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25738990" w14:textId="77777777" w:rsidR="00360A21" w:rsidRDefault="00360A21" w:rsidP="007334EA">
          <w:pPr>
            <w:spacing w:after="120"/>
            <w:ind w:left="567" w:firstLine="0"/>
            <w:contextualSpacing/>
            <w:jc w:val="center"/>
            <w:rPr>
              <w:rFonts w:ascii="Arial" w:hAnsi="Arial" w:cs="Arial"/>
              <w:b/>
              <w:bCs/>
            </w:rPr>
          </w:pPr>
        </w:p>
        <w:p w14:paraId="5C7123B7" w14:textId="77777777" w:rsidR="0061228C" w:rsidRPr="004F764C" w:rsidRDefault="0061228C" w:rsidP="0061228C">
          <w:pPr>
            <w:jc w:val="center"/>
            <w:rPr>
              <w:rFonts w:ascii="Times New Roman" w:eastAsia="Calibri" w:hAnsi="Times New Roman" w:cs="Times New Roman"/>
              <w:b/>
              <w:sz w:val="24"/>
              <w:szCs w:val="24"/>
              <w:lang w:eastAsia="ar-SA"/>
            </w:rPr>
          </w:pPr>
          <w:r w:rsidRPr="004F764C">
            <w:rPr>
              <w:rFonts w:ascii="Times New Roman" w:eastAsia="Calibri" w:hAnsi="Times New Roman" w:cs="Times New Roman"/>
              <w:b/>
              <w:sz w:val="24"/>
              <w:szCs w:val="24"/>
              <w:lang w:eastAsia="ar-SA"/>
            </w:rPr>
            <w:t>IGNALINOS RAJONO SAVIVALDYBĖS</w:t>
          </w:r>
        </w:p>
        <w:p w14:paraId="7B740B7A" w14:textId="77777777" w:rsidR="0061228C" w:rsidRPr="004F764C" w:rsidRDefault="0061228C" w:rsidP="0061228C">
          <w:pPr>
            <w:suppressAutoHyphens/>
            <w:spacing w:line="240" w:lineRule="auto"/>
            <w:jc w:val="center"/>
            <w:textAlignment w:val="baseline"/>
            <w:rPr>
              <w:rFonts w:ascii="Times New Roman" w:eastAsia="Times New Roman" w:hAnsi="Times New Roman" w:cs="Times New Roman"/>
              <w:b/>
              <w:sz w:val="24"/>
              <w:szCs w:val="24"/>
              <w:lang w:eastAsia="ar-SA"/>
            </w:rPr>
          </w:pPr>
          <w:r w:rsidRPr="004F764C">
            <w:rPr>
              <w:rFonts w:ascii="Times New Roman" w:eastAsia="Times New Roman" w:hAnsi="Times New Roman" w:cs="Times New Roman"/>
              <w:b/>
              <w:sz w:val="24"/>
              <w:szCs w:val="24"/>
              <w:lang w:eastAsia="ar-SA"/>
            </w:rPr>
            <w:t>ADMINISTRACIJA</w:t>
          </w:r>
        </w:p>
        <w:p w14:paraId="2DE94C05" w14:textId="77777777" w:rsidR="0061228C" w:rsidRPr="00907079" w:rsidRDefault="0061228C" w:rsidP="0061228C">
          <w:pPr>
            <w:suppressAutoHyphens/>
            <w:spacing w:line="240" w:lineRule="auto"/>
            <w:jc w:val="center"/>
            <w:textAlignment w:val="baseline"/>
            <w:rPr>
              <w:rFonts w:ascii="Times New Roman" w:eastAsia="Times New Roman" w:hAnsi="Times New Roman" w:cs="Times New Roman"/>
              <w:b/>
              <w:sz w:val="20"/>
              <w:szCs w:val="20"/>
              <w:lang w:eastAsia="ar-SA"/>
            </w:rPr>
          </w:pPr>
        </w:p>
        <w:p w14:paraId="6A1629AA" w14:textId="2902A635"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Biudžetinė įstaiga. Laisvės a. 70, LT-30122 Ignalina, tel. (</w:t>
          </w:r>
          <w:r w:rsidR="00782910">
            <w:rPr>
              <w:rFonts w:ascii="Times New Roman" w:eastAsia="Times New Roman" w:hAnsi="Times New Roman" w:cs="Times New Roman"/>
              <w:sz w:val="20"/>
              <w:szCs w:val="20"/>
              <w:lang w:eastAsia="ar-SA"/>
            </w:rPr>
            <w:t>0</w:t>
          </w:r>
          <w:r w:rsidRPr="00907079">
            <w:rPr>
              <w:rFonts w:ascii="Times New Roman" w:eastAsia="Times New Roman" w:hAnsi="Times New Roman" w:cs="Times New Roman"/>
              <w:sz w:val="20"/>
              <w:szCs w:val="20"/>
              <w:lang w:eastAsia="ar-SA"/>
            </w:rPr>
            <w:t xml:space="preserve"> 386) 52 233,</w:t>
          </w:r>
        </w:p>
        <w:p w14:paraId="6F495465"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el. p. </w:t>
          </w:r>
          <w:hyperlink r:id="rId11" w:history="1">
            <w:r w:rsidRPr="00907079">
              <w:rPr>
                <w:rFonts w:ascii="Times New Roman" w:eastAsia="Times New Roman" w:hAnsi="Times New Roman" w:cs="Times New Roman"/>
                <w:color w:val="0000FF"/>
                <w:sz w:val="20"/>
                <w:szCs w:val="20"/>
                <w:u w:val="single"/>
                <w:lang w:eastAsia="ar-SA"/>
              </w:rPr>
              <w:t>info@ignalina.lt</w:t>
            </w:r>
          </w:hyperlink>
          <w:r w:rsidRPr="00907079">
            <w:rPr>
              <w:rFonts w:ascii="Times New Roman" w:eastAsia="Times New Roman" w:hAnsi="Times New Roman" w:cs="Times New Roman"/>
              <w:sz w:val="20"/>
              <w:szCs w:val="20"/>
              <w:lang w:eastAsia="ar-SA"/>
            </w:rPr>
            <w:t>,</w:t>
          </w:r>
          <w:r w:rsidR="001E4939" w:rsidRPr="00907079">
            <w:rPr>
              <w:rFonts w:ascii="Times New Roman" w:eastAsia="Times New Roman" w:hAnsi="Times New Roman" w:cs="Times New Roman"/>
              <w:sz w:val="20"/>
              <w:szCs w:val="20"/>
              <w:lang w:eastAsia="ar-SA"/>
            </w:rPr>
            <w:t xml:space="preserve"> e. pristatymo dėžutė 288768350</w:t>
          </w:r>
          <w:r w:rsidR="001E4939" w:rsidRPr="00907079">
            <w:rPr>
              <w:rFonts w:ascii="Times New Roman" w:hAnsi="Times New Roman" w:cs="Times New Roman"/>
              <w:sz w:val="20"/>
              <w:szCs w:val="20"/>
            </w:rPr>
            <w:t>,</w:t>
          </w:r>
          <w:r w:rsidRPr="00907079">
            <w:rPr>
              <w:rFonts w:ascii="Times New Roman" w:eastAsia="Times New Roman" w:hAnsi="Times New Roman" w:cs="Times New Roman"/>
              <w:sz w:val="20"/>
              <w:szCs w:val="20"/>
              <w:lang w:eastAsia="ar-SA"/>
            </w:rPr>
            <w:t xml:space="preserve"> puslapis internete </w:t>
          </w:r>
          <w:hyperlink r:id="rId12" w:history="1">
            <w:r w:rsidRPr="00907079">
              <w:rPr>
                <w:rFonts w:ascii="Times New Roman" w:eastAsia="Times New Roman" w:hAnsi="Times New Roman" w:cs="Times New Roman"/>
                <w:color w:val="0000FF"/>
                <w:sz w:val="20"/>
                <w:szCs w:val="20"/>
                <w:u w:val="single"/>
                <w:lang w:eastAsia="ar-SA"/>
              </w:rPr>
              <w:t>www.ignalina.lt</w:t>
            </w:r>
          </w:hyperlink>
          <w:r w:rsidRPr="00907079">
            <w:rPr>
              <w:rFonts w:ascii="Times New Roman" w:eastAsia="Times New Roman" w:hAnsi="Times New Roman" w:cs="Times New Roman"/>
              <w:sz w:val="20"/>
              <w:szCs w:val="20"/>
              <w:lang w:eastAsia="ar-SA"/>
            </w:rPr>
            <w:t>,</w:t>
          </w:r>
        </w:p>
        <w:p w14:paraId="6B378746" w14:textId="6D0C403E"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a. s. Nr. LT067182200001130990, AB </w:t>
          </w:r>
          <w:r w:rsidR="00444BE4">
            <w:rPr>
              <w:rFonts w:ascii="Times New Roman" w:eastAsia="Times New Roman" w:hAnsi="Times New Roman" w:cs="Times New Roman"/>
              <w:sz w:val="20"/>
              <w:szCs w:val="20"/>
              <w:lang w:eastAsia="ar-SA"/>
            </w:rPr>
            <w:t>„</w:t>
          </w:r>
          <w:proofErr w:type="spellStart"/>
          <w:r w:rsidR="00444BE4">
            <w:rPr>
              <w:rFonts w:ascii="Times New Roman" w:eastAsia="Times New Roman" w:hAnsi="Times New Roman" w:cs="Times New Roman"/>
              <w:sz w:val="20"/>
              <w:szCs w:val="20"/>
              <w:lang w:eastAsia="ar-SA"/>
            </w:rPr>
            <w:t>Artea</w:t>
          </w:r>
          <w:proofErr w:type="spellEnd"/>
          <w:r w:rsidR="00444BE4">
            <w:rPr>
              <w:rFonts w:ascii="Times New Roman" w:eastAsia="Times New Roman" w:hAnsi="Times New Roman" w:cs="Times New Roman"/>
              <w:sz w:val="20"/>
              <w:szCs w:val="20"/>
              <w:lang w:eastAsia="ar-SA"/>
            </w:rPr>
            <w:t>“ bankas</w:t>
          </w:r>
          <w:r w:rsidRPr="00907079">
            <w:rPr>
              <w:rFonts w:ascii="Times New Roman" w:eastAsia="Times New Roman" w:hAnsi="Times New Roman" w:cs="Times New Roman"/>
              <w:sz w:val="20"/>
              <w:szCs w:val="20"/>
              <w:lang w:eastAsia="ar-SA"/>
            </w:rPr>
            <w:t>.</w:t>
          </w:r>
        </w:p>
        <w:p w14:paraId="4C4D6783" w14:textId="77777777" w:rsidR="0061228C" w:rsidRPr="00907079" w:rsidRDefault="0061228C" w:rsidP="0061228C">
          <w:pPr>
            <w:suppressAutoHyphens/>
            <w:spacing w:line="240" w:lineRule="auto"/>
            <w:ind w:left="360"/>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Duomenys kaupiami ir saugomi Juridinių asmenų registre, kodas 288768350</w:t>
          </w:r>
        </w:p>
        <w:p w14:paraId="5088F9C2" w14:textId="77777777" w:rsidR="0061228C" w:rsidRPr="00907079" w:rsidRDefault="0061228C" w:rsidP="0061228C">
          <w:pPr>
            <w:suppressAutoHyphens/>
            <w:spacing w:line="240" w:lineRule="auto"/>
            <w:ind w:left="3544" w:firstLine="284"/>
            <w:textAlignment w:val="baseline"/>
            <w:rPr>
              <w:rFonts w:ascii="Times New Roman" w:eastAsia="Times New Roman" w:hAnsi="Times New Roman" w:cs="Times New Roman"/>
              <w:sz w:val="20"/>
              <w:szCs w:val="20"/>
              <w:lang w:eastAsia="ar-SA"/>
            </w:rPr>
          </w:pPr>
        </w:p>
        <w:p w14:paraId="31E27A45" w14:textId="77777777" w:rsidR="0061228C" w:rsidRPr="00907079" w:rsidRDefault="0061228C" w:rsidP="0061228C">
          <w:pPr>
            <w:spacing w:after="120"/>
            <w:ind w:left="567"/>
            <w:contextualSpacing/>
            <w:jc w:val="center"/>
            <w:rPr>
              <w:rFonts w:ascii="Times New Roman" w:eastAsia="Calibri" w:hAnsi="Times New Roman" w:cs="Times New Roman"/>
              <w:color w:val="00B050"/>
              <w:sz w:val="20"/>
              <w:szCs w:val="20"/>
            </w:rPr>
          </w:pPr>
        </w:p>
        <w:p w14:paraId="58796708" w14:textId="77777777" w:rsidR="0061228C" w:rsidRPr="004F764C" w:rsidRDefault="0061228C" w:rsidP="0061228C">
          <w:pPr>
            <w:spacing w:after="120"/>
            <w:ind w:left="567"/>
            <w:contextualSpacing/>
            <w:jc w:val="center"/>
            <w:rPr>
              <w:rFonts w:ascii="Times New Roman" w:eastAsia="Calibri" w:hAnsi="Times New Roman" w:cs="Times New Roman"/>
              <w:color w:val="00B050"/>
            </w:rPr>
          </w:pPr>
        </w:p>
        <w:p w14:paraId="44728010" w14:textId="77777777" w:rsidR="0061228C" w:rsidRPr="004F764C" w:rsidRDefault="0061228C" w:rsidP="0061228C">
          <w:pPr>
            <w:spacing w:after="120"/>
            <w:ind w:left="567"/>
            <w:contextualSpacing/>
            <w:jc w:val="center"/>
            <w:rPr>
              <w:rFonts w:ascii="Times New Roman" w:eastAsia="Calibri" w:hAnsi="Times New Roman" w:cs="Times New Roman"/>
            </w:rPr>
          </w:pPr>
        </w:p>
        <w:p w14:paraId="77A7BD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79257E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2E7A90D7" w14:textId="7805F435" w:rsidR="0061228C" w:rsidRPr="007A3B52" w:rsidRDefault="0061228C" w:rsidP="0093000E">
          <w:pPr>
            <w:spacing w:line="256" w:lineRule="auto"/>
            <w:jc w:val="center"/>
            <w:rPr>
              <w:rFonts w:ascii="Times New Roman" w:eastAsia="Calibri" w:hAnsi="Times New Roman" w:cs="Times New Roman"/>
              <w:b/>
              <w:bCs/>
              <w:sz w:val="28"/>
              <w:szCs w:val="28"/>
            </w:rPr>
          </w:pPr>
          <w:r w:rsidRPr="007A3B52">
            <w:rPr>
              <w:rFonts w:ascii="Times New Roman" w:eastAsia="Calibri" w:hAnsi="Times New Roman" w:cs="Times New Roman"/>
              <w:b/>
              <w:bCs/>
              <w:sz w:val="28"/>
              <w:szCs w:val="28"/>
            </w:rPr>
            <w:t>MAŽOS VERTĖS VIEŠOJO PIRKIMO „</w:t>
          </w:r>
          <w:r w:rsidR="0058436F" w:rsidRPr="0058436F">
            <w:rPr>
              <w:rFonts w:ascii="Times New Roman" w:hAnsi="Times New Roman" w:cs="Times New Roman"/>
              <w:b/>
              <w:bCs/>
              <w:caps/>
              <w:sz w:val="28"/>
              <w:szCs w:val="28"/>
            </w:rPr>
            <w:t>Medicininė įranga (6 Pirkimo dalys)</w:t>
          </w:r>
          <w:r w:rsidR="007A3B52" w:rsidRPr="0058436F">
            <w:rPr>
              <w:rFonts w:ascii="Times New Roman" w:eastAsia="Calibri" w:hAnsi="Times New Roman" w:cs="Times New Roman"/>
              <w:b/>
              <w:bCs/>
              <w:caps/>
              <w:sz w:val="28"/>
              <w:szCs w:val="28"/>
            </w:rPr>
            <w:t>“</w:t>
          </w:r>
          <w:r w:rsidR="00272AFC" w:rsidRPr="0058436F">
            <w:rPr>
              <w:rFonts w:ascii="Times New Roman" w:eastAsia="Calibri" w:hAnsi="Times New Roman" w:cs="Times New Roman"/>
              <w:b/>
              <w:bCs/>
              <w:caps/>
              <w:sz w:val="28"/>
              <w:szCs w:val="28"/>
            </w:rPr>
            <w:t>,</w:t>
          </w:r>
          <w:r w:rsidR="00272AFC" w:rsidRPr="007A3B52">
            <w:rPr>
              <w:rFonts w:ascii="Times New Roman" w:eastAsia="Calibri" w:hAnsi="Times New Roman" w:cs="Times New Roman"/>
              <w:b/>
              <w:bCs/>
              <w:sz w:val="28"/>
              <w:szCs w:val="28"/>
            </w:rPr>
            <w:t xml:space="preserve"> </w:t>
          </w:r>
          <w:r w:rsidR="00124A39" w:rsidRPr="007A3B52">
            <w:rPr>
              <w:rFonts w:ascii="Times New Roman" w:eastAsia="Calibri" w:hAnsi="Times New Roman" w:cs="Times New Roman"/>
              <w:b/>
              <w:bCs/>
              <w:sz w:val="28"/>
              <w:szCs w:val="28"/>
            </w:rPr>
            <w:t xml:space="preserve"> </w:t>
          </w:r>
          <w:r w:rsidR="0093000E" w:rsidRPr="007A3B52">
            <w:rPr>
              <w:rFonts w:ascii="Times New Roman" w:eastAsia="Calibri" w:hAnsi="Times New Roman" w:cs="Times New Roman"/>
              <w:b/>
              <w:bCs/>
              <w:sz w:val="28"/>
              <w:szCs w:val="28"/>
            </w:rPr>
            <w:t xml:space="preserve">ATLIEKAMO  </w:t>
          </w:r>
          <w:r w:rsidRPr="007A3B52">
            <w:rPr>
              <w:rFonts w:ascii="Times New Roman" w:eastAsia="Calibri" w:hAnsi="Times New Roman" w:cs="Times New Roman"/>
              <w:b/>
              <w:bCs/>
              <w:sz w:val="28"/>
              <w:szCs w:val="28"/>
            </w:rPr>
            <w:t xml:space="preserve">SKELBIAMOS APKLAUSOS </w:t>
          </w:r>
          <w:r w:rsidR="0093000E" w:rsidRPr="007A3B52">
            <w:rPr>
              <w:rFonts w:ascii="Times New Roman" w:eastAsia="Calibri" w:hAnsi="Times New Roman" w:cs="Times New Roman"/>
              <w:b/>
              <w:bCs/>
              <w:sz w:val="28"/>
              <w:szCs w:val="28"/>
            </w:rPr>
            <w:t xml:space="preserve"> BŪDU, </w:t>
          </w:r>
          <w:r w:rsidRPr="007A3B52">
            <w:rPr>
              <w:rFonts w:ascii="Times New Roman" w:eastAsia="Calibri" w:hAnsi="Times New Roman" w:cs="Times New Roman"/>
              <w:b/>
              <w:bCs/>
              <w:sz w:val="28"/>
              <w:szCs w:val="28"/>
            </w:rPr>
            <w:t>SPECIALIOSIOS SĄLYGOS</w:t>
          </w:r>
        </w:p>
        <w:p w14:paraId="2F134CAB" w14:textId="77777777" w:rsidR="0061228C" w:rsidRPr="004F764C" w:rsidRDefault="0061228C" w:rsidP="0061228C">
          <w:pPr>
            <w:spacing w:after="120" w:line="240" w:lineRule="auto"/>
            <w:ind w:left="567"/>
            <w:contextualSpacing/>
            <w:jc w:val="center"/>
            <w:rPr>
              <w:rFonts w:ascii="Times New Roman" w:eastAsia="Calibri" w:hAnsi="Times New Roman" w:cs="Times New Roman"/>
              <w:b/>
              <w:bCs/>
              <w:sz w:val="28"/>
              <w:szCs w:val="28"/>
            </w:rPr>
          </w:pPr>
        </w:p>
        <w:p w14:paraId="1270F751" w14:textId="77777777" w:rsidR="001C24BC" w:rsidRDefault="0061228C" w:rsidP="0061228C">
          <w:pPr>
            <w:spacing w:after="120" w:line="240" w:lineRule="auto"/>
            <w:ind w:left="567" w:firstLine="0"/>
            <w:contextualSpacing/>
            <w:jc w:val="center"/>
            <w:rPr>
              <w:rFonts w:ascii="Arial" w:hAnsi="Arial" w:cs="Arial"/>
            </w:rPr>
          </w:pPr>
          <w:r w:rsidRPr="004F764C">
            <w:rPr>
              <w:rFonts w:ascii="Times New Roman" w:eastAsia="Calibri" w:hAnsi="Times New Roman" w:cs="Times New Roman"/>
              <w:b/>
              <w:bCs/>
              <w:sz w:val="28"/>
              <w:szCs w:val="28"/>
            </w:rPr>
            <w:t xml:space="preserve">Versija Nr. </w:t>
          </w:r>
          <w:r>
            <w:rPr>
              <w:rFonts w:ascii="Times New Roman" w:eastAsia="Calibri" w:hAnsi="Times New Roman" w:cs="Times New Roman"/>
              <w:b/>
              <w:bCs/>
              <w:sz w:val="28"/>
              <w:szCs w:val="28"/>
            </w:rPr>
            <w:t>1</w:t>
          </w:r>
          <w:r w:rsidRPr="004F764C">
            <w:rPr>
              <w:rFonts w:ascii="Times New Roman" w:eastAsia="Calibri" w:hAnsi="Times New Roman" w:cs="Times New Roman"/>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12CCA4F0" w14:textId="77777777"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FE03BBE" w14:textId="77777777" w:rsidR="0000648A" w:rsidRPr="00EB64DD" w:rsidRDefault="003D53B4">
              <w:pPr>
                <w:pStyle w:val="Turinys1"/>
                <w:rPr>
                  <w:rFonts w:ascii="Times New Roman" w:hAnsi="Times New Roman" w:cs="Times New Roman"/>
                  <w:b/>
                  <w:bCs/>
                  <w:noProof/>
                  <w:sz w:val="22"/>
                  <w:szCs w:val="22"/>
                </w:rPr>
              </w:pPr>
              <w:r w:rsidRPr="00D50C54">
                <w:fldChar w:fldCharType="begin"/>
              </w:r>
              <w:r w:rsidR="00173FBA" w:rsidRPr="003468EC">
                <w:instrText xml:space="preserve"> TOC \o "1-3" \h \z \u </w:instrText>
              </w:r>
              <w:r w:rsidRPr="00D50C54">
                <w:fldChar w:fldCharType="separate"/>
              </w:r>
              <w:hyperlink w:anchor="_Toc181964261" w:history="1">
                <w:r w:rsidR="0000648A" w:rsidRPr="00EB64DD">
                  <w:rPr>
                    <w:rStyle w:val="Hipersaitas"/>
                    <w:rFonts w:ascii="Times New Roman" w:eastAsia="Calibri" w:hAnsi="Times New Roman" w:cs="Times New Roman"/>
                    <w:b/>
                    <w:bCs/>
                    <w:noProof/>
                  </w:rPr>
                  <w:t>1.</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Bendra informacija</w:t>
                </w:r>
                <w:r w:rsidR="0000648A" w:rsidRPr="00EB64DD">
                  <w:rPr>
                    <w:rFonts w:ascii="Times New Roman" w:hAnsi="Times New Roman" w:cs="Times New Roman"/>
                    <w:b/>
                    <w:bCs/>
                    <w:noProof/>
                    <w:webHidden/>
                  </w:rPr>
                  <w:tab/>
                </w:r>
                <w:r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_Toc181964261 \h </w:instrText>
                </w:r>
                <w:r w:rsidRPr="00EB64DD">
                  <w:rPr>
                    <w:rFonts w:ascii="Times New Roman" w:hAnsi="Times New Roman" w:cs="Times New Roman"/>
                    <w:b/>
                    <w:bCs/>
                    <w:noProof/>
                    <w:webHidden/>
                  </w:rPr>
                </w:r>
                <w:r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Pr="00EB64DD">
                  <w:rPr>
                    <w:rFonts w:ascii="Times New Roman" w:hAnsi="Times New Roman" w:cs="Times New Roman"/>
                    <w:b/>
                    <w:bCs/>
                    <w:noProof/>
                    <w:webHidden/>
                  </w:rPr>
                  <w:fldChar w:fldCharType="end"/>
                </w:r>
              </w:hyperlink>
            </w:p>
            <w:p w14:paraId="6860B679" w14:textId="77777777" w:rsidR="0000648A" w:rsidRPr="00EB64DD" w:rsidRDefault="00A20CF5">
              <w:pPr>
                <w:pStyle w:val="Turinys1"/>
                <w:rPr>
                  <w:rFonts w:ascii="Times New Roman" w:hAnsi="Times New Roman" w:cs="Times New Roman"/>
                  <w:b/>
                  <w:bCs/>
                  <w:noProof/>
                  <w:sz w:val="22"/>
                  <w:szCs w:val="22"/>
                </w:rPr>
              </w:pPr>
              <w:hyperlink w:anchor="_Toc181964262" w:history="1">
                <w:r w:rsidR="0000648A" w:rsidRPr="00EB64DD">
                  <w:rPr>
                    <w:rStyle w:val="Hipersaitas"/>
                    <w:rFonts w:ascii="Times New Roman" w:hAnsi="Times New Roman" w:cs="Times New Roman"/>
                    <w:b/>
                    <w:bCs/>
                    <w:noProof/>
                  </w:rPr>
                  <w:t>2.</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Pirkimo objektas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_Toc181964262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003D53B4" w:rsidRPr="00EB64DD">
                  <w:rPr>
                    <w:rFonts w:ascii="Times New Roman" w:hAnsi="Times New Roman" w:cs="Times New Roman"/>
                    <w:b/>
                    <w:bCs/>
                    <w:noProof/>
                    <w:webHidden/>
                  </w:rPr>
                  <w:fldChar w:fldCharType="end"/>
                </w:r>
              </w:hyperlink>
            </w:p>
            <w:p w14:paraId="6145209D" w14:textId="77777777" w:rsidR="0000648A" w:rsidRPr="00EB64DD" w:rsidRDefault="00A20CF5">
              <w:pPr>
                <w:pStyle w:val="Turinys1"/>
                <w:rPr>
                  <w:rFonts w:ascii="Times New Roman" w:hAnsi="Times New Roman" w:cs="Times New Roman"/>
                  <w:b/>
                  <w:bCs/>
                  <w:noProof/>
                </w:rPr>
              </w:pPr>
              <w:hyperlink w:anchor="_Toc181964263" w:history="1">
                <w:r w:rsidR="0000648A" w:rsidRPr="00EB64DD">
                  <w:rPr>
                    <w:rStyle w:val="Hipersaitas"/>
                    <w:rFonts w:ascii="Times New Roman" w:hAnsi="Times New Roman" w:cs="Times New Roman"/>
                    <w:b/>
                    <w:bCs/>
                    <w:noProof/>
                  </w:rPr>
                  <w:t>3.</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_Toc181964263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3D53B4" w:rsidRPr="00EB64DD">
                  <w:rPr>
                    <w:rFonts w:ascii="Times New Roman" w:hAnsi="Times New Roman" w:cs="Times New Roman"/>
                    <w:b/>
                    <w:bCs/>
                    <w:noProof/>
                    <w:webHidden/>
                  </w:rPr>
                  <w:fldChar w:fldCharType="end"/>
                </w:r>
              </w:hyperlink>
            </w:p>
            <w:p w14:paraId="34010D03" w14:textId="2CB6A7F3" w:rsidR="00471453" w:rsidRPr="00EB64DD" w:rsidRDefault="00471453" w:rsidP="00471453">
              <w:pPr>
                <w:rPr>
                  <w:rFonts w:ascii="Times New Roman" w:hAnsi="Times New Roman" w:cs="Times New Roman"/>
                  <w:b/>
                  <w:bCs/>
                  <w:noProof/>
                </w:rPr>
              </w:pPr>
              <w:r w:rsidRPr="00EB64DD">
                <w:rPr>
                  <w:rFonts w:ascii="Times New Roman" w:hAnsi="Times New Roman" w:cs="Times New Roman"/>
                  <w:b/>
                  <w:bCs/>
                  <w:noProof/>
                </w:rPr>
                <w:t xml:space="preserve">4.    Reikalavimai susiję su nacionaliniu </w:t>
              </w:r>
              <w:r w:rsidR="00EB64DD" w:rsidRPr="00EB64DD">
                <w:rPr>
                  <w:rFonts w:ascii="Times New Roman" w:hAnsi="Times New Roman" w:cs="Times New Roman"/>
                  <w:b/>
                  <w:bCs/>
                  <w:noProof/>
                </w:rPr>
                <w:t>saugumu</w:t>
              </w:r>
              <w:r w:rsidR="00D31424">
                <w:rPr>
                  <w:rFonts w:ascii="Times New Roman" w:hAnsi="Times New Roman" w:cs="Times New Roman"/>
                  <w:b/>
                  <w:bCs/>
                  <w:noProof/>
                </w:rPr>
                <w:t xml:space="preserve"> ..........................................................................................</w:t>
              </w:r>
              <w:r w:rsidR="009761D0">
                <w:rPr>
                  <w:rFonts w:ascii="Times New Roman" w:hAnsi="Times New Roman" w:cs="Times New Roman"/>
                  <w:b/>
                  <w:bCs/>
                  <w:noProof/>
                </w:rPr>
                <w:t>3</w:t>
              </w:r>
            </w:p>
            <w:p w14:paraId="275D0E19" w14:textId="77777777" w:rsidR="0000648A" w:rsidRPr="00EB64DD" w:rsidRDefault="00A20CF5">
              <w:pPr>
                <w:pStyle w:val="Turinys1"/>
                <w:rPr>
                  <w:rFonts w:ascii="Times New Roman" w:hAnsi="Times New Roman" w:cs="Times New Roman"/>
                  <w:b/>
                  <w:bCs/>
                  <w:noProof/>
                </w:rPr>
              </w:pPr>
              <w:hyperlink w:anchor="_Toc181964264" w:history="1">
                <w:r w:rsidR="00EB64DD" w:rsidRPr="00EB64DD">
                  <w:rPr>
                    <w:rStyle w:val="Hipersaitas"/>
                    <w:rFonts w:ascii="Times New Roman" w:hAnsi="Times New Roman" w:cs="Times New Roman"/>
                    <w:b/>
                    <w:bCs/>
                    <w:noProof/>
                  </w:rPr>
                  <w:t>5</w:t>
                </w:r>
                <w:r w:rsidR="001E109A" w:rsidRPr="00EB64DD">
                  <w:rPr>
                    <w:rStyle w:val="Hipersaitas"/>
                    <w:rFonts w:ascii="Times New Roman" w:hAnsi="Times New Roman" w:cs="Times New Roman"/>
                    <w:b/>
                    <w:bCs/>
                    <w:noProof/>
                  </w:rPr>
                  <w:t xml:space="preserve">. </w:t>
                </w:r>
                <w:r w:rsidR="00407C6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Specialieji reikalavimai pasiūlymų rengimui ir pateikimui</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_Toc181964264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3D53B4" w:rsidRPr="00EB64DD">
                  <w:rPr>
                    <w:rFonts w:ascii="Times New Roman" w:hAnsi="Times New Roman" w:cs="Times New Roman"/>
                    <w:b/>
                    <w:bCs/>
                    <w:noProof/>
                    <w:webHidden/>
                  </w:rPr>
                  <w:fldChar w:fldCharType="end"/>
                </w:r>
              </w:hyperlink>
            </w:p>
            <w:p w14:paraId="37F29F09" w14:textId="07C76296" w:rsidR="00EB64DD" w:rsidRPr="00EB64DD" w:rsidRDefault="00EB64DD" w:rsidP="00EB64DD">
              <w:pPr>
                <w:rPr>
                  <w:rFonts w:ascii="Times New Roman" w:hAnsi="Times New Roman" w:cs="Times New Roman"/>
                  <w:b/>
                  <w:bCs/>
                  <w:noProof/>
                </w:rPr>
              </w:pPr>
              <w:r w:rsidRPr="00EB64DD">
                <w:rPr>
                  <w:rFonts w:ascii="Times New Roman" w:hAnsi="Times New Roman" w:cs="Times New Roman"/>
                  <w:b/>
                  <w:bCs/>
                  <w:noProof/>
                </w:rPr>
                <w:t>6.   Pasiūlymo galiojimo užtikrinimas</w:t>
              </w:r>
              <w:r w:rsidR="009761D0">
                <w:rPr>
                  <w:rFonts w:ascii="Times New Roman" w:hAnsi="Times New Roman" w:cs="Times New Roman"/>
                  <w:b/>
                  <w:bCs/>
                  <w:noProof/>
                </w:rPr>
                <w:t xml:space="preserve"> ..............................................................................................................4</w:t>
              </w:r>
            </w:p>
            <w:p w14:paraId="71CC00D2" w14:textId="77777777" w:rsidR="0000648A" w:rsidRPr="00EB64DD" w:rsidRDefault="00A20CF5">
              <w:pPr>
                <w:pStyle w:val="Turinys1"/>
                <w:rPr>
                  <w:rFonts w:ascii="Times New Roman" w:hAnsi="Times New Roman" w:cs="Times New Roman"/>
                  <w:b/>
                  <w:bCs/>
                  <w:noProof/>
                  <w:sz w:val="22"/>
                  <w:szCs w:val="22"/>
                </w:rPr>
              </w:pPr>
              <w:hyperlink w:anchor="_Toc181964265" w:history="1">
                <w:r w:rsidR="00EB64DD" w:rsidRPr="00EB64DD">
                  <w:rPr>
                    <w:rStyle w:val="Hipersaitas"/>
                    <w:rFonts w:ascii="Times New Roman" w:hAnsi="Times New Roman" w:cs="Times New Roman"/>
                    <w:b/>
                    <w:bCs/>
                    <w:noProof/>
                  </w:rPr>
                  <w:t>7</w:t>
                </w:r>
                <w:r w:rsidR="001E109A" w:rsidRPr="00EB64DD">
                  <w:rPr>
                    <w:rStyle w:val="Hipersaitas"/>
                    <w:rFonts w:ascii="Times New Roman" w:hAnsi="Times New Roman" w:cs="Times New Roman"/>
                    <w:b/>
                    <w:bCs/>
                    <w:noProof/>
                  </w:rPr>
                  <w:t>.</w:t>
                </w:r>
                <w:r w:rsidR="00EB64DD" w:rsidRPr="00EB64DD">
                  <w:rPr>
                    <w:rFonts w:ascii="Times New Roman" w:hAnsi="Times New Roman" w:cs="Times New Roman"/>
                    <w:b/>
                    <w:bCs/>
                    <w:noProof/>
                    <w:sz w:val="22"/>
                    <w:szCs w:val="22"/>
                  </w:rPr>
                  <w:t xml:space="preserve">   </w:t>
                </w:r>
                <w:r w:rsidR="0000648A" w:rsidRPr="00EB64DD">
                  <w:rPr>
                    <w:rStyle w:val="Hipersaitas"/>
                    <w:rFonts w:ascii="Times New Roman" w:hAnsi="Times New Roman" w:cs="Times New Roman"/>
                    <w:b/>
                    <w:bCs/>
                    <w:noProof/>
                  </w:rPr>
                  <w:t>Pasiūlymų vertinimas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_Toc181964265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3A486F5A" w14:textId="77777777" w:rsidR="0000648A" w:rsidRPr="00EB64DD" w:rsidRDefault="00A20CF5">
              <w:pPr>
                <w:pStyle w:val="Turinys1"/>
                <w:rPr>
                  <w:rFonts w:ascii="Times New Roman" w:hAnsi="Times New Roman" w:cs="Times New Roman"/>
                  <w:b/>
                  <w:bCs/>
                  <w:noProof/>
                  <w:sz w:val="22"/>
                  <w:szCs w:val="22"/>
                </w:rPr>
              </w:pPr>
              <w:hyperlink w:anchor="_Toc181964266" w:history="1">
                <w:r w:rsidR="00EB64DD" w:rsidRPr="00EB64DD">
                  <w:rPr>
                    <w:rStyle w:val="Hipersaitas"/>
                    <w:rFonts w:ascii="Times New Roman" w:hAnsi="Times New Roman" w:cs="Times New Roman"/>
                    <w:b/>
                    <w:bCs/>
                    <w:noProof/>
                  </w:rPr>
                  <w:t xml:space="preserve">8. </w:t>
                </w:r>
                <w:r w:rsidR="0000648A" w:rsidRPr="00EB64DD">
                  <w:rPr>
                    <w:rStyle w:val="Hipersaitas"/>
                    <w:rFonts w:ascii="Times New Roman" w:hAnsi="Times New Roman" w:cs="Times New Roman"/>
                    <w:b/>
                    <w:bCs/>
                    <w:noProof/>
                  </w:rPr>
                  <w:t xml:space="preserve"> Sutarties sudarymas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_Toc181964266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07E49B4D" w14:textId="77777777" w:rsidR="0000648A" w:rsidRDefault="00A20CF5">
              <w:pPr>
                <w:pStyle w:val="Turinys1"/>
                <w:rPr>
                  <w:rFonts w:ascii="Times New Roman" w:hAnsi="Times New Roman" w:cs="Times New Roman"/>
                  <w:b/>
                  <w:bCs/>
                  <w:noProof/>
                </w:rPr>
              </w:pPr>
              <w:hyperlink w:anchor="_Toc181964267" w:history="1">
                <w:r w:rsidR="00EB64DD" w:rsidRPr="00EB64DD">
                  <w:rPr>
                    <w:rStyle w:val="Hipersaitas"/>
                    <w:rFonts w:ascii="Times New Roman" w:hAnsi="Times New Roman" w:cs="Times New Roman"/>
                    <w:b/>
                    <w:bCs/>
                    <w:noProof/>
                  </w:rPr>
                  <w:t>9</w:t>
                </w:r>
                <w:r w:rsidR="0000648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Kitos sąlygos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_Toc181964267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187BC417" w14:textId="7ADEDDBC" w:rsidR="00B138A2" w:rsidRPr="002F3C32" w:rsidRDefault="00A20CF5" w:rsidP="00B138A2">
              <w:pPr>
                <w:pStyle w:val="Turinys2"/>
                <w:tabs>
                  <w:tab w:val="right" w:leader="dot" w:pos="10234"/>
                </w:tabs>
                <w:rPr>
                  <w:noProof/>
                </w:rPr>
              </w:pPr>
              <w:hyperlink w:anchor="_Toc160019403" w:history="1">
                <w:r w:rsidR="00B138A2" w:rsidRPr="002F3C32">
                  <w:rPr>
                    <w:rStyle w:val="Hipersaitas"/>
                    <w:rFonts w:ascii="Times New Roman" w:eastAsia="Calibri" w:hAnsi="Times New Roman" w:cs="Times New Roman"/>
                    <w:noProof/>
                  </w:rPr>
                  <w:t>Pirkimo sąlygų 1 priedas „</w:t>
                </w:r>
                <w:r w:rsidR="00B95091" w:rsidRPr="00B95091">
                  <w:rPr>
                    <w:rStyle w:val="Hipersaitas"/>
                    <w:rFonts w:ascii="Times New Roman" w:eastAsia="Calibri" w:hAnsi="Times New Roman" w:cs="Times New Roman"/>
                    <w:noProof/>
                  </w:rPr>
                  <w:t>Techninė specifikacija</w:t>
                </w:r>
                <w:r w:rsidR="00B138A2" w:rsidRPr="002F3C32">
                  <w:rPr>
                    <w:rStyle w:val="Hipersaitas"/>
                    <w:rFonts w:ascii="Times New Roman" w:eastAsia="Calibri" w:hAnsi="Times New Roman" w:cs="Times New Roman"/>
                    <w:noProof/>
                  </w:rPr>
                  <w:t>“</w:t>
                </w:r>
                <w:r w:rsidR="00B138A2" w:rsidRPr="002F3C32">
                  <w:rPr>
                    <w:noProof/>
                    <w:webHidden/>
                  </w:rPr>
                  <w:tab/>
                </w:r>
                <w:r w:rsidR="00B138A2" w:rsidRPr="002F3C32">
                  <w:rPr>
                    <w:noProof/>
                    <w:webHidden/>
                  </w:rPr>
                  <w:fldChar w:fldCharType="begin"/>
                </w:r>
                <w:r w:rsidR="00B138A2" w:rsidRPr="002F3C32">
                  <w:rPr>
                    <w:noProof/>
                    <w:webHidden/>
                  </w:rPr>
                  <w:instrText xml:space="preserve"> PAGEREF _Toc160019403 \h </w:instrText>
                </w:r>
                <w:r w:rsidR="00B138A2" w:rsidRPr="002F3C32">
                  <w:rPr>
                    <w:noProof/>
                    <w:webHidden/>
                  </w:rPr>
                </w:r>
                <w:r w:rsidR="00B138A2" w:rsidRPr="002F3C32">
                  <w:rPr>
                    <w:noProof/>
                    <w:webHidden/>
                  </w:rPr>
                  <w:fldChar w:fldCharType="separate"/>
                </w:r>
                <w:r w:rsidR="00B138A2" w:rsidRPr="002F3C32">
                  <w:rPr>
                    <w:noProof/>
                    <w:webHidden/>
                  </w:rPr>
                  <w:t>5</w:t>
                </w:r>
                <w:r w:rsidR="00B138A2" w:rsidRPr="002F3C32">
                  <w:rPr>
                    <w:noProof/>
                    <w:webHidden/>
                  </w:rPr>
                  <w:fldChar w:fldCharType="end"/>
                </w:r>
              </w:hyperlink>
            </w:p>
            <w:p w14:paraId="5F1E63CC" w14:textId="4530148F" w:rsidR="00B138A2" w:rsidRPr="002F3C32" w:rsidRDefault="00A20CF5" w:rsidP="00B138A2">
              <w:pPr>
                <w:pStyle w:val="Turinys2"/>
                <w:tabs>
                  <w:tab w:val="right" w:leader="dot" w:pos="10234"/>
                </w:tabs>
                <w:rPr>
                  <w:noProof/>
                </w:rPr>
              </w:pPr>
              <w:hyperlink w:anchor="_Toc160019404" w:history="1">
                <w:r w:rsidR="00B138A2" w:rsidRPr="002F3C32">
                  <w:rPr>
                    <w:rStyle w:val="Hipersaitas"/>
                    <w:rFonts w:ascii="Times New Roman" w:eastAsia="Calibri" w:hAnsi="Times New Roman" w:cs="Times New Roman"/>
                    <w:noProof/>
                  </w:rPr>
                  <w:t xml:space="preserve">Pirkimo sąlygų 2 priedas </w:t>
                </w:r>
                <w:r w:rsidR="00B138A2" w:rsidRPr="002F3C32">
                  <w:rPr>
                    <w:rStyle w:val="Hipersaitas"/>
                    <w:rFonts w:ascii="Times New Roman" w:eastAsia="Calibri Light" w:hAnsi="Times New Roman" w:cs="Times New Roman"/>
                    <w:noProof/>
                  </w:rPr>
                  <w:t xml:space="preserve"> „</w:t>
                </w:r>
                <w:r w:rsidR="00AD306F" w:rsidRPr="00AD306F">
                  <w:rPr>
                    <w:rStyle w:val="Hipersaitas"/>
                    <w:rFonts w:ascii="Times New Roman" w:eastAsia="Calibri Light" w:hAnsi="Times New Roman" w:cs="Times New Roman"/>
                    <w:noProof/>
                  </w:rPr>
                  <w:t>Pasiūlymo forma</w:t>
                </w:r>
                <w:r w:rsidR="00B138A2" w:rsidRPr="002F3C32">
                  <w:rPr>
                    <w:rStyle w:val="Hipersaitas"/>
                    <w:rFonts w:ascii="Times New Roman" w:eastAsia="Calibri Light" w:hAnsi="Times New Roman" w:cs="Times New Roman"/>
                    <w:noProof/>
                  </w:rPr>
                  <w:t>“</w:t>
                </w:r>
                <w:r w:rsidR="00B138A2" w:rsidRPr="002F3C32">
                  <w:rPr>
                    <w:noProof/>
                    <w:webHidden/>
                  </w:rPr>
                  <w:tab/>
                </w:r>
                <w:r w:rsidR="00B138A2" w:rsidRPr="002F3C32">
                  <w:rPr>
                    <w:noProof/>
                    <w:webHidden/>
                  </w:rPr>
                  <w:fldChar w:fldCharType="begin"/>
                </w:r>
                <w:r w:rsidR="00B138A2" w:rsidRPr="002F3C32">
                  <w:rPr>
                    <w:noProof/>
                    <w:webHidden/>
                  </w:rPr>
                  <w:instrText xml:space="preserve"> PAGEREF _Toc160019404 \h </w:instrText>
                </w:r>
                <w:r w:rsidR="00B138A2" w:rsidRPr="002F3C32">
                  <w:rPr>
                    <w:noProof/>
                    <w:webHidden/>
                  </w:rPr>
                </w:r>
                <w:r w:rsidR="00B138A2" w:rsidRPr="002F3C32">
                  <w:rPr>
                    <w:noProof/>
                    <w:webHidden/>
                  </w:rPr>
                  <w:fldChar w:fldCharType="separate"/>
                </w:r>
                <w:r w:rsidR="00B138A2" w:rsidRPr="002F3C32">
                  <w:rPr>
                    <w:noProof/>
                    <w:webHidden/>
                  </w:rPr>
                  <w:t>6</w:t>
                </w:r>
                <w:r w:rsidR="00B138A2" w:rsidRPr="002F3C32">
                  <w:rPr>
                    <w:noProof/>
                    <w:webHidden/>
                  </w:rPr>
                  <w:fldChar w:fldCharType="end"/>
                </w:r>
              </w:hyperlink>
            </w:p>
            <w:p w14:paraId="2BE760DA" w14:textId="2478B52D" w:rsidR="00B138A2" w:rsidRPr="002F3C32" w:rsidRDefault="00A20CF5" w:rsidP="00B138A2">
              <w:pPr>
                <w:pStyle w:val="Turinys2"/>
                <w:tabs>
                  <w:tab w:val="right" w:leader="dot" w:pos="10234"/>
                </w:tabs>
                <w:rPr>
                  <w:noProof/>
                </w:rPr>
              </w:pPr>
              <w:hyperlink w:anchor="_Toc160019405" w:history="1">
                <w:r w:rsidR="00B138A2" w:rsidRPr="002F3C32">
                  <w:rPr>
                    <w:rStyle w:val="Hipersaitas"/>
                    <w:rFonts w:ascii="Times New Roman" w:eastAsia="Calibri" w:hAnsi="Times New Roman" w:cs="Times New Roman"/>
                    <w:noProof/>
                  </w:rPr>
                  <w:t>Pirkimo sąlygų 3 priedas „</w:t>
                </w:r>
                <w:r w:rsidR="00320FCD">
                  <w:rPr>
                    <w:rStyle w:val="Hipersaitas"/>
                    <w:rFonts w:ascii="Times New Roman" w:eastAsia="Calibri" w:hAnsi="Times New Roman" w:cs="Times New Roman"/>
                    <w:noProof/>
                  </w:rPr>
                  <w:t>Terminai</w:t>
                </w:r>
                <w:r w:rsidR="00B138A2" w:rsidRPr="002F3C32">
                  <w:rPr>
                    <w:rStyle w:val="Hipersaitas"/>
                    <w:rFonts w:ascii="Times New Roman" w:eastAsia="Calibri" w:hAnsi="Times New Roman" w:cs="Times New Roman"/>
                    <w:noProof/>
                  </w:rPr>
                  <w:t>“</w:t>
                </w:r>
                <w:r w:rsidR="00B138A2" w:rsidRPr="002F3C32">
                  <w:rPr>
                    <w:noProof/>
                    <w:webHidden/>
                  </w:rPr>
                  <w:tab/>
                </w:r>
                <w:r w:rsidR="00B138A2" w:rsidRPr="002F3C32">
                  <w:rPr>
                    <w:noProof/>
                    <w:webHidden/>
                  </w:rPr>
                  <w:fldChar w:fldCharType="begin"/>
                </w:r>
                <w:r w:rsidR="00B138A2" w:rsidRPr="002F3C32">
                  <w:rPr>
                    <w:noProof/>
                    <w:webHidden/>
                  </w:rPr>
                  <w:instrText xml:space="preserve"> PAGEREF _Toc160019405 \h </w:instrText>
                </w:r>
                <w:r w:rsidR="00B138A2" w:rsidRPr="002F3C32">
                  <w:rPr>
                    <w:noProof/>
                    <w:webHidden/>
                  </w:rPr>
                </w:r>
                <w:r w:rsidR="00B138A2" w:rsidRPr="002F3C32">
                  <w:rPr>
                    <w:noProof/>
                    <w:webHidden/>
                  </w:rPr>
                  <w:fldChar w:fldCharType="separate"/>
                </w:r>
                <w:r w:rsidR="00B138A2" w:rsidRPr="002F3C32">
                  <w:rPr>
                    <w:noProof/>
                    <w:webHidden/>
                  </w:rPr>
                  <w:t>1</w:t>
                </w:r>
                <w:r w:rsidR="00B138A2" w:rsidRPr="002F3C32">
                  <w:rPr>
                    <w:noProof/>
                    <w:webHidden/>
                  </w:rPr>
                  <w:fldChar w:fldCharType="end"/>
                </w:r>
              </w:hyperlink>
              <w:r w:rsidR="00EB73F1" w:rsidRPr="002F3C32">
                <w:rPr>
                  <w:noProof/>
                </w:rPr>
                <w:t>0</w:t>
              </w:r>
            </w:p>
            <w:p w14:paraId="4953AAA1" w14:textId="38E255BB" w:rsidR="00EB73F1" w:rsidRPr="00EB73F1" w:rsidRDefault="00EB73F1" w:rsidP="00EB73F1">
              <w:r>
                <w:t xml:space="preserve">     </w:t>
              </w:r>
            </w:p>
            <w:p w14:paraId="57635334" w14:textId="77777777" w:rsidR="00B138A2" w:rsidRPr="00B138A2" w:rsidRDefault="00B138A2" w:rsidP="00B138A2"/>
            <w:p w14:paraId="68269703" w14:textId="77777777" w:rsidR="00173FBA" w:rsidRDefault="003D53B4">
              <w:r w:rsidRPr="00D50C54">
                <w:rPr>
                  <w:noProof/>
                </w:rPr>
                <w:fldChar w:fldCharType="end"/>
              </w:r>
            </w:p>
          </w:sdtContent>
        </w:sdt>
        <w:p w14:paraId="2B7C3737" w14:textId="6CA795EC" w:rsidR="005F13F0" w:rsidRPr="00C17D3C" w:rsidRDefault="006F7C5B" w:rsidP="006F7C5B">
          <w:pPr>
            <w:rPr>
              <w:rFonts w:ascii="Arial" w:hAnsi="Arial" w:cs="Arial"/>
            </w:rPr>
          </w:pPr>
          <w:r>
            <w:rPr>
              <w:rFonts w:ascii="Arial" w:hAnsi="Arial" w:cs="Arial"/>
            </w:rPr>
            <w:br w:type="page"/>
          </w:r>
        </w:p>
      </w:sdtContent>
    </w:sdt>
    <w:p w14:paraId="575F0CC0" w14:textId="77777777" w:rsidR="00746BAF" w:rsidRPr="00EA2FAC" w:rsidRDefault="00C31EC9">
      <w:pPr>
        <w:pStyle w:val="Antrat1"/>
        <w:numPr>
          <w:ilvl w:val="0"/>
          <w:numId w:val="5"/>
        </w:numPr>
        <w:spacing w:before="0" w:after="0"/>
        <w:rPr>
          <w:rFonts w:ascii="Times New Roman" w:hAnsi="Times New Roman" w:cs="Times New Roman"/>
          <w:b/>
          <w:bCs/>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1964261"/>
      <w:bookmarkStart w:id="6" w:name="_Ref39666794"/>
      <w:bookmarkStart w:id="7" w:name="_Ref39666796"/>
      <w:bookmarkStart w:id="8" w:name="_Toc48053171"/>
      <w:bookmarkStart w:id="9" w:name="_Toc147739116"/>
      <w:bookmarkEnd w:id="0"/>
      <w:bookmarkEnd w:id="1"/>
      <w:bookmarkEnd w:id="2"/>
      <w:bookmarkEnd w:id="3"/>
      <w:bookmarkEnd w:id="4"/>
      <w:r w:rsidRPr="00EA2FAC">
        <w:rPr>
          <w:rFonts w:ascii="Times New Roman" w:hAnsi="Times New Roman" w:cs="Times New Roman"/>
          <w:b/>
          <w:bCs/>
          <w:color w:val="auto"/>
          <w:sz w:val="32"/>
          <w:szCs w:val="32"/>
        </w:rPr>
        <w:lastRenderedPageBreak/>
        <w:t>Bendra informacij</w:t>
      </w:r>
      <w:r w:rsidR="00B076FD" w:rsidRPr="00EA2FAC">
        <w:rPr>
          <w:rFonts w:ascii="Times New Roman" w:hAnsi="Times New Roman" w:cs="Times New Roman"/>
          <w:b/>
          <w:bCs/>
          <w:color w:val="auto"/>
          <w:sz w:val="32"/>
          <w:szCs w:val="32"/>
        </w:rPr>
        <w:t>a</w:t>
      </w:r>
      <w:bookmarkEnd w:id="5"/>
      <w:r w:rsidR="6B81CCAC" w:rsidRPr="00EA2FAC">
        <w:rPr>
          <w:rFonts w:ascii="Times New Roman" w:hAnsi="Times New Roman" w:cs="Times New Roman"/>
          <w:b/>
          <w:bCs/>
          <w:color w:val="auto"/>
          <w:sz w:val="32"/>
          <w:szCs w:val="32"/>
        </w:rPr>
        <w:t xml:space="preserve"> </w:t>
      </w:r>
    </w:p>
    <w:p w14:paraId="7478FE6F" w14:textId="77777777" w:rsidR="00746BAF" w:rsidRDefault="00746BAF" w:rsidP="00746BAF">
      <w:pPr>
        <w:ind w:firstLine="0"/>
      </w:pPr>
    </w:p>
    <w:p w14:paraId="60C5DC9C" w14:textId="3061F647" w:rsidR="00D70948" w:rsidRPr="004F764C" w:rsidRDefault="00D70948" w:rsidP="00D70948">
      <w:pPr>
        <w:spacing w:line="240" w:lineRule="auto"/>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1.1. Perkančioji organizacija – Ignalinos rajono savivaldybės administracija, juridinio asmens kodas 288768350, adresas </w:t>
      </w:r>
      <w:r w:rsidRPr="004F764C">
        <w:rPr>
          <w:rFonts w:ascii="Times New Roman" w:eastAsia="Times New Roman" w:hAnsi="Times New Roman" w:cs="Times New Roman"/>
          <w:sz w:val="24"/>
          <w:szCs w:val="24"/>
          <w:lang w:eastAsia="ar-SA"/>
        </w:rPr>
        <w:t>Laisvės a. 70, Ignalina</w:t>
      </w:r>
      <w:r w:rsidRPr="004F764C">
        <w:rPr>
          <w:rFonts w:ascii="Times New Roman" w:eastAsia="Calibri" w:hAnsi="Times New Roman" w:cs="Times New Roman"/>
          <w:sz w:val="24"/>
          <w:szCs w:val="24"/>
        </w:rPr>
        <w:t>. Perkančioji organizacija nėra PVM mokėtoja.</w:t>
      </w:r>
    </w:p>
    <w:p w14:paraId="21AD4948" w14:textId="5BD1AEF1" w:rsidR="000209C6" w:rsidRDefault="008C5148" w:rsidP="000209C6">
      <w:pPr>
        <w:spacing w:line="240" w:lineRule="auto"/>
        <w:ind w:firstLine="0"/>
        <w:rPr>
          <w:rFonts w:ascii="Times New Roman" w:hAnsi="Times New Roman" w:cs="Times New Roman"/>
          <w:iCs/>
          <w:sz w:val="24"/>
          <w:szCs w:val="24"/>
        </w:rPr>
      </w:pPr>
      <w:r>
        <w:rPr>
          <w:rFonts w:ascii="Times New Roman" w:eastAsia="Calibri" w:hAnsi="Times New Roman" w:cs="Times New Roman"/>
          <w:color w:val="000000"/>
          <w:sz w:val="24"/>
          <w:szCs w:val="24"/>
        </w:rPr>
        <w:t xml:space="preserve">            1.2. </w:t>
      </w:r>
      <w:r w:rsidR="00D70948" w:rsidRPr="00F958BA">
        <w:rPr>
          <w:rFonts w:ascii="Times New Roman" w:eastAsia="Calibri" w:hAnsi="Times New Roman" w:cs="Times New Roman"/>
          <w:color w:val="000000"/>
          <w:sz w:val="24"/>
          <w:szCs w:val="24"/>
        </w:rPr>
        <w:t xml:space="preserve">Pirkimas neatliekamas naudojantis centralizuotų pirkimų </w:t>
      </w:r>
      <w:r w:rsidR="00D70948" w:rsidRPr="00F958BA">
        <w:rPr>
          <w:rFonts w:ascii="Times New Roman" w:eastAsia="Calibri" w:hAnsi="Times New Roman" w:cs="Times New Roman"/>
          <w:sz w:val="24"/>
          <w:szCs w:val="24"/>
        </w:rPr>
        <w:t xml:space="preserve">katalogu, </w:t>
      </w:r>
      <w:r w:rsidR="00D70948" w:rsidRPr="008146FE">
        <w:rPr>
          <w:rFonts w:ascii="Times New Roman" w:eastAsia="Calibri" w:hAnsi="Times New Roman" w:cs="Times New Roman"/>
          <w:sz w:val="24"/>
          <w:szCs w:val="24"/>
        </w:rPr>
        <w:t xml:space="preserve">nes </w:t>
      </w:r>
      <w:r w:rsidR="00A92C9D" w:rsidRPr="008146FE">
        <w:rPr>
          <w:rFonts w:ascii="Times New Roman" w:eastAsia="Calibri" w:hAnsi="Times New Roman" w:cs="Times New Roman"/>
          <w:sz w:val="24"/>
          <w:szCs w:val="24"/>
        </w:rPr>
        <w:t>CPO.</w:t>
      </w:r>
      <w:r w:rsidR="00B33D09">
        <w:rPr>
          <w:rFonts w:ascii="Times New Roman" w:eastAsia="Calibri" w:hAnsi="Times New Roman" w:cs="Times New Roman"/>
          <w:sz w:val="24"/>
          <w:szCs w:val="24"/>
        </w:rPr>
        <w:t>LT</w:t>
      </w:r>
      <w:r w:rsidR="00A92C9D" w:rsidRPr="008146FE">
        <w:rPr>
          <w:rFonts w:ascii="Times New Roman" w:eastAsia="Calibri" w:hAnsi="Times New Roman" w:cs="Times New Roman"/>
          <w:sz w:val="24"/>
          <w:szCs w:val="24"/>
        </w:rPr>
        <w:t xml:space="preserve"> </w:t>
      </w:r>
      <w:r w:rsidR="00D70948" w:rsidRPr="008146FE">
        <w:rPr>
          <w:rFonts w:ascii="Times New Roman" w:eastAsia="Calibri" w:hAnsi="Times New Roman" w:cs="Times New Roman"/>
          <w:sz w:val="24"/>
          <w:szCs w:val="24"/>
        </w:rPr>
        <w:t>katalog</w:t>
      </w:r>
      <w:r w:rsidR="00B33D09">
        <w:rPr>
          <w:rFonts w:ascii="Times New Roman" w:eastAsia="Calibri" w:hAnsi="Times New Roman" w:cs="Times New Roman"/>
          <w:sz w:val="24"/>
          <w:szCs w:val="24"/>
        </w:rPr>
        <w:t xml:space="preserve">u, nes </w:t>
      </w:r>
      <w:r w:rsidRPr="008146FE">
        <w:rPr>
          <w:rFonts w:ascii="Times New Roman" w:eastAsia="Calibri" w:hAnsi="Times New Roman" w:cs="Times New Roman"/>
          <w:sz w:val="24"/>
          <w:szCs w:val="24"/>
        </w:rPr>
        <w:t xml:space="preserve"> </w:t>
      </w:r>
      <w:r w:rsidRPr="008146FE">
        <w:rPr>
          <w:rFonts w:ascii="Times New Roman" w:hAnsi="Times New Roman" w:cs="Times New Roman"/>
          <w:iCs/>
          <w:sz w:val="24"/>
          <w:szCs w:val="24"/>
        </w:rPr>
        <w:t>CPO</w:t>
      </w:r>
      <w:r w:rsidR="00B33D09">
        <w:rPr>
          <w:rFonts w:ascii="Times New Roman" w:hAnsi="Times New Roman" w:cs="Times New Roman"/>
          <w:iCs/>
          <w:sz w:val="24"/>
          <w:szCs w:val="24"/>
        </w:rPr>
        <w:t>.</w:t>
      </w:r>
      <w:r w:rsidRPr="008146FE">
        <w:rPr>
          <w:rFonts w:ascii="Times New Roman" w:hAnsi="Times New Roman" w:cs="Times New Roman"/>
          <w:iCs/>
          <w:sz w:val="24"/>
          <w:szCs w:val="24"/>
        </w:rPr>
        <w:t xml:space="preserve"> LT </w:t>
      </w:r>
      <w:r w:rsidR="000209C6">
        <w:rPr>
          <w:rFonts w:ascii="Times New Roman" w:hAnsi="Times New Roman" w:cs="Times New Roman"/>
          <w:iCs/>
          <w:sz w:val="24"/>
          <w:szCs w:val="24"/>
        </w:rPr>
        <w:t xml:space="preserve">kataloge </w:t>
      </w:r>
      <w:r w:rsidR="00177D66">
        <w:rPr>
          <w:rFonts w:ascii="Times New Roman" w:hAnsi="Times New Roman" w:cs="Times New Roman"/>
          <w:iCs/>
          <w:sz w:val="24"/>
          <w:szCs w:val="24"/>
        </w:rPr>
        <w:t>tokių prekių nėra.</w:t>
      </w:r>
      <w:r w:rsidR="000209C6">
        <w:rPr>
          <w:rFonts w:ascii="Times New Roman" w:hAnsi="Times New Roman" w:cs="Times New Roman"/>
          <w:iCs/>
          <w:sz w:val="24"/>
          <w:szCs w:val="24"/>
        </w:rPr>
        <w:t xml:space="preserve"> </w:t>
      </w:r>
    </w:p>
    <w:p w14:paraId="7DC3868A" w14:textId="77777777" w:rsidR="008B0DC4" w:rsidRDefault="000209C6" w:rsidP="008B0DC4">
      <w:pPr>
        <w:spacing w:line="240" w:lineRule="auto"/>
        <w:ind w:firstLine="0"/>
        <w:rPr>
          <w:rFonts w:ascii="Times New Roman" w:eastAsia="Calibri" w:hAnsi="Times New Roman" w:cs="Times New Roman"/>
          <w:sz w:val="24"/>
          <w:szCs w:val="24"/>
        </w:rPr>
      </w:pPr>
      <w:r>
        <w:rPr>
          <w:rFonts w:ascii="Times New Roman" w:hAnsi="Times New Roman" w:cs="Times New Roman"/>
          <w:iCs/>
          <w:sz w:val="24"/>
          <w:szCs w:val="24"/>
        </w:rPr>
        <w:t xml:space="preserve">            1.3. </w:t>
      </w:r>
      <w:r w:rsidR="00D70948" w:rsidRPr="00F958BA">
        <w:rPr>
          <w:rFonts w:ascii="Times New Roman" w:eastAsia="Calibri" w:hAnsi="Times New Roman" w:cs="Times New Roman"/>
          <w:sz w:val="24"/>
          <w:szCs w:val="24"/>
        </w:rPr>
        <w:t>Pirkimo Komisija yra sudaroma.</w:t>
      </w:r>
    </w:p>
    <w:p w14:paraId="20EFB23F" w14:textId="5C1A32F8" w:rsidR="00257685" w:rsidRPr="00C27FF6" w:rsidRDefault="008B0DC4" w:rsidP="00C27FF6">
      <w:pPr>
        <w:spacing w:line="240" w:lineRule="auto"/>
        <w:ind w:firstLine="0"/>
        <w:rPr>
          <w:rFonts w:ascii="Times New Roman" w:eastAsia="Calibri" w:hAnsi="Times New Roman" w:cs="Times New Roman"/>
          <w:sz w:val="24"/>
          <w:szCs w:val="24"/>
        </w:rPr>
      </w:pPr>
      <w:r w:rsidRPr="00C27FF6">
        <w:rPr>
          <w:rFonts w:ascii="Times New Roman" w:eastAsia="Calibri" w:hAnsi="Times New Roman" w:cs="Times New Roman"/>
          <w:sz w:val="24"/>
          <w:szCs w:val="24"/>
        </w:rPr>
        <w:t xml:space="preserve">            </w:t>
      </w:r>
      <w:r w:rsidR="007C366B" w:rsidRPr="00C27FF6">
        <w:rPr>
          <w:rFonts w:ascii="Times New Roman" w:hAnsi="Times New Roman" w:cs="Times New Roman"/>
          <w:sz w:val="24"/>
          <w:szCs w:val="24"/>
        </w:rPr>
        <w:t>1</w:t>
      </w:r>
      <w:r w:rsidR="00DD3E57" w:rsidRPr="00C27FF6">
        <w:rPr>
          <w:rFonts w:ascii="Times New Roman" w:hAnsi="Times New Roman" w:cs="Times New Roman"/>
          <w:sz w:val="24"/>
          <w:szCs w:val="24"/>
        </w:rPr>
        <w:t>.</w:t>
      </w:r>
      <w:r w:rsidR="00C27FF6" w:rsidRPr="00C27FF6">
        <w:rPr>
          <w:rFonts w:ascii="Times New Roman" w:hAnsi="Times New Roman" w:cs="Times New Roman"/>
          <w:sz w:val="24"/>
          <w:szCs w:val="24"/>
        </w:rPr>
        <w:t>4</w:t>
      </w:r>
      <w:r w:rsidR="003D3DF5" w:rsidRPr="00C27FF6">
        <w:rPr>
          <w:rFonts w:ascii="Times New Roman" w:eastAsia="Calibri" w:hAnsi="Times New Roman" w:cs="Times New Roman"/>
          <w:sz w:val="24"/>
          <w:szCs w:val="24"/>
        </w:rPr>
        <w:t>.</w:t>
      </w:r>
      <w:r w:rsidR="00CA1A1C" w:rsidRPr="00C27FF6">
        <w:rPr>
          <w:rFonts w:ascii="Times New Roman" w:eastAsia="Calibri" w:hAnsi="Times New Roman" w:cs="Times New Roman"/>
          <w:sz w:val="24"/>
          <w:szCs w:val="24"/>
        </w:rPr>
        <w:t xml:space="preserve"> </w:t>
      </w:r>
      <w:r w:rsidR="4B7098B6" w:rsidRPr="00C27FF6">
        <w:rPr>
          <w:rFonts w:ascii="Times New Roman" w:eastAsia="Calibri" w:hAnsi="Times New Roman" w:cs="Times New Roman"/>
          <w:sz w:val="24"/>
          <w:szCs w:val="24"/>
        </w:rPr>
        <w:t>Bendrosios</w:t>
      </w:r>
      <w:r w:rsidR="00931CA2" w:rsidRPr="00C27FF6">
        <w:rPr>
          <w:rFonts w:ascii="Times New Roman" w:eastAsia="Calibri" w:hAnsi="Times New Roman" w:cs="Times New Roman"/>
          <w:sz w:val="24"/>
          <w:szCs w:val="24"/>
        </w:rPr>
        <w:t xml:space="preserve"> pirkimo</w:t>
      </w:r>
      <w:r w:rsidR="4B7098B6" w:rsidRPr="00C27FF6">
        <w:rPr>
          <w:rFonts w:ascii="Times New Roman" w:eastAsia="Calibri" w:hAnsi="Times New Roman" w:cs="Times New Roman"/>
          <w:sz w:val="24"/>
          <w:szCs w:val="24"/>
        </w:rPr>
        <w:t xml:space="preserve"> sąlygos yra neatskiriama ši</w:t>
      </w:r>
      <w:r w:rsidR="00931CA2" w:rsidRPr="00C27FF6">
        <w:rPr>
          <w:rFonts w:ascii="Times New Roman" w:eastAsia="Calibri" w:hAnsi="Times New Roman" w:cs="Times New Roman"/>
          <w:sz w:val="24"/>
          <w:szCs w:val="24"/>
        </w:rPr>
        <w:t>ų</w:t>
      </w:r>
      <w:r w:rsidR="4B7098B6" w:rsidRPr="00C27FF6">
        <w:rPr>
          <w:rFonts w:ascii="Times New Roman" w:eastAsia="Calibri" w:hAnsi="Times New Roman" w:cs="Times New Roman"/>
          <w:sz w:val="24"/>
          <w:szCs w:val="24"/>
        </w:rPr>
        <w:t xml:space="preserve"> pirkimo sąlygų da</w:t>
      </w:r>
      <w:r w:rsidR="009678B7" w:rsidRPr="00C27FF6">
        <w:rPr>
          <w:rFonts w:ascii="Times New Roman" w:eastAsia="Calibri" w:hAnsi="Times New Roman" w:cs="Times New Roman"/>
          <w:sz w:val="24"/>
          <w:szCs w:val="24"/>
        </w:rPr>
        <w:t>l</w:t>
      </w:r>
      <w:r w:rsidR="4B7098B6" w:rsidRPr="00C27FF6">
        <w:rPr>
          <w:rFonts w:ascii="Times New Roman" w:eastAsia="Calibri" w:hAnsi="Times New Roman" w:cs="Times New Roman"/>
          <w:sz w:val="24"/>
          <w:szCs w:val="24"/>
        </w:rPr>
        <w:t>is.</w:t>
      </w:r>
    </w:p>
    <w:p w14:paraId="2695CFDD" w14:textId="77777777" w:rsidR="007C366B" w:rsidRPr="00222A23" w:rsidRDefault="007C366B" w:rsidP="00222A23">
      <w:pPr>
        <w:pStyle w:val="Sraopastraipa"/>
        <w:spacing w:line="240" w:lineRule="auto"/>
        <w:ind w:left="0" w:firstLine="709"/>
        <w:rPr>
          <w:rFonts w:ascii="Times New Roman" w:eastAsia="Calibri" w:hAnsi="Times New Roman" w:cs="Times New Roman"/>
          <w:sz w:val="24"/>
          <w:szCs w:val="24"/>
        </w:rPr>
      </w:pPr>
    </w:p>
    <w:p w14:paraId="5C5414DE" w14:textId="1864A109" w:rsidR="00FB3C75" w:rsidRPr="00EA2FAC" w:rsidRDefault="00244994">
      <w:pPr>
        <w:pStyle w:val="Antrat1"/>
        <w:numPr>
          <w:ilvl w:val="0"/>
          <w:numId w:val="5"/>
        </w:numPr>
        <w:spacing w:before="0" w:after="0"/>
        <w:rPr>
          <w:rFonts w:ascii="Times New Roman" w:hAnsi="Times New Roman" w:cs="Times New Roman"/>
          <w:b/>
          <w:bCs/>
          <w:color w:val="auto"/>
          <w:sz w:val="32"/>
          <w:szCs w:val="32"/>
        </w:rPr>
      </w:pPr>
      <w:bookmarkStart w:id="10" w:name="_Toc181964262"/>
      <w:r w:rsidRPr="00EA2FAC">
        <w:rPr>
          <w:rFonts w:ascii="Times New Roman" w:hAnsi="Times New Roman" w:cs="Times New Roman"/>
          <w:b/>
          <w:bCs/>
          <w:color w:val="auto"/>
          <w:sz w:val="32"/>
          <w:szCs w:val="32"/>
        </w:rPr>
        <w:t>Pirkimo objektas</w:t>
      </w:r>
      <w:bookmarkEnd w:id="10"/>
    </w:p>
    <w:p w14:paraId="493FB493" w14:textId="77777777" w:rsidR="00D50B9E" w:rsidRDefault="00D50B9E" w:rsidP="00D50B9E">
      <w:pPr>
        <w:spacing w:line="240" w:lineRule="auto"/>
        <w:ind w:firstLine="0"/>
      </w:pPr>
    </w:p>
    <w:p w14:paraId="789209E7" w14:textId="77777777" w:rsidR="00D50B9E" w:rsidRDefault="00D50B9E" w:rsidP="00D50B9E">
      <w:pPr>
        <w:spacing w:line="240" w:lineRule="auto"/>
        <w:ind w:firstLine="0"/>
      </w:pPr>
    </w:p>
    <w:p w14:paraId="00BD55CF" w14:textId="6C06490E" w:rsidR="00727536" w:rsidRPr="00B46DB2" w:rsidRDefault="00D50B9E">
      <w:pPr>
        <w:pStyle w:val="Betarp"/>
        <w:numPr>
          <w:ilvl w:val="1"/>
          <w:numId w:val="5"/>
        </w:numPr>
        <w:tabs>
          <w:tab w:val="left" w:pos="1134"/>
        </w:tabs>
        <w:ind w:left="0" w:firstLine="709"/>
        <w:rPr>
          <w:rFonts w:ascii="Times New Roman" w:hAnsi="Times New Roman" w:cs="Times New Roman"/>
          <w:sz w:val="24"/>
          <w:szCs w:val="24"/>
        </w:rPr>
      </w:pPr>
      <w:r w:rsidRPr="00727536">
        <w:rPr>
          <w:rFonts w:ascii="Times New Roman" w:eastAsia="Calibri" w:hAnsi="Times New Roman" w:cs="Times New Roman"/>
          <w:sz w:val="24"/>
          <w:szCs w:val="24"/>
        </w:rPr>
        <w:t xml:space="preserve"> </w:t>
      </w:r>
      <w:r w:rsidR="00651664" w:rsidRPr="00727536">
        <w:rPr>
          <w:rFonts w:ascii="Times New Roman" w:eastAsia="Calibri" w:hAnsi="Times New Roman" w:cs="Times New Roman"/>
          <w:sz w:val="24"/>
          <w:szCs w:val="24"/>
        </w:rPr>
        <w:t xml:space="preserve">Perkančioji organizacija </w:t>
      </w:r>
      <w:r w:rsidR="00FB3C75" w:rsidRPr="00727536">
        <w:rPr>
          <w:rFonts w:ascii="Times New Roman" w:eastAsia="Calibri" w:hAnsi="Times New Roman" w:cs="Times New Roman"/>
          <w:sz w:val="24"/>
          <w:szCs w:val="24"/>
        </w:rPr>
        <w:t>numato</w:t>
      </w:r>
      <w:r w:rsidR="006355AC" w:rsidRPr="00727536">
        <w:rPr>
          <w:rFonts w:ascii="Times New Roman" w:eastAsia="Calibri" w:hAnsi="Times New Roman" w:cs="Times New Roman"/>
          <w:sz w:val="24"/>
          <w:szCs w:val="24"/>
        </w:rPr>
        <w:t xml:space="preserve"> </w:t>
      </w:r>
      <w:r w:rsidR="00402FDB" w:rsidRPr="00727536">
        <w:rPr>
          <w:rFonts w:ascii="Times New Roman" w:eastAsia="Calibri" w:hAnsi="Times New Roman" w:cs="Times New Roman"/>
          <w:sz w:val="24"/>
          <w:szCs w:val="24"/>
        </w:rPr>
        <w:t xml:space="preserve">įsigyti </w:t>
      </w:r>
      <w:r w:rsidR="00D93EA8" w:rsidRPr="00727536">
        <w:rPr>
          <w:rFonts w:ascii="Times New Roman" w:eastAsia="Calibri" w:hAnsi="Times New Roman" w:cs="Times New Roman"/>
          <w:sz w:val="24"/>
          <w:szCs w:val="24"/>
        </w:rPr>
        <w:t>medicin</w:t>
      </w:r>
      <w:r w:rsidR="009D2FA9" w:rsidRPr="00727536">
        <w:rPr>
          <w:rFonts w:ascii="Times New Roman" w:eastAsia="Calibri" w:hAnsi="Times New Roman" w:cs="Times New Roman"/>
          <w:sz w:val="24"/>
          <w:szCs w:val="24"/>
        </w:rPr>
        <w:t xml:space="preserve">inę įrangą </w:t>
      </w:r>
      <w:r w:rsidR="00CE684B" w:rsidRPr="00727536">
        <w:rPr>
          <w:rFonts w:ascii="Times New Roman" w:eastAsia="Calibri" w:hAnsi="Times New Roman" w:cs="Times New Roman"/>
          <w:sz w:val="24"/>
          <w:szCs w:val="24"/>
        </w:rPr>
        <w:t>įgyvendinant</w:t>
      </w:r>
      <w:r w:rsidR="00BD6596" w:rsidRPr="00727536">
        <w:rPr>
          <w:rFonts w:ascii="Times New Roman" w:eastAsia="Calibri" w:hAnsi="Times New Roman" w:cs="Times New Roman"/>
          <w:sz w:val="24"/>
          <w:szCs w:val="24"/>
        </w:rPr>
        <w:t xml:space="preserve"> </w:t>
      </w:r>
      <w:r w:rsidRPr="00727536">
        <w:rPr>
          <w:rFonts w:ascii="Times New Roman" w:hAnsi="Times New Roman" w:cs="Times New Roman"/>
          <w:sz w:val="24"/>
          <w:szCs w:val="24"/>
        </w:rPr>
        <w:t>projektą</w:t>
      </w:r>
      <w:r w:rsidR="00BD6596" w:rsidRPr="00727536">
        <w:rPr>
          <w:rFonts w:ascii="Times New Roman" w:hAnsi="Times New Roman" w:cs="Times New Roman"/>
          <w:sz w:val="24"/>
          <w:szCs w:val="24"/>
        </w:rPr>
        <w:t xml:space="preserve"> Nr. </w:t>
      </w:r>
      <w:r w:rsidR="00712CB2" w:rsidRPr="00712CB2">
        <w:rPr>
          <w:rFonts w:ascii="Times New Roman" w:hAnsi="Times New Roman" w:cs="Times New Roman"/>
          <w:kern w:val="2"/>
          <w:sz w:val="24"/>
          <w:szCs w:val="24"/>
        </w:rPr>
        <w:t>09-022-P-0060</w:t>
      </w:r>
      <w:r w:rsidR="00712CB2">
        <w:rPr>
          <w:kern w:val="2"/>
          <w:szCs w:val="24"/>
        </w:rPr>
        <w:t xml:space="preserve"> </w:t>
      </w:r>
      <w:r w:rsidR="00F61B68" w:rsidRPr="00727536">
        <w:rPr>
          <w:rFonts w:ascii="Times New Roman" w:hAnsi="Times New Roman" w:cs="Times New Roman"/>
          <w:sz w:val="24"/>
          <w:szCs w:val="24"/>
        </w:rPr>
        <w:t xml:space="preserve"> „Ignalinos rajono savivaldybės sveikatos centro sudėtyje teikiamų sveikatos priežiūros paslaugų infrastruktūros modernizavimas“. </w:t>
      </w:r>
      <w:r w:rsidR="00727536" w:rsidRPr="00B46DB2">
        <w:rPr>
          <w:rFonts w:ascii="Times New Roman" w:hAnsi="Times New Roman" w:cs="Times New Roman"/>
          <w:sz w:val="24"/>
          <w:szCs w:val="24"/>
        </w:rPr>
        <w:t xml:space="preserve">Reikalavimai pirkimo objektui nustatyti specialiųjų pirkimo sąlygų </w:t>
      </w:r>
      <w:r w:rsidR="00AD306F" w:rsidRPr="00C04EBA">
        <w:rPr>
          <w:rFonts w:ascii="Times New Roman" w:hAnsi="Times New Roman" w:cs="Times New Roman"/>
          <w:sz w:val="24"/>
          <w:szCs w:val="24"/>
        </w:rPr>
        <w:t>1</w:t>
      </w:r>
      <w:r w:rsidR="00727536" w:rsidRPr="00B46DB2">
        <w:rPr>
          <w:rFonts w:ascii="Times New Roman" w:hAnsi="Times New Roman" w:cs="Times New Roman"/>
          <w:sz w:val="24"/>
          <w:szCs w:val="24"/>
        </w:rPr>
        <w:t xml:space="preserve"> priede.</w:t>
      </w:r>
    </w:p>
    <w:p w14:paraId="1D5A0702" w14:textId="17526353" w:rsidR="005D280D" w:rsidRDefault="00FB3C75">
      <w:pPr>
        <w:pStyle w:val="Sraopastraipa"/>
        <w:numPr>
          <w:ilvl w:val="1"/>
          <w:numId w:val="5"/>
        </w:numPr>
        <w:tabs>
          <w:tab w:val="left" w:pos="1134"/>
        </w:tabs>
        <w:spacing w:line="240" w:lineRule="auto"/>
        <w:ind w:left="0" w:firstLine="709"/>
        <w:contextualSpacing w:val="0"/>
        <w:rPr>
          <w:rFonts w:ascii="Times New Roman" w:eastAsia="Calibri" w:hAnsi="Times New Roman" w:cs="Times New Roman"/>
          <w:sz w:val="24"/>
          <w:szCs w:val="24"/>
        </w:rPr>
      </w:pPr>
      <w:r w:rsidRPr="00727536">
        <w:rPr>
          <w:rFonts w:ascii="Times New Roman" w:eastAsia="Calibri" w:hAnsi="Times New Roman" w:cs="Times New Roman"/>
          <w:sz w:val="24"/>
          <w:szCs w:val="24"/>
        </w:rPr>
        <w:t>Pirkimo objektas skaidomas</w:t>
      </w:r>
      <w:r w:rsidR="00727536">
        <w:rPr>
          <w:rFonts w:ascii="Times New Roman" w:eastAsia="Calibri" w:hAnsi="Times New Roman" w:cs="Times New Roman"/>
          <w:sz w:val="24"/>
          <w:szCs w:val="24"/>
        </w:rPr>
        <w:t xml:space="preserve"> į 6 (šešias) Pirkimo dalis</w:t>
      </w:r>
      <w:r w:rsidRPr="00727536">
        <w:rPr>
          <w:rFonts w:ascii="Times New Roman" w:eastAsia="Calibri" w:hAnsi="Times New Roman" w:cs="Times New Roman"/>
          <w:sz w:val="24"/>
          <w:szCs w:val="24"/>
        </w:rPr>
        <w:t>.</w:t>
      </w:r>
      <w:r w:rsidR="00702B7B" w:rsidRPr="00727536">
        <w:rPr>
          <w:rFonts w:ascii="Times New Roman" w:eastAsia="Calibri" w:hAnsi="Times New Roman" w:cs="Times New Roman"/>
          <w:sz w:val="24"/>
          <w:szCs w:val="24"/>
        </w:rPr>
        <w:t xml:space="preserve"> </w:t>
      </w:r>
      <w:r w:rsidR="00EC159B" w:rsidRPr="00727536">
        <w:rPr>
          <w:rFonts w:ascii="Times New Roman" w:eastAsia="Calibri" w:hAnsi="Times New Roman" w:cs="Times New Roman"/>
          <w:sz w:val="24"/>
          <w:szCs w:val="24"/>
        </w:rPr>
        <w:t xml:space="preserve"> </w:t>
      </w:r>
      <w:r w:rsidR="00702B7B" w:rsidRPr="00727536">
        <w:rPr>
          <w:rFonts w:ascii="Times New Roman" w:eastAsia="Calibri" w:hAnsi="Times New Roman" w:cs="Times New Roman"/>
          <w:sz w:val="24"/>
          <w:szCs w:val="24"/>
        </w:rPr>
        <w:t>Pirkimo apimtys, reikalavimai ir techninė</w:t>
      </w:r>
      <w:r w:rsidR="00CF40F1">
        <w:rPr>
          <w:rFonts w:ascii="Times New Roman" w:eastAsia="Calibri" w:hAnsi="Times New Roman" w:cs="Times New Roman"/>
          <w:sz w:val="24"/>
          <w:szCs w:val="24"/>
        </w:rPr>
        <w:t>s</w:t>
      </w:r>
      <w:r w:rsidR="00702B7B" w:rsidRPr="00727536">
        <w:rPr>
          <w:rFonts w:ascii="Times New Roman" w:eastAsia="Calibri" w:hAnsi="Times New Roman" w:cs="Times New Roman"/>
          <w:sz w:val="24"/>
          <w:szCs w:val="24"/>
        </w:rPr>
        <w:t xml:space="preserve"> specifikacij</w:t>
      </w:r>
      <w:r w:rsidR="00CF40F1">
        <w:rPr>
          <w:rFonts w:ascii="Times New Roman" w:eastAsia="Calibri" w:hAnsi="Times New Roman" w:cs="Times New Roman"/>
          <w:sz w:val="24"/>
          <w:szCs w:val="24"/>
        </w:rPr>
        <w:t>os</w:t>
      </w:r>
      <w:r w:rsidR="00702B7B" w:rsidRPr="00727536">
        <w:rPr>
          <w:rFonts w:ascii="Times New Roman" w:eastAsia="Calibri" w:hAnsi="Times New Roman" w:cs="Times New Roman"/>
          <w:sz w:val="24"/>
          <w:szCs w:val="24"/>
        </w:rPr>
        <w:t xml:space="preserve"> apibrėžt</w:t>
      </w:r>
      <w:r w:rsidR="00CF40F1">
        <w:rPr>
          <w:rFonts w:ascii="Times New Roman" w:eastAsia="Calibri" w:hAnsi="Times New Roman" w:cs="Times New Roman"/>
          <w:sz w:val="24"/>
          <w:szCs w:val="24"/>
        </w:rPr>
        <w:t>os</w:t>
      </w:r>
      <w:r w:rsidR="00702B7B" w:rsidRPr="00727536">
        <w:rPr>
          <w:rFonts w:ascii="Times New Roman" w:eastAsia="Calibri" w:hAnsi="Times New Roman" w:cs="Times New Roman"/>
          <w:sz w:val="24"/>
          <w:szCs w:val="24"/>
        </w:rPr>
        <w:t xml:space="preserve"> </w:t>
      </w:r>
      <w:r w:rsidR="00C314B2" w:rsidRPr="00727536">
        <w:rPr>
          <w:rFonts w:ascii="Times New Roman" w:eastAsia="Calibri" w:hAnsi="Times New Roman" w:cs="Times New Roman"/>
          <w:sz w:val="24"/>
          <w:szCs w:val="24"/>
        </w:rPr>
        <w:t>s</w:t>
      </w:r>
      <w:r w:rsidR="000B6976" w:rsidRPr="00727536">
        <w:rPr>
          <w:rFonts w:ascii="Times New Roman" w:eastAsia="Calibri" w:hAnsi="Times New Roman" w:cs="Times New Roman"/>
          <w:sz w:val="24"/>
          <w:szCs w:val="24"/>
        </w:rPr>
        <w:t>pecialiųjų p</w:t>
      </w:r>
      <w:r w:rsidR="00702B7B" w:rsidRPr="00727536">
        <w:rPr>
          <w:rFonts w:ascii="Times New Roman" w:eastAsia="Calibri" w:hAnsi="Times New Roman" w:cs="Times New Roman"/>
          <w:sz w:val="24"/>
          <w:szCs w:val="24"/>
        </w:rPr>
        <w:t xml:space="preserve">irkimo sąlygų </w:t>
      </w:r>
      <w:r w:rsidR="00AD306F" w:rsidRPr="00C04EBA">
        <w:rPr>
          <w:rFonts w:ascii="Times New Roman" w:eastAsia="Calibri" w:hAnsi="Times New Roman" w:cs="Times New Roman"/>
          <w:sz w:val="24"/>
          <w:szCs w:val="24"/>
        </w:rPr>
        <w:t>1</w:t>
      </w:r>
      <w:r w:rsidR="00702B7B" w:rsidRPr="00727536">
        <w:rPr>
          <w:rFonts w:ascii="Times New Roman" w:eastAsia="Calibri" w:hAnsi="Times New Roman" w:cs="Times New Roman"/>
          <w:sz w:val="24"/>
          <w:szCs w:val="24"/>
        </w:rPr>
        <w:t xml:space="preserve"> priede.</w:t>
      </w:r>
    </w:p>
    <w:p w14:paraId="0D937B43" w14:textId="579110FC" w:rsidR="00890FDA" w:rsidRDefault="004D1430" w:rsidP="00890FDA">
      <w:pPr>
        <w:pStyle w:val="Betarp"/>
        <w:rPr>
          <w:rFonts w:ascii="Times New Roman" w:hAnsi="Times New Roman" w:cs="Times New Roman"/>
          <w:iCs/>
          <w:sz w:val="24"/>
          <w:szCs w:val="24"/>
        </w:rPr>
      </w:pPr>
      <w:r>
        <w:rPr>
          <w:rFonts w:ascii="Times New Roman" w:eastAsia="Calibri" w:hAnsi="Times New Roman" w:cs="Times New Roman"/>
          <w:sz w:val="24"/>
          <w:szCs w:val="24"/>
        </w:rPr>
        <w:t xml:space="preserve">2.2.1. </w:t>
      </w:r>
      <w:r w:rsidR="00890FDA">
        <w:rPr>
          <w:rFonts w:ascii="Times New Roman" w:hAnsi="Times New Roman"/>
          <w:iCs/>
          <w:sz w:val="24"/>
          <w:szCs w:val="24"/>
        </w:rPr>
        <w:t xml:space="preserve"> </w:t>
      </w:r>
      <w:r w:rsidR="00890FDA">
        <w:rPr>
          <w:rFonts w:ascii="Times New Roman" w:hAnsi="Times New Roman" w:cs="Times New Roman"/>
          <w:iCs/>
          <w:sz w:val="24"/>
          <w:szCs w:val="24"/>
        </w:rPr>
        <w:t xml:space="preserve">I </w:t>
      </w:r>
      <w:r w:rsidR="00890FDA" w:rsidRPr="00FD3E30">
        <w:rPr>
          <w:rFonts w:ascii="Times New Roman" w:hAnsi="Times New Roman" w:cs="Times New Roman"/>
          <w:iCs/>
          <w:sz w:val="24"/>
          <w:szCs w:val="24"/>
        </w:rPr>
        <w:t>pirkimo dalis</w:t>
      </w:r>
      <w:r w:rsidR="00890FDA">
        <w:rPr>
          <w:rFonts w:ascii="Times New Roman" w:hAnsi="Times New Roman" w:cs="Times New Roman"/>
          <w:iCs/>
          <w:sz w:val="24"/>
          <w:szCs w:val="24"/>
        </w:rPr>
        <w:t>. Svarstyklės su ūgio matuokle suaugusiems (4 vnt.). Planuojama maksimali P</w:t>
      </w:r>
      <w:r w:rsidR="00890FDA" w:rsidRPr="00FD3E30">
        <w:rPr>
          <w:rFonts w:ascii="Times New Roman" w:hAnsi="Times New Roman" w:cs="Times New Roman"/>
          <w:iCs/>
          <w:sz w:val="24"/>
          <w:szCs w:val="24"/>
        </w:rPr>
        <w:t>irkimo dalies</w:t>
      </w:r>
      <w:r w:rsidR="007C5BB7">
        <w:rPr>
          <w:rFonts w:ascii="Times New Roman" w:hAnsi="Times New Roman" w:cs="Times New Roman"/>
          <w:iCs/>
          <w:sz w:val="24"/>
          <w:szCs w:val="24"/>
        </w:rPr>
        <w:t xml:space="preserve"> sutarties </w:t>
      </w:r>
      <w:r w:rsidR="00890FDA" w:rsidRPr="00FD3E30">
        <w:rPr>
          <w:rFonts w:ascii="Times New Roman" w:hAnsi="Times New Roman" w:cs="Times New Roman"/>
          <w:iCs/>
          <w:sz w:val="24"/>
          <w:szCs w:val="24"/>
        </w:rPr>
        <w:t>vertė</w:t>
      </w:r>
      <w:r w:rsidR="00890FDA">
        <w:rPr>
          <w:rFonts w:ascii="Times New Roman" w:hAnsi="Times New Roman" w:cs="Times New Roman"/>
          <w:iCs/>
          <w:sz w:val="24"/>
          <w:szCs w:val="24"/>
        </w:rPr>
        <w:t xml:space="preserve"> –</w:t>
      </w:r>
      <w:r w:rsidR="00890FDA" w:rsidRPr="00FD3E30">
        <w:rPr>
          <w:rFonts w:ascii="Times New Roman" w:hAnsi="Times New Roman" w:cs="Times New Roman"/>
          <w:iCs/>
          <w:sz w:val="24"/>
          <w:szCs w:val="24"/>
        </w:rPr>
        <w:t xml:space="preserve"> </w:t>
      </w:r>
      <w:r w:rsidR="00890FDA">
        <w:rPr>
          <w:rFonts w:ascii="Times New Roman" w:hAnsi="Times New Roman" w:cs="Times New Roman"/>
          <w:iCs/>
          <w:sz w:val="24"/>
          <w:szCs w:val="24"/>
        </w:rPr>
        <w:t>1.980,00</w:t>
      </w:r>
      <w:r w:rsidR="00890FDA" w:rsidRPr="00FD3E30">
        <w:rPr>
          <w:rFonts w:ascii="Times New Roman" w:hAnsi="Times New Roman" w:cs="Times New Roman"/>
          <w:iCs/>
          <w:sz w:val="24"/>
          <w:szCs w:val="24"/>
        </w:rPr>
        <w:t xml:space="preserve"> Eur be PVM; </w:t>
      </w:r>
    </w:p>
    <w:p w14:paraId="6DEC8444" w14:textId="0FB49F36" w:rsidR="00890FDA" w:rsidRDefault="00890FDA" w:rsidP="00890FDA">
      <w:pPr>
        <w:pStyle w:val="Betarp"/>
        <w:ind w:firstLine="360"/>
        <w:rPr>
          <w:rFonts w:ascii="Times New Roman" w:hAnsi="Times New Roman" w:cs="Times New Roman"/>
          <w:sz w:val="24"/>
          <w:szCs w:val="24"/>
        </w:rPr>
      </w:pPr>
      <w:r>
        <w:rPr>
          <w:rFonts w:ascii="Times New Roman" w:hAnsi="Times New Roman" w:cs="Times New Roman"/>
          <w:iCs/>
          <w:sz w:val="24"/>
          <w:szCs w:val="24"/>
        </w:rPr>
        <w:t xml:space="preserve">      2.2.2. </w:t>
      </w:r>
      <w:r>
        <w:rPr>
          <w:rFonts w:ascii="Times New Roman" w:hAnsi="Times New Roman" w:cs="Times New Roman"/>
          <w:sz w:val="24"/>
          <w:szCs w:val="24"/>
        </w:rPr>
        <w:t>II</w:t>
      </w:r>
      <w:r w:rsidRPr="00B46DB2">
        <w:rPr>
          <w:rFonts w:ascii="Times New Roman" w:hAnsi="Times New Roman" w:cs="Times New Roman"/>
          <w:sz w:val="24"/>
          <w:szCs w:val="24"/>
        </w:rPr>
        <w:t xml:space="preserve"> pirkimo dalis</w:t>
      </w:r>
      <w:r>
        <w:rPr>
          <w:rFonts w:ascii="Times New Roman" w:hAnsi="Times New Roman" w:cs="Times New Roman"/>
          <w:sz w:val="24"/>
          <w:szCs w:val="24"/>
        </w:rPr>
        <w:t xml:space="preserve">. </w:t>
      </w:r>
      <w:proofErr w:type="spellStart"/>
      <w:r w:rsidRPr="00253EBC">
        <w:rPr>
          <w:rFonts w:ascii="Times New Roman" w:eastAsia="Times New Roman" w:hAnsi="Times New Roman" w:cs="Times New Roman"/>
          <w:color w:val="424242"/>
          <w:sz w:val="24"/>
          <w:szCs w:val="24"/>
        </w:rPr>
        <w:t>Pulsoksimetras</w:t>
      </w:r>
      <w:proofErr w:type="spellEnd"/>
      <w:r w:rsidRPr="00253EBC">
        <w:rPr>
          <w:rFonts w:ascii="Times New Roman" w:eastAsia="Times New Roman" w:hAnsi="Times New Roman" w:cs="Times New Roman"/>
          <w:color w:val="424242"/>
          <w:sz w:val="24"/>
          <w:szCs w:val="24"/>
        </w:rPr>
        <w:t xml:space="preserve"> (10 vnt.).</w:t>
      </w:r>
      <w:r>
        <w:rPr>
          <w:rFonts w:ascii="Segoe UI" w:eastAsia="Times New Roman" w:hAnsi="Segoe UI" w:cs="Segoe UI"/>
          <w:color w:val="424242"/>
        </w:rPr>
        <w:t xml:space="preserve"> </w:t>
      </w:r>
      <w:r>
        <w:rPr>
          <w:rFonts w:ascii="Times New Roman" w:hAnsi="Times New Roman" w:cs="Times New Roman"/>
          <w:iCs/>
          <w:sz w:val="24"/>
          <w:szCs w:val="24"/>
        </w:rPr>
        <w:t>Planuojama maksimali P</w:t>
      </w:r>
      <w:r w:rsidRPr="00FD3E30">
        <w:rPr>
          <w:rFonts w:ascii="Times New Roman" w:hAnsi="Times New Roman" w:cs="Times New Roman"/>
          <w:iCs/>
          <w:sz w:val="24"/>
          <w:szCs w:val="24"/>
        </w:rPr>
        <w:t xml:space="preserve">irkimo dalies </w:t>
      </w:r>
      <w:r w:rsidR="007C5BB7">
        <w:rPr>
          <w:rFonts w:ascii="Times New Roman" w:hAnsi="Times New Roman" w:cs="Times New Roman"/>
          <w:iCs/>
          <w:sz w:val="24"/>
          <w:szCs w:val="24"/>
        </w:rPr>
        <w:t xml:space="preserve">sutarties </w:t>
      </w:r>
      <w:r w:rsidRPr="00FD3E30">
        <w:rPr>
          <w:rFonts w:ascii="Times New Roman" w:hAnsi="Times New Roman" w:cs="Times New Roman"/>
          <w:iCs/>
          <w:sz w:val="24"/>
          <w:szCs w:val="24"/>
        </w:rPr>
        <w:t>vertė</w:t>
      </w:r>
      <w:r>
        <w:rPr>
          <w:rFonts w:ascii="Times New Roman" w:hAnsi="Times New Roman" w:cs="Times New Roman"/>
          <w:iCs/>
          <w:sz w:val="24"/>
          <w:szCs w:val="24"/>
        </w:rPr>
        <w:t xml:space="preserve"> –</w:t>
      </w:r>
      <w:r w:rsidRPr="00FD3E30">
        <w:rPr>
          <w:rFonts w:ascii="Times New Roman" w:hAnsi="Times New Roman" w:cs="Times New Roman"/>
          <w:iCs/>
          <w:sz w:val="24"/>
          <w:szCs w:val="24"/>
        </w:rPr>
        <w:t xml:space="preserve"> </w:t>
      </w:r>
      <w:r w:rsidR="00C27FF6" w:rsidRPr="002B4054">
        <w:rPr>
          <w:rFonts w:ascii="Times New Roman" w:hAnsi="Times New Roman" w:cs="Times New Roman"/>
          <w:sz w:val="24"/>
          <w:szCs w:val="24"/>
        </w:rPr>
        <w:t>315,29</w:t>
      </w:r>
      <w:r w:rsidRPr="002B4054">
        <w:rPr>
          <w:rFonts w:ascii="Times New Roman" w:hAnsi="Times New Roman" w:cs="Times New Roman"/>
          <w:sz w:val="24"/>
          <w:szCs w:val="24"/>
        </w:rPr>
        <w:t xml:space="preserve"> Eur be PVM</w:t>
      </w:r>
      <w:r w:rsidR="007C5BB7" w:rsidRPr="002B4054">
        <w:rPr>
          <w:rFonts w:ascii="Times New Roman" w:hAnsi="Times New Roman" w:cs="Times New Roman"/>
          <w:sz w:val="24"/>
          <w:szCs w:val="24"/>
        </w:rPr>
        <w:t>;</w:t>
      </w:r>
    </w:p>
    <w:p w14:paraId="259B171F" w14:textId="73456A50" w:rsidR="00890FDA" w:rsidRPr="00FD06D4" w:rsidRDefault="00890FDA">
      <w:pPr>
        <w:pStyle w:val="Betarp"/>
        <w:numPr>
          <w:ilvl w:val="2"/>
          <w:numId w:val="10"/>
        </w:numPr>
        <w:tabs>
          <w:tab w:val="left" w:pos="1276"/>
        </w:tabs>
        <w:ind w:left="0" w:firstLine="696"/>
        <w:rPr>
          <w:rFonts w:ascii="Times New Roman" w:hAnsi="Times New Roman" w:cs="Times New Roman"/>
          <w:sz w:val="24"/>
          <w:szCs w:val="24"/>
        </w:rPr>
      </w:pPr>
      <w:r w:rsidRPr="00FD06D4">
        <w:rPr>
          <w:rFonts w:ascii="Times New Roman" w:hAnsi="Times New Roman" w:cs="Times New Roman"/>
          <w:sz w:val="24"/>
          <w:szCs w:val="24"/>
        </w:rPr>
        <w:t>III pirkimo dalis</w:t>
      </w:r>
      <w:r>
        <w:rPr>
          <w:rFonts w:ascii="Times New Roman" w:hAnsi="Times New Roman" w:cs="Times New Roman"/>
          <w:sz w:val="24"/>
          <w:szCs w:val="24"/>
        </w:rPr>
        <w:t>.</w:t>
      </w:r>
      <w:r w:rsidRPr="00FD06D4">
        <w:rPr>
          <w:rFonts w:ascii="Times New Roman" w:hAnsi="Times New Roman" w:cs="Times New Roman"/>
          <w:sz w:val="24"/>
          <w:szCs w:val="24"/>
        </w:rPr>
        <w:t xml:space="preserve"> </w:t>
      </w:r>
      <w:proofErr w:type="spellStart"/>
      <w:r>
        <w:rPr>
          <w:rFonts w:ascii="Times New Roman" w:hAnsi="Times New Roman" w:cs="Times New Roman"/>
          <w:sz w:val="24"/>
          <w:szCs w:val="24"/>
        </w:rPr>
        <w:t>Gliukomatis</w:t>
      </w:r>
      <w:proofErr w:type="spellEnd"/>
      <w:r w:rsidRPr="00FD06D4">
        <w:rPr>
          <w:rFonts w:ascii="Times New Roman" w:hAnsi="Times New Roman" w:cs="Times New Roman"/>
          <w:sz w:val="24"/>
          <w:szCs w:val="24"/>
        </w:rPr>
        <w:t xml:space="preserve"> (</w:t>
      </w:r>
      <w:r>
        <w:rPr>
          <w:rFonts w:ascii="Times New Roman" w:hAnsi="Times New Roman" w:cs="Times New Roman"/>
          <w:sz w:val="24"/>
          <w:szCs w:val="24"/>
        </w:rPr>
        <w:t>7</w:t>
      </w:r>
      <w:r w:rsidRPr="00FD06D4">
        <w:rPr>
          <w:rFonts w:ascii="Times New Roman" w:hAnsi="Times New Roman" w:cs="Times New Roman"/>
          <w:sz w:val="24"/>
          <w:szCs w:val="24"/>
        </w:rPr>
        <w:t xml:space="preserve"> vnt.)</w:t>
      </w:r>
      <w:r>
        <w:rPr>
          <w:rFonts w:ascii="Times New Roman" w:hAnsi="Times New Roman" w:cs="Times New Roman"/>
          <w:sz w:val="24"/>
          <w:szCs w:val="24"/>
        </w:rPr>
        <w:t>.</w:t>
      </w:r>
      <w:r w:rsidRPr="00FD06D4">
        <w:rPr>
          <w:rFonts w:ascii="Times New Roman" w:hAnsi="Times New Roman" w:cs="Times New Roman"/>
          <w:sz w:val="24"/>
          <w:szCs w:val="24"/>
        </w:rPr>
        <w:t xml:space="preserve"> </w:t>
      </w:r>
      <w:r>
        <w:rPr>
          <w:rFonts w:ascii="Times New Roman" w:hAnsi="Times New Roman" w:cs="Times New Roman"/>
          <w:iCs/>
          <w:sz w:val="24"/>
          <w:szCs w:val="24"/>
        </w:rPr>
        <w:t>Planuojama maksimali P</w:t>
      </w:r>
      <w:r w:rsidRPr="00FD3E30">
        <w:rPr>
          <w:rFonts w:ascii="Times New Roman" w:hAnsi="Times New Roman" w:cs="Times New Roman"/>
          <w:iCs/>
          <w:sz w:val="24"/>
          <w:szCs w:val="24"/>
        </w:rPr>
        <w:t xml:space="preserve">irkimo dalies </w:t>
      </w:r>
      <w:r w:rsidR="007C5BB7">
        <w:rPr>
          <w:rFonts w:ascii="Times New Roman" w:hAnsi="Times New Roman" w:cs="Times New Roman"/>
          <w:iCs/>
          <w:sz w:val="24"/>
          <w:szCs w:val="24"/>
        </w:rPr>
        <w:t xml:space="preserve">sutarties </w:t>
      </w:r>
      <w:r w:rsidRPr="00FD3E30">
        <w:rPr>
          <w:rFonts w:ascii="Times New Roman" w:hAnsi="Times New Roman" w:cs="Times New Roman"/>
          <w:iCs/>
          <w:sz w:val="24"/>
          <w:szCs w:val="24"/>
        </w:rPr>
        <w:t>vertė</w:t>
      </w:r>
      <w:r>
        <w:rPr>
          <w:rFonts w:ascii="Times New Roman" w:hAnsi="Times New Roman" w:cs="Times New Roman"/>
          <w:iCs/>
          <w:sz w:val="24"/>
          <w:szCs w:val="24"/>
        </w:rPr>
        <w:t xml:space="preserve"> –</w:t>
      </w:r>
      <w:r w:rsidRPr="00FD3E30">
        <w:rPr>
          <w:rFonts w:ascii="Times New Roman" w:hAnsi="Times New Roman" w:cs="Times New Roman"/>
          <w:iCs/>
          <w:sz w:val="24"/>
          <w:szCs w:val="24"/>
        </w:rPr>
        <w:t xml:space="preserve"> </w:t>
      </w:r>
      <w:r w:rsidRPr="00FD06D4">
        <w:rPr>
          <w:rFonts w:ascii="Times New Roman" w:hAnsi="Times New Roman" w:cs="Times New Roman"/>
          <w:sz w:val="24"/>
          <w:szCs w:val="24"/>
        </w:rPr>
        <w:t xml:space="preserve"> </w:t>
      </w:r>
      <w:r>
        <w:rPr>
          <w:rFonts w:ascii="Times New Roman" w:hAnsi="Times New Roman" w:cs="Times New Roman"/>
          <w:sz w:val="24"/>
          <w:szCs w:val="24"/>
        </w:rPr>
        <w:t>280,09</w:t>
      </w:r>
      <w:r w:rsidRPr="00FD06D4">
        <w:rPr>
          <w:rFonts w:ascii="Times New Roman" w:hAnsi="Times New Roman" w:cs="Times New Roman"/>
          <w:sz w:val="24"/>
          <w:szCs w:val="24"/>
        </w:rPr>
        <w:t xml:space="preserve"> Eur be PVM;</w:t>
      </w:r>
    </w:p>
    <w:p w14:paraId="49D2C1D3" w14:textId="490C65F0" w:rsidR="00890FDA" w:rsidRPr="00B46DB2" w:rsidRDefault="007C5BB7">
      <w:pPr>
        <w:pStyle w:val="Betarp"/>
        <w:numPr>
          <w:ilvl w:val="2"/>
          <w:numId w:val="10"/>
        </w:numPr>
        <w:tabs>
          <w:tab w:val="left" w:pos="1276"/>
        </w:tabs>
        <w:ind w:left="0" w:firstLine="696"/>
        <w:rPr>
          <w:rFonts w:ascii="Times New Roman" w:hAnsi="Times New Roman" w:cs="Times New Roman"/>
          <w:sz w:val="24"/>
          <w:szCs w:val="24"/>
        </w:rPr>
      </w:pPr>
      <w:r>
        <w:rPr>
          <w:rFonts w:ascii="Times New Roman" w:hAnsi="Times New Roman" w:cs="Times New Roman"/>
          <w:sz w:val="24"/>
          <w:szCs w:val="24"/>
        </w:rPr>
        <w:t xml:space="preserve"> </w:t>
      </w:r>
      <w:r w:rsidR="00890FDA">
        <w:rPr>
          <w:rFonts w:ascii="Times New Roman" w:hAnsi="Times New Roman" w:cs="Times New Roman"/>
          <w:sz w:val="24"/>
          <w:szCs w:val="24"/>
        </w:rPr>
        <w:t>IV</w:t>
      </w:r>
      <w:r w:rsidR="00890FDA" w:rsidRPr="00B46DB2">
        <w:rPr>
          <w:rFonts w:ascii="Times New Roman" w:hAnsi="Times New Roman" w:cs="Times New Roman"/>
          <w:sz w:val="24"/>
          <w:szCs w:val="24"/>
        </w:rPr>
        <w:t xml:space="preserve"> pirkimo dalis</w:t>
      </w:r>
      <w:r w:rsidR="00890FDA">
        <w:rPr>
          <w:rFonts w:ascii="Times New Roman" w:hAnsi="Times New Roman" w:cs="Times New Roman"/>
          <w:sz w:val="24"/>
          <w:szCs w:val="24"/>
        </w:rPr>
        <w:t>.</w:t>
      </w:r>
      <w:r w:rsidR="00890FDA" w:rsidRPr="00B46DB2">
        <w:rPr>
          <w:rFonts w:ascii="Times New Roman" w:hAnsi="Times New Roman" w:cs="Times New Roman"/>
          <w:sz w:val="24"/>
          <w:szCs w:val="24"/>
        </w:rPr>
        <w:t xml:space="preserve"> Funkcinė lova (2 vnt.)</w:t>
      </w:r>
      <w:r w:rsidR="00890FDA">
        <w:rPr>
          <w:rFonts w:ascii="Times New Roman" w:hAnsi="Times New Roman" w:cs="Times New Roman"/>
          <w:sz w:val="24"/>
          <w:szCs w:val="24"/>
        </w:rPr>
        <w:t xml:space="preserve">. </w:t>
      </w:r>
      <w:r w:rsidR="00890FDA">
        <w:rPr>
          <w:rFonts w:ascii="Times New Roman" w:hAnsi="Times New Roman" w:cs="Times New Roman"/>
          <w:iCs/>
          <w:sz w:val="24"/>
          <w:szCs w:val="24"/>
        </w:rPr>
        <w:t>Planuojama maksimali P</w:t>
      </w:r>
      <w:r w:rsidR="00890FDA" w:rsidRPr="00FD3E30">
        <w:rPr>
          <w:rFonts w:ascii="Times New Roman" w:hAnsi="Times New Roman" w:cs="Times New Roman"/>
          <w:iCs/>
          <w:sz w:val="24"/>
          <w:szCs w:val="24"/>
        </w:rPr>
        <w:t xml:space="preserve">irkimo dalies </w:t>
      </w:r>
      <w:r>
        <w:rPr>
          <w:rFonts w:ascii="Times New Roman" w:hAnsi="Times New Roman" w:cs="Times New Roman"/>
          <w:iCs/>
          <w:sz w:val="24"/>
          <w:szCs w:val="24"/>
        </w:rPr>
        <w:t xml:space="preserve">sutarties </w:t>
      </w:r>
      <w:r w:rsidR="00890FDA" w:rsidRPr="00FD3E30">
        <w:rPr>
          <w:rFonts w:ascii="Times New Roman" w:hAnsi="Times New Roman" w:cs="Times New Roman"/>
          <w:iCs/>
          <w:sz w:val="24"/>
          <w:szCs w:val="24"/>
        </w:rPr>
        <w:t>vertė</w:t>
      </w:r>
      <w:r w:rsidR="00890FDA">
        <w:rPr>
          <w:rFonts w:ascii="Times New Roman" w:hAnsi="Times New Roman" w:cs="Times New Roman"/>
          <w:iCs/>
          <w:sz w:val="24"/>
          <w:szCs w:val="24"/>
        </w:rPr>
        <w:t xml:space="preserve"> – </w:t>
      </w:r>
      <w:r w:rsidR="00890FDA">
        <w:rPr>
          <w:rFonts w:ascii="Times New Roman" w:hAnsi="Times New Roman" w:cs="Times New Roman"/>
          <w:sz w:val="24"/>
          <w:szCs w:val="24"/>
        </w:rPr>
        <w:t>2.425,61</w:t>
      </w:r>
      <w:r w:rsidR="00890FDA" w:rsidRPr="00B46DB2">
        <w:rPr>
          <w:rFonts w:ascii="Times New Roman" w:hAnsi="Times New Roman" w:cs="Times New Roman"/>
          <w:sz w:val="24"/>
          <w:szCs w:val="24"/>
        </w:rPr>
        <w:t xml:space="preserve"> Eur be PVM;</w:t>
      </w:r>
    </w:p>
    <w:p w14:paraId="35629305" w14:textId="7BAF9129" w:rsidR="00890FDA" w:rsidRPr="00B46DB2" w:rsidRDefault="00890FDA">
      <w:pPr>
        <w:pStyle w:val="Betarp"/>
        <w:numPr>
          <w:ilvl w:val="2"/>
          <w:numId w:val="10"/>
        </w:numPr>
        <w:tabs>
          <w:tab w:val="left" w:pos="1134"/>
          <w:tab w:val="left" w:pos="1276"/>
        </w:tabs>
        <w:ind w:left="0" w:firstLine="696"/>
        <w:rPr>
          <w:rFonts w:ascii="Times New Roman" w:hAnsi="Times New Roman" w:cs="Times New Roman"/>
          <w:sz w:val="24"/>
          <w:szCs w:val="24"/>
        </w:rPr>
      </w:pPr>
      <w:r>
        <w:rPr>
          <w:rFonts w:ascii="Times New Roman" w:hAnsi="Times New Roman" w:cs="Times New Roman"/>
          <w:sz w:val="24"/>
          <w:szCs w:val="24"/>
        </w:rPr>
        <w:t xml:space="preserve">V pirkimo dalis. </w:t>
      </w:r>
      <w:r w:rsidRPr="00B46DB2">
        <w:rPr>
          <w:rFonts w:ascii="Times New Roman" w:hAnsi="Times New Roman" w:cs="Times New Roman"/>
          <w:sz w:val="24"/>
          <w:szCs w:val="24"/>
        </w:rPr>
        <w:t>Pacientų transportavimo vežimėlis (1 vnt.)</w:t>
      </w:r>
      <w:r>
        <w:rPr>
          <w:rFonts w:ascii="Times New Roman" w:hAnsi="Times New Roman" w:cs="Times New Roman"/>
          <w:sz w:val="24"/>
          <w:szCs w:val="24"/>
        </w:rPr>
        <w:t xml:space="preserve">. </w:t>
      </w:r>
      <w:r>
        <w:rPr>
          <w:rFonts w:ascii="Times New Roman" w:hAnsi="Times New Roman" w:cs="Times New Roman"/>
          <w:iCs/>
          <w:sz w:val="24"/>
          <w:szCs w:val="24"/>
        </w:rPr>
        <w:t>Planuojama maksimali P</w:t>
      </w:r>
      <w:r w:rsidRPr="00FD3E30">
        <w:rPr>
          <w:rFonts w:ascii="Times New Roman" w:hAnsi="Times New Roman" w:cs="Times New Roman"/>
          <w:iCs/>
          <w:sz w:val="24"/>
          <w:szCs w:val="24"/>
        </w:rPr>
        <w:t>irkimo dalies</w:t>
      </w:r>
      <w:r w:rsidR="007C5BB7">
        <w:rPr>
          <w:rFonts w:ascii="Times New Roman" w:hAnsi="Times New Roman" w:cs="Times New Roman"/>
          <w:iCs/>
          <w:sz w:val="24"/>
          <w:szCs w:val="24"/>
        </w:rPr>
        <w:t xml:space="preserve"> sutarties </w:t>
      </w:r>
      <w:r w:rsidRPr="00FD3E30">
        <w:rPr>
          <w:rFonts w:ascii="Times New Roman" w:hAnsi="Times New Roman" w:cs="Times New Roman"/>
          <w:iCs/>
          <w:sz w:val="24"/>
          <w:szCs w:val="24"/>
        </w:rPr>
        <w:t>vertė</w:t>
      </w:r>
      <w:r>
        <w:rPr>
          <w:rFonts w:ascii="Times New Roman" w:hAnsi="Times New Roman" w:cs="Times New Roman"/>
          <w:iCs/>
          <w:sz w:val="24"/>
          <w:szCs w:val="24"/>
        </w:rPr>
        <w:t xml:space="preserve"> –</w:t>
      </w:r>
      <w:r w:rsidRPr="00FD3E30">
        <w:rPr>
          <w:rFonts w:ascii="Times New Roman" w:hAnsi="Times New Roman" w:cs="Times New Roman"/>
          <w:iCs/>
          <w:sz w:val="24"/>
          <w:szCs w:val="24"/>
        </w:rPr>
        <w:t xml:space="preserve"> </w:t>
      </w:r>
      <w:r w:rsidRPr="00B46DB2">
        <w:rPr>
          <w:rFonts w:ascii="Times New Roman" w:hAnsi="Times New Roman" w:cs="Times New Roman"/>
          <w:sz w:val="24"/>
          <w:szCs w:val="24"/>
        </w:rPr>
        <w:t>2</w:t>
      </w:r>
      <w:r>
        <w:rPr>
          <w:rFonts w:ascii="Times New Roman" w:hAnsi="Times New Roman" w:cs="Times New Roman"/>
          <w:sz w:val="24"/>
          <w:szCs w:val="24"/>
        </w:rPr>
        <w:t>.</w:t>
      </w:r>
      <w:r w:rsidRPr="00B46DB2">
        <w:rPr>
          <w:rFonts w:ascii="Times New Roman" w:hAnsi="Times New Roman" w:cs="Times New Roman"/>
          <w:sz w:val="24"/>
          <w:szCs w:val="24"/>
        </w:rPr>
        <w:t>561,98 Eur be PVM;</w:t>
      </w:r>
    </w:p>
    <w:p w14:paraId="21AEF8B7" w14:textId="1960BE18" w:rsidR="00890FDA" w:rsidRDefault="00890FDA">
      <w:pPr>
        <w:pStyle w:val="Betarp"/>
        <w:numPr>
          <w:ilvl w:val="2"/>
          <w:numId w:val="10"/>
        </w:numPr>
        <w:tabs>
          <w:tab w:val="left" w:pos="1134"/>
          <w:tab w:val="left" w:pos="1276"/>
        </w:tabs>
        <w:ind w:left="0" w:firstLine="696"/>
        <w:rPr>
          <w:rFonts w:ascii="Times New Roman" w:hAnsi="Times New Roman" w:cs="Times New Roman"/>
          <w:sz w:val="24"/>
          <w:szCs w:val="24"/>
        </w:rPr>
      </w:pPr>
      <w:r>
        <w:rPr>
          <w:rFonts w:ascii="Times New Roman" w:hAnsi="Times New Roman" w:cs="Times New Roman"/>
          <w:sz w:val="24"/>
          <w:szCs w:val="24"/>
        </w:rPr>
        <w:t xml:space="preserve">VI </w:t>
      </w:r>
      <w:r w:rsidRPr="00B46DB2">
        <w:rPr>
          <w:rFonts w:ascii="Times New Roman" w:hAnsi="Times New Roman" w:cs="Times New Roman"/>
          <w:sz w:val="24"/>
          <w:szCs w:val="24"/>
        </w:rPr>
        <w:t xml:space="preserve"> pirkimo dalis</w:t>
      </w:r>
      <w:r>
        <w:rPr>
          <w:rFonts w:ascii="Times New Roman" w:hAnsi="Times New Roman" w:cs="Times New Roman"/>
          <w:sz w:val="24"/>
          <w:szCs w:val="24"/>
        </w:rPr>
        <w:t>. Infuzinė pompa</w:t>
      </w:r>
      <w:r w:rsidRPr="00B46DB2">
        <w:rPr>
          <w:rFonts w:ascii="Times New Roman" w:hAnsi="Times New Roman" w:cs="Times New Roman"/>
          <w:sz w:val="24"/>
          <w:szCs w:val="24"/>
        </w:rPr>
        <w:t xml:space="preserve"> (1 vnt.)</w:t>
      </w:r>
      <w:r>
        <w:rPr>
          <w:rFonts w:ascii="Times New Roman" w:hAnsi="Times New Roman" w:cs="Times New Roman"/>
          <w:sz w:val="24"/>
          <w:szCs w:val="24"/>
        </w:rPr>
        <w:t xml:space="preserve">. </w:t>
      </w:r>
      <w:r>
        <w:rPr>
          <w:rFonts w:ascii="Times New Roman" w:hAnsi="Times New Roman" w:cs="Times New Roman"/>
          <w:iCs/>
          <w:sz w:val="24"/>
          <w:szCs w:val="24"/>
        </w:rPr>
        <w:t>Planuojama maksimali P</w:t>
      </w:r>
      <w:r w:rsidRPr="00FD3E30">
        <w:rPr>
          <w:rFonts w:ascii="Times New Roman" w:hAnsi="Times New Roman" w:cs="Times New Roman"/>
          <w:iCs/>
          <w:sz w:val="24"/>
          <w:szCs w:val="24"/>
        </w:rPr>
        <w:t xml:space="preserve">irkimo dalies </w:t>
      </w:r>
      <w:r w:rsidR="007C5BB7">
        <w:rPr>
          <w:rFonts w:ascii="Times New Roman" w:hAnsi="Times New Roman" w:cs="Times New Roman"/>
          <w:iCs/>
          <w:sz w:val="24"/>
          <w:szCs w:val="24"/>
        </w:rPr>
        <w:t xml:space="preserve">sutarties </w:t>
      </w:r>
      <w:r w:rsidRPr="00FD3E30">
        <w:rPr>
          <w:rFonts w:ascii="Times New Roman" w:hAnsi="Times New Roman" w:cs="Times New Roman"/>
          <w:iCs/>
          <w:sz w:val="24"/>
          <w:szCs w:val="24"/>
        </w:rPr>
        <w:t>vertė</w:t>
      </w:r>
      <w:r>
        <w:rPr>
          <w:rFonts w:ascii="Times New Roman" w:hAnsi="Times New Roman" w:cs="Times New Roman"/>
          <w:iCs/>
          <w:sz w:val="24"/>
          <w:szCs w:val="24"/>
        </w:rPr>
        <w:t xml:space="preserve"> –</w:t>
      </w:r>
      <w:r w:rsidRPr="00FD3E30">
        <w:rPr>
          <w:rFonts w:ascii="Times New Roman" w:hAnsi="Times New Roman" w:cs="Times New Roman"/>
          <w:iCs/>
          <w:sz w:val="24"/>
          <w:szCs w:val="24"/>
        </w:rPr>
        <w:t xml:space="preserve"> </w:t>
      </w:r>
      <w:r w:rsidRPr="00B46DB2">
        <w:rPr>
          <w:rFonts w:ascii="Times New Roman" w:hAnsi="Times New Roman" w:cs="Times New Roman"/>
          <w:sz w:val="24"/>
          <w:szCs w:val="24"/>
        </w:rPr>
        <w:t xml:space="preserve"> </w:t>
      </w:r>
      <w:r>
        <w:rPr>
          <w:rFonts w:ascii="Times New Roman" w:hAnsi="Times New Roman" w:cs="Times New Roman"/>
          <w:sz w:val="24"/>
          <w:szCs w:val="24"/>
        </w:rPr>
        <w:t>600,00</w:t>
      </w:r>
      <w:r w:rsidRPr="00B46DB2">
        <w:rPr>
          <w:rFonts w:ascii="Times New Roman" w:hAnsi="Times New Roman" w:cs="Times New Roman"/>
          <w:sz w:val="24"/>
          <w:szCs w:val="24"/>
        </w:rPr>
        <w:t xml:space="preserve"> be PVM</w:t>
      </w:r>
      <w:r>
        <w:rPr>
          <w:rFonts w:ascii="Times New Roman" w:hAnsi="Times New Roman" w:cs="Times New Roman"/>
          <w:sz w:val="24"/>
          <w:szCs w:val="24"/>
        </w:rPr>
        <w:t>.</w:t>
      </w:r>
    </w:p>
    <w:p w14:paraId="7C109828" w14:textId="44A229A5" w:rsidR="000A5150" w:rsidRDefault="000A5150" w:rsidP="00FA75CE">
      <w:pPr>
        <w:pStyle w:val="Betarp"/>
        <w:ind w:firstLine="696"/>
        <w:rPr>
          <w:rFonts w:ascii="Times New Roman" w:hAnsi="Times New Roman" w:cs="Times New Roman"/>
          <w:sz w:val="24"/>
          <w:szCs w:val="24"/>
        </w:rPr>
      </w:pPr>
      <w:r>
        <w:rPr>
          <w:rFonts w:ascii="Times New Roman" w:hAnsi="Times New Roman" w:cs="Times New Roman"/>
          <w:sz w:val="24"/>
          <w:szCs w:val="24"/>
        </w:rPr>
        <w:t>2.</w:t>
      </w:r>
      <w:r w:rsidR="00A42F53">
        <w:rPr>
          <w:rFonts w:ascii="Times New Roman" w:hAnsi="Times New Roman" w:cs="Times New Roman"/>
          <w:sz w:val="24"/>
          <w:szCs w:val="24"/>
        </w:rPr>
        <w:t xml:space="preserve">3. </w:t>
      </w:r>
      <w:r w:rsidR="00A42F53">
        <w:rPr>
          <w:rFonts w:ascii="Times New Roman" w:hAnsi="Times New Roman"/>
          <w:bCs/>
          <w:sz w:val="24"/>
          <w:szCs w:val="24"/>
        </w:rPr>
        <w:t xml:space="preserve">Pasiūlymas gali būti teikiamas pirmai, </w:t>
      </w:r>
      <w:r w:rsidR="00A42F53" w:rsidRPr="00A42F53">
        <w:rPr>
          <w:rFonts w:ascii="Times New Roman" w:hAnsi="Times New Roman" w:cs="Times New Roman"/>
          <w:sz w:val="24"/>
          <w:szCs w:val="24"/>
        </w:rPr>
        <w:t>antrai</w:t>
      </w:r>
      <w:r w:rsidR="0072743D">
        <w:rPr>
          <w:rFonts w:ascii="Times New Roman" w:hAnsi="Times New Roman" w:cs="Times New Roman"/>
          <w:sz w:val="24"/>
          <w:szCs w:val="24"/>
        </w:rPr>
        <w:t xml:space="preserve">, trečiai, ketvirtai, penktai, šeštai </w:t>
      </w:r>
      <w:r w:rsidR="00A42F53" w:rsidRPr="00A42F53">
        <w:rPr>
          <w:rFonts w:ascii="Times New Roman" w:hAnsi="Times New Roman" w:cs="Times New Roman"/>
          <w:sz w:val="24"/>
          <w:szCs w:val="24"/>
        </w:rPr>
        <w:t xml:space="preserve">arba visoms </w:t>
      </w:r>
      <w:r w:rsidR="007C5BB7">
        <w:rPr>
          <w:rFonts w:ascii="Times New Roman" w:hAnsi="Times New Roman" w:cs="Times New Roman"/>
          <w:sz w:val="24"/>
          <w:szCs w:val="24"/>
        </w:rPr>
        <w:t>P</w:t>
      </w:r>
      <w:r w:rsidR="00A42F53" w:rsidRPr="00A42F53">
        <w:rPr>
          <w:rFonts w:ascii="Times New Roman" w:hAnsi="Times New Roman" w:cs="Times New Roman"/>
          <w:sz w:val="24"/>
          <w:szCs w:val="24"/>
        </w:rPr>
        <w:t>irkimo dalims</w:t>
      </w:r>
      <w:r w:rsidR="00A42F53">
        <w:rPr>
          <w:rFonts w:ascii="Times New Roman" w:hAnsi="Times New Roman" w:cs="Times New Roman"/>
          <w:sz w:val="24"/>
          <w:szCs w:val="24"/>
        </w:rPr>
        <w:t>.</w:t>
      </w:r>
    </w:p>
    <w:p w14:paraId="21CB873C" w14:textId="07C2265C" w:rsidR="00AA7DE4" w:rsidRPr="007A49A5" w:rsidRDefault="003943EC" w:rsidP="00CF40F1">
      <w:pPr>
        <w:pStyle w:val="pf0"/>
        <w:spacing w:before="0" w:beforeAutospacing="0" w:after="0" w:afterAutospacing="0"/>
        <w:ind w:firstLine="709"/>
        <w:jc w:val="both"/>
      </w:pPr>
      <w:r w:rsidRPr="007A49A5">
        <w:rPr>
          <w:rFonts w:eastAsia="Calibri"/>
        </w:rPr>
        <w:t>2.</w:t>
      </w:r>
      <w:r w:rsidR="00A42F53">
        <w:rPr>
          <w:rFonts w:eastAsia="Calibri"/>
        </w:rPr>
        <w:t>4</w:t>
      </w:r>
      <w:r w:rsidR="00FB3FD7" w:rsidRPr="007A49A5">
        <w:rPr>
          <w:rFonts w:eastAsia="Calibri"/>
        </w:rPr>
        <w:t>.</w:t>
      </w:r>
      <w:r w:rsidR="001603FC" w:rsidRPr="007A49A5">
        <w:rPr>
          <w:rFonts w:eastAsia="Calibri"/>
        </w:rPr>
        <w:t xml:space="preserve"> </w:t>
      </w:r>
      <w:r w:rsidR="00AA7DE4" w:rsidRPr="007A49A5">
        <w:rPr>
          <w:rStyle w:val="cf01"/>
          <w:rFonts w:ascii="Times New Roman" w:hAnsi="Times New Roman" w:cs="Times New Roman"/>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r w:rsidR="00AA7DE4" w:rsidRPr="007A49A5">
        <w:t>Tiekėjas, siūlantis lygiavertę prekę privalo savo pasiūlyme patikimomis priemonėmis įrodyti, kad siūloma prekė yra lygiavertė ir atitinka techninėje specifikacijoje ir kituose pirkimo dokumentuose keliamus reikalavimus.</w:t>
      </w:r>
    </w:p>
    <w:p w14:paraId="180FC26B" w14:textId="2AD95E09" w:rsidR="00255C04" w:rsidRDefault="003943EC" w:rsidP="00F77A5D">
      <w:pPr>
        <w:pStyle w:val="Sraopastraipa"/>
        <w:spacing w:line="240" w:lineRule="auto"/>
        <w:ind w:left="0" w:firstLine="709"/>
        <w:rPr>
          <w:rFonts w:ascii="Times New Roman" w:eastAsia="Calibri" w:hAnsi="Times New Roman" w:cs="Times New Roman"/>
          <w:sz w:val="24"/>
          <w:szCs w:val="24"/>
        </w:rPr>
      </w:pPr>
      <w:r w:rsidRPr="007A49A5">
        <w:rPr>
          <w:rFonts w:ascii="Times New Roman" w:eastAsia="Calibri" w:hAnsi="Times New Roman" w:cs="Times New Roman"/>
          <w:sz w:val="24"/>
          <w:szCs w:val="24"/>
        </w:rPr>
        <w:t>2.</w:t>
      </w:r>
      <w:r w:rsidR="00A42F53">
        <w:rPr>
          <w:rFonts w:ascii="Times New Roman" w:eastAsia="Calibri" w:hAnsi="Times New Roman" w:cs="Times New Roman"/>
          <w:sz w:val="24"/>
          <w:szCs w:val="24"/>
        </w:rPr>
        <w:t>5</w:t>
      </w:r>
      <w:r w:rsidRPr="007A49A5">
        <w:rPr>
          <w:rFonts w:ascii="Times New Roman" w:eastAsia="Calibri" w:hAnsi="Times New Roman" w:cs="Times New Roman"/>
          <w:sz w:val="24"/>
          <w:szCs w:val="24"/>
        </w:rPr>
        <w:t>. Jeigu apibūdinant pirkimo objektą techninėje specifikacijoje</w:t>
      </w:r>
      <w:r w:rsidR="00CA3823" w:rsidRPr="007A49A5">
        <w:rPr>
          <w:rFonts w:ascii="Times New Roman" w:eastAsia="Calibri" w:hAnsi="Times New Roman" w:cs="Times New Roman"/>
          <w:sz w:val="24"/>
          <w:szCs w:val="24"/>
        </w:rPr>
        <w:t xml:space="preserve"> ar kituose pirkimo dokument</w:t>
      </w:r>
      <w:r w:rsidR="00D77C4D" w:rsidRPr="007A49A5">
        <w:rPr>
          <w:rFonts w:ascii="Times New Roman" w:eastAsia="Calibri" w:hAnsi="Times New Roman" w:cs="Times New Roman"/>
          <w:sz w:val="24"/>
          <w:szCs w:val="24"/>
        </w:rPr>
        <w:t xml:space="preserve">uose </w:t>
      </w:r>
      <w:r w:rsidRPr="007A49A5">
        <w:rPr>
          <w:rFonts w:ascii="Times New Roman" w:eastAsia="Calibri"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AA59D4">
        <w:rPr>
          <w:rFonts w:ascii="Times New Roman" w:eastAsia="Calibri" w:hAnsi="Times New Roman" w:cs="Times New Roman"/>
          <w:sz w:val="24"/>
          <w:szCs w:val="24"/>
        </w:rPr>
        <w:t xml:space="preserve"> </w:t>
      </w:r>
    </w:p>
    <w:p w14:paraId="51A040D8" w14:textId="7CCB1B1E" w:rsidR="00AA59D4" w:rsidRPr="00A42F53" w:rsidRDefault="00A42F53" w:rsidP="00A42F53">
      <w:pPr>
        <w:tabs>
          <w:tab w:val="left" w:pos="851"/>
        </w:tabs>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2.6.</w:t>
      </w:r>
      <w:r w:rsidR="00583743" w:rsidRPr="00A42F53">
        <w:rPr>
          <w:rFonts w:ascii="Times New Roman" w:hAnsi="Times New Roman" w:cs="Times New Roman"/>
          <w:sz w:val="24"/>
          <w:szCs w:val="24"/>
        </w:rPr>
        <w:t xml:space="preserve"> </w:t>
      </w:r>
      <w:r w:rsidR="00AA59D4" w:rsidRPr="00A42F53">
        <w:rPr>
          <w:rFonts w:ascii="Times New Roman" w:hAnsi="Times New Roman" w:cs="Times New Roman"/>
          <w:sz w:val="24"/>
          <w:szCs w:val="24"/>
        </w:rPr>
        <w:t>Perkančioji organizacija nerengs susitikimo su tiekėjais dėl pirkimo sąlygų paaiškinimo.</w:t>
      </w:r>
    </w:p>
    <w:p w14:paraId="00F6F8E0" w14:textId="04CE7DBC" w:rsidR="00E40C02" w:rsidRPr="00D9161C" w:rsidRDefault="00E40C02" w:rsidP="00BE4A40">
      <w:pPr>
        <w:widowControl w:val="0"/>
        <w:tabs>
          <w:tab w:val="left" w:pos="414"/>
          <w:tab w:val="left" w:pos="1418"/>
        </w:tabs>
        <w:suppressAutoHyphens/>
        <w:spacing w:line="240" w:lineRule="auto"/>
        <w:ind w:firstLine="709"/>
        <w:rPr>
          <w:rFonts w:eastAsia="Calibri"/>
          <w:sz w:val="24"/>
          <w:szCs w:val="24"/>
        </w:rPr>
      </w:pPr>
      <w:r w:rsidRPr="00BE4A40">
        <w:rPr>
          <w:rFonts w:ascii="Times New Roman" w:eastAsia="Calibri" w:hAnsi="Times New Roman" w:cs="Times New Roman"/>
          <w:sz w:val="24"/>
          <w:szCs w:val="24"/>
        </w:rPr>
        <w:t>2.</w:t>
      </w:r>
      <w:r w:rsidR="00A42F53">
        <w:rPr>
          <w:rFonts w:ascii="Times New Roman" w:eastAsia="Calibri" w:hAnsi="Times New Roman" w:cs="Times New Roman"/>
          <w:sz w:val="24"/>
          <w:szCs w:val="24"/>
        </w:rPr>
        <w:t>7</w:t>
      </w:r>
      <w:r w:rsidRPr="00BE4A40">
        <w:rPr>
          <w:rFonts w:ascii="Times New Roman" w:eastAsia="Calibri" w:hAnsi="Times New Roman" w:cs="Times New Roman"/>
          <w:sz w:val="24"/>
          <w:szCs w:val="24"/>
        </w:rPr>
        <w:t>.</w:t>
      </w:r>
      <w:r w:rsidRPr="00D9161C">
        <w:rPr>
          <w:rFonts w:eastAsia="Calibri"/>
          <w:sz w:val="24"/>
          <w:szCs w:val="24"/>
        </w:rPr>
        <w:t xml:space="preserve"> </w:t>
      </w:r>
      <w:r w:rsidR="00BE4A40" w:rsidRPr="00FD4479">
        <w:rPr>
          <w:rFonts w:ascii="Times New Roman" w:eastAsia="Times New Roman" w:hAnsi="Times New Roman" w:cs="Times New Roman"/>
          <w:sz w:val="24"/>
          <w:szCs w:val="24"/>
        </w:rPr>
        <w:t>Prekių tiekimo terminas –</w:t>
      </w:r>
      <w:r w:rsidR="00CA005E">
        <w:rPr>
          <w:rFonts w:ascii="Times New Roman" w:eastAsia="Times New Roman" w:hAnsi="Times New Roman" w:cs="Times New Roman"/>
          <w:sz w:val="24"/>
          <w:szCs w:val="24"/>
        </w:rPr>
        <w:t xml:space="preserve"> </w:t>
      </w:r>
      <w:r w:rsidR="00194F5A">
        <w:rPr>
          <w:rFonts w:ascii="Times New Roman" w:eastAsia="Times New Roman" w:hAnsi="Times New Roman" w:cs="Times New Roman"/>
          <w:sz w:val="24"/>
          <w:szCs w:val="24"/>
        </w:rPr>
        <w:t xml:space="preserve">ne </w:t>
      </w:r>
      <w:r w:rsidR="00AB2A37">
        <w:rPr>
          <w:rFonts w:ascii="Times New Roman" w:eastAsia="Times New Roman" w:hAnsi="Times New Roman" w:cs="Times New Roman"/>
          <w:sz w:val="24"/>
          <w:szCs w:val="24"/>
        </w:rPr>
        <w:t xml:space="preserve">ilgiau kaip </w:t>
      </w:r>
      <w:r w:rsidR="00194F5A">
        <w:rPr>
          <w:rFonts w:ascii="Times New Roman" w:eastAsia="Times New Roman" w:hAnsi="Times New Roman" w:cs="Times New Roman"/>
          <w:sz w:val="24"/>
          <w:szCs w:val="24"/>
        </w:rPr>
        <w:t>90</w:t>
      </w:r>
      <w:r w:rsidR="00AB2A37">
        <w:rPr>
          <w:rFonts w:ascii="Times New Roman" w:eastAsia="Times New Roman" w:hAnsi="Times New Roman" w:cs="Times New Roman"/>
          <w:sz w:val="24"/>
          <w:szCs w:val="24"/>
        </w:rPr>
        <w:t xml:space="preserve"> (</w:t>
      </w:r>
      <w:r w:rsidR="00194F5A">
        <w:rPr>
          <w:rFonts w:ascii="Times New Roman" w:eastAsia="Times New Roman" w:hAnsi="Times New Roman" w:cs="Times New Roman"/>
          <w:sz w:val="24"/>
          <w:szCs w:val="24"/>
        </w:rPr>
        <w:t>devynia</w:t>
      </w:r>
      <w:r w:rsidR="00AB2A37">
        <w:rPr>
          <w:rFonts w:ascii="Times New Roman" w:eastAsia="Times New Roman" w:hAnsi="Times New Roman" w:cs="Times New Roman"/>
          <w:sz w:val="24"/>
          <w:szCs w:val="24"/>
        </w:rPr>
        <w:t xml:space="preserve">sdešimt) </w:t>
      </w:r>
      <w:r w:rsidR="00BE4A40" w:rsidRPr="00552036">
        <w:rPr>
          <w:rFonts w:ascii="Times New Roman" w:eastAsia="Times New Roman" w:hAnsi="Times New Roman" w:cs="Times New Roman"/>
          <w:sz w:val="24"/>
          <w:szCs w:val="24"/>
        </w:rPr>
        <w:t>kalendorinių dienų nuo Sutarties įsigaliojimo dienos. Prekių tiekimo termin</w:t>
      </w:r>
      <w:r w:rsidR="00AB2A37">
        <w:rPr>
          <w:rFonts w:ascii="Times New Roman" w:eastAsia="Times New Roman" w:hAnsi="Times New Roman" w:cs="Times New Roman"/>
          <w:sz w:val="24"/>
          <w:szCs w:val="24"/>
        </w:rPr>
        <w:t>o pratęsimas nenumatomas.</w:t>
      </w:r>
      <w:r w:rsidR="00A173B6">
        <w:rPr>
          <w:rFonts w:ascii="Times New Roman" w:eastAsia="Times New Roman" w:hAnsi="Times New Roman" w:cs="Times New Roman"/>
          <w:sz w:val="24"/>
          <w:szCs w:val="24"/>
        </w:rPr>
        <w:t xml:space="preserve"> </w:t>
      </w:r>
    </w:p>
    <w:p w14:paraId="1DB64999" w14:textId="77777777" w:rsidR="005951DD" w:rsidRPr="00E40C02" w:rsidRDefault="005951DD" w:rsidP="00E40C02">
      <w:pPr>
        <w:tabs>
          <w:tab w:val="left" w:pos="6521"/>
        </w:tabs>
        <w:spacing w:line="240" w:lineRule="auto"/>
        <w:ind w:firstLine="709"/>
        <w:rPr>
          <w:rFonts w:ascii="Times New Roman" w:eastAsia="Calibri" w:hAnsi="Times New Roman" w:cs="Times New Roman"/>
          <w:sz w:val="24"/>
          <w:szCs w:val="24"/>
        </w:rPr>
      </w:pPr>
    </w:p>
    <w:p w14:paraId="75322A1A" w14:textId="2B401A07" w:rsidR="00FB3C75" w:rsidRPr="00EA2FAC" w:rsidRDefault="00BF3638" w:rsidP="00202C44">
      <w:pPr>
        <w:pStyle w:val="Antrat1"/>
        <w:numPr>
          <w:ilvl w:val="0"/>
          <w:numId w:val="8"/>
        </w:numPr>
        <w:spacing w:before="0" w:after="0"/>
        <w:rPr>
          <w:rFonts w:ascii="Times New Roman" w:hAnsi="Times New Roman" w:cs="Times New Roman"/>
          <w:b/>
          <w:bCs/>
          <w:color w:val="auto"/>
          <w:sz w:val="32"/>
          <w:szCs w:val="32"/>
        </w:rPr>
      </w:pPr>
      <w:bookmarkStart w:id="11" w:name="_Toc181964263"/>
      <w:r w:rsidRPr="00EA2FAC">
        <w:rPr>
          <w:rFonts w:ascii="Times New Roman" w:hAnsi="Times New Roman" w:cs="Times New Roman"/>
          <w:b/>
          <w:bCs/>
          <w:color w:val="auto"/>
          <w:sz w:val="32"/>
          <w:szCs w:val="32"/>
        </w:rPr>
        <w:t>Tiekėjų pašalinimo pagrindai</w:t>
      </w:r>
      <w:r w:rsidR="00E201D8" w:rsidRPr="00EA2FAC">
        <w:rPr>
          <w:rFonts w:ascii="Times New Roman" w:hAnsi="Times New Roman" w:cs="Times New Roman"/>
          <w:b/>
          <w:bCs/>
          <w:color w:val="auto"/>
          <w:sz w:val="32"/>
          <w:szCs w:val="32"/>
        </w:rPr>
        <w:t>, kvalifikacijos reikalavimai ir reikalaujami kokybės vadybos sistemos ir (ar</w:t>
      </w:r>
      <w:r w:rsidR="00817AB9" w:rsidRPr="00EA2FAC">
        <w:rPr>
          <w:rFonts w:ascii="Times New Roman" w:hAnsi="Times New Roman" w:cs="Times New Roman"/>
          <w:b/>
          <w:bCs/>
          <w:color w:val="auto"/>
          <w:sz w:val="32"/>
          <w:szCs w:val="32"/>
        </w:rPr>
        <w:t>ba</w:t>
      </w:r>
      <w:r w:rsidR="00E201D8" w:rsidRPr="00EA2FAC">
        <w:rPr>
          <w:rFonts w:ascii="Times New Roman" w:hAnsi="Times New Roman" w:cs="Times New Roman"/>
          <w:b/>
          <w:bCs/>
          <w:color w:val="auto"/>
          <w:sz w:val="32"/>
          <w:szCs w:val="32"/>
        </w:rPr>
        <w:t xml:space="preserve">) </w:t>
      </w:r>
      <w:r w:rsidR="00817AB9" w:rsidRPr="00EA2FAC">
        <w:rPr>
          <w:rFonts w:ascii="Times New Roman" w:hAnsi="Times New Roman" w:cs="Times New Roman"/>
          <w:b/>
          <w:bCs/>
          <w:color w:val="auto"/>
          <w:sz w:val="32"/>
          <w:szCs w:val="32"/>
        </w:rPr>
        <w:t>aplinkos apsaugos vadybos sistemos standartai</w:t>
      </w:r>
      <w:bookmarkEnd w:id="11"/>
      <w:r w:rsidR="00817AB9" w:rsidRPr="00EA2FAC">
        <w:rPr>
          <w:rFonts w:ascii="Times New Roman" w:hAnsi="Times New Roman" w:cs="Times New Roman"/>
          <w:b/>
          <w:bCs/>
          <w:color w:val="auto"/>
          <w:sz w:val="32"/>
          <w:szCs w:val="32"/>
        </w:rPr>
        <w:t xml:space="preserve"> </w:t>
      </w:r>
    </w:p>
    <w:p w14:paraId="208623A4" w14:textId="77777777" w:rsidR="00FB3C75" w:rsidRDefault="00FB3C75" w:rsidP="00490CE6">
      <w:pPr>
        <w:spacing w:line="240" w:lineRule="auto"/>
        <w:ind w:firstLine="426"/>
      </w:pPr>
    </w:p>
    <w:p w14:paraId="31938AFF" w14:textId="37F8C469" w:rsidR="00AF2960" w:rsidRPr="00B561EB" w:rsidRDefault="00B561EB" w:rsidP="00B561EB">
      <w:pPr>
        <w:spacing w:line="240" w:lineRule="auto"/>
        <w:contextualSpacing/>
        <w:rPr>
          <w:rFonts w:ascii="Times New Roman" w:eastAsia="Calibri" w:hAnsi="Times New Roman" w:cs="Times New Roman"/>
          <w:sz w:val="24"/>
          <w:szCs w:val="24"/>
        </w:rPr>
      </w:pPr>
      <w:r w:rsidRPr="00B561EB">
        <w:rPr>
          <w:rFonts w:ascii="Times New Roman" w:eastAsia="Calibri" w:hAnsi="Times New Roman" w:cs="Times New Roman"/>
          <w:sz w:val="24"/>
          <w:szCs w:val="24"/>
        </w:rPr>
        <w:t>3.</w:t>
      </w:r>
      <w:r w:rsidR="00841D09">
        <w:rPr>
          <w:rFonts w:ascii="Times New Roman" w:eastAsia="Calibri" w:hAnsi="Times New Roman" w:cs="Times New Roman"/>
          <w:sz w:val="24"/>
          <w:szCs w:val="24"/>
        </w:rPr>
        <w:t>1</w:t>
      </w:r>
      <w:r w:rsidRPr="00B561EB">
        <w:rPr>
          <w:rFonts w:ascii="Times New Roman" w:eastAsia="Calibri" w:hAnsi="Times New Roman" w:cs="Times New Roman"/>
          <w:sz w:val="24"/>
          <w:szCs w:val="24"/>
        </w:rPr>
        <w:t xml:space="preserve">. </w:t>
      </w:r>
      <w:r w:rsidR="00AF2960" w:rsidRPr="00B561EB">
        <w:rPr>
          <w:rFonts w:ascii="Times New Roman" w:eastAsia="Calibri"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44823F2" w14:textId="096DDD96" w:rsidR="00AF2960" w:rsidRPr="00B561EB" w:rsidRDefault="00AF2960" w:rsidP="00AF2960">
      <w:pPr>
        <w:spacing w:line="240" w:lineRule="auto"/>
        <w:ind w:firstLine="709"/>
        <w:rPr>
          <w:rFonts w:ascii="Times New Roman" w:eastAsia="Arial" w:hAnsi="Times New Roman" w:cs="Times New Roman"/>
          <w:sz w:val="24"/>
          <w:szCs w:val="24"/>
        </w:rPr>
      </w:pPr>
      <w:r w:rsidRPr="00B561EB">
        <w:rPr>
          <w:rFonts w:ascii="Times New Roman" w:eastAsia="Calibri" w:hAnsi="Times New Roman" w:cs="Times New Roman"/>
          <w:sz w:val="24"/>
          <w:szCs w:val="24"/>
        </w:rPr>
        <w:t>3.</w:t>
      </w:r>
      <w:r w:rsidR="00841D09">
        <w:rPr>
          <w:rFonts w:ascii="Times New Roman" w:eastAsia="Calibri" w:hAnsi="Times New Roman" w:cs="Times New Roman"/>
          <w:sz w:val="24"/>
          <w:szCs w:val="24"/>
        </w:rPr>
        <w:t>2</w:t>
      </w:r>
      <w:r w:rsidRPr="00B561EB">
        <w:rPr>
          <w:rFonts w:ascii="Times New Roman" w:eastAsia="Calibri" w:hAnsi="Times New Roman" w:cs="Times New Roman"/>
          <w:sz w:val="24"/>
          <w:szCs w:val="24"/>
        </w:rPr>
        <w:t xml:space="preserve">. </w:t>
      </w:r>
      <w:r w:rsidRPr="00B561EB">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5E979D14" w14:textId="77777777" w:rsidR="0020641F" w:rsidRDefault="0020641F" w:rsidP="0020641F">
      <w:pPr>
        <w:spacing w:line="240" w:lineRule="auto"/>
        <w:ind w:firstLine="0"/>
        <w:rPr>
          <w:rFonts w:ascii="Times New Roman" w:eastAsia="Arial" w:hAnsi="Times New Roman" w:cs="Times New Roman"/>
          <w:sz w:val="24"/>
          <w:szCs w:val="24"/>
        </w:rPr>
      </w:pPr>
    </w:p>
    <w:p w14:paraId="797201DF" w14:textId="64BCFBEA" w:rsidR="00A117B5" w:rsidRPr="00A117B5" w:rsidRDefault="00A117B5">
      <w:pPr>
        <w:pStyle w:val="Sraopastraipa"/>
        <w:numPr>
          <w:ilvl w:val="0"/>
          <w:numId w:val="8"/>
        </w:numPr>
        <w:spacing w:line="240" w:lineRule="auto"/>
        <w:rPr>
          <w:rFonts w:ascii="Times New Roman" w:eastAsia="Arial" w:hAnsi="Times New Roman" w:cs="Times New Roman"/>
          <w:b/>
          <w:bCs/>
          <w:sz w:val="32"/>
          <w:szCs w:val="32"/>
        </w:rPr>
      </w:pPr>
      <w:r w:rsidRPr="00A117B5">
        <w:rPr>
          <w:rFonts w:ascii="Times New Roman" w:eastAsia="Arial" w:hAnsi="Times New Roman" w:cs="Times New Roman"/>
          <w:b/>
          <w:bCs/>
          <w:sz w:val="32"/>
          <w:szCs w:val="32"/>
        </w:rPr>
        <w:t xml:space="preserve">Reikalavimai, susiję su nacionaliniu saugumu </w:t>
      </w:r>
    </w:p>
    <w:p w14:paraId="25BEC0A6" w14:textId="77777777" w:rsidR="00A117B5" w:rsidRDefault="00A117B5" w:rsidP="00A117B5">
      <w:pPr>
        <w:spacing w:line="240" w:lineRule="auto"/>
        <w:ind w:firstLine="0"/>
        <w:rPr>
          <w:rFonts w:ascii="Times New Roman" w:eastAsia="Arial" w:hAnsi="Times New Roman" w:cs="Times New Roman"/>
          <w:sz w:val="24"/>
          <w:szCs w:val="24"/>
        </w:rPr>
      </w:pPr>
    </w:p>
    <w:p w14:paraId="21F164DE" w14:textId="77777777" w:rsidR="00A117B5" w:rsidRDefault="00A117B5" w:rsidP="00A117B5">
      <w:pPr>
        <w:spacing w:line="240" w:lineRule="auto"/>
        <w:ind w:firstLine="0"/>
        <w:rPr>
          <w:rFonts w:ascii="Times New Roman" w:eastAsia="Arial" w:hAnsi="Times New Roman" w:cs="Times New Roman"/>
          <w:sz w:val="24"/>
          <w:szCs w:val="24"/>
        </w:rPr>
      </w:pPr>
      <w:r>
        <w:rPr>
          <w:rFonts w:ascii="Times New Roman" w:eastAsia="Arial" w:hAnsi="Times New Roman" w:cs="Times New Roman"/>
          <w:sz w:val="24"/>
          <w:szCs w:val="24"/>
        </w:rPr>
        <w:t xml:space="preserve">            4.1. </w:t>
      </w:r>
      <w:r w:rsidR="00B022E9">
        <w:rPr>
          <w:rFonts w:ascii="Times New Roman" w:eastAsia="Arial" w:hAnsi="Times New Roman" w:cs="Times New Roman"/>
          <w:sz w:val="24"/>
          <w:szCs w:val="24"/>
        </w:rPr>
        <w:t>Reikalavimai, susiję su nacionaliniu saugumu, netaikomi.</w:t>
      </w:r>
    </w:p>
    <w:p w14:paraId="44B753D8" w14:textId="77777777" w:rsidR="00B022E9" w:rsidRPr="00A117B5" w:rsidRDefault="00B022E9" w:rsidP="00A117B5">
      <w:pPr>
        <w:spacing w:line="240" w:lineRule="auto"/>
        <w:ind w:firstLine="0"/>
        <w:rPr>
          <w:rFonts w:ascii="Times New Roman" w:eastAsia="Arial" w:hAnsi="Times New Roman" w:cs="Times New Roman"/>
          <w:sz w:val="24"/>
          <w:szCs w:val="24"/>
        </w:rPr>
      </w:pPr>
    </w:p>
    <w:p w14:paraId="48184BFA" w14:textId="77777777" w:rsidR="006D3202" w:rsidRPr="00B561EB" w:rsidRDefault="00A117B5" w:rsidP="00EA2FAC">
      <w:pPr>
        <w:pStyle w:val="Antrat1"/>
        <w:spacing w:before="0" w:after="0" w:line="300" w:lineRule="auto"/>
        <w:ind w:firstLine="0"/>
        <w:rPr>
          <w:rFonts w:ascii="Times New Roman" w:hAnsi="Times New Roman" w:cs="Times New Roman"/>
          <w:b/>
          <w:bCs/>
          <w:color w:val="auto"/>
          <w:sz w:val="32"/>
          <w:szCs w:val="32"/>
        </w:rPr>
      </w:pPr>
      <w:bookmarkStart w:id="12" w:name="_Toc181964264"/>
      <w:r>
        <w:rPr>
          <w:rFonts w:ascii="Times New Roman" w:hAnsi="Times New Roman" w:cs="Times New Roman"/>
          <w:b/>
          <w:bCs/>
          <w:color w:val="auto"/>
          <w:sz w:val="32"/>
          <w:szCs w:val="32"/>
        </w:rPr>
        <w:t>5</w:t>
      </w:r>
      <w:r w:rsidR="00EA2FAC" w:rsidRPr="00B561EB">
        <w:rPr>
          <w:rFonts w:ascii="Times New Roman" w:hAnsi="Times New Roman" w:cs="Times New Roman"/>
          <w:b/>
          <w:bCs/>
          <w:color w:val="auto"/>
          <w:sz w:val="32"/>
          <w:szCs w:val="32"/>
        </w:rPr>
        <w:t xml:space="preserve">. </w:t>
      </w:r>
      <w:r w:rsidR="003630A0" w:rsidRPr="00B561EB">
        <w:rPr>
          <w:rFonts w:ascii="Times New Roman" w:hAnsi="Times New Roman" w:cs="Times New Roman"/>
          <w:b/>
          <w:bCs/>
          <w:color w:val="auto"/>
          <w:sz w:val="32"/>
          <w:szCs w:val="32"/>
        </w:rPr>
        <w:t>Specialieji reikalavimai pasiūlymų rengimui ir pateikimui</w:t>
      </w:r>
      <w:bookmarkEnd w:id="6"/>
      <w:bookmarkEnd w:id="7"/>
      <w:bookmarkEnd w:id="8"/>
      <w:bookmarkEnd w:id="12"/>
    </w:p>
    <w:p w14:paraId="67278CBC" w14:textId="77777777" w:rsidR="00E861F5" w:rsidRPr="00B561EB" w:rsidRDefault="00E861F5" w:rsidP="00257685">
      <w:pPr>
        <w:ind w:firstLine="0"/>
        <w:rPr>
          <w:rFonts w:ascii="Arial" w:hAnsi="Arial" w:cs="Arial"/>
          <w:b/>
          <w:bCs/>
          <w:sz w:val="24"/>
          <w:szCs w:val="24"/>
        </w:rPr>
      </w:pPr>
    </w:p>
    <w:p w14:paraId="734EFD1B" w14:textId="00BA4B8D" w:rsidR="005D52E2" w:rsidRPr="004F764C" w:rsidRDefault="00A570DC" w:rsidP="005D52E2">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B561EB">
        <w:rPr>
          <w:rFonts w:ascii="Times New Roman" w:eastAsia="Calibri" w:hAnsi="Times New Roman" w:cs="Times New Roman"/>
          <w:sz w:val="24"/>
          <w:szCs w:val="24"/>
        </w:rPr>
        <w:t xml:space="preserve">.1. </w:t>
      </w:r>
      <w:r>
        <w:rPr>
          <w:rFonts w:ascii="Times New Roman" w:eastAsia="Calibri" w:hAnsi="Times New Roman" w:cs="Times New Roman"/>
          <w:sz w:val="24"/>
          <w:szCs w:val="24"/>
        </w:rPr>
        <w:t>T</w:t>
      </w:r>
      <w:r w:rsidR="005D52E2" w:rsidRPr="00B561EB">
        <w:rPr>
          <w:rFonts w:ascii="Times New Roman" w:eastAsia="Calibri" w:hAnsi="Times New Roman" w:cs="Times New Roman"/>
          <w:sz w:val="24"/>
          <w:szCs w:val="24"/>
        </w:rPr>
        <w:t>iekėjo pasiūlym</w:t>
      </w:r>
      <w:r>
        <w:rPr>
          <w:rFonts w:ascii="Times New Roman" w:eastAsia="Calibri" w:hAnsi="Times New Roman" w:cs="Times New Roman"/>
          <w:sz w:val="24"/>
          <w:szCs w:val="24"/>
        </w:rPr>
        <w:t>ą</w:t>
      </w:r>
      <w:r w:rsidR="00C869BC">
        <w:rPr>
          <w:rFonts w:ascii="Times New Roman" w:eastAsia="Calibri" w:hAnsi="Times New Roman" w:cs="Times New Roman"/>
          <w:sz w:val="24"/>
          <w:szCs w:val="24"/>
        </w:rPr>
        <w:t xml:space="preserve"> sudaro CVPIS pateikiamų ir žemiau nurodytų </w:t>
      </w:r>
      <w:r w:rsidR="00EC61DA">
        <w:rPr>
          <w:rFonts w:ascii="Times New Roman" w:eastAsia="Calibri" w:hAnsi="Times New Roman" w:cs="Times New Roman"/>
          <w:sz w:val="24"/>
          <w:szCs w:val="24"/>
        </w:rPr>
        <w:t xml:space="preserve"> dokumentų visuma: </w:t>
      </w:r>
    </w:p>
    <w:p w14:paraId="3850FBD5" w14:textId="3D5F7FC0"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.1.1.</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 xml:space="preserve">tiekėjo pasirašytas pasiūlymas, parengtas pagal specialiųjų pirkimo sąlygų </w:t>
      </w:r>
      <w:r w:rsidR="00A750BE" w:rsidRPr="00FA75CE">
        <w:rPr>
          <w:rFonts w:ascii="Times New Roman" w:eastAsia="Calibri" w:hAnsi="Times New Roman" w:cs="Times New Roman"/>
          <w:sz w:val="24"/>
          <w:szCs w:val="24"/>
        </w:rPr>
        <w:t>2</w:t>
      </w:r>
      <w:r w:rsidR="005D52E2" w:rsidRPr="004F764C">
        <w:rPr>
          <w:rFonts w:ascii="Times New Roman" w:eastAsia="Calibri" w:hAnsi="Times New Roman" w:cs="Times New Roman"/>
          <w:sz w:val="24"/>
          <w:szCs w:val="24"/>
          <w:shd w:val="clear" w:color="auto" w:fill="FFFFFF"/>
        </w:rPr>
        <w:t xml:space="preserve"> </w:t>
      </w:r>
      <w:r w:rsidR="005D52E2" w:rsidRPr="004F764C">
        <w:rPr>
          <w:rFonts w:ascii="Times New Roman" w:eastAsia="Calibri" w:hAnsi="Times New Roman" w:cs="Times New Roman"/>
          <w:sz w:val="24"/>
          <w:szCs w:val="24"/>
        </w:rPr>
        <w:t>priede pateiktą pasiūlymo formą.</w:t>
      </w:r>
    </w:p>
    <w:p w14:paraId="15D9DA25"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.1.2.</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jungtinės veiklos sutarties kopija (jeigu pirkime dalyvauja ūkio subjektų grupė jungtinės veiklos sutarties pagrindu);</w:t>
      </w:r>
    </w:p>
    <w:p w14:paraId="61928705" w14:textId="77777777" w:rsidR="005D52E2" w:rsidRPr="004F764C" w:rsidRDefault="00985166"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.1.3.</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dokumentas, patvirtinantis, kad asmuo, kuris pasirašė pasiūlymą (jei jis ne tiekėjo vadovas), turėjo teisę jį pasirašyti;</w:t>
      </w:r>
    </w:p>
    <w:p w14:paraId="4D52B2E4" w14:textId="77777777" w:rsidR="005D52E2" w:rsidRDefault="001E4B2D"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w:t>
      </w:r>
      <w:r w:rsidR="00FA29A4">
        <w:rPr>
          <w:rFonts w:ascii="Times New Roman" w:eastAsia="Calibri" w:hAnsi="Times New Roman" w:cs="Times New Roman"/>
          <w:sz w:val="24"/>
          <w:szCs w:val="24"/>
        </w:rPr>
        <w:t>4</w:t>
      </w:r>
      <w:r w:rsidR="005D52E2">
        <w:rPr>
          <w:rFonts w:ascii="Times New Roman" w:eastAsia="Calibri" w:hAnsi="Times New Roman" w:cs="Times New Roman"/>
          <w:sz w:val="24"/>
          <w:szCs w:val="24"/>
        </w:rPr>
        <w:t>.</w:t>
      </w:r>
      <w:r w:rsidR="005D52E2" w:rsidRPr="004F764C">
        <w:rPr>
          <w:rFonts w:ascii="Times New Roman" w:eastAsia="Calibri" w:hAnsi="Times New Roman" w:cs="Times New Roman"/>
          <w:sz w:val="24"/>
          <w:szCs w:val="24"/>
        </w:rPr>
        <w:t xml:space="preserve"> jei tiekėjas pasitelkia subtiekėjus, subtiekėjo deklaracija ar kitas dokumentas, patvirtinantis jo sutikimą būti </w:t>
      </w:r>
      <w:r w:rsidR="005D52E2" w:rsidRPr="00D4226D">
        <w:rPr>
          <w:rFonts w:ascii="Times New Roman" w:eastAsia="Calibri" w:hAnsi="Times New Roman" w:cs="Times New Roman"/>
          <w:sz w:val="24"/>
          <w:szCs w:val="24"/>
        </w:rPr>
        <w:t>subtiekėju pirkime;</w:t>
      </w:r>
    </w:p>
    <w:p w14:paraId="08E27403" w14:textId="77777777" w:rsidR="005D52E2" w:rsidRDefault="002D1EAB"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iCs/>
          <w:sz w:val="24"/>
          <w:szCs w:val="24"/>
        </w:rPr>
        <w:t>5</w:t>
      </w:r>
      <w:r w:rsidR="005D52E2" w:rsidRPr="004F764C">
        <w:rPr>
          <w:rFonts w:ascii="Times New Roman" w:eastAsia="Calibri" w:hAnsi="Times New Roman" w:cs="Times New Roman"/>
          <w:iCs/>
          <w:sz w:val="24"/>
          <w:szCs w:val="24"/>
        </w:rPr>
        <w:t xml:space="preserve">.2. </w:t>
      </w:r>
      <w:r>
        <w:rPr>
          <w:rFonts w:ascii="Times New Roman" w:eastAsia="Calibri" w:hAnsi="Times New Roman" w:cs="Times New Roman"/>
          <w:iCs/>
          <w:sz w:val="24"/>
          <w:szCs w:val="24"/>
        </w:rPr>
        <w:t>P</w:t>
      </w:r>
      <w:r w:rsidR="005D52E2" w:rsidRPr="004F764C">
        <w:rPr>
          <w:rFonts w:ascii="Times New Roman" w:eastAsia="Calibri" w:hAnsi="Times New Roman" w:cs="Times New Roman"/>
          <w:iCs/>
          <w:sz w:val="24"/>
          <w:szCs w:val="24"/>
        </w:rPr>
        <w:t>asiūlymas</w:t>
      </w:r>
      <w:r>
        <w:rPr>
          <w:rFonts w:ascii="Times New Roman" w:eastAsia="Calibri" w:hAnsi="Times New Roman" w:cs="Times New Roman"/>
          <w:iCs/>
          <w:sz w:val="24"/>
          <w:szCs w:val="24"/>
        </w:rPr>
        <w:t xml:space="preserve"> gali būti </w:t>
      </w:r>
      <w:r w:rsidR="005D52E2" w:rsidRPr="004F764C">
        <w:rPr>
          <w:rFonts w:ascii="Times New Roman" w:eastAsia="Calibri" w:hAnsi="Times New Roman" w:cs="Times New Roman"/>
          <w:iCs/>
          <w:sz w:val="24"/>
          <w:szCs w:val="24"/>
        </w:rPr>
        <w:t xml:space="preserve"> pasirašytas </w:t>
      </w:r>
      <w:r w:rsidRPr="0003154D">
        <w:rPr>
          <w:rFonts w:ascii="Times New Roman" w:eastAsia="Calibri" w:hAnsi="Times New Roman" w:cs="Times New Roman"/>
          <w:iCs/>
          <w:sz w:val="24"/>
          <w:szCs w:val="24"/>
        </w:rPr>
        <w:t xml:space="preserve">fiziniu </w:t>
      </w:r>
      <w:r w:rsidR="00BB7936" w:rsidRPr="0003154D">
        <w:rPr>
          <w:rFonts w:ascii="Times New Roman" w:eastAsia="Calibri" w:hAnsi="Times New Roman" w:cs="Times New Roman"/>
          <w:iCs/>
          <w:sz w:val="24"/>
          <w:szCs w:val="24"/>
        </w:rPr>
        <w:t>arba</w:t>
      </w:r>
      <w:r w:rsidR="00BB7936">
        <w:rPr>
          <w:rFonts w:ascii="Times New Roman" w:eastAsia="Calibri" w:hAnsi="Times New Roman" w:cs="Times New Roman"/>
          <w:iCs/>
          <w:sz w:val="24"/>
          <w:szCs w:val="24"/>
        </w:rPr>
        <w:t xml:space="preserve"> </w:t>
      </w:r>
      <w:r w:rsidR="005D52E2" w:rsidRPr="004F764C">
        <w:rPr>
          <w:rFonts w:ascii="Times New Roman" w:eastAsia="Calibri" w:hAnsi="Times New Roman" w:cs="Times New Roman"/>
          <w:iCs/>
          <w:sz w:val="24"/>
          <w:szCs w:val="24"/>
        </w:rPr>
        <w:t xml:space="preserve">kvalifikuotu elektroniniu parašu, </w:t>
      </w:r>
      <w:r w:rsidR="00BB7936">
        <w:rPr>
          <w:rFonts w:ascii="Times New Roman" w:eastAsia="Calibri" w:hAnsi="Times New Roman" w:cs="Times New Roman"/>
          <w:iCs/>
          <w:sz w:val="24"/>
          <w:szCs w:val="24"/>
        </w:rPr>
        <w:t>Jeigu tiekėjas dokumentus tvirtina naudodamas elektroninį, o ne fizinį parašą</w:t>
      </w:r>
      <w:r w:rsidR="005D76B5">
        <w:rPr>
          <w:rFonts w:ascii="Times New Roman" w:eastAsia="Calibri" w:hAnsi="Times New Roman" w:cs="Times New Roman"/>
          <w:iCs/>
          <w:sz w:val="24"/>
          <w:szCs w:val="24"/>
        </w:rPr>
        <w:t xml:space="preserve">,  elektroninis parašas turi atitikti </w:t>
      </w:r>
      <w:r w:rsidR="005D52E2" w:rsidRPr="004F764C">
        <w:rPr>
          <w:rFonts w:ascii="Times New Roman" w:eastAsia="Calibri" w:hAnsi="Times New Roman" w:cs="Times New Roman"/>
          <w:iCs/>
          <w:sz w:val="24"/>
          <w:szCs w:val="24"/>
        </w:rPr>
        <w:t xml:space="preserve">VPĮ 22 straipsnio 11 dalies 2 ir 3 punktuose nustatytus reikalavimus. </w:t>
      </w:r>
      <w:r w:rsidR="008F44F3">
        <w:rPr>
          <w:rFonts w:ascii="Times New Roman" w:eastAsia="Calibri" w:hAnsi="Times New Roman" w:cs="Times New Roman"/>
          <w:sz w:val="24"/>
          <w:szCs w:val="24"/>
        </w:rPr>
        <w:t xml:space="preserve">Perkančiajai organizacijai </w:t>
      </w:r>
      <w:r w:rsidR="003751B4">
        <w:rPr>
          <w:rFonts w:ascii="Times New Roman" w:eastAsia="Calibri" w:hAnsi="Times New Roman" w:cs="Times New Roman"/>
          <w:sz w:val="24"/>
          <w:szCs w:val="24"/>
        </w:rPr>
        <w:t xml:space="preserve">kilus abejonių dėl dokumentų tikrumo, ji turi teisę reikalauti </w:t>
      </w:r>
      <w:r w:rsidR="00CB3C04">
        <w:rPr>
          <w:rFonts w:ascii="Times New Roman" w:eastAsia="Calibri" w:hAnsi="Times New Roman" w:cs="Times New Roman"/>
          <w:sz w:val="24"/>
          <w:szCs w:val="24"/>
        </w:rPr>
        <w:t xml:space="preserve"> pateikti dokumentų originalus. Gali būti:</w:t>
      </w:r>
    </w:p>
    <w:p w14:paraId="7289397B" w14:textId="77777777" w:rsidR="005D52E2" w:rsidRPr="004F764C" w:rsidRDefault="00C874F7" w:rsidP="005D52E2">
      <w:pPr>
        <w:spacing w:line="240" w:lineRule="auto"/>
        <w:contextualSpacing/>
        <w:rPr>
          <w:rFonts w:ascii="Times New Roman" w:eastAsia="Calibri" w:hAnsi="Times New Roman" w:cs="Times New Roman"/>
          <w:bCs/>
          <w:iCs/>
          <w:sz w:val="24"/>
          <w:szCs w:val="24"/>
          <w:u w:val="single"/>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.2.1. kvalifikuotu elektroniniu parašu pasirašyti elektroninėmis priemonėmis suformuoti dokumentai (kai tiekėją atstovaujantis ir visą pasiūlymą pasirašantis asmuo nesutampa su elektroniniu parašu atitinkamą dokumentą pasirašančiu asmeniu);</w:t>
      </w:r>
    </w:p>
    <w:p w14:paraId="156F0BD6" w14:textId="77777777" w:rsidR="005D52E2" w:rsidRPr="004F764C" w:rsidRDefault="00C874F7" w:rsidP="005D52E2">
      <w:pPr>
        <w:spacing w:line="240" w:lineRule="auto"/>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.2.2. elektroninėmis priemonėmis suformuoti dokumentai (kai tiekėją atstovaujantis ir visą pasiūlymą pasirašantis asmuo sutampa su atitinkamą dokumentą turinčiu teisę pasirašyti asmeniu);</w:t>
      </w:r>
    </w:p>
    <w:p w14:paraId="6025D6CC" w14:textId="77777777" w:rsidR="005D52E2" w:rsidRPr="004F764C" w:rsidRDefault="00C874F7" w:rsidP="005D52E2">
      <w:pPr>
        <w:spacing w:line="240" w:lineRule="auto"/>
        <w:ind w:firstLine="709"/>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.2.3. skaitmeninės dokumentų kopijos (</w:t>
      </w:r>
      <w:r w:rsidR="005D52E2" w:rsidRPr="004F764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5D52E2" w:rsidRPr="004F764C">
        <w:rPr>
          <w:rFonts w:ascii="Times New Roman" w:eastAsia="Calibri" w:hAnsi="Times New Roman" w:cs="Times New Roman"/>
          <w:bCs/>
          <w:iCs/>
          <w:sz w:val="24"/>
          <w:szCs w:val="24"/>
        </w:rPr>
        <w:t>.</w:t>
      </w:r>
    </w:p>
    <w:p w14:paraId="26AE49F2" w14:textId="77777777" w:rsidR="005D52E2" w:rsidRPr="004F764C" w:rsidRDefault="00C874F7" w:rsidP="005D52E2">
      <w:pPr>
        <w:spacing w:line="240" w:lineRule="auto"/>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075789BB" w14:textId="77777777" w:rsidR="005D52E2" w:rsidRPr="004F764C" w:rsidRDefault="00121965" w:rsidP="005D52E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44B82FB" w14:textId="77777777" w:rsidR="005D52E2" w:rsidRPr="004F764C" w:rsidRDefault="00121965" w:rsidP="005D52E2">
      <w:pPr>
        <w:spacing w:line="240" w:lineRule="auto"/>
        <w:ind w:firstLine="710"/>
        <w:contextualSpacing/>
        <w:rPr>
          <w:rFonts w:ascii="Times New Roman" w:eastAsia="Arial" w:hAnsi="Times New Roman" w:cs="Times New Roman"/>
          <w:color w:val="7030A0"/>
          <w:sz w:val="24"/>
          <w:szCs w:val="24"/>
        </w:rPr>
      </w:pPr>
      <w:r>
        <w:rPr>
          <w:rFonts w:ascii="Times New Roman" w:eastAsia="Arial" w:hAnsi="Times New Roman" w:cs="Times New Roman"/>
          <w:sz w:val="24"/>
          <w:szCs w:val="24"/>
        </w:rPr>
        <w:lastRenderedPageBreak/>
        <w:t>5</w:t>
      </w:r>
      <w:r w:rsidR="005D52E2" w:rsidRPr="004F764C">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1FECABEE" w14:textId="77777777" w:rsidR="005D52E2" w:rsidRDefault="00121965" w:rsidP="005D52E2">
      <w:pPr>
        <w:spacing w:line="240" w:lineRule="auto"/>
        <w:ind w:firstLine="709"/>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.6. Tiekėjų pasiūlymuose nurodytos kainos bus vertinamos </w:t>
      </w:r>
      <w:r w:rsidR="005D52E2" w:rsidRPr="004F764C">
        <w:rPr>
          <w:rFonts w:ascii="Times New Roman" w:eastAsia="Calibri" w:hAnsi="Times New Roman" w:cs="Times New Roman"/>
          <w:sz w:val="24"/>
          <w:szCs w:val="24"/>
        </w:rPr>
        <w:t xml:space="preserve">ir lyginamos su visais mokesčiais, įskaitant PVM. </w:t>
      </w:r>
    </w:p>
    <w:p w14:paraId="34D929BF" w14:textId="77777777" w:rsidR="00191C28" w:rsidRPr="00AF577D" w:rsidRDefault="00191C28" w:rsidP="00191C28">
      <w:pPr>
        <w:pStyle w:val="Sraopastraipa"/>
        <w:spacing w:after="160" w:line="240" w:lineRule="auto"/>
        <w:ind w:left="0" w:firstLine="710"/>
        <w:rPr>
          <w:rFonts w:ascii="Times New Roman" w:hAnsi="Times New Roman" w:cs="Times New Roman"/>
          <w:sz w:val="24"/>
          <w:szCs w:val="24"/>
        </w:rPr>
      </w:pPr>
      <w:r>
        <w:rPr>
          <w:rFonts w:ascii="Times New Roman" w:eastAsia="Calibri" w:hAnsi="Times New Roman" w:cs="Times New Roman"/>
          <w:sz w:val="24"/>
          <w:szCs w:val="24"/>
        </w:rPr>
        <w:t xml:space="preserve">5.7. </w:t>
      </w:r>
      <w:r w:rsidRPr="00AF577D">
        <w:rPr>
          <w:rFonts w:ascii="Times New Roman" w:hAnsi="Times New Roman" w:cs="Times New Roman"/>
          <w:bCs/>
          <w:sz w:val="24"/>
          <w:szCs w:val="24"/>
        </w:rPr>
        <w:t>Pasiūlymas privalo būti pasirašytas tiekėjo vadovo. Jeigu</w:t>
      </w:r>
      <w:r w:rsidRPr="00AF577D">
        <w:rPr>
          <w:rFonts w:ascii="Times New Roman" w:hAnsi="Times New Roman" w:cs="Times New Roman"/>
          <w:sz w:val="24"/>
          <w:szCs w:val="24"/>
        </w:rPr>
        <w:t xml:space="preserve"> pasiūlymą pateikia ne tiekėjo vadovas, kartu su pasiūlymu turi būti pateikta pasiūlymą teikiančio tiekėjo atstovo įgaliojimo pateikti ir pasirašyti pasiūlymą ir/ar kitus dokumentus skaitmeninė kopija. Perkančioji organizacija nereikalauja, kad pateiktas pasiūlymas būtų pasirašytas kvalifikuotu elektroniniu parašu.</w:t>
      </w:r>
    </w:p>
    <w:p w14:paraId="35869A0E" w14:textId="0A236379" w:rsidR="00191C28" w:rsidRDefault="00191C28" w:rsidP="005D52E2">
      <w:pPr>
        <w:spacing w:line="240" w:lineRule="auto"/>
        <w:ind w:firstLine="709"/>
        <w:contextualSpacing/>
        <w:rPr>
          <w:rFonts w:ascii="Times New Roman" w:eastAsia="Calibri" w:hAnsi="Times New Roman" w:cs="Times New Roman"/>
          <w:sz w:val="24"/>
          <w:szCs w:val="24"/>
        </w:rPr>
      </w:pPr>
    </w:p>
    <w:p w14:paraId="0C22D806" w14:textId="77777777" w:rsidR="00142CBC" w:rsidRPr="00A21682" w:rsidRDefault="001313E7">
      <w:pPr>
        <w:pStyle w:val="Sraopastraipa"/>
        <w:numPr>
          <w:ilvl w:val="0"/>
          <w:numId w:val="6"/>
        </w:numPr>
        <w:spacing w:line="240" w:lineRule="auto"/>
        <w:rPr>
          <w:rFonts w:ascii="Times New Roman" w:eastAsia="Calibri" w:hAnsi="Times New Roman" w:cs="Times New Roman"/>
          <w:b/>
          <w:bCs/>
          <w:sz w:val="32"/>
          <w:szCs w:val="32"/>
        </w:rPr>
      </w:pPr>
      <w:r w:rsidRPr="00A21682">
        <w:rPr>
          <w:rFonts w:ascii="Times New Roman" w:eastAsia="Calibri" w:hAnsi="Times New Roman" w:cs="Times New Roman"/>
          <w:b/>
          <w:bCs/>
          <w:sz w:val="32"/>
          <w:szCs w:val="32"/>
        </w:rPr>
        <w:t>Pasiūlymo galiojimo užtikrinimas</w:t>
      </w:r>
    </w:p>
    <w:p w14:paraId="2FC612EE" w14:textId="77777777" w:rsidR="00A21682" w:rsidRDefault="00A21682" w:rsidP="00A21682">
      <w:pPr>
        <w:pStyle w:val="Sraopastraipa"/>
        <w:spacing w:line="240" w:lineRule="auto"/>
        <w:ind w:firstLine="0"/>
        <w:rPr>
          <w:rFonts w:ascii="Times New Roman" w:eastAsia="Calibri" w:hAnsi="Times New Roman" w:cs="Times New Roman"/>
          <w:sz w:val="24"/>
          <w:szCs w:val="24"/>
        </w:rPr>
      </w:pPr>
    </w:p>
    <w:p w14:paraId="5CD10981" w14:textId="77777777" w:rsidR="00A21682" w:rsidRDefault="002A7071">
      <w:pPr>
        <w:pStyle w:val="Sraopastraipa"/>
        <w:numPr>
          <w:ilvl w:val="1"/>
          <w:numId w:val="6"/>
        </w:numPr>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Perkančioji organizacija nereikalauja </w:t>
      </w:r>
      <w:r w:rsidR="00AF71B8">
        <w:rPr>
          <w:rFonts w:ascii="Times New Roman" w:eastAsia="Calibri" w:hAnsi="Times New Roman" w:cs="Times New Roman"/>
          <w:sz w:val="24"/>
          <w:szCs w:val="24"/>
        </w:rPr>
        <w:t xml:space="preserve">užtikrinti pasiūlymo galiojimą, tačiau pasilieka teisę kreiptis į teismą dėl žalos, atsiradusios </w:t>
      </w:r>
      <w:r w:rsidR="00857516">
        <w:rPr>
          <w:rFonts w:ascii="Times New Roman" w:eastAsia="Calibri" w:hAnsi="Times New Roman" w:cs="Times New Roman"/>
          <w:sz w:val="24"/>
          <w:szCs w:val="24"/>
        </w:rPr>
        <w:t>dėl to, kad pasiūlymo galiojimo laikotarpiu tiekėjas pakeičia ar atšaukia savo pasiūlymą ar pirkimo laimėtojas atsisako sudaryti sutartį, atlyginimo.</w:t>
      </w:r>
    </w:p>
    <w:p w14:paraId="5A6679EC" w14:textId="77777777" w:rsidR="00A21682" w:rsidRPr="00A21682" w:rsidRDefault="00A21682" w:rsidP="00A21682">
      <w:pPr>
        <w:pStyle w:val="Sraopastraipa"/>
        <w:spacing w:line="240" w:lineRule="auto"/>
        <w:ind w:firstLine="0"/>
        <w:rPr>
          <w:rFonts w:ascii="Times New Roman" w:eastAsia="Calibri" w:hAnsi="Times New Roman" w:cs="Times New Roman"/>
          <w:sz w:val="24"/>
          <w:szCs w:val="24"/>
        </w:rPr>
      </w:pPr>
    </w:p>
    <w:p w14:paraId="28602755" w14:textId="77777777" w:rsidR="00831133" w:rsidRPr="00EF3E18" w:rsidRDefault="00B52705">
      <w:pPr>
        <w:pStyle w:val="Antrat1"/>
        <w:numPr>
          <w:ilvl w:val="0"/>
          <w:numId w:val="6"/>
        </w:numPr>
        <w:spacing w:before="0" w:after="0" w:line="300" w:lineRule="auto"/>
        <w:rPr>
          <w:rFonts w:ascii="Times New Roman" w:hAnsi="Times New Roman" w:cs="Times New Roman"/>
          <w:b/>
          <w:bCs/>
          <w:color w:val="auto"/>
          <w:sz w:val="32"/>
          <w:szCs w:val="32"/>
        </w:rPr>
      </w:pPr>
      <w:bookmarkStart w:id="13" w:name="_Toc15392775"/>
      <w:bookmarkStart w:id="14" w:name="_Toc181964265"/>
      <w:r w:rsidRPr="00EF3E18">
        <w:rPr>
          <w:rFonts w:ascii="Times New Roman" w:hAnsi="Times New Roman" w:cs="Times New Roman"/>
          <w:b/>
          <w:bCs/>
          <w:color w:val="auto"/>
          <w:sz w:val="32"/>
          <w:szCs w:val="32"/>
        </w:rPr>
        <w:t>P</w:t>
      </w:r>
      <w:bookmarkEnd w:id="13"/>
      <w:r w:rsidR="00E62E95" w:rsidRPr="00EF3E18">
        <w:rPr>
          <w:rFonts w:ascii="Times New Roman" w:hAnsi="Times New Roman" w:cs="Times New Roman"/>
          <w:b/>
          <w:bCs/>
          <w:color w:val="auto"/>
          <w:sz w:val="32"/>
          <w:szCs w:val="32"/>
        </w:rPr>
        <w:t xml:space="preserve">asiūlymų </w:t>
      </w:r>
      <w:r w:rsidR="00A84437" w:rsidRPr="00EF3E18">
        <w:rPr>
          <w:rFonts w:ascii="Times New Roman" w:hAnsi="Times New Roman" w:cs="Times New Roman"/>
          <w:b/>
          <w:bCs/>
          <w:color w:val="auto"/>
          <w:sz w:val="32"/>
          <w:szCs w:val="32"/>
        </w:rPr>
        <w:t>vertinimas</w:t>
      </w:r>
      <w:bookmarkEnd w:id="14"/>
    </w:p>
    <w:p w14:paraId="0BD19E21" w14:textId="77777777" w:rsidR="00E85882" w:rsidRPr="00A84437" w:rsidRDefault="00E85882" w:rsidP="00F77A5D">
      <w:pPr>
        <w:spacing w:line="240" w:lineRule="auto"/>
        <w:ind w:firstLine="0"/>
        <w:rPr>
          <w:rFonts w:cstheme="minorHAnsi"/>
          <w:vanish/>
        </w:rPr>
      </w:pPr>
    </w:p>
    <w:p w14:paraId="03AC1EF3" w14:textId="3E7304B1" w:rsidR="00503A94" w:rsidRDefault="00FA1389"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00503A94" w:rsidRPr="004F764C">
        <w:rPr>
          <w:rFonts w:ascii="Times New Roman" w:eastAsia="Calibri" w:hAnsi="Times New Roman" w:cs="Times New Roman"/>
          <w:sz w:val="24"/>
          <w:szCs w:val="24"/>
        </w:rPr>
        <w:t xml:space="preserve">.1.  Perkančioji organizacija ekonomiškai naudingiausią pasiūlymą išrenka pagal tiekėjo pasiūlyme nurodytą kainą, kuri turi būti apskaičiuota ir nurodyta taip, kaip reikalaujama specialiųjų pirkimo </w:t>
      </w:r>
      <w:r w:rsidR="00503A94" w:rsidRPr="003D5C7F">
        <w:rPr>
          <w:rFonts w:ascii="Times New Roman" w:eastAsia="Calibri" w:hAnsi="Times New Roman" w:cs="Times New Roman"/>
          <w:sz w:val="24"/>
          <w:szCs w:val="24"/>
        </w:rPr>
        <w:t xml:space="preserve">sąlygų </w:t>
      </w:r>
      <w:r w:rsidR="00D07814" w:rsidRPr="00FA75CE">
        <w:rPr>
          <w:rFonts w:ascii="Times New Roman" w:eastAsia="Calibri" w:hAnsi="Times New Roman" w:cs="Times New Roman"/>
          <w:sz w:val="24"/>
          <w:szCs w:val="24"/>
        </w:rPr>
        <w:t>2</w:t>
      </w:r>
      <w:r w:rsidR="00503A94" w:rsidRPr="004F764C">
        <w:rPr>
          <w:rFonts w:ascii="Times New Roman" w:eastAsia="Calibri" w:hAnsi="Times New Roman" w:cs="Times New Roman"/>
          <w:sz w:val="24"/>
          <w:szCs w:val="24"/>
        </w:rPr>
        <w:t xml:space="preserve"> priede.</w:t>
      </w:r>
    </w:p>
    <w:p w14:paraId="7D2C0446" w14:textId="34A3FD7B" w:rsidR="00B438FC" w:rsidRPr="004F764C" w:rsidRDefault="00B438FC"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7.2. Perkančioji organizacija ekonomiškai naudingiausią pasiūlymą</w:t>
      </w:r>
      <w:r w:rsidR="00FE669B">
        <w:rPr>
          <w:rFonts w:ascii="Times New Roman" w:eastAsia="Calibri" w:hAnsi="Times New Roman" w:cs="Times New Roman"/>
          <w:sz w:val="24"/>
          <w:szCs w:val="24"/>
        </w:rPr>
        <w:t xml:space="preserve"> </w:t>
      </w:r>
      <w:r w:rsidR="0044336D">
        <w:rPr>
          <w:rFonts w:ascii="Times New Roman" w:eastAsia="Calibri" w:hAnsi="Times New Roman" w:cs="Times New Roman"/>
          <w:sz w:val="24"/>
          <w:szCs w:val="24"/>
        </w:rPr>
        <w:t xml:space="preserve">kiekvienai Pirkimo daliai </w:t>
      </w:r>
      <w:r>
        <w:rPr>
          <w:rFonts w:ascii="Times New Roman" w:eastAsia="Calibri" w:hAnsi="Times New Roman" w:cs="Times New Roman"/>
          <w:sz w:val="24"/>
          <w:szCs w:val="24"/>
        </w:rPr>
        <w:t xml:space="preserve">išrenka pagal </w:t>
      </w:r>
      <w:r w:rsidR="00FE669B">
        <w:rPr>
          <w:rFonts w:ascii="Times New Roman" w:eastAsia="Calibri" w:hAnsi="Times New Roman" w:cs="Times New Roman"/>
          <w:sz w:val="24"/>
          <w:szCs w:val="24"/>
        </w:rPr>
        <w:t>kainą (laimėjusiu pasiūlymu bus nustatomas mažiausios kainos pasiūlymas)</w:t>
      </w:r>
      <w:r w:rsidR="00681565">
        <w:rPr>
          <w:rFonts w:ascii="Times New Roman" w:eastAsia="Calibri" w:hAnsi="Times New Roman" w:cs="Times New Roman"/>
          <w:sz w:val="24"/>
          <w:szCs w:val="24"/>
        </w:rPr>
        <w:t>.</w:t>
      </w:r>
    </w:p>
    <w:p w14:paraId="1CACF3E2" w14:textId="41695D3C" w:rsidR="00503A94" w:rsidRDefault="00FA1389" w:rsidP="00503A94">
      <w:pPr>
        <w:spacing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00503A94" w:rsidRPr="004F764C">
        <w:rPr>
          <w:rFonts w:ascii="Times New Roman" w:eastAsia="Calibri" w:hAnsi="Times New Roman" w:cs="Times New Roman"/>
          <w:color w:val="000000"/>
          <w:sz w:val="24"/>
          <w:szCs w:val="24"/>
        </w:rPr>
        <w:t>.</w:t>
      </w:r>
      <w:r w:rsidR="00681565">
        <w:rPr>
          <w:rFonts w:ascii="Times New Roman" w:eastAsia="Calibri" w:hAnsi="Times New Roman" w:cs="Times New Roman"/>
          <w:color w:val="000000"/>
          <w:sz w:val="24"/>
          <w:szCs w:val="24"/>
        </w:rPr>
        <w:t>3</w:t>
      </w:r>
      <w:r w:rsidR="00503A94" w:rsidRPr="004F764C">
        <w:rPr>
          <w:rFonts w:ascii="Times New Roman" w:eastAsia="Calibri" w:hAnsi="Times New Roman" w:cs="Times New Roman"/>
          <w:color w:val="000000"/>
          <w:sz w:val="24"/>
          <w:szCs w:val="24"/>
        </w:rPr>
        <w:t xml:space="preserve">. Laimėjusiu pasiūlymu </w:t>
      </w:r>
      <w:r w:rsidR="0044336D">
        <w:rPr>
          <w:rFonts w:ascii="Times New Roman" w:eastAsia="Calibri" w:hAnsi="Times New Roman" w:cs="Times New Roman"/>
          <w:color w:val="000000"/>
          <w:sz w:val="24"/>
          <w:szCs w:val="24"/>
        </w:rPr>
        <w:t xml:space="preserve">kiekvienai </w:t>
      </w:r>
      <w:r w:rsidR="001014BC">
        <w:rPr>
          <w:rFonts w:ascii="Times New Roman" w:eastAsia="Calibri" w:hAnsi="Times New Roman" w:cs="Times New Roman"/>
          <w:color w:val="000000"/>
          <w:sz w:val="24"/>
          <w:szCs w:val="24"/>
        </w:rPr>
        <w:t xml:space="preserve">Pirkimo daliai </w:t>
      </w:r>
      <w:r w:rsidR="00503A94" w:rsidRPr="004F764C">
        <w:rPr>
          <w:rFonts w:ascii="Times New Roman" w:eastAsia="Calibri" w:hAnsi="Times New Roman" w:cs="Times New Roman"/>
          <w:color w:val="000000"/>
          <w:sz w:val="24"/>
          <w:szCs w:val="24"/>
        </w:rPr>
        <w:t>galės būti pripažintas tik 1 (vienas) ekonomiškai naudingiausias pasiūlymas, esantis pasiūlymų eilės pirmojoje vietoje.</w:t>
      </w:r>
    </w:p>
    <w:p w14:paraId="3214E1B8" w14:textId="77777777" w:rsidR="00503A94" w:rsidRPr="004F764C" w:rsidRDefault="00503A94" w:rsidP="00503A94">
      <w:pPr>
        <w:spacing w:line="240" w:lineRule="auto"/>
        <w:contextualSpacing/>
        <w:rPr>
          <w:rFonts w:ascii="Times New Roman" w:eastAsia="Calibri" w:hAnsi="Times New Roman" w:cs="Times New Roman"/>
          <w:color w:val="000000"/>
          <w:sz w:val="24"/>
          <w:szCs w:val="24"/>
        </w:rPr>
      </w:pPr>
    </w:p>
    <w:p w14:paraId="662427A8" w14:textId="2B47C3ED" w:rsidR="00D83C57" w:rsidRDefault="00FA1389" w:rsidP="00490CE6">
      <w:pPr>
        <w:pStyle w:val="Antrat1"/>
        <w:tabs>
          <w:tab w:val="left" w:pos="567"/>
        </w:tabs>
        <w:spacing w:before="0" w:line="20" w:lineRule="atLeast"/>
        <w:ind w:firstLine="426"/>
        <w:contextualSpacing/>
        <w:rPr>
          <w:rFonts w:asciiTheme="minorHAnsi" w:hAnsiTheme="minorHAnsi" w:cstheme="minorHAnsi"/>
        </w:rPr>
      </w:pPr>
      <w:bookmarkStart w:id="15" w:name="_Ref39425999"/>
      <w:bookmarkStart w:id="16" w:name="_Ref39426005"/>
      <w:bookmarkStart w:id="17" w:name="_Toc126333937"/>
      <w:bookmarkStart w:id="18" w:name="_Toc181964266"/>
      <w:r>
        <w:rPr>
          <w:rFonts w:ascii="Times New Roman" w:hAnsi="Times New Roman" w:cs="Times New Roman"/>
          <w:b/>
          <w:bCs/>
          <w:color w:val="auto"/>
          <w:sz w:val="32"/>
          <w:szCs w:val="32"/>
        </w:rPr>
        <w:t>8</w:t>
      </w:r>
      <w:r w:rsidR="00D83C57" w:rsidRPr="00EF3E18">
        <w:rPr>
          <w:rFonts w:ascii="Times New Roman" w:hAnsi="Times New Roman" w:cs="Times New Roman"/>
          <w:b/>
          <w:bCs/>
          <w:color w:val="auto"/>
          <w:sz w:val="32"/>
          <w:szCs w:val="32"/>
        </w:rPr>
        <w:t>. Sutarties sudarymas</w:t>
      </w:r>
      <w:bookmarkEnd w:id="15"/>
      <w:bookmarkEnd w:id="16"/>
      <w:bookmarkEnd w:id="17"/>
      <w:bookmarkEnd w:id="18"/>
    </w:p>
    <w:p w14:paraId="141253BE" w14:textId="65F30680" w:rsidR="00015806" w:rsidRPr="004F764C" w:rsidRDefault="00681565" w:rsidP="00015806">
      <w:pPr>
        <w:spacing w:line="240" w:lineRule="auto"/>
        <w:ind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00015806" w:rsidRPr="004F764C">
        <w:rPr>
          <w:rFonts w:ascii="Times New Roman" w:eastAsia="Calibri" w:hAnsi="Times New Roman" w:cs="Times New Roman"/>
          <w:color w:val="000000"/>
          <w:sz w:val="24"/>
          <w:szCs w:val="24"/>
        </w:rPr>
        <w:t>.1. Ši pirkimo procedūra atliekama siekiant sudaryti sutartį su tiekėju, kurio pasiūlymas, vadovaujantis pirkimo sąlygose</w:t>
      </w:r>
      <w:r w:rsidR="00015806" w:rsidRPr="004F764C">
        <w:rPr>
          <w:rFonts w:ascii="Times New Roman" w:eastAsia="Calibri" w:hAnsi="Times New Roman" w:cs="Times New Roman"/>
          <w:color w:val="0070C0"/>
          <w:sz w:val="24"/>
          <w:szCs w:val="24"/>
        </w:rPr>
        <w:t xml:space="preserve"> </w:t>
      </w:r>
      <w:r w:rsidR="00015806" w:rsidRPr="004F764C">
        <w:rPr>
          <w:rFonts w:ascii="Times New Roman" w:eastAsia="Calibri" w:hAnsi="Times New Roman" w:cs="Times New Roman"/>
          <w:color w:val="000000"/>
          <w:sz w:val="24"/>
          <w:szCs w:val="24"/>
        </w:rPr>
        <w:t xml:space="preserve">nustatyta tvarka, bus pripažintas laimėjęs, o jei pirkimas skaidomas į dalis – su tiekėjais, kurių pasiūlymai bus pripažinti laimėję. </w:t>
      </w:r>
      <w:r w:rsidR="00080E4B">
        <w:rPr>
          <w:rFonts w:ascii="Times New Roman" w:eastAsia="Calibri" w:hAnsi="Times New Roman" w:cs="Times New Roman"/>
          <w:color w:val="000000"/>
          <w:sz w:val="24"/>
          <w:szCs w:val="24"/>
        </w:rPr>
        <w:t xml:space="preserve">Kiekvienai Pirkimo daliai bus sudaroma atskira </w:t>
      </w:r>
      <w:r w:rsidR="00080E4B" w:rsidRPr="00320FCD">
        <w:rPr>
          <w:rFonts w:ascii="Times New Roman" w:eastAsia="Calibri" w:hAnsi="Times New Roman" w:cs="Times New Roman"/>
          <w:b/>
          <w:bCs/>
          <w:color w:val="000000"/>
          <w:sz w:val="24"/>
          <w:szCs w:val="24"/>
        </w:rPr>
        <w:t>žodinė sutartis</w:t>
      </w:r>
      <w:r w:rsidR="00080E4B">
        <w:rPr>
          <w:rFonts w:ascii="Times New Roman" w:eastAsia="Calibri" w:hAnsi="Times New Roman" w:cs="Times New Roman"/>
          <w:color w:val="000000"/>
          <w:sz w:val="24"/>
          <w:szCs w:val="24"/>
        </w:rPr>
        <w:t xml:space="preserve">. </w:t>
      </w:r>
    </w:p>
    <w:p w14:paraId="1E234F3B" w14:textId="77777777" w:rsidR="005450B5" w:rsidRDefault="005450B5" w:rsidP="00F77A5D">
      <w:pPr>
        <w:pStyle w:val="Betarp"/>
        <w:spacing w:line="276" w:lineRule="auto"/>
        <w:contextualSpacing/>
        <w:jc w:val="left"/>
        <w:rPr>
          <w:rFonts w:ascii="Arial" w:eastAsiaTheme="minorHAnsi" w:hAnsi="Arial" w:cs="Arial"/>
        </w:rPr>
      </w:pPr>
    </w:p>
    <w:p w14:paraId="4BA34E8B" w14:textId="77777777" w:rsidR="000D5039" w:rsidRPr="00EF3E18" w:rsidRDefault="00681565" w:rsidP="00490CE6">
      <w:pPr>
        <w:pStyle w:val="Antrat1"/>
        <w:spacing w:before="0" w:after="0" w:line="300" w:lineRule="auto"/>
        <w:ind w:firstLine="426"/>
        <w:rPr>
          <w:rFonts w:ascii="Times New Roman" w:hAnsi="Times New Roman" w:cs="Times New Roman"/>
          <w:b/>
          <w:bCs/>
          <w:color w:val="auto"/>
          <w:sz w:val="32"/>
          <w:szCs w:val="32"/>
        </w:rPr>
      </w:pPr>
      <w:bookmarkStart w:id="19" w:name="_Toc181964267"/>
      <w:r>
        <w:rPr>
          <w:rFonts w:ascii="Times New Roman" w:hAnsi="Times New Roman" w:cs="Times New Roman"/>
          <w:b/>
          <w:bCs/>
          <w:color w:val="auto"/>
          <w:sz w:val="32"/>
          <w:szCs w:val="32"/>
        </w:rPr>
        <w:t>9</w:t>
      </w:r>
      <w:r w:rsidR="00D83C57" w:rsidRPr="00EF3E18">
        <w:rPr>
          <w:rFonts w:ascii="Times New Roman" w:hAnsi="Times New Roman" w:cs="Times New Roman"/>
          <w:b/>
          <w:bCs/>
          <w:color w:val="auto"/>
          <w:sz w:val="32"/>
          <w:szCs w:val="32"/>
        </w:rPr>
        <w:t xml:space="preserve">. </w:t>
      </w:r>
      <w:r w:rsidR="00274B64" w:rsidRPr="00EF3E18">
        <w:rPr>
          <w:rFonts w:ascii="Times New Roman" w:hAnsi="Times New Roman" w:cs="Times New Roman"/>
          <w:b/>
          <w:bCs/>
          <w:color w:val="auto"/>
          <w:sz w:val="32"/>
          <w:szCs w:val="32"/>
        </w:rPr>
        <w:t>K</w:t>
      </w:r>
      <w:r w:rsidR="00A84437" w:rsidRPr="00EF3E18">
        <w:rPr>
          <w:rFonts w:ascii="Times New Roman" w:hAnsi="Times New Roman" w:cs="Times New Roman"/>
          <w:b/>
          <w:bCs/>
          <w:color w:val="auto"/>
          <w:sz w:val="32"/>
          <w:szCs w:val="32"/>
        </w:rPr>
        <w:t>itos sąlygos</w:t>
      </w:r>
      <w:bookmarkEnd w:id="19"/>
      <w:r w:rsidR="00A84437" w:rsidRPr="00EF3E18">
        <w:rPr>
          <w:rFonts w:ascii="Times New Roman" w:hAnsi="Times New Roman" w:cs="Times New Roman"/>
          <w:b/>
          <w:bCs/>
          <w:color w:val="auto"/>
          <w:sz w:val="32"/>
          <w:szCs w:val="32"/>
        </w:rPr>
        <w:t xml:space="preserve"> </w:t>
      </w:r>
    </w:p>
    <w:p w14:paraId="5309089B" w14:textId="77777777" w:rsidR="0008378B" w:rsidRPr="00A84437" w:rsidRDefault="0008378B" w:rsidP="00E250DF">
      <w:pPr>
        <w:pStyle w:val="Betarp"/>
        <w:spacing w:line="300" w:lineRule="auto"/>
        <w:ind w:firstLine="0"/>
        <w:contextualSpacing/>
        <w:rPr>
          <w:rFonts w:eastAsiaTheme="minorHAnsi" w:cstheme="minorHAnsi"/>
        </w:rPr>
      </w:pPr>
    </w:p>
    <w:p w14:paraId="27F4062B" w14:textId="1CD53378" w:rsidR="00E250DF" w:rsidRDefault="00681565" w:rsidP="00E97E9F">
      <w:pPr>
        <w:ind w:firstLine="709"/>
        <w:contextualSpacing/>
        <w:rPr>
          <w:rFonts w:ascii="Arial" w:eastAsiaTheme="minorHAnsi" w:hAnsi="Arial" w:cs="Arial"/>
        </w:rPr>
      </w:pPr>
      <w:r>
        <w:rPr>
          <w:rFonts w:ascii="Times New Roman" w:eastAsia="Calibri" w:hAnsi="Times New Roman" w:cs="Times New Roman"/>
          <w:sz w:val="24"/>
          <w:szCs w:val="24"/>
        </w:rPr>
        <w:t>9</w:t>
      </w:r>
      <w:r w:rsidR="00EF3E18" w:rsidRPr="004F764C">
        <w:rPr>
          <w:rFonts w:ascii="Times New Roman" w:eastAsia="Calibri" w:hAnsi="Times New Roman" w:cs="Times New Roman"/>
          <w:sz w:val="24"/>
          <w:szCs w:val="24"/>
        </w:rPr>
        <w:t>.1</w:t>
      </w:r>
      <w:r w:rsidR="00EF3E18">
        <w:rPr>
          <w:rFonts w:ascii="Times New Roman" w:eastAsia="Calibri" w:hAnsi="Times New Roman" w:cs="Times New Roman"/>
          <w:sz w:val="24"/>
          <w:szCs w:val="24"/>
        </w:rPr>
        <w:t xml:space="preserve">. </w:t>
      </w:r>
      <w:r w:rsidR="00EF3E18" w:rsidRPr="004F764C">
        <w:rPr>
          <w:rFonts w:ascii="Times New Roman" w:eastAsia="Calibri" w:hAnsi="Times New Roman" w:cs="Times New Roman"/>
          <w:sz w:val="24"/>
          <w:szCs w:val="24"/>
        </w:rPr>
        <w:t xml:space="preserve"> PO pirkime papildomų sąlygų netaiko</w:t>
      </w:r>
      <w:r w:rsidR="00EF3E18">
        <w:rPr>
          <w:rFonts w:ascii="Arial" w:eastAsia="Calibri" w:hAnsi="Arial" w:cs="Arial"/>
        </w:rPr>
        <w:t>.</w:t>
      </w:r>
    </w:p>
    <w:p w14:paraId="579D5CD6" w14:textId="77777777" w:rsidR="0006096C" w:rsidRDefault="0006096C" w:rsidP="0006096C">
      <w:pPr>
        <w:pStyle w:val="Betarp"/>
        <w:spacing w:line="276" w:lineRule="auto"/>
        <w:ind w:firstLine="0"/>
        <w:contextualSpacing/>
        <w:jc w:val="center"/>
        <w:rPr>
          <w:rFonts w:ascii="Arial" w:eastAsiaTheme="minorHAnsi" w:hAnsi="Arial" w:cs="Arial"/>
        </w:rPr>
      </w:pPr>
      <w:r>
        <w:rPr>
          <w:rFonts w:ascii="Arial" w:eastAsiaTheme="minorHAnsi" w:hAnsi="Arial" w:cs="Arial"/>
        </w:rPr>
        <w:t>______________</w:t>
      </w:r>
    </w:p>
    <w:p w14:paraId="4AFF66F1" w14:textId="77777777" w:rsidR="0006096C" w:rsidRDefault="0006096C" w:rsidP="0006096C">
      <w:pPr>
        <w:pStyle w:val="Betarp"/>
        <w:spacing w:line="276" w:lineRule="auto"/>
        <w:ind w:firstLine="0"/>
        <w:contextualSpacing/>
        <w:jc w:val="center"/>
        <w:rPr>
          <w:rFonts w:ascii="Arial" w:eastAsiaTheme="minorHAnsi" w:hAnsi="Arial" w:cs="Arial"/>
        </w:rPr>
      </w:pPr>
    </w:p>
    <w:p w14:paraId="431D064A" w14:textId="77777777" w:rsidR="0006096C" w:rsidRDefault="0006096C" w:rsidP="00F77A5D">
      <w:pPr>
        <w:pStyle w:val="Betarp"/>
        <w:spacing w:line="276" w:lineRule="auto"/>
        <w:ind w:firstLine="0"/>
        <w:contextualSpacing/>
        <w:rPr>
          <w:rFonts w:ascii="Arial" w:eastAsiaTheme="minorHAnsi" w:hAnsi="Arial" w:cs="Arial"/>
        </w:rPr>
      </w:pPr>
    </w:p>
    <w:p w14:paraId="4B871D73" w14:textId="77777777" w:rsidR="00F85743" w:rsidRDefault="00F85743" w:rsidP="00F77A5D">
      <w:pPr>
        <w:pStyle w:val="Betarp"/>
        <w:spacing w:line="276" w:lineRule="auto"/>
        <w:ind w:firstLine="0"/>
        <w:contextualSpacing/>
        <w:rPr>
          <w:rFonts w:ascii="Arial" w:eastAsiaTheme="minorHAnsi" w:hAnsi="Arial" w:cs="Arial"/>
        </w:rPr>
      </w:pPr>
    </w:p>
    <w:p w14:paraId="19819315" w14:textId="77777777" w:rsidR="00F85743" w:rsidRDefault="00F85743" w:rsidP="00F77A5D">
      <w:pPr>
        <w:pStyle w:val="Betarp"/>
        <w:spacing w:line="276" w:lineRule="auto"/>
        <w:ind w:firstLine="0"/>
        <w:contextualSpacing/>
        <w:rPr>
          <w:rFonts w:ascii="Arial" w:eastAsiaTheme="minorHAnsi" w:hAnsi="Arial" w:cs="Arial"/>
        </w:rPr>
      </w:pPr>
    </w:p>
    <w:p w14:paraId="0AB795B1" w14:textId="77777777" w:rsidR="00B70C92" w:rsidRDefault="00B70C92" w:rsidP="00F77A5D">
      <w:pPr>
        <w:pStyle w:val="Betarp"/>
        <w:spacing w:line="276" w:lineRule="auto"/>
        <w:ind w:firstLine="0"/>
        <w:contextualSpacing/>
        <w:rPr>
          <w:rFonts w:ascii="Arial" w:eastAsiaTheme="minorHAnsi" w:hAnsi="Arial" w:cs="Arial"/>
        </w:rPr>
      </w:pPr>
    </w:p>
    <w:p w14:paraId="24D9CA6C" w14:textId="77777777" w:rsidR="00380C19" w:rsidRDefault="00380C19" w:rsidP="00F77A5D">
      <w:pPr>
        <w:pStyle w:val="Betarp"/>
        <w:spacing w:line="276" w:lineRule="auto"/>
        <w:ind w:firstLine="0"/>
        <w:contextualSpacing/>
        <w:rPr>
          <w:rFonts w:ascii="Arial" w:eastAsiaTheme="minorHAnsi" w:hAnsi="Arial" w:cs="Arial"/>
        </w:rPr>
        <w:sectPr w:rsidR="00380C19"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pPr>
    </w:p>
    <w:p w14:paraId="3FF64DE4" w14:textId="77777777" w:rsidR="00B70C92" w:rsidRDefault="00B70C92" w:rsidP="00F77A5D">
      <w:pPr>
        <w:pStyle w:val="Betarp"/>
        <w:spacing w:line="276" w:lineRule="auto"/>
        <w:ind w:firstLine="0"/>
        <w:contextualSpacing/>
        <w:rPr>
          <w:rFonts w:ascii="Arial" w:eastAsiaTheme="minorHAnsi" w:hAnsi="Arial" w:cs="Arial"/>
        </w:rPr>
      </w:pPr>
    </w:p>
    <w:p w14:paraId="09E7E150" w14:textId="24B43B22" w:rsidR="00112F92" w:rsidRPr="00E24AF2" w:rsidRDefault="005450B5" w:rsidP="006A0775">
      <w:pPr>
        <w:spacing w:line="240" w:lineRule="auto"/>
        <w:ind w:left="7314" w:firstLine="0"/>
        <w:jc w:val="right"/>
        <w:rPr>
          <w:rFonts w:ascii="Times New Roman" w:hAnsi="Times New Roman" w:cs="Times New Roman"/>
          <w:sz w:val="24"/>
          <w:szCs w:val="24"/>
        </w:rPr>
      </w:pPr>
      <w:r w:rsidRPr="00E24AF2">
        <w:rPr>
          <w:rFonts w:ascii="Times New Roman" w:hAnsi="Times New Roman" w:cs="Times New Roman"/>
          <w:sz w:val="24"/>
          <w:szCs w:val="24"/>
        </w:rPr>
        <w:t>P</w:t>
      </w:r>
      <w:r w:rsidR="00112F92" w:rsidRPr="00E24AF2">
        <w:rPr>
          <w:rFonts w:ascii="Times New Roman" w:hAnsi="Times New Roman" w:cs="Times New Roman"/>
          <w:sz w:val="24"/>
          <w:szCs w:val="24"/>
        </w:rPr>
        <w:t>irkimo sąlygų 1 priedas „</w:t>
      </w:r>
      <w:r w:rsidR="00F1204C" w:rsidRPr="00E24AF2">
        <w:rPr>
          <w:rFonts w:ascii="Times New Roman" w:hAnsi="Times New Roman" w:cs="Times New Roman"/>
          <w:sz w:val="24"/>
          <w:szCs w:val="24"/>
        </w:rPr>
        <w:t>Techninė</w:t>
      </w:r>
      <w:r w:rsidR="00FA75CE">
        <w:rPr>
          <w:rFonts w:ascii="Times New Roman" w:hAnsi="Times New Roman" w:cs="Times New Roman"/>
          <w:sz w:val="24"/>
          <w:szCs w:val="24"/>
        </w:rPr>
        <w:t>s</w:t>
      </w:r>
      <w:r w:rsidR="00F1204C" w:rsidRPr="00E24AF2">
        <w:rPr>
          <w:rFonts w:ascii="Times New Roman" w:hAnsi="Times New Roman" w:cs="Times New Roman"/>
          <w:sz w:val="24"/>
          <w:szCs w:val="24"/>
        </w:rPr>
        <w:t xml:space="preserve"> specifikacij</w:t>
      </w:r>
      <w:r w:rsidR="00FA75CE">
        <w:rPr>
          <w:rFonts w:ascii="Times New Roman" w:hAnsi="Times New Roman" w:cs="Times New Roman"/>
          <w:sz w:val="24"/>
          <w:szCs w:val="24"/>
        </w:rPr>
        <w:t>os</w:t>
      </w:r>
      <w:r w:rsidR="00112F92" w:rsidRPr="00E24AF2">
        <w:rPr>
          <w:rFonts w:ascii="Times New Roman" w:hAnsi="Times New Roman" w:cs="Times New Roman"/>
          <w:sz w:val="24"/>
          <w:szCs w:val="24"/>
        </w:rPr>
        <w:t>“</w:t>
      </w:r>
    </w:p>
    <w:p w14:paraId="1FBB64B3" w14:textId="77777777" w:rsidR="00493936" w:rsidRPr="00E24AF2" w:rsidRDefault="00493936" w:rsidP="00E24AF2">
      <w:pPr>
        <w:spacing w:line="240" w:lineRule="auto"/>
        <w:jc w:val="center"/>
        <w:rPr>
          <w:rFonts w:ascii="Times New Roman" w:eastAsia="Arial" w:hAnsi="Times New Roman" w:cs="Times New Roman"/>
          <w:b/>
          <w:bCs/>
          <w:smallCaps/>
          <w:sz w:val="24"/>
          <w:szCs w:val="24"/>
        </w:rPr>
      </w:pPr>
    </w:p>
    <w:p w14:paraId="5237545F" w14:textId="77777777" w:rsidR="00380C19" w:rsidRPr="00E24AF2" w:rsidRDefault="00380C19" w:rsidP="00E24AF2">
      <w:pPr>
        <w:spacing w:line="240" w:lineRule="auto"/>
        <w:jc w:val="center"/>
        <w:rPr>
          <w:rFonts w:ascii="Times New Roman" w:hAnsi="Times New Roman" w:cs="Times New Roman"/>
          <w:b/>
          <w:bCs/>
          <w:color w:val="000000"/>
          <w:sz w:val="24"/>
          <w:szCs w:val="24"/>
        </w:rPr>
      </w:pPr>
      <w:r w:rsidRPr="00E24AF2">
        <w:rPr>
          <w:rFonts w:ascii="Times New Roman" w:hAnsi="Times New Roman" w:cs="Times New Roman"/>
          <w:b/>
          <w:bCs/>
          <w:color w:val="000000"/>
          <w:sz w:val="24"/>
          <w:szCs w:val="24"/>
        </w:rPr>
        <w:t>TECHNINĖ SPECIFIKACIJA</w:t>
      </w:r>
    </w:p>
    <w:p w14:paraId="459C4E9A" w14:textId="77777777" w:rsidR="00E24AF2" w:rsidRPr="00E24AF2" w:rsidRDefault="00E24AF2" w:rsidP="00E24AF2">
      <w:pPr>
        <w:spacing w:line="240" w:lineRule="auto"/>
        <w:jc w:val="center"/>
        <w:rPr>
          <w:rFonts w:ascii="Times New Roman" w:hAnsi="Times New Roman" w:cs="Times New Roman"/>
          <w:b/>
          <w:bCs/>
          <w:color w:val="000000"/>
          <w:sz w:val="24"/>
          <w:szCs w:val="24"/>
        </w:rPr>
      </w:pPr>
    </w:p>
    <w:p w14:paraId="0D6D13E8" w14:textId="0C84F5C5" w:rsidR="00E24AF2" w:rsidRPr="004848FB" w:rsidRDefault="004848FB" w:rsidP="00E24AF2">
      <w:pPr>
        <w:spacing w:line="240" w:lineRule="auto"/>
        <w:jc w:val="center"/>
        <w:rPr>
          <w:rFonts w:ascii="Times New Roman" w:hAnsi="Times New Roman" w:cs="Times New Roman"/>
          <w:b/>
          <w:bCs/>
          <w:iCs/>
          <w:sz w:val="24"/>
          <w:szCs w:val="24"/>
        </w:rPr>
      </w:pPr>
      <w:r w:rsidRPr="00277DE6">
        <w:rPr>
          <w:rFonts w:ascii="Times New Roman" w:hAnsi="Times New Roman" w:cs="Times New Roman"/>
          <w:b/>
          <w:bCs/>
          <w:iCs/>
          <w:caps/>
          <w:sz w:val="24"/>
          <w:szCs w:val="24"/>
        </w:rPr>
        <w:t>Svarstyklės su ūgio matuokle suaugusiems</w:t>
      </w:r>
      <w:r w:rsidRPr="004848FB">
        <w:rPr>
          <w:rFonts w:ascii="Times New Roman" w:hAnsi="Times New Roman" w:cs="Times New Roman"/>
          <w:b/>
          <w:bCs/>
          <w:iCs/>
          <w:sz w:val="24"/>
          <w:szCs w:val="24"/>
        </w:rPr>
        <w:t xml:space="preserve"> (4 vnt.).</w:t>
      </w:r>
    </w:p>
    <w:p w14:paraId="093CC5D9" w14:textId="77777777" w:rsidR="004848FB" w:rsidRPr="00E24AF2" w:rsidRDefault="004848FB" w:rsidP="00E24AF2">
      <w:pPr>
        <w:spacing w:line="240" w:lineRule="auto"/>
        <w:jc w:val="center"/>
        <w:rPr>
          <w:rFonts w:ascii="Times New Roman" w:hAnsi="Times New Roman" w:cs="Times New Roman"/>
          <w:b/>
          <w:bCs/>
          <w:color w:val="000000"/>
          <w:sz w:val="24"/>
          <w:szCs w:val="24"/>
        </w:rPr>
      </w:pPr>
    </w:p>
    <w:p w14:paraId="0A3A50ED" w14:textId="4EBE9A3C" w:rsidR="00380C19" w:rsidRDefault="00E24AF2" w:rsidP="00E24AF2">
      <w:pPr>
        <w:spacing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w:t>
      </w:r>
      <w:r w:rsidR="00380C19" w:rsidRPr="00E24AF2">
        <w:rPr>
          <w:rFonts w:ascii="Times New Roman" w:hAnsi="Times New Roman" w:cs="Times New Roman"/>
          <w:b/>
          <w:bCs/>
          <w:color w:val="000000"/>
          <w:sz w:val="24"/>
          <w:szCs w:val="24"/>
        </w:rPr>
        <w:t xml:space="preserve"> Pirkimo dalis</w:t>
      </w:r>
    </w:p>
    <w:p w14:paraId="2ACBB9C1" w14:textId="77777777" w:rsidR="00E24AF2" w:rsidRPr="00E24AF2" w:rsidRDefault="00E24AF2" w:rsidP="00E24AF2">
      <w:pPr>
        <w:spacing w:line="240" w:lineRule="auto"/>
        <w:jc w:val="center"/>
        <w:rPr>
          <w:rFonts w:ascii="Times New Roman" w:hAnsi="Times New Roman" w:cs="Times New Roman"/>
          <w:b/>
          <w:bCs/>
          <w:color w:val="000000"/>
          <w:sz w:val="24"/>
          <w:szCs w:val="24"/>
        </w:rPr>
      </w:pPr>
    </w:p>
    <w:p w14:paraId="7A3F3D88" w14:textId="77777777" w:rsidR="00380C19" w:rsidRPr="00E24AF2" w:rsidRDefault="00380C19" w:rsidP="00E24AF2">
      <w:pPr>
        <w:spacing w:line="240" w:lineRule="auto"/>
        <w:rPr>
          <w:rFonts w:ascii="Times New Roman" w:hAnsi="Times New Roman" w:cs="Times New Roman"/>
          <w:color w:val="000000"/>
          <w:sz w:val="24"/>
          <w:szCs w:val="24"/>
        </w:rPr>
      </w:pPr>
      <w:r w:rsidRPr="00E24AF2">
        <w:rPr>
          <w:rFonts w:ascii="Times New Roman" w:hAnsi="Times New Roman" w:cs="Times New Roman"/>
          <w:color w:val="000000"/>
          <w:sz w:val="24"/>
          <w:szCs w:val="24"/>
        </w:rPr>
        <w:t xml:space="preserve">1. </w:t>
      </w:r>
      <w:r w:rsidRPr="00E24AF2">
        <w:rPr>
          <w:rFonts w:ascii="Times New Roman" w:hAnsi="Times New Roman" w:cs="Times New Roman"/>
          <w:bCs/>
          <w:color w:val="000000"/>
          <w:sz w:val="24"/>
          <w:szCs w:val="24"/>
        </w:rPr>
        <w:t xml:space="preserve">Prekė turi būti nauja, nenaudota. </w:t>
      </w:r>
      <w:proofErr w:type="spellStart"/>
      <w:r w:rsidRPr="00E24AF2">
        <w:rPr>
          <w:rFonts w:ascii="Times New Roman" w:hAnsi="Times New Roman" w:cs="Times New Roman"/>
          <w:bCs/>
          <w:color w:val="000000"/>
          <w:sz w:val="24"/>
          <w:szCs w:val="24"/>
        </w:rPr>
        <w:t>Gamykliškai</w:t>
      </w:r>
      <w:proofErr w:type="spellEnd"/>
      <w:r w:rsidRPr="00E24AF2">
        <w:rPr>
          <w:rFonts w:ascii="Times New Roman" w:hAnsi="Times New Roman" w:cs="Times New Roman"/>
          <w:bCs/>
          <w:color w:val="000000"/>
          <w:sz w:val="24"/>
          <w:szCs w:val="24"/>
        </w:rPr>
        <w:t xml:space="preserve"> atnaujinti „</w:t>
      </w:r>
      <w:proofErr w:type="spellStart"/>
      <w:r w:rsidRPr="00E24AF2">
        <w:rPr>
          <w:rFonts w:ascii="Times New Roman" w:hAnsi="Times New Roman" w:cs="Times New Roman"/>
          <w:bCs/>
          <w:color w:val="000000"/>
          <w:sz w:val="24"/>
          <w:szCs w:val="24"/>
        </w:rPr>
        <w:t>renew</w:t>
      </w:r>
      <w:proofErr w:type="spellEnd"/>
      <w:r w:rsidRPr="00E24AF2">
        <w:rPr>
          <w:rFonts w:ascii="Times New Roman" w:hAnsi="Times New Roman" w:cs="Times New Roman"/>
          <w:bCs/>
          <w:color w:val="000000"/>
          <w:sz w:val="24"/>
          <w:szCs w:val="24"/>
        </w:rPr>
        <w:t>“, „</w:t>
      </w:r>
      <w:proofErr w:type="spellStart"/>
      <w:r w:rsidRPr="00E24AF2">
        <w:rPr>
          <w:rFonts w:ascii="Times New Roman" w:hAnsi="Times New Roman" w:cs="Times New Roman"/>
          <w:bCs/>
          <w:color w:val="000000"/>
          <w:sz w:val="24"/>
          <w:szCs w:val="24"/>
        </w:rPr>
        <w:t>refurbished</w:t>
      </w:r>
      <w:proofErr w:type="spellEnd"/>
      <w:r w:rsidRPr="00E24AF2">
        <w:rPr>
          <w:rFonts w:ascii="Times New Roman" w:hAnsi="Times New Roman" w:cs="Times New Roman"/>
          <w:bCs/>
          <w:color w:val="000000"/>
          <w:sz w:val="24"/>
          <w:szCs w:val="24"/>
        </w:rPr>
        <w:t>“, „</w:t>
      </w:r>
      <w:proofErr w:type="spellStart"/>
      <w:r w:rsidRPr="00E24AF2">
        <w:rPr>
          <w:rFonts w:ascii="Times New Roman" w:hAnsi="Times New Roman" w:cs="Times New Roman"/>
          <w:bCs/>
          <w:color w:val="000000"/>
          <w:sz w:val="24"/>
          <w:szCs w:val="24"/>
        </w:rPr>
        <w:t>remarked</w:t>
      </w:r>
      <w:proofErr w:type="spellEnd"/>
      <w:r w:rsidRPr="00E24AF2">
        <w:rPr>
          <w:rFonts w:ascii="Times New Roman" w:hAnsi="Times New Roman" w:cs="Times New Roman"/>
          <w:bCs/>
          <w:color w:val="000000"/>
          <w:sz w:val="24"/>
          <w:szCs w:val="24"/>
        </w:rPr>
        <w:t>“ komponentai neleistini. Prekės kokybė turi atitikti toms prekėms taikomus kokybės reikalavimus. Prekė turi būti pripažinta Lietuvos Respublikos teisės aktų nustatyta tvarka.</w:t>
      </w:r>
    </w:p>
    <w:p w14:paraId="67287567" w14:textId="281430EB" w:rsidR="00380C19" w:rsidRPr="00E24AF2" w:rsidRDefault="00380C19" w:rsidP="00E24AF2">
      <w:pPr>
        <w:spacing w:line="240" w:lineRule="auto"/>
        <w:rPr>
          <w:rFonts w:ascii="Times New Roman" w:hAnsi="Times New Roman" w:cs="Times New Roman"/>
          <w:color w:val="000000"/>
          <w:sz w:val="24"/>
          <w:szCs w:val="24"/>
        </w:rPr>
      </w:pPr>
      <w:r w:rsidRPr="00E24AF2">
        <w:rPr>
          <w:rFonts w:ascii="Times New Roman" w:hAnsi="Times New Roman" w:cs="Times New Roman"/>
          <w:color w:val="000000"/>
          <w:sz w:val="24"/>
          <w:szCs w:val="24"/>
        </w:rPr>
        <w:t xml:space="preserve">2. Prekių ženklinimas turi atitikti Medicinos prietaisų reglamento </w:t>
      </w:r>
      <w:r w:rsidR="00202C44">
        <w:rPr>
          <w:rFonts w:ascii="Times New Roman" w:hAnsi="Times New Roman" w:cs="Times New Roman"/>
          <w:color w:val="000000"/>
          <w:sz w:val="24"/>
          <w:szCs w:val="24"/>
        </w:rPr>
        <w:t>(ES) 2017/745</w:t>
      </w:r>
      <w:r w:rsidRPr="00E24AF2">
        <w:rPr>
          <w:rFonts w:ascii="Times New Roman" w:hAnsi="Times New Roman" w:cs="Times New Roman"/>
          <w:color w:val="000000"/>
          <w:sz w:val="24"/>
          <w:szCs w:val="24"/>
        </w:rPr>
        <w:t xml:space="preserve"> nustatytus ir šioje techninėje specifikacijoje nurodytus reikalavimus.</w:t>
      </w:r>
    </w:p>
    <w:p w14:paraId="162CD8F2" w14:textId="77777777" w:rsidR="00380C19" w:rsidRPr="00E24AF2" w:rsidRDefault="00380C19" w:rsidP="00E24AF2">
      <w:pPr>
        <w:spacing w:line="240" w:lineRule="auto"/>
        <w:rPr>
          <w:rFonts w:ascii="Times New Roman" w:hAnsi="Times New Roman" w:cs="Times New Roman"/>
          <w:color w:val="000000"/>
          <w:sz w:val="24"/>
          <w:szCs w:val="24"/>
        </w:rPr>
      </w:pPr>
      <w:r w:rsidRPr="00E24AF2">
        <w:rPr>
          <w:rFonts w:ascii="Times New Roman" w:hAnsi="Times New Roman" w:cs="Times New Roman"/>
          <w:color w:val="000000"/>
          <w:sz w:val="24"/>
          <w:szCs w:val="24"/>
        </w:rPr>
        <w:t>3. Jeigu siūlomų įsigyti prekių gamintojas yra ne iš ES narių, Tiekėjas privalo nurodyti informaciją apie įgaliotąjį atstovą, kuris yra registruotas ES šalyse.</w:t>
      </w:r>
      <w:r w:rsidRPr="00E24AF2">
        <w:rPr>
          <w:rFonts w:ascii="Times New Roman" w:hAnsi="Times New Roman" w:cs="Times New Roman"/>
          <w:color w:val="000000"/>
          <w:sz w:val="24"/>
          <w:szCs w:val="24"/>
        </w:rPr>
        <w:tab/>
      </w:r>
      <w:r w:rsidRPr="00E24AF2">
        <w:rPr>
          <w:rFonts w:ascii="Times New Roman" w:hAnsi="Times New Roman" w:cs="Times New Roman"/>
          <w:color w:val="000000"/>
          <w:sz w:val="24"/>
          <w:szCs w:val="24"/>
        </w:rPr>
        <w:tab/>
      </w:r>
    </w:p>
    <w:p w14:paraId="518B7E4D" w14:textId="77777777" w:rsidR="00380C19" w:rsidRPr="00E24AF2" w:rsidRDefault="00380C19" w:rsidP="00E24AF2">
      <w:pPr>
        <w:spacing w:line="240" w:lineRule="auto"/>
        <w:rPr>
          <w:rFonts w:ascii="Times New Roman" w:hAnsi="Times New Roman" w:cs="Times New Roman"/>
          <w:color w:val="000000"/>
          <w:sz w:val="24"/>
          <w:szCs w:val="24"/>
        </w:rPr>
      </w:pPr>
      <w:r w:rsidRPr="00E24AF2">
        <w:rPr>
          <w:rFonts w:ascii="Times New Roman" w:hAnsi="Times New Roman" w:cs="Times New Roman"/>
          <w:color w:val="000000"/>
          <w:sz w:val="24"/>
          <w:szCs w:val="24"/>
        </w:rPr>
        <w:t>4. Su prekių pristatymu teikiamų paslaugų pobūdis: transportavimas, pakavimas, pakrovimas, iškrovimas, išpakavimas, tikrinimas, pristatyto prietaiso/prekės surinkimas, sumontavimas/instaliavimas perkančiosios organizacijos nurodytu adresu, prietaiso/prekės paruošimas darbui ir suderinimas/išbandymas, medicinos prietaiso paso užpildymas (jei toks reikalingas), perkančiosios organizacijos personalo apmokymas dirbti su prietaisu/preke.</w:t>
      </w:r>
    </w:p>
    <w:p w14:paraId="6F792743" w14:textId="77777777" w:rsidR="00380C19" w:rsidRPr="00E24AF2" w:rsidRDefault="00380C19" w:rsidP="00E24AF2">
      <w:pPr>
        <w:spacing w:line="240" w:lineRule="auto"/>
        <w:rPr>
          <w:rFonts w:ascii="Times New Roman" w:hAnsi="Times New Roman" w:cs="Times New Roman"/>
          <w:bCs/>
          <w:color w:val="000000"/>
          <w:sz w:val="24"/>
          <w:szCs w:val="24"/>
        </w:rPr>
      </w:pPr>
      <w:r w:rsidRPr="00E24AF2">
        <w:rPr>
          <w:rFonts w:ascii="Times New Roman" w:hAnsi="Times New Roman" w:cs="Times New Roman"/>
          <w:color w:val="000000"/>
          <w:sz w:val="24"/>
          <w:szCs w:val="24"/>
        </w:rPr>
        <w:t xml:space="preserve">5. </w:t>
      </w:r>
      <w:r w:rsidRPr="00E24AF2">
        <w:rPr>
          <w:rFonts w:ascii="Times New Roman" w:hAnsi="Times New Roman" w:cs="Times New Roman"/>
          <w:bCs/>
          <w:color w:val="000000"/>
          <w:sz w:val="24"/>
          <w:szCs w:val="24"/>
        </w:rPr>
        <w:t>Prekei suteikiama ne mažesnė nei 24 mėn. garantija:</w:t>
      </w:r>
    </w:p>
    <w:p w14:paraId="15E426A2" w14:textId="77777777" w:rsidR="00380C19" w:rsidRPr="00E24AF2" w:rsidRDefault="00380C19" w:rsidP="00E24AF2">
      <w:pPr>
        <w:spacing w:line="240" w:lineRule="auto"/>
        <w:rPr>
          <w:rFonts w:ascii="Times New Roman" w:hAnsi="Times New Roman" w:cs="Times New Roman"/>
          <w:bCs/>
          <w:color w:val="000000"/>
          <w:sz w:val="24"/>
          <w:szCs w:val="24"/>
        </w:rPr>
      </w:pPr>
      <w:r w:rsidRPr="00E24AF2">
        <w:rPr>
          <w:rFonts w:ascii="Times New Roman" w:hAnsi="Times New Roman" w:cs="Times New Roman"/>
          <w:bCs/>
          <w:color w:val="000000"/>
          <w:sz w:val="24"/>
          <w:szCs w:val="24"/>
        </w:rPr>
        <w:t xml:space="preserve">5.1. 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Visą garantijos laikotarpį pirkėjui teikia išsamias konsultacijas ir paaiškinimus. Garantinio gedimo atveju, nemokamai remontuoja arba keičia sugedusias dalis (detales), medžiagas. </w:t>
      </w:r>
    </w:p>
    <w:p w14:paraId="6CAAE0E7" w14:textId="77777777" w:rsidR="00380C19" w:rsidRPr="00E24AF2" w:rsidRDefault="00380C19" w:rsidP="00E24AF2">
      <w:pPr>
        <w:spacing w:line="240" w:lineRule="auto"/>
        <w:rPr>
          <w:rFonts w:ascii="Times New Roman" w:hAnsi="Times New Roman" w:cs="Times New Roman"/>
          <w:color w:val="000000"/>
          <w:sz w:val="24"/>
          <w:szCs w:val="24"/>
          <w:u w:val="single"/>
        </w:rPr>
      </w:pPr>
      <w:r w:rsidRPr="00E24AF2">
        <w:rPr>
          <w:rFonts w:ascii="Times New Roman" w:hAnsi="Times New Roman" w:cs="Times New Roman"/>
          <w:bCs/>
          <w:color w:val="000000"/>
          <w:sz w:val="24"/>
          <w:szCs w:val="24"/>
        </w:rPr>
        <w:t>5.2.</w:t>
      </w:r>
      <w:r w:rsidRPr="00E24AF2">
        <w:rPr>
          <w:rFonts w:ascii="Times New Roman" w:hAnsi="Times New Roman" w:cs="Times New Roman"/>
          <w:color w:val="000000"/>
          <w:sz w:val="24"/>
          <w:szCs w:val="24"/>
        </w:rPr>
        <w:t xml:space="preserve">Tiekėjas turi užtikrinti, kad per garantinį Prekės naudojimo laikotarpį ir bent 5 metus po garantinio laikotarpio būtų galima įsigyti originalių arba joms lygiaverčių atsarginių dalių. </w:t>
      </w:r>
      <w:r w:rsidRPr="00E24AF2">
        <w:rPr>
          <w:rFonts w:ascii="Times New Roman" w:hAnsi="Times New Roman" w:cs="Times New Roman"/>
          <w:color w:val="000000"/>
          <w:sz w:val="24"/>
          <w:szCs w:val="24"/>
          <w:u w:val="single"/>
        </w:rPr>
        <w:t>(būtinas tiekėjo ir/arba gamintojo atitinkamas patvirtinimas).</w:t>
      </w:r>
    </w:p>
    <w:p w14:paraId="7282E5C4" w14:textId="77777777" w:rsidR="00380C19" w:rsidRPr="00E24AF2" w:rsidRDefault="00380C19" w:rsidP="00E24AF2">
      <w:pPr>
        <w:spacing w:line="240" w:lineRule="auto"/>
        <w:rPr>
          <w:rFonts w:ascii="Times New Roman" w:hAnsi="Times New Roman" w:cs="Times New Roman"/>
          <w:bCs/>
          <w:color w:val="000000"/>
          <w:sz w:val="24"/>
          <w:szCs w:val="24"/>
        </w:rPr>
      </w:pPr>
      <w:r w:rsidRPr="00E24AF2">
        <w:rPr>
          <w:rFonts w:ascii="Times New Roman" w:hAnsi="Times New Roman" w:cs="Times New Roman"/>
          <w:color w:val="000000"/>
          <w:sz w:val="24"/>
          <w:szCs w:val="24"/>
        </w:rPr>
        <w:t xml:space="preserve">5.3. Tiekėjo atsakomybė už kokybės garantiją užtikrinama taip, kaip numato Civilinis kodeksas, t. y. nėra nustatyti jokie kiti </w:t>
      </w:r>
      <w:r w:rsidRPr="00E24AF2">
        <w:rPr>
          <w:rFonts w:ascii="Times New Roman" w:hAnsi="Times New Roman" w:cs="Times New Roman"/>
          <w:bCs/>
          <w:color w:val="000000"/>
          <w:sz w:val="24"/>
          <w:szCs w:val="24"/>
        </w:rPr>
        <w:t xml:space="preserve">Tiekėjo </w:t>
      </w:r>
      <w:r w:rsidRPr="00E24AF2">
        <w:rPr>
          <w:rFonts w:ascii="Times New Roman" w:hAnsi="Times New Roman" w:cs="Times New Roman"/>
          <w:color w:val="000000"/>
          <w:sz w:val="24"/>
          <w:szCs w:val="24"/>
        </w:rPr>
        <w:t>suteikiamos kokybės garantijos užtikrinimo ar atsakomybės už kokybės garantiją apribojimai.</w:t>
      </w:r>
      <w:r w:rsidRPr="00E24AF2">
        <w:rPr>
          <w:rFonts w:ascii="Times New Roman" w:hAnsi="Times New Roman" w:cs="Times New Roman"/>
          <w:bCs/>
          <w:color w:val="000000"/>
          <w:sz w:val="24"/>
          <w:szCs w:val="24"/>
        </w:rPr>
        <w:t xml:space="preserve"> Jei gamintojas prekei suteikia ilgesnę nei šiame punkte nurodytą minimalią reikalaujamą garantiją, taikoma gamintojo nurodyta garantija.</w:t>
      </w:r>
    </w:p>
    <w:p w14:paraId="7D7F4BF5" w14:textId="2F1BBA46" w:rsidR="00380C19" w:rsidRPr="00E24AF2" w:rsidRDefault="00515AE3" w:rsidP="00E24AF2">
      <w:pPr>
        <w:pStyle w:val="Sraopastraipa"/>
        <w:widowControl w:val="0"/>
        <w:tabs>
          <w:tab w:val="left" w:pos="567"/>
          <w:tab w:val="left" w:pos="851"/>
        </w:tabs>
        <w:autoSpaceDE w:val="0"/>
        <w:spacing w:line="240" w:lineRule="auto"/>
        <w:ind w:left="0" w:right="-41"/>
        <w:contextualSpacing w:val="0"/>
        <w:rPr>
          <w:rFonts w:ascii="Times New Roman" w:hAnsi="Times New Roman" w:cs="Times New Roman"/>
          <w:sz w:val="24"/>
          <w:szCs w:val="24"/>
        </w:rPr>
      </w:pPr>
      <w:r>
        <w:rPr>
          <w:rFonts w:ascii="Times New Roman" w:hAnsi="Times New Roman" w:cs="Times New Roman"/>
          <w:bCs/>
          <w:color w:val="000000"/>
          <w:sz w:val="24"/>
          <w:szCs w:val="24"/>
        </w:rPr>
        <w:t>6</w:t>
      </w:r>
      <w:r w:rsidR="00380C19" w:rsidRPr="00E24AF2">
        <w:rPr>
          <w:rFonts w:ascii="Times New Roman" w:hAnsi="Times New Roman" w:cs="Times New Roman"/>
          <w:bCs/>
          <w:color w:val="000000"/>
          <w:sz w:val="24"/>
          <w:szCs w:val="24"/>
        </w:rPr>
        <w:t xml:space="preserve">. </w:t>
      </w:r>
      <w:r w:rsidR="00380C19" w:rsidRPr="00E24AF2">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Lygiavertiškumą įrodo tiekėjas.</w:t>
      </w:r>
    </w:p>
    <w:p w14:paraId="1791DE62" w14:textId="77777777" w:rsidR="00380C19" w:rsidRPr="00E24AF2" w:rsidRDefault="00380C19" w:rsidP="00E24AF2">
      <w:pPr>
        <w:pStyle w:val="Sraopastraipa"/>
        <w:spacing w:line="240" w:lineRule="auto"/>
        <w:ind w:left="0" w:firstLine="567"/>
        <w:contextualSpacing w:val="0"/>
        <w:rPr>
          <w:rFonts w:ascii="Times New Roman" w:hAnsi="Times New Roman" w:cs="Times New Roman"/>
          <w:sz w:val="24"/>
          <w:szCs w:val="24"/>
        </w:rPr>
      </w:pPr>
      <w:r w:rsidRPr="00E24AF2">
        <w:rPr>
          <w:rFonts w:ascii="Times New Roman" w:hAnsi="Times New Roman" w:cs="Times New Roman"/>
          <w:sz w:val="24"/>
          <w:szCs w:val="24"/>
        </w:rPr>
        <w:t xml:space="preserve">   Jeigu apibūdinant pirkimo objektą techninėje specifikacijoje ir kituose pirkimo dokumentuose  nurodytas standartas, </w:t>
      </w:r>
      <w:r w:rsidRPr="00E24AF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E24AF2">
        <w:rPr>
          <w:rFonts w:ascii="Times New Roman" w:hAnsi="Times New Roman" w:cs="Times New Roman"/>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sidRPr="00E24AF2">
        <w:rPr>
          <w:rFonts w:ascii="Times New Roman" w:hAnsi="Times New Roman" w:cs="Times New Roman"/>
          <w:sz w:val="24"/>
          <w:szCs w:val="24"/>
        </w:rPr>
        <w:t xml:space="preserve">turi būti laikoma, kad kiekviena tokia nuoroda yra pateikta su žodžiais „arba lygiavertis“. </w:t>
      </w:r>
    </w:p>
    <w:p w14:paraId="520D0A20" w14:textId="2298E480" w:rsidR="00380C19" w:rsidRPr="00E24AF2" w:rsidRDefault="00515AE3" w:rsidP="00E24AF2">
      <w:pPr>
        <w:spacing w:line="240" w:lineRule="auto"/>
        <w:rPr>
          <w:rFonts w:ascii="Times New Roman" w:hAnsi="Times New Roman" w:cs="Times New Roman"/>
          <w:b/>
          <w:bCs/>
          <w:color w:val="000000"/>
          <w:sz w:val="24"/>
          <w:szCs w:val="24"/>
        </w:rPr>
      </w:pPr>
      <w:r>
        <w:rPr>
          <w:rFonts w:ascii="Times New Roman" w:hAnsi="Times New Roman" w:cs="Times New Roman"/>
          <w:b/>
          <w:color w:val="000000"/>
          <w:sz w:val="24"/>
          <w:szCs w:val="24"/>
        </w:rPr>
        <w:t>7</w:t>
      </w:r>
      <w:r w:rsidR="00380C19" w:rsidRPr="00E24AF2">
        <w:rPr>
          <w:rFonts w:ascii="Times New Roman" w:hAnsi="Times New Roman" w:cs="Times New Roman"/>
          <w:b/>
          <w:color w:val="000000"/>
          <w:sz w:val="24"/>
          <w:szCs w:val="24"/>
        </w:rPr>
        <w:t xml:space="preserve">. </w:t>
      </w:r>
      <w:r w:rsidR="00380C19" w:rsidRPr="00E24AF2">
        <w:rPr>
          <w:rFonts w:ascii="Times New Roman" w:hAnsi="Times New Roman" w:cs="Times New Roman"/>
          <w:b/>
          <w:bCs/>
          <w:color w:val="000000"/>
          <w:sz w:val="24"/>
          <w:szCs w:val="24"/>
        </w:rPr>
        <w:t>Prekių komplektacijoje turi būti  naudojimo instrukcijos lietuvių ir anglų kalba (pristatoma kartu su prekėmis).</w:t>
      </w:r>
    </w:p>
    <w:p w14:paraId="594A5420" w14:textId="77777777" w:rsidR="00380C19" w:rsidRPr="00E24AF2" w:rsidRDefault="00380C19" w:rsidP="00E24AF2">
      <w:pPr>
        <w:spacing w:line="240" w:lineRule="auto"/>
        <w:rPr>
          <w:rFonts w:ascii="Times New Roman" w:hAnsi="Times New Roman" w:cs="Times New Roman"/>
          <w:b/>
          <w:bCs/>
          <w:color w:val="000000"/>
          <w:sz w:val="24"/>
          <w:szCs w:val="24"/>
          <w:u w:val="single"/>
        </w:rPr>
      </w:pPr>
      <w:r w:rsidRPr="00E24AF2">
        <w:rPr>
          <w:rFonts w:ascii="Times New Roman" w:hAnsi="Times New Roman" w:cs="Times New Roman"/>
          <w:b/>
          <w:color w:val="000000"/>
          <w:sz w:val="24"/>
          <w:szCs w:val="24"/>
          <w:u w:val="single"/>
        </w:rPr>
        <w:t xml:space="preserve"> </w:t>
      </w:r>
      <w:r w:rsidRPr="00E24AF2">
        <w:rPr>
          <w:rFonts w:ascii="Times New Roman" w:hAnsi="Times New Roman" w:cs="Times New Roman"/>
          <w:b/>
          <w:bCs/>
          <w:color w:val="000000"/>
          <w:sz w:val="24"/>
          <w:szCs w:val="24"/>
          <w:u w:val="single"/>
        </w:rPr>
        <w:t>Pateikiami dokumentai tiesiogiai suformuoti elektroninėmis priemonėmis arba skaitmeninės dokumentų kopijos anglų ir lietuvių kalba.</w:t>
      </w:r>
    </w:p>
    <w:p w14:paraId="138A3C0D" w14:textId="77777777" w:rsidR="00380C19" w:rsidRPr="00E24AF2" w:rsidRDefault="00380C19" w:rsidP="00E24AF2">
      <w:pPr>
        <w:spacing w:line="240" w:lineRule="auto"/>
        <w:jc w:val="center"/>
        <w:rPr>
          <w:rFonts w:ascii="Times New Roman" w:hAnsi="Times New Roman" w:cs="Times New Roman"/>
          <w:b/>
          <w:bCs/>
          <w:color w:val="000000"/>
          <w:sz w:val="24"/>
          <w:szCs w:val="24"/>
        </w:rPr>
      </w:pPr>
    </w:p>
    <w:p w14:paraId="392E6BD5" w14:textId="77777777" w:rsidR="00380C19" w:rsidRPr="00E24AF2" w:rsidRDefault="00380C19" w:rsidP="00E24AF2">
      <w:pPr>
        <w:spacing w:line="240" w:lineRule="auto"/>
        <w:rPr>
          <w:rFonts w:ascii="Times New Roman" w:hAnsi="Times New Roman" w:cs="Times New Roman"/>
          <w:b/>
          <w:bCs/>
          <w:color w:val="000000"/>
          <w:sz w:val="24"/>
          <w:szCs w:val="24"/>
        </w:rPr>
      </w:pPr>
      <w:r w:rsidRPr="00E24AF2">
        <w:rPr>
          <w:rFonts w:ascii="Times New Roman" w:hAnsi="Times New Roman" w:cs="Times New Roman"/>
          <w:b/>
          <w:bCs/>
          <w:color w:val="000000"/>
          <w:sz w:val="24"/>
          <w:szCs w:val="24"/>
        </w:rPr>
        <w:t xml:space="preserve"> MEDICININĖS SVARSTYKLĖS SU ŪGIO MATUOKLE - 4 VNT.</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2787"/>
        <w:gridCol w:w="3862"/>
        <w:gridCol w:w="2535"/>
        <w:gridCol w:w="4056"/>
      </w:tblGrid>
      <w:tr w:rsidR="00380C19" w:rsidRPr="00E24AF2" w14:paraId="20A33544" w14:textId="77777777" w:rsidTr="00E24AF2">
        <w:tc>
          <w:tcPr>
            <w:tcW w:w="1214" w:type="dxa"/>
          </w:tcPr>
          <w:p w14:paraId="2701D8D1" w14:textId="77777777" w:rsidR="00437679" w:rsidRDefault="00380C19" w:rsidP="00E24AF2">
            <w:pPr>
              <w:snapToGrid w:val="0"/>
              <w:spacing w:line="240" w:lineRule="auto"/>
              <w:ind w:hanging="13"/>
              <w:jc w:val="center"/>
              <w:rPr>
                <w:rFonts w:ascii="Times New Roman" w:hAnsi="Times New Roman" w:cs="Times New Roman"/>
                <w:b/>
                <w:sz w:val="24"/>
                <w:szCs w:val="24"/>
              </w:rPr>
            </w:pPr>
            <w:r w:rsidRPr="00E24AF2">
              <w:rPr>
                <w:rFonts w:ascii="Times New Roman" w:hAnsi="Times New Roman" w:cs="Times New Roman"/>
                <w:b/>
                <w:sz w:val="24"/>
                <w:szCs w:val="24"/>
              </w:rPr>
              <w:t xml:space="preserve">Eilės </w:t>
            </w:r>
          </w:p>
          <w:p w14:paraId="44EB8B31" w14:textId="10D06D68" w:rsidR="00380C19" w:rsidRPr="00E24AF2" w:rsidRDefault="00380C19" w:rsidP="00E24AF2">
            <w:pPr>
              <w:snapToGrid w:val="0"/>
              <w:spacing w:line="240" w:lineRule="auto"/>
              <w:ind w:hanging="13"/>
              <w:jc w:val="center"/>
              <w:rPr>
                <w:rFonts w:ascii="Times New Roman" w:hAnsi="Times New Roman" w:cs="Times New Roman"/>
                <w:sz w:val="24"/>
                <w:szCs w:val="24"/>
              </w:rPr>
            </w:pPr>
            <w:r w:rsidRPr="00E24AF2">
              <w:rPr>
                <w:rFonts w:ascii="Times New Roman" w:hAnsi="Times New Roman" w:cs="Times New Roman"/>
                <w:b/>
                <w:sz w:val="24"/>
                <w:szCs w:val="24"/>
              </w:rPr>
              <w:t>Nr.</w:t>
            </w:r>
          </w:p>
        </w:tc>
        <w:tc>
          <w:tcPr>
            <w:tcW w:w="2787" w:type="dxa"/>
            <w:vAlign w:val="center"/>
          </w:tcPr>
          <w:p w14:paraId="1B47B537" w14:textId="77777777" w:rsidR="00380C19" w:rsidRPr="00E24AF2" w:rsidRDefault="00380C19" w:rsidP="00437679">
            <w:pPr>
              <w:spacing w:line="240" w:lineRule="auto"/>
              <w:ind w:firstLine="0"/>
              <w:jc w:val="center"/>
              <w:rPr>
                <w:rFonts w:ascii="Times New Roman" w:hAnsi="Times New Roman" w:cs="Times New Roman"/>
                <w:sz w:val="24"/>
                <w:szCs w:val="24"/>
              </w:rPr>
            </w:pPr>
            <w:r w:rsidRPr="00E24AF2">
              <w:rPr>
                <w:rFonts w:ascii="Times New Roman" w:hAnsi="Times New Roman" w:cs="Times New Roman"/>
                <w:b/>
                <w:bCs/>
                <w:sz w:val="24"/>
                <w:szCs w:val="24"/>
              </w:rPr>
              <w:t>Parametrai</w:t>
            </w:r>
          </w:p>
        </w:tc>
        <w:tc>
          <w:tcPr>
            <w:tcW w:w="3862" w:type="dxa"/>
            <w:vAlign w:val="center"/>
          </w:tcPr>
          <w:p w14:paraId="28FFAD5D" w14:textId="77777777" w:rsidR="00380C19" w:rsidRPr="00E24AF2" w:rsidRDefault="00380C19" w:rsidP="00E24AF2">
            <w:pPr>
              <w:spacing w:line="240" w:lineRule="auto"/>
              <w:jc w:val="center"/>
              <w:rPr>
                <w:rFonts w:ascii="Times New Roman" w:hAnsi="Times New Roman" w:cs="Times New Roman"/>
                <w:bCs/>
                <w:sz w:val="24"/>
                <w:szCs w:val="24"/>
              </w:rPr>
            </w:pPr>
            <w:r w:rsidRPr="00E24AF2">
              <w:rPr>
                <w:rFonts w:ascii="Times New Roman" w:hAnsi="Times New Roman" w:cs="Times New Roman"/>
                <w:b/>
                <w:bCs/>
                <w:sz w:val="24"/>
                <w:szCs w:val="24"/>
              </w:rPr>
              <w:t>Reikalaujamos parametrų reikšmės</w:t>
            </w:r>
          </w:p>
        </w:tc>
        <w:tc>
          <w:tcPr>
            <w:tcW w:w="2535" w:type="dxa"/>
          </w:tcPr>
          <w:p w14:paraId="27C85A08" w14:textId="77777777" w:rsidR="00E24AF2" w:rsidRDefault="00380C19" w:rsidP="00E24AF2">
            <w:pPr>
              <w:spacing w:line="240" w:lineRule="auto"/>
              <w:ind w:firstLine="0"/>
              <w:rPr>
                <w:rFonts w:ascii="Times New Roman" w:hAnsi="Times New Roman" w:cs="Times New Roman"/>
                <w:b/>
                <w:bCs/>
                <w:color w:val="000000"/>
                <w:sz w:val="24"/>
                <w:szCs w:val="24"/>
              </w:rPr>
            </w:pPr>
            <w:r w:rsidRPr="00E24AF2">
              <w:rPr>
                <w:rFonts w:ascii="Times New Roman" w:hAnsi="Times New Roman" w:cs="Times New Roman"/>
                <w:b/>
                <w:bCs/>
                <w:color w:val="000000"/>
                <w:sz w:val="24"/>
                <w:szCs w:val="24"/>
              </w:rPr>
              <w:t xml:space="preserve">Tiekėjo siūlomų prekių </w:t>
            </w:r>
            <w:r w:rsidR="00E24AF2">
              <w:rPr>
                <w:rFonts w:ascii="Times New Roman" w:hAnsi="Times New Roman" w:cs="Times New Roman"/>
                <w:b/>
                <w:bCs/>
                <w:color w:val="000000"/>
                <w:sz w:val="24"/>
                <w:szCs w:val="24"/>
              </w:rPr>
              <w:t>r</w:t>
            </w:r>
            <w:r w:rsidRPr="00E24AF2">
              <w:rPr>
                <w:rFonts w:ascii="Times New Roman" w:hAnsi="Times New Roman" w:cs="Times New Roman"/>
                <w:b/>
                <w:bCs/>
                <w:color w:val="000000"/>
                <w:sz w:val="24"/>
                <w:szCs w:val="24"/>
              </w:rPr>
              <w:t>odikliai/parametrai (tiekėjas turi nurodyti tikslius dydžius, medžiagas, išmatavimus ir pan.</w:t>
            </w:r>
            <w:r w:rsidR="00E24AF2">
              <w:rPr>
                <w:rFonts w:ascii="Times New Roman" w:hAnsi="Times New Roman" w:cs="Times New Roman"/>
                <w:b/>
                <w:bCs/>
                <w:color w:val="000000"/>
                <w:sz w:val="24"/>
                <w:szCs w:val="24"/>
              </w:rPr>
              <w:t xml:space="preserve">, </w:t>
            </w:r>
            <w:r w:rsidRPr="00E24AF2">
              <w:rPr>
                <w:rFonts w:ascii="Times New Roman" w:hAnsi="Times New Roman" w:cs="Times New Roman"/>
                <w:b/>
                <w:bCs/>
                <w:color w:val="000000"/>
                <w:sz w:val="24"/>
                <w:szCs w:val="24"/>
              </w:rPr>
              <w:t>t.</w:t>
            </w:r>
            <w:r w:rsidR="00E24AF2">
              <w:rPr>
                <w:rFonts w:ascii="Times New Roman" w:hAnsi="Times New Roman" w:cs="Times New Roman"/>
                <w:b/>
                <w:bCs/>
                <w:color w:val="000000"/>
                <w:sz w:val="24"/>
                <w:szCs w:val="24"/>
              </w:rPr>
              <w:t xml:space="preserve"> </w:t>
            </w:r>
            <w:r w:rsidRPr="00E24AF2">
              <w:rPr>
                <w:rFonts w:ascii="Times New Roman" w:hAnsi="Times New Roman" w:cs="Times New Roman"/>
                <w:b/>
                <w:bCs/>
                <w:color w:val="000000"/>
                <w:sz w:val="24"/>
                <w:szCs w:val="24"/>
              </w:rPr>
              <w:t>y. nepaliekant žodžių „ne mažiau“, „ne daugiau“, „ne siauresnis“, „ne platesnis“ arba „lygiavertis“, „+/-„ ar pan.)</w:t>
            </w:r>
          </w:p>
          <w:p w14:paraId="70EEEB2B" w14:textId="7124B1DD" w:rsidR="00380C19" w:rsidRPr="00E24AF2" w:rsidRDefault="00380C19" w:rsidP="00E24AF2">
            <w:pPr>
              <w:spacing w:line="240" w:lineRule="auto"/>
              <w:ind w:firstLine="0"/>
              <w:rPr>
                <w:rFonts w:ascii="Times New Roman" w:hAnsi="Times New Roman" w:cs="Times New Roman"/>
                <w:b/>
                <w:bCs/>
                <w:color w:val="000000"/>
                <w:sz w:val="24"/>
                <w:szCs w:val="24"/>
              </w:rPr>
            </w:pPr>
            <w:r w:rsidRPr="00E24AF2">
              <w:rPr>
                <w:rFonts w:ascii="Times New Roman" w:hAnsi="Times New Roman" w:cs="Times New Roman"/>
                <w:b/>
                <w:bCs/>
                <w:color w:val="000000"/>
                <w:sz w:val="24"/>
                <w:szCs w:val="24"/>
              </w:rPr>
              <w:t>(Pildo tiekėjas)</w:t>
            </w:r>
          </w:p>
        </w:tc>
        <w:tc>
          <w:tcPr>
            <w:tcW w:w="4056" w:type="dxa"/>
          </w:tcPr>
          <w:p w14:paraId="18C0D22D" w14:textId="77777777" w:rsidR="00380C19" w:rsidRPr="00E24AF2" w:rsidRDefault="00380C19" w:rsidP="00E24AF2">
            <w:pPr>
              <w:spacing w:line="240" w:lineRule="auto"/>
              <w:jc w:val="center"/>
              <w:rPr>
                <w:rFonts w:ascii="Times New Roman" w:hAnsi="Times New Roman" w:cs="Times New Roman"/>
                <w:b/>
                <w:bCs/>
                <w:sz w:val="24"/>
                <w:szCs w:val="24"/>
              </w:rPr>
            </w:pPr>
            <w:r w:rsidRPr="00E24AF2">
              <w:rPr>
                <w:rFonts w:ascii="Times New Roman" w:hAnsi="Times New Roman" w:cs="Times New Roman"/>
                <w:b/>
                <w:bCs/>
                <w:sz w:val="24"/>
                <w:szCs w:val="24"/>
              </w:rPr>
              <w:t>Siūloma parametrų reikšmė atitikimas techninei specifikacijai, prekių aprašymas, nuoroda į pridėtus dokumentus ( etiketes, bukletus, katalogus ir t.t., aktyvias nuorodas į internetinius tinklalapis)</w:t>
            </w:r>
          </w:p>
          <w:p w14:paraId="384BBE12" w14:textId="77777777" w:rsidR="00380C19" w:rsidRPr="00E24AF2" w:rsidRDefault="00380C19" w:rsidP="00E24AF2">
            <w:pPr>
              <w:spacing w:line="240" w:lineRule="auto"/>
              <w:jc w:val="center"/>
              <w:rPr>
                <w:rFonts w:ascii="Times New Roman" w:hAnsi="Times New Roman" w:cs="Times New Roman"/>
                <w:b/>
                <w:bCs/>
                <w:sz w:val="24"/>
                <w:szCs w:val="24"/>
              </w:rPr>
            </w:pPr>
            <w:r w:rsidRPr="00E24AF2">
              <w:rPr>
                <w:rFonts w:ascii="Times New Roman" w:hAnsi="Times New Roman" w:cs="Times New Roman"/>
                <w:b/>
                <w:bCs/>
                <w:sz w:val="24"/>
                <w:szCs w:val="24"/>
              </w:rPr>
              <w:t>PILDYTI PRIVALOMA</w:t>
            </w:r>
          </w:p>
          <w:p w14:paraId="4CC79B72" w14:textId="77777777" w:rsidR="00380C19" w:rsidRPr="00E24AF2" w:rsidRDefault="00380C19" w:rsidP="00E24AF2">
            <w:pPr>
              <w:spacing w:line="240" w:lineRule="auto"/>
              <w:jc w:val="center"/>
              <w:rPr>
                <w:rFonts w:ascii="Times New Roman" w:hAnsi="Times New Roman" w:cs="Times New Roman"/>
                <w:b/>
                <w:bCs/>
                <w:sz w:val="24"/>
                <w:szCs w:val="24"/>
              </w:rPr>
            </w:pPr>
            <w:r w:rsidRPr="00E24AF2">
              <w:rPr>
                <w:rFonts w:ascii="Times New Roman" w:hAnsi="Times New Roman" w:cs="Times New Roman"/>
                <w:b/>
                <w:bCs/>
                <w:sz w:val="24"/>
                <w:szCs w:val="24"/>
              </w:rPr>
              <w:t>(Pildo tiekėjas)</w:t>
            </w:r>
          </w:p>
        </w:tc>
      </w:tr>
      <w:tr w:rsidR="00380C19" w:rsidRPr="00E24AF2" w14:paraId="721BA645" w14:textId="77777777" w:rsidTr="00E24AF2">
        <w:tc>
          <w:tcPr>
            <w:tcW w:w="1214" w:type="dxa"/>
          </w:tcPr>
          <w:p w14:paraId="303F24CE" w14:textId="77777777" w:rsidR="00380C19" w:rsidRPr="00E24AF2" w:rsidRDefault="00380C19" w:rsidP="00E24AF2">
            <w:pPr>
              <w:snapToGrid w:val="0"/>
              <w:spacing w:line="240" w:lineRule="auto"/>
              <w:ind w:hanging="13"/>
              <w:jc w:val="center"/>
              <w:rPr>
                <w:rFonts w:ascii="Times New Roman" w:hAnsi="Times New Roman" w:cs="Times New Roman"/>
                <w:b/>
                <w:sz w:val="24"/>
                <w:szCs w:val="24"/>
              </w:rPr>
            </w:pPr>
            <w:r w:rsidRPr="00E24AF2">
              <w:rPr>
                <w:rFonts w:ascii="Times New Roman" w:hAnsi="Times New Roman" w:cs="Times New Roman"/>
                <w:b/>
                <w:sz w:val="24"/>
                <w:szCs w:val="24"/>
              </w:rPr>
              <w:t>1</w:t>
            </w:r>
          </w:p>
        </w:tc>
        <w:tc>
          <w:tcPr>
            <w:tcW w:w="2787" w:type="dxa"/>
          </w:tcPr>
          <w:p w14:paraId="0173C809" w14:textId="77777777" w:rsidR="00380C19" w:rsidRPr="00E24AF2" w:rsidRDefault="00380C19" w:rsidP="00E24AF2">
            <w:pPr>
              <w:snapToGrid w:val="0"/>
              <w:spacing w:line="240" w:lineRule="auto"/>
              <w:jc w:val="center"/>
              <w:rPr>
                <w:rFonts w:ascii="Times New Roman" w:hAnsi="Times New Roman" w:cs="Times New Roman"/>
                <w:b/>
                <w:sz w:val="24"/>
                <w:szCs w:val="24"/>
              </w:rPr>
            </w:pPr>
            <w:r w:rsidRPr="00E24AF2">
              <w:rPr>
                <w:rFonts w:ascii="Times New Roman" w:hAnsi="Times New Roman" w:cs="Times New Roman"/>
                <w:b/>
                <w:bCs/>
                <w:sz w:val="24"/>
                <w:szCs w:val="24"/>
              </w:rPr>
              <w:t>2</w:t>
            </w:r>
          </w:p>
        </w:tc>
        <w:tc>
          <w:tcPr>
            <w:tcW w:w="3862" w:type="dxa"/>
          </w:tcPr>
          <w:p w14:paraId="51CDA289" w14:textId="77777777" w:rsidR="00380C19" w:rsidRPr="00E24AF2" w:rsidRDefault="00380C19" w:rsidP="00E24AF2">
            <w:pPr>
              <w:snapToGrid w:val="0"/>
              <w:spacing w:line="240" w:lineRule="auto"/>
              <w:jc w:val="center"/>
              <w:rPr>
                <w:rFonts w:ascii="Times New Roman" w:hAnsi="Times New Roman" w:cs="Times New Roman"/>
                <w:b/>
                <w:sz w:val="24"/>
                <w:szCs w:val="24"/>
              </w:rPr>
            </w:pPr>
            <w:r w:rsidRPr="00E24AF2">
              <w:rPr>
                <w:rFonts w:ascii="Times New Roman" w:hAnsi="Times New Roman" w:cs="Times New Roman"/>
                <w:b/>
                <w:sz w:val="24"/>
                <w:szCs w:val="24"/>
              </w:rPr>
              <w:t>3</w:t>
            </w:r>
          </w:p>
        </w:tc>
        <w:tc>
          <w:tcPr>
            <w:tcW w:w="2535" w:type="dxa"/>
          </w:tcPr>
          <w:p w14:paraId="58E1547C" w14:textId="77777777" w:rsidR="00380C19" w:rsidRPr="00E24AF2" w:rsidRDefault="00380C19" w:rsidP="00E24AF2">
            <w:pPr>
              <w:spacing w:line="240" w:lineRule="auto"/>
              <w:jc w:val="center"/>
              <w:rPr>
                <w:rFonts w:ascii="Times New Roman" w:hAnsi="Times New Roman" w:cs="Times New Roman"/>
                <w:b/>
                <w:sz w:val="24"/>
                <w:szCs w:val="24"/>
              </w:rPr>
            </w:pPr>
            <w:r w:rsidRPr="00E24AF2">
              <w:rPr>
                <w:rFonts w:ascii="Times New Roman" w:hAnsi="Times New Roman" w:cs="Times New Roman"/>
                <w:b/>
                <w:sz w:val="24"/>
                <w:szCs w:val="24"/>
              </w:rPr>
              <w:t>4</w:t>
            </w:r>
          </w:p>
        </w:tc>
        <w:tc>
          <w:tcPr>
            <w:tcW w:w="4056" w:type="dxa"/>
          </w:tcPr>
          <w:p w14:paraId="577301DF" w14:textId="77777777" w:rsidR="00380C19" w:rsidRPr="00E24AF2" w:rsidRDefault="00380C19" w:rsidP="00E24AF2">
            <w:pPr>
              <w:spacing w:line="240" w:lineRule="auto"/>
              <w:jc w:val="center"/>
              <w:rPr>
                <w:rFonts w:ascii="Times New Roman" w:hAnsi="Times New Roman" w:cs="Times New Roman"/>
                <w:b/>
                <w:sz w:val="24"/>
                <w:szCs w:val="24"/>
              </w:rPr>
            </w:pPr>
            <w:r w:rsidRPr="00E24AF2">
              <w:rPr>
                <w:rFonts w:ascii="Times New Roman" w:hAnsi="Times New Roman" w:cs="Times New Roman"/>
                <w:b/>
                <w:sz w:val="24"/>
                <w:szCs w:val="24"/>
              </w:rPr>
              <w:t>5</w:t>
            </w:r>
          </w:p>
        </w:tc>
      </w:tr>
      <w:tr w:rsidR="00380C19" w:rsidRPr="00E24AF2" w14:paraId="76B2172A" w14:textId="77777777" w:rsidTr="00E24AF2">
        <w:tc>
          <w:tcPr>
            <w:tcW w:w="1214" w:type="dxa"/>
          </w:tcPr>
          <w:p w14:paraId="29C6923D" w14:textId="77777777" w:rsidR="00380C19" w:rsidRPr="00E24AF2" w:rsidRDefault="00380C19" w:rsidP="00AF3886">
            <w:pPr>
              <w:suppressAutoHyphens/>
              <w:autoSpaceDN w:val="0"/>
              <w:spacing w:line="240" w:lineRule="auto"/>
              <w:ind w:firstLine="0"/>
              <w:jc w:val="center"/>
              <w:textAlignment w:val="baseline"/>
              <w:rPr>
                <w:rFonts w:ascii="Times New Roman" w:hAnsi="Times New Roman" w:cs="Times New Roman"/>
                <w:sz w:val="24"/>
                <w:szCs w:val="24"/>
              </w:rPr>
            </w:pPr>
            <w:r w:rsidRPr="00E24AF2">
              <w:rPr>
                <w:rFonts w:ascii="Times New Roman" w:hAnsi="Times New Roman" w:cs="Times New Roman"/>
                <w:sz w:val="24"/>
                <w:szCs w:val="24"/>
              </w:rPr>
              <w:t>1.</w:t>
            </w:r>
          </w:p>
        </w:tc>
        <w:tc>
          <w:tcPr>
            <w:tcW w:w="2787" w:type="dxa"/>
          </w:tcPr>
          <w:p w14:paraId="41E4FAAA" w14:textId="77777777" w:rsidR="00380C19" w:rsidRPr="00E24AF2" w:rsidRDefault="00380C19" w:rsidP="00AF3886">
            <w:pPr>
              <w:suppressAutoHyphens/>
              <w:autoSpaceDN w:val="0"/>
              <w:spacing w:line="240" w:lineRule="auto"/>
              <w:ind w:firstLine="0"/>
              <w:textAlignment w:val="baseline"/>
              <w:rPr>
                <w:rFonts w:ascii="Times New Roman" w:hAnsi="Times New Roman" w:cs="Times New Roman"/>
                <w:sz w:val="24"/>
                <w:szCs w:val="24"/>
              </w:rPr>
            </w:pPr>
            <w:r w:rsidRPr="00E24AF2">
              <w:rPr>
                <w:rFonts w:ascii="Times New Roman" w:hAnsi="Times New Roman" w:cs="Times New Roman"/>
                <w:sz w:val="24"/>
                <w:szCs w:val="24"/>
              </w:rPr>
              <w:t>Prietaiso paskirtis</w:t>
            </w:r>
          </w:p>
        </w:tc>
        <w:tc>
          <w:tcPr>
            <w:tcW w:w="3862" w:type="dxa"/>
          </w:tcPr>
          <w:p w14:paraId="087110B2" w14:textId="77777777" w:rsidR="00380C19" w:rsidRPr="00E24AF2" w:rsidRDefault="00380C19" w:rsidP="00AF3886">
            <w:pPr>
              <w:spacing w:line="240" w:lineRule="auto"/>
              <w:ind w:firstLine="0"/>
              <w:rPr>
                <w:rFonts w:ascii="Times New Roman" w:hAnsi="Times New Roman" w:cs="Times New Roman"/>
                <w:sz w:val="24"/>
                <w:szCs w:val="24"/>
              </w:rPr>
            </w:pPr>
            <w:r w:rsidRPr="00E24AF2">
              <w:rPr>
                <w:rFonts w:ascii="Times New Roman" w:hAnsi="Times New Roman" w:cs="Times New Roman"/>
                <w:sz w:val="24"/>
                <w:szCs w:val="24"/>
              </w:rPr>
              <w:t>Medicininės suaugusiųjų svarstyklės skirtos pacientų svėrimui su ūgio matuokle</w:t>
            </w:r>
          </w:p>
        </w:tc>
        <w:tc>
          <w:tcPr>
            <w:tcW w:w="2535" w:type="dxa"/>
          </w:tcPr>
          <w:p w14:paraId="749A3455" w14:textId="77777777" w:rsidR="00380C19" w:rsidRPr="00E24AF2" w:rsidRDefault="00380C19" w:rsidP="00E24AF2">
            <w:pPr>
              <w:spacing w:line="240" w:lineRule="auto"/>
              <w:jc w:val="center"/>
              <w:rPr>
                <w:rFonts w:ascii="Times New Roman" w:hAnsi="Times New Roman" w:cs="Times New Roman"/>
                <w:b/>
                <w:bCs/>
                <w:color w:val="000000"/>
                <w:sz w:val="24"/>
                <w:szCs w:val="24"/>
              </w:rPr>
            </w:pPr>
          </w:p>
        </w:tc>
        <w:tc>
          <w:tcPr>
            <w:tcW w:w="4056" w:type="dxa"/>
          </w:tcPr>
          <w:p w14:paraId="5AD69F82" w14:textId="77777777" w:rsidR="00380C19" w:rsidRPr="00E24AF2" w:rsidRDefault="00380C19" w:rsidP="00E24AF2">
            <w:pPr>
              <w:spacing w:line="240" w:lineRule="auto"/>
              <w:jc w:val="center"/>
              <w:rPr>
                <w:rFonts w:ascii="Times New Roman" w:hAnsi="Times New Roman" w:cs="Times New Roman"/>
                <w:b/>
                <w:bCs/>
                <w:color w:val="000000"/>
                <w:sz w:val="24"/>
                <w:szCs w:val="24"/>
              </w:rPr>
            </w:pPr>
          </w:p>
        </w:tc>
      </w:tr>
      <w:tr w:rsidR="00380C19" w:rsidRPr="00E24AF2" w14:paraId="4BE2DECA" w14:textId="77777777" w:rsidTr="00E24AF2">
        <w:tc>
          <w:tcPr>
            <w:tcW w:w="1214" w:type="dxa"/>
          </w:tcPr>
          <w:p w14:paraId="292F9767" w14:textId="77777777" w:rsidR="00380C19" w:rsidRPr="00E24AF2" w:rsidRDefault="00380C19" w:rsidP="00AF3886">
            <w:pPr>
              <w:suppressAutoHyphens/>
              <w:autoSpaceDN w:val="0"/>
              <w:spacing w:line="240" w:lineRule="auto"/>
              <w:ind w:firstLine="0"/>
              <w:jc w:val="center"/>
              <w:textAlignment w:val="baseline"/>
              <w:rPr>
                <w:rFonts w:ascii="Times New Roman" w:hAnsi="Times New Roman" w:cs="Times New Roman"/>
                <w:sz w:val="24"/>
                <w:szCs w:val="24"/>
              </w:rPr>
            </w:pPr>
            <w:r w:rsidRPr="00E24AF2">
              <w:rPr>
                <w:rFonts w:ascii="Times New Roman" w:hAnsi="Times New Roman" w:cs="Times New Roman"/>
                <w:sz w:val="24"/>
                <w:szCs w:val="24"/>
              </w:rPr>
              <w:t>2.</w:t>
            </w:r>
          </w:p>
        </w:tc>
        <w:tc>
          <w:tcPr>
            <w:tcW w:w="2787" w:type="dxa"/>
          </w:tcPr>
          <w:p w14:paraId="21D008B0" w14:textId="77777777" w:rsidR="00380C19" w:rsidRPr="00E24AF2" w:rsidRDefault="00380C19" w:rsidP="00AF3886">
            <w:pPr>
              <w:suppressAutoHyphens/>
              <w:autoSpaceDN w:val="0"/>
              <w:spacing w:line="240" w:lineRule="auto"/>
              <w:ind w:firstLine="0"/>
              <w:textAlignment w:val="baseline"/>
              <w:rPr>
                <w:rFonts w:ascii="Times New Roman" w:hAnsi="Times New Roman" w:cs="Times New Roman"/>
                <w:sz w:val="24"/>
                <w:szCs w:val="24"/>
              </w:rPr>
            </w:pPr>
            <w:r w:rsidRPr="00E24AF2">
              <w:rPr>
                <w:rFonts w:ascii="Times New Roman" w:hAnsi="Times New Roman" w:cs="Times New Roman"/>
                <w:sz w:val="24"/>
                <w:szCs w:val="24"/>
              </w:rPr>
              <w:t>Bendrieji reikalavimai</w:t>
            </w:r>
          </w:p>
        </w:tc>
        <w:tc>
          <w:tcPr>
            <w:tcW w:w="3862" w:type="dxa"/>
          </w:tcPr>
          <w:p w14:paraId="44E9F93E" w14:textId="77777777" w:rsidR="00380C19" w:rsidRPr="00E24AF2" w:rsidRDefault="00380C19" w:rsidP="00AF3886">
            <w:pPr>
              <w:spacing w:line="240" w:lineRule="auto"/>
              <w:ind w:firstLine="0"/>
              <w:rPr>
                <w:rFonts w:ascii="Times New Roman" w:hAnsi="Times New Roman" w:cs="Times New Roman"/>
                <w:sz w:val="24"/>
                <w:szCs w:val="24"/>
              </w:rPr>
            </w:pPr>
            <w:r w:rsidRPr="00E24AF2">
              <w:rPr>
                <w:rFonts w:ascii="Times New Roman" w:hAnsi="Times New Roman" w:cs="Times New Roman"/>
                <w:sz w:val="24"/>
                <w:szCs w:val="24"/>
              </w:rPr>
              <w:t xml:space="preserve">Elektroninės, </w:t>
            </w:r>
            <w:proofErr w:type="spellStart"/>
            <w:r w:rsidRPr="00E24AF2">
              <w:rPr>
                <w:rFonts w:ascii="Times New Roman" w:hAnsi="Times New Roman" w:cs="Times New Roman"/>
                <w:sz w:val="24"/>
                <w:szCs w:val="24"/>
              </w:rPr>
              <w:t>koloninės</w:t>
            </w:r>
            <w:proofErr w:type="spellEnd"/>
            <w:r w:rsidRPr="00E24AF2">
              <w:rPr>
                <w:rFonts w:ascii="Times New Roman" w:hAnsi="Times New Roman" w:cs="Times New Roman"/>
                <w:sz w:val="24"/>
                <w:szCs w:val="24"/>
              </w:rPr>
              <w:t>, su ekranu matavimo duomenų atvaizdavimui, ūgio matuoklė tvirtinama prie kolonos</w:t>
            </w:r>
          </w:p>
        </w:tc>
        <w:tc>
          <w:tcPr>
            <w:tcW w:w="2535" w:type="dxa"/>
          </w:tcPr>
          <w:p w14:paraId="5F0B86EE" w14:textId="77777777" w:rsidR="00380C19" w:rsidRPr="00E24AF2" w:rsidRDefault="00380C19" w:rsidP="00E24AF2">
            <w:pPr>
              <w:spacing w:line="240" w:lineRule="auto"/>
              <w:jc w:val="center"/>
              <w:rPr>
                <w:rFonts w:ascii="Times New Roman" w:hAnsi="Times New Roman" w:cs="Times New Roman"/>
                <w:b/>
                <w:bCs/>
                <w:color w:val="000000"/>
                <w:sz w:val="24"/>
                <w:szCs w:val="24"/>
              </w:rPr>
            </w:pPr>
          </w:p>
        </w:tc>
        <w:tc>
          <w:tcPr>
            <w:tcW w:w="4056" w:type="dxa"/>
          </w:tcPr>
          <w:p w14:paraId="58443645" w14:textId="77777777" w:rsidR="00380C19" w:rsidRPr="00E24AF2" w:rsidRDefault="00380C19" w:rsidP="00E24AF2">
            <w:pPr>
              <w:spacing w:line="240" w:lineRule="auto"/>
              <w:jc w:val="center"/>
              <w:rPr>
                <w:rFonts w:ascii="Times New Roman" w:hAnsi="Times New Roman" w:cs="Times New Roman"/>
                <w:b/>
                <w:bCs/>
                <w:color w:val="000000"/>
                <w:sz w:val="24"/>
                <w:szCs w:val="24"/>
              </w:rPr>
            </w:pPr>
          </w:p>
        </w:tc>
      </w:tr>
      <w:tr w:rsidR="00380C19" w:rsidRPr="00E24AF2" w14:paraId="28CCDDA6" w14:textId="77777777" w:rsidTr="00E24AF2">
        <w:tc>
          <w:tcPr>
            <w:tcW w:w="1214" w:type="dxa"/>
          </w:tcPr>
          <w:p w14:paraId="5989D089" w14:textId="77777777" w:rsidR="00380C19" w:rsidRPr="00E24AF2" w:rsidRDefault="00380C19" w:rsidP="00AF3886">
            <w:pPr>
              <w:suppressAutoHyphens/>
              <w:autoSpaceDN w:val="0"/>
              <w:spacing w:line="240" w:lineRule="auto"/>
              <w:ind w:firstLine="0"/>
              <w:jc w:val="center"/>
              <w:textAlignment w:val="baseline"/>
              <w:rPr>
                <w:rFonts w:ascii="Times New Roman" w:hAnsi="Times New Roman" w:cs="Times New Roman"/>
                <w:sz w:val="24"/>
                <w:szCs w:val="24"/>
              </w:rPr>
            </w:pPr>
            <w:r w:rsidRPr="00E24AF2">
              <w:rPr>
                <w:rFonts w:ascii="Times New Roman" w:hAnsi="Times New Roman" w:cs="Times New Roman"/>
                <w:sz w:val="24"/>
                <w:szCs w:val="24"/>
              </w:rPr>
              <w:t>3.</w:t>
            </w:r>
          </w:p>
        </w:tc>
        <w:tc>
          <w:tcPr>
            <w:tcW w:w="2787" w:type="dxa"/>
          </w:tcPr>
          <w:p w14:paraId="1711F9DA" w14:textId="77777777" w:rsidR="00380C19" w:rsidRPr="00E24AF2" w:rsidRDefault="00380C19" w:rsidP="00AF3886">
            <w:pPr>
              <w:suppressAutoHyphens/>
              <w:autoSpaceDN w:val="0"/>
              <w:spacing w:line="240" w:lineRule="auto"/>
              <w:ind w:firstLine="0"/>
              <w:textAlignment w:val="baseline"/>
              <w:rPr>
                <w:rFonts w:ascii="Times New Roman" w:hAnsi="Times New Roman" w:cs="Times New Roman"/>
                <w:sz w:val="24"/>
                <w:szCs w:val="24"/>
              </w:rPr>
            </w:pPr>
            <w:r w:rsidRPr="00E24AF2">
              <w:rPr>
                <w:rFonts w:ascii="Times New Roman" w:hAnsi="Times New Roman" w:cs="Times New Roman"/>
                <w:sz w:val="24"/>
                <w:szCs w:val="24"/>
              </w:rPr>
              <w:t>Matavimo vienetai</w:t>
            </w:r>
          </w:p>
        </w:tc>
        <w:tc>
          <w:tcPr>
            <w:tcW w:w="3862" w:type="dxa"/>
          </w:tcPr>
          <w:p w14:paraId="27AAF11F" w14:textId="77777777" w:rsidR="00380C19" w:rsidRPr="00E24AF2" w:rsidRDefault="00380C19" w:rsidP="00AF3886">
            <w:pPr>
              <w:spacing w:line="240" w:lineRule="auto"/>
              <w:ind w:firstLine="0"/>
              <w:rPr>
                <w:rFonts w:ascii="Times New Roman" w:hAnsi="Times New Roman" w:cs="Times New Roman"/>
                <w:sz w:val="24"/>
                <w:szCs w:val="24"/>
              </w:rPr>
            </w:pPr>
            <w:r w:rsidRPr="00E24AF2">
              <w:rPr>
                <w:rFonts w:ascii="Times New Roman" w:hAnsi="Times New Roman" w:cs="Times New Roman"/>
                <w:sz w:val="24"/>
                <w:szCs w:val="24"/>
              </w:rPr>
              <w:t>Svoris turi būti rodomas kilogramais ir/arba gramais</w:t>
            </w:r>
          </w:p>
        </w:tc>
        <w:tc>
          <w:tcPr>
            <w:tcW w:w="2535" w:type="dxa"/>
          </w:tcPr>
          <w:p w14:paraId="63F0EC54" w14:textId="77777777" w:rsidR="00380C19" w:rsidRPr="00E24AF2" w:rsidRDefault="00380C19" w:rsidP="00E24AF2">
            <w:pPr>
              <w:spacing w:line="240" w:lineRule="auto"/>
              <w:jc w:val="center"/>
              <w:rPr>
                <w:rFonts w:ascii="Times New Roman" w:hAnsi="Times New Roman" w:cs="Times New Roman"/>
                <w:b/>
                <w:bCs/>
                <w:color w:val="000000"/>
                <w:sz w:val="24"/>
                <w:szCs w:val="24"/>
              </w:rPr>
            </w:pPr>
          </w:p>
        </w:tc>
        <w:tc>
          <w:tcPr>
            <w:tcW w:w="4056" w:type="dxa"/>
          </w:tcPr>
          <w:p w14:paraId="2CA749F4" w14:textId="77777777" w:rsidR="00380C19" w:rsidRPr="00E24AF2" w:rsidRDefault="00380C19" w:rsidP="00E24AF2">
            <w:pPr>
              <w:spacing w:line="240" w:lineRule="auto"/>
              <w:jc w:val="center"/>
              <w:rPr>
                <w:rFonts w:ascii="Times New Roman" w:hAnsi="Times New Roman" w:cs="Times New Roman"/>
                <w:b/>
                <w:bCs/>
                <w:color w:val="000000"/>
                <w:sz w:val="24"/>
                <w:szCs w:val="24"/>
              </w:rPr>
            </w:pPr>
          </w:p>
        </w:tc>
      </w:tr>
      <w:tr w:rsidR="00380C19" w:rsidRPr="00E24AF2" w14:paraId="2C06B67F" w14:textId="77777777" w:rsidTr="00E24AF2">
        <w:tc>
          <w:tcPr>
            <w:tcW w:w="1214" w:type="dxa"/>
          </w:tcPr>
          <w:p w14:paraId="565FF222" w14:textId="77777777" w:rsidR="00380C19" w:rsidRPr="00E24AF2" w:rsidRDefault="00380C19" w:rsidP="00AF3886">
            <w:pPr>
              <w:suppressAutoHyphens/>
              <w:autoSpaceDN w:val="0"/>
              <w:spacing w:line="240" w:lineRule="auto"/>
              <w:ind w:firstLine="0"/>
              <w:jc w:val="center"/>
              <w:textAlignment w:val="baseline"/>
              <w:rPr>
                <w:rFonts w:ascii="Times New Roman" w:hAnsi="Times New Roman" w:cs="Times New Roman"/>
                <w:sz w:val="24"/>
                <w:szCs w:val="24"/>
              </w:rPr>
            </w:pPr>
            <w:r w:rsidRPr="00E24AF2">
              <w:rPr>
                <w:rFonts w:ascii="Times New Roman" w:hAnsi="Times New Roman" w:cs="Times New Roman"/>
                <w:sz w:val="24"/>
                <w:szCs w:val="24"/>
              </w:rPr>
              <w:t>4.</w:t>
            </w:r>
          </w:p>
        </w:tc>
        <w:tc>
          <w:tcPr>
            <w:tcW w:w="2787" w:type="dxa"/>
          </w:tcPr>
          <w:p w14:paraId="39D8F179" w14:textId="77777777" w:rsidR="00380C19" w:rsidRPr="00E24AF2" w:rsidRDefault="00380C19" w:rsidP="00AF3886">
            <w:pPr>
              <w:suppressAutoHyphens/>
              <w:autoSpaceDN w:val="0"/>
              <w:spacing w:line="240" w:lineRule="auto"/>
              <w:ind w:firstLine="0"/>
              <w:textAlignment w:val="baseline"/>
              <w:rPr>
                <w:rFonts w:ascii="Times New Roman" w:hAnsi="Times New Roman" w:cs="Times New Roman"/>
                <w:sz w:val="24"/>
                <w:szCs w:val="24"/>
              </w:rPr>
            </w:pPr>
            <w:r w:rsidRPr="00E24AF2">
              <w:rPr>
                <w:rFonts w:ascii="Times New Roman" w:hAnsi="Times New Roman" w:cs="Times New Roman"/>
                <w:sz w:val="24"/>
                <w:szCs w:val="24"/>
              </w:rPr>
              <w:t xml:space="preserve">Maksimalus sveriamas svoris </w:t>
            </w:r>
          </w:p>
        </w:tc>
        <w:tc>
          <w:tcPr>
            <w:tcW w:w="3862" w:type="dxa"/>
          </w:tcPr>
          <w:p w14:paraId="52B470BE" w14:textId="77777777" w:rsidR="00380C19" w:rsidRPr="00E24AF2" w:rsidRDefault="00380C19" w:rsidP="00AF3886">
            <w:pPr>
              <w:spacing w:line="240" w:lineRule="auto"/>
              <w:ind w:firstLine="0"/>
              <w:rPr>
                <w:rFonts w:ascii="Times New Roman" w:hAnsi="Times New Roman" w:cs="Times New Roman"/>
                <w:sz w:val="24"/>
                <w:szCs w:val="24"/>
              </w:rPr>
            </w:pPr>
            <w:r w:rsidRPr="00E24AF2">
              <w:rPr>
                <w:rFonts w:ascii="Times New Roman" w:hAnsi="Times New Roman" w:cs="Times New Roman"/>
                <w:sz w:val="24"/>
                <w:szCs w:val="24"/>
                <w:u w:val="single"/>
              </w:rPr>
              <w:t>&gt;</w:t>
            </w:r>
            <w:r w:rsidRPr="00E24AF2">
              <w:rPr>
                <w:rFonts w:ascii="Times New Roman" w:hAnsi="Times New Roman" w:cs="Times New Roman"/>
                <w:sz w:val="24"/>
                <w:szCs w:val="24"/>
              </w:rPr>
              <w:t xml:space="preserve"> 200 kg</w:t>
            </w:r>
          </w:p>
        </w:tc>
        <w:tc>
          <w:tcPr>
            <w:tcW w:w="2535" w:type="dxa"/>
          </w:tcPr>
          <w:p w14:paraId="6F56154B" w14:textId="77777777" w:rsidR="00380C19" w:rsidRPr="00E24AF2" w:rsidRDefault="00380C19" w:rsidP="00E24AF2">
            <w:pPr>
              <w:spacing w:line="240" w:lineRule="auto"/>
              <w:jc w:val="center"/>
              <w:rPr>
                <w:rFonts w:ascii="Times New Roman" w:hAnsi="Times New Roman" w:cs="Times New Roman"/>
                <w:b/>
                <w:bCs/>
                <w:color w:val="000000"/>
                <w:sz w:val="24"/>
                <w:szCs w:val="24"/>
              </w:rPr>
            </w:pPr>
          </w:p>
        </w:tc>
        <w:tc>
          <w:tcPr>
            <w:tcW w:w="4056" w:type="dxa"/>
          </w:tcPr>
          <w:p w14:paraId="547BCA24" w14:textId="77777777" w:rsidR="00380C19" w:rsidRPr="00E24AF2" w:rsidRDefault="00380C19" w:rsidP="00E24AF2">
            <w:pPr>
              <w:spacing w:line="240" w:lineRule="auto"/>
              <w:jc w:val="center"/>
              <w:rPr>
                <w:rFonts w:ascii="Times New Roman" w:hAnsi="Times New Roman" w:cs="Times New Roman"/>
                <w:b/>
                <w:bCs/>
                <w:color w:val="000000"/>
                <w:sz w:val="24"/>
                <w:szCs w:val="24"/>
              </w:rPr>
            </w:pPr>
          </w:p>
        </w:tc>
      </w:tr>
      <w:tr w:rsidR="00380C19" w:rsidRPr="00E24AF2" w14:paraId="325EA7E5" w14:textId="77777777" w:rsidTr="00E24AF2">
        <w:tc>
          <w:tcPr>
            <w:tcW w:w="1214" w:type="dxa"/>
          </w:tcPr>
          <w:p w14:paraId="189403CD" w14:textId="77777777" w:rsidR="00380C19" w:rsidRPr="00E24AF2" w:rsidRDefault="00380C19" w:rsidP="00AF3886">
            <w:pPr>
              <w:suppressAutoHyphens/>
              <w:autoSpaceDN w:val="0"/>
              <w:spacing w:line="240" w:lineRule="auto"/>
              <w:ind w:firstLine="0"/>
              <w:jc w:val="center"/>
              <w:textAlignment w:val="baseline"/>
              <w:rPr>
                <w:rFonts w:ascii="Times New Roman" w:hAnsi="Times New Roman" w:cs="Times New Roman"/>
                <w:sz w:val="24"/>
                <w:szCs w:val="24"/>
              </w:rPr>
            </w:pPr>
            <w:r w:rsidRPr="00E24AF2">
              <w:rPr>
                <w:rFonts w:ascii="Times New Roman" w:hAnsi="Times New Roman" w:cs="Times New Roman"/>
                <w:sz w:val="24"/>
                <w:szCs w:val="24"/>
              </w:rPr>
              <w:lastRenderedPageBreak/>
              <w:t>5.</w:t>
            </w:r>
          </w:p>
        </w:tc>
        <w:tc>
          <w:tcPr>
            <w:tcW w:w="2787" w:type="dxa"/>
          </w:tcPr>
          <w:p w14:paraId="016284E7" w14:textId="77777777" w:rsidR="00380C19" w:rsidRPr="00E24AF2" w:rsidRDefault="00380C19" w:rsidP="00AF3886">
            <w:pPr>
              <w:suppressAutoHyphens/>
              <w:autoSpaceDN w:val="0"/>
              <w:spacing w:line="240" w:lineRule="auto"/>
              <w:ind w:firstLine="0"/>
              <w:textAlignment w:val="baseline"/>
              <w:rPr>
                <w:rFonts w:ascii="Times New Roman" w:hAnsi="Times New Roman" w:cs="Times New Roman"/>
                <w:sz w:val="24"/>
                <w:szCs w:val="24"/>
              </w:rPr>
            </w:pPr>
            <w:r w:rsidRPr="00E24AF2">
              <w:rPr>
                <w:rFonts w:ascii="Times New Roman" w:hAnsi="Times New Roman" w:cs="Times New Roman"/>
                <w:sz w:val="24"/>
                <w:szCs w:val="24"/>
              </w:rPr>
              <w:t>Svarstyklėse įdiegta funkcija</w:t>
            </w:r>
          </w:p>
        </w:tc>
        <w:tc>
          <w:tcPr>
            <w:tcW w:w="3862" w:type="dxa"/>
          </w:tcPr>
          <w:p w14:paraId="3B913296" w14:textId="77777777" w:rsidR="00380C19" w:rsidRPr="00E24AF2" w:rsidRDefault="00380C19" w:rsidP="00AF3886">
            <w:pPr>
              <w:spacing w:line="240" w:lineRule="auto"/>
              <w:ind w:firstLine="0"/>
              <w:rPr>
                <w:rFonts w:ascii="Times New Roman" w:hAnsi="Times New Roman" w:cs="Times New Roman"/>
                <w:sz w:val="24"/>
                <w:szCs w:val="24"/>
              </w:rPr>
            </w:pPr>
            <w:r w:rsidRPr="00E24AF2">
              <w:rPr>
                <w:rFonts w:ascii="Times New Roman" w:hAnsi="Times New Roman" w:cs="Times New Roman"/>
                <w:sz w:val="24"/>
                <w:szCs w:val="24"/>
              </w:rPr>
              <w:t>Nulinės vertės nustatymas (automatinis ir/ar mygtuko paspaudimu)</w:t>
            </w:r>
          </w:p>
        </w:tc>
        <w:tc>
          <w:tcPr>
            <w:tcW w:w="2535" w:type="dxa"/>
          </w:tcPr>
          <w:p w14:paraId="4C4E85D3" w14:textId="77777777" w:rsidR="00380C19" w:rsidRPr="00E24AF2" w:rsidRDefault="00380C19" w:rsidP="00E24AF2">
            <w:pPr>
              <w:spacing w:line="240" w:lineRule="auto"/>
              <w:jc w:val="center"/>
              <w:rPr>
                <w:rFonts w:ascii="Times New Roman" w:hAnsi="Times New Roman" w:cs="Times New Roman"/>
                <w:b/>
                <w:bCs/>
                <w:color w:val="000000"/>
                <w:sz w:val="24"/>
                <w:szCs w:val="24"/>
              </w:rPr>
            </w:pPr>
          </w:p>
        </w:tc>
        <w:tc>
          <w:tcPr>
            <w:tcW w:w="4056" w:type="dxa"/>
          </w:tcPr>
          <w:p w14:paraId="7B70D314" w14:textId="77777777" w:rsidR="00380C19" w:rsidRPr="00E24AF2" w:rsidRDefault="00380C19" w:rsidP="00E24AF2">
            <w:pPr>
              <w:spacing w:line="240" w:lineRule="auto"/>
              <w:jc w:val="center"/>
              <w:rPr>
                <w:rFonts w:ascii="Times New Roman" w:hAnsi="Times New Roman" w:cs="Times New Roman"/>
                <w:b/>
                <w:bCs/>
                <w:color w:val="000000"/>
                <w:sz w:val="24"/>
                <w:szCs w:val="24"/>
              </w:rPr>
            </w:pPr>
          </w:p>
        </w:tc>
      </w:tr>
      <w:tr w:rsidR="00380C19" w:rsidRPr="00E24AF2" w14:paraId="42E09D02" w14:textId="77777777" w:rsidTr="00E24AF2">
        <w:tc>
          <w:tcPr>
            <w:tcW w:w="1214" w:type="dxa"/>
          </w:tcPr>
          <w:p w14:paraId="745BB8F5" w14:textId="77777777" w:rsidR="00380C19" w:rsidRPr="00E24AF2" w:rsidRDefault="00380C19" w:rsidP="00AF3886">
            <w:pPr>
              <w:suppressAutoHyphens/>
              <w:autoSpaceDN w:val="0"/>
              <w:spacing w:line="240" w:lineRule="auto"/>
              <w:ind w:firstLine="0"/>
              <w:jc w:val="center"/>
              <w:textAlignment w:val="baseline"/>
              <w:rPr>
                <w:rFonts w:ascii="Times New Roman" w:hAnsi="Times New Roman" w:cs="Times New Roman"/>
                <w:sz w:val="24"/>
                <w:szCs w:val="24"/>
              </w:rPr>
            </w:pPr>
            <w:r w:rsidRPr="00E24AF2">
              <w:rPr>
                <w:rFonts w:ascii="Times New Roman" w:hAnsi="Times New Roman" w:cs="Times New Roman"/>
                <w:sz w:val="24"/>
                <w:szCs w:val="24"/>
              </w:rPr>
              <w:t>6.</w:t>
            </w:r>
          </w:p>
        </w:tc>
        <w:tc>
          <w:tcPr>
            <w:tcW w:w="2787" w:type="dxa"/>
          </w:tcPr>
          <w:p w14:paraId="7DD374C1" w14:textId="77777777" w:rsidR="00380C19" w:rsidRPr="00E24AF2" w:rsidRDefault="00380C19" w:rsidP="00AF3886">
            <w:pPr>
              <w:suppressAutoHyphens/>
              <w:autoSpaceDN w:val="0"/>
              <w:spacing w:line="240" w:lineRule="auto"/>
              <w:ind w:firstLine="0"/>
              <w:textAlignment w:val="baseline"/>
              <w:rPr>
                <w:rFonts w:ascii="Times New Roman" w:hAnsi="Times New Roman" w:cs="Times New Roman"/>
                <w:sz w:val="24"/>
                <w:szCs w:val="24"/>
              </w:rPr>
            </w:pPr>
            <w:r w:rsidRPr="00E24AF2">
              <w:rPr>
                <w:rFonts w:ascii="Times New Roman" w:hAnsi="Times New Roman" w:cs="Times New Roman"/>
                <w:sz w:val="24"/>
                <w:szCs w:val="24"/>
              </w:rPr>
              <w:t>Svarstyklėse įdiegta funkcija</w:t>
            </w:r>
          </w:p>
        </w:tc>
        <w:tc>
          <w:tcPr>
            <w:tcW w:w="3862" w:type="dxa"/>
          </w:tcPr>
          <w:p w14:paraId="343303BB" w14:textId="77777777" w:rsidR="00380C19" w:rsidRPr="00E24AF2" w:rsidRDefault="00380C19" w:rsidP="00AF3886">
            <w:pPr>
              <w:spacing w:line="240" w:lineRule="auto"/>
              <w:ind w:firstLine="0"/>
              <w:rPr>
                <w:rFonts w:ascii="Times New Roman" w:hAnsi="Times New Roman" w:cs="Times New Roman"/>
                <w:sz w:val="24"/>
                <w:szCs w:val="24"/>
              </w:rPr>
            </w:pPr>
            <w:r w:rsidRPr="00E24AF2">
              <w:rPr>
                <w:rFonts w:ascii="Times New Roman" w:hAnsi="Times New Roman" w:cs="Times New Roman"/>
                <w:sz w:val="24"/>
                <w:szCs w:val="24"/>
              </w:rPr>
              <w:t>Svėrimo rezultatų rodymas pacientui nulipus nuo svarstyklių (HOLD arba lygiavertė)</w:t>
            </w:r>
          </w:p>
        </w:tc>
        <w:tc>
          <w:tcPr>
            <w:tcW w:w="2535" w:type="dxa"/>
          </w:tcPr>
          <w:p w14:paraId="2422DAE7" w14:textId="77777777" w:rsidR="00380C19" w:rsidRPr="00E24AF2" w:rsidRDefault="00380C19" w:rsidP="00E24AF2">
            <w:pPr>
              <w:spacing w:line="240" w:lineRule="auto"/>
              <w:jc w:val="center"/>
              <w:rPr>
                <w:rFonts w:ascii="Times New Roman" w:hAnsi="Times New Roman" w:cs="Times New Roman"/>
                <w:b/>
                <w:bCs/>
                <w:color w:val="000000"/>
                <w:sz w:val="24"/>
                <w:szCs w:val="24"/>
              </w:rPr>
            </w:pPr>
          </w:p>
        </w:tc>
        <w:tc>
          <w:tcPr>
            <w:tcW w:w="4056" w:type="dxa"/>
          </w:tcPr>
          <w:p w14:paraId="68348BB5" w14:textId="77777777" w:rsidR="00380C19" w:rsidRPr="00E24AF2" w:rsidRDefault="00380C19" w:rsidP="00E24AF2">
            <w:pPr>
              <w:spacing w:line="240" w:lineRule="auto"/>
              <w:jc w:val="center"/>
              <w:rPr>
                <w:rFonts w:ascii="Times New Roman" w:hAnsi="Times New Roman" w:cs="Times New Roman"/>
                <w:b/>
                <w:bCs/>
                <w:color w:val="000000"/>
                <w:sz w:val="24"/>
                <w:szCs w:val="24"/>
              </w:rPr>
            </w:pPr>
          </w:p>
        </w:tc>
      </w:tr>
      <w:tr w:rsidR="00380C19" w:rsidRPr="00E24AF2" w14:paraId="782B1DC2" w14:textId="77777777" w:rsidTr="00E24AF2">
        <w:tc>
          <w:tcPr>
            <w:tcW w:w="1214" w:type="dxa"/>
          </w:tcPr>
          <w:p w14:paraId="3DF4320A" w14:textId="77777777" w:rsidR="00380C19" w:rsidRPr="00E24AF2" w:rsidRDefault="00380C19" w:rsidP="00AF3886">
            <w:pPr>
              <w:suppressAutoHyphens/>
              <w:autoSpaceDN w:val="0"/>
              <w:spacing w:line="240" w:lineRule="auto"/>
              <w:ind w:firstLine="0"/>
              <w:jc w:val="center"/>
              <w:textAlignment w:val="baseline"/>
              <w:rPr>
                <w:rFonts w:ascii="Times New Roman" w:hAnsi="Times New Roman" w:cs="Times New Roman"/>
                <w:sz w:val="24"/>
                <w:szCs w:val="24"/>
              </w:rPr>
            </w:pPr>
            <w:r w:rsidRPr="00E24AF2">
              <w:rPr>
                <w:rFonts w:ascii="Times New Roman" w:hAnsi="Times New Roman" w:cs="Times New Roman"/>
                <w:sz w:val="24"/>
                <w:szCs w:val="24"/>
              </w:rPr>
              <w:t>7.</w:t>
            </w:r>
          </w:p>
        </w:tc>
        <w:tc>
          <w:tcPr>
            <w:tcW w:w="2787" w:type="dxa"/>
          </w:tcPr>
          <w:p w14:paraId="5C307B14" w14:textId="77777777" w:rsidR="00380C19" w:rsidRPr="00E24AF2" w:rsidRDefault="00380C19" w:rsidP="00AF3886">
            <w:pPr>
              <w:suppressAutoHyphens/>
              <w:autoSpaceDN w:val="0"/>
              <w:spacing w:line="240" w:lineRule="auto"/>
              <w:ind w:firstLine="0"/>
              <w:textAlignment w:val="baseline"/>
              <w:rPr>
                <w:rFonts w:ascii="Times New Roman" w:hAnsi="Times New Roman" w:cs="Times New Roman"/>
                <w:sz w:val="24"/>
                <w:szCs w:val="24"/>
              </w:rPr>
            </w:pPr>
            <w:r w:rsidRPr="00E24AF2">
              <w:rPr>
                <w:rFonts w:ascii="Times New Roman" w:hAnsi="Times New Roman" w:cs="Times New Roman"/>
                <w:sz w:val="24"/>
                <w:szCs w:val="24"/>
              </w:rPr>
              <w:t>Padalos vertė</w:t>
            </w:r>
          </w:p>
        </w:tc>
        <w:tc>
          <w:tcPr>
            <w:tcW w:w="3862" w:type="dxa"/>
          </w:tcPr>
          <w:p w14:paraId="4AEE991D" w14:textId="77777777" w:rsidR="00380C19" w:rsidRPr="00E24AF2" w:rsidRDefault="00380C19" w:rsidP="00AF3886">
            <w:pPr>
              <w:spacing w:line="240" w:lineRule="auto"/>
              <w:ind w:firstLine="0"/>
              <w:rPr>
                <w:rFonts w:ascii="Times New Roman" w:hAnsi="Times New Roman" w:cs="Times New Roman"/>
                <w:sz w:val="24"/>
                <w:szCs w:val="24"/>
              </w:rPr>
            </w:pPr>
            <w:r w:rsidRPr="00E24AF2">
              <w:rPr>
                <w:rFonts w:ascii="Times New Roman" w:hAnsi="Times New Roman" w:cs="Times New Roman"/>
                <w:sz w:val="24"/>
                <w:szCs w:val="24"/>
              </w:rPr>
              <w:t>≤ 100 g sveriant iki 150 kg</w:t>
            </w:r>
          </w:p>
          <w:p w14:paraId="212E3E41" w14:textId="06E42722" w:rsidR="00380C19" w:rsidRPr="00E24AF2" w:rsidRDefault="00380C19" w:rsidP="00AF3886">
            <w:pPr>
              <w:spacing w:line="240" w:lineRule="auto"/>
              <w:ind w:firstLine="0"/>
              <w:rPr>
                <w:rFonts w:ascii="Times New Roman" w:hAnsi="Times New Roman" w:cs="Times New Roman"/>
                <w:sz w:val="24"/>
                <w:szCs w:val="24"/>
              </w:rPr>
            </w:pPr>
            <w:r w:rsidRPr="00E24AF2">
              <w:rPr>
                <w:rFonts w:ascii="Times New Roman" w:hAnsi="Times New Roman" w:cs="Times New Roman"/>
                <w:sz w:val="24"/>
                <w:szCs w:val="24"/>
              </w:rPr>
              <w:t>≤ 200 g sveriant 150 kg ir daugiau</w:t>
            </w:r>
          </w:p>
        </w:tc>
        <w:tc>
          <w:tcPr>
            <w:tcW w:w="2535" w:type="dxa"/>
          </w:tcPr>
          <w:p w14:paraId="06171A29" w14:textId="77777777" w:rsidR="00380C19" w:rsidRPr="00E24AF2" w:rsidRDefault="00380C19" w:rsidP="00E24AF2">
            <w:pPr>
              <w:spacing w:line="240" w:lineRule="auto"/>
              <w:jc w:val="center"/>
              <w:rPr>
                <w:rFonts w:ascii="Times New Roman" w:hAnsi="Times New Roman" w:cs="Times New Roman"/>
                <w:b/>
                <w:bCs/>
                <w:color w:val="000000"/>
                <w:sz w:val="24"/>
                <w:szCs w:val="24"/>
              </w:rPr>
            </w:pPr>
          </w:p>
        </w:tc>
        <w:tc>
          <w:tcPr>
            <w:tcW w:w="4056" w:type="dxa"/>
          </w:tcPr>
          <w:p w14:paraId="3F534281" w14:textId="77777777" w:rsidR="00380C19" w:rsidRPr="00E24AF2" w:rsidRDefault="00380C19" w:rsidP="00E24AF2">
            <w:pPr>
              <w:spacing w:line="240" w:lineRule="auto"/>
              <w:jc w:val="center"/>
              <w:rPr>
                <w:rFonts w:ascii="Times New Roman" w:hAnsi="Times New Roman" w:cs="Times New Roman"/>
                <w:b/>
                <w:bCs/>
                <w:color w:val="000000"/>
                <w:sz w:val="24"/>
                <w:szCs w:val="24"/>
              </w:rPr>
            </w:pPr>
          </w:p>
        </w:tc>
      </w:tr>
      <w:tr w:rsidR="00380C19" w:rsidRPr="00E24AF2" w14:paraId="5CCAB6C6" w14:textId="77777777" w:rsidTr="00E24AF2">
        <w:tc>
          <w:tcPr>
            <w:tcW w:w="1214" w:type="dxa"/>
          </w:tcPr>
          <w:p w14:paraId="2921A5F2" w14:textId="77777777" w:rsidR="00380C19" w:rsidRPr="00E24AF2" w:rsidRDefault="00380C19" w:rsidP="00AF3886">
            <w:pPr>
              <w:suppressAutoHyphens/>
              <w:autoSpaceDN w:val="0"/>
              <w:spacing w:line="240" w:lineRule="auto"/>
              <w:ind w:firstLine="0"/>
              <w:jc w:val="center"/>
              <w:textAlignment w:val="baseline"/>
              <w:rPr>
                <w:rFonts w:ascii="Times New Roman" w:hAnsi="Times New Roman" w:cs="Times New Roman"/>
                <w:sz w:val="24"/>
                <w:szCs w:val="24"/>
              </w:rPr>
            </w:pPr>
            <w:r w:rsidRPr="00E24AF2">
              <w:rPr>
                <w:rFonts w:ascii="Times New Roman" w:hAnsi="Times New Roman" w:cs="Times New Roman"/>
                <w:sz w:val="24"/>
                <w:szCs w:val="24"/>
              </w:rPr>
              <w:t>8.</w:t>
            </w:r>
          </w:p>
        </w:tc>
        <w:tc>
          <w:tcPr>
            <w:tcW w:w="2787" w:type="dxa"/>
          </w:tcPr>
          <w:p w14:paraId="0AE8022B" w14:textId="77777777" w:rsidR="00380C19" w:rsidRPr="00E24AF2" w:rsidRDefault="00380C19" w:rsidP="00AF3886">
            <w:pPr>
              <w:suppressAutoHyphens/>
              <w:autoSpaceDN w:val="0"/>
              <w:spacing w:line="240" w:lineRule="auto"/>
              <w:ind w:firstLine="0"/>
              <w:textAlignment w:val="baseline"/>
              <w:rPr>
                <w:rFonts w:ascii="Times New Roman" w:hAnsi="Times New Roman" w:cs="Times New Roman"/>
                <w:sz w:val="24"/>
                <w:szCs w:val="24"/>
              </w:rPr>
            </w:pPr>
            <w:r w:rsidRPr="00E24AF2">
              <w:rPr>
                <w:rFonts w:ascii="Times New Roman" w:hAnsi="Times New Roman" w:cs="Times New Roman"/>
                <w:sz w:val="24"/>
                <w:szCs w:val="24"/>
              </w:rPr>
              <w:t>Ūgio matuoklės gradacija</w:t>
            </w:r>
          </w:p>
        </w:tc>
        <w:tc>
          <w:tcPr>
            <w:tcW w:w="3862" w:type="dxa"/>
          </w:tcPr>
          <w:p w14:paraId="01A7E984" w14:textId="77777777" w:rsidR="00380C19" w:rsidRPr="00E24AF2" w:rsidRDefault="00380C19" w:rsidP="00AF3886">
            <w:pPr>
              <w:spacing w:line="240" w:lineRule="auto"/>
              <w:ind w:firstLine="0"/>
              <w:rPr>
                <w:rFonts w:ascii="Times New Roman" w:hAnsi="Times New Roman" w:cs="Times New Roman"/>
                <w:sz w:val="24"/>
                <w:szCs w:val="24"/>
              </w:rPr>
            </w:pPr>
            <w:r w:rsidRPr="00E24AF2">
              <w:rPr>
                <w:rFonts w:ascii="Times New Roman" w:hAnsi="Times New Roman" w:cs="Times New Roman"/>
                <w:sz w:val="24"/>
                <w:szCs w:val="24"/>
              </w:rPr>
              <w:t>≤ 1 mm</w:t>
            </w:r>
          </w:p>
        </w:tc>
        <w:tc>
          <w:tcPr>
            <w:tcW w:w="2535" w:type="dxa"/>
          </w:tcPr>
          <w:p w14:paraId="21B621C8" w14:textId="77777777" w:rsidR="00380C19" w:rsidRPr="00E24AF2" w:rsidRDefault="00380C19" w:rsidP="00E24AF2">
            <w:pPr>
              <w:spacing w:line="240" w:lineRule="auto"/>
              <w:jc w:val="center"/>
              <w:rPr>
                <w:rFonts w:ascii="Times New Roman" w:hAnsi="Times New Roman" w:cs="Times New Roman"/>
                <w:b/>
                <w:bCs/>
                <w:color w:val="000000"/>
                <w:sz w:val="24"/>
                <w:szCs w:val="24"/>
              </w:rPr>
            </w:pPr>
          </w:p>
        </w:tc>
        <w:tc>
          <w:tcPr>
            <w:tcW w:w="4056" w:type="dxa"/>
          </w:tcPr>
          <w:p w14:paraId="633AAB4E" w14:textId="77777777" w:rsidR="00380C19" w:rsidRPr="00E24AF2" w:rsidRDefault="00380C19" w:rsidP="00E24AF2">
            <w:pPr>
              <w:spacing w:line="240" w:lineRule="auto"/>
              <w:jc w:val="center"/>
              <w:rPr>
                <w:rFonts w:ascii="Times New Roman" w:hAnsi="Times New Roman" w:cs="Times New Roman"/>
                <w:b/>
                <w:bCs/>
                <w:color w:val="000000"/>
                <w:sz w:val="24"/>
                <w:szCs w:val="24"/>
              </w:rPr>
            </w:pPr>
          </w:p>
        </w:tc>
      </w:tr>
      <w:tr w:rsidR="00380C19" w:rsidRPr="00E24AF2" w14:paraId="0CDC7B21" w14:textId="77777777" w:rsidTr="00E24AF2">
        <w:tc>
          <w:tcPr>
            <w:tcW w:w="1214" w:type="dxa"/>
          </w:tcPr>
          <w:p w14:paraId="67D2AD95" w14:textId="77777777" w:rsidR="00380C19" w:rsidRPr="00E24AF2" w:rsidRDefault="00380C19" w:rsidP="00AF3886">
            <w:pPr>
              <w:suppressAutoHyphens/>
              <w:autoSpaceDN w:val="0"/>
              <w:spacing w:line="240" w:lineRule="auto"/>
              <w:ind w:firstLine="0"/>
              <w:jc w:val="center"/>
              <w:textAlignment w:val="baseline"/>
              <w:rPr>
                <w:rFonts w:ascii="Times New Roman" w:hAnsi="Times New Roman" w:cs="Times New Roman"/>
                <w:sz w:val="24"/>
                <w:szCs w:val="24"/>
                <w:lang w:val="en-US"/>
              </w:rPr>
            </w:pPr>
            <w:r w:rsidRPr="00E24AF2">
              <w:rPr>
                <w:rFonts w:ascii="Times New Roman" w:hAnsi="Times New Roman" w:cs="Times New Roman"/>
                <w:sz w:val="24"/>
                <w:szCs w:val="24"/>
                <w:lang w:val="en-US"/>
              </w:rPr>
              <w:t>9.</w:t>
            </w:r>
          </w:p>
        </w:tc>
        <w:tc>
          <w:tcPr>
            <w:tcW w:w="2787" w:type="dxa"/>
          </w:tcPr>
          <w:p w14:paraId="185A1D4D" w14:textId="77777777" w:rsidR="00380C19" w:rsidRPr="00E24AF2" w:rsidRDefault="00380C19" w:rsidP="00AF3886">
            <w:pPr>
              <w:suppressAutoHyphens/>
              <w:autoSpaceDN w:val="0"/>
              <w:spacing w:line="240" w:lineRule="auto"/>
              <w:ind w:firstLine="0"/>
              <w:textAlignment w:val="baseline"/>
              <w:rPr>
                <w:rFonts w:ascii="Times New Roman" w:hAnsi="Times New Roman" w:cs="Times New Roman"/>
                <w:sz w:val="24"/>
                <w:szCs w:val="24"/>
              </w:rPr>
            </w:pPr>
            <w:r w:rsidRPr="00E24AF2">
              <w:rPr>
                <w:rFonts w:ascii="Times New Roman" w:hAnsi="Times New Roman" w:cs="Times New Roman"/>
                <w:sz w:val="24"/>
                <w:szCs w:val="24"/>
              </w:rPr>
              <w:t>Maitinimas</w:t>
            </w:r>
          </w:p>
        </w:tc>
        <w:tc>
          <w:tcPr>
            <w:tcW w:w="3862" w:type="dxa"/>
          </w:tcPr>
          <w:p w14:paraId="5422C33A" w14:textId="77777777" w:rsidR="00380C19" w:rsidRPr="00E24AF2" w:rsidRDefault="00380C19" w:rsidP="00AF3886">
            <w:pPr>
              <w:spacing w:line="240" w:lineRule="auto"/>
              <w:ind w:firstLine="0"/>
              <w:rPr>
                <w:rFonts w:ascii="Times New Roman" w:hAnsi="Times New Roman" w:cs="Times New Roman"/>
                <w:sz w:val="24"/>
                <w:szCs w:val="24"/>
              </w:rPr>
            </w:pPr>
            <w:r w:rsidRPr="00E24AF2">
              <w:rPr>
                <w:rFonts w:ascii="Times New Roman" w:hAnsi="Times New Roman" w:cs="Times New Roman"/>
                <w:sz w:val="24"/>
                <w:szCs w:val="24"/>
              </w:rPr>
              <w:t xml:space="preserve"> Nuo vidinių maitinimo elementų ir iš elektros tinklo</w:t>
            </w:r>
          </w:p>
        </w:tc>
        <w:tc>
          <w:tcPr>
            <w:tcW w:w="2535" w:type="dxa"/>
          </w:tcPr>
          <w:p w14:paraId="54A86102" w14:textId="77777777" w:rsidR="00380C19" w:rsidRPr="00E24AF2" w:rsidRDefault="00380C19" w:rsidP="00E24AF2">
            <w:pPr>
              <w:spacing w:line="240" w:lineRule="auto"/>
              <w:jc w:val="center"/>
              <w:rPr>
                <w:rFonts w:ascii="Times New Roman" w:hAnsi="Times New Roman" w:cs="Times New Roman"/>
                <w:b/>
                <w:bCs/>
                <w:color w:val="000000"/>
                <w:sz w:val="24"/>
                <w:szCs w:val="24"/>
              </w:rPr>
            </w:pPr>
          </w:p>
        </w:tc>
        <w:tc>
          <w:tcPr>
            <w:tcW w:w="4056" w:type="dxa"/>
          </w:tcPr>
          <w:p w14:paraId="5A9E7ADE" w14:textId="77777777" w:rsidR="00380C19" w:rsidRPr="00E24AF2" w:rsidRDefault="00380C19" w:rsidP="00E24AF2">
            <w:pPr>
              <w:spacing w:line="240" w:lineRule="auto"/>
              <w:jc w:val="center"/>
              <w:rPr>
                <w:rFonts w:ascii="Times New Roman" w:hAnsi="Times New Roman" w:cs="Times New Roman"/>
                <w:b/>
                <w:bCs/>
                <w:color w:val="000000"/>
                <w:sz w:val="24"/>
                <w:szCs w:val="24"/>
              </w:rPr>
            </w:pPr>
          </w:p>
        </w:tc>
      </w:tr>
      <w:tr w:rsidR="00380C19" w:rsidRPr="00E24AF2" w14:paraId="434873A8" w14:textId="77777777" w:rsidTr="00E24AF2">
        <w:tc>
          <w:tcPr>
            <w:tcW w:w="1214" w:type="dxa"/>
          </w:tcPr>
          <w:p w14:paraId="016C6AB9" w14:textId="77777777" w:rsidR="00380C19" w:rsidRPr="00E24AF2" w:rsidRDefault="00380C19" w:rsidP="00AF3886">
            <w:pPr>
              <w:suppressAutoHyphens/>
              <w:autoSpaceDN w:val="0"/>
              <w:spacing w:line="240" w:lineRule="auto"/>
              <w:ind w:firstLine="0"/>
              <w:jc w:val="center"/>
              <w:textAlignment w:val="baseline"/>
              <w:rPr>
                <w:rFonts w:ascii="Times New Roman" w:hAnsi="Times New Roman" w:cs="Times New Roman"/>
                <w:sz w:val="24"/>
                <w:szCs w:val="24"/>
              </w:rPr>
            </w:pPr>
            <w:r w:rsidRPr="00E24AF2">
              <w:rPr>
                <w:rFonts w:ascii="Times New Roman" w:hAnsi="Times New Roman" w:cs="Times New Roman"/>
                <w:sz w:val="24"/>
                <w:szCs w:val="24"/>
              </w:rPr>
              <w:t>10.</w:t>
            </w:r>
          </w:p>
        </w:tc>
        <w:tc>
          <w:tcPr>
            <w:tcW w:w="2787" w:type="dxa"/>
          </w:tcPr>
          <w:p w14:paraId="3746E47E" w14:textId="77777777" w:rsidR="00380C19" w:rsidRPr="00E24AF2" w:rsidRDefault="00380C19" w:rsidP="00AF3886">
            <w:pPr>
              <w:suppressAutoHyphens/>
              <w:autoSpaceDN w:val="0"/>
              <w:spacing w:line="240" w:lineRule="auto"/>
              <w:ind w:firstLine="0"/>
              <w:textAlignment w:val="baseline"/>
              <w:rPr>
                <w:rFonts w:ascii="Times New Roman" w:hAnsi="Times New Roman" w:cs="Times New Roman"/>
                <w:sz w:val="24"/>
                <w:szCs w:val="24"/>
              </w:rPr>
            </w:pPr>
            <w:r w:rsidRPr="00E24AF2">
              <w:rPr>
                <w:rFonts w:ascii="Times New Roman" w:hAnsi="Times New Roman" w:cs="Times New Roman"/>
                <w:sz w:val="24"/>
                <w:szCs w:val="24"/>
              </w:rPr>
              <w:t>Siūlomos prekės turi būti žymimos CE ženklu</w:t>
            </w:r>
          </w:p>
        </w:tc>
        <w:tc>
          <w:tcPr>
            <w:tcW w:w="3862" w:type="dxa"/>
          </w:tcPr>
          <w:p w14:paraId="35B892D6" w14:textId="77777777" w:rsidR="00380C19" w:rsidRPr="00E24AF2" w:rsidRDefault="00380C19" w:rsidP="00AF3886">
            <w:pPr>
              <w:spacing w:line="240" w:lineRule="auto"/>
              <w:ind w:firstLine="0"/>
              <w:rPr>
                <w:rFonts w:ascii="Times New Roman" w:hAnsi="Times New Roman" w:cs="Times New Roman"/>
                <w:sz w:val="24"/>
                <w:szCs w:val="24"/>
              </w:rPr>
            </w:pPr>
            <w:r w:rsidRPr="00E24AF2">
              <w:rPr>
                <w:rFonts w:ascii="Times New Roman" w:hAnsi="Times New Roman" w:cs="Times New Roman"/>
                <w:sz w:val="24"/>
                <w:szCs w:val="24"/>
              </w:rPr>
              <w:t>Būtina</w:t>
            </w:r>
          </w:p>
        </w:tc>
        <w:tc>
          <w:tcPr>
            <w:tcW w:w="2535" w:type="dxa"/>
          </w:tcPr>
          <w:p w14:paraId="04E5F19D" w14:textId="77777777" w:rsidR="00380C19" w:rsidRPr="00E24AF2" w:rsidRDefault="00380C19" w:rsidP="00E24AF2">
            <w:pPr>
              <w:spacing w:line="240" w:lineRule="auto"/>
              <w:jc w:val="center"/>
              <w:rPr>
                <w:rFonts w:ascii="Times New Roman" w:hAnsi="Times New Roman" w:cs="Times New Roman"/>
                <w:b/>
                <w:bCs/>
                <w:color w:val="000000"/>
                <w:sz w:val="24"/>
                <w:szCs w:val="24"/>
              </w:rPr>
            </w:pPr>
          </w:p>
        </w:tc>
        <w:tc>
          <w:tcPr>
            <w:tcW w:w="4056" w:type="dxa"/>
          </w:tcPr>
          <w:p w14:paraId="0472CDA9" w14:textId="77777777" w:rsidR="00380C19" w:rsidRPr="00E24AF2" w:rsidRDefault="00380C19" w:rsidP="00E24AF2">
            <w:pPr>
              <w:spacing w:line="240" w:lineRule="auto"/>
              <w:jc w:val="center"/>
              <w:rPr>
                <w:rFonts w:ascii="Times New Roman" w:hAnsi="Times New Roman" w:cs="Times New Roman"/>
                <w:b/>
                <w:bCs/>
                <w:color w:val="000000"/>
                <w:sz w:val="24"/>
                <w:szCs w:val="24"/>
              </w:rPr>
            </w:pPr>
          </w:p>
        </w:tc>
      </w:tr>
      <w:tr w:rsidR="00380C19" w:rsidRPr="00E24AF2" w14:paraId="6A715BD8" w14:textId="77777777" w:rsidTr="00E24AF2">
        <w:tc>
          <w:tcPr>
            <w:tcW w:w="1214" w:type="dxa"/>
          </w:tcPr>
          <w:p w14:paraId="4D89D4C3" w14:textId="77777777" w:rsidR="00380C19" w:rsidRPr="00E24AF2" w:rsidRDefault="00380C19" w:rsidP="00AF3886">
            <w:pPr>
              <w:suppressAutoHyphens/>
              <w:autoSpaceDN w:val="0"/>
              <w:spacing w:line="240" w:lineRule="auto"/>
              <w:ind w:firstLine="0"/>
              <w:jc w:val="center"/>
              <w:textAlignment w:val="baseline"/>
              <w:rPr>
                <w:rFonts w:ascii="Times New Roman" w:hAnsi="Times New Roman" w:cs="Times New Roman"/>
                <w:sz w:val="24"/>
                <w:szCs w:val="24"/>
              </w:rPr>
            </w:pPr>
            <w:r w:rsidRPr="00E24AF2">
              <w:rPr>
                <w:rFonts w:ascii="Times New Roman" w:hAnsi="Times New Roman" w:cs="Times New Roman"/>
                <w:sz w:val="24"/>
                <w:szCs w:val="24"/>
              </w:rPr>
              <w:t>11.</w:t>
            </w:r>
          </w:p>
        </w:tc>
        <w:tc>
          <w:tcPr>
            <w:tcW w:w="2787" w:type="dxa"/>
          </w:tcPr>
          <w:p w14:paraId="3BB429C9" w14:textId="77777777" w:rsidR="00380C19" w:rsidRPr="00E24AF2" w:rsidRDefault="00380C19" w:rsidP="00AF3886">
            <w:pPr>
              <w:suppressAutoHyphens/>
              <w:autoSpaceDN w:val="0"/>
              <w:spacing w:line="240" w:lineRule="auto"/>
              <w:ind w:firstLine="0"/>
              <w:textAlignment w:val="baseline"/>
              <w:rPr>
                <w:rFonts w:ascii="Times New Roman" w:hAnsi="Times New Roman" w:cs="Times New Roman"/>
                <w:sz w:val="24"/>
                <w:szCs w:val="24"/>
              </w:rPr>
            </w:pPr>
            <w:r w:rsidRPr="00E24AF2">
              <w:rPr>
                <w:rFonts w:ascii="Times New Roman" w:hAnsi="Times New Roman" w:cs="Times New Roman"/>
                <w:sz w:val="24"/>
                <w:szCs w:val="24"/>
              </w:rPr>
              <w:t>Pirminė metrologinė patikra</w:t>
            </w:r>
          </w:p>
        </w:tc>
        <w:tc>
          <w:tcPr>
            <w:tcW w:w="3862" w:type="dxa"/>
          </w:tcPr>
          <w:p w14:paraId="09B3E1E9" w14:textId="77777777" w:rsidR="00380C19" w:rsidRPr="00E24AF2" w:rsidRDefault="00380C19" w:rsidP="00AF3886">
            <w:pPr>
              <w:spacing w:line="240" w:lineRule="auto"/>
              <w:ind w:firstLine="0"/>
              <w:rPr>
                <w:rFonts w:ascii="Times New Roman" w:hAnsi="Times New Roman" w:cs="Times New Roman"/>
                <w:sz w:val="24"/>
                <w:szCs w:val="24"/>
              </w:rPr>
            </w:pPr>
            <w:r w:rsidRPr="00E24AF2">
              <w:rPr>
                <w:rFonts w:ascii="Times New Roman" w:hAnsi="Times New Roman" w:cs="Times New Roman"/>
                <w:sz w:val="24"/>
                <w:szCs w:val="24"/>
              </w:rPr>
              <w:t>Būtina</w:t>
            </w:r>
          </w:p>
        </w:tc>
        <w:tc>
          <w:tcPr>
            <w:tcW w:w="2535" w:type="dxa"/>
          </w:tcPr>
          <w:p w14:paraId="54EE4B9C" w14:textId="77777777" w:rsidR="00380C19" w:rsidRPr="00E24AF2" w:rsidRDefault="00380C19" w:rsidP="00E24AF2">
            <w:pPr>
              <w:spacing w:line="240" w:lineRule="auto"/>
              <w:jc w:val="center"/>
              <w:rPr>
                <w:rFonts w:ascii="Times New Roman" w:hAnsi="Times New Roman" w:cs="Times New Roman"/>
                <w:b/>
                <w:bCs/>
                <w:color w:val="000000"/>
                <w:sz w:val="24"/>
                <w:szCs w:val="24"/>
              </w:rPr>
            </w:pPr>
          </w:p>
        </w:tc>
        <w:tc>
          <w:tcPr>
            <w:tcW w:w="4056" w:type="dxa"/>
          </w:tcPr>
          <w:p w14:paraId="54D780B4" w14:textId="77777777" w:rsidR="00380C19" w:rsidRPr="00E24AF2" w:rsidRDefault="00380C19" w:rsidP="00E24AF2">
            <w:pPr>
              <w:spacing w:line="240" w:lineRule="auto"/>
              <w:jc w:val="center"/>
              <w:rPr>
                <w:rFonts w:ascii="Times New Roman" w:hAnsi="Times New Roman" w:cs="Times New Roman"/>
                <w:b/>
                <w:bCs/>
                <w:color w:val="000000"/>
                <w:sz w:val="24"/>
                <w:szCs w:val="24"/>
              </w:rPr>
            </w:pPr>
          </w:p>
        </w:tc>
      </w:tr>
      <w:tr w:rsidR="00380C19" w:rsidRPr="00E24AF2" w14:paraId="307D6AC5" w14:textId="77777777" w:rsidTr="00E24AF2">
        <w:tc>
          <w:tcPr>
            <w:tcW w:w="1214" w:type="dxa"/>
          </w:tcPr>
          <w:p w14:paraId="19DD613C" w14:textId="77777777" w:rsidR="00380C19" w:rsidRPr="00E24AF2" w:rsidRDefault="00380C19" w:rsidP="00AF3886">
            <w:pPr>
              <w:suppressAutoHyphens/>
              <w:autoSpaceDN w:val="0"/>
              <w:spacing w:line="240" w:lineRule="auto"/>
              <w:ind w:firstLine="0"/>
              <w:jc w:val="center"/>
              <w:textAlignment w:val="baseline"/>
              <w:rPr>
                <w:rFonts w:ascii="Times New Roman" w:hAnsi="Times New Roman" w:cs="Times New Roman"/>
                <w:sz w:val="24"/>
                <w:szCs w:val="24"/>
              </w:rPr>
            </w:pPr>
            <w:r w:rsidRPr="00E24AF2">
              <w:rPr>
                <w:rFonts w:ascii="Times New Roman" w:hAnsi="Times New Roman" w:cs="Times New Roman"/>
                <w:sz w:val="24"/>
                <w:szCs w:val="24"/>
              </w:rPr>
              <w:t>12.</w:t>
            </w:r>
          </w:p>
        </w:tc>
        <w:tc>
          <w:tcPr>
            <w:tcW w:w="2787" w:type="dxa"/>
          </w:tcPr>
          <w:p w14:paraId="5CE8069F" w14:textId="77777777" w:rsidR="00380C19" w:rsidRPr="00E24AF2" w:rsidRDefault="00380C19" w:rsidP="00AF3886">
            <w:pPr>
              <w:suppressAutoHyphens/>
              <w:autoSpaceDN w:val="0"/>
              <w:spacing w:line="240" w:lineRule="auto"/>
              <w:ind w:firstLine="0"/>
              <w:textAlignment w:val="baseline"/>
              <w:rPr>
                <w:rFonts w:ascii="Times New Roman" w:hAnsi="Times New Roman" w:cs="Times New Roman"/>
                <w:sz w:val="24"/>
                <w:szCs w:val="24"/>
              </w:rPr>
            </w:pPr>
            <w:r w:rsidRPr="00E24AF2">
              <w:rPr>
                <w:rFonts w:ascii="Times New Roman" w:hAnsi="Times New Roman" w:cs="Times New Roman"/>
                <w:sz w:val="24"/>
                <w:szCs w:val="24"/>
              </w:rPr>
              <w:t>Prekės garantija</w:t>
            </w:r>
          </w:p>
        </w:tc>
        <w:tc>
          <w:tcPr>
            <w:tcW w:w="3862" w:type="dxa"/>
          </w:tcPr>
          <w:p w14:paraId="4C52FB12" w14:textId="77777777" w:rsidR="00380C19" w:rsidRPr="00E24AF2" w:rsidRDefault="00380C19" w:rsidP="00AF3886">
            <w:pPr>
              <w:spacing w:line="240" w:lineRule="auto"/>
              <w:ind w:firstLine="0"/>
              <w:rPr>
                <w:rFonts w:ascii="Times New Roman" w:hAnsi="Times New Roman" w:cs="Times New Roman"/>
                <w:sz w:val="24"/>
                <w:szCs w:val="24"/>
              </w:rPr>
            </w:pPr>
            <w:r w:rsidRPr="00E24AF2">
              <w:rPr>
                <w:rFonts w:ascii="Times New Roman" w:hAnsi="Times New Roman" w:cs="Times New Roman"/>
                <w:sz w:val="24"/>
                <w:szCs w:val="24"/>
              </w:rPr>
              <w:t>Ne mažiau 24 mėn.</w:t>
            </w:r>
          </w:p>
        </w:tc>
        <w:tc>
          <w:tcPr>
            <w:tcW w:w="2535" w:type="dxa"/>
          </w:tcPr>
          <w:p w14:paraId="2676BE4D" w14:textId="77777777" w:rsidR="00380C19" w:rsidRPr="00E24AF2" w:rsidRDefault="00380C19" w:rsidP="00E24AF2">
            <w:pPr>
              <w:spacing w:line="240" w:lineRule="auto"/>
              <w:jc w:val="center"/>
              <w:rPr>
                <w:rFonts w:ascii="Times New Roman" w:hAnsi="Times New Roman" w:cs="Times New Roman"/>
                <w:b/>
                <w:bCs/>
                <w:color w:val="000000"/>
                <w:sz w:val="24"/>
                <w:szCs w:val="24"/>
              </w:rPr>
            </w:pPr>
          </w:p>
        </w:tc>
        <w:tc>
          <w:tcPr>
            <w:tcW w:w="4056" w:type="dxa"/>
          </w:tcPr>
          <w:p w14:paraId="346F64DE" w14:textId="77777777" w:rsidR="00380C19" w:rsidRPr="00E24AF2" w:rsidRDefault="00380C19" w:rsidP="00E24AF2">
            <w:pPr>
              <w:spacing w:line="240" w:lineRule="auto"/>
              <w:jc w:val="center"/>
              <w:rPr>
                <w:rFonts w:ascii="Times New Roman" w:hAnsi="Times New Roman" w:cs="Times New Roman"/>
                <w:b/>
                <w:bCs/>
                <w:color w:val="000000"/>
                <w:sz w:val="24"/>
                <w:szCs w:val="24"/>
              </w:rPr>
            </w:pPr>
          </w:p>
        </w:tc>
      </w:tr>
      <w:tr w:rsidR="00380C19" w:rsidRPr="00E24AF2" w14:paraId="66B0768B" w14:textId="77777777" w:rsidTr="00E24AF2">
        <w:tc>
          <w:tcPr>
            <w:tcW w:w="1214" w:type="dxa"/>
          </w:tcPr>
          <w:p w14:paraId="5675E467" w14:textId="77777777" w:rsidR="00380C19" w:rsidRPr="00E24AF2" w:rsidRDefault="00380C19" w:rsidP="00AF3886">
            <w:pPr>
              <w:suppressAutoHyphens/>
              <w:autoSpaceDN w:val="0"/>
              <w:spacing w:line="240" w:lineRule="auto"/>
              <w:ind w:firstLine="0"/>
              <w:jc w:val="center"/>
              <w:textAlignment w:val="baseline"/>
              <w:rPr>
                <w:rFonts w:ascii="Times New Roman" w:hAnsi="Times New Roman" w:cs="Times New Roman"/>
                <w:sz w:val="24"/>
                <w:szCs w:val="24"/>
              </w:rPr>
            </w:pPr>
            <w:r w:rsidRPr="00E24AF2">
              <w:rPr>
                <w:rFonts w:ascii="Times New Roman" w:hAnsi="Times New Roman" w:cs="Times New Roman"/>
                <w:sz w:val="24"/>
                <w:szCs w:val="24"/>
              </w:rPr>
              <w:t>13.</w:t>
            </w:r>
          </w:p>
        </w:tc>
        <w:tc>
          <w:tcPr>
            <w:tcW w:w="2787" w:type="dxa"/>
          </w:tcPr>
          <w:p w14:paraId="03C81F49" w14:textId="58705AB0" w:rsidR="00380C19" w:rsidRPr="00E24AF2" w:rsidRDefault="00380C19" w:rsidP="00AF3886">
            <w:pPr>
              <w:spacing w:line="240" w:lineRule="auto"/>
              <w:ind w:firstLine="0"/>
              <w:rPr>
                <w:rFonts w:ascii="Times New Roman" w:hAnsi="Times New Roman" w:cs="Times New Roman"/>
                <w:sz w:val="24"/>
                <w:szCs w:val="24"/>
              </w:rPr>
            </w:pPr>
            <w:r w:rsidRPr="00E24AF2">
              <w:rPr>
                <w:rFonts w:ascii="Times New Roman" w:hAnsi="Times New Roman" w:cs="Times New Roman"/>
                <w:sz w:val="24"/>
                <w:szCs w:val="24"/>
              </w:rPr>
              <w:t xml:space="preserve">Naudojimosi instrukcija </w:t>
            </w:r>
            <w:r w:rsidR="00AF3886">
              <w:rPr>
                <w:rFonts w:ascii="Times New Roman" w:hAnsi="Times New Roman" w:cs="Times New Roman"/>
                <w:sz w:val="24"/>
                <w:szCs w:val="24"/>
              </w:rPr>
              <w:t>l</w:t>
            </w:r>
            <w:r w:rsidRPr="00E24AF2">
              <w:rPr>
                <w:rFonts w:ascii="Times New Roman" w:hAnsi="Times New Roman" w:cs="Times New Roman"/>
                <w:sz w:val="24"/>
                <w:szCs w:val="24"/>
              </w:rPr>
              <w:t xml:space="preserve">ietuvių ir </w:t>
            </w:r>
            <w:r w:rsidR="00AF3886">
              <w:rPr>
                <w:rFonts w:ascii="Times New Roman" w:hAnsi="Times New Roman" w:cs="Times New Roman"/>
                <w:sz w:val="24"/>
                <w:szCs w:val="24"/>
              </w:rPr>
              <w:t>a</w:t>
            </w:r>
            <w:r w:rsidRPr="00E24AF2">
              <w:rPr>
                <w:rFonts w:ascii="Times New Roman" w:hAnsi="Times New Roman" w:cs="Times New Roman"/>
                <w:sz w:val="24"/>
                <w:szCs w:val="24"/>
              </w:rPr>
              <w:t>nglų kalbomis</w:t>
            </w:r>
          </w:p>
        </w:tc>
        <w:tc>
          <w:tcPr>
            <w:tcW w:w="3862" w:type="dxa"/>
          </w:tcPr>
          <w:p w14:paraId="2F64DB28" w14:textId="77777777" w:rsidR="00380C19" w:rsidRPr="00AF3886" w:rsidRDefault="00380C19" w:rsidP="00AF3886">
            <w:pPr>
              <w:spacing w:line="240" w:lineRule="auto"/>
              <w:ind w:firstLine="0"/>
              <w:rPr>
                <w:rFonts w:ascii="Times New Roman" w:eastAsia="Times New Roman" w:hAnsi="Times New Roman" w:cs="Times New Roman"/>
                <w:sz w:val="24"/>
                <w:szCs w:val="24"/>
              </w:rPr>
            </w:pPr>
            <w:r w:rsidRPr="00AF3886">
              <w:rPr>
                <w:rFonts w:ascii="Times New Roman" w:eastAsia="Times New Roman" w:hAnsi="Times New Roman" w:cs="Times New Roman"/>
                <w:sz w:val="24"/>
                <w:szCs w:val="24"/>
              </w:rPr>
              <w:t>Pristatoma kartu su įranga</w:t>
            </w:r>
          </w:p>
        </w:tc>
        <w:tc>
          <w:tcPr>
            <w:tcW w:w="2535" w:type="dxa"/>
          </w:tcPr>
          <w:p w14:paraId="4B386ABE" w14:textId="77777777" w:rsidR="00380C19" w:rsidRPr="00E24AF2" w:rsidRDefault="00380C19" w:rsidP="00E24AF2">
            <w:pPr>
              <w:spacing w:line="240" w:lineRule="auto"/>
              <w:jc w:val="center"/>
              <w:rPr>
                <w:rFonts w:ascii="Times New Roman" w:hAnsi="Times New Roman" w:cs="Times New Roman"/>
                <w:b/>
                <w:bCs/>
                <w:color w:val="000000"/>
                <w:sz w:val="24"/>
                <w:szCs w:val="24"/>
              </w:rPr>
            </w:pPr>
          </w:p>
        </w:tc>
        <w:tc>
          <w:tcPr>
            <w:tcW w:w="4056" w:type="dxa"/>
          </w:tcPr>
          <w:p w14:paraId="4E63D35D" w14:textId="77777777" w:rsidR="00380C19" w:rsidRPr="00E24AF2" w:rsidRDefault="00380C19" w:rsidP="00E24AF2">
            <w:pPr>
              <w:spacing w:line="240" w:lineRule="auto"/>
              <w:jc w:val="center"/>
              <w:rPr>
                <w:rFonts w:ascii="Times New Roman" w:hAnsi="Times New Roman" w:cs="Times New Roman"/>
                <w:b/>
                <w:bCs/>
                <w:color w:val="000000"/>
                <w:sz w:val="24"/>
                <w:szCs w:val="24"/>
              </w:rPr>
            </w:pPr>
          </w:p>
        </w:tc>
      </w:tr>
      <w:tr w:rsidR="00380C19" w:rsidRPr="00E24AF2" w14:paraId="0D175413" w14:textId="77777777" w:rsidTr="00E24AF2">
        <w:tc>
          <w:tcPr>
            <w:tcW w:w="1214" w:type="dxa"/>
          </w:tcPr>
          <w:p w14:paraId="1AC09195" w14:textId="77777777" w:rsidR="00380C19" w:rsidRPr="00E24AF2" w:rsidRDefault="00380C19" w:rsidP="00AF3886">
            <w:pPr>
              <w:suppressAutoHyphens/>
              <w:autoSpaceDN w:val="0"/>
              <w:spacing w:line="240" w:lineRule="auto"/>
              <w:ind w:firstLine="0"/>
              <w:jc w:val="center"/>
              <w:textAlignment w:val="baseline"/>
              <w:rPr>
                <w:rFonts w:ascii="Times New Roman" w:hAnsi="Times New Roman" w:cs="Times New Roman"/>
                <w:sz w:val="24"/>
                <w:szCs w:val="24"/>
              </w:rPr>
            </w:pPr>
            <w:r w:rsidRPr="00E24AF2">
              <w:rPr>
                <w:rFonts w:ascii="Times New Roman" w:hAnsi="Times New Roman" w:cs="Times New Roman"/>
                <w:sz w:val="24"/>
                <w:szCs w:val="24"/>
              </w:rPr>
              <w:t>14.</w:t>
            </w:r>
          </w:p>
        </w:tc>
        <w:tc>
          <w:tcPr>
            <w:tcW w:w="2787" w:type="dxa"/>
          </w:tcPr>
          <w:p w14:paraId="689DC7DC" w14:textId="6953F18B" w:rsidR="00380C19" w:rsidRPr="00E24AF2" w:rsidRDefault="00380C19" w:rsidP="00AF3886">
            <w:pPr>
              <w:spacing w:line="240" w:lineRule="auto"/>
              <w:ind w:firstLine="0"/>
              <w:rPr>
                <w:rFonts w:ascii="Times New Roman" w:hAnsi="Times New Roman" w:cs="Times New Roman"/>
                <w:sz w:val="24"/>
                <w:szCs w:val="24"/>
              </w:rPr>
            </w:pPr>
            <w:r w:rsidRPr="00E24AF2">
              <w:rPr>
                <w:rFonts w:ascii="Times New Roman" w:hAnsi="Times New Roman" w:cs="Times New Roman"/>
                <w:sz w:val="24"/>
                <w:szCs w:val="24"/>
              </w:rPr>
              <w:t>Personalo mokymai.</w:t>
            </w:r>
          </w:p>
        </w:tc>
        <w:tc>
          <w:tcPr>
            <w:tcW w:w="3862" w:type="dxa"/>
          </w:tcPr>
          <w:p w14:paraId="08092EBF" w14:textId="77777777" w:rsidR="00380C19" w:rsidRPr="00E24AF2" w:rsidRDefault="00380C19" w:rsidP="00AF3886">
            <w:pPr>
              <w:spacing w:line="240" w:lineRule="auto"/>
              <w:ind w:left="49" w:firstLine="0"/>
              <w:rPr>
                <w:rFonts w:ascii="Times New Roman" w:hAnsi="Times New Roman" w:cs="Times New Roman"/>
                <w:sz w:val="24"/>
                <w:szCs w:val="24"/>
              </w:rPr>
            </w:pPr>
            <w:r w:rsidRPr="00E24AF2">
              <w:rPr>
                <w:rFonts w:ascii="Times New Roman" w:hAnsi="Times New Roman" w:cs="Times New Roman"/>
                <w:sz w:val="24"/>
                <w:szCs w:val="24"/>
              </w:rPr>
              <w:t>Personalo apmokymas pristatant  įrangą.</w:t>
            </w:r>
          </w:p>
        </w:tc>
        <w:tc>
          <w:tcPr>
            <w:tcW w:w="2535" w:type="dxa"/>
          </w:tcPr>
          <w:p w14:paraId="63531779" w14:textId="77777777" w:rsidR="00380C19" w:rsidRPr="00E24AF2" w:rsidRDefault="00380C19" w:rsidP="00E24AF2">
            <w:pPr>
              <w:spacing w:line="240" w:lineRule="auto"/>
              <w:jc w:val="center"/>
              <w:rPr>
                <w:rFonts w:ascii="Times New Roman" w:hAnsi="Times New Roman" w:cs="Times New Roman"/>
                <w:b/>
                <w:bCs/>
                <w:color w:val="000000"/>
                <w:sz w:val="24"/>
                <w:szCs w:val="24"/>
              </w:rPr>
            </w:pPr>
          </w:p>
        </w:tc>
        <w:tc>
          <w:tcPr>
            <w:tcW w:w="4056" w:type="dxa"/>
          </w:tcPr>
          <w:p w14:paraId="05B85EBE" w14:textId="77777777" w:rsidR="00380C19" w:rsidRPr="00E24AF2" w:rsidRDefault="00380C19" w:rsidP="00E24AF2">
            <w:pPr>
              <w:spacing w:line="240" w:lineRule="auto"/>
              <w:jc w:val="center"/>
              <w:rPr>
                <w:rFonts w:ascii="Times New Roman" w:hAnsi="Times New Roman" w:cs="Times New Roman"/>
                <w:b/>
                <w:bCs/>
                <w:color w:val="000000"/>
                <w:sz w:val="24"/>
                <w:szCs w:val="24"/>
              </w:rPr>
            </w:pPr>
          </w:p>
        </w:tc>
      </w:tr>
    </w:tbl>
    <w:p w14:paraId="53012775" w14:textId="77777777" w:rsidR="00380C19" w:rsidRPr="00E24AF2" w:rsidRDefault="00380C19" w:rsidP="00E24AF2">
      <w:pPr>
        <w:spacing w:line="240" w:lineRule="auto"/>
        <w:rPr>
          <w:rFonts w:ascii="Times New Roman" w:hAnsi="Times New Roman" w:cs="Times New Roman"/>
          <w:sz w:val="24"/>
          <w:szCs w:val="24"/>
        </w:rPr>
      </w:pPr>
    </w:p>
    <w:p w14:paraId="1A97C3DB" w14:textId="77777777" w:rsidR="00F1204C" w:rsidRPr="00E24AF2" w:rsidRDefault="00F1204C" w:rsidP="00E24AF2">
      <w:pPr>
        <w:spacing w:line="240" w:lineRule="auto"/>
        <w:jc w:val="center"/>
        <w:rPr>
          <w:rFonts w:ascii="Times New Roman" w:eastAsia="Arial" w:hAnsi="Times New Roman" w:cs="Times New Roman"/>
          <w:b/>
          <w:bCs/>
          <w:smallCaps/>
          <w:sz w:val="24"/>
          <w:szCs w:val="24"/>
        </w:rPr>
      </w:pPr>
    </w:p>
    <w:p w14:paraId="03995796" w14:textId="77777777" w:rsidR="00D854C2" w:rsidRDefault="00D854C2" w:rsidP="00D854C2">
      <w:pPr>
        <w:widowControl w:val="0"/>
        <w:spacing w:line="240" w:lineRule="auto"/>
        <w:ind w:firstLine="0"/>
        <w:jc w:val="center"/>
        <w:rPr>
          <w:rFonts w:ascii="Times New Roman" w:eastAsia="SimSun" w:hAnsi="Times New Roman" w:cs="Times New Roman"/>
          <w:kern w:val="1"/>
          <w:sz w:val="24"/>
          <w:szCs w:val="24"/>
          <w:lang w:eastAsia="en-US"/>
        </w:rPr>
      </w:pPr>
      <w:bookmarkStart w:id="20" w:name="_Hlk86825377"/>
      <w:bookmarkStart w:id="21" w:name="_Ref38540913"/>
      <w:bookmarkStart w:id="22" w:name="_Ref38898051"/>
      <w:bookmarkStart w:id="23" w:name="_Ref38901392"/>
      <w:bookmarkStart w:id="24" w:name="_Toc48053189"/>
      <w:bookmarkStart w:id="25" w:name="_Toc85706892"/>
      <w:r w:rsidRPr="00D854C2">
        <w:rPr>
          <w:rFonts w:ascii="Times New Roman" w:eastAsia="SimSun" w:hAnsi="Times New Roman" w:cs="Times New Roman"/>
          <w:kern w:val="1"/>
          <w:sz w:val="24"/>
          <w:szCs w:val="24"/>
          <w:lang w:eastAsia="en-US"/>
        </w:rPr>
        <w:t>________________</w:t>
      </w:r>
    </w:p>
    <w:p w14:paraId="5CB08E42" w14:textId="77777777" w:rsidR="00515AE3" w:rsidRDefault="00515AE3" w:rsidP="00D854C2">
      <w:pPr>
        <w:widowControl w:val="0"/>
        <w:spacing w:line="240" w:lineRule="auto"/>
        <w:ind w:firstLine="0"/>
        <w:jc w:val="center"/>
        <w:rPr>
          <w:rFonts w:ascii="Times New Roman" w:eastAsia="SimSun" w:hAnsi="Times New Roman" w:cs="Times New Roman"/>
          <w:kern w:val="1"/>
          <w:sz w:val="24"/>
          <w:szCs w:val="24"/>
          <w:lang w:eastAsia="en-US"/>
        </w:rPr>
      </w:pPr>
    </w:p>
    <w:p w14:paraId="7F89960A" w14:textId="77777777" w:rsidR="00515AE3" w:rsidRDefault="00515AE3" w:rsidP="00D854C2">
      <w:pPr>
        <w:widowControl w:val="0"/>
        <w:spacing w:line="240" w:lineRule="auto"/>
        <w:ind w:firstLine="0"/>
        <w:jc w:val="center"/>
        <w:rPr>
          <w:rFonts w:ascii="Times New Roman" w:eastAsia="SimSun" w:hAnsi="Times New Roman" w:cs="Times New Roman"/>
          <w:kern w:val="1"/>
          <w:sz w:val="24"/>
          <w:szCs w:val="24"/>
          <w:lang w:eastAsia="en-US"/>
        </w:rPr>
      </w:pPr>
    </w:p>
    <w:p w14:paraId="352FC203" w14:textId="77777777" w:rsidR="00515AE3" w:rsidRDefault="00515AE3" w:rsidP="00D854C2">
      <w:pPr>
        <w:widowControl w:val="0"/>
        <w:spacing w:line="240" w:lineRule="auto"/>
        <w:ind w:firstLine="0"/>
        <w:jc w:val="center"/>
        <w:rPr>
          <w:rFonts w:ascii="Times New Roman" w:eastAsia="SimSun" w:hAnsi="Times New Roman" w:cs="Times New Roman"/>
          <w:kern w:val="1"/>
          <w:sz w:val="24"/>
          <w:szCs w:val="24"/>
          <w:lang w:eastAsia="en-US"/>
        </w:rPr>
      </w:pPr>
    </w:p>
    <w:p w14:paraId="2A9C0EEB" w14:textId="77777777" w:rsidR="00515AE3" w:rsidRDefault="00515AE3" w:rsidP="00D854C2">
      <w:pPr>
        <w:widowControl w:val="0"/>
        <w:spacing w:line="240" w:lineRule="auto"/>
        <w:ind w:firstLine="0"/>
        <w:jc w:val="center"/>
        <w:rPr>
          <w:rFonts w:ascii="Times New Roman" w:eastAsia="SimSun" w:hAnsi="Times New Roman" w:cs="Times New Roman"/>
          <w:kern w:val="1"/>
          <w:sz w:val="24"/>
          <w:szCs w:val="24"/>
          <w:lang w:eastAsia="en-US"/>
        </w:rPr>
      </w:pPr>
    </w:p>
    <w:p w14:paraId="3AB776BF" w14:textId="77777777" w:rsidR="00515AE3" w:rsidRDefault="00515AE3" w:rsidP="00D854C2">
      <w:pPr>
        <w:widowControl w:val="0"/>
        <w:spacing w:line="240" w:lineRule="auto"/>
        <w:ind w:firstLine="0"/>
        <w:jc w:val="center"/>
        <w:rPr>
          <w:rFonts w:ascii="Times New Roman" w:eastAsia="SimSun" w:hAnsi="Times New Roman" w:cs="Times New Roman"/>
          <w:kern w:val="1"/>
          <w:sz w:val="24"/>
          <w:szCs w:val="24"/>
          <w:lang w:eastAsia="en-US"/>
        </w:rPr>
      </w:pPr>
    </w:p>
    <w:p w14:paraId="37713BCE" w14:textId="77777777" w:rsidR="00515AE3" w:rsidRDefault="00515AE3" w:rsidP="00D854C2">
      <w:pPr>
        <w:widowControl w:val="0"/>
        <w:spacing w:line="240" w:lineRule="auto"/>
        <w:ind w:firstLine="0"/>
        <w:jc w:val="center"/>
        <w:rPr>
          <w:rFonts w:ascii="Times New Roman" w:eastAsia="SimSun" w:hAnsi="Times New Roman" w:cs="Times New Roman"/>
          <w:kern w:val="1"/>
          <w:sz w:val="24"/>
          <w:szCs w:val="24"/>
          <w:lang w:eastAsia="en-US"/>
        </w:rPr>
      </w:pPr>
    </w:p>
    <w:p w14:paraId="1939F2C7" w14:textId="77777777" w:rsidR="00515AE3" w:rsidRDefault="00515AE3" w:rsidP="00D854C2">
      <w:pPr>
        <w:widowControl w:val="0"/>
        <w:spacing w:line="240" w:lineRule="auto"/>
        <w:ind w:firstLine="0"/>
        <w:jc w:val="center"/>
        <w:rPr>
          <w:rFonts w:ascii="Times New Roman" w:eastAsia="SimSun" w:hAnsi="Times New Roman" w:cs="Times New Roman"/>
          <w:kern w:val="1"/>
          <w:sz w:val="24"/>
          <w:szCs w:val="24"/>
          <w:lang w:eastAsia="en-US"/>
        </w:rPr>
      </w:pPr>
    </w:p>
    <w:p w14:paraId="6EFC394B" w14:textId="77777777" w:rsidR="00515AE3" w:rsidRDefault="00515AE3" w:rsidP="00D854C2">
      <w:pPr>
        <w:widowControl w:val="0"/>
        <w:spacing w:line="240" w:lineRule="auto"/>
        <w:ind w:firstLine="0"/>
        <w:jc w:val="center"/>
        <w:rPr>
          <w:rFonts w:ascii="Times New Roman" w:eastAsia="SimSun" w:hAnsi="Times New Roman" w:cs="Times New Roman"/>
          <w:kern w:val="1"/>
          <w:sz w:val="24"/>
          <w:szCs w:val="24"/>
          <w:lang w:eastAsia="en-US"/>
        </w:rPr>
      </w:pPr>
    </w:p>
    <w:p w14:paraId="6C9C5D02" w14:textId="77777777" w:rsidR="00515AE3" w:rsidRDefault="00515AE3" w:rsidP="00D854C2">
      <w:pPr>
        <w:widowControl w:val="0"/>
        <w:spacing w:line="240" w:lineRule="auto"/>
        <w:ind w:firstLine="0"/>
        <w:jc w:val="center"/>
        <w:rPr>
          <w:rFonts w:ascii="Times New Roman" w:eastAsia="SimSun" w:hAnsi="Times New Roman" w:cs="Times New Roman"/>
          <w:kern w:val="1"/>
          <w:sz w:val="24"/>
          <w:szCs w:val="24"/>
          <w:lang w:eastAsia="en-US"/>
        </w:rPr>
      </w:pPr>
    </w:p>
    <w:p w14:paraId="00795748" w14:textId="77777777" w:rsidR="00515AE3" w:rsidRDefault="00515AE3" w:rsidP="00D854C2">
      <w:pPr>
        <w:widowControl w:val="0"/>
        <w:spacing w:line="240" w:lineRule="auto"/>
        <w:ind w:firstLine="0"/>
        <w:jc w:val="center"/>
        <w:rPr>
          <w:rFonts w:ascii="Times New Roman" w:eastAsia="SimSun" w:hAnsi="Times New Roman" w:cs="Times New Roman"/>
          <w:kern w:val="1"/>
          <w:sz w:val="24"/>
          <w:szCs w:val="24"/>
          <w:lang w:eastAsia="en-US"/>
        </w:rPr>
      </w:pPr>
    </w:p>
    <w:p w14:paraId="4C687446" w14:textId="77777777" w:rsidR="00515AE3" w:rsidRPr="00D854C2" w:rsidRDefault="00515AE3" w:rsidP="00D854C2">
      <w:pPr>
        <w:widowControl w:val="0"/>
        <w:spacing w:line="240" w:lineRule="auto"/>
        <w:ind w:firstLine="0"/>
        <w:jc w:val="center"/>
        <w:rPr>
          <w:rFonts w:ascii="Times New Roman" w:eastAsia="SimSun" w:hAnsi="Times New Roman" w:cs="Times New Roman"/>
          <w:kern w:val="1"/>
          <w:sz w:val="24"/>
          <w:szCs w:val="24"/>
          <w:lang w:eastAsia="en-US"/>
        </w:rPr>
      </w:pPr>
    </w:p>
    <w:p w14:paraId="2CC1DA0E" w14:textId="77777777" w:rsidR="00D854C2" w:rsidRPr="00D854C2" w:rsidRDefault="00D854C2" w:rsidP="00D854C2">
      <w:pPr>
        <w:widowControl w:val="0"/>
        <w:spacing w:line="240" w:lineRule="auto"/>
        <w:ind w:firstLine="0"/>
        <w:jc w:val="center"/>
        <w:rPr>
          <w:rFonts w:ascii="Times New Roman" w:eastAsia="SimSun" w:hAnsi="Times New Roman" w:cs="Times New Roman"/>
          <w:kern w:val="1"/>
          <w:sz w:val="24"/>
          <w:szCs w:val="24"/>
          <w:lang w:eastAsia="en-US"/>
        </w:rPr>
      </w:pPr>
    </w:p>
    <w:p w14:paraId="5B7B558E" w14:textId="77777777" w:rsidR="00515AE3" w:rsidRDefault="00515AE3" w:rsidP="00437679">
      <w:pPr>
        <w:spacing w:line="240" w:lineRule="auto"/>
        <w:jc w:val="center"/>
        <w:rPr>
          <w:rFonts w:ascii="Times New Roman" w:hAnsi="Times New Roman" w:cs="Times New Roman"/>
          <w:b/>
          <w:bCs/>
          <w:color w:val="000000"/>
          <w:sz w:val="24"/>
          <w:szCs w:val="24"/>
        </w:rPr>
      </w:pPr>
    </w:p>
    <w:p w14:paraId="19E1A072" w14:textId="21E14E08" w:rsidR="00437679" w:rsidRDefault="00437679" w:rsidP="00437679">
      <w:pPr>
        <w:spacing w:line="240" w:lineRule="auto"/>
        <w:jc w:val="center"/>
        <w:rPr>
          <w:b/>
          <w:bCs/>
          <w:color w:val="000000"/>
          <w:szCs w:val="24"/>
        </w:rPr>
      </w:pPr>
      <w:r w:rsidRPr="007A3786">
        <w:rPr>
          <w:rFonts w:ascii="Times New Roman" w:hAnsi="Times New Roman" w:cs="Times New Roman"/>
          <w:b/>
          <w:bCs/>
          <w:color w:val="000000"/>
          <w:sz w:val="24"/>
          <w:szCs w:val="24"/>
        </w:rPr>
        <w:t>TECHNINĖ SPECIFIKACIJA</w:t>
      </w:r>
    </w:p>
    <w:p w14:paraId="7FD4E703" w14:textId="77777777" w:rsidR="00437679" w:rsidRPr="007A3786" w:rsidRDefault="00437679" w:rsidP="00437679">
      <w:pPr>
        <w:spacing w:line="240" w:lineRule="auto"/>
        <w:jc w:val="center"/>
        <w:rPr>
          <w:rFonts w:ascii="Times New Roman" w:hAnsi="Times New Roman" w:cs="Times New Roman"/>
          <w:b/>
          <w:bCs/>
          <w:color w:val="000000"/>
          <w:sz w:val="24"/>
          <w:szCs w:val="24"/>
        </w:rPr>
      </w:pPr>
    </w:p>
    <w:p w14:paraId="25AF67BC" w14:textId="02BE8419" w:rsidR="00437679" w:rsidRDefault="00437679" w:rsidP="00437679">
      <w:pPr>
        <w:spacing w:line="240" w:lineRule="auto"/>
        <w:jc w:val="center"/>
        <w:rPr>
          <w:b/>
          <w:bCs/>
          <w:color w:val="000000"/>
          <w:szCs w:val="24"/>
        </w:rPr>
      </w:pPr>
      <w:r w:rsidRPr="007A3786">
        <w:rPr>
          <w:rFonts w:ascii="Times New Roman" w:hAnsi="Times New Roman" w:cs="Times New Roman"/>
          <w:b/>
          <w:bCs/>
          <w:color w:val="000000"/>
          <w:sz w:val="24"/>
          <w:szCs w:val="24"/>
        </w:rPr>
        <w:t>PULSOKSIMETRA</w:t>
      </w:r>
      <w:r w:rsidR="006C7B73">
        <w:rPr>
          <w:rFonts w:ascii="Times New Roman" w:hAnsi="Times New Roman" w:cs="Times New Roman"/>
          <w:b/>
          <w:bCs/>
          <w:color w:val="000000"/>
          <w:sz w:val="24"/>
          <w:szCs w:val="24"/>
        </w:rPr>
        <w:t>S</w:t>
      </w:r>
      <w:r w:rsidR="00C12309">
        <w:rPr>
          <w:rFonts w:ascii="Times New Roman" w:hAnsi="Times New Roman" w:cs="Times New Roman"/>
          <w:b/>
          <w:bCs/>
          <w:color w:val="000000"/>
          <w:sz w:val="24"/>
          <w:szCs w:val="24"/>
        </w:rPr>
        <w:t xml:space="preserve"> </w:t>
      </w:r>
      <w:r w:rsidR="00410AE8">
        <w:rPr>
          <w:rFonts w:ascii="Times New Roman" w:hAnsi="Times New Roman" w:cs="Times New Roman"/>
          <w:b/>
          <w:bCs/>
          <w:color w:val="000000"/>
          <w:sz w:val="24"/>
          <w:szCs w:val="24"/>
        </w:rPr>
        <w:t>(10 vnt.)</w:t>
      </w:r>
    </w:p>
    <w:p w14:paraId="552B64B2" w14:textId="77777777" w:rsidR="00437679" w:rsidRPr="007A3786" w:rsidRDefault="00437679" w:rsidP="00437679">
      <w:pPr>
        <w:spacing w:line="240" w:lineRule="auto"/>
        <w:jc w:val="center"/>
        <w:rPr>
          <w:rFonts w:ascii="Times New Roman" w:hAnsi="Times New Roman" w:cs="Times New Roman"/>
          <w:b/>
          <w:bCs/>
          <w:color w:val="000000"/>
          <w:sz w:val="24"/>
          <w:szCs w:val="24"/>
        </w:rPr>
      </w:pPr>
    </w:p>
    <w:p w14:paraId="7CC2F2DA" w14:textId="6332FE82" w:rsidR="00437679" w:rsidRDefault="00437679" w:rsidP="00437679">
      <w:pPr>
        <w:spacing w:line="240" w:lineRule="auto"/>
        <w:jc w:val="center"/>
        <w:rPr>
          <w:b/>
          <w:bCs/>
          <w:color w:val="000000"/>
          <w:szCs w:val="24"/>
        </w:rPr>
      </w:pPr>
      <w:r>
        <w:rPr>
          <w:rFonts w:ascii="Times New Roman" w:hAnsi="Times New Roman" w:cs="Times New Roman"/>
          <w:b/>
          <w:bCs/>
          <w:color w:val="000000"/>
          <w:sz w:val="24"/>
          <w:szCs w:val="24"/>
        </w:rPr>
        <w:t>II</w:t>
      </w:r>
      <w:r w:rsidRPr="007A3786">
        <w:rPr>
          <w:rFonts w:ascii="Times New Roman" w:hAnsi="Times New Roman" w:cs="Times New Roman"/>
          <w:b/>
          <w:bCs/>
          <w:color w:val="000000"/>
          <w:sz w:val="24"/>
          <w:szCs w:val="24"/>
        </w:rPr>
        <w:t xml:space="preserve"> Pirkimo dalis</w:t>
      </w:r>
    </w:p>
    <w:p w14:paraId="5DEB8E81" w14:textId="77777777" w:rsidR="00437679" w:rsidRPr="007A3786" w:rsidRDefault="00437679" w:rsidP="00437679">
      <w:pPr>
        <w:spacing w:line="240" w:lineRule="auto"/>
        <w:jc w:val="center"/>
        <w:rPr>
          <w:rFonts w:ascii="Times New Roman" w:hAnsi="Times New Roman" w:cs="Times New Roman"/>
          <w:b/>
          <w:bCs/>
          <w:color w:val="000000"/>
          <w:sz w:val="24"/>
          <w:szCs w:val="24"/>
        </w:rPr>
      </w:pPr>
    </w:p>
    <w:p w14:paraId="30C6C7B3" w14:textId="77777777" w:rsidR="00437679" w:rsidRPr="007A3786" w:rsidRDefault="00437679" w:rsidP="00437679">
      <w:pPr>
        <w:pStyle w:val="Sraopastraipa"/>
        <w:widowControl w:val="0"/>
        <w:tabs>
          <w:tab w:val="num" w:pos="709"/>
          <w:tab w:val="left" w:pos="851"/>
        </w:tabs>
        <w:autoSpaceDE w:val="0"/>
        <w:spacing w:line="240" w:lineRule="auto"/>
        <w:ind w:left="0" w:right="-41"/>
        <w:contextualSpacing w:val="0"/>
        <w:rPr>
          <w:rFonts w:ascii="Times New Roman" w:eastAsia="Calibri" w:hAnsi="Times New Roman" w:cs="Times New Roman"/>
          <w:bCs/>
          <w:sz w:val="24"/>
          <w:szCs w:val="24"/>
        </w:rPr>
      </w:pPr>
      <w:r w:rsidRPr="007A3786">
        <w:rPr>
          <w:rFonts w:ascii="Times New Roman" w:hAnsi="Times New Roman" w:cs="Times New Roman"/>
          <w:sz w:val="24"/>
          <w:szCs w:val="24"/>
        </w:rPr>
        <w:t xml:space="preserve">1. </w:t>
      </w:r>
      <w:r w:rsidRPr="007A3786">
        <w:rPr>
          <w:rFonts w:ascii="Times New Roman" w:eastAsia="Calibri" w:hAnsi="Times New Roman" w:cs="Times New Roman"/>
          <w:bCs/>
          <w:sz w:val="24"/>
          <w:szCs w:val="24"/>
        </w:rPr>
        <w:t xml:space="preserve">Prekė turi būti nauja, nenaudota. </w:t>
      </w:r>
      <w:proofErr w:type="spellStart"/>
      <w:r w:rsidRPr="007A3786">
        <w:rPr>
          <w:rFonts w:ascii="Times New Roman" w:eastAsia="Calibri" w:hAnsi="Times New Roman" w:cs="Times New Roman"/>
          <w:bCs/>
          <w:sz w:val="24"/>
          <w:szCs w:val="24"/>
        </w:rPr>
        <w:t>Gamykliškai</w:t>
      </w:r>
      <w:proofErr w:type="spellEnd"/>
      <w:r w:rsidRPr="007A3786">
        <w:rPr>
          <w:rFonts w:ascii="Times New Roman" w:eastAsia="Calibri" w:hAnsi="Times New Roman" w:cs="Times New Roman"/>
          <w:bCs/>
          <w:sz w:val="24"/>
          <w:szCs w:val="24"/>
        </w:rPr>
        <w:t xml:space="preserve"> atnaujinti „</w:t>
      </w:r>
      <w:proofErr w:type="spellStart"/>
      <w:r w:rsidRPr="007A3786">
        <w:rPr>
          <w:rFonts w:ascii="Times New Roman" w:eastAsia="Calibri" w:hAnsi="Times New Roman" w:cs="Times New Roman"/>
          <w:bCs/>
          <w:sz w:val="24"/>
          <w:szCs w:val="24"/>
        </w:rPr>
        <w:t>renew</w:t>
      </w:r>
      <w:proofErr w:type="spellEnd"/>
      <w:r w:rsidRPr="007A3786">
        <w:rPr>
          <w:rFonts w:ascii="Times New Roman" w:eastAsia="Calibri" w:hAnsi="Times New Roman" w:cs="Times New Roman"/>
          <w:bCs/>
          <w:sz w:val="24"/>
          <w:szCs w:val="24"/>
        </w:rPr>
        <w:t>“, „</w:t>
      </w:r>
      <w:proofErr w:type="spellStart"/>
      <w:r w:rsidRPr="007A3786">
        <w:rPr>
          <w:rFonts w:ascii="Times New Roman" w:eastAsia="Calibri" w:hAnsi="Times New Roman" w:cs="Times New Roman"/>
          <w:bCs/>
          <w:sz w:val="24"/>
          <w:szCs w:val="24"/>
        </w:rPr>
        <w:t>refurbished</w:t>
      </w:r>
      <w:proofErr w:type="spellEnd"/>
      <w:r w:rsidRPr="007A3786">
        <w:rPr>
          <w:rFonts w:ascii="Times New Roman" w:eastAsia="Calibri" w:hAnsi="Times New Roman" w:cs="Times New Roman"/>
          <w:bCs/>
          <w:sz w:val="24"/>
          <w:szCs w:val="24"/>
        </w:rPr>
        <w:t>“, „</w:t>
      </w:r>
      <w:proofErr w:type="spellStart"/>
      <w:r w:rsidRPr="007A3786">
        <w:rPr>
          <w:rFonts w:ascii="Times New Roman" w:eastAsia="Calibri" w:hAnsi="Times New Roman" w:cs="Times New Roman"/>
          <w:bCs/>
          <w:sz w:val="24"/>
          <w:szCs w:val="24"/>
        </w:rPr>
        <w:t>remarked</w:t>
      </w:r>
      <w:proofErr w:type="spellEnd"/>
      <w:r w:rsidRPr="007A3786">
        <w:rPr>
          <w:rFonts w:ascii="Times New Roman" w:eastAsia="Calibri" w:hAnsi="Times New Roman" w:cs="Times New Roman"/>
          <w:bCs/>
          <w:sz w:val="24"/>
          <w:szCs w:val="24"/>
        </w:rPr>
        <w:t>“ komponentai neleistini. Prekės kokybė turi atitikti toms prekėms taikomus kokybės reikalavimus. Prekė turi būti pripažinta Lietuvos Respublikos teisės aktų nustatyta tvarka.</w:t>
      </w:r>
    </w:p>
    <w:p w14:paraId="54E7F9E3" w14:textId="29A561D1" w:rsidR="00437679" w:rsidRPr="007A3786" w:rsidRDefault="00437679" w:rsidP="00437679">
      <w:pPr>
        <w:pStyle w:val="Sraopastraipa"/>
        <w:widowControl w:val="0"/>
        <w:tabs>
          <w:tab w:val="num" w:pos="709"/>
          <w:tab w:val="left" w:pos="851"/>
        </w:tabs>
        <w:autoSpaceDE w:val="0"/>
        <w:spacing w:line="240" w:lineRule="auto"/>
        <w:ind w:left="0" w:right="-41"/>
        <w:contextualSpacing w:val="0"/>
        <w:rPr>
          <w:rFonts w:ascii="Times New Roman" w:hAnsi="Times New Roman" w:cs="Times New Roman"/>
          <w:sz w:val="24"/>
          <w:szCs w:val="24"/>
        </w:rPr>
      </w:pPr>
      <w:r w:rsidRPr="007A3786">
        <w:rPr>
          <w:rFonts w:ascii="Times New Roman" w:hAnsi="Times New Roman" w:cs="Times New Roman"/>
          <w:sz w:val="24"/>
          <w:szCs w:val="24"/>
        </w:rPr>
        <w:t xml:space="preserve">2. Prekių ženklinimas turi atitikti Medicinos prietaisų reglamento </w:t>
      </w:r>
      <w:r w:rsidR="00202C44">
        <w:rPr>
          <w:rFonts w:ascii="Times New Roman" w:hAnsi="Times New Roman" w:cs="Times New Roman"/>
          <w:sz w:val="24"/>
          <w:szCs w:val="24"/>
        </w:rPr>
        <w:t>(ES) 2017/745</w:t>
      </w:r>
      <w:r w:rsidRPr="007A3786">
        <w:rPr>
          <w:rFonts w:ascii="Times New Roman" w:hAnsi="Times New Roman" w:cs="Times New Roman"/>
          <w:sz w:val="24"/>
          <w:szCs w:val="24"/>
        </w:rPr>
        <w:t xml:space="preserve"> nustatytus ir šioje techninėje specifikacijoje nurodytus reikalavimus.</w:t>
      </w:r>
    </w:p>
    <w:p w14:paraId="626A6DD4" w14:textId="77777777" w:rsidR="00437679" w:rsidRPr="007A3786" w:rsidRDefault="00437679" w:rsidP="00437679">
      <w:pPr>
        <w:pStyle w:val="Sraopastraipa"/>
        <w:widowControl w:val="0"/>
        <w:tabs>
          <w:tab w:val="num" w:pos="709"/>
          <w:tab w:val="left" w:pos="851"/>
        </w:tabs>
        <w:autoSpaceDE w:val="0"/>
        <w:spacing w:line="240" w:lineRule="auto"/>
        <w:ind w:left="0" w:right="-41"/>
        <w:contextualSpacing w:val="0"/>
        <w:rPr>
          <w:rFonts w:ascii="Times New Roman" w:hAnsi="Times New Roman" w:cs="Times New Roman"/>
          <w:sz w:val="24"/>
          <w:szCs w:val="24"/>
        </w:rPr>
      </w:pPr>
      <w:r w:rsidRPr="007A3786">
        <w:rPr>
          <w:rFonts w:ascii="Times New Roman" w:hAnsi="Times New Roman" w:cs="Times New Roman"/>
          <w:sz w:val="24"/>
          <w:szCs w:val="24"/>
        </w:rPr>
        <w:t>3. Jeigu siūlomų įsigyti prekių gamintojas yra ne iš ES narių, Tiekėjas privalo nurodyti informaciją apie įgaliotąjį atstovą, kuris yra registruotas ES šalyse.</w:t>
      </w:r>
      <w:r w:rsidRPr="007A3786">
        <w:rPr>
          <w:rFonts w:ascii="Times New Roman" w:hAnsi="Times New Roman" w:cs="Times New Roman"/>
          <w:sz w:val="24"/>
          <w:szCs w:val="24"/>
        </w:rPr>
        <w:tab/>
      </w:r>
      <w:r w:rsidRPr="007A3786">
        <w:rPr>
          <w:rFonts w:ascii="Times New Roman" w:hAnsi="Times New Roman" w:cs="Times New Roman"/>
          <w:sz w:val="24"/>
          <w:szCs w:val="24"/>
        </w:rPr>
        <w:tab/>
      </w:r>
    </w:p>
    <w:p w14:paraId="28043B3A" w14:textId="77777777" w:rsidR="00437679" w:rsidRPr="007A3786" w:rsidRDefault="00437679" w:rsidP="00437679">
      <w:pPr>
        <w:pStyle w:val="Sraopastraipa"/>
        <w:widowControl w:val="0"/>
        <w:tabs>
          <w:tab w:val="num" w:pos="709"/>
          <w:tab w:val="left" w:pos="851"/>
        </w:tabs>
        <w:autoSpaceDE w:val="0"/>
        <w:spacing w:line="240" w:lineRule="auto"/>
        <w:ind w:left="0" w:right="-41"/>
        <w:contextualSpacing w:val="0"/>
        <w:rPr>
          <w:rFonts w:ascii="Times New Roman" w:hAnsi="Times New Roman" w:cs="Times New Roman"/>
          <w:sz w:val="24"/>
          <w:szCs w:val="24"/>
        </w:rPr>
      </w:pPr>
      <w:r w:rsidRPr="007A3786">
        <w:rPr>
          <w:rFonts w:ascii="Times New Roman" w:hAnsi="Times New Roman" w:cs="Times New Roman"/>
          <w:sz w:val="24"/>
          <w:szCs w:val="24"/>
        </w:rPr>
        <w:t>4. Su prekių pristatymu teikiamų paslaugų pobūdis: transportavimas, pakavimas, pakrovimas, iškrovimas, išpakavimas, tikrinimas, pristatyto prietaiso/prekės surinkimas, sumontavimas/instaliavimas perkančiosios organizacijos nurodytu adresu, prietaiso/prekės paruošimas darbui ir suderinimas/išbandymas, medicinos prietaiso paso užpildymas (jei toks reikalingas), perkančiosios organizacijos personalo apmokymas dirbti su prietaisu/preke.</w:t>
      </w:r>
    </w:p>
    <w:p w14:paraId="4560F869" w14:textId="77777777" w:rsidR="00437679" w:rsidRPr="007A3786" w:rsidRDefault="00437679" w:rsidP="00437679">
      <w:pPr>
        <w:pStyle w:val="Sraopastraipa"/>
        <w:widowControl w:val="0"/>
        <w:tabs>
          <w:tab w:val="num" w:pos="709"/>
          <w:tab w:val="left" w:pos="851"/>
        </w:tabs>
        <w:autoSpaceDE w:val="0"/>
        <w:spacing w:line="240" w:lineRule="auto"/>
        <w:ind w:left="0" w:right="-41"/>
        <w:contextualSpacing w:val="0"/>
        <w:rPr>
          <w:rFonts w:ascii="Times New Roman" w:hAnsi="Times New Roman" w:cs="Times New Roman"/>
          <w:bCs/>
          <w:sz w:val="24"/>
          <w:szCs w:val="24"/>
        </w:rPr>
      </w:pPr>
      <w:r w:rsidRPr="007A3786">
        <w:rPr>
          <w:rFonts w:ascii="Times New Roman" w:hAnsi="Times New Roman" w:cs="Times New Roman"/>
          <w:sz w:val="24"/>
          <w:szCs w:val="24"/>
        </w:rPr>
        <w:t xml:space="preserve">5. </w:t>
      </w:r>
      <w:r w:rsidRPr="007A3786">
        <w:rPr>
          <w:rFonts w:ascii="Times New Roman" w:hAnsi="Times New Roman" w:cs="Times New Roman"/>
          <w:b/>
          <w:bCs/>
          <w:sz w:val="24"/>
          <w:szCs w:val="24"/>
        </w:rPr>
        <w:t>Prekei suteikiama ne mažesnė nei 24 mėn. garantija</w:t>
      </w:r>
      <w:r w:rsidRPr="007A3786">
        <w:rPr>
          <w:rFonts w:ascii="Times New Roman" w:hAnsi="Times New Roman" w:cs="Times New Roman"/>
          <w:bCs/>
          <w:sz w:val="24"/>
          <w:szCs w:val="24"/>
        </w:rPr>
        <w:t>:</w:t>
      </w:r>
    </w:p>
    <w:p w14:paraId="3426B3E7" w14:textId="77777777" w:rsidR="00437679" w:rsidRPr="007A3786" w:rsidRDefault="00437679" w:rsidP="00437679">
      <w:pPr>
        <w:pStyle w:val="Sraopastraipa"/>
        <w:widowControl w:val="0"/>
        <w:tabs>
          <w:tab w:val="num" w:pos="709"/>
          <w:tab w:val="left" w:pos="851"/>
        </w:tabs>
        <w:autoSpaceDE w:val="0"/>
        <w:spacing w:line="240" w:lineRule="auto"/>
        <w:ind w:left="0" w:right="-41"/>
        <w:contextualSpacing w:val="0"/>
        <w:rPr>
          <w:rFonts w:ascii="Times New Roman" w:eastAsia="Calibri" w:hAnsi="Times New Roman" w:cs="Times New Roman"/>
          <w:sz w:val="24"/>
          <w:szCs w:val="24"/>
        </w:rPr>
      </w:pPr>
      <w:r w:rsidRPr="007A3786">
        <w:rPr>
          <w:rFonts w:ascii="Times New Roman" w:hAnsi="Times New Roman" w:cs="Times New Roman"/>
          <w:bCs/>
          <w:sz w:val="24"/>
          <w:szCs w:val="24"/>
        </w:rPr>
        <w:t>5.1. 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w:t>
      </w:r>
      <w:r w:rsidRPr="007A3786">
        <w:rPr>
          <w:rFonts w:ascii="Times New Roman" w:hAnsi="Times New Roman" w:cs="Times New Roman"/>
          <w:bCs/>
          <w:strike/>
          <w:sz w:val="24"/>
          <w:szCs w:val="24"/>
        </w:rPr>
        <w:t>.</w:t>
      </w:r>
      <w:r w:rsidRPr="007A3786">
        <w:rPr>
          <w:rFonts w:ascii="Times New Roman" w:hAnsi="Times New Roman" w:cs="Times New Roman"/>
          <w:bCs/>
          <w:sz w:val="24"/>
          <w:szCs w:val="24"/>
        </w:rPr>
        <w:t xml:space="preserve"> Visą garantijos laikotarpį pirkėjui teikia išsamias konsultacijas ir paaiškinimus. Garantinio gedimo atveju, nemokamai remontuoja arba keičia sugedusias dalis (detales), medžiagas. </w:t>
      </w:r>
    </w:p>
    <w:p w14:paraId="4BD08400" w14:textId="77777777" w:rsidR="00437679" w:rsidRPr="007A3786" w:rsidRDefault="00437679" w:rsidP="00437679">
      <w:pPr>
        <w:pStyle w:val="Sraopastraipa"/>
        <w:widowControl w:val="0"/>
        <w:tabs>
          <w:tab w:val="left" w:pos="567"/>
          <w:tab w:val="left" w:pos="851"/>
        </w:tabs>
        <w:autoSpaceDE w:val="0"/>
        <w:spacing w:line="240" w:lineRule="auto"/>
        <w:ind w:left="0" w:right="-41"/>
        <w:contextualSpacing w:val="0"/>
        <w:rPr>
          <w:rFonts w:ascii="Times New Roman" w:hAnsi="Times New Roman" w:cs="Times New Roman"/>
          <w:color w:val="000000"/>
          <w:sz w:val="24"/>
          <w:szCs w:val="24"/>
          <w:u w:val="single"/>
          <w:bdr w:val="none" w:sz="0" w:space="0" w:color="auto" w:frame="1"/>
        </w:rPr>
      </w:pPr>
      <w:r w:rsidRPr="007A3786">
        <w:rPr>
          <w:rFonts w:ascii="Times New Roman" w:eastAsia="Calibri" w:hAnsi="Times New Roman" w:cs="Times New Roman"/>
          <w:bCs/>
          <w:sz w:val="24"/>
          <w:szCs w:val="24"/>
        </w:rPr>
        <w:t>5.2.</w:t>
      </w:r>
      <w:r w:rsidRPr="007A3786">
        <w:rPr>
          <w:rFonts w:ascii="Times New Roman" w:eastAsia="Calibri" w:hAnsi="Times New Roman" w:cs="Times New Roman"/>
          <w:bCs/>
          <w:sz w:val="24"/>
          <w:szCs w:val="24"/>
        </w:rPr>
        <w:tab/>
      </w:r>
      <w:r w:rsidRPr="007A3786">
        <w:rPr>
          <w:rFonts w:ascii="Times New Roman" w:hAnsi="Times New Roman" w:cs="Times New Roman"/>
          <w:color w:val="000000"/>
          <w:sz w:val="24"/>
          <w:szCs w:val="24"/>
        </w:rPr>
        <w:t>Tiekėjas turi užtikrinti, kad per garantinį Prekės naudojimo laikotarpį ir bent 5 metus po garantinio laikotarpio būtų galima įsigyti originalių arba joms lygiaverčių atsarginių dalių.</w:t>
      </w:r>
      <w:r w:rsidRPr="007A3786">
        <w:rPr>
          <w:rFonts w:ascii="Times New Roman" w:hAnsi="Times New Roman" w:cs="Times New Roman"/>
          <w:color w:val="000000"/>
          <w:sz w:val="24"/>
          <w:szCs w:val="24"/>
          <w:bdr w:val="none" w:sz="0" w:space="0" w:color="auto" w:frame="1"/>
        </w:rPr>
        <w:t xml:space="preserve"> </w:t>
      </w:r>
      <w:r w:rsidRPr="007A3786">
        <w:rPr>
          <w:rFonts w:ascii="Times New Roman" w:hAnsi="Times New Roman" w:cs="Times New Roman"/>
          <w:color w:val="000000"/>
          <w:sz w:val="24"/>
          <w:szCs w:val="24"/>
          <w:u w:val="single"/>
          <w:bdr w:val="none" w:sz="0" w:space="0" w:color="auto" w:frame="1"/>
        </w:rPr>
        <w:t>(būtinas tiekėjo ir/arba gamintojo atitinkamas patvirtinimas).</w:t>
      </w:r>
    </w:p>
    <w:p w14:paraId="1964E119" w14:textId="77777777" w:rsidR="00437679" w:rsidRPr="007A3786" w:rsidRDefault="00437679" w:rsidP="00437679">
      <w:pPr>
        <w:pStyle w:val="Sraopastraipa"/>
        <w:widowControl w:val="0"/>
        <w:tabs>
          <w:tab w:val="left" w:pos="567"/>
          <w:tab w:val="left" w:pos="851"/>
        </w:tabs>
        <w:autoSpaceDE w:val="0"/>
        <w:spacing w:line="240" w:lineRule="auto"/>
        <w:ind w:left="0" w:right="-41"/>
        <w:contextualSpacing w:val="0"/>
        <w:rPr>
          <w:rFonts w:ascii="Times New Roman" w:eastAsia="Calibri" w:hAnsi="Times New Roman" w:cs="Times New Roman"/>
          <w:bCs/>
          <w:sz w:val="24"/>
          <w:szCs w:val="24"/>
        </w:rPr>
      </w:pPr>
      <w:r w:rsidRPr="007A3786">
        <w:rPr>
          <w:rFonts w:ascii="Times New Roman" w:eastAsia="Calibri" w:hAnsi="Times New Roman" w:cs="Times New Roman"/>
          <w:sz w:val="24"/>
          <w:szCs w:val="24"/>
        </w:rPr>
        <w:t xml:space="preserve">5.3. Tiekėjo atsakomybė už kokybės garantiją užtikrinama taip, kaip numato Civilinis kodeksas, t. y. nėra nustatyti jokie kiti </w:t>
      </w:r>
      <w:r w:rsidRPr="007A3786">
        <w:rPr>
          <w:rFonts w:ascii="Times New Roman" w:eastAsia="Calibri" w:hAnsi="Times New Roman" w:cs="Times New Roman"/>
          <w:bCs/>
          <w:sz w:val="24"/>
          <w:szCs w:val="24"/>
        </w:rPr>
        <w:t xml:space="preserve">Tiekėjo </w:t>
      </w:r>
      <w:r w:rsidRPr="007A3786">
        <w:rPr>
          <w:rFonts w:ascii="Times New Roman" w:eastAsia="Calibri" w:hAnsi="Times New Roman" w:cs="Times New Roman"/>
          <w:sz w:val="24"/>
          <w:szCs w:val="24"/>
        </w:rPr>
        <w:t>suteikiamos kokybės garantijos užtikrinimo ar atsakomybės už kokybės garantiją apribojimai.</w:t>
      </w:r>
      <w:r w:rsidRPr="007A3786">
        <w:rPr>
          <w:rFonts w:ascii="Times New Roman" w:eastAsia="Calibri" w:hAnsi="Times New Roman" w:cs="Times New Roman"/>
          <w:bCs/>
          <w:sz w:val="24"/>
          <w:szCs w:val="24"/>
        </w:rPr>
        <w:t xml:space="preserve"> Jei gamintojas prekei suteikia ilgesnę nei šiame punkte nurodytą minimalią reikalaujamą garantiją, taikoma gamintojo nurodyta garantija.</w:t>
      </w:r>
    </w:p>
    <w:p w14:paraId="21C6BCEA" w14:textId="3E11C1B7" w:rsidR="00437679" w:rsidRPr="007A3786" w:rsidRDefault="00515AE3" w:rsidP="00437679">
      <w:pPr>
        <w:pStyle w:val="Sraopastraipa"/>
        <w:widowControl w:val="0"/>
        <w:tabs>
          <w:tab w:val="left" w:pos="567"/>
          <w:tab w:val="left" w:pos="851"/>
        </w:tabs>
        <w:autoSpaceDE w:val="0"/>
        <w:spacing w:line="240" w:lineRule="auto"/>
        <w:ind w:left="0" w:right="-41"/>
        <w:contextualSpacing w:val="0"/>
        <w:rPr>
          <w:rFonts w:ascii="Times New Roman" w:hAnsi="Times New Roman" w:cs="Times New Roman"/>
          <w:sz w:val="24"/>
          <w:szCs w:val="24"/>
        </w:rPr>
      </w:pPr>
      <w:r>
        <w:rPr>
          <w:rFonts w:ascii="Times New Roman" w:hAnsi="Times New Roman" w:cs="Times New Roman"/>
          <w:bCs/>
          <w:color w:val="000000"/>
          <w:sz w:val="24"/>
          <w:szCs w:val="24"/>
        </w:rPr>
        <w:t>6</w:t>
      </w:r>
      <w:r w:rsidR="00437679" w:rsidRPr="007A3786">
        <w:rPr>
          <w:rFonts w:ascii="Times New Roman" w:hAnsi="Times New Roman" w:cs="Times New Roman"/>
          <w:bCs/>
          <w:color w:val="000000"/>
          <w:sz w:val="24"/>
          <w:szCs w:val="24"/>
        </w:rPr>
        <w:t xml:space="preserve">. </w:t>
      </w:r>
      <w:r w:rsidR="00437679" w:rsidRPr="007A3786">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Lygiavertiškumą įrodo tiekėjas.</w:t>
      </w:r>
    </w:p>
    <w:p w14:paraId="604A120E" w14:textId="77777777" w:rsidR="00437679" w:rsidRPr="007A3786" w:rsidRDefault="00437679" w:rsidP="00437679">
      <w:pPr>
        <w:pStyle w:val="Sraopastraipa"/>
        <w:spacing w:line="240" w:lineRule="auto"/>
        <w:ind w:left="0" w:firstLine="567"/>
        <w:contextualSpacing w:val="0"/>
        <w:rPr>
          <w:rFonts w:ascii="Times New Roman" w:hAnsi="Times New Roman" w:cs="Times New Roman"/>
          <w:sz w:val="24"/>
          <w:szCs w:val="24"/>
        </w:rPr>
      </w:pPr>
      <w:r w:rsidRPr="007A3786">
        <w:rPr>
          <w:rFonts w:ascii="Times New Roman" w:hAnsi="Times New Roman" w:cs="Times New Roman"/>
          <w:sz w:val="24"/>
          <w:szCs w:val="24"/>
        </w:rPr>
        <w:t xml:space="preserve">   Jeigu apibūdinant pirkimo objektą techninėje specifikacijoje ir kituose pirkimo dokumentuose  nurodytas standartas, </w:t>
      </w:r>
      <w:r w:rsidRPr="007A378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7A3786">
        <w:rPr>
          <w:rFonts w:ascii="Times New Roman" w:hAnsi="Times New Roman" w:cs="Times New Roman"/>
          <w:color w:val="000000"/>
          <w:sz w:val="24"/>
          <w:szCs w:val="24"/>
        </w:rPr>
        <w:lastRenderedPageBreak/>
        <w:t xml:space="preserve">projektavimu, sąmatų apskaičiavimu ir vykdymu bei prekių naudojimu), </w:t>
      </w:r>
      <w:r w:rsidRPr="007A3786">
        <w:rPr>
          <w:rFonts w:ascii="Times New Roman" w:hAnsi="Times New Roman" w:cs="Times New Roman"/>
          <w:sz w:val="24"/>
          <w:szCs w:val="24"/>
        </w:rPr>
        <w:t xml:space="preserve">turi būti laikoma, kad kiekviena tokia nuoroda yra pateikta su žodžiais „arba lygiavertis“. </w:t>
      </w:r>
    </w:p>
    <w:p w14:paraId="14A39401" w14:textId="477E1597" w:rsidR="00437679" w:rsidRPr="007A3786" w:rsidRDefault="00515AE3" w:rsidP="00437679">
      <w:pPr>
        <w:pStyle w:val="Sraopastraipa"/>
        <w:widowControl w:val="0"/>
        <w:tabs>
          <w:tab w:val="left" w:pos="567"/>
          <w:tab w:val="left" w:pos="851"/>
        </w:tabs>
        <w:autoSpaceDE w:val="0"/>
        <w:spacing w:line="240" w:lineRule="auto"/>
        <w:ind w:left="0" w:right="-41"/>
        <w:contextualSpacing w:val="0"/>
        <w:rPr>
          <w:rFonts w:ascii="Times New Roman" w:eastAsia="Calibri" w:hAnsi="Times New Roman" w:cs="Times New Roman"/>
          <w:bCs/>
          <w:sz w:val="24"/>
          <w:szCs w:val="24"/>
        </w:rPr>
      </w:pPr>
      <w:r>
        <w:rPr>
          <w:rFonts w:ascii="Times New Roman" w:hAnsi="Times New Roman" w:cs="Times New Roman"/>
          <w:sz w:val="24"/>
          <w:szCs w:val="24"/>
        </w:rPr>
        <w:t>7</w:t>
      </w:r>
      <w:r w:rsidR="00437679" w:rsidRPr="007A3786">
        <w:rPr>
          <w:rFonts w:ascii="Times New Roman" w:hAnsi="Times New Roman" w:cs="Times New Roman"/>
          <w:sz w:val="24"/>
          <w:szCs w:val="24"/>
        </w:rPr>
        <w:t xml:space="preserve">. </w:t>
      </w:r>
      <w:r w:rsidR="00437679" w:rsidRPr="007A3786">
        <w:rPr>
          <w:rFonts w:ascii="Times New Roman" w:hAnsi="Times New Roman" w:cs="Times New Roman"/>
          <w:b/>
          <w:bCs/>
          <w:sz w:val="24"/>
          <w:szCs w:val="24"/>
        </w:rPr>
        <w:t>Prekių komplektacijoje turi būti  naudojimo instrukcijos lietuvių ir anglų kalba (pristatoma kartu su prekėmis).</w:t>
      </w:r>
    </w:p>
    <w:p w14:paraId="6271B9EF" w14:textId="77777777" w:rsidR="00437679" w:rsidRPr="007A3786" w:rsidRDefault="00437679" w:rsidP="00437679">
      <w:pPr>
        <w:pStyle w:val="Betarp"/>
        <w:rPr>
          <w:rFonts w:ascii="Times New Roman" w:hAnsi="Times New Roman" w:cs="Times New Roman"/>
          <w:b/>
          <w:bCs/>
          <w:sz w:val="24"/>
          <w:szCs w:val="24"/>
          <w:u w:val="single"/>
        </w:rPr>
      </w:pPr>
      <w:r w:rsidRPr="007A3786">
        <w:rPr>
          <w:rFonts w:ascii="Times New Roman" w:eastAsia="Times New Roman" w:hAnsi="Times New Roman" w:cs="Times New Roman"/>
          <w:b/>
          <w:sz w:val="24"/>
          <w:szCs w:val="24"/>
          <w:u w:val="single"/>
        </w:rPr>
        <w:t xml:space="preserve"> </w:t>
      </w:r>
      <w:r w:rsidRPr="007A3786">
        <w:rPr>
          <w:rFonts w:ascii="Times New Roman" w:hAnsi="Times New Roman" w:cs="Times New Roman"/>
          <w:b/>
          <w:bCs/>
          <w:sz w:val="24"/>
          <w:szCs w:val="24"/>
          <w:u w:val="single"/>
        </w:rPr>
        <w:t>Pateikiami dokumentai tiesiogiai suformuoti elektroninėmis priemonėmis arba skaitmeninės dokumentų kopijos anglų ir lietuvių kalba.</w:t>
      </w:r>
    </w:p>
    <w:p w14:paraId="3FF70248" w14:textId="77777777" w:rsidR="00437679" w:rsidRPr="007A3786" w:rsidRDefault="00437679" w:rsidP="00437679">
      <w:pPr>
        <w:spacing w:line="240" w:lineRule="auto"/>
        <w:jc w:val="center"/>
        <w:rPr>
          <w:rFonts w:ascii="Times New Roman" w:hAnsi="Times New Roman" w:cs="Times New Roman"/>
          <w:b/>
          <w:bCs/>
          <w:color w:val="000000"/>
          <w:sz w:val="24"/>
          <w:szCs w:val="24"/>
        </w:rPr>
      </w:pPr>
    </w:p>
    <w:p w14:paraId="021F52AF" w14:textId="77777777" w:rsidR="00437679" w:rsidRPr="007A3786" w:rsidRDefault="00437679" w:rsidP="00437679">
      <w:pPr>
        <w:spacing w:line="240" w:lineRule="auto"/>
        <w:rPr>
          <w:rFonts w:ascii="Times New Roman" w:hAnsi="Times New Roman" w:cs="Times New Roman"/>
          <w:b/>
          <w:bCs/>
          <w:color w:val="000000"/>
          <w:sz w:val="24"/>
          <w:szCs w:val="24"/>
        </w:rPr>
      </w:pPr>
      <w:r w:rsidRPr="007A3786">
        <w:rPr>
          <w:rFonts w:ascii="Times New Roman" w:hAnsi="Times New Roman" w:cs="Times New Roman"/>
          <w:b/>
          <w:bCs/>
          <w:color w:val="000000"/>
          <w:sz w:val="24"/>
          <w:szCs w:val="24"/>
        </w:rPr>
        <w:t>PULSOKSIMETRAS - 10 VNT.</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3153"/>
        <w:gridCol w:w="3553"/>
        <w:gridCol w:w="2526"/>
        <w:gridCol w:w="3866"/>
      </w:tblGrid>
      <w:tr w:rsidR="00437679" w:rsidRPr="007A3786" w14:paraId="3E6DEE9A" w14:textId="77777777" w:rsidTr="00E84C4A">
        <w:tc>
          <w:tcPr>
            <w:tcW w:w="1214" w:type="dxa"/>
          </w:tcPr>
          <w:p w14:paraId="30AF7BF9" w14:textId="5733C584" w:rsidR="00E84C4A" w:rsidRDefault="00437679" w:rsidP="00E84C4A">
            <w:pPr>
              <w:spacing w:line="240" w:lineRule="auto"/>
              <w:ind w:firstLine="0"/>
              <w:jc w:val="center"/>
              <w:rPr>
                <w:rFonts w:ascii="Times New Roman" w:hAnsi="Times New Roman" w:cs="Times New Roman"/>
                <w:b/>
                <w:sz w:val="24"/>
                <w:szCs w:val="24"/>
              </w:rPr>
            </w:pPr>
            <w:r w:rsidRPr="007A3786">
              <w:rPr>
                <w:rFonts w:ascii="Times New Roman" w:hAnsi="Times New Roman" w:cs="Times New Roman"/>
                <w:b/>
                <w:sz w:val="24"/>
                <w:szCs w:val="24"/>
              </w:rPr>
              <w:t>Eilės</w:t>
            </w:r>
          </w:p>
          <w:p w14:paraId="06B3C4D7" w14:textId="5619A3D8" w:rsidR="00437679" w:rsidRPr="007A3786" w:rsidRDefault="00437679" w:rsidP="00E84C4A">
            <w:pPr>
              <w:spacing w:line="240" w:lineRule="auto"/>
              <w:ind w:firstLine="0"/>
              <w:jc w:val="center"/>
              <w:rPr>
                <w:rFonts w:ascii="Times New Roman" w:hAnsi="Times New Roman" w:cs="Times New Roman"/>
                <w:b/>
                <w:bCs/>
                <w:color w:val="000000"/>
                <w:sz w:val="24"/>
                <w:szCs w:val="24"/>
              </w:rPr>
            </w:pPr>
            <w:r w:rsidRPr="007A3786">
              <w:rPr>
                <w:rFonts w:ascii="Times New Roman" w:hAnsi="Times New Roman" w:cs="Times New Roman"/>
                <w:b/>
                <w:sz w:val="24"/>
                <w:szCs w:val="24"/>
              </w:rPr>
              <w:t>Nr.</w:t>
            </w:r>
          </w:p>
        </w:tc>
        <w:tc>
          <w:tcPr>
            <w:tcW w:w="3153" w:type="dxa"/>
            <w:vAlign w:val="center"/>
          </w:tcPr>
          <w:p w14:paraId="3993279A" w14:textId="77777777" w:rsidR="00437679" w:rsidRPr="007A3786" w:rsidRDefault="00437679" w:rsidP="00E84C4A">
            <w:pPr>
              <w:spacing w:line="240" w:lineRule="auto"/>
              <w:ind w:firstLine="0"/>
              <w:jc w:val="center"/>
              <w:rPr>
                <w:rFonts w:ascii="Times New Roman" w:hAnsi="Times New Roman" w:cs="Times New Roman"/>
                <w:b/>
                <w:bCs/>
                <w:color w:val="000000"/>
                <w:sz w:val="24"/>
                <w:szCs w:val="24"/>
              </w:rPr>
            </w:pPr>
            <w:r w:rsidRPr="007A3786">
              <w:rPr>
                <w:rFonts w:ascii="Times New Roman" w:hAnsi="Times New Roman" w:cs="Times New Roman"/>
                <w:b/>
                <w:bCs/>
                <w:sz w:val="24"/>
                <w:szCs w:val="24"/>
              </w:rPr>
              <w:t>Parametrai</w:t>
            </w:r>
          </w:p>
        </w:tc>
        <w:tc>
          <w:tcPr>
            <w:tcW w:w="3553" w:type="dxa"/>
            <w:vAlign w:val="center"/>
          </w:tcPr>
          <w:p w14:paraId="5D6311F4" w14:textId="77777777" w:rsidR="00437679" w:rsidRPr="007A3786" w:rsidRDefault="00437679" w:rsidP="00E84C4A">
            <w:pPr>
              <w:spacing w:line="240" w:lineRule="auto"/>
              <w:ind w:firstLine="0"/>
              <w:jc w:val="center"/>
              <w:rPr>
                <w:rFonts w:ascii="Times New Roman" w:hAnsi="Times New Roman" w:cs="Times New Roman"/>
                <w:b/>
                <w:bCs/>
                <w:color w:val="000000"/>
                <w:sz w:val="24"/>
                <w:szCs w:val="24"/>
              </w:rPr>
            </w:pPr>
            <w:r w:rsidRPr="007A3786">
              <w:rPr>
                <w:rFonts w:ascii="Times New Roman" w:hAnsi="Times New Roman" w:cs="Times New Roman"/>
                <w:b/>
                <w:bCs/>
                <w:sz w:val="24"/>
                <w:szCs w:val="24"/>
              </w:rPr>
              <w:t>Reikalaujamos parametrų reikšmės</w:t>
            </w:r>
          </w:p>
        </w:tc>
        <w:tc>
          <w:tcPr>
            <w:tcW w:w="2526" w:type="dxa"/>
          </w:tcPr>
          <w:p w14:paraId="3CB4B873" w14:textId="780E1268" w:rsidR="00437679" w:rsidRPr="007A3786" w:rsidRDefault="00437679" w:rsidP="00E84C4A">
            <w:pPr>
              <w:spacing w:line="240" w:lineRule="auto"/>
              <w:ind w:firstLine="0"/>
              <w:rPr>
                <w:rFonts w:ascii="Times New Roman" w:hAnsi="Times New Roman" w:cs="Times New Roman"/>
                <w:b/>
                <w:bCs/>
                <w:color w:val="000000"/>
                <w:sz w:val="24"/>
                <w:szCs w:val="24"/>
              </w:rPr>
            </w:pPr>
            <w:r w:rsidRPr="007A3786">
              <w:rPr>
                <w:rFonts w:ascii="Times New Roman" w:hAnsi="Times New Roman" w:cs="Times New Roman"/>
                <w:b/>
                <w:bCs/>
                <w:color w:val="000000"/>
                <w:sz w:val="24"/>
                <w:szCs w:val="24"/>
              </w:rPr>
              <w:t xml:space="preserve">Tiekėjo siūlomų prekių </w:t>
            </w:r>
            <w:r w:rsidR="00E84C4A">
              <w:rPr>
                <w:rFonts w:ascii="Times New Roman" w:hAnsi="Times New Roman" w:cs="Times New Roman"/>
                <w:b/>
                <w:bCs/>
                <w:color w:val="000000"/>
                <w:sz w:val="24"/>
                <w:szCs w:val="24"/>
              </w:rPr>
              <w:t>r</w:t>
            </w:r>
            <w:r w:rsidRPr="007A3786">
              <w:rPr>
                <w:rFonts w:ascii="Times New Roman" w:hAnsi="Times New Roman" w:cs="Times New Roman"/>
                <w:b/>
                <w:bCs/>
                <w:color w:val="000000"/>
                <w:sz w:val="24"/>
                <w:szCs w:val="24"/>
              </w:rPr>
              <w:t>odikliai/parametrai (tiekėjas turi nurodyti tikslius dydžius, medžiagas, išmatavimus ir pan.-</w:t>
            </w:r>
            <w:proofErr w:type="spellStart"/>
            <w:r w:rsidRPr="007A3786">
              <w:rPr>
                <w:rFonts w:ascii="Times New Roman" w:hAnsi="Times New Roman" w:cs="Times New Roman"/>
                <w:b/>
                <w:bCs/>
                <w:color w:val="000000"/>
                <w:sz w:val="24"/>
                <w:szCs w:val="24"/>
              </w:rPr>
              <w:t>t.y</w:t>
            </w:r>
            <w:proofErr w:type="spellEnd"/>
            <w:r w:rsidRPr="007A3786">
              <w:rPr>
                <w:rFonts w:ascii="Times New Roman" w:hAnsi="Times New Roman" w:cs="Times New Roman"/>
                <w:b/>
                <w:bCs/>
                <w:color w:val="000000"/>
                <w:sz w:val="24"/>
                <w:szCs w:val="24"/>
              </w:rPr>
              <w:t>. nepaliekant žodžių „ne mažiau“, „ne daugiau“, „ne siauresnis“, „ne platesnis“ arba „lygiavertis“, „+/-„ ar pan.)</w:t>
            </w:r>
          </w:p>
          <w:p w14:paraId="7C14E273" w14:textId="77777777" w:rsidR="00437679" w:rsidRPr="007A3786" w:rsidRDefault="00437679" w:rsidP="00DF6210">
            <w:pPr>
              <w:spacing w:line="240" w:lineRule="auto"/>
              <w:jc w:val="center"/>
              <w:rPr>
                <w:rFonts w:ascii="Times New Roman" w:hAnsi="Times New Roman" w:cs="Times New Roman"/>
                <w:b/>
                <w:bCs/>
                <w:sz w:val="24"/>
                <w:szCs w:val="24"/>
              </w:rPr>
            </w:pPr>
            <w:r w:rsidRPr="007A3786">
              <w:rPr>
                <w:rFonts w:ascii="Times New Roman" w:hAnsi="Times New Roman" w:cs="Times New Roman"/>
                <w:b/>
                <w:bCs/>
                <w:color w:val="000000"/>
                <w:sz w:val="24"/>
                <w:szCs w:val="24"/>
              </w:rPr>
              <w:t>(Pildo tiekėjas)</w:t>
            </w:r>
          </w:p>
        </w:tc>
        <w:tc>
          <w:tcPr>
            <w:tcW w:w="3866" w:type="dxa"/>
          </w:tcPr>
          <w:p w14:paraId="48404B57" w14:textId="4EE524A1" w:rsidR="00437679" w:rsidRPr="007A3786" w:rsidRDefault="00437679" w:rsidP="00DF6210">
            <w:pPr>
              <w:spacing w:line="240" w:lineRule="auto"/>
              <w:jc w:val="center"/>
              <w:rPr>
                <w:rFonts w:ascii="Times New Roman" w:hAnsi="Times New Roman" w:cs="Times New Roman"/>
                <w:b/>
                <w:bCs/>
                <w:sz w:val="24"/>
                <w:szCs w:val="24"/>
              </w:rPr>
            </w:pPr>
            <w:r w:rsidRPr="007A3786">
              <w:rPr>
                <w:rFonts w:ascii="Times New Roman" w:hAnsi="Times New Roman" w:cs="Times New Roman"/>
                <w:b/>
                <w:bCs/>
                <w:sz w:val="24"/>
                <w:szCs w:val="24"/>
              </w:rPr>
              <w:t>Siūloma parametrų reikšmė atitikimas techninei specifikacijai, prekių aprašymas, nuoroda į pridėtus dokumentus ( etiketes, bukletus, katalogus ir t.</w:t>
            </w:r>
            <w:r w:rsidR="00E84C4A">
              <w:rPr>
                <w:rFonts w:ascii="Times New Roman" w:hAnsi="Times New Roman" w:cs="Times New Roman"/>
                <w:b/>
                <w:bCs/>
                <w:sz w:val="24"/>
                <w:szCs w:val="24"/>
              </w:rPr>
              <w:t xml:space="preserve"> </w:t>
            </w:r>
            <w:r w:rsidRPr="007A3786">
              <w:rPr>
                <w:rFonts w:ascii="Times New Roman" w:hAnsi="Times New Roman" w:cs="Times New Roman"/>
                <w:b/>
                <w:bCs/>
                <w:sz w:val="24"/>
                <w:szCs w:val="24"/>
              </w:rPr>
              <w:t>t., aktyvias nuorodas į internetinius tinklalapis)</w:t>
            </w:r>
          </w:p>
          <w:p w14:paraId="6597224B" w14:textId="77777777" w:rsidR="00437679" w:rsidRPr="007A3786" w:rsidRDefault="00437679" w:rsidP="00DF6210">
            <w:pPr>
              <w:spacing w:line="240" w:lineRule="auto"/>
              <w:jc w:val="center"/>
              <w:rPr>
                <w:rFonts w:ascii="Times New Roman" w:hAnsi="Times New Roman" w:cs="Times New Roman"/>
                <w:b/>
                <w:bCs/>
                <w:sz w:val="24"/>
                <w:szCs w:val="24"/>
              </w:rPr>
            </w:pPr>
            <w:r w:rsidRPr="007A3786">
              <w:rPr>
                <w:rFonts w:ascii="Times New Roman" w:hAnsi="Times New Roman" w:cs="Times New Roman"/>
                <w:b/>
                <w:bCs/>
                <w:sz w:val="24"/>
                <w:szCs w:val="24"/>
              </w:rPr>
              <w:t>PILDYTI PRIVALOMA</w:t>
            </w:r>
          </w:p>
          <w:p w14:paraId="720B8158" w14:textId="77777777" w:rsidR="00437679" w:rsidRPr="007A3786" w:rsidRDefault="00437679" w:rsidP="00DF6210">
            <w:pPr>
              <w:spacing w:line="240" w:lineRule="auto"/>
              <w:jc w:val="center"/>
              <w:rPr>
                <w:rFonts w:ascii="Times New Roman" w:hAnsi="Times New Roman" w:cs="Times New Roman"/>
                <w:b/>
                <w:bCs/>
                <w:sz w:val="24"/>
                <w:szCs w:val="24"/>
              </w:rPr>
            </w:pPr>
            <w:r w:rsidRPr="007A3786">
              <w:rPr>
                <w:rFonts w:ascii="Times New Roman" w:hAnsi="Times New Roman" w:cs="Times New Roman"/>
                <w:b/>
                <w:bCs/>
                <w:sz w:val="24"/>
                <w:szCs w:val="24"/>
              </w:rPr>
              <w:t>(Pildo tiekėjas)</w:t>
            </w:r>
          </w:p>
        </w:tc>
      </w:tr>
      <w:tr w:rsidR="00437679" w:rsidRPr="007A3786" w14:paraId="3676156E" w14:textId="77777777" w:rsidTr="00E84C4A">
        <w:tc>
          <w:tcPr>
            <w:tcW w:w="1214" w:type="dxa"/>
          </w:tcPr>
          <w:p w14:paraId="1A675780" w14:textId="77777777" w:rsidR="00437679" w:rsidRPr="007A3786" w:rsidRDefault="00437679" w:rsidP="00DF6210">
            <w:pPr>
              <w:spacing w:line="240" w:lineRule="auto"/>
              <w:jc w:val="center"/>
              <w:rPr>
                <w:rFonts w:ascii="Times New Roman" w:hAnsi="Times New Roman" w:cs="Times New Roman"/>
                <w:b/>
                <w:bCs/>
                <w:color w:val="000000"/>
                <w:sz w:val="24"/>
                <w:szCs w:val="24"/>
              </w:rPr>
            </w:pPr>
            <w:r w:rsidRPr="007A3786">
              <w:rPr>
                <w:rFonts w:ascii="Times New Roman" w:hAnsi="Times New Roman" w:cs="Times New Roman"/>
                <w:b/>
                <w:bCs/>
                <w:color w:val="000000"/>
                <w:sz w:val="24"/>
                <w:szCs w:val="24"/>
              </w:rPr>
              <w:t>1</w:t>
            </w:r>
          </w:p>
        </w:tc>
        <w:tc>
          <w:tcPr>
            <w:tcW w:w="3153" w:type="dxa"/>
          </w:tcPr>
          <w:p w14:paraId="09947CE8" w14:textId="77777777" w:rsidR="00437679" w:rsidRPr="007A3786" w:rsidRDefault="00437679" w:rsidP="00DF6210">
            <w:pPr>
              <w:spacing w:line="240" w:lineRule="auto"/>
              <w:jc w:val="center"/>
              <w:rPr>
                <w:rFonts w:ascii="Times New Roman" w:hAnsi="Times New Roman" w:cs="Times New Roman"/>
                <w:b/>
                <w:bCs/>
                <w:color w:val="000000"/>
                <w:sz w:val="24"/>
                <w:szCs w:val="24"/>
              </w:rPr>
            </w:pPr>
            <w:r w:rsidRPr="007A3786">
              <w:rPr>
                <w:rFonts w:ascii="Times New Roman" w:hAnsi="Times New Roman" w:cs="Times New Roman"/>
                <w:b/>
                <w:bCs/>
                <w:color w:val="000000"/>
                <w:sz w:val="24"/>
                <w:szCs w:val="24"/>
              </w:rPr>
              <w:t>2</w:t>
            </w:r>
          </w:p>
        </w:tc>
        <w:tc>
          <w:tcPr>
            <w:tcW w:w="3553" w:type="dxa"/>
          </w:tcPr>
          <w:p w14:paraId="208874A0" w14:textId="77777777" w:rsidR="00437679" w:rsidRPr="007A3786" w:rsidRDefault="00437679" w:rsidP="00DF6210">
            <w:pPr>
              <w:spacing w:line="240" w:lineRule="auto"/>
              <w:jc w:val="center"/>
              <w:rPr>
                <w:rFonts w:ascii="Times New Roman" w:hAnsi="Times New Roman" w:cs="Times New Roman"/>
                <w:b/>
                <w:bCs/>
                <w:color w:val="000000"/>
                <w:sz w:val="24"/>
                <w:szCs w:val="24"/>
              </w:rPr>
            </w:pPr>
            <w:r w:rsidRPr="007A3786">
              <w:rPr>
                <w:rFonts w:ascii="Times New Roman" w:hAnsi="Times New Roman" w:cs="Times New Roman"/>
                <w:b/>
                <w:bCs/>
                <w:color w:val="000000"/>
                <w:sz w:val="24"/>
                <w:szCs w:val="24"/>
              </w:rPr>
              <w:t>3</w:t>
            </w:r>
          </w:p>
        </w:tc>
        <w:tc>
          <w:tcPr>
            <w:tcW w:w="2526" w:type="dxa"/>
          </w:tcPr>
          <w:p w14:paraId="2DEED546" w14:textId="77777777" w:rsidR="00437679" w:rsidRPr="007A3786" w:rsidRDefault="00437679" w:rsidP="00DF6210">
            <w:pPr>
              <w:spacing w:line="240" w:lineRule="auto"/>
              <w:jc w:val="center"/>
              <w:rPr>
                <w:rFonts w:ascii="Times New Roman" w:hAnsi="Times New Roman" w:cs="Times New Roman"/>
                <w:b/>
                <w:bCs/>
                <w:color w:val="000000"/>
                <w:sz w:val="24"/>
                <w:szCs w:val="24"/>
              </w:rPr>
            </w:pPr>
            <w:r w:rsidRPr="007A3786">
              <w:rPr>
                <w:rFonts w:ascii="Times New Roman" w:hAnsi="Times New Roman" w:cs="Times New Roman"/>
                <w:b/>
                <w:bCs/>
                <w:color w:val="000000"/>
                <w:sz w:val="24"/>
                <w:szCs w:val="24"/>
              </w:rPr>
              <w:t>4</w:t>
            </w:r>
          </w:p>
        </w:tc>
        <w:tc>
          <w:tcPr>
            <w:tcW w:w="3866" w:type="dxa"/>
          </w:tcPr>
          <w:p w14:paraId="3E78AC48" w14:textId="77777777" w:rsidR="00437679" w:rsidRPr="007A3786" w:rsidRDefault="00437679" w:rsidP="00DF6210">
            <w:pPr>
              <w:spacing w:line="240" w:lineRule="auto"/>
              <w:jc w:val="center"/>
              <w:rPr>
                <w:rFonts w:ascii="Times New Roman" w:hAnsi="Times New Roman" w:cs="Times New Roman"/>
                <w:b/>
                <w:bCs/>
                <w:color w:val="000000"/>
                <w:sz w:val="24"/>
                <w:szCs w:val="24"/>
              </w:rPr>
            </w:pPr>
            <w:r w:rsidRPr="007A3786">
              <w:rPr>
                <w:rFonts w:ascii="Times New Roman" w:hAnsi="Times New Roman" w:cs="Times New Roman"/>
                <w:b/>
                <w:bCs/>
                <w:color w:val="000000"/>
                <w:sz w:val="24"/>
                <w:szCs w:val="24"/>
              </w:rPr>
              <w:t>5</w:t>
            </w:r>
          </w:p>
        </w:tc>
      </w:tr>
      <w:tr w:rsidR="00437679" w:rsidRPr="007A3786" w14:paraId="6EAEEC42" w14:textId="77777777" w:rsidTr="00E84C4A">
        <w:tc>
          <w:tcPr>
            <w:tcW w:w="1214" w:type="dxa"/>
          </w:tcPr>
          <w:p w14:paraId="6B20FD8B" w14:textId="77777777" w:rsidR="00437679" w:rsidRPr="007A3786" w:rsidRDefault="00437679" w:rsidP="00E84C4A">
            <w:pPr>
              <w:spacing w:line="240" w:lineRule="auto"/>
              <w:ind w:firstLine="0"/>
              <w:jc w:val="center"/>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1.</w:t>
            </w:r>
          </w:p>
        </w:tc>
        <w:tc>
          <w:tcPr>
            <w:tcW w:w="3153" w:type="dxa"/>
          </w:tcPr>
          <w:p w14:paraId="6BAB9C81" w14:textId="77777777" w:rsidR="00437679" w:rsidRPr="007A3786" w:rsidRDefault="00437679" w:rsidP="00E84C4A">
            <w:pPr>
              <w:spacing w:line="240" w:lineRule="auto"/>
              <w:ind w:firstLine="0"/>
              <w:rPr>
                <w:rFonts w:ascii="Times New Roman" w:hAnsi="Times New Roman" w:cs="Times New Roman"/>
                <w:bCs/>
                <w:color w:val="000000"/>
                <w:sz w:val="24"/>
                <w:szCs w:val="24"/>
              </w:rPr>
            </w:pPr>
            <w:proofErr w:type="spellStart"/>
            <w:r w:rsidRPr="007A3786">
              <w:rPr>
                <w:rFonts w:ascii="Times New Roman" w:hAnsi="Times New Roman" w:cs="Times New Roman"/>
                <w:bCs/>
                <w:color w:val="000000"/>
                <w:sz w:val="24"/>
                <w:szCs w:val="24"/>
              </w:rPr>
              <w:t>Pulsoksimetro</w:t>
            </w:r>
            <w:proofErr w:type="spellEnd"/>
            <w:r w:rsidRPr="007A3786">
              <w:rPr>
                <w:rFonts w:ascii="Times New Roman" w:hAnsi="Times New Roman" w:cs="Times New Roman"/>
                <w:bCs/>
                <w:color w:val="000000"/>
                <w:sz w:val="24"/>
                <w:szCs w:val="24"/>
              </w:rPr>
              <w:t xml:space="preserve"> paskirtis</w:t>
            </w:r>
          </w:p>
        </w:tc>
        <w:tc>
          <w:tcPr>
            <w:tcW w:w="3553" w:type="dxa"/>
          </w:tcPr>
          <w:p w14:paraId="319FE6FE" w14:textId="77777777" w:rsidR="00437679" w:rsidRPr="007A3786" w:rsidRDefault="00437679" w:rsidP="00E84C4A">
            <w:pPr>
              <w:spacing w:line="240" w:lineRule="auto"/>
              <w:ind w:firstLine="0"/>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Skirtas suaugusiųjų arterinio kraujo įsotinimo deguonimi (SpO</w:t>
            </w:r>
            <w:r w:rsidRPr="007A3786">
              <w:rPr>
                <w:rFonts w:ascii="Times New Roman" w:hAnsi="Times New Roman" w:cs="Times New Roman"/>
                <w:bCs/>
                <w:color w:val="000000"/>
                <w:sz w:val="24"/>
                <w:szCs w:val="24"/>
                <w:vertAlign w:val="subscript"/>
              </w:rPr>
              <w:t>2</w:t>
            </w:r>
            <w:r w:rsidRPr="007A3786">
              <w:rPr>
                <w:rFonts w:ascii="Times New Roman" w:hAnsi="Times New Roman" w:cs="Times New Roman"/>
                <w:bCs/>
                <w:color w:val="000000"/>
                <w:sz w:val="24"/>
                <w:szCs w:val="24"/>
              </w:rPr>
              <w:t>) ir širdies susitraukimų dažnio (ŠSD) matavimams</w:t>
            </w:r>
          </w:p>
        </w:tc>
        <w:tc>
          <w:tcPr>
            <w:tcW w:w="2526" w:type="dxa"/>
          </w:tcPr>
          <w:p w14:paraId="5E6D67ED" w14:textId="77777777" w:rsidR="00437679" w:rsidRPr="007A3786" w:rsidRDefault="00437679" w:rsidP="00DF6210">
            <w:pPr>
              <w:spacing w:line="240" w:lineRule="auto"/>
              <w:jc w:val="center"/>
              <w:rPr>
                <w:rFonts w:ascii="Times New Roman" w:hAnsi="Times New Roman" w:cs="Times New Roman"/>
                <w:b/>
                <w:bCs/>
                <w:color w:val="000000"/>
                <w:sz w:val="24"/>
                <w:szCs w:val="24"/>
              </w:rPr>
            </w:pPr>
          </w:p>
        </w:tc>
        <w:tc>
          <w:tcPr>
            <w:tcW w:w="3866" w:type="dxa"/>
          </w:tcPr>
          <w:p w14:paraId="2638DE25" w14:textId="77777777" w:rsidR="00437679" w:rsidRPr="007A3786" w:rsidRDefault="00437679" w:rsidP="00DF6210">
            <w:pPr>
              <w:spacing w:line="240" w:lineRule="auto"/>
              <w:jc w:val="center"/>
              <w:rPr>
                <w:rFonts w:ascii="Times New Roman" w:hAnsi="Times New Roman" w:cs="Times New Roman"/>
                <w:b/>
                <w:bCs/>
                <w:color w:val="000000"/>
                <w:sz w:val="24"/>
                <w:szCs w:val="24"/>
              </w:rPr>
            </w:pPr>
          </w:p>
        </w:tc>
      </w:tr>
      <w:tr w:rsidR="00437679" w:rsidRPr="007A3786" w14:paraId="417BB643" w14:textId="77777777" w:rsidTr="00E84C4A">
        <w:tc>
          <w:tcPr>
            <w:tcW w:w="1214" w:type="dxa"/>
          </w:tcPr>
          <w:p w14:paraId="47AA905E" w14:textId="77777777" w:rsidR="00437679" w:rsidRPr="007A3786" w:rsidRDefault="00437679" w:rsidP="00E84C4A">
            <w:pPr>
              <w:spacing w:line="240" w:lineRule="auto"/>
              <w:ind w:firstLine="0"/>
              <w:jc w:val="center"/>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2.</w:t>
            </w:r>
          </w:p>
        </w:tc>
        <w:tc>
          <w:tcPr>
            <w:tcW w:w="3153" w:type="dxa"/>
          </w:tcPr>
          <w:p w14:paraId="757151AB" w14:textId="77777777" w:rsidR="00437679" w:rsidRPr="007A3786" w:rsidRDefault="00437679" w:rsidP="00E84C4A">
            <w:pPr>
              <w:spacing w:line="240" w:lineRule="auto"/>
              <w:ind w:firstLine="0"/>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Konstrukcija</w:t>
            </w:r>
          </w:p>
        </w:tc>
        <w:tc>
          <w:tcPr>
            <w:tcW w:w="3553" w:type="dxa"/>
          </w:tcPr>
          <w:p w14:paraId="17570010" w14:textId="77777777" w:rsidR="00437679" w:rsidRPr="007A3786" w:rsidRDefault="00437679" w:rsidP="00277DE6">
            <w:pPr>
              <w:spacing w:line="240" w:lineRule="auto"/>
              <w:ind w:firstLine="0"/>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 xml:space="preserve">Belaidis matavimo prietaisas, fiksuojamas ant paciento piršto </w:t>
            </w:r>
          </w:p>
        </w:tc>
        <w:tc>
          <w:tcPr>
            <w:tcW w:w="2526" w:type="dxa"/>
          </w:tcPr>
          <w:p w14:paraId="7FAA31DC" w14:textId="77777777" w:rsidR="00437679" w:rsidRPr="007A3786" w:rsidRDefault="00437679" w:rsidP="00DF6210">
            <w:pPr>
              <w:spacing w:line="240" w:lineRule="auto"/>
              <w:jc w:val="center"/>
              <w:rPr>
                <w:rFonts w:ascii="Times New Roman" w:hAnsi="Times New Roman" w:cs="Times New Roman"/>
                <w:b/>
                <w:bCs/>
                <w:color w:val="000000"/>
                <w:sz w:val="24"/>
                <w:szCs w:val="24"/>
              </w:rPr>
            </w:pPr>
          </w:p>
        </w:tc>
        <w:tc>
          <w:tcPr>
            <w:tcW w:w="3866" w:type="dxa"/>
          </w:tcPr>
          <w:p w14:paraId="3F47D323" w14:textId="77777777" w:rsidR="00437679" w:rsidRPr="007A3786" w:rsidRDefault="00437679" w:rsidP="00DF6210">
            <w:pPr>
              <w:spacing w:line="240" w:lineRule="auto"/>
              <w:jc w:val="center"/>
              <w:rPr>
                <w:rFonts w:ascii="Times New Roman" w:hAnsi="Times New Roman" w:cs="Times New Roman"/>
                <w:b/>
                <w:bCs/>
                <w:color w:val="000000"/>
                <w:sz w:val="24"/>
                <w:szCs w:val="24"/>
              </w:rPr>
            </w:pPr>
          </w:p>
        </w:tc>
      </w:tr>
      <w:tr w:rsidR="00437679" w:rsidRPr="007A3786" w14:paraId="2B4509F6" w14:textId="77777777" w:rsidTr="00E84C4A">
        <w:tc>
          <w:tcPr>
            <w:tcW w:w="1214" w:type="dxa"/>
          </w:tcPr>
          <w:p w14:paraId="420C0C4B" w14:textId="77777777" w:rsidR="00437679" w:rsidRPr="007A3786" w:rsidRDefault="00437679" w:rsidP="00E84C4A">
            <w:pPr>
              <w:spacing w:line="240" w:lineRule="auto"/>
              <w:ind w:firstLine="0"/>
              <w:jc w:val="center"/>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3.</w:t>
            </w:r>
          </w:p>
        </w:tc>
        <w:tc>
          <w:tcPr>
            <w:tcW w:w="3153" w:type="dxa"/>
          </w:tcPr>
          <w:p w14:paraId="63407EEC" w14:textId="77777777" w:rsidR="00437679" w:rsidRPr="007A3786" w:rsidRDefault="00437679" w:rsidP="00E84C4A">
            <w:pPr>
              <w:spacing w:line="240" w:lineRule="auto"/>
              <w:ind w:firstLine="0"/>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 xml:space="preserve">Matavimo rezultatų pateikimas prietaiso korpuse įmontuojame spalvotame, reguliuojamo ryškumo ekrane </w:t>
            </w:r>
          </w:p>
        </w:tc>
        <w:tc>
          <w:tcPr>
            <w:tcW w:w="3553" w:type="dxa"/>
          </w:tcPr>
          <w:p w14:paraId="3C52103B" w14:textId="77777777" w:rsidR="00437679" w:rsidRPr="007A3786" w:rsidRDefault="00437679" w:rsidP="00E84C4A">
            <w:pPr>
              <w:spacing w:line="240" w:lineRule="auto"/>
              <w:ind w:firstLine="0"/>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Būtina</w:t>
            </w:r>
          </w:p>
        </w:tc>
        <w:tc>
          <w:tcPr>
            <w:tcW w:w="2526" w:type="dxa"/>
          </w:tcPr>
          <w:p w14:paraId="334581E0" w14:textId="77777777" w:rsidR="00437679" w:rsidRPr="007A3786" w:rsidRDefault="00437679" w:rsidP="00DF6210">
            <w:pPr>
              <w:spacing w:line="240" w:lineRule="auto"/>
              <w:jc w:val="center"/>
              <w:rPr>
                <w:rFonts w:ascii="Times New Roman" w:hAnsi="Times New Roman" w:cs="Times New Roman"/>
                <w:b/>
                <w:bCs/>
                <w:color w:val="000000"/>
                <w:sz w:val="24"/>
                <w:szCs w:val="24"/>
              </w:rPr>
            </w:pPr>
          </w:p>
        </w:tc>
        <w:tc>
          <w:tcPr>
            <w:tcW w:w="3866" w:type="dxa"/>
          </w:tcPr>
          <w:p w14:paraId="0C942B12" w14:textId="77777777" w:rsidR="00437679" w:rsidRPr="007A3786" w:rsidRDefault="00437679" w:rsidP="00DF6210">
            <w:pPr>
              <w:spacing w:line="240" w:lineRule="auto"/>
              <w:jc w:val="center"/>
              <w:rPr>
                <w:rFonts w:ascii="Times New Roman" w:hAnsi="Times New Roman" w:cs="Times New Roman"/>
                <w:b/>
                <w:bCs/>
                <w:color w:val="000000"/>
                <w:sz w:val="24"/>
                <w:szCs w:val="24"/>
              </w:rPr>
            </w:pPr>
          </w:p>
        </w:tc>
      </w:tr>
      <w:tr w:rsidR="00437679" w:rsidRPr="007A3786" w14:paraId="00114FD6" w14:textId="77777777" w:rsidTr="00E84C4A">
        <w:tc>
          <w:tcPr>
            <w:tcW w:w="1214" w:type="dxa"/>
          </w:tcPr>
          <w:p w14:paraId="129BF398" w14:textId="77777777" w:rsidR="00437679" w:rsidRPr="007A3786" w:rsidRDefault="00437679" w:rsidP="00E84C4A">
            <w:pPr>
              <w:spacing w:line="240" w:lineRule="auto"/>
              <w:ind w:firstLine="0"/>
              <w:jc w:val="center"/>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4.</w:t>
            </w:r>
          </w:p>
        </w:tc>
        <w:tc>
          <w:tcPr>
            <w:tcW w:w="3153" w:type="dxa"/>
          </w:tcPr>
          <w:p w14:paraId="03DCBDCD" w14:textId="77777777" w:rsidR="00437679" w:rsidRPr="007A3786" w:rsidRDefault="00437679" w:rsidP="00E84C4A">
            <w:pPr>
              <w:spacing w:line="240" w:lineRule="auto"/>
              <w:ind w:firstLine="0"/>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Ekrane matomi indikatoriai</w:t>
            </w:r>
          </w:p>
        </w:tc>
        <w:tc>
          <w:tcPr>
            <w:tcW w:w="3553" w:type="dxa"/>
          </w:tcPr>
          <w:p w14:paraId="466A2210" w14:textId="77777777" w:rsidR="00437679" w:rsidRPr="007A3786" w:rsidRDefault="00437679" w:rsidP="00E84C4A">
            <w:pPr>
              <w:spacing w:line="240" w:lineRule="auto"/>
              <w:ind w:firstLine="0"/>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Skaitinės SpO2 ir ŠSD vertės</w:t>
            </w:r>
          </w:p>
        </w:tc>
        <w:tc>
          <w:tcPr>
            <w:tcW w:w="2526" w:type="dxa"/>
          </w:tcPr>
          <w:p w14:paraId="70A98951" w14:textId="77777777" w:rsidR="00437679" w:rsidRPr="007A3786" w:rsidRDefault="00437679" w:rsidP="00DF6210">
            <w:pPr>
              <w:spacing w:line="240" w:lineRule="auto"/>
              <w:jc w:val="center"/>
              <w:rPr>
                <w:rFonts w:ascii="Times New Roman" w:hAnsi="Times New Roman" w:cs="Times New Roman"/>
                <w:b/>
                <w:bCs/>
                <w:color w:val="000000"/>
                <w:sz w:val="24"/>
                <w:szCs w:val="24"/>
              </w:rPr>
            </w:pPr>
          </w:p>
        </w:tc>
        <w:tc>
          <w:tcPr>
            <w:tcW w:w="3866" w:type="dxa"/>
          </w:tcPr>
          <w:p w14:paraId="3305C989" w14:textId="77777777" w:rsidR="00437679" w:rsidRPr="007A3786" w:rsidRDefault="00437679" w:rsidP="00DF6210">
            <w:pPr>
              <w:spacing w:line="240" w:lineRule="auto"/>
              <w:jc w:val="center"/>
              <w:rPr>
                <w:rFonts w:ascii="Times New Roman" w:hAnsi="Times New Roman" w:cs="Times New Roman"/>
                <w:b/>
                <w:bCs/>
                <w:color w:val="000000"/>
                <w:sz w:val="24"/>
                <w:szCs w:val="24"/>
              </w:rPr>
            </w:pPr>
          </w:p>
        </w:tc>
      </w:tr>
      <w:tr w:rsidR="00437679" w:rsidRPr="007A3786" w14:paraId="1F8DA36E" w14:textId="77777777" w:rsidTr="00E84C4A">
        <w:tc>
          <w:tcPr>
            <w:tcW w:w="1214" w:type="dxa"/>
          </w:tcPr>
          <w:p w14:paraId="333067A9" w14:textId="77777777" w:rsidR="00437679" w:rsidRPr="007A3786" w:rsidRDefault="00437679" w:rsidP="00E84C4A">
            <w:pPr>
              <w:spacing w:line="240" w:lineRule="auto"/>
              <w:ind w:firstLine="0"/>
              <w:jc w:val="center"/>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5.</w:t>
            </w:r>
          </w:p>
        </w:tc>
        <w:tc>
          <w:tcPr>
            <w:tcW w:w="3153" w:type="dxa"/>
          </w:tcPr>
          <w:p w14:paraId="63058A99" w14:textId="77777777" w:rsidR="00437679" w:rsidRPr="007A3786" w:rsidRDefault="00437679" w:rsidP="00E84C4A">
            <w:pPr>
              <w:spacing w:line="240" w:lineRule="auto"/>
              <w:ind w:firstLine="0"/>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Ekrane indikuojama</w:t>
            </w:r>
          </w:p>
        </w:tc>
        <w:tc>
          <w:tcPr>
            <w:tcW w:w="3553" w:type="dxa"/>
          </w:tcPr>
          <w:p w14:paraId="66A2ECA4" w14:textId="77777777" w:rsidR="00437679" w:rsidRPr="007A3786" w:rsidRDefault="00437679" w:rsidP="00E84C4A">
            <w:pPr>
              <w:spacing w:line="240" w:lineRule="auto"/>
              <w:ind w:firstLine="0"/>
              <w:rPr>
                <w:rFonts w:ascii="Times New Roman" w:hAnsi="Times New Roman" w:cs="Times New Roman"/>
                <w:bCs/>
                <w:color w:val="000000"/>
                <w:sz w:val="24"/>
                <w:szCs w:val="24"/>
              </w:rPr>
            </w:pPr>
            <w:proofErr w:type="spellStart"/>
            <w:r w:rsidRPr="007A3786">
              <w:rPr>
                <w:rFonts w:ascii="Times New Roman" w:hAnsi="Times New Roman" w:cs="Times New Roman"/>
                <w:bCs/>
                <w:color w:val="000000"/>
                <w:sz w:val="24"/>
                <w:szCs w:val="24"/>
              </w:rPr>
              <w:t>Pletizmogramos</w:t>
            </w:r>
            <w:proofErr w:type="spellEnd"/>
            <w:r w:rsidRPr="007A3786">
              <w:rPr>
                <w:rFonts w:ascii="Times New Roman" w:hAnsi="Times New Roman" w:cs="Times New Roman"/>
                <w:bCs/>
                <w:color w:val="000000"/>
                <w:sz w:val="24"/>
                <w:szCs w:val="24"/>
              </w:rPr>
              <w:t xml:space="preserve"> kreivė</w:t>
            </w:r>
          </w:p>
        </w:tc>
        <w:tc>
          <w:tcPr>
            <w:tcW w:w="2526" w:type="dxa"/>
          </w:tcPr>
          <w:p w14:paraId="135D4059" w14:textId="77777777" w:rsidR="00437679" w:rsidRPr="007A3786" w:rsidRDefault="00437679" w:rsidP="00DF6210">
            <w:pPr>
              <w:spacing w:line="240" w:lineRule="auto"/>
              <w:jc w:val="center"/>
              <w:rPr>
                <w:rFonts w:ascii="Times New Roman" w:hAnsi="Times New Roman" w:cs="Times New Roman"/>
                <w:b/>
                <w:bCs/>
                <w:color w:val="000000"/>
                <w:sz w:val="24"/>
                <w:szCs w:val="24"/>
              </w:rPr>
            </w:pPr>
          </w:p>
        </w:tc>
        <w:tc>
          <w:tcPr>
            <w:tcW w:w="3866" w:type="dxa"/>
          </w:tcPr>
          <w:p w14:paraId="7B7A57F7" w14:textId="77777777" w:rsidR="00437679" w:rsidRPr="007A3786" w:rsidRDefault="00437679" w:rsidP="00DF6210">
            <w:pPr>
              <w:spacing w:line="240" w:lineRule="auto"/>
              <w:jc w:val="center"/>
              <w:rPr>
                <w:rFonts w:ascii="Times New Roman" w:hAnsi="Times New Roman" w:cs="Times New Roman"/>
                <w:b/>
                <w:bCs/>
                <w:color w:val="000000"/>
                <w:sz w:val="24"/>
                <w:szCs w:val="24"/>
              </w:rPr>
            </w:pPr>
          </w:p>
        </w:tc>
      </w:tr>
      <w:tr w:rsidR="00437679" w:rsidRPr="007A3786" w14:paraId="793809C2" w14:textId="77777777" w:rsidTr="00E84C4A">
        <w:tc>
          <w:tcPr>
            <w:tcW w:w="1214" w:type="dxa"/>
          </w:tcPr>
          <w:p w14:paraId="17C380D0" w14:textId="77777777" w:rsidR="00437679" w:rsidRPr="007A3786" w:rsidRDefault="00437679" w:rsidP="00E84C4A">
            <w:pPr>
              <w:spacing w:line="240" w:lineRule="auto"/>
              <w:ind w:firstLine="0"/>
              <w:jc w:val="center"/>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lastRenderedPageBreak/>
              <w:t>6.</w:t>
            </w:r>
          </w:p>
        </w:tc>
        <w:tc>
          <w:tcPr>
            <w:tcW w:w="3153" w:type="dxa"/>
          </w:tcPr>
          <w:p w14:paraId="42317AD6" w14:textId="77777777" w:rsidR="00437679" w:rsidRPr="007A3786" w:rsidRDefault="00437679" w:rsidP="00E84C4A">
            <w:pPr>
              <w:spacing w:line="240" w:lineRule="auto"/>
              <w:ind w:firstLine="0"/>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Ekrane indikuojama</w:t>
            </w:r>
          </w:p>
        </w:tc>
        <w:tc>
          <w:tcPr>
            <w:tcW w:w="3553" w:type="dxa"/>
          </w:tcPr>
          <w:p w14:paraId="7F424452" w14:textId="77777777" w:rsidR="00437679" w:rsidRPr="007A3786" w:rsidRDefault="00437679" w:rsidP="00E84C4A">
            <w:pPr>
              <w:spacing w:line="240" w:lineRule="auto"/>
              <w:ind w:firstLine="0"/>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Maitinimo elementų išsikrovimo lygio indikatorius arba perspėjimas  apie baigiančius išsikrauti maitinimo elementus</w:t>
            </w:r>
          </w:p>
        </w:tc>
        <w:tc>
          <w:tcPr>
            <w:tcW w:w="2526" w:type="dxa"/>
          </w:tcPr>
          <w:p w14:paraId="2C44032A" w14:textId="77777777" w:rsidR="00437679" w:rsidRPr="007A3786" w:rsidRDefault="00437679" w:rsidP="00DF6210">
            <w:pPr>
              <w:spacing w:line="240" w:lineRule="auto"/>
              <w:jc w:val="center"/>
              <w:rPr>
                <w:rFonts w:ascii="Times New Roman" w:hAnsi="Times New Roman" w:cs="Times New Roman"/>
                <w:b/>
                <w:bCs/>
                <w:color w:val="000000"/>
                <w:sz w:val="24"/>
                <w:szCs w:val="24"/>
              </w:rPr>
            </w:pPr>
          </w:p>
        </w:tc>
        <w:tc>
          <w:tcPr>
            <w:tcW w:w="3866" w:type="dxa"/>
          </w:tcPr>
          <w:p w14:paraId="483A2206" w14:textId="77777777" w:rsidR="00437679" w:rsidRPr="007A3786" w:rsidRDefault="00437679" w:rsidP="00DF6210">
            <w:pPr>
              <w:spacing w:line="240" w:lineRule="auto"/>
              <w:jc w:val="center"/>
              <w:rPr>
                <w:rFonts w:ascii="Times New Roman" w:hAnsi="Times New Roman" w:cs="Times New Roman"/>
                <w:b/>
                <w:bCs/>
                <w:color w:val="000000"/>
                <w:sz w:val="24"/>
                <w:szCs w:val="24"/>
              </w:rPr>
            </w:pPr>
          </w:p>
        </w:tc>
      </w:tr>
      <w:tr w:rsidR="00437679" w:rsidRPr="007A3786" w14:paraId="3BAA328D" w14:textId="77777777" w:rsidTr="00E84C4A">
        <w:tc>
          <w:tcPr>
            <w:tcW w:w="1214" w:type="dxa"/>
          </w:tcPr>
          <w:p w14:paraId="75DB3F8D" w14:textId="77777777" w:rsidR="00437679" w:rsidRPr="007A3786" w:rsidRDefault="00437679" w:rsidP="00E84C4A">
            <w:pPr>
              <w:spacing w:line="240" w:lineRule="auto"/>
              <w:ind w:firstLine="0"/>
              <w:jc w:val="center"/>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7.</w:t>
            </w:r>
          </w:p>
        </w:tc>
        <w:tc>
          <w:tcPr>
            <w:tcW w:w="3153" w:type="dxa"/>
          </w:tcPr>
          <w:p w14:paraId="7721E999" w14:textId="77777777" w:rsidR="00437679" w:rsidRPr="007A3786" w:rsidRDefault="00437679" w:rsidP="00E84C4A">
            <w:pPr>
              <w:spacing w:line="240" w:lineRule="auto"/>
              <w:ind w:firstLine="0"/>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SpO</w:t>
            </w:r>
            <w:r w:rsidRPr="007A3786">
              <w:rPr>
                <w:rFonts w:ascii="Times New Roman" w:hAnsi="Times New Roman" w:cs="Times New Roman"/>
                <w:bCs/>
                <w:color w:val="000000"/>
                <w:sz w:val="24"/>
                <w:szCs w:val="24"/>
                <w:vertAlign w:val="subscript"/>
              </w:rPr>
              <w:t>2</w:t>
            </w:r>
            <w:r w:rsidRPr="007A3786">
              <w:rPr>
                <w:rFonts w:ascii="Times New Roman" w:hAnsi="Times New Roman" w:cs="Times New Roman"/>
                <w:bCs/>
                <w:color w:val="000000"/>
                <w:sz w:val="24"/>
                <w:szCs w:val="24"/>
              </w:rPr>
              <w:t xml:space="preserve"> matavimo ribos </w:t>
            </w:r>
          </w:p>
        </w:tc>
        <w:tc>
          <w:tcPr>
            <w:tcW w:w="3553" w:type="dxa"/>
          </w:tcPr>
          <w:p w14:paraId="6B0B89A4" w14:textId="77777777" w:rsidR="00437679" w:rsidRPr="007A3786" w:rsidRDefault="00437679" w:rsidP="00E84C4A">
            <w:pPr>
              <w:spacing w:line="240" w:lineRule="auto"/>
              <w:ind w:firstLine="0"/>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Ne siauresnės kaip 70% – 99 %</w:t>
            </w:r>
          </w:p>
        </w:tc>
        <w:tc>
          <w:tcPr>
            <w:tcW w:w="2526" w:type="dxa"/>
          </w:tcPr>
          <w:p w14:paraId="34AC4A8C" w14:textId="77777777" w:rsidR="00437679" w:rsidRPr="007A3786" w:rsidRDefault="00437679" w:rsidP="00DF6210">
            <w:pPr>
              <w:spacing w:line="240" w:lineRule="auto"/>
              <w:jc w:val="center"/>
              <w:rPr>
                <w:rFonts w:ascii="Times New Roman" w:hAnsi="Times New Roman" w:cs="Times New Roman"/>
                <w:b/>
                <w:bCs/>
                <w:color w:val="000000"/>
                <w:sz w:val="24"/>
                <w:szCs w:val="24"/>
              </w:rPr>
            </w:pPr>
          </w:p>
        </w:tc>
        <w:tc>
          <w:tcPr>
            <w:tcW w:w="3866" w:type="dxa"/>
          </w:tcPr>
          <w:p w14:paraId="50B49AF9" w14:textId="77777777" w:rsidR="00437679" w:rsidRPr="007A3786" w:rsidRDefault="00437679" w:rsidP="00DF6210">
            <w:pPr>
              <w:spacing w:line="240" w:lineRule="auto"/>
              <w:jc w:val="center"/>
              <w:rPr>
                <w:rFonts w:ascii="Times New Roman" w:hAnsi="Times New Roman" w:cs="Times New Roman"/>
                <w:b/>
                <w:bCs/>
                <w:color w:val="000000"/>
                <w:sz w:val="24"/>
                <w:szCs w:val="24"/>
              </w:rPr>
            </w:pPr>
          </w:p>
        </w:tc>
      </w:tr>
      <w:tr w:rsidR="00437679" w:rsidRPr="007A3786" w14:paraId="44FC798B" w14:textId="77777777" w:rsidTr="00E84C4A">
        <w:tc>
          <w:tcPr>
            <w:tcW w:w="1214" w:type="dxa"/>
          </w:tcPr>
          <w:p w14:paraId="0B621AE0" w14:textId="47BB1046" w:rsidR="00437679" w:rsidRPr="007A3786" w:rsidRDefault="00437679" w:rsidP="00E84C4A">
            <w:pPr>
              <w:spacing w:line="240" w:lineRule="auto"/>
              <w:ind w:firstLine="0"/>
              <w:jc w:val="center"/>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8.</w:t>
            </w:r>
          </w:p>
        </w:tc>
        <w:tc>
          <w:tcPr>
            <w:tcW w:w="3153" w:type="dxa"/>
          </w:tcPr>
          <w:p w14:paraId="4DADBA12" w14:textId="77777777" w:rsidR="00437679" w:rsidRPr="007A3786" w:rsidRDefault="00437679" w:rsidP="00E84C4A">
            <w:pPr>
              <w:spacing w:line="240" w:lineRule="auto"/>
              <w:ind w:firstLine="0"/>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SpO</w:t>
            </w:r>
            <w:r w:rsidRPr="007A3786">
              <w:rPr>
                <w:rFonts w:ascii="Times New Roman" w:hAnsi="Times New Roman" w:cs="Times New Roman"/>
                <w:bCs/>
                <w:color w:val="000000"/>
                <w:sz w:val="24"/>
                <w:szCs w:val="24"/>
                <w:vertAlign w:val="subscript"/>
              </w:rPr>
              <w:t>2</w:t>
            </w:r>
            <w:r w:rsidRPr="007A3786">
              <w:rPr>
                <w:rFonts w:ascii="Times New Roman" w:hAnsi="Times New Roman" w:cs="Times New Roman"/>
                <w:bCs/>
                <w:color w:val="000000"/>
                <w:sz w:val="24"/>
                <w:szCs w:val="24"/>
              </w:rPr>
              <w:t xml:space="preserve"> matavimo paklaida intervale</w:t>
            </w:r>
          </w:p>
        </w:tc>
        <w:tc>
          <w:tcPr>
            <w:tcW w:w="3553" w:type="dxa"/>
          </w:tcPr>
          <w:p w14:paraId="1CC8354F" w14:textId="6E6C3AD3" w:rsidR="00437679" w:rsidRPr="007A3786" w:rsidRDefault="00437679" w:rsidP="00E84C4A">
            <w:pPr>
              <w:spacing w:line="240" w:lineRule="auto"/>
              <w:ind w:firstLine="0"/>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Nuo 70 % iki 99% yra ne</w:t>
            </w:r>
            <w:r w:rsidR="00E84C4A">
              <w:rPr>
                <w:rFonts w:ascii="Times New Roman" w:hAnsi="Times New Roman" w:cs="Times New Roman"/>
                <w:bCs/>
                <w:color w:val="000000"/>
                <w:sz w:val="24"/>
                <w:szCs w:val="24"/>
              </w:rPr>
              <w:t xml:space="preserve"> </w:t>
            </w:r>
            <w:r w:rsidRPr="007A3786">
              <w:rPr>
                <w:rFonts w:ascii="Times New Roman" w:hAnsi="Times New Roman" w:cs="Times New Roman"/>
                <w:bCs/>
                <w:color w:val="000000"/>
                <w:sz w:val="24"/>
                <w:szCs w:val="24"/>
              </w:rPr>
              <w:t>daugiau kaip ± 3% (skaitmenys)</w:t>
            </w:r>
          </w:p>
        </w:tc>
        <w:tc>
          <w:tcPr>
            <w:tcW w:w="2526" w:type="dxa"/>
          </w:tcPr>
          <w:p w14:paraId="47B1D956" w14:textId="77777777" w:rsidR="00437679" w:rsidRPr="007A3786" w:rsidRDefault="00437679" w:rsidP="00DF6210">
            <w:pPr>
              <w:spacing w:line="240" w:lineRule="auto"/>
              <w:jc w:val="center"/>
              <w:rPr>
                <w:rFonts w:ascii="Times New Roman" w:hAnsi="Times New Roman" w:cs="Times New Roman"/>
                <w:b/>
                <w:bCs/>
                <w:color w:val="000000"/>
                <w:sz w:val="24"/>
                <w:szCs w:val="24"/>
              </w:rPr>
            </w:pPr>
          </w:p>
        </w:tc>
        <w:tc>
          <w:tcPr>
            <w:tcW w:w="3866" w:type="dxa"/>
          </w:tcPr>
          <w:p w14:paraId="0CEB9695" w14:textId="77777777" w:rsidR="00437679" w:rsidRPr="007A3786" w:rsidRDefault="00437679" w:rsidP="00DF6210">
            <w:pPr>
              <w:spacing w:line="240" w:lineRule="auto"/>
              <w:jc w:val="center"/>
              <w:rPr>
                <w:rFonts w:ascii="Times New Roman" w:hAnsi="Times New Roman" w:cs="Times New Roman"/>
                <w:b/>
                <w:bCs/>
                <w:color w:val="000000"/>
                <w:sz w:val="24"/>
                <w:szCs w:val="24"/>
              </w:rPr>
            </w:pPr>
          </w:p>
        </w:tc>
      </w:tr>
      <w:tr w:rsidR="00437679" w:rsidRPr="007A3786" w14:paraId="1A842B84" w14:textId="77777777" w:rsidTr="00E84C4A">
        <w:tc>
          <w:tcPr>
            <w:tcW w:w="1214" w:type="dxa"/>
          </w:tcPr>
          <w:p w14:paraId="24CF91CE" w14:textId="77777777" w:rsidR="00437679" w:rsidRPr="007A3786" w:rsidRDefault="00437679" w:rsidP="00E84C4A">
            <w:pPr>
              <w:spacing w:line="240" w:lineRule="auto"/>
              <w:ind w:firstLine="0"/>
              <w:jc w:val="center"/>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9.</w:t>
            </w:r>
          </w:p>
        </w:tc>
        <w:tc>
          <w:tcPr>
            <w:tcW w:w="3153" w:type="dxa"/>
          </w:tcPr>
          <w:p w14:paraId="4A194A2D" w14:textId="77777777" w:rsidR="00437679" w:rsidRPr="007A3786" w:rsidRDefault="00437679" w:rsidP="00E84C4A">
            <w:pPr>
              <w:spacing w:line="240" w:lineRule="auto"/>
              <w:ind w:firstLine="0"/>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ŠSD matavimo ribos</w:t>
            </w:r>
          </w:p>
        </w:tc>
        <w:tc>
          <w:tcPr>
            <w:tcW w:w="3553" w:type="dxa"/>
          </w:tcPr>
          <w:p w14:paraId="473F7EFB" w14:textId="77777777" w:rsidR="00437679" w:rsidRPr="007A3786" w:rsidRDefault="00437679" w:rsidP="00E84C4A">
            <w:pPr>
              <w:spacing w:line="240" w:lineRule="auto"/>
              <w:ind w:firstLine="0"/>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 xml:space="preserve">Ne siauresnės kaip 30 – 230 k/min </w:t>
            </w:r>
          </w:p>
        </w:tc>
        <w:tc>
          <w:tcPr>
            <w:tcW w:w="2526" w:type="dxa"/>
          </w:tcPr>
          <w:p w14:paraId="69F74CD5" w14:textId="77777777" w:rsidR="00437679" w:rsidRPr="007A3786" w:rsidRDefault="00437679" w:rsidP="00DF6210">
            <w:pPr>
              <w:spacing w:line="240" w:lineRule="auto"/>
              <w:jc w:val="center"/>
              <w:rPr>
                <w:rFonts w:ascii="Times New Roman" w:hAnsi="Times New Roman" w:cs="Times New Roman"/>
                <w:b/>
                <w:bCs/>
                <w:color w:val="000000"/>
                <w:sz w:val="24"/>
                <w:szCs w:val="24"/>
              </w:rPr>
            </w:pPr>
          </w:p>
        </w:tc>
        <w:tc>
          <w:tcPr>
            <w:tcW w:w="3866" w:type="dxa"/>
          </w:tcPr>
          <w:p w14:paraId="4F4B6590" w14:textId="77777777" w:rsidR="00437679" w:rsidRPr="007A3786" w:rsidRDefault="00437679" w:rsidP="00DF6210">
            <w:pPr>
              <w:spacing w:line="240" w:lineRule="auto"/>
              <w:jc w:val="center"/>
              <w:rPr>
                <w:rFonts w:ascii="Times New Roman" w:hAnsi="Times New Roman" w:cs="Times New Roman"/>
                <w:b/>
                <w:bCs/>
                <w:color w:val="000000"/>
                <w:sz w:val="24"/>
                <w:szCs w:val="24"/>
              </w:rPr>
            </w:pPr>
          </w:p>
        </w:tc>
      </w:tr>
      <w:tr w:rsidR="00437679" w:rsidRPr="007A3786" w14:paraId="33AC9C8A" w14:textId="77777777" w:rsidTr="00E84C4A">
        <w:tc>
          <w:tcPr>
            <w:tcW w:w="1214" w:type="dxa"/>
          </w:tcPr>
          <w:p w14:paraId="5B863780" w14:textId="77777777" w:rsidR="00437679" w:rsidRPr="007A3786" w:rsidRDefault="00437679" w:rsidP="00E84C4A">
            <w:pPr>
              <w:spacing w:line="240" w:lineRule="auto"/>
              <w:ind w:firstLine="0"/>
              <w:jc w:val="center"/>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10.</w:t>
            </w:r>
          </w:p>
        </w:tc>
        <w:tc>
          <w:tcPr>
            <w:tcW w:w="3153" w:type="dxa"/>
          </w:tcPr>
          <w:p w14:paraId="470C0D74" w14:textId="77777777" w:rsidR="00437679" w:rsidRPr="007A3786" w:rsidRDefault="00437679" w:rsidP="00E84C4A">
            <w:pPr>
              <w:spacing w:line="240" w:lineRule="auto"/>
              <w:ind w:firstLine="0"/>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ŠSD matavimo paklaida</w:t>
            </w:r>
          </w:p>
        </w:tc>
        <w:tc>
          <w:tcPr>
            <w:tcW w:w="3553" w:type="dxa"/>
          </w:tcPr>
          <w:p w14:paraId="346D00D2" w14:textId="77777777" w:rsidR="00437679" w:rsidRPr="007A3786" w:rsidRDefault="00437679" w:rsidP="00E84C4A">
            <w:pPr>
              <w:spacing w:line="240" w:lineRule="auto"/>
              <w:ind w:firstLine="0"/>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Ne didesnė kaip ± 3 k/min., arba ne didesnė kaip ± 3% (skaitmenys)</w:t>
            </w:r>
          </w:p>
        </w:tc>
        <w:tc>
          <w:tcPr>
            <w:tcW w:w="2526" w:type="dxa"/>
          </w:tcPr>
          <w:p w14:paraId="54C53E6C" w14:textId="77777777" w:rsidR="00437679" w:rsidRPr="007A3786" w:rsidRDefault="00437679" w:rsidP="00DF6210">
            <w:pPr>
              <w:spacing w:line="240" w:lineRule="auto"/>
              <w:jc w:val="center"/>
              <w:rPr>
                <w:rFonts w:ascii="Times New Roman" w:hAnsi="Times New Roman" w:cs="Times New Roman"/>
                <w:b/>
                <w:bCs/>
                <w:color w:val="000000"/>
                <w:sz w:val="24"/>
                <w:szCs w:val="24"/>
              </w:rPr>
            </w:pPr>
          </w:p>
        </w:tc>
        <w:tc>
          <w:tcPr>
            <w:tcW w:w="3866" w:type="dxa"/>
          </w:tcPr>
          <w:p w14:paraId="2DF88FAD" w14:textId="77777777" w:rsidR="00437679" w:rsidRPr="007A3786" w:rsidRDefault="00437679" w:rsidP="00DF6210">
            <w:pPr>
              <w:spacing w:line="240" w:lineRule="auto"/>
              <w:jc w:val="center"/>
              <w:rPr>
                <w:rFonts w:ascii="Times New Roman" w:hAnsi="Times New Roman" w:cs="Times New Roman"/>
                <w:b/>
                <w:bCs/>
                <w:color w:val="000000"/>
                <w:sz w:val="24"/>
                <w:szCs w:val="24"/>
              </w:rPr>
            </w:pPr>
          </w:p>
        </w:tc>
      </w:tr>
      <w:tr w:rsidR="00437679" w:rsidRPr="007A3786" w14:paraId="40782E59" w14:textId="77777777" w:rsidTr="00E84C4A">
        <w:tc>
          <w:tcPr>
            <w:tcW w:w="1214" w:type="dxa"/>
          </w:tcPr>
          <w:p w14:paraId="7FFE38EA" w14:textId="77777777" w:rsidR="00437679" w:rsidRPr="007A3786" w:rsidRDefault="00437679" w:rsidP="00E84C4A">
            <w:pPr>
              <w:spacing w:line="240" w:lineRule="auto"/>
              <w:ind w:firstLine="0"/>
              <w:jc w:val="center"/>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11.</w:t>
            </w:r>
          </w:p>
        </w:tc>
        <w:tc>
          <w:tcPr>
            <w:tcW w:w="3153" w:type="dxa"/>
          </w:tcPr>
          <w:p w14:paraId="56DA6098" w14:textId="77777777" w:rsidR="00437679" w:rsidRPr="007A3786" w:rsidRDefault="00437679" w:rsidP="00E84C4A">
            <w:pPr>
              <w:spacing w:line="240" w:lineRule="auto"/>
              <w:ind w:firstLine="0"/>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Pulso kokybės indikatorius</w:t>
            </w:r>
          </w:p>
        </w:tc>
        <w:tc>
          <w:tcPr>
            <w:tcW w:w="3553" w:type="dxa"/>
          </w:tcPr>
          <w:p w14:paraId="12B87D2A" w14:textId="77777777" w:rsidR="00437679" w:rsidRPr="007A3786" w:rsidRDefault="00437679" w:rsidP="00E84C4A">
            <w:pPr>
              <w:spacing w:line="240" w:lineRule="auto"/>
              <w:ind w:firstLine="0"/>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Būtina, 3 – jų spalvų</w:t>
            </w:r>
          </w:p>
        </w:tc>
        <w:tc>
          <w:tcPr>
            <w:tcW w:w="2526" w:type="dxa"/>
          </w:tcPr>
          <w:p w14:paraId="4AA674D8" w14:textId="77777777" w:rsidR="00437679" w:rsidRPr="007A3786" w:rsidRDefault="00437679" w:rsidP="00DF6210">
            <w:pPr>
              <w:spacing w:line="240" w:lineRule="auto"/>
              <w:jc w:val="center"/>
              <w:rPr>
                <w:rFonts w:ascii="Times New Roman" w:hAnsi="Times New Roman" w:cs="Times New Roman"/>
                <w:b/>
                <w:bCs/>
                <w:color w:val="000000"/>
                <w:sz w:val="24"/>
                <w:szCs w:val="24"/>
              </w:rPr>
            </w:pPr>
          </w:p>
        </w:tc>
        <w:tc>
          <w:tcPr>
            <w:tcW w:w="3866" w:type="dxa"/>
          </w:tcPr>
          <w:p w14:paraId="6EDD7256" w14:textId="77777777" w:rsidR="00437679" w:rsidRPr="007A3786" w:rsidRDefault="00437679" w:rsidP="00DF6210">
            <w:pPr>
              <w:spacing w:line="240" w:lineRule="auto"/>
              <w:jc w:val="center"/>
              <w:rPr>
                <w:rFonts w:ascii="Times New Roman" w:hAnsi="Times New Roman" w:cs="Times New Roman"/>
                <w:b/>
                <w:bCs/>
                <w:color w:val="000000"/>
                <w:sz w:val="24"/>
                <w:szCs w:val="24"/>
              </w:rPr>
            </w:pPr>
          </w:p>
        </w:tc>
      </w:tr>
      <w:tr w:rsidR="00437679" w:rsidRPr="007A3786" w14:paraId="4415B848" w14:textId="77777777" w:rsidTr="00E84C4A">
        <w:tc>
          <w:tcPr>
            <w:tcW w:w="1214" w:type="dxa"/>
          </w:tcPr>
          <w:p w14:paraId="5D96F5C1" w14:textId="77777777" w:rsidR="00437679" w:rsidRPr="007A3786" w:rsidRDefault="00437679" w:rsidP="00E84C4A">
            <w:pPr>
              <w:spacing w:line="240" w:lineRule="auto"/>
              <w:ind w:firstLine="0"/>
              <w:jc w:val="center"/>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12.</w:t>
            </w:r>
          </w:p>
        </w:tc>
        <w:tc>
          <w:tcPr>
            <w:tcW w:w="3153" w:type="dxa"/>
          </w:tcPr>
          <w:p w14:paraId="035EDCC3" w14:textId="77777777" w:rsidR="00437679" w:rsidRPr="007A3786" w:rsidRDefault="00437679" w:rsidP="00E84C4A">
            <w:pPr>
              <w:spacing w:line="240" w:lineRule="auto"/>
              <w:ind w:firstLine="0"/>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Ekranas</w:t>
            </w:r>
          </w:p>
        </w:tc>
        <w:tc>
          <w:tcPr>
            <w:tcW w:w="3553" w:type="dxa"/>
          </w:tcPr>
          <w:p w14:paraId="6947CAAD" w14:textId="77777777" w:rsidR="00437679" w:rsidRPr="007A3786" w:rsidRDefault="00437679" w:rsidP="00E84C4A">
            <w:pPr>
              <w:spacing w:line="240" w:lineRule="auto"/>
              <w:ind w:firstLine="0"/>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LED arba lygiavertis</w:t>
            </w:r>
          </w:p>
        </w:tc>
        <w:tc>
          <w:tcPr>
            <w:tcW w:w="2526" w:type="dxa"/>
          </w:tcPr>
          <w:p w14:paraId="023744A4" w14:textId="77777777" w:rsidR="00437679" w:rsidRPr="007A3786" w:rsidRDefault="00437679" w:rsidP="00DF6210">
            <w:pPr>
              <w:spacing w:line="240" w:lineRule="auto"/>
              <w:jc w:val="center"/>
              <w:rPr>
                <w:rFonts w:ascii="Times New Roman" w:hAnsi="Times New Roman" w:cs="Times New Roman"/>
                <w:b/>
                <w:bCs/>
                <w:color w:val="000000"/>
                <w:sz w:val="24"/>
                <w:szCs w:val="24"/>
              </w:rPr>
            </w:pPr>
          </w:p>
        </w:tc>
        <w:tc>
          <w:tcPr>
            <w:tcW w:w="3866" w:type="dxa"/>
          </w:tcPr>
          <w:p w14:paraId="1D50E960" w14:textId="77777777" w:rsidR="00437679" w:rsidRPr="007A3786" w:rsidRDefault="00437679" w:rsidP="00DF6210">
            <w:pPr>
              <w:spacing w:line="240" w:lineRule="auto"/>
              <w:jc w:val="center"/>
              <w:rPr>
                <w:rFonts w:ascii="Times New Roman" w:hAnsi="Times New Roman" w:cs="Times New Roman"/>
                <w:b/>
                <w:bCs/>
                <w:color w:val="000000"/>
                <w:sz w:val="24"/>
                <w:szCs w:val="24"/>
              </w:rPr>
            </w:pPr>
          </w:p>
        </w:tc>
      </w:tr>
      <w:tr w:rsidR="00437679" w:rsidRPr="007A3786" w14:paraId="243FC9DA" w14:textId="77777777" w:rsidTr="00E84C4A">
        <w:tc>
          <w:tcPr>
            <w:tcW w:w="1214" w:type="dxa"/>
          </w:tcPr>
          <w:p w14:paraId="104B79AD" w14:textId="77777777" w:rsidR="00437679" w:rsidRPr="007A3786" w:rsidRDefault="00437679" w:rsidP="00E84C4A">
            <w:pPr>
              <w:spacing w:line="240" w:lineRule="auto"/>
              <w:ind w:firstLine="0"/>
              <w:jc w:val="center"/>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13.</w:t>
            </w:r>
          </w:p>
        </w:tc>
        <w:tc>
          <w:tcPr>
            <w:tcW w:w="3153" w:type="dxa"/>
          </w:tcPr>
          <w:p w14:paraId="3A879B51" w14:textId="77777777" w:rsidR="00437679" w:rsidRPr="007A3786" w:rsidRDefault="00437679" w:rsidP="00E84C4A">
            <w:pPr>
              <w:spacing w:line="240" w:lineRule="auto"/>
              <w:ind w:firstLine="0"/>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Maitinimas</w:t>
            </w:r>
          </w:p>
        </w:tc>
        <w:tc>
          <w:tcPr>
            <w:tcW w:w="3553" w:type="dxa"/>
          </w:tcPr>
          <w:p w14:paraId="7F5E5879" w14:textId="77777777" w:rsidR="00437679" w:rsidRPr="007A3786" w:rsidRDefault="00437679" w:rsidP="00E84C4A">
            <w:pPr>
              <w:spacing w:line="240" w:lineRule="auto"/>
              <w:ind w:firstLine="0"/>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Baterijomis</w:t>
            </w:r>
          </w:p>
        </w:tc>
        <w:tc>
          <w:tcPr>
            <w:tcW w:w="2526" w:type="dxa"/>
          </w:tcPr>
          <w:p w14:paraId="6175294B" w14:textId="77777777" w:rsidR="00437679" w:rsidRPr="007A3786" w:rsidRDefault="00437679" w:rsidP="00DF6210">
            <w:pPr>
              <w:spacing w:line="240" w:lineRule="auto"/>
              <w:jc w:val="center"/>
              <w:rPr>
                <w:rFonts w:ascii="Times New Roman" w:hAnsi="Times New Roman" w:cs="Times New Roman"/>
                <w:b/>
                <w:bCs/>
                <w:color w:val="000000"/>
                <w:sz w:val="24"/>
                <w:szCs w:val="24"/>
              </w:rPr>
            </w:pPr>
          </w:p>
        </w:tc>
        <w:tc>
          <w:tcPr>
            <w:tcW w:w="3866" w:type="dxa"/>
          </w:tcPr>
          <w:p w14:paraId="66BE0E84" w14:textId="77777777" w:rsidR="00437679" w:rsidRPr="007A3786" w:rsidRDefault="00437679" w:rsidP="00DF6210">
            <w:pPr>
              <w:spacing w:line="240" w:lineRule="auto"/>
              <w:jc w:val="center"/>
              <w:rPr>
                <w:rFonts w:ascii="Times New Roman" w:hAnsi="Times New Roman" w:cs="Times New Roman"/>
                <w:b/>
                <w:bCs/>
                <w:color w:val="000000"/>
                <w:sz w:val="24"/>
                <w:szCs w:val="24"/>
              </w:rPr>
            </w:pPr>
          </w:p>
        </w:tc>
      </w:tr>
      <w:tr w:rsidR="00437679" w:rsidRPr="007A3786" w14:paraId="1A60D05F" w14:textId="77777777" w:rsidTr="00E84C4A">
        <w:tc>
          <w:tcPr>
            <w:tcW w:w="1214" w:type="dxa"/>
          </w:tcPr>
          <w:p w14:paraId="3E2F7940" w14:textId="77777777" w:rsidR="00437679" w:rsidRPr="007A3786" w:rsidRDefault="00437679" w:rsidP="00E84C4A">
            <w:pPr>
              <w:spacing w:line="240" w:lineRule="auto"/>
              <w:ind w:firstLine="0"/>
              <w:jc w:val="center"/>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14.</w:t>
            </w:r>
          </w:p>
        </w:tc>
        <w:tc>
          <w:tcPr>
            <w:tcW w:w="3153" w:type="dxa"/>
          </w:tcPr>
          <w:p w14:paraId="3E4B69E9" w14:textId="77777777" w:rsidR="00437679" w:rsidRPr="007A3786" w:rsidRDefault="00437679" w:rsidP="00E84C4A">
            <w:pPr>
              <w:spacing w:line="240" w:lineRule="auto"/>
              <w:ind w:firstLine="0"/>
              <w:rPr>
                <w:rFonts w:ascii="Times New Roman" w:hAnsi="Times New Roman" w:cs="Times New Roman"/>
                <w:sz w:val="24"/>
                <w:szCs w:val="24"/>
                <w:lang w:eastAsia="en-GB"/>
              </w:rPr>
            </w:pPr>
            <w:r w:rsidRPr="007A3786">
              <w:rPr>
                <w:rFonts w:ascii="Times New Roman" w:hAnsi="Times New Roman" w:cs="Times New Roman"/>
                <w:sz w:val="24"/>
                <w:szCs w:val="24"/>
                <w:lang w:eastAsia="en-GB"/>
              </w:rPr>
              <w:t>Žymėjimas CE ženklu</w:t>
            </w:r>
          </w:p>
        </w:tc>
        <w:tc>
          <w:tcPr>
            <w:tcW w:w="3553" w:type="dxa"/>
          </w:tcPr>
          <w:p w14:paraId="6E2AEB6E" w14:textId="77777777" w:rsidR="00437679" w:rsidRPr="007A3786" w:rsidRDefault="00437679" w:rsidP="00E84C4A">
            <w:pPr>
              <w:spacing w:line="240" w:lineRule="auto"/>
              <w:ind w:firstLine="0"/>
              <w:rPr>
                <w:rFonts w:ascii="Times New Roman" w:hAnsi="Times New Roman" w:cs="Times New Roman"/>
                <w:sz w:val="24"/>
                <w:szCs w:val="24"/>
                <w:lang w:eastAsia="en-GB"/>
              </w:rPr>
            </w:pPr>
            <w:r w:rsidRPr="007A3786">
              <w:rPr>
                <w:rFonts w:ascii="Times New Roman" w:hAnsi="Times New Roman" w:cs="Times New Roman"/>
                <w:sz w:val="24"/>
                <w:szCs w:val="24"/>
                <w:lang w:eastAsia="en-GB"/>
              </w:rPr>
              <w:t>Būtinas (būtina kartu su pasiūlymu pateikti CE sertifikato arba EC atitikties deklaracijos kopiją lietuvių ir anglų kalbomis).</w:t>
            </w:r>
          </w:p>
        </w:tc>
        <w:tc>
          <w:tcPr>
            <w:tcW w:w="2526" w:type="dxa"/>
          </w:tcPr>
          <w:p w14:paraId="7F96C85A" w14:textId="77777777" w:rsidR="00437679" w:rsidRPr="007A3786" w:rsidRDefault="00437679" w:rsidP="00DF6210">
            <w:pPr>
              <w:spacing w:line="240" w:lineRule="auto"/>
              <w:jc w:val="center"/>
              <w:rPr>
                <w:rFonts w:ascii="Times New Roman" w:hAnsi="Times New Roman" w:cs="Times New Roman"/>
                <w:b/>
                <w:bCs/>
                <w:color w:val="000000"/>
                <w:sz w:val="24"/>
                <w:szCs w:val="24"/>
              </w:rPr>
            </w:pPr>
          </w:p>
        </w:tc>
        <w:tc>
          <w:tcPr>
            <w:tcW w:w="3866" w:type="dxa"/>
          </w:tcPr>
          <w:p w14:paraId="56912C64" w14:textId="77777777" w:rsidR="00437679" w:rsidRPr="007A3786" w:rsidRDefault="00437679" w:rsidP="00DF6210">
            <w:pPr>
              <w:spacing w:line="240" w:lineRule="auto"/>
              <w:jc w:val="center"/>
              <w:rPr>
                <w:rFonts w:ascii="Times New Roman" w:hAnsi="Times New Roman" w:cs="Times New Roman"/>
                <w:b/>
                <w:bCs/>
                <w:color w:val="000000"/>
                <w:sz w:val="24"/>
                <w:szCs w:val="24"/>
              </w:rPr>
            </w:pPr>
          </w:p>
        </w:tc>
      </w:tr>
      <w:tr w:rsidR="00437679" w:rsidRPr="007A3786" w14:paraId="54725A9C" w14:textId="77777777" w:rsidTr="00E84C4A">
        <w:tc>
          <w:tcPr>
            <w:tcW w:w="1214" w:type="dxa"/>
          </w:tcPr>
          <w:p w14:paraId="0F269066" w14:textId="77777777" w:rsidR="00437679" w:rsidRPr="007A3786" w:rsidRDefault="00437679" w:rsidP="00E84C4A">
            <w:pPr>
              <w:spacing w:line="240" w:lineRule="auto"/>
              <w:ind w:firstLine="0"/>
              <w:jc w:val="center"/>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15.</w:t>
            </w:r>
          </w:p>
        </w:tc>
        <w:tc>
          <w:tcPr>
            <w:tcW w:w="3153" w:type="dxa"/>
          </w:tcPr>
          <w:p w14:paraId="557E6242" w14:textId="77777777" w:rsidR="00437679" w:rsidRPr="007A3786" w:rsidRDefault="00437679" w:rsidP="00E84C4A">
            <w:pPr>
              <w:spacing w:line="240" w:lineRule="auto"/>
              <w:ind w:firstLine="0"/>
              <w:rPr>
                <w:rFonts w:ascii="Times New Roman" w:hAnsi="Times New Roman" w:cs="Times New Roman"/>
                <w:sz w:val="24"/>
                <w:szCs w:val="24"/>
                <w:lang w:eastAsia="en-GB"/>
              </w:rPr>
            </w:pPr>
            <w:r w:rsidRPr="007A3786">
              <w:rPr>
                <w:rFonts w:ascii="Times New Roman" w:hAnsi="Times New Roman" w:cs="Times New Roman"/>
                <w:sz w:val="24"/>
                <w:szCs w:val="24"/>
                <w:lang w:eastAsia="en-GB"/>
              </w:rPr>
              <w:t>Kartu su preke pateikiama dokumentacija</w:t>
            </w:r>
          </w:p>
        </w:tc>
        <w:tc>
          <w:tcPr>
            <w:tcW w:w="3553" w:type="dxa"/>
          </w:tcPr>
          <w:p w14:paraId="6C8C6992" w14:textId="77777777" w:rsidR="00437679" w:rsidRPr="007A3786" w:rsidRDefault="00437679" w:rsidP="00E84C4A">
            <w:pPr>
              <w:spacing w:line="240" w:lineRule="auto"/>
              <w:ind w:firstLine="0"/>
              <w:rPr>
                <w:rFonts w:ascii="Times New Roman" w:eastAsia="Arial" w:hAnsi="Times New Roman" w:cs="Times New Roman"/>
                <w:color w:val="000000"/>
                <w:sz w:val="24"/>
                <w:szCs w:val="24"/>
              </w:rPr>
            </w:pPr>
            <w:r w:rsidRPr="007A3786">
              <w:rPr>
                <w:rFonts w:ascii="Times New Roman" w:eastAsia="Arial" w:hAnsi="Times New Roman" w:cs="Times New Roman"/>
                <w:color w:val="000000"/>
                <w:sz w:val="24"/>
                <w:szCs w:val="24"/>
              </w:rPr>
              <w:t>Naudojimo instrukcija lietuvių ir/ar anglų  kalba</w:t>
            </w:r>
          </w:p>
        </w:tc>
        <w:tc>
          <w:tcPr>
            <w:tcW w:w="2526" w:type="dxa"/>
          </w:tcPr>
          <w:p w14:paraId="61BAFFF2" w14:textId="77777777" w:rsidR="00437679" w:rsidRPr="007A3786" w:rsidRDefault="00437679" w:rsidP="00DF6210">
            <w:pPr>
              <w:spacing w:line="240" w:lineRule="auto"/>
              <w:jc w:val="center"/>
              <w:rPr>
                <w:rFonts w:ascii="Times New Roman" w:hAnsi="Times New Roman" w:cs="Times New Roman"/>
                <w:b/>
                <w:bCs/>
                <w:color w:val="000000"/>
                <w:sz w:val="24"/>
                <w:szCs w:val="24"/>
              </w:rPr>
            </w:pPr>
          </w:p>
        </w:tc>
        <w:tc>
          <w:tcPr>
            <w:tcW w:w="3866" w:type="dxa"/>
          </w:tcPr>
          <w:p w14:paraId="5DF9D522" w14:textId="77777777" w:rsidR="00437679" w:rsidRPr="007A3786" w:rsidRDefault="00437679" w:rsidP="00DF6210">
            <w:pPr>
              <w:spacing w:line="240" w:lineRule="auto"/>
              <w:jc w:val="center"/>
              <w:rPr>
                <w:rFonts w:ascii="Times New Roman" w:hAnsi="Times New Roman" w:cs="Times New Roman"/>
                <w:b/>
                <w:bCs/>
                <w:color w:val="000000"/>
                <w:sz w:val="24"/>
                <w:szCs w:val="24"/>
              </w:rPr>
            </w:pPr>
          </w:p>
        </w:tc>
      </w:tr>
      <w:tr w:rsidR="00437679" w:rsidRPr="007A3786" w14:paraId="2C160711" w14:textId="77777777" w:rsidTr="00E84C4A">
        <w:trPr>
          <w:trHeight w:val="107"/>
        </w:trPr>
        <w:tc>
          <w:tcPr>
            <w:tcW w:w="1214" w:type="dxa"/>
          </w:tcPr>
          <w:p w14:paraId="420AE3AB" w14:textId="77777777" w:rsidR="00437679" w:rsidRPr="007A3786" w:rsidRDefault="00437679" w:rsidP="00E84C4A">
            <w:pPr>
              <w:spacing w:line="240" w:lineRule="auto"/>
              <w:ind w:firstLine="0"/>
              <w:jc w:val="center"/>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16.</w:t>
            </w:r>
          </w:p>
        </w:tc>
        <w:tc>
          <w:tcPr>
            <w:tcW w:w="3153" w:type="dxa"/>
          </w:tcPr>
          <w:p w14:paraId="36CCFE86" w14:textId="77777777" w:rsidR="00437679" w:rsidRPr="007A3786" w:rsidRDefault="00437679" w:rsidP="00E84C4A">
            <w:pPr>
              <w:spacing w:line="240" w:lineRule="auto"/>
              <w:ind w:firstLine="0"/>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Garantija</w:t>
            </w:r>
          </w:p>
        </w:tc>
        <w:tc>
          <w:tcPr>
            <w:tcW w:w="3553" w:type="dxa"/>
          </w:tcPr>
          <w:p w14:paraId="714D27A1" w14:textId="77777777" w:rsidR="00437679" w:rsidRPr="007A3786" w:rsidRDefault="00437679" w:rsidP="00E84C4A">
            <w:pPr>
              <w:spacing w:line="240" w:lineRule="auto"/>
              <w:ind w:firstLine="0"/>
              <w:rPr>
                <w:rFonts w:ascii="Times New Roman" w:hAnsi="Times New Roman" w:cs="Times New Roman"/>
                <w:bCs/>
                <w:color w:val="000000"/>
                <w:sz w:val="24"/>
                <w:szCs w:val="24"/>
              </w:rPr>
            </w:pPr>
            <w:r w:rsidRPr="007A3786">
              <w:rPr>
                <w:rFonts w:ascii="Times New Roman" w:hAnsi="Times New Roman" w:cs="Times New Roman"/>
                <w:bCs/>
                <w:color w:val="000000"/>
                <w:sz w:val="24"/>
                <w:szCs w:val="24"/>
              </w:rPr>
              <w:t>Ne mažiau kaip 24 mėn.</w:t>
            </w:r>
          </w:p>
        </w:tc>
        <w:tc>
          <w:tcPr>
            <w:tcW w:w="2526" w:type="dxa"/>
          </w:tcPr>
          <w:p w14:paraId="37F63A3C" w14:textId="77777777" w:rsidR="00437679" w:rsidRPr="007A3786" w:rsidRDefault="00437679" w:rsidP="00DF6210">
            <w:pPr>
              <w:spacing w:line="240" w:lineRule="auto"/>
              <w:jc w:val="center"/>
              <w:rPr>
                <w:rFonts w:ascii="Times New Roman" w:hAnsi="Times New Roman" w:cs="Times New Roman"/>
                <w:b/>
                <w:bCs/>
                <w:color w:val="000000"/>
                <w:sz w:val="24"/>
                <w:szCs w:val="24"/>
              </w:rPr>
            </w:pPr>
          </w:p>
        </w:tc>
        <w:tc>
          <w:tcPr>
            <w:tcW w:w="3866" w:type="dxa"/>
          </w:tcPr>
          <w:p w14:paraId="7C24D541" w14:textId="77777777" w:rsidR="00437679" w:rsidRPr="007A3786" w:rsidRDefault="00437679" w:rsidP="00DF6210">
            <w:pPr>
              <w:spacing w:line="240" w:lineRule="auto"/>
              <w:jc w:val="center"/>
              <w:rPr>
                <w:rFonts w:ascii="Times New Roman" w:hAnsi="Times New Roman" w:cs="Times New Roman"/>
                <w:b/>
                <w:bCs/>
                <w:color w:val="000000"/>
                <w:sz w:val="24"/>
                <w:szCs w:val="24"/>
              </w:rPr>
            </w:pPr>
          </w:p>
        </w:tc>
      </w:tr>
    </w:tbl>
    <w:p w14:paraId="28708700" w14:textId="77777777" w:rsidR="001174CB" w:rsidRDefault="001174CB" w:rsidP="000A3BDF">
      <w:pPr>
        <w:spacing w:line="240" w:lineRule="auto"/>
        <w:ind w:left="7314" w:firstLine="0"/>
        <w:jc w:val="right"/>
        <w:rPr>
          <w:rFonts w:ascii="Times New Roman" w:hAnsi="Times New Roman" w:cs="Times New Roman"/>
          <w:sz w:val="24"/>
          <w:szCs w:val="24"/>
        </w:rPr>
      </w:pPr>
    </w:p>
    <w:p w14:paraId="202A305F" w14:textId="77777777" w:rsidR="00515AE3" w:rsidRDefault="00515AE3" w:rsidP="00612487">
      <w:pPr>
        <w:spacing w:line="240" w:lineRule="auto"/>
        <w:jc w:val="center"/>
        <w:rPr>
          <w:rFonts w:ascii="Times New Roman" w:hAnsi="Times New Roman" w:cs="Times New Roman"/>
          <w:b/>
          <w:bCs/>
          <w:color w:val="000000"/>
          <w:sz w:val="24"/>
          <w:szCs w:val="24"/>
        </w:rPr>
      </w:pPr>
    </w:p>
    <w:p w14:paraId="29980380" w14:textId="77777777" w:rsidR="00515AE3" w:rsidRDefault="00515AE3" w:rsidP="00612487">
      <w:pPr>
        <w:spacing w:line="240" w:lineRule="auto"/>
        <w:jc w:val="center"/>
        <w:rPr>
          <w:rFonts w:ascii="Times New Roman" w:hAnsi="Times New Roman" w:cs="Times New Roman"/>
          <w:b/>
          <w:bCs/>
          <w:color w:val="000000"/>
          <w:sz w:val="24"/>
          <w:szCs w:val="24"/>
        </w:rPr>
      </w:pPr>
    </w:p>
    <w:p w14:paraId="5125DBD6" w14:textId="77777777" w:rsidR="00515AE3" w:rsidRDefault="00515AE3" w:rsidP="00612487">
      <w:pPr>
        <w:spacing w:line="240" w:lineRule="auto"/>
        <w:jc w:val="center"/>
        <w:rPr>
          <w:rFonts w:ascii="Times New Roman" w:hAnsi="Times New Roman" w:cs="Times New Roman"/>
          <w:b/>
          <w:bCs/>
          <w:color w:val="000000"/>
          <w:sz w:val="24"/>
          <w:szCs w:val="24"/>
        </w:rPr>
      </w:pPr>
    </w:p>
    <w:p w14:paraId="3470AFC9" w14:textId="77777777" w:rsidR="00515AE3" w:rsidRDefault="00515AE3" w:rsidP="00612487">
      <w:pPr>
        <w:spacing w:line="240" w:lineRule="auto"/>
        <w:jc w:val="center"/>
        <w:rPr>
          <w:rFonts w:ascii="Times New Roman" w:hAnsi="Times New Roman" w:cs="Times New Roman"/>
          <w:b/>
          <w:bCs/>
          <w:color w:val="000000"/>
          <w:sz w:val="24"/>
          <w:szCs w:val="24"/>
        </w:rPr>
      </w:pPr>
    </w:p>
    <w:p w14:paraId="45697515" w14:textId="77777777" w:rsidR="00515AE3" w:rsidRDefault="00515AE3" w:rsidP="00612487">
      <w:pPr>
        <w:spacing w:line="240" w:lineRule="auto"/>
        <w:jc w:val="center"/>
        <w:rPr>
          <w:rFonts w:ascii="Times New Roman" w:hAnsi="Times New Roman" w:cs="Times New Roman"/>
          <w:b/>
          <w:bCs/>
          <w:color w:val="000000"/>
          <w:sz w:val="24"/>
          <w:szCs w:val="24"/>
        </w:rPr>
      </w:pPr>
    </w:p>
    <w:p w14:paraId="75A01124" w14:textId="77777777" w:rsidR="00515AE3" w:rsidRDefault="00515AE3" w:rsidP="00612487">
      <w:pPr>
        <w:spacing w:line="240" w:lineRule="auto"/>
        <w:jc w:val="center"/>
        <w:rPr>
          <w:rFonts w:ascii="Times New Roman" w:hAnsi="Times New Roman" w:cs="Times New Roman"/>
          <w:b/>
          <w:bCs/>
          <w:color w:val="000000"/>
          <w:sz w:val="24"/>
          <w:szCs w:val="24"/>
        </w:rPr>
      </w:pPr>
    </w:p>
    <w:p w14:paraId="633517EF" w14:textId="77777777" w:rsidR="00515AE3" w:rsidRDefault="00515AE3" w:rsidP="00612487">
      <w:pPr>
        <w:spacing w:line="240" w:lineRule="auto"/>
        <w:jc w:val="center"/>
        <w:rPr>
          <w:rFonts w:ascii="Times New Roman" w:hAnsi="Times New Roman" w:cs="Times New Roman"/>
          <w:b/>
          <w:bCs/>
          <w:color w:val="000000"/>
          <w:sz w:val="24"/>
          <w:szCs w:val="24"/>
        </w:rPr>
      </w:pPr>
    </w:p>
    <w:p w14:paraId="77FE96CB" w14:textId="77777777" w:rsidR="00515AE3" w:rsidRDefault="00515AE3" w:rsidP="00612487">
      <w:pPr>
        <w:spacing w:line="240" w:lineRule="auto"/>
        <w:jc w:val="center"/>
        <w:rPr>
          <w:rFonts w:ascii="Times New Roman" w:hAnsi="Times New Roman" w:cs="Times New Roman"/>
          <w:b/>
          <w:bCs/>
          <w:color w:val="000000"/>
          <w:sz w:val="24"/>
          <w:szCs w:val="24"/>
        </w:rPr>
      </w:pPr>
    </w:p>
    <w:p w14:paraId="7FEB52EC" w14:textId="77777777" w:rsidR="00515AE3" w:rsidRDefault="00515AE3" w:rsidP="00612487">
      <w:pPr>
        <w:spacing w:line="240" w:lineRule="auto"/>
        <w:jc w:val="center"/>
        <w:rPr>
          <w:rFonts w:ascii="Times New Roman" w:hAnsi="Times New Roman" w:cs="Times New Roman"/>
          <w:b/>
          <w:bCs/>
          <w:color w:val="000000"/>
          <w:sz w:val="24"/>
          <w:szCs w:val="24"/>
        </w:rPr>
      </w:pPr>
    </w:p>
    <w:p w14:paraId="026AF91D" w14:textId="77777777" w:rsidR="00515AE3" w:rsidRDefault="00515AE3" w:rsidP="00612487">
      <w:pPr>
        <w:spacing w:line="240" w:lineRule="auto"/>
        <w:jc w:val="center"/>
        <w:rPr>
          <w:rFonts w:ascii="Times New Roman" w:hAnsi="Times New Roman" w:cs="Times New Roman"/>
          <w:b/>
          <w:bCs/>
          <w:color w:val="000000"/>
          <w:sz w:val="24"/>
          <w:szCs w:val="24"/>
        </w:rPr>
      </w:pPr>
    </w:p>
    <w:p w14:paraId="1BC87C12" w14:textId="77777777" w:rsidR="00515AE3" w:rsidRDefault="00515AE3" w:rsidP="00612487">
      <w:pPr>
        <w:spacing w:line="240" w:lineRule="auto"/>
        <w:jc w:val="center"/>
        <w:rPr>
          <w:rFonts w:ascii="Times New Roman" w:hAnsi="Times New Roman" w:cs="Times New Roman"/>
          <w:b/>
          <w:bCs/>
          <w:color w:val="000000"/>
          <w:sz w:val="24"/>
          <w:szCs w:val="24"/>
        </w:rPr>
      </w:pPr>
    </w:p>
    <w:p w14:paraId="100C9D25" w14:textId="77777777" w:rsidR="00515AE3" w:rsidRDefault="00515AE3" w:rsidP="00612487">
      <w:pPr>
        <w:spacing w:line="240" w:lineRule="auto"/>
        <w:jc w:val="center"/>
        <w:rPr>
          <w:rFonts w:ascii="Times New Roman" w:hAnsi="Times New Roman" w:cs="Times New Roman"/>
          <w:b/>
          <w:bCs/>
          <w:color w:val="000000"/>
          <w:sz w:val="24"/>
          <w:szCs w:val="24"/>
        </w:rPr>
      </w:pPr>
    </w:p>
    <w:p w14:paraId="368F291C" w14:textId="77777777" w:rsidR="00515AE3" w:rsidRDefault="00515AE3" w:rsidP="00612487">
      <w:pPr>
        <w:spacing w:line="240" w:lineRule="auto"/>
        <w:jc w:val="center"/>
        <w:rPr>
          <w:rFonts w:ascii="Times New Roman" w:hAnsi="Times New Roman" w:cs="Times New Roman"/>
          <w:b/>
          <w:bCs/>
          <w:color w:val="000000"/>
          <w:sz w:val="24"/>
          <w:szCs w:val="24"/>
        </w:rPr>
      </w:pPr>
    </w:p>
    <w:p w14:paraId="12D03E83" w14:textId="77777777" w:rsidR="00515AE3" w:rsidRDefault="00515AE3" w:rsidP="00612487">
      <w:pPr>
        <w:spacing w:line="240" w:lineRule="auto"/>
        <w:jc w:val="center"/>
        <w:rPr>
          <w:rFonts w:ascii="Times New Roman" w:hAnsi="Times New Roman" w:cs="Times New Roman"/>
          <w:b/>
          <w:bCs/>
          <w:color w:val="000000"/>
          <w:sz w:val="24"/>
          <w:szCs w:val="24"/>
        </w:rPr>
      </w:pPr>
    </w:p>
    <w:p w14:paraId="0898E281" w14:textId="77777777" w:rsidR="00515AE3" w:rsidRDefault="00515AE3" w:rsidP="00612487">
      <w:pPr>
        <w:spacing w:line="240" w:lineRule="auto"/>
        <w:jc w:val="center"/>
        <w:rPr>
          <w:rFonts w:ascii="Times New Roman" w:hAnsi="Times New Roman" w:cs="Times New Roman"/>
          <w:b/>
          <w:bCs/>
          <w:color w:val="000000"/>
          <w:sz w:val="24"/>
          <w:szCs w:val="24"/>
        </w:rPr>
      </w:pPr>
    </w:p>
    <w:p w14:paraId="09DF65F1" w14:textId="59FAE10F" w:rsidR="00612487" w:rsidRDefault="00277DE6" w:rsidP="00612487">
      <w:pPr>
        <w:spacing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w:t>
      </w:r>
      <w:r w:rsidR="00612487" w:rsidRPr="00612487">
        <w:rPr>
          <w:rFonts w:ascii="Times New Roman" w:hAnsi="Times New Roman" w:cs="Times New Roman"/>
          <w:b/>
          <w:bCs/>
          <w:color w:val="000000"/>
          <w:sz w:val="24"/>
          <w:szCs w:val="24"/>
        </w:rPr>
        <w:t>ECHNINĖ SPECIFIKACIJA</w:t>
      </w:r>
    </w:p>
    <w:p w14:paraId="4D9FE97B" w14:textId="77777777" w:rsidR="00A6056C" w:rsidRPr="00612487" w:rsidRDefault="00A6056C" w:rsidP="00612487">
      <w:pPr>
        <w:spacing w:line="240" w:lineRule="auto"/>
        <w:jc w:val="center"/>
        <w:rPr>
          <w:rFonts w:ascii="Times New Roman" w:hAnsi="Times New Roman" w:cs="Times New Roman"/>
          <w:b/>
          <w:bCs/>
          <w:color w:val="000000"/>
          <w:sz w:val="24"/>
          <w:szCs w:val="24"/>
        </w:rPr>
      </w:pPr>
    </w:p>
    <w:p w14:paraId="5A5687F2" w14:textId="41D26EF4" w:rsidR="00612487" w:rsidRDefault="003F7B69" w:rsidP="00612487">
      <w:pPr>
        <w:spacing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GLIUKOMATIS </w:t>
      </w:r>
      <w:r w:rsidR="00C12309">
        <w:rPr>
          <w:rFonts w:ascii="Times New Roman" w:hAnsi="Times New Roman" w:cs="Times New Roman"/>
          <w:b/>
          <w:bCs/>
          <w:color w:val="000000"/>
          <w:sz w:val="24"/>
          <w:szCs w:val="24"/>
        </w:rPr>
        <w:t>(7 vnt.)</w:t>
      </w:r>
    </w:p>
    <w:p w14:paraId="7256A422" w14:textId="77777777" w:rsidR="00A6056C" w:rsidRPr="00612487" w:rsidRDefault="00A6056C" w:rsidP="00612487">
      <w:pPr>
        <w:spacing w:line="240" w:lineRule="auto"/>
        <w:jc w:val="center"/>
        <w:rPr>
          <w:rFonts w:ascii="Times New Roman" w:hAnsi="Times New Roman" w:cs="Times New Roman"/>
          <w:b/>
          <w:bCs/>
          <w:color w:val="000000"/>
          <w:sz w:val="24"/>
          <w:szCs w:val="24"/>
        </w:rPr>
      </w:pPr>
    </w:p>
    <w:p w14:paraId="44AA2E00" w14:textId="4A68D36E" w:rsidR="00612487" w:rsidRDefault="00A6056C" w:rsidP="00612487">
      <w:pPr>
        <w:spacing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III</w:t>
      </w:r>
      <w:r w:rsidR="00612487" w:rsidRPr="00612487">
        <w:rPr>
          <w:rFonts w:ascii="Times New Roman" w:hAnsi="Times New Roman" w:cs="Times New Roman"/>
          <w:b/>
          <w:bCs/>
          <w:color w:val="000000"/>
          <w:sz w:val="24"/>
          <w:szCs w:val="24"/>
        </w:rPr>
        <w:t xml:space="preserve"> </w:t>
      </w:r>
      <w:r w:rsidR="00A668A6">
        <w:rPr>
          <w:rFonts w:ascii="Times New Roman" w:hAnsi="Times New Roman" w:cs="Times New Roman"/>
          <w:b/>
          <w:bCs/>
          <w:color w:val="000000"/>
          <w:sz w:val="24"/>
          <w:szCs w:val="24"/>
        </w:rPr>
        <w:t xml:space="preserve">Pirkimo dalis </w:t>
      </w:r>
    </w:p>
    <w:p w14:paraId="41E30E42" w14:textId="77777777" w:rsidR="00A6056C" w:rsidRPr="00612487" w:rsidRDefault="00A6056C" w:rsidP="00612487">
      <w:pPr>
        <w:spacing w:line="240" w:lineRule="auto"/>
        <w:jc w:val="center"/>
        <w:rPr>
          <w:rFonts w:ascii="Times New Roman" w:hAnsi="Times New Roman" w:cs="Times New Roman"/>
          <w:b/>
          <w:bCs/>
          <w:color w:val="000000"/>
          <w:sz w:val="24"/>
          <w:szCs w:val="24"/>
        </w:rPr>
      </w:pPr>
    </w:p>
    <w:p w14:paraId="4FB37CBB" w14:textId="77777777" w:rsidR="00612487" w:rsidRPr="00612487" w:rsidRDefault="00612487" w:rsidP="00612487">
      <w:pPr>
        <w:pStyle w:val="Sraopastraipa"/>
        <w:widowControl w:val="0"/>
        <w:tabs>
          <w:tab w:val="num" w:pos="709"/>
          <w:tab w:val="left" w:pos="851"/>
        </w:tabs>
        <w:autoSpaceDE w:val="0"/>
        <w:spacing w:line="240" w:lineRule="auto"/>
        <w:ind w:left="0" w:right="-41"/>
        <w:contextualSpacing w:val="0"/>
        <w:rPr>
          <w:rFonts w:ascii="Times New Roman" w:eastAsia="Calibri" w:hAnsi="Times New Roman" w:cs="Times New Roman"/>
          <w:bCs/>
          <w:sz w:val="24"/>
          <w:szCs w:val="24"/>
        </w:rPr>
      </w:pPr>
      <w:r w:rsidRPr="00612487">
        <w:rPr>
          <w:rFonts w:ascii="Times New Roman" w:hAnsi="Times New Roman" w:cs="Times New Roman"/>
          <w:sz w:val="24"/>
          <w:szCs w:val="24"/>
        </w:rPr>
        <w:t xml:space="preserve">1. </w:t>
      </w:r>
      <w:r w:rsidRPr="00612487">
        <w:rPr>
          <w:rFonts w:ascii="Times New Roman" w:eastAsia="Calibri" w:hAnsi="Times New Roman" w:cs="Times New Roman"/>
          <w:bCs/>
          <w:sz w:val="24"/>
          <w:szCs w:val="24"/>
        </w:rPr>
        <w:t xml:space="preserve">Prekė turi būti nauja, nenaudota. </w:t>
      </w:r>
      <w:proofErr w:type="spellStart"/>
      <w:r w:rsidRPr="00612487">
        <w:rPr>
          <w:rFonts w:ascii="Times New Roman" w:eastAsia="Calibri" w:hAnsi="Times New Roman" w:cs="Times New Roman"/>
          <w:bCs/>
          <w:sz w:val="24"/>
          <w:szCs w:val="24"/>
        </w:rPr>
        <w:t>Gamykliškai</w:t>
      </w:r>
      <w:proofErr w:type="spellEnd"/>
      <w:r w:rsidRPr="00612487">
        <w:rPr>
          <w:rFonts w:ascii="Times New Roman" w:eastAsia="Calibri" w:hAnsi="Times New Roman" w:cs="Times New Roman"/>
          <w:bCs/>
          <w:sz w:val="24"/>
          <w:szCs w:val="24"/>
        </w:rPr>
        <w:t xml:space="preserve"> atnaujinti „</w:t>
      </w:r>
      <w:proofErr w:type="spellStart"/>
      <w:r w:rsidRPr="00612487">
        <w:rPr>
          <w:rFonts w:ascii="Times New Roman" w:eastAsia="Calibri" w:hAnsi="Times New Roman" w:cs="Times New Roman"/>
          <w:bCs/>
          <w:sz w:val="24"/>
          <w:szCs w:val="24"/>
        </w:rPr>
        <w:t>renew</w:t>
      </w:r>
      <w:proofErr w:type="spellEnd"/>
      <w:r w:rsidRPr="00612487">
        <w:rPr>
          <w:rFonts w:ascii="Times New Roman" w:eastAsia="Calibri" w:hAnsi="Times New Roman" w:cs="Times New Roman"/>
          <w:bCs/>
          <w:sz w:val="24"/>
          <w:szCs w:val="24"/>
        </w:rPr>
        <w:t>“, „</w:t>
      </w:r>
      <w:proofErr w:type="spellStart"/>
      <w:r w:rsidRPr="00612487">
        <w:rPr>
          <w:rFonts w:ascii="Times New Roman" w:eastAsia="Calibri" w:hAnsi="Times New Roman" w:cs="Times New Roman"/>
          <w:bCs/>
          <w:sz w:val="24"/>
          <w:szCs w:val="24"/>
        </w:rPr>
        <w:t>refurbished</w:t>
      </w:r>
      <w:proofErr w:type="spellEnd"/>
      <w:r w:rsidRPr="00612487">
        <w:rPr>
          <w:rFonts w:ascii="Times New Roman" w:eastAsia="Calibri" w:hAnsi="Times New Roman" w:cs="Times New Roman"/>
          <w:bCs/>
          <w:sz w:val="24"/>
          <w:szCs w:val="24"/>
        </w:rPr>
        <w:t>“, „</w:t>
      </w:r>
      <w:proofErr w:type="spellStart"/>
      <w:r w:rsidRPr="00612487">
        <w:rPr>
          <w:rFonts w:ascii="Times New Roman" w:eastAsia="Calibri" w:hAnsi="Times New Roman" w:cs="Times New Roman"/>
          <w:bCs/>
          <w:sz w:val="24"/>
          <w:szCs w:val="24"/>
        </w:rPr>
        <w:t>remarked</w:t>
      </w:r>
      <w:proofErr w:type="spellEnd"/>
      <w:r w:rsidRPr="00612487">
        <w:rPr>
          <w:rFonts w:ascii="Times New Roman" w:eastAsia="Calibri" w:hAnsi="Times New Roman" w:cs="Times New Roman"/>
          <w:bCs/>
          <w:sz w:val="24"/>
          <w:szCs w:val="24"/>
        </w:rPr>
        <w:t>“ komponentai neleistini. Prekės kokybė turi atitikti toms prekėms taikomus kokybės reikalavimus. Prekė turi būti pripažinta Lietuvos Respublikos teisės aktų nustatyta tvarka.</w:t>
      </w:r>
    </w:p>
    <w:p w14:paraId="33C4FDC2" w14:textId="48A65C7A" w:rsidR="00612487" w:rsidRPr="00612487" w:rsidRDefault="00612487" w:rsidP="00612487">
      <w:pPr>
        <w:pStyle w:val="Sraopastraipa"/>
        <w:widowControl w:val="0"/>
        <w:tabs>
          <w:tab w:val="num" w:pos="709"/>
          <w:tab w:val="left" w:pos="851"/>
        </w:tabs>
        <w:autoSpaceDE w:val="0"/>
        <w:spacing w:line="240" w:lineRule="auto"/>
        <w:ind w:left="0" w:right="-41"/>
        <w:contextualSpacing w:val="0"/>
        <w:rPr>
          <w:rFonts w:ascii="Times New Roman" w:hAnsi="Times New Roman" w:cs="Times New Roman"/>
          <w:sz w:val="24"/>
          <w:szCs w:val="24"/>
        </w:rPr>
      </w:pPr>
      <w:r w:rsidRPr="00612487">
        <w:rPr>
          <w:rFonts w:ascii="Times New Roman" w:hAnsi="Times New Roman" w:cs="Times New Roman"/>
          <w:sz w:val="24"/>
          <w:szCs w:val="24"/>
        </w:rPr>
        <w:t xml:space="preserve">2. Prekių ženklinimas turi atitikti Medicinos prietaisų reglamento </w:t>
      </w:r>
      <w:r w:rsidR="00202C44">
        <w:rPr>
          <w:rFonts w:ascii="Times New Roman" w:hAnsi="Times New Roman" w:cs="Times New Roman"/>
          <w:sz w:val="24"/>
          <w:szCs w:val="24"/>
        </w:rPr>
        <w:t>(ES) 2017/745</w:t>
      </w:r>
      <w:r w:rsidRPr="00612487">
        <w:rPr>
          <w:rFonts w:ascii="Times New Roman" w:hAnsi="Times New Roman" w:cs="Times New Roman"/>
          <w:sz w:val="24"/>
          <w:szCs w:val="24"/>
        </w:rPr>
        <w:t xml:space="preserve"> nustatytus ir šioje techninėje specifikacijoje nurodytus reikalavimus.</w:t>
      </w:r>
    </w:p>
    <w:p w14:paraId="2747BD91" w14:textId="77777777" w:rsidR="00612487" w:rsidRPr="00612487" w:rsidRDefault="00612487" w:rsidP="00612487">
      <w:pPr>
        <w:pStyle w:val="Sraopastraipa"/>
        <w:widowControl w:val="0"/>
        <w:tabs>
          <w:tab w:val="num" w:pos="709"/>
          <w:tab w:val="left" w:pos="851"/>
        </w:tabs>
        <w:autoSpaceDE w:val="0"/>
        <w:spacing w:line="240" w:lineRule="auto"/>
        <w:ind w:left="0" w:right="-41"/>
        <w:contextualSpacing w:val="0"/>
        <w:rPr>
          <w:rFonts w:ascii="Times New Roman" w:hAnsi="Times New Roman" w:cs="Times New Roman"/>
          <w:sz w:val="24"/>
          <w:szCs w:val="24"/>
        </w:rPr>
      </w:pPr>
      <w:r w:rsidRPr="00612487">
        <w:rPr>
          <w:rFonts w:ascii="Times New Roman" w:hAnsi="Times New Roman" w:cs="Times New Roman"/>
          <w:sz w:val="24"/>
          <w:szCs w:val="24"/>
        </w:rPr>
        <w:t>3. Jeigu siūlomų įsigyti prekių gamintojas yra ne iš ES narių, Tiekėjas privalo nurodyti informaciją apie įgaliotąjį atstovą, kuris yra registruotas ES šalyse.</w:t>
      </w:r>
      <w:r w:rsidRPr="00612487">
        <w:rPr>
          <w:rFonts w:ascii="Times New Roman" w:hAnsi="Times New Roman" w:cs="Times New Roman"/>
          <w:sz w:val="24"/>
          <w:szCs w:val="24"/>
        </w:rPr>
        <w:tab/>
      </w:r>
      <w:r w:rsidRPr="00612487">
        <w:rPr>
          <w:rFonts w:ascii="Times New Roman" w:hAnsi="Times New Roman" w:cs="Times New Roman"/>
          <w:sz w:val="24"/>
          <w:szCs w:val="24"/>
        </w:rPr>
        <w:tab/>
      </w:r>
    </w:p>
    <w:p w14:paraId="06401F19" w14:textId="77777777" w:rsidR="00612487" w:rsidRPr="00612487" w:rsidRDefault="00612487" w:rsidP="00612487">
      <w:pPr>
        <w:pStyle w:val="Sraopastraipa"/>
        <w:widowControl w:val="0"/>
        <w:tabs>
          <w:tab w:val="num" w:pos="709"/>
          <w:tab w:val="left" w:pos="851"/>
        </w:tabs>
        <w:autoSpaceDE w:val="0"/>
        <w:spacing w:line="240" w:lineRule="auto"/>
        <w:ind w:left="0" w:right="-41"/>
        <w:contextualSpacing w:val="0"/>
        <w:rPr>
          <w:rFonts w:ascii="Times New Roman" w:hAnsi="Times New Roman" w:cs="Times New Roman"/>
          <w:sz w:val="24"/>
          <w:szCs w:val="24"/>
        </w:rPr>
      </w:pPr>
      <w:r w:rsidRPr="00612487">
        <w:rPr>
          <w:rFonts w:ascii="Times New Roman" w:hAnsi="Times New Roman" w:cs="Times New Roman"/>
          <w:sz w:val="24"/>
          <w:szCs w:val="24"/>
        </w:rPr>
        <w:t>4. Su prekių pristatymu teikiamų paslaugų pobūdis: transportavimas, pakavimas, pakrovimas, iškrovimas, išpakavimas, tikrinimas, pristatyto prietaiso/prekės surinkimas, sumontavimas/instaliavimas perkančiosios organizacijos nurodytu adresu, prietaiso/prekės paruošimas darbui ir suderinimas/išbandymas, medicinos prietaiso paso užpildymas (jei toks reikalingas), perkančiosios organizacijos personalo apmokymas dirbti su prietaisu/preke.</w:t>
      </w:r>
    </w:p>
    <w:p w14:paraId="64F5B721" w14:textId="77777777" w:rsidR="00612487" w:rsidRPr="00612487" w:rsidRDefault="00612487" w:rsidP="00612487">
      <w:pPr>
        <w:pStyle w:val="Sraopastraipa"/>
        <w:widowControl w:val="0"/>
        <w:tabs>
          <w:tab w:val="num" w:pos="709"/>
          <w:tab w:val="left" w:pos="851"/>
        </w:tabs>
        <w:autoSpaceDE w:val="0"/>
        <w:spacing w:line="240" w:lineRule="auto"/>
        <w:ind w:left="0" w:right="-41"/>
        <w:contextualSpacing w:val="0"/>
        <w:rPr>
          <w:rFonts w:ascii="Times New Roman" w:hAnsi="Times New Roman" w:cs="Times New Roman"/>
          <w:bCs/>
          <w:sz w:val="24"/>
          <w:szCs w:val="24"/>
        </w:rPr>
      </w:pPr>
      <w:r w:rsidRPr="00612487">
        <w:rPr>
          <w:rFonts w:ascii="Times New Roman" w:hAnsi="Times New Roman" w:cs="Times New Roman"/>
          <w:sz w:val="24"/>
          <w:szCs w:val="24"/>
        </w:rPr>
        <w:t xml:space="preserve">5. </w:t>
      </w:r>
      <w:r w:rsidRPr="00612487">
        <w:rPr>
          <w:rFonts w:ascii="Times New Roman" w:hAnsi="Times New Roman" w:cs="Times New Roman"/>
          <w:b/>
          <w:bCs/>
          <w:sz w:val="24"/>
          <w:szCs w:val="24"/>
        </w:rPr>
        <w:t>Prekei suteikiama ne mažesnė nei 24 mėn. garantija</w:t>
      </w:r>
      <w:r w:rsidRPr="00612487">
        <w:rPr>
          <w:rFonts w:ascii="Times New Roman" w:hAnsi="Times New Roman" w:cs="Times New Roman"/>
          <w:bCs/>
          <w:sz w:val="24"/>
          <w:szCs w:val="24"/>
        </w:rPr>
        <w:t>:</w:t>
      </w:r>
    </w:p>
    <w:p w14:paraId="417F5DE8" w14:textId="77777777" w:rsidR="00612487" w:rsidRPr="00612487" w:rsidRDefault="00612487" w:rsidP="00612487">
      <w:pPr>
        <w:pStyle w:val="Sraopastraipa"/>
        <w:widowControl w:val="0"/>
        <w:tabs>
          <w:tab w:val="num" w:pos="709"/>
          <w:tab w:val="left" w:pos="851"/>
        </w:tabs>
        <w:autoSpaceDE w:val="0"/>
        <w:spacing w:line="240" w:lineRule="auto"/>
        <w:ind w:left="0" w:right="-41"/>
        <w:contextualSpacing w:val="0"/>
        <w:rPr>
          <w:rFonts w:ascii="Times New Roman" w:eastAsia="Calibri" w:hAnsi="Times New Roman" w:cs="Times New Roman"/>
          <w:sz w:val="24"/>
          <w:szCs w:val="24"/>
        </w:rPr>
      </w:pPr>
      <w:r w:rsidRPr="00612487">
        <w:rPr>
          <w:rFonts w:ascii="Times New Roman" w:hAnsi="Times New Roman" w:cs="Times New Roman"/>
          <w:bCs/>
          <w:sz w:val="24"/>
          <w:szCs w:val="24"/>
        </w:rPr>
        <w:t>5.1. 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w:t>
      </w:r>
      <w:r w:rsidRPr="00612487">
        <w:rPr>
          <w:rFonts w:ascii="Times New Roman" w:hAnsi="Times New Roman" w:cs="Times New Roman"/>
          <w:bCs/>
          <w:strike/>
          <w:sz w:val="24"/>
          <w:szCs w:val="24"/>
        </w:rPr>
        <w:t>.</w:t>
      </w:r>
      <w:r w:rsidRPr="00612487">
        <w:rPr>
          <w:rFonts w:ascii="Times New Roman" w:hAnsi="Times New Roman" w:cs="Times New Roman"/>
          <w:bCs/>
          <w:sz w:val="24"/>
          <w:szCs w:val="24"/>
        </w:rPr>
        <w:t xml:space="preserve"> Visą garantijos laikotarpį pirkėjui teikia išsamias konsultacijas ir paaiškinimus. Garantinio gedimo atveju, nemokamai remontuoja arba keičia sugedusias dalis (detales), medžiagas. </w:t>
      </w:r>
    </w:p>
    <w:p w14:paraId="4E425CDB" w14:textId="77777777" w:rsidR="00612487" w:rsidRPr="00612487" w:rsidRDefault="00612487" w:rsidP="00612487">
      <w:pPr>
        <w:pStyle w:val="Sraopastraipa"/>
        <w:widowControl w:val="0"/>
        <w:tabs>
          <w:tab w:val="left" w:pos="567"/>
          <w:tab w:val="left" w:pos="851"/>
        </w:tabs>
        <w:autoSpaceDE w:val="0"/>
        <w:spacing w:line="240" w:lineRule="auto"/>
        <w:ind w:left="0" w:right="-41"/>
        <w:contextualSpacing w:val="0"/>
        <w:rPr>
          <w:rFonts w:ascii="Times New Roman" w:hAnsi="Times New Roman" w:cs="Times New Roman"/>
          <w:color w:val="000000"/>
          <w:sz w:val="24"/>
          <w:szCs w:val="24"/>
          <w:u w:val="single"/>
          <w:bdr w:val="none" w:sz="0" w:space="0" w:color="auto" w:frame="1"/>
        </w:rPr>
      </w:pPr>
      <w:r w:rsidRPr="00612487">
        <w:rPr>
          <w:rFonts w:ascii="Times New Roman" w:eastAsia="Calibri" w:hAnsi="Times New Roman" w:cs="Times New Roman"/>
          <w:bCs/>
          <w:sz w:val="24"/>
          <w:szCs w:val="24"/>
        </w:rPr>
        <w:t>5.2.</w:t>
      </w:r>
      <w:r w:rsidRPr="00612487">
        <w:rPr>
          <w:rFonts w:ascii="Times New Roman" w:eastAsia="Calibri" w:hAnsi="Times New Roman" w:cs="Times New Roman"/>
          <w:bCs/>
          <w:sz w:val="24"/>
          <w:szCs w:val="24"/>
        </w:rPr>
        <w:tab/>
      </w:r>
      <w:r w:rsidRPr="00612487">
        <w:rPr>
          <w:rFonts w:ascii="Times New Roman" w:hAnsi="Times New Roman" w:cs="Times New Roman"/>
          <w:color w:val="000000"/>
          <w:sz w:val="24"/>
          <w:szCs w:val="24"/>
        </w:rPr>
        <w:t>Tiekėjas turi užtikrinti, kad per garantinį Prekės naudojimo laikotarpį ir bent 5 metus po garantinio laikotarpio būtų galima įsigyti originalių arba joms lygiaverčių atsarginių dalių.</w:t>
      </w:r>
      <w:r w:rsidRPr="00612487">
        <w:rPr>
          <w:rFonts w:ascii="Times New Roman" w:hAnsi="Times New Roman" w:cs="Times New Roman"/>
          <w:color w:val="000000"/>
          <w:sz w:val="24"/>
          <w:szCs w:val="24"/>
          <w:bdr w:val="none" w:sz="0" w:space="0" w:color="auto" w:frame="1"/>
        </w:rPr>
        <w:t xml:space="preserve"> </w:t>
      </w:r>
      <w:r w:rsidRPr="00612487">
        <w:rPr>
          <w:rFonts w:ascii="Times New Roman" w:hAnsi="Times New Roman" w:cs="Times New Roman"/>
          <w:color w:val="000000"/>
          <w:sz w:val="24"/>
          <w:szCs w:val="24"/>
          <w:u w:val="single"/>
          <w:bdr w:val="none" w:sz="0" w:space="0" w:color="auto" w:frame="1"/>
        </w:rPr>
        <w:t>(būtinas tiekėjo ir/arba gamintojo atitinkamas patvirtinimas).</w:t>
      </w:r>
    </w:p>
    <w:p w14:paraId="62F113A6" w14:textId="77777777" w:rsidR="00612487" w:rsidRPr="00612487" w:rsidRDefault="00612487" w:rsidP="00612487">
      <w:pPr>
        <w:pStyle w:val="Sraopastraipa"/>
        <w:widowControl w:val="0"/>
        <w:tabs>
          <w:tab w:val="left" w:pos="567"/>
          <w:tab w:val="left" w:pos="851"/>
        </w:tabs>
        <w:autoSpaceDE w:val="0"/>
        <w:spacing w:line="240" w:lineRule="auto"/>
        <w:ind w:left="0" w:right="-41"/>
        <w:contextualSpacing w:val="0"/>
        <w:rPr>
          <w:rFonts w:ascii="Times New Roman" w:eastAsia="Calibri" w:hAnsi="Times New Roman" w:cs="Times New Roman"/>
          <w:bCs/>
          <w:sz w:val="24"/>
          <w:szCs w:val="24"/>
        </w:rPr>
      </w:pPr>
      <w:r w:rsidRPr="00612487">
        <w:rPr>
          <w:rFonts w:ascii="Times New Roman" w:eastAsia="Calibri" w:hAnsi="Times New Roman" w:cs="Times New Roman"/>
          <w:sz w:val="24"/>
          <w:szCs w:val="24"/>
        </w:rPr>
        <w:t xml:space="preserve">5.3. Tiekėjo atsakomybė už kokybės garantiją užtikrinama taip, kaip numato Civilinis kodeksas, t. y. nėra nustatyti jokie kiti </w:t>
      </w:r>
      <w:r w:rsidRPr="00612487">
        <w:rPr>
          <w:rFonts w:ascii="Times New Roman" w:eastAsia="Calibri" w:hAnsi="Times New Roman" w:cs="Times New Roman"/>
          <w:bCs/>
          <w:sz w:val="24"/>
          <w:szCs w:val="24"/>
        </w:rPr>
        <w:t xml:space="preserve">Tiekėjo </w:t>
      </w:r>
      <w:r w:rsidRPr="00612487">
        <w:rPr>
          <w:rFonts w:ascii="Times New Roman" w:eastAsia="Calibri" w:hAnsi="Times New Roman" w:cs="Times New Roman"/>
          <w:sz w:val="24"/>
          <w:szCs w:val="24"/>
        </w:rPr>
        <w:t>suteikiamos kokybės garantijos užtikrinimo ar atsakomybės už kokybės garantiją apribojimai.</w:t>
      </w:r>
      <w:r w:rsidRPr="00612487">
        <w:rPr>
          <w:rFonts w:ascii="Times New Roman" w:eastAsia="Calibri" w:hAnsi="Times New Roman" w:cs="Times New Roman"/>
          <w:bCs/>
          <w:sz w:val="24"/>
          <w:szCs w:val="24"/>
        </w:rPr>
        <w:t xml:space="preserve"> Jei gamintojas prekei suteikia ilgesnę nei šiame punkte nurodytą minimalią reikalaujamą garantiją, taikoma gamintojo nurodyta garantija.</w:t>
      </w:r>
    </w:p>
    <w:p w14:paraId="0B54B675" w14:textId="24025B36" w:rsidR="00612487" w:rsidRPr="00612487" w:rsidRDefault="006A0775" w:rsidP="00515AE3">
      <w:pPr>
        <w:pStyle w:val="Sraopastraipa"/>
        <w:tabs>
          <w:tab w:val="left" w:pos="567"/>
        </w:tabs>
        <w:spacing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515AE3">
        <w:rPr>
          <w:rFonts w:ascii="Times New Roman" w:hAnsi="Times New Roman" w:cs="Times New Roman"/>
          <w:sz w:val="24"/>
          <w:szCs w:val="24"/>
        </w:rPr>
        <w:t>6</w:t>
      </w:r>
      <w:r w:rsidR="00612487" w:rsidRPr="00612487">
        <w:rPr>
          <w:rFonts w:ascii="Times New Roman" w:hAnsi="Times New Roman" w:cs="Times New Roman"/>
          <w:bCs/>
          <w:color w:val="000000"/>
          <w:sz w:val="24"/>
          <w:szCs w:val="24"/>
        </w:rPr>
        <w:t xml:space="preserve">. </w:t>
      </w:r>
      <w:r w:rsidR="00612487" w:rsidRPr="00612487">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Lygiavertiškumą įrodo tiekėjas.</w:t>
      </w:r>
    </w:p>
    <w:p w14:paraId="4BE862AC" w14:textId="77777777" w:rsidR="00612487" w:rsidRPr="00612487" w:rsidRDefault="00612487" w:rsidP="00612487">
      <w:pPr>
        <w:pStyle w:val="Sraopastraipa"/>
        <w:spacing w:line="240" w:lineRule="auto"/>
        <w:ind w:left="0" w:firstLine="567"/>
        <w:contextualSpacing w:val="0"/>
        <w:rPr>
          <w:rFonts w:ascii="Times New Roman" w:hAnsi="Times New Roman" w:cs="Times New Roman"/>
          <w:sz w:val="24"/>
          <w:szCs w:val="24"/>
        </w:rPr>
      </w:pPr>
      <w:r w:rsidRPr="00612487">
        <w:rPr>
          <w:rFonts w:ascii="Times New Roman" w:hAnsi="Times New Roman" w:cs="Times New Roman"/>
          <w:sz w:val="24"/>
          <w:szCs w:val="24"/>
        </w:rPr>
        <w:t xml:space="preserve">   Jeigu apibūdinant pirkimo objektą techninėje specifikacijoje ir kituose pirkimo dokumentuose  nurodytas standartas, </w:t>
      </w:r>
      <w:r w:rsidRPr="0061248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612487">
        <w:rPr>
          <w:rFonts w:ascii="Times New Roman" w:hAnsi="Times New Roman" w:cs="Times New Roman"/>
          <w:color w:val="000000"/>
          <w:sz w:val="24"/>
          <w:szCs w:val="24"/>
        </w:rPr>
        <w:lastRenderedPageBreak/>
        <w:t xml:space="preserve">projektavimu, sąmatų apskaičiavimu ir vykdymu bei prekių naudojimu), </w:t>
      </w:r>
      <w:r w:rsidRPr="00612487">
        <w:rPr>
          <w:rFonts w:ascii="Times New Roman" w:hAnsi="Times New Roman" w:cs="Times New Roman"/>
          <w:sz w:val="24"/>
          <w:szCs w:val="24"/>
        </w:rPr>
        <w:t xml:space="preserve">turi būti laikoma, kad kiekviena tokia nuoroda yra pateikta su žodžiais „arba lygiavertis“. </w:t>
      </w:r>
    </w:p>
    <w:p w14:paraId="2D1E34DB" w14:textId="6FABDDAE" w:rsidR="00612487" w:rsidRPr="00612487" w:rsidRDefault="00515AE3" w:rsidP="00612487">
      <w:pPr>
        <w:pStyle w:val="Sraopastraipa"/>
        <w:widowControl w:val="0"/>
        <w:tabs>
          <w:tab w:val="left" w:pos="567"/>
          <w:tab w:val="left" w:pos="851"/>
        </w:tabs>
        <w:autoSpaceDE w:val="0"/>
        <w:spacing w:line="240" w:lineRule="auto"/>
        <w:ind w:left="0" w:right="-41"/>
        <w:contextualSpacing w:val="0"/>
        <w:rPr>
          <w:rFonts w:ascii="Times New Roman" w:eastAsia="Calibri" w:hAnsi="Times New Roman" w:cs="Times New Roman"/>
          <w:bCs/>
          <w:sz w:val="24"/>
          <w:szCs w:val="24"/>
        </w:rPr>
      </w:pPr>
      <w:r>
        <w:rPr>
          <w:rFonts w:ascii="Times New Roman" w:hAnsi="Times New Roman" w:cs="Times New Roman"/>
          <w:sz w:val="24"/>
          <w:szCs w:val="24"/>
        </w:rPr>
        <w:t>7</w:t>
      </w:r>
      <w:r w:rsidR="00612487" w:rsidRPr="00612487">
        <w:rPr>
          <w:rFonts w:ascii="Times New Roman" w:hAnsi="Times New Roman" w:cs="Times New Roman"/>
          <w:sz w:val="24"/>
          <w:szCs w:val="24"/>
        </w:rPr>
        <w:t xml:space="preserve">. </w:t>
      </w:r>
      <w:r w:rsidR="00612487" w:rsidRPr="00612487">
        <w:rPr>
          <w:rFonts w:ascii="Times New Roman" w:hAnsi="Times New Roman" w:cs="Times New Roman"/>
          <w:b/>
          <w:bCs/>
          <w:sz w:val="24"/>
          <w:szCs w:val="24"/>
        </w:rPr>
        <w:t>Prekių komplektacijoje turi būti  naudojimo instrukcijos lietuvių ir anglų kalba (pristatoma kartu su prekėmis).</w:t>
      </w:r>
    </w:p>
    <w:p w14:paraId="7ADE7D43" w14:textId="77777777" w:rsidR="00612487" w:rsidRPr="00612487" w:rsidRDefault="00612487" w:rsidP="00612487">
      <w:pPr>
        <w:pStyle w:val="Betarp"/>
        <w:rPr>
          <w:rFonts w:ascii="Times New Roman" w:hAnsi="Times New Roman" w:cs="Times New Roman"/>
          <w:b/>
          <w:bCs/>
          <w:sz w:val="24"/>
          <w:szCs w:val="24"/>
          <w:u w:val="single"/>
        </w:rPr>
      </w:pPr>
      <w:r w:rsidRPr="00612487">
        <w:rPr>
          <w:rFonts w:ascii="Times New Roman" w:eastAsia="Times New Roman" w:hAnsi="Times New Roman" w:cs="Times New Roman"/>
          <w:b/>
          <w:sz w:val="24"/>
          <w:szCs w:val="24"/>
          <w:u w:val="single"/>
        </w:rPr>
        <w:t xml:space="preserve"> </w:t>
      </w:r>
      <w:r w:rsidRPr="00612487">
        <w:rPr>
          <w:rFonts w:ascii="Times New Roman" w:hAnsi="Times New Roman" w:cs="Times New Roman"/>
          <w:b/>
          <w:bCs/>
          <w:sz w:val="24"/>
          <w:szCs w:val="24"/>
          <w:u w:val="single"/>
        </w:rPr>
        <w:t>Pateikiami dokumentai tiesiogiai suformuoti elektroninėmis priemonėmis arba skaitmeninės dokumentų kopijos anglų ir lietuvių kalba.</w:t>
      </w:r>
    </w:p>
    <w:p w14:paraId="44786D06" w14:textId="77777777" w:rsidR="00612487" w:rsidRPr="00612487" w:rsidRDefault="00612487" w:rsidP="00612487">
      <w:pPr>
        <w:spacing w:line="240" w:lineRule="auto"/>
        <w:jc w:val="center"/>
        <w:rPr>
          <w:rFonts w:ascii="Times New Roman" w:hAnsi="Times New Roman" w:cs="Times New Roman"/>
          <w:b/>
          <w:bCs/>
          <w:color w:val="000000"/>
          <w:sz w:val="24"/>
          <w:szCs w:val="24"/>
        </w:rPr>
      </w:pPr>
    </w:p>
    <w:p w14:paraId="5AFB586B" w14:textId="095DAFC0" w:rsidR="00612487" w:rsidRPr="00612487" w:rsidRDefault="00612487" w:rsidP="00612487">
      <w:pPr>
        <w:spacing w:line="240" w:lineRule="auto"/>
        <w:rPr>
          <w:rFonts w:ascii="Times New Roman" w:hAnsi="Times New Roman" w:cs="Times New Roman"/>
          <w:b/>
          <w:bCs/>
          <w:color w:val="000000"/>
          <w:sz w:val="24"/>
          <w:szCs w:val="24"/>
        </w:rPr>
      </w:pPr>
      <w:proofErr w:type="spellStart"/>
      <w:r w:rsidRPr="00612487">
        <w:rPr>
          <w:rFonts w:ascii="Times New Roman" w:hAnsi="Times New Roman" w:cs="Times New Roman"/>
          <w:b/>
          <w:bCs/>
          <w:color w:val="000000"/>
          <w:sz w:val="24"/>
          <w:szCs w:val="24"/>
        </w:rPr>
        <w:t>Gliukomatis</w:t>
      </w:r>
      <w:proofErr w:type="spellEnd"/>
      <w:r w:rsidRPr="00612487">
        <w:rPr>
          <w:rFonts w:ascii="Times New Roman" w:hAnsi="Times New Roman" w:cs="Times New Roman"/>
          <w:b/>
          <w:bCs/>
          <w:color w:val="000000"/>
          <w:sz w:val="24"/>
          <w:szCs w:val="24"/>
        </w:rPr>
        <w:t xml:space="preserve"> - 7 </w:t>
      </w:r>
      <w:r w:rsidR="00F10F2A">
        <w:rPr>
          <w:rFonts w:ascii="Times New Roman" w:hAnsi="Times New Roman" w:cs="Times New Roman"/>
          <w:b/>
          <w:bCs/>
          <w:color w:val="000000"/>
          <w:sz w:val="24"/>
          <w:szCs w:val="24"/>
        </w:rPr>
        <w:t>v</w:t>
      </w:r>
      <w:r w:rsidR="00C12309">
        <w:rPr>
          <w:rFonts w:ascii="Times New Roman" w:hAnsi="Times New Roman" w:cs="Times New Roman"/>
          <w:b/>
          <w:bCs/>
          <w:color w:val="000000"/>
          <w:sz w:val="24"/>
          <w:szCs w:val="24"/>
        </w:rPr>
        <w:t>nt</w:t>
      </w:r>
      <w:r w:rsidRPr="00612487">
        <w:rPr>
          <w:rFonts w:ascii="Times New Roman" w:hAnsi="Times New Roman" w:cs="Times New Roman"/>
          <w:b/>
          <w:bCs/>
          <w:color w:val="000000"/>
          <w:sz w:val="24"/>
          <w:szCs w:val="24"/>
        </w:rPr>
        <w:t>.</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60"/>
        <w:gridCol w:w="3686"/>
        <w:gridCol w:w="2551"/>
        <w:gridCol w:w="3998"/>
      </w:tblGrid>
      <w:tr w:rsidR="00612487" w:rsidRPr="00612487" w14:paraId="6B2D70AB" w14:textId="77777777" w:rsidTr="00A6056C">
        <w:tc>
          <w:tcPr>
            <w:tcW w:w="817" w:type="dxa"/>
          </w:tcPr>
          <w:p w14:paraId="758B56E3" w14:textId="7D912D89" w:rsidR="00612487" w:rsidRDefault="00612487" w:rsidP="00612487">
            <w:pPr>
              <w:spacing w:line="240" w:lineRule="auto"/>
              <w:ind w:firstLine="0"/>
              <w:jc w:val="center"/>
              <w:rPr>
                <w:rFonts w:ascii="Times New Roman" w:hAnsi="Times New Roman" w:cs="Times New Roman"/>
                <w:b/>
                <w:sz w:val="24"/>
                <w:szCs w:val="24"/>
              </w:rPr>
            </w:pPr>
            <w:r w:rsidRPr="00612487">
              <w:rPr>
                <w:rFonts w:ascii="Times New Roman" w:hAnsi="Times New Roman" w:cs="Times New Roman"/>
                <w:b/>
                <w:sz w:val="24"/>
                <w:szCs w:val="24"/>
              </w:rPr>
              <w:t>Eilės</w:t>
            </w:r>
          </w:p>
          <w:p w14:paraId="777BE785" w14:textId="291714F2" w:rsidR="00612487" w:rsidRPr="00612487" w:rsidRDefault="00612487" w:rsidP="00612487">
            <w:pPr>
              <w:spacing w:line="240" w:lineRule="auto"/>
              <w:ind w:firstLine="0"/>
              <w:jc w:val="center"/>
              <w:rPr>
                <w:rFonts w:ascii="Times New Roman" w:hAnsi="Times New Roman" w:cs="Times New Roman"/>
                <w:b/>
                <w:bCs/>
                <w:color w:val="000000"/>
                <w:sz w:val="24"/>
                <w:szCs w:val="24"/>
              </w:rPr>
            </w:pPr>
            <w:r w:rsidRPr="00612487">
              <w:rPr>
                <w:rFonts w:ascii="Times New Roman" w:hAnsi="Times New Roman" w:cs="Times New Roman"/>
                <w:b/>
                <w:sz w:val="24"/>
                <w:szCs w:val="24"/>
              </w:rPr>
              <w:t>Nr.</w:t>
            </w:r>
          </w:p>
        </w:tc>
        <w:tc>
          <w:tcPr>
            <w:tcW w:w="3260" w:type="dxa"/>
            <w:vAlign w:val="center"/>
          </w:tcPr>
          <w:p w14:paraId="676DD3AC" w14:textId="77777777" w:rsidR="00612487" w:rsidRPr="00612487" w:rsidRDefault="00612487" w:rsidP="00612487">
            <w:pPr>
              <w:spacing w:line="240" w:lineRule="auto"/>
              <w:ind w:firstLine="0"/>
              <w:jc w:val="center"/>
              <w:rPr>
                <w:rFonts w:ascii="Times New Roman" w:hAnsi="Times New Roman" w:cs="Times New Roman"/>
                <w:b/>
                <w:bCs/>
                <w:color w:val="000000"/>
                <w:sz w:val="24"/>
                <w:szCs w:val="24"/>
              </w:rPr>
            </w:pPr>
            <w:r w:rsidRPr="00612487">
              <w:rPr>
                <w:rFonts w:ascii="Times New Roman" w:hAnsi="Times New Roman" w:cs="Times New Roman"/>
                <w:b/>
                <w:bCs/>
                <w:sz w:val="24"/>
                <w:szCs w:val="24"/>
              </w:rPr>
              <w:t>Parametrai</w:t>
            </w:r>
          </w:p>
        </w:tc>
        <w:tc>
          <w:tcPr>
            <w:tcW w:w="3686" w:type="dxa"/>
            <w:vAlign w:val="center"/>
          </w:tcPr>
          <w:p w14:paraId="7B5E5F26" w14:textId="77777777" w:rsidR="00612487" w:rsidRPr="00612487" w:rsidRDefault="00612487" w:rsidP="00612487">
            <w:pPr>
              <w:spacing w:line="240" w:lineRule="auto"/>
              <w:ind w:firstLine="0"/>
              <w:jc w:val="center"/>
              <w:rPr>
                <w:rFonts w:ascii="Times New Roman" w:hAnsi="Times New Roman" w:cs="Times New Roman"/>
                <w:b/>
                <w:bCs/>
                <w:color w:val="000000"/>
                <w:sz w:val="24"/>
                <w:szCs w:val="24"/>
              </w:rPr>
            </w:pPr>
            <w:r w:rsidRPr="00612487">
              <w:rPr>
                <w:rFonts w:ascii="Times New Roman" w:hAnsi="Times New Roman" w:cs="Times New Roman"/>
                <w:b/>
                <w:bCs/>
                <w:sz w:val="24"/>
                <w:szCs w:val="24"/>
              </w:rPr>
              <w:t>Reikalaujamos parametrų reikšmės</w:t>
            </w:r>
          </w:p>
        </w:tc>
        <w:tc>
          <w:tcPr>
            <w:tcW w:w="2551" w:type="dxa"/>
          </w:tcPr>
          <w:p w14:paraId="6E7523B2" w14:textId="77777777" w:rsidR="00612487" w:rsidRPr="00612487" w:rsidRDefault="00612487" w:rsidP="00612487">
            <w:pPr>
              <w:spacing w:line="240" w:lineRule="auto"/>
              <w:ind w:firstLine="0"/>
              <w:rPr>
                <w:rFonts w:ascii="Times New Roman" w:hAnsi="Times New Roman" w:cs="Times New Roman"/>
                <w:b/>
                <w:bCs/>
                <w:color w:val="000000"/>
                <w:sz w:val="24"/>
                <w:szCs w:val="24"/>
              </w:rPr>
            </w:pPr>
            <w:r w:rsidRPr="00612487">
              <w:rPr>
                <w:rFonts w:ascii="Times New Roman" w:hAnsi="Times New Roman" w:cs="Times New Roman"/>
                <w:b/>
                <w:bCs/>
                <w:color w:val="000000"/>
                <w:sz w:val="24"/>
                <w:szCs w:val="24"/>
              </w:rPr>
              <w:t>Tiekėjo siūlomų prekių rodikliai/parametrai (tiekėjas turi nurodyti tikslius dydžius, medžiagas, išmatavimus ir pan.-</w:t>
            </w:r>
            <w:proofErr w:type="spellStart"/>
            <w:r w:rsidRPr="00612487">
              <w:rPr>
                <w:rFonts w:ascii="Times New Roman" w:hAnsi="Times New Roman" w:cs="Times New Roman"/>
                <w:b/>
                <w:bCs/>
                <w:color w:val="000000"/>
                <w:sz w:val="24"/>
                <w:szCs w:val="24"/>
              </w:rPr>
              <w:t>t.y</w:t>
            </w:r>
            <w:proofErr w:type="spellEnd"/>
            <w:r w:rsidRPr="00612487">
              <w:rPr>
                <w:rFonts w:ascii="Times New Roman" w:hAnsi="Times New Roman" w:cs="Times New Roman"/>
                <w:b/>
                <w:bCs/>
                <w:color w:val="000000"/>
                <w:sz w:val="24"/>
                <w:szCs w:val="24"/>
              </w:rPr>
              <w:t>. nepaliekant žodžių „ne mažiau“, „ne daugiau“, „ne siauresnis“, „ne platesnis“ arba „lygiavertis“, „+/-„ ar pan.)</w:t>
            </w:r>
          </w:p>
          <w:p w14:paraId="1EE75D46" w14:textId="77777777" w:rsidR="00612487" w:rsidRPr="00612487" w:rsidRDefault="00612487" w:rsidP="00612487">
            <w:pPr>
              <w:spacing w:line="240" w:lineRule="auto"/>
              <w:jc w:val="center"/>
              <w:rPr>
                <w:rFonts w:ascii="Times New Roman" w:hAnsi="Times New Roman" w:cs="Times New Roman"/>
                <w:b/>
                <w:bCs/>
                <w:sz w:val="24"/>
                <w:szCs w:val="24"/>
              </w:rPr>
            </w:pPr>
            <w:r w:rsidRPr="00612487">
              <w:rPr>
                <w:rFonts w:ascii="Times New Roman" w:hAnsi="Times New Roman" w:cs="Times New Roman"/>
                <w:b/>
                <w:bCs/>
                <w:color w:val="000000"/>
                <w:sz w:val="24"/>
                <w:szCs w:val="24"/>
              </w:rPr>
              <w:t>(Pildo tiekėjas)</w:t>
            </w:r>
          </w:p>
        </w:tc>
        <w:tc>
          <w:tcPr>
            <w:tcW w:w="3998" w:type="dxa"/>
          </w:tcPr>
          <w:p w14:paraId="2CF218C7" w14:textId="09431186" w:rsidR="00612487" w:rsidRPr="00612487" w:rsidRDefault="00612487" w:rsidP="00C12309">
            <w:pPr>
              <w:spacing w:line="240" w:lineRule="auto"/>
              <w:ind w:firstLine="0"/>
              <w:jc w:val="center"/>
              <w:rPr>
                <w:rFonts w:ascii="Times New Roman" w:hAnsi="Times New Roman" w:cs="Times New Roman"/>
                <w:b/>
                <w:bCs/>
                <w:sz w:val="24"/>
                <w:szCs w:val="24"/>
              </w:rPr>
            </w:pPr>
            <w:r w:rsidRPr="00612487">
              <w:rPr>
                <w:rFonts w:ascii="Times New Roman" w:hAnsi="Times New Roman" w:cs="Times New Roman"/>
                <w:b/>
                <w:bCs/>
                <w:sz w:val="24"/>
                <w:szCs w:val="24"/>
              </w:rPr>
              <w:t>Siūloma parametrų reikšmė atitikimas techninei specifikacijai, prekių aprašymas, nuoroda į pridėtus dokumentus (etiketes, bukletus, katalogus ir t.</w:t>
            </w:r>
            <w:r>
              <w:rPr>
                <w:rFonts w:ascii="Times New Roman" w:hAnsi="Times New Roman" w:cs="Times New Roman"/>
                <w:b/>
                <w:bCs/>
                <w:sz w:val="24"/>
                <w:szCs w:val="24"/>
              </w:rPr>
              <w:t xml:space="preserve"> </w:t>
            </w:r>
            <w:r w:rsidRPr="00612487">
              <w:rPr>
                <w:rFonts w:ascii="Times New Roman" w:hAnsi="Times New Roman" w:cs="Times New Roman"/>
                <w:b/>
                <w:bCs/>
                <w:sz w:val="24"/>
                <w:szCs w:val="24"/>
              </w:rPr>
              <w:t>t., aktyvias nuorodas į internetinius tinklalapi</w:t>
            </w:r>
            <w:r>
              <w:rPr>
                <w:rFonts w:ascii="Times New Roman" w:hAnsi="Times New Roman" w:cs="Times New Roman"/>
                <w:b/>
                <w:bCs/>
                <w:sz w:val="24"/>
                <w:szCs w:val="24"/>
              </w:rPr>
              <w:t>u</w:t>
            </w:r>
            <w:r w:rsidRPr="00612487">
              <w:rPr>
                <w:rFonts w:ascii="Times New Roman" w:hAnsi="Times New Roman" w:cs="Times New Roman"/>
                <w:b/>
                <w:bCs/>
                <w:sz w:val="24"/>
                <w:szCs w:val="24"/>
              </w:rPr>
              <w:t>s)</w:t>
            </w:r>
          </w:p>
          <w:p w14:paraId="5EAD55AB" w14:textId="77777777" w:rsidR="00612487" w:rsidRPr="00612487" w:rsidRDefault="00612487" w:rsidP="00C12309">
            <w:pPr>
              <w:spacing w:line="240" w:lineRule="auto"/>
              <w:ind w:firstLine="0"/>
              <w:jc w:val="center"/>
              <w:rPr>
                <w:rFonts w:ascii="Times New Roman" w:hAnsi="Times New Roman" w:cs="Times New Roman"/>
                <w:b/>
                <w:bCs/>
                <w:sz w:val="24"/>
                <w:szCs w:val="24"/>
              </w:rPr>
            </w:pPr>
            <w:r w:rsidRPr="00612487">
              <w:rPr>
                <w:rFonts w:ascii="Times New Roman" w:hAnsi="Times New Roman" w:cs="Times New Roman"/>
                <w:b/>
                <w:bCs/>
                <w:sz w:val="24"/>
                <w:szCs w:val="24"/>
              </w:rPr>
              <w:t>PILDYTI PRIVALOMA</w:t>
            </w:r>
          </w:p>
          <w:p w14:paraId="3ABC76FC" w14:textId="77777777" w:rsidR="00612487" w:rsidRPr="00612487" w:rsidRDefault="00612487" w:rsidP="00C12309">
            <w:pPr>
              <w:spacing w:line="240" w:lineRule="auto"/>
              <w:jc w:val="center"/>
              <w:rPr>
                <w:rFonts w:ascii="Times New Roman" w:hAnsi="Times New Roman" w:cs="Times New Roman"/>
                <w:b/>
                <w:bCs/>
                <w:sz w:val="24"/>
                <w:szCs w:val="24"/>
              </w:rPr>
            </w:pPr>
            <w:r w:rsidRPr="00612487">
              <w:rPr>
                <w:rFonts w:ascii="Times New Roman" w:hAnsi="Times New Roman" w:cs="Times New Roman"/>
                <w:b/>
                <w:bCs/>
                <w:sz w:val="24"/>
                <w:szCs w:val="24"/>
              </w:rPr>
              <w:t>(Pildo tiekėjas)</w:t>
            </w:r>
          </w:p>
        </w:tc>
      </w:tr>
      <w:tr w:rsidR="00612487" w:rsidRPr="00612487" w14:paraId="388CB9D9" w14:textId="77777777" w:rsidTr="00A6056C">
        <w:tc>
          <w:tcPr>
            <w:tcW w:w="817" w:type="dxa"/>
          </w:tcPr>
          <w:p w14:paraId="49484921" w14:textId="77777777" w:rsidR="00612487" w:rsidRPr="00612487" w:rsidRDefault="00612487" w:rsidP="00A6056C">
            <w:pPr>
              <w:spacing w:line="240" w:lineRule="auto"/>
              <w:ind w:firstLine="0"/>
              <w:jc w:val="center"/>
              <w:rPr>
                <w:rFonts w:ascii="Times New Roman" w:hAnsi="Times New Roman" w:cs="Times New Roman"/>
                <w:b/>
                <w:bCs/>
                <w:color w:val="000000"/>
                <w:sz w:val="24"/>
                <w:szCs w:val="24"/>
              </w:rPr>
            </w:pPr>
            <w:r w:rsidRPr="00612487">
              <w:rPr>
                <w:rFonts w:ascii="Times New Roman" w:hAnsi="Times New Roman" w:cs="Times New Roman"/>
                <w:b/>
                <w:bCs/>
                <w:color w:val="000000"/>
                <w:sz w:val="24"/>
                <w:szCs w:val="24"/>
              </w:rPr>
              <w:t>1</w:t>
            </w:r>
          </w:p>
        </w:tc>
        <w:tc>
          <w:tcPr>
            <w:tcW w:w="3260" w:type="dxa"/>
          </w:tcPr>
          <w:p w14:paraId="752A5E50" w14:textId="77777777" w:rsidR="00612487" w:rsidRPr="00612487" w:rsidRDefault="00612487" w:rsidP="00612487">
            <w:pPr>
              <w:spacing w:line="240" w:lineRule="auto"/>
              <w:jc w:val="center"/>
              <w:rPr>
                <w:rFonts w:ascii="Times New Roman" w:hAnsi="Times New Roman" w:cs="Times New Roman"/>
                <w:b/>
                <w:bCs/>
                <w:color w:val="000000"/>
                <w:sz w:val="24"/>
                <w:szCs w:val="24"/>
              </w:rPr>
            </w:pPr>
            <w:r w:rsidRPr="00612487">
              <w:rPr>
                <w:rFonts w:ascii="Times New Roman" w:hAnsi="Times New Roman" w:cs="Times New Roman"/>
                <w:b/>
                <w:bCs/>
                <w:color w:val="000000"/>
                <w:sz w:val="24"/>
                <w:szCs w:val="24"/>
              </w:rPr>
              <w:t>2</w:t>
            </w:r>
          </w:p>
        </w:tc>
        <w:tc>
          <w:tcPr>
            <w:tcW w:w="3686" w:type="dxa"/>
          </w:tcPr>
          <w:p w14:paraId="75710F68" w14:textId="77777777" w:rsidR="00612487" w:rsidRPr="00612487" w:rsidRDefault="00612487" w:rsidP="00612487">
            <w:pPr>
              <w:spacing w:line="240" w:lineRule="auto"/>
              <w:jc w:val="center"/>
              <w:rPr>
                <w:rFonts w:ascii="Times New Roman" w:hAnsi="Times New Roman" w:cs="Times New Roman"/>
                <w:b/>
                <w:bCs/>
                <w:color w:val="000000"/>
                <w:sz w:val="24"/>
                <w:szCs w:val="24"/>
              </w:rPr>
            </w:pPr>
            <w:r w:rsidRPr="00612487">
              <w:rPr>
                <w:rFonts w:ascii="Times New Roman" w:hAnsi="Times New Roman" w:cs="Times New Roman"/>
                <w:b/>
                <w:bCs/>
                <w:color w:val="000000"/>
                <w:sz w:val="24"/>
                <w:szCs w:val="24"/>
              </w:rPr>
              <w:t>3</w:t>
            </w:r>
          </w:p>
        </w:tc>
        <w:tc>
          <w:tcPr>
            <w:tcW w:w="2551" w:type="dxa"/>
          </w:tcPr>
          <w:p w14:paraId="0D68FBCD" w14:textId="77777777" w:rsidR="00612487" w:rsidRPr="00612487" w:rsidRDefault="00612487" w:rsidP="00612487">
            <w:pPr>
              <w:spacing w:line="240" w:lineRule="auto"/>
              <w:jc w:val="center"/>
              <w:rPr>
                <w:rFonts w:ascii="Times New Roman" w:hAnsi="Times New Roman" w:cs="Times New Roman"/>
                <w:b/>
                <w:bCs/>
                <w:color w:val="000000"/>
                <w:sz w:val="24"/>
                <w:szCs w:val="24"/>
              </w:rPr>
            </w:pPr>
            <w:r w:rsidRPr="00612487">
              <w:rPr>
                <w:rFonts w:ascii="Times New Roman" w:hAnsi="Times New Roman" w:cs="Times New Roman"/>
                <w:b/>
                <w:bCs/>
                <w:color w:val="000000"/>
                <w:sz w:val="24"/>
                <w:szCs w:val="24"/>
              </w:rPr>
              <w:t>4</w:t>
            </w:r>
          </w:p>
        </w:tc>
        <w:tc>
          <w:tcPr>
            <w:tcW w:w="3998" w:type="dxa"/>
          </w:tcPr>
          <w:p w14:paraId="0F90940F" w14:textId="77777777" w:rsidR="00612487" w:rsidRPr="00612487" w:rsidRDefault="00612487" w:rsidP="00612487">
            <w:pPr>
              <w:spacing w:line="240" w:lineRule="auto"/>
              <w:jc w:val="center"/>
              <w:rPr>
                <w:rFonts w:ascii="Times New Roman" w:hAnsi="Times New Roman" w:cs="Times New Roman"/>
                <w:b/>
                <w:bCs/>
                <w:color w:val="000000"/>
                <w:sz w:val="24"/>
                <w:szCs w:val="24"/>
              </w:rPr>
            </w:pPr>
            <w:r w:rsidRPr="00612487">
              <w:rPr>
                <w:rFonts w:ascii="Times New Roman" w:hAnsi="Times New Roman" w:cs="Times New Roman"/>
                <w:b/>
                <w:bCs/>
                <w:color w:val="000000"/>
                <w:sz w:val="24"/>
                <w:szCs w:val="24"/>
              </w:rPr>
              <w:t>5</w:t>
            </w:r>
          </w:p>
        </w:tc>
      </w:tr>
      <w:tr w:rsidR="00612487" w:rsidRPr="00612487" w14:paraId="2B7BBB7E" w14:textId="77777777" w:rsidTr="00A6056C">
        <w:tc>
          <w:tcPr>
            <w:tcW w:w="817" w:type="dxa"/>
          </w:tcPr>
          <w:p w14:paraId="09C28EBB" w14:textId="77777777" w:rsidR="00612487" w:rsidRPr="00612487" w:rsidRDefault="00612487" w:rsidP="00612487">
            <w:pPr>
              <w:spacing w:line="240" w:lineRule="auto"/>
              <w:ind w:firstLine="0"/>
              <w:jc w:val="center"/>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1.</w:t>
            </w:r>
          </w:p>
        </w:tc>
        <w:tc>
          <w:tcPr>
            <w:tcW w:w="3260" w:type="dxa"/>
          </w:tcPr>
          <w:p w14:paraId="07EA47B2" w14:textId="77777777" w:rsidR="00612487" w:rsidRPr="00612487" w:rsidRDefault="00612487" w:rsidP="00612487">
            <w:pPr>
              <w:spacing w:line="240" w:lineRule="auto"/>
              <w:ind w:firstLine="0"/>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Paskirtis</w:t>
            </w:r>
          </w:p>
        </w:tc>
        <w:tc>
          <w:tcPr>
            <w:tcW w:w="3686" w:type="dxa"/>
          </w:tcPr>
          <w:p w14:paraId="41CD2E23" w14:textId="77777777" w:rsidR="00612487" w:rsidRPr="00612487" w:rsidRDefault="00612487" w:rsidP="00612487">
            <w:pPr>
              <w:spacing w:line="240" w:lineRule="auto"/>
              <w:ind w:firstLine="0"/>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Gliukozės koncentracijos nustatymas kraujyje, skirtas profesionaliam vartojimui</w:t>
            </w:r>
          </w:p>
        </w:tc>
        <w:tc>
          <w:tcPr>
            <w:tcW w:w="2551" w:type="dxa"/>
          </w:tcPr>
          <w:p w14:paraId="776FD093" w14:textId="77777777" w:rsidR="00612487" w:rsidRPr="00612487" w:rsidRDefault="00612487" w:rsidP="00612487">
            <w:pPr>
              <w:spacing w:line="240" w:lineRule="auto"/>
              <w:jc w:val="center"/>
              <w:rPr>
                <w:rFonts w:ascii="Times New Roman" w:hAnsi="Times New Roman" w:cs="Times New Roman"/>
                <w:b/>
                <w:bCs/>
                <w:color w:val="000000"/>
                <w:sz w:val="24"/>
                <w:szCs w:val="24"/>
              </w:rPr>
            </w:pPr>
          </w:p>
        </w:tc>
        <w:tc>
          <w:tcPr>
            <w:tcW w:w="3998" w:type="dxa"/>
          </w:tcPr>
          <w:p w14:paraId="17A18BC5" w14:textId="77777777" w:rsidR="00612487" w:rsidRPr="00612487" w:rsidRDefault="00612487" w:rsidP="00612487">
            <w:pPr>
              <w:spacing w:line="240" w:lineRule="auto"/>
              <w:jc w:val="center"/>
              <w:rPr>
                <w:rFonts w:ascii="Times New Roman" w:hAnsi="Times New Roman" w:cs="Times New Roman"/>
                <w:b/>
                <w:bCs/>
                <w:color w:val="000000"/>
                <w:sz w:val="24"/>
                <w:szCs w:val="24"/>
              </w:rPr>
            </w:pPr>
          </w:p>
        </w:tc>
      </w:tr>
      <w:tr w:rsidR="00612487" w:rsidRPr="00612487" w14:paraId="6FE2786C" w14:textId="77777777" w:rsidTr="00A6056C">
        <w:tc>
          <w:tcPr>
            <w:tcW w:w="817" w:type="dxa"/>
          </w:tcPr>
          <w:p w14:paraId="44D489B8" w14:textId="77777777" w:rsidR="00612487" w:rsidRPr="00612487" w:rsidRDefault="00612487" w:rsidP="00612487">
            <w:pPr>
              <w:spacing w:line="240" w:lineRule="auto"/>
              <w:ind w:firstLine="0"/>
              <w:jc w:val="center"/>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2.</w:t>
            </w:r>
          </w:p>
        </w:tc>
        <w:tc>
          <w:tcPr>
            <w:tcW w:w="3260" w:type="dxa"/>
          </w:tcPr>
          <w:p w14:paraId="28B4337C" w14:textId="77777777" w:rsidR="00612487" w:rsidRPr="00612487" w:rsidRDefault="00612487" w:rsidP="00612487">
            <w:pPr>
              <w:spacing w:line="240" w:lineRule="auto"/>
              <w:ind w:firstLine="0"/>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Matavimo metodas</w:t>
            </w:r>
          </w:p>
        </w:tc>
        <w:tc>
          <w:tcPr>
            <w:tcW w:w="3686" w:type="dxa"/>
          </w:tcPr>
          <w:p w14:paraId="2427D525" w14:textId="77777777" w:rsidR="00612487" w:rsidRPr="00612487" w:rsidRDefault="00612487" w:rsidP="00612487">
            <w:pPr>
              <w:spacing w:line="240" w:lineRule="auto"/>
              <w:ind w:firstLine="0"/>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Elektrocheminis matavimo metodas arba lygiavertis</w:t>
            </w:r>
          </w:p>
        </w:tc>
        <w:tc>
          <w:tcPr>
            <w:tcW w:w="2551" w:type="dxa"/>
          </w:tcPr>
          <w:p w14:paraId="2728AFA7" w14:textId="77777777" w:rsidR="00612487" w:rsidRPr="00612487" w:rsidRDefault="00612487" w:rsidP="00612487">
            <w:pPr>
              <w:spacing w:line="240" w:lineRule="auto"/>
              <w:jc w:val="center"/>
              <w:rPr>
                <w:rFonts w:ascii="Times New Roman" w:hAnsi="Times New Roman" w:cs="Times New Roman"/>
                <w:b/>
                <w:bCs/>
                <w:color w:val="000000"/>
                <w:sz w:val="24"/>
                <w:szCs w:val="24"/>
              </w:rPr>
            </w:pPr>
          </w:p>
        </w:tc>
        <w:tc>
          <w:tcPr>
            <w:tcW w:w="3998" w:type="dxa"/>
          </w:tcPr>
          <w:p w14:paraId="5EE770E2" w14:textId="77777777" w:rsidR="00612487" w:rsidRPr="00612487" w:rsidRDefault="00612487" w:rsidP="00612487">
            <w:pPr>
              <w:spacing w:line="240" w:lineRule="auto"/>
              <w:jc w:val="center"/>
              <w:rPr>
                <w:rFonts w:ascii="Times New Roman" w:hAnsi="Times New Roman" w:cs="Times New Roman"/>
                <w:b/>
                <w:bCs/>
                <w:color w:val="000000"/>
                <w:sz w:val="24"/>
                <w:szCs w:val="24"/>
              </w:rPr>
            </w:pPr>
          </w:p>
        </w:tc>
      </w:tr>
      <w:tr w:rsidR="00612487" w:rsidRPr="00612487" w14:paraId="6CAECF7F" w14:textId="77777777" w:rsidTr="00A6056C">
        <w:tc>
          <w:tcPr>
            <w:tcW w:w="817" w:type="dxa"/>
          </w:tcPr>
          <w:p w14:paraId="5E32BDC5" w14:textId="77777777" w:rsidR="00612487" w:rsidRPr="00612487" w:rsidRDefault="00612487" w:rsidP="00612487">
            <w:pPr>
              <w:spacing w:line="240" w:lineRule="auto"/>
              <w:ind w:firstLine="0"/>
              <w:jc w:val="center"/>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3.</w:t>
            </w:r>
          </w:p>
        </w:tc>
        <w:tc>
          <w:tcPr>
            <w:tcW w:w="3260" w:type="dxa"/>
          </w:tcPr>
          <w:p w14:paraId="5BA71631" w14:textId="77777777" w:rsidR="00612487" w:rsidRPr="00612487" w:rsidRDefault="00612487" w:rsidP="00612487">
            <w:pPr>
              <w:spacing w:line="240" w:lineRule="auto"/>
              <w:ind w:firstLine="0"/>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Naudojama technologija</w:t>
            </w:r>
          </w:p>
        </w:tc>
        <w:tc>
          <w:tcPr>
            <w:tcW w:w="3686" w:type="dxa"/>
          </w:tcPr>
          <w:p w14:paraId="340B37A8" w14:textId="77777777" w:rsidR="00612487" w:rsidRPr="00612487" w:rsidRDefault="00612487" w:rsidP="00612487">
            <w:pPr>
              <w:spacing w:line="240" w:lineRule="auto"/>
              <w:ind w:firstLine="0"/>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GDH arba lygiavertė</w:t>
            </w:r>
          </w:p>
        </w:tc>
        <w:tc>
          <w:tcPr>
            <w:tcW w:w="2551" w:type="dxa"/>
          </w:tcPr>
          <w:p w14:paraId="2D630A6A" w14:textId="77777777" w:rsidR="00612487" w:rsidRPr="00612487" w:rsidRDefault="00612487" w:rsidP="00612487">
            <w:pPr>
              <w:spacing w:line="240" w:lineRule="auto"/>
              <w:jc w:val="center"/>
              <w:rPr>
                <w:rFonts w:ascii="Times New Roman" w:hAnsi="Times New Roman" w:cs="Times New Roman"/>
                <w:b/>
                <w:bCs/>
                <w:color w:val="000000"/>
                <w:sz w:val="24"/>
                <w:szCs w:val="24"/>
              </w:rPr>
            </w:pPr>
          </w:p>
        </w:tc>
        <w:tc>
          <w:tcPr>
            <w:tcW w:w="3998" w:type="dxa"/>
          </w:tcPr>
          <w:p w14:paraId="4B934AF1" w14:textId="77777777" w:rsidR="00612487" w:rsidRPr="00612487" w:rsidRDefault="00612487" w:rsidP="00612487">
            <w:pPr>
              <w:spacing w:line="240" w:lineRule="auto"/>
              <w:jc w:val="center"/>
              <w:rPr>
                <w:rFonts w:ascii="Times New Roman" w:hAnsi="Times New Roman" w:cs="Times New Roman"/>
                <w:b/>
                <w:bCs/>
                <w:color w:val="000000"/>
                <w:sz w:val="24"/>
                <w:szCs w:val="24"/>
              </w:rPr>
            </w:pPr>
          </w:p>
        </w:tc>
      </w:tr>
      <w:tr w:rsidR="00612487" w:rsidRPr="00612487" w14:paraId="110A1D5D" w14:textId="77777777" w:rsidTr="00A6056C">
        <w:tc>
          <w:tcPr>
            <w:tcW w:w="817" w:type="dxa"/>
          </w:tcPr>
          <w:p w14:paraId="095B3413" w14:textId="77777777" w:rsidR="00612487" w:rsidRPr="00612487" w:rsidRDefault="00612487" w:rsidP="00612487">
            <w:pPr>
              <w:spacing w:line="240" w:lineRule="auto"/>
              <w:ind w:firstLine="0"/>
              <w:jc w:val="center"/>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4.</w:t>
            </w:r>
          </w:p>
        </w:tc>
        <w:tc>
          <w:tcPr>
            <w:tcW w:w="3260" w:type="dxa"/>
          </w:tcPr>
          <w:p w14:paraId="0AE976FA" w14:textId="77777777" w:rsidR="00612487" w:rsidRPr="00612487" w:rsidRDefault="00612487" w:rsidP="00612487">
            <w:pPr>
              <w:spacing w:line="240" w:lineRule="auto"/>
              <w:ind w:firstLine="0"/>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 xml:space="preserve">Mėginys </w:t>
            </w:r>
          </w:p>
        </w:tc>
        <w:tc>
          <w:tcPr>
            <w:tcW w:w="3686" w:type="dxa"/>
          </w:tcPr>
          <w:p w14:paraId="3985FF88" w14:textId="77777777" w:rsidR="00612487" w:rsidRPr="00612487" w:rsidRDefault="00612487" w:rsidP="00612487">
            <w:pPr>
              <w:spacing w:line="240" w:lineRule="auto"/>
              <w:ind w:firstLine="0"/>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Ne mažiau kaip veninis, kapiliarinis, arterinis kraujas</w:t>
            </w:r>
          </w:p>
        </w:tc>
        <w:tc>
          <w:tcPr>
            <w:tcW w:w="2551" w:type="dxa"/>
          </w:tcPr>
          <w:p w14:paraId="64A8CC69" w14:textId="77777777" w:rsidR="00612487" w:rsidRPr="00612487" w:rsidRDefault="00612487" w:rsidP="00612487">
            <w:pPr>
              <w:spacing w:line="240" w:lineRule="auto"/>
              <w:jc w:val="center"/>
              <w:rPr>
                <w:rFonts w:ascii="Times New Roman" w:hAnsi="Times New Roman" w:cs="Times New Roman"/>
                <w:b/>
                <w:bCs/>
                <w:color w:val="000000"/>
                <w:sz w:val="24"/>
                <w:szCs w:val="24"/>
              </w:rPr>
            </w:pPr>
          </w:p>
        </w:tc>
        <w:tc>
          <w:tcPr>
            <w:tcW w:w="3998" w:type="dxa"/>
          </w:tcPr>
          <w:p w14:paraId="3AB6C757" w14:textId="77777777" w:rsidR="00612487" w:rsidRPr="00612487" w:rsidRDefault="00612487" w:rsidP="00612487">
            <w:pPr>
              <w:spacing w:line="240" w:lineRule="auto"/>
              <w:jc w:val="center"/>
              <w:rPr>
                <w:rFonts w:ascii="Times New Roman" w:hAnsi="Times New Roman" w:cs="Times New Roman"/>
                <w:b/>
                <w:bCs/>
                <w:color w:val="000000"/>
                <w:sz w:val="24"/>
                <w:szCs w:val="24"/>
              </w:rPr>
            </w:pPr>
          </w:p>
        </w:tc>
      </w:tr>
      <w:tr w:rsidR="00612487" w:rsidRPr="00612487" w14:paraId="764D0E4F" w14:textId="77777777" w:rsidTr="00A6056C">
        <w:tc>
          <w:tcPr>
            <w:tcW w:w="817" w:type="dxa"/>
          </w:tcPr>
          <w:p w14:paraId="4C153A92" w14:textId="77777777" w:rsidR="00612487" w:rsidRPr="00612487" w:rsidRDefault="00612487" w:rsidP="00612487">
            <w:pPr>
              <w:spacing w:line="240" w:lineRule="auto"/>
              <w:ind w:firstLine="0"/>
              <w:jc w:val="center"/>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5.</w:t>
            </w:r>
          </w:p>
        </w:tc>
        <w:tc>
          <w:tcPr>
            <w:tcW w:w="3260" w:type="dxa"/>
          </w:tcPr>
          <w:p w14:paraId="6574DF4F" w14:textId="77777777" w:rsidR="00612487" w:rsidRPr="00612487" w:rsidRDefault="00612487" w:rsidP="00612487">
            <w:pPr>
              <w:spacing w:line="240" w:lineRule="auto"/>
              <w:ind w:firstLine="0"/>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Reikalingas kraujo mėginio tūris</w:t>
            </w:r>
          </w:p>
        </w:tc>
        <w:tc>
          <w:tcPr>
            <w:tcW w:w="3686" w:type="dxa"/>
          </w:tcPr>
          <w:p w14:paraId="4FA7C598" w14:textId="77777777" w:rsidR="00612487" w:rsidRPr="00612487" w:rsidRDefault="00612487" w:rsidP="00612487">
            <w:pPr>
              <w:spacing w:line="240" w:lineRule="auto"/>
              <w:ind w:firstLine="0"/>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  1,0 µl</w:t>
            </w:r>
          </w:p>
        </w:tc>
        <w:tc>
          <w:tcPr>
            <w:tcW w:w="2551" w:type="dxa"/>
          </w:tcPr>
          <w:p w14:paraId="725447A2" w14:textId="77777777" w:rsidR="00612487" w:rsidRPr="00612487" w:rsidRDefault="00612487" w:rsidP="00612487">
            <w:pPr>
              <w:spacing w:line="240" w:lineRule="auto"/>
              <w:jc w:val="center"/>
              <w:rPr>
                <w:rFonts w:ascii="Times New Roman" w:hAnsi="Times New Roman" w:cs="Times New Roman"/>
                <w:b/>
                <w:bCs/>
                <w:color w:val="000000"/>
                <w:sz w:val="24"/>
                <w:szCs w:val="24"/>
              </w:rPr>
            </w:pPr>
          </w:p>
        </w:tc>
        <w:tc>
          <w:tcPr>
            <w:tcW w:w="3998" w:type="dxa"/>
          </w:tcPr>
          <w:p w14:paraId="264D15E1" w14:textId="77777777" w:rsidR="00612487" w:rsidRPr="00612487" w:rsidRDefault="00612487" w:rsidP="00612487">
            <w:pPr>
              <w:spacing w:line="240" w:lineRule="auto"/>
              <w:jc w:val="center"/>
              <w:rPr>
                <w:rFonts w:ascii="Times New Roman" w:hAnsi="Times New Roman" w:cs="Times New Roman"/>
                <w:b/>
                <w:bCs/>
                <w:color w:val="000000"/>
                <w:sz w:val="24"/>
                <w:szCs w:val="24"/>
              </w:rPr>
            </w:pPr>
          </w:p>
        </w:tc>
      </w:tr>
      <w:tr w:rsidR="00612487" w:rsidRPr="00612487" w14:paraId="035F9CAF" w14:textId="77777777" w:rsidTr="00A6056C">
        <w:tc>
          <w:tcPr>
            <w:tcW w:w="817" w:type="dxa"/>
          </w:tcPr>
          <w:p w14:paraId="052AE809" w14:textId="77777777" w:rsidR="00612487" w:rsidRPr="00612487" w:rsidRDefault="00612487" w:rsidP="00612487">
            <w:pPr>
              <w:spacing w:line="240" w:lineRule="auto"/>
              <w:ind w:firstLine="0"/>
              <w:jc w:val="center"/>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6.</w:t>
            </w:r>
          </w:p>
        </w:tc>
        <w:tc>
          <w:tcPr>
            <w:tcW w:w="3260" w:type="dxa"/>
          </w:tcPr>
          <w:p w14:paraId="5A145425" w14:textId="77777777" w:rsidR="00612487" w:rsidRPr="00612487" w:rsidRDefault="00612487" w:rsidP="00612487">
            <w:pPr>
              <w:spacing w:line="240" w:lineRule="auto"/>
              <w:ind w:firstLine="0"/>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Matavimo ribos</w:t>
            </w:r>
          </w:p>
        </w:tc>
        <w:tc>
          <w:tcPr>
            <w:tcW w:w="3686" w:type="dxa"/>
          </w:tcPr>
          <w:p w14:paraId="58ECF618" w14:textId="77777777" w:rsidR="00612487" w:rsidRPr="00612487" w:rsidRDefault="00612487" w:rsidP="00612487">
            <w:pPr>
              <w:spacing w:line="240" w:lineRule="auto"/>
              <w:ind w:firstLine="0"/>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Ne siauresnės kaip 0,6 – 33,0</w:t>
            </w:r>
            <w:r w:rsidRPr="00612487">
              <w:rPr>
                <w:rFonts w:ascii="Times New Roman" w:hAnsi="Times New Roman" w:cs="Times New Roman"/>
                <w:color w:val="6B6B6B"/>
                <w:sz w:val="24"/>
                <w:szCs w:val="24"/>
                <w:shd w:val="clear" w:color="auto" w:fill="FAFAFA"/>
              </w:rPr>
              <w:t xml:space="preserve"> </w:t>
            </w:r>
            <w:proofErr w:type="spellStart"/>
            <w:r w:rsidRPr="00612487">
              <w:rPr>
                <w:rFonts w:ascii="Times New Roman" w:hAnsi="Times New Roman" w:cs="Times New Roman"/>
                <w:bCs/>
                <w:color w:val="000000"/>
                <w:sz w:val="24"/>
                <w:szCs w:val="24"/>
              </w:rPr>
              <w:t>mmol</w:t>
            </w:r>
            <w:proofErr w:type="spellEnd"/>
            <w:r w:rsidRPr="00612487">
              <w:rPr>
                <w:rFonts w:ascii="Times New Roman" w:hAnsi="Times New Roman" w:cs="Times New Roman"/>
                <w:bCs/>
                <w:color w:val="000000"/>
                <w:sz w:val="24"/>
                <w:szCs w:val="24"/>
              </w:rPr>
              <w:t>/l</w:t>
            </w:r>
          </w:p>
        </w:tc>
        <w:tc>
          <w:tcPr>
            <w:tcW w:w="2551" w:type="dxa"/>
          </w:tcPr>
          <w:p w14:paraId="15A9CAB7" w14:textId="77777777" w:rsidR="00612487" w:rsidRPr="00612487" w:rsidRDefault="00612487" w:rsidP="00612487">
            <w:pPr>
              <w:spacing w:line="240" w:lineRule="auto"/>
              <w:jc w:val="center"/>
              <w:rPr>
                <w:rFonts w:ascii="Times New Roman" w:hAnsi="Times New Roman" w:cs="Times New Roman"/>
                <w:b/>
                <w:bCs/>
                <w:color w:val="000000"/>
                <w:sz w:val="24"/>
                <w:szCs w:val="24"/>
              </w:rPr>
            </w:pPr>
          </w:p>
        </w:tc>
        <w:tc>
          <w:tcPr>
            <w:tcW w:w="3998" w:type="dxa"/>
          </w:tcPr>
          <w:p w14:paraId="2DD299B6" w14:textId="77777777" w:rsidR="00612487" w:rsidRPr="00612487" w:rsidRDefault="00612487" w:rsidP="00612487">
            <w:pPr>
              <w:spacing w:line="240" w:lineRule="auto"/>
              <w:jc w:val="center"/>
              <w:rPr>
                <w:rFonts w:ascii="Times New Roman" w:hAnsi="Times New Roman" w:cs="Times New Roman"/>
                <w:b/>
                <w:bCs/>
                <w:color w:val="000000"/>
                <w:sz w:val="24"/>
                <w:szCs w:val="24"/>
              </w:rPr>
            </w:pPr>
          </w:p>
        </w:tc>
      </w:tr>
      <w:tr w:rsidR="00612487" w:rsidRPr="00612487" w14:paraId="3C389221" w14:textId="77777777" w:rsidTr="00A6056C">
        <w:tc>
          <w:tcPr>
            <w:tcW w:w="817" w:type="dxa"/>
          </w:tcPr>
          <w:p w14:paraId="060A9695" w14:textId="77777777" w:rsidR="00612487" w:rsidRPr="00612487" w:rsidRDefault="00612487" w:rsidP="00612487">
            <w:pPr>
              <w:spacing w:line="240" w:lineRule="auto"/>
              <w:ind w:firstLine="0"/>
              <w:jc w:val="center"/>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lastRenderedPageBreak/>
              <w:t>7.</w:t>
            </w:r>
          </w:p>
        </w:tc>
        <w:tc>
          <w:tcPr>
            <w:tcW w:w="3260" w:type="dxa"/>
          </w:tcPr>
          <w:p w14:paraId="5F3F7DA9" w14:textId="77777777" w:rsidR="00612487" w:rsidRPr="00612487" w:rsidRDefault="00612487" w:rsidP="00612487">
            <w:pPr>
              <w:spacing w:line="240" w:lineRule="auto"/>
              <w:ind w:firstLine="0"/>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Kodavimo sistema</w:t>
            </w:r>
          </w:p>
        </w:tc>
        <w:tc>
          <w:tcPr>
            <w:tcW w:w="3686" w:type="dxa"/>
          </w:tcPr>
          <w:p w14:paraId="21C4AAB1" w14:textId="77777777" w:rsidR="00612487" w:rsidRPr="00612487" w:rsidRDefault="00612487" w:rsidP="00612487">
            <w:pPr>
              <w:spacing w:line="240" w:lineRule="auto"/>
              <w:ind w:firstLine="0"/>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Automatinė</w:t>
            </w:r>
          </w:p>
        </w:tc>
        <w:tc>
          <w:tcPr>
            <w:tcW w:w="2551" w:type="dxa"/>
          </w:tcPr>
          <w:p w14:paraId="10D50A2A" w14:textId="77777777" w:rsidR="00612487" w:rsidRPr="00612487" w:rsidRDefault="00612487" w:rsidP="00612487">
            <w:pPr>
              <w:spacing w:line="240" w:lineRule="auto"/>
              <w:jc w:val="center"/>
              <w:rPr>
                <w:rFonts w:ascii="Times New Roman" w:hAnsi="Times New Roman" w:cs="Times New Roman"/>
                <w:b/>
                <w:bCs/>
                <w:color w:val="000000"/>
                <w:sz w:val="24"/>
                <w:szCs w:val="24"/>
              </w:rPr>
            </w:pPr>
          </w:p>
        </w:tc>
        <w:tc>
          <w:tcPr>
            <w:tcW w:w="3998" w:type="dxa"/>
          </w:tcPr>
          <w:p w14:paraId="57F3BA22" w14:textId="77777777" w:rsidR="00612487" w:rsidRPr="00612487" w:rsidRDefault="00612487" w:rsidP="00612487">
            <w:pPr>
              <w:spacing w:line="240" w:lineRule="auto"/>
              <w:jc w:val="center"/>
              <w:rPr>
                <w:rFonts w:ascii="Times New Roman" w:hAnsi="Times New Roman" w:cs="Times New Roman"/>
                <w:b/>
                <w:bCs/>
                <w:color w:val="000000"/>
                <w:sz w:val="24"/>
                <w:szCs w:val="24"/>
              </w:rPr>
            </w:pPr>
          </w:p>
        </w:tc>
      </w:tr>
      <w:tr w:rsidR="00612487" w:rsidRPr="00612487" w14:paraId="1F485DC3" w14:textId="77777777" w:rsidTr="00A6056C">
        <w:tc>
          <w:tcPr>
            <w:tcW w:w="817" w:type="dxa"/>
          </w:tcPr>
          <w:p w14:paraId="614AC56B" w14:textId="77777777" w:rsidR="00612487" w:rsidRPr="00612487" w:rsidRDefault="00612487" w:rsidP="00612487">
            <w:pPr>
              <w:spacing w:line="240" w:lineRule="auto"/>
              <w:ind w:firstLine="0"/>
              <w:jc w:val="center"/>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8.</w:t>
            </w:r>
          </w:p>
        </w:tc>
        <w:tc>
          <w:tcPr>
            <w:tcW w:w="3260" w:type="dxa"/>
          </w:tcPr>
          <w:p w14:paraId="0C847403" w14:textId="77777777" w:rsidR="00612487" w:rsidRPr="00612487" w:rsidRDefault="00612487" w:rsidP="00612487">
            <w:pPr>
              <w:spacing w:line="240" w:lineRule="auto"/>
              <w:ind w:firstLine="0"/>
              <w:rPr>
                <w:rFonts w:ascii="Times New Roman" w:hAnsi="Times New Roman" w:cs="Times New Roman"/>
                <w:bCs/>
                <w:color w:val="000000"/>
                <w:sz w:val="24"/>
                <w:szCs w:val="24"/>
              </w:rPr>
            </w:pPr>
            <w:proofErr w:type="spellStart"/>
            <w:r w:rsidRPr="00612487">
              <w:rPr>
                <w:rFonts w:ascii="Times New Roman" w:hAnsi="Times New Roman" w:cs="Times New Roman"/>
                <w:bCs/>
                <w:color w:val="000000"/>
                <w:sz w:val="24"/>
                <w:szCs w:val="24"/>
              </w:rPr>
              <w:t>Hematokrito</w:t>
            </w:r>
            <w:proofErr w:type="spellEnd"/>
            <w:r w:rsidRPr="00612487">
              <w:rPr>
                <w:rFonts w:ascii="Times New Roman" w:hAnsi="Times New Roman" w:cs="Times New Roman"/>
                <w:bCs/>
                <w:color w:val="000000"/>
                <w:sz w:val="24"/>
                <w:szCs w:val="24"/>
              </w:rPr>
              <w:t xml:space="preserve"> (HCT) diapazonas</w:t>
            </w:r>
          </w:p>
        </w:tc>
        <w:tc>
          <w:tcPr>
            <w:tcW w:w="3686" w:type="dxa"/>
          </w:tcPr>
          <w:p w14:paraId="50635E45" w14:textId="77777777" w:rsidR="00612487" w:rsidRPr="00612487" w:rsidRDefault="00612487" w:rsidP="00612487">
            <w:pPr>
              <w:spacing w:line="240" w:lineRule="auto"/>
              <w:ind w:firstLine="0"/>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 20 – 60 %</w:t>
            </w:r>
          </w:p>
        </w:tc>
        <w:tc>
          <w:tcPr>
            <w:tcW w:w="2551" w:type="dxa"/>
          </w:tcPr>
          <w:p w14:paraId="0F246C57" w14:textId="77777777" w:rsidR="00612487" w:rsidRPr="00612487" w:rsidRDefault="00612487" w:rsidP="00612487">
            <w:pPr>
              <w:spacing w:line="240" w:lineRule="auto"/>
              <w:jc w:val="center"/>
              <w:rPr>
                <w:rFonts w:ascii="Times New Roman" w:hAnsi="Times New Roman" w:cs="Times New Roman"/>
                <w:b/>
                <w:bCs/>
                <w:color w:val="000000"/>
                <w:sz w:val="24"/>
                <w:szCs w:val="24"/>
              </w:rPr>
            </w:pPr>
          </w:p>
        </w:tc>
        <w:tc>
          <w:tcPr>
            <w:tcW w:w="3998" w:type="dxa"/>
          </w:tcPr>
          <w:p w14:paraId="035CEEF8" w14:textId="77777777" w:rsidR="00612487" w:rsidRPr="00612487" w:rsidRDefault="00612487" w:rsidP="00612487">
            <w:pPr>
              <w:spacing w:line="240" w:lineRule="auto"/>
              <w:jc w:val="center"/>
              <w:rPr>
                <w:rFonts w:ascii="Times New Roman" w:hAnsi="Times New Roman" w:cs="Times New Roman"/>
                <w:b/>
                <w:bCs/>
                <w:color w:val="000000"/>
                <w:sz w:val="24"/>
                <w:szCs w:val="24"/>
              </w:rPr>
            </w:pPr>
          </w:p>
        </w:tc>
      </w:tr>
      <w:tr w:rsidR="00612487" w:rsidRPr="00612487" w14:paraId="23ACC662" w14:textId="77777777" w:rsidTr="00A6056C">
        <w:tc>
          <w:tcPr>
            <w:tcW w:w="817" w:type="dxa"/>
          </w:tcPr>
          <w:p w14:paraId="3641C820" w14:textId="77777777" w:rsidR="00612487" w:rsidRPr="00612487" w:rsidRDefault="00612487" w:rsidP="00612487">
            <w:pPr>
              <w:spacing w:line="240" w:lineRule="auto"/>
              <w:ind w:firstLine="0"/>
              <w:jc w:val="center"/>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9.</w:t>
            </w:r>
          </w:p>
        </w:tc>
        <w:tc>
          <w:tcPr>
            <w:tcW w:w="3260" w:type="dxa"/>
          </w:tcPr>
          <w:p w14:paraId="14A735A4" w14:textId="77777777" w:rsidR="00612487" w:rsidRPr="00612487" w:rsidRDefault="00612487" w:rsidP="00612487">
            <w:pPr>
              <w:spacing w:line="240" w:lineRule="auto"/>
              <w:ind w:firstLine="0"/>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Matavimo laikas</w:t>
            </w:r>
          </w:p>
        </w:tc>
        <w:tc>
          <w:tcPr>
            <w:tcW w:w="3686" w:type="dxa"/>
          </w:tcPr>
          <w:p w14:paraId="6DC18907" w14:textId="77777777" w:rsidR="00612487" w:rsidRPr="00612487" w:rsidRDefault="00612487" w:rsidP="00612487">
            <w:pPr>
              <w:spacing w:line="240" w:lineRule="auto"/>
              <w:ind w:firstLine="0"/>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 10 sek.</w:t>
            </w:r>
          </w:p>
        </w:tc>
        <w:tc>
          <w:tcPr>
            <w:tcW w:w="2551" w:type="dxa"/>
          </w:tcPr>
          <w:p w14:paraId="34B2B114" w14:textId="77777777" w:rsidR="00612487" w:rsidRPr="00612487" w:rsidRDefault="00612487" w:rsidP="00612487">
            <w:pPr>
              <w:spacing w:line="240" w:lineRule="auto"/>
              <w:jc w:val="center"/>
              <w:rPr>
                <w:rFonts w:ascii="Times New Roman" w:hAnsi="Times New Roman" w:cs="Times New Roman"/>
                <w:b/>
                <w:bCs/>
                <w:color w:val="000000"/>
                <w:sz w:val="24"/>
                <w:szCs w:val="24"/>
              </w:rPr>
            </w:pPr>
          </w:p>
        </w:tc>
        <w:tc>
          <w:tcPr>
            <w:tcW w:w="3998" w:type="dxa"/>
          </w:tcPr>
          <w:p w14:paraId="46401685" w14:textId="77777777" w:rsidR="00612487" w:rsidRPr="00612487" w:rsidRDefault="00612487" w:rsidP="00612487">
            <w:pPr>
              <w:spacing w:line="240" w:lineRule="auto"/>
              <w:jc w:val="center"/>
              <w:rPr>
                <w:rFonts w:ascii="Times New Roman" w:hAnsi="Times New Roman" w:cs="Times New Roman"/>
                <w:b/>
                <w:bCs/>
                <w:color w:val="000000"/>
                <w:sz w:val="24"/>
                <w:szCs w:val="24"/>
              </w:rPr>
            </w:pPr>
          </w:p>
        </w:tc>
      </w:tr>
      <w:tr w:rsidR="00612487" w:rsidRPr="00612487" w14:paraId="4CB922B1" w14:textId="77777777" w:rsidTr="00A6056C">
        <w:tc>
          <w:tcPr>
            <w:tcW w:w="817" w:type="dxa"/>
          </w:tcPr>
          <w:p w14:paraId="36435DD1" w14:textId="77777777" w:rsidR="00612487" w:rsidRPr="00612487" w:rsidRDefault="00612487" w:rsidP="00612487">
            <w:pPr>
              <w:spacing w:line="240" w:lineRule="auto"/>
              <w:ind w:firstLine="0"/>
              <w:jc w:val="center"/>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10.</w:t>
            </w:r>
          </w:p>
        </w:tc>
        <w:tc>
          <w:tcPr>
            <w:tcW w:w="3260" w:type="dxa"/>
          </w:tcPr>
          <w:p w14:paraId="5172E7F4" w14:textId="77777777" w:rsidR="00612487" w:rsidRPr="00612487" w:rsidRDefault="00612487" w:rsidP="00612487">
            <w:pPr>
              <w:spacing w:line="240" w:lineRule="auto"/>
              <w:ind w:firstLine="0"/>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Ekrano tipas</w:t>
            </w:r>
          </w:p>
        </w:tc>
        <w:tc>
          <w:tcPr>
            <w:tcW w:w="3686" w:type="dxa"/>
          </w:tcPr>
          <w:p w14:paraId="40394AFD" w14:textId="77777777" w:rsidR="00612487" w:rsidRPr="00612487" w:rsidRDefault="00612487" w:rsidP="00612487">
            <w:pPr>
              <w:spacing w:line="240" w:lineRule="auto"/>
              <w:ind w:firstLine="0"/>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Skaitmeninis</w:t>
            </w:r>
          </w:p>
        </w:tc>
        <w:tc>
          <w:tcPr>
            <w:tcW w:w="2551" w:type="dxa"/>
          </w:tcPr>
          <w:p w14:paraId="70FEB375" w14:textId="77777777" w:rsidR="00612487" w:rsidRPr="00612487" w:rsidRDefault="00612487" w:rsidP="00612487">
            <w:pPr>
              <w:spacing w:line="240" w:lineRule="auto"/>
              <w:jc w:val="center"/>
              <w:rPr>
                <w:rFonts w:ascii="Times New Roman" w:hAnsi="Times New Roman" w:cs="Times New Roman"/>
                <w:b/>
                <w:bCs/>
                <w:color w:val="000000"/>
                <w:sz w:val="24"/>
                <w:szCs w:val="24"/>
              </w:rPr>
            </w:pPr>
          </w:p>
        </w:tc>
        <w:tc>
          <w:tcPr>
            <w:tcW w:w="3998" w:type="dxa"/>
          </w:tcPr>
          <w:p w14:paraId="763790C1" w14:textId="77777777" w:rsidR="00612487" w:rsidRPr="00612487" w:rsidRDefault="00612487" w:rsidP="00612487">
            <w:pPr>
              <w:spacing w:line="240" w:lineRule="auto"/>
              <w:jc w:val="center"/>
              <w:rPr>
                <w:rFonts w:ascii="Times New Roman" w:hAnsi="Times New Roman" w:cs="Times New Roman"/>
                <w:b/>
                <w:bCs/>
                <w:color w:val="000000"/>
                <w:sz w:val="24"/>
                <w:szCs w:val="24"/>
              </w:rPr>
            </w:pPr>
          </w:p>
        </w:tc>
      </w:tr>
      <w:tr w:rsidR="00612487" w:rsidRPr="00612487" w14:paraId="67AE4A3C" w14:textId="77777777" w:rsidTr="00A6056C">
        <w:tc>
          <w:tcPr>
            <w:tcW w:w="817" w:type="dxa"/>
          </w:tcPr>
          <w:p w14:paraId="7574AD66" w14:textId="77777777" w:rsidR="00612487" w:rsidRPr="00612487" w:rsidRDefault="00612487" w:rsidP="00612487">
            <w:pPr>
              <w:spacing w:line="240" w:lineRule="auto"/>
              <w:ind w:firstLine="0"/>
              <w:jc w:val="center"/>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11.</w:t>
            </w:r>
          </w:p>
        </w:tc>
        <w:tc>
          <w:tcPr>
            <w:tcW w:w="3260" w:type="dxa"/>
          </w:tcPr>
          <w:p w14:paraId="182D1EBD" w14:textId="77777777" w:rsidR="00612487" w:rsidRPr="00612487" w:rsidRDefault="00612487" w:rsidP="00612487">
            <w:pPr>
              <w:spacing w:line="240" w:lineRule="auto"/>
              <w:ind w:firstLine="0"/>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Testų juostelių suderinamumas ir komplektacija</w:t>
            </w:r>
          </w:p>
        </w:tc>
        <w:tc>
          <w:tcPr>
            <w:tcW w:w="3686" w:type="dxa"/>
          </w:tcPr>
          <w:p w14:paraId="1600F5BB" w14:textId="77777777" w:rsidR="00612487" w:rsidRPr="00612487" w:rsidRDefault="00612487" w:rsidP="00612487">
            <w:pPr>
              <w:spacing w:line="240" w:lineRule="auto"/>
              <w:ind w:firstLine="0"/>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Testų juostelės turi būti gamintojo numatytos ir visiškai suderintos su siūlomu prietaisu.  Kartu su kiekvienu prietaisu turi būti pateikta ne mažiau kaip 50 vnt. suderinamų testų juostelių.</w:t>
            </w:r>
          </w:p>
        </w:tc>
        <w:tc>
          <w:tcPr>
            <w:tcW w:w="2551" w:type="dxa"/>
          </w:tcPr>
          <w:p w14:paraId="3DDFBBD5" w14:textId="77777777" w:rsidR="00612487" w:rsidRPr="00612487" w:rsidRDefault="00612487" w:rsidP="00612487">
            <w:pPr>
              <w:spacing w:line="240" w:lineRule="auto"/>
              <w:jc w:val="center"/>
              <w:rPr>
                <w:rFonts w:ascii="Times New Roman" w:hAnsi="Times New Roman" w:cs="Times New Roman"/>
                <w:b/>
                <w:bCs/>
                <w:color w:val="000000"/>
                <w:sz w:val="24"/>
                <w:szCs w:val="24"/>
              </w:rPr>
            </w:pPr>
          </w:p>
        </w:tc>
        <w:tc>
          <w:tcPr>
            <w:tcW w:w="3998" w:type="dxa"/>
          </w:tcPr>
          <w:p w14:paraId="4B35BD5C" w14:textId="77777777" w:rsidR="00612487" w:rsidRPr="00612487" w:rsidRDefault="00612487" w:rsidP="00612487">
            <w:pPr>
              <w:spacing w:line="240" w:lineRule="auto"/>
              <w:jc w:val="center"/>
              <w:rPr>
                <w:rFonts w:ascii="Times New Roman" w:hAnsi="Times New Roman" w:cs="Times New Roman"/>
                <w:b/>
                <w:bCs/>
                <w:color w:val="000000"/>
                <w:sz w:val="24"/>
                <w:szCs w:val="24"/>
              </w:rPr>
            </w:pPr>
          </w:p>
        </w:tc>
      </w:tr>
      <w:tr w:rsidR="00612487" w:rsidRPr="00612487" w14:paraId="5FB41082" w14:textId="77777777" w:rsidTr="00A6056C">
        <w:tc>
          <w:tcPr>
            <w:tcW w:w="817" w:type="dxa"/>
          </w:tcPr>
          <w:p w14:paraId="2462DB81" w14:textId="77777777" w:rsidR="00612487" w:rsidRPr="00612487" w:rsidRDefault="00612487" w:rsidP="00612487">
            <w:pPr>
              <w:spacing w:line="240" w:lineRule="auto"/>
              <w:ind w:firstLine="0"/>
              <w:jc w:val="center"/>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12.</w:t>
            </w:r>
          </w:p>
        </w:tc>
        <w:tc>
          <w:tcPr>
            <w:tcW w:w="3260" w:type="dxa"/>
          </w:tcPr>
          <w:p w14:paraId="7F8BB96E" w14:textId="77777777" w:rsidR="00612487" w:rsidRPr="00612487" w:rsidRDefault="00612487" w:rsidP="00612487">
            <w:pPr>
              <w:spacing w:line="240" w:lineRule="auto"/>
              <w:ind w:firstLine="0"/>
              <w:rPr>
                <w:rFonts w:ascii="Times New Roman" w:hAnsi="Times New Roman" w:cs="Times New Roman"/>
                <w:sz w:val="24"/>
                <w:szCs w:val="24"/>
                <w:lang w:eastAsia="en-GB"/>
              </w:rPr>
            </w:pPr>
            <w:r w:rsidRPr="00612487">
              <w:rPr>
                <w:rFonts w:ascii="Times New Roman" w:hAnsi="Times New Roman" w:cs="Times New Roman"/>
                <w:sz w:val="24"/>
                <w:szCs w:val="24"/>
                <w:lang w:eastAsia="en-GB"/>
              </w:rPr>
              <w:t>Žymėjimas CE ženklu</w:t>
            </w:r>
          </w:p>
        </w:tc>
        <w:tc>
          <w:tcPr>
            <w:tcW w:w="3686" w:type="dxa"/>
          </w:tcPr>
          <w:p w14:paraId="2E559B6F" w14:textId="77777777" w:rsidR="00612487" w:rsidRPr="00612487" w:rsidRDefault="00612487" w:rsidP="00612487">
            <w:pPr>
              <w:spacing w:line="240" w:lineRule="auto"/>
              <w:ind w:firstLine="0"/>
              <w:rPr>
                <w:rFonts w:ascii="Times New Roman" w:hAnsi="Times New Roman" w:cs="Times New Roman"/>
                <w:sz w:val="24"/>
                <w:szCs w:val="24"/>
                <w:lang w:eastAsia="en-GB"/>
              </w:rPr>
            </w:pPr>
            <w:r w:rsidRPr="00612487">
              <w:rPr>
                <w:rFonts w:ascii="Times New Roman" w:hAnsi="Times New Roman" w:cs="Times New Roman"/>
                <w:sz w:val="24"/>
                <w:szCs w:val="24"/>
                <w:lang w:eastAsia="en-GB"/>
              </w:rPr>
              <w:t>Būtinas (būtina kartu su pasiūlymu pateikti CE sertifikato arba ES atitikties deklaracijos kopiją lietuvių ir anglų kalbomis).</w:t>
            </w:r>
          </w:p>
        </w:tc>
        <w:tc>
          <w:tcPr>
            <w:tcW w:w="2551" w:type="dxa"/>
          </w:tcPr>
          <w:p w14:paraId="2538CF83" w14:textId="77777777" w:rsidR="00612487" w:rsidRPr="00612487" w:rsidRDefault="00612487" w:rsidP="00612487">
            <w:pPr>
              <w:spacing w:line="240" w:lineRule="auto"/>
              <w:jc w:val="center"/>
              <w:rPr>
                <w:rFonts w:ascii="Times New Roman" w:hAnsi="Times New Roman" w:cs="Times New Roman"/>
                <w:b/>
                <w:bCs/>
                <w:color w:val="000000"/>
                <w:sz w:val="24"/>
                <w:szCs w:val="24"/>
              </w:rPr>
            </w:pPr>
          </w:p>
        </w:tc>
        <w:tc>
          <w:tcPr>
            <w:tcW w:w="3998" w:type="dxa"/>
          </w:tcPr>
          <w:p w14:paraId="0F7D946F" w14:textId="77777777" w:rsidR="00612487" w:rsidRPr="00612487" w:rsidRDefault="00612487" w:rsidP="00612487">
            <w:pPr>
              <w:spacing w:line="240" w:lineRule="auto"/>
              <w:jc w:val="center"/>
              <w:rPr>
                <w:rFonts w:ascii="Times New Roman" w:hAnsi="Times New Roman" w:cs="Times New Roman"/>
                <w:b/>
                <w:bCs/>
                <w:color w:val="000000"/>
                <w:sz w:val="24"/>
                <w:szCs w:val="24"/>
              </w:rPr>
            </w:pPr>
          </w:p>
        </w:tc>
      </w:tr>
      <w:tr w:rsidR="00612487" w:rsidRPr="00612487" w14:paraId="7ED40A1C" w14:textId="77777777" w:rsidTr="00A6056C">
        <w:tc>
          <w:tcPr>
            <w:tcW w:w="817" w:type="dxa"/>
          </w:tcPr>
          <w:p w14:paraId="19EA2F2F" w14:textId="77777777" w:rsidR="00612487" w:rsidRPr="00612487" w:rsidRDefault="00612487" w:rsidP="00612487">
            <w:pPr>
              <w:spacing w:line="240" w:lineRule="auto"/>
              <w:ind w:firstLine="0"/>
              <w:jc w:val="center"/>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13.</w:t>
            </w:r>
          </w:p>
        </w:tc>
        <w:tc>
          <w:tcPr>
            <w:tcW w:w="3260" w:type="dxa"/>
          </w:tcPr>
          <w:p w14:paraId="4820DD63" w14:textId="77777777" w:rsidR="00612487" w:rsidRPr="00612487" w:rsidRDefault="00612487" w:rsidP="00612487">
            <w:pPr>
              <w:spacing w:line="240" w:lineRule="auto"/>
              <w:ind w:firstLine="0"/>
              <w:rPr>
                <w:rFonts w:ascii="Times New Roman" w:hAnsi="Times New Roman" w:cs="Times New Roman"/>
                <w:sz w:val="24"/>
                <w:szCs w:val="24"/>
                <w:lang w:eastAsia="en-GB"/>
              </w:rPr>
            </w:pPr>
            <w:r w:rsidRPr="00612487">
              <w:rPr>
                <w:rFonts w:ascii="Times New Roman" w:hAnsi="Times New Roman" w:cs="Times New Roman"/>
                <w:sz w:val="24"/>
                <w:szCs w:val="24"/>
                <w:lang w:eastAsia="en-GB"/>
              </w:rPr>
              <w:t>Kartu su preke pateikiama dokumentacija</w:t>
            </w:r>
          </w:p>
        </w:tc>
        <w:tc>
          <w:tcPr>
            <w:tcW w:w="3686" w:type="dxa"/>
          </w:tcPr>
          <w:p w14:paraId="2FDA0B76" w14:textId="77777777" w:rsidR="00612487" w:rsidRPr="00612487" w:rsidRDefault="00612487" w:rsidP="00612487">
            <w:pPr>
              <w:spacing w:line="240" w:lineRule="auto"/>
              <w:ind w:firstLine="0"/>
              <w:rPr>
                <w:rFonts w:ascii="Times New Roman" w:eastAsia="Arial" w:hAnsi="Times New Roman" w:cs="Times New Roman"/>
                <w:color w:val="000000"/>
                <w:sz w:val="24"/>
                <w:szCs w:val="24"/>
              </w:rPr>
            </w:pPr>
            <w:r w:rsidRPr="00612487">
              <w:rPr>
                <w:rFonts w:ascii="Times New Roman" w:eastAsia="Arial" w:hAnsi="Times New Roman" w:cs="Times New Roman"/>
                <w:color w:val="000000"/>
                <w:sz w:val="24"/>
                <w:szCs w:val="24"/>
              </w:rPr>
              <w:t>Naudojimo instrukcija lietuvių ir/ar anglų  kalba</w:t>
            </w:r>
          </w:p>
        </w:tc>
        <w:tc>
          <w:tcPr>
            <w:tcW w:w="2551" w:type="dxa"/>
          </w:tcPr>
          <w:p w14:paraId="5AF6884E" w14:textId="77777777" w:rsidR="00612487" w:rsidRPr="00612487" w:rsidRDefault="00612487" w:rsidP="00612487">
            <w:pPr>
              <w:spacing w:line="240" w:lineRule="auto"/>
              <w:jc w:val="center"/>
              <w:rPr>
                <w:rFonts w:ascii="Times New Roman" w:hAnsi="Times New Roman" w:cs="Times New Roman"/>
                <w:b/>
                <w:bCs/>
                <w:color w:val="000000"/>
                <w:sz w:val="24"/>
                <w:szCs w:val="24"/>
              </w:rPr>
            </w:pPr>
          </w:p>
        </w:tc>
        <w:tc>
          <w:tcPr>
            <w:tcW w:w="3998" w:type="dxa"/>
          </w:tcPr>
          <w:p w14:paraId="3ED7FB64" w14:textId="77777777" w:rsidR="00612487" w:rsidRPr="00612487" w:rsidRDefault="00612487" w:rsidP="00612487">
            <w:pPr>
              <w:spacing w:line="240" w:lineRule="auto"/>
              <w:jc w:val="center"/>
              <w:rPr>
                <w:rFonts w:ascii="Times New Roman" w:hAnsi="Times New Roman" w:cs="Times New Roman"/>
                <w:b/>
                <w:bCs/>
                <w:color w:val="000000"/>
                <w:sz w:val="24"/>
                <w:szCs w:val="24"/>
              </w:rPr>
            </w:pPr>
          </w:p>
        </w:tc>
      </w:tr>
      <w:tr w:rsidR="00612487" w:rsidRPr="00612487" w14:paraId="016B03A5" w14:textId="77777777" w:rsidTr="00A6056C">
        <w:tc>
          <w:tcPr>
            <w:tcW w:w="817" w:type="dxa"/>
          </w:tcPr>
          <w:p w14:paraId="2794CBC2" w14:textId="77777777" w:rsidR="00612487" w:rsidRPr="00612487" w:rsidRDefault="00612487" w:rsidP="00612487">
            <w:pPr>
              <w:spacing w:line="240" w:lineRule="auto"/>
              <w:ind w:firstLine="0"/>
              <w:jc w:val="center"/>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14.</w:t>
            </w:r>
          </w:p>
        </w:tc>
        <w:tc>
          <w:tcPr>
            <w:tcW w:w="3260" w:type="dxa"/>
          </w:tcPr>
          <w:p w14:paraId="1259A76C" w14:textId="77777777" w:rsidR="00612487" w:rsidRPr="00612487" w:rsidRDefault="00612487" w:rsidP="00612487">
            <w:pPr>
              <w:spacing w:line="240" w:lineRule="auto"/>
              <w:ind w:firstLine="0"/>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Garantija</w:t>
            </w:r>
          </w:p>
        </w:tc>
        <w:tc>
          <w:tcPr>
            <w:tcW w:w="3686" w:type="dxa"/>
          </w:tcPr>
          <w:p w14:paraId="14789AD3" w14:textId="77777777" w:rsidR="00612487" w:rsidRPr="00612487" w:rsidRDefault="00612487" w:rsidP="00612487">
            <w:pPr>
              <w:spacing w:line="240" w:lineRule="auto"/>
              <w:ind w:firstLine="0"/>
              <w:rPr>
                <w:rFonts w:ascii="Times New Roman" w:hAnsi="Times New Roman" w:cs="Times New Roman"/>
                <w:bCs/>
                <w:color w:val="000000"/>
                <w:sz w:val="24"/>
                <w:szCs w:val="24"/>
              </w:rPr>
            </w:pPr>
            <w:r w:rsidRPr="00612487">
              <w:rPr>
                <w:rFonts w:ascii="Times New Roman" w:hAnsi="Times New Roman" w:cs="Times New Roman"/>
                <w:bCs/>
                <w:color w:val="000000"/>
                <w:sz w:val="24"/>
                <w:szCs w:val="24"/>
              </w:rPr>
              <w:t>Ne mažiau kaip 24 mėn.</w:t>
            </w:r>
          </w:p>
        </w:tc>
        <w:tc>
          <w:tcPr>
            <w:tcW w:w="2551" w:type="dxa"/>
          </w:tcPr>
          <w:p w14:paraId="71D85A27" w14:textId="77777777" w:rsidR="00612487" w:rsidRPr="00612487" w:rsidRDefault="00612487" w:rsidP="00612487">
            <w:pPr>
              <w:spacing w:line="240" w:lineRule="auto"/>
              <w:jc w:val="center"/>
              <w:rPr>
                <w:rFonts w:ascii="Times New Roman" w:hAnsi="Times New Roman" w:cs="Times New Roman"/>
                <w:b/>
                <w:bCs/>
                <w:color w:val="000000"/>
                <w:sz w:val="24"/>
                <w:szCs w:val="24"/>
              </w:rPr>
            </w:pPr>
          </w:p>
        </w:tc>
        <w:tc>
          <w:tcPr>
            <w:tcW w:w="3998" w:type="dxa"/>
          </w:tcPr>
          <w:p w14:paraId="140791A4" w14:textId="77777777" w:rsidR="00612487" w:rsidRPr="00612487" w:rsidRDefault="00612487" w:rsidP="00612487">
            <w:pPr>
              <w:spacing w:line="240" w:lineRule="auto"/>
              <w:jc w:val="center"/>
              <w:rPr>
                <w:rFonts w:ascii="Times New Roman" w:hAnsi="Times New Roman" w:cs="Times New Roman"/>
                <w:b/>
                <w:bCs/>
                <w:color w:val="000000"/>
                <w:sz w:val="24"/>
                <w:szCs w:val="24"/>
              </w:rPr>
            </w:pPr>
          </w:p>
        </w:tc>
      </w:tr>
    </w:tbl>
    <w:p w14:paraId="017773DD" w14:textId="77777777" w:rsidR="00612487" w:rsidRPr="00612487" w:rsidRDefault="00612487" w:rsidP="00612487">
      <w:pPr>
        <w:spacing w:line="240" w:lineRule="auto"/>
        <w:rPr>
          <w:rFonts w:ascii="Times New Roman" w:hAnsi="Times New Roman" w:cs="Times New Roman"/>
          <w:sz w:val="24"/>
          <w:szCs w:val="24"/>
        </w:rPr>
      </w:pPr>
    </w:p>
    <w:p w14:paraId="10BA201A" w14:textId="77777777" w:rsidR="00E84C4A" w:rsidRDefault="00E84C4A" w:rsidP="00612487">
      <w:pPr>
        <w:spacing w:line="240" w:lineRule="auto"/>
        <w:ind w:left="7314" w:firstLine="0"/>
        <w:jc w:val="right"/>
        <w:rPr>
          <w:rFonts w:ascii="Times New Roman" w:hAnsi="Times New Roman" w:cs="Times New Roman"/>
          <w:sz w:val="24"/>
          <w:szCs w:val="24"/>
        </w:rPr>
      </w:pPr>
    </w:p>
    <w:p w14:paraId="4E4DB545" w14:textId="77777777" w:rsidR="00612487" w:rsidRDefault="00612487" w:rsidP="00612487">
      <w:pPr>
        <w:spacing w:line="240" w:lineRule="auto"/>
        <w:ind w:left="7314" w:firstLine="0"/>
        <w:jc w:val="right"/>
        <w:rPr>
          <w:rFonts w:ascii="Times New Roman" w:hAnsi="Times New Roman" w:cs="Times New Roman"/>
          <w:sz w:val="24"/>
          <w:szCs w:val="24"/>
        </w:rPr>
      </w:pPr>
    </w:p>
    <w:p w14:paraId="38961C1E" w14:textId="77777777" w:rsidR="00515AE3" w:rsidRDefault="00515AE3" w:rsidP="00612487">
      <w:pPr>
        <w:spacing w:line="240" w:lineRule="auto"/>
        <w:ind w:left="7314" w:firstLine="0"/>
        <w:jc w:val="right"/>
        <w:rPr>
          <w:rFonts w:ascii="Times New Roman" w:hAnsi="Times New Roman" w:cs="Times New Roman"/>
          <w:sz w:val="24"/>
          <w:szCs w:val="24"/>
        </w:rPr>
      </w:pPr>
    </w:p>
    <w:p w14:paraId="26844A0D" w14:textId="77777777" w:rsidR="00515AE3" w:rsidRDefault="00515AE3" w:rsidP="00612487">
      <w:pPr>
        <w:spacing w:line="240" w:lineRule="auto"/>
        <w:ind w:left="7314" w:firstLine="0"/>
        <w:jc w:val="right"/>
        <w:rPr>
          <w:rFonts w:ascii="Times New Roman" w:hAnsi="Times New Roman" w:cs="Times New Roman"/>
          <w:sz w:val="24"/>
          <w:szCs w:val="24"/>
        </w:rPr>
      </w:pPr>
    </w:p>
    <w:p w14:paraId="3E9B6F62" w14:textId="77777777" w:rsidR="00515AE3" w:rsidRDefault="00515AE3" w:rsidP="00612487">
      <w:pPr>
        <w:spacing w:line="240" w:lineRule="auto"/>
        <w:ind w:left="7314" w:firstLine="0"/>
        <w:jc w:val="right"/>
        <w:rPr>
          <w:rFonts w:ascii="Times New Roman" w:hAnsi="Times New Roman" w:cs="Times New Roman"/>
          <w:sz w:val="24"/>
          <w:szCs w:val="24"/>
        </w:rPr>
      </w:pPr>
    </w:p>
    <w:p w14:paraId="450725FF" w14:textId="77777777" w:rsidR="00515AE3" w:rsidRDefault="00515AE3" w:rsidP="00612487">
      <w:pPr>
        <w:spacing w:line="240" w:lineRule="auto"/>
        <w:ind w:left="7314" w:firstLine="0"/>
        <w:jc w:val="right"/>
        <w:rPr>
          <w:rFonts w:ascii="Times New Roman" w:hAnsi="Times New Roman" w:cs="Times New Roman"/>
          <w:sz w:val="24"/>
          <w:szCs w:val="24"/>
        </w:rPr>
      </w:pPr>
    </w:p>
    <w:p w14:paraId="274EDC18" w14:textId="77777777" w:rsidR="00515AE3" w:rsidRDefault="00515AE3" w:rsidP="00612487">
      <w:pPr>
        <w:spacing w:line="240" w:lineRule="auto"/>
        <w:ind w:left="7314" w:firstLine="0"/>
        <w:jc w:val="right"/>
        <w:rPr>
          <w:rFonts w:ascii="Times New Roman" w:hAnsi="Times New Roman" w:cs="Times New Roman"/>
          <w:sz w:val="24"/>
          <w:szCs w:val="24"/>
        </w:rPr>
      </w:pPr>
    </w:p>
    <w:p w14:paraId="18533D29" w14:textId="77777777" w:rsidR="00515AE3" w:rsidRDefault="00515AE3" w:rsidP="00612487">
      <w:pPr>
        <w:spacing w:line="240" w:lineRule="auto"/>
        <w:ind w:left="7314" w:firstLine="0"/>
        <w:jc w:val="right"/>
        <w:rPr>
          <w:rFonts w:ascii="Times New Roman" w:hAnsi="Times New Roman" w:cs="Times New Roman"/>
          <w:sz w:val="24"/>
          <w:szCs w:val="24"/>
        </w:rPr>
      </w:pPr>
    </w:p>
    <w:p w14:paraId="5080C77D" w14:textId="77777777" w:rsidR="00515AE3" w:rsidRDefault="00515AE3" w:rsidP="00612487">
      <w:pPr>
        <w:spacing w:line="240" w:lineRule="auto"/>
        <w:ind w:left="7314" w:firstLine="0"/>
        <w:jc w:val="right"/>
        <w:rPr>
          <w:rFonts w:ascii="Times New Roman" w:hAnsi="Times New Roman" w:cs="Times New Roman"/>
          <w:sz w:val="24"/>
          <w:szCs w:val="24"/>
        </w:rPr>
      </w:pPr>
    </w:p>
    <w:p w14:paraId="68A8F26B" w14:textId="77777777" w:rsidR="00515AE3" w:rsidRDefault="00515AE3" w:rsidP="00612487">
      <w:pPr>
        <w:spacing w:line="240" w:lineRule="auto"/>
        <w:ind w:left="7314" w:firstLine="0"/>
        <w:jc w:val="right"/>
        <w:rPr>
          <w:rFonts w:ascii="Times New Roman" w:hAnsi="Times New Roman" w:cs="Times New Roman"/>
          <w:sz w:val="24"/>
          <w:szCs w:val="24"/>
        </w:rPr>
      </w:pPr>
    </w:p>
    <w:p w14:paraId="35372022" w14:textId="77777777" w:rsidR="00515AE3" w:rsidRDefault="00515AE3" w:rsidP="00612487">
      <w:pPr>
        <w:spacing w:line="240" w:lineRule="auto"/>
        <w:ind w:left="7314" w:firstLine="0"/>
        <w:jc w:val="right"/>
        <w:rPr>
          <w:rFonts w:ascii="Times New Roman" w:hAnsi="Times New Roman" w:cs="Times New Roman"/>
          <w:sz w:val="24"/>
          <w:szCs w:val="24"/>
        </w:rPr>
      </w:pPr>
    </w:p>
    <w:p w14:paraId="737909F9" w14:textId="77777777" w:rsidR="00515AE3" w:rsidRDefault="00515AE3" w:rsidP="00612487">
      <w:pPr>
        <w:spacing w:line="240" w:lineRule="auto"/>
        <w:ind w:left="7314" w:firstLine="0"/>
        <w:jc w:val="right"/>
        <w:rPr>
          <w:rFonts w:ascii="Times New Roman" w:hAnsi="Times New Roman" w:cs="Times New Roman"/>
          <w:sz w:val="24"/>
          <w:szCs w:val="24"/>
        </w:rPr>
      </w:pPr>
    </w:p>
    <w:p w14:paraId="2F22DB5A" w14:textId="77777777" w:rsidR="00515AE3" w:rsidRDefault="00515AE3" w:rsidP="00612487">
      <w:pPr>
        <w:spacing w:line="240" w:lineRule="auto"/>
        <w:ind w:left="7314" w:firstLine="0"/>
        <w:jc w:val="right"/>
        <w:rPr>
          <w:rFonts w:ascii="Times New Roman" w:hAnsi="Times New Roman" w:cs="Times New Roman"/>
          <w:sz w:val="24"/>
          <w:szCs w:val="24"/>
        </w:rPr>
      </w:pPr>
    </w:p>
    <w:p w14:paraId="7E4A3889" w14:textId="77777777" w:rsidR="00515AE3" w:rsidRDefault="00515AE3" w:rsidP="00612487">
      <w:pPr>
        <w:spacing w:line="240" w:lineRule="auto"/>
        <w:ind w:left="7314" w:firstLine="0"/>
        <w:jc w:val="right"/>
        <w:rPr>
          <w:rFonts w:ascii="Times New Roman" w:hAnsi="Times New Roman" w:cs="Times New Roman"/>
          <w:sz w:val="24"/>
          <w:szCs w:val="24"/>
        </w:rPr>
      </w:pPr>
    </w:p>
    <w:p w14:paraId="4729B0EC" w14:textId="77777777" w:rsidR="00612487" w:rsidRDefault="00612487" w:rsidP="00612487">
      <w:pPr>
        <w:spacing w:line="240" w:lineRule="auto"/>
        <w:ind w:left="7314" w:firstLine="0"/>
        <w:jc w:val="right"/>
        <w:rPr>
          <w:rFonts w:ascii="Times New Roman" w:hAnsi="Times New Roman" w:cs="Times New Roman"/>
          <w:sz w:val="24"/>
          <w:szCs w:val="24"/>
        </w:rPr>
      </w:pPr>
    </w:p>
    <w:p w14:paraId="18205F3C" w14:textId="77777777" w:rsidR="00612487" w:rsidRDefault="00612487" w:rsidP="00612487">
      <w:pPr>
        <w:spacing w:line="240" w:lineRule="auto"/>
        <w:ind w:left="7314" w:firstLine="0"/>
        <w:jc w:val="right"/>
        <w:rPr>
          <w:rFonts w:ascii="Times New Roman" w:hAnsi="Times New Roman" w:cs="Times New Roman"/>
          <w:sz w:val="24"/>
          <w:szCs w:val="24"/>
        </w:rPr>
      </w:pPr>
    </w:p>
    <w:p w14:paraId="65F10EE3" w14:textId="77777777" w:rsidR="00612487" w:rsidRDefault="00612487" w:rsidP="00612487">
      <w:pPr>
        <w:spacing w:line="240" w:lineRule="auto"/>
        <w:ind w:left="7314" w:firstLine="0"/>
        <w:jc w:val="right"/>
        <w:rPr>
          <w:rFonts w:ascii="Times New Roman" w:hAnsi="Times New Roman" w:cs="Times New Roman"/>
          <w:sz w:val="24"/>
          <w:szCs w:val="24"/>
        </w:rPr>
      </w:pPr>
    </w:p>
    <w:p w14:paraId="20566556" w14:textId="77777777" w:rsidR="00E276AB" w:rsidRDefault="00E276AB" w:rsidP="00E276AB">
      <w:pPr>
        <w:spacing w:line="240" w:lineRule="auto"/>
        <w:jc w:val="center"/>
        <w:rPr>
          <w:rFonts w:ascii="Times New Roman" w:hAnsi="Times New Roman" w:cs="Times New Roman"/>
          <w:b/>
          <w:color w:val="000000"/>
          <w:sz w:val="24"/>
          <w:szCs w:val="24"/>
        </w:rPr>
      </w:pPr>
      <w:r w:rsidRPr="00ED35D8">
        <w:rPr>
          <w:rFonts w:ascii="Times New Roman" w:hAnsi="Times New Roman" w:cs="Times New Roman"/>
          <w:b/>
          <w:color w:val="000000"/>
          <w:sz w:val="24"/>
          <w:szCs w:val="24"/>
        </w:rPr>
        <w:lastRenderedPageBreak/>
        <w:t>TECHNINĖ SPECIFIKACIJA</w:t>
      </w:r>
    </w:p>
    <w:p w14:paraId="202BF838" w14:textId="77777777" w:rsidR="00E276AB" w:rsidRPr="00ED35D8" w:rsidRDefault="00E276AB" w:rsidP="00E276AB">
      <w:pPr>
        <w:spacing w:line="240" w:lineRule="auto"/>
        <w:jc w:val="center"/>
        <w:rPr>
          <w:rFonts w:ascii="Times New Roman" w:hAnsi="Times New Roman" w:cs="Times New Roman"/>
          <w:b/>
          <w:color w:val="000000"/>
          <w:sz w:val="24"/>
          <w:szCs w:val="24"/>
        </w:rPr>
      </w:pPr>
    </w:p>
    <w:p w14:paraId="2D7A67CA" w14:textId="6F53E457" w:rsidR="00E276AB" w:rsidRDefault="00E276AB" w:rsidP="00E276AB">
      <w:pPr>
        <w:spacing w:line="240" w:lineRule="auto"/>
        <w:jc w:val="center"/>
        <w:rPr>
          <w:rFonts w:ascii="Times New Roman" w:hAnsi="Times New Roman" w:cs="Times New Roman"/>
          <w:b/>
          <w:color w:val="000000"/>
          <w:sz w:val="24"/>
          <w:szCs w:val="24"/>
        </w:rPr>
      </w:pPr>
      <w:r w:rsidRPr="00ED35D8">
        <w:rPr>
          <w:rFonts w:ascii="Times New Roman" w:hAnsi="Times New Roman" w:cs="Times New Roman"/>
          <w:b/>
          <w:color w:val="000000"/>
          <w:sz w:val="24"/>
          <w:szCs w:val="24"/>
        </w:rPr>
        <w:t xml:space="preserve">FUNKCINĖ </w:t>
      </w:r>
      <w:r w:rsidR="003F7B69">
        <w:rPr>
          <w:rFonts w:ascii="Times New Roman" w:hAnsi="Times New Roman" w:cs="Times New Roman"/>
          <w:b/>
          <w:color w:val="000000"/>
          <w:sz w:val="24"/>
          <w:szCs w:val="24"/>
        </w:rPr>
        <w:t xml:space="preserve"> </w:t>
      </w:r>
      <w:r w:rsidRPr="00ED35D8">
        <w:rPr>
          <w:rFonts w:ascii="Times New Roman" w:hAnsi="Times New Roman" w:cs="Times New Roman"/>
          <w:b/>
          <w:color w:val="000000"/>
          <w:sz w:val="24"/>
          <w:szCs w:val="24"/>
        </w:rPr>
        <w:t>LOV</w:t>
      </w:r>
      <w:r w:rsidR="003F7B69">
        <w:rPr>
          <w:rFonts w:ascii="Times New Roman" w:hAnsi="Times New Roman" w:cs="Times New Roman"/>
          <w:b/>
          <w:color w:val="000000"/>
          <w:sz w:val="24"/>
          <w:szCs w:val="24"/>
        </w:rPr>
        <w:t>A</w:t>
      </w:r>
      <w:r w:rsidR="00F50FF8">
        <w:rPr>
          <w:rFonts w:ascii="Times New Roman" w:hAnsi="Times New Roman" w:cs="Times New Roman"/>
          <w:b/>
          <w:color w:val="000000"/>
          <w:sz w:val="24"/>
          <w:szCs w:val="24"/>
        </w:rPr>
        <w:t xml:space="preserve"> (2 vnt.)</w:t>
      </w:r>
    </w:p>
    <w:p w14:paraId="5886474A" w14:textId="77777777" w:rsidR="00E276AB" w:rsidRPr="00ED35D8" w:rsidRDefault="00E276AB" w:rsidP="00E276AB">
      <w:pPr>
        <w:spacing w:line="240" w:lineRule="auto"/>
        <w:jc w:val="center"/>
        <w:rPr>
          <w:rFonts w:ascii="Times New Roman" w:hAnsi="Times New Roman" w:cs="Times New Roman"/>
          <w:b/>
          <w:color w:val="000000"/>
          <w:sz w:val="24"/>
          <w:szCs w:val="24"/>
        </w:rPr>
      </w:pPr>
    </w:p>
    <w:p w14:paraId="4BEC782A" w14:textId="783B815A" w:rsidR="00E276AB" w:rsidRDefault="00A6056C" w:rsidP="00E276AB">
      <w:pPr>
        <w:spacing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IV</w:t>
      </w:r>
      <w:r w:rsidR="00E276AB" w:rsidRPr="00ED35D8">
        <w:rPr>
          <w:rFonts w:ascii="Times New Roman" w:hAnsi="Times New Roman" w:cs="Times New Roman"/>
          <w:b/>
          <w:color w:val="000000"/>
          <w:sz w:val="24"/>
          <w:szCs w:val="24"/>
        </w:rPr>
        <w:t xml:space="preserve"> </w:t>
      </w:r>
      <w:r w:rsidR="00F50FF8">
        <w:rPr>
          <w:rFonts w:ascii="Times New Roman" w:hAnsi="Times New Roman" w:cs="Times New Roman"/>
          <w:b/>
          <w:color w:val="000000"/>
          <w:sz w:val="24"/>
          <w:szCs w:val="24"/>
        </w:rPr>
        <w:t>Pirkimo dalis</w:t>
      </w:r>
    </w:p>
    <w:p w14:paraId="1FAC3EDA" w14:textId="77777777" w:rsidR="00E276AB" w:rsidRPr="00ED35D8" w:rsidRDefault="00E276AB" w:rsidP="00E276AB">
      <w:pPr>
        <w:spacing w:line="240" w:lineRule="auto"/>
        <w:jc w:val="center"/>
        <w:rPr>
          <w:rFonts w:ascii="Times New Roman" w:hAnsi="Times New Roman" w:cs="Times New Roman"/>
          <w:b/>
          <w:color w:val="000000"/>
          <w:sz w:val="24"/>
          <w:szCs w:val="24"/>
        </w:rPr>
      </w:pPr>
    </w:p>
    <w:p w14:paraId="49CABD8C" w14:textId="77777777" w:rsidR="00E276AB" w:rsidRPr="00ED35D8" w:rsidRDefault="00E276AB" w:rsidP="00E276AB">
      <w:pPr>
        <w:pStyle w:val="Sraopastraipa"/>
        <w:widowControl w:val="0"/>
        <w:tabs>
          <w:tab w:val="num" w:pos="709"/>
          <w:tab w:val="left" w:pos="851"/>
        </w:tabs>
        <w:autoSpaceDE w:val="0"/>
        <w:spacing w:line="240" w:lineRule="auto"/>
        <w:ind w:left="0" w:right="-41"/>
        <w:contextualSpacing w:val="0"/>
        <w:rPr>
          <w:rFonts w:ascii="Times New Roman" w:eastAsia="Calibri" w:hAnsi="Times New Roman" w:cs="Times New Roman"/>
          <w:sz w:val="24"/>
          <w:szCs w:val="24"/>
        </w:rPr>
      </w:pPr>
      <w:r w:rsidRPr="00ED35D8">
        <w:rPr>
          <w:rFonts w:ascii="Times New Roman" w:hAnsi="Times New Roman" w:cs="Times New Roman"/>
          <w:sz w:val="24"/>
          <w:szCs w:val="24"/>
        </w:rPr>
        <w:t xml:space="preserve">1. </w:t>
      </w:r>
      <w:r w:rsidRPr="00ED35D8">
        <w:rPr>
          <w:rFonts w:ascii="Times New Roman" w:eastAsia="Calibri" w:hAnsi="Times New Roman" w:cs="Times New Roman"/>
          <w:bCs/>
          <w:sz w:val="24"/>
          <w:szCs w:val="24"/>
        </w:rPr>
        <w:t xml:space="preserve">Prekė turi būti nauja, nenaudota. </w:t>
      </w:r>
      <w:proofErr w:type="spellStart"/>
      <w:r w:rsidRPr="00ED35D8">
        <w:rPr>
          <w:rFonts w:ascii="Times New Roman" w:eastAsia="Calibri" w:hAnsi="Times New Roman" w:cs="Times New Roman"/>
          <w:bCs/>
          <w:sz w:val="24"/>
          <w:szCs w:val="24"/>
        </w:rPr>
        <w:t>Gamykliškai</w:t>
      </w:r>
      <w:proofErr w:type="spellEnd"/>
      <w:r w:rsidRPr="00ED35D8">
        <w:rPr>
          <w:rFonts w:ascii="Times New Roman" w:eastAsia="Calibri" w:hAnsi="Times New Roman" w:cs="Times New Roman"/>
          <w:bCs/>
          <w:sz w:val="24"/>
          <w:szCs w:val="24"/>
        </w:rPr>
        <w:t xml:space="preserve"> atnaujinti „</w:t>
      </w:r>
      <w:proofErr w:type="spellStart"/>
      <w:r w:rsidRPr="00ED35D8">
        <w:rPr>
          <w:rFonts w:ascii="Times New Roman" w:eastAsia="Calibri" w:hAnsi="Times New Roman" w:cs="Times New Roman"/>
          <w:bCs/>
          <w:sz w:val="24"/>
          <w:szCs w:val="24"/>
        </w:rPr>
        <w:t>renew</w:t>
      </w:r>
      <w:proofErr w:type="spellEnd"/>
      <w:r w:rsidRPr="00ED35D8">
        <w:rPr>
          <w:rFonts w:ascii="Times New Roman" w:eastAsia="Calibri" w:hAnsi="Times New Roman" w:cs="Times New Roman"/>
          <w:bCs/>
          <w:sz w:val="24"/>
          <w:szCs w:val="24"/>
        </w:rPr>
        <w:t>“, „</w:t>
      </w:r>
      <w:proofErr w:type="spellStart"/>
      <w:r w:rsidRPr="00ED35D8">
        <w:rPr>
          <w:rFonts w:ascii="Times New Roman" w:eastAsia="Calibri" w:hAnsi="Times New Roman" w:cs="Times New Roman"/>
          <w:bCs/>
          <w:sz w:val="24"/>
          <w:szCs w:val="24"/>
        </w:rPr>
        <w:t>refurbished</w:t>
      </w:r>
      <w:proofErr w:type="spellEnd"/>
      <w:r w:rsidRPr="00ED35D8">
        <w:rPr>
          <w:rFonts w:ascii="Times New Roman" w:eastAsia="Calibri" w:hAnsi="Times New Roman" w:cs="Times New Roman"/>
          <w:bCs/>
          <w:sz w:val="24"/>
          <w:szCs w:val="24"/>
        </w:rPr>
        <w:t>“, „</w:t>
      </w:r>
      <w:proofErr w:type="spellStart"/>
      <w:r w:rsidRPr="00ED35D8">
        <w:rPr>
          <w:rFonts w:ascii="Times New Roman" w:eastAsia="Calibri" w:hAnsi="Times New Roman" w:cs="Times New Roman"/>
          <w:bCs/>
          <w:sz w:val="24"/>
          <w:szCs w:val="24"/>
        </w:rPr>
        <w:t>remarked</w:t>
      </w:r>
      <w:proofErr w:type="spellEnd"/>
      <w:r w:rsidRPr="00ED35D8">
        <w:rPr>
          <w:rFonts w:ascii="Times New Roman" w:eastAsia="Calibri" w:hAnsi="Times New Roman" w:cs="Times New Roman"/>
          <w:bCs/>
          <w:sz w:val="24"/>
          <w:szCs w:val="24"/>
        </w:rPr>
        <w:t>“ komponentai neleistini. Prekės kokybė turi atitikti toms prekėms taikomus kokybės reikalavimus. Prekė turi būti pripažinta Lietuvos Respublikos teisės aktų nustatyta tvarka.</w:t>
      </w:r>
    </w:p>
    <w:p w14:paraId="01D678FB" w14:textId="31368E16" w:rsidR="00E276AB" w:rsidRPr="00ED35D8" w:rsidRDefault="00E276AB" w:rsidP="00E276AB">
      <w:pPr>
        <w:pStyle w:val="Betarp"/>
        <w:rPr>
          <w:rFonts w:ascii="Times New Roman" w:hAnsi="Times New Roman" w:cs="Times New Roman"/>
          <w:sz w:val="24"/>
          <w:szCs w:val="24"/>
        </w:rPr>
      </w:pPr>
      <w:r w:rsidRPr="00ED35D8">
        <w:rPr>
          <w:rFonts w:ascii="Times New Roman" w:hAnsi="Times New Roman" w:cs="Times New Roman"/>
          <w:sz w:val="24"/>
          <w:szCs w:val="24"/>
        </w:rPr>
        <w:t xml:space="preserve">2. Prekių ženklinimas turi atitikti Medicinos prietaisų reglamento </w:t>
      </w:r>
      <w:r w:rsidR="00202C44">
        <w:rPr>
          <w:rFonts w:ascii="Times New Roman" w:hAnsi="Times New Roman" w:cs="Times New Roman"/>
          <w:sz w:val="24"/>
          <w:szCs w:val="24"/>
        </w:rPr>
        <w:t>(ES) 2017/745</w:t>
      </w:r>
      <w:r w:rsidRPr="00ED35D8">
        <w:rPr>
          <w:rFonts w:ascii="Times New Roman" w:hAnsi="Times New Roman" w:cs="Times New Roman"/>
          <w:sz w:val="24"/>
          <w:szCs w:val="24"/>
        </w:rPr>
        <w:t xml:space="preserve"> nustatytus ir šioje techninėje specifikacijoje nurodytus reikalavimus.</w:t>
      </w:r>
    </w:p>
    <w:p w14:paraId="1BEBF5D9" w14:textId="77777777" w:rsidR="00E276AB" w:rsidRPr="00ED35D8" w:rsidRDefault="00E276AB" w:rsidP="00E276AB">
      <w:pPr>
        <w:pStyle w:val="Betarp"/>
        <w:rPr>
          <w:rFonts w:ascii="Times New Roman" w:hAnsi="Times New Roman" w:cs="Times New Roman"/>
          <w:sz w:val="24"/>
          <w:szCs w:val="24"/>
        </w:rPr>
      </w:pPr>
      <w:r w:rsidRPr="00ED35D8">
        <w:rPr>
          <w:rFonts w:ascii="Times New Roman" w:hAnsi="Times New Roman" w:cs="Times New Roman"/>
          <w:sz w:val="24"/>
          <w:szCs w:val="24"/>
        </w:rPr>
        <w:t>3. Jeigu siūlomų įsigyti prekių gamintojas yra ne iš ES narių, Tiekėjas privalo nurodyti informaciją apie įgaliotąjį atstovą, kuris yra registruotas ES šalyse.</w:t>
      </w:r>
    </w:p>
    <w:p w14:paraId="4643564F" w14:textId="77777777" w:rsidR="00E276AB" w:rsidRPr="00ED35D8" w:rsidRDefault="00E276AB" w:rsidP="00E276AB">
      <w:pPr>
        <w:pStyle w:val="Betarp"/>
        <w:rPr>
          <w:rFonts w:ascii="Times New Roman" w:hAnsi="Times New Roman" w:cs="Times New Roman"/>
          <w:sz w:val="24"/>
          <w:szCs w:val="24"/>
        </w:rPr>
      </w:pPr>
      <w:r w:rsidRPr="00ED35D8">
        <w:rPr>
          <w:rFonts w:ascii="Times New Roman" w:hAnsi="Times New Roman" w:cs="Times New Roman"/>
          <w:sz w:val="24"/>
          <w:szCs w:val="24"/>
        </w:rPr>
        <w:t>4. Su prekių pristatymu teikiamų paslaugų pobūdis: transportavimas, pakavimas, pakrovimas, iškrovimas, išpakavimas, tikrinimas, pristatyto prietaiso/prekės surinkimas, sumontavimas/instaliavimas perkančiosios organizacijos nurodytu adresu, prietaiso/prekės paruošimas darbui ir suderinimas/išbandymas, medicinos prietaiso paso užpildymas (jei toks reikalingas), perkančiosios organizacijos personalo apmokymas dirbti su prietaisu/preke.</w:t>
      </w:r>
    </w:p>
    <w:p w14:paraId="2052E254" w14:textId="77777777" w:rsidR="00E276AB" w:rsidRPr="00ED35D8" w:rsidRDefault="00E276AB" w:rsidP="00E276AB">
      <w:pPr>
        <w:pStyle w:val="Betarp"/>
        <w:rPr>
          <w:rFonts w:ascii="Times New Roman" w:hAnsi="Times New Roman" w:cs="Times New Roman"/>
          <w:bCs/>
          <w:sz w:val="24"/>
          <w:szCs w:val="24"/>
        </w:rPr>
      </w:pPr>
      <w:r w:rsidRPr="00ED35D8">
        <w:rPr>
          <w:rFonts w:ascii="Times New Roman" w:hAnsi="Times New Roman" w:cs="Times New Roman"/>
          <w:sz w:val="24"/>
          <w:szCs w:val="24"/>
        </w:rPr>
        <w:t xml:space="preserve">5. </w:t>
      </w:r>
      <w:r w:rsidRPr="00ED35D8">
        <w:rPr>
          <w:rFonts w:ascii="Times New Roman" w:hAnsi="Times New Roman" w:cs="Times New Roman"/>
          <w:b/>
          <w:bCs/>
          <w:sz w:val="24"/>
          <w:szCs w:val="24"/>
        </w:rPr>
        <w:t>Prekei suteikiama ne mažesnė nei 24 mėn. garantija</w:t>
      </w:r>
      <w:r w:rsidRPr="00ED35D8">
        <w:rPr>
          <w:rFonts w:ascii="Times New Roman" w:hAnsi="Times New Roman" w:cs="Times New Roman"/>
          <w:bCs/>
          <w:sz w:val="24"/>
          <w:szCs w:val="24"/>
        </w:rPr>
        <w:t>:</w:t>
      </w:r>
    </w:p>
    <w:p w14:paraId="26C16AE3" w14:textId="77777777" w:rsidR="00E276AB" w:rsidRPr="00ED35D8" w:rsidRDefault="00E276AB" w:rsidP="00E276AB">
      <w:pPr>
        <w:pStyle w:val="Betarp"/>
        <w:rPr>
          <w:rFonts w:ascii="Times New Roman" w:hAnsi="Times New Roman" w:cs="Times New Roman"/>
          <w:bCs/>
          <w:sz w:val="24"/>
          <w:szCs w:val="24"/>
        </w:rPr>
      </w:pPr>
      <w:r w:rsidRPr="00ED35D8">
        <w:rPr>
          <w:rFonts w:ascii="Times New Roman" w:hAnsi="Times New Roman" w:cs="Times New Roman"/>
          <w:bCs/>
          <w:sz w:val="24"/>
          <w:szCs w:val="24"/>
        </w:rPr>
        <w:t>5.1. 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w:t>
      </w:r>
      <w:r w:rsidRPr="00ED35D8">
        <w:rPr>
          <w:rFonts w:ascii="Times New Roman" w:hAnsi="Times New Roman" w:cs="Times New Roman"/>
          <w:bCs/>
          <w:strike/>
          <w:sz w:val="24"/>
          <w:szCs w:val="24"/>
        </w:rPr>
        <w:t>.</w:t>
      </w:r>
      <w:r w:rsidRPr="00ED35D8">
        <w:rPr>
          <w:rFonts w:ascii="Times New Roman" w:hAnsi="Times New Roman" w:cs="Times New Roman"/>
          <w:bCs/>
          <w:sz w:val="24"/>
          <w:szCs w:val="24"/>
        </w:rPr>
        <w:t xml:space="preserve"> Visą garantijos laikotarpį pirkėjui teikia išsamias konsultacijas ir paaiškinimus. Garantinio gedimo atveju, nemokamai remontuoja arba keičia sugedusias dalis (detales), medžiagas. </w:t>
      </w:r>
    </w:p>
    <w:p w14:paraId="652E4D0C" w14:textId="147076B4" w:rsidR="00E276AB" w:rsidRPr="00ED35D8" w:rsidRDefault="00E276AB" w:rsidP="00E276AB">
      <w:pPr>
        <w:pStyle w:val="Sraopastraipa"/>
        <w:widowControl w:val="0"/>
        <w:tabs>
          <w:tab w:val="left" w:pos="567"/>
          <w:tab w:val="left" w:pos="851"/>
        </w:tabs>
        <w:autoSpaceDE w:val="0"/>
        <w:spacing w:line="240" w:lineRule="auto"/>
        <w:ind w:left="0" w:right="-41"/>
        <w:contextualSpacing w:val="0"/>
        <w:rPr>
          <w:rFonts w:ascii="Times New Roman" w:hAnsi="Times New Roman" w:cs="Times New Roman"/>
          <w:color w:val="000000"/>
          <w:sz w:val="24"/>
          <w:szCs w:val="24"/>
          <w:u w:val="single"/>
          <w:bdr w:val="none" w:sz="0" w:space="0" w:color="auto" w:frame="1"/>
        </w:rPr>
      </w:pPr>
      <w:r w:rsidRPr="00ED35D8">
        <w:rPr>
          <w:rFonts w:ascii="Times New Roman" w:eastAsia="Calibri" w:hAnsi="Times New Roman" w:cs="Times New Roman"/>
          <w:bCs/>
          <w:sz w:val="24"/>
          <w:szCs w:val="24"/>
        </w:rPr>
        <w:t>5.2.</w:t>
      </w:r>
      <w:r w:rsidRPr="00ED35D8">
        <w:rPr>
          <w:rFonts w:ascii="Times New Roman" w:eastAsia="Calibri" w:hAnsi="Times New Roman" w:cs="Times New Roman"/>
          <w:bCs/>
          <w:sz w:val="24"/>
          <w:szCs w:val="24"/>
        </w:rPr>
        <w:tab/>
      </w:r>
      <w:r w:rsidRPr="00ED35D8">
        <w:rPr>
          <w:rFonts w:ascii="Times New Roman" w:hAnsi="Times New Roman" w:cs="Times New Roman"/>
          <w:color w:val="000000"/>
          <w:sz w:val="24"/>
          <w:szCs w:val="24"/>
        </w:rPr>
        <w:t>Tiekėjas turi užtikrinti, kad per garantinį Prekės naudojimo laikotarpį ir bent 5 metus po garantinio laikotarpio būtų galima įsigyti originalių arba joms lygiaverčių atsarginių dalių</w:t>
      </w:r>
      <w:r w:rsidRPr="00ED35D8">
        <w:rPr>
          <w:rFonts w:ascii="Times New Roman" w:hAnsi="Times New Roman" w:cs="Times New Roman"/>
          <w:color w:val="000000"/>
          <w:sz w:val="24"/>
          <w:szCs w:val="24"/>
          <w:bdr w:val="none" w:sz="0" w:space="0" w:color="auto" w:frame="1"/>
        </w:rPr>
        <w:t xml:space="preserve"> </w:t>
      </w:r>
      <w:r w:rsidRPr="00ED35D8">
        <w:rPr>
          <w:rFonts w:ascii="Times New Roman" w:hAnsi="Times New Roman" w:cs="Times New Roman"/>
          <w:color w:val="000000"/>
          <w:sz w:val="24"/>
          <w:szCs w:val="24"/>
          <w:u w:val="single"/>
          <w:bdr w:val="none" w:sz="0" w:space="0" w:color="auto" w:frame="1"/>
        </w:rPr>
        <w:t>(būtinas tiekėjo ir/arba gamintojo atitinkamas patvirtinimas).</w:t>
      </w:r>
    </w:p>
    <w:p w14:paraId="3C4EA33F" w14:textId="77777777" w:rsidR="00E276AB" w:rsidRPr="00ED35D8" w:rsidRDefault="00E276AB" w:rsidP="00E276AB">
      <w:pPr>
        <w:pStyle w:val="Sraopastraipa"/>
        <w:widowControl w:val="0"/>
        <w:tabs>
          <w:tab w:val="left" w:pos="567"/>
          <w:tab w:val="left" w:pos="851"/>
        </w:tabs>
        <w:autoSpaceDE w:val="0"/>
        <w:spacing w:line="240" w:lineRule="auto"/>
        <w:ind w:left="0" w:right="-41"/>
        <w:contextualSpacing w:val="0"/>
        <w:rPr>
          <w:rFonts w:ascii="Times New Roman" w:eastAsia="Calibri" w:hAnsi="Times New Roman" w:cs="Times New Roman"/>
          <w:bCs/>
          <w:sz w:val="24"/>
          <w:szCs w:val="24"/>
        </w:rPr>
      </w:pPr>
      <w:r w:rsidRPr="00ED35D8">
        <w:rPr>
          <w:rFonts w:ascii="Times New Roman" w:eastAsia="Calibri" w:hAnsi="Times New Roman" w:cs="Times New Roman"/>
          <w:sz w:val="24"/>
          <w:szCs w:val="24"/>
        </w:rPr>
        <w:t xml:space="preserve">5.3. Tiekėjo atsakomybė už kokybės garantiją užtikrinama taip, kaip numato Civilinis kodeksas, t. y. nėra nustatyti jokie kiti </w:t>
      </w:r>
      <w:r w:rsidRPr="00ED35D8">
        <w:rPr>
          <w:rFonts w:ascii="Times New Roman" w:eastAsia="Calibri" w:hAnsi="Times New Roman" w:cs="Times New Roman"/>
          <w:bCs/>
          <w:sz w:val="24"/>
          <w:szCs w:val="24"/>
        </w:rPr>
        <w:t xml:space="preserve">Tiekėjo </w:t>
      </w:r>
      <w:r w:rsidRPr="00ED35D8">
        <w:rPr>
          <w:rFonts w:ascii="Times New Roman" w:eastAsia="Calibri" w:hAnsi="Times New Roman" w:cs="Times New Roman"/>
          <w:sz w:val="24"/>
          <w:szCs w:val="24"/>
        </w:rPr>
        <w:t>suteikiamos kokybės garantijos užtikrinimo ar atsakomybės už kokybės garantiją apribojimai.</w:t>
      </w:r>
      <w:r w:rsidRPr="00ED35D8">
        <w:rPr>
          <w:rFonts w:ascii="Times New Roman" w:eastAsia="Calibri" w:hAnsi="Times New Roman" w:cs="Times New Roman"/>
          <w:bCs/>
          <w:sz w:val="24"/>
          <w:szCs w:val="24"/>
        </w:rPr>
        <w:t xml:space="preserve"> Jei gamintojas prekei suteikia ilgesnę nei šiame punkte nurodytą minimalią reikalaujamą garantiją, taikoma gamintojo nurodyta garantija.</w:t>
      </w:r>
    </w:p>
    <w:p w14:paraId="3D381A8C" w14:textId="59241308" w:rsidR="00E276AB" w:rsidRPr="00ED35D8" w:rsidRDefault="00515AE3" w:rsidP="00E276AB">
      <w:pPr>
        <w:pStyle w:val="Sraopastraipa"/>
        <w:widowControl w:val="0"/>
        <w:tabs>
          <w:tab w:val="left" w:pos="567"/>
          <w:tab w:val="left" w:pos="851"/>
        </w:tabs>
        <w:autoSpaceDE w:val="0"/>
        <w:spacing w:line="240" w:lineRule="auto"/>
        <w:ind w:left="0" w:right="-41"/>
        <w:contextualSpacing w:val="0"/>
        <w:rPr>
          <w:rFonts w:ascii="Times New Roman" w:hAnsi="Times New Roman" w:cs="Times New Roman"/>
          <w:sz w:val="24"/>
          <w:szCs w:val="24"/>
        </w:rPr>
      </w:pPr>
      <w:r>
        <w:rPr>
          <w:rFonts w:ascii="Times New Roman" w:hAnsi="Times New Roman" w:cs="Times New Roman"/>
          <w:bCs/>
          <w:color w:val="000000"/>
          <w:sz w:val="24"/>
          <w:szCs w:val="24"/>
        </w:rPr>
        <w:t>6</w:t>
      </w:r>
      <w:r w:rsidR="00E276AB" w:rsidRPr="00ED35D8">
        <w:rPr>
          <w:rFonts w:ascii="Times New Roman" w:hAnsi="Times New Roman" w:cs="Times New Roman"/>
          <w:bCs/>
          <w:color w:val="000000"/>
          <w:sz w:val="24"/>
          <w:szCs w:val="24"/>
        </w:rPr>
        <w:t xml:space="preserve">. </w:t>
      </w:r>
      <w:r w:rsidR="00E276AB" w:rsidRPr="00ED35D8">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Lygiavertiškumą įrodo tiekėjas.</w:t>
      </w:r>
    </w:p>
    <w:p w14:paraId="2C5F3A43" w14:textId="77777777" w:rsidR="00E276AB" w:rsidRPr="00ED35D8" w:rsidRDefault="00E276AB" w:rsidP="00E276AB">
      <w:pPr>
        <w:pStyle w:val="Sraopastraipa"/>
        <w:spacing w:line="240" w:lineRule="auto"/>
        <w:ind w:left="0" w:firstLine="567"/>
        <w:contextualSpacing w:val="0"/>
        <w:rPr>
          <w:rFonts w:ascii="Times New Roman" w:hAnsi="Times New Roman" w:cs="Times New Roman"/>
          <w:sz w:val="24"/>
          <w:szCs w:val="24"/>
        </w:rPr>
      </w:pPr>
      <w:r w:rsidRPr="00ED35D8">
        <w:rPr>
          <w:rFonts w:ascii="Times New Roman" w:hAnsi="Times New Roman" w:cs="Times New Roman"/>
          <w:sz w:val="24"/>
          <w:szCs w:val="24"/>
        </w:rPr>
        <w:t xml:space="preserve">   Jeigu apibūdinant pirkimo objektą techninėje specifikacijoje ir kituose pirkimo dokumentuose  nurodytas standartas, </w:t>
      </w:r>
      <w:r w:rsidRPr="00ED35D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D35D8">
        <w:rPr>
          <w:rFonts w:ascii="Times New Roman" w:hAnsi="Times New Roman" w:cs="Times New Roman"/>
          <w:sz w:val="24"/>
          <w:szCs w:val="24"/>
        </w:rPr>
        <w:t xml:space="preserve">turi būti laikoma, kad kiekviena tokia nuoroda yra pateikta su žodžiais „arba lygiavertis“. </w:t>
      </w:r>
    </w:p>
    <w:p w14:paraId="5C4AE82A" w14:textId="54373799" w:rsidR="00E276AB" w:rsidRPr="00ED35D8" w:rsidRDefault="00E276AB" w:rsidP="00E276AB">
      <w:pPr>
        <w:spacing w:line="240" w:lineRule="auto"/>
        <w:ind w:firstLine="567"/>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15AE3">
        <w:rPr>
          <w:rFonts w:ascii="Times New Roman" w:hAnsi="Times New Roman" w:cs="Times New Roman"/>
          <w:sz w:val="24"/>
          <w:szCs w:val="24"/>
        </w:rPr>
        <w:t>7</w:t>
      </w:r>
      <w:r w:rsidRPr="00ED35D8">
        <w:rPr>
          <w:rFonts w:ascii="Times New Roman" w:hAnsi="Times New Roman" w:cs="Times New Roman"/>
          <w:sz w:val="24"/>
          <w:szCs w:val="24"/>
        </w:rPr>
        <w:t xml:space="preserve">. </w:t>
      </w:r>
      <w:r w:rsidRPr="00ED35D8">
        <w:rPr>
          <w:rFonts w:ascii="Times New Roman" w:hAnsi="Times New Roman" w:cs="Times New Roman"/>
          <w:b/>
          <w:bCs/>
          <w:sz w:val="24"/>
          <w:szCs w:val="24"/>
        </w:rPr>
        <w:t>Prekių komplektacijoje turi būti  naudojimo instrukcijos lietuvių ir anglų kalba (pristatoma kartu su prekėmis).</w:t>
      </w:r>
    </w:p>
    <w:p w14:paraId="40B98C91" w14:textId="77777777" w:rsidR="00E276AB" w:rsidRPr="00ED35D8" w:rsidRDefault="00E276AB" w:rsidP="00E276AB">
      <w:pPr>
        <w:pStyle w:val="Betarp"/>
        <w:rPr>
          <w:rFonts w:ascii="Times New Roman" w:hAnsi="Times New Roman" w:cs="Times New Roman"/>
          <w:b/>
          <w:bCs/>
          <w:sz w:val="24"/>
          <w:szCs w:val="24"/>
          <w:u w:val="single"/>
        </w:rPr>
      </w:pPr>
      <w:r w:rsidRPr="00ED35D8">
        <w:rPr>
          <w:rFonts w:ascii="Times New Roman" w:eastAsia="Times New Roman" w:hAnsi="Times New Roman" w:cs="Times New Roman"/>
          <w:b/>
          <w:sz w:val="24"/>
          <w:szCs w:val="24"/>
          <w:u w:val="single"/>
        </w:rPr>
        <w:t xml:space="preserve"> </w:t>
      </w:r>
      <w:r w:rsidRPr="00ED35D8">
        <w:rPr>
          <w:rFonts w:ascii="Times New Roman" w:hAnsi="Times New Roman" w:cs="Times New Roman"/>
          <w:b/>
          <w:bCs/>
          <w:sz w:val="24"/>
          <w:szCs w:val="24"/>
          <w:u w:val="single"/>
        </w:rPr>
        <w:t>Pateikiami dokumentai tiesiogiai suformuoti elektroninėmis priemonėmis arba skaitmeninės dokumentų kopijos anglų ir lietuvių kalba.</w:t>
      </w:r>
    </w:p>
    <w:p w14:paraId="29527370" w14:textId="77777777" w:rsidR="00E276AB" w:rsidRPr="00ED35D8" w:rsidRDefault="00E276AB" w:rsidP="00E276AB">
      <w:pPr>
        <w:spacing w:line="240" w:lineRule="auto"/>
        <w:rPr>
          <w:rFonts w:ascii="Times New Roman" w:hAnsi="Times New Roman" w:cs="Times New Roman"/>
          <w:b/>
          <w:color w:val="000000"/>
          <w:sz w:val="24"/>
          <w:szCs w:val="24"/>
        </w:rPr>
      </w:pPr>
    </w:p>
    <w:p w14:paraId="5B236494" w14:textId="38CF4730" w:rsidR="00E276AB" w:rsidRPr="00ED35D8" w:rsidRDefault="00E276AB" w:rsidP="00E276AB">
      <w:pPr>
        <w:spacing w:line="240" w:lineRule="auto"/>
        <w:rPr>
          <w:rFonts w:ascii="Times New Roman" w:eastAsia="Arial Unicode MS" w:hAnsi="Times New Roman" w:cs="Times New Roman"/>
          <w:b/>
          <w:color w:val="000000"/>
          <w:sz w:val="24"/>
          <w:szCs w:val="24"/>
          <w:lang w:bidi="lt-LT"/>
        </w:rPr>
      </w:pPr>
      <w:r w:rsidRPr="00ED35D8">
        <w:rPr>
          <w:rFonts w:ascii="Times New Roman" w:eastAsia="Arial Unicode MS" w:hAnsi="Times New Roman" w:cs="Times New Roman"/>
          <w:b/>
          <w:color w:val="000000"/>
          <w:sz w:val="24"/>
          <w:szCs w:val="24"/>
          <w:lang w:bidi="lt-LT"/>
        </w:rPr>
        <w:t xml:space="preserve">Funkcinė lova (elektrinė) </w:t>
      </w:r>
      <w:r w:rsidR="00341BEB">
        <w:rPr>
          <w:rFonts w:ascii="Times New Roman" w:eastAsia="Arial Unicode MS" w:hAnsi="Times New Roman" w:cs="Times New Roman"/>
          <w:b/>
          <w:color w:val="000000"/>
          <w:sz w:val="24"/>
          <w:szCs w:val="24"/>
          <w:lang w:bidi="lt-LT"/>
        </w:rPr>
        <w:t>–</w:t>
      </w:r>
      <w:r w:rsidRPr="00ED35D8">
        <w:rPr>
          <w:rFonts w:ascii="Times New Roman" w:eastAsia="Arial Unicode MS" w:hAnsi="Times New Roman" w:cs="Times New Roman"/>
          <w:b/>
          <w:color w:val="000000"/>
          <w:sz w:val="24"/>
          <w:szCs w:val="24"/>
          <w:lang w:bidi="lt-LT"/>
        </w:rPr>
        <w:t xml:space="preserve"> 2</w:t>
      </w:r>
      <w:r w:rsidR="00341BEB">
        <w:rPr>
          <w:rFonts w:ascii="Times New Roman" w:eastAsia="Arial Unicode MS" w:hAnsi="Times New Roman" w:cs="Times New Roman"/>
          <w:b/>
          <w:color w:val="000000"/>
          <w:sz w:val="24"/>
          <w:szCs w:val="24"/>
          <w:lang w:bidi="lt-LT"/>
        </w:rPr>
        <w:t xml:space="preserve"> </w:t>
      </w:r>
      <w:r w:rsidRPr="00ED35D8">
        <w:rPr>
          <w:rFonts w:ascii="Times New Roman" w:eastAsia="Arial Unicode MS" w:hAnsi="Times New Roman" w:cs="Times New Roman"/>
          <w:b/>
          <w:color w:val="000000"/>
          <w:sz w:val="24"/>
          <w:szCs w:val="24"/>
          <w:lang w:bidi="lt-LT"/>
        </w:rPr>
        <w:t>vnt.</w:t>
      </w:r>
    </w:p>
    <w:tbl>
      <w:tblPr>
        <w:tblW w:w="143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3362"/>
        <w:gridCol w:w="5103"/>
        <w:gridCol w:w="5132"/>
      </w:tblGrid>
      <w:tr w:rsidR="00E276AB" w:rsidRPr="00ED35D8" w14:paraId="7A63A771" w14:textId="77777777" w:rsidTr="00E276AB">
        <w:trPr>
          <w:trHeight w:val="591"/>
        </w:trPr>
        <w:tc>
          <w:tcPr>
            <w:tcW w:w="787" w:type="dxa"/>
          </w:tcPr>
          <w:p w14:paraId="77D67A3F" w14:textId="77777777" w:rsidR="00E276AB" w:rsidRPr="00ED35D8" w:rsidRDefault="00E276AB" w:rsidP="00DF6210">
            <w:pPr>
              <w:spacing w:line="240" w:lineRule="auto"/>
              <w:jc w:val="center"/>
              <w:rPr>
                <w:rFonts w:ascii="Times New Roman" w:hAnsi="Times New Roman" w:cs="Times New Roman"/>
                <w:b/>
                <w:sz w:val="24"/>
                <w:szCs w:val="24"/>
              </w:rPr>
            </w:pPr>
          </w:p>
          <w:p w14:paraId="7A1CC615" w14:textId="77777777" w:rsidR="00E276AB" w:rsidRPr="00ED35D8" w:rsidRDefault="00E276AB" w:rsidP="00DF6210">
            <w:pPr>
              <w:spacing w:line="240" w:lineRule="auto"/>
              <w:jc w:val="center"/>
              <w:rPr>
                <w:rFonts w:ascii="Times New Roman" w:hAnsi="Times New Roman" w:cs="Times New Roman"/>
                <w:b/>
                <w:sz w:val="24"/>
                <w:szCs w:val="24"/>
              </w:rPr>
            </w:pPr>
          </w:p>
          <w:p w14:paraId="3CE815EE" w14:textId="1826C456" w:rsidR="00E276AB" w:rsidRPr="00ED35D8" w:rsidRDefault="00341BEB" w:rsidP="00341BEB">
            <w:pPr>
              <w:spacing w:line="240" w:lineRule="auto"/>
              <w:ind w:firstLine="0"/>
              <w:rPr>
                <w:rFonts w:ascii="Times New Roman" w:hAnsi="Times New Roman" w:cs="Times New Roman"/>
                <w:b/>
                <w:sz w:val="24"/>
                <w:szCs w:val="24"/>
              </w:rPr>
            </w:pPr>
            <w:r>
              <w:rPr>
                <w:rFonts w:ascii="Times New Roman" w:hAnsi="Times New Roman" w:cs="Times New Roman"/>
                <w:b/>
                <w:sz w:val="24"/>
                <w:szCs w:val="24"/>
              </w:rPr>
              <w:t>E</w:t>
            </w:r>
            <w:r w:rsidR="00E276AB" w:rsidRPr="00ED35D8">
              <w:rPr>
                <w:rFonts w:ascii="Times New Roman" w:hAnsi="Times New Roman" w:cs="Times New Roman"/>
                <w:b/>
                <w:sz w:val="24"/>
                <w:szCs w:val="24"/>
              </w:rPr>
              <w:t>ilės Nr.</w:t>
            </w:r>
          </w:p>
        </w:tc>
        <w:tc>
          <w:tcPr>
            <w:tcW w:w="3362" w:type="dxa"/>
            <w:vAlign w:val="center"/>
          </w:tcPr>
          <w:p w14:paraId="2E9E2082" w14:textId="77777777" w:rsidR="00E276AB" w:rsidRPr="00ED35D8" w:rsidRDefault="00E276AB" w:rsidP="00E276AB">
            <w:pPr>
              <w:spacing w:line="240" w:lineRule="auto"/>
              <w:ind w:firstLine="0"/>
              <w:jc w:val="center"/>
              <w:rPr>
                <w:rFonts w:ascii="Times New Roman" w:hAnsi="Times New Roman" w:cs="Times New Roman"/>
                <w:b/>
                <w:bCs/>
                <w:sz w:val="24"/>
                <w:szCs w:val="24"/>
              </w:rPr>
            </w:pPr>
            <w:r w:rsidRPr="00ED35D8">
              <w:rPr>
                <w:rFonts w:ascii="Times New Roman" w:hAnsi="Times New Roman" w:cs="Times New Roman"/>
                <w:b/>
                <w:bCs/>
                <w:sz w:val="24"/>
                <w:szCs w:val="24"/>
              </w:rPr>
              <w:t>Privalomieji  techniniai reikalavimai</w:t>
            </w:r>
          </w:p>
        </w:tc>
        <w:tc>
          <w:tcPr>
            <w:tcW w:w="5103" w:type="dxa"/>
            <w:vAlign w:val="center"/>
          </w:tcPr>
          <w:p w14:paraId="0351D4ED" w14:textId="77777777" w:rsidR="00E276AB" w:rsidRPr="00ED35D8" w:rsidRDefault="00E276AB" w:rsidP="00E276AB">
            <w:pPr>
              <w:spacing w:line="240" w:lineRule="auto"/>
              <w:ind w:firstLine="0"/>
              <w:jc w:val="center"/>
              <w:rPr>
                <w:rFonts w:ascii="Times New Roman" w:hAnsi="Times New Roman" w:cs="Times New Roman"/>
                <w:b/>
                <w:bCs/>
                <w:sz w:val="24"/>
                <w:szCs w:val="24"/>
              </w:rPr>
            </w:pPr>
            <w:r w:rsidRPr="00ED35D8">
              <w:rPr>
                <w:rFonts w:ascii="Times New Roman" w:hAnsi="Times New Roman" w:cs="Times New Roman"/>
                <w:b/>
                <w:bCs/>
                <w:sz w:val="24"/>
                <w:szCs w:val="24"/>
              </w:rPr>
              <w:t>Reikalaujama parametro reikšmė</w:t>
            </w:r>
          </w:p>
        </w:tc>
        <w:tc>
          <w:tcPr>
            <w:tcW w:w="5132" w:type="dxa"/>
          </w:tcPr>
          <w:p w14:paraId="75623653" w14:textId="77777777" w:rsidR="00E276AB" w:rsidRPr="00ED35D8" w:rsidRDefault="00E276AB" w:rsidP="00DF6210">
            <w:pPr>
              <w:spacing w:line="240" w:lineRule="auto"/>
              <w:jc w:val="center"/>
              <w:rPr>
                <w:rFonts w:ascii="Times New Roman" w:hAnsi="Times New Roman" w:cs="Times New Roman"/>
                <w:b/>
                <w:spacing w:val="-1"/>
                <w:sz w:val="24"/>
                <w:szCs w:val="24"/>
              </w:rPr>
            </w:pPr>
            <w:r w:rsidRPr="00ED35D8">
              <w:rPr>
                <w:rFonts w:ascii="Times New Roman" w:hAnsi="Times New Roman" w:cs="Times New Roman"/>
                <w:b/>
                <w:spacing w:val="-1"/>
                <w:sz w:val="24"/>
                <w:szCs w:val="24"/>
              </w:rPr>
              <w:t>Siūlomo parametro atitikimas, konkreti parametro reikšmė ir atitikimo patvirtinimas (psl. pasiūlyme, puslapyje pabraukiant kiekvienos pozicijos kiekvieną atitikimą, nurodant pozicijos numerį pagal prašomas specifikacijas)</w:t>
            </w:r>
          </w:p>
          <w:p w14:paraId="53CB1121" w14:textId="77777777" w:rsidR="00E276AB" w:rsidRPr="00967DEE" w:rsidRDefault="00E276AB" w:rsidP="00DF6210">
            <w:pPr>
              <w:spacing w:line="240" w:lineRule="auto"/>
              <w:jc w:val="center"/>
              <w:rPr>
                <w:rFonts w:ascii="Times New Roman" w:hAnsi="Times New Roman" w:cs="Times New Roman"/>
                <w:b/>
                <w:bCs/>
                <w:sz w:val="24"/>
                <w:szCs w:val="24"/>
              </w:rPr>
            </w:pPr>
            <w:r w:rsidRPr="00967DEE">
              <w:rPr>
                <w:rFonts w:ascii="Times New Roman" w:hAnsi="Times New Roman" w:cs="Times New Roman"/>
                <w:b/>
                <w:bCs/>
                <w:sz w:val="24"/>
                <w:szCs w:val="24"/>
              </w:rPr>
              <w:t>PILDYTI PRIVALOMA</w:t>
            </w:r>
          </w:p>
          <w:p w14:paraId="305CFD06" w14:textId="77777777" w:rsidR="00E276AB" w:rsidRPr="00ED35D8" w:rsidRDefault="00E276AB" w:rsidP="00DF6210">
            <w:pPr>
              <w:spacing w:line="240" w:lineRule="auto"/>
              <w:jc w:val="center"/>
              <w:rPr>
                <w:rFonts w:ascii="Times New Roman" w:hAnsi="Times New Roman" w:cs="Times New Roman"/>
                <w:b/>
                <w:bCs/>
                <w:sz w:val="24"/>
                <w:szCs w:val="24"/>
              </w:rPr>
            </w:pPr>
            <w:r w:rsidRPr="00ED35D8">
              <w:rPr>
                <w:rFonts w:ascii="Times New Roman" w:hAnsi="Times New Roman" w:cs="Times New Roman"/>
                <w:b/>
                <w:bCs/>
                <w:sz w:val="24"/>
                <w:szCs w:val="24"/>
              </w:rPr>
              <w:t>(Pildo tiekėjas)</w:t>
            </w:r>
          </w:p>
        </w:tc>
      </w:tr>
      <w:tr w:rsidR="00E276AB" w:rsidRPr="00ED35D8" w14:paraId="150DEDCE" w14:textId="77777777" w:rsidTr="00E276AB">
        <w:trPr>
          <w:trHeight w:val="290"/>
        </w:trPr>
        <w:tc>
          <w:tcPr>
            <w:tcW w:w="787" w:type="dxa"/>
          </w:tcPr>
          <w:p w14:paraId="5C1B9934" w14:textId="77777777" w:rsidR="00E276AB" w:rsidRPr="00ED35D8" w:rsidRDefault="00E276AB" w:rsidP="00DF6210">
            <w:pPr>
              <w:spacing w:line="240" w:lineRule="auto"/>
              <w:jc w:val="center"/>
              <w:rPr>
                <w:rFonts w:ascii="Times New Roman" w:hAnsi="Times New Roman" w:cs="Times New Roman"/>
                <w:i/>
                <w:sz w:val="24"/>
                <w:szCs w:val="24"/>
              </w:rPr>
            </w:pPr>
            <w:r w:rsidRPr="00ED35D8">
              <w:rPr>
                <w:rFonts w:ascii="Times New Roman" w:hAnsi="Times New Roman" w:cs="Times New Roman"/>
                <w:i/>
                <w:sz w:val="24"/>
                <w:szCs w:val="24"/>
              </w:rPr>
              <w:t>1</w:t>
            </w:r>
          </w:p>
        </w:tc>
        <w:tc>
          <w:tcPr>
            <w:tcW w:w="3362" w:type="dxa"/>
            <w:vAlign w:val="center"/>
          </w:tcPr>
          <w:p w14:paraId="29D1432C" w14:textId="77777777" w:rsidR="00E276AB" w:rsidRPr="00ED35D8" w:rsidRDefault="00E276AB" w:rsidP="00DF6210">
            <w:pPr>
              <w:spacing w:line="240" w:lineRule="auto"/>
              <w:jc w:val="center"/>
              <w:rPr>
                <w:rFonts w:ascii="Times New Roman" w:hAnsi="Times New Roman" w:cs="Times New Roman"/>
                <w:bCs/>
                <w:i/>
                <w:sz w:val="24"/>
                <w:szCs w:val="24"/>
              </w:rPr>
            </w:pPr>
            <w:r w:rsidRPr="00ED35D8">
              <w:rPr>
                <w:rFonts w:ascii="Times New Roman" w:hAnsi="Times New Roman" w:cs="Times New Roman"/>
                <w:bCs/>
                <w:i/>
                <w:sz w:val="24"/>
                <w:szCs w:val="24"/>
              </w:rPr>
              <w:t>2</w:t>
            </w:r>
          </w:p>
        </w:tc>
        <w:tc>
          <w:tcPr>
            <w:tcW w:w="5103" w:type="dxa"/>
            <w:vAlign w:val="center"/>
          </w:tcPr>
          <w:p w14:paraId="5C0ABC4F" w14:textId="77777777" w:rsidR="00E276AB" w:rsidRPr="00ED35D8" w:rsidRDefault="00E276AB" w:rsidP="00DF6210">
            <w:pPr>
              <w:spacing w:line="240" w:lineRule="auto"/>
              <w:jc w:val="center"/>
              <w:rPr>
                <w:rFonts w:ascii="Times New Roman" w:hAnsi="Times New Roman" w:cs="Times New Roman"/>
                <w:bCs/>
                <w:i/>
                <w:sz w:val="24"/>
                <w:szCs w:val="24"/>
              </w:rPr>
            </w:pPr>
            <w:r w:rsidRPr="00ED35D8">
              <w:rPr>
                <w:rFonts w:ascii="Times New Roman" w:hAnsi="Times New Roman" w:cs="Times New Roman"/>
                <w:bCs/>
                <w:i/>
                <w:sz w:val="24"/>
                <w:szCs w:val="24"/>
              </w:rPr>
              <w:t>3</w:t>
            </w:r>
          </w:p>
        </w:tc>
        <w:tc>
          <w:tcPr>
            <w:tcW w:w="5132" w:type="dxa"/>
          </w:tcPr>
          <w:p w14:paraId="22E70DEC" w14:textId="77777777" w:rsidR="00E276AB" w:rsidRPr="00ED35D8" w:rsidRDefault="00E276AB" w:rsidP="00DF6210">
            <w:pPr>
              <w:spacing w:line="240" w:lineRule="auto"/>
              <w:jc w:val="center"/>
              <w:rPr>
                <w:rFonts w:ascii="Times New Roman" w:hAnsi="Times New Roman" w:cs="Times New Roman"/>
                <w:bCs/>
                <w:i/>
                <w:sz w:val="24"/>
                <w:szCs w:val="24"/>
              </w:rPr>
            </w:pPr>
            <w:r w:rsidRPr="00ED35D8">
              <w:rPr>
                <w:rFonts w:ascii="Times New Roman" w:hAnsi="Times New Roman" w:cs="Times New Roman"/>
                <w:bCs/>
                <w:i/>
                <w:sz w:val="24"/>
                <w:szCs w:val="24"/>
              </w:rPr>
              <w:t>4</w:t>
            </w:r>
          </w:p>
        </w:tc>
      </w:tr>
      <w:tr w:rsidR="00E276AB" w:rsidRPr="00ED35D8" w14:paraId="5C8E484F" w14:textId="77777777" w:rsidTr="00E276AB">
        <w:tc>
          <w:tcPr>
            <w:tcW w:w="787" w:type="dxa"/>
            <w:tcBorders>
              <w:top w:val="single" w:sz="4" w:space="0" w:color="auto"/>
              <w:left w:val="single" w:sz="4" w:space="0" w:color="auto"/>
              <w:bottom w:val="single" w:sz="4" w:space="0" w:color="auto"/>
              <w:right w:val="single" w:sz="4" w:space="0" w:color="auto"/>
            </w:tcBorders>
          </w:tcPr>
          <w:p w14:paraId="5268ADDC" w14:textId="77777777" w:rsidR="00E276AB" w:rsidRPr="00ED35D8" w:rsidRDefault="00E276AB" w:rsidP="00DF6210">
            <w:pPr>
              <w:tabs>
                <w:tab w:val="left" w:pos="72"/>
              </w:tabs>
              <w:spacing w:line="240" w:lineRule="auto"/>
              <w:ind w:left="72" w:right="-108" w:hanging="146"/>
              <w:jc w:val="center"/>
              <w:rPr>
                <w:rFonts w:ascii="Times New Roman" w:hAnsi="Times New Roman" w:cs="Times New Roman"/>
                <w:sz w:val="24"/>
                <w:szCs w:val="24"/>
              </w:rPr>
            </w:pPr>
            <w:r w:rsidRPr="00ED35D8">
              <w:rPr>
                <w:rFonts w:ascii="Times New Roman" w:hAnsi="Times New Roman" w:cs="Times New Roman"/>
                <w:sz w:val="24"/>
                <w:szCs w:val="24"/>
              </w:rPr>
              <w:t>1.</w:t>
            </w:r>
          </w:p>
        </w:tc>
        <w:tc>
          <w:tcPr>
            <w:tcW w:w="3362" w:type="dxa"/>
            <w:tcBorders>
              <w:top w:val="single" w:sz="4" w:space="0" w:color="auto"/>
              <w:left w:val="single" w:sz="4" w:space="0" w:color="auto"/>
              <w:bottom w:val="single" w:sz="4" w:space="0" w:color="auto"/>
              <w:right w:val="single" w:sz="4" w:space="0" w:color="auto"/>
            </w:tcBorders>
          </w:tcPr>
          <w:p w14:paraId="14E2A957" w14:textId="77777777"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Reikalavimai lovos matmenims</w:t>
            </w:r>
          </w:p>
        </w:tc>
        <w:tc>
          <w:tcPr>
            <w:tcW w:w="5103" w:type="dxa"/>
            <w:tcBorders>
              <w:top w:val="single" w:sz="4" w:space="0" w:color="auto"/>
              <w:left w:val="single" w:sz="4" w:space="0" w:color="auto"/>
              <w:bottom w:val="single" w:sz="4" w:space="0" w:color="auto"/>
              <w:right w:val="single" w:sz="4" w:space="0" w:color="auto"/>
            </w:tcBorders>
          </w:tcPr>
          <w:p w14:paraId="1B21BB0F" w14:textId="16C8139B"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 xml:space="preserve">1. Išoriniai matmenys: (plotis x     ilgis) ≤ 103 x 220  cm </w:t>
            </w:r>
          </w:p>
          <w:p w14:paraId="7811F58E" w14:textId="77777777"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2. Čiužinio platformos paviršiaus matmenys: (plotis x ilgis)  85 x 200 cm.</w:t>
            </w:r>
          </w:p>
        </w:tc>
        <w:tc>
          <w:tcPr>
            <w:tcW w:w="5132" w:type="dxa"/>
            <w:tcBorders>
              <w:top w:val="single" w:sz="4" w:space="0" w:color="auto"/>
              <w:left w:val="single" w:sz="4" w:space="0" w:color="auto"/>
              <w:bottom w:val="single" w:sz="4" w:space="0" w:color="auto"/>
              <w:right w:val="single" w:sz="4" w:space="0" w:color="auto"/>
            </w:tcBorders>
          </w:tcPr>
          <w:p w14:paraId="640630E2" w14:textId="77777777" w:rsidR="00E276AB" w:rsidRPr="00ED35D8" w:rsidRDefault="00E276AB" w:rsidP="00DF6210">
            <w:pPr>
              <w:spacing w:line="240" w:lineRule="auto"/>
              <w:jc w:val="center"/>
              <w:rPr>
                <w:rFonts w:ascii="Times New Roman" w:hAnsi="Times New Roman" w:cs="Times New Roman"/>
                <w:b/>
                <w:sz w:val="24"/>
                <w:szCs w:val="24"/>
              </w:rPr>
            </w:pPr>
          </w:p>
        </w:tc>
      </w:tr>
      <w:tr w:rsidR="00E276AB" w:rsidRPr="00ED35D8" w14:paraId="4C460401" w14:textId="77777777" w:rsidTr="00E276AB">
        <w:tc>
          <w:tcPr>
            <w:tcW w:w="787" w:type="dxa"/>
            <w:tcBorders>
              <w:top w:val="single" w:sz="4" w:space="0" w:color="auto"/>
              <w:left w:val="single" w:sz="4" w:space="0" w:color="auto"/>
              <w:bottom w:val="single" w:sz="4" w:space="0" w:color="auto"/>
              <w:right w:val="single" w:sz="4" w:space="0" w:color="auto"/>
            </w:tcBorders>
          </w:tcPr>
          <w:p w14:paraId="5978E25A" w14:textId="77777777" w:rsidR="00E276AB" w:rsidRPr="00ED35D8" w:rsidRDefault="00E276AB" w:rsidP="00DF6210">
            <w:pPr>
              <w:tabs>
                <w:tab w:val="left" w:pos="72"/>
              </w:tabs>
              <w:spacing w:line="240" w:lineRule="auto"/>
              <w:ind w:left="72" w:right="-108" w:hanging="146"/>
              <w:jc w:val="center"/>
              <w:rPr>
                <w:rFonts w:ascii="Times New Roman" w:hAnsi="Times New Roman" w:cs="Times New Roman"/>
                <w:sz w:val="24"/>
                <w:szCs w:val="24"/>
              </w:rPr>
            </w:pPr>
            <w:r w:rsidRPr="00ED35D8">
              <w:rPr>
                <w:rFonts w:ascii="Times New Roman" w:hAnsi="Times New Roman" w:cs="Times New Roman"/>
                <w:sz w:val="24"/>
                <w:szCs w:val="24"/>
              </w:rPr>
              <w:t>2.</w:t>
            </w:r>
          </w:p>
        </w:tc>
        <w:tc>
          <w:tcPr>
            <w:tcW w:w="3362" w:type="dxa"/>
            <w:tcBorders>
              <w:top w:val="single" w:sz="4" w:space="0" w:color="auto"/>
              <w:left w:val="single" w:sz="4" w:space="0" w:color="auto"/>
              <w:bottom w:val="single" w:sz="4" w:space="0" w:color="auto"/>
              <w:right w:val="single" w:sz="4" w:space="0" w:color="auto"/>
            </w:tcBorders>
          </w:tcPr>
          <w:p w14:paraId="0D9086DE" w14:textId="77777777"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Reikalavimai čiužinio platformai</w:t>
            </w:r>
          </w:p>
        </w:tc>
        <w:tc>
          <w:tcPr>
            <w:tcW w:w="5103" w:type="dxa"/>
            <w:tcBorders>
              <w:top w:val="single" w:sz="4" w:space="0" w:color="auto"/>
              <w:left w:val="single" w:sz="4" w:space="0" w:color="auto"/>
              <w:bottom w:val="single" w:sz="4" w:space="0" w:color="auto"/>
              <w:right w:val="single" w:sz="4" w:space="0" w:color="auto"/>
            </w:tcBorders>
          </w:tcPr>
          <w:p w14:paraId="208050DC" w14:textId="345A7A68"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1.  Ne mažiau 4 dalių: nugaros,      sėdimoji, šlaunų, blauzdos.</w:t>
            </w:r>
          </w:p>
          <w:p w14:paraId="75AAD2C6" w14:textId="77777777" w:rsidR="00E276AB" w:rsidRPr="00ED35D8" w:rsidRDefault="00E276AB" w:rsidP="00E276AB">
            <w:pPr>
              <w:pStyle w:val="Betarp"/>
              <w:ind w:firstLine="0"/>
              <w:rPr>
                <w:rFonts w:ascii="Times New Roman" w:eastAsia="SimSun" w:hAnsi="Times New Roman" w:cs="Times New Roman"/>
                <w:kern w:val="2"/>
                <w:sz w:val="24"/>
                <w:szCs w:val="24"/>
                <w:lang w:eastAsia="zh-CN"/>
              </w:rPr>
            </w:pPr>
            <w:r w:rsidRPr="00ED35D8">
              <w:rPr>
                <w:rFonts w:ascii="Times New Roman" w:hAnsi="Times New Roman" w:cs="Times New Roman"/>
                <w:sz w:val="24"/>
                <w:szCs w:val="24"/>
              </w:rPr>
              <w:t>2.  Nugaros dalis uždengta HPL plastiko kompozito lakštu, likusi čiužinio platforma uždengta dvigubos sienelės plastikiniais paneliais, su šoniniais užlenkimais neleidžiančiais čiužiniui nuslinkti</w:t>
            </w:r>
            <w:r w:rsidRPr="00ED35D8">
              <w:rPr>
                <w:rFonts w:ascii="Times New Roman" w:eastAsia="SimSun" w:hAnsi="Times New Roman" w:cs="Times New Roman"/>
                <w:kern w:val="2"/>
                <w:sz w:val="24"/>
                <w:szCs w:val="24"/>
                <w:lang w:eastAsia="zh-CN"/>
              </w:rPr>
              <w:t xml:space="preserve"> </w:t>
            </w:r>
          </w:p>
          <w:p w14:paraId="47041399" w14:textId="17C1B8E2" w:rsidR="00E276AB" w:rsidRPr="00ED35D8" w:rsidRDefault="00E276AB" w:rsidP="00E276AB">
            <w:pPr>
              <w:pStyle w:val="Betarp"/>
              <w:ind w:firstLine="0"/>
              <w:rPr>
                <w:rFonts w:ascii="Times New Roman" w:eastAsia="SimSun" w:hAnsi="Times New Roman" w:cs="Times New Roman"/>
                <w:kern w:val="2"/>
                <w:sz w:val="24"/>
                <w:szCs w:val="24"/>
                <w:lang w:eastAsia="zh-CN"/>
              </w:rPr>
            </w:pPr>
            <w:r w:rsidRPr="00ED35D8">
              <w:rPr>
                <w:rFonts w:ascii="Times New Roman" w:eastAsia="SimSun" w:hAnsi="Times New Roman" w:cs="Times New Roman"/>
                <w:kern w:val="2"/>
                <w:sz w:val="24"/>
                <w:szCs w:val="24"/>
                <w:lang w:eastAsia="zh-CN"/>
              </w:rPr>
              <w:t xml:space="preserve">3.  Visos dalys turi būti lengvai </w:t>
            </w:r>
            <w:r>
              <w:rPr>
                <w:rFonts w:ascii="Times New Roman" w:eastAsia="SimSun" w:hAnsi="Times New Roman" w:cs="Times New Roman"/>
                <w:kern w:val="2"/>
                <w:sz w:val="24"/>
                <w:szCs w:val="24"/>
                <w:lang w:eastAsia="zh-CN"/>
              </w:rPr>
              <w:t>\</w:t>
            </w:r>
            <w:r w:rsidRPr="00ED35D8">
              <w:rPr>
                <w:rFonts w:ascii="Times New Roman" w:eastAsia="SimSun" w:hAnsi="Times New Roman" w:cs="Times New Roman"/>
                <w:kern w:val="2"/>
                <w:sz w:val="24"/>
                <w:szCs w:val="24"/>
                <w:lang w:eastAsia="zh-CN"/>
              </w:rPr>
              <w:t xml:space="preserve">  išimamos valymui ir      dezinfekcijai). Su fiksavimo mechanizmu nuo atsitiktinio išėmimo. </w:t>
            </w:r>
          </w:p>
          <w:p w14:paraId="0270A608" w14:textId="77777777" w:rsidR="00E276AB" w:rsidRPr="00ED35D8" w:rsidRDefault="00E276AB" w:rsidP="00E276AB">
            <w:pPr>
              <w:pStyle w:val="Betarp"/>
              <w:ind w:firstLine="0"/>
              <w:rPr>
                <w:rFonts w:ascii="Times New Roman" w:eastAsia="SimSun" w:hAnsi="Times New Roman" w:cs="Times New Roman"/>
                <w:kern w:val="2"/>
                <w:sz w:val="24"/>
                <w:szCs w:val="24"/>
                <w:lang w:eastAsia="zh-CN"/>
              </w:rPr>
            </w:pPr>
            <w:r w:rsidRPr="00ED35D8">
              <w:rPr>
                <w:rFonts w:ascii="Times New Roman" w:eastAsia="SimSun" w:hAnsi="Times New Roman" w:cs="Times New Roman"/>
                <w:kern w:val="2"/>
                <w:sz w:val="24"/>
                <w:szCs w:val="24"/>
                <w:lang w:eastAsia="zh-CN"/>
              </w:rPr>
              <w:t>4.  Ne mažiau kaip 6 vnt. (kilpų) diržų (pacientų  fiksavimui)  tvirtinimo vietos.</w:t>
            </w:r>
          </w:p>
          <w:p w14:paraId="369E4564" w14:textId="77777777"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5. Infuzinio stovo arba pasikėlimo rankenos laikikliai visuose keturiuose kampuose.</w:t>
            </w:r>
          </w:p>
        </w:tc>
        <w:tc>
          <w:tcPr>
            <w:tcW w:w="5132" w:type="dxa"/>
            <w:tcBorders>
              <w:top w:val="single" w:sz="4" w:space="0" w:color="auto"/>
              <w:left w:val="single" w:sz="4" w:space="0" w:color="auto"/>
              <w:bottom w:val="single" w:sz="4" w:space="0" w:color="auto"/>
              <w:right w:val="single" w:sz="4" w:space="0" w:color="auto"/>
            </w:tcBorders>
          </w:tcPr>
          <w:p w14:paraId="70D8E7EB" w14:textId="77777777" w:rsidR="00E276AB" w:rsidRPr="00ED35D8" w:rsidRDefault="00E276AB" w:rsidP="00DF6210">
            <w:pPr>
              <w:spacing w:line="240" w:lineRule="auto"/>
              <w:jc w:val="center"/>
              <w:rPr>
                <w:rFonts w:ascii="Times New Roman" w:hAnsi="Times New Roman" w:cs="Times New Roman"/>
                <w:b/>
                <w:sz w:val="24"/>
                <w:szCs w:val="24"/>
              </w:rPr>
            </w:pPr>
          </w:p>
        </w:tc>
      </w:tr>
      <w:tr w:rsidR="00E276AB" w:rsidRPr="00ED35D8" w14:paraId="42BD4661" w14:textId="77777777" w:rsidTr="00E276AB">
        <w:tc>
          <w:tcPr>
            <w:tcW w:w="787" w:type="dxa"/>
            <w:tcBorders>
              <w:top w:val="single" w:sz="4" w:space="0" w:color="auto"/>
              <w:left w:val="single" w:sz="4" w:space="0" w:color="auto"/>
              <w:bottom w:val="single" w:sz="4" w:space="0" w:color="auto"/>
              <w:right w:val="single" w:sz="4" w:space="0" w:color="auto"/>
            </w:tcBorders>
          </w:tcPr>
          <w:p w14:paraId="351467EA" w14:textId="77777777" w:rsidR="00E276AB" w:rsidRPr="00ED35D8" w:rsidRDefault="00E276AB" w:rsidP="00DF6210">
            <w:pPr>
              <w:tabs>
                <w:tab w:val="left" w:pos="72"/>
              </w:tabs>
              <w:spacing w:line="240" w:lineRule="auto"/>
              <w:ind w:left="72" w:right="-108" w:hanging="146"/>
              <w:jc w:val="center"/>
              <w:rPr>
                <w:rFonts w:ascii="Times New Roman" w:hAnsi="Times New Roman" w:cs="Times New Roman"/>
                <w:sz w:val="24"/>
                <w:szCs w:val="24"/>
              </w:rPr>
            </w:pPr>
            <w:r w:rsidRPr="00ED35D8">
              <w:rPr>
                <w:rFonts w:ascii="Times New Roman" w:hAnsi="Times New Roman" w:cs="Times New Roman"/>
                <w:sz w:val="24"/>
                <w:szCs w:val="24"/>
              </w:rPr>
              <w:t>3.</w:t>
            </w:r>
          </w:p>
        </w:tc>
        <w:tc>
          <w:tcPr>
            <w:tcW w:w="3362" w:type="dxa"/>
            <w:tcBorders>
              <w:top w:val="single" w:sz="4" w:space="0" w:color="auto"/>
              <w:left w:val="single" w:sz="4" w:space="0" w:color="auto"/>
              <w:bottom w:val="single" w:sz="4" w:space="0" w:color="auto"/>
              <w:right w:val="single" w:sz="4" w:space="0" w:color="auto"/>
            </w:tcBorders>
          </w:tcPr>
          <w:p w14:paraId="6AE355C5" w14:textId="77777777"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CPR rankenos</w:t>
            </w:r>
          </w:p>
        </w:tc>
        <w:tc>
          <w:tcPr>
            <w:tcW w:w="5103" w:type="dxa"/>
            <w:tcBorders>
              <w:top w:val="single" w:sz="4" w:space="0" w:color="auto"/>
              <w:left w:val="single" w:sz="4" w:space="0" w:color="auto"/>
              <w:bottom w:val="single" w:sz="4" w:space="0" w:color="auto"/>
              <w:right w:val="single" w:sz="4" w:space="0" w:color="auto"/>
            </w:tcBorders>
          </w:tcPr>
          <w:p w14:paraId="2E5E57A2" w14:textId="77777777"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1.  Būtina.</w:t>
            </w:r>
          </w:p>
          <w:p w14:paraId="7454BF6F" w14:textId="77777777" w:rsidR="00E276AB" w:rsidRPr="00ED35D8" w:rsidRDefault="00E276AB" w:rsidP="00E9173E">
            <w:pPr>
              <w:pStyle w:val="Betarp"/>
              <w:tabs>
                <w:tab w:val="left" w:pos="346"/>
              </w:tabs>
              <w:ind w:firstLine="0"/>
              <w:rPr>
                <w:rFonts w:ascii="Times New Roman" w:hAnsi="Times New Roman" w:cs="Times New Roman"/>
                <w:sz w:val="24"/>
                <w:szCs w:val="24"/>
              </w:rPr>
            </w:pPr>
            <w:r w:rsidRPr="00ED35D8">
              <w:rPr>
                <w:rFonts w:ascii="Times New Roman" w:hAnsi="Times New Roman" w:cs="Times New Roman"/>
                <w:sz w:val="24"/>
                <w:szCs w:val="24"/>
              </w:rPr>
              <w:t>2.  Mechaniškai nuleidžia nugaros dalį į horizontalią padėtį kritinių situacijų metu.</w:t>
            </w:r>
          </w:p>
        </w:tc>
        <w:tc>
          <w:tcPr>
            <w:tcW w:w="5132" w:type="dxa"/>
            <w:tcBorders>
              <w:top w:val="single" w:sz="4" w:space="0" w:color="auto"/>
              <w:left w:val="single" w:sz="4" w:space="0" w:color="auto"/>
              <w:bottom w:val="single" w:sz="4" w:space="0" w:color="auto"/>
              <w:right w:val="single" w:sz="4" w:space="0" w:color="auto"/>
            </w:tcBorders>
          </w:tcPr>
          <w:p w14:paraId="72410081" w14:textId="77777777" w:rsidR="00E276AB" w:rsidRPr="00ED35D8" w:rsidRDefault="00E276AB" w:rsidP="00DF6210">
            <w:pPr>
              <w:spacing w:line="240" w:lineRule="auto"/>
              <w:rPr>
                <w:rFonts w:ascii="Times New Roman" w:hAnsi="Times New Roman" w:cs="Times New Roman"/>
                <w:sz w:val="24"/>
                <w:szCs w:val="24"/>
              </w:rPr>
            </w:pPr>
          </w:p>
        </w:tc>
      </w:tr>
      <w:tr w:rsidR="00E276AB" w:rsidRPr="00ED35D8" w14:paraId="565EEC05" w14:textId="77777777" w:rsidTr="00E276AB">
        <w:tc>
          <w:tcPr>
            <w:tcW w:w="787" w:type="dxa"/>
            <w:tcBorders>
              <w:top w:val="single" w:sz="4" w:space="0" w:color="auto"/>
              <w:left w:val="single" w:sz="4" w:space="0" w:color="auto"/>
              <w:bottom w:val="single" w:sz="4" w:space="0" w:color="auto"/>
              <w:right w:val="single" w:sz="4" w:space="0" w:color="auto"/>
            </w:tcBorders>
          </w:tcPr>
          <w:p w14:paraId="7241D845" w14:textId="77777777" w:rsidR="00E276AB" w:rsidRPr="00ED35D8" w:rsidRDefault="00E276AB" w:rsidP="00DF6210">
            <w:pPr>
              <w:tabs>
                <w:tab w:val="left" w:pos="72"/>
              </w:tabs>
              <w:spacing w:line="240" w:lineRule="auto"/>
              <w:ind w:left="72" w:right="-108" w:hanging="146"/>
              <w:jc w:val="center"/>
              <w:rPr>
                <w:rFonts w:ascii="Times New Roman" w:hAnsi="Times New Roman" w:cs="Times New Roman"/>
                <w:sz w:val="24"/>
                <w:szCs w:val="24"/>
              </w:rPr>
            </w:pPr>
            <w:r w:rsidRPr="00ED35D8">
              <w:rPr>
                <w:rFonts w:ascii="Times New Roman" w:hAnsi="Times New Roman" w:cs="Times New Roman"/>
                <w:sz w:val="24"/>
                <w:szCs w:val="24"/>
              </w:rPr>
              <w:lastRenderedPageBreak/>
              <w:t>4.</w:t>
            </w:r>
          </w:p>
        </w:tc>
        <w:tc>
          <w:tcPr>
            <w:tcW w:w="3362" w:type="dxa"/>
            <w:tcBorders>
              <w:top w:val="single" w:sz="4" w:space="0" w:color="auto"/>
              <w:left w:val="single" w:sz="4" w:space="0" w:color="auto"/>
              <w:bottom w:val="single" w:sz="4" w:space="0" w:color="auto"/>
              <w:right w:val="single" w:sz="4" w:space="0" w:color="auto"/>
            </w:tcBorders>
          </w:tcPr>
          <w:p w14:paraId="6312B185" w14:textId="77777777"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 xml:space="preserve">Čiužinio platformos aukščio reguliavimas </w:t>
            </w:r>
          </w:p>
        </w:tc>
        <w:tc>
          <w:tcPr>
            <w:tcW w:w="5103" w:type="dxa"/>
            <w:tcBorders>
              <w:top w:val="single" w:sz="4" w:space="0" w:color="auto"/>
              <w:left w:val="single" w:sz="4" w:space="0" w:color="auto"/>
              <w:bottom w:val="single" w:sz="4" w:space="0" w:color="auto"/>
              <w:right w:val="single" w:sz="4" w:space="0" w:color="auto"/>
            </w:tcBorders>
          </w:tcPr>
          <w:p w14:paraId="5F312F3B" w14:textId="77777777"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 xml:space="preserve">1.  Ne blogiau nei 40-75  cm </w:t>
            </w:r>
          </w:p>
          <w:p w14:paraId="7CEDC432" w14:textId="77777777"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2.  Valdomas elektrine pavara.</w:t>
            </w:r>
          </w:p>
        </w:tc>
        <w:tc>
          <w:tcPr>
            <w:tcW w:w="5132" w:type="dxa"/>
            <w:tcBorders>
              <w:top w:val="single" w:sz="4" w:space="0" w:color="auto"/>
              <w:left w:val="single" w:sz="4" w:space="0" w:color="auto"/>
              <w:bottom w:val="single" w:sz="4" w:space="0" w:color="auto"/>
              <w:right w:val="single" w:sz="4" w:space="0" w:color="auto"/>
            </w:tcBorders>
          </w:tcPr>
          <w:p w14:paraId="488CA33B" w14:textId="77777777" w:rsidR="00E276AB" w:rsidRPr="00ED35D8" w:rsidRDefault="00E276AB" w:rsidP="00DF6210">
            <w:pPr>
              <w:spacing w:line="240" w:lineRule="auto"/>
              <w:rPr>
                <w:rFonts w:ascii="Times New Roman" w:hAnsi="Times New Roman" w:cs="Times New Roman"/>
                <w:sz w:val="24"/>
                <w:szCs w:val="24"/>
              </w:rPr>
            </w:pPr>
          </w:p>
        </w:tc>
      </w:tr>
      <w:tr w:rsidR="00E276AB" w:rsidRPr="00ED35D8" w14:paraId="4F5F36DF" w14:textId="77777777" w:rsidTr="00E276AB">
        <w:tc>
          <w:tcPr>
            <w:tcW w:w="787" w:type="dxa"/>
            <w:tcBorders>
              <w:top w:val="single" w:sz="4" w:space="0" w:color="auto"/>
              <w:left w:val="single" w:sz="4" w:space="0" w:color="auto"/>
              <w:bottom w:val="single" w:sz="4" w:space="0" w:color="auto"/>
              <w:right w:val="single" w:sz="4" w:space="0" w:color="auto"/>
            </w:tcBorders>
          </w:tcPr>
          <w:p w14:paraId="129150A3" w14:textId="77777777" w:rsidR="00E276AB" w:rsidRPr="00ED35D8" w:rsidRDefault="00E276AB" w:rsidP="00DF6210">
            <w:pPr>
              <w:tabs>
                <w:tab w:val="left" w:pos="72"/>
              </w:tabs>
              <w:spacing w:line="240" w:lineRule="auto"/>
              <w:ind w:left="72" w:right="-108" w:hanging="146"/>
              <w:jc w:val="center"/>
              <w:rPr>
                <w:rFonts w:ascii="Times New Roman" w:hAnsi="Times New Roman" w:cs="Times New Roman"/>
                <w:sz w:val="24"/>
                <w:szCs w:val="24"/>
              </w:rPr>
            </w:pPr>
            <w:r w:rsidRPr="00ED35D8">
              <w:rPr>
                <w:rFonts w:ascii="Times New Roman" w:hAnsi="Times New Roman" w:cs="Times New Roman"/>
                <w:sz w:val="24"/>
                <w:szCs w:val="24"/>
              </w:rPr>
              <w:t>5.</w:t>
            </w:r>
          </w:p>
        </w:tc>
        <w:tc>
          <w:tcPr>
            <w:tcW w:w="3362" w:type="dxa"/>
            <w:tcBorders>
              <w:top w:val="single" w:sz="4" w:space="0" w:color="auto"/>
              <w:left w:val="single" w:sz="4" w:space="0" w:color="auto"/>
              <w:bottom w:val="single" w:sz="4" w:space="0" w:color="auto"/>
              <w:right w:val="single" w:sz="4" w:space="0" w:color="auto"/>
            </w:tcBorders>
          </w:tcPr>
          <w:p w14:paraId="6BCF485E" w14:textId="77777777"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Lovos funkcijų valdymas</w:t>
            </w:r>
          </w:p>
        </w:tc>
        <w:tc>
          <w:tcPr>
            <w:tcW w:w="5103" w:type="dxa"/>
            <w:tcBorders>
              <w:top w:val="single" w:sz="4" w:space="0" w:color="auto"/>
              <w:left w:val="single" w:sz="4" w:space="0" w:color="auto"/>
              <w:bottom w:val="single" w:sz="4" w:space="0" w:color="auto"/>
              <w:right w:val="single" w:sz="4" w:space="0" w:color="auto"/>
            </w:tcBorders>
          </w:tcPr>
          <w:p w14:paraId="0A181F1C" w14:textId="77777777"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 xml:space="preserve">1.  Galima reguliuoti nugaros ir kojų dalių kėlimą, aukščio reguliavimą, </w:t>
            </w:r>
            <w:proofErr w:type="spellStart"/>
            <w:r w:rsidRPr="00ED35D8">
              <w:rPr>
                <w:rFonts w:ascii="Times New Roman" w:hAnsi="Times New Roman" w:cs="Times New Roman"/>
                <w:sz w:val="24"/>
                <w:szCs w:val="24"/>
              </w:rPr>
              <w:t>trendelenburgą</w:t>
            </w:r>
            <w:proofErr w:type="spellEnd"/>
            <w:r w:rsidRPr="00ED35D8">
              <w:rPr>
                <w:rFonts w:ascii="Times New Roman" w:hAnsi="Times New Roman" w:cs="Times New Roman"/>
                <w:sz w:val="24"/>
                <w:szCs w:val="24"/>
              </w:rPr>
              <w:t xml:space="preserve"> ir atvirkštinį </w:t>
            </w:r>
            <w:proofErr w:type="spellStart"/>
            <w:r w:rsidRPr="00ED35D8">
              <w:rPr>
                <w:rFonts w:ascii="Times New Roman" w:hAnsi="Times New Roman" w:cs="Times New Roman"/>
                <w:sz w:val="24"/>
                <w:szCs w:val="24"/>
              </w:rPr>
              <w:t>trendelenburgą</w:t>
            </w:r>
            <w:proofErr w:type="spellEnd"/>
            <w:r w:rsidRPr="00ED35D8">
              <w:rPr>
                <w:rFonts w:ascii="Times New Roman" w:hAnsi="Times New Roman" w:cs="Times New Roman"/>
                <w:sz w:val="24"/>
                <w:szCs w:val="24"/>
              </w:rPr>
              <w:t>,  nustatyti kardiologinės kėdės poziciją, apžiūros pozicija, išlipimo iš lovos pozicija, automatinio CPR, gaivinimo poziciją, apšvietimo įjungimą/išjungimą, valdiklių įjungimas/išjungimas, blokuoti valdymo funkcijas.</w:t>
            </w:r>
          </w:p>
        </w:tc>
        <w:tc>
          <w:tcPr>
            <w:tcW w:w="5132" w:type="dxa"/>
            <w:tcBorders>
              <w:top w:val="single" w:sz="4" w:space="0" w:color="auto"/>
              <w:left w:val="single" w:sz="4" w:space="0" w:color="auto"/>
              <w:bottom w:val="single" w:sz="4" w:space="0" w:color="auto"/>
              <w:right w:val="single" w:sz="4" w:space="0" w:color="auto"/>
            </w:tcBorders>
          </w:tcPr>
          <w:p w14:paraId="5A6E2A72" w14:textId="77777777" w:rsidR="00E276AB" w:rsidRPr="00ED35D8" w:rsidRDefault="00E276AB" w:rsidP="00DF6210">
            <w:pPr>
              <w:spacing w:line="240" w:lineRule="auto"/>
              <w:rPr>
                <w:rFonts w:ascii="Times New Roman" w:hAnsi="Times New Roman" w:cs="Times New Roman"/>
                <w:sz w:val="24"/>
                <w:szCs w:val="24"/>
              </w:rPr>
            </w:pPr>
          </w:p>
        </w:tc>
      </w:tr>
      <w:tr w:rsidR="00E276AB" w:rsidRPr="00ED35D8" w14:paraId="4409EFF8" w14:textId="77777777" w:rsidTr="00E276AB">
        <w:tc>
          <w:tcPr>
            <w:tcW w:w="787" w:type="dxa"/>
            <w:tcBorders>
              <w:top w:val="single" w:sz="4" w:space="0" w:color="auto"/>
              <w:left w:val="single" w:sz="4" w:space="0" w:color="auto"/>
              <w:bottom w:val="single" w:sz="4" w:space="0" w:color="auto"/>
              <w:right w:val="single" w:sz="4" w:space="0" w:color="auto"/>
            </w:tcBorders>
          </w:tcPr>
          <w:p w14:paraId="12C8F297" w14:textId="77777777" w:rsidR="00E276AB" w:rsidRPr="00ED35D8" w:rsidRDefault="00E276AB" w:rsidP="00DF6210">
            <w:pPr>
              <w:tabs>
                <w:tab w:val="left" w:pos="72"/>
              </w:tabs>
              <w:spacing w:line="240" w:lineRule="auto"/>
              <w:ind w:left="72" w:right="-108" w:hanging="146"/>
              <w:jc w:val="center"/>
              <w:rPr>
                <w:rFonts w:ascii="Times New Roman" w:hAnsi="Times New Roman" w:cs="Times New Roman"/>
                <w:sz w:val="24"/>
                <w:szCs w:val="24"/>
              </w:rPr>
            </w:pPr>
            <w:r w:rsidRPr="00ED35D8">
              <w:rPr>
                <w:rFonts w:ascii="Times New Roman" w:hAnsi="Times New Roman" w:cs="Times New Roman"/>
                <w:sz w:val="24"/>
                <w:szCs w:val="24"/>
              </w:rPr>
              <w:t>6.</w:t>
            </w:r>
          </w:p>
        </w:tc>
        <w:tc>
          <w:tcPr>
            <w:tcW w:w="3362" w:type="dxa"/>
            <w:tcBorders>
              <w:top w:val="single" w:sz="4" w:space="0" w:color="auto"/>
              <w:left w:val="single" w:sz="4" w:space="0" w:color="auto"/>
              <w:bottom w:val="single" w:sz="4" w:space="0" w:color="auto"/>
              <w:right w:val="single" w:sz="4" w:space="0" w:color="auto"/>
            </w:tcBorders>
          </w:tcPr>
          <w:p w14:paraId="420F3BB5" w14:textId="77777777"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Nugaros dalies reguliavimas</w:t>
            </w:r>
          </w:p>
        </w:tc>
        <w:tc>
          <w:tcPr>
            <w:tcW w:w="5103" w:type="dxa"/>
            <w:tcBorders>
              <w:top w:val="single" w:sz="4" w:space="0" w:color="auto"/>
              <w:left w:val="single" w:sz="4" w:space="0" w:color="auto"/>
              <w:bottom w:val="single" w:sz="4" w:space="0" w:color="auto"/>
              <w:right w:val="single" w:sz="4" w:space="0" w:color="auto"/>
            </w:tcBorders>
          </w:tcPr>
          <w:p w14:paraId="0B9BC471" w14:textId="2B7B3D3E"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1.  Pasikėlimo kampas ne mažiau      60</w:t>
            </w:r>
            <w:r w:rsidRPr="00ED35D8">
              <w:rPr>
                <w:rFonts w:ascii="Times New Roman" w:hAnsi="Times New Roman" w:cs="Times New Roman"/>
                <w:sz w:val="24"/>
                <w:szCs w:val="24"/>
                <w:vertAlign w:val="superscript"/>
              </w:rPr>
              <w:t>0</w:t>
            </w:r>
            <w:r w:rsidRPr="00ED35D8">
              <w:rPr>
                <w:rFonts w:ascii="Times New Roman" w:hAnsi="Times New Roman" w:cs="Times New Roman"/>
                <w:sz w:val="24"/>
                <w:szCs w:val="24"/>
              </w:rPr>
              <w:t xml:space="preserve">  +/- 10</w:t>
            </w:r>
            <w:r w:rsidRPr="00ED35D8">
              <w:rPr>
                <w:rFonts w:ascii="Times New Roman" w:hAnsi="Times New Roman" w:cs="Times New Roman"/>
                <w:sz w:val="24"/>
                <w:szCs w:val="24"/>
                <w:vertAlign w:val="superscript"/>
              </w:rPr>
              <w:t>0</w:t>
            </w:r>
          </w:p>
          <w:p w14:paraId="71CBE429" w14:textId="77777777"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2.  Valdoma elektrine pavara.</w:t>
            </w:r>
          </w:p>
        </w:tc>
        <w:tc>
          <w:tcPr>
            <w:tcW w:w="5132" w:type="dxa"/>
            <w:tcBorders>
              <w:top w:val="single" w:sz="4" w:space="0" w:color="auto"/>
              <w:left w:val="single" w:sz="4" w:space="0" w:color="auto"/>
              <w:bottom w:val="single" w:sz="4" w:space="0" w:color="auto"/>
              <w:right w:val="single" w:sz="4" w:space="0" w:color="auto"/>
            </w:tcBorders>
          </w:tcPr>
          <w:p w14:paraId="35FCF32E" w14:textId="77777777" w:rsidR="00E276AB" w:rsidRPr="00ED35D8" w:rsidRDefault="00E276AB" w:rsidP="00DF6210">
            <w:pPr>
              <w:spacing w:line="240" w:lineRule="auto"/>
              <w:rPr>
                <w:rFonts w:ascii="Times New Roman" w:hAnsi="Times New Roman" w:cs="Times New Roman"/>
                <w:sz w:val="24"/>
                <w:szCs w:val="24"/>
              </w:rPr>
            </w:pPr>
          </w:p>
        </w:tc>
      </w:tr>
      <w:tr w:rsidR="00E276AB" w:rsidRPr="00ED35D8" w14:paraId="3C3BD67A" w14:textId="77777777" w:rsidTr="00E276AB">
        <w:tc>
          <w:tcPr>
            <w:tcW w:w="787" w:type="dxa"/>
            <w:tcBorders>
              <w:top w:val="single" w:sz="4" w:space="0" w:color="auto"/>
              <w:left w:val="single" w:sz="4" w:space="0" w:color="auto"/>
              <w:bottom w:val="single" w:sz="4" w:space="0" w:color="auto"/>
              <w:right w:val="single" w:sz="4" w:space="0" w:color="auto"/>
            </w:tcBorders>
          </w:tcPr>
          <w:p w14:paraId="4C47E924" w14:textId="77777777" w:rsidR="00E276AB" w:rsidRPr="00ED35D8" w:rsidRDefault="00E276AB" w:rsidP="00DF6210">
            <w:pPr>
              <w:tabs>
                <w:tab w:val="left" w:pos="72"/>
              </w:tabs>
              <w:spacing w:line="240" w:lineRule="auto"/>
              <w:ind w:left="72" w:right="-108" w:hanging="146"/>
              <w:jc w:val="center"/>
              <w:rPr>
                <w:rFonts w:ascii="Times New Roman" w:hAnsi="Times New Roman" w:cs="Times New Roman"/>
                <w:sz w:val="24"/>
                <w:szCs w:val="24"/>
              </w:rPr>
            </w:pPr>
            <w:r w:rsidRPr="00ED35D8">
              <w:rPr>
                <w:rFonts w:ascii="Times New Roman" w:hAnsi="Times New Roman" w:cs="Times New Roman"/>
                <w:sz w:val="24"/>
                <w:szCs w:val="24"/>
              </w:rPr>
              <w:t>7</w:t>
            </w:r>
          </w:p>
        </w:tc>
        <w:tc>
          <w:tcPr>
            <w:tcW w:w="3362" w:type="dxa"/>
            <w:tcBorders>
              <w:top w:val="single" w:sz="4" w:space="0" w:color="auto"/>
              <w:left w:val="single" w:sz="4" w:space="0" w:color="auto"/>
              <w:bottom w:val="single" w:sz="4" w:space="0" w:color="auto"/>
              <w:right w:val="single" w:sz="4" w:space="0" w:color="auto"/>
            </w:tcBorders>
          </w:tcPr>
          <w:p w14:paraId="7DC7E111" w14:textId="77777777"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Šlaunų dalies reguliavimas</w:t>
            </w:r>
          </w:p>
        </w:tc>
        <w:tc>
          <w:tcPr>
            <w:tcW w:w="5103" w:type="dxa"/>
            <w:tcBorders>
              <w:top w:val="single" w:sz="4" w:space="0" w:color="auto"/>
              <w:left w:val="single" w:sz="4" w:space="0" w:color="auto"/>
              <w:bottom w:val="single" w:sz="4" w:space="0" w:color="auto"/>
              <w:right w:val="single" w:sz="4" w:space="0" w:color="auto"/>
            </w:tcBorders>
          </w:tcPr>
          <w:p w14:paraId="781244F4" w14:textId="77777777"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1.  Pasikėlimo kampas ne mažiau 30</w:t>
            </w:r>
            <w:r w:rsidRPr="00ED35D8">
              <w:rPr>
                <w:rFonts w:ascii="Times New Roman" w:hAnsi="Times New Roman" w:cs="Times New Roman"/>
                <w:sz w:val="24"/>
                <w:szCs w:val="24"/>
                <w:vertAlign w:val="superscript"/>
              </w:rPr>
              <w:t>0</w:t>
            </w:r>
          </w:p>
          <w:p w14:paraId="6FEC478A" w14:textId="77777777"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2.  Valdoma elektrine pavara.</w:t>
            </w:r>
          </w:p>
        </w:tc>
        <w:tc>
          <w:tcPr>
            <w:tcW w:w="5132" w:type="dxa"/>
            <w:tcBorders>
              <w:top w:val="single" w:sz="4" w:space="0" w:color="auto"/>
              <w:left w:val="single" w:sz="4" w:space="0" w:color="auto"/>
              <w:bottom w:val="single" w:sz="4" w:space="0" w:color="auto"/>
              <w:right w:val="single" w:sz="4" w:space="0" w:color="auto"/>
            </w:tcBorders>
          </w:tcPr>
          <w:p w14:paraId="56815F8F" w14:textId="77777777" w:rsidR="00E276AB" w:rsidRPr="00ED35D8" w:rsidRDefault="00E276AB" w:rsidP="00DF6210">
            <w:pPr>
              <w:spacing w:line="240" w:lineRule="auto"/>
              <w:rPr>
                <w:rFonts w:ascii="Times New Roman" w:hAnsi="Times New Roman" w:cs="Times New Roman"/>
                <w:sz w:val="24"/>
                <w:szCs w:val="24"/>
              </w:rPr>
            </w:pPr>
          </w:p>
        </w:tc>
      </w:tr>
      <w:tr w:rsidR="00E276AB" w:rsidRPr="00ED35D8" w14:paraId="76050E11" w14:textId="77777777" w:rsidTr="00E276AB">
        <w:tc>
          <w:tcPr>
            <w:tcW w:w="787" w:type="dxa"/>
            <w:tcBorders>
              <w:top w:val="single" w:sz="4" w:space="0" w:color="auto"/>
              <w:left w:val="single" w:sz="4" w:space="0" w:color="auto"/>
              <w:bottom w:val="single" w:sz="4" w:space="0" w:color="auto"/>
              <w:right w:val="single" w:sz="4" w:space="0" w:color="auto"/>
            </w:tcBorders>
          </w:tcPr>
          <w:p w14:paraId="5E9FE4E1" w14:textId="77777777" w:rsidR="00E276AB" w:rsidRPr="00ED35D8" w:rsidRDefault="00E276AB" w:rsidP="00DF6210">
            <w:pPr>
              <w:tabs>
                <w:tab w:val="left" w:pos="72"/>
              </w:tabs>
              <w:spacing w:line="240" w:lineRule="auto"/>
              <w:ind w:left="72" w:right="-108" w:hanging="146"/>
              <w:jc w:val="center"/>
              <w:rPr>
                <w:rFonts w:ascii="Times New Roman" w:hAnsi="Times New Roman" w:cs="Times New Roman"/>
                <w:sz w:val="24"/>
                <w:szCs w:val="24"/>
              </w:rPr>
            </w:pPr>
            <w:r w:rsidRPr="00ED35D8">
              <w:rPr>
                <w:rFonts w:ascii="Times New Roman" w:hAnsi="Times New Roman" w:cs="Times New Roman"/>
                <w:sz w:val="24"/>
                <w:szCs w:val="24"/>
              </w:rPr>
              <w:t>8.</w:t>
            </w:r>
          </w:p>
        </w:tc>
        <w:tc>
          <w:tcPr>
            <w:tcW w:w="3362" w:type="dxa"/>
            <w:tcBorders>
              <w:top w:val="single" w:sz="4" w:space="0" w:color="auto"/>
              <w:left w:val="single" w:sz="4" w:space="0" w:color="auto"/>
              <w:bottom w:val="single" w:sz="4" w:space="0" w:color="auto"/>
              <w:right w:val="single" w:sz="4" w:space="0" w:color="auto"/>
            </w:tcBorders>
          </w:tcPr>
          <w:p w14:paraId="58C4E12D" w14:textId="43B0BF86" w:rsidR="00E276AB" w:rsidRPr="00ED35D8" w:rsidRDefault="00E276AB" w:rsidP="00E276AB">
            <w:pPr>
              <w:pStyle w:val="Betarp"/>
              <w:ind w:firstLine="0"/>
              <w:rPr>
                <w:rFonts w:ascii="Times New Roman" w:hAnsi="Times New Roman" w:cs="Times New Roman"/>
                <w:sz w:val="24"/>
                <w:szCs w:val="24"/>
              </w:rPr>
            </w:pPr>
            <w:proofErr w:type="spellStart"/>
            <w:r w:rsidRPr="00ED35D8">
              <w:rPr>
                <w:rFonts w:ascii="Times New Roman" w:hAnsi="Times New Roman" w:cs="Times New Roman"/>
                <w:sz w:val="24"/>
                <w:szCs w:val="24"/>
              </w:rPr>
              <w:t>Trendelenburgas</w:t>
            </w:r>
            <w:proofErr w:type="spellEnd"/>
            <w:r>
              <w:rPr>
                <w:rFonts w:ascii="Times New Roman" w:hAnsi="Times New Roman" w:cs="Times New Roman"/>
                <w:sz w:val="24"/>
                <w:szCs w:val="24"/>
              </w:rPr>
              <w:t xml:space="preserve"> </w:t>
            </w:r>
            <w:r w:rsidRPr="00ED35D8">
              <w:rPr>
                <w:rFonts w:ascii="Times New Roman" w:hAnsi="Times New Roman" w:cs="Times New Roman"/>
                <w:sz w:val="24"/>
                <w:szCs w:val="24"/>
              </w:rPr>
              <w:t>/</w:t>
            </w:r>
            <w:proofErr w:type="spellStart"/>
            <w:r w:rsidRPr="00ED35D8">
              <w:rPr>
                <w:rFonts w:ascii="Times New Roman" w:hAnsi="Times New Roman" w:cs="Times New Roman"/>
                <w:sz w:val="24"/>
                <w:szCs w:val="24"/>
              </w:rPr>
              <w:t>Antitrendelenburgas</w:t>
            </w:r>
            <w:proofErr w:type="spellEnd"/>
          </w:p>
        </w:tc>
        <w:tc>
          <w:tcPr>
            <w:tcW w:w="5103" w:type="dxa"/>
            <w:tcBorders>
              <w:top w:val="single" w:sz="4" w:space="0" w:color="auto"/>
              <w:left w:val="single" w:sz="4" w:space="0" w:color="auto"/>
              <w:bottom w:val="single" w:sz="4" w:space="0" w:color="auto"/>
              <w:right w:val="single" w:sz="4" w:space="0" w:color="auto"/>
            </w:tcBorders>
          </w:tcPr>
          <w:p w14:paraId="13FF612E" w14:textId="77777777"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1.  Ne mažiau +16°/-16°.</w:t>
            </w:r>
          </w:p>
        </w:tc>
        <w:tc>
          <w:tcPr>
            <w:tcW w:w="5132" w:type="dxa"/>
            <w:tcBorders>
              <w:top w:val="single" w:sz="4" w:space="0" w:color="auto"/>
              <w:left w:val="single" w:sz="4" w:space="0" w:color="auto"/>
              <w:bottom w:val="single" w:sz="4" w:space="0" w:color="auto"/>
              <w:right w:val="single" w:sz="4" w:space="0" w:color="auto"/>
            </w:tcBorders>
          </w:tcPr>
          <w:p w14:paraId="473FCF6B" w14:textId="77777777" w:rsidR="00E276AB" w:rsidRPr="00ED35D8" w:rsidRDefault="00E276AB" w:rsidP="00DF6210">
            <w:pPr>
              <w:spacing w:line="240" w:lineRule="auto"/>
              <w:rPr>
                <w:rFonts w:ascii="Times New Roman" w:hAnsi="Times New Roman" w:cs="Times New Roman"/>
                <w:sz w:val="24"/>
                <w:szCs w:val="24"/>
              </w:rPr>
            </w:pPr>
          </w:p>
        </w:tc>
      </w:tr>
      <w:tr w:rsidR="00E276AB" w:rsidRPr="00ED35D8" w14:paraId="7AF80E09" w14:textId="77777777" w:rsidTr="00E276AB">
        <w:tc>
          <w:tcPr>
            <w:tcW w:w="787" w:type="dxa"/>
            <w:tcBorders>
              <w:top w:val="single" w:sz="4" w:space="0" w:color="auto"/>
              <w:left w:val="single" w:sz="4" w:space="0" w:color="auto"/>
              <w:bottom w:val="single" w:sz="4" w:space="0" w:color="auto"/>
              <w:right w:val="single" w:sz="4" w:space="0" w:color="auto"/>
            </w:tcBorders>
          </w:tcPr>
          <w:p w14:paraId="3AF985FB" w14:textId="77777777" w:rsidR="00E276AB" w:rsidRPr="00ED35D8" w:rsidRDefault="00E276AB" w:rsidP="00DF6210">
            <w:pPr>
              <w:tabs>
                <w:tab w:val="left" w:pos="72"/>
              </w:tabs>
              <w:spacing w:line="240" w:lineRule="auto"/>
              <w:ind w:left="72" w:right="-108" w:hanging="146"/>
              <w:jc w:val="center"/>
              <w:rPr>
                <w:rFonts w:ascii="Times New Roman" w:hAnsi="Times New Roman" w:cs="Times New Roman"/>
                <w:sz w:val="24"/>
                <w:szCs w:val="24"/>
              </w:rPr>
            </w:pPr>
            <w:r w:rsidRPr="00ED35D8">
              <w:rPr>
                <w:rFonts w:ascii="Times New Roman" w:hAnsi="Times New Roman" w:cs="Times New Roman"/>
                <w:sz w:val="24"/>
                <w:szCs w:val="24"/>
              </w:rPr>
              <w:t>9.</w:t>
            </w:r>
          </w:p>
        </w:tc>
        <w:tc>
          <w:tcPr>
            <w:tcW w:w="3362" w:type="dxa"/>
            <w:tcBorders>
              <w:top w:val="single" w:sz="4" w:space="0" w:color="auto"/>
              <w:left w:val="single" w:sz="4" w:space="0" w:color="auto"/>
              <w:bottom w:val="single" w:sz="4" w:space="0" w:color="auto"/>
              <w:right w:val="single" w:sz="4" w:space="0" w:color="auto"/>
            </w:tcBorders>
          </w:tcPr>
          <w:p w14:paraId="1195C5EE" w14:textId="77777777"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Blauzdų dalies reguliavimas</w:t>
            </w:r>
          </w:p>
        </w:tc>
        <w:tc>
          <w:tcPr>
            <w:tcW w:w="5103" w:type="dxa"/>
            <w:tcBorders>
              <w:top w:val="single" w:sz="4" w:space="0" w:color="auto"/>
              <w:left w:val="single" w:sz="4" w:space="0" w:color="auto"/>
              <w:bottom w:val="single" w:sz="4" w:space="0" w:color="auto"/>
              <w:right w:val="single" w:sz="4" w:space="0" w:color="auto"/>
            </w:tcBorders>
          </w:tcPr>
          <w:p w14:paraId="39D6E379" w14:textId="77777777"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1.  Valdoma mechaniškai, terkšlės pagalba ne mažiau 30</w:t>
            </w:r>
            <w:r w:rsidRPr="00ED35D8">
              <w:rPr>
                <w:rFonts w:ascii="Times New Roman" w:hAnsi="Times New Roman" w:cs="Times New Roman"/>
                <w:sz w:val="24"/>
                <w:szCs w:val="24"/>
                <w:vertAlign w:val="superscript"/>
              </w:rPr>
              <w:t>0</w:t>
            </w:r>
          </w:p>
        </w:tc>
        <w:tc>
          <w:tcPr>
            <w:tcW w:w="5132" w:type="dxa"/>
            <w:tcBorders>
              <w:top w:val="single" w:sz="4" w:space="0" w:color="auto"/>
              <w:left w:val="single" w:sz="4" w:space="0" w:color="auto"/>
              <w:bottom w:val="single" w:sz="4" w:space="0" w:color="auto"/>
              <w:right w:val="single" w:sz="4" w:space="0" w:color="auto"/>
            </w:tcBorders>
          </w:tcPr>
          <w:p w14:paraId="03E172A6" w14:textId="77777777" w:rsidR="00E276AB" w:rsidRPr="00ED35D8" w:rsidRDefault="00E276AB" w:rsidP="00DF6210">
            <w:pPr>
              <w:spacing w:line="240" w:lineRule="auto"/>
              <w:rPr>
                <w:rFonts w:ascii="Times New Roman" w:hAnsi="Times New Roman" w:cs="Times New Roman"/>
                <w:sz w:val="24"/>
                <w:szCs w:val="24"/>
              </w:rPr>
            </w:pPr>
          </w:p>
        </w:tc>
      </w:tr>
      <w:tr w:rsidR="00E276AB" w:rsidRPr="00ED35D8" w14:paraId="26F93420" w14:textId="77777777" w:rsidTr="00E276AB">
        <w:tc>
          <w:tcPr>
            <w:tcW w:w="787" w:type="dxa"/>
            <w:tcBorders>
              <w:top w:val="single" w:sz="4" w:space="0" w:color="auto"/>
              <w:left w:val="single" w:sz="4" w:space="0" w:color="auto"/>
              <w:bottom w:val="single" w:sz="4" w:space="0" w:color="auto"/>
              <w:right w:val="single" w:sz="4" w:space="0" w:color="auto"/>
            </w:tcBorders>
          </w:tcPr>
          <w:p w14:paraId="193F7744" w14:textId="77777777" w:rsidR="00E276AB" w:rsidRPr="00ED35D8" w:rsidRDefault="00E276AB" w:rsidP="00DF6210">
            <w:pPr>
              <w:tabs>
                <w:tab w:val="left" w:pos="72"/>
              </w:tabs>
              <w:spacing w:line="240" w:lineRule="auto"/>
              <w:ind w:left="72" w:right="-108" w:hanging="146"/>
              <w:jc w:val="center"/>
              <w:rPr>
                <w:rFonts w:ascii="Times New Roman" w:hAnsi="Times New Roman" w:cs="Times New Roman"/>
                <w:sz w:val="24"/>
                <w:szCs w:val="24"/>
              </w:rPr>
            </w:pPr>
            <w:r w:rsidRPr="00ED35D8">
              <w:rPr>
                <w:rFonts w:ascii="Times New Roman" w:hAnsi="Times New Roman" w:cs="Times New Roman"/>
                <w:sz w:val="24"/>
                <w:szCs w:val="24"/>
              </w:rPr>
              <w:t>10.</w:t>
            </w:r>
          </w:p>
        </w:tc>
        <w:tc>
          <w:tcPr>
            <w:tcW w:w="3362" w:type="dxa"/>
            <w:tcBorders>
              <w:top w:val="single" w:sz="4" w:space="0" w:color="auto"/>
              <w:left w:val="single" w:sz="4" w:space="0" w:color="auto"/>
              <w:bottom w:val="single" w:sz="4" w:space="0" w:color="auto"/>
              <w:right w:val="single" w:sz="4" w:space="0" w:color="auto"/>
            </w:tcBorders>
          </w:tcPr>
          <w:p w14:paraId="32CF3941" w14:textId="77777777"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Šoniniai apsauginiai rėmai</w:t>
            </w:r>
          </w:p>
        </w:tc>
        <w:tc>
          <w:tcPr>
            <w:tcW w:w="5103" w:type="dxa"/>
            <w:tcBorders>
              <w:top w:val="single" w:sz="4" w:space="0" w:color="auto"/>
              <w:left w:val="single" w:sz="4" w:space="0" w:color="auto"/>
              <w:bottom w:val="single" w:sz="4" w:space="0" w:color="auto"/>
              <w:right w:val="single" w:sz="4" w:space="0" w:color="auto"/>
            </w:tcBorders>
          </w:tcPr>
          <w:p w14:paraId="52D44C60" w14:textId="77777777"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1.  Dvigubi, plastikiniai.</w:t>
            </w:r>
          </w:p>
          <w:p w14:paraId="7B3BCE0F" w14:textId="0C5E41BA" w:rsidR="00E276AB" w:rsidRPr="00ED35D8" w:rsidRDefault="00E276AB" w:rsidP="00E276AB">
            <w:pPr>
              <w:pStyle w:val="Betarp"/>
              <w:ind w:firstLine="0"/>
              <w:rPr>
                <w:rFonts w:ascii="Times New Roman" w:eastAsia="SimSun" w:hAnsi="Times New Roman" w:cs="Times New Roman"/>
                <w:kern w:val="2"/>
                <w:sz w:val="24"/>
                <w:szCs w:val="24"/>
                <w:lang w:eastAsia="zh-CN"/>
              </w:rPr>
            </w:pPr>
            <w:r w:rsidRPr="00ED35D8">
              <w:rPr>
                <w:rFonts w:ascii="Times New Roman" w:hAnsi="Times New Roman" w:cs="Times New Roman"/>
                <w:sz w:val="24"/>
                <w:szCs w:val="24"/>
              </w:rPr>
              <w:t xml:space="preserve">2.  Pagaminti iš polipropileno     arba ABS  </w:t>
            </w:r>
            <w:r w:rsidRPr="00ED35D8">
              <w:rPr>
                <w:rFonts w:ascii="Times New Roman" w:eastAsia="SimSun" w:hAnsi="Times New Roman" w:cs="Times New Roman"/>
                <w:kern w:val="2"/>
                <w:sz w:val="24"/>
                <w:szCs w:val="24"/>
                <w:lang w:eastAsia="zh-CN"/>
              </w:rPr>
              <w:t xml:space="preserve">plastiko, atsparaus smūgiams, plovimui ir dezinfekcinėms medžiagoms. </w:t>
            </w:r>
          </w:p>
          <w:p w14:paraId="405D09AA" w14:textId="77777777" w:rsidR="00E276AB" w:rsidRPr="00ED35D8" w:rsidRDefault="00E276AB" w:rsidP="00E276AB">
            <w:pPr>
              <w:pStyle w:val="Betarp"/>
              <w:ind w:firstLine="0"/>
              <w:rPr>
                <w:rFonts w:ascii="Times New Roman" w:eastAsia="SimSun" w:hAnsi="Times New Roman" w:cs="Times New Roman"/>
                <w:kern w:val="2"/>
                <w:sz w:val="24"/>
                <w:szCs w:val="24"/>
                <w:lang w:eastAsia="zh-CN"/>
              </w:rPr>
            </w:pPr>
            <w:r w:rsidRPr="00ED35D8">
              <w:rPr>
                <w:rFonts w:ascii="Times New Roman" w:eastAsia="SimSun" w:hAnsi="Times New Roman" w:cs="Times New Roman"/>
                <w:kern w:val="2"/>
                <w:sz w:val="24"/>
                <w:szCs w:val="24"/>
                <w:lang w:eastAsia="zh-CN"/>
              </w:rPr>
              <w:t>3.  Dviejų dalių, per visą lovos ilgį</w:t>
            </w:r>
            <w:r w:rsidRPr="00ED35D8">
              <w:rPr>
                <w:rFonts w:ascii="Times New Roman" w:hAnsi="Times New Roman" w:cs="Times New Roman"/>
                <w:sz w:val="24"/>
                <w:szCs w:val="24"/>
              </w:rPr>
              <w:t>.</w:t>
            </w:r>
          </w:p>
          <w:p w14:paraId="5C22694F" w14:textId="26BF3E26"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4.  Galima nulenkti atskirai,</w:t>
            </w:r>
            <w:r>
              <w:rPr>
                <w:rFonts w:ascii="Times New Roman" w:hAnsi="Times New Roman" w:cs="Times New Roman"/>
                <w:sz w:val="24"/>
                <w:szCs w:val="24"/>
              </w:rPr>
              <w:t xml:space="preserve"> </w:t>
            </w:r>
            <w:r w:rsidRPr="00ED35D8">
              <w:rPr>
                <w:rFonts w:ascii="Times New Roman" w:hAnsi="Times New Roman" w:cs="Times New Roman"/>
                <w:sz w:val="24"/>
                <w:szCs w:val="24"/>
              </w:rPr>
              <w:t xml:space="preserve"> nepriklausomai vienas nuo  kito.</w:t>
            </w:r>
          </w:p>
          <w:p w14:paraId="69D728F3" w14:textId="246F597C"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5.   Apsauginiai rėmai  nuleidžiami ir pakeliami       rankenos arba kitokių konstrukcinių elementų       pagalba (apsauga nuo atsitiktinio nuleidimo).</w:t>
            </w:r>
          </w:p>
          <w:p w14:paraId="7E4ADCD2" w14:textId="77777777" w:rsidR="00E276AB" w:rsidRPr="00ED35D8" w:rsidRDefault="00E276AB" w:rsidP="00DF6210">
            <w:pPr>
              <w:pStyle w:val="Betarp"/>
              <w:rPr>
                <w:rFonts w:ascii="Times New Roman" w:hAnsi="Times New Roman" w:cs="Times New Roman"/>
                <w:sz w:val="24"/>
                <w:szCs w:val="24"/>
              </w:rPr>
            </w:pPr>
          </w:p>
        </w:tc>
        <w:tc>
          <w:tcPr>
            <w:tcW w:w="5132" w:type="dxa"/>
            <w:tcBorders>
              <w:top w:val="single" w:sz="4" w:space="0" w:color="auto"/>
              <w:left w:val="single" w:sz="4" w:space="0" w:color="auto"/>
              <w:bottom w:val="single" w:sz="4" w:space="0" w:color="auto"/>
              <w:right w:val="single" w:sz="4" w:space="0" w:color="auto"/>
            </w:tcBorders>
          </w:tcPr>
          <w:p w14:paraId="19066FBC" w14:textId="77777777" w:rsidR="00E276AB" w:rsidRPr="00ED35D8" w:rsidRDefault="00E276AB" w:rsidP="00DF6210">
            <w:pPr>
              <w:spacing w:line="240" w:lineRule="auto"/>
              <w:rPr>
                <w:rFonts w:ascii="Times New Roman" w:hAnsi="Times New Roman" w:cs="Times New Roman"/>
                <w:sz w:val="24"/>
                <w:szCs w:val="24"/>
              </w:rPr>
            </w:pPr>
          </w:p>
        </w:tc>
      </w:tr>
      <w:tr w:rsidR="00E276AB" w:rsidRPr="00ED35D8" w14:paraId="53269A43" w14:textId="77777777" w:rsidTr="00E276AB">
        <w:tc>
          <w:tcPr>
            <w:tcW w:w="787" w:type="dxa"/>
            <w:tcBorders>
              <w:top w:val="single" w:sz="4" w:space="0" w:color="auto"/>
              <w:left w:val="single" w:sz="4" w:space="0" w:color="auto"/>
              <w:bottom w:val="single" w:sz="4" w:space="0" w:color="auto"/>
              <w:right w:val="single" w:sz="4" w:space="0" w:color="auto"/>
            </w:tcBorders>
          </w:tcPr>
          <w:p w14:paraId="41516546" w14:textId="77777777" w:rsidR="00E276AB" w:rsidRPr="00ED35D8" w:rsidRDefault="00E276AB" w:rsidP="00DF6210">
            <w:pPr>
              <w:tabs>
                <w:tab w:val="left" w:pos="72"/>
              </w:tabs>
              <w:spacing w:line="240" w:lineRule="auto"/>
              <w:ind w:left="72" w:right="-108" w:hanging="146"/>
              <w:jc w:val="center"/>
              <w:rPr>
                <w:rFonts w:ascii="Times New Roman" w:hAnsi="Times New Roman" w:cs="Times New Roman"/>
                <w:sz w:val="24"/>
                <w:szCs w:val="24"/>
              </w:rPr>
            </w:pPr>
            <w:r w:rsidRPr="00ED35D8">
              <w:rPr>
                <w:rFonts w:ascii="Times New Roman" w:hAnsi="Times New Roman" w:cs="Times New Roman"/>
                <w:sz w:val="24"/>
                <w:szCs w:val="24"/>
              </w:rPr>
              <w:t>11.</w:t>
            </w:r>
          </w:p>
        </w:tc>
        <w:tc>
          <w:tcPr>
            <w:tcW w:w="3362" w:type="dxa"/>
            <w:tcBorders>
              <w:top w:val="single" w:sz="4" w:space="0" w:color="auto"/>
              <w:left w:val="single" w:sz="4" w:space="0" w:color="auto"/>
              <w:bottom w:val="single" w:sz="4" w:space="0" w:color="auto"/>
              <w:right w:val="single" w:sz="4" w:space="0" w:color="auto"/>
            </w:tcBorders>
          </w:tcPr>
          <w:p w14:paraId="6AA70A5D" w14:textId="77777777"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Lovos transportavimas</w:t>
            </w:r>
          </w:p>
        </w:tc>
        <w:tc>
          <w:tcPr>
            <w:tcW w:w="5103" w:type="dxa"/>
            <w:tcBorders>
              <w:top w:val="single" w:sz="4" w:space="0" w:color="auto"/>
              <w:left w:val="single" w:sz="4" w:space="0" w:color="auto"/>
              <w:bottom w:val="single" w:sz="4" w:space="0" w:color="auto"/>
              <w:right w:val="single" w:sz="4" w:space="0" w:color="auto"/>
            </w:tcBorders>
          </w:tcPr>
          <w:p w14:paraId="25458D1E" w14:textId="77777777"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1.  4 ratukai.</w:t>
            </w:r>
          </w:p>
          <w:p w14:paraId="531E12A0" w14:textId="2981C61D"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2.  Ratuko diametras ne mažesnis kaip 150 mm.</w:t>
            </w:r>
          </w:p>
        </w:tc>
        <w:tc>
          <w:tcPr>
            <w:tcW w:w="5132" w:type="dxa"/>
            <w:tcBorders>
              <w:top w:val="single" w:sz="4" w:space="0" w:color="auto"/>
              <w:left w:val="single" w:sz="4" w:space="0" w:color="auto"/>
              <w:bottom w:val="single" w:sz="4" w:space="0" w:color="auto"/>
              <w:right w:val="single" w:sz="4" w:space="0" w:color="auto"/>
            </w:tcBorders>
          </w:tcPr>
          <w:p w14:paraId="43BD605D" w14:textId="77777777" w:rsidR="00E276AB" w:rsidRPr="00ED35D8" w:rsidRDefault="00E276AB" w:rsidP="00DF6210">
            <w:pPr>
              <w:spacing w:line="240" w:lineRule="auto"/>
              <w:rPr>
                <w:rFonts w:ascii="Times New Roman" w:hAnsi="Times New Roman" w:cs="Times New Roman"/>
                <w:sz w:val="24"/>
                <w:szCs w:val="24"/>
              </w:rPr>
            </w:pPr>
          </w:p>
        </w:tc>
      </w:tr>
      <w:tr w:rsidR="00E276AB" w:rsidRPr="00ED35D8" w14:paraId="286DAD38" w14:textId="77777777" w:rsidTr="00E276AB">
        <w:tc>
          <w:tcPr>
            <w:tcW w:w="787" w:type="dxa"/>
            <w:tcBorders>
              <w:top w:val="single" w:sz="4" w:space="0" w:color="auto"/>
              <w:left w:val="single" w:sz="4" w:space="0" w:color="auto"/>
              <w:bottom w:val="single" w:sz="4" w:space="0" w:color="auto"/>
              <w:right w:val="single" w:sz="4" w:space="0" w:color="auto"/>
            </w:tcBorders>
          </w:tcPr>
          <w:p w14:paraId="0AF8EB50" w14:textId="77777777" w:rsidR="00E276AB" w:rsidRPr="00ED35D8" w:rsidRDefault="00E276AB" w:rsidP="00DF6210">
            <w:pPr>
              <w:tabs>
                <w:tab w:val="left" w:pos="72"/>
              </w:tabs>
              <w:spacing w:line="240" w:lineRule="auto"/>
              <w:ind w:left="72" w:right="-108" w:hanging="146"/>
              <w:jc w:val="center"/>
              <w:rPr>
                <w:rFonts w:ascii="Times New Roman" w:hAnsi="Times New Roman" w:cs="Times New Roman"/>
                <w:sz w:val="24"/>
                <w:szCs w:val="24"/>
              </w:rPr>
            </w:pPr>
            <w:r w:rsidRPr="00ED35D8">
              <w:rPr>
                <w:rFonts w:ascii="Times New Roman" w:hAnsi="Times New Roman" w:cs="Times New Roman"/>
                <w:sz w:val="24"/>
                <w:szCs w:val="24"/>
              </w:rPr>
              <w:t>12.</w:t>
            </w:r>
          </w:p>
        </w:tc>
        <w:tc>
          <w:tcPr>
            <w:tcW w:w="3362" w:type="dxa"/>
            <w:tcBorders>
              <w:top w:val="single" w:sz="4" w:space="0" w:color="auto"/>
              <w:left w:val="single" w:sz="4" w:space="0" w:color="auto"/>
              <w:bottom w:val="single" w:sz="4" w:space="0" w:color="auto"/>
              <w:right w:val="single" w:sz="4" w:space="0" w:color="auto"/>
            </w:tcBorders>
          </w:tcPr>
          <w:p w14:paraId="0A680FEB" w14:textId="77777777"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Stabdymo sistema</w:t>
            </w:r>
          </w:p>
        </w:tc>
        <w:tc>
          <w:tcPr>
            <w:tcW w:w="5103" w:type="dxa"/>
            <w:tcBorders>
              <w:top w:val="single" w:sz="4" w:space="0" w:color="auto"/>
              <w:left w:val="single" w:sz="4" w:space="0" w:color="auto"/>
              <w:bottom w:val="single" w:sz="4" w:space="0" w:color="auto"/>
              <w:right w:val="single" w:sz="4" w:space="0" w:color="auto"/>
            </w:tcBorders>
          </w:tcPr>
          <w:p w14:paraId="2D94EA50" w14:textId="4C8A50CA" w:rsidR="00E276AB" w:rsidRPr="00ED35D8" w:rsidRDefault="00E276AB" w:rsidP="00E9173E">
            <w:pPr>
              <w:pStyle w:val="Betarp"/>
              <w:tabs>
                <w:tab w:val="left" w:pos="346"/>
              </w:tabs>
              <w:ind w:firstLine="0"/>
              <w:rPr>
                <w:rFonts w:ascii="Times New Roman" w:hAnsi="Times New Roman" w:cs="Times New Roman"/>
                <w:sz w:val="24"/>
                <w:szCs w:val="24"/>
              </w:rPr>
            </w:pPr>
            <w:r w:rsidRPr="00ED35D8">
              <w:rPr>
                <w:rFonts w:ascii="Times New Roman" w:hAnsi="Times New Roman" w:cs="Times New Roman"/>
                <w:sz w:val="24"/>
                <w:szCs w:val="24"/>
              </w:rPr>
              <w:t xml:space="preserve">1.  Centrinė stabdymo sistema </w:t>
            </w:r>
            <w:r>
              <w:rPr>
                <w:rFonts w:ascii="Times New Roman" w:hAnsi="Times New Roman" w:cs="Times New Roman"/>
                <w:sz w:val="24"/>
                <w:szCs w:val="24"/>
              </w:rPr>
              <w:t>(</w:t>
            </w:r>
            <w:r w:rsidRPr="00ED35D8">
              <w:rPr>
                <w:rFonts w:ascii="Times New Roman" w:hAnsi="Times New Roman" w:cs="Times New Roman"/>
                <w:sz w:val="24"/>
                <w:szCs w:val="24"/>
              </w:rPr>
              <w:t>valdymas  dviejuose taškuose kojūgalyje,  valdymo svirtys atskirai sumontuotos ant  kojūgalyje esančių  ratukų).</w:t>
            </w:r>
          </w:p>
          <w:p w14:paraId="44EDB935" w14:textId="77777777"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2.   Ne mažiau trys padėtys:</w:t>
            </w:r>
          </w:p>
          <w:p w14:paraId="6EE6FE4B" w14:textId="77777777" w:rsidR="00E276AB" w:rsidRPr="00ED35D8" w:rsidRDefault="00E276AB" w:rsidP="00E276AB">
            <w:pPr>
              <w:pStyle w:val="Betarp"/>
              <w:ind w:firstLine="0"/>
              <w:rPr>
                <w:rFonts w:ascii="Times New Roman" w:hAnsi="Times New Roman" w:cs="Times New Roman"/>
                <w:sz w:val="24"/>
                <w:szCs w:val="24"/>
              </w:rPr>
            </w:pPr>
            <w:r w:rsidRPr="00ED35D8">
              <w:rPr>
                <w:rFonts w:ascii="Times New Roman" w:eastAsia="SimSun" w:hAnsi="Times New Roman" w:cs="Times New Roman"/>
                <w:kern w:val="2"/>
                <w:sz w:val="24"/>
                <w:szCs w:val="24"/>
                <w:lang w:eastAsia="zh-CN"/>
              </w:rPr>
              <w:lastRenderedPageBreak/>
              <w:t>2.1.visi ratukai užblokuoti;</w:t>
            </w:r>
          </w:p>
          <w:p w14:paraId="2EB66D7F" w14:textId="77777777" w:rsidR="00E276AB" w:rsidRPr="00ED35D8" w:rsidRDefault="00E276AB" w:rsidP="00E276AB">
            <w:pPr>
              <w:pStyle w:val="Betarp"/>
              <w:ind w:firstLine="0"/>
              <w:rPr>
                <w:rFonts w:ascii="Times New Roman" w:eastAsia="SimSun" w:hAnsi="Times New Roman" w:cs="Times New Roman"/>
                <w:kern w:val="2"/>
                <w:sz w:val="24"/>
                <w:szCs w:val="24"/>
                <w:lang w:eastAsia="zh-CN"/>
              </w:rPr>
            </w:pPr>
            <w:r w:rsidRPr="00ED35D8">
              <w:rPr>
                <w:rFonts w:ascii="Times New Roman" w:eastAsia="SimSun" w:hAnsi="Times New Roman" w:cs="Times New Roman"/>
                <w:kern w:val="2"/>
                <w:sz w:val="24"/>
                <w:szCs w:val="24"/>
                <w:lang w:eastAsia="zh-CN"/>
              </w:rPr>
              <w:t>2.2.visi ratukai laisvai sukiojasi;</w:t>
            </w:r>
          </w:p>
          <w:p w14:paraId="27936A7E" w14:textId="77777777" w:rsidR="00E276AB" w:rsidRPr="00ED35D8" w:rsidRDefault="00E276AB" w:rsidP="00E276AB">
            <w:pPr>
              <w:pStyle w:val="Betarp"/>
              <w:ind w:firstLine="0"/>
              <w:rPr>
                <w:rFonts w:ascii="Times New Roman" w:eastAsia="SimSun" w:hAnsi="Times New Roman" w:cs="Times New Roman"/>
                <w:kern w:val="2"/>
                <w:sz w:val="24"/>
                <w:szCs w:val="24"/>
                <w:lang w:eastAsia="zh-CN"/>
              </w:rPr>
            </w:pPr>
            <w:r w:rsidRPr="00ED35D8">
              <w:rPr>
                <w:rFonts w:ascii="Times New Roman" w:eastAsia="SimSun" w:hAnsi="Times New Roman" w:cs="Times New Roman"/>
                <w:kern w:val="2"/>
                <w:sz w:val="24"/>
                <w:szCs w:val="24"/>
                <w:lang w:eastAsia="zh-CN"/>
              </w:rPr>
              <w:t>2.3.vienas ratukas fiksuotas važiavimui į priekį.</w:t>
            </w:r>
          </w:p>
        </w:tc>
        <w:tc>
          <w:tcPr>
            <w:tcW w:w="5132" w:type="dxa"/>
            <w:tcBorders>
              <w:top w:val="single" w:sz="4" w:space="0" w:color="auto"/>
              <w:left w:val="single" w:sz="4" w:space="0" w:color="auto"/>
              <w:bottom w:val="single" w:sz="4" w:space="0" w:color="auto"/>
              <w:right w:val="single" w:sz="4" w:space="0" w:color="auto"/>
            </w:tcBorders>
          </w:tcPr>
          <w:p w14:paraId="5D6936F1" w14:textId="77777777" w:rsidR="00E276AB" w:rsidRPr="00ED35D8" w:rsidRDefault="00E276AB" w:rsidP="00DF6210">
            <w:pPr>
              <w:spacing w:line="240" w:lineRule="auto"/>
              <w:rPr>
                <w:rFonts w:ascii="Times New Roman" w:hAnsi="Times New Roman" w:cs="Times New Roman"/>
                <w:sz w:val="24"/>
                <w:szCs w:val="24"/>
              </w:rPr>
            </w:pPr>
          </w:p>
        </w:tc>
      </w:tr>
      <w:tr w:rsidR="00E276AB" w:rsidRPr="00ED35D8" w14:paraId="2183CED5" w14:textId="77777777" w:rsidTr="00E276AB">
        <w:tc>
          <w:tcPr>
            <w:tcW w:w="787" w:type="dxa"/>
            <w:tcBorders>
              <w:top w:val="single" w:sz="4" w:space="0" w:color="auto"/>
              <w:left w:val="single" w:sz="4" w:space="0" w:color="auto"/>
              <w:bottom w:val="single" w:sz="4" w:space="0" w:color="auto"/>
              <w:right w:val="single" w:sz="4" w:space="0" w:color="auto"/>
            </w:tcBorders>
          </w:tcPr>
          <w:p w14:paraId="129B05E1" w14:textId="77777777" w:rsidR="00E276AB" w:rsidRPr="00ED35D8" w:rsidRDefault="00E276AB" w:rsidP="00DF6210">
            <w:pPr>
              <w:tabs>
                <w:tab w:val="left" w:pos="72"/>
              </w:tabs>
              <w:spacing w:line="240" w:lineRule="auto"/>
              <w:ind w:left="72" w:right="-108" w:hanging="146"/>
              <w:jc w:val="center"/>
              <w:rPr>
                <w:rFonts w:ascii="Times New Roman" w:hAnsi="Times New Roman" w:cs="Times New Roman"/>
                <w:sz w:val="24"/>
                <w:szCs w:val="24"/>
              </w:rPr>
            </w:pPr>
            <w:r w:rsidRPr="00ED35D8">
              <w:rPr>
                <w:rFonts w:ascii="Times New Roman" w:hAnsi="Times New Roman" w:cs="Times New Roman"/>
                <w:sz w:val="24"/>
                <w:szCs w:val="24"/>
              </w:rPr>
              <w:t>13.</w:t>
            </w:r>
          </w:p>
        </w:tc>
        <w:tc>
          <w:tcPr>
            <w:tcW w:w="3362" w:type="dxa"/>
            <w:tcBorders>
              <w:top w:val="single" w:sz="4" w:space="0" w:color="auto"/>
              <w:left w:val="single" w:sz="4" w:space="0" w:color="auto"/>
              <w:bottom w:val="single" w:sz="4" w:space="0" w:color="auto"/>
              <w:right w:val="single" w:sz="4" w:space="0" w:color="auto"/>
            </w:tcBorders>
          </w:tcPr>
          <w:p w14:paraId="603D359E" w14:textId="77777777"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Saugi darbinė apkrova</w:t>
            </w:r>
          </w:p>
        </w:tc>
        <w:tc>
          <w:tcPr>
            <w:tcW w:w="5103" w:type="dxa"/>
            <w:tcBorders>
              <w:top w:val="single" w:sz="4" w:space="0" w:color="auto"/>
              <w:left w:val="single" w:sz="4" w:space="0" w:color="auto"/>
              <w:bottom w:val="single" w:sz="4" w:space="0" w:color="auto"/>
              <w:right w:val="single" w:sz="4" w:space="0" w:color="auto"/>
            </w:tcBorders>
          </w:tcPr>
          <w:p w14:paraId="273EE709" w14:textId="77777777"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 xml:space="preserve">1.   Ne mažiau 250 kg </w:t>
            </w:r>
          </w:p>
        </w:tc>
        <w:tc>
          <w:tcPr>
            <w:tcW w:w="5132" w:type="dxa"/>
            <w:tcBorders>
              <w:top w:val="single" w:sz="4" w:space="0" w:color="auto"/>
              <w:left w:val="single" w:sz="4" w:space="0" w:color="auto"/>
              <w:bottom w:val="single" w:sz="4" w:space="0" w:color="auto"/>
              <w:right w:val="single" w:sz="4" w:space="0" w:color="auto"/>
            </w:tcBorders>
          </w:tcPr>
          <w:p w14:paraId="333208AE" w14:textId="77777777" w:rsidR="00E276AB" w:rsidRPr="00ED35D8" w:rsidRDefault="00E276AB" w:rsidP="00DF6210">
            <w:pPr>
              <w:spacing w:line="240" w:lineRule="auto"/>
              <w:rPr>
                <w:rFonts w:ascii="Times New Roman" w:hAnsi="Times New Roman" w:cs="Times New Roman"/>
                <w:sz w:val="24"/>
                <w:szCs w:val="24"/>
              </w:rPr>
            </w:pPr>
          </w:p>
        </w:tc>
      </w:tr>
      <w:tr w:rsidR="00E276AB" w:rsidRPr="00ED35D8" w14:paraId="4F17E8D1" w14:textId="77777777" w:rsidTr="00E276AB">
        <w:tc>
          <w:tcPr>
            <w:tcW w:w="787" w:type="dxa"/>
            <w:tcBorders>
              <w:top w:val="single" w:sz="4" w:space="0" w:color="auto"/>
              <w:left w:val="single" w:sz="4" w:space="0" w:color="auto"/>
              <w:bottom w:val="single" w:sz="4" w:space="0" w:color="auto"/>
              <w:right w:val="single" w:sz="4" w:space="0" w:color="auto"/>
            </w:tcBorders>
          </w:tcPr>
          <w:p w14:paraId="58A29021" w14:textId="77777777" w:rsidR="00E276AB" w:rsidRPr="00ED35D8" w:rsidRDefault="00E276AB" w:rsidP="00DF6210">
            <w:pPr>
              <w:tabs>
                <w:tab w:val="left" w:pos="72"/>
              </w:tabs>
              <w:spacing w:line="240" w:lineRule="auto"/>
              <w:ind w:left="72" w:right="-108" w:hanging="146"/>
              <w:jc w:val="center"/>
              <w:rPr>
                <w:rFonts w:ascii="Times New Roman" w:hAnsi="Times New Roman" w:cs="Times New Roman"/>
                <w:sz w:val="24"/>
                <w:szCs w:val="24"/>
              </w:rPr>
            </w:pPr>
            <w:r w:rsidRPr="00ED35D8">
              <w:rPr>
                <w:rFonts w:ascii="Times New Roman" w:hAnsi="Times New Roman" w:cs="Times New Roman"/>
                <w:sz w:val="24"/>
                <w:szCs w:val="24"/>
              </w:rPr>
              <w:t>14.</w:t>
            </w:r>
          </w:p>
        </w:tc>
        <w:tc>
          <w:tcPr>
            <w:tcW w:w="3362" w:type="dxa"/>
            <w:tcBorders>
              <w:top w:val="single" w:sz="4" w:space="0" w:color="auto"/>
              <w:left w:val="single" w:sz="4" w:space="0" w:color="auto"/>
              <w:bottom w:val="single" w:sz="4" w:space="0" w:color="auto"/>
              <w:right w:val="single" w:sz="4" w:space="0" w:color="auto"/>
            </w:tcBorders>
          </w:tcPr>
          <w:p w14:paraId="6F801827" w14:textId="77777777"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Nuimami lovos galai</w:t>
            </w:r>
          </w:p>
        </w:tc>
        <w:tc>
          <w:tcPr>
            <w:tcW w:w="5103" w:type="dxa"/>
            <w:tcBorders>
              <w:top w:val="single" w:sz="4" w:space="0" w:color="auto"/>
              <w:left w:val="single" w:sz="4" w:space="0" w:color="auto"/>
              <w:bottom w:val="single" w:sz="4" w:space="0" w:color="auto"/>
              <w:right w:val="single" w:sz="4" w:space="0" w:color="auto"/>
            </w:tcBorders>
          </w:tcPr>
          <w:p w14:paraId="41A7A5C2" w14:textId="267FCB99"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1.   Plastikiniai, pusiau uždaro tipo.</w:t>
            </w:r>
          </w:p>
          <w:p w14:paraId="578EECAD" w14:textId="77777777" w:rsidR="00E276AB" w:rsidRPr="00ED35D8" w:rsidRDefault="00E276AB" w:rsidP="00E276A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2.   Su užraktu.</w:t>
            </w:r>
          </w:p>
          <w:p w14:paraId="02BE0FC1" w14:textId="5D7DFAE7" w:rsidR="00E276AB" w:rsidRPr="00ED35D8" w:rsidRDefault="00E276AB" w:rsidP="00DD0F4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3.   Užraktas dvi padėtys:  užrakinta</w:t>
            </w:r>
            <w:r w:rsidR="00DD0F4B">
              <w:rPr>
                <w:rFonts w:ascii="Times New Roman" w:hAnsi="Times New Roman" w:cs="Times New Roman"/>
                <w:sz w:val="24"/>
                <w:szCs w:val="24"/>
              </w:rPr>
              <w:t>/</w:t>
            </w:r>
            <w:r w:rsidRPr="00ED35D8">
              <w:rPr>
                <w:rFonts w:ascii="Times New Roman" w:hAnsi="Times New Roman" w:cs="Times New Roman"/>
                <w:sz w:val="24"/>
                <w:szCs w:val="24"/>
              </w:rPr>
              <w:t>atrakinta.</w:t>
            </w:r>
          </w:p>
        </w:tc>
        <w:tc>
          <w:tcPr>
            <w:tcW w:w="5132" w:type="dxa"/>
            <w:tcBorders>
              <w:top w:val="single" w:sz="4" w:space="0" w:color="auto"/>
              <w:left w:val="single" w:sz="4" w:space="0" w:color="auto"/>
              <w:bottom w:val="single" w:sz="4" w:space="0" w:color="auto"/>
              <w:right w:val="single" w:sz="4" w:space="0" w:color="auto"/>
            </w:tcBorders>
          </w:tcPr>
          <w:p w14:paraId="506F0B78" w14:textId="77777777" w:rsidR="00E276AB" w:rsidRPr="00ED35D8" w:rsidRDefault="00E276AB" w:rsidP="00DF6210">
            <w:pPr>
              <w:spacing w:line="240" w:lineRule="auto"/>
              <w:rPr>
                <w:rFonts w:ascii="Times New Roman" w:hAnsi="Times New Roman" w:cs="Times New Roman"/>
                <w:sz w:val="24"/>
                <w:szCs w:val="24"/>
              </w:rPr>
            </w:pPr>
          </w:p>
        </w:tc>
      </w:tr>
      <w:tr w:rsidR="00E276AB" w:rsidRPr="00ED35D8" w14:paraId="2C1A5D74" w14:textId="77777777" w:rsidTr="00E276AB">
        <w:tc>
          <w:tcPr>
            <w:tcW w:w="787" w:type="dxa"/>
            <w:tcBorders>
              <w:top w:val="single" w:sz="4" w:space="0" w:color="auto"/>
              <w:left w:val="single" w:sz="4" w:space="0" w:color="auto"/>
              <w:bottom w:val="single" w:sz="4" w:space="0" w:color="auto"/>
              <w:right w:val="single" w:sz="4" w:space="0" w:color="auto"/>
            </w:tcBorders>
          </w:tcPr>
          <w:p w14:paraId="634B6BD2" w14:textId="77777777" w:rsidR="00E276AB" w:rsidRPr="00ED35D8" w:rsidRDefault="00E276AB" w:rsidP="00DF6210">
            <w:pPr>
              <w:tabs>
                <w:tab w:val="left" w:pos="72"/>
              </w:tabs>
              <w:spacing w:line="240" w:lineRule="auto"/>
              <w:ind w:left="72" w:right="-108" w:hanging="146"/>
              <w:jc w:val="center"/>
              <w:rPr>
                <w:rFonts w:ascii="Times New Roman" w:hAnsi="Times New Roman" w:cs="Times New Roman"/>
                <w:sz w:val="24"/>
                <w:szCs w:val="24"/>
              </w:rPr>
            </w:pPr>
            <w:r w:rsidRPr="00ED35D8">
              <w:rPr>
                <w:rFonts w:ascii="Times New Roman" w:hAnsi="Times New Roman" w:cs="Times New Roman"/>
                <w:sz w:val="24"/>
                <w:szCs w:val="24"/>
              </w:rPr>
              <w:t>15.</w:t>
            </w:r>
          </w:p>
        </w:tc>
        <w:tc>
          <w:tcPr>
            <w:tcW w:w="3362" w:type="dxa"/>
            <w:tcBorders>
              <w:top w:val="single" w:sz="4" w:space="0" w:color="auto"/>
              <w:left w:val="single" w:sz="4" w:space="0" w:color="auto"/>
              <w:bottom w:val="single" w:sz="4" w:space="0" w:color="auto"/>
              <w:right w:val="single" w:sz="4" w:space="0" w:color="auto"/>
            </w:tcBorders>
          </w:tcPr>
          <w:p w14:paraId="5F744595" w14:textId="77777777" w:rsidR="00E276AB" w:rsidRPr="00ED35D8" w:rsidRDefault="00E276AB" w:rsidP="00DD0F4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Apsauginiai „bamperiai“</w:t>
            </w:r>
          </w:p>
        </w:tc>
        <w:tc>
          <w:tcPr>
            <w:tcW w:w="5103" w:type="dxa"/>
            <w:tcBorders>
              <w:top w:val="single" w:sz="4" w:space="0" w:color="auto"/>
              <w:left w:val="single" w:sz="4" w:space="0" w:color="auto"/>
              <w:bottom w:val="single" w:sz="4" w:space="0" w:color="auto"/>
              <w:right w:val="single" w:sz="4" w:space="0" w:color="auto"/>
            </w:tcBorders>
          </w:tcPr>
          <w:p w14:paraId="0A9E4D5C" w14:textId="77777777" w:rsidR="00E276AB" w:rsidRPr="00ED35D8" w:rsidRDefault="00E276AB" w:rsidP="00DD0F4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1.   Būtina.</w:t>
            </w:r>
          </w:p>
          <w:p w14:paraId="760A68EF" w14:textId="77777777" w:rsidR="00E276AB" w:rsidRPr="00ED35D8" w:rsidRDefault="00E276AB" w:rsidP="00DD0F4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2.   Visuose 4 lovos kampuose.</w:t>
            </w:r>
          </w:p>
        </w:tc>
        <w:tc>
          <w:tcPr>
            <w:tcW w:w="5132" w:type="dxa"/>
            <w:tcBorders>
              <w:top w:val="single" w:sz="4" w:space="0" w:color="auto"/>
              <w:left w:val="single" w:sz="4" w:space="0" w:color="auto"/>
              <w:bottom w:val="single" w:sz="4" w:space="0" w:color="auto"/>
              <w:right w:val="single" w:sz="4" w:space="0" w:color="auto"/>
            </w:tcBorders>
          </w:tcPr>
          <w:p w14:paraId="0868809B" w14:textId="77777777" w:rsidR="00E276AB" w:rsidRPr="00ED35D8" w:rsidRDefault="00E276AB" w:rsidP="00DF6210">
            <w:pPr>
              <w:spacing w:line="240" w:lineRule="auto"/>
              <w:rPr>
                <w:rFonts w:ascii="Times New Roman" w:hAnsi="Times New Roman" w:cs="Times New Roman"/>
                <w:sz w:val="24"/>
                <w:szCs w:val="24"/>
              </w:rPr>
            </w:pPr>
          </w:p>
        </w:tc>
      </w:tr>
      <w:tr w:rsidR="00E276AB" w:rsidRPr="00ED35D8" w14:paraId="1AFC3A8F" w14:textId="77777777" w:rsidTr="00E276AB">
        <w:tc>
          <w:tcPr>
            <w:tcW w:w="787" w:type="dxa"/>
            <w:tcBorders>
              <w:top w:val="single" w:sz="4" w:space="0" w:color="auto"/>
              <w:left w:val="single" w:sz="4" w:space="0" w:color="auto"/>
              <w:bottom w:val="single" w:sz="4" w:space="0" w:color="auto"/>
              <w:right w:val="single" w:sz="4" w:space="0" w:color="auto"/>
            </w:tcBorders>
          </w:tcPr>
          <w:p w14:paraId="0A7FE5E3" w14:textId="77777777" w:rsidR="00E276AB" w:rsidRPr="00ED35D8" w:rsidRDefault="00E276AB" w:rsidP="00DF6210">
            <w:pPr>
              <w:tabs>
                <w:tab w:val="left" w:pos="72"/>
              </w:tabs>
              <w:spacing w:line="240" w:lineRule="auto"/>
              <w:ind w:left="72" w:right="-108" w:hanging="146"/>
              <w:jc w:val="center"/>
              <w:rPr>
                <w:rFonts w:ascii="Times New Roman" w:hAnsi="Times New Roman" w:cs="Times New Roman"/>
                <w:sz w:val="24"/>
                <w:szCs w:val="24"/>
              </w:rPr>
            </w:pPr>
            <w:r w:rsidRPr="00ED35D8">
              <w:rPr>
                <w:rFonts w:ascii="Times New Roman" w:hAnsi="Times New Roman" w:cs="Times New Roman"/>
                <w:sz w:val="24"/>
                <w:szCs w:val="24"/>
              </w:rPr>
              <w:t>16.</w:t>
            </w:r>
          </w:p>
        </w:tc>
        <w:tc>
          <w:tcPr>
            <w:tcW w:w="3362" w:type="dxa"/>
            <w:tcBorders>
              <w:top w:val="single" w:sz="4" w:space="0" w:color="auto"/>
              <w:left w:val="single" w:sz="4" w:space="0" w:color="auto"/>
              <w:bottom w:val="single" w:sz="4" w:space="0" w:color="auto"/>
              <w:right w:val="single" w:sz="4" w:space="0" w:color="auto"/>
            </w:tcBorders>
          </w:tcPr>
          <w:p w14:paraId="67A2F886" w14:textId="77777777" w:rsidR="00E276AB" w:rsidRPr="00ED35D8" w:rsidRDefault="00E276AB" w:rsidP="00DD0F4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Infuzinis stovas</w:t>
            </w:r>
          </w:p>
        </w:tc>
        <w:tc>
          <w:tcPr>
            <w:tcW w:w="5103" w:type="dxa"/>
            <w:tcBorders>
              <w:top w:val="single" w:sz="4" w:space="0" w:color="auto"/>
              <w:left w:val="single" w:sz="4" w:space="0" w:color="auto"/>
              <w:bottom w:val="single" w:sz="4" w:space="0" w:color="auto"/>
              <w:right w:val="single" w:sz="4" w:space="0" w:color="auto"/>
            </w:tcBorders>
          </w:tcPr>
          <w:p w14:paraId="72251C52" w14:textId="77777777" w:rsidR="00E276AB" w:rsidRPr="00ED35D8" w:rsidRDefault="00E276AB" w:rsidP="00DD0F4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Būtina</w:t>
            </w:r>
          </w:p>
        </w:tc>
        <w:tc>
          <w:tcPr>
            <w:tcW w:w="5132" w:type="dxa"/>
            <w:tcBorders>
              <w:top w:val="single" w:sz="4" w:space="0" w:color="auto"/>
              <w:left w:val="single" w:sz="4" w:space="0" w:color="auto"/>
              <w:bottom w:val="single" w:sz="4" w:space="0" w:color="auto"/>
              <w:right w:val="single" w:sz="4" w:space="0" w:color="auto"/>
            </w:tcBorders>
          </w:tcPr>
          <w:p w14:paraId="14BC685B" w14:textId="77777777" w:rsidR="00E276AB" w:rsidRPr="00ED35D8" w:rsidRDefault="00E276AB" w:rsidP="00DF6210">
            <w:pPr>
              <w:spacing w:line="240" w:lineRule="auto"/>
              <w:rPr>
                <w:rFonts w:ascii="Times New Roman" w:hAnsi="Times New Roman" w:cs="Times New Roman"/>
                <w:sz w:val="24"/>
                <w:szCs w:val="24"/>
              </w:rPr>
            </w:pPr>
          </w:p>
        </w:tc>
      </w:tr>
      <w:tr w:rsidR="00E276AB" w:rsidRPr="00ED35D8" w14:paraId="4EB494D8" w14:textId="77777777" w:rsidTr="00E276AB">
        <w:tc>
          <w:tcPr>
            <w:tcW w:w="787" w:type="dxa"/>
            <w:tcBorders>
              <w:top w:val="single" w:sz="4" w:space="0" w:color="auto"/>
              <w:left w:val="single" w:sz="4" w:space="0" w:color="auto"/>
              <w:bottom w:val="single" w:sz="4" w:space="0" w:color="auto"/>
              <w:right w:val="single" w:sz="4" w:space="0" w:color="auto"/>
            </w:tcBorders>
          </w:tcPr>
          <w:p w14:paraId="595F4F13" w14:textId="77777777" w:rsidR="00E276AB" w:rsidRPr="00ED35D8" w:rsidRDefault="00E276AB" w:rsidP="00DF6210">
            <w:pPr>
              <w:tabs>
                <w:tab w:val="left" w:pos="72"/>
              </w:tabs>
              <w:spacing w:line="240" w:lineRule="auto"/>
              <w:ind w:left="72" w:right="-108" w:hanging="146"/>
              <w:jc w:val="center"/>
              <w:rPr>
                <w:rFonts w:ascii="Times New Roman" w:hAnsi="Times New Roman" w:cs="Times New Roman"/>
                <w:sz w:val="24"/>
                <w:szCs w:val="24"/>
              </w:rPr>
            </w:pPr>
            <w:r w:rsidRPr="00ED35D8">
              <w:rPr>
                <w:rFonts w:ascii="Times New Roman" w:hAnsi="Times New Roman" w:cs="Times New Roman"/>
                <w:sz w:val="24"/>
                <w:szCs w:val="24"/>
              </w:rPr>
              <w:t>17.</w:t>
            </w:r>
          </w:p>
        </w:tc>
        <w:tc>
          <w:tcPr>
            <w:tcW w:w="3362" w:type="dxa"/>
            <w:tcBorders>
              <w:top w:val="single" w:sz="4" w:space="0" w:color="auto"/>
              <w:left w:val="single" w:sz="4" w:space="0" w:color="auto"/>
              <w:bottom w:val="single" w:sz="4" w:space="0" w:color="auto"/>
              <w:right w:val="single" w:sz="4" w:space="0" w:color="auto"/>
            </w:tcBorders>
          </w:tcPr>
          <w:p w14:paraId="38695E8D" w14:textId="77777777" w:rsidR="00E276AB" w:rsidRPr="00ED35D8" w:rsidRDefault="00E276AB" w:rsidP="00DD0F4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Apšvietimas po lova</w:t>
            </w:r>
          </w:p>
        </w:tc>
        <w:tc>
          <w:tcPr>
            <w:tcW w:w="5103" w:type="dxa"/>
            <w:tcBorders>
              <w:top w:val="single" w:sz="4" w:space="0" w:color="auto"/>
              <w:left w:val="single" w:sz="4" w:space="0" w:color="auto"/>
              <w:bottom w:val="single" w:sz="4" w:space="0" w:color="auto"/>
              <w:right w:val="single" w:sz="4" w:space="0" w:color="auto"/>
            </w:tcBorders>
          </w:tcPr>
          <w:p w14:paraId="3D5D081C" w14:textId="77777777" w:rsidR="00E276AB" w:rsidRPr="00ED35D8" w:rsidRDefault="00E276AB" w:rsidP="00DD0F4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Būtina</w:t>
            </w:r>
          </w:p>
        </w:tc>
        <w:tc>
          <w:tcPr>
            <w:tcW w:w="5132" w:type="dxa"/>
            <w:tcBorders>
              <w:top w:val="single" w:sz="4" w:space="0" w:color="auto"/>
              <w:left w:val="single" w:sz="4" w:space="0" w:color="auto"/>
              <w:bottom w:val="single" w:sz="4" w:space="0" w:color="auto"/>
              <w:right w:val="single" w:sz="4" w:space="0" w:color="auto"/>
            </w:tcBorders>
          </w:tcPr>
          <w:p w14:paraId="350CFF8D" w14:textId="77777777" w:rsidR="00E276AB" w:rsidRPr="00ED35D8" w:rsidRDefault="00E276AB" w:rsidP="00DF6210">
            <w:pPr>
              <w:spacing w:line="240" w:lineRule="auto"/>
              <w:rPr>
                <w:rFonts w:ascii="Times New Roman" w:hAnsi="Times New Roman" w:cs="Times New Roman"/>
                <w:sz w:val="24"/>
                <w:szCs w:val="24"/>
              </w:rPr>
            </w:pPr>
          </w:p>
        </w:tc>
      </w:tr>
      <w:tr w:rsidR="00E276AB" w:rsidRPr="00ED35D8" w14:paraId="79E25816" w14:textId="77777777" w:rsidTr="00E276AB">
        <w:tc>
          <w:tcPr>
            <w:tcW w:w="787" w:type="dxa"/>
            <w:tcBorders>
              <w:top w:val="single" w:sz="4" w:space="0" w:color="auto"/>
              <w:left w:val="single" w:sz="4" w:space="0" w:color="auto"/>
              <w:bottom w:val="single" w:sz="4" w:space="0" w:color="auto"/>
              <w:right w:val="single" w:sz="4" w:space="0" w:color="auto"/>
            </w:tcBorders>
          </w:tcPr>
          <w:p w14:paraId="00BF0D65" w14:textId="77777777" w:rsidR="00E276AB" w:rsidRPr="00ED35D8" w:rsidRDefault="00E276AB" w:rsidP="00DF6210">
            <w:pPr>
              <w:tabs>
                <w:tab w:val="left" w:pos="72"/>
              </w:tabs>
              <w:spacing w:line="240" w:lineRule="auto"/>
              <w:ind w:left="72" w:right="-108" w:hanging="146"/>
              <w:jc w:val="center"/>
              <w:rPr>
                <w:rFonts w:ascii="Times New Roman" w:hAnsi="Times New Roman" w:cs="Times New Roman"/>
                <w:sz w:val="24"/>
                <w:szCs w:val="24"/>
              </w:rPr>
            </w:pPr>
            <w:r w:rsidRPr="00ED35D8">
              <w:rPr>
                <w:rFonts w:ascii="Times New Roman" w:hAnsi="Times New Roman" w:cs="Times New Roman"/>
                <w:sz w:val="24"/>
                <w:szCs w:val="24"/>
              </w:rPr>
              <w:t>18.</w:t>
            </w:r>
          </w:p>
        </w:tc>
        <w:tc>
          <w:tcPr>
            <w:tcW w:w="3362" w:type="dxa"/>
            <w:tcBorders>
              <w:top w:val="single" w:sz="4" w:space="0" w:color="auto"/>
              <w:left w:val="single" w:sz="4" w:space="0" w:color="auto"/>
              <w:bottom w:val="single" w:sz="4" w:space="0" w:color="auto"/>
              <w:right w:val="single" w:sz="4" w:space="0" w:color="auto"/>
            </w:tcBorders>
          </w:tcPr>
          <w:p w14:paraId="3C7196E3" w14:textId="77777777" w:rsidR="00E276AB" w:rsidRPr="00ED35D8" w:rsidRDefault="00E276AB" w:rsidP="00DD0F4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Elektriniai varikliai</w:t>
            </w:r>
          </w:p>
        </w:tc>
        <w:tc>
          <w:tcPr>
            <w:tcW w:w="5103" w:type="dxa"/>
            <w:tcBorders>
              <w:top w:val="single" w:sz="4" w:space="0" w:color="auto"/>
              <w:left w:val="single" w:sz="4" w:space="0" w:color="auto"/>
              <w:bottom w:val="single" w:sz="4" w:space="0" w:color="auto"/>
              <w:right w:val="single" w:sz="4" w:space="0" w:color="auto"/>
            </w:tcBorders>
          </w:tcPr>
          <w:p w14:paraId="6CB648F9" w14:textId="450F4842" w:rsidR="00E276AB" w:rsidRPr="00ED35D8" w:rsidRDefault="00E276AB" w:rsidP="00DD0F4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1.</w:t>
            </w:r>
            <w:r w:rsidR="00DD0F4B">
              <w:rPr>
                <w:rFonts w:ascii="Times New Roman" w:hAnsi="Times New Roman" w:cs="Times New Roman"/>
                <w:sz w:val="24"/>
                <w:szCs w:val="24"/>
              </w:rPr>
              <w:t xml:space="preserve"> </w:t>
            </w:r>
            <w:r w:rsidRPr="00ED35D8">
              <w:rPr>
                <w:rFonts w:ascii="Times New Roman" w:hAnsi="Times New Roman" w:cs="Times New Roman"/>
                <w:sz w:val="24"/>
                <w:szCs w:val="24"/>
              </w:rPr>
              <w:t>Visi varikliai su apsauga nuo perkrovimo.</w:t>
            </w:r>
          </w:p>
          <w:p w14:paraId="161BB09E" w14:textId="30D2E55F" w:rsidR="00E276AB" w:rsidRPr="00ED35D8" w:rsidRDefault="00E276AB" w:rsidP="00DD0F4B">
            <w:pPr>
              <w:pStyle w:val="Betarp"/>
              <w:ind w:firstLine="0"/>
              <w:rPr>
                <w:rFonts w:ascii="Times New Roman" w:hAnsi="Times New Roman" w:cs="Times New Roman"/>
                <w:sz w:val="24"/>
                <w:szCs w:val="24"/>
                <w:lang w:val="pt-BR"/>
              </w:rPr>
            </w:pPr>
            <w:r w:rsidRPr="00ED35D8">
              <w:rPr>
                <w:rFonts w:ascii="Times New Roman" w:hAnsi="Times New Roman" w:cs="Times New Roman"/>
                <w:sz w:val="24"/>
                <w:szCs w:val="24"/>
              </w:rPr>
              <w:t>2. Veikia nuo el.</w:t>
            </w:r>
            <w:r w:rsidR="00DD0F4B">
              <w:rPr>
                <w:rFonts w:ascii="Times New Roman" w:hAnsi="Times New Roman" w:cs="Times New Roman"/>
                <w:sz w:val="24"/>
                <w:szCs w:val="24"/>
              </w:rPr>
              <w:t xml:space="preserve"> </w:t>
            </w:r>
            <w:r w:rsidRPr="00ED35D8">
              <w:rPr>
                <w:rFonts w:ascii="Times New Roman" w:hAnsi="Times New Roman" w:cs="Times New Roman"/>
                <w:sz w:val="24"/>
                <w:szCs w:val="24"/>
              </w:rPr>
              <w:t>tinklo 230 V+/-10</w:t>
            </w:r>
            <w:r w:rsidRPr="00ED35D8">
              <w:rPr>
                <w:rFonts w:ascii="Times New Roman" w:hAnsi="Times New Roman" w:cs="Times New Roman"/>
                <w:sz w:val="24"/>
                <w:szCs w:val="24"/>
                <w:lang w:val="pt-BR"/>
              </w:rPr>
              <w:t>%</w:t>
            </w:r>
          </w:p>
        </w:tc>
        <w:tc>
          <w:tcPr>
            <w:tcW w:w="5132" w:type="dxa"/>
            <w:tcBorders>
              <w:top w:val="single" w:sz="4" w:space="0" w:color="auto"/>
              <w:left w:val="single" w:sz="4" w:space="0" w:color="auto"/>
              <w:bottom w:val="single" w:sz="4" w:space="0" w:color="auto"/>
              <w:right w:val="single" w:sz="4" w:space="0" w:color="auto"/>
            </w:tcBorders>
          </w:tcPr>
          <w:p w14:paraId="3F534DF4" w14:textId="77777777" w:rsidR="00E276AB" w:rsidRPr="00ED35D8" w:rsidRDefault="00E276AB" w:rsidP="00DF6210">
            <w:pPr>
              <w:spacing w:line="240" w:lineRule="auto"/>
              <w:rPr>
                <w:rFonts w:ascii="Times New Roman" w:hAnsi="Times New Roman" w:cs="Times New Roman"/>
                <w:sz w:val="24"/>
                <w:szCs w:val="24"/>
              </w:rPr>
            </w:pPr>
          </w:p>
        </w:tc>
      </w:tr>
      <w:tr w:rsidR="00E276AB" w:rsidRPr="00ED35D8" w14:paraId="32E596B9" w14:textId="77777777" w:rsidTr="00E276AB">
        <w:tc>
          <w:tcPr>
            <w:tcW w:w="787" w:type="dxa"/>
            <w:tcBorders>
              <w:top w:val="single" w:sz="4" w:space="0" w:color="auto"/>
              <w:left w:val="single" w:sz="4" w:space="0" w:color="auto"/>
              <w:bottom w:val="single" w:sz="4" w:space="0" w:color="auto"/>
              <w:right w:val="single" w:sz="4" w:space="0" w:color="auto"/>
            </w:tcBorders>
          </w:tcPr>
          <w:p w14:paraId="7B5A4B02" w14:textId="77777777" w:rsidR="00E276AB" w:rsidRPr="00ED35D8" w:rsidRDefault="00E276AB" w:rsidP="00DF6210">
            <w:pPr>
              <w:tabs>
                <w:tab w:val="left" w:pos="72"/>
              </w:tabs>
              <w:spacing w:line="240" w:lineRule="auto"/>
              <w:ind w:left="72" w:right="-108" w:hanging="146"/>
              <w:jc w:val="center"/>
              <w:rPr>
                <w:rFonts w:ascii="Times New Roman" w:hAnsi="Times New Roman" w:cs="Times New Roman"/>
                <w:sz w:val="24"/>
                <w:szCs w:val="24"/>
              </w:rPr>
            </w:pPr>
            <w:r w:rsidRPr="00ED35D8">
              <w:rPr>
                <w:rFonts w:ascii="Times New Roman" w:hAnsi="Times New Roman" w:cs="Times New Roman"/>
                <w:sz w:val="24"/>
                <w:szCs w:val="24"/>
              </w:rPr>
              <w:t>19.</w:t>
            </w:r>
          </w:p>
        </w:tc>
        <w:tc>
          <w:tcPr>
            <w:tcW w:w="3362" w:type="dxa"/>
            <w:tcBorders>
              <w:top w:val="single" w:sz="4" w:space="0" w:color="auto"/>
              <w:left w:val="single" w:sz="4" w:space="0" w:color="auto"/>
              <w:bottom w:val="single" w:sz="4" w:space="0" w:color="auto"/>
              <w:right w:val="single" w:sz="4" w:space="0" w:color="auto"/>
            </w:tcBorders>
          </w:tcPr>
          <w:p w14:paraId="51FC9837" w14:textId="77777777" w:rsidR="00E276AB" w:rsidRPr="00ED35D8" w:rsidRDefault="00E276AB" w:rsidP="00DD0F4B">
            <w:pPr>
              <w:pStyle w:val="Betarp"/>
              <w:ind w:firstLine="0"/>
              <w:rPr>
                <w:rFonts w:ascii="Times New Roman" w:hAnsi="Times New Roman" w:cs="Times New Roman"/>
                <w:sz w:val="24"/>
                <w:szCs w:val="24"/>
              </w:rPr>
            </w:pPr>
            <w:r w:rsidRPr="00ED35D8">
              <w:rPr>
                <w:rFonts w:ascii="Times New Roman" w:eastAsia="SimSun" w:hAnsi="Times New Roman" w:cs="Times New Roman"/>
                <w:bCs/>
                <w:sz w:val="24"/>
                <w:szCs w:val="24"/>
              </w:rPr>
              <w:t>Lovos turi atitikti būtinosios saugos ir esminių eksploatacinių charakteristikų reikalavimus</w:t>
            </w:r>
          </w:p>
        </w:tc>
        <w:tc>
          <w:tcPr>
            <w:tcW w:w="5103" w:type="dxa"/>
            <w:tcBorders>
              <w:top w:val="single" w:sz="4" w:space="0" w:color="auto"/>
              <w:left w:val="single" w:sz="4" w:space="0" w:color="auto"/>
              <w:bottom w:val="single" w:sz="4" w:space="0" w:color="auto"/>
              <w:right w:val="single" w:sz="4" w:space="0" w:color="auto"/>
            </w:tcBorders>
          </w:tcPr>
          <w:p w14:paraId="626865FF" w14:textId="77777777" w:rsidR="00E276AB" w:rsidRPr="00ED35D8" w:rsidRDefault="00E276AB" w:rsidP="00DD0F4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1.   Būtina.</w:t>
            </w:r>
          </w:p>
          <w:p w14:paraId="5A1DD6AE" w14:textId="1DA24495" w:rsidR="00E276AB" w:rsidRPr="00ED35D8" w:rsidRDefault="00E276AB" w:rsidP="00DD0F4B">
            <w:pPr>
              <w:pStyle w:val="Betarp"/>
              <w:tabs>
                <w:tab w:val="left" w:pos="346"/>
              </w:tabs>
              <w:ind w:firstLine="0"/>
              <w:rPr>
                <w:rFonts w:ascii="Times New Roman" w:eastAsia="SimSun" w:hAnsi="Times New Roman" w:cs="Times New Roman"/>
                <w:bCs/>
                <w:kern w:val="2"/>
                <w:sz w:val="24"/>
                <w:szCs w:val="24"/>
                <w:lang w:eastAsia="zh-CN"/>
              </w:rPr>
            </w:pPr>
            <w:r w:rsidRPr="00ED35D8">
              <w:rPr>
                <w:rFonts w:ascii="Times New Roman" w:eastAsia="SimSun" w:hAnsi="Times New Roman" w:cs="Times New Roman"/>
                <w:bCs/>
                <w:kern w:val="2"/>
                <w:sz w:val="24"/>
                <w:szCs w:val="24"/>
                <w:lang w:eastAsia="zh-CN"/>
              </w:rPr>
              <w:t>2.</w:t>
            </w:r>
            <w:r w:rsidR="00DD0F4B">
              <w:rPr>
                <w:rFonts w:ascii="Times New Roman" w:eastAsia="SimSun" w:hAnsi="Times New Roman" w:cs="Times New Roman"/>
                <w:bCs/>
                <w:kern w:val="2"/>
                <w:sz w:val="24"/>
                <w:szCs w:val="24"/>
                <w:lang w:eastAsia="zh-CN"/>
              </w:rPr>
              <w:t xml:space="preserve"> </w:t>
            </w:r>
            <w:r w:rsidRPr="00ED35D8">
              <w:rPr>
                <w:rFonts w:ascii="Times New Roman" w:eastAsia="SimSun" w:hAnsi="Times New Roman" w:cs="Times New Roman"/>
                <w:bCs/>
                <w:kern w:val="2"/>
                <w:sz w:val="24"/>
                <w:szCs w:val="24"/>
                <w:lang w:eastAsia="zh-CN"/>
              </w:rPr>
              <w:t xml:space="preserve">Kartu su pasiūlymu privaloma pateikti  dokumento, patvirtinančio, kad siūlomos  lovos yra pagamintos laikantis IES 60601-2-52:2010  arba lygiaverčio standarto  reikalavimų, kopiją.  </w:t>
            </w:r>
          </w:p>
        </w:tc>
        <w:tc>
          <w:tcPr>
            <w:tcW w:w="5132" w:type="dxa"/>
            <w:tcBorders>
              <w:top w:val="single" w:sz="4" w:space="0" w:color="auto"/>
              <w:left w:val="single" w:sz="4" w:space="0" w:color="auto"/>
              <w:bottom w:val="single" w:sz="4" w:space="0" w:color="auto"/>
              <w:right w:val="single" w:sz="4" w:space="0" w:color="auto"/>
            </w:tcBorders>
          </w:tcPr>
          <w:p w14:paraId="45C1B265" w14:textId="77777777" w:rsidR="00E276AB" w:rsidRPr="00ED35D8" w:rsidRDefault="00E276AB" w:rsidP="00DF6210">
            <w:pPr>
              <w:spacing w:line="240" w:lineRule="auto"/>
              <w:rPr>
                <w:rFonts w:ascii="Times New Roman" w:hAnsi="Times New Roman" w:cs="Times New Roman"/>
                <w:sz w:val="24"/>
                <w:szCs w:val="24"/>
              </w:rPr>
            </w:pPr>
          </w:p>
        </w:tc>
      </w:tr>
      <w:tr w:rsidR="00E276AB" w:rsidRPr="00ED35D8" w14:paraId="2E69DBA7" w14:textId="77777777" w:rsidTr="00E276AB">
        <w:tc>
          <w:tcPr>
            <w:tcW w:w="787" w:type="dxa"/>
            <w:tcBorders>
              <w:top w:val="single" w:sz="4" w:space="0" w:color="auto"/>
              <w:left w:val="single" w:sz="4" w:space="0" w:color="auto"/>
              <w:bottom w:val="single" w:sz="4" w:space="0" w:color="auto"/>
              <w:right w:val="single" w:sz="4" w:space="0" w:color="auto"/>
            </w:tcBorders>
          </w:tcPr>
          <w:p w14:paraId="2CD3FC5E" w14:textId="77777777" w:rsidR="00E276AB" w:rsidRPr="00ED35D8" w:rsidRDefault="00E276AB" w:rsidP="00DF6210">
            <w:pPr>
              <w:tabs>
                <w:tab w:val="left" w:pos="72"/>
              </w:tabs>
              <w:spacing w:line="240" w:lineRule="auto"/>
              <w:ind w:left="72" w:right="-108" w:hanging="146"/>
              <w:jc w:val="center"/>
              <w:rPr>
                <w:rFonts w:ascii="Times New Roman" w:hAnsi="Times New Roman" w:cs="Times New Roman"/>
                <w:sz w:val="24"/>
                <w:szCs w:val="24"/>
              </w:rPr>
            </w:pPr>
            <w:r w:rsidRPr="00ED35D8">
              <w:rPr>
                <w:rFonts w:ascii="Times New Roman" w:hAnsi="Times New Roman" w:cs="Times New Roman"/>
                <w:sz w:val="24"/>
                <w:szCs w:val="24"/>
              </w:rPr>
              <w:t>20.</w:t>
            </w:r>
          </w:p>
        </w:tc>
        <w:tc>
          <w:tcPr>
            <w:tcW w:w="3362" w:type="dxa"/>
            <w:tcBorders>
              <w:top w:val="single" w:sz="4" w:space="0" w:color="auto"/>
              <w:left w:val="single" w:sz="4" w:space="0" w:color="auto"/>
              <w:bottom w:val="single" w:sz="4" w:space="0" w:color="auto"/>
              <w:right w:val="single" w:sz="4" w:space="0" w:color="auto"/>
            </w:tcBorders>
          </w:tcPr>
          <w:p w14:paraId="5B856EB9" w14:textId="77777777" w:rsidR="00E276AB" w:rsidRPr="00ED35D8" w:rsidRDefault="00E276AB" w:rsidP="00DD0F4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Garantinis aptarnavimas</w:t>
            </w:r>
          </w:p>
        </w:tc>
        <w:tc>
          <w:tcPr>
            <w:tcW w:w="5103" w:type="dxa"/>
            <w:tcBorders>
              <w:top w:val="single" w:sz="4" w:space="0" w:color="auto"/>
              <w:left w:val="single" w:sz="4" w:space="0" w:color="auto"/>
              <w:bottom w:val="single" w:sz="4" w:space="0" w:color="auto"/>
              <w:right w:val="single" w:sz="4" w:space="0" w:color="auto"/>
            </w:tcBorders>
          </w:tcPr>
          <w:p w14:paraId="28F5A179" w14:textId="77777777" w:rsidR="00E276AB" w:rsidRPr="00ED35D8" w:rsidRDefault="00E276AB" w:rsidP="00DD0F4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Ne mažiau 24 mėn.</w:t>
            </w:r>
          </w:p>
        </w:tc>
        <w:tc>
          <w:tcPr>
            <w:tcW w:w="5132" w:type="dxa"/>
            <w:tcBorders>
              <w:top w:val="single" w:sz="4" w:space="0" w:color="auto"/>
              <w:left w:val="single" w:sz="4" w:space="0" w:color="auto"/>
              <w:bottom w:val="single" w:sz="4" w:space="0" w:color="auto"/>
              <w:right w:val="single" w:sz="4" w:space="0" w:color="auto"/>
            </w:tcBorders>
          </w:tcPr>
          <w:p w14:paraId="724078DE" w14:textId="77777777" w:rsidR="00E276AB" w:rsidRPr="00ED35D8" w:rsidRDefault="00E276AB" w:rsidP="00DF6210">
            <w:pPr>
              <w:spacing w:line="240" w:lineRule="auto"/>
              <w:rPr>
                <w:rFonts w:ascii="Times New Roman" w:hAnsi="Times New Roman" w:cs="Times New Roman"/>
                <w:sz w:val="24"/>
                <w:szCs w:val="24"/>
              </w:rPr>
            </w:pPr>
          </w:p>
        </w:tc>
      </w:tr>
      <w:tr w:rsidR="00E276AB" w:rsidRPr="00ED35D8" w14:paraId="43F6F9F8" w14:textId="77777777" w:rsidTr="00E276AB">
        <w:tc>
          <w:tcPr>
            <w:tcW w:w="787" w:type="dxa"/>
            <w:tcBorders>
              <w:top w:val="single" w:sz="4" w:space="0" w:color="auto"/>
              <w:left w:val="single" w:sz="4" w:space="0" w:color="auto"/>
              <w:bottom w:val="single" w:sz="4" w:space="0" w:color="auto"/>
              <w:right w:val="single" w:sz="4" w:space="0" w:color="auto"/>
            </w:tcBorders>
          </w:tcPr>
          <w:p w14:paraId="2E1C6B03" w14:textId="77777777" w:rsidR="00E276AB" w:rsidRPr="00ED35D8" w:rsidRDefault="00E276AB" w:rsidP="00DF6210">
            <w:pPr>
              <w:tabs>
                <w:tab w:val="left" w:pos="72"/>
              </w:tabs>
              <w:spacing w:line="240" w:lineRule="auto"/>
              <w:ind w:left="72" w:right="-108" w:hanging="146"/>
              <w:jc w:val="center"/>
              <w:rPr>
                <w:rFonts w:ascii="Times New Roman" w:hAnsi="Times New Roman" w:cs="Times New Roman"/>
                <w:sz w:val="24"/>
                <w:szCs w:val="24"/>
              </w:rPr>
            </w:pPr>
            <w:r w:rsidRPr="00ED35D8">
              <w:rPr>
                <w:rFonts w:ascii="Times New Roman" w:hAnsi="Times New Roman" w:cs="Times New Roman"/>
                <w:sz w:val="24"/>
                <w:szCs w:val="24"/>
              </w:rPr>
              <w:t>21.</w:t>
            </w:r>
          </w:p>
        </w:tc>
        <w:tc>
          <w:tcPr>
            <w:tcW w:w="3362" w:type="dxa"/>
            <w:tcBorders>
              <w:top w:val="single" w:sz="4" w:space="0" w:color="auto"/>
              <w:left w:val="single" w:sz="4" w:space="0" w:color="auto"/>
              <w:bottom w:val="single" w:sz="4" w:space="0" w:color="auto"/>
              <w:right w:val="single" w:sz="4" w:space="0" w:color="auto"/>
            </w:tcBorders>
          </w:tcPr>
          <w:p w14:paraId="134227A9" w14:textId="77777777" w:rsidR="00E276AB" w:rsidRPr="00ED35D8" w:rsidRDefault="00E276AB" w:rsidP="00DD0F4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Naudojimo instrukcija ir serviso dokumentacija originalo ir lietuvių kalbomis.</w:t>
            </w:r>
          </w:p>
        </w:tc>
        <w:tc>
          <w:tcPr>
            <w:tcW w:w="5103" w:type="dxa"/>
            <w:tcBorders>
              <w:top w:val="single" w:sz="4" w:space="0" w:color="auto"/>
              <w:left w:val="single" w:sz="4" w:space="0" w:color="auto"/>
              <w:bottom w:val="single" w:sz="4" w:space="0" w:color="auto"/>
              <w:right w:val="single" w:sz="4" w:space="0" w:color="auto"/>
            </w:tcBorders>
          </w:tcPr>
          <w:p w14:paraId="6BF84281" w14:textId="77777777" w:rsidR="00E276AB" w:rsidRPr="00ED35D8" w:rsidRDefault="00E276AB" w:rsidP="00DD0F4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1.   Būtina.</w:t>
            </w:r>
          </w:p>
          <w:p w14:paraId="2E1C2CFA" w14:textId="77777777" w:rsidR="00E276AB" w:rsidRPr="00ED35D8" w:rsidRDefault="00E276AB" w:rsidP="00DD0F4B">
            <w:pPr>
              <w:pStyle w:val="Betarp"/>
              <w:ind w:firstLine="0"/>
              <w:rPr>
                <w:rFonts w:ascii="Times New Roman" w:hAnsi="Times New Roman" w:cs="Times New Roman"/>
                <w:sz w:val="24"/>
                <w:szCs w:val="24"/>
              </w:rPr>
            </w:pPr>
            <w:r w:rsidRPr="00ED35D8">
              <w:rPr>
                <w:rFonts w:ascii="Times New Roman" w:hAnsi="Times New Roman" w:cs="Times New Roman"/>
                <w:sz w:val="24"/>
                <w:szCs w:val="24"/>
              </w:rPr>
              <w:t xml:space="preserve">2.   Pateikti kartu su prekėmis. </w:t>
            </w:r>
          </w:p>
        </w:tc>
        <w:tc>
          <w:tcPr>
            <w:tcW w:w="5132" w:type="dxa"/>
            <w:tcBorders>
              <w:top w:val="single" w:sz="4" w:space="0" w:color="auto"/>
              <w:left w:val="single" w:sz="4" w:space="0" w:color="auto"/>
              <w:bottom w:val="single" w:sz="4" w:space="0" w:color="auto"/>
              <w:right w:val="single" w:sz="4" w:space="0" w:color="auto"/>
            </w:tcBorders>
          </w:tcPr>
          <w:p w14:paraId="09F62BB2" w14:textId="77777777" w:rsidR="00E276AB" w:rsidRPr="00ED35D8" w:rsidRDefault="00E276AB" w:rsidP="00DF6210">
            <w:pPr>
              <w:spacing w:line="240" w:lineRule="auto"/>
              <w:rPr>
                <w:rFonts w:ascii="Times New Roman" w:hAnsi="Times New Roman" w:cs="Times New Roman"/>
                <w:sz w:val="24"/>
                <w:szCs w:val="24"/>
              </w:rPr>
            </w:pPr>
          </w:p>
        </w:tc>
      </w:tr>
      <w:tr w:rsidR="00E276AB" w:rsidRPr="00ED35D8" w14:paraId="374C90CA" w14:textId="77777777" w:rsidTr="00E276AB">
        <w:tc>
          <w:tcPr>
            <w:tcW w:w="787" w:type="dxa"/>
            <w:tcBorders>
              <w:top w:val="single" w:sz="4" w:space="0" w:color="auto"/>
              <w:left w:val="single" w:sz="4" w:space="0" w:color="auto"/>
              <w:bottom w:val="single" w:sz="4" w:space="0" w:color="auto"/>
              <w:right w:val="single" w:sz="4" w:space="0" w:color="auto"/>
            </w:tcBorders>
          </w:tcPr>
          <w:p w14:paraId="74E082AC" w14:textId="77777777" w:rsidR="00E276AB" w:rsidRPr="00ED35D8" w:rsidRDefault="00E276AB" w:rsidP="00DF6210">
            <w:pPr>
              <w:tabs>
                <w:tab w:val="left" w:pos="72"/>
              </w:tabs>
              <w:spacing w:line="240" w:lineRule="auto"/>
              <w:ind w:left="72" w:right="-108" w:hanging="146"/>
              <w:jc w:val="center"/>
              <w:rPr>
                <w:rFonts w:ascii="Times New Roman" w:hAnsi="Times New Roman" w:cs="Times New Roman"/>
                <w:sz w:val="24"/>
                <w:szCs w:val="24"/>
              </w:rPr>
            </w:pPr>
            <w:r w:rsidRPr="00ED35D8">
              <w:rPr>
                <w:rFonts w:ascii="Times New Roman" w:hAnsi="Times New Roman" w:cs="Times New Roman"/>
                <w:sz w:val="24"/>
                <w:szCs w:val="24"/>
              </w:rPr>
              <w:t>22.</w:t>
            </w:r>
          </w:p>
        </w:tc>
        <w:tc>
          <w:tcPr>
            <w:tcW w:w="3362" w:type="dxa"/>
            <w:tcBorders>
              <w:top w:val="single" w:sz="4" w:space="0" w:color="auto"/>
              <w:left w:val="single" w:sz="4" w:space="0" w:color="auto"/>
              <w:bottom w:val="single" w:sz="4" w:space="0" w:color="auto"/>
              <w:right w:val="single" w:sz="4" w:space="0" w:color="auto"/>
            </w:tcBorders>
          </w:tcPr>
          <w:p w14:paraId="6401E9AF" w14:textId="77777777" w:rsidR="00E276AB" w:rsidRPr="00ED35D8" w:rsidRDefault="00E276AB" w:rsidP="00DF6210">
            <w:pPr>
              <w:pStyle w:val="TableContents"/>
              <w:rPr>
                <w:rFonts w:eastAsia="AcciusTOT-Light" w:cs="Times New Roman"/>
              </w:rPr>
            </w:pPr>
            <w:r w:rsidRPr="00ED35D8">
              <w:rPr>
                <w:rFonts w:cs="Times New Roman"/>
              </w:rPr>
              <w:t>Žymėjimas CE ženklu</w:t>
            </w:r>
          </w:p>
        </w:tc>
        <w:tc>
          <w:tcPr>
            <w:tcW w:w="5103" w:type="dxa"/>
            <w:tcBorders>
              <w:top w:val="single" w:sz="4" w:space="0" w:color="auto"/>
              <w:left w:val="single" w:sz="4" w:space="0" w:color="auto"/>
              <w:bottom w:val="single" w:sz="4" w:space="0" w:color="auto"/>
              <w:right w:val="single" w:sz="4" w:space="0" w:color="auto"/>
            </w:tcBorders>
          </w:tcPr>
          <w:p w14:paraId="386EB950" w14:textId="77777777" w:rsidR="00E276AB" w:rsidRPr="00ED35D8" w:rsidRDefault="00E276AB" w:rsidP="00DD0F4B">
            <w:pPr>
              <w:spacing w:line="240" w:lineRule="auto"/>
              <w:ind w:firstLine="0"/>
              <w:rPr>
                <w:rFonts w:ascii="Times New Roman" w:eastAsia="AcciusTOT-Light" w:hAnsi="Times New Roman" w:cs="Times New Roman"/>
                <w:sz w:val="24"/>
                <w:szCs w:val="24"/>
              </w:rPr>
            </w:pPr>
            <w:r w:rsidRPr="00ED35D8">
              <w:rPr>
                <w:rFonts w:ascii="Times New Roman" w:eastAsia="AcciusTOT-Light" w:hAnsi="Times New Roman" w:cs="Times New Roman"/>
                <w:sz w:val="24"/>
                <w:szCs w:val="24"/>
              </w:rPr>
              <w:t>1. Būtinas (kartu su pasiūlymu konkursui privaloma pateikti CE sertifikato arba EB atitikties deklaracijos kopiją).</w:t>
            </w:r>
          </w:p>
        </w:tc>
        <w:tc>
          <w:tcPr>
            <w:tcW w:w="5132" w:type="dxa"/>
            <w:tcBorders>
              <w:top w:val="single" w:sz="4" w:space="0" w:color="auto"/>
              <w:left w:val="single" w:sz="4" w:space="0" w:color="auto"/>
              <w:bottom w:val="single" w:sz="4" w:space="0" w:color="auto"/>
              <w:right w:val="single" w:sz="4" w:space="0" w:color="auto"/>
            </w:tcBorders>
          </w:tcPr>
          <w:p w14:paraId="0AC80AA2" w14:textId="77777777" w:rsidR="00E276AB" w:rsidRPr="00ED35D8" w:rsidRDefault="00E276AB" w:rsidP="00DF6210">
            <w:pPr>
              <w:spacing w:line="240" w:lineRule="auto"/>
              <w:rPr>
                <w:rFonts w:ascii="Times New Roman" w:hAnsi="Times New Roman" w:cs="Times New Roman"/>
                <w:sz w:val="24"/>
                <w:szCs w:val="24"/>
              </w:rPr>
            </w:pPr>
          </w:p>
        </w:tc>
      </w:tr>
    </w:tbl>
    <w:p w14:paraId="0F5B681B" w14:textId="77777777" w:rsidR="00E276AB" w:rsidRPr="00ED35D8" w:rsidRDefault="00E276AB" w:rsidP="00E276AB">
      <w:pPr>
        <w:spacing w:line="240" w:lineRule="auto"/>
        <w:rPr>
          <w:rFonts w:ascii="Times New Roman" w:hAnsi="Times New Roman" w:cs="Times New Roman"/>
          <w:sz w:val="24"/>
          <w:szCs w:val="24"/>
        </w:rPr>
      </w:pPr>
    </w:p>
    <w:p w14:paraId="31550FF9" w14:textId="77777777" w:rsidR="00612487" w:rsidRPr="00612487" w:rsidRDefault="00612487" w:rsidP="00612487">
      <w:pPr>
        <w:spacing w:line="240" w:lineRule="auto"/>
        <w:ind w:left="7314" w:firstLine="0"/>
        <w:jc w:val="right"/>
        <w:rPr>
          <w:rFonts w:ascii="Times New Roman" w:hAnsi="Times New Roman" w:cs="Times New Roman"/>
          <w:sz w:val="24"/>
          <w:szCs w:val="24"/>
        </w:rPr>
      </w:pPr>
    </w:p>
    <w:p w14:paraId="26E64D44" w14:textId="77777777" w:rsidR="001174CB" w:rsidRDefault="001174CB" w:rsidP="000A3BDF">
      <w:pPr>
        <w:spacing w:line="240" w:lineRule="auto"/>
        <w:ind w:left="7314" w:firstLine="0"/>
        <w:jc w:val="right"/>
        <w:rPr>
          <w:rFonts w:ascii="Times New Roman" w:hAnsi="Times New Roman" w:cs="Times New Roman"/>
          <w:sz w:val="24"/>
          <w:szCs w:val="24"/>
        </w:rPr>
      </w:pPr>
    </w:p>
    <w:p w14:paraId="623A8215" w14:textId="77777777" w:rsidR="001174CB" w:rsidRDefault="001174CB" w:rsidP="000A3BDF">
      <w:pPr>
        <w:spacing w:line="240" w:lineRule="auto"/>
        <w:ind w:left="7314" w:firstLine="0"/>
        <w:jc w:val="right"/>
        <w:rPr>
          <w:rFonts w:ascii="Times New Roman" w:hAnsi="Times New Roman" w:cs="Times New Roman"/>
          <w:sz w:val="24"/>
          <w:szCs w:val="24"/>
        </w:rPr>
      </w:pPr>
    </w:p>
    <w:p w14:paraId="5ADA8E9F" w14:textId="77777777" w:rsidR="00D94174" w:rsidRDefault="00D94174" w:rsidP="000A3BDF">
      <w:pPr>
        <w:spacing w:line="240" w:lineRule="auto"/>
        <w:ind w:left="7314" w:firstLine="0"/>
        <w:jc w:val="right"/>
        <w:rPr>
          <w:rFonts w:ascii="Times New Roman" w:hAnsi="Times New Roman" w:cs="Times New Roman"/>
          <w:sz w:val="24"/>
          <w:szCs w:val="24"/>
        </w:rPr>
      </w:pPr>
    </w:p>
    <w:p w14:paraId="0B0A42D4" w14:textId="77777777" w:rsidR="00D94174" w:rsidRDefault="00D94174" w:rsidP="000A3BDF">
      <w:pPr>
        <w:spacing w:line="240" w:lineRule="auto"/>
        <w:ind w:left="7314" w:firstLine="0"/>
        <w:jc w:val="right"/>
        <w:rPr>
          <w:rFonts w:ascii="Times New Roman" w:hAnsi="Times New Roman" w:cs="Times New Roman"/>
          <w:sz w:val="24"/>
          <w:szCs w:val="24"/>
        </w:rPr>
      </w:pPr>
    </w:p>
    <w:p w14:paraId="10B3D3E1" w14:textId="77777777" w:rsidR="00D94174" w:rsidRDefault="00D94174" w:rsidP="000A3BDF">
      <w:pPr>
        <w:spacing w:line="240" w:lineRule="auto"/>
        <w:ind w:left="7314" w:firstLine="0"/>
        <w:jc w:val="right"/>
        <w:rPr>
          <w:rFonts w:ascii="Times New Roman" w:hAnsi="Times New Roman" w:cs="Times New Roman"/>
          <w:sz w:val="24"/>
          <w:szCs w:val="24"/>
        </w:rPr>
      </w:pPr>
    </w:p>
    <w:p w14:paraId="2C051711" w14:textId="77777777" w:rsidR="00D94174" w:rsidRDefault="00D94174" w:rsidP="000A3BDF">
      <w:pPr>
        <w:spacing w:line="240" w:lineRule="auto"/>
        <w:ind w:left="7314" w:firstLine="0"/>
        <w:jc w:val="right"/>
        <w:rPr>
          <w:rFonts w:ascii="Times New Roman" w:hAnsi="Times New Roman" w:cs="Times New Roman"/>
          <w:sz w:val="24"/>
          <w:szCs w:val="24"/>
        </w:rPr>
      </w:pPr>
    </w:p>
    <w:p w14:paraId="32D7D2BB" w14:textId="77777777" w:rsidR="00D94174" w:rsidRDefault="00D94174" w:rsidP="000A3BDF">
      <w:pPr>
        <w:spacing w:line="240" w:lineRule="auto"/>
        <w:ind w:left="7314" w:firstLine="0"/>
        <w:jc w:val="right"/>
        <w:rPr>
          <w:rFonts w:ascii="Times New Roman" w:hAnsi="Times New Roman" w:cs="Times New Roman"/>
          <w:sz w:val="24"/>
          <w:szCs w:val="24"/>
        </w:rPr>
      </w:pPr>
    </w:p>
    <w:p w14:paraId="7870700C" w14:textId="77777777" w:rsidR="00D94174" w:rsidRDefault="00D94174" w:rsidP="000A3BDF">
      <w:pPr>
        <w:spacing w:line="240" w:lineRule="auto"/>
        <w:ind w:left="7314" w:firstLine="0"/>
        <w:jc w:val="right"/>
        <w:rPr>
          <w:rFonts w:ascii="Times New Roman" w:hAnsi="Times New Roman" w:cs="Times New Roman"/>
          <w:sz w:val="24"/>
          <w:szCs w:val="24"/>
        </w:rPr>
      </w:pPr>
    </w:p>
    <w:p w14:paraId="45AE2774" w14:textId="77777777" w:rsidR="00D94174" w:rsidRDefault="00D94174" w:rsidP="000A3BDF">
      <w:pPr>
        <w:spacing w:line="240" w:lineRule="auto"/>
        <w:ind w:left="7314" w:firstLine="0"/>
        <w:jc w:val="right"/>
        <w:rPr>
          <w:rFonts w:ascii="Times New Roman" w:hAnsi="Times New Roman" w:cs="Times New Roman"/>
          <w:sz w:val="24"/>
          <w:szCs w:val="24"/>
        </w:rPr>
      </w:pPr>
    </w:p>
    <w:p w14:paraId="6A846E5A" w14:textId="77777777" w:rsidR="00ED2C04" w:rsidRDefault="00ED2C04" w:rsidP="00ED2C04">
      <w:pPr>
        <w:spacing w:line="240" w:lineRule="auto"/>
        <w:jc w:val="center"/>
        <w:rPr>
          <w:rFonts w:ascii="Times New Roman" w:hAnsi="Times New Roman" w:cs="Times New Roman"/>
          <w:b/>
          <w:color w:val="000000"/>
          <w:sz w:val="24"/>
          <w:szCs w:val="24"/>
        </w:rPr>
      </w:pPr>
      <w:r w:rsidRPr="0090771A">
        <w:rPr>
          <w:rFonts w:ascii="Times New Roman" w:hAnsi="Times New Roman" w:cs="Times New Roman"/>
          <w:b/>
          <w:color w:val="000000"/>
          <w:sz w:val="24"/>
          <w:szCs w:val="24"/>
        </w:rPr>
        <w:t>TECHNINĖ SPECIFIKACIJA</w:t>
      </w:r>
    </w:p>
    <w:p w14:paraId="67F55F80" w14:textId="77777777" w:rsidR="00ED2C04" w:rsidRPr="0090771A" w:rsidRDefault="00ED2C04" w:rsidP="00ED2C04">
      <w:pPr>
        <w:spacing w:line="240" w:lineRule="auto"/>
        <w:jc w:val="center"/>
        <w:rPr>
          <w:rFonts w:ascii="Times New Roman" w:hAnsi="Times New Roman" w:cs="Times New Roman"/>
          <w:b/>
          <w:color w:val="000000"/>
          <w:sz w:val="24"/>
          <w:szCs w:val="24"/>
        </w:rPr>
      </w:pPr>
    </w:p>
    <w:p w14:paraId="758A6722" w14:textId="464E6F37" w:rsidR="00ED2C04" w:rsidRPr="00966EED" w:rsidRDefault="00ED2C04" w:rsidP="00ED2C04">
      <w:pPr>
        <w:spacing w:line="240" w:lineRule="auto"/>
        <w:jc w:val="center"/>
        <w:rPr>
          <w:rFonts w:ascii="Times New Roman" w:eastAsia="Arial Unicode MS" w:hAnsi="Times New Roman" w:cs="Times New Roman"/>
          <w:b/>
          <w:color w:val="000000"/>
          <w:sz w:val="24"/>
          <w:szCs w:val="24"/>
          <w:lang w:bidi="lt-LT"/>
        </w:rPr>
      </w:pPr>
      <w:r w:rsidRPr="00F50FF8">
        <w:rPr>
          <w:rFonts w:ascii="Times New Roman" w:eastAsia="Arial Unicode MS" w:hAnsi="Times New Roman" w:cs="Times New Roman"/>
          <w:b/>
          <w:caps/>
          <w:color w:val="000000"/>
          <w:sz w:val="24"/>
          <w:szCs w:val="24"/>
          <w:lang w:bidi="lt-LT"/>
        </w:rPr>
        <w:t>Pacientų transportavimo vežimėlis</w:t>
      </w:r>
      <w:r w:rsidR="00F50FF8">
        <w:rPr>
          <w:rFonts w:ascii="Times New Roman" w:eastAsia="Arial Unicode MS" w:hAnsi="Times New Roman" w:cs="Times New Roman"/>
          <w:b/>
          <w:caps/>
          <w:color w:val="000000"/>
          <w:sz w:val="24"/>
          <w:szCs w:val="24"/>
          <w:lang w:bidi="lt-LT"/>
        </w:rPr>
        <w:t xml:space="preserve"> </w:t>
      </w:r>
      <w:r w:rsidR="00C662F0">
        <w:rPr>
          <w:rFonts w:ascii="Times New Roman" w:eastAsia="Arial Unicode MS" w:hAnsi="Times New Roman" w:cs="Times New Roman"/>
          <w:b/>
          <w:caps/>
          <w:color w:val="000000"/>
          <w:sz w:val="24"/>
          <w:szCs w:val="24"/>
          <w:lang w:bidi="lt-LT"/>
        </w:rPr>
        <w:t>(</w:t>
      </w:r>
      <w:r w:rsidR="00966EED">
        <w:rPr>
          <w:rFonts w:ascii="Times New Roman" w:eastAsia="Arial Unicode MS" w:hAnsi="Times New Roman" w:cs="Times New Roman"/>
          <w:b/>
          <w:color w:val="000000"/>
          <w:sz w:val="24"/>
          <w:szCs w:val="24"/>
          <w:lang w:bidi="lt-LT"/>
        </w:rPr>
        <w:t xml:space="preserve">1 vnt.) </w:t>
      </w:r>
    </w:p>
    <w:p w14:paraId="62AB2CC1" w14:textId="77777777" w:rsidR="00ED2C04" w:rsidRPr="0090771A" w:rsidRDefault="00ED2C04" w:rsidP="00ED2C04">
      <w:pPr>
        <w:spacing w:line="240" w:lineRule="auto"/>
        <w:jc w:val="center"/>
        <w:rPr>
          <w:rFonts w:ascii="Times New Roman" w:hAnsi="Times New Roman" w:cs="Times New Roman"/>
          <w:b/>
          <w:color w:val="000000"/>
          <w:sz w:val="24"/>
          <w:szCs w:val="24"/>
        </w:rPr>
      </w:pPr>
    </w:p>
    <w:p w14:paraId="59A36788" w14:textId="32436A00" w:rsidR="00ED2C04" w:rsidRDefault="00E9173E" w:rsidP="00ED2C04">
      <w:pPr>
        <w:spacing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V</w:t>
      </w:r>
      <w:r w:rsidR="00ED2C04" w:rsidRPr="0090771A">
        <w:rPr>
          <w:rFonts w:ascii="Times New Roman" w:hAnsi="Times New Roman" w:cs="Times New Roman"/>
          <w:b/>
          <w:color w:val="000000"/>
          <w:sz w:val="24"/>
          <w:szCs w:val="24"/>
        </w:rPr>
        <w:t xml:space="preserve"> </w:t>
      </w:r>
      <w:r w:rsidR="00966EED">
        <w:rPr>
          <w:rFonts w:ascii="Times New Roman" w:hAnsi="Times New Roman" w:cs="Times New Roman"/>
          <w:b/>
          <w:color w:val="000000"/>
          <w:sz w:val="24"/>
          <w:szCs w:val="24"/>
        </w:rPr>
        <w:t>Pirkimo dalis</w:t>
      </w:r>
    </w:p>
    <w:p w14:paraId="598033AC" w14:textId="77777777" w:rsidR="00ED2C04" w:rsidRPr="00DD4D2C" w:rsidRDefault="00ED2C04" w:rsidP="00DD4D2C">
      <w:pPr>
        <w:spacing w:line="240" w:lineRule="auto"/>
        <w:jc w:val="center"/>
        <w:rPr>
          <w:rFonts w:ascii="Times New Roman" w:hAnsi="Times New Roman" w:cs="Times New Roman"/>
          <w:b/>
          <w:color w:val="000000"/>
          <w:sz w:val="24"/>
          <w:szCs w:val="24"/>
        </w:rPr>
      </w:pPr>
    </w:p>
    <w:p w14:paraId="6CC7A0B3" w14:textId="77777777" w:rsidR="00ED2C04" w:rsidRPr="00DD4D2C" w:rsidRDefault="00ED2C04" w:rsidP="00DD4D2C">
      <w:pPr>
        <w:pStyle w:val="Sraopastraipa"/>
        <w:widowControl w:val="0"/>
        <w:tabs>
          <w:tab w:val="num" w:pos="709"/>
          <w:tab w:val="left" w:pos="851"/>
        </w:tabs>
        <w:autoSpaceDE w:val="0"/>
        <w:spacing w:line="240" w:lineRule="auto"/>
        <w:ind w:left="0" w:right="-41"/>
        <w:contextualSpacing w:val="0"/>
        <w:rPr>
          <w:rFonts w:ascii="Times New Roman" w:eastAsia="Calibri" w:hAnsi="Times New Roman" w:cs="Times New Roman"/>
          <w:sz w:val="24"/>
          <w:szCs w:val="24"/>
        </w:rPr>
      </w:pPr>
      <w:r w:rsidRPr="00DD4D2C">
        <w:rPr>
          <w:rFonts w:ascii="Times New Roman" w:hAnsi="Times New Roman" w:cs="Times New Roman"/>
          <w:sz w:val="24"/>
          <w:szCs w:val="24"/>
        </w:rPr>
        <w:t xml:space="preserve">1. </w:t>
      </w:r>
      <w:r w:rsidRPr="00DD4D2C">
        <w:rPr>
          <w:rFonts w:ascii="Times New Roman" w:eastAsia="Calibri" w:hAnsi="Times New Roman" w:cs="Times New Roman"/>
          <w:bCs/>
          <w:sz w:val="24"/>
          <w:szCs w:val="24"/>
        </w:rPr>
        <w:t xml:space="preserve">Prekė turi būti nauja, nenaudota. </w:t>
      </w:r>
      <w:proofErr w:type="spellStart"/>
      <w:r w:rsidRPr="00DD4D2C">
        <w:rPr>
          <w:rFonts w:ascii="Times New Roman" w:eastAsia="Calibri" w:hAnsi="Times New Roman" w:cs="Times New Roman"/>
          <w:bCs/>
          <w:sz w:val="24"/>
          <w:szCs w:val="24"/>
        </w:rPr>
        <w:t>Gamykliškai</w:t>
      </w:r>
      <w:proofErr w:type="spellEnd"/>
      <w:r w:rsidRPr="00DD4D2C">
        <w:rPr>
          <w:rFonts w:ascii="Times New Roman" w:eastAsia="Calibri" w:hAnsi="Times New Roman" w:cs="Times New Roman"/>
          <w:bCs/>
          <w:sz w:val="24"/>
          <w:szCs w:val="24"/>
        </w:rPr>
        <w:t xml:space="preserve"> atnaujinti „</w:t>
      </w:r>
      <w:proofErr w:type="spellStart"/>
      <w:r w:rsidRPr="00DD4D2C">
        <w:rPr>
          <w:rFonts w:ascii="Times New Roman" w:eastAsia="Calibri" w:hAnsi="Times New Roman" w:cs="Times New Roman"/>
          <w:bCs/>
          <w:sz w:val="24"/>
          <w:szCs w:val="24"/>
        </w:rPr>
        <w:t>renew</w:t>
      </w:r>
      <w:proofErr w:type="spellEnd"/>
      <w:r w:rsidRPr="00DD4D2C">
        <w:rPr>
          <w:rFonts w:ascii="Times New Roman" w:eastAsia="Calibri" w:hAnsi="Times New Roman" w:cs="Times New Roman"/>
          <w:bCs/>
          <w:sz w:val="24"/>
          <w:szCs w:val="24"/>
        </w:rPr>
        <w:t>“, „</w:t>
      </w:r>
      <w:proofErr w:type="spellStart"/>
      <w:r w:rsidRPr="00DD4D2C">
        <w:rPr>
          <w:rFonts w:ascii="Times New Roman" w:eastAsia="Calibri" w:hAnsi="Times New Roman" w:cs="Times New Roman"/>
          <w:bCs/>
          <w:sz w:val="24"/>
          <w:szCs w:val="24"/>
        </w:rPr>
        <w:t>refurbished</w:t>
      </w:r>
      <w:proofErr w:type="spellEnd"/>
      <w:r w:rsidRPr="00DD4D2C">
        <w:rPr>
          <w:rFonts w:ascii="Times New Roman" w:eastAsia="Calibri" w:hAnsi="Times New Roman" w:cs="Times New Roman"/>
          <w:bCs/>
          <w:sz w:val="24"/>
          <w:szCs w:val="24"/>
        </w:rPr>
        <w:t>“, „</w:t>
      </w:r>
      <w:proofErr w:type="spellStart"/>
      <w:r w:rsidRPr="00DD4D2C">
        <w:rPr>
          <w:rFonts w:ascii="Times New Roman" w:eastAsia="Calibri" w:hAnsi="Times New Roman" w:cs="Times New Roman"/>
          <w:bCs/>
          <w:sz w:val="24"/>
          <w:szCs w:val="24"/>
        </w:rPr>
        <w:t>remarked</w:t>
      </w:r>
      <w:proofErr w:type="spellEnd"/>
      <w:r w:rsidRPr="00DD4D2C">
        <w:rPr>
          <w:rFonts w:ascii="Times New Roman" w:eastAsia="Calibri" w:hAnsi="Times New Roman" w:cs="Times New Roman"/>
          <w:bCs/>
          <w:sz w:val="24"/>
          <w:szCs w:val="24"/>
        </w:rPr>
        <w:t>“ komponentai neleistini. Prekės kokybė turi atitikti toms prekėms taikomus kokybės reikalavimus. Prekė turi būti pripažinta Lietuvos Respublikos teisės aktų nustatyta tvarka.</w:t>
      </w:r>
    </w:p>
    <w:p w14:paraId="416CDA21" w14:textId="14F5ACB3" w:rsidR="00ED2C04" w:rsidRPr="00DD4D2C" w:rsidRDefault="00ED2C04" w:rsidP="00DD4D2C">
      <w:pPr>
        <w:pStyle w:val="Betarp"/>
        <w:rPr>
          <w:rFonts w:ascii="Times New Roman" w:hAnsi="Times New Roman" w:cs="Times New Roman"/>
          <w:sz w:val="24"/>
          <w:szCs w:val="24"/>
        </w:rPr>
      </w:pPr>
      <w:r w:rsidRPr="00DD4D2C">
        <w:rPr>
          <w:rFonts w:ascii="Times New Roman" w:hAnsi="Times New Roman" w:cs="Times New Roman"/>
          <w:sz w:val="24"/>
          <w:szCs w:val="24"/>
        </w:rPr>
        <w:t xml:space="preserve">2. Prekių ženklinimas turi atitikti Medicinos prietaisų reglamento </w:t>
      </w:r>
      <w:r w:rsidR="00202C44">
        <w:rPr>
          <w:rFonts w:ascii="Times New Roman" w:hAnsi="Times New Roman" w:cs="Times New Roman"/>
          <w:sz w:val="24"/>
          <w:szCs w:val="24"/>
        </w:rPr>
        <w:t>(ES) 2017/745</w:t>
      </w:r>
      <w:r w:rsidRPr="00DD4D2C">
        <w:rPr>
          <w:rFonts w:ascii="Times New Roman" w:hAnsi="Times New Roman" w:cs="Times New Roman"/>
          <w:sz w:val="24"/>
          <w:szCs w:val="24"/>
        </w:rPr>
        <w:t xml:space="preserve"> nustatytus ir šioje techninėje specifikacijoje nurodytus reikalavimus.</w:t>
      </w:r>
    </w:p>
    <w:p w14:paraId="07F8FB6F" w14:textId="77777777" w:rsidR="00ED2C04" w:rsidRPr="00DD4D2C" w:rsidRDefault="00ED2C04" w:rsidP="00DD4D2C">
      <w:pPr>
        <w:pStyle w:val="Betarp"/>
        <w:rPr>
          <w:rFonts w:ascii="Times New Roman" w:hAnsi="Times New Roman" w:cs="Times New Roman"/>
          <w:sz w:val="24"/>
          <w:szCs w:val="24"/>
        </w:rPr>
      </w:pPr>
      <w:r w:rsidRPr="00DD4D2C">
        <w:rPr>
          <w:rFonts w:ascii="Times New Roman" w:hAnsi="Times New Roman" w:cs="Times New Roman"/>
          <w:sz w:val="24"/>
          <w:szCs w:val="24"/>
        </w:rPr>
        <w:t>3. Jeigu siūlomų įsigyti prekių gamintojas yra ne iš ES narių, Tiekėjas privalo nurodyti informaciją apie įgaliotąjį atstovą, kuris yra registruotas ES šalyse.</w:t>
      </w:r>
    </w:p>
    <w:p w14:paraId="75D283D3" w14:textId="77777777" w:rsidR="00ED2C04" w:rsidRPr="00DD4D2C" w:rsidRDefault="00ED2C04" w:rsidP="00DD4D2C">
      <w:pPr>
        <w:pStyle w:val="Betarp"/>
        <w:rPr>
          <w:rFonts w:ascii="Times New Roman" w:hAnsi="Times New Roman" w:cs="Times New Roman"/>
          <w:sz w:val="24"/>
          <w:szCs w:val="24"/>
        </w:rPr>
      </w:pPr>
      <w:r w:rsidRPr="00DD4D2C">
        <w:rPr>
          <w:rFonts w:ascii="Times New Roman" w:hAnsi="Times New Roman" w:cs="Times New Roman"/>
          <w:sz w:val="24"/>
          <w:szCs w:val="24"/>
        </w:rPr>
        <w:t>4. Su prekių pristatymu teikiamų paslaugų pobūdis: transportavimas, pakavimas, pakrovimas, iškrovimas, išpakavimas, tikrinimas, pristatyto prietaiso/prekės surinkimas, sumontavimas/instaliavimas perkančiosios organizacijos nurodytu adresu, prietaiso/prekės paruošimas darbui ir suderinimas/išbandymas, medicinos prietaiso paso užpildymas (jei toks reikalingas), perkančiosios organizacijos personalo apmokymas dirbti su prietaisu/preke.</w:t>
      </w:r>
    </w:p>
    <w:p w14:paraId="28181FD4" w14:textId="77777777" w:rsidR="00ED2C04" w:rsidRPr="00DD4D2C" w:rsidRDefault="00ED2C04" w:rsidP="00DD4D2C">
      <w:pPr>
        <w:pStyle w:val="Betarp"/>
        <w:rPr>
          <w:rFonts w:ascii="Times New Roman" w:hAnsi="Times New Roman" w:cs="Times New Roman"/>
          <w:bCs/>
          <w:sz w:val="24"/>
          <w:szCs w:val="24"/>
        </w:rPr>
      </w:pPr>
      <w:r w:rsidRPr="00DD4D2C">
        <w:rPr>
          <w:rFonts w:ascii="Times New Roman" w:hAnsi="Times New Roman" w:cs="Times New Roman"/>
          <w:sz w:val="24"/>
          <w:szCs w:val="24"/>
        </w:rPr>
        <w:t xml:space="preserve">5. </w:t>
      </w:r>
      <w:r w:rsidRPr="00DD4D2C">
        <w:rPr>
          <w:rFonts w:ascii="Times New Roman" w:hAnsi="Times New Roman" w:cs="Times New Roman"/>
          <w:b/>
          <w:bCs/>
          <w:sz w:val="24"/>
          <w:szCs w:val="24"/>
        </w:rPr>
        <w:t>Prekei suteikiama ne mažesnė nei 24 mėn. garantija</w:t>
      </w:r>
      <w:r w:rsidRPr="00DD4D2C">
        <w:rPr>
          <w:rFonts w:ascii="Times New Roman" w:hAnsi="Times New Roman" w:cs="Times New Roman"/>
          <w:bCs/>
          <w:sz w:val="24"/>
          <w:szCs w:val="24"/>
        </w:rPr>
        <w:t>:</w:t>
      </w:r>
    </w:p>
    <w:p w14:paraId="4089CA54" w14:textId="77777777" w:rsidR="00ED2C04" w:rsidRPr="00DD4D2C" w:rsidRDefault="00ED2C04" w:rsidP="00DD4D2C">
      <w:pPr>
        <w:pStyle w:val="Betarp"/>
        <w:rPr>
          <w:rFonts w:ascii="Times New Roman" w:hAnsi="Times New Roman" w:cs="Times New Roman"/>
          <w:bCs/>
          <w:sz w:val="24"/>
          <w:szCs w:val="24"/>
        </w:rPr>
      </w:pPr>
      <w:r w:rsidRPr="00DD4D2C">
        <w:rPr>
          <w:rFonts w:ascii="Times New Roman" w:hAnsi="Times New Roman" w:cs="Times New Roman"/>
          <w:bCs/>
          <w:sz w:val="24"/>
          <w:szCs w:val="24"/>
        </w:rPr>
        <w:t>5.1. 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w:t>
      </w:r>
      <w:r w:rsidRPr="00DD4D2C">
        <w:rPr>
          <w:rFonts w:ascii="Times New Roman" w:hAnsi="Times New Roman" w:cs="Times New Roman"/>
          <w:bCs/>
          <w:strike/>
          <w:sz w:val="24"/>
          <w:szCs w:val="24"/>
        </w:rPr>
        <w:t>.</w:t>
      </w:r>
      <w:r w:rsidRPr="00DD4D2C">
        <w:rPr>
          <w:rFonts w:ascii="Times New Roman" w:hAnsi="Times New Roman" w:cs="Times New Roman"/>
          <w:bCs/>
          <w:sz w:val="24"/>
          <w:szCs w:val="24"/>
        </w:rPr>
        <w:t xml:space="preserve"> Visą garantijos laikotarpį pirkėjui teikia išsamias konsultacijas ir paaiškinimus. Garantinio gedimo atveju, nemokamai remontuoja arba keičia sugedusias dalis (detales), medžiagas. </w:t>
      </w:r>
    </w:p>
    <w:p w14:paraId="0123C8D8" w14:textId="77777777" w:rsidR="00ED2C04" w:rsidRPr="00DD4D2C" w:rsidRDefault="00ED2C04" w:rsidP="00DD4D2C">
      <w:pPr>
        <w:pStyle w:val="Sraopastraipa"/>
        <w:widowControl w:val="0"/>
        <w:tabs>
          <w:tab w:val="left" w:pos="567"/>
          <w:tab w:val="left" w:pos="851"/>
        </w:tabs>
        <w:autoSpaceDE w:val="0"/>
        <w:spacing w:line="240" w:lineRule="auto"/>
        <w:ind w:left="0" w:right="-41"/>
        <w:contextualSpacing w:val="0"/>
        <w:rPr>
          <w:rFonts w:ascii="Times New Roman" w:hAnsi="Times New Roman" w:cs="Times New Roman"/>
          <w:color w:val="000000"/>
          <w:sz w:val="24"/>
          <w:szCs w:val="24"/>
          <w:u w:val="single"/>
          <w:bdr w:val="none" w:sz="0" w:space="0" w:color="auto" w:frame="1"/>
        </w:rPr>
      </w:pPr>
      <w:r w:rsidRPr="00DD4D2C">
        <w:rPr>
          <w:rFonts w:ascii="Times New Roman" w:eastAsia="Calibri" w:hAnsi="Times New Roman" w:cs="Times New Roman"/>
          <w:bCs/>
          <w:sz w:val="24"/>
          <w:szCs w:val="24"/>
        </w:rPr>
        <w:t>5.2.</w:t>
      </w:r>
      <w:r w:rsidRPr="00DD4D2C">
        <w:rPr>
          <w:rFonts w:ascii="Times New Roman" w:eastAsia="Calibri" w:hAnsi="Times New Roman" w:cs="Times New Roman"/>
          <w:bCs/>
          <w:sz w:val="24"/>
          <w:szCs w:val="24"/>
        </w:rPr>
        <w:tab/>
      </w:r>
      <w:r w:rsidRPr="00DD4D2C">
        <w:rPr>
          <w:rFonts w:ascii="Times New Roman" w:hAnsi="Times New Roman" w:cs="Times New Roman"/>
          <w:color w:val="000000"/>
          <w:sz w:val="24"/>
          <w:szCs w:val="24"/>
        </w:rPr>
        <w:t>Tiekėjas turi užtikrinti, kad per garantinį Prekės naudojimo laikotarpį ir bent 5 metus po garantinio laikotarpio būtų galima įsigyti originalių arba joms lygiaverčių atsarginių dalių.</w:t>
      </w:r>
      <w:r w:rsidRPr="00DD4D2C">
        <w:rPr>
          <w:rFonts w:ascii="Times New Roman" w:hAnsi="Times New Roman" w:cs="Times New Roman"/>
          <w:color w:val="000000"/>
          <w:sz w:val="24"/>
          <w:szCs w:val="24"/>
          <w:bdr w:val="none" w:sz="0" w:space="0" w:color="auto" w:frame="1"/>
        </w:rPr>
        <w:t xml:space="preserve"> </w:t>
      </w:r>
      <w:r w:rsidRPr="00DD4D2C">
        <w:rPr>
          <w:rFonts w:ascii="Times New Roman" w:hAnsi="Times New Roman" w:cs="Times New Roman"/>
          <w:color w:val="000000"/>
          <w:sz w:val="24"/>
          <w:szCs w:val="24"/>
          <w:u w:val="single"/>
          <w:bdr w:val="none" w:sz="0" w:space="0" w:color="auto" w:frame="1"/>
        </w:rPr>
        <w:t>(būtinas tiekėjo ir/arba gamintojo atitinkamas patvirtinimas).</w:t>
      </w:r>
    </w:p>
    <w:p w14:paraId="54DCAF27" w14:textId="77777777" w:rsidR="00ED2C04" w:rsidRPr="00DD4D2C" w:rsidRDefault="00ED2C04" w:rsidP="00DD4D2C">
      <w:pPr>
        <w:pStyle w:val="Sraopastraipa"/>
        <w:widowControl w:val="0"/>
        <w:tabs>
          <w:tab w:val="left" w:pos="567"/>
        </w:tabs>
        <w:autoSpaceDE w:val="0"/>
        <w:spacing w:line="240" w:lineRule="auto"/>
        <w:ind w:left="0" w:right="-41"/>
        <w:contextualSpacing w:val="0"/>
        <w:rPr>
          <w:rFonts w:ascii="Times New Roman" w:eastAsia="Calibri" w:hAnsi="Times New Roman" w:cs="Times New Roman"/>
          <w:bCs/>
          <w:sz w:val="24"/>
          <w:szCs w:val="24"/>
        </w:rPr>
      </w:pPr>
      <w:r w:rsidRPr="00DD4D2C">
        <w:rPr>
          <w:rFonts w:ascii="Times New Roman" w:eastAsia="Calibri" w:hAnsi="Times New Roman" w:cs="Times New Roman"/>
          <w:sz w:val="24"/>
          <w:szCs w:val="24"/>
        </w:rPr>
        <w:t xml:space="preserve">5.3. Tiekėjo atsakomybė už kokybės garantiją užtikrinama taip, kaip numato Civilinis kodeksas, t. y. nėra nustatyti jokie kiti </w:t>
      </w:r>
      <w:r w:rsidRPr="00DD4D2C">
        <w:rPr>
          <w:rFonts w:ascii="Times New Roman" w:eastAsia="Calibri" w:hAnsi="Times New Roman" w:cs="Times New Roman"/>
          <w:bCs/>
          <w:sz w:val="24"/>
          <w:szCs w:val="24"/>
        </w:rPr>
        <w:t xml:space="preserve">Tiekėjo </w:t>
      </w:r>
      <w:r w:rsidRPr="00DD4D2C">
        <w:rPr>
          <w:rFonts w:ascii="Times New Roman" w:eastAsia="Calibri" w:hAnsi="Times New Roman" w:cs="Times New Roman"/>
          <w:sz w:val="24"/>
          <w:szCs w:val="24"/>
        </w:rPr>
        <w:t>suteikiamos kokybės garantijos užtikrinimo ar atsakomybės už kokybės garantiją apribojimai.</w:t>
      </w:r>
      <w:r w:rsidRPr="00DD4D2C">
        <w:rPr>
          <w:rFonts w:ascii="Times New Roman" w:eastAsia="Calibri" w:hAnsi="Times New Roman" w:cs="Times New Roman"/>
          <w:bCs/>
          <w:sz w:val="24"/>
          <w:szCs w:val="24"/>
        </w:rPr>
        <w:t xml:space="preserve"> Jei gamintojas prekei suteikia ilgesnę nei šiame punkte nurodytą minimalią reikalaujamą garantiją, taikoma gamintojo nurodyta garantija.</w:t>
      </w:r>
    </w:p>
    <w:p w14:paraId="31029C58" w14:textId="15538BDD" w:rsidR="00ED2C04" w:rsidRPr="00DD4D2C" w:rsidRDefault="00832C5B" w:rsidP="00DD4D2C">
      <w:pPr>
        <w:pStyle w:val="Sraopastraipa"/>
        <w:widowControl w:val="0"/>
        <w:tabs>
          <w:tab w:val="left" w:pos="567"/>
          <w:tab w:val="left" w:pos="851"/>
        </w:tabs>
        <w:autoSpaceDE w:val="0"/>
        <w:spacing w:line="240" w:lineRule="auto"/>
        <w:ind w:left="0" w:right="-41"/>
        <w:contextualSpacing w:val="0"/>
        <w:rPr>
          <w:rFonts w:ascii="Times New Roman" w:hAnsi="Times New Roman" w:cs="Times New Roman"/>
          <w:sz w:val="24"/>
          <w:szCs w:val="24"/>
        </w:rPr>
      </w:pPr>
      <w:r>
        <w:rPr>
          <w:rFonts w:ascii="Times New Roman" w:hAnsi="Times New Roman" w:cs="Times New Roman"/>
          <w:bCs/>
          <w:color w:val="000000"/>
          <w:sz w:val="24"/>
          <w:szCs w:val="24"/>
        </w:rPr>
        <w:t>6</w:t>
      </w:r>
      <w:r w:rsidR="00ED2C04" w:rsidRPr="00DD4D2C">
        <w:rPr>
          <w:rFonts w:ascii="Times New Roman" w:hAnsi="Times New Roman" w:cs="Times New Roman"/>
          <w:bCs/>
          <w:color w:val="000000"/>
          <w:sz w:val="24"/>
          <w:szCs w:val="24"/>
        </w:rPr>
        <w:t xml:space="preserve">. </w:t>
      </w:r>
      <w:r w:rsidR="00ED2C04" w:rsidRPr="00DD4D2C">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Lygiavertiškumą įrodo tiekėjas.</w:t>
      </w:r>
    </w:p>
    <w:p w14:paraId="4C349F67" w14:textId="77777777" w:rsidR="00ED2C04" w:rsidRPr="00DD4D2C" w:rsidRDefault="00ED2C04" w:rsidP="00DD4D2C">
      <w:pPr>
        <w:pStyle w:val="Sraopastraipa"/>
        <w:spacing w:line="240" w:lineRule="auto"/>
        <w:ind w:left="0" w:firstLine="567"/>
        <w:contextualSpacing w:val="0"/>
        <w:rPr>
          <w:rFonts w:ascii="Times New Roman" w:hAnsi="Times New Roman" w:cs="Times New Roman"/>
          <w:sz w:val="24"/>
          <w:szCs w:val="24"/>
        </w:rPr>
      </w:pPr>
      <w:r w:rsidRPr="00DD4D2C">
        <w:rPr>
          <w:rFonts w:ascii="Times New Roman" w:hAnsi="Times New Roman" w:cs="Times New Roman"/>
          <w:sz w:val="24"/>
          <w:szCs w:val="24"/>
        </w:rPr>
        <w:t xml:space="preserve">   Jeigu apibūdinant pirkimo objektą techninėje specifikacijoje ir kituose pirkimo dokumentuose  nurodytas standartas, </w:t>
      </w:r>
      <w:r w:rsidRPr="00DD4D2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DD4D2C">
        <w:rPr>
          <w:rFonts w:ascii="Times New Roman" w:hAnsi="Times New Roman" w:cs="Times New Roman"/>
          <w:color w:val="000000"/>
          <w:sz w:val="24"/>
          <w:szCs w:val="24"/>
        </w:rPr>
        <w:lastRenderedPageBreak/>
        <w:t xml:space="preserve">projektavimu, sąmatų apskaičiavimu ir vykdymu bei prekių naudojimu), </w:t>
      </w:r>
      <w:r w:rsidRPr="00DD4D2C">
        <w:rPr>
          <w:rFonts w:ascii="Times New Roman" w:hAnsi="Times New Roman" w:cs="Times New Roman"/>
          <w:sz w:val="24"/>
          <w:szCs w:val="24"/>
        </w:rPr>
        <w:t xml:space="preserve">turi būti laikoma, kad kiekviena tokia nuoroda yra pateikta su žodžiais „arba lygiavertis“. </w:t>
      </w:r>
    </w:p>
    <w:p w14:paraId="19D41E8B" w14:textId="6C3C75C8" w:rsidR="00ED2C04" w:rsidRPr="00DD4D2C" w:rsidRDefault="00ED2C04" w:rsidP="00DD4D2C">
      <w:pPr>
        <w:spacing w:line="240" w:lineRule="auto"/>
        <w:rPr>
          <w:rFonts w:ascii="Times New Roman" w:hAnsi="Times New Roman" w:cs="Times New Roman"/>
          <w:sz w:val="24"/>
          <w:szCs w:val="24"/>
        </w:rPr>
      </w:pPr>
      <w:r w:rsidRPr="00DD4D2C">
        <w:rPr>
          <w:rFonts w:ascii="Times New Roman" w:hAnsi="Times New Roman" w:cs="Times New Roman"/>
          <w:sz w:val="24"/>
          <w:szCs w:val="24"/>
        </w:rPr>
        <w:t xml:space="preserve"> </w:t>
      </w:r>
      <w:r w:rsidR="00832C5B">
        <w:rPr>
          <w:rFonts w:ascii="Times New Roman" w:hAnsi="Times New Roman" w:cs="Times New Roman"/>
          <w:sz w:val="24"/>
          <w:szCs w:val="24"/>
        </w:rPr>
        <w:t>7</w:t>
      </w:r>
      <w:r w:rsidRPr="00DD4D2C">
        <w:rPr>
          <w:rFonts w:ascii="Times New Roman" w:hAnsi="Times New Roman" w:cs="Times New Roman"/>
          <w:sz w:val="24"/>
          <w:szCs w:val="24"/>
        </w:rPr>
        <w:t xml:space="preserve">. </w:t>
      </w:r>
      <w:r w:rsidRPr="00DD4D2C">
        <w:rPr>
          <w:rFonts w:ascii="Times New Roman" w:hAnsi="Times New Roman" w:cs="Times New Roman"/>
          <w:b/>
          <w:bCs/>
          <w:sz w:val="24"/>
          <w:szCs w:val="24"/>
        </w:rPr>
        <w:t>Prekių komplektacijoje turi būti  naudojimo instrukcijos lietuvių ir anglų kalba (pristatoma kartu su prekėmis).</w:t>
      </w:r>
    </w:p>
    <w:p w14:paraId="79A47217" w14:textId="77777777" w:rsidR="00ED2C04" w:rsidRPr="00DD4D2C" w:rsidRDefault="00ED2C04" w:rsidP="00DD4D2C">
      <w:pPr>
        <w:pStyle w:val="Betarp"/>
        <w:rPr>
          <w:rFonts w:ascii="Times New Roman" w:hAnsi="Times New Roman" w:cs="Times New Roman"/>
          <w:b/>
          <w:bCs/>
          <w:sz w:val="24"/>
          <w:szCs w:val="24"/>
          <w:u w:val="single"/>
        </w:rPr>
      </w:pPr>
      <w:r w:rsidRPr="00DD4D2C">
        <w:rPr>
          <w:rFonts w:ascii="Times New Roman" w:eastAsia="Times New Roman" w:hAnsi="Times New Roman" w:cs="Times New Roman"/>
          <w:b/>
          <w:sz w:val="24"/>
          <w:szCs w:val="24"/>
          <w:u w:val="single"/>
        </w:rPr>
        <w:t xml:space="preserve"> </w:t>
      </w:r>
      <w:r w:rsidRPr="00DD4D2C">
        <w:rPr>
          <w:rFonts w:ascii="Times New Roman" w:hAnsi="Times New Roman" w:cs="Times New Roman"/>
          <w:b/>
          <w:bCs/>
          <w:sz w:val="24"/>
          <w:szCs w:val="24"/>
          <w:u w:val="single"/>
        </w:rPr>
        <w:t>Pateikiami dokumentai tiesiogiai suformuoti elektroninėmis priemonėmis arba skaitmeninės dokumentų kopijos anglų ir lietuvių kalba.</w:t>
      </w:r>
    </w:p>
    <w:p w14:paraId="34B9D404" w14:textId="77777777" w:rsidR="00ED2C04" w:rsidRPr="00DD4D2C" w:rsidRDefault="00ED2C04" w:rsidP="00DD4D2C">
      <w:pPr>
        <w:spacing w:line="240" w:lineRule="auto"/>
        <w:jc w:val="center"/>
        <w:rPr>
          <w:rFonts w:ascii="Times New Roman" w:hAnsi="Times New Roman" w:cs="Times New Roman"/>
          <w:b/>
          <w:color w:val="000000"/>
          <w:sz w:val="24"/>
          <w:szCs w:val="24"/>
        </w:rPr>
      </w:pPr>
    </w:p>
    <w:p w14:paraId="58077A70" w14:textId="77777777" w:rsidR="00ED2C04" w:rsidRPr="00DD4D2C" w:rsidRDefault="00ED2C04" w:rsidP="00DD4D2C">
      <w:pPr>
        <w:spacing w:line="240" w:lineRule="auto"/>
        <w:rPr>
          <w:rFonts w:ascii="Times New Roman" w:eastAsia="Arial Unicode MS" w:hAnsi="Times New Roman" w:cs="Times New Roman"/>
          <w:b/>
          <w:color w:val="000000"/>
          <w:sz w:val="24"/>
          <w:szCs w:val="24"/>
          <w:lang w:bidi="lt-LT"/>
        </w:rPr>
      </w:pPr>
      <w:r w:rsidRPr="00DD4D2C">
        <w:rPr>
          <w:rFonts w:ascii="Times New Roman" w:eastAsia="Arial Unicode MS" w:hAnsi="Times New Roman" w:cs="Times New Roman"/>
          <w:b/>
          <w:color w:val="000000"/>
          <w:sz w:val="24"/>
          <w:szCs w:val="24"/>
          <w:lang w:bidi="lt-LT"/>
        </w:rPr>
        <w:t>Pacientų transportavimo vežimėlis - 1 vnt.</w:t>
      </w:r>
    </w:p>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3362"/>
        <w:gridCol w:w="5103"/>
        <w:gridCol w:w="5274"/>
      </w:tblGrid>
      <w:tr w:rsidR="00ED2C04" w:rsidRPr="00DD4D2C" w14:paraId="4620A844" w14:textId="77777777" w:rsidTr="00966EED">
        <w:trPr>
          <w:trHeight w:val="591"/>
        </w:trPr>
        <w:tc>
          <w:tcPr>
            <w:tcW w:w="787" w:type="dxa"/>
          </w:tcPr>
          <w:p w14:paraId="31F1047D" w14:textId="77777777" w:rsidR="00ED2C04" w:rsidRPr="00DD4D2C" w:rsidRDefault="00ED2C04" w:rsidP="00DD4D2C">
            <w:pPr>
              <w:spacing w:line="240" w:lineRule="auto"/>
              <w:jc w:val="center"/>
              <w:rPr>
                <w:rFonts w:ascii="Times New Roman" w:hAnsi="Times New Roman" w:cs="Times New Roman"/>
                <w:b/>
                <w:sz w:val="24"/>
                <w:szCs w:val="24"/>
              </w:rPr>
            </w:pPr>
          </w:p>
          <w:p w14:paraId="0645F52C" w14:textId="77777777" w:rsidR="00ED2C04" w:rsidRPr="00DD4D2C" w:rsidRDefault="00ED2C04" w:rsidP="00DD4D2C">
            <w:pPr>
              <w:spacing w:line="240" w:lineRule="auto"/>
              <w:jc w:val="center"/>
              <w:rPr>
                <w:rFonts w:ascii="Times New Roman" w:hAnsi="Times New Roman" w:cs="Times New Roman"/>
                <w:b/>
                <w:sz w:val="24"/>
                <w:szCs w:val="24"/>
              </w:rPr>
            </w:pPr>
          </w:p>
          <w:p w14:paraId="44DB5095" w14:textId="5DB2F925" w:rsidR="00ED2C04" w:rsidRPr="00DD4D2C" w:rsidRDefault="00ED2C04" w:rsidP="00DD4D2C">
            <w:pPr>
              <w:spacing w:line="240" w:lineRule="auto"/>
              <w:jc w:val="center"/>
              <w:rPr>
                <w:rFonts w:ascii="Times New Roman" w:hAnsi="Times New Roman" w:cs="Times New Roman"/>
                <w:b/>
                <w:sz w:val="24"/>
                <w:szCs w:val="24"/>
              </w:rPr>
            </w:pPr>
            <w:proofErr w:type="spellStart"/>
            <w:r w:rsidRPr="00DD4D2C">
              <w:rPr>
                <w:rFonts w:ascii="Times New Roman" w:hAnsi="Times New Roman" w:cs="Times New Roman"/>
                <w:b/>
                <w:sz w:val="24"/>
                <w:szCs w:val="24"/>
              </w:rPr>
              <w:t>E</w:t>
            </w:r>
            <w:r w:rsidR="00DD4D2C">
              <w:rPr>
                <w:rFonts w:ascii="Times New Roman" w:hAnsi="Times New Roman" w:cs="Times New Roman"/>
                <w:b/>
                <w:sz w:val="24"/>
                <w:szCs w:val="24"/>
              </w:rPr>
              <w:t>E</w:t>
            </w:r>
            <w:r w:rsidRPr="00DD4D2C">
              <w:rPr>
                <w:rFonts w:ascii="Times New Roman" w:hAnsi="Times New Roman" w:cs="Times New Roman"/>
                <w:b/>
                <w:sz w:val="24"/>
                <w:szCs w:val="24"/>
              </w:rPr>
              <w:t>ilės</w:t>
            </w:r>
            <w:proofErr w:type="spellEnd"/>
            <w:r w:rsidRPr="00DD4D2C">
              <w:rPr>
                <w:rFonts w:ascii="Times New Roman" w:hAnsi="Times New Roman" w:cs="Times New Roman"/>
                <w:b/>
                <w:sz w:val="24"/>
                <w:szCs w:val="24"/>
              </w:rPr>
              <w:t xml:space="preserve"> Nr.</w:t>
            </w:r>
          </w:p>
        </w:tc>
        <w:tc>
          <w:tcPr>
            <w:tcW w:w="3362" w:type="dxa"/>
            <w:vAlign w:val="center"/>
          </w:tcPr>
          <w:p w14:paraId="2CAF356D" w14:textId="77777777" w:rsidR="00ED2C04" w:rsidRPr="00DD4D2C" w:rsidRDefault="00ED2C04" w:rsidP="00DD4D2C">
            <w:pPr>
              <w:spacing w:line="240" w:lineRule="auto"/>
              <w:jc w:val="center"/>
              <w:rPr>
                <w:rFonts w:ascii="Times New Roman" w:hAnsi="Times New Roman" w:cs="Times New Roman"/>
                <w:b/>
                <w:bCs/>
                <w:sz w:val="24"/>
                <w:szCs w:val="24"/>
              </w:rPr>
            </w:pPr>
            <w:r w:rsidRPr="00DD4D2C">
              <w:rPr>
                <w:rFonts w:ascii="Times New Roman" w:hAnsi="Times New Roman" w:cs="Times New Roman"/>
                <w:b/>
                <w:bCs/>
                <w:sz w:val="24"/>
                <w:szCs w:val="24"/>
              </w:rPr>
              <w:t>Privalomieji  techniniai reikalavimai</w:t>
            </w:r>
          </w:p>
        </w:tc>
        <w:tc>
          <w:tcPr>
            <w:tcW w:w="5103" w:type="dxa"/>
            <w:vAlign w:val="center"/>
          </w:tcPr>
          <w:p w14:paraId="58A17382" w14:textId="77777777" w:rsidR="00ED2C04" w:rsidRPr="00DD4D2C" w:rsidRDefault="00ED2C04" w:rsidP="00DD4D2C">
            <w:pPr>
              <w:spacing w:line="240" w:lineRule="auto"/>
              <w:ind w:firstLine="0"/>
              <w:jc w:val="center"/>
              <w:rPr>
                <w:rFonts w:ascii="Times New Roman" w:hAnsi="Times New Roman" w:cs="Times New Roman"/>
                <w:b/>
                <w:bCs/>
                <w:sz w:val="24"/>
                <w:szCs w:val="24"/>
              </w:rPr>
            </w:pPr>
            <w:r w:rsidRPr="00DD4D2C">
              <w:rPr>
                <w:rFonts w:ascii="Times New Roman" w:hAnsi="Times New Roman" w:cs="Times New Roman"/>
                <w:b/>
                <w:bCs/>
                <w:sz w:val="24"/>
                <w:szCs w:val="24"/>
              </w:rPr>
              <w:t>Reikalaujama parametro reikšmė</w:t>
            </w:r>
          </w:p>
        </w:tc>
        <w:tc>
          <w:tcPr>
            <w:tcW w:w="5274" w:type="dxa"/>
          </w:tcPr>
          <w:p w14:paraId="44D9250F" w14:textId="77777777" w:rsidR="00ED2C04" w:rsidRPr="00DD4D2C" w:rsidRDefault="00ED2C04" w:rsidP="00DD4D2C">
            <w:pPr>
              <w:spacing w:line="240" w:lineRule="auto"/>
              <w:jc w:val="center"/>
              <w:rPr>
                <w:rFonts w:ascii="Times New Roman" w:hAnsi="Times New Roman" w:cs="Times New Roman"/>
                <w:b/>
                <w:spacing w:val="-1"/>
                <w:sz w:val="24"/>
                <w:szCs w:val="24"/>
              </w:rPr>
            </w:pPr>
            <w:r w:rsidRPr="00DD4D2C">
              <w:rPr>
                <w:rFonts w:ascii="Times New Roman" w:hAnsi="Times New Roman" w:cs="Times New Roman"/>
                <w:b/>
                <w:spacing w:val="-1"/>
                <w:sz w:val="24"/>
                <w:szCs w:val="24"/>
              </w:rPr>
              <w:t>Siūlomo parametro atitikimas, konkreti parametro reikšmė ir atitikimo patvirtinimas (psl. pasiūlyme, puslapyje pabraukiant kiekvienos pozicijos kiekvieną atitikimą, nurodant pozicijos numerį pagal prašomas specifikacijas)</w:t>
            </w:r>
          </w:p>
          <w:p w14:paraId="596F7A54" w14:textId="77777777" w:rsidR="00ED2C04" w:rsidRPr="00967DEE" w:rsidRDefault="00ED2C04" w:rsidP="00DD4D2C">
            <w:pPr>
              <w:spacing w:line="240" w:lineRule="auto"/>
              <w:jc w:val="center"/>
              <w:rPr>
                <w:rFonts w:ascii="Times New Roman" w:hAnsi="Times New Roman" w:cs="Times New Roman"/>
                <w:b/>
                <w:bCs/>
                <w:sz w:val="24"/>
                <w:szCs w:val="24"/>
              </w:rPr>
            </w:pPr>
            <w:r w:rsidRPr="00967DEE">
              <w:rPr>
                <w:rFonts w:ascii="Times New Roman" w:hAnsi="Times New Roman" w:cs="Times New Roman"/>
                <w:b/>
                <w:bCs/>
                <w:sz w:val="24"/>
                <w:szCs w:val="24"/>
              </w:rPr>
              <w:t>PILDYTI PRIVALOMA</w:t>
            </w:r>
          </w:p>
          <w:p w14:paraId="24B4C61A" w14:textId="77777777" w:rsidR="00ED2C04" w:rsidRPr="00DD4D2C" w:rsidRDefault="00ED2C04" w:rsidP="00DD4D2C">
            <w:pPr>
              <w:spacing w:line="240" w:lineRule="auto"/>
              <w:jc w:val="center"/>
              <w:rPr>
                <w:rFonts w:ascii="Times New Roman" w:hAnsi="Times New Roman" w:cs="Times New Roman"/>
                <w:b/>
                <w:bCs/>
                <w:sz w:val="24"/>
                <w:szCs w:val="24"/>
              </w:rPr>
            </w:pPr>
            <w:r w:rsidRPr="00DD4D2C">
              <w:rPr>
                <w:rFonts w:ascii="Times New Roman" w:hAnsi="Times New Roman" w:cs="Times New Roman"/>
                <w:b/>
                <w:bCs/>
                <w:sz w:val="24"/>
                <w:szCs w:val="24"/>
              </w:rPr>
              <w:t>(Pildo tiekėjas)</w:t>
            </w:r>
          </w:p>
        </w:tc>
      </w:tr>
      <w:tr w:rsidR="00ED2C04" w:rsidRPr="00DD4D2C" w14:paraId="03454EA4" w14:textId="77777777" w:rsidTr="00966EED">
        <w:trPr>
          <w:trHeight w:val="290"/>
        </w:trPr>
        <w:tc>
          <w:tcPr>
            <w:tcW w:w="787" w:type="dxa"/>
          </w:tcPr>
          <w:p w14:paraId="6DE403DB" w14:textId="58F83803" w:rsidR="00ED2C04" w:rsidRPr="00DD4D2C" w:rsidRDefault="00DD4D2C" w:rsidP="00DD4D2C">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1</w:t>
            </w:r>
          </w:p>
        </w:tc>
        <w:tc>
          <w:tcPr>
            <w:tcW w:w="3362" w:type="dxa"/>
            <w:vAlign w:val="center"/>
          </w:tcPr>
          <w:p w14:paraId="5F74C984" w14:textId="77777777" w:rsidR="00ED2C04" w:rsidRPr="00DD4D2C" w:rsidRDefault="00ED2C04" w:rsidP="00DD4D2C">
            <w:pPr>
              <w:spacing w:line="240" w:lineRule="auto"/>
              <w:jc w:val="center"/>
              <w:rPr>
                <w:rFonts w:ascii="Times New Roman" w:hAnsi="Times New Roman" w:cs="Times New Roman"/>
                <w:bCs/>
                <w:i/>
                <w:sz w:val="24"/>
                <w:szCs w:val="24"/>
              </w:rPr>
            </w:pPr>
            <w:r w:rsidRPr="00DD4D2C">
              <w:rPr>
                <w:rFonts w:ascii="Times New Roman" w:hAnsi="Times New Roman" w:cs="Times New Roman"/>
                <w:bCs/>
                <w:i/>
                <w:sz w:val="24"/>
                <w:szCs w:val="24"/>
              </w:rPr>
              <w:t>2</w:t>
            </w:r>
          </w:p>
        </w:tc>
        <w:tc>
          <w:tcPr>
            <w:tcW w:w="5103" w:type="dxa"/>
            <w:vAlign w:val="center"/>
          </w:tcPr>
          <w:p w14:paraId="1E63A898" w14:textId="77777777" w:rsidR="00ED2C04" w:rsidRPr="00DD4D2C" w:rsidRDefault="00ED2C04" w:rsidP="00DD4D2C">
            <w:pPr>
              <w:spacing w:line="240" w:lineRule="auto"/>
              <w:jc w:val="center"/>
              <w:rPr>
                <w:rFonts w:ascii="Times New Roman" w:hAnsi="Times New Roman" w:cs="Times New Roman"/>
                <w:bCs/>
                <w:i/>
                <w:sz w:val="24"/>
                <w:szCs w:val="24"/>
              </w:rPr>
            </w:pPr>
            <w:r w:rsidRPr="00DD4D2C">
              <w:rPr>
                <w:rFonts w:ascii="Times New Roman" w:hAnsi="Times New Roman" w:cs="Times New Roman"/>
                <w:bCs/>
                <w:i/>
                <w:sz w:val="24"/>
                <w:szCs w:val="24"/>
              </w:rPr>
              <w:t>3</w:t>
            </w:r>
          </w:p>
        </w:tc>
        <w:tc>
          <w:tcPr>
            <w:tcW w:w="5274" w:type="dxa"/>
          </w:tcPr>
          <w:p w14:paraId="70478850" w14:textId="77777777" w:rsidR="00ED2C04" w:rsidRPr="00DD4D2C" w:rsidRDefault="00ED2C04" w:rsidP="00DD4D2C">
            <w:pPr>
              <w:spacing w:line="240" w:lineRule="auto"/>
              <w:jc w:val="center"/>
              <w:rPr>
                <w:rFonts w:ascii="Times New Roman" w:hAnsi="Times New Roman" w:cs="Times New Roman"/>
                <w:bCs/>
                <w:i/>
                <w:sz w:val="24"/>
                <w:szCs w:val="24"/>
              </w:rPr>
            </w:pPr>
            <w:r w:rsidRPr="00DD4D2C">
              <w:rPr>
                <w:rFonts w:ascii="Times New Roman" w:hAnsi="Times New Roman" w:cs="Times New Roman"/>
                <w:bCs/>
                <w:i/>
                <w:sz w:val="24"/>
                <w:szCs w:val="24"/>
              </w:rPr>
              <w:t>4</w:t>
            </w:r>
          </w:p>
        </w:tc>
      </w:tr>
      <w:tr w:rsidR="00ED2C04" w:rsidRPr="00DD4D2C" w14:paraId="4FA54AC2" w14:textId="77777777" w:rsidTr="00966EED">
        <w:tc>
          <w:tcPr>
            <w:tcW w:w="787" w:type="dxa"/>
            <w:tcBorders>
              <w:top w:val="single" w:sz="4" w:space="0" w:color="auto"/>
              <w:left w:val="single" w:sz="4" w:space="0" w:color="auto"/>
              <w:bottom w:val="single" w:sz="4" w:space="0" w:color="auto"/>
              <w:right w:val="single" w:sz="4" w:space="0" w:color="auto"/>
            </w:tcBorders>
          </w:tcPr>
          <w:p w14:paraId="14E69A82" w14:textId="4F8B6D79" w:rsidR="00ED2C04" w:rsidRPr="00DD4D2C" w:rsidRDefault="00DD4D2C" w:rsidP="00DD4D2C">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1</w:t>
            </w:r>
            <w:r w:rsidR="00ED2C04" w:rsidRPr="00DD4D2C">
              <w:rPr>
                <w:rFonts w:ascii="Times New Roman" w:hAnsi="Times New Roman" w:cs="Times New Roman"/>
                <w:bCs/>
                <w:sz w:val="24"/>
                <w:szCs w:val="24"/>
              </w:rPr>
              <w:t>.</w:t>
            </w:r>
          </w:p>
        </w:tc>
        <w:tc>
          <w:tcPr>
            <w:tcW w:w="3362" w:type="dxa"/>
            <w:tcBorders>
              <w:top w:val="single" w:sz="4" w:space="0" w:color="auto"/>
              <w:left w:val="single" w:sz="4" w:space="0" w:color="auto"/>
              <w:bottom w:val="single" w:sz="4" w:space="0" w:color="auto"/>
              <w:right w:val="single" w:sz="4" w:space="0" w:color="auto"/>
            </w:tcBorders>
          </w:tcPr>
          <w:p w14:paraId="6DC23828" w14:textId="77777777" w:rsidR="00ED2C04" w:rsidRPr="00DD4D2C" w:rsidRDefault="00ED2C04" w:rsidP="00DD4D2C">
            <w:pPr>
              <w:pStyle w:val="Betarp"/>
              <w:ind w:firstLine="0"/>
              <w:rPr>
                <w:rFonts w:ascii="Times New Roman" w:eastAsia="Times New Roman" w:hAnsi="Times New Roman" w:cs="Times New Roman"/>
                <w:sz w:val="24"/>
                <w:szCs w:val="24"/>
              </w:rPr>
            </w:pPr>
            <w:r w:rsidRPr="00DD4D2C">
              <w:rPr>
                <w:rFonts w:ascii="Times New Roman" w:eastAsia="Times New Roman" w:hAnsi="Times New Roman" w:cs="Times New Roman"/>
                <w:sz w:val="24"/>
                <w:szCs w:val="24"/>
              </w:rPr>
              <w:t>Pacientų transportavimo vežimėlio paskirtis</w:t>
            </w:r>
          </w:p>
        </w:tc>
        <w:tc>
          <w:tcPr>
            <w:tcW w:w="5103" w:type="dxa"/>
            <w:tcBorders>
              <w:top w:val="single" w:sz="4" w:space="0" w:color="auto"/>
              <w:left w:val="single" w:sz="4" w:space="0" w:color="auto"/>
              <w:bottom w:val="single" w:sz="4" w:space="0" w:color="auto"/>
              <w:right w:val="single" w:sz="4" w:space="0" w:color="auto"/>
            </w:tcBorders>
          </w:tcPr>
          <w:p w14:paraId="4EF13996" w14:textId="77777777" w:rsidR="00ED2C04" w:rsidRPr="00DD4D2C" w:rsidRDefault="00ED2C04" w:rsidP="00DD4D2C">
            <w:pPr>
              <w:pStyle w:val="Betarp"/>
              <w:ind w:firstLine="0"/>
              <w:rPr>
                <w:rFonts w:ascii="Times New Roman" w:eastAsia="Times New Roman" w:hAnsi="Times New Roman" w:cs="Times New Roman"/>
                <w:sz w:val="24"/>
                <w:szCs w:val="24"/>
              </w:rPr>
            </w:pPr>
            <w:r w:rsidRPr="00DD4D2C">
              <w:rPr>
                <w:rFonts w:ascii="Times New Roman" w:eastAsia="Times New Roman" w:hAnsi="Times New Roman" w:cs="Times New Roman"/>
                <w:sz w:val="24"/>
                <w:szCs w:val="24"/>
              </w:rPr>
              <w:t>Padidinto manevringumo, tinkantis pacientų apžiūrai, transportavimui ir procedūroms pusiau sėdimoje bei gulimoje padėtyje.</w:t>
            </w:r>
          </w:p>
        </w:tc>
        <w:tc>
          <w:tcPr>
            <w:tcW w:w="5274" w:type="dxa"/>
            <w:tcBorders>
              <w:top w:val="single" w:sz="4" w:space="0" w:color="auto"/>
              <w:left w:val="single" w:sz="4" w:space="0" w:color="auto"/>
              <w:bottom w:val="single" w:sz="4" w:space="0" w:color="auto"/>
              <w:right w:val="single" w:sz="4" w:space="0" w:color="auto"/>
            </w:tcBorders>
          </w:tcPr>
          <w:p w14:paraId="173B0E6E" w14:textId="77777777" w:rsidR="00ED2C04" w:rsidRPr="00DD4D2C" w:rsidRDefault="00ED2C04" w:rsidP="00DD4D2C">
            <w:pPr>
              <w:spacing w:line="240" w:lineRule="auto"/>
              <w:jc w:val="center"/>
              <w:rPr>
                <w:rFonts w:ascii="Times New Roman" w:hAnsi="Times New Roman" w:cs="Times New Roman"/>
                <w:b/>
                <w:sz w:val="24"/>
                <w:szCs w:val="24"/>
              </w:rPr>
            </w:pPr>
          </w:p>
        </w:tc>
      </w:tr>
      <w:tr w:rsidR="00ED2C04" w:rsidRPr="00DD4D2C" w14:paraId="6D37B505" w14:textId="77777777" w:rsidTr="00966EED">
        <w:tc>
          <w:tcPr>
            <w:tcW w:w="787" w:type="dxa"/>
            <w:tcBorders>
              <w:top w:val="single" w:sz="4" w:space="0" w:color="auto"/>
              <w:left w:val="single" w:sz="4" w:space="0" w:color="auto"/>
              <w:bottom w:val="single" w:sz="4" w:space="0" w:color="auto"/>
              <w:right w:val="single" w:sz="4" w:space="0" w:color="auto"/>
            </w:tcBorders>
          </w:tcPr>
          <w:p w14:paraId="1331C22E" w14:textId="25BA7845" w:rsidR="00ED2C04" w:rsidRPr="00DD4D2C" w:rsidRDefault="00DD4D2C" w:rsidP="00DD4D2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3362" w:type="dxa"/>
            <w:tcBorders>
              <w:top w:val="single" w:sz="4" w:space="0" w:color="auto"/>
              <w:left w:val="single" w:sz="4" w:space="0" w:color="auto"/>
              <w:bottom w:val="single" w:sz="4" w:space="0" w:color="auto"/>
              <w:right w:val="single" w:sz="4" w:space="0" w:color="auto"/>
            </w:tcBorders>
          </w:tcPr>
          <w:p w14:paraId="76F3200C" w14:textId="77777777" w:rsidR="00ED2C04" w:rsidRPr="00DD4D2C" w:rsidRDefault="00ED2C04" w:rsidP="00DD4D2C">
            <w:pPr>
              <w:pStyle w:val="Betarp"/>
              <w:ind w:firstLine="0"/>
              <w:rPr>
                <w:rFonts w:ascii="Times New Roman" w:eastAsia="Times New Roman" w:hAnsi="Times New Roman" w:cs="Times New Roman"/>
                <w:sz w:val="24"/>
                <w:szCs w:val="24"/>
              </w:rPr>
            </w:pPr>
            <w:r w:rsidRPr="00DD4D2C">
              <w:rPr>
                <w:rFonts w:ascii="Times New Roman" w:eastAsia="Times New Roman" w:hAnsi="Times New Roman" w:cs="Times New Roman"/>
                <w:sz w:val="24"/>
                <w:szCs w:val="24"/>
              </w:rPr>
              <w:t>Rėmas</w:t>
            </w:r>
          </w:p>
        </w:tc>
        <w:tc>
          <w:tcPr>
            <w:tcW w:w="5103" w:type="dxa"/>
            <w:tcBorders>
              <w:top w:val="single" w:sz="4" w:space="0" w:color="auto"/>
              <w:left w:val="single" w:sz="4" w:space="0" w:color="auto"/>
              <w:bottom w:val="single" w:sz="4" w:space="0" w:color="auto"/>
              <w:right w:val="single" w:sz="4" w:space="0" w:color="auto"/>
            </w:tcBorders>
          </w:tcPr>
          <w:p w14:paraId="6821552F" w14:textId="77777777" w:rsidR="00ED2C04" w:rsidRPr="00DD4D2C" w:rsidRDefault="00ED2C04" w:rsidP="00DD4D2C">
            <w:pPr>
              <w:pStyle w:val="Betarp"/>
              <w:ind w:firstLine="0"/>
              <w:rPr>
                <w:rFonts w:ascii="Times New Roman" w:hAnsi="Times New Roman" w:cs="Times New Roman"/>
                <w:color w:val="00000A"/>
                <w:sz w:val="24"/>
                <w:szCs w:val="24"/>
              </w:rPr>
            </w:pPr>
            <w:r w:rsidRPr="00DD4D2C">
              <w:rPr>
                <w:rFonts w:ascii="Times New Roman" w:hAnsi="Times New Roman" w:cs="Times New Roman"/>
                <w:color w:val="00000A"/>
                <w:sz w:val="24"/>
                <w:szCs w:val="24"/>
              </w:rPr>
              <w:t xml:space="preserve">1. Metalinis, padengtas </w:t>
            </w:r>
            <w:proofErr w:type="spellStart"/>
            <w:r w:rsidRPr="00DD4D2C">
              <w:rPr>
                <w:rFonts w:ascii="Times New Roman" w:hAnsi="Times New Roman" w:cs="Times New Roman"/>
                <w:color w:val="00000A"/>
                <w:sz w:val="24"/>
                <w:szCs w:val="24"/>
              </w:rPr>
              <w:t>epoksio</w:t>
            </w:r>
            <w:proofErr w:type="spellEnd"/>
            <w:r w:rsidRPr="00DD4D2C">
              <w:rPr>
                <w:rFonts w:ascii="Times New Roman" w:hAnsi="Times New Roman" w:cs="Times New Roman"/>
                <w:color w:val="00000A"/>
                <w:sz w:val="24"/>
                <w:szCs w:val="24"/>
              </w:rPr>
              <w:t xml:space="preserve"> poliesterio dažais milteliniu būdu su antibakteriniais priedais.</w:t>
            </w:r>
          </w:p>
          <w:p w14:paraId="61CDCA68" w14:textId="7DA4ACE1" w:rsidR="00ED2C04" w:rsidRPr="00DD4D2C" w:rsidRDefault="00ED2C04" w:rsidP="00DD4D2C">
            <w:pPr>
              <w:pStyle w:val="Betarp"/>
              <w:ind w:firstLine="0"/>
              <w:rPr>
                <w:rFonts w:ascii="Times New Roman" w:hAnsi="Times New Roman" w:cs="Times New Roman"/>
                <w:sz w:val="24"/>
                <w:szCs w:val="24"/>
              </w:rPr>
            </w:pPr>
            <w:r w:rsidRPr="00DD4D2C">
              <w:rPr>
                <w:rFonts w:ascii="Times New Roman" w:hAnsi="Times New Roman" w:cs="Times New Roman"/>
                <w:sz w:val="24"/>
                <w:szCs w:val="24"/>
              </w:rPr>
              <w:t>2.</w:t>
            </w:r>
            <w:r w:rsidR="00DD4D2C">
              <w:rPr>
                <w:rFonts w:ascii="Times New Roman" w:hAnsi="Times New Roman" w:cs="Times New Roman"/>
                <w:sz w:val="24"/>
                <w:szCs w:val="24"/>
              </w:rPr>
              <w:t xml:space="preserve"> </w:t>
            </w:r>
            <w:r w:rsidRPr="00DD4D2C">
              <w:rPr>
                <w:rFonts w:ascii="Times New Roman" w:hAnsi="Times New Roman" w:cs="Times New Roman"/>
                <w:sz w:val="24"/>
                <w:szCs w:val="24"/>
              </w:rPr>
              <w:t xml:space="preserve">Su apsaugomis (“bamperiais”): </w:t>
            </w:r>
          </w:p>
          <w:p w14:paraId="2EDAEBEC" w14:textId="77777777" w:rsidR="00ED2C04" w:rsidRPr="00DD4D2C" w:rsidRDefault="00ED2C04" w:rsidP="00DD4D2C">
            <w:pPr>
              <w:pStyle w:val="Betarp"/>
              <w:ind w:firstLine="0"/>
              <w:rPr>
                <w:rFonts w:ascii="Times New Roman" w:hAnsi="Times New Roman" w:cs="Times New Roman"/>
                <w:sz w:val="24"/>
                <w:szCs w:val="24"/>
              </w:rPr>
            </w:pPr>
            <w:r w:rsidRPr="00DD4D2C">
              <w:rPr>
                <w:rFonts w:ascii="Times New Roman" w:hAnsi="Times New Roman" w:cs="Times New Roman"/>
                <w:sz w:val="24"/>
                <w:szCs w:val="24"/>
              </w:rPr>
              <w:t>a) kampinėmis (visuose keturiuose kampuose), disko formos;</w:t>
            </w:r>
          </w:p>
          <w:p w14:paraId="1F99850B" w14:textId="77777777" w:rsidR="00ED2C04" w:rsidRPr="00DD4D2C" w:rsidRDefault="00ED2C04" w:rsidP="00DD4D2C">
            <w:pPr>
              <w:pStyle w:val="Betarp"/>
              <w:ind w:firstLine="0"/>
              <w:rPr>
                <w:rFonts w:ascii="Times New Roman" w:eastAsia="SimSun" w:hAnsi="Times New Roman" w:cs="Times New Roman"/>
                <w:sz w:val="24"/>
                <w:szCs w:val="24"/>
              </w:rPr>
            </w:pPr>
            <w:r w:rsidRPr="00DD4D2C">
              <w:rPr>
                <w:rFonts w:ascii="Times New Roman" w:eastAsia="SimSun" w:hAnsi="Times New Roman" w:cs="Times New Roman"/>
                <w:sz w:val="24"/>
                <w:szCs w:val="24"/>
              </w:rPr>
              <w:t xml:space="preserve">b) </w:t>
            </w:r>
            <w:r w:rsidRPr="00DD4D2C">
              <w:rPr>
                <w:rFonts w:ascii="Times New Roman" w:hAnsi="Times New Roman" w:cs="Times New Roman"/>
                <w:sz w:val="24"/>
                <w:szCs w:val="24"/>
              </w:rPr>
              <w:t>išilginėmis, per abu vežimėlio šonus.</w:t>
            </w:r>
          </w:p>
          <w:p w14:paraId="5F91B556" w14:textId="77777777" w:rsidR="00ED2C04" w:rsidRPr="00DD4D2C" w:rsidRDefault="00ED2C04" w:rsidP="00DD4D2C">
            <w:pPr>
              <w:pStyle w:val="Betarp"/>
              <w:ind w:firstLine="0"/>
              <w:rPr>
                <w:rFonts w:ascii="Times New Roman" w:eastAsia="SimSun" w:hAnsi="Times New Roman" w:cs="Times New Roman"/>
                <w:sz w:val="24"/>
                <w:szCs w:val="24"/>
              </w:rPr>
            </w:pPr>
            <w:r w:rsidRPr="00DD4D2C">
              <w:rPr>
                <w:rFonts w:ascii="Times New Roman" w:eastAsia="SimSun" w:hAnsi="Times New Roman" w:cs="Times New Roman"/>
                <w:sz w:val="24"/>
                <w:szCs w:val="24"/>
              </w:rPr>
              <w:t>3. Rėmas apačioje uždengtas plastiko gaubtais, lengvesniam valymui</w:t>
            </w:r>
          </w:p>
        </w:tc>
        <w:tc>
          <w:tcPr>
            <w:tcW w:w="5274" w:type="dxa"/>
            <w:tcBorders>
              <w:top w:val="single" w:sz="4" w:space="0" w:color="auto"/>
              <w:left w:val="single" w:sz="4" w:space="0" w:color="auto"/>
              <w:bottom w:val="single" w:sz="4" w:space="0" w:color="auto"/>
              <w:right w:val="single" w:sz="4" w:space="0" w:color="auto"/>
            </w:tcBorders>
          </w:tcPr>
          <w:p w14:paraId="73E682E0" w14:textId="77777777" w:rsidR="00ED2C04" w:rsidRPr="00DD4D2C" w:rsidRDefault="00ED2C04" w:rsidP="00DD4D2C">
            <w:pPr>
              <w:spacing w:line="240" w:lineRule="auto"/>
              <w:jc w:val="center"/>
              <w:rPr>
                <w:rFonts w:ascii="Times New Roman" w:hAnsi="Times New Roman" w:cs="Times New Roman"/>
                <w:b/>
                <w:sz w:val="24"/>
                <w:szCs w:val="24"/>
              </w:rPr>
            </w:pPr>
          </w:p>
        </w:tc>
      </w:tr>
      <w:tr w:rsidR="00ED2C04" w:rsidRPr="00DD4D2C" w14:paraId="566D711F" w14:textId="77777777" w:rsidTr="00966EED">
        <w:tc>
          <w:tcPr>
            <w:tcW w:w="787" w:type="dxa"/>
            <w:tcBorders>
              <w:top w:val="single" w:sz="4" w:space="0" w:color="auto"/>
              <w:left w:val="single" w:sz="4" w:space="0" w:color="auto"/>
              <w:bottom w:val="single" w:sz="4" w:space="0" w:color="auto"/>
              <w:right w:val="single" w:sz="4" w:space="0" w:color="auto"/>
            </w:tcBorders>
          </w:tcPr>
          <w:p w14:paraId="0D288585" w14:textId="22B70840" w:rsidR="00ED2C04" w:rsidRPr="00DD4D2C" w:rsidRDefault="00DD4D2C" w:rsidP="00DD4D2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3362" w:type="dxa"/>
            <w:tcBorders>
              <w:top w:val="single" w:sz="4" w:space="0" w:color="auto"/>
              <w:left w:val="single" w:sz="4" w:space="0" w:color="auto"/>
              <w:bottom w:val="single" w:sz="4" w:space="0" w:color="auto"/>
              <w:right w:val="single" w:sz="4" w:space="0" w:color="auto"/>
            </w:tcBorders>
          </w:tcPr>
          <w:p w14:paraId="6696E6CD" w14:textId="77777777" w:rsidR="00ED2C04" w:rsidRPr="00DD4D2C" w:rsidRDefault="00ED2C04" w:rsidP="00DD4D2C">
            <w:pPr>
              <w:pStyle w:val="Betarp"/>
              <w:ind w:firstLine="0"/>
              <w:rPr>
                <w:rFonts w:ascii="Times New Roman" w:eastAsia="Times New Roman" w:hAnsi="Times New Roman" w:cs="Times New Roman"/>
                <w:sz w:val="24"/>
                <w:szCs w:val="24"/>
              </w:rPr>
            </w:pPr>
            <w:r w:rsidRPr="00DD4D2C">
              <w:rPr>
                <w:rFonts w:ascii="Times New Roman" w:eastAsia="Times New Roman" w:hAnsi="Times New Roman" w:cs="Times New Roman"/>
                <w:sz w:val="24"/>
                <w:szCs w:val="24"/>
              </w:rPr>
              <w:t>Deguonies baliono laikiklis</w:t>
            </w:r>
          </w:p>
        </w:tc>
        <w:tc>
          <w:tcPr>
            <w:tcW w:w="5103" w:type="dxa"/>
            <w:tcBorders>
              <w:top w:val="single" w:sz="4" w:space="0" w:color="auto"/>
              <w:left w:val="single" w:sz="4" w:space="0" w:color="auto"/>
              <w:bottom w:val="single" w:sz="4" w:space="0" w:color="auto"/>
              <w:right w:val="single" w:sz="4" w:space="0" w:color="auto"/>
            </w:tcBorders>
          </w:tcPr>
          <w:p w14:paraId="46213C1C" w14:textId="77777777" w:rsidR="00ED2C04" w:rsidRPr="00DD4D2C" w:rsidRDefault="00ED2C04" w:rsidP="00DD4D2C">
            <w:pPr>
              <w:pStyle w:val="Betarp"/>
              <w:ind w:firstLine="0"/>
              <w:rPr>
                <w:rFonts w:ascii="Times New Roman" w:hAnsi="Times New Roman" w:cs="Times New Roman"/>
                <w:sz w:val="24"/>
                <w:szCs w:val="24"/>
              </w:rPr>
            </w:pPr>
            <w:r w:rsidRPr="00DD4D2C">
              <w:rPr>
                <w:rFonts w:ascii="Times New Roman" w:hAnsi="Times New Roman" w:cs="Times New Roman"/>
                <w:sz w:val="24"/>
                <w:szCs w:val="24"/>
              </w:rPr>
              <w:t>1. Horizontalus, integruotas plastikiniame važiuoklės gaubte.</w:t>
            </w:r>
          </w:p>
        </w:tc>
        <w:tc>
          <w:tcPr>
            <w:tcW w:w="5274" w:type="dxa"/>
            <w:tcBorders>
              <w:top w:val="single" w:sz="4" w:space="0" w:color="auto"/>
              <w:left w:val="single" w:sz="4" w:space="0" w:color="auto"/>
              <w:bottom w:val="single" w:sz="4" w:space="0" w:color="auto"/>
              <w:right w:val="single" w:sz="4" w:space="0" w:color="auto"/>
            </w:tcBorders>
          </w:tcPr>
          <w:p w14:paraId="040BDEC2" w14:textId="77777777" w:rsidR="00ED2C04" w:rsidRPr="00DD4D2C" w:rsidRDefault="00ED2C04" w:rsidP="00DD4D2C">
            <w:pPr>
              <w:spacing w:line="240" w:lineRule="auto"/>
              <w:rPr>
                <w:rFonts w:ascii="Times New Roman" w:hAnsi="Times New Roman" w:cs="Times New Roman"/>
                <w:sz w:val="24"/>
                <w:szCs w:val="24"/>
              </w:rPr>
            </w:pPr>
          </w:p>
        </w:tc>
      </w:tr>
      <w:tr w:rsidR="00ED2C04" w:rsidRPr="00DD4D2C" w14:paraId="2ED1E3ED" w14:textId="77777777" w:rsidTr="00966EED">
        <w:tc>
          <w:tcPr>
            <w:tcW w:w="787" w:type="dxa"/>
            <w:tcBorders>
              <w:top w:val="single" w:sz="4" w:space="0" w:color="auto"/>
              <w:left w:val="single" w:sz="4" w:space="0" w:color="auto"/>
              <w:bottom w:val="single" w:sz="4" w:space="0" w:color="auto"/>
              <w:right w:val="single" w:sz="4" w:space="0" w:color="auto"/>
            </w:tcBorders>
          </w:tcPr>
          <w:p w14:paraId="3F999864" w14:textId="6262D4AE" w:rsidR="00ED2C04" w:rsidRPr="00DD4D2C" w:rsidRDefault="00DD4D2C" w:rsidP="00DD4D2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3362" w:type="dxa"/>
            <w:tcBorders>
              <w:top w:val="single" w:sz="4" w:space="0" w:color="auto"/>
              <w:left w:val="single" w:sz="4" w:space="0" w:color="auto"/>
              <w:bottom w:val="single" w:sz="4" w:space="0" w:color="auto"/>
              <w:right w:val="single" w:sz="4" w:space="0" w:color="auto"/>
            </w:tcBorders>
          </w:tcPr>
          <w:p w14:paraId="0277FDE9" w14:textId="77777777" w:rsidR="00ED2C04" w:rsidRPr="00DD4D2C" w:rsidRDefault="00ED2C04" w:rsidP="00DD4D2C">
            <w:pPr>
              <w:pStyle w:val="Betarp"/>
              <w:ind w:firstLine="0"/>
              <w:rPr>
                <w:rFonts w:ascii="Times New Roman" w:eastAsia="Times New Roman" w:hAnsi="Times New Roman" w:cs="Times New Roman"/>
                <w:sz w:val="24"/>
                <w:szCs w:val="24"/>
              </w:rPr>
            </w:pPr>
            <w:r w:rsidRPr="00DD4D2C">
              <w:rPr>
                <w:rFonts w:ascii="Times New Roman" w:eastAsia="Times New Roman" w:hAnsi="Times New Roman" w:cs="Times New Roman"/>
                <w:sz w:val="24"/>
                <w:szCs w:val="24"/>
              </w:rPr>
              <w:t>Važiuoklė</w:t>
            </w:r>
          </w:p>
        </w:tc>
        <w:tc>
          <w:tcPr>
            <w:tcW w:w="5103" w:type="dxa"/>
            <w:tcBorders>
              <w:top w:val="single" w:sz="4" w:space="0" w:color="auto"/>
              <w:left w:val="single" w:sz="4" w:space="0" w:color="auto"/>
              <w:bottom w:val="single" w:sz="4" w:space="0" w:color="auto"/>
              <w:right w:val="single" w:sz="4" w:space="0" w:color="auto"/>
            </w:tcBorders>
          </w:tcPr>
          <w:p w14:paraId="5054955B" w14:textId="77777777" w:rsidR="00ED2C04" w:rsidRPr="00DD4D2C" w:rsidRDefault="00ED2C04" w:rsidP="00DD4D2C">
            <w:pPr>
              <w:pStyle w:val="Betarp"/>
              <w:ind w:firstLine="0"/>
              <w:rPr>
                <w:rFonts w:ascii="Times New Roman" w:hAnsi="Times New Roman" w:cs="Times New Roman"/>
                <w:sz w:val="24"/>
                <w:szCs w:val="24"/>
              </w:rPr>
            </w:pPr>
            <w:r w:rsidRPr="00DD4D2C">
              <w:rPr>
                <w:rFonts w:ascii="Times New Roman" w:hAnsi="Times New Roman" w:cs="Times New Roman"/>
                <w:sz w:val="24"/>
                <w:szCs w:val="24"/>
              </w:rPr>
              <w:t>1. Su keturiais pagrindiniais manevruojamais, 210 mm ± 10 mm skersmens ratukais.</w:t>
            </w:r>
          </w:p>
          <w:p w14:paraId="57F2A95D" w14:textId="77777777" w:rsidR="00ED2C04" w:rsidRPr="00DD4D2C" w:rsidRDefault="00ED2C04" w:rsidP="00DD4D2C">
            <w:pPr>
              <w:pStyle w:val="Betarp"/>
              <w:ind w:firstLine="0"/>
              <w:rPr>
                <w:rFonts w:ascii="Times New Roman" w:hAnsi="Times New Roman" w:cs="Times New Roman"/>
                <w:sz w:val="24"/>
                <w:szCs w:val="24"/>
              </w:rPr>
            </w:pPr>
            <w:r w:rsidRPr="00DD4D2C">
              <w:rPr>
                <w:rFonts w:ascii="Times New Roman" w:hAnsi="Times New Roman" w:cs="Times New Roman"/>
                <w:sz w:val="24"/>
                <w:szCs w:val="24"/>
              </w:rPr>
              <w:t xml:space="preserve"> 2. Su centriniu (penktu, įmontuotu važiuoklės centre) ratuku, užtikrinančiu vežimėlio manevringumą bei važiavimo tiesiai stabilumą.</w:t>
            </w:r>
          </w:p>
          <w:p w14:paraId="13583572" w14:textId="77777777" w:rsidR="00ED2C04" w:rsidRPr="00DD4D2C" w:rsidRDefault="00ED2C04" w:rsidP="00DD4D2C">
            <w:pPr>
              <w:pStyle w:val="Betarp"/>
              <w:ind w:firstLine="0"/>
              <w:rPr>
                <w:rFonts w:ascii="Times New Roman" w:hAnsi="Times New Roman" w:cs="Times New Roman"/>
                <w:sz w:val="24"/>
                <w:szCs w:val="24"/>
              </w:rPr>
            </w:pPr>
            <w:r w:rsidRPr="00DD4D2C">
              <w:rPr>
                <w:rFonts w:ascii="Times New Roman" w:hAnsi="Times New Roman" w:cs="Times New Roman"/>
                <w:sz w:val="24"/>
                <w:szCs w:val="24"/>
              </w:rPr>
              <w:t>3. Su centriniu, trijų pozicijų stabdžiu:</w:t>
            </w:r>
          </w:p>
          <w:p w14:paraId="3A071607" w14:textId="77777777" w:rsidR="00ED2C04" w:rsidRPr="00DD4D2C" w:rsidRDefault="00ED2C04" w:rsidP="00DD4D2C">
            <w:pPr>
              <w:pStyle w:val="Betarp"/>
              <w:ind w:firstLine="0"/>
              <w:rPr>
                <w:rFonts w:ascii="Times New Roman" w:hAnsi="Times New Roman" w:cs="Times New Roman"/>
                <w:sz w:val="24"/>
                <w:szCs w:val="24"/>
              </w:rPr>
            </w:pPr>
            <w:r w:rsidRPr="00DD4D2C">
              <w:rPr>
                <w:rFonts w:ascii="Times New Roman" w:hAnsi="Times New Roman" w:cs="Times New Roman"/>
                <w:sz w:val="24"/>
                <w:szCs w:val="24"/>
              </w:rPr>
              <w:lastRenderedPageBreak/>
              <w:t>visi ratukai laisvai sukasi apie savo ašį, nestabdomi;</w:t>
            </w:r>
          </w:p>
          <w:p w14:paraId="3CE4EC8D" w14:textId="77777777" w:rsidR="00ED2C04" w:rsidRPr="00DD4D2C" w:rsidRDefault="00ED2C04" w:rsidP="00DD4D2C">
            <w:pPr>
              <w:pStyle w:val="Betarp"/>
              <w:ind w:firstLine="0"/>
              <w:rPr>
                <w:rFonts w:ascii="Times New Roman" w:hAnsi="Times New Roman" w:cs="Times New Roman"/>
                <w:sz w:val="24"/>
                <w:szCs w:val="24"/>
              </w:rPr>
            </w:pPr>
            <w:r w:rsidRPr="00DD4D2C">
              <w:rPr>
                <w:rFonts w:ascii="Times New Roman" w:hAnsi="Times New Roman" w:cs="Times New Roman"/>
                <w:sz w:val="24"/>
                <w:szCs w:val="24"/>
              </w:rPr>
              <w:t>vienas ratukas fiksuotas važiavimui tiesiai;</w:t>
            </w:r>
          </w:p>
          <w:p w14:paraId="3553A72E" w14:textId="77777777" w:rsidR="00ED2C04" w:rsidRPr="00DD4D2C" w:rsidRDefault="00ED2C04" w:rsidP="00DD4D2C">
            <w:pPr>
              <w:pStyle w:val="Betarp"/>
              <w:ind w:firstLine="0"/>
              <w:rPr>
                <w:rFonts w:ascii="Times New Roman" w:hAnsi="Times New Roman" w:cs="Times New Roman"/>
                <w:sz w:val="24"/>
                <w:szCs w:val="24"/>
              </w:rPr>
            </w:pPr>
            <w:r w:rsidRPr="00DD4D2C">
              <w:rPr>
                <w:rFonts w:ascii="Times New Roman" w:hAnsi="Times New Roman" w:cs="Times New Roman"/>
                <w:sz w:val="24"/>
                <w:szCs w:val="24"/>
              </w:rPr>
              <w:t>įjungta centrinė stabdžių sistema (visi ratukai stabdomi).</w:t>
            </w:r>
          </w:p>
          <w:p w14:paraId="65414DE6" w14:textId="77777777" w:rsidR="00ED2C04" w:rsidRPr="00DD4D2C" w:rsidRDefault="00ED2C04" w:rsidP="00DD4D2C">
            <w:pPr>
              <w:pStyle w:val="Betarp"/>
              <w:ind w:firstLine="0"/>
              <w:rPr>
                <w:rFonts w:ascii="Times New Roman" w:hAnsi="Times New Roman" w:cs="Times New Roman"/>
                <w:sz w:val="24"/>
                <w:szCs w:val="24"/>
              </w:rPr>
            </w:pPr>
            <w:r w:rsidRPr="00DD4D2C">
              <w:rPr>
                <w:rFonts w:ascii="Times New Roman" w:hAnsi="Times New Roman" w:cs="Times New Roman"/>
                <w:sz w:val="24"/>
                <w:szCs w:val="24"/>
              </w:rPr>
              <w:t>4. Stabdžių valdymo svirtys visuose vežimėlio kampuose, sumontuotos virš ratukų.</w:t>
            </w:r>
          </w:p>
        </w:tc>
        <w:tc>
          <w:tcPr>
            <w:tcW w:w="5274" w:type="dxa"/>
            <w:tcBorders>
              <w:top w:val="single" w:sz="4" w:space="0" w:color="auto"/>
              <w:left w:val="single" w:sz="4" w:space="0" w:color="auto"/>
              <w:bottom w:val="single" w:sz="4" w:space="0" w:color="auto"/>
              <w:right w:val="single" w:sz="4" w:space="0" w:color="auto"/>
            </w:tcBorders>
          </w:tcPr>
          <w:p w14:paraId="1556679E" w14:textId="77777777" w:rsidR="00ED2C04" w:rsidRPr="00DD4D2C" w:rsidRDefault="00ED2C04" w:rsidP="00DD4D2C">
            <w:pPr>
              <w:spacing w:line="240" w:lineRule="auto"/>
              <w:rPr>
                <w:rFonts w:ascii="Times New Roman" w:hAnsi="Times New Roman" w:cs="Times New Roman"/>
                <w:sz w:val="24"/>
                <w:szCs w:val="24"/>
              </w:rPr>
            </w:pPr>
          </w:p>
        </w:tc>
      </w:tr>
      <w:tr w:rsidR="00ED2C04" w:rsidRPr="00DD4D2C" w14:paraId="5DBABAF8" w14:textId="77777777" w:rsidTr="00966EED">
        <w:tc>
          <w:tcPr>
            <w:tcW w:w="787" w:type="dxa"/>
            <w:tcBorders>
              <w:top w:val="single" w:sz="4" w:space="0" w:color="auto"/>
              <w:left w:val="single" w:sz="4" w:space="0" w:color="auto"/>
              <w:bottom w:val="single" w:sz="4" w:space="0" w:color="auto"/>
              <w:right w:val="single" w:sz="4" w:space="0" w:color="auto"/>
            </w:tcBorders>
          </w:tcPr>
          <w:p w14:paraId="4521D889" w14:textId="17AED373" w:rsidR="00ED2C04" w:rsidRPr="00DD4D2C" w:rsidRDefault="00DD4D2C" w:rsidP="00DD4D2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w:t>
            </w:r>
            <w:r w:rsidR="00B759BE">
              <w:rPr>
                <w:rFonts w:ascii="Times New Roman" w:hAnsi="Times New Roman" w:cs="Times New Roman"/>
                <w:sz w:val="24"/>
                <w:szCs w:val="24"/>
              </w:rPr>
              <w:t>.</w:t>
            </w:r>
          </w:p>
        </w:tc>
        <w:tc>
          <w:tcPr>
            <w:tcW w:w="3362" w:type="dxa"/>
            <w:tcBorders>
              <w:top w:val="single" w:sz="4" w:space="0" w:color="auto"/>
              <w:left w:val="single" w:sz="4" w:space="0" w:color="auto"/>
              <w:bottom w:val="single" w:sz="4" w:space="0" w:color="auto"/>
              <w:right w:val="single" w:sz="4" w:space="0" w:color="auto"/>
            </w:tcBorders>
          </w:tcPr>
          <w:p w14:paraId="3E7CC6A7" w14:textId="77777777" w:rsidR="00ED2C04" w:rsidRPr="00DD4D2C" w:rsidRDefault="00ED2C04" w:rsidP="00DD4D2C">
            <w:pPr>
              <w:pStyle w:val="Betarp"/>
              <w:ind w:firstLine="0"/>
              <w:rPr>
                <w:rFonts w:ascii="Times New Roman" w:eastAsia="Times New Roman" w:hAnsi="Times New Roman" w:cs="Times New Roman"/>
                <w:sz w:val="24"/>
                <w:szCs w:val="24"/>
              </w:rPr>
            </w:pPr>
            <w:r w:rsidRPr="00DD4D2C">
              <w:rPr>
                <w:rFonts w:ascii="Times New Roman" w:eastAsia="Times New Roman" w:hAnsi="Times New Roman" w:cs="Times New Roman"/>
                <w:sz w:val="24"/>
                <w:szCs w:val="24"/>
              </w:rPr>
              <w:t>Valdymo būdas</w:t>
            </w:r>
          </w:p>
        </w:tc>
        <w:tc>
          <w:tcPr>
            <w:tcW w:w="5103" w:type="dxa"/>
            <w:tcBorders>
              <w:top w:val="single" w:sz="4" w:space="0" w:color="auto"/>
              <w:left w:val="single" w:sz="4" w:space="0" w:color="auto"/>
              <w:bottom w:val="single" w:sz="4" w:space="0" w:color="auto"/>
              <w:right w:val="single" w:sz="4" w:space="0" w:color="auto"/>
            </w:tcBorders>
          </w:tcPr>
          <w:p w14:paraId="53DDC810" w14:textId="28F29654" w:rsidR="00ED2C04" w:rsidRPr="00DD4D2C" w:rsidRDefault="00ED2C04" w:rsidP="00B759BE">
            <w:pPr>
              <w:pStyle w:val="Betarp"/>
              <w:ind w:firstLine="0"/>
              <w:rPr>
                <w:rFonts w:ascii="Times New Roman" w:hAnsi="Times New Roman" w:cs="Times New Roman"/>
                <w:sz w:val="24"/>
                <w:szCs w:val="24"/>
              </w:rPr>
            </w:pPr>
            <w:r w:rsidRPr="00DD4D2C">
              <w:rPr>
                <w:rFonts w:ascii="Times New Roman" w:hAnsi="Times New Roman" w:cs="Times New Roman"/>
                <w:sz w:val="24"/>
                <w:szCs w:val="24"/>
              </w:rPr>
              <w:t xml:space="preserve">1. Aukštis, </w:t>
            </w:r>
            <w:proofErr w:type="spellStart"/>
            <w:r w:rsidRPr="00DD4D2C">
              <w:rPr>
                <w:rFonts w:ascii="Times New Roman" w:hAnsi="Times New Roman" w:cs="Times New Roman"/>
                <w:sz w:val="24"/>
                <w:szCs w:val="24"/>
              </w:rPr>
              <w:t>trendelenburgo</w:t>
            </w:r>
            <w:proofErr w:type="spellEnd"/>
            <w:r w:rsidRPr="00DD4D2C">
              <w:rPr>
                <w:rFonts w:ascii="Times New Roman" w:hAnsi="Times New Roman" w:cs="Times New Roman"/>
                <w:sz w:val="24"/>
                <w:szCs w:val="24"/>
              </w:rPr>
              <w:t xml:space="preserve"> ir </w:t>
            </w:r>
            <w:proofErr w:type="spellStart"/>
            <w:r w:rsidRPr="00DD4D2C">
              <w:rPr>
                <w:rFonts w:ascii="Times New Roman" w:hAnsi="Times New Roman" w:cs="Times New Roman"/>
                <w:sz w:val="24"/>
                <w:szCs w:val="24"/>
              </w:rPr>
              <w:t>atv</w:t>
            </w:r>
            <w:proofErr w:type="spellEnd"/>
            <w:r w:rsidRPr="00DD4D2C">
              <w:rPr>
                <w:rFonts w:ascii="Times New Roman" w:hAnsi="Times New Roman" w:cs="Times New Roman"/>
                <w:sz w:val="24"/>
                <w:szCs w:val="24"/>
              </w:rPr>
              <w:t>.</w:t>
            </w:r>
            <w:r w:rsidR="00B759BE">
              <w:rPr>
                <w:rFonts w:ascii="Times New Roman" w:hAnsi="Times New Roman" w:cs="Times New Roman"/>
                <w:sz w:val="24"/>
                <w:szCs w:val="24"/>
              </w:rPr>
              <w:t xml:space="preserve"> </w:t>
            </w:r>
            <w:proofErr w:type="spellStart"/>
            <w:r w:rsidRPr="00DD4D2C">
              <w:rPr>
                <w:rFonts w:ascii="Times New Roman" w:hAnsi="Times New Roman" w:cs="Times New Roman"/>
                <w:sz w:val="24"/>
                <w:szCs w:val="24"/>
              </w:rPr>
              <w:t>trendelenburgo</w:t>
            </w:r>
            <w:proofErr w:type="spellEnd"/>
            <w:r w:rsidRPr="00DD4D2C">
              <w:rPr>
                <w:rFonts w:ascii="Times New Roman" w:hAnsi="Times New Roman" w:cs="Times New Roman"/>
                <w:sz w:val="24"/>
                <w:szCs w:val="24"/>
              </w:rPr>
              <w:t xml:space="preserve"> pozicijos reguliuojamos hidraulinių  kolonų pagalba.</w:t>
            </w:r>
          </w:p>
          <w:p w14:paraId="7E50EE04" w14:textId="77777777" w:rsidR="00ED2C04" w:rsidRPr="00DD4D2C" w:rsidRDefault="00ED2C04" w:rsidP="00B759BE">
            <w:pPr>
              <w:pStyle w:val="Betarp"/>
              <w:ind w:firstLine="0"/>
              <w:rPr>
                <w:rFonts w:ascii="Times New Roman" w:hAnsi="Times New Roman" w:cs="Times New Roman"/>
                <w:sz w:val="24"/>
                <w:szCs w:val="24"/>
              </w:rPr>
            </w:pPr>
            <w:r w:rsidRPr="00DD4D2C">
              <w:rPr>
                <w:rFonts w:ascii="Times New Roman" w:hAnsi="Times New Roman" w:cs="Times New Roman"/>
                <w:sz w:val="24"/>
                <w:szCs w:val="24"/>
              </w:rPr>
              <w:t>2. Aukščio reguliavimo ribos: 560-880 mm (ne siauresnės už nurodytas).</w:t>
            </w:r>
          </w:p>
          <w:p w14:paraId="01C8185A" w14:textId="77777777" w:rsidR="00ED2C04" w:rsidRPr="00DD4D2C" w:rsidRDefault="00ED2C04" w:rsidP="00B759BE">
            <w:pPr>
              <w:pStyle w:val="Betarp"/>
              <w:ind w:firstLine="0"/>
              <w:rPr>
                <w:rFonts w:ascii="Times New Roman" w:hAnsi="Times New Roman" w:cs="Times New Roman"/>
                <w:sz w:val="24"/>
                <w:szCs w:val="24"/>
              </w:rPr>
            </w:pPr>
            <w:r w:rsidRPr="00DD4D2C">
              <w:rPr>
                <w:rFonts w:ascii="Times New Roman" w:hAnsi="Times New Roman" w:cs="Times New Roman"/>
                <w:sz w:val="24"/>
                <w:szCs w:val="24"/>
              </w:rPr>
              <w:t xml:space="preserve">3. Valdymas atliekamas spaudžiant kojinius pedalus, įrengtus abiejuose vežimėlio šonuose. </w:t>
            </w:r>
          </w:p>
        </w:tc>
        <w:tc>
          <w:tcPr>
            <w:tcW w:w="5274" w:type="dxa"/>
            <w:tcBorders>
              <w:top w:val="single" w:sz="4" w:space="0" w:color="auto"/>
              <w:left w:val="single" w:sz="4" w:space="0" w:color="auto"/>
              <w:bottom w:val="single" w:sz="4" w:space="0" w:color="auto"/>
              <w:right w:val="single" w:sz="4" w:space="0" w:color="auto"/>
            </w:tcBorders>
          </w:tcPr>
          <w:p w14:paraId="745AE2C6" w14:textId="77777777" w:rsidR="00ED2C04" w:rsidRPr="00DD4D2C" w:rsidRDefault="00ED2C04" w:rsidP="00DD4D2C">
            <w:pPr>
              <w:spacing w:line="240" w:lineRule="auto"/>
              <w:rPr>
                <w:rFonts w:ascii="Times New Roman" w:hAnsi="Times New Roman" w:cs="Times New Roman"/>
                <w:sz w:val="24"/>
                <w:szCs w:val="24"/>
              </w:rPr>
            </w:pPr>
          </w:p>
        </w:tc>
      </w:tr>
      <w:tr w:rsidR="00ED2C04" w:rsidRPr="00DD4D2C" w14:paraId="1541562C" w14:textId="77777777" w:rsidTr="00966EED">
        <w:tc>
          <w:tcPr>
            <w:tcW w:w="787" w:type="dxa"/>
            <w:tcBorders>
              <w:top w:val="single" w:sz="4" w:space="0" w:color="auto"/>
              <w:left w:val="single" w:sz="4" w:space="0" w:color="auto"/>
              <w:bottom w:val="single" w:sz="4" w:space="0" w:color="auto"/>
              <w:right w:val="single" w:sz="4" w:space="0" w:color="auto"/>
            </w:tcBorders>
          </w:tcPr>
          <w:p w14:paraId="5FA3A25F" w14:textId="301BB7E0" w:rsidR="00ED2C04" w:rsidRPr="00DD4D2C" w:rsidRDefault="00B759BE" w:rsidP="00B759B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3362" w:type="dxa"/>
            <w:tcBorders>
              <w:top w:val="single" w:sz="4" w:space="0" w:color="auto"/>
              <w:left w:val="single" w:sz="4" w:space="0" w:color="auto"/>
              <w:bottom w:val="single" w:sz="4" w:space="0" w:color="auto"/>
              <w:right w:val="single" w:sz="4" w:space="0" w:color="auto"/>
            </w:tcBorders>
          </w:tcPr>
          <w:p w14:paraId="2398EE08" w14:textId="77777777" w:rsidR="00ED2C04" w:rsidRPr="00DD4D2C" w:rsidRDefault="00ED2C04" w:rsidP="00B759BE">
            <w:pPr>
              <w:pStyle w:val="Betarp"/>
              <w:ind w:firstLine="0"/>
              <w:rPr>
                <w:rFonts w:ascii="Times New Roman" w:eastAsia="Times New Roman" w:hAnsi="Times New Roman" w:cs="Times New Roman"/>
                <w:sz w:val="24"/>
                <w:szCs w:val="24"/>
              </w:rPr>
            </w:pPr>
            <w:r w:rsidRPr="00DD4D2C">
              <w:rPr>
                <w:rFonts w:ascii="Times New Roman" w:eastAsia="Times New Roman" w:hAnsi="Times New Roman" w:cs="Times New Roman"/>
                <w:sz w:val="24"/>
                <w:szCs w:val="24"/>
              </w:rPr>
              <w:t>Čiužinio platforma</w:t>
            </w:r>
          </w:p>
        </w:tc>
        <w:tc>
          <w:tcPr>
            <w:tcW w:w="5103" w:type="dxa"/>
            <w:tcBorders>
              <w:top w:val="single" w:sz="4" w:space="0" w:color="auto"/>
              <w:left w:val="single" w:sz="4" w:space="0" w:color="auto"/>
              <w:bottom w:val="single" w:sz="4" w:space="0" w:color="auto"/>
              <w:right w:val="single" w:sz="4" w:space="0" w:color="auto"/>
            </w:tcBorders>
          </w:tcPr>
          <w:p w14:paraId="3CF06260" w14:textId="77777777" w:rsidR="00ED2C04" w:rsidRPr="00DD4D2C" w:rsidRDefault="00ED2C04" w:rsidP="00B759BE">
            <w:pPr>
              <w:pStyle w:val="Betarp"/>
              <w:ind w:firstLine="0"/>
              <w:rPr>
                <w:rFonts w:ascii="Times New Roman" w:hAnsi="Times New Roman" w:cs="Times New Roman"/>
                <w:sz w:val="24"/>
                <w:szCs w:val="24"/>
              </w:rPr>
            </w:pPr>
            <w:r w:rsidRPr="00DD4D2C">
              <w:rPr>
                <w:rFonts w:ascii="Times New Roman" w:hAnsi="Times New Roman" w:cs="Times New Roman"/>
                <w:sz w:val="24"/>
                <w:szCs w:val="24"/>
              </w:rPr>
              <w:t>1. Dviejų dalių.</w:t>
            </w:r>
          </w:p>
          <w:p w14:paraId="6CFAE2ED" w14:textId="77777777" w:rsidR="00ED2C04" w:rsidRPr="00DD4D2C" w:rsidRDefault="00ED2C04" w:rsidP="00B759BE">
            <w:pPr>
              <w:pStyle w:val="Betarp"/>
              <w:ind w:firstLine="0"/>
              <w:rPr>
                <w:rFonts w:ascii="Times New Roman" w:hAnsi="Times New Roman" w:cs="Times New Roman"/>
                <w:sz w:val="24"/>
                <w:szCs w:val="24"/>
              </w:rPr>
            </w:pPr>
            <w:r w:rsidRPr="00DD4D2C">
              <w:rPr>
                <w:rFonts w:ascii="Times New Roman" w:hAnsi="Times New Roman" w:cs="Times New Roman"/>
                <w:sz w:val="24"/>
                <w:szCs w:val="24"/>
              </w:rPr>
              <w:t>2. Pagaminta iš HPL plastiko kompozito plokščių arba analogiškų, laidžių rentgeno spinduliams.</w:t>
            </w:r>
          </w:p>
          <w:p w14:paraId="6FE08712" w14:textId="77777777" w:rsidR="00ED2C04" w:rsidRPr="00DD4D2C" w:rsidRDefault="00ED2C04" w:rsidP="00B759BE">
            <w:pPr>
              <w:pStyle w:val="Betarp"/>
              <w:ind w:firstLine="0"/>
              <w:rPr>
                <w:rFonts w:ascii="Times New Roman" w:hAnsi="Times New Roman" w:cs="Times New Roman"/>
                <w:sz w:val="24"/>
                <w:szCs w:val="24"/>
              </w:rPr>
            </w:pPr>
            <w:r w:rsidRPr="00DD4D2C">
              <w:rPr>
                <w:rFonts w:ascii="Times New Roman" w:hAnsi="Times New Roman" w:cs="Times New Roman"/>
                <w:sz w:val="24"/>
                <w:szCs w:val="24"/>
              </w:rPr>
              <w:t>3. Išmatavimai: ne mažiau 1900x650 mm.</w:t>
            </w:r>
          </w:p>
        </w:tc>
        <w:tc>
          <w:tcPr>
            <w:tcW w:w="5274" w:type="dxa"/>
            <w:tcBorders>
              <w:top w:val="single" w:sz="4" w:space="0" w:color="auto"/>
              <w:left w:val="single" w:sz="4" w:space="0" w:color="auto"/>
              <w:bottom w:val="single" w:sz="4" w:space="0" w:color="auto"/>
              <w:right w:val="single" w:sz="4" w:space="0" w:color="auto"/>
            </w:tcBorders>
          </w:tcPr>
          <w:p w14:paraId="13AAA9D0" w14:textId="77777777" w:rsidR="00ED2C04" w:rsidRPr="00DD4D2C" w:rsidRDefault="00ED2C04" w:rsidP="00DD4D2C">
            <w:pPr>
              <w:spacing w:line="240" w:lineRule="auto"/>
              <w:rPr>
                <w:rFonts w:ascii="Times New Roman" w:hAnsi="Times New Roman" w:cs="Times New Roman"/>
                <w:sz w:val="24"/>
                <w:szCs w:val="24"/>
              </w:rPr>
            </w:pPr>
          </w:p>
        </w:tc>
      </w:tr>
      <w:tr w:rsidR="00ED2C04" w:rsidRPr="00DD4D2C" w14:paraId="42CA39F0" w14:textId="77777777" w:rsidTr="00966EED">
        <w:tc>
          <w:tcPr>
            <w:tcW w:w="787" w:type="dxa"/>
            <w:tcBorders>
              <w:top w:val="single" w:sz="4" w:space="0" w:color="auto"/>
              <w:left w:val="single" w:sz="4" w:space="0" w:color="auto"/>
              <w:bottom w:val="single" w:sz="4" w:space="0" w:color="auto"/>
              <w:right w:val="single" w:sz="4" w:space="0" w:color="auto"/>
            </w:tcBorders>
          </w:tcPr>
          <w:p w14:paraId="0693A603" w14:textId="230AE528" w:rsidR="00ED2C04" w:rsidRPr="00DD4D2C" w:rsidRDefault="00ED2C04" w:rsidP="00B759BE">
            <w:pPr>
              <w:spacing w:line="240" w:lineRule="auto"/>
              <w:ind w:firstLine="0"/>
              <w:jc w:val="center"/>
              <w:rPr>
                <w:rFonts w:ascii="Times New Roman" w:hAnsi="Times New Roman" w:cs="Times New Roman"/>
                <w:sz w:val="24"/>
                <w:szCs w:val="24"/>
              </w:rPr>
            </w:pPr>
            <w:r w:rsidRPr="00DD4D2C">
              <w:rPr>
                <w:rFonts w:ascii="Times New Roman" w:hAnsi="Times New Roman" w:cs="Times New Roman"/>
                <w:sz w:val="24"/>
                <w:szCs w:val="24"/>
              </w:rPr>
              <w:t>7</w:t>
            </w:r>
            <w:r w:rsidR="00B759BE">
              <w:rPr>
                <w:rFonts w:ascii="Times New Roman" w:hAnsi="Times New Roman" w:cs="Times New Roman"/>
                <w:sz w:val="24"/>
                <w:szCs w:val="24"/>
              </w:rPr>
              <w:t>.</w:t>
            </w:r>
          </w:p>
        </w:tc>
        <w:tc>
          <w:tcPr>
            <w:tcW w:w="3362" w:type="dxa"/>
            <w:tcBorders>
              <w:top w:val="single" w:sz="4" w:space="0" w:color="auto"/>
              <w:left w:val="single" w:sz="4" w:space="0" w:color="auto"/>
              <w:bottom w:val="single" w:sz="4" w:space="0" w:color="auto"/>
              <w:right w:val="single" w:sz="4" w:space="0" w:color="auto"/>
            </w:tcBorders>
          </w:tcPr>
          <w:p w14:paraId="69547444" w14:textId="77777777" w:rsidR="00ED2C04" w:rsidRPr="00DD4D2C" w:rsidRDefault="00ED2C04" w:rsidP="00B759BE">
            <w:pPr>
              <w:pStyle w:val="Betarp"/>
              <w:ind w:firstLine="0"/>
              <w:rPr>
                <w:rFonts w:ascii="Times New Roman" w:eastAsia="Times New Roman" w:hAnsi="Times New Roman" w:cs="Times New Roman"/>
                <w:sz w:val="24"/>
                <w:szCs w:val="24"/>
              </w:rPr>
            </w:pPr>
            <w:r w:rsidRPr="00DD4D2C">
              <w:rPr>
                <w:rFonts w:ascii="Times New Roman" w:eastAsia="Times New Roman" w:hAnsi="Times New Roman" w:cs="Times New Roman"/>
                <w:sz w:val="24"/>
                <w:szCs w:val="24"/>
              </w:rPr>
              <w:t>Vežimėlio stūmimo rankenos</w:t>
            </w:r>
          </w:p>
        </w:tc>
        <w:tc>
          <w:tcPr>
            <w:tcW w:w="5103" w:type="dxa"/>
            <w:tcBorders>
              <w:top w:val="single" w:sz="4" w:space="0" w:color="auto"/>
              <w:left w:val="single" w:sz="4" w:space="0" w:color="auto"/>
              <w:bottom w:val="single" w:sz="4" w:space="0" w:color="auto"/>
              <w:right w:val="single" w:sz="4" w:space="0" w:color="auto"/>
            </w:tcBorders>
          </w:tcPr>
          <w:p w14:paraId="67FD30DD" w14:textId="77777777" w:rsidR="00ED2C04" w:rsidRPr="00DD4D2C" w:rsidRDefault="00ED2C04" w:rsidP="00B759BE">
            <w:pPr>
              <w:pStyle w:val="Betarp"/>
              <w:ind w:firstLine="0"/>
              <w:rPr>
                <w:rFonts w:ascii="Times New Roman" w:hAnsi="Times New Roman" w:cs="Times New Roman"/>
                <w:sz w:val="24"/>
                <w:szCs w:val="24"/>
              </w:rPr>
            </w:pPr>
            <w:r w:rsidRPr="00DD4D2C">
              <w:rPr>
                <w:rFonts w:ascii="Times New Roman" w:hAnsi="Times New Roman" w:cs="Times New Roman"/>
                <w:sz w:val="24"/>
                <w:szCs w:val="24"/>
              </w:rPr>
              <w:t>1. Sumontuotos  kojūgalyje ir galvūgalyje.</w:t>
            </w:r>
          </w:p>
          <w:p w14:paraId="77487828" w14:textId="77777777" w:rsidR="00ED2C04" w:rsidRPr="00DD4D2C" w:rsidRDefault="00ED2C04" w:rsidP="00B759BE">
            <w:pPr>
              <w:pStyle w:val="Betarp"/>
              <w:ind w:firstLine="0"/>
              <w:rPr>
                <w:rFonts w:ascii="Times New Roman" w:hAnsi="Times New Roman" w:cs="Times New Roman"/>
                <w:sz w:val="24"/>
                <w:szCs w:val="24"/>
              </w:rPr>
            </w:pPr>
            <w:r w:rsidRPr="00DD4D2C">
              <w:rPr>
                <w:rFonts w:ascii="Times New Roman" w:hAnsi="Times New Roman" w:cs="Times New Roman"/>
                <w:sz w:val="24"/>
                <w:szCs w:val="24"/>
              </w:rPr>
              <w:t xml:space="preserve">2. Pagamintos iš nerūdijančio plieno rėmo su patogiomis stūmimo/traukimo rankenomis abiejuose galuose. </w:t>
            </w:r>
          </w:p>
          <w:p w14:paraId="3236899F" w14:textId="77777777" w:rsidR="00ED2C04" w:rsidRPr="00DD4D2C" w:rsidRDefault="00ED2C04" w:rsidP="00B759BE">
            <w:pPr>
              <w:pStyle w:val="Betarp"/>
              <w:ind w:firstLine="0"/>
              <w:rPr>
                <w:rFonts w:ascii="Times New Roman" w:hAnsi="Times New Roman" w:cs="Times New Roman"/>
                <w:sz w:val="24"/>
                <w:szCs w:val="24"/>
              </w:rPr>
            </w:pPr>
            <w:r w:rsidRPr="00DD4D2C">
              <w:rPr>
                <w:rFonts w:ascii="Times New Roman" w:hAnsi="Times New Roman" w:cs="Times New Roman"/>
                <w:sz w:val="24"/>
                <w:szCs w:val="24"/>
              </w:rPr>
              <w:t xml:space="preserve">3. Vežimėlio galai lengvai nuimami/uždedami, su fiksatoriumi nuo atsitiktinio ištraukimo. </w:t>
            </w:r>
          </w:p>
          <w:p w14:paraId="714A7299" w14:textId="77777777" w:rsidR="00ED2C04" w:rsidRPr="00DD4D2C" w:rsidRDefault="00ED2C04" w:rsidP="00B759BE">
            <w:pPr>
              <w:pStyle w:val="Betarp"/>
              <w:ind w:firstLine="0"/>
              <w:rPr>
                <w:rFonts w:ascii="Times New Roman" w:hAnsi="Times New Roman" w:cs="Times New Roman"/>
                <w:sz w:val="24"/>
                <w:szCs w:val="24"/>
              </w:rPr>
            </w:pPr>
            <w:r w:rsidRPr="00DD4D2C">
              <w:rPr>
                <w:rFonts w:ascii="Times New Roman" w:hAnsi="Times New Roman" w:cs="Times New Roman"/>
                <w:sz w:val="24"/>
                <w:szCs w:val="24"/>
              </w:rPr>
              <w:t>4. Stūmimo rankena kojų dalyje .</w:t>
            </w:r>
          </w:p>
        </w:tc>
        <w:tc>
          <w:tcPr>
            <w:tcW w:w="5274" w:type="dxa"/>
            <w:tcBorders>
              <w:top w:val="single" w:sz="4" w:space="0" w:color="auto"/>
              <w:left w:val="single" w:sz="4" w:space="0" w:color="auto"/>
              <w:bottom w:val="single" w:sz="4" w:space="0" w:color="auto"/>
              <w:right w:val="single" w:sz="4" w:space="0" w:color="auto"/>
            </w:tcBorders>
          </w:tcPr>
          <w:p w14:paraId="501B4F9E" w14:textId="77777777" w:rsidR="00ED2C04" w:rsidRPr="00DD4D2C" w:rsidRDefault="00ED2C04" w:rsidP="00DD4D2C">
            <w:pPr>
              <w:spacing w:line="240" w:lineRule="auto"/>
              <w:rPr>
                <w:rFonts w:ascii="Times New Roman" w:hAnsi="Times New Roman" w:cs="Times New Roman"/>
                <w:sz w:val="24"/>
                <w:szCs w:val="24"/>
              </w:rPr>
            </w:pPr>
          </w:p>
        </w:tc>
      </w:tr>
      <w:tr w:rsidR="00ED2C04" w:rsidRPr="00DD4D2C" w14:paraId="546A95DF" w14:textId="77777777" w:rsidTr="00966EED">
        <w:tc>
          <w:tcPr>
            <w:tcW w:w="787" w:type="dxa"/>
            <w:tcBorders>
              <w:top w:val="single" w:sz="4" w:space="0" w:color="auto"/>
              <w:left w:val="single" w:sz="4" w:space="0" w:color="auto"/>
              <w:bottom w:val="single" w:sz="4" w:space="0" w:color="auto"/>
              <w:right w:val="single" w:sz="4" w:space="0" w:color="auto"/>
            </w:tcBorders>
          </w:tcPr>
          <w:p w14:paraId="631D8859" w14:textId="1A3C3B87" w:rsidR="00ED2C04" w:rsidRPr="00DD4D2C" w:rsidRDefault="00B759BE" w:rsidP="00B759B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3362" w:type="dxa"/>
            <w:tcBorders>
              <w:top w:val="single" w:sz="4" w:space="0" w:color="auto"/>
              <w:left w:val="single" w:sz="4" w:space="0" w:color="auto"/>
              <w:bottom w:val="single" w:sz="4" w:space="0" w:color="auto"/>
              <w:right w:val="single" w:sz="4" w:space="0" w:color="auto"/>
            </w:tcBorders>
          </w:tcPr>
          <w:p w14:paraId="7F04A834" w14:textId="77777777" w:rsidR="00ED2C04" w:rsidRPr="00DD4D2C" w:rsidRDefault="00ED2C04" w:rsidP="00B759BE">
            <w:pPr>
              <w:pStyle w:val="Betarp"/>
              <w:ind w:firstLine="0"/>
              <w:rPr>
                <w:rFonts w:ascii="Times New Roman" w:eastAsia="Times New Roman" w:hAnsi="Times New Roman" w:cs="Times New Roman"/>
                <w:sz w:val="24"/>
                <w:szCs w:val="24"/>
              </w:rPr>
            </w:pPr>
            <w:r w:rsidRPr="00DD4D2C">
              <w:rPr>
                <w:rFonts w:ascii="Times New Roman" w:eastAsia="Times New Roman" w:hAnsi="Times New Roman" w:cs="Times New Roman"/>
                <w:sz w:val="24"/>
                <w:szCs w:val="24"/>
              </w:rPr>
              <w:t>Apsauginiai šoniniai rėmai</w:t>
            </w:r>
          </w:p>
        </w:tc>
        <w:tc>
          <w:tcPr>
            <w:tcW w:w="5103" w:type="dxa"/>
            <w:tcBorders>
              <w:top w:val="single" w:sz="4" w:space="0" w:color="auto"/>
              <w:left w:val="single" w:sz="4" w:space="0" w:color="auto"/>
              <w:bottom w:val="single" w:sz="4" w:space="0" w:color="auto"/>
              <w:right w:val="single" w:sz="4" w:space="0" w:color="auto"/>
            </w:tcBorders>
          </w:tcPr>
          <w:p w14:paraId="70B5C5FA" w14:textId="77777777" w:rsidR="00ED2C04" w:rsidRPr="00DD4D2C" w:rsidRDefault="00ED2C04" w:rsidP="00B759BE">
            <w:pPr>
              <w:pStyle w:val="Betarp"/>
              <w:ind w:firstLine="0"/>
              <w:rPr>
                <w:rFonts w:ascii="Times New Roman" w:hAnsi="Times New Roman" w:cs="Times New Roman"/>
                <w:sz w:val="24"/>
                <w:szCs w:val="24"/>
              </w:rPr>
            </w:pPr>
            <w:r w:rsidRPr="00DD4D2C">
              <w:rPr>
                <w:rFonts w:ascii="Times New Roman" w:hAnsi="Times New Roman" w:cs="Times New Roman"/>
                <w:sz w:val="24"/>
                <w:szCs w:val="24"/>
              </w:rPr>
              <w:t>1. Metaliniai arba tvirto plastiko.</w:t>
            </w:r>
          </w:p>
          <w:p w14:paraId="08790807" w14:textId="77777777" w:rsidR="00ED2C04" w:rsidRPr="00DD4D2C" w:rsidRDefault="00ED2C04" w:rsidP="00B759BE">
            <w:pPr>
              <w:pStyle w:val="Betarp"/>
              <w:ind w:firstLine="0"/>
              <w:rPr>
                <w:rFonts w:ascii="Times New Roman" w:hAnsi="Times New Roman" w:cs="Times New Roman"/>
                <w:sz w:val="24"/>
                <w:szCs w:val="24"/>
              </w:rPr>
            </w:pPr>
            <w:r w:rsidRPr="00DD4D2C">
              <w:rPr>
                <w:rFonts w:ascii="Times New Roman" w:hAnsi="Times New Roman" w:cs="Times New Roman"/>
                <w:sz w:val="24"/>
                <w:szCs w:val="24"/>
              </w:rPr>
              <w:t>2. Pakeliami į galvūgalio pusę.</w:t>
            </w:r>
          </w:p>
          <w:p w14:paraId="72452774" w14:textId="3309F116" w:rsidR="00ED2C04" w:rsidRPr="00DD4D2C" w:rsidRDefault="00ED2C04" w:rsidP="00B759BE">
            <w:pPr>
              <w:pStyle w:val="Betarp"/>
              <w:ind w:firstLine="0"/>
              <w:rPr>
                <w:rFonts w:ascii="Times New Roman" w:hAnsi="Times New Roman" w:cs="Times New Roman"/>
                <w:sz w:val="24"/>
                <w:szCs w:val="24"/>
              </w:rPr>
            </w:pPr>
            <w:r w:rsidRPr="00DD4D2C">
              <w:rPr>
                <w:rFonts w:ascii="Times New Roman" w:hAnsi="Times New Roman" w:cs="Times New Roman"/>
                <w:sz w:val="24"/>
                <w:szCs w:val="24"/>
              </w:rPr>
              <w:t xml:space="preserve">3. Nulenkimo mechanizmas patogus naudoti ir nepasiekiamas pacientui. </w:t>
            </w:r>
          </w:p>
        </w:tc>
        <w:tc>
          <w:tcPr>
            <w:tcW w:w="5274" w:type="dxa"/>
            <w:tcBorders>
              <w:top w:val="single" w:sz="4" w:space="0" w:color="auto"/>
              <w:left w:val="single" w:sz="4" w:space="0" w:color="auto"/>
              <w:bottom w:val="single" w:sz="4" w:space="0" w:color="auto"/>
              <w:right w:val="single" w:sz="4" w:space="0" w:color="auto"/>
            </w:tcBorders>
          </w:tcPr>
          <w:p w14:paraId="62077D9B" w14:textId="77777777" w:rsidR="00ED2C04" w:rsidRPr="00DD4D2C" w:rsidRDefault="00ED2C04" w:rsidP="00DD4D2C">
            <w:pPr>
              <w:spacing w:line="240" w:lineRule="auto"/>
              <w:rPr>
                <w:rFonts w:ascii="Times New Roman" w:hAnsi="Times New Roman" w:cs="Times New Roman"/>
                <w:sz w:val="24"/>
                <w:szCs w:val="24"/>
              </w:rPr>
            </w:pPr>
          </w:p>
        </w:tc>
      </w:tr>
      <w:tr w:rsidR="00ED2C04" w:rsidRPr="00DD4D2C" w14:paraId="0EFE7494" w14:textId="77777777" w:rsidTr="00966EED">
        <w:tc>
          <w:tcPr>
            <w:tcW w:w="787" w:type="dxa"/>
            <w:tcBorders>
              <w:top w:val="single" w:sz="4" w:space="0" w:color="auto"/>
              <w:left w:val="single" w:sz="4" w:space="0" w:color="auto"/>
              <w:bottom w:val="single" w:sz="4" w:space="0" w:color="auto"/>
              <w:right w:val="single" w:sz="4" w:space="0" w:color="auto"/>
            </w:tcBorders>
          </w:tcPr>
          <w:p w14:paraId="180481CD" w14:textId="3BEB1E84" w:rsidR="00ED2C04" w:rsidRPr="00DD4D2C" w:rsidRDefault="00B759BE" w:rsidP="00B759B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3362" w:type="dxa"/>
            <w:tcBorders>
              <w:top w:val="single" w:sz="4" w:space="0" w:color="auto"/>
              <w:left w:val="single" w:sz="4" w:space="0" w:color="auto"/>
              <w:bottom w:val="single" w:sz="4" w:space="0" w:color="auto"/>
              <w:right w:val="single" w:sz="4" w:space="0" w:color="auto"/>
            </w:tcBorders>
          </w:tcPr>
          <w:p w14:paraId="7FF45DA0" w14:textId="77777777" w:rsidR="00ED2C04" w:rsidRPr="00DD4D2C" w:rsidRDefault="00ED2C04" w:rsidP="00B759BE">
            <w:pPr>
              <w:pStyle w:val="Betarp"/>
              <w:ind w:firstLine="0"/>
              <w:rPr>
                <w:rFonts w:ascii="Times New Roman" w:eastAsia="Times New Roman" w:hAnsi="Times New Roman" w:cs="Times New Roman"/>
                <w:sz w:val="24"/>
                <w:szCs w:val="24"/>
              </w:rPr>
            </w:pPr>
            <w:r w:rsidRPr="00DD4D2C">
              <w:rPr>
                <w:rFonts w:ascii="Times New Roman" w:eastAsia="Times New Roman" w:hAnsi="Times New Roman" w:cs="Times New Roman"/>
                <w:sz w:val="24"/>
                <w:szCs w:val="24"/>
              </w:rPr>
              <w:t>Čiužinys</w:t>
            </w:r>
          </w:p>
        </w:tc>
        <w:tc>
          <w:tcPr>
            <w:tcW w:w="5103" w:type="dxa"/>
            <w:tcBorders>
              <w:top w:val="single" w:sz="4" w:space="0" w:color="auto"/>
              <w:left w:val="single" w:sz="4" w:space="0" w:color="auto"/>
              <w:bottom w:val="single" w:sz="4" w:space="0" w:color="auto"/>
              <w:right w:val="single" w:sz="4" w:space="0" w:color="auto"/>
            </w:tcBorders>
          </w:tcPr>
          <w:p w14:paraId="5CB8C041" w14:textId="77777777" w:rsidR="00ED2C04" w:rsidRPr="00DD4D2C" w:rsidRDefault="00ED2C04" w:rsidP="00B759BE">
            <w:pPr>
              <w:pStyle w:val="Betarp"/>
              <w:ind w:firstLine="0"/>
              <w:rPr>
                <w:rFonts w:ascii="Times New Roman" w:hAnsi="Times New Roman" w:cs="Times New Roman"/>
                <w:sz w:val="24"/>
                <w:szCs w:val="24"/>
              </w:rPr>
            </w:pPr>
            <w:r w:rsidRPr="00DD4D2C">
              <w:rPr>
                <w:rFonts w:ascii="Times New Roman" w:hAnsi="Times New Roman" w:cs="Times New Roman"/>
                <w:sz w:val="24"/>
                <w:szCs w:val="24"/>
              </w:rPr>
              <w:t>1. Čiužinio išmatavimai (ilgis ir plotis) turi atitikti siūlomo vežimėlio čiužinio platformos išmatavimus.</w:t>
            </w:r>
          </w:p>
          <w:p w14:paraId="36B464A4" w14:textId="77777777" w:rsidR="00ED2C04" w:rsidRPr="00DD4D2C" w:rsidRDefault="00ED2C04" w:rsidP="00B759BE">
            <w:pPr>
              <w:pStyle w:val="Betarp"/>
              <w:ind w:firstLine="0"/>
              <w:rPr>
                <w:rFonts w:ascii="Times New Roman" w:hAnsi="Times New Roman" w:cs="Times New Roman"/>
                <w:sz w:val="24"/>
                <w:szCs w:val="24"/>
              </w:rPr>
            </w:pPr>
            <w:r w:rsidRPr="00DD4D2C">
              <w:rPr>
                <w:rFonts w:ascii="Times New Roman" w:hAnsi="Times New Roman" w:cs="Times New Roman"/>
                <w:sz w:val="24"/>
                <w:szCs w:val="24"/>
              </w:rPr>
              <w:t xml:space="preserve">2. Pagrindas su  fiksatoriais-stabiliai ir tvirtai fiksuoja čiužinį prie vežimėlio čiužinio platformos. </w:t>
            </w:r>
          </w:p>
          <w:p w14:paraId="4185B80D" w14:textId="45FE8BB0" w:rsidR="00ED2C04" w:rsidRPr="00DD4D2C" w:rsidRDefault="00ED2C04" w:rsidP="00B759BE">
            <w:pPr>
              <w:pStyle w:val="Betarp"/>
              <w:ind w:firstLine="0"/>
              <w:rPr>
                <w:rFonts w:ascii="Times New Roman" w:hAnsi="Times New Roman" w:cs="Times New Roman"/>
                <w:sz w:val="24"/>
                <w:szCs w:val="24"/>
              </w:rPr>
            </w:pPr>
            <w:r w:rsidRPr="00DD4D2C">
              <w:rPr>
                <w:rFonts w:ascii="Times New Roman" w:hAnsi="Times New Roman" w:cs="Times New Roman"/>
                <w:sz w:val="24"/>
                <w:szCs w:val="24"/>
              </w:rPr>
              <w:t>3.</w:t>
            </w:r>
            <w:r w:rsidR="00B759BE">
              <w:rPr>
                <w:rFonts w:ascii="Times New Roman" w:hAnsi="Times New Roman" w:cs="Times New Roman"/>
                <w:sz w:val="24"/>
                <w:szCs w:val="24"/>
              </w:rPr>
              <w:t xml:space="preserve"> </w:t>
            </w:r>
            <w:r w:rsidRPr="00DD4D2C">
              <w:rPr>
                <w:rFonts w:ascii="Times New Roman" w:hAnsi="Times New Roman" w:cs="Times New Roman"/>
                <w:sz w:val="24"/>
                <w:szCs w:val="24"/>
              </w:rPr>
              <w:t>Čiužinio užvalkalas:</w:t>
            </w:r>
          </w:p>
          <w:p w14:paraId="41F2A7B5" w14:textId="77777777" w:rsidR="00ED2C04" w:rsidRPr="00DD4D2C" w:rsidRDefault="00ED2C04" w:rsidP="00B759BE">
            <w:pPr>
              <w:pStyle w:val="Betarp"/>
              <w:ind w:firstLine="0"/>
              <w:rPr>
                <w:rFonts w:ascii="Times New Roman" w:hAnsi="Times New Roman" w:cs="Times New Roman"/>
                <w:sz w:val="24"/>
                <w:szCs w:val="24"/>
              </w:rPr>
            </w:pPr>
            <w:r w:rsidRPr="00DD4D2C">
              <w:rPr>
                <w:rFonts w:ascii="Times New Roman" w:hAnsi="Times New Roman" w:cs="Times New Roman"/>
                <w:sz w:val="24"/>
                <w:szCs w:val="24"/>
              </w:rPr>
              <w:lastRenderedPageBreak/>
              <w:t>plaunamas;</w:t>
            </w:r>
          </w:p>
          <w:p w14:paraId="1518B48E" w14:textId="77777777" w:rsidR="00ED2C04" w:rsidRPr="00DD4D2C" w:rsidRDefault="00ED2C04" w:rsidP="00B759BE">
            <w:pPr>
              <w:pStyle w:val="Betarp"/>
              <w:ind w:firstLine="0"/>
              <w:rPr>
                <w:rFonts w:ascii="Times New Roman" w:hAnsi="Times New Roman" w:cs="Times New Roman"/>
                <w:sz w:val="24"/>
                <w:szCs w:val="24"/>
              </w:rPr>
            </w:pPr>
            <w:r w:rsidRPr="00DD4D2C">
              <w:rPr>
                <w:rFonts w:ascii="Times New Roman" w:hAnsi="Times New Roman" w:cs="Times New Roman"/>
                <w:sz w:val="24"/>
                <w:szCs w:val="24"/>
              </w:rPr>
              <w:t>antistatinis;</w:t>
            </w:r>
          </w:p>
          <w:p w14:paraId="6FD37157" w14:textId="77777777" w:rsidR="00ED2C04" w:rsidRPr="00DD4D2C" w:rsidRDefault="00ED2C04" w:rsidP="00B759BE">
            <w:pPr>
              <w:pStyle w:val="Betarp"/>
              <w:ind w:firstLine="0"/>
              <w:rPr>
                <w:rFonts w:ascii="Times New Roman" w:hAnsi="Times New Roman" w:cs="Times New Roman"/>
                <w:sz w:val="24"/>
                <w:szCs w:val="24"/>
              </w:rPr>
            </w:pPr>
            <w:r w:rsidRPr="00DD4D2C">
              <w:rPr>
                <w:rFonts w:ascii="Times New Roman" w:hAnsi="Times New Roman" w:cs="Times New Roman"/>
                <w:sz w:val="24"/>
                <w:szCs w:val="24"/>
              </w:rPr>
              <w:t>atsparus vandeniui;</w:t>
            </w:r>
          </w:p>
          <w:p w14:paraId="1DB01AEE" w14:textId="77777777" w:rsidR="00ED2C04" w:rsidRPr="00DD4D2C" w:rsidRDefault="00ED2C04" w:rsidP="00B759BE">
            <w:pPr>
              <w:pStyle w:val="Betarp"/>
              <w:ind w:firstLine="0"/>
              <w:rPr>
                <w:rFonts w:ascii="Times New Roman" w:hAnsi="Times New Roman" w:cs="Times New Roman"/>
                <w:sz w:val="24"/>
                <w:szCs w:val="24"/>
              </w:rPr>
            </w:pPr>
            <w:r w:rsidRPr="00DD4D2C">
              <w:rPr>
                <w:rFonts w:ascii="Times New Roman" w:hAnsi="Times New Roman" w:cs="Times New Roman"/>
                <w:sz w:val="24"/>
                <w:szCs w:val="24"/>
              </w:rPr>
              <w:t>laidus orui.</w:t>
            </w:r>
          </w:p>
          <w:p w14:paraId="0805EDE9" w14:textId="77777777" w:rsidR="00ED2C04" w:rsidRPr="00DD4D2C" w:rsidRDefault="00ED2C04" w:rsidP="00B759BE">
            <w:pPr>
              <w:pStyle w:val="Betarp"/>
              <w:ind w:firstLine="0"/>
              <w:rPr>
                <w:rFonts w:ascii="Times New Roman" w:hAnsi="Times New Roman" w:cs="Times New Roman"/>
                <w:sz w:val="24"/>
                <w:szCs w:val="24"/>
              </w:rPr>
            </w:pPr>
            <w:r w:rsidRPr="00DD4D2C">
              <w:rPr>
                <w:rFonts w:ascii="Times New Roman" w:hAnsi="Times New Roman" w:cs="Times New Roman"/>
                <w:sz w:val="24"/>
                <w:szCs w:val="24"/>
              </w:rPr>
              <w:t>4. Čiužinio storis 10cm ± 3cm.</w:t>
            </w:r>
          </w:p>
        </w:tc>
        <w:tc>
          <w:tcPr>
            <w:tcW w:w="5274" w:type="dxa"/>
            <w:tcBorders>
              <w:top w:val="single" w:sz="4" w:space="0" w:color="auto"/>
              <w:left w:val="single" w:sz="4" w:space="0" w:color="auto"/>
              <w:bottom w:val="single" w:sz="4" w:space="0" w:color="auto"/>
              <w:right w:val="single" w:sz="4" w:space="0" w:color="auto"/>
            </w:tcBorders>
          </w:tcPr>
          <w:p w14:paraId="6684C821" w14:textId="77777777" w:rsidR="00ED2C04" w:rsidRPr="00DD4D2C" w:rsidRDefault="00ED2C04" w:rsidP="00DD4D2C">
            <w:pPr>
              <w:spacing w:line="240" w:lineRule="auto"/>
              <w:rPr>
                <w:rFonts w:ascii="Times New Roman" w:hAnsi="Times New Roman" w:cs="Times New Roman"/>
                <w:sz w:val="24"/>
                <w:szCs w:val="24"/>
              </w:rPr>
            </w:pPr>
          </w:p>
        </w:tc>
      </w:tr>
      <w:tr w:rsidR="00ED2C04" w:rsidRPr="00DD4D2C" w14:paraId="7E137D68" w14:textId="77777777" w:rsidTr="00966EED">
        <w:tc>
          <w:tcPr>
            <w:tcW w:w="787" w:type="dxa"/>
            <w:tcBorders>
              <w:top w:val="single" w:sz="4" w:space="0" w:color="auto"/>
              <w:left w:val="single" w:sz="4" w:space="0" w:color="auto"/>
              <w:bottom w:val="single" w:sz="4" w:space="0" w:color="auto"/>
              <w:right w:val="single" w:sz="4" w:space="0" w:color="auto"/>
            </w:tcBorders>
          </w:tcPr>
          <w:p w14:paraId="52CB1C65" w14:textId="20B14341" w:rsidR="00ED2C04" w:rsidRPr="00DD4D2C" w:rsidRDefault="00B759BE" w:rsidP="00B759B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3362" w:type="dxa"/>
            <w:tcBorders>
              <w:top w:val="single" w:sz="4" w:space="0" w:color="auto"/>
              <w:left w:val="single" w:sz="4" w:space="0" w:color="auto"/>
              <w:bottom w:val="single" w:sz="4" w:space="0" w:color="auto"/>
              <w:right w:val="single" w:sz="4" w:space="0" w:color="auto"/>
            </w:tcBorders>
          </w:tcPr>
          <w:p w14:paraId="550D253C" w14:textId="77777777" w:rsidR="00ED2C04" w:rsidRPr="00DD4D2C" w:rsidRDefault="00ED2C04" w:rsidP="00B759BE">
            <w:pPr>
              <w:pStyle w:val="Betarp"/>
              <w:ind w:firstLine="0"/>
              <w:rPr>
                <w:rFonts w:ascii="Times New Roman" w:eastAsia="Times New Roman" w:hAnsi="Times New Roman" w:cs="Times New Roman"/>
                <w:sz w:val="24"/>
                <w:szCs w:val="24"/>
              </w:rPr>
            </w:pPr>
            <w:r w:rsidRPr="00DD4D2C">
              <w:rPr>
                <w:rFonts w:ascii="Times New Roman" w:eastAsia="Times New Roman" w:hAnsi="Times New Roman" w:cs="Times New Roman"/>
                <w:sz w:val="24"/>
                <w:szCs w:val="24"/>
              </w:rPr>
              <w:t>Saugus darbinis apkrovimas</w:t>
            </w:r>
          </w:p>
        </w:tc>
        <w:tc>
          <w:tcPr>
            <w:tcW w:w="5103" w:type="dxa"/>
            <w:tcBorders>
              <w:top w:val="single" w:sz="4" w:space="0" w:color="auto"/>
              <w:left w:val="single" w:sz="4" w:space="0" w:color="auto"/>
              <w:bottom w:val="single" w:sz="4" w:space="0" w:color="auto"/>
              <w:right w:val="single" w:sz="4" w:space="0" w:color="auto"/>
            </w:tcBorders>
          </w:tcPr>
          <w:p w14:paraId="745A40C4" w14:textId="77777777" w:rsidR="00ED2C04" w:rsidRPr="00DD4D2C" w:rsidRDefault="00ED2C04" w:rsidP="00B759BE">
            <w:pPr>
              <w:pStyle w:val="Betarp"/>
              <w:ind w:firstLine="0"/>
              <w:rPr>
                <w:rFonts w:ascii="Times New Roman" w:hAnsi="Times New Roman" w:cs="Times New Roman"/>
                <w:sz w:val="24"/>
                <w:szCs w:val="24"/>
              </w:rPr>
            </w:pPr>
            <w:r w:rsidRPr="00DD4D2C">
              <w:rPr>
                <w:rFonts w:ascii="Times New Roman" w:hAnsi="Times New Roman" w:cs="Times New Roman"/>
                <w:sz w:val="24"/>
                <w:szCs w:val="24"/>
              </w:rPr>
              <w:t>&gt; 300 kg</w:t>
            </w:r>
          </w:p>
        </w:tc>
        <w:tc>
          <w:tcPr>
            <w:tcW w:w="5274" w:type="dxa"/>
            <w:tcBorders>
              <w:top w:val="single" w:sz="4" w:space="0" w:color="auto"/>
              <w:left w:val="single" w:sz="4" w:space="0" w:color="auto"/>
              <w:bottom w:val="single" w:sz="4" w:space="0" w:color="auto"/>
              <w:right w:val="single" w:sz="4" w:space="0" w:color="auto"/>
            </w:tcBorders>
          </w:tcPr>
          <w:p w14:paraId="45739477" w14:textId="77777777" w:rsidR="00ED2C04" w:rsidRPr="00DD4D2C" w:rsidRDefault="00ED2C04" w:rsidP="00DD4D2C">
            <w:pPr>
              <w:spacing w:line="240" w:lineRule="auto"/>
              <w:rPr>
                <w:rFonts w:ascii="Times New Roman" w:hAnsi="Times New Roman" w:cs="Times New Roman"/>
                <w:sz w:val="24"/>
                <w:szCs w:val="24"/>
              </w:rPr>
            </w:pPr>
          </w:p>
        </w:tc>
      </w:tr>
      <w:tr w:rsidR="00ED2C04" w:rsidRPr="00DD4D2C" w14:paraId="2D3AC5D5" w14:textId="77777777" w:rsidTr="00966EED">
        <w:tc>
          <w:tcPr>
            <w:tcW w:w="787" w:type="dxa"/>
            <w:tcBorders>
              <w:top w:val="single" w:sz="4" w:space="0" w:color="auto"/>
              <w:left w:val="single" w:sz="4" w:space="0" w:color="auto"/>
              <w:bottom w:val="single" w:sz="4" w:space="0" w:color="auto"/>
              <w:right w:val="single" w:sz="4" w:space="0" w:color="auto"/>
            </w:tcBorders>
          </w:tcPr>
          <w:p w14:paraId="4CBEF95D" w14:textId="4507C119" w:rsidR="00ED2C04" w:rsidRPr="00DD4D2C" w:rsidRDefault="00ED2C04" w:rsidP="00B759BE">
            <w:pPr>
              <w:spacing w:line="240" w:lineRule="auto"/>
              <w:jc w:val="center"/>
              <w:rPr>
                <w:rFonts w:ascii="Times New Roman" w:hAnsi="Times New Roman" w:cs="Times New Roman"/>
                <w:sz w:val="24"/>
                <w:szCs w:val="24"/>
              </w:rPr>
            </w:pPr>
            <w:r w:rsidRPr="00DD4D2C">
              <w:rPr>
                <w:rFonts w:ascii="Times New Roman" w:hAnsi="Times New Roman" w:cs="Times New Roman"/>
                <w:sz w:val="24"/>
                <w:szCs w:val="24"/>
              </w:rPr>
              <w:t>11</w:t>
            </w:r>
            <w:r w:rsidR="00B759BE">
              <w:rPr>
                <w:rFonts w:ascii="Times New Roman" w:hAnsi="Times New Roman" w:cs="Times New Roman"/>
                <w:sz w:val="24"/>
                <w:szCs w:val="24"/>
              </w:rPr>
              <w:t>1.</w:t>
            </w:r>
          </w:p>
        </w:tc>
        <w:tc>
          <w:tcPr>
            <w:tcW w:w="3362" w:type="dxa"/>
            <w:tcBorders>
              <w:top w:val="single" w:sz="4" w:space="0" w:color="auto"/>
              <w:left w:val="single" w:sz="4" w:space="0" w:color="auto"/>
              <w:bottom w:val="single" w:sz="4" w:space="0" w:color="auto"/>
              <w:right w:val="single" w:sz="4" w:space="0" w:color="auto"/>
            </w:tcBorders>
          </w:tcPr>
          <w:p w14:paraId="557144EB" w14:textId="77777777" w:rsidR="00ED2C04" w:rsidRPr="00DD4D2C" w:rsidRDefault="00ED2C04" w:rsidP="00B759BE">
            <w:pPr>
              <w:pStyle w:val="Betarp"/>
              <w:ind w:firstLine="0"/>
              <w:rPr>
                <w:rFonts w:ascii="Times New Roman" w:eastAsia="Times New Roman" w:hAnsi="Times New Roman" w:cs="Times New Roman"/>
                <w:sz w:val="24"/>
                <w:szCs w:val="24"/>
              </w:rPr>
            </w:pPr>
            <w:r w:rsidRPr="00DD4D2C">
              <w:rPr>
                <w:rFonts w:ascii="Times New Roman" w:eastAsia="Times New Roman" w:hAnsi="Times New Roman" w:cs="Times New Roman"/>
                <w:sz w:val="24"/>
                <w:szCs w:val="24"/>
              </w:rPr>
              <w:t>Svoris be priedų</w:t>
            </w:r>
          </w:p>
        </w:tc>
        <w:tc>
          <w:tcPr>
            <w:tcW w:w="5103" w:type="dxa"/>
            <w:tcBorders>
              <w:top w:val="single" w:sz="4" w:space="0" w:color="auto"/>
              <w:left w:val="single" w:sz="4" w:space="0" w:color="auto"/>
              <w:bottom w:val="single" w:sz="4" w:space="0" w:color="auto"/>
              <w:right w:val="single" w:sz="4" w:space="0" w:color="auto"/>
            </w:tcBorders>
          </w:tcPr>
          <w:p w14:paraId="756DC6EE" w14:textId="77777777" w:rsidR="00ED2C04" w:rsidRPr="00DD4D2C" w:rsidRDefault="00ED2C04" w:rsidP="00B759BE">
            <w:pPr>
              <w:pStyle w:val="Betarp"/>
              <w:ind w:firstLine="0"/>
              <w:rPr>
                <w:rFonts w:ascii="Times New Roman" w:hAnsi="Times New Roman" w:cs="Times New Roman"/>
                <w:sz w:val="24"/>
                <w:szCs w:val="24"/>
              </w:rPr>
            </w:pPr>
            <w:r w:rsidRPr="00DD4D2C">
              <w:rPr>
                <w:rFonts w:ascii="Times New Roman" w:hAnsi="Times New Roman" w:cs="Times New Roman"/>
                <w:color w:val="000000"/>
                <w:sz w:val="24"/>
                <w:szCs w:val="24"/>
              </w:rPr>
              <w:t>≤130 kg</w:t>
            </w:r>
          </w:p>
        </w:tc>
        <w:tc>
          <w:tcPr>
            <w:tcW w:w="5274" w:type="dxa"/>
            <w:tcBorders>
              <w:top w:val="single" w:sz="4" w:space="0" w:color="auto"/>
              <w:left w:val="single" w:sz="4" w:space="0" w:color="auto"/>
              <w:bottom w:val="single" w:sz="4" w:space="0" w:color="auto"/>
              <w:right w:val="single" w:sz="4" w:space="0" w:color="auto"/>
            </w:tcBorders>
          </w:tcPr>
          <w:p w14:paraId="0F759751" w14:textId="77777777" w:rsidR="00ED2C04" w:rsidRPr="00DD4D2C" w:rsidRDefault="00ED2C04" w:rsidP="00DD4D2C">
            <w:pPr>
              <w:spacing w:line="240" w:lineRule="auto"/>
              <w:rPr>
                <w:rFonts w:ascii="Times New Roman" w:hAnsi="Times New Roman" w:cs="Times New Roman"/>
                <w:sz w:val="24"/>
                <w:szCs w:val="24"/>
              </w:rPr>
            </w:pPr>
          </w:p>
        </w:tc>
      </w:tr>
      <w:tr w:rsidR="00ED2C04" w:rsidRPr="00DD4D2C" w14:paraId="239BE7FA" w14:textId="77777777" w:rsidTr="00966EED">
        <w:tc>
          <w:tcPr>
            <w:tcW w:w="787" w:type="dxa"/>
            <w:tcBorders>
              <w:top w:val="single" w:sz="4" w:space="0" w:color="auto"/>
              <w:left w:val="single" w:sz="4" w:space="0" w:color="auto"/>
              <w:bottom w:val="single" w:sz="4" w:space="0" w:color="auto"/>
              <w:right w:val="single" w:sz="4" w:space="0" w:color="auto"/>
            </w:tcBorders>
          </w:tcPr>
          <w:p w14:paraId="42C45A30" w14:textId="5587B53F" w:rsidR="00ED2C04" w:rsidRPr="00DD4D2C" w:rsidRDefault="00ED2C04" w:rsidP="00B759BE">
            <w:pPr>
              <w:spacing w:line="240" w:lineRule="auto"/>
              <w:jc w:val="center"/>
              <w:rPr>
                <w:rFonts w:ascii="Times New Roman" w:hAnsi="Times New Roman" w:cs="Times New Roman"/>
                <w:sz w:val="24"/>
                <w:szCs w:val="24"/>
              </w:rPr>
            </w:pPr>
            <w:r w:rsidRPr="00DD4D2C">
              <w:rPr>
                <w:rFonts w:ascii="Times New Roman" w:hAnsi="Times New Roman" w:cs="Times New Roman"/>
                <w:sz w:val="24"/>
                <w:szCs w:val="24"/>
              </w:rPr>
              <w:t>1</w:t>
            </w:r>
            <w:r w:rsidR="00B759BE">
              <w:rPr>
                <w:rFonts w:ascii="Times New Roman" w:hAnsi="Times New Roman" w:cs="Times New Roman"/>
                <w:sz w:val="24"/>
                <w:szCs w:val="24"/>
              </w:rPr>
              <w:t>1</w:t>
            </w:r>
            <w:r w:rsidRPr="00DD4D2C">
              <w:rPr>
                <w:rFonts w:ascii="Times New Roman" w:hAnsi="Times New Roman" w:cs="Times New Roman"/>
                <w:sz w:val="24"/>
                <w:szCs w:val="24"/>
              </w:rPr>
              <w:t>2.</w:t>
            </w:r>
          </w:p>
        </w:tc>
        <w:tc>
          <w:tcPr>
            <w:tcW w:w="3362" w:type="dxa"/>
            <w:tcBorders>
              <w:top w:val="single" w:sz="4" w:space="0" w:color="auto"/>
              <w:left w:val="single" w:sz="4" w:space="0" w:color="auto"/>
              <w:bottom w:val="single" w:sz="4" w:space="0" w:color="auto"/>
              <w:right w:val="single" w:sz="4" w:space="0" w:color="auto"/>
            </w:tcBorders>
          </w:tcPr>
          <w:p w14:paraId="01C4CD2A" w14:textId="77777777" w:rsidR="00ED2C04" w:rsidRPr="00DD4D2C" w:rsidRDefault="00ED2C04" w:rsidP="00B759BE">
            <w:pPr>
              <w:pStyle w:val="Betarp"/>
              <w:ind w:firstLine="0"/>
              <w:rPr>
                <w:rFonts w:ascii="Times New Roman" w:eastAsia="Times New Roman" w:hAnsi="Times New Roman" w:cs="Times New Roman"/>
                <w:color w:val="000000"/>
                <w:sz w:val="24"/>
                <w:szCs w:val="24"/>
              </w:rPr>
            </w:pPr>
            <w:r w:rsidRPr="00DD4D2C">
              <w:rPr>
                <w:rFonts w:ascii="Times New Roman" w:eastAsia="Times New Roman" w:hAnsi="Times New Roman" w:cs="Times New Roman"/>
                <w:color w:val="000000"/>
                <w:sz w:val="24"/>
                <w:szCs w:val="24"/>
              </w:rPr>
              <w:t xml:space="preserve">Išoriniai matmenys, (ilgis x plotis) </w:t>
            </w:r>
          </w:p>
        </w:tc>
        <w:tc>
          <w:tcPr>
            <w:tcW w:w="5103" w:type="dxa"/>
            <w:tcBorders>
              <w:top w:val="single" w:sz="4" w:space="0" w:color="auto"/>
              <w:left w:val="single" w:sz="4" w:space="0" w:color="auto"/>
              <w:bottom w:val="single" w:sz="4" w:space="0" w:color="auto"/>
              <w:right w:val="single" w:sz="4" w:space="0" w:color="auto"/>
            </w:tcBorders>
          </w:tcPr>
          <w:p w14:paraId="75FF830B" w14:textId="77777777" w:rsidR="00ED2C04" w:rsidRPr="00DD4D2C" w:rsidRDefault="00ED2C04" w:rsidP="00B759BE">
            <w:pPr>
              <w:pStyle w:val="Betarp"/>
              <w:ind w:firstLine="0"/>
              <w:rPr>
                <w:rFonts w:ascii="Times New Roman" w:eastAsia="SimSun" w:hAnsi="Times New Roman" w:cs="Times New Roman"/>
                <w:sz w:val="24"/>
                <w:szCs w:val="24"/>
              </w:rPr>
            </w:pPr>
            <w:r w:rsidRPr="00DD4D2C">
              <w:rPr>
                <w:rFonts w:ascii="Times New Roman" w:hAnsi="Times New Roman" w:cs="Times New Roman"/>
                <w:color w:val="000000"/>
                <w:sz w:val="24"/>
                <w:szCs w:val="24"/>
              </w:rPr>
              <w:t xml:space="preserve"> (2100x850 cm)  </w:t>
            </w:r>
            <w:r w:rsidRPr="00DD4D2C">
              <w:rPr>
                <w:rFonts w:ascii="Times New Roman" w:hAnsi="Times New Roman" w:cs="Times New Roman"/>
                <w:sz w:val="24"/>
                <w:szCs w:val="24"/>
              </w:rPr>
              <w:t>± 5 cm</w:t>
            </w:r>
          </w:p>
        </w:tc>
        <w:tc>
          <w:tcPr>
            <w:tcW w:w="5274" w:type="dxa"/>
            <w:tcBorders>
              <w:top w:val="single" w:sz="4" w:space="0" w:color="auto"/>
              <w:left w:val="single" w:sz="4" w:space="0" w:color="auto"/>
              <w:bottom w:val="single" w:sz="4" w:space="0" w:color="auto"/>
              <w:right w:val="single" w:sz="4" w:space="0" w:color="auto"/>
            </w:tcBorders>
          </w:tcPr>
          <w:p w14:paraId="66534571" w14:textId="77777777" w:rsidR="00ED2C04" w:rsidRPr="00DD4D2C" w:rsidRDefault="00ED2C04" w:rsidP="00DD4D2C">
            <w:pPr>
              <w:spacing w:line="240" w:lineRule="auto"/>
              <w:rPr>
                <w:rFonts w:ascii="Times New Roman" w:hAnsi="Times New Roman" w:cs="Times New Roman"/>
                <w:sz w:val="24"/>
                <w:szCs w:val="24"/>
              </w:rPr>
            </w:pPr>
          </w:p>
        </w:tc>
      </w:tr>
      <w:tr w:rsidR="00ED2C04" w:rsidRPr="00DD4D2C" w14:paraId="70B93F91" w14:textId="77777777" w:rsidTr="00966EED">
        <w:tc>
          <w:tcPr>
            <w:tcW w:w="787" w:type="dxa"/>
            <w:tcBorders>
              <w:top w:val="single" w:sz="4" w:space="0" w:color="auto"/>
              <w:left w:val="single" w:sz="4" w:space="0" w:color="auto"/>
              <w:bottom w:val="single" w:sz="4" w:space="0" w:color="auto"/>
              <w:right w:val="single" w:sz="4" w:space="0" w:color="auto"/>
            </w:tcBorders>
          </w:tcPr>
          <w:p w14:paraId="2F1F3930" w14:textId="52411192" w:rsidR="00ED2C04" w:rsidRPr="00DD4D2C" w:rsidRDefault="00ED2C04" w:rsidP="00B759BE">
            <w:pPr>
              <w:spacing w:line="240" w:lineRule="auto"/>
              <w:jc w:val="center"/>
              <w:rPr>
                <w:rFonts w:ascii="Times New Roman" w:hAnsi="Times New Roman" w:cs="Times New Roman"/>
                <w:sz w:val="24"/>
                <w:szCs w:val="24"/>
              </w:rPr>
            </w:pPr>
            <w:r w:rsidRPr="00DD4D2C">
              <w:rPr>
                <w:rFonts w:ascii="Times New Roman" w:hAnsi="Times New Roman" w:cs="Times New Roman"/>
                <w:sz w:val="24"/>
                <w:szCs w:val="24"/>
              </w:rPr>
              <w:t>1</w:t>
            </w:r>
            <w:r w:rsidR="00B759BE">
              <w:rPr>
                <w:rFonts w:ascii="Times New Roman" w:hAnsi="Times New Roman" w:cs="Times New Roman"/>
                <w:sz w:val="24"/>
                <w:szCs w:val="24"/>
              </w:rPr>
              <w:t>1</w:t>
            </w:r>
            <w:r w:rsidRPr="00DD4D2C">
              <w:rPr>
                <w:rFonts w:ascii="Times New Roman" w:hAnsi="Times New Roman" w:cs="Times New Roman"/>
                <w:sz w:val="24"/>
                <w:szCs w:val="24"/>
              </w:rPr>
              <w:t>3.</w:t>
            </w:r>
          </w:p>
        </w:tc>
        <w:tc>
          <w:tcPr>
            <w:tcW w:w="3362" w:type="dxa"/>
            <w:tcBorders>
              <w:top w:val="single" w:sz="4" w:space="0" w:color="auto"/>
              <w:left w:val="single" w:sz="4" w:space="0" w:color="auto"/>
              <w:bottom w:val="single" w:sz="4" w:space="0" w:color="auto"/>
              <w:right w:val="single" w:sz="4" w:space="0" w:color="auto"/>
            </w:tcBorders>
          </w:tcPr>
          <w:p w14:paraId="5BE1B855" w14:textId="77777777" w:rsidR="00ED2C04" w:rsidRPr="00DD4D2C" w:rsidRDefault="00ED2C04" w:rsidP="00B759BE">
            <w:pPr>
              <w:pStyle w:val="Betarp"/>
              <w:ind w:firstLine="0"/>
              <w:rPr>
                <w:rFonts w:ascii="Times New Roman" w:eastAsia="Times New Roman" w:hAnsi="Times New Roman" w:cs="Times New Roman"/>
                <w:sz w:val="24"/>
                <w:szCs w:val="24"/>
              </w:rPr>
            </w:pPr>
            <w:r w:rsidRPr="00DD4D2C">
              <w:rPr>
                <w:rFonts w:ascii="Times New Roman" w:eastAsia="Times New Roman" w:hAnsi="Times New Roman" w:cs="Times New Roman"/>
                <w:sz w:val="24"/>
                <w:szCs w:val="24"/>
              </w:rPr>
              <w:t>Nugaros dalies pasikėlimo kampas</w:t>
            </w:r>
          </w:p>
        </w:tc>
        <w:tc>
          <w:tcPr>
            <w:tcW w:w="5103" w:type="dxa"/>
            <w:tcBorders>
              <w:top w:val="single" w:sz="4" w:space="0" w:color="auto"/>
              <w:left w:val="single" w:sz="4" w:space="0" w:color="auto"/>
              <w:bottom w:val="single" w:sz="4" w:space="0" w:color="auto"/>
              <w:right w:val="single" w:sz="4" w:space="0" w:color="auto"/>
            </w:tcBorders>
          </w:tcPr>
          <w:p w14:paraId="7D69832C" w14:textId="77777777" w:rsidR="00ED2C04" w:rsidRPr="00DD4D2C" w:rsidRDefault="00ED2C04" w:rsidP="00B759BE">
            <w:pPr>
              <w:pStyle w:val="Betarp"/>
              <w:ind w:firstLine="0"/>
              <w:rPr>
                <w:rFonts w:ascii="Times New Roman" w:hAnsi="Times New Roman" w:cs="Times New Roman"/>
                <w:sz w:val="24"/>
                <w:szCs w:val="24"/>
              </w:rPr>
            </w:pPr>
            <w:r w:rsidRPr="00DD4D2C">
              <w:rPr>
                <w:rFonts w:ascii="Times New Roman" w:hAnsi="Times New Roman" w:cs="Times New Roman"/>
                <w:sz w:val="24"/>
                <w:szCs w:val="24"/>
              </w:rPr>
              <w:t>Ne mažiau 70°</w:t>
            </w:r>
          </w:p>
        </w:tc>
        <w:tc>
          <w:tcPr>
            <w:tcW w:w="5274" w:type="dxa"/>
            <w:tcBorders>
              <w:top w:val="single" w:sz="4" w:space="0" w:color="auto"/>
              <w:left w:val="single" w:sz="4" w:space="0" w:color="auto"/>
              <w:bottom w:val="single" w:sz="4" w:space="0" w:color="auto"/>
              <w:right w:val="single" w:sz="4" w:space="0" w:color="auto"/>
            </w:tcBorders>
          </w:tcPr>
          <w:p w14:paraId="53DA1735" w14:textId="77777777" w:rsidR="00ED2C04" w:rsidRPr="00DD4D2C" w:rsidRDefault="00ED2C04" w:rsidP="00DD4D2C">
            <w:pPr>
              <w:spacing w:line="240" w:lineRule="auto"/>
              <w:rPr>
                <w:rFonts w:ascii="Times New Roman" w:hAnsi="Times New Roman" w:cs="Times New Roman"/>
                <w:sz w:val="24"/>
                <w:szCs w:val="24"/>
              </w:rPr>
            </w:pPr>
          </w:p>
        </w:tc>
      </w:tr>
      <w:tr w:rsidR="00ED2C04" w:rsidRPr="00DD4D2C" w14:paraId="5B7755D1" w14:textId="77777777" w:rsidTr="00966EED">
        <w:tc>
          <w:tcPr>
            <w:tcW w:w="787" w:type="dxa"/>
            <w:tcBorders>
              <w:top w:val="single" w:sz="4" w:space="0" w:color="auto"/>
              <w:left w:val="single" w:sz="4" w:space="0" w:color="auto"/>
              <w:bottom w:val="single" w:sz="4" w:space="0" w:color="auto"/>
              <w:right w:val="single" w:sz="4" w:space="0" w:color="auto"/>
            </w:tcBorders>
          </w:tcPr>
          <w:p w14:paraId="0DC88C6C" w14:textId="3A35AD3D" w:rsidR="00ED2C04" w:rsidRPr="00DD4D2C" w:rsidRDefault="00B759BE" w:rsidP="00B759B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r w:rsidR="00ED2C04" w:rsidRPr="00DD4D2C">
              <w:rPr>
                <w:rFonts w:ascii="Times New Roman" w:hAnsi="Times New Roman" w:cs="Times New Roman"/>
                <w:sz w:val="24"/>
                <w:szCs w:val="24"/>
              </w:rPr>
              <w:t>4.</w:t>
            </w:r>
          </w:p>
        </w:tc>
        <w:tc>
          <w:tcPr>
            <w:tcW w:w="3362" w:type="dxa"/>
            <w:tcBorders>
              <w:top w:val="single" w:sz="4" w:space="0" w:color="auto"/>
              <w:left w:val="single" w:sz="4" w:space="0" w:color="auto"/>
              <w:bottom w:val="single" w:sz="4" w:space="0" w:color="auto"/>
              <w:right w:val="single" w:sz="4" w:space="0" w:color="auto"/>
            </w:tcBorders>
          </w:tcPr>
          <w:p w14:paraId="61BFD0B1" w14:textId="77777777" w:rsidR="00ED2C04" w:rsidRPr="00DD4D2C" w:rsidRDefault="00ED2C04" w:rsidP="00B759BE">
            <w:pPr>
              <w:pStyle w:val="Betarp"/>
              <w:ind w:firstLine="0"/>
              <w:rPr>
                <w:rFonts w:ascii="Times New Roman" w:eastAsia="Times New Roman" w:hAnsi="Times New Roman" w:cs="Times New Roman"/>
                <w:sz w:val="24"/>
                <w:szCs w:val="24"/>
              </w:rPr>
            </w:pPr>
            <w:proofErr w:type="spellStart"/>
            <w:r w:rsidRPr="00DD4D2C">
              <w:rPr>
                <w:rFonts w:ascii="Times New Roman" w:eastAsia="Times New Roman" w:hAnsi="Times New Roman" w:cs="Times New Roman"/>
                <w:sz w:val="24"/>
                <w:szCs w:val="24"/>
              </w:rPr>
              <w:t>Trendelenburgo</w:t>
            </w:r>
            <w:proofErr w:type="spellEnd"/>
            <w:r w:rsidRPr="00DD4D2C">
              <w:rPr>
                <w:rFonts w:ascii="Times New Roman" w:eastAsia="Times New Roman" w:hAnsi="Times New Roman" w:cs="Times New Roman"/>
                <w:sz w:val="24"/>
                <w:szCs w:val="24"/>
              </w:rPr>
              <w:t>/</w:t>
            </w:r>
            <w:proofErr w:type="spellStart"/>
            <w:r w:rsidRPr="00DD4D2C">
              <w:rPr>
                <w:rFonts w:ascii="Times New Roman" w:eastAsia="Times New Roman" w:hAnsi="Times New Roman" w:cs="Times New Roman"/>
                <w:sz w:val="24"/>
                <w:szCs w:val="24"/>
              </w:rPr>
              <w:t>Atv</w:t>
            </w:r>
            <w:proofErr w:type="spellEnd"/>
            <w:r w:rsidRPr="00DD4D2C">
              <w:rPr>
                <w:rFonts w:ascii="Times New Roman" w:eastAsia="Times New Roman" w:hAnsi="Times New Roman" w:cs="Times New Roman"/>
                <w:sz w:val="24"/>
                <w:szCs w:val="24"/>
              </w:rPr>
              <w:t xml:space="preserve">. </w:t>
            </w:r>
            <w:proofErr w:type="spellStart"/>
            <w:r w:rsidRPr="00DD4D2C">
              <w:rPr>
                <w:rFonts w:ascii="Times New Roman" w:eastAsia="Times New Roman" w:hAnsi="Times New Roman" w:cs="Times New Roman"/>
                <w:sz w:val="24"/>
                <w:szCs w:val="24"/>
              </w:rPr>
              <w:t>Trendelenburgo</w:t>
            </w:r>
            <w:proofErr w:type="spellEnd"/>
            <w:r w:rsidRPr="00DD4D2C">
              <w:rPr>
                <w:rFonts w:ascii="Times New Roman" w:eastAsia="Times New Roman" w:hAnsi="Times New Roman" w:cs="Times New Roman"/>
                <w:sz w:val="24"/>
                <w:szCs w:val="24"/>
              </w:rPr>
              <w:t xml:space="preserve"> padėties reguliavimo diapazonas</w:t>
            </w:r>
          </w:p>
        </w:tc>
        <w:tc>
          <w:tcPr>
            <w:tcW w:w="5103" w:type="dxa"/>
            <w:tcBorders>
              <w:top w:val="single" w:sz="4" w:space="0" w:color="auto"/>
              <w:left w:val="single" w:sz="4" w:space="0" w:color="auto"/>
              <w:bottom w:val="single" w:sz="4" w:space="0" w:color="auto"/>
              <w:right w:val="single" w:sz="4" w:space="0" w:color="auto"/>
            </w:tcBorders>
          </w:tcPr>
          <w:p w14:paraId="16B5FEC1" w14:textId="77777777" w:rsidR="00ED2C04" w:rsidRPr="00DD4D2C" w:rsidRDefault="00ED2C04" w:rsidP="00B759BE">
            <w:pPr>
              <w:pStyle w:val="Betarp"/>
              <w:ind w:firstLine="0"/>
              <w:rPr>
                <w:rFonts w:ascii="Times New Roman" w:hAnsi="Times New Roman" w:cs="Times New Roman"/>
                <w:sz w:val="24"/>
                <w:szCs w:val="24"/>
              </w:rPr>
            </w:pPr>
            <w:r w:rsidRPr="00DD4D2C">
              <w:rPr>
                <w:rFonts w:ascii="Times New Roman" w:hAnsi="Times New Roman" w:cs="Times New Roman"/>
                <w:sz w:val="24"/>
                <w:szCs w:val="24"/>
              </w:rPr>
              <w:t>Ne siauresnis kaip +15°/- 15°</w:t>
            </w:r>
          </w:p>
        </w:tc>
        <w:tc>
          <w:tcPr>
            <w:tcW w:w="5274" w:type="dxa"/>
            <w:tcBorders>
              <w:top w:val="single" w:sz="4" w:space="0" w:color="auto"/>
              <w:left w:val="single" w:sz="4" w:space="0" w:color="auto"/>
              <w:bottom w:val="single" w:sz="4" w:space="0" w:color="auto"/>
              <w:right w:val="single" w:sz="4" w:space="0" w:color="auto"/>
            </w:tcBorders>
          </w:tcPr>
          <w:p w14:paraId="5EFAED88" w14:textId="77777777" w:rsidR="00ED2C04" w:rsidRPr="00DD4D2C" w:rsidRDefault="00ED2C04" w:rsidP="00DD4D2C">
            <w:pPr>
              <w:spacing w:line="240" w:lineRule="auto"/>
              <w:rPr>
                <w:rFonts w:ascii="Times New Roman" w:hAnsi="Times New Roman" w:cs="Times New Roman"/>
                <w:sz w:val="24"/>
                <w:szCs w:val="24"/>
              </w:rPr>
            </w:pPr>
          </w:p>
        </w:tc>
      </w:tr>
      <w:tr w:rsidR="00ED2C04" w:rsidRPr="00DD4D2C" w14:paraId="205C4CA6" w14:textId="77777777" w:rsidTr="00966EED">
        <w:tc>
          <w:tcPr>
            <w:tcW w:w="787" w:type="dxa"/>
            <w:tcBorders>
              <w:top w:val="single" w:sz="4" w:space="0" w:color="auto"/>
              <w:left w:val="single" w:sz="4" w:space="0" w:color="auto"/>
              <w:bottom w:val="single" w:sz="4" w:space="0" w:color="auto"/>
              <w:right w:val="single" w:sz="4" w:space="0" w:color="auto"/>
            </w:tcBorders>
          </w:tcPr>
          <w:p w14:paraId="0C2423D9" w14:textId="09CA8AA6" w:rsidR="00ED2C04" w:rsidRPr="00DD4D2C" w:rsidRDefault="00B759BE" w:rsidP="00B759B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r w:rsidR="00ED2C04" w:rsidRPr="00DD4D2C">
              <w:rPr>
                <w:rFonts w:ascii="Times New Roman" w:hAnsi="Times New Roman" w:cs="Times New Roman"/>
                <w:sz w:val="24"/>
                <w:szCs w:val="24"/>
              </w:rPr>
              <w:t>5.</w:t>
            </w:r>
          </w:p>
        </w:tc>
        <w:tc>
          <w:tcPr>
            <w:tcW w:w="3362" w:type="dxa"/>
            <w:tcBorders>
              <w:top w:val="single" w:sz="4" w:space="0" w:color="auto"/>
              <w:left w:val="single" w:sz="4" w:space="0" w:color="auto"/>
              <w:bottom w:val="single" w:sz="4" w:space="0" w:color="auto"/>
              <w:right w:val="single" w:sz="4" w:space="0" w:color="auto"/>
            </w:tcBorders>
          </w:tcPr>
          <w:p w14:paraId="617FE50A" w14:textId="77777777" w:rsidR="00ED2C04" w:rsidRPr="00DD4D2C" w:rsidRDefault="00ED2C04" w:rsidP="00B759BE">
            <w:pPr>
              <w:pStyle w:val="Betarp"/>
              <w:ind w:firstLine="0"/>
              <w:rPr>
                <w:rFonts w:ascii="Times New Roman" w:eastAsia="Times New Roman" w:hAnsi="Times New Roman" w:cs="Times New Roman"/>
                <w:sz w:val="24"/>
                <w:szCs w:val="24"/>
              </w:rPr>
            </w:pPr>
            <w:r w:rsidRPr="00DD4D2C">
              <w:rPr>
                <w:rFonts w:ascii="Times New Roman" w:eastAsia="Times New Roman" w:hAnsi="Times New Roman" w:cs="Times New Roman"/>
                <w:sz w:val="24"/>
                <w:szCs w:val="24"/>
              </w:rPr>
              <w:t>Įskaičiuoti priedai</w:t>
            </w:r>
          </w:p>
        </w:tc>
        <w:tc>
          <w:tcPr>
            <w:tcW w:w="5103" w:type="dxa"/>
            <w:tcBorders>
              <w:top w:val="single" w:sz="4" w:space="0" w:color="auto"/>
              <w:left w:val="single" w:sz="4" w:space="0" w:color="auto"/>
              <w:bottom w:val="single" w:sz="4" w:space="0" w:color="auto"/>
              <w:right w:val="single" w:sz="4" w:space="0" w:color="auto"/>
            </w:tcBorders>
          </w:tcPr>
          <w:p w14:paraId="0282AD18" w14:textId="77777777" w:rsidR="00ED2C04" w:rsidRPr="00DD4D2C" w:rsidRDefault="00ED2C04" w:rsidP="00B759BE">
            <w:pPr>
              <w:pStyle w:val="Betarp"/>
              <w:ind w:firstLine="0"/>
              <w:rPr>
                <w:rFonts w:ascii="Times New Roman" w:hAnsi="Times New Roman" w:cs="Times New Roman"/>
                <w:sz w:val="24"/>
                <w:szCs w:val="24"/>
              </w:rPr>
            </w:pPr>
            <w:r w:rsidRPr="00DD4D2C">
              <w:rPr>
                <w:rFonts w:ascii="Times New Roman" w:hAnsi="Times New Roman" w:cs="Times New Roman"/>
                <w:sz w:val="24"/>
                <w:szCs w:val="24"/>
              </w:rPr>
              <w:t>Teleskopinis, ne mažiau 2 kablių infuzinis stovas.</w:t>
            </w:r>
          </w:p>
          <w:p w14:paraId="6A3719E1" w14:textId="77777777" w:rsidR="00ED2C04" w:rsidRPr="00DD4D2C" w:rsidRDefault="00ED2C04" w:rsidP="00DD4D2C">
            <w:pPr>
              <w:pStyle w:val="Betarp"/>
              <w:rPr>
                <w:rFonts w:ascii="Times New Roman" w:hAnsi="Times New Roman" w:cs="Times New Roman"/>
                <w:sz w:val="24"/>
                <w:szCs w:val="24"/>
              </w:rPr>
            </w:pPr>
            <w:r w:rsidRPr="00DD4D2C">
              <w:rPr>
                <w:rFonts w:ascii="Times New Roman" w:hAnsi="Times New Roman" w:cs="Times New Roman"/>
                <w:sz w:val="24"/>
                <w:szCs w:val="24"/>
              </w:rPr>
              <w:t xml:space="preserve"> </w:t>
            </w:r>
          </w:p>
        </w:tc>
        <w:tc>
          <w:tcPr>
            <w:tcW w:w="5274" w:type="dxa"/>
            <w:tcBorders>
              <w:top w:val="single" w:sz="4" w:space="0" w:color="auto"/>
              <w:left w:val="single" w:sz="4" w:space="0" w:color="auto"/>
              <w:bottom w:val="single" w:sz="4" w:space="0" w:color="auto"/>
              <w:right w:val="single" w:sz="4" w:space="0" w:color="auto"/>
            </w:tcBorders>
          </w:tcPr>
          <w:p w14:paraId="5EE8B45D" w14:textId="77777777" w:rsidR="00ED2C04" w:rsidRPr="00DD4D2C" w:rsidRDefault="00ED2C04" w:rsidP="00DD4D2C">
            <w:pPr>
              <w:spacing w:line="240" w:lineRule="auto"/>
              <w:rPr>
                <w:rFonts w:ascii="Times New Roman" w:hAnsi="Times New Roman" w:cs="Times New Roman"/>
                <w:sz w:val="24"/>
                <w:szCs w:val="24"/>
              </w:rPr>
            </w:pPr>
          </w:p>
        </w:tc>
      </w:tr>
      <w:tr w:rsidR="00ED2C04" w:rsidRPr="00DD4D2C" w14:paraId="3C53E579" w14:textId="77777777" w:rsidTr="00966EED">
        <w:tc>
          <w:tcPr>
            <w:tcW w:w="787" w:type="dxa"/>
            <w:tcBorders>
              <w:top w:val="single" w:sz="4" w:space="0" w:color="auto"/>
              <w:left w:val="single" w:sz="4" w:space="0" w:color="auto"/>
              <w:bottom w:val="single" w:sz="4" w:space="0" w:color="auto"/>
              <w:right w:val="single" w:sz="4" w:space="0" w:color="auto"/>
            </w:tcBorders>
          </w:tcPr>
          <w:p w14:paraId="0FF52F42" w14:textId="3C68567B" w:rsidR="00ED2C04" w:rsidRPr="00DD4D2C" w:rsidRDefault="00B759BE" w:rsidP="00B759B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r w:rsidR="00ED2C04" w:rsidRPr="00DD4D2C">
              <w:rPr>
                <w:rFonts w:ascii="Times New Roman" w:hAnsi="Times New Roman" w:cs="Times New Roman"/>
                <w:sz w:val="24"/>
                <w:szCs w:val="24"/>
              </w:rPr>
              <w:t>6.</w:t>
            </w:r>
          </w:p>
        </w:tc>
        <w:tc>
          <w:tcPr>
            <w:tcW w:w="3362" w:type="dxa"/>
            <w:tcBorders>
              <w:top w:val="single" w:sz="4" w:space="0" w:color="auto"/>
              <w:left w:val="single" w:sz="4" w:space="0" w:color="auto"/>
              <w:bottom w:val="single" w:sz="4" w:space="0" w:color="auto"/>
              <w:right w:val="single" w:sz="4" w:space="0" w:color="auto"/>
            </w:tcBorders>
          </w:tcPr>
          <w:p w14:paraId="4C22BE3C" w14:textId="77777777" w:rsidR="00ED2C04" w:rsidRPr="00DD4D2C" w:rsidRDefault="00ED2C04" w:rsidP="00B759BE">
            <w:pPr>
              <w:pStyle w:val="Betarp"/>
              <w:ind w:firstLine="0"/>
              <w:rPr>
                <w:rFonts w:ascii="Times New Roman" w:eastAsia="Times New Roman" w:hAnsi="Times New Roman" w:cs="Times New Roman"/>
                <w:sz w:val="24"/>
                <w:szCs w:val="24"/>
              </w:rPr>
            </w:pPr>
            <w:r w:rsidRPr="00DD4D2C">
              <w:rPr>
                <w:rFonts w:ascii="Times New Roman" w:eastAsia="Times New Roman" w:hAnsi="Times New Roman" w:cs="Times New Roman"/>
                <w:sz w:val="24"/>
                <w:szCs w:val="24"/>
              </w:rPr>
              <w:t>Siūlomos įrangos žymėjimas CE ženklu</w:t>
            </w:r>
          </w:p>
        </w:tc>
        <w:tc>
          <w:tcPr>
            <w:tcW w:w="5103" w:type="dxa"/>
            <w:tcBorders>
              <w:top w:val="single" w:sz="4" w:space="0" w:color="auto"/>
              <w:left w:val="single" w:sz="4" w:space="0" w:color="auto"/>
              <w:bottom w:val="single" w:sz="4" w:space="0" w:color="auto"/>
              <w:right w:val="single" w:sz="4" w:space="0" w:color="auto"/>
            </w:tcBorders>
          </w:tcPr>
          <w:p w14:paraId="6BE8D3AB" w14:textId="77777777" w:rsidR="00ED2C04" w:rsidRPr="00DD4D2C" w:rsidRDefault="00ED2C04" w:rsidP="00966EED">
            <w:pPr>
              <w:pStyle w:val="Betarp"/>
              <w:ind w:firstLine="0"/>
              <w:rPr>
                <w:rFonts w:ascii="Times New Roman" w:eastAsia="Times New Roman" w:hAnsi="Times New Roman" w:cs="Times New Roman"/>
                <w:sz w:val="24"/>
                <w:szCs w:val="24"/>
              </w:rPr>
            </w:pPr>
            <w:r w:rsidRPr="00DD4D2C">
              <w:rPr>
                <w:rFonts w:ascii="Times New Roman" w:eastAsia="Times New Roman" w:hAnsi="Times New Roman" w:cs="Times New Roman"/>
                <w:sz w:val="24"/>
                <w:szCs w:val="24"/>
              </w:rPr>
              <w:t>Būtinas (kartu su pasiūlymu konkursui privaloma pateikti žymėjimą CE ženklu patvirtinančio dokumento kopiją).</w:t>
            </w:r>
          </w:p>
        </w:tc>
        <w:tc>
          <w:tcPr>
            <w:tcW w:w="5274" w:type="dxa"/>
            <w:tcBorders>
              <w:top w:val="single" w:sz="4" w:space="0" w:color="auto"/>
              <w:left w:val="single" w:sz="4" w:space="0" w:color="auto"/>
              <w:bottom w:val="single" w:sz="4" w:space="0" w:color="auto"/>
              <w:right w:val="single" w:sz="4" w:space="0" w:color="auto"/>
            </w:tcBorders>
          </w:tcPr>
          <w:p w14:paraId="5E0D3916" w14:textId="77777777" w:rsidR="00ED2C04" w:rsidRPr="00DD4D2C" w:rsidRDefault="00ED2C04" w:rsidP="00DD4D2C">
            <w:pPr>
              <w:spacing w:line="240" w:lineRule="auto"/>
              <w:rPr>
                <w:rFonts w:ascii="Times New Roman" w:hAnsi="Times New Roman" w:cs="Times New Roman"/>
                <w:sz w:val="24"/>
                <w:szCs w:val="24"/>
              </w:rPr>
            </w:pPr>
          </w:p>
        </w:tc>
      </w:tr>
      <w:tr w:rsidR="00ED2C04" w:rsidRPr="00DD4D2C" w14:paraId="67485D2E" w14:textId="77777777" w:rsidTr="00966EED">
        <w:tc>
          <w:tcPr>
            <w:tcW w:w="787" w:type="dxa"/>
            <w:tcBorders>
              <w:top w:val="single" w:sz="4" w:space="0" w:color="auto"/>
              <w:left w:val="single" w:sz="4" w:space="0" w:color="auto"/>
              <w:bottom w:val="single" w:sz="4" w:space="0" w:color="auto"/>
              <w:right w:val="single" w:sz="4" w:space="0" w:color="auto"/>
            </w:tcBorders>
          </w:tcPr>
          <w:p w14:paraId="79971CAF" w14:textId="1E11C75F" w:rsidR="00ED2C04" w:rsidRPr="00DD4D2C" w:rsidRDefault="00B759BE" w:rsidP="00B759B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r w:rsidR="00ED2C04" w:rsidRPr="00DD4D2C">
              <w:rPr>
                <w:rFonts w:ascii="Times New Roman" w:hAnsi="Times New Roman" w:cs="Times New Roman"/>
                <w:sz w:val="24"/>
                <w:szCs w:val="24"/>
              </w:rPr>
              <w:t>7.</w:t>
            </w:r>
          </w:p>
        </w:tc>
        <w:tc>
          <w:tcPr>
            <w:tcW w:w="3362" w:type="dxa"/>
            <w:tcBorders>
              <w:top w:val="single" w:sz="4" w:space="0" w:color="auto"/>
              <w:left w:val="single" w:sz="4" w:space="0" w:color="auto"/>
              <w:bottom w:val="single" w:sz="4" w:space="0" w:color="auto"/>
              <w:right w:val="single" w:sz="4" w:space="0" w:color="auto"/>
            </w:tcBorders>
          </w:tcPr>
          <w:p w14:paraId="35345B96" w14:textId="77777777" w:rsidR="00ED2C04" w:rsidRPr="00DD4D2C" w:rsidRDefault="00ED2C04" w:rsidP="00B759BE">
            <w:pPr>
              <w:pStyle w:val="Betarp"/>
              <w:ind w:firstLine="0"/>
              <w:rPr>
                <w:rFonts w:ascii="Times New Roman" w:eastAsia="Times New Roman" w:hAnsi="Times New Roman" w:cs="Times New Roman"/>
                <w:sz w:val="24"/>
                <w:szCs w:val="24"/>
              </w:rPr>
            </w:pPr>
            <w:r w:rsidRPr="00DD4D2C">
              <w:rPr>
                <w:rFonts w:ascii="Times New Roman" w:eastAsia="Times New Roman" w:hAnsi="Times New Roman" w:cs="Times New Roman"/>
                <w:sz w:val="24"/>
                <w:szCs w:val="24"/>
              </w:rPr>
              <w:t>Garantinio aptarnavimo laikotarpis</w:t>
            </w:r>
          </w:p>
        </w:tc>
        <w:tc>
          <w:tcPr>
            <w:tcW w:w="5103" w:type="dxa"/>
            <w:tcBorders>
              <w:top w:val="single" w:sz="4" w:space="0" w:color="auto"/>
              <w:left w:val="single" w:sz="4" w:space="0" w:color="auto"/>
              <w:bottom w:val="single" w:sz="4" w:space="0" w:color="auto"/>
              <w:right w:val="single" w:sz="4" w:space="0" w:color="auto"/>
            </w:tcBorders>
          </w:tcPr>
          <w:p w14:paraId="34AA66A1" w14:textId="77777777" w:rsidR="00ED2C04" w:rsidRPr="00DD4D2C" w:rsidRDefault="00ED2C04" w:rsidP="00B759BE">
            <w:pPr>
              <w:pStyle w:val="Betarp"/>
              <w:ind w:firstLine="0"/>
              <w:rPr>
                <w:rFonts w:ascii="Times New Roman" w:eastAsia="Times New Roman" w:hAnsi="Times New Roman" w:cs="Times New Roman"/>
                <w:color w:val="000000"/>
                <w:sz w:val="24"/>
                <w:szCs w:val="24"/>
              </w:rPr>
            </w:pPr>
            <w:r w:rsidRPr="00DD4D2C">
              <w:rPr>
                <w:rFonts w:ascii="Times New Roman" w:eastAsia="Times New Roman" w:hAnsi="Times New Roman" w:cs="Times New Roman"/>
                <w:color w:val="000000"/>
                <w:sz w:val="24"/>
                <w:szCs w:val="24"/>
              </w:rPr>
              <w:t>24 mėn.</w:t>
            </w:r>
          </w:p>
          <w:p w14:paraId="082FFFDD" w14:textId="77777777" w:rsidR="00ED2C04" w:rsidRPr="00DD4D2C" w:rsidRDefault="00ED2C04" w:rsidP="00DD4D2C">
            <w:pPr>
              <w:pStyle w:val="Betarp"/>
              <w:rPr>
                <w:rFonts w:ascii="Times New Roman" w:eastAsia="Times New Roman" w:hAnsi="Times New Roman" w:cs="Times New Roman"/>
                <w:sz w:val="24"/>
                <w:szCs w:val="24"/>
              </w:rPr>
            </w:pPr>
          </w:p>
        </w:tc>
        <w:tc>
          <w:tcPr>
            <w:tcW w:w="5274" w:type="dxa"/>
            <w:tcBorders>
              <w:top w:val="single" w:sz="4" w:space="0" w:color="auto"/>
              <w:left w:val="single" w:sz="4" w:space="0" w:color="auto"/>
              <w:bottom w:val="single" w:sz="4" w:space="0" w:color="auto"/>
              <w:right w:val="single" w:sz="4" w:space="0" w:color="auto"/>
            </w:tcBorders>
          </w:tcPr>
          <w:p w14:paraId="34777ECD" w14:textId="77777777" w:rsidR="00ED2C04" w:rsidRPr="00DD4D2C" w:rsidRDefault="00ED2C04" w:rsidP="00DD4D2C">
            <w:pPr>
              <w:spacing w:line="240" w:lineRule="auto"/>
              <w:rPr>
                <w:rFonts w:ascii="Times New Roman" w:hAnsi="Times New Roman" w:cs="Times New Roman"/>
                <w:sz w:val="24"/>
                <w:szCs w:val="24"/>
              </w:rPr>
            </w:pPr>
          </w:p>
        </w:tc>
      </w:tr>
      <w:tr w:rsidR="00ED2C04" w:rsidRPr="00DD4D2C" w14:paraId="548773FC" w14:textId="77777777" w:rsidTr="00966EED">
        <w:tc>
          <w:tcPr>
            <w:tcW w:w="787" w:type="dxa"/>
            <w:tcBorders>
              <w:top w:val="single" w:sz="4" w:space="0" w:color="auto"/>
              <w:left w:val="single" w:sz="4" w:space="0" w:color="auto"/>
              <w:bottom w:val="single" w:sz="4" w:space="0" w:color="auto"/>
              <w:right w:val="single" w:sz="4" w:space="0" w:color="auto"/>
            </w:tcBorders>
          </w:tcPr>
          <w:p w14:paraId="5E2B9E54" w14:textId="2BB146EA" w:rsidR="00ED2C04" w:rsidRPr="00DD4D2C" w:rsidRDefault="00B759BE" w:rsidP="00B759B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r w:rsidR="00ED2C04" w:rsidRPr="00DD4D2C">
              <w:rPr>
                <w:rFonts w:ascii="Times New Roman" w:hAnsi="Times New Roman" w:cs="Times New Roman"/>
                <w:sz w:val="24"/>
                <w:szCs w:val="24"/>
              </w:rPr>
              <w:t>8.</w:t>
            </w:r>
          </w:p>
        </w:tc>
        <w:tc>
          <w:tcPr>
            <w:tcW w:w="3362" w:type="dxa"/>
            <w:tcBorders>
              <w:top w:val="single" w:sz="4" w:space="0" w:color="auto"/>
              <w:left w:val="single" w:sz="4" w:space="0" w:color="auto"/>
              <w:bottom w:val="single" w:sz="4" w:space="0" w:color="auto"/>
              <w:right w:val="single" w:sz="4" w:space="0" w:color="auto"/>
            </w:tcBorders>
          </w:tcPr>
          <w:p w14:paraId="4A65D694" w14:textId="77777777" w:rsidR="00ED2C04" w:rsidRPr="00DD4D2C" w:rsidRDefault="00ED2C04" w:rsidP="00B759BE">
            <w:pPr>
              <w:pStyle w:val="Betarp"/>
              <w:ind w:firstLine="0"/>
              <w:rPr>
                <w:rFonts w:ascii="Times New Roman" w:eastAsia="Times New Roman" w:hAnsi="Times New Roman" w:cs="Times New Roman"/>
                <w:sz w:val="24"/>
                <w:szCs w:val="24"/>
              </w:rPr>
            </w:pPr>
            <w:r w:rsidRPr="00DD4D2C">
              <w:rPr>
                <w:rFonts w:ascii="Times New Roman" w:eastAsia="Times New Roman" w:hAnsi="Times New Roman" w:cs="Times New Roman"/>
                <w:sz w:val="24"/>
                <w:szCs w:val="24"/>
              </w:rPr>
              <w:t>Kartu su įranga pateikiama dokumentacija</w:t>
            </w:r>
          </w:p>
        </w:tc>
        <w:tc>
          <w:tcPr>
            <w:tcW w:w="5103" w:type="dxa"/>
            <w:tcBorders>
              <w:top w:val="single" w:sz="4" w:space="0" w:color="auto"/>
              <w:left w:val="single" w:sz="4" w:space="0" w:color="auto"/>
              <w:bottom w:val="single" w:sz="4" w:space="0" w:color="auto"/>
              <w:right w:val="single" w:sz="4" w:space="0" w:color="auto"/>
            </w:tcBorders>
          </w:tcPr>
          <w:p w14:paraId="3FE5D258" w14:textId="77777777" w:rsidR="00ED2C04" w:rsidRPr="00DD4D2C" w:rsidRDefault="00ED2C04" w:rsidP="00B759BE">
            <w:pPr>
              <w:pStyle w:val="Betarp"/>
              <w:ind w:firstLine="0"/>
              <w:rPr>
                <w:rFonts w:ascii="Times New Roman" w:eastAsia="Times New Roman" w:hAnsi="Times New Roman" w:cs="Times New Roman"/>
                <w:color w:val="000000"/>
                <w:sz w:val="24"/>
                <w:szCs w:val="24"/>
              </w:rPr>
            </w:pPr>
            <w:r w:rsidRPr="00DD4D2C">
              <w:rPr>
                <w:rFonts w:ascii="Times New Roman" w:hAnsi="Times New Roman" w:cs="Times New Roman"/>
                <w:sz w:val="24"/>
                <w:szCs w:val="24"/>
              </w:rPr>
              <w:t>Naudojimo instrukcija lietuvių kalba.</w:t>
            </w:r>
          </w:p>
        </w:tc>
        <w:tc>
          <w:tcPr>
            <w:tcW w:w="5274" w:type="dxa"/>
            <w:tcBorders>
              <w:top w:val="single" w:sz="4" w:space="0" w:color="auto"/>
              <w:left w:val="single" w:sz="4" w:space="0" w:color="auto"/>
              <w:bottom w:val="single" w:sz="4" w:space="0" w:color="auto"/>
              <w:right w:val="single" w:sz="4" w:space="0" w:color="auto"/>
            </w:tcBorders>
          </w:tcPr>
          <w:p w14:paraId="6EC346FE" w14:textId="77777777" w:rsidR="00ED2C04" w:rsidRPr="00DD4D2C" w:rsidRDefault="00ED2C04" w:rsidP="00DD4D2C">
            <w:pPr>
              <w:spacing w:line="240" w:lineRule="auto"/>
              <w:rPr>
                <w:rFonts w:ascii="Times New Roman" w:hAnsi="Times New Roman" w:cs="Times New Roman"/>
                <w:sz w:val="24"/>
                <w:szCs w:val="24"/>
              </w:rPr>
            </w:pPr>
          </w:p>
        </w:tc>
      </w:tr>
    </w:tbl>
    <w:p w14:paraId="6B79722C" w14:textId="77777777" w:rsidR="00ED2C04" w:rsidRPr="00DD4D2C" w:rsidRDefault="00ED2C04" w:rsidP="00DD4D2C">
      <w:pPr>
        <w:spacing w:line="240" w:lineRule="auto"/>
        <w:rPr>
          <w:rFonts w:ascii="Times New Roman" w:hAnsi="Times New Roman" w:cs="Times New Roman"/>
          <w:sz w:val="24"/>
          <w:szCs w:val="24"/>
        </w:rPr>
      </w:pPr>
    </w:p>
    <w:p w14:paraId="669D4EF5" w14:textId="77777777" w:rsidR="00D94174" w:rsidRDefault="00D94174" w:rsidP="00DD4D2C">
      <w:pPr>
        <w:spacing w:line="240" w:lineRule="auto"/>
        <w:ind w:left="7314" w:firstLine="0"/>
        <w:jc w:val="right"/>
        <w:rPr>
          <w:rFonts w:ascii="Times New Roman" w:hAnsi="Times New Roman" w:cs="Times New Roman"/>
          <w:sz w:val="24"/>
          <w:szCs w:val="24"/>
        </w:rPr>
      </w:pPr>
    </w:p>
    <w:p w14:paraId="006EB72C" w14:textId="77777777" w:rsidR="00B759BE" w:rsidRDefault="00B759BE" w:rsidP="00DD4D2C">
      <w:pPr>
        <w:spacing w:line="240" w:lineRule="auto"/>
        <w:ind w:left="7314" w:firstLine="0"/>
        <w:jc w:val="right"/>
        <w:rPr>
          <w:rFonts w:ascii="Times New Roman" w:hAnsi="Times New Roman" w:cs="Times New Roman"/>
          <w:sz w:val="24"/>
          <w:szCs w:val="24"/>
        </w:rPr>
      </w:pPr>
    </w:p>
    <w:p w14:paraId="6C5C8240" w14:textId="77777777" w:rsidR="00B759BE" w:rsidRDefault="00B759BE" w:rsidP="00DD4D2C">
      <w:pPr>
        <w:spacing w:line="240" w:lineRule="auto"/>
        <w:ind w:left="7314" w:firstLine="0"/>
        <w:jc w:val="right"/>
        <w:rPr>
          <w:rFonts w:ascii="Times New Roman" w:hAnsi="Times New Roman" w:cs="Times New Roman"/>
          <w:sz w:val="24"/>
          <w:szCs w:val="24"/>
        </w:rPr>
      </w:pPr>
    </w:p>
    <w:p w14:paraId="2BD34B5B" w14:textId="77777777" w:rsidR="00B759BE" w:rsidRDefault="00B759BE" w:rsidP="00DD4D2C">
      <w:pPr>
        <w:spacing w:line="240" w:lineRule="auto"/>
        <w:ind w:left="7314" w:firstLine="0"/>
        <w:jc w:val="right"/>
        <w:rPr>
          <w:rFonts w:ascii="Times New Roman" w:hAnsi="Times New Roman" w:cs="Times New Roman"/>
          <w:sz w:val="24"/>
          <w:szCs w:val="24"/>
        </w:rPr>
      </w:pPr>
    </w:p>
    <w:p w14:paraId="3BAF786E" w14:textId="77777777" w:rsidR="00B759BE" w:rsidRDefault="00B759BE" w:rsidP="00DD4D2C">
      <w:pPr>
        <w:spacing w:line="240" w:lineRule="auto"/>
        <w:ind w:left="7314" w:firstLine="0"/>
        <w:jc w:val="right"/>
        <w:rPr>
          <w:rFonts w:ascii="Times New Roman" w:hAnsi="Times New Roman" w:cs="Times New Roman"/>
          <w:sz w:val="24"/>
          <w:szCs w:val="24"/>
        </w:rPr>
      </w:pPr>
    </w:p>
    <w:p w14:paraId="3E4A949B" w14:textId="77777777" w:rsidR="00B759BE" w:rsidRDefault="00B759BE" w:rsidP="00DD4D2C">
      <w:pPr>
        <w:spacing w:line="240" w:lineRule="auto"/>
        <w:ind w:left="7314" w:firstLine="0"/>
        <w:jc w:val="right"/>
        <w:rPr>
          <w:rFonts w:ascii="Times New Roman" w:hAnsi="Times New Roman" w:cs="Times New Roman"/>
          <w:sz w:val="24"/>
          <w:szCs w:val="24"/>
        </w:rPr>
      </w:pPr>
    </w:p>
    <w:p w14:paraId="3309BD3B" w14:textId="77777777" w:rsidR="00B759BE" w:rsidRDefault="00B759BE" w:rsidP="00DD4D2C">
      <w:pPr>
        <w:spacing w:line="240" w:lineRule="auto"/>
        <w:ind w:left="7314" w:firstLine="0"/>
        <w:jc w:val="right"/>
        <w:rPr>
          <w:rFonts w:ascii="Times New Roman" w:hAnsi="Times New Roman" w:cs="Times New Roman"/>
          <w:sz w:val="24"/>
          <w:szCs w:val="24"/>
        </w:rPr>
      </w:pPr>
    </w:p>
    <w:p w14:paraId="70925F6B" w14:textId="77777777" w:rsidR="00B759BE" w:rsidRDefault="00B759BE" w:rsidP="00DD4D2C">
      <w:pPr>
        <w:spacing w:line="240" w:lineRule="auto"/>
        <w:ind w:left="7314" w:firstLine="0"/>
        <w:jc w:val="right"/>
        <w:rPr>
          <w:rFonts w:ascii="Times New Roman" w:hAnsi="Times New Roman" w:cs="Times New Roman"/>
          <w:sz w:val="24"/>
          <w:szCs w:val="24"/>
        </w:rPr>
      </w:pPr>
    </w:p>
    <w:p w14:paraId="15A8C1C2" w14:textId="77777777" w:rsidR="00B759BE" w:rsidRDefault="00B759BE" w:rsidP="00DD4D2C">
      <w:pPr>
        <w:spacing w:line="240" w:lineRule="auto"/>
        <w:ind w:left="7314" w:firstLine="0"/>
        <w:jc w:val="right"/>
        <w:rPr>
          <w:rFonts w:ascii="Times New Roman" w:hAnsi="Times New Roman" w:cs="Times New Roman"/>
          <w:sz w:val="24"/>
          <w:szCs w:val="24"/>
        </w:rPr>
      </w:pPr>
    </w:p>
    <w:p w14:paraId="42762960" w14:textId="77777777" w:rsidR="00B759BE" w:rsidRDefault="00B759BE" w:rsidP="00DD4D2C">
      <w:pPr>
        <w:spacing w:line="240" w:lineRule="auto"/>
        <w:ind w:left="7314" w:firstLine="0"/>
        <w:jc w:val="right"/>
        <w:rPr>
          <w:rFonts w:ascii="Times New Roman" w:hAnsi="Times New Roman" w:cs="Times New Roman"/>
          <w:sz w:val="24"/>
          <w:szCs w:val="24"/>
        </w:rPr>
      </w:pPr>
    </w:p>
    <w:p w14:paraId="75C6CAF8" w14:textId="77777777" w:rsidR="00B759BE" w:rsidRPr="00DD4D2C" w:rsidRDefault="00B759BE" w:rsidP="00DD4D2C">
      <w:pPr>
        <w:spacing w:line="240" w:lineRule="auto"/>
        <w:ind w:left="7314" w:firstLine="0"/>
        <w:jc w:val="right"/>
        <w:rPr>
          <w:rFonts w:ascii="Times New Roman" w:hAnsi="Times New Roman" w:cs="Times New Roman"/>
          <w:sz w:val="24"/>
          <w:szCs w:val="24"/>
        </w:rPr>
      </w:pPr>
    </w:p>
    <w:p w14:paraId="7CFA9E03" w14:textId="77777777" w:rsidR="00A6056C" w:rsidRDefault="00A6056C" w:rsidP="00A6056C">
      <w:pPr>
        <w:jc w:val="center"/>
        <w:rPr>
          <w:rFonts w:ascii="Times New Roman" w:hAnsi="Times New Roman" w:cs="Times New Roman"/>
          <w:b/>
          <w:sz w:val="28"/>
          <w:szCs w:val="28"/>
        </w:rPr>
      </w:pPr>
      <w:r>
        <w:rPr>
          <w:rFonts w:ascii="Times New Roman" w:hAnsi="Times New Roman" w:cs="Times New Roman"/>
          <w:b/>
          <w:sz w:val="28"/>
          <w:szCs w:val="28"/>
        </w:rPr>
        <w:t>TECHNINĖ SPECIFIKACIJA</w:t>
      </w:r>
    </w:p>
    <w:p w14:paraId="36CDDCAF" w14:textId="77777777" w:rsidR="00A6056C" w:rsidRDefault="00A6056C" w:rsidP="00A6056C">
      <w:pPr>
        <w:jc w:val="center"/>
        <w:rPr>
          <w:rFonts w:ascii="Times New Roman" w:hAnsi="Times New Roman" w:cs="Times New Roman"/>
          <w:b/>
          <w:sz w:val="28"/>
          <w:szCs w:val="28"/>
        </w:rPr>
      </w:pPr>
    </w:p>
    <w:p w14:paraId="358CD70C" w14:textId="48936B29" w:rsidR="00A6056C" w:rsidRDefault="00966EED" w:rsidP="00A6056C">
      <w:pPr>
        <w:jc w:val="center"/>
        <w:rPr>
          <w:rFonts w:ascii="Times New Roman" w:hAnsi="Times New Roman" w:cs="Times New Roman"/>
          <w:b/>
          <w:sz w:val="24"/>
          <w:szCs w:val="24"/>
        </w:rPr>
      </w:pPr>
      <w:r>
        <w:rPr>
          <w:rFonts w:ascii="Times New Roman" w:hAnsi="Times New Roman" w:cs="Times New Roman"/>
          <w:b/>
          <w:sz w:val="24"/>
          <w:szCs w:val="24"/>
        </w:rPr>
        <w:t>ŠVIRKŠTINĖ INFUZIN</w:t>
      </w:r>
      <w:r w:rsidR="005E188B">
        <w:rPr>
          <w:rFonts w:ascii="Times New Roman" w:hAnsi="Times New Roman" w:cs="Times New Roman"/>
          <w:b/>
          <w:sz w:val="24"/>
          <w:szCs w:val="24"/>
        </w:rPr>
        <w:t>Ė</w:t>
      </w:r>
      <w:r>
        <w:rPr>
          <w:rFonts w:ascii="Times New Roman" w:hAnsi="Times New Roman" w:cs="Times New Roman"/>
          <w:b/>
          <w:sz w:val="24"/>
          <w:szCs w:val="24"/>
        </w:rPr>
        <w:t xml:space="preserve"> POMPA (1 vnt.)</w:t>
      </w:r>
    </w:p>
    <w:p w14:paraId="6A14DDBF" w14:textId="77777777" w:rsidR="00A6056C" w:rsidRDefault="00A6056C" w:rsidP="00A6056C">
      <w:pPr>
        <w:jc w:val="center"/>
        <w:rPr>
          <w:rFonts w:ascii="Times New Roman" w:hAnsi="Times New Roman" w:cs="Times New Roman"/>
          <w:b/>
          <w:sz w:val="28"/>
          <w:szCs w:val="28"/>
        </w:rPr>
      </w:pPr>
    </w:p>
    <w:p w14:paraId="7722A7DF" w14:textId="23344BCD" w:rsidR="00A6056C" w:rsidRPr="00A668A6" w:rsidRDefault="006A0775" w:rsidP="00A6056C">
      <w:pPr>
        <w:jc w:val="center"/>
        <w:rPr>
          <w:rFonts w:ascii="Times New Roman" w:hAnsi="Times New Roman" w:cs="Times New Roman"/>
          <w:b/>
          <w:sz w:val="24"/>
          <w:szCs w:val="24"/>
        </w:rPr>
      </w:pPr>
      <w:r w:rsidRPr="00A668A6">
        <w:rPr>
          <w:rFonts w:ascii="Times New Roman" w:hAnsi="Times New Roman" w:cs="Times New Roman"/>
          <w:b/>
          <w:sz w:val="24"/>
          <w:szCs w:val="24"/>
        </w:rPr>
        <w:t xml:space="preserve">VI </w:t>
      </w:r>
      <w:r w:rsidR="00A6056C" w:rsidRPr="00A668A6">
        <w:rPr>
          <w:rFonts w:ascii="Times New Roman" w:hAnsi="Times New Roman" w:cs="Times New Roman"/>
          <w:b/>
          <w:sz w:val="24"/>
          <w:szCs w:val="24"/>
        </w:rPr>
        <w:t>Pirkimo dalis</w:t>
      </w:r>
    </w:p>
    <w:p w14:paraId="3B1EDDC3" w14:textId="77777777" w:rsidR="00A6056C" w:rsidRDefault="00A6056C" w:rsidP="00A6056C">
      <w:pPr>
        <w:jc w:val="center"/>
        <w:rPr>
          <w:rFonts w:ascii="Times New Roman" w:hAnsi="Times New Roman" w:cs="Times New Roman"/>
          <w:b/>
          <w:sz w:val="28"/>
          <w:szCs w:val="28"/>
        </w:rPr>
      </w:pPr>
    </w:p>
    <w:p w14:paraId="078EFEEA" w14:textId="77777777" w:rsidR="00A6056C" w:rsidRDefault="00A6056C" w:rsidP="00A6056C">
      <w:pPr>
        <w:pStyle w:val="Sraopastraipa"/>
        <w:widowControl w:val="0"/>
        <w:tabs>
          <w:tab w:val="num" w:pos="709"/>
          <w:tab w:val="left" w:pos="851"/>
        </w:tabs>
        <w:autoSpaceDE w:val="0"/>
        <w:spacing w:line="22" w:lineRule="atLeast"/>
        <w:ind w:left="0" w:right="-41"/>
        <w:rPr>
          <w:rFonts w:ascii="Times New Roman" w:eastAsia="Calibri" w:hAnsi="Times New Roman" w:cs="Times New Roman"/>
          <w:bCs/>
          <w:sz w:val="24"/>
          <w:szCs w:val="24"/>
        </w:rPr>
      </w:pPr>
      <w:r w:rsidRPr="005B576B">
        <w:rPr>
          <w:rFonts w:ascii="Times New Roman" w:hAnsi="Times New Roman" w:cs="Times New Roman"/>
          <w:sz w:val="24"/>
          <w:szCs w:val="24"/>
        </w:rPr>
        <w:t xml:space="preserve">1. </w:t>
      </w:r>
      <w:r w:rsidRPr="005B576B">
        <w:rPr>
          <w:rFonts w:ascii="Times New Roman" w:eastAsia="Calibri" w:hAnsi="Times New Roman" w:cs="Times New Roman"/>
          <w:bCs/>
          <w:sz w:val="24"/>
          <w:szCs w:val="24"/>
        </w:rPr>
        <w:t xml:space="preserve">Prekė turi būti nauja, nenaudota. </w:t>
      </w:r>
      <w:proofErr w:type="spellStart"/>
      <w:r w:rsidRPr="005B576B">
        <w:rPr>
          <w:rFonts w:ascii="Times New Roman" w:eastAsia="Calibri" w:hAnsi="Times New Roman" w:cs="Times New Roman"/>
          <w:bCs/>
          <w:sz w:val="24"/>
          <w:szCs w:val="24"/>
        </w:rPr>
        <w:t>Gamykliškai</w:t>
      </w:r>
      <w:proofErr w:type="spellEnd"/>
      <w:r w:rsidRPr="005B576B">
        <w:rPr>
          <w:rFonts w:ascii="Times New Roman" w:eastAsia="Calibri" w:hAnsi="Times New Roman" w:cs="Times New Roman"/>
          <w:bCs/>
          <w:sz w:val="24"/>
          <w:szCs w:val="24"/>
        </w:rPr>
        <w:t xml:space="preserve"> atnaujinti „</w:t>
      </w:r>
      <w:proofErr w:type="spellStart"/>
      <w:r w:rsidRPr="005B576B">
        <w:rPr>
          <w:rFonts w:ascii="Times New Roman" w:eastAsia="Calibri" w:hAnsi="Times New Roman" w:cs="Times New Roman"/>
          <w:bCs/>
          <w:sz w:val="24"/>
          <w:szCs w:val="24"/>
        </w:rPr>
        <w:t>renew</w:t>
      </w:r>
      <w:proofErr w:type="spellEnd"/>
      <w:r w:rsidRPr="005B576B">
        <w:rPr>
          <w:rFonts w:ascii="Times New Roman" w:eastAsia="Calibri" w:hAnsi="Times New Roman" w:cs="Times New Roman"/>
          <w:bCs/>
          <w:sz w:val="24"/>
          <w:szCs w:val="24"/>
        </w:rPr>
        <w:t>“, „</w:t>
      </w:r>
      <w:proofErr w:type="spellStart"/>
      <w:r w:rsidRPr="005B576B">
        <w:rPr>
          <w:rFonts w:ascii="Times New Roman" w:eastAsia="Calibri" w:hAnsi="Times New Roman" w:cs="Times New Roman"/>
          <w:bCs/>
          <w:sz w:val="24"/>
          <w:szCs w:val="24"/>
        </w:rPr>
        <w:t>refurbished</w:t>
      </w:r>
      <w:proofErr w:type="spellEnd"/>
      <w:r w:rsidRPr="005B576B">
        <w:rPr>
          <w:rFonts w:ascii="Times New Roman" w:eastAsia="Calibri" w:hAnsi="Times New Roman" w:cs="Times New Roman"/>
          <w:bCs/>
          <w:sz w:val="24"/>
          <w:szCs w:val="24"/>
        </w:rPr>
        <w:t>“, „</w:t>
      </w:r>
      <w:proofErr w:type="spellStart"/>
      <w:r w:rsidRPr="005B576B">
        <w:rPr>
          <w:rFonts w:ascii="Times New Roman" w:eastAsia="Calibri" w:hAnsi="Times New Roman" w:cs="Times New Roman"/>
          <w:bCs/>
          <w:sz w:val="24"/>
          <w:szCs w:val="24"/>
        </w:rPr>
        <w:t>remarked</w:t>
      </w:r>
      <w:proofErr w:type="spellEnd"/>
      <w:r w:rsidRPr="005B576B">
        <w:rPr>
          <w:rFonts w:ascii="Times New Roman" w:eastAsia="Calibri" w:hAnsi="Times New Roman" w:cs="Times New Roman"/>
          <w:bCs/>
          <w:sz w:val="24"/>
          <w:szCs w:val="24"/>
        </w:rPr>
        <w:t>“ komponentai neleistini. Prekės kokybė turi atitikti toms prekėms taikomus kokybės reikalavimus. Prekė turi būti pripažinta Lietuvos Respublikos teisės aktų nustatyta tvarka.</w:t>
      </w:r>
    </w:p>
    <w:p w14:paraId="13D615E0" w14:textId="2FEF062D" w:rsidR="00A6056C" w:rsidRDefault="00A6056C" w:rsidP="00A6056C">
      <w:pPr>
        <w:pStyle w:val="Sraopastraipa"/>
        <w:widowControl w:val="0"/>
        <w:tabs>
          <w:tab w:val="num" w:pos="709"/>
          <w:tab w:val="left" w:pos="851"/>
        </w:tabs>
        <w:autoSpaceDE w:val="0"/>
        <w:spacing w:line="22" w:lineRule="atLeast"/>
        <w:ind w:left="0" w:right="-41"/>
        <w:rPr>
          <w:rFonts w:ascii="Times New Roman" w:hAnsi="Times New Roman" w:cs="Times New Roman"/>
          <w:sz w:val="24"/>
          <w:szCs w:val="24"/>
        </w:rPr>
      </w:pPr>
      <w:r w:rsidRPr="005B576B">
        <w:rPr>
          <w:rFonts w:ascii="Times New Roman" w:hAnsi="Times New Roman" w:cs="Times New Roman"/>
          <w:sz w:val="24"/>
          <w:szCs w:val="24"/>
        </w:rPr>
        <w:t xml:space="preserve">2. Prekių ženklinimas turi atitikti Medicinos prietaisų reglamento </w:t>
      </w:r>
      <w:r w:rsidR="00202C44">
        <w:rPr>
          <w:rFonts w:ascii="Times New Roman" w:hAnsi="Times New Roman" w:cs="Times New Roman"/>
          <w:sz w:val="24"/>
          <w:szCs w:val="24"/>
        </w:rPr>
        <w:t>(ES) 2017/745</w:t>
      </w:r>
      <w:r w:rsidRPr="005B576B">
        <w:rPr>
          <w:rFonts w:ascii="Times New Roman" w:hAnsi="Times New Roman" w:cs="Times New Roman"/>
          <w:sz w:val="24"/>
          <w:szCs w:val="24"/>
        </w:rPr>
        <w:t xml:space="preserve"> nustatytus ir šioje techninėje specifikacijoje nurodytus reikalavimus.</w:t>
      </w:r>
    </w:p>
    <w:p w14:paraId="1711F510" w14:textId="77777777" w:rsidR="00A6056C" w:rsidRDefault="00A6056C" w:rsidP="00A6056C">
      <w:pPr>
        <w:pStyle w:val="Sraopastraipa"/>
        <w:widowControl w:val="0"/>
        <w:tabs>
          <w:tab w:val="num" w:pos="709"/>
          <w:tab w:val="left" w:pos="851"/>
        </w:tabs>
        <w:autoSpaceDE w:val="0"/>
        <w:spacing w:line="22" w:lineRule="atLeast"/>
        <w:ind w:left="0" w:right="-41"/>
        <w:rPr>
          <w:rFonts w:ascii="Times New Roman" w:hAnsi="Times New Roman" w:cs="Times New Roman"/>
          <w:sz w:val="24"/>
          <w:szCs w:val="24"/>
        </w:rPr>
      </w:pPr>
      <w:r w:rsidRPr="005B576B">
        <w:rPr>
          <w:rFonts w:ascii="Times New Roman" w:hAnsi="Times New Roman" w:cs="Times New Roman"/>
          <w:sz w:val="24"/>
          <w:szCs w:val="24"/>
        </w:rPr>
        <w:t>3. Jeigu siūlomų įsigyti prekių gamintojas yra ne iš ES narių, Tiekėjas privalo nurodyti informaciją apie įgaliotąjį atstovą, kuris yra registruotas ES šalyse.</w:t>
      </w:r>
      <w:r w:rsidRPr="005B576B">
        <w:rPr>
          <w:rFonts w:ascii="Times New Roman" w:hAnsi="Times New Roman" w:cs="Times New Roman"/>
          <w:sz w:val="24"/>
          <w:szCs w:val="24"/>
        </w:rPr>
        <w:tab/>
      </w:r>
      <w:r w:rsidRPr="005B576B">
        <w:rPr>
          <w:rFonts w:ascii="Times New Roman" w:hAnsi="Times New Roman" w:cs="Times New Roman"/>
          <w:sz w:val="24"/>
          <w:szCs w:val="24"/>
        </w:rPr>
        <w:tab/>
      </w:r>
    </w:p>
    <w:p w14:paraId="26F3339E" w14:textId="77777777" w:rsidR="00A6056C" w:rsidRDefault="00A6056C" w:rsidP="00A6056C">
      <w:pPr>
        <w:pStyle w:val="Sraopastraipa"/>
        <w:widowControl w:val="0"/>
        <w:tabs>
          <w:tab w:val="num" w:pos="709"/>
          <w:tab w:val="left" w:pos="851"/>
        </w:tabs>
        <w:autoSpaceDE w:val="0"/>
        <w:spacing w:line="22" w:lineRule="atLeast"/>
        <w:ind w:left="0" w:right="-41"/>
        <w:rPr>
          <w:rFonts w:ascii="Times New Roman" w:hAnsi="Times New Roman" w:cs="Times New Roman"/>
          <w:sz w:val="24"/>
          <w:szCs w:val="24"/>
        </w:rPr>
      </w:pPr>
      <w:r w:rsidRPr="005B576B">
        <w:rPr>
          <w:rFonts w:ascii="Times New Roman" w:hAnsi="Times New Roman" w:cs="Times New Roman"/>
          <w:sz w:val="24"/>
          <w:szCs w:val="24"/>
        </w:rPr>
        <w:t>4. Su prekių pristatymu teikiamų paslaugų pobūdis: transportavimas, pakavimas, pakrovimas, iškrovimas, išpakavimas, tikrinimas, pristatyto prietaiso/prekės surinkimas, sumontavimas/instaliavimas perkančiosios organizacijos nurodytu adresu, prietaiso/prekės paruošimas darbui ir suderinimas/išbandymas, medicinos prietaiso paso užpildymas (jei toks reikalingas), perkančiosios organizacijos personalo apmokymas dirbti su prietaisu/preke.</w:t>
      </w:r>
    </w:p>
    <w:p w14:paraId="5B0FEED7" w14:textId="77777777" w:rsidR="00A6056C" w:rsidRDefault="00A6056C" w:rsidP="00A6056C">
      <w:pPr>
        <w:pStyle w:val="Sraopastraipa"/>
        <w:widowControl w:val="0"/>
        <w:tabs>
          <w:tab w:val="num" w:pos="709"/>
          <w:tab w:val="left" w:pos="851"/>
        </w:tabs>
        <w:autoSpaceDE w:val="0"/>
        <w:spacing w:line="22" w:lineRule="atLeast"/>
        <w:ind w:left="0" w:right="-41"/>
        <w:rPr>
          <w:rFonts w:ascii="Times New Roman" w:hAnsi="Times New Roman" w:cs="Times New Roman"/>
          <w:bCs/>
          <w:sz w:val="24"/>
          <w:szCs w:val="24"/>
        </w:rPr>
      </w:pPr>
      <w:r w:rsidRPr="005B576B">
        <w:rPr>
          <w:rFonts w:ascii="Times New Roman" w:hAnsi="Times New Roman" w:cs="Times New Roman"/>
          <w:sz w:val="24"/>
          <w:szCs w:val="24"/>
        </w:rPr>
        <w:t xml:space="preserve">5. </w:t>
      </w:r>
      <w:r w:rsidRPr="005B576B">
        <w:rPr>
          <w:rFonts w:ascii="Times New Roman" w:hAnsi="Times New Roman" w:cs="Times New Roman"/>
          <w:b/>
          <w:bCs/>
          <w:sz w:val="24"/>
          <w:szCs w:val="24"/>
        </w:rPr>
        <w:t>Prekei suteikiama ne mažesnė nei 24 mėn. garantija</w:t>
      </w:r>
      <w:r w:rsidRPr="005B576B">
        <w:rPr>
          <w:rFonts w:ascii="Times New Roman" w:hAnsi="Times New Roman" w:cs="Times New Roman"/>
          <w:bCs/>
          <w:sz w:val="24"/>
          <w:szCs w:val="24"/>
        </w:rPr>
        <w:t>:</w:t>
      </w:r>
    </w:p>
    <w:p w14:paraId="0D4AA206" w14:textId="77777777" w:rsidR="00A6056C" w:rsidRPr="005B576B" w:rsidRDefault="00A6056C" w:rsidP="00A6056C">
      <w:pPr>
        <w:pStyle w:val="Sraopastraipa"/>
        <w:widowControl w:val="0"/>
        <w:tabs>
          <w:tab w:val="num" w:pos="709"/>
          <w:tab w:val="left" w:pos="851"/>
        </w:tabs>
        <w:autoSpaceDE w:val="0"/>
        <w:spacing w:line="22" w:lineRule="atLeast"/>
        <w:ind w:left="0" w:right="-41"/>
        <w:rPr>
          <w:rFonts w:ascii="Times New Roman" w:eastAsia="Calibri" w:hAnsi="Times New Roman" w:cs="Times New Roman"/>
          <w:sz w:val="24"/>
          <w:szCs w:val="24"/>
        </w:rPr>
      </w:pPr>
      <w:r w:rsidRPr="005B576B">
        <w:rPr>
          <w:rFonts w:ascii="Times New Roman" w:hAnsi="Times New Roman" w:cs="Times New Roman"/>
          <w:bCs/>
          <w:sz w:val="24"/>
          <w:szCs w:val="24"/>
        </w:rPr>
        <w:t>5.1. 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w:t>
      </w:r>
      <w:r w:rsidRPr="005B576B">
        <w:rPr>
          <w:rFonts w:ascii="Times New Roman" w:hAnsi="Times New Roman" w:cs="Times New Roman"/>
          <w:bCs/>
          <w:strike/>
          <w:sz w:val="24"/>
          <w:szCs w:val="24"/>
        </w:rPr>
        <w:t>.</w:t>
      </w:r>
      <w:r w:rsidRPr="005B576B">
        <w:rPr>
          <w:rFonts w:ascii="Times New Roman" w:hAnsi="Times New Roman" w:cs="Times New Roman"/>
          <w:bCs/>
          <w:sz w:val="24"/>
          <w:szCs w:val="24"/>
        </w:rPr>
        <w:t xml:space="preserve"> Visą garantijos laikotarpį pirkėjui teikia išsamias konsultacijas ir paaiškinimus. Garantinio gedimo atveju, nemokamai remontuoja arba keičia sugedusias dalis (detales), medžiagas. </w:t>
      </w:r>
    </w:p>
    <w:p w14:paraId="03367396" w14:textId="77777777" w:rsidR="00A6056C" w:rsidRPr="005B576B" w:rsidRDefault="00A6056C" w:rsidP="00A6056C">
      <w:pPr>
        <w:pStyle w:val="Sraopastraipa"/>
        <w:widowControl w:val="0"/>
        <w:tabs>
          <w:tab w:val="left" w:pos="567"/>
          <w:tab w:val="left" w:pos="851"/>
        </w:tabs>
        <w:autoSpaceDE w:val="0"/>
        <w:spacing w:line="22" w:lineRule="atLeast"/>
        <w:ind w:left="0" w:right="-41"/>
        <w:rPr>
          <w:rFonts w:ascii="Times New Roman" w:hAnsi="Times New Roman" w:cs="Times New Roman"/>
          <w:color w:val="000000"/>
          <w:sz w:val="24"/>
          <w:szCs w:val="24"/>
          <w:u w:val="single"/>
          <w:bdr w:val="none" w:sz="0" w:space="0" w:color="auto" w:frame="1"/>
        </w:rPr>
      </w:pPr>
      <w:r w:rsidRPr="005B576B">
        <w:rPr>
          <w:rFonts w:ascii="Times New Roman" w:eastAsia="Calibri" w:hAnsi="Times New Roman" w:cs="Times New Roman"/>
          <w:bCs/>
          <w:sz w:val="24"/>
          <w:szCs w:val="24"/>
        </w:rPr>
        <w:t>5.2.</w:t>
      </w:r>
      <w:r w:rsidRPr="005B576B">
        <w:rPr>
          <w:rFonts w:ascii="Times New Roman" w:eastAsia="Calibri" w:hAnsi="Times New Roman" w:cs="Times New Roman"/>
          <w:bCs/>
          <w:sz w:val="24"/>
          <w:szCs w:val="24"/>
        </w:rPr>
        <w:tab/>
      </w:r>
      <w:r w:rsidRPr="005B576B">
        <w:rPr>
          <w:rFonts w:ascii="Times New Roman" w:hAnsi="Times New Roman" w:cs="Times New Roman"/>
          <w:color w:val="000000"/>
          <w:sz w:val="24"/>
          <w:szCs w:val="24"/>
        </w:rPr>
        <w:t>Tiekėjas turi užtikrinti, kad per garantinį Prekės naudojimo laikotarpį ir bent 5 metus po garantinio laikotarpio būtų galima įsigyti originalių arba joms lygiaverčių atsarginių dalių.</w:t>
      </w:r>
      <w:r w:rsidRPr="005B576B">
        <w:rPr>
          <w:rFonts w:ascii="Times New Roman" w:hAnsi="Times New Roman" w:cs="Times New Roman"/>
          <w:color w:val="000000"/>
          <w:sz w:val="24"/>
          <w:szCs w:val="24"/>
          <w:bdr w:val="none" w:sz="0" w:space="0" w:color="auto" w:frame="1"/>
        </w:rPr>
        <w:t xml:space="preserve"> </w:t>
      </w:r>
      <w:r w:rsidRPr="005B576B">
        <w:rPr>
          <w:rFonts w:ascii="Times New Roman" w:hAnsi="Times New Roman" w:cs="Times New Roman"/>
          <w:color w:val="000000"/>
          <w:sz w:val="24"/>
          <w:szCs w:val="24"/>
          <w:u w:val="single"/>
          <w:bdr w:val="none" w:sz="0" w:space="0" w:color="auto" w:frame="1"/>
        </w:rPr>
        <w:t>(būtinas tiekėjo ir/arba gamintojo atitinkamas patvirtinimas).</w:t>
      </w:r>
    </w:p>
    <w:p w14:paraId="5AFCE5D5" w14:textId="77777777" w:rsidR="00A6056C" w:rsidRDefault="00A6056C" w:rsidP="00A6056C">
      <w:pPr>
        <w:pStyle w:val="Sraopastraipa"/>
        <w:widowControl w:val="0"/>
        <w:tabs>
          <w:tab w:val="left" w:pos="567"/>
          <w:tab w:val="left" w:pos="851"/>
        </w:tabs>
        <w:autoSpaceDE w:val="0"/>
        <w:spacing w:line="22" w:lineRule="atLeast"/>
        <w:ind w:left="0" w:right="-41"/>
        <w:rPr>
          <w:rFonts w:ascii="Times New Roman" w:eastAsia="Calibri" w:hAnsi="Times New Roman" w:cs="Times New Roman"/>
          <w:bCs/>
          <w:sz w:val="24"/>
          <w:szCs w:val="24"/>
        </w:rPr>
      </w:pPr>
      <w:r w:rsidRPr="005B576B">
        <w:rPr>
          <w:rFonts w:ascii="Times New Roman" w:eastAsia="Calibri" w:hAnsi="Times New Roman" w:cs="Times New Roman"/>
          <w:sz w:val="24"/>
          <w:szCs w:val="24"/>
        </w:rPr>
        <w:t xml:space="preserve">5.3. Tiekėjo atsakomybė už kokybės garantiją užtikrinama taip, kaip numato Civilinis kodeksas, t. y. nėra nustatyti jokie kiti </w:t>
      </w:r>
      <w:r w:rsidRPr="005B576B">
        <w:rPr>
          <w:rFonts w:ascii="Times New Roman" w:eastAsia="Calibri" w:hAnsi="Times New Roman" w:cs="Times New Roman"/>
          <w:bCs/>
          <w:sz w:val="24"/>
          <w:szCs w:val="24"/>
        </w:rPr>
        <w:t xml:space="preserve">Tiekėjo </w:t>
      </w:r>
      <w:r w:rsidRPr="005B576B">
        <w:rPr>
          <w:rFonts w:ascii="Times New Roman" w:eastAsia="Calibri" w:hAnsi="Times New Roman" w:cs="Times New Roman"/>
          <w:sz w:val="24"/>
          <w:szCs w:val="24"/>
        </w:rPr>
        <w:t>suteikiamos kokybės garantijos užtikrinimo ar atsakomybės už kokybės garantiją apribojimai.</w:t>
      </w:r>
      <w:r w:rsidRPr="005B576B">
        <w:rPr>
          <w:rFonts w:ascii="Times New Roman" w:eastAsia="Calibri" w:hAnsi="Times New Roman" w:cs="Times New Roman"/>
          <w:bCs/>
          <w:sz w:val="24"/>
          <w:szCs w:val="24"/>
        </w:rPr>
        <w:t xml:space="preserve"> Jei gamintojas prekei suteikia ilgesnę nei šiame punkte nurodytą minimalią reikalaujamą garantiją, taikoma gamintojo nurodyta garantija.</w:t>
      </w:r>
    </w:p>
    <w:p w14:paraId="2E22F3C9" w14:textId="738D34B4" w:rsidR="00A6056C" w:rsidRPr="00882A2B" w:rsidRDefault="00832C5B" w:rsidP="006A0775">
      <w:pPr>
        <w:pStyle w:val="Sraopastraipa"/>
        <w:widowControl w:val="0"/>
        <w:tabs>
          <w:tab w:val="left" w:pos="567"/>
          <w:tab w:val="left" w:pos="851"/>
        </w:tabs>
        <w:autoSpaceDE w:val="0"/>
        <w:spacing w:line="240" w:lineRule="auto"/>
        <w:ind w:left="0" w:right="-41"/>
        <w:contextualSpacing w:val="0"/>
        <w:rPr>
          <w:rFonts w:ascii="Times New Roman" w:hAnsi="Times New Roman" w:cs="Times New Roman"/>
          <w:sz w:val="24"/>
          <w:szCs w:val="24"/>
        </w:rPr>
      </w:pPr>
      <w:r>
        <w:rPr>
          <w:rFonts w:ascii="Times New Roman" w:hAnsi="Times New Roman" w:cs="Times New Roman"/>
          <w:bCs/>
          <w:color w:val="000000"/>
          <w:sz w:val="24"/>
          <w:szCs w:val="24"/>
        </w:rPr>
        <w:t>6</w:t>
      </w:r>
      <w:r w:rsidR="00A6056C" w:rsidRPr="00882A2B">
        <w:rPr>
          <w:rFonts w:ascii="Times New Roman" w:hAnsi="Times New Roman" w:cs="Times New Roman"/>
          <w:bCs/>
          <w:color w:val="000000"/>
          <w:sz w:val="24"/>
          <w:szCs w:val="24"/>
        </w:rPr>
        <w:t xml:space="preserve">. </w:t>
      </w:r>
      <w:r w:rsidR="00A6056C" w:rsidRPr="00882A2B">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Lygiavertiškumą įrodo tiekėjas.</w:t>
      </w:r>
    </w:p>
    <w:p w14:paraId="0DEF2111" w14:textId="77777777" w:rsidR="00A6056C" w:rsidRPr="00882A2B" w:rsidRDefault="00A6056C" w:rsidP="006A0775">
      <w:pPr>
        <w:pStyle w:val="Sraopastraipa"/>
        <w:spacing w:line="240" w:lineRule="auto"/>
        <w:ind w:left="0" w:firstLine="567"/>
        <w:contextualSpacing w:val="0"/>
        <w:rPr>
          <w:rFonts w:ascii="Times New Roman" w:hAnsi="Times New Roman" w:cs="Times New Roman"/>
          <w:sz w:val="24"/>
          <w:szCs w:val="24"/>
        </w:rPr>
      </w:pPr>
      <w:r w:rsidRPr="00882A2B">
        <w:rPr>
          <w:rFonts w:ascii="Times New Roman" w:hAnsi="Times New Roman" w:cs="Times New Roman"/>
          <w:sz w:val="24"/>
          <w:szCs w:val="24"/>
        </w:rPr>
        <w:t xml:space="preserve">   Jeigu apibūdinant pirkimo objektą techninėje specifikacijoje ir kituose pirkimo dokumentuose  nurodytas standartas, </w:t>
      </w:r>
      <w:r w:rsidRPr="00882A2B">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882A2B">
        <w:rPr>
          <w:rFonts w:ascii="Times New Roman" w:hAnsi="Times New Roman" w:cs="Times New Roman"/>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sidRPr="00882A2B">
        <w:rPr>
          <w:rFonts w:ascii="Times New Roman" w:hAnsi="Times New Roman" w:cs="Times New Roman"/>
          <w:sz w:val="24"/>
          <w:szCs w:val="24"/>
        </w:rPr>
        <w:t xml:space="preserve">turi būti laikoma, kad kiekviena tokia nuoroda yra pateikta su žodžiais „arba lygiavertis“. </w:t>
      </w:r>
    </w:p>
    <w:p w14:paraId="29D441C0" w14:textId="2A62BEAD" w:rsidR="00A6056C" w:rsidRPr="005B576B" w:rsidRDefault="00832C5B" w:rsidP="006A0775">
      <w:pPr>
        <w:pStyle w:val="Sraopastraipa"/>
        <w:widowControl w:val="0"/>
        <w:tabs>
          <w:tab w:val="left" w:pos="567"/>
          <w:tab w:val="left" w:pos="851"/>
        </w:tabs>
        <w:autoSpaceDE w:val="0"/>
        <w:spacing w:line="240" w:lineRule="auto"/>
        <w:ind w:left="0" w:right="-41"/>
        <w:contextualSpacing w:val="0"/>
        <w:rPr>
          <w:rFonts w:ascii="Times New Roman" w:eastAsia="Calibri" w:hAnsi="Times New Roman" w:cs="Times New Roman"/>
          <w:bCs/>
          <w:sz w:val="24"/>
          <w:szCs w:val="24"/>
        </w:rPr>
      </w:pPr>
      <w:r>
        <w:rPr>
          <w:rFonts w:ascii="Times New Roman" w:hAnsi="Times New Roman" w:cs="Times New Roman"/>
          <w:sz w:val="24"/>
          <w:szCs w:val="24"/>
        </w:rPr>
        <w:t>7</w:t>
      </w:r>
      <w:r w:rsidR="00A6056C" w:rsidRPr="005B576B">
        <w:rPr>
          <w:rFonts w:ascii="Times New Roman" w:hAnsi="Times New Roman" w:cs="Times New Roman"/>
          <w:sz w:val="24"/>
          <w:szCs w:val="24"/>
        </w:rPr>
        <w:t xml:space="preserve">. </w:t>
      </w:r>
      <w:r w:rsidR="00A6056C" w:rsidRPr="005B576B">
        <w:rPr>
          <w:rFonts w:ascii="Times New Roman" w:hAnsi="Times New Roman" w:cs="Times New Roman"/>
          <w:b/>
          <w:bCs/>
          <w:sz w:val="24"/>
          <w:szCs w:val="24"/>
        </w:rPr>
        <w:t>Prekių komplektacijoje turi būti  naudojimo instrukcijos lietuvių ir anglų kalba (pristatoma kartu su prekėmis).</w:t>
      </w:r>
    </w:p>
    <w:p w14:paraId="4EEB1B8C" w14:textId="77777777" w:rsidR="00A6056C" w:rsidRPr="005B576B" w:rsidRDefault="00A6056C" w:rsidP="006A0775">
      <w:pPr>
        <w:pStyle w:val="Betarp"/>
        <w:rPr>
          <w:rFonts w:ascii="Times New Roman" w:hAnsi="Times New Roman" w:cs="Times New Roman"/>
          <w:b/>
          <w:bCs/>
          <w:sz w:val="24"/>
          <w:szCs w:val="24"/>
          <w:u w:val="single"/>
        </w:rPr>
      </w:pPr>
      <w:r w:rsidRPr="005B576B">
        <w:rPr>
          <w:rFonts w:ascii="Times New Roman" w:eastAsia="Times New Roman" w:hAnsi="Times New Roman" w:cs="Times New Roman"/>
          <w:b/>
          <w:sz w:val="24"/>
          <w:szCs w:val="24"/>
          <w:u w:val="single"/>
        </w:rPr>
        <w:t xml:space="preserve"> </w:t>
      </w:r>
      <w:r w:rsidRPr="005B576B">
        <w:rPr>
          <w:rFonts w:ascii="Times New Roman" w:hAnsi="Times New Roman" w:cs="Times New Roman"/>
          <w:b/>
          <w:bCs/>
          <w:sz w:val="24"/>
          <w:szCs w:val="24"/>
          <w:u w:val="single"/>
        </w:rPr>
        <w:t>Pateikiami dokumentai tiesiogiai suformuoti elektroninėmis priemonėmis arba skaitmeninės dokumentų kopijos anglų ir lietuvių kalba.</w:t>
      </w:r>
    </w:p>
    <w:p w14:paraId="2C8C9790" w14:textId="77777777" w:rsidR="00A6056C" w:rsidRDefault="00A6056C" w:rsidP="00A6056C">
      <w:pPr>
        <w:jc w:val="center"/>
        <w:rPr>
          <w:rFonts w:ascii="Times New Roman" w:hAnsi="Times New Roman" w:cs="Times New Roman"/>
          <w:b/>
          <w:sz w:val="28"/>
          <w:szCs w:val="28"/>
        </w:rPr>
      </w:pPr>
    </w:p>
    <w:p w14:paraId="289F30A7" w14:textId="77777777" w:rsidR="00A6056C" w:rsidRDefault="00A6056C" w:rsidP="00A6056C">
      <w:pPr>
        <w:rPr>
          <w:rFonts w:ascii="Times New Roman" w:hAnsi="Times New Roman" w:cs="Times New Roman"/>
          <w:b/>
          <w:sz w:val="24"/>
          <w:szCs w:val="24"/>
        </w:rPr>
      </w:pPr>
      <w:proofErr w:type="spellStart"/>
      <w:r w:rsidRPr="005E30C9">
        <w:rPr>
          <w:rFonts w:ascii="Times New Roman" w:hAnsi="Times New Roman" w:cs="Times New Roman"/>
          <w:b/>
          <w:sz w:val="24"/>
          <w:szCs w:val="24"/>
        </w:rPr>
        <w:t>Švirkštinė</w:t>
      </w:r>
      <w:proofErr w:type="spellEnd"/>
      <w:r w:rsidRPr="005E30C9">
        <w:rPr>
          <w:rFonts w:ascii="Times New Roman" w:hAnsi="Times New Roman" w:cs="Times New Roman"/>
          <w:b/>
          <w:sz w:val="24"/>
          <w:szCs w:val="24"/>
        </w:rPr>
        <w:t xml:space="preserve"> infuzinė pompa – 1 vnt.</w:t>
      </w:r>
    </w:p>
    <w:tbl>
      <w:tblPr>
        <w:tblpPr w:leftFromText="180" w:rightFromText="180" w:vertAnchor="text" w:tblpX="-39"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5245"/>
        <w:gridCol w:w="4565"/>
      </w:tblGrid>
      <w:tr w:rsidR="00A6056C" w:rsidRPr="0060776E" w14:paraId="5A79E7F5" w14:textId="77777777" w:rsidTr="002B7107">
        <w:trPr>
          <w:trHeight w:val="622"/>
        </w:trPr>
        <w:tc>
          <w:tcPr>
            <w:tcW w:w="817" w:type="dxa"/>
            <w:tcBorders>
              <w:top w:val="single" w:sz="4" w:space="0" w:color="auto"/>
              <w:left w:val="single" w:sz="4" w:space="0" w:color="auto"/>
              <w:bottom w:val="single" w:sz="4" w:space="0" w:color="auto"/>
              <w:right w:val="single" w:sz="4" w:space="0" w:color="auto"/>
            </w:tcBorders>
            <w:hideMark/>
          </w:tcPr>
          <w:p w14:paraId="7E1A3920" w14:textId="77777777" w:rsidR="00A6056C" w:rsidRPr="0060776E" w:rsidRDefault="00A6056C" w:rsidP="00DF6210">
            <w:pPr>
              <w:spacing w:line="259" w:lineRule="auto"/>
              <w:jc w:val="center"/>
              <w:rPr>
                <w:rFonts w:ascii="Times New Roman" w:hAnsi="Times New Roman" w:cs="Times New Roman"/>
                <w:b/>
                <w:sz w:val="24"/>
                <w:szCs w:val="24"/>
              </w:rPr>
            </w:pPr>
          </w:p>
          <w:p w14:paraId="7B1AAF34" w14:textId="7931EF90" w:rsidR="00A6056C" w:rsidRPr="0060776E" w:rsidRDefault="002B7107" w:rsidP="002B7107">
            <w:pPr>
              <w:spacing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E</w:t>
            </w:r>
            <w:r w:rsidR="00A6056C" w:rsidRPr="0060776E">
              <w:rPr>
                <w:rFonts w:ascii="Times New Roman" w:hAnsi="Times New Roman" w:cs="Times New Roman"/>
                <w:b/>
                <w:sz w:val="24"/>
                <w:szCs w:val="24"/>
              </w:rPr>
              <w:t>ilės Nr.</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9C05E9E" w14:textId="77777777" w:rsidR="00A6056C" w:rsidRPr="0060776E" w:rsidRDefault="00A6056C" w:rsidP="00DF6210">
            <w:pPr>
              <w:spacing w:line="259" w:lineRule="auto"/>
              <w:jc w:val="center"/>
              <w:rPr>
                <w:rFonts w:ascii="Times New Roman" w:hAnsi="Times New Roman" w:cs="Times New Roman"/>
                <w:b/>
                <w:bCs/>
                <w:sz w:val="24"/>
                <w:szCs w:val="24"/>
              </w:rPr>
            </w:pPr>
            <w:r w:rsidRPr="0060776E">
              <w:rPr>
                <w:rFonts w:ascii="Times New Roman" w:hAnsi="Times New Roman" w:cs="Times New Roman"/>
                <w:b/>
                <w:bCs/>
                <w:sz w:val="24"/>
                <w:szCs w:val="24"/>
              </w:rPr>
              <w:t>Privalomieji  techniniai reikalavimai</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3FAAFA2" w14:textId="77777777" w:rsidR="00A6056C" w:rsidRPr="0060776E" w:rsidRDefault="00A6056C" w:rsidP="00DF6210">
            <w:pPr>
              <w:spacing w:line="259" w:lineRule="auto"/>
              <w:jc w:val="center"/>
              <w:rPr>
                <w:rFonts w:ascii="Times New Roman" w:hAnsi="Times New Roman" w:cs="Times New Roman"/>
                <w:b/>
                <w:bCs/>
                <w:sz w:val="24"/>
                <w:szCs w:val="24"/>
              </w:rPr>
            </w:pPr>
            <w:r w:rsidRPr="0060776E">
              <w:rPr>
                <w:rFonts w:ascii="Times New Roman" w:hAnsi="Times New Roman" w:cs="Times New Roman"/>
                <w:b/>
                <w:bCs/>
                <w:sz w:val="24"/>
                <w:szCs w:val="24"/>
              </w:rPr>
              <w:t>Reikalaujama parametro reikšmė</w:t>
            </w:r>
          </w:p>
        </w:tc>
        <w:tc>
          <w:tcPr>
            <w:tcW w:w="4565" w:type="dxa"/>
            <w:tcBorders>
              <w:top w:val="single" w:sz="4" w:space="0" w:color="auto"/>
              <w:left w:val="single" w:sz="4" w:space="0" w:color="auto"/>
              <w:bottom w:val="single" w:sz="4" w:space="0" w:color="auto"/>
              <w:right w:val="single" w:sz="4" w:space="0" w:color="auto"/>
            </w:tcBorders>
          </w:tcPr>
          <w:p w14:paraId="7330CAB1" w14:textId="77777777" w:rsidR="00A6056C" w:rsidRPr="0060776E" w:rsidRDefault="00A6056C" w:rsidP="00DF6210">
            <w:pPr>
              <w:spacing w:line="259" w:lineRule="auto"/>
              <w:jc w:val="center"/>
              <w:rPr>
                <w:rFonts w:ascii="Times New Roman" w:hAnsi="Times New Roman" w:cs="Times New Roman"/>
                <w:b/>
                <w:spacing w:val="-1"/>
                <w:sz w:val="24"/>
                <w:szCs w:val="24"/>
              </w:rPr>
            </w:pPr>
            <w:r w:rsidRPr="0060776E">
              <w:rPr>
                <w:rFonts w:ascii="Times New Roman" w:hAnsi="Times New Roman" w:cs="Times New Roman"/>
                <w:b/>
                <w:spacing w:val="-1"/>
                <w:sz w:val="24"/>
                <w:szCs w:val="24"/>
              </w:rPr>
              <w:t>Siūlomo parametro atitikimas, konkreti parametro reikšmė ir atitikimo patvirtinimas (psl. pasiūlyme, puslapyje pabraukiant kiekvienos pozicijos kiekvieną atitikimą, nurodant pozicijos numerį pagal prašomas specifikacijas)</w:t>
            </w:r>
          </w:p>
          <w:p w14:paraId="31DCD76C" w14:textId="77777777" w:rsidR="00A6056C" w:rsidRPr="00967DEE" w:rsidRDefault="00A6056C" w:rsidP="00DF6210">
            <w:pPr>
              <w:spacing w:line="259" w:lineRule="auto"/>
              <w:jc w:val="center"/>
              <w:rPr>
                <w:rFonts w:ascii="Times New Roman" w:hAnsi="Times New Roman" w:cs="Times New Roman"/>
                <w:b/>
                <w:bCs/>
                <w:sz w:val="24"/>
                <w:szCs w:val="24"/>
              </w:rPr>
            </w:pPr>
            <w:r w:rsidRPr="00967DEE">
              <w:rPr>
                <w:rFonts w:ascii="Times New Roman" w:hAnsi="Times New Roman" w:cs="Times New Roman"/>
                <w:b/>
                <w:bCs/>
                <w:sz w:val="24"/>
                <w:szCs w:val="24"/>
              </w:rPr>
              <w:t>PILDYTI PRIVALOMA</w:t>
            </w:r>
          </w:p>
          <w:p w14:paraId="00410C1A" w14:textId="77777777" w:rsidR="00A6056C" w:rsidRPr="0060776E" w:rsidRDefault="00A6056C" w:rsidP="00DF6210">
            <w:pPr>
              <w:spacing w:line="259" w:lineRule="auto"/>
              <w:jc w:val="center"/>
              <w:rPr>
                <w:rFonts w:ascii="Times New Roman" w:hAnsi="Times New Roman" w:cs="Times New Roman"/>
                <w:b/>
                <w:bCs/>
                <w:sz w:val="24"/>
                <w:szCs w:val="24"/>
              </w:rPr>
            </w:pPr>
            <w:r w:rsidRPr="0060776E">
              <w:rPr>
                <w:rFonts w:ascii="Times New Roman" w:hAnsi="Times New Roman" w:cs="Times New Roman"/>
                <w:b/>
                <w:bCs/>
                <w:sz w:val="24"/>
                <w:szCs w:val="24"/>
              </w:rPr>
              <w:t>(Pildo tiekėjas)</w:t>
            </w:r>
          </w:p>
        </w:tc>
      </w:tr>
      <w:tr w:rsidR="00A6056C" w:rsidRPr="0060776E" w14:paraId="20A9F39C" w14:textId="77777777" w:rsidTr="002B7107">
        <w:trPr>
          <w:trHeight w:val="622"/>
        </w:trPr>
        <w:tc>
          <w:tcPr>
            <w:tcW w:w="817" w:type="dxa"/>
            <w:tcBorders>
              <w:top w:val="single" w:sz="4" w:space="0" w:color="auto"/>
              <w:left w:val="single" w:sz="4" w:space="0" w:color="auto"/>
              <w:bottom w:val="single" w:sz="4" w:space="0" w:color="auto"/>
              <w:right w:val="single" w:sz="4" w:space="0" w:color="auto"/>
            </w:tcBorders>
            <w:vAlign w:val="center"/>
          </w:tcPr>
          <w:p w14:paraId="11C489C9" w14:textId="77777777" w:rsidR="00A6056C" w:rsidRPr="0060776E" w:rsidRDefault="00A6056C" w:rsidP="00DF6210">
            <w:pPr>
              <w:ind w:left="227" w:hanging="227"/>
              <w:jc w:val="center"/>
              <w:rPr>
                <w:rFonts w:ascii="Times New Roman" w:eastAsia="Times New Roman" w:hAnsi="Times New Roman" w:cs="Times New Roman"/>
                <w:b/>
                <w:bCs/>
                <w:i/>
                <w:noProof/>
                <w:sz w:val="24"/>
                <w:szCs w:val="24"/>
              </w:rPr>
            </w:pPr>
            <w:r w:rsidRPr="0060776E">
              <w:rPr>
                <w:rFonts w:ascii="Times New Roman" w:eastAsia="Times New Roman" w:hAnsi="Times New Roman" w:cs="Times New Roman"/>
                <w:b/>
                <w:bCs/>
                <w:i/>
                <w:noProof/>
                <w:sz w:val="24"/>
                <w:szCs w:val="24"/>
              </w:rPr>
              <w:t>1</w:t>
            </w:r>
          </w:p>
        </w:tc>
        <w:tc>
          <w:tcPr>
            <w:tcW w:w="3827" w:type="dxa"/>
            <w:tcBorders>
              <w:top w:val="single" w:sz="4" w:space="0" w:color="auto"/>
              <w:left w:val="single" w:sz="4" w:space="0" w:color="auto"/>
              <w:bottom w:val="single" w:sz="4" w:space="0" w:color="auto"/>
              <w:right w:val="single" w:sz="4" w:space="0" w:color="auto"/>
            </w:tcBorders>
          </w:tcPr>
          <w:p w14:paraId="3BE69579" w14:textId="77777777" w:rsidR="00A6056C" w:rsidRPr="0060776E" w:rsidRDefault="00A6056C" w:rsidP="00DF6210">
            <w:pPr>
              <w:spacing w:before="120"/>
              <w:jc w:val="center"/>
              <w:rPr>
                <w:rFonts w:ascii="Times New Roman" w:eastAsia="Times New Roman" w:hAnsi="Times New Roman" w:cs="Times New Roman"/>
                <w:b/>
                <w:i/>
                <w:noProof/>
                <w:sz w:val="24"/>
                <w:szCs w:val="24"/>
              </w:rPr>
            </w:pPr>
            <w:r w:rsidRPr="0060776E">
              <w:rPr>
                <w:rFonts w:ascii="Times New Roman" w:eastAsia="Times New Roman" w:hAnsi="Times New Roman" w:cs="Times New Roman"/>
                <w:b/>
                <w:i/>
                <w:noProof/>
                <w:sz w:val="24"/>
                <w:szCs w:val="24"/>
              </w:rPr>
              <w:t>2</w:t>
            </w:r>
          </w:p>
        </w:tc>
        <w:tc>
          <w:tcPr>
            <w:tcW w:w="5245" w:type="dxa"/>
            <w:tcBorders>
              <w:top w:val="single" w:sz="4" w:space="0" w:color="auto"/>
              <w:left w:val="single" w:sz="4" w:space="0" w:color="auto"/>
              <w:bottom w:val="single" w:sz="4" w:space="0" w:color="auto"/>
              <w:right w:val="single" w:sz="4" w:space="0" w:color="auto"/>
            </w:tcBorders>
          </w:tcPr>
          <w:p w14:paraId="1801184E" w14:textId="77777777" w:rsidR="00A6056C" w:rsidRPr="0060776E" w:rsidRDefault="00A6056C" w:rsidP="00DF6210">
            <w:pPr>
              <w:keepNext/>
              <w:spacing w:before="120"/>
              <w:jc w:val="center"/>
              <w:outlineLvl w:val="2"/>
              <w:rPr>
                <w:rFonts w:ascii="Times New Roman" w:eastAsia="Times New Roman" w:hAnsi="Times New Roman" w:cs="Times New Roman"/>
                <w:b/>
                <w:bCs/>
                <w:i/>
                <w:noProof/>
                <w:sz w:val="24"/>
                <w:szCs w:val="24"/>
              </w:rPr>
            </w:pPr>
            <w:r w:rsidRPr="0060776E">
              <w:rPr>
                <w:rFonts w:ascii="Times New Roman" w:eastAsia="Times New Roman" w:hAnsi="Times New Roman" w:cs="Times New Roman"/>
                <w:b/>
                <w:bCs/>
                <w:i/>
                <w:noProof/>
                <w:sz w:val="24"/>
                <w:szCs w:val="24"/>
              </w:rPr>
              <w:t>3</w:t>
            </w:r>
          </w:p>
        </w:tc>
        <w:tc>
          <w:tcPr>
            <w:tcW w:w="4565" w:type="dxa"/>
            <w:tcBorders>
              <w:top w:val="single" w:sz="4" w:space="0" w:color="auto"/>
              <w:left w:val="single" w:sz="4" w:space="0" w:color="auto"/>
              <w:bottom w:val="single" w:sz="4" w:space="0" w:color="auto"/>
              <w:right w:val="single" w:sz="4" w:space="0" w:color="auto"/>
            </w:tcBorders>
            <w:vAlign w:val="center"/>
          </w:tcPr>
          <w:p w14:paraId="7D0E178A" w14:textId="77777777" w:rsidR="00A6056C" w:rsidRPr="0060776E" w:rsidRDefault="00A6056C" w:rsidP="00DF6210">
            <w:pPr>
              <w:keepNext/>
              <w:spacing w:before="120"/>
              <w:jc w:val="center"/>
              <w:outlineLvl w:val="2"/>
              <w:rPr>
                <w:rFonts w:ascii="Times New Roman" w:eastAsia="Times New Roman" w:hAnsi="Times New Roman" w:cs="Times New Roman"/>
                <w:b/>
                <w:bCs/>
                <w:i/>
                <w:noProof/>
                <w:sz w:val="24"/>
                <w:szCs w:val="24"/>
              </w:rPr>
            </w:pPr>
            <w:r w:rsidRPr="0060776E">
              <w:rPr>
                <w:rFonts w:ascii="Times New Roman" w:eastAsia="Times New Roman" w:hAnsi="Times New Roman" w:cs="Times New Roman"/>
                <w:b/>
                <w:bCs/>
                <w:i/>
                <w:noProof/>
                <w:sz w:val="24"/>
                <w:szCs w:val="24"/>
              </w:rPr>
              <w:t>4</w:t>
            </w:r>
          </w:p>
        </w:tc>
      </w:tr>
      <w:tr w:rsidR="00A6056C" w:rsidRPr="0060776E" w14:paraId="2ADECE20" w14:textId="77777777" w:rsidTr="002B7107">
        <w:trPr>
          <w:trHeight w:val="257"/>
        </w:trPr>
        <w:tc>
          <w:tcPr>
            <w:tcW w:w="817" w:type="dxa"/>
            <w:tcBorders>
              <w:top w:val="single" w:sz="4" w:space="0" w:color="auto"/>
              <w:left w:val="single" w:sz="4" w:space="0" w:color="auto"/>
              <w:bottom w:val="single" w:sz="4" w:space="0" w:color="auto"/>
              <w:right w:val="single" w:sz="4" w:space="0" w:color="auto"/>
            </w:tcBorders>
          </w:tcPr>
          <w:p w14:paraId="32F35F7F" w14:textId="77777777" w:rsidR="00A6056C" w:rsidRPr="0060776E" w:rsidRDefault="00A6056C">
            <w:pPr>
              <w:numPr>
                <w:ilvl w:val="0"/>
                <w:numId w:val="12"/>
              </w:numPr>
              <w:spacing w:line="240" w:lineRule="auto"/>
              <w:ind w:left="227"/>
              <w:jc w:val="center"/>
              <w:rPr>
                <w:rFonts w:ascii="Times New Roman" w:eastAsia="Times New Roman" w:hAnsi="Times New Roman" w:cs="Times New Roman"/>
                <w:noProof/>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3DA34AFA" w14:textId="77777777" w:rsidR="00A6056C" w:rsidRPr="0060776E" w:rsidRDefault="00A6056C" w:rsidP="00637BB2">
            <w:pPr>
              <w:spacing w:line="240" w:lineRule="auto"/>
              <w:ind w:firstLine="0"/>
              <w:rPr>
                <w:rFonts w:ascii="Times New Roman" w:eastAsia="Times New Roman" w:hAnsi="Times New Roman" w:cs="Times New Roman"/>
                <w:noProof/>
                <w:sz w:val="24"/>
                <w:szCs w:val="24"/>
              </w:rPr>
            </w:pPr>
            <w:r w:rsidRPr="0060776E">
              <w:rPr>
                <w:rFonts w:ascii="Times New Roman" w:eastAsia="Times New Roman" w:hAnsi="Times New Roman" w:cs="Times New Roman"/>
                <w:noProof/>
                <w:sz w:val="24"/>
                <w:szCs w:val="24"/>
              </w:rPr>
              <w:t>Įrenginio paskirtis</w:t>
            </w:r>
          </w:p>
        </w:tc>
        <w:tc>
          <w:tcPr>
            <w:tcW w:w="5245" w:type="dxa"/>
            <w:tcBorders>
              <w:top w:val="single" w:sz="4" w:space="0" w:color="auto"/>
              <w:left w:val="single" w:sz="4" w:space="0" w:color="auto"/>
              <w:bottom w:val="single" w:sz="4" w:space="0" w:color="auto"/>
              <w:right w:val="single" w:sz="4" w:space="0" w:color="auto"/>
            </w:tcBorders>
            <w:hideMark/>
          </w:tcPr>
          <w:p w14:paraId="3C80295E" w14:textId="77777777" w:rsidR="00A6056C" w:rsidRPr="0060776E" w:rsidRDefault="00A6056C" w:rsidP="00637BB2">
            <w:pPr>
              <w:spacing w:line="240" w:lineRule="auto"/>
              <w:ind w:firstLine="0"/>
              <w:rPr>
                <w:rFonts w:ascii="Times New Roman" w:eastAsia="Times New Roman" w:hAnsi="Times New Roman" w:cs="Times New Roman"/>
                <w:noProof/>
                <w:sz w:val="24"/>
                <w:szCs w:val="24"/>
              </w:rPr>
            </w:pPr>
            <w:r w:rsidRPr="0060776E">
              <w:rPr>
                <w:rFonts w:ascii="Times New Roman" w:eastAsia="Times New Roman" w:hAnsi="Times New Roman" w:cs="Times New Roman"/>
                <w:noProof/>
                <w:sz w:val="24"/>
                <w:szCs w:val="24"/>
              </w:rPr>
              <w:t>Vaistų infuzijai atlikti</w:t>
            </w:r>
          </w:p>
        </w:tc>
        <w:tc>
          <w:tcPr>
            <w:tcW w:w="4565" w:type="dxa"/>
            <w:tcBorders>
              <w:top w:val="single" w:sz="4" w:space="0" w:color="auto"/>
              <w:left w:val="single" w:sz="4" w:space="0" w:color="auto"/>
              <w:bottom w:val="single" w:sz="4" w:space="0" w:color="auto"/>
              <w:right w:val="single" w:sz="4" w:space="0" w:color="auto"/>
            </w:tcBorders>
          </w:tcPr>
          <w:p w14:paraId="1BBFDF1B" w14:textId="77777777" w:rsidR="00A6056C" w:rsidRPr="0060776E" w:rsidRDefault="00A6056C" w:rsidP="00637BB2">
            <w:pPr>
              <w:spacing w:line="240" w:lineRule="auto"/>
              <w:rPr>
                <w:rFonts w:ascii="Times New Roman" w:eastAsia="Times New Roman" w:hAnsi="Times New Roman" w:cs="Times New Roman"/>
                <w:noProof/>
                <w:sz w:val="24"/>
                <w:szCs w:val="24"/>
              </w:rPr>
            </w:pPr>
          </w:p>
        </w:tc>
      </w:tr>
      <w:tr w:rsidR="00A6056C" w:rsidRPr="0060776E" w14:paraId="69FEB9CD" w14:textId="77777777" w:rsidTr="002B7107">
        <w:trPr>
          <w:trHeight w:val="342"/>
        </w:trPr>
        <w:tc>
          <w:tcPr>
            <w:tcW w:w="817" w:type="dxa"/>
            <w:tcBorders>
              <w:top w:val="single" w:sz="4" w:space="0" w:color="auto"/>
              <w:left w:val="single" w:sz="4" w:space="0" w:color="auto"/>
              <w:bottom w:val="single" w:sz="4" w:space="0" w:color="auto"/>
              <w:right w:val="single" w:sz="4" w:space="0" w:color="auto"/>
            </w:tcBorders>
          </w:tcPr>
          <w:p w14:paraId="409667C2" w14:textId="77777777" w:rsidR="00A6056C" w:rsidRPr="0060776E" w:rsidRDefault="00A6056C">
            <w:pPr>
              <w:numPr>
                <w:ilvl w:val="0"/>
                <w:numId w:val="12"/>
              </w:numPr>
              <w:spacing w:line="240" w:lineRule="auto"/>
              <w:ind w:left="227"/>
              <w:jc w:val="center"/>
              <w:rPr>
                <w:rFonts w:ascii="Times New Roman" w:eastAsia="Times New Roman" w:hAnsi="Times New Roman" w:cs="Times New Roman"/>
                <w:noProof/>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651757EA" w14:textId="77777777" w:rsidR="00A6056C" w:rsidRPr="0060776E" w:rsidRDefault="00A6056C" w:rsidP="00637BB2">
            <w:pPr>
              <w:keepNext/>
              <w:keepLines/>
              <w:pBdr>
                <w:top w:val="nil"/>
                <w:left w:val="nil"/>
                <w:bottom w:val="nil"/>
                <w:right w:val="nil"/>
                <w:between w:val="nil"/>
                <w:bar w:val="nil"/>
              </w:pBdr>
              <w:suppressAutoHyphens/>
              <w:snapToGrid w:val="0"/>
              <w:spacing w:line="240" w:lineRule="auto"/>
              <w:ind w:firstLine="0"/>
              <w:outlineLvl w:val="0"/>
              <w:rPr>
                <w:rFonts w:ascii="Times New Roman" w:eastAsia="Times New Roman" w:hAnsi="Times New Roman" w:cs="Times New Roman"/>
                <w:b/>
                <w:sz w:val="24"/>
                <w:szCs w:val="24"/>
                <w:u w:color="000000"/>
                <w:bdr w:val="nil"/>
                <w:lang w:eastAsia="en-GB"/>
              </w:rPr>
            </w:pPr>
            <w:r w:rsidRPr="0060776E">
              <w:rPr>
                <w:rFonts w:ascii="Times New Roman" w:eastAsia="Times New Roman" w:hAnsi="Times New Roman" w:cs="Times New Roman"/>
                <w:sz w:val="24"/>
                <w:szCs w:val="24"/>
                <w:u w:color="000000"/>
                <w:bdr w:val="nil"/>
                <w:lang w:eastAsia="en-GB"/>
              </w:rPr>
              <w:t>Naudojamų švirkštų dydžiai</w:t>
            </w:r>
            <w:r>
              <w:rPr>
                <w:rFonts w:ascii="Times New Roman" w:eastAsia="Times New Roman" w:hAnsi="Times New Roman" w:cs="Times New Roman"/>
                <w:sz w:val="24"/>
                <w:szCs w:val="24"/>
                <w:u w:color="000000"/>
                <w:bdr w:val="nil"/>
                <w:lang w:eastAsia="en-GB"/>
              </w:rPr>
              <w:t xml:space="preserve"> (ml)</w:t>
            </w:r>
          </w:p>
        </w:tc>
        <w:tc>
          <w:tcPr>
            <w:tcW w:w="5245" w:type="dxa"/>
            <w:tcBorders>
              <w:top w:val="single" w:sz="4" w:space="0" w:color="auto"/>
              <w:left w:val="single" w:sz="4" w:space="0" w:color="auto"/>
              <w:bottom w:val="single" w:sz="4" w:space="0" w:color="auto"/>
              <w:right w:val="single" w:sz="4" w:space="0" w:color="auto"/>
            </w:tcBorders>
            <w:hideMark/>
          </w:tcPr>
          <w:p w14:paraId="4B948F10" w14:textId="77777777" w:rsidR="00A6056C" w:rsidRPr="0060776E" w:rsidRDefault="00A6056C" w:rsidP="00637BB2">
            <w:pPr>
              <w:keepNext/>
              <w:keepLines/>
              <w:pBdr>
                <w:top w:val="nil"/>
                <w:left w:val="nil"/>
                <w:bottom w:val="nil"/>
                <w:right w:val="nil"/>
                <w:between w:val="nil"/>
                <w:bar w:val="nil"/>
              </w:pBdr>
              <w:snapToGrid w:val="0"/>
              <w:spacing w:line="240" w:lineRule="auto"/>
              <w:ind w:firstLine="0"/>
              <w:outlineLvl w:val="0"/>
              <w:rPr>
                <w:rFonts w:ascii="Times New Roman" w:eastAsia="Times New Roman" w:hAnsi="Times New Roman" w:cs="Times New Roman"/>
                <w:b/>
                <w:sz w:val="24"/>
                <w:szCs w:val="24"/>
                <w:u w:color="000000"/>
                <w:bdr w:val="nil"/>
                <w:lang w:eastAsia="en-GB"/>
              </w:rPr>
            </w:pPr>
            <w:r w:rsidRPr="0060776E">
              <w:rPr>
                <w:rFonts w:ascii="Times New Roman" w:eastAsia="Times New Roman" w:hAnsi="Times New Roman" w:cs="Times New Roman"/>
                <w:sz w:val="24"/>
                <w:szCs w:val="24"/>
                <w:u w:color="000000"/>
                <w:bdr w:val="nil"/>
                <w:lang w:eastAsia="en-GB"/>
              </w:rPr>
              <w:t>2, 5, 10, 20, 30</w:t>
            </w:r>
          </w:p>
        </w:tc>
        <w:tc>
          <w:tcPr>
            <w:tcW w:w="4565" w:type="dxa"/>
            <w:tcBorders>
              <w:top w:val="single" w:sz="4" w:space="0" w:color="auto"/>
              <w:left w:val="single" w:sz="4" w:space="0" w:color="auto"/>
              <w:bottom w:val="single" w:sz="4" w:space="0" w:color="auto"/>
              <w:right w:val="single" w:sz="4" w:space="0" w:color="auto"/>
            </w:tcBorders>
          </w:tcPr>
          <w:p w14:paraId="1D413799" w14:textId="77777777" w:rsidR="00A6056C" w:rsidRPr="0060776E" w:rsidRDefault="00A6056C" w:rsidP="00637BB2">
            <w:pPr>
              <w:spacing w:line="240" w:lineRule="auto"/>
              <w:ind w:left="720"/>
              <w:rPr>
                <w:rFonts w:ascii="Times New Roman" w:eastAsia="Times New Roman" w:hAnsi="Times New Roman" w:cs="Times New Roman"/>
                <w:noProof/>
                <w:sz w:val="24"/>
                <w:szCs w:val="24"/>
              </w:rPr>
            </w:pPr>
          </w:p>
        </w:tc>
      </w:tr>
      <w:tr w:rsidR="00A6056C" w:rsidRPr="0060776E" w14:paraId="7D020887" w14:textId="77777777" w:rsidTr="002B7107">
        <w:trPr>
          <w:trHeight w:val="418"/>
        </w:trPr>
        <w:tc>
          <w:tcPr>
            <w:tcW w:w="817" w:type="dxa"/>
            <w:tcBorders>
              <w:top w:val="single" w:sz="4" w:space="0" w:color="auto"/>
              <w:left w:val="single" w:sz="4" w:space="0" w:color="auto"/>
              <w:bottom w:val="single" w:sz="4" w:space="0" w:color="auto"/>
              <w:right w:val="single" w:sz="4" w:space="0" w:color="auto"/>
            </w:tcBorders>
          </w:tcPr>
          <w:p w14:paraId="6C2AE9C7" w14:textId="77777777" w:rsidR="00A6056C" w:rsidRPr="0060776E" w:rsidRDefault="00A6056C">
            <w:pPr>
              <w:numPr>
                <w:ilvl w:val="0"/>
                <w:numId w:val="12"/>
              </w:numPr>
              <w:spacing w:line="240" w:lineRule="auto"/>
              <w:ind w:left="227"/>
              <w:jc w:val="center"/>
              <w:rPr>
                <w:rFonts w:ascii="Times New Roman" w:eastAsia="Times New Roman" w:hAnsi="Times New Roman" w:cs="Times New Roman"/>
                <w:noProof/>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45575E3F" w14:textId="77777777" w:rsidR="00A6056C" w:rsidRPr="0060776E" w:rsidRDefault="00A6056C" w:rsidP="00637BB2">
            <w:pPr>
              <w:spacing w:line="240" w:lineRule="auto"/>
              <w:ind w:firstLine="0"/>
              <w:rPr>
                <w:rFonts w:ascii="Times New Roman" w:hAnsi="Times New Roman" w:cs="Times New Roman"/>
                <w:sz w:val="24"/>
                <w:szCs w:val="24"/>
              </w:rPr>
            </w:pPr>
            <w:r w:rsidRPr="0060776E">
              <w:rPr>
                <w:rFonts w:ascii="Times New Roman" w:eastAsia="Calibri" w:hAnsi="Times New Roman" w:cs="Times New Roman"/>
                <w:sz w:val="24"/>
                <w:szCs w:val="24"/>
              </w:rPr>
              <w:t>Švirkšto dydžio atpažinimas</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3C7608B" w14:textId="77777777" w:rsidR="00A6056C" w:rsidRPr="0060776E" w:rsidRDefault="00A6056C" w:rsidP="00637BB2">
            <w:pPr>
              <w:spacing w:line="240" w:lineRule="auto"/>
              <w:ind w:firstLine="0"/>
              <w:rPr>
                <w:rFonts w:ascii="Times New Roman" w:hAnsi="Times New Roman" w:cs="Times New Roman"/>
                <w:sz w:val="24"/>
                <w:szCs w:val="24"/>
              </w:rPr>
            </w:pPr>
            <w:r w:rsidRPr="0060776E">
              <w:rPr>
                <w:rFonts w:ascii="Times New Roman" w:hAnsi="Times New Roman" w:cs="Times New Roman"/>
                <w:sz w:val="24"/>
                <w:szCs w:val="24"/>
              </w:rPr>
              <w:t>Būtina</w:t>
            </w:r>
          </w:p>
        </w:tc>
        <w:tc>
          <w:tcPr>
            <w:tcW w:w="4565" w:type="dxa"/>
            <w:tcBorders>
              <w:top w:val="single" w:sz="4" w:space="0" w:color="auto"/>
              <w:left w:val="single" w:sz="4" w:space="0" w:color="auto"/>
              <w:bottom w:val="single" w:sz="4" w:space="0" w:color="auto"/>
              <w:right w:val="single" w:sz="4" w:space="0" w:color="auto"/>
            </w:tcBorders>
          </w:tcPr>
          <w:p w14:paraId="52CF7D2D" w14:textId="77777777" w:rsidR="00A6056C" w:rsidRPr="0060776E" w:rsidRDefault="00A6056C" w:rsidP="00637BB2">
            <w:pPr>
              <w:spacing w:line="240" w:lineRule="auto"/>
              <w:ind w:left="720"/>
              <w:rPr>
                <w:rFonts w:ascii="Times New Roman" w:eastAsia="Times New Roman" w:hAnsi="Times New Roman" w:cs="Times New Roman"/>
                <w:noProof/>
                <w:sz w:val="24"/>
                <w:szCs w:val="24"/>
              </w:rPr>
            </w:pPr>
          </w:p>
        </w:tc>
      </w:tr>
      <w:tr w:rsidR="00A6056C" w:rsidRPr="0060776E" w14:paraId="46DBF6BD" w14:textId="77777777" w:rsidTr="002B7107">
        <w:trPr>
          <w:trHeight w:val="268"/>
        </w:trPr>
        <w:tc>
          <w:tcPr>
            <w:tcW w:w="817" w:type="dxa"/>
            <w:tcBorders>
              <w:top w:val="single" w:sz="4" w:space="0" w:color="auto"/>
              <w:left w:val="single" w:sz="4" w:space="0" w:color="auto"/>
              <w:bottom w:val="single" w:sz="4" w:space="0" w:color="auto"/>
              <w:right w:val="single" w:sz="4" w:space="0" w:color="auto"/>
            </w:tcBorders>
          </w:tcPr>
          <w:p w14:paraId="520E136F" w14:textId="77777777" w:rsidR="00A6056C" w:rsidRPr="0060776E" w:rsidRDefault="00A6056C">
            <w:pPr>
              <w:numPr>
                <w:ilvl w:val="0"/>
                <w:numId w:val="12"/>
              </w:numPr>
              <w:spacing w:line="240" w:lineRule="auto"/>
              <w:ind w:left="227"/>
              <w:jc w:val="center"/>
              <w:rPr>
                <w:rFonts w:ascii="Times New Roman" w:eastAsia="Times New Roman" w:hAnsi="Times New Roman" w:cs="Times New Roman"/>
                <w:noProof/>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010C74DA" w14:textId="77777777" w:rsidR="00A6056C" w:rsidRPr="0060776E" w:rsidRDefault="00A6056C" w:rsidP="00637BB2">
            <w:pPr>
              <w:spacing w:line="240" w:lineRule="auto"/>
              <w:ind w:firstLine="0"/>
              <w:rPr>
                <w:rFonts w:ascii="Times New Roman" w:eastAsia="Times New Roman" w:hAnsi="Times New Roman" w:cs="Times New Roman"/>
                <w:noProof/>
                <w:sz w:val="24"/>
                <w:szCs w:val="24"/>
              </w:rPr>
            </w:pPr>
            <w:r w:rsidRPr="0060776E">
              <w:rPr>
                <w:rFonts w:ascii="Times New Roman" w:eastAsia="Times New Roman" w:hAnsi="Times New Roman" w:cs="Times New Roman"/>
                <w:noProof/>
                <w:sz w:val="24"/>
                <w:szCs w:val="24"/>
              </w:rPr>
              <w:t xml:space="preserve">Infuzijos greitis programuojamas </w:t>
            </w:r>
          </w:p>
        </w:tc>
        <w:tc>
          <w:tcPr>
            <w:tcW w:w="5245" w:type="dxa"/>
            <w:tcBorders>
              <w:top w:val="single" w:sz="4" w:space="0" w:color="auto"/>
              <w:left w:val="single" w:sz="4" w:space="0" w:color="auto"/>
              <w:bottom w:val="single" w:sz="4" w:space="0" w:color="auto"/>
              <w:right w:val="single" w:sz="4" w:space="0" w:color="auto"/>
            </w:tcBorders>
            <w:hideMark/>
          </w:tcPr>
          <w:p w14:paraId="55EB7568" w14:textId="1203AF11" w:rsidR="00A6056C" w:rsidRPr="0060776E" w:rsidRDefault="00A6056C" w:rsidP="00637BB2">
            <w:pPr>
              <w:spacing w:line="240" w:lineRule="auto"/>
              <w:ind w:firstLine="0"/>
              <w:rPr>
                <w:rFonts w:ascii="Times New Roman" w:eastAsia="Times New Roman" w:hAnsi="Times New Roman" w:cs="Times New Roman"/>
                <w:noProof/>
                <w:sz w:val="24"/>
                <w:szCs w:val="24"/>
              </w:rPr>
            </w:pPr>
            <w:r w:rsidRPr="0060776E">
              <w:rPr>
                <w:rFonts w:ascii="Times New Roman" w:eastAsia="Times New Roman" w:hAnsi="Times New Roman" w:cs="Times New Roman"/>
                <w:noProof/>
                <w:sz w:val="24"/>
                <w:szCs w:val="24"/>
              </w:rPr>
              <w:t>Būtina: ml/va</w:t>
            </w:r>
            <w:r w:rsidR="002B7107">
              <w:rPr>
                <w:rFonts w:ascii="Times New Roman" w:eastAsia="Times New Roman" w:hAnsi="Times New Roman" w:cs="Times New Roman"/>
                <w:noProof/>
                <w:sz w:val="24"/>
                <w:szCs w:val="24"/>
              </w:rPr>
              <w:t>l.</w:t>
            </w:r>
          </w:p>
        </w:tc>
        <w:tc>
          <w:tcPr>
            <w:tcW w:w="4565" w:type="dxa"/>
            <w:tcBorders>
              <w:top w:val="single" w:sz="4" w:space="0" w:color="auto"/>
              <w:left w:val="single" w:sz="4" w:space="0" w:color="auto"/>
              <w:bottom w:val="single" w:sz="4" w:space="0" w:color="auto"/>
              <w:right w:val="single" w:sz="4" w:space="0" w:color="auto"/>
            </w:tcBorders>
          </w:tcPr>
          <w:p w14:paraId="4504090C" w14:textId="77777777" w:rsidR="00A6056C" w:rsidRPr="0060776E" w:rsidRDefault="00A6056C" w:rsidP="00637BB2">
            <w:pPr>
              <w:spacing w:line="240" w:lineRule="auto"/>
              <w:rPr>
                <w:rFonts w:ascii="Times New Roman" w:eastAsia="Times New Roman" w:hAnsi="Times New Roman" w:cs="Times New Roman"/>
                <w:noProof/>
                <w:sz w:val="24"/>
                <w:szCs w:val="24"/>
              </w:rPr>
            </w:pPr>
          </w:p>
        </w:tc>
      </w:tr>
      <w:tr w:rsidR="00A6056C" w:rsidRPr="0060776E" w14:paraId="4322D0B4" w14:textId="77777777" w:rsidTr="002B7107">
        <w:trPr>
          <w:trHeight w:val="500"/>
        </w:trPr>
        <w:tc>
          <w:tcPr>
            <w:tcW w:w="817" w:type="dxa"/>
            <w:tcBorders>
              <w:top w:val="single" w:sz="4" w:space="0" w:color="auto"/>
              <w:left w:val="single" w:sz="4" w:space="0" w:color="auto"/>
              <w:bottom w:val="single" w:sz="4" w:space="0" w:color="auto"/>
              <w:right w:val="single" w:sz="4" w:space="0" w:color="auto"/>
            </w:tcBorders>
          </w:tcPr>
          <w:p w14:paraId="7F958148" w14:textId="77777777" w:rsidR="00A6056C" w:rsidRPr="0060776E" w:rsidRDefault="00A6056C">
            <w:pPr>
              <w:numPr>
                <w:ilvl w:val="0"/>
                <w:numId w:val="12"/>
              </w:numPr>
              <w:spacing w:line="240" w:lineRule="auto"/>
              <w:ind w:left="227"/>
              <w:jc w:val="center"/>
              <w:rPr>
                <w:rFonts w:ascii="Times New Roman" w:eastAsia="Times New Roman" w:hAnsi="Times New Roman" w:cs="Times New Roman"/>
                <w:noProof/>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258D9215" w14:textId="2F9AF165" w:rsidR="00A6056C" w:rsidRPr="0060776E" w:rsidRDefault="002B7107" w:rsidP="00637BB2">
            <w:pPr>
              <w:spacing w:line="240" w:lineRule="auto"/>
              <w:ind w:firstLine="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w:t>
            </w:r>
            <w:r w:rsidR="00A6056C" w:rsidRPr="0060776E">
              <w:rPr>
                <w:rFonts w:ascii="Times New Roman" w:eastAsia="Times New Roman" w:hAnsi="Times New Roman" w:cs="Times New Roman"/>
                <w:noProof/>
                <w:sz w:val="24"/>
                <w:szCs w:val="24"/>
              </w:rPr>
              <w:t xml:space="preserve">fuzijos greičio diapazonas reguliuojamas </w:t>
            </w:r>
          </w:p>
        </w:tc>
        <w:tc>
          <w:tcPr>
            <w:tcW w:w="5245" w:type="dxa"/>
            <w:tcBorders>
              <w:top w:val="single" w:sz="4" w:space="0" w:color="auto"/>
              <w:left w:val="single" w:sz="4" w:space="0" w:color="auto"/>
              <w:bottom w:val="single" w:sz="4" w:space="0" w:color="auto"/>
              <w:right w:val="single" w:sz="4" w:space="0" w:color="auto"/>
            </w:tcBorders>
            <w:hideMark/>
          </w:tcPr>
          <w:p w14:paraId="4329EAE6" w14:textId="77777777" w:rsidR="00A6056C" w:rsidRPr="0060776E" w:rsidRDefault="00A6056C" w:rsidP="00637BB2">
            <w:pPr>
              <w:spacing w:line="240" w:lineRule="auto"/>
              <w:ind w:firstLine="0"/>
              <w:rPr>
                <w:rFonts w:ascii="Times New Roman" w:eastAsia="Times New Roman" w:hAnsi="Times New Roman" w:cs="Times New Roman"/>
                <w:noProof/>
                <w:sz w:val="24"/>
                <w:szCs w:val="24"/>
              </w:rPr>
            </w:pPr>
            <w:r w:rsidRPr="0060776E">
              <w:rPr>
                <w:rFonts w:ascii="Times New Roman" w:eastAsia="Times New Roman" w:hAnsi="Times New Roman" w:cs="Times New Roman"/>
                <w:sz w:val="24"/>
                <w:szCs w:val="24"/>
                <w:shd w:val="clear" w:color="auto" w:fill="FFFFFF"/>
              </w:rPr>
              <w:t>Ne siauresnėse ribose kaip 0,01-2100 ml/h</w:t>
            </w:r>
          </w:p>
        </w:tc>
        <w:tc>
          <w:tcPr>
            <w:tcW w:w="4565" w:type="dxa"/>
            <w:tcBorders>
              <w:top w:val="single" w:sz="4" w:space="0" w:color="auto"/>
              <w:left w:val="single" w:sz="4" w:space="0" w:color="auto"/>
              <w:bottom w:val="single" w:sz="4" w:space="0" w:color="auto"/>
              <w:right w:val="single" w:sz="4" w:space="0" w:color="auto"/>
            </w:tcBorders>
          </w:tcPr>
          <w:p w14:paraId="3A254708" w14:textId="77777777" w:rsidR="00A6056C" w:rsidRPr="0060776E" w:rsidRDefault="00A6056C" w:rsidP="00637BB2">
            <w:pPr>
              <w:spacing w:line="240" w:lineRule="auto"/>
              <w:rPr>
                <w:rFonts w:ascii="Times New Roman" w:eastAsia="Times New Roman" w:hAnsi="Times New Roman" w:cs="Times New Roman"/>
                <w:color w:val="333333"/>
                <w:sz w:val="24"/>
                <w:szCs w:val="24"/>
                <w:shd w:val="clear" w:color="auto" w:fill="FFFFFF"/>
              </w:rPr>
            </w:pPr>
          </w:p>
        </w:tc>
      </w:tr>
      <w:tr w:rsidR="00A6056C" w:rsidRPr="0060776E" w14:paraId="28592371" w14:textId="77777777" w:rsidTr="002B7107">
        <w:trPr>
          <w:trHeight w:val="257"/>
        </w:trPr>
        <w:tc>
          <w:tcPr>
            <w:tcW w:w="817" w:type="dxa"/>
            <w:tcBorders>
              <w:top w:val="single" w:sz="4" w:space="0" w:color="auto"/>
              <w:left w:val="single" w:sz="4" w:space="0" w:color="auto"/>
              <w:bottom w:val="single" w:sz="4" w:space="0" w:color="auto"/>
              <w:right w:val="single" w:sz="4" w:space="0" w:color="auto"/>
            </w:tcBorders>
          </w:tcPr>
          <w:p w14:paraId="29AD5838" w14:textId="77777777" w:rsidR="00A6056C" w:rsidRPr="0060776E" w:rsidRDefault="00A6056C">
            <w:pPr>
              <w:numPr>
                <w:ilvl w:val="0"/>
                <w:numId w:val="12"/>
              </w:numPr>
              <w:spacing w:line="240" w:lineRule="auto"/>
              <w:ind w:left="227"/>
              <w:jc w:val="center"/>
              <w:rPr>
                <w:rFonts w:ascii="Times New Roman" w:eastAsia="Times New Roman" w:hAnsi="Times New Roman" w:cs="Times New Roman"/>
                <w:noProof/>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7A1E131D" w14:textId="77777777" w:rsidR="00A6056C" w:rsidRPr="0060776E" w:rsidRDefault="00A6056C" w:rsidP="00637BB2">
            <w:pPr>
              <w:spacing w:line="240" w:lineRule="auto"/>
              <w:ind w:firstLine="0"/>
              <w:rPr>
                <w:rFonts w:ascii="Times New Roman" w:eastAsia="Times New Roman" w:hAnsi="Times New Roman" w:cs="Times New Roman"/>
                <w:noProof/>
                <w:sz w:val="24"/>
                <w:szCs w:val="24"/>
              </w:rPr>
            </w:pPr>
            <w:r w:rsidRPr="0060776E">
              <w:rPr>
                <w:rFonts w:ascii="Times New Roman" w:eastAsia="Times New Roman" w:hAnsi="Times New Roman" w:cs="Times New Roman"/>
                <w:noProof/>
                <w:sz w:val="24"/>
                <w:szCs w:val="24"/>
              </w:rPr>
              <w:t xml:space="preserve">Galimybė keisti infuzijos greitį </w:t>
            </w:r>
          </w:p>
        </w:tc>
        <w:tc>
          <w:tcPr>
            <w:tcW w:w="5245" w:type="dxa"/>
            <w:tcBorders>
              <w:top w:val="single" w:sz="4" w:space="0" w:color="auto"/>
              <w:left w:val="single" w:sz="4" w:space="0" w:color="auto"/>
              <w:bottom w:val="single" w:sz="4" w:space="0" w:color="auto"/>
              <w:right w:val="single" w:sz="4" w:space="0" w:color="auto"/>
            </w:tcBorders>
            <w:hideMark/>
          </w:tcPr>
          <w:p w14:paraId="6ED03745" w14:textId="77777777" w:rsidR="00A6056C" w:rsidRPr="0060776E" w:rsidRDefault="00A6056C" w:rsidP="00637BB2">
            <w:pPr>
              <w:spacing w:line="240" w:lineRule="auto"/>
              <w:ind w:firstLine="0"/>
              <w:rPr>
                <w:rFonts w:ascii="Times New Roman" w:eastAsia="Times New Roman" w:hAnsi="Times New Roman" w:cs="Times New Roman"/>
                <w:sz w:val="24"/>
                <w:szCs w:val="24"/>
                <w:shd w:val="clear" w:color="auto" w:fill="FFFFFF"/>
              </w:rPr>
            </w:pPr>
            <w:r w:rsidRPr="0060776E">
              <w:rPr>
                <w:rFonts w:ascii="Times New Roman" w:eastAsia="Times New Roman" w:hAnsi="Times New Roman" w:cs="Times New Roman"/>
                <w:sz w:val="24"/>
                <w:szCs w:val="24"/>
                <w:shd w:val="clear" w:color="auto" w:fill="FFFFFF"/>
              </w:rPr>
              <w:t>Ne daugiau kaip 0,1 ml/h žingsniu</w:t>
            </w:r>
          </w:p>
        </w:tc>
        <w:tc>
          <w:tcPr>
            <w:tcW w:w="4565" w:type="dxa"/>
            <w:tcBorders>
              <w:top w:val="single" w:sz="4" w:space="0" w:color="auto"/>
              <w:left w:val="single" w:sz="4" w:space="0" w:color="auto"/>
              <w:bottom w:val="single" w:sz="4" w:space="0" w:color="auto"/>
              <w:right w:val="single" w:sz="4" w:space="0" w:color="auto"/>
            </w:tcBorders>
          </w:tcPr>
          <w:p w14:paraId="44E53619" w14:textId="77777777" w:rsidR="00A6056C" w:rsidRPr="0060776E" w:rsidRDefault="00A6056C" w:rsidP="00637BB2">
            <w:pPr>
              <w:spacing w:line="240" w:lineRule="auto"/>
              <w:rPr>
                <w:rFonts w:ascii="Times New Roman" w:eastAsia="Times New Roman" w:hAnsi="Times New Roman" w:cs="Times New Roman"/>
                <w:color w:val="333333"/>
                <w:sz w:val="24"/>
                <w:szCs w:val="24"/>
                <w:shd w:val="clear" w:color="auto" w:fill="FFFFFF"/>
              </w:rPr>
            </w:pPr>
          </w:p>
        </w:tc>
      </w:tr>
      <w:tr w:rsidR="00A6056C" w:rsidRPr="0060776E" w14:paraId="631E7393" w14:textId="77777777" w:rsidTr="002B7107">
        <w:trPr>
          <w:trHeight w:val="242"/>
        </w:trPr>
        <w:tc>
          <w:tcPr>
            <w:tcW w:w="817" w:type="dxa"/>
            <w:tcBorders>
              <w:top w:val="single" w:sz="4" w:space="0" w:color="auto"/>
              <w:left w:val="single" w:sz="4" w:space="0" w:color="auto"/>
              <w:bottom w:val="single" w:sz="4" w:space="0" w:color="auto"/>
              <w:right w:val="single" w:sz="4" w:space="0" w:color="auto"/>
            </w:tcBorders>
          </w:tcPr>
          <w:p w14:paraId="7EB16F07" w14:textId="77777777" w:rsidR="00A6056C" w:rsidRPr="0060776E" w:rsidRDefault="00A6056C">
            <w:pPr>
              <w:numPr>
                <w:ilvl w:val="0"/>
                <w:numId w:val="12"/>
              </w:numPr>
              <w:spacing w:line="240" w:lineRule="auto"/>
              <w:ind w:left="227"/>
              <w:jc w:val="center"/>
              <w:rPr>
                <w:rFonts w:ascii="Times New Roman" w:eastAsia="Times New Roman" w:hAnsi="Times New Roman" w:cs="Times New Roman"/>
                <w:noProof/>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77FD5C98" w14:textId="77777777" w:rsidR="00A6056C" w:rsidRPr="0060776E" w:rsidRDefault="00A6056C" w:rsidP="00637BB2">
            <w:pPr>
              <w:spacing w:line="240" w:lineRule="auto"/>
              <w:ind w:firstLine="0"/>
              <w:rPr>
                <w:rFonts w:ascii="Times New Roman" w:hAnsi="Times New Roman" w:cs="Times New Roman"/>
                <w:sz w:val="24"/>
                <w:szCs w:val="24"/>
              </w:rPr>
            </w:pPr>
            <w:r w:rsidRPr="0060776E">
              <w:rPr>
                <w:rFonts w:ascii="Times New Roman" w:hAnsi="Times New Roman" w:cs="Times New Roman"/>
                <w:sz w:val="24"/>
                <w:szCs w:val="24"/>
              </w:rPr>
              <w:t>Švirkšto fiksavimas įstatymo metu</w:t>
            </w:r>
          </w:p>
        </w:tc>
        <w:tc>
          <w:tcPr>
            <w:tcW w:w="5245" w:type="dxa"/>
            <w:tcBorders>
              <w:top w:val="single" w:sz="4" w:space="0" w:color="auto"/>
              <w:left w:val="single" w:sz="4" w:space="0" w:color="auto"/>
              <w:bottom w:val="single" w:sz="4" w:space="0" w:color="auto"/>
              <w:right w:val="single" w:sz="4" w:space="0" w:color="auto"/>
            </w:tcBorders>
            <w:hideMark/>
          </w:tcPr>
          <w:p w14:paraId="4DD63991" w14:textId="77777777" w:rsidR="00A6056C" w:rsidRPr="0060776E" w:rsidRDefault="00A6056C" w:rsidP="00637BB2">
            <w:pPr>
              <w:spacing w:line="240" w:lineRule="auto"/>
              <w:ind w:firstLine="0"/>
              <w:rPr>
                <w:rFonts w:ascii="Times New Roman" w:hAnsi="Times New Roman" w:cs="Times New Roman"/>
                <w:sz w:val="24"/>
                <w:szCs w:val="24"/>
              </w:rPr>
            </w:pPr>
            <w:r w:rsidRPr="0060776E">
              <w:rPr>
                <w:rFonts w:ascii="Times New Roman" w:hAnsi="Times New Roman" w:cs="Times New Roman"/>
                <w:bCs/>
                <w:sz w:val="24"/>
                <w:szCs w:val="24"/>
              </w:rPr>
              <w:t>Būtinas</w:t>
            </w:r>
          </w:p>
        </w:tc>
        <w:tc>
          <w:tcPr>
            <w:tcW w:w="4565" w:type="dxa"/>
            <w:tcBorders>
              <w:top w:val="single" w:sz="4" w:space="0" w:color="auto"/>
              <w:left w:val="single" w:sz="4" w:space="0" w:color="auto"/>
              <w:bottom w:val="single" w:sz="4" w:space="0" w:color="auto"/>
              <w:right w:val="single" w:sz="4" w:space="0" w:color="auto"/>
            </w:tcBorders>
          </w:tcPr>
          <w:p w14:paraId="2E6B3D61" w14:textId="77777777" w:rsidR="00A6056C" w:rsidRPr="0060776E" w:rsidRDefault="00A6056C" w:rsidP="00637BB2">
            <w:pPr>
              <w:spacing w:line="240" w:lineRule="auto"/>
              <w:rPr>
                <w:rFonts w:ascii="Times New Roman" w:eastAsia="Times New Roman" w:hAnsi="Times New Roman" w:cs="Times New Roman"/>
                <w:color w:val="333333"/>
                <w:sz w:val="24"/>
                <w:szCs w:val="24"/>
                <w:shd w:val="clear" w:color="auto" w:fill="FFFFFF"/>
              </w:rPr>
            </w:pPr>
          </w:p>
        </w:tc>
      </w:tr>
      <w:tr w:rsidR="00A6056C" w:rsidRPr="0060776E" w14:paraId="5E7ADD1D" w14:textId="77777777" w:rsidTr="002B7107">
        <w:trPr>
          <w:trHeight w:val="257"/>
        </w:trPr>
        <w:tc>
          <w:tcPr>
            <w:tcW w:w="817" w:type="dxa"/>
            <w:tcBorders>
              <w:top w:val="single" w:sz="4" w:space="0" w:color="auto"/>
              <w:left w:val="single" w:sz="4" w:space="0" w:color="auto"/>
              <w:bottom w:val="single" w:sz="4" w:space="0" w:color="auto"/>
              <w:right w:val="single" w:sz="4" w:space="0" w:color="auto"/>
            </w:tcBorders>
          </w:tcPr>
          <w:p w14:paraId="2244B73B" w14:textId="77777777" w:rsidR="00A6056C" w:rsidRPr="0060776E" w:rsidRDefault="00A6056C">
            <w:pPr>
              <w:numPr>
                <w:ilvl w:val="0"/>
                <w:numId w:val="12"/>
              </w:numPr>
              <w:spacing w:line="240" w:lineRule="auto"/>
              <w:ind w:left="227"/>
              <w:jc w:val="center"/>
              <w:rPr>
                <w:rFonts w:ascii="Times New Roman" w:eastAsia="Times New Roman" w:hAnsi="Times New Roman" w:cs="Times New Roman"/>
                <w:noProof/>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41360A55" w14:textId="77777777" w:rsidR="00A6056C" w:rsidRPr="0060776E" w:rsidRDefault="00A6056C" w:rsidP="00637BB2">
            <w:pPr>
              <w:spacing w:line="240" w:lineRule="auto"/>
              <w:ind w:firstLine="0"/>
              <w:rPr>
                <w:rFonts w:ascii="Times New Roman" w:eastAsia="Times New Roman" w:hAnsi="Times New Roman" w:cs="Times New Roman"/>
                <w:noProof/>
                <w:sz w:val="24"/>
                <w:szCs w:val="24"/>
              </w:rPr>
            </w:pPr>
            <w:r w:rsidRPr="0060776E">
              <w:rPr>
                <w:rFonts w:ascii="Times New Roman" w:eastAsia="Times New Roman" w:hAnsi="Times New Roman" w:cs="Times New Roman"/>
                <w:noProof/>
                <w:sz w:val="24"/>
                <w:szCs w:val="24"/>
              </w:rPr>
              <w:t>Reguliuojamas okliuzijos lygis</w:t>
            </w:r>
          </w:p>
        </w:tc>
        <w:tc>
          <w:tcPr>
            <w:tcW w:w="5245" w:type="dxa"/>
            <w:tcBorders>
              <w:top w:val="single" w:sz="4" w:space="0" w:color="auto"/>
              <w:left w:val="single" w:sz="4" w:space="0" w:color="auto"/>
              <w:bottom w:val="single" w:sz="4" w:space="0" w:color="auto"/>
              <w:right w:val="single" w:sz="4" w:space="0" w:color="auto"/>
            </w:tcBorders>
            <w:hideMark/>
          </w:tcPr>
          <w:p w14:paraId="513725AF" w14:textId="77777777" w:rsidR="00A6056C" w:rsidRPr="0060776E" w:rsidRDefault="00A6056C" w:rsidP="00637BB2">
            <w:pPr>
              <w:spacing w:line="240" w:lineRule="auto"/>
              <w:ind w:firstLine="0"/>
              <w:rPr>
                <w:rFonts w:ascii="Times New Roman" w:eastAsia="Times New Roman" w:hAnsi="Times New Roman" w:cs="Times New Roman"/>
                <w:noProof/>
                <w:sz w:val="24"/>
                <w:szCs w:val="24"/>
              </w:rPr>
            </w:pPr>
            <w:r w:rsidRPr="0060776E">
              <w:rPr>
                <w:rFonts w:ascii="Times New Roman" w:eastAsia="Times New Roman" w:hAnsi="Times New Roman" w:cs="Times New Roman"/>
                <w:noProof/>
                <w:sz w:val="24"/>
                <w:szCs w:val="24"/>
              </w:rPr>
              <w:t>Būtina</w:t>
            </w:r>
          </w:p>
        </w:tc>
        <w:tc>
          <w:tcPr>
            <w:tcW w:w="4565" w:type="dxa"/>
            <w:tcBorders>
              <w:top w:val="single" w:sz="4" w:space="0" w:color="auto"/>
              <w:left w:val="single" w:sz="4" w:space="0" w:color="auto"/>
              <w:bottom w:val="single" w:sz="4" w:space="0" w:color="auto"/>
              <w:right w:val="single" w:sz="4" w:space="0" w:color="auto"/>
            </w:tcBorders>
          </w:tcPr>
          <w:p w14:paraId="4BAD9D5D" w14:textId="77777777" w:rsidR="00A6056C" w:rsidRPr="0060776E" w:rsidRDefault="00A6056C" w:rsidP="00637BB2">
            <w:pPr>
              <w:spacing w:line="240" w:lineRule="auto"/>
              <w:rPr>
                <w:rFonts w:ascii="Times New Roman" w:eastAsia="Times New Roman" w:hAnsi="Times New Roman" w:cs="Times New Roman"/>
                <w:noProof/>
                <w:sz w:val="24"/>
                <w:szCs w:val="24"/>
              </w:rPr>
            </w:pPr>
          </w:p>
        </w:tc>
      </w:tr>
      <w:tr w:rsidR="00A6056C" w:rsidRPr="0060776E" w14:paraId="6D6CAFA4" w14:textId="77777777" w:rsidTr="002B7107">
        <w:trPr>
          <w:trHeight w:val="500"/>
        </w:trPr>
        <w:tc>
          <w:tcPr>
            <w:tcW w:w="817" w:type="dxa"/>
            <w:tcBorders>
              <w:top w:val="single" w:sz="4" w:space="0" w:color="auto"/>
              <w:left w:val="single" w:sz="4" w:space="0" w:color="auto"/>
              <w:bottom w:val="single" w:sz="4" w:space="0" w:color="auto"/>
              <w:right w:val="single" w:sz="4" w:space="0" w:color="auto"/>
            </w:tcBorders>
          </w:tcPr>
          <w:p w14:paraId="2A8183B1" w14:textId="77777777" w:rsidR="00A6056C" w:rsidRPr="0060776E" w:rsidRDefault="00A6056C">
            <w:pPr>
              <w:numPr>
                <w:ilvl w:val="0"/>
                <w:numId w:val="12"/>
              </w:numPr>
              <w:spacing w:line="240" w:lineRule="auto"/>
              <w:ind w:left="227"/>
              <w:jc w:val="center"/>
              <w:rPr>
                <w:rFonts w:ascii="Times New Roman" w:eastAsia="Times New Roman" w:hAnsi="Times New Roman" w:cs="Times New Roman"/>
                <w:noProof/>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45A5F531" w14:textId="77777777" w:rsidR="00A6056C" w:rsidRPr="0060776E" w:rsidRDefault="00A6056C" w:rsidP="00637BB2">
            <w:pPr>
              <w:keepNext/>
              <w:keepLines/>
              <w:pBdr>
                <w:top w:val="nil"/>
                <w:left w:val="nil"/>
                <w:bottom w:val="nil"/>
                <w:right w:val="nil"/>
                <w:between w:val="nil"/>
                <w:bar w:val="nil"/>
              </w:pBdr>
              <w:suppressAutoHyphens/>
              <w:snapToGrid w:val="0"/>
              <w:spacing w:line="240" w:lineRule="auto"/>
              <w:ind w:firstLine="0"/>
              <w:outlineLvl w:val="0"/>
              <w:rPr>
                <w:rFonts w:ascii="Times New Roman" w:eastAsia="Times New Roman" w:hAnsi="Times New Roman" w:cs="Times New Roman"/>
                <w:b/>
                <w:sz w:val="24"/>
                <w:szCs w:val="24"/>
                <w:u w:color="000000"/>
                <w:bdr w:val="nil"/>
                <w:lang w:eastAsia="en-GB"/>
              </w:rPr>
            </w:pPr>
            <w:r w:rsidRPr="0060776E">
              <w:rPr>
                <w:rFonts w:ascii="Times New Roman" w:eastAsia="Times New Roman" w:hAnsi="Times New Roman" w:cs="Times New Roman"/>
                <w:sz w:val="24"/>
                <w:szCs w:val="24"/>
                <w:u w:color="000000"/>
                <w:bdr w:val="nil"/>
                <w:lang w:eastAsia="en-GB"/>
              </w:rPr>
              <w:t>Pompos maitinimo galimybės:</w:t>
            </w:r>
          </w:p>
        </w:tc>
        <w:tc>
          <w:tcPr>
            <w:tcW w:w="5245" w:type="dxa"/>
            <w:tcBorders>
              <w:top w:val="single" w:sz="4" w:space="0" w:color="auto"/>
              <w:left w:val="single" w:sz="4" w:space="0" w:color="auto"/>
              <w:bottom w:val="single" w:sz="4" w:space="0" w:color="auto"/>
              <w:right w:val="single" w:sz="4" w:space="0" w:color="auto"/>
            </w:tcBorders>
            <w:hideMark/>
          </w:tcPr>
          <w:p w14:paraId="0ABC351E" w14:textId="77777777" w:rsidR="00A6056C" w:rsidRPr="0060776E" w:rsidRDefault="00A6056C" w:rsidP="00637BB2">
            <w:pPr>
              <w:pBdr>
                <w:top w:val="nil"/>
                <w:left w:val="nil"/>
                <w:bottom w:val="nil"/>
                <w:right w:val="nil"/>
                <w:between w:val="nil"/>
                <w:bar w:val="nil"/>
              </w:pBdr>
              <w:spacing w:line="240" w:lineRule="auto"/>
              <w:ind w:firstLine="0"/>
              <w:rPr>
                <w:rFonts w:ascii="Times New Roman" w:eastAsia="Helvetica Neue" w:hAnsi="Times New Roman" w:cs="Times New Roman"/>
                <w:color w:val="000000"/>
                <w:sz w:val="24"/>
                <w:szCs w:val="24"/>
                <w:u w:color="000000"/>
                <w:bdr w:val="nil"/>
                <w:lang w:eastAsia="en-GB"/>
              </w:rPr>
            </w:pPr>
            <w:r w:rsidRPr="0060776E">
              <w:rPr>
                <w:rFonts w:ascii="Times New Roman" w:eastAsia="Helvetica Neue" w:hAnsi="Times New Roman" w:cs="Times New Roman"/>
                <w:color w:val="000000"/>
                <w:sz w:val="24"/>
                <w:szCs w:val="24"/>
                <w:u w:color="000000"/>
                <w:bdr w:val="nil"/>
                <w:lang w:eastAsia="en-GB"/>
              </w:rPr>
              <w:t>1. Iš 230 V, ± 10% ,50 Hz  el. tinklo;</w:t>
            </w:r>
          </w:p>
          <w:p w14:paraId="714E6AFB" w14:textId="77777777" w:rsidR="00A6056C" w:rsidRPr="0060776E" w:rsidRDefault="00A6056C" w:rsidP="00637BB2">
            <w:pPr>
              <w:pBdr>
                <w:top w:val="nil"/>
                <w:left w:val="nil"/>
                <w:bottom w:val="nil"/>
                <w:right w:val="nil"/>
                <w:between w:val="nil"/>
                <w:bar w:val="nil"/>
              </w:pBdr>
              <w:spacing w:line="240" w:lineRule="auto"/>
              <w:ind w:firstLine="0"/>
              <w:rPr>
                <w:rFonts w:ascii="Times New Roman" w:eastAsia="Helvetica Neue" w:hAnsi="Times New Roman" w:cs="Times New Roman"/>
                <w:color w:val="000000"/>
                <w:sz w:val="24"/>
                <w:szCs w:val="24"/>
                <w:u w:color="000000"/>
                <w:bdr w:val="nil"/>
                <w:lang w:eastAsia="en-GB"/>
              </w:rPr>
            </w:pPr>
            <w:r w:rsidRPr="0060776E">
              <w:rPr>
                <w:rFonts w:ascii="Times New Roman" w:eastAsia="Calibri" w:hAnsi="Times New Roman" w:cs="Times New Roman"/>
                <w:color w:val="000000"/>
                <w:sz w:val="24"/>
                <w:szCs w:val="24"/>
                <w:u w:color="000000"/>
                <w:bdr w:val="nil"/>
                <w:lang w:eastAsia="en-GB"/>
              </w:rPr>
              <w:t>2. Iš vidinio akumuliatoriaus.</w:t>
            </w:r>
          </w:p>
        </w:tc>
        <w:tc>
          <w:tcPr>
            <w:tcW w:w="4565" w:type="dxa"/>
            <w:tcBorders>
              <w:top w:val="single" w:sz="4" w:space="0" w:color="auto"/>
              <w:left w:val="single" w:sz="4" w:space="0" w:color="auto"/>
              <w:bottom w:val="single" w:sz="4" w:space="0" w:color="auto"/>
              <w:right w:val="single" w:sz="4" w:space="0" w:color="auto"/>
            </w:tcBorders>
          </w:tcPr>
          <w:p w14:paraId="686B0A07" w14:textId="77777777" w:rsidR="00A6056C" w:rsidRPr="0060776E" w:rsidRDefault="00A6056C" w:rsidP="00637BB2">
            <w:pPr>
              <w:spacing w:line="240" w:lineRule="auto"/>
              <w:rPr>
                <w:rFonts w:ascii="Times New Roman" w:eastAsia="Times New Roman" w:hAnsi="Times New Roman" w:cs="Times New Roman"/>
                <w:noProof/>
                <w:sz w:val="24"/>
                <w:szCs w:val="24"/>
              </w:rPr>
            </w:pPr>
          </w:p>
        </w:tc>
      </w:tr>
      <w:tr w:rsidR="00A6056C" w:rsidRPr="0060776E" w14:paraId="19CA2D01" w14:textId="77777777" w:rsidTr="002B7107">
        <w:trPr>
          <w:trHeight w:val="515"/>
        </w:trPr>
        <w:tc>
          <w:tcPr>
            <w:tcW w:w="817" w:type="dxa"/>
            <w:tcBorders>
              <w:top w:val="single" w:sz="4" w:space="0" w:color="auto"/>
              <w:left w:val="single" w:sz="4" w:space="0" w:color="auto"/>
              <w:bottom w:val="single" w:sz="4" w:space="0" w:color="auto"/>
              <w:right w:val="single" w:sz="4" w:space="0" w:color="auto"/>
            </w:tcBorders>
          </w:tcPr>
          <w:p w14:paraId="7D9B2581" w14:textId="77777777" w:rsidR="00A6056C" w:rsidRPr="0060776E" w:rsidRDefault="00A6056C">
            <w:pPr>
              <w:numPr>
                <w:ilvl w:val="0"/>
                <w:numId w:val="12"/>
              </w:numPr>
              <w:spacing w:line="240" w:lineRule="auto"/>
              <w:ind w:left="227"/>
              <w:jc w:val="center"/>
              <w:rPr>
                <w:rFonts w:ascii="Times New Roman" w:eastAsia="Times New Roman" w:hAnsi="Times New Roman" w:cs="Times New Roman"/>
                <w:noProof/>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43FABAAD" w14:textId="77777777" w:rsidR="00A6056C" w:rsidRPr="0060776E" w:rsidRDefault="00A6056C" w:rsidP="00637BB2">
            <w:pPr>
              <w:spacing w:line="240" w:lineRule="auto"/>
              <w:ind w:firstLine="0"/>
              <w:rPr>
                <w:rFonts w:ascii="Times New Roman" w:eastAsia="Times New Roman" w:hAnsi="Times New Roman" w:cs="Times New Roman"/>
                <w:noProof/>
                <w:sz w:val="24"/>
                <w:szCs w:val="24"/>
              </w:rPr>
            </w:pPr>
            <w:r w:rsidRPr="0060776E">
              <w:rPr>
                <w:rFonts w:ascii="Times New Roman" w:eastAsia="Times New Roman" w:hAnsi="Times New Roman" w:cs="Times New Roman"/>
                <w:noProof/>
                <w:sz w:val="24"/>
                <w:szCs w:val="24"/>
              </w:rPr>
              <w:t>LCD ekranas</w:t>
            </w:r>
          </w:p>
        </w:tc>
        <w:tc>
          <w:tcPr>
            <w:tcW w:w="5245" w:type="dxa"/>
            <w:tcBorders>
              <w:top w:val="single" w:sz="4" w:space="0" w:color="auto"/>
              <w:left w:val="single" w:sz="4" w:space="0" w:color="auto"/>
              <w:bottom w:val="single" w:sz="4" w:space="0" w:color="auto"/>
              <w:right w:val="single" w:sz="4" w:space="0" w:color="auto"/>
            </w:tcBorders>
            <w:hideMark/>
          </w:tcPr>
          <w:p w14:paraId="04D85F96" w14:textId="77777777" w:rsidR="00A6056C" w:rsidRPr="0060776E" w:rsidRDefault="00A6056C" w:rsidP="00637BB2">
            <w:pPr>
              <w:spacing w:line="240" w:lineRule="auto"/>
              <w:ind w:firstLine="0"/>
              <w:rPr>
                <w:rFonts w:ascii="Times New Roman" w:eastAsia="Times New Roman" w:hAnsi="Times New Roman" w:cs="Times New Roman"/>
                <w:noProof/>
                <w:sz w:val="24"/>
                <w:szCs w:val="24"/>
              </w:rPr>
            </w:pPr>
            <w:r w:rsidRPr="0060776E">
              <w:rPr>
                <w:rFonts w:ascii="Times New Roman" w:eastAsia="Times New Roman" w:hAnsi="Times New Roman" w:cs="Times New Roman"/>
                <w:noProof/>
                <w:sz w:val="24"/>
                <w:szCs w:val="24"/>
              </w:rPr>
              <w:t>Atvaizduojantis nustatytus parametrus ir infuzijos eigą</w:t>
            </w:r>
          </w:p>
        </w:tc>
        <w:tc>
          <w:tcPr>
            <w:tcW w:w="4565" w:type="dxa"/>
            <w:tcBorders>
              <w:top w:val="single" w:sz="4" w:space="0" w:color="auto"/>
              <w:left w:val="single" w:sz="4" w:space="0" w:color="auto"/>
              <w:bottom w:val="single" w:sz="4" w:space="0" w:color="auto"/>
              <w:right w:val="single" w:sz="4" w:space="0" w:color="auto"/>
            </w:tcBorders>
          </w:tcPr>
          <w:p w14:paraId="7BD79DB5" w14:textId="77777777" w:rsidR="00A6056C" w:rsidRPr="0060776E" w:rsidRDefault="00A6056C" w:rsidP="00637BB2">
            <w:pPr>
              <w:spacing w:line="240" w:lineRule="auto"/>
              <w:rPr>
                <w:rFonts w:ascii="Times New Roman" w:eastAsia="Times New Roman" w:hAnsi="Times New Roman" w:cs="Times New Roman"/>
                <w:noProof/>
                <w:sz w:val="24"/>
                <w:szCs w:val="24"/>
              </w:rPr>
            </w:pPr>
          </w:p>
        </w:tc>
      </w:tr>
      <w:tr w:rsidR="00A6056C" w:rsidRPr="0060776E" w14:paraId="4D25B716" w14:textId="77777777" w:rsidTr="002B7107">
        <w:trPr>
          <w:trHeight w:val="1138"/>
        </w:trPr>
        <w:tc>
          <w:tcPr>
            <w:tcW w:w="817" w:type="dxa"/>
            <w:tcBorders>
              <w:top w:val="single" w:sz="4" w:space="0" w:color="auto"/>
              <w:left w:val="single" w:sz="4" w:space="0" w:color="auto"/>
              <w:bottom w:val="single" w:sz="4" w:space="0" w:color="auto"/>
              <w:right w:val="single" w:sz="4" w:space="0" w:color="auto"/>
            </w:tcBorders>
          </w:tcPr>
          <w:p w14:paraId="7C2D49C4" w14:textId="77777777" w:rsidR="00A6056C" w:rsidRPr="0060776E" w:rsidRDefault="00A6056C">
            <w:pPr>
              <w:numPr>
                <w:ilvl w:val="0"/>
                <w:numId w:val="12"/>
              </w:numPr>
              <w:spacing w:line="240" w:lineRule="auto"/>
              <w:ind w:left="227"/>
              <w:jc w:val="center"/>
              <w:rPr>
                <w:rFonts w:ascii="Times New Roman" w:eastAsia="Times New Roman" w:hAnsi="Times New Roman" w:cs="Times New Roman"/>
                <w:noProof/>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7073CC33" w14:textId="77777777" w:rsidR="00A6056C" w:rsidRPr="0060776E" w:rsidRDefault="00A6056C" w:rsidP="00637BB2">
            <w:pPr>
              <w:spacing w:line="240" w:lineRule="auto"/>
              <w:ind w:firstLine="0"/>
              <w:rPr>
                <w:rFonts w:ascii="Times New Roman" w:eastAsia="Times New Roman" w:hAnsi="Times New Roman" w:cs="Times New Roman"/>
                <w:noProof/>
                <w:sz w:val="24"/>
                <w:szCs w:val="24"/>
              </w:rPr>
            </w:pPr>
            <w:r w:rsidRPr="0060776E">
              <w:rPr>
                <w:rFonts w:ascii="Times New Roman" w:eastAsia="Times New Roman" w:hAnsi="Times New Roman" w:cs="Times New Roman"/>
                <w:noProof/>
                <w:sz w:val="24"/>
                <w:szCs w:val="24"/>
              </w:rPr>
              <w:t>Aliarmai</w:t>
            </w:r>
          </w:p>
        </w:tc>
        <w:tc>
          <w:tcPr>
            <w:tcW w:w="5245" w:type="dxa"/>
            <w:tcBorders>
              <w:top w:val="single" w:sz="4" w:space="0" w:color="auto"/>
              <w:left w:val="single" w:sz="4" w:space="0" w:color="auto"/>
              <w:bottom w:val="single" w:sz="4" w:space="0" w:color="auto"/>
              <w:right w:val="single" w:sz="4" w:space="0" w:color="auto"/>
            </w:tcBorders>
            <w:hideMark/>
          </w:tcPr>
          <w:p w14:paraId="256DC53A" w14:textId="77777777" w:rsidR="00A6056C" w:rsidRPr="0060776E" w:rsidRDefault="00A6056C" w:rsidP="00637BB2">
            <w:pPr>
              <w:pStyle w:val="Betarp"/>
              <w:ind w:firstLine="0"/>
              <w:rPr>
                <w:rFonts w:ascii="Times New Roman" w:hAnsi="Times New Roman" w:cs="Times New Roman"/>
                <w:noProof/>
                <w:sz w:val="24"/>
                <w:szCs w:val="24"/>
              </w:rPr>
            </w:pPr>
            <w:r w:rsidRPr="0060776E">
              <w:rPr>
                <w:rFonts w:ascii="Times New Roman" w:hAnsi="Times New Roman" w:cs="Times New Roman"/>
                <w:noProof/>
                <w:sz w:val="24"/>
                <w:szCs w:val="24"/>
              </w:rPr>
              <w:t>Infuzijos pabaiga</w:t>
            </w:r>
          </w:p>
          <w:p w14:paraId="7F340FEB" w14:textId="77777777" w:rsidR="00A6056C" w:rsidRPr="0060776E" w:rsidRDefault="00A6056C">
            <w:pPr>
              <w:numPr>
                <w:ilvl w:val="0"/>
                <w:numId w:val="13"/>
              </w:numPr>
              <w:spacing w:line="240" w:lineRule="auto"/>
              <w:ind w:left="177" w:hanging="177"/>
              <w:rPr>
                <w:rFonts w:ascii="Times New Roman" w:eastAsia="Times New Roman" w:hAnsi="Times New Roman" w:cs="Times New Roman"/>
                <w:noProof/>
                <w:sz w:val="24"/>
                <w:szCs w:val="24"/>
              </w:rPr>
            </w:pPr>
            <w:r w:rsidRPr="0060776E">
              <w:rPr>
                <w:rFonts w:ascii="Times New Roman" w:eastAsia="Times New Roman" w:hAnsi="Times New Roman" w:cs="Times New Roman"/>
                <w:noProof/>
                <w:sz w:val="24"/>
                <w:szCs w:val="24"/>
              </w:rPr>
              <w:t>Okliuzija</w:t>
            </w:r>
          </w:p>
          <w:p w14:paraId="0B53A003" w14:textId="77777777" w:rsidR="00A6056C" w:rsidRPr="0060776E" w:rsidRDefault="00A6056C">
            <w:pPr>
              <w:numPr>
                <w:ilvl w:val="0"/>
                <w:numId w:val="13"/>
              </w:numPr>
              <w:spacing w:line="240" w:lineRule="auto"/>
              <w:ind w:left="177" w:hanging="177"/>
              <w:rPr>
                <w:rFonts w:ascii="Times New Roman" w:eastAsia="Times New Roman" w:hAnsi="Times New Roman" w:cs="Times New Roman"/>
                <w:noProof/>
                <w:sz w:val="24"/>
                <w:szCs w:val="24"/>
              </w:rPr>
            </w:pPr>
            <w:r w:rsidRPr="0060776E">
              <w:rPr>
                <w:rFonts w:ascii="Times New Roman" w:eastAsia="Times New Roman" w:hAnsi="Times New Roman" w:cs="Times New Roman"/>
                <w:noProof/>
                <w:sz w:val="24"/>
                <w:szCs w:val="24"/>
              </w:rPr>
              <w:t>Sistemos gedimas</w:t>
            </w:r>
          </w:p>
          <w:p w14:paraId="655E6E73" w14:textId="2C0B5BFF" w:rsidR="00A6056C" w:rsidRPr="0060776E" w:rsidRDefault="00A6056C">
            <w:pPr>
              <w:numPr>
                <w:ilvl w:val="0"/>
                <w:numId w:val="13"/>
              </w:numPr>
              <w:spacing w:line="240" w:lineRule="auto"/>
              <w:ind w:left="177" w:hanging="177"/>
              <w:rPr>
                <w:rFonts w:ascii="Times New Roman" w:eastAsia="Times New Roman" w:hAnsi="Times New Roman" w:cs="Times New Roman"/>
                <w:noProof/>
                <w:sz w:val="24"/>
                <w:szCs w:val="24"/>
              </w:rPr>
            </w:pPr>
            <w:r w:rsidRPr="0060776E">
              <w:rPr>
                <w:rFonts w:ascii="Times New Roman" w:eastAsia="Times New Roman" w:hAnsi="Times New Roman" w:cs="Times New Roman"/>
                <w:noProof/>
                <w:sz w:val="24"/>
                <w:szCs w:val="24"/>
              </w:rPr>
              <w:t>Baterijos išsikrovimas</w:t>
            </w:r>
          </w:p>
        </w:tc>
        <w:tc>
          <w:tcPr>
            <w:tcW w:w="4565" w:type="dxa"/>
            <w:tcBorders>
              <w:top w:val="single" w:sz="4" w:space="0" w:color="auto"/>
              <w:left w:val="single" w:sz="4" w:space="0" w:color="auto"/>
              <w:bottom w:val="single" w:sz="4" w:space="0" w:color="auto"/>
              <w:right w:val="single" w:sz="4" w:space="0" w:color="auto"/>
            </w:tcBorders>
          </w:tcPr>
          <w:p w14:paraId="72C00FA9" w14:textId="77777777" w:rsidR="00A6056C" w:rsidRPr="0060776E" w:rsidRDefault="00A6056C" w:rsidP="00637BB2">
            <w:pPr>
              <w:spacing w:line="240" w:lineRule="auto"/>
              <w:ind w:left="720"/>
              <w:rPr>
                <w:rFonts w:ascii="Times New Roman" w:eastAsia="Times New Roman" w:hAnsi="Times New Roman" w:cs="Times New Roman"/>
                <w:noProof/>
                <w:sz w:val="24"/>
                <w:szCs w:val="24"/>
              </w:rPr>
            </w:pPr>
          </w:p>
        </w:tc>
      </w:tr>
      <w:tr w:rsidR="00A6056C" w:rsidRPr="0060776E" w14:paraId="517B1304" w14:textId="77777777" w:rsidTr="002B7107">
        <w:trPr>
          <w:trHeight w:val="257"/>
        </w:trPr>
        <w:tc>
          <w:tcPr>
            <w:tcW w:w="817" w:type="dxa"/>
            <w:tcBorders>
              <w:top w:val="single" w:sz="4" w:space="0" w:color="auto"/>
              <w:left w:val="single" w:sz="4" w:space="0" w:color="auto"/>
              <w:bottom w:val="single" w:sz="4" w:space="0" w:color="auto"/>
              <w:right w:val="single" w:sz="4" w:space="0" w:color="auto"/>
            </w:tcBorders>
          </w:tcPr>
          <w:p w14:paraId="3AEDA806" w14:textId="77777777" w:rsidR="00A6056C" w:rsidRPr="0060776E" w:rsidRDefault="00A6056C">
            <w:pPr>
              <w:numPr>
                <w:ilvl w:val="0"/>
                <w:numId w:val="12"/>
              </w:numPr>
              <w:spacing w:line="240" w:lineRule="auto"/>
              <w:ind w:left="227"/>
              <w:jc w:val="center"/>
              <w:rPr>
                <w:rFonts w:ascii="Times New Roman" w:eastAsia="Times New Roman" w:hAnsi="Times New Roman" w:cs="Times New Roman"/>
                <w:noProof/>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4A53D0A3" w14:textId="77777777" w:rsidR="00A6056C" w:rsidRPr="0060776E" w:rsidRDefault="00A6056C" w:rsidP="00637BB2">
            <w:pPr>
              <w:keepNext/>
              <w:keepLines/>
              <w:pBdr>
                <w:top w:val="nil"/>
                <w:left w:val="nil"/>
                <w:bottom w:val="nil"/>
                <w:right w:val="nil"/>
                <w:between w:val="nil"/>
                <w:bar w:val="nil"/>
              </w:pBdr>
              <w:suppressAutoHyphens/>
              <w:snapToGrid w:val="0"/>
              <w:spacing w:line="240" w:lineRule="auto"/>
              <w:ind w:firstLine="0"/>
              <w:outlineLvl w:val="0"/>
              <w:rPr>
                <w:rFonts w:ascii="Times New Roman" w:eastAsia="Times New Roman" w:hAnsi="Times New Roman" w:cs="Times New Roman"/>
                <w:b/>
                <w:sz w:val="24"/>
                <w:szCs w:val="24"/>
                <w:u w:color="000000"/>
                <w:bdr w:val="nil"/>
                <w:lang w:eastAsia="en-GB"/>
              </w:rPr>
            </w:pPr>
            <w:r w:rsidRPr="0060776E">
              <w:rPr>
                <w:rFonts w:ascii="Times New Roman" w:eastAsia="Times New Roman" w:hAnsi="Times New Roman" w:cs="Times New Roman"/>
                <w:sz w:val="24"/>
                <w:szCs w:val="24"/>
                <w:u w:color="000000"/>
                <w:bdr w:val="nil"/>
                <w:lang w:eastAsia="en-GB"/>
              </w:rPr>
              <w:t>Infuzijos greičio paklaida</w:t>
            </w:r>
          </w:p>
        </w:tc>
        <w:tc>
          <w:tcPr>
            <w:tcW w:w="5245" w:type="dxa"/>
            <w:tcBorders>
              <w:top w:val="single" w:sz="4" w:space="0" w:color="auto"/>
              <w:left w:val="single" w:sz="4" w:space="0" w:color="auto"/>
              <w:bottom w:val="single" w:sz="4" w:space="0" w:color="auto"/>
              <w:right w:val="single" w:sz="4" w:space="0" w:color="auto"/>
            </w:tcBorders>
            <w:hideMark/>
          </w:tcPr>
          <w:p w14:paraId="0C77CA9F" w14:textId="77777777" w:rsidR="00A6056C" w:rsidRPr="0060776E" w:rsidRDefault="00A6056C" w:rsidP="00637BB2">
            <w:pPr>
              <w:keepNext/>
              <w:keepLines/>
              <w:pBdr>
                <w:top w:val="nil"/>
                <w:left w:val="nil"/>
                <w:bottom w:val="nil"/>
                <w:right w:val="nil"/>
                <w:between w:val="nil"/>
                <w:bar w:val="nil"/>
              </w:pBdr>
              <w:snapToGrid w:val="0"/>
              <w:spacing w:line="240" w:lineRule="auto"/>
              <w:ind w:firstLine="0"/>
              <w:outlineLvl w:val="0"/>
              <w:rPr>
                <w:rFonts w:ascii="Times New Roman" w:eastAsia="Times New Roman" w:hAnsi="Times New Roman" w:cs="Times New Roman"/>
                <w:b/>
                <w:sz w:val="24"/>
                <w:szCs w:val="24"/>
                <w:u w:color="000000"/>
                <w:bdr w:val="nil"/>
                <w:lang w:eastAsia="en-GB"/>
              </w:rPr>
            </w:pPr>
            <w:r w:rsidRPr="0060776E">
              <w:rPr>
                <w:rFonts w:ascii="Times New Roman" w:eastAsia="Times New Roman" w:hAnsi="Times New Roman" w:cs="Times New Roman"/>
                <w:sz w:val="24"/>
                <w:szCs w:val="24"/>
                <w:u w:color="000000"/>
                <w:bdr w:val="nil"/>
                <w:lang w:eastAsia="en-GB"/>
              </w:rPr>
              <w:t xml:space="preserve">Ne daugiau </w:t>
            </w:r>
            <w:r w:rsidRPr="0060776E">
              <w:rPr>
                <w:rFonts w:ascii="Times New Roman" w:eastAsia="Times New Roman" w:hAnsi="Times New Roman" w:cs="Times New Roman"/>
                <w:sz w:val="24"/>
                <w:szCs w:val="24"/>
                <w:u w:color="000000"/>
                <w:bdr w:val="nil"/>
                <w:lang w:eastAsia="en-GB"/>
              </w:rPr>
              <w:sym w:font="Symbol" w:char="F0B1"/>
            </w:r>
            <w:r w:rsidRPr="0060776E">
              <w:rPr>
                <w:rFonts w:ascii="Times New Roman" w:eastAsia="Times New Roman" w:hAnsi="Times New Roman" w:cs="Times New Roman"/>
                <w:sz w:val="24"/>
                <w:szCs w:val="24"/>
                <w:u w:color="000000"/>
                <w:bdr w:val="nil"/>
                <w:lang w:eastAsia="en-GB"/>
              </w:rPr>
              <w:t xml:space="preserve"> 2 %</w:t>
            </w:r>
          </w:p>
        </w:tc>
        <w:tc>
          <w:tcPr>
            <w:tcW w:w="4565" w:type="dxa"/>
            <w:tcBorders>
              <w:top w:val="single" w:sz="4" w:space="0" w:color="auto"/>
              <w:left w:val="single" w:sz="4" w:space="0" w:color="auto"/>
              <w:bottom w:val="single" w:sz="4" w:space="0" w:color="auto"/>
              <w:right w:val="single" w:sz="4" w:space="0" w:color="auto"/>
            </w:tcBorders>
          </w:tcPr>
          <w:p w14:paraId="6AA4DB39" w14:textId="77777777" w:rsidR="00A6056C" w:rsidRPr="0060776E" w:rsidRDefault="00A6056C" w:rsidP="00637BB2">
            <w:pPr>
              <w:spacing w:line="240" w:lineRule="auto"/>
              <w:rPr>
                <w:rFonts w:ascii="Times New Roman" w:eastAsia="Times New Roman" w:hAnsi="Times New Roman" w:cs="Times New Roman"/>
                <w:noProof/>
                <w:sz w:val="24"/>
                <w:szCs w:val="24"/>
              </w:rPr>
            </w:pPr>
          </w:p>
        </w:tc>
      </w:tr>
      <w:tr w:rsidR="00A6056C" w:rsidRPr="0060776E" w14:paraId="62414C14" w14:textId="77777777" w:rsidTr="002B7107">
        <w:trPr>
          <w:trHeight w:val="500"/>
        </w:trPr>
        <w:tc>
          <w:tcPr>
            <w:tcW w:w="817" w:type="dxa"/>
            <w:tcBorders>
              <w:top w:val="single" w:sz="4" w:space="0" w:color="auto"/>
              <w:left w:val="single" w:sz="4" w:space="0" w:color="auto"/>
              <w:bottom w:val="single" w:sz="4" w:space="0" w:color="auto"/>
              <w:right w:val="single" w:sz="4" w:space="0" w:color="auto"/>
            </w:tcBorders>
          </w:tcPr>
          <w:p w14:paraId="79955D36" w14:textId="77777777" w:rsidR="00A6056C" w:rsidRPr="0060776E" w:rsidRDefault="00A6056C">
            <w:pPr>
              <w:numPr>
                <w:ilvl w:val="0"/>
                <w:numId w:val="12"/>
              </w:numPr>
              <w:spacing w:line="240" w:lineRule="auto"/>
              <w:ind w:left="227"/>
              <w:jc w:val="center"/>
              <w:rPr>
                <w:rFonts w:ascii="Times New Roman" w:eastAsia="Times New Roman" w:hAnsi="Times New Roman" w:cs="Times New Roman"/>
                <w:noProof/>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7225DBDF" w14:textId="77777777" w:rsidR="00A6056C" w:rsidRPr="0060776E" w:rsidRDefault="00A6056C" w:rsidP="00637BB2">
            <w:pPr>
              <w:spacing w:line="240" w:lineRule="auto"/>
              <w:ind w:firstLine="0"/>
              <w:rPr>
                <w:rFonts w:ascii="Times New Roman" w:eastAsia="Times New Roman" w:hAnsi="Times New Roman" w:cs="Times New Roman"/>
                <w:noProof/>
                <w:sz w:val="24"/>
                <w:szCs w:val="24"/>
              </w:rPr>
            </w:pPr>
            <w:r w:rsidRPr="0060776E">
              <w:rPr>
                <w:rFonts w:ascii="Times New Roman" w:eastAsia="Times New Roman" w:hAnsi="Times New Roman" w:cs="Times New Roman"/>
                <w:noProof/>
                <w:sz w:val="24"/>
                <w:szCs w:val="24"/>
              </w:rPr>
              <w:t xml:space="preserve">Galimybė atnaujinti vaistų sąrašą </w:t>
            </w:r>
          </w:p>
        </w:tc>
        <w:tc>
          <w:tcPr>
            <w:tcW w:w="5245" w:type="dxa"/>
            <w:tcBorders>
              <w:top w:val="single" w:sz="4" w:space="0" w:color="auto"/>
              <w:left w:val="single" w:sz="4" w:space="0" w:color="auto"/>
              <w:bottom w:val="single" w:sz="4" w:space="0" w:color="auto"/>
              <w:right w:val="single" w:sz="4" w:space="0" w:color="auto"/>
            </w:tcBorders>
            <w:hideMark/>
          </w:tcPr>
          <w:p w14:paraId="3170F293" w14:textId="77777777" w:rsidR="00A6056C" w:rsidRPr="0060776E" w:rsidRDefault="00A6056C" w:rsidP="00637BB2">
            <w:pPr>
              <w:spacing w:line="240" w:lineRule="auto"/>
              <w:ind w:firstLine="0"/>
              <w:rPr>
                <w:rFonts w:ascii="Times New Roman" w:eastAsia="Times New Roman" w:hAnsi="Times New Roman" w:cs="Times New Roman"/>
                <w:noProof/>
                <w:sz w:val="24"/>
                <w:szCs w:val="24"/>
              </w:rPr>
            </w:pPr>
            <w:r w:rsidRPr="0060776E">
              <w:rPr>
                <w:rFonts w:ascii="Times New Roman" w:eastAsia="Times New Roman" w:hAnsi="Times New Roman" w:cs="Times New Roman"/>
                <w:noProof/>
                <w:sz w:val="24"/>
                <w:szCs w:val="24"/>
              </w:rPr>
              <w:t>Būtina</w:t>
            </w:r>
          </w:p>
        </w:tc>
        <w:tc>
          <w:tcPr>
            <w:tcW w:w="4565" w:type="dxa"/>
            <w:tcBorders>
              <w:top w:val="single" w:sz="4" w:space="0" w:color="auto"/>
              <w:left w:val="single" w:sz="4" w:space="0" w:color="auto"/>
              <w:bottom w:val="single" w:sz="4" w:space="0" w:color="auto"/>
              <w:right w:val="single" w:sz="4" w:space="0" w:color="auto"/>
            </w:tcBorders>
          </w:tcPr>
          <w:p w14:paraId="5516AEEB" w14:textId="77777777" w:rsidR="00A6056C" w:rsidRPr="0060776E" w:rsidRDefault="00A6056C" w:rsidP="00637BB2">
            <w:pPr>
              <w:spacing w:line="240" w:lineRule="auto"/>
              <w:rPr>
                <w:rFonts w:ascii="Times New Roman" w:eastAsia="Times New Roman" w:hAnsi="Times New Roman" w:cs="Times New Roman"/>
                <w:noProof/>
                <w:sz w:val="24"/>
                <w:szCs w:val="24"/>
              </w:rPr>
            </w:pPr>
          </w:p>
        </w:tc>
      </w:tr>
      <w:tr w:rsidR="00A6056C" w:rsidRPr="0060776E" w14:paraId="1F4E5AB3" w14:textId="77777777" w:rsidTr="002B7107">
        <w:trPr>
          <w:trHeight w:val="231"/>
        </w:trPr>
        <w:tc>
          <w:tcPr>
            <w:tcW w:w="817" w:type="dxa"/>
            <w:tcBorders>
              <w:top w:val="single" w:sz="4" w:space="0" w:color="auto"/>
              <w:left w:val="single" w:sz="4" w:space="0" w:color="auto"/>
              <w:bottom w:val="single" w:sz="4" w:space="0" w:color="auto"/>
              <w:right w:val="single" w:sz="4" w:space="0" w:color="auto"/>
            </w:tcBorders>
          </w:tcPr>
          <w:p w14:paraId="7E108BE1" w14:textId="77777777" w:rsidR="00A6056C" w:rsidRPr="0060776E" w:rsidRDefault="00A6056C">
            <w:pPr>
              <w:numPr>
                <w:ilvl w:val="0"/>
                <w:numId w:val="12"/>
              </w:numPr>
              <w:spacing w:line="240" w:lineRule="auto"/>
              <w:ind w:left="227"/>
              <w:jc w:val="center"/>
              <w:rPr>
                <w:rFonts w:ascii="Times New Roman" w:eastAsia="Times New Roman" w:hAnsi="Times New Roman" w:cs="Times New Roman"/>
                <w:noProof/>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5BD3372A" w14:textId="77777777" w:rsidR="00A6056C" w:rsidRPr="0060776E" w:rsidRDefault="00A6056C" w:rsidP="00637BB2">
            <w:pPr>
              <w:spacing w:line="240" w:lineRule="auto"/>
              <w:ind w:firstLine="0"/>
              <w:rPr>
                <w:rFonts w:ascii="Times New Roman" w:hAnsi="Times New Roman" w:cs="Times New Roman"/>
                <w:sz w:val="24"/>
                <w:szCs w:val="24"/>
              </w:rPr>
            </w:pPr>
            <w:r w:rsidRPr="0060776E">
              <w:rPr>
                <w:rFonts w:ascii="Times New Roman" w:hAnsi="Times New Roman" w:cs="Times New Roman"/>
                <w:sz w:val="24"/>
                <w:szCs w:val="24"/>
              </w:rPr>
              <w:t>Apsauga nuo elektros šoko</w:t>
            </w:r>
          </w:p>
        </w:tc>
        <w:tc>
          <w:tcPr>
            <w:tcW w:w="5245" w:type="dxa"/>
            <w:tcBorders>
              <w:top w:val="single" w:sz="4" w:space="0" w:color="auto"/>
              <w:left w:val="single" w:sz="4" w:space="0" w:color="auto"/>
              <w:bottom w:val="single" w:sz="4" w:space="0" w:color="auto"/>
              <w:right w:val="single" w:sz="4" w:space="0" w:color="auto"/>
            </w:tcBorders>
            <w:hideMark/>
          </w:tcPr>
          <w:p w14:paraId="50F82CFC" w14:textId="77777777" w:rsidR="00A6056C" w:rsidRPr="0060776E" w:rsidRDefault="00A6056C" w:rsidP="00637BB2">
            <w:pPr>
              <w:spacing w:line="240" w:lineRule="auto"/>
              <w:ind w:firstLine="0"/>
              <w:rPr>
                <w:rFonts w:ascii="Times New Roman" w:hAnsi="Times New Roman" w:cs="Times New Roman"/>
                <w:sz w:val="24"/>
                <w:szCs w:val="24"/>
              </w:rPr>
            </w:pPr>
            <w:r w:rsidRPr="0060776E">
              <w:rPr>
                <w:rFonts w:ascii="Times New Roman" w:hAnsi="Times New Roman" w:cs="Times New Roman"/>
                <w:sz w:val="24"/>
                <w:szCs w:val="24"/>
              </w:rPr>
              <w:t>Tipas: II klasė</w:t>
            </w:r>
          </w:p>
        </w:tc>
        <w:tc>
          <w:tcPr>
            <w:tcW w:w="4565" w:type="dxa"/>
            <w:tcBorders>
              <w:top w:val="single" w:sz="4" w:space="0" w:color="auto"/>
              <w:left w:val="single" w:sz="4" w:space="0" w:color="auto"/>
              <w:bottom w:val="single" w:sz="4" w:space="0" w:color="auto"/>
              <w:right w:val="single" w:sz="4" w:space="0" w:color="auto"/>
            </w:tcBorders>
          </w:tcPr>
          <w:p w14:paraId="5BE29A82" w14:textId="77777777" w:rsidR="00A6056C" w:rsidRPr="0060776E" w:rsidRDefault="00A6056C" w:rsidP="00637BB2">
            <w:pPr>
              <w:spacing w:line="240" w:lineRule="auto"/>
              <w:rPr>
                <w:rFonts w:ascii="Times New Roman" w:eastAsia="Times New Roman" w:hAnsi="Times New Roman" w:cs="Times New Roman"/>
                <w:noProof/>
                <w:sz w:val="24"/>
                <w:szCs w:val="24"/>
              </w:rPr>
            </w:pPr>
          </w:p>
        </w:tc>
      </w:tr>
      <w:tr w:rsidR="00A6056C" w:rsidRPr="0060776E" w14:paraId="0C4074FA" w14:textId="77777777" w:rsidTr="002B7107">
        <w:trPr>
          <w:trHeight w:val="236"/>
        </w:trPr>
        <w:tc>
          <w:tcPr>
            <w:tcW w:w="817" w:type="dxa"/>
            <w:tcBorders>
              <w:top w:val="single" w:sz="4" w:space="0" w:color="auto"/>
              <w:left w:val="single" w:sz="4" w:space="0" w:color="auto"/>
              <w:bottom w:val="single" w:sz="4" w:space="0" w:color="auto"/>
              <w:right w:val="single" w:sz="4" w:space="0" w:color="auto"/>
            </w:tcBorders>
          </w:tcPr>
          <w:p w14:paraId="1BFA46F7" w14:textId="77777777" w:rsidR="00A6056C" w:rsidRPr="0060776E" w:rsidRDefault="00A6056C">
            <w:pPr>
              <w:numPr>
                <w:ilvl w:val="0"/>
                <w:numId w:val="12"/>
              </w:numPr>
              <w:spacing w:line="240" w:lineRule="auto"/>
              <w:ind w:left="227"/>
              <w:jc w:val="center"/>
              <w:rPr>
                <w:rFonts w:ascii="Times New Roman" w:eastAsia="Times New Roman" w:hAnsi="Times New Roman" w:cs="Times New Roman"/>
                <w:noProof/>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B814593" w14:textId="77777777" w:rsidR="00A6056C" w:rsidRPr="0060776E" w:rsidRDefault="00A6056C" w:rsidP="00637BB2">
            <w:pPr>
              <w:adjustRightInd w:val="0"/>
              <w:spacing w:line="240" w:lineRule="auto"/>
              <w:ind w:firstLine="0"/>
              <w:rPr>
                <w:rFonts w:ascii="Times New Roman" w:hAnsi="Times New Roman" w:cs="Times New Roman"/>
                <w:sz w:val="24"/>
                <w:szCs w:val="24"/>
              </w:rPr>
            </w:pPr>
            <w:r w:rsidRPr="0060776E">
              <w:rPr>
                <w:rFonts w:ascii="Times New Roman" w:hAnsi="Times New Roman" w:cs="Times New Roman"/>
                <w:sz w:val="24"/>
                <w:szCs w:val="24"/>
              </w:rPr>
              <w:t xml:space="preserve">Garantinis laikotarpis </w:t>
            </w:r>
          </w:p>
        </w:tc>
        <w:tc>
          <w:tcPr>
            <w:tcW w:w="5245" w:type="dxa"/>
            <w:tcBorders>
              <w:top w:val="single" w:sz="4" w:space="0" w:color="auto"/>
              <w:left w:val="single" w:sz="4" w:space="0" w:color="auto"/>
              <w:bottom w:val="single" w:sz="4" w:space="0" w:color="auto"/>
              <w:right w:val="single" w:sz="4" w:space="0" w:color="auto"/>
            </w:tcBorders>
          </w:tcPr>
          <w:p w14:paraId="5956FC0E" w14:textId="77777777" w:rsidR="00A6056C" w:rsidRPr="0060776E" w:rsidRDefault="00A6056C" w:rsidP="00637BB2">
            <w:pPr>
              <w:adjustRightInd w:val="0"/>
              <w:spacing w:line="240" w:lineRule="auto"/>
              <w:ind w:firstLine="0"/>
              <w:rPr>
                <w:rFonts w:ascii="Times New Roman" w:hAnsi="Times New Roman" w:cs="Times New Roman"/>
                <w:sz w:val="24"/>
                <w:szCs w:val="24"/>
              </w:rPr>
            </w:pPr>
            <w:r w:rsidRPr="0060776E">
              <w:rPr>
                <w:rFonts w:ascii="Times New Roman" w:hAnsi="Times New Roman" w:cs="Times New Roman"/>
                <w:sz w:val="24"/>
                <w:szCs w:val="24"/>
              </w:rPr>
              <w:t>Ne mažiau 24 mėn.</w:t>
            </w:r>
          </w:p>
        </w:tc>
        <w:tc>
          <w:tcPr>
            <w:tcW w:w="4565" w:type="dxa"/>
            <w:tcBorders>
              <w:top w:val="single" w:sz="4" w:space="0" w:color="auto"/>
              <w:left w:val="single" w:sz="4" w:space="0" w:color="auto"/>
              <w:bottom w:val="single" w:sz="4" w:space="0" w:color="auto"/>
              <w:right w:val="single" w:sz="4" w:space="0" w:color="auto"/>
            </w:tcBorders>
          </w:tcPr>
          <w:p w14:paraId="79109566" w14:textId="77777777" w:rsidR="00A6056C" w:rsidRPr="0060776E" w:rsidRDefault="00A6056C" w:rsidP="00637BB2">
            <w:pPr>
              <w:spacing w:line="240" w:lineRule="auto"/>
              <w:rPr>
                <w:rFonts w:ascii="Times New Roman" w:eastAsia="Times New Roman" w:hAnsi="Times New Roman" w:cs="Times New Roman"/>
                <w:noProof/>
                <w:sz w:val="24"/>
                <w:szCs w:val="24"/>
              </w:rPr>
            </w:pPr>
          </w:p>
        </w:tc>
      </w:tr>
      <w:tr w:rsidR="00A6056C" w:rsidRPr="0060776E" w14:paraId="7C43DA76" w14:textId="77777777" w:rsidTr="002B7107">
        <w:trPr>
          <w:trHeight w:val="500"/>
        </w:trPr>
        <w:tc>
          <w:tcPr>
            <w:tcW w:w="817" w:type="dxa"/>
            <w:tcBorders>
              <w:top w:val="single" w:sz="4" w:space="0" w:color="auto"/>
              <w:left w:val="single" w:sz="4" w:space="0" w:color="auto"/>
              <w:bottom w:val="single" w:sz="4" w:space="0" w:color="auto"/>
              <w:right w:val="single" w:sz="4" w:space="0" w:color="auto"/>
            </w:tcBorders>
          </w:tcPr>
          <w:p w14:paraId="1FD4454F" w14:textId="77777777" w:rsidR="00A6056C" w:rsidRPr="0060776E" w:rsidRDefault="00A6056C">
            <w:pPr>
              <w:numPr>
                <w:ilvl w:val="0"/>
                <w:numId w:val="12"/>
              </w:numPr>
              <w:spacing w:line="240" w:lineRule="auto"/>
              <w:ind w:left="227"/>
              <w:jc w:val="center"/>
              <w:rPr>
                <w:rFonts w:ascii="Times New Roman" w:eastAsia="Times New Roman" w:hAnsi="Times New Roman" w:cs="Times New Roman"/>
                <w:noProof/>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D739ACD" w14:textId="77777777" w:rsidR="00A6056C" w:rsidRPr="0060776E" w:rsidRDefault="00A6056C" w:rsidP="00637BB2">
            <w:pPr>
              <w:spacing w:line="240" w:lineRule="auto"/>
              <w:ind w:firstLine="0"/>
              <w:rPr>
                <w:rFonts w:ascii="Times New Roman" w:eastAsia="Times New Roman" w:hAnsi="Times New Roman" w:cs="Times New Roman"/>
                <w:noProof/>
                <w:sz w:val="24"/>
                <w:szCs w:val="24"/>
              </w:rPr>
            </w:pPr>
            <w:r w:rsidRPr="0060776E">
              <w:rPr>
                <w:rFonts w:ascii="Times New Roman" w:eastAsia="Times New Roman" w:hAnsi="Times New Roman" w:cs="Times New Roman"/>
                <w:noProof/>
                <w:sz w:val="24"/>
                <w:szCs w:val="24"/>
              </w:rPr>
              <w:t>Žymėjimas CE ženklu</w:t>
            </w:r>
          </w:p>
        </w:tc>
        <w:tc>
          <w:tcPr>
            <w:tcW w:w="5245" w:type="dxa"/>
            <w:tcBorders>
              <w:top w:val="single" w:sz="4" w:space="0" w:color="auto"/>
              <w:left w:val="single" w:sz="4" w:space="0" w:color="auto"/>
              <w:bottom w:val="single" w:sz="4" w:space="0" w:color="auto"/>
              <w:right w:val="single" w:sz="4" w:space="0" w:color="auto"/>
            </w:tcBorders>
          </w:tcPr>
          <w:p w14:paraId="47067FAB" w14:textId="77777777" w:rsidR="00A6056C" w:rsidRPr="0060776E" w:rsidRDefault="00A6056C" w:rsidP="00637BB2">
            <w:pPr>
              <w:spacing w:line="240" w:lineRule="auto"/>
              <w:ind w:firstLine="0"/>
              <w:rPr>
                <w:rFonts w:ascii="Times New Roman" w:eastAsia="Times New Roman" w:hAnsi="Times New Roman" w:cs="Times New Roman"/>
                <w:noProof/>
                <w:sz w:val="24"/>
                <w:szCs w:val="24"/>
              </w:rPr>
            </w:pPr>
            <w:r w:rsidRPr="0060776E">
              <w:rPr>
                <w:rFonts w:ascii="Times New Roman" w:eastAsia="Times New Roman" w:hAnsi="Times New Roman" w:cs="Times New Roman"/>
                <w:noProof/>
                <w:sz w:val="24"/>
                <w:szCs w:val="24"/>
              </w:rPr>
              <w:t>Būtinas (kartu su pasiūlymu privaloma pateikti žymėjimą CE ženklu liudijančio galiojančio dokumento (CE sertifikato arba EB atitikties deklaracijos) kopiją)</w:t>
            </w:r>
          </w:p>
        </w:tc>
        <w:tc>
          <w:tcPr>
            <w:tcW w:w="4565" w:type="dxa"/>
            <w:tcBorders>
              <w:top w:val="single" w:sz="4" w:space="0" w:color="auto"/>
              <w:left w:val="single" w:sz="4" w:space="0" w:color="auto"/>
              <w:bottom w:val="single" w:sz="4" w:space="0" w:color="auto"/>
              <w:right w:val="single" w:sz="4" w:space="0" w:color="auto"/>
            </w:tcBorders>
          </w:tcPr>
          <w:p w14:paraId="5F5C8AC0" w14:textId="77777777" w:rsidR="00A6056C" w:rsidRPr="0060776E" w:rsidRDefault="00A6056C" w:rsidP="00637BB2">
            <w:pPr>
              <w:spacing w:line="240" w:lineRule="auto"/>
              <w:rPr>
                <w:rFonts w:ascii="Times New Roman" w:eastAsia="Times New Roman" w:hAnsi="Times New Roman" w:cs="Times New Roman"/>
                <w:noProof/>
                <w:sz w:val="24"/>
                <w:szCs w:val="24"/>
              </w:rPr>
            </w:pPr>
          </w:p>
        </w:tc>
      </w:tr>
      <w:tr w:rsidR="00A6056C" w:rsidRPr="0060776E" w14:paraId="011A7725" w14:textId="77777777" w:rsidTr="002B7107">
        <w:trPr>
          <w:trHeight w:val="500"/>
        </w:trPr>
        <w:tc>
          <w:tcPr>
            <w:tcW w:w="817" w:type="dxa"/>
            <w:tcBorders>
              <w:top w:val="single" w:sz="4" w:space="0" w:color="auto"/>
              <w:left w:val="single" w:sz="4" w:space="0" w:color="auto"/>
              <w:bottom w:val="single" w:sz="4" w:space="0" w:color="auto"/>
              <w:right w:val="single" w:sz="4" w:space="0" w:color="auto"/>
            </w:tcBorders>
          </w:tcPr>
          <w:p w14:paraId="5220E497" w14:textId="77777777" w:rsidR="00A6056C" w:rsidRPr="0060776E" w:rsidRDefault="00A6056C">
            <w:pPr>
              <w:numPr>
                <w:ilvl w:val="0"/>
                <w:numId w:val="12"/>
              </w:numPr>
              <w:spacing w:line="240" w:lineRule="auto"/>
              <w:ind w:left="227"/>
              <w:jc w:val="center"/>
              <w:rPr>
                <w:rFonts w:ascii="Times New Roman" w:eastAsia="Times New Roman" w:hAnsi="Times New Roman" w:cs="Times New Roman"/>
                <w:noProof/>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2EE5B48" w14:textId="77777777" w:rsidR="00A6056C" w:rsidRPr="0060776E" w:rsidRDefault="00A6056C" w:rsidP="00637BB2">
            <w:pPr>
              <w:spacing w:line="240" w:lineRule="auto"/>
              <w:ind w:left="34" w:right="127" w:firstLine="0"/>
              <w:rPr>
                <w:rFonts w:ascii="Times New Roman" w:hAnsi="Times New Roman" w:cs="Times New Roman"/>
                <w:noProof/>
                <w:sz w:val="24"/>
                <w:szCs w:val="24"/>
              </w:rPr>
            </w:pPr>
            <w:r w:rsidRPr="0060776E">
              <w:rPr>
                <w:rFonts w:ascii="Times New Roman" w:hAnsi="Times New Roman" w:cs="Times New Roman"/>
                <w:noProof/>
                <w:sz w:val="24"/>
                <w:szCs w:val="24"/>
              </w:rPr>
              <w:t>Kartu su įranga pateikiama dokumentacija</w:t>
            </w:r>
          </w:p>
        </w:tc>
        <w:tc>
          <w:tcPr>
            <w:tcW w:w="5245" w:type="dxa"/>
            <w:tcBorders>
              <w:top w:val="single" w:sz="4" w:space="0" w:color="auto"/>
              <w:left w:val="single" w:sz="4" w:space="0" w:color="auto"/>
              <w:bottom w:val="single" w:sz="4" w:space="0" w:color="auto"/>
              <w:right w:val="single" w:sz="4" w:space="0" w:color="auto"/>
            </w:tcBorders>
          </w:tcPr>
          <w:p w14:paraId="1D30BE9D" w14:textId="77777777" w:rsidR="00A6056C" w:rsidRPr="0060776E" w:rsidRDefault="00A6056C">
            <w:pPr>
              <w:pStyle w:val="Sraopastraipa"/>
              <w:numPr>
                <w:ilvl w:val="0"/>
                <w:numId w:val="14"/>
              </w:numPr>
              <w:spacing w:line="240" w:lineRule="auto"/>
              <w:ind w:left="-2" w:firstLine="2"/>
              <w:contextualSpacing w:val="0"/>
              <w:jc w:val="left"/>
              <w:rPr>
                <w:rFonts w:ascii="Times New Roman" w:hAnsi="Times New Roman" w:cs="Times New Roman"/>
                <w:noProof/>
                <w:sz w:val="24"/>
                <w:szCs w:val="24"/>
              </w:rPr>
            </w:pPr>
            <w:r w:rsidRPr="0060776E">
              <w:rPr>
                <w:rFonts w:ascii="Times New Roman" w:hAnsi="Times New Roman" w:cs="Times New Roman"/>
                <w:noProof/>
                <w:sz w:val="24"/>
                <w:szCs w:val="24"/>
              </w:rPr>
              <w:t>Naudojimo instrukcija lietuvių ir anglų kalba.</w:t>
            </w:r>
          </w:p>
        </w:tc>
        <w:tc>
          <w:tcPr>
            <w:tcW w:w="4565" w:type="dxa"/>
            <w:tcBorders>
              <w:top w:val="single" w:sz="4" w:space="0" w:color="auto"/>
              <w:left w:val="single" w:sz="4" w:space="0" w:color="auto"/>
              <w:bottom w:val="single" w:sz="4" w:space="0" w:color="auto"/>
              <w:right w:val="single" w:sz="4" w:space="0" w:color="auto"/>
            </w:tcBorders>
          </w:tcPr>
          <w:p w14:paraId="720D3E43" w14:textId="77777777" w:rsidR="00A6056C" w:rsidRPr="0060776E" w:rsidRDefault="00A6056C" w:rsidP="00637BB2">
            <w:pPr>
              <w:spacing w:line="240" w:lineRule="auto"/>
              <w:rPr>
                <w:rFonts w:ascii="Times New Roman" w:eastAsia="Times New Roman" w:hAnsi="Times New Roman" w:cs="Times New Roman"/>
                <w:noProof/>
                <w:sz w:val="24"/>
                <w:szCs w:val="24"/>
              </w:rPr>
            </w:pPr>
          </w:p>
        </w:tc>
      </w:tr>
    </w:tbl>
    <w:p w14:paraId="6F598202" w14:textId="77777777" w:rsidR="00A6056C" w:rsidRDefault="00A6056C" w:rsidP="00637BB2">
      <w:pPr>
        <w:spacing w:line="240" w:lineRule="auto"/>
        <w:jc w:val="center"/>
        <w:rPr>
          <w:rFonts w:ascii="Times New Roman" w:hAnsi="Times New Roman" w:cs="Times New Roman"/>
          <w:b/>
          <w:sz w:val="24"/>
          <w:szCs w:val="24"/>
        </w:rPr>
      </w:pPr>
    </w:p>
    <w:p w14:paraId="6584F391" w14:textId="77777777" w:rsidR="00A6056C" w:rsidRPr="005E30C9" w:rsidRDefault="00A6056C" w:rsidP="00A6056C">
      <w:pPr>
        <w:jc w:val="center"/>
        <w:rPr>
          <w:rFonts w:ascii="Times New Roman" w:hAnsi="Times New Roman" w:cs="Times New Roman"/>
          <w:b/>
          <w:sz w:val="24"/>
          <w:szCs w:val="24"/>
        </w:rPr>
      </w:pPr>
    </w:p>
    <w:p w14:paraId="4097DC42" w14:textId="77777777" w:rsidR="00D94174" w:rsidRPr="00DD4D2C" w:rsidRDefault="00D94174" w:rsidP="00DD4D2C">
      <w:pPr>
        <w:spacing w:line="240" w:lineRule="auto"/>
        <w:ind w:left="7314" w:firstLine="0"/>
        <w:jc w:val="right"/>
        <w:rPr>
          <w:rFonts w:ascii="Times New Roman" w:hAnsi="Times New Roman" w:cs="Times New Roman"/>
          <w:sz w:val="24"/>
          <w:szCs w:val="24"/>
        </w:rPr>
      </w:pPr>
    </w:p>
    <w:p w14:paraId="24CC66E6" w14:textId="77777777" w:rsidR="002B7107" w:rsidRDefault="002B7107" w:rsidP="000A3BDF">
      <w:pPr>
        <w:spacing w:line="240" w:lineRule="auto"/>
        <w:ind w:left="7314" w:firstLine="0"/>
        <w:jc w:val="right"/>
        <w:rPr>
          <w:rFonts w:ascii="Times New Roman" w:hAnsi="Times New Roman" w:cs="Times New Roman"/>
          <w:sz w:val="24"/>
          <w:szCs w:val="24"/>
        </w:rPr>
        <w:sectPr w:rsidR="002B7107" w:rsidSect="00380C19">
          <w:pgSz w:w="15840" w:h="12240" w:orient="landscape"/>
          <w:pgMar w:top="720" w:right="720" w:bottom="720" w:left="720" w:header="720" w:footer="720" w:gutter="0"/>
          <w:pgNumType w:start="0"/>
          <w:cols w:space="720"/>
          <w:titlePg/>
          <w:docGrid w:linePitch="360"/>
        </w:sectPr>
      </w:pPr>
    </w:p>
    <w:p w14:paraId="648E3931" w14:textId="0C6B172C" w:rsidR="00506996" w:rsidRDefault="00506996" w:rsidP="000A3BDF">
      <w:pPr>
        <w:spacing w:line="240" w:lineRule="auto"/>
        <w:ind w:left="7314" w:firstLine="0"/>
        <w:jc w:val="right"/>
        <w:rPr>
          <w:rFonts w:ascii="Times New Roman" w:hAnsi="Times New Roman" w:cs="Times New Roman"/>
          <w:sz w:val="24"/>
          <w:szCs w:val="24"/>
        </w:rPr>
      </w:pPr>
      <w:r w:rsidRPr="00AA3795">
        <w:rPr>
          <w:rFonts w:ascii="Times New Roman" w:hAnsi="Times New Roman" w:cs="Times New Roman"/>
          <w:sz w:val="24"/>
          <w:szCs w:val="24"/>
        </w:rPr>
        <w:lastRenderedPageBreak/>
        <w:t xml:space="preserve">Pirkimo sąlygų </w:t>
      </w:r>
      <w:r w:rsidR="002B7107">
        <w:rPr>
          <w:rFonts w:ascii="Times New Roman" w:hAnsi="Times New Roman" w:cs="Times New Roman"/>
          <w:sz w:val="24"/>
          <w:szCs w:val="24"/>
        </w:rPr>
        <w:t>2</w:t>
      </w:r>
      <w:r w:rsidRPr="00AA3795">
        <w:rPr>
          <w:rFonts w:ascii="Times New Roman" w:hAnsi="Times New Roman" w:cs="Times New Roman"/>
          <w:sz w:val="24"/>
          <w:szCs w:val="24"/>
        </w:rPr>
        <w:t xml:space="preserve"> priedas</w:t>
      </w:r>
      <w:r w:rsidRPr="00907F1A">
        <w:rPr>
          <w:rFonts w:ascii="Times New Roman" w:hAnsi="Times New Roman" w:cs="Times New Roman"/>
        </w:rPr>
        <w:t xml:space="preserve"> „</w:t>
      </w:r>
      <w:r w:rsidRPr="003C0153">
        <w:rPr>
          <w:rFonts w:ascii="Times New Roman" w:hAnsi="Times New Roman" w:cs="Times New Roman"/>
          <w:sz w:val="24"/>
          <w:szCs w:val="24"/>
        </w:rPr>
        <w:t>Pasiūlymo forma“</w:t>
      </w:r>
    </w:p>
    <w:p w14:paraId="6CF5CC34" w14:textId="77777777" w:rsidR="00035734" w:rsidRDefault="00035734" w:rsidP="000A3BDF">
      <w:pPr>
        <w:spacing w:line="240" w:lineRule="auto"/>
        <w:ind w:left="7314" w:firstLine="0"/>
        <w:jc w:val="right"/>
        <w:rPr>
          <w:rFonts w:ascii="Times New Roman" w:hAnsi="Times New Roman" w:cs="Times New Roman"/>
          <w:sz w:val="24"/>
          <w:szCs w:val="24"/>
        </w:rPr>
      </w:pPr>
    </w:p>
    <w:p w14:paraId="61203CAA" w14:textId="77777777" w:rsidR="00035734" w:rsidRPr="00807721" w:rsidRDefault="00035734" w:rsidP="00035734">
      <w:pPr>
        <w:widowControl w:val="0"/>
        <w:autoSpaceDE w:val="0"/>
        <w:autoSpaceDN w:val="0"/>
        <w:adjustRightInd w:val="0"/>
        <w:spacing w:line="240" w:lineRule="auto"/>
        <w:ind w:firstLine="142"/>
        <w:rPr>
          <w:rFonts w:eastAsia="Times New Roman"/>
          <w:szCs w:val="24"/>
          <w:lang w:eastAsia="en-US"/>
        </w:rPr>
      </w:pPr>
    </w:p>
    <w:bookmarkEnd w:id="20"/>
    <w:bookmarkEnd w:id="21"/>
    <w:bookmarkEnd w:id="22"/>
    <w:bookmarkEnd w:id="23"/>
    <w:bookmarkEnd w:id="24"/>
    <w:bookmarkEnd w:id="25"/>
    <w:p w14:paraId="702F9D52"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Herbas arba prekių ženklas</w:t>
      </w:r>
    </w:p>
    <w:p w14:paraId="6DB3340B"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p>
    <w:p w14:paraId="0EE08183"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(Tiekėjo pavadinimas)</w:t>
      </w:r>
    </w:p>
    <w:p w14:paraId="55D52746"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p>
    <w:p w14:paraId="6D509A78" w14:textId="77777777" w:rsidR="00AD5CA0" w:rsidRPr="0074186B" w:rsidRDefault="00AD5CA0" w:rsidP="00AD5CA0">
      <w:pPr>
        <w:spacing w:line="240" w:lineRule="auto"/>
        <w:jc w:val="center"/>
        <w:rPr>
          <w:rFonts w:ascii="Times New Roman" w:eastAsia="Calibri" w:hAnsi="Times New Roman" w:cs="Times New Roman"/>
        </w:rPr>
      </w:pPr>
      <w:r w:rsidRPr="0074186B">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2D8F7" w14:textId="77777777" w:rsidR="00AD5CA0" w:rsidRPr="004F764C" w:rsidRDefault="00AD5CA0" w:rsidP="00AD5CA0">
      <w:pPr>
        <w:tabs>
          <w:tab w:val="left" w:pos="1296"/>
          <w:tab w:val="left" w:pos="5370"/>
        </w:tab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478A60CF" w14:textId="77777777" w:rsidR="00AD5CA0" w:rsidRDefault="00AD5CA0" w:rsidP="00AD5CA0">
      <w:pPr>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22B0C050" w14:textId="77777777" w:rsidR="00AD5CA0" w:rsidRDefault="00AD5CA0" w:rsidP="00AD5CA0">
      <w:pPr>
        <w:spacing w:line="240" w:lineRule="auto"/>
        <w:rPr>
          <w:rFonts w:ascii="Times New Roman" w:eastAsia="Calibri" w:hAnsi="Times New Roman" w:cs="Times New Roman"/>
          <w:sz w:val="24"/>
          <w:szCs w:val="24"/>
          <w:u w:val="single"/>
        </w:rPr>
      </w:pPr>
    </w:p>
    <w:p w14:paraId="0F08EA9D" w14:textId="77777777" w:rsidR="007137D3" w:rsidRDefault="007137D3" w:rsidP="007137D3">
      <w:pPr>
        <w:spacing w:line="240" w:lineRule="auto"/>
        <w:ind w:right="-1"/>
        <w:jc w:val="center"/>
        <w:rPr>
          <w:rFonts w:ascii="Times New Roman" w:hAnsi="Times New Roman" w:cs="Times New Roman"/>
          <w:b/>
          <w:sz w:val="24"/>
          <w:szCs w:val="24"/>
        </w:rPr>
      </w:pPr>
      <w:r w:rsidRPr="005650C6">
        <w:rPr>
          <w:rFonts w:ascii="Times New Roman" w:hAnsi="Times New Roman" w:cs="Times New Roman"/>
          <w:b/>
          <w:sz w:val="24"/>
          <w:szCs w:val="24"/>
        </w:rPr>
        <w:t xml:space="preserve">PASIŪLYMAS </w:t>
      </w:r>
    </w:p>
    <w:p w14:paraId="492EA731" w14:textId="77777777" w:rsidR="007137D3" w:rsidRDefault="007137D3" w:rsidP="007137D3">
      <w:pPr>
        <w:spacing w:line="240" w:lineRule="auto"/>
        <w:ind w:right="-1"/>
        <w:jc w:val="center"/>
        <w:rPr>
          <w:rFonts w:ascii="Times New Roman" w:hAnsi="Times New Roman" w:cs="Times New Roman"/>
          <w:b/>
          <w:sz w:val="24"/>
          <w:szCs w:val="24"/>
        </w:rPr>
      </w:pPr>
    </w:p>
    <w:p w14:paraId="641D32EB" w14:textId="77777777" w:rsidR="007137D3" w:rsidRPr="00D52813" w:rsidRDefault="007137D3" w:rsidP="007137D3">
      <w:pPr>
        <w:tabs>
          <w:tab w:val="left" w:pos="2280"/>
          <w:tab w:val="center" w:pos="4819"/>
        </w:tabs>
        <w:spacing w:line="240" w:lineRule="auto"/>
        <w:jc w:val="center"/>
        <w:outlineLvl w:val="0"/>
        <w:rPr>
          <w:rFonts w:ascii="Times New Roman" w:hAnsi="Times New Roman" w:cs="Times New Roman"/>
          <w:b/>
          <w:bCs/>
          <w:caps/>
          <w:sz w:val="24"/>
          <w:szCs w:val="24"/>
          <w:lang w:val="de-DE"/>
        </w:rPr>
      </w:pPr>
      <w:r w:rsidRPr="00D52813">
        <w:rPr>
          <w:rFonts w:ascii="Times New Roman" w:hAnsi="Times New Roman"/>
          <w:b/>
          <w:bCs/>
          <w:caps/>
          <w:sz w:val="24"/>
          <w:szCs w:val="24"/>
        </w:rPr>
        <w:t>I</w:t>
      </w:r>
      <w:r>
        <w:rPr>
          <w:rFonts w:ascii="Times New Roman" w:hAnsi="Times New Roman"/>
          <w:b/>
          <w:bCs/>
          <w:caps/>
          <w:sz w:val="24"/>
          <w:szCs w:val="24"/>
        </w:rPr>
        <w:t xml:space="preserve"> </w:t>
      </w:r>
      <w:r w:rsidRPr="00D52813">
        <w:rPr>
          <w:rFonts w:ascii="Times New Roman" w:hAnsi="Times New Roman"/>
          <w:b/>
          <w:bCs/>
          <w:caps/>
          <w:sz w:val="24"/>
          <w:szCs w:val="24"/>
        </w:rPr>
        <w:t xml:space="preserve"> Pirkimo dalis</w:t>
      </w:r>
      <w:r>
        <w:rPr>
          <w:rFonts w:ascii="Times New Roman" w:hAnsi="Times New Roman"/>
          <w:b/>
          <w:bCs/>
          <w:caps/>
          <w:sz w:val="24"/>
          <w:szCs w:val="24"/>
        </w:rPr>
        <w:t xml:space="preserve"> </w:t>
      </w:r>
    </w:p>
    <w:p w14:paraId="77944ADD" w14:textId="77777777" w:rsidR="007137D3" w:rsidRPr="004F764C" w:rsidRDefault="007137D3" w:rsidP="00AD5CA0">
      <w:pPr>
        <w:spacing w:line="240" w:lineRule="auto"/>
        <w:rPr>
          <w:rFonts w:ascii="Times New Roman" w:eastAsia="Calibri" w:hAnsi="Times New Roman" w:cs="Times New Roman"/>
          <w:sz w:val="24"/>
          <w:szCs w:val="24"/>
          <w:u w:val="single"/>
        </w:rPr>
      </w:pPr>
    </w:p>
    <w:p w14:paraId="1CC7F5DF" w14:textId="54A55E8B" w:rsidR="00B253F3" w:rsidRDefault="00584559" w:rsidP="00AD5CA0">
      <w:pPr>
        <w:spacing w:line="240" w:lineRule="auto"/>
        <w:ind w:right="-1"/>
        <w:jc w:val="center"/>
        <w:rPr>
          <w:rFonts w:ascii="Times New Roman" w:hAnsi="Times New Roman" w:cs="Times New Roman"/>
          <w:b/>
          <w:bCs/>
          <w:iCs/>
          <w:caps/>
          <w:sz w:val="24"/>
          <w:szCs w:val="24"/>
        </w:rPr>
      </w:pPr>
      <w:r w:rsidRPr="00584559">
        <w:rPr>
          <w:rFonts w:ascii="Times New Roman" w:hAnsi="Times New Roman" w:cs="Times New Roman"/>
          <w:b/>
          <w:bCs/>
          <w:iCs/>
          <w:caps/>
          <w:sz w:val="24"/>
          <w:szCs w:val="24"/>
        </w:rPr>
        <w:t>Svarstyklės su ūgio matuokle suaugusiems (4 vnt.)</w:t>
      </w:r>
    </w:p>
    <w:p w14:paraId="27635684" w14:textId="77777777" w:rsidR="00114A29" w:rsidRPr="00584559" w:rsidRDefault="00114A29" w:rsidP="00AD5CA0">
      <w:pPr>
        <w:spacing w:line="240" w:lineRule="auto"/>
        <w:ind w:right="-1"/>
        <w:jc w:val="center"/>
        <w:rPr>
          <w:rFonts w:ascii="Times New Roman" w:eastAsia="Calibri" w:hAnsi="Times New Roman" w:cs="Times New Roman"/>
          <w:b/>
          <w:bCs/>
          <w:caps/>
          <w:sz w:val="24"/>
          <w:szCs w:val="24"/>
        </w:rPr>
      </w:pPr>
    </w:p>
    <w:p w14:paraId="3E301A65" w14:textId="77777777" w:rsidR="00AD5CA0" w:rsidRPr="004F764C" w:rsidRDefault="00AD5CA0" w:rsidP="00AD5CA0">
      <w:pPr>
        <w:spacing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567158E0" w14:textId="77777777" w:rsidR="00AD5CA0" w:rsidRDefault="00AD5CA0" w:rsidP="00AD5CA0">
      <w:pPr>
        <w:shd w:val="clear" w:color="auto" w:fill="FFFFFF"/>
        <w:spacing w:line="240" w:lineRule="auto"/>
        <w:ind w:right="-1"/>
        <w:rPr>
          <w:rFonts w:ascii="Times New Roman" w:eastAsia="Calibri" w:hAnsi="Times New Roman" w:cs="Times New Roman"/>
          <w:bCs/>
          <w:color w:val="000000"/>
        </w:rPr>
      </w:pPr>
      <w:r w:rsidRPr="0074186B">
        <w:rPr>
          <w:rFonts w:ascii="Times New Roman" w:eastAsia="Calibri" w:hAnsi="Times New Roman" w:cs="Times New Roman"/>
          <w:bCs/>
          <w:color w:val="000000"/>
        </w:rPr>
        <w:t xml:space="preserve">                                                                   </w:t>
      </w:r>
      <w:r>
        <w:rPr>
          <w:rFonts w:ascii="Times New Roman" w:eastAsia="Calibri" w:hAnsi="Times New Roman" w:cs="Times New Roman"/>
          <w:bCs/>
          <w:color w:val="000000"/>
        </w:rPr>
        <w:t xml:space="preserve">      </w:t>
      </w:r>
      <w:r w:rsidR="00070807">
        <w:rPr>
          <w:rFonts w:ascii="Times New Roman" w:eastAsia="Calibri" w:hAnsi="Times New Roman" w:cs="Times New Roman"/>
          <w:bCs/>
          <w:color w:val="000000"/>
        </w:rPr>
        <w:t xml:space="preserve">          </w:t>
      </w:r>
      <w:r w:rsidRPr="0074186B">
        <w:rPr>
          <w:rFonts w:ascii="Times New Roman" w:eastAsia="Calibri" w:hAnsi="Times New Roman" w:cs="Times New Roman"/>
          <w:bCs/>
          <w:color w:val="000000"/>
        </w:rPr>
        <w:t xml:space="preserve"> (Data)</w:t>
      </w:r>
    </w:p>
    <w:p w14:paraId="07C91DC5" w14:textId="5B23B99E" w:rsidR="00326756" w:rsidRPr="004F764C" w:rsidRDefault="00326756" w:rsidP="00AD5CA0">
      <w:pPr>
        <w:shd w:val="clear" w:color="auto" w:fill="FFFFFF"/>
        <w:spacing w:line="240" w:lineRule="auto"/>
        <w:ind w:right="-1"/>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w:t>
      </w:r>
    </w:p>
    <w:p w14:paraId="15793342" w14:textId="77777777" w:rsidR="00AD5CA0" w:rsidRPr="0074186B" w:rsidRDefault="00AD5CA0" w:rsidP="00AD5CA0">
      <w:pPr>
        <w:shd w:val="clear" w:color="auto" w:fill="FFFFFF"/>
        <w:spacing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(Sudarymo vieta)</w:t>
      </w:r>
    </w:p>
    <w:p w14:paraId="65B019A8" w14:textId="77777777" w:rsidR="00AD5CA0" w:rsidRPr="004F764C" w:rsidRDefault="00AD5CA0" w:rsidP="00AD5CA0">
      <w:pPr>
        <w:spacing w:line="240" w:lineRule="auto"/>
        <w:rPr>
          <w:rFonts w:ascii="Times New Roman" w:eastAsia="Calibri" w:hAnsi="Times New Roman" w:cs="Times New Roman"/>
          <w:sz w:val="24"/>
          <w:szCs w:val="24"/>
        </w:rPr>
      </w:pPr>
    </w:p>
    <w:tbl>
      <w:tblPr>
        <w:tblW w:w="10489" w:type="dxa"/>
        <w:tblInd w:w="421" w:type="dxa"/>
        <w:tblLayout w:type="fixed"/>
        <w:tblLook w:val="04A0" w:firstRow="1" w:lastRow="0" w:firstColumn="1" w:lastColumn="0" w:noHBand="0" w:noVBand="1"/>
      </w:tblPr>
      <w:tblGrid>
        <w:gridCol w:w="5356"/>
        <w:gridCol w:w="5133"/>
      </w:tblGrid>
      <w:tr w:rsidR="00AD5CA0" w:rsidRPr="004F764C" w14:paraId="41A7FFC9" w14:textId="77777777" w:rsidTr="00EC28E8">
        <w:trPr>
          <w:trHeight w:val="623"/>
        </w:trPr>
        <w:tc>
          <w:tcPr>
            <w:tcW w:w="5356" w:type="dxa"/>
            <w:tcBorders>
              <w:top w:val="single" w:sz="4" w:space="0" w:color="auto"/>
              <w:left w:val="single" w:sz="4" w:space="0" w:color="auto"/>
              <w:bottom w:val="single" w:sz="4" w:space="0" w:color="auto"/>
              <w:right w:val="single" w:sz="4" w:space="0" w:color="auto"/>
            </w:tcBorders>
            <w:hideMark/>
          </w:tcPr>
          <w:p w14:paraId="2FD52217"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5133" w:type="dxa"/>
            <w:tcBorders>
              <w:top w:val="single" w:sz="4" w:space="0" w:color="auto"/>
              <w:left w:val="single" w:sz="4" w:space="0" w:color="auto"/>
              <w:bottom w:val="single" w:sz="4" w:space="0" w:color="auto"/>
              <w:right w:val="single" w:sz="4" w:space="0" w:color="auto"/>
            </w:tcBorders>
          </w:tcPr>
          <w:p w14:paraId="1E89A0F4" w14:textId="77777777" w:rsidR="00AD5CA0" w:rsidRPr="004F764C" w:rsidRDefault="00AD5CA0" w:rsidP="00886BF9">
            <w:pPr>
              <w:snapToGrid w:val="0"/>
              <w:spacing w:line="240" w:lineRule="auto"/>
              <w:rPr>
                <w:rFonts w:ascii="Times New Roman" w:eastAsia="Calibri" w:hAnsi="Times New Roman" w:cs="Times New Roman"/>
                <w:color w:val="000000"/>
                <w:sz w:val="24"/>
                <w:szCs w:val="24"/>
              </w:rPr>
            </w:pPr>
          </w:p>
          <w:p w14:paraId="20F066E4"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14DD3DD9" w14:textId="77777777" w:rsidTr="00EC28E8">
        <w:tc>
          <w:tcPr>
            <w:tcW w:w="5356" w:type="dxa"/>
            <w:tcBorders>
              <w:top w:val="single" w:sz="4" w:space="0" w:color="auto"/>
              <w:left w:val="single" w:sz="4" w:space="0" w:color="auto"/>
              <w:bottom w:val="single" w:sz="4" w:space="0" w:color="auto"/>
              <w:right w:val="single" w:sz="4" w:space="0" w:color="auto"/>
            </w:tcBorders>
            <w:hideMark/>
          </w:tcPr>
          <w:p w14:paraId="650C9C62"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5133" w:type="dxa"/>
            <w:tcBorders>
              <w:top w:val="single" w:sz="4" w:space="0" w:color="auto"/>
              <w:left w:val="single" w:sz="4" w:space="0" w:color="auto"/>
              <w:bottom w:val="single" w:sz="4" w:space="0" w:color="auto"/>
              <w:right w:val="single" w:sz="4" w:space="0" w:color="auto"/>
            </w:tcBorders>
          </w:tcPr>
          <w:p w14:paraId="2FD837B1"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564EDC" w:rsidRPr="004F764C" w14:paraId="664AFDCA" w14:textId="77777777" w:rsidTr="00EC28E8">
        <w:tc>
          <w:tcPr>
            <w:tcW w:w="5356" w:type="dxa"/>
            <w:tcBorders>
              <w:top w:val="single" w:sz="4" w:space="0" w:color="auto"/>
              <w:left w:val="single" w:sz="4" w:space="0" w:color="auto"/>
              <w:bottom w:val="single" w:sz="4" w:space="0" w:color="auto"/>
              <w:right w:val="single" w:sz="4" w:space="0" w:color="auto"/>
            </w:tcBorders>
          </w:tcPr>
          <w:p w14:paraId="01BA2FBB" w14:textId="20A8FDEB" w:rsidR="00564EDC" w:rsidRPr="00564EDC" w:rsidRDefault="00564EDC" w:rsidP="00886BF9">
            <w:pPr>
              <w:snapToGrid w:val="0"/>
              <w:spacing w:line="240" w:lineRule="auto"/>
              <w:ind w:firstLine="41"/>
              <w:rPr>
                <w:rFonts w:ascii="Times New Roman" w:eastAsia="Calibri" w:hAnsi="Times New Roman" w:cs="Times New Roman"/>
                <w:color w:val="000000"/>
                <w:sz w:val="24"/>
                <w:szCs w:val="24"/>
                <w:highlight w:val="yellow"/>
              </w:rPr>
            </w:pPr>
            <w:r w:rsidRPr="00F00497">
              <w:rPr>
                <w:rFonts w:ascii="Times New Roman" w:eastAsia="Calibri" w:hAnsi="Times New Roman" w:cs="Times New Roman"/>
                <w:color w:val="000000"/>
                <w:sz w:val="24"/>
                <w:szCs w:val="24"/>
              </w:rPr>
              <w:t>Dalyvių įsipareigojimų dalys (nurodant konkrečius pagal pirkimo sutartį prisiimamus įsipareigojimus, jų vertę Eur arba dalį procentais)</w:t>
            </w:r>
          </w:p>
        </w:tc>
        <w:tc>
          <w:tcPr>
            <w:tcW w:w="5133" w:type="dxa"/>
            <w:tcBorders>
              <w:top w:val="single" w:sz="4" w:space="0" w:color="auto"/>
              <w:left w:val="single" w:sz="4" w:space="0" w:color="auto"/>
              <w:bottom w:val="single" w:sz="4" w:space="0" w:color="auto"/>
              <w:right w:val="single" w:sz="4" w:space="0" w:color="auto"/>
            </w:tcBorders>
          </w:tcPr>
          <w:p w14:paraId="5EC5D360" w14:textId="77777777" w:rsidR="00564EDC" w:rsidRPr="004F764C" w:rsidRDefault="00564EDC" w:rsidP="00886BF9">
            <w:pPr>
              <w:spacing w:line="240" w:lineRule="auto"/>
              <w:ind w:right="566"/>
              <w:rPr>
                <w:rFonts w:ascii="Times New Roman" w:eastAsia="Calibri" w:hAnsi="Times New Roman" w:cs="Times New Roman"/>
                <w:color w:val="000000"/>
                <w:sz w:val="24"/>
                <w:szCs w:val="24"/>
              </w:rPr>
            </w:pPr>
          </w:p>
        </w:tc>
      </w:tr>
      <w:tr w:rsidR="00AD5CA0" w:rsidRPr="004F764C" w14:paraId="54743792" w14:textId="77777777" w:rsidTr="00EC28E8">
        <w:trPr>
          <w:trHeight w:hRule="exact" w:val="333"/>
        </w:trPr>
        <w:tc>
          <w:tcPr>
            <w:tcW w:w="5356" w:type="dxa"/>
            <w:tcBorders>
              <w:top w:val="single" w:sz="4" w:space="0" w:color="auto"/>
              <w:left w:val="single" w:sz="4" w:space="0" w:color="auto"/>
              <w:bottom w:val="single" w:sz="4" w:space="0" w:color="auto"/>
              <w:right w:val="single" w:sz="4" w:space="0" w:color="auto"/>
            </w:tcBorders>
            <w:hideMark/>
          </w:tcPr>
          <w:p w14:paraId="069A5852"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5133" w:type="dxa"/>
            <w:tcBorders>
              <w:top w:val="single" w:sz="4" w:space="0" w:color="auto"/>
              <w:left w:val="single" w:sz="4" w:space="0" w:color="auto"/>
              <w:bottom w:val="single" w:sz="4" w:space="0" w:color="auto"/>
              <w:right w:val="single" w:sz="4" w:space="0" w:color="auto"/>
            </w:tcBorders>
          </w:tcPr>
          <w:p w14:paraId="6A3AF4E3"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72D1A405"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6F8E41CF"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3F7F94EA"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C80B27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04A864D"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60EE50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tc>
      </w:tr>
      <w:tr w:rsidR="00AD5CA0" w:rsidRPr="004F764C" w14:paraId="591572DA" w14:textId="77777777" w:rsidTr="00EC28E8">
        <w:trPr>
          <w:trHeight w:val="360"/>
        </w:trPr>
        <w:tc>
          <w:tcPr>
            <w:tcW w:w="5356" w:type="dxa"/>
            <w:tcBorders>
              <w:top w:val="single" w:sz="4" w:space="0" w:color="auto"/>
              <w:left w:val="single" w:sz="4" w:space="0" w:color="auto"/>
              <w:bottom w:val="single" w:sz="4" w:space="0" w:color="auto"/>
              <w:right w:val="single" w:sz="4" w:space="0" w:color="auto"/>
            </w:tcBorders>
            <w:hideMark/>
          </w:tcPr>
          <w:p w14:paraId="0984BE93"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5133" w:type="dxa"/>
            <w:tcBorders>
              <w:top w:val="single" w:sz="4" w:space="0" w:color="auto"/>
              <w:left w:val="single" w:sz="4" w:space="0" w:color="auto"/>
              <w:bottom w:val="single" w:sz="4" w:space="0" w:color="auto"/>
              <w:right w:val="single" w:sz="4" w:space="0" w:color="auto"/>
            </w:tcBorders>
          </w:tcPr>
          <w:p w14:paraId="448FBB69"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310DE374" w14:textId="77777777" w:rsidTr="00EC28E8">
        <w:trPr>
          <w:trHeight w:val="293"/>
        </w:trPr>
        <w:tc>
          <w:tcPr>
            <w:tcW w:w="5356" w:type="dxa"/>
            <w:tcBorders>
              <w:top w:val="single" w:sz="4" w:space="0" w:color="auto"/>
              <w:left w:val="single" w:sz="4" w:space="0" w:color="auto"/>
              <w:bottom w:val="single" w:sz="4" w:space="0" w:color="auto"/>
              <w:right w:val="single" w:sz="4" w:space="0" w:color="auto"/>
            </w:tcBorders>
            <w:hideMark/>
          </w:tcPr>
          <w:p w14:paraId="26E3E884"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5133" w:type="dxa"/>
            <w:tcBorders>
              <w:top w:val="single" w:sz="4" w:space="0" w:color="auto"/>
              <w:left w:val="single" w:sz="4" w:space="0" w:color="auto"/>
              <w:bottom w:val="single" w:sz="4" w:space="0" w:color="auto"/>
              <w:right w:val="single" w:sz="4" w:space="0" w:color="auto"/>
            </w:tcBorders>
          </w:tcPr>
          <w:p w14:paraId="105BE932"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31EC62B0" w14:textId="77777777" w:rsidTr="00EC28E8">
        <w:tc>
          <w:tcPr>
            <w:tcW w:w="5356" w:type="dxa"/>
            <w:tcBorders>
              <w:top w:val="single" w:sz="4" w:space="0" w:color="000000"/>
              <w:left w:val="single" w:sz="4" w:space="0" w:color="000000"/>
              <w:bottom w:val="single" w:sz="4" w:space="0" w:color="000000"/>
              <w:right w:val="nil"/>
            </w:tcBorders>
          </w:tcPr>
          <w:p w14:paraId="7CDBAD22"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128DE2F2" w14:textId="77777777" w:rsidR="00AD5CA0" w:rsidRPr="004F764C" w:rsidRDefault="00AD5CA0" w:rsidP="00886BF9">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5133" w:type="dxa"/>
            <w:tcBorders>
              <w:top w:val="single" w:sz="4" w:space="0" w:color="000000"/>
              <w:left w:val="single" w:sz="4" w:space="0" w:color="000000"/>
              <w:bottom w:val="single" w:sz="4" w:space="0" w:color="000000"/>
              <w:right w:val="single" w:sz="4" w:space="0" w:color="000000"/>
            </w:tcBorders>
          </w:tcPr>
          <w:p w14:paraId="68481F79"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5EC7E6B5" w14:textId="77777777" w:rsidTr="00EC28E8">
        <w:tc>
          <w:tcPr>
            <w:tcW w:w="5356" w:type="dxa"/>
            <w:tcBorders>
              <w:top w:val="single" w:sz="4" w:space="0" w:color="000000"/>
              <w:left w:val="single" w:sz="4" w:space="0" w:color="000000"/>
              <w:bottom w:val="single" w:sz="4" w:space="0" w:color="000000"/>
              <w:right w:val="nil"/>
            </w:tcBorders>
            <w:hideMark/>
          </w:tcPr>
          <w:p w14:paraId="5492CBD5"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 xml:space="preserve">Jei žinomas </w:t>
            </w:r>
            <w:r w:rsidR="00032C37">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5133" w:type="dxa"/>
            <w:tcBorders>
              <w:top w:val="single" w:sz="4" w:space="0" w:color="000000"/>
              <w:left w:val="single" w:sz="4" w:space="0" w:color="000000"/>
              <w:bottom w:val="single" w:sz="4" w:space="0" w:color="000000"/>
              <w:right w:val="single" w:sz="4" w:space="0" w:color="000000"/>
            </w:tcBorders>
          </w:tcPr>
          <w:p w14:paraId="1EA298AD"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7ABA7426" w14:textId="77777777" w:rsidTr="00EC28E8">
        <w:tc>
          <w:tcPr>
            <w:tcW w:w="5356" w:type="dxa"/>
            <w:tcBorders>
              <w:top w:val="single" w:sz="4" w:space="0" w:color="000000"/>
              <w:left w:val="single" w:sz="4" w:space="0" w:color="000000"/>
              <w:bottom w:val="single" w:sz="4" w:space="0" w:color="000000"/>
              <w:right w:val="nil"/>
            </w:tcBorders>
            <w:hideMark/>
          </w:tcPr>
          <w:p w14:paraId="35EAA0FF"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5133" w:type="dxa"/>
            <w:tcBorders>
              <w:top w:val="single" w:sz="4" w:space="0" w:color="000000"/>
              <w:left w:val="single" w:sz="4" w:space="0" w:color="000000"/>
              <w:bottom w:val="single" w:sz="4" w:space="0" w:color="000000"/>
              <w:right w:val="single" w:sz="4" w:space="0" w:color="000000"/>
            </w:tcBorders>
          </w:tcPr>
          <w:p w14:paraId="052F180E"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bl>
    <w:p w14:paraId="5E06D64E" w14:textId="77777777" w:rsidR="00AD5CA0" w:rsidRPr="004F764C" w:rsidRDefault="00AD5CA0" w:rsidP="006A3582">
      <w:pPr>
        <w:spacing w:line="240" w:lineRule="auto"/>
        <w:ind w:left="426" w:right="-115"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lastRenderedPageBreak/>
        <w:t>1. Šiuo pasiūlymu pažymime, kad sutinkame su visomis pirkimo sąlygomis, nustatytomis Pirkimo dokumentuose (jų paaiškinimuose, papildymuose).</w:t>
      </w:r>
    </w:p>
    <w:p w14:paraId="764540AA" w14:textId="3CCD35BC" w:rsidR="00151A7D" w:rsidRPr="00151A7D" w:rsidRDefault="00114A29" w:rsidP="002D1105">
      <w:pPr>
        <w:spacing w:line="240" w:lineRule="auto"/>
        <w:ind w:left="426" w:right="-143" w:firstLine="710"/>
        <w:rPr>
          <w:rFonts w:ascii="Times New Roman" w:hAnsi="Times New Roman"/>
          <w:sz w:val="24"/>
          <w:szCs w:val="24"/>
        </w:rPr>
      </w:pPr>
      <w:r>
        <w:rPr>
          <w:rFonts w:ascii="Times New Roman" w:eastAsia="Calibri" w:hAnsi="Times New Roman" w:cs="Times New Roman"/>
          <w:sz w:val="24"/>
          <w:szCs w:val="24"/>
        </w:rPr>
        <w:t>2</w:t>
      </w:r>
      <w:r w:rsidR="00AD5CA0" w:rsidRPr="00151A7D">
        <w:rPr>
          <w:rFonts w:ascii="Times New Roman" w:eastAsia="Calibri" w:hAnsi="Times New Roman" w:cs="Times New Roman"/>
          <w:sz w:val="24"/>
          <w:szCs w:val="24"/>
        </w:rPr>
        <w:t xml:space="preserve">. </w:t>
      </w:r>
      <w:r w:rsidR="00151A7D" w:rsidRPr="00151A7D">
        <w:rPr>
          <w:rFonts w:ascii="Times New Roman" w:hAnsi="Times New Roman"/>
          <w:sz w:val="24"/>
          <w:szCs w:val="24"/>
        </w:rPr>
        <w:t>Teikdami šį pasiūlymą, mes patvirtiname</w:t>
      </w:r>
      <w:r w:rsidR="00151A7D" w:rsidRPr="00151A7D">
        <w:rPr>
          <w:rFonts w:ascii="Times New Roman" w:eastAsia="Calibri" w:hAnsi="Times New Roman" w:cs="Times New Roman"/>
          <w:sz w:val="24"/>
          <w:szCs w:val="24"/>
        </w:rPr>
        <w:t xml:space="preserve">, kad </w:t>
      </w:r>
      <w:r w:rsidR="00151A7D" w:rsidRPr="00151A7D">
        <w:rPr>
          <w:rFonts w:ascii="Times New Roman" w:hAnsi="Times New Roman"/>
          <w:sz w:val="24"/>
          <w:szCs w:val="24"/>
        </w:rPr>
        <w:t>į mūsų siūlomą kainą įskaičiuotos visos prekių pristatymo išlaidos ir visi mokesčiai,</w:t>
      </w:r>
      <w:r w:rsidR="002D1105">
        <w:rPr>
          <w:rFonts w:ascii="Times New Roman" w:hAnsi="Times New Roman"/>
          <w:sz w:val="24"/>
          <w:szCs w:val="24"/>
        </w:rPr>
        <w:t xml:space="preserve"> </w:t>
      </w:r>
      <w:r w:rsidR="002D1105" w:rsidRPr="006A3582">
        <w:rPr>
          <w:rFonts w:ascii="Times New Roman" w:eastAsia="Calibri" w:hAnsi="Times New Roman" w:cs="Times New Roman"/>
          <w:bCs/>
          <w:sz w:val="24"/>
          <w:szCs w:val="24"/>
        </w:rPr>
        <w:t xml:space="preserve">įskaitant PVM sąskaitų faktūrų pateikimo perkančiajai organizacijai per </w:t>
      </w:r>
      <w:r w:rsidR="002D1105" w:rsidRPr="006A3582">
        <w:rPr>
          <w:rFonts w:ascii="Times New Roman" w:hAnsi="Times New Roman" w:cs="Times New Roman"/>
          <w:bCs/>
          <w:sz w:val="24"/>
          <w:szCs w:val="24"/>
          <w:shd w:val="clear" w:color="auto" w:fill="FFFFFF"/>
        </w:rPr>
        <w:t>Sąskaitų administravimo bendrąją informacinę sistemą (SABIS) išlaidas</w:t>
      </w:r>
      <w:r w:rsidR="002D1105">
        <w:rPr>
          <w:rFonts w:ascii="Times New Roman" w:hAnsi="Times New Roman" w:cs="Times New Roman"/>
          <w:b/>
          <w:bCs/>
          <w:sz w:val="24"/>
          <w:szCs w:val="24"/>
          <w:shd w:val="clear" w:color="auto" w:fill="FFFFFF"/>
        </w:rPr>
        <w:t xml:space="preserve"> </w:t>
      </w:r>
      <w:r w:rsidR="00151A7D" w:rsidRPr="00151A7D">
        <w:rPr>
          <w:rFonts w:ascii="Times New Roman" w:hAnsi="Times New Roman"/>
          <w:sz w:val="24"/>
          <w:szCs w:val="24"/>
        </w:rPr>
        <w:t xml:space="preserve"> ir kad mes prisiimame riziką už visas išlaidas, kurias, teikdami pasiūlymą ir laikydamiesi pirkimo dokumentuose nustatytų reikalavimų, privalėjome įskaičiuoti į pasiūlymo kainą.</w:t>
      </w:r>
    </w:p>
    <w:p w14:paraId="7A9EA456" w14:textId="5919D001" w:rsidR="00AE3023" w:rsidRPr="006A3582" w:rsidRDefault="00AE3023" w:rsidP="00DF1AC7">
      <w:pPr>
        <w:spacing w:line="240" w:lineRule="auto"/>
        <w:ind w:left="426" w:right="142" w:firstLine="567"/>
        <w:rPr>
          <w:rFonts w:ascii="Times New Roman" w:eastAsia="Calibri" w:hAnsi="Times New Roman" w:cs="Times New Roman"/>
          <w:sz w:val="24"/>
          <w:szCs w:val="24"/>
        </w:rPr>
      </w:pPr>
      <w:r w:rsidRPr="000B3AD1">
        <w:rPr>
          <w:rFonts w:ascii="Times New Roman" w:eastAsia="Calibri" w:hAnsi="Times New Roman" w:cs="Times New Roman"/>
          <w:sz w:val="24"/>
          <w:szCs w:val="24"/>
        </w:rPr>
        <w:t xml:space="preserve">   </w:t>
      </w:r>
      <w:r w:rsidR="00114A29" w:rsidRPr="000B3AD1">
        <w:rPr>
          <w:rFonts w:ascii="Times New Roman" w:eastAsia="Calibri" w:hAnsi="Times New Roman" w:cs="Times New Roman"/>
          <w:sz w:val="24"/>
          <w:szCs w:val="24"/>
        </w:rPr>
        <w:t>3</w:t>
      </w:r>
      <w:r w:rsidRPr="000B3AD1">
        <w:rPr>
          <w:rFonts w:ascii="Times New Roman" w:eastAsia="Calibri" w:hAnsi="Times New Roman" w:cs="Times New Roman"/>
          <w:sz w:val="24"/>
          <w:szCs w:val="24"/>
        </w:rPr>
        <w:t>.</w:t>
      </w:r>
      <w:r w:rsidRPr="006A3582">
        <w:rPr>
          <w:rFonts w:ascii="Times New Roman" w:eastAsia="Calibri" w:hAnsi="Times New Roman" w:cs="Times New Roman"/>
          <w:sz w:val="24"/>
          <w:szCs w:val="24"/>
        </w:rPr>
        <w:t xml:space="preserve">  Atsižvelgdami į pirkimo dokumentuose išdėstytas sąlygas, siūlome:</w:t>
      </w:r>
    </w:p>
    <w:p w14:paraId="3851CE18" w14:textId="77777777" w:rsidR="00FA7B98" w:rsidRPr="00FA7B98" w:rsidRDefault="00FA7B98" w:rsidP="00DF1AC7">
      <w:pPr>
        <w:spacing w:line="240" w:lineRule="auto"/>
        <w:ind w:left="426" w:right="142" w:firstLine="567"/>
        <w:rPr>
          <w:rFonts w:ascii="Times New Roman" w:eastAsia="Calibri" w:hAnsi="Times New Roman" w:cs="Times New Roman"/>
          <w:b/>
          <w:bCs/>
          <w:sz w:val="24"/>
          <w:szCs w:val="24"/>
        </w:rPr>
      </w:pPr>
    </w:p>
    <w:tbl>
      <w:tblPr>
        <w:tblW w:w="10489" w:type="dxa"/>
        <w:tblInd w:w="421" w:type="dxa"/>
        <w:tblLayout w:type="fixed"/>
        <w:tblCellMar>
          <w:left w:w="10" w:type="dxa"/>
          <w:right w:w="10" w:type="dxa"/>
        </w:tblCellMar>
        <w:tblLook w:val="04A0" w:firstRow="1" w:lastRow="0" w:firstColumn="1" w:lastColumn="0" w:noHBand="0" w:noVBand="1"/>
      </w:tblPr>
      <w:tblGrid>
        <w:gridCol w:w="850"/>
        <w:gridCol w:w="3841"/>
        <w:gridCol w:w="1417"/>
        <w:gridCol w:w="1688"/>
        <w:gridCol w:w="1148"/>
        <w:gridCol w:w="1545"/>
      </w:tblGrid>
      <w:tr w:rsidR="00FA7B98" w:rsidRPr="00FD4479" w14:paraId="0EC1FF04" w14:textId="77777777" w:rsidTr="008A32C4">
        <w:trPr>
          <w:trHeight w:val="843"/>
        </w:trPr>
        <w:tc>
          <w:tcPr>
            <w:tcW w:w="850" w:type="dxa"/>
            <w:tcBorders>
              <w:top w:val="single" w:sz="4" w:space="0" w:color="auto"/>
              <w:left w:val="single" w:sz="4" w:space="0" w:color="auto"/>
              <w:bottom w:val="single" w:sz="4" w:space="0" w:color="auto"/>
              <w:right w:val="single" w:sz="4" w:space="0" w:color="auto"/>
            </w:tcBorders>
          </w:tcPr>
          <w:p w14:paraId="76B415C4" w14:textId="77777777" w:rsidR="007F7698"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 xml:space="preserve">Eil. </w:t>
            </w:r>
          </w:p>
          <w:p w14:paraId="3FCCDCE3" w14:textId="5715B455"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Nr.</w:t>
            </w:r>
          </w:p>
        </w:tc>
        <w:tc>
          <w:tcPr>
            <w:tcW w:w="3841" w:type="dxa"/>
            <w:tcBorders>
              <w:top w:val="single" w:sz="4" w:space="0" w:color="auto"/>
              <w:left w:val="single" w:sz="4" w:space="0" w:color="auto"/>
              <w:bottom w:val="single" w:sz="4" w:space="0" w:color="auto"/>
              <w:right w:val="single" w:sz="4" w:space="0" w:color="auto"/>
            </w:tcBorders>
          </w:tcPr>
          <w:p w14:paraId="3142D8B1" w14:textId="19E922DB" w:rsidR="00FA7B98" w:rsidRPr="00FD4479" w:rsidRDefault="00FA7B98" w:rsidP="0016457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Prekės pavadinimas, gamintojas, modelis</w:t>
            </w:r>
          </w:p>
        </w:tc>
        <w:tc>
          <w:tcPr>
            <w:tcW w:w="1417" w:type="dxa"/>
            <w:tcBorders>
              <w:top w:val="single" w:sz="4" w:space="0" w:color="auto"/>
              <w:left w:val="single" w:sz="4" w:space="0" w:color="auto"/>
              <w:bottom w:val="single" w:sz="4" w:space="0" w:color="auto"/>
              <w:right w:val="single" w:sz="4" w:space="0" w:color="auto"/>
            </w:tcBorders>
          </w:tcPr>
          <w:p w14:paraId="6C7FCB2D" w14:textId="77777777"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Mato vnt.</w:t>
            </w:r>
          </w:p>
        </w:tc>
        <w:tc>
          <w:tcPr>
            <w:tcW w:w="1688" w:type="dxa"/>
            <w:tcBorders>
              <w:top w:val="single" w:sz="4" w:space="0" w:color="auto"/>
              <w:left w:val="single" w:sz="4" w:space="0" w:color="auto"/>
              <w:bottom w:val="single" w:sz="4" w:space="0" w:color="auto"/>
              <w:right w:val="single" w:sz="4" w:space="0" w:color="auto"/>
            </w:tcBorders>
          </w:tcPr>
          <w:p w14:paraId="7DA2651F" w14:textId="56A8A902"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vertAlign w:val="superscript"/>
              </w:rPr>
            </w:pPr>
            <w:r w:rsidRPr="00FD4479">
              <w:rPr>
                <w:rFonts w:ascii="Times New Roman" w:eastAsia="Times New Roman" w:hAnsi="Times New Roman" w:cs="Times New Roman"/>
                <w:b/>
                <w:sz w:val="24"/>
                <w:szCs w:val="24"/>
              </w:rPr>
              <w:t>Vieneto kaina</w:t>
            </w:r>
            <w:r w:rsidR="000A13A7">
              <w:rPr>
                <w:rFonts w:ascii="Times New Roman" w:eastAsia="Times New Roman" w:hAnsi="Times New Roman" w:cs="Times New Roman"/>
                <w:b/>
                <w:sz w:val="24"/>
                <w:szCs w:val="24"/>
              </w:rPr>
              <w:t xml:space="preserve"> Eur</w:t>
            </w:r>
            <w:r w:rsidRPr="00FD4479">
              <w:rPr>
                <w:rFonts w:ascii="Times New Roman" w:eastAsia="Times New Roman" w:hAnsi="Times New Roman" w:cs="Times New Roman"/>
                <w:b/>
                <w:sz w:val="24"/>
                <w:szCs w:val="24"/>
              </w:rPr>
              <w:t xml:space="preserve"> be PVM</w:t>
            </w:r>
          </w:p>
        </w:tc>
        <w:tc>
          <w:tcPr>
            <w:tcW w:w="1148" w:type="dxa"/>
            <w:tcBorders>
              <w:top w:val="single" w:sz="4" w:space="0" w:color="auto"/>
              <w:left w:val="single" w:sz="4" w:space="0" w:color="auto"/>
              <w:bottom w:val="single" w:sz="4" w:space="0" w:color="auto"/>
              <w:right w:val="single" w:sz="4" w:space="0" w:color="auto"/>
            </w:tcBorders>
          </w:tcPr>
          <w:p w14:paraId="5A0E4621" w14:textId="77777777"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Kiekis</w:t>
            </w:r>
          </w:p>
        </w:tc>
        <w:tc>
          <w:tcPr>
            <w:tcW w:w="1545" w:type="dxa"/>
            <w:tcBorders>
              <w:top w:val="single" w:sz="4" w:space="0" w:color="auto"/>
              <w:left w:val="single" w:sz="4" w:space="0" w:color="auto"/>
              <w:bottom w:val="single" w:sz="4" w:space="0" w:color="auto"/>
              <w:right w:val="single" w:sz="4" w:space="0" w:color="auto"/>
            </w:tcBorders>
          </w:tcPr>
          <w:p w14:paraId="70A5412B" w14:textId="75393CAC"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 xml:space="preserve">Suma </w:t>
            </w:r>
            <w:r w:rsidR="000A13A7">
              <w:rPr>
                <w:rFonts w:ascii="Times New Roman" w:eastAsia="Times New Roman" w:hAnsi="Times New Roman" w:cs="Times New Roman"/>
                <w:b/>
                <w:sz w:val="24"/>
                <w:szCs w:val="24"/>
              </w:rPr>
              <w:t xml:space="preserve">Eur </w:t>
            </w:r>
            <w:r w:rsidRPr="00FD4479">
              <w:rPr>
                <w:rFonts w:ascii="Times New Roman" w:eastAsia="Times New Roman" w:hAnsi="Times New Roman" w:cs="Times New Roman"/>
                <w:b/>
                <w:sz w:val="24"/>
                <w:szCs w:val="24"/>
              </w:rPr>
              <w:t>be PVM</w:t>
            </w:r>
          </w:p>
        </w:tc>
      </w:tr>
      <w:tr w:rsidR="00FA7B98" w:rsidRPr="00FD4479" w14:paraId="4C4F4B24" w14:textId="77777777" w:rsidTr="008A32C4">
        <w:trPr>
          <w:trHeight w:val="20"/>
        </w:trPr>
        <w:tc>
          <w:tcPr>
            <w:tcW w:w="850" w:type="dxa"/>
            <w:tcBorders>
              <w:top w:val="single" w:sz="4" w:space="0" w:color="auto"/>
              <w:left w:val="single" w:sz="4" w:space="0" w:color="auto"/>
              <w:bottom w:val="single" w:sz="4" w:space="0" w:color="auto"/>
              <w:right w:val="single" w:sz="4" w:space="0" w:color="auto"/>
            </w:tcBorders>
          </w:tcPr>
          <w:p w14:paraId="4361019D" w14:textId="77777777" w:rsidR="00FA7B98" w:rsidRPr="00B31AD9" w:rsidRDefault="00FA7B98">
            <w:pPr>
              <w:pStyle w:val="Sraopastraipa"/>
              <w:widowControl w:val="0"/>
              <w:numPr>
                <w:ilvl w:val="0"/>
                <w:numId w:val="7"/>
              </w:numPr>
              <w:suppressAutoHyphens/>
              <w:spacing w:line="240" w:lineRule="auto"/>
              <w:jc w:val="left"/>
              <w:rPr>
                <w:rFonts w:ascii="Times New Roman" w:eastAsia="Times New Roman" w:hAnsi="Times New Roman" w:cs="Times New Roman"/>
                <w:sz w:val="24"/>
                <w:szCs w:val="24"/>
              </w:rPr>
            </w:pPr>
          </w:p>
        </w:tc>
        <w:tc>
          <w:tcPr>
            <w:tcW w:w="3841" w:type="dxa"/>
            <w:tcBorders>
              <w:top w:val="single" w:sz="4" w:space="0" w:color="auto"/>
              <w:left w:val="single" w:sz="4" w:space="0" w:color="auto"/>
              <w:bottom w:val="single" w:sz="4" w:space="0" w:color="auto"/>
              <w:right w:val="single" w:sz="4" w:space="0" w:color="auto"/>
            </w:tcBorders>
          </w:tcPr>
          <w:p w14:paraId="4F981FAE" w14:textId="77777777" w:rsidR="00114A29" w:rsidRDefault="00BE73FF" w:rsidP="009B2081">
            <w:pPr>
              <w:widowControl w:val="0"/>
              <w:tabs>
                <w:tab w:val="left" w:pos="1293"/>
              </w:tabs>
              <w:suppressAutoHyphens/>
              <w:spacing w:line="240" w:lineRule="auto"/>
              <w:ind w:firstLine="0"/>
              <w:jc w:val="left"/>
              <w:textAlignment w:val="baseline"/>
              <w:rPr>
                <w:rFonts w:ascii="Times New Roman" w:hAnsi="Times New Roman" w:cs="Times New Roman"/>
                <w:iCs/>
                <w:sz w:val="24"/>
                <w:szCs w:val="24"/>
              </w:rPr>
            </w:pPr>
            <w:r>
              <w:rPr>
                <w:rFonts w:ascii="Times New Roman" w:eastAsia="Times New Roman" w:hAnsi="Times New Roman" w:cs="Times New Roman"/>
                <w:sz w:val="24"/>
                <w:szCs w:val="20"/>
                <w:lang w:val="en-GB"/>
              </w:rPr>
              <w:t xml:space="preserve"> </w:t>
            </w:r>
            <w:r w:rsidR="0048546C">
              <w:rPr>
                <w:rFonts w:ascii="Times New Roman" w:eastAsia="Times New Roman" w:hAnsi="Times New Roman" w:cs="Times New Roman"/>
                <w:sz w:val="24"/>
                <w:szCs w:val="20"/>
                <w:lang w:val="en-GB"/>
              </w:rPr>
              <w:t xml:space="preserve"> </w:t>
            </w:r>
            <w:r w:rsidR="00114A29">
              <w:rPr>
                <w:rFonts w:ascii="Times New Roman" w:hAnsi="Times New Roman" w:cs="Times New Roman"/>
                <w:iCs/>
                <w:sz w:val="24"/>
                <w:szCs w:val="24"/>
              </w:rPr>
              <w:t xml:space="preserve">Svarstyklės su ūgio matuokle </w:t>
            </w:r>
          </w:p>
          <w:p w14:paraId="7B87B09C" w14:textId="0EED42CB" w:rsidR="00FA7B98" w:rsidRPr="007F7698" w:rsidRDefault="000B3AD1" w:rsidP="000B3AD1">
            <w:pPr>
              <w:widowControl w:val="0"/>
              <w:tabs>
                <w:tab w:val="left" w:pos="1293"/>
              </w:tabs>
              <w:suppressAutoHyphens/>
              <w:spacing w:line="240" w:lineRule="auto"/>
              <w:ind w:firstLine="0"/>
              <w:jc w:val="left"/>
              <w:textAlignment w:val="baseline"/>
              <w:rPr>
                <w:rFonts w:ascii="Times New Roman" w:eastAsia="Times New Roman" w:hAnsi="Times New Roman" w:cs="Times New Roman"/>
                <w:sz w:val="24"/>
                <w:szCs w:val="20"/>
                <w:lang w:val="en-GB"/>
              </w:rPr>
            </w:pPr>
            <w:r>
              <w:rPr>
                <w:rFonts w:ascii="Times New Roman" w:hAnsi="Times New Roman" w:cs="Times New Roman"/>
                <w:iCs/>
                <w:sz w:val="24"/>
                <w:szCs w:val="24"/>
              </w:rPr>
              <w:t xml:space="preserve"> </w:t>
            </w:r>
            <w:r w:rsidR="00114A29">
              <w:rPr>
                <w:rFonts w:ascii="Times New Roman" w:hAnsi="Times New Roman" w:cs="Times New Roman"/>
                <w:iCs/>
                <w:sz w:val="24"/>
                <w:szCs w:val="24"/>
              </w:rPr>
              <w:t xml:space="preserve"> suaugusiems </w:t>
            </w:r>
          </w:p>
        </w:tc>
        <w:tc>
          <w:tcPr>
            <w:tcW w:w="1417" w:type="dxa"/>
            <w:tcBorders>
              <w:top w:val="single" w:sz="4" w:space="0" w:color="auto"/>
              <w:left w:val="single" w:sz="4" w:space="0" w:color="auto"/>
              <w:bottom w:val="single" w:sz="4" w:space="0" w:color="auto"/>
              <w:right w:val="single" w:sz="4" w:space="0" w:color="auto"/>
            </w:tcBorders>
          </w:tcPr>
          <w:p w14:paraId="1F8F42F1" w14:textId="2A8FAAB3" w:rsidR="00FA7B98" w:rsidRPr="00FD4479" w:rsidRDefault="007C5DF2" w:rsidP="00D92F80">
            <w:pPr>
              <w:tabs>
                <w:tab w:val="left" w:pos="1293"/>
              </w:tabs>
              <w:suppressAutoHyphens/>
              <w:spacing w:line="240" w:lineRule="auto"/>
              <w:ind w:firstLine="0"/>
              <w:jc w:val="center"/>
              <w:textAlignment w:val="baseline"/>
              <w:rPr>
                <w:rFonts w:ascii="Times New Roman" w:eastAsia="Times New Roman" w:hAnsi="Times New Roman" w:cs="Times New Roman"/>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tcPr>
          <w:p w14:paraId="5607CB2D" w14:textId="0F857E98" w:rsidR="00FA7B98" w:rsidRPr="00FF6608" w:rsidRDefault="00D92F80" w:rsidP="00E05448">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w:t>
            </w:r>
            <w:r w:rsidR="00FA7B98" w:rsidRPr="00FF6608">
              <w:rPr>
                <w:rFonts w:ascii="Times New Roman" w:eastAsia="Times New Roman" w:hAnsi="Times New Roman" w:cs="Times New Roman"/>
                <w:i/>
                <w:iCs/>
                <w:sz w:val="24"/>
                <w:szCs w:val="20"/>
                <w:highlight w:val="lightGray"/>
                <w:lang w:val="en-GB"/>
              </w:rPr>
              <w:t>rašyti</w:t>
            </w:r>
            <w:proofErr w:type="spellEnd"/>
          </w:p>
        </w:tc>
        <w:tc>
          <w:tcPr>
            <w:tcW w:w="1148" w:type="dxa"/>
            <w:tcBorders>
              <w:top w:val="single" w:sz="4" w:space="0" w:color="auto"/>
              <w:left w:val="single" w:sz="4" w:space="0" w:color="auto"/>
              <w:bottom w:val="single" w:sz="4" w:space="0" w:color="auto"/>
              <w:right w:val="single" w:sz="4" w:space="0" w:color="auto"/>
            </w:tcBorders>
          </w:tcPr>
          <w:p w14:paraId="040A5CF6" w14:textId="1067CD68" w:rsidR="00FA7B98" w:rsidRPr="00FF6608" w:rsidRDefault="007C5DF2" w:rsidP="007C5DF2">
            <w:pPr>
              <w:tabs>
                <w:tab w:val="left" w:pos="1293"/>
              </w:tabs>
              <w:suppressAutoHyphens/>
              <w:spacing w:line="240" w:lineRule="auto"/>
              <w:ind w:firstLine="0"/>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r w:rsidR="00114A29">
              <w:rPr>
                <w:rFonts w:ascii="Times New Roman" w:eastAsia="Times New Roman" w:hAnsi="Times New Roman" w:cs="Times New Roman"/>
                <w:sz w:val="24"/>
                <w:szCs w:val="20"/>
                <w:lang w:val="en-GB"/>
              </w:rPr>
              <w:t>4</w:t>
            </w:r>
          </w:p>
        </w:tc>
        <w:tc>
          <w:tcPr>
            <w:tcW w:w="1545" w:type="dxa"/>
            <w:tcBorders>
              <w:top w:val="single" w:sz="4" w:space="0" w:color="auto"/>
              <w:left w:val="single" w:sz="4" w:space="0" w:color="auto"/>
              <w:bottom w:val="single" w:sz="4" w:space="0" w:color="auto"/>
              <w:right w:val="single" w:sz="4" w:space="0" w:color="auto"/>
            </w:tcBorders>
          </w:tcPr>
          <w:p w14:paraId="1C9CF427"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09F3A29A" w14:textId="77777777" w:rsidTr="008A32C4">
        <w:trPr>
          <w:trHeight w:val="20"/>
        </w:trPr>
        <w:tc>
          <w:tcPr>
            <w:tcW w:w="8944" w:type="dxa"/>
            <w:gridSpan w:val="5"/>
            <w:tcBorders>
              <w:top w:val="single" w:sz="4" w:space="0" w:color="auto"/>
              <w:left w:val="single" w:sz="4" w:space="0" w:color="auto"/>
              <w:bottom w:val="single" w:sz="4" w:space="0" w:color="auto"/>
              <w:right w:val="single" w:sz="4" w:space="0" w:color="auto"/>
            </w:tcBorders>
          </w:tcPr>
          <w:p w14:paraId="0D0F6FBD" w14:textId="7090EBAC" w:rsidR="00FA7B98" w:rsidRPr="00FD4479" w:rsidRDefault="000A13A7" w:rsidP="002E3328">
            <w:pPr>
              <w:widowControl w:val="0"/>
              <w:suppressAutoHyphens/>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Pasiūlymo </w:t>
            </w:r>
            <w:r w:rsidR="00FA7B98" w:rsidRPr="00FD4479">
              <w:rPr>
                <w:rFonts w:ascii="Times New Roman" w:eastAsia="Times New Roman" w:hAnsi="Times New Roman" w:cs="Times New Roman"/>
                <w:b/>
                <w:sz w:val="24"/>
                <w:szCs w:val="24"/>
              </w:rPr>
              <w:t xml:space="preserve"> kaina </w:t>
            </w:r>
            <w:r>
              <w:rPr>
                <w:rFonts w:ascii="Times New Roman" w:eastAsia="Times New Roman" w:hAnsi="Times New Roman" w:cs="Times New Roman"/>
                <w:b/>
                <w:sz w:val="24"/>
                <w:szCs w:val="24"/>
              </w:rPr>
              <w:t xml:space="preserve">Eur </w:t>
            </w:r>
            <w:r w:rsidR="00FA7B98" w:rsidRPr="00FD4479">
              <w:rPr>
                <w:rFonts w:ascii="Times New Roman" w:eastAsia="Times New Roman" w:hAnsi="Times New Roman" w:cs="Times New Roman"/>
                <w:b/>
                <w:sz w:val="24"/>
                <w:szCs w:val="24"/>
              </w:rPr>
              <w:t>be PVM</w:t>
            </w:r>
          </w:p>
        </w:tc>
        <w:tc>
          <w:tcPr>
            <w:tcW w:w="1545" w:type="dxa"/>
            <w:tcBorders>
              <w:top w:val="single" w:sz="4" w:space="0" w:color="auto"/>
              <w:left w:val="single" w:sz="4" w:space="0" w:color="auto"/>
              <w:bottom w:val="single" w:sz="4" w:space="0" w:color="auto"/>
              <w:right w:val="single" w:sz="4" w:space="0" w:color="auto"/>
            </w:tcBorders>
          </w:tcPr>
          <w:p w14:paraId="243E6D4B" w14:textId="4D442E35" w:rsidR="00FA7B98" w:rsidRPr="00FF6608" w:rsidRDefault="007F76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w:t>
            </w:r>
            <w:r w:rsidR="00FA7B98" w:rsidRPr="00FF6608">
              <w:rPr>
                <w:rFonts w:ascii="Times New Roman" w:eastAsia="Times New Roman" w:hAnsi="Times New Roman" w:cs="Times New Roman"/>
                <w:i/>
                <w:iCs/>
                <w:sz w:val="24"/>
                <w:szCs w:val="20"/>
                <w:highlight w:val="lightGray"/>
                <w:lang w:val="en-GB"/>
              </w:rPr>
              <w:t>rašyti</w:t>
            </w:r>
            <w:proofErr w:type="spellEnd"/>
          </w:p>
        </w:tc>
      </w:tr>
      <w:tr w:rsidR="00FA7B98" w:rsidRPr="00FD4479" w14:paraId="41FA7788" w14:textId="77777777" w:rsidTr="008A32C4">
        <w:trPr>
          <w:trHeight w:val="20"/>
        </w:trPr>
        <w:tc>
          <w:tcPr>
            <w:tcW w:w="8944" w:type="dxa"/>
            <w:gridSpan w:val="5"/>
            <w:tcBorders>
              <w:top w:val="single" w:sz="4" w:space="0" w:color="auto"/>
              <w:left w:val="single" w:sz="4" w:space="0" w:color="auto"/>
              <w:bottom w:val="single" w:sz="4" w:space="0" w:color="auto"/>
              <w:right w:val="single" w:sz="4" w:space="0" w:color="auto"/>
            </w:tcBorders>
          </w:tcPr>
          <w:p w14:paraId="62B1A4F1" w14:textId="02AE0A91" w:rsidR="00FA7B98" w:rsidRPr="00C0296D" w:rsidRDefault="00FA7B98" w:rsidP="002E3328">
            <w:pPr>
              <w:widowControl w:val="0"/>
              <w:tabs>
                <w:tab w:val="left" w:pos="1293"/>
              </w:tabs>
              <w:suppressAutoHyphens/>
              <w:spacing w:line="240" w:lineRule="auto"/>
              <w:jc w:val="right"/>
              <w:textAlignment w:val="baseline"/>
              <w:rPr>
                <w:rFonts w:ascii="Times New Roman" w:eastAsia="Times New Roman" w:hAnsi="Times New Roman" w:cs="Times New Roman"/>
                <w:b/>
                <w:sz w:val="24"/>
                <w:szCs w:val="24"/>
                <w:lang w:val="en-GB"/>
              </w:rPr>
            </w:pPr>
            <w:r w:rsidRPr="00C0296D">
              <w:rPr>
                <w:rFonts w:ascii="Times New Roman" w:eastAsia="Times New Roman" w:hAnsi="Times New Roman" w:cs="Times New Roman"/>
                <w:b/>
                <w:sz w:val="24"/>
                <w:szCs w:val="24"/>
                <w:lang w:val="en-GB"/>
              </w:rPr>
              <w:t xml:space="preserve">PVM </w:t>
            </w:r>
            <w:r w:rsidRPr="00C0296D">
              <w:rPr>
                <w:rFonts w:ascii="Times New Roman" w:eastAsia="Times New Roman" w:hAnsi="Times New Roman" w:cs="Times New Roman"/>
                <w:b/>
                <w:color w:val="FF0000"/>
                <w:sz w:val="24"/>
                <w:szCs w:val="24"/>
                <w:lang w:val="en-GB"/>
              </w:rPr>
              <w:t>(</w:t>
            </w:r>
            <w:proofErr w:type="spellStart"/>
            <w:r w:rsidRPr="00C0296D">
              <w:rPr>
                <w:rFonts w:ascii="Times New Roman" w:eastAsia="Times New Roman" w:hAnsi="Times New Roman" w:cs="Times New Roman"/>
                <w:b/>
                <w:color w:val="FF0000"/>
                <w:sz w:val="24"/>
                <w:szCs w:val="24"/>
                <w:lang w:val="en-GB"/>
              </w:rPr>
              <w:t>įrašykite</w:t>
            </w:r>
            <w:proofErr w:type="spellEnd"/>
            <w:r w:rsidRPr="00C0296D">
              <w:rPr>
                <w:rFonts w:ascii="Times New Roman" w:eastAsia="Times New Roman" w:hAnsi="Times New Roman" w:cs="Times New Roman"/>
                <w:b/>
                <w:color w:val="FF0000"/>
                <w:sz w:val="24"/>
                <w:szCs w:val="24"/>
                <w:lang w:val="en-GB"/>
              </w:rPr>
              <w:t xml:space="preserve"> </w:t>
            </w:r>
            <w:proofErr w:type="spellStart"/>
            <w:r w:rsidRPr="00C0296D">
              <w:rPr>
                <w:rFonts w:ascii="Times New Roman" w:eastAsia="Times New Roman" w:hAnsi="Times New Roman" w:cs="Times New Roman"/>
                <w:b/>
                <w:color w:val="FF0000"/>
                <w:sz w:val="24"/>
                <w:szCs w:val="24"/>
                <w:lang w:val="en-GB"/>
              </w:rPr>
              <w:t>tarifą</w:t>
            </w:r>
            <w:proofErr w:type="spellEnd"/>
            <w:r w:rsidRPr="00C0296D">
              <w:rPr>
                <w:rFonts w:ascii="Times New Roman" w:eastAsia="Times New Roman" w:hAnsi="Times New Roman" w:cs="Times New Roman"/>
                <w:b/>
                <w:color w:val="FF0000"/>
                <w:sz w:val="24"/>
                <w:szCs w:val="24"/>
                <w:lang w:val="en-GB"/>
              </w:rPr>
              <w:t>)</w:t>
            </w:r>
            <w:r w:rsidRPr="00C0296D">
              <w:rPr>
                <w:rFonts w:ascii="Times New Roman" w:eastAsia="Times New Roman" w:hAnsi="Times New Roman" w:cs="Times New Roman"/>
                <w:b/>
                <w:sz w:val="24"/>
                <w:szCs w:val="24"/>
                <w:lang w:val="en-GB"/>
              </w:rPr>
              <w:t xml:space="preserve"> </w:t>
            </w:r>
            <w:proofErr w:type="spellStart"/>
            <w:r w:rsidRPr="00C0296D">
              <w:rPr>
                <w:rFonts w:ascii="Times New Roman" w:eastAsia="Times New Roman" w:hAnsi="Times New Roman" w:cs="Times New Roman"/>
                <w:b/>
                <w:sz w:val="24"/>
                <w:szCs w:val="24"/>
                <w:lang w:val="en-GB"/>
              </w:rPr>
              <w:t>kaina</w:t>
            </w:r>
            <w:proofErr w:type="spellEnd"/>
          </w:p>
        </w:tc>
        <w:tc>
          <w:tcPr>
            <w:tcW w:w="1545" w:type="dxa"/>
            <w:tcBorders>
              <w:top w:val="single" w:sz="4" w:space="0" w:color="auto"/>
              <w:left w:val="single" w:sz="4" w:space="0" w:color="auto"/>
              <w:bottom w:val="single" w:sz="4" w:space="0" w:color="auto"/>
              <w:right w:val="single" w:sz="4" w:space="0" w:color="auto"/>
            </w:tcBorders>
          </w:tcPr>
          <w:p w14:paraId="541197D4"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283ED30E" w14:textId="77777777" w:rsidTr="008A32C4">
        <w:trPr>
          <w:trHeight w:val="264"/>
        </w:trPr>
        <w:tc>
          <w:tcPr>
            <w:tcW w:w="8944" w:type="dxa"/>
            <w:gridSpan w:val="5"/>
            <w:tcBorders>
              <w:top w:val="single" w:sz="4" w:space="0" w:color="auto"/>
              <w:left w:val="single" w:sz="4" w:space="0" w:color="auto"/>
              <w:bottom w:val="single" w:sz="4" w:space="0" w:color="auto"/>
              <w:right w:val="single" w:sz="4" w:space="0" w:color="auto"/>
            </w:tcBorders>
          </w:tcPr>
          <w:p w14:paraId="40C87C3D" w14:textId="4FC7EBB2" w:rsidR="00FA7B98" w:rsidRPr="00FD4479" w:rsidRDefault="00C0296D" w:rsidP="002E3328">
            <w:pPr>
              <w:widowControl w:val="0"/>
              <w:suppressAutoHyphens/>
              <w:spacing w:line="240" w:lineRule="auto"/>
              <w:jc w:val="right"/>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 xml:space="preserve">Pasiūlymo kaina Eur </w:t>
            </w:r>
            <w:r w:rsidR="00FA7B98" w:rsidRPr="00FD4479">
              <w:rPr>
                <w:rFonts w:ascii="Times New Roman" w:eastAsia="Times New Roman" w:hAnsi="Times New Roman" w:cs="Times New Roman"/>
                <w:b/>
                <w:sz w:val="24"/>
                <w:szCs w:val="24"/>
              </w:rPr>
              <w:t>su PVM</w:t>
            </w:r>
            <w:r>
              <w:rPr>
                <w:rFonts w:ascii="Times New Roman" w:eastAsia="Times New Roman" w:hAnsi="Times New Roman" w:cs="Times New Roman"/>
                <w:b/>
                <w:sz w:val="24"/>
                <w:szCs w:val="24"/>
              </w:rPr>
              <w:t xml:space="preserve">  </w:t>
            </w:r>
          </w:p>
          <w:p w14:paraId="66531636" w14:textId="77777777" w:rsidR="00FA7B98" w:rsidRPr="00FD4479" w:rsidRDefault="00FA7B98" w:rsidP="002E3328">
            <w:pPr>
              <w:widowControl w:val="0"/>
              <w:suppressAutoHyphens/>
              <w:spacing w:line="240" w:lineRule="auto"/>
              <w:jc w:val="right"/>
              <w:rPr>
                <w:rFonts w:ascii="Times New Roman" w:eastAsia="Times New Roman" w:hAnsi="Times New Roman" w:cs="Times New Roman"/>
                <w:b/>
                <w:sz w:val="24"/>
                <w:szCs w:val="24"/>
              </w:rPr>
            </w:pPr>
          </w:p>
        </w:tc>
        <w:tc>
          <w:tcPr>
            <w:tcW w:w="1545" w:type="dxa"/>
            <w:tcBorders>
              <w:top w:val="single" w:sz="4" w:space="0" w:color="auto"/>
              <w:left w:val="single" w:sz="4" w:space="0" w:color="auto"/>
              <w:bottom w:val="single" w:sz="4" w:space="0" w:color="auto"/>
              <w:right w:val="single" w:sz="4" w:space="0" w:color="auto"/>
            </w:tcBorders>
          </w:tcPr>
          <w:p w14:paraId="1C87FE98"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0B8E99D9" w14:textId="77777777" w:rsidTr="008A32C4">
        <w:trPr>
          <w:trHeight w:val="20"/>
        </w:trPr>
        <w:tc>
          <w:tcPr>
            <w:tcW w:w="10489" w:type="dxa"/>
            <w:gridSpan w:val="6"/>
            <w:tcBorders>
              <w:top w:val="single" w:sz="4" w:space="0" w:color="auto"/>
              <w:left w:val="single" w:sz="4" w:space="0" w:color="auto"/>
              <w:bottom w:val="single" w:sz="4" w:space="0" w:color="auto"/>
              <w:right w:val="single" w:sz="4" w:space="0" w:color="auto"/>
            </w:tcBorders>
          </w:tcPr>
          <w:p w14:paraId="0D337EA8" w14:textId="43A9DC83" w:rsidR="00FA7B98" w:rsidRPr="00FD4479" w:rsidRDefault="00C0296D" w:rsidP="00C0296D">
            <w:pPr>
              <w:widowControl w:val="0"/>
              <w:suppressAutoHyphens/>
              <w:spacing w:line="240" w:lineRule="auto"/>
              <w:ind w:firstLine="0"/>
              <w:rPr>
                <w:rFonts w:ascii="Times New Roman" w:eastAsia="Times New Roman" w:hAnsi="Times New Roman" w:cs="Times New Roman"/>
                <w:b/>
                <w:color w:val="FF0000"/>
              </w:rPr>
            </w:pPr>
            <w:r>
              <w:rPr>
                <w:rFonts w:ascii="Times New Roman" w:eastAsia="Times New Roman" w:hAnsi="Times New Roman" w:cs="Times New Roman"/>
                <w:b/>
                <w:sz w:val="24"/>
                <w:szCs w:val="24"/>
              </w:rPr>
              <w:t xml:space="preserve"> </w:t>
            </w:r>
            <w:r w:rsidR="00FA7B98" w:rsidRPr="00FD4479">
              <w:rPr>
                <w:rFonts w:ascii="Times New Roman" w:eastAsia="Times New Roman" w:hAnsi="Times New Roman" w:cs="Times New Roman"/>
                <w:b/>
                <w:sz w:val="24"/>
                <w:szCs w:val="24"/>
              </w:rPr>
              <w:t>Bendra kaina su PVM žodžiais:</w:t>
            </w:r>
            <w:r w:rsidR="00FA7B98" w:rsidRPr="00FD4479">
              <w:rPr>
                <w:rFonts w:ascii="Times New Roman" w:eastAsia="Times New Roman" w:hAnsi="Times New Roman" w:cs="Times New Roman"/>
                <w:b/>
                <w:i/>
                <w:sz w:val="24"/>
                <w:szCs w:val="24"/>
              </w:rPr>
              <w:t xml:space="preserve"> </w:t>
            </w:r>
            <w:r w:rsidR="00FA7B98" w:rsidRPr="00FD4479">
              <w:rPr>
                <w:rFonts w:ascii="Times New Roman" w:eastAsia="Times New Roman" w:hAnsi="Times New Roman" w:cs="Times New Roman"/>
                <w:b/>
                <w:color w:val="FF0000"/>
                <w:sz w:val="24"/>
                <w:szCs w:val="24"/>
              </w:rPr>
              <w:t>įrašyti</w:t>
            </w:r>
          </w:p>
        </w:tc>
      </w:tr>
    </w:tbl>
    <w:p w14:paraId="7F960EAF" w14:textId="77777777" w:rsidR="00503DFB" w:rsidRDefault="00AD5CA0" w:rsidP="00AD5CA0">
      <w:pPr>
        <w:spacing w:line="240" w:lineRule="auto"/>
        <w:ind w:left="426" w:right="142"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A849153" w14:textId="77777777" w:rsidR="003E1EBE" w:rsidRPr="00AD09A3" w:rsidRDefault="003E1EBE">
      <w:pPr>
        <w:pStyle w:val="Sraopastraipa"/>
        <w:numPr>
          <w:ilvl w:val="0"/>
          <w:numId w:val="9"/>
        </w:numPr>
        <w:spacing w:line="240" w:lineRule="auto"/>
        <w:contextualSpacing w:val="0"/>
        <w:rPr>
          <w:rFonts w:ascii="Times New Roman" w:eastAsia="SimSun" w:hAnsi="Times New Roman"/>
        </w:rPr>
      </w:pPr>
      <w:r w:rsidRPr="00AD09A3">
        <w:rPr>
          <w:rFonts w:ascii="Times New Roman" w:eastAsia="SimSun" w:hAnsi="Times New Roman"/>
        </w:rPr>
        <w:t>Tais atvejais, kai suma skaičiais skiriasi nuo sumos žodžiais, teisinga laikoma nurodyta suma žodžiais.</w:t>
      </w:r>
    </w:p>
    <w:p w14:paraId="0AC7F44C" w14:textId="77777777" w:rsidR="003E1EBE" w:rsidRPr="00AD09A3" w:rsidRDefault="003E1EBE">
      <w:pPr>
        <w:pStyle w:val="Sraopastraipa"/>
        <w:numPr>
          <w:ilvl w:val="0"/>
          <w:numId w:val="9"/>
        </w:numPr>
        <w:spacing w:line="240" w:lineRule="auto"/>
        <w:contextualSpacing w:val="0"/>
        <w:rPr>
          <w:rFonts w:ascii="Times New Roman" w:eastAsia="SimSun" w:hAnsi="Times New Roman"/>
        </w:rPr>
      </w:pPr>
      <w:r w:rsidRPr="00AD09A3">
        <w:rPr>
          <w:rFonts w:ascii="Times New Roman" w:eastAsia="SimSun" w:hAnsi="Times New Roman"/>
        </w:rPr>
        <w:t>Tais atvejais, kai pagal galiojančius teisės aktus tiekėjui nereikia mokėti PVM, PVM sumos nenurodo, – nurodo priežastis dėl kurių PVM nemoka.</w:t>
      </w:r>
    </w:p>
    <w:p w14:paraId="29CA1C3E" w14:textId="6E6BE0EA" w:rsidR="003E1EBE" w:rsidRDefault="006419BD">
      <w:pPr>
        <w:pStyle w:val="Sraopastraipa"/>
        <w:numPr>
          <w:ilvl w:val="0"/>
          <w:numId w:val="9"/>
        </w:numPr>
        <w:tabs>
          <w:tab w:val="left" w:pos="720"/>
        </w:tabs>
        <w:spacing w:line="240" w:lineRule="auto"/>
        <w:contextualSpacing w:val="0"/>
        <w:rPr>
          <w:rFonts w:ascii="Times New Roman" w:hAnsi="Times New Roman"/>
        </w:rPr>
      </w:pPr>
      <w:r>
        <w:rPr>
          <w:rFonts w:ascii="Times New Roman" w:hAnsi="Times New Roman"/>
        </w:rPr>
        <w:t xml:space="preserve"> </w:t>
      </w:r>
      <w:r w:rsidR="003E1EBE" w:rsidRPr="00AD09A3">
        <w:rPr>
          <w:rFonts w:ascii="Times New Roman" w:hAnsi="Times New Roman"/>
        </w:rPr>
        <w:t xml:space="preserve">Taip pat mes patvirtiname, kad visa pasiūlyme pateikta informacija yra teisinga, atitinka tikrovę ir apima viską, ko reikia visiškam ir tinkamam Sutarties įvykdymui. </w:t>
      </w:r>
    </w:p>
    <w:p w14:paraId="0DE0E821" w14:textId="77777777" w:rsidR="003E1EBE" w:rsidRPr="00AD09A3" w:rsidRDefault="003E1EBE" w:rsidP="006419BD">
      <w:pPr>
        <w:pStyle w:val="Sraopastraipa"/>
        <w:tabs>
          <w:tab w:val="left" w:pos="720"/>
        </w:tabs>
        <w:spacing w:line="240" w:lineRule="auto"/>
        <w:ind w:left="786" w:firstLine="0"/>
        <w:contextualSpacing w:val="0"/>
        <w:rPr>
          <w:rFonts w:ascii="Times New Roman" w:hAnsi="Times New Roman"/>
        </w:rPr>
      </w:pPr>
    </w:p>
    <w:p w14:paraId="462862C1" w14:textId="16EDE70A" w:rsidR="00154E5D" w:rsidRDefault="00026B9C" w:rsidP="00281C6D">
      <w:pPr>
        <w:tabs>
          <w:tab w:val="left" w:pos="426"/>
        </w:tabs>
        <w:spacing w:line="240" w:lineRule="auto"/>
        <w:ind w:left="142" w:right="142"/>
        <w:rPr>
          <w:rFonts w:ascii="Times New Roman" w:hAnsi="Times New Roman" w:cs="Times New Roman"/>
          <w:bCs/>
          <w:iCs/>
          <w:sz w:val="24"/>
          <w:szCs w:val="20"/>
          <w:lang w:eastAsia="en-US"/>
        </w:rPr>
      </w:pPr>
      <w:r w:rsidRPr="00B468A4">
        <w:rPr>
          <w:rFonts w:ascii="Times New Roman" w:eastAsia="Calibri" w:hAnsi="Times New Roman" w:cs="Times New Roman"/>
          <w:i/>
          <w:iCs/>
          <w:sz w:val="24"/>
          <w:szCs w:val="24"/>
        </w:rPr>
        <w:t xml:space="preserve"> </w:t>
      </w:r>
      <w:r w:rsidR="00513E6D">
        <w:rPr>
          <w:rFonts w:ascii="Times New Roman" w:eastAsia="Calibri" w:hAnsi="Times New Roman" w:cs="Times New Roman"/>
          <w:i/>
          <w:iCs/>
          <w:sz w:val="24"/>
          <w:szCs w:val="24"/>
        </w:rPr>
        <w:t xml:space="preserve">    </w:t>
      </w:r>
      <w:r w:rsidR="00154E5D">
        <w:rPr>
          <w:rFonts w:ascii="Times New Roman" w:hAnsi="Times New Roman" w:cs="Times New Roman"/>
          <w:bCs/>
          <w:iCs/>
          <w:sz w:val="24"/>
          <w:szCs w:val="20"/>
          <w:lang w:eastAsia="en-US"/>
        </w:rPr>
        <w:t xml:space="preserve">  </w:t>
      </w:r>
    </w:p>
    <w:p w14:paraId="1E53C3F0" w14:textId="77777777" w:rsidR="00B90748" w:rsidRDefault="00026B9C" w:rsidP="00BD354D">
      <w:pPr>
        <w:tabs>
          <w:tab w:val="left" w:pos="426"/>
        </w:tabs>
        <w:spacing w:line="240" w:lineRule="auto"/>
        <w:ind w:left="425" w:right="142" w:firstLine="414"/>
        <w:rPr>
          <w:rFonts w:ascii="Times New Roman" w:eastAsia="Calibri" w:hAnsi="Times New Roman" w:cs="Times New Roman"/>
          <w:b/>
          <w:sz w:val="24"/>
          <w:szCs w:val="24"/>
        </w:rPr>
      </w:pPr>
      <w:r w:rsidRPr="00B468A4">
        <w:rPr>
          <w:rFonts w:ascii="Times New Roman" w:eastAsia="Calibri" w:hAnsi="Times New Roman" w:cs="Times New Roman"/>
          <w:i/>
          <w:iCs/>
          <w:sz w:val="24"/>
          <w:szCs w:val="24"/>
        </w:rPr>
        <w:t xml:space="preserve"> </w:t>
      </w:r>
      <w:r>
        <w:rPr>
          <w:rFonts w:ascii="Times New Roman" w:eastAsia="Calibri" w:hAnsi="Times New Roman" w:cs="Times New Roman"/>
          <w:b/>
          <w:sz w:val="24"/>
          <w:szCs w:val="24"/>
        </w:rPr>
        <w:t xml:space="preserve">       5. </w:t>
      </w:r>
      <w:r w:rsidRPr="006F173E">
        <w:rPr>
          <w:rFonts w:ascii="Times New Roman" w:eastAsia="Calibri" w:hAnsi="Times New Roman" w:cs="Times New Roman"/>
          <w:b/>
          <w:sz w:val="24"/>
          <w:szCs w:val="24"/>
        </w:rPr>
        <w:t>Patvirtiname, kad siūlom</w:t>
      </w:r>
      <w:r>
        <w:rPr>
          <w:rFonts w:ascii="Times New Roman" w:eastAsia="Calibri" w:hAnsi="Times New Roman" w:cs="Times New Roman"/>
          <w:b/>
          <w:sz w:val="24"/>
          <w:szCs w:val="24"/>
        </w:rPr>
        <w:t xml:space="preserve">os </w:t>
      </w:r>
      <w:r w:rsidRPr="006F173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prekės</w:t>
      </w:r>
      <w:r w:rsidRPr="006F173E">
        <w:rPr>
          <w:rFonts w:ascii="Times New Roman" w:eastAsia="Calibri" w:hAnsi="Times New Roman" w:cs="Times New Roman"/>
          <w:b/>
          <w:sz w:val="24"/>
          <w:szCs w:val="24"/>
        </w:rPr>
        <w:t xml:space="preserve">   visiškai atitinka pirkimo dokumentuose nurodytus reikalavimus</w:t>
      </w:r>
      <w:r>
        <w:rPr>
          <w:rFonts w:ascii="Times New Roman" w:eastAsia="Calibri" w:hAnsi="Times New Roman" w:cs="Times New Roman"/>
          <w:b/>
          <w:sz w:val="24"/>
          <w:szCs w:val="24"/>
        </w:rPr>
        <w:t>.</w:t>
      </w:r>
    </w:p>
    <w:p w14:paraId="537BC9A7" w14:textId="77777777" w:rsidR="006E14F2" w:rsidRDefault="00114A29" w:rsidP="00BD354D">
      <w:pPr>
        <w:tabs>
          <w:tab w:val="left" w:pos="426"/>
        </w:tabs>
        <w:spacing w:line="240" w:lineRule="auto"/>
        <w:ind w:left="425" w:right="142" w:firstLine="414"/>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1F85B928" w14:textId="1183E153" w:rsidR="00BD354D" w:rsidRPr="00BD354D" w:rsidRDefault="006E14F2" w:rsidP="00BD354D">
      <w:pPr>
        <w:tabs>
          <w:tab w:val="left" w:pos="426"/>
        </w:tabs>
        <w:spacing w:line="240" w:lineRule="auto"/>
        <w:ind w:left="425" w:right="142" w:firstLine="414"/>
        <w:rPr>
          <w:rFonts w:ascii="Times New Roman" w:eastAsia="Calibri" w:hAnsi="Times New Roman" w:cs="Times New Roman"/>
          <w:b/>
          <w:i/>
          <w:iCs/>
          <w:sz w:val="24"/>
          <w:szCs w:val="24"/>
          <w:u w:val="single"/>
        </w:rPr>
      </w:pPr>
      <w:r>
        <w:rPr>
          <w:rFonts w:ascii="Times New Roman" w:eastAsia="Calibri" w:hAnsi="Times New Roman" w:cs="Times New Roman"/>
          <w:b/>
          <w:sz w:val="24"/>
          <w:szCs w:val="24"/>
        </w:rPr>
        <w:t xml:space="preserve">       </w:t>
      </w:r>
      <w:r w:rsidR="00114A29">
        <w:rPr>
          <w:rFonts w:ascii="Times New Roman" w:eastAsia="Calibri" w:hAnsi="Times New Roman" w:cs="Times New Roman"/>
          <w:b/>
          <w:sz w:val="24"/>
          <w:szCs w:val="24"/>
        </w:rPr>
        <w:t xml:space="preserve"> </w:t>
      </w:r>
      <w:r w:rsidR="00114A29" w:rsidRPr="00126685">
        <w:rPr>
          <w:rFonts w:ascii="Times New Roman" w:eastAsia="Calibri" w:hAnsi="Times New Roman" w:cs="Times New Roman"/>
          <w:b/>
          <w:i/>
          <w:iCs/>
          <w:sz w:val="28"/>
          <w:szCs w:val="28"/>
          <w:u w:val="single"/>
        </w:rPr>
        <w:t xml:space="preserve">Tiekėjas privalo užpildyti </w:t>
      </w:r>
      <w:r w:rsidR="00E95707" w:rsidRPr="00126685">
        <w:rPr>
          <w:rFonts w:ascii="Times New Roman" w:eastAsia="Calibri" w:hAnsi="Times New Roman" w:cs="Times New Roman"/>
          <w:b/>
          <w:i/>
          <w:iCs/>
          <w:sz w:val="28"/>
          <w:szCs w:val="28"/>
          <w:u w:val="single"/>
        </w:rPr>
        <w:t xml:space="preserve">techninėje specifikacijoje </w:t>
      </w:r>
      <w:r w:rsidR="00BD354D" w:rsidRPr="00126685">
        <w:rPr>
          <w:rFonts w:ascii="Times New Roman" w:eastAsia="Calibri" w:hAnsi="Times New Roman" w:cs="Times New Roman"/>
          <w:b/>
          <w:i/>
          <w:iCs/>
          <w:sz w:val="28"/>
          <w:szCs w:val="28"/>
          <w:u w:val="single"/>
        </w:rPr>
        <w:t xml:space="preserve">(pagal </w:t>
      </w:r>
      <w:r w:rsidR="00E95707" w:rsidRPr="00126685">
        <w:rPr>
          <w:rFonts w:ascii="Times New Roman" w:eastAsia="Calibri" w:hAnsi="Times New Roman" w:cs="Times New Roman"/>
          <w:b/>
          <w:i/>
          <w:iCs/>
          <w:sz w:val="28"/>
          <w:szCs w:val="28"/>
          <w:u w:val="single"/>
        </w:rPr>
        <w:t>Pirkimo dal</w:t>
      </w:r>
      <w:r w:rsidR="00BD354D" w:rsidRPr="00126685">
        <w:rPr>
          <w:rFonts w:ascii="Times New Roman" w:eastAsia="Calibri" w:hAnsi="Times New Roman" w:cs="Times New Roman"/>
          <w:b/>
          <w:i/>
          <w:iCs/>
          <w:sz w:val="28"/>
          <w:szCs w:val="28"/>
          <w:u w:val="single"/>
        </w:rPr>
        <w:t>į</w:t>
      </w:r>
      <w:r w:rsidR="00E95707" w:rsidRPr="00126685">
        <w:rPr>
          <w:rFonts w:ascii="Times New Roman" w:eastAsia="Calibri" w:hAnsi="Times New Roman" w:cs="Times New Roman"/>
          <w:b/>
          <w:i/>
          <w:iCs/>
          <w:sz w:val="28"/>
          <w:szCs w:val="28"/>
          <w:u w:val="single"/>
        </w:rPr>
        <w:t>)</w:t>
      </w:r>
      <w:r w:rsidR="00BD354D" w:rsidRPr="00126685">
        <w:rPr>
          <w:rFonts w:ascii="Times New Roman" w:eastAsia="Calibri" w:hAnsi="Times New Roman" w:cs="Times New Roman"/>
          <w:b/>
          <w:i/>
          <w:iCs/>
          <w:sz w:val="28"/>
          <w:szCs w:val="28"/>
          <w:u w:val="single"/>
        </w:rPr>
        <w:t xml:space="preserve"> nurodytą informaciją</w:t>
      </w:r>
      <w:r w:rsidR="00BD354D" w:rsidRPr="00BD354D">
        <w:rPr>
          <w:rFonts w:ascii="Times New Roman" w:eastAsia="Calibri" w:hAnsi="Times New Roman" w:cs="Times New Roman"/>
          <w:b/>
          <w:i/>
          <w:iCs/>
          <w:sz w:val="24"/>
          <w:szCs w:val="24"/>
          <w:u w:val="single"/>
        </w:rPr>
        <w:t>.</w:t>
      </w:r>
    </w:p>
    <w:p w14:paraId="7DD3C248" w14:textId="2C9099AC" w:rsidR="00114A29" w:rsidRDefault="00BD354D" w:rsidP="00BD354D">
      <w:pPr>
        <w:tabs>
          <w:tab w:val="left" w:pos="426"/>
        </w:tabs>
        <w:spacing w:line="240" w:lineRule="auto"/>
        <w:ind w:left="425" w:right="142" w:firstLine="414"/>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E95707">
        <w:rPr>
          <w:rFonts w:ascii="Times New Roman" w:eastAsia="Calibri" w:hAnsi="Times New Roman" w:cs="Times New Roman"/>
          <w:b/>
          <w:sz w:val="24"/>
          <w:szCs w:val="24"/>
        </w:rPr>
        <w:t xml:space="preserve"> </w:t>
      </w:r>
    </w:p>
    <w:p w14:paraId="1B249690" w14:textId="56C8D035" w:rsidR="00EB36A1" w:rsidRPr="004F764C" w:rsidRDefault="00026B9C" w:rsidP="00BD354D">
      <w:pPr>
        <w:tabs>
          <w:tab w:val="left" w:pos="426"/>
        </w:tabs>
        <w:spacing w:line="240" w:lineRule="auto"/>
        <w:ind w:left="425" w:right="142" w:firstLine="414"/>
        <w:rPr>
          <w:rFonts w:ascii="Times New Roman" w:eastAsia="Times New Roman" w:hAnsi="Times New Roman" w:cs="Times New Roman"/>
          <w:b/>
          <w:bCs/>
          <w:i/>
          <w:iCs/>
          <w:sz w:val="24"/>
          <w:szCs w:val="24"/>
        </w:rPr>
      </w:pPr>
      <w:r>
        <w:rPr>
          <w:rFonts w:ascii="Times New Roman" w:eastAsia="Calibri" w:hAnsi="Times New Roman" w:cs="Times New Roman"/>
          <w:b/>
          <w:sz w:val="24"/>
          <w:szCs w:val="24"/>
        </w:rPr>
        <w:t xml:space="preserve">  </w:t>
      </w:r>
      <w:r w:rsidR="00BD354D">
        <w:rPr>
          <w:rFonts w:ascii="Times New Roman" w:eastAsia="Calibri" w:hAnsi="Times New Roman" w:cs="Times New Roman"/>
          <w:b/>
          <w:sz w:val="24"/>
          <w:szCs w:val="24"/>
        </w:rPr>
        <w:t xml:space="preserve">     </w:t>
      </w:r>
      <w:r w:rsidR="00EB36A1" w:rsidRPr="004F764C">
        <w:rPr>
          <w:rFonts w:ascii="Times New Roman" w:eastAsia="Times New Roman" w:hAnsi="Times New Roman" w:cs="Times New Roman"/>
          <w:b/>
          <w:bCs/>
          <w:i/>
          <w:iCs/>
          <w:sz w:val="24"/>
          <w:szCs w:val="24"/>
        </w:rPr>
        <w:t>*Jeigu Techninėje specifikacijoje, yra nurodyta pateiktų medžiagų, naudotinos įrangos modelis ar šaltinis, konkretus procesas ar prekės ženklas, tipai, konkreti kilmė ar gamyba, dizainas, tuo atveju laikoma, kad šalia minėtų apibūdinimų yra įrašytas žodis „lygiavertis“.</w:t>
      </w:r>
    </w:p>
    <w:p w14:paraId="562503F7" w14:textId="41975C63" w:rsidR="008C5C51" w:rsidRPr="00174EF0" w:rsidRDefault="004947A6" w:rsidP="0000441D">
      <w:pPr>
        <w:tabs>
          <w:tab w:val="left" w:pos="284"/>
          <w:tab w:val="left" w:pos="1418"/>
        </w:tabs>
        <w:spacing w:line="240" w:lineRule="auto"/>
        <w:ind w:left="284" w:firstLine="851"/>
        <w:rPr>
          <w:rFonts w:ascii="Times New Roman" w:hAnsi="Times New Roman"/>
          <w:b/>
          <w:bCs/>
          <w:i/>
          <w:iCs/>
          <w:sz w:val="24"/>
          <w:szCs w:val="24"/>
        </w:rPr>
      </w:pPr>
      <w:r w:rsidRPr="00670CC7">
        <w:rPr>
          <w:rFonts w:ascii="Times New Roman" w:eastAsia="Calibri" w:hAnsi="Times New Roman" w:cs="Times New Roman"/>
          <w:i/>
          <w:iCs/>
          <w:color w:val="FF0000"/>
          <w:sz w:val="20"/>
          <w:szCs w:val="20"/>
        </w:rPr>
        <w:t xml:space="preserve">    </w:t>
      </w:r>
      <w:r w:rsidRPr="00174EF0">
        <w:rPr>
          <w:rFonts w:ascii="Times New Roman" w:eastAsia="Calibri" w:hAnsi="Times New Roman" w:cs="Times New Roman"/>
          <w:b/>
          <w:bCs/>
          <w:i/>
          <w:iCs/>
          <w:sz w:val="20"/>
          <w:szCs w:val="20"/>
        </w:rPr>
        <w:t>**</w:t>
      </w:r>
      <w:r w:rsidRPr="00174EF0">
        <w:rPr>
          <w:rFonts w:ascii="Times New Roman" w:eastAsia="Calibri" w:hAnsi="Times New Roman" w:cs="Times New Roman"/>
          <w:b/>
          <w:bCs/>
          <w:i/>
          <w:iCs/>
          <w:color w:val="FF0000"/>
          <w:sz w:val="20"/>
          <w:szCs w:val="20"/>
        </w:rPr>
        <w:t xml:space="preserve"> </w:t>
      </w:r>
      <w:r w:rsidR="008C5C51" w:rsidRPr="00174EF0">
        <w:rPr>
          <w:rFonts w:ascii="Times New Roman" w:hAnsi="Times New Roman"/>
          <w:b/>
          <w:bCs/>
          <w:i/>
          <w:iCs/>
          <w:sz w:val="24"/>
          <w:szCs w:val="24"/>
        </w:rPr>
        <w:t>Tiekėjui įrodant siūlomos prekės atitiktį techninės specifikacijos reikalavimams, turi būti pateikiami prekės gamintojo dokumentai (techninės specifikacijos, katalogų, bukletų kopijos, internetinės nuorodos į prekių gamintojo puslapius,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7303CC8" w14:textId="560E6469" w:rsidR="008C5C51" w:rsidRPr="0000441D" w:rsidRDefault="008C5C51" w:rsidP="0000441D">
      <w:pPr>
        <w:tabs>
          <w:tab w:val="left" w:pos="0"/>
          <w:tab w:val="left" w:pos="1418"/>
        </w:tabs>
        <w:spacing w:line="240" w:lineRule="auto"/>
        <w:ind w:left="284" w:firstLine="567"/>
        <w:rPr>
          <w:rFonts w:ascii="Times New Roman" w:hAnsi="Times New Roman"/>
          <w:b/>
          <w:bCs/>
          <w:sz w:val="24"/>
          <w:szCs w:val="24"/>
        </w:rPr>
      </w:pPr>
      <w:r w:rsidRPr="0000441D">
        <w:rPr>
          <w:rFonts w:ascii="Times New Roman" w:hAnsi="Times New Roman"/>
          <w:b/>
          <w:bCs/>
        </w:rPr>
        <w:t xml:space="preserve">     </w:t>
      </w:r>
      <w:r w:rsidR="003B7796">
        <w:rPr>
          <w:rFonts w:ascii="Times New Roman" w:hAnsi="Times New Roman"/>
          <w:b/>
          <w:bCs/>
        </w:rPr>
        <w:t xml:space="preserve">   </w:t>
      </w:r>
      <w:r w:rsidRPr="0000441D">
        <w:rPr>
          <w:rFonts w:ascii="Times New Roman" w:hAnsi="Times New Roman"/>
          <w:b/>
          <w:bCs/>
          <w:sz w:val="24"/>
          <w:szCs w:val="24"/>
        </w:rPr>
        <w:t>Tiekėjo siūloma prekė turi atitikti ir tiekėjas turi įrodyti, kad siūloma prekė atitinka visus techninėje specifikacijoje nurodytus reikalavimus prekei. Tiekėjo teikiama Prekių informacija ir dokumentai turi būti tokio detalumo, kad perkančioji organizacija galėtų įsitikinti siūlomų Prekių atitiktimi iškeltiems reikalavimams ir nekiltų abejonių, kokias Prekes tiekėjas pristatys.</w:t>
      </w:r>
    </w:p>
    <w:p w14:paraId="30989235" w14:textId="77777777" w:rsidR="008C5C51" w:rsidRDefault="008C5C51" w:rsidP="008C5C51">
      <w:pPr>
        <w:jc w:val="center"/>
        <w:rPr>
          <w:rFonts w:ascii="Times New Roman" w:hAnsi="Times New Roman"/>
          <w:b/>
          <w:sz w:val="24"/>
        </w:rPr>
      </w:pPr>
    </w:p>
    <w:p w14:paraId="20DB60FD" w14:textId="682DD504" w:rsidR="00EB36A1" w:rsidRPr="00C0296D" w:rsidRDefault="00EB36A1" w:rsidP="00BD323A">
      <w:pPr>
        <w:tabs>
          <w:tab w:val="left" w:pos="426"/>
        </w:tabs>
        <w:spacing w:line="240" w:lineRule="auto"/>
        <w:ind w:left="426" w:right="142" w:firstLine="413"/>
        <w:rPr>
          <w:rFonts w:ascii="Times New Roman" w:eastAsia="Calibri" w:hAnsi="Times New Roman" w:cs="Times New Roman"/>
          <w:i/>
          <w:iCs/>
          <w:sz w:val="20"/>
          <w:szCs w:val="20"/>
        </w:rPr>
      </w:pPr>
    </w:p>
    <w:p w14:paraId="3B896678" w14:textId="77777777" w:rsidR="00F93AC6" w:rsidRPr="005D4145" w:rsidRDefault="00BD323A" w:rsidP="006975E8">
      <w:pPr>
        <w:spacing w:line="240" w:lineRule="auto"/>
        <w:ind w:left="284"/>
        <w:rPr>
          <w:rFonts w:ascii="Times New Roman" w:hAnsi="Times New Roman" w:cs="Times New Roman"/>
          <w:sz w:val="24"/>
          <w:szCs w:val="24"/>
          <w:u w:val="single"/>
        </w:rPr>
      </w:pPr>
      <w:r w:rsidRPr="005D4145">
        <w:rPr>
          <w:rFonts w:ascii="Times New Roman" w:eastAsia="Times New Roman" w:hAnsi="Times New Roman" w:cs="Times New Roman"/>
          <w:sz w:val="24"/>
          <w:szCs w:val="24"/>
        </w:rPr>
        <w:t xml:space="preserve">       </w:t>
      </w:r>
      <w:r w:rsidR="00F93AC6" w:rsidRPr="005D4145">
        <w:rPr>
          <w:rFonts w:ascii="Times New Roman" w:hAnsi="Times New Roman" w:cs="Times New Roman"/>
          <w:color w:val="000000"/>
          <w:sz w:val="24"/>
          <w:szCs w:val="24"/>
          <w:u w:val="single"/>
        </w:rPr>
        <w:t>Teikdamas pasiūlymą, tiekėjas patvirtina, kad jam nėra paskirta ir neatlikta baudžiamojo poveikio priemonė – uždraudimas juridiniam asmeniui dalyvauti viešuosiuose pirkimuose (VPĮ 46 straipsnio 21 dalis).</w:t>
      </w:r>
    </w:p>
    <w:p w14:paraId="3B85D1B1" w14:textId="77777777" w:rsidR="00F93AC6" w:rsidRDefault="00F93AC6" w:rsidP="00BD323A">
      <w:pPr>
        <w:pStyle w:val="Komentarotekstas"/>
        <w:spacing w:line="240" w:lineRule="auto"/>
        <w:rPr>
          <w:rFonts w:ascii="Times New Roman" w:eastAsia="Times New Roman" w:hAnsi="Times New Roman" w:cs="Times New Roman"/>
          <w:sz w:val="24"/>
          <w:szCs w:val="24"/>
        </w:rPr>
      </w:pPr>
    </w:p>
    <w:p w14:paraId="55EC477C" w14:textId="0200DF53" w:rsidR="008F1399" w:rsidRDefault="00F93AC6" w:rsidP="008F1399">
      <w:pPr>
        <w:pStyle w:val="Komentarotekstas"/>
        <w:spacing w:line="240" w:lineRule="auto"/>
        <w:rPr>
          <w:rFonts w:ascii="Times New Roman" w:hAnsi="Times New Roman" w:cs="Times New Roman"/>
          <w:bCs/>
          <w:sz w:val="24"/>
          <w:szCs w:val="24"/>
        </w:rPr>
      </w:pPr>
      <w:r>
        <w:rPr>
          <w:rFonts w:ascii="Times New Roman" w:eastAsia="Times New Roman" w:hAnsi="Times New Roman" w:cs="Times New Roman"/>
          <w:sz w:val="24"/>
          <w:szCs w:val="24"/>
        </w:rPr>
        <w:t xml:space="preserve">     </w:t>
      </w:r>
      <w:r w:rsidR="00BD323A" w:rsidRPr="005B412D">
        <w:rPr>
          <w:rFonts w:ascii="Times New Roman" w:eastAsia="Times New Roman" w:hAnsi="Times New Roman" w:cs="Times New Roman"/>
          <w:sz w:val="24"/>
          <w:szCs w:val="24"/>
        </w:rPr>
        <w:t xml:space="preserve"> </w:t>
      </w:r>
      <w:r w:rsidR="00FF502C">
        <w:rPr>
          <w:rFonts w:ascii="Times New Roman" w:eastAsia="Times New Roman" w:hAnsi="Times New Roman" w:cs="Times New Roman"/>
          <w:sz w:val="24"/>
          <w:szCs w:val="24"/>
        </w:rPr>
        <w:t xml:space="preserve"> </w:t>
      </w:r>
      <w:r w:rsidR="00BD323A" w:rsidRPr="005B412D">
        <w:rPr>
          <w:rFonts w:ascii="Times New Roman" w:eastAsia="Times New Roman" w:hAnsi="Times New Roman" w:cs="Times New Roman"/>
          <w:sz w:val="24"/>
          <w:szCs w:val="24"/>
        </w:rPr>
        <w:t xml:space="preserve"> </w:t>
      </w:r>
      <w:r w:rsidR="00026B9C">
        <w:rPr>
          <w:rFonts w:ascii="Times New Roman" w:eastAsia="Times New Roman" w:hAnsi="Times New Roman" w:cs="Times New Roman"/>
          <w:sz w:val="24"/>
          <w:szCs w:val="24"/>
        </w:rPr>
        <w:t>6</w:t>
      </w:r>
      <w:r w:rsidR="00BD323A" w:rsidRPr="00BD323A">
        <w:rPr>
          <w:rFonts w:ascii="Times New Roman" w:eastAsia="Times New Roman" w:hAnsi="Times New Roman" w:cs="Times New Roman"/>
          <w:sz w:val="24"/>
          <w:szCs w:val="24"/>
        </w:rPr>
        <w:t>.</w:t>
      </w:r>
      <w:r w:rsidR="00BD323A">
        <w:rPr>
          <w:rFonts w:ascii="Times New Roman" w:eastAsia="Times New Roman" w:hAnsi="Times New Roman" w:cs="Times New Roman"/>
          <w:b/>
          <w:bCs/>
          <w:sz w:val="24"/>
          <w:szCs w:val="24"/>
        </w:rPr>
        <w:t xml:space="preserve"> </w:t>
      </w:r>
      <w:r w:rsidR="00BD323A" w:rsidRPr="00AA27F3">
        <w:rPr>
          <w:rFonts w:ascii="Times New Roman" w:hAnsi="Times New Roman" w:cs="Times New Roman"/>
          <w:bCs/>
          <w:sz w:val="24"/>
          <w:szCs w:val="24"/>
        </w:rPr>
        <w:t xml:space="preserve"> Ryšiams su perkančiąja organizacija  palaikyti skiriame</w:t>
      </w:r>
      <w:r w:rsidR="00BD323A">
        <w:rPr>
          <w:rFonts w:ascii="Times New Roman" w:hAnsi="Times New Roman" w:cs="Times New Roman"/>
          <w:bCs/>
          <w:sz w:val="24"/>
          <w:szCs w:val="24"/>
        </w:rPr>
        <w:t>:</w:t>
      </w:r>
      <w:r w:rsidR="00BD323A" w:rsidRPr="00AA27F3">
        <w:rPr>
          <w:rFonts w:ascii="Times New Roman" w:hAnsi="Times New Roman" w:cs="Times New Roman"/>
          <w:bCs/>
          <w:sz w:val="24"/>
          <w:szCs w:val="24"/>
        </w:rPr>
        <w:t xml:space="preserve"> </w:t>
      </w:r>
      <w:r w:rsidR="00BD323A">
        <w:rPr>
          <w:rFonts w:ascii="Times New Roman" w:hAnsi="Times New Roman" w:cs="Times New Roman"/>
          <w:bCs/>
          <w:sz w:val="24"/>
          <w:szCs w:val="24"/>
        </w:rPr>
        <w:t>__</w:t>
      </w:r>
      <w:r w:rsidR="00CE4C22">
        <w:rPr>
          <w:rFonts w:ascii="Times New Roman" w:hAnsi="Times New Roman" w:cs="Times New Roman"/>
          <w:bCs/>
          <w:sz w:val="24"/>
          <w:szCs w:val="24"/>
        </w:rPr>
        <w:t>______________________________</w:t>
      </w:r>
    </w:p>
    <w:p w14:paraId="495742CE" w14:textId="35588AFA" w:rsidR="008F1399" w:rsidRDefault="008F1399" w:rsidP="008F1399">
      <w:pPr>
        <w:pStyle w:val="Komentarotekstas"/>
        <w:spacing w:line="240" w:lineRule="auto"/>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____________________________________________________________________________________</w:t>
      </w:r>
    </w:p>
    <w:p w14:paraId="64456DD5" w14:textId="77777777" w:rsidR="008F1399" w:rsidRPr="00665076" w:rsidRDefault="008F1399" w:rsidP="008F1399">
      <w:pPr>
        <w:pStyle w:val="Komentarotekstas"/>
        <w:spacing w:line="240" w:lineRule="auto"/>
        <w:rPr>
          <w:rFonts w:ascii="Times New Roman" w:hAnsi="Times New Roman" w:cs="Times New Roman"/>
          <w:bCs/>
        </w:rPr>
      </w:pPr>
      <w:r>
        <w:rPr>
          <w:rFonts w:ascii="Times New Roman" w:hAnsi="Times New Roman" w:cs="Times New Roman"/>
          <w:bCs/>
          <w:sz w:val="24"/>
          <w:szCs w:val="24"/>
        </w:rPr>
        <w:t xml:space="preserve">                                         </w:t>
      </w:r>
      <w:r w:rsidRPr="00665076">
        <w:rPr>
          <w:rFonts w:ascii="Times New Roman" w:hAnsi="Times New Roman" w:cs="Times New Roman"/>
          <w:bCs/>
        </w:rPr>
        <w:t>(nurodyti asmens vardą, pavardę, pareigas, kontaktinius telefonus).</w:t>
      </w:r>
    </w:p>
    <w:p w14:paraId="56936DCD" w14:textId="77777777" w:rsidR="008F1399" w:rsidRPr="00665076" w:rsidRDefault="008F1399" w:rsidP="008F1399">
      <w:pPr>
        <w:pStyle w:val="Komentarotekstas"/>
        <w:spacing w:line="240" w:lineRule="auto"/>
        <w:ind w:hanging="142"/>
        <w:rPr>
          <w:rFonts w:ascii="Times New Roman" w:eastAsia="Lucida Sans Unicode" w:hAnsi="Times New Roman" w:cs="Times New Roman"/>
          <w:bCs/>
          <w:kern w:val="2"/>
          <w:lang w:eastAsia="hi-IN" w:bidi="hi-IN"/>
        </w:rPr>
      </w:pPr>
    </w:p>
    <w:p w14:paraId="1061DADB" w14:textId="05778761" w:rsidR="00BD323A" w:rsidRPr="00665076" w:rsidRDefault="00E05448" w:rsidP="008F1399">
      <w:pPr>
        <w:pStyle w:val="Komentarotekstas"/>
        <w:spacing w:line="240" w:lineRule="auto"/>
        <w:ind w:firstLine="0"/>
        <w:rPr>
          <w:rFonts w:ascii="Times New Roman" w:eastAsia="Lucida Sans Unicode" w:hAnsi="Times New Roman" w:cs="Times New Roman"/>
          <w:bCs/>
          <w:kern w:val="2"/>
          <w:lang w:eastAsia="hi-IN" w:bidi="hi-IN"/>
        </w:rPr>
      </w:pPr>
      <w:r>
        <w:rPr>
          <w:rFonts w:ascii="Times New Roman" w:hAnsi="Times New Roman" w:cs="Times New Roman"/>
          <w:bCs/>
          <w:sz w:val="24"/>
          <w:szCs w:val="24"/>
        </w:rPr>
        <w:t xml:space="preserve">   </w:t>
      </w:r>
      <w:r w:rsidR="00BD323A">
        <w:rPr>
          <w:rFonts w:ascii="Times New Roman" w:hAnsi="Times New Roman" w:cs="Times New Roman"/>
          <w:bCs/>
          <w:sz w:val="24"/>
          <w:szCs w:val="24"/>
        </w:rPr>
        <w:t xml:space="preserve">                                </w:t>
      </w:r>
      <w:r w:rsidR="00BD323A" w:rsidRPr="00AA27F3">
        <w:rPr>
          <w:rFonts w:ascii="Times New Roman" w:hAnsi="Times New Roman" w:cs="Times New Roman"/>
          <w:bCs/>
          <w:sz w:val="24"/>
          <w:szCs w:val="24"/>
        </w:rPr>
        <w:t xml:space="preserve"> </w:t>
      </w:r>
    </w:p>
    <w:p w14:paraId="1515B850" w14:textId="07786577" w:rsidR="00AD5CA0" w:rsidRPr="004F764C" w:rsidRDefault="00BD323A" w:rsidP="00AD5CA0">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26B9C">
        <w:rPr>
          <w:rFonts w:ascii="Times New Roman" w:eastAsia="Calibri" w:hAnsi="Times New Roman" w:cs="Times New Roman"/>
          <w:sz w:val="24"/>
          <w:szCs w:val="24"/>
        </w:rPr>
        <w:t>7</w:t>
      </w:r>
      <w:r w:rsidR="00AD5CA0" w:rsidRPr="004F764C">
        <w:rPr>
          <w:rFonts w:ascii="Times New Roman" w:eastAsia="Calibri" w:hAnsi="Times New Roman" w:cs="Times New Roman"/>
          <w:sz w:val="24"/>
          <w:szCs w:val="24"/>
        </w:rPr>
        <w:t>. Pasiūlymas galioja iki termino, nustatyto pirkimo dokumentuose.</w:t>
      </w:r>
    </w:p>
    <w:p w14:paraId="7D4C83BD" w14:textId="77777777" w:rsidR="00AD5CA0" w:rsidRPr="004F764C" w:rsidRDefault="00AD5CA0" w:rsidP="00AD5CA0">
      <w:pPr>
        <w:shd w:val="clear" w:color="auto" w:fill="FFFFFF"/>
        <w:spacing w:line="240" w:lineRule="auto"/>
        <w:ind w:firstLine="567"/>
        <w:rPr>
          <w:rFonts w:ascii="Times New Roman" w:eastAsia="Calibri" w:hAnsi="Times New Roman" w:cs="Times New Roman"/>
          <w:sz w:val="24"/>
          <w:szCs w:val="24"/>
        </w:rPr>
      </w:pPr>
    </w:p>
    <w:p w14:paraId="7B66F014" w14:textId="175F93C0" w:rsidR="00AD5CA0" w:rsidRPr="004F764C" w:rsidRDefault="00BD323A" w:rsidP="00AD5CA0">
      <w:pPr>
        <w:tabs>
          <w:tab w:val="left" w:pos="1296"/>
        </w:tab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26B9C">
        <w:rPr>
          <w:rFonts w:ascii="Times New Roman" w:eastAsia="Calibri" w:hAnsi="Times New Roman" w:cs="Times New Roman"/>
          <w:sz w:val="24"/>
          <w:szCs w:val="24"/>
        </w:rPr>
        <w:t>8</w:t>
      </w:r>
      <w:r w:rsidR="00AD5CA0" w:rsidRPr="004F764C">
        <w:rPr>
          <w:rFonts w:ascii="Times New Roman" w:eastAsia="Calibri" w:hAnsi="Times New Roman" w:cs="Times New Roman"/>
          <w:sz w:val="24"/>
          <w:szCs w:val="24"/>
        </w:rPr>
        <w:t>. Kartu su pasiūlymu pateikiami šie dokumentai:</w:t>
      </w:r>
    </w:p>
    <w:tbl>
      <w:tblPr>
        <w:tblW w:w="10489" w:type="dxa"/>
        <w:tblInd w:w="421" w:type="dxa"/>
        <w:tblLayout w:type="fixed"/>
        <w:tblLook w:val="04A0" w:firstRow="1" w:lastRow="0" w:firstColumn="1" w:lastColumn="0" w:noHBand="0" w:noVBand="1"/>
      </w:tblPr>
      <w:tblGrid>
        <w:gridCol w:w="708"/>
        <w:gridCol w:w="4841"/>
        <w:gridCol w:w="4940"/>
      </w:tblGrid>
      <w:tr w:rsidR="00AD5CA0" w:rsidRPr="004F764C" w14:paraId="4A4C72C7" w14:textId="77777777" w:rsidTr="00BD323A">
        <w:trPr>
          <w:trHeight w:val="97"/>
        </w:trPr>
        <w:tc>
          <w:tcPr>
            <w:tcW w:w="708" w:type="dxa"/>
            <w:tcBorders>
              <w:top w:val="single" w:sz="4" w:space="0" w:color="000000"/>
              <w:left w:val="single" w:sz="4" w:space="0" w:color="000000"/>
              <w:bottom w:val="single" w:sz="4" w:space="0" w:color="000000"/>
              <w:right w:val="single" w:sz="4" w:space="0" w:color="000000"/>
            </w:tcBorders>
          </w:tcPr>
          <w:p w14:paraId="37152A60" w14:textId="77777777" w:rsidR="00705A76"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42076923" w14:textId="77777777" w:rsidR="00AD5CA0" w:rsidRPr="004F764C"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841" w:type="dxa"/>
            <w:tcBorders>
              <w:top w:val="single" w:sz="4" w:space="0" w:color="000000"/>
              <w:left w:val="single" w:sz="4" w:space="0" w:color="000000"/>
              <w:bottom w:val="single" w:sz="4" w:space="0" w:color="000000"/>
              <w:right w:val="single" w:sz="4" w:space="0" w:color="000000"/>
            </w:tcBorders>
          </w:tcPr>
          <w:p w14:paraId="3159296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940" w:type="dxa"/>
            <w:tcBorders>
              <w:top w:val="single" w:sz="4" w:space="0" w:color="000000"/>
              <w:left w:val="single" w:sz="4" w:space="0" w:color="000000"/>
              <w:bottom w:val="single" w:sz="4" w:space="0" w:color="000000"/>
              <w:right w:val="single" w:sz="4" w:space="0" w:color="000000"/>
            </w:tcBorders>
          </w:tcPr>
          <w:p w14:paraId="4496050C"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AD5CA0" w:rsidRPr="004F764C" w14:paraId="4D8B414E" w14:textId="77777777" w:rsidTr="00BD323A">
        <w:trPr>
          <w:trHeight w:val="66"/>
        </w:trPr>
        <w:tc>
          <w:tcPr>
            <w:tcW w:w="708" w:type="dxa"/>
            <w:tcBorders>
              <w:top w:val="single" w:sz="4" w:space="0" w:color="000000"/>
              <w:left w:val="single" w:sz="4" w:space="0" w:color="000000"/>
              <w:bottom w:val="single" w:sz="4" w:space="0" w:color="000000"/>
              <w:right w:val="single" w:sz="4" w:space="0" w:color="000000"/>
            </w:tcBorders>
          </w:tcPr>
          <w:p w14:paraId="71DC18D4" w14:textId="77777777" w:rsidR="00AD5CA0" w:rsidRPr="004F764C" w:rsidRDefault="00AD5CA0" w:rsidP="00886BF9">
            <w:pPr>
              <w:widowControl w:val="0"/>
              <w:spacing w:line="240" w:lineRule="auto"/>
              <w:ind w:left="67" w:right="27" w:hanging="12"/>
              <w:jc w:val="center"/>
              <w:rPr>
                <w:rFonts w:ascii="Times New Roman" w:eastAsia="Calibri" w:hAnsi="Times New Roman" w:cs="Times New Roman"/>
                <w:sz w:val="24"/>
                <w:szCs w:val="24"/>
              </w:rPr>
            </w:pPr>
          </w:p>
        </w:tc>
        <w:tc>
          <w:tcPr>
            <w:tcW w:w="4841" w:type="dxa"/>
            <w:tcBorders>
              <w:top w:val="single" w:sz="4" w:space="0" w:color="000000"/>
              <w:left w:val="single" w:sz="4" w:space="0" w:color="000000"/>
              <w:bottom w:val="single" w:sz="4" w:space="0" w:color="000000"/>
              <w:right w:val="single" w:sz="4" w:space="0" w:color="000000"/>
            </w:tcBorders>
          </w:tcPr>
          <w:p w14:paraId="23B1635F"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c>
          <w:tcPr>
            <w:tcW w:w="4940" w:type="dxa"/>
            <w:tcBorders>
              <w:top w:val="single" w:sz="4" w:space="0" w:color="000000"/>
              <w:left w:val="single" w:sz="4" w:space="0" w:color="000000"/>
              <w:bottom w:val="single" w:sz="4" w:space="0" w:color="000000"/>
              <w:right w:val="single" w:sz="4" w:space="0" w:color="000000"/>
            </w:tcBorders>
          </w:tcPr>
          <w:p w14:paraId="673DEBC8"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r>
      <w:tr w:rsidR="00AD5CA0" w:rsidRPr="004F764C" w14:paraId="102385DE" w14:textId="77777777" w:rsidTr="00BD323A">
        <w:trPr>
          <w:trHeight w:val="640"/>
        </w:trPr>
        <w:tc>
          <w:tcPr>
            <w:tcW w:w="10489" w:type="dxa"/>
            <w:gridSpan w:val="3"/>
            <w:tcBorders>
              <w:top w:val="single" w:sz="4" w:space="0" w:color="000000"/>
              <w:bottom w:val="single" w:sz="4" w:space="0" w:color="000000"/>
            </w:tcBorders>
          </w:tcPr>
          <w:p w14:paraId="72552B85" w14:textId="77777777" w:rsidR="00AD5CA0" w:rsidRPr="004F764C" w:rsidRDefault="00AD5CA0" w:rsidP="00886BF9">
            <w:pPr>
              <w:widowControl w:val="0"/>
              <w:pBdr>
                <w:right w:val="single" w:sz="4" w:space="4" w:color="000000"/>
              </w:pBdr>
              <w:spacing w:line="240" w:lineRule="auto"/>
              <w:ind w:right="-108" w:hanging="137"/>
              <w:rPr>
                <w:rFonts w:ascii="Times New Roman" w:eastAsia="Calibri" w:hAnsi="Times New Roman" w:cs="Times New Roman"/>
                <w:sz w:val="24"/>
                <w:szCs w:val="24"/>
              </w:rPr>
            </w:pPr>
          </w:p>
          <w:p w14:paraId="636EDB45" w14:textId="15910737" w:rsidR="00A54699" w:rsidRPr="00834F7C" w:rsidRDefault="00BD323A" w:rsidP="00A54699">
            <w:pPr>
              <w:pStyle w:val="Puslapioinaostekstas"/>
              <w:spacing w:line="240" w:lineRule="auto"/>
              <w:ind w:firstLine="0"/>
              <w:rPr>
                <w:bCs/>
                <w:i/>
                <w:sz w:val="24"/>
                <w:szCs w:val="24"/>
              </w:rPr>
            </w:pPr>
            <w:r>
              <w:rPr>
                <w:rFonts w:ascii="Times New Roman" w:eastAsia="Calibri" w:hAnsi="Times New Roman" w:cs="Times New Roman"/>
                <w:sz w:val="24"/>
                <w:szCs w:val="24"/>
              </w:rPr>
              <w:t xml:space="preserve">  </w:t>
            </w:r>
            <w:r w:rsidR="00FF502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026B9C">
              <w:rPr>
                <w:rFonts w:ascii="Times New Roman" w:eastAsia="Calibri" w:hAnsi="Times New Roman" w:cs="Times New Roman"/>
                <w:sz w:val="24"/>
                <w:szCs w:val="24"/>
              </w:rPr>
              <w:t>9</w:t>
            </w:r>
            <w:r w:rsidR="00AD5CA0" w:rsidRPr="004F764C">
              <w:rPr>
                <w:rFonts w:ascii="Times New Roman" w:eastAsia="Calibri" w:hAnsi="Times New Roman" w:cs="Times New Roman"/>
                <w:sz w:val="24"/>
                <w:szCs w:val="24"/>
              </w:rPr>
              <w:t>. Ši pasiūlyme nurodyta informacija yra konfidenciali</w:t>
            </w:r>
            <w:r w:rsidR="00A54699">
              <w:rPr>
                <w:rFonts w:ascii="Times New Roman" w:eastAsia="Calibri" w:hAnsi="Times New Roman" w:cs="Times New Roman"/>
                <w:sz w:val="24"/>
                <w:szCs w:val="24"/>
              </w:rPr>
              <w:t xml:space="preserve"> </w:t>
            </w:r>
            <w:r w:rsidR="00A54699" w:rsidRPr="00834F7C">
              <w:rPr>
                <w:sz w:val="24"/>
              </w:rPr>
              <w:t>(</w:t>
            </w:r>
            <w:r w:rsidR="00A54699" w:rsidRPr="00834F7C">
              <w:rPr>
                <w:i/>
                <w:sz w:val="24"/>
              </w:rPr>
              <w:t>p</w:t>
            </w:r>
            <w:r w:rsidR="00A54699" w:rsidRPr="00834F7C">
              <w:rPr>
                <w:bCs/>
                <w:i/>
                <w:sz w:val="24"/>
                <w:szCs w:val="24"/>
              </w:rPr>
              <w:t>ildyti tuomet, jei bus pateikta konfidenciali informacija. Tiekėjas negali nurodyti, kad konfidencialus yra pasiūlymo įkainis (kaina) arba, kad visas pasiūlymas yra konfidencialus):</w:t>
            </w:r>
          </w:p>
          <w:p w14:paraId="48737385" w14:textId="2EDEC06E" w:rsidR="00AD5CA0" w:rsidRPr="004F764C" w:rsidRDefault="00AD5CA0" w:rsidP="00886BF9">
            <w:pPr>
              <w:widowControl w:val="0"/>
              <w:pBdr>
                <w:right w:val="single" w:sz="4" w:space="4" w:color="000000"/>
              </w:pBdr>
              <w:spacing w:line="240" w:lineRule="auto"/>
              <w:ind w:right="-108" w:firstLine="460"/>
              <w:rPr>
                <w:rFonts w:ascii="Times New Roman" w:eastAsia="Calibri" w:hAnsi="Times New Roman" w:cs="Times New Roman"/>
                <w:sz w:val="24"/>
                <w:szCs w:val="24"/>
              </w:rPr>
            </w:pPr>
            <w:r w:rsidRPr="004F764C">
              <w:rPr>
                <w:rFonts w:ascii="Times New Roman" w:eastAsia="Calibri" w:hAnsi="Times New Roman" w:cs="Times New Roman"/>
                <w:sz w:val="24"/>
                <w:szCs w:val="24"/>
              </w:rPr>
              <w:t>:</w:t>
            </w:r>
          </w:p>
        </w:tc>
      </w:tr>
      <w:tr w:rsidR="00481603" w:rsidRPr="004F764C" w14:paraId="3C8D3869" w14:textId="77777777" w:rsidTr="00BD323A">
        <w:trPr>
          <w:trHeight w:val="640"/>
        </w:trPr>
        <w:tc>
          <w:tcPr>
            <w:tcW w:w="10489" w:type="dxa"/>
            <w:gridSpan w:val="3"/>
            <w:tcBorders>
              <w:top w:val="single" w:sz="4" w:space="0" w:color="000000"/>
              <w:bottom w:val="single" w:sz="4" w:space="0" w:color="000000"/>
            </w:tcBorders>
          </w:tcPr>
          <w:p w14:paraId="5CAEE4D2" w14:textId="77777777" w:rsidR="00481603" w:rsidRPr="004F764C" w:rsidRDefault="00481603" w:rsidP="00886BF9">
            <w:pPr>
              <w:widowControl w:val="0"/>
              <w:pBdr>
                <w:right w:val="single" w:sz="4" w:space="4" w:color="000000"/>
              </w:pBdr>
              <w:spacing w:line="240" w:lineRule="auto"/>
              <w:ind w:right="-108" w:hanging="137"/>
              <w:rPr>
                <w:rFonts w:ascii="Times New Roman" w:eastAsia="Calibri" w:hAnsi="Times New Roman" w:cs="Times New Roman"/>
                <w:sz w:val="24"/>
                <w:szCs w:val="24"/>
              </w:rPr>
            </w:pPr>
          </w:p>
        </w:tc>
      </w:tr>
      <w:tr w:rsidR="00AD5CA0" w:rsidRPr="004F764C" w14:paraId="1F0CF49A" w14:textId="77777777" w:rsidTr="00BD323A">
        <w:trPr>
          <w:trHeight w:val="599"/>
        </w:trPr>
        <w:tc>
          <w:tcPr>
            <w:tcW w:w="708" w:type="dxa"/>
            <w:tcBorders>
              <w:top w:val="single" w:sz="4" w:space="0" w:color="000000"/>
              <w:left w:val="single" w:sz="4" w:space="0" w:color="000000"/>
              <w:right w:val="single" w:sz="4" w:space="0" w:color="000000"/>
            </w:tcBorders>
          </w:tcPr>
          <w:p w14:paraId="3DD3533D" w14:textId="77777777" w:rsidR="00AD5CA0" w:rsidRPr="004F764C" w:rsidRDefault="00AD5CA0" w:rsidP="00BD323A">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r w:rsidR="00705A76">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Nr.</w:t>
            </w:r>
          </w:p>
        </w:tc>
        <w:tc>
          <w:tcPr>
            <w:tcW w:w="9781" w:type="dxa"/>
            <w:gridSpan w:val="2"/>
            <w:tcBorders>
              <w:top w:val="single" w:sz="4" w:space="0" w:color="000000"/>
              <w:left w:val="single" w:sz="4" w:space="0" w:color="000000"/>
              <w:right w:val="single" w:sz="4" w:space="0" w:color="000000"/>
            </w:tcBorders>
          </w:tcPr>
          <w:p w14:paraId="6F2D30D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33B76E3D"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AD5CA0" w:rsidRPr="004F764C" w14:paraId="46708139" w14:textId="77777777" w:rsidTr="00BD323A">
        <w:trPr>
          <w:trHeight w:val="322"/>
        </w:trPr>
        <w:tc>
          <w:tcPr>
            <w:tcW w:w="708" w:type="dxa"/>
            <w:tcBorders>
              <w:top w:val="single" w:sz="4" w:space="0" w:color="000000"/>
              <w:left w:val="single" w:sz="4" w:space="0" w:color="000000"/>
              <w:bottom w:val="single" w:sz="4" w:space="0" w:color="000000"/>
              <w:right w:val="single" w:sz="4" w:space="0" w:color="000000"/>
            </w:tcBorders>
          </w:tcPr>
          <w:p w14:paraId="4F1074A3" w14:textId="77777777" w:rsidR="00AD5CA0" w:rsidRPr="004F764C" w:rsidRDefault="00AD5CA0" w:rsidP="00705A76">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9781" w:type="dxa"/>
            <w:gridSpan w:val="2"/>
            <w:tcBorders>
              <w:top w:val="single" w:sz="4" w:space="0" w:color="000000"/>
              <w:left w:val="single" w:sz="4" w:space="0" w:color="000000"/>
              <w:bottom w:val="single" w:sz="4" w:space="0" w:color="000000"/>
              <w:right w:val="single" w:sz="4" w:space="0" w:color="000000"/>
            </w:tcBorders>
          </w:tcPr>
          <w:p w14:paraId="45577000"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r w:rsidR="00AD5CA0" w:rsidRPr="004F764C" w14:paraId="56FCDD7B" w14:textId="77777777" w:rsidTr="00BD323A">
        <w:trPr>
          <w:trHeight w:val="244"/>
        </w:trPr>
        <w:tc>
          <w:tcPr>
            <w:tcW w:w="708" w:type="dxa"/>
            <w:tcBorders>
              <w:top w:val="single" w:sz="4" w:space="0" w:color="000000"/>
              <w:left w:val="single" w:sz="4" w:space="0" w:color="000000"/>
              <w:bottom w:val="single" w:sz="4" w:space="0" w:color="000000"/>
              <w:right w:val="single" w:sz="4" w:space="0" w:color="000000"/>
            </w:tcBorders>
          </w:tcPr>
          <w:p w14:paraId="651A3DA6" w14:textId="77777777" w:rsidR="00AD5CA0" w:rsidRPr="004F764C" w:rsidRDefault="00AD5CA0" w:rsidP="00886BF9">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9781" w:type="dxa"/>
            <w:gridSpan w:val="2"/>
            <w:tcBorders>
              <w:top w:val="single" w:sz="4" w:space="0" w:color="000000"/>
              <w:left w:val="single" w:sz="4" w:space="0" w:color="000000"/>
              <w:bottom w:val="single" w:sz="4" w:space="0" w:color="000000"/>
              <w:right w:val="single" w:sz="4" w:space="0" w:color="000000"/>
            </w:tcBorders>
          </w:tcPr>
          <w:p w14:paraId="3ABBF042"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bl>
    <w:p w14:paraId="3DC998CB" w14:textId="77777777" w:rsidR="00AD5CA0" w:rsidRDefault="00AD5CA0" w:rsidP="00AD5CA0">
      <w:pPr>
        <w:autoSpaceDE w:val="0"/>
        <w:autoSpaceDN w:val="0"/>
        <w:adjustRightInd w:val="0"/>
        <w:spacing w:line="240" w:lineRule="auto"/>
        <w:rPr>
          <w:rFonts w:ascii="Times New Roman" w:eastAsia="Times New Roman" w:hAnsi="Times New Roman" w:cs="Times New Roman"/>
          <w:sz w:val="24"/>
          <w:szCs w:val="24"/>
        </w:rPr>
      </w:pPr>
    </w:p>
    <w:p w14:paraId="29D5CBD8" w14:textId="1048168D" w:rsidR="00A54699" w:rsidRDefault="00A54699" w:rsidP="00AD5CA0">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Pastabos:</w:t>
      </w:r>
    </w:p>
    <w:p w14:paraId="7832B4A6" w14:textId="542D8AEA" w:rsidR="00AD01C6" w:rsidRPr="00834F7C" w:rsidRDefault="00AD01C6" w:rsidP="00353145">
      <w:pPr>
        <w:spacing w:line="240" w:lineRule="auto"/>
        <w:ind w:left="425" w:hanging="426"/>
        <w:rPr>
          <w:rFonts w:ascii="Times New Roman" w:hAnsi="Times New Roman" w:cs="Times New Roman"/>
          <w:sz w:val="24"/>
        </w:rPr>
      </w:pPr>
      <w:r>
        <w:rPr>
          <w:rFonts w:ascii="Times New Roman" w:hAnsi="Times New Roman" w:cs="Times New Roman"/>
          <w:sz w:val="24"/>
        </w:rPr>
        <w:t xml:space="preserve">                    </w:t>
      </w:r>
      <w:r w:rsidRPr="00834F7C">
        <w:rPr>
          <w:rFonts w:ascii="Times New Roman" w:hAnsi="Times New Roman" w:cs="Times New Roman"/>
          <w:sz w:val="24"/>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834F7C">
        <w:rPr>
          <w:rFonts w:ascii="Times New Roman" w:hAnsi="Times New Roman" w:cs="Times New Roman"/>
          <w:i/>
          <w:sz w:val="24"/>
        </w:rPr>
        <w:t>http://www.vpt.lrv.lt/</w:t>
      </w:r>
      <w:r w:rsidR="00EB36A1">
        <w:rPr>
          <w:rFonts w:ascii="Times New Roman" w:hAnsi="Times New Roman" w:cs="Times New Roman"/>
          <w:i/>
          <w:sz w:val="24"/>
        </w:rPr>
        <w:t xml:space="preserve"> </w:t>
      </w:r>
      <w:r w:rsidRPr="00834F7C">
        <w:rPr>
          <w:rFonts w:ascii="Times New Roman" w:hAnsi="Times New Roman" w:cs="Times New Roman"/>
          <w:i/>
          <w:sz w:val="24"/>
        </w:rPr>
        <w:t>).</w:t>
      </w:r>
    </w:p>
    <w:p w14:paraId="4C493A77" w14:textId="6DA43C4B" w:rsidR="00AD01C6" w:rsidRPr="00834F7C" w:rsidRDefault="00A54699" w:rsidP="00353145">
      <w:pPr>
        <w:spacing w:line="240" w:lineRule="auto"/>
        <w:ind w:left="425" w:firstLine="0"/>
        <w:rPr>
          <w:rFonts w:ascii="Times New Roman" w:hAnsi="Times New Roman" w:cs="Times New Roman"/>
          <w:sz w:val="24"/>
        </w:rPr>
      </w:pPr>
      <w:r>
        <w:rPr>
          <w:rFonts w:ascii="Times New Roman" w:hAnsi="Times New Roman" w:cs="Times New Roman"/>
          <w:sz w:val="24"/>
        </w:rPr>
        <w:t xml:space="preserve">              </w:t>
      </w:r>
      <w:r w:rsidR="00AD01C6" w:rsidRPr="00834F7C">
        <w:rPr>
          <w:rFonts w:ascii="Times New Roman" w:hAnsi="Times New Roman" w:cs="Times New Roman"/>
          <w:sz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054D24E" w14:textId="1EE8EBAF" w:rsidR="00AD01C6" w:rsidRPr="00834F7C" w:rsidRDefault="00A54699" w:rsidP="00353145">
      <w:pPr>
        <w:spacing w:line="240" w:lineRule="auto"/>
        <w:ind w:left="425" w:firstLine="141"/>
        <w:rPr>
          <w:rFonts w:ascii="Times New Roman" w:hAnsi="Times New Roman" w:cs="Times New Roman"/>
          <w:sz w:val="24"/>
        </w:rPr>
      </w:pPr>
      <w:r>
        <w:rPr>
          <w:rFonts w:ascii="Times New Roman" w:hAnsi="Times New Roman" w:cs="Times New Roman"/>
          <w:sz w:val="24"/>
        </w:rPr>
        <w:t xml:space="preserve">           </w:t>
      </w:r>
      <w:r w:rsidR="00AD01C6" w:rsidRPr="00834F7C">
        <w:rPr>
          <w:rFonts w:ascii="Times New Roman" w:hAnsi="Times New Roman" w:cs="Times New Roman"/>
          <w:sz w:val="24"/>
        </w:rPr>
        <w:t>3. Jei dalyvis šios lentelės neužpildo ir (ar) failo (bylos) pavadinime nenurodo „konfidencialu“, perkančioji organizacija laiko, kad jo pateiktame pasiūlyme nėra konfidencialios informacijos.</w:t>
      </w:r>
    </w:p>
    <w:p w14:paraId="79F766CE" w14:textId="77777777" w:rsidR="008E2C87" w:rsidRDefault="008E2C87" w:rsidP="00AD5CA0">
      <w:pPr>
        <w:autoSpaceDE w:val="0"/>
        <w:autoSpaceDN w:val="0"/>
        <w:adjustRightInd w:val="0"/>
        <w:spacing w:line="240" w:lineRule="auto"/>
        <w:rPr>
          <w:rFonts w:ascii="Times New Roman" w:eastAsia="Times New Roman" w:hAnsi="Times New Roman" w:cs="Times New Roman"/>
          <w:sz w:val="24"/>
          <w:szCs w:val="24"/>
        </w:rPr>
      </w:pPr>
    </w:p>
    <w:p w14:paraId="232FDC7B" w14:textId="77777777" w:rsidR="008E2C87" w:rsidRPr="00BD323A" w:rsidRDefault="008E2C87" w:rsidP="00AD5CA0">
      <w:pPr>
        <w:autoSpaceDE w:val="0"/>
        <w:autoSpaceDN w:val="0"/>
        <w:adjustRightInd w:val="0"/>
        <w:spacing w:line="240" w:lineRule="auto"/>
        <w:rPr>
          <w:rFonts w:ascii="Times New Roman" w:eastAsia="Times New Roman" w:hAnsi="Times New Roman" w:cs="Times New Roman"/>
          <w:sz w:val="24"/>
          <w:szCs w:val="24"/>
        </w:rPr>
      </w:pPr>
    </w:p>
    <w:tbl>
      <w:tblPr>
        <w:tblW w:w="9825" w:type="dxa"/>
        <w:tblInd w:w="731" w:type="dxa"/>
        <w:tblLayout w:type="fixed"/>
        <w:tblLook w:val="04A0" w:firstRow="1" w:lastRow="0" w:firstColumn="1" w:lastColumn="0" w:noHBand="0" w:noVBand="1"/>
      </w:tblPr>
      <w:tblGrid>
        <w:gridCol w:w="3283"/>
        <w:gridCol w:w="604"/>
        <w:gridCol w:w="1979"/>
        <w:gridCol w:w="703"/>
        <w:gridCol w:w="2608"/>
        <w:gridCol w:w="648"/>
      </w:tblGrid>
      <w:tr w:rsidR="00AD5CA0" w:rsidRPr="00F65171" w14:paraId="2AE4287B" w14:textId="77777777" w:rsidTr="00E55E1E">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AD5CA0" w:rsidRPr="00BD323A" w14:paraId="5CE79C44" w14:textId="77777777" w:rsidTr="00886BF9">
              <w:trPr>
                <w:trHeight w:val="186"/>
              </w:trPr>
              <w:tc>
                <w:tcPr>
                  <w:tcW w:w="3284" w:type="dxa"/>
                  <w:tcBorders>
                    <w:top w:val="single" w:sz="4" w:space="0" w:color="auto"/>
                    <w:left w:val="nil"/>
                    <w:bottom w:val="nil"/>
                    <w:right w:val="nil"/>
                  </w:tcBorders>
                  <w:hideMark/>
                </w:tcPr>
                <w:p w14:paraId="7E2A2708" w14:textId="77777777" w:rsidR="00AD5CA0" w:rsidRPr="00BD323A" w:rsidRDefault="00AD5CA0" w:rsidP="00705A76">
                  <w:pPr>
                    <w:snapToGrid w:val="0"/>
                    <w:spacing w:line="240" w:lineRule="auto"/>
                    <w:ind w:firstLine="0"/>
                    <w:rPr>
                      <w:rFonts w:ascii="Times New Roman" w:eastAsia="Times New Roman" w:hAnsi="Times New Roman" w:cs="Times New Roman"/>
                      <w:position w:val="6"/>
                      <w:sz w:val="20"/>
                      <w:szCs w:val="20"/>
                    </w:rPr>
                  </w:pPr>
                  <w:r w:rsidRPr="00BD323A">
                    <w:rPr>
                      <w:rFonts w:ascii="Times New Roman" w:eastAsia="Times New Roman" w:hAnsi="Times New Roman" w:cs="Times New Roman"/>
                      <w:position w:val="6"/>
                      <w:sz w:val="20"/>
                      <w:szCs w:val="20"/>
                    </w:rPr>
                    <w:t>(Tiekėjo arba jo įgalioto asmens pareigų pavadinimas)</w:t>
                  </w:r>
                </w:p>
              </w:tc>
              <w:tc>
                <w:tcPr>
                  <w:tcW w:w="604" w:type="dxa"/>
                  <w:tcBorders>
                    <w:top w:val="nil"/>
                    <w:left w:val="nil"/>
                    <w:bottom w:val="nil"/>
                    <w:right w:val="nil"/>
                  </w:tcBorders>
                </w:tcPr>
                <w:p w14:paraId="322861A2"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14:paraId="523643EA"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(Parašas)</w:t>
                  </w:r>
                </w:p>
              </w:tc>
              <w:tc>
                <w:tcPr>
                  <w:tcW w:w="701" w:type="dxa"/>
                  <w:tcBorders>
                    <w:top w:val="nil"/>
                    <w:left w:val="nil"/>
                    <w:bottom w:val="nil"/>
                    <w:right w:val="nil"/>
                  </w:tcBorders>
                </w:tcPr>
                <w:p w14:paraId="06D84D77"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14:paraId="33207F76"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(Vardas ir pavardė)</w:t>
                  </w:r>
                </w:p>
              </w:tc>
              <w:tc>
                <w:tcPr>
                  <w:tcW w:w="648" w:type="dxa"/>
                  <w:tcBorders>
                    <w:top w:val="nil"/>
                    <w:left w:val="nil"/>
                    <w:bottom w:val="nil"/>
                    <w:right w:val="nil"/>
                  </w:tcBorders>
                </w:tcPr>
                <w:p w14:paraId="00C6924F"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r>
          </w:tbl>
          <w:p w14:paraId="3C62C60E" w14:textId="77777777" w:rsidR="00AD5CA0" w:rsidRPr="00BD323A" w:rsidRDefault="00AD5CA0" w:rsidP="00886BF9">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0"/>
                <w:szCs w:val="20"/>
              </w:rPr>
            </w:pPr>
          </w:p>
        </w:tc>
        <w:tc>
          <w:tcPr>
            <w:tcW w:w="604" w:type="dxa"/>
          </w:tcPr>
          <w:p w14:paraId="3454D4DD"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1979" w:type="dxa"/>
            <w:tcBorders>
              <w:top w:val="single" w:sz="4" w:space="0" w:color="000000"/>
            </w:tcBorders>
          </w:tcPr>
          <w:p w14:paraId="3576EA98"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r w:rsidRPr="00F65171">
              <w:rPr>
                <w:rFonts w:ascii="Times New Roman" w:eastAsia="Calibri" w:hAnsi="Times New Roman" w:cs="Times New Roman"/>
                <w:sz w:val="20"/>
                <w:szCs w:val="20"/>
                <w:u w:val="single"/>
              </w:rPr>
              <w:t>(parašas)</w:t>
            </w:r>
          </w:p>
        </w:tc>
        <w:tc>
          <w:tcPr>
            <w:tcW w:w="703" w:type="dxa"/>
          </w:tcPr>
          <w:p w14:paraId="2E12878F"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2608" w:type="dxa"/>
            <w:tcBorders>
              <w:top w:val="single" w:sz="4" w:space="0" w:color="000000"/>
            </w:tcBorders>
          </w:tcPr>
          <w:p w14:paraId="17E75796"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r w:rsidRPr="00E55E1E">
              <w:rPr>
                <w:rFonts w:ascii="Times New Roman" w:eastAsia="Calibri" w:hAnsi="Times New Roman" w:cs="Times New Roman"/>
                <w:sz w:val="20"/>
                <w:szCs w:val="20"/>
              </w:rPr>
              <w:t>(vardas, pavardė</w:t>
            </w:r>
            <w:r w:rsidRPr="00F65171">
              <w:rPr>
                <w:rFonts w:ascii="Times New Roman" w:eastAsia="Calibri" w:hAnsi="Times New Roman" w:cs="Times New Roman"/>
                <w:sz w:val="20"/>
                <w:szCs w:val="20"/>
                <w:u w:val="single"/>
              </w:rPr>
              <w:t>)</w:t>
            </w:r>
          </w:p>
        </w:tc>
        <w:tc>
          <w:tcPr>
            <w:tcW w:w="648" w:type="dxa"/>
          </w:tcPr>
          <w:p w14:paraId="2117D8C8"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r>
    </w:tbl>
    <w:p w14:paraId="0DF1B687" w14:textId="77777777" w:rsidR="00A52BA0" w:rsidRDefault="00A52BA0" w:rsidP="00E77D75">
      <w:pPr>
        <w:spacing w:line="240" w:lineRule="auto"/>
        <w:jc w:val="left"/>
        <w:rPr>
          <w:rFonts w:ascii="Arial" w:eastAsia="Calibri" w:hAnsi="Arial" w:cs="Arial"/>
          <w:b/>
          <w:bCs/>
          <w:color w:val="7030A0"/>
        </w:rPr>
      </w:pPr>
    </w:p>
    <w:p w14:paraId="3AE4D010" w14:textId="77777777" w:rsidR="000B787E" w:rsidRDefault="000B787E" w:rsidP="000651F1">
      <w:pPr>
        <w:jc w:val="right"/>
        <w:rPr>
          <w:rFonts w:ascii="Times New Roman" w:hAnsi="Times New Roman" w:cs="Times New Roman"/>
        </w:rPr>
      </w:pPr>
      <w:bookmarkStart w:id="26" w:name="_Pirkimo_sąlygų_3"/>
      <w:bookmarkEnd w:id="26"/>
    </w:p>
    <w:p w14:paraId="0D8633C0" w14:textId="77777777" w:rsidR="000B787E" w:rsidRDefault="000B787E" w:rsidP="000651F1">
      <w:pPr>
        <w:jc w:val="right"/>
        <w:rPr>
          <w:rFonts w:ascii="Times New Roman" w:hAnsi="Times New Roman" w:cs="Times New Roman"/>
        </w:rPr>
      </w:pPr>
    </w:p>
    <w:p w14:paraId="1871878C" w14:textId="77777777" w:rsidR="000B787E" w:rsidRDefault="000B787E" w:rsidP="000651F1">
      <w:pPr>
        <w:jc w:val="right"/>
        <w:rPr>
          <w:rFonts w:ascii="Times New Roman" w:hAnsi="Times New Roman" w:cs="Times New Roman"/>
        </w:rPr>
      </w:pPr>
    </w:p>
    <w:p w14:paraId="30C70C1D" w14:textId="77777777" w:rsidR="000B787E" w:rsidRDefault="000B787E" w:rsidP="000651F1">
      <w:pPr>
        <w:jc w:val="right"/>
        <w:rPr>
          <w:rFonts w:ascii="Times New Roman" w:hAnsi="Times New Roman" w:cs="Times New Roman"/>
        </w:rPr>
      </w:pPr>
    </w:p>
    <w:p w14:paraId="39159DE0" w14:textId="77777777" w:rsidR="008F1399" w:rsidRDefault="008F1399" w:rsidP="000651F1">
      <w:pPr>
        <w:jc w:val="right"/>
        <w:rPr>
          <w:rFonts w:ascii="Times New Roman" w:hAnsi="Times New Roman" w:cs="Times New Roman"/>
        </w:rPr>
      </w:pPr>
    </w:p>
    <w:p w14:paraId="0D566588" w14:textId="77777777" w:rsidR="008F1399" w:rsidRPr="004F764C" w:rsidRDefault="008F1399" w:rsidP="008F1399">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Herbas arba prekių ženklas</w:t>
      </w:r>
    </w:p>
    <w:p w14:paraId="4681CD00" w14:textId="77777777" w:rsidR="008F1399" w:rsidRPr="004F764C" w:rsidRDefault="008F1399" w:rsidP="008F1399">
      <w:pPr>
        <w:tabs>
          <w:tab w:val="left" w:pos="1296"/>
        </w:tabs>
        <w:spacing w:line="240" w:lineRule="auto"/>
        <w:ind w:right="-178"/>
        <w:jc w:val="center"/>
        <w:rPr>
          <w:rFonts w:ascii="Times New Roman" w:eastAsia="Calibri" w:hAnsi="Times New Roman" w:cs="Times New Roman"/>
          <w:sz w:val="24"/>
          <w:szCs w:val="24"/>
        </w:rPr>
      </w:pPr>
    </w:p>
    <w:p w14:paraId="7CA2547C" w14:textId="77777777" w:rsidR="008F1399" w:rsidRPr="004F764C" w:rsidRDefault="008F1399" w:rsidP="008F1399">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(Tiekėjo pavadinimas)</w:t>
      </w:r>
    </w:p>
    <w:p w14:paraId="7A9010EE" w14:textId="77777777" w:rsidR="008F1399" w:rsidRPr="004F764C" w:rsidRDefault="008F1399" w:rsidP="008F1399">
      <w:pPr>
        <w:tabs>
          <w:tab w:val="left" w:pos="1296"/>
        </w:tabs>
        <w:spacing w:line="240" w:lineRule="auto"/>
        <w:ind w:right="-178"/>
        <w:jc w:val="center"/>
        <w:rPr>
          <w:rFonts w:ascii="Times New Roman" w:eastAsia="Calibri" w:hAnsi="Times New Roman" w:cs="Times New Roman"/>
          <w:sz w:val="24"/>
          <w:szCs w:val="24"/>
        </w:rPr>
      </w:pPr>
    </w:p>
    <w:p w14:paraId="03E66C48" w14:textId="77777777" w:rsidR="008F1399" w:rsidRPr="0074186B" w:rsidRDefault="008F1399" w:rsidP="008F1399">
      <w:pPr>
        <w:spacing w:line="240" w:lineRule="auto"/>
        <w:jc w:val="center"/>
        <w:rPr>
          <w:rFonts w:ascii="Times New Roman" w:eastAsia="Calibri" w:hAnsi="Times New Roman" w:cs="Times New Roman"/>
        </w:rPr>
      </w:pPr>
      <w:r w:rsidRPr="0074186B">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D4B656" w14:textId="77777777" w:rsidR="008F1399" w:rsidRPr="004F764C" w:rsidRDefault="008F1399" w:rsidP="008F1399">
      <w:pPr>
        <w:tabs>
          <w:tab w:val="left" w:pos="1296"/>
          <w:tab w:val="left" w:pos="5370"/>
        </w:tab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3063D337" w14:textId="77777777" w:rsidR="008F1399" w:rsidRDefault="008F1399" w:rsidP="008F1399">
      <w:pPr>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00AAB3E2" w14:textId="77777777" w:rsidR="008F1399" w:rsidRDefault="008F1399" w:rsidP="008F1399">
      <w:pPr>
        <w:spacing w:line="240" w:lineRule="auto"/>
        <w:rPr>
          <w:rFonts w:ascii="Times New Roman" w:eastAsia="Calibri" w:hAnsi="Times New Roman" w:cs="Times New Roman"/>
          <w:sz w:val="24"/>
          <w:szCs w:val="24"/>
          <w:u w:val="single"/>
        </w:rPr>
      </w:pPr>
    </w:p>
    <w:p w14:paraId="2FC3A2D8" w14:textId="77777777" w:rsidR="008F1399" w:rsidRDefault="008F1399" w:rsidP="008F1399">
      <w:pPr>
        <w:spacing w:line="240" w:lineRule="auto"/>
        <w:ind w:right="-1"/>
        <w:jc w:val="center"/>
        <w:rPr>
          <w:rFonts w:ascii="Times New Roman" w:hAnsi="Times New Roman" w:cs="Times New Roman"/>
          <w:b/>
          <w:sz w:val="24"/>
          <w:szCs w:val="24"/>
        </w:rPr>
      </w:pPr>
      <w:r w:rsidRPr="005650C6">
        <w:rPr>
          <w:rFonts w:ascii="Times New Roman" w:hAnsi="Times New Roman" w:cs="Times New Roman"/>
          <w:b/>
          <w:sz w:val="24"/>
          <w:szCs w:val="24"/>
        </w:rPr>
        <w:t xml:space="preserve">PASIŪLYMAS </w:t>
      </w:r>
    </w:p>
    <w:p w14:paraId="7F4B05B8" w14:textId="77777777" w:rsidR="008F1399" w:rsidRDefault="008F1399" w:rsidP="008F1399">
      <w:pPr>
        <w:spacing w:line="240" w:lineRule="auto"/>
        <w:ind w:right="-1"/>
        <w:jc w:val="center"/>
        <w:rPr>
          <w:rFonts w:ascii="Times New Roman" w:hAnsi="Times New Roman" w:cs="Times New Roman"/>
          <w:b/>
          <w:sz w:val="24"/>
          <w:szCs w:val="24"/>
        </w:rPr>
      </w:pPr>
    </w:p>
    <w:p w14:paraId="7C275399" w14:textId="3D2484F1" w:rsidR="008F1399" w:rsidRDefault="008F1399" w:rsidP="008F1399">
      <w:pPr>
        <w:tabs>
          <w:tab w:val="left" w:pos="2280"/>
          <w:tab w:val="center" w:pos="4819"/>
        </w:tabs>
        <w:spacing w:line="240" w:lineRule="auto"/>
        <w:jc w:val="center"/>
        <w:outlineLvl w:val="0"/>
        <w:rPr>
          <w:rFonts w:ascii="Times New Roman" w:hAnsi="Times New Roman"/>
          <w:b/>
          <w:bCs/>
          <w:caps/>
          <w:sz w:val="24"/>
          <w:szCs w:val="24"/>
        </w:rPr>
      </w:pPr>
      <w:r w:rsidRPr="00D52813">
        <w:rPr>
          <w:rFonts w:ascii="Times New Roman" w:hAnsi="Times New Roman"/>
          <w:b/>
          <w:bCs/>
          <w:caps/>
          <w:sz w:val="24"/>
          <w:szCs w:val="24"/>
        </w:rPr>
        <w:t>I</w:t>
      </w:r>
      <w:r>
        <w:rPr>
          <w:rFonts w:ascii="Times New Roman" w:hAnsi="Times New Roman"/>
          <w:b/>
          <w:bCs/>
          <w:caps/>
          <w:sz w:val="24"/>
          <w:szCs w:val="24"/>
        </w:rPr>
        <w:t xml:space="preserve">I </w:t>
      </w:r>
      <w:r w:rsidRPr="00D52813">
        <w:rPr>
          <w:rFonts w:ascii="Times New Roman" w:hAnsi="Times New Roman"/>
          <w:b/>
          <w:bCs/>
          <w:caps/>
          <w:sz w:val="24"/>
          <w:szCs w:val="24"/>
        </w:rPr>
        <w:t xml:space="preserve"> Pirkimo dalis</w:t>
      </w:r>
      <w:r>
        <w:rPr>
          <w:rFonts w:ascii="Times New Roman" w:hAnsi="Times New Roman"/>
          <w:b/>
          <w:bCs/>
          <w:caps/>
          <w:sz w:val="24"/>
          <w:szCs w:val="24"/>
        </w:rPr>
        <w:t xml:space="preserve"> </w:t>
      </w:r>
    </w:p>
    <w:p w14:paraId="2AB732E1" w14:textId="77777777" w:rsidR="008F1399" w:rsidRPr="00D52813" w:rsidRDefault="008F1399" w:rsidP="008F1399">
      <w:pPr>
        <w:tabs>
          <w:tab w:val="left" w:pos="2280"/>
          <w:tab w:val="center" w:pos="4819"/>
        </w:tabs>
        <w:spacing w:line="240" w:lineRule="auto"/>
        <w:jc w:val="center"/>
        <w:outlineLvl w:val="0"/>
        <w:rPr>
          <w:rFonts w:ascii="Times New Roman" w:hAnsi="Times New Roman" w:cs="Times New Roman"/>
          <w:b/>
          <w:bCs/>
          <w:caps/>
          <w:sz w:val="24"/>
          <w:szCs w:val="24"/>
          <w:lang w:val="de-DE"/>
        </w:rPr>
      </w:pPr>
    </w:p>
    <w:p w14:paraId="3D0CD908" w14:textId="77777777" w:rsidR="008F1399" w:rsidRDefault="008F1399" w:rsidP="008F1399">
      <w:pPr>
        <w:spacing w:line="240" w:lineRule="auto"/>
        <w:jc w:val="center"/>
        <w:rPr>
          <w:b/>
          <w:bCs/>
          <w:color w:val="000000"/>
          <w:szCs w:val="24"/>
        </w:rPr>
      </w:pPr>
      <w:r w:rsidRPr="007A3786">
        <w:rPr>
          <w:rFonts w:ascii="Times New Roman" w:hAnsi="Times New Roman" w:cs="Times New Roman"/>
          <w:b/>
          <w:bCs/>
          <w:color w:val="000000"/>
          <w:sz w:val="24"/>
          <w:szCs w:val="24"/>
        </w:rPr>
        <w:t>PULSOKSIMETRA</w:t>
      </w:r>
      <w:r>
        <w:rPr>
          <w:rFonts w:ascii="Times New Roman" w:hAnsi="Times New Roman" w:cs="Times New Roman"/>
          <w:b/>
          <w:bCs/>
          <w:color w:val="000000"/>
          <w:sz w:val="24"/>
          <w:szCs w:val="24"/>
        </w:rPr>
        <w:t>S (10 vnt.)</w:t>
      </w:r>
    </w:p>
    <w:p w14:paraId="3236E025" w14:textId="77777777" w:rsidR="008F1399" w:rsidRPr="00584559" w:rsidRDefault="008F1399" w:rsidP="008F1399">
      <w:pPr>
        <w:spacing w:line="240" w:lineRule="auto"/>
        <w:ind w:right="-1"/>
        <w:jc w:val="center"/>
        <w:rPr>
          <w:rFonts w:ascii="Times New Roman" w:eastAsia="Calibri" w:hAnsi="Times New Roman" w:cs="Times New Roman"/>
          <w:b/>
          <w:bCs/>
          <w:caps/>
          <w:sz w:val="24"/>
          <w:szCs w:val="24"/>
        </w:rPr>
      </w:pPr>
    </w:p>
    <w:p w14:paraId="7E41B8FD" w14:textId="77777777" w:rsidR="008F1399" w:rsidRPr="004F764C" w:rsidRDefault="008F1399" w:rsidP="008F1399">
      <w:pPr>
        <w:spacing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3A62C20A" w14:textId="77777777" w:rsidR="008F1399" w:rsidRPr="0074186B" w:rsidRDefault="008F1399" w:rsidP="008F1399">
      <w:pPr>
        <w:shd w:val="clear" w:color="auto" w:fill="FFFFFF"/>
        <w:spacing w:line="240" w:lineRule="auto"/>
        <w:ind w:right="-1"/>
        <w:rPr>
          <w:rFonts w:ascii="Times New Roman" w:eastAsia="Calibri" w:hAnsi="Times New Roman" w:cs="Times New Roman"/>
          <w:bCs/>
          <w:color w:val="000000"/>
        </w:rPr>
      </w:pPr>
      <w:r w:rsidRPr="0074186B">
        <w:rPr>
          <w:rFonts w:ascii="Times New Roman" w:eastAsia="Calibri" w:hAnsi="Times New Roman" w:cs="Times New Roman"/>
          <w:bCs/>
          <w:color w:val="000000"/>
        </w:rPr>
        <w:t xml:space="preserve">                                                                   </w:t>
      </w:r>
      <w:r>
        <w:rPr>
          <w:rFonts w:ascii="Times New Roman" w:eastAsia="Calibri" w:hAnsi="Times New Roman" w:cs="Times New Roman"/>
          <w:bCs/>
          <w:color w:val="000000"/>
        </w:rPr>
        <w:t xml:space="preserve">                </w:t>
      </w:r>
      <w:r w:rsidRPr="0074186B">
        <w:rPr>
          <w:rFonts w:ascii="Times New Roman" w:eastAsia="Calibri" w:hAnsi="Times New Roman" w:cs="Times New Roman"/>
          <w:bCs/>
          <w:color w:val="000000"/>
        </w:rPr>
        <w:t xml:space="preserve"> (Data)</w:t>
      </w:r>
    </w:p>
    <w:p w14:paraId="79BAC47C" w14:textId="77777777" w:rsidR="008F1399" w:rsidRDefault="008F1399" w:rsidP="008F1399">
      <w:pPr>
        <w:shd w:val="clear" w:color="auto" w:fill="FFFFFF"/>
        <w:spacing w:line="240" w:lineRule="auto"/>
        <w:ind w:right="-1"/>
        <w:jc w:val="center"/>
        <w:rPr>
          <w:rFonts w:ascii="Times New Roman" w:eastAsia="Calibri" w:hAnsi="Times New Roman" w:cs="Times New Roman"/>
          <w:bCs/>
          <w:color w:val="000000"/>
          <w:sz w:val="24"/>
          <w:szCs w:val="24"/>
        </w:rPr>
      </w:pPr>
    </w:p>
    <w:p w14:paraId="0D10B47F" w14:textId="77777777" w:rsidR="008F1399" w:rsidRPr="004F764C" w:rsidRDefault="008F1399" w:rsidP="008F1399">
      <w:pPr>
        <w:shd w:val="clear" w:color="auto" w:fill="FFFFFF"/>
        <w:spacing w:line="240" w:lineRule="auto"/>
        <w:ind w:right="-1"/>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______________</w:t>
      </w:r>
    </w:p>
    <w:p w14:paraId="54E931E5" w14:textId="77777777" w:rsidR="008F1399" w:rsidRPr="0074186B" w:rsidRDefault="008F1399" w:rsidP="008F1399">
      <w:pPr>
        <w:shd w:val="clear" w:color="auto" w:fill="FFFFFF"/>
        <w:spacing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(Sudarymo vieta)</w:t>
      </w:r>
    </w:p>
    <w:p w14:paraId="112BFC28" w14:textId="77777777" w:rsidR="008F1399" w:rsidRPr="004F764C" w:rsidRDefault="008F1399" w:rsidP="008F1399">
      <w:pPr>
        <w:spacing w:line="240" w:lineRule="auto"/>
        <w:rPr>
          <w:rFonts w:ascii="Times New Roman" w:eastAsia="Calibri" w:hAnsi="Times New Roman" w:cs="Times New Roman"/>
          <w:sz w:val="24"/>
          <w:szCs w:val="24"/>
        </w:rPr>
      </w:pPr>
    </w:p>
    <w:tbl>
      <w:tblPr>
        <w:tblW w:w="10489" w:type="dxa"/>
        <w:tblInd w:w="421" w:type="dxa"/>
        <w:tblLayout w:type="fixed"/>
        <w:tblLook w:val="04A0" w:firstRow="1" w:lastRow="0" w:firstColumn="1" w:lastColumn="0" w:noHBand="0" w:noVBand="1"/>
      </w:tblPr>
      <w:tblGrid>
        <w:gridCol w:w="5356"/>
        <w:gridCol w:w="5133"/>
      </w:tblGrid>
      <w:tr w:rsidR="008F1399" w:rsidRPr="004F764C" w14:paraId="07934A87" w14:textId="77777777" w:rsidTr="00DF6210">
        <w:trPr>
          <w:trHeight w:val="623"/>
        </w:trPr>
        <w:tc>
          <w:tcPr>
            <w:tcW w:w="5356" w:type="dxa"/>
            <w:tcBorders>
              <w:top w:val="single" w:sz="4" w:space="0" w:color="auto"/>
              <w:left w:val="single" w:sz="4" w:space="0" w:color="auto"/>
              <w:bottom w:val="single" w:sz="4" w:space="0" w:color="auto"/>
              <w:right w:val="single" w:sz="4" w:space="0" w:color="auto"/>
            </w:tcBorders>
            <w:hideMark/>
          </w:tcPr>
          <w:p w14:paraId="5F753577" w14:textId="77777777" w:rsidR="008F1399" w:rsidRPr="004F764C" w:rsidRDefault="008F1399" w:rsidP="00DF6210">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5133" w:type="dxa"/>
            <w:tcBorders>
              <w:top w:val="single" w:sz="4" w:space="0" w:color="auto"/>
              <w:left w:val="single" w:sz="4" w:space="0" w:color="auto"/>
              <w:bottom w:val="single" w:sz="4" w:space="0" w:color="auto"/>
              <w:right w:val="single" w:sz="4" w:space="0" w:color="auto"/>
            </w:tcBorders>
          </w:tcPr>
          <w:p w14:paraId="2E90F325" w14:textId="77777777" w:rsidR="008F1399" w:rsidRPr="004F764C" w:rsidRDefault="008F1399" w:rsidP="00DF6210">
            <w:pPr>
              <w:snapToGrid w:val="0"/>
              <w:spacing w:line="240" w:lineRule="auto"/>
              <w:rPr>
                <w:rFonts w:ascii="Times New Roman" w:eastAsia="Calibri" w:hAnsi="Times New Roman" w:cs="Times New Roman"/>
                <w:color w:val="000000"/>
                <w:sz w:val="24"/>
                <w:szCs w:val="24"/>
              </w:rPr>
            </w:pPr>
          </w:p>
          <w:p w14:paraId="09CC8EEA" w14:textId="77777777" w:rsidR="008F1399" w:rsidRPr="004F764C" w:rsidRDefault="008F1399" w:rsidP="00DF6210">
            <w:pPr>
              <w:spacing w:line="240" w:lineRule="auto"/>
              <w:ind w:right="566"/>
              <w:rPr>
                <w:rFonts w:ascii="Times New Roman" w:eastAsia="Calibri" w:hAnsi="Times New Roman" w:cs="Times New Roman"/>
                <w:color w:val="000000"/>
                <w:sz w:val="24"/>
                <w:szCs w:val="24"/>
              </w:rPr>
            </w:pPr>
          </w:p>
        </w:tc>
      </w:tr>
      <w:tr w:rsidR="008F1399" w:rsidRPr="004F764C" w14:paraId="407424D5" w14:textId="77777777" w:rsidTr="00DF6210">
        <w:tc>
          <w:tcPr>
            <w:tcW w:w="5356" w:type="dxa"/>
            <w:tcBorders>
              <w:top w:val="single" w:sz="4" w:space="0" w:color="auto"/>
              <w:left w:val="single" w:sz="4" w:space="0" w:color="auto"/>
              <w:bottom w:val="single" w:sz="4" w:space="0" w:color="auto"/>
              <w:right w:val="single" w:sz="4" w:space="0" w:color="auto"/>
            </w:tcBorders>
            <w:hideMark/>
          </w:tcPr>
          <w:p w14:paraId="389ED444" w14:textId="77777777" w:rsidR="008F1399" w:rsidRPr="004F764C" w:rsidRDefault="008F1399" w:rsidP="00DF6210">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5133" w:type="dxa"/>
            <w:tcBorders>
              <w:top w:val="single" w:sz="4" w:space="0" w:color="auto"/>
              <w:left w:val="single" w:sz="4" w:space="0" w:color="auto"/>
              <w:bottom w:val="single" w:sz="4" w:space="0" w:color="auto"/>
              <w:right w:val="single" w:sz="4" w:space="0" w:color="auto"/>
            </w:tcBorders>
          </w:tcPr>
          <w:p w14:paraId="40420986" w14:textId="77777777" w:rsidR="008F1399" w:rsidRPr="004F764C" w:rsidRDefault="008F1399" w:rsidP="00DF6210">
            <w:pPr>
              <w:spacing w:line="240" w:lineRule="auto"/>
              <w:ind w:right="566"/>
              <w:rPr>
                <w:rFonts w:ascii="Times New Roman" w:eastAsia="Calibri" w:hAnsi="Times New Roman" w:cs="Times New Roman"/>
                <w:color w:val="000000"/>
                <w:sz w:val="24"/>
                <w:szCs w:val="24"/>
              </w:rPr>
            </w:pPr>
          </w:p>
        </w:tc>
      </w:tr>
      <w:tr w:rsidR="008F1399" w:rsidRPr="004F764C" w14:paraId="0CE3BD76" w14:textId="77777777" w:rsidTr="00DF6210">
        <w:tc>
          <w:tcPr>
            <w:tcW w:w="5356" w:type="dxa"/>
            <w:tcBorders>
              <w:top w:val="single" w:sz="4" w:space="0" w:color="auto"/>
              <w:left w:val="single" w:sz="4" w:space="0" w:color="auto"/>
              <w:bottom w:val="single" w:sz="4" w:space="0" w:color="auto"/>
              <w:right w:val="single" w:sz="4" w:space="0" w:color="auto"/>
            </w:tcBorders>
          </w:tcPr>
          <w:p w14:paraId="42B5E056" w14:textId="77777777" w:rsidR="008F1399" w:rsidRPr="00564EDC" w:rsidRDefault="008F1399" w:rsidP="00DF6210">
            <w:pPr>
              <w:snapToGrid w:val="0"/>
              <w:spacing w:line="240" w:lineRule="auto"/>
              <w:ind w:firstLine="41"/>
              <w:rPr>
                <w:rFonts w:ascii="Times New Roman" w:eastAsia="Calibri" w:hAnsi="Times New Roman" w:cs="Times New Roman"/>
                <w:color w:val="000000"/>
                <w:sz w:val="24"/>
                <w:szCs w:val="24"/>
                <w:highlight w:val="yellow"/>
              </w:rPr>
            </w:pPr>
            <w:r w:rsidRPr="00F00497">
              <w:rPr>
                <w:rFonts w:ascii="Times New Roman" w:eastAsia="Calibri" w:hAnsi="Times New Roman" w:cs="Times New Roman"/>
                <w:color w:val="000000"/>
                <w:sz w:val="24"/>
                <w:szCs w:val="24"/>
              </w:rPr>
              <w:t>Dalyvių įsipareigojimų dalys (nurodant konkrečius pagal pirkimo sutartį prisiimamus įsipareigojimus, jų vertę Eur arba dalį procentais)</w:t>
            </w:r>
          </w:p>
        </w:tc>
        <w:tc>
          <w:tcPr>
            <w:tcW w:w="5133" w:type="dxa"/>
            <w:tcBorders>
              <w:top w:val="single" w:sz="4" w:space="0" w:color="auto"/>
              <w:left w:val="single" w:sz="4" w:space="0" w:color="auto"/>
              <w:bottom w:val="single" w:sz="4" w:space="0" w:color="auto"/>
              <w:right w:val="single" w:sz="4" w:space="0" w:color="auto"/>
            </w:tcBorders>
          </w:tcPr>
          <w:p w14:paraId="566C1EBB" w14:textId="77777777" w:rsidR="008F1399" w:rsidRPr="004F764C" w:rsidRDefault="008F1399" w:rsidP="00DF6210">
            <w:pPr>
              <w:spacing w:line="240" w:lineRule="auto"/>
              <w:ind w:right="566"/>
              <w:rPr>
                <w:rFonts w:ascii="Times New Roman" w:eastAsia="Calibri" w:hAnsi="Times New Roman" w:cs="Times New Roman"/>
                <w:color w:val="000000"/>
                <w:sz w:val="24"/>
                <w:szCs w:val="24"/>
              </w:rPr>
            </w:pPr>
          </w:p>
        </w:tc>
      </w:tr>
      <w:tr w:rsidR="008F1399" w:rsidRPr="004F764C" w14:paraId="1477CD97" w14:textId="77777777" w:rsidTr="00DF6210">
        <w:trPr>
          <w:trHeight w:hRule="exact" w:val="333"/>
        </w:trPr>
        <w:tc>
          <w:tcPr>
            <w:tcW w:w="5356" w:type="dxa"/>
            <w:tcBorders>
              <w:top w:val="single" w:sz="4" w:space="0" w:color="auto"/>
              <w:left w:val="single" w:sz="4" w:space="0" w:color="auto"/>
              <w:bottom w:val="single" w:sz="4" w:space="0" w:color="auto"/>
              <w:right w:val="single" w:sz="4" w:space="0" w:color="auto"/>
            </w:tcBorders>
            <w:hideMark/>
          </w:tcPr>
          <w:p w14:paraId="17E7FCF6" w14:textId="77777777" w:rsidR="008F1399" w:rsidRPr="004F764C" w:rsidRDefault="008F1399" w:rsidP="00DF6210">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5133" w:type="dxa"/>
            <w:tcBorders>
              <w:top w:val="single" w:sz="4" w:space="0" w:color="auto"/>
              <w:left w:val="single" w:sz="4" w:space="0" w:color="auto"/>
              <w:bottom w:val="single" w:sz="4" w:space="0" w:color="auto"/>
              <w:right w:val="single" w:sz="4" w:space="0" w:color="auto"/>
            </w:tcBorders>
          </w:tcPr>
          <w:p w14:paraId="39E01979" w14:textId="77777777" w:rsidR="008F1399" w:rsidRPr="004F764C" w:rsidRDefault="008F1399" w:rsidP="00DF6210">
            <w:pPr>
              <w:snapToGrid w:val="0"/>
              <w:spacing w:line="240" w:lineRule="auto"/>
              <w:ind w:right="566"/>
              <w:rPr>
                <w:rFonts w:ascii="Times New Roman" w:eastAsia="Calibri" w:hAnsi="Times New Roman" w:cs="Times New Roman"/>
                <w:color w:val="000000"/>
                <w:sz w:val="24"/>
                <w:szCs w:val="24"/>
              </w:rPr>
            </w:pPr>
          </w:p>
          <w:p w14:paraId="653E01F5" w14:textId="77777777" w:rsidR="008F1399" w:rsidRPr="004F764C" w:rsidRDefault="008F1399" w:rsidP="00DF6210">
            <w:pPr>
              <w:snapToGrid w:val="0"/>
              <w:spacing w:line="240" w:lineRule="auto"/>
              <w:ind w:right="566"/>
              <w:rPr>
                <w:rFonts w:ascii="Times New Roman" w:eastAsia="Calibri" w:hAnsi="Times New Roman" w:cs="Times New Roman"/>
                <w:color w:val="000000"/>
                <w:sz w:val="24"/>
                <w:szCs w:val="24"/>
              </w:rPr>
            </w:pPr>
          </w:p>
          <w:p w14:paraId="16DE0D64" w14:textId="77777777" w:rsidR="008F1399" w:rsidRPr="004F764C" w:rsidRDefault="008F1399" w:rsidP="00DF6210">
            <w:pPr>
              <w:snapToGrid w:val="0"/>
              <w:spacing w:line="240" w:lineRule="auto"/>
              <w:ind w:right="566"/>
              <w:rPr>
                <w:rFonts w:ascii="Times New Roman" w:eastAsia="Calibri" w:hAnsi="Times New Roman" w:cs="Times New Roman"/>
                <w:color w:val="000000"/>
                <w:sz w:val="24"/>
                <w:szCs w:val="24"/>
              </w:rPr>
            </w:pPr>
          </w:p>
          <w:p w14:paraId="5FB472B1" w14:textId="77777777" w:rsidR="008F1399" w:rsidRPr="004F764C" w:rsidRDefault="008F1399" w:rsidP="00DF6210">
            <w:pPr>
              <w:snapToGrid w:val="0"/>
              <w:spacing w:line="240" w:lineRule="auto"/>
              <w:ind w:right="566"/>
              <w:rPr>
                <w:rFonts w:ascii="Times New Roman" w:eastAsia="Calibri" w:hAnsi="Times New Roman" w:cs="Times New Roman"/>
                <w:color w:val="000000"/>
                <w:sz w:val="24"/>
                <w:szCs w:val="24"/>
              </w:rPr>
            </w:pPr>
          </w:p>
          <w:p w14:paraId="28A0E770" w14:textId="77777777" w:rsidR="008F1399" w:rsidRPr="004F764C" w:rsidRDefault="008F1399" w:rsidP="00DF6210">
            <w:pPr>
              <w:snapToGrid w:val="0"/>
              <w:spacing w:line="240" w:lineRule="auto"/>
              <w:ind w:right="566"/>
              <w:rPr>
                <w:rFonts w:ascii="Times New Roman" w:eastAsia="Calibri" w:hAnsi="Times New Roman" w:cs="Times New Roman"/>
                <w:color w:val="000000"/>
                <w:sz w:val="24"/>
                <w:szCs w:val="24"/>
              </w:rPr>
            </w:pPr>
          </w:p>
          <w:p w14:paraId="3FDB862F" w14:textId="77777777" w:rsidR="008F1399" w:rsidRPr="004F764C" w:rsidRDefault="008F1399" w:rsidP="00DF6210">
            <w:pPr>
              <w:snapToGrid w:val="0"/>
              <w:spacing w:line="240" w:lineRule="auto"/>
              <w:ind w:right="566"/>
              <w:rPr>
                <w:rFonts w:ascii="Times New Roman" w:eastAsia="Calibri" w:hAnsi="Times New Roman" w:cs="Times New Roman"/>
                <w:color w:val="000000"/>
                <w:sz w:val="24"/>
                <w:szCs w:val="24"/>
              </w:rPr>
            </w:pPr>
          </w:p>
          <w:p w14:paraId="63B79263" w14:textId="77777777" w:rsidR="008F1399" w:rsidRPr="004F764C" w:rsidRDefault="008F1399" w:rsidP="00DF6210">
            <w:pPr>
              <w:snapToGrid w:val="0"/>
              <w:spacing w:line="240" w:lineRule="auto"/>
              <w:ind w:right="566"/>
              <w:rPr>
                <w:rFonts w:ascii="Times New Roman" w:eastAsia="Calibri" w:hAnsi="Times New Roman" w:cs="Times New Roman"/>
                <w:color w:val="000000"/>
                <w:sz w:val="24"/>
                <w:szCs w:val="24"/>
              </w:rPr>
            </w:pPr>
          </w:p>
        </w:tc>
      </w:tr>
      <w:tr w:rsidR="008F1399" w:rsidRPr="004F764C" w14:paraId="79298227" w14:textId="77777777" w:rsidTr="00DF6210">
        <w:trPr>
          <w:trHeight w:val="360"/>
        </w:trPr>
        <w:tc>
          <w:tcPr>
            <w:tcW w:w="5356" w:type="dxa"/>
            <w:tcBorders>
              <w:top w:val="single" w:sz="4" w:space="0" w:color="auto"/>
              <w:left w:val="single" w:sz="4" w:space="0" w:color="auto"/>
              <w:bottom w:val="single" w:sz="4" w:space="0" w:color="auto"/>
              <w:right w:val="single" w:sz="4" w:space="0" w:color="auto"/>
            </w:tcBorders>
            <w:hideMark/>
          </w:tcPr>
          <w:p w14:paraId="5316C35D" w14:textId="77777777" w:rsidR="008F1399" w:rsidRPr="004F764C" w:rsidRDefault="008F1399" w:rsidP="00DF6210">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5133" w:type="dxa"/>
            <w:tcBorders>
              <w:top w:val="single" w:sz="4" w:space="0" w:color="auto"/>
              <w:left w:val="single" w:sz="4" w:space="0" w:color="auto"/>
              <w:bottom w:val="single" w:sz="4" w:space="0" w:color="auto"/>
              <w:right w:val="single" w:sz="4" w:space="0" w:color="auto"/>
            </w:tcBorders>
          </w:tcPr>
          <w:p w14:paraId="2B51B8C1" w14:textId="77777777" w:rsidR="008F1399" w:rsidRPr="004F764C" w:rsidRDefault="008F1399" w:rsidP="00DF6210">
            <w:pPr>
              <w:spacing w:line="240" w:lineRule="auto"/>
              <w:ind w:right="566"/>
              <w:rPr>
                <w:rFonts w:ascii="Times New Roman" w:eastAsia="Calibri" w:hAnsi="Times New Roman" w:cs="Times New Roman"/>
                <w:color w:val="000000"/>
                <w:sz w:val="24"/>
                <w:szCs w:val="24"/>
              </w:rPr>
            </w:pPr>
          </w:p>
        </w:tc>
      </w:tr>
      <w:tr w:rsidR="008F1399" w:rsidRPr="004F764C" w14:paraId="0FEA9603" w14:textId="77777777" w:rsidTr="00DF6210">
        <w:trPr>
          <w:trHeight w:val="293"/>
        </w:trPr>
        <w:tc>
          <w:tcPr>
            <w:tcW w:w="5356" w:type="dxa"/>
            <w:tcBorders>
              <w:top w:val="single" w:sz="4" w:space="0" w:color="auto"/>
              <w:left w:val="single" w:sz="4" w:space="0" w:color="auto"/>
              <w:bottom w:val="single" w:sz="4" w:space="0" w:color="auto"/>
              <w:right w:val="single" w:sz="4" w:space="0" w:color="auto"/>
            </w:tcBorders>
            <w:hideMark/>
          </w:tcPr>
          <w:p w14:paraId="4872FB4B" w14:textId="77777777" w:rsidR="008F1399" w:rsidRPr="004F764C" w:rsidRDefault="008F1399" w:rsidP="00DF6210">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5133" w:type="dxa"/>
            <w:tcBorders>
              <w:top w:val="single" w:sz="4" w:space="0" w:color="auto"/>
              <w:left w:val="single" w:sz="4" w:space="0" w:color="auto"/>
              <w:bottom w:val="single" w:sz="4" w:space="0" w:color="auto"/>
              <w:right w:val="single" w:sz="4" w:space="0" w:color="auto"/>
            </w:tcBorders>
          </w:tcPr>
          <w:p w14:paraId="7E1F4016" w14:textId="77777777" w:rsidR="008F1399" w:rsidRPr="004F764C" w:rsidRDefault="008F1399" w:rsidP="00DF6210">
            <w:pPr>
              <w:spacing w:line="240" w:lineRule="auto"/>
              <w:ind w:right="566"/>
              <w:rPr>
                <w:rFonts w:ascii="Times New Roman" w:eastAsia="Calibri" w:hAnsi="Times New Roman" w:cs="Times New Roman"/>
                <w:color w:val="000000"/>
                <w:sz w:val="24"/>
                <w:szCs w:val="24"/>
              </w:rPr>
            </w:pPr>
          </w:p>
        </w:tc>
      </w:tr>
      <w:tr w:rsidR="008F1399" w:rsidRPr="004F764C" w14:paraId="375FB756" w14:textId="77777777" w:rsidTr="00DF6210">
        <w:tc>
          <w:tcPr>
            <w:tcW w:w="5356" w:type="dxa"/>
            <w:tcBorders>
              <w:top w:val="single" w:sz="4" w:space="0" w:color="000000"/>
              <w:left w:val="single" w:sz="4" w:space="0" w:color="000000"/>
              <w:bottom w:val="single" w:sz="4" w:space="0" w:color="000000"/>
              <w:right w:val="nil"/>
            </w:tcBorders>
          </w:tcPr>
          <w:p w14:paraId="3589BB0C" w14:textId="77777777" w:rsidR="008F1399" w:rsidRPr="004F764C" w:rsidRDefault="008F1399" w:rsidP="00DF6210">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7FD9798C" w14:textId="77777777" w:rsidR="008F1399" w:rsidRPr="004F764C" w:rsidRDefault="008F1399" w:rsidP="00DF6210">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5133" w:type="dxa"/>
            <w:tcBorders>
              <w:top w:val="single" w:sz="4" w:space="0" w:color="000000"/>
              <w:left w:val="single" w:sz="4" w:space="0" w:color="000000"/>
              <w:bottom w:val="single" w:sz="4" w:space="0" w:color="000000"/>
              <w:right w:val="single" w:sz="4" w:space="0" w:color="000000"/>
            </w:tcBorders>
          </w:tcPr>
          <w:p w14:paraId="5518E6EB" w14:textId="77777777" w:rsidR="008F1399" w:rsidRPr="004F764C" w:rsidRDefault="008F1399" w:rsidP="00DF6210">
            <w:pPr>
              <w:snapToGrid w:val="0"/>
              <w:spacing w:line="240" w:lineRule="auto"/>
              <w:ind w:right="566"/>
              <w:rPr>
                <w:rFonts w:ascii="Times New Roman" w:eastAsia="Calibri" w:hAnsi="Times New Roman" w:cs="Times New Roman"/>
                <w:color w:val="000000"/>
                <w:sz w:val="24"/>
                <w:szCs w:val="24"/>
                <w:lang w:eastAsia="zh-CN"/>
              </w:rPr>
            </w:pPr>
          </w:p>
        </w:tc>
      </w:tr>
      <w:tr w:rsidR="008F1399" w:rsidRPr="004F764C" w14:paraId="06EC6906" w14:textId="77777777" w:rsidTr="00DF6210">
        <w:tc>
          <w:tcPr>
            <w:tcW w:w="5356" w:type="dxa"/>
            <w:tcBorders>
              <w:top w:val="single" w:sz="4" w:space="0" w:color="000000"/>
              <w:left w:val="single" w:sz="4" w:space="0" w:color="000000"/>
              <w:bottom w:val="single" w:sz="4" w:space="0" w:color="000000"/>
              <w:right w:val="nil"/>
            </w:tcBorders>
            <w:hideMark/>
          </w:tcPr>
          <w:p w14:paraId="6E0942A5" w14:textId="77777777" w:rsidR="008F1399" w:rsidRPr="004F764C" w:rsidRDefault="008F1399" w:rsidP="00DF6210">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 xml:space="preserve">Jei žinomas </w:t>
            </w:r>
            <w:r>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5133" w:type="dxa"/>
            <w:tcBorders>
              <w:top w:val="single" w:sz="4" w:space="0" w:color="000000"/>
              <w:left w:val="single" w:sz="4" w:space="0" w:color="000000"/>
              <w:bottom w:val="single" w:sz="4" w:space="0" w:color="000000"/>
              <w:right w:val="single" w:sz="4" w:space="0" w:color="000000"/>
            </w:tcBorders>
          </w:tcPr>
          <w:p w14:paraId="744E9D10" w14:textId="77777777" w:rsidR="008F1399" w:rsidRPr="004F764C" w:rsidRDefault="008F1399" w:rsidP="00DF6210">
            <w:pPr>
              <w:snapToGrid w:val="0"/>
              <w:spacing w:line="240" w:lineRule="auto"/>
              <w:ind w:right="566"/>
              <w:rPr>
                <w:rFonts w:ascii="Times New Roman" w:eastAsia="Calibri" w:hAnsi="Times New Roman" w:cs="Times New Roman"/>
                <w:color w:val="000000"/>
                <w:sz w:val="24"/>
                <w:szCs w:val="24"/>
                <w:lang w:eastAsia="zh-CN"/>
              </w:rPr>
            </w:pPr>
          </w:p>
        </w:tc>
      </w:tr>
      <w:tr w:rsidR="008F1399" w:rsidRPr="004F764C" w14:paraId="463FE059" w14:textId="77777777" w:rsidTr="00DF6210">
        <w:tc>
          <w:tcPr>
            <w:tcW w:w="5356" w:type="dxa"/>
            <w:tcBorders>
              <w:top w:val="single" w:sz="4" w:space="0" w:color="000000"/>
              <w:left w:val="single" w:sz="4" w:space="0" w:color="000000"/>
              <w:bottom w:val="single" w:sz="4" w:space="0" w:color="000000"/>
              <w:right w:val="nil"/>
            </w:tcBorders>
            <w:hideMark/>
          </w:tcPr>
          <w:p w14:paraId="3685C88C" w14:textId="77777777" w:rsidR="008F1399" w:rsidRPr="004F764C" w:rsidRDefault="008F1399" w:rsidP="00DF6210">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5133" w:type="dxa"/>
            <w:tcBorders>
              <w:top w:val="single" w:sz="4" w:space="0" w:color="000000"/>
              <w:left w:val="single" w:sz="4" w:space="0" w:color="000000"/>
              <w:bottom w:val="single" w:sz="4" w:space="0" w:color="000000"/>
              <w:right w:val="single" w:sz="4" w:space="0" w:color="000000"/>
            </w:tcBorders>
          </w:tcPr>
          <w:p w14:paraId="456B73A2" w14:textId="77777777" w:rsidR="008F1399" w:rsidRPr="004F764C" w:rsidRDefault="008F1399" w:rsidP="00DF6210">
            <w:pPr>
              <w:snapToGrid w:val="0"/>
              <w:spacing w:line="240" w:lineRule="auto"/>
              <w:ind w:right="566"/>
              <w:rPr>
                <w:rFonts w:ascii="Times New Roman" w:eastAsia="Calibri" w:hAnsi="Times New Roman" w:cs="Times New Roman"/>
                <w:color w:val="000000"/>
                <w:sz w:val="24"/>
                <w:szCs w:val="24"/>
                <w:lang w:eastAsia="zh-CN"/>
              </w:rPr>
            </w:pPr>
          </w:p>
        </w:tc>
      </w:tr>
    </w:tbl>
    <w:p w14:paraId="1B8E8FA6" w14:textId="77777777" w:rsidR="008F1399" w:rsidRPr="004F764C" w:rsidRDefault="008F1399" w:rsidP="008F1399">
      <w:pPr>
        <w:spacing w:line="240" w:lineRule="auto"/>
        <w:ind w:left="426" w:right="-115"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1. Šiuo pasiūlymu pažymime, kad sutinkame su visomis pirkimo sąlygomis, nustatytomis Pirkimo dokumentuose (jų paaiškinimuose, papildymuose).</w:t>
      </w:r>
    </w:p>
    <w:p w14:paraId="47299A90" w14:textId="77777777" w:rsidR="008F1399" w:rsidRPr="00151A7D" w:rsidRDefault="008F1399" w:rsidP="008F1399">
      <w:pPr>
        <w:spacing w:line="240" w:lineRule="auto"/>
        <w:ind w:left="426" w:right="-143" w:firstLine="710"/>
        <w:rPr>
          <w:rFonts w:ascii="Times New Roman" w:hAnsi="Times New Roman"/>
          <w:sz w:val="24"/>
          <w:szCs w:val="24"/>
        </w:rPr>
      </w:pPr>
      <w:r>
        <w:rPr>
          <w:rFonts w:ascii="Times New Roman" w:eastAsia="Calibri" w:hAnsi="Times New Roman" w:cs="Times New Roman"/>
          <w:sz w:val="24"/>
          <w:szCs w:val="24"/>
        </w:rPr>
        <w:lastRenderedPageBreak/>
        <w:t>2</w:t>
      </w:r>
      <w:r w:rsidRPr="00151A7D">
        <w:rPr>
          <w:rFonts w:ascii="Times New Roman" w:eastAsia="Calibri" w:hAnsi="Times New Roman" w:cs="Times New Roman"/>
          <w:sz w:val="24"/>
          <w:szCs w:val="24"/>
        </w:rPr>
        <w:t xml:space="preserve">. </w:t>
      </w:r>
      <w:r w:rsidRPr="00151A7D">
        <w:rPr>
          <w:rFonts w:ascii="Times New Roman" w:hAnsi="Times New Roman"/>
          <w:sz w:val="24"/>
          <w:szCs w:val="24"/>
        </w:rPr>
        <w:t>Teikdami šį pasiūlymą, mes patvirtiname</w:t>
      </w:r>
      <w:r w:rsidRPr="00151A7D">
        <w:rPr>
          <w:rFonts w:ascii="Times New Roman" w:eastAsia="Calibri" w:hAnsi="Times New Roman" w:cs="Times New Roman"/>
          <w:sz w:val="24"/>
          <w:szCs w:val="24"/>
        </w:rPr>
        <w:t xml:space="preserve">, kad </w:t>
      </w:r>
      <w:r w:rsidRPr="00151A7D">
        <w:rPr>
          <w:rFonts w:ascii="Times New Roman" w:hAnsi="Times New Roman"/>
          <w:sz w:val="24"/>
          <w:szCs w:val="24"/>
        </w:rPr>
        <w:t>į mūsų siūlomą kainą įskaičiuotos visos prekių pristatymo išlaidos ir visi mokesčiai,</w:t>
      </w:r>
      <w:r>
        <w:rPr>
          <w:rFonts w:ascii="Times New Roman" w:hAnsi="Times New Roman"/>
          <w:sz w:val="24"/>
          <w:szCs w:val="24"/>
        </w:rPr>
        <w:t xml:space="preserve"> </w:t>
      </w:r>
      <w:r w:rsidRPr="006A3582">
        <w:rPr>
          <w:rFonts w:ascii="Times New Roman" w:eastAsia="Calibri" w:hAnsi="Times New Roman" w:cs="Times New Roman"/>
          <w:bCs/>
          <w:sz w:val="24"/>
          <w:szCs w:val="24"/>
        </w:rPr>
        <w:t xml:space="preserve">įskaitant PVM sąskaitų faktūrų pateikimo perkančiajai organizacijai per </w:t>
      </w:r>
      <w:r w:rsidRPr="006A3582">
        <w:rPr>
          <w:rFonts w:ascii="Times New Roman" w:hAnsi="Times New Roman" w:cs="Times New Roman"/>
          <w:bCs/>
          <w:sz w:val="24"/>
          <w:szCs w:val="24"/>
          <w:shd w:val="clear" w:color="auto" w:fill="FFFFFF"/>
        </w:rPr>
        <w:t>Sąskaitų administravimo bendrąją informacinę sistemą (SABIS) išlaidas</w:t>
      </w:r>
      <w:r>
        <w:rPr>
          <w:rFonts w:ascii="Times New Roman" w:hAnsi="Times New Roman" w:cs="Times New Roman"/>
          <w:b/>
          <w:bCs/>
          <w:sz w:val="24"/>
          <w:szCs w:val="24"/>
          <w:shd w:val="clear" w:color="auto" w:fill="FFFFFF"/>
        </w:rPr>
        <w:t xml:space="preserve"> </w:t>
      </w:r>
      <w:r w:rsidRPr="00151A7D">
        <w:rPr>
          <w:rFonts w:ascii="Times New Roman" w:hAnsi="Times New Roman"/>
          <w:sz w:val="24"/>
          <w:szCs w:val="24"/>
        </w:rPr>
        <w:t xml:space="preserve"> ir kad mes prisiimame riziką už visas išlaidas, kurias, teikdami pasiūlymą ir laikydamiesi pirkimo dokumentuose nustatytų reikalavimų, privalėjome įskaičiuoti į pasiūlymo kainą.</w:t>
      </w:r>
    </w:p>
    <w:p w14:paraId="221B5630" w14:textId="77777777" w:rsidR="008F1399" w:rsidRPr="006A3582" w:rsidRDefault="008F1399" w:rsidP="008F1399">
      <w:pPr>
        <w:spacing w:line="240" w:lineRule="auto"/>
        <w:ind w:left="426" w:right="142" w:firstLine="567"/>
        <w:rPr>
          <w:rFonts w:ascii="Times New Roman" w:eastAsia="Calibri" w:hAnsi="Times New Roman" w:cs="Times New Roman"/>
          <w:sz w:val="24"/>
          <w:szCs w:val="24"/>
        </w:rPr>
      </w:pPr>
      <w:r w:rsidRPr="000B3AD1">
        <w:rPr>
          <w:rFonts w:ascii="Times New Roman" w:eastAsia="Calibri" w:hAnsi="Times New Roman" w:cs="Times New Roman"/>
          <w:sz w:val="24"/>
          <w:szCs w:val="24"/>
        </w:rPr>
        <w:t xml:space="preserve">   3.</w:t>
      </w:r>
      <w:r w:rsidRPr="006A3582">
        <w:rPr>
          <w:rFonts w:ascii="Times New Roman" w:eastAsia="Calibri" w:hAnsi="Times New Roman" w:cs="Times New Roman"/>
          <w:sz w:val="24"/>
          <w:szCs w:val="24"/>
        </w:rPr>
        <w:t xml:space="preserve">  Atsižvelgdami į pirkimo dokumentuose išdėstytas sąlygas, siūlome:</w:t>
      </w:r>
    </w:p>
    <w:p w14:paraId="0DC63B0B" w14:textId="77777777" w:rsidR="008F1399" w:rsidRPr="00FA7B98" w:rsidRDefault="008F1399" w:rsidP="008F1399">
      <w:pPr>
        <w:spacing w:line="240" w:lineRule="auto"/>
        <w:ind w:left="426" w:right="142" w:firstLine="567"/>
        <w:rPr>
          <w:rFonts w:ascii="Times New Roman" w:eastAsia="Calibri" w:hAnsi="Times New Roman" w:cs="Times New Roman"/>
          <w:b/>
          <w:bCs/>
          <w:sz w:val="24"/>
          <w:szCs w:val="24"/>
        </w:rPr>
      </w:pPr>
    </w:p>
    <w:tbl>
      <w:tblPr>
        <w:tblW w:w="10489" w:type="dxa"/>
        <w:tblInd w:w="421" w:type="dxa"/>
        <w:tblLayout w:type="fixed"/>
        <w:tblCellMar>
          <w:left w:w="10" w:type="dxa"/>
          <w:right w:w="10" w:type="dxa"/>
        </w:tblCellMar>
        <w:tblLook w:val="04A0" w:firstRow="1" w:lastRow="0" w:firstColumn="1" w:lastColumn="0" w:noHBand="0" w:noVBand="1"/>
      </w:tblPr>
      <w:tblGrid>
        <w:gridCol w:w="850"/>
        <w:gridCol w:w="3841"/>
        <w:gridCol w:w="1417"/>
        <w:gridCol w:w="1688"/>
        <w:gridCol w:w="1148"/>
        <w:gridCol w:w="1545"/>
      </w:tblGrid>
      <w:tr w:rsidR="008F1399" w:rsidRPr="00FD4479" w14:paraId="634F34A3" w14:textId="77777777" w:rsidTr="00DF6210">
        <w:trPr>
          <w:trHeight w:val="843"/>
        </w:trPr>
        <w:tc>
          <w:tcPr>
            <w:tcW w:w="850" w:type="dxa"/>
            <w:tcBorders>
              <w:top w:val="single" w:sz="4" w:space="0" w:color="auto"/>
              <w:left w:val="single" w:sz="4" w:space="0" w:color="auto"/>
              <w:bottom w:val="single" w:sz="4" w:space="0" w:color="auto"/>
              <w:right w:val="single" w:sz="4" w:space="0" w:color="auto"/>
            </w:tcBorders>
          </w:tcPr>
          <w:p w14:paraId="08D3D30A" w14:textId="77777777" w:rsidR="008F1399" w:rsidRDefault="008F1399" w:rsidP="00DF621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 xml:space="preserve">Eil. </w:t>
            </w:r>
          </w:p>
          <w:p w14:paraId="4153E965" w14:textId="77777777" w:rsidR="008F1399" w:rsidRPr="00FD4479" w:rsidRDefault="008F1399" w:rsidP="00DF621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Nr.</w:t>
            </w:r>
          </w:p>
        </w:tc>
        <w:tc>
          <w:tcPr>
            <w:tcW w:w="3841" w:type="dxa"/>
            <w:tcBorders>
              <w:top w:val="single" w:sz="4" w:space="0" w:color="auto"/>
              <w:left w:val="single" w:sz="4" w:space="0" w:color="auto"/>
              <w:bottom w:val="single" w:sz="4" w:space="0" w:color="auto"/>
              <w:right w:val="single" w:sz="4" w:space="0" w:color="auto"/>
            </w:tcBorders>
          </w:tcPr>
          <w:p w14:paraId="4B2D9B76" w14:textId="77777777" w:rsidR="008F1399" w:rsidRPr="00FD4479" w:rsidRDefault="008F1399" w:rsidP="00DF621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Prekės pavadinimas, gamintojas, modelis</w:t>
            </w:r>
          </w:p>
        </w:tc>
        <w:tc>
          <w:tcPr>
            <w:tcW w:w="1417" w:type="dxa"/>
            <w:tcBorders>
              <w:top w:val="single" w:sz="4" w:space="0" w:color="auto"/>
              <w:left w:val="single" w:sz="4" w:space="0" w:color="auto"/>
              <w:bottom w:val="single" w:sz="4" w:space="0" w:color="auto"/>
              <w:right w:val="single" w:sz="4" w:space="0" w:color="auto"/>
            </w:tcBorders>
          </w:tcPr>
          <w:p w14:paraId="2FB1DA8E" w14:textId="77777777" w:rsidR="008F1399" w:rsidRPr="00FD4479" w:rsidRDefault="008F1399" w:rsidP="00DF621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Mato vnt.</w:t>
            </w:r>
          </w:p>
        </w:tc>
        <w:tc>
          <w:tcPr>
            <w:tcW w:w="1688" w:type="dxa"/>
            <w:tcBorders>
              <w:top w:val="single" w:sz="4" w:space="0" w:color="auto"/>
              <w:left w:val="single" w:sz="4" w:space="0" w:color="auto"/>
              <w:bottom w:val="single" w:sz="4" w:space="0" w:color="auto"/>
              <w:right w:val="single" w:sz="4" w:space="0" w:color="auto"/>
            </w:tcBorders>
          </w:tcPr>
          <w:p w14:paraId="551A4783" w14:textId="77777777" w:rsidR="008F1399" w:rsidRPr="00FD4479" w:rsidRDefault="008F1399" w:rsidP="00DF6210">
            <w:pPr>
              <w:widowControl w:val="0"/>
              <w:suppressAutoHyphens/>
              <w:spacing w:line="240" w:lineRule="auto"/>
              <w:ind w:firstLine="0"/>
              <w:jc w:val="center"/>
              <w:rPr>
                <w:rFonts w:ascii="Times New Roman" w:eastAsia="Times New Roman" w:hAnsi="Times New Roman" w:cs="Times New Roman"/>
                <w:b/>
                <w:sz w:val="24"/>
                <w:szCs w:val="24"/>
                <w:vertAlign w:val="superscript"/>
              </w:rPr>
            </w:pPr>
            <w:r w:rsidRPr="00FD4479">
              <w:rPr>
                <w:rFonts w:ascii="Times New Roman" w:eastAsia="Times New Roman" w:hAnsi="Times New Roman" w:cs="Times New Roman"/>
                <w:b/>
                <w:sz w:val="24"/>
                <w:szCs w:val="24"/>
              </w:rPr>
              <w:t>Vieneto kaina</w:t>
            </w:r>
            <w:r>
              <w:rPr>
                <w:rFonts w:ascii="Times New Roman" w:eastAsia="Times New Roman" w:hAnsi="Times New Roman" w:cs="Times New Roman"/>
                <w:b/>
                <w:sz w:val="24"/>
                <w:szCs w:val="24"/>
              </w:rPr>
              <w:t xml:space="preserve"> Eur</w:t>
            </w:r>
            <w:r w:rsidRPr="00FD4479">
              <w:rPr>
                <w:rFonts w:ascii="Times New Roman" w:eastAsia="Times New Roman" w:hAnsi="Times New Roman" w:cs="Times New Roman"/>
                <w:b/>
                <w:sz w:val="24"/>
                <w:szCs w:val="24"/>
              </w:rPr>
              <w:t xml:space="preserve"> be PVM</w:t>
            </w:r>
          </w:p>
        </w:tc>
        <w:tc>
          <w:tcPr>
            <w:tcW w:w="1148" w:type="dxa"/>
            <w:tcBorders>
              <w:top w:val="single" w:sz="4" w:space="0" w:color="auto"/>
              <w:left w:val="single" w:sz="4" w:space="0" w:color="auto"/>
              <w:bottom w:val="single" w:sz="4" w:space="0" w:color="auto"/>
              <w:right w:val="single" w:sz="4" w:space="0" w:color="auto"/>
            </w:tcBorders>
          </w:tcPr>
          <w:p w14:paraId="6C3642D4" w14:textId="77777777" w:rsidR="008F1399" w:rsidRPr="00FD4479" w:rsidRDefault="008F1399" w:rsidP="00DF621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Kiekis</w:t>
            </w:r>
          </w:p>
        </w:tc>
        <w:tc>
          <w:tcPr>
            <w:tcW w:w="1545" w:type="dxa"/>
            <w:tcBorders>
              <w:top w:val="single" w:sz="4" w:space="0" w:color="auto"/>
              <w:left w:val="single" w:sz="4" w:space="0" w:color="auto"/>
              <w:bottom w:val="single" w:sz="4" w:space="0" w:color="auto"/>
              <w:right w:val="single" w:sz="4" w:space="0" w:color="auto"/>
            </w:tcBorders>
          </w:tcPr>
          <w:p w14:paraId="78AEC1D6" w14:textId="77777777" w:rsidR="008F1399" w:rsidRPr="00FD4479" w:rsidRDefault="008F1399" w:rsidP="00DF621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 xml:space="preserve">Suma </w:t>
            </w:r>
            <w:r>
              <w:rPr>
                <w:rFonts w:ascii="Times New Roman" w:eastAsia="Times New Roman" w:hAnsi="Times New Roman" w:cs="Times New Roman"/>
                <w:b/>
                <w:sz w:val="24"/>
                <w:szCs w:val="24"/>
              </w:rPr>
              <w:t xml:space="preserve">Eur </w:t>
            </w:r>
            <w:r w:rsidRPr="00FD4479">
              <w:rPr>
                <w:rFonts w:ascii="Times New Roman" w:eastAsia="Times New Roman" w:hAnsi="Times New Roman" w:cs="Times New Roman"/>
                <w:b/>
                <w:sz w:val="24"/>
                <w:szCs w:val="24"/>
              </w:rPr>
              <w:t>be PVM</w:t>
            </w:r>
          </w:p>
        </w:tc>
      </w:tr>
      <w:tr w:rsidR="008F1399" w:rsidRPr="00FD4479" w14:paraId="6A05E5FD" w14:textId="77777777" w:rsidTr="00DF6210">
        <w:trPr>
          <w:trHeight w:val="20"/>
        </w:trPr>
        <w:tc>
          <w:tcPr>
            <w:tcW w:w="850" w:type="dxa"/>
            <w:tcBorders>
              <w:top w:val="single" w:sz="4" w:space="0" w:color="auto"/>
              <w:left w:val="single" w:sz="4" w:space="0" w:color="auto"/>
              <w:bottom w:val="single" w:sz="4" w:space="0" w:color="auto"/>
              <w:right w:val="single" w:sz="4" w:space="0" w:color="auto"/>
            </w:tcBorders>
          </w:tcPr>
          <w:p w14:paraId="70A341D4" w14:textId="65D19146" w:rsidR="008F1399" w:rsidRPr="008F1399" w:rsidRDefault="008F1399" w:rsidP="008F1399">
            <w:pPr>
              <w:widowControl w:val="0"/>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41" w:type="dxa"/>
            <w:tcBorders>
              <w:top w:val="single" w:sz="4" w:space="0" w:color="auto"/>
              <w:left w:val="single" w:sz="4" w:space="0" w:color="auto"/>
              <w:bottom w:val="single" w:sz="4" w:space="0" w:color="auto"/>
              <w:right w:val="single" w:sz="4" w:space="0" w:color="auto"/>
            </w:tcBorders>
          </w:tcPr>
          <w:p w14:paraId="15CA6FC8" w14:textId="1F3B8A35" w:rsidR="008F1399" w:rsidRPr="007F7698" w:rsidRDefault="008F1399" w:rsidP="008F1399">
            <w:pPr>
              <w:widowControl w:val="0"/>
              <w:tabs>
                <w:tab w:val="left" w:pos="1293"/>
              </w:tabs>
              <w:suppressAutoHyphens/>
              <w:spacing w:line="240" w:lineRule="auto"/>
              <w:ind w:firstLine="0"/>
              <w:jc w:val="left"/>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Pulsoksimetras</w:t>
            </w:r>
            <w:proofErr w:type="spellEnd"/>
            <w:r>
              <w:rPr>
                <w:rFonts w:ascii="Times New Roman" w:hAnsi="Times New Roman" w:cs="Times New Roman"/>
                <w:iCs/>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14:paraId="122F0042" w14:textId="77777777" w:rsidR="008F1399" w:rsidRPr="00FD4479" w:rsidRDefault="008F1399" w:rsidP="00DF6210">
            <w:pPr>
              <w:tabs>
                <w:tab w:val="left" w:pos="1293"/>
              </w:tabs>
              <w:suppressAutoHyphens/>
              <w:spacing w:line="240" w:lineRule="auto"/>
              <w:ind w:firstLine="0"/>
              <w:jc w:val="center"/>
              <w:textAlignment w:val="baseline"/>
              <w:rPr>
                <w:rFonts w:ascii="Times New Roman" w:eastAsia="Times New Roman" w:hAnsi="Times New Roman" w:cs="Times New Roman"/>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tcPr>
          <w:p w14:paraId="3029AB16" w14:textId="77777777" w:rsidR="008F1399" w:rsidRPr="00FF6608" w:rsidRDefault="008F1399" w:rsidP="00DF6210">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c>
          <w:tcPr>
            <w:tcW w:w="1148" w:type="dxa"/>
            <w:tcBorders>
              <w:top w:val="single" w:sz="4" w:space="0" w:color="auto"/>
              <w:left w:val="single" w:sz="4" w:space="0" w:color="auto"/>
              <w:bottom w:val="single" w:sz="4" w:space="0" w:color="auto"/>
              <w:right w:val="single" w:sz="4" w:space="0" w:color="auto"/>
            </w:tcBorders>
          </w:tcPr>
          <w:p w14:paraId="49952CEE" w14:textId="484E6787" w:rsidR="008F1399" w:rsidRPr="00FF6608" w:rsidRDefault="008F1399" w:rsidP="00DF6210">
            <w:pPr>
              <w:tabs>
                <w:tab w:val="left" w:pos="1293"/>
              </w:tabs>
              <w:suppressAutoHyphens/>
              <w:spacing w:line="240" w:lineRule="auto"/>
              <w:ind w:firstLine="0"/>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r w:rsidR="002B77E7">
              <w:rPr>
                <w:rFonts w:ascii="Times New Roman" w:eastAsia="Times New Roman" w:hAnsi="Times New Roman" w:cs="Times New Roman"/>
                <w:sz w:val="24"/>
                <w:szCs w:val="20"/>
                <w:lang w:val="en-GB"/>
              </w:rPr>
              <w:t>10</w:t>
            </w:r>
          </w:p>
        </w:tc>
        <w:tc>
          <w:tcPr>
            <w:tcW w:w="1545" w:type="dxa"/>
            <w:tcBorders>
              <w:top w:val="single" w:sz="4" w:space="0" w:color="auto"/>
              <w:left w:val="single" w:sz="4" w:space="0" w:color="auto"/>
              <w:bottom w:val="single" w:sz="4" w:space="0" w:color="auto"/>
              <w:right w:val="single" w:sz="4" w:space="0" w:color="auto"/>
            </w:tcBorders>
          </w:tcPr>
          <w:p w14:paraId="7AE97A4D" w14:textId="77777777" w:rsidR="008F1399" w:rsidRPr="00FF6608" w:rsidRDefault="008F1399" w:rsidP="00DF6210">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8F1399" w:rsidRPr="00FD4479" w14:paraId="1DFE8EFA" w14:textId="77777777" w:rsidTr="00DF6210">
        <w:trPr>
          <w:trHeight w:val="20"/>
        </w:trPr>
        <w:tc>
          <w:tcPr>
            <w:tcW w:w="8944" w:type="dxa"/>
            <w:gridSpan w:val="5"/>
            <w:tcBorders>
              <w:top w:val="single" w:sz="4" w:space="0" w:color="auto"/>
              <w:left w:val="single" w:sz="4" w:space="0" w:color="auto"/>
              <w:bottom w:val="single" w:sz="4" w:space="0" w:color="auto"/>
              <w:right w:val="single" w:sz="4" w:space="0" w:color="auto"/>
            </w:tcBorders>
          </w:tcPr>
          <w:p w14:paraId="7F550B39" w14:textId="77777777" w:rsidR="008F1399" w:rsidRPr="00FD4479" w:rsidRDefault="008F1399" w:rsidP="00DF6210">
            <w:pPr>
              <w:widowControl w:val="0"/>
              <w:suppressAutoHyphens/>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Pasiūlymo </w:t>
            </w:r>
            <w:r w:rsidRPr="00FD4479">
              <w:rPr>
                <w:rFonts w:ascii="Times New Roman" w:eastAsia="Times New Roman" w:hAnsi="Times New Roman" w:cs="Times New Roman"/>
                <w:b/>
                <w:sz w:val="24"/>
                <w:szCs w:val="24"/>
              </w:rPr>
              <w:t xml:space="preserve"> kaina </w:t>
            </w:r>
            <w:r>
              <w:rPr>
                <w:rFonts w:ascii="Times New Roman" w:eastAsia="Times New Roman" w:hAnsi="Times New Roman" w:cs="Times New Roman"/>
                <w:b/>
                <w:sz w:val="24"/>
                <w:szCs w:val="24"/>
              </w:rPr>
              <w:t xml:space="preserve">Eur </w:t>
            </w:r>
            <w:r w:rsidRPr="00FD4479">
              <w:rPr>
                <w:rFonts w:ascii="Times New Roman" w:eastAsia="Times New Roman" w:hAnsi="Times New Roman" w:cs="Times New Roman"/>
                <w:b/>
                <w:sz w:val="24"/>
                <w:szCs w:val="24"/>
              </w:rPr>
              <w:t>be PVM</w:t>
            </w:r>
          </w:p>
        </w:tc>
        <w:tc>
          <w:tcPr>
            <w:tcW w:w="1545" w:type="dxa"/>
            <w:tcBorders>
              <w:top w:val="single" w:sz="4" w:space="0" w:color="auto"/>
              <w:left w:val="single" w:sz="4" w:space="0" w:color="auto"/>
              <w:bottom w:val="single" w:sz="4" w:space="0" w:color="auto"/>
              <w:right w:val="single" w:sz="4" w:space="0" w:color="auto"/>
            </w:tcBorders>
          </w:tcPr>
          <w:p w14:paraId="7C9C949F" w14:textId="77777777" w:rsidR="008F1399" w:rsidRPr="00FF6608" w:rsidRDefault="008F1399" w:rsidP="00DF6210">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8F1399" w:rsidRPr="00FD4479" w14:paraId="09F4FCFD" w14:textId="77777777" w:rsidTr="00DF6210">
        <w:trPr>
          <w:trHeight w:val="20"/>
        </w:trPr>
        <w:tc>
          <w:tcPr>
            <w:tcW w:w="8944" w:type="dxa"/>
            <w:gridSpan w:val="5"/>
            <w:tcBorders>
              <w:top w:val="single" w:sz="4" w:space="0" w:color="auto"/>
              <w:left w:val="single" w:sz="4" w:space="0" w:color="auto"/>
              <w:bottom w:val="single" w:sz="4" w:space="0" w:color="auto"/>
              <w:right w:val="single" w:sz="4" w:space="0" w:color="auto"/>
            </w:tcBorders>
          </w:tcPr>
          <w:p w14:paraId="49BFBFFF" w14:textId="77777777" w:rsidR="008F1399" w:rsidRPr="00C0296D" w:rsidRDefault="008F1399" w:rsidP="00DF6210">
            <w:pPr>
              <w:widowControl w:val="0"/>
              <w:tabs>
                <w:tab w:val="left" w:pos="1293"/>
              </w:tabs>
              <w:suppressAutoHyphens/>
              <w:spacing w:line="240" w:lineRule="auto"/>
              <w:jc w:val="right"/>
              <w:textAlignment w:val="baseline"/>
              <w:rPr>
                <w:rFonts w:ascii="Times New Roman" w:eastAsia="Times New Roman" w:hAnsi="Times New Roman" w:cs="Times New Roman"/>
                <w:b/>
                <w:sz w:val="24"/>
                <w:szCs w:val="24"/>
                <w:lang w:val="en-GB"/>
              </w:rPr>
            </w:pPr>
            <w:r w:rsidRPr="00C0296D">
              <w:rPr>
                <w:rFonts w:ascii="Times New Roman" w:eastAsia="Times New Roman" w:hAnsi="Times New Roman" w:cs="Times New Roman"/>
                <w:b/>
                <w:sz w:val="24"/>
                <w:szCs w:val="24"/>
                <w:lang w:val="en-GB"/>
              </w:rPr>
              <w:t xml:space="preserve">PVM </w:t>
            </w:r>
            <w:r w:rsidRPr="00C0296D">
              <w:rPr>
                <w:rFonts w:ascii="Times New Roman" w:eastAsia="Times New Roman" w:hAnsi="Times New Roman" w:cs="Times New Roman"/>
                <w:b/>
                <w:color w:val="FF0000"/>
                <w:sz w:val="24"/>
                <w:szCs w:val="24"/>
                <w:lang w:val="en-GB"/>
              </w:rPr>
              <w:t>(</w:t>
            </w:r>
            <w:proofErr w:type="spellStart"/>
            <w:r w:rsidRPr="00C0296D">
              <w:rPr>
                <w:rFonts w:ascii="Times New Roman" w:eastAsia="Times New Roman" w:hAnsi="Times New Roman" w:cs="Times New Roman"/>
                <w:b/>
                <w:color w:val="FF0000"/>
                <w:sz w:val="24"/>
                <w:szCs w:val="24"/>
                <w:lang w:val="en-GB"/>
              </w:rPr>
              <w:t>įrašykite</w:t>
            </w:r>
            <w:proofErr w:type="spellEnd"/>
            <w:r w:rsidRPr="00C0296D">
              <w:rPr>
                <w:rFonts w:ascii="Times New Roman" w:eastAsia="Times New Roman" w:hAnsi="Times New Roman" w:cs="Times New Roman"/>
                <w:b/>
                <w:color w:val="FF0000"/>
                <w:sz w:val="24"/>
                <w:szCs w:val="24"/>
                <w:lang w:val="en-GB"/>
              </w:rPr>
              <w:t xml:space="preserve"> </w:t>
            </w:r>
            <w:proofErr w:type="spellStart"/>
            <w:r w:rsidRPr="00C0296D">
              <w:rPr>
                <w:rFonts w:ascii="Times New Roman" w:eastAsia="Times New Roman" w:hAnsi="Times New Roman" w:cs="Times New Roman"/>
                <w:b/>
                <w:color w:val="FF0000"/>
                <w:sz w:val="24"/>
                <w:szCs w:val="24"/>
                <w:lang w:val="en-GB"/>
              </w:rPr>
              <w:t>tarifą</w:t>
            </w:r>
            <w:proofErr w:type="spellEnd"/>
            <w:r w:rsidRPr="00C0296D">
              <w:rPr>
                <w:rFonts w:ascii="Times New Roman" w:eastAsia="Times New Roman" w:hAnsi="Times New Roman" w:cs="Times New Roman"/>
                <w:b/>
                <w:color w:val="FF0000"/>
                <w:sz w:val="24"/>
                <w:szCs w:val="24"/>
                <w:lang w:val="en-GB"/>
              </w:rPr>
              <w:t>)</w:t>
            </w:r>
            <w:r w:rsidRPr="00C0296D">
              <w:rPr>
                <w:rFonts w:ascii="Times New Roman" w:eastAsia="Times New Roman" w:hAnsi="Times New Roman" w:cs="Times New Roman"/>
                <w:b/>
                <w:sz w:val="24"/>
                <w:szCs w:val="24"/>
                <w:lang w:val="en-GB"/>
              </w:rPr>
              <w:t xml:space="preserve"> </w:t>
            </w:r>
            <w:proofErr w:type="spellStart"/>
            <w:r w:rsidRPr="00C0296D">
              <w:rPr>
                <w:rFonts w:ascii="Times New Roman" w:eastAsia="Times New Roman" w:hAnsi="Times New Roman" w:cs="Times New Roman"/>
                <w:b/>
                <w:sz w:val="24"/>
                <w:szCs w:val="24"/>
                <w:lang w:val="en-GB"/>
              </w:rPr>
              <w:t>kaina</w:t>
            </w:r>
            <w:proofErr w:type="spellEnd"/>
          </w:p>
        </w:tc>
        <w:tc>
          <w:tcPr>
            <w:tcW w:w="1545" w:type="dxa"/>
            <w:tcBorders>
              <w:top w:val="single" w:sz="4" w:space="0" w:color="auto"/>
              <w:left w:val="single" w:sz="4" w:space="0" w:color="auto"/>
              <w:bottom w:val="single" w:sz="4" w:space="0" w:color="auto"/>
              <w:right w:val="single" w:sz="4" w:space="0" w:color="auto"/>
            </w:tcBorders>
          </w:tcPr>
          <w:p w14:paraId="5C3575CC" w14:textId="77777777" w:rsidR="008F1399" w:rsidRPr="00FF6608" w:rsidRDefault="008F1399" w:rsidP="00DF6210">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8F1399" w:rsidRPr="00FD4479" w14:paraId="36F38F0D" w14:textId="77777777" w:rsidTr="00DF6210">
        <w:trPr>
          <w:trHeight w:val="264"/>
        </w:trPr>
        <w:tc>
          <w:tcPr>
            <w:tcW w:w="8944" w:type="dxa"/>
            <w:gridSpan w:val="5"/>
            <w:tcBorders>
              <w:top w:val="single" w:sz="4" w:space="0" w:color="auto"/>
              <w:left w:val="single" w:sz="4" w:space="0" w:color="auto"/>
              <w:bottom w:val="single" w:sz="4" w:space="0" w:color="auto"/>
              <w:right w:val="single" w:sz="4" w:space="0" w:color="auto"/>
            </w:tcBorders>
          </w:tcPr>
          <w:p w14:paraId="169A1C47" w14:textId="77777777" w:rsidR="008F1399" w:rsidRPr="00FD4479" w:rsidRDefault="008F1399" w:rsidP="00DF6210">
            <w:pPr>
              <w:widowControl w:val="0"/>
              <w:suppressAutoHyphens/>
              <w:spacing w:line="240" w:lineRule="auto"/>
              <w:jc w:val="right"/>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 xml:space="preserve">Pasiūlymo kaina Eur </w:t>
            </w:r>
            <w:r w:rsidRPr="00FD4479">
              <w:rPr>
                <w:rFonts w:ascii="Times New Roman" w:eastAsia="Times New Roman" w:hAnsi="Times New Roman" w:cs="Times New Roman"/>
                <w:b/>
                <w:sz w:val="24"/>
                <w:szCs w:val="24"/>
              </w:rPr>
              <w:t>su PVM</w:t>
            </w:r>
            <w:r>
              <w:rPr>
                <w:rFonts w:ascii="Times New Roman" w:eastAsia="Times New Roman" w:hAnsi="Times New Roman" w:cs="Times New Roman"/>
                <w:b/>
                <w:sz w:val="24"/>
                <w:szCs w:val="24"/>
              </w:rPr>
              <w:t xml:space="preserve">  </w:t>
            </w:r>
          </w:p>
          <w:p w14:paraId="313B8345" w14:textId="77777777" w:rsidR="008F1399" w:rsidRPr="00FD4479" w:rsidRDefault="008F1399" w:rsidP="00DF6210">
            <w:pPr>
              <w:widowControl w:val="0"/>
              <w:suppressAutoHyphens/>
              <w:spacing w:line="240" w:lineRule="auto"/>
              <w:jc w:val="right"/>
              <w:rPr>
                <w:rFonts w:ascii="Times New Roman" w:eastAsia="Times New Roman" w:hAnsi="Times New Roman" w:cs="Times New Roman"/>
                <w:b/>
                <w:sz w:val="24"/>
                <w:szCs w:val="24"/>
              </w:rPr>
            </w:pPr>
          </w:p>
        </w:tc>
        <w:tc>
          <w:tcPr>
            <w:tcW w:w="1545" w:type="dxa"/>
            <w:tcBorders>
              <w:top w:val="single" w:sz="4" w:space="0" w:color="auto"/>
              <w:left w:val="single" w:sz="4" w:space="0" w:color="auto"/>
              <w:bottom w:val="single" w:sz="4" w:space="0" w:color="auto"/>
              <w:right w:val="single" w:sz="4" w:space="0" w:color="auto"/>
            </w:tcBorders>
          </w:tcPr>
          <w:p w14:paraId="5327BFBD" w14:textId="77777777" w:rsidR="008F1399" w:rsidRPr="00FF6608" w:rsidRDefault="008F1399" w:rsidP="00DF6210">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8F1399" w:rsidRPr="00FD4479" w14:paraId="46DB3D08" w14:textId="77777777" w:rsidTr="00DF6210">
        <w:trPr>
          <w:trHeight w:val="20"/>
        </w:trPr>
        <w:tc>
          <w:tcPr>
            <w:tcW w:w="10489" w:type="dxa"/>
            <w:gridSpan w:val="6"/>
            <w:tcBorders>
              <w:top w:val="single" w:sz="4" w:space="0" w:color="auto"/>
              <w:left w:val="single" w:sz="4" w:space="0" w:color="auto"/>
              <w:bottom w:val="single" w:sz="4" w:space="0" w:color="auto"/>
              <w:right w:val="single" w:sz="4" w:space="0" w:color="auto"/>
            </w:tcBorders>
          </w:tcPr>
          <w:p w14:paraId="38C3B3F3" w14:textId="77777777" w:rsidR="008F1399" w:rsidRPr="00FD4479" w:rsidRDefault="008F1399" w:rsidP="00DF6210">
            <w:pPr>
              <w:widowControl w:val="0"/>
              <w:suppressAutoHyphens/>
              <w:spacing w:line="240" w:lineRule="auto"/>
              <w:ind w:firstLine="0"/>
              <w:rPr>
                <w:rFonts w:ascii="Times New Roman" w:eastAsia="Times New Roman" w:hAnsi="Times New Roman" w:cs="Times New Roman"/>
                <w:b/>
                <w:color w:val="FF0000"/>
              </w:rPr>
            </w:pPr>
            <w:r>
              <w:rPr>
                <w:rFonts w:ascii="Times New Roman" w:eastAsia="Times New Roman" w:hAnsi="Times New Roman" w:cs="Times New Roman"/>
                <w:b/>
                <w:sz w:val="24"/>
                <w:szCs w:val="24"/>
              </w:rPr>
              <w:t xml:space="preserve"> </w:t>
            </w:r>
            <w:r w:rsidRPr="00FD4479">
              <w:rPr>
                <w:rFonts w:ascii="Times New Roman" w:eastAsia="Times New Roman" w:hAnsi="Times New Roman" w:cs="Times New Roman"/>
                <w:b/>
                <w:sz w:val="24"/>
                <w:szCs w:val="24"/>
              </w:rPr>
              <w:t>Bendra kaina su PVM žodžiais:</w:t>
            </w:r>
            <w:r w:rsidRPr="00FD4479">
              <w:rPr>
                <w:rFonts w:ascii="Times New Roman" w:eastAsia="Times New Roman" w:hAnsi="Times New Roman" w:cs="Times New Roman"/>
                <w:b/>
                <w:i/>
                <w:sz w:val="24"/>
                <w:szCs w:val="24"/>
              </w:rPr>
              <w:t xml:space="preserve"> </w:t>
            </w:r>
            <w:r w:rsidRPr="00FD4479">
              <w:rPr>
                <w:rFonts w:ascii="Times New Roman" w:eastAsia="Times New Roman" w:hAnsi="Times New Roman" w:cs="Times New Roman"/>
                <w:b/>
                <w:color w:val="FF0000"/>
                <w:sz w:val="24"/>
                <w:szCs w:val="24"/>
              </w:rPr>
              <w:t>įrašyti</w:t>
            </w:r>
          </w:p>
        </w:tc>
      </w:tr>
    </w:tbl>
    <w:p w14:paraId="63C127E2" w14:textId="77777777" w:rsidR="008F1399" w:rsidRDefault="008F1399" w:rsidP="008F1399">
      <w:pPr>
        <w:spacing w:line="240" w:lineRule="auto"/>
        <w:ind w:left="426" w:right="142"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423E9FD" w14:textId="77777777" w:rsidR="008F1399" w:rsidRPr="00AD09A3" w:rsidRDefault="008F1399">
      <w:pPr>
        <w:pStyle w:val="Sraopastraipa"/>
        <w:numPr>
          <w:ilvl w:val="0"/>
          <w:numId w:val="9"/>
        </w:numPr>
        <w:spacing w:line="240" w:lineRule="auto"/>
        <w:contextualSpacing w:val="0"/>
        <w:rPr>
          <w:rFonts w:ascii="Times New Roman" w:eastAsia="SimSun" w:hAnsi="Times New Roman"/>
        </w:rPr>
      </w:pPr>
      <w:r w:rsidRPr="00AD09A3">
        <w:rPr>
          <w:rFonts w:ascii="Times New Roman" w:eastAsia="SimSun" w:hAnsi="Times New Roman"/>
        </w:rPr>
        <w:t>Tais atvejais, kai suma skaičiais skiriasi nuo sumos žodžiais, teisinga laikoma nurodyta suma žodžiais.</w:t>
      </w:r>
    </w:p>
    <w:p w14:paraId="70D43D10" w14:textId="77777777" w:rsidR="008F1399" w:rsidRPr="00AD09A3" w:rsidRDefault="008F1399">
      <w:pPr>
        <w:pStyle w:val="Sraopastraipa"/>
        <w:numPr>
          <w:ilvl w:val="0"/>
          <w:numId w:val="9"/>
        </w:numPr>
        <w:spacing w:line="240" w:lineRule="auto"/>
        <w:contextualSpacing w:val="0"/>
        <w:rPr>
          <w:rFonts w:ascii="Times New Roman" w:eastAsia="SimSun" w:hAnsi="Times New Roman"/>
        </w:rPr>
      </w:pPr>
      <w:r w:rsidRPr="00AD09A3">
        <w:rPr>
          <w:rFonts w:ascii="Times New Roman" w:eastAsia="SimSun" w:hAnsi="Times New Roman"/>
        </w:rPr>
        <w:t>Tais atvejais, kai pagal galiojančius teisės aktus tiekėjui nereikia mokėti PVM, PVM sumos nenurodo, – nurodo priežastis dėl kurių PVM nemoka.</w:t>
      </w:r>
    </w:p>
    <w:p w14:paraId="19378AD2" w14:textId="77777777" w:rsidR="008F1399" w:rsidRDefault="008F1399">
      <w:pPr>
        <w:pStyle w:val="Sraopastraipa"/>
        <w:numPr>
          <w:ilvl w:val="0"/>
          <w:numId w:val="9"/>
        </w:numPr>
        <w:tabs>
          <w:tab w:val="left" w:pos="720"/>
        </w:tabs>
        <w:spacing w:line="240" w:lineRule="auto"/>
        <w:contextualSpacing w:val="0"/>
        <w:rPr>
          <w:rFonts w:ascii="Times New Roman" w:hAnsi="Times New Roman"/>
        </w:rPr>
      </w:pPr>
      <w:r>
        <w:rPr>
          <w:rFonts w:ascii="Times New Roman" w:hAnsi="Times New Roman"/>
        </w:rPr>
        <w:t xml:space="preserve"> </w:t>
      </w:r>
      <w:r w:rsidRPr="00AD09A3">
        <w:rPr>
          <w:rFonts w:ascii="Times New Roman" w:hAnsi="Times New Roman"/>
        </w:rPr>
        <w:t xml:space="preserve">Taip pat mes patvirtiname, kad visa pasiūlyme pateikta informacija yra teisinga, atitinka tikrovę ir apima viską, ko reikia visiškam ir tinkamam Sutarties įvykdymui. </w:t>
      </w:r>
    </w:p>
    <w:p w14:paraId="02D56572" w14:textId="77777777" w:rsidR="008F1399" w:rsidRPr="00AD09A3" w:rsidRDefault="008F1399" w:rsidP="008F1399">
      <w:pPr>
        <w:pStyle w:val="Sraopastraipa"/>
        <w:tabs>
          <w:tab w:val="left" w:pos="720"/>
        </w:tabs>
        <w:spacing w:line="240" w:lineRule="auto"/>
        <w:ind w:left="786" w:firstLine="0"/>
        <w:contextualSpacing w:val="0"/>
        <w:rPr>
          <w:rFonts w:ascii="Times New Roman" w:hAnsi="Times New Roman"/>
        </w:rPr>
      </w:pPr>
    </w:p>
    <w:p w14:paraId="4FA18102" w14:textId="77777777" w:rsidR="008F1399" w:rsidRDefault="008F1399" w:rsidP="008F1399">
      <w:pPr>
        <w:tabs>
          <w:tab w:val="left" w:pos="426"/>
        </w:tabs>
        <w:spacing w:line="240" w:lineRule="auto"/>
        <w:ind w:left="142" w:right="142"/>
        <w:rPr>
          <w:rFonts w:ascii="Times New Roman" w:hAnsi="Times New Roman" w:cs="Times New Roman"/>
          <w:bCs/>
          <w:iCs/>
          <w:sz w:val="24"/>
          <w:szCs w:val="20"/>
          <w:lang w:eastAsia="en-US"/>
        </w:rPr>
      </w:pPr>
      <w:r w:rsidRPr="00B468A4">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    </w:t>
      </w:r>
      <w:r>
        <w:rPr>
          <w:rFonts w:ascii="Times New Roman" w:hAnsi="Times New Roman" w:cs="Times New Roman"/>
          <w:bCs/>
          <w:iCs/>
          <w:sz w:val="24"/>
          <w:szCs w:val="20"/>
          <w:lang w:eastAsia="en-US"/>
        </w:rPr>
        <w:t xml:space="preserve">  </w:t>
      </w:r>
    </w:p>
    <w:p w14:paraId="01DF0538" w14:textId="77777777" w:rsidR="008F1399" w:rsidRDefault="008F1399" w:rsidP="008F1399">
      <w:pPr>
        <w:tabs>
          <w:tab w:val="left" w:pos="426"/>
        </w:tabs>
        <w:spacing w:line="240" w:lineRule="auto"/>
        <w:ind w:left="425" w:right="142" w:firstLine="414"/>
        <w:rPr>
          <w:rFonts w:ascii="Times New Roman" w:eastAsia="Calibri" w:hAnsi="Times New Roman" w:cs="Times New Roman"/>
          <w:b/>
          <w:sz w:val="24"/>
          <w:szCs w:val="24"/>
        </w:rPr>
      </w:pPr>
      <w:r w:rsidRPr="00B468A4">
        <w:rPr>
          <w:rFonts w:ascii="Times New Roman" w:eastAsia="Calibri" w:hAnsi="Times New Roman" w:cs="Times New Roman"/>
          <w:i/>
          <w:iCs/>
          <w:sz w:val="24"/>
          <w:szCs w:val="24"/>
        </w:rPr>
        <w:t xml:space="preserve"> </w:t>
      </w:r>
      <w:r>
        <w:rPr>
          <w:rFonts w:ascii="Times New Roman" w:eastAsia="Calibri" w:hAnsi="Times New Roman" w:cs="Times New Roman"/>
          <w:b/>
          <w:sz w:val="24"/>
          <w:szCs w:val="24"/>
        </w:rPr>
        <w:t xml:space="preserve">       5. </w:t>
      </w:r>
      <w:r w:rsidRPr="006F173E">
        <w:rPr>
          <w:rFonts w:ascii="Times New Roman" w:eastAsia="Calibri" w:hAnsi="Times New Roman" w:cs="Times New Roman"/>
          <w:b/>
          <w:sz w:val="24"/>
          <w:szCs w:val="24"/>
        </w:rPr>
        <w:t>Patvirtiname, kad siūlom</w:t>
      </w:r>
      <w:r>
        <w:rPr>
          <w:rFonts w:ascii="Times New Roman" w:eastAsia="Calibri" w:hAnsi="Times New Roman" w:cs="Times New Roman"/>
          <w:b/>
          <w:sz w:val="24"/>
          <w:szCs w:val="24"/>
        </w:rPr>
        <w:t xml:space="preserve">os </w:t>
      </w:r>
      <w:r w:rsidRPr="006F173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prekės</w:t>
      </w:r>
      <w:r w:rsidRPr="006F173E">
        <w:rPr>
          <w:rFonts w:ascii="Times New Roman" w:eastAsia="Calibri" w:hAnsi="Times New Roman" w:cs="Times New Roman"/>
          <w:b/>
          <w:sz w:val="24"/>
          <w:szCs w:val="24"/>
        </w:rPr>
        <w:t xml:space="preserve">   visiškai atitinka pirkimo dokumentuose nurodytus reikalavimus</w:t>
      </w:r>
      <w:r>
        <w:rPr>
          <w:rFonts w:ascii="Times New Roman" w:eastAsia="Calibri" w:hAnsi="Times New Roman" w:cs="Times New Roman"/>
          <w:b/>
          <w:sz w:val="24"/>
          <w:szCs w:val="24"/>
        </w:rPr>
        <w:t>.</w:t>
      </w:r>
    </w:p>
    <w:p w14:paraId="63D7F781" w14:textId="77777777" w:rsidR="008F1399" w:rsidRDefault="008F1399" w:rsidP="008F1399">
      <w:pPr>
        <w:tabs>
          <w:tab w:val="left" w:pos="426"/>
        </w:tabs>
        <w:spacing w:line="240" w:lineRule="auto"/>
        <w:ind w:left="425" w:right="142" w:firstLine="414"/>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6F3EF89D" w14:textId="77777777" w:rsidR="008F1399" w:rsidRPr="00BD354D" w:rsidRDefault="008F1399" w:rsidP="008F1399">
      <w:pPr>
        <w:tabs>
          <w:tab w:val="left" w:pos="426"/>
        </w:tabs>
        <w:spacing w:line="240" w:lineRule="auto"/>
        <w:ind w:left="425" w:right="142" w:firstLine="414"/>
        <w:rPr>
          <w:rFonts w:ascii="Times New Roman" w:eastAsia="Calibri" w:hAnsi="Times New Roman" w:cs="Times New Roman"/>
          <w:b/>
          <w:i/>
          <w:iCs/>
          <w:sz w:val="24"/>
          <w:szCs w:val="24"/>
          <w:u w:val="single"/>
        </w:rPr>
      </w:pPr>
      <w:r>
        <w:rPr>
          <w:rFonts w:ascii="Times New Roman" w:eastAsia="Calibri" w:hAnsi="Times New Roman" w:cs="Times New Roman"/>
          <w:b/>
          <w:sz w:val="24"/>
          <w:szCs w:val="24"/>
        </w:rPr>
        <w:t xml:space="preserve">        </w:t>
      </w:r>
      <w:r w:rsidRPr="00126685">
        <w:rPr>
          <w:rFonts w:ascii="Times New Roman" w:eastAsia="Calibri" w:hAnsi="Times New Roman" w:cs="Times New Roman"/>
          <w:b/>
          <w:i/>
          <w:iCs/>
          <w:sz w:val="28"/>
          <w:szCs w:val="28"/>
          <w:u w:val="single"/>
        </w:rPr>
        <w:t>Tiekėjas privalo užpildyti techninėje specifikacijoje (pagal Pirkimo dalį) nurodytą informaciją</w:t>
      </w:r>
      <w:r w:rsidRPr="00BD354D">
        <w:rPr>
          <w:rFonts w:ascii="Times New Roman" w:eastAsia="Calibri" w:hAnsi="Times New Roman" w:cs="Times New Roman"/>
          <w:b/>
          <w:i/>
          <w:iCs/>
          <w:sz w:val="24"/>
          <w:szCs w:val="24"/>
          <w:u w:val="single"/>
        </w:rPr>
        <w:t>.</w:t>
      </w:r>
    </w:p>
    <w:p w14:paraId="5DD48D54" w14:textId="77777777" w:rsidR="008F1399" w:rsidRDefault="008F1399" w:rsidP="008F1399">
      <w:pPr>
        <w:tabs>
          <w:tab w:val="left" w:pos="426"/>
        </w:tabs>
        <w:spacing w:line="240" w:lineRule="auto"/>
        <w:ind w:left="425" w:right="142" w:firstLine="414"/>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3E3EB7BE" w14:textId="77777777" w:rsidR="008F1399" w:rsidRPr="004F764C" w:rsidRDefault="008F1399" w:rsidP="008F1399">
      <w:pPr>
        <w:tabs>
          <w:tab w:val="left" w:pos="426"/>
        </w:tabs>
        <w:spacing w:line="240" w:lineRule="auto"/>
        <w:ind w:left="425" w:right="142" w:firstLine="414"/>
        <w:rPr>
          <w:rFonts w:ascii="Times New Roman" w:eastAsia="Times New Roman" w:hAnsi="Times New Roman" w:cs="Times New Roman"/>
          <w:b/>
          <w:bCs/>
          <w:i/>
          <w:iCs/>
          <w:sz w:val="24"/>
          <w:szCs w:val="24"/>
        </w:rPr>
      </w:pPr>
      <w:r>
        <w:rPr>
          <w:rFonts w:ascii="Times New Roman" w:eastAsia="Calibri" w:hAnsi="Times New Roman" w:cs="Times New Roman"/>
          <w:b/>
          <w:sz w:val="24"/>
          <w:szCs w:val="24"/>
        </w:rPr>
        <w:t xml:space="preserve">       </w:t>
      </w:r>
      <w:r w:rsidRPr="004F764C">
        <w:rPr>
          <w:rFonts w:ascii="Times New Roman" w:eastAsia="Times New Roman" w:hAnsi="Times New Roman" w:cs="Times New Roman"/>
          <w:b/>
          <w:bCs/>
          <w:i/>
          <w:iCs/>
          <w:sz w:val="24"/>
          <w:szCs w:val="24"/>
        </w:rPr>
        <w:t>*Jeigu Techninėje specifikacijoje, yra nurodyta pateiktų medžiagų, naudotinos įrangos modelis ar šaltinis, konkretus procesas ar prekės ženklas, tipai, konkreti kilmė ar gamyba, dizainas, tuo atveju laikoma, kad šalia minėtų apibūdinimų yra įrašytas žodis „lygiavertis“.</w:t>
      </w:r>
    </w:p>
    <w:p w14:paraId="071BC0E7" w14:textId="77777777" w:rsidR="008F1399" w:rsidRPr="0000441D" w:rsidRDefault="008F1399" w:rsidP="008F1399">
      <w:pPr>
        <w:tabs>
          <w:tab w:val="left" w:pos="284"/>
          <w:tab w:val="left" w:pos="1418"/>
        </w:tabs>
        <w:spacing w:line="240" w:lineRule="auto"/>
        <w:ind w:left="284" w:firstLine="851"/>
        <w:rPr>
          <w:rFonts w:ascii="Times New Roman" w:hAnsi="Times New Roman"/>
          <w:b/>
          <w:bCs/>
          <w:i/>
          <w:iCs/>
          <w:sz w:val="24"/>
          <w:szCs w:val="24"/>
        </w:rPr>
      </w:pPr>
      <w:r w:rsidRPr="00670CC7">
        <w:rPr>
          <w:rFonts w:ascii="Times New Roman" w:eastAsia="Calibri" w:hAnsi="Times New Roman" w:cs="Times New Roman"/>
          <w:i/>
          <w:iCs/>
          <w:color w:val="FF0000"/>
          <w:sz w:val="20"/>
          <w:szCs w:val="20"/>
        </w:rPr>
        <w:t xml:space="preserve">    </w:t>
      </w:r>
      <w:r w:rsidRPr="00174EF0">
        <w:rPr>
          <w:rFonts w:ascii="Times New Roman" w:eastAsia="Calibri" w:hAnsi="Times New Roman" w:cs="Times New Roman"/>
          <w:b/>
          <w:bCs/>
          <w:i/>
          <w:iCs/>
          <w:sz w:val="20"/>
          <w:szCs w:val="20"/>
        </w:rPr>
        <w:t>**</w:t>
      </w:r>
      <w:r w:rsidRPr="00670CC7">
        <w:rPr>
          <w:rFonts w:ascii="Times New Roman" w:eastAsia="Calibri" w:hAnsi="Times New Roman" w:cs="Times New Roman"/>
          <w:b/>
          <w:bCs/>
          <w:i/>
          <w:iCs/>
          <w:color w:val="FF0000"/>
          <w:sz w:val="20"/>
          <w:szCs w:val="20"/>
        </w:rPr>
        <w:t xml:space="preserve"> </w:t>
      </w:r>
      <w:r w:rsidRPr="00174EF0">
        <w:rPr>
          <w:rFonts w:ascii="Times New Roman" w:hAnsi="Times New Roman"/>
          <w:b/>
          <w:bCs/>
          <w:i/>
          <w:iCs/>
          <w:sz w:val="24"/>
          <w:szCs w:val="24"/>
        </w:rPr>
        <w:t>Tiekėjui įrodant siūlomos prekės atitiktį techninės specifikacijos reikalavimams, turi būti pateikiami prekės gamintojo dokumentai (techninės specifikacijos, katalogų, bukletų kopijos, internetinės nuorodos į prekių gamintojo puslapius,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EC41F54" w14:textId="77777777" w:rsidR="008F1399" w:rsidRPr="0000441D" w:rsidRDefault="008F1399" w:rsidP="008F1399">
      <w:pPr>
        <w:tabs>
          <w:tab w:val="left" w:pos="0"/>
          <w:tab w:val="left" w:pos="1418"/>
        </w:tabs>
        <w:spacing w:line="240" w:lineRule="auto"/>
        <w:ind w:left="284" w:firstLine="567"/>
        <w:rPr>
          <w:rFonts w:ascii="Times New Roman" w:hAnsi="Times New Roman"/>
          <w:b/>
          <w:bCs/>
          <w:sz w:val="24"/>
          <w:szCs w:val="24"/>
        </w:rPr>
      </w:pPr>
      <w:r w:rsidRPr="0000441D">
        <w:rPr>
          <w:rFonts w:ascii="Times New Roman" w:hAnsi="Times New Roman"/>
          <w:b/>
          <w:bCs/>
        </w:rPr>
        <w:t xml:space="preserve">     </w:t>
      </w:r>
      <w:r>
        <w:rPr>
          <w:rFonts w:ascii="Times New Roman" w:hAnsi="Times New Roman"/>
          <w:b/>
          <w:bCs/>
        </w:rPr>
        <w:t xml:space="preserve">   </w:t>
      </w:r>
      <w:r w:rsidRPr="0000441D">
        <w:rPr>
          <w:rFonts w:ascii="Times New Roman" w:hAnsi="Times New Roman"/>
          <w:b/>
          <w:bCs/>
          <w:sz w:val="24"/>
          <w:szCs w:val="24"/>
        </w:rPr>
        <w:t>Tiekėjo siūloma prekė turi atitikti ir tiekėjas turi įrodyti, kad siūloma prekė atitinka visus techninėje specifikacijoje nurodytus reikalavimus prekei. Tiekėjo teikiama Prekių informacija ir dokumentai turi būti tokio detalumo, kad perkančioji organizacija galėtų įsitikinti siūlomų Prekių atitiktimi iškeltiems reikalavimams ir nekiltų abejonių, kokias Prekes tiekėjas pristatys.</w:t>
      </w:r>
    </w:p>
    <w:p w14:paraId="54F2C94F" w14:textId="77777777" w:rsidR="008F1399" w:rsidRDefault="008F1399" w:rsidP="008F1399">
      <w:pPr>
        <w:jc w:val="center"/>
        <w:rPr>
          <w:rFonts w:ascii="Times New Roman" w:hAnsi="Times New Roman"/>
          <w:b/>
          <w:sz w:val="24"/>
        </w:rPr>
      </w:pPr>
    </w:p>
    <w:p w14:paraId="0121B5D8" w14:textId="77777777" w:rsidR="008F1399" w:rsidRPr="00C0296D" w:rsidRDefault="008F1399" w:rsidP="008F1399">
      <w:pPr>
        <w:tabs>
          <w:tab w:val="left" w:pos="426"/>
        </w:tabs>
        <w:spacing w:line="240" w:lineRule="auto"/>
        <w:ind w:left="426" w:right="142" w:firstLine="413"/>
        <w:rPr>
          <w:rFonts w:ascii="Times New Roman" w:eastAsia="Calibri" w:hAnsi="Times New Roman" w:cs="Times New Roman"/>
          <w:i/>
          <w:iCs/>
          <w:sz w:val="20"/>
          <w:szCs w:val="20"/>
        </w:rPr>
      </w:pPr>
    </w:p>
    <w:p w14:paraId="0549C04B" w14:textId="77777777" w:rsidR="008F1399" w:rsidRPr="005D4145" w:rsidRDefault="008F1399" w:rsidP="006975E8">
      <w:pPr>
        <w:spacing w:line="240" w:lineRule="auto"/>
        <w:ind w:left="284"/>
        <w:rPr>
          <w:rFonts w:ascii="Times New Roman" w:hAnsi="Times New Roman" w:cs="Times New Roman"/>
          <w:sz w:val="24"/>
          <w:szCs w:val="24"/>
          <w:u w:val="single"/>
        </w:rPr>
      </w:pPr>
      <w:r w:rsidRPr="005D4145">
        <w:rPr>
          <w:rFonts w:ascii="Times New Roman" w:eastAsia="Times New Roman" w:hAnsi="Times New Roman" w:cs="Times New Roman"/>
          <w:sz w:val="24"/>
          <w:szCs w:val="24"/>
        </w:rPr>
        <w:lastRenderedPageBreak/>
        <w:t xml:space="preserve">       </w:t>
      </w:r>
      <w:r w:rsidRPr="005D4145">
        <w:rPr>
          <w:rFonts w:ascii="Times New Roman" w:hAnsi="Times New Roman" w:cs="Times New Roman"/>
          <w:color w:val="000000"/>
          <w:sz w:val="24"/>
          <w:szCs w:val="24"/>
          <w:u w:val="single"/>
        </w:rPr>
        <w:t>Teikdamas pasiūlymą, tiekėjas patvirtina, kad jam nėra paskirta ir neatlikta baudžiamojo poveikio priemonė – uždraudimas juridiniam asmeniui dalyvauti viešuosiuose pirkimuose (VPĮ 46 straipsnio 21 dalis).</w:t>
      </w:r>
    </w:p>
    <w:p w14:paraId="79629FC9" w14:textId="77777777" w:rsidR="008F1399" w:rsidRDefault="008F1399" w:rsidP="008F1399">
      <w:pPr>
        <w:pStyle w:val="Komentarotekstas"/>
        <w:spacing w:line="240" w:lineRule="auto"/>
        <w:rPr>
          <w:rFonts w:ascii="Times New Roman" w:eastAsia="Times New Roman" w:hAnsi="Times New Roman" w:cs="Times New Roman"/>
          <w:sz w:val="24"/>
          <w:szCs w:val="24"/>
        </w:rPr>
      </w:pPr>
    </w:p>
    <w:p w14:paraId="5798E39A" w14:textId="77777777" w:rsidR="008F1399" w:rsidRDefault="008F1399" w:rsidP="008F1399">
      <w:pPr>
        <w:pStyle w:val="Komentarotekstas"/>
        <w:spacing w:line="240" w:lineRule="auto"/>
        <w:rPr>
          <w:rFonts w:ascii="Times New Roman" w:hAnsi="Times New Roman" w:cs="Times New Roman"/>
          <w:bCs/>
          <w:sz w:val="24"/>
          <w:szCs w:val="24"/>
        </w:rPr>
      </w:pPr>
      <w:r>
        <w:rPr>
          <w:rFonts w:ascii="Times New Roman" w:eastAsia="Times New Roman" w:hAnsi="Times New Roman" w:cs="Times New Roman"/>
          <w:sz w:val="24"/>
          <w:szCs w:val="24"/>
        </w:rPr>
        <w:t xml:space="preserve">     </w:t>
      </w:r>
      <w:r w:rsidRPr="005B41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B41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r w:rsidRPr="00BD323A">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sidRPr="00AA27F3">
        <w:rPr>
          <w:rFonts w:ascii="Times New Roman" w:hAnsi="Times New Roman" w:cs="Times New Roman"/>
          <w:bCs/>
          <w:sz w:val="24"/>
          <w:szCs w:val="24"/>
        </w:rPr>
        <w:t xml:space="preserve"> Ryšiams su perkančiąja organizacija  palaikyti skiriame</w:t>
      </w:r>
      <w:r>
        <w:rPr>
          <w:rFonts w:ascii="Times New Roman" w:hAnsi="Times New Roman" w:cs="Times New Roman"/>
          <w:bCs/>
          <w:sz w:val="24"/>
          <w:szCs w:val="24"/>
        </w:rPr>
        <w:t>:</w:t>
      </w:r>
      <w:r w:rsidRPr="00AA27F3">
        <w:rPr>
          <w:rFonts w:ascii="Times New Roman" w:hAnsi="Times New Roman" w:cs="Times New Roman"/>
          <w:bCs/>
          <w:sz w:val="24"/>
          <w:szCs w:val="24"/>
        </w:rPr>
        <w:t xml:space="preserve"> </w:t>
      </w:r>
      <w:r>
        <w:rPr>
          <w:rFonts w:ascii="Times New Roman" w:hAnsi="Times New Roman" w:cs="Times New Roman"/>
          <w:bCs/>
          <w:sz w:val="24"/>
          <w:szCs w:val="24"/>
        </w:rPr>
        <w:t>________________________________</w:t>
      </w:r>
    </w:p>
    <w:p w14:paraId="1F607605" w14:textId="77777777" w:rsidR="008F1399" w:rsidRDefault="008F1399" w:rsidP="008F1399">
      <w:pPr>
        <w:pStyle w:val="Komentarotekstas"/>
        <w:spacing w:line="240" w:lineRule="auto"/>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____________________________________________________________________________________</w:t>
      </w:r>
    </w:p>
    <w:p w14:paraId="529C66F2" w14:textId="77777777" w:rsidR="008F1399" w:rsidRPr="00665076" w:rsidRDefault="008F1399" w:rsidP="008F1399">
      <w:pPr>
        <w:pStyle w:val="Komentarotekstas"/>
        <w:spacing w:line="240" w:lineRule="auto"/>
        <w:rPr>
          <w:rFonts w:ascii="Times New Roman" w:hAnsi="Times New Roman" w:cs="Times New Roman"/>
          <w:bCs/>
        </w:rPr>
      </w:pPr>
      <w:r>
        <w:rPr>
          <w:rFonts w:ascii="Times New Roman" w:hAnsi="Times New Roman" w:cs="Times New Roman"/>
          <w:bCs/>
          <w:sz w:val="24"/>
          <w:szCs w:val="24"/>
        </w:rPr>
        <w:t xml:space="preserve">                                         </w:t>
      </w:r>
      <w:r w:rsidRPr="00665076">
        <w:rPr>
          <w:rFonts w:ascii="Times New Roman" w:hAnsi="Times New Roman" w:cs="Times New Roman"/>
          <w:bCs/>
        </w:rPr>
        <w:t>(nurodyti asmens vardą, pavardę, pareigas, kontaktinius telefonus).</w:t>
      </w:r>
    </w:p>
    <w:p w14:paraId="5526368B" w14:textId="77777777" w:rsidR="008F1399" w:rsidRPr="00665076" w:rsidRDefault="008F1399" w:rsidP="008F1399">
      <w:pPr>
        <w:pStyle w:val="Komentarotekstas"/>
        <w:spacing w:line="240" w:lineRule="auto"/>
        <w:ind w:hanging="142"/>
        <w:rPr>
          <w:rFonts w:ascii="Times New Roman" w:eastAsia="Lucida Sans Unicode" w:hAnsi="Times New Roman" w:cs="Times New Roman"/>
          <w:bCs/>
          <w:kern w:val="2"/>
          <w:lang w:eastAsia="hi-IN" w:bidi="hi-IN"/>
        </w:rPr>
      </w:pPr>
    </w:p>
    <w:p w14:paraId="36074A2A" w14:textId="77777777" w:rsidR="008F1399" w:rsidRPr="00665076" w:rsidRDefault="008F1399" w:rsidP="008F1399">
      <w:pPr>
        <w:pStyle w:val="Komentarotekstas"/>
        <w:spacing w:line="240" w:lineRule="auto"/>
        <w:ind w:firstLine="0"/>
        <w:rPr>
          <w:rFonts w:ascii="Times New Roman" w:eastAsia="Lucida Sans Unicode" w:hAnsi="Times New Roman" w:cs="Times New Roman"/>
          <w:bCs/>
          <w:kern w:val="2"/>
          <w:lang w:eastAsia="hi-IN" w:bidi="hi-IN"/>
        </w:rPr>
      </w:pPr>
      <w:r>
        <w:rPr>
          <w:rFonts w:ascii="Times New Roman" w:hAnsi="Times New Roman" w:cs="Times New Roman"/>
          <w:bCs/>
          <w:sz w:val="24"/>
          <w:szCs w:val="24"/>
        </w:rPr>
        <w:t xml:space="preserve">                                   </w:t>
      </w:r>
      <w:r w:rsidRPr="00AA27F3">
        <w:rPr>
          <w:rFonts w:ascii="Times New Roman" w:hAnsi="Times New Roman" w:cs="Times New Roman"/>
          <w:bCs/>
          <w:sz w:val="24"/>
          <w:szCs w:val="24"/>
        </w:rPr>
        <w:t xml:space="preserve"> </w:t>
      </w:r>
    </w:p>
    <w:p w14:paraId="50B4F4AA" w14:textId="77777777" w:rsidR="008F1399" w:rsidRPr="004F764C" w:rsidRDefault="008F1399" w:rsidP="008F1399">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7</w:t>
      </w:r>
      <w:r w:rsidRPr="004F764C">
        <w:rPr>
          <w:rFonts w:ascii="Times New Roman" w:eastAsia="Calibri" w:hAnsi="Times New Roman" w:cs="Times New Roman"/>
          <w:sz w:val="24"/>
          <w:szCs w:val="24"/>
        </w:rPr>
        <w:t>. Pasiūlymas galioja iki termino, nustatyto pirkimo dokumentuose.</w:t>
      </w:r>
    </w:p>
    <w:p w14:paraId="491AFB91" w14:textId="77777777" w:rsidR="008F1399" w:rsidRPr="004F764C" w:rsidRDefault="008F1399" w:rsidP="008F1399">
      <w:pPr>
        <w:shd w:val="clear" w:color="auto" w:fill="FFFFFF"/>
        <w:spacing w:line="240" w:lineRule="auto"/>
        <w:ind w:firstLine="567"/>
        <w:rPr>
          <w:rFonts w:ascii="Times New Roman" w:eastAsia="Calibri" w:hAnsi="Times New Roman" w:cs="Times New Roman"/>
          <w:sz w:val="24"/>
          <w:szCs w:val="24"/>
        </w:rPr>
      </w:pPr>
    </w:p>
    <w:p w14:paraId="2B31D367" w14:textId="77777777" w:rsidR="008F1399" w:rsidRPr="004F764C" w:rsidRDefault="008F1399" w:rsidP="008F1399">
      <w:pPr>
        <w:tabs>
          <w:tab w:val="left" w:pos="1296"/>
        </w:tab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8</w:t>
      </w:r>
      <w:r w:rsidRPr="004F764C">
        <w:rPr>
          <w:rFonts w:ascii="Times New Roman" w:eastAsia="Calibri" w:hAnsi="Times New Roman" w:cs="Times New Roman"/>
          <w:sz w:val="24"/>
          <w:szCs w:val="24"/>
        </w:rPr>
        <w:t>. Kartu su pasiūlymu pateikiami šie dokumentai:</w:t>
      </w:r>
    </w:p>
    <w:tbl>
      <w:tblPr>
        <w:tblW w:w="10489" w:type="dxa"/>
        <w:tblInd w:w="421" w:type="dxa"/>
        <w:tblLayout w:type="fixed"/>
        <w:tblLook w:val="04A0" w:firstRow="1" w:lastRow="0" w:firstColumn="1" w:lastColumn="0" w:noHBand="0" w:noVBand="1"/>
      </w:tblPr>
      <w:tblGrid>
        <w:gridCol w:w="708"/>
        <w:gridCol w:w="4841"/>
        <w:gridCol w:w="4940"/>
      </w:tblGrid>
      <w:tr w:rsidR="008F1399" w:rsidRPr="004F764C" w14:paraId="426A4E60" w14:textId="77777777" w:rsidTr="00DF6210">
        <w:trPr>
          <w:trHeight w:val="97"/>
        </w:trPr>
        <w:tc>
          <w:tcPr>
            <w:tcW w:w="708" w:type="dxa"/>
            <w:tcBorders>
              <w:top w:val="single" w:sz="4" w:space="0" w:color="000000"/>
              <w:left w:val="single" w:sz="4" w:space="0" w:color="000000"/>
              <w:bottom w:val="single" w:sz="4" w:space="0" w:color="000000"/>
              <w:right w:val="single" w:sz="4" w:space="0" w:color="000000"/>
            </w:tcBorders>
          </w:tcPr>
          <w:p w14:paraId="3187D536" w14:textId="77777777" w:rsidR="008F1399" w:rsidRDefault="008F1399" w:rsidP="00DF6210">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430B3456" w14:textId="77777777" w:rsidR="008F1399" w:rsidRPr="004F764C" w:rsidRDefault="008F1399" w:rsidP="00DF6210">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841" w:type="dxa"/>
            <w:tcBorders>
              <w:top w:val="single" w:sz="4" w:space="0" w:color="000000"/>
              <w:left w:val="single" w:sz="4" w:space="0" w:color="000000"/>
              <w:bottom w:val="single" w:sz="4" w:space="0" w:color="000000"/>
              <w:right w:val="single" w:sz="4" w:space="0" w:color="000000"/>
            </w:tcBorders>
          </w:tcPr>
          <w:p w14:paraId="1FE3982B" w14:textId="77777777" w:rsidR="008F1399" w:rsidRPr="004F764C" w:rsidRDefault="008F1399" w:rsidP="00DF6210">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940" w:type="dxa"/>
            <w:tcBorders>
              <w:top w:val="single" w:sz="4" w:space="0" w:color="000000"/>
              <w:left w:val="single" w:sz="4" w:space="0" w:color="000000"/>
              <w:bottom w:val="single" w:sz="4" w:space="0" w:color="000000"/>
              <w:right w:val="single" w:sz="4" w:space="0" w:color="000000"/>
            </w:tcBorders>
          </w:tcPr>
          <w:p w14:paraId="795163B0" w14:textId="77777777" w:rsidR="008F1399" w:rsidRPr="004F764C" w:rsidRDefault="008F1399" w:rsidP="00DF6210">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8F1399" w:rsidRPr="004F764C" w14:paraId="77CB3852" w14:textId="77777777" w:rsidTr="00DF6210">
        <w:trPr>
          <w:trHeight w:val="66"/>
        </w:trPr>
        <w:tc>
          <w:tcPr>
            <w:tcW w:w="708" w:type="dxa"/>
            <w:tcBorders>
              <w:top w:val="single" w:sz="4" w:space="0" w:color="000000"/>
              <w:left w:val="single" w:sz="4" w:space="0" w:color="000000"/>
              <w:bottom w:val="single" w:sz="4" w:space="0" w:color="000000"/>
              <w:right w:val="single" w:sz="4" w:space="0" w:color="000000"/>
            </w:tcBorders>
          </w:tcPr>
          <w:p w14:paraId="034D8109" w14:textId="77777777" w:rsidR="008F1399" w:rsidRPr="004F764C" w:rsidRDefault="008F1399" w:rsidP="00DF6210">
            <w:pPr>
              <w:widowControl w:val="0"/>
              <w:spacing w:line="240" w:lineRule="auto"/>
              <w:ind w:left="67" w:right="27" w:hanging="12"/>
              <w:jc w:val="center"/>
              <w:rPr>
                <w:rFonts w:ascii="Times New Roman" w:eastAsia="Calibri" w:hAnsi="Times New Roman" w:cs="Times New Roman"/>
                <w:sz w:val="24"/>
                <w:szCs w:val="24"/>
              </w:rPr>
            </w:pPr>
          </w:p>
        </w:tc>
        <w:tc>
          <w:tcPr>
            <w:tcW w:w="4841" w:type="dxa"/>
            <w:tcBorders>
              <w:top w:val="single" w:sz="4" w:space="0" w:color="000000"/>
              <w:left w:val="single" w:sz="4" w:space="0" w:color="000000"/>
              <w:bottom w:val="single" w:sz="4" w:space="0" w:color="000000"/>
              <w:right w:val="single" w:sz="4" w:space="0" w:color="000000"/>
            </w:tcBorders>
          </w:tcPr>
          <w:p w14:paraId="4F5BE6AC" w14:textId="77777777" w:rsidR="008F1399" w:rsidRPr="004F764C" w:rsidRDefault="008F1399" w:rsidP="00DF6210">
            <w:pPr>
              <w:widowControl w:val="0"/>
              <w:spacing w:line="240" w:lineRule="auto"/>
              <w:jc w:val="center"/>
              <w:rPr>
                <w:rFonts w:ascii="Times New Roman" w:eastAsia="Calibri" w:hAnsi="Times New Roman" w:cs="Times New Roman"/>
                <w:sz w:val="24"/>
                <w:szCs w:val="24"/>
              </w:rPr>
            </w:pPr>
          </w:p>
        </w:tc>
        <w:tc>
          <w:tcPr>
            <w:tcW w:w="4940" w:type="dxa"/>
            <w:tcBorders>
              <w:top w:val="single" w:sz="4" w:space="0" w:color="000000"/>
              <w:left w:val="single" w:sz="4" w:space="0" w:color="000000"/>
              <w:bottom w:val="single" w:sz="4" w:space="0" w:color="000000"/>
              <w:right w:val="single" w:sz="4" w:space="0" w:color="000000"/>
            </w:tcBorders>
          </w:tcPr>
          <w:p w14:paraId="13AD3B5E" w14:textId="77777777" w:rsidR="008F1399" w:rsidRPr="004F764C" w:rsidRDefault="008F1399" w:rsidP="00DF6210">
            <w:pPr>
              <w:widowControl w:val="0"/>
              <w:spacing w:line="240" w:lineRule="auto"/>
              <w:jc w:val="center"/>
              <w:rPr>
                <w:rFonts w:ascii="Times New Roman" w:eastAsia="Calibri" w:hAnsi="Times New Roman" w:cs="Times New Roman"/>
                <w:sz w:val="24"/>
                <w:szCs w:val="24"/>
              </w:rPr>
            </w:pPr>
          </w:p>
        </w:tc>
      </w:tr>
      <w:tr w:rsidR="008F1399" w:rsidRPr="004F764C" w14:paraId="570F5FA1" w14:textId="77777777" w:rsidTr="00DF6210">
        <w:trPr>
          <w:trHeight w:val="640"/>
        </w:trPr>
        <w:tc>
          <w:tcPr>
            <w:tcW w:w="10489" w:type="dxa"/>
            <w:gridSpan w:val="3"/>
            <w:tcBorders>
              <w:top w:val="single" w:sz="4" w:space="0" w:color="000000"/>
              <w:bottom w:val="single" w:sz="4" w:space="0" w:color="000000"/>
            </w:tcBorders>
          </w:tcPr>
          <w:p w14:paraId="4A3CA450" w14:textId="77777777" w:rsidR="008F1399" w:rsidRPr="004F764C" w:rsidRDefault="008F1399" w:rsidP="00DF6210">
            <w:pPr>
              <w:widowControl w:val="0"/>
              <w:pBdr>
                <w:right w:val="single" w:sz="4" w:space="4" w:color="000000"/>
              </w:pBdr>
              <w:spacing w:line="240" w:lineRule="auto"/>
              <w:ind w:right="-108" w:hanging="137"/>
              <w:rPr>
                <w:rFonts w:ascii="Times New Roman" w:eastAsia="Calibri" w:hAnsi="Times New Roman" w:cs="Times New Roman"/>
                <w:sz w:val="24"/>
                <w:szCs w:val="24"/>
              </w:rPr>
            </w:pPr>
          </w:p>
          <w:p w14:paraId="13787B17" w14:textId="77777777" w:rsidR="008F1399" w:rsidRPr="00834F7C" w:rsidRDefault="008F1399" w:rsidP="00DF6210">
            <w:pPr>
              <w:pStyle w:val="Puslapioinaostekstas"/>
              <w:spacing w:line="240" w:lineRule="auto"/>
              <w:ind w:firstLine="0"/>
              <w:rPr>
                <w:bCs/>
                <w:i/>
                <w:sz w:val="24"/>
                <w:szCs w:val="24"/>
              </w:rPr>
            </w:pPr>
            <w:r>
              <w:rPr>
                <w:rFonts w:ascii="Times New Roman" w:eastAsia="Calibri" w:hAnsi="Times New Roman" w:cs="Times New Roman"/>
                <w:sz w:val="24"/>
                <w:szCs w:val="24"/>
              </w:rPr>
              <w:t xml:space="preserve">           9</w:t>
            </w:r>
            <w:r w:rsidRPr="004F764C">
              <w:rPr>
                <w:rFonts w:ascii="Times New Roman" w:eastAsia="Calibri" w:hAnsi="Times New Roman" w:cs="Times New Roman"/>
                <w:sz w:val="24"/>
                <w:szCs w:val="24"/>
              </w:rPr>
              <w:t>. Ši pasiūlyme nurodyta informacija yra konfidenciali</w:t>
            </w:r>
            <w:r>
              <w:rPr>
                <w:rFonts w:ascii="Times New Roman" w:eastAsia="Calibri" w:hAnsi="Times New Roman" w:cs="Times New Roman"/>
                <w:sz w:val="24"/>
                <w:szCs w:val="24"/>
              </w:rPr>
              <w:t xml:space="preserve"> </w:t>
            </w:r>
            <w:r w:rsidRPr="00834F7C">
              <w:rPr>
                <w:sz w:val="24"/>
              </w:rPr>
              <w:t>(</w:t>
            </w:r>
            <w:r w:rsidRPr="00834F7C">
              <w:rPr>
                <w:i/>
                <w:sz w:val="24"/>
              </w:rPr>
              <w:t>p</w:t>
            </w:r>
            <w:r w:rsidRPr="00834F7C">
              <w:rPr>
                <w:bCs/>
                <w:i/>
                <w:sz w:val="24"/>
                <w:szCs w:val="24"/>
              </w:rPr>
              <w:t>ildyti tuomet, jei bus pateikta konfidenciali informacija. Tiekėjas negali nurodyti, kad konfidencialus yra pasiūlymo įkainis (kaina) arba, kad visas pasiūlymas yra konfidencialus):</w:t>
            </w:r>
          </w:p>
          <w:p w14:paraId="1016D5A9" w14:textId="24190F92" w:rsidR="008F1399" w:rsidRPr="004F764C" w:rsidRDefault="008F1399" w:rsidP="00DF6210">
            <w:pPr>
              <w:widowControl w:val="0"/>
              <w:pBdr>
                <w:right w:val="single" w:sz="4" w:space="4" w:color="000000"/>
              </w:pBdr>
              <w:spacing w:line="240" w:lineRule="auto"/>
              <w:ind w:right="-108" w:firstLine="460"/>
              <w:rPr>
                <w:rFonts w:ascii="Times New Roman" w:eastAsia="Calibri" w:hAnsi="Times New Roman" w:cs="Times New Roman"/>
                <w:sz w:val="24"/>
                <w:szCs w:val="24"/>
              </w:rPr>
            </w:pPr>
          </w:p>
        </w:tc>
      </w:tr>
      <w:tr w:rsidR="008F1399" w:rsidRPr="004F764C" w14:paraId="08BC3DFF" w14:textId="77777777" w:rsidTr="00DF6210">
        <w:trPr>
          <w:trHeight w:val="640"/>
        </w:trPr>
        <w:tc>
          <w:tcPr>
            <w:tcW w:w="10489" w:type="dxa"/>
            <w:gridSpan w:val="3"/>
            <w:tcBorders>
              <w:top w:val="single" w:sz="4" w:space="0" w:color="000000"/>
              <w:bottom w:val="single" w:sz="4" w:space="0" w:color="000000"/>
            </w:tcBorders>
          </w:tcPr>
          <w:p w14:paraId="03D475EA" w14:textId="77777777" w:rsidR="008F1399" w:rsidRPr="004F764C" w:rsidRDefault="008F1399" w:rsidP="00DF6210">
            <w:pPr>
              <w:widowControl w:val="0"/>
              <w:pBdr>
                <w:right w:val="single" w:sz="4" w:space="4" w:color="000000"/>
              </w:pBdr>
              <w:spacing w:line="240" w:lineRule="auto"/>
              <w:ind w:right="-108" w:hanging="137"/>
              <w:rPr>
                <w:rFonts w:ascii="Times New Roman" w:eastAsia="Calibri" w:hAnsi="Times New Roman" w:cs="Times New Roman"/>
                <w:sz w:val="24"/>
                <w:szCs w:val="24"/>
              </w:rPr>
            </w:pPr>
          </w:p>
        </w:tc>
      </w:tr>
      <w:tr w:rsidR="008F1399" w:rsidRPr="004F764C" w14:paraId="78A9CC08" w14:textId="77777777" w:rsidTr="00DF6210">
        <w:trPr>
          <w:trHeight w:val="599"/>
        </w:trPr>
        <w:tc>
          <w:tcPr>
            <w:tcW w:w="708" w:type="dxa"/>
            <w:tcBorders>
              <w:top w:val="single" w:sz="4" w:space="0" w:color="000000"/>
              <w:left w:val="single" w:sz="4" w:space="0" w:color="000000"/>
              <w:right w:val="single" w:sz="4" w:space="0" w:color="000000"/>
            </w:tcBorders>
          </w:tcPr>
          <w:p w14:paraId="38A304A7" w14:textId="77777777" w:rsidR="008F1399" w:rsidRPr="004F764C" w:rsidRDefault="008F1399" w:rsidP="00DF6210">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Nr.</w:t>
            </w:r>
          </w:p>
        </w:tc>
        <w:tc>
          <w:tcPr>
            <w:tcW w:w="9781" w:type="dxa"/>
            <w:gridSpan w:val="2"/>
            <w:tcBorders>
              <w:top w:val="single" w:sz="4" w:space="0" w:color="000000"/>
              <w:left w:val="single" w:sz="4" w:space="0" w:color="000000"/>
              <w:right w:val="single" w:sz="4" w:space="0" w:color="000000"/>
            </w:tcBorders>
          </w:tcPr>
          <w:p w14:paraId="60F64A2A" w14:textId="77777777" w:rsidR="008F1399" w:rsidRPr="004F764C" w:rsidRDefault="008F1399" w:rsidP="00DF6210">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638822BE" w14:textId="77777777" w:rsidR="008F1399" w:rsidRPr="004F764C" w:rsidRDefault="008F1399" w:rsidP="00DF6210">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8F1399" w:rsidRPr="004F764C" w14:paraId="72B95802" w14:textId="77777777" w:rsidTr="00DF6210">
        <w:trPr>
          <w:trHeight w:val="322"/>
        </w:trPr>
        <w:tc>
          <w:tcPr>
            <w:tcW w:w="708" w:type="dxa"/>
            <w:tcBorders>
              <w:top w:val="single" w:sz="4" w:space="0" w:color="000000"/>
              <w:left w:val="single" w:sz="4" w:space="0" w:color="000000"/>
              <w:bottom w:val="single" w:sz="4" w:space="0" w:color="000000"/>
              <w:right w:val="single" w:sz="4" w:space="0" w:color="000000"/>
            </w:tcBorders>
          </w:tcPr>
          <w:p w14:paraId="25053629" w14:textId="77777777" w:rsidR="008F1399" w:rsidRPr="004F764C" w:rsidRDefault="008F1399" w:rsidP="00DF6210">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9781" w:type="dxa"/>
            <w:gridSpan w:val="2"/>
            <w:tcBorders>
              <w:top w:val="single" w:sz="4" w:space="0" w:color="000000"/>
              <w:left w:val="single" w:sz="4" w:space="0" w:color="000000"/>
              <w:bottom w:val="single" w:sz="4" w:space="0" w:color="000000"/>
              <w:right w:val="single" w:sz="4" w:space="0" w:color="000000"/>
            </w:tcBorders>
          </w:tcPr>
          <w:p w14:paraId="53FB820F" w14:textId="77777777" w:rsidR="008F1399" w:rsidRPr="004F764C" w:rsidRDefault="008F1399" w:rsidP="00DF6210">
            <w:pPr>
              <w:widowControl w:val="0"/>
              <w:spacing w:line="240" w:lineRule="auto"/>
              <w:rPr>
                <w:rFonts w:ascii="Times New Roman" w:eastAsia="Calibri" w:hAnsi="Times New Roman" w:cs="Times New Roman"/>
                <w:sz w:val="24"/>
                <w:szCs w:val="24"/>
              </w:rPr>
            </w:pPr>
          </w:p>
        </w:tc>
      </w:tr>
      <w:tr w:rsidR="008F1399" w:rsidRPr="004F764C" w14:paraId="4AA648B1" w14:textId="77777777" w:rsidTr="00DF6210">
        <w:trPr>
          <w:trHeight w:val="244"/>
        </w:trPr>
        <w:tc>
          <w:tcPr>
            <w:tcW w:w="708" w:type="dxa"/>
            <w:tcBorders>
              <w:top w:val="single" w:sz="4" w:space="0" w:color="000000"/>
              <w:left w:val="single" w:sz="4" w:space="0" w:color="000000"/>
              <w:bottom w:val="single" w:sz="4" w:space="0" w:color="000000"/>
              <w:right w:val="single" w:sz="4" w:space="0" w:color="000000"/>
            </w:tcBorders>
          </w:tcPr>
          <w:p w14:paraId="4B722768" w14:textId="77777777" w:rsidR="008F1399" w:rsidRPr="004F764C" w:rsidRDefault="008F1399" w:rsidP="00DF6210">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9781" w:type="dxa"/>
            <w:gridSpan w:val="2"/>
            <w:tcBorders>
              <w:top w:val="single" w:sz="4" w:space="0" w:color="000000"/>
              <w:left w:val="single" w:sz="4" w:space="0" w:color="000000"/>
              <w:bottom w:val="single" w:sz="4" w:space="0" w:color="000000"/>
              <w:right w:val="single" w:sz="4" w:space="0" w:color="000000"/>
            </w:tcBorders>
          </w:tcPr>
          <w:p w14:paraId="755EA329" w14:textId="77777777" w:rsidR="008F1399" w:rsidRPr="004F764C" w:rsidRDefault="008F1399" w:rsidP="00DF6210">
            <w:pPr>
              <w:widowControl w:val="0"/>
              <w:spacing w:line="240" w:lineRule="auto"/>
              <w:rPr>
                <w:rFonts w:ascii="Times New Roman" w:eastAsia="Calibri" w:hAnsi="Times New Roman" w:cs="Times New Roman"/>
                <w:sz w:val="24"/>
                <w:szCs w:val="24"/>
              </w:rPr>
            </w:pPr>
          </w:p>
        </w:tc>
      </w:tr>
    </w:tbl>
    <w:p w14:paraId="683F7E3F" w14:textId="77777777" w:rsidR="008F1399" w:rsidRDefault="008F1399" w:rsidP="008F1399">
      <w:pPr>
        <w:autoSpaceDE w:val="0"/>
        <w:autoSpaceDN w:val="0"/>
        <w:adjustRightInd w:val="0"/>
        <w:spacing w:line="240" w:lineRule="auto"/>
        <w:rPr>
          <w:rFonts w:ascii="Times New Roman" w:eastAsia="Times New Roman" w:hAnsi="Times New Roman" w:cs="Times New Roman"/>
          <w:sz w:val="24"/>
          <w:szCs w:val="24"/>
        </w:rPr>
      </w:pPr>
    </w:p>
    <w:p w14:paraId="66DB2FD2" w14:textId="77777777" w:rsidR="008F1399" w:rsidRDefault="008F1399" w:rsidP="008F1399">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Pastabos:</w:t>
      </w:r>
    </w:p>
    <w:p w14:paraId="01C66B93" w14:textId="77777777" w:rsidR="008F1399" w:rsidRPr="00834F7C" w:rsidRDefault="008F1399" w:rsidP="008F1399">
      <w:pPr>
        <w:spacing w:line="240" w:lineRule="auto"/>
        <w:ind w:left="425" w:hanging="426"/>
        <w:rPr>
          <w:rFonts w:ascii="Times New Roman" w:hAnsi="Times New Roman" w:cs="Times New Roman"/>
          <w:sz w:val="24"/>
        </w:rPr>
      </w:pPr>
      <w:r>
        <w:rPr>
          <w:rFonts w:ascii="Times New Roman" w:hAnsi="Times New Roman" w:cs="Times New Roman"/>
          <w:sz w:val="24"/>
        </w:rPr>
        <w:t xml:space="preserve">                    </w:t>
      </w:r>
      <w:r w:rsidRPr="00834F7C">
        <w:rPr>
          <w:rFonts w:ascii="Times New Roman" w:hAnsi="Times New Roman" w:cs="Times New Roman"/>
          <w:sz w:val="24"/>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834F7C">
        <w:rPr>
          <w:rFonts w:ascii="Times New Roman" w:hAnsi="Times New Roman" w:cs="Times New Roman"/>
          <w:i/>
          <w:sz w:val="24"/>
        </w:rPr>
        <w:t>http://www.vpt.lrv.lt/</w:t>
      </w:r>
      <w:r>
        <w:rPr>
          <w:rFonts w:ascii="Times New Roman" w:hAnsi="Times New Roman" w:cs="Times New Roman"/>
          <w:i/>
          <w:sz w:val="24"/>
        </w:rPr>
        <w:t xml:space="preserve"> </w:t>
      </w:r>
      <w:r w:rsidRPr="00834F7C">
        <w:rPr>
          <w:rFonts w:ascii="Times New Roman" w:hAnsi="Times New Roman" w:cs="Times New Roman"/>
          <w:i/>
          <w:sz w:val="24"/>
        </w:rPr>
        <w:t>).</w:t>
      </w:r>
    </w:p>
    <w:p w14:paraId="3419A98A" w14:textId="77777777" w:rsidR="008F1399" w:rsidRPr="00834F7C" w:rsidRDefault="008F1399" w:rsidP="008F1399">
      <w:pPr>
        <w:spacing w:line="240" w:lineRule="auto"/>
        <w:ind w:left="425" w:firstLine="0"/>
        <w:rPr>
          <w:rFonts w:ascii="Times New Roman" w:hAnsi="Times New Roman" w:cs="Times New Roman"/>
          <w:sz w:val="24"/>
        </w:rPr>
      </w:pPr>
      <w:r>
        <w:rPr>
          <w:rFonts w:ascii="Times New Roman" w:hAnsi="Times New Roman" w:cs="Times New Roman"/>
          <w:sz w:val="24"/>
        </w:rPr>
        <w:t xml:space="preserve">              </w:t>
      </w:r>
      <w:r w:rsidRPr="00834F7C">
        <w:rPr>
          <w:rFonts w:ascii="Times New Roman" w:hAnsi="Times New Roman" w:cs="Times New Roman"/>
          <w:sz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789E362" w14:textId="77777777" w:rsidR="008F1399" w:rsidRPr="00834F7C" w:rsidRDefault="008F1399" w:rsidP="008F1399">
      <w:pPr>
        <w:spacing w:line="240" w:lineRule="auto"/>
        <w:ind w:left="425" w:firstLine="141"/>
        <w:rPr>
          <w:rFonts w:ascii="Times New Roman" w:hAnsi="Times New Roman" w:cs="Times New Roman"/>
          <w:sz w:val="24"/>
        </w:rPr>
      </w:pPr>
      <w:r>
        <w:rPr>
          <w:rFonts w:ascii="Times New Roman" w:hAnsi="Times New Roman" w:cs="Times New Roman"/>
          <w:sz w:val="24"/>
        </w:rPr>
        <w:t xml:space="preserve">           </w:t>
      </w:r>
      <w:r w:rsidRPr="00834F7C">
        <w:rPr>
          <w:rFonts w:ascii="Times New Roman" w:hAnsi="Times New Roman" w:cs="Times New Roman"/>
          <w:sz w:val="24"/>
        </w:rPr>
        <w:t>3. Jei dalyvis šios lentelės neužpildo ir (ar) failo (bylos) pavadinime nenurodo „konfidencialu“, perkančioji organizacija laiko, kad jo pateiktame pasiūlyme nėra konfidencialios informacijos.</w:t>
      </w:r>
    </w:p>
    <w:p w14:paraId="5FE505AF" w14:textId="77777777" w:rsidR="008F1399" w:rsidRDefault="008F1399" w:rsidP="008F1399">
      <w:pPr>
        <w:autoSpaceDE w:val="0"/>
        <w:autoSpaceDN w:val="0"/>
        <w:adjustRightInd w:val="0"/>
        <w:spacing w:line="240" w:lineRule="auto"/>
        <w:rPr>
          <w:rFonts w:ascii="Times New Roman" w:eastAsia="Times New Roman" w:hAnsi="Times New Roman" w:cs="Times New Roman"/>
          <w:sz w:val="24"/>
          <w:szCs w:val="24"/>
        </w:rPr>
      </w:pPr>
    </w:p>
    <w:p w14:paraId="7017F7AB" w14:textId="77777777" w:rsidR="008F1399" w:rsidRPr="00BD323A" w:rsidRDefault="008F1399" w:rsidP="008F1399">
      <w:pPr>
        <w:autoSpaceDE w:val="0"/>
        <w:autoSpaceDN w:val="0"/>
        <w:adjustRightInd w:val="0"/>
        <w:spacing w:line="240" w:lineRule="auto"/>
        <w:rPr>
          <w:rFonts w:ascii="Times New Roman" w:eastAsia="Times New Roman" w:hAnsi="Times New Roman" w:cs="Times New Roman"/>
          <w:sz w:val="24"/>
          <w:szCs w:val="24"/>
        </w:rPr>
      </w:pPr>
    </w:p>
    <w:tbl>
      <w:tblPr>
        <w:tblW w:w="9825" w:type="dxa"/>
        <w:tblInd w:w="731" w:type="dxa"/>
        <w:tblLayout w:type="fixed"/>
        <w:tblLook w:val="04A0" w:firstRow="1" w:lastRow="0" w:firstColumn="1" w:lastColumn="0" w:noHBand="0" w:noVBand="1"/>
      </w:tblPr>
      <w:tblGrid>
        <w:gridCol w:w="3283"/>
        <w:gridCol w:w="604"/>
        <w:gridCol w:w="1979"/>
        <w:gridCol w:w="703"/>
        <w:gridCol w:w="2608"/>
        <w:gridCol w:w="648"/>
      </w:tblGrid>
      <w:tr w:rsidR="008F1399" w:rsidRPr="00F65171" w14:paraId="215A0CF3" w14:textId="77777777" w:rsidTr="00DF6210">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8F1399" w:rsidRPr="00BD323A" w14:paraId="3D857C3F" w14:textId="77777777" w:rsidTr="00DF6210">
              <w:trPr>
                <w:trHeight w:val="186"/>
              </w:trPr>
              <w:tc>
                <w:tcPr>
                  <w:tcW w:w="3284" w:type="dxa"/>
                  <w:tcBorders>
                    <w:top w:val="single" w:sz="4" w:space="0" w:color="auto"/>
                    <w:left w:val="nil"/>
                    <w:bottom w:val="nil"/>
                    <w:right w:val="nil"/>
                  </w:tcBorders>
                  <w:hideMark/>
                </w:tcPr>
                <w:p w14:paraId="628546F1" w14:textId="77777777" w:rsidR="008F1399" w:rsidRPr="00BD323A" w:rsidRDefault="008F1399" w:rsidP="00DF6210">
                  <w:pPr>
                    <w:snapToGrid w:val="0"/>
                    <w:spacing w:line="240" w:lineRule="auto"/>
                    <w:ind w:firstLine="0"/>
                    <w:rPr>
                      <w:rFonts w:ascii="Times New Roman" w:eastAsia="Times New Roman" w:hAnsi="Times New Roman" w:cs="Times New Roman"/>
                      <w:position w:val="6"/>
                      <w:sz w:val="20"/>
                      <w:szCs w:val="20"/>
                    </w:rPr>
                  </w:pPr>
                  <w:r w:rsidRPr="00BD323A">
                    <w:rPr>
                      <w:rFonts w:ascii="Times New Roman" w:eastAsia="Times New Roman" w:hAnsi="Times New Roman" w:cs="Times New Roman"/>
                      <w:position w:val="6"/>
                      <w:sz w:val="20"/>
                      <w:szCs w:val="20"/>
                    </w:rPr>
                    <w:t>(Tiekėjo arba jo įgalioto asmens pareigų pavadinimas)</w:t>
                  </w:r>
                </w:p>
              </w:tc>
              <w:tc>
                <w:tcPr>
                  <w:tcW w:w="604" w:type="dxa"/>
                  <w:tcBorders>
                    <w:top w:val="nil"/>
                    <w:left w:val="nil"/>
                    <w:bottom w:val="nil"/>
                    <w:right w:val="nil"/>
                  </w:tcBorders>
                </w:tcPr>
                <w:p w14:paraId="2DFF7414" w14:textId="77777777" w:rsidR="008F1399" w:rsidRPr="00BD323A" w:rsidRDefault="008F1399" w:rsidP="00DF6210">
                  <w:pPr>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14:paraId="3C14E5A7" w14:textId="77777777" w:rsidR="008F1399" w:rsidRPr="00BD323A" w:rsidRDefault="008F1399" w:rsidP="00DF6210">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(Parašas)</w:t>
                  </w:r>
                </w:p>
              </w:tc>
              <w:tc>
                <w:tcPr>
                  <w:tcW w:w="701" w:type="dxa"/>
                  <w:tcBorders>
                    <w:top w:val="nil"/>
                    <w:left w:val="nil"/>
                    <w:bottom w:val="nil"/>
                    <w:right w:val="nil"/>
                  </w:tcBorders>
                </w:tcPr>
                <w:p w14:paraId="08BB0EF7" w14:textId="77777777" w:rsidR="008F1399" w:rsidRPr="00BD323A" w:rsidRDefault="008F1399" w:rsidP="00DF6210">
                  <w:pPr>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14:paraId="0B39BE4D" w14:textId="77777777" w:rsidR="008F1399" w:rsidRPr="00BD323A" w:rsidRDefault="008F1399" w:rsidP="00DF6210">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(Vardas ir pavardė)</w:t>
                  </w:r>
                </w:p>
              </w:tc>
              <w:tc>
                <w:tcPr>
                  <w:tcW w:w="648" w:type="dxa"/>
                  <w:tcBorders>
                    <w:top w:val="nil"/>
                    <w:left w:val="nil"/>
                    <w:bottom w:val="nil"/>
                    <w:right w:val="nil"/>
                  </w:tcBorders>
                </w:tcPr>
                <w:p w14:paraId="414635A9" w14:textId="77777777" w:rsidR="008F1399" w:rsidRPr="00BD323A" w:rsidRDefault="008F1399" w:rsidP="00DF6210">
                  <w:pPr>
                    <w:spacing w:line="240" w:lineRule="auto"/>
                    <w:ind w:right="-1"/>
                    <w:jc w:val="center"/>
                    <w:rPr>
                      <w:rFonts w:ascii="Times New Roman" w:eastAsia="Calibri" w:hAnsi="Times New Roman" w:cs="Times New Roman"/>
                      <w:sz w:val="20"/>
                      <w:szCs w:val="20"/>
                    </w:rPr>
                  </w:pPr>
                </w:p>
              </w:tc>
            </w:tr>
          </w:tbl>
          <w:p w14:paraId="44FC4D49" w14:textId="77777777" w:rsidR="008F1399" w:rsidRPr="00BD323A" w:rsidRDefault="008F1399" w:rsidP="00DF6210">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0"/>
                <w:szCs w:val="20"/>
              </w:rPr>
            </w:pPr>
          </w:p>
        </w:tc>
        <w:tc>
          <w:tcPr>
            <w:tcW w:w="604" w:type="dxa"/>
          </w:tcPr>
          <w:p w14:paraId="1E2DBF8A" w14:textId="77777777" w:rsidR="008F1399" w:rsidRPr="00F65171" w:rsidRDefault="008F1399" w:rsidP="00DF6210">
            <w:pPr>
              <w:widowControl w:val="0"/>
              <w:spacing w:line="240" w:lineRule="auto"/>
              <w:ind w:right="-1"/>
              <w:jc w:val="center"/>
              <w:rPr>
                <w:rFonts w:ascii="Times New Roman" w:eastAsia="Calibri" w:hAnsi="Times New Roman" w:cs="Times New Roman"/>
                <w:sz w:val="20"/>
                <w:szCs w:val="20"/>
                <w:u w:val="single"/>
              </w:rPr>
            </w:pPr>
          </w:p>
        </w:tc>
        <w:tc>
          <w:tcPr>
            <w:tcW w:w="1979" w:type="dxa"/>
            <w:tcBorders>
              <w:top w:val="single" w:sz="4" w:space="0" w:color="000000"/>
            </w:tcBorders>
          </w:tcPr>
          <w:p w14:paraId="5C19D8B0" w14:textId="77777777" w:rsidR="008F1399" w:rsidRPr="00F65171" w:rsidRDefault="008F1399" w:rsidP="00DF6210">
            <w:pPr>
              <w:widowControl w:val="0"/>
              <w:spacing w:line="240" w:lineRule="auto"/>
              <w:ind w:right="-1"/>
              <w:jc w:val="center"/>
              <w:rPr>
                <w:rFonts w:ascii="Times New Roman" w:eastAsia="Calibri" w:hAnsi="Times New Roman" w:cs="Times New Roman"/>
                <w:sz w:val="20"/>
                <w:szCs w:val="20"/>
                <w:u w:val="single"/>
              </w:rPr>
            </w:pPr>
            <w:r w:rsidRPr="00F65171">
              <w:rPr>
                <w:rFonts w:ascii="Times New Roman" w:eastAsia="Calibri" w:hAnsi="Times New Roman" w:cs="Times New Roman"/>
                <w:sz w:val="20"/>
                <w:szCs w:val="20"/>
                <w:u w:val="single"/>
              </w:rPr>
              <w:t>(parašas)</w:t>
            </w:r>
          </w:p>
        </w:tc>
        <w:tc>
          <w:tcPr>
            <w:tcW w:w="703" w:type="dxa"/>
          </w:tcPr>
          <w:p w14:paraId="669AC3AF" w14:textId="77777777" w:rsidR="008F1399" w:rsidRPr="00F65171" w:rsidRDefault="008F1399" w:rsidP="00DF6210">
            <w:pPr>
              <w:widowControl w:val="0"/>
              <w:spacing w:line="240" w:lineRule="auto"/>
              <w:ind w:right="-1"/>
              <w:jc w:val="center"/>
              <w:rPr>
                <w:rFonts w:ascii="Times New Roman" w:eastAsia="Calibri" w:hAnsi="Times New Roman" w:cs="Times New Roman"/>
                <w:sz w:val="20"/>
                <w:szCs w:val="20"/>
                <w:u w:val="single"/>
              </w:rPr>
            </w:pPr>
          </w:p>
        </w:tc>
        <w:tc>
          <w:tcPr>
            <w:tcW w:w="2608" w:type="dxa"/>
            <w:tcBorders>
              <w:top w:val="single" w:sz="4" w:space="0" w:color="000000"/>
            </w:tcBorders>
          </w:tcPr>
          <w:p w14:paraId="5A51F20E" w14:textId="77777777" w:rsidR="008F1399" w:rsidRPr="00F65171" w:rsidRDefault="008F1399" w:rsidP="00DF6210">
            <w:pPr>
              <w:widowControl w:val="0"/>
              <w:spacing w:line="240" w:lineRule="auto"/>
              <w:ind w:right="-1"/>
              <w:jc w:val="center"/>
              <w:rPr>
                <w:rFonts w:ascii="Times New Roman" w:eastAsia="Calibri" w:hAnsi="Times New Roman" w:cs="Times New Roman"/>
                <w:sz w:val="20"/>
                <w:szCs w:val="20"/>
                <w:u w:val="single"/>
              </w:rPr>
            </w:pPr>
            <w:r w:rsidRPr="00E55E1E">
              <w:rPr>
                <w:rFonts w:ascii="Times New Roman" w:eastAsia="Calibri" w:hAnsi="Times New Roman" w:cs="Times New Roman"/>
                <w:sz w:val="20"/>
                <w:szCs w:val="20"/>
              </w:rPr>
              <w:t>(vardas, pavardė</w:t>
            </w:r>
            <w:r w:rsidRPr="00F65171">
              <w:rPr>
                <w:rFonts w:ascii="Times New Roman" w:eastAsia="Calibri" w:hAnsi="Times New Roman" w:cs="Times New Roman"/>
                <w:sz w:val="20"/>
                <w:szCs w:val="20"/>
                <w:u w:val="single"/>
              </w:rPr>
              <w:t>)</w:t>
            </w:r>
          </w:p>
        </w:tc>
        <w:tc>
          <w:tcPr>
            <w:tcW w:w="648" w:type="dxa"/>
          </w:tcPr>
          <w:p w14:paraId="14BFE8FE" w14:textId="77777777" w:rsidR="008F1399" w:rsidRPr="00F65171" w:rsidRDefault="008F1399" w:rsidP="00DF6210">
            <w:pPr>
              <w:widowControl w:val="0"/>
              <w:spacing w:line="240" w:lineRule="auto"/>
              <w:ind w:right="-1"/>
              <w:jc w:val="center"/>
              <w:rPr>
                <w:rFonts w:ascii="Times New Roman" w:eastAsia="Calibri" w:hAnsi="Times New Roman" w:cs="Times New Roman"/>
                <w:sz w:val="20"/>
                <w:szCs w:val="20"/>
                <w:u w:val="single"/>
              </w:rPr>
            </w:pPr>
          </w:p>
        </w:tc>
      </w:tr>
    </w:tbl>
    <w:p w14:paraId="16AF945B" w14:textId="77777777" w:rsidR="008F1399" w:rsidRDefault="008F1399" w:rsidP="008F1399">
      <w:pPr>
        <w:spacing w:line="240" w:lineRule="auto"/>
        <w:jc w:val="left"/>
        <w:rPr>
          <w:rFonts w:ascii="Arial" w:eastAsia="Calibri" w:hAnsi="Arial" w:cs="Arial"/>
          <w:b/>
          <w:bCs/>
          <w:color w:val="7030A0"/>
        </w:rPr>
      </w:pPr>
    </w:p>
    <w:p w14:paraId="68DB24DF" w14:textId="77777777" w:rsidR="008F1399" w:rsidRDefault="008F1399" w:rsidP="008F1399">
      <w:pPr>
        <w:jc w:val="right"/>
        <w:rPr>
          <w:rFonts w:ascii="Times New Roman" w:hAnsi="Times New Roman" w:cs="Times New Roman"/>
        </w:rPr>
      </w:pPr>
    </w:p>
    <w:p w14:paraId="3A227998" w14:textId="77777777" w:rsidR="008F1399" w:rsidRDefault="008F1399" w:rsidP="008F1399">
      <w:pPr>
        <w:jc w:val="right"/>
        <w:rPr>
          <w:rFonts w:ascii="Times New Roman" w:hAnsi="Times New Roman" w:cs="Times New Roman"/>
        </w:rPr>
      </w:pPr>
    </w:p>
    <w:p w14:paraId="579F9C5A" w14:textId="77777777" w:rsidR="008F1399" w:rsidRDefault="008F1399" w:rsidP="008F1399">
      <w:pPr>
        <w:jc w:val="right"/>
        <w:rPr>
          <w:rFonts w:ascii="Times New Roman" w:hAnsi="Times New Roman" w:cs="Times New Roman"/>
        </w:rPr>
      </w:pPr>
    </w:p>
    <w:p w14:paraId="6287F2F5" w14:textId="77777777" w:rsidR="002B77E7" w:rsidRDefault="002B77E7" w:rsidP="008F1399">
      <w:pPr>
        <w:jc w:val="right"/>
        <w:rPr>
          <w:rFonts w:ascii="Times New Roman" w:hAnsi="Times New Roman" w:cs="Times New Roman"/>
        </w:rPr>
      </w:pPr>
    </w:p>
    <w:p w14:paraId="233173E6" w14:textId="77777777" w:rsidR="002B77E7" w:rsidRDefault="002B77E7" w:rsidP="008F1399">
      <w:pPr>
        <w:jc w:val="right"/>
        <w:rPr>
          <w:rFonts w:ascii="Times New Roman" w:hAnsi="Times New Roman" w:cs="Times New Roman"/>
        </w:rPr>
      </w:pPr>
    </w:p>
    <w:p w14:paraId="70FB98A6" w14:textId="77777777" w:rsidR="002B77E7" w:rsidRDefault="002B77E7" w:rsidP="008F1399">
      <w:pPr>
        <w:jc w:val="right"/>
        <w:rPr>
          <w:rFonts w:ascii="Times New Roman" w:hAnsi="Times New Roman" w:cs="Times New Roman"/>
        </w:rPr>
      </w:pPr>
    </w:p>
    <w:p w14:paraId="6F0B24AE" w14:textId="77777777" w:rsidR="002B77E7" w:rsidRDefault="002B77E7" w:rsidP="008F1399">
      <w:pPr>
        <w:jc w:val="right"/>
        <w:rPr>
          <w:rFonts w:ascii="Times New Roman" w:hAnsi="Times New Roman" w:cs="Times New Roman"/>
        </w:rPr>
      </w:pPr>
    </w:p>
    <w:p w14:paraId="3CDAA630" w14:textId="77777777" w:rsidR="002B77E7" w:rsidRPr="004F764C" w:rsidRDefault="002B77E7" w:rsidP="002B77E7">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Herbas arba prekių ženklas</w:t>
      </w:r>
    </w:p>
    <w:p w14:paraId="2B264BB7" w14:textId="77777777" w:rsidR="002B77E7" w:rsidRPr="004F764C" w:rsidRDefault="002B77E7" w:rsidP="002B77E7">
      <w:pPr>
        <w:tabs>
          <w:tab w:val="left" w:pos="1296"/>
        </w:tabs>
        <w:spacing w:line="240" w:lineRule="auto"/>
        <w:ind w:right="-178"/>
        <w:jc w:val="center"/>
        <w:rPr>
          <w:rFonts w:ascii="Times New Roman" w:eastAsia="Calibri" w:hAnsi="Times New Roman" w:cs="Times New Roman"/>
          <w:sz w:val="24"/>
          <w:szCs w:val="24"/>
        </w:rPr>
      </w:pPr>
    </w:p>
    <w:p w14:paraId="773381DF" w14:textId="77777777" w:rsidR="002B77E7" w:rsidRPr="004F764C" w:rsidRDefault="002B77E7" w:rsidP="002B77E7">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(Tiekėjo pavadinimas)</w:t>
      </w:r>
    </w:p>
    <w:p w14:paraId="0E0A326A" w14:textId="77777777" w:rsidR="002B77E7" w:rsidRPr="004F764C" w:rsidRDefault="002B77E7" w:rsidP="002B77E7">
      <w:pPr>
        <w:tabs>
          <w:tab w:val="left" w:pos="1296"/>
        </w:tabs>
        <w:spacing w:line="240" w:lineRule="auto"/>
        <w:ind w:right="-178"/>
        <w:jc w:val="center"/>
        <w:rPr>
          <w:rFonts w:ascii="Times New Roman" w:eastAsia="Calibri" w:hAnsi="Times New Roman" w:cs="Times New Roman"/>
          <w:sz w:val="24"/>
          <w:szCs w:val="24"/>
        </w:rPr>
      </w:pPr>
    </w:p>
    <w:p w14:paraId="383CBD49" w14:textId="77777777" w:rsidR="002B77E7" w:rsidRPr="0074186B" w:rsidRDefault="002B77E7" w:rsidP="002B77E7">
      <w:pPr>
        <w:spacing w:line="240" w:lineRule="auto"/>
        <w:jc w:val="center"/>
        <w:rPr>
          <w:rFonts w:ascii="Times New Roman" w:eastAsia="Calibri" w:hAnsi="Times New Roman" w:cs="Times New Roman"/>
        </w:rPr>
      </w:pPr>
      <w:r w:rsidRPr="0074186B">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367CE1" w14:textId="77777777" w:rsidR="002B77E7" w:rsidRPr="004F764C" w:rsidRDefault="002B77E7" w:rsidP="002B77E7">
      <w:pPr>
        <w:tabs>
          <w:tab w:val="left" w:pos="1296"/>
          <w:tab w:val="left" w:pos="5370"/>
        </w:tab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7E6171AA" w14:textId="77777777" w:rsidR="002B77E7" w:rsidRDefault="002B77E7" w:rsidP="002B77E7">
      <w:pPr>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7B529438" w14:textId="77777777" w:rsidR="002B77E7" w:rsidRDefault="002B77E7" w:rsidP="002B77E7">
      <w:pPr>
        <w:spacing w:line="240" w:lineRule="auto"/>
        <w:rPr>
          <w:rFonts w:ascii="Times New Roman" w:eastAsia="Calibri" w:hAnsi="Times New Roman" w:cs="Times New Roman"/>
          <w:sz w:val="24"/>
          <w:szCs w:val="24"/>
          <w:u w:val="single"/>
        </w:rPr>
      </w:pPr>
    </w:p>
    <w:p w14:paraId="2A0D2626" w14:textId="77777777" w:rsidR="002B77E7" w:rsidRDefault="002B77E7" w:rsidP="002B77E7">
      <w:pPr>
        <w:spacing w:line="240" w:lineRule="auto"/>
        <w:ind w:right="-1"/>
        <w:jc w:val="center"/>
        <w:rPr>
          <w:rFonts w:ascii="Times New Roman" w:hAnsi="Times New Roman" w:cs="Times New Roman"/>
          <w:b/>
          <w:sz w:val="24"/>
          <w:szCs w:val="24"/>
        </w:rPr>
      </w:pPr>
      <w:r w:rsidRPr="005650C6">
        <w:rPr>
          <w:rFonts w:ascii="Times New Roman" w:hAnsi="Times New Roman" w:cs="Times New Roman"/>
          <w:b/>
          <w:sz w:val="24"/>
          <w:szCs w:val="24"/>
        </w:rPr>
        <w:t xml:space="preserve">PASIŪLYMAS </w:t>
      </w:r>
    </w:p>
    <w:p w14:paraId="557D58BE" w14:textId="77777777" w:rsidR="002B77E7" w:rsidRDefault="002B77E7" w:rsidP="002B77E7">
      <w:pPr>
        <w:spacing w:line="240" w:lineRule="auto"/>
        <w:ind w:right="-1"/>
        <w:jc w:val="center"/>
        <w:rPr>
          <w:rFonts w:ascii="Times New Roman" w:hAnsi="Times New Roman" w:cs="Times New Roman"/>
          <w:b/>
          <w:sz w:val="24"/>
          <w:szCs w:val="24"/>
        </w:rPr>
      </w:pPr>
    </w:p>
    <w:p w14:paraId="44C2622A" w14:textId="55EE576C" w:rsidR="002B77E7" w:rsidRDefault="002B77E7" w:rsidP="002B77E7">
      <w:pPr>
        <w:tabs>
          <w:tab w:val="left" w:pos="2280"/>
          <w:tab w:val="center" w:pos="4819"/>
        </w:tabs>
        <w:spacing w:line="240" w:lineRule="auto"/>
        <w:jc w:val="center"/>
        <w:outlineLvl w:val="0"/>
        <w:rPr>
          <w:rFonts w:ascii="Times New Roman" w:hAnsi="Times New Roman"/>
          <w:b/>
          <w:bCs/>
          <w:caps/>
          <w:sz w:val="24"/>
          <w:szCs w:val="24"/>
        </w:rPr>
      </w:pPr>
      <w:r w:rsidRPr="00D52813">
        <w:rPr>
          <w:rFonts w:ascii="Times New Roman" w:hAnsi="Times New Roman"/>
          <w:b/>
          <w:bCs/>
          <w:caps/>
          <w:sz w:val="24"/>
          <w:szCs w:val="24"/>
        </w:rPr>
        <w:t>I</w:t>
      </w:r>
      <w:r>
        <w:rPr>
          <w:rFonts w:ascii="Times New Roman" w:hAnsi="Times New Roman"/>
          <w:b/>
          <w:bCs/>
          <w:caps/>
          <w:sz w:val="24"/>
          <w:szCs w:val="24"/>
        </w:rPr>
        <w:t>II</w:t>
      </w:r>
      <w:r w:rsidRPr="00D52813">
        <w:rPr>
          <w:rFonts w:ascii="Times New Roman" w:hAnsi="Times New Roman"/>
          <w:b/>
          <w:bCs/>
          <w:caps/>
          <w:sz w:val="24"/>
          <w:szCs w:val="24"/>
        </w:rPr>
        <w:t xml:space="preserve"> Pirkimo dalis</w:t>
      </w:r>
      <w:r>
        <w:rPr>
          <w:rFonts w:ascii="Times New Roman" w:hAnsi="Times New Roman"/>
          <w:b/>
          <w:bCs/>
          <w:caps/>
          <w:sz w:val="24"/>
          <w:szCs w:val="24"/>
        </w:rPr>
        <w:t xml:space="preserve"> </w:t>
      </w:r>
    </w:p>
    <w:p w14:paraId="703CC9BC" w14:textId="77777777" w:rsidR="002B77E7" w:rsidRPr="00D52813" w:rsidRDefault="002B77E7" w:rsidP="002B77E7">
      <w:pPr>
        <w:tabs>
          <w:tab w:val="left" w:pos="2280"/>
          <w:tab w:val="center" w:pos="4819"/>
        </w:tabs>
        <w:spacing w:line="240" w:lineRule="auto"/>
        <w:jc w:val="center"/>
        <w:outlineLvl w:val="0"/>
        <w:rPr>
          <w:rFonts w:ascii="Times New Roman" w:hAnsi="Times New Roman" w:cs="Times New Roman"/>
          <w:b/>
          <w:bCs/>
          <w:caps/>
          <w:sz w:val="24"/>
          <w:szCs w:val="24"/>
          <w:lang w:val="de-DE"/>
        </w:rPr>
      </w:pPr>
    </w:p>
    <w:p w14:paraId="0A51C8FB" w14:textId="7082501F" w:rsidR="002B77E7" w:rsidRDefault="00F64767" w:rsidP="002B77E7">
      <w:pPr>
        <w:spacing w:line="240" w:lineRule="auto"/>
        <w:ind w:right="-1"/>
        <w:jc w:val="center"/>
        <w:rPr>
          <w:rFonts w:ascii="Times New Roman" w:hAnsi="Times New Roman" w:cs="Times New Roman"/>
          <w:b/>
          <w:bCs/>
          <w:caps/>
          <w:sz w:val="24"/>
          <w:szCs w:val="24"/>
        </w:rPr>
      </w:pPr>
      <w:r w:rsidRPr="00F64767">
        <w:rPr>
          <w:rFonts w:ascii="Times New Roman" w:hAnsi="Times New Roman" w:cs="Times New Roman"/>
          <w:b/>
          <w:bCs/>
          <w:caps/>
          <w:sz w:val="24"/>
          <w:szCs w:val="24"/>
        </w:rPr>
        <w:t>Gliukomatis (7 vnt.)</w:t>
      </w:r>
    </w:p>
    <w:p w14:paraId="47D77375" w14:textId="77777777" w:rsidR="00F64767" w:rsidRPr="00F64767" w:rsidRDefault="00F64767" w:rsidP="002B77E7">
      <w:pPr>
        <w:spacing w:line="240" w:lineRule="auto"/>
        <w:ind w:right="-1"/>
        <w:jc w:val="center"/>
        <w:rPr>
          <w:rFonts w:ascii="Times New Roman" w:eastAsia="Calibri" w:hAnsi="Times New Roman" w:cs="Times New Roman"/>
          <w:b/>
          <w:bCs/>
          <w:caps/>
          <w:sz w:val="24"/>
          <w:szCs w:val="24"/>
        </w:rPr>
      </w:pPr>
    </w:p>
    <w:p w14:paraId="7E97FBE1" w14:textId="77777777" w:rsidR="002B77E7" w:rsidRPr="004F764C" w:rsidRDefault="002B77E7" w:rsidP="002B77E7">
      <w:pPr>
        <w:spacing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27A6D782" w14:textId="77777777" w:rsidR="002B77E7" w:rsidRPr="0074186B" w:rsidRDefault="002B77E7" w:rsidP="002B77E7">
      <w:pPr>
        <w:shd w:val="clear" w:color="auto" w:fill="FFFFFF"/>
        <w:spacing w:line="240" w:lineRule="auto"/>
        <w:ind w:right="-1"/>
        <w:rPr>
          <w:rFonts w:ascii="Times New Roman" w:eastAsia="Calibri" w:hAnsi="Times New Roman" w:cs="Times New Roman"/>
          <w:bCs/>
          <w:color w:val="000000"/>
        </w:rPr>
      </w:pPr>
      <w:r w:rsidRPr="0074186B">
        <w:rPr>
          <w:rFonts w:ascii="Times New Roman" w:eastAsia="Calibri" w:hAnsi="Times New Roman" w:cs="Times New Roman"/>
          <w:bCs/>
          <w:color w:val="000000"/>
        </w:rPr>
        <w:t xml:space="preserve">                                                                   </w:t>
      </w:r>
      <w:r>
        <w:rPr>
          <w:rFonts w:ascii="Times New Roman" w:eastAsia="Calibri" w:hAnsi="Times New Roman" w:cs="Times New Roman"/>
          <w:bCs/>
          <w:color w:val="000000"/>
        </w:rPr>
        <w:t xml:space="preserve">                </w:t>
      </w:r>
      <w:r w:rsidRPr="0074186B">
        <w:rPr>
          <w:rFonts w:ascii="Times New Roman" w:eastAsia="Calibri" w:hAnsi="Times New Roman" w:cs="Times New Roman"/>
          <w:bCs/>
          <w:color w:val="000000"/>
        </w:rPr>
        <w:t xml:space="preserve"> (Data)</w:t>
      </w:r>
    </w:p>
    <w:p w14:paraId="46A657F0" w14:textId="77777777" w:rsidR="002B77E7" w:rsidRDefault="002B77E7" w:rsidP="002B77E7">
      <w:pPr>
        <w:shd w:val="clear" w:color="auto" w:fill="FFFFFF"/>
        <w:spacing w:line="240" w:lineRule="auto"/>
        <w:ind w:right="-1"/>
        <w:jc w:val="center"/>
        <w:rPr>
          <w:rFonts w:ascii="Times New Roman" w:eastAsia="Calibri" w:hAnsi="Times New Roman" w:cs="Times New Roman"/>
          <w:bCs/>
          <w:color w:val="000000"/>
          <w:sz w:val="24"/>
          <w:szCs w:val="24"/>
        </w:rPr>
      </w:pPr>
    </w:p>
    <w:p w14:paraId="7688777D" w14:textId="77777777" w:rsidR="002B77E7" w:rsidRPr="004F764C" w:rsidRDefault="002B77E7" w:rsidP="002B77E7">
      <w:pPr>
        <w:shd w:val="clear" w:color="auto" w:fill="FFFFFF"/>
        <w:spacing w:line="240" w:lineRule="auto"/>
        <w:ind w:right="-1"/>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______________</w:t>
      </w:r>
    </w:p>
    <w:p w14:paraId="6C5CE66D" w14:textId="77777777" w:rsidR="002B77E7" w:rsidRPr="0074186B" w:rsidRDefault="002B77E7" w:rsidP="002B77E7">
      <w:pPr>
        <w:shd w:val="clear" w:color="auto" w:fill="FFFFFF"/>
        <w:spacing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(Sudarymo vieta)</w:t>
      </w:r>
    </w:p>
    <w:p w14:paraId="4300D2B7" w14:textId="77777777" w:rsidR="002B77E7" w:rsidRPr="004F764C" w:rsidRDefault="002B77E7" w:rsidP="002B77E7">
      <w:pPr>
        <w:spacing w:line="240" w:lineRule="auto"/>
        <w:rPr>
          <w:rFonts w:ascii="Times New Roman" w:eastAsia="Calibri" w:hAnsi="Times New Roman" w:cs="Times New Roman"/>
          <w:sz w:val="24"/>
          <w:szCs w:val="24"/>
        </w:rPr>
      </w:pPr>
    </w:p>
    <w:tbl>
      <w:tblPr>
        <w:tblW w:w="10489" w:type="dxa"/>
        <w:tblInd w:w="421" w:type="dxa"/>
        <w:tblLayout w:type="fixed"/>
        <w:tblLook w:val="04A0" w:firstRow="1" w:lastRow="0" w:firstColumn="1" w:lastColumn="0" w:noHBand="0" w:noVBand="1"/>
      </w:tblPr>
      <w:tblGrid>
        <w:gridCol w:w="5356"/>
        <w:gridCol w:w="5133"/>
      </w:tblGrid>
      <w:tr w:rsidR="002B77E7" w:rsidRPr="004F764C" w14:paraId="63E24422" w14:textId="77777777" w:rsidTr="00DF6210">
        <w:trPr>
          <w:trHeight w:val="623"/>
        </w:trPr>
        <w:tc>
          <w:tcPr>
            <w:tcW w:w="5356" w:type="dxa"/>
            <w:tcBorders>
              <w:top w:val="single" w:sz="4" w:space="0" w:color="auto"/>
              <w:left w:val="single" w:sz="4" w:space="0" w:color="auto"/>
              <w:bottom w:val="single" w:sz="4" w:space="0" w:color="auto"/>
              <w:right w:val="single" w:sz="4" w:space="0" w:color="auto"/>
            </w:tcBorders>
            <w:hideMark/>
          </w:tcPr>
          <w:p w14:paraId="11A09EB5" w14:textId="77777777" w:rsidR="002B77E7" w:rsidRPr="004F764C" w:rsidRDefault="002B77E7" w:rsidP="00DF6210">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5133" w:type="dxa"/>
            <w:tcBorders>
              <w:top w:val="single" w:sz="4" w:space="0" w:color="auto"/>
              <w:left w:val="single" w:sz="4" w:space="0" w:color="auto"/>
              <w:bottom w:val="single" w:sz="4" w:space="0" w:color="auto"/>
              <w:right w:val="single" w:sz="4" w:space="0" w:color="auto"/>
            </w:tcBorders>
          </w:tcPr>
          <w:p w14:paraId="59F552A1" w14:textId="77777777" w:rsidR="002B77E7" w:rsidRPr="004F764C" w:rsidRDefault="002B77E7" w:rsidP="00DF6210">
            <w:pPr>
              <w:snapToGrid w:val="0"/>
              <w:spacing w:line="240" w:lineRule="auto"/>
              <w:rPr>
                <w:rFonts w:ascii="Times New Roman" w:eastAsia="Calibri" w:hAnsi="Times New Roman" w:cs="Times New Roman"/>
                <w:color w:val="000000"/>
                <w:sz w:val="24"/>
                <w:szCs w:val="24"/>
              </w:rPr>
            </w:pPr>
          </w:p>
          <w:p w14:paraId="336FD244" w14:textId="77777777" w:rsidR="002B77E7" w:rsidRPr="004F764C" w:rsidRDefault="002B77E7" w:rsidP="00DF6210">
            <w:pPr>
              <w:spacing w:line="240" w:lineRule="auto"/>
              <w:ind w:right="566"/>
              <w:rPr>
                <w:rFonts w:ascii="Times New Roman" w:eastAsia="Calibri" w:hAnsi="Times New Roman" w:cs="Times New Roman"/>
                <w:color w:val="000000"/>
                <w:sz w:val="24"/>
                <w:szCs w:val="24"/>
              </w:rPr>
            </w:pPr>
          </w:p>
        </w:tc>
      </w:tr>
      <w:tr w:rsidR="002B77E7" w:rsidRPr="004F764C" w14:paraId="7BEDDE0E" w14:textId="77777777" w:rsidTr="00DF6210">
        <w:tc>
          <w:tcPr>
            <w:tcW w:w="5356" w:type="dxa"/>
            <w:tcBorders>
              <w:top w:val="single" w:sz="4" w:space="0" w:color="auto"/>
              <w:left w:val="single" w:sz="4" w:space="0" w:color="auto"/>
              <w:bottom w:val="single" w:sz="4" w:space="0" w:color="auto"/>
              <w:right w:val="single" w:sz="4" w:space="0" w:color="auto"/>
            </w:tcBorders>
            <w:hideMark/>
          </w:tcPr>
          <w:p w14:paraId="7A5CA67D" w14:textId="77777777" w:rsidR="002B77E7" w:rsidRPr="004F764C" w:rsidRDefault="002B77E7" w:rsidP="00DF6210">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5133" w:type="dxa"/>
            <w:tcBorders>
              <w:top w:val="single" w:sz="4" w:space="0" w:color="auto"/>
              <w:left w:val="single" w:sz="4" w:space="0" w:color="auto"/>
              <w:bottom w:val="single" w:sz="4" w:space="0" w:color="auto"/>
              <w:right w:val="single" w:sz="4" w:space="0" w:color="auto"/>
            </w:tcBorders>
          </w:tcPr>
          <w:p w14:paraId="4F6BF6F4" w14:textId="77777777" w:rsidR="002B77E7" w:rsidRPr="004F764C" w:rsidRDefault="002B77E7" w:rsidP="00DF6210">
            <w:pPr>
              <w:spacing w:line="240" w:lineRule="auto"/>
              <w:ind w:right="566"/>
              <w:rPr>
                <w:rFonts w:ascii="Times New Roman" w:eastAsia="Calibri" w:hAnsi="Times New Roman" w:cs="Times New Roman"/>
                <w:color w:val="000000"/>
                <w:sz w:val="24"/>
                <w:szCs w:val="24"/>
              </w:rPr>
            </w:pPr>
          </w:p>
        </w:tc>
      </w:tr>
      <w:tr w:rsidR="002B77E7" w:rsidRPr="004F764C" w14:paraId="3DB33837" w14:textId="77777777" w:rsidTr="00DF6210">
        <w:tc>
          <w:tcPr>
            <w:tcW w:w="5356" w:type="dxa"/>
            <w:tcBorders>
              <w:top w:val="single" w:sz="4" w:space="0" w:color="auto"/>
              <w:left w:val="single" w:sz="4" w:space="0" w:color="auto"/>
              <w:bottom w:val="single" w:sz="4" w:space="0" w:color="auto"/>
              <w:right w:val="single" w:sz="4" w:space="0" w:color="auto"/>
            </w:tcBorders>
          </w:tcPr>
          <w:p w14:paraId="6F6CC31B" w14:textId="77777777" w:rsidR="002B77E7" w:rsidRPr="00564EDC" w:rsidRDefault="002B77E7" w:rsidP="00DF6210">
            <w:pPr>
              <w:snapToGrid w:val="0"/>
              <w:spacing w:line="240" w:lineRule="auto"/>
              <w:ind w:firstLine="41"/>
              <w:rPr>
                <w:rFonts w:ascii="Times New Roman" w:eastAsia="Calibri" w:hAnsi="Times New Roman" w:cs="Times New Roman"/>
                <w:color w:val="000000"/>
                <w:sz w:val="24"/>
                <w:szCs w:val="24"/>
                <w:highlight w:val="yellow"/>
              </w:rPr>
            </w:pPr>
            <w:r w:rsidRPr="00F00497">
              <w:rPr>
                <w:rFonts w:ascii="Times New Roman" w:eastAsia="Calibri" w:hAnsi="Times New Roman" w:cs="Times New Roman"/>
                <w:color w:val="000000"/>
                <w:sz w:val="24"/>
                <w:szCs w:val="24"/>
              </w:rPr>
              <w:t>Dalyvių įsipareigojimų dalys (nurodant konkrečius pagal pirkimo sutartį prisiimamus įsipareigojimus, jų vertę Eur arba dalį procentais)</w:t>
            </w:r>
          </w:p>
        </w:tc>
        <w:tc>
          <w:tcPr>
            <w:tcW w:w="5133" w:type="dxa"/>
            <w:tcBorders>
              <w:top w:val="single" w:sz="4" w:space="0" w:color="auto"/>
              <w:left w:val="single" w:sz="4" w:space="0" w:color="auto"/>
              <w:bottom w:val="single" w:sz="4" w:space="0" w:color="auto"/>
              <w:right w:val="single" w:sz="4" w:space="0" w:color="auto"/>
            </w:tcBorders>
          </w:tcPr>
          <w:p w14:paraId="3A85E51C" w14:textId="77777777" w:rsidR="002B77E7" w:rsidRPr="004F764C" w:rsidRDefault="002B77E7" w:rsidP="00DF6210">
            <w:pPr>
              <w:spacing w:line="240" w:lineRule="auto"/>
              <w:ind w:right="566"/>
              <w:rPr>
                <w:rFonts w:ascii="Times New Roman" w:eastAsia="Calibri" w:hAnsi="Times New Roman" w:cs="Times New Roman"/>
                <w:color w:val="000000"/>
                <w:sz w:val="24"/>
                <w:szCs w:val="24"/>
              </w:rPr>
            </w:pPr>
          </w:p>
        </w:tc>
      </w:tr>
      <w:tr w:rsidR="002B77E7" w:rsidRPr="004F764C" w14:paraId="504AC8CA" w14:textId="77777777" w:rsidTr="00DF6210">
        <w:trPr>
          <w:trHeight w:hRule="exact" w:val="333"/>
        </w:trPr>
        <w:tc>
          <w:tcPr>
            <w:tcW w:w="5356" w:type="dxa"/>
            <w:tcBorders>
              <w:top w:val="single" w:sz="4" w:space="0" w:color="auto"/>
              <w:left w:val="single" w:sz="4" w:space="0" w:color="auto"/>
              <w:bottom w:val="single" w:sz="4" w:space="0" w:color="auto"/>
              <w:right w:val="single" w:sz="4" w:space="0" w:color="auto"/>
            </w:tcBorders>
            <w:hideMark/>
          </w:tcPr>
          <w:p w14:paraId="1F80760A" w14:textId="77777777" w:rsidR="002B77E7" w:rsidRPr="004F764C" w:rsidRDefault="002B77E7" w:rsidP="00DF6210">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5133" w:type="dxa"/>
            <w:tcBorders>
              <w:top w:val="single" w:sz="4" w:space="0" w:color="auto"/>
              <w:left w:val="single" w:sz="4" w:space="0" w:color="auto"/>
              <w:bottom w:val="single" w:sz="4" w:space="0" w:color="auto"/>
              <w:right w:val="single" w:sz="4" w:space="0" w:color="auto"/>
            </w:tcBorders>
          </w:tcPr>
          <w:p w14:paraId="1E3D323B" w14:textId="77777777" w:rsidR="002B77E7" w:rsidRPr="004F764C" w:rsidRDefault="002B77E7" w:rsidP="00DF6210">
            <w:pPr>
              <w:snapToGrid w:val="0"/>
              <w:spacing w:line="240" w:lineRule="auto"/>
              <w:ind w:right="566"/>
              <w:rPr>
                <w:rFonts w:ascii="Times New Roman" w:eastAsia="Calibri" w:hAnsi="Times New Roman" w:cs="Times New Roman"/>
                <w:color w:val="000000"/>
                <w:sz w:val="24"/>
                <w:szCs w:val="24"/>
              </w:rPr>
            </w:pPr>
          </w:p>
          <w:p w14:paraId="2CBCB7AF" w14:textId="77777777" w:rsidR="002B77E7" w:rsidRPr="004F764C" w:rsidRDefault="002B77E7" w:rsidP="00DF6210">
            <w:pPr>
              <w:snapToGrid w:val="0"/>
              <w:spacing w:line="240" w:lineRule="auto"/>
              <w:ind w:right="566"/>
              <w:rPr>
                <w:rFonts w:ascii="Times New Roman" w:eastAsia="Calibri" w:hAnsi="Times New Roman" w:cs="Times New Roman"/>
                <w:color w:val="000000"/>
                <w:sz w:val="24"/>
                <w:szCs w:val="24"/>
              </w:rPr>
            </w:pPr>
          </w:p>
          <w:p w14:paraId="5EDF7B88" w14:textId="77777777" w:rsidR="002B77E7" w:rsidRPr="004F764C" w:rsidRDefault="002B77E7" w:rsidP="00DF6210">
            <w:pPr>
              <w:snapToGrid w:val="0"/>
              <w:spacing w:line="240" w:lineRule="auto"/>
              <w:ind w:right="566"/>
              <w:rPr>
                <w:rFonts w:ascii="Times New Roman" w:eastAsia="Calibri" w:hAnsi="Times New Roman" w:cs="Times New Roman"/>
                <w:color w:val="000000"/>
                <w:sz w:val="24"/>
                <w:szCs w:val="24"/>
              </w:rPr>
            </w:pPr>
          </w:p>
          <w:p w14:paraId="3E92EAC5" w14:textId="77777777" w:rsidR="002B77E7" w:rsidRPr="004F764C" w:rsidRDefault="002B77E7" w:rsidP="00DF6210">
            <w:pPr>
              <w:snapToGrid w:val="0"/>
              <w:spacing w:line="240" w:lineRule="auto"/>
              <w:ind w:right="566"/>
              <w:rPr>
                <w:rFonts w:ascii="Times New Roman" w:eastAsia="Calibri" w:hAnsi="Times New Roman" w:cs="Times New Roman"/>
                <w:color w:val="000000"/>
                <w:sz w:val="24"/>
                <w:szCs w:val="24"/>
              </w:rPr>
            </w:pPr>
          </w:p>
          <w:p w14:paraId="254563A8" w14:textId="77777777" w:rsidR="002B77E7" w:rsidRPr="004F764C" w:rsidRDefault="002B77E7" w:rsidP="00DF6210">
            <w:pPr>
              <w:snapToGrid w:val="0"/>
              <w:spacing w:line="240" w:lineRule="auto"/>
              <w:ind w:right="566"/>
              <w:rPr>
                <w:rFonts w:ascii="Times New Roman" w:eastAsia="Calibri" w:hAnsi="Times New Roman" w:cs="Times New Roman"/>
                <w:color w:val="000000"/>
                <w:sz w:val="24"/>
                <w:szCs w:val="24"/>
              </w:rPr>
            </w:pPr>
          </w:p>
          <w:p w14:paraId="720CE092" w14:textId="77777777" w:rsidR="002B77E7" w:rsidRPr="004F764C" w:rsidRDefault="002B77E7" w:rsidP="00DF6210">
            <w:pPr>
              <w:snapToGrid w:val="0"/>
              <w:spacing w:line="240" w:lineRule="auto"/>
              <w:ind w:right="566"/>
              <w:rPr>
                <w:rFonts w:ascii="Times New Roman" w:eastAsia="Calibri" w:hAnsi="Times New Roman" w:cs="Times New Roman"/>
                <w:color w:val="000000"/>
                <w:sz w:val="24"/>
                <w:szCs w:val="24"/>
              </w:rPr>
            </w:pPr>
          </w:p>
          <w:p w14:paraId="7310383F" w14:textId="77777777" w:rsidR="002B77E7" w:rsidRPr="004F764C" w:rsidRDefault="002B77E7" w:rsidP="00DF6210">
            <w:pPr>
              <w:snapToGrid w:val="0"/>
              <w:spacing w:line="240" w:lineRule="auto"/>
              <w:ind w:right="566"/>
              <w:rPr>
                <w:rFonts w:ascii="Times New Roman" w:eastAsia="Calibri" w:hAnsi="Times New Roman" w:cs="Times New Roman"/>
                <w:color w:val="000000"/>
                <w:sz w:val="24"/>
                <w:szCs w:val="24"/>
              </w:rPr>
            </w:pPr>
          </w:p>
        </w:tc>
      </w:tr>
      <w:tr w:rsidR="002B77E7" w:rsidRPr="004F764C" w14:paraId="07C74A22" w14:textId="77777777" w:rsidTr="00DF6210">
        <w:trPr>
          <w:trHeight w:val="360"/>
        </w:trPr>
        <w:tc>
          <w:tcPr>
            <w:tcW w:w="5356" w:type="dxa"/>
            <w:tcBorders>
              <w:top w:val="single" w:sz="4" w:space="0" w:color="auto"/>
              <w:left w:val="single" w:sz="4" w:space="0" w:color="auto"/>
              <w:bottom w:val="single" w:sz="4" w:space="0" w:color="auto"/>
              <w:right w:val="single" w:sz="4" w:space="0" w:color="auto"/>
            </w:tcBorders>
            <w:hideMark/>
          </w:tcPr>
          <w:p w14:paraId="6005C99E" w14:textId="77777777" w:rsidR="002B77E7" w:rsidRPr="004F764C" w:rsidRDefault="002B77E7" w:rsidP="00DF6210">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5133" w:type="dxa"/>
            <w:tcBorders>
              <w:top w:val="single" w:sz="4" w:space="0" w:color="auto"/>
              <w:left w:val="single" w:sz="4" w:space="0" w:color="auto"/>
              <w:bottom w:val="single" w:sz="4" w:space="0" w:color="auto"/>
              <w:right w:val="single" w:sz="4" w:space="0" w:color="auto"/>
            </w:tcBorders>
          </w:tcPr>
          <w:p w14:paraId="5914A33D" w14:textId="77777777" w:rsidR="002B77E7" w:rsidRPr="004F764C" w:rsidRDefault="002B77E7" w:rsidP="00DF6210">
            <w:pPr>
              <w:spacing w:line="240" w:lineRule="auto"/>
              <w:ind w:right="566"/>
              <w:rPr>
                <w:rFonts w:ascii="Times New Roman" w:eastAsia="Calibri" w:hAnsi="Times New Roman" w:cs="Times New Roman"/>
                <w:color w:val="000000"/>
                <w:sz w:val="24"/>
                <w:szCs w:val="24"/>
              </w:rPr>
            </w:pPr>
          </w:p>
        </w:tc>
      </w:tr>
      <w:tr w:rsidR="002B77E7" w:rsidRPr="004F764C" w14:paraId="6F899DC7" w14:textId="77777777" w:rsidTr="00DF6210">
        <w:trPr>
          <w:trHeight w:val="293"/>
        </w:trPr>
        <w:tc>
          <w:tcPr>
            <w:tcW w:w="5356" w:type="dxa"/>
            <w:tcBorders>
              <w:top w:val="single" w:sz="4" w:space="0" w:color="auto"/>
              <w:left w:val="single" w:sz="4" w:space="0" w:color="auto"/>
              <w:bottom w:val="single" w:sz="4" w:space="0" w:color="auto"/>
              <w:right w:val="single" w:sz="4" w:space="0" w:color="auto"/>
            </w:tcBorders>
            <w:hideMark/>
          </w:tcPr>
          <w:p w14:paraId="0373AE35" w14:textId="77777777" w:rsidR="002B77E7" w:rsidRPr="004F764C" w:rsidRDefault="002B77E7" w:rsidP="00DF6210">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5133" w:type="dxa"/>
            <w:tcBorders>
              <w:top w:val="single" w:sz="4" w:space="0" w:color="auto"/>
              <w:left w:val="single" w:sz="4" w:space="0" w:color="auto"/>
              <w:bottom w:val="single" w:sz="4" w:space="0" w:color="auto"/>
              <w:right w:val="single" w:sz="4" w:space="0" w:color="auto"/>
            </w:tcBorders>
          </w:tcPr>
          <w:p w14:paraId="07EECF0B" w14:textId="77777777" w:rsidR="002B77E7" w:rsidRPr="004F764C" w:rsidRDefault="002B77E7" w:rsidP="00DF6210">
            <w:pPr>
              <w:spacing w:line="240" w:lineRule="auto"/>
              <w:ind w:right="566"/>
              <w:rPr>
                <w:rFonts w:ascii="Times New Roman" w:eastAsia="Calibri" w:hAnsi="Times New Roman" w:cs="Times New Roman"/>
                <w:color w:val="000000"/>
                <w:sz w:val="24"/>
                <w:szCs w:val="24"/>
              </w:rPr>
            </w:pPr>
          </w:p>
        </w:tc>
      </w:tr>
      <w:tr w:rsidR="002B77E7" w:rsidRPr="004F764C" w14:paraId="142D6C9D" w14:textId="77777777" w:rsidTr="00DF6210">
        <w:tc>
          <w:tcPr>
            <w:tcW w:w="5356" w:type="dxa"/>
            <w:tcBorders>
              <w:top w:val="single" w:sz="4" w:space="0" w:color="000000"/>
              <w:left w:val="single" w:sz="4" w:space="0" w:color="000000"/>
              <w:bottom w:val="single" w:sz="4" w:space="0" w:color="000000"/>
              <w:right w:val="nil"/>
            </w:tcBorders>
          </w:tcPr>
          <w:p w14:paraId="0D76D1C2" w14:textId="77777777" w:rsidR="002B77E7" w:rsidRPr="004F764C" w:rsidRDefault="002B77E7" w:rsidP="00DF6210">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2259B9B3" w14:textId="77777777" w:rsidR="002B77E7" w:rsidRPr="004F764C" w:rsidRDefault="002B77E7" w:rsidP="00DF6210">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5133" w:type="dxa"/>
            <w:tcBorders>
              <w:top w:val="single" w:sz="4" w:space="0" w:color="000000"/>
              <w:left w:val="single" w:sz="4" w:space="0" w:color="000000"/>
              <w:bottom w:val="single" w:sz="4" w:space="0" w:color="000000"/>
              <w:right w:val="single" w:sz="4" w:space="0" w:color="000000"/>
            </w:tcBorders>
          </w:tcPr>
          <w:p w14:paraId="6735C0AC" w14:textId="77777777" w:rsidR="002B77E7" w:rsidRPr="004F764C" w:rsidRDefault="002B77E7" w:rsidP="00DF6210">
            <w:pPr>
              <w:snapToGrid w:val="0"/>
              <w:spacing w:line="240" w:lineRule="auto"/>
              <w:ind w:right="566"/>
              <w:rPr>
                <w:rFonts w:ascii="Times New Roman" w:eastAsia="Calibri" w:hAnsi="Times New Roman" w:cs="Times New Roman"/>
                <w:color w:val="000000"/>
                <w:sz w:val="24"/>
                <w:szCs w:val="24"/>
                <w:lang w:eastAsia="zh-CN"/>
              </w:rPr>
            </w:pPr>
          </w:p>
        </w:tc>
      </w:tr>
      <w:tr w:rsidR="002B77E7" w:rsidRPr="004F764C" w14:paraId="139D567A" w14:textId="77777777" w:rsidTr="00DF6210">
        <w:tc>
          <w:tcPr>
            <w:tcW w:w="5356" w:type="dxa"/>
            <w:tcBorders>
              <w:top w:val="single" w:sz="4" w:space="0" w:color="000000"/>
              <w:left w:val="single" w:sz="4" w:space="0" w:color="000000"/>
              <w:bottom w:val="single" w:sz="4" w:space="0" w:color="000000"/>
              <w:right w:val="nil"/>
            </w:tcBorders>
            <w:hideMark/>
          </w:tcPr>
          <w:p w14:paraId="2DAC8C9E" w14:textId="77777777" w:rsidR="002B77E7" w:rsidRPr="004F764C" w:rsidRDefault="002B77E7" w:rsidP="00DF6210">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 xml:space="preserve">Jei žinomas </w:t>
            </w:r>
            <w:r>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5133" w:type="dxa"/>
            <w:tcBorders>
              <w:top w:val="single" w:sz="4" w:space="0" w:color="000000"/>
              <w:left w:val="single" w:sz="4" w:space="0" w:color="000000"/>
              <w:bottom w:val="single" w:sz="4" w:space="0" w:color="000000"/>
              <w:right w:val="single" w:sz="4" w:space="0" w:color="000000"/>
            </w:tcBorders>
          </w:tcPr>
          <w:p w14:paraId="4F9B4B1C" w14:textId="77777777" w:rsidR="002B77E7" w:rsidRPr="004F764C" w:rsidRDefault="002B77E7" w:rsidP="00DF6210">
            <w:pPr>
              <w:snapToGrid w:val="0"/>
              <w:spacing w:line="240" w:lineRule="auto"/>
              <w:ind w:right="566"/>
              <w:rPr>
                <w:rFonts w:ascii="Times New Roman" w:eastAsia="Calibri" w:hAnsi="Times New Roman" w:cs="Times New Roman"/>
                <w:color w:val="000000"/>
                <w:sz w:val="24"/>
                <w:szCs w:val="24"/>
                <w:lang w:eastAsia="zh-CN"/>
              </w:rPr>
            </w:pPr>
          </w:p>
        </w:tc>
      </w:tr>
      <w:tr w:rsidR="002B77E7" w:rsidRPr="004F764C" w14:paraId="0AEEF9B0" w14:textId="77777777" w:rsidTr="00DF6210">
        <w:tc>
          <w:tcPr>
            <w:tcW w:w="5356" w:type="dxa"/>
            <w:tcBorders>
              <w:top w:val="single" w:sz="4" w:space="0" w:color="000000"/>
              <w:left w:val="single" w:sz="4" w:space="0" w:color="000000"/>
              <w:bottom w:val="single" w:sz="4" w:space="0" w:color="000000"/>
              <w:right w:val="nil"/>
            </w:tcBorders>
            <w:hideMark/>
          </w:tcPr>
          <w:p w14:paraId="160B4FFA" w14:textId="77777777" w:rsidR="002B77E7" w:rsidRPr="004F764C" w:rsidRDefault="002B77E7" w:rsidP="00DF6210">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5133" w:type="dxa"/>
            <w:tcBorders>
              <w:top w:val="single" w:sz="4" w:space="0" w:color="000000"/>
              <w:left w:val="single" w:sz="4" w:space="0" w:color="000000"/>
              <w:bottom w:val="single" w:sz="4" w:space="0" w:color="000000"/>
              <w:right w:val="single" w:sz="4" w:space="0" w:color="000000"/>
            </w:tcBorders>
          </w:tcPr>
          <w:p w14:paraId="4B07F280" w14:textId="77777777" w:rsidR="002B77E7" w:rsidRPr="004F764C" w:rsidRDefault="002B77E7" w:rsidP="00DF6210">
            <w:pPr>
              <w:snapToGrid w:val="0"/>
              <w:spacing w:line="240" w:lineRule="auto"/>
              <w:ind w:right="566"/>
              <w:rPr>
                <w:rFonts w:ascii="Times New Roman" w:eastAsia="Calibri" w:hAnsi="Times New Roman" w:cs="Times New Roman"/>
                <w:color w:val="000000"/>
                <w:sz w:val="24"/>
                <w:szCs w:val="24"/>
                <w:lang w:eastAsia="zh-CN"/>
              </w:rPr>
            </w:pPr>
          </w:p>
        </w:tc>
      </w:tr>
    </w:tbl>
    <w:p w14:paraId="0CED789B" w14:textId="77777777" w:rsidR="002B77E7" w:rsidRPr="004F764C" w:rsidRDefault="002B77E7" w:rsidP="002B77E7">
      <w:pPr>
        <w:spacing w:line="240" w:lineRule="auto"/>
        <w:ind w:left="426" w:right="-115"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1. Šiuo pasiūlymu pažymime, kad sutinkame su visomis pirkimo sąlygomis, nustatytomis Pirkimo dokumentuose (jų paaiškinimuose, papildymuose).</w:t>
      </w:r>
    </w:p>
    <w:p w14:paraId="0D389779" w14:textId="77777777" w:rsidR="002B77E7" w:rsidRPr="00151A7D" w:rsidRDefault="002B77E7" w:rsidP="002B77E7">
      <w:pPr>
        <w:spacing w:line="240" w:lineRule="auto"/>
        <w:ind w:left="426" w:right="-143" w:firstLine="710"/>
        <w:rPr>
          <w:rFonts w:ascii="Times New Roman" w:hAnsi="Times New Roman"/>
          <w:sz w:val="24"/>
          <w:szCs w:val="24"/>
        </w:rPr>
      </w:pPr>
      <w:r>
        <w:rPr>
          <w:rFonts w:ascii="Times New Roman" w:eastAsia="Calibri" w:hAnsi="Times New Roman" w:cs="Times New Roman"/>
          <w:sz w:val="24"/>
          <w:szCs w:val="24"/>
        </w:rPr>
        <w:lastRenderedPageBreak/>
        <w:t>2</w:t>
      </w:r>
      <w:r w:rsidRPr="00151A7D">
        <w:rPr>
          <w:rFonts w:ascii="Times New Roman" w:eastAsia="Calibri" w:hAnsi="Times New Roman" w:cs="Times New Roman"/>
          <w:sz w:val="24"/>
          <w:szCs w:val="24"/>
        </w:rPr>
        <w:t xml:space="preserve">. </w:t>
      </w:r>
      <w:r w:rsidRPr="00151A7D">
        <w:rPr>
          <w:rFonts w:ascii="Times New Roman" w:hAnsi="Times New Roman"/>
          <w:sz w:val="24"/>
          <w:szCs w:val="24"/>
        </w:rPr>
        <w:t>Teikdami šį pasiūlymą, mes patvirtiname</w:t>
      </w:r>
      <w:r w:rsidRPr="00151A7D">
        <w:rPr>
          <w:rFonts w:ascii="Times New Roman" w:eastAsia="Calibri" w:hAnsi="Times New Roman" w:cs="Times New Roman"/>
          <w:sz w:val="24"/>
          <w:szCs w:val="24"/>
        </w:rPr>
        <w:t xml:space="preserve">, kad </w:t>
      </w:r>
      <w:r w:rsidRPr="00151A7D">
        <w:rPr>
          <w:rFonts w:ascii="Times New Roman" w:hAnsi="Times New Roman"/>
          <w:sz w:val="24"/>
          <w:szCs w:val="24"/>
        </w:rPr>
        <w:t>į mūsų siūlomą kainą įskaičiuotos visos prekių pristatymo išlaidos ir visi mokesčiai,</w:t>
      </w:r>
      <w:r>
        <w:rPr>
          <w:rFonts w:ascii="Times New Roman" w:hAnsi="Times New Roman"/>
          <w:sz w:val="24"/>
          <w:szCs w:val="24"/>
        </w:rPr>
        <w:t xml:space="preserve"> </w:t>
      </w:r>
      <w:r w:rsidRPr="006A3582">
        <w:rPr>
          <w:rFonts w:ascii="Times New Roman" w:eastAsia="Calibri" w:hAnsi="Times New Roman" w:cs="Times New Roman"/>
          <w:bCs/>
          <w:sz w:val="24"/>
          <w:szCs w:val="24"/>
        </w:rPr>
        <w:t xml:space="preserve">įskaitant PVM sąskaitų faktūrų pateikimo perkančiajai organizacijai per </w:t>
      </w:r>
      <w:r w:rsidRPr="006A3582">
        <w:rPr>
          <w:rFonts w:ascii="Times New Roman" w:hAnsi="Times New Roman" w:cs="Times New Roman"/>
          <w:bCs/>
          <w:sz w:val="24"/>
          <w:szCs w:val="24"/>
          <w:shd w:val="clear" w:color="auto" w:fill="FFFFFF"/>
        </w:rPr>
        <w:t>Sąskaitų administravimo bendrąją informacinę sistemą (SABIS) išlaidas</w:t>
      </w:r>
      <w:r>
        <w:rPr>
          <w:rFonts w:ascii="Times New Roman" w:hAnsi="Times New Roman" w:cs="Times New Roman"/>
          <w:b/>
          <w:bCs/>
          <w:sz w:val="24"/>
          <w:szCs w:val="24"/>
          <w:shd w:val="clear" w:color="auto" w:fill="FFFFFF"/>
        </w:rPr>
        <w:t xml:space="preserve"> </w:t>
      </w:r>
      <w:r w:rsidRPr="00151A7D">
        <w:rPr>
          <w:rFonts w:ascii="Times New Roman" w:hAnsi="Times New Roman"/>
          <w:sz w:val="24"/>
          <w:szCs w:val="24"/>
        </w:rPr>
        <w:t xml:space="preserve"> ir kad mes prisiimame riziką už visas išlaidas, kurias, teikdami pasiūlymą ir laikydamiesi pirkimo dokumentuose nustatytų reikalavimų, privalėjome įskaičiuoti į pasiūlymo kainą.</w:t>
      </w:r>
    </w:p>
    <w:p w14:paraId="4F17A32B" w14:textId="77777777" w:rsidR="002B77E7" w:rsidRPr="006A3582" w:rsidRDefault="002B77E7" w:rsidP="002B77E7">
      <w:pPr>
        <w:spacing w:line="240" w:lineRule="auto"/>
        <w:ind w:left="426" w:right="142" w:firstLine="567"/>
        <w:rPr>
          <w:rFonts w:ascii="Times New Roman" w:eastAsia="Calibri" w:hAnsi="Times New Roman" w:cs="Times New Roman"/>
          <w:sz w:val="24"/>
          <w:szCs w:val="24"/>
        </w:rPr>
      </w:pPr>
      <w:r w:rsidRPr="000B3AD1">
        <w:rPr>
          <w:rFonts w:ascii="Times New Roman" w:eastAsia="Calibri" w:hAnsi="Times New Roman" w:cs="Times New Roman"/>
          <w:sz w:val="24"/>
          <w:szCs w:val="24"/>
        </w:rPr>
        <w:t xml:space="preserve">   3.</w:t>
      </w:r>
      <w:r w:rsidRPr="006A3582">
        <w:rPr>
          <w:rFonts w:ascii="Times New Roman" w:eastAsia="Calibri" w:hAnsi="Times New Roman" w:cs="Times New Roman"/>
          <w:sz w:val="24"/>
          <w:szCs w:val="24"/>
        </w:rPr>
        <w:t xml:space="preserve">  Atsižvelgdami į pirkimo dokumentuose išdėstytas sąlygas, siūlome:</w:t>
      </w:r>
    </w:p>
    <w:p w14:paraId="58DB9AE3" w14:textId="77777777" w:rsidR="002B77E7" w:rsidRPr="00FA7B98" w:rsidRDefault="002B77E7" w:rsidP="002B77E7">
      <w:pPr>
        <w:spacing w:line="240" w:lineRule="auto"/>
        <w:ind w:left="426" w:right="142" w:firstLine="567"/>
        <w:rPr>
          <w:rFonts w:ascii="Times New Roman" w:eastAsia="Calibri" w:hAnsi="Times New Roman" w:cs="Times New Roman"/>
          <w:b/>
          <w:bCs/>
          <w:sz w:val="24"/>
          <w:szCs w:val="24"/>
        </w:rPr>
      </w:pPr>
    </w:p>
    <w:tbl>
      <w:tblPr>
        <w:tblW w:w="10489" w:type="dxa"/>
        <w:tblInd w:w="421" w:type="dxa"/>
        <w:tblLayout w:type="fixed"/>
        <w:tblCellMar>
          <w:left w:w="10" w:type="dxa"/>
          <w:right w:w="10" w:type="dxa"/>
        </w:tblCellMar>
        <w:tblLook w:val="04A0" w:firstRow="1" w:lastRow="0" w:firstColumn="1" w:lastColumn="0" w:noHBand="0" w:noVBand="1"/>
      </w:tblPr>
      <w:tblGrid>
        <w:gridCol w:w="850"/>
        <w:gridCol w:w="3841"/>
        <w:gridCol w:w="1417"/>
        <w:gridCol w:w="1688"/>
        <w:gridCol w:w="1148"/>
        <w:gridCol w:w="1545"/>
      </w:tblGrid>
      <w:tr w:rsidR="002B77E7" w:rsidRPr="00FD4479" w14:paraId="79E445A1" w14:textId="77777777" w:rsidTr="00DF6210">
        <w:trPr>
          <w:trHeight w:val="843"/>
        </w:trPr>
        <w:tc>
          <w:tcPr>
            <w:tcW w:w="850" w:type="dxa"/>
            <w:tcBorders>
              <w:top w:val="single" w:sz="4" w:space="0" w:color="auto"/>
              <w:left w:val="single" w:sz="4" w:space="0" w:color="auto"/>
              <w:bottom w:val="single" w:sz="4" w:space="0" w:color="auto"/>
              <w:right w:val="single" w:sz="4" w:space="0" w:color="auto"/>
            </w:tcBorders>
          </w:tcPr>
          <w:p w14:paraId="7BD1D060" w14:textId="77777777" w:rsidR="002B77E7" w:rsidRDefault="002B77E7" w:rsidP="00DF621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 xml:space="preserve">Eil. </w:t>
            </w:r>
          </w:p>
          <w:p w14:paraId="3B33F1E1" w14:textId="77777777" w:rsidR="002B77E7" w:rsidRPr="00FD4479" w:rsidRDefault="002B77E7" w:rsidP="00DF621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Nr.</w:t>
            </w:r>
          </w:p>
        </w:tc>
        <w:tc>
          <w:tcPr>
            <w:tcW w:w="3841" w:type="dxa"/>
            <w:tcBorders>
              <w:top w:val="single" w:sz="4" w:space="0" w:color="auto"/>
              <w:left w:val="single" w:sz="4" w:space="0" w:color="auto"/>
              <w:bottom w:val="single" w:sz="4" w:space="0" w:color="auto"/>
              <w:right w:val="single" w:sz="4" w:space="0" w:color="auto"/>
            </w:tcBorders>
          </w:tcPr>
          <w:p w14:paraId="52D31A15" w14:textId="77777777" w:rsidR="002B77E7" w:rsidRPr="00FD4479" w:rsidRDefault="002B77E7" w:rsidP="00DF621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Prekės pavadinimas, gamintojas, modelis</w:t>
            </w:r>
          </w:p>
        </w:tc>
        <w:tc>
          <w:tcPr>
            <w:tcW w:w="1417" w:type="dxa"/>
            <w:tcBorders>
              <w:top w:val="single" w:sz="4" w:space="0" w:color="auto"/>
              <w:left w:val="single" w:sz="4" w:space="0" w:color="auto"/>
              <w:bottom w:val="single" w:sz="4" w:space="0" w:color="auto"/>
              <w:right w:val="single" w:sz="4" w:space="0" w:color="auto"/>
            </w:tcBorders>
          </w:tcPr>
          <w:p w14:paraId="079C6D33" w14:textId="77777777" w:rsidR="002B77E7" w:rsidRPr="00FD4479" w:rsidRDefault="002B77E7" w:rsidP="00DF621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Mato vnt.</w:t>
            </w:r>
          </w:p>
        </w:tc>
        <w:tc>
          <w:tcPr>
            <w:tcW w:w="1688" w:type="dxa"/>
            <w:tcBorders>
              <w:top w:val="single" w:sz="4" w:space="0" w:color="auto"/>
              <w:left w:val="single" w:sz="4" w:space="0" w:color="auto"/>
              <w:bottom w:val="single" w:sz="4" w:space="0" w:color="auto"/>
              <w:right w:val="single" w:sz="4" w:space="0" w:color="auto"/>
            </w:tcBorders>
          </w:tcPr>
          <w:p w14:paraId="171601A4" w14:textId="77777777" w:rsidR="002B77E7" w:rsidRPr="00FD4479" w:rsidRDefault="002B77E7" w:rsidP="00DF6210">
            <w:pPr>
              <w:widowControl w:val="0"/>
              <w:suppressAutoHyphens/>
              <w:spacing w:line="240" w:lineRule="auto"/>
              <w:ind w:firstLine="0"/>
              <w:jc w:val="center"/>
              <w:rPr>
                <w:rFonts w:ascii="Times New Roman" w:eastAsia="Times New Roman" w:hAnsi="Times New Roman" w:cs="Times New Roman"/>
                <w:b/>
                <w:sz w:val="24"/>
                <w:szCs w:val="24"/>
                <w:vertAlign w:val="superscript"/>
              </w:rPr>
            </w:pPr>
            <w:r w:rsidRPr="00FD4479">
              <w:rPr>
                <w:rFonts w:ascii="Times New Roman" w:eastAsia="Times New Roman" w:hAnsi="Times New Roman" w:cs="Times New Roman"/>
                <w:b/>
                <w:sz w:val="24"/>
                <w:szCs w:val="24"/>
              </w:rPr>
              <w:t>Vieneto kaina</w:t>
            </w:r>
            <w:r>
              <w:rPr>
                <w:rFonts w:ascii="Times New Roman" w:eastAsia="Times New Roman" w:hAnsi="Times New Roman" w:cs="Times New Roman"/>
                <w:b/>
                <w:sz w:val="24"/>
                <w:szCs w:val="24"/>
              </w:rPr>
              <w:t xml:space="preserve"> Eur</w:t>
            </w:r>
            <w:r w:rsidRPr="00FD4479">
              <w:rPr>
                <w:rFonts w:ascii="Times New Roman" w:eastAsia="Times New Roman" w:hAnsi="Times New Roman" w:cs="Times New Roman"/>
                <w:b/>
                <w:sz w:val="24"/>
                <w:szCs w:val="24"/>
              </w:rPr>
              <w:t xml:space="preserve"> be PVM</w:t>
            </w:r>
          </w:p>
        </w:tc>
        <w:tc>
          <w:tcPr>
            <w:tcW w:w="1148" w:type="dxa"/>
            <w:tcBorders>
              <w:top w:val="single" w:sz="4" w:space="0" w:color="auto"/>
              <w:left w:val="single" w:sz="4" w:space="0" w:color="auto"/>
              <w:bottom w:val="single" w:sz="4" w:space="0" w:color="auto"/>
              <w:right w:val="single" w:sz="4" w:space="0" w:color="auto"/>
            </w:tcBorders>
          </w:tcPr>
          <w:p w14:paraId="4249A853" w14:textId="77777777" w:rsidR="002B77E7" w:rsidRPr="00FD4479" w:rsidRDefault="002B77E7" w:rsidP="00DF621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Kiekis</w:t>
            </w:r>
          </w:p>
        </w:tc>
        <w:tc>
          <w:tcPr>
            <w:tcW w:w="1545" w:type="dxa"/>
            <w:tcBorders>
              <w:top w:val="single" w:sz="4" w:space="0" w:color="auto"/>
              <w:left w:val="single" w:sz="4" w:space="0" w:color="auto"/>
              <w:bottom w:val="single" w:sz="4" w:space="0" w:color="auto"/>
              <w:right w:val="single" w:sz="4" w:space="0" w:color="auto"/>
            </w:tcBorders>
          </w:tcPr>
          <w:p w14:paraId="1ECB5763" w14:textId="77777777" w:rsidR="002B77E7" w:rsidRPr="00FD4479" w:rsidRDefault="002B77E7" w:rsidP="00DF621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 xml:space="preserve">Suma </w:t>
            </w:r>
            <w:r>
              <w:rPr>
                <w:rFonts w:ascii="Times New Roman" w:eastAsia="Times New Roman" w:hAnsi="Times New Roman" w:cs="Times New Roman"/>
                <w:b/>
                <w:sz w:val="24"/>
                <w:szCs w:val="24"/>
              </w:rPr>
              <w:t xml:space="preserve">Eur </w:t>
            </w:r>
            <w:r w:rsidRPr="00FD4479">
              <w:rPr>
                <w:rFonts w:ascii="Times New Roman" w:eastAsia="Times New Roman" w:hAnsi="Times New Roman" w:cs="Times New Roman"/>
                <w:b/>
                <w:sz w:val="24"/>
                <w:szCs w:val="24"/>
              </w:rPr>
              <w:t>be PVM</w:t>
            </w:r>
          </w:p>
        </w:tc>
      </w:tr>
      <w:tr w:rsidR="002B77E7" w:rsidRPr="00FD4479" w14:paraId="2D32F369" w14:textId="77777777" w:rsidTr="00DF6210">
        <w:trPr>
          <w:trHeight w:val="20"/>
        </w:trPr>
        <w:tc>
          <w:tcPr>
            <w:tcW w:w="850" w:type="dxa"/>
            <w:tcBorders>
              <w:top w:val="single" w:sz="4" w:space="0" w:color="auto"/>
              <w:left w:val="single" w:sz="4" w:space="0" w:color="auto"/>
              <w:bottom w:val="single" w:sz="4" w:space="0" w:color="auto"/>
              <w:right w:val="single" w:sz="4" w:space="0" w:color="auto"/>
            </w:tcBorders>
          </w:tcPr>
          <w:p w14:paraId="45503B6E" w14:textId="77777777" w:rsidR="002B77E7" w:rsidRPr="008F1399" w:rsidRDefault="002B77E7" w:rsidP="00DF6210">
            <w:pPr>
              <w:widowControl w:val="0"/>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41" w:type="dxa"/>
            <w:tcBorders>
              <w:top w:val="single" w:sz="4" w:space="0" w:color="auto"/>
              <w:left w:val="single" w:sz="4" w:space="0" w:color="auto"/>
              <w:bottom w:val="single" w:sz="4" w:space="0" w:color="auto"/>
              <w:right w:val="single" w:sz="4" w:space="0" w:color="auto"/>
            </w:tcBorders>
          </w:tcPr>
          <w:p w14:paraId="3204D43D" w14:textId="3E8AF6B3" w:rsidR="002B77E7" w:rsidRPr="007F7698" w:rsidRDefault="002B77E7" w:rsidP="00DF6210">
            <w:pPr>
              <w:widowControl w:val="0"/>
              <w:tabs>
                <w:tab w:val="left" w:pos="1293"/>
              </w:tabs>
              <w:suppressAutoHyphens/>
              <w:spacing w:line="240" w:lineRule="auto"/>
              <w:ind w:firstLine="0"/>
              <w:jc w:val="left"/>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r>
              <w:rPr>
                <w:rFonts w:ascii="Times New Roman" w:hAnsi="Times New Roman" w:cs="Times New Roman"/>
                <w:iCs/>
                <w:sz w:val="24"/>
                <w:szCs w:val="24"/>
              </w:rPr>
              <w:t xml:space="preserve"> </w:t>
            </w:r>
            <w:proofErr w:type="spellStart"/>
            <w:r w:rsidR="00F64767">
              <w:rPr>
                <w:rFonts w:ascii="Times New Roman" w:hAnsi="Times New Roman" w:cs="Times New Roman"/>
                <w:sz w:val="24"/>
                <w:szCs w:val="24"/>
              </w:rPr>
              <w:t>Gliukomatis</w:t>
            </w:r>
            <w:proofErr w:type="spellEnd"/>
            <w:r w:rsidR="00F64767" w:rsidRPr="00FD06D4">
              <w:rPr>
                <w:rFonts w:ascii="Times New Roman" w:hAnsi="Times New Roman" w:cs="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14:paraId="7E4EE380" w14:textId="77777777" w:rsidR="002B77E7" w:rsidRPr="00FD4479" w:rsidRDefault="002B77E7" w:rsidP="00DF6210">
            <w:pPr>
              <w:tabs>
                <w:tab w:val="left" w:pos="1293"/>
              </w:tabs>
              <w:suppressAutoHyphens/>
              <w:spacing w:line="240" w:lineRule="auto"/>
              <w:ind w:firstLine="0"/>
              <w:jc w:val="center"/>
              <w:textAlignment w:val="baseline"/>
              <w:rPr>
                <w:rFonts w:ascii="Times New Roman" w:eastAsia="Times New Roman" w:hAnsi="Times New Roman" w:cs="Times New Roman"/>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tcPr>
          <w:p w14:paraId="337AA04F" w14:textId="77777777" w:rsidR="002B77E7" w:rsidRPr="00FF6608" w:rsidRDefault="002B77E7" w:rsidP="00DF6210">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c>
          <w:tcPr>
            <w:tcW w:w="1148" w:type="dxa"/>
            <w:tcBorders>
              <w:top w:val="single" w:sz="4" w:space="0" w:color="auto"/>
              <w:left w:val="single" w:sz="4" w:space="0" w:color="auto"/>
              <w:bottom w:val="single" w:sz="4" w:space="0" w:color="auto"/>
              <w:right w:val="single" w:sz="4" w:space="0" w:color="auto"/>
            </w:tcBorders>
          </w:tcPr>
          <w:p w14:paraId="0264C574" w14:textId="16159823" w:rsidR="002B77E7" w:rsidRPr="00FF6608" w:rsidRDefault="002B77E7" w:rsidP="00DF6210">
            <w:pPr>
              <w:tabs>
                <w:tab w:val="left" w:pos="1293"/>
              </w:tabs>
              <w:suppressAutoHyphens/>
              <w:spacing w:line="240" w:lineRule="auto"/>
              <w:ind w:firstLine="0"/>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r w:rsidR="00F64767">
              <w:rPr>
                <w:rFonts w:ascii="Times New Roman" w:eastAsia="Times New Roman" w:hAnsi="Times New Roman" w:cs="Times New Roman"/>
                <w:sz w:val="24"/>
                <w:szCs w:val="20"/>
                <w:lang w:val="en-GB"/>
              </w:rPr>
              <w:t>7</w:t>
            </w:r>
          </w:p>
        </w:tc>
        <w:tc>
          <w:tcPr>
            <w:tcW w:w="1545" w:type="dxa"/>
            <w:tcBorders>
              <w:top w:val="single" w:sz="4" w:space="0" w:color="auto"/>
              <w:left w:val="single" w:sz="4" w:space="0" w:color="auto"/>
              <w:bottom w:val="single" w:sz="4" w:space="0" w:color="auto"/>
              <w:right w:val="single" w:sz="4" w:space="0" w:color="auto"/>
            </w:tcBorders>
          </w:tcPr>
          <w:p w14:paraId="6EF7A2F1" w14:textId="77777777" w:rsidR="002B77E7" w:rsidRPr="00FF6608" w:rsidRDefault="002B77E7" w:rsidP="00DF6210">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2B77E7" w:rsidRPr="00FD4479" w14:paraId="48F4AB0B" w14:textId="77777777" w:rsidTr="00DF6210">
        <w:trPr>
          <w:trHeight w:val="20"/>
        </w:trPr>
        <w:tc>
          <w:tcPr>
            <w:tcW w:w="8944" w:type="dxa"/>
            <w:gridSpan w:val="5"/>
            <w:tcBorders>
              <w:top w:val="single" w:sz="4" w:space="0" w:color="auto"/>
              <w:left w:val="single" w:sz="4" w:space="0" w:color="auto"/>
              <w:bottom w:val="single" w:sz="4" w:space="0" w:color="auto"/>
              <w:right w:val="single" w:sz="4" w:space="0" w:color="auto"/>
            </w:tcBorders>
          </w:tcPr>
          <w:p w14:paraId="16B0D74B" w14:textId="77777777" w:rsidR="002B77E7" w:rsidRPr="00FD4479" w:rsidRDefault="002B77E7" w:rsidP="00DF6210">
            <w:pPr>
              <w:widowControl w:val="0"/>
              <w:suppressAutoHyphens/>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Pasiūlymo </w:t>
            </w:r>
            <w:r w:rsidRPr="00FD4479">
              <w:rPr>
                <w:rFonts w:ascii="Times New Roman" w:eastAsia="Times New Roman" w:hAnsi="Times New Roman" w:cs="Times New Roman"/>
                <w:b/>
                <w:sz w:val="24"/>
                <w:szCs w:val="24"/>
              </w:rPr>
              <w:t xml:space="preserve"> kaina </w:t>
            </w:r>
            <w:r>
              <w:rPr>
                <w:rFonts w:ascii="Times New Roman" w:eastAsia="Times New Roman" w:hAnsi="Times New Roman" w:cs="Times New Roman"/>
                <w:b/>
                <w:sz w:val="24"/>
                <w:szCs w:val="24"/>
              </w:rPr>
              <w:t xml:space="preserve">Eur </w:t>
            </w:r>
            <w:r w:rsidRPr="00FD4479">
              <w:rPr>
                <w:rFonts w:ascii="Times New Roman" w:eastAsia="Times New Roman" w:hAnsi="Times New Roman" w:cs="Times New Roman"/>
                <w:b/>
                <w:sz w:val="24"/>
                <w:szCs w:val="24"/>
              </w:rPr>
              <w:t>be PVM</w:t>
            </w:r>
          </w:p>
        </w:tc>
        <w:tc>
          <w:tcPr>
            <w:tcW w:w="1545" w:type="dxa"/>
            <w:tcBorders>
              <w:top w:val="single" w:sz="4" w:space="0" w:color="auto"/>
              <w:left w:val="single" w:sz="4" w:space="0" w:color="auto"/>
              <w:bottom w:val="single" w:sz="4" w:space="0" w:color="auto"/>
              <w:right w:val="single" w:sz="4" w:space="0" w:color="auto"/>
            </w:tcBorders>
          </w:tcPr>
          <w:p w14:paraId="19400B0D" w14:textId="77777777" w:rsidR="002B77E7" w:rsidRPr="00FF6608" w:rsidRDefault="002B77E7" w:rsidP="00DF6210">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2B77E7" w:rsidRPr="00FD4479" w14:paraId="724DBD7C" w14:textId="77777777" w:rsidTr="00DF6210">
        <w:trPr>
          <w:trHeight w:val="20"/>
        </w:trPr>
        <w:tc>
          <w:tcPr>
            <w:tcW w:w="8944" w:type="dxa"/>
            <w:gridSpan w:val="5"/>
            <w:tcBorders>
              <w:top w:val="single" w:sz="4" w:space="0" w:color="auto"/>
              <w:left w:val="single" w:sz="4" w:space="0" w:color="auto"/>
              <w:bottom w:val="single" w:sz="4" w:space="0" w:color="auto"/>
              <w:right w:val="single" w:sz="4" w:space="0" w:color="auto"/>
            </w:tcBorders>
          </w:tcPr>
          <w:p w14:paraId="6D529D1C" w14:textId="77777777" w:rsidR="002B77E7" w:rsidRPr="00C0296D" w:rsidRDefault="002B77E7" w:rsidP="00DF6210">
            <w:pPr>
              <w:widowControl w:val="0"/>
              <w:tabs>
                <w:tab w:val="left" w:pos="1293"/>
              </w:tabs>
              <w:suppressAutoHyphens/>
              <w:spacing w:line="240" w:lineRule="auto"/>
              <w:jc w:val="right"/>
              <w:textAlignment w:val="baseline"/>
              <w:rPr>
                <w:rFonts w:ascii="Times New Roman" w:eastAsia="Times New Roman" w:hAnsi="Times New Roman" w:cs="Times New Roman"/>
                <w:b/>
                <w:sz w:val="24"/>
                <w:szCs w:val="24"/>
                <w:lang w:val="en-GB"/>
              </w:rPr>
            </w:pPr>
            <w:r w:rsidRPr="00C0296D">
              <w:rPr>
                <w:rFonts w:ascii="Times New Roman" w:eastAsia="Times New Roman" w:hAnsi="Times New Roman" w:cs="Times New Roman"/>
                <w:b/>
                <w:sz w:val="24"/>
                <w:szCs w:val="24"/>
                <w:lang w:val="en-GB"/>
              </w:rPr>
              <w:t xml:space="preserve">PVM </w:t>
            </w:r>
            <w:r w:rsidRPr="00C0296D">
              <w:rPr>
                <w:rFonts w:ascii="Times New Roman" w:eastAsia="Times New Roman" w:hAnsi="Times New Roman" w:cs="Times New Roman"/>
                <w:b/>
                <w:color w:val="FF0000"/>
                <w:sz w:val="24"/>
                <w:szCs w:val="24"/>
                <w:lang w:val="en-GB"/>
              </w:rPr>
              <w:t>(</w:t>
            </w:r>
            <w:proofErr w:type="spellStart"/>
            <w:r w:rsidRPr="00C0296D">
              <w:rPr>
                <w:rFonts w:ascii="Times New Roman" w:eastAsia="Times New Roman" w:hAnsi="Times New Roman" w:cs="Times New Roman"/>
                <w:b/>
                <w:color w:val="FF0000"/>
                <w:sz w:val="24"/>
                <w:szCs w:val="24"/>
                <w:lang w:val="en-GB"/>
              </w:rPr>
              <w:t>įrašykite</w:t>
            </w:r>
            <w:proofErr w:type="spellEnd"/>
            <w:r w:rsidRPr="00C0296D">
              <w:rPr>
                <w:rFonts w:ascii="Times New Roman" w:eastAsia="Times New Roman" w:hAnsi="Times New Roman" w:cs="Times New Roman"/>
                <w:b/>
                <w:color w:val="FF0000"/>
                <w:sz w:val="24"/>
                <w:szCs w:val="24"/>
                <w:lang w:val="en-GB"/>
              </w:rPr>
              <w:t xml:space="preserve"> </w:t>
            </w:r>
            <w:proofErr w:type="spellStart"/>
            <w:r w:rsidRPr="00C0296D">
              <w:rPr>
                <w:rFonts w:ascii="Times New Roman" w:eastAsia="Times New Roman" w:hAnsi="Times New Roman" w:cs="Times New Roman"/>
                <w:b/>
                <w:color w:val="FF0000"/>
                <w:sz w:val="24"/>
                <w:szCs w:val="24"/>
                <w:lang w:val="en-GB"/>
              </w:rPr>
              <w:t>tarifą</w:t>
            </w:r>
            <w:proofErr w:type="spellEnd"/>
            <w:r w:rsidRPr="00C0296D">
              <w:rPr>
                <w:rFonts w:ascii="Times New Roman" w:eastAsia="Times New Roman" w:hAnsi="Times New Roman" w:cs="Times New Roman"/>
                <w:b/>
                <w:color w:val="FF0000"/>
                <w:sz w:val="24"/>
                <w:szCs w:val="24"/>
                <w:lang w:val="en-GB"/>
              </w:rPr>
              <w:t>)</w:t>
            </w:r>
            <w:r w:rsidRPr="00C0296D">
              <w:rPr>
                <w:rFonts w:ascii="Times New Roman" w:eastAsia="Times New Roman" w:hAnsi="Times New Roman" w:cs="Times New Roman"/>
                <w:b/>
                <w:sz w:val="24"/>
                <w:szCs w:val="24"/>
                <w:lang w:val="en-GB"/>
              </w:rPr>
              <w:t xml:space="preserve"> </w:t>
            </w:r>
            <w:proofErr w:type="spellStart"/>
            <w:r w:rsidRPr="00C0296D">
              <w:rPr>
                <w:rFonts w:ascii="Times New Roman" w:eastAsia="Times New Roman" w:hAnsi="Times New Roman" w:cs="Times New Roman"/>
                <w:b/>
                <w:sz w:val="24"/>
                <w:szCs w:val="24"/>
                <w:lang w:val="en-GB"/>
              </w:rPr>
              <w:t>kaina</w:t>
            </w:r>
            <w:proofErr w:type="spellEnd"/>
          </w:p>
        </w:tc>
        <w:tc>
          <w:tcPr>
            <w:tcW w:w="1545" w:type="dxa"/>
            <w:tcBorders>
              <w:top w:val="single" w:sz="4" w:space="0" w:color="auto"/>
              <w:left w:val="single" w:sz="4" w:space="0" w:color="auto"/>
              <w:bottom w:val="single" w:sz="4" w:space="0" w:color="auto"/>
              <w:right w:val="single" w:sz="4" w:space="0" w:color="auto"/>
            </w:tcBorders>
          </w:tcPr>
          <w:p w14:paraId="15622C64" w14:textId="77777777" w:rsidR="002B77E7" w:rsidRPr="00FF6608" w:rsidRDefault="002B77E7" w:rsidP="00DF6210">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2B77E7" w:rsidRPr="00FD4479" w14:paraId="5B70D2BE" w14:textId="77777777" w:rsidTr="00DF6210">
        <w:trPr>
          <w:trHeight w:val="264"/>
        </w:trPr>
        <w:tc>
          <w:tcPr>
            <w:tcW w:w="8944" w:type="dxa"/>
            <w:gridSpan w:val="5"/>
            <w:tcBorders>
              <w:top w:val="single" w:sz="4" w:space="0" w:color="auto"/>
              <w:left w:val="single" w:sz="4" w:space="0" w:color="auto"/>
              <w:bottom w:val="single" w:sz="4" w:space="0" w:color="auto"/>
              <w:right w:val="single" w:sz="4" w:space="0" w:color="auto"/>
            </w:tcBorders>
          </w:tcPr>
          <w:p w14:paraId="2B6B30FD" w14:textId="77777777" w:rsidR="002B77E7" w:rsidRPr="00FD4479" w:rsidRDefault="002B77E7" w:rsidP="00DF6210">
            <w:pPr>
              <w:widowControl w:val="0"/>
              <w:suppressAutoHyphens/>
              <w:spacing w:line="240" w:lineRule="auto"/>
              <w:jc w:val="right"/>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 xml:space="preserve">Pasiūlymo kaina Eur </w:t>
            </w:r>
            <w:r w:rsidRPr="00FD4479">
              <w:rPr>
                <w:rFonts w:ascii="Times New Roman" w:eastAsia="Times New Roman" w:hAnsi="Times New Roman" w:cs="Times New Roman"/>
                <w:b/>
                <w:sz w:val="24"/>
                <w:szCs w:val="24"/>
              </w:rPr>
              <w:t>su PVM</w:t>
            </w:r>
            <w:r>
              <w:rPr>
                <w:rFonts w:ascii="Times New Roman" w:eastAsia="Times New Roman" w:hAnsi="Times New Roman" w:cs="Times New Roman"/>
                <w:b/>
                <w:sz w:val="24"/>
                <w:szCs w:val="24"/>
              </w:rPr>
              <w:t xml:space="preserve">  </w:t>
            </w:r>
          </w:p>
          <w:p w14:paraId="4A4325F6" w14:textId="77777777" w:rsidR="002B77E7" w:rsidRPr="00FD4479" w:rsidRDefault="002B77E7" w:rsidP="00DF6210">
            <w:pPr>
              <w:widowControl w:val="0"/>
              <w:suppressAutoHyphens/>
              <w:spacing w:line="240" w:lineRule="auto"/>
              <w:jc w:val="right"/>
              <w:rPr>
                <w:rFonts w:ascii="Times New Roman" w:eastAsia="Times New Roman" w:hAnsi="Times New Roman" w:cs="Times New Roman"/>
                <w:b/>
                <w:sz w:val="24"/>
                <w:szCs w:val="24"/>
              </w:rPr>
            </w:pPr>
          </w:p>
        </w:tc>
        <w:tc>
          <w:tcPr>
            <w:tcW w:w="1545" w:type="dxa"/>
            <w:tcBorders>
              <w:top w:val="single" w:sz="4" w:space="0" w:color="auto"/>
              <w:left w:val="single" w:sz="4" w:space="0" w:color="auto"/>
              <w:bottom w:val="single" w:sz="4" w:space="0" w:color="auto"/>
              <w:right w:val="single" w:sz="4" w:space="0" w:color="auto"/>
            </w:tcBorders>
          </w:tcPr>
          <w:p w14:paraId="0D143639" w14:textId="77777777" w:rsidR="002B77E7" w:rsidRPr="00FF6608" w:rsidRDefault="002B77E7" w:rsidP="00DF6210">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2B77E7" w:rsidRPr="00FD4479" w14:paraId="5F69028D" w14:textId="77777777" w:rsidTr="00DF6210">
        <w:trPr>
          <w:trHeight w:val="20"/>
        </w:trPr>
        <w:tc>
          <w:tcPr>
            <w:tcW w:w="10489" w:type="dxa"/>
            <w:gridSpan w:val="6"/>
            <w:tcBorders>
              <w:top w:val="single" w:sz="4" w:space="0" w:color="auto"/>
              <w:left w:val="single" w:sz="4" w:space="0" w:color="auto"/>
              <w:bottom w:val="single" w:sz="4" w:space="0" w:color="auto"/>
              <w:right w:val="single" w:sz="4" w:space="0" w:color="auto"/>
            </w:tcBorders>
          </w:tcPr>
          <w:p w14:paraId="1251990B" w14:textId="77777777" w:rsidR="002B77E7" w:rsidRPr="00FD4479" w:rsidRDefault="002B77E7" w:rsidP="00DF6210">
            <w:pPr>
              <w:widowControl w:val="0"/>
              <w:suppressAutoHyphens/>
              <w:spacing w:line="240" w:lineRule="auto"/>
              <w:ind w:firstLine="0"/>
              <w:rPr>
                <w:rFonts w:ascii="Times New Roman" w:eastAsia="Times New Roman" w:hAnsi="Times New Roman" w:cs="Times New Roman"/>
                <w:b/>
                <w:color w:val="FF0000"/>
              </w:rPr>
            </w:pPr>
            <w:r>
              <w:rPr>
                <w:rFonts w:ascii="Times New Roman" w:eastAsia="Times New Roman" w:hAnsi="Times New Roman" w:cs="Times New Roman"/>
                <w:b/>
                <w:sz w:val="24"/>
                <w:szCs w:val="24"/>
              </w:rPr>
              <w:t xml:space="preserve"> </w:t>
            </w:r>
            <w:r w:rsidRPr="00FD4479">
              <w:rPr>
                <w:rFonts w:ascii="Times New Roman" w:eastAsia="Times New Roman" w:hAnsi="Times New Roman" w:cs="Times New Roman"/>
                <w:b/>
                <w:sz w:val="24"/>
                <w:szCs w:val="24"/>
              </w:rPr>
              <w:t>Bendra kaina su PVM žodžiais:</w:t>
            </w:r>
            <w:r w:rsidRPr="00FD4479">
              <w:rPr>
                <w:rFonts w:ascii="Times New Roman" w:eastAsia="Times New Roman" w:hAnsi="Times New Roman" w:cs="Times New Roman"/>
                <w:b/>
                <w:i/>
                <w:sz w:val="24"/>
                <w:szCs w:val="24"/>
              </w:rPr>
              <w:t xml:space="preserve"> </w:t>
            </w:r>
            <w:r w:rsidRPr="00FD4479">
              <w:rPr>
                <w:rFonts w:ascii="Times New Roman" w:eastAsia="Times New Roman" w:hAnsi="Times New Roman" w:cs="Times New Roman"/>
                <w:b/>
                <w:color w:val="FF0000"/>
                <w:sz w:val="24"/>
                <w:szCs w:val="24"/>
              </w:rPr>
              <w:t>įrašyti</w:t>
            </w:r>
          </w:p>
        </w:tc>
      </w:tr>
    </w:tbl>
    <w:p w14:paraId="5A93C6F8" w14:textId="77777777" w:rsidR="002B77E7" w:rsidRDefault="002B77E7" w:rsidP="002B77E7">
      <w:pPr>
        <w:spacing w:line="240" w:lineRule="auto"/>
        <w:ind w:left="426" w:right="142"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7244F993" w14:textId="77777777" w:rsidR="002B77E7" w:rsidRPr="00AD09A3" w:rsidRDefault="002B77E7">
      <w:pPr>
        <w:pStyle w:val="Sraopastraipa"/>
        <w:numPr>
          <w:ilvl w:val="0"/>
          <w:numId w:val="9"/>
        </w:numPr>
        <w:spacing w:line="240" w:lineRule="auto"/>
        <w:contextualSpacing w:val="0"/>
        <w:rPr>
          <w:rFonts w:ascii="Times New Roman" w:eastAsia="SimSun" w:hAnsi="Times New Roman"/>
        </w:rPr>
      </w:pPr>
      <w:r w:rsidRPr="00AD09A3">
        <w:rPr>
          <w:rFonts w:ascii="Times New Roman" w:eastAsia="SimSun" w:hAnsi="Times New Roman"/>
        </w:rPr>
        <w:t>Tais atvejais, kai suma skaičiais skiriasi nuo sumos žodžiais, teisinga laikoma nurodyta suma žodžiais.</w:t>
      </w:r>
    </w:p>
    <w:p w14:paraId="5B27624E" w14:textId="77777777" w:rsidR="002B77E7" w:rsidRPr="00AD09A3" w:rsidRDefault="002B77E7">
      <w:pPr>
        <w:pStyle w:val="Sraopastraipa"/>
        <w:numPr>
          <w:ilvl w:val="0"/>
          <w:numId w:val="9"/>
        </w:numPr>
        <w:spacing w:line="240" w:lineRule="auto"/>
        <w:contextualSpacing w:val="0"/>
        <w:rPr>
          <w:rFonts w:ascii="Times New Roman" w:eastAsia="SimSun" w:hAnsi="Times New Roman"/>
        </w:rPr>
      </w:pPr>
      <w:r w:rsidRPr="00AD09A3">
        <w:rPr>
          <w:rFonts w:ascii="Times New Roman" w:eastAsia="SimSun" w:hAnsi="Times New Roman"/>
        </w:rPr>
        <w:t>Tais atvejais, kai pagal galiojančius teisės aktus tiekėjui nereikia mokėti PVM, PVM sumos nenurodo, – nurodo priežastis dėl kurių PVM nemoka.</w:t>
      </w:r>
    </w:p>
    <w:p w14:paraId="10F32561" w14:textId="77777777" w:rsidR="002B77E7" w:rsidRDefault="002B77E7">
      <w:pPr>
        <w:pStyle w:val="Sraopastraipa"/>
        <w:numPr>
          <w:ilvl w:val="0"/>
          <w:numId w:val="9"/>
        </w:numPr>
        <w:tabs>
          <w:tab w:val="left" w:pos="720"/>
        </w:tabs>
        <w:spacing w:line="240" w:lineRule="auto"/>
        <w:contextualSpacing w:val="0"/>
        <w:rPr>
          <w:rFonts w:ascii="Times New Roman" w:hAnsi="Times New Roman"/>
        </w:rPr>
      </w:pPr>
      <w:r>
        <w:rPr>
          <w:rFonts w:ascii="Times New Roman" w:hAnsi="Times New Roman"/>
        </w:rPr>
        <w:t xml:space="preserve"> </w:t>
      </w:r>
      <w:r w:rsidRPr="00AD09A3">
        <w:rPr>
          <w:rFonts w:ascii="Times New Roman" w:hAnsi="Times New Roman"/>
        </w:rPr>
        <w:t xml:space="preserve">Taip pat mes patvirtiname, kad visa pasiūlyme pateikta informacija yra teisinga, atitinka tikrovę ir apima viską, ko reikia visiškam ir tinkamam Sutarties įvykdymui. </w:t>
      </w:r>
    </w:p>
    <w:p w14:paraId="5AEDA1F3" w14:textId="77777777" w:rsidR="002B77E7" w:rsidRPr="00AD09A3" w:rsidRDefault="002B77E7" w:rsidP="002B77E7">
      <w:pPr>
        <w:pStyle w:val="Sraopastraipa"/>
        <w:tabs>
          <w:tab w:val="left" w:pos="720"/>
        </w:tabs>
        <w:spacing w:line="240" w:lineRule="auto"/>
        <w:ind w:left="786" w:firstLine="0"/>
        <w:contextualSpacing w:val="0"/>
        <w:rPr>
          <w:rFonts w:ascii="Times New Roman" w:hAnsi="Times New Roman"/>
        </w:rPr>
      </w:pPr>
    </w:p>
    <w:p w14:paraId="696ACB74" w14:textId="77777777" w:rsidR="002B77E7" w:rsidRDefault="002B77E7" w:rsidP="002B77E7">
      <w:pPr>
        <w:tabs>
          <w:tab w:val="left" w:pos="426"/>
        </w:tabs>
        <w:spacing w:line="240" w:lineRule="auto"/>
        <w:ind w:left="142" w:right="142"/>
        <w:rPr>
          <w:rFonts w:ascii="Times New Roman" w:hAnsi="Times New Roman" w:cs="Times New Roman"/>
          <w:bCs/>
          <w:iCs/>
          <w:sz w:val="24"/>
          <w:szCs w:val="20"/>
          <w:lang w:eastAsia="en-US"/>
        </w:rPr>
      </w:pPr>
      <w:r w:rsidRPr="00B468A4">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    </w:t>
      </w:r>
      <w:r>
        <w:rPr>
          <w:rFonts w:ascii="Times New Roman" w:hAnsi="Times New Roman" w:cs="Times New Roman"/>
          <w:bCs/>
          <w:iCs/>
          <w:sz w:val="24"/>
          <w:szCs w:val="20"/>
          <w:lang w:eastAsia="en-US"/>
        </w:rPr>
        <w:t xml:space="preserve">  </w:t>
      </w:r>
    </w:p>
    <w:p w14:paraId="410C1BB9" w14:textId="77777777" w:rsidR="002B77E7" w:rsidRDefault="002B77E7" w:rsidP="002B77E7">
      <w:pPr>
        <w:tabs>
          <w:tab w:val="left" w:pos="426"/>
        </w:tabs>
        <w:spacing w:line="240" w:lineRule="auto"/>
        <w:ind w:left="425" w:right="142" w:firstLine="414"/>
        <w:rPr>
          <w:rFonts w:ascii="Times New Roman" w:eastAsia="Calibri" w:hAnsi="Times New Roman" w:cs="Times New Roman"/>
          <w:b/>
          <w:sz w:val="24"/>
          <w:szCs w:val="24"/>
        </w:rPr>
      </w:pPr>
      <w:r w:rsidRPr="00B468A4">
        <w:rPr>
          <w:rFonts w:ascii="Times New Roman" w:eastAsia="Calibri" w:hAnsi="Times New Roman" w:cs="Times New Roman"/>
          <w:i/>
          <w:iCs/>
          <w:sz w:val="24"/>
          <w:szCs w:val="24"/>
        </w:rPr>
        <w:t xml:space="preserve"> </w:t>
      </w:r>
      <w:r>
        <w:rPr>
          <w:rFonts w:ascii="Times New Roman" w:eastAsia="Calibri" w:hAnsi="Times New Roman" w:cs="Times New Roman"/>
          <w:b/>
          <w:sz w:val="24"/>
          <w:szCs w:val="24"/>
        </w:rPr>
        <w:t xml:space="preserve">       5. </w:t>
      </w:r>
      <w:r w:rsidRPr="006F173E">
        <w:rPr>
          <w:rFonts w:ascii="Times New Roman" w:eastAsia="Calibri" w:hAnsi="Times New Roman" w:cs="Times New Roman"/>
          <w:b/>
          <w:sz w:val="24"/>
          <w:szCs w:val="24"/>
        </w:rPr>
        <w:t>Patvirtiname, kad siūlom</w:t>
      </w:r>
      <w:r>
        <w:rPr>
          <w:rFonts w:ascii="Times New Roman" w:eastAsia="Calibri" w:hAnsi="Times New Roman" w:cs="Times New Roman"/>
          <w:b/>
          <w:sz w:val="24"/>
          <w:szCs w:val="24"/>
        </w:rPr>
        <w:t xml:space="preserve">os </w:t>
      </w:r>
      <w:r w:rsidRPr="006F173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prekės</w:t>
      </w:r>
      <w:r w:rsidRPr="006F173E">
        <w:rPr>
          <w:rFonts w:ascii="Times New Roman" w:eastAsia="Calibri" w:hAnsi="Times New Roman" w:cs="Times New Roman"/>
          <w:b/>
          <w:sz w:val="24"/>
          <w:szCs w:val="24"/>
        </w:rPr>
        <w:t xml:space="preserve">   visiškai atitinka pirkimo dokumentuose nurodytus reikalavimus</w:t>
      </w:r>
      <w:r>
        <w:rPr>
          <w:rFonts w:ascii="Times New Roman" w:eastAsia="Calibri" w:hAnsi="Times New Roman" w:cs="Times New Roman"/>
          <w:b/>
          <w:sz w:val="24"/>
          <w:szCs w:val="24"/>
        </w:rPr>
        <w:t>.</w:t>
      </w:r>
    </w:p>
    <w:p w14:paraId="08906858" w14:textId="77777777" w:rsidR="002B77E7" w:rsidRDefault="002B77E7" w:rsidP="002B77E7">
      <w:pPr>
        <w:tabs>
          <w:tab w:val="left" w:pos="426"/>
        </w:tabs>
        <w:spacing w:line="240" w:lineRule="auto"/>
        <w:ind w:left="425" w:right="142" w:firstLine="414"/>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26FFAD2B" w14:textId="77777777" w:rsidR="002B77E7" w:rsidRPr="00231ED7" w:rsidRDefault="002B77E7" w:rsidP="002B77E7">
      <w:pPr>
        <w:tabs>
          <w:tab w:val="left" w:pos="426"/>
        </w:tabs>
        <w:spacing w:line="240" w:lineRule="auto"/>
        <w:ind w:left="425" w:right="142" w:firstLine="414"/>
        <w:rPr>
          <w:rFonts w:ascii="Times New Roman" w:eastAsia="Calibri" w:hAnsi="Times New Roman" w:cs="Times New Roman"/>
          <w:b/>
          <w:i/>
          <w:iCs/>
          <w:sz w:val="28"/>
          <w:szCs w:val="28"/>
          <w:u w:val="single"/>
        </w:rPr>
      </w:pPr>
      <w:r w:rsidRPr="00231ED7">
        <w:rPr>
          <w:rFonts w:ascii="Times New Roman" w:eastAsia="Calibri" w:hAnsi="Times New Roman" w:cs="Times New Roman"/>
          <w:b/>
          <w:sz w:val="28"/>
          <w:szCs w:val="28"/>
        </w:rPr>
        <w:t xml:space="preserve">        </w:t>
      </w:r>
      <w:r w:rsidRPr="00231ED7">
        <w:rPr>
          <w:rFonts w:ascii="Times New Roman" w:eastAsia="Calibri" w:hAnsi="Times New Roman" w:cs="Times New Roman"/>
          <w:b/>
          <w:i/>
          <w:iCs/>
          <w:sz w:val="28"/>
          <w:szCs w:val="28"/>
          <w:u w:val="single"/>
        </w:rPr>
        <w:t>Tiekėjas privalo užpildyti techninėje specifikacijoje (pagal Pirkimo dalį) nurodytą informaciją.</w:t>
      </w:r>
    </w:p>
    <w:p w14:paraId="39A3231D" w14:textId="77777777" w:rsidR="002B77E7" w:rsidRDefault="002B77E7" w:rsidP="002B77E7">
      <w:pPr>
        <w:tabs>
          <w:tab w:val="left" w:pos="426"/>
        </w:tabs>
        <w:spacing w:line="240" w:lineRule="auto"/>
        <w:ind w:left="425" w:right="142" w:firstLine="414"/>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4286D6DE" w14:textId="77777777" w:rsidR="002B77E7" w:rsidRPr="004F764C" w:rsidRDefault="002B77E7" w:rsidP="002B77E7">
      <w:pPr>
        <w:tabs>
          <w:tab w:val="left" w:pos="426"/>
        </w:tabs>
        <w:spacing w:line="240" w:lineRule="auto"/>
        <w:ind w:left="425" w:right="142" w:firstLine="414"/>
        <w:rPr>
          <w:rFonts w:ascii="Times New Roman" w:eastAsia="Times New Roman" w:hAnsi="Times New Roman" w:cs="Times New Roman"/>
          <w:b/>
          <w:bCs/>
          <w:i/>
          <w:iCs/>
          <w:sz w:val="24"/>
          <w:szCs w:val="24"/>
        </w:rPr>
      </w:pPr>
      <w:r>
        <w:rPr>
          <w:rFonts w:ascii="Times New Roman" w:eastAsia="Calibri" w:hAnsi="Times New Roman" w:cs="Times New Roman"/>
          <w:b/>
          <w:sz w:val="24"/>
          <w:szCs w:val="24"/>
        </w:rPr>
        <w:t xml:space="preserve">       </w:t>
      </w:r>
      <w:r w:rsidRPr="004F764C">
        <w:rPr>
          <w:rFonts w:ascii="Times New Roman" w:eastAsia="Times New Roman" w:hAnsi="Times New Roman" w:cs="Times New Roman"/>
          <w:b/>
          <w:bCs/>
          <w:i/>
          <w:iCs/>
          <w:sz w:val="24"/>
          <w:szCs w:val="24"/>
        </w:rPr>
        <w:t>*Jeigu Techninėje specifikacijoje, yra nurodyta pateiktų medžiagų, naudotinos įrangos modelis ar šaltinis, konkretus procesas ar prekės ženklas, tipai, konkreti kilmė ar gamyba, dizainas, tuo atveju laikoma, kad šalia minėtų apibūdinimų yra įrašytas žodis „lygiavertis“.</w:t>
      </w:r>
    </w:p>
    <w:p w14:paraId="49EDD97D" w14:textId="77777777" w:rsidR="002B77E7" w:rsidRPr="0000441D" w:rsidRDefault="002B77E7" w:rsidP="002B77E7">
      <w:pPr>
        <w:tabs>
          <w:tab w:val="left" w:pos="284"/>
          <w:tab w:val="left" w:pos="1418"/>
        </w:tabs>
        <w:spacing w:line="240" w:lineRule="auto"/>
        <w:ind w:left="284" w:firstLine="851"/>
        <w:rPr>
          <w:rFonts w:ascii="Times New Roman" w:hAnsi="Times New Roman"/>
          <w:b/>
          <w:bCs/>
          <w:i/>
          <w:iCs/>
          <w:sz w:val="24"/>
          <w:szCs w:val="24"/>
        </w:rPr>
      </w:pPr>
      <w:r w:rsidRPr="00174EF0">
        <w:rPr>
          <w:rFonts w:ascii="Times New Roman" w:eastAsia="Calibri" w:hAnsi="Times New Roman" w:cs="Times New Roman"/>
          <w:i/>
          <w:iCs/>
          <w:sz w:val="20"/>
          <w:szCs w:val="20"/>
        </w:rPr>
        <w:t xml:space="preserve">    </w:t>
      </w:r>
      <w:r w:rsidRPr="00174EF0">
        <w:rPr>
          <w:rFonts w:ascii="Times New Roman" w:eastAsia="Calibri" w:hAnsi="Times New Roman" w:cs="Times New Roman"/>
          <w:b/>
          <w:bCs/>
          <w:i/>
          <w:iCs/>
          <w:sz w:val="20"/>
          <w:szCs w:val="20"/>
        </w:rPr>
        <w:t xml:space="preserve">** </w:t>
      </w:r>
      <w:r w:rsidRPr="00174EF0">
        <w:rPr>
          <w:rFonts w:ascii="Times New Roman" w:hAnsi="Times New Roman"/>
          <w:b/>
          <w:bCs/>
          <w:i/>
          <w:iCs/>
          <w:sz w:val="24"/>
          <w:szCs w:val="24"/>
        </w:rPr>
        <w:t>Tiekėjui įrodant siūlomos prekės atitiktį techninės specifikacijos reikalavimams, turi būti pateikiami prekės gamintojo dokumentai (techninės specifikacijos, katalogų, bukletų kopijos, internetinės nuorodos į prekių gamintojo puslapius,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Pr="00D56DA8">
        <w:rPr>
          <w:rFonts w:ascii="Times New Roman" w:hAnsi="Times New Roman"/>
          <w:b/>
          <w:bCs/>
          <w:i/>
          <w:iCs/>
          <w:sz w:val="24"/>
          <w:szCs w:val="24"/>
          <w:highlight w:val="yellow"/>
        </w:rPr>
        <w:t>.</w:t>
      </w:r>
    </w:p>
    <w:p w14:paraId="44BD7E41" w14:textId="77777777" w:rsidR="002B77E7" w:rsidRPr="0000441D" w:rsidRDefault="002B77E7" w:rsidP="002B77E7">
      <w:pPr>
        <w:tabs>
          <w:tab w:val="left" w:pos="0"/>
          <w:tab w:val="left" w:pos="1418"/>
        </w:tabs>
        <w:spacing w:line="240" w:lineRule="auto"/>
        <w:ind w:left="284" w:firstLine="567"/>
        <w:rPr>
          <w:rFonts w:ascii="Times New Roman" w:hAnsi="Times New Roman"/>
          <w:b/>
          <w:bCs/>
          <w:sz w:val="24"/>
          <w:szCs w:val="24"/>
        </w:rPr>
      </w:pPr>
      <w:r w:rsidRPr="0000441D">
        <w:rPr>
          <w:rFonts w:ascii="Times New Roman" w:hAnsi="Times New Roman"/>
          <w:b/>
          <w:bCs/>
        </w:rPr>
        <w:t xml:space="preserve">     </w:t>
      </w:r>
      <w:r>
        <w:rPr>
          <w:rFonts w:ascii="Times New Roman" w:hAnsi="Times New Roman"/>
          <w:b/>
          <w:bCs/>
        </w:rPr>
        <w:t xml:space="preserve">   </w:t>
      </w:r>
      <w:r w:rsidRPr="0000441D">
        <w:rPr>
          <w:rFonts w:ascii="Times New Roman" w:hAnsi="Times New Roman"/>
          <w:b/>
          <w:bCs/>
          <w:sz w:val="24"/>
          <w:szCs w:val="24"/>
        </w:rPr>
        <w:t>Tiekėjo siūloma prekė turi atitikti ir tiekėjas turi įrodyti, kad siūloma prekė atitinka visus techninėje specifikacijoje nurodytus reikalavimus prekei. Tiekėjo teikiama Prekių informacija ir dokumentai turi būti tokio detalumo, kad perkančioji organizacija galėtų įsitikinti siūlomų Prekių atitiktimi iškeltiems reikalavimams ir nekiltų abejonių, kokias Prekes tiekėjas pristatys.</w:t>
      </w:r>
    </w:p>
    <w:p w14:paraId="34A16865" w14:textId="77777777" w:rsidR="002B77E7" w:rsidRDefault="002B77E7" w:rsidP="002B77E7">
      <w:pPr>
        <w:jc w:val="center"/>
        <w:rPr>
          <w:rFonts w:ascii="Times New Roman" w:hAnsi="Times New Roman"/>
          <w:b/>
          <w:sz w:val="24"/>
        </w:rPr>
      </w:pPr>
    </w:p>
    <w:p w14:paraId="2F2EA9EF" w14:textId="77777777" w:rsidR="002B77E7" w:rsidRPr="00C0296D" w:rsidRDefault="002B77E7" w:rsidP="002B77E7">
      <w:pPr>
        <w:tabs>
          <w:tab w:val="left" w:pos="426"/>
        </w:tabs>
        <w:spacing w:line="240" w:lineRule="auto"/>
        <w:ind w:left="426" w:right="142" w:firstLine="413"/>
        <w:rPr>
          <w:rFonts w:ascii="Times New Roman" w:eastAsia="Calibri" w:hAnsi="Times New Roman" w:cs="Times New Roman"/>
          <w:i/>
          <w:iCs/>
          <w:sz w:val="20"/>
          <w:szCs w:val="20"/>
        </w:rPr>
      </w:pPr>
    </w:p>
    <w:p w14:paraId="2C39F4FE" w14:textId="5B16F792" w:rsidR="002B77E7" w:rsidRPr="005D4145" w:rsidRDefault="002B77E7" w:rsidP="006975E8">
      <w:pPr>
        <w:spacing w:line="240" w:lineRule="auto"/>
        <w:ind w:left="426" w:firstLine="413"/>
        <w:rPr>
          <w:rFonts w:ascii="Times New Roman" w:hAnsi="Times New Roman" w:cs="Times New Roman"/>
          <w:sz w:val="24"/>
          <w:szCs w:val="24"/>
          <w:u w:val="single"/>
        </w:rPr>
      </w:pPr>
      <w:r w:rsidRPr="005D4145">
        <w:rPr>
          <w:rFonts w:ascii="Times New Roman" w:eastAsia="Times New Roman" w:hAnsi="Times New Roman" w:cs="Times New Roman"/>
          <w:sz w:val="24"/>
          <w:szCs w:val="24"/>
        </w:rPr>
        <w:lastRenderedPageBreak/>
        <w:t xml:space="preserve">       </w:t>
      </w:r>
      <w:r w:rsidRPr="005D4145">
        <w:rPr>
          <w:rFonts w:ascii="Times New Roman" w:hAnsi="Times New Roman" w:cs="Times New Roman"/>
          <w:color w:val="000000"/>
          <w:sz w:val="24"/>
          <w:szCs w:val="24"/>
          <w:u w:val="single"/>
        </w:rPr>
        <w:t xml:space="preserve">Teikdamas pasiūlymą, tiekėjas patvirtina, kad jam nėra paskirta ir neatlikta baudžiamojo poveikio </w:t>
      </w:r>
      <w:r w:rsidR="006975E8">
        <w:rPr>
          <w:rFonts w:ascii="Times New Roman" w:hAnsi="Times New Roman" w:cs="Times New Roman"/>
          <w:color w:val="000000"/>
          <w:sz w:val="24"/>
          <w:szCs w:val="24"/>
          <w:u w:val="single"/>
        </w:rPr>
        <w:t xml:space="preserve"> </w:t>
      </w:r>
      <w:r w:rsidRPr="005D4145">
        <w:rPr>
          <w:rFonts w:ascii="Times New Roman" w:hAnsi="Times New Roman" w:cs="Times New Roman"/>
          <w:color w:val="000000"/>
          <w:sz w:val="24"/>
          <w:szCs w:val="24"/>
          <w:u w:val="single"/>
        </w:rPr>
        <w:t>priemonė – uždraudimas juridiniam asmeniui dalyvauti viešuosiuose pirkimuose (VPĮ 46 straipsnio 21 dalis).</w:t>
      </w:r>
    </w:p>
    <w:p w14:paraId="46786C78" w14:textId="77777777" w:rsidR="002B77E7" w:rsidRDefault="002B77E7" w:rsidP="002B77E7">
      <w:pPr>
        <w:pStyle w:val="Komentarotekstas"/>
        <w:spacing w:line="240" w:lineRule="auto"/>
        <w:rPr>
          <w:rFonts w:ascii="Times New Roman" w:eastAsia="Times New Roman" w:hAnsi="Times New Roman" w:cs="Times New Roman"/>
          <w:sz w:val="24"/>
          <w:szCs w:val="24"/>
        </w:rPr>
      </w:pPr>
    </w:p>
    <w:p w14:paraId="14E61A47" w14:textId="77777777" w:rsidR="002B77E7" w:rsidRDefault="002B77E7" w:rsidP="002B77E7">
      <w:pPr>
        <w:pStyle w:val="Komentarotekstas"/>
        <w:spacing w:line="240" w:lineRule="auto"/>
        <w:rPr>
          <w:rFonts w:ascii="Times New Roman" w:hAnsi="Times New Roman" w:cs="Times New Roman"/>
          <w:bCs/>
          <w:sz w:val="24"/>
          <w:szCs w:val="24"/>
        </w:rPr>
      </w:pPr>
      <w:r>
        <w:rPr>
          <w:rFonts w:ascii="Times New Roman" w:eastAsia="Times New Roman" w:hAnsi="Times New Roman" w:cs="Times New Roman"/>
          <w:sz w:val="24"/>
          <w:szCs w:val="24"/>
        </w:rPr>
        <w:t xml:space="preserve">     </w:t>
      </w:r>
      <w:r w:rsidRPr="005B41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B41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r w:rsidRPr="00BD323A">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sidRPr="00AA27F3">
        <w:rPr>
          <w:rFonts w:ascii="Times New Roman" w:hAnsi="Times New Roman" w:cs="Times New Roman"/>
          <w:bCs/>
          <w:sz w:val="24"/>
          <w:szCs w:val="24"/>
        </w:rPr>
        <w:t xml:space="preserve"> Ryšiams su perkančiąja organizacija  palaikyti skiriame</w:t>
      </w:r>
      <w:r>
        <w:rPr>
          <w:rFonts w:ascii="Times New Roman" w:hAnsi="Times New Roman" w:cs="Times New Roman"/>
          <w:bCs/>
          <w:sz w:val="24"/>
          <w:szCs w:val="24"/>
        </w:rPr>
        <w:t>:</w:t>
      </w:r>
      <w:r w:rsidRPr="00AA27F3">
        <w:rPr>
          <w:rFonts w:ascii="Times New Roman" w:hAnsi="Times New Roman" w:cs="Times New Roman"/>
          <w:bCs/>
          <w:sz w:val="24"/>
          <w:szCs w:val="24"/>
        </w:rPr>
        <w:t xml:space="preserve"> </w:t>
      </w:r>
      <w:r>
        <w:rPr>
          <w:rFonts w:ascii="Times New Roman" w:hAnsi="Times New Roman" w:cs="Times New Roman"/>
          <w:bCs/>
          <w:sz w:val="24"/>
          <w:szCs w:val="24"/>
        </w:rPr>
        <w:t>________________________________</w:t>
      </w:r>
    </w:p>
    <w:p w14:paraId="5A8AD1BC" w14:textId="77777777" w:rsidR="002B77E7" w:rsidRDefault="002B77E7" w:rsidP="002B77E7">
      <w:pPr>
        <w:pStyle w:val="Komentarotekstas"/>
        <w:spacing w:line="240" w:lineRule="auto"/>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____________________________________________________________________________________</w:t>
      </w:r>
    </w:p>
    <w:p w14:paraId="1A9CFF21" w14:textId="77777777" w:rsidR="002B77E7" w:rsidRPr="00665076" w:rsidRDefault="002B77E7" w:rsidP="002B77E7">
      <w:pPr>
        <w:pStyle w:val="Komentarotekstas"/>
        <w:spacing w:line="240" w:lineRule="auto"/>
        <w:rPr>
          <w:rFonts w:ascii="Times New Roman" w:hAnsi="Times New Roman" w:cs="Times New Roman"/>
          <w:bCs/>
        </w:rPr>
      </w:pPr>
      <w:r>
        <w:rPr>
          <w:rFonts w:ascii="Times New Roman" w:hAnsi="Times New Roman" w:cs="Times New Roman"/>
          <w:bCs/>
          <w:sz w:val="24"/>
          <w:szCs w:val="24"/>
        </w:rPr>
        <w:t xml:space="preserve">                                         </w:t>
      </w:r>
      <w:r w:rsidRPr="00665076">
        <w:rPr>
          <w:rFonts w:ascii="Times New Roman" w:hAnsi="Times New Roman" w:cs="Times New Roman"/>
          <w:bCs/>
        </w:rPr>
        <w:t>(nurodyti asmens vardą, pavardę, pareigas, kontaktinius telefonus).</w:t>
      </w:r>
    </w:p>
    <w:p w14:paraId="13F442B3" w14:textId="77777777" w:rsidR="002B77E7" w:rsidRPr="00665076" w:rsidRDefault="002B77E7" w:rsidP="002B77E7">
      <w:pPr>
        <w:pStyle w:val="Komentarotekstas"/>
        <w:spacing w:line="240" w:lineRule="auto"/>
        <w:ind w:hanging="142"/>
        <w:rPr>
          <w:rFonts w:ascii="Times New Roman" w:eastAsia="Lucida Sans Unicode" w:hAnsi="Times New Roman" w:cs="Times New Roman"/>
          <w:bCs/>
          <w:kern w:val="2"/>
          <w:lang w:eastAsia="hi-IN" w:bidi="hi-IN"/>
        </w:rPr>
      </w:pPr>
    </w:p>
    <w:p w14:paraId="1CAF78DD" w14:textId="77777777" w:rsidR="002B77E7" w:rsidRPr="00665076" w:rsidRDefault="002B77E7" w:rsidP="002B77E7">
      <w:pPr>
        <w:pStyle w:val="Komentarotekstas"/>
        <w:spacing w:line="240" w:lineRule="auto"/>
        <w:ind w:firstLine="0"/>
        <w:rPr>
          <w:rFonts w:ascii="Times New Roman" w:eastAsia="Lucida Sans Unicode" w:hAnsi="Times New Roman" w:cs="Times New Roman"/>
          <w:bCs/>
          <w:kern w:val="2"/>
          <w:lang w:eastAsia="hi-IN" w:bidi="hi-IN"/>
        </w:rPr>
      </w:pPr>
      <w:r>
        <w:rPr>
          <w:rFonts w:ascii="Times New Roman" w:hAnsi="Times New Roman" w:cs="Times New Roman"/>
          <w:bCs/>
          <w:sz w:val="24"/>
          <w:szCs w:val="24"/>
        </w:rPr>
        <w:t xml:space="preserve">                                   </w:t>
      </w:r>
      <w:r w:rsidRPr="00AA27F3">
        <w:rPr>
          <w:rFonts w:ascii="Times New Roman" w:hAnsi="Times New Roman" w:cs="Times New Roman"/>
          <w:bCs/>
          <w:sz w:val="24"/>
          <w:szCs w:val="24"/>
        </w:rPr>
        <w:t xml:space="preserve"> </w:t>
      </w:r>
    </w:p>
    <w:p w14:paraId="12BC73BB" w14:textId="77777777" w:rsidR="002B77E7" w:rsidRPr="004F764C" w:rsidRDefault="002B77E7" w:rsidP="002B77E7">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7</w:t>
      </w:r>
      <w:r w:rsidRPr="004F764C">
        <w:rPr>
          <w:rFonts w:ascii="Times New Roman" w:eastAsia="Calibri" w:hAnsi="Times New Roman" w:cs="Times New Roman"/>
          <w:sz w:val="24"/>
          <w:szCs w:val="24"/>
        </w:rPr>
        <w:t>. Pasiūlymas galioja iki termino, nustatyto pirkimo dokumentuose.</w:t>
      </w:r>
    </w:p>
    <w:p w14:paraId="62B07E4F" w14:textId="77777777" w:rsidR="002B77E7" w:rsidRPr="004F764C" w:rsidRDefault="002B77E7" w:rsidP="002B77E7">
      <w:pPr>
        <w:shd w:val="clear" w:color="auto" w:fill="FFFFFF"/>
        <w:spacing w:line="240" w:lineRule="auto"/>
        <w:ind w:firstLine="567"/>
        <w:rPr>
          <w:rFonts w:ascii="Times New Roman" w:eastAsia="Calibri" w:hAnsi="Times New Roman" w:cs="Times New Roman"/>
          <w:sz w:val="24"/>
          <w:szCs w:val="24"/>
        </w:rPr>
      </w:pPr>
    </w:p>
    <w:p w14:paraId="27EA9170" w14:textId="77777777" w:rsidR="002B77E7" w:rsidRPr="004F764C" w:rsidRDefault="002B77E7" w:rsidP="002B77E7">
      <w:pPr>
        <w:tabs>
          <w:tab w:val="left" w:pos="1296"/>
        </w:tab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8</w:t>
      </w:r>
      <w:r w:rsidRPr="004F764C">
        <w:rPr>
          <w:rFonts w:ascii="Times New Roman" w:eastAsia="Calibri" w:hAnsi="Times New Roman" w:cs="Times New Roman"/>
          <w:sz w:val="24"/>
          <w:szCs w:val="24"/>
        </w:rPr>
        <w:t>. Kartu su pasiūlymu pateikiami šie dokumentai:</w:t>
      </w:r>
    </w:p>
    <w:tbl>
      <w:tblPr>
        <w:tblW w:w="10489" w:type="dxa"/>
        <w:tblInd w:w="421" w:type="dxa"/>
        <w:tblLayout w:type="fixed"/>
        <w:tblLook w:val="04A0" w:firstRow="1" w:lastRow="0" w:firstColumn="1" w:lastColumn="0" w:noHBand="0" w:noVBand="1"/>
      </w:tblPr>
      <w:tblGrid>
        <w:gridCol w:w="708"/>
        <w:gridCol w:w="4841"/>
        <w:gridCol w:w="4940"/>
      </w:tblGrid>
      <w:tr w:rsidR="002B77E7" w:rsidRPr="004F764C" w14:paraId="23ACDE2D" w14:textId="77777777" w:rsidTr="00DF6210">
        <w:trPr>
          <w:trHeight w:val="97"/>
        </w:trPr>
        <w:tc>
          <w:tcPr>
            <w:tcW w:w="708" w:type="dxa"/>
            <w:tcBorders>
              <w:top w:val="single" w:sz="4" w:space="0" w:color="000000"/>
              <w:left w:val="single" w:sz="4" w:space="0" w:color="000000"/>
              <w:bottom w:val="single" w:sz="4" w:space="0" w:color="000000"/>
              <w:right w:val="single" w:sz="4" w:space="0" w:color="000000"/>
            </w:tcBorders>
          </w:tcPr>
          <w:p w14:paraId="6CDA4F60" w14:textId="77777777" w:rsidR="002B77E7" w:rsidRDefault="002B77E7" w:rsidP="00DF6210">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0E23FFFA" w14:textId="77777777" w:rsidR="002B77E7" w:rsidRPr="004F764C" w:rsidRDefault="002B77E7" w:rsidP="00DF6210">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841" w:type="dxa"/>
            <w:tcBorders>
              <w:top w:val="single" w:sz="4" w:space="0" w:color="000000"/>
              <w:left w:val="single" w:sz="4" w:space="0" w:color="000000"/>
              <w:bottom w:val="single" w:sz="4" w:space="0" w:color="000000"/>
              <w:right w:val="single" w:sz="4" w:space="0" w:color="000000"/>
            </w:tcBorders>
          </w:tcPr>
          <w:p w14:paraId="161FD517" w14:textId="77777777" w:rsidR="002B77E7" w:rsidRPr="004F764C" w:rsidRDefault="002B77E7" w:rsidP="00DF6210">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940" w:type="dxa"/>
            <w:tcBorders>
              <w:top w:val="single" w:sz="4" w:space="0" w:color="000000"/>
              <w:left w:val="single" w:sz="4" w:space="0" w:color="000000"/>
              <w:bottom w:val="single" w:sz="4" w:space="0" w:color="000000"/>
              <w:right w:val="single" w:sz="4" w:space="0" w:color="000000"/>
            </w:tcBorders>
          </w:tcPr>
          <w:p w14:paraId="5E3EA0D4" w14:textId="77777777" w:rsidR="002B77E7" w:rsidRPr="004F764C" w:rsidRDefault="002B77E7" w:rsidP="00DF6210">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2B77E7" w:rsidRPr="004F764C" w14:paraId="64A5E4BB" w14:textId="77777777" w:rsidTr="00DF6210">
        <w:trPr>
          <w:trHeight w:val="66"/>
        </w:trPr>
        <w:tc>
          <w:tcPr>
            <w:tcW w:w="708" w:type="dxa"/>
            <w:tcBorders>
              <w:top w:val="single" w:sz="4" w:space="0" w:color="000000"/>
              <w:left w:val="single" w:sz="4" w:space="0" w:color="000000"/>
              <w:bottom w:val="single" w:sz="4" w:space="0" w:color="000000"/>
              <w:right w:val="single" w:sz="4" w:space="0" w:color="000000"/>
            </w:tcBorders>
          </w:tcPr>
          <w:p w14:paraId="39D4332C" w14:textId="77777777" w:rsidR="002B77E7" w:rsidRPr="004F764C" w:rsidRDefault="002B77E7" w:rsidP="00DF6210">
            <w:pPr>
              <w:widowControl w:val="0"/>
              <w:spacing w:line="240" w:lineRule="auto"/>
              <w:ind w:left="67" w:right="27" w:hanging="12"/>
              <w:jc w:val="center"/>
              <w:rPr>
                <w:rFonts w:ascii="Times New Roman" w:eastAsia="Calibri" w:hAnsi="Times New Roman" w:cs="Times New Roman"/>
                <w:sz w:val="24"/>
                <w:szCs w:val="24"/>
              </w:rPr>
            </w:pPr>
          </w:p>
        </w:tc>
        <w:tc>
          <w:tcPr>
            <w:tcW w:w="4841" w:type="dxa"/>
            <w:tcBorders>
              <w:top w:val="single" w:sz="4" w:space="0" w:color="000000"/>
              <w:left w:val="single" w:sz="4" w:space="0" w:color="000000"/>
              <w:bottom w:val="single" w:sz="4" w:space="0" w:color="000000"/>
              <w:right w:val="single" w:sz="4" w:space="0" w:color="000000"/>
            </w:tcBorders>
          </w:tcPr>
          <w:p w14:paraId="1CBBFC1F" w14:textId="77777777" w:rsidR="002B77E7" w:rsidRPr="004F764C" w:rsidRDefault="002B77E7" w:rsidP="00DF6210">
            <w:pPr>
              <w:widowControl w:val="0"/>
              <w:spacing w:line="240" w:lineRule="auto"/>
              <w:jc w:val="center"/>
              <w:rPr>
                <w:rFonts w:ascii="Times New Roman" w:eastAsia="Calibri" w:hAnsi="Times New Roman" w:cs="Times New Roman"/>
                <w:sz w:val="24"/>
                <w:szCs w:val="24"/>
              </w:rPr>
            </w:pPr>
          </w:p>
        </w:tc>
        <w:tc>
          <w:tcPr>
            <w:tcW w:w="4940" w:type="dxa"/>
            <w:tcBorders>
              <w:top w:val="single" w:sz="4" w:space="0" w:color="000000"/>
              <w:left w:val="single" w:sz="4" w:space="0" w:color="000000"/>
              <w:bottom w:val="single" w:sz="4" w:space="0" w:color="000000"/>
              <w:right w:val="single" w:sz="4" w:space="0" w:color="000000"/>
            </w:tcBorders>
          </w:tcPr>
          <w:p w14:paraId="72C402A2" w14:textId="77777777" w:rsidR="002B77E7" w:rsidRPr="004F764C" w:rsidRDefault="002B77E7" w:rsidP="00DF6210">
            <w:pPr>
              <w:widowControl w:val="0"/>
              <w:spacing w:line="240" w:lineRule="auto"/>
              <w:jc w:val="center"/>
              <w:rPr>
                <w:rFonts w:ascii="Times New Roman" w:eastAsia="Calibri" w:hAnsi="Times New Roman" w:cs="Times New Roman"/>
                <w:sz w:val="24"/>
                <w:szCs w:val="24"/>
              </w:rPr>
            </w:pPr>
          </w:p>
        </w:tc>
      </w:tr>
      <w:tr w:rsidR="002B77E7" w:rsidRPr="004F764C" w14:paraId="48D61BDA" w14:textId="77777777" w:rsidTr="00DF6210">
        <w:trPr>
          <w:trHeight w:val="640"/>
        </w:trPr>
        <w:tc>
          <w:tcPr>
            <w:tcW w:w="10489" w:type="dxa"/>
            <w:gridSpan w:val="3"/>
            <w:tcBorders>
              <w:top w:val="single" w:sz="4" w:space="0" w:color="000000"/>
              <w:bottom w:val="single" w:sz="4" w:space="0" w:color="000000"/>
            </w:tcBorders>
          </w:tcPr>
          <w:p w14:paraId="4B44B8B8" w14:textId="77777777" w:rsidR="002B77E7" w:rsidRPr="004F764C" w:rsidRDefault="002B77E7" w:rsidP="00DF6210">
            <w:pPr>
              <w:widowControl w:val="0"/>
              <w:pBdr>
                <w:right w:val="single" w:sz="4" w:space="4" w:color="000000"/>
              </w:pBdr>
              <w:spacing w:line="240" w:lineRule="auto"/>
              <w:ind w:right="-108" w:hanging="137"/>
              <w:rPr>
                <w:rFonts w:ascii="Times New Roman" w:eastAsia="Calibri" w:hAnsi="Times New Roman" w:cs="Times New Roman"/>
                <w:sz w:val="24"/>
                <w:szCs w:val="24"/>
              </w:rPr>
            </w:pPr>
          </w:p>
          <w:p w14:paraId="266F3C11" w14:textId="77777777" w:rsidR="002B77E7" w:rsidRPr="00834F7C" w:rsidRDefault="002B77E7" w:rsidP="00DF6210">
            <w:pPr>
              <w:pStyle w:val="Puslapioinaostekstas"/>
              <w:spacing w:line="240" w:lineRule="auto"/>
              <w:ind w:firstLine="0"/>
              <w:rPr>
                <w:bCs/>
                <w:i/>
                <w:sz w:val="24"/>
                <w:szCs w:val="24"/>
              </w:rPr>
            </w:pPr>
            <w:r>
              <w:rPr>
                <w:rFonts w:ascii="Times New Roman" w:eastAsia="Calibri" w:hAnsi="Times New Roman" w:cs="Times New Roman"/>
                <w:sz w:val="24"/>
                <w:szCs w:val="24"/>
              </w:rPr>
              <w:t xml:space="preserve">           9</w:t>
            </w:r>
            <w:r w:rsidRPr="004F764C">
              <w:rPr>
                <w:rFonts w:ascii="Times New Roman" w:eastAsia="Calibri" w:hAnsi="Times New Roman" w:cs="Times New Roman"/>
                <w:sz w:val="24"/>
                <w:szCs w:val="24"/>
              </w:rPr>
              <w:t>. Ši pasiūlyme nurodyta informacija yra konfidenciali</w:t>
            </w:r>
            <w:r>
              <w:rPr>
                <w:rFonts w:ascii="Times New Roman" w:eastAsia="Calibri" w:hAnsi="Times New Roman" w:cs="Times New Roman"/>
                <w:sz w:val="24"/>
                <w:szCs w:val="24"/>
              </w:rPr>
              <w:t xml:space="preserve"> </w:t>
            </w:r>
            <w:r w:rsidRPr="00834F7C">
              <w:rPr>
                <w:sz w:val="24"/>
              </w:rPr>
              <w:t>(</w:t>
            </w:r>
            <w:r w:rsidRPr="00834F7C">
              <w:rPr>
                <w:i/>
                <w:sz w:val="24"/>
              </w:rPr>
              <w:t>p</w:t>
            </w:r>
            <w:r w:rsidRPr="00834F7C">
              <w:rPr>
                <w:bCs/>
                <w:i/>
                <w:sz w:val="24"/>
                <w:szCs w:val="24"/>
              </w:rPr>
              <w:t>ildyti tuomet, jei bus pateikta konfidenciali informacija. Tiekėjas negali nurodyti, kad konfidencialus yra pasiūlymo įkainis (kaina) arba, kad visas pasiūlymas yra konfidencialus):</w:t>
            </w:r>
          </w:p>
          <w:p w14:paraId="14602E1F" w14:textId="601F3D7E" w:rsidR="002B77E7" w:rsidRPr="004F764C" w:rsidRDefault="002B77E7" w:rsidP="00DF6210">
            <w:pPr>
              <w:widowControl w:val="0"/>
              <w:pBdr>
                <w:right w:val="single" w:sz="4" w:space="4" w:color="000000"/>
              </w:pBdr>
              <w:spacing w:line="240" w:lineRule="auto"/>
              <w:ind w:right="-108" w:firstLine="460"/>
              <w:rPr>
                <w:rFonts w:ascii="Times New Roman" w:eastAsia="Calibri" w:hAnsi="Times New Roman" w:cs="Times New Roman"/>
                <w:sz w:val="24"/>
                <w:szCs w:val="24"/>
              </w:rPr>
            </w:pPr>
          </w:p>
        </w:tc>
      </w:tr>
      <w:tr w:rsidR="002B77E7" w:rsidRPr="004F764C" w14:paraId="20ED0B23" w14:textId="77777777" w:rsidTr="00DF6210">
        <w:trPr>
          <w:trHeight w:val="640"/>
        </w:trPr>
        <w:tc>
          <w:tcPr>
            <w:tcW w:w="10489" w:type="dxa"/>
            <w:gridSpan w:val="3"/>
            <w:tcBorders>
              <w:top w:val="single" w:sz="4" w:space="0" w:color="000000"/>
              <w:bottom w:val="single" w:sz="4" w:space="0" w:color="000000"/>
            </w:tcBorders>
          </w:tcPr>
          <w:p w14:paraId="58F743B3" w14:textId="77777777" w:rsidR="002B77E7" w:rsidRPr="004F764C" w:rsidRDefault="002B77E7" w:rsidP="00DF6210">
            <w:pPr>
              <w:widowControl w:val="0"/>
              <w:pBdr>
                <w:right w:val="single" w:sz="4" w:space="4" w:color="000000"/>
              </w:pBdr>
              <w:spacing w:line="240" w:lineRule="auto"/>
              <w:ind w:right="-108" w:hanging="137"/>
              <w:rPr>
                <w:rFonts w:ascii="Times New Roman" w:eastAsia="Calibri" w:hAnsi="Times New Roman" w:cs="Times New Roman"/>
                <w:sz w:val="24"/>
                <w:szCs w:val="24"/>
              </w:rPr>
            </w:pPr>
          </w:p>
        </w:tc>
      </w:tr>
      <w:tr w:rsidR="002B77E7" w:rsidRPr="004F764C" w14:paraId="1C1463BC" w14:textId="77777777" w:rsidTr="00DF6210">
        <w:trPr>
          <w:trHeight w:val="599"/>
        </w:trPr>
        <w:tc>
          <w:tcPr>
            <w:tcW w:w="708" w:type="dxa"/>
            <w:tcBorders>
              <w:top w:val="single" w:sz="4" w:space="0" w:color="000000"/>
              <w:left w:val="single" w:sz="4" w:space="0" w:color="000000"/>
              <w:right w:val="single" w:sz="4" w:space="0" w:color="000000"/>
            </w:tcBorders>
          </w:tcPr>
          <w:p w14:paraId="40D100C7" w14:textId="77777777" w:rsidR="002B77E7" w:rsidRPr="004F764C" w:rsidRDefault="002B77E7" w:rsidP="00DF6210">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Nr.</w:t>
            </w:r>
          </w:p>
        </w:tc>
        <w:tc>
          <w:tcPr>
            <w:tcW w:w="9781" w:type="dxa"/>
            <w:gridSpan w:val="2"/>
            <w:tcBorders>
              <w:top w:val="single" w:sz="4" w:space="0" w:color="000000"/>
              <w:left w:val="single" w:sz="4" w:space="0" w:color="000000"/>
              <w:right w:val="single" w:sz="4" w:space="0" w:color="000000"/>
            </w:tcBorders>
          </w:tcPr>
          <w:p w14:paraId="2D179B93" w14:textId="77777777" w:rsidR="002B77E7" w:rsidRPr="004F764C" w:rsidRDefault="002B77E7" w:rsidP="00DF6210">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7DB8229A" w14:textId="77777777" w:rsidR="002B77E7" w:rsidRPr="004F764C" w:rsidRDefault="002B77E7" w:rsidP="00DF6210">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2B77E7" w:rsidRPr="004F764C" w14:paraId="1F838629" w14:textId="77777777" w:rsidTr="00DF6210">
        <w:trPr>
          <w:trHeight w:val="322"/>
        </w:trPr>
        <w:tc>
          <w:tcPr>
            <w:tcW w:w="708" w:type="dxa"/>
            <w:tcBorders>
              <w:top w:val="single" w:sz="4" w:space="0" w:color="000000"/>
              <w:left w:val="single" w:sz="4" w:space="0" w:color="000000"/>
              <w:bottom w:val="single" w:sz="4" w:space="0" w:color="000000"/>
              <w:right w:val="single" w:sz="4" w:space="0" w:color="000000"/>
            </w:tcBorders>
          </w:tcPr>
          <w:p w14:paraId="5542EB74" w14:textId="77777777" w:rsidR="002B77E7" w:rsidRPr="004F764C" w:rsidRDefault="002B77E7" w:rsidP="00DF6210">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9781" w:type="dxa"/>
            <w:gridSpan w:val="2"/>
            <w:tcBorders>
              <w:top w:val="single" w:sz="4" w:space="0" w:color="000000"/>
              <w:left w:val="single" w:sz="4" w:space="0" w:color="000000"/>
              <w:bottom w:val="single" w:sz="4" w:space="0" w:color="000000"/>
              <w:right w:val="single" w:sz="4" w:space="0" w:color="000000"/>
            </w:tcBorders>
          </w:tcPr>
          <w:p w14:paraId="034F97E9" w14:textId="77777777" w:rsidR="002B77E7" w:rsidRPr="004F764C" w:rsidRDefault="002B77E7" w:rsidP="00DF6210">
            <w:pPr>
              <w:widowControl w:val="0"/>
              <w:spacing w:line="240" w:lineRule="auto"/>
              <w:rPr>
                <w:rFonts w:ascii="Times New Roman" w:eastAsia="Calibri" w:hAnsi="Times New Roman" w:cs="Times New Roman"/>
                <w:sz w:val="24"/>
                <w:szCs w:val="24"/>
              </w:rPr>
            </w:pPr>
          </w:p>
        </w:tc>
      </w:tr>
      <w:tr w:rsidR="002B77E7" w:rsidRPr="004F764C" w14:paraId="343CCCC9" w14:textId="77777777" w:rsidTr="00DF6210">
        <w:trPr>
          <w:trHeight w:val="244"/>
        </w:trPr>
        <w:tc>
          <w:tcPr>
            <w:tcW w:w="708" w:type="dxa"/>
            <w:tcBorders>
              <w:top w:val="single" w:sz="4" w:space="0" w:color="000000"/>
              <w:left w:val="single" w:sz="4" w:space="0" w:color="000000"/>
              <w:bottom w:val="single" w:sz="4" w:space="0" w:color="000000"/>
              <w:right w:val="single" w:sz="4" w:space="0" w:color="000000"/>
            </w:tcBorders>
          </w:tcPr>
          <w:p w14:paraId="13BE9570" w14:textId="77777777" w:rsidR="002B77E7" w:rsidRPr="004F764C" w:rsidRDefault="002B77E7" w:rsidP="00DF6210">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9781" w:type="dxa"/>
            <w:gridSpan w:val="2"/>
            <w:tcBorders>
              <w:top w:val="single" w:sz="4" w:space="0" w:color="000000"/>
              <w:left w:val="single" w:sz="4" w:space="0" w:color="000000"/>
              <w:bottom w:val="single" w:sz="4" w:space="0" w:color="000000"/>
              <w:right w:val="single" w:sz="4" w:space="0" w:color="000000"/>
            </w:tcBorders>
          </w:tcPr>
          <w:p w14:paraId="11779932" w14:textId="77777777" w:rsidR="002B77E7" w:rsidRPr="004F764C" w:rsidRDefault="002B77E7" w:rsidP="00DF6210">
            <w:pPr>
              <w:widowControl w:val="0"/>
              <w:spacing w:line="240" w:lineRule="auto"/>
              <w:rPr>
                <w:rFonts w:ascii="Times New Roman" w:eastAsia="Calibri" w:hAnsi="Times New Roman" w:cs="Times New Roman"/>
                <w:sz w:val="24"/>
                <w:szCs w:val="24"/>
              </w:rPr>
            </w:pPr>
          </w:p>
        </w:tc>
      </w:tr>
    </w:tbl>
    <w:p w14:paraId="1B8908A6" w14:textId="77777777" w:rsidR="002B77E7" w:rsidRDefault="002B77E7" w:rsidP="002B77E7">
      <w:pPr>
        <w:autoSpaceDE w:val="0"/>
        <w:autoSpaceDN w:val="0"/>
        <w:adjustRightInd w:val="0"/>
        <w:spacing w:line="240" w:lineRule="auto"/>
        <w:rPr>
          <w:rFonts w:ascii="Times New Roman" w:eastAsia="Times New Roman" w:hAnsi="Times New Roman" w:cs="Times New Roman"/>
          <w:sz w:val="24"/>
          <w:szCs w:val="24"/>
        </w:rPr>
      </w:pPr>
    </w:p>
    <w:p w14:paraId="731D82AC" w14:textId="77777777" w:rsidR="002B77E7" w:rsidRDefault="002B77E7" w:rsidP="002B77E7">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Pastabos:</w:t>
      </w:r>
    </w:p>
    <w:p w14:paraId="4E2AED6E" w14:textId="77777777" w:rsidR="002B77E7" w:rsidRPr="00834F7C" w:rsidRDefault="002B77E7" w:rsidP="002B77E7">
      <w:pPr>
        <w:spacing w:line="240" w:lineRule="auto"/>
        <w:ind w:left="425" w:hanging="426"/>
        <w:rPr>
          <w:rFonts w:ascii="Times New Roman" w:hAnsi="Times New Roman" w:cs="Times New Roman"/>
          <w:sz w:val="24"/>
        </w:rPr>
      </w:pPr>
      <w:r>
        <w:rPr>
          <w:rFonts w:ascii="Times New Roman" w:hAnsi="Times New Roman" w:cs="Times New Roman"/>
          <w:sz w:val="24"/>
        </w:rPr>
        <w:t xml:space="preserve">                    </w:t>
      </w:r>
      <w:r w:rsidRPr="00834F7C">
        <w:rPr>
          <w:rFonts w:ascii="Times New Roman" w:hAnsi="Times New Roman" w:cs="Times New Roman"/>
          <w:sz w:val="24"/>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834F7C">
        <w:rPr>
          <w:rFonts w:ascii="Times New Roman" w:hAnsi="Times New Roman" w:cs="Times New Roman"/>
          <w:i/>
          <w:sz w:val="24"/>
        </w:rPr>
        <w:t>http://www.vpt.lrv.lt/</w:t>
      </w:r>
      <w:r>
        <w:rPr>
          <w:rFonts w:ascii="Times New Roman" w:hAnsi="Times New Roman" w:cs="Times New Roman"/>
          <w:i/>
          <w:sz w:val="24"/>
        </w:rPr>
        <w:t xml:space="preserve"> </w:t>
      </w:r>
      <w:r w:rsidRPr="00834F7C">
        <w:rPr>
          <w:rFonts w:ascii="Times New Roman" w:hAnsi="Times New Roman" w:cs="Times New Roman"/>
          <w:i/>
          <w:sz w:val="24"/>
        </w:rPr>
        <w:t>).</w:t>
      </w:r>
    </w:p>
    <w:p w14:paraId="5FE372FF" w14:textId="77777777" w:rsidR="002B77E7" w:rsidRPr="00834F7C" w:rsidRDefault="002B77E7" w:rsidP="002B77E7">
      <w:pPr>
        <w:spacing w:line="240" w:lineRule="auto"/>
        <w:ind w:left="425" w:firstLine="0"/>
        <w:rPr>
          <w:rFonts w:ascii="Times New Roman" w:hAnsi="Times New Roman" w:cs="Times New Roman"/>
          <w:sz w:val="24"/>
        </w:rPr>
      </w:pPr>
      <w:r>
        <w:rPr>
          <w:rFonts w:ascii="Times New Roman" w:hAnsi="Times New Roman" w:cs="Times New Roman"/>
          <w:sz w:val="24"/>
        </w:rPr>
        <w:t xml:space="preserve">              </w:t>
      </w:r>
      <w:r w:rsidRPr="00834F7C">
        <w:rPr>
          <w:rFonts w:ascii="Times New Roman" w:hAnsi="Times New Roman" w:cs="Times New Roman"/>
          <w:sz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3BF78E7" w14:textId="77777777" w:rsidR="002B77E7" w:rsidRPr="00834F7C" w:rsidRDefault="002B77E7" w:rsidP="002B77E7">
      <w:pPr>
        <w:spacing w:line="240" w:lineRule="auto"/>
        <w:ind w:left="425" w:firstLine="141"/>
        <w:rPr>
          <w:rFonts w:ascii="Times New Roman" w:hAnsi="Times New Roman" w:cs="Times New Roman"/>
          <w:sz w:val="24"/>
        </w:rPr>
      </w:pPr>
      <w:r>
        <w:rPr>
          <w:rFonts w:ascii="Times New Roman" w:hAnsi="Times New Roman" w:cs="Times New Roman"/>
          <w:sz w:val="24"/>
        </w:rPr>
        <w:t xml:space="preserve">           </w:t>
      </w:r>
      <w:r w:rsidRPr="00834F7C">
        <w:rPr>
          <w:rFonts w:ascii="Times New Roman" w:hAnsi="Times New Roman" w:cs="Times New Roman"/>
          <w:sz w:val="24"/>
        </w:rPr>
        <w:t>3. Jei dalyvis šios lentelės neužpildo ir (ar) failo (bylos) pavadinime nenurodo „konfidencialu“, perkančioji organizacija laiko, kad jo pateiktame pasiūlyme nėra konfidencialios informacijos.</w:t>
      </w:r>
    </w:p>
    <w:p w14:paraId="538E0EB5" w14:textId="77777777" w:rsidR="002B77E7" w:rsidRDefault="002B77E7" w:rsidP="002B77E7">
      <w:pPr>
        <w:autoSpaceDE w:val="0"/>
        <w:autoSpaceDN w:val="0"/>
        <w:adjustRightInd w:val="0"/>
        <w:spacing w:line="240" w:lineRule="auto"/>
        <w:rPr>
          <w:rFonts w:ascii="Times New Roman" w:eastAsia="Times New Roman" w:hAnsi="Times New Roman" w:cs="Times New Roman"/>
          <w:sz w:val="24"/>
          <w:szCs w:val="24"/>
        </w:rPr>
      </w:pPr>
    </w:p>
    <w:p w14:paraId="0BD718F6" w14:textId="77777777" w:rsidR="002B77E7" w:rsidRPr="00BD323A" w:rsidRDefault="002B77E7" w:rsidP="002B77E7">
      <w:pPr>
        <w:autoSpaceDE w:val="0"/>
        <w:autoSpaceDN w:val="0"/>
        <w:adjustRightInd w:val="0"/>
        <w:spacing w:line="240" w:lineRule="auto"/>
        <w:rPr>
          <w:rFonts w:ascii="Times New Roman" w:eastAsia="Times New Roman" w:hAnsi="Times New Roman" w:cs="Times New Roman"/>
          <w:sz w:val="24"/>
          <w:szCs w:val="24"/>
        </w:rPr>
      </w:pPr>
    </w:p>
    <w:tbl>
      <w:tblPr>
        <w:tblW w:w="9825" w:type="dxa"/>
        <w:tblInd w:w="731" w:type="dxa"/>
        <w:tblLayout w:type="fixed"/>
        <w:tblLook w:val="04A0" w:firstRow="1" w:lastRow="0" w:firstColumn="1" w:lastColumn="0" w:noHBand="0" w:noVBand="1"/>
      </w:tblPr>
      <w:tblGrid>
        <w:gridCol w:w="3283"/>
        <w:gridCol w:w="604"/>
        <w:gridCol w:w="1979"/>
        <w:gridCol w:w="703"/>
        <w:gridCol w:w="2608"/>
        <w:gridCol w:w="648"/>
      </w:tblGrid>
      <w:tr w:rsidR="002B77E7" w:rsidRPr="00F65171" w14:paraId="69763C56" w14:textId="77777777" w:rsidTr="00DF6210">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2B77E7" w:rsidRPr="00BD323A" w14:paraId="7B0BCC42" w14:textId="77777777" w:rsidTr="00DF6210">
              <w:trPr>
                <w:trHeight w:val="186"/>
              </w:trPr>
              <w:tc>
                <w:tcPr>
                  <w:tcW w:w="3284" w:type="dxa"/>
                  <w:tcBorders>
                    <w:top w:val="single" w:sz="4" w:space="0" w:color="auto"/>
                    <w:left w:val="nil"/>
                    <w:bottom w:val="nil"/>
                    <w:right w:val="nil"/>
                  </w:tcBorders>
                  <w:hideMark/>
                </w:tcPr>
                <w:p w14:paraId="55E55BB9" w14:textId="77777777" w:rsidR="002B77E7" w:rsidRPr="00BD323A" w:rsidRDefault="002B77E7" w:rsidP="00DF6210">
                  <w:pPr>
                    <w:snapToGrid w:val="0"/>
                    <w:spacing w:line="240" w:lineRule="auto"/>
                    <w:ind w:firstLine="0"/>
                    <w:rPr>
                      <w:rFonts w:ascii="Times New Roman" w:eastAsia="Times New Roman" w:hAnsi="Times New Roman" w:cs="Times New Roman"/>
                      <w:position w:val="6"/>
                      <w:sz w:val="20"/>
                      <w:szCs w:val="20"/>
                    </w:rPr>
                  </w:pPr>
                  <w:r w:rsidRPr="00BD323A">
                    <w:rPr>
                      <w:rFonts w:ascii="Times New Roman" w:eastAsia="Times New Roman" w:hAnsi="Times New Roman" w:cs="Times New Roman"/>
                      <w:position w:val="6"/>
                      <w:sz w:val="20"/>
                      <w:szCs w:val="20"/>
                    </w:rPr>
                    <w:t>(Tiekėjo arba jo įgalioto asmens pareigų pavadinimas)</w:t>
                  </w:r>
                </w:p>
              </w:tc>
              <w:tc>
                <w:tcPr>
                  <w:tcW w:w="604" w:type="dxa"/>
                  <w:tcBorders>
                    <w:top w:val="nil"/>
                    <w:left w:val="nil"/>
                    <w:bottom w:val="nil"/>
                    <w:right w:val="nil"/>
                  </w:tcBorders>
                </w:tcPr>
                <w:p w14:paraId="5AFCB78D" w14:textId="77777777" w:rsidR="002B77E7" w:rsidRPr="00BD323A" w:rsidRDefault="002B77E7" w:rsidP="00DF6210">
                  <w:pPr>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14:paraId="2C1A72EB" w14:textId="77777777" w:rsidR="002B77E7" w:rsidRPr="00BD323A" w:rsidRDefault="002B77E7" w:rsidP="00DF6210">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(Parašas)</w:t>
                  </w:r>
                </w:p>
              </w:tc>
              <w:tc>
                <w:tcPr>
                  <w:tcW w:w="701" w:type="dxa"/>
                  <w:tcBorders>
                    <w:top w:val="nil"/>
                    <w:left w:val="nil"/>
                    <w:bottom w:val="nil"/>
                    <w:right w:val="nil"/>
                  </w:tcBorders>
                </w:tcPr>
                <w:p w14:paraId="0DB75AEB" w14:textId="77777777" w:rsidR="002B77E7" w:rsidRPr="00BD323A" w:rsidRDefault="002B77E7" w:rsidP="00DF6210">
                  <w:pPr>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14:paraId="4E27B007" w14:textId="77777777" w:rsidR="002B77E7" w:rsidRPr="00BD323A" w:rsidRDefault="002B77E7" w:rsidP="00DF6210">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(Vardas ir pavardė)</w:t>
                  </w:r>
                </w:p>
              </w:tc>
              <w:tc>
                <w:tcPr>
                  <w:tcW w:w="648" w:type="dxa"/>
                  <w:tcBorders>
                    <w:top w:val="nil"/>
                    <w:left w:val="nil"/>
                    <w:bottom w:val="nil"/>
                    <w:right w:val="nil"/>
                  </w:tcBorders>
                </w:tcPr>
                <w:p w14:paraId="6398E165" w14:textId="77777777" w:rsidR="002B77E7" w:rsidRPr="00BD323A" w:rsidRDefault="002B77E7" w:rsidP="00DF6210">
                  <w:pPr>
                    <w:spacing w:line="240" w:lineRule="auto"/>
                    <w:ind w:right="-1"/>
                    <w:jc w:val="center"/>
                    <w:rPr>
                      <w:rFonts w:ascii="Times New Roman" w:eastAsia="Calibri" w:hAnsi="Times New Roman" w:cs="Times New Roman"/>
                      <w:sz w:val="20"/>
                      <w:szCs w:val="20"/>
                    </w:rPr>
                  </w:pPr>
                </w:p>
              </w:tc>
            </w:tr>
          </w:tbl>
          <w:p w14:paraId="0EA807C0" w14:textId="77777777" w:rsidR="002B77E7" w:rsidRPr="00BD323A" w:rsidRDefault="002B77E7" w:rsidP="00DF6210">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0"/>
                <w:szCs w:val="20"/>
              </w:rPr>
            </w:pPr>
          </w:p>
        </w:tc>
        <w:tc>
          <w:tcPr>
            <w:tcW w:w="604" w:type="dxa"/>
          </w:tcPr>
          <w:p w14:paraId="5F3E0952" w14:textId="77777777" w:rsidR="002B77E7" w:rsidRPr="00F65171" w:rsidRDefault="002B77E7" w:rsidP="00DF6210">
            <w:pPr>
              <w:widowControl w:val="0"/>
              <w:spacing w:line="240" w:lineRule="auto"/>
              <w:ind w:right="-1"/>
              <w:jc w:val="center"/>
              <w:rPr>
                <w:rFonts w:ascii="Times New Roman" w:eastAsia="Calibri" w:hAnsi="Times New Roman" w:cs="Times New Roman"/>
                <w:sz w:val="20"/>
                <w:szCs w:val="20"/>
                <w:u w:val="single"/>
              </w:rPr>
            </w:pPr>
          </w:p>
        </w:tc>
        <w:tc>
          <w:tcPr>
            <w:tcW w:w="1979" w:type="dxa"/>
            <w:tcBorders>
              <w:top w:val="single" w:sz="4" w:space="0" w:color="000000"/>
            </w:tcBorders>
          </w:tcPr>
          <w:p w14:paraId="69F86DF2" w14:textId="77777777" w:rsidR="002B77E7" w:rsidRPr="00F65171" w:rsidRDefault="002B77E7" w:rsidP="00DF6210">
            <w:pPr>
              <w:widowControl w:val="0"/>
              <w:spacing w:line="240" w:lineRule="auto"/>
              <w:ind w:right="-1"/>
              <w:jc w:val="center"/>
              <w:rPr>
                <w:rFonts w:ascii="Times New Roman" w:eastAsia="Calibri" w:hAnsi="Times New Roman" w:cs="Times New Roman"/>
                <w:sz w:val="20"/>
                <w:szCs w:val="20"/>
                <w:u w:val="single"/>
              </w:rPr>
            </w:pPr>
            <w:r w:rsidRPr="00F65171">
              <w:rPr>
                <w:rFonts w:ascii="Times New Roman" w:eastAsia="Calibri" w:hAnsi="Times New Roman" w:cs="Times New Roman"/>
                <w:sz w:val="20"/>
                <w:szCs w:val="20"/>
                <w:u w:val="single"/>
              </w:rPr>
              <w:t>(parašas)</w:t>
            </w:r>
          </w:p>
        </w:tc>
        <w:tc>
          <w:tcPr>
            <w:tcW w:w="703" w:type="dxa"/>
          </w:tcPr>
          <w:p w14:paraId="7A9ED0FA" w14:textId="77777777" w:rsidR="002B77E7" w:rsidRPr="00F65171" w:rsidRDefault="002B77E7" w:rsidP="00DF6210">
            <w:pPr>
              <w:widowControl w:val="0"/>
              <w:spacing w:line="240" w:lineRule="auto"/>
              <w:ind w:right="-1"/>
              <w:jc w:val="center"/>
              <w:rPr>
                <w:rFonts w:ascii="Times New Roman" w:eastAsia="Calibri" w:hAnsi="Times New Roman" w:cs="Times New Roman"/>
                <w:sz w:val="20"/>
                <w:szCs w:val="20"/>
                <w:u w:val="single"/>
              </w:rPr>
            </w:pPr>
          </w:p>
        </w:tc>
        <w:tc>
          <w:tcPr>
            <w:tcW w:w="2608" w:type="dxa"/>
            <w:tcBorders>
              <w:top w:val="single" w:sz="4" w:space="0" w:color="000000"/>
            </w:tcBorders>
          </w:tcPr>
          <w:p w14:paraId="39C3EE86" w14:textId="77777777" w:rsidR="002B77E7" w:rsidRPr="00F65171" w:rsidRDefault="002B77E7" w:rsidP="00DF6210">
            <w:pPr>
              <w:widowControl w:val="0"/>
              <w:spacing w:line="240" w:lineRule="auto"/>
              <w:ind w:right="-1"/>
              <w:jc w:val="center"/>
              <w:rPr>
                <w:rFonts w:ascii="Times New Roman" w:eastAsia="Calibri" w:hAnsi="Times New Roman" w:cs="Times New Roman"/>
                <w:sz w:val="20"/>
                <w:szCs w:val="20"/>
                <w:u w:val="single"/>
              </w:rPr>
            </w:pPr>
            <w:r w:rsidRPr="00E55E1E">
              <w:rPr>
                <w:rFonts w:ascii="Times New Roman" w:eastAsia="Calibri" w:hAnsi="Times New Roman" w:cs="Times New Roman"/>
                <w:sz w:val="20"/>
                <w:szCs w:val="20"/>
              </w:rPr>
              <w:t>(vardas, pavardė</w:t>
            </w:r>
            <w:r w:rsidRPr="00F65171">
              <w:rPr>
                <w:rFonts w:ascii="Times New Roman" w:eastAsia="Calibri" w:hAnsi="Times New Roman" w:cs="Times New Roman"/>
                <w:sz w:val="20"/>
                <w:szCs w:val="20"/>
                <w:u w:val="single"/>
              </w:rPr>
              <w:t>)</w:t>
            </w:r>
          </w:p>
        </w:tc>
        <w:tc>
          <w:tcPr>
            <w:tcW w:w="648" w:type="dxa"/>
          </w:tcPr>
          <w:p w14:paraId="2CA24D25" w14:textId="77777777" w:rsidR="002B77E7" w:rsidRPr="00F65171" w:rsidRDefault="002B77E7" w:rsidP="00DF6210">
            <w:pPr>
              <w:widowControl w:val="0"/>
              <w:spacing w:line="240" w:lineRule="auto"/>
              <w:ind w:right="-1"/>
              <w:jc w:val="center"/>
              <w:rPr>
                <w:rFonts w:ascii="Times New Roman" w:eastAsia="Calibri" w:hAnsi="Times New Roman" w:cs="Times New Roman"/>
                <w:sz w:val="20"/>
                <w:szCs w:val="20"/>
                <w:u w:val="single"/>
              </w:rPr>
            </w:pPr>
          </w:p>
        </w:tc>
      </w:tr>
    </w:tbl>
    <w:p w14:paraId="77F59C69" w14:textId="77777777" w:rsidR="002B77E7" w:rsidRDefault="002B77E7" w:rsidP="002B77E7">
      <w:pPr>
        <w:spacing w:line="240" w:lineRule="auto"/>
        <w:jc w:val="left"/>
        <w:rPr>
          <w:rFonts w:ascii="Arial" w:eastAsia="Calibri" w:hAnsi="Arial" w:cs="Arial"/>
          <w:b/>
          <w:bCs/>
          <w:color w:val="7030A0"/>
        </w:rPr>
      </w:pPr>
    </w:p>
    <w:p w14:paraId="247E5AF0" w14:textId="77777777" w:rsidR="002B77E7" w:rsidRDefault="002B77E7" w:rsidP="002B77E7">
      <w:pPr>
        <w:jc w:val="right"/>
        <w:rPr>
          <w:rFonts w:ascii="Times New Roman" w:hAnsi="Times New Roman" w:cs="Times New Roman"/>
        </w:rPr>
      </w:pPr>
    </w:p>
    <w:p w14:paraId="1E736728" w14:textId="77777777" w:rsidR="002B77E7" w:rsidRDefault="002B77E7" w:rsidP="002B77E7">
      <w:pPr>
        <w:jc w:val="right"/>
        <w:rPr>
          <w:rFonts w:ascii="Times New Roman" w:hAnsi="Times New Roman" w:cs="Times New Roman"/>
        </w:rPr>
      </w:pPr>
    </w:p>
    <w:p w14:paraId="4C492553" w14:textId="77777777" w:rsidR="002B77E7" w:rsidRDefault="002B77E7" w:rsidP="002B77E7">
      <w:pPr>
        <w:jc w:val="right"/>
        <w:rPr>
          <w:rFonts w:ascii="Times New Roman" w:hAnsi="Times New Roman" w:cs="Times New Roman"/>
        </w:rPr>
      </w:pPr>
    </w:p>
    <w:p w14:paraId="2D29B90B" w14:textId="77777777" w:rsidR="002B77E7" w:rsidRDefault="002B77E7" w:rsidP="002B77E7">
      <w:pPr>
        <w:jc w:val="right"/>
        <w:rPr>
          <w:rFonts w:ascii="Times New Roman" w:hAnsi="Times New Roman" w:cs="Times New Roman"/>
        </w:rPr>
      </w:pPr>
    </w:p>
    <w:p w14:paraId="34ACB74F" w14:textId="77777777" w:rsidR="002B77E7" w:rsidRDefault="002B77E7" w:rsidP="002B77E7">
      <w:pPr>
        <w:jc w:val="right"/>
        <w:rPr>
          <w:rFonts w:ascii="Times New Roman" w:hAnsi="Times New Roman" w:cs="Times New Roman"/>
        </w:rPr>
      </w:pPr>
    </w:p>
    <w:p w14:paraId="61012325" w14:textId="77777777" w:rsidR="002B77E7" w:rsidRDefault="002B77E7" w:rsidP="002B77E7">
      <w:pPr>
        <w:jc w:val="right"/>
        <w:rPr>
          <w:rFonts w:ascii="Times New Roman" w:hAnsi="Times New Roman" w:cs="Times New Roman"/>
        </w:rPr>
      </w:pPr>
    </w:p>
    <w:p w14:paraId="03AE2D4B" w14:textId="77777777" w:rsidR="002B77E7" w:rsidRDefault="002B77E7" w:rsidP="002B77E7">
      <w:pPr>
        <w:jc w:val="right"/>
        <w:rPr>
          <w:rFonts w:ascii="Times New Roman" w:hAnsi="Times New Roman" w:cs="Times New Roman"/>
        </w:rPr>
      </w:pPr>
    </w:p>
    <w:p w14:paraId="4C465B50" w14:textId="77777777" w:rsidR="0029730C" w:rsidRPr="004F764C" w:rsidRDefault="0029730C" w:rsidP="0029730C">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Herbas arba prekių ženklas</w:t>
      </w:r>
    </w:p>
    <w:p w14:paraId="4229EA66" w14:textId="77777777" w:rsidR="0029730C" w:rsidRPr="004F764C" w:rsidRDefault="0029730C" w:rsidP="0029730C">
      <w:pPr>
        <w:tabs>
          <w:tab w:val="left" w:pos="1296"/>
        </w:tabs>
        <w:spacing w:line="240" w:lineRule="auto"/>
        <w:ind w:right="-178"/>
        <w:jc w:val="center"/>
        <w:rPr>
          <w:rFonts w:ascii="Times New Roman" w:eastAsia="Calibri" w:hAnsi="Times New Roman" w:cs="Times New Roman"/>
          <w:sz w:val="24"/>
          <w:szCs w:val="24"/>
        </w:rPr>
      </w:pPr>
    </w:p>
    <w:p w14:paraId="5D1218D4" w14:textId="77777777" w:rsidR="0029730C" w:rsidRPr="004F764C" w:rsidRDefault="0029730C" w:rsidP="0029730C">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(Tiekėjo pavadinimas)</w:t>
      </w:r>
    </w:p>
    <w:p w14:paraId="1A4F6BB0" w14:textId="77777777" w:rsidR="0029730C" w:rsidRPr="004F764C" w:rsidRDefault="0029730C" w:rsidP="0029730C">
      <w:pPr>
        <w:tabs>
          <w:tab w:val="left" w:pos="1296"/>
        </w:tabs>
        <w:spacing w:line="240" w:lineRule="auto"/>
        <w:ind w:right="-178"/>
        <w:jc w:val="center"/>
        <w:rPr>
          <w:rFonts w:ascii="Times New Roman" w:eastAsia="Calibri" w:hAnsi="Times New Roman" w:cs="Times New Roman"/>
          <w:sz w:val="24"/>
          <w:szCs w:val="24"/>
        </w:rPr>
      </w:pPr>
    </w:p>
    <w:p w14:paraId="73E2FD46" w14:textId="77777777" w:rsidR="0029730C" w:rsidRPr="0074186B" w:rsidRDefault="0029730C" w:rsidP="0029730C">
      <w:pPr>
        <w:spacing w:line="240" w:lineRule="auto"/>
        <w:jc w:val="center"/>
        <w:rPr>
          <w:rFonts w:ascii="Times New Roman" w:eastAsia="Calibri" w:hAnsi="Times New Roman" w:cs="Times New Roman"/>
        </w:rPr>
      </w:pPr>
      <w:r w:rsidRPr="0074186B">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B6B6D" w14:textId="77777777" w:rsidR="0029730C" w:rsidRPr="004F764C" w:rsidRDefault="0029730C" w:rsidP="0029730C">
      <w:pPr>
        <w:tabs>
          <w:tab w:val="left" w:pos="1296"/>
          <w:tab w:val="left" w:pos="5370"/>
        </w:tab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44F51E52" w14:textId="77777777" w:rsidR="0029730C" w:rsidRDefault="0029730C" w:rsidP="0029730C">
      <w:pPr>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0A9914F2" w14:textId="77777777" w:rsidR="0029730C" w:rsidRDefault="0029730C" w:rsidP="0029730C">
      <w:pPr>
        <w:spacing w:line="240" w:lineRule="auto"/>
        <w:rPr>
          <w:rFonts w:ascii="Times New Roman" w:eastAsia="Calibri" w:hAnsi="Times New Roman" w:cs="Times New Roman"/>
          <w:sz w:val="24"/>
          <w:szCs w:val="24"/>
          <w:u w:val="single"/>
        </w:rPr>
      </w:pPr>
    </w:p>
    <w:p w14:paraId="2DC543A2" w14:textId="77777777" w:rsidR="0029730C" w:rsidRDefault="0029730C" w:rsidP="0029730C">
      <w:pPr>
        <w:spacing w:line="240" w:lineRule="auto"/>
        <w:ind w:right="-1"/>
        <w:jc w:val="center"/>
        <w:rPr>
          <w:rFonts w:ascii="Times New Roman" w:hAnsi="Times New Roman" w:cs="Times New Roman"/>
          <w:b/>
          <w:sz w:val="24"/>
          <w:szCs w:val="24"/>
        </w:rPr>
      </w:pPr>
      <w:r w:rsidRPr="005650C6">
        <w:rPr>
          <w:rFonts w:ascii="Times New Roman" w:hAnsi="Times New Roman" w:cs="Times New Roman"/>
          <w:b/>
          <w:sz w:val="24"/>
          <w:szCs w:val="24"/>
        </w:rPr>
        <w:t xml:space="preserve">PASIŪLYMAS </w:t>
      </w:r>
    </w:p>
    <w:p w14:paraId="03C06EC7" w14:textId="77777777" w:rsidR="0029730C" w:rsidRDefault="0029730C" w:rsidP="0029730C">
      <w:pPr>
        <w:spacing w:line="240" w:lineRule="auto"/>
        <w:ind w:right="-1"/>
        <w:jc w:val="center"/>
        <w:rPr>
          <w:rFonts w:ascii="Times New Roman" w:hAnsi="Times New Roman" w:cs="Times New Roman"/>
          <w:b/>
          <w:sz w:val="24"/>
          <w:szCs w:val="24"/>
        </w:rPr>
      </w:pPr>
    </w:p>
    <w:p w14:paraId="0866825E" w14:textId="099CA0C5" w:rsidR="0029730C" w:rsidRDefault="0029730C" w:rsidP="0029730C">
      <w:pPr>
        <w:tabs>
          <w:tab w:val="left" w:pos="2280"/>
          <w:tab w:val="center" w:pos="4819"/>
        </w:tabs>
        <w:spacing w:line="240" w:lineRule="auto"/>
        <w:jc w:val="center"/>
        <w:outlineLvl w:val="0"/>
        <w:rPr>
          <w:rFonts w:ascii="Times New Roman" w:hAnsi="Times New Roman"/>
          <w:b/>
          <w:bCs/>
          <w:caps/>
          <w:sz w:val="24"/>
          <w:szCs w:val="24"/>
        </w:rPr>
      </w:pPr>
      <w:r w:rsidRPr="00D52813">
        <w:rPr>
          <w:rFonts w:ascii="Times New Roman" w:hAnsi="Times New Roman"/>
          <w:b/>
          <w:bCs/>
          <w:caps/>
          <w:sz w:val="24"/>
          <w:szCs w:val="24"/>
        </w:rPr>
        <w:t>I</w:t>
      </w:r>
      <w:r>
        <w:rPr>
          <w:rFonts w:ascii="Times New Roman" w:hAnsi="Times New Roman"/>
          <w:b/>
          <w:bCs/>
          <w:caps/>
          <w:sz w:val="24"/>
          <w:szCs w:val="24"/>
        </w:rPr>
        <w:t>V</w:t>
      </w:r>
      <w:r w:rsidRPr="00D52813">
        <w:rPr>
          <w:rFonts w:ascii="Times New Roman" w:hAnsi="Times New Roman"/>
          <w:b/>
          <w:bCs/>
          <w:caps/>
          <w:sz w:val="24"/>
          <w:szCs w:val="24"/>
        </w:rPr>
        <w:t xml:space="preserve"> Pirkimo dalis</w:t>
      </w:r>
      <w:r>
        <w:rPr>
          <w:rFonts w:ascii="Times New Roman" w:hAnsi="Times New Roman"/>
          <w:b/>
          <w:bCs/>
          <w:caps/>
          <w:sz w:val="24"/>
          <w:szCs w:val="24"/>
        </w:rPr>
        <w:t xml:space="preserve"> </w:t>
      </w:r>
    </w:p>
    <w:p w14:paraId="5FA3FADB" w14:textId="77777777" w:rsidR="0029730C" w:rsidRPr="00D52813" w:rsidRDefault="0029730C" w:rsidP="0029730C">
      <w:pPr>
        <w:tabs>
          <w:tab w:val="left" w:pos="2280"/>
          <w:tab w:val="center" w:pos="4819"/>
        </w:tabs>
        <w:spacing w:line="240" w:lineRule="auto"/>
        <w:jc w:val="center"/>
        <w:outlineLvl w:val="0"/>
        <w:rPr>
          <w:rFonts w:ascii="Times New Roman" w:hAnsi="Times New Roman" w:cs="Times New Roman"/>
          <w:b/>
          <w:bCs/>
          <w:caps/>
          <w:sz w:val="24"/>
          <w:szCs w:val="24"/>
          <w:lang w:val="de-DE"/>
        </w:rPr>
      </w:pPr>
    </w:p>
    <w:p w14:paraId="727A204A" w14:textId="0EFEA359" w:rsidR="0029730C" w:rsidRPr="00733533" w:rsidRDefault="00733533" w:rsidP="0029730C">
      <w:pPr>
        <w:spacing w:line="240" w:lineRule="auto"/>
        <w:ind w:right="-1"/>
        <w:jc w:val="center"/>
        <w:rPr>
          <w:rFonts w:ascii="Times New Roman" w:eastAsia="Calibri" w:hAnsi="Times New Roman" w:cs="Times New Roman"/>
          <w:b/>
          <w:bCs/>
          <w:sz w:val="24"/>
          <w:szCs w:val="24"/>
        </w:rPr>
      </w:pPr>
      <w:r w:rsidRPr="00733533">
        <w:rPr>
          <w:rFonts w:ascii="Times New Roman" w:hAnsi="Times New Roman" w:cs="Times New Roman"/>
          <w:b/>
          <w:bCs/>
          <w:caps/>
          <w:sz w:val="24"/>
          <w:szCs w:val="24"/>
        </w:rPr>
        <w:t>Funkcinė lova (2</w:t>
      </w:r>
      <w:r>
        <w:rPr>
          <w:rFonts w:ascii="Times New Roman" w:hAnsi="Times New Roman" w:cs="Times New Roman"/>
          <w:b/>
          <w:bCs/>
          <w:caps/>
          <w:sz w:val="24"/>
          <w:szCs w:val="24"/>
        </w:rPr>
        <w:t xml:space="preserve"> </w:t>
      </w:r>
      <w:r>
        <w:rPr>
          <w:rFonts w:ascii="Times New Roman" w:hAnsi="Times New Roman" w:cs="Times New Roman"/>
          <w:b/>
          <w:bCs/>
          <w:sz w:val="24"/>
          <w:szCs w:val="24"/>
        </w:rPr>
        <w:t>vnt.)</w:t>
      </w:r>
    </w:p>
    <w:p w14:paraId="5235A600" w14:textId="77777777" w:rsidR="0029730C" w:rsidRPr="004F764C" w:rsidRDefault="0029730C" w:rsidP="0029730C">
      <w:pPr>
        <w:spacing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6F2E3639" w14:textId="77777777" w:rsidR="0029730C" w:rsidRPr="0074186B" w:rsidRDefault="0029730C" w:rsidP="0029730C">
      <w:pPr>
        <w:shd w:val="clear" w:color="auto" w:fill="FFFFFF"/>
        <w:spacing w:line="240" w:lineRule="auto"/>
        <w:ind w:right="-1"/>
        <w:rPr>
          <w:rFonts w:ascii="Times New Roman" w:eastAsia="Calibri" w:hAnsi="Times New Roman" w:cs="Times New Roman"/>
          <w:bCs/>
          <w:color w:val="000000"/>
        </w:rPr>
      </w:pPr>
      <w:r w:rsidRPr="0074186B">
        <w:rPr>
          <w:rFonts w:ascii="Times New Roman" w:eastAsia="Calibri" w:hAnsi="Times New Roman" w:cs="Times New Roman"/>
          <w:bCs/>
          <w:color w:val="000000"/>
        </w:rPr>
        <w:t xml:space="preserve">                                                                   </w:t>
      </w:r>
      <w:r>
        <w:rPr>
          <w:rFonts w:ascii="Times New Roman" w:eastAsia="Calibri" w:hAnsi="Times New Roman" w:cs="Times New Roman"/>
          <w:bCs/>
          <w:color w:val="000000"/>
        </w:rPr>
        <w:t xml:space="preserve">                </w:t>
      </w:r>
      <w:r w:rsidRPr="0074186B">
        <w:rPr>
          <w:rFonts w:ascii="Times New Roman" w:eastAsia="Calibri" w:hAnsi="Times New Roman" w:cs="Times New Roman"/>
          <w:bCs/>
          <w:color w:val="000000"/>
        </w:rPr>
        <w:t xml:space="preserve"> (Data)</w:t>
      </w:r>
    </w:p>
    <w:p w14:paraId="5AE31BF2" w14:textId="77777777" w:rsidR="0029730C" w:rsidRDefault="0029730C" w:rsidP="0029730C">
      <w:pPr>
        <w:shd w:val="clear" w:color="auto" w:fill="FFFFFF"/>
        <w:spacing w:line="240" w:lineRule="auto"/>
        <w:ind w:right="-1"/>
        <w:jc w:val="center"/>
        <w:rPr>
          <w:rFonts w:ascii="Times New Roman" w:eastAsia="Calibri" w:hAnsi="Times New Roman" w:cs="Times New Roman"/>
          <w:bCs/>
          <w:color w:val="000000"/>
          <w:sz w:val="24"/>
          <w:szCs w:val="24"/>
        </w:rPr>
      </w:pPr>
    </w:p>
    <w:p w14:paraId="55B3FAD7" w14:textId="77777777" w:rsidR="0029730C" w:rsidRPr="004F764C" w:rsidRDefault="0029730C" w:rsidP="0029730C">
      <w:pPr>
        <w:shd w:val="clear" w:color="auto" w:fill="FFFFFF"/>
        <w:spacing w:line="240" w:lineRule="auto"/>
        <w:ind w:right="-1"/>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______________</w:t>
      </w:r>
    </w:p>
    <w:p w14:paraId="74AAE178" w14:textId="77777777" w:rsidR="0029730C" w:rsidRPr="0074186B" w:rsidRDefault="0029730C" w:rsidP="0029730C">
      <w:pPr>
        <w:shd w:val="clear" w:color="auto" w:fill="FFFFFF"/>
        <w:spacing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(Sudarymo vieta)</w:t>
      </w:r>
    </w:p>
    <w:p w14:paraId="5A98B0DA" w14:textId="77777777" w:rsidR="0029730C" w:rsidRPr="004F764C" w:rsidRDefault="0029730C" w:rsidP="0029730C">
      <w:pPr>
        <w:spacing w:line="240" w:lineRule="auto"/>
        <w:rPr>
          <w:rFonts w:ascii="Times New Roman" w:eastAsia="Calibri" w:hAnsi="Times New Roman" w:cs="Times New Roman"/>
          <w:sz w:val="24"/>
          <w:szCs w:val="24"/>
        </w:rPr>
      </w:pPr>
    </w:p>
    <w:tbl>
      <w:tblPr>
        <w:tblW w:w="10489" w:type="dxa"/>
        <w:tblInd w:w="421" w:type="dxa"/>
        <w:tblLayout w:type="fixed"/>
        <w:tblLook w:val="04A0" w:firstRow="1" w:lastRow="0" w:firstColumn="1" w:lastColumn="0" w:noHBand="0" w:noVBand="1"/>
      </w:tblPr>
      <w:tblGrid>
        <w:gridCol w:w="5356"/>
        <w:gridCol w:w="5133"/>
      </w:tblGrid>
      <w:tr w:rsidR="0029730C" w:rsidRPr="004F764C" w14:paraId="6D906468" w14:textId="77777777" w:rsidTr="00DF6210">
        <w:trPr>
          <w:trHeight w:val="623"/>
        </w:trPr>
        <w:tc>
          <w:tcPr>
            <w:tcW w:w="5356" w:type="dxa"/>
            <w:tcBorders>
              <w:top w:val="single" w:sz="4" w:space="0" w:color="auto"/>
              <w:left w:val="single" w:sz="4" w:space="0" w:color="auto"/>
              <w:bottom w:val="single" w:sz="4" w:space="0" w:color="auto"/>
              <w:right w:val="single" w:sz="4" w:space="0" w:color="auto"/>
            </w:tcBorders>
            <w:hideMark/>
          </w:tcPr>
          <w:p w14:paraId="2EC58991" w14:textId="77777777" w:rsidR="0029730C" w:rsidRPr="004F764C" w:rsidRDefault="0029730C" w:rsidP="00DF6210">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5133" w:type="dxa"/>
            <w:tcBorders>
              <w:top w:val="single" w:sz="4" w:space="0" w:color="auto"/>
              <w:left w:val="single" w:sz="4" w:space="0" w:color="auto"/>
              <w:bottom w:val="single" w:sz="4" w:space="0" w:color="auto"/>
              <w:right w:val="single" w:sz="4" w:space="0" w:color="auto"/>
            </w:tcBorders>
          </w:tcPr>
          <w:p w14:paraId="6B3B4881" w14:textId="77777777" w:rsidR="0029730C" w:rsidRPr="004F764C" w:rsidRDefault="0029730C" w:rsidP="00DF6210">
            <w:pPr>
              <w:snapToGrid w:val="0"/>
              <w:spacing w:line="240" w:lineRule="auto"/>
              <w:rPr>
                <w:rFonts w:ascii="Times New Roman" w:eastAsia="Calibri" w:hAnsi="Times New Roman" w:cs="Times New Roman"/>
                <w:color w:val="000000"/>
                <w:sz w:val="24"/>
                <w:szCs w:val="24"/>
              </w:rPr>
            </w:pPr>
          </w:p>
          <w:p w14:paraId="5C596BFB" w14:textId="77777777" w:rsidR="0029730C" w:rsidRPr="004F764C" w:rsidRDefault="0029730C" w:rsidP="00DF6210">
            <w:pPr>
              <w:spacing w:line="240" w:lineRule="auto"/>
              <w:ind w:right="566"/>
              <w:rPr>
                <w:rFonts w:ascii="Times New Roman" w:eastAsia="Calibri" w:hAnsi="Times New Roman" w:cs="Times New Roman"/>
                <w:color w:val="000000"/>
                <w:sz w:val="24"/>
                <w:szCs w:val="24"/>
              </w:rPr>
            </w:pPr>
          </w:p>
        </w:tc>
      </w:tr>
      <w:tr w:rsidR="0029730C" w:rsidRPr="004F764C" w14:paraId="65678063" w14:textId="77777777" w:rsidTr="00DF6210">
        <w:tc>
          <w:tcPr>
            <w:tcW w:w="5356" w:type="dxa"/>
            <w:tcBorders>
              <w:top w:val="single" w:sz="4" w:space="0" w:color="auto"/>
              <w:left w:val="single" w:sz="4" w:space="0" w:color="auto"/>
              <w:bottom w:val="single" w:sz="4" w:space="0" w:color="auto"/>
              <w:right w:val="single" w:sz="4" w:space="0" w:color="auto"/>
            </w:tcBorders>
            <w:hideMark/>
          </w:tcPr>
          <w:p w14:paraId="5768DD05" w14:textId="77777777" w:rsidR="0029730C" w:rsidRPr="004F764C" w:rsidRDefault="0029730C" w:rsidP="00DF6210">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5133" w:type="dxa"/>
            <w:tcBorders>
              <w:top w:val="single" w:sz="4" w:space="0" w:color="auto"/>
              <w:left w:val="single" w:sz="4" w:space="0" w:color="auto"/>
              <w:bottom w:val="single" w:sz="4" w:space="0" w:color="auto"/>
              <w:right w:val="single" w:sz="4" w:space="0" w:color="auto"/>
            </w:tcBorders>
          </w:tcPr>
          <w:p w14:paraId="6CF3F0BD" w14:textId="77777777" w:rsidR="0029730C" w:rsidRPr="004F764C" w:rsidRDefault="0029730C" w:rsidP="00DF6210">
            <w:pPr>
              <w:spacing w:line="240" w:lineRule="auto"/>
              <w:ind w:right="566"/>
              <w:rPr>
                <w:rFonts w:ascii="Times New Roman" w:eastAsia="Calibri" w:hAnsi="Times New Roman" w:cs="Times New Roman"/>
                <w:color w:val="000000"/>
                <w:sz w:val="24"/>
                <w:szCs w:val="24"/>
              </w:rPr>
            </w:pPr>
          </w:p>
        </w:tc>
      </w:tr>
      <w:tr w:rsidR="0029730C" w:rsidRPr="004F764C" w14:paraId="574CEF01" w14:textId="77777777" w:rsidTr="00DF6210">
        <w:tc>
          <w:tcPr>
            <w:tcW w:w="5356" w:type="dxa"/>
            <w:tcBorders>
              <w:top w:val="single" w:sz="4" w:space="0" w:color="auto"/>
              <w:left w:val="single" w:sz="4" w:space="0" w:color="auto"/>
              <w:bottom w:val="single" w:sz="4" w:space="0" w:color="auto"/>
              <w:right w:val="single" w:sz="4" w:space="0" w:color="auto"/>
            </w:tcBorders>
          </w:tcPr>
          <w:p w14:paraId="4EB54E60" w14:textId="77777777" w:rsidR="0029730C" w:rsidRPr="00564EDC" w:rsidRDefault="0029730C" w:rsidP="00DF6210">
            <w:pPr>
              <w:snapToGrid w:val="0"/>
              <w:spacing w:line="240" w:lineRule="auto"/>
              <w:ind w:firstLine="41"/>
              <w:rPr>
                <w:rFonts w:ascii="Times New Roman" w:eastAsia="Calibri" w:hAnsi="Times New Roman" w:cs="Times New Roman"/>
                <w:color w:val="000000"/>
                <w:sz w:val="24"/>
                <w:szCs w:val="24"/>
                <w:highlight w:val="yellow"/>
              </w:rPr>
            </w:pPr>
            <w:r w:rsidRPr="00F00497">
              <w:rPr>
                <w:rFonts w:ascii="Times New Roman" w:eastAsia="Calibri" w:hAnsi="Times New Roman" w:cs="Times New Roman"/>
                <w:color w:val="000000"/>
                <w:sz w:val="24"/>
                <w:szCs w:val="24"/>
              </w:rPr>
              <w:t>Dalyvių įsipareigojimų dalys (nurodant konkrečius pagal pirkimo sutartį prisiimamus įsipareigojimus, jų vertę Eur arba dalį procentais)</w:t>
            </w:r>
          </w:p>
        </w:tc>
        <w:tc>
          <w:tcPr>
            <w:tcW w:w="5133" w:type="dxa"/>
            <w:tcBorders>
              <w:top w:val="single" w:sz="4" w:space="0" w:color="auto"/>
              <w:left w:val="single" w:sz="4" w:space="0" w:color="auto"/>
              <w:bottom w:val="single" w:sz="4" w:space="0" w:color="auto"/>
              <w:right w:val="single" w:sz="4" w:space="0" w:color="auto"/>
            </w:tcBorders>
          </w:tcPr>
          <w:p w14:paraId="1C8C8EBF" w14:textId="77777777" w:rsidR="0029730C" w:rsidRPr="004F764C" w:rsidRDefault="0029730C" w:rsidP="00DF6210">
            <w:pPr>
              <w:spacing w:line="240" w:lineRule="auto"/>
              <w:ind w:right="566"/>
              <w:rPr>
                <w:rFonts w:ascii="Times New Roman" w:eastAsia="Calibri" w:hAnsi="Times New Roman" w:cs="Times New Roman"/>
                <w:color w:val="000000"/>
                <w:sz w:val="24"/>
                <w:szCs w:val="24"/>
              </w:rPr>
            </w:pPr>
          </w:p>
        </w:tc>
      </w:tr>
      <w:tr w:rsidR="0029730C" w:rsidRPr="004F764C" w14:paraId="583696F0" w14:textId="77777777" w:rsidTr="00DF6210">
        <w:trPr>
          <w:trHeight w:hRule="exact" w:val="333"/>
        </w:trPr>
        <w:tc>
          <w:tcPr>
            <w:tcW w:w="5356" w:type="dxa"/>
            <w:tcBorders>
              <w:top w:val="single" w:sz="4" w:space="0" w:color="auto"/>
              <w:left w:val="single" w:sz="4" w:space="0" w:color="auto"/>
              <w:bottom w:val="single" w:sz="4" w:space="0" w:color="auto"/>
              <w:right w:val="single" w:sz="4" w:space="0" w:color="auto"/>
            </w:tcBorders>
            <w:hideMark/>
          </w:tcPr>
          <w:p w14:paraId="3D79ED5A" w14:textId="77777777" w:rsidR="0029730C" w:rsidRPr="004F764C" w:rsidRDefault="0029730C" w:rsidP="00DF6210">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5133" w:type="dxa"/>
            <w:tcBorders>
              <w:top w:val="single" w:sz="4" w:space="0" w:color="auto"/>
              <w:left w:val="single" w:sz="4" w:space="0" w:color="auto"/>
              <w:bottom w:val="single" w:sz="4" w:space="0" w:color="auto"/>
              <w:right w:val="single" w:sz="4" w:space="0" w:color="auto"/>
            </w:tcBorders>
          </w:tcPr>
          <w:p w14:paraId="0993766E" w14:textId="77777777" w:rsidR="0029730C" w:rsidRPr="004F764C" w:rsidRDefault="0029730C" w:rsidP="00DF6210">
            <w:pPr>
              <w:snapToGrid w:val="0"/>
              <w:spacing w:line="240" w:lineRule="auto"/>
              <w:ind w:right="566"/>
              <w:rPr>
                <w:rFonts w:ascii="Times New Roman" w:eastAsia="Calibri" w:hAnsi="Times New Roman" w:cs="Times New Roman"/>
                <w:color w:val="000000"/>
                <w:sz w:val="24"/>
                <w:szCs w:val="24"/>
              </w:rPr>
            </w:pPr>
          </w:p>
          <w:p w14:paraId="7933208A" w14:textId="77777777" w:rsidR="0029730C" w:rsidRPr="004F764C" w:rsidRDefault="0029730C" w:rsidP="00DF6210">
            <w:pPr>
              <w:snapToGrid w:val="0"/>
              <w:spacing w:line="240" w:lineRule="auto"/>
              <w:ind w:right="566"/>
              <w:rPr>
                <w:rFonts w:ascii="Times New Roman" w:eastAsia="Calibri" w:hAnsi="Times New Roman" w:cs="Times New Roman"/>
                <w:color w:val="000000"/>
                <w:sz w:val="24"/>
                <w:szCs w:val="24"/>
              </w:rPr>
            </w:pPr>
          </w:p>
          <w:p w14:paraId="39745262" w14:textId="77777777" w:rsidR="0029730C" w:rsidRPr="004F764C" w:rsidRDefault="0029730C" w:rsidP="00DF6210">
            <w:pPr>
              <w:snapToGrid w:val="0"/>
              <w:spacing w:line="240" w:lineRule="auto"/>
              <w:ind w:right="566"/>
              <w:rPr>
                <w:rFonts w:ascii="Times New Roman" w:eastAsia="Calibri" w:hAnsi="Times New Roman" w:cs="Times New Roman"/>
                <w:color w:val="000000"/>
                <w:sz w:val="24"/>
                <w:szCs w:val="24"/>
              </w:rPr>
            </w:pPr>
          </w:p>
          <w:p w14:paraId="3E894401" w14:textId="77777777" w:rsidR="0029730C" w:rsidRPr="004F764C" w:rsidRDefault="0029730C" w:rsidP="00DF6210">
            <w:pPr>
              <w:snapToGrid w:val="0"/>
              <w:spacing w:line="240" w:lineRule="auto"/>
              <w:ind w:right="566"/>
              <w:rPr>
                <w:rFonts w:ascii="Times New Roman" w:eastAsia="Calibri" w:hAnsi="Times New Roman" w:cs="Times New Roman"/>
                <w:color w:val="000000"/>
                <w:sz w:val="24"/>
                <w:szCs w:val="24"/>
              </w:rPr>
            </w:pPr>
          </w:p>
          <w:p w14:paraId="3302C25D" w14:textId="77777777" w:rsidR="0029730C" w:rsidRPr="004F764C" w:rsidRDefault="0029730C" w:rsidP="00DF6210">
            <w:pPr>
              <w:snapToGrid w:val="0"/>
              <w:spacing w:line="240" w:lineRule="auto"/>
              <w:ind w:right="566"/>
              <w:rPr>
                <w:rFonts w:ascii="Times New Roman" w:eastAsia="Calibri" w:hAnsi="Times New Roman" w:cs="Times New Roman"/>
                <w:color w:val="000000"/>
                <w:sz w:val="24"/>
                <w:szCs w:val="24"/>
              </w:rPr>
            </w:pPr>
          </w:p>
          <w:p w14:paraId="0BE74820" w14:textId="77777777" w:rsidR="0029730C" w:rsidRPr="004F764C" w:rsidRDefault="0029730C" w:rsidP="00DF6210">
            <w:pPr>
              <w:snapToGrid w:val="0"/>
              <w:spacing w:line="240" w:lineRule="auto"/>
              <w:ind w:right="566"/>
              <w:rPr>
                <w:rFonts w:ascii="Times New Roman" w:eastAsia="Calibri" w:hAnsi="Times New Roman" w:cs="Times New Roman"/>
                <w:color w:val="000000"/>
                <w:sz w:val="24"/>
                <w:szCs w:val="24"/>
              </w:rPr>
            </w:pPr>
          </w:p>
          <w:p w14:paraId="42C69B0A" w14:textId="77777777" w:rsidR="0029730C" w:rsidRPr="004F764C" w:rsidRDefault="0029730C" w:rsidP="00DF6210">
            <w:pPr>
              <w:snapToGrid w:val="0"/>
              <w:spacing w:line="240" w:lineRule="auto"/>
              <w:ind w:right="566"/>
              <w:rPr>
                <w:rFonts w:ascii="Times New Roman" w:eastAsia="Calibri" w:hAnsi="Times New Roman" w:cs="Times New Roman"/>
                <w:color w:val="000000"/>
                <w:sz w:val="24"/>
                <w:szCs w:val="24"/>
              </w:rPr>
            </w:pPr>
          </w:p>
        </w:tc>
      </w:tr>
      <w:tr w:rsidR="0029730C" w:rsidRPr="004F764C" w14:paraId="46D6BE84" w14:textId="77777777" w:rsidTr="00DF6210">
        <w:trPr>
          <w:trHeight w:val="360"/>
        </w:trPr>
        <w:tc>
          <w:tcPr>
            <w:tcW w:w="5356" w:type="dxa"/>
            <w:tcBorders>
              <w:top w:val="single" w:sz="4" w:space="0" w:color="auto"/>
              <w:left w:val="single" w:sz="4" w:space="0" w:color="auto"/>
              <w:bottom w:val="single" w:sz="4" w:space="0" w:color="auto"/>
              <w:right w:val="single" w:sz="4" w:space="0" w:color="auto"/>
            </w:tcBorders>
            <w:hideMark/>
          </w:tcPr>
          <w:p w14:paraId="414959E4" w14:textId="77777777" w:rsidR="0029730C" w:rsidRPr="004F764C" w:rsidRDefault="0029730C" w:rsidP="00DF6210">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5133" w:type="dxa"/>
            <w:tcBorders>
              <w:top w:val="single" w:sz="4" w:space="0" w:color="auto"/>
              <w:left w:val="single" w:sz="4" w:space="0" w:color="auto"/>
              <w:bottom w:val="single" w:sz="4" w:space="0" w:color="auto"/>
              <w:right w:val="single" w:sz="4" w:space="0" w:color="auto"/>
            </w:tcBorders>
          </w:tcPr>
          <w:p w14:paraId="360A5E77" w14:textId="77777777" w:rsidR="0029730C" w:rsidRPr="004F764C" w:rsidRDefault="0029730C" w:rsidP="00DF6210">
            <w:pPr>
              <w:spacing w:line="240" w:lineRule="auto"/>
              <w:ind w:right="566"/>
              <w:rPr>
                <w:rFonts w:ascii="Times New Roman" w:eastAsia="Calibri" w:hAnsi="Times New Roman" w:cs="Times New Roman"/>
                <w:color w:val="000000"/>
                <w:sz w:val="24"/>
                <w:szCs w:val="24"/>
              </w:rPr>
            </w:pPr>
          </w:p>
        </w:tc>
      </w:tr>
      <w:tr w:rsidR="0029730C" w:rsidRPr="004F764C" w14:paraId="23F127EC" w14:textId="77777777" w:rsidTr="00DF6210">
        <w:trPr>
          <w:trHeight w:val="293"/>
        </w:trPr>
        <w:tc>
          <w:tcPr>
            <w:tcW w:w="5356" w:type="dxa"/>
            <w:tcBorders>
              <w:top w:val="single" w:sz="4" w:space="0" w:color="auto"/>
              <w:left w:val="single" w:sz="4" w:space="0" w:color="auto"/>
              <w:bottom w:val="single" w:sz="4" w:space="0" w:color="auto"/>
              <w:right w:val="single" w:sz="4" w:space="0" w:color="auto"/>
            </w:tcBorders>
            <w:hideMark/>
          </w:tcPr>
          <w:p w14:paraId="3757AC24" w14:textId="77777777" w:rsidR="0029730C" w:rsidRPr="004F764C" w:rsidRDefault="0029730C" w:rsidP="00DF6210">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5133" w:type="dxa"/>
            <w:tcBorders>
              <w:top w:val="single" w:sz="4" w:space="0" w:color="auto"/>
              <w:left w:val="single" w:sz="4" w:space="0" w:color="auto"/>
              <w:bottom w:val="single" w:sz="4" w:space="0" w:color="auto"/>
              <w:right w:val="single" w:sz="4" w:space="0" w:color="auto"/>
            </w:tcBorders>
          </w:tcPr>
          <w:p w14:paraId="3973A0EB" w14:textId="77777777" w:rsidR="0029730C" w:rsidRPr="004F764C" w:rsidRDefault="0029730C" w:rsidP="00DF6210">
            <w:pPr>
              <w:spacing w:line="240" w:lineRule="auto"/>
              <w:ind w:right="566"/>
              <w:rPr>
                <w:rFonts w:ascii="Times New Roman" w:eastAsia="Calibri" w:hAnsi="Times New Roman" w:cs="Times New Roman"/>
                <w:color w:val="000000"/>
                <w:sz w:val="24"/>
                <w:szCs w:val="24"/>
              </w:rPr>
            </w:pPr>
          </w:p>
        </w:tc>
      </w:tr>
      <w:tr w:rsidR="0029730C" w:rsidRPr="004F764C" w14:paraId="1EE4C3FA" w14:textId="77777777" w:rsidTr="00DF6210">
        <w:tc>
          <w:tcPr>
            <w:tcW w:w="5356" w:type="dxa"/>
            <w:tcBorders>
              <w:top w:val="single" w:sz="4" w:space="0" w:color="000000"/>
              <w:left w:val="single" w:sz="4" w:space="0" w:color="000000"/>
              <w:bottom w:val="single" w:sz="4" w:space="0" w:color="000000"/>
              <w:right w:val="nil"/>
            </w:tcBorders>
          </w:tcPr>
          <w:p w14:paraId="75954653" w14:textId="77777777" w:rsidR="0029730C" w:rsidRPr="004F764C" w:rsidRDefault="0029730C" w:rsidP="00DF6210">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7AB7C3D4" w14:textId="77777777" w:rsidR="0029730C" w:rsidRPr="004F764C" w:rsidRDefault="0029730C" w:rsidP="00DF6210">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5133" w:type="dxa"/>
            <w:tcBorders>
              <w:top w:val="single" w:sz="4" w:space="0" w:color="000000"/>
              <w:left w:val="single" w:sz="4" w:space="0" w:color="000000"/>
              <w:bottom w:val="single" w:sz="4" w:space="0" w:color="000000"/>
              <w:right w:val="single" w:sz="4" w:space="0" w:color="000000"/>
            </w:tcBorders>
          </w:tcPr>
          <w:p w14:paraId="76E08895" w14:textId="77777777" w:rsidR="0029730C" w:rsidRPr="004F764C" w:rsidRDefault="0029730C" w:rsidP="00DF6210">
            <w:pPr>
              <w:snapToGrid w:val="0"/>
              <w:spacing w:line="240" w:lineRule="auto"/>
              <w:ind w:right="566"/>
              <w:rPr>
                <w:rFonts w:ascii="Times New Roman" w:eastAsia="Calibri" w:hAnsi="Times New Roman" w:cs="Times New Roman"/>
                <w:color w:val="000000"/>
                <w:sz w:val="24"/>
                <w:szCs w:val="24"/>
                <w:lang w:eastAsia="zh-CN"/>
              </w:rPr>
            </w:pPr>
          </w:p>
        </w:tc>
      </w:tr>
      <w:tr w:rsidR="0029730C" w:rsidRPr="004F764C" w14:paraId="1884AFD6" w14:textId="77777777" w:rsidTr="00DF6210">
        <w:tc>
          <w:tcPr>
            <w:tcW w:w="5356" w:type="dxa"/>
            <w:tcBorders>
              <w:top w:val="single" w:sz="4" w:space="0" w:color="000000"/>
              <w:left w:val="single" w:sz="4" w:space="0" w:color="000000"/>
              <w:bottom w:val="single" w:sz="4" w:space="0" w:color="000000"/>
              <w:right w:val="nil"/>
            </w:tcBorders>
            <w:hideMark/>
          </w:tcPr>
          <w:p w14:paraId="493F0D6F" w14:textId="77777777" w:rsidR="0029730C" w:rsidRPr="004F764C" w:rsidRDefault="0029730C" w:rsidP="00DF6210">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 xml:space="preserve">Jei žinomas </w:t>
            </w:r>
            <w:r>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5133" w:type="dxa"/>
            <w:tcBorders>
              <w:top w:val="single" w:sz="4" w:space="0" w:color="000000"/>
              <w:left w:val="single" w:sz="4" w:space="0" w:color="000000"/>
              <w:bottom w:val="single" w:sz="4" w:space="0" w:color="000000"/>
              <w:right w:val="single" w:sz="4" w:space="0" w:color="000000"/>
            </w:tcBorders>
          </w:tcPr>
          <w:p w14:paraId="12F33D55" w14:textId="77777777" w:rsidR="0029730C" w:rsidRPr="004F764C" w:rsidRDefault="0029730C" w:rsidP="00DF6210">
            <w:pPr>
              <w:snapToGrid w:val="0"/>
              <w:spacing w:line="240" w:lineRule="auto"/>
              <w:ind w:right="566"/>
              <w:rPr>
                <w:rFonts w:ascii="Times New Roman" w:eastAsia="Calibri" w:hAnsi="Times New Roman" w:cs="Times New Roman"/>
                <w:color w:val="000000"/>
                <w:sz w:val="24"/>
                <w:szCs w:val="24"/>
                <w:lang w:eastAsia="zh-CN"/>
              </w:rPr>
            </w:pPr>
          </w:p>
        </w:tc>
      </w:tr>
      <w:tr w:rsidR="0029730C" w:rsidRPr="004F764C" w14:paraId="70024F34" w14:textId="77777777" w:rsidTr="00DF6210">
        <w:tc>
          <w:tcPr>
            <w:tcW w:w="5356" w:type="dxa"/>
            <w:tcBorders>
              <w:top w:val="single" w:sz="4" w:space="0" w:color="000000"/>
              <w:left w:val="single" w:sz="4" w:space="0" w:color="000000"/>
              <w:bottom w:val="single" w:sz="4" w:space="0" w:color="000000"/>
              <w:right w:val="nil"/>
            </w:tcBorders>
            <w:hideMark/>
          </w:tcPr>
          <w:p w14:paraId="355A62EF" w14:textId="77777777" w:rsidR="0029730C" w:rsidRPr="004F764C" w:rsidRDefault="0029730C" w:rsidP="00DF6210">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5133" w:type="dxa"/>
            <w:tcBorders>
              <w:top w:val="single" w:sz="4" w:space="0" w:color="000000"/>
              <w:left w:val="single" w:sz="4" w:space="0" w:color="000000"/>
              <w:bottom w:val="single" w:sz="4" w:space="0" w:color="000000"/>
              <w:right w:val="single" w:sz="4" w:space="0" w:color="000000"/>
            </w:tcBorders>
          </w:tcPr>
          <w:p w14:paraId="67923B85" w14:textId="77777777" w:rsidR="0029730C" w:rsidRPr="004F764C" w:rsidRDefault="0029730C" w:rsidP="00DF6210">
            <w:pPr>
              <w:snapToGrid w:val="0"/>
              <w:spacing w:line="240" w:lineRule="auto"/>
              <w:ind w:right="566"/>
              <w:rPr>
                <w:rFonts w:ascii="Times New Roman" w:eastAsia="Calibri" w:hAnsi="Times New Roman" w:cs="Times New Roman"/>
                <w:color w:val="000000"/>
                <w:sz w:val="24"/>
                <w:szCs w:val="24"/>
                <w:lang w:eastAsia="zh-CN"/>
              </w:rPr>
            </w:pPr>
          </w:p>
        </w:tc>
      </w:tr>
    </w:tbl>
    <w:p w14:paraId="23A581B1" w14:textId="77777777" w:rsidR="0029730C" w:rsidRPr="004F764C" w:rsidRDefault="0029730C" w:rsidP="0029730C">
      <w:pPr>
        <w:spacing w:line="240" w:lineRule="auto"/>
        <w:ind w:left="426" w:right="-115"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1. Šiuo pasiūlymu pažymime, kad sutinkame su visomis pirkimo sąlygomis, nustatytomis Pirkimo dokumentuose (jų paaiškinimuose, papildymuose).</w:t>
      </w:r>
    </w:p>
    <w:p w14:paraId="1F6D2A43" w14:textId="77777777" w:rsidR="0029730C" w:rsidRPr="00151A7D" w:rsidRDefault="0029730C" w:rsidP="0029730C">
      <w:pPr>
        <w:spacing w:line="240" w:lineRule="auto"/>
        <w:ind w:left="426" w:right="-143" w:firstLine="710"/>
        <w:rPr>
          <w:rFonts w:ascii="Times New Roman" w:hAnsi="Times New Roman"/>
          <w:sz w:val="24"/>
          <w:szCs w:val="24"/>
        </w:rPr>
      </w:pPr>
      <w:r>
        <w:rPr>
          <w:rFonts w:ascii="Times New Roman" w:eastAsia="Calibri" w:hAnsi="Times New Roman" w:cs="Times New Roman"/>
          <w:sz w:val="24"/>
          <w:szCs w:val="24"/>
        </w:rPr>
        <w:t>2</w:t>
      </w:r>
      <w:r w:rsidRPr="00151A7D">
        <w:rPr>
          <w:rFonts w:ascii="Times New Roman" w:eastAsia="Calibri" w:hAnsi="Times New Roman" w:cs="Times New Roman"/>
          <w:sz w:val="24"/>
          <w:szCs w:val="24"/>
        </w:rPr>
        <w:t xml:space="preserve">. </w:t>
      </w:r>
      <w:r w:rsidRPr="00151A7D">
        <w:rPr>
          <w:rFonts w:ascii="Times New Roman" w:hAnsi="Times New Roman"/>
          <w:sz w:val="24"/>
          <w:szCs w:val="24"/>
        </w:rPr>
        <w:t>Teikdami šį pasiūlymą, mes patvirtiname</w:t>
      </w:r>
      <w:r w:rsidRPr="00151A7D">
        <w:rPr>
          <w:rFonts w:ascii="Times New Roman" w:eastAsia="Calibri" w:hAnsi="Times New Roman" w:cs="Times New Roman"/>
          <w:sz w:val="24"/>
          <w:szCs w:val="24"/>
        </w:rPr>
        <w:t xml:space="preserve">, kad </w:t>
      </w:r>
      <w:r w:rsidRPr="00151A7D">
        <w:rPr>
          <w:rFonts w:ascii="Times New Roman" w:hAnsi="Times New Roman"/>
          <w:sz w:val="24"/>
          <w:szCs w:val="24"/>
        </w:rPr>
        <w:t>į mūsų siūlomą kainą įskaičiuotos visos prekių pristatymo išlaidos ir visi mokesčiai,</w:t>
      </w:r>
      <w:r>
        <w:rPr>
          <w:rFonts w:ascii="Times New Roman" w:hAnsi="Times New Roman"/>
          <w:sz w:val="24"/>
          <w:szCs w:val="24"/>
        </w:rPr>
        <w:t xml:space="preserve"> </w:t>
      </w:r>
      <w:r w:rsidRPr="006A3582">
        <w:rPr>
          <w:rFonts w:ascii="Times New Roman" w:eastAsia="Calibri" w:hAnsi="Times New Roman" w:cs="Times New Roman"/>
          <w:bCs/>
          <w:sz w:val="24"/>
          <w:szCs w:val="24"/>
        </w:rPr>
        <w:t xml:space="preserve">įskaitant PVM sąskaitų faktūrų pateikimo perkančiajai organizacijai per </w:t>
      </w:r>
      <w:r w:rsidRPr="006A3582">
        <w:rPr>
          <w:rFonts w:ascii="Times New Roman" w:hAnsi="Times New Roman" w:cs="Times New Roman"/>
          <w:bCs/>
          <w:sz w:val="24"/>
          <w:szCs w:val="24"/>
          <w:shd w:val="clear" w:color="auto" w:fill="FFFFFF"/>
        </w:rPr>
        <w:lastRenderedPageBreak/>
        <w:t>Sąskaitų administravimo bendrąją informacinę sistemą (SABIS) išlaidas</w:t>
      </w:r>
      <w:r>
        <w:rPr>
          <w:rFonts w:ascii="Times New Roman" w:hAnsi="Times New Roman" w:cs="Times New Roman"/>
          <w:b/>
          <w:bCs/>
          <w:sz w:val="24"/>
          <w:szCs w:val="24"/>
          <w:shd w:val="clear" w:color="auto" w:fill="FFFFFF"/>
        </w:rPr>
        <w:t xml:space="preserve"> </w:t>
      </w:r>
      <w:r w:rsidRPr="00151A7D">
        <w:rPr>
          <w:rFonts w:ascii="Times New Roman" w:hAnsi="Times New Roman"/>
          <w:sz w:val="24"/>
          <w:szCs w:val="24"/>
        </w:rPr>
        <w:t xml:space="preserve"> ir kad mes prisiimame riziką už visas išlaidas, kurias, teikdami pasiūlymą ir laikydamiesi pirkimo dokumentuose nustatytų reikalavimų, privalėjome įskaičiuoti į pasiūlymo kainą.</w:t>
      </w:r>
    </w:p>
    <w:p w14:paraId="39FB0057" w14:textId="77777777" w:rsidR="0029730C" w:rsidRPr="006A3582" w:rsidRDefault="0029730C" w:rsidP="0029730C">
      <w:pPr>
        <w:spacing w:line="240" w:lineRule="auto"/>
        <w:ind w:left="426" w:right="142" w:firstLine="567"/>
        <w:rPr>
          <w:rFonts w:ascii="Times New Roman" w:eastAsia="Calibri" w:hAnsi="Times New Roman" w:cs="Times New Roman"/>
          <w:sz w:val="24"/>
          <w:szCs w:val="24"/>
        </w:rPr>
      </w:pPr>
      <w:r w:rsidRPr="000B3AD1">
        <w:rPr>
          <w:rFonts w:ascii="Times New Roman" w:eastAsia="Calibri" w:hAnsi="Times New Roman" w:cs="Times New Roman"/>
          <w:sz w:val="24"/>
          <w:szCs w:val="24"/>
        </w:rPr>
        <w:t xml:space="preserve">   3.</w:t>
      </w:r>
      <w:r w:rsidRPr="006A3582">
        <w:rPr>
          <w:rFonts w:ascii="Times New Roman" w:eastAsia="Calibri" w:hAnsi="Times New Roman" w:cs="Times New Roman"/>
          <w:sz w:val="24"/>
          <w:szCs w:val="24"/>
        </w:rPr>
        <w:t xml:space="preserve">  Atsižvelgdami į pirkimo dokumentuose išdėstytas sąlygas, siūlome:</w:t>
      </w:r>
    </w:p>
    <w:p w14:paraId="6D48E5B1" w14:textId="77777777" w:rsidR="0029730C" w:rsidRPr="00FA7B98" w:rsidRDefault="0029730C" w:rsidP="0029730C">
      <w:pPr>
        <w:spacing w:line="240" w:lineRule="auto"/>
        <w:ind w:left="426" w:right="142" w:firstLine="567"/>
        <w:rPr>
          <w:rFonts w:ascii="Times New Roman" w:eastAsia="Calibri" w:hAnsi="Times New Roman" w:cs="Times New Roman"/>
          <w:b/>
          <w:bCs/>
          <w:sz w:val="24"/>
          <w:szCs w:val="24"/>
        </w:rPr>
      </w:pPr>
    </w:p>
    <w:tbl>
      <w:tblPr>
        <w:tblW w:w="10489" w:type="dxa"/>
        <w:tblInd w:w="421" w:type="dxa"/>
        <w:tblLayout w:type="fixed"/>
        <w:tblCellMar>
          <w:left w:w="10" w:type="dxa"/>
          <w:right w:w="10" w:type="dxa"/>
        </w:tblCellMar>
        <w:tblLook w:val="04A0" w:firstRow="1" w:lastRow="0" w:firstColumn="1" w:lastColumn="0" w:noHBand="0" w:noVBand="1"/>
      </w:tblPr>
      <w:tblGrid>
        <w:gridCol w:w="850"/>
        <w:gridCol w:w="3841"/>
        <w:gridCol w:w="1417"/>
        <w:gridCol w:w="1688"/>
        <w:gridCol w:w="1148"/>
        <w:gridCol w:w="1545"/>
      </w:tblGrid>
      <w:tr w:rsidR="0029730C" w:rsidRPr="00FD4479" w14:paraId="644EED34" w14:textId="77777777" w:rsidTr="00DF6210">
        <w:trPr>
          <w:trHeight w:val="843"/>
        </w:trPr>
        <w:tc>
          <w:tcPr>
            <w:tcW w:w="850" w:type="dxa"/>
            <w:tcBorders>
              <w:top w:val="single" w:sz="4" w:space="0" w:color="auto"/>
              <w:left w:val="single" w:sz="4" w:space="0" w:color="auto"/>
              <w:bottom w:val="single" w:sz="4" w:space="0" w:color="auto"/>
              <w:right w:val="single" w:sz="4" w:space="0" w:color="auto"/>
            </w:tcBorders>
          </w:tcPr>
          <w:p w14:paraId="20A09A35" w14:textId="77777777" w:rsidR="0029730C" w:rsidRDefault="0029730C" w:rsidP="00DF621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 xml:space="preserve">Eil. </w:t>
            </w:r>
          </w:p>
          <w:p w14:paraId="4C48B41A" w14:textId="77777777" w:rsidR="0029730C" w:rsidRPr="00FD4479" w:rsidRDefault="0029730C" w:rsidP="00DF621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Nr.</w:t>
            </w:r>
          </w:p>
        </w:tc>
        <w:tc>
          <w:tcPr>
            <w:tcW w:w="3841" w:type="dxa"/>
            <w:tcBorders>
              <w:top w:val="single" w:sz="4" w:space="0" w:color="auto"/>
              <w:left w:val="single" w:sz="4" w:space="0" w:color="auto"/>
              <w:bottom w:val="single" w:sz="4" w:space="0" w:color="auto"/>
              <w:right w:val="single" w:sz="4" w:space="0" w:color="auto"/>
            </w:tcBorders>
          </w:tcPr>
          <w:p w14:paraId="1C3222EA" w14:textId="77777777" w:rsidR="0029730C" w:rsidRPr="00FD4479" w:rsidRDefault="0029730C" w:rsidP="00DF621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Prekės pavadinimas, gamintojas, modelis</w:t>
            </w:r>
          </w:p>
        </w:tc>
        <w:tc>
          <w:tcPr>
            <w:tcW w:w="1417" w:type="dxa"/>
            <w:tcBorders>
              <w:top w:val="single" w:sz="4" w:space="0" w:color="auto"/>
              <w:left w:val="single" w:sz="4" w:space="0" w:color="auto"/>
              <w:bottom w:val="single" w:sz="4" w:space="0" w:color="auto"/>
              <w:right w:val="single" w:sz="4" w:space="0" w:color="auto"/>
            </w:tcBorders>
          </w:tcPr>
          <w:p w14:paraId="4A7219D6" w14:textId="77777777" w:rsidR="0029730C" w:rsidRPr="00FD4479" w:rsidRDefault="0029730C" w:rsidP="00DF621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Mato vnt.</w:t>
            </w:r>
          </w:p>
        </w:tc>
        <w:tc>
          <w:tcPr>
            <w:tcW w:w="1688" w:type="dxa"/>
            <w:tcBorders>
              <w:top w:val="single" w:sz="4" w:space="0" w:color="auto"/>
              <w:left w:val="single" w:sz="4" w:space="0" w:color="auto"/>
              <w:bottom w:val="single" w:sz="4" w:space="0" w:color="auto"/>
              <w:right w:val="single" w:sz="4" w:space="0" w:color="auto"/>
            </w:tcBorders>
          </w:tcPr>
          <w:p w14:paraId="165614BD" w14:textId="77777777" w:rsidR="0029730C" w:rsidRPr="00FD4479" w:rsidRDefault="0029730C" w:rsidP="00DF6210">
            <w:pPr>
              <w:widowControl w:val="0"/>
              <w:suppressAutoHyphens/>
              <w:spacing w:line="240" w:lineRule="auto"/>
              <w:ind w:firstLine="0"/>
              <w:jc w:val="center"/>
              <w:rPr>
                <w:rFonts w:ascii="Times New Roman" w:eastAsia="Times New Roman" w:hAnsi="Times New Roman" w:cs="Times New Roman"/>
                <w:b/>
                <w:sz w:val="24"/>
                <w:szCs w:val="24"/>
                <w:vertAlign w:val="superscript"/>
              </w:rPr>
            </w:pPr>
            <w:r w:rsidRPr="00FD4479">
              <w:rPr>
                <w:rFonts w:ascii="Times New Roman" w:eastAsia="Times New Roman" w:hAnsi="Times New Roman" w:cs="Times New Roman"/>
                <w:b/>
                <w:sz w:val="24"/>
                <w:szCs w:val="24"/>
              </w:rPr>
              <w:t>Vieneto kaina</w:t>
            </w:r>
            <w:r>
              <w:rPr>
                <w:rFonts w:ascii="Times New Roman" w:eastAsia="Times New Roman" w:hAnsi="Times New Roman" w:cs="Times New Roman"/>
                <w:b/>
                <w:sz w:val="24"/>
                <w:szCs w:val="24"/>
              </w:rPr>
              <w:t xml:space="preserve"> Eur</w:t>
            </w:r>
            <w:r w:rsidRPr="00FD4479">
              <w:rPr>
                <w:rFonts w:ascii="Times New Roman" w:eastAsia="Times New Roman" w:hAnsi="Times New Roman" w:cs="Times New Roman"/>
                <w:b/>
                <w:sz w:val="24"/>
                <w:szCs w:val="24"/>
              </w:rPr>
              <w:t xml:space="preserve"> be PVM</w:t>
            </w:r>
          </w:p>
        </w:tc>
        <w:tc>
          <w:tcPr>
            <w:tcW w:w="1148" w:type="dxa"/>
            <w:tcBorders>
              <w:top w:val="single" w:sz="4" w:space="0" w:color="auto"/>
              <w:left w:val="single" w:sz="4" w:space="0" w:color="auto"/>
              <w:bottom w:val="single" w:sz="4" w:space="0" w:color="auto"/>
              <w:right w:val="single" w:sz="4" w:space="0" w:color="auto"/>
            </w:tcBorders>
          </w:tcPr>
          <w:p w14:paraId="7F666302" w14:textId="77777777" w:rsidR="0029730C" w:rsidRPr="00FD4479" w:rsidRDefault="0029730C" w:rsidP="00DF621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Kiekis</w:t>
            </w:r>
          </w:p>
        </w:tc>
        <w:tc>
          <w:tcPr>
            <w:tcW w:w="1545" w:type="dxa"/>
            <w:tcBorders>
              <w:top w:val="single" w:sz="4" w:space="0" w:color="auto"/>
              <w:left w:val="single" w:sz="4" w:space="0" w:color="auto"/>
              <w:bottom w:val="single" w:sz="4" w:space="0" w:color="auto"/>
              <w:right w:val="single" w:sz="4" w:space="0" w:color="auto"/>
            </w:tcBorders>
          </w:tcPr>
          <w:p w14:paraId="15F14774" w14:textId="77777777" w:rsidR="0029730C" w:rsidRPr="00FD4479" w:rsidRDefault="0029730C" w:rsidP="00DF621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 xml:space="preserve">Suma </w:t>
            </w:r>
            <w:r>
              <w:rPr>
                <w:rFonts w:ascii="Times New Roman" w:eastAsia="Times New Roman" w:hAnsi="Times New Roman" w:cs="Times New Roman"/>
                <w:b/>
                <w:sz w:val="24"/>
                <w:szCs w:val="24"/>
              </w:rPr>
              <w:t xml:space="preserve">Eur </w:t>
            </w:r>
            <w:r w:rsidRPr="00FD4479">
              <w:rPr>
                <w:rFonts w:ascii="Times New Roman" w:eastAsia="Times New Roman" w:hAnsi="Times New Roman" w:cs="Times New Roman"/>
                <w:b/>
                <w:sz w:val="24"/>
                <w:szCs w:val="24"/>
              </w:rPr>
              <w:t>be PVM</w:t>
            </w:r>
          </w:p>
        </w:tc>
      </w:tr>
      <w:tr w:rsidR="0029730C" w:rsidRPr="00FD4479" w14:paraId="4B02D786" w14:textId="77777777" w:rsidTr="00DF6210">
        <w:trPr>
          <w:trHeight w:val="20"/>
        </w:trPr>
        <w:tc>
          <w:tcPr>
            <w:tcW w:w="850" w:type="dxa"/>
            <w:tcBorders>
              <w:top w:val="single" w:sz="4" w:space="0" w:color="auto"/>
              <w:left w:val="single" w:sz="4" w:space="0" w:color="auto"/>
              <w:bottom w:val="single" w:sz="4" w:space="0" w:color="auto"/>
              <w:right w:val="single" w:sz="4" w:space="0" w:color="auto"/>
            </w:tcBorders>
          </w:tcPr>
          <w:p w14:paraId="42EEC958" w14:textId="77777777" w:rsidR="0029730C" w:rsidRPr="008F1399" w:rsidRDefault="0029730C" w:rsidP="00DF6210">
            <w:pPr>
              <w:widowControl w:val="0"/>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41" w:type="dxa"/>
            <w:tcBorders>
              <w:top w:val="single" w:sz="4" w:space="0" w:color="auto"/>
              <w:left w:val="single" w:sz="4" w:space="0" w:color="auto"/>
              <w:bottom w:val="single" w:sz="4" w:space="0" w:color="auto"/>
              <w:right w:val="single" w:sz="4" w:space="0" w:color="auto"/>
            </w:tcBorders>
          </w:tcPr>
          <w:p w14:paraId="5DAF0C8F" w14:textId="7A6AB050" w:rsidR="0029730C" w:rsidRPr="007F7698" w:rsidRDefault="0029730C" w:rsidP="00DF6210">
            <w:pPr>
              <w:widowControl w:val="0"/>
              <w:tabs>
                <w:tab w:val="left" w:pos="1293"/>
              </w:tabs>
              <w:suppressAutoHyphens/>
              <w:spacing w:line="240" w:lineRule="auto"/>
              <w:ind w:firstLine="0"/>
              <w:jc w:val="left"/>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r>
              <w:rPr>
                <w:rFonts w:ascii="Times New Roman" w:hAnsi="Times New Roman" w:cs="Times New Roman"/>
                <w:iCs/>
                <w:sz w:val="24"/>
                <w:szCs w:val="24"/>
              </w:rPr>
              <w:t xml:space="preserve"> </w:t>
            </w:r>
            <w:r w:rsidR="00733533">
              <w:rPr>
                <w:rFonts w:ascii="Times New Roman" w:hAnsi="Times New Roman" w:cs="Times New Roman"/>
                <w:sz w:val="24"/>
                <w:szCs w:val="24"/>
              </w:rPr>
              <w:t>Funkcinė lova</w:t>
            </w:r>
          </w:p>
        </w:tc>
        <w:tc>
          <w:tcPr>
            <w:tcW w:w="1417" w:type="dxa"/>
            <w:tcBorders>
              <w:top w:val="single" w:sz="4" w:space="0" w:color="auto"/>
              <w:left w:val="single" w:sz="4" w:space="0" w:color="auto"/>
              <w:bottom w:val="single" w:sz="4" w:space="0" w:color="auto"/>
              <w:right w:val="single" w:sz="4" w:space="0" w:color="auto"/>
            </w:tcBorders>
          </w:tcPr>
          <w:p w14:paraId="1F81B0C1" w14:textId="77777777" w:rsidR="0029730C" w:rsidRPr="00FD4479" w:rsidRDefault="0029730C" w:rsidP="00DF6210">
            <w:pPr>
              <w:tabs>
                <w:tab w:val="left" w:pos="1293"/>
              </w:tabs>
              <w:suppressAutoHyphens/>
              <w:spacing w:line="240" w:lineRule="auto"/>
              <w:ind w:firstLine="0"/>
              <w:jc w:val="center"/>
              <w:textAlignment w:val="baseline"/>
              <w:rPr>
                <w:rFonts w:ascii="Times New Roman" w:eastAsia="Times New Roman" w:hAnsi="Times New Roman" w:cs="Times New Roman"/>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tcPr>
          <w:p w14:paraId="4D6697AE" w14:textId="77777777" w:rsidR="0029730C" w:rsidRPr="00FF6608" w:rsidRDefault="0029730C" w:rsidP="00DF6210">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c>
          <w:tcPr>
            <w:tcW w:w="1148" w:type="dxa"/>
            <w:tcBorders>
              <w:top w:val="single" w:sz="4" w:space="0" w:color="auto"/>
              <w:left w:val="single" w:sz="4" w:space="0" w:color="auto"/>
              <w:bottom w:val="single" w:sz="4" w:space="0" w:color="auto"/>
              <w:right w:val="single" w:sz="4" w:space="0" w:color="auto"/>
            </w:tcBorders>
          </w:tcPr>
          <w:p w14:paraId="73D5D78F" w14:textId="5992A547" w:rsidR="0029730C" w:rsidRPr="00FF6608" w:rsidRDefault="0029730C" w:rsidP="00DF6210">
            <w:pPr>
              <w:tabs>
                <w:tab w:val="left" w:pos="1293"/>
              </w:tabs>
              <w:suppressAutoHyphens/>
              <w:spacing w:line="240" w:lineRule="auto"/>
              <w:ind w:firstLine="0"/>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r w:rsidR="00733533">
              <w:rPr>
                <w:rFonts w:ascii="Times New Roman" w:eastAsia="Times New Roman" w:hAnsi="Times New Roman" w:cs="Times New Roman"/>
                <w:sz w:val="24"/>
                <w:szCs w:val="20"/>
                <w:lang w:val="en-GB"/>
              </w:rPr>
              <w:t>2</w:t>
            </w:r>
          </w:p>
        </w:tc>
        <w:tc>
          <w:tcPr>
            <w:tcW w:w="1545" w:type="dxa"/>
            <w:tcBorders>
              <w:top w:val="single" w:sz="4" w:space="0" w:color="auto"/>
              <w:left w:val="single" w:sz="4" w:space="0" w:color="auto"/>
              <w:bottom w:val="single" w:sz="4" w:space="0" w:color="auto"/>
              <w:right w:val="single" w:sz="4" w:space="0" w:color="auto"/>
            </w:tcBorders>
          </w:tcPr>
          <w:p w14:paraId="6DBB719F" w14:textId="77777777" w:rsidR="0029730C" w:rsidRPr="00FF6608" w:rsidRDefault="0029730C" w:rsidP="00DF6210">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29730C" w:rsidRPr="00FD4479" w14:paraId="5B4888C4" w14:textId="77777777" w:rsidTr="00DF6210">
        <w:trPr>
          <w:trHeight w:val="20"/>
        </w:trPr>
        <w:tc>
          <w:tcPr>
            <w:tcW w:w="8944" w:type="dxa"/>
            <w:gridSpan w:val="5"/>
            <w:tcBorders>
              <w:top w:val="single" w:sz="4" w:space="0" w:color="auto"/>
              <w:left w:val="single" w:sz="4" w:space="0" w:color="auto"/>
              <w:bottom w:val="single" w:sz="4" w:space="0" w:color="auto"/>
              <w:right w:val="single" w:sz="4" w:space="0" w:color="auto"/>
            </w:tcBorders>
          </w:tcPr>
          <w:p w14:paraId="471305C6" w14:textId="77777777" w:rsidR="0029730C" w:rsidRPr="00FD4479" w:rsidRDefault="0029730C" w:rsidP="00DF6210">
            <w:pPr>
              <w:widowControl w:val="0"/>
              <w:suppressAutoHyphens/>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Pasiūlymo </w:t>
            </w:r>
            <w:r w:rsidRPr="00FD4479">
              <w:rPr>
                <w:rFonts w:ascii="Times New Roman" w:eastAsia="Times New Roman" w:hAnsi="Times New Roman" w:cs="Times New Roman"/>
                <w:b/>
                <w:sz w:val="24"/>
                <w:szCs w:val="24"/>
              </w:rPr>
              <w:t xml:space="preserve"> kaina </w:t>
            </w:r>
            <w:r>
              <w:rPr>
                <w:rFonts w:ascii="Times New Roman" w:eastAsia="Times New Roman" w:hAnsi="Times New Roman" w:cs="Times New Roman"/>
                <w:b/>
                <w:sz w:val="24"/>
                <w:szCs w:val="24"/>
              </w:rPr>
              <w:t xml:space="preserve">Eur </w:t>
            </w:r>
            <w:r w:rsidRPr="00FD4479">
              <w:rPr>
                <w:rFonts w:ascii="Times New Roman" w:eastAsia="Times New Roman" w:hAnsi="Times New Roman" w:cs="Times New Roman"/>
                <w:b/>
                <w:sz w:val="24"/>
                <w:szCs w:val="24"/>
              </w:rPr>
              <w:t>be PVM</w:t>
            </w:r>
          </w:p>
        </w:tc>
        <w:tc>
          <w:tcPr>
            <w:tcW w:w="1545" w:type="dxa"/>
            <w:tcBorders>
              <w:top w:val="single" w:sz="4" w:space="0" w:color="auto"/>
              <w:left w:val="single" w:sz="4" w:space="0" w:color="auto"/>
              <w:bottom w:val="single" w:sz="4" w:space="0" w:color="auto"/>
              <w:right w:val="single" w:sz="4" w:space="0" w:color="auto"/>
            </w:tcBorders>
          </w:tcPr>
          <w:p w14:paraId="3FD14B74" w14:textId="77777777" w:rsidR="0029730C" w:rsidRPr="00FF6608" w:rsidRDefault="0029730C" w:rsidP="00DF6210">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29730C" w:rsidRPr="00FD4479" w14:paraId="3E665FD0" w14:textId="77777777" w:rsidTr="00DF6210">
        <w:trPr>
          <w:trHeight w:val="20"/>
        </w:trPr>
        <w:tc>
          <w:tcPr>
            <w:tcW w:w="8944" w:type="dxa"/>
            <w:gridSpan w:val="5"/>
            <w:tcBorders>
              <w:top w:val="single" w:sz="4" w:space="0" w:color="auto"/>
              <w:left w:val="single" w:sz="4" w:space="0" w:color="auto"/>
              <w:bottom w:val="single" w:sz="4" w:space="0" w:color="auto"/>
              <w:right w:val="single" w:sz="4" w:space="0" w:color="auto"/>
            </w:tcBorders>
          </w:tcPr>
          <w:p w14:paraId="08B3A910" w14:textId="77777777" w:rsidR="0029730C" w:rsidRPr="00C0296D" w:rsidRDefault="0029730C" w:rsidP="00DF6210">
            <w:pPr>
              <w:widowControl w:val="0"/>
              <w:tabs>
                <w:tab w:val="left" w:pos="1293"/>
              </w:tabs>
              <w:suppressAutoHyphens/>
              <w:spacing w:line="240" w:lineRule="auto"/>
              <w:jc w:val="right"/>
              <w:textAlignment w:val="baseline"/>
              <w:rPr>
                <w:rFonts w:ascii="Times New Roman" w:eastAsia="Times New Roman" w:hAnsi="Times New Roman" w:cs="Times New Roman"/>
                <w:b/>
                <w:sz w:val="24"/>
                <w:szCs w:val="24"/>
                <w:lang w:val="en-GB"/>
              </w:rPr>
            </w:pPr>
            <w:r w:rsidRPr="00C0296D">
              <w:rPr>
                <w:rFonts w:ascii="Times New Roman" w:eastAsia="Times New Roman" w:hAnsi="Times New Roman" w:cs="Times New Roman"/>
                <w:b/>
                <w:sz w:val="24"/>
                <w:szCs w:val="24"/>
                <w:lang w:val="en-GB"/>
              </w:rPr>
              <w:t xml:space="preserve">PVM </w:t>
            </w:r>
            <w:r w:rsidRPr="00C0296D">
              <w:rPr>
                <w:rFonts w:ascii="Times New Roman" w:eastAsia="Times New Roman" w:hAnsi="Times New Roman" w:cs="Times New Roman"/>
                <w:b/>
                <w:color w:val="FF0000"/>
                <w:sz w:val="24"/>
                <w:szCs w:val="24"/>
                <w:lang w:val="en-GB"/>
              </w:rPr>
              <w:t>(</w:t>
            </w:r>
            <w:proofErr w:type="spellStart"/>
            <w:r w:rsidRPr="00C0296D">
              <w:rPr>
                <w:rFonts w:ascii="Times New Roman" w:eastAsia="Times New Roman" w:hAnsi="Times New Roman" w:cs="Times New Roman"/>
                <w:b/>
                <w:color w:val="FF0000"/>
                <w:sz w:val="24"/>
                <w:szCs w:val="24"/>
                <w:lang w:val="en-GB"/>
              </w:rPr>
              <w:t>įrašykite</w:t>
            </w:r>
            <w:proofErr w:type="spellEnd"/>
            <w:r w:rsidRPr="00C0296D">
              <w:rPr>
                <w:rFonts w:ascii="Times New Roman" w:eastAsia="Times New Roman" w:hAnsi="Times New Roman" w:cs="Times New Roman"/>
                <w:b/>
                <w:color w:val="FF0000"/>
                <w:sz w:val="24"/>
                <w:szCs w:val="24"/>
                <w:lang w:val="en-GB"/>
              </w:rPr>
              <w:t xml:space="preserve"> </w:t>
            </w:r>
            <w:proofErr w:type="spellStart"/>
            <w:r w:rsidRPr="00C0296D">
              <w:rPr>
                <w:rFonts w:ascii="Times New Roman" w:eastAsia="Times New Roman" w:hAnsi="Times New Roman" w:cs="Times New Roman"/>
                <w:b/>
                <w:color w:val="FF0000"/>
                <w:sz w:val="24"/>
                <w:szCs w:val="24"/>
                <w:lang w:val="en-GB"/>
              </w:rPr>
              <w:t>tarifą</w:t>
            </w:r>
            <w:proofErr w:type="spellEnd"/>
            <w:r w:rsidRPr="00C0296D">
              <w:rPr>
                <w:rFonts w:ascii="Times New Roman" w:eastAsia="Times New Roman" w:hAnsi="Times New Roman" w:cs="Times New Roman"/>
                <w:b/>
                <w:color w:val="FF0000"/>
                <w:sz w:val="24"/>
                <w:szCs w:val="24"/>
                <w:lang w:val="en-GB"/>
              </w:rPr>
              <w:t>)</w:t>
            </w:r>
            <w:r w:rsidRPr="00C0296D">
              <w:rPr>
                <w:rFonts w:ascii="Times New Roman" w:eastAsia="Times New Roman" w:hAnsi="Times New Roman" w:cs="Times New Roman"/>
                <w:b/>
                <w:sz w:val="24"/>
                <w:szCs w:val="24"/>
                <w:lang w:val="en-GB"/>
              </w:rPr>
              <w:t xml:space="preserve"> </w:t>
            </w:r>
            <w:proofErr w:type="spellStart"/>
            <w:r w:rsidRPr="00C0296D">
              <w:rPr>
                <w:rFonts w:ascii="Times New Roman" w:eastAsia="Times New Roman" w:hAnsi="Times New Roman" w:cs="Times New Roman"/>
                <w:b/>
                <w:sz w:val="24"/>
                <w:szCs w:val="24"/>
                <w:lang w:val="en-GB"/>
              </w:rPr>
              <w:t>kaina</w:t>
            </w:r>
            <w:proofErr w:type="spellEnd"/>
          </w:p>
        </w:tc>
        <w:tc>
          <w:tcPr>
            <w:tcW w:w="1545" w:type="dxa"/>
            <w:tcBorders>
              <w:top w:val="single" w:sz="4" w:space="0" w:color="auto"/>
              <w:left w:val="single" w:sz="4" w:space="0" w:color="auto"/>
              <w:bottom w:val="single" w:sz="4" w:space="0" w:color="auto"/>
              <w:right w:val="single" w:sz="4" w:space="0" w:color="auto"/>
            </w:tcBorders>
          </w:tcPr>
          <w:p w14:paraId="6F6986D4" w14:textId="77777777" w:rsidR="0029730C" w:rsidRPr="00FF6608" w:rsidRDefault="0029730C" w:rsidP="00DF6210">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29730C" w:rsidRPr="00FD4479" w14:paraId="589FC2A9" w14:textId="77777777" w:rsidTr="00DF6210">
        <w:trPr>
          <w:trHeight w:val="264"/>
        </w:trPr>
        <w:tc>
          <w:tcPr>
            <w:tcW w:w="8944" w:type="dxa"/>
            <w:gridSpan w:val="5"/>
            <w:tcBorders>
              <w:top w:val="single" w:sz="4" w:space="0" w:color="auto"/>
              <w:left w:val="single" w:sz="4" w:space="0" w:color="auto"/>
              <w:bottom w:val="single" w:sz="4" w:space="0" w:color="auto"/>
              <w:right w:val="single" w:sz="4" w:space="0" w:color="auto"/>
            </w:tcBorders>
          </w:tcPr>
          <w:p w14:paraId="78767E82" w14:textId="77777777" w:rsidR="0029730C" w:rsidRPr="00FD4479" w:rsidRDefault="0029730C" w:rsidP="00DF6210">
            <w:pPr>
              <w:widowControl w:val="0"/>
              <w:suppressAutoHyphens/>
              <w:spacing w:line="240" w:lineRule="auto"/>
              <w:jc w:val="right"/>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 xml:space="preserve">Pasiūlymo kaina Eur </w:t>
            </w:r>
            <w:r w:rsidRPr="00FD4479">
              <w:rPr>
                <w:rFonts w:ascii="Times New Roman" w:eastAsia="Times New Roman" w:hAnsi="Times New Roman" w:cs="Times New Roman"/>
                <w:b/>
                <w:sz w:val="24"/>
                <w:szCs w:val="24"/>
              </w:rPr>
              <w:t>su PVM</w:t>
            </w:r>
            <w:r>
              <w:rPr>
                <w:rFonts w:ascii="Times New Roman" w:eastAsia="Times New Roman" w:hAnsi="Times New Roman" w:cs="Times New Roman"/>
                <w:b/>
                <w:sz w:val="24"/>
                <w:szCs w:val="24"/>
              </w:rPr>
              <w:t xml:space="preserve">  </w:t>
            </w:r>
          </w:p>
          <w:p w14:paraId="74E03A28" w14:textId="77777777" w:rsidR="0029730C" w:rsidRPr="00FD4479" w:rsidRDefault="0029730C" w:rsidP="00DF6210">
            <w:pPr>
              <w:widowControl w:val="0"/>
              <w:suppressAutoHyphens/>
              <w:spacing w:line="240" w:lineRule="auto"/>
              <w:jc w:val="right"/>
              <w:rPr>
                <w:rFonts w:ascii="Times New Roman" w:eastAsia="Times New Roman" w:hAnsi="Times New Roman" w:cs="Times New Roman"/>
                <w:b/>
                <w:sz w:val="24"/>
                <w:szCs w:val="24"/>
              </w:rPr>
            </w:pPr>
          </w:p>
        </w:tc>
        <w:tc>
          <w:tcPr>
            <w:tcW w:w="1545" w:type="dxa"/>
            <w:tcBorders>
              <w:top w:val="single" w:sz="4" w:space="0" w:color="auto"/>
              <w:left w:val="single" w:sz="4" w:space="0" w:color="auto"/>
              <w:bottom w:val="single" w:sz="4" w:space="0" w:color="auto"/>
              <w:right w:val="single" w:sz="4" w:space="0" w:color="auto"/>
            </w:tcBorders>
          </w:tcPr>
          <w:p w14:paraId="59241753" w14:textId="77777777" w:rsidR="0029730C" w:rsidRPr="00FF6608" w:rsidRDefault="0029730C" w:rsidP="00DF6210">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29730C" w:rsidRPr="00FD4479" w14:paraId="6C6A6B01" w14:textId="77777777" w:rsidTr="00DF6210">
        <w:trPr>
          <w:trHeight w:val="20"/>
        </w:trPr>
        <w:tc>
          <w:tcPr>
            <w:tcW w:w="10489" w:type="dxa"/>
            <w:gridSpan w:val="6"/>
            <w:tcBorders>
              <w:top w:val="single" w:sz="4" w:space="0" w:color="auto"/>
              <w:left w:val="single" w:sz="4" w:space="0" w:color="auto"/>
              <w:bottom w:val="single" w:sz="4" w:space="0" w:color="auto"/>
              <w:right w:val="single" w:sz="4" w:space="0" w:color="auto"/>
            </w:tcBorders>
          </w:tcPr>
          <w:p w14:paraId="03FBC2BC" w14:textId="77777777" w:rsidR="0029730C" w:rsidRPr="00FD4479" w:rsidRDefault="0029730C" w:rsidP="00DF6210">
            <w:pPr>
              <w:widowControl w:val="0"/>
              <w:suppressAutoHyphens/>
              <w:spacing w:line="240" w:lineRule="auto"/>
              <w:ind w:firstLine="0"/>
              <w:rPr>
                <w:rFonts w:ascii="Times New Roman" w:eastAsia="Times New Roman" w:hAnsi="Times New Roman" w:cs="Times New Roman"/>
                <w:b/>
                <w:color w:val="FF0000"/>
              </w:rPr>
            </w:pPr>
            <w:r>
              <w:rPr>
                <w:rFonts w:ascii="Times New Roman" w:eastAsia="Times New Roman" w:hAnsi="Times New Roman" w:cs="Times New Roman"/>
                <w:b/>
                <w:sz w:val="24"/>
                <w:szCs w:val="24"/>
              </w:rPr>
              <w:t xml:space="preserve"> </w:t>
            </w:r>
            <w:r w:rsidRPr="00FD4479">
              <w:rPr>
                <w:rFonts w:ascii="Times New Roman" w:eastAsia="Times New Roman" w:hAnsi="Times New Roman" w:cs="Times New Roman"/>
                <w:b/>
                <w:sz w:val="24"/>
                <w:szCs w:val="24"/>
              </w:rPr>
              <w:t>Bendra kaina su PVM žodžiais:</w:t>
            </w:r>
            <w:r w:rsidRPr="00FD4479">
              <w:rPr>
                <w:rFonts w:ascii="Times New Roman" w:eastAsia="Times New Roman" w:hAnsi="Times New Roman" w:cs="Times New Roman"/>
                <w:b/>
                <w:i/>
                <w:sz w:val="24"/>
                <w:szCs w:val="24"/>
              </w:rPr>
              <w:t xml:space="preserve"> </w:t>
            </w:r>
            <w:r w:rsidRPr="00FD4479">
              <w:rPr>
                <w:rFonts w:ascii="Times New Roman" w:eastAsia="Times New Roman" w:hAnsi="Times New Roman" w:cs="Times New Roman"/>
                <w:b/>
                <w:color w:val="FF0000"/>
                <w:sz w:val="24"/>
                <w:szCs w:val="24"/>
              </w:rPr>
              <w:t>įrašyti</w:t>
            </w:r>
          </w:p>
        </w:tc>
      </w:tr>
    </w:tbl>
    <w:p w14:paraId="4997F4DB" w14:textId="77777777" w:rsidR="0029730C" w:rsidRDefault="0029730C" w:rsidP="0029730C">
      <w:pPr>
        <w:spacing w:line="240" w:lineRule="auto"/>
        <w:ind w:left="426" w:right="142"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65995A2F" w14:textId="77777777" w:rsidR="0029730C" w:rsidRPr="00AD09A3" w:rsidRDefault="0029730C">
      <w:pPr>
        <w:pStyle w:val="Sraopastraipa"/>
        <w:numPr>
          <w:ilvl w:val="0"/>
          <w:numId w:val="9"/>
        </w:numPr>
        <w:spacing w:line="240" w:lineRule="auto"/>
        <w:contextualSpacing w:val="0"/>
        <w:rPr>
          <w:rFonts w:ascii="Times New Roman" w:eastAsia="SimSun" w:hAnsi="Times New Roman"/>
        </w:rPr>
      </w:pPr>
      <w:r w:rsidRPr="00AD09A3">
        <w:rPr>
          <w:rFonts w:ascii="Times New Roman" w:eastAsia="SimSun" w:hAnsi="Times New Roman"/>
        </w:rPr>
        <w:t>Tais atvejais, kai suma skaičiais skiriasi nuo sumos žodžiais, teisinga laikoma nurodyta suma žodžiais.</w:t>
      </w:r>
    </w:p>
    <w:p w14:paraId="4725BB1A" w14:textId="77777777" w:rsidR="0029730C" w:rsidRPr="00AD09A3" w:rsidRDefault="0029730C">
      <w:pPr>
        <w:pStyle w:val="Sraopastraipa"/>
        <w:numPr>
          <w:ilvl w:val="0"/>
          <w:numId w:val="9"/>
        </w:numPr>
        <w:spacing w:line="240" w:lineRule="auto"/>
        <w:contextualSpacing w:val="0"/>
        <w:rPr>
          <w:rFonts w:ascii="Times New Roman" w:eastAsia="SimSun" w:hAnsi="Times New Roman"/>
        </w:rPr>
      </w:pPr>
      <w:r w:rsidRPr="00AD09A3">
        <w:rPr>
          <w:rFonts w:ascii="Times New Roman" w:eastAsia="SimSun" w:hAnsi="Times New Roman"/>
        </w:rPr>
        <w:t>Tais atvejais, kai pagal galiojančius teisės aktus tiekėjui nereikia mokėti PVM, PVM sumos nenurodo, – nurodo priežastis dėl kurių PVM nemoka.</w:t>
      </w:r>
    </w:p>
    <w:p w14:paraId="0D87C238" w14:textId="77777777" w:rsidR="0029730C" w:rsidRDefault="0029730C">
      <w:pPr>
        <w:pStyle w:val="Sraopastraipa"/>
        <w:numPr>
          <w:ilvl w:val="0"/>
          <w:numId w:val="9"/>
        </w:numPr>
        <w:tabs>
          <w:tab w:val="left" w:pos="720"/>
        </w:tabs>
        <w:spacing w:line="240" w:lineRule="auto"/>
        <w:contextualSpacing w:val="0"/>
        <w:rPr>
          <w:rFonts w:ascii="Times New Roman" w:hAnsi="Times New Roman"/>
        </w:rPr>
      </w:pPr>
      <w:r>
        <w:rPr>
          <w:rFonts w:ascii="Times New Roman" w:hAnsi="Times New Roman"/>
        </w:rPr>
        <w:t xml:space="preserve"> </w:t>
      </w:r>
      <w:r w:rsidRPr="00AD09A3">
        <w:rPr>
          <w:rFonts w:ascii="Times New Roman" w:hAnsi="Times New Roman"/>
        </w:rPr>
        <w:t xml:space="preserve">Taip pat mes patvirtiname, kad visa pasiūlyme pateikta informacija yra teisinga, atitinka tikrovę ir apima viską, ko reikia visiškam ir tinkamam Sutarties įvykdymui. </w:t>
      </w:r>
    </w:p>
    <w:p w14:paraId="2C3295CB" w14:textId="77777777" w:rsidR="0029730C" w:rsidRPr="00AD09A3" w:rsidRDefault="0029730C" w:rsidP="0029730C">
      <w:pPr>
        <w:pStyle w:val="Sraopastraipa"/>
        <w:tabs>
          <w:tab w:val="left" w:pos="720"/>
        </w:tabs>
        <w:spacing w:line="240" w:lineRule="auto"/>
        <w:ind w:left="786" w:firstLine="0"/>
        <w:contextualSpacing w:val="0"/>
        <w:rPr>
          <w:rFonts w:ascii="Times New Roman" w:hAnsi="Times New Roman"/>
        </w:rPr>
      </w:pPr>
    </w:p>
    <w:p w14:paraId="2BA9501C" w14:textId="77777777" w:rsidR="0029730C" w:rsidRDefault="0029730C" w:rsidP="0029730C">
      <w:pPr>
        <w:tabs>
          <w:tab w:val="left" w:pos="426"/>
        </w:tabs>
        <w:spacing w:line="240" w:lineRule="auto"/>
        <w:ind w:left="142" w:right="142"/>
        <w:rPr>
          <w:rFonts w:ascii="Times New Roman" w:hAnsi="Times New Roman" w:cs="Times New Roman"/>
          <w:bCs/>
          <w:iCs/>
          <w:sz w:val="24"/>
          <w:szCs w:val="20"/>
          <w:lang w:eastAsia="en-US"/>
        </w:rPr>
      </w:pPr>
      <w:r w:rsidRPr="00B468A4">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    </w:t>
      </w:r>
      <w:r>
        <w:rPr>
          <w:rFonts w:ascii="Times New Roman" w:hAnsi="Times New Roman" w:cs="Times New Roman"/>
          <w:bCs/>
          <w:iCs/>
          <w:sz w:val="24"/>
          <w:szCs w:val="20"/>
          <w:lang w:eastAsia="en-US"/>
        </w:rPr>
        <w:t xml:space="preserve">  </w:t>
      </w:r>
    </w:p>
    <w:p w14:paraId="197300F7" w14:textId="77777777" w:rsidR="0029730C" w:rsidRDefault="0029730C" w:rsidP="0029730C">
      <w:pPr>
        <w:tabs>
          <w:tab w:val="left" w:pos="426"/>
        </w:tabs>
        <w:spacing w:line="240" w:lineRule="auto"/>
        <w:ind w:left="425" w:right="142" w:firstLine="414"/>
        <w:rPr>
          <w:rFonts w:ascii="Times New Roman" w:eastAsia="Calibri" w:hAnsi="Times New Roman" w:cs="Times New Roman"/>
          <w:b/>
          <w:sz w:val="24"/>
          <w:szCs w:val="24"/>
        </w:rPr>
      </w:pPr>
      <w:r w:rsidRPr="00B468A4">
        <w:rPr>
          <w:rFonts w:ascii="Times New Roman" w:eastAsia="Calibri" w:hAnsi="Times New Roman" w:cs="Times New Roman"/>
          <w:i/>
          <w:iCs/>
          <w:sz w:val="24"/>
          <w:szCs w:val="24"/>
        </w:rPr>
        <w:t xml:space="preserve"> </w:t>
      </w:r>
      <w:r>
        <w:rPr>
          <w:rFonts w:ascii="Times New Roman" w:eastAsia="Calibri" w:hAnsi="Times New Roman" w:cs="Times New Roman"/>
          <w:b/>
          <w:sz w:val="24"/>
          <w:szCs w:val="24"/>
        </w:rPr>
        <w:t xml:space="preserve">       5. </w:t>
      </w:r>
      <w:r w:rsidRPr="006F173E">
        <w:rPr>
          <w:rFonts w:ascii="Times New Roman" w:eastAsia="Calibri" w:hAnsi="Times New Roman" w:cs="Times New Roman"/>
          <w:b/>
          <w:sz w:val="24"/>
          <w:szCs w:val="24"/>
        </w:rPr>
        <w:t>Patvirtiname, kad siūlom</w:t>
      </w:r>
      <w:r>
        <w:rPr>
          <w:rFonts w:ascii="Times New Roman" w:eastAsia="Calibri" w:hAnsi="Times New Roman" w:cs="Times New Roman"/>
          <w:b/>
          <w:sz w:val="24"/>
          <w:szCs w:val="24"/>
        </w:rPr>
        <w:t xml:space="preserve">os </w:t>
      </w:r>
      <w:r w:rsidRPr="006F173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prekės</w:t>
      </w:r>
      <w:r w:rsidRPr="006F173E">
        <w:rPr>
          <w:rFonts w:ascii="Times New Roman" w:eastAsia="Calibri" w:hAnsi="Times New Roman" w:cs="Times New Roman"/>
          <w:b/>
          <w:sz w:val="24"/>
          <w:szCs w:val="24"/>
        </w:rPr>
        <w:t xml:space="preserve">   visiškai atitinka pirkimo dokumentuose nurodytus reikalavimus</w:t>
      </w:r>
      <w:r>
        <w:rPr>
          <w:rFonts w:ascii="Times New Roman" w:eastAsia="Calibri" w:hAnsi="Times New Roman" w:cs="Times New Roman"/>
          <w:b/>
          <w:sz w:val="24"/>
          <w:szCs w:val="24"/>
        </w:rPr>
        <w:t>.</w:t>
      </w:r>
    </w:p>
    <w:p w14:paraId="6BF8BF72" w14:textId="77777777" w:rsidR="0029730C" w:rsidRDefault="0029730C" w:rsidP="0029730C">
      <w:pPr>
        <w:tabs>
          <w:tab w:val="left" w:pos="426"/>
        </w:tabs>
        <w:spacing w:line="240" w:lineRule="auto"/>
        <w:ind w:left="425" w:right="142" w:firstLine="414"/>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40D56FB3" w14:textId="77777777" w:rsidR="0029730C" w:rsidRPr="00231ED7" w:rsidRDefault="0029730C" w:rsidP="0029730C">
      <w:pPr>
        <w:tabs>
          <w:tab w:val="left" w:pos="426"/>
        </w:tabs>
        <w:spacing w:line="240" w:lineRule="auto"/>
        <w:ind w:left="425" w:right="142" w:firstLine="414"/>
        <w:rPr>
          <w:rFonts w:ascii="Times New Roman" w:eastAsia="Calibri" w:hAnsi="Times New Roman" w:cs="Times New Roman"/>
          <w:b/>
          <w:i/>
          <w:iCs/>
          <w:sz w:val="28"/>
          <w:szCs w:val="28"/>
          <w:u w:val="single"/>
        </w:rPr>
      </w:pPr>
      <w:r w:rsidRPr="00231ED7">
        <w:rPr>
          <w:rFonts w:ascii="Times New Roman" w:eastAsia="Calibri" w:hAnsi="Times New Roman" w:cs="Times New Roman"/>
          <w:b/>
          <w:sz w:val="28"/>
          <w:szCs w:val="28"/>
        </w:rPr>
        <w:t xml:space="preserve">        </w:t>
      </w:r>
      <w:r w:rsidRPr="00231ED7">
        <w:rPr>
          <w:rFonts w:ascii="Times New Roman" w:eastAsia="Calibri" w:hAnsi="Times New Roman" w:cs="Times New Roman"/>
          <w:b/>
          <w:i/>
          <w:iCs/>
          <w:sz w:val="28"/>
          <w:szCs w:val="28"/>
          <w:u w:val="single"/>
        </w:rPr>
        <w:t>Tiekėjas privalo užpildyti techninėje specifikacijoje (pagal Pirkimo dalį) nurodytą informaciją.</w:t>
      </w:r>
    </w:p>
    <w:p w14:paraId="572B0675" w14:textId="77777777" w:rsidR="0029730C" w:rsidRDefault="0029730C" w:rsidP="0029730C">
      <w:pPr>
        <w:tabs>
          <w:tab w:val="left" w:pos="426"/>
        </w:tabs>
        <w:spacing w:line="240" w:lineRule="auto"/>
        <w:ind w:left="425" w:right="142" w:firstLine="414"/>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28A3ADF1" w14:textId="77777777" w:rsidR="0029730C" w:rsidRPr="004F764C" w:rsidRDefault="0029730C" w:rsidP="0029730C">
      <w:pPr>
        <w:tabs>
          <w:tab w:val="left" w:pos="426"/>
        </w:tabs>
        <w:spacing w:line="240" w:lineRule="auto"/>
        <w:ind w:left="425" w:right="142" w:firstLine="414"/>
        <w:rPr>
          <w:rFonts w:ascii="Times New Roman" w:eastAsia="Times New Roman" w:hAnsi="Times New Roman" w:cs="Times New Roman"/>
          <w:b/>
          <w:bCs/>
          <w:i/>
          <w:iCs/>
          <w:sz w:val="24"/>
          <w:szCs w:val="24"/>
        </w:rPr>
      </w:pPr>
      <w:r>
        <w:rPr>
          <w:rFonts w:ascii="Times New Roman" w:eastAsia="Calibri" w:hAnsi="Times New Roman" w:cs="Times New Roman"/>
          <w:b/>
          <w:sz w:val="24"/>
          <w:szCs w:val="24"/>
        </w:rPr>
        <w:t xml:space="preserve">       </w:t>
      </w:r>
      <w:r w:rsidRPr="004F764C">
        <w:rPr>
          <w:rFonts w:ascii="Times New Roman" w:eastAsia="Times New Roman" w:hAnsi="Times New Roman" w:cs="Times New Roman"/>
          <w:b/>
          <w:bCs/>
          <w:i/>
          <w:iCs/>
          <w:sz w:val="24"/>
          <w:szCs w:val="24"/>
        </w:rPr>
        <w:t>*Jeigu Techninėje specifikacijoje, yra nurodyta pateiktų medžiagų, naudotinos įrangos modelis ar šaltinis, konkretus procesas ar prekės ženklas, tipai, konkreti kilmė ar gamyba, dizainas, tuo atveju laikoma, kad šalia minėtų apibūdinimų yra įrašytas žodis „lygiavertis“.</w:t>
      </w:r>
    </w:p>
    <w:p w14:paraId="2A54BE8F" w14:textId="77777777" w:rsidR="0029730C" w:rsidRPr="0000441D" w:rsidRDefault="0029730C" w:rsidP="0029730C">
      <w:pPr>
        <w:tabs>
          <w:tab w:val="left" w:pos="284"/>
          <w:tab w:val="left" w:pos="1418"/>
        </w:tabs>
        <w:spacing w:line="240" w:lineRule="auto"/>
        <w:ind w:left="284" w:firstLine="851"/>
        <w:rPr>
          <w:rFonts w:ascii="Times New Roman" w:hAnsi="Times New Roman"/>
          <w:b/>
          <w:bCs/>
          <w:i/>
          <w:iCs/>
          <w:sz w:val="24"/>
          <w:szCs w:val="24"/>
        </w:rPr>
      </w:pPr>
      <w:r w:rsidRPr="00174EF0">
        <w:rPr>
          <w:rFonts w:ascii="Times New Roman" w:eastAsia="Calibri" w:hAnsi="Times New Roman" w:cs="Times New Roman"/>
          <w:i/>
          <w:iCs/>
          <w:sz w:val="20"/>
          <w:szCs w:val="20"/>
        </w:rPr>
        <w:t xml:space="preserve">    </w:t>
      </w:r>
      <w:r w:rsidRPr="00174EF0">
        <w:rPr>
          <w:rFonts w:ascii="Times New Roman" w:eastAsia="Calibri" w:hAnsi="Times New Roman" w:cs="Times New Roman"/>
          <w:b/>
          <w:bCs/>
          <w:i/>
          <w:iCs/>
          <w:sz w:val="20"/>
          <w:szCs w:val="20"/>
        </w:rPr>
        <w:t xml:space="preserve">** </w:t>
      </w:r>
      <w:r w:rsidRPr="00174EF0">
        <w:rPr>
          <w:rFonts w:ascii="Times New Roman" w:hAnsi="Times New Roman"/>
          <w:b/>
          <w:bCs/>
          <w:i/>
          <w:iCs/>
          <w:sz w:val="24"/>
          <w:szCs w:val="24"/>
        </w:rPr>
        <w:t xml:space="preserve">Tiekėjui įrodant siūlomos prekės atitiktį techninės specifikacijos reikalavimams, turi būti pateikiami prekės gamintojo dokumentai (techninės specifikacijos, katalogų, bukletų kopijos, internetinės nuorodos į prekių gamintojo puslapius,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w:t>
      </w:r>
      <w:r w:rsidRPr="006975E8">
        <w:rPr>
          <w:rFonts w:ascii="Times New Roman" w:hAnsi="Times New Roman"/>
          <w:b/>
          <w:bCs/>
          <w:i/>
          <w:iCs/>
          <w:sz w:val="24"/>
          <w:szCs w:val="24"/>
        </w:rPr>
        <w:t>reikalavimams.</w:t>
      </w:r>
    </w:p>
    <w:p w14:paraId="101F3CC8" w14:textId="77777777" w:rsidR="0029730C" w:rsidRPr="0000441D" w:rsidRDefault="0029730C" w:rsidP="0029730C">
      <w:pPr>
        <w:tabs>
          <w:tab w:val="left" w:pos="0"/>
          <w:tab w:val="left" w:pos="1418"/>
        </w:tabs>
        <w:spacing w:line="240" w:lineRule="auto"/>
        <w:ind w:left="284" w:firstLine="567"/>
        <w:rPr>
          <w:rFonts w:ascii="Times New Roman" w:hAnsi="Times New Roman"/>
          <w:b/>
          <w:bCs/>
          <w:sz w:val="24"/>
          <w:szCs w:val="24"/>
        </w:rPr>
      </w:pPr>
      <w:r w:rsidRPr="0000441D">
        <w:rPr>
          <w:rFonts w:ascii="Times New Roman" w:hAnsi="Times New Roman"/>
          <w:b/>
          <w:bCs/>
        </w:rPr>
        <w:t xml:space="preserve">     </w:t>
      </w:r>
      <w:r>
        <w:rPr>
          <w:rFonts w:ascii="Times New Roman" w:hAnsi="Times New Roman"/>
          <w:b/>
          <w:bCs/>
        </w:rPr>
        <w:t xml:space="preserve">   </w:t>
      </w:r>
      <w:r w:rsidRPr="0000441D">
        <w:rPr>
          <w:rFonts w:ascii="Times New Roman" w:hAnsi="Times New Roman"/>
          <w:b/>
          <w:bCs/>
          <w:sz w:val="24"/>
          <w:szCs w:val="24"/>
        </w:rPr>
        <w:t>Tiekėjo siūloma prekė turi atitikti ir tiekėjas turi įrodyti, kad siūloma prekė atitinka visus techninėje specifikacijoje nurodytus reikalavimus prekei. Tiekėjo teikiama Prekių informacija ir dokumentai turi būti tokio detalumo, kad perkančioji organizacija galėtų įsitikinti siūlomų Prekių atitiktimi iškeltiems reikalavimams ir nekiltų abejonių, kokias Prekes tiekėjas pristatys.</w:t>
      </w:r>
    </w:p>
    <w:p w14:paraId="196B8D6A" w14:textId="77777777" w:rsidR="0029730C" w:rsidRDefault="0029730C" w:rsidP="0029730C">
      <w:pPr>
        <w:jc w:val="center"/>
        <w:rPr>
          <w:rFonts w:ascii="Times New Roman" w:hAnsi="Times New Roman"/>
          <w:b/>
          <w:sz w:val="24"/>
        </w:rPr>
      </w:pPr>
    </w:p>
    <w:p w14:paraId="4E1CDD4B" w14:textId="77777777" w:rsidR="0029730C" w:rsidRPr="00C0296D" w:rsidRDefault="0029730C" w:rsidP="0029730C">
      <w:pPr>
        <w:tabs>
          <w:tab w:val="left" w:pos="426"/>
        </w:tabs>
        <w:spacing w:line="240" w:lineRule="auto"/>
        <w:ind w:left="426" w:right="142" w:firstLine="413"/>
        <w:rPr>
          <w:rFonts w:ascii="Times New Roman" w:eastAsia="Calibri" w:hAnsi="Times New Roman" w:cs="Times New Roman"/>
          <w:i/>
          <w:iCs/>
          <w:sz w:val="20"/>
          <w:szCs w:val="20"/>
        </w:rPr>
      </w:pPr>
    </w:p>
    <w:p w14:paraId="44627284" w14:textId="77777777" w:rsidR="0029730C" w:rsidRPr="005D4145" w:rsidRDefault="0029730C" w:rsidP="006975E8">
      <w:pPr>
        <w:spacing w:line="240" w:lineRule="auto"/>
        <w:ind w:left="426" w:firstLine="271"/>
        <w:rPr>
          <w:rFonts w:ascii="Times New Roman" w:hAnsi="Times New Roman" w:cs="Times New Roman"/>
          <w:sz w:val="24"/>
          <w:szCs w:val="24"/>
          <w:u w:val="single"/>
        </w:rPr>
      </w:pPr>
      <w:r w:rsidRPr="005D4145">
        <w:rPr>
          <w:rFonts w:ascii="Times New Roman" w:eastAsia="Times New Roman" w:hAnsi="Times New Roman" w:cs="Times New Roman"/>
          <w:sz w:val="24"/>
          <w:szCs w:val="24"/>
        </w:rPr>
        <w:t xml:space="preserve">       </w:t>
      </w:r>
      <w:r w:rsidRPr="005D4145">
        <w:rPr>
          <w:rFonts w:ascii="Times New Roman" w:hAnsi="Times New Roman" w:cs="Times New Roman"/>
          <w:color w:val="000000"/>
          <w:sz w:val="24"/>
          <w:szCs w:val="24"/>
          <w:u w:val="single"/>
        </w:rPr>
        <w:t>Teikdamas pasiūlymą, tiekėjas patvirtina, kad jam nėra paskirta ir neatlikta baudžiamojo poveikio priemonė – uždraudimas juridiniam asmeniui dalyvauti viešuosiuose pirkimuose (VPĮ 46 straipsnio 21 dalis).</w:t>
      </w:r>
    </w:p>
    <w:p w14:paraId="0FD01DDA" w14:textId="77777777" w:rsidR="0029730C" w:rsidRDefault="0029730C" w:rsidP="0029730C">
      <w:pPr>
        <w:pStyle w:val="Komentarotekstas"/>
        <w:spacing w:line="240" w:lineRule="auto"/>
        <w:rPr>
          <w:rFonts w:ascii="Times New Roman" w:eastAsia="Times New Roman" w:hAnsi="Times New Roman" w:cs="Times New Roman"/>
          <w:sz w:val="24"/>
          <w:szCs w:val="24"/>
        </w:rPr>
      </w:pPr>
    </w:p>
    <w:p w14:paraId="3E15FD40" w14:textId="77777777" w:rsidR="0029730C" w:rsidRDefault="0029730C" w:rsidP="0029730C">
      <w:pPr>
        <w:pStyle w:val="Komentarotekstas"/>
        <w:spacing w:line="240" w:lineRule="auto"/>
        <w:rPr>
          <w:rFonts w:ascii="Times New Roman" w:hAnsi="Times New Roman" w:cs="Times New Roman"/>
          <w:bCs/>
          <w:sz w:val="24"/>
          <w:szCs w:val="24"/>
        </w:rPr>
      </w:pPr>
      <w:r>
        <w:rPr>
          <w:rFonts w:ascii="Times New Roman" w:eastAsia="Times New Roman" w:hAnsi="Times New Roman" w:cs="Times New Roman"/>
          <w:sz w:val="24"/>
          <w:szCs w:val="24"/>
        </w:rPr>
        <w:lastRenderedPageBreak/>
        <w:t xml:space="preserve">     </w:t>
      </w:r>
      <w:r w:rsidRPr="005B41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B41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r w:rsidRPr="00BD323A">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sidRPr="00AA27F3">
        <w:rPr>
          <w:rFonts w:ascii="Times New Roman" w:hAnsi="Times New Roman" w:cs="Times New Roman"/>
          <w:bCs/>
          <w:sz w:val="24"/>
          <w:szCs w:val="24"/>
        </w:rPr>
        <w:t xml:space="preserve"> Ryšiams su perkančiąja organizacija  palaikyti skiriame</w:t>
      </w:r>
      <w:r>
        <w:rPr>
          <w:rFonts w:ascii="Times New Roman" w:hAnsi="Times New Roman" w:cs="Times New Roman"/>
          <w:bCs/>
          <w:sz w:val="24"/>
          <w:szCs w:val="24"/>
        </w:rPr>
        <w:t>:</w:t>
      </w:r>
      <w:r w:rsidRPr="00AA27F3">
        <w:rPr>
          <w:rFonts w:ascii="Times New Roman" w:hAnsi="Times New Roman" w:cs="Times New Roman"/>
          <w:bCs/>
          <w:sz w:val="24"/>
          <w:szCs w:val="24"/>
        </w:rPr>
        <w:t xml:space="preserve"> </w:t>
      </w:r>
      <w:r>
        <w:rPr>
          <w:rFonts w:ascii="Times New Roman" w:hAnsi="Times New Roman" w:cs="Times New Roman"/>
          <w:bCs/>
          <w:sz w:val="24"/>
          <w:szCs w:val="24"/>
        </w:rPr>
        <w:t>________________________________</w:t>
      </w:r>
    </w:p>
    <w:p w14:paraId="6CA15DE8" w14:textId="77777777" w:rsidR="0029730C" w:rsidRDefault="0029730C" w:rsidP="0029730C">
      <w:pPr>
        <w:pStyle w:val="Komentarotekstas"/>
        <w:spacing w:line="240" w:lineRule="auto"/>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____________________________________________________________________________________</w:t>
      </w:r>
    </w:p>
    <w:p w14:paraId="059C8F70" w14:textId="77777777" w:rsidR="0029730C" w:rsidRPr="00665076" w:rsidRDefault="0029730C" w:rsidP="0029730C">
      <w:pPr>
        <w:pStyle w:val="Komentarotekstas"/>
        <w:spacing w:line="240" w:lineRule="auto"/>
        <w:rPr>
          <w:rFonts w:ascii="Times New Roman" w:hAnsi="Times New Roman" w:cs="Times New Roman"/>
          <w:bCs/>
        </w:rPr>
      </w:pPr>
      <w:r>
        <w:rPr>
          <w:rFonts w:ascii="Times New Roman" w:hAnsi="Times New Roman" w:cs="Times New Roman"/>
          <w:bCs/>
          <w:sz w:val="24"/>
          <w:szCs w:val="24"/>
        </w:rPr>
        <w:t xml:space="preserve">                                         </w:t>
      </w:r>
      <w:r w:rsidRPr="00665076">
        <w:rPr>
          <w:rFonts w:ascii="Times New Roman" w:hAnsi="Times New Roman" w:cs="Times New Roman"/>
          <w:bCs/>
        </w:rPr>
        <w:t>(nurodyti asmens vardą, pavardę, pareigas, kontaktinius telefonus).</w:t>
      </w:r>
    </w:p>
    <w:p w14:paraId="62375C6E" w14:textId="77777777" w:rsidR="0029730C" w:rsidRPr="00665076" w:rsidRDefault="0029730C" w:rsidP="0029730C">
      <w:pPr>
        <w:pStyle w:val="Komentarotekstas"/>
        <w:spacing w:line="240" w:lineRule="auto"/>
        <w:ind w:hanging="142"/>
        <w:rPr>
          <w:rFonts w:ascii="Times New Roman" w:eastAsia="Lucida Sans Unicode" w:hAnsi="Times New Roman" w:cs="Times New Roman"/>
          <w:bCs/>
          <w:kern w:val="2"/>
          <w:lang w:eastAsia="hi-IN" w:bidi="hi-IN"/>
        </w:rPr>
      </w:pPr>
    </w:p>
    <w:p w14:paraId="00E1D044" w14:textId="77777777" w:rsidR="0029730C" w:rsidRPr="00665076" w:rsidRDefault="0029730C" w:rsidP="0029730C">
      <w:pPr>
        <w:pStyle w:val="Komentarotekstas"/>
        <w:spacing w:line="240" w:lineRule="auto"/>
        <w:ind w:firstLine="0"/>
        <w:rPr>
          <w:rFonts w:ascii="Times New Roman" w:eastAsia="Lucida Sans Unicode" w:hAnsi="Times New Roman" w:cs="Times New Roman"/>
          <w:bCs/>
          <w:kern w:val="2"/>
          <w:lang w:eastAsia="hi-IN" w:bidi="hi-IN"/>
        </w:rPr>
      </w:pPr>
      <w:r>
        <w:rPr>
          <w:rFonts w:ascii="Times New Roman" w:hAnsi="Times New Roman" w:cs="Times New Roman"/>
          <w:bCs/>
          <w:sz w:val="24"/>
          <w:szCs w:val="24"/>
        </w:rPr>
        <w:t xml:space="preserve">                                   </w:t>
      </w:r>
      <w:r w:rsidRPr="00AA27F3">
        <w:rPr>
          <w:rFonts w:ascii="Times New Roman" w:hAnsi="Times New Roman" w:cs="Times New Roman"/>
          <w:bCs/>
          <w:sz w:val="24"/>
          <w:szCs w:val="24"/>
        </w:rPr>
        <w:t xml:space="preserve"> </w:t>
      </w:r>
    </w:p>
    <w:p w14:paraId="71FF6E2F" w14:textId="77777777" w:rsidR="0029730C" w:rsidRPr="004F764C" w:rsidRDefault="0029730C" w:rsidP="0029730C">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7</w:t>
      </w:r>
      <w:r w:rsidRPr="004F764C">
        <w:rPr>
          <w:rFonts w:ascii="Times New Roman" w:eastAsia="Calibri" w:hAnsi="Times New Roman" w:cs="Times New Roman"/>
          <w:sz w:val="24"/>
          <w:szCs w:val="24"/>
        </w:rPr>
        <w:t>. Pasiūlymas galioja iki termino, nustatyto pirkimo dokumentuose.</w:t>
      </w:r>
    </w:p>
    <w:p w14:paraId="6F32E4BA" w14:textId="77777777" w:rsidR="0029730C" w:rsidRPr="004F764C" w:rsidRDefault="0029730C" w:rsidP="0029730C">
      <w:pPr>
        <w:shd w:val="clear" w:color="auto" w:fill="FFFFFF"/>
        <w:spacing w:line="240" w:lineRule="auto"/>
        <w:ind w:firstLine="567"/>
        <w:rPr>
          <w:rFonts w:ascii="Times New Roman" w:eastAsia="Calibri" w:hAnsi="Times New Roman" w:cs="Times New Roman"/>
          <w:sz w:val="24"/>
          <w:szCs w:val="24"/>
        </w:rPr>
      </w:pPr>
    </w:p>
    <w:p w14:paraId="0E7DAF48" w14:textId="77777777" w:rsidR="0029730C" w:rsidRPr="004F764C" w:rsidRDefault="0029730C" w:rsidP="0029730C">
      <w:pPr>
        <w:tabs>
          <w:tab w:val="left" w:pos="1296"/>
        </w:tab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8</w:t>
      </w:r>
      <w:r w:rsidRPr="004F764C">
        <w:rPr>
          <w:rFonts w:ascii="Times New Roman" w:eastAsia="Calibri" w:hAnsi="Times New Roman" w:cs="Times New Roman"/>
          <w:sz w:val="24"/>
          <w:szCs w:val="24"/>
        </w:rPr>
        <w:t>. Kartu su pasiūlymu pateikiami šie dokumentai:</w:t>
      </w:r>
    </w:p>
    <w:tbl>
      <w:tblPr>
        <w:tblW w:w="10489" w:type="dxa"/>
        <w:tblInd w:w="421" w:type="dxa"/>
        <w:tblLayout w:type="fixed"/>
        <w:tblLook w:val="04A0" w:firstRow="1" w:lastRow="0" w:firstColumn="1" w:lastColumn="0" w:noHBand="0" w:noVBand="1"/>
      </w:tblPr>
      <w:tblGrid>
        <w:gridCol w:w="708"/>
        <w:gridCol w:w="4841"/>
        <w:gridCol w:w="4940"/>
      </w:tblGrid>
      <w:tr w:rsidR="0029730C" w:rsidRPr="004F764C" w14:paraId="1CFDF44B" w14:textId="77777777" w:rsidTr="00DF6210">
        <w:trPr>
          <w:trHeight w:val="97"/>
        </w:trPr>
        <w:tc>
          <w:tcPr>
            <w:tcW w:w="708" w:type="dxa"/>
            <w:tcBorders>
              <w:top w:val="single" w:sz="4" w:space="0" w:color="000000"/>
              <w:left w:val="single" w:sz="4" w:space="0" w:color="000000"/>
              <w:bottom w:val="single" w:sz="4" w:space="0" w:color="000000"/>
              <w:right w:val="single" w:sz="4" w:space="0" w:color="000000"/>
            </w:tcBorders>
          </w:tcPr>
          <w:p w14:paraId="06BA0C71" w14:textId="77777777" w:rsidR="0029730C" w:rsidRDefault="0029730C" w:rsidP="00DF6210">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2A7BEFC4" w14:textId="77777777" w:rsidR="0029730C" w:rsidRPr="004F764C" w:rsidRDefault="0029730C" w:rsidP="00DF6210">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841" w:type="dxa"/>
            <w:tcBorders>
              <w:top w:val="single" w:sz="4" w:space="0" w:color="000000"/>
              <w:left w:val="single" w:sz="4" w:space="0" w:color="000000"/>
              <w:bottom w:val="single" w:sz="4" w:space="0" w:color="000000"/>
              <w:right w:val="single" w:sz="4" w:space="0" w:color="000000"/>
            </w:tcBorders>
          </w:tcPr>
          <w:p w14:paraId="6FAA0C30" w14:textId="77777777" w:rsidR="0029730C" w:rsidRPr="004F764C" w:rsidRDefault="0029730C" w:rsidP="00DF6210">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940" w:type="dxa"/>
            <w:tcBorders>
              <w:top w:val="single" w:sz="4" w:space="0" w:color="000000"/>
              <w:left w:val="single" w:sz="4" w:space="0" w:color="000000"/>
              <w:bottom w:val="single" w:sz="4" w:space="0" w:color="000000"/>
              <w:right w:val="single" w:sz="4" w:space="0" w:color="000000"/>
            </w:tcBorders>
          </w:tcPr>
          <w:p w14:paraId="69A29368" w14:textId="77777777" w:rsidR="0029730C" w:rsidRPr="004F764C" w:rsidRDefault="0029730C" w:rsidP="00DF6210">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29730C" w:rsidRPr="004F764C" w14:paraId="3917A5A1" w14:textId="77777777" w:rsidTr="00DF6210">
        <w:trPr>
          <w:trHeight w:val="66"/>
        </w:trPr>
        <w:tc>
          <w:tcPr>
            <w:tcW w:w="708" w:type="dxa"/>
            <w:tcBorders>
              <w:top w:val="single" w:sz="4" w:space="0" w:color="000000"/>
              <w:left w:val="single" w:sz="4" w:space="0" w:color="000000"/>
              <w:bottom w:val="single" w:sz="4" w:space="0" w:color="000000"/>
              <w:right w:val="single" w:sz="4" w:space="0" w:color="000000"/>
            </w:tcBorders>
          </w:tcPr>
          <w:p w14:paraId="5591B038" w14:textId="77777777" w:rsidR="0029730C" w:rsidRPr="004F764C" w:rsidRDefault="0029730C" w:rsidP="00DF6210">
            <w:pPr>
              <w:widowControl w:val="0"/>
              <w:spacing w:line="240" w:lineRule="auto"/>
              <w:ind w:left="67" w:right="27" w:hanging="12"/>
              <w:jc w:val="center"/>
              <w:rPr>
                <w:rFonts w:ascii="Times New Roman" w:eastAsia="Calibri" w:hAnsi="Times New Roman" w:cs="Times New Roman"/>
                <w:sz w:val="24"/>
                <w:szCs w:val="24"/>
              </w:rPr>
            </w:pPr>
          </w:p>
        </w:tc>
        <w:tc>
          <w:tcPr>
            <w:tcW w:w="4841" w:type="dxa"/>
            <w:tcBorders>
              <w:top w:val="single" w:sz="4" w:space="0" w:color="000000"/>
              <w:left w:val="single" w:sz="4" w:space="0" w:color="000000"/>
              <w:bottom w:val="single" w:sz="4" w:space="0" w:color="000000"/>
              <w:right w:val="single" w:sz="4" w:space="0" w:color="000000"/>
            </w:tcBorders>
          </w:tcPr>
          <w:p w14:paraId="51223F6A" w14:textId="77777777" w:rsidR="0029730C" w:rsidRPr="004F764C" w:rsidRDefault="0029730C" w:rsidP="00DF6210">
            <w:pPr>
              <w:widowControl w:val="0"/>
              <w:spacing w:line="240" w:lineRule="auto"/>
              <w:jc w:val="center"/>
              <w:rPr>
                <w:rFonts w:ascii="Times New Roman" w:eastAsia="Calibri" w:hAnsi="Times New Roman" w:cs="Times New Roman"/>
                <w:sz w:val="24"/>
                <w:szCs w:val="24"/>
              </w:rPr>
            </w:pPr>
          </w:p>
        </w:tc>
        <w:tc>
          <w:tcPr>
            <w:tcW w:w="4940" w:type="dxa"/>
            <w:tcBorders>
              <w:top w:val="single" w:sz="4" w:space="0" w:color="000000"/>
              <w:left w:val="single" w:sz="4" w:space="0" w:color="000000"/>
              <w:bottom w:val="single" w:sz="4" w:space="0" w:color="000000"/>
              <w:right w:val="single" w:sz="4" w:space="0" w:color="000000"/>
            </w:tcBorders>
          </w:tcPr>
          <w:p w14:paraId="29E7B501" w14:textId="77777777" w:rsidR="0029730C" w:rsidRPr="004F764C" w:rsidRDefault="0029730C" w:rsidP="00DF6210">
            <w:pPr>
              <w:widowControl w:val="0"/>
              <w:spacing w:line="240" w:lineRule="auto"/>
              <w:jc w:val="center"/>
              <w:rPr>
                <w:rFonts w:ascii="Times New Roman" w:eastAsia="Calibri" w:hAnsi="Times New Roman" w:cs="Times New Roman"/>
                <w:sz w:val="24"/>
                <w:szCs w:val="24"/>
              </w:rPr>
            </w:pPr>
          </w:p>
        </w:tc>
      </w:tr>
      <w:tr w:rsidR="0029730C" w:rsidRPr="004F764C" w14:paraId="64BF5E5C" w14:textId="77777777" w:rsidTr="00DF6210">
        <w:trPr>
          <w:trHeight w:val="640"/>
        </w:trPr>
        <w:tc>
          <w:tcPr>
            <w:tcW w:w="10489" w:type="dxa"/>
            <w:gridSpan w:val="3"/>
            <w:tcBorders>
              <w:top w:val="single" w:sz="4" w:space="0" w:color="000000"/>
              <w:bottom w:val="single" w:sz="4" w:space="0" w:color="000000"/>
            </w:tcBorders>
          </w:tcPr>
          <w:p w14:paraId="5B39E927" w14:textId="77777777" w:rsidR="0029730C" w:rsidRPr="004F764C" w:rsidRDefault="0029730C" w:rsidP="00DF6210">
            <w:pPr>
              <w:widowControl w:val="0"/>
              <w:pBdr>
                <w:right w:val="single" w:sz="4" w:space="4" w:color="000000"/>
              </w:pBdr>
              <w:spacing w:line="240" w:lineRule="auto"/>
              <w:ind w:right="-108" w:hanging="137"/>
              <w:rPr>
                <w:rFonts w:ascii="Times New Roman" w:eastAsia="Calibri" w:hAnsi="Times New Roman" w:cs="Times New Roman"/>
                <w:sz w:val="24"/>
                <w:szCs w:val="24"/>
              </w:rPr>
            </w:pPr>
          </w:p>
          <w:p w14:paraId="57B26AF0" w14:textId="77777777" w:rsidR="0029730C" w:rsidRPr="00834F7C" w:rsidRDefault="0029730C" w:rsidP="00DF6210">
            <w:pPr>
              <w:pStyle w:val="Puslapioinaostekstas"/>
              <w:spacing w:line="240" w:lineRule="auto"/>
              <w:ind w:firstLine="0"/>
              <w:rPr>
                <w:bCs/>
                <w:i/>
                <w:sz w:val="24"/>
                <w:szCs w:val="24"/>
              </w:rPr>
            </w:pPr>
            <w:r>
              <w:rPr>
                <w:rFonts w:ascii="Times New Roman" w:eastAsia="Calibri" w:hAnsi="Times New Roman" w:cs="Times New Roman"/>
                <w:sz w:val="24"/>
                <w:szCs w:val="24"/>
              </w:rPr>
              <w:t xml:space="preserve">           9</w:t>
            </w:r>
            <w:r w:rsidRPr="004F764C">
              <w:rPr>
                <w:rFonts w:ascii="Times New Roman" w:eastAsia="Calibri" w:hAnsi="Times New Roman" w:cs="Times New Roman"/>
                <w:sz w:val="24"/>
                <w:szCs w:val="24"/>
              </w:rPr>
              <w:t>. Ši pasiūlyme nurodyta informacija yra konfidenciali</w:t>
            </w:r>
            <w:r>
              <w:rPr>
                <w:rFonts w:ascii="Times New Roman" w:eastAsia="Calibri" w:hAnsi="Times New Roman" w:cs="Times New Roman"/>
                <w:sz w:val="24"/>
                <w:szCs w:val="24"/>
              </w:rPr>
              <w:t xml:space="preserve"> </w:t>
            </w:r>
            <w:r w:rsidRPr="00834F7C">
              <w:rPr>
                <w:sz w:val="24"/>
              </w:rPr>
              <w:t>(</w:t>
            </w:r>
            <w:r w:rsidRPr="00834F7C">
              <w:rPr>
                <w:i/>
                <w:sz w:val="24"/>
              </w:rPr>
              <w:t>p</w:t>
            </w:r>
            <w:r w:rsidRPr="00834F7C">
              <w:rPr>
                <w:bCs/>
                <w:i/>
                <w:sz w:val="24"/>
                <w:szCs w:val="24"/>
              </w:rPr>
              <w:t>ildyti tuomet, jei bus pateikta konfidenciali informacija. Tiekėjas negali nurodyti, kad konfidencialus yra pasiūlymo įkainis (kaina) arba, kad visas pasiūlymas yra konfidencialus):</w:t>
            </w:r>
          </w:p>
          <w:p w14:paraId="72BD56FF" w14:textId="77777777" w:rsidR="0029730C" w:rsidRPr="004F764C" w:rsidRDefault="0029730C" w:rsidP="00DF6210">
            <w:pPr>
              <w:widowControl w:val="0"/>
              <w:pBdr>
                <w:right w:val="single" w:sz="4" w:space="4" w:color="000000"/>
              </w:pBdr>
              <w:spacing w:line="240" w:lineRule="auto"/>
              <w:ind w:right="-108" w:firstLine="460"/>
              <w:rPr>
                <w:rFonts w:ascii="Times New Roman" w:eastAsia="Calibri" w:hAnsi="Times New Roman" w:cs="Times New Roman"/>
                <w:sz w:val="24"/>
                <w:szCs w:val="24"/>
              </w:rPr>
            </w:pPr>
          </w:p>
        </w:tc>
      </w:tr>
      <w:tr w:rsidR="0029730C" w:rsidRPr="004F764C" w14:paraId="6E51CD5A" w14:textId="77777777" w:rsidTr="00DF6210">
        <w:trPr>
          <w:trHeight w:val="640"/>
        </w:trPr>
        <w:tc>
          <w:tcPr>
            <w:tcW w:w="10489" w:type="dxa"/>
            <w:gridSpan w:val="3"/>
            <w:tcBorders>
              <w:top w:val="single" w:sz="4" w:space="0" w:color="000000"/>
              <w:bottom w:val="single" w:sz="4" w:space="0" w:color="000000"/>
            </w:tcBorders>
          </w:tcPr>
          <w:p w14:paraId="1C93D4A7" w14:textId="77777777" w:rsidR="0029730C" w:rsidRPr="004F764C" w:rsidRDefault="0029730C" w:rsidP="00DF6210">
            <w:pPr>
              <w:widowControl w:val="0"/>
              <w:pBdr>
                <w:right w:val="single" w:sz="4" w:space="4" w:color="000000"/>
              </w:pBdr>
              <w:spacing w:line="240" w:lineRule="auto"/>
              <w:ind w:right="-108" w:hanging="137"/>
              <w:rPr>
                <w:rFonts w:ascii="Times New Roman" w:eastAsia="Calibri" w:hAnsi="Times New Roman" w:cs="Times New Roman"/>
                <w:sz w:val="24"/>
                <w:szCs w:val="24"/>
              </w:rPr>
            </w:pPr>
          </w:p>
        </w:tc>
      </w:tr>
      <w:tr w:rsidR="0029730C" w:rsidRPr="004F764C" w14:paraId="13829FB4" w14:textId="77777777" w:rsidTr="00DF6210">
        <w:trPr>
          <w:trHeight w:val="599"/>
        </w:trPr>
        <w:tc>
          <w:tcPr>
            <w:tcW w:w="708" w:type="dxa"/>
            <w:tcBorders>
              <w:top w:val="single" w:sz="4" w:space="0" w:color="000000"/>
              <w:left w:val="single" w:sz="4" w:space="0" w:color="000000"/>
              <w:right w:val="single" w:sz="4" w:space="0" w:color="000000"/>
            </w:tcBorders>
          </w:tcPr>
          <w:p w14:paraId="533FE8DC" w14:textId="77777777" w:rsidR="0029730C" w:rsidRPr="004F764C" w:rsidRDefault="0029730C" w:rsidP="00DF6210">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Nr.</w:t>
            </w:r>
          </w:p>
        </w:tc>
        <w:tc>
          <w:tcPr>
            <w:tcW w:w="9781" w:type="dxa"/>
            <w:gridSpan w:val="2"/>
            <w:tcBorders>
              <w:top w:val="single" w:sz="4" w:space="0" w:color="000000"/>
              <w:left w:val="single" w:sz="4" w:space="0" w:color="000000"/>
              <w:right w:val="single" w:sz="4" w:space="0" w:color="000000"/>
            </w:tcBorders>
          </w:tcPr>
          <w:p w14:paraId="55D520CE" w14:textId="77777777" w:rsidR="0029730C" w:rsidRPr="004F764C" w:rsidRDefault="0029730C" w:rsidP="00DF6210">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6C58535A" w14:textId="77777777" w:rsidR="0029730C" w:rsidRPr="004F764C" w:rsidRDefault="0029730C" w:rsidP="00DF6210">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29730C" w:rsidRPr="004F764C" w14:paraId="5BECFDA0" w14:textId="77777777" w:rsidTr="00DF6210">
        <w:trPr>
          <w:trHeight w:val="322"/>
        </w:trPr>
        <w:tc>
          <w:tcPr>
            <w:tcW w:w="708" w:type="dxa"/>
            <w:tcBorders>
              <w:top w:val="single" w:sz="4" w:space="0" w:color="000000"/>
              <w:left w:val="single" w:sz="4" w:space="0" w:color="000000"/>
              <w:bottom w:val="single" w:sz="4" w:space="0" w:color="000000"/>
              <w:right w:val="single" w:sz="4" w:space="0" w:color="000000"/>
            </w:tcBorders>
          </w:tcPr>
          <w:p w14:paraId="1535878C" w14:textId="77777777" w:rsidR="0029730C" w:rsidRPr="004F764C" w:rsidRDefault="0029730C" w:rsidP="00DF6210">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9781" w:type="dxa"/>
            <w:gridSpan w:val="2"/>
            <w:tcBorders>
              <w:top w:val="single" w:sz="4" w:space="0" w:color="000000"/>
              <w:left w:val="single" w:sz="4" w:space="0" w:color="000000"/>
              <w:bottom w:val="single" w:sz="4" w:space="0" w:color="000000"/>
              <w:right w:val="single" w:sz="4" w:space="0" w:color="000000"/>
            </w:tcBorders>
          </w:tcPr>
          <w:p w14:paraId="419DC074" w14:textId="77777777" w:rsidR="0029730C" w:rsidRPr="004F764C" w:rsidRDefault="0029730C" w:rsidP="00DF6210">
            <w:pPr>
              <w:widowControl w:val="0"/>
              <w:spacing w:line="240" w:lineRule="auto"/>
              <w:rPr>
                <w:rFonts w:ascii="Times New Roman" w:eastAsia="Calibri" w:hAnsi="Times New Roman" w:cs="Times New Roman"/>
                <w:sz w:val="24"/>
                <w:szCs w:val="24"/>
              </w:rPr>
            </w:pPr>
          </w:p>
        </w:tc>
      </w:tr>
      <w:tr w:rsidR="0029730C" w:rsidRPr="004F764C" w14:paraId="031A23F8" w14:textId="77777777" w:rsidTr="00DF6210">
        <w:trPr>
          <w:trHeight w:val="244"/>
        </w:trPr>
        <w:tc>
          <w:tcPr>
            <w:tcW w:w="708" w:type="dxa"/>
            <w:tcBorders>
              <w:top w:val="single" w:sz="4" w:space="0" w:color="000000"/>
              <w:left w:val="single" w:sz="4" w:space="0" w:color="000000"/>
              <w:bottom w:val="single" w:sz="4" w:space="0" w:color="000000"/>
              <w:right w:val="single" w:sz="4" w:space="0" w:color="000000"/>
            </w:tcBorders>
          </w:tcPr>
          <w:p w14:paraId="2DCADB03" w14:textId="77777777" w:rsidR="0029730C" w:rsidRPr="004F764C" w:rsidRDefault="0029730C" w:rsidP="00DF6210">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9781" w:type="dxa"/>
            <w:gridSpan w:val="2"/>
            <w:tcBorders>
              <w:top w:val="single" w:sz="4" w:space="0" w:color="000000"/>
              <w:left w:val="single" w:sz="4" w:space="0" w:color="000000"/>
              <w:bottom w:val="single" w:sz="4" w:space="0" w:color="000000"/>
              <w:right w:val="single" w:sz="4" w:space="0" w:color="000000"/>
            </w:tcBorders>
          </w:tcPr>
          <w:p w14:paraId="5A40CD8B" w14:textId="77777777" w:rsidR="0029730C" w:rsidRPr="004F764C" w:rsidRDefault="0029730C" w:rsidP="00DF6210">
            <w:pPr>
              <w:widowControl w:val="0"/>
              <w:spacing w:line="240" w:lineRule="auto"/>
              <w:rPr>
                <w:rFonts w:ascii="Times New Roman" w:eastAsia="Calibri" w:hAnsi="Times New Roman" w:cs="Times New Roman"/>
                <w:sz w:val="24"/>
                <w:szCs w:val="24"/>
              </w:rPr>
            </w:pPr>
          </w:p>
        </w:tc>
      </w:tr>
    </w:tbl>
    <w:p w14:paraId="1CE285BC" w14:textId="77777777" w:rsidR="0029730C" w:rsidRDefault="0029730C" w:rsidP="0029730C">
      <w:pPr>
        <w:autoSpaceDE w:val="0"/>
        <w:autoSpaceDN w:val="0"/>
        <w:adjustRightInd w:val="0"/>
        <w:spacing w:line="240" w:lineRule="auto"/>
        <w:rPr>
          <w:rFonts w:ascii="Times New Roman" w:eastAsia="Times New Roman" w:hAnsi="Times New Roman" w:cs="Times New Roman"/>
          <w:sz w:val="24"/>
          <w:szCs w:val="24"/>
        </w:rPr>
      </w:pPr>
    </w:p>
    <w:p w14:paraId="39315052" w14:textId="77777777" w:rsidR="0029730C" w:rsidRDefault="0029730C" w:rsidP="0029730C">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Pastabos:</w:t>
      </w:r>
    </w:p>
    <w:p w14:paraId="33E32E29" w14:textId="77777777" w:rsidR="0029730C" w:rsidRPr="00834F7C" w:rsidRDefault="0029730C" w:rsidP="0029730C">
      <w:pPr>
        <w:spacing w:line="240" w:lineRule="auto"/>
        <w:ind w:left="425" w:hanging="426"/>
        <w:rPr>
          <w:rFonts w:ascii="Times New Roman" w:hAnsi="Times New Roman" w:cs="Times New Roman"/>
          <w:sz w:val="24"/>
        </w:rPr>
      </w:pPr>
      <w:r>
        <w:rPr>
          <w:rFonts w:ascii="Times New Roman" w:hAnsi="Times New Roman" w:cs="Times New Roman"/>
          <w:sz w:val="24"/>
        </w:rPr>
        <w:t xml:space="preserve">                    </w:t>
      </w:r>
      <w:r w:rsidRPr="00834F7C">
        <w:rPr>
          <w:rFonts w:ascii="Times New Roman" w:hAnsi="Times New Roman" w:cs="Times New Roman"/>
          <w:sz w:val="24"/>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834F7C">
        <w:rPr>
          <w:rFonts w:ascii="Times New Roman" w:hAnsi="Times New Roman" w:cs="Times New Roman"/>
          <w:i/>
          <w:sz w:val="24"/>
        </w:rPr>
        <w:t>http://www.vpt.lrv.lt/</w:t>
      </w:r>
      <w:r>
        <w:rPr>
          <w:rFonts w:ascii="Times New Roman" w:hAnsi="Times New Roman" w:cs="Times New Roman"/>
          <w:i/>
          <w:sz w:val="24"/>
        </w:rPr>
        <w:t xml:space="preserve"> </w:t>
      </w:r>
      <w:r w:rsidRPr="00834F7C">
        <w:rPr>
          <w:rFonts w:ascii="Times New Roman" w:hAnsi="Times New Roman" w:cs="Times New Roman"/>
          <w:i/>
          <w:sz w:val="24"/>
        </w:rPr>
        <w:t>).</w:t>
      </w:r>
    </w:p>
    <w:p w14:paraId="2D6EA29A" w14:textId="77777777" w:rsidR="0029730C" w:rsidRPr="00834F7C" w:rsidRDefault="0029730C" w:rsidP="0029730C">
      <w:pPr>
        <w:spacing w:line="240" w:lineRule="auto"/>
        <w:ind w:left="425" w:firstLine="0"/>
        <w:rPr>
          <w:rFonts w:ascii="Times New Roman" w:hAnsi="Times New Roman" w:cs="Times New Roman"/>
          <w:sz w:val="24"/>
        </w:rPr>
      </w:pPr>
      <w:r>
        <w:rPr>
          <w:rFonts w:ascii="Times New Roman" w:hAnsi="Times New Roman" w:cs="Times New Roman"/>
          <w:sz w:val="24"/>
        </w:rPr>
        <w:t xml:space="preserve">              </w:t>
      </w:r>
      <w:r w:rsidRPr="00834F7C">
        <w:rPr>
          <w:rFonts w:ascii="Times New Roman" w:hAnsi="Times New Roman" w:cs="Times New Roman"/>
          <w:sz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860C145" w14:textId="77777777" w:rsidR="0029730C" w:rsidRPr="00834F7C" w:rsidRDefault="0029730C" w:rsidP="0029730C">
      <w:pPr>
        <w:spacing w:line="240" w:lineRule="auto"/>
        <w:ind w:left="425" w:firstLine="141"/>
        <w:rPr>
          <w:rFonts w:ascii="Times New Roman" w:hAnsi="Times New Roman" w:cs="Times New Roman"/>
          <w:sz w:val="24"/>
        </w:rPr>
      </w:pPr>
      <w:r>
        <w:rPr>
          <w:rFonts w:ascii="Times New Roman" w:hAnsi="Times New Roman" w:cs="Times New Roman"/>
          <w:sz w:val="24"/>
        </w:rPr>
        <w:t xml:space="preserve">           </w:t>
      </w:r>
      <w:r w:rsidRPr="00834F7C">
        <w:rPr>
          <w:rFonts w:ascii="Times New Roman" w:hAnsi="Times New Roman" w:cs="Times New Roman"/>
          <w:sz w:val="24"/>
        </w:rPr>
        <w:t>3. Jei dalyvis šios lentelės neužpildo ir (ar) failo (bylos) pavadinime nenurodo „konfidencialu“, perkančioji organizacija laiko, kad jo pateiktame pasiūlyme nėra konfidencialios informacijos.</w:t>
      </w:r>
    </w:p>
    <w:p w14:paraId="02E326F2" w14:textId="77777777" w:rsidR="0029730C" w:rsidRDefault="0029730C" w:rsidP="0029730C">
      <w:pPr>
        <w:autoSpaceDE w:val="0"/>
        <w:autoSpaceDN w:val="0"/>
        <w:adjustRightInd w:val="0"/>
        <w:spacing w:line="240" w:lineRule="auto"/>
        <w:rPr>
          <w:rFonts w:ascii="Times New Roman" w:eastAsia="Times New Roman" w:hAnsi="Times New Roman" w:cs="Times New Roman"/>
          <w:sz w:val="24"/>
          <w:szCs w:val="24"/>
        </w:rPr>
      </w:pPr>
    </w:p>
    <w:p w14:paraId="5F59D233" w14:textId="77777777" w:rsidR="0029730C" w:rsidRPr="00BD323A" w:rsidRDefault="0029730C" w:rsidP="0029730C">
      <w:pPr>
        <w:autoSpaceDE w:val="0"/>
        <w:autoSpaceDN w:val="0"/>
        <w:adjustRightInd w:val="0"/>
        <w:spacing w:line="240" w:lineRule="auto"/>
        <w:rPr>
          <w:rFonts w:ascii="Times New Roman" w:eastAsia="Times New Roman" w:hAnsi="Times New Roman" w:cs="Times New Roman"/>
          <w:sz w:val="24"/>
          <w:szCs w:val="24"/>
        </w:rPr>
      </w:pPr>
    </w:p>
    <w:tbl>
      <w:tblPr>
        <w:tblW w:w="9825" w:type="dxa"/>
        <w:tblInd w:w="731" w:type="dxa"/>
        <w:tblLayout w:type="fixed"/>
        <w:tblLook w:val="04A0" w:firstRow="1" w:lastRow="0" w:firstColumn="1" w:lastColumn="0" w:noHBand="0" w:noVBand="1"/>
      </w:tblPr>
      <w:tblGrid>
        <w:gridCol w:w="3283"/>
        <w:gridCol w:w="604"/>
        <w:gridCol w:w="1979"/>
        <w:gridCol w:w="703"/>
        <w:gridCol w:w="2608"/>
        <w:gridCol w:w="648"/>
      </w:tblGrid>
      <w:tr w:rsidR="0029730C" w:rsidRPr="00F65171" w14:paraId="6A9DEFE2" w14:textId="77777777" w:rsidTr="00DF6210">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29730C" w:rsidRPr="00BD323A" w14:paraId="7A986E2A" w14:textId="77777777" w:rsidTr="00DF6210">
              <w:trPr>
                <w:trHeight w:val="186"/>
              </w:trPr>
              <w:tc>
                <w:tcPr>
                  <w:tcW w:w="3284" w:type="dxa"/>
                  <w:tcBorders>
                    <w:top w:val="single" w:sz="4" w:space="0" w:color="auto"/>
                    <w:left w:val="nil"/>
                    <w:bottom w:val="nil"/>
                    <w:right w:val="nil"/>
                  </w:tcBorders>
                  <w:hideMark/>
                </w:tcPr>
                <w:p w14:paraId="13E1E8E4" w14:textId="77777777" w:rsidR="0029730C" w:rsidRPr="00BD323A" w:rsidRDefault="0029730C" w:rsidP="00DF6210">
                  <w:pPr>
                    <w:snapToGrid w:val="0"/>
                    <w:spacing w:line="240" w:lineRule="auto"/>
                    <w:ind w:firstLine="0"/>
                    <w:rPr>
                      <w:rFonts w:ascii="Times New Roman" w:eastAsia="Times New Roman" w:hAnsi="Times New Roman" w:cs="Times New Roman"/>
                      <w:position w:val="6"/>
                      <w:sz w:val="20"/>
                      <w:szCs w:val="20"/>
                    </w:rPr>
                  </w:pPr>
                  <w:r w:rsidRPr="00BD323A">
                    <w:rPr>
                      <w:rFonts w:ascii="Times New Roman" w:eastAsia="Times New Roman" w:hAnsi="Times New Roman" w:cs="Times New Roman"/>
                      <w:position w:val="6"/>
                      <w:sz w:val="20"/>
                      <w:szCs w:val="20"/>
                    </w:rPr>
                    <w:t>(Tiekėjo arba jo įgalioto asmens pareigų pavadinimas)</w:t>
                  </w:r>
                </w:p>
              </w:tc>
              <w:tc>
                <w:tcPr>
                  <w:tcW w:w="604" w:type="dxa"/>
                  <w:tcBorders>
                    <w:top w:val="nil"/>
                    <w:left w:val="nil"/>
                    <w:bottom w:val="nil"/>
                    <w:right w:val="nil"/>
                  </w:tcBorders>
                </w:tcPr>
                <w:p w14:paraId="5CB02EB2" w14:textId="77777777" w:rsidR="0029730C" w:rsidRPr="00BD323A" w:rsidRDefault="0029730C" w:rsidP="00DF6210">
                  <w:pPr>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14:paraId="6DFC4185" w14:textId="77777777" w:rsidR="0029730C" w:rsidRPr="00BD323A" w:rsidRDefault="0029730C" w:rsidP="00DF6210">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(Parašas)</w:t>
                  </w:r>
                </w:p>
              </w:tc>
              <w:tc>
                <w:tcPr>
                  <w:tcW w:w="701" w:type="dxa"/>
                  <w:tcBorders>
                    <w:top w:val="nil"/>
                    <w:left w:val="nil"/>
                    <w:bottom w:val="nil"/>
                    <w:right w:val="nil"/>
                  </w:tcBorders>
                </w:tcPr>
                <w:p w14:paraId="016A89E0" w14:textId="77777777" w:rsidR="0029730C" w:rsidRPr="00BD323A" w:rsidRDefault="0029730C" w:rsidP="00DF6210">
                  <w:pPr>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14:paraId="6F3801E8" w14:textId="77777777" w:rsidR="0029730C" w:rsidRPr="00BD323A" w:rsidRDefault="0029730C" w:rsidP="00DF6210">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(Vardas ir pavardė)</w:t>
                  </w:r>
                </w:p>
              </w:tc>
              <w:tc>
                <w:tcPr>
                  <w:tcW w:w="648" w:type="dxa"/>
                  <w:tcBorders>
                    <w:top w:val="nil"/>
                    <w:left w:val="nil"/>
                    <w:bottom w:val="nil"/>
                    <w:right w:val="nil"/>
                  </w:tcBorders>
                </w:tcPr>
                <w:p w14:paraId="52AE0F93" w14:textId="77777777" w:rsidR="0029730C" w:rsidRPr="00BD323A" w:rsidRDefault="0029730C" w:rsidP="00DF6210">
                  <w:pPr>
                    <w:spacing w:line="240" w:lineRule="auto"/>
                    <w:ind w:right="-1"/>
                    <w:jc w:val="center"/>
                    <w:rPr>
                      <w:rFonts w:ascii="Times New Roman" w:eastAsia="Calibri" w:hAnsi="Times New Roman" w:cs="Times New Roman"/>
                      <w:sz w:val="20"/>
                      <w:szCs w:val="20"/>
                    </w:rPr>
                  </w:pPr>
                </w:p>
              </w:tc>
            </w:tr>
          </w:tbl>
          <w:p w14:paraId="44C73373" w14:textId="77777777" w:rsidR="0029730C" w:rsidRPr="00BD323A" w:rsidRDefault="0029730C" w:rsidP="00DF6210">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0"/>
                <w:szCs w:val="20"/>
              </w:rPr>
            </w:pPr>
          </w:p>
        </w:tc>
        <w:tc>
          <w:tcPr>
            <w:tcW w:w="604" w:type="dxa"/>
          </w:tcPr>
          <w:p w14:paraId="290D95BA" w14:textId="77777777" w:rsidR="0029730C" w:rsidRPr="00F65171" w:rsidRDefault="0029730C" w:rsidP="00DF6210">
            <w:pPr>
              <w:widowControl w:val="0"/>
              <w:spacing w:line="240" w:lineRule="auto"/>
              <w:ind w:right="-1"/>
              <w:jc w:val="center"/>
              <w:rPr>
                <w:rFonts w:ascii="Times New Roman" w:eastAsia="Calibri" w:hAnsi="Times New Roman" w:cs="Times New Roman"/>
                <w:sz w:val="20"/>
                <w:szCs w:val="20"/>
                <w:u w:val="single"/>
              </w:rPr>
            </w:pPr>
          </w:p>
        </w:tc>
        <w:tc>
          <w:tcPr>
            <w:tcW w:w="1979" w:type="dxa"/>
            <w:tcBorders>
              <w:top w:val="single" w:sz="4" w:space="0" w:color="000000"/>
            </w:tcBorders>
          </w:tcPr>
          <w:p w14:paraId="0935B6F9" w14:textId="77777777" w:rsidR="0029730C" w:rsidRPr="00F65171" w:rsidRDefault="0029730C" w:rsidP="00DF6210">
            <w:pPr>
              <w:widowControl w:val="0"/>
              <w:spacing w:line="240" w:lineRule="auto"/>
              <w:ind w:right="-1"/>
              <w:jc w:val="center"/>
              <w:rPr>
                <w:rFonts w:ascii="Times New Roman" w:eastAsia="Calibri" w:hAnsi="Times New Roman" w:cs="Times New Roman"/>
                <w:sz w:val="20"/>
                <w:szCs w:val="20"/>
                <w:u w:val="single"/>
              </w:rPr>
            </w:pPr>
            <w:r w:rsidRPr="00F65171">
              <w:rPr>
                <w:rFonts w:ascii="Times New Roman" w:eastAsia="Calibri" w:hAnsi="Times New Roman" w:cs="Times New Roman"/>
                <w:sz w:val="20"/>
                <w:szCs w:val="20"/>
                <w:u w:val="single"/>
              </w:rPr>
              <w:t>(parašas)</w:t>
            </w:r>
          </w:p>
        </w:tc>
        <w:tc>
          <w:tcPr>
            <w:tcW w:w="703" w:type="dxa"/>
          </w:tcPr>
          <w:p w14:paraId="6CB91CFC" w14:textId="77777777" w:rsidR="0029730C" w:rsidRPr="00F65171" w:rsidRDefault="0029730C" w:rsidP="00DF6210">
            <w:pPr>
              <w:widowControl w:val="0"/>
              <w:spacing w:line="240" w:lineRule="auto"/>
              <w:ind w:right="-1"/>
              <w:jc w:val="center"/>
              <w:rPr>
                <w:rFonts w:ascii="Times New Roman" w:eastAsia="Calibri" w:hAnsi="Times New Roman" w:cs="Times New Roman"/>
                <w:sz w:val="20"/>
                <w:szCs w:val="20"/>
                <w:u w:val="single"/>
              </w:rPr>
            </w:pPr>
          </w:p>
        </w:tc>
        <w:tc>
          <w:tcPr>
            <w:tcW w:w="2608" w:type="dxa"/>
            <w:tcBorders>
              <w:top w:val="single" w:sz="4" w:space="0" w:color="000000"/>
            </w:tcBorders>
          </w:tcPr>
          <w:p w14:paraId="1499E809" w14:textId="77777777" w:rsidR="0029730C" w:rsidRPr="00F65171" w:rsidRDefault="0029730C" w:rsidP="00DF6210">
            <w:pPr>
              <w:widowControl w:val="0"/>
              <w:spacing w:line="240" w:lineRule="auto"/>
              <w:ind w:right="-1"/>
              <w:jc w:val="center"/>
              <w:rPr>
                <w:rFonts w:ascii="Times New Roman" w:eastAsia="Calibri" w:hAnsi="Times New Roman" w:cs="Times New Roman"/>
                <w:sz w:val="20"/>
                <w:szCs w:val="20"/>
                <w:u w:val="single"/>
              </w:rPr>
            </w:pPr>
            <w:r w:rsidRPr="00E55E1E">
              <w:rPr>
                <w:rFonts w:ascii="Times New Roman" w:eastAsia="Calibri" w:hAnsi="Times New Roman" w:cs="Times New Roman"/>
                <w:sz w:val="20"/>
                <w:szCs w:val="20"/>
              </w:rPr>
              <w:t>(vardas, pavardė</w:t>
            </w:r>
            <w:r w:rsidRPr="00F65171">
              <w:rPr>
                <w:rFonts w:ascii="Times New Roman" w:eastAsia="Calibri" w:hAnsi="Times New Roman" w:cs="Times New Roman"/>
                <w:sz w:val="20"/>
                <w:szCs w:val="20"/>
                <w:u w:val="single"/>
              </w:rPr>
              <w:t>)</w:t>
            </w:r>
          </w:p>
        </w:tc>
        <w:tc>
          <w:tcPr>
            <w:tcW w:w="648" w:type="dxa"/>
          </w:tcPr>
          <w:p w14:paraId="6F6757BD" w14:textId="77777777" w:rsidR="0029730C" w:rsidRPr="00F65171" w:rsidRDefault="0029730C" w:rsidP="00DF6210">
            <w:pPr>
              <w:widowControl w:val="0"/>
              <w:spacing w:line="240" w:lineRule="auto"/>
              <w:ind w:right="-1"/>
              <w:jc w:val="center"/>
              <w:rPr>
                <w:rFonts w:ascii="Times New Roman" w:eastAsia="Calibri" w:hAnsi="Times New Roman" w:cs="Times New Roman"/>
                <w:sz w:val="20"/>
                <w:szCs w:val="20"/>
                <w:u w:val="single"/>
              </w:rPr>
            </w:pPr>
          </w:p>
        </w:tc>
      </w:tr>
    </w:tbl>
    <w:p w14:paraId="4808A59D" w14:textId="77777777" w:rsidR="0029730C" w:rsidRDefault="0029730C" w:rsidP="0029730C">
      <w:pPr>
        <w:spacing w:line="240" w:lineRule="auto"/>
        <w:jc w:val="left"/>
        <w:rPr>
          <w:rFonts w:ascii="Arial" w:eastAsia="Calibri" w:hAnsi="Arial" w:cs="Arial"/>
          <w:b/>
          <w:bCs/>
          <w:color w:val="7030A0"/>
        </w:rPr>
      </w:pPr>
    </w:p>
    <w:p w14:paraId="0EC66330" w14:textId="77777777" w:rsidR="0029730C" w:rsidRDefault="0029730C" w:rsidP="0029730C">
      <w:pPr>
        <w:jc w:val="right"/>
        <w:rPr>
          <w:rFonts w:ascii="Times New Roman" w:hAnsi="Times New Roman" w:cs="Times New Roman"/>
        </w:rPr>
      </w:pPr>
    </w:p>
    <w:p w14:paraId="6BD7D22C" w14:textId="77777777" w:rsidR="0029730C" w:rsidRDefault="0029730C" w:rsidP="0029730C">
      <w:pPr>
        <w:jc w:val="right"/>
        <w:rPr>
          <w:rFonts w:ascii="Times New Roman" w:hAnsi="Times New Roman" w:cs="Times New Roman"/>
        </w:rPr>
      </w:pPr>
    </w:p>
    <w:p w14:paraId="51A6C27E" w14:textId="77777777" w:rsidR="0029730C" w:rsidRDefault="0029730C" w:rsidP="0029730C">
      <w:pPr>
        <w:jc w:val="right"/>
        <w:rPr>
          <w:rFonts w:ascii="Times New Roman" w:hAnsi="Times New Roman" w:cs="Times New Roman"/>
        </w:rPr>
      </w:pPr>
    </w:p>
    <w:p w14:paraId="16759720" w14:textId="77777777" w:rsidR="002B77E7" w:rsidRDefault="002B77E7" w:rsidP="000651F1">
      <w:pPr>
        <w:jc w:val="right"/>
        <w:rPr>
          <w:rFonts w:ascii="Times New Roman" w:hAnsi="Times New Roman" w:cs="Times New Roman"/>
        </w:rPr>
      </w:pPr>
    </w:p>
    <w:p w14:paraId="24035568" w14:textId="77777777" w:rsidR="002B77E7" w:rsidRDefault="002B77E7" w:rsidP="000651F1">
      <w:pPr>
        <w:jc w:val="right"/>
        <w:rPr>
          <w:rFonts w:ascii="Times New Roman" w:hAnsi="Times New Roman" w:cs="Times New Roman"/>
        </w:rPr>
      </w:pPr>
    </w:p>
    <w:p w14:paraId="081F1856" w14:textId="77777777" w:rsidR="006975E8" w:rsidRDefault="006975E8" w:rsidP="000651F1">
      <w:pPr>
        <w:jc w:val="right"/>
        <w:rPr>
          <w:rFonts w:ascii="Times New Roman" w:hAnsi="Times New Roman" w:cs="Times New Roman"/>
        </w:rPr>
      </w:pPr>
    </w:p>
    <w:p w14:paraId="7F607D6A" w14:textId="77777777" w:rsidR="006975E8" w:rsidRDefault="006975E8" w:rsidP="000651F1">
      <w:pPr>
        <w:jc w:val="right"/>
        <w:rPr>
          <w:rFonts w:ascii="Times New Roman" w:hAnsi="Times New Roman" w:cs="Times New Roman"/>
        </w:rPr>
      </w:pPr>
    </w:p>
    <w:p w14:paraId="3F3202F7" w14:textId="77777777" w:rsidR="006975E8" w:rsidRDefault="006975E8" w:rsidP="000651F1">
      <w:pPr>
        <w:jc w:val="right"/>
        <w:rPr>
          <w:rFonts w:ascii="Times New Roman" w:hAnsi="Times New Roman" w:cs="Times New Roman"/>
        </w:rPr>
      </w:pPr>
    </w:p>
    <w:p w14:paraId="6CC29714" w14:textId="77777777" w:rsidR="006975E8" w:rsidRDefault="006975E8" w:rsidP="000651F1">
      <w:pPr>
        <w:jc w:val="right"/>
        <w:rPr>
          <w:rFonts w:ascii="Times New Roman" w:hAnsi="Times New Roman" w:cs="Times New Roman"/>
        </w:rPr>
      </w:pPr>
    </w:p>
    <w:p w14:paraId="4F1C5F1E" w14:textId="77777777" w:rsidR="006975E8" w:rsidRPr="004F764C" w:rsidRDefault="006975E8" w:rsidP="006975E8">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lastRenderedPageBreak/>
        <w:t>Herbas arba prekių ženklas</w:t>
      </w:r>
    </w:p>
    <w:p w14:paraId="0E79EE9F" w14:textId="77777777" w:rsidR="006975E8" w:rsidRPr="004F764C" w:rsidRDefault="006975E8" w:rsidP="006975E8">
      <w:pPr>
        <w:tabs>
          <w:tab w:val="left" w:pos="1296"/>
        </w:tabs>
        <w:spacing w:line="240" w:lineRule="auto"/>
        <w:ind w:right="-178"/>
        <w:jc w:val="center"/>
        <w:rPr>
          <w:rFonts w:ascii="Times New Roman" w:eastAsia="Calibri" w:hAnsi="Times New Roman" w:cs="Times New Roman"/>
          <w:sz w:val="24"/>
          <w:szCs w:val="24"/>
        </w:rPr>
      </w:pPr>
    </w:p>
    <w:p w14:paraId="76C412BD" w14:textId="77777777" w:rsidR="006975E8" w:rsidRPr="004F764C" w:rsidRDefault="006975E8" w:rsidP="006975E8">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(Tiekėjo pavadinimas)</w:t>
      </w:r>
    </w:p>
    <w:p w14:paraId="5B0FD9B7" w14:textId="77777777" w:rsidR="006975E8" w:rsidRPr="004F764C" w:rsidRDefault="006975E8" w:rsidP="006975E8">
      <w:pPr>
        <w:tabs>
          <w:tab w:val="left" w:pos="1296"/>
        </w:tabs>
        <w:spacing w:line="240" w:lineRule="auto"/>
        <w:ind w:right="-178"/>
        <w:jc w:val="center"/>
        <w:rPr>
          <w:rFonts w:ascii="Times New Roman" w:eastAsia="Calibri" w:hAnsi="Times New Roman" w:cs="Times New Roman"/>
          <w:sz w:val="24"/>
          <w:szCs w:val="24"/>
        </w:rPr>
      </w:pPr>
    </w:p>
    <w:p w14:paraId="0A202178" w14:textId="77777777" w:rsidR="006975E8" w:rsidRPr="0074186B" w:rsidRDefault="006975E8" w:rsidP="006975E8">
      <w:pPr>
        <w:spacing w:line="240" w:lineRule="auto"/>
        <w:jc w:val="center"/>
        <w:rPr>
          <w:rFonts w:ascii="Times New Roman" w:eastAsia="Calibri" w:hAnsi="Times New Roman" w:cs="Times New Roman"/>
        </w:rPr>
      </w:pPr>
      <w:r w:rsidRPr="0074186B">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B09FDC" w14:textId="77777777" w:rsidR="006975E8" w:rsidRPr="004F764C" w:rsidRDefault="006975E8" w:rsidP="006975E8">
      <w:pPr>
        <w:tabs>
          <w:tab w:val="left" w:pos="1296"/>
          <w:tab w:val="left" w:pos="5370"/>
        </w:tab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4BF1754A" w14:textId="77777777" w:rsidR="006975E8" w:rsidRDefault="006975E8" w:rsidP="006975E8">
      <w:pPr>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092D84D5" w14:textId="77777777" w:rsidR="006975E8" w:rsidRDefault="006975E8" w:rsidP="006975E8">
      <w:pPr>
        <w:spacing w:line="240" w:lineRule="auto"/>
        <w:rPr>
          <w:rFonts w:ascii="Times New Roman" w:eastAsia="Calibri" w:hAnsi="Times New Roman" w:cs="Times New Roman"/>
          <w:sz w:val="24"/>
          <w:szCs w:val="24"/>
          <w:u w:val="single"/>
        </w:rPr>
      </w:pPr>
    </w:p>
    <w:p w14:paraId="324D96E7" w14:textId="77777777" w:rsidR="006975E8" w:rsidRDefault="006975E8" w:rsidP="006975E8">
      <w:pPr>
        <w:spacing w:line="240" w:lineRule="auto"/>
        <w:ind w:right="-1"/>
        <w:jc w:val="center"/>
        <w:rPr>
          <w:rFonts w:ascii="Times New Roman" w:hAnsi="Times New Roman" w:cs="Times New Roman"/>
          <w:b/>
          <w:sz w:val="24"/>
          <w:szCs w:val="24"/>
        </w:rPr>
      </w:pPr>
      <w:r w:rsidRPr="005650C6">
        <w:rPr>
          <w:rFonts w:ascii="Times New Roman" w:hAnsi="Times New Roman" w:cs="Times New Roman"/>
          <w:b/>
          <w:sz w:val="24"/>
          <w:szCs w:val="24"/>
        </w:rPr>
        <w:t xml:space="preserve">PASIŪLYMAS </w:t>
      </w:r>
    </w:p>
    <w:p w14:paraId="65A2E63F" w14:textId="77777777" w:rsidR="006975E8" w:rsidRDefault="006975E8" w:rsidP="006975E8">
      <w:pPr>
        <w:spacing w:line="240" w:lineRule="auto"/>
        <w:ind w:right="-1"/>
        <w:jc w:val="center"/>
        <w:rPr>
          <w:rFonts w:ascii="Times New Roman" w:hAnsi="Times New Roman" w:cs="Times New Roman"/>
          <w:b/>
          <w:sz w:val="24"/>
          <w:szCs w:val="24"/>
        </w:rPr>
      </w:pPr>
    </w:p>
    <w:p w14:paraId="3567DFEB" w14:textId="64BA7BD4" w:rsidR="006975E8" w:rsidRDefault="006975E8" w:rsidP="006975E8">
      <w:pPr>
        <w:tabs>
          <w:tab w:val="left" w:pos="2280"/>
          <w:tab w:val="center" w:pos="4819"/>
        </w:tabs>
        <w:spacing w:line="240" w:lineRule="auto"/>
        <w:jc w:val="center"/>
        <w:outlineLvl w:val="0"/>
        <w:rPr>
          <w:rFonts w:ascii="Times New Roman" w:hAnsi="Times New Roman"/>
          <w:b/>
          <w:bCs/>
          <w:caps/>
          <w:sz w:val="24"/>
          <w:szCs w:val="24"/>
        </w:rPr>
      </w:pPr>
      <w:r>
        <w:rPr>
          <w:rFonts w:ascii="Times New Roman" w:hAnsi="Times New Roman"/>
          <w:b/>
          <w:bCs/>
          <w:caps/>
          <w:sz w:val="24"/>
          <w:szCs w:val="24"/>
        </w:rPr>
        <w:t>V</w:t>
      </w:r>
      <w:r w:rsidRPr="00D52813">
        <w:rPr>
          <w:rFonts w:ascii="Times New Roman" w:hAnsi="Times New Roman"/>
          <w:b/>
          <w:bCs/>
          <w:caps/>
          <w:sz w:val="24"/>
          <w:szCs w:val="24"/>
        </w:rPr>
        <w:t xml:space="preserve"> Pirkimo dalis</w:t>
      </w:r>
      <w:r>
        <w:rPr>
          <w:rFonts w:ascii="Times New Roman" w:hAnsi="Times New Roman"/>
          <w:b/>
          <w:bCs/>
          <w:caps/>
          <w:sz w:val="24"/>
          <w:szCs w:val="24"/>
        </w:rPr>
        <w:t xml:space="preserve"> </w:t>
      </w:r>
    </w:p>
    <w:p w14:paraId="6D061CD3" w14:textId="77777777" w:rsidR="006975E8" w:rsidRPr="00D52813" w:rsidRDefault="006975E8" w:rsidP="006975E8">
      <w:pPr>
        <w:tabs>
          <w:tab w:val="left" w:pos="2280"/>
          <w:tab w:val="center" w:pos="4819"/>
        </w:tabs>
        <w:spacing w:line="240" w:lineRule="auto"/>
        <w:jc w:val="center"/>
        <w:outlineLvl w:val="0"/>
        <w:rPr>
          <w:rFonts w:ascii="Times New Roman" w:hAnsi="Times New Roman" w:cs="Times New Roman"/>
          <w:b/>
          <w:bCs/>
          <w:caps/>
          <w:sz w:val="24"/>
          <w:szCs w:val="24"/>
          <w:lang w:val="de-DE"/>
        </w:rPr>
      </w:pPr>
    </w:p>
    <w:p w14:paraId="671E0815" w14:textId="77777777" w:rsidR="002D0A22" w:rsidRDefault="002D0A22" w:rsidP="006975E8">
      <w:pPr>
        <w:spacing w:line="240" w:lineRule="auto"/>
        <w:ind w:right="-1"/>
        <w:jc w:val="center"/>
        <w:rPr>
          <w:rFonts w:ascii="Times New Roman" w:hAnsi="Times New Roman" w:cs="Times New Roman"/>
          <w:sz w:val="24"/>
          <w:szCs w:val="24"/>
        </w:rPr>
      </w:pPr>
      <w:r w:rsidRPr="002D0A22">
        <w:rPr>
          <w:rFonts w:ascii="Times New Roman" w:hAnsi="Times New Roman" w:cs="Times New Roman"/>
          <w:b/>
          <w:bCs/>
          <w:caps/>
          <w:sz w:val="24"/>
          <w:szCs w:val="24"/>
        </w:rPr>
        <w:t>Pacientų transportavimo vežimėlis</w:t>
      </w:r>
      <w:r w:rsidRPr="00B46DB2">
        <w:rPr>
          <w:rFonts w:ascii="Times New Roman" w:hAnsi="Times New Roman" w:cs="Times New Roman"/>
          <w:sz w:val="24"/>
          <w:szCs w:val="24"/>
        </w:rPr>
        <w:t xml:space="preserve"> </w:t>
      </w:r>
      <w:r w:rsidRPr="002D0A22">
        <w:rPr>
          <w:rFonts w:ascii="Times New Roman" w:hAnsi="Times New Roman" w:cs="Times New Roman"/>
          <w:b/>
          <w:bCs/>
          <w:sz w:val="24"/>
          <w:szCs w:val="24"/>
        </w:rPr>
        <w:t>(1 vnt.)</w:t>
      </w:r>
      <w:r w:rsidRPr="00B46DB2">
        <w:rPr>
          <w:rFonts w:ascii="Times New Roman" w:hAnsi="Times New Roman" w:cs="Times New Roman"/>
          <w:sz w:val="24"/>
          <w:szCs w:val="24"/>
        </w:rPr>
        <w:t xml:space="preserve"> </w:t>
      </w:r>
    </w:p>
    <w:p w14:paraId="1871DAC7" w14:textId="77777777" w:rsidR="006975E8" w:rsidRPr="004F764C" w:rsidRDefault="006975E8" w:rsidP="006975E8">
      <w:pPr>
        <w:spacing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62E2B7D8" w14:textId="77777777" w:rsidR="006975E8" w:rsidRPr="0074186B" w:rsidRDefault="006975E8" w:rsidP="006975E8">
      <w:pPr>
        <w:shd w:val="clear" w:color="auto" w:fill="FFFFFF"/>
        <w:spacing w:line="240" w:lineRule="auto"/>
        <w:ind w:right="-1"/>
        <w:rPr>
          <w:rFonts w:ascii="Times New Roman" w:eastAsia="Calibri" w:hAnsi="Times New Roman" w:cs="Times New Roman"/>
          <w:bCs/>
          <w:color w:val="000000"/>
        </w:rPr>
      </w:pPr>
      <w:r w:rsidRPr="0074186B">
        <w:rPr>
          <w:rFonts w:ascii="Times New Roman" w:eastAsia="Calibri" w:hAnsi="Times New Roman" w:cs="Times New Roman"/>
          <w:bCs/>
          <w:color w:val="000000"/>
        </w:rPr>
        <w:t xml:space="preserve">                                                                   </w:t>
      </w:r>
      <w:r>
        <w:rPr>
          <w:rFonts w:ascii="Times New Roman" w:eastAsia="Calibri" w:hAnsi="Times New Roman" w:cs="Times New Roman"/>
          <w:bCs/>
          <w:color w:val="000000"/>
        </w:rPr>
        <w:t xml:space="preserve">                </w:t>
      </w:r>
      <w:r w:rsidRPr="0074186B">
        <w:rPr>
          <w:rFonts w:ascii="Times New Roman" w:eastAsia="Calibri" w:hAnsi="Times New Roman" w:cs="Times New Roman"/>
          <w:bCs/>
          <w:color w:val="000000"/>
        </w:rPr>
        <w:t xml:space="preserve"> (Data)</w:t>
      </w:r>
    </w:p>
    <w:p w14:paraId="2EB3B21C" w14:textId="77777777" w:rsidR="006975E8" w:rsidRDefault="006975E8" w:rsidP="006975E8">
      <w:pPr>
        <w:shd w:val="clear" w:color="auto" w:fill="FFFFFF"/>
        <w:spacing w:line="240" w:lineRule="auto"/>
        <w:ind w:right="-1"/>
        <w:jc w:val="center"/>
        <w:rPr>
          <w:rFonts w:ascii="Times New Roman" w:eastAsia="Calibri" w:hAnsi="Times New Roman" w:cs="Times New Roman"/>
          <w:bCs/>
          <w:color w:val="000000"/>
          <w:sz w:val="24"/>
          <w:szCs w:val="24"/>
        </w:rPr>
      </w:pPr>
    </w:p>
    <w:p w14:paraId="3EC4B171" w14:textId="77777777" w:rsidR="006975E8" w:rsidRPr="004F764C" w:rsidRDefault="006975E8" w:rsidP="006975E8">
      <w:pPr>
        <w:shd w:val="clear" w:color="auto" w:fill="FFFFFF"/>
        <w:spacing w:line="240" w:lineRule="auto"/>
        <w:ind w:right="-1"/>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______________</w:t>
      </w:r>
    </w:p>
    <w:p w14:paraId="1AD80AA7" w14:textId="77777777" w:rsidR="006975E8" w:rsidRPr="0074186B" w:rsidRDefault="006975E8" w:rsidP="006975E8">
      <w:pPr>
        <w:shd w:val="clear" w:color="auto" w:fill="FFFFFF"/>
        <w:spacing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(Sudarymo vieta)</w:t>
      </w:r>
    </w:p>
    <w:p w14:paraId="6D1D70E5" w14:textId="77777777" w:rsidR="006975E8" w:rsidRPr="004F764C" w:rsidRDefault="006975E8" w:rsidP="006975E8">
      <w:pPr>
        <w:spacing w:line="240" w:lineRule="auto"/>
        <w:rPr>
          <w:rFonts w:ascii="Times New Roman" w:eastAsia="Calibri" w:hAnsi="Times New Roman" w:cs="Times New Roman"/>
          <w:sz w:val="24"/>
          <w:szCs w:val="24"/>
        </w:rPr>
      </w:pPr>
    </w:p>
    <w:tbl>
      <w:tblPr>
        <w:tblW w:w="10489" w:type="dxa"/>
        <w:tblInd w:w="421" w:type="dxa"/>
        <w:tblLayout w:type="fixed"/>
        <w:tblLook w:val="04A0" w:firstRow="1" w:lastRow="0" w:firstColumn="1" w:lastColumn="0" w:noHBand="0" w:noVBand="1"/>
      </w:tblPr>
      <w:tblGrid>
        <w:gridCol w:w="5356"/>
        <w:gridCol w:w="5133"/>
      </w:tblGrid>
      <w:tr w:rsidR="006975E8" w:rsidRPr="004F764C" w14:paraId="2ECEDF29" w14:textId="77777777" w:rsidTr="00DF6210">
        <w:trPr>
          <w:trHeight w:val="623"/>
        </w:trPr>
        <w:tc>
          <w:tcPr>
            <w:tcW w:w="5356" w:type="dxa"/>
            <w:tcBorders>
              <w:top w:val="single" w:sz="4" w:space="0" w:color="auto"/>
              <w:left w:val="single" w:sz="4" w:space="0" w:color="auto"/>
              <w:bottom w:val="single" w:sz="4" w:space="0" w:color="auto"/>
              <w:right w:val="single" w:sz="4" w:space="0" w:color="auto"/>
            </w:tcBorders>
            <w:hideMark/>
          </w:tcPr>
          <w:p w14:paraId="1D81054B" w14:textId="77777777" w:rsidR="006975E8" w:rsidRPr="004F764C" w:rsidRDefault="006975E8" w:rsidP="00DF6210">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5133" w:type="dxa"/>
            <w:tcBorders>
              <w:top w:val="single" w:sz="4" w:space="0" w:color="auto"/>
              <w:left w:val="single" w:sz="4" w:space="0" w:color="auto"/>
              <w:bottom w:val="single" w:sz="4" w:space="0" w:color="auto"/>
              <w:right w:val="single" w:sz="4" w:space="0" w:color="auto"/>
            </w:tcBorders>
          </w:tcPr>
          <w:p w14:paraId="79B4CAB6" w14:textId="77777777" w:rsidR="006975E8" w:rsidRPr="004F764C" w:rsidRDefault="006975E8" w:rsidP="00DF6210">
            <w:pPr>
              <w:snapToGrid w:val="0"/>
              <w:spacing w:line="240" w:lineRule="auto"/>
              <w:rPr>
                <w:rFonts w:ascii="Times New Roman" w:eastAsia="Calibri" w:hAnsi="Times New Roman" w:cs="Times New Roman"/>
                <w:color w:val="000000"/>
                <w:sz w:val="24"/>
                <w:szCs w:val="24"/>
              </w:rPr>
            </w:pPr>
          </w:p>
          <w:p w14:paraId="27D1985D" w14:textId="77777777" w:rsidR="006975E8" w:rsidRPr="004F764C" w:rsidRDefault="006975E8" w:rsidP="00DF6210">
            <w:pPr>
              <w:spacing w:line="240" w:lineRule="auto"/>
              <w:ind w:right="566"/>
              <w:rPr>
                <w:rFonts w:ascii="Times New Roman" w:eastAsia="Calibri" w:hAnsi="Times New Roman" w:cs="Times New Roman"/>
                <w:color w:val="000000"/>
                <w:sz w:val="24"/>
                <w:szCs w:val="24"/>
              </w:rPr>
            </w:pPr>
          </w:p>
        </w:tc>
      </w:tr>
      <w:tr w:rsidR="006975E8" w:rsidRPr="004F764C" w14:paraId="633D2673" w14:textId="77777777" w:rsidTr="00DF6210">
        <w:tc>
          <w:tcPr>
            <w:tcW w:w="5356" w:type="dxa"/>
            <w:tcBorders>
              <w:top w:val="single" w:sz="4" w:space="0" w:color="auto"/>
              <w:left w:val="single" w:sz="4" w:space="0" w:color="auto"/>
              <w:bottom w:val="single" w:sz="4" w:space="0" w:color="auto"/>
              <w:right w:val="single" w:sz="4" w:space="0" w:color="auto"/>
            </w:tcBorders>
            <w:hideMark/>
          </w:tcPr>
          <w:p w14:paraId="5153E449" w14:textId="77777777" w:rsidR="006975E8" w:rsidRPr="004F764C" w:rsidRDefault="006975E8" w:rsidP="00DF6210">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5133" w:type="dxa"/>
            <w:tcBorders>
              <w:top w:val="single" w:sz="4" w:space="0" w:color="auto"/>
              <w:left w:val="single" w:sz="4" w:space="0" w:color="auto"/>
              <w:bottom w:val="single" w:sz="4" w:space="0" w:color="auto"/>
              <w:right w:val="single" w:sz="4" w:space="0" w:color="auto"/>
            </w:tcBorders>
          </w:tcPr>
          <w:p w14:paraId="1A69ADCC" w14:textId="77777777" w:rsidR="006975E8" w:rsidRPr="004F764C" w:rsidRDefault="006975E8" w:rsidP="00DF6210">
            <w:pPr>
              <w:spacing w:line="240" w:lineRule="auto"/>
              <w:ind w:right="566"/>
              <w:rPr>
                <w:rFonts w:ascii="Times New Roman" w:eastAsia="Calibri" w:hAnsi="Times New Roman" w:cs="Times New Roman"/>
                <w:color w:val="000000"/>
                <w:sz w:val="24"/>
                <w:szCs w:val="24"/>
              </w:rPr>
            </w:pPr>
          </w:p>
        </w:tc>
      </w:tr>
      <w:tr w:rsidR="006975E8" w:rsidRPr="004F764C" w14:paraId="1E32E9D3" w14:textId="77777777" w:rsidTr="00DF6210">
        <w:tc>
          <w:tcPr>
            <w:tcW w:w="5356" w:type="dxa"/>
            <w:tcBorders>
              <w:top w:val="single" w:sz="4" w:space="0" w:color="auto"/>
              <w:left w:val="single" w:sz="4" w:space="0" w:color="auto"/>
              <w:bottom w:val="single" w:sz="4" w:space="0" w:color="auto"/>
              <w:right w:val="single" w:sz="4" w:space="0" w:color="auto"/>
            </w:tcBorders>
          </w:tcPr>
          <w:p w14:paraId="3BF90496" w14:textId="77777777" w:rsidR="006975E8" w:rsidRPr="00564EDC" w:rsidRDefault="006975E8" w:rsidP="00DF6210">
            <w:pPr>
              <w:snapToGrid w:val="0"/>
              <w:spacing w:line="240" w:lineRule="auto"/>
              <w:ind w:firstLine="41"/>
              <w:rPr>
                <w:rFonts w:ascii="Times New Roman" w:eastAsia="Calibri" w:hAnsi="Times New Roman" w:cs="Times New Roman"/>
                <w:color w:val="000000"/>
                <w:sz w:val="24"/>
                <w:szCs w:val="24"/>
                <w:highlight w:val="yellow"/>
              </w:rPr>
            </w:pPr>
            <w:r w:rsidRPr="00F00497">
              <w:rPr>
                <w:rFonts w:ascii="Times New Roman" w:eastAsia="Calibri" w:hAnsi="Times New Roman" w:cs="Times New Roman"/>
                <w:color w:val="000000"/>
                <w:sz w:val="24"/>
                <w:szCs w:val="24"/>
              </w:rPr>
              <w:t>Dalyvių įsipareigojimų dalys (nurodant konkrečius pagal pirkimo sutartį prisiimamus įsipareigojimus, jų vertę Eur arba dalį procentais)</w:t>
            </w:r>
          </w:p>
        </w:tc>
        <w:tc>
          <w:tcPr>
            <w:tcW w:w="5133" w:type="dxa"/>
            <w:tcBorders>
              <w:top w:val="single" w:sz="4" w:space="0" w:color="auto"/>
              <w:left w:val="single" w:sz="4" w:space="0" w:color="auto"/>
              <w:bottom w:val="single" w:sz="4" w:space="0" w:color="auto"/>
              <w:right w:val="single" w:sz="4" w:space="0" w:color="auto"/>
            </w:tcBorders>
          </w:tcPr>
          <w:p w14:paraId="5B31BD2A" w14:textId="77777777" w:rsidR="006975E8" w:rsidRPr="004F764C" w:rsidRDefault="006975E8" w:rsidP="00DF6210">
            <w:pPr>
              <w:spacing w:line="240" w:lineRule="auto"/>
              <w:ind w:right="566"/>
              <w:rPr>
                <w:rFonts w:ascii="Times New Roman" w:eastAsia="Calibri" w:hAnsi="Times New Roman" w:cs="Times New Roman"/>
                <w:color w:val="000000"/>
                <w:sz w:val="24"/>
                <w:szCs w:val="24"/>
              </w:rPr>
            </w:pPr>
          </w:p>
        </w:tc>
      </w:tr>
      <w:tr w:rsidR="006975E8" w:rsidRPr="004F764C" w14:paraId="73B97E6E" w14:textId="77777777" w:rsidTr="00DF6210">
        <w:trPr>
          <w:trHeight w:hRule="exact" w:val="333"/>
        </w:trPr>
        <w:tc>
          <w:tcPr>
            <w:tcW w:w="5356" w:type="dxa"/>
            <w:tcBorders>
              <w:top w:val="single" w:sz="4" w:space="0" w:color="auto"/>
              <w:left w:val="single" w:sz="4" w:space="0" w:color="auto"/>
              <w:bottom w:val="single" w:sz="4" w:space="0" w:color="auto"/>
              <w:right w:val="single" w:sz="4" w:space="0" w:color="auto"/>
            </w:tcBorders>
            <w:hideMark/>
          </w:tcPr>
          <w:p w14:paraId="2240F6E8" w14:textId="77777777" w:rsidR="006975E8" w:rsidRPr="004F764C" w:rsidRDefault="006975E8" w:rsidP="00DF6210">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5133" w:type="dxa"/>
            <w:tcBorders>
              <w:top w:val="single" w:sz="4" w:space="0" w:color="auto"/>
              <w:left w:val="single" w:sz="4" w:space="0" w:color="auto"/>
              <w:bottom w:val="single" w:sz="4" w:space="0" w:color="auto"/>
              <w:right w:val="single" w:sz="4" w:space="0" w:color="auto"/>
            </w:tcBorders>
          </w:tcPr>
          <w:p w14:paraId="314CDF0D" w14:textId="77777777" w:rsidR="006975E8" w:rsidRPr="004F764C" w:rsidRDefault="006975E8" w:rsidP="00DF6210">
            <w:pPr>
              <w:snapToGrid w:val="0"/>
              <w:spacing w:line="240" w:lineRule="auto"/>
              <w:ind w:right="566"/>
              <w:rPr>
                <w:rFonts w:ascii="Times New Roman" w:eastAsia="Calibri" w:hAnsi="Times New Roman" w:cs="Times New Roman"/>
                <w:color w:val="000000"/>
                <w:sz w:val="24"/>
                <w:szCs w:val="24"/>
              </w:rPr>
            </w:pPr>
          </w:p>
          <w:p w14:paraId="6D15B51C" w14:textId="77777777" w:rsidR="006975E8" w:rsidRPr="004F764C" w:rsidRDefault="006975E8" w:rsidP="00DF6210">
            <w:pPr>
              <w:snapToGrid w:val="0"/>
              <w:spacing w:line="240" w:lineRule="auto"/>
              <w:ind w:right="566"/>
              <w:rPr>
                <w:rFonts w:ascii="Times New Roman" w:eastAsia="Calibri" w:hAnsi="Times New Roman" w:cs="Times New Roman"/>
                <w:color w:val="000000"/>
                <w:sz w:val="24"/>
                <w:szCs w:val="24"/>
              </w:rPr>
            </w:pPr>
          </w:p>
          <w:p w14:paraId="74D1E6A2" w14:textId="77777777" w:rsidR="006975E8" w:rsidRPr="004F764C" w:rsidRDefault="006975E8" w:rsidP="00DF6210">
            <w:pPr>
              <w:snapToGrid w:val="0"/>
              <w:spacing w:line="240" w:lineRule="auto"/>
              <w:ind w:right="566"/>
              <w:rPr>
                <w:rFonts w:ascii="Times New Roman" w:eastAsia="Calibri" w:hAnsi="Times New Roman" w:cs="Times New Roman"/>
                <w:color w:val="000000"/>
                <w:sz w:val="24"/>
                <w:szCs w:val="24"/>
              </w:rPr>
            </w:pPr>
          </w:p>
          <w:p w14:paraId="3389D19C" w14:textId="77777777" w:rsidR="006975E8" w:rsidRPr="004F764C" w:rsidRDefault="006975E8" w:rsidP="00DF6210">
            <w:pPr>
              <w:snapToGrid w:val="0"/>
              <w:spacing w:line="240" w:lineRule="auto"/>
              <w:ind w:right="566"/>
              <w:rPr>
                <w:rFonts w:ascii="Times New Roman" w:eastAsia="Calibri" w:hAnsi="Times New Roman" w:cs="Times New Roman"/>
                <w:color w:val="000000"/>
                <w:sz w:val="24"/>
                <w:szCs w:val="24"/>
              </w:rPr>
            </w:pPr>
          </w:p>
          <w:p w14:paraId="493B11C8" w14:textId="77777777" w:rsidR="006975E8" w:rsidRPr="004F764C" w:rsidRDefault="006975E8" w:rsidP="00DF6210">
            <w:pPr>
              <w:snapToGrid w:val="0"/>
              <w:spacing w:line="240" w:lineRule="auto"/>
              <w:ind w:right="566"/>
              <w:rPr>
                <w:rFonts w:ascii="Times New Roman" w:eastAsia="Calibri" w:hAnsi="Times New Roman" w:cs="Times New Roman"/>
                <w:color w:val="000000"/>
                <w:sz w:val="24"/>
                <w:szCs w:val="24"/>
              </w:rPr>
            </w:pPr>
          </w:p>
          <w:p w14:paraId="7A2603C3" w14:textId="77777777" w:rsidR="006975E8" w:rsidRPr="004F764C" w:rsidRDefault="006975E8" w:rsidP="00DF6210">
            <w:pPr>
              <w:snapToGrid w:val="0"/>
              <w:spacing w:line="240" w:lineRule="auto"/>
              <w:ind w:right="566"/>
              <w:rPr>
                <w:rFonts w:ascii="Times New Roman" w:eastAsia="Calibri" w:hAnsi="Times New Roman" w:cs="Times New Roman"/>
                <w:color w:val="000000"/>
                <w:sz w:val="24"/>
                <w:szCs w:val="24"/>
              </w:rPr>
            </w:pPr>
          </w:p>
          <w:p w14:paraId="1F6B5570" w14:textId="77777777" w:rsidR="006975E8" w:rsidRPr="004F764C" w:rsidRDefault="006975E8" w:rsidP="00DF6210">
            <w:pPr>
              <w:snapToGrid w:val="0"/>
              <w:spacing w:line="240" w:lineRule="auto"/>
              <w:ind w:right="566"/>
              <w:rPr>
                <w:rFonts w:ascii="Times New Roman" w:eastAsia="Calibri" w:hAnsi="Times New Roman" w:cs="Times New Roman"/>
                <w:color w:val="000000"/>
                <w:sz w:val="24"/>
                <w:szCs w:val="24"/>
              </w:rPr>
            </w:pPr>
          </w:p>
        </w:tc>
      </w:tr>
      <w:tr w:rsidR="006975E8" w:rsidRPr="004F764C" w14:paraId="6393B730" w14:textId="77777777" w:rsidTr="00DF6210">
        <w:trPr>
          <w:trHeight w:val="360"/>
        </w:trPr>
        <w:tc>
          <w:tcPr>
            <w:tcW w:w="5356" w:type="dxa"/>
            <w:tcBorders>
              <w:top w:val="single" w:sz="4" w:space="0" w:color="auto"/>
              <w:left w:val="single" w:sz="4" w:space="0" w:color="auto"/>
              <w:bottom w:val="single" w:sz="4" w:space="0" w:color="auto"/>
              <w:right w:val="single" w:sz="4" w:space="0" w:color="auto"/>
            </w:tcBorders>
            <w:hideMark/>
          </w:tcPr>
          <w:p w14:paraId="2E342C83" w14:textId="77777777" w:rsidR="006975E8" w:rsidRPr="004F764C" w:rsidRDefault="006975E8" w:rsidP="00DF6210">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5133" w:type="dxa"/>
            <w:tcBorders>
              <w:top w:val="single" w:sz="4" w:space="0" w:color="auto"/>
              <w:left w:val="single" w:sz="4" w:space="0" w:color="auto"/>
              <w:bottom w:val="single" w:sz="4" w:space="0" w:color="auto"/>
              <w:right w:val="single" w:sz="4" w:space="0" w:color="auto"/>
            </w:tcBorders>
          </w:tcPr>
          <w:p w14:paraId="229C5C75" w14:textId="77777777" w:rsidR="006975E8" w:rsidRPr="004F764C" w:rsidRDefault="006975E8" w:rsidP="00DF6210">
            <w:pPr>
              <w:spacing w:line="240" w:lineRule="auto"/>
              <w:ind w:right="566"/>
              <w:rPr>
                <w:rFonts w:ascii="Times New Roman" w:eastAsia="Calibri" w:hAnsi="Times New Roman" w:cs="Times New Roman"/>
                <w:color w:val="000000"/>
                <w:sz w:val="24"/>
                <w:szCs w:val="24"/>
              </w:rPr>
            </w:pPr>
          </w:p>
        </w:tc>
      </w:tr>
      <w:tr w:rsidR="006975E8" w:rsidRPr="004F764C" w14:paraId="78B034A9" w14:textId="77777777" w:rsidTr="00DF6210">
        <w:trPr>
          <w:trHeight w:val="293"/>
        </w:trPr>
        <w:tc>
          <w:tcPr>
            <w:tcW w:w="5356" w:type="dxa"/>
            <w:tcBorders>
              <w:top w:val="single" w:sz="4" w:space="0" w:color="auto"/>
              <w:left w:val="single" w:sz="4" w:space="0" w:color="auto"/>
              <w:bottom w:val="single" w:sz="4" w:space="0" w:color="auto"/>
              <w:right w:val="single" w:sz="4" w:space="0" w:color="auto"/>
            </w:tcBorders>
            <w:hideMark/>
          </w:tcPr>
          <w:p w14:paraId="34E79F9A" w14:textId="77777777" w:rsidR="006975E8" w:rsidRPr="004F764C" w:rsidRDefault="006975E8" w:rsidP="00DF6210">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5133" w:type="dxa"/>
            <w:tcBorders>
              <w:top w:val="single" w:sz="4" w:space="0" w:color="auto"/>
              <w:left w:val="single" w:sz="4" w:space="0" w:color="auto"/>
              <w:bottom w:val="single" w:sz="4" w:space="0" w:color="auto"/>
              <w:right w:val="single" w:sz="4" w:space="0" w:color="auto"/>
            </w:tcBorders>
          </w:tcPr>
          <w:p w14:paraId="34E2B7C1" w14:textId="77777777" w:rsidR="006975E8" w:rsidRPr="004F764C" w:rsidRDefault="006975E8" w:rsidP="00DF6210">
            <w:pPr>
              <w:spacing w:line="240" w:lineRule="auto"/>
              <w:ind w:right="566"/>
              <w:rPr>
                <w:rFonts w:ascii="Times New Roman" w:eastAsia="Calibri" w:hAnsi="Times New Roman" w:cs="Times New Roman"/>
                <w:color w:val="000000"/>
                <w:sz w:val="24"/>
                <w:szCs w:val="24"/>
              </w:rPr>
            </w:pPr>
          </w:p>
        </w:tc>
      </w:tr>
      <w:tr w:rsidR="006975E8" w:rsidRPr="004F764C" w14:paraId="285E5D2B" w14:textId="77777777" w:rsidTr="00DF6210">
        <w:tc>
          <w:tcPr>
            <w:tcW w:w="5356" w:type="dxa"/>
            <w:tcBorders>
              <w:top w:val="single" w:sz="4" w:space="0" w:color="000000"/>
              <w:left w:val="single" w:sz="4" w:space="0" w:color="000000"/>
              <w:bottom w:val="single" w:sz="4" w:space="0" w:color="000000"/>
              <w:right w:val="nil"/>
            </w:tcBorders>
          </w:tcPr>
          <w:p w14:paraId="1AE13786" w14:textId="77777777" w:rsidR="006975E8" w:rsidRPr="004F764C" w:rsidRDefault="006975E8" w:rsidP="00DF6210">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4D1BDA88" w14:textId="77777777" w:rsidR="006975E8" w:rsidRPr="004F764C" w:rsidRDefault="006975E8" w:rsidP="00DF6210">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5133" w:type="dxa"/>
            <w:tcBorders>
              <w:top w:val="single" w:sz="4" w:space="0" w:color="000000"/>
              <w:left w:val="single" w:sz="4" w:space="0" w:color="000000"/>
              <w:bottom w:val="single" w:sz="4" w:space="0" w:color="000000"/>
              <w:right w:val="single" w:sz="4" w:space="0" w:color="000000"/>
            </w:tcBorders>
          </w:tcPr>
          <w:p w14:paraId="409B7EDB" w14:textId="77777777" w:rsidR="006975E8" w:rsidRPr="004F764C" w:rsidRDefault="006975E8" w:rsidP="00DF6210">
            <w:pPr>
              <w:snapToGrid w:val="0"/>
              <w:spacing w:line="240" w:lineRule="auto"/>
              <w:ind w:right="566"/>
              <w:rPr>
                <w:rFonts w:ascii="Times New Roman" w:eastAsia="Calibri" w:hAnsi="Times New Roman" w:cs="Times New Roman"/>
                <w:color w:val="000000"/>
                <w:sz w:val="24"/>
                <w:szCs w:val="24"/>
                <w:lang w:eastAsia="zh-CN"/>
              </w:rPr>
            </w:pPr>
          </w:p>
        </w:tc>
      </w:tr>
      <w:tr w:rsidR="006975E8" w:rsidRPr="004F764C" w14:paraId="2D328BD9" w14:textId="77777777" w:rsidTr="00DF6210">
        <w:tc>
          <w:tcPr>
            <w:tcW w:w="5356" w:type="dxa"/>
            <w:tcBorders>
              <w:top w:val="single" w:sz="4" w:space="0" w:color="000000"/>
              <w:left w:val="single" w:sz="4" w:space="0" w:color="000000"/>
              <w:bottom w:val="single" w:sz="4" w:space="0" w:color="000000"/>
              <w:right w:val="nil"/>
            </w:tcBorders>
            <w:hideMark/>
          </w:tcPr>
          <w:p w14:paraId="47290AA5" w14:textId="77777777" w:rsidR="006975E8" w:rsidRPr="004F764C" w:rsidRDefault="006975E8" w:rsidP="00DF6210">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 xml:space="preserve">Jei žinomas </w:t>
            </w:r>
            <w:r>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5133" w:type="dxa"/>
            <w:tcBorders>
              <w:top w:val="single" w:sz="4" w:space="0" w:color="000000"/>
              <w:left w:val="single" w:sz="4" w:space="0" w:color="000000"/>
              <w:bottom w:val="single" w:sz="4" w:space="0" w:color="000000"/>
              <w:right w:val="single" w:sz="4" w:space="0" w:color="000000"/>
            </w:tcBorders>
          </w:tcPr>
          <w:p w14:paraId="0C8A357C" w14:textId="77777777" w:rsidR="006975E8" w:rsidRPr="004F764C" w:rsidRDefault="006975E8" w:rsidP="00DF6210">
            <w:pPr>
              <w:snapToGrid w:val="0"/>
              <w:spacing w:line="240" w:lineRule="auto"/>
              <w:ind w:right="566"/>
              <w:rPr>
                <w:rFonts w:ascii="Times New Roman" w:eastAsia="Calibri" w:hAnsi="Times New Roman" w:cs="Times New Roman"/>
                <w:color w:val="000000"/>
                <w:sz w:val="24"/>
                <w:szCs w:val="24"/>
                <w:lang w:eastAsia="zh-CN"/>
              </w:rPr>
            </w:pPr>
          </w:p>
        </w:tc>
      </w:tr>
      <w:tr w:rsidR="006975E8" w:rsidRPr="004F764C" w14:paraId="3B4A5181" w14:textId="77777777" w:rsidTr="00DF6210">
        <w:tc>
          <w:tcPr>
            <w:tcW w:w="5356" w:type="dxa"/>
            <w:tcBorders>
              <w:top w:val="single" w:sz="4" w:space="0" w:color="000000"/>
              <w:left w:val="single" w:sz="4" w:space="0" w:color="000000"/>
              <w:bottom w:val="single" w:sz="4" w:space="0" w:color="000000"/>
              <w:right w:val="nil"/>
            </w:tcBorders>
            <w:hideMark/>
          </w:tcPr>
          <w:p w14:paraId="072BC759" w14:textId="77777777" w:rsidR="006975E8" w:rsidRPr="004F764C" w:rsidRDefault="006975E8" w:rsidP="00DF6210">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5133" w:type="dxa"/>
            <w:tcBorders>
              <w:top w:val="single" w:sz="4" w:space="0" w:color="000000"/>
              <w:left w:val="single" w:sz="4" w:space="0" w:color="000000"/>
              <w:bottom w:val="single" w:sz="4" w:space="0" w:color="000000"/>
              <w:right w:val="single" w:sz="4" w:space="0" w:color="000000"/>
            </w:tcBorders>
          </w:tcPr>
          <w:p w14:paraId="358B47B2" w14:textId="77777777" w:rsidR="006975E8" w:rsidRPr="004F764C" w:rsidRDefault="006975E8" w:rsidP="00DF6210">
            <w:pPr>
              <w:snapToGrid w:val="0"/>
              <w:spacing w:line="240" w:lineRule="auto"/>
              <w:ind w:right="566"/>
              <w:rPr>
                <w:rFonts w:ascii="Times New Roman" w:eastAsia="Calibri" w:hAnsi="Times New Roman" w:cs="Times New Roman"/>
                <w:color w:val="000000"/>
                <w:sz w:val="24"/>
                <w:szCs w:val="24"/>
                <w:lang w:eastAsia="zh-CN"/>
              </w:rPr>
            </w:pPr>
          </w:p>
        </w:tc>
      </w:tr>
    </w:tbl>
    <w:p w14:paraId="2D259389" w14:textId="77777777" w:rsidR="006975E8" w:rsidRPr="004F764C" w:rsidRDefault="006975E8" w:rsidP="006975E8">
      <w:pPr>
        <w:spacing w:line="240" w:lineRule="auto"/>
        <w:ind w:left="426" w:right="-115"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1. Šiuo pasiūlymu pažymime, kad sutinkame su visomis pirkimo sąlygomis, nustatytomis Pirkimo dokumentuose (jų paaiškinimuose, papildymuose).</w:t>
      </w:r>
    </w:p>
    <w:p w14:paraId="1599C829" w14:textId="77777777" w:rsidR="006975E8" w:rsidRPr="00151A7D" w:rsidRDefault="006975E8" w:rsidP="006975E8">
      <w:pPr>
        <w:spacing w:line="240" w:lineRule="auto"/>
        <w:ind w:left="426" w:right="-143" w:firstLine="710"/>
        <w:rPr>
          <w:rFonts w:ascii="Times New Roman" w:hAnsi="Times New Roman"/>
          <w:sz w:val="24"/>
          <w:szCs w:val="24"/>
        </w:rPr>
      </w:pPr>
      <w:r>
        <w:rPr>
          <w:rFonts w:ascii="Times New Roman" w:eastAsia="Calibri" w:hAnsi="Times New Roman" w:cs="Times New Roman"/>
          <w:sz w:val="24"/>
          <w:szCs w:val="24"/>
        </w:rPr>
        <w:t>2</w:t>
      </w:r>
      <w:r w:rsidRPr="00151A7D">
        <w:rPr>
          <w:rFonts w:ascii="Times New Roman" w:eastAsia="Calibri" w:hAnsi="Times New Roman" w:cs="Times New Roman"/>
          <w:sz w:val="24"/>
          <w:szCs w:val="24"/>
        </w:rPr>
        <w:t xml:space="preserve">. </w:t>
      </w:r>
      <w:r w:rsidRPr="00151A7D">
        <w:rPr>
          <w:rFonts w:ascii="Times New Roman" w:hAnsi="Times New Roman"/>
          <w:sz w:val="24"/>
          <w:szCs w:val="24"/>
        </w:rPr>
        <w:t>Teikdami šį pasiūlymą, mes patvirtiname</w:t>
      </w:r>
      <w:r w:rsidRPr="00151A7D">
        <w:rPr>
          <w:rFonts w:ascii="Times New Roman" w:eastAsia="Calibri" w:hAnsi="Times New Roman" w:cs="Times New Roman"/>
          <w:sz w:val="24"/>
          <w:szCs w:val="24"/>
        </w:rPr>
        <w:t xml:space="preserve">, kad </w:t>
      </w:r>
      <w:r w:rsidRPr="00151A7D">
        <w:rPr>
          <w:rFonts w:ascii="Times New Roman" w:hAnsi="Times New Roman"/>
          <w:sz w:val="24"/>
          <w:szCs w:val="24"/>
        </w:rPr>
        <w:t>į mūsų siūlomą kainą įskaičiuotos visos prekių pristatymo išlaidos ir visi mokesčiai,</w:t>
      </w:r>
      <w:r>
        <w:rPr>
          <w:rFonts w:ascii="Times New Roman" w:hAnsi="Times New Roman"/>
          <w:sz w:val="24"/>
          <w:szCs w:val="24"/>
        </w:rPr>
        <w:t xml:space="preserve"> </w:t>
      </w:r>
      <w:r w:rsidRPr="006A3582">
        <w:rPr>
          <w:rFonts w:ascii="Times New Roman" w:eastAsia="Calibri" w:hAnsi="Times New Roman" w:cs="Times New Roman"/>
          <w:bCs/>
          <w:sz w:val="24"/>
          <w:szCs w:val="24"/>
        </w:rPr>
        <w:t xml:space="preserve">įskaitant PVM sąskaitų faktūrų pateikimo perkančiajai organizacijai per </w:t>
      </w:r>
      <w:r w:rsidRPr="006A3582">
        <w:rPr>
          <w:rFonts w:ascii="Times New Roman" w:hAnsi="Times New Roman" w:cs="Times New Roman"/>
          <w:bCs/>
          <w:sz w:val="24"/>
          <w:szCs w:val="24"/>
          <w:shd w:val="clear" w:color="auto" w:fill="FFFFFF"/>
        </w:rPr>
        <w:t>Sąskaitų administravimo bendrąją informacinę sistemą (SABIS) išlaidas</w:t>
      </w:r>
      <w:r>
        <w:rPr>
          <w:rFonts w:ascii="Times New Roman" w:hAnsi="Times New Roman" w:cs="Times New Roman"/>
          <w:b/>
          <w:bCs/>
          <w:sz w:val="24"/>
          <w:szCs w:val="24"/>
          <w:shd w:val="clear" w:color="auto" w:fill="FFFFFF"/>
        </w:rPr>
        <w:t xml:space="preserve"> </w:t>
      </w:r>
      <w:r w:rsidRPr="00151A7D">
        <w:rPr>
          <w:rFonts w:ascii="Times New Roman" w:hAnsi="Times New Roman"/>
          <w:sz w:val="24"/>
          <w:szCs w:val="24"/>
        </w:rPr>
        <w:t xml:space="preserve"> ir kad mes prisiimame riziką už visas </w:t>
      </w:r>
      <w:r w:rsidRPr="00151A7D">
        <w:rPr>
          <w:rFonts w:ascii="Times New Roman" w:hAnsi="Times New Roman"/>
          <w:sz w:val="24"/>
          <w:szCs w:val="24"/>
        </w:rPr>
        <w:lastRenderedPageBreak/>
        <w:t>išlaidas, kurias, teikdami pasiūlymą ir laikydamiesi pirkimo dokumentuose nustatytų reikalavimų, privalėjome įskaičiuoti į pasiūlymo kainą.</w:t>
      </w:r>
    </w:p>
    <w:p w14:paraId="47A09B1F" w14:textId="77777777" w:rsidR="006975E8" w:rsidRPr="006A3582" w:rsidRDefault="006975E8" w:rsidP="006975E8">
      <w:pPr>
        <w:spacing w:line="240" w:lineRule="auto"/>
        <w:ind w:left="426" w:right="142" w:firstLine="567"/>
        <w:rPr>
          <w:rFonts w:ascii="Times New Roman" w:eastAsia="Calibri" w:hAnsi="Times New Roman" w:cs="Times New Roman"/>
          <w:sz w:val="24"/>
          <w:szCs w:val="24"/>
        </w:rPr>
      </w:pPr>
      <w:r w:rsidRPr="000B3AD1">
        <w:rPr>
          <w:rFonts w:ascii="Times New Roman" w:eastAsia="Calibri" w:hAnsi="Times New Roman" w:cs="Times New Roman"/>
          <w:sz w:val="24"/>
          <w:szCs w:val="24"/>
        </w:rPr>
        <w:t xml:space="preserve">   3.</w:t>
      </w:r>
      <w:r w:rsidRPr="006A3582">
        <w:rPr>
          <w:rFonts w:ascii="Times New Roman" w:eastAsia="Calibri" w:hAnsi="Times New Roman" w:cs="Times New Roman"/>
          <w:sz w:val="24"/>
          <w:szCs w:val="24"/>
        </w:rPr>
        <w:t xml:space="preserve">  Atsižvelgdami į pirkimo dokumentuose išdėstytas sąlygas, siūlome:</w:t>
      </w:r>
    </w:p>
    <w:p w14:paraId="776BC003" w14:textId="77777777" w:rsidR="006975E8" w:rsidRPr="00FA7B98" w:rsidRDefault="006975E8" w:rsidP="006975E8">
      <w:pPr>
        <w:spacing w:line="240" w:lineRule="auto"/>
        <w:ind w:left="426" w:right="142" w:firstLine="567"/>
        <w:rPr>
          <w:rFonts w:ascii="Times New Roman" w:eastAsia="Calibri" w:hAnsi="Times New Roman" w:cs="Times New Roman"/>
          <w:b/>
          <w:bCs/>
          <w:sz w:val="24"/>
          <w:szCs w:val="24"/>
        </w:rPr>
      </w:pPr>
    </w:p>
    <w:tbl>
      <w:tblPr>
        <w:tblW w:w="10489" w:type="dxa"/>
        <w:tblInd w:w="421" w:type="dxa"/>
        <w:tblLayout w:type="fixed"/>
        <w:tblCellMar>
          <w:left w:w="10" w:type="dxa"/>
          <w:right w:w="10" w:type="dxa"/>
        </w:tblCellMar>
        <w:tblLook w:val="04A0" w:firstRow="1" w:lastRow="0" w:firstColumn="1" w:lastColumn="0" w:noHBand="0" w:noVBand="1"/>
      </w:tblPr>
      <w:tblGrid>
        <w:gridCol w:w="850"/>
        <w:gridCol w:w="3841"/>
        <w:gridCol w:w="1417"/>
        <w:gridCol w:w="1688"/>
        <w:gridCol w:w="1148"/>
        <w:gridCol w:w="1545"/>
      </w:tblGrid>
      <w:tr w:rsidR="006975E8" w:rsidRPr="00FD4479" w14:paraId="2CBF2B5F" w14:textId="77777777" w:rsidTr="00DF6210">
        <w:trPr>
          <w:trHeight w:val="843"/>
        </w:trPr>
        <w:tc>
          <w:tcPr>
            <w:tcW w:w="850" w:type="dxa"/>
            <w:tcBorders>
              <w:top w:val="single" w:sz="4" w:space="0" w:color="auto"/>
              <w:left w:val="single" w:sz="4" w:space="0" w:color="auto"/>
              <w:bottom w:val="single" w:sz="4" w:space="0" w:color="auto"/>
              <w:right w:val="single" w:sz="4" w:space="0" w:color="auto"/>
            </w:tcBorders>
          </w:tcPr>
          <w:p w14:paraId="7BB2256D" w14:textId="77777777" w:rsidR="006975E8" w:rsidRDefault="006975E8" w:rsidP="00DF621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 xml:space="preserve">Eil. </w:t>
            </w:r>
          </w:p>
          <w:p w14:paraId="7C52CDFD" w14:textId="77777777" w:rsidR="006975E8" w:rsidRPr="00FD4479" w:rsidRDefault="006975E8" w:rsidP="00DF621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Nr.</w:t>
            </w:r>
          </w:p>
        </w:tc>
        <w:tc>
          <w:tcPr>
            <w:tcW w:w="3841" w:type="dxa"/>
            <w:tcBorders>
              <w:top w:val="single" w:sz="4" w:space="0" w:color="auto"/>
              <w:left w:val="single" w:sz="4" w:space="0" w:color="auto"/>
              <w:bottom w:val="single" w:sz="4" w:space="0" w:color="auto"/>
              <w:right w:val="single" w:sz="4" w:space="0" w:color="auto"/>
            </w:tcBorders>
          </w:tcPr>
          <w:p w14:paraId="0FB56BCF" w14:textId="77777777" w:rsidR="006975E8" w:rsidRPr="00FD4479" w:rsidRDefault="006975E8" w:rsidP="00DF621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Prekės pavadinimas, gamintojas, modelis</w:t>
            </w:r>
          </w:p>
        </w:tc>
        <w:tc>
          <w:tcPr>
            <w:tcW w:w="1417" w:type="dxa"/>
            <w:tcBorders>
              <w:top w:val="single" w:sz="4" w:space="0" w:color="auto"/>
              <w:left w:val="single" w:sz="4" w:space="0" w:color="auto"/>
              <w:bottom w:val="single" w:sz="4" w:space="0" w:color="auto"/>
              <w:right w:val="single" w:sz="4" w:space="0" w:color="auto"/>
            </w:tcBorders>
          </w:tcPr>
          <w:p w14:paraId="3DF59248" w14:textId="77777777" w:rsidR="006975E8" w:rsidRPr="00FD4479" w:rsidRDefault="006975E8" w:rsidP="00DF621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Mato vnt.</w:t>
            </w:r>
          </w:p>
        </w:tc>
        <w:tc>
          <w:tcPr>
            <w:tcW w:w="1688" w:type="dxa"/>
            <w:tcBorders>
              <w:top w:val="single" w:sz="4" w:space="0" w:color="auto"/>
              <w:left w:val="single" w:sz="4" w:space="0" w:color="auto"/>
              <w:bottom w:val="single" w:sz="4" w:space="0" w:color="auto"/>
              <w:right w:val="single" w:sz="4" w:space="0" w:color="auto"/>
            </w:tcBorders>
          </w:tcPr>
          <w:p w14:paraId="10F9A2D6" w14:textId="03513881" w:rsidR="006975E8" w:rsidRPr="00FD4479" w:rsidRDefault="002D0A22" w:rsidP="00DF6210">
            <w:pPr>
              <w:widowControl w:val="0"/>
              <w:suppressAutoHyphens/>
              <w:spacing w:line="240" w:lineRule="auto"/>
              <w:ind w:firstLine="0"/>
              <w:jc w:val="cente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K</w:t>
            </w:r>
            <w:r w:rsidR="006975E8" w:rsidRPr="00FD4479">
              <w:rPr>
                <w:rFonts w:ascii="Times New Roman" w:eastAsia="Times New Roman" w:hAnsi="Times New Roman" w:cs="Times New Roman"/>
                <w:b/>
                <w:sz w:val="24"/>
                <w:szCs w:val="24"/>
              </w:rPr>
              <w:t>aina</w:t>
            </w:r>
            <w:r w:rsidR="006975E8">
              <w:rPr>
                <w:rFonts w:ascii="Times New Roman" w:eastAsia="Times New Roman" w:hAnsi="Times New Roman" w:cs="Times New Roman"/>
                <w:b/>
                <w:sz w:val="24"/>
                <w:szCs w:val="24"/>
              </w:rPr>
              <w:t xml:space="preserve"> Eur</w:t>
            </w:r>
            <w:r w:rsidR="006975E8" w:rsidRPr="00FD4479">
              <w:rPr>
                <w:rFonts w:ascii="Times New Roman" w:eastAsia="Times New Roman" w:hAnsi="Times New Roman" w:cs="Times New Roman"/>
                <w:b/>
                <w:sz w:val="24"/>
                <w:szCs w:val="24"/>
              </w:rPr>
              <w:t xml:space="preserve"> be PVM</w:t>
            </w:r>
          </w:p>
        </w:tc>
        <w:tc>
          <w:tcPr>
            <w:tcW w:w="1148" w:type="dxa"/>
            <w:tcBorders>
              <w:top w:val="single" w:sz="4" w:space="0" w:color="auto"/>
              <w:left w:val="single" w:sz="4" w:space="0" w:color="auto"/>
              <w:bottom w:val="single" w:sz="4" w:space="0" w:color="auto"/>
              <w:right w:val="single" w:sz="4" w:space="0" w:color="auto"/>
            </w:tcBorders>
          </w:tcPr>
          <w:p w14:paraId="53E89494" w14:textId="77777777" w:rsidR="006975E8" w:rsidRPr="00FD4479" w:rsidRDefault="006975E8" w:rsidP="00DF621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Kiekis</w:t>
            </w:r>
          </w:p>
        </w:tc>
        <w:tc>
          <w:tcPr>
            <w:tcW w:w="1545" w:type="dxa"/>
            <w:tcBorders>
              <w:top w:val="single" w:sz="4" w:space="0" w:color="auto"/>
              <w:left w:val="single" w:sz="4" w:space="0" w:color="auto"/>
              <w:bottom w:val="single" w:sz="4" w:space="0" w:color="auto"/>
              <w:right w:val="single" w:sz="4" w:space="0" w:color="auto"/>
            </w:tcBorders>
          </w:tcPr>
          <w:p w14:paraId="1C98CB62" w14:textId="557B9133" w:rsidR="006975E8" w:rsidRPr="00FD4479" w:rsidRDefault="002D0A22" w:rsidP="00DF6210">
            <w:pPr>
              <w:widowControl w:val="0"/>
              <w:suppressAutoHyphens/>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Kaina </w:t>
            </w:r>
            <w:r w:rsidR="006975E8" w:rsidRPr="00FD4479">
              <w:rPr>
                <w:rFonts w:ascii="Times New Roman" w:eastAsia="Times New Roman" w:hAnsi="Times New Roman" w:cs="Times New Roman"/>
                <w:b/>
                <w:sz w:val="24"/>
                <w:szCs w:val="24"/>
              </w:rPr>
              <w:t xml:space="preserve"> </w:t>
            </w:r>
            <w:r w:rsidR="006975E8">
              <w:rPr>
                <w:rFonts w:ascii="Times New Roman" w:eastAsia="Times New Roman" w:hAnsi="Times New Roman" w:cs="Times New Roman"/>
                <w:b/>
                <w:sz w:val="24"/>
                <w:szCs w:val="24"/>
              </w:rPr>
              <w:t xml:space="preserve">Eur </w:t>
            </w:r>
            <w:r>
              <w:rPr>
                <w:rFonts w:ascii="Times New Roman" w:eastAsia="Times New Roman" w:hAnsi="Times New Roman" w:cs="Times New Roman"/>
                <w:b/>
                <w:sz w:val="24"/>
                <w:szCs w:val="24"/>
              </w:rPr>
              <w:t xml:space="preserve">su </w:t>
            </w:r>
            <w:r w:rsidR="006975E8" w:rsidRPr="00FD4479">
              <w:rPr>
                <w:rFonts w:ascii="Times New Roman" w:eastAsia="Times New Roman" w:hAnsi="Times New Roman" w:cs="Times New Roman"/>
                <w:b/>
                <w:sz w:val="24"/>
                <w:szCs w:val="24"/>
              </w:rPr>
              <w:t xml:space="preserve"> PVM</w:t>
            </w:r>
          </w:p>
        </w:tc>
      </w:tr>
      <w:tr w:rsidR="006975E8" w:rsidRPr="00FD4479" w14:paraId="1ABFA755" w14:textId="77777777" w:rsidTr="00DF6210">
        <w:trPr>
          <w:trHeight w:val="20"/>
        </w:trPr>
        <w:tc>
          <w:tcPr>
            <w:tcW w:w="850" w:type="dxa"/>
            <w:tcBorders>
              <w:top w:val="single" w:sz="4" w:space="0" w:color="auto"/>
              <w:left w:val="single" w:sz="4" w:space="0" w:color="auto"/>
              <w:bottom w:val="single" w:sz="4" w:space="0" w:color="auto"/>
              <w:right w:val="single" w:sz="4" w:space="0" w:color="auto"/>
            </w:tcBorders>
          </w:tcPr>
          <w:p w14:paraId="3CEF9AE7" w14:textId="77777777" w:rsidR="006975E8" w:rsidRPr="008F1399" w:rsidRDefault="006975E8" w:rsidP="00DF6210">
            <w:pPr>
              <w:widowControl w:val="0"/>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41" w:type="dxa"/>
            <w:tcBorders>
              <w:top w:val="single" w:sz="4" w:space="0" w:color="auto"/>
              <w:left w:val="single" w:sz="4" w:space="0" w:color="auto"/>
              <w:bottom w:val="single" w:sz="4" w:space="0" w:color="auto"/>
              <w:right w:val="single" w:sz="4" w:space="0" w:color="auto"/>
            </w:tcBorders>
          </w:tcPr>
          <w:p w14:paraId="4F165D05" w14:textId="671BCD8B" w:rsidR="006975E8" w:rsidRPr="007F7698" w:rsidRDefault="006975E8" w:rsidP="00DF6210">
            <w:pPr>
              <w:widowControl w:val="0"/>
              <w:tabs>
                <w:tab w:val="left" w:pos="1293"/>
              </w:tabs>
              <w:suppressAutoHyphens/>
              <w:spacing w:line="240" w:lineRule="auto"/>
              <w:ind w:firstLine="0"/>
              <w:jc w:val="left"/>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r>
              <w:rPr>
                <w:rFonts w:ascii="Times New Roman" w:hAnsi="Times New Roman" w:cs="Times New Roman"/>
                <w:iCs/>
                <w:sz w:val="24"/>
                <w:szCs w:val="24"/>
              </w:rPr>
              <w:t xml:space="preserve"> </w:t>
            </w:r>
            <w:r w:rsidR="002D0A22">
              <w:rPr>
                <w:rFonts w:ascii="Times New Roman" w:hAnsi="Times New Roman" w:cs="Times New Roman"/>
                <w:sz w:val="24"/>
                <w:szCs w:val="24"/>
              </w:rPr>
              <w:t xml:space="preserve">Pacientų transportavimo vežimėlis </w:t>
            </w:r>
          </w:p>
        </w:tc>
        <w:tc>
          <w:tcPr>
            <w:tcW w:w="1417" w:type="dxa"/>
            <w:tcBorders>
              <w:top w:val="single" w:sz="4" w:space="0" w:color="auto"/>
              <w:left w:val="single" w:sz="4" w:space="0" w:color="auto"/>
              <w:bottom w:val="single" w:sz="4" w:space="0" w:color="auto"/>
              <w:right w:val="single" w:sz="4" w:space="0" w:color="auto"/>
            </w:tcBorders>
          </w:tcPr>
          <w:p w14:paraId="27FB5F23" w14:textId="77777777" w:rsidR="006975E8" w:rsidRPr="00FD4479" w:rsidRDefault="006975E8" w:rsidP="00DF6210">
            <w:pPr>
              <w:tabs>
                <w:tab w:val="left" w:pos="1293"/>
              </w:tabs>
              <w:suppressAutoHyphens/>
              <w:spacing w:line="240" w:lineRule="auto"/>
              <w:ind w:firstLine="0"/>
              <w:jc w:val="center"/>
              <w:textAlignment w:val="baseline"/>
              <w:rPr>
                <w:rFonts w:ascii="Times New Roman" w:eastAsia="Times New Roman" w:hAnsi="Times New Roman" w:cs="Times New Roman"/>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tcPr>
          <w:p w14:paraId="717D7EC7" w14:textId="77777777" w:rsidR="006975E8" w:rsidRPr="00FF6608" w:rsidRDefault="006975E8" w:rsidP="00DF6210">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c>
          <w:tcPr>
            <w:tcW w:w="1148" w:type="dxa"/>
            <w:tcBorders>
              <w:top w:val="single" w:sz="4" w:space="0" w:color="auto"/>
              <w:left w:val="single" w:sz="4" w:space="0" w:color="auto"/>
              <w:bottom w:val="single" w:sz="4" w:space="0" w:color="auto"/>
              <w:right w:val="single" w:sz="4" w:space="0" w:color="auto"/>
            </w:tcBorders>
          </w:tcPr>
          <w:p w14:paraId="767599EA" w14:textId="6A1C5D70" w:rsidR="006975E8" w:rsidRPr="00FF6608" w:rsidRDefault="006975E8" w:rsidP="00DF6210">
            <w:pPr>
              <w:tabs>
                <w:tab w:val="left" w:pos="1293"/>
              </w:tabs>
              <w:suppressAutoHyphens/>
              <w:spacing w:line="240" w:lineRule="auto"/>
              <w:ind w:firstLine="0"/>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r w:rsidR="002D0A22">
              <w:rPr>
                <w:rFonts w:ascii="Times New Roman" w:eastAsia="Times New Roman" w:hAnsi="Times New Roman" w:cs="Times New Roman"/>
                <w:sz w:val="24"/>
                <w:szCs w:val="20"/>
                <w:lang w:val="en-GB"/>
              </w:rPr>
              <w:t>1</w:t>
            </w:r>
          </w:p>
        </w:tc>
        <w:tc>
          <w:tcPr>
            <w:tcW w:w="1545" w:type="dxa"/>
            <w:tcBorders>
              <w:top w:val="single" w:sz="4" w:space="0" w:color="auto"/>
              <w:left w:val="single" w:sz="4" w:space="0" w:color="auto"/>
              <w:bottom w:val="single" w:sz="4" w:space="0" w:color="auto"/>
              <w:right w:val="single" w:sz="4" w:space="0" w:color="auto"/>
            </w:tcBorders>
          </w:tcPr>
          <w:p w14:paraId="189EAF81" w14:textId="77777777" w:rsidR="006975E8" w:rsidRPr="00FF6608" w:rsidRDefault="006975E8" w:rsidP="00DF6210">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6975E8" w:rsidRPr="00FD4479" w14:paraId="39AE5CBE" w14:textId="77777777" w:rsidTr="00DF6210">
        <w:trPr>
          <w:trHeight w:val="20"/>
        </w:trPr>
        <w:tc>
          <w:tcPr>
            <w:tcW w:w="8944" w:type="dxa"/>
            <w:gridSpan w:val="5"/>
            <w:tcBorders>
              <w:top w:val="single" w:sz="4" w:space="0" w:color="auto"/>
              <w:left w:val="single" w:sz="4" w:space="0" w:color="auto"/>
              <w:bottom w:val="single" w:sz="4" w:space="0" w:color="auto"/>
              <w:right w:val="single" w:sz="4" w:space="0" w:color="auto"/>
            </w:tcBorders>
          </w:tcPr>
          <w:p w14:paraId="45831596" w14:textId="77777777" w:rsidR="006975E8" w:rsidRPr="00FD4479" w:rsidRDefault="006975E8" w:rsidP="00DF6210">
            <w:pPr>
              <w:widowControl w:val="0"/>
              <w:suppressAutoHyphens/>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Pasiūlymo </w:t>
            </w:r>
            <w:r w:rsidRPr="00FD4479">
              <w:rPr>
                <w:rFonts w:ascii="Times New Roman" w:eastAsia="Times New Roman" w:hAnsi="Times New Roman" w:cs="Times New Roman"/>
                <w:b/>
                <w:sz w:val="24"/>
                <w:szCs w:val="24"/>
              </w:rPr>
              <w:t xml:space="preserve"> kaina </w:t>
            </w:r>
            <w:r>
              <w:rPr>
                <w:rFonts w:ascii="Times New Roman" w:eastAsia="Times New Roman" w:hAnsi="Times New Roman" w:cs="Times New Roman"/>
                <w:b/>
                <w:sz w:val="24"/>
                <w:szCs w:val="24"/>
              </w:rPr>
              <w:t xml:space="preserve">Eur </w:t>
            </w:r>
            <w:r w:rsidRPr="00FD4479">
              <w:rPr>
                <w:rFonts w:ascii="Times New Roman" w:eastAsia="Times New Roman" w:hAnsi="Times New Roman" w:cs="Times New Roman"/>
                <w:b/>
                <w:sz w:val="24"/>
                <w:szCs w:val="24"/>
              </w:rPr>
              <w:t>be PVM</w:t>
            </w:r>
          </w:p>
        </w:tc>
        <w:tc>
          <w:tcPr>
            <w:tcW w:w="1545" w:type="dxa"/>
            <w:tcBorders>
              <w:top w:val="single" w:sz="4" w:space="0" w:color="auto"/>
              <w:left w:val="single" w:sz="4" w:space="0" w:color="auto"/>
              <w:bottom w:val="single" w:sz="4" w:space="0" w:color="auto"/>
              <w:right w:val="single" w:sz="4" w:space="0" w:color="auto"/>
            </w:tcBorders>
          </w:tcPr>
          <w:p w14:paraId="50DFEDB0" w14:textId="77777777" w:rsidR="006975E8" w:rsidRPr="00FF6608" w:rsidRDefault="006975E8" w:rsidP="00DF6210">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6975E8" w:rsidRPr="00FD4479" w14:paraId="6BEAFC9A" w14:textId="77777777" w:rsidTr="00DF6210">
        <w:trPr>
          <w:trHeight w:val="20"/>
        </w:trPr>
        <w:tc>
          <w:tcPr>
            <w:tcW w:w="8944" w:type="dxa"/>
            <w:gridSpan w:val="5"/>
            <w:tcBorders>
              <w:top w:val="single" w:sz="4" w:space="0" w:color="auto"/>
              <w:left w:val="single" w:sz="4" w:space="0" w:color="auto"/>
              <w:bottom w:val="single" w:sz="4" w:space="0" w:color="auto"/>
              <w:right w:val="single" w:sz="4" w:space="0" w:color="auto"/>
            </w:tcBorders>
          </w:tcPr>
          <w:p w14:paraId="7128BCC3" w14:textId="77777777" w:rsidR="006975E8" w:rsidRPr="00C0296D" w:rsidRDefault="006975E8" w:rsidP="00DF6210">
            <w:pPr>
              <w:widowControl w:val="0"/>
              <w:tabs>
                <w:tab w:val="left" w:pos="1293"/>
              </w:tabs>
              <w:suppressAutoHyphens/>
              <w:spacing w:line="240" w:lineRule="auto"/>
              <w:jc w:val="right"/>
              <w:textAlignment w:val="baseline"/>
              <w:rPr>
                <w:rFonts w:ascii="Times New Roman" w:eastAsia="Times New Roman" w:hAnsi="Times New Roman" w:cs="Times New Roman"/>
                <w:b/>
                <w:sz w:val="24"/>
                <w:szCs w:val="24"/>
                <w:lang w:val="en-GB"/>
              </w:rPr>
            </w:pPr>
            <w:r w:rsidRPr="00C0296D">
              <w:rPr>
                <w:rFonts w:ascii="Times New Roman" w:eastAsia="Times New Roman" w:hAnsi="Times New Roman" w:cs="Times New Roman"/>
                <w:b/>
                <w:sz w:val="24"/>
                <w:szCs w:val="24"/>
                <w:lang w:val="en-GB"/>
              </w:rPr>
              <w:t xml:space="preserve">PVM </w:t>
            </w:r>
            <w:r w:rsidRPr="00C0296D">
              <w:rPr>
                <w:rFonts w:ascii="Times New Roman" w:eastAsia="Times New Roman" w:hAnsi="Times New Roman" w:cs="Times New Roman"/>
                <w:b/>
                <w:color w:val="FF0000"/>
                <w:sz w:val="24"/>
                <w:szCs w:val="24"/>
                <w:lang w:val="en-GB"/>
              </w:rPr>
              <w:t>(</w:t>
            </w:r>
            <w:proofErr w:type="spellStart"/>
            <w:r w:rsidRPr="00C0296D">
              <w:rPr>
                <w:rFonts w:ascii="Times New Roman" w:eastAsia="Times New Roman" w:hAnsi="Times New Roman" w:cs="Times New Roman"/>
                <w:b/>
                <w:color w:val="FF0000"/>
                <w:sz w:val="24"/>
                <w:szCs w:val="24"/>
                <w:lang w:val="en-GB"/>
              </w:rPr>
              <w:t>įrašykite</w:t>
            </w:r>
            <w:proofErr w:type="spellEnd"/>
            <w:r w:rsidRPr="00C0296D">
              <w:rPr>
                <w:rFonts w:ascii="Times New Roman" w:eastAsia="Times New Roman" w:hAnsi="Times New Roman" w:cs="Times New Roman"/>
                <w:b/>
                <w:color w:val="FF0000"/>
                <w:sz w:val="24"/>
                <w:szCs w:val="24"/>
                <w:lang w:val="en-GB"/>
              </w:rPr>
              <w:t xml:space="preserve"> </w:t>
            </w:r>
            <w:proofErr w:type="spellStart"/>
            <w:r w:rsidRPr="00C0296D">
              <w:rPr>
                <w:rFonts w:ascii="Times New Roman" w:eastAsia="Times New Roman" w:hAnsi="Times New Roman" w:cs="Times New Roman"/>
                <w:b/>
                <w:color w:val="FF0000"/>
                <w:sz w:val="24"/>
                <w:szCs w:val="24"/>
                <w:lang w:val="en-GB"/>
              </w:rPr>
              <w:t>tarifą</w:t>
            </w:r>
            <w:proofErr w:type="spellEnd"/>
            <w:r w:rsidRPr="00C0296D">
              <w:rPr>
                <w:rFonts w:ascii="Times New Roman" w:eastAsia="Times New Roman" w:hAnsi="Times New Roman" w:cs="Times New Roman"/>
                <w:b/>
                <w:color w:val="FF0000"/>
                <w:sz w:val="24"/>
                <w:szCs w:val="24"/>
                <w:lang w:val="en-GB"/>
              </w:rPr>
              <w:t>)</w:t>
            </w:r>
            <w:r w:rsidRPr="00C0296D">
              <w:rPr>
                <w:rFonts w:ascii="Times New Roman" w:eastAsia="Times New Roman" w:hAnsi="Times New Roman" w:cs="Times New Roman"/>
                <w:b/>
                <w:sz w:val="24"/>
                <w:szCs w:val="24"/>
                <w:lang w:val="en-GB"/>
              </w:rPr>
              <w:t xml:space="preserve"> </w:t>
            </w:r>
            <w:proofErr w:type="spellStart"/>
            <w:r w:rsidRPr="00C0296D">
              <w:rPr>
                <w:rFonts w:ascii="Times New Roman" w:eastAsia="Times New Roman" w:hAnsi="Times New Roman" w:cs="Times New Roman"/>
                <w:b/>
                <w:sz w:val="24"/>
                <w:szCs w:val="24"/>
                <w:lang w:val="en-GB"/>
              </w:rPr>
              <w:t>kaina</w:t>
            </w:r>
            <w:proofErr w:type="spellEnd"/>
          </w:p>
        </w:tc>
        <w:tc>
          <w:tcPr>
            <w:tcW w:w="1545" w:type="dxa"/>
            <w:tcBorders>
              <w:top w:val="single" w:sz="4" w:space="0" w:color="auto"/>
              <w:left w:val="single" w:sz="4" w:space="0" w:color="auto"/>
              <w:bottom w:val="single" w:sz="4" w:space="0" w:color="auto"/>
              <w:right w:val="single" w:sz="4" w:space="0" w:color="auto"/>
            </w:tcBorders>
          </w:tcPr>
          <w:p w14:paraId="42DE7994" w14:textId="77777777" w:rsidR="006975E8" w:rsidRPr="00FF6608" w:rsidRDefault="006975E8" w:rsidP="00DF6210">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6975E8" w:rsidRPr="00FD4479" w14:paraId="0C3BBA07" w14:textId="77777777" w:rsidTr="00DF6210">
        <w:trPr>
          <w:trHeight w:val="264"/>
        </w:trPr>
        <w:tc>
          <w:tcPr>
            <w:tcW w:w="8944" w:type="dxa"/>
            <w:gridSpan w:val="5"/>
            <w:tcBorders>
              <w:top w:val="single" w:sz="4" w:space="0" w:color="auto"/>
              <w:left w:val="single" w:sz="4" w:space="0" w:color="auto"/>
              <w:bottom w:val="single" w:sz="4" w:space="0" w:color="auto"/>
              <w:right w:val="single" w:sz="4" w:space="0" w:color="auto"/>
            </w:tcBorders>
          </w:tcPr>
          <w:p w14:paraId="30E997FB" w14:textId="77777777" w:rsidR="006975E8" w:rsidRPr="00FD4479" w:rsidRDefault="006975E8" w:rsidP="00DF6210">
            <w:pPr>
              <w:widowControl w:val="0"/>
              <w:suppressAutoHyphens/>
              <w:spacing w:line="240" w:lineRule="auto"/>
              <w:jc w:val="right"/>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 xml:space="preserve">Pasiūlymo kaina Eur </w:t>
            </w:r>
            <w:r w:rsidRPr="00FD4479">
              <w:rPr>
                <w:rFonts w:ascii="Times New Roman" w:eastAsia="Times New Roman" w:hAnsi="Times New Roman" w:cs="Times New Roman"/>
                <w:b/>
                <w:sz w:val="24"/>
                <w:szCs w:val="24"/>
              </w:rPr>
              <w:t>su PVM</w:t>
            </w:r>
            <w:r>
              <w:rPr>
                <w:rFonts w:ascii="Times New Roman" w:eastAsia="Times New Roman" w:hAnsi="Times New Roman" w:cs="Times New Roman"/>
                <w:b/>
                <w:sz w:val="24"/>
                <w:szCs w:val="24"/>
              </w:rPr>
              <w:t xml:space="preserve">  </w:t>
            </w:r>
          </w:p>
          <w:p w14:paraId="0C7851BA" w14:textId="77777777" w:rsidR="006975E8" w:rsidRPr="00FD4479" w:rsidRDefault="006975E8" w:rsidP="00DF6210">
            <w:pPr>
              <w:widowControl w:val="0"/>
              <w:suppressAutoHyphens/>
              <w:spacing w:line="240" w:lineRule="auto"/>
              <w:jc w:val="right"/>
              <w:rPr>
                <w:rFonts w:ascii="Times New Roman" w:eastAsia="Times New Roman" w:hAnsi="Times New Roman" w:cs="Times New Roman"/>
                <w:b/>
                <w:sz w:val="24"/>
                <w:szCs w:val="24"/>
              </w:rPr>
            </w:pPr>
          </w:p>
        </w:tc>
        <w:tc>
          <w:tcPr>
            <w:tcW w:w="1545" w:type="dxa"/>
            <w:tcBorders>
              <w:top w:val="single" w:sz="4" w:space="0" w:color="auto"/>
              <w:left w:val="single" w:sz="4" w:space="0" w:color="auto"/>
              <w:bottom w:val="single" w:sz="4" w:space="0" w:color="auto"/>
              <w:right w:val="single" w:sz="4" w:space="0" w:color="auto"/>
            </w:tcBorders>
          </w:tcPr>
          <w:p w14:paraId="7EE4025E" w14:textId="77777777" w:rsidR="006975E8" w:rsidRPr="00FF6608" w:rsidRDefault="006975E8" w:rsidP="00DF6210">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6975E8" w:rsidRPr="00FD4479" w14:paraId="70CF31FD" w14:textId="77777777" w:rsidTr="00DF6210">
        <w:trPr>
          <w:trHeight w:val="20"/>
        </w:trPr>
        <w:tc>
          <w:tcPr>
            <w:tcW w:w="10489" w:type="dxa"/>
            <w:gridSpan w:val="6"/>
            <w:tcBorders>
              <w:top w:val="single" w:sz="4" w:space="0" w:color="auto"/>
              <w:left w:val="single" w:sz="4" w:space="0" w:color="auto"/>
              <w:bottom w:val="single" w:sz="4" w:space="0" w:color="auto"/>
              <w:right w:val="single" w:sz="4" w:space="0" w:color="auto"/>
            </w:tcBorders>
          </w:tcPr>
          <w:p w14:paraId="6A5C44FB" w14:textId="77777777" w:rsidR="006975E8" w:rsidRPr="00FD4479" w:rsidRDefault="006975E8" w:rsidP="00DF6210">
            <w:pPr>
              <w:widowControl w:val="0"/>
              <w:suppressAutoHyphens/>
              <w:spacing w:line="240" w:lineRule="auto"/>
              <w:ind w:firstLine="0"/>
              <w:rPr>
                <w:rFonts w:ascii="Times New Roman" w:eastAsia="Times New Roman" w:hAnsi="Times New Roman" w:cs="Times New Roman"/>
                <w:b/>
                <w:color w:val="FF0000"/>
              </w:rPr>
            </w:pPr>
            <w:r>
              <w:rPr>
                <w:rFonts w:ascii="Times New Roman" w:eastAsia="Times New Roman" w:hAnsi="Times New Roman" w:cs="Times New Roman"/>
                <w:b/>
                <w:sz w:val="24"/>
                <w:szCs w:val="24"/>
              </w:rPr>
              <w:t xml:space="preserve"> </w:t>
            </w:r>
            <w:r w:rsidRPr="00FD4479">
              <w:rPr>
                <w:rFonts w:ascii="Times New Roman" w:eastAsia="Times New Roman" w:hAnsi="Times New Roman" w:cs="Times New Roman"/>
                <w:b/>
                <w:sz w:val="24"/>
                <w:szCs w:val="24"/>
              </w:rPr>
              <w:t>Bendra kaina su PVM žodžiais:</w:t>
            </w:r>
            <w:r w:rsidRPr="00FD4479">
              <w:rPr>
                <w:rFonts w:ascii="Times New Roman" w:eastAsia="Times New Roman" w:hAnsi="Times New Roman" w:cs="Times New Roman"/>
                <w:b/>
                <w:i/>
                <w:sz w:val="24"/>
                <w:szCs w:val="24"/>
              </w:rPr>
              <w:t xml:space="preserve"> </w:t>
            </w:r>
            <w:r w:rsidRPr="00FD4479">
              <w:rPr>
                <w:rFonts w:ascii="Times New Roman" w:eastAsia="Times New Roman" w:hAnsi="Times New Roman" w:cs="Times New Roman"/>
                <w:b/>
                <w:color w:val="FF0000"/>
                <w:sz w:val="24"/>
                <w:szCs w:val="24"/>
              </w:rPr>
              <w:t>įrašyti</w:t>
            </w:r>
          </w:p>
        </w:tc>
      </w:tr>
    </w:tbl>
    <w:p w14:paraId="57BDAAD3" w14:textId="77777777" w:rsidR="006975E8" w:rsidRDefault="006975E8" w:rsidP="006975E8">
      <w:pPr>
        <w:spacing w:line="240" w:lineRule="auto"/>
        <w:ind w:left="426" w:right="142"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24F3A7E" w14:textId="77777777" w:rsidR="006975E8" w:rsidRPr="00AD09A3" w:rsidRDefault="006975E8">
      <w:pPr>
        <w:pStyle w:val="Sraopastraipa"/>
        <w:numPr>
          <w:ilvl w:val="0"/>
          <w:numId w:val="9"/>
        </w:numPr>
        <w:spacing w:line="240" w:lineRule="auto"/>
        <w:contextualSpacing w:val="0"/>
        <w:rPr>
          <w:rFonts w:ascii="Times New Roman" w:eastAsia="SimSun" w:hAnsi="Times New Roman"/>
        </w:rPr>
      </w:pPr>
      <w:r w:rsidRPr="00AD09A3">
        <w:rPr>
          <w:rFonts w:ascii="Times New Roman" w:eastAsia="SimSun" w:hAnsi="Times New Roman"/>
        </w:rPr>
        <w:t>Tais atvejais, kai suma skaičiais skiriasi nuo sumos žodžiais, teisinga laikoma nurodyta suma žodžiais.</w:t>
      </w:r>
    </w:p>
    <w:p w14:paraId="5483C572" w14:textId="77777777" w:rsidR="006975E8" w:rsidRPr="00AD09A3" w:rsidRDefault="006975E8">
      <w:pPr>
        <w:pStyle w:val="Sraopastraipa"/>
        <w:numPr>
          <w:ilvl w:val="0"/>
          <w:numId w:val="9"/>
        </w:numPr>
        <w:spacing w:line="240" w:lineRule="auto"/>
        <w:contextualSpacing w:val="0"/>
        <w:rPr>
          <w:rFonts w:ascii="Times New Roman" w:eastAsia="SimSun" w:hAnsi="Times New Roman"/>
        </w:rPr>
      </w:pPr>
      <w:r w:rsidRPr="00AD09A3">
        <w:rPr>
          <w:rFonts w:ascii="Times New Roman" w:eastAsia="SimSun" w:hAnsi="Times New Roman"/>
        </w:rPr>
        <w:t>Tais atvejais, kai pagal galiojančius teisės aktus tiekėjui nereikia mokėti PVM, PVM sumos nenurodo, – nurodo priežastis dėl kurių PVM nemoka.</w:t>
      </w:r>
    </w:p>
    <w:p w14:paraId="5E3A7FCD" w14:textId="77777777" w:rsidR="006975E8" w:rsidRDefault="006975E8">
      <w:pPr>
        <w:pStyle w:val="Sraopastraipa"/>
        <w:numPr>
          <w:ilvl w:val="0"/>
          <w:numId w:val="9"/>
        </w:numPr>
        <w:tabs>
          <w:tab w:val="left" w:pos="720"/>
        </w:tabs>
        <w:spacing w:line="240" w:lineRule="auto"/>
        <w:contextualSpacing w:val="0"/>
        <w:rPr>
          <w:rFonts w:ascii="Times New Roman" w:hAnsi="Times New Roman"/>
        </w:rPr>
      </w:pPr>
      <w:r>
        <w:rPr>
          <w:rFonts w:ascii="Times New Roman" w:hAnsi="Times New Roman"/>
        </w:rPr>
        <w:t xml:space="preserve"> </w:t>
      </w:r>
      <w:r w:rsidRPr="00AD09A3">
        <w:rPr>
          <w:rFonts w:ascii="Times New Roman" w:hAnsi="Times New Roman"/>
        </w:rPr>
        <w:t xml:space="preserve">Taip pat mes patvirtiname, kad visa pasiūlyme pateikta informacija yra teisinga, atitinka tikrovę ir apima viską, ko reikia visiškam ir tinkamam Sutarties įvykdymui. </w:t>
      </w:r>
    </w:p>
    <w:p w14:paraId="0545D011" w14:textId="77777777" w:rsidR="006975E8" w:rsidRPr="00AD09A3" w:rsidRDefault="006975E8" w:rsidP="006975E8">
      <w:pPr>
        <w:pStyle w:val="Sraopastraipa"/>
        <w:tabs>
          <w:tab w:val="left" w:pos="720"/>
        </w:tabs>
        <w:spacing w:line="240" w:lineRule="auto"/>
        <w:ind w:left="786" w:firstLine="0"/>
        <w:contextualSpacing w:val="0"/>
        <w:rPr>
          <w:rFonts w:ascii="Times New Roman" w:hAnsi="Times New Roman"/>
        </w:rPr>
      </w:pPr>
    </w:p>
    <w:p w14:paraId="624BC190" w14:textId="77777777" w:rsidR="006975E8" w:rsidRDefault="006975E8" w:rsidP="006975E8">
      <w:pPr>
        <w:tabs>
          <w:tab w:val="left" w:pos="426"/>
        </w:tabs>
        <w:spacing w:line="240" w:lineRule="auto"/>
        <w:ind w:left="142" w:right="142"/>
        <w:rPr>
          <w:rFonts w:ascii="Times New Roman" w:hAnsi="Times New Roman" w:cs="Times New Roman"/>
          <w:bCs/>
          <w:iCs/>
          <w:sz w:val="24"/>
          <w:szCs w:val="20"/>
          <w:lang w:eastAsia="en-US"/>
        </w:rPr>
      </w:pPr>
      <w:r w:rsidRPr="00B468A4">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    </w:t>
      </w:r>
      <w:r>
        <w:rPr>
          <w:rFonts w:ascii="Times New Roman" w:hAnsi="Times New Roman" w:cs="Times New Roman"/>
          <w:bCs/>
          <w:iCs/>
          <w:sz w:val="24"/>
          <w:szCs w:val="20"/>
          <w:lang w:eastAsia="en-US"/>
        </w:rPr>
        <w:t xml:space="preserve">  </w:t>
      </w:r>
    </w:p>
    <w:p w14:paraId="0F4DA3A8" w14:textId="77777777" w:rsidR="006975E8" w:rsidRDefault="006975E8" w:rsidP="006975E8">
      <w:pPr>
        <w:tabs>
          <w:tab w:val="left" w:pos="426"/>
        </w:tabs>
        <w:spacing w:line="240" w:lineRule="auto"/>
        <w:ind w:left="425" w:right="142" w:firstLine="414"/>
        <w:rPr>
          <w:rFonts w:ascii="Times New Roman" w:eastAsia="Calibri" w:hAnsi="Times New Roman" w:cs="Times New Roman"/>
          <w:b/>
          <w:sz w:val="24"/>
          <w:szCs w:val="24"/>
        </w:rPr>
      </w:pPr>
      <w:r w:rsidRPr="00B468A4">
        <w:rPr>
          <w:rFonts w:ascii="Times New Roman" w:eastAsia="Calibri" w:hAnsi="Times New Roman" w:cs="Times New Roman"/>
          <w:i/>
          <w:iCs/>
          <w:sz w:val="24"/>
          <w:szCs w:val="24"/>
        </w:rPr>
        <w:t xml:space="preserve"> </w:t>
      </w:r>
      <w:r>
        <w:rPr>
          <w:rFonts w:ascii="Times New Roman" w:eastAsia="Calibri" w:hAnsi="Times New Roman" w:cs="Times New Roman"/>
          <w:b/>
          <w:sz w:val="24"/>
          <w:szCs w:val="24"/>
        </w:rPr>
        <w:t xml:space="preserve">       5. </w:t>
      </w:r>
      <w:r w:rsidRPr="006F173E">
        <w:rPr>
          <w:rFonts w:ascii="Times New Roman" w:eastAsia="Calibri" w:hAnsi="Times New Roman" w:cs="Times New Roman"/>
          <w:b/>
          <w:sz w:val="24"/>
          <w:szCs w:val="24"/>
        </w:rPr>
        <w:t>Patvirtiname, kad siūlom</w:t>
      </w:r>
      <w:r>
        <w:rPr>
          <w:rFonts w:ascii="Times New Roman" w:eastAsia="Calibri" w:hAnsi="Times New Roman" w:cs="Times New Roman"/>
          <w:b/>
          <w:sz w:val="24"/>
          <w:szCs w:val="24"/>
        </w:rPr>
        <w:t xml:space="preserve">os </w:t>
      </w:r>
      <w:r w:rsidRPr="006F173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prekės</w:t>
      </w:r>
      <w:r w:rsidRPr="006F173E">
        <w:rPr>
          <w:rFonts w:ascii="Times New Roman" w:eastAsia="Calibri" w:hAnsi="Times New Roman" w:cs="Times New Roman"/>
          <w:b/>
          <w:sz w:val="24"/>
          <w:szCs w:val="24"/>
        </w:rPr>
        <w:t xml:space="preserve">   visiškai atitinka pirkimo dokumentuose nurodytus reikalavimus</w:t>
      </w:r>
      <w:r>
        <w:rPr>
          <w:rFonts w:ascii="Times New Roman" w:eastAsia="Calibri" w:hAnsi="Times New Roman" w:cs="Times New Roman"/>
          <w:b/>
          <w:sz w:val="24"/>
          <w:szCs w:val="24"/>
        </w:rPr>
        <w:t>.</w:t>
      </w:r>
    </w:p>
    <w:p w14:paraId="308C1E8D" w14:textId="77777777" w:rsidR="006975E8" w:rsidRDefault="006975E8" w:rsidP="006975E8">
      <w:pPr>
        <w:tabs>
          <w:tab w:val="left" w:pos="426"/>
        </w:tabs>
        <w:spacing w:line="240" w:lineRule="auto"/>
        <w:ind w:left="425" w:right="142" w:firstLine="414"/>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0A7CDBBF" w14:textId="77777777" w:rsidR="006975E8" w:rsidRPr="00231ED7" w:rsidRDefault="006975E8" w:rsidP="006975E8">
      <w:pPr>
        <w:tabs>
          <w:tab w:val="left" w:pos="426"/>
        </w:tabs>
        <w:spacing w:line="240" w:lineRule="auto"/>
        <w:ind w:left="425" w:right="142" w:firstLine="414"/>
        <w:rPr>
          <w:rFonts w:ascii="Times New Roman" w:eastAsia="Calibri" w:hAnsi="Times New Roman" w:cs="Times New Roman"/>
          <w:b/>
          <w:i/>
          <w:iCs/>
          <w:sz w:val="28"/>
          <w:szCs w:val="28"/>
          <w:u w:val="single"/>
        </w:rPr>
      </w:pPr>
      <w:r w:rsidRPr="00231ED7">
        <w:rPr>
          <w:rFonts w:ascii="Times New Roman" w:eastAsia="Calibri" w:hAnsi="Times New Roman" w:cs="Times New Roman"/>
          <w:b/>
          <w:sz w:val="28"/>
          <w:szCs w:val="28"/>
        </w:rPr>
        <w:t xml:space="preserve">        </w:t>
      </w:r>
      <w:r w:rsidRPr="00231ED7">
        <w:rPr>
          <w:rFonts w:ascii="Times New Roman" w:eastAsia="Calibri" w:hAnsi="Times New Roman" w:cs="Times New Roman"/>
          <w:b/>
          <w:i/>
          <w:iCs/>
          <w:sz w:val="28"/>
          <w:szCs w:val="28"/>
          <w:u w:val="single"/>
        </w:rPr>
        <w:t>Tiekėjas privalo užpildyti techninėje specifikacijoje (pagal Pirkimo dalį) nurodytą informaciją.</w:t>
      </w:r>
    </w:p>
    <w:p w14:paraId="7306DDAA" w14:textId="77777777" w:rsidR="006975E8" w:rsidRDefault="006975E8" w:rsidP="006975E8">
      <w:pPr>
        <w:tabs>
          <w:tab w:val="left" w:pos="426"/>
        </w:tabs>
        <w:spacing w:line="240" w:lineRule="auto"/>
        <w:ind w:left="425" w:right="142" w:firstLine="414"/>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6972B432" w14:textId="77777777" w:rsidR="006975E8" w:rsidRPr="004F764C" w:rsidRDefault="006975E8" w:rsidP="006975E8">
      <w:pPr>
        <w:tabs>
          <w:tab w:val="left" w:pos="426"/>
        </w:tabs>
        <w:spacing w:line="240" w:lineRule="auto"/>
        <w:ind w:left="425" w:right="142" w:firstLine="414"/>
        <w:rPr>
          <w:rFonts w:ascii="Times New Roman" w:eastAsia="Times New Roman" w:hAnsi="Times New Roman" w:cs="Times New Roman"/>
          <w:b/>
          <w:bCs/>
          <w:i/>
          <w:iCs/>
          <w:sz w:val="24"/>
          <w:szCs w:val="24"/>
        </w:rPr>
      </w:pPr>
      <w:r>
        <w:rPr>
          <w:rFonts w:ascii="Times New Roman" w:eastAsia="Calibri" w:hAnsi="Times New Roman" w:cs="Times New Roman"/>
          <w:b/>
          <w:sz w:val="24"/>
          <w:szCs w:val="24"/>
        </w:rPr>
        <w:t xml:space="preserve">       </w:t>
      </w:r>
      <w:r w:rsidRPr="004F764C">
        <w:rPr>
          <w:rFonts w:ascii="Times New Roman" w:eastAsia="Times New Roman" w:hAnsi="Times New Roman" w:cs="Times New Roman"/>
          <w:b/>
          <w:bCs/>
          <w:i/>
          <w:iCs/>
          <w:sz w:val="24"/>
          <w:szCs w:val="24"/>
        </w:rPr>
        <w:t>*Jeigu Techninėje specifikacijoje, yra nurodyta pateiktų medžiagų, naudotinos įrangos modelis ar šaltinis, konkretus procesas ar prekės ženklas, tipai, konkreti kilmė ar gamyba, dizainas, tuo atveju laikoma, kad šalia minėtų apibūdinimų yra įrašytas žodis „lygiavertis“.</w:t>
      </w:r>
    </w:p>
    <w:p w14:paraId="7077E2AA" w14:textId="77777777" w:rsidR="006975E8" w:rsidRPr="0000441D" w:rsidRDefault="006975E8" w:rsidP="006975E8">
      <w:pPr>
        <w:tabs>
          <w:tab w:val="left" w:pos="284"/>
          <w:tab w:val="left" w:pos="1418"/>
        </w:tabs>
        <w:spacing w:line="240" w:lineRule="auto"/>
        <w:ind w:left="284" w:firstLine="851"/>
        <w:rPr>
          <w:rFonts w:ascii="Times New Roman" w:hAnsi="Times New Roman"/>
          <w:b/>
          <w:bCs/>
          <w:i/>
          <w:iCs/>
          <w:sz w:val="24"/>
          <w:szCs w:val="24"/>
        </w:rPr>
      </w:pPr>
      <w:r w:rsidRPr="00174EF0">
        <w:rPr>
          <w:rFonts w:ascii="Times New Roman" w:eastAsia="Calibri" w:hAnsi="Times New Roman" w:cs="Times New Roman"/>
          <w:i/>
          <w:iCs/>
          <w:sz w:val="20"/>
          <w:szCs w:val="20"/>
        </w:rPr>
        <w:t xml:space="preserve">    </w:t>
      </w:r>
      <w:r w:rsidRPr="00174EF0">
        <w:rPr>
          <w:rFonts w:ascii="Times New Roman" w:eastAsia="Calibri" w:hAnsi="Times New Roman" w:cs="Times New Roman"/>
          <w:b/>
          <w:bCs/>
          <w:i/>
          <w:iCs/>
          <w:sz w:val="20"/>
          <w:szCs w:val="20"/>
        </w:rPr>
        <w:t xml:space="preserve">** </w:t>
      </w:r>
      <w:r w:rsidRPr="00174EF0">
        <w:rPr>
          <w:rFonts w:ascii="Times New Roman" w:hAnsi="Times New Roman"/>
          <w:b/>
          <w:bCs/>
          <w:i/>
          <w:iCs/>
          <w:sz w:val="24"/>
          <w:szCs w:val="24"/>
        </w:rPr>
        <w:t xml:space="preserve">Tiekėjui įrodant siūlomos prekės atitiktį techninės specifikacijos reikalavimams, turi būti pateikiami prekės gamintojo dokumentai (techninės specifikacijos, katalogų, bukletų kopijos, internetinės nuorodos į prekių gamintojo puslapius,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w:t>
      </w:r>
      <w:r w:rsidRPr="006975E8">
        <w:rPr>
          <w:rFonts w:ascii="Times New Roman" w:hAnsi="Times New Roman"/>
          <w:b/>
          <w:bCs/>
          <w:i/>
          <w:iCs/>
          <w:sz w:val="24"/>
          <w:szCs w:val="24"/>
        </w:rPr>
        <w:t>reikalavimams.</w:t>
      </w:r>
    </w:p>
    <w:p w14:paraId="423F814E" w14:textId="77777777" w:rsidR="006975E8" w:rsidRPr="0000441D" w:rsidRDefault="006975E8" w:rsidP="006975E8">
      <w:pPr>
        <w:tabs>
          <w:tab w:val="left" w:pos="0"/>
          <w:tab w:val="left" w:pos="1418"/>
        </w:tabs>
        <w:spacing w:line="240" w:lineRule="auto"/>
        <w:ind w:left="284" w:firstLine="567"/>
        <w:rPr>
          <w:rFonts w:ascii="Times New Roman" w:hAnsi="Times New Roman"/>
          <w:b/>
          <w:bCs/>
          <w:sz w:val="24"/>
          <w:szCs w:val="24"/>
        </w:rPr>
      </w:pPr>
      <w:r w:rsidRPr="0000441D">
        <w:rPr>
          <w:rFonts w:ascii="Times New Roman" w:hAnsi="Times New Roman"/>
          <w:b/>
          <w:bCs/>
        </w:rPr>
        <w:t xml:space="preserve">     </w:t>
      </w:r>
      <w:r>
        <w:rPr>
          <w:rFonts w:ascii="Times New Roman" w:hAnsi="Times New Roman"/>
          <w:b/>
          <w:bCs/>
        </w:rPr>
        <w:t xml:space="preserve">   </w:t>
      </w:r>
      <w:r w:rsidRPr="0000441D">
        <w:rPr>
          <w:rFonts w:ascii="Times New Roman" w:hAnsi="Times New Roman"/>
          <w:b/>
          <w:bCs/>
          <w:sz w:val="24"/>
          <w:szCs w:val="24"/>
        </w:rPr>
        <w:t>Tiekėjo siūloma prekė turi atitikti ir tiekėjas turi įrodyti, kad siūloma prekė atitinka visus techninėje specifikacijoje nurodytus reikalavimus prekei. Tiekėjo teikiama Prekių informacija ir dokumentai turi būti tokio detalumo, kad perkančioji organizacija galėtų įsitikinti siūlomų Prekių atitiktimi iškeltiems reikalavimams ir nekiltų abejonių, kokias Prekes tiekėjas pristatys.</w:t>
      </w:r>
    </w:p>
    <w:p w14:paraId="19505665" w14:textId="77777777" w:rsidR="006975E8" w:rsidRDefault="006975E8" w:rsidP="006975E8">
      <w:pPr>
        <w:jc w:val="center"/>
        <w:rPr>
          <w:rFonts w:ascii="Times New Roman" w:hAnsi="Times New Roman"/>
          <w:b/>
          <w:sz w:val="24"/>
        </w:rPr>
      </w:pPr>
    </w:p>
    <w:p w14:paraId="3A0F17FD" w14:textId="77777777" w:rsidR="006975E8" w:rsidRPr="00C0296D" w:rsidRDefault="006975E8" w:rsidP="006975E8">
      <w:pPr>
        <w:tabs>
          <w:tab w:val="left" w:pos="426"/>
        </w:tabs>
        <w:spacing w:line="240" w:lineRule="auto"/>
        <w:ind w:left="426" w:right="142" w:firstLine="413"/>
        <w:rPr>
          <w:rFonts w:ascii="Times New Roman" w:eastAsia="Calibri" w:hAnsi="Times New Roman" w:cs="Times New Roman"/>
          <w:i/>
          <w:iCs/>
          <w:sz w:val="20"/>
          <w:szCs w:val="20"/>
        </w:rPr>
      </w:pPr>
    </w:p>
    <w:p w14:paraId="701820B2" w14:textId="77777777" w:rsidR="006975E8" w:rsidRPr="005D4145" w:rsidRDefault="006975E8" w:rsidP="006975E8">
      <w:pPr>
        <w:spacing w:line="240" w:lineRule="auto"/>
        <w:ind w:left="426" w:firstLine="271"/>
        <w:rPr>
          <w:rFonts w:ascii="Times New Roman" w:hAnsi="Times New Roman" w:cs="Times New Roman"/>
          <w:sz w:val="24"/>
          <w:szCs w:val="24"/>
          <w:u w:val="single"/>
        </w:rPr>
      </w:pPr>
      <w:r w:rsidRPr="005D4145">
        <w:rPr>
          <w:rFonts w:ascii="Times New Roman" w:eastAsia="Times New Roman" w:hAnsi="Times New Roman" w:cs="Times New Roman"/>
          <w:sz w:val="24"/>
          <w:szCs w:val="24"/>
        </w:rPr>
        <w:t xml:space="preserve">       </w:t>
      </w:r>
      <w:r w:rsidRPr="005D4145">
        <w:rPr>
          <w:rFonts w:ascii="Times New Roman" w:hAnsi="Times New Roman" w:cs="Times New Roman"/>
          <w:color w:val="000000"/>
          <w:sz w:val="24"/>
          <w:szCs w:val="24"/>
          <w:u w:val="single"/>
        </w:rPr>
        <w:t>Teikdamas pasiūlymą, tiekėjas patvirtina, kad jam nėra paskirta ir neatlikta baudžiamojo poveikio priemonė – uždraudimas juridiniam asmeniui dalyvauti viešuosiuose pirkimuose (VPĮ 46 straipsnio 21 dalis).</w:t>
      </w:r>
    </w:p>
    <w:p w14:paraId="68AB3A0F" w14:textId="77777777" w:rsidR="006975E8" w:rsidRDefault="006975E8" w:rsidP="006975E8">
      <w:pPr>
        <w:pStyle w:val="Komentarotekstas"/>
        <w:spacing w:line="240" w:lineRule="auto"/>
        <w:rPr>
          <w:rFonts w:ascii="Times New Roman" w:eastAsia="Times New Roman" w:hAnsi="Times New Roman" w:cs="Times New Roman"/>
          <w:sz w:val="24"/>
          <w:szCs w:val="24"/>
        </w:rPr>
      </w:pPr>
    </w:p>
    <w:p w14:paraId="0BDF32C9" w14:textId="77777777" w:rsidR="006975E8" w:rsidRDefault="006975E8" w:rsidP="006975E8">
      <w:pPr>
        <w:pStyle w:val="Komentarotekstas"/>
        <w:spacing w:line="240" w:lineRule="auto"/>
        <w:rPr>
          <w:rFonts w:ascii="Times New Roman" w:hAnsi="Times New Roman" w:cs="Times New Roman"/>
          <w:bCs/>
          <w:sz w:val="24"/>
          <w:szCs w:val="24"/>
        </w:rPr>
      </w:pPr>
      <w:r>
        <w:rPr>
          <w:rFonts w:ascii="Times New Roman" w:eastAsia="Times New Roman" w:hAnsi="Times New Roman" w:cs="Times New Roman"/>
          <w:sz w:val="24"/>
          <w:szCs w:val="24"/>
        </w:rPr>
        <w:t xml:space="preserve">     </w:t>
      </w:r>
      <w:r w:rsidRPr="005B41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B41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r w:rsidRPr="00BD323A">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sidRPr="00AA27F3">
        <w:rPr>
          <w:rFonts w:ascii="Times New Roman" w:hAnsi="Times New Roman" w:cs="Times New Roman"/>
          <w:bCs/>
          <w:sz w:val="24"/>
          <w:szCs w:val="24"/>
        </w:rPr>
        <w:t xml:space="preserve"> Ryšiams su perkančiąja organizacija  palaikyti skiriame</w:t>
      </w:r>
      <w:r>
        <w:rPr>
          <w:rFonts w:ascii="Times New Roman" w:hAnsi="Times New Roman" w:cs="Times New Roman"/>
          <w:bCs/>
          <w:sz w:val="24"/>
          <w:szCs w:val="24"/>
        </w:rPr>
        <w:t>:</w:t>
      </w:r>
      <w:r w:rsidRPr="00AA27F3">
        <w:rPr>
          <w:rFonts w:ascii="Times New Roman" w:hAnsi="Times New Roman" w:cs="Times New Roman"/>
          <w:bCs/>
          <w:sz w:val="24"/>
          <w:szCs w:val="24"/>
        </w:rPr>
        <w:t xml:space="preserve"> </w:t>
      </w:r>
      <w:r>
        <w:rPr>
          <w:rFonts w:ascii="Times New Roman" w:hAnsi="Times New Roman" w:cs="Times New Roman"/>
          <w:bCs/>
          <w:sz w:val="24"/>
          <w:szCs w:val="24"/>
        </w:rPr>
        <w:t>________________________________</w:t>
      </w:r>
    </w:p>
    <w:p w14:paraId="0CABFAA0" w14:textId="77777777" w:rsidR="006975E8" w:rsidRDefault="006975E8" w:rsidP="006975E8">
      <w:pPr>
        <w:pStyle w:val="Komentarotekstas"/>
        <w:spacing w:line="240" w:lineRule="auto"/>
        <w:rPr>
          <w:rFonts w:ascii="Times New Roman" w:hAnsi="Times New Roman" w:cs="Times New Roman"/>
          <w:bCs/>
          <w:sz w:val="24"/>
          <w:szCs w:val="24"/>
        </w:rPr>
      </w:pPr>
      <w:r>
        <w:rPr>
          <w:rFonts w:ascii="Times New Roman" w:hAnsi="Times New Roman" w:cs="Times New Roman"/>
          <w:bCs/>
          <w:sz w:val="24"/>
          <w:szCs w:val="24"/>
        </w:rPr>
        <w:lastRenderedPageBreak/>
        <w:t>____________________________________________________________________________________</w:t>
      </w:r>
    </w:p>
    <w:p w14:paraId="3CBA890B" w14:textId="77777777" w:rsidR="006975E8" w:rsidRPr="00665076" w:rsidRDefault="006975E8" w:rsidP="006975E8">
      <w:pPr>
        <w:pStyle w:val="Komentarotekstas"/>
        <w:spacing w:line="240" w:lineRule="auto"/>
        <w:rPr>
          <w:rFonts w:ascii="Times New Roman" w:hAnsi="Times New Roman" w:cs="Times New Roman"/>
          <w:bCs/>
        </w:rPr>
      </w:pPr>
      <w:r>
        <w:rPr>
          <w:rFonts w:ascii="Times New Roman" w:hAnsi="Times New Roman" w:cs="Times New Roman"/>
          <w:bCs/>
          <w:sz w:val="24"/>
          <w:szCs w:val="24"/>
        </w:rPr>
        <w:t xml:space="preserve">                                         </w:t>
      </w:r>
      <w:r w:rsidRPr="00665076">
        <w:rPr>
          <w:rFonts w:ascii="Times New Roman" w:hAnsi="Times New Roman" w:cs="Times New Roman"/>
          <w:bCs/>
        </w:rPr>
        <w:t>(nurodyti asmens vardą, pavardę, pareigas, kontaktinius telefonus).</w:t>
      </w:r>
    </w:p>
    <w:p w14:paraId="5B283852" w14:textId="77777777" w:rsidR="006975E8" w:rsidRPr="00665076" w:rsidRDefault="006975E8" w:rsidP="006975E8">
      <w:pPr>
        <w:pStyle w:val="Komentarotekstas"/>
        <w:spacing w:line="240" w:lineRule="auto"/>
        <w:ind w:hanging="142"/>
        <w:rPr>
          <w:rFonts w:ascii="Times New Roman" w:eastAsia="Lucida Sans Unicode" w:hAnsi="Times New Roman" w:cs="Times New Roman"/>
          <w:bCs/>
          <w:kern w:val="2"/>
          <w:lang w:eastAsia="hi-IN" w:bidi="hi-IN"/>
        </w:rPr>
      </w:pPr>
    </w:p>
    <w:p w14:paraId="31058D03" w14:textId="77777777" w:rsidR="006975E8" w:rsidRPr="00665076" w:rsidRDefault="006975E8" w:rsidP="006975E8">
      <w:pPr>
        <w:pStyle w:val="Komentarotekstas"/>
        <w:spacing w:line="240" w:lineRule="auto"/>
        <w:ind w:firstLine="0"/>
        <w:rPr>
          <w:rFonts w:ascii="Times New Roman" w:eastAsia="Lucida Sans Unicode" w:hAnsi="Times New Roman" w:cs="Times New Roman"/>
          <w:bCs/>
          <w:kern w:val="2"/>
          <w:lang w:eastAsia="hi-IN" w:bidi="hi-IN"/>
        </w:rPr>
      </w:pPr>
      <w:r>
        <w:rPr>
          <w:rFonts w:ascii="Times New Roman" w:hAnsi="Times New Roman" w:cs="Times New Roman"/>
          <w:bCs/>
          <w:sz w:val="24"/>
          <w:szCs w:val="24"/>
        </w:rPr>
        <w:t xml:space="preserve">                                   </w:t>
      </w:r>
      <w:r w:rsidRPr="00AA27F3">
        <w:rPr>
          <w:rFonts w:ascii="Times New Roman" w:hAnsi="Times New Roman" w:cs="Times New Roman"/>
          <w:bCs/>
          <w:sz w:val="24"/>
          <w:szCs w:val="24"/>
        </w:rPr>
        <w:t xml:space="preserve"> </w:t>
      </w:r>
    </w:p>
    <w:p w14:paraId="3CFF8328" w14:textId="77777777" w:rsidR="006975E8" w:rsidRPr="004F764C" w:rsidRDefault="006975E8" w:rsidP="006975E8">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7</w:t>
      </w:r>
      <w:r w:rsidRPr="004F764C">
        <w:rPr>
          <w:rFonts w:ascii="Times New Roman" w:eastAsia="Calibri" w:hAnsi="Times New Roman" w:cs="Times New Roman"/>
          <w:sz w:val="24"/>
          <w:szCs w:val="24"/>
        </w:rPr>
        <w:t>. Pasiūlymas galioja iki termino, nustatyto pirkimo dokumentuose.</w:t>
      </w:r>
    </w:p>
    <w:p w14:paraId="315771EB" w14:textId="77777777" w:rsidR="006975E8" w:rsidRPr="004F764C" w:rsidRDefault="006975E8" w:rsidP="006975E8">
      <w:pPr>
        <w:shd w:val="clear" w:color="auto" w:fill="FFFFFF"/>
        <w:spacing w:line="240" w:lineRule="auto"/>
        <w:ind w:firstLine="567"/>
        <w:rPr>
          <w:rFonts w:ascii="Times New Roman" w:eastAsia="Calibri" w:hAnsi="Times New Roman" w:cs="Times New Roman"/>
          <w:sz w:val="24"/>
          <w:szCs w:val="24"/>
        </w:rPr>
      </w:pPr>
    </w:p>
    <w:p w14:paraId="02BA1CCA" w14:textId="77777777" w:rsidR="006975E8" w:rsidRPr="004F764C" w:rsidRDefault="006975E8" w:rsidP="006975E8">
      <w:pPr>
        <w:tabs>
          <w:tab w:val="left" w:pos="1296"/>
        </w:tab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8</w:t>
      </w:r>
      <w:r w:rsidRPr="004F764C">
        <w:rPr>
          <w:rFonts w:ascii="Times New Roman" w:eastAsia="Calibri" w:hAnsi="Times New Roman" w:cs="Times New Roman"/>
          <w:sz w:val="24"/>
          <w:szCs w:val="24"/>
        </w:rPr>
        <w:t>. Kartu su pasiūlymu pateikiami šie dokumentai:</w:t>
      </w:r>
    </w:p>
    <w:tbl>
      <w:tblPr>
        <w:tblW w:w="10489" w:type="dxa"/>
        <w:tblInd w:w="421" w:type="dxa"/>
        <w:tblLayout w:type="fixed"/>
        <w:tblLook w:val="04A0" w:firstRow="1" w:lastRow="0" w:firstColumn="1" w:lastColumn="0" w:noHBand="0" w:noVBand="1"/>
      </w:tblPr>
      <w:tblGrid>
        <w:gridCol w:w="708"/>
        <w:gridCol w:w="4841"/>
        <w:gridCol w:w="4940"/>
      </w:tblGrid>
      <w:tr w:rsidR="006975E8" w:rsidRPr="004F764C" w14:paraId="2F679A49" w14:textId="77777777" w:rsidTr="00DF6210">
        <w:trPr>
          <w:trHeight w:val="97"/>
        </w:trPr>
        <w:tc>
          <w:tcPr>
            <w:tcW w:w="708" w:type="dxa"/>
            <w:tcBorders>
              <w:top w:val="single" w:sz="4" w:space="0" w:color="000000"/>
              <w:left w:val="single" w:sz="4" w:space="0" w:color="000000"/>
              <w:bottom w:val="single" w:sz="4" w:space="0" w:color="000000"/>
              <w:right w:val="single" w:sz="4" w:space="0" w:color="000000"/>
            </w:tcBorders>
          </w:tcPr>
          <w:p w14:paraId="38EF31BF" w14:textId="77777777" w:rsidR="006975E8" w:rsidRDefault="006975E8" w:rsidP="00DF6210">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4B54475A" w14:textId="77777777" w:rsidR="006975E8" w:rsidRPr="004F764C" w:rsidRDefault="006975E8" w:rsidP="00DF6210">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841" w:type="dxa"/>
            <w:tcBorders>
              <w:top w:val="single" w:sz="4" w:space="0" w:color="000000"/>
              <w:left w:val="single" w:sz="4" w:space="0" w:color="000000"/>
              <w:bottom w:val="single" w:sz="4" w:space="0" w:color="000000"/>
              <w:right w:val="single" w:sz="4" w:space="0" w:color="000000"/>
            </w:tcBorders>
          </w:tcPr>
          <w:p w14:paraId="7B4225CD" w14:textId="77777777" w:rsidR="006975E8" w:rsidRPr="004F764C" w:rsidRDefault="006975E8" w:rsidP="00DF6210">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940" w:type="dxa"/>
            <w:tcBorders>
              <w:top w:val="single" w:sz="4" w:space="0" w:color="000000"/>
              <w:left w:val="single" w:sz="4" w:space="0" w:color="000000"/>
              <w:bottom w:val="single" w:sz="4" w:space="0" w:color="000000"/>
              <w:right w:val="single" w:sz="4" w:space="0" w:color="000000"/>
            </w:tcBorders>
          </w:tcPr>
          <w:p w14:paraId="33B12F12" w14:textId="77777777" w:rsidR="006975E8" w:rsidRPr="004F764C" w:rsidRDefault="006975E8" w:rsidP="00DF6210">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6975E8" w:rsidRPr="004F764C" w14:paraId="76F43ECB" w14:textId="77777777" w:rsidTr="00DF6210">
        <w:trPr>
          <w:trHeight w:val="66"/>
        </w:trPr>
        <w:tc>
          <w:tcPr>
            <w:tcW w:w="708" w:type="dxa"/>
            <w:tcBorders>
              <w:top w:val="single" w:sz="4" w:space="0" w:color="000000"/>
              <w:left w:val="single" w:sz="4" w:space="0" w:color="000000"/>
              <w:bottom w:val="single" w:sz="4" w:space="0" w:color="000000"/>
              <w:right w:val="single" w:sz="4" w:space="0" w:color="000000"/>
            </w:tcBorders>
          </w:tcPr>
          <w:p w14:paraId="3496A6B5" w14:textId="77777777" w:rsidR="006975E8" w:rsidRPr="004F764C" w:rsidRDefault="006975E8" w:rsidP="00DF6210">
            <w:pPr>
              <w:widowControl w:val="0"/>
              <w:spacing w:line="240" w:lineRule="auto"/>
              <w:ind w:left="67" w:right="27" w:hanging="12"/>
              <w:jc w:val="center"/>
              <w:rPr>
                <w:rFonts w:ascii="Times New Roman" w:eastAsia="Calibri" w:hAnsi="Times New Roman" w:cs="Times New Roman"/>
                <w:sz w:val="24"/>
                <w:szCs w:val="24"/>
              </w:rPr>
            </w:pPr>
          </w:p>
        </w:tc>
        <w:tc>
          <w:tcPr>
            <w:tcW w:w="4841" w:type="dxa"/>
            <w:tcBorders>
              <w:top w:val="single" w:sz="4" w:space="0" w:color="000000"/>
              <w:left w:val="single" w:sz="4" w:space="0" w:color="000000"/>
              <w:bottom w:val="single" w:sz="4" w:space="0" w:color="000000"/>
              <w:right w:val="single" w:sz="4" w:space="0" w:color="000000"/>
            </w:tcBorders>
          </w:tcPr>
          <w:p w14:paraId="12862C79" w14:textId="77777777" w:rsidR="006975E8" w:rsidRPr="004F764C" w:rsidRDefault="006975E8" w:rsidP="00DF6210">
            <w:pPr>
              <w:widowControl w:val="0"/>
              <w:spacing w:line="240" w:lineRule="auto"/>
              <w:jc w:val="center"/>
              <w:rPr>
                <w:rFonts w:ascii="Times New Roman" w:eastAsia="Calibri" w:hAnsi="Times New Roman" w:cs="Times New Roman"/>
                <w:sz w:val="24"/>
                <w:szCs w:val="24"/>
              </w:rPr>
            </w:pPr>
          </w:p>
        </w:tc>
        <w:tc>
          <w:tcPr>
            <w:tcW w:w="4940" w:type="dxa"/>
            <w:tcBorders>
              <w:top w:val="single" w:sz="4" w:space="0" w:color="000000"/>
              <w:left w:val="single" w:sz="4" w:space="0" w:color="000000"/>
              <w:bottom w:val="single" w:sz="4" w:space="0" w:color="000000"/>
              <w:right w:val="single" w:sz="4" w:space="0" w:color="000000"/>
            </w:tcBorders>
          </w:tcPr>
          <w:p w14:paraId="4064D2B5" w14:textId="77777777" w:rsidR="006975E8" w:rsidRPr="004F764C" w:rsidRDefault="006975E8" w:rsidP="00DF6210">
            <w:pPr>
              <w:widowControl w:val="0"/>
              <w:spacing w:line="240" w:lineRule="auto"/>
              <w:jc w:val="center"/>
              <w:rPr>
                <w:rFonts w:ascii="Times New Roman" w:eastAsia="Calibri" w:hAnsi="Times New Roman" w:cs="Times New Roman"/>
                <w:sz w:val="24"/>
                <w:szCs w:val="24"/>
              </w:rPr>
            </w:pPr>
          </w:p>
        </w:tc>
      </w:tr>
      <w:tr w:rsidR="006975E8" w:rsidRPr="004F764C" w14:paraId="3848A1F5" w14:textId="77777777" w:rsidTr="00DF6210">
        <w:trPr>
          <w:trHeight w:val="640"/>
        </w:trPr>
        <w:tc>
          <w:tcPr>
            <w:tcW w:w="10489" w:type="dxa"/>
            <w:gridSpan w:val="3"/>
            <w:tcBorders>
              <w:top w:val="single" w:sz="4" w:space="0" w:color="000000"/>
              <w:bottom w:val="single" w:sz="4" w:space="0" w:color="000000"/>
            </w:tcBorders>
          </w:tcPr>
          <w:p w14:paraId="1319F82C" w14:textId="77777777" w:rsidR="006975E8" w:rsidRPr="004F764C" w:rsidRDefault="006975E8" w:rsidP="00DF6210">
            <w:pPr>
              <w:widowControl w:val="0"/>
              <w:pBdr>
                <w:right w:val="single" w:sz="4" w:space="4" w:color="000000"/>
              </w:pBdr>
              <w:spacing w:line="240" w:lineRule="auto"/>
              <w:ind w:right="-108" w:hanging="137"/>
              <w:rPr>
                <w:rFonts w:ascii="Times New Roman" w:eastAsia="Calibri" w:hAnsi="Times New Roman" w:cs="Times New Roman"/>
                <w:sz w:val="24"/>
                <w:szCs w:val="24"/>
              </w:rPr>
            </w:pPr>
          </w:p>
          <w:p w14:paraId="66525E5D" w14:textId="77777777" w:rsidR="006975E8" w:rsidRPr="00834F7C" w:rsidRDefault="006975E8" w:rsidP="00DF6210">
            <w:pPr>
              <w:pStyle w:val="Puslapioinaostekstas"/>
              <w:spacing w:line="240" w:lineRule="auto"/>
              <w:ind w:firstLine="0"/>
              <w:rPr>
                <w:bCs/>
                <w:i/>
                <w:sz w:val="24"/>
                <w:szCs w:val="24"/>
              </w:rPr>
            </w:pPr>
            <w:r>
              <w:rPr>
                <w:rFonts w:ascii="Times New Roman" w:eastAsia="Calibri" w:hAnsi="Times New Roman" w:cs="Times New Roman"/>
                <w:sz w:val="24"/>
                <w:szCs w:val="24"/>
              </w:rPr>
              <w:t xml:space="preserve">           9</w:t>
            </w:r>
            <w:r w:rsidRPr="004F764C">
              <w:rPr>
                <w:rFonts w:ascii="Times New Roman" w:eastAsia="Calibri" w:hAnsi="Times New Roman" w:cs="Times New Roman"/>
                <w:sz w:val="24"/>
                <w:szCs w:val="24"/>
              </w:rPr>
              <w:t>. Ši pasiūlyme nurodyta informacija yra konfidenciali</w:t>
            </w:r>
            <w:r>
              <w:rPr>
                <w:rFonts w:ascii="Times New Roman" w:eastAsia="Calibri" w:hAnsi="Times New Roman" w:cs="Times New Roman"/>
                <w:sz w:val="24"/>
                <w:szCs w:val="24"/>
              </w:rPr>
              <w:t xml:space="preserve"> </w:t>
            </w:r>
            <w:r w:rsidRPr="00834F7C">
              <w:rPr>
                <w:sz w:val="24"/>
              </w:rPr>
              <w:t>(</w:t>
            </w:r>
            <w:r w:rsidRPr="00834F7C">
              <w:rPr>
                <w:i/>
                <w:sz w:val="24"/>
              </w:rPr>
              <w:t>p</w:t>
            </w:r>
            <w:r w:rsidRPr="00834F7C">
              <w:rPr>
                <w:bCs/>
                <w:i/>
                <w:sz w:val="24"/>
                <w:szCs w:val="24"/>
              </w:rPr>
              <w:t>ildyti tuomet, jei bus pateikta konfidenciali informacija. Tiekėjas negali nurodyti, kad konfidencialus yra pasiūlymo įkainis (kaina) arba, kad visas pasiūlymas yra konfidencialus):</w:t>
            </w:r>
          </w:p>
          <w:p w14:paraId="00FB0056" w14:textId="77777777" w:rsidR="006975E8" w:rsidRPr="004F764C" w:rsidRDefault="006975E8" w:rsidP="00DF6210">
            <w:pPr>
              <w:widowControl w:val="0"/>
              <w:pBdr>
                <w:right w:val="single" w:sz="4" w:space="4" w:color="000000"/>
              </w:pBdr>
              <w:spacing w:line="240" w:lineRule="auto"/>
              <w:ind w:right="-108" w:firstLine="460"/>
              <w:rPr>
                <w:rFonts w:ascii="Times New Roman" w:eastAsia="Calibri" w:hAnsi="Times New Roman" w:cs="Times New Roman"/>
                <w:sz w:val="24"/>
                <w:szCs w:val="24"/>
              </w:rPr>
            </w:pPr>
          </w:p>
        </w:tc>
      </w:tr>
      <w:tr w:rsidR="006975E8" w:rsidRPr="004F764C" w14:paraId="46A2D268" w14:textId="77777777" w:rsidTr="00DF6210">
        <w:trPr>
          <w:trHeight w:val="640"/>
        </w:trPr>
        <w:tc>
          <w:tcPr>
            <w:tcW w:w="10489" w:type="dxa"/>
            <w:gridSpan w:val="3"/>
            <w:tcBorders>
              <w:top w:val="single" w:sz="4" w:space="0" w:color="000000"/>
              <w:bottom w:val="single" w:sz="4" w:space="0" w:color="000000"/>
            </w:tcBorders>
          </w:tcPr>
          <w:p w14:paraId="557A0F1E" w14:textId="77777777" w:rsidR="006975E8" w:rsidRPr="004F764C" w:rsidRDefault="006975E8" w:rsidP="00DF6210">
            <w:pPr>
              <w:widowControl w:val="0"/>
              <w:pBdr>
                <w:right w:val="single" w:sz="4" w:space="4" w:color="000000"/>
              </w:pBdr>
              <w:spacing w:line="240" w:lineRule="auto"/>
              <w:ind w:right="-108" w:hanging="137"/>
              <w:rPr>
                <w:rFonts w:ascii="Times New Roman" w:eastAsia="Calibri" w:hAnsi="Times New Roman" w:cs="Times New Roman"/>
                <w:sz w:val="24"/>
                <w:szCs w:val="24"/>
              </w:rPr>
            </w:pPr>
          </w:p>
        </w:tc>
      </w:tr>
      <w:tr w:rsidR="006975E8" w:rsidRPr="004F764C" w14:paraId="27464E95" w14:textId="77777777" w:rsidTr="00DF6210">
        <w:trPr>
          <w:trHeight w:val="599"/>
        </w:trPr>
        <w:tc>
          <w:tcPr>
            <w:tcW w:w="708" w:type="dxa"/>
            <w:tcBorders>
              <w:top w:val="single" w:sz="4" w:space="0" w:color="000000"/>
              <w:left w:val="single" w:sz="4" w:space="0" w:color="000000"/>
              <w:right w:val="single" w:sz="4" w:space="0" w:color="000000"/>
            </w:tcBorders>
          </w:tcPr>
          <w:p w14:paraId="6F6EB7D2" w14:textId="77777777" w:rsidR="006975E8" w:rsidRPr="004F764C" w:rsidRDefault="006975E8" w:rsidP="00DF6210">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Nr.</w:t>
            </w:r>
          </w:p>
        </w:tc>
        <w:tc>
          <w:tcPr>
            <w:tcW w:w="9781" w:type="dxa"/>
            <w:gridSpan w:val="2"/>
            <w:tcBorders>
              <w:top w:val="single" w:sz="4" w:space="0" w:color="000000"/>
              <w:left w:val="single" w:sz="4" w:space="0" w:color="000000"/>
              <w:right w:val="single" w:sz="4" w:space="0" w:color="000000"/>
            </w:tcBorders>
          </w:tcPr>
          <w:p w14:paraId="058EDD8B" w14:textId="77777777" w:rsidR="006975E8" w:rsidRPr="004F764C" w:rsidRDefault="006975E8" w:rsidP="00DF6210">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54D5C07D" w14:textId="77777777" w:rsidR="006975E8" w:rsidRPr="004F764C" w:rsidRDefault="006975E8" w:rsidP="00DF6210">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6975E8" w:rsidRPr="004F764C" w14:paraId="2B5F03CE" w14:textId="77777777" w:rsidTr="00DF6210">
        <w:trPr>
          <w:trHeight w:val="322"/>
        </w:trPr>
        <w:tc>
          <w:tcPr>
            <w:tcW w:w="708" w:type="dxa"/>
            <w:tcBorders>
              <w:top w:val="single" w:sz="4" w:space="0" w:color="000000"/>
              <w:left w:val="single" w:sz="4" w:space="0" w:color="000000"/>
              <w:bottom w:val="single" w:sz="4" w:space="0" w:color="000000"/>
              <w:right w:val="single" w:sz="4" w:space="0" w:color="000000"/>
            </w:tcBorders>
          </w:tcPr>
          <w:p w14:paraId="4F41756E" w14:textId="77777777" w:rsidR="006975E8" w:rsidRPr="004F764C" w:rsidRDefault="006975E8" w:rsidP="00DF6210">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9781" w:type="dxa"/>
            <w:gridSpan w:val="2"/>
            <w:tcBorders>
              <w:top w:val="single" w:sz="4" w:space="0" w:color="000000"/>
              <w:left w:val="single" w:sz="4" w:space="0" w:color="000000"/>
              <w:bottom w:val="single" w:sz="4" w:space="0" w:color="000000"/>
              <w:right w:val="single" w:sz="4" w:space="0" w:color="000000"/>
            </w:tcBorders>
          </w:tcPr>
          <w:p w14:paraId="1D42EBDB" w14:textId="77777777" w:rsidR="006975E8" w:rsidRPr="004F764C" w:rsidRDefault="006975E8" w:rsidP="00DF6210">
            <w:pPr>
              <w:widowControl w:val="0"/>
              <w:spacing w:line="240" w:lineRule="auto"/>
              <w:rPr>
                <w:rFonts w:ascii="Times New Roman" w:eastAsia="Calibri" w:hAnsi="Times New Roman" w:cs="Times New Roman"/>
                <w:sz w:val="24"/>
                <w:szCs w:val="24"/>
              </w:rPr>
            </w:pPr>
          </w:p>
        </w:tc>
      </w:tr>
      <w:tr w:rsidR="006975E8" w:rsidRPr="004F764C" w14:paraId="26FE8DD3" w14:textId="77777777" w:rsidTr="00DF6210">
        <w:trPr>
          <w:trHeight w:val="244"/>
        </w:trPr>
        <w:tc>
          <w:tcPr>
            <w:tcW w:w="708" w:type="dxa"/>
            <w:tcBorders>
              <w:top w:val="single" w:sz="4" w:space="0" w:color="000000"/>
              <w:left w:val="single" w:sz="4" w:space="0" w:color="000000"/>
              <w:bottom w:val="single" w:sz="4" w:space="0" w:color="000000"/>
              <w:right w:val="single" w:sz="4" w:space="0" w:color="000000"/>
            </w:tcBorders>
          </w:tcPr>
          <w:p w14:paraId="7721C81B" w14:textId="77777777" w:rsidR="006975E8" w:rsidRPr="004F764C" w:rsidRDefault="006975E8" w:rsidP="00DF6210">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9781" w:type="dxa"/>
            <w:gridSpan w:val="2"/>
            <w:tcBorders>
              <w:top w:val="single" w:sz="4" w:space="0" w:color="000000"/>
              <w:left w:val="single" w:sz="4" w:space="0" w:color="000000"/>
              <w:bottom w:val="single" w:sz="4" w:space="0" w:color="000000"/>
              <w:right w:val="single" w:sz="4" w:space="0" w:color="000000"/>
            </w:tcBorders>
          </w:tcPr>
          <w:p w14:paraId="66069E94" w14:textId="77777777" w:rsidR="006975E8" w:rsidRPr="004F764C" w:rsidRDefault="006975E8" w:rsidP="00DF6210">
            <w:pPr>
              <w:widowControl w:val="0"/>
              <w:spacing w:line="240" w:lineRule="auto"/>
              <w:rPr>
                <w:rFonts w:ascii="Times New Roman" w:eastAsia="Calibri" w:hAnsi="Times New Roman" w:cs="Times New Roman"/>
                <w:sz w:val="24"/>
                <w:szCs w:val="24"/>
              </w:rPr>
            </w:pPr>
          </w:p>
        </w:tc>
      </w:tr>
    </w:tbl>
    <w:p w14:paraId="0E93AD60" w14:textId="77777777" w:rsidR="006975E8" w:rsidRDefault="006975E8" w:rsidP="006975E8">
      <w:pPr>
        <w:autoSpaceDE w:val="0"/>
        <w:autoSpaceDN w:val="0"/>
        <w:adjustRightInd w:val="0"/>
        <w:spacing w:line="240" w:lineRule="auto"/>
        <w:rPr>
          <w:rFonts w:ascii="Times New Roman" w:eastAsia="Times New Roman" w:hAnsi="Times New Roman" w:cs="Times New Roman"/>
          <w:sz w:val="24"/>
          <w:szCs w:val="24"/>
        </w:rPr>
      </w:pPr>
    </w:p>
    <w:p w14:paraId="526EE78F" w14:textId="77777777" w:rsidR="006975E8" w:rsidRDefault="006975E8" w:rsidP="006975E8">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Pastabos:</w:t>
      </w:r>
    </w:p>
    <w:p w14:paraId="03B62ED2" w14:textId="77777777" w:rsidR="006975E8" w:rsidRPr="00834F7C" w:rsidRDefault="006975E8" w:rsidP="006975E8">
      <w:pPr>
        <w:spacing w:line="240" w:lineRule="auto"/>
        <w:ind w:left="425" w:hanging="426"/>
        <w:rPr>
          <w:rFonts w:ascii="Times New Roman" w:hAnsi="Times New Roman" w:cs="Times New Roman"/>
          <w:sz w:val="24"/>
        </w:rPr>
      </w:pPr>
      <w:r>
        <w:rPr>
          <w:rFonts w:ascii="Times New Roman" w:hAnsi="Times New Roman" w:cs="Times New Roman"/>
          <w:sz w:val="24"/>
        </w:rPr>
        <w:t xml:space="preserve">                    </w:t>
      </w:r>
      <w:r w:rsidRPr="00834F7C">
        <w:rPr>
          <w:rFonts w:ascii="Times New Roman" w:hAnsi="Times New Roman" w:cs="Times New Roman"/>
          <w:sz w:val="24"/>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834F7C">
        <w:rPr>
          <w:rFonts w:ascii="Times New Roman" w:hAnsi="Times New Roman" w:cs="Times New Roman"/>
          <w:i/>
          <w:sz w:val="24"/>
        </w:rPr>
        <w:t>http://www.vpt.lrv.lt/</w:t>
      </w:r>
      <w:r>
        <w:rPr>
          <w:rFonts w:ascii="Times New Roman" w:hAnsi="Times New Roman" w:cs="Times New Roman"/>
          <w:i/>
          <w:sz w:val="24"/>
        </w:rPr>
        <w:t xml:space="preserve"> </w:t>
      </w:r>
      <w:r w:rsidRPr="00834F7C">
        <w:rPr>
          <w:rFonts w:ascii="Times New Roman" w:hAnsi="Times New Roman" w:cs="Times New Roman"/>
          <w:i/>
          <w:sz w:val="24"/>
        </w:rPr>
        <w:t>).</w:t>
      </w:r>
    </w:p>
    <w:p w14:paraId="7F2EE7E8" w14:textId="77777777" w:rsidR="006975E8" w:rsidRPr="00834F7C" w:rsidRDefault="006975E8" w:rsidP="006975E8">
      <w:pPr>
        <w:spacing w:line="240" w:lineRule="auto"/>
        <w:ind w:left="425" w:firstLine="0"/>
        <w:rPr>
          <w:rFonts w:ascii="Times New Roman" w:hAnsi="Times New Roman" w:cs="Times New Roman"/>
          <w:sz w:val="24"/>
        </w:rPr>
      </w:pPr>
      <w:r>
        <w:rPr>
          <w:rFonts w:ascii="Times New Roman" w:hAnsi="Times New Roman" w:cs="Times New Roman"/>
          <w:sz w:val="24"/>
        </w:rPr>
        <w:t xml:space="preserve">              </w:t>
      </w:r>
      <w:r w:rsidRPr="00834F7C">
        <w:rPr>
          <w:rFonts w:ascii="Times New Roman" w:hAnsi="Times New Roman" w:cs="Times New Roman"/>
          <w:sz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583A345" w14:textId="77777777" w:rsidR="006975E8" w:rsidRPr="00834F7C" w:rsidRDefault="006975E8" w:rsidP="006975E8">
      <w:pPr>
        <w:spacing w:line="240" w:lineRule="auto"/>
        <w:ind w:left="425" w:firstLine="141"/>
        <w:rPr>
          <w:rFonts w:ascii="Times New Roman" w:hAnsi="Times New Roman" w:cs="Times New Roman"/>
          <w:sz w:val="24"/>
        </w:rPr>
      </w:pPr>
      <w:r>
        <w:rPr>
          <w:rFonts w:ascii="Times New Roman" w:hAnsi="Times New Roman" w:cs="Times New Roman"/>
          <w:sz w:val="24"/>
        </w:rPr>
        <w:t xml:space="preserve">           </w:t>
      </w:r>
      <w:r w:rsidRPr="00834F7C">
        <w:rPr>
          <w:rFonts w:ascii="Times New Roman" w:hAnsi="Times New Roman" w:cs="Times New Roman"/>
          <w:sz w:val="24"/>
        </w:rPr>
        <w:t>3. Jei dalyvis šios lentelės neužpildo ir (ar) failo (bylos) pavadinime nenurodo „konfidencialu“, perkančioji organizacija laiko, kad jo pateiktame pasiūlyme nėra konfidencialios informacijos.</w:t>
      </w:r>
    </w:p>
    <w:p w14:paraId="661B6ECC" w14:textId="77777777" w:rsidR="006975E8" w:rsidRDefault="006975E8" w:rsidP="006975E8">
      <w:pPr>
        <w:autoSpaceDE w:val="0"/>
        <w:autoSpaceDN w:val="0"/>
        <w:adjustRightInd w:val="0"/>
        <w:spacing w:line="240" w:lineRule="auto"/>
        <w:rPr>
          <w:rFonts w:ascii="Times New Roman" w:eastAsia="Times New Roman" w:hAnsi="Times New Roman" w:cs="Times New Roman"/>
          <w:sz w:val="24"/>
          <w:szCs w:val="24"/>
        </w:rPr>
      </w:pPr>
    </w:p>
    <w:p w14:paraId="4576750E" w14:textId="77777777" w:rsidR="006975E8" w:rsidRPr="00BD323A" w:rsidRDefault="006975E8" w:rsidP="006975E8">
      <w:pPr>
        <w:autoSpaceDE w:val="0"/>
        <w:autoSpaceDN w:val="0"/>
        <w:adjustRightInd w:val="0"/>
        <w:spacing w:line="240" w:lineRule="auto"/>
        <w:rPr>
          <w:rFonts w:ascii="Times New Roman" w:eastAsia="Times New Roman" w:hAnsi="Times New Roman" w:cs="Times New Roman"/>
          <w:sz w:val="24"/>
          <w:szCs w:val="24"/>
        </w:rPr>
      </w:pPr>
    </w:p>
    <w:tbl>
      <w:tblPr>
        <w:tblW w:w="9825" w:type="dxa"/>
        <w:tblInd w:w="731" w:type="dxa"/>
        <w:tblLayout w:type="fixed"/>
        <w:tblLook w:val="04A0" w:firstRow="1" w:lastRow="0" w:firstColumn="1" w:lastColumn="0" w:noHBand="0" w:noVBand="1"/>
      </w:tblPr>
      <w:tblGrid>
        <w:gridCol w:w="3283"/>
        <w:gridCol w:w="604"/>
        <w:gridCol w:w="1979"/>
        <w:gridCol w:w="703"/>
        <w:gridCol w:w="2608"/>
        <w:gridCol w:w="648"/>
      </w:tblGrid>
      <w:tr w:rsidR="006975E8" w:rsidRPr="00F65171" w14:paraId="10E4688A" w14:textId="77777777" w:rsidTr="00DF6210">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6975E8" w:rsidRPr="00BD323A" w14:paraId="4149C302" w14:textId="77777777" w:rsidTr="00DF6210">
              <w:trPr>
                <w:trHeight w:val="186"/>
              </w:trPr>
              <w:tc>
                <w:tcPr>
                  <w:tcW w:w="3284" w:type="dxa"/>
                  <w:tcBorders>
                    <w:top w:val="single" w:sz="4" w:space="0" w:color="auto"/>
                    <w:left w:val="nil"/>
                    <w:bottom w:val="nil"/>
                    <w:right w:val="nil"/>
                  </w:tcBorders>
                  <w:hideMark/>
                </w:tcPr>
                <w:p w14:paraId="6C7577F8" w14:textId="77777777" w:rsidR="006975E8" w:rsidRPr="00BD323A" w:rsidRDefault="006975E8" w:rsidP="00DF6210">
                  <w:pPr>
                    <w:snapToGrid w:val="0"/>
                    <w:spacing w:line="240" w:lineRule="auto"/>
                    <w:ind w:firstLine="0"/>
                    <w:rPr>
                      <w:rFonts w:ascii="Times New Roman" w:eastAsia="Times New Roman" w:hAnsi="Times New Roman" w:cs="Times New Roman"/>
                      <w:position w:val="6"/>
                      <w:sz w:val="20"/>
                      <w:szCs w:val="20"/>
                    </w:rPr>
                  </w:pPr>
                  <w:r w:rsidRPr="00BD323A">
                    <w:rPr>
                      <w:rFonts w:ascii="Times New Roman" w:eastAsia="Times New Roman" w:hAnsi="Times New Roman" w:cs="Times New Roman"/>
                      <w:position w:val="6"/>
                      <w:sz w:val="20"/>
                      <w:szCs w:val="20"/>
                    </w:rPr>
                    <w:t>(Tiekėjo arba jo įgalioto asmens pareigų pavadinimas)</w:t>
                  </w:r>
                </w:p>
              </w:tc>
              <w:tc>
                <w:tcPr>
                  <w:tcW w:w="604" w:type="dxa"/>
                  <w:tcBorders>
                    <w:top w:val="nil"/>
                    <w:left w:val="nil"/>
                    <w:bottom w:val="nil"/>
                    <w:right w:val="nil"/>
                  </w:tcBorders>
                </w:tcPr>
                <w:p w14:paraId="718855C8" w14:textId="77777777" w:rsidR="006975E8" w:rsidRPr="00BD323A" w:rsidRDefault="006975E8" w:rsidP="00DF6210">
                  <w:pPr>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14:paraId="164FE10E" w14:textId="77777777" w:rsidR="006975E8" w:rsidRPr="00BD323A" w:rsidRDefault="006975E8" w:rsidP="00DF6210">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(Parašas)</w:t>
                  </w:r>
                </w:p>
              </w:tc>
              <w:tc>
                <w:tcPr>
                  <w:tcW w:w="701" w:type="dxa"/>
                  <w:tcBorders>
                    <w:top w:val="nil"/>
                    <w:left w:val="nil"/>
                    <w:bottom w:val="nil"/>
                    <w:right w:val="nil"/>
                  </w:tcBorders>
                </w:tcPr>
                <w:p w14:paraId="11799242" w14:textId="77777777" w:rsidR="006975E8" w:rsidRPr="00BD323A" w:rsidRDefault="006975E8" w:rsidP="00DF6210">
                  <w:pPr>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14:paraId="7FEC9BFB" w14:textId="77777777" w:rsidR="006975E8" w:rsidRPr="00BD323A" w:rsidRDefault="006975E8" w:rsidP="00DF6210">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(Vardas ir pavardė)</w:t>
                  </w:r>
                </w:p>
              </w:tc>
              <w:tc>
                <w:tcPr>
                  <w:tcW w:w="648" w:type="dxa"/>
                  <w:tcBorders>
                    <w:top w:val="nil"/>
                    <w:left w:val="nil"/>
                    <w:bottom w:val="nil"/>
                    <w:right w:val="nil"/>
                  </w:tcBorders>
                </w:tcPr>
                <w:p w14:paraId="3328DA41" w14:textId="77777777" w:rsidR="006975E8" w:rsidRPr="00BD323A" w:rsidRDefault="006975E8" w:rsidP="00DF6210">
                  <w:pPr>
                    <w:spacing w:line="240" w:lineRule="auto"/>
                    <w:ind w:right="-1"/>
                    <w:jc w:val="center"/>
                    <w:rPr>
                      <w:rFonts w:ascii="Times New Roman" w:eastAsia="Calibri" w:hAnsi="Times New Roman" w:cs="Times New Roman"/>
                      <w:sz w:val="20"/>
                      <w:szCs w:val="20"/>
                    </w:rPr>
                  </w:pPr>
                </w:p>
              </w:tc>
            </w:tr>
          </w:tbl>
          <w:p w14:paraId="45CB03EF" w14:textId="77777777" w:rsidR="006975E8" w:rsidRPr="00BD323A" w:rsidRDefault="006975E8" w:rsidP="00DF6210">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0"/>
                <w:szCs w:val="20"/>
              </w:rPr>
            </w:pPr>
          </w:p>
        </w:tc>
        <w:tc>
          <w:tcPr>
            <w:tcW w:w="604" w:type="dxa"/>
          </w:tcPr>
          <w:p w14:paraId="1862CA5C" w14:textId="77777777" w:rsidR="006975E8" w:rsidRPr="00F65171" w:rsidRDefault="006975E8" w:rsidP="00DF6210">
            <w:pPr>
              <w:widowControl w:val="0"/>
              <w:spacing w:line="240" w:lineRule="auto"/>
              <w:ind w:right="-1"/>
              <w:jc w:val="center"/>
              <w:rPr>
                <w:rFonts w:ascii="Times New Roman" w:eastAsia="Calibri" w:hAnsi="Times New Roman" w:cs="Times New Roman"/>
                <w:sz w:val="20"/>
                <w:szCs w:val="20"/>
                <w:u w:val="single"/>
              </w:rPr>
            </w:pPr>
          </w:p>
        </w:tc>
        <w:tc>
          <w:tcPr>
            <w:tcW w:w="1979" w:type="dxa"/>
            <w:tcBorders>
              <w:top w:val="single" w:sz="4" w:space="0" w:color="000000"/>
            </w:tcBorders>
          </w:tcPr>
          <w:p w14:paraId="20F9D96E" w14:textId="77777777" w:rsidR="006975E8" w:rsidRPr="00F65171" w:rsidRDefault="006975E8" w:rsidP="00DF6210">
            <w:pPr>
              <w:widowControl w:val="0"/>
              <w:spacing w:line="240" w:lineRule="auto"/>
              <w:ind w:right="-1"/>
              <w:jc w:val="center"/>
              <w:rPr>
                <w:rFonts w:ascii="Times New Roman" w:eastAsia="Calibri" w:hAnsi="Times New Roman" w:cs="Times New Roman"/>
                <w:sz w:val="20"/>
                <w:szCs w:val="20"/>
                <w:u w:val="single"/>
              </w:rPr>
            </w:pPr>
            <w:r w:rsidRPr="00F65171">
              <w:rPr>
                <w:rFonts w:ascii="Times New Roman" w:eastAsia="Calibri" w:hAnsi="Times New Roman" w:cs="Times New Roman"/>
                <w:sz w:val="20"/>
                <w:szCs w:val="20"/>
                <w:u w:val="single"/>
              </w:rPr>
              <w:t>(parašas)</w:t>
            </w:r>
          </w:p>
        </w:tc>
        <w:tc>
          <w:tcPr>
            <w:tcW w:w="703" w:type="dxa"/>
          </w:tcPr>
          <w:p w14:paraId="2C1718AB" w14:textId="77777777" w:rsidR="006975E8" w:rsidRPr="00F65171" w:rsidRDefault="006975E8" w:rsidP="00DF6210">
            <w:pPr>
              <w:widowControl w:val="0"/>
              <w:spacing w:line="240" w:lineRule="auto"/>
              <w:ind w:right="-1"/>
              <w:jc w:val="center"/>
              <w:rPr>
                <w:rFonts w:ascii="Times New Roman" w:eastAsia="Calibri" w:hAnsi="Times New Roman" w:cs="Times New Roman"/>
                <w:sz w:val="20"/>
                <w:szCs w:val="20"/>
                <w:u w:val="single"/>
              </w:rPr>
            </w:pPr>
          </w:p>
        </w:tc>
        <w:tc>
          <w:tcPr>
            <w:tcW w:w="2608" w:type="dxa"/>
            <w:tcBorders>
              <w:top w:val="single" w:sz="4" w:space="0" w:color="000000"/>
            </w:tcBorders>
          </w:tcPr>
          <w:p w14:paraId="0D1A2B72" w14:textId="77777777" w:rsidR="006975E8" w:rsidRPr="00F65171" w:rsidRDefault="006975E8" w:rsidP="00DF6210">
            <w:pPr>
              <w:widowControl w:val="0"/>
              <w:spacing w:line="240" w:lineRule="auto"/>
              <w:ind w:right="-1"/>
              <w:jc w:val="center"/>
              <w:rPr>
                <w:rFonts w:ascii="Times New Roman" w:eastAsia="Calibri" w:hAnsi="Times New Roman" w:cs="Times New Roman"/>
                <w:sz w:val="20"/>
                <w:szCs w:val="20"/>
                <w:u w:val="single"/>
              </w:rPr>
            </w:pPr>
            <w:r w:rsidRPr="00E55E1E">
              <w:rPr>
                <w:rFonts w:ascii="Times New Roman" w:eastAsia="Calibri" w:hAnsi="Times New Roman" w:cs="Times New Roman"/>
                <w:sz w:val="20"/>
                <w:szCs w:val="20"/>
              </w:rPr>
              <w:t>(vardas, pavardė</w:t>
            </w:r>
            <w:r w:rsidRPr="00F65171">
              <w:rPr>
                <w:rFonts w:ascii="Times New Roman" w:eastAsia="Calibri" w:hAnsi="Times New Roman" w:cs="Times New Roman"/>
                <w:sz w:val="20"/>
                <w:szCs w:val="20"/>
                <w:u w:val="single"/>
              </w:rPr>
              <w:t>)</w:t>
            </w:r>
          </w:p>
        </w:tc>
        <w:tc>
          <w:tcPr>
            <w:tcW w:w="648" w:type="dxa"/>
          </w:tcPr>
          <w:p w14:paraId="4001674A" w14:textId="77777777" w:rsidR="006975E8" w:rsidRPr="00F65171" w:rsidRDefault="006975E8" w:rsidP="00DF6210">
            <w:pPr>
              <w:widowControl w:val="0"/>
              <w:spacing w:line="240" w:lineRule="auto"/>
              <w:ind w:right="-1"/>
              <w:jc w:val="center"/>
              <w:rPr>
                <w:rFonts w:ascii="Times New Roman" w:eastAsia="Calibri" w:hAnsi="Times New Roman" w:cs="Times New Roman"/>
                <w:sz w:val="20"/>
                <w:szCs w:val="20"/>
                <w:u w:val="single"/>
              </w:rPr>
            </w:pPr>
          </w:p>
        </w:tc>
      </w:tr>
    </w:tbl>
    <w:p w14:paraId="258B23C4" w14:textId="77777777" w:rsidR="006975E8" w:rsidRDefault="006975E8" w:rsidP="006975E8">
      <w:pPr>
        <w:spacing w:line="240" w:lineRule="auto"/>
        <w:jc w:val="left"/>
        <w:rPr>
          <w:rFonts w:ascii="Arial" w:eastAsia="Calibri" w:hAnsi="Arial" w:cs="Arial"/>
          <w:b/>
          <w:bCs/>
          <w:color w:val="7030A0"/>
        </w:rPr>
      </w:pPr>
    </w:p>
    <w:p w14:paraId="65E7E16E" w14:textId="77777777" w:rsidR="006975E8" w:rsidRDefault="006975E8" w:rsidP="006975E8">
      <w:pPr>
        <w:jc w:val="right"/>
        <w:rPr>
          <w:rFonts w:ascii="Times New Roman" w:hAnsi="Times New Roman" w:cs="Times New Roman"/>
        </w:rPr>
      </w:pPr>
    </w:p>
    <w:p w14:paraId="0BC020E4" w14:textId="77777777" w:rsidR="006975E8" w:rsidRDefault="006975E8" w:rsidP="006975E8">
      <w:pPr>
        <w:jc w:val="right"/>
        <w:rPr>
          <w:rFonts w:ascii="Times New Roman" w:hAnsi="Times New Roman" w:cs="Times New Roman"/>
        </w:rPr>
      </w:pPr>
    </w:p>
    <w:p w14:paraId="4FAE8AD8" w14:textId="77777777" w:rsidR="002B77E7" w:rsidRDefault="002B77E7" w:rsidP="000651F1">
      <w:pPr>
        <w:jc w:val="right"/>
        <w:rPr>
          <w:rFonts w:ascii="Times New Roman" w:hAnsi="Times New Roman" w:cs="Times New Roman"/>
        </w:rPr>
      </w:pPr>
    </w:p>
    <w:p w14:paraId="14CAA2F7" w14:textId="77777777" w:rsidR="002B77E7" w:rsidRDefault="002B77E7" w:rsidP="000651F1">
      <w:pPr>
        <w:jc w:val="right"/>
        <w:rPr>
          <w:rFonts w:ascii="Times New Roman" w:hAnsi="Times New Roman" w:cs="Times New Roman"/>
        </w:rPr>
      </w:pPr>
    </w:p>
    <w:p w14:paraId="0449BBB4" w14:textId="77777777" w:rsidR="002D0A22" w:rsidRDefault="002D0A22" w:rsidP="000651F1">
      <w:pPr>
        <w:jc w:val="right"/>
        <w:rPr>
          <w:rFonts w:ascii="Times New Roman" w:hAnsi="Times New Roman" w:cs="Times New Roman"/>
        </w:rPr>
      </w:pPr>
    </w:p>
    <w:p w14:paraId="2CA2815F" w14:textId="77777777" w:rsidR="002D0A22" w:rsidRDefault="002D0A22" w:rsidP="000651F1">
      <w:pPr>
        <w:jc w:val="right"/>
        <w:rPr>
          <w:rFonts w:ascii="Times New Roman" w:hAnsi="Times New Roman" w:cs="Times New Roman"/>
        </w:rPr>
      </w:pPr>
    </w:p>
    <w:p w14:paraId="3C952A9B" w14:textId="77777777" w:rsidR="002D0A22" w:rsidRDefault="002D0A22" w:rsidP="000651F1">
      <w:pPr>
        <w:jc w:val="right"/>
        <w:rPr>
          <w:rFonts w:ascii="Times New Roman" w:hAnsi="Times New Roman" w:cs="Times New Roman"/>
        </w:rPr>
      </w:pPr>
    </w:p>
    <w:p w14:paraId="585A0C15" w14:textId="77777777" w:rsidR="002D0A22" w:rsidRDefault="002D0A22" w:rsidP="000651F1">
      <w:pPr>
        <w:jc w:val="right"/>
        <w:rPr>
          <w:rFonts w:ascii="Times New Roman" w:hAnsi="Times New Roman" w:cs="Times New Roman"/>
        </w:rPr>
      </w:pPr>
    </w:p>
    <w:p w14:paraId="1C2CE9B8" w14:textId="77777777" w:rsidR="002D0A22" w:rsidRDefault="002D0A22" w:rsidP="000651F1">
      <w:pPr>
        <w:jc w:val="right"/>
        <w:rPr>
          <w:rFonts w:ascii="Times New Roman" w:hAnsi="Times New Roman" w:cs="Times New Roman"/>
        </w:rPr>
      </w:pPr>
    </w:p>
    <w:p w14:paraId="12522FDC" w14:textId="77777777" w:rsidR="002D0A22" w:rsidRDefault="002D0A22" w:rsidP="000651F1">
      <w:pPr>
        <w:jc w:val="right"/>
        <w:rPr>
          <w:rFonts w:ascii="Times New Roman" w:hAnsi="Times New Roman" w:cs="Times New Roman"/>
        </w:rPr>
      </w:pPr>
    </w:p>
    <w:p w14:paraId="6357ABD4" w14:textId="77777777" w:rsidR="002D0A22" w:rsidRDefault="002D0A22" w:rsidP="000651F1">
      <w:pPr>
        <w:jc w:val="right"/>
        <w:rPr>
          <w:rFonts w:ascii="Times New Roman" w:hAnsi="Times New Roman" w:cs="Times New Roman"/>
        </w:rPr>
      </w:pPr>
    </w:p>
    <w:p w14:paraId="2EBD784E" w14:textId="77777777" w:rsidR="002D0A22" w:rsidRPr="004F764C" w:rsidRDefault="002D0A22" w:rsidP="002D0A22">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Herbas arba prekių ženklas</w:t>
      </w:r>
    </w:p>
    <w:p w14:paraId="35BD118B" w14:textId="77777777" w:rsidR="002D0A22" w:rsidRPr="004F764C" w:rsidRDefault="002D0A22" w:rsidP="002D0A22">
      <w:pPr>
        <w:tabs>
          <w:tab w:val="left" w:pos="1296"/>
        </w:tabs>
        <w:spacing w:line="240" w:lineRule="auto"/>
        <w:ind w:right="-178"/>
        <w:jc w:val="center"/>
        <w:rPr>
          <w:rFonts w:ascii="Times New Roman" w:eastAsia="Calibri" w:hAnsi="Times New Roman" w:cs="Times New Roman"/>
          <w:sz w:val="24"/>
          <w:szCs w:val="24"/>
        </w:rPr>
      </w:pPr>
    </w:p>
    <w:p w14:paraId="3156C6BB" w14:textId="77777777" w:rsidR="002D0A22" w:rsidRPr="004F764C" w:rsidRDefault="002D0A22" w:rsidP="002D0A22">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(Tiekėjo pavadinimas)</w:t>
      </w:r>
    </w:p>
    <w:p w14:paraId="6912C77A" w14:textId="77777777" w:rsidR="002D0A22" w:rsidRPr="004F764C" w:rsidRDefault="002D0A22" w:rsidP="002D0A22">
      <w:pPr>
        <w:tabs>
          <w:tab w:val="left" w:pos="1296"/>
        </w:tabs>
        <w:spacing w:line="240" w:lineRule="auto"/>
        <w:ind w:right="-178"/>
        <w:jc w:val="center"/>
        <w:rPr>
          <w:rFonts w:ascii="Times New Roman" w:eastAsia="Calibri" w:hAnsi="Times New Roman" w:cs="Times New Roman"/>
          <w:sz w:val="24"/>
          <w:szCs w:val="24"/>
        </w:rPr>
      </w:pPr>
    </w:p>
    <w:p w14:paraId="107B8178" w14:textId="77777777" w:rsidR="002D0A22" w:rsidRPr="0074186B" w:rsidRDefault="002D0A22" w:rsidP="002D0A22">
      <w:pPr>
        <w:spacing w:line="240" w:lineRule="auto"/>
        <w:jc w:val="center"/>
        <w:rPr>
          <w:rFonts w:ascii="Times New Roman" w:eastAsia="Calibri" w:hAnsi="Times New Roman" w:cs="Times New Roman"/>
        </w:rPr>
      </w:pPr>
      <w:r w:rsidRPr="0074186B">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228C84" w14:textId="77777777" w:rsidR="002D0A22" w:rsidRPr="004F764C" w:rsidRDefault="002D0A22" w:rsidP="002D0A22">
      <w:pPr>
        <w:tabs>
          <w:tab w:val="left" w:pos="1296"/>
          <w:tab w:val="left" w:pos="5370"/>
        </w:tab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61759F6F" w14:textId="77777777" w:rsidR="002D0A22" w:rsidRDefault="002D0A22" w:rsidP="002D0A22">
      <w:pPr>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78724C59" w14:textId="77777777" w:rsidR="002D0A22" w:rsidRDefault="002D0A22" w:rsidP="002D0A22">
      <w:pPr>
        <w:spacing w:line="240" w:lineRule="auto"/>
        <w:rPr>
          <w:rFonts w:ascii="Times New Roman" w:eastAsia="Calibri" w:hAnsi="Times New Roman" w:cs="Times New Roman"/>
          <w:sz w:val="24"/>
          <w:szCs w:val="24"/>
          <w:u w:val="single"/>
        </w:rPr>
      </w:pPr>
    </w:p>
    <w:p w14:paraId="53E7E92B" w14:textId="77777777" w:rsidR="002D0A22" w:rsidRDefault="002D0A22" w:rsidP="002D0A22">
      <w:pPr>
        <w:spacing w:line="240" w:lineRule="auto"/>
        <w:ind w:right="-1"/>
        <w:jc w:val="center"/>
        <w:rPr>
          <w:rFonts w:ascii="Times New Roman" w:hAnsi="Times New Roman" w:cs="Times New Roman"/>
          <w:b/>
          <w:sz w:val="24"/>
          <w:szCs w:val="24"/>
        </w:rPr>
      </w:pPr>
      <w:r w:rsidRPr="005650C6">
        <w:rPr>
          <w:rFonts w:ascii="Times New Roman" w:hAnsi="Times New Roman" w:cs="Times New Roman"/>
          <w:b/>
          <w:sz w:val="24"/>
          <w:szCs w:val="24"/>
        </w:rPr>
        <w:t xml:space="preserve">PASIŪLYMAS </w:t>
      </w:r>
    </w:p>
    <w:p w14:paraId="02E8F3C3" w14:textId="77777777" w:rsidR="002D0A22" w:rsidRDefault="002D0A22" w:rsidP="002D0A22">
      <w:pPr>
        <w:spacing w:line="240" w:lineRule="auto"/>
        <w:ind w:right="-1"/>
        <w:jc w:val="center"/>
        <w:rPr>
          <w:rFonts w:ascii="Times New Roman" w:hAnsi="Times New Roman" w:cs="Times New Roman"/>
          <w:b/>
          <w:sz w:val="24"/>
          <w:szCs w:val="24"/>
        </w:rPr>
      </w:pPr>
    </w:p>
    <w:p w14:paraId="3DDC2AD9" w14:textId="0928D55E" w:rsidR="002D0A22" w:rsidRDefault="002D0A22" w:rsidP="002D0A22">
      <w:pPr>
        <w:tabs>
          <w:tab w:val="left" w:pos="2280"/>
          <w:tab w:val="center" w:pos="4819"/>
        </w:tabs>
        <w:spacing w:line="240" w:lineRule="auto"/>
        <w:jc w:val="center"/>
        <w:outlineLvl w:val="0"/>
        <w:rPr>
          <w:rFonts w:ascii="Times New Roman" w:hAnsi="Times New Roman"/>
          <w:b/>
          <w:bCs/>
          <w:caps/>
          <w:sz w:val="24"/>
          <w:szCs w:val="24"/>
        </w:rPr>
      </w:pPr>
      <w:r>
        <w:rPr>
          <w:rFonts w:ascii="Times New Roman" w:hAnsi="Times New Roman"/>
          <w:b/>
          <w:bCs/>
          <w:caps/>
          <w:sz w:val="24"/>
          <w:szCs w:val="24"/>
        </w:rPr>
        <w:t>VI</w:t>
      </w:r>
      <w:r w:rsidRPr="00D52813">
        <w:rPr>
          <w:rFonts w:ascii="Times New Roman" w:hAnsi="Times New Roman"/>
          <w:b/>
          <w:bCs/>
          <w:caps/>
          <w:sz w:val="24"/>
          <w:szCs w:val="24"/>
        </w:rPr>
        <w:t xml:space="preserve"> Pirkimo dalis</w:t>
      </w:r>
      <w:r>
        <w:rPr>
          <w:rFonts w:ascii="Times New Roman" w:hAnsi="Times New Roman"/>
          <w:b/>
          <w:bCs/>
          <w:caps/>
          <w:sz w:val="24"/>
          <w:szCs w:val="24"/>
        </w:rPr>
        <w:t xml:space="preserve"> </w:t>
      </w:r>
    </w:p>
    <w:p w14:paraId="4264AAB7" w14:textId="77777777" w:rsidR="002D0A22" w:rsidRPr="00D52813" w:rsidRDefault="002D0A22" w:rsidP="002D0A22">
      <w:pPr>
        <w:tabs>
          <w:tab w:val="left" w:pos="2280"/>
          <w:tab w:val="center" w:pos="4819"/>
        </w:tabs>
        <w:spacing w:line="240" w:lineRule="auto"/>
        <w:jc w:val="center"/>
        <w:outlineLvl w:val="0"/>
        <w:rPr>
          <w:rFonts w:ascii="Times New Roman" w:hAnsi="Times New Roman" w:cs="Times New Roman"/>
          <w:b/>
          <w:bCs/>
          <w:caps/>
          <w:sz w:val="24"/>
          <w:szCs w:val="24"/>
          <w:lang w:val="de-DE"/>
        </w:rPr>
      </w:pPr>
    </w:p>
    <w:p w14:paraId="2AF5FDD5" w14:textId="42EB72F5" w:rsidR="002D0A22" w:rsidRDefault="002356C3" w:rsidP="002D0A22">
      <w:pPr>
        <w:spacing w:line="240" w:lineRule="auto"/>
        <w:ind w:right="-1"/>
        <w:jc w:val="center"/>
        <w:rPr>
          <w:rFonts w:ascii="Times New Roman" w:hAnsi="Times New Roman" w:cs="Times New Roman"/>
          <w:sz w:val="24"/>
          <w:szCs w:val="24"/>
        </w:rPr>
      </w:pPr>
      <w:r w:rsidRPr="002356C3">
        <w:rPr>
          <w:rFonts w:ascii="Times New Roman" w:hAnsi="Times New Roman" w:cs="Times New Roman"/>
          <w:b/>
          <w:bCs/>
          <w:caps/>
          <w:sz w:val="24"/>
          <w:szCs w:val="24"/>
        </w:rPr>
        <w:t>Infuzinė pompa</w:t>
      </w:r>
      <w:r w:rsidRPr="00B46DB2">
        <w:rPr>
          <w:rFonts w:ascii="Times New Roman" w:hAnsi="Times New Roman" w:cs="Times New Roman"/>
          <w:sz w:val="24"/>
          <w:szCs w:val="24"/>
        </w:rPr>
        <w:t xml:space="preserve">  </w:t>
      </w:r>
      <w:r w:rsidR="002D0A22" w:rsidRPr="002D0A22">
        <w:rPr>
          <w:rFonts w:ascii="Times New Roman" w:hAnsi="Times New Roman" w:cs="Times New Roman"/>
          <w:b/>
          <w:bCs/>
          <w:sz w:val="24"/>
          <w:szCs w:val="24"/>
        </w:rPr>
        <w:t>(1 vnt.)</w:t>
      </w:r>
      <w:r w:rsidR="002D0A22" w:rsidRPr="00B46DB2">
        <w:rPr>
          <w:rFonts w:ascii="Times New Roman" w:hAnsi="Times New Roman" w:cs="Times New Roman"/>
          <w:sz w:val="24"/>
          <w:szCs w:val="24"/>
        </w:rPr>
        <w:t xml:space="preserve"> </w:t>
      </w:r>
    </w:p>
    <w:p w14:paraId="3A179591" w14:textId="77777777" w:rsidR="002D0A22" w:rsidRPr="004F764C" w:rsidRDefault="002D0A22" w:rsidP="002D0A22">
      <w:pPr>
        <w:spacing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35D1B691" w14:textId="77777777" w:rsidR="002D0A22" w:rsidRPr="0074186B" w:rsidRDefault="002D0A22" w:rsidP="002D0A22">
      <w:pPr>
        <w:shd w:val="clear" w:color="auto" w:fill="FFFFFF"/>
        <w:spacing w:line="240" w:lineRule="auto"/>
        <w:ind w:right="-1"/>
        <w:rPr>
          <w:rFonts w:ascii="Times New Roman" w:eastAsia="Calibri" w:hAnsi="Times New Roman" w:cs="Times New Roman"/>
          <w:bCs/>
          <w:color w:val="000000"/>
        </w:rPr>
      </w:pPr>
      <w:r w:rsidRPr="0074186B">
        <w:rPr>
          <w:rFonts w:ascii="Times New Roman" w:eastAsia="Calibri" w:hAnsi="Times New Roman" w:cs="Times New Roman"/>
          <w:bCs/>
          <w:color w:val="000000"/>
        </w:rPr>
        <w:t xml:space="preserve">                                                                   </w:t>
      </w:r>
      <w:r>
        <w:rPr>
          <w:rFonts w:ascii="Times New Roman" w:eastAsia="Calibri" w:hAnsi="Times New Roman" w:cs="Times New Roman"/>
          <w:bCs/>
          <w:color w:val="000000"/>
        </w:rPr>
        <w:t xml:space="preserve">                </w:t>
      </w:r>
      <w:r w:rsidRPr="0074186B">
        <w:rPr>
          <w:rFonts w:ascii="Times New Roman" w:eastAsia="Calibri" w:hAnsi="Times New Roman" w:cs="Times New Roman"/>
          <w:bCs/>
          <w:color w:val="000000"/>
        </w:rPr>
        <w:t xml:space="preserve"> (Data)</w:t>
      </w:r>
    </w:p>
    <w:p w14:paraId="495598D0" w14:textId="77777777" w:rsidR="002D0A22" w:rsidRDefault="002D0A22" w:rsidP="002D0A22">
      <w:pPr>
        <w:shd w:val="clear" w:color="auto" w:fill="FFFFFF"/>
        <w:spacing w:line="240" w:lineRule="auto"/>
        <w:ind w:right="-1"/>
        <w:jc w:val="center"/>
        <w:rPr>
          <w:rFonts w:ascii="Times New Roman" w:eastAsia="Calibri" w:hAnsi="Times New Roman" w:cs="Times New Roman"/>
          <w:bCs/>
          <w:color w:val="000000"/>
          <w:sz w:val="24"/>
          <w:szCs w:val="24"/>
        </w:rPr>
      </w:pPr>
    </w:p>
    <w:p w14:paraId="73D44FFB" w14:textId="77777777" w:rsidR="002D0A22" w:rsidRPr="004F764C" w:rsidRDefault="002D0A22" w:rsidP="002D0A22">
      <w:pPr>
        <w:shd w:val="clear" w:color="auto" w:fill="FFFFFF"/>
        <w:spacing w:line="240" w:lineRule="auto"/>
        <w:ind w:right="-1"/>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______________</w:t>
      </w:r>
    </w:p>
    <w:p w14:paraId="330D4A05" w14:textId="77777777" w:rsidR="002D0A22" w:rsidRPr="0074186B" w:rsidRDefault="002D0A22" w:rsidP="002D0A22">
      <w:pPr>
        <w:shd w:val="clear" w:color="auto" w:fill="FFFFFF"/>
        <w:spacing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(Sudarymo vieta)</w:t>
      </w:r>
    </w:p>
    <w:p w14:paraId="1FDD62C8" w14:textId="77777777" w:rsidR="002D0A22" w:rsidRPr="004F764C" w:rsidRDefault="002D0A22" w:rsidP="002D0A22">
      <w:pPr>
        <w:spacing w:line="240" w:lineRule="auto"/>
        <w:rPr>
          <w:rFonts w:ascii="Times New Roman" w:eastAsia="Calibri" w:hAnsi="Times New Roman" w:cs="Times New Roman"/>
          <w:sz w:val="24"/>
          <w:szCs w:val="24"/>
        </w:rPr>
      </w:pPr>
    </w:p>
    <w:tbl>
      <w:tblPr>
        <w:tblW w:w="10489" w:type="dxa"/>
        <w:tblInd w:w="421" w:type="dxa"/>
        <w:tblLayout w:type="fixed"/>
        <w:tblLook w:val="04A0" w:firstRow="1" w:lastRow="0" w:firstColumn="1" w:lastColumn="0" w:noHBand="0" w:noVBand="1"/>
      </w:tblPr>
      <w:tblGrid>
        <w:gridCol w:w="5356"/>
        <w:gridCol w:w="5133"/>
      </w:tblGrid>
      <w:tr w:rsidR="002D0A22" w:rsidRPr="004F764C" w14:paraId="314F8C59" w14:textId="77777777" w:rsidTr="00DF6210">
        <w:trPr>
          <w:trHeight w:val="623"/>
        </w:trPr>
        <w:tc>
          <w:tcPr>
            <w:tcW w:w="5356" w:type="dxa"/>
            <w:tcBorders>
              <w:top w:val="single" w:sz="4" w:space="0" w:color="auto"/>
              <w:left w:val="single" w:sz="4" w:space="0" w:color="auto"/>
              <w:bottom w:val="single" w:sz="4" w:space="0" w:color="auto"/>
              <w:right w:val="single" w:sz="4" w:space="0" w:color="auto"/>
            </w:tcBorders>
            <w:hideMark/>
          </w:tcPr>
          <w:p w14:paraId="0B2358A5" w14:textId="77777777" w:rsidR="002D0A22" w:rsidRPr="004F764C" w:rsidRDefault="002D0A22" w:rsidP="00DF6210">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5133" w:type="dxa"/>
            <w:tcBorders>
              <w:top w:val="single" w:sz="4" w:space="0" w:color="auto"/>
              <w:left w:val="single" w:sz="4" w:space="0" w:color="auto"/>
              <w:bottom w:val="single" w:sz="4" w:space="0" w:color="auto"/>
              <w:right w:val="single" w:sz="4" w:space="0" w:color="auto"/>
            </w:tcBorders>
          </w:tcPr>
          <w:p w14:paraId="660C5814" w14:textId="77777777" w:rsidR="002D0A22" w:rsidRPr="004F764C" w:rsidRDefault="002D0A22" w:rsidP="00DF6210">
            <w:pPr>
              <w:snapToGrid w:val="0"/>
              <w:spacing w:line="240" w:lineRule="auto"/>
              <w:rPr>
                <w:rFonts w:ascii="Times New Roman" w:eastAsia="Calibri" w:hAnsi="Times New Roman" w:cs="Times New Roman"/>
                <w:color w:val="000000"/>
                <w:sz w:val="24"/>
                <w:szCs w:val="24"/>
              </w:rPr>
            </w:pPr>
          </w:p>
          <w:p w14:paraId="029BE291" w14:textId="77777777" w:rsidR="002D0A22" w:rsidRPr="004F764C" w:rsidRDefault="002D0A22" w:rsidP="00DF6210">
            <w:pPr>
              <w:spacing w:line="240" w:lineRule="auto"/>
              <w:ind w:right="566"/>
              <w:rPr>
                <w:rFonts w:ascii="Times New Roman" w:eastAsia="Calibri" w:hAnsi="Times New Roman" w:cs="Times New Roman"/>
                <w:color w:val="000000"/>
                <w:sz w:val="24"/>
                <w:szCs w:val="24"/>
              </w:rPr>
            </w:pPr>
          </w:p>
        </w:tc>
      </w:tr>
      <w:tr w:rsidR="002D0A22" w:rsidRPr="004F764C" w14:paraId="37626004" w14:textId="77777777" w:rsidTr="00DF6210">
        <w:tc>
          <w:tcPr>
            <w:tcW w:w="5356" w:type="dxa"/>
            <w:tcBorders>
              <w:top w:val="single" w:sz="4" w:space="0" w:color="auto"/>
              <w:left w:val="single" w:sz="4" w:space="0" w:color="auto"/>
              <w:bottom w:val="single" w:sz="4" w:space="0" w:color="auto"/>
              <w:right w:val="single" w:sz="4" w:space="0" w:color="auto"/>
            </w:tcBorders>
            <w:hideMark/>
          </w:tcPr>
          <w:p w14:paraId="53C80A99" w14:textId="77777777" w:rsidR="002D0A22" w:rsidRPr="004F764C" w:rsidRDefault="002D0A22" w:rsidP="00DF6210">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5133" w:type="dxa"/>
            <w:tcBorders>
              <w:top w:val="single" w:sz="4" w:space="0" w:color="auto"/>
              <w:left w:val="single" w:sz="4" w:space="0" w:color="auto"/>
              <w:bottom w:val="single" w:sz="4" w:space="0" w:color="auto"/>
              <w:right w:val="single" w:sz="4" w:space="0" w:color="auto"/>
            </w:tcBorders>
          </w:tcPr>
          <w:p w14:paraId="3C4B7F60" w14:textId="77777777" w:rsidR="002D0A22" w:rsidRPr="004F764C" w:rsidRDefault="002D0A22" w:rsidP="00DF6210">
            <w:pPr>
              <w:spacing w:line="240" w:lineRule="auto"/>
              <w:ind w:right="566"/>
              <w:rPr>
                <w:rFonts w:ascii="Times New Roman" w:eastAsia="Calibri" w:hAnsi="Times New Roman" w:cs="Times New Roman"/>
                <w:color w:val="000000"/>
                <w:sz w:val="24"/>
                <w:szCs w:val="24"/>
              </w:rPr>
            </w:pPr>
          </w:p>
        </w:tc>
      </w:tr>
      <w:tr w:rsidR="002D0A22" w:rsidRPr="004F764C" w14:paraId="4AE652FC" w14:textId="77777777" w:rsidTr="00DF6210">
        <w:tc>
          <w:tcPr>
            <w:tcW w:w="5356" w:type="dxa"/>
            <w:tcBorders>
              <w:top w:val="single" w:sz="4" w:space="0" w:color="auto"/>
              <w:left w:val="single" w:sz="4" w:space="0" w:color="auto"/>
              <w:bottom w:val="single" w:sz="4" w:space="0" w:color="auto"/>
              <w:right w:val="single" w:sz="4" w:space="0" w:color="auto"/>
            </w:tcBorders>
          </w:tcPr>
          <w:p w14:paraId="540A40A2" w14:textId="77777777" w:rsidR="002D0A22" w:rsidRPr="00564EDC" w:rsidRDefault="002D0A22" w:rsidP="00DF6210">
            <w:pPr>
              <w:snapToGrid w:val="0"/>
              <w:spacing w:line="240" w:lineRule="auto"/>
              <w:ind w:firstLine="41"/>
              <w:rPr>
                <w:rFonts w:ascii="Times New Roman" w:eastAsia="Calibri" w:hAnsi="Times New Roman" w:cs="Times New Roman"/>
                <w:color w:val="000000"/>
                <w:sz w:val="24"/>
                <w:szCs w:val="24"/>
                <w:highlight w:val="yellow"/>
              </w:rPr>
            </w:pPr>
            <w:r w:rsidRPr="00F00497">
              <w:rPr>
                <w:rFonts w:ascii="Times New Roman" w:eastAsia="Calibri" w:hAnsi="Times New Roman" w:cs="Times New Roman"/>
                <w:color w:val="000000"/>
                <w:sz w:val="24"/>
                <w:szCs w:val="24"/>
              </w:rPr>
              <w:t>Dalyvių įsipareigojimų dalys (nurodant konkrečius pagal pirkimo sutartį prisiimamus įsipareigojimus, jų vertę Eur arba dalį procentais)</w:t>
            </w:r>
          </w:p>
        </w:tc>
        <w:tc>
          <w:tcPr>
            <w:tcW w:w="5133" w:type="dxa"/>
            <w:tcBorders>
              <w:top w:val="single" w:sz="4" w:space="0" w:color="auto"/>
              <w:left w:val="single" w:sz="4" w:space="0" w:color="auto"/>
              <w:bottom w:val="single" w:sz="4" w:space="0" w:color="auto"/>
              <w:right w:val="single" w:sz="4" w:space="0" w:color="auto"/>
            </w:tcBorders>
          </w:tcPr>
          <w:p w14:paraId="285E761F" w14:textId="77777777" w:rsidR="002D0A22" w:rsidRPr="004F764C" w:rsidRDefault="002D0A22" w:rsidP="00DF6210">
            <w:pPr>
              <w:spacing w:line="240" w:lineRule="auto"/>
              <w:ind w:right="566"/>
              <w:rPr>
                <w:rFonts w:ascii="Times New Roman" w:eastAsia="Calibri" w:hAnsi="Times New Roman" w:cs="Times New Roman"/>
                <w:color w:val="000000"/>
                <w:sz w:val="24"/>
                <w:szCs w:val="24"/>
              </w:rPr>
            </w:pPr>
          </w:p>
        </w:tc>
      </w:tr>
      <w:tr w:rsidR="002D0A22" w:rsidRPr="004F764C" w14:paraId="293ACFE3" w14:textId="77777777" w:rsidTr="00DF6210">
        <w:trPr>
          <w:trHeight w:hRule="exact" w:val="333"/>
        </w:trPr>
        <w:tc>
          <w:tcPr>
            <w:tcW w:w="5356" w:type="dxa"/>
            <w:tcBorders>
              <w:top w:val="single" w:sz="4" w:space="0" w:color="auto"/>
              <w:left w:val="single" w:sz="4" w:space="0" w:color="auto"/>
              <w:bottom w:val="single" w:sz="4" w:space="0" w:color="auto"/>
              <w:right w:val="single" w:sz="4" w:space="0" w:color="auto"/>
            </w:tcBorders>
            <w:hideMark/>
          </w:tcPr>
          <w:p w14:paraId="010A7195" w14:textId="77777777" w:rsidR="002D0A22" w:rsidRPr="004F764C" w:rsidRDefault="002D0A22" w:rsidP="00DF6210">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5133" w:type="dxa"/>
            <w:tcBorders>
              <w:top w:val="single" w:sz="4" w:space="0" w:color="auto"/>
              <w:left w:val="single" w:sz="4" w:space="0" w:color="auto"/>
              <w:bottom w:val="single" w:sz="4" w:space="0" w:color="auto"/>
              <w:right w:val="single" w:sz="4" w:space="0" w:color="auto"/>
            </w:tcBorders>
          </w:tcPr>
          <w:p w14:paraId="08B4010D" w14:textId="77777777" w:rsidR="002D0A22" w:rsidRPr="004F764C" w:rsidRDefault="002D0A22" w:rsidP="00DF6210">
            <w:pPr>
              <w:snapToGrid w:val="0"/>
              <w:spacing w:line="240" w:lineRule="auto"/>
              <w:ind w:right="566"/>
              <w:rPr>
                <w:rFonts w:ascii="Times New Roman" w:eastAsia="Calibri" w:hAnsi="Times New Roman" w:cs="Times New Roman"/>
                <w:color w:val="000000"/>
                <w:sz w:val="24"/>
                <w:szCs w:val="24"/>
              </w:rPr>
            </w:pPr>
          </w:p>
          <w:p w14:paraId="7C9911BB" w14:textId="77777777" w:rsidR="002D0A22" w:rsidRPr="004F764C" w:rsidRDefault="002D0A22" w:rsidP="00DF6210">
            <w:pPr>
              <w:snapToGrid w:val="0"/>
              <w:spacing w:line="240" w:lineRule="auto"/>
              <w:ind w:right="566"/>
              <w:rPr>
                <w:rFonts w:ascii="Times New Roman" w:eastAsia="Calibri" w:hAnsi="Times New Roman" w:cs="Times New Roman"/>
                <w:color w:val="000000"/>
                <w:sz w:val="24"/>
                <w:szCs w:val="24"/>
              </w:rPr>
            </w:pPr>
          </w:p>
          <w:p w14:paraId="174A3F9D" w14:textId="77777777" w:rsidR="002D0A22" w:rsidRPr="004F764C" w:rsidRDefault="002D0A22" w:rsidP="00DF6210">
            <w:pPr>
              <w:snapToGrid w:val="0"/>
              <w:spacing w:line="240" w:lineRule="auto"/>
              <w:ind w:right="566"/>
              <w:rPr>
                <w:rFonts w:ascii="Times New Roman" w:eastAsia="Calibri" w:hAnsi="Times New Roman" w:cs="Times New Roman"/>
                <w:color w:val="000000"/>
                <w:sz w:val="24"/>
                <w:szCs w:val="24"/>
              </w:rPr>
            </w:pPr>
          </w:p>
          <w:p w14:paraId="167731E5" w14:textId="77777777" w:rsidR="002D0A22" w:rsidRPr="004F764C" w:rsidRDefault="002D0A22" w:rsidP="00DF6210">
            <w:pPr>
              <w:snapToGrid w:val="0"/>
              <w:spacing w:line="240" w:lineRule="auto"/>
              <w:ind w:right="566"/>
              <w:rPr>
                <w:rFonts w:ascii="Times New Roman" w:eastAsia="Calibri" w:hAnsi="Times New Roman" w:cs="Times New Roman"/>
                <w:color w:val="000000"/>
                <w:sz w:val="24"/>
                <w:szCs w:val="24"/>
              </w:rPr>
            </w:pPr>
          </w:p>
          <w:p w14:paraId="75C1D915" w14:textId="77777777" w:rsidR="002D0A22" w:rsidRPr="004F764C" w:rsidRDefault="002D0A22" w:rsidP="00DF6210">
            <w:pPr>
              <w:snapToGrid w:val="0"/>
              <w:spacing w:line="240" w:lineRule="auto"/>
              <w:ind w:right="566"/>
              <w:rPr>
                <w:rFonts w:ascii="Times New Roman" w:eastAsia="Calibri" w:hAnsi="Times New Roman" w:cs="Times New Roman"/>
                <w:color w:val="000000"/>
                <w:sz w:val="24"/>
                <w:szCs w:val="24"/>
              </w:rPr>
            </w:pPr>
          </w:p>
          <w:p w14:paraId="28B1F1FE" w14:textId="77777777" w:rsidR="002D0A22" w:rsidRPr="004F764C" w:rsidRDefault="002D0A22" w:rsidP="00DF6210">
            <w:pPr>
              <w:snapToGrid w:val="0"/>
              <w:spacing w:line="240" w:lineRule="auto"/>
              <w:ind w:right="566"/>
              <w:rPr>
                <w:rFonts w:ascii="Times New Roman" w:eastAsia="Calibri" w:hAnsi="Times New Roman" w:cs="Times New Roman"/>
                <w:color w:val="000000"/>
                <w:sz w:val="24"/>
                <w:szCs w:val="24"/>
              </w:rPr>
            </w:pPr>
          </w:p>
          <w:p w14:paraId="4D9D5E63" w14:textId="77777777" w:rsidR="002D0A22" w:rsidRPr="004F764C" w:rsidRDefault="002D0A22" w:rsidP="00DF6210">
            <w:pPr>
              <w:snapToGrid w:val="0"/>
              <w:spacing w:line="240" w:lineRule="auto"/>
              <w:ind w:right="566"/>
              <w:rPr>
                <w:rFonts w:ascii="Times New Roman" w:eastAsia="Calibri" w:hAnsi="Times New Roman" w:cs="Times New Roman"/>
                <w:color w:val="000000"/>
                <w:sz w:val="24"/>
                <w:szCs w:val="24"/>
              </w:rPr>
            </w:pPr>
          </w:p>
        </w:tc>
      </w:tr>
      <w:tr w:rsidR="002D0A22" w:rsidRPr="004F764C" w14:paraId="7799989A" w14:textId="77777777" w:rsidTr="00DF6210">
        <w:trPr>
          <w:trHeight w:val="360"/>
        </w:trPr>
        <w:tc>
          <w:tcPr>
            <w:tcW w:w="5356" w:type="dxa"/>
            <w:tcBorders>
              <w:top w:val="single" w:sz="4" w:space="0" w:color="auto"/>
              <w:left w:val="single" w:sz="4" w:space="0" w:color="auto"/>
              <w:bottom w:val="single" w:sz="4" w:space="0" w:color="auto"/>
              <w:right w:val="single" w:sz="4" w:space="0" w:color="auto"/>
            </w:tcBorders>
            <w:hideMark/>
          </w:tcPr>
          <w:p w14:paraId="5045FBB9" w14:textId="77777777" w:rsidR="002D0A22" w:rsidRPr="004F764C" w:rsidRDefault="002D0A22" w:rsidP="00DF6210">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5133" w:type="dxa"/>
            <w:tcBorders>
              <w:top w:val="single" w:sz="4" w:space="0" w:color="auto"/>
              <w:left w:val="single" w:sz="4" w:space="0" w:color="auto"/>
              <w:bottom w:val="single" w:sz="4" w:space="0" w:color="auto"/>
              <w:right w:val="single" w:sz="4" w:space="0" w:color="auto"/>
            </w:tcBorders>
          </w:tcPr>
          <w:p w14:paraId="27D6D441" w14:textId="77777777" w:rsidR="002D0A22" w:rsidRPr="004F764C" w:rsidRDefault="002D0A22" w:rsidP="00DF6210">
            <w:pPr>
              <w:spacing w:line="240" w:lineRule="auto"/>
              <w:ind w:right="566"/>
              <w:rPr>
                <w:rFonts w:ascii="Times New Roman" w:eastAsia="Calibri" w:hAnsi="Times New Roman" w:cs="Times New Roman"/>
                <w:color w:val="000000"/>
                <w:sz w:val="24"/>
                <w:szCs w:val="24"/>
              </w:rPr>
            </w:pPr>
          </w:p>
        </w:tc>
      </w:tr>
      <w:tr w:rsidR="002D0A22" w:rsidRPr="004F764C" w14:paraId="40E7FD29" w14:textId="77777777" w:rsidTr="00DF6210">
        <w:trPr>
          <w:trHeight w:val="293"/>
        </w:trPr>
        <w:tc>
          <w:tcPr>
            <w:tcW w:w="5356" w:type="dxa"/>
            <w:tcBorders>
              <w:top w:val="single" w:sz="4" w:space="0" w:color="auto"/>
              <w:left w:val="single" w:sz="4" w:space="0" w:color="auto"/>
              <w:bottom w:val="single" w:sz="4" w:space="0" w:color="auto"/>
              <w:right w:val="single" w:sz="4" w:space="0" w:color="auto"/>
            </w:tcBorders>
            <w:hideMark/>
          </w:tcPr>
          <w:p w14:paraId="5A8047BA" w14:textId="77777777" w:rsidR="002D0A22" w:rsidRPr="004F764C" w:rsidRDefault="002D0A22" w:rsidP="00DF6210">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5133" w:type="dxa"/>
            <w:tcBorders>
              <w:top w:val="single" w:sz="4" w:space="0" w:color="auto"/>
              <w:left w:val="single" w:sz="4" w:space="0" w:color="auto"/>
              <w:bottom w:val="single" w:sz="4" w:space="0" w:color="auto"/>
              <w:right w:val="single" w:sz="4" w:space="0" w:color="auto"/>
            </w:tcBorders>
          </w:tcPr>
          <w:p w14:paraId="064C871C" w14:textId="77777777" w:rsidR="002D0A22" w:rsidRPr="004F764C" w:rsidRDefault="002D0A22" w:rsidP="00DF6210">
            <w:pPr>
              <w:spacing w:line="240" w:lineRule="auto"/>
              <w:ind w:right="566"/>
              <w:rPr>
                <w:rFonts w:ascii="Times New Roman" w:eastAsia="Calibri" w:hAnsi="Times New Roman" w:cs="Times New Roman"/>
                <w:color w:val="000000"/>
                <w:sz w:val="24"/>
                <w:szCs w:val="24"/>
              </w:rPr>
            </w:pPr>
          </w:p>
        </w:tc>
      </w:tr>
      <w:tr w:rsidR="002D0A22" w:rsidRPr="004F764C" w14:paraId="3A2F0ED8" w14:textId="77777777" w:rsidTr="00DF6210">
        <w:tc>
          <w:tcPr>
            <w:tcW w:w="5356" w:type="dxa"/>
            <w:tcBorders>
              <w:top w:val="single" w:sz="4" w:space="0" w:color="000000"/>
              <w:left w:val="single" w:sz="4" w:space="0" w:color="000000"/>
              <w:bottom w:val="single" w:sz="4" w:space="0" w:color="000000"/>
              <w:right w:val="nil"/>
            </w:tcBorders>
          </w:tcPr>
          <w:p w14:paraId="1EE7EC62" w14:textId="77777777" w:rsidR="002D0A22" w:rsidRPr="004F764C" w:rsidRDefault="002D0A22" w:rsidP="00DF6210">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426420F3" w14:textId="77777777" w:rsidR="002D0A22" w:rsidRPr="004F764C" w:rsidRDefault="002D0A22" w:rsidP="00DF6210">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5133" w:type="dxa"/>
            <w:tcBorders>
              <w:top w:val="single" w:sz="4" w:space="0" w:color="000000"/>
              <w:left w:val="single" w:sz="4" w:space="0" w:color="000000"/>
              <w:bottom w:val="single" w:sz="4" w:space="0" w:color="000000"/>
              <w:right w:val="single" w:sz="4" w:space="0" w:color="000000"/>
            </w:tcBorders>
          </w:tcPr>
          <w:p w14:paraId="1650F0B5" w14:textId="77777777" w:rsidR="002D0A22" w:rsidRPr="004F764C" w:rsidRDefault="002D0A22" w:rsidP="00DF6210">
            <w:pPr>
              <w:snapToGrid w:val="0"/>
              <w:spacing w:line="240" w:lineRule="auto"/>
              <w:ind w:right="566"/>
              <w:rPr>
                <w:rFonts w:ascii="Times New Roman" w:eastAsia="Calibri" w:hAnsi="Times New Roman" w:cs="Times New Roman"/>
                <w:color w:val="000000"/>
                <w:sz w:val="24"/>
                <w:szCs w:val="24"/>
                <w:lang w:eastAsia="zh-CN"/>
              </w:rPr>
            </w:pPr>
          </w:p>
        </w:tc>
      </w:tr>
      <w:tr w:rsidR="002D0A22" w:rsidRPr="004F764C" w14:paraId="2073F32F" w14:textId="77777777" w:rsidTr="00DF6210">
        <w:tc>
          <w:tcPr>
            <w:tcW w:w="5356" w:type="dxa"/>
            <w:tcBorders>
              <w:top w:val="single" w:sz="4" w:space="0" w:color="000000"/>
              <w:left w:val="single" w:sz="4" w:space="0" w:color="000000"/>
              <w:bottom w:val="single" w:sz="4" w:space="0" w:color="000000"/>
              <w:right w:val="nil"/>
            </w:tcBorders>
            <w:hideMark/>
          </w:tcPr>
          <w:p w14:paraId="3A594C10" w14:textId="77777777" w:rsidR="002D0A22" w:rsidRPr="004F764C" w:rsidRDefault="002D0A22" w:rsidP="00DF6210">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 xml:space="preserve">Jei žinomas </w:t>
            </w:r>
            <w:r>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5133" w:type="dxa"/>
            <w:tcBorders>
              <w:top w:val="single" w:sz="4" w:space="0" w:color="000000"/>
              <w:left w:val="single" w:sz="4" w:space="0" w:color="000000"/>
              <w:bottom w:val="single" w:sz="4" w:space="0" w:color="000000"/>
              <w:right w:val="single" w:sz="4" w:space="0" w:color="000000"/>
            </w:tcBorders>
          </w:tcPr>
          <w:p w14:paraId="0EC7C241" w14:textId="77777777" w:rsidR="002D0A22" w:rsidRPr="004F764C" w:rsidRDefault="002D0A22" w:rsidP="00DF6210">
            <w:pPr>
              <w:snapToGrid w:val="0"/>
              <w:spacing w:line="240" w:lineRule="auto"/>
              <w:ind w:right="566"/>
              <w:rPr>
                <w:rFonts w:ascii="Times New Roman" w:eastAsia="Calibri" w:hAnsi="Times New Roman" w:cs="Times New Roman"/>
                <w:color w:val="000000"/>
                <w:sz w:val="24"/>
                <w:szCs w:val="24"/>
                <w:lang w:eastAsia="zh-CN"/>
              </w:rPr>
            </w:pPr>
          </w:p>
        </w:tc>
      </w:tr>
      <w:tr w:rsidR="002D0A22" w:rsidRPr="004F764C" w14:paraId="4441A0F3" w14:textId="77777777" w:rsidTr="00DF6210">
        <w:tc>
          <w:tcPr>
            <w:tcW w:w="5356" w:type="dxa"/>
            <w:tcBorders>
              <w:top w:val="single" w:sz="4" w:space="0" w:color="000000"/>
              <w:left w:val="single" w:sz="4" w:space="0" w:color="000000"/>
              <w:bottom w:val="single" w:sz="4" w:space="0" w:color="000000"/>
              <w:right w:val="nil"/>
            </w:tcBorders>
            <w:hideMark/>
          </w:tcPr>
          <w:p w14:paraId="1B451510" w14:textId="77777777" w:rsidR="002D0A22" w:rsidRPr="004F764C" w:rsidRDefault="002D0A22" w:rsidP="00DF6210">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5133" w:type="dxa"/>
            <w:tcBorders>
              <w:top w:val="single" w:sz="4" w:space="0" w:color="000000"/>
              <w:left w:val="single" w:sz="4" w:space="0" w:color="000000"/>
              <w:bottom w:val="single" w:sz="4" w:space="0" w:color="000000"/>
              <w:right w:val="single" w:sz="4" w:space="0" w:color="000000"/>
            </w:tcBorders>
          </w:tcPr>
          <w:p w14:paraId="4445C920" w14:textId="77777777" w:rsidR="002D0A22" w:rsidRPr="004F764C" w:rsidRDefault="002D0A22" w:rsidP="00DF6210">
            <w:pPr>
              <w:snapToGrid w:val="0"/>
              <w:spacing w:line="240" w:lineRule="auto"/>
              <w:ind w:right="566"/>
              <w:rPr>
                <w:rFonts w:ascii="Times New Roman" w:eastAsia="Calibri" w:hAnsi="Times New Roman" w:cs="Times New Roman"/>
                <w:color w:val="000000"/>
                <w:sz w:val="24"/>
                <w:szCs w:val="24"/>
                <w:lang w:eastAsia="zh-CN"/>
              </w:rPr>
            </w:pPr>
          </w:p>
        </w:tc>
      </w:tr>
    </w:tbl>
    <w:p w14:paraId="24C85954" w14:textId="77777777" w:rsidR="002D0A22" w:rsidRPr="004F764C" w:rsidRDefault="002D0A22" w:rsidP="002D0A22">
      <w:pPr>
        <w:spacing w:line="240" w:lineRule="auto"/>
        <w:ind w:left="426" w:right="-115"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1. Šiuo pasiūlymu pažymime, kad sutinkame su visomis pirkimo sąlygomis, nustatytomis Pirkimo dokumentuose (jų paaiškinimuose, papildymuose).</w:t>
      </w:r>
    </w:p>
    <w:p w14:paraId="3517B732" w14:textId="77777777" w:rsidR="002D0A22" w:rsidRPr="00151A7D" w:rsidRDefault="002D0A22" w:rsidP="002D0A22">
      <w:pPr>
        <w:spacing w:line="240" w:lineRule="auto"/>
        <w:ind w:left="426" w:right="-143" w:firstLine="710"/>
        <w:rPr>
          <w:rFonts w:ascii="Times New Roman" w:hAnsi="Times New Roman"/>
          <w:sz w:val="24"/>
          <w:szCs w:val="24"/>
        </w:rPr>
      </w:pPr>
      <w:r>
        <w:rPr>
          <w:rFonts w:ascii="Times New Roman" w:eastAsia="Calibri" w:hAnsi="Times New Roman" w:cs="Times New Roman"/>
          <w:sz w:val="24"/>
          <w:szCs w:val="24"/>
        </w:rPr>
        <w:t>2</w:t>
      </w:r>
      <w:r w:rsidRPr="00151A7D">
        <w:rPr>
          <w:rFonts w:ascii="Times New Roman" w:eastAsia="Calibri" w:hAnsi="Times New Roman" w:cs="Times New Roman"/>
          <w:sz w:val="24"/>
          <w:szCs w:val="24"/>
        </w:rPr>
        <w:t xml:space="preserve">. </w:t>
      </w:r>
      <w:r w:rsidRPr="00151A7D">
        <w:rPr>
          <w:rFonts w:ascii="Times New Roman" w:hAnsi="Times New Roman"/>
          <w:sz w:val="24"/>
          <w:szCs w:val="24"/>
        </w:rPr>
        <w:t>Teikdami šį pasiūlymą, mes patvirtiname</w:t>
      </w:r>
      <w:r w:rsidRPr="00151A7D">
        <w:rPr>
          <w:rFonts w:ascii="Times New Roman" w:eastAsia="Calibri" w:hAnsi="Times New Roman" w:cs="Times New Roman"/>
          <w:sz w:val="24"/>
          <w:szCs w:val="24"/>
        </w:rPr>
        <w:t xml:space="preserve">, kad </w:t>
      </w:r>
      <w:r w:rsidRPr="00151A7D">
        <w:rPr>
          <w:rFonts w:ascii="Times New Roman" w:hAnsi="Times New Roman"/>
          <w:sz w:val="24"/>
          <w:szCs w:val="24"/>
        </w:rPr>
        <w:t>į mūsų siūlomą kainą įskaičiuotos visos prekių pristatymo išlaidos ir visi mokesčiai,</w:t>
      </w:r>
      <w:r>
        <w:rPr>
          <w:rFonts w:ascii="Times New Roman" w:hAnsi="Times New Roman"/>
          <w:sz w:val="24"/>
          <w:szCs w:val="24"/>
        </w:rPr>
        <w:t xml:space="preserve"> </w:t>
      </w:r>
      <w:r w:rsidRPr="006A3582">
        <w:rPr>
          <w:rFonts w:ascii="Times New Roman" w:eastAsia="Calibri" w:hAnsi="Times New Roman" w:cs="Times New Roman"/>
          <w:bCs/>
          <w:sz w:val="24"/>
          <w:szCs w:val="24"/>
        </w:rPr>
        <w:t xml:space="preserve">įskaitant PVM sąskaitų faktūrų pateikimo perkančiajai organizacijai per </w:t>
      </w:r>
      <w:r w:rsidRPr="006A3582">
        <w:rPr>
          <w:rFonts w:ascii="Times New Roman" w:hAnsi="Times New Roman" w:cs="Times New Roman"/>
          <w:bCs/>
          <w:sz w:val="24"/>
          <w:szCs w:val="24"/>
          <w:shd w:val="clear" w:color="auto" w:fill="FFFFFF"/>
        </w:rPr>
        <w:lastRenderedPageBreak/>
        <w:t>Sąskaitų administravimo bendrąją informacinę sistemą (SABIS) išlaidas</w:t>
      </w:r>
      <w:r>
        <w:rPr>
          <w:rFonts w:ascii="Times New Roman" w:hAnsi="Times New Roman" w:cs="Times New Roman"/>
          <w:b/>
          <w:bCs/>
          <w:sz w:val="24"/>
          <w:szCs w:val="24"/>
          <w:shd w:val="clear" w:color="auto" w:fill="FFFFFF"/>
        </w:rPr>
        <w:t xml:space="preserve"> </w:t>
      </w:r>
      <w:r w:rsidRPr="00151A7D">
        <w:rPr>
          <w:rFonts w:ascii="Times New Roman" w:hAnsi="Times New Roman"/>
          <w:sz w:val="24"/>
          <w:szCs w:val="24"/>
        </w:rPr>
        <w:t xml:space="preserve"> ir kad mes prisiimame riziką už visas išlaidas, kurias, teikdami pasiūlymą ir laikydamiesi pirkimo dokumentuose nustatytų reikalavimų, privalėjome įskaičiuoti į pasiūlymo kainą.</w:t>
      </w:r>
    </w:p>
    <w:p w14:paraId="69DBBE2C" w14:textId="77777777" w:rsidR="002D0A22" w:rsidRPr="006A3582" w:rsidRDefault="002D0A22" w:rsidP="002D0A22">
      <w:pPr>
        <w:spacing w:line="240" w:lineRule="auto"/>
        <w:ind w:left="426" w:right="142" w:firstLine="567"/>
        <w:rPr>
          <w:rFonts w:ascii="Times New Roman" w:eastAsia="Calibri" w:hAnsi="Times New Roman" w:cs="Times New Roman"/>
          <w:sz w:val="24"/>
          <w:szCs w:val="24"/>
        </w:rPr>
      </w:pPr>
      <w:r w:rsidRPr="000B3AD1">
        <w:rPr>
          <w:rFonts w:ascii="Times New Roman" w:eastAsia="Calibri" w:hAnsi="Times New Roman" w:cs="Times New Roman"/>
          <w:sz w:val="24"/>
          <w:szCs w:val="24"/>
        </w:rPr>
        <w:t xml:space="preserve">   3.</w:t>
      </w:r>
      <w:r w:rsidRPr="006A3582">
        <w:rPr>
          <w:rFonts w:ascii="Times New Roman" w:eastAsia="Calibri" w:hAnsi="Times New Roman" w:cs="Times New Roman"/>
          <w:sz w:val="24"/>
          <w:szCs w:val="24"/>
        </w:rPr>
        <w:t xml:space="preserve">  Atsižvelgdami į pirkimo dokumentuose išdėstytas sąlygas, siūlome:</w:t>
      </w:r>
    </w:p>
    <w:p w14:paraId="2E1B82FD" w14:textId="77777777" w:rsidR="002D0A22" w:rsidRPr="00FA7B98" w:rsidRDefault="002D0A22" w:rsidP="002D0A22">
      <w:pPr>
        <w:spacing w:line="240" w:lineRule="auto"/>
        <w:ind w:left="426" w:right="142" w:firstLine="567"/>
        <w:rPr>
          <w:rFonts w:ascii="Times New Roman" w:eastAsia="Calibri" w:hAnsi="Times New Roman" w:cs="Times New Roman"/>
          <w:b/>
          <w:bCs/>
          <w:sz w:val="24"/>
          <w:szCs w:val="24"/>
        </w:rPr>
      </w:pPr>
    </w:p>
    <w:tbl>
      <w:tblPr>
        <w:tblW w:w="10489" w:type="dxa"/>
        <w:tblInd w:w="421" w:type="dxa"/>
        <w:tblLayout w:type="fixed"/>
        <w:tblCellMar>
          <w:left w:w="10" w:type="dxa"/>
          <w:right w:w="10" w:type="dxa"/>
        </w:tblCellMar>
        <w:tblLook w:val="04A0" w:firstRow="1" w:lastRow="0" w:firstColumn="1" w:lastColumn="0" w:noHBand="0" w:noVBand="1"/>
      </w:tblPr>
      <w:tblGrid>
        <w:gridCol w:w="850"/>
        <w:gridCol w:w="3841"/>
        <w:gridCol w:w="1417"/>
        <w:gridCol w:w="1688"/>
        <w:gridCol w:w="1148"/>
        <w:gridCol w:w="1545"/>
      </w:tblGrid>
      <w:tr w:rsidR="002D0A22" w:rsidRPr="00FD4479" w14:paraId="0EA46DD1" w14:textId="77777777" w:rsidTr="00DF6210">
        <w:trPr>
          <w:trHeight w:val="843"/>
        </w:trPr>
        <w:tc>
          <w:tcPr>
            <w:tcW w:w="850" w:type="dxa"/>
            <w:tcBorders>
              <w:top w:val="single" w:sz="4" w:space="0" w:color="auto"/>
              <w:left w:val="single" w:sz="4" w:space="0" w:color="auto"/>
              <w:bottom w:val="single" w:sz="4" w:space="0" w:color="auto"/>
              <w:right w:val="single" w:sz="4" w:space="0" w:color="auto"/>
            </w:tcBorders>
          </w:tcPr>
          <w:p w14:paraId="707CF80D" w14:textId="77777777" w:rsidR="002D0A22" w:rsidRDefault="002D0A22" w:rsidP="00DF621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 xml:space="preserve">Eil. </w:t>
            </w:r>
          </w:p>
          <w:p w14:paraId="05450A41" w14:textId="77777777" w:rsidR="002D0A22" w:rsidRPr="00FD4479" w:rsidRDefault="002D0A22" w:rsidP="00DF621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Nr.</w:t>
            </w:r>
          </w:p>
        </w:tc>
        <w:tc>
          <w:tcPr>
            <w:tcW w:w="3841" w:type="dxa"/>
            <w:tcBorders>
              <w:top w:val="single" w:sz="4" w:space="0" w:color="auto"/>
              <w:left w:val="single" w:sz="4" w:space="0" w:color="auto"/>
              <w:bottom w:val="single" w:sz="4" w:space="0" w:color="auto"/>
              <w:right w:val="single" w:sz="4" w:space="0" w:color="auto"/>
            </w:tcBorders>
          </w:tcPr>
          <w:p w14:paraId="44A71915" w14:textId="77777777" w:rsidR="002D0A22" w:rsidRPr="00FD4479" w:rsidRDefault="002D0A22" w:rsidP="00DF621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Prekės pavadinimas, gamintojas, modelis</w:t>
            </w:r>
          </w:p>
        </w:tc>
        <w:tc>
          <w:tcPr>
            <w:tcW w:w="1417" w:type="dxa"/>
            <w:tcBorders>
              <w:top w:val="single" w:sz="4" w:space="0" w:color="auto"/>
              <w:left w:val="single" w:sz="4" w:space="0" w:color="auto"/>
              <w:bottom w:val="single" w:sz="4" w:space="0" w:color="auto"/>
              <w:right w:val="single" w:sz="4" w:space="0" w:color="auto"/>
            </w:tcBorders>
          </w:tcPr>
          <w:p w14:paraId="597A20AE" w14:textId="77777777" w:rsidR="002D0A22" w:rsidRPr="00FD4479" w:rsidRDefault="002D0A22" w:rsidP="00DF621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Mato vnt.</w:t>
            </w:r>
          </w:p>
        </w:tc>
        <w:tc>
          <w:tcPr>
            <w:tcW w:w="1688" w:type="dxa"/>
            <w:tcBorders>
              <w:top w:val="single" w:sz="4" w:space="0" w:color="auto"/>
              <w:left w:val="single" w:sz="4" w:space="0" w:color="auto"/>
              <w:bottom w:val="single" w:sz="4" w:space="0" w:color="auto"/>
              <w:right w:val="single" w:sz="4" w:space="0" w:color="auto"/>
            </w:tcBorders>
          </w:tcPr>
          <w:p w14:paraId="3D449C30" w14:textId="77777777" w:rsidR="002D0A22" w:rsidRPr="00FD4479" w:rsidRDefault="002D0A22" w:rsidP="00DF6210">
            <w:pPr>
              <w:widowControl w:val="0"/>
              <w:suppressAutoHyphens/>
              <w:spacing w:line="240" w:lineRule="auto"/>
              <w:ind w:firstLine="0"/>
              <w:jc w:val="cente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K</w:t>
            </w:r>
            <w:r w:rsidRPr="00FD4479">
              <w:rPr>
                <w:rFonts w:ascii="Times New Roman" w:eastAsia="Times New Roman" w:hAnsi="Times New Roman" w:cs="Times New Roman"/>
                <w:b/>
                <w:sz w:val="24"/>
                <w:szCs w:val="24"/>
              </w:rPr>
              <w:t>aina</w:t>
            </w:r>
            <w:r>
              <w:rPr>
                <w:rFonts w:ascii="Times New Roman" w:eastAsia="Times New Roman" w:hAnsi="Times New Roman" w:cs="Times New Roman"/>
                <w:b/>
                <w:sz w:val="24"/>
                <w:szCs w:val="24"/>
              </w:rPr>
              <w:t xml:space="preserve"> Eur</w:t>
            </w:r>
            <w:r w:rsidRPr="00FD4479">
              <w:rPr>
                <w:rFonts w:ascii="Times New Roman" w:eastAsia="Times New Roman" w:hAnsi="Times New Roman" w:cs="Times New Roman"/>
                <w:b/>
                <w:sz w:val="24"/>
                <w:szCs w:val="24"/>
              </w:rPr>
              <w:t xml:space="preserve"> be PVM</w:t>
            </w:r>
          </w:p>
        </w:tc>
        <w:tc>
          <w:tcPr>
            <w:tcW w:w="1148" w:type="dxa"/>
            <w:tcBorders>
              <w:top w:val="single" w:sz="4" w:space="0" w:color="auto"/>
              <w:left w:val="single" w:sz="4" w:space="0" w:color="auto"/>
              <w:bottom w:val="single" w:sz="4" w:space="0" w:color="auto"/>
              <w:right w:val="single" w:sz="4" w:space="0" w:color="auto"/>
            </w:tcBorders>
          </w:tcPr>
          <w:p w14:paraId="0C28A346" w14:textId="77777777" w:rsidR="002D0A22" w:rsidRPr="00FD4479" w:rsidRDefault="002D0A22" w:rsidP="00DF621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Kiekis</w:t>
            </w:r>
          </w:p>
        </w:tc>
        <w:tc>
          <w:tcPr>
            <w:tcW w:w="1545" w:type="dxa"/>
            <w:tcBorders>
              <w:top w:val="single" w:sz="4" w:space="0" w:color="auto"/>
              <w:left w:val="single" w:sz="4" w:space="0" w:color="auto"/>
              <w:bottom w:val="single" w:sz="4" w:space="0" w:color="auto"/>
              <w:right w:val="single" w:sz="4" w:space="0" w:color="auto"/>
            </w:tcBorders>
          </w:tcPr>
          <w:p w14:paraId="0E0C7300" w14:textId="77777777" w:rsidR="002D0A22" w:rsidRPr="00FD4479" w:rsidRDefault="002D0A22" w:rsidP="00DF6210">
            <w:pPr>
              <w:widowControl w:val="0"/>
              <w:suppressAutoHyphens/>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Kaina </w:t>
            </w:r>
            <w:r w:rsidRPr="00FD447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Eur su </w:t>
            </w:r>
            <w:r w:rsidRPr="00FD4479">
              <w:rPr>
                <w:rFonts w:ascii="Times New Roman" w:eastAsia="Times New Roman" w:hAnsi="Times New Roman" w:cs="Times New Roman"/>
                <w:b/>
                <w:sz w:val="24"/>
                <w:szCs w:val="24"/>
              </w:rPr>
              <w:t xml:space="preserve"> PVM</w:t>
            </w:r>
          </w:p>
        </w:tc>
      </w:tr>
      <w:tr w:rsidR="002D0A22" w:rsidRPr="00FD4479" w14:paraId="08E0B76A" w14:textId="77777777" w:rsidTr="00DF6210">
        <w:trPr>
          <w:trHeight w:val="20"/>
        </w:trPr>
        <w:tc>
          <w:tcPr>
            <w:tcW w:w="850" w:type="dxa"/>
            <w:tcBorders>
              <w:top w:val="single" w:sz="4" w:space="0" w:color="auto"/>
              <w:left w:val="single" w:sz="4" w:space="0" w:color="auto"/>
              <w:bottom w:val="single" w:sz="4" w:space="0" w:color="auto"/>
              <w:right w:val="single" w:sz="4" w:space="0" w:color="auto"/>
            </w:tcBorders>
          </w:tcPr>
          <w:p w14:paraId="5515A1D9" w14:textId="77777777" w:rsidR="002D0A22" w:rsidRPr="008F1399" w:rsidRDefault="002D0A22" w:rsidP="00DF6210">
            <w:pPr>
              <w:widowControl w:val="0"/>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41" w:type="dxa"/>
            <w:tcBorders>
              <w:top w:val="single" w:sz="4" w:space="0" w:color="auto"/>
              <w:left w:val="single" w:sz="4" w:space="0" w:color="auto"/>
              <w:bottom w:val="single" w:sz="4" w:space="0" w:color="auto"/>
              <w:right w:val="single" w:sz="4" w:space="0" w:color="auto"/>
            </w:tcBorders>
          </w:tcPr>
          <w:p w14:paraId="39EEE124" w14:textId="55364C2F" w:rsidR="002D0A22" w:rsidRPr="007F7698" w:rsidRDefault="002D0A22" w:rsidP="00DF6210">
            <w:pPr>
              <w:widowControl w:val="0"/>
              <w:tabs>
                <w:tab w:val="left" w:pos="1293"/>
              </w:tabs>
              <w:suppressAutoHyphens/>
              <w:spacing w:line="240" w:lineRule="auto"/>
              <w:ind w:firstLine="0"/>
              <w:jc w:val="left"/>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r>
              <w:rPr>
                <w:rFonts w:ascii="Times New Roman" w:hAnsi="Times New Roman" w:cs="Times New Roman"/>
                <w:iCs/>
                <w:sz w:val="24"/>
                <w:szCs w:val="24"/>
              </w:rPr>
              <w:t xml:space="preserve"> </w:t>
            </w:r>
            <w:r w:rsidR="00C04EBA">
              <w:rPr>
                <w:rFonts w:ascii="Times New Roman" w:hAnsi="Times New Roman" w:cs="Times New Roman"/>
                <w:sz w:val="24"/>
                <w:szCs w:val="24"/>
              </w:rPr>
              <w:t xml:space="preserve">Infuzinė pompa </w:t>
            </w:r>
            <w:r>
              <w:rPr>
                <w:rFonts w:ascii="Times New Roman" w:hAnsi="Times New Roman" w:cs="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14:paraId="1C3FFDB8" w14:textId="77777777" w:rsidR="002D0A22" w:rsidRPr="00FD4479" w:rsidRDefault="002D0A22" w:rsidP="00DF6210">
            <w:pPr>
              <w:tabs>
                <w:tab w:val="left" w:pos="1293"/>
              </w:tabs>
              <w:suppressAutoHyphens/>
              <w:spacing w:line="240" w:lineRule="auto"/>
              <w:ind w:firstLine="0"/>
              <w:jc w:val="center"/>
              <w:textAlignment w:val="baseline"/>
              <w:rPr>
                <w:rFonts w:ascii="Times New Roman" w:eastAsia="Times New Roman" w:hAnsi="Times New Roman" w:cs="Times New Roman"/>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tcPr>
          <w:p w14:paraId="5DF534F0" w14:textId="77777777" w:rsidR="002D0A22" w:rsidRPr="00FF6608" w:rsidRDefault="002D0A22" w:rsidP="00DF6210">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c>
          <w:tcPr>
            <w:tcW w:w="1148" w:type="dxa"/>
            <w:tcBorders>
              <w:top w:val="single" w:sz="4" w:space="0" w:color="auto"/>
              <w:left w:val="single" w:sz="4" w:space="0" w:color="auto"/>
              <w:bottom w:val="single" w:sz="4" w:space="0" w:color="auto"/>
              <w:right w:val="single" w:sz="4" w:space="0" w:color="auto"/>
            </w:tcBorders>
          </w:tcPr>
          <w:p w14:paraId="22FCC4C3" w14:textId="77777777" w:rsidR="002D0A22" w:rsidRPr="00FF6608" w:rsidRDefault="002D0A22" w:rsidP="00DF6210">
            <w:pPr>
              <w:tabs>
                <w:tab w:val="left" w:pos="1293"/>
              </w:tabs>
              <w:suppressAutoHyphens/>
              <w:spacing w:line="240" w:lineRule="auto"/>
              <w:ind w:firstLine="0"/>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1</w:t>
            </w:r>
          </w:p>
        </w:tc>
        <w:tc>
          <w:tcPr>
            <w:tcW w:w="1545" w:type="dxa"/>
            <w:tcBorders>
              <w:top w:val="single" w:sz="4" w:space="0" w:color="auto"/>
              <w:left w:val="single" w:sz="4" w:space="0" w:color="auto"/>
              <w:bottom w:val="single" w:sz="4" w:space="0" w:color="auto"/>
              <w:right w:val="single" w:sz="4" w:space="0" w:color="auto"/>
            </w:tcBorders>
          </w:tcPr>
          <w:p w14:paraId="5615440E" w14:textId="77777777" w:rsidR="002D0A22" w:rsidRPr="00FF6608" w:rsidRDefault="002D0A22" w:rsidP="00DF6210">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2D0A22" w:rsidRPr="00FD4479" w14:paraId="0BE592D7" w14:textId="77777777" w:rsidTr="00DF6210">
        <w:trPr>
          <w:trHeight w:val="20"/>
        </w:trPr>
        <w:tc>
          <w:tcPr>
            <w:tcW w:w="8944" w:type="dxa"/>
            <w:gridSpan w:val="5"/>
            <w:tcBorders>
              <w:top w:val="single" w:sz="4" w:space="0" w:color="auto"/>
              <w:left w:val="single" w:sz="4" w:space="0" w:color="auto"/>
              <w:bottom w:val="single" w:sz="4" w:space="0" w:color="auto"/>
              <w:right w:val="single" w:sz="4" w:space="0" w:color="auto"/>
            </w:tcBorders>
          </w:tcPr>
          <w:p w14:paraId="2FE90752" w14:textId="77777777" w:rsidR="002D0A22" w:rsidRPr="00FD4479" w:rsidRDefault="002D0A22" w:rsidP="00DF6210">
            <w:pPr>
              <w:widowControl w:val="0"/>
              <w:suppressAutoHyphens/>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Pasiūlymo </w:t>
            </w:r>
            <w:r w:rsidRPr="00FD4479">
              <w:rPr>
                <w:rFonts w:ascii="Times New Roman" w:eastAsia="Times New Roman" w:hAnsi="Times New Roman" w:cs="Times New Roman"/>
                <w:b/>
                <w:sz w:val="24"/>
                <w:szCs w:val="24"/>
              </w:rPr>
              <w:t xml:space="preserve"> kaina </w:t>
            </w:r>
            <w:r>
              <w:rPr>
                <w:rFonts w:ascii="Times New Roman" w:eastAsia="Times New Roman" w:hAnsi="Times New Roman" w:cs="Times New Roman"/>
                <w:b/>
                <w:sz w:val="24"/>
                <w:szCs w:val="24"/>
              </w:rPr>
              <w:t xml:space="preserve">Eur </w:t>
            </w:r>
            <w:r w:rsidRPr="00FD4479">
              <w:rPr>
                <w:rFonts w:ascii="Times New Roman" w:eastAsia="Times New Roman" w:hAnsi="Times New Roman" w:cs="Times New Roman"/>
                <w:b/>
                <w:sz w:val="24"/>
                <w:szCs w:val="24"/>
              </w:rPr>
              <w:t>be PVM</w:t>
            </w:r>
          </w:p>
        </w:tc>
        <w:tc>
          <w:tcPr>
            <w:tcW w:w="1545" w:type="dxa"/>
            <w:tcBorders>
              <w:top w:val="single" w:sz="4" w:space="0" w:color="auto"/>
              <w:left w:val="single" w:sz="4" w:space="0" w:color="auto"/>
              <w:bottom w:val="single" w:sz="4" w:space="0" w:color="auto"/>
              <w:right w:val="single" w:sz="4" w:space="0" w:color="auto"/>
            </w:tcBorders>
          </w:tcPr>
          <w:p w14:paraId="19CA95E8" w14:textId="77777777" w:rsidR="002D0A22" w:rsidRPr="00FF6608" w:rsidRDefault="002D0A22" w:rsidP="00DF6210">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2D0A22" w:rsidRPr="00FD4479" w14:paraId="6C5A075F" w14:textId="77777777" w:rsidTr="00DF6210">
        <w:trPr>
          <w:trHeight w:val="20"/>
        </w:trPr>
        <w:tc>
          <w:tcPr>
            <w:tcW w:w="8944" w:type="dxa"/>
            <w:gridSpan w:val="5"/>
            <w:tcBorders>
              <w:top w:val="single" w:sz="4" w:space="0" w:color="auto"/>
              <w:left w:val="single" w:sz="4" w:space="0" w:color="auto"/>
              <w:bottom w:val="single" w:sz="4" w:space="0" w:color="auto"/>
              <w:right w:val="single" w:sz="4" w:space="0" w:color="auto"/>
            </w:tcBorders>
          </w:tcPr>
          <w:p w14:paraId="013F065F" w14:textId="77777777" w:rsidR="002D0A22" w:rsidRPr="00C0296D" w:rsidRDefault="002D0A22" w:rsidP="00DF6210">
            <w:pPr>
              <w:widowControl w:val="0"/>
              <w:tabs>
                <w:tab w:val="left" w:pos="1293"/>
              </w:tabs>
              <w:suppressAutoHyphens/>
              <w:spacing w:line="240" w:lineRule="auto"/>
              <w:jc w:val="right"/>
              <w:textAlignment w:val="baseline"/>
              <w:rPr>
                <w:rFonts w:ascii="Times New Roman" w:eastAsia="Times New Roman" w:hAnsi="Times New Roman" w:cs="Times New Roman"/>
                <w:b/>
                <w:sz w:val="24"/>
                <w:szCs w:val="24"/>
                <w:lang w:val="en-GB"/>
              </w:rPr>
            </w:pPr>
            <w:r w:rsidRPr="00C0296D">
              <w:rPr>
                <w:rFonts w:ascii="Times New Roman" w:eastAsia="Times New Roman" w:hAnsi="Times New Roman" w:cs="Times New Roman"/>
                <w:b/>
                <w:sz w:val="24"/>
                <w:szCs w:val="24"/>
                <w:lang w:val="en-GB"/>
              </w:rPr>
              <w:t xml:space="preserve">PVM </w:t>
            </w:r>
            <w:r w:rsidRPr="00C0296D">
              <w:rPr>
                <w:rFonts w:ascii="Times New Roman" w:eastAsia="Times New Roman" w:hAnsi="Times New Roman" w:cs="Times New Roman"/>
                <w:b/>
                <w:color w:val="FF0000"/>
                <w:sz w:val="24"/>
                <w:szCs w:val="24"/>
                <w:lang w:val="en-GB"/>
              </w:rPr>
              <w:t>(</w:t>
            </w:r>
            <w:proofErr w:type="spellStart"/>
            <w:r w:rsidRPr="00C0296D">
              <w:rPr>
                <w:rFonts w:ascii="Times New Roman" w:eastAsia="Times New Roman" w:hAnsi="Times New Roman" w:cs="Times New Roman"/>
                <w:b/>
                <w:color w:val="FF0000"/>
                <w:sz w:val="24"/>
                <w:szCs w:val="24"/>
                <w:lang w:val="en-GB"/>
              </w:rPr>
              <w:t>įrašykite</w:t>
            </w:r>
            <w:proofErr w:type="spellEnd"/>
            <w:r w:rsidRPr="00C0296D">
              <w:rPr>
                <w:rFonts w:ascii="Times New Roman" w:eastAsia="Times New Roman" w:hAnsi="Times New Roman" w:cs="Times New Roman"/>
                <w:b/>
                <w:color w:val="FF0000"/>
                <w:sz w:val="24"/>
                <w:szCs w:val="24"/>
                <w:lang w:val="en-GB"/>
              </w:rPr>
              <w:t xml:space="preserve"> </w:t>
            </w:r>
            <w:proofErr w:type="spellStart"/>
            <w:r w:rsidRPr="00C0296D">
              <w:rPr>
                <w:rFonts w:ascii="Times New Roman" w:eastAsia="Times New Roman" w:hAnsi="Times New Roman" w:cs="Times New Roman"/>
                <w:b/>
                <w:color w:val="FF0000"/>
                <w:sz w:val="24"/>
                <w:szCs w:val="24"/>
                <w:lang w:val="en-GB"/>
              </w:rPr>
              <w:t>tarifą</w:t>
            </w:r>
            <w:proofErr w:type="spellEnd"/>
            <w:r w:rsidRPr="00C0296D">
              <w:rPr>
                <w:rFonts w:ascii="Times New Roman" w:eastAsia="Times New Roman" w:hAnsi="Times New Roman" w:cs="Times New Roman"/>
                <w:b/>
                <w:color w:val="FF0000"/>
                <w:sz w:val="24"/>
                <w:szCs w:val="24"/>
                <w:lang w:val="en-GB"/>
              </w:rPr>
              <w:t>)</w:t>
            </w:r>
            <w:r w:rsidRPr="00C0296D">
              <w:rPr>
                <w:rFonts w:ascii="Times New Roman" w:eastAsia="Times New Roman" w:hAnsi="Times New Roman" w:cs="Times New Roman"/>
                <w:b/>
                <w:sz w:val="24"/>
                <w:szCs w:val="24"/>
                <w:lang w:val="en-GB"/>
              </w:rPr>
              <w:t xml:space="preserve"> </w:t>
            </w:r>
            <w:proofErr w:type="spellStart"/>
            <w:r w:rsidRPr="00C0296D">
              <w:rPr>
                <w:rFonts w:ascii="Times New Roman" w:eastAsia="Times New Roman" w:hAnsi="Times New Roman" w:cs="Times New Roman"/>
                <w:b/>
                <w:sz w:val="24"/>
                <w:szCs w:val="24"/>
                <w:lang w:val="en-GB"/>
              </w:rPr>
              <w:t>kaina</w:t>
            </w:r>
            <w:proofErr w:type="spellEnd"/>
          </w:p>
        </w:tc>
        <w:tc>
          <w:tcPr>
            <w:tcW w:w="1545" w:type="dxa"/>
            <w:tcBorders>
              <w:top w:val="single" w:sz="4" w:space="0" w:color="auto"/>
              <w:left w:val="single" w:sz="4" w:space="0" w:color="auto"/>
              <w:bottom w:val="single" w:sz="4" w:space="0" w:color="auto"/>
              <w:right w:val="single" w:sz="4" w:space="0" w:color="auto"/>
            </w:tcBorders>
          </w:tcPr>
          <w:p w14:paraId="69E409D4" w14:textId="77777777" w:rsidR="002D0A22" w:rsidRPr="00FF6608" w:rsidRDefault="002D0A22" w:rsidP="00DF6210">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2D0A22" w:rsidRPr="00FD4479" w14:paraId="5DF58F4F" w14:textId="77777777" w:rsidTr="00DF6210">
        <w:trPr>
          <w:trHeight w:val="264"/>
        </w:trPr>
        <w:tc>
          <w:tcPr>
            <w:tcW w:w="8944" w:type="dxa"/>
            <w:gridSpan w:val="5"/>
            <w:tcBorders>
              <w:top w:val="single" w:sz="4" w:space="0" w:color="auto"/>
              <w:left w:val="single" w:sz="4" w:space="0" w:color="auto"/>
              <w:bottom w:val="single" w:sz="4" w:space="0" w:color="auto"/>
              <w:right w:val="single" w:sz="4" w:space="0" w:color="auto"/>
            </w:tcBorders>
          </w:tcPr>
          <w:p w14:paraId="54D9A865" w14:textId="77777777" w:rsidR="002D0A22" w:rsidRPr="00FD4479" w:rsidRDefault="002D0A22" w:rsidP="00DF6210">
            <w:pPr>
              <w:widowControl w:val="0"/>
              <w:suppressAutoHyphens/>
              <w:spacing w:line="240" w:lineRule="auto"/>
              <w:jc w:val="right"/>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 xml:space="preserve">Pasiūlymo kaina Eur </w:t>
            </w:r>
            <w:r w:rsidRPr="00FD4479">
              <w:rPr>
                <w:rFonts w:ascii="Times New Roman" w:eastAsia="Times New Roman" w:hAnsi="Times New Roman" w:cs="Times New Roman"/>
                <w:b/>
                <w:sz w:val="24"/>
                <w:szCs w:val="24"/>
              </w:rPr>
              <w:t>su PVM</w:t>
            </w:r>
            <w:r>
              <w:rPr>
                <w:rFonts w:ascii="Times New Roman" w:eastAsia="Times New Roman" w:hAnsi="Times New Roman" w:cs="Times New Roman"/>
                <w:b/>
                <w:sz w:val="24"/>
                <w:szCs w:val="24"/>
              </w:rPr>
              <w:t xml:space="preserve">  </w:t>
            </w:r>
          </w:p>
          <w:p w14:paraId="3D1DFF49" w14:textId="77777777" w:rsidR="002D0A22" w:rsidRPr="00FD4479" w:rsidRDefault="002D0A22" w:rsidP="00DF6210">
            <w:pPr>
              <w:widowControl w:val="0"/>
              <w:suppressAutoHyphens/>
              <w:spacing w:line="240" w:lineRule="auto"/>
              <w:jc w:val="right"/>
              <w:rPr>
                <w:rFonts w:ascii="Times New Roman" w:eastAsia="Times New Roman" w:hAnsi="Times New Roman" w:cs="Times New Roman"/>
                <w:b/>
                <w:sz w:val="24"/>
                <w:szCs w:val="24"/>
              </w:rPr>
            </w:pPr>
          </w:p>
        </w:tc>
        <w:tc>
          <w:tcPr>
            <w:tcW w:w="1545" w:type="dxa"/>
            <w:tcBorders>
              <w:top w:val="single" w:sz="4" w:space="0" w:color="auto"/>
              <w:left w:val="single" w:sz="4" w:space="0" w:color="auto"/>
              <w:bottom w:val="single" w:sz="4" w:space="0" w:color="auto"/>
              <w:right w:val="single" w:sz="4" w:space="0" w:color="auto"/>
            </w:tcBorders>
          </w:tcPr>
          <w:p w14:paraId="42D77022" w14:textId="77777777" w:rsidR="002D0A22" w:rsidRPr="00FF6608" w:rsidRDefault="002D0A22" w:rsidP="00DF6210">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2D0A22" w:rsidRPr="00FD4479" w14:paraId="5EADD5E6" w14:textId="77777777" w:rsidTr="00DF6210">
        <w:trPr>
          <w:trHeight w:val="20"/>
        </w:trPr>
        <w:tc>
          <w:tcPr>
            <w:tcW w:w="10489" w:type="dxa"/>
            <w:gridSpan w:val="6"/>
            <w:tcBorders>
              <w:top w:val="single" w:sz="4" w:space="0" w:color="auto"/>
              <w:left w:val="single" w:sz="4" w:space="0" w:color="auto"/>
              <w:bottom w:val="single" w:sz="4" w:space="0" w:color="auto"/>
              <w:right w:val="single" w:sz="4" w:space="0" w:color="auto"/>
            </w:tcBorders>
          </w:tcPr>
          <w:p w14:paraId="3087A410" w14:textId="77777777" w:rsidR="002D0A22" w:rsidRPr="00FD4479" w:rsidRDefault="002D0A22" w:rsidP="00DF6210">
            <w:pPr>
              <w:widowControl w:val="0"/>
              <w:suppressAutoHyphens/>
              <w:spacing w:line="240" w:lineRule="auto"/>
              <w:ind w:firstLine="0"/>
              <w:rPr>
                <w:rFonts w:ascii="Times New Roman" w:eastAsia="Times New Roman" w:hAnsi="Times New Roman" w:cs="Times New Roman"/>
                <w:b/>
                <w:color w:val="FF0000"/>
              </w:rPr>
            </w:pPr>
            <w:r>
              <w:rPr>
                <w:rFonts w:ascii="Times New Roman" w:eastAsia="Times New Roman" w:hAnsi="Times New Roman" w:cs="Times New Roman"/>
                <w:b/>
                <w:sz w:val="24"/>
                <w:szCs w:val="24"/>
              </w:rPr>
              <w:t xml:space="preserve"> </w:t>
            </w:r>
            <w:r w:rsidRPr="00FD4479">
              <w:rPr>
                <w:rFonts w:ascii="Times New Roman" w:eastAsia="Times New Roman" w:hAnsi="Times New Roman" w:cs="Times New Roman"/>
                <w:b/>
                <w:sz w:val="24"/>
                <w:szCs w:val="24"/>
              </w:rPr>
              <w:t>Bendra kaina su PVM žodžiais:</w:t>
            </w:r>
            <w:r w:rsidRPr="00FD4479">
              <w:rPr>
                <w:rFonts w:ascii="Times New Roman" w:eastAsia="Times New Roman" w:hAnsi="Times New Roman" w:cs="Times New Roman"/>
                <w:b/>
                <w:i/>
                <w:sz w:val="24"/>
                <w:szCs w:val="24"/>
              </w:rPr>
              <w:t xml:space="preserve"> </w:t>
            </w:r>
            <w:r w:rsidRPr="00FD4479">
              <w:rPr>
                <w:rFonts w:ascii="Times New Roman" w:eastAsia="Times New Roman" w:hAnsi="Times New Roman" w:cs="Times New Roman"/>
                <w:b/>
                <w:color w:val="FF0000"/>
                <w:sz w:val="24"/>
                <w:szCs w:val="24"/>
              </w:rPr>
              <w:t>įrašyti</w:t>
            </w:r>
          </w:p>
        </w:tc>
      </w:tr>
    </w:tbl>
    <w:p w14:paraId="4DF3BB76" w14:textId="77777777" w:rsidR="002D0A22" w:rsidRDefault="002D0A22" w:rsidP="002D0A22">
      <w:pPr>
        <w:spacing w:line="240" w:lineRule="auto"/>
        <w:ind w:left="426" w:right="142"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1A6B6EB8" w14:textId="77777777" w:rsidR="002D0A22" w:rsidRPr="00AD09A3" w:rsidRDefault="002D0A22">
      <w:pPr>
        <w:pStyle w:val="Sraopastraipa"/>
        <w:numPr>
          <w:ilvl w:val="0"/>
          <w:numId w:val="9"/>
        </w:numPr>
        <w:spacing w:line="240" w:lineRule="auto"/>
        <w:contextualSpacing w:val="0"/>
        <w:rPr>
          <w:rFonts w:ascii="Times New Roman" w:eastAsia="SimSun" w:hAnsi="Times New Roman"/>
        </w:rPr>
      </w:pPr>
      <w:r w:rsidRPr="00AD09A3">
        <w:rPr>
          <w:rFonts w:ascii="Times New Roman" w:eastAsia="SimSun" w:hAnsi="Times New Roman"/>
        </w:rPr>
        <w:t>Tais atvejais, kai suma skaičiais skiriasi nuo sumos žodžiais, teisinga laikoma nurodyta suma žodžiais.</w:t>
      </w:r>
    </w:p>
    <w:p w14:paraId="26833BF2" w14:textId="77777777" w:rsidR="002D0A22" w:rsidRPr="00AD09A3" w:rsidRDefault="002D0A22">
      <w:pPr>
        <w:pStyle w:val="Sraopastraipa"/>
        <w:numPr>
          <w:ilvl w:val="0"/>
          <w:numId w:val="9"/>
        </w:numPr>
        <w:spacing w:line="240" w:lineRule="auto"/>
        <w:contextualSpacing w:val="0"/>
        <w:rPr>
          <w:rFonts w:ascii="Times New Roman" w:eastAsia="SimSun" w:hAnsi="Times New Roman"/>
        </w:rPr>
      </w:pPr>
      <w:r w:rsidRPr="00AD09A3">
        <w:rPr>
          <w:rFonts w:ascii="Times New Roman" w:eastAsia="SimSun" w:hAnsi="Times New Roman"/>
        </w:rPr>
        <w:t>Tais atvejais, kai pagal galiojančius teisės aktus tiekėjui nereikia mokėti PVM, PVM sumos nenurodo, – nurodo priežastis dėl kurių PVM nemoka.</w:t>
      </w:r>
    </w:p>
    <w:p w14:paraId="139F881C" w14:textId="77777777" w:rsidR="002D0A22" w:rsidRDefault="002D0A22">
      <w:pPr>
        <w:pStyle w:val="Sraopastraipa"/>
        <w:numPr>
          <w:ilvl w:val="0"/>
          <w:numId w:val="9"/>
        </w:numPr>
        <w:tabs>
          <w:tab w:val="left" w:pos="720"/>
        </w:tabs>
        <w:spacing w:line="240" w:lineRule="auto"/>
        <w:contextualSpacing w:val="0"/>
        <w:rPr>
          <w:rFonts w:ascii="Times New Roman" w:hAnsi="Times New Roman"/>
        </w:rPr>
      </w:pPr>
      <w:r>
        <w:rPr>
          <w:rFonts w:ascii="Times New Roman" w:hAnsi="Times New Roman"/>
        </w:rPr>
        <w:t xml:space="preserve"> </w:t>
      </w:r>
      <w:r w:rsidRPr="00AD09A3">
        <w:rPr>
          <w:rFonts w:ascii="Times New Roman" w:hAnsi="Times New Roman"/>
        </w:rPr>
        <w:t xml:space="preserve">Taip pat mes patvirtiname, kad visa pasiūlyme pateikta informacija yra teisinga, atitinka tikrovę ir apima viską, ko reikia visiškam ir tinkamam Sutarties įvykdymui. </w:t>
      </w:r>
    </w:p>
    <w:p w14:paraId="6A3561CD" w14:textId="77777777" w:rsidR="002D0A22" w:rsidRPr="00AD09A3" w:rsidRDefault="002D0A22" w:rsidP="002D0A22">
      <w:pPr>
        <w:pStyle w:val="Sraopastraipa"/>
        <w:tabs>
          <w:tab w:val="left" w:pos="720"/>
        </w:tabs>
        <w:spacing w:line="240" w:lineRule="auto"/>
        <w:ind w:left="786" w:firstLine="0"/>
        <w:contextualSpacing w:val="0"/>
        <w:rPr>
          <w:rFonts w:ascii="Times New Roman" w:hAnsi="Times New Roman"/>
        </w:rPr>
      </w:pPr>
    </w:p>
    <w:p w14:paraId="1CF5E831" w14:textId="77777777" w:rsidR="002D0A22" w:rsidRDefault="002D0A22" w:rsidP="002D0A22">
      <w:pPr>
        <w:tabs>
          <w:tab w:val="left" w:pos="426"/>
        </w:tabs>
        <w:spacing w:line="240" w:lineRule="auto"/>
        <w:ind w:left="142" w:right="142"/>
        <w:rPr>
          <w:rFonts w:ascii="Times New Roman" w:hAnsi="Times New Roman" w:cs="Times New Roman"/>
          <w:bCs/>
          <w:iCs/>
          <w:sz w:val="24"/>
          <w:szCs w:val="20"/>
          <w:lang w:eastAsia="en-US"/>
        </w:rPr>
      </w:pPr>
      <w:r w:rsidRPr="00B468A4">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    </w:t>
      </w:r>
      <w:r>
        <w:rPr>
          <w:rFonts w:ascii="Times New Roman" w:hAnsi="Times New Roman" w:cs="Times New Roman"/>
          <w:bCs/>
          <w:iCs/>
          <w:sz w:val="24"/>
          <w:szCs w:val="20"/>
          <w:lang w:eastAsia="en-US"/>
        </w:rPr>
        <w:t xml:space="preserve">  </w:t>
      </w:r>
    </w:p>
    <w:p w14:paraId="20D956CD" w14:textId="77777777" w:rsidR="002D0A22" w:rsidRDefault="002D0A22" w:rsidP="002D0A22">
      <w:pPr>
        <w:tabs>
          <w:tab w:val="left" w:pos="426"/>
        </w:tabs>
        <w:spacing w:line="240" w:lineRule="auto"/>
        <w:ind w:left="425" w:right="142" w:firstLine="414"/>
        <w:rPr>
          <w:rFonts w:ascii="Times New Roman" w:eastAsia="Calibri" w:hAnsi="Times New Roman" w:cs="Times New Roman"/>
          <w:b/>
          <w:sz w:val="24"/>
          <w:szCs w:val="24"/>
        </w:rPr>
      </w:pPr>
      <w:r w:rsidRPr="00B468A4">
        <w:rPr>
          <w:rFonts w:ascii="Times New Roman" w:eastAsia="Calibri" w:hAnsi="Times New Roman" w:cs="Times New Roman"/>
          <w:i/>
          <w:iCs/>
          <w:sz w:val="24"/>
          <w:szCs w:val="24"/>
        </w:rPr>
        <w:t xml:space="preserve"> </w:t>
      </w:r>
      <w:r>
        <w:rPr>
          <w:rFonts w:ascii="Times New Roman" w:eastAsia="Calibri" w:hAnsi="Times New Roman" w:cs="Times New Roman"/>
          <w:b/>
          <w:sz w:val="24"/>
          <w:szCs w:val="24"/>
        </w:rPr>
        <w:t xml:space="preserve">       5. </w:t>
      </w:r>
      <w:r w:rsidRPr="006F173E">
        <w:rPr>
          <w:rFonts w:ascii="Times New Roman" w:eastAsia="Calibri" w:hAnsi="Times New Roman" w:cs="Times New Roman"/>
          <w:b/>
          <w:sz w:val="24"/>
          <w:szCs w:val="24"/>
        </w:rPr>
        <w:t>Patvirtiname, kad siūlom</w:t>
      </w:r>
      <w:r>
        <w:rPr>
          <w:rFonts w:ascii="Times New Roman" w:eastAsia="Calibri" w:hAnsi="Times New Roman" w:cs="Times New Roman"/>
          <w:b/>
          <w:sz w:val="24"/>
          <w:szCs w:val="24"/>
        </w:rPr>
        <w:t xml:space="preserve">os </w:t>
      </w:r>
      <w:r w:rsidRPr="006F173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prekės</w:t>
      </w:r>
      <w:r w:rsidRPr="006F173E">
        <w:rPr>
          <w:rFonts w:ascii="Times New Roman" w:eastAsia="Calibri" w:hAnsi="Times New Roman" w:cs="Times New Roman"/>
          <w:b/>
          <w:sz w:val="24"/>
          <w:szCs w:val="24"/>
        </w:rPr>
        <w:t xml:space="preserve">   visiškai atitinka pirkimo dokumentuose nurodytus reikalavimus</w:t>
      </w:r>
      <w:r>
        <w:rPr>
          <w:rFonts w:ascii="Times New Roman" w:eastAsia="Calibri" w:hAnsi="Times New Roman" w:cs="Times New Roman"/>
          <w:b/>
          <w:sz w:val="24"/>
          <w:szCs w:val="24"/>
        </w:rPr>
        <w:t>.</w:t>
      </w:r>
    </w:p>
    <w:p w14:paraId="4CE3B663" w14:textId="77777777" w:rsidR="002D0A22" w:rsidRDefault="002D0A22" w:rsidP="002D0A22">
      <w:pPr>
        <w:tabs>
          <w:tab w:val="left" w:pos="426"/>
        </w:tabs>
        <w:spacing w:line="240" w:lineRule="auto"/>
        <w:ind w:left="425" w:right="142" w:firstLine="414"/>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56D8CB7B" w14:textId="77777777" w:rsidR="002D0A22" w:rsidRPr="00231ED7" w:rsidRDefault="002D0A22" w:rsidP="002D0A22">
      <w:pPr>
        <w:tabs>
          <w:tab w:val="left" w:pos="426"/>
        </w:tabs>
        <w:spacing w:line="240" w:lineRule="auto"/>
        <w:ind w:left="425" w:right="142" w:firstLine="414"/>
        <w:rPr>
          <w:rFonts w:ascii="Times New Roman" w:eastAsia="Calibri" w:hAnsi="Times New Roman" w:cs="Times New Roman"/>
          <w:b/>
          <w:i/>
          <w:iCs/>
          <w:sz w:val="28"/>
          <w:szCs w:val="28"/>
          <w:u w:val="single"/>
        </w:rPr>
      </w:pPr>
      <w:r w:rsidRPr="00231ED7">
        <w:rPr>
          <w:rFonts w:ascii="Times New Roman" w:eastAsia="Calibri" w:hAnsi="Times New Roman" w:cs="Times New Roman"/>
          <w:b/>
          <w:sz w:val="28"/>
          <w:szCs w:val="28"/>
        </w:rPr>
        <w:t xml:space="preserve">        </w:t>
      </w:r>
      <w:r w:rsidRPr="00231ED7">
        <w:rPr>
          <w:rFonts w:ascii="Times New Roman" w:eastAsia="Calibri" w:hAnsi="Times New Roman" w:cs="Times New Roman"/>
          <w:b/>
          <w:i/>
          <w:iCs/>
          <w:sz w:val="28"/>
          <w:szCs w:val="28"/>
          <w:u w:val="single"/>
        </w:rPr>
        <w:t>Tiekėjas privalo užpildyti techninėje specifikacijoje (pagal Pirkimo dalį) nurodytą informaciją.</w:t>
      </w:r>
    </w:p>
    <w:p w14:paraId="56030D84" w14:textId="77777777" w:rsidR="002D0A22" w:rsidRDefault="002D0A22" w:rsidP="002D0A22">
      <w:pPr>
        <w:tabs>
          <w:tab w:val="left" w:pos="426"/>
        </w:tabs>
        <w:spacing w:line="240" w:lineRule="auto"/>
        <w:ind w:left="425" w:right="142" w:firstLine="414"/>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4E2A6701" w14:textId="77777777" w:rsidR="002D0A22" w:rsidRPr="004F764C" w:rsidRDefault="002D0A22" w:rsidP="002D0A22">
      <w:pPr>
        <w:tabs>
          <w:tab w:val="left" w:pos="426"/>
        </w:tabs>
        <w:spacing w:line="240" w:lineRule="auto"/>
        <w:ind w:left="425" w:right="142" w:firstLine="414"/>
        <w:rPr>
          <w:rFonts w:ascii="Times New Roman" w:eastAsia="Times New Roman" w:hAnsi="Times New Roman" w:cs="Times New Roman"/>
          <w:b/>
          <w:bCs/>
          <w:i/>
          <w:iCs/>
          <w:sz w:val="24"/>
          <w:szCs w:val="24"/>
        </w:rPr>
      </w:pPr>
      <w:r>
        <w:rPr>
          <w:rFonts w:ascii="Times New Roman" w:eastAsia="Calibri" w:hAnsi="Times New Roman" w:cs="Times New Roman"/>
          <w:b/>
          <w:sz w:val="24"/>
          <w:szCs w:val="24"/>
        </w:rPr>
        <w:t xml:space="preserve">       </w:t>
      </w:r>
      <w:r w:rsidRPr="004F764C">
        <w:rPr>
          <w:rFonts w:ascii="Times New Roman" w:eastAsia="Times New Roman" w:hAnsi="Times New Roman" w:cs="Times New Roman"/>
          <w:b/>
          <w:bCs/>
          <w:i/>
          <w:iCs/>
          <w:sz w:val="24"/>
          <w:szCs w:val="24"/>
        </w:rPr>
        <w:t>*Jeigu Techninėje specifikacijoje, yra nurodyta pateiktų medžiagų, naudotinos įrangos modelis ar šaltinis, konkretus procesas ar prekės ženklas, tipai, konkreti kilmė ar gamyba, dizainas, tuo atveju laikoma, kad šalia minėtų apibūdinimų yra įrašytas žodis „lygiavertis“.</w:t>
      </w:r>
    </w:p>
    <w:p w14:paraId="4BBE7A56" w14:textId="77777777" w:rsidR="002D0A22" w:rsidRPr="0000441D" w:rsidRDefault="002D0A22" w:rsidP="002D0A22">
      <w:pPr>
        <w:tabs>
          <w:tab w:val="left" w:pos="284"/>
          <w:tab w:val="left" w:pos="1418"/>
        </w:tabs>
        <w:spacing w:line="240" w:lineRule="auto"/>
        <w:ind w:left="284" w:firstLine="851"/>
        <w:rPr>
          <w:rFonts w:ascii="Times New Roman" w:hAnsi="Times New Roman"/>
          <w:b/>
          <w:bCs/>
          <w:i/>
          <w:iCs/>
          <w:sz w:val="24"/>
          <w:szCs w:val="24"/>
        </w:rPr>
      </w:pPr>
      <w:r w:rsidRPr="00174EF0">
        <w:rPr>
          <w:rFonts w:ascii="Times New Roman" w:eastAsia="Calibri" w:hAnsi="Times New Roman" w:cs="Times New Roman"/>
          <w:i/>
          <w:iCs/>
          <w:sz w:val="20"/>
          <w:szCs w:val="20"/>
        </w:rPr>
        <w:t xml:space="preserve">    </w:t>
      </w:r>
      <w:r w:rsidRPr="00174EF0">
        <w:rPr>
          <w:rFonts w:ascii="Times New Roman" w:eastAsia="Calibri" w:hAnsi="Times New Roman" w:cs="Times New Roman"/>
          <w:b/>
          <w:bCs/>
          <w:i/>
          <w:iCs/>
          <w:sz w:val="20"/>
          <w:szCs w:val="20"/>
        </w:rPr>
        <w:t xml:space="preserve">** </w:t>
      </w:r>
      <w:r w:rsidRPr="00174EF0">
        <w:rPr>
          <w:rFonts w:ascii="Times New Roman" w:hAnsi="Times New Roman"/>
          <w:b/>
          <w:bCs/>
          <w:i/>
          <w:iCs/>
          <w:sz w:val="24"/>
          <w:szCs w:val="24"/>
        </w:rPr>
        <w:t xml:space="preserve">Tiekėjui įrodant siūlomos prekės atitiktį techninės specifikacijos reikalavimams, turi būti pateikiami prekės gamintojo dokumentai (techninės specifikacijos, katalogų, bukletų kopijos, internetinės nuorodos į prekių gamintojo puslapius,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w:t>
      </w:r>
      <w:r w:rsidRPr="006975E8">
        <w:rPr>
          <w:rFonts w:ascii="Times New Roman" w:hAnsi="Times New Roman"/>
          <w:b/>
          <w:bCs/>
          <w:i/>
          <w:iCs/>
          <w:sz w:val="24"/>
          <w:szCs w:val="24"/>
        </w:rPr>
        <w:t>reikalavimams.</w:t>
      </w:r>
    </w:p>
    <w:p w14:paraId="65682170" w14:textId="77777777" w:rsidR="002D0A22" w:rsidRPr="0000441D" w:rsidRDefault="002D0A22" w:rsidP="002D0A22">
      <w:pPr>
        <w:tabs>
          <w:tab w:val="left" w:pos="0"/>
          <w:tab w:val="left" w:pos="1418"/>
        </w:tabs>
        <w:spacing w:line="240" w:lineRule="auto"/>
        <w:ind w:left="284" w:firstLine="567"/>
        <w:rPr>
          <w:rFonts w:ascii="Times New Roman" w:hAnsi="Times New Roman"/>
          <w:b/>
          <w:bCs/>
          <w:sz w:val="24"/>
          <w:szCs w:val="24"/>
        </w:rPr>
      </w:pPr>
      <w:r w:rsidRPr="0000441D">
        <w:rPr>
          <w:rFonts w:ascii="Times New Roman" w:hAnsi="Times New Roman"/>
          <w:b/>
          <w:bCs/>
        </w:rPr>
        <w:t xml:space="preserve">     </w:t>
      </w:r>
      <w:r>
        <w:rPr>
          <w:rFonts w:ascii="Times New Roman" w:hAnsi="Times New Roman"/>
          <w:b/>
          <w:bCs/>
        </w:rPr>
        <w:t xml:space="preserve">   </w:t>
      </w:r>
      <w:r w:rsidRPr="0000441D">
        <w:rPr>
          <w:rFonts w:ascii="Times New Roman" w:hAnsi="Times New Roman"/>
          <w:b/>
          <w:bCs/>
          <w:sz w:val="24"/>
          <w:szCs w:val="24"/>
        </w:rPr>
        <w:t>Tiekėjo siūloma prekė turi atitikti ir tiekėjas turi įrodyti, kad siūloma prekė atitinka visus techninėje specifikacijoje nurodytus reikalavimus prekei. Tiekėjo teikiama Prekių informacija ir dokumentai turi būti tokio detalumo, kad perkančioji organizacija galėtų įsitikinti siūlomų Prekių atitiktimi iškeltiems reikalavimams ir nekiltų abejonių, kokias Prekes tiekėjas pristatys.</w:t>
      </w:r>
    </w:p>
    <w:p w14:paraId="66D7AA9D" w14:textId="77777777" w:rsidR="002D0A22" w:rsidRDefault="002D0A22" w:rsidP="002D0A22">
      <w:pPr>
        <w:jc w:val="center"/>
        <w:rPr>
          <w:rFonts w:ascii="Times New Roman" w:hAnsi="Times New Roman"/>
          <w:b/>
          <w:sz w:val="24"/>
        </w:rPr>
      </w:pPr>
    </w:p>
    <w:p w14:paraId="7AB93C92" w14:textId="77777777" w:rsidR="002D0A22" w:rsidRPr="00C0296D" w:rsidRDefault="002D0A22" w:rsidP="002D0A22">
      <w:pPr>
        <w:tabs>
          <w:tab w:val="left" w:pos="426"/>
        </w:tabs>
        <w:spacing w:line="240" w:lineRule="auto"/>
        <w:ind w:left="426" w:right="142" w:firstLine="413"/>
        <w:rPr>
          <w:rFonts w:ascii="Times New Roman" w:eastAsia="Calibri" w:hAnsi="Times New Roman" w:cs="Times New Roman"/>
          <w:i/>
          <w:iCs/>
          <w:sz w:val="20"/>
          <w:szCs w:val="20"/>
        </w:rPr>
      </w:pPr>
    </w:p>
    <w:p w14:paraId="2F55B0B0" w14:textId="77777777" w:rsidR="002D0A22" w:rsidRPr="005D4145" w:rsidRDefault="002D0A22" w:rsidP="002D0A22">
      <w:pPr>
        <w:spacing w:line="240" w:lineRule="auto"/>
        <w:ind w:left="426" w:firstLine="271"/>
        <w:rPr>
          <w:rFonts w:ascii="Times New Roman" w:hAnsi="Times New Roman" w:cs="Times New Roman"/>
          <w:sz w:val="24"/>
          <w:szCs w:val="24"/>
          <w:u w:val="single"/>
        </w:rPr>
      </w:pPr>
      <w:r w:rsidRPr="005D4145">
        <w:rPr>
          <w:rFonts w:ascii="Times New Roman" w:eastAsia="Times New Roman" w:hAnsi="Times New Roman" w:cs="Times New Roman"/>
          <w:sz w:val="24"/>
          <w:szCs w:val="24"/>
        </w:rPr>
        <w:t xml:space="preserve">       </w:t>
      </w:r>
      <w:r w:rsidRPr="005D4145">
        <w:rPr>
          <w:rFonts w:ascii="Times New Roman" w:hAnsi="Times New Roman" w:cs="Times New Roman"/>
          <w:color w:val="000000"/>
          <w:sz w:val="24"/>
          <w:szCs w:val="24"/>
          <w:u w:val="single"/>
        </w:rPr>
        <w:t>Teikdamas pasiūlymą, tiekėjas patvirtina, kad jam nėra paskirta ir neatlikta baudžiamojo poveikio priemonė – uždraudimas juridiniam asmeniui dalyvauti viešuosiuose pirkimuose (VPĮ 46 straipsnio 21 dalis).</w:t>
      </w:r>
    </w:p>
    <w:p w14:paraId="05682F53" w14:textId="77777777" w:rsidR="002D0A22" w:rsidRDefault="002D0A22" w:rsidP="002D0A22">
      <w:pPr>
        <w:pStyle w:val="Komentarotekstas"/>
        <w:spacing w:line="240" w:lineRule="auto"/>
        <w:rPr>
          <w:rFonts w:ascii="Times New Roman" w:eastAsia="Times New Roman" w:hAnsi="Times New Roman" w:cs="Times New Roman"/>
          <w:sz w:val="24"/>
          <w:szCs w:val="24"/>
        </w:rPr>
      </w:pPr>
    </w:p>
    <w:p w14:paraId="08EC3F66" w14:textId="77777777" w:rsidR="002D0A22" w:rsidRDefault="002D0A22" w:rsidP="002D0A22">
      <w:pPr>
        <w:pStyle w:val="Komentarotekstas"/>
        <w:spacing w:line="240" w:lineRule="auto"/>
        <w:rPr>
          <w:rFonts w:ascii="Times New Roman" w:hAnsi="Times New Roman" w:cs="Times New Roman"/>
          <w:bCs/>
          <w:sz w:val="24"/>
          <w:szCs w:val="24"/>
        </w:rPr>
      </w:pPr>
      <w:r>
        <w:rPr>
          <w:rFonts w:ascii="Times New Roman" w:eastAsia="Times New Roman" w:hAnsi="Times New Roman" w:cs="Times New Roman"/>
          <w:sz w:val="24"/>
          <w:szCs w:val="24"/>
        </w:rPr>
        <w:lastRenderedPageBreak/>
        <w:t xml:space="preserve">     </w:t>
      </w:r>
      <w:r w:rsidRPr="005B41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B41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r w:rsidRPr="00BD323A">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sidRPr="00AA27F3">
        <w:rPr>
          <w:rFonts w:ascii="Times New Roman" w:hAnsi="Times New Roman" w:cs="Times New Roman"/>
          <w:bCs/>
          <w:sz w:val="24"/>
          <w:szCs w:val="24"/>
        </w:rPr>
        <w:t xml:space="preserve"> Ryšiams su perkančiąja organizacija  palaikyti skiriame</w:t>
      </w:r>
      <w:r>
        <w:rPr>
          <w:rFonts w:ascii="Times New Roman" w:hAnsi="Times New Roman" w:cs="Times New Roman"/>
          <w:bCs/>
          <w:sz w:val="24"/>
          <w:szCs w:val="24"/>
        </w:rPr>
        <w:t>:</w:t>
      </w:r>
      <w:r w:rsidRPr="00AA27F3">
        <w:rPr>
          <w:rFonts w:ascii="Times New Roman" w:hAnsi="Times New Roman" w:cs="Times New Roman"/>
          <w:bCs/>
          <w:sz w:val="24"/>
          <w:szCs w:val="24"/>
        </w:rPr>
        <w:t xml:space="preserve"> </w:t>
      </w:r>
      <w:r>
        <w:rPr>
          <w:rFonts w:ascii="Times New Roman" w:hAnsi="Times New Roman" w:cs="Times New Roman"/>
          <w:bCs/>
          <w:sz w:val="24"/>
          <w:szCs w:val="24"/>
        </w:rPr>
        <w:t>________________________________</w:t>
      </w:r>
    </w:p>
    <w:p w14:paraId="6A48E107" w14:textId="77777777" w:rsidR="002D0A22" w:rsidRDefault="002D0A22" w:rsidP="002D0A22">
      <w:pPr>
        <w:pStyle w:val="Komentarotekstas"/>
        <w:spacing w:line="240" w:lineRule="auto"/>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____________________________________________________________________________________</w:t>
      </w:r>
    </w:p>
    <w:p w14:paraId="08EDB37F" w14:textId="77777777" w:rsidR="002D0A22" w:rsidRPr="00665076" w:rsidRDefault="002D0A22" w:rsidP="002D0A22">
      <w:pPr>
        <w:pStyle w:val="Komentarotekstas"/>
        <w:spacing w:line="240" w:lineRule="auto"/>
        <w:rPr>
          <w:rFonts w:ascii="Times New Roman" w:hAnsi="Times New Roman" w:cs="Times New Roman"/>
          <w:bCs/>
        </w:rPr>
      </w:pPr>
      <w:r>
        <w:rPr>
          <w:rFonts w:ascii="Times New Roman" w:hAnsi="Times New Roman" w:cs="Times New Roman"/>
          <w:bCs/>
          <w:sz w:val="24"/>
          <w:szCs w:val="24"/>
        </w:rPr>
        <w:t xml:space="preserve">                                         </w:t>
      </w:r>
      <w:r w:rsidRPr="00665076">
        <w:rPr>
          <w:rFonts w:ascii="Times New Roman" w:hAnsi="Times New Roman" w:cs="Times New Roman"/>
          <w:bCs/>
        </w:rPr>
        <w:t>(nurodyti asmens vardą, pavardę, pareigas, kontaktinius telefonus).</w:t>
      </w:r>
    </w:p>
    <w:p w14:paraId="220BBC78" w14:textId="77777777" w:rsidR="002D0A22" w:rsidRPr="00665076" w:rsidRDefault="002D0A22" w:rsidP="002D0A22">
      <w:pPr>
        <w:pStyle w:val="Komentarotekstas"/>
        <w:spacing w:line="240" w:lineRule="auto"/>
        <w:ind w:hanging="142"/>
        <w:rPr>
          <w:rFonts w:ascii="Times New Roman" w:eastAsia="Lucida Sans Unicode" w:hAnsi="Times New Roman" w:cs="Times New Roman"/>
          <w:bCs/>
          <w:kern w:val="2"/>
          <w:lang w:eastAsia="hi-IN" w:bidi="hi-IN"/>
        </w:rPr>
      </w:pPr>
    </w:p>
    <w:p w14:paraId="374A1D50" w14:textId="77777777" w:rsidR="002D0A22" w:rsidRPr="00665076" w:rsidRDefault="002D0A22" w:rsidP="002D0A22">
      <w:pPr>
        <w:pStyle w:val="Komentarotekstas"/>
        <w:spacing w:line="240" w:lineRule="auto"/>
        <w:ind w:firstLine="0"/>
        <w:rPr>
          <w:rFonts w:ascii="Times New Roman" w:eastAsia="Lucida Sans Unicode" w:hAnsi="Times New Roman" w:cs="Times New Roman"/>
          <w:bCs/>
          <w:kern w:val="2"/>
          <w:lang w:eastAsia="hi-IN" w:bidi="hi-IN"/>
        </w:rPr>
      </w:pPr>
      <w:r>
        <w:rPr>
          <w:rFonts w:ascii="Times New Roman" w:hAnsi="Times New Roman" w:cs="Times New Roman"/>
          <w:bCs/>
          <w:sz w:val="24"/>
          <w:szCs w:val="24"/>
        </w:rPr>
        <w:t xml:space="preserve">                                   </w:t>
      </w:r>
      <w:r w:rsidRPr="00AA27F3">
        <w:rPr>
          <w:rFonts w:ascii="Times New Roman" w:hAnsi="Times New Roman" w:cs="Times New Roman"/>
          <w:bCs/>
          <w:sz w:val="24"/>
          <w:szCs w:val="24"/>
        </w:rPr>
        <w:t xml:space="preserve"> </w:t>
      </w:r>
    </w:p>
    <w:p w14:paraId="3153581C" w14:textId="77777777" w:rsidR="002D0A22" w:rsidRPr="004F764C" w:rsidRDefault="002D0A22" w:rsidP="002D0A22">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7</w:t>
      </w:r>
      <w:r w:rsidRPr="004F764C">
        <w:rPr>
          <w:rFonts w:ascii="Times New Roman" w:eastAsia="Calibri" w:hAnsi="Times New Roman" w:cs="Times New Roman"/>
          <w:sz w:val="24"/>
          <w:szCs w:val="24"/>
        </w:rPr>
        <w:t>. Pasiūlymas galioja iki termino, nustatyto pirkimo dokumentuose.</w:t>
      </w:r>
    </w:p>
    <w:p w14:paraId="6568000A" w14:textId="77777777" w:rsidR="002D0A22" w:rsidRPr="004F764C" w:rsidRDefault="002D0A22" w:rsidP="002D0A22">
      <w:pPr>
        <w:shd w:val="clear" w:color="auto" w:fill="FFFFFF"/>
        <w:spacing w:line="240" w:lineRule="auto"/>
        <w:ind w:firstLine="567"/>
        <w:rPr>
          <w:rFonts w:ascii="Times New Roman" w:eastAsia="Calibri" w:hAnsi="Times New Roman" w:cs="Times New Roman"/>
          <w:sz w:val="24"/>
          <w:szCs w:val="24"/>
        </w:rPr>
      </w:pPr>
    </w:p>
    <w:p w14:paraId="61D65F9D" w14:textId="77777777" w:rsidR="002D0A22" w:rsidRPr="004F764C" w:rsidRDefault="002D0A22" w:rsidP="002D0A22">
      <w:pPr>
        <w:tabs>
          <w:tab w:val="left" w:pos="1296"/>
        </w:tab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8</w:t>
      </w:r>
      <w:r w:rsidRPr="004F764C">
        <w:rPr>
          <w:rFonts w:ascii="Times New Roman" w:eastAsia="Calibri" w:hAnsi="Times New Roman" w:cs="Times New Roman"/>
          <w:sz w:val="24"/>
          <w:szCs w:val="24"/>
        </w:rPr>
        <w:t>. Kartu su pasiūlymu pateikiami šie dokumentai:</w:t>
      </w:r>
    </w:p>
    <w:tbl>
      <w:tblPr>
        <w:tblW w:w="10489" w:type="dxa"/>
        <w:tblInd w:w="421" w:type="dxa"/>
        <w:tblLayout w:type="fixed"/>
        <w:tblLook w:val="04A0" w:firstRow="1" w:lastRow="0" w:firstColumn="1" w:lastColumn="0" w:noHBand="0" w:noVBand="1"/>
      </w:tblPr>
      <w:tblGrid>
        <w:gridCol w:w="708"/>
        <w:gridCol w:w="4841"/>
        <w:gridCol w:w="4940"/>
      </w:tblGrid>
      <w:tr w:rsidR="002D0A22" w:rsidRPr="004F764C" w14:paraId="02C77E3F" w14:textId="77777777" w:rsidTr="00DF6210">
        <w:trPr>
          <w:trHeight w:val="97"/>
        </w:trPr>
        <w:tc>
          <w:tcPr>
            <w:tcW w:w="708" w:type="dxa"/>
            <w:tcBorders>
              <w:top w:val="single" w:sz="4" w:space="0" w:color="000000"/>
              <w:left w:val="single" w:sz="4" w:space="0" w:color="000000"/>
              <w:bottom w:val="single" w:sz="4" w:space="0" w:color="000000"/>
              <w:right w:val="single" w:sz="4" w:space="0" w:color="000000"/>
            </w:tcBorders>
          </w:tcPr>
          <w:p w14:paraId="781EFE05" w14:textId="77777777" w:rsidR="002D0A22" w:rsidRDefault="002D0A22" w:rsidP="00DF6210">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58040CE9" w14:textId="77777777" w:rsidR="002D0A22" w:rsidRPr="004F764C" w:rsidRDefault="002D0A22" w:rsidP="00DF6210">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841" w:type="dxa"/>
            <w:tcBorders>
              <w:top w:val="single" w:sz="4" w:space="0" w:color="000000"/>
              <w:left w:val="single" w:sz="4" w:space="0" w:color="000000"/>
              <w:bottom w:val="single" w:sz="4" w:space="0" w:color="000000"/>
              <w:right w:val="single" w:sz="4" w:space="0" w:color="000000"/>
            </w:tcBorders>
          </w:tcPr>
          <w:p w14:paraId="2E7033AB" w14:textId="77777777" w:rsidR="002D0A22" w:rsidRPr="004F764C" w:rsidRDefault="002D0A22" w:rsidP="00DF6210">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940" w:type="dxa"/>
            <w:tcBorders>
              <w:top w:val="single" w:sz="4" w:space="0" w:color="000000"/>
              <w:left w:val="single" w:sz="4" w:space="0" w:color="000000"/>
              <w:bottom w:val="single" w:sz="4" w:space="0" w:color="000000"/>
              <w:right w:val="single" w:sz="4" w:space="0" w:color="000000"/>
            </w:tcBorders>
          </w:tcPr>
          <w:p w14:paraId="217AE59D" w14:textId="77777777" w:rsidR="002D0A22" w:rsidRPr="004F764C" w:rsidRDefault="002D0A22" w:rsidP="00DF6210">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2D0A22" w:rsidRPr="004F764C" w14:paraId="17C99432" w14:textId="77777777" w:rsidTr="00DF6210">
        <w:trPr>
          <w:trHeight w:val="66"/>
        </w:trPr>
        <w:tc>
          <w:tcPr>
            <w:tcW w:w="708" w:type="dxa"/>
            <w:tcBorders>
              <w:top w:val="single" w:sz="4" w:space="0" w:color="000000"/>
              <w:left w:val="single" w:sz="4" w:space="0" w:color="000000"/>
              <w:bottom w:val="single" w:sz="4" w:space="0" w:color="000000"/>
              <w:right w:val="single" w:sz="4" w:space="0" w:color="000000"/>
            </w:tcBorders>
          </w:tcPr>
          <w:p w14:paraId="3A42F1EE" w14:textId="77777777" w:rsidR="002D0A22" w:rsidRPr="004F764C" w:rsidRDefault="002D0A22" w:rsidP="00DF6210">
            <w:pPr>
              <w:widowControl w:val="0"/>
              <w:spacing w:line="240" w:lineRule="auto"/>
              <w:ind w:left="67" w:right="27" w:hanging="12"/>
              <w:jc w:val="center"/>
              <w:rPr>
                <w:rFonts w:ascii="Times New Roman" w:eastAsia="Calibri" w:hAnsi="Times New Roman" w:cs="Times New Roman"/>
                <w:sz w:val="24"/>
                <w:szCs w:val="24"/>
              </w:rPr>
            </w:pPr>
          </w:p>
        </w:tc>
        <w:tc>
          <w:tcPr>
            <w:tcW w:w="4841" w:type="dxa"/>
            <w:tcBorders>
              <w:top w:val="single" w:sz="4" w:space="0" w:color="000000"/>
              <w:left w:val="single" w:sz="4" w:space="0" w:color="000000"/>
              <w:bottom w:val="single" w:sz="4" w:space="0" w:color="000000"/>
              <w:right w:val="single" w:sz="4" w:space="0" w:color="000000"/>
            </w:tcBorders>
          </w:tcPr>
          <w:p w14:paraId="35481666" w14:textId="77777777" w:rsidR="002D0A22" w:rsidRPr="004F764C" w:rsidRDefault="002D0A22" w:rsidP="00DF6210">
            <w:pPr>
              <w:widowControl w:val="0"/>
              <w:spacing w:line="240" w:lineRule="auto"/>
              <w:jc w:val="center"/>
              <w:rPr>
                <w:rFonts w:ascii="Times New Roman" w:eastAsia="Calibri" w:hAnsi="Times New Roman" w:cs="Times New Roman"/>
                <w:sz w:val="24"/>
                <w:szCs w:val="24"/>
              </w:rPr>
            </w:pPr>
          </w:p>
        </w:tc>
        <w:tc>
          <w:tcPr>
            <w:tcW w:w="4940" w:type="dxa"/>
            <w:tcBorders>
              <w:top w:val="single" w:sz="4" w:space="0" w:color="000000"/>
              <w:left w:val="single" w:sz="4" w:space="0" w:color="000000"/>
              <w:bottom w:val="single" w:sz="4" w:space="0" w:color="000000"/>
              <w:right w:val="single" w:sz="4" w:space="0" w:color="000000"/>
            </w:tcBorders>
          </w:tcPr>
          <w:p w14:paraId="299016DB" w14:textId="77777777" w:rsidR="002D0A22" w:rsidRPr="004F764C" w:rsidRDefault="002D0A22" w:rsidP="00DF6210">
            <w:pPr>
              <w:widowControl w:val="0"/>
              <w:spacing w:line="240" w:lineRule="auto"/>
              <w:jc w:val="center"/>
              <w:rPr>
                <w:rFonts w:ascii="Times New Roman" w:eastAsia="Calibri" w:hAnsi="Times New Roman" w:cs="Times New Roman"/>
                <w:sz w:val="24"/>
                <w:szCs w:val="24"/>
              </w:rPr>
            </w:pPr>
          </w:p>
        </w:tc>
      </w:tr>
      <w:tr w:rsidR="002D0A22" w:rsidRPr="004F764C" w14:paraId="4B118F8C" w14:textId="77777777" w:rsidTr="00DF6210">
        <w:trPr>
          <w:trHeight w:val="640"/>
        </w:trPr>
        <w:tc>
          <w:tcPr>
            <w:tcW w:w="10489" w:type="dxa"/>
            <w:gridSpan w:val="3"/>
            <w:tcBorders>
              <w:top w:val="single" w:sz="4" w:space="0" w:color="000000"/>
              <w:bottom w:val="single" w:sz="4" w:space="0" w:color="000000"/>
            </w:tcBorders>
          </w:tcPr>
          <w:p w14:paraId="2B470454" w14:textId="77777777" w:rsidR="002D0A22" w:rsidRPr="004F764C" w:rsidRDefault="002D0A22" w:rsidP="00DF6210">
            <w:pPr>
              <w:widowControl w:val="0"/>
              <w:pBdr>
                <w:right w:val="single" w:sz="4" w:space="4" w:color="000000"/>
              </w:pBdr>
              <w:spacing w:line="240" w:lineRule="auto"/>
              <w:ind w:right="-108" w:hanging="137"/>
              <w:rPr>
                <w:rFonts w:ascii="Times New Roman" w:eastAsia="Calibri" w:hAnsi="Times New Roman" w:cs="Times New Roman"/>
                <w:sz w:val="24"/>
                <w:szCs w:val="24"/>
              </w:rPr>
            </w:pPr>
          </w:p>
          <w:p w14:paraId="5E7DCCE7" w14:textId="77777777" w:rsidR="002D0A22" w:rsidRPr="00834F7C" w:rsidRDefault="002D0A22" w:rsidP="00DF6210">
            <w:pPr>
              <w:pStyle w:val="Puslapioinaostekstas"/>
              <w:spacing w:line="240" w:lineRule="auto"/>
              <w:ind w:firstLine="0"/>
              <w:rPr>
                <w:bCs/>
                <w:i/>
                <w:sz w:val="24"/>
                <w:szCs w:val="24"/>
              </w:rPr>
            </w:pPr>
            <w:r>
              <w:rPr>
                <w:rFonts w:ascii="Times New Roman" w:eastAsia="Calibri" w:hAnsi="Times New Roman" w:cs="Times New Roman"/>
                <w:sz w:val="24"/>
                <w:szCs w:val="24"/>
              </w:rPr>
              <w:t xml:space="preserve">           9</w:t>
            </w:r>
            <w:r w:rsidRPr="004F764C">
              <w:rPr>
                <w:rFonts w:ascii="Times New Roman" w:eastAsia="Calibri" w:hAnsi="Times New Roman" w:cs="Times New Roman"/>
                <w:sz w:val="24"/>
                <w:szCs w:val="24"/>
              </w:rPr>
              <w:t>. Ši pasiūlyme nurodyta informacija yra konfidenciali</w:t>
            </w:r>
            <w:r>
              <w:rPr>
                <w:rFonts w:ascii="Times New Roman" w:eastAsia="Calibri" w:hAnsi="Times New Roman" w:cs="Times New Roman"/>
                <w:sz w:val="24"/>
                <w:szCs w:val="24"/>
              </w:rPr>
              <w:t xml:space="preserve"> </w:t>
            </w:r>
            <w:r w:rsidRPr="00834F7C">
              <w:rPr>
                <w:sz w:val="24"/>
              </w:rPr>
              <w:t>(</w:t>
            </w:r>
            <w:r w:rsidRPr="00834F7C">
              <w:rPr>
                <w:i/>
                <w:sz w:val="24"/>
              </w:rPr>
              <w:t>p</w:t>
            </w:r>
            <w:r w:rsidRPr="00834F7C">
              <w:rPr>
                <w:bCs/>
                <w:i/>
                <w:sz w:val="24"/>
                <w:szCs w:val="24"/>
              </w:rPr>
              <w:t>ildyti tuomet, jei bus pateikta konfidenciali informacija. Tiekėjas negali nurodyti, kad konfidencialus yra pasiūlymo įkainis (kaina) arba, kad visas pasiūlymas yra konfidencialus):</w:t>
            </w:r>
          </w:p>
          <w:p w14:paraId="1B2A9136" w14:textId="77777777" w:rsidR="002D0A22" w:rsidRPr="004F764C" w:rsidRDefault="002D0A22" w:rsidP="00DF6210">
            <w:pPr>
              <w:widowControl w:val="0"/>
              <w:pBdr>
                <w:right w:val="single" w:sz="4" w:space="4" w:color="000000"/>
              </w:pBdr>
              <w:spacing w:line="240" w:lineRule="auto"/>
              <w:ind w:right="-108" w:firstLine="460"/>
              <w:rPr>
                <w:rFonts w:ascii="Times New Roman" w:eastAsia="Calibri" w:hAnsi="Times New Roman" w:cs="Times New Roman"/>
                <w:sz w:val="24"/>
                <w:szCs w:val="24"/>
              </w:rPr>
            </w:pPr>
          </w:p>
        </w:tc>
      </w:tr>
      <w:tr w:rsidR="002D0A22" w:rsidRPr="004F764C" w14:paraId="12350780" w14:textId="77777777" w:rsidTr="00DF6210">
        <w:trPr>
          <w:trHeight w:val="640"/>
        </w:trPr>
        <w:tc>
          <w:tcPr>
            <w:tcW w:w="10489" w:type="dxa"/>
            <w:gridSpan w:val="3"/>
            <w:tcBorders>
              <w:top w:val="single" w:sz="4" w:space="0" w:color="000000"/>
              <w:bottom w:val="single" w:sz="4" w:space="0" w:color="000000"/>
            </w:tcBorders>
          </w:tcPr>
          <w:p w14:paraId="7BBCB9E9" w14:textId="77777777" w:rsidR="002D0A22" w:rsidRPr="004F764C" w:rsidRDefault="002D0A22" w:rsidP="00DF6210">
            <w:pPr>
              <w:widowControl w:val="0"/>
              <w:pBdr>
                <w:right w:val="single" w:sz="4" w:space="4" w:color="000000"/>
              </w:pBdr>
              <w:spacing w:line="240" w:lineRule="auto"/>
              <w:ind w:right="-108" w:hanging="137"/>
              <w:rPr>
                <w:rFonts w:ascii="Times New Roman" w:eastAsia="Calibri" w:hAnsi="Times New Roman" w:cs="Times New Roman"/>
                <w:sz w:val="24"/>
                <w:szCs w:val="24"/>
              </w:rPr>
            </w:pPr>
          </w:p>
        </w:tc>
      </w:tr>
      <w:tr w:rsidR="002D0A22" w:rsidRPr="004F764C" w14:paraId="398AD357" w14:textId="77777777" w:rsidTr="00DF6210">
        <w:trPr>
          <w:trHeight w:val="599"/>
        </w:trPr>
        <w:tc>
          <w:tcPr>
            <w:tcW w:w="708" w:type="dxa"/>
            <w:tcBorders>
              <w:top w:val="single" w:sz="4" w:space="0" w:color="000000"/>
              <w:left w:val="single" w:sz="4" w:space="0" w:color="000000"/>
              <w:right w:val="single" w:sz="4" w:space="0" w:color="000000"/>
            </w:tcBorders>
          </w:tcPr>
          <w:p w14:paraId="176D63B0" w14:textId="77777777" w:rsidR="002D0A22" w:rsidRPr="004F764C" w:rsidRDefault="002D0A22" w:rsidP="00DF6210">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Nr.</w:t>
            </w:r>
          </w:p>
        </w:tc>
        <w:tc>
          <w:tcPr>
            <w:tcW w:w="9781" w:type="dxa"/>
            <w:gridSpan w:val="2"/>
            <w:tcBorders>
              <w:top w:val="single" w:sz="4" w:space="0" w:color="000000"/>
              <w:left w:val="single" w:sz="4" w:space="0" w:color="000000"/>
              <w:right w:val="single" w:sz="4" w:space="0" w:color="000000"/>
            </w:tcBorders>
          </w:tcPr>
          <w:p w14:paraId="5A961487" w14:textId="77777777" w:rsidR="002D0A22" w:rsidRPr="004F764C" w:rsidRDefault="002D0A22" w:rsidP="00DF6210">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4A9E64B8" w14:textId="77777777" w:rsidR="002D0A22" w:rsidRPr="004F764C" w:rsidRDefault="002D0A22" w:rsidP="00DF6210">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2D0A22" w:rsidRPr="004F764C" w14:paraId="15E2B983" w14:textId="77777777" w:rsidTr="00DF6210">
        <w:trPr>
          <w:trHeight w:val="322"/>
        </w:trPr>
        <w:tc>
          <w:tcPr>
            <w:tcW w:w="708" w:type="dxa"/>
            <w:tcBorders>
              <w:top w:val="single" w:sz="4" w:space="0" w:color="000000"/>
              <w:left w:val="single" w:sz="4" w:space="0" w:color="000000"/>
              <w:bottom w:val="single" w:sz="4" w:space="0" w:color="000000"/>
              <w:right w:val="single" w:sz="4" w:space="0" w:color="000000"/>
            </w:tcBorders>
          </w:tcPr>
          <w:p w14:paraId="1DDA8B0C" w14:textId="77777777" w:rsidR="002D0A22" w:rsidRPr="004F764C" w:rsidRDefault="002D0A22" w:rsidP="00DF6210">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9781" w:type="dxa"/>
            <w:gridSpan w:val="2"/>
            <w:tcBorders>
              <w:top w:val="single" w:sz="4" w:space="0" w:color="000000"/>
              <w:left w:val="single" w:sz="4" w:space="0" w:color="000000"/>
              <w:bottom w:val="single" w:sz="4" w:space="0" w:color="000000"/>
              <w:right w:val="single" w:sz="4" w:space="0" w:color="000000"/>
            </w:tcBorders>
          </w:tcPr>
          <w:p w14:paraId="6415080D" w14:textId="77777777" w:rsidR="002D0A22" w:rsidRPr="004F764C" w:rsidRDefault="002D0A22" w:rsidP="00DF6210">
            <w:pPr>
              <w:widowControl w:val="0"/>
              <w:spacing w:line="240" w:lineRule="auto"/>
              <w:rPr>
                <w:rFonts w:ascii="Times New Roman" w:eastAsia="Calibri" w:hAnsi="Times New Roman" w:cs="Times New Roman"/>
                <w:sz w:val="24"/>
                <w:szCs w:val="24"/>
              </w:rPr>
            </w:pPr>
          </w:p>
        </w:tc>
      </w:tr>
      <w:tr w:rsidR="002D0A22" w:rsidRPr="004F764C" w14:paraId="4D07EFCB" w14:textId="77777777" w:rsidTr="00DF6210">
        <w:trPr>
          <w:trHeight w:val="244"/>
        </w:trPr>
        <w:tc>
          <w:tcPr>
            <w:tcW w:w="708" w:type="dxa"/>
            <w:tcBorders>
              <w:top w:val="single" w:sz="4" w:space="0" w:color="000000"/>
              <w:left w:val="single" w:sz="4" w:space="0" w:color="000000"/>
              <w:bottom w:val="single" w:sz="4" w:space="0" w:color="000000"/>
              <w:right w:val="single" w:sz="4" w:space="0" w:color="000000"/>
            </w:tcBorders>
          </w:tcPr>
          <w:p w14:paraId="35F38173" w14:textId="77777777" w:rsidR="002D0A22" w:rsidRPr="004F764C" w:rsidRDefault="002D0A22" w:rsidP="00DF6210">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9781" w:type="dxa"/>
            <w:gridSpan w:val="2"/>
            <w:tcBorders>
              <w:top w:val="single" w:sz="4" w:space="0" w:color="000000"/>
              <w:left w:val="single" w:sz="4" w:space="0" w:color="000000"/>
              <w:bottom w:val="single" w:sz="4" w:space="0" w:color="000000"/>
              <w:right w:val="single" w:sz="4" w:space="0" w:color="000000"/>
            </w:tcBorders>
          </w:tcPr>
          <w:p w14:paraId="59B9EEB8" w14:textId="77777777" w:rsidR="002D0A22" w:rsidRPr="004F764C" w:rsidRDefault="002D0A22" w:rsidP="00DF6210">
            <w:pPr>
              <w:widowControl w:val="0"/>
              <w:spacing w:line="240" w:lineRule="auto"/>
              <w:rPr>
                <w:rFonts w:ascii="Times New Roman" w:eastAsia="Calibri" w:hAnsi="Times New Roman" w:cs="Times New Roman"/>
                <w:sz w:val="24"/>
                <w:szCs w:val="24"/>
              </w:rPr>
            </w:pPr>
          </w:p>
        </w:tc>
      </w:tr>
    </w:tbl>
    <w:p w14:paraId="44872E9D" w14:textId="77777777" w:rsidR="002D0A22" w:rsidRDefault="002D0A22" w:rsidP="002D0A22">
      <w:pPr>
        <w:autoSpaceDE w:val="0"/>
        <w:autoSpaceDN w:val="0"/>
        <w:adjustRightInd w:val="0"/>
        <w:spacing w:line="240" w:lineRule="auto"/>
        <w:rPr>
          <w:rFonts w:ascii="Times New Roman" w:eastAsia="Times New Roman" w:hAnsi="Times New Roman" w:cs="Times New Roman"/>
          <w:sz w:val="24"/>
          <w:szCs w:val="24"/>
        </w:rPr>
      </w:pPr>
    </w:p>
    <w:p w14:paraId="11141E25" w14:textId="77777777" w:rsidR="002D0A22" w:rsidRDefault="002D0A22" w:rsidP="002D0A22">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Pastabos:</w:t>
      </w:r>
    </w:p>
    <w:p w14:paraId="4BD53480" w14:textId="77777777" w:rsidR="002D0A22" w:rsidRPr="00834F7C" w:rsidRDefault="002D0A22" w:rsidP="002D0A22">
      <w:pPr>
        <w:spacing w:line="240" w:lineRule="auto"/>
        <w:ind w:left="425" w:hanging="426"/>
        <w:rPr>
          <w:rFonts w:ascii="Times New Roman" w:hAnsi="Times New Roman" w:cs="Times New Roman"/>
          <w:sz w:val="24"/>
        </w:rPr>
      </w:pPr>
      <w:r>
        <w:rPr>
          <w:rFonts w:ascii="Times New Roman" w:hAnsi="Times New Roman" w:cs="Times New Roman"/>
          <w:sz w:val="24"/>
        </w:rPr>
        <w:t xml:space="preserve">                    </w:t>
      </w:r>
      <w:r w:rsidRPr="00834F7C">
        <w:rPr>
          <w:rFonts w:ascii="Times New Roman" w:hAnsi="Times New Roman" w:cs="Times New Roman"/>
          <w:sz w:val="24"/>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834F7C">
        <w:rPr>
          <w:rFonts w:ascii="Times New Roman" w:hAnsi="Times New Roman" w:cs="Times New Roman"/>
          <w:i/>
          <w:sz w:val="24"/>
        </w:rPr>
        <w:t>http://www.vpt.lrv.lt/</w:t>
      </w:r>
      <w:r>
        <w:rPr>
          <w:rFonts w:ascii="Times New Roman" w:hAnsi="Times New Roman" w:cs="Times New Roman"/>
          <w:i/>
          <w:sz w:val="24"/>
        </w:rPr>
        <w:t xml:space="preserve"> </w:t>
      </w:r>
      <w:r w:rsidRPr="00834F7C">
        <w:rPr>
          <w:rFonts w:ascii="Times New Roman" w:hAnsi="Times New Roman" w:cs="Times New Roman"/>
          <w:i/>
          <w:sz w:val="24"/>
        </w:rPr>
        <w:t>).</w:t>
      </w:r>
    </w:p>
    <w:p w14:paraId="4D4C0225" w14:textId="77777777" w:rsidR="002D0A22" w:rsidRPr="00834F7C" w:rsidRDefault="002D0A22" w:rsidP="002D0A22">
      <w:pPr>
        <w:spacing w:line="240" w:lineRule="auto"/>
        <w:ind w:left="425" w:firstLine="0"/>
        <w:rPr>
          <w:rFonts w:ascii="Times New Roman" w:hAnsi="Times New Roman" w:cs="Times New Roman"/>
          <w:sz w:val="24"/>
        </w:rPr>
      </w:pPr>
      <w:r>
        <w:rPr>
          <w:rFonts w:ascii="Times New Roman" w:hAnsi="Times New Roman" w:cs="Times New Roman"/>
          <w:sz w:val="24"/>
        </w:rPr>
        <w:t xml:space="preserve">              </w:t>
      </w:r>
      <w:r w:rsidRPr="00834F7C">
        <w:rPr>
          <w:rFonts w:ascii="Times New Roman" w:hAnsi="Times New Roman" w:cs="Times New Roman"/>
          <w:sz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7FB11A4" w14:textId="77777777" w:rsidR="002D0A22" w:rsidRPr="00834F7C" w:rsidRDefault="002D0A22" w:rsidP="002D0A22">
      <w:pPr>
        <w:spacing w:line="240" w:lineRule="auto"/>
        <w:ind w:left="425" w:firstLine="141"/>
        <w:rPr>
          <w:rFonts w:ascii="Times New Roman" w:hAnsi="Times New Roman" w:cs="Times New Roman"/>
          <w:sz w:val="24"/>
        </w:rPr>
      </w:pPr>
      <w:r>
        <w:rPr>
          <w:rFonts w:ascii="Times New Roman" w:hAnsi="Times New Roman" w:cs="Times New Roman"/>
          <w:sz w:val="24"/>
        </w:rPr>
        <w:t xml:space="preserve">           </w:t>
      </w:r>
      <w:r w:rsidRPr="00834F7C">
        <w:rPr>
          <w:rFonts w:ascii="Times New Roman" w:hAnsi="Times New Roman" w:cs="Times New Roman"/>
          <w:sz w:val="24"/>
        </w:rPr>
        <w:t>3. Jei dalyvis šios lentelės neužpildo ir (ar) failo (bylos) pavadinime nenurodo „konfidencialu“, perkančioji organizacija laiko, kad jo pateiktame pasiūlyme nėra konfidencialios informacijos.</w:t>
      </w:r>
    </w:p>
    <w:p w14:paraId="75E0B65D" w14:textId="77777777" w:rsidR="002D0A22" w:rsidRDefault="002D0A22" w:rsidP="002D0A22">
      <w:pPr>
        <w:autoSpaceDE w:val="0"/>
        <w:autoSpaceDN w:val="0"/>
        <w:adjustRightInd w:val="0"/>
        <w:spacing w:line="240" w:lineRule="auto"/>
        <w:rPr>
          <w:rFonts w:ascii="Times New Roman" w:eastAsia="Times New Roman" w:hAnsi="Times New Roman" w:cs="Times New Roman"/>
          <w:sz w:val="24"/>
          <w:szCs w:val="24"/>
        </w:rPr>
      </w:pPr>
    </w:p>
    <w:p w14:paraId="48C0FC4E" w14:textId="77777777" w:rsidR="002D0A22" w:rsidRPr="00BD323A" w:rsidRDefault="002D0A22" w:rsidP="002D0A22">
      <w:pPr>
        <w:autoSpaceDE w:val="0"/>
        <w:autoSpaceDN w:val="0"/>
        <w:adjustRightInd w:val="0"/>
        <w:spacing w:line="240" w:lineRule="auto"/>
        <w:rPr>
          <w:rFonts w:ascii="Times New Roman" w:eastAsia="Times New Roman" w:hAnsi="Times New Roman" w:cs="Times New Roman"/>
          <w:sz w:val="24"/>
          <w:szCs w:val="24"/>
        </w:rPr>
      </w:pPr>
    </w:p>
    <w:tbl>
      <w:tblPr>
        <w:tblW w:w="9825" w:type="dxa"/>
        <w:tblInd w:w="731" w:type="dxa"/>
        <w:tblLayout w:type="fixed"/>
        <w:tblLook w:val="04A0" w:firstRow="1" w:lastRow="0" w:firstColumn="1" w:lastColumn="0" w:noHBand="0" w:noVBand="1"/>
      </w:tblPr>
      <w:tblGrid>
        <w:gridCol w:w="3283"/>
        <w:gridCol w:w="604"/>
        <w:gridCol w:w="1979"/>
        <w:gridCol w:w="703"/>
        <w:gridCol w:w="2608"/>
        <w:gridCol w:w="648"/>
      </w:tblGrid>
      <w:tr w:rsidR="002D0A22" w:rsidRPr="00F65171" w14:paraId="42BEAF60" w14:textId="77777777" w:rsidTr="00DF6210">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2D0A22" w:rsidRPr="00BD323A" w14:paraId="3138BC77" w14:textId="77777777" w:rsidTr="00DF6210">
              <w:trPr>
                <w:trHeight w:val="186"/>
              </w:trPr>
              <w:tc>
                <w:tcPr>
                  <w:tcW w:w="3284" w:type="dxa"/>
                  <w:tcBorders>
                    <w:top w:val="single" w:sz="4" w:space="0" w:color="auto"/>
                    <w:left w:val="nil"/>
                    <w:bottom w:val="nil"/>
                    <w:right w:val="nil"/>
                  </w:tcBorders>
                  <w:hideMark/>
                </w:tcPr>
                <w:p w14:paraId="2E9C132E" w14:textId="77777777" w:rsidR="002D0A22" w:rsidRPr="00BD323A" w:rsidRDefault="002D0A22" w:rsidP="00DF6210">
                  <w:pPr>
                    <w:snapToGrid w:val="0"/>
                    <w:spacing w:line="240" w:lineRule="auto"/>
                    <w:ind w:firstLine="0"/>
                    <w:rPr>
                      <w:rFonts w:ascii="Times New Roman" w:eastAsia="Times New Roman" w:hAnsi="Times New Roman" w:cs="Times New Roman"/>
                      <w:position w:val="6"/>
                      <w:sz w:val="20"/>
                      <w:szCs w:val="20"/>
                    </w:rPr>
                  </w:pPr>
                  <w:r w:rsidRPr="00BD323A">
                    <w:rPr>
                      <w:rFonts w:ascii="Times New Roman" w:eastAsia="Times New Roman" w:hAnsi="Times New Roman" w:cs="Times New Roman"/>
                      <w:position w:val="6"/>
                      <w:sz w:val="20"/>
                      <w:szCs w:val="20"/>
                    </w:rPr>
                    <w:t>(Tiekėjo arba jo įgalioto asmens pareigų pavadinimas)</w:t>
                  </w:r>
                </w:p>
              </w:tc>
              <w:tc>
                <w:tcPr>
                  <w:tcW w:w="604" w:type="dxa"/>
                  <w:tcBorders>
                    <w:top w:val="nil"/>
                    <w:left w:val="nil"/>
                    <w:bottom w:val="nil"/>
                    <w:right w:val="nil"/>
                  </w:tcBorders>
                </w:tcPr>
                <w:p w14:paraId="34989332" w14:textId="77777777" w:rsidR="002D0A22" w:rsidRPr="00BD323A" w:rsidRDefault="002D0A22" w:rsidP="00DF6210">
                  <w:pPr>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14:paraId="5C53A394" w14:textId="77777777" w:rsidR="002D0A22" w:rsidRPr="00BD323A" w:rsidRDefault="002D0A22" w:rsidP="00DF6210">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(Parašas)</w:t>
                  </w:r>
                </w:p>
              </w:tc>
              <w:tc>
                <w:tcPr>
                  <w:tcW w:w="701" w:type="dxa"/>
                  <w:tcBorders>
                    <w:top w:val="nil"/>
                    <w:left w:val="nil"/>
                    <w:bottom w:val="nil"/>
                    <w:right w:val="nil"/>
                  </w:tcBorders>
                </w:tcPr>
                <w:p w14:paraId="0FB74A5F" w14:textId="77777777" w:rsidR="002D0A22" w:rsidRPr="00BD323A" w:rsidRDefault="002D0A22" w:rsidP="00DF6210">
                  <w:pPr>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14:paraId="05ACDDAE" w14:textId="77777777" w:rsidR="002D0A22" w:rsidRPr="00BD323A" w:rsidRDefault="002D0A22" w:rsidP="00DF6210">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(Vardas ir pavardė)</w:t>
                  </w:r>
                </w:p>
              </w:tc>
              <w:tc>
                <w:tcPr>
                  <w:tcW w:w="648" w:type="dxa"/>
                  <w:tcBorders>
                    <w:top w:val="nil"/>
                    <w:left w:val="nil"/>
                    <w:bottom w:val="nil"/>
                    <w:right w:val="nil"/>
                  </w:tcBorders>
                </w:tcPr>
                <w:p w14:paraId="53C11468" w14:textId="77777777" w:rsidR="002D0A22" w:rsidRPr="00BD323A" w:rsidRDefault="002D0A22" w:rsidP="00DF6210">
                  <w:pPr>
                    <w:spacing w:line="240" w:lineRule="auto"/>
                    <w:ind w:right="-1"/>
                    <w:jc w:val="center"/>
                    <w:rPr>
                      <w:rFonts w:ascii="Times New Roman" w:eastAsia="Calibri" w:hAnsi="Times New Roman" w:cs="Times New Roman"/>
                      <w:sz w:val="20"/>
                      <w:szCs w:val="20"/>
                    </w:rPr>
                  </w:pPr>
                </w:p>
              </w:tc>
            </w:tr>
          </w:tbl>
          <w:p w14:paraId="68A2DD2C" w14:textId="77777777" w:rsidR="002D0A22" w:rsidRPr="00BD323A" w:rsidRDefault="002D0A22" w:rsidP="00DF6210">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0"/>
                <w:szCs w:val="20"/>
              </w:rPr>
            </w:pPr>
          </w:p>
        </w:tc>
        <w:tc>
          <w:tcPr>
            <w:tcW w:w="604" w:type="dxa"/>
          </w:tcPr>
          <w:p w14:paraId="4B0BC6D0" w14:textId="77777777" w:rsidR="002D0A22" w:rsidRPr="00F65171" w:rsidRDefault="002D0A22" w:rsidP="00DF6210">
            <w:pPr>
              <w:widowControl w:val="0"/>
              <w:spacing w:line="240" w:lineRule="auto"/>
              <w:ind w:right="-1"/>
              <w:jc w:val="center"/>
              <w:rPr>
                <w:rFonts w:ascii="Times New Roman" w:eastAsia="Calibri" w:hAnsi="Times New Roman" w:cs="Times New Roman"/>
                <w:sz w:val="20"/>
                <w:szCs w:val="20"/>
                <w:u w:val="single"/>
              </w:rPr>
            </w:pPr>
          </w:p>
        </w:tc>
        <w:tc>
          <w:tcPr>
            <w:tcW w:w="1979" w:type="dxa"/>
            <w:tcBorders>
              <w:top w:val="single" w:sz="4" w:space="0" w:color="000000"/>
            </w:tcBorders>
          </w:tcPr>
          <w:p w14:paraId="1DD6EDA2" w14:textId="77777777" w:rsidR="002D0A22" w:rsidRPr="00F65171" w:rsidRDefault="002D0A22" w:rsidP="00DF6210">
            <w:pPr>
              <w:widowControl w:val="0"/>
              <w:spacing w:line="240" w:lineRule="auto"/>
              <w:ind w:right="-1"/>
              <w:jc w:val="center"/>
              <w:rPr>
                <w:rFonts w:ascii="Times New Roman" w:eastAsia="Calibri" w:hAnsi="Times New Roman" w:cs="Times New Roman"/>
                <w:sz w:val="20"/>
                <w:szCs w:val="20"/>
                <w:u w:val="single"/>
              </w:rPr>
            </w:pPr>
            <w:r w:rsidRPr="00F65171">
              <w:rPr>
                <w:rFonts w:ascii="Times New Roman" w:eastAsia="Calibri" w:hAnsi="Times New Roman" w:cs="Times New Roman"/>
                <w:sz w:val="20"/>
                <w:szCs w:val="20"/>
                <w:u w:val="single"/>
              </w:rPr>
              <w:t>(parašas)</w:t>
            </w:r>
          </w:p>
        </w:tc>
        <w:tc>
          <w:tcPr>
            <w:tcW w:w="703" w:type="dxa"/>
          </w:tcPr>
          <w:p w14:paraId="5967320C" w14:textId="77777777" w:rsidR="002D0A22" w:rsidRPr="00F65171" w:rsidRDefault="002D0A22" w:rsidP="00DF6210">
            <w:pPr>
              <w:widowControl w:val="0"/>
              <w:spacing w:line="240" w:lineRule="auto"/>
              <w:ind w:right="-1"/>
              <w:jc w:val="center"/>
              <w:rPr>
                <w:rFonts w:ascii="Times New Roman" w:eastAsia="Calibri" w:hAnsi="Times New Roman" w:cs="Times New Roman"/>
                <w:sz w:val="20"/>
                <w:szCs w:val="20"/>
                <w:u w:val="single"/>
              </w:rPr>
            </w:pPr>
          </w:p>
        </w:tc>
        <w:tc>
          <w:tcPr>
            <w:tcW w:w="2608" w:type="dxa"/>
            <w:tcBorders>
              <w:top w:val="single" w:sz="4" w:space="0" w:color="000000"/>
            </w:tcBorders>
          </w:tcPr>
          <w:p w14:paraId="66F7DA29" w14:textId="77777777" w:rsidR="002D0A22" w:rsidRPr="00F65171" w:rsidRDefault="002D0A22" w:rsidP="00DF6210">
            <w:pPr>
              <w:widowControl w:val="0"/>
              <w:spacing w:line="240" w:lineRule="auto"/>
              <w:ind w:right="-1"/>
              <w:jc w:val="center"/>
              <w:rPr>
                <w:rFonts w:ascii="Times New Roman" w:eastAsia="Calibri" w:hAnsi="Times New Roman" w:cs="Times New Roman"/>
                <w:sz w:val="20"/>
                <w:szCs w:val="20"/>
                <w:u w:val="single"/>
              </w:rPr>
            </w:pPr>
            <w:r w:rsidRPr="00E55E1E">
              <w:rPr>
                <w:rFonts w:ascii="Times New Roman" w:eastAsia="Calibri" w:hAnsi="Times New Roman" w:cs="Times New Roman"/>
                <w:sz w:val="20"/>
                <w:szCs w:val="20"/>
              </w:rPr>
              <w:t>(vardas, pavardė</w:t>
            </w:r>
            <w:r w:rsidRPr="00F65171">
              <w:rPr>
                <w:rFonts w:ascii="Times New Roman" w:eastAsia="Calibri" w:hAnsi="Times New Roman" w:cs="Times New Roman"/>
                <w:sz w:val="20"/>
                <w:szCs w:val="20"/>
                <w:u w:val="single"/>
              </w:rPr>
              <w:t>)</w:t>
            </w:r>
          </w:p>
        </w:tc>
        <w:tc>
          <w:tcPr>
            <w:tcW w:w="648" w:type="dxa"/>
          </w:tcPr>
          <w:p w14:paraId="4D795500" w14:textId="77777777" w:rsidR="002D0A22" w:rsidRPr="00F65171" w:rsidRDefault="002D0A22" w:rsidP="00DF6210">
            <w:pPr>
              <w:widowControl w:val="0"/>
              <w:spacing w:line="240" w:lineRule="auto"/>
              <w:ind w:right="-1"/>
              <w:jc w:val="center"/>
              <w:rPr>
                <w:rFonts w:ascii="Times New Roman" w:eastAsia="Calibri" w:hAnsi="Times New Roman" w:cs="Times New Roman"/>
                <w:sz w:val="20"/>
                <w:szCs w:val="20"/>
                <w:u w:val="single"/>
              </w:rPr>
            </w:pPr>
          </w:p>
        </w:tc>
      </w:tr>
    </w:tbl>
    <w:p w14:paraId="285ACF91" w14:textId="77777777" w:rsidR="002D0A22" w:rsidRDefault="002D0A22" w:rsidP="002D0A22">
      <w:pPr>
        <w:spacing w:line="240" w:lineRule="auto"/>
        <w:jc w:val="left"/>
        <w:rPr>
          <w:rFonts w:ascii="Arial" w:eastAsia="Calibri" w:hAnsi="Arial" w:cs="Arial"/>
          <w:b/>
          <w:bCs/>
          <w:color w:val="7030A0"/>
        </w:rPr>
      </w:pPr>
    </w:p>
    <w:p w14:paraId="3ED9B169" w14:textId="77777777" w:rsidR="002D0A22" w:rsidRDefault="002D0A22" w:rsidP="002D0A22">
      <w:pPr>
        <w:jc w:val="right"/>
        <w:rPr>
          <w:rFonts w:ascii="Times New Roman" w:hAnsi="Times New Roman" w:cs="Times New Roman"/>
        </w:rPr>
      </w:pPr>
    </w:p>
    <w:p w14:paraId="4077EAC7" w14:textId="77777777" w:rsidR="002D0A22" w:rsidRDefault="002D0A22" w:rsidP="002D0A22">
      <w:pPr>
        <w:jc w:val="right"/>
        <w:rPr>
          <w:rFonts w:ascii="Times New Roman" w:hAnsi="Times New Roman" w:cs="Times New Roman"/>
        </w:rPr>
      </w:pPr>
    </w:p>
    <w:p w14:paraId="5376A1C5" w14:textId="77777777" w:rsidR="002D0A22" w:rsidRDefault="002D0A22" w:rsidP="002D0A22">
      <w:pPr>
        <w:jc w:val="right"/>
        <w:rPr>
          <w:rFonts w:ascii="Times New Roman" w:hAnsi="Times New Roman" w:cs="Times New Roman"/>
        </w:rPr>
      </w:pPr>
    </w:p>
    <w:p w14:paraId="73BA2C33" w14:textId="77777777" w:rsidR="002D0A22" w:rsidRDefault="002D0A22" w:rsidP="000651F1">
      <w:pPr>
        <w:jc w:val="right"/>
        <w:rPr>
          <w:rFonts w:ascii="Times New Roman" w:hAnsi="Times New Roman" w:cs="Times New Roman"/>
        </w:rPr>
      </w:pPr>
    </w:p>
    <w:p w14:paraId="26E80967" w14:textId="77777777" w:rsidR="002D0A22" w:rsidRDefault="002D0A22" w:rsidP="000651F1">
      <w:pPr>
        <w:jc w:val="right"/>
        <w:rPr>
          <w:rFonts w:ascii="Times New Roman" w:hAnsi="Times New Roman" w:cs="Times New Roman"/>
        </w:rPr>
      </w:pPr>
    </w:p>
    <w:p w14:paraId="42FC2D52" w14:textId="77777777" w:rsidR="00A668A6" w:rsidRDefault="00A668A6" w:rsidP="000651F1">
      <w:pPr>
        <w:jc w:val="right"/>
        <w:rPr>
          <w:rFonts w:ascii="Times New Roman" w:hAnsi="Times New Roman" w:cs="Times New Roman"/>
        </w:rPr>
      </w:pPr>
    </w:p>
    <w:p w14:paraId="0494967A" w14:textId="77777777" w:rsidR="00A668A6" w:rsidRDefault="00A668A6" w:rsidP="000651F1">
      <w:pPr>
        <w:jc w:val="right"/>
        <w:rPr>
          <w:rFonts w:ascii="Times New Roman" w:hAnsi="Times New Roman" w:cs="Times New Roman"/>
        </w:rPr>
      </w:pPr>
    </w:p>
    <w:p w14:paraId="45248CA0" w14:textId="77777777" w:rsidR="00A668A6" w:rsidRDefault="00A668A6" w:rsidP="000651F1">
      <w:pPr>
        <w:jc w:val="right"/>
        <w:rPr>
          <w:rFonts w:ascii="Times New Roman" w:hAnsi="Times New Roman" w:cs="Times New Roman"/>
        </w:rPr>
      </w:pPr>
    </w:p>
    <w:p w14:paraId="27516FA5" w14:textId="77777777" w:rsidR="00A668A6" w:rsidRDefault="00A668A6" w:rsidP="000651F1">
      <w:pPr>
        <w:jc w:val="right"/>
        <w:rPr>
          <w:rFonts w:ascii="Times New Roman" w:hAnsi="Times New Roman" w:cs="Times New Roman"/>
        </w:rPr>
      </w:pPr>
    </w:p>
    <w:p w14:paraId="60FA80CA" w14:textId="2633ABC5" w:rsidR="000651F1" w:rsidRDefault="00506996" w:rsidP="000651F1">
      <w:pPr>
        <w:jc w:val="right"/>
        <w:rPr>
          <w:rFonts w:ascii="Times New Roman" w:hAnsi="Times New Roman" w:cs="Times New Roman"/>
        </w:rPr>
      </w:pPr>
      <w:r w:rsidRPr="00907F1A">
        <w:rPr>
          <w:rFonts w:ascii="Times New Roman" w:hAnsi="Times New Roman" w:cs="Times New Roman"/>
        </w:rPr>
        <w:lastRenderedPageBreak/>
        <w:t xml:space="preserve">Pirkimo sąlygų </w:t>
      </w:r>
      <w:r w:rsidR="009D1C08">
        <w:rPr>
          <w:rFonts w:ascii="Times New Roman" w:hAnsi="Times New Roman" w:cs="Times New Roman"/>
        </w:rPr>
        <w:t xml:space="preserve">3 </w:t>
      </w:r>
      <w:r w:rsidRPr="00907F1A">
        <w:rPr>
          <w:rFonts w:ascii="Times New Roman" w:hAnsi="Times New Roman" w:cs="Times New Roman"/>
        </w:rPr>
        <w:t>priedas</w:t>
      </w:r>
      <w:r w:rsidR="009D1C08">
        <w:rPr>
          <w:rFonts w:ascii="Times New Roman" w:hAnsi="Times New Roman" w:cs="Times New Roman"/>
        </w:rPr>
        <w:t xml:space="preserve"> „Terminai“</w:t>
      </w:r>
      <w:r w:rsidRPr="00907F1A">
        <w:rPr>
          <w:rFonts w:ascii="Times New Roman" w:hAnsi="Times New Roman" w:cs="Times New Roman"/>
        </w:rPr>
        <w:t xml:space="preserve"> </w:t>
      </w:r>
    </w:p>
    <w:p w14:paraId="02E160EC" w14:textId="77777777" w:rsidR="00112F92" w:rsidRDefault="00112F92" w:rsidP="005021CA">
      <w:pPr>
        <w:pStyle w:val="Betarp"/>
        <w:spacing w:line="300" w:lineRule="auto"/>
        <w:ind w:firstLine="397"/>
        <w:contextualSpacing/>
        <w:rPr>
          <w:rFonts w:ascii="Arial" w:eastAsiaTheme="minorHAnsi" w:hAnsi="Arial" w:cs="Arial"/>
          <w:bCs/>
          <w:iCs/>
        </w:rPr>
      </w:pPr>
    </w:p>
    <w:p w14:paraId="1B4FFF26" w14:textId="77777777" w:rsidR="00112F92" w:rsidRDefault="00112F92" w:rsidP="00E63A8A">
      <w:pPr>
        <w:pStyle w:val="Betarp"/>
        <w:spacing w:line="300" w:lineRule="auto"/>
        <w:ind w:firstLine="0"/>
        <w:contextualSpacing/>
        <w:rPr>
          <w:rFonts w:ascii="Arial" w:eastAsiaTheme="minorHAnsi" w:hAnsi="Arial" w:cs="Arial"/>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C6C63" w14:paraId="0E9900DF" w14:textId="77777777" w:rsidTr="00360A21">
        <w:trPr>
          <w:trHeight w:val="20"/>
        </w:trPr>
        <w:tc>
          <w:tcPr>
            <w:tcW w:w="600" w:type="dxa"/>
          </w:tcPr>
          <w:p w14:paraId="6340D103" w14:textId="5530CEE2" w:rsidR="009B4090" w:rsidRPr="00DF1AC7" w:rsidRDefault="009D1C08" w:rsidP="009D1C08">
            <w:pPr>
              <w:ind w:firstLine="0"/>
              <w:jc w:val="center"/>
              <w:rPr>
                <w:b/>
                <w:bCs/>
                <w:sz w:val="24"/>
                <w:szCs w:val="24"/>
              </w:rPr>
            </w:pPr>
            <w:r>
              <w:rPr>
                <w:b/>
                <w:bCs/>
                <w:sz w:val="24"/>
                <w:szCs w:val="24"/>
              </w:rPr>
              <w:t>E</w:t>
            </w:r>
            <w:r w:rsidR="009B4090" w:rsidRPr="00DF1AC7">
              <w:rPr>
                <w:b/>
                <w:bCs/>
                <w:sz w:val="24"/>
                <w:szCs w:val="24"/>
              </w:rPr>
              <w:t>il.</w:t>
            </w:r>
          </w:p>
          <w:p w14:paraId="489F44B8" w14:textId="77777777" w:rsidR="009B4090" w:rsidRPr="008C6C63" w:rsidRDefault="009B4090" w:rsidP="009D1C08">
            <w:pPr>
              <w:ind w:firstLine="0"/>
              <w:jc w:val="center"/>
              <w:rPr>
                <w:sz w:val="24"/>
                <w:szCs w:val="24"/>
              </w:rPr>
            </w:pPr>
            <w:r w:rsidRPr="00DF1AC7">
              <w:rPr>
                <w:b/>
                <w:bCs/>
                <w:sz w:val="24"/>
                <w:szCs w:val="24"/>
              </w:rPr>
              <w:t>Nr</w:t>
            </w:r>
            <w:r w:rsidRPr="008C6C63">
              <w:rPr>
                <w:sz w:val="24"/>
                <w:szCs w:val="24"/>
              </w:rPr>
              <w:t>.</w:t>
            </w:r>
          </w:p>
        </w:tc>
        <w:tc>
          <w:tcPr>
            <w:tcW w:w="2660" w:type="dxa"/>
          </w:tcPr>
          <w:p w14:paraId="211C1E83" w14:textId="4C7D925C" w:rsidR="009B4090" w:rsidRPr="008C6C63" w:rsidRDefault="009B4090" w:rsidP="009D1C08">
            <w:pPr>
              <w:ind w:firstLine="0"/>
              <w:jc w:val="center"/>
              <w:rPr>
                <w:sz w:val="24"/>
                <w:szCs w:val="24"/>
              </w:rPr>
            </w:pPr>
            <w:r w:rsidRPr="008C6C63">
              <w:rPr>
                <w:b/>
                <w:sz w:val="24"/>
                <w:szCs w:val="24"/>
              </w:rPr>
              <w:t>VEIKSMAS</w:t>
            </w:r>
          </w:p>
        </w:tc>
        <w:tc>
          <w:tcPr>
            <w:tcW w:w="3685" w:type="dxa"/>
            <w:hideMark/>
          </w:tcPr>
          <w:p w14:paraId="4ECB4EFF" w14:textId="77777777" w:rsidR="009B4090" w:rsidRPr="008C6C63" w:rsidRDefault="009B4090" w:rsidP="009D1C08">
            <w:pPr>
              <w:ind w:firstLine="34"/>
              <w:jc w:val="center"/>
              <w:rPr>
                <w:b/>
                <w:sz w:val="24"/>
                <w:szCs w:val="24"/>
              </w:rPr>
            </w:pPr>
            <w:r w:rsidRPr="008C6C63">
              <w:rPr>
                <w:b/>
                <w:sz w:val="24"/>
                <w:szCs w:val="24"/>
              </w:rPr>
              <w:t>DATA/DIENŲ SKAIČIUS/ LAIKAS</w:t>
            </w:r>
          </w:p>
          <w:p w14:paraId="68A26A72" w14:textId="77777777" w:rsidR="009B4090" w:rsidRPr="008C6C63" w:rsidRDefault="009B4090" w:rsidP="009D1C08">
            <w:pPr>
              <w:ind w:firstLine="34"/>
              <w:jc w:val="center"/>
              <w:rPr>
                <w:sz w:val="24"/>
                <w:szCs w:val="24"/>
              </w:rPr>
            </w:pPr>
            <w:r w:rsidRPr="008C6C63">
              <w:rPr>
                <w:sz w:val="24"/>
                <w:szCs w:val="24"/>
              </w:rPr>
              <w:t>(Lietuvos laiku)</w:t>
            </w:r>
          </w:p>
        </w:tc>
        <w:tc>
          <w:tcPr>
            <w:tcW w:w="3424" w:type="dxa"/>
            <w:hideMark/>
          </w:tcPr>
          <w:p w14:paraId="39DA8123" w14:textId="77777777" w:rsidR="009B4090" w:rsidRPr="008C6C63" w:rsidRDefault="009B4090" w:rsidP="009D1C08">
            <w:pPr>
              <w:ind w:firstLine="34"/>
              <w:jc w:val="center"/>
              <w:rPr>
                <w:b/>
                <w:sz w:val="24"/>
                <w:szCs w:val="24"/>
              </w:rPr>
            </w:pPr>
            <w:r w:rsidRPr="008C6C63">
              <w:rPr>
                <w:b/>
                <w:sz w:val="24"/>
                <w:szCs w:val="24"/>
              </w:rPr>
              <w:t>PASTABOS</w:t>
            </w:r>
          </w:p>
        </w:tc>
      </w:tr>
      <w:tr w:rsidR="009B4090" w:rsidRPr="008C6C63" w14:paraId="3449BA70" w14:textId="77777777" w:rsidTr="00360A21">
        <w:trPr>
          <w:trHeight w:val="20"/>
        </w:trPr>
        <w:tc>
          <w:tcPr>
            <w:tcW w:w="600" w:type="dxa"/>
          </w:tcPr>
          <w:p w14:paraId="1EC326BB" w14:textId="77777777" w:rsidR="009B4090" w:rsidRPr="008C6C63" w:rsidRDefault="00517008" w:rsidP="00DF1AC7">
            <w:pPr>
              <w:ind w:firstLine="0"/>
              <w:jc w:val="center"/>
              <w:rPr>
                <w:bCs/>
                <w:sz w:val="24"/>
                <w:szCs w:val="24"/>
              </w:rPr>
            </w:pPr>
            <w:r w:rsidRPr="008C6C63">
              <w:rPr>
                <w:bCs/>
                <w:sz w:val="24"/>
                <w:szCs w:val="24"/>
              </w:rPr>
              <w:t>1</w:t>
            </w:r>
            <w:r w:rsidR="00DC230B" w:rsidRPr="008C6C63">
              <w:rPr>
                <w:bCs/>
                <w:sz w:val="24"/>
                <w:szCs w:val="24"/>
              </w:rPr>
              <w:t>.</w:t>
            </w:r>
          </w:p>
        </w:tc>
        <w:tc>
          <w:tcPr>
            <w:tcW w:w="2660" w:type="dxa"/>
          </w:tcPr>
          <w:p w14:paraId="3FB1A4DB" w14:textId="77777777" w:rsidR="009B4090" w:rsidRPr="008C6C63" w:rsidRDefault="0070455D" w:rsidP="003C138F">
            <w:pPr>
              <w:ind w:firstLine="0"/>
              <w:rPr>
                <w:bCs/>
                <w:sz w:val="24"/>
                <w:szCs w:val="24"/>
              </w:rPr>
            </w:pPr>
            <w:r w:rsidRPr="008C6C63">
              <w:rPr>
                <w:bCs/>
                <w:sz w:val="24"/>
                <w:szCs w:val="24"/>
              </w:rPr>
              <w:t>P</w:t>
            </w:r>
            <w:r w:rsidR="009B4090" w:rsidRPr="008C6C63">
              <w:rPr>
                <w:bCs/>
                <w:sz w:val="24"/>
                <w:szCs w:val="24"/>
              </w:rPr>
              <w:t>asiūlymų pateikimo terminas</w:t>
            </w:r>
          </w:p>
        </w:tc>
        <w:tc>
          <w:tcPr>
            <w:tcW w:w="3685" w:type="dxa"/>
          </w:tcPr>
          <w:p w14:paraId="1D0E45FE" w14:textId="77777777" w:rsidR="009B4090" w:rsidRPr="008C6C63" w:rsidRDefault="009B4090" w:rsidP="003C138F">
            <w:pPr>
              <w:ind w:firstLine="34"/>
              <w:rPr>
                <w:sz w:val="24"/>
                <w:szCs w:val="24"/>
              </w:rPr>
            </w:pPr>
            <w:r w:rsidRPr="008C6C63">
              <w:rPr>
                <w:sz w:val="24"/>
                <w:szCs w:val="24"/>
              </w:rPr>
              <w:t xml:space="preserve">Bus nurodytas </w:t>
            </w:r>
            <w:r w:rsidR="004F1A11" w:rsidRPr="008C6C63">
              <w:rPr>
                <w:sz w:val="24"/>
                <w:szCs w:val="24"/>
              </w:rPr>
              <w:t>s</w:t>
            </w:r>
            <w:r w:rsidR="001A1301" w:rsidRPr="008C6C63">
              <w:rPr>
                <w:sz w:val="24"/>
                <w:szCs w:val="24"/>
              </w:rPr>
              <w:t xml:space="preserve">kelbime apie pirkimą. </w:t>
            </w:r>
          </w:p>
        </w:tc>
        <w:tc>
          <w:tcPr>
            <w:tcW w:w="3424" w:type="dxa"/>
          </w:tcPr>
          <w:p w14:paraId="479FF259" w14:textId="77777777" w:rsidR="00115BB9" w:rsidRPr="008C6C63" w:rsidRDefault="00115BB9" w:rsidP="003C138F">
            <w:pPr>
              <w:ind w:firstLine="0"/>
              <w:rPr>
                <w:sz w:val="24"/>
                <w:szCs w:val="24"/>
              </w:rPr>
            </w:pPr>
            <w:r w:rsidRPr="008C6C63">
              <w:rPr>
                <w:sz w:val="24"/>
                <w:szCs w:val="24"/>
              </w:rPr>
              <w:t>P</w:t>
            </w:r>
            <w:r w:rsidR="004F1A11" w:rsidRPr="008C6C63">
              <w:rPr>
                <w:sz w:val="24"/>
                <w:szCs w:val="24"/>
              </w:rPr>
              <w:t>erkančioji organizacija</w:t>
            </w:r>
            <w:r w:rsidRPr="008C6C63">
              <w:rPr>
                <w:sz w:val="24"/>
                <w:szCs w:val="24"/>
              </w:rPr>
              <w:t xml:space="preserve"> turi teisę pratęsti pasiūlymų pateikimo terminą.</w:t>
            </w:r>
          </w:p>
          <w:p w14:paraId="5E210856" w14:textId="77777777" w:rsidR="009B4090" w:rsidRPr="008C6C63" w:rsidRDefault="009B4090" w:rsidP="003C138F">
            <w:pPr>
              <w:ind w:firstLine="34"/>
              <w:rPr>
                <w:color w:val="7030A0"/>
                <w:sz w:val="24"/>
                <w:szCs w:val="24"/>
              </w:rPr>
            </w:pPr>
          </w:p>
        </w:tc>
      </w:tr>
      <w:tr w:rsidR="009B4090" w:rsidRPr="008C6C63" w14:paraId="55E29628" w14:textId="77777777" w:rsidTr="00360A21">
        <w:trPr>
          <w:trHeight w:val="20"/>
        </w:trPr>
        <w:tc>
          <w:tcPr>
            <w:tcW w:w="600" w:type="dxa"/>
          </w:tcPr>
          <w:p w14:paraId="0B822372" w14:textId="77777777" w:rsidR="009B4090" w:rsidRPr="008C6C63" w:rsidRDefault="00517008" w:rsidP="00DF1AC7">
            <w:pPr>
              <w:ind w:firstLine="0"/>
              <w:jc w:val="center"/>
              <w:rPr>
                <w:bCs/>
                <w:sz w:val="24"/>
                <w:szCs w:val="24"/>
              </w:rPr>
            </w:pPr>
            <w:r w:rsidRPr="008C6C63">
              <w:rPr>
                <w:bCs/>
                <w:sz w:val="24"/>
                <w:szCs w:val="24"/>
              </w:rPr>
              <w:t>2</w:t>
            </w:r>
            <w:r w:rsidR="00DC230B" w:rsidRPr="008C6C63">
              <w:rPr>
                <w:bCs/>
                <w:sz w:val="24"/>
                <w:szCs w:val="24"/>
              </w:rPr>
              <w:t>.</w:t>
            </w:r>
          </w:p>
        </w:tc>
        <w:tc>
          <w:tcPr>
            <w:tcW w:w="2660" w:type="dxa"/>
          </w:tcPr>
          <w:p w14:paraId="1A968E34" w14:textId="77777777" w:rsidR="009B4090" w:rsidRPr="008C6C63" w:rsidRDefault="004B219C" w:rsidP="003C138F">
            <w:pPr>
              <w:ind w:firstLine="0"/>
              <w:rPr>
                <w:bCs/>
                <w:sz w:val="24"/>
                <w:szCs w:val="24"/>
              </w:rPr>
            </w:pPr>
            <w:r w:rsidRPr="008C6C63">
              <w:rPr>
                <w:sz w:val="24"/>
                <w:szCs w:val="24"/>
              </w:rPr>
              <w:t xml:space="preserve">Pasiūlymą </w:t>
            </w:r>
            <w:r w:rsidR="009B4090" w:rsidRPr="008C6C63">
              <w:rPr>
                <w:sz w:val="24"/>
                <w:szCs w:val="24"/>
              </w:rPr>
              <w:t>patikslinti pirkimo dokumentus</w:t>
            </w:r>
            <w:r w:rsidR="00BE5267" w:rsidRPr="008C6C63">
              <w:rPr>
                <w:sz w:val="24"/>
                <w:szCs w:val="24"/>
              </w:rPr>
              <w:t xml:space="preserve"> arba</w:t>
            </w:r>
            <w:r w:rsidR="00665B16" w:rsidRPr="008C6C63">
              <w:rPr>
                <w:sz w:val="24"/>
                <w:szCs w:val="24"/>
              </w:rPr>
              <w:t xml:space="preserve"> </w:t>
            </w:r>
            <w:r w:rsidR="00BE7123" w:rsidRPr="008C6C63">
              <w:rPr>
                <w:sz w:val="24"/>
                <w:szCs w:val="24"/>
              </w:rPr>
              <w:t xml:space="preserve">prašymus </w:t>
            </w:r>
            <w:r w:rsidR="00BE5267" w:rsidRPr="008C6C63">
              <w:rPr>
                <w:sz w:val="24"/>
                <w:szCs w:val="24"/>
              </w:rPr>
              <w:t xml:space="preserve">dėl pirkimo dokumentų </w:t>
            </w:r>
            <w:r w:rsidR="00BE7123" w:rsidRPr="008C6C63">
              <w:rPr>
                <w:sz w:val="24"/>
                <w:szCs w:val="24"/>
              </w:rPr>
              <w:t xml:space="preserve">paaiškinimų </w:t>
            </w:r>
            <w:r w:rsidR="004F1A11" w:rsidRPr="008C6C63">
              <w:rPr>
                <w:sz w:val="24"/>
                <w:szCs w:val="24"/>
              </w:rPr>
              <w:t xml:space="preserve">tiekėjas </w:t>
            </w:r>
            <w:r w:rsidR="009B4090" w:rsidRPr="008C6C63">
              <w:rPr>
                <w:sz w:val="24"/>
                <w:szCs w:val="24"/>
              </w:rPr>
              <w:t>turi pateikti ne vėliau kaip:</w:t>
            </w:r>
          </w:p>
        </w:tc>
        <w:tc>
          <w:tcPr>
            <w:tcW w:w="3685" w:type="dxa"/>
          </w:tcPr>
          <w:p w14:paraId="1CDA26CD" w14:textId="77777777" w:rsidR="00440809" w:rsidRPr="008C6C63" w:rsidRDefault="004E6952" w:rsidP="003C138F">
            <w:pPr>
              <w:ind w:firstLine="0"/>
              <w:rPr>
                <w:sz w:val="24"/>
                <w:szCs w:val="24"/>
              </w:rPr>
            </w:pPr>
            <w:r w:rsidRPr="008C6C63">
              <w:rPr>
                <w:sz w:val="24"/>
                <w:szCs w:val="24"/>
              </w:rPr>
              <w:t>L</w:t>
            </w:r>
            <w:r w:rsidR="00440809" w:rsidRPr="008C6C63">
              <w:rPr>
                <w:sz w:val="24"/>
                <w:szCs w:val="24"/>
              </w:rPr>
              <w:t xml:space="preserve">ikus </w:t>
            </w:r>
            <w:r w:rsidR="00440809" w:rsidRPr="008C6C63">
              <w:rPr>
                <w:b/>
                <w:sz w:val="24"/>
                <w:szCs w:val="24"/>
              </w:rPr>
              <w:t>2 darbo dienoms</w:t>
            </w:r>
            <w:r w:rsidR="00440809" w:rsidRPr="008C6C63">
              <w:rPr>
                <w:sz w:val="24"/>
                <w:szCs w:val="24"/>
              </w:rPr>
              <w:t xml:space="preserve"> iki pasiūlymų pateikimo termino pabaigos.</w:t>
            </w:r>
          </w:p>
        </w:tc>
        <w:tc>
          <w:tcPr>
            <w:tcW w:w="3424" w:type="dxa"/>
          </w:tcPr>
          <w:p w14:paraId="780F4C01" w14:textId="77777777" w:rsidR="009B4090" w:rsidRPr="008C6C63" w:rsidRDefault="009B4090" w:rsidP="003C138F">
            <w:pPr>
              <w:ind w:firstLine="34"/>
              <w:rPr>
                <w:color w:val="7030A0"/>
                <w:sz w:val="24"/>
                <w:szCs w:val="24"/>
              </w:rPr>
            </w:pPr>
          </w:p>
          <w:p w14:paraId="7DE3B1C7" w14:textId="77777777" w:rsidR="00B831AF" w:rsidRPr="008C6C63" w:rsidRDefault="00B831AF" w:rsidP="003C138F">
            <w:pPr>
              <w:ind w:firstLine="34"/>
              <w:rPr>
                <w:color w:val="7030A0"/>
                <w:sz w:val="24"/>
                <w:szCs w:val="24"/>
              </w:rPr>
            </w:pPr>
          </w:p>
          <w:p w14:paraId="23282365" w14:textId="77777777" w:rsidR="00B831AF" w:rsidRPr="008C6C63" w:rsidRDefault="00B831AF" w:rsidP="003C138F">
            <w:pPr>
              <w:ind w:firstLine="34"/>
              <w:rPr>
                <w:color w:val="7030A0"/>
                <w:sz w:val="24"/>
                <w:szCs w:val="24"/>
              </w:rPr>
            </w:pPr>
          </w:p>
        </w:tc>
      </w:tr>
      <w:tr w:rsidR="009B4090" w:rsidRPr="008C6C63" w14:paraId="7203242E" w14:textId="77777777" w:rsidTr="00360A21">
        <w:trPr>
          <w:trHeight w:val="20"/>
        </w:trPr>
        <w:tc>
          <w:tcPr>
            <w:tcW w:w="600" w:type="dxa"/>
          </w:tcPr>
          <w:p w14:paraId="70A76CC5" w14:textId="77777777" w:rsidR="009B4090" w:rsidRPr="008C6C63" w:rsidRDefault="00517008" w:rsidP="00DF1AC7">
            <w:pPr>
              <w:ind w:firstLine="0"/>
              <w:jc w:val="center"/>
              <w:rPr>
                <w:bCs/>
                <w:sz w:val="24"/>
                <w:szCs w:val="24"/>
              </w:rPr>
            </w:pPr>
            <w:r w:rsidRPr="008C6C63">
              <w:rPr>
                <w:bCs/>
                <w:sz w:val="24"/>
                <w:szCs w:val="24"/>
              </w:rPr>
              <w:t>3</w:t>
            </w:r>
            <w:r w:rsidR="00DC230B" w:rsidRPr="008C6C63">
              <w:rPr>
                <w:bCs/>
                <w:sz w:val="24"/>
                <w:szCs w:val="24"/>
              </w:rPr>
              <w:t>.</w:t>
            </w:r>
          </w:p>
        </w:tc>
        <w:tc>
          <w:tcPr>
            <w:tcW w:w="2660" w:type="dxa"/>
          </w:tcPr>
          <w:p w14:paraId="6204C583" w14:textId="77777777" w:rsidR="009B4090" w:rsidRPr="008C6C63" w:rsidRDefault="004F1A11" w:rsidP="003C138F">
            <w:pPr>
              <w:ind w:firstLine="0"/>
              <w:rPr>
                <w:sz w:val="24"/>
                <w:szCs w:val="24"/>
              </w:rPr>
            </w:pPr>
            <w:r w:rsidRPr="008C6C63">
              <w:rPr>
                <w:rFonts w:eastAsia="Arial"/>
                <w:sz w:val="24"/>
                <w:szCs w:val="24"/>
              </w:rPr>
              <w:t xml:space="preserve">Perkančioji organizacija </w:t>
            </w:r>
            <w:r w:rsidRPr="008C6C63">
              <w:rPr>
                <w:sz w:val="24"/>
                <w:szCs w:val="24"/>
              </w:rPr>
              <w:t>p</w:t>
            </w:r>
            <w:r w:rsidR="009B4090" w:rsidRPr="008C6C63">
              <w:rPr>
                <w:sz w:val="24"/>
                <w:szCs w:val="24"/>
              </w:rPr>
              <w:t xml:space="preserve">irkimo dokumentų paaiškinimą, patikslinimą pateikia visiems </w:t>
            </w:r>
            <w:r w:rsidRPr="008C6C63">
              <w:rPr>
                <w:sz w:val="24"/>
                <w:szCs w:val="24"/>
              </w:rPr>
              <w:t>dalyviams</w:t>
            </w:r>
            <w:r w:rsidR="004E6952" w:rsidRPr="008C6C63">
              <w:rPr>
                <w:sz w:val="24"/>
                <w:szCs w:val="24"/>
              </w:rPr>
              <w:t>:</w:t>
            </w:r>
          </w:p>
        </w:tc>
        <w:tc>
          <w:tcPr>
            <w:tcW w:w="3685" w:type="dxa"/>
          </w:tcPr>
          <w:p w14:paraId="6C1A2DD8" w14:textId="77777777" w:rsidR="0054231A" w:rsidRPr="008C6C63" w:rsidRDefault="004D59EA" w:rsidP="003C138F">
            <w:pPr>
              <w:ind w:firstLine="0"/>
              <w:rPr>
                <w:sz w:val="24"/>
                <w:szCs w:val="24"/>
              </w:rPr>
            </w:pPr>
            <w:r w:rsidRPr="008C6C63">
              <w:rPr>
                <w:bCs/>
                <w:sz w:val="24"/>
                <w:szCs w:val="24"/>
              </w:rPr>
              <w:t>Likus ne mažiau kaip</w:t>
            </w:r>
            <w:r w:rsidRPr="008C6C63">
              <w:rPr>
                <w:b/>
                <w:sz w:val="24"/>
                <w:szCs w:val="24"/>
              </w:rPr>
              <w:t xml:space="preserve"> </w:t>
            </w:r>
            <w:r w:rsidR="0054231A" w:rsidRPr="008C6C63">
              <w:rPr>
                <w:b/>
                <w:sz w:val="24"/>
                <w:szCs w:val="24"/>
              </w:rPr>
              <w:t>1 darbo dienai</w:t>
            </w:r>
            <w:r w:rsidR="0054231A" w:rsidRPr="008C6C63">
              <w:rPr>
                <w:sz w:val="24"/>
                <w:szCs w:val="24"/>
              </w:rPr>
              <w:t xml:space="preserve"> iki pasiūlymų pateikimo termino pabaigos.</w:t>
            </w:r>
          </w:p>
        </w:tc>
        <w:tc>
          <w:tcPr>
            <w:tcW w:w="3424" w:type="dxa"/>
          </w:tcPr>
          <w:p w14:paraId="435DAFF4" w14:textId="77777777" w:rsidR="00A90821" w:rsidRPr="008C6C63" w:rsidRDefault="00A90821" w:rsidP="003C138F">
            <w:pPr>
              <w:ind w:firstLine="0"/>
              <w:rPr>
                <w:color w:val="7030A0"/>
                <w:sz w:val="24"/>
                <w:szCs w:val="24"/>
              </w:rPr>
            </w:pPr>
            <w:r w:rsidRPr="008C6C63">
              <w:rPr>
                <w:color w:val="000000"/>
                <w:sz w:val="24"/>
                <w:szCs w:val="24"/>
              </w:rPr>
              <w:t xml:space="preserve">Jei paaiškinimai ar patikslinimai teikiami </w:t>
            </w:r>
            <w:r w:rsidR="004F1A11" w:rsidRPr="008C6C63">
              <w:rPr>
                <w:color w:val="000000"/>
                <w:sz w:val="24"/>
                <w:szCs w:val="24"/>
              </w:rPr>
              <w:t xml:space="preserve">perkančiosios organizacijos </w:t>
            </w:r>
            <w:r w:rsidRPr="008C6C63">
              <w:rPr>
                <w:color w:val="000000"/>
                <w:sz w:val="24"/>
                <w:szCs w:val="24"/>
              </w:rPr>
              <w:t>iniciatyva</w:t>
            </w:r>
            <w:r w:rsidR="00214E99" w:rsidRPr="008C6C63">
              <w:rPr>
                <w:color w:val="000000"/>
                <w:sz w:val="24"/>
                <w:szCs w:val="24"/>
              </w:rPr>
              <w:t>,</w:t>
            </w:r>
            <w:r w:rsidR="005033DA" w:rsidRPr="008C6C63">
              <w:rPr>
                <w:color w:val="000000"/>
                <w:sz w:val="24"/>
                <w:szCs w:val="24"/>
              </w:rPr>
              <w:t xml:space="preserve"> jų pateikimo</w:t>
            </w:r>
            <w:r w:rsidR="00214E99" w:rsidRPr="008C6C63">
              <w:rPr>
                <w:color w:val="000000"/>
                <w:sz w:val="24"/>
                <w:szCs w:val="24"/>
              </w:rPr>
              <w:t xml:space="preserve"> terminas nesikeičia. </w:t>
            </w:r>
          </w:p>
          <w:p w14:paraId="7C340079" w14:textId="77777777" w:rsidR="001E4D4B" w:rsidRPr="008C6C63" w:rsidRDefault="001E4D4B" w:rsidP="003C138F">
            <w:pPr>
              <w:ind w:firstLine="34"/>
              <w:rPr>
                <w:color w:val="7030A0"/>
                <w:sz w:val="24"/>
                <w:szCs w:val="24"/>
              </w:rPr>
            </w:pPr>
          </w:p>
        </w:tc>
      </w:tr>
      <w:tr w:rsidR="009B4090" w:rsidRPr="008C6C63" w14:paraId="79D42844" w14:textId="77777777" w:rsidTr="00732CB6">
        <w:trPr>
          <w:trHeight w:val="1055"/>
        </w:trPr>
        <w:tc>
          <w:tcPr>
            <w:tcW w:w="600" w:type="dxa"/>
          </w:tcPr>
          <w:p w14:paraId="7D8FED39" w14:textId="77777777" w:rsidR="009B4090" w:rsidRPr="008C6C63" w:rsidRDefault="00517008" w:rsidP="00DF1AC7">
            <w:pPr>
              <w:ind w:firstLine="0"/>
              <w:jc w:val="center"/>
              <w:rPr>
                <w:bCs/>
                <w:sz w:val="24"/>
                <w:szCs w:val="24"/>
              </w:rPr>
            </w:pPr>
            <w:r w:rsidRPr="008C6C63">
              <w:rPr>
                <w:bCs/>
                <w:sz w:val="24"/>
                <w:szCs w:val="24"/>
              </w:rPr>
              <w:t>4</w:t>
            </w:r>
            <w:r w:rsidR="00DC230B" w:rsidRPr="008C6C63">
              <w:rPr>
                <w:bCs/>
                <w:sz w:val="24"/>
                <w:szCs w:val="24"/>
              </w:rPr>
              <w:t>.</w:t>
            </w:r>
          </w:p>
        </w:tc>
        <w:tc>
          <w:tcPr>
            <w:tcW w:w="2660" w:type="dxa"/>
            <w:hideMark/>
          </w:tcPr>
          <w:p w14:paraId="158C8EEF" w14:textId="77777777" w:rsidR="009B4090" w:rsidRPr="008C6C63" w:rsidRDefault="009B4090" w:rsidP="003C138F">
            <w:pPr>
              <w:ind w:firstLine="0"/>
              <w:rPr>
                <w:sz w:val="24"/>
                <w:szCs w:val="24"/>
              </w:rPr>
            </w:pPr>
            <w:r w:rsidRPr="008C6C63">
              <w:rPr>
                <w:sz w:val="24"/>
                <w:szCs w:val="24"/>
              </w:rPr>
              <w:t xml:space="preserve">Pradinis susipažinimas su CVP IS priemonėmis gautais </w:t>
            </w:r>
            <w:r w:rsidR="004F1A11" w:rsidRPr="008C6C63">
              <w:rPr>
                <w:sz w:val="24"/>
                <w:szCs w:val="24"/>
              </w:rPr>
              <w:t>p</w:t>
            </w:r>
            <w:r w:rsidRPr="008C6C63">
              <w:rPr>
                <w:sz w:val="24"/>
                <w:szCs w:val="24"/>
              </w:rPr>
              <w:t>asiūlymais</w:t>
            </w:r>
          </w:p>
        </w:tc>
        <w:tc>
          <w:tcPr>
            <w:tcW w:w="3685" w:type="dxa"/>
            <w:hideMark/>
          </w:tcPr>
          <w:p w14:paraId="4C54179A" w14:textId="0F883226" w:rsidR="009B4090" w:rsidRPr="008C6C63" w:rsidRDefault="009B4090" w:rsidP="003C138F">
            <w:pPr>
              <w:ind w:firstLine="34"/>
              <w:rPr>
                <w:sz w:val="24"/>
                <w:szCs w:val="24"/>
              </w:rPr>
            </w:pPr>
            <w:r w:rsidRPr="008C6C63">
              <w:rPr>
                <w:sz w:val="24"/>
                <w:szCs w:val="24"/>
              </w:rPr>
              <w:t xml:space="preserve">Pradedamas ne anksčiau nei </w:t>
            </w:r>
            <w:r w:rsidRPr="008C6C63">
              <w:rPr>
                <w:color w:val="000000" w:themeColor="text1"/>
                <w:sz w:val="24"/>
                <w:szCs w:val="24"/>
              </w:rPr>
              <w:t xml:space="preserve">po </w:t>
            </w:r>
            <w:r w:rsidR="00B53D32">
              <w:rPr>
                <w:color w:val="000000" w:themeColor="text1"/>
                <w:sz w:val="24"/>
                <w:szCs w:val="24"/>
              </w:rPr>
              <w:t>30</w:t>
            </w:r>
            <w:r w:rsidRPr="008C6C63">
              <w:rPr>
                <w:color w:val="000000" w:themeColor="text1"/>
                <w:sz w:val="24"/>
                <w:szCs w:val="24"/>
              </w:rPr>
              <w:t xml:space="preserve"> minučių</w:t>
            </w:r>
            <w:r w:rsidRPr="008C6C63">
              <w:rPr>
                <w:sz w:val="24"/>
                <w:szCs w:val="24"/>
              </w:rPr>
              <w:t xml:space="preserve"> po </w:t>
            </w:r>
            <w:r w:rsidR="00D73763" w:rsidRPr="008C6C63">
              <w:rPr>
                <w:sz w:val="24"/>
                <w:szCs w:val="24"/>
              </w:rPr>
              <w:t xml:space="preserve">galutinių </w:t>
            </w:r>
            <w:r w:rsidRPr="008C6C63">
              <w:rPr>
                <w:sz w:val="24"/>
                <w:szCs w:val="24"/>
              </w:rPr>
              <w:t>pasiūlymų pateikimo termino pabaigos</w:t>
            </w:r>
          </w:p>
        </w:tc>
        <w:tc>
          <w:tcPr>
            <w:tcW w:w="3424" w:type="dxa"/>
            <w:hideMark/>
          </w:tcPr>
          <w:p w14:paraId="511A524D" w14:textId="77777777" w:rsidR="009B4090" w:rsidRPr="008C6C63" w:rsidRDefault="009B4090" w:rsidP="003C138F">
            <w:pPr>
              <w:ind w:firstLine="34"/>
              <w:rPr>
                <w:iCs/>
                <w:sz w:val="24"/>
                <w:szCs w:val="24"/>
              </w:rPr>
            </w:pPr>
          </w:p>
        </w:tc>
      </w:tr>
      <w:tr w:rsidR="009B4090" w:rsidRPr="008C6C63" w14:paraId="7E3FD2FD" w14:textId="77777777" w:rsidTr="00360A21">
        <w:trPr>
          <w:trHeight w:val="20"/>
        </w:trPr>
        <w:tc>
          <w:tcPr>
            <w:tcW w:w="600" w:type="dxa"/>
          </w:tcPr>
          <w:p w14:paraId="5B199FCE" w14:textId="77777777" w:rsidR="009B4090" w:rsidRPr="008C6C63" w:rsidRDefault="00517008" w:rsidP="00DF1AC7">
            <w:pPr>
              <w:ind w:firstLine="0"/>
              <w:jc w:val="center"/>
              <w:rPr>
                <w:bCs/>
                <w:sz w:val="24"/>
                <w:szCs w:val="24"/>
              </w:rPr>
            </w:pPr>
            <w:r w:rsidRPr="008C6C63">
              <w:rPr>
                <w:bCs/>
                <w:sz w:val="24"/>
                <w:szCs w:val="24"/>
              </w:rPr>
              <w:t>5</w:t>
            </w:r>
            <w:r w:rsidR="00DC230B" w:rsidRPr="008C6C63">
              <w:rPr>
                <w:bCs/>
                <w:sz w:val="24"/>
                <w:szCs w:val="24"/>
              </w:rPr>
              <w:t>.</w:t>
            </w:r>
          </w:p>
        </w:tc>
        <w:tc>
          <w:tcPr>
            <w:tcW w:w="2660" w:type="dxa"/>
          </w:tcPr>
          <w:p w14:paraId="01147948" w14:textId="77777777" w:rsidR="009B4090" w:rsidRPr="008C6C63" w:rsidRDefault="009B4090" w:rsidP="003C138F">
            <w:pPr>
              <w:ind w:firstLine="0"/>
              <w:rPr>
                <w:sz w:val="24"/>
                <w:szCs w:val="24"/>
              </w:rPr>
            </w:pPr>
            <w:r w:rsidRPr="008C6C63">
              <w:rPr>
                <w:bCs/>
                <w:sz w:val="24"/>
                <w:szCs w:val="24"/>
              </w:rPr>
              <w:t>Pasiūlymo galiojimo ir pasiūlymo galiojimo užtikrinimo (jei taikoma) terminas ne trumpesnis kaip</w:t>
            </w:r>
          </w:p>
        </w:tc>
        <w:tc>
          <w:tcPr>
            <w:tcW w:w="3685" w:type="dxa"/>
          </w:tcPr>
          <w:p w14:paraId="097D71A9" w14:textId="77777777" w:rsidR="009B4090" w:rsidRPr="008C6C63" w:rsidRDefault="009B4090" w:rsidP="003C138F">
            <w:pPr>
              <w:ind w:firstLine="34"/>
              <w:rPr>
                <w:sz w:val="24"/>
                <w:szCs w:val="24"/>
              </w:rPr>
            </w:pPr>
            <w:r w:rsidRPr="006C4227">
              <w:rPr>
                <w:sz w:val="24"/>
                <w:szCs w:val="24"/>
              </w:rPr>
              <w:t xml:space="preserve">90 (devyniasdešimt) dienų </w:t>
            </w:r>
            <w:r w:rsidRPr="008C6C63">
              <w:rPr>
                <w:sz w:val="24"/>
                <w:szCs w:val="24"/>
              </w:rPr>
              <w:t>nuo pasiūlymų pateikimo galutinio termino pabaigos</w:t>
            </w:r>
            <w:r w:rsidR="2F96E0D3" w:rsidRPr="008C6C63">
              <w:rPr>
                <w:sz w:val="24"/>
                <w:szCs w:val="24"/>
              </w:rPr>
              <w:t xml:space="preserve">. </w:t>
            </w:r>
          </w:p>
        </w:tc>
        <w:tc>
          <w:tcPr>
            <w:tcW w:w="3424" w:type="dxa"/>
          </w:tcPr>
          <w:p w14:paraId="2C7E2435" w14:textId="77777777" w:rsidR="009B4090" w:rsidRPr="008C6C63" w:rsidRDefault="009B4090" w:rsidP="003C138F">
            <w:pPr>
              <w:ind w:firstLine="34"/>
              <w:rPr>
                <w:sz w:val="24"/>
                <w:szCs w:val="24"/>
              </w:rPr>
            </w:pPr>
          </w:p>
        </w:tc>
      </w:tr>
      <w:tr w:rsidR="00907F1A" w:rsidRPr="008C6C63" w14:paraId="42B815CB" w14:textId="77777777" w:rsidTr="00360A21">
        <w:trPr>
          <w:trHeight w:val="20"/>
        </w:trPr>
        <w:tc>
          <w:tcPr>
            <w:tcW w:w="600" w:type="dxa"/>
          </w:tcPr>
          <w:p w14:paraId="718E3246" w14:textId="77777777" w:rsidR="00907F1A" w:rsidRPr="008C6C63" w:rsidRDefault="00907F1A" w:rsidP="00DF1AC7">
            <w:pPr>
              <w:ind w:firstLine="0"/>
              <w:jc w:val="center"/>
              <w:rPr>
                <w:bCs/>
                <w:sz w:val="24"/>
                <w:szCs w:val="24"/>
              </w:rPr>
            </w:pPr>
            <w:r w:rsidRPr="008C6C63">
              <w:rPr>
                <w:bCs/>
                <w:sz w:val="24"/>
                <w:szCs w:val="24"/>
              </w:rPr>
              <w:t>6.</w:t>
            </w:r>
          </w:p>
        </w:tc>
        <w:tc>
          <w:tcPr>
            <w:tcW w:w="2660" w:type="dxa"/>
          </w:tcPr>
          <w:p w14:paraId="772BA17C"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atsako dalyviui, ar jis sutinka priimti dalyvio siūlomą pasiūlymo galiojimo užtikrinimą patvirtinantį dokumentą ne vėliau kaip per</w:t>
            </w:r>
          </w:p>
        </w:tc>
        <w:tc>
          <w:tcPr>
            <w:tcW w:w="3685" w:type="dxa"/>
          </w:tcPr>
          <w:p w14:paraId="5FDF0E34" w14:textId="77777777" w:rsidR="00907F1A" w:rsidRPr="004F764C" w:rsidRDefault="00907F1A" w:rsidP="00907F1A">
            <w:pPr>
              <w:ind w:firstLine="34"/>
              <w:rPr>
                <w:sz w:val="24"/>
                <w:szCs w:val="24"/>
              </w:rPr>
            </w:pPr>
            <w:r w:rsidRPr="004F764C">
              <w:rPr>
                <w:iCs/>
                <w:sz w:val="24"/>
                <w:szCs w:val="24"/>
              </w:rPr>
              <w:t>NETAIKOMA</w:t>
            </w:r>
          </w:p>
          <w:p w14:paraId="0B30B9FC" w14:textId="77777777" w:rsidR="00907F1A" w:rsidRPr="008C6C63" w:rsidRDefault="00907F1A" w:rsidP="00907F1A">
            <w:pPr>
              <w:ind w:firstLine="34"/>
              <w:rPr>
                <w:sz w:val="24"/>
                <w:szCs w:val="24"/>
              </w:rPr>
            </w:pPr>
          </w:p>
        </w:tc>
        <w:tc>
          <w:tcPr>
            <w:tcW w:w="3424" w:type="dxa"/>
          </w:tcPr>
          <w:p w14:paraId="675BAAE6" w14:textId="77777777" w:rsidR="00907F1A" w:rsidRPr="008C6C63" w:rsidRDefault="00907F1A" w:rsidP="00907F1A">
            <w:pPr>
              <w:ind w:firstLine="34"/>
              <w:rPr>
                <w:sz w:val="24"/>
                <w:szCs w:val="24"/>
              </w:rPr>
            </w:pPr>
          </w:p>
        </w:tc>
      </w:tr>
      <w:tr w:rsidR="00907F1A" w:rsidRPr="008C6C63" w14:paraId="31A0020D" w14:textId="77777777" w:rsidTr="00360A21">
        <w:trPr>
          <w:trHeight w:val="20"/>
        </w:trPr>
        <w:tc>
          <w:tcPr>
            <w:tcW w:w="600" w:type="dxa"/>
          </w:tcPr>
          <w:p w14:paraId="2B28D73A" w14:textId="77777777" w:rsidR="00907F1A" w:rsidRPr="008C6C63" w:rsidRDefault="00907F1A" w:rsidP="00DF1AC7">
            <w:pPr>
              <w:ind w:firstLine="0"/>
              <w:jc w:val="center"/>
              <w:rPr>
                <w:bCs/>
                <w:sz w:val="24"/>
                <w:szCs w:val="24"/>
              </w:rPr>
            </w:pPr>
            <w:r w:rsidRPr="008C6C63">
              <w:rPr>
                <w:bCs/>
                <w:sz w:val="24"/>
                <w:szCs w:val="24"/>
              </w:rPr>
              <w:t>7.</w:t>
            </w:r>
          </w:p>
        </w:tc>
        <w:tc>
          <w:tcPr>
            <w:tcW w:w="2660" w:type="dxa"/>
          </w:tcPr>
          <w:p w14:paraId="58D594AD" w14:textId="77777777" w:rsidR="00907F1A" w:rsidRPr="008C6C63" w:rsidRDefault="00907F1A" w:rsidP="00907F1A">
            <w:pPr>
              <w:ind w:firstLine="0"/>
              <w:rPr>
                <w:sz w:val="24"/>
                <w:szCs w:val="24"/>
              </w:rPr>
            </w:pPr>
            <w:r w:rsidRPr="008C6C63">
              <w:rPr>
                <w:sz w:val="24"/>
                <w:szCs w:val="24"/>
              </w:rPr>
              <w:t>Pasiūlymo galiojimo užtikrinimas pirkimo dalyviui grąžinamas (arba atsisakoma teisių į jį) per</w:t>
            </w:r>
          </w:p>
        </w:tc>
        <w:tc>
          <w:tcPr>
            <w:tcW w:w="3685" w:type="dxa"/>
          </w:tcPr>
          <w:p w14:paraId="14B58B10" w14:textId="77777777" w:rsidR="00907F1A" w:rsidRPr="004F764C" w:rsidRDefault="00907F1A" w:rsidP="00907F1A">
            <w:pPr>
              <w:ind w:firstLine="34"/>
              <w:rPr>
                <w:sz w:val="24"/>
                <w:szCs w:val="24"/>
              </w:rPr>
            </w:pPr>
            <w:r w:rsidRPr="004F764C">
              <w:rPr>
                <w:iCs/>
                <w:sz w:val="24"/>
                <w:szCs w:val="24"/>
              </w:rPr>
              <w:t>NETAIKOMA</w:t>
            </w:r>
          </w:p>
          <w:p w14:paraId="13A4B2F7" w14:textId="77777777" w:rsidR="00907F1A" w:rsidRPr="008C6C63" w:rsidRDefault="00907F1A" w:rsidP="00907F1A">
            <w:pPr>
              <w:ind w:firstLine="34"/>
              <w:rPr>
                <w:sz w:val="24"/>
                <w:szCs w:val="24"/>
              </w:rPr>
            </w:pPr>
          </w:p>
        </w:tc>
        <w:tc>
          <w:tcPr>
            <w:tcW w:w="3424" w:type="dxa"/>
          </w:tcPr>
          <w:p w14:paraId="30727284" w14:textId="77777777" w:rsidR="00907F1A" w:rsidRPr="008C6C63" w:rsidRDefault="00907F1A" w:rsidP="00907F1A">
            <w:pPr>
              <w:ind w:firstLine="34"/>
              <w:rPr>
                <w:sz w:val="24"/>
                <w:szCs w:val="24"/>
              </w:rPr>
            </w:pPr>
          </w:p>
        </w:tc>
      </w:tr>
      <w:tr w:rsidR="00907F1A" w:rsidRPr="008C6C63" w14:paraId="71F68AFD" w14:textId="77777777" w:rsidTr="00360A21">
        <w:trPr>
          <w:trHeight w:val="20"/>
        </w:trPr>
        <w:tc>
          <w:tcPr>
            <w:tcW w:w="600" w:type="dxa"/>
          </w:tcPr>
          <w:p w14:paraId="627B8D3B" w14:textId="77777777" w:rsidR="00907F1A" w:rsidRPr="008C6C63" w:rsidRDefault="00907F1A" w:rsidP="00DF1AC7">
            <w:pPr>
              <w:ind w:firstLine="0"/>
              <w:jc w:val="center"/>
              <w:rPr>
                <w:bCs/>
                <w:sz w:val="24"/>
                <w:szCs w:val="24"/>
              </w:rPr>
            </w:pPr>
            <w:r w:rsidRPr="008C6C63">
              <w:rPr>
                <w:bCs/>
                <w:sz w:val="24"/>
                <w:szCs w:val="24"/>
              </w:rPr>
              <w:t>8.</w:t>
            </w:r>
          </w:p>
        </w:tc>
        <w:tc>
          <w:tcPr>
            <w:tcW w:w="2660" w:type="dxa"/>
          </w:tcPr>
          <w:p w14:paraId="38E5E87A"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informuoja dalyvius apie EBVPD vertinimo rezultatus, jeigu taikoma, ne vėliau kaip per</w:t>
            </w:r>
          </w:p>
        </w:tc>
        <w:tc>
          <w:tcPr>
            <w:tcW w:w="3685" w:type="dxa"/>
          </w:tcPr>
          <w:p w14:paraId="67145434" w14:textId="77777777" w:rsidR="00907F1A" w:rsidRPr="004F764C" w:rsidRDefault="00907F1A" w:rsidP="00907F1A">
            <w:pPr>
              <w:ind w:firstLine="34"/>
              <w:rPr>
                <w:sz w:val="24"/>
                <w:szCs w:val="24"/>
              </w:rPr>
            </w:pPr>
            <w:r w:rsidRPr="004F764C">
              <w:rPr>
                <w:iCs/>
                <w:sz w:val="24"/>
                <w:szCs w:val="24"/>
              </w:rPr>
              <w:t>NETAIKOMA</w:t>
            </w:r>
          </w:p>
          <w:p w14:paraId="11EF3E76" w14:textId="77777777" w:rsidR="00907F1A" w:rsidRPr="008C6C63" w:rsidRDefault="00907F1A" w:rsidP="00907F1A">
            <w:pPr>
              <w:ind w:firstLine="34"/>
              <w:rPr>
                <w:sz w:val="24"/>
                <w:szCs w:val="24"/>
              </w:rPr>
            </w:pPr>
          </w:p>
        </w:tc>
        <w:tc>
          <w:tcPr>
            <w:tcW w:w="3424" w:type="dxa"/>
          </w:tcPr>
          <w:p w14:paraId="223BFA1A" w14:textId="77777777" w:rsidR="00907F1A" w:rsidRPr="008C6C63" w:rsidRDefault="00907F1A" w:rsidP="00907F1A">
            <w:pPr>
              <w:ind w:firstLine="34"/>
              <w:rPr>
                <w:sz w:val="24"/>
                <w:szCs w:val="24"/>
              </w:rPr>
            </w:pPr>
          </w:p>
        </w:tc>
      </w:tr>
      <w:tr w:rsidR="009B4090" w:rsidRPr="008C6C63" w14:paraId="7F007D97" w14:textId="77777777" w:rsidTr="00360A21">
        <w:trPr>
          <w:trHeight w:val="20"/>
        </w:trPr>
        <w:tc>
          <w:tcPr>
            <w:tcW w:w="600" w:type="dxa"/>
          </w:tcPr>
          <w:p w14:paraId="1A3EFA0F" w14:textId="77777777" w:rsidR="009B4090" w:rsidRPr="008C6C63" w:rsidRDefault="00517008" w:rsidP="00DF1AC7">
            <w:pPr>
              <w:ind w:firstLine="0"/>
              <w:jc w:val="center"/>
              <w:rPr>
                <w:bCs/>
                <w:sz w:val="24"/>
                <w:szCs w:val="24"/>
              </w:rPr>
            </w:pPr>
            <w:r w:rsidRPr="008C6C63">
              <w:rPr>
                <w:bCs/>
                <w:sz w:val="24"/>
                <w:szCs w:val="24"/>
              </w:rPr>
              <w:lastRenderedPageBreak/>
              <w:t>9</w:t>
            </w:r>
            <w:r w:rsidR="00DC230B" w:rsidRPr="008C6C63">
              <w:rPr>
                <w:bCs/>
                <w:sz w:val="24"/>
                <w:szCs w:val="24"/>
              </w:rPr>
              <w:t>.</w:t>
            </w:r>
          </w:p>
        </w:tc>
        <w:tc>
          <w:tcPr>
            <w:tcW w:w="2660" w:type="dxa"/>
            <w:hideMark/>
          </w:tcPr>
          <w:p w14:paraId="7D0BC585" w14:textId="77777777" w:rsidR="009B4090" w:rsidRPr="008C6C63" w:rsidRDefault="001C3A07" w:rsidP="003C138F">
            <w:pPr>
              <w:ind w:firstLine="0"/>
              <w:rPr>
                <w:sz w:val="24"/>
                <w:szCs w:val="24"/>
              </w:rPr>
            </w:pPr>
            <w:r w:rsidRPr="008C6C63">
              <w:rPr>
                <w:rFonts w:eastAsia="Arial"/>
                <w:sz w:val="24"/>
                <w:szCs w:val="24"/>
              </w:rPr>
              <w:t>P</w:t>
            </w:r>
            <w:r w:rsidR="004F1A11" w:rsidRPr="008C6C63">
              <w:rPr>
                <w:rFonts w:eastAsia="Arial"/>
                <w:sz w:val="24"/>
                <w:szCs w:val="24"/>
              </w:rPr>
              <w:t>erkančioji organizacija</w:t>
            </w:r>
            <w:r w:rsidR="009B4090" w:rsidRPr="008C6C63">
              <w:rPr>
                <w:sz w:val="24"/>
                <w:szCs w:val="24"/>
              </w:rPr>
              <w:t xml:space="preserve"> </w:t>
            </w:r>
            <w:r w:rsidR="004F1A11" w:rsidRPr="008C6C63">
              <w:rPr>
                <w:sz w:val="24"/>
                <w:szCs w:val="24"/>
              </w:rPr>
              <w:t>d</w:t>
            </w:r>
            <w:r w:rsidR="009B4090" w:rsidRPr="008C6C63">
              <w:rPr>
                <w:sz w:val="24"/>
                <w:szCs w:val="24"/>
              </w:rPr>
              <w:t>alyviams praneša apie priimtą sprendimą nustatyti laimėjusį pasiūlymą, dėl kurio bus sudaroma sutartis ne vėliau kaip per</w:t>
            </w:r>
          </w:p>
        </w:tc>
        <w:tc>
          <w:tcPr>
            <w:tcW w:w="3685" w:type="dxa"/>
            <w:hideMark/>
          </w:tcPr>
          <w:p w14:paraId="47A588BC" w14:textId="77777777" w:rsidR="009B4090" w:rsidRPr="008C6C63" w:rsidRDefault="00DE23CA" w:rsidP="003C138F">
            <w:pPr>
              <w:ind w:firstLine="34"/>
              <w:rPr>
                <w:bCs/>
                <w:sz w:val="24"/>
                <w:szCs w:val="24"/>
              </w:rPr>
            </w:pPr>
            <w:r w:rsidRPr="008C6C63">
              <w:rPr>
                <w:bCs/>
                <w:sz w:val="24"/>
                <w:szCs w:val="24"/>
              </w:rPr>
              <w:t>3</w:t>
            </w:r>
            <w:r w:rsidR="003C180D" w:rsidRPr="008C6C63">
              <w:rPr>
                <w:bCs/>
                <w:sz w:val="24"/>
                <w:szCs w:val="24"/>
              </w:rPr>
              <w:t xml:space="preserve"> </w:t>
            </w:r>
            <w:r w:rsidR="009B4090" w:rsidRPr="008C6C63">
              <w:rPr>
                <w:bCs/>
                <w:sz w:val="24"/>
                <w:szCs w:val="24"/>
              </w:rPr>
              <w:t>(</w:t>
            </w:r>
            <w:r w:rsidRPr="008C6C63">
              <w:rPr>
                <w:bCs/>
                <w:sz w:val="24"/>
                <w:szCs w:val="24"/>
              </w:rPr>
              <w:t>tris</w:t>
            </w:r>
            <w:r w:rsidR="009B4090" w:rsidRPr="008C6C63">
              <w:rPr>
                <w:bCs/>
                <w:sz w:val="24"/>
                <w:szCs w:val="24"/>
              </w:rPr>
              <w:t>) darbo dienas nuo sprendimo priėmimo dienos</w:t>
            </w:r>
          </w:p>
        </w:tc>
        <w:tc>
          <w:tcPr>
            <w:tcW w:w="3424" w:type="dxa"/>
            <w:hideMark/>
          </w:tcPr>
          <w:p w14:paraId="347B733B" w14:textId="77777777" w:rsidR="009B4090" w:rsidRPr="008C6C63" w:rsidRDefault="009B4090" w:rsidP="003C138F">
            <w:pPr>
              <w:ind w:firstLine="34"/>
              <w:rPr>
                <w:sz w:val="24"/>
                <w:szCs w:val="24"/>
              </w:rPr>
            </w:pPr>
          </w:p>
        </w:tc>
      </w:tr>
      <w:tr w:rsidR="009B4090" w:rsidRPr="008C6C63" w14:paraId="6267A1B0" w14:textId="77777777" w:rsidTr="00360A21">
        <w:trPr>
          <w:trHeight w:val="20"/>
        </w:trPr>
        <w:tc>
          <w:tcPr>
            <w:tcW w:w="600" w:type="dxa"/>
          </w:tcPr>
          <w:p w14:paraId="50DEFDEB" w14:textId="77777777" w:rsidR="009B4090" w:rsidRPr="008C6C63" w:rsidRDefault="009B4090" w:rsidP="00DF1AC7">
            <w:pPr>
              <w:ind w:firstLine="0"/>
              <w:jc w:val="center"/>
              <w:rPr>
                <w:bCs/>
                <w:sz w:val="24"/>
                <w:szCs w:val="24"/>
              </w:rPr>
            </w:pPr>
            <w:r w:rsidRPr="008C6C63">
              <w:rPr>
                <w:bCs/>
                <w:sz w:val="24"/>
                <w:szCs w:val="24"/>
              </w:rPr>
              <w:t>1</w:t>
            </w:r>
            <w:r w:rsidR="0090570A" w:rsidRPr="008C6C63">
              <w:rPr>
                <w:bCs/>
                <w:sz w:val="24"/>
                <w:szCs w:val="24"/>
              </w:rPr>
              <w:t>0</w:t>
            </w:r>
            <w:r w:rsidR="00DC230B" w:rsidRPr="008C6C63">
              <w:rPr>
                <w:bCs/>
                <w:sz w:val="24"/>
                <w:szCs w:val="24"/>
              </w:rPr>
              <w:t>.</w:t>
            </w:r>
          </w:p>
        </w:tc>
        <w:tc>
          <w:tcPr>
            <w:tcW w:w="2660" w:type="dxa"/>
            <w:hideMark/>
          </w:tcPr>
          <w:p w14:paraId="15C00826" w14:textId="77777777" w:rsidR="009B4090" w:rsidRPr="008C6C63" w:rsidRDefault="0090570A" w:rsidP="003C138F">
            <w:pPr>
              <w:ind w:firstLine="0"/>
              <w:rPr>
                <w:color w:val="000000"/>
                <w:sz w:val="24"/>
                <w:szCs w:val="24"/>
                <w:shd w:val="clear" w:color="auto" w:fill="FFFFFF"/>
              </w:rPr>
            </w:pPr>
            <w:r w:rsidRPr="008C6C63">
              <w:rPr>
                <w:color w:val="000000"/>
                <w:sz w:val="24"/>
                <w:szCs w:val="24"/>
                <w:shd w:val="clear" w:color="auto" w:fill="FFFFFF"/>
              </w:rPr>
              <w:t>Dalyvis</w:t>
            </w:r>
            <w:r w:rsidR="009B4090" w:rsidRPr="008C6C63">
              <w:rPr>
                <w:color w:val="000000"/>
                <w:sz w:val="24"/>
                <w:szCs w:val="24"/>
                <w:shd w:val="clear" w:color="auto" w:fill="FFFFFF"/>
              </w:rPr>
              <w:t xml:space="preserve"> turi teisę pateikti pretenziją </w:t>
            </w:r>
            <w:r w:rsidR="00B315BC" w:rsidRPr="008C6C63">
              <w:rPr>
                <w:rFonts w:eastAsia="Arial"/>
                <w:sz w:val="24"/>
                <w:szCs w:val="24"/>
              </w:rPr>
              <w:t xml:space="preserve">perkančiajai organizacijai </w:t>
            </w:r>
            <w:r w:rsidR="009B4090" w:rsidRPr="008C6C63">
              <w:rPr>
                <w:sz w:val="24"/>
                <w:szCs w:val="24"/>
                <w:shd w:val="clear" w:color="auto" w:fill="FFFFFF"/>
              </w:rPr>
              <w:t xml:space="preserve">pateikti prašymą ar </w:t>
            </w:r>
            <w:r w:rsidR="009B4090" w:rsidRPr="008C6C63">
              <w:rPr>
                <w:color w:val="000000"/>
                <w:sz w:val="24"/>
                <w:szCs w:val="24"/>
                <w:shd w:val="clear" w:color="auto" w:fill="FFFFFF"/>
              </w:rPr>
              <w:t xml:space="preserve">pareikšti ieškinį teismui </w:t>
            </w:r>
            <w:r w:rsidR="009B4090" w:rsidRPr="008C6C63">
              <w:rPr>
                <w:sz w:val="24"/>
                <w:szCs w:val="24"/>
              </w:rPr>
              <w:t>ne vėliau kaip per</w:t>
            </w:r>
          </w:p>
        </w:tc>
        <w:tc>
          <w:tcPr>
            <w:tcW w:w="3685" w:type="dxa"/>
            <w:hideMark/>
          </w:tcPr>
          <w:p w14:paraId="0305633D" w14:textId="77777777" w:rsidR="009B4090" w:rsidRPr="008C6C63" w:rsidRDefault="009B4090" w:rsidP="003C138F">
            <w:pPr>
              <w:ind w:firstLine="34"/>
              <w:rPr>
                <w:sz w:val="24"/>
                <w:szCs w:val="24"/>
              </w:rPr>
            </w:pPr>
            <w:r w:rsidRPr="008C6C63">
              <w:rPr>
                <w:sz w:val="24"/>
                <w:szCs w:val="24"/>
              </w:rPr>
              <w:t>5 (</w:t>
            </w:r>
            <w:r w:rsidR="00AB4E5F" w:rsidRPr="008C6C63">
              <w:rPr>
                <w:sz w:val="24"/>
                <w:szCs w:val="24"/>
              </w:rPr>
              <w:t>penki</w:t>
            </w:r>
            <w:r w:rsidR="001F1A18" w:rsidRPr="008C6C63">
              <w:rPr>
                <w:sz w:val="24"/>
                <w:szCs w:val="24"/>
              </w:rPr>
              <w:t>a</w:t>
            </w:r>
            <w:r w:rsidR="00AB4E5F" w:rsidRPr="008C6C63">
              <w:rPr>
                <w:sz w:val="24"/>
                <w:szCs w:val="24"/>
              </w:rPr>
              <w:t>s</w:t>
            </w:r>
            <w:r w:rsidRPr="008C6C63">
              <w:rPr>
                <w:sz w:val="24"/>
                <w:szCs w:val="24"/>
              </w:rPr>
              <w:t xml:space="preserve">) </w:t>
            </w:r>
            <w:r w:rsidR="001F1A18" w:rsidRPr="008C6C63">
              <w:rPr>
                <w:sz w:val="24"/>
                <w:szCs w:val="24"/>
              </w:rPr>
              <w:t xml:space="preserve">darbo </w:t>
            </w:r>
            <w:r w:rsidRPr="008C6C63">
              <w:rPr>
                <w:sz w:val="24"/>
                <w:szCs w:val="24"/>
              </w:rPr>
              <w:t>dien</w:t>
            </w:r>
            <w:r w:rsidR="00382455" w:rsidRPr="008C6C63">
              <w:rPr>
                <w:sz w:val="24"/>
                <w:szCs w:val="24"/>
              </w:rPr>
              <w:t>as</w:t>
            </w:r>
          </w:p>
          <w:p w14:paraId="00BCCEF1" w14:textId="77777777" w:rsidR="009B4090" w:rsidRPr="008C6C63" w:rsidRDefault="009B4090" w:rsidP="003C138F">
            <w:pPr>
              <w:ind w:firstLine="34"/>
              <w:rPr>
                <w:sz w:val="24"/>
                <w:szCs w:val="24"/>
              </w:rPr>
            </w:pPr>
          </w:p>
          <w:p w14:paraId="665B945F" w14:textId="77777777" w:rsidR="009B4090" w:rsidRPr="008C6C63" w:rsidRDefault="009B4090" w:rsidP="003C138F">
            <w:pPr>
              <w:ind w:firstLine="34"/>
              <w:rPr>
                <w:sz w:val="24"/>
                <w:szCs w:val="24"/>
              </w:rPr>
            </w:pPr>
            <w:r w:rsidRPr="008C6C63">
              <w:rPr>
                <w:sz w:val="24"/>
                <w:szCs w:val="24"/>
              </w:rPr>
              <w:t xml:space="preserve">nuo </w:t>
            </w:r>
            <w:r w:rsidR="00B315BC" w:rsidRPr="008C6C63">
              <w:rPr>
                <w:rFonts w:eastAsia="Arial"/>
                <w:sz w:val="24"/>
                <w:szCs w:val="24"/>
              </w:rPr>
              <w:t xml:space="preserve">perkančiosios organizacijos </w:t>
            </w:r>
            <w:r w:rsidRPr="008C6C63">
              <w:rPr>
                <w:sz w:val="24"/>
                <w:szCs w:val="24"/>
              </w:rPr>
              <w:t xml:space="preserve">pranešimo raštu apie jos priimtą sprendimą išsiuntimo tiekėjams dienos arba nuo paskelbimo apie </w:t>
            </w:r>
            <w:r w:rsidR="6FD78633" w:rsidRPr="008C6C63">
              <w:rPr>
                <w:rFonts w:eastAsia="Arial"/>
                <w:sz w:val="24"/>
                <w:szCs w:val="24"/>
              </w:rPr>
              <w:t xml:space="preserve"> </w:t>
            </w:r>
            <w:r w:rsidR="00B315BC" w:rsidRPr="008C6C63">
              <w:rPr>
                <w:rFonts w:eastAsia="Arial"/>
                <w:sz w:val="24"/>
                <w:szCs w:val="24"/>
              </w:rPr>
              <w:t xml:space="preserve">perkančiosios organizacijos </w:t>
            </w:r>
            <w:r w:rsidRPr="008C6C63">
              <w:rPr>
                <w:sz w:val="24"/>
                <w:szCs w:val="24"/>
              </w:rPr>
              <w:t xml:space="preserve">priimtus sprendimus dienos, jei VPĮ nenumato reikalavimo raštu informuoti tiekėjus apie </w:t>
            </w:r>
            <w:r w:rsidR="4283AFE5" w:rsidRPr="008C6C63">
              <w:rPr>
                <w:rFonts w:eastAsia="Arial"/>
                <w:sz w:val="24"/>
                <w:szCs w:val="24"/>
              </w:rPr>
              <w:t xml:space="preserve"> </w:t>
            </w:r>
            <w:r w:rsidR="00B315BC" w:rsidRPr="008C6C63">
              <w:rPr>
                <w:rFonts w:eastAsia="Arial"/>
                <w:sz w:val="24"/>
                <w:szCs w:val="24"/>
              </w:rPr>
              <w:t>perkančiosios or</w:t>
            </w:r>
            <w:r w:rsidR="006178F4" w:rsidRPr="008C6C63">
              <w:rPr>
                <w:rFonts w:eastAsia="Arial"/>
                <w:sz w:val="24"/>
                <w:szCs w:val="24"/>
              </w:rPr>
              <w:t xml:space="preserve">ganizacijos </w:t>
            </w:r>
            <w:r w:rsidRPr="008C6C63">
              <w:rPr>
                <w:sz w:val="24"/>
                <w:szCs w:val="24"/>
              </w:rPr>
              <w:t>priimtus sprendimus;</w:t>
            </w:r>
          </w:p>
          <w:p w14:paraId="6257E06A" w14:textId="77777777" w:rsidR="00EB1C0F" w:rsidRPr="008C6C63" w:rsidRDefault="00EB1C0F" w:rsidP="003C138F">
            <w:pPr>
              <w:ind w:firstLine="34"/>
              <w:rPr>
                <w:sz w:val="24"/>
                <w:szCs w:val="24"/>
              </w:rPr>
            </w:pPr>
          </w:p>
          <w:p w14:paraId="60491C6C" w14:textId="77777777" w:rsidR="009B4090" w:rsidRPr="008C6C63" w:rsidRDefault="009B4090" w:rsidP="003C138F">
            <w:pPr>
              <w:ind w:firstLine="34"/>
              <w:rPr>
                <w:sz w:val="24"/>
                <w:szCs w:val="24"/>
              </w:rPr>
            </w:pPr>
            <w:r w:rsidRPr="008C6C63">
              <w:rPr>
                <w:sz w:val="24"/>
                <w:szCs w:val="24"/>
              </w:rPr>
              <w:t xml:space="preserve">15 (penkiolika) dienų nuo pranešimo išsiuntimo tiekėjams dienos, jeigu šis pranešimas nebuvo siunčiamas elektroninėmis priemonėmis. </w:t>
            </w:r>
          </w:p>
          <w:p w14:paraId="6FD433DF" w14:textId="77777777" w:rsidR="009B4090" w:rsidRPr="008C6C63" w:rsidRDefault="009B4090" w:rsidP="003C138F">
            <w:pPr>
              <w:ind w:firstLine="34"/>
              <w:rPr>
                <w:sz w:val="24"/>
                <w:szCs w:val="24"/>
              </w:rPr>
            </w:pPr>
          </w:p>
        </w:tc>
        <w:tc>
          <w:tcPr>
            <w:tcW w:w="3424" w:type="dxa"/>
            <w:hideMark/>
          </w:tcPr>
          <w:p w14:paraId="3AD6EDA5" w14:textId="77777777" w:rsidR="009B4090" w:rsidRPr="008C6C63" w:rsidRDefault="009B4090" w:rsidP="003C138F">
            <w:pPr>
              <w:ind w:firstLine="34"/>
              <w:rPr>
                <w:bCs/>
                <w:color w:val="7030A0"/>
                <w:sz w:val="24"/>
                <w:szCs w:val="24"/>
              </w:rPr>
            </w:pPr>
          </w:p>
        </w:tc>
      </w:tr>
      <w:tr w:rsidR="009B4090" w:rsidRPr="008C6C63" w14:paraId="770B1C01" w14:textId="77777777" w:rsidTr="00360A21">
        <w:trPr>
          <w:trHeight w:val="20"/>
        </w:trPr>
        <w:tc>
          <w:tcPr>
            <w:tcW w:w="600" w:type="dxa"/>
          </w:tcPr>
          <w:p w14:paraId="3CB2D978" w14:textId="77777777" w:rsidR="009B4090" w:rsidRPr="008C6C63" w:rsidRDefault="009B4090" w:rsidP="00DF1AC7">
            <w:pPr>
              <w:ind w:firstLine="0"/>
              <w:jc w:val="center"/>
              <w:rPr>
                <w:sz w:val="24"/>
                <w:szCs w:val="24"/>
              </w:rPr>
            </w:pPr>
            <w:r w:rsidRPr="008C6C63">
              <w:rPr>
                <w:sz w:val="24"/>
                <w:szCs w:val="24"/>
              </w:rPr>
              <w:t>1</w:t>
            </w:r>
            <w:r w:rsidR="0012726D" w:rsidRPr="008C6C63">
              <w:rPr>
                <w:sz w:val="24"/>
                <w:szCs w:val="24"/>
              </w:rPr>
              <w:t>1</w:t>
            </w:r>
            <w:r w:rsidR="00DC230B" w:rsidRPr="008C6C63">
              <w:rPr>
                <w:sz w:val="24"/>
                <w:szCs w:val="24"/>
              </w:rPr>
              <w:t>.</w:t>
            </w:r>
          </w:p>
        </w:tc>
        <w:tc>
          <w:tcPr>
            <w:tcW w:w="2660" w:type="dxa"/>
            <w:hideMark/>
          </w:tcPr>
          <w:p w14:paraId="344DA617" w14:textId="77777777" w:rsidR="009B4090" w:rsidRPr="008C6C63" w:rsidRDefault="26E058E0" w:rsidP="003C138F">
            <w:pPr>
              <w:ind w:firstLine="0"/>
              <w:rPr>
                <w:sz w:val="24"/>
                <w:szCs w:val="24"/>
              </w:rPr>
            </w:pPr>
            <w:r w:rsidRPr="008C6C63">
              <w:rPr>
                <w:rFonts w:eastAsia="Arial"/>
                <w:color w:val="0078D4"/>
                <w:sz w:val="24"/>
                <w:szCs w:val="24"/>
              </w:rPr>
              <w:t xml:space="preserve"> </w:t>
            </w:r>
            <w:r w:rsidR="006178F4" w:rsidRPr="008C6C63">
              <w:rPr>
                <w:rFonts w:eastAsia="Arial"/>
                <w:sz w:val="24"/>
                <w:szCs w:val="24"/>
              </w:rPr>
              <w:t xml:space="preserve">Perkančioji organizacija </w:t>
            </w:r>
            <w:r w:rsidR="009B4090" w:rsidRPr="008C6C63">
              <w:rPr>
                <w:sz w:val="24"/>
                <w:szCs w:val="24"/>
              </w:rPr>
              <w:t xml:space="preserve">privalo išnagrinėti </w:t>
            </w:r>
            <w:r w:rsidR="006178F4" w:rsidRPr="008C6C63">
              <w:rPr>
                <w:sz w:val="24"/>
                <w:szCs w:val="24"/>
              </w:rPr>
              <w:t>d</w:t>
            </w:r>
            <w:r w:rsidR="0090570A" w:rsidRPr="008C6C63">
              <w:rPr>
                <w:sz w:val="24"/>
                <w:szCs w:val="24"/>
              </w:rPr>
              <w:t>alyvio</w:t>
            </w:r>
            <w:r w:rsidR="009B4090" w:rsidRPr="008C6C63">
              <w:rPr>
                <w:sz w:val="24"/>
                <w:szCs w:val="24"/>
              </w:rPr>
              <w:t xml:space="preserve"> pretenziją</w:t>
            </w:r>
            <w:r w:rsidR="0090570A" w:rsidRPr="008C6C63">
              <w:rPr>
                <w:sz w:val="24"/>
                <w:szCs w:val="24"/>
              </w:rPr>
              <w:t>,</w:t>
            </w:r>
            <w:r w:rsidR="009B4090" w:rsidRPr="008C6C63">
              <w:rPr>
                <w:sz w:val="24"/>
                <w:szCs w:val="24"/>
              </w:rPr>
              <w:t xml:space="preserve"> priimti motyvuotą sprendimą ir apie jį, taip pat apie anksčiau praneštų pirkimo procedūros terminų pasikeitimą raštu pranešti pretenziją pateikusiam </w:t>
            </w:r>
            <w:r w:rsidR="006178F4" w:rsidRPr="008C6C63">
              <w:rPr>
                <w:sz w:val="24"/>
                <w:szCs w:val="24"/>
              </w:rPr>
              <w:t>d</w:t>
            </w:r>
            <w:r w:rsidR="0090570A" w:rsidRPr="008C6C63">
              <w:rPr>
                <w:sz w:val="24"/>
                <w:szCs w:val="24"/>
              </w:rPr>
              <w:t xml:space="preserve">alyviui </w:t>
            </w:r>
            <w:r w:rsidR="009B4090" w:rsidRPr="008C6C63">
              <w:rPr>
                <w:sz w:val="24"/>
                <w:szCs w:val="24"/>
              </w:rPr>
              <w:t>ir suinteresuotiems</w:t>
            </w:r>
            <w:r w:rsidR="0012726D" w:rsidRPr="008C6C63">
              <w:rPr>
                <w:sz w:val="24"/>
                <w:szCs w:val="24"/>
              </w:rPr>
              <w:t xml:space="preserve"> </w:t>
            </w:r>
            <w:r w:rsidR="006178F4" w:rsidRPr="008C6C63">
              <w:rPr>
                <w:sz w:val="24"/>
                <w:szCs w:val="24"/>
              </w:rPr>
              <w:t>d</w:t>
            </w:r>
            <w:r w:rsidR="009B4090" w:rsidRPr="008C6C63">
              <w:rPr>
                <w:sz w:val="24"/>
                <w:szCs w:val="24"/>
              </w:rPr>
              <w:t>alyviams ne vėliau kaip per</w:t>
            </w:r>
          </w:p>
        </w:tc>
        <w:tc>
          <w:tcPr>
            <w:tcW w:w="3685" w:type="dxa"/>
            <w:hideMark/>
          </w:tcPr>
          <w:p w14:paraId="21E97D80" w14:textId="77777777" w:rsidR="009B4090" w:rsidRPr="008C6C63" w:rsidRDefault="009B4090" w:rsidP="003C138F">
            <w:pPr>
              <w:ind w:firstLine="34"/>
              <w:rPr>
                <w:sz w:val="24"/>
                <w:szCs w:val="24"/>
              </w:rPr>
            </w:pPr>
            <w:r w:rsidRPr="008C6C63">
              <w:rPr>
                <w:sz w:val="24"/>
                <w:szCs w:val="24"/>
              </w:rPr>
              <w:t>6 (šešias) darbo dienas nuo pretenzijos gavimo dienos</w:t>
            </w:r>
          </w:p>
        </w:tc>
        <w:tc>
          <w:tcPr>
            <w:tcW w:w="3424" w:type="dxa"/>
            <w:hideMark/>
          </w:tcPr>
          <w:p w14:paraId="1580535F" w14:textId="77777777" w:rsidR="009B4090" w:rsidRPr="008C6C63" w:rsidRDefault="009B4090" w:rsidP="003C138F">
            <w:pPr>
              <w:ind w:firstLine="34"/>
              <w:rPr>
                <w:sz w:val="24"/>
                <w:szCs w:val="24"/>
              </w:rPr>
            </w:pPr>
          </w:p>
        </w:tc>
      </w:tr>
      <w:tr w:rsidR="009B4090" w:rsidRPr="008C6C63" w14:paraId="0CAFC369" w14:textId="77777777" w:rsidTr="00360A21">
        <w:trPr>
          <w:trHeight w:val="20"/>
        </w:trPr>
        <w:tc>
          <w:tcPr>
            <w:tcW w:w="600" w:type="dxa"/>
          </w:tcPr>
          <w:p w14:paraId="003E50EC" w14:textId="77777777" w:rsidR="009B4090" w:rsidRPr="008C6C63" w:rsidRDefault="009B4090" w:rsidP="00DF1AC7">
            <w:pPr>
              <w:ind w:firstLine="0"/>
              <w:jc w:val="center"/>
              <w:rPr>
                <w:bCs/>
                <w:sz w:val="24"/>
                <w:szCs w:val="24"/>
              </w:rPr>
            </w:pPr>
            <w:r w:rsidRPr="008C6C63">
              <w:rPr>
                <w:bCs/>
                <w:sz w:val="24"/>
                <w:szCs w:val="24"/>
              </w:rPr>
              <w:t>1</w:t>
            </w:r>
            <w:r w:rsidR="0012726D" w:rsidRPr="008C6C63">
              <w:rPr>
                <w:bCs/>
                <w:sz w:val="24"/>
                <w:szCs w:val="24"/>
              </w:rPr>
              <w:t>2</w:t>
            </w:r>
            <w:r w:rsidR="00DC230B" w:rsidRPr="008C6C63">
              <w:rPr>
                <w:bCs/>
                <w:sz w:val="24"/>
                <w:szCs w:val="24"/>
              </w:rPr>
              <w:t>.</w:t>
            </w:r>
          </w:p>
        </w:tc>
        <w:tc>
          <w:tcPr>
            <w:tcW w:w="2660" w:type="dxa"/>
            <w:hideMark/>
          </w:tcPr>
          <w:p w14:paraId="71B31944" w14:textId="77777777" w:rsidR="009B4090" w:rsidRPr="008C6C63" w:rsidRDefault="009B4090" w:rsidP="003C138F">
            <w:pPr>
              <w:ind w:firstLine="0"/>
              <w:rPr>
                <w:sz w:val="24"/>
                <w:szCs w:val="24"/>
              </w:rPr>
            </w:pPr>
            <w:r w:rsidRPr="008C6C63">
              <w:rPr>
                <w:sz w:val="24"/>
                <w:szCs w:val="24"/>
              </w:rPr>
              <w:t xml:space="preserve">Jeigu </w:t>
            </w:r>
            <w:r w:rsidR="268D360D" w:rsidRPr="008C6C63">
              <w:rPr>
                <w:rFonts w:eastAsia="Arial"/>
                <w:sz w:val="24"/>
                <w:szCs w:val="24"/>
              </w:rPr>
              <w:t xml:space="preserve"> </w:t>
            </w:r>
            <w:r w:rsidR="006178F4" w:rsidRPr="008C6C63">
              <w:rPr>
                <w:rFonts w:eastAsia="Arial"/>
                <w:sz w:val="24"/>
                <w:szCs w:val="24"/>
              </w:rPr>
              <w:t xml:space="preserve">perkančioji organizacija </w:t>
            </w:r>
            <w:r w:rsidRPr="008C6C63">
              <w:rPr>
                <w:sz w:val="24"/>
                <w:szCs w:val="24"/>
              </w:rPr>
              <w:t xml:space="preserve">per nustatytą terminą neišnagrinėja jai pateiktos pretenzijos, </w:t>
            </w:r>
            <w:r w:rsidR="006178F4" w:rsidRPr="008C6C63">
              <w:rPr>
                <w:sz w:val="24"/>
                <w:szCs w:val="24"/>
              </w:rPr>
              <w:t>d</w:t>
            </w:r>
            <w:r w:rsidR="0012726D" w:rsidRPr="008C6C63">
              <w:rPr>
                <w:sz w:val="24"/>
                <w:szCs w:val="24"/>
              </w:rPr>
              <w:t>alyvis</w:t>
            </w:r>
            <w:r w:rsidRPr="008C6C63">
              <w:rPr>
                <w:sz w:val="24"/>
                <w:szCs w:val="24"/>
              </w:rPr>
              <w:t xml:space="preserve"> turi teisę pateikti prašymą ar pareikšti ieškinį teismui per (išskyrus ieškinį dėl sutarties pripažinimo </w:t>
            </w:r>
            <w:r w:rsidRPr="008C6C63">
              <w:rPr>
                <w:sz w:val="24"/>
                <w:szCs w:val="24"/>
              </w:rPr>
              <w:lastRenderedPageBreak/>
              <w:t>negaliojančia</w:t>
            </w:r>
            <w:r w:rsidR="00A43B31">
              <w:rPr>
                <w:sz w:val="24"/>
                <w:szCs w:val="24"/>
              </w:rPr>
              <w:t xml:space="preserve"> </w:t>
            </w:r>
            <w:r w:rsidR="00E943D7" w:rsidRPr="00C17D62">
              <w:rPr>
                <w:sz w:val="24"/>
                <w:szCs w:val="24"/>
              </w:rPr>
              <w:t>ir sutarties nutraukimo</w:t>
            </w:r>
            <w:r w:rsidR="00467BB6" w:rsidRPr="00C17D62">
              <w:rPr>
                <w:sz w:val="24"/>
                <w:szCs w:val="24"/>
              </w:rPr>
              <w:t xml:space="preserve"> dėl esminio pirkimo sutarties </w:t>
            </w:r>
            <w:r w:rsidR="00860ECD" w:rsidRPr="00C17D62">
              <w:rPr>
                <w:sz w:val="24"/>
                <w:szCs w:val="24"/>
              </w:rPr>
              <w:t>pažeidimo</w:t>
            </w:r>
            <w:r w:rsidRPr="00C17D62">
              <w:rPr>
                <w:sz w:val="24"/>
                <w:szCs w:val="24"/>
              </w:rPr>
              <w:t>)</w:t>
            </w:r>
            <w:r w:rsidRPr="008C6C63">
              <w:rPr>
                <w:sz w:val="24"/>
                <w:szCs w:val="24"/>
              </w:rPr>
              <w:t xml:space="preserve"> </w:t>
            </w:r>
          </w:p>
        </w:tc>
        <w:tc>
          <w:tcPr>
            <w:tcW w:w="3685" w:type="dxa"/>
            <w:hideMark/>
          </w:tcPr>
          <w:p w14:paraId="7EDD33FF" w14:textId="77777777" w:rsidR="009B4090" w:rsidRPr="008C6C63" w:rsidRDefault="009B4090" w:rsidP="003C138F">
            <w:pPr>
              <w:ind w:firstLine="34"/>
              <w:rPr>
                <w:sz w:val="24"/>
                <w:szCs w:val="24"/>
                <w:highlight w:val="yellow"/>
              </w:rPr>
            </w:pPr>
            <w:r w:rsidRPr="008C6C63">
              <w:rPr>
                <w:sz w:val="24"/>
                <w:szCs w:val="24"/>
              </w:rPr>
              <w:lastRenderedPageBreak/>
              <w:t xml:space="preserve">per 15 (penkiolika) dienų nuo dienos, kurią </w:t>
            </w:r>
            <w:r w:rsidR="006178F4" w:rsidRPr="008C6C63">
              <w:rPr>
                <w:rFonts w:eastAsia="Arial"/>
                <w:sz w:val="24"/>
                <w:szCs w:val="24"/>
              </w:rPr>
              <w:t xml:space="preserve">perkančioji organizacija </w:t>
            </w:r>
            <w:r w:rsidRPr="008C6C63">
              <w:rPr>
                <w:sz w:val="24"/>
                <w:szCs w:val="24"/>
              </w:rPr>
              <w:t xml:space="preserve">turėjo raštu pranešti apie priimtą sprendimą </w:t>
            </w:r>
          </w:p>
        </w:tc>
        <w:tc>
          <w:tcPr>
            <w:tcW w:w="3424" w:type="dxa"/>
            <w:hideMark/>
          </w:tcPr>
          <w:p w14:paraId="0720B441" w14:textId="77777777" w:rsidR="009B4090" w:rsidRPr="008C6C63" w:rsidRDefault="009B4090" w:rsidP="003C138F">
            <w:pPr>
              <w:ind w:firstLine="34"/>
              <w:rPr>
                <w:sz w:val="24"/>
                <w:szCs w:val="24"/>
              </w:rPr>
            </w:pPr>
          </w:p>
        </w:tc>
      </w:tr>
      <w:bookmarkEnd w:id="9"/>
    </w:tbl>
    <w:p w14:paraId="4DE8438C" w14:textId="77777777" w:rsidR="009B4090" w:rsidRPr="005F167C" w:rsidRDefault="009B4090" w:rsidP="003C138F">
      <w:pPr>
        <w:spacing w:line="240" w:lineRule="auto"/>
        <w:rPr>
          <w:rFonts w:ascii="Arial" w:hAnsi="Arial" w:cs="Arial"/>
        </w:rPr>
      </w:pPr>
    </w:p>
    <w:sectPr w:rsidR="009B4090" w:rsidRPr="005F167C" w:rsidSect="002B710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2137E" w14:textId="77777777" w:rsidR="00861EA8" w:rsidRDefault="00861EA8" w:rsidP="00D05666">
      <w:r>
        <w:separator/>
      </w:r>
    </w:p>
  </w:endnote>
  <w:endnote w:type="continuationSeparator" w:id="0">
    <w:p w14:paraId="4A4CB434" w14:textId="77777777" w:rsidR="00861EA8" w:rsidRDefault="00861EA8" w:rsidP="00D05666">
      <w:r>
        <w:continuationSeparator/>
      </w:r>
    </w:p>
  </w:endnote>
  <w:endnote w:type="continuationNotice" w:id="1">
    <w:p w14:paraId="4406EC26" w14:textId="77777777" w:rsidR="00861EA8" w:rsidRDefault="00861E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cciusTOT-Light">
    <w:charset w:val="00"/>
    <w:family w:val="swiss"/>
    <w:pitch w:val="default"/>
  </w:font>
  <w:font w:name="Helvetica Neue">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5D35B9DE" w14:textId="77777777" w:rsidTr="0B831528">
      <w:tc>
        <w:tcPr>
          <w:tcW w:w="3600" w:type="dxa"/>
        </w:tcPr>
        <w:p w14:paraId="0D241D67" w14:textId="77777777" w:rsidR="0B831528" w:rsidRDefault="0B831528" w:rsidP="0B831528">
          <w:pPr>
            <w:pStyle w:val="Antrats"/>
            <w:ind w:left="-115"/>
            <w:jc w:val="left"/>
          </w:pPr>
        </w:p>
      </w:tc>
      <w:tc>
        <w:tcPr>
          <w:tcW w:w="3600" w:type="dxa"/>
        </w:tcPr>
        <w:p w14:paraId="3D88B8C8" w14:textId="77777777" w:rsidR="0B831528" w:rsidRDefault="0B831528" w:rsidP="0B831528">
          <w:pPr>
            <w:pStyle w:val="Antrats"/>
            <w:jc w:val="center"/>
          </w:pPr>
        </w:p>
      </w:tc>
      <w:tc>
        <w:tcPr>
          <w:tcW w:w="3600" w:type="dxa"/>
        </w:tcPr>
        <w:p w14:paraId="4125AB9F" w14:textId="77777777" w:rsidR="0B831528" w:rsidRDefault="0B831528" w:rsidP="0B831528">
          <w:pPr>
            <w:pStyle w:val="Antrats"/>
            <w:ind w:right="-115"/>
            <w:jc w:val="right"/>
          </w:pPr>
        </w:p>
      </w:tc>
    </w:tr>
  </w:tbl>
  <w:p w14:paraId="712861F2"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36BA3ABA" w14:textId="77777777" w:rsidTr="0B831528">
      <w:tc>
        <w:tcPr>
          <w:tcW w:w="3600" w:type="dxa"/>
        </w:tcPr>
        <w:p w14:paraId="0F808ADC" w14:textId="77777777" w:rsidR="0B831528" w:rsidRDefault="0B831528" w:rsidP="0B831528">
          <w:pPr>
            <w:pStyle w:val="Antrats"/>
            <w:ind w:left="-115"/>
            <w:jc w:val="left"/>
          </w:pPr>
        </w:p>
      </w:tc>
      <w:tc>
        <w:tcPr>
          <w:tcW w:w="3600" w:type="dxa"/>
        </w:tcPr>
        <w:p w14:paraId="515BCCDF" w14:textId="77777777" w:rsidR="0B831528" w:rsidRDefault="0B831528" w:rsidP="0B831528">
          <w:pPr>
            <w:pStyle w:val="Antrats"/>
            <w:jc w:val="center"/>
          </w:pPr>
        </w:p>
      </w:tc>
      <w:tc>
        <w:tcPr>
          <w:tcW w:w="3600" w:type="dxa"/>
        </w:tcPr>
        <w:p w14:paraId="49CF74A2" w14:textId="77777777" w:rsidR="0B831528" w:rsidRDefault="0B831528" w:rsidP="0B831528">
          <w:pPr>
            <w:pStyle w:val="Antrats"/>
            <w:ind w:right="-115"/>
            <w:jc w:val="right"/>
          </w:pPr>
        </w:p>
      </w:tc>
    </w:tr>
  </w:tbl>
  <w:p w14:paraId="216BBD2D"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455A0" w14:textId="77777777" w:rsidR="00861EA8" w:rsidRDefault="00861EA8" w:rsidP="00D05666">
      <w:r>
        <w:separator/>
      </w:r>
    </w:p>
  </w:footnote>
  <w:footnote w:type="continuationSeparator" w:id="0">
    <w:p w14:paraId="2FE26B1F" w14:textId="77777777" w:rsidR="00861EA8" w:rsidRDefault="00861EA8" w:rsidP="00D05666">
      <w:r>
        <w:continuationSeparator/>
      </w:r>
    </w:p>
  </w:footnote>
  <w:footnote w:type="continuationNotice" w:id="1">
    <w:p w14:paraId="1E58D0A6" w14:textId="77777777" w:rsidR="00861EA8" w:rsidRDefault="00861EA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6438FBE6" w14:textId="77777777" w:rsidR="00285B02" w:rsidRDefault="003D53B4">
        <w:pPr>
          <w:pStyle w:val="Antrats"/>
          <w:jc w:val="center"/>
        </w:pPr>
        <w:r>
          <w:fldChar w:fldCharType="begin"/>
        </w:r>
        <w:r w:rsidR="00285B02">
          <w:instrText>PAGE   \* MERGEFORMAT</w:instrText>
        </w:r>
        <w:r>
          <w:fldChar w:fldCharType="separate"/>
        </w:r>
        <w:r w:rsidR="007E4B08">
          <w:rPr>
            <w:noProof/>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37FE"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7766"/>
    <w:multiLevelType w:val="hybridMultilevel"/>
    <w:tmpl w:val="BE0C7042"/>
    <w:lvl w:ilvl="0" w:tplc="EBFCE0E8">
      <w:start w:val="1"/>
      <w:numFmt w:val="decimal"/>
      <w:lvlText w:val="%1."/>
      <w:lvlJc w:val="left"/>
      <w:pPr>
        <w:tabs>
          <w:tab w:val="num" w:pos="924"/>
        </w:tabs>
        <w:ind w:left="904" w:hanging="340"/>
      </w:pPr>
    </w:lvl>
    <w:lvl w:ilvl="1" w:tplc="04090019">
      <w:start w:val="1"/>
      <w:numFmt w:val="decimal"/>
      <w:lvlText w:val="%2."/>
      <w:lvlJc w:val="left"/>
      <w:pPr>
        <w:tabs>
          <w:tab w:val="num" w:pos="2004"/>
        </w:tabs>
        <w:ind w:left="2004" w:hanging="360"/>
      </w:pPr>
    </w:lvl>
    <w:lvl w:ilvl="2" w:tplc="0409001B">
      <w:start w:val="1"/>
      <w:numFmt w:val="decimal"/>
      <w:lvlText w:val="%3."/>
      <w:lvlJc w:val="left"/>
      <w:pPr>
        <w:tabs>
          <w:tab w:val="num" w:pos="2724"/>
        </w:tabs>
        <w:ind w:left="2724" w:hanging="360"/>
      </w:pPr>
    </w:lvl>
    <w:lvl w:ilvl="3" w:tplc="0409000F">
      <w:start w:val="1"/>
      <w:numFmt w:val="decimal"/>
      <w:lvlText w:val="%4."/>
      <w:lvlJc w:val="left"/>
      <w:pPr>
        <w:tabs>
          <w:tab w:val="num" w:pos="3444"/>
        </w:tabs>
        <w:ind w:left="3444" w:hanging="360"/>
      </w:pPr>
    </w:lvl>
    <w:lvl w:ilvl="4" w:tplc="04090019">
      <w:start w:val="1"/>
      <w:numFmt w:val="decimal"/>
      <w:lvlText w:val="%5."/>
      <w:lvlJc w:val="left"/>
      <w:pPr>
        <w:tabs>
          <w:tab w:val="num" w:pos="4164"/>
        </w:tabs>
        <w:ind w:left="4164" w:hanging="360"/>
      </w:pPr>
    </w:lvl>
    <w:lvl w:ilvl="5" w:tplc="0409001B">
      <w:start w:val="1"/>
      <w:numFmt w:val="decimal"/>
      <w:lvlText w:val="%6."/>
      <w:lvlJc w:val="left"/>
      <w:pPr>
        <w:tabs>
          <w:tab w:val="num" w:pos="4884"/>
        </w:tabs>
        <w:ind w:left="4884" w:hanging="360"/>
      </w:pPr>
    </w:lvl>
    <w:lvl w:ilvl="6" w:tplc="0409000F">
      <w:start w:val="1"/>
      <w:numFmt w:val="decimal"/>
      <w:lvlText w:val="%7."/>
      <w:lvlJc w:val="left"/>
      <w:pPr>
        <w:tabs>
          <w:tab w:val="num" w:pos="5604"/>
        </w:tabs>
        <w:ind w:left="5604" w:hanging="360"/>
      </w:pPr>
    </w:lvl>
    <w:lvl w:ilvl="7" w:tplc="04090019">
      <w:start w:val="1"/>
      <w:numFmt w:val="decimal"/>
      <w:lvlText w:val="%8."/>
      <w:lvlJc w:val="left"/>
      <w:pPr>
        <w:tabs>
          <w:tab w:val="num" w:pos="6324"/>
        </w:tabs>
        <w:ind w:left="6324" w:hanging="360"/>
      </w:pPr>
    </w:lvl>
    <w:lvl w:ilvl="8" w:tplc="0409001B">
      <w:start w:val="1"/>
      <w:numFmt w:val="decimal"/>
      <w:lvlText w:val="%9."/>
      <w:lvlJc w:val="left"/>
      <w:pPr>
        <w:tabs>
          <w:tab w:val="num" w:pos="7044"/>
        </w:tabs>
        <w:ind w:left="7044" w:hanging="360"/>
      </w:pPr>
    </w:lvl>
  </w:abstractNum>
  <w:abstractNum w:abstractNumId="1" w15:restartNumberingAfterBreak="0">
    <w:nsid w:val="06E93883"/>
    <w:multiLevelType w:val="multilevel"/>
    <w:tmpl w:val="332EFB2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D552DCB"/>
    <w:multiLevelType w:val="multilevel"/>
    <w:tmpl w:val="C24EE406"/>
    <w:lvl w:ilvl="0">
      <w:start w:val="3"/>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28FE46AF"/>
    <w:multiLevelType w:val="hybridMultilevel"/>
    <w:tmpl w:val="EEAE4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791DEF"/>
    <w:multiLevelType w:val="hybridMultilevel"/>
    <w:tmpl w:val="0AACAB02"/>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F1141248"/>
    <w:lvl w:ilvl="0">
      <w:start w:val="1"/>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42D7B55"/>
    <w:multiLevelType w:val="multilevel"/>
    <w:tmpl w:val="985439FE"/>
    <w:lvl w:ilvl="0">
      <w:start w:val="2"/>
      <w:numFmt w:val="decimal"/>
      <w:lvlText w:val="%1."/>
      <w:lvlJc w:val="left"/>
      <w:pPr>
        <w:ind w:left="540" w:hanging="540"/>
      </w:pPr>
      <w:rPr>
        <w:rFonts w:hint="default"/>
      </w:rPr>
    </w:lvl>
    <w:lvl w:ilvl="1">
      <w:start w:val="2"/>
      <w:numFmt w:val="decimal"/>
      <w:lvlText w:val="%1.%2."/>
      <w:lvlJc w:val="left"/>
      <w:pPr>
        <w:ind w:left="888" w:hanging="540"/>
      </w:pPr>
      <w:rPr>
        <w:rFonts w:hint="default"/>
      </w:rPr>
    </w:lvl>
    <w:lvl w:ilvl="2">
      <w:start w:val="3"/>
      <w:numFmt w:val="decimal"/>
      <w:lvlText w:val="%1.%2.%3."/>
      <w:lvlJc w:val="left"/>
      <w:pPr>
        <w:ind w:left="1416" w:hanging="720"/>
      </w:pPr>
      <w:rPr>
        <w:rFonts w:hint="default"/>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9" w15:restartNumberingAfterBreak="0">
    <w:nsid w:val="62163CBA"/>
    <w:multiLevelType w:val="hybridMultilevel"/>
    <w:tmpl w:val="6DFE04BE"/>
    <w:lvl w:ilvl="0" w:tplc="984C1260">
      <w:start w:val="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15B0E68"/>
    <w:multiLevelType w:val="multilevel"/>
    <w:tmpl w:val="33E40B9A"/>
    <w:lvl w:ilvl="0">
      <w:start w:val="1"/>
      <w:numFmt w:val="decimal"/>
      <w:suff w:val="space"/>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722E1C18"/>
    <w:multiLevelType w:val="hybridMultilevel"/>
    <w:tmpl w:val="536A87DE"/>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86B7146"/>
    <w:multiLevelType w:val="hybridMultilevel"/>
    <w:tmpl w:val="D002973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CEF3448"/>
    <w:multiLevelType w:val="hybridMultilevel"/>
    <w:tmpl w:val="177683EE"/>
    <w:lvl w:ilvl="0" w:tplc="A39870B4">
      <w:start w:val="6"/>
      <w:numFmt w:val="decimal"/>
      <w:lvlText w:val="%1."/>
      <w:lvlJc w:val="left"/>
      <w:pPr>
        <w:ind w:left="1215" w:hanging="360"/>
      </w:pPr>
    </w:lvl>
    <w:lvl w:ilvl="1" w:tplc="04270019">
      <w:start w:val="1"/>
      <w:numFmt w:val="lowerLetter"/>
      <w:lvlText w:val="%2."/>
      <w:lvlJc w:val="left"/>
      <w:pPr>
        <w:ind w:left="1935" w:hanging="360"/>
      </w:pPr>
    </w:lvl>
    <w:lvl w:ilvl="2" w:tplc="0427001B">
      <w:start w:val="1"/>
      <w:numFmt w:val="lowerRoman"/>
      <w:lvlText w:val="%3."/>
      <w:lvlJc w:val="right"/>
      <w:pPr>
        <w:ind w:left="2655" w:hanging="180"/>
      </w:pPr>
    </w:lvl>
    <w:lvl w:ilvl="3" w:tplc="0427000F">
      <w:start w:val="1"/>
      <w:numFmt w:val="decimal"/>
      <w:lvlText w:val="%4."/>
      <w:lvlJc w:val="left"/>
      <w:pPr>
        <w:ind w:left="3375" w:hanging="360"/>
      </w:pPr>
    </w:lvl>
    <w:lvl w:ilvl="4" w:tplc="04270019">
      <w:start w:val="1"/>
      <w:numFmt w:val="lowerLetter"/>
      <w:lvlText w:val="%5."/>
      <w:lvlJc w:val="left"/>
      <w:pPr>
        <w:ind w:left="4095" w:hanging="360"/>
      </w:pPr>
    </w:lvl>
    <w:lvl w:ilvl="5" w:tplc="0427001B">
      <w:start w:val="1"/>
      <w:numFmt w:val="lowerRoman"/>
      <w:lvlText w:val="%6."/>
      <w:lvlJc w:val="right"/>
      <w:pPr>
        <w:ind w:left="4815" w:hanging="180"/>
      </w:pPr>
    </w:lvl>
    <w:lvl w:ilvl="6" w:tplc="0427000F">
      <w:start w:val="1"/>
      <w:numFmt w:val="decimal"/>
      <w:lvlText w:val="%7."/>
      <w:lvlJc w:val="left"/>
      <w:pPr>
        <w:ind w:left="5535" w:hanging="360"/>
      </w:pPr>
    </w:lvl>
    <w:lvl w:ilvl="7" w:tplc="04270019">
      <w:start w:val="1"/>
      <w:numFmt w:val="lowerLetter"/>
      <w:lvlText w:val="%8."/>
      <w:lvlJc w:val="left"/>
      <w:pPr>
        <w:ind w:left="6255" w:hanging="360"/>
      </w:pPr>
    </w:lvl>
    <w:lvl w:ilvl="8" w:tplc="0427001B">
      <w:start w:val="1"/>
      <w:numFmt w:val="lowerRoman"/>
      <w:lvlText w:val="%9."/>
      <w:lvlJc w:val="right"/>
      <w:pPr>
        <w:ind w:left="6975" w:hanging="180"/>
      </w:pPr>
    </w:lvl>
  </w:abstractNum>
  <w:num w:numId="1" w16cid:durableId="856582897">
    <w:abstractNumId w:val="3"/>
  </w:num>
  <w:num w:numId="2" w16cid:durableId="282661317">
    <w:abstractNumId w:val="10"/>
  </w:num>
  <w:num w:numId="3" w16cid:durableId="2003391927">
    <w:abstractNumId w:val="6"/>
  </w:num>
  <w:num w:numId="4" w16cid:durableId="1965310830">
    <w:abstractNumId w:val="14"/>
  </w:num>
  <w:num w:numId="5" w16cid:durableId="1174614857">
    <w:abstractNumId w:val="7"/>
  </w:num>
  <w:num w:numId="6" w16cid:durableId="1394499202">
    <w:abstractNumId w:val="1"/>
  </w:num>
  <w:num w:numId="7" w16cid:durableId="439766353">
    <w:abstractNumId w:val="4"/>
  </w:num>
  <w:num w:numId="8" w16cid:durableId="738409540">
    <w:abstractNumId w:val="2"/>
  </w:num>
  <w:num w:numId="9" w16cid:durableId="543178193">
    <w:abstractNumId w:val="5"/>
  </w:num>
  <w:num w:numId="10" w16cid:durableId="602614699">
    <w:abstractNumId w:val="8"/>
  </w:num>
  <w:num w:numId="11" w16cid:durableId="1413308557">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20879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3118939">
    <w:abstractNumId w:val="13"/>
  </w:num>
  <w:num w:numId="14" w16cid:durableId="1344162460">
    <w:abstractNumId w:val="11"/>
  </w:num>
  <w:num w:numId="15" w16cid:durableId="1279801289">
    <w:abstractNumId w:val="9"/>
  </w:num>
  <w:num w:numId="16" w16cid:durableId="492139214">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5E"/>
    <w:rsid w:val="000003B6"/>
    <w:rsid w:val="000003D3"/>
    <w:rsid w:val="000005F6"/>
    <w:rsid w:val="00000F53"/>
    <w:rsid w:val="00001073"/>
    <w:rsid w:val="000010DA"/>
    <w:rsid w:val="00001CCF"/>
    <w:rsid w:val="000029F0"/>
    <w:rsid w:val="00003568"/>
    <w:rsid w:val="000039B9"/>
    <w:rsid w:val="00003A3F"/>
    <w:rsid w:val="00003AF9"/>
    <w:rsid w:val="0000441D"/>
    <w:rsid w:val="00004A08"/>
    <w:rsid w:val="00005D3D"/>
    <w:rsid w:val="0000615F"/>
    <w:rsid w:val="0000648A"/>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3A9"/>
    <w:rsid w:val="00014A61"/>
    <w:rsid w:val="00015449"/>
    <w:rsid w:val="00015806"/>
    <w:rsid w:val="0001618D"/>
    <w:rsid w:val="00016836"/>
    <w:rsid w:val="00020176"/>
    <w:rsid w:val="000209C6"/>
    <w:rsid w:val="00020DD7"/>
    <w:rsid w:val="00020FD4"/>
    <w:rsid w:val="00021ECC"/>
    <w:rsid w:val="00021EFA"/>
    <w:rsid w:val="00023019"/>
    <w:rsid w:val="000238BE"/>
    <w:rsid w:val="0002554F"/>
    <w:rsid w:val="000261FD"/>
    <w:rsid w:val="00026246"/>
    <w:rsid w:val="0002628F"/>
    <w:rsid w:val="00026673"/>
    <w:rsid w:val="00026690"/>
    <w:rsid w:val="00026B9C"/>
    <w:rsid w:val="00026D16"/>
    <w:rsid w:val="000277A9"/>
    <w:rsid w:val="00030220"/>
    <w:rsid w:val="00030C02"/>
    <w:rsid w:val="00030CCF"/>
    <w:rsid w:val="00030F90"/>
    <w:rsid w:val="0003154D"/>
    <w:rsid w:val="000315EB"/>
    <w:rsid w:val="00031A62"/>
    <w:rsid w:val="000321E6"/>
    <w:rsid w:val="00032C37"/>
    <w:rsid w:val="00032D19"/>
    <w:rsid w:val="00034A4A"/>
    <w:rsid w:val="00034B6F"/>
    <w:rsid w:val="00034E42"/>
    <w:rsid w:val="00035221"/>
    <w:rsid w:val="0003560E"/>
    <w:rsid w:val="00035734"/>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64"/>
    <w:rsid w:val="000464E8"/>
    <w:rsid w:val="000466D2"/>
    <w:rsid w:val="00046D86"/>
    <w:rsid w:val="0004715D"/>
    <w:rsid w:val="00047776"/>
    <w:rsid w:val="00047F6B"/>
    <w:rsid w:val="00047F87"/>
    <w:rsid w:val="00050C31"/>
    <w:rsid w:val="0005148B"/>
    <w:rsid w:val="00051E9D"/>
    <w:rsid w:val="00052365"/>
    <w:rsid w:val="0005295E"/>
    <w:rsid w:val="000543B5"/>
    <w:rsid w:val="000546BD"/>
    <w:rsid w:val="00054712"/>
    <w:rsid w:val="00055235"/>
    <w:rsid w:val="000561CC"/>
    <w:rsid w:val="000564FD"/>
    <w:rsid w:val="000571AD"/>
    <w:rsid w:val="00057346"/>
    <w:rsid w:val="000578C9"/>
    <w:rsid w:val="000601F5"/>
    <w:rsid w:val="0006040C"/>
    <w:rsid w:val="000605C5"/>
    <w:rsid w:val="000608EF"/>
    <w:rsid w:val="0006096C"/>
    <w:rsid w:val="00060B51"/>
    <w:rsid w:val="00061466"/>
    <w:rsid w:val="00061E86"/>
    <w:rsid w:val="000633CF"/>
    <w:rsid w:val="00063554"/>
    <w:rsid w:val="00063DE1"/>
    <w:rsid w:val="00064868"/>
    <w:rsid w:val="000651F1"/>
    <w:rsid w:val="000659E9"/>
    <w:rsid w:val="000662A8"/>
    <w:rsid w:val="00066BB9"/>
    <w:rsid w:val="00066D29"/>
    <w:rsid w:val="00066D9F"/>
    <w:rsid w:val="00067A88"/>
    <w:rsid w:val="0007051B"/>
    <w:rsid w:val="00070807"/>
    <w:rsid w:val="000714BF"/>
    <w:rsid w:val="00072213"/>
    <w:rsid w:val="00072F31"/>
    <w:rsid w:val="00072FE6"/>
    <w:rsid w:val="000738C7"/>
    <w:rsid w:val="00073C31"/>
    <w:rsid w:val="00073FA6"/>
    <w:rsid w:val="000749D7"/>
    <w:rsid w:val="00074A01"/>
    <w:rsid w:val="0007511C"/>
    <w:rsid w:val="0007559C"/>
    <w:rsid w:val="00075D27"/>
    <w:rsid w:val="00076E6B"/>
    <w:rsid w:val="00076FEF"/>
    <w:rsid w:val="00077944"/>
    <w:rsid w:val="00077D24"/>
    <w:rsid w:val="00080396"/>
    <w:rsid w:val="00080E4B"/>
    <w:rsid w:val="00080F53"/>
    <w:rsid w:val="0008241E"/>
    <w:rsid w:val="00082EA1"/>
    <w:rsid w:val="00082F6A"/>
    <w:rsid w:val="0008378B"/>
    <w:rsid w:val="00084742"/>
    <w:rsid w:val="00085478"/>
    <w:rsid w:val="000855FF"/>
    <w:rsid w:val="00085609"/>
    <w:rsid w:val="000859C8"/>
    <w:rsid w:val="0008617B"/>
    <w:rsid w:val="00086A87"/>
    <w:rsid w:val="00086D57"/>
    <w:rsid w:val="00087EFC"/>
    <w:rsid w:val="00087EFE"/>
    <w:rsid w:val="000903D5"/>
    <w:rsid w:val="000904B3"/>
    <w:rsid w:val="000917F2"/>
    <w:rsid w:val="00091F01"/>
    <w:rsid w:val="00092401"/>
    <w:rsid w:val="000930F0"/>
    <w:rsid w:val="000945B2"/>
    <w:rsid w:val="00095328"/>
    <w:rsid w:val="00095834"/>
    <w:rsid w:val="000959FC"/>
    <w:rsid w:val="0009724E"/>
    <w:rsid w:val="00097B80"/>
    <w:rsid w:val="000A013C"/>
    <w:rsid w:val="000A0DFE"/>
    <w:rsid w:val="000A0F5D"/>
    <w:rsid w:val="000A13A7"/>
    <w:rsid w:val="000A1B88"/>
    <w:rsid w:val="000A1E34"/>
    <w:rsid w:val="000A2CBA"/>
    <w:rsid w:val="000A3108"/>
    <w:rsid w:val="000A3A5E"/>
    <w:rsid w:val="000A3BDF"/>
    <w:rsid w:val="000A5150"/>
    <w:rsid w:val="000A519E"/>
    <w:rsid w:val="000A5307"/>
    <w:rsid w:val="000A5738"/>
    <w:rsid w:val="000A5FB1"/>
    <w:rsid w:val="000A7BF8"/>
    <w:rsid w:val="000B05AE"/>
    <w:rsid w:val="000B0BE3"/>
    <w:rsid w:val="000B0CED"/>
    <w:rsid w:val="000B1465"/>
    <w:rsid w:val="000B1DB2"/>
    <w:rsid w:val="000B220A"/>
    <w:rsid w:val="000B24B0"/>
    <w:rsid w:val="000B297F"/>
    <w:rsid w:val="000B3AD1"/>
    <w:rsid w:val="000B46E7"/>
    <w:rsid w:val="000B4E6D"/>
    <w:rsid w:val="000B5FCC"/>
    <w:rsid w:val="000B6976"/>
    <w:rsid w:val="000B7223"/>
    <w:rsid w:val="000B787E"/>
    <w:rsid w:val="000C006A"/>
    <w:rsid w:val="000C017C"/>
    <w:rsid w:val="000C02F3"/>
    <w:rsid w:val="000C12E1"/>
    <w:rsid w:val="000C1711"/>
    <w:rsid w:val="000C1AE5"/>
    <w:rsid w:val="000C1F59"/>
    <w:rsid w:val="000C2217"/>
    <w:rsid w:val="000C25AE"/>
    <w:rsid w:val="000C29CF"/>
    <w:rsid w:val="000C3F71"/>
    <w:rsid w:val="000C4DF9"/>
    <w:rsid w:val="000C5CD0"/>
    <w:rsid w:val="000C5D95"/>
    <w:rsid w:val="000C6068"/>
    <w:rsid w:val="000C625C"/>
    <w:rsid w:val="000C78EA"/>
    <w:rsid w:val="000C7E5D"/>
    <w:rsid w:val="000D0B55"/>
    <w:rsid w:val="000D13D6"/>
    <w:rsid w:val="000D18E9"/>
    <w:rsid w:val="000D26D8"/>
    <w:rsid w:val="000D412D"/>
    <w:rsid w:val="000D4406"/>
    <w:rsid w:val="000D4B9C"/>
    <w:rsid w:val="000D4E2B"/>
    <w:rsid w:val="000D4E55"/>
    <w:rsid w:val="000D5039"/>
    <w:rsid w:val="000D5844"/>
    <w:rsid w:val="000D5C58"/>
    <w:rsid w:val="000D638A"/>
    <w:rsid w:val="000E047F"/>
    <w:rsid w:val="000E083B"/>
    <w:rsid w:val="000E0EAE"/>
    <w:rsid w:val="000E1743"/>
    <w:rsid w:val="000E266E"/>
    <w:rsid w:val="000E2FD9"/>
    <w:rsid w:val="000E31D4"/>
    <w:rsid w:val="000E3448"/>
    <w:rsid w:val="000E37BD"/>
    <w:rsid w:val="000E430C"/>
    <w:rsid w:val="000E4D68"/>
    <w:rsid w:val="000E57CD"/>
    <w:rsid w:val="000E5999"/>
    <w:rsid w:val="000E6130"/>
    <w:rsid w:val="000E6657"/>
    <w:rsid w:val="000E681E"/>
    <w:rsid w:val="000E7154"/>
    <w:rsid w:val="000E71F1"/>
    <w:rsid w:val="000E7350"/>
    <w:rsid w:val="000E763D"/>
    <w:rsid w:val="000F01E1"/>
    <w:rsid w:val="000F0784"/>
    <w:rsid w:val="000F1287"/>
    <w:rsid w:val="000F1809"/>
    <w:rsid w:val="000F1C8C"/>
    <w:rsid w:val="000F2282"/>
    <w:rsid w:val="000F28A5"/>
    <w:rsid w:val="000F32EB"/>
    <w:rsid w:val="000F46E5"/>
    <w:rsid w:val="000F4AA3"/>
    <w:rsid w:val="000F513D"/>
    <w:rsid w:val="000F6EDF"/>
    <w:rsid w:val="000F7102"/>
    <w:rsid w:val="000F7C0A"/>
    <w:rsid w:val="001002FA"/>
    <w:rsid w:val="00100B38"/>
    <w:rsid w:val="001010F7"/>
    <w:rsid w:val="00101313"/>
    <w:rsid w:val="0010148D"/>
    <w:rsid w:val="001014BC"/>
    <w:rsid w:val="00101C48"/>
    <w:rsid w:val="0010270D"/>
    <w:rsid w:val="00103049"/>
    <w:rsid w:val="00103CEC"/>
    <w:rsid w:val="001045C0"/>
    <w:rsid w:val="00105DAD"/>
    <w:rsid w:val="001060C2"/>
    <w:rsid w:val="001072BE"/>
    <w:rsid w:val="00107A04"/>
    <w:rsid w:val="00107DDA"/>
    <w:rsid w:val="0011128B"/>
    <w:rsid w:val="0011199A"/>
    <w:rsid w:val="00111EE2"/>
    <w:rsid w:val="001126FB"/>
    <w:rsid w:val="0011280B"/>
    <w:rsid w:val="001128FB"/>
    <w:rsid w:val="00112F92"/>
    <w:rsid w:val="0011320C"/>
    <w:rsid w:val="0011344C"/>
    <w:rsid w:val="00113B07"/>
    <w:rsid w:val="00114768"/>
    <w:rsid w:val="00114A29"/>
    <w:rsid w:val="00115BB9"/>
    <w:rsid w:val="00115F6C"/>
    <w:rsid w:val="00116B9B"/>
    <w:rsid w:val="0011702A"/>
    <w:rsid w:val="001174CB"/>
    <w:rsid w:val="0011798C"/>
    <w:rsid w:val="00117D8E"/>
    <w:rsid w:val="001207D3"/>
    <w:rsid w:val="00120F58"/>
    <w:rsid w:val="00121965"/>
    <w:rsid w:val="00121982"/>
    <w:rsid w:val="0012267C"/>
    <w:rsid w:val="00122E1C"/>
    <w:rsid w:val="0012331F"/>
    <w:rsid w:val="00123597"/>
    <w:rsid w:val="00123C99"/>
    <w:rsid w:val="00124338"/>
    <w:rsid w:val="00124345"/>
    <w:rsid w:val="001244DF"/>
    <w:rsid w:val="00124A39"/>
    <w:rsid w:val="00124FB1"/>
    <w:rsid w:val="00125082"/>
    <w:rsid w:val="001250AF"/>
    <w:rsid w:val="001256F0"/>
    <w:rsid w:val="00125D4A"/>
    <w:rsid w:val="00126685"/>
    <w:rsid w:val="0012726D"/>
    <w:rsid w:val="001275FB"/>
    <w:rsid w:val="0013010B"/>
    <w:rsid w:val="001313E7"/>
    <w:rsid w:val="0013140B"/>
    <w:rsid w:val="001321ED"/>
    <w:rsid w:val="001329A7"/>
    <w:rsid w:val="0013353A"/>
    <w:rsid w:val="00133C40"/>
    <w:rsid w:val="00134825"/>
    <w:rsid w:val="001351A4"/>
    <w:rsid w:val="00135EEE"/>
    <w:rsid w:val="001365CA"/>
    <w:rsid w:val="0013703C"/>
    <w:rsid w:val="001404CC"/>
    <w:rsid w:val="00140D50"/>
    <w:rsid w:val="00141F94"/>
    <w:rsid w:val="00142352"/>
    <w:rsid w:val="001424F3"/>
    <w:rsid w:val="00142CBC"/>
    <w:rsid w:val="0014359C"/>
    <w:rsid w:val="00143940"/>
    <w:rsid w:val="00143F3F"/>
    <w:rsid w:val="0014414A"/>
    <w:rsid w:val="0014541E"/>
    <w:rsid w:val="00146095"/>
    <w:rsid w:val="00146904"/>
    <w:rsid w:val="00146BC9"/>
    <w:rsid w:val="00146C61"/>
    <w:rsid w:val="00147397"/>
    <w:rsid w:val="00147A63"/>
    <w:rsid w:val="00147A8C"/>
    <w:rsid w:val="00150260"/>
    <w:rsid w:val="00150492"/>
    <w:rsid w:val="0015057D"/>
    <w:rsid w:val="001510A6"/>
    <w:rsid w:val="00151A7D"/>
    <w:rsid w:val="00152306"/>
    <w:rsid w:val="0015376E"/>
    <w:rsid w:val="001538C5"/>
    <w:rsid w:val="00153D1C"/>
    <w:rsid w:val="0015427D"/>
    <w:rsid w:val="0015439D"/>
    <w:rsid w:val="00154E5D"/>
    <w:rsid w:val="001557BF"/>
    <w:rsid w:val="00156AC9"/>
    <w:rsid w:val="00157CE2"/>
    <w:rsid w:val="001603FC"/>
    <w:rsid w:val="001607EC"/>
    <w:rsid w:val="00162AF7"/>
    <w:rsid w:val="00164443"/>
    <w:rsid w:val="00164570"/>
    <w:rsid w:val="001647BD"/>
    <w:rsid w:val="0016665C"/>
    <w:rsid w:val="001666D5"/>
    <w:rsid w:val="00167555"/>
    <w:rsid w:val="00167B0A"/>
    <w:rsid w:val="00167B89"/>
    <w:rsid w:val="00167B99"/>
    <w:rsid w:val="00167E09"/>
    <w:rsid w:val="00171C73"/>
    <w:rsid w:val="00171FE7"/>
    <w:rsid w:val="001720E5"/>
    <w:rsid w:val="00172D53"/>
    <w:rsid w:val="00173319"/>
    <w:rsid w:val="00173478"/>
    <w:rsid w:val="001735A4"/>
    <w:rsid w:val="00173A32"/>
    <w:rsid w:val="00173ACB"/>
    <w:rsid w:val="00173E9D"/>
    <w:rsid w:val="00173EF5"/>
    <w:rsid w:val="00173FBA"/>
    <w:rsid w:val="00174EE0"/>
    <w:rsid w:val="00174EF0"/>
    <w:rsid w:val="0017533E"/>
    <w:rsid w:val="0017542F"/>
    <w:rsid w:val="00175C5F"/>
    <w:rsid w:val="00176625"/>
    <w:rsid w:val="00176FD3"/>
    <w:rsid w:val="00177AFE"/>
    <w:rsid w:val="00177D66"/>
    <w:rsid w:val="001801B7"/>
    <w:rsid w:val="00180340"/>
    <w:rsid w:val="00180466"/>
    <w:rsid w:val="00181168"/>
    <w:rsid w:val="00181511"/>
    <w:rsid w:val="001816D6"/>
    <w:rsid w:val="001822B1"/>
    <w:rsid w:val="00182704"/>
    <w:rsid w:val="00182E25"/>
    <w:rsid w:val="00183667"/>
    <w:rsid w:val="00185454"/>
    <w:rsid w:val="00185997"/>
    <w:rsid w:val="00185BC4"/>
    <w:rsid w:val="001864DB"/>
    <w:rsid w:val="001904E1"/>
    <w:rsid w:val="001912E2"/>
    <w:rsid w:val="0019130D"/>
    <w:rsid w:val="00191C28"/>
    <w:rsid w:val="00191CEF"/>
    <w:rsid w:val="001920B3"/>
    <w:rsid w:val="001926B1"/>
    <w:rsid w:val="00192B6B"/>
    <w:rsid w:val="00192ED3"/>
    <w:rsid w:val="00193AE0"/>
    <w:rsid w:val="00193D61"/>
    <w:rsid w:val="00194439"/>
    <w:rsid w:val="00194544"/>
    <w:rsid w:val="00194723"/>
    <w:rsid w:val="00194983"/>
    <w:rsid w:val="00194F5A"/>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48E"/>
    <w:rsid w:val="001A5289"/>
    <w:rsid w:val="001A5FBA"/>
    <w:rsid w:val="001A6029"/>
    <w:rsid w:val="001A67B2"/>
    <w:rsid w:val="001A77FB"/>
    <w:rsid w:val="001A7B3D"/>
    <w:rsid w:val="001B0043"/>
    <w:rsid w:val="001B0E43"/>
    <w:rsid w:val="001B1130"/>
    <w:rsid w:val="001B13F2"/>
    <w:rsid w:val="001B182C"/>
    <w:rsid w:val="001B1CD4"/>
    <w:rsid w:val="001B1D94"/>
    <w:rsid w:val="001B2226"/>
    <w:rsid w:val="001B370C"/>
    <w:rsid w:val="001B3BCE"/>
    <w:rsid w:val="001B3C7D"/>
    <w:rsid w:val="001B50F3"/>
    <w:rsid w:val="001B5CAB"/>
    <w:rsid w:val="001B7035"/>
    <w:rsid w:val="001B717E"/>
    <w:rsid w:val="001C048E"/>
    <w:rsid w:val="001C04A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09A"/>
    <w:rsid w:val="001E250F"/>
    <w:rsid w:val="001E2BC5"/>
    <w:rsid w:val="001E2D34"/>
    <w:rsid w:val="001E4939"/>
    <w:rsid w:val="001E4B2D"/>
    <w:rsid w:val="001E4D4B"/>
    <w:rsid w:val="001E50BB"/>
    <w:rsid w:val="001E52C0"/>
    <w:rsid w:val="001E695A"/>
    <w:rsid w:val="001E763B"/>
    <w:rsid w:val="001E76C7"/>
    <w:rsid w:val="001E7E24"/>
    <w:rsid w:val="001F04C1"/>
    <w:rsid w:val="001F1643"/>
    <w:rsid w:val="001F1A18"/>
    <w:rsid w:val="001F1D6C"/>
    <w:rsid w:val="001F1FB1"/>
    <w:rsid w:val="001F2905"/>
    <w:rsid w:val="001F2BE7"/>
    <w:rsid w:val="001F2E11"/>
    <w:rsid w:val="001F2EB6"/>
    <w:rsid w:val="001F3174"/>
    <w:rsid w:val="001F4EE3"/>
    <w:rsid w:val="001F5180"/>
    <w:rsid w:val="001F544D"/>
    <w:rsid w:val="001F568A"/>
    <w:rsid w:val="001F5BA5"/>
    <w:rsid w:val="001F652E"/>
    <w:rsid w:val="001F6551"/>
    <w:rsid w:val="001F70BC"/>
    <w:rsid w:val="001F74B8"/>
    <w:rsid w:val="001F78B9"/>
    <w:rsid w:val="001F7C60"/>
    <w:rsid w:val="00200101"/>
    <w:rsid w:val="00200212"/>
    <w:rsid w:val="00200278"/>
    <w:rsid w:val="00200B47"/>
    <w:rsid w:val="00200F5D"/>
    <w:rsid w:val="00201DC4"/>
    <w:rsid w:val="00202139"/>
    <w:rsid w:val="0020230F"/>
    <w:rsid w:val="00202A46"/>
    <w:rsid w:val="00202C44"/>
    <w:rsid w:val="00203531"/>
    <w:rsid w:val="00203725"/>
    <w:rsid w:val="002037C0"/>
    <w:rsid w:val="002044E1"/>
    <w:rsid w:val="002058A4"/>
    <w:rsid w:val="00206179"/>
    <w:rsid w:val="0020641F"/>
    <w:rsid w:val="00206F2A"/>
    <w:rsid w:val="0020706E"/>
    <w:rsid w:val="0020796D"/>
    <w:rsid w:val="00207E02"/>
    <w:rsid w:val="00207FAC"/>
    <w:rsid w:val="00210DD6"/>
    <w:rsid w:val="00211BD4"/>
    <w:rsid w:val="00211D32"/>
    <w:rsid w:val="00211EB9"/>
    <w:rsid w:val="00212882"/>
    <w:rsid w:val="00212C25"/>
    <w:rsid w:val="002135C6"/>
    <w:rsid w:val="002140C5"/>
    <w:rsid w:val="002148E7"/>
    <w:rsid w:val="00214A30"/>
    <w:rsid w:val="00214D4B"/>
    <w:rsid w:val="00214E2F"/>
    <w:rsid w:val="00214E99"/>
    <w:rsid w:val="002155DD"/>
    <w:rsid w:val="00216273"/>
    <w:rsid w:val="002163DC"/>
    <w:rsid w:val="00217408"/>
    <w:rsid w:val="00217893"/>
    <w:rsid w:val="00217C84"/>
    <w:rsid w:val="00217F6F"/>
    <w:rsid w:val="00220350"/>
    <w:rsid w:val="00220B88"/>
    <w:rsid w:val="002211A8"/>
    <w:rsid w:val="00221235"/>
    <w:rsid w:val="00221238"/>
    <w:rsid w:val="00221CC0"/>
    <w:rsid w:val="00222418"/>
    <w:rsid w:val="00222A23"/>
    <w:rsid w:val="00223247"/>
    <w:rsid w:val="00223614"/>
    <w:rsid w:val="002256CF"/>
    <w:rsid w:val="00225BEF"/>
    <w:rsid w:val="002267CC"/>
    <w:rsid w:val="002267DE"/>
    <w:rsid w:val="00226A33"/>
    <w:rsid w:val="002279BC"/>
    <w:rsid w:val="00231166"/>
    <w:rsid w:val="00231ED7"/>
    <w:rsid w:val="00233169"/>
    <w:rsid w:val="00234717"/>
    <w:rsid w:val="00234920"/>
    <w:rsid w:val="0023505D"/>
    <w:rsid w:val="00235284"/>
    <w:rsid w:val="002356C3"/>
    <w:rsid w:val="00235AA2"/>
    <w:rsid w:val="00235DC9"/>
    <w:rsid w:val="002374F8"/>
    <w:rsid w:val="00237EA0"/>
    <w:rsid w:val="00237EB4"/>
    <w:rsid w:val="00240D5C"/>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572"/>
    <w:rsid w:val="00252793"/>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9E6"/>
    <w:rsid w:val="00262D3D"/>
    <w:rsid w:val="00263E7F"/>
    <w:rsid w:val="0026424A"/>
    <w:rsid w:val="00264AAE"/>
    <w:rsid w:val="00264DE7"/>
    <w:rsid w:val="00266187"/>
    <w:rsid w:val="0026694D"/>
    <w:rsid w:val="0026736E"/>
    <w:rsid w:val="00267751"/>
    <w:rsid w:val="00267C90"/>
    <w:rsid w:val="00267E9A"/>
    <w:rsid w:val="00270068"/>
    <w:rsid w:val="00270CE4"/>
    <w:rsid w:val="00270EFE"/>
    <w:rsid w:val="00271411"/>
    <w:rsid w:val="00271E3F"/>
    <w:rsid w:val="00272488"/>
    <w:rsid w:val="00272AFC"/>
    <w:rsid w:val="00273934"/>
    <w:rsid w:val="00273F59"/>
    <w:rsid w:val="00274B64"/>
    <w:rsid w:val="00274C8A"/>
    <w:rsid w:val="0027575B"/>
    <w:rsid w:val="00275B72"/>
    <w:rsid w:val="00276A15"/>
    <w:rsid w:val="00277655"/>
    <w:rsid w:val="00277DE6"/>
    <w:rsid w:val="00280265"/>
    <w:rsid w:val="00280AF0"/>
    <w:rsid w:val="00281309"/>
    <w:rsid w:val="00281735"/>
    <w:rsid w:val="00281C6D"/>
    <w:rsid w:val="002827A2"/>
    <w:rsid w:val="00282C67"/>
    <w:rsid w:val="00283391"/>
    <w:rsid w:val="00283C6E"/>
    <w:rsid w:val="00283D6A"/>
    <w:rsid w:val="00284221"/>
    <w:rsid w:val="00284427"/>
    <w:rsid w:val="002847F1"/>
    <w:rsid w:val="00285583"/>
    <w:rsid w:val="00285B02"/>
    <w:rsid w:val="00285E5E"/>
    <w:rsid w:val="002866F6"/>
    <w:rsid w:val="00286B2E"/>
    <w:rsid w:val="00286B61"/>
    <w:rsid w:val="002902C1"/>
    <w:rsid w:val="002917EB"/>
    <w:rsid w:val="00291C92"/>
    <w:rsid w:val="00291DCB"/>
    <w:rsid w:val="00291EAC"/>
    <w:rsid w:val="00292169"/>
    <w:rsid w:val="0029216D"/>
    <w:rsid w:val="002926A1"/>
    <w:rsid w:val="00294B40"/>
    <w:rsid w:val="00294BE3"/>
    <w:rsid w:val="00294E42"/>
    <w:rsid w:val="002970CF"/>
    <w:rsid w:val="0029730C"/>
    <w:rsid w:val="00297490"/>
    <w:rsid w:val="002974D4"/>
    <w:rsid w:val="002A00F7"/>
    <w:rsid w:val="002A1EB6"/>
    <w:rsid w:val="002A2A1D"/>
    <w:rsid w:val="002A3B3E"/>
    <w:rsid w:val="002A3C89"/>
    <w:rsid w:val="002A4AC9"/>
    <w:rsid w:val="002A523D"/>
    <w:rsid w:val="002A55FA"/>
    <w:rsid w:val="002A58C9"/>
    <w:rsid w:val="002A62B6"/>
    <w:rsid w:val="002A6658"/>
    <w:rsid w:val="002A7071"/>
    <w:rsid w:val="002A70E6"/>
    <w:rsid w:val="002A71C8"/>
    <w:rsid w:val="002A7A35"/>
    <w:rsid w:val="002B062F"/>
    <w:rsid w:val="002B144C"/>
    <w:rsid w:val="002B189A"/>
    <w:rsid w:val="002B19CD"/>
    <w:rsid w:val="002B2D4A"/>
    <w:rsid w:val="002B3F04"/>
    <w:rsid w:val="002B4054"/>
    <w:rsid w:val="002B42DA"/>
    <w:rsid w:val="002B4DA6"/>
    <w:rsid w:val="002B560A"/>
    <w:rsid w:val="002B6B9E"/>
    <w:rsid w:val="002B7107"/>
    <w:rsid w:val="002B77E7"/>
    <w:rsid w:val="002B7D13"/>
    <w:rsid w:val="002C14FC"/>
    <w:rsid w:val="002C2936"/>
    <w:rsid w:val="002C2DD1"/>
    <w:rsid w:val="002C2DE3"/>
    <w:rsid w:val="002C3120"/>
    <w:rsid w:val="002C350D"/>
    <w:rsid w:val="002C362D"/>
    <w:rsid w:val="002C3C04"/>
    <w:rsid w:val="002C41AA"/>
    <w:rsid w:val="002C421D"/>
    <w:rsid w:val="002C4AE8"/>
    <w:rsid w:val="002C4B0F"/>
    <w:rsid w:val="002C50AE"/>
    <w:rsid w:val="002C51D7"/>
    <w:rsid w:val="002C5249"/>
    <w:rsid w:val="002C53E8"/>
    <w:rsid w:val="002D0A22"/>
    <w:rsid w:val="002D1083"/>
    <w:rsid w:val="002D1105"/>
    <w:rsid w:val="002D1C99"/>
    <w:rsid w:val="002D1EAB"/>
    <w:rsid w:val="002D1EFA"/>
    <w:rsid w:val="002D2083"/>
    <w:rsid w:val="002D236C"/>
    <w:rsid w:val="002D28EF"/>
    <w:rsid w:val="002D2EC0"/>
    <w:rsid w:val="002D3701"/>
    <w:rsid w:val="002D3712"/>
    <w:rsid w:val="002D3756"/>
    <w:rsid w:val="002D4223"/>
    <w:rsid w:val="002D48BB"/>
    <w:rsid w:val="002D4A0D"/>
    <w:rsid w:val="002D51D8"/>
    <w:rsid w:val="002D533A"/>
    <w:rsid w:val="002D5ABC"/>
    <w:rsid w:val="002D6348"/>
    <w:rsid w:val="002D636A"/>
    <w:rsid w:val="002D6A18"/>
    <w:rsid w:val="002D6E52"/>
    <w:rsid w:val="002D7F06"/>
    <w:rsid w:val="002E00F1"/>
    <w:rsid w:val="002E1129"/>
    <w:rsid w:val="002E115D"/>
    <w:rsid w:val="002E1724"/>
    <w:rsid w:val="002E259F"/>
    <w:rsid w:val="002E2B93"/>
    <w:rsid w:val="002E2CD8"/>
    <w:rsid w:val="002E3C32"/>
    <w:rsid w:val="002E3DCA"/>
    <w:rsid w:val="002E417E"/>
    <w:rsid w:val="002E4679"/>
    <w:rsid w:val="002E4A0C"/>
    <w:rsid w:val="002E5B7D"/>
    <w:rsid w:val="002E5BB1"/>
    <w:rsid w:val="002E5EA9"/>
    <w:rsid w:val="002E6BB6"/>
    <w:rsid w:val="002E75A8"/>
    <w:rsid w:val="002E7B00"/>
    <w:rsid w:val="002F05C1"/>
    <w:rsid w:val="002F0663"/>
    <w:rsid w:val="002F0FBA"/>
    <w:rsid w:val="002F12E7"/>
    <w:rsid w:val="002F148F"/>
    <w:rsid w:val="002F1CB8"/>
    <w:rsid w:val="002F1CD9"/>
    <w:rsid w:val="002F3773"/>
    <w:rsid w:val="002F396F"/>
    <w:rsid w:val="002F3C32"/>
    <w:rsid w:val="002F44C0"/>
    <w:rsid w:val="002F536E"/>
    <w:rsid w:val="002F5EE2"/>
    <w:rsid w:val="002F5F47"/>
    <w:rsid w:val="002F67FD"/>
    <w:rsid w:val="002F78B8"/>
    <w:rsid w:val="002F7D23"/>
    <w:rsid w:val="00300091"/>
    <w:rsid w:val="00300A60"/>
    <w:rsid w:val="00300FEF"/>
    <w:rsid w:val="00301185"/>
    <w:rsid w:val="0030230E"/>
    <w:rsid w:val="003025C8"/>
    <w:rsid w:val="003039CB"/>
    <w:rsid w:val="003049FC"/>
    <w:rsid w:val="00304E45"/>
    <w:rsid w:val="00305876"/>
    <w:rsid w:val="00306236"/>
    <w:rsid w:val="00306D9F"/>
    <w:rsid w:val="00306F87"/>
    <w:rsid w:val="003074D1"/>
    <w:rsid w:val="0030758B"/>
    <w:rsid w:val="0031000F"/>
    <w:rsid w:val="003101E1"/>
    <w:rsid w:val="00310DEF"/>
    <w:rsid w:val="0031109D"/>
    <w:rsid w:val="00311302"/>
    <w:rsid w:val="00312746"/>
    <w:rsid w:val="0031284C"/>
    <w:rsid w:val="00312D59"/>
    <w:rsid w:val="00313C60"/>
    <w:rsid w:val="0031420A"/>
    <w:rsid w:val="003155D3"/>
    <w:rsid w:val="00316D64"/>
    <w:rsid w:val="0031757A"/>
    <w:rsid w:val="00317AC3"/>
    <w:rsid w:val="0032046A"/>
    <w:rsid w:val="00320B5A"/>
    <w:rsid w:val="00320FCD"/>
    <w:rsid w:val="00321A79"/>
    <w:rsid w:val="00321B1F"/>
    <w:rsid w:val="0032266C"/>
    <w:rsid w:val="003230AA"/>
    <w:rsid w:val="003232C3"/>
    <w:rsid w:val="00324073"/>
    <w:rsid w:val="003241B0"/>
    <w:rsid w:val="003241B4"/>
    <w:rsid w:val="00325A84"/>
    <w:rsid w:val="00326357"/>
    <w:rsid w:val="00326756"/>
    <w:rsid w:val="00326CB7"/>
    <w:rsid w:val="00326F19"/>
    <w:rsid w:val="00326F9E"/>
    <w:rsid w:val="003300F2"/>
    <w:rsid w:val="003308AD"/>
    <w:rsid w:val="00331673"/>
    <w:rsid w:val="00331ED1"/>
    <w:rsid w:val="003321B2"/>
    <w:rsid w:val="003324FC"/>
    <w:rsid w:val="0033270E"/>
    <w:rsid w:val="0033276B"/>
    <w:rsid w:val="003328D9"/>
    <w:rsid w:val="00333BFA"/>
    <w:rsid w:val="00334EB8"/>
    <w:rsid w:val="0033575F"/>
    <w:rsid w:val="00335A01"/>
    <w:rsid w:val="00335DA5"/>
    <w:rsid w:val="00336B1D"/>
    <w:rsid w:val="003406FD"/>
    <w:rsid w:val="00340882"/>
    <w:rsid w:val="00340F7A"/>
    <w:rsid w:val="00341929"/>
    <w:rsid w:val="00341BEB"/>
    <w:rsid w:val="00341D9A"/>
    <w:rsid w:val="00342130"/>
    <w:rsid w:val="00342631"/>
    <w:rsid w:val="00342BD9"/>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A3D"/>
    <w:rsid w:val="00346B5E"/>
    <w:rsid w:val="00347412"/>
    <w:rsid w:val="003477AB"/>
    <w:rsid w:val="003502F2"/>
    <w:rsid w:val="0035041E"/>
    <w:rsid w:val="0035091B"/>
    <w:rsid w:val="0035241D"/>
    <w:rsid w:val="00352626"/>
    <w:rsid w:val="00352C40"/>
    <w:rsid w:val="00353145"/>
    <w:rsid w:val="0035320F"/>
    <w:rsid w:val="003536CF"/>
    <w:rsid w:val="00354663"/>
    <w:rsid w:val="00355743"/>
    <w:rsid w:val="00355846"/>
    <w:rsid w:val="00355D42"/>
    <w:rsid w:val="00356267"/>
    <w:rsid w:val="00356814"/>
    <w:rsid w:val="00356CE0"/>
    <w:rsid w:val="00357BB8"/>
    <w:rsid w:val="003600F2"/>
    <w:rsid w:val="00360333"/>
    <w:rsid w:val="00360A21"/>
    <w:rsid w:val="00360DB9"/>
    <w:rsid w:val="003611EA"/>
    <w:rsid w:val="003617F1"/>
    <w:rsid w:val="00362719"/>
    <w:rsid w:val="00362AA1"/>
    <w:rsid w:val="00362D05"/>
    <w:rsid w:val="00362DF0"/>
    <w:rsid w:val="003630A0"/>
    <w:rsid w:val="00363134"/>
    <w:rsid w:val="00365384"/>
    <w:rsid w:val="003660B8"/>
    <w:rsid w:val="003671C3"/>
    <w:rsid w:val="00367B2E"/>
    <w:rsid w:val="00367D97"/>
    <w:rsid w:val="00370489"/>
    <w:rsid w:val="00370FD6"/>
    <w:rsid w:val="00371433"/>
    <w:rsid w:val="003716F1"/>
    <w:rsid w:val="00372CDB"/>
    <w:rsid w:val="003741B0"/>
    <w:rsid w:val="00374650"/>
    <w:rsid w:val="003749E4"/>
    <w:rsid w:val="00374A04"/>
    <w:rsid w:val="00374F82"/>
    <w:rsid w:val="003751B4"/>
    <w:rsid w:val="00375417"/>
    <w:rsid w:val="003754D9"/>
    <w:rsid w:val="00376628"/>
    <w:rsid w:val="00376FFC"/>
    <w:rsid w:val="003771ED"/>
    <w:rsid w:val="00377404"/>
    <w:rsid w:val="00377497"/>
    <w:rsid w:val="00377925"/>
    <w:rsid w:val="00377C16"/>
    <w:rsid w:val="00377C96"/>
    <w:rsid w:val="0038039F"/>
    <w:rsid w:val="00380C19"/>
    <w:rsid w:val="00380DF6"/>
    <w:rsid w:val="00380EC8"/>
    <w:rsid w:val="003819C8"/>
    <w:rsid w:val="00382455"/>
    <w:rsid w:val="00382939"/>
    <w:rsid w:val="00382B76"/>
    <w:rsid w:val="003839B1"/>
    <w:rsid w:val="003849A9"/>
    <w:rsid w:val="00384F5A"/>
    <w:rsid w:val="00386A7C"/>
    <w:rsid w:val="003878F0"/>
    <w:rsid w:val="003903FB"/>
    <w:rsid w:val="0039114B"/>
    <w:rsid w:val="003918AE"/>
    <w:rsid w:val="00392458"/>
    <w:rsid w:val="0039270E"/>
    <w:rsid w:val="0039299B"/>
    <w:rsid w:val="003943EC"/>
    <w:rsid w:val="00394B3D"/>
    <w:rsid w:val="00394C27"/>
    <w:rsid w:val="00395A64"/>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C22"/>
    <w:rsid w:val="003B0093"/>
    <w:rsid w:val="003B03D1"/>
    <w:rsid w:val="003B12DE"/>
    <w:rsid w:val="003B133A"/>
    <w:rsid w:val="003B2617"/>
    <w:rsid w:val="003B26CD"/>
    <w:rsid w:val="003B39F9"/>
    <w:rsid w:val="003B3D2C"/>
    <w:rsid w:val="003B5568"/>
    <w:rsid w:val="003B6389"/>
    <w:rsid w:val="003B6924"/>
    <w:rsid w:val="003B6DFA"/>
    <w:rsid w:val="003B7004"/>
    <w:rsid w:val="003B7634"/>
    <w:rsid w:val="003B7796"/>
    <w:rsid w:val="003B7942"/>
    <w:rsid w:val="003C0153"/>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9C5"/>
    <w:rsid w:val="003C6C3A"/>
    <w:rsid w:val="003C6C7B"/>
    <w:rsid w:val="003C7285"/>
    <w:rsid w:val="003C73E9"/>
    <w:rsid w:val="003C7763"/>
    <w:rsid w:val="003C7AFD"/>
    <w:rsid w:val="003C7CF1"/>
    <w:rsid w:val="003D03D9"/>
    <w:rsid w:val="003D11CB"/>
    <w:rsid w:val="003D12EA"/>
    <w:rsid w:val="003D130E"/>
    <w:rsid w:val="003D1383"/>
    <w:rsid w:val="003D35C4"/>
    <w:rsid w:val="003D3902"/>
    <w:rsid w:val="003D3D6B"/>
    <w:rsid w:val="003D3DF5"/>
    <w:rsid w:val="003D3F5F"/>
    <w:rsid w:val="003D53B4"/>
    <w:rsid w:val="003D5A05"/>
    <w:rsid w:val="003D5C9B"/>
    <w:rsid w:val="003D5EC9"/>
    <w:rsid w:val="003D60CF"/>
    <w:rsid w:val="003D6258"/>
    <w:rsid w:val="003D6501"/>
    <w:rsid w:val="003D73C2"/>
    <w:rsid w:val="003E0731"/>
    <w:rsid w:val="003E0A08"/>
    <w:rsid w:val="003E0FEA"/>
    <w:rsid w:val="003E1026"/>
    <w:rsid w:val="003E1160"/>
    <w:rsid w:val="003E1371"/>
    <w:rsid w:val="003E18D2"/>
    <w:rsid w:val="003E1EBE"/>
    <w:rsid w:val="003E2296"/>
    <w:rsid w:val="003E23F7"/>
    <w:rsid w:val="003E2846"/>
    <w:rsid w:val="003E3871"/>
    <w:rsid w:val="003E436D"/>
    <w:rsid w:val="003E4C10"/>
    <w:rsid w:val="003E4DB9"/>
    <w:rsid w:val="003E4E8A"/>
    <w:rsid w:val="003E51C1"/>
    <w:rsid w:val="003E69AA"/>
    <w:rsid w:val="003E6FE5"/>
    <w:rsid w:val="003E713F"/>
    <w:rsid w:val="003F07B7"/>
    <w:rsid w:val="003F092C"/>
    <w:rsid w:val="003F0DA7"/>
    <w:rsid w:val="003F139A"/>
    <w:rsid w:val="003F1531"/>
    <w:rsid w:val="003F18FD"/>
    <w:rsid w:val="003F1FF2"/>
    <w:rsid w:val="003F246A"/>
    <w:rsid w:val="003F2587"/>
    <w:rsid w:val="003F25CB"/>
    <w:rsid w:val="003F2E3E"/>
    <w:rsid w:val="003F3617"/>
    <w:rsid w:val="003F3EFE"/>
    <w:rsid w:val="003F3FC9"/>
    <w:rsid w:val="003F47F0"/>
    <w:rsid w:val="003F5489"/>
    <w:rsid w:val="003F54D8"/>
    <w:rsid w:val="003F5D40"/>
    <w:rsid w:val="003F740A"/>
    <w:rsid w:val="003F7B69"/>
    <w:rsid w:val="004003AE"/>
    <w:rsid w:val="004003B4"/>
    <w:rsid w:val="00401CAD"/>
    <w:rsid w:val="00402FDB"/>
    <w:rsid w:val="00403C4D"/>
    <w:rsid w:val="00404031"/>
    <w:rsid w:val="00404533"/>
    <w:rsid w:val="0040472C"/>
    <w:rsid w:val="004047D7"/>
    <w:rsid w:val="00405855"/>
    <w:rsid w:val="00405B76"/>
    <w:rsid w:val="00405CC4"/>
    <w:rsid w:val="00405D65"/>
    <w:rsid w:val="0040657F"/>
    <w:rsid w:val="00407820"/>
    <w:rsid w:val="00407939"/>
    <w:rsid w:val="00407C6A"/>
    <w:rsid w:val="00410A90"/>
    <w:rsid w:val="00410AE8"/>
    <w:rsid w:val="00410CE7"/>
    <w:rsid w:val="00411BD7"/>
    <w:rsid w:val="0041208A"/>
    <w:rsid w:val="0041359A"/>
    <w:rsid w:val="00413D2E"/>
    <w:rsid w:val="004147BD"/>
    <w:rsid w:val="004157B6"/>
    <w:rsid w:val="004159FF"/>
    <w:rsid w:val="00415A37"/>
    <w:rsid w:val="0041685F"/>
    <w:rsid w:val="00416D08"/>
    <w:rsid w:val="00417328"/>
    <w:rsid w:val="00417604"/>
    <w:rsid w:val="004230DC"/>
    <w:rsid w:val="00424C4C"/>
    <w:rsid w:val="004252AF"/>
    <w:rsid w:val="00427174"/>
    <w:rsid w:val="00427210"/>
    <w:rsid w:val="00430DB7"/>
    <w:rsid w:val="004321B5"/>
    <w:rsid w:val="0043230B"/>
    <w:rsid w:val="00432574"/>
    <w:rsid w:val="0043288C"/>
    <w:rsid w:val="004332F2"/>
    <w:rsid w:val="00433339"/>
    <w:rsid w:val="0043335A"/>
    <w:rsid w:val="0043412A"/>
    <w:rsid w:val="0043413F"/>
    <w:rsid w:val="004350A5"/>
    <w:rsid w:val="00435186"/>
    <w:rsid w:val="00435437"/>
    <w:rsid w:val="004356A8"/>
    <w:rsid w:val="0043589B"/>
    <w:rsid w:val="00435CBB"/>
    <w:rsid w:val="00435D59"/>
    <w:rsid w:val="00436201"/>
    <w:rsid w:val="00436C5B"/>
    <w:rsid w:val="00437679"/>
    <w:rsid w:val="00440394"/>
    <w:rsid w:val="00440809"/>
    <w:rsid w:val="00440E78"/>
    <w:rsid w:val="00441581"/>
    <w:rsid w:val="004419AE"/>
    <w:rsid w:val="00441A29"/>
    <w:rsid w:val="00441ACD"/>
    <w:rsid w:val="0044336D"/>
    <w:rsid w:val="00443DE5"/>
    <w:rsid w:val="00443FA8"/>
    <w:rsid w:val="00443FEB"/>
    <w:rsid w:val="00444BE4"/>
    <w:rsid w:val="00444DC8"/>
    <w:rsid w:val="0044540D"/>
    <w:rsid w:val="004466D3"/>
    <w:rsid w:val="00446913"/>
    <w:rsid w:val="00446C3F"/>
    <w:rsid w:val="00446E2A"/>
    <w:rsid w:val="00447B36"/>
    <w:rsid w:val="00447C33"/>
    <w:rsid w:val="00447D54"/>
    <w:rsid w:val="00450767"/>
    <w:rsid w:val="00450E09"/>
    <w:rsid w:val="004511A8"/>
    <w:rsid w:val="004512A8"/>
    <w:rsid w:val="00451E77"/>
    <w:rsid w:val="004525F0"/>
    <w:rsid w:val="0045276F"/>
    <w:rsid w:val="00452C1D"/>
    <w:rsid w:val="0045334B"/>
    <w:rsid w:val="00453770"/>
    <w:rsid w:val="00455810"/>
    <w:rsid w:val="00455AA9"/>
    <w:rsid w:val="00455F06"/>
    <w:rsid w:val="00457552"/>
    <w:rsid w:val="004575AA"/>
    <w:rsid w:val="0045773D"/>
    <w:rsid w:val="00457C45"/>
    <w:rsid w:val="00457F5A"/>
    <w:rsid w:val="00460650"/>
    <w:rsid w:val="00461904"/>
    <w:rsid w:val="0046198C"/>
    <w:rsid w:val="00461CE4"/>
    <w:rsid w:val="00461DFB"/>
    <w:rsid w:val="004624F4"/>
    <w:rsid w:val="00462587"/>
    <w:rsid w:val="00462CAA"/>
    <w:rsid w:val="004635E0"/>
    <w:rsid w:val="00463897"/>
    <w:rsid w:val="004642FA"/>
    <w:rsid w:val="004644BE"/>
    <w:rsid w:val="0046472C"/>
    <w:rsid w:val="00464D07"/>
    <w:rsid w:val="0046542A"/>
    <w:rsid w:val="004658BF"/>
    <w:rsid w:val="00467515"/>
    <w:rsid w:val="00467B1D"/>
    <w:rsid w:val="00467BB6"/>
    <w:rsid w:val="00471043"/>
    <w:rsid w:val="004713B5"/>
    <w:rsid w:val="00471453"/>
    <w:rsid w:val="00471A45"/>
    <w:rsid w:val="00472F7A"/>
    <w:rsid w:val="00472F8C"/>
    <w:rsid w:val="004730BE"/>
    <w:rsid w:val="0047509D"/>
    <w:rsid w:val="0047554A"/>
    <w:rsid w:val="004758C1"/>
    <w:rsid w:val="00475F9B"/>
    <w:rsid w:val="0047687E"/>
    <w:rsid w:val="00477068"/>
    <w:rsid w:val="00477E28"/>
    <w:rsid w:val="00481603"/>
    <w:rsid w:val="00481658"/>
    <w:rsid w:val="00482A1E"/>
    <w:rsid w:val="00482BC0"/>
    <w:rsid w:val="00483462"/>
    <w:rsid w:val="00483B9F"/>
    <w:rsid w:val="00483E10"/>
    <w:rsid w:val="004847DE"/>
    <w:rsid w:val="004848FB"/>
    <w:rsid w:val="0048546C"/>
    <w:rsid w:val="00485E23"/>
    <w:rsid w:val="0048654D"/>
    <w:rsid w:val="004867B9"/>
    <w:rsid w:val="00486B0D"/>
    <w:rsid w:val="00490CE6"/>
    <w:rsid w:val="00491553"/>
    <w:rsid w:val="00492862"/>
    <w:rsid w:val="00493936"/>
    <w:rsid w:val="004940CB"/>
    <w:rsid w:val="004947A6"/>
    <w:rsid w:val="00494B5D"/>
    <w:rsid w:val="0049538A"/>
    <w:rsid w:val="00495F71"/>
    <w:rsid w:val="004962BC"/>
    <w:rsid w:val="00496CEE"/>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75"/>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66"/>
    <w:rsid w:val="004B7C73"/>
    <w:rsid w:val="004C03F1"/>
    <w:rsid w:val="004C076A"/>
    <w:rsid w:val="004C0C4F"/>
    <w:rsid w:val="004C11AA"/>
    <w:rsid w:val="004C29F1"/>
    <w:rsid w:val="004C34F4"/>
    <w:rsid w:val="004C3894"/>
    <w:rsid w:val="004C40E5"/>
    <w:rsid w:val="004C42C8"/>
    <w:rsid w:val="004C4413"/>
    <w:rsid w:val="004C50A0"/>
    <w:rsid w:val="004C6D94"/>
    <w:rsid w:val="004C7DC4"/>
    <w:rsid w:val="004C7E0B"/>
    <w:rsid w:val="004C7E53"/>
    <w:rsid w:val="004D017C"/>
    <w:rsid w:val="004D0866"/>
    <w:rsid w:val="004D1010"/>
    <w:rsid w:val="004D1430"/>
    <w:rsid w:val="004D1673"/>
    <w:rsid w:val="004D2425"/>
    <w:rsid w:val="004D248A"/>
    <w:rsid w:val="004D2FB8"/>
    <w:rsid w:val="004D4150"/>
    <w:rsid w:val="004D459D"/>
    <w:rsid w:val="004D49FC"/>
    <w:rsid w:val="004D4F85"/>
    <w:rsid w:val="004D59EA"/>
    <w:rsid w:val="004D6682"/>
    <w:rsid w:val="004D7B52"/>
    <w:rsid w:val="004D7DFA"/>
    <w:rsid w:val="004E00CC"/>
    <w:rsid w:val="004E05A2"/>
    <w:rsid w:val="004E07B2"/>
    <w:rsid w:val="004E0D09"/>
    <w:rsid w:val="004E13EA"/>
    <w:rsid w:val="004E16A7"/>
    <w:rsid w:val="004E1BFC"/>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31"/>
    <w:rsid w:val="004F1C97"/>
    <w:rsid w:val="004F1E4F"/>
    <w:rsid w:val="004F30E1"/>
    <w:rsid w:val="004F33F0"/>
    <w:rsid w:val="004F38EB"/>
    <w:rsid w:val="004F57E9"/>
    <w:rsid w:val="004F6182"/>
    <w:rsid w:val="004F61D8"/>
    <w:rsid w:val="004F6423"/>
    <w:rsid w:val="004F6DFE"/>
    <w:rsid w:val="004F6FEF"/>
    <w:rsid w:val="004F7943"/>
    <w:rsid w:val="004F7CE7"/>
    <w:rsid w:val="005002B8"/>
    <w:rsid w:val="00500818"/>
    <w:rsid w:val="00500FED"/>
    <w:rsid w:val="00501200"/>
    <w:rsid w:val="005020EF"/>
    <w:rsid w:val="0050218B"/>
    <w:rsid w:val="005021CA"/>
    <w:rsid w:val="0050224F"/>
    <w:rsid w:val="005032DE"/>
    <w:rsid w:val="005033DA"/>
    <w:rsid w:val="005035B0"/>
    <w:rsid w:val="00503A5B"/>
    <w:rsid w:val="00503A94"/>
    <w:rsid w:val="00503DFB"/>
    <w:rsid w:val="00503E5F"/>
    <w:rsid w:val="005047B8"/>
    <w:rsid w:val="00504AD9"/>
    <w:rsid w:val="0050534C"/>
    <w:rsid w:val="00506996"/>
    <w:rsid w:val="005070CC"/>
    <w:rsid w:val="005070F4"/>
    <w:rsid w:val="005070FB"/>
    <w:rsid w:val="005070FC"/>
    <w:rsid w:val="005107DF"/>
    <w:rsid w:val="005110A6"/>
    <w:rsid w:val="0051113D"/>
    <w:rsid w:val="005122FE"/>
    <w:rsid w:val="0051270F"/>
    <w:rsid w:val="00512760"/>
    <w:rsid w:val="00512E53"/>
    <w:rsid w:val="0051319D"/>
    <w:rsid w:val="0051329C"/>
    <w:rsid w:val="0051370C"/>
    <w:rsid w:val="00513E6D"/>
    <w:rsid w:val="0051416C"/>
    <w:rsid w:val="00514B6E"/>
    <w:rsid w:val="0051508F"/>
    <w:rsid w:val="00515AE3"/>
    <w:rsid w:val="00515C55"/>
    <w:rsid w:val="00515ED0"/>
    <w:rsid w:val="0051611C"/>
    <w:rsid w:val="00517008"/>
    <w:rsid w:val="005209A8"/>
    <w:rsid w:val="00520CD2"/>
    <w:rsid w:val="005211CB"/>
    <w:rsid w:val="00521771"/>
    <w:rsid w:val="00521A8B"/>
    <w:rsid w:val="00522200"/>
    <w:rsid w:val="00522732"/>
    <w:rsid w:val="00523654"/>
    <w:rsid w:val="0052470F"/>
    <w:rsid w:val="00525A62"/>
    <w:rsid w:val="00525B54"/>
    <w:rsid w:val="00525FD6"/>
    <w:rsid w:val="005260FE"/>
    <w:rsid w:val="005265F8"/>
    <w:rsid w:val="00527203"/>
    <w:rsid w:val="005273B1"/>
    <w:rsid w:val="00530BB3"/>
    <w:rsid w:val="00530FFF"/>
    <w:rsid w:val="005315A7"/>
    <w:rsid w:val="00531D05"/>
    <w:rsid w:val="00531F88"/>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513"/>
    <w:rsid w:val="005448A6"/>
    <w:rsid w:val="005450B5"/>
    <w:rsid w:val="00547265"/>
    <w:rsid w:val="00547443"/>
    <w:rsid w:val="00547F32"/>
    <w:rsid w:val="005505A6"/>
    <w:rsid w:val="005505BF"/>
    <w:rsid w:val="00550751"/>
    <w:rsid w:val="00550C47"/>
    <w:rsid w:val="00551B0D"/>
    <w:rsid w:val="00552036"/>
    <w:rsid w:val="00553286"/>
    <w:rsid w:val="00553E2C"/>
    <w:rsid w:val="0055476C"/>
    <w:rsid w:val="005576C1"/>
    <w:rsid w:val="0055781A"/>
    <w:rsid w:val="00557CBD"/>
    <w:rsid w:val="005605D0"/>
    <w:rsid w:val="00560AD2"/>
    <w:rsid w:val="005611DA"/>
    <w:rsid w:val="00561265"/>
    <w:rsid w:val="00561332"/>
    <w:rsid w:val="00561DBA"/>
    <w:rsid w:val="00562B41"/>
    <w:rsid w:val="00562C4E"/>
    <w:rsid w:val="0056365F"/>
    <w:rsid w:val="0056375F"/>
    <w:rsid w:val="00563B8D"/>
    <w:rsid w:val="00563DE6"/>
    <w:rsid w:val="0056412E"/>
    <w:rsid w:val="005641EA"/>
    <w:rsid w:val="00564379"/>
    <w:rsid w:val="0056444E"/>
    <w:rsid w:val="00564AD2"/>
    <w:rsid w:val="00564ED0"/>
    <w:rsid w:val="00564EDC"/>
    <w:rsid w:val="00565036"/>
    <w:rsid w:val="005651C4"/>
    <w:rsid w:val="005655C4"/>
    <w:rsid w:val="00565E49"/>
    <w:rsid w:val="00567348"/>
    <w:rsid w:val="00567497"/>
    <w:rsid w:val="00567800"/>
    <w:rsid w:val="00567A52"/>
    <w:rsid w:val="00567B26"/>
    <w:rsid w:val="00570722"/>
    <w:rsid w:val="005717E5"/>
    <w:rsid w:val="005717E7"/>
    <w:rsid w:val="0057188A"/>
    <w:rsid w:val="00571AB1"/>
    <w:rsid w:val="00571D6C"/>
    <w:rsid w:val="00572BCF"/>
    <w:rsid w:val="00573048"/>
    <w:rsid w:val="0057328C"/>
    <w:rsid w:val="005737EC"/>
    <w:rsid w:val="00573C33"/>
    <w:rsid w:val="005753B6"/>
    <w:rsid w:val="005769FF"/>
    <w:rsid w:val="005771DB"/>
    <w:rsid w:val="00577A7E"/>
    <w:rsid w:val="00577D7C"/>
    <w:rsid w:val="00580423"/>
    <w:rsid w:val="005806D2"/>
    <w:rsid w:val="0058102F"/>
    <w:rsid w:val="00581B14"/>
    <w:rsid w:val="00582A71"/>
    <w:rsid w:val="00583135"/>
    <w:rsid w:val="00583195"/>
    <w:rsid w:val="00583743"/>
    <w:rsid w:val="00583B84"/>
    <w:rsid w:val="0058436F"/>
    <w:rsid w:val="00584559"/>
    <w:rsid w:val="005846F8"/>
    <w:rsid w:val="0058525D"/>
    <w:rsid w:val="00585C84"/>
    <w:rsid w:val="00587BAC"/>
    <w:rsid w:val="00587E05"/>
    <w:rsid w:val="00590005"/>
    <w:rsid w:val="00591FAF"/>
    <w:rsid w:val="00593111"/>
    <w:rsid w:val="00593816"/>
    <w:rsid w:val="00593D67"/>
    <w:rsid w:val="00593F60"/>
    <w:rsid w:val="00594411"/>
    <w:rsid w:val="00594FA6"/>
    <w:rsid w:val="005951DD"/>
    <w:rsid w:val="00595C95"/>
    <w:rsid w:val="00595F1A"/>
    <w:rsid w:val="00595F8E"/>
    <w:rsid w:val="005964CC"/>
    <w:rsid w:val="00596552"/>
    <w:rsid w:val="00596895"/>
    <w:rsid w:val="00596A3F"/>
    <w:rsid w:val="00596BDA"/>
    <w:rsid w:val="00597972"/>
    <w:rsid w:val="005A07D8"/>
    <w:rsid w:val="005A0C5B"/>
    <w:rsid w:val="005A1B64"/>
    <w:rsid w:val="005A4255"/>
    <w:rsid w:val="005A4A56"/>
    <w:rsid w:val="005A5204"/>
    <w:rsid w:val="005A52E6"/>
    <w:rsid w:val="005A5610"/>
    <w:rsid w:val="005A73FB"/>
    <w:rsid w:val="005A7B0E"/>
    <w:rsid w:val="005B0749"/>
    <w:rsid w:val="005B16F4"/>
    <w:rsid w:val="005B19E4"/>
    <w:rsid w:val="005B1D8D"/>
    <w:rsid w:val="005B1F4A"/>
    <w:rsid w:val="005B24C3"/>
    <w:rsid w:val="005B2628"/>
    <w:rsid w:val="005B2A1D"/>
    <w:rsid w:val="005B2C82"/>
    <w:rsid w:val="005B2D90"/>
    <w:rsid w:val="005B2D9B"/>
    <w:rsid w:val="005B2FD0"/>
    <w:rsid w:val="005B34A6"/>
    <w:rsid w:val="005B383F"/>
    <w:rsid w:val="005B412D"/>
    <w:rsid w:val="005B46C1"/>
    <w:rsid w:val="005B57A2"/>
    <w:rsid w:val="005B589B"/>
    <w:rsid w:val="005B667E"/>
    <w:rsid w:val="005C0258"/>
    <w:rsid w:val="005C0B37"/>
    <w:rsid w:val="005C17C2"/>
    <w:rsid w:val="005C3583"/>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145"/>
    <w:rsid w:val="005D438F"/>
    <w:rsid w:val="005D46A9"/>
    <w:rsid w:val="005D4AB8"/>
    <w:rsid w:val="005D511B"/>
    <w:rsid w:val="005D52E2"/>
    <w:rsid w:val="005D5949"/>
    <w:rsid w:val="005D5FBB"/>
    <w:rsid w:val="005D6204"/>
    <w:rsid w:val="005D6210"/>
    <w:rsid w:val="005D7383"/>
    <w:rsid w:val="005D76B5"/>
    <w:rsid w:val="005D7A77"/>
    <w:rsid w:val="005D7D8C"/>
    <w:rsid w:val="005E0667"/>
    <w:rsid w:val="005E188B"/>
    <w:rsid w:val="005E25A4"/>
    <w:rsid w:val="005E2700"/>
    <w:rsid w:val="005E29E3"/>
    <w:rsid w:val="005E36FB"/>
    <w:rsid w:val="005E39F6"/>
    <w:rsid w:val="005E3B81"/>
    <w:rsid w:val="005E4667"/>
    <w:rsid w:val="005E5976"/>
    <w:rsid w:val="005E5FE0"/>
    <w:rsid w:val="005E655D"/>
    <w:rsid w:val="005E6CB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470"/>
    <w:rsid w:val="005F68D4"/>
    <w:rsid w:val="005F6991"/>
    <w:rsid w:val="005F70E4"/>
    <w:rsid w:val="005F7EBF"/>
    <w:rsid w:val="006015A1"/>
    <w:rsid w:val="006015E1"/>
    <w:rsid w:val="00601B91"/>
    <w:rsid w:val="00601DD0"/>
    <w:rsid w:val="0060200D"/>
    <w:rsid w:val="00603E31"/>
    <w:rsid w:val="00604175"/>
    <w:rsid w:val="006041B7"/>
    <w:rsid w:val="006058A0"/>
    <w:rsid w:val="00605A1A"/>
    <w:rsid w:val="00605D03"/>
    <w:rsid w:val="00605E7F"/>
    <w:rsid w:val="00606CBD"/>
    <w:rsid w:val="00607C46"/>
    <w:rsid w:val="0061071E"/>
    <w:rsid w:val="0061228C"/>
    <w:rsid w:val="00612434"/>
    <w:rsid w:val="00612478"/>
    <w:rsid w:val="00612487"/>
    <w:rsid w:val="00612488"/>
    <w:rsid w:val="00612599"/>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551"/>
    <w:rsid w:val="006226E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AC6"/>
    <w:rsid w:val="0063491E"/>
    <w:rsid w:val="006349FB"/>
    <w:rsid w:val="00634B20"/>
    <w:rsid w:val="00634E47"/>
    <w:rsid w:val="00635013"/>
    <w:rsid w:val="006352B6"/>
    <w:rsid w:val="0063557A"/>
    <w:rsid w:val="006355AC"/>
    <w:rsid w:val="00635AF4"/>
    <w:rsid w:val="00635E49"/>
    <w:rsid w:val="00636208"/>
    <w:rsid w:val="006366F2"/>
    <w:rsid w:val="00636DFE"/>
    <w:rsid w:val="00637037"/>
    <w:rsid w:val="00637BB2"/>
    <w:rsid w:val="00640399"/>
    <w:rsid w:val="00640DBD"/>
    <w:rsid w:val="006418A6"/>
    <w:rsid w:val="006419BD"/>
    <w:rsid w:val="00642316"/>
    <w:rsid w:val="006423D2"/>
    <w:rsid w:val="00642683"/>
    <w:rsid w:val="0064351F"/>
    <w:rsid w:val="00643C6F"/>
    <w:rsid w:val="00643C90"/>
    <w:rsid w:val="006440AA"/>
    <w:rsid w:val="00645DF8"/>
    <w:rsid w:val="006460FF"/>
    <w:rsid w:val="006468D2"/>
    <w:rsid w:val="00646974"/>
    <w:rsid w:val="00647847"/>
    <w:rsid w:val="006512AF"/>
    <w:rsid w:val="00651301"/>
    <w:rsid w:val="00651664"/>
    <w:rsid w:val="00651E2B"/>
    <w:rsid w:val="00653069"/>
    <w:rsid w:val="0065354F"/>
    <w:rsid w:val="00653A37"/>
    <w:rsid w:val="00653D2F"/>
    <w:rsid w:val="006541EB"/>
    <w:rsid w:val="006545F9"/>
    <w:rsid w:val="006553EF"/>
    <w:rsid w:val="00656E18"/>
    <w:rsid w:val="00656F8A"/>
    <w:rsid w:val="006574F2"/>
    <w:rsid w:val="00657EEC"/>
    <w:rsid w:val="006606F1"/>
    <w:rsid w:val="00660F6D"/>
    <w:rsid w:val="00660FD8"/>
    <w:rsid w:val="0066173C"/>
    <w:rsid w:val="0066179A"/>
    <w:rsid w:val="00661860"/>
    <w:rsid w:val="00661FBE"/>
    <w:rsid w:val="0066231D"/>
    <w:rsid w:val="00662606"/>
    <w:rsid w:val="0066271C"/>
    <w:rsid w:val="00663099"/>
    <w:rsid w:val="006630D5"/>
    <w:rsid w:val="00663CB2"/>
    <w:rsid w:val="00664184"/>
    <w:rsid w:val="00664C39"/>
    <w:rsid w:val="00664EC9"/>
    <w:rsid w:val="0066500F"/>
    <w:rsid w:val="00665B16"/>
    <w:rsid w:val="00665D82"/>
    <w:rsid w:val="00666304"/>
    <w:rsid w:val="006666F6"/>
    <w:rsid w:val="00667BD8"/>
    <w:rsid w:val="00670373"/>
    <w:rsid w:val="006703EB"/>
    <w:rsid w:val="00670606"/>
    <w:rsid w:val="00670CC7"/>
    <w:rsid w:val="00671B2B"/>
    <w:rsid w:val="00671D4E"/>
    <w:rsid w:val="00671DB5"/>
    <w:rsid w:val="00671E8F"/>
    <w:rsid w:val="006727BF"/>
    <w:rsid w:val="0067281B"/>
    <w:rsid w:val="00673538"/>
    <w:rsid w:val="00675ADA"/>
    <w:rsid w:val="00677B00"/>
    <w:rsid w:val="00677F40"/>
    <w:rsid w:val="00680281"/>
    <w:rsid w:val="00681565"/>
    <w:rsid w:val="00681CDE"/>
    <w:rsid w:val="006824FC"/>
    <w:rsid w:val="00682AD5"/>
    <w:rsid w:val="0068448B"/>
    <w:rsid w:val="00685C49"/>
    <w:rsid w:val="00685FF3"/>
    <w:rsid w:val="00687997"/>
    <w:rsid w:val="00687E47"/>
    <w:rsid w:val="0069058D"/>
    <w:rsid w:val="006912EA"/>
    <w:rsid w:val="00692323"/>
    <w:rsid w:val="00692635"/>
    <w:rsid w:val="00693C7B"/>
    <w:rsid w:val="00694911"/>
    <w:rsid w:val="006966D7"/>
    <w:rsid w:val="00696EED"/>
    <w:rsid w:val="006975E8"/>
    <w:rsid w:val="006A02C4"/>
    <w:rsid w:val="006A0320"/>
    <w:rsid w:val="006A0559"/>
    <w:rsid w:val="006A0775"/>
    <w:rsid w:val="006A19E0"/>
    <w:rsid w:val="006A1A30"/>
    <w:rsid w:val="006A24E5"/>
    <w:rsid w:val="006A2889"/>
    <w:rsid w:val="006A2DF5"/>
    <w:rsid w:val="006A3415"/>
    <w:rsid w:val="006A3582"/>
    <w:rsid w:val="006A39B7"/>
    <w:rsid w:val="006A4AF7"/>
    <w:rsid w:val="006A539D"/>
    <w:rsid w:val="006A58FD"/>
    <w:rsid w:val="006A614E"/>
    <w:rsid w:val="006A61B1"/>
    <w:rsid w:val="006A6750"/>
    <w:rsid w:val="006A675A"/>
    <w:rsid w:val="006A6A5B"/>
    <w:rsid w:val="006A6AE4"/>
    <w:rsid w:val="006A7013"/>
    <w:rsid w:val="006A7476"/>
    <w:rsid w:val="006A7D3D"/>
    <w:rsid w:val="006B0550"/>
    <w:rsid w:val="006B0928"/>
    <w:rsid w:val="006B1131"/>
    <w:rsid w:val="006B1A30"/>
    <w:rsid w:val="006B257C"/>
    <w:rsid w:val="006B3563"/>
    <w:rsid w:val="006B3FBF"/>
    <w:rsid w:val="006B4773"/>
    <w:rsid w:val="006B4B0E"/>
    <w:rsid w:val="006B4D11"/>
    <w:rsid w:val="006B4D7E"/>
    <w:rsid w:val="006B5492"/>
    <w:rsid w:val="006B5692"/>
    <w:rsid w:val="006B56F2"/>
    <w:rsid w:val="006C0152"/>
    <w:rsid w:val="006C0A5A"/>
    <w:rsid w:val="006C176F"/>
    <w:rsid w:val="006C1CEA"/>
    <w:rsid w:val="006C29FF"/>
    <w:rsid w:val="006C2ED7"/>
    <w:rsid w:val="006C3B31"/>
    <w:rsid w:val="006C4227"/>
    <w:rsid w:val="006C4A69"/>
    <w:rsid w:val="006C5438"/>
    <w:rsid w:val="006C5FDC"/>
    <w:rsid w:val="006C613D"/>
    <w:rsid w:val="006C6272"/>
    <w:rsid w:val="006C63B5"/>
    <w:rsid w:val="006C7670"/>
    <w:rsid w:val="006C7B73"/>
    <w:rsid w:val="006C7DED"/>
    <w:rsid w:val="006D0977"/>
    <w:rsid w:val="006D1390"/>
    <w:rsid w:val="006D1BC0"/>
    <w:rsid w:val="006D2363"/>
    <w:rsid w:val="006D3202"/>
    <w:rsid w:val="006D3C8B"/>
    <w:rsid w:val="006D3FB5"/>
    <w:rsid w:val="006D463E"/>
    <w:rsid w:val="006D6694"/>
    <w:rsid w:val="006D67EE"/>
    <w:rsid w:val="006E04DD"/>
    <w:rsid w:val="006E05DF"/>
    <w:rsid w:val="006E14F2"/>
    <w:rsid w:val="006E1C14"/>
    <w:rsid w:val="006E2477"/>
    <w:rsid w:val="006E28D7"/>
    <w:rsid w:val="006E2957"/>
    <w:rsid w:val="006E2B14"/>
    <w:rsid w:val="006E42EC"/>
    <w:rsid w:val="006E533D"/>
    <w:rsid w:val="006E6528"/>
    <w:rsid w:val="006E6883"/>
    <w:rsid w:val="006E75C7"/>
    <w:rsid w:val="006E7679"/>
    <w:rsid w:val="006F173E"/>
    <w:rsid w:val="006F1F4B"/>
    <w:rsid w:val="006F2C19"/>
    <w:rsid w:val="006F2F71"/>
    <w:rsid w:val="006F32CD"/>
    <w:rsid w:val="006F486C"/>
    <w:rsid w:val="006F62B0"/>
    <w:rsid w:val="006F631C"/>
    <w:rsid w:val="006F6DAA"/>
    <w:rsid w:val="006F7115"/>
    <w:rsid w:val="006F7332"/>
    <w:rsid w:val="006F73A9"/>
    <w:rsid w:val="006F7C5B"/>
    <w:rsid w:val="00700E74"/>
    <w:rsid w:val="00701959"/>
    <w:rsid w:val="007022FB"/>
    <w:rsid w:val="0070256E"/>
    <w:rsid w:val="00702588"/>
    <w:rsid w:val="00702B7B"/>
    <w:rsid w:val="00702FDC"/>
    <w:rsid w:val="00703132"/>
    <w:rsid w:val="00703430"/>
    <w:rsid w:val="00703486"/>
    <w:rsid w:val="007034D1"/>
    <w:rsid w:val="007037F7"/>
    <w:rsid w:val="00703983"/>
    <w:rsid w:val="00704460"/>
    <w:rsid w:val="0070455D"/>
    <w:rsid w:val="00704801"/>
    <w:rsid w:val="007057D6"/>
    <w:rsid w:val="00705A76"/>
    <w:rsid w:val="00706BD5"/>
    <w:rsid w:val="00706DAC"/>
    <w:rsid w:val="00706F4D"/>
    <w:rsid w:val="0071041E"/>
    <w:rsid w:val="00710621"/>
    <w:rsid w:val="0071065A"/>
    <w:rsid w:val="00710F05"/>
    <w:rsid w:val="0071219D"/>
    <w:rsid w:val="007128D8"/>
    <w:rsid w:val="007128DA"/>
    <w:rsid w:val="00712CB2"/>
    <w:rsid w:val="00713645"/>
    <w:rsid w:val="007137D3"/>
    <w:rsid w:val="00714305"/>
    <w:rsid w:val="00715222"/>
    <w:rsid w:val="0071539A"/>
    <w:rsid w:val="007154B7"/>
    <w:rsid w:val="007160DA"/>
    <w:rsid w:val="0071650A"/>
    <w:rsid w:val="00716D5E"/>
    <w:rsid w:val="00716F5E"/>
    <w:rsid w:val="00717339"/>
    <w:rsid w:val="00717909"/>
    <w:rsid w:val="00717D94"/>
    <w:rsid w:val="00720530"/>
    <w:rsid w:val="00720E2A"/>
    <w:rsid w:val="0072163C"/>
    <w:rsid w:val="0072168C"/>
    <w:rsid w:val="00721A8D"/>
    <w:rsid w:val="00721C5B"/>
    <w:rsid w:val="00721E06"/>
    <w:rsid w:val="00722B34"/>
    <w:rsid w:val="00723C3F"/>
    <w:rsid w:val="007243EB"/>
    <w:rsid w:val="00724719"/>
    <w:rsid w:val="007249C0"/>
    <w:rsid w:val="00724B68"/>
    <w:rsid w:val="00725AB6"/>
    <w:rsid w:val="00725D1E"/>
    <w:rsid w:val="0072617C"/>
    <w:rsid w:val="00726D3A"/>
    <w:rsid w:val="00726E63"/>
    <w:rsid w:val="0072743D"/>
    <w:rsid w:val="00727536"/>
    <w:rsid w:val="007306D3"/>
    <w:rsid w:val="007317B5"/>
    <w:rsid w:val="00731D1E"/>
    <w:rsid w:val="0073210C"/>
    <w:rsid w:val="0073238A"/>
    <w:rsid w:val="0073296E"/>
    <w:rsid w:val="00732CB6"/>
    <w:rsid w:val="007334EA"/>
    <w:rsid w:val="0073352B"/>
    <w:rsid w:val="00733533"/>
    <w:rsid w:val="00733758"/>
    <w:rsid w:val="00733D5A"/>
    <w:rsid w:val="00734BBA"/>
    <w:rsid w:val="00735BCF"/>
    <w:rsid w:val="00735C0D"/>
    <w:rsid w:val="00735E40"/>
    <w:rsid w:val="0073602A"/>
    <w:rsid w:val="00736E69"/>
    <w:rsid w:val="00736EA4"/>
    <w:rsid w:val="00736ECE"/>
    <w:rsid w:val="0073711D"/>
    <w:rsid w:val="0073770A"/>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526"/>
    <w:rsid w:val="00747663"/>
    <w:rsid w:val="00747A97"/>
    <w:rsid w:val="007500D1"/>
    <w:rsid w:val="00750B74"/>
    <w:rsid w:val="00750F1A"/>
    <w:rsid w:val="007510CD"/>
    <w:rsid w:val="00751116"/>
    <w:rsid w:val="00751799"/>
    <w:rsid w:val="0075196E"/>
    <w:rsid w:val="00751A31"/>
    <w:rsid w:val="0075224D"/>
    <w:rsid w:val="0075257E"/>
    <w:rsid w:val="00752E86"/>
    <w:rsid w:val="00753151"/>
    <w:rsid w:val="007538D2"/>
    <w:rsid w:val="00753948"/>
    <w:rsid w:val="00754305"/>
    <w:rsid w:val="00754F0F"/>
    <w:rsid w:val="007552F1"/>
    <w:rsid w:val="007553E4"/>
    <w:rsid w:val="00755F3B"/>
    <w:rsid w:val="0075605E"/>
    <w:rsid w:val="007560A1"/>
    <w:rsid w:val="007566CB"/>
    <w:rsid w:val="00757947"/>
    <w:rsid w:val="0076085F"/>
    <w:rsid w:val="007611E9"/>
    <w:rsid w:val="00761429"/>
    <w:rsid w:val="0076284D"/>
    <w:rsid w:val="00764FD6"/>
    <w:rsid w:val="007654C6"/>
    <w:rsid w:val="00765F24"/>
    <w:rsid w:val="00766211"/>
    <w:rsid w:val="00766335"/>
    <w:rsid w:val="0076703C"/>
    <w:rsid w:val="00771A27"/>
    <w:rsid w:val="00771EC8"/>
    <w:rsid w:val="007720C2"/>
    <w:rsid w:val="007724D3"/>
    <w:rsid w:val="007731F0"/>
    <w:rsid w:val="007740AD"/>
    <w:rsid w:val="00774FA3"/>
    <w:rsid w:val="0077554C"/>
    <w:rsid w:val="007763E1"/>
    <w:rsid w:val="00777670"/>
    <w:rsid w:val="00777ED3"/>
    <w:rsid w:val="00780503"/>
    <w:rsid w:val="007818FF"/>
    <w:rsid w:val="00781C07"/>
    <w:rsid w:val="00782910"/>
    <w:rsid w:val="00782BF8"/>
    <w:rsid w:val="007834AA"/>
    <w:rsid w:val="00783536"/>
    <w:rsid w:val="00783C19"/>
    <w:rsid w:val="007848F3"/>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FA0"/>
    <w:rsid w:val="00797526"/>
    <w:rsid w:val="007976F5"/>
    <w:rsid w:val="007A059A"/>
    <w:rsid w:val="007A0720"/>
    <w:rsid w:val="007A0981"/>
    <w:rsid w:val="007A0F1C"/>
    <w:rsid w:val="007A130B"/>
    <w:rsid w:val="007A22AC"/>
    <w:rsid w:val="007A3396"/>
    <w:rsid w:val="007A3B52"/>
    <w:rsid w:val="007A49A5"/>
    <w:rsid w:val="007A50A9"/>
    <w:rsid w:val="007A559D"/>
    <w:rsid w:val="007A5BDA"/>
    <w:rsid w:val="007A6757"/>
    <w:rsid w:val="007A6EAB"/>
    <w:rsid w:val="007A769D"/>
    <w:rsid w:val="007A7D55"/>
    <w:rsid w:val="007A7E8A"/>
    <w:rsid w:val="007B12FF"/>
    <w:rsid w:val="007B185F"/>
    <w:rsid w:val="007B2A01"/>
    <w:rsid w:val="007B2E75"/>
    <w:rsid w:val="007B39E1"/>
    <w:rsid w:val="007B41D3"/>
    <w:rsid w:val="007B4DFE"/>
    <w:rsid w:val="007B6219"/>
    <w:rsid w:val="007B6AEC"/>
    <w:rsid w:val="007B734F"/>
    <w:rsid w:val="007C0612"/>
    <w:rsid w:val="007C0697"/>
    <w:rsid w:val="007C0C04"/>
    <w:rsid w:val="007C1FE3"/>
    <w:rsid w:val="007C348D"/>
    <w:rsid w:val="007C366B"/>
    <w:rsid w:val="007C3A7B"/>
    <w:rsid w:val="007C3B9B"/>
    <w:rsid w:val="007C427A"/>
    <w:rsid w:val="007C483C"/>
    <w:rsid w:val="007C484E"/>
    <w:rsid w:val="007C4972"/>
    <w:rsid w:val="007C4FA1"/>
    <w:rsid w:val="007C53E8"/>
    <w:rsid w:val="007C5BB7"/>
    <w:rsid w:val="007C5DF2"/>
    <w:rsid w:val="007C6687"/>
    <w:rsid w:val="007C6E8E"/>
    <w:rsid w:val="007C7480"/>
    <w:rsid w:val="007C7A8A"/>
    <w:rsid w:val="007C7D60"/>
    <w:rsid w:val="007D0225"/>
    <w:rsid w:val="007D0F6B"/>
    <w:rsid w:val="007D1221"/>
    <w:rsid w:val="007D1253"/>
    <w:rsid w:val="007D1BAE"/>
    <w:rsid w:val="007D205B"/>
    <w:rsid w:val="007D31B5"/>
    <w:rsid w:val="007D3994"/>
    <w:rsid w:val="007D3B6A"/>
    <w:rsid w:val="007D41C0"/>
    <w:rsid w:val="007D4537"/>
    <w:rsid w:val="007D583F"/>
    <w:rsid w:val="007D5985"/>
    <w:rsid w:val="007D5C61"/>
    <w:rsid w:val="007D62F2"/>
    <w:rsid w:val="007D644F"/>
    <w:rsid w:val="007D6542"/>
    <w:rsid w:val="007D755A"/>
    <w:rsid w:val="007D7719"/>
    <w:rsid w:val="007D7BC5"/>
    <w:rsid w:val="007E05CD"/>
    <w:rsid w:val="007E0A52"/>
    <w:rsid w:val="007E139D"/>
    <w:rsid w:val="007E1624"/>
    <w:rsid w:val="007E1893"/>
    <w:rsid w:val="007E2CF6"/>
    <w:rsid w:val="007E2E3B"/>
    <w:rsid w:val="007E3D46"/>
    <w:rsid w:val="007E3D62"/>
    <w:rsid w:val="007E4B08"/>
    <w:rsid w:val="007E5F9A"/>
    <w:rsid w:val="007E625C"/>
    <w:rsid w:val="007E6C65"/>
    <w:rsid w:val="007E7010"/>
    <w:rsid w:val="007F0164"/>
    <w:rsid w:val="007F0E99"/>
    <w:rsid w:val="007F1A0D"/>
    <w:rsid w:val="007F1B2E"/>
    <w:rsid w:val="007F1B84"/>
    <w:rsid w:val="007F2173"/>
    <w:rsid w:val="007F3812"/>
    <w:rsid w:val="007F3D95"/>
    <w:rsid w:val="007F47E7"/>
    <w:rsid w:val="007F4F75"/>
    <w:rsid w:val="007F5196"/>
    <w:rsid w:val="007F5A1D"/>
    <w:rsid w:val="007F6402"/>
    <w:rsid w:val="007F65C2"/>
    <w:rsid w:val="007F6B68"/>
    <w:rsid w:val="007F6F26"/>
    <w:rsid w:val="007F7397"/>
    <w:rsid w:val="007F7486"/>
    <w:rsid w:val="007F7698"/>
    <w:rsid w:val="00800222"/>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6FE"/>
    <w:rsid w:val="00814A84"/>
    <w:rsid w:val="00814F72"/>
    <w:rsid w:val="008150F0"/>
    <w:rsid w:val="00816568"/>
    <w:rsid w:val="00816837"/>
    <w:rsid w:val="00816FDF"/>
    <w:rsid w:val="008176D9"/>
    <w:rsid w:val="00817AB9"/>
    <w:rsid w:val="00820787"/>
    <w:rsid w:val="0082094F"/>
    <w:rsid w:val="00821BB1"/>
    <w:rsid w:val="008221D5"/>
    <w:rsid w:val="008233DF"/>
    <w:rsid w:val="00823BF2"/>
    <w:rsid w:val="00823FFF"/>
    <w:rsid w:val="0082502F"/>
    <w:rsid w:val="008253EC"/>
    <w:rsid w:val="008256DD"/>
    <w:rsid w:val="00825FEE"/>
    <w:rsid w:val="0082692A"/>
    <w:rsid w:val="00826A7E"/>
    <w:rsid w:val="008272CE"/>
    <w:rsid w:val="0082733A"/>
    <w:rsid w:val="00827AF2"/>
    <w:rsid w:val="00831133"/>
    <w:rsid w:val="0083270B"/>
    <w:rsid w:val="00832C5B"/>
    <w:rsid w:val="008335C6"/>
    <w:rsid w:val="008339CC"/>
    <w:rsid w:val="00833AB8"/>
    <w:rsid w:val="00833C48"/>
    <w:rsid w:val="008344ED"/>
    <w:rsid w:val="008349ED"/>
    <w:rsid w:val="00834CBF"/>
    <w:rsid w:val="00834D3E"/>
    <w:rsid w:val="00834EEC"/>
    <w:rsid w:val="00835378"/>
    <w:rsid w:val="00836019"/>
    <w:rsid w:val="00836C8F"/>
    <w:rsid w:val="00837056"/>
    <w:rsid w:val="008409D4"/>
    <w:rsid w:val="00840BEE"/>
    <w:rsid w:val="0084174D"/>
    <w:rsid w:val="008417FF"/>
    <w:rsid w:val="00841A95"/>
    <w:rsid w:val="00841D09"/>
    <w:rsid w:val="00841D69"/>
    <w:rsid w:val="00841F51"/>
    <w:rsid w:val="00841F69"/>
    <w:rsid w:val="008429BA"/>
    <w:rsid w:val="008435AE"/>
    <w:rsid w:val="00844674"/>
    <w:rsid w:val="008447D0"/>
    <w:rsid w:val="008454E2"/>
    <w:rsid w:val="00845AD5"/>
    <w:rsid w:val="00845E22"/>
    <w:rsid w:val="00846788"/>
    <w:rsid w:val="008475C6"/>
    <w:rsid w:val="0084776F"/>
    <w:rsid w:val="00851498"/>
    <w:rsid w:val="00851768"/>
    <w:rsid w:val="00851A48"/>
    <w:rsid w:val="008522E5"/>
    <w:rsid w:val="00852F58"/>
    <w:rsid w:val="0085360B"/>
    <w:rsid w:val="008536DF"/>
    <w:rsid w:val="008537D3"/>
    <w:rsid w:val="00854EFE"/>
    <w:rsid w:val="008563C3"/>
    <w:rsid w:val="00856DBF"/>
    <w:rsid w:val="00857516"/>
    <w:rsid w:val="008576A8"/>
    <w:rsid w:val="00857DE3"/>
    <w:rsid w:val="00860ECD"/>
    <w:rsid w:val="00860F5E"/>
    <w:rsid w:val="00860F76"/>
    <w:rsid w:val="00861205"/>
    <w:rsid w:val="00861C17"/>
    <w:rsid w:val="00861EA8"/>
    <w:rsid w:val="00861F49"/>
    <w:rsid w:val="0086202D"/>
    <w:rsid w:val="0086272F"/>
    <w:rsid w:val="00862ABA"/>
    <w:rsid w:val="00863604"/>
    <w:rsid w:val="008638DF"/>
    <w:rsid w:val="008640B1"/>
    <w:rsid w:val="008640D2"/>
    <w:rsid w:val="00864390"/>
    <w:rsid w:val="008643DD"/>
    <w:rsid w:val="00864E72"/>
    <w:rsid w:val="008656E1"/>
    <w:rsid w:val="00866474"/>
    <w:rsid w:val="00866E87"/>
    <w:rsid w:val="0086727C"/>
    <w:rsid w:val="00867806"/>
    <w:rsid w:val="008678E4"/>
    <w:rsid w:val="0087058B"/>
    <w:rsid w:val="008715AB"/>
    <w:rsid w:val="0087164F"/>
    <w:rsid w:val="008719D2"/>
    <w:rsid w:val="00871A88"/>
    <w:rsid w:val="00872143"/>
    <w:rsid w:val="0087218A"/>
    <w:rsid w:val="0087372C"/>
    <w:rsid w:val="008737DE"/>
    <w:rsid w:val="00873D68"/>
    <w:rsid w:val="00874383"/>
    <w:rsid w:val="00874691"/>
    <w:rsid w:val="00874E86"/>
    <w:rsid w:val="00874F92"/>
    <w:rsid w:val="008753A8"/>
    <w:rsid w:val="00875609"/>
    <w:rsid w:val="00876B6A"/>
    <w:rsid w:val="00876F48"/>
    <w:rsid w:val="00877A5D"/>
    <w:rsid w:val="008802B8"/>
    <w:rsid w:val="00881064"/>
    <w:rsid w:val="008817FE"/>
    <w:rsid w:val="0088228F"/>
    <w:rsid w:val="008829B2"/>
    <w:rsid w:val="0088336F"/>
    <w:rsid w:val="008835A9"/>
    <w:rsid w:val="00884B13"/>
    <w:rsid w:val="0088657A"/>
    <w:rsid w:val="00886C5B"/>
    <w:rsid w:val="00887877"/>
    <w:rsid w:val="00887B5D"/>
    <w:rsid w:val="008901DC"/>
    <w:rsid w:val="008903B1"/>
    <w:rsid w:val="00890FDA"/>
    <w:rsid w:val="008910AC"/>
    <w:rsid w:val="0089307B"/>
    <w:rsid w:val="008930CD"/>
    <w:rsid w:val="008931B4"/>
    <w:rsid w:val="0089331B"/>
    <w:rsid w:val="008933BC"/>
    <w:rsid w:val="00893B29"/>
    <w:rsid w:val="00893C2B"/>
    <w:rsid w:val="0089421C"/>
    <w:rsid w:val="00894FEF"/>
    <w:rsid w:val="008954D5"/>
    <w:rsid w:val="00895FDB"/>
    <w:rsid w:val="008969D4"/>
    <w:rsid w:val="008971FE"/>
    <w:rsid w:val="008A0157"/>
    <w:rsid w:val="008A1D5F"/>
    <w:rsid w:val="008A216D"/>
    <w:rsid w:val="008A2970"/>
    <w:rsid w:val="008A32C4"/>
    <w:rsid w:val="008A3657"/>
    <w:rsid w:val="008A37DA"/>
    <w:rsid w:val="008A3A6F"/>
    <w:rsid w:val="008A3C76"/>
    <w:rsid w:val="008A3F69"/>
    <w:rsid w:val="008A51A5"/>
    <w:rsid w:val="008A52F4"/>
    <w:rsid w:val="008A5873"/>
    <w:rsid w:val="008A5D2E"/>
    <w:rsid w:val="008A6002"/>
    <w:rsid w:val="008A6B05"/>
    <w:rsid w:val="008A71C4"/>
    <w:rsid w:val="008A71F6"/>
    <w:rsid w:val="008A7800"/>
    <w:rsid w:val="008A7E15"/>
    <w:rsid w:val="008A7FC6"/>
    <w:rsid w:val="008B0423"/>
    <w:rsid w:val="008B0DC4"/>
    <w:rsid w:val="008B12C0"/>
    <w:rsid w:val="008B1FB2"/>
    <w:rsid w:val="008B2E27"/>
    <w:rsid w:val="008B31B9"/>
    <w:rsid w:val="008B34B1"/>
    <w:rsid w:val="008B4851"/>
    <w:rsid w:val="008B5087"/>
    <w:rsid w:val="008B5444"/>
    <w:rsid w:val="008B6309"/>
    <w:rsid w:val="008B6B87"/>
    <w:rsid w:val="008B6C07"/>
    <w:rsid w:val="008B7024"/>
    <w:rsid w:val="008B76AB"/>
    <w:rsid w:val="008B7CF5"/>
    <w:rsid w:val="008C0807"/>
    <w:rsid w:val="008C11D7"/>
    <w:rsid w:val="008C142E"/>
    <w:rsid w:val="008C1D31"/>
    <w:rsid w:val="008C1E31"/>
    <w:rsid w:val="008C27A0"/>
    <w:rsid w:val="008C3328"/>
    <w:rsid w:val="008C3D60"/>
    <w:rsid w:val="008C3FB4"/>
    <w:rsid w:val="008C4071"/>
    <w:rsid w:val="008C5148"/>
    <w:rsid w:val="008C5210"/>
    <w:rsid w:val="008C5433"/>
    <w:rsid w:val="008C5658"/>
    <w:rsid w:val="008C5C51"/>
    <w:rsid w:val="008C6767"/>
    <w:rsid w:val="008C6947"/>
    <w:rsid w:val="008C6C63"/>
    <w:rsid w:val="008C6D60"/>
    <w:rsid w:val="008C7B15"/>
    <w:rsid w:val="008C7CA2"/>
    <w:rsid w:val="008D07EC"/>
    <w:rsid w:val="008D1798"/>
    <w:rsid w:val="008D277C"/>
    <w:rsid w:val="008D2D3D"/>
    <w:rsid w:val="008D3AE8"/>
    <w:rsid w:val="008D4337"/>
    <w:rsid w:val="008D6F67"/>
    <w:rsid w:val="008D704D"/>
    <w:rsid w:val="008D7A4D"/>
    <w:rsid w:val="008E2035"/>
    <w:rsid w:val="008E2C87"/>
    <w:rsid w:val="008E3081"/>
    <w:rsid w:val="008E31B9"/>
    <w:rsid w:val="008E3451"/>
    <w:rsid w:val="008E4A3C"/>
    <w:rsid w:val="008E50AC"/>
    <w:rsid w:val="008E55E6"/>
    <w:rsid w:val="008E5BC3"/>
    <w:rsid w:val="008E656A"/>
    <w:rsid w:val="008E6D07"/>
    <w:rsid w:val="008E7623"/>
    <w:rsid w:val="008E76B7"/>
    <w:rsid w:val="008E798B"/>
    <w:rsid w:val="008E7D27"/>
    <w:rsid w:val="008E7D87"/>
    <w:rsid w:val="008E7DB3"/>
    <w:rsid w:val="008F02EA"/>
    <w:rsid w:val="008F040F"/>
    <w:rsid w:val="008F0B38"/>
    <w:rsid w:val="008F0BB0"/>
    <w:rsid w:val="008F1399"/>
    <w:rsid w:val="008F1C0B"/>
    <w:rsid w:val="008F2477"/>
    <w:rsid w:val="008F2D15"/>
    <w:rsid w:val="008F32D0"/>
    <w:rsid w:val="008F34D6"/>
    <w:rsid w:val="008F35AA"/>
    <w:rsid w:val="008F38C8"/>
    <w:rsid w:val="008F3AED"/>
    <w:rsid w:val="008F44F3"/>
    <w:rsid w:val="008F4D52"/>
    <w:rsid w:val="008F52B3"/>
    <w:rsid w:val="008F5556"/>
    <w:rsid w:val="008F5978"/>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EF1"/>
    <w:rsid w:val="00905F9E"/>
    <w:rsid w:val="00906E2D"/>
    <w:rsid w:val="00907079"/>
    <w:rsid w:val="0090776E"/>
    <w:rsid w:val="00907F1A"/>
    <w:rsid w:val="009122A7"/>
    <w:rsid w:val="00912795"/>
    <w:rsid w:val="00913EE3"/>
    <w:rsid w:val="00914D3F"/>
    <w:rsid w:val="0091557F"/>
    <w:rsid w:val="00915EBC"/>
    <w:rsid w:val="0091615C"/>
    <w:rsid w:val="00916CA4"/>
    <w:rsid w:val="00916DDB"/>
    <w:rsid w:val="0091750C"/>
    <w:rsid w:val="00917759"/>
    <w:rsid w:val="00917931"/>
    <w:rsid w:val="0091DCB7"/>
    <w:rsid w:val="0092026D"/>
    <w:rsid w:val="009203B3"/>
    <w:rsid w:val="00920619"/>
    <w:rsid w:val="009207CE"/>
    <w:rsid w:val="00920A13"/>
    <w:rsid w:val="00920DF2"/>
    <w:rsid w:val="00923A02"/>
    <w:rsid w:val="00924B58"/>
    <w:rsid w:val="00925348"/>
    <w:rsid w:val="009265B6"/>
    <w:rsid w:val="00927A0A"/>
    <w:rsid w:val="00927D63"/>
    <w:rsid w:val="00927FB2"/>
    <w:rsid w:val="00927FFC"/>
    <w:rsid w:val="0093000E"/>
    <w:rsid w:val="009302A6"/>
    <w:rsid w:val="0093049E"/>
    <w:rsid w:val="00931CA2"/>
    <w:rsid w:val="00931E5B"/>
    <w:rsid w:val="0093234E"/>
    <w:rsid w:val="0093252D"/>
    <w:rsid w:val="00933845"/>
    <w:rsid w:val="00934E53"/>
    <w:rsid w:val="00935371"/>
    <w:rsid w:val="009358AC"/>
    <w:rsid w:val="00935AB3"/>
    <w:rsid w:val="00936C1E"/>
    <w:rsid w:val="00937444"/>
    <w:rsid w:val="0093767A"/>
    <w:rsid w:val="00937B3A"/>
    <w:rsid w:val="0094113F"/>
    <w:rsid w:val="00941625"/>
    <w:rsid w:val="0094210F"/>
    <w:rsid w:val="009425A7"/>
    <w:rsid w:val="00942B80"/>
    <w:rsid w:val="00942BCA"/>
    <w:rsid w:val="009438E2"/>
    <w:rsid w:val="00944401"/>
    <w:rsid w:val="00944946"/>
    <w:rsid w:val="00945A08"/>
    <w:rsid w:val="00946722"/>
    <w:rsid w:val="00946ABC"/>
    <w:rsid w:val="0094708F"/>
    <w:rsid w:val="009474C6"/>
    <w:rsid w:val="009502F5"/>
    <w:rsid w:val="0095047F"/>
    <w:rsid w:val="0095251F"/>
    <w:rsid w:val="00952A6D"/>
    <w:rsid w:val="0095433B"/>
    <w:rsid w:val="00954A8F"/>
    <w:rsid w:val="00955876"/>
    <w:rsid w:val="00955C87"/>
    <w:rsid w:val="00955F2F"/>
    <w:rsid w:val="0095653E"/>
    <w:rsid w:val="00956A4E"/>
    <w:rsid w:val="00956AB5"/>
    <w:rsid w:val="00956DE7"/>
    <w:rsid w:val="00957893"/>
    <w:rsid w:val="00960A92"/>
    <w:rsid w:val="00961502"/>
    <w:rsid w:val="00961943"/>
    <w:rsid w:val="00961CA2"/>
    <w:rsid w:val="00961DB7"/>
    <w:rsid w:val="0096248C"/>
    <w:rsid w:val="00963009"/>
    <w:rsid w:val="0096353F"/>
    <w:rsid w:val="009639C8"/>
    <w:rsid w:val="00963D8D"/>
    <w:rsid w:val="00963E07"/>
    <w:rsid w:val="009657AE"/>
    <w:rsid w:val="00965894"/>
    <w:rsid w:val="009666D7"/>
    <w:rsid w:val="00966703"/>
    <w:rsid w:val="00966EED"/>
    <w:rsid w:val="009670AC"/>
    <w:rsid w:val="0096764F"/>
    <w:rsid w:val="009678B7"/>
    <w:rsid w:val="00967DEE"/>
    <w:rsid w:val="009700A8"/>
    <w:rsid w:val="00970BA8"/>
    <w:rsid w:val="00970E81"/>
    <w:rsid w:val="00971170"/>
    <w:rsid w:val="009716FC"/>
    <w:rsid w:val="00971D98"/>
    <w:rsid w:val="00972C58"/>
    <w:rsid w:val="00973E16"/>
    <w:rsid w:val="00974172"/>
    <w:rsid w:val="009758F6"/>
    <w:rsid w:val="0097609B"/>
    <w:rsid w:val="009761D0"/>
    <w:rsid w:val="009761D3"/>
    <w:rsid w:val="0097687E"/>
    <w:rsid w:val="009773F1"/>
    <w:rsid w:val="00980AFC"/>
    <w:rsid w:val="00980CB2"/>
    <w:rsid w:val="00980D68"/>
    <w:rsid w:val="009816E0"/>
    <w:rsid w:val="00981CB7"/>
    <w:rsid w:val="009822E3"/>
    <w:rsid w:val="009823C1"/>
    <w:rsid w:val="00983A43"/>
    <w:rsid w:val="009841CD"/>
    <w:rsid w:val="00984F6B"/>
    <w:rsid w:val="00985166"/>
    <w:rsid w:val="009855D4"/>
    <w:rsid w:val="00985A84"/>
    <w:rsid w:val="00985BB8"/>
    <w:rsid w:val="00985F55"/>
    <w:rsid w:val="009861F7"/>
    <w:rsid w:val="00986ACD"/>
    <w:rsid w:val="00986CE1"/>
    <w:rsid w:val="00986FE3"/>
    <w:rsid w:val="00987609"/>
    <w:rsid w:val="00987DE7"/>
    <w:rsid w:val="009905AD"/>
    <w:rsid w:val="00990730"/>
    <w:rsid w:val="00990A2D"/>
    <w:rsid w:val="009910A4"/>
    <w:rsid w:val="0099127C"/>
    <w:rsid w:val="0099179F"/>
    <w:rsid w:val="00991AC5"/>
    <w:rsid w:val="009921F1"/>
    <w:rsid w:val="009922E3"/>
    <w:rsid w:val="0099297C"/>
    <w:rsid w:val="0099299E"/>
    <w:rsid w:val="00992E10"/>
    <w:rsid w:val="00992F47"/>
    <w:rsid w:val="00993376"/>
    <w:rsid w:val="00993CDB"/>
    <w:rsid w:val="00993EC5"/>
    <w:rsid w:val="00995FEE"/>
    <w:rsid w:val="00996076"/>
    <w:rsid w:val="00996FBB"/>
    <w:rsid w:val="009971D6"/>
    <w:rsid w:val="00997314"/>
    <w:rsid w:val="009975BF"/>
    <w:rsid w:val="009978CF"/>
    <w:rsid w:val="009A0886"/>
    <w:rsid w:val="009A180D"/>
    <w:rsid w:val="009A2A2B"/>
    <w:rsid w:val="009A2E1A"/>
    <w:rsid w:val="009A2F47"/>
    <w:rsid w:val="009A43BF"/>
    <w:rsid w:val="009A6115"/>
    <w:rsid w:val="009A6B2F"/>
    <w:rsid w:val="009A6B3A"/>
    <w:rsid w:val="009A7D11"/>
    <w:rsid w:val="009B208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285"/>
    <w:rsid w:val="009B78BC"/>
    <w:rsid w:val="009C0ACE"/>
    <w:rsid w:val="009C0AD2"/>
    <w:rsid w:val="009C1796"/>
    <w:rsid w:val="009C19E0"/>
    <w:rsid w:val="009C1B9B"/>
    <w:rsid w:val="009C1D19"/>
    <w:rsid w:val="009C22D5"/>
    <w:rsid w:val="009C2357"/>
    <w:rsid w:val="009C2518"/>
    <w:rsid w:val="009C2E5C"/>
    <w:rsid w:val="009C3016"/>
    <w:rsid w:val="009C30B3"/>
    <w:rsid w:val="009C331F"/>
    <w:rsid w:val="009C359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C08"/>
    <w:rsid w:val="009D2E13"/>
    <w:rsid w:val="009D2F4F"/>
    <w:rsid w:val="009D2FA9"/>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1A"/>
    <w:rsid w:val="009F243B"/>
    <w:rsid w:val="009F29E7"/>
    <w:rsid w:val="009F474E"/>
    <w:rsid w:val="009F4E56"/>
    <w:rsid w:val="009F52D7"/>
    <w:rsid w:val="009F52DC"/>
    <w:rsid w:val="009F5AAD"/>
    <w:rsid w:val="009F639D"/>
    <w:rsid w:val="009F644C"/>
    <w:rsid w:val="009F644F"/>
    <w:rsid w:val="009F7690"/>
    <w:rsid w:val="009F783D"/>
    <w:rsid w:val="009F7959"/>
    <w:rsid w:val="009F7AF1"/>
    <w:rsid w:val="009F7C63"/>
    <w:rsid w:val="009F7D62"/>
    <w:rsid w:val="009F7F79"/>
    <w:rsid w:val="00A000F5"/>
    <w:rsid w:val="00A00765"/>
    <w:rsid w:val="00A0136C"/>
    <w:rsid w:val="00A01B3A"/>
    <w:rsid w:val="00A02524"/>
    <w:rsid w:val="00A0277C"/>
    <w:rsid w:val="00A033EB"/>
    <w:rsid w:val="00A0346A"/>
    <w:rsid w:val="00A040B5"/>
    <w:rsid w:val="00A0430F"/>
    <w:rsid w:val="00A04ACA"/>
    <w:rsid w:val="00A060CB"/>
    <w:rsid w:val="00A065A2"/>
    <w:rsid w:val="00A100C8"/>
    <w:rsid w:val="00A10489"/>
    <w:rsid w:val="00A10528"/>
    <w:rsid w:val="00A10DB9"/>
    <w:rsid w:val="00A10FCA"/>
    <w:rsid w:val="00A113C1"/>
    <w:rsid w:val="00A117B5"/>
    <w:rsid w:val="00A11E57"/>
    <w:rsid w:val="00A12346"/>
    <w:rsid w:val="00A1297F"/>
    <w:rsid w:val="00A130D3"/>
    <w:rsid w:val="00A13EAF"/>
    <w:rsid w:val="00A144B6"/>
    <w:rsid w:val="00A147C9"/>
    <w:rsid w:val="00A14833"/>
    <w:rsid w:val="00A173B6"/>
    <w:rsid w:val="00A1776F"/>
    <w:rsid w:val="00A20004"/>
    <w:rsid w:val="00A20CF5"/>
    <w:rsid w:val="00A215B6"/>
    <w:rsid w:val="00A21682"/>
    <w:rsid w:val="00A21CE4"/>
    <w:rsid w:val="00A23B71"/>
    <w:rsid w:val="00A24A76"/>
    <w:rsid w:val="00A24FC3"/>
    <w:rsid w:val="00A25751"/>
    <w:rsid w:val="00A25B18"/>
    <w:rsid w:val="00A26601"/>
    <w:rsid w:val="00A26794"/>
    <w:rsid w:val="00A26D56"/>
    <w:rsid w:val="00A26E6A"/>
    <w:rsid w:val="00A26F11"/>
    <w:rsid w:val="00A2707D"/>
    <w:rsid w:val="00A27446"/>
    <w:rsid w:val="00A27846"/>
    <w:rsid w:val="00A3274F"/>
    <w:rsid w:val="00A32840"/>
    <w:rsid w:val="00A32BE9"/>
    <w:rsid w:val="00A32FBD"/>
    <w:rsid w:val="00A331ED"/>
    <w:rsid w:val="00A33366"/>
    <w:rsid w:val="00A33684"/>
    <w:rsid w:val="00A363BD"/>
    <w:rsid w:val="00A3699B"/>
    <w:rsid w:val="00A36CC9"/>
    <w:rsid w:val="00A36D58"/>
    <w:rsid w:val="00A37373"/>
    <w:rsid w:val="00A41AC1"/>
    <w:rsid w:val="00A41CA4"/>
    <w:rsid w:val="00A42B33"/>
    <w:rsid w:val="00A42E62"/>
    <w:rsid w:val="00A42F53"/>
    <w:rsid w:val="00A42FE7"/>
    <w:rsid w:val="00A43140"/>
    <w:rsid w:val="00A432E9"/>
    <w:rsid w:val="00A436C9"/>
    <w:rsid w:val="00A43835"/>
    <w:rsid w:val="00A4394E"/>
    <w:rsid w:val="00A43B31"/>
    <w:rsid w:val="00A43C02"/>
    <w:rsid w:val="00A44AE6"/>
    <w:rsid w:val="00A44B13"/>
    <w:rsid w:val="00A45433"/>
    <w:rsid w:val="00A4599F"/>
    <w:rsid w:val="00A466F1"/>
    <w:rsid w:val="00A47CF5"/>
    <w:rsid w:val="00A50B73"/>
    <w:rsid w:val="00A510B9"/>
    <w:rsid w:val="00A5253F"/>
    <w:rsid w:val="00A529EF"/>
    <w:rsid w:val="00A52B08"/>
    <w:rsid w:val="00A52BA0"/>
    <w:rsid w:val="00A530AF"/>
    <w:rsid w:val="00A54699"/>
    <w:rsid w:val="00A54EAE"/>
    <w:rsid w:val="00A55508"/>
    <w:rsid w:val="00A55596"/>
    <w:rsid w:val="00A55891"/>
    <w:rsid w:val="00A55AA5"/>
    <w:rsid w:val="00A560A2"/>
    <w:rsid w:val="00A56E33"/>
    <w:rsid w:val="00A570DC"/>
    <w:rsid w:val="00A571AB"/>
    <w:rsid w:val="00A5751B"/>
    <w:rsid w:val="00A579B3"/>
    <w:rsid w:val="00A57C65"/>
    <w:rsid w:val="00A6056C"/>
    <w:rsid w:val="00A60616"/>
    <w:rsid w:val="00A60845"/>
    <w:rsid w:val="00A6143A"/>
    <w:rsid w:val="00A6180D"/>
    <w:rsid w:val="00A6218A"/>
    <w:rsid w:val="00A636F3"/>
    <w:rsid w:val="00A637A9"/>
    <w:rsid w:val="00A63C9A"/>
    <w:rsid w:val="00A64641"/>
    <w:rsid w:val="00A646E1"/>
    <w:rsid w:val="00A64BEF"/>
    <w:rsid w:val="00A651E9"/>
    <w:rsid w:val="00A65A55"/>
    <w:rsid w:val="00A65B5C"/>
    <w:rsid w:val="00A65CD9"/>
    <w:rsid w:val="00A663F7"/>
    <w:rsid w:val="00A668A6"/>
    <w:rsid w:val="00A6728D"/>
    <w:rsid w:val="00A678F2"/>
    <w:rsid w:val="00A67F6A"/>
    <w:rsid w:val="00A7067B"/>
    <w:rsid w:val="00A71150"/>
    <w:rsid w:val="00A718D6"/>
    <w:rsid w:val="00A71BA0"/>
    <w:rsid w:val="00A728AD"/>
    <w:rsid w:val="00A73BF7"/>
    <w:rsid w:val="00A744AD"/>
    <w:rsid w:val="00A747AC"/>
    <w:rsid w:val="00A74B22"/>
    <w:rsid w:val="00A74D2D"/>
    <w:rsid w:val="00A750BE"/>
    <w:rsid w:val="00A75E04"/>
    <w:rsid w:val="00A76EAF"/>
    <w:rsid w:val="00A76F66"/>
    <w:rsid w:val="00A77900"/>
    <w:rsid w:val="00A80545"/>
    <w:rsid w:val="00A8071F"/>
    <w:rsid w:val="00A80C02"/>
    <w:rsid w:val="00A80F72"/>
    <w:rsid w:val="00A81851"/>
    <w:rsid w:val="00A81AA2"/>
    <w:rsid w:val="00A81FB7"/>
    <w:rsid w:val="00A8240C"/>
    <w:rsid w:val="00A829C4"/>
    <w:rsid w:val="00A82A48"/>
    <w:rsid w:val="00A8336C"/>
    <w:rsid w:val="00A83F3F"/>
    <w:rsid w:val="00A84437"/>
    <w:rsid w:val="00A84786"/>
    <w:rsid w:val="00A85128"/>
    <w:rsid w:val="00A855AA"/>
    <w:rsid w:val="00A857C4"/>
    <w:rsid w:val="00A865DA"/>
    <w:rsid w:val="00A8691F"/>
    <w:rsid w:val="00A90309"/>
    <w:rsid w:val="00A90821"/>
    <w:rsid w:val="00A90C03"/>
    <w:rsid w:val="00A91483"/>
    <w:rsid w:val="00A92611"/>
    <w:rsid w:val="00A92C95"/>
    <w:rsid w:val="00A92C9D"/>
    <w:rsid w:val="00A934E0"/>
    <w:rsid w:val="00A94866"/>
    <w:rsid w:val="00A95620"/>
    <w:rsid w:val="00A956EC"/>
    <w:rsid w:val="00A96630"/>
    <w:rsid w:val="00A96B7D"/>
    <w:rsid w:val="00A97192"/>
    <w:rsid w:val="00A97EF0"/>
    <w:rsid w:val="00AA05AD"/>
    <w:rsid w:val="00AA1198"/>
    <w:rsid w:val="00AA20E9"/>
    <w:rsid w:val="00AA2718"/>
    <w:rsid w:val="00AA29DF"/>
    <w:rsid w:val="00AA362E"/>
    <w:rsid w:val="00AA3795"/>
    <w:rsid w:val="00AA43FC"/>
    <w:rsid w:val="00AA4446"/>
    <w:rsid w:val="00AA4ADC"/>
    <w:rsid w:val="00AA4C18"/>
    <w:rsid w:val="00AA52E1"/>
    <w:rsid w:val="00AA53F1"/>
    <w:rsid w:val="00AA59D4"/>
    <w:rsid w:val="00AA5F07"/>
    <w:rsid w:val="00AA62D6"/>
    <w:rsid w:val="00AA66DF"/>
    <w:rsid w:val="00AA6796"/>
    <w:rsid w:val="00AA6D64"/>
    <w:rsid w:val="00AA78B2"/>
    <w:rsid w:val="00AA7ABB"/>
    <w:rsid w:val="00AA7C0D"/>
    <w:rsid w:val="00AA7DD1"/>
    <w:rsid w:val="00AA7DE4"/>
    <w:rsid w:val="00AB0036"/>
    <w:rsid w:val="00AB0C4B"/>
    <w:rsid w:val="00AB0D5D"/>
    <w:rsid w:val="00AB16DF"/>
    <w:rsid w:val="00AB1754"/>
    <w:rsid w:val="00AB2A37"/>
    <w:rsid w:val="00AB2DB9"/>
    <w:rsid w:val="00AB2E78"/>
    <w:rsid w:val="00AB3B35"/>
    <w:rsid w:val="00AB47AB"/>
    <w:rsid w:val="00AB4E5F"/>
    <w:rsid w:val="00AB5541"/>
    <w:rsid w:val="00AB5657"/>
    <w:rsid w:val="00AB636A"/>
    <w:rsid w:val="00AB7367"/>
    <w:rsid w:val="00AB7432"/>
    <w:rsid w:val="00AB76FA"/>
    <w:rsid w:val="00AB7730"/>
    <w:rsid w:val="00AC0300"/>
    <w:rsid w:val="00AC0420"/>
    <w:rsid w:val="00AC086D"/>
    <w:rsid w:val="00AC1757"/>
    <w:rsid w:val="00AC2788"/>
    <w:rsid w:val="00AC2A50"/>
    <w:rsid w:val="00AC32A3"/>
    <w:rsid w:val="00AC439B"/>
    <w:rsid w:val="00AC4FC0"/>
    <w:rsid w:val="00AC59AF"/>
    <w:rsid w:val="00AC6CCC"/>
    <w:rsid w:val="00AC6F14"/>
    <w:rsid w:val="00AC7575"/>
    <w:rsid w:val="00AC7C29"/>
    <w:rsid w:val="00AD01C6"/>
    <w:rsid w:val="00AD0911"/>
    <w:rsid w:val="00AD0F22"/>
    <w:rsid w:val="00AD16FA"/>
    <w:rsid w:val="00AD1984"/>
    <w:rsid w:val="00AD1B88"/>
    <w:rsid w:val="00AD2137"/>
    <w:rsid w:val="00AD306F"/>
    <w:rsid w:val="00AD3648"/>
    <w:rsid w:val="00AD3951"/>
    <w:rsid w:val="00AD3DCD"/>
    <w:rsid w:val="00AD4055"/>
    <w:rsid w:val="00AD4BED"/>
    <w:rsid w:val="00AD4F1A"/>
    <w:rsid w:val="00AD5069"/>
    <w:rsid w:val="00AD51F7"/>
    <w:rsid w:val="00AD53C9"/>
    <w:rsid w:val="00AD56F4"/>
    <w:rsid w:val="00AD5AA3"/>
    <w:rsid w:val="00AD5CA0"/>
    <w:rsid w:val="00AD5DD1"/>
    <w:rsid w:val="00AD7D83"/>
    <w:rsid w:val="00AE0354"/>
    <w:rsid w:val="00AE1244"/>
    <w:rsid w:val="00AE1A0D"/>
    <w:rsid w:val="00AE1C5F"/>
    <w:rsid w:val="00AE2AEF"/>
    <w:rsid w:val="00AE2B70"/>
    <w:rsid w:val="00AE2FC6"/>
    <w:rsid w:val="00AE3023"/>
    <w:rsid w:val="00AE3439"/>
    <w:rsid w:val="00AE34E5"/>
    <w:rsid w:val="00AE422D"/>
    <w:rsid w:val="00AE5294"/>
    <w:rsid w:val="00AE55E5"/>
    <w:rsid w:val="00AE60D1"/>
    <w:rsid w:val="00AE7102"/>
    <w:rsid w:val="00AE7EFA"/>
    <w:rsid w:val="00AF0AB7"/>
    <w:rsid w:val="00AF1842"/>
    <w:rsid w:val="00AF1844"/>
    <w:rsid w:val="00AF2399"/>
    <w:rsid w:val="00AF2695"/>
    <w:rsid w:val="00AF2960"/>
    <w:rsid w:val="00AF3747"/>
    <w:rsid w:val="00AF3886"/>
    <w:rsid w:val="00AF3B43"/>
    <w:rsid w:val="00AF42F9"/>
    <w:rsid w:val="00AF577D"/>
    <w:rsid w:val="00AF5CF4"/>
    <w:rsid w:val="00AF6074"/>
    <w:rsid w:val="00AF62E6"/>
    <w:rsid w:val="00AF6844"/>
    <w:rsid w:val="00AF71B8"/>
    <w:rsid w:val="00AF76C1"/>
    <w:rsid w:val="00AF7FB3"/>
    <w:rsid w:val="00B004F2"/>
    <w:rsid w:val="00B0084C"/>
    <w:rsid w:val="00B00C12"/>
    <w:rsid w:val="00B00E6F"/>
    <w:rsid w:val="00B011E8"/>
    <w:rsid w:val="00B012CF"/>
    <w:rsid w:val="00B01C30"/>
    <w:rsid w:val="00B022E9"/>
    <w:rsid w:val="00B03B12"/>
    <w:rsid w:val="00B04340"/>
    <w:rsid w:val="00B05A03"/>
    <w:rsid w:val="00B06374"/>
    <w:rsid w:val="00B07665"/>
    <w:rsid w:val="00B076FD"/>
    <w:rsid w:val="00B07713"/>
    <w:rsid w:val="00B07D65"/>
    <w:rsid w:val="00B10647"/>
    <w:rsid w:val="00B1096B"/>
    <w:rsid w:val="00B1123C"/>
    <w:rsid w:val="00B1192A"/>
    <w:rsid w:val="00B12512"/>
    <w:rsid w:val="00B138A2"/>
    <w:rsid w:val="00B14544"/>
    <w:rsid w:val="00B15291"/>
    <w:rsid w:val="00B16439"/>
    <w:rsid w:val="00B16562"/>
    <w:rsid w:val="00B176FD"/>
    <w:rsid w:val="00B17BD9"/>
    <w:rsid w:val="00B17DBA"/>
    <w:rsid w:val="00B17EBF"/>
    <w:rsid w:val="00B20061"/>
    <w:rsid w:val="00B210DB"/>
    <w:rsid w:val="00B216AA"/>
    <w:rsid w:val="00B21AC5"/>
    <w:rsid w:val="00B21BE9"/>
    <w:rsid w:val="00B21EFA"/>
    <w:rsid w:val="00B24214"/>
    <w:rsid w:val="00B2459A"/>
    <w:rsid w:val="00B24A32"/>
    <w:rsid w:val="00B24A96"/>
    <w:rsid w:val="00B24B0C"/>
    <w:rsid w:val="00B252D4"/>
    <w:rsid w:val="00B25300"/>
    <w:rsid w:val="00B253F3"/>
    <w:rsid w:val="00B25747"/>
    <w:rsid w:val="00B25F15"/>
    <w:rsid w:val="00B267DF"/>
    <w:rsid w:val="00B2694E"/>
    <w:rsid w:val="00B26D34"/>
    <w:rsid w:val="00B27D89"/>
    <w:rsid w:val="00B3055F"/>
    <w:rsid w:val="00B30561"/>
    <w:rsid w:val="00B3068F"/>
    <w:rsid w:val="00B30AC8"/>
    <w:rsid w:val="00B30E86"/>
    <w:rsid w:val="00B310B0"/>
    <w:rsid w:val="00B312C4"/>
    <w:rsid w:val="00B315BC"/>
    <w:rsid w:val="00B3226C"/>
    <w:rsid w:val="00B3287D"/>
    <w:rsid w:val="00B33215"/>
    <w:rsid w:val="00B33394"/>
    <w:rsid w:val="00B33B9F"/>
    <w:rsid w:val="00B33D09"/>
    <w:rsid w:val="00B33EAC"/>
    <w:rsid w:val="00B349C5"/>
    <w:rsid w:val="00B34FE6"/>
    <w:rsid w:val="00B3551C"/>
    <w:rsid w:val="00B359A7"/>
    <w:rsid w:val="00B35B28"/>
    <w:rsid w:val="00B35FC1"/>
    <w:rsid w:val="00B36625"/>
    <w:rsid w:val="00B3691F"/>
    <w:rsid w:val="00B3699E"/>
    <w:rsid w:val="00B37893"/>
    <w:rsid w:val="00B4025A"/>
    <w:rsid w:val="00B40535"/>
    <w:rsid w:val="00B40D88"/>
    <w:rsid w:val="00B411DB"/>
    <w:rsid w:val="00B413C6"/>
    <w:rsid w:val="00B42DF5"/>
    <w:rsid w:val="00B438FC"/>
    <w:rsid w:val="00B4460C"/>
    <w:rsid w:val="00B468A4"/>
    <w:rsid w:val="00B4694C"/>
    <w:rsid w:val="00B4698A"/>
    <w:rsid w:val="00B4722C"/>
    <w:rsid w:val="00B47A5C"/>
    <w:rsid w:val="00B47C05"/>
    <w:rsid w:val="00B47EC3"/>
    <w:rsid w:val="00B50760"/>
    <w:rsid w:val="00B50A49"/>
    <w:rsid w:val="00B50E50"/>
    <w:rsid w:val="00B5221E"/>
    <w:rsid w:val="00B522AC"/>
    <w:rsid w:val="00B52705"/>
    <w:rsid w:val="00B52BE9"/>
    <w:rsid w:val="00B53D32"/>
    <w:rsid w:val="00B5429E"/>
    <w:rsid w:val="00B5493F"/>
    <w:rsid w:val="00B54C37"/>
    <w:rsid w:val="00B5521E"/>
    <w:rsid w:val="00B55461"/>
    <w:rsid w:val="00B55A65"/>
    <w:rsid w:val="00B561EB"/>
    <w:rsid w:val="00B56D81"/>
    <w:rsid w:val="00B56FA3"/>
    <w:rsid w:val="00B573C4"/>
    <w:rsid w:val="00B600AE"/>
    <w:rsid w:val="00B606C9"/>
    <w:rsid w:val="00B60CB8"/>
    <w:rsid w:val="00B610A6"/>
    <w:rsid w:val="00B62973"/>
    <w:rsid w:val="00B62D48"/>
    <w:rsid w:val="00B6316B"/>
    <w:rsid w:val="00B64536"/>
    <w:rsid w:val="00B6522C"/>
    <w:rsid w:val="00B672BA"/>
    <w:rsid w:val="00B6737C"/>
    <w:rsid w:val="00B70C92"/>
    <w:rsid w:val="00B7117A"/>
    <w:rsid w:val="00B712C7"/>
    <w:rsid w:val="00B71986"/>
    <w:rsid w:val="00B71B06"/>
    <w:rsid w:val="00B7290D"/>
    <w:rsid w:val="00B72BAC"/>
    <w:rsid w:val="00B7348F"/>
    <w:rsid w:val="00B741D0"/>
    <w:rsid w:val="00B74438"/>
    <w:rsid w:val="00B744D7"/>
    <w:rsid w:val="00B7494D"/>
    <w:rsid w:val="00B7560A"/>
    <w:rsid w:val="00B759BE"/>
    <w:rsid w:val="00B75AF1"/>
    <w:rsid w:val="00B7632D"/>
    <w:rsid w:val="00B76501"/>
    <w:rsid w:val="00B76FA2"/>
    <w:rsid w:val="00B7706C"/>
    <w:rsid w:val="00B7716A"/>
    <w:rsid w:val="00B772DE"/>
    <w:rsid w:val="00B77CE7"/>
    <w:rsid w:val="00B80039"/>
    <w:rsid w:val="00B81A58"/>
    <w:rsid w:val="00B81E4A"/>
    <w:rsid w:val="00B82E9C"/>
    <w:rsid w:val="00B83109"/>
    <w:rsid w:val="00B8311D"/>
    <w:rsid w:val="00B831AF"/>
    <w:rsid w:val="00B83AF3"/>
    <w:rsid w:val="00B83EBF"/>
    <w:rsid w:val="00B8671F"/>
    <w:rsid w:val="00B87327"/>
    <w:rsid w:val="00B87FE9"/>
    <w:rsid w:val="00B9060D"/>
    <w:rsid w:val="00B90748"/>
    <w:rsid w:val="00B912E5"/>
    <w:rsid w:val="00B9137D"/>
    <w:rsid w:val="00B917A8"/>
    <w:rsid w:val="00B91FB8"/>
    <w:rsid w:val="00B9241A"/>
    <w:rsid w:val="00B92F40"/>
    <w:rsid w:val="00B937E7"/>
    <w:rsid w:val="00B93A46"/>
    <w:rsid w:val="00B93A96"/>
    <w:rsid w:val="00B946B2"/>
    <w:rsid w:val="00B95091"/>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296"/>
    <w:rsid w:val="00BB2F46"/>
    <w:rsid w:val="00BB3405"/>
    <w:rsid w:val="00BB3B0E"/>
    <w:rsid w:val="00BB3FAC"/>
    <w:rsid w:val="00BB45B4"/>
    <w:rsid w:val="00BB45DF"/>
    <w:rsid w:val="00BB4A57"/>
    <w:rsid w:val="00BB5270"/>
    <w:rsid w:val="00BB54F0"/>
    <w:rsid w:val="00BB69AB"/>
    <w:rsid w:val="00BB6B79"/>
    <w:rsid w:val="00BB7936"/>
    <w:rsid w:val="00BC0EC9"/>
    <w:rsid w:val="00BC1CD4"/>
    <w:rsid w:val="00BC22EF"/>
    <w:rsid w:val="00BC2E44"/>
    <w:rsid w:val="00BC3440"/>
    <w:rsid w:val="00BC3DF9"/>
    <w:rsid w:val="00BC3EEA"/>
    <w:rsid w:val="00BC403A"/>
    <w:rsid w:val="00BC52C6"/>
    <w:rsid w:val="00BC7052"/>
    <w:rsid w:val="00BC74E7"/>
    <w:rsid w:val="00BC759E"/>
    <w:rsid w:val="00BC7964"/>
    <w:rsid w:val="00BD00CF"/>
    <w:rsid w:val="00BD290E"/>
    <w:rsid w:val="00BD2E81"/>
    <w:rsid w:val="00BD323A"/>
    <w:rsid w:val="00BD354D"/>
    <w:rsid w:val="00BD3D5D"/>
    <w:rsid w:val="00BD6596"/>
    <w:rsid w:val="00BD6BFA"/>
    <w:rsid w:val="00BD751C"/>
    <w:rsid w:val="00BE13D5"/>
    <w:rsid w:val="00BE1520"/>
    <w:rsid w:val="00BE1858"/>
    <w:rsid w:val="00BE1E40"/>
    <w:rsid w:val="00BE3B73"/>
    <w:rsid w:val="00BE3C0E"/>
    <w:rsid w:val="00BE3EEA"/>
    <w:rsid w:val="00BE43A9"/>
    <w:rsid w:val="00BE4401"/>
    <w:rsid w:val="00BE4A40"/>
    <w:rsid w:val="00BE5267"/>
    <w:rsid w:val="00BE598F"/>
    <w:rsid w:val="00BE7049"/>
    <w:rsid w:val="00BE7123"/>
    <w:rsid w:val="00BE73FF"/>
    <w:rsid w:val="00BE7C72"/>
    <w:rsid w:val="00BE7D6A"/>
    <w:rsid w:val="00BF01E4"/>
    <w:rsid w:val="00BF1959"/>
    <w:rsid w:val="00BF22F5"/>
    <w:rsid w:val="00BF3638"/>
    <w:rsid w:val="00BF4594"/>
    <w:rsid w:val="00BF5AEB"/>
    <w:rsid w:val="00BF5EA3"/>
    <w:rsid w:val="00BF5F45"/>
    <w:rsid w:val="00BF64AF"/>
    <w:rsid w:val="00BF66B6"/>
    <w:rsid w:val="00BF6BED"/>
    <w:rsid w:val="00BF6C92"/>
    <w:rsid w:val="00BF7343"/>
    <w:rsid w:val="00BF780E"/>
    <w:rsid w:val="00C006CB"/>
    <w:rsid w:val="00C00F86"/>
    <w:rsid w:val="00C013F9"/>
    <w:rsid w:val="00C01676"/>
    <w:rsid w:val="00C01740"/>
    <w:rsid w:val="00C0296D"/>
    <w:rsid w:val="00C02B55"/>
    <w:rsid w:val="00C04EBA"/>
    <w:rsid w:val="00C04FFE"/>
    <w:rsid w:val="00C06A41"/>
    <w:rsid w:val="00C06CA3"/>
    <w:rsid w:val="00C075EF"/>
    <w:rsid w:val="00C07985"/>
    <w:rsid w:val="00C07B07"/>
    <w:rsid w:val="00C07FA5"/>
    <w:rsid w:val="00C11375"/>
    <w:rsid w:val="00C1137B"/>
    <w:rsid w:val="00C114E1"/>
    <w:rsid w:val="00C11848"/>
    <w:rsid w:val="00C11B4C"/>
    <w:rsid w:val="00C11DD1"/>
    <w:rsid w:val="00C122CF"/>
    <w:rsid w:val="00C12309"/>
    <w:rsid w:val="00C1268D"/>
    <w:rsid w:val="00C13065"/>
    <w:rsid w:val="00C137BA"/>
    <w:rsid w:val="00C13AA7"/>
    <w:rsid w:val="00C13D69"/>
    <w:rsid w:val="00C1441F"/>
    <w:rsid w:val="00C1458E"/>
    <w:rsid w:val="00C14741"/>
    <w:rsid w:val="00C147E1"/>
    <w:rsid w:val="00C14D52"/>
    <w:rsid w:val="00C1514E"/>
    <w:rsid w:val="00C158E9"/>
    <w:rsid w:val="00C160A1"/>
    <w:rsid w:val="00C16987"/>
    <w:rsid w:val="00C16D04"/>
    <w:rsid w:val="00C17335"/>
    <w:rsid w:val="00C179C4"/>
    <w:rsid w:val="00C17D3C"/>
    <w:rsid w:val="00C17D62"/>
    <w:rsid w:val="00C2059C"/>
    <w:rsid w:val="00C20A77"/>
    <w:rsid w:val="00C20C40"/>
    <w:rsid w:val="00C20E68"/>
    <w:rsid w:val="00C21A30"/>
    <w:rsid w:val="00C23DFD"/>
    <w:rsid w:val="00C25060"/>
    <w:rsid w:val="00C25FC8"/>
    <w:rsid w:val="00C26588"/>
    <w:rsid w:val="00C265EA"/>
    <w:rsid w:val="00C275A1"/>
    <w:rsid w:val="00C27B5C"/>
    <w:rsid w:val="00C27FF6"/>
    <w:rsid w:val="00C3061F"/>
    <w:rsid w:val="00C30BBB"/>
    <w:rsid w:val="00C31269"/>
    <w:rsid w:val="00C31457"/>
    <w:rsid w:val="00C314B2"/>
    <w:rsid w:val="00C31EC9"/>
    <w:rsid w:val="00C32030"/>
    <w:rsid w:val="00C32101"/>
    <w:rsid w:val="00C327B5"/>
    <w:rsid w:val="00C32E53"/>
    <w:rsid w:val="00C338F5"/>
    <w:rsid w:val="00C33ABA"/>
    <w:rsid w:val="00C35066"/>
    <w:rsid w:val="00C357D8"/>
    <w:rsid w:val="00C3734E"/>
    <w:rsid w:val="00C373EA"/>
    <w:rsid w:val="00C37E50"/>
    <w:rsid w:val="00C41340"/>
    <w:rsid w:val="00C42315"/>
    <w:rsid w:val="00C4264C"/>
    <w:rsid w:val="00C42A0E"/>
    <w:rsid w:val="00C443FE"/>
    <w:rsid w:val="00C446A9"/>
    <w:rsid w:val="00C44750"/>
    <w:rsid w:val="00C44E96"/>
    <w:rsid w:val="00C458E8"/>
    <w:rsid w:val="00C4663C"/>
    <w:rsid w:val="00C468E9"/>
    <w:rsid w:val="00C476D8"/>
    <w:rsid w:val="00C47CE7"/>
    <w:rsid w:val="00C515B6"/>
    <w:rsid w:val="00C51CF2"/>
    <w:rsid w:val="00C52086"/>
    <w:rsid w:val="00C52952"/>
    <w:rsid w:val="00C544C8"/>
    <w:rsid w:val="00C54B23"/>
    <w:rsid w:val="00C54E72"/>
    <w:rsid w:val="00C551EB"/>
    <w:rsid w:val="00C55410"/>
    <w:rsid w:val="00C55829"/>
    <w:rsid w:val="00C56765"/>
    <w:rsid w:val="00C56AE2"/>
    <w:rsid w:val="00C57816"/>
    <w:rsid w:val="00C57DBB"/>
    <w:rsid w:val="00C60621"/>
    <w:rsid w:val="00C6079B"/>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E3"/>
    <w:rsid w:val="00C6611E"/>
    <w:rsid w:val="00C662F0"/>
    <w:rsid w:val="00C66548"/>
    <w:rsid w:val="00C665FD"/>
    <w:rsid w:val="00C66E3C"/>
    <w:rsid w:val="00C671FD"/>
    <w:rsid w:val="00C67553"/>
    <w:rsid w:val="00C67DBA"/>
    <w:rsid w:val="00C67E20"/>
    <w:rsid w:val="00C70C67"/>
    <w:rsid w:val="00C70E3A"/>
    <w:rsid w:val="00C70F76"/>
    <w:rsid w:val="00C71157"/>
    <w:rsid w:val="00C714A2"/>
    <w:rsid w:val="00C71B43"/>
    <w:rsid w:val="00C71B9A"/>
    <w:rsid w:val="00C71C6F"/>
    <w:rsid w:val="00C71DD7"/>
    <w:rsid w:val="00C725E4"/>
    <w:rsid w:val="00C74421"/>
    <w:rsid w:val="00C748B1"/>
    <w:rsid w:val="00C74B05"/>
    <w:rsid w:val="00C75086"/>
    <w:rsid w:val="00C75744"/>
    <w:rsid w:val="00C757EB"/>
    <w:rsid w:val="00C75E83"/>
    <w:rsid w:val="00C7661E"/>
    <w:rsid w:val="00C7706C"/>
    <w:rsid w:val="00C7709E"/>
    <w:rsid w:val="00C776AF"/>
    <w:rsid w:val="00C77938"/>
    <w:rsid w:val="00C779A4"/>
    <w:rsid w:val="00C80519"/>
    <w:rsid w:val="00C8106D"/>
    <w:rsid w:val="00C814A2"/>
    <w:rsid w:val="00C83859"/>
    <w:rsid w:val="00C83FE2"/>
    <w:rsid w:val="00C84434"/>
    <w:rsid w:val="00C8502B"/>
    <w:rsid w:val="00C85179"/>
    <w:rsid w:val="00C85777"/>
    <w:rsid w:val="00C85A21"/>
    <w:rsid w:val="00C86519"/>
    <w:rsid w:val="00C869BC"/>
    <w:rsid w:val="00C874F7"/>
    <w:rsid w:val="00C87E49"/>
    <w:rsid w:val="00C8D941"/>
    <w:rsid w:val="00C904AC"/>
    <w:rsid w:val="00C906F5"/>
    <w:rsid w:val="00C9077C"/>
    <w:rsid w:val="00C90917"/>
    <w:rsid w:val="00C90E94"/>
    <w:rsid w:val="00C91381"/>
    <w:rsid w:val="00C9146C"/>
    <w:rsid w:val="00C91D8B"/>
    <w:rsid w:val="00C92AA5"/>
    <w:rsid w:val="00C93190"/>
    <w:rsid w:val="00C93240"/>
    <w:rsid w:val="00C94445"/>
    <w:rsid w:val="00C948BF"/>
    <w:rsid w:val="00C94A83"/>
    <w:rsid w:val="00C94AB5"/>
    <w:rsid w:val="00C94B9F"/>
    <w:rsid w:val="00C955E6"/>
    <w:rsid w:val="00C95B05"/>
    <w:rsid w:val="00C95F80"/>
    <w:rsid w:val="00C96406"/>
    <w:rsid w:val="00C96AE4"/>
    <w:rsid w:val="00C970BE"/>
    <w:rsid w:val="00C970C8"/>
    <w:rsid w:val="00CA005E"/>
    <w:rsid w:val="00CA02E5"/>
    <w:rsid w:val="00CA0CC5"/>
    <w:rsid w:val="00CA1005"/>
    <w:rsid w:val="00CA1A1C"/>
    <w:rsid w:val="00CA1C20"/>
    <w:rsid w:val="00CA23C1"/>
    <w:rsid w:val="00CA2B04"/>
    <w:rsid w:val="00CA347D"/>
    <w:rsid w:val="00CA3823"/>
    <w:rsid w:val="00CA3A0F"/>
    <w:rsid w:val="00CA3A72"/>
    <w:rsid w:val="00CA3FAE"/>
    <w:rsid w:val="00CA47CB"/>
    <w:rsid w:val="00CA5166"/>
    <w:rsid w:val="00CA59FD"/>
    <w:rsid w:val="00CA6329"/>
    <w:rsid w:val="00CA65C6"/>
    <w:rsid w:val="00CA7842"/>
    <w:rsid w:val="00CB0022"/>
    <w:rsid w:val="00CB0608"/>
    <w:rsid w:val="00CB11F0"/>
    <w:rsid w:val="00CB1BFC"/>
    <w:rsid w:val="00CB1C73"/>
    <w:rsid w:val="00CB21ED"/>
    <w:rsid w:val="00CB237B"/>
    <w:rsid w:val="00CB2E2F"/>
    <w:rsid w:val="00CB3C04"/>
    <w:rsid w:val="00CB3E24"/>
    <w:rsid w:val="00CB46BF"/>
    <w:rsid w:val="00CB5907"/>
    <w:rsid w:val="00CB5C1D"/>
    <w:rsid w:val="00CB5CA0"/>
    <w:rsid w:val="00CB5FF7"/>
    <w:rsid w:val="00CB607B"/>
    <w:rsid w:val="00CB6B3C"/>
    <w:rsid w:val="00CB70A1"/>
    <w:rsid w:val="00CB748D"/>
    <w:rsid w:val="00CB7F9E"/>
    <w:rsid w:val="00CC03B0"/>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15F"/>
    <w:rsid w:val="00CE275A"/>
    <w:rsid w:val="00CE2A25"/>
    <w:rsid w:val="00CE3247"/>
    <w:rsid w:val="00CE498D"/>
    <w:rsid w:val="00CE4C22"/>
    <w:rsid w:val="00CE5A18"/>
    <w:rsid w:val="00CE6713"/>
    <w:rsid w:val="00CE684B"/>
    <w:rsid w:val="00CE6995"/>
    <w:rsid w:val="00CE6C08"/>
    <w:rsid w:val="00CE7939"/>
    <w:rsid w:val="00CE7D20"/>
    <w:rsid w:val="00CF0529"/>
    <w:rsid w:val="00CF06D5"/>
    <w:rsid w:val="00CF1B69"/>
    <w:rsid w:val="00CF1D58"/>
    <w:rsid w:val="00CF2677"/>
    <w:rsid w:val="00CF2CB6"/>
    <w:rsid w:val="00CF40F1"/>
    <w:rsid w:val="00CF4B8C"/>
    <w:rsid w:val="00CF606E"/>
    <w:rsid w:val="00CF63E5"/>
    <w:rsid w:val="00CF66FF"/>
    <w:rsid w:val="00CF6D41"/>
    <w:rsid w:val="00CF6F7F"/>
    <w:rsid w:val="00CF705D"/>
    <w:rsid w:val="00CF72BF"/>
    <w:rsid w:val="00CF7B33"/>
    <w:rsid w:val="00CF7F0A"/>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814"/>
    <w:rsid w:val="00D10723"/>
    <w:rsid w:val="00D10FA6"/>
    <w:rsid w:val="00D1108A"/>
    <w:rsid w:val="00D11917"/>
    <w:rsid w:val="00D147B3"/>
    <w:rsid w:val="00D15012"/>
    <w:rsid w:val="00D154DD"/>
    <w:rsid w:val="00D1581F"/>
    <w:rsid w:val="00D159D2"/>
    <w:rsid w:val="00D1609F"/>
    <w:rsid w:val="00D16DF2"/>
    <w:rsid w:val="00D17166"/>
    <w:rsid w:val="00D17439"/>
    <w:rsid w:val="00D20B5F"/>
    <w:rsid w:val="00D22226"/>
    <w:rsid w:val="00D2324F"/>
    <w:rsid w:val="00D232F1"/>
    <w:rsid w:val="00D24CBD"/>
    <w:rsid w:val="00D25782"/>
    <w:rsid w:val="00D26F9A"/>
    <w:rsid w:val="00D278FA"/>
    <w:rsid w:val="00D3069A"/>
    <w:rsid w:val="00D31424"/>
    <w:rsid w:val="00D31FE9"/>
    <w:rsid w:val="00D324CF"/>
    <w:rsid w:val="00D325C1"/>
    <w:rsid w:val="00D331C2"/>
    <w:rsid w:val="00D341BE"/>
    <w:rsid w:val="00D35070"/>
    <w:rsid w:val="00D354EB"/>
    <w:rsid w:val="00D35F9A"/>
    <w:rsid w:val="00D3633E"/>
    <w:rsid w:val="00D37664"/>
    <w:rsid w:val="00D406BD"/>
    <w:rsid w:val="00D4094C"/>
    <w:rsid w:val="00D41091"/>
    <w:rsid w:val="00D41416"/>
    <w:rsid w:val="00D41480"/>
    <w:rsid w:val="00D41BC8"/>
    <w:rsid w:val="00D41D77"/>
    <w:rsid w:val="00D4226D"/>
    <w:rsid w:val="00D4254A"/>
    <w:rsid w:val="00D42637"/>
    <w:rsid w:val="00D43195"/>
    <w:rsid w:val="00D434C3"/>
    <w:rsid w:val="00D434F9"/>
    <w:rsid w:val="00D437F1"/>
    <w:rsid w:val="00D44212"/>
    <w:rsid w:val="00D4490B"/>
    <w:rsid w:val="00D453FC"/>
    <w:rsid w:val="00D45631"/>
    <w:rsid w:val="00D456B0"/>
    <w:rsid w:val="00D459E3"/>
    <w:rsid w:val="00D45CA8"/>
    <w:rsid w:val="00D4630D"/>
    <w:rsid w:val="00D4699A"/>
    <w:rsid w:val="00D4785E"/>
    <w:rsid w:val="00D5020B"/>
    <w:rsid w:val="00D50B9E"/>
    <w:rsid w:val="00D50C54"/>
    <w:rsid w:val="00D526C8"/>
    <w:rsid w:val="00D52F56"/>
    <w:rsid w:val="00D53BF4"/>
    <w:rsid w:val="00D54149"/>
    <w:rsid w:val="00D543B9"/>
    <w:rsid w:val="00D5456D"/>
    <w:rsid w:val="00D551E2"/>
    <w:rsid w:val="00D5520A"/>
    <w:rsid w:val="00D56B13"/>
    <w:rsid w:val="00D56DA8"/>
    <w:rsid w:val="00D57588"/>
    <w:rsid w:val="00D5779B"/>
    <w:rsid w:val="00D57C8A"/>
    <w:rsid w:val="00D57D01"/>
    <w:rsid w:val="00D60217"/>
    <w:rsid w:val="00D60271"/>
    <w:rsid w:val="00D60410"/>
    <w:rsid w:val="00D60623"/>
    <w:rsid w:val="00D60E01"/>
    <w:rsid w:val="00D60E84"/>
    <w:rsid w:val="00D611AB"/>
    <w:rsid w:val="00D6124A"/>
    <w:rsid w:val="00D61DED"/>
    <w:rsid w:val="00D62469"/>
    <w:rsid w:val="00D62793"/>
    <w:rsid w:val="00D63110"/>
    <w:rsid w:val="00D6652F"/>
    <w:rsid w:val="00D66697"/>
    <w:rsid w:val="00D66A43"/>
    <w:rsid w:val="00D66F4C"/>
    <w:rsid w:val="00D67710"/>
    <w:rsid w:val="00D70555"/>
    <w:rsid w:val="00D70948"/>
    <w:rsid w:val="00D7155A"/>
    <w:rsid w:val="00D720E9"/>
    <w:rsid w:val="00D722C8"/>
    <w:rsid w:val="00D73174"/>
    <w:rsid w:val="00D734C0"/>
    <w:rsid w:val="00D734C6"/>
    <w:rsid w:val="00D73763"/>
    <w:rsid w:val="00D73765"/>
    <w:rsid w:val="00D7377C"/>
    <w:rsid w:val="00D74236"/>
    <w:rsid w:val="00D75062"/>
    <w:rsid w:val="00D75609"/>
    <w:rsid w:val="00D77C4D"/>
    <w:rsid w:val="00D77C78"/>
    <w:rsid w:val="00D80CDF"/>
    <w:rsid w:val="00D8178E"/>
    <w:rsid w:val="00D81E9E"/>
    <w:rsid w:val="00D82B34"/>
    <w:rsid w:val="00D8349A"/>
    <w:rsid w:val="00D8368E"/>
    <w:rsid w:val="00D83945"/>
    <w:rsid w:val="00D83C57"/>
    <w:rsid w:val="00D83F39"/>
    <w:rsid w:val="00D84542"/>
    <w:rsid w:val="00D854C2"/>
    <w:rsid w:val="00D85943"/>
    <w:rsid w:val="00D8621D"/>
    <w:rsid w:val="00D8625D"/>
    <w:rsid w:val="00D86A7B"/>
    <w:rsid w:val="00D86CCF"/>
    <w:rsid w:val="00D87D65"/>
    <w:rsid w:val="00D904F9"/>
    <w:rsid w:val="00D90558"/>
    <w:rsid w:val="00D90C01"/>
    <w:rsid w:val="00D91242"/>
    <w:rsid w:val="00D91250"/>
    <w:rsid w:val="00D9161C"/>
    <w:rsid w:val="00D91789"/>
    <w:rsid w:val="00D92F80"/>
    <w:rsid w:val="00D93699"/>
    <w:rsid w:val="00D93AC0"/>
    <w:rsid w:val="00D93EA8"/>
    <w:rsid w:val="00D94174"/>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59E"/>
    <w:rsid w:val="00DA4A0C"/>
    <w:rsid w:val="00DA4AC1"/>
    <w:rsid w:val="00DA4DC6"/>
    <w:rsid w:val="00DA5ED0"/>
    <w:rsid w:val="00DA62B5"/>
    <w:rsid w:val="00DA758B"/>
    <w:rsid w:val="00DB0683"/>
    <w:rsid w:val="00DB0BDF"/>
    <w:rsid w:val="00DB2857"/>
    <w:rsid w:val="00DB35AF"/>
    <w:rsid w:val="00DB374C"/>
    <w:rsid w:val="00DB3968"/>
    <w:rsid w:val="00DB3CE2"/>
    <w:rsid w:val="00DB48BA"/>
    <w:rsid w:val="00DB4B5C"/>
    <w:rsid w:val="00DB4BD9"/>
    <w:rsid w:val="00DB4CE3"/>
    <w:rsid w:val="00DB5C9C"/>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806"/>
    <w:rsid w:val="00DC6585"/>
    <w:rsid w:val="00DC673E"/>
    <w:rsid w:val="00DC7576"/>
    <w:rsid w:val="00DD0085"/>
    <w:rsid w:val="00DD008C"/>
    <w:rsid w:val="00DD0202"/>
    <w:rsid w:val="00DD0790"/>
    <w:rsid w:val="00DD0A36"/>
    <w:rsid w:val="00DD0F4B"/>
    <w:rsid w:val="00DD1047"/>
    <w:rsid w:val="00DD10C2"/>
    <w:rsid w:val="00DD1593"/>
    <w:rsid w:val="00DD1AA3"/>
    <w:rsid w:val="00DD21DA"/>
    <w:rsid w:val="00DD2736"/>
    <w:rsid w:val="00DD2A10"/>
    <w:rsid w:val="00DD2F4A"/>
    <w:rsid w:val="00DD344C"/>
    <w:rsid w:val="00DD39A8"/>
    <w:rsid w:val="00DD3E26"/>
    <w:rsid w:val="00DD3E57"/>
    <w:rsid w:val="00DD4D2C"/>
    <w:rsid w:val="00DD4DF8"/>
    <w:rsid w:val="00DD4F0E"/>
    <w:rsid w:val="00DD6064"/>
    <w:rsid w:val="00DD6138"/>
    <w:rsid w:val="00DD6240"/>
    <w:rsid w:val="00DD649E"/>
    <w:rsid w:val="00DD667D"/>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7D9"/>
    <w:rsid w:val="00DE6333"/>
    <w:rsid w:val="00DE6601"/>
    <w:rsid w:val="00DE6E2B"/>
    <w:rsid w:val="00DF0690"/>
    <w:rsid w:val="00DF0ACA"/>
    <w:rsid w:val="00DF0C27"/>
    <w:rsid w:val="00DF1318"/>
    <w:rsid w:val="00DF144A"/>
    <w:rsid w:val="00DF1869"/>
    <w:rsid w:val="00DF194A"/>
    <w:rsid w:val="00DF1AC7"/>
    <w:rsid w:val="00DF1F94"/>
    <w:rsid w:val="00DF28BA"/>
    <w:rsid w:val="00DF3708"/>
    <w:rsid w:val="00DF4067"/>
    <w:rsid w:val="00DF4E44"/>
    <w:rsid w:val="00DF500B"/>
    <w:rsid w:val="00DF53CC"/>
    <w:rsid w:val="00DF5705"/>
    <w:rsid w:val="00DF58E2"/>
    <w:rsid w:val="00DF628E"/>
    <w:rsid w:val="00DF6485"/>
    <w:rsid w:val="00DF681A"/>
    <w:rsid w:val="00DF690E"/>
    <w:rsid w:val="00DF695B"/>
    <w:rsid w:val="00DF6C8C"/>
    <w:rsid w:val="00DF6EF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448"/>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32"/>
    <w:rsid w:val="00E15479"/>
    <w:rsid w:val="00E15DC1"/>
    <w:rsid w:val="00E16072"/>
    <w:rsid w:val="00E160F5"/>
    <w:rsid w:val="00E166CE"/>
    <w:rsid w:val="00E201D8"/>
    <w:rsid w:val="00E21768"/>
    <w:rsid w:val="00E217CA"/>
    <w:rsid w:val="00E2216E"/>
    <w:rsid w:val="00E2272C"/>
    <w:rsid w:val="00E24AF2"/>
    <w:rsid w:val="00E24B5E"/>
    <w:rsid w:val="00E250DF"/>
    <w:rsid w:val="00E2520F"/>
    <w:rsid w:val="00E2534F"/>
    <w:rsid w:val="00E25A55"/>
    <w:rsid w:val="00E25CFD"/>
    <w:rsid w:val="00E25D98"/>
    <w:rsid w:val="00E267BA"/>
    <w:rsid w:val="00E2694C"/>
    <w:rsid w:val="00E26CF5"/>
    <w:rsid w:val="00E270AB"/>
    <w:rsid w:val="00E276AB"/>
    <w:rsid w:val="00E312C2"/>
    <w:rsid w:val="00E3192F"/>
    <w:rsid w:val="00E32664"/>
    <w:rsid w:val="00E32EE3"/>
    <w:rsid w:val="00E33261"/>
    <w:rsid w:val="00E344D5"/>
    <w:rsid w:val="00E345D2"/>
    <w:rsid w:val="00E36D55"/>
    <w:rsid w:val="00E375BF"/>
    <w:rsid w:val="00E3782C"/>
    <w:rsid w:val="00E37D44"/>
    <w:rsid w:val="00E405E7"/>
    <w:rsid w:val="00E407FC"/>
    <w:rsid w:val="00E40C02"/>
    <w:rsid w:val="00E41860"/>
    <w:rsid w:val="00E42587"/>
    <w:rsid w:val="00E4266A"/>
    <w:rsid w:val="00E42A6B"/>
    <w:rsid w:val="00E42B7C"/>
    <w:rsid w:val="00E43CA0"/>
    <w:rsid w:val="00E43E61"/>
    <w:rsid w:val="00E4469C"/>
    <w:rsid w:val="00E448B7"/>
    <w:rsid w:val="00E4584D"/>
    <w:rsid w:val="00E46A71"/>
    <w:rsid w:val="00E508D6"/>
    <w:rsid w:val="00E50D81"/>
    <w:rsid w:val="00E50F51"/>
    <w:rsid w:val="00E50F94"/>
    <w:rsid w:val="00E51974"/>
    <w:rsid w:val="00E52B67"/>
    <w:rsid w:val="00E54BE2"/>
    <w:rsid w:val="00E55E1A"/>
    <w:rsid w:val="00E55E1E"/>
    <w:rsid w:val="00E55E31"/>
    <w:rsid w:val="00E56BA8"/>
    <w:rsid w:val="00E57BC3"/>
    <w:rsid w:val="00E6008D"/>
    <w:rsid w:val="00E6084D"/>
    <w:rsid w:val="00E60B06"/>
    <w:rsid w:val="00E60D13"/>
    <w:rsid w:val="00E614F1"/>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CC1"/>
    <w:rsid w:val="00E70401"/>
    <w:rsid w:val="00E70F60"/>
    <w:rsid w:val="00E71E41"/>
    <w:rsid w:val="00E7230D"/>
    <w:rsid w:val="00E729B9"/>
    <w:rsid w:val="00E72AC2"/>
    <w:rsid w:val="00E73C0F"/>
    <w:rsid w:val="00E73CF3"/>
    <w:rsid w:val="00E74774"/>
    <w:rsid w:val="00E7520F"/>
    <w:rsid w:val="00E75227"/>
    <w:rsid w:val="00E76208"/>
    <w:rsid w:val="00E76292"/>
    <w:rsid w:val="00E76434"/>
    <w:rsid w:val="00E76E1F"/>
    <w:rsid w:val="00E77582"/>
    <w:rsid w:val="00E77D11"/>
    <w:rsid w:val="00E77D75"/>
    <w:rsid w:val="00E80C46"/>
    <w:rsid w:val="00E8116F"/>
    <w:rsid w:val="00E817C6"/>
    <w:rsid w:val="00E81834"/>
    <w:rsid w:val="00E81CD8"/>
    <w:rsid w:val="00E822A1"/>
    <w:rsid w:val="00E82E0A"/>
    <w:rsid w:val="00E83154"/>
    <w:rsid w:val="00E83222"/>
    <w:rsid w:val="00E8432A"/>
    <w:rsid w:val="00E84C4A"/>
    <w:rsid w:val="00E85882"/>
    <w:rsid w:val="00E85E8B"/>
    <w:rsid w:val="00E85FDD"/>
    <w:rsid w:val="00E861F5"/>
    <w:rsid w:val="00E865C4"/>
    <w:rsid w:val="00E865CE"/>
    <w:rsid w:val="00E86BCE"/>
    <w:rsid w:val="00E871A9"/>
    <w:rsid w:val="00E9010C"/>
    <w:rsid w:val="00E909CE"/>
    <w:rsid w:val="00E90D60"/>
    <w:rsid w:val="00E91223"/>
    <w:rsid w:val="00E915FB"/>
    <w:rsid w:val="00E9173E"/>
    <w:rsid w:val="00E9219A"/>
    <w:rsid w:val="00E93148"/>
    <w:rsid w:val="00E934C8"/>
    <w:rsid w:val="00E93534"/>
    <w:rsid w:val="00E9431B"/>
    <w:rsid w:val="00E943D7"/>
    <w:rsid w:val="00E94578"/>
    <w:rsid w:val="00E9470E"/>
    <w:rsid w:val="00E94E29"/>
    <w:rsid w:val="00E95324"/>
    <w:rsid w:val="00E95676"/>
    <w:rsid w:val="00E95707"/>
    <w:rsid w:val="00E96E22"/>
    <w:rsid w:val="00E97C7F"/>
    <w:rsid w:val="00E97E9F"/>
    <w:rsid w:val="00EA001C"/>
    <w:rsid w:val="00EA0CD1"/>
    <w:rsid w:val="00EA100E"/>
    <w:rsid w:val="00EA141A"/>
    <w:rsid w:val="00EA2280"/>
    <w:rsid w:val="00EA256A"/>
    <w:rsid w:val="00EA2B27"/>
    <w:rsid w:val="00EA2FAC"/>
    <w:rsid w:val="00EA36C4"/>
    <w:rsid w:val="00EA40AE"/>
    <w:rsid w:val="00EA4970"/>
    <w:rsid w:val="00EA4DE2"/>
    <w:rsid w:val="00EA6573"/>
    <w:rsid w:val="00EA6E8F"/>
    <w:rsid w:val="00EA6F56"/>
    <w:rsid w:val="00EB03D5"/>
    <w:rsid w:val="00EB0E73"/>
    <w:rsid w:val="00EB1096"/>
    <w:rsid w:val="00EB15AF"/>
    <w:rsid w:val="00EB1C0E"/>
    <w:rsid w:val="00EB1C0F"/>
    <w:rsid w:val="00EB35C1"/>
    <w:rsid w:val="00EB3686"/>
    <w:rsid w:val="00EB36A1"/>
    <w:rsid w:val="00EB3779"/>
    <w:rsid w:val="00EB381D"/>
    <w:rsid w:val="00EB58C7"/>
    <w:rsid w:val="00EB5DC1"/>
    <w:rsid w:val="00EB64DD"/>
    <w:rsid w:val="00EB6D85"/>
    <w:rsid w:val="00EB73F1"/>
    <w:rsid w:val="00EB7FCE"/>
    <w:rsid w:val="00EC03C0"/>
    <w:rsid w:val="00EC0799"/>
    <w:rsid w:val="00EC121F"/>
    <w:rsid w:val="00EC1554"/>
    <w:rsid w:val="00EC159B"/>
    <w:rsid w:val="00EC1D4F"/>
    <w:rsid w:val="00EC28E8"/>
    <w:rsid w:val="00EC31D7"/>
    <w:rsid w:val="00EC3339"/>
    <w:rsid w:val="00EC42F8"/>
    <w:rsid w:val="00EC4A1B"/>
    <w:rsid w:val="00EC4C9C"/>
    <w:rsid w:val="00EC61DA"/>
    <w:rsid w:val="00EC6361"/>
    <w:rsid w:val="00EC6889"/>
    <w:rsid w:val="00EC6C73"/>
    <w:rsid w:val="00EC702A"/>
    <w:rsid w:val="00EC790E"/>
    <w:rsid w:val="00EC7C65"/>
    <w:rsid w:val="00ED06B8"/>
    <w:rsid w:val="00ED0C16"/>
    <w:rsid w:val="00ED0DC7"/>
    <w:rsid w:val="00ED1268"/>
    <w:rsid w:val="00ED199D"/>
    <w:rsid w:val="00ED1C85"/>
    <w:rsid w:val="00ED1D2F"/>
    <w:rsid w:val="00ED1DA5"/>
    <w:rsid w:val="00ED2787"/>
    <w:rsid w:val="00ED2C04"/>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040B"/>
    <w:rsid w:val="00EE16DB"/>
    <w:rsid w:val="00EE19FD"/>
    <w:rsid w:val="00EE1B56"/>
    <w:rsid w:val="00EE1C85"/>
    <w:rsid w:val="00EE1F5D"/>
    <w:rsid w:val="00EE2914"/>
    <w:rsid w:val="00EE2FC5"/>
    <w:rsid w:val="00EE33F3"/>
    <w:rsid w:val="00EE433A"/>
    <w:rsid w:val="00EE4477"/>
    <w:rsid w:val="00EE523A"/>
    <w:rsid w:val="00EE54B9"/>
    <w:rsid w:val="00EE5F68"/>
    <w:rsid w:val="00EE68F7"/>
    <w:rsid w:val="00EE6920"/>
    <w:rsid w:val="00EE6CEE"/>
    <w:rsid w:val="00EE6E84"/>
    <w:rsid w:val="00EE7654"/>
    <w:rsid w:val="00EE7AE4"/>
    <w:rsid w:val="00EE7D60"/>
    <w:rsid w:val="00EF01FE"/>
    <w:rsid w:val="00EF13E9"/>
    <w:rsid w:val="00EF3105"/>
    <w:rsid w:val="00EF393F"/>
    <w:rsid w:val="00EF3E18"/>
    <w:rsid w:val="00EF4018"/>
    <w:rsid w:val="00EF6136"/>
    <w:rsid w:val="00EF6182"/>
    <w:rsid w:val="00EF67DA"/>
    <w:rsid w:val="00EF6B1B"/>
    <w:rsid w:val="00EF7124"/>
    <w:rsid w:val="00EF7384"/>
    <w:rsid w:val="00F00497"/>
    <w:rsid w:val="00F00EAA"/>
    <w:rsid w:val="00F01880"/>
    <w:rsid w:val="00F01B51"/>
    <w:rsid w:val="00F01DAE"/>
    <w:rsid w:val="00F01EA9"/>
    <w:rsid w:val="00F02806"/>
    <w:rsid w:val="00F02C2E"/>
    <w:rsid w:val="00F03F27"/>
    <w:rsid w:val="00F0480A"/>
    <w:rsid w:val="00F0515F"/>
    <w:rsid w:val="00F05F84"/>
    <w:rsid w:val="00F10CF1"/>
    <w:rsid w:val="00F10EB1"/>
    <w:rsid w:val="00F10F2A"/>
    <w:rsid w:val="00F1174E"/>
    <w:rsid w:val="00F11796"/>
    <w:rsid w:val="00F1204C"/>
    <w:rsid w:val="00F126A8"/>
    <w:rsid w:val="00F131E6"/>
    <w:rsid w:val="00F13570"/>
    <w:rsid w:val="00F137D0"/>
    <w:rsid w:val="00F13FC9"/>
    <w:rsid w:val="00F14AC1"/>
    <w:rsid w:val="00F156C9"/>
    <w:rsid w:val="00F158C7"/>
    <w:rsid w:val="00F166A2"/>
    <w:rsid w:val="00F16BEB"/>
    <w:rsid w:val="00F170D1"/>
    <w:rsid w:val="00F17EDA"/>
    <w:rsid w:val="00F20241"/>
    <w:rsid w:val="00F20A26"/>
    <w:rsid w:val="00F20FBA"/>
    <w:rsid w:val="00F211FE"/>
    <w:rsid w:val="00F229DE"/>
    <w:rsid w:val="00F22ED2"/>
    <w:rsid w:val="00F237BE"/>
    <w:rsid w:val="00F237D9"/>
    <w:rsid w:val="00F2421D"/>
    <w:rsid w:val="00F24A9F"/>
    <w:rsid w:val="00F25241"/>
    <w:rsid w:val="00F277ED"/>
    <w:rsid w:val="00F31B00"/>
    <w:rsid w:val="00F329A6"/>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BD3"/>
    <w:rsid w:val="00F42CE8"/>
    <w:rsid w:val="00F42EC8"/>
    <w:rsid w:val="00F431D1"/>
    <w:rsid w:val="00F431D3"/>
    <w:rsid w:val="00F43C74"/>
    <w:rsid w:val="00F44527"/>
    <w:rsid w:val="00F44F39"/>
    <w:rsid w:val="00F45EB2"/>
    <w:rsid w:val="00F46195"/>
    <w:rsid w:val="00F46407"/>
    <w:rsid w:val="00F46943"/>
    <w:rsid w:val="00F46984"/>
    <w:rsid w:val="00F4773A"/>
    <w:rsid w:val="00F500F9"/>
    <w:rsid w:val="00F50491"/>
    <w:rsid w:val="00F50FF8"/>
    <w:rsid w:val="00F510FD"/>
    <w:rsid w:val="00F511B0"/>
    <w:rsid w:val="00F51433"/>
    <w:rsid w:val="00F51A87"/>
    <w:rsid w:val="00F527B1"/>
    <w:rsid w:val="00F5284C"/>
    <w:rsid w:val="00F52939"/>
    <w:rsid w:val="00F52B84"/>
    <w:rsid w:val="00F5388C"/>
    <w:rsid w:val="00F5411E"/>
    <w:rsid w:val="00F54219"/>
    <w:rsid w:val="00F54F61"/>
    <w:rsid w:val="00F55531"/>
    <w:rsid w:val="00F5609E"/>
    <w:rsid w:val="00F560B4"/>
    <w:rsid w:val="00F56281"/>
    <w:rsid w:val="00F5628C"/>
    <w:rsid w:val="00F56579"/>
    <w:rsid w:val="00F56594"/>
    <w:rsid w:val="00F56C31"/>
    <w:rsid w:val="00F56E7D"/>
    <w:rsid w:val="00F5729B"/>
    <w:rsid w:val="00F57665"/>
    <w:rsid w:val="00F57868"/>
    <w:rsid w:val="00F57F51"/>
    <w:rsid w:val="00F60294"/>
    <w:rsid w:val="00F6063A"/>
    <w:rsid w:val="00F612BD"/>
    <w:rsid w:val="00F61A15"/>
    <w:rsid w:val="00F61B68"/>
    <w:rsid w:val="00F62A7A"/>
    <w:rsid w:val="00F630EB"/>
    <w:rsid w:val="00F6347F"/>
    <w:rsid w:val="00F638A8"/>
    <w:rsid w:val="00F644F1"/>
    <w:rsid w:val="00F64767"/>
    <w:rsid w:val="00F65171"/>
    <w:rsid w:val="00F65227"/>
    <w:rsid w:val="00F65836"/>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BEE"/>
    <w:rsid w:val="00F72F1B"/>
    <w:rsid w:val="00F732E6"/>
    <w:rsid w:val="00F75592"/>
    <w:rsid w:val="00F7599F"/>
    <w:rsid w:val="00F7680D"/>
    <w:rsid w:val="00F768B8"/>
    <w:rsid w:val="00F76B1E"/>
    <w:rsid w:val="00F77250"/>
    <w:rsid w:val="00F7725C"/>
    <w:rsid w:val="00F77A5D"/>
    <w:rsid w:val="00F77B99"/>
    <w:rsid w:val="00F80768"/>
    <w:rsid w:val="00F81DEF"/>
    <w:rsid w:val="00F81F56"/>
    <w:rsid w:val="00F8218F"/>
    <w:rsid w:val="00F82C3C"/>
    <w:rsid w:val="00F83243"/>
    <w:rsid w:val="00F83398"/>
    <w:rsid w:val="00F84093"/>
    <w:rsid w:val="00F84C15"/>
    <w:rsid w:val="00F8512A"/>
    <w:rsid w:val="00F85285"/>
    <w:rsid w:val="00F85732"/>
    <w:rsid w:val="00F85743"/>
    <w:rsid w:val="00F85F5F"/>
    <w:rsid w:val="00F869FF"/>
    <w:rsid w:val="00F86D50"/>
    <w:rsid w:val="00F86F43"/>
    <w:rsid w:val="00F87DF1"/>
    <w:rsid w:val="00F91643"/>
    <w:rsid w:val="00F91C7F"/>
    <w:rsid w:val="00F929B7"/>
    <w:rsid w:val="00F9327D"/>
    <w:rsid w:val="00F9364B"/>
    <w:rsid w:val="00F93AC6"/>
    <w:rsid w:val="00F93E01"/>
    <w:rsid w:val="00F9415C"/>
    <w:rsid w:val="00F94D71"/>
    <w:rsid w:val="00F95039"/>
    <w:rsid w:val="00F952BE"/>
    <w:rsid w:val="00F953B3"/>
    <w:rsid w:val="00F9566B"/>
    <w:rsid w:val="00F9576C"/>
    <w:rsid w:val="00F958BA"/>
    <w:rsid w:val="00F96594"/>
    <w:rsid w:val="00F96714"/>
    <w:rsid w:val="00FA0CF7"/>
    <w:rsid w:val="00FA1389"/>
    <w:rsid w:val="00FA144D"/>
    <w:rsid w:val="00FA2925"/>
    <w:rsid w:val="00FA29A4"/>
    <w:rsid w:val="00FA36EB"/>
    <w:rsid w:val="00FA4B39"/>
    <w:rsid w:val="00FA56CE"/>
    <w:rsid w:val="00FA659D"/>
    <w:rsid w:val="00FA675B"/>
    <w:rsid w:val="00FA7142"/>
    <w:rsid w:val="00FA75CE"/>
    <w:rsid w:val="00FA7B98"/>
    <w:rsid w:val="00FB00BA"/>
    <w:rsid w:val="00FB0339"/>
    <w:rsid w:val="00FB10F0"/>
    <w:rsid w:val="00FB1FBE"/>
    <w:rsid w:val="00FB275B"/>
    <w:rsid w:val="00FB2EAD"/>
    <w:rsid w:val="00FB2EFD"/>
    <w:rsid w:val="00FB31A7"/>
    <w:rsid w:val="00FB3981"/>
    <w:rsid w:val="00FB3C75"/>
    <w:rsid w:val="00FB3D71"/>
    <w:rsid w:val="00FB3D84"/>
    <w:rsid w:val="00FB3FD7"/>
    <w:rsid w:val="00FB458B"/>
    <w:rsid w:val="00FB4B5E"/>
    <w:rsid w:val="00FB4C99"/>
    <w:rsid w:val="00FB5D95"/>
    <w:rsid w:val="00FB5EF4"/>
    <w:rsid w:val="00FB5EF5"/>
    <w:rsid w:val="00FB66D2"/>
    <w:rsid w:val="00FB6905"/>
    <w:rsid w:val="00FB69D5"/>
    <w:rsid w:val="00FB7BCA"/>
    <w:rsid w:val="00FC0628"/>
    <w:rsid w:val="00FC1458"/>
    <w:rsid w:val="00FC2982"/>
    <w:rsid w:val="00FC30FB"/>
    <w:rsid w:val="00FC3EFB"/>
    <w:rsid w:val="00FC46D9"/>
    <w:rsid w:val="00FC4C61"/>
    <w:rsid w:val="00FC5449"/>
    <w:rsid w:val="00FC5CAE"/>
    <w:rsid w:val="00FC5EA5"/>
    <w:rsid w:val="00FC65A5"/>
    <w:rsid w:val="00FC674E"/>
    <w:rsid w:val="00FC7E02"/>
    <w:rsid w:val="00FD003B"/>
    <w:rsid w:val="00FD0613"/>
    <w:rsid w:val="00FD0F2E"/>
    <w:rsid w:val="00FD18A1"/>
    <w:rsid w:val="00FD1A28"/>
    <w:rsid w:val="00FD1BA9"/>
    <w:rsid w:val="00FD1C19"/>
    <w:rsid w:val="00FD1E9A"/>
    <w:rsid w:val="00FD2548"/>
    <w:rsid w:val="00FD2A30"/>
    <w:rsid w:val="00FD34DC"/>
    <w:rsid w:val="00FD5736"/>
    <w:rsid w:val="00FD6FC4"/>
    <w:rsid w:val="00FD75A0"/>
    <w:rsid w:val="00FE0385"/>
    <w:rsid w:val="00FE0D57"/>
    <w:rsid w:val="00FE0F1F"/>
    <w:rsid w:val="00FE1B67"/>
    <w:rsid w:val="00FE252E"/>
    <w:rsid w:val="00FE3D1F"/>
    <w:rsid w:val="00FE3D7C"/>
    <w:rsid w:val="00FE3DCC"/>
    <w:rsid w:val="00FE41FB"/>
    <w:rsid w:val="00FE43F2"/>
    <w:rsid w:val="00FE4654"/>
    <w:rsid w:val="00FE4885"/>
    <w:rsid w:val="00FE5036"/>
    <w:rsid w:val="00FE5735"/>
    <w:rsid w:val="00FE61F3"/>
    <w:rsid w:val="00FE669B"/>
    <w:rsid w:val="00FE6998"/>
    <w:rsid w:val="00FE6B95"/>
    <w:rsid w:val="00FE7908"/>
    <w:rsid w:val="00FE7C50"/>
    <w:rsid w:val="00FF0550"/>
    <w:rsid w:val="00FF0594"/>
    <w:rsid w:val="00FF05F7"/>
    <w:rsid w:val="00FF116E"/>
    <w:rsid w:val="00FF203A"/>
    <w:rsid w:val="00FF3486"/>
    <w:rsid w:val="00FF3518"/>
    <w:rsid w:val="00FF502C"/>
    <w:rsid w:val="00FF5672"/>
    <w:rsid w:val="00FF5BD4"/>
    <w:rsid w:val="00FF6252"/>
    <w:rsid w:val="00FF6359"/>
    <w:rsid w:val="00FF6608"/>
    <w:rsid w:val="00FF6DA7"/>
    <w:rsid w:val="00FF769F"/>
    <w:rsid w:val="00FF7AD9"/>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CC64F"/>
  <w15:docId w15:val="{74C697F6-7EB7-424F-BF3A-E6BBDFE1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2">
    <w:name w:val="Body Text 2"/>
    <w:basedOn w:val="prastasis"/>
    <w:link w:val="Pagrindinistekstas2Diagrama"/>
    <w:uiPriority w:val="99"/>
    <w:unhideWhenUsed/>
    <w:rsid w:val="00AA3795"/>
    <w:pPr>
      <w:widowControl w:val="0"/>
      <w:suppressAutoHyphens/>
      <w:spacing w:after="120" w:line="480" w:lineRule="auto"/>
      <w:ind w:firstLine="0"/>
      <w:jc w:val="left"/>
    </w:pPr>
    <w:rPr>
      <w:rFonts w:ascii="Times New Roman" w:eastAsia="Times New Roman" w:hAnsi="Times New Roman"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AA3795"/>
    <w:rPr>
      <w:rFonts w:ascii="Times New Roman" w:eastAsia="Times New Roman" w:hAnsi="Times New Roman" w:cs="Times New Roman"/>
      <w:sz w:val="22"/>
      <w:szCs w:val="22"/>
      <w:lang w:eastAsia="en-US"/>
    </w:rPr>
  </w:style>
  <w:style w:type="paragraph" w:customStyle="1" w:styleId="Pagrindinistekstas20">
    <w:name w:val="Pagrindinis tekstas2"/>
    <w:basedOn w:val="prastasis"/>
    <w:link w:val="Pagrindinistekstas0"/>
    <w:qFormat/>
    <w:rsid w:val="00417328"/>
    <w:pPr>
      <w:shd w:val="clear" w:color="auto" w:fill="FFFFFF"/>
      <w:suppressAutoHyphens/>
      <w:spacing w:before="960" w:after="540" w:line="0" w:lineRule="atLeast"/>
      <w:ind w:firstLine="0"/>
      <w:jc w:val="left"/>
    </w:pPr>
    <w:rPr>
      <w:rFonts w:ascii="Times New Roman" w:eastAsia="Times New Roman" w:hAnsi="Times New Roman" w:cs="Times New Roman"/>
      <w:color w:val="000000"/>
      <w:sz w:val="23"/>
      <w:szCs w:val="23"/>
      <w:lang w:eastAsia="ar-SA"/>
    </w:rPr>
  </w:style>
  <w:style w:type="character" w:customStyle="1" w:styleId="Pagrindinistekstas0">
    <w:name w:val="Pagrindinis tekstas_"/>
    <w:basedOn w:val="Numatytasispastraiposriftas"/>
    <w:link w:val="Pagrindinistekstas20"/>
    <w:qFormat/>
    <w:rsid w:val="00417328"/>
    <w:rPr>
      <w:rFonts w:ascii="Times New Roman" w:eastAsia="Times New Roman" w:hAnsi="Times New Roman" w:cs="Times New Roman"/>
      <w:color w:val="000000"/>
      <w:sz w:val="23"/>
      <w:szCs w:val="23"/>
      <w:shd w:val="clear" w:color="auto" w:fill="FFFFFF"/>
      <w:lang w:eastAsia="ar-SA"/>
    </w:rPr>
  </w:style>
  <w:style w:type="character" w:customStyle="1" w:styleId="Pagrindinistekstas3">
    <w:name w:val="Pagrindinis tekstas (3)_"/>
    <w:basedOn w:val="Numatytasispastraiposriftas"/>
    <w:link w:val="Pagrindinistekstas30"/>
    <w:qFormat/>
    <w:rsid w:val="00417328"/>
    <w:rPr>
      <w:sz w:val="22"/>
      <w:szCs w:val="22"/>
      <w:shd w:val="clear" w:color="auto" w:fill="FFFFFF"/>
    </w:rPr>
  </w:style>
  <w:style w:type="paragraph" w:customStyle="1" w:styleId="Pagrindinistekstas30">
    <w:name w:val="Pagrindinis tekstas (3)"/>
    <w:basedOn w:val="prastasis"/>
    <w:link w:val="Pagrindinistekstas3"/>
    <w:qFormat/>
    <w:rsid w:val="00417328"/>
    <w:pPr>
      <w:shd w:val="clear" w:color="auto" w:fill="FFFFFF"/>
      <w:spacing w:after="240" w:line="0" w:lineRule="atLeast"/>
      <w:ind w:firstLine="0"/>
      <w:jc w:val="left"/>
    </w:pPr>
    <w:rPr>
      <w:sz w:val="22"/>
      <w:szCs w:val="22"/>
    </w:rPr>
  </w:style>
  <w:style w:type="character" w:customStyle="1" w:styleId="Pagrindinistekstas4Nekursyvas">
    <w:name w:val="Pagrindinis tekstas (4) + Ne kursyvas"/>
    <w:basedOn w:val="Numatytasispastraiposriftas"/>
    <w:rsid w:val="00417328"/>
    <w:rPr>
      <w:rFonts w:ascii="Times New Roman" w:eastAsia="Times New Roman" w:hAnsi="Times New Roman" w:cs="Times New Roman"/>
      <w:b w:val="0"/>
      <w:bCs w:val="0"/>
      <w:i/>
      <w:iCs/>
      <w:smallCaps w:val="0"/>
      <w:strike w:val="0"/>
      <w:spacing w:val="0"/>
      <w:sz w:val="22"/>
      <w:szCs w:val="22"/>
    </w:rPr>
  </w:style>
  <w:style w:type="paragraph" w:customStyle="1" w:styleId="pf0">
    <w:name w:val="pf0"/>
    <w:basedOn w:val="prastasis"/>
    <w:rsid w:val="008A3F6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grindinistekstas11">
    <w:name w:val="Pagrindinis tekstas (11)_"/>
    <w:basedOn w:val="Numatytasispastraiposriftas"/>
    <w:link w:val="Pagrindinistekstas110"/>
    <w:rsid w:val="00BE4A40"/>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BE4A40"/>
    <w:pPr>
      <w:shd w:val="clear" w:color="auto" w:fill="FFFFFF"/>
      <w:spacing w:line="0" w:lineRule="atLeast"/>
      <w:ind w:firstLine="0"/>
      <w:jc w:val="left"/>
    </w:pPr>
    <w:rPr>
      <w:rFonts w:ascii="Arial" w:eastAsia="Arial" w:hAnsi="Arial" w:cs="Arial"/>
      <w:spacing w:val="-10"/>
      <w:sz w:val="16"/>
      <w:szCs w:val="16"/>
    </w:rPr>
  </w:style>
  <w:style w:type="character" w:customStyle="1" w:styleId="spellingerror">
    <w:name w:val="spellingerror"/>
    <w:basedOn w:val="Numatytasispastraiposriftas"/>
    <w:rsid w:val="000B46E7"/>
  </w:style>
  <w:style w:type="character" w:styleId="Neapdorotaspaminjimas">
    <w:name w:val="Unresolved Mention"/>
    <w:basedOn w:val="Numatytasispastraiposriftas"/>
    <w:uiPriority w:val="99"/>
    <w:semiHidden/>
    <w:unhideWhenUsed/>
    <w:rsid w:val="00EB36A1"/>
    <w:rPr>
      <w:color w:val="605E5C"/>
      <w:shd w:val="clear" w:color="auto" w:fill="E1DFDD"/>
    </w:rPr>
  </w:style>
  <w:style w:type="paragraph" w:customStyle="1" w:styleId="xmsonormal">
    <w:name w:val="x_msonormal"/>
    <w:basedOn w:val="prastasis"/>
    <w:rsid w:val="00F5609E"/>
    <w:pPr>
      <w:spacing w:line="240" w:lineRule="auto"/>
      <w:ind w:firstLine="0"/>
      <w:jc w:val="left"/>
    </w:pPr>
    <w:rPr>
      <w:rFonts w:ascii="Calibri" w:eastAsia="Calibri" w:hAnsi="Calibri" w:cs="Calibri"/>
      <w:sz w:val="22"/>
      <w:szCs w:val="22"/>
    </w:rPr>
  </w:style>
  <w:style w:type="paragraph" w:customStyle="1" w:styleId="TableContents">
    <w:name w:val="Table Contents"/>
    <w:basedOn w:val="prastasis"/>
    <w:rsid w:val="00E276AB"/>
    <w:pPr>
      <w:widowControl w:val="0"/>
      <w:suppressLineNumbers/>
      <w:suppressAutoHyphens/>
      <w:spacing w:line="240" w:lineRule="auto"/>
      <w:ind w:firstLine="0"/>
      <w:jc w:val="left"/>
    </w:pPr>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2351187">
      <w:bodyDiv w:val="1"/>
      <w:marLeft w:val="0"/>
      <w:marRight w:val="0"/>
      <w:marTop w:val="0"/>
      <w:marBottom w:val="0"/>
      <w:divBdr>
        <w:top w:val="none" w:sz="0" w:space="0" w:color="auto"/>
        <w:left w:val="none" w:sz="0" w:space="0" w:color="auto"/>
        <w:bottom w:val="none" w:sz="0" w:space="0" w:color="auto"/>
        <w:right w:val="none" w:sz="0" w:space="0" w:color="auto"/>
      </w:divBdr>
      <w:divsChild>
        <w:div w:id="1709722235">
          <w:marLeft w:val="0"/>
          <w:marRight w:val="0"/>
          <w:marTop w:val="0"/>
          <w:marBottom w:val="0"/>
          <w:divBdr>
            <w:top w:val="none" w:sz="0" w:space="0" w:color="auto"/>
            <w:left w:val="none" w:sz="0" w:space="0" w:color="auto"/>
            <w:bottom w:val="none" w:sz="0" w:space="0" w:color="auto"/>
            <w:right w:val="none" w:sz="0" w:space="0" w:color="auto"/>
          </w:divBdr>
        </w:div>
        <w:div w:id="21445770">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72597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62600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79195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90786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827535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7375">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622835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8095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CD619672-FFC9-4D58-93E0-26056B7D0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7B3AA38B-B362-42D5-9423-33F048D39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57814</Words>
  <Characters>32954</Characters>
  <Application>Microsoft Office Word</Application>
  <DocSecurity>0</DocSecurity>
  <Lines>274</Lines>
  <Paragraphs>181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specialiųjų sąlygų projektas</vt:lpstr>
      <vt:lpstr>Viešojo pirkimo „[......]“ atviro konkurso sąlygos</vt:lpstr>
    </vt:vector>
  </TitlesOfParts>
  <Company/>
  <LinksUpToDate>false</LinksUpToDate>
  <CharactersWithSpaces>90587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projektas</dc:title>
  <dc:subject/>
  <dc:creator>Arūnė Andrulionienė</dc:creator>
  <cp:keywords/>
  <dc:description/>
  <cp:lastModifiedBy>Vita Zabalevičienė</cp:lastModifiedBy>
  <cp:revision>2</cp:revision>
  <cp:lastPrinted>2024-11-11T14:24:00Z</cp:lastPrinted>
  <dcterms:created xsi:type="dcterms:W3CDTF">2026-07-08T10:10:00Z</dcterms:created>
  <dcterms:modified xsi:type="dcterms:W3CDTF">2026-07-08T10:10:00Z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ContentTypeId">
    <vt:lpwstr>0x010100D76F90AF19434866994CD715ED8FEE4200712820E1B0DE314FBCE77D75ADAD206D</vt:lpwstr>
  </property>
  <property fmtid="{D5CDD505-2E9C-101B-9397-08002B2CF9AE}" pid="7" name="DmsPermissionsUsers">
    <vt:lpwstr>1538;#Edita Noreikienė;#790;#Lina Jucytė;#1165;#Kristina Gaižutienė;#1497;#Reda Glinskienė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