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2881" w14:textId="77777777" w:rsidR="00815A8E" w:rsidRPr="00EB3EDB" w:rsidRDefault="00815A8E" w:rsidP="00EB3EDB">
      <w:pPr>
        <w:tabs>
          <w:tab w:val="left" w:pos="1401"/>
        </w:tabs>
        <w:ind w:right="326"/>
        <w:jc w:val="both"/>
        <w:rPr>
          <w:sz w:val="24"/>
          <w:szCs w:val="24"/>
          <w:lang w:val="lt-LT"/>
        </w:rPr>
      </w:pPr>
    </w:p>
    <w:p w14:paraId="1A428CD2" w14:textId="77777777" w:rsidR="00815A8E" w:rsidRPr="00B52D7F" w:rsidRDefault="00815A8E" w:rsidP="00815A8E">
      <w:pPr>
        <w:pStyle w:val="Antrat3"/>
        <w:jc w:val="center"/>
        <w:rPr>
          <w:rFonts w:cs="Times New Roman"/>
          <w:b/>
          <w:bCs/>
          <w:sz w:val="24"/>
          <w:szCs w:val="24"/>
          <w:lang w:val="lt-LT"/>
        </w:rPr>
      </w:pPr>
      <w:r w:rsidRPr="00B52D7F">
        <w:rPr>
          <w:rFonts w:cs="Times New Roman"/>
          <w:b/>
          <w:bCs/>
          <w:color w:val="000000" w:themeColor="text1"/>
          <w:sz w:val="24"/>
          <w:szCs w:val="24"/>
          <w:lang w:val="lt-LT"/>
        </w:rPr>
        <w:t>TECHNINĖ SPECIFIKACIJA</w:t>
      </w:r>
    </w:p>
    <w:p w14:paraId="0621115C" w14:textId="77777777" w:rsidR="00815A8E" w:rsidRPr="00B52D7F" w:rsidRDefault="00815A8E" w:rsidP="00815A8E">
      <w:pPr>
        <w:jc w:val="both"/>
        <w:rPr>
          <w:sz w:val="24"/>
          <w:szCs w:val="24"/>
          <w:lang w:val="lt-LT"/>
        </w:rPr>
      </w:pPr>
    </w:p>
    <w:p w14:paraId="3DA3AB52" w14:textId="054114BE" w:rsidR="00815A8E" w:rsidRPr="00B52D7F" w:rsidRDefault="00815A8E" w:rsidP="00815A8E">
      <w:pPr>
        <w:widowControl w:val="0"/>
        <w:numPr>
          <w:ilvl w:val="0"/>
          <w:numId w:val="1"/>
        </w:numPr>
        <w:tabs>
          <w:tab w:val="left" w:pos="1232"/>
        </w:tabs>
        <w:autoSpaceDE w:val="0"/>
        <w:autoSpaceDN w:val="0"/>
        <w:spacing w:before="90"/>
        <w:ind w:left="0" w:firstLine="567"/>
        <w:jc w:val="both"/>
        <w:rPr>
          <w:sz w:val="24"/>
          <w:szCs w:val="24"/>
          <w:lang w:val="lt-LT"/>
        </w:rPr>
      </w:pPr>
      <w:bookmarkStart w:id="0" w:name="_Hlk194264572"/>
      <w:r w:rsidRPr="00B52D7F">
        <w:rPr>
          <w:b/>
          <w:sz w:val="24"/>
          <w:szCs w:val="24"/>
          <w:lang w:val="lt-LT"/>
        </w:rPr>
        <w:t>Pirkimo</w:t>
      </w:r>
      <w:r w:rsidRPr="00B52D7F">
        <w:rPr>
          <w:b/>
          <w:spacing w:val="77"/>
          <w:sz w:val="24"/>
          <w:szCs w:val="24"/>
          <w:lang w:val="lt-LT"/>
        </w:rPr>
        <w:t xml:space="preserve"> </w:t>
      </w:r>
      <w:r w:rsidRPr="00B52D7F">
        <w:rPr>
          <w:b/>
          <w:sz w:val="24"/>
          <w:szCs w:val="24"/>
          <w:lang w:val="lt-LT"/>
        </w:rPr>
        <w:t>objektas</w:t>
      </w:r>
      <w:r w:rsidRPr="00B52D7F">
        <w:rPr>
          <w:sz w:val="24"/>
          <w:szCs w:val="24"/>
          <w:lang w:val="lt-LT"/>
        </w:rPr>
        <w:t>.</w:t>
      </w:r>
      <w:r w:rsidRPr="00B52D7F">
        <w:rPr>
          <w:spacing w:val="77"/>
          <w:sz w:val="24"/>
          <w:szCs w:val="24"/>
          <w:lang w:val="lt-LT"/>
        </w:rPr>
        <w:t xml:space="preserve"> </w:t>
      </w:r>
      <w:r w:rsidRPr="00B52D7F">
        <w:rPr>
          <w:sz w:val="24"/>
          <w:szCs w:val="24"/>
          <w:lang w:val="lt-LT"/>
        </w:rPr>
        <w:t>Jaunimo</w:t>
      </w:r>
      <w:r w:rsidRPr="00B52D7F">
        <w:rPr>
          <w:spacing w:val="40"/>
          <w:sz w:val="24"/>
          <w:szCs w:val="24"/>
          <w:lang w:val="lt-LT"/>
        </w:rPr>
        <w:t xml:space="preserve"> </w:t>
      </w:r>
      <w:r w:rsidRPr="00B52D7F">
        <w:rPr>
          <w:sz w:val="24"/>
          <w:szCs w:val="24"/>
          <w:lang w:val="lt-LT"/>
        </w:rPr>
        <w:t>reikalų</w:t>
      </w:r>
      <w:r w:rsidRPr="00B52D7F">
        <w:rPr>
          <w:spacing w:val="77"/>
          <w:sz w:val="24"/>
          <w:szCs w:val="24"/>
          <w:lang w:val="lt-LT"/>
        </w:rPr>
        <w:t xml:space="preserve"> </w:t>
      </w:r>
      <w:r w:rsidRPr="00B52D7F">
        <w:rPr>
          <w:sz w:val="24"/>
          <w:szCs w:val="24"/>
          <w:lang w:val="lt-LT"/>
        </w:rPr>
        <w:t>agentūra</w:t>
      </w:r>
      <w:r w:rsidRPr="00B52D7F">
        <w:rPr>
          <w:spacing w:val="76"/>
          <w:sz w:val="24"/>
          <w:szCs w:val="24"/>
          <w:lang w:val="lt-LT"/>
        </w:rPr>
        <w:t xml:space="preserve"> </w:t>
      </w:r>
      <w:r w:rsidRPr="00B52D7F">
        <w:rPr>
          <w:sz w:val="24"/>
          <w:szCs w:val="24"/>
          <w:lang w:val="lt-LT"/>
        </w:rPr>
        <w:t>(toliau</w:t>
      </w:r>
      <w:r w:rsidRPr="00B52D7F">
        <w:rPr>
          <w:spacing w:val="78"/>
          <w:sz w:val="24"/>
          <w:szCs w:val="24"/>
          <w:lang w:val="lt-LT"/>
        </w:rPr>
        <w:t xml:space="preserve"> </w:t>
      </w:r>
      <w:r w:rsidRPr="00B52D7F">
        <w:rPr>
          <w:sz w:val="24"/>
          <w:szCs w:val="24"/>
          <w:lang w:val="lt-LT"/>
        </w:rPr>
        <w:t>–</w:t>
      </w:r>
      <w:r w:rsidRPr="00B52D7F">
        <w:rPr>
          <w:spacing w:val="78"/>
          <w:sz w:val="24"/>
          <w:szCs w:val="24"/>
          <w:lang w:val="lt-LT"/>
        </w:rPr>
        <w:t xml:space="preserve"> </w:t>
      </w:r>
      <w:r w:rsidR="00EF108E">
        <w:rPr>
          <w:sz w:val="24"/>
          <w:szCs w:val="24"/>
          <w:lang w:val="lt-LT"/>
        </w:rPr>
        <w:t>Pirkėjas</w:t>
      </w:r>
      <w:r w:rsidRPr="00B52D7F">
        <w:rPr>
          <w:sz w:val="24"/>
          <w:szCs w:val="24"/>
          <w:lang w:val="lt-LT"/>
        </w:rPr>
        <w:t>)</w:t>
      </w:r>
      <w:r w:rsidRPr="00B52D7F">
        <w:rPr>
          <w:spacing w:val="77"/>
          <w:sz w:val="24"/>
          <w:szCs w:val="24"/>
          <w:lang w:val="lt-LT"/>
        </w:rPr>
        <w:t xml:space="preserve"> </w:t>
      </w:r>
      <w:r w:rsidRPr="00B52D7F">
        <w:rPr>
          <w:sz w:val="24"/>
          <w:szCs w:val="24"/>
          <w:lang w:val="lt-LT"/>
        </w:rPr>
        <w:t>numato</w:t>
      </w:r>
      <w:r w:rsidRPr="00B52D7F">
        <w:rPr>
          <w:spacing w:val="40"/>
          <w:sz w:val="24"/>
          <w:szCs w:val="24"/>
          <w:lang w:val="lt-LT"/>
        </w:rPr>
        <w:t xml:space="preserve"> </w:t>
      </w:r>
      <w:r w:rsidRPr="00B52D7F">
        <w:rPr>
          <w:sz w:val="24"/>
          <w:szCs w:val="24"/>
          <w:lang w:val="lt-LT"/>
        </w:rPr>
        <w:t>įsigyti trumpųjų numerių</w:t>
      </w:r>
      <w:r w:rsidR="007E2378">
        <w:rPr>
          <w:sz w:val="24"/>
          <w:szCs w:val="24"/>
          <w:lang w:val="lt-LT"/>
        </w:rPr>
        <w:t>:</w:t>
      </w:r>
      <w:r w:rsidRPr="00B52D7F">
        <w:rPr>
          <w:sz w:val="24"/>
          <w:szCs w:val="24"/>
          <w:lang w:val="lt-LT"/>
        </w:rPr>
        <w:t xml:space="preserve"> 116 111, 116 123 ir 800-ųjų: 800 28888, 800 77277, 800 66366 </w:t>
      </w:r>
      <w:r w:rsidR="00AF786D">
        <w:rPr>
          <w:sz w:val="24"/>
          <w:szCs w:val="24"/>
          <w:lang w:val="lt-LT"/>
        </w:rPr>
        <w:t>įdiegimo i ryšių paslaugų užtikrinimo paslaugas</w:t>
      </w:r>
      <w:r w:rsidRPr="00B52D7F">
        <w:rPr>
          <w:sz w:val="24"/>
          <w:szCs w:val="24"/>
          <w:lang w:val="lt-LT"/>
        </w:rPr>
        <w:t xml:space="preserve"> (toliau – paslaugos)</w:t>
      </w:r>
      <w:r w:rsidRPr="00B52D7F">
        <w:rPr>
          <w:bCs/>
          <w:sz w:val="24"/>
          <w:szCs w:val="24"/>
          <w:lang w:val="lt-LT"/>
        </w:rPr>
        <w:t>.</w:t>
      </w:r>
    </w:p>
    <w:p w14:paraId="4AF04BC5" w14:textId="77777777" w:rsidR="00815A8E" w:rsidRPr="00B52D7F" w:rsidRDefault="00815A8E" w:rsidP="00815A8E">
      <w:pPr>
        <w:widowControl w:val="0"/>
        <w:numPr>
          <w:ilvl w:val="0"/>
          <w:numId w:val="1"/>
        </w:numPr>
        <w:tabs>
          <w:tab w:val="left" w:pos="1232"/>
        </w:tabs>
        <w:autoSpaceDE w:val="0"/>
        <w:autoSpaceDN w:val="0"/>
        <w:ind w:left="0" w:firstLine="567"/>
        <w:jc w:val="both"/>
        <w:rPr>
          <w:sz w:val="24"/>
          <w:szCs w:val="24"/>
          <w:lang w:val="lt-LT"/>
        </w:rPr>
      </w:pPr>
      <w:r w:rsidRPr="00B52D7F">
        <w:rPr>
          <w:b/>
          <w:sz w:val="24"/>
          <w:szCs w:val="24"/>
          <w:lang w:val="lt-LT"/>
        </w:rPr>
        <w:t>Pirkimo</w:t>
      </w:r>
      <w:r w:rsidRPr="00B52D7F">
        <w:rPr>
          <w:b/>
          <w:spacing w:val="-3"/>
          <w:sz w:val="24"/>
          <w:szCs w:val="24"/>
          <w:lang w:val="lt-LT"/>
        </w:rPr>
        <w:t xml:space="preserve"> </w:t>
      </w:r>
      <w:r w:rsidRPr="00B52D7F">
        <w:rPr>
          <w:b/>
          <w:sz w:val="24"/>
          <w:szCs w:val="24"/>
          <w:lang w:val="lt-LT"/>
        </w:rPr>
        <w:t>objekto</w:t>
      </w:r>
      <w:r w:rsidRPr="00B52D7F">
        <w:rPr>
          <w:b/>
          <w:spacing w:val="-1"/>
          <w:sz w:val="24"/>
          <w:szCs w:val="24"/>
          <w:lang w:val="lt-LT"/>
        </w:rPr>
        <w:t xml:space="preserve"> </w:t>
      </w:r>
      <w:r w:rsidRPr="00B52D7F">
        <w:rPr>
          <w:b/>
          <w:sz w:val="24"/>
          <w:szCs w:val="24"/>
          <w:lang w:val="lt-LT"/>
        </w:rPr>
        <w:t>aprašymas</w:t>
      </w:r>
      <w:r w:rsidRPr="00B52D7F">
        <w:rPr>
          <w:sz w:val="24"/>
          <w:szCs w:val="24"/>
          <w:lang w:val="lt-LT"/>
        </w:rPr>
        <w:t>. Perkamas</w:t>
      </w:r>
      <w:r w:rsidRPr="00B52D7F">
        <w:rPr>
          <w:spacing w:val="-5"/>
          <w:sz w:val="24"/>
          <w:szCs w:val="24"/>
          <w:lang w:val="lt-LT"/>
        </w:rPr>
        <w:t xml:space="preserve"> </w:t>
      </w:r>
      <w:r w:rsidRPr="00B52D7F">
        <w:rPr>
          <w:sz w:val="24"/>
          <w:szCs w:val="24"/>
          <w:lang w:val="lt-LT"/>
        </w:rPr>
        <w:t>paslaugas</w:t>
      </w:r>
      <w:r w:rsidRPr="00B52D7F">
        <w:rPr>
          <w:spacing w:val="-4"/>
          <w:sz w:val="24"/>
          <w:szCs w:val="24"/>
          <w:lang w:val="lt-LT"/>
        </w:rPr>
        <w:t xml:space="preserve"> </w:t>
      </w:r>
      <w:r w:rsidRPr="00B52D7F">
        <w:rPr>
          <w:spacing w:val="-2"/>
          <w:sz w:val="24"/>
          <w:szCs w:val="24"/>
          <w:lang w:val="lt-LT"/>
        </w:rPr>
        <w:t>apima:</w:t>
      </w:r>
    </w:p>
    <w:p w14:paraId="7F979C61" w14:textId="05C72724" w:rsidR="00815A8E" w:rsidRPr="00B52D7F" w:rsidRDefault="00815A8E" w:rsidP="00815A8E">
      <w:pPr>
        <w:widowControl w:val="0"/>
        <w:numPr>
          <w:ilvl w:val="1"/>
          <w:numId w:val="1"/>
        </w:numPr>
        <w:tabs>
          <w:tab w:val="left" w:pos="1100"/>
        </w:tabs>
        <w:autoSpaceDE w:val="0"/>
        <w:autoSpaceDN w:val="0"/>
        <w:ind w:left="0" w:firstLine="567"/>
        <w:jc w:val="both"/>
        <w:rPr>
          <w:sz w:val="24"/>
          <w:szCs w:val="24"/>
          <w:lang w:val="lt-LT"/>
        </w:rPr>
      </w:pPr>
      <w:r w:rsidRPr="00B52D7F">
        <w:rPr>
          <w:sz w:val="24"/>
          <w:szCs w:val="24"/>
          <w:lang w:val="lt-LT"/>
        </w:rPr>
        <w:t xml:space="preserve">trumpųjų numerių 116 111 ir 116 123 </w:t>
      </w:r>
      <w:r w:rsidR="00D63559">
        <w:rPr>
          <w:sz w:val="24"/>
          <w:szCs w:val="24"/>
          <w:lang w:val="lt-LT"/>
        </w:rPr>
        <w:t>įdiegimo</w:t>
      </w:r>
      <w:r w:rsidR="00070F48">
        <w:rPr>
          <w:sz w:val="24"/>
          <w:szCs w:val="24"/>
          <w:lang w:val="lt-LT"/>
        </w:rPr>
        <w:t xml:space="preserve"> (prijungimo)</w:t>
      </w:r>
      <w:r w:rsidR="00D63559">
        <w:rPr>
          <w:sz w:val="24"/>
          <w:szCs w:val="24"/>
          <w:lang w:val="lt-LT"/>
        </w:rPr>
        <w:t xml:space="preserve">, </w:t>
      </w:r>
      <w:r w:rsidRPr="00B52D7F">
        <w:rPr>
          <w:sz w:val="24"/>
          <w:szCs w:val="24"/>
          <w:lang w:val="lt-LT"/>
        </w:rPr>
        <w:t>aptarnavimo ir ryšio perdavimo paslaugos: trumpojo numerio pajungimas, trumpojo numerio aptarnavimo ir palaikymo paslaugos ir viešojo fiksuoto ryšio paslaugos;</w:t>
      </w:r>
    </w:p>
    <w:p w14:paraId="765730F1" w14:textId="70F016AE" w:rsidR="00815A8E" w:rsidRPr="00B52D7F" w:rsidRDefault="00815A8E" w:rsidP="00815A8E">
      <w:pPr>
        <w:widowControl w:val="0"/>
        <w:numPr>
          <w:ilvl w:val="1"/>
          <w:numId w:val="1"/>
        </w:numPr>
        <w:tabs>
          <w:tab w:val="left" w:pos="1101"/>
        </w:tabs>
        <w:autoSpaceDE w:val="0"/>
        <w:autoSpaceDN w:val="0"/>
        <w:ind w:left="0" w:firstLine="567"/>
        <w:jc w:val="both"/>
        <w:rPr>
          <w:sz w:val="24"/>
          <w:szCs w:val="24"/>
          <w:lang w:val="lt-LT"/>
        </w:rPr>
      </w:pPr>
      <w:r w:rsidRPr="00B52D7F">
        <w:rPr>
          <w:sz w:val="24"/>
          <w:szCs w:val="24"/>
          <w:lang w:val="lt-LT"/>
        </w:rPr>
        <w:t xml:space="preserve">800-ųjų numerių: 800 28888, 800 77277 ir 800 66366 </w:t>
      </w:r>
      <w:r w:rsidR="00D63559">
        <w:rPr>
          <w:sz w:val="24"/>
          <w:szCs w:val="24"/>
          <w:lang w:val="lt-LT"/>
        </w:rPr>
        <w:t>įdiegimo</w:t>
      </w:r>
      <w:r w:rsidR="00070F48">
        <w:rPr>
          <w:sz w:val="24"/>
          <w:szCs w:val="24"/>
          <w:lang w:val="lt-LT"/>
        </w:rPr>
        <w:t xml:space="preserve"> (prijungimo)</w:t>
      </w:r>
      <w:r w:rsidR="00D63559">
        <w:rPr>
          <w:sz w:val="24"/>
          <w:szCs w:val="24"/>
          <w:lang w:val="lt-LT"/>
        </w:rPr>
        <w:t xml:space="preserve">, </w:t>
      </w:r>
      <w:r w:rsidRPr="00B52D7F">
        <w:rPr>
          <w:sz w:val="24"/>
          <w:szCs w:val="24"/>
          <w:lang w:val="lt-LT"/>
        </w:rPr>
        <w:t>aptarnavimo ir ryšio perdavimo paslaugos: 800-ųjų numerių pajungimas, 800-ųjų numerių aptarnavimo ir palaikymo paslaugos ir viešojo fiksuoto ryšio paslaugos.</w:t>
      </w:r>
    </w:p>
    <w:p w14:paraId="09FD8990" w14:textId="2760D698" w:rsidR="00815A8E" w:rsidRPr="00B52D7F" w:rsidRDefault="00815A8E" w:rsidP="00815A8E">
      <w:pPr>
        <w:widowControl w:val="0"/>
        <w:numPr>
          <w:ilvl w:val="1"/>
          <w:numId w:val="1"/>
        </w:numPr>
        <w:tabs>
          <w:tab w:val="left" w:pos="1091"/>
        </w:tabs>
        <w:autoSpaceDE w:val="0"/>
        <w:autoSpaceDN w:val="0"/>
        <w:ind w:left="0" w:firstLine="567"/>
        <w:jc w:val="both"/>
        <w:rPr>
          <w:sz w:val="24"/>
          <w:szCs w:val="24"/>
          <w:lang w:val="lt-LT"/>
        </w:rPr>
      </w:pPr>
      <w:r w:rsidRPr="00B52D7F">
        <w:rPr>
          <w:sz w:val="24"/>
          <w:szCs w:val="24"/>
          <w:lang w:val="lt-LT"/>
        </w:rPr>
        <w:t>T</w:t>
      </w:r>
      <w:r w:rsidR="007272FE">
        <w:rPr>
          <w:sz w:val="24"/>
          <w:szCs w:val="24"/>
          <w:lang w:val="lt-LT"/>
        </w:rPr>
        <w:t>ie</w:t>
      </w:r>
      <w:r w:rsidRPr="00B52D7F">
        <w:rPr>
          <w:sz w:val="24"/>
          <w:szCs w:val="24"/>
          <w:lang w:val="lt-LT"/>
        </w:rPr>
        <w:t>kėjas</w:t>
      </w:r>
      <w:r w:rsidRPr="00B52D7F">
        <w:rPr>
          <w:spacing w:val="-1"/>
          <w:sz w:val="24"/>
          <w:szCs w:val="24"/>
          <w:lang w:val="lt-LT"/>
        </w:rPr>
        <w:t xml:space="preserve"> </w:t>
      </w:r>
      <w:r w:rsidRPr="00B52D7F">
        <w:rPr>
          <w:sz w:val="24"/>
          <w:szCs w:val="24"/>
          <w:lang w:val="lt-LT"/>
        </w:rPr>
        <w:t>privalo</w:t>
      </w:r>
      <w:r w:rsidRPr="00B52D7F">
        <w:rPr>
          <w:spacing w:val="5"/>
          <w:sz w:val="24"/>
          <w:szCs w:val="24"/>
          <w:lang w:val="lt-LT"/>
        </w:rPr>
        <w:t xml:space="preserve"> </w:t>
      </w:r>
      <w:r w:rsidRPr="00B52D7F">
        <w:rPr>
          <w:spacing w:val="-2"/>
          <w:sz w:val="24"/>
          <w:szCs w:val="24"/>
          <w:lang w:val="lt-LT"/>
        </w:rPr>
        <w:t>teikti:</w:t>
      </w:r>
    </w:p>
    <w:p w14:paraId="5E92FE1A" w14:textId="77777777" w:rsidR="00815A8E" w:rsidRPr="00B52D7F" w:rsidRDefault="00815A8E" w:rsidP="00815A8E">
      <w:pPr>
        <w:widowControl w:val="0"/>
        <w:numPr>
          <w:ilvl w:val="2"/>
          <w:numId w:val="1"/>
        </w:numPr>
        <w:tabs>
          <w:tab w:val="left" w:pos="1271"/>
        </w:tabs>
        <w:autoSpaceDE w:val="0"/>
        <w:autoSpaceDN w:val="0"/>
        <w:ind w:left="0" w:firstLine="567"/>
        <w:jc w:val="both"/>
        <w:rPr>
          <w:sz w:val="24"/>
          <w:szCs w:val="24"/>
          <w:lang w:val="lt-LT"/>
        </w:rPr>
      </w:pPr>
      <w:r w:rsidRPr="00B52D7F">
        <w:rPr>
          <w:sz w:val="24"/>
          <w:szCs w:val="24"/>
          <w:lang w:val="lt-LT"/>
        </w:rPr>
        <w:t>vietinio fiksuoto</w:t>
      </w:r>
      <w:r w:rsidRPr="00B52D7F">
        <w:rPr>
          <w:spacing w:val="1"/>
          <w:sz w:val="24"/>
          <w:szCs w:val="24"/>
          <w:lang w:val="lt-LT"/>
        </w:rPr>
        <w:t xml:space="preserve"> </w:t>
      </w:r>
      <w:r w:rsidRPr="00B52D7F">
        <w:rPr>
          <w:sz w:val="24"/>
          <w:szCs w:val="24"/>
          <w:lang w:val="lt-LT"/>
        </w:rPr>
        <w:t>ryšio</w:t>
      </w:r>
      <w:r w:rsidRPr="00B52D7F">
        <w:rPr>
          <w:spacing w:val="1"/>
          <w:sz w:val="24"/>
          <w:szCs w:val="24"/>
          <w:lang w:val="lt-LT"/>
        </w:rPr>
        <w:t xml:space="preserve"> </w:t>
      </w:r>
      <w:r w:rsidRPr="00B52D7F">
        <w:rPr>
          <w:spacing w:val="-2"/>
          <w:sz w:val="24"/>
          <w:szCs w:val="24"/>
          <w:lang w:val="lt-LT"/>
        </w:rPr>
        <w:t>paslaugas;</w:t>
      </w:r>
    </w:p>
    <w:p w14:paraId="482B0C67" w14:textId="77777777" w:rsidR="00815A8E" w:rsidRPr="00B52D7F" w:rsidRDefault="00815A8E" w:rsidP="00815A8E">
      <w:pPr>
        <w:widowControl w:val="0"/>
        <w:numPr>
          <w:ilvl w:val="2"/>
          <w:numId w:val="1"/>
        </w:numPr>
        <w:tabs>
          <w:tab w:val="left" w:pos="1271"/>
        </w:tabs>
        <w:autoSpaceDE w:val="0"/>
        <w:autoSpaceDN w:val="0"/>
        <w:ind w:left="0" w:firstLine="567"/>
        <w:jc w:val="both"/>
        <w:rPr>
          <w:sz w:val="24"/>
          <w:szCs w:val="24"/>
          <w:lang w:val="lt-LT"/>
        </w:rPr>
      </w:pPr>
      <w:r w:rsidRPr="00B52D7F">
        <w:rPr>
          <w:sz w:val="24"/>
          <w:szCs w:val="24"/>
          <w:lang w:val="lt-LT"/>
        </w:rPr>
        <w:t>tarpmiestinio</w:t>
      </w:r>
      <w:r w:rsidRPr="00B52D7F">
        <w:rPr>
          <w:spacing w:val="3"/>
          <w:sz w:val="24"/>
          <w:szCs w:val="24"/>
          <w:lang w:val="lt-LT"/>
        </w:rPr>
        <w:t xml:space="preserve"> </w:t>
      </w:r>
      <w:r w:rsidRPr="00B52D7F">
        <w:rPr>
          <w:sz w:val="24"/>
          <w:szCs w:val="24"/>
          <w:lang w:val="lt-LT"/>
        </w:rPr>
        <w:t>ryšio</w:t>
      </w:r>
      <w:r w:rsidRPr="00B52D7F">
        <w:rPr>
          <w:spacing w:val="4"/>
          <w:sz w:val="24"/>
          <w:szCs w:val="24"/>
          <w:lang w:val="lt-LT"/>
        </w:rPr>
        <w:t xml:space="preserve"> </w:t>
      </w:r>
      <w:r w:rsidRPr="00B52D7F">
        <w:rPr>
          <w:spacing w:val="-2"/>
          <w:sz w:val="24"/>
          <w:szCs w:val="24"/>
          <w:lang w:val="lt-LT"/>
        </w:rPr>
        <w:t>paslaugas;</w:t>
      </w:r>
    </w:p>
    <w:p w14:paraId="3687A6E8" w14:textId="77777777" w:rsidR="00815A8E" w:rsidRPr="00B52D7F" w:rsidRDefault="00815A8E" w:rsidP="00815A8E">
      <w:pPr>
        <w:widowControl w:val="0"/>
        <w:numPr>
          <w:ilvl w:val="2"/>
          <w:numId w:val="1"/>
        </w:numPr>
        <w:tabs>
          <w:tab w:val="left" w:pos="1271"/>
        </w:tabs>
        <w:autoSpaceDE w:val="0"/>
        <w:autoSpaceDN w:val="0"/>
        <w:ind w:left="0" w:firstLine="567"/>
        <w:jc w:val="both"/>
        <w:rPr>
          <w:sz w:val="24"/>
          <w:szCs w:val="24"/>
          <w:lang w:val="lt-LT"/>
        </w:rPr>
      </w:pPr>
      <w:r w:rsidRPr="00B52D7F">
        <w:rPr>
          <w:sz w:val="24"/>
          <w:szCs w:val="24"/>
          <w:lang w:val="lt-LT"/>
        </w:rPr>
        <w:t>trumpųjų numerių 116 111 ir 116 123 tarptautinio</w:t>
      </w:r>
      <w:r w:rsidRPr="00B52D7F">
        <w:rPr>
          <w:spacing w:val="3"/>
          <w:sz w:val="24"/>
          <w:szCs w:val="24"/>
          <w:lang w:val="lt-LT"/>
        </w:rPr>
        <w:t xml:space="preserve"> </w:t>
      </w:r>
      <w:r w:rsidRPr="00B52D7F">
        <w:rPr>
          <w:sz w:val="24"/>
          <w:szCs w:val="24"/>
          <w:lang w:val="lt-LT"/>
        </w:rPr>
        <w:t>ryšio</w:t>
      </w:r>
      <w:r w:rsidRPr="00B52D7F">
        <w:rPr>
          <w:spacing w:val="4"/>
          <w:sz w:val="24"/>
          <w:szCs w:val="24"/>
          <w:lang w:val="lt-LT"/>
        </w:rPr>
        <w:t xml:space="preserve"> </w:t>
      </w:r>
      <w:r w:rsidRPr="00B52D7F">
        <w:rPr>
          <w:spacing w:val="-2"/>
          <w:sz w:val="24"/>
          <w:szCs w:val="24"/>
          <w:lang w:val="lt-LT"/>
        </w:rPr>
        <w:t>paslaugas (</w:t>
      </w:r>
      <w:r w:rsidRPr="00B52D7F">
        <w:rPr>
          <w:sz w:val="24"/>
          <w:szCs w:val="24"/>
          <w:lang w:val="lt-LT"/>
        </w:rPr>
        <w:t>800-ųjų numerių: 800 28888, 800 77277 ir 800 66366 tarptautinio</w:t>
      </w:r>
      <w:r w:rsidRPr="00B52D7F">
        <w:rPr>
          <w:spacing w:val="3"/>
          <w:sz w:val="24"/>
          <w:szCs w:val="24"/>
          <w:lang w:val="lt-LT"/>
        </w:rPr>
        <w:t xml:space="preserve"> </w:t>
      </w:r>
      <w:r w:rsidRPr="00B52D7F">
        <w:rPr>
          <w:sz w:val="24"/>
          <w:szCs w:val="24"/>
          <w:lang w:val="lt-LT"/>
        </w:rPr>
        <w:t>ryšio</w:t>
      </w:r>
      <w:r w:rsidRPr="00B52D7F">
        <w:rPr>
          <w:spacing w:val="4"/>
          <w:sz w:val="24"/>
          <w:szCs w:val="24"/>
          <w:lang w:val="lt-LT"/>
        </w:rPr>
        <w:t xml:space="preserve"> </w:t>
      </w:r>
      <w:r w:rsidRPr="00B52D7F">
        <w:rPr>
          <w:spacing w:val="-2"/>
          <w:sz w:val="24"/>
          <w:szCs w:val="24"/>
          <w:lang w:val="lt-LT"/>
        </w:rPr>
        <w:t>paslaugas neturės būti teikiamos);</w:t>
      </w:r>
    </w:p>
    <w:p w14:paraId="0D1AE3CF" w14:textId="77777777" w:rsidR="00815A8E" w:rsidRPr="00B52D7F" w:rsidRDefault="00815A8E" w:rsidP="00815A8E">
      <w:pPr>
        <w:widowControl w:val="0"/>
        <w:numPr>
          <w:ilvl w:val="2"/>
          <w:numId w:val="1"/>
        </w:numPr>
        <w:tabs>
          <w:tab w:val="left" w:pos="1271"/>
        </w:tabs>
        <w:autoSpaceDE w:val="0"/>
        <w:autoSpaceDN w:val="0"/>
        <w:ind w:left="0" w:firstLine="567"/>
        <w:jc w:val="both"/>
        <w:rPr>
          <w:sz w:val="24"/>
          <w:szCs w:val="24"/>
          <w:lang w:val="lt-LT"/>
        </w:rPr>
      </w:pPr>
      <w:r w:rsidRPr="00B52D7F">
        <w:rPr>
          <w:sz w:val="24"/>
          <w:szCs w:val="24"/>
          <w:lang w:val="lt-LT"/>
        </w:rPr>
        <w:t>ryšio</w:t>
      </w:r>
      <w:r w:rsidRPr="00B52D7F">
        <w:rPr>
          <w:spacing w:val="-2"/>
          <w:sz w:val="24"/>
          <w:szCs w:val="24"/>
          <w:lang w:val="lt-LT"/>
        </w:rPr>
        <w:t xml:space="preserve"> </w:t>
      </w:r>
      <w:r w:rsidRPr="00B52D7F">
        <w:rPr>
          <w:sz w:val="24"/>
          <w:szCs w:val="24"/>
          <w:lang w:val="lt-LT"/>
        </w:rPr>
        <w:t>paslaugas</w:t>
      </w:r>
      <w:r w:rsidRPr="00B52D7F">
        <w:rPr>
          <w:spacing w:val="-4"/>
          <w:sz w:val="24"/>
          <w:szCs w:val="24"/>
          <w:lang w:val="lt-LT"/>
        </w:rPr>
        <w:t xml:space="preserve"> </w:t>
      </w:r>
      <w:r w:rsidRPr="00B52D7F">
        <w:rPr>
          <w:sz w:val="24"/>
          <w:szCs w:val="24"/>
          <w:lang w:val="lt-LT"/>
        </w:rPr>
        <w:t>su kitais</w:t>
      </w:r>
      <w:r w:rsidRPr="00B52D7F">
        <w:rPr>
          <w:spacing w:val="-4"/>
          <w:sz w:val="24"/>
          <w:szCs w:val="24"/>
          <w:lang w:val="lt-LT"/>
        </w:rPr>
        <w:t xml:space="preserve"> </w:t>
      </w:r>
      <w:r w:rsidRPr="00B52D7F">
        <w:rPr>
          <w:sz w:val="24"/>
          <w:szCs w:val="24"/>
          <w:lang w:val="lt-LT"/>
        </w:rPr>
        <w:t>Lietuvos</w:t>
      </w:r>
      <w:r w:rsidRPr="00B52D7F">
        <w:rPr>
          <w:spacing w:val="-4"/>
          <w:sz w:val="24"/>
          <w:szCs w:val="24"/>
          <w:lang w:val="lt-LT"/>
        </w:rPr>
        <w:t xml:space="preserve"> </w:t>
      </w:r>
      <w:r w:rsidRPr="00B52D7F">
        <w:rPr>
          <w:sz w:val="24"/>
          <w:szCs w:val="24"/>
          <w:lang w:val="lt-LT"/>
        </w:rPr>
        <w:t xml:space="preserve">fiksuoto ryšio </w:t>
      </w:r>
      <w:r w:rsidRPr="00B52D7F">
        <w:rPr>
          <w:spacing w:val="-2"/>
          <w:sz w:val="24"/>
          <w:szCs w:val="24"/>
          <w:lang w:val="lt-LT"/>
        </w:rPr>
        <w:t>operatoriais;</w:t>
      </w:r>
    </w:p>
    <w:p w14:paraId="5BA2214A" w14:textId="77777777" w:rsidR="00815A8E" w:rsidRPr="00B52D7F" w:rsidRDefault="00815A8E" w:rsidP="00815A8E">
      <w:pPr>
        <w:widowControl w:val="0"/>
        <w:numPr>
          <w:ilvl w:val="2"/>
          <w:numId w:val="1"/>
        </w:numPr>
        <w:tabs>
          <w:tab w:val="left" w:pos="1271"/>
        </w:tabs>
        <w:autoSpaceDE w:val="0"/>
        <w:autoSpaceDN w:val="0"/>
        <w:ind w:left="0" w:firstLine="567"/>
        <w:jc w:val="both"/>
        <w:rPr>
          <w:sz w:val="24"/>
          <w:szCs w:val="24"/>
          <w:lang w:val="lt-LT"/>
        </w:rPr>
      </w:pPr>
      <w:r w:rsidRPr="00B52D7F">
        <w:rPr>
          <w:sz w:val="24"/>
          <w:szCs w:val="24"/>
          <w:lang w:val="lt-LT"/>
        </w:rPr>
        <w:t>ryšio</w:t>
      </w:r>
      <w:r w:rsidRPr="00B52D7F">
        <w:rPr>
          <w:spacing w:val="1"/>
          <w:sz w:val="24"/>
          <w:szCs w:val="24"/>
          <w:lang w:val="lt-LT"/>
        </w:rPr>
        <w:t xml:space="preserve"> </w:t>
      </w:r>
      <w:r w:rsidRPr="00B52D7F">
        <w:rPr>
          <w:sz w:val="24"/>
          <w:szCs w:val="24"/>
          <w:lang w:val="lt-LT"/>
        </w:rPr>
        <w:t>paslaugas</w:t>
      </w:r>
      <w:r w:rsidRPr="00B52D7F">
        <w:rPr>
          <w:spacing w:val="-4"/>
          <w:sz w:val="24"/>
          <w:szCs w:val="24"/>
          <w:lang w:val="lt-LT"/>
        </w:rPr>
        <w:t xml:space="preserve"> </w:t>
      </w:r>
      <w:r w:rsidRPr="00B52D7F">
        <w:rPr>
          <w:sz w:val="24"/>
          <w:szCs w:val="24"/>
          <w:lang w:val="lt-LT"/>
        </w:rPr>
        <w:t>su</w:t>
      </w:r>
      <w:r w:rsidRPr="00B52D7F">
        <w:rPr>
          <w:spacing w:val="2"/>
          <w:sz w:val="24"/>
          <w:szCs w:val="24"/>
          <w:lang w:val="lt-LT"/>
        </w:rPr>
        <w:t xml:space="preserve"> </w:t>
      </w:r>
      <w:r w:rsidRPr="00B52D7F">
        <w:rPr>
          <w:sz w:val="24"/>
          <w:szCs w:val="24"/>
          <w:lang w:val="lt-LT"/>
        </w:rPr>
        <w:t>Lietuvos</w:t>
      </w:r>
      <w:r w:rsidRPr="00B52D7F">
        <w:rPr>
          <w:spacing w:val="-4"/>
          <w:sz w:val="24"/>
          <w:szCs w:val="24"/>
          <w:lang w:val="lt-LT"/>
        </w:rPr>
        <w:t xml:space="preserve"> </w:t>
      </w:r>
      <w:r w:rsidRPr="00B52D7F">
        <w:rPr>
          <w:sz w:val="24"/>
          <w:szCs w:val="24"/>
          <w:lang w:val="lt-LT"/>
        </w:rPr>
        <w:t>judriojo</w:t>
      </w:r>
      <w:r w:rsidRPr="00B52D7F">
        <w:rPr>
          <w:spacing w:val="1"/>
          <w:sz w:val="24"/>
          <w:szCs w:val="24"/>
          <w:lang w:val="lt-LT"/>
        </w:rPr>
        <w:t xml:space="preserve"> </w:t>
      </w:r>
      <w:r w:rsidRPr="00B52D7F">
        <w:rPr>
          <w:sz w:val="24"/>
          <w:szCs w:val="24"/>
          <w:lang w:val="lt-LT"/>
        </w:rPr>
        <w:t>ryšio</w:t>
      </w:r>
      <w:r w:rsidRPr="00B52D7F">
        <w:rPr>
          <w:spacing w:val="2"/>
          <w:sz w:val="24"/>
          <w:szCs w:val="24"/>
          <w:lang w:val="lt-LT"/>
        </w:rPr>
        <w:t xml:space="preserve"> </w:t>
      </w:r>
      <w:r w:rsidRPr="00B52D7F">
        <w:rPr>
          <w:spacing w:val="-2"/>
          <w:sz w:val="24"/>
          <w:szCs w:val="24"/>
          <w:lang w:val="lt-LT"/>
        </w:rPr>
        <w:t>operatoriais.</w:t>
      </w:r>
    </w:p>
    <w:p w14:paraId="75E3EA59" w14:textId="4946D3B9" w:rsidR="00815A8E" w:rsidRPr="00B52D7F" w:rsidRDefault="00815A8E" w:rsidP="00815A8E">
      <w:pPr>
        <w:widowControl w:val="0"/>
        <w:numPr>
          <w:ilvl w:val="1"/>
          <w:numId w:val="1"/>
        </w:numPr>
        <w:tabs>
          <w:tab w:val="left" w:pos="1091"/>
        </w:tabs>
        <w:autoSpaceDE w:val="0"/>
        <w:autoSpaceDN w:val="0"/>
        <w:ind w:left="0" w:firstLine="567"/>
        <w:jc w:val="both"/>
        <w:rPr>
          <w:sz w:val="24"/>
          <w:szCs w:val="24"/>
          <w:lang w:val="lt-LT"/>
        </w:rPr>
      </w:pPr>
      <w:r w:rsidRPr="00B52D7F">
        <w:rPr>
          <w:sz w:val="24"/>
          <w:szCs w:val="24"/>
          <w:lang w:val="lt-LT"/>
        </w:rPr>
        <w:t>T</w:t>
      </w:r>
      <w:r w:rsidR="007272FE">
        <w:rPr>
          <w:sz w:val="24"/>
          <w:szCs w:val="24"/>
          <w:lang w:val="lt-LT"/>
        </w:rPr>
        <w:t>ie</w:t>
      </w:r>
      <w:r w:rsidRPr="00B52D7F">
        <w:rPr>
          <w:sz w:val="24"/>
          <w:szCs w:val="24"/>
          <w:lang w:val="lt-LT"/>
        </w:rPr>
        <w:t>kėjas</w:t>
      </w:r>
      <w:r w:rsidRPr="00B52D7F">
        <w:rPr>
          <w:spacing w:val="-7"/>
          <w:sz w:val="24"/>
          <w:szCs w:val="24"/>
          <w:lang w:val="lt-LT"/>
        </w:rPr>
        <w:t xml:space="preserve"> </w:t>
      </w:r>
      <w:r w:rsidRPr="00B52D7F">
        <w:rPr>
          <w:sz w:val="24"/>
          <w:szCs w:val="24"/>
          <w:lang w:val="lt-LT"/>
        </w:rPr>
        <w:t>privalo</w:t>
      </w:r>
      <w:r w:rsidRPr="00B52D7F">
        <w:rPr>
          <w:spacing w:val="-4"/>
          <w:sz w:val="24"/>
          <w:szCs w:val="24"/>
          <w:lang w:val="lt-LT"/>
        </w:rPr>
        <w:t xml:space="preserve"> </w:t>
      </w:r>
      <w:r w:rsidRPr="00B52D7F">
        <w:rPr>
          <w:sz w:val="24"/>
          <w:szCs w:val="24"/>
          <w:lang w:val="lt-LT"/>
        </w:rPr>
        <w:t>užtikrinti</w:t>
      </w:r>
      <w:r w:rsidRPr="00B52D7F">
        <w:rPr>
          <w:spacing w:val="-1"/>
          <w:sz w:val="24"/>
          <w:szCs w:val="24"/>
          <w:lang w:val="lt-LT"/>
        </w:rPr>
        <w:t xml:space="preserve"> </w:t>
      </w:r>
      <w:r w:rsidRPr="00B52D7F">
        <w:rPr>
          <w:sz w:val="24"/>
          <w:szCs w:val="24"/>
          <w:lang w:val="lt-LT"/>
        </w:rPr>
        <w:t>nepertraukiamą</w:t>
      </w:r>
      <w:r w:rsidRPr="00B52D7F">
        <w:rPr>
          <w:spacing w:val="-1"/>
          <w:sz w:val="24"/>
          <w:szCs w:val="24"/>
          <w:lang w:val="lt-LT"/>
        </w:rPr>
        <w:t xml:space="preserve"> </w:t>
      </w:r>
      <w:r w:rsidRPr="00B52D7F">
        <w:rPr>
          <w:sz w:val="24"/>
          <w:szCs w:val="24"/>
          <w:lang w:val="lt-LT"/>
        </w:rPr>
        <w:t>(24</w:t>
      </w:r>
      <w:r w:rsidRPr="00B52D7F">
        <w:rPr>
          <w:spacing w:val="-4"/>
          <w:sz w:val="24"/>
          <w:szCs w:val="24"/>
          <w:lang w:val="lt-LT"/>
        </w:rPr>
        <w:t xml:space="preserve"> </w:t>
      </w:r>
      <w:r w:rsidRPr="00B52D7F">
        <w:rPr>
          <w:sz w:val="24"/>
          <w:szCs w:val="24"/>
          <w:lang w:val="lt-LT"/>
        </w:rPr>
        <w:t>val.</w:t>
      </w:r>
      <w:r w:rsidRPr="00B52D7F">
        <w:rPr>
          <w:spacing w:val="-14"/>
          <w:sz w:val="24"/>
          <w:szCs w:val="24"/>
          <w:lang w:val="lt-LT"/>
        </w:rPr>
        <w:t xml:space="preserve"> </w:t>
      </w:r>
      <w:r w:rsidRPr="00B52D7F">
        <w:rPr>
          <w:sz w:val="24"/>
          <w:szCs w:val="24"/>
          <w:lang w:val="lt-LT"/>
        </w:rPr>
        <w:t>per</w:t>
      </w:r>
      <w:r w:rsidRPr="00B52D7F">
        <w:rPr>
          <w:spacing w:val="-4"/>
          <w:sz w:val="24"/>
          <w:szCs w:val="24"/>
          <w:lang w:val="lt-LT"/>
        </w:rPr>
        <w:t xml:space="preserve"> </w:t>
      </w:r>
      <w:r w:rsidRPr="00B52D7F">
        <w:rPr>
          <w:sz w:val="24"/>
          <w:szCs w:val="24"/>
          <w:lang w:val="lt-LT"/>
        </w:rPr>
        <w:t>parą)</w:t>
      </w:r>
      <w:r w:rsidRPr="00B52D7F">
        <w:rPr>
          <w:spacing w:val="-4"/>
          <w:sz w:val="24"/>
          <w:szCs w:val="24"/>
          <w:lang w:val="lt-LT"/>
        </w:rPr>
        <w:t xml:space="preserve"> </w:t>
      </w:r>
      <w:r w:rsidRPr="00B52D7F">
        <w:rPr>
          <w:sz w:val="24"/>
          <w:szCs w:val="24"/>
          <w:lang w:val="lt-LT"/>
        </w:rPr>
        <w:t>galimybę</w:t>
      </w:r>
      <w:r w:rsidRPr="00B52D7F">
        <w:rPr>
          <w:spacing w:val="-1"/>
          <w:sz w:val="24"/>
          <w:szCs w:val="24"/>
          <w:lang w:val="lt-LT"/>
        </w:rPr>
        <w:t xml:space="preserve"> </w:t>
      </w:r>
      <w:r w:rsidRPr="00B52D7F">
        <w:rPr>
          <w:sz w:val="24"/>
          <w:szCs w:val="24"/>
          <w:lang w:val="lt-LT"/>
        </w:rPr>
        <w:t>naudotis</w:t>
      </w:r>
      <w:r w:rsidRPr="00B52D7F">
        <w:rPr>
          <w:spacing w:val="-7"/>
          <w:sz w:val="24"/>
          <w:szCs w:val="24"/>
          <w:lang w:val="lt-LT"/>
        </w:rPr>
        <w:t xml:space="preserve"> </w:t>
      </w:r>
      <w:r w:rsidRPr="00B52D7F">
        <w:rPr>
          <w:sz w:val="24"/>
          <w:szCs w:val="24"/>
          <w:lang w:val="lt-LT"/>
        </w:rPr>
        <w:t>2.3</w:t>
      </w:r>
      <w:r w:rsidRPr="00B52D7F">
        <w:rPr>
          <w:spacing w:val="-4"/>
          <w:sz w:val="24"/>
          <w:szCs w:val="24"/>
          <w:lang w:val="lt-LT"/>
        </w:rPr>
        <w:t xml:space="preserve"> </w:t>
      </w:r>
      <w:r w:rsidRPr="00B52D7F">
        <w:rPr>
          <w:sz w:val="24"/>
          <w:szCs w:val="24"/>
          <w:lang w:val="lt-LT"/>
        </w:rPr>
        <w:t>punkte išvardintomis ryšio paslaugomis.</w:t>
      </w:r>
    </w:p>
    <w:p w14:paraId="43A249B3" w14:textId="77777777" w:rsidR="00815A8E" w:rsidRPr="00B52D7F" w:rsidRDefault="00815A8E" w:rsidP="00815A8E">
      <w:pPr>
        <w:widowControl w:val="0"/>
        <w:numPr>
          <w:ilvl w:val="0"/>
          <w:numId w:val="1"/>
        </w:numPr>
        <w:tabs>
          <w:tab w:val="left" w:pos="911"/>
        </w:tabs>
        <w:autoSpaceDE w:val="0"/>
        <w:autoSpaceDN w:val="0"/>
        <w:spacing w:line="269" w:lineRule="exact"/>
        <w:ind w:left="0" w:firstLine="567"/>
        <w:outlineLvl w:val="0"/>
        <w:rPr>
          <w:b/>
          <w:bCs/>
          <w:sz w:val="24"/>
          <w:szCs w:val="24"/>
          <w:lang w:val="lt-LT"/>
        </w:rPr>
      </w:pPr>
      <w:r w:rsidRPr="00B52D7F">
        <w:rPr>
          <w:b/>
          <w:bCs/>
          <w:sz w:val="24"/>
          <w:szCs w:val="24"/>
          <w:lang w:val="lt-LT"/>
        </w:rPr>
        <w:t>Reikalavimai</w:t>
      </w:r>
      <w:r w:rsidRPr="00B52D7F">
        <w:rPr>
          <w:b/>
          <w:bCs/>
          <w:spacing w:val="8"/>
          <w:sz w:val="24"/>
          <w:szCs w:val="24"/>
          <w:lang w:val="lt-LT"/>
        </w:rPr>
        <w:t xml:space="preserve"> </w:t>
      </w:r>
      <w:r w:rsidRPr="00B52D7F">
        <w:rPr>
          <w:b/>
          <w:bCs/>
          <w:spacing w:val="-2"/>
          <w:sz w:val="24"/>
          <w:szCs w:val="24"/>
          <w:lang w:val="lt-LT"/>
        </w:rPr>
        <w:t>paslaugoms.</w:t>
      </w:r>
    </w:p>
    <w:p w14:paraId="220FBD34" w14:textId="11A3251C" w:rsidR="00CF469D" w:rsidRDefault="007272FE" w:rsidP="00815A8E">
      <w:pPr>
        <w:widowControl w:val="0"/>
        <w:numPr>
          <w:ilvl w:val="1"/>
          <w:numId w:val="1"/>
        </w:numPr>
        <w:tabs>
          <w:tab w:val="left" w:pos="1232"/>
        </w:tabs>
        <w:autoSpaceDE w:val="0"/>
        <w:autoSpaceDN w:val="0"/>
        <w:spacing w:before="2"/>
        <w:ind w:left="0" w:firstLine="567"/>
        <w:jc w:val="both"/>
        <w:rPr>
          <w:sz w:val="24"/>
          <w:szCs w:val="24"/>
          <w:lang w:val="lt-LT"/>
        </w:rPr>
      </w:pPr>
      <w:r>
        <w:rPr>
          <w:sz w:val="24"/>
          <w:szCs w:val="24"/>
          <w:lang w:val="lt-LT"/>
        </w:rPr>
        <w:t>Pirkėjo</w:t>
      </w:r>
      <w:r w:rsidR="00CF469D" w:rsidRPr="00CF469D">
        <w:rPr>
          <w:sz w:val="24"/>
          <w:szCs w:val="24"/>
          <w:lang w:val="lt-LT"/>
        </w:rPr>
        <w:t xml:space="preserve"> turimas skambučių centras, kurio infrastruktūra yra duomenų centre J. Tiškevičiaus g. 72, Vilniuje, turi būti be jokių papildomų </w:t>
      </w:r>
      <w:r>
        <w:rPr>
          <w:sz w:val="24"/>
          <w:szCs w:val="24"/>
          <w:lang w:val="lt-LT"/>
        </w:rPr>
        <w:t>Pirkėjo</w:t>
      </w:r>
      <w:r w:rsidR="00CF469D" w:rsidRPr="00CF469D">
        <w:rPr>
          <w:sz w:val="24"/>
          <w:szCs w:val="24"/>
          <w:lang w:val="lt-LT"/>
        </w:rPr>
        <w:t xml:space="preserve"> investicijų jungiamas prie Ti</w:t>
      </w:r>
      <w:r>
        <w:rPr>
          <w:sz w:val="24"/>
          <w:szCs w:val="24"/>
          <w:lang w:val="lt-LT"/>
        </w:rPr>
        <w:t>e</w:t>
      </w:r>
      <w:r w:rsidR="00CF469D" w:rsidRPr="00CF469D">
        <w:rPr>
          <w:sz w:val="24"/>
          <w:szCs w:val="24"/>
          <w:lang w:val="lt-LT"/>
        </w:rPr>
        <w:t>kėjo tinklo naudojant dvi skirtingų technologijų T</w:t>
      </w:r>
      <w:r>
        <w:rPr>
          <w:sz w:val="24"/>
          <w:szCs w:val="24"/>
          <w:lang w:val="lt-LT"/>
        </w:rPr>
        <w:t>ie</w:t>
      </w:r>
      <w:r w:rsidR="00CF469D" w:rsidRPr="00CF469D">
        <w:rPr>
          <w:sz w:val="24"/>
          <w:szCs w:val="24"/>
          <w:lang w:val="lt-LT"/>
        </w:rPr>
        <w:t>kėjo tinklo prieigos linijas: optinio ryšio ir bevielio licencijuoto dažnio ryšio. Kiekviena prieigos linija turi užtikrinti ne mažesnę kaip 100 Mbps simetrinę greitaveiką, t. y. ne mažesnę kaip 100 Mbps duomenų priėmimo ir 100 Mbps duomenų išsiuntimo spartą. Šis reikalavimas taikomas paslaugų patikimumui užtikrinti – sutrikus vienos technologijos prieigai, ryšys turi veikti per kitos technologijos prieigą</w:t>
      </w:r>
      <w:r w:rsidR="00CF469D">
        <w:rPr>
          <w:sz w:val="24"/>
          <w:szCs w:val="24"/>
          <w:lang w:val="lt-LT"/>
        </w:rPr>
        <w:t>.</w:t>
      </w:r>
    </w:p>
    <w:p w14:paraId="3C6D2EF6" w14:textId="1EC772A2" w:rsidR="00815A8E" w:rsidRPr="00B52D7F" w:rsidRDefault="00815A8E" w:rsidP="00815A8E">
      <w:pPr>
        <w:widowControl w:val="0"/>
        <w:numPr>
          <w:ilvl w:val="1"/>
          <w:numId w:val="1"/>
        </w:numPr>
        <w:tabs>
          <w:tab w:val="left" w:pos="1232"/>
        </w:tabs>
        <w:autoSpaceDE w:val="0"/>
        <w:autoSpaceDN w:val="0"/>
        <w:spacing w:before="2"/>
        <w:ind w:left="0" w:firstLine="567"/>
        <w:jc w:val="both"/>
        <w:rPr>
          <w:sz w:val="24"/>
          <w:szCs w:val="24"/>
          <w:lang w:val="lt-LT"/>
        </w:rPr>
      </w:pPr>
      <w:r w:rsidRPr="00B52D7F">
        <w:rPr>
          <w:sz w:val="24"/>
          <w:szCs w:val="24"/>
          <w:lang w:val="lt-LT"/>
        </w:rPr>
        <w:t>Paslaugo</w:t>
      </w:r>
      <w:r w:rsidR="00CF469D">
        <w:rPr>
          <w:sz w:val="24"/>
          <w:szCs w:val="24"/>
          <w:lang w:val="lt-LT"/>
        </w:rPr>
        <w:t>s</w:t>
      </w:r>
      <w:r w:rsidRPr="00B52D7F">
        <w:rPr>
          <w:sz w:val="24"/>
          <w:szCs w:val="24"/>
          <w:lang w:val="lt-LT"/>
        </w:rPr>
        <w:t xml:space="preserve"> turi atitikti techninius kokybinius ISDN PRI (arba lygiavertės) paslaugos reikalavimus pagal tarptautinį skaitmeninio komunikacijų tinklo standartą ETS 300011 (arba lygiavertį),</w:t>
      </w:r>
      <w:r w:rsidRPr="00B52D7F">
        <w:rPr>
          <w:spacing w:val="-10"/>
          <w:sz w:val="24"/>
          <w:szCs w:val="24"/>
          <w:lang w:val="lt-LT"/>
        </w:rPr>
        <w:t xml:space="preserve"> </w:t>
      </w:r>
      <w:r w:rsidRPr="00B52D7F">
        <w:rPr>
          <w:sz w:val="24"/>
          <w:szCs w:val="24"/>
          <w:lang w:val="lt-LT"/>
        </w:rPr>
        <w:t>turėti</w:t>
      </w:r>
      <w:r w:rsidRPr="00B52D7F">
        <w:rPr>
          <w:spacing w:val="-6"/>
          <w:sz w:val="24"/>
          <w:szCs w:val="24"/>
          <w:lang w:val="lt-LT"/>
        </w:rPr>
        <w:t xml:space="preserve"> </w:t>
      </w:r>
      <w:r w:rsidRPr="00B52D7F">
        <w:rPr>
          <w:sz w:val="24"/>
          <w:szCs w:val="24"/>
          <w:lang w:val="lt-LT"/>
        </w:rPr>
        <w:t>30B+D</w:t>
      </w:r>
      <w:r w:rsidRPr="00B52D7F">
        <w:rPr>
          <w:spacing w:val="-13"/>
          <w:sz w:val="24"/>
          <w:szCs w:val="24"/>
          <w:lang w:val="lt-LT"/>
        </w:rPr>
        <w:t xml:space="preserve"> </w:t>
      </w:r>
      <w:r w:rsidRPr="00B52D7F">
        <w:rPr>
          <w:sz w:val="24"/>
          <w:szCs w:val="24"/>
          <w:lang w:val="lt-LT"/>
        </w:rPr>
        <w:t>(arba</w:t>
      </w:r>
      <w:r w:rsidRPr="00B52D7F">
        <w:rPr>
          <w:spacing w:val="-15"/>
          <w:sz w:val="24"/>
          <w:szCs w:val="24"/>
          <w:lang w:val="lt-LT"/>
        </w:rPr>
        <w:t xml:space="preserve"> </w:t>
      </w:r>
      <w:r w:rsidRPr="00B52D7F">
        <w:rPr>
          <w:sz w:val="24"/>
          <w:szCs w:val="24"/>
          <w:lang w:val="lt-LT"/>
        </w:rPr>
        <w:t>lygiaverčių)</w:t>
      </w:r>
      <w:r w:rsidRPr="00B52D7F">
        <w:rPr>
          <w:spacing w:val="-9"/>
          <w:sz w:val="24"/>
          <w:szCs w:val="24"/>
          <w:lang w:val="lt-LT"/>
        </w:rPr>
        <w:t xml:space="preserve"> </w:t>
      </w:r>
      <w:r w:rsidRPr="00B52D7F">
        <w:rPr>
          <w:sz w:val="24"/>
          <w:szCs w:val="24"/>
          <w:lang w:val="lt-LT"/>
        </w:rPr>
        <w:t>kanalų</w:t>
      </w:r>
      <w:r w:rsidRPr="00B52D7F">
        <w:rPr>
          <w:spacing w:val="-10"/>
          <w:sz w:val="24"/>
          <w:szCs w:val="24"/>
          <w:lang w:val="lt-LT"/>
        </w:rPr>
        <w:t xml:space="preserve"> </w:t>
      </w:r>
      <w:r w:rsidRPr="00B52D7F">
        <w:rPr>
          <w:sz w:val="24"/>
          <w:szCs w:val="24"/>
          <w:lang w:val="lt-LT"/>
        </w:rPr>
        <w:t>struktūrą</w:t>
      </w:r>
      <w:r w:rsidRPr="00B52D7F">
        <w:rPr>
          <w:spacing w:val="-6"/>
          <w:sz w:val="24"/>
          <w:szCs w:val="24"/>
          <w:lang w:val="lt-LT"/>
        </w:rPr>
        <w:t xml:space="preserve"> </w:t>
      </w:r>
      <w:r w:rsidRPr="00B52D7F">
        <w:rPr>
          <w:sz w:val="24"/>
          <w:szCs w:val="24"/>
          <w:lang w:val="lt-LT"/>
        </w:rPr>
        <w:t>su</w:t>
      </w:r>
      <w:r w:rsidRPr="00B52D7F">
        <w:rPr>
          <w:spacing w:val="-10"/>
          <w:sz w:val="24"/>
          <w:szCs w:val="24"/>
          <w:lang w:val="lt-LT"/>
        </w:rPr>
        <w:t xml:space="preserve"> </w:t>
      </w:r>
      <w:r w:rsidRPr="00B52D7F">
        <w:rPr>
          <w:sz w:val="24"/>
          <w:szCs w:val="24"/>
          <w:lang w:val="lt-LT"/>
        </w:rPr>
        <w:t>tiesioginio</w:t>
      </w:r>
      <w:r w:rsidRPr="00B52D7F">
        <w:rPr>
          <w:spacing w:val="-10"/>
          <w:sz w:val="24"/>
          <w:szCs w:val="24"/>
          <w:lang w:val="lt-LT"/>
        </w:rPr>
        <w:t xml:space="preserve"> </w:t>
      </w:r>
      <w:r w:rsidRPr="00B52D7F">
        <w:rPr>
          <w:sz w:val="24"/>
          <w:szCs w:val="24"/>
          <w:lang w:val="lt-LT"/>
        </w:rPr>
        <w:t>skambučio</w:t>
      </w:r>
      <w:r w:rsidRPr="00B52D7F">
        <w:rPr>
          <w:spacing w:val="-10"/>
          <w:sz w:val="24"/>
          <w:szCs w:val="24"/>
          <w:lang w:val="lt-LT"/>
        </w:rPr>
        <w:t xml:space="preserve"> </w:t>
      </w:r>
      <w:r w:rsidRPr="00B52D7F">
        <w:rPr>
          <w:sz w:val="24"/>
          <w:szCs w:val="24"/>
          <w:lang w:val="lt-LT"/>
        </w:rPr>
        <w:t>(DDI)</w:t>
      </w:r>
      <w:r w:rsidRPr="00B52D7F">
        <w:rPr>
          <w:spacing w:val="-9"/>
          <w:sz w:val="24"/>
          <w:szCs w:val="24"/>
          <w:lang w:val="lt-LT"/>
        </w:rPr>
        <w:t xml:space="preserve"> </w:t>
      </w:r>
      <w:r w:rsidRPr="00B52D7F">
        <w:rPr>
          <w:sz w:val="24"/>
          <w:szCs w:val="24"/>
          <w:lang w:val="lt-LT"/>
        </w:rPr>
        <w:t>funkcija ir užtikrinti ne mažiau kaip 30 balso kanalų vienu metu.</w:t>
      </w:r>
    </w:p>
    <w:p w14:paraId="43AF6005" w14:textId="5C4206D9" w:rsidR="00815A8E" w:rsidRPr="00B52D7F" w:rsidRDefault="00815A8E" w:rsidP="00815A8E">
      <w:pPr>
        <w:widowControl w:val="0"/>
        <w:numPr>
          <w:ilvl w:val="1"/>
          <w:numId w:val="1"/>
        </w:numPr>
        <w:tabs>
          <w:tab w:val="left" w:pos="1232"/>
        </w:tabs>
        <w:autoSpaceDE w:val="0"/>
        <w:autoSpaceDN w:val="0"/>
        <w:spacing w:line="244" w:lineRule="auto"/>
        <w:ind w:left="0" w:firstLine="567"/>
        <w:jc w:val="both"/>
        <w:rPr>
          <w:sz w:val="24"/>
          <w:szCs w:val="24"/>
          <w:lang w:val="lt-LT"/>
        </w:rPr>
      </w:pPr>
      <w:r w:rsidRPr="00B52D7F">
        <w:rPr>
          <w:sz w:val="24"/>
          <w:szCs w:val="24"/>
          <w:lang w:val="lt-LT"/>
        </w:rPr>
        <w:t>Šiuo</w:t>
      </w:r>
      <w:r w:rsidRPr="00B52D7F">
        <w:rPr>
          <w:spacing w:val="-15"/>
          <w:sz w:val="24"/>
          <w:szCs w:val="24"/>
          <w:lang w:val="lt-LT"/>
        </w:rPr>
        <w:t xml:space="preserve"> </w:t>
      </w:r>
      <w:r w:rsidRPr="00B52D7F">
        <w:rPr>
          <w:sz w:val="24"/>
          <w:szCs w:val="24"/>
          <w:lang w:val="lt-LT"/>
        </w:rPr>
        <w:t>metu</w:t>
      </w:r>
      <w:r w:rsidRPr="00B52D7F">
        <w:rPr>
          <w:spacing w:val="-15"/>
          <w:sz w:val="24"/>
          <w:szCs w:val="24"/>
          <w:lang w:val="lt-LT"/>
        </w:rPr>
        <w:t xml:space="preserve"> </w:t>
      </w:r>
      <w:r w:rsidRPr="00B52D7F">
        <w:rPr>
          <w:sz w:val="24"/>
          <w:szCs w:val="24"/>
          <w:lang w:val="lt-LT"/>
        </w:rPr>
        <w:t>yra</w:t>
      </w:r>
      <w:r w:rsidRPr="00B52D7F">
        <w:rPr>
          <w:spacing w:val="-8"/>
          <w:sz w:val="24"/>
          <w:szCs w:val="24"/>
          <w:lang w:val="lt-LT"/>
        </w:rPr>
        <w:t xml:space="preserve"> </w:t>
      </w:r>
      <w:r w:rsidRPr="00B52D7F">
        <w:rPr>
          <w:sz w:val="24"/>
          <w:szCs w:val="24"/>
          <w:lang w:val="lt-LT"/>
        </w:rPr>
        <w:t>naudojami</w:t>
      </w:r>
      <w:r w:rsidRPr="00B52D7F">
        <w:rPr>
          <w:spacing w:val="-8"/>
          <w:sz w:val="24"/>
          <w:szCs w:val="24"/>
          <w:lang w:val="lt-LT"/>
        </w:rPr>
        <w:t xml:space="preserve"> </w:t>
      </w:r>
      <w:r w:rsidRPr="00B52D7F">
        <w:rPr>
          <w:sz w:val="24"/>
          <w:szCs w:val="24"/>
          <w:lang w:val="lt-LT"/>
        </w:rPr>
        <w:t>žemiau</w:t>
      </w:r>
      <w:r w:rsidRPr="00B52D7F">
        <w:rPr>
          <w:spacing w:val="-12"/>
          <w:sz w:val="24"/>
          <w:szCs w:val="24"/>
          <w:lang w:val="lt-LT"/>
        </w:rPr>
        <w:t xml:space="preserve"> </w:t>
      </w:r>
      <w:r w:rsidRPr="00B52D7F">
        <w:rPr>
          <w:sz w:val="24"/>
          <w:szCs w:val="24"/>
          <w:lang w:val="lt-LT"/>
        </w:rPr>
        <w:t>išvardinti</w:t>
      </w:r>
      <w:r w:rsidRPr="00B52D7F">
        <w:rPr>
          <w:spacing w:val="-8"/>
          <w:sz w:val="24"/>
          <w:szCs w:val="24"/>
          <w:lang w:val="lt-LT"/>
        </w:rPr>
        <w:t xml:space="preserve"> </w:t>
      </w:r>
      <w:r w:rsidRPr="00B52D7F">
        <w:rPr>
          <w:sz w:val="24"/>
          <w:szCs w:val="24"/>
          <w:lang w:val="lt-LT"/>
        </w:rPr>
        <w:t>(1</w:t>
      </w:r>
      <w:r w:rsidRPr="00B52D7F">
        <w:rPr>
          <w:spacing w:val="-11"/>
          <w:sz w:val="24"/>
          <w:szCs w:val="24"/>
          <w:lang w:val="lt-LT"/>
        </w:rPr>
        <w:t xml:space="preserve"> </w:t>
      </w:r>
      <w:r w:rsidRPr="00B52D7F">
        <w:rPr>
          <w:sz w:val="24"/>
          <w:szCs w:val="24"/>
          <w:lang w:val="lt-LT"/>
        </w:rPr>
        <w:t>lentelėje</w:t>
      </w:r>
      <w:r w:rsidRPr="00B52D7F">
        <w:rPr>
          <w:spacing w:val="-8"/>
          <w:sz w:val="24"/>
          <w:szCs w:val="24"/>
          <w:lang w:val="lt-LT"/>
        </w:rPr>
        <w:t xml:space="preserve"> </w:t>
      </w:r>
      <w:r w:rsidRPr="00B52D7F">
        <w:rPr>
          <w:sz w:val="24"/>
          <w:szCs w:val="24"/>
          <w:lang w:val="lt-LT"/>
        </w:rPr>
        <w:t>nurodyti)</w:t>
      </w:r>
      <w:r w:rsidRPr="00B52D7F">
        <w:rPr>
          <w:spacing w:val="-15"/>
          <w:sz w:val="24"/>
          <w:szCs w:val="24"/>
          <w:lang w:val="lt-LT"/>
        </w:rPr>
        <w:t xml:space="preserve"> </w:t>
      </w:r>
      <w:r w:rsidRPr="00B52D7F">
        <w:rPr>
          <w:sz w:val="24"/>
          <w:szCs w:val="24"/>
          <w:lang w:val="lt-LT"/>
        </w:rPr>
        <w:t>ilgieji</w:t>
      </w:r>
      <w:r w:rsidRPr="00B52D7F">
        <w:rPr>
          <w:spacing w:val="-8"/>
          <w:sz w:val="24"/>
          <w:szCs w:val="24"/>
          <w:lang w:val="lt-LT"/>
        </w:rPr>
        <w:t xml:space="preserve"> </w:t>
      </w:r>
      <w:r w:rsidRPr="00B52D7F">
        <w:rPr>
          <w:sz w:val="24"/>
          <w:szCs w:val="24"/>
          <w:lang w:val="lt-LT"/>
        </w:rPr>
        <w:t>numeriai,</w:t>
      </w:r>
      <w:r w:rsidRPr="00B52D7F">
        <w:rPr>
          <w:spacing w:val="-12"/>
          <w:sz w:val="24"/>
          <w:szCs w:val="24"/>
          <w:lang w:val="lt-LT"/>
        </w:rPr>
        <w:t xml:space="preserve"> </w:t>
      </w:r>
      <w:r w:rsidRPr="00B52D7F">
        <w:rPr>
          <w:sz w:val="24"/>
          <w:szCs w:val="24"/>
          <w:lang w:val="lt-LT"/>
        </w:rPr>
        <w:t>kuriuos Ti</w:t>
      </w:r>
      <w:r w:rsidR="007272FE">
        <w:rPr>
          <w:sz w:val="24"/>
          <w:szCs w:val="24"/>
          <w:lang w:val="lt-LT"/>
        </w:rPr>
        <w:t>e</w:t>
      </w:r>
      <w:r w:rsidRPr="00B52D7F">
        <w:rPr>
          <w:sz w:val="24"/>
          <w:szCs w:val="24"/>
          <w:lang w:val="lt-LT"/>
        </w:rPr>
        <w:t>kėjas privalės palaikyti paslaugų teikimo terminu.</w:t>
      </w:r>
    </w:p>
    <w:p w14:paraId="3A0372B0" w14:textId="77777777" w:rsidR="00815A8E" w:rsidRPr="00B52D7F" w:rsidRDefault="00815A8E" w:rsidP="00815A8E">
      <w:pPr>
        <w:widowControl w:val="0"/>
        <w:autoSpaceDE w:val="0"/>
        <w:autoSpaceDN w:val="0"/>
        <w:rPr>
          <w:sz w:val="24"/>
          <w:szCs w:val="24"/>
          <w:lang w:val="lt-LT"/>
        </w:rPr>
      </w:pPr>
    </w:p>
    <w:p w14:paraId="31539FBB" w14:textId="77777777" w:rsidR="00815A8E" w:rsidRPr="00B52D7F" w:rsidRDefault="00815A8E" w:rsidP="00815A8E">
      <w:pPr>
        <w:widowControl w:val="0"/>
        <w:autoSpaceDE w:val="0"/>
        <w:autoSpaceDN w:val="0"/>
        <w:rPr>
          <w:sz w:val="24"/>
          <w:szCs w:val="24"/>
          <w:lang w:val="lt-LT"/>
        </w:rPr>
      </w:pPr>
      <w:r w:rsidRPr="00B52D7F">
        <w:rPr>
          <w:sz w:val="24"/>
          <w:szCs w:val="24"/>
          <w:lang w:val="lt-LT"/>
        </w:rPr>
        <w:t>1</w:t>
      </w:r>
      <w:r w:rsidRPr="00B52D7F">
        <w:rPr>
          <w:spacing w:val="-2"/>
          <w:sz w:val="24"/>
          <w:szCs w:val="24"/>
          <w:lang w:val="lt-LT"/>
        </w:rPr>
        <w:t xml:space="preserve"> </w:t>
      </w:r>
      <w:r w:rsidRPr="00B52D7F">
        <w:rPr>
          <w:sz w:val="24"/>
          <w:szCs w:val="24"/>
          <w:lang w:val="lt-LT"/>
        </w:rPr>
        <w:t>lentelė.</w:t>
      </w:r>
      <w:r w:rsidRPr="00B52D7F">
        <w:rPr>
          <w:spacing w:val="-2"/>
          <w:sz w:val="24"/>
          <w:szCs w:val="24"/>
          <w:lang w:val="lt-LT"/>
        </w:rPr>
        <w:t xml:space="preserve"> </w:t>
      </w:r>
      <w:r w:rsidRPr="00B52D7F">
        <w:rPr>
          <w:sz w:val="24"/>
          <w:szCs w:val="24"/>
          <w:lang w:val="lt-LT"/>
        </w:rPr>
        <w:t>Skambučių</w:t>
      </w:r>
      <w:r w:rsidRPr="00B52D7F">
        <w:rPr>
          <w:spacing w:val="-2"/>
          <w:sz w:val="24"/>
          <w:szCs w:val="24"/>
          <w:lang w:val="lt-LT"/>
        </w:rPr>
        <w:t xml:space="preserve"> </w:t>
      </w:r>
      <w:r w:rsidRPr="00B52D7F">
        <w:rPr>
          <w:sz w:val="24"/>
          <w:szCs w:val="24"/>
          <w:lang w:val="lt-LT"/>
        </w:rPr>
        <w:t>perkėlimui</w:t>
      </w:r>
      <w:r w:rsidRPr="00B52D7F">
        <w:rPr>
          <w:spacing w:val="1"/>
          <w:sz w:val="24"/>
          <w:szCs w:val="24"/>
          <w:lang w:val="lt-LT"/>
        </w:rPr>
        <w:t xml:space="preserve"> </w:t>
      </w:r>
      <w:r w:rsidRPr="00B52D7F">
        <w:rPr>
          <w:sz w:val="24"/>
          <w:szCs w:val="24"/>
          <w:lang w:val="lt-LT"/>
        </w:rPr>
        <w:t>skirti</w:t>
      </w:r>
      <w:r w:rsidRPr="00B52D7F">
        <w:rPr>
          <w:spacing w:val="1"/>
          <w:sz w:val="24"/>
          <w:szCs w:val="24"/>
          <w:lang w:val="lt-LT"/>
        </w:rPr>
        <w:t xml:space="preserve"> </w:t>
      </w:r>
      <w:r w:rsidRPr="00B52D7F">
        <w:rPr>
          <w:spacing w:val="-2"/>
          <w:sz w:val="24"/>
          <w:szCs w:val="24"/>
          <w:lang w:val="lt-LT"/>
        </w:rPr>
        <w:t>numeriai.</w:t>
      </w:r>
    </w:p>
    <w:tbl>
      <w:tblPr>
        <w:tblW w:w="9024" w:type="dxa"/>
        <w:tblLook w:val="04A0" w:firstRow="1" w:lastRow="0" w:firstColumn="1" w:lastColumn="0" w:noHBand="0" w:noVBand="1"/>
      </w:tblPr>
      <w:tblGrid>
        <w:gridCol w:w="501"/>
        <w:gridCol w:w="1239"/>
        <w:gridCol w:w="587"/>
        <w:gridCol w:w="1240"/>
        <w:gridCol w:w="588"/>
        <w:gridCol w:w="1240"/>
        <w:gridCol w:w="588"/>
        <w:gridCol w:w="1240"/>
        <w:gridCol w:w="588"/>
        <w:gridCol w:w="1240"/>
      </w:tblGrid>
      <w:tr w:rsidR="00815A8E" w:rsidRPr="00B52D7F" w14:paraId="477B12C7" w14:textId="77777777" w:rsidTr="00CF5B20">
        <w:trPr>
          <w:trHeight w:val="837"/>
        </w:trPr>
        <w:tc>
          <w:tcPr>
            <w:tcW w:w="520" w:type="dxa"/>
            <w:tcBorders>
              <w:top w:val="single" w:sz="8" w:space="0" w:color="auto"/>
              <w:left w:val="single" w:sz="8" w:space="0" w:color="auto"/>
              <w:bottom w:val="single" w:sz="8" w:space="0" w:color="auto"/>
              <w:right w:val="single" w:sz="4" w:space="0" w:color="auto"/>
            </w:tcBorders>
            <w:vAlign w:val="center"/>
            <w:hideMark/>
          </w:tcPr>
          <w:p w14:paraId="7023A1F2"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vAlign w:val="center"/>
            <w:hideMark/>
          </w:tcPr>
          <w:p w14:paraId="2208B907"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vAlign w:val="center"/>
            <w:hideMark/>
          </w:tcPr>
          <w:p w14:paraId="43AEFB9D"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vAlign w:val="center"/>
            <w:hideMark/>
          </w:tcPr>
          <w:p w14:paraId="2AF7871C"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vAlign w:val="center"/>
            <w:hideMark/>
          </w:tcPr>
          <w:p w14:paraId="7507052D"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vAlign w:val="center"/>
            <w:hideMark/>
          </w:tcPr>
          <w:p w14:paraId="295E7E8B"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vAlign w:val="center"/>
            <w:hideMark/>
          </w:tcPr>
          <w:p w14:paraId="29296341"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Eil. Nr.</w:t>
            </w:r>
          </w:p>
        </w:tc>
        <w:tc>
          <w:tcPr>
            <w:tcW w:w="1160" w:type="dxa"/>
            <w:tcBorders>
              <w:top w:val="single" w:sz="8" w:space="0" w:color="auto"/>
              <w:left w:val="nil"/>
              <w:bottom w:val="single" w:sz="8" w:space="0" w:color="auto"/>
              <w:right w:val="single" w:sz="4" w:space="0" w:color="auto"/>
            </w:tcBorders>
            <w:vAlign w:val="center"/>
            <w:hideMark/>
          </w:tcPr>
          <w:p w14:paraId="33D17667"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Perkeliamas telefono numeris</w:t>
            </w:r>
          </w:p>
        </w:tc>
        <w:tc>
          <w:tcPr>
            <w:tcW w:w="676" w:type="dxa"/>
            <w:tcBorders>
              <w:top w:val="single" w:sz="8" w:space="0" w:color="auto"/>
              <w:left w:val="nil"/>
              <w:bottom w:val="single" w:sz="8" w:space="0" w:color="auto"/>
              <w:right w:val="single" w:sz="4" w:space="0" w:color="auto"/>
            </w:tcBorders>
            <w:vAlign w:val="center"/>
            <w:hideMark/>
          </w:tcPr>
          <w:p w14:paraId="05B81354"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Eil. Nr.</w:t>
            </w:r>
          </w:p>
        </w:tc>
        <w:tc>
          <w:tcPr>
            <w:tcW w:w="1160" w:type="dxa"/>
            <w:tcBorders>
              <w:top w:val="single" w:sz="8" w:space="0" w:color="auto"/>
              <w:left w:val="nil"/>
              <w:bottom w:val="single" w:sz="8" w:space="0" w:color="auto"/>
              <w:right w:val="single" w:sz="8" w:space="0" w:color="auto"/>
            </w:tcBorders>
            <w:vAlign w:val="center"/>
            <w:hideMark/>
          </w:tcPr>
          <w:p w14:paraId="01CA430E" w14:textId="77777777" w:rsidR="00815A8E" w:rsidRPr="00B52D7F" w:rsidRDefault="00815A8E" w:rsidP="00CF5B20">
            <w:pPr>
              <w:jc w:val="center"/>
              <w:rPr>
                <w:b/>
                <w:bCs/>
                <w:color w:val="000000"/>
                <w:sz w:val="24"/>
                <w:szCs w:val="24"/>
                <w:lang w:val="lt-LT" w:eastAsia="lt-LT"/>
              </w:rPr>
            </w:pPr>
            <w:r w:rsidRPr="00B52D7F">
              <w:rPr>
                <w:b/>
                <w:bCs/>
                <w:color w:val="000000"/>
                <w:sz w:val="24"/>
                <w:szCs w:val="24"/>
                <w:lang w:val="lt-LT" w:eastAsia="lt-LT"/>
              </w:rPr>
              <w:t>Perkeliamas telefono numeris</w:t>
            </w:r>
          </w:p>
        </w:tc>
      </w:tr>
      <w:tr w:rsidR="00815A8E" w:rsidRPr="00B52D7F" w14:paraId="1E88B60C"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578C39F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w:t>
            </w:r>
          </w:p>
        </w:tc>
        <w:tc>
          <w:tcPr>
            <w:tcW w:w="1160" w:type="dxa"/>
            <w:tcBorders>
              <w:top w:val="nil"/>
              <w:left w:val="nil"/>
              <w:bottom w:val="single" w:sz="4" w:space="0" w:color="auto"/>
              <w:right w:val="single" w:sz="4" w:space="0" w:color="auto"/>
            </w:tcBorders>
            <w:noWrap/>
            <w:vAlign w:val="bottom"/>
            <w:hideMark/>
          </w:tcPr>
          <w:p w14:paraId="3998386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69711031</w:t>
            </w:r>
          </w:p>
        </w:tc>
        <w:tc>
          <w:tcPr>
            <w:tcW w:w="676" w:type="dxa"/>
            <w:tcBorders>
              <w:top w:val="nil"/>
              <w:left w:val="nil"/>
              <w:bottom w:val="single" w:sz="4" w:space="0" w:color="auto"/>
              <w:right w:val="single" w:sz="4" w:space="0" w:color="auto"/>
            </w:tcBorders>
            <w:noWrap/>
            <w:vAlign w:val="bottom"/>
            <w:hideMark/>
          </w:tcPr>
          <w:p w14:paraId="1FB9B84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15</w:t>
            </w:r>
          </w:p>
        </w:tc>
        <w:tc>
          <w:tcPr>
            <w:tcW w:w="1160" w:type="dxa"/>
            <w:tcBorders>
              <w:top w:val="nil"/>
              <w:left w:val="nil"/>
              <w:bottom w:val="single" w:sz="4" w:space="0" w:color="auto"/>
              <w:right w:val="single" w:sz="4" w:space="0" w:color="auto"/>
            </w:tcBorders>
            <w:noWrap/>
            <w:vAlign w:val="bottom"/>
            <w:hideMark/>
          </w:tcPr>
          <w:p w14:paraId="32DFD10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69711045</w:t>
            </w:r>
          </w:p>
        </w:tc>
        <w:tc>
          <w:tcPr>
            <w:tcW w:w="676" w:type="dxa"/>
            <w:tcBorders>
              <w:top w:val="nil"/>
              <w:left w:val="nil"/>
              <w:bottom w:val="single" w:sz="4" w:space="0" w:color="auto"/>
              <w:right w:val="single" w:sz="4" w:space="0" w:color="auto"/>
            </w:tcBorders>
            <w:noWrap/>
            <w:vAlign w:val="bottom"/>
            <w:hideMark/>
          </w:tcPr>
          <w:p w14:paraId="4F63448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29</w:t>
            </w:r>
          </w:p>
        </w:tc>
        <w:tc>
          <w:tcPr>
            <w:tcW w:w="1160" w:type="dxa"/>
            <w:tcBorders>
              <w:top w:val="nil"/>
              <w:left w:val="nil"/>
              <w:bottom w:val="single" w:sz="4" w:space="0" w:color="auto"/>
              <w:right w:val="single" w:sz="4" w:space="0" w:color="auto"/>
            </w:tcBorders>
            <w:noWrap/>
            <w:vAlign w:val="bottom"/>
            <w:hideMark/>
          </w:tcPr>
          <w:p w14:paraId="2E48A4F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69711059</w:t>
            </w:r>
          </w:p>
        </w:tc>
        <w:tc>
          <w:tcPr>
            <w:tcW w:w="676" w:type="dxa"/>
            <w:tcBorders>
              <w:top w:val="nil"/>
              <w:left w:val="nil"/>
              <w:bottom w:val="single" w:sz="4" w:space="0" w:color="auto"/>
              <w:right w:val="single" w:sz="4" w:space="0" w:color="auto"/>
            </w:tcBorders>
            <w:noWrap/>
            <w:vAlign w:val="bottom"/>
            <w:hideMark/>
          </w:tcPr>
          <w:p w14:paraId="33EE75B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43</w:t>
            </w:r>
          </w:p>
        </w:tc>
        <w:tc>
          <w:tcPr>
            <w:tcW w:w="1160" w:type="dxa"/>
            <w:tcBorders>
              <w:top w:val="nil"/>
              <w:left w:val="nil"/>
              <w:bottom w:val="single" w:sz="4" w:space="0" w:color="auto"/>
              <w:right w:val="single" w:sz="4" w:space="0" w:color="auto"/>
            </w:tcBorders>
            <w:noWrap/>
            <w:vAlign w:val="bottom"/>
            <w:hideMark/>
          </w:tcPr>
          <w:p w14:paraId="5E26FEB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69711073</w:t>
            </w:r>
          </w:p>
        </w:tc>
        <w:tc>
          <w:tcPr>
            <w:tcW w:w="676" w:type="dxa"/>
            <w:tcBorders>
              <w:top w:val="nil"/>
              <w:left w:val="nil"/>
              <w:bottom w:val="single" w:sz="4" w:space="0" w:color="auto"/>
              <w:right w:val="single" w:sz="4" w:space="0" w:color="auto"/>
            </w:tcBorders>
            <w:noWrap/>
            <w:vAlign w:val="bottom"/>
            <w:hideMark/>
          </w:tcPr>
          <w:p w14:paraId="1905A6E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57</w:t>
            </w:r>
          </w:p>
        </w:tc>
        <w:tc>
          <w:tcPr>
            <w:tcW w:w="1160" w:type="dxa"/>
            <w:tcBorders>
              <w:top w:val="nil"/>
              <w:left w:val="nil"/>
              <w:bottom w:val="single" w:sz="4" w:space="0" w:color="auto"/>
              <w:right w:val="single" w:sz="4" w:space="0" w:color="auto"/>
            </w:tcBorders>
            <w:noWrap/>
            <w:vAlign w:val="bottom"/>
            <w:hideMark/>
          </w:tcPr>
          <w:p w14:paraId="08E0437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69711087</w:t>
            </w:r>
          </w:p>
        </w:tc>
      </w:tr>
      <w:tr w:rsidR="00815A8E" w:rsidRPr="00B52D7F" w14:paraId="14E190E9"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7DBCBC5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w:t>
            </w:r>
          </w:p>
        </w:tc>
        <w:tc>
          <w:tcPr>
            <w:tcW w:w="1160" w:type="dxa"/>
            <w:tcBorders>
              <w:top w:val="nil"/>
              <w:left w:val="nil"/>
              <w:bottom w:val="single" w:sz="4" w:space="0" w:color="auto"/>
              <w:right w:val="single" w:sz="4" w:space="0" w:color="auto"/>
            </w:tcBorders>
            <w:noWrap/>
            <w:vAlign w:val="bottom"/>
            <w:hideMark/>
          </w:tcPr>
          <w:p w14:paraId="4C91D7C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69711032</w:t>
            </w:r>
          </w:p>
        </w:tc>
        <w:tc>
          <w:tcPr>
            <w:tcW w:w="676" w:type="dxa"/>
            <w:tcBorders>
              <w:top w:val="nil"/>
              <w:left w:val="nil"/>
              <w:bottom w:val="single" w:sz="4" w:space="0" w:color="auto"/>
              <w:right w:val="single" w:sz="4" w:space="0" w:color="auto"/>
            </w:tcBorders>
            <w:noWrap/>
            <w:vAlign w:val="bottom"/>
            <w:hideMark/>
          </w:tcPr>
          <w:p w14:paraId="120FD17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16</w:t>
            </w:r>
          </w:p>
        </w:tc>
        <w:tc>
          <w:tcPr>
            <w:tcW w:w="1160" w:type="dxa"/>
            <w:tcBorders>
              <w:top w:val="nil"/>
              <w:left w:val="nil"/>
              <w:bottom w:val="single" w:sz="4" w:space="0" w:color="auto"/>
              <w:right w:val="single" w:sz="4" w:space="0" w:color="auto"/>
            </w:tcBorders>
            <w:noWrap/>
            <w:vAlign w:val="bottom"/>
            <w:hideMark/>
          </w:tcPr>
          <w:p w14:paraId="03E3E32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69711046</w:t>
            </w:r>
          </w:p>
        </w:tc>
        <w:tc>
          <w:tcPr>
            <w:tcW w:w="676" w:type="dxa"/>
            <w:tcBorders>
              <w:top w:val="nil"/>
              <w:left w:val="nil"/>
              <w:bottom w:val="single" w:sz="4" w:space="0" w:color="auto"/>
              <w:right w:val="single" w:sz="4" w:space="0" w:color="auto"/>
            </w:tcBorders>
            <w:noWrap/>
            <w:vAlign w:val="bottom"/>
            <w:hideMark/>
          </w:tcPr>
          <w:p w14:paraId="588F157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30</w:t>
            </w:r>
          </w:p>
        </w:tc>
        <w:tc>
          <w:tcPr>
            <w:tcW w:w="1160" w:type="dxa"/>
            <w:tcBorders>
              <w:top w:val="nil"/>
              <w:left w:val="nil"/>
              <w:bottom w:val="single" w:sz="4" w:space="0" w:color="auto"/>
              <w:right w:val="single" w:sz="4" w:space="0" w:color="auto"/>
            </w:tcBorders>
            <w:noWrap/>
            <w:vAlign w:val="bottom"/>
            <w:hideMark/>
          </w:tcPr>
          <w:p w14:paraId="0437EB40"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69711060</w:t>
            </w:r>
          </w:p>
        </w:tc>
        <w:tc>
          <w:tcPr>
            <w:tcW w:w="676" w:type="dxa"/>
            <w:tcBorders>
              <w:top w:val="nil"/>
              <w:left w:val="nil"/>
              <w:bottom w:val="single" w:sz="4" w:space="0" w:color="auto"/>
              <w:right w:val="single" w:sz="4" w:space="0" w:color="auto"/>
            </w:tcBorders>
            <w:noWrap/>
            <w:vAlign w:val="bottom"/>
            <w:hideMark/>
          </w:tcPr>
          <w:p w14:paraId="7048A860"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44</w:t>
            </w:r>
          </w:p>
        </w:tc>
        <w:tc>
          <w:tcPr>
            <w:tcW w:w="1160" w:type="dxa"/>
            <w:tcBorders>
              <w:top w:val="nil"/>
              <w:left w:val="nil"/>
              <w:bottom w:val="single" w:sz="4" w:space="0" w:color="auto"/>
              <w:right w:val="single" w:sz="4" w:space="0" w:color="auto"/>
            </w:tcBorders>
            <w:noWrap/>
            <w:vAlign w:val="bottom"/>
            <w:hideMark/>
          </w:tcPr>
          <w:p w14:paraId="2E70589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69711074</w:t>
            </w:r>
          </w:p>
        </w:tc>
        <w:tc>
          <w:tcPr>
            <w:tcW w:w="676" w:type="dxa"/>
            <w:tcBorders>
              <w:top w:val="nil"/>
              <w:left w:val="nil"/>
              <w:bottom w:val="single" w:sz="4" w:space="0" w:color="auto"/>
              <w:right w:val="single" w:sz="4" w:space="0" w:color="auto"/>
            </w:tcBorders>
            <w:noWrap/>
            <w:vAlign w:val="bottom"/>
            <w:hideMark/>
          </w:tcPr>
          <w:p w14:paraId="2702AFE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58</w:t>
            </w:r>
          </w:p>
        </w:tc>
        <w:tc>
          <w:tcPr>
            <w:tcW w:w="1160" w:type="dxa"/>
            <w:tcBorders>
              <w:top w:val="nil"/>
              <w:left w:val="nil"/>
              <w:bottom w:val="single" w:sz="4" w:space="0" w:color="auto"/>
              <w:right w:val="single" w:sz="4" w:space="0" w:color="auto"/>
            </w:tcBorders>
            <w:noWrap/>
            <w:vAlign w:val="bottom"/>
            <w:hideMark/>
          </w:tcPr>
          <w:p w14:paraId="2D22389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69711088</w:t>
            </w:r>
          </w:p>
        </w:tc>
      </w:tr>
      <w:tr w:rsidR="00815A8E" w:rsidRPr="00B52D7F" w14:paraId="2B91525D"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2C80F9E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w:t>
            </w:r>
          </w:p>
        </w:tc>
        <w:tc>
          <w:tcPr>
            <w:tcW w:w="1160" w:type="dxa"/>
            <w:tcBorders>
              <w:top w:val="nil"/>
              <w:left w:val="nil"/>
              <w:bottom w:val="single" w:sz="4" w:space="0" w:color="auto"/>
              <w:right w:val="single" w:sz="4" w:space="0" w:color="auto"/>
            </w:tcBorders>
            <w:noWrap/>
            <w:vAlign w:val="bottom"/>
            <w:hideMark/>
          </w:tcPr>
          <w:p w14:paraId="6AFF38A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69711033</w:t>
            </w:r>
          </w:p>
        </w:tc>
        <w:tc>
          <w:tcPr>
            <w:tcW w:w="676" w:type="dxa"/>
            <w:tcBorders>
              <w:top w:val="nil"/>
              <w:left w:val="nil"/>
              <w:bottom w:val="single" w:sz="4" w:space="0" w:color="auto"/>
              <w:right w:val="single" w:sz="4" w:space="0" w:color="auto"/>
            </w:tcBorders>
            <w:noWrap/>
            <w:vAlign w:val="bottom"/>
            <w:hideMark/>
          </w:tcPr>
          <w:p w14:paraId="5C2C570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17</w:t>
            </w:r>
          </w:p>
        </w:tc>
        <w:tc>
          <w:tcPr>
            <w:tcW w:w="1160" w:type="dxa"/>
            <w:tcBorders>
              <w:top w:val="nil"/>
              <w:left w:val="nil"/>
              <w:bottom w:val="single" w:sz="4" w:space="0" w:color="auto"/>
              <w:right w:val="single" w:sz="4" w:space="0" w:color="auto"/>
            </w:tcBorders>
            <w:noWrap/>
            <w:vAlign w:val="bottom"/>
            <w:hideMark/>
          </w:tcPr>
          <w:p w14:paraId="2C144A3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69711047</w:t>
            </w:r>
          </w:p>
        </w:tc>
        <w:tc>
          <w:tcPr>
            <w:tcW w:w="676" w:type="dxa"/>
            <w:tcBorders>
              <w:top w:val="nil"/>
              <w:left w:val="nil"/>
              <w:bottom w:val="single" w:sz="4" w:space="0" w:color="auto"/>
              <w:right w:val="single" w:sz="4" w:space="0" w:color="auto"/>
            </w:tcBorders>
            <w:noWrap/>
            <w:vAlign w:val="bottom"/>
            <w:hideMark/>
          </w:tcPr>
          <w:p w14:paraId="216F03A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31</w:t>
            </w:r>
          </w:p>
        </w:tc>
        <w:tc>
          <w:tcPr>
            <w:tcW w:w="1160" w:type="dxa"/>
            <w:tcBorders>
              <w:top w:val="nil"/>
              <w:left w:val="nil"/>
              <w:bottom w:val="single" w:sz="4" w:space="0" w:color="auto"/>
              <w:right w:val="single" w:sz="4" w:space="0" w:color="auto"/>
            </w:tcBorders>
            <w:noWrap/>
            <w:vAlign w:val="bottom"/>
            <w:hideMark/>
          </w:tcPr>
          <w:p w14:paraId="3AED07C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69711061</w:t>
            </w:r>
          </w:p>
        </w:tc>
        <w:tc>
          <w:tcPr>
            <w:tcW w:w="676" w:type="dxa"/>
            <w:tcBorders>
              <w:top w:val="nil"/>
              <w:left w:val="nil"/>
              <w:bottom w:val="single" w:sz="4" w:space="0" w:color="auto"/>
              <w:right w:val="single" w:sz="4" w:space="0" w:color="auto"/>
            </w:tcBorders>
            <w:noWrap/>
            <w:vAlign w:val="bottom"/>
            <w:hideMark/>
          </w:tcPr>
          <w:p w14:paraId="3250F1E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45</w:t>
            </w:r>
          </w:p>
        </w:tc>
        <w:tc>
          <w:tcPr>
            <w:tcW w:w="1160" w:type="dxa"/>
            <w:tcBorders>
              <w:top w:val="nil"/>
              <w:left w:val="nil"/>
              <w:bottom w:val="single" w:sz="4" w:space="0" w:color="auto"/>
              <w:right w:val="single" w:sz="4" w:space="0" w:color="auto"/>
            </w:tcBorders>
            <w:noWrap/>
            <w:vAlign w:val="bottom"/>
            <w:hideMark/>
          </w:tcPr>
          <w:p w14:paraId="665E029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69711075</w:t>
            </w:r>
          </w:p>
        </w:tc>
        <w:tc>
          <w:tcPr>
            <w:tcW w:w="676" w:type="dxa"/>
            <w:tcBorders>
              <w:top w:val="nil"/>
              <w:left w:val="nil"/>
              <w:bottom w:val="single" w:sz="4" w:space="0" w:color="auto"/>
              <w:right w:val="single" w:sz="4" w:space="0" w:color="auto"/>
            </w:tcBorders>
            <w:noWrap/>
            <w:vAlign w:val="bottom"/>
            <w:hideMark/>
          </w:tcPr>
          <w:p w14:paraId="3F9721F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59</w:t>
            </w:r>
          </w:p>
        </w:tc>
        <w:tc>
          <w:tcPr>
            <w:tcW w:w="1160" w:type="dxa"/>
            <w:tcBorders>
              <w:top w:val="nil"/>
              <w:left w:val="nil"/>
              <w:bottom w:val="single" w:sz="4" w:space="0" w:color="auto"/>
              <w:right w:val="single" w:sz="4" w:space="0" w:color="auto"/>
            </w:tcBorders>
            <w:noWrap/>
            <w:vAlign w:val="bottom"/>
            <w:hideMark/>
          </w:tcPr>
          <w:p w14:paraId="23FFE8C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69711089</w:t>
            </w:r>
          </w:p>
        </w:tc>
      </w:tr>
      <w:tr w:rsidR="00815A8E" w:rsidRPr="00B52D7F" w14:paraId="0F192FCC"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0111853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w:t>
            </w:r>
          </w:p>
        </w:tc>
        <w:tc>
          <w:tcPr>
            <w:tcW w:w="1160" w:type="dxa"/>
            <w:tcBorders>
              <w:top w:val="nil"/>
              <w:left w:val="nil"/>
              <w:bottom w:val="single" w:sz="4" w:space="0" w:color="auto"/>
              <w:right w:val="single" w:sz="4" w:space="0" w:color="auto"/>
            </w:tcBorders>
            <w:noWrap/>
            <w:vAlign w:val="bottom"/>
            <w:hideMark/>
          </w:tcPr>
          <w:p w14:paraId="18314BA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69711034</w:t>
            </w:r>
          </w:p>
        </w:tc>
        <w:tc>
          <w:tcPr>
            <w:tcW w:w="676" w:type="dxa"/>
            <w:tcBorders>
              <w:top w:val="nil"/>
              <w:left w:val="nil"/>
              <w:bottom w:val="single" w:sz="4" w:space="0" w:color="auto"/>
              <w:right w:val="single" w:sz="4" w:space="0" w:color="auto"/>
            </w:tcBorders>
            <w:noWrap/>
            <w:vAlign w:val="bottom"/>
            <w:hideMark/>
          </w:tcPr>
          <w:p w14:paraId="362F2A7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18</w:t>
            </w:r>
          </w:p>
        </w:tc>
        <w:tc>
          <w:tcPr>
            <w:tcW w:w="1160" w:type="dxa"/>
            <w:tcBorders>
              <w:top w:val="nil"/>
              <w:left w:val="nil"/>
              <w:bottom w:val="single" w:sz="4" w:space="0" w:color="auto"/>
              <w:right w:val="single" w:sz="4" w:space="0" w:color="auto"/>
            </w:tcBorders>
            <w:noWrap/>
            <w:vAlign w:val="bottom"/>
            <w:hideMark/>
          </w:tcPr>
          <w:p w14:paraId="4A7E024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69711048</w:t>
            </w:r>
          </w:p>
        </w:tc>
        <w:tc>
          <w:tcPr>
            <w:tcW w:w="676" w:type="dxa"/>
            <w:tcBorders>
              <w:top w:val="nil"/>
              <w:left w:val="nil"/>
              <w:bottom w:val="single" w:sz="4" w:space="0" w:color="auto"/>
              <w:right w:val="single" w:sz="4" w:space="0" w:color="auto"/>
            </w:tcBorders>
            <w:noWrap/>
            <w:vAlign w:val="bottom"/>
            <w:hideMark/>
          </w:tcPr>
          <w:p w14:paraId="5F2AE99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32</w:t>
            </w:r>
          </w:p>
        </w:tc>
        <w:tc>
          <w:tcPr>
            <w:tcW w:w="1160" w:type="dxa"/>
            <w:tcBorders>
              <w:top w:val="nil"/>
              <w:left w:val="nil"/>
              <w:bottom w:val="single" w:sz="4" w:space="0" w:color="auto"/>
              <w:right w:val="single" w:sz="4" w:space="0" w:color="auto"/>
            </w:tcBorders>
            <w:noWrap/>
            <w:vAlign w:val="bottom"/>
            <w:hideMark/>
          </w:tcPr>
          <w:p w14:paraId="0C50006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69711062</w:t>
            </w:r>
          </w:p>
        </w:tc>
        <w:tc>
          <w:tcPr>
            <w:tcW w:w="676" w:type="dxa"/>
            <w:tcBorders>
              <w:top w:val="nil"/>
              <w:left w:val="nil"/>
              <w:bottom w:val="single" w:sz="4" w:space="0" w:color="auto"/>
              <w:right w:val="single" w:sz="4" w:space="0" w:color="auto"/>
            </w:tcBorders>
            <w:noWrap/>
            <w:vAlign w:val="bottom"/>
            <w:hideMark/>
          </w:tcPr>
          <w:p w14:paraId="742B376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46</w:t>
            </w:r>
          </w:p>
        </w:tc>
        <w:tc>
          <w:tcPr>
            <w:tcW w:w="1160" w:type="dxa"/>
            <w:tcBorders>
              <w:top w:val="nil"/>
              <w:left w:val="nil"/>
              <w:bottom w:val="single" w:sz="4" w:space="0" w:color="auto"/>
              <w:right w:val="single" w:sz="4" w:space="0" w:color="auto"/>
            </w:tcBorders>
            <w:noWrap/>
            <w:vAlign w:val="bottom"/>
            <w:hideMark/>
          </w:tcPr>
          <w:p w14:paraId="38F8F35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69711076</w:t>
            </w:r>
          </w:p>
        </w:tc>
        <w:tc>
          <w:tcPr>
            <w:tcW w:w="676" w:type="dxa"/>
            <w:tcBorders>
              <w:top w:val="nil"/>
              <w:left w:val="nil"/>
              <w:bottom w:val="single" w:sz="4" w:space="0" w:color="auto"/>
              <w:right w:val="single" w:sz="4" w:space="0" w:color="auto"/>
            </w:tcBorders>
            <w:noWrap/>
            <w:vAlign w:val="bottom"/>
            <w:hideMark/>
          </w:tcPr>
          <w:p w14:paraId="419BF56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60</w:t>
            </w:r>
          </w:p>
        </w:tc>
        <w:tc>
          <w:tcPr>
            <w:tcW w:w="1160" w:type="dxa"/>
            <w:tcBorders>
              <w:top w:val="nil"/>
              <w:left w:val="nil"/>
              <w:bottom w:val="single" w:sz="4" w:space="0" w:color="auto"/>
              <w:right w:val="single" w:sz="4" w:space="0" w:color="auto"/>
            </w:tcBorders>
            <w:noWrap/>
            <w:vAlign w:val="bottom"/>
            <w:hideMark/>
          </w:tcPr>
          <w:p w14:paraId="172204A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69711090</w:t>
            </w:r>
          </w:p>
        </w:tc>
      </w:tr>
      <w:tr w:rsidR="00815A8E" w:rsidRPr="00B52D7F" w14:paraId="486D6AAE"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544B504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w:t>
            </w:r>
          </w:p>
        </w:tc>
        <w:tc>
          <w:tcPr>
            <w:tcW w:w="1160" w:type="dxa"/>
            <w:tcBorders>
              <w:top w:val="nil"/>
              <w:left w:val="nil"/>
              <w:bottom w:val="single" w:sz="4" w:space="0" w:color="auto"/>
              <w:right w:val="single" w:sz="4" w:space="0" w:color="auto"/>
            </w:tcBorders>
            <w:noWrap/>
            <w:vAlign w:val="bottom"/>
            <w:hideMark/>
          </w:tcPr>
          <w:p w14:paraId="6853328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69711035</w:t>
            </w:r>
          </w:p>
        </w:tc>
        <w:tc>
          <w:tcPr>
            <w:tcW w:w="676" w:type="dxa"/>
            <w:tcBorders>
              <w:top w:val="nil"/>
              <w:left w:val="nil"/>
              <w:bottom w:val="single" w:sz="4" w:space="0" w:color="auto"/>
              <w:right w:val="single" w:sz="4" w:space="0" w:color="auto"/>
            </w:tcBorders>
            <w:noWrap/>
            <w:vAlign w:val="bottom"/>
            <w:hideMark/>
          </w:tcPr>
          <w:p w14:paraId="5AC5EEC8"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19</w:t>
            </w:r>
          </w:p>
        </w:tc>
        <w:tc>
          <w:tcPr>
            <w:tcW w:w="1160" w:type="dxa"/>
            <w:tcBorders>
              <w:top w:val="nil"/>
              <w:left w:val="nil"/>
              <w:bottom w:val="single" w:sz="4" w:space="0" w:color="auto"/>
              <w:right w:val="single" w:sz="4" w:space="0" w:color="auto"/>
            </w:tcBorders>
            <w:noWrap/>
            <w:vAlign w:val="bottom"/>
            <w:hideMark/>
          </w:tcPr>
          <w:p w14:paraId="7666600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69711049</w:t>
            </w:r>
          </w:p>
        </w:tc>
        <w:tc>
          <w:tcPr>
            <w:tcW w:w="676" w:type="dxa"/>
            <w:tcBorders>
              <w:top w:val="nil"/>
              <w:left w:val="nil"/>
              <w:bottom w:val="single" w:sz="4" w:space="0" w:color="auto"/>
              <w:right w:val="single" w:sz="4" w:space="0" w:color="auto"/>
            </w:tcBorders>
            <w:noWrap/>
            <w:vAlign w:val="bottom"/>
            <w:hideMark/>
          </w:tcPr>
          <w:p w14:paraId="507E993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33</w:t>
            </w:r>
          </w:p>
        </w:tc>
        <w:tc>
          <w:tcPr>
            <w:tcW w:w="1160" w:type="dxa"/>
            <w:tcBorders>
              <w:top w:val="nil"/>
              <w:left w:val="nil"/>
              <w:bottom w:val="single" w:sz="4" w:space="0" w:color="auto"/>
              <w:right w:val="single" w:sz="4" w:space="0" w:color="auto"/>
            </w:tcBorders>
            <w:noWrap/>
            <w:vAlign w:val="bottom"/>
            <w:hideMark/>
          </w:tcPr>
          <w:p w14:paraId="23C81D4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69711063</w:t>
            </w:r>
          </w:p>
        </w:tc>
        <w:tc>
          <w:tcPr>
            <w:tcW w:w="676" w:type="dxa"/>
            <w:tcBorders>
              <w:top w:val="nil"/>
              <w:left w:val="nil"/>
              <w:bottom w:val="single" w:sz="4" w:space="0" w:color="auto"/>
              <w:right w:val="single" w:sz="4" w:space="0" w:color="auto"/>
            </w:tcBorders>
            <w:noWrap/>
            <w:vAlign w:val="bottom"/>
            <w:hideMark/>
          </w:tcPr>
          <w:p w14:paraId="4F173DC0"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47</w:t>
            </w:r>
          </w:p>
        </w:tc>
        <w:tc>
          <w:tcPr>
            <w:tcW w:w="1160" w:type="dxa"/>
            <w:tcBorders>
              <w:top w:val="nil"/>
              <w:left w:val="nil"/>
              <w:bottom w:val="single" w:sz="4" w:space="0" w:color="auto"/>
              <w:right w:val="single" w:sz="4" w:space="0" w:color="auto"/>
            </w:tcBorders>
            <w:noWrap/>
            <w:vAlign w:val="bottom"/>
            <w:hideMark/>
          </w:tcPr>
          <w:p w14:paraId="49A8C13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69711077</w:t>
            </w:r>
          </w:p>
        </w:tc>
        <w:tc>
          <w:tcPr>
            <w:tcW w:w="676" w:type="dxa"/>
            <w:tcBorders>
              <w:top w:val="nil"/>
              <w:left w:val="nil"/>
              <w:bottom w:val="single" w:sz="4" w:space="0" w:color="auto"/>
              <w:right w:val="single" w:sz="4" w:space="0" w:color="auto"/>
            </w:tcBorders>
            <w:noWrap/>
            <w:vAlign w:val="bottom"/>
            <w:hideMark/>
          </w:tcPr>
          <w:p w14:paraId="6A0A673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61</w:t>
            </w:r>
          </w:p>
        </w:tc>
        <w:tc>
          <w:tcPr>
            <w:tcW w:w="1160" w:type="dxa"/>
            <w:tcBorders>
              <w:top w:val="nil"/>
              <w:left w:val="nil"/>
              <w:bottom w:val="single" w:sz="4" w:space="0" w:color="auto"/>
              <w:right w:val="single" w:sz="4" w:space="0" w:color="auto"/>
            </w:tcBorders>
            <w:noWrap/>
            <w:vAlign w:val="bottom"/>
            <w:hideMark/>
          </w:tcPr>
          <w:p w14:paraId="2C25FD2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69711091</w:t>
            </w:r>
          </w:p>
        </w:tc>
      </w:tr>
      <w:tr w:rsidR="00815A8E" w:rsidRPr="00B52D7F" w14:paraId="1F6C8C3B"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28A260D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w:t>
            </w:r>
          </w:p>
        </w:tc>
        <w:tc>
          <w:tcPr>
            <w:tcW w:w="1160" w:type="dxa"/>
            <w:tcBorders>
              <w:top w:val="nil"/>
              <w:left w:val="nil"/>
              <w:bottom w:val="single" w:sz="4" w:space="0" w:color="auto"/>
              <w:right w:val="single" w:sz="4" w:space="0" w:color="auto"/>
            </w:tcBorders>
            <w:noWrap/>
            <w:vAlign w:val="bottom"/>
            <w:hideMark/>
          </w:tcPr>
          <w:p w14:paraId="7868EFF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69711036</w:t>
            </w:r>
          </w:p>
        </w:tc>
        <w:tc>
          <w:tcPr>
            <w:tcW w:w="676" w:type="dxa"/>
            <w:tcBorders>
              <w:top w:val="nil"/>
              <w:left w:val="nil"/>
              <w:bottom w:val="single" w:sz="4" w:space="0" w:color="auto"/>
              <w:right w:val="single" w:sz="4" w:space="0" w:color="auto"/>
            </w:tcBorders>
            <w:noWrap/>
            <w:vAlign w:val="bottom"/>
            <w:hideMark/>
          </w:tcPr>
          <w:p w14:paraId="6CCABFD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20</w:t>
            </w:r>
          </w:p>
        </w:tc>
        <w:tc>
          <w:tcPr>
            <w:tcW w:w="1160" w:type="dxa"/>
            <w:tcBorders>
              <w:top w:val="nil"/>
              <w:left w:val="nil"/>
              <w:bottom w:val="single" w:sz="4" w:space="0" w:color="auto"/>
              <w:right w:val="single" w:sz="4" w:space="0" w:color="auto"/>
            </w:tcBorders>
            <w:noWrap/>
            <w:vAlign w:val="bottom"/>
            <w:hideMark/>
          </w:tcPr>
          <w:p w14:paraId="392F086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69711050</w:t>
            </w:r>
          </w:p>
        </w:tc>
        <w:tc>
          <w:tcPr>
            <w:tcW w:w="676" w:type="dxa"/>
            <w:tcBorders>
              <w:top w:val="nil"/>
              <w:left w:val="nil"/>
              <w:bottom w:val="single" w:sz="4" w:space="0" w:color="auto"/>
              <w:right w:val="single" w:sz="4" w:space="0" w:color="auto"/>
            </w:tcBorders>
            <w:noWrap/>
            <w:vAlign w:val="bottom"/>
            <w:hideMark/>
          </w:tcPr>
          <w:p w14:paraId="5C623B2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34</w:t>
            </w:r>
          </w:p>
        </w:tc>
        <w:tc>
          <w:tcPr>
            <w:tcW w:w="1160" w:type="dxa"/>
            <w:tcBorders>
              <w:top w:val="nil"/>
              <w:left w:val="nil"/>
              <w:bottom w:val="single" w:sz="4" w:space="0" w:color="auto"/>
              <w:right w:val="single" w:sz="4" w:space="0" w:color="auto"/>
            </w:tcBorders>
            <w:noWrap/>
            <w:vAlign w:val="bottom"/>
            <w:hideMark/>
          </w:tcPr>
          <w:p w14:paraId="3F83F19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69711064</w:t>
            </w:r>
          </w:p>
        </w:tc>
        <w:tc>
          <w:tcPr>
            <w:tcW w:w="676" w:type="dxa"/>
            <w:tcBorders>
              <w:top w:val="nil"/>
              <w:left w:val="nil"/>
              <w:bottom w:val="single" w:sz="4" w:space="0" w:color="auto"/>
              <w:right w:val="single" w:sz="4" w:space="0" w:color="auto"/>
            </w:tcBorders>
            <w:noWrap/>
            <w:vAlign w:val="bottom"/>
            <w:hideMark/>
          </w:tcPr>
          <w:p w14:paraId="43D78D4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48</w:t>
            </w:r>
          </w:p>
        </w:tc>
        <w:tc>
          <w:tcPr>
            <w:tcW w:w="1160" w:type="dxa"/>
            <w:tcBorders>
              <w:top w:val="nil"/>
              <w:left w:val="nil"/>
              <w:bottom w:val="single" w:sz="4" w:space="0" w:color="auto"/>
              <w:right w:val="single" w:sz="4" w:space="0" w:color="auto"/>
            </w:tcBorders>
            <w:noWrap/>
            <w:vAlign w:val="bottom"/>
            <w:hideMark/>
          </w:tcPr>
          <w:p w14:paraId="3F531CA8"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69711078</w:t>
            </w:r>
          </w:p>
        </w:tc>
        <w:tc>
          <w:tcPr>
            <w:tcW w:w="676" w:type="dxa"/>
            <w:tcBorders>
              <w:top w:val="nil"/>
              <w:left w:val="nil"/>
              <w:bottom w:val="single" w:sz="4" w:space="0" w:color="auto"/>
              <w:right w:val="single" w:sz="4" w:space="0" w:color="auto"/>
            </w:tcBorders>
            <w:noWrap/>
            <w:vAlign w:val="bottom"/>
            <w:hideMark/>
          </w:tcPr>
          <w:p w14:paraId="727F204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62</w:t>
            </w:r>
          </w:p>
        </w:tc>
        <w:tc>
          <w:tcPr>
            <w:tcW w:w="1160" w:type="dxa"/>
            <w:tcBorders>
              <w:top w:val="nil"/>
              <w:left w:val="nil"/>
              <w:bottom w:val="single" w:sz="4" w:space="0" w:color="auto"/>
              <w:right w:val="single" w:sz="4" w:space="0" w:color="auto"/>
            </w:tcBorders>
            <w:noWrap/>
            <w:vAlign w:val="bottom"/>
            <w:hideMark/>
          </w:tcPr>
          <w:p w14:paraId="120686C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69711092</w:t>
            </w:r>
          </w:p>
        </w:tc>
      </w:tr>
      <w:tr w:rsidR="00815A8E" w:rsidRPr="00B52D7F" w14:paraId="363833C9"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224C7F6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7</w:t>
            </w:r>
          </w:p>
        </w:tc>
        <w:tc>
          <w:tcPr>
            <w:tcW w:w="1160" w:type="dxa"/>
            <w:tcBorders>
              <w:top w:val="nil"/>
              <w:left w:val="nil"/>
              <w:bottom w:val="single" w:sz="4" w:space="0" w:color="auto"/>
              <w:right w:val="single" w:sz="4" w:space="0" w:color="auto"/>
            </w:tcBorders>
            <w:noWrap/>
            <w:vAlign w:val="bottom"/>
            <w:hideMark/>
          </w:tcPr>
          <w:p w14:paraId="6BC0C00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69711037</w:t>
            </w:r>
          </w:p>
        </w:tc>
        <w:tc>
          <w:tcPr>
            <w:tcW w:w="676" w:type="dxa"/>
            <w:tcBorders>
              <w:top w:val="nil"/>
              <w:left w:val="nil"/>
              <w:bottom w:val="single" w:sz="4" w:space="0" w:color="auto"/>
              <w:right w:val="single" w:sz="4" w:space="0" w:color="auto"/>
            </w:tcBorders>
            <w:noWrap/>
            <w:vAlign w:val="bottom"/>
            <w:hideMark/>
          </w:tcPr>
          <w:p w14:paraId="5C93A110"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21</w:t>
            </w:r>
          </w:p>
        </w:tc>
        <w:tc>
          <w:tcPr>
            <w:tcW w:w="1160" w:type="dxa"/>
            <w:tcBorders>
              <w:top w:val="nil"/>
              <w:left w:val="nil"/>
              <w:bottom w:val="single" w:sz="4" w:space="0" w:color="auto"/>
              <w:right w:val="single" w:sz="4" w:space="0" w:color="auto"/>
            </w:tcBorders>
            <w:noWrap/>
            <w:vAlign w:val="bottom"/>
            <w:hideMark/>
          </w:tcPr>
          <w:p w14:paraId="2696B87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69711051</w:t>
            </w:r>
          </w:p>
        </w:tc>
        <w:tc>
          <w:tcPr>
            <w:tcW w:w="676" w:type="dxa"/>
            <w:tcBorders>
              <w:top w:val="nil"/>
              <w:left w:val="nil"/>
              <w:bottom w:val="single" w:sz="4" w:space="0" w:color="auto"/>
              <w:right w:val="single" w:sz="4" w:space="0" w:color="auto"/>
            </w:tcBorders>
            <w:noWrap/>
            <w:vAlign w:val="bottom"/>
            <w:hideMark/>
          </w:tcPr>
          <w:p w14:paraId="7F2F2B9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35</w:t>
            </w:r>
          </w:p>
        </w:tc>
        <w:tc>
          <w:tcPr>
            <w:tcW w:w="1160" w:type="dxa"/>
            <w:tcBorders>
              <w:top w:val="nil"/>
              <w:left w:val="nil"/>
              <w:bottom w:val="single" w:sz="4" w:space="0" w:color="auto"/>
              <w:right w:val="single" w:sz="4" w:space="0" w:color="auto"/>
            </w:tcBorders>
            <w:noWrap/>
            <w:vAlign w:val="bottom"/>
            <w:hideMark/>
          </w:tcPr>
          <w:p w14:paraId="4FA7CD1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69711065</w:t>
            </w:r>
          </w:p>
        </w:tc>
        <w:tc>
          <w:tcPr>
            <w:tcW w:w="676" w:type="dxa"/>
            <w:tcBorders>
              <w:top w:val="nil"/>
              <w:left w:val="nil"/>
              <w:bottom w:val="single" w:sz="4" w:space="0" w:color="auto"/>
              <w:right w:val="single" w:sz="4" w:space="0" w:color="auto"/>
            </w:tcBorders>
            <w:noWrap/>
            <w:vAlign w:val="bottom"/>
            <w:hideMark/>
          </w:tcPr>
          <w:p w14:paraId="7374D79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49</w:t>
            </w:r>
          </w:p>
        </w:tc>
        <w:tc>
          <w:tcPr>
            <w:tcW w:w="1160" w:type="dxa"/>
            <w:tcBorders>
              <w:top w:val="nil"/>
              <w:left w:val="nil"/>
              <w:bottom w:val="single" w:sz="4" w:space="0" w:color="auto"/>
              <w:right w:val="single" w:sz="4" w:space="0" w:color="auto"/>
            </w:tcBorders>
            <w:noWrap/>
            <w:vAlign w:val="bottom"/>
            <w:hideMark/>
          </w:tcPr>
          <w:p w14:paraId="647F473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69711079</w:t>
            </w:r>
          </w:p>
        </w:tc>
        <w:tc>
          <w:tcPr>
            <w:tcW w:w="676" w:type="dxa"/>
            <w:tcBorders>
              <w:top w:val="nil"/>
              <w:left w:val="nil"/>
              <w:bottom w:val="single" w:sz="4" w:space="0" w:color="auto"/>
              <w:right w:val="single" w:sz="4" w:space="0" w:color="auto"/>
            </w:tcBorders>
            <w:noWrap/>
            <w:vAlign w:val="bottom"/>
            <w:hideMark/>
          </w:tcPr>
          <w:p w14:paraId="01DD06B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63</w:t>
            </w:r>
          </w:p>
        </w:tc>
        <w:tc>
          <w:tcPr>
            <w:tcW w:w="1160" w:type="dxa"/>
            <w:tcBorders>
              <w:top w:val="nil"/>
              <w:left w:val="nil"/>
              <w:bottom w:val="single" w:sz="4" w:space="0" w:color="auto"/>
              <w:right w:val="single" w:sz="4" w:space="0" w:color="auto"/>
            </w:tcBorders>
            <w:noWrap/>
            <w:vAlign w:val="bottom"/>
            <w:hideMark/>
          </w:tcPr>
          <w:p w14:paraId="17586C1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69711093</w:t>
            </w:r>
          </w:p>
        </w:tc>
      </w:tr>
      <w:tr w:rsidR="00815A8E" w:rsidRPr="00B52D7F" w14:paraId="25180B57"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252766A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lastRenderedPageBreak/>
              <w:t>8</w:t>
            </w:r>
          </w:p>
        </w:tc>
        <w:tc>
          <w:tcPr>
            <w:tcW w:w="1160" w:type="dxa"/>
            <w:tcBorders>
              <w:top w:val="nil"/>
              <w:left w:val="nil"/>
              <w:bottom w:val="single" w:sz="4" w:space="0" w:color="auto"/>
              <w:right w:val="single" w:sz="4" w:space="0" w:color="auto"/>
            </w:tcBorders>
            <w:noWrap/>
            <w:vAlign w:val="bottom"/>
            <w:hideMark/>
          </w:tcPr>
          <w:p w14:paraId="739B180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69711038</w:t>
            </w:r>
          </w:p>
        </w:tc>
        <w:tc>
          <w:tcPr>
            <w:tcW w:w="676" w:type="dxa"/>
            <w:tcBorders>
              <w:top w:val="nil"/>
              <w:left w:val="nil"/>
              <w:bottom w:val="single" w:sz="4" w:space="0" w:color="auto"/>
              <w:right w:val="single" w:sz="4" w:space="0" w:color="auto"/>
            </w:tcBorders>
            <w:noWrap/>
            <w:vAlign w:val="bottom"/>
            <w:hideMark/>
          </w:tcPr>
          <w:p w14:paraId="1FF6615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22</w:t>
            </w:r>
          </w:p>
        </w:tc>
        <w:tc>
          <w:tcPr>
            <w:tcW w:w="1160" w:type="dxa"/>
            <w:tcBorders>
              <w:top w:val="nil"/>
              <w:left w:val="nil"/>
              <w:bottom w:val="single" w:sz="4" w:space="0" w:color="auto"/>
              <w:right w:val="single" w:sz="4" w:space="0" w:color="auto"/>
            </w:tcBorders>
            <w:noWrap/>
            <w:vAlign w:val="bottom"/>
            <w:hideMark/>
          </w:tcPr>
          <w:p w14:paraId="4A0156D8"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69711052</w:t>
            </w:r>
          </w:p>
        </w:tc>
        <w:tc>
          <w:tcPr>
            <w:tcW w:w="676" w:type="dxa"/>
            <w:tcBorders>
              <w:top w:val="nil"/>
              <w:left w:val="nil"/>
              <w:bottom w:val="single" w:sz="4" w:space="0" w:color="auto"/>
              <w:right w:val="single" w:sz="4" w:space="0" w:color="auto"/>
            </w:tcBorders>
            <w:noWrap/>
            <w:vAlign w:val="bottom"/>
            <w:hideMark/>
          </w:tcPr>
          <w:p w14:paraId="306D693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36</w:t>
            </w:r>
          </w:p>
        </w:tc>
        <w:tc>
          <w:tcPr>
            <w:tcW w:w="1160" w:type="dxa"/>
            <w:tcBorders>
              <w:top w:val="nil"/>
              <w:left w:val="nil"/>
              <w:bottom w:val="single" w:sz="4" w:space="0" w:color="auto"/>
              <w:right w:val="single" w:sz="4" w:space="0" w:color="auto"/>
            </w:tcBorders>
            <w:noWrap/>
            <w:vAlign w:val="bottom"/>
            <w:hideMark/>
          </w:tcPr>
          <w:p w14:paraId="70697D00"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69711066</w:t>
            </w:r>
          </w:p>
        </w:tc>
        <w:tc>
          <w:tcPr>
            <w:tcW w:w="676" w:type="dxa"/>
            <w:tcBorders>
              <w:top w:val="nil"/>
              <w:left w:val="nil"/>
              <w:bottom w:val="single" w:sz="4" w:space="0" w:color="auto"/>
              <w:right w:val="single" w:sz="4" w:space="0" w:color="auto"/>
            </w:tcBorders>
            <w:noWrap/>
            <w:vAlign w:val="bottom"/>
            <w:hideMark/>
          </w:tcPr>
          <w:p w14:paraId="19ED610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50</w:t>
            </w:r>
          </w:p>
        </w:tc>
        <w:tc>
          <w:tcPr>
            <w:tcW w:w="1160" w:type="dxa"/>
            <w:tcBorders>
              <w:top w:val="nil"/>
              <w:left w:val="nil"/>
              <w:bottom w:val="single" w:sz="4" w:space="0" w:color="auto"/>
              <w:right w:val="single" w:sz="4" w:space="0" w:color="auto"/>
            </w:tcBorders>
            <w:noWrap/>
            <w:vAlign w:val="bottom"/>
            <w:hideMark/>
          </w:tcPr>
          <w:p w14:paraId="42B06FC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69711080</w:t>
            </w:r>
          </w:p>
        </w:tc>
        <w:tc>
          <w:tcPr>
            <w:tcW w:w="676" w:type="dxa"/>
            <w:tcBorders>
              <w:top w:val="nil"/>
              <w:left w:val="nil"/>
              <w:bottom w:val="single" w:sz="4" w:space="0" w:color="auto"/>
              <w:right w:val="single" w:sz="4" w:space="0" w:color="auto"/>
            </w:tcBorders>
            <w:noWrap/>
            <w:vAlign w:val="bottom"/>
            <w:hideMark/>
          </w:tcPr>
          <w:p w14:paraId="05BE345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64</w:t>
            </w:r>
          </w:p>
        </w:tc>
        <w:tc>
          <w:tcPr>
            <w:tcW w:w="1160" w:type="dxa"/>
            <w:tcBorders>
              <w:top w:val="nil"/>
              <w:left w:val="nil"/>
              <w:bottom w:val="single" w:sz="4" w:space="0" w:color="auto"/>
              <w:right w:val="single" w:sz="4" w:space="0" w:color="auto"/>
            </w:tcBorders>
            <w:noWrap/>
            <w:vAlign w:val="bottom"/>
            <w:hideMark/>
          </w:tcPr>
          <w:p w14:paraId="6CEB974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69711094</w:t>
            </w:r>
          </w:p>
        </w:tc>
      </w:tr>
      <w:tr w:rsidR="00815A8E" w:rsidRPr="00B52D7F" w14:paraId="7ABF5E72"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2677BC1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9</w:t>
            </w:r>
          </w:p>
        </w:tc>
        <w:tc>
          <w:tcPr>
            <w:tcW w:w="1160" w:type="dxa"/>
            <w:tcBorders>
              <w:top w:val="nil"/>
              <w:left w:val="nil"/>
              <w:bottom w:val="single" w:sz="4" w:space="0" w:color="auto"/>
              <w:right w:val="single" w:sz="4" w:space="0" w:color="auto"/>
            </w:tcBorders>
            <w:noWrap/>
            <w:vAlign w:val="bottom"/>
            <w:hideMark/>
          </w:tcPr>
          <w:p w14:paraId="5A77434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69711039</w:t>
            </w:r>
          </w:p>
        </w:tc>
        <w:tc>
          <w:tcPr>
            <w:tcW w:w="676" w:type="dxa"/>
            <w:tcBorders>
              <w:top w:val="nil"/>
              <w:left w:val="nil"/>
              <w:bottom w:val="single" w:sz="4" w:space="0" w:color="auto"/>
              <w:right w:val="single" w:sz="4" w:space="0" w:color="auto"/>
            </w:tcBorders>
            <w:noWrap/>
            <w:vAlign w:val="bottom"/>
            <w:hideMark/>
          </w:tcPr>
          <w:p w14:paraId="2C5DBA5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23</w:t>
            </w:r>
          </w:p>
        </w:tc>
        <w:tc>
          <w:tcPr>
            <w:tcW w:w="1160" w:type="dxa"/>
            <w:tcBorders>
              <w:top w:val="nil"/>
              <w:left w:val="nil"/>
              <w:bottom w:val="single" w:sz="4" w:space="0" w:color="auto"/>
              <w:right w:val="single" w:sz="4" w:space="0" w:color="auto"/>
            </w:tcBorders>
            <w:noWrap/>
            <w:vAlign w:val="bottom"/>
            <w:hideMark/>
          </w:tcPr>
          <w:p w14:paraId="22C3500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69711053</w:t>
            </w:r>
          </w:p>
        </w:tc>
        <w:tc>
          <w:tcPr>
            <w:tcW w:w="676" w:type="dxa"/>
            <w:tcBorders>
              <w:top w:val="nil"/>
              <w:left w:val="nil"/>
              <w:bottom w:val="single" w:sz="4" w:space="0" w:color="auto"/>
              <w:right w:val="single" w:sz="4" w:space="0" w:color="auto"/>
            </w:tcBorders>
            <w:noWrap/>
            <w:vAlign w:val="bottom"/>
            <w:hideMark/>
          </w:tcPr>
          <w:p w14:paraId="39E14ED8"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37</w:t>
            </w:r>
          </w:p>
        </w:tc>
        <w:tc>
          <w:tcPr>
            <w:tcW w:w="1160" w:type="dxa"/>
            <w:tcBorders>
              <w:top w:val="nil"/>
              <w:left w:val="nil"/>
              <w:bottom w:val="single" w:sz="4" w:space="0" w:color="auto"/>
              <w:right w:val="single" w:sz="4" w:space="0" w:color="auto"/>
            </w:tcBorders>
            <w:noWrap/>
            <w:vAlign w:val="bottom"/>
            <w:hideMark/>
          </w:tcPr>
          <w:p w14:paraId="139A807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69711067</w:t>
            </w:r>
          </w:p>
        </w:tc>
        <w:tc>
          <w:tcPr>
            <w:tcW w:w="676" w:type="dxa"/>
            <w:tcBorders>
              <w:top w:val="nil"/>
              <w:left w:val="nil"/>
              <w:bottom w:val="single" w:sz="4" w:space="0" w:color="auto"/>
              <w:right w:val="single" w:sz="4" w:space="0" w:color="auto"/>
            </w:tcBorders>
            <w:noWrap/>
            <w:vAlign w:val="bottom"/>
            <w:hideMark/>
          </w:tcPr>
          <w:p w14:paraId="293E764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51</w:t>
            </w:r>
          </w:p>
        </w:tc>
        <w:tc>
          <w:tcPr>
            <w:tcW w:w="1160" w:type="dxa"/>
            <w:tcBorders>
              <w:top w:val="nil"/>
              <w:left w:val="nil"/>
              <w:bottom w:val="single" w:sz="4" w:space="0" w:color="auto"/>
              <w:right w:val="single" w:sz="4" w:space="0" w:color="auto"/>
            </w:tcBorders>
            <w:noWrap/>
            <w:vAlign w:val="bottom"/>
            <w:hideMark/>
          </w:tcPr>
          <w:p w14:paraId="5C4D162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69711081</w:t>
            </w:r>
          </w:p>
        </w:tc>
        <w:tc>
          <w:tcPr>
            <w:tcW w:w="676" w:type="dxa"/>
            <w:tcBorders>
              <w:top w:val="nil"/>
              <w:left w:val="nil"/>
              <w:bottom w:val="single" w:sz="4" w:space="0" w:color="auto"/>
              <w:right w:val="single" w:sz="4" w:space="0" w:color="auto"/>
            </w:tcBorders>
            <w:noWrap/>
            <w:vAlign w:val="bottom"/>
            <w:hideMark/>
          </w:tcPr>
          <w:p w14:paraId="1456C5A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65</w:t>
            </w:r>
          </w:p>
        </w:tc>
        <w:tc>
          <w:tcPr>
            <w:tcW w:w="1160" w:type="dxa"/>
            <w:tcBorders>
              <w:top w:val="nil"/>
              <w:left w:val="nil"/>
              <w:bottom w:val="single" w:sz="4" w:space="0" w:color="auto"/>
              <w:right w:val="single" w:sz="4" w:space="0" w:color="auto"/>
            </w:tcBorders>
            <w:noWrap/>
            <w:vAlign w:val="bottom"/>
            <w:hideMark/>
          </w:tcPr>
          <w:p w14:paraId="5FE8A2E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69711095</w:t>
            </w:r>
          </w:p>
        </w:tc>
      </w:tr>
      <w:tr w:rsidR="00815A8E" w:rsidRPr="00B52D7F" w14:paraId="7B1C1E97"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1A97416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10</w:t>
            </w:r>
          </w:p>
        </w:tc>
        <w:tc>
          <w:tcPr>
            <w:tcW w:w="1160" w:type="dxa"/>
            <w:tcBorders>
              <w:top w:val="nil"/>
              <w:left w:val="nil"/>
              <w:bottom w:val="single" w:sz="4" w:space="0" w:color="auto"/>
              <w:right w:val="single" w:sz="4" w:space="0" w:color="auto"/>
            </w:tcBorders>
            <w:noWrap/>
            <w:vAlign w:val="bottom"/>
            <w:hideMark/>
          </w:tcPr>
          <w:p w14:paraId="37B4441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69711040</w:t>
            </w:r>
          </w:p>
        </w:tc>
        <w:tc>
          <w:tcPr>
            <w:tcW w:w="676" w:type="dxa"/>
            <w:tcBorders>
              <w:top w:val="nil"/>
              <w:left w:val="nil"/>
              <w:bottom w:val="single" w:sz="4" w:space="0" w:color="auto"/>
              <w:right w:val="single" w:sz="4" w:space="0" w:color="auto"/>
            </w:tcBorders>
            <w:noWrap/>
            <w:vAlign w:val="bottom"/>
            <w:hideMark/>
          </w:tcPr>
          <w:p w14:paraId="19A5DB8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24</w:t>
            </w:r>
          </w:p>
        </w:tc>
        <w:tc>
          <w:tcPr>
            <w:tcW w:w="1160" w:type="dxa"/>
            <w:tcBorders>
              <w:top w:val="nil"/>
              <w:left w:val="nil"/>
              <w:bottom w:val="single" w:sz="4" w:space="0" w:color="auto"/>
              <w:right w:val="single" w:sz="4" w:space="0" w:color="auto"/>
            </w:tcBorders>
            <w:noWrap/>
            <w:vAlign w:val="bottom"/>
            <w:hideMark/>
          </w:tcPr>
          <w:p w14:paraId="0AE2F54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69711054</w:t>
            </w:r>
          </w:p>
        </w:tc>
        <w:tc>
          <w:tcPr>
            <w:tcW w:w="676" w:type="dxa"/>
            <w:tcBorders>
              <w:top w:val="nil"/>
              <w:left w:val="nil"/>
              <w:bottom w:val="single" w:sz="4" w:space="0" w:color="auto"/>
              <w:right w:val="single" w:sz="4" w:space="0" w:color="auto"/>
            </w:tcBorders>
            <w:noWrap/>
            <w:vAlign w:val="bottom"/>
            <w:hideMark/>
          </w:tcPr>
          <w:p w14:paraId="3FE9541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38</w:t>
            </w:r>
          </w:p>
        </w:tc>
        <w:tc>
          <w:tcPr>
            <w:tcW w:w="1160" w:type="dxa"/>
            <w:tcBorders>
              <w:top w:val="nil"/>
              <w:left w:val="nil"/>
              <w:bottom w:val="single" w:sz="4" w:space="0" w:color="auto"/>
              <w:right w:val="single" w:sz="4" w:space="0" w:color="auto"/>
            </w:tcBorders>
            <w:noWrap/>
            <w:vAlign w:val="bottom"/>
            <w:hideMark/>
          </w:tcPr>
          <w:p w14:paraId="754C4E1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69711068</w:t>
            </w:r>
          </w:p>
        </w:tc>
        <w:tc>
          <w:tcPr>
            <w:tcW w:w="676" w:type="dxa"/>
            <w:tcBorders>
              <w:top w:val="nil"/>
              <w:left w:val="nil"/>
              <w:bottom w:val="single" w:sz="4" w:space="0" w:color="auto"/>
              <w:right w:val="single" w:sz="4" w:space="0" w:color="auto"/>
            </w:tcBorders>
            <w:noWrap/>
            <w:vAlign w:val="bottom"/>
            <w:hideMark/>
          </w:tcPr>
          <w:p w14:paraId="0B5C069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52</w:t>
            </w:r>
          </w:p>
        </w:tc>
        <w:tc>
          <w:tcPr>
            <w:tcW w:w="1160" w:type="dxa"/>
            <w:tcBorders>
              <w:top w:val="nil"/>
              <w:left w:val="nil"/>
              <w:bottom w:val="single" w:sz="4" w:space="0" w:color="auto"/>
              <w:right w:val="single" w:sz="4" w:space="0" w:color="auto"/>
            </w:tcBorders>
            <w:noWrap/>
            <w:vAlign w:val="bottom"/>
            <w:hideMark/>
          </w:tcPr>
          <w:p w14:paraId="6474D698"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69711082</w:t>
            </w:r>
          </w:p>
        </w:tc>
        <w:tc>
          <w:tcPr>
            <w:tcW w:w="676" w:type="dxa"/>
            <w:tcBorders>
              <w:top w:val="nil"/>
              <w:left w:val="nil"/>
              <w:bottom w:val="single" w:sz="4" w:space="0" w:color="auto"/>
              <w:right w:val="single" w:sz="4" w:space="0" w:color="auto"/>
            </w:tcBorders>
            <w:noWrap/>
            <w:vAlign w:val="bottom"/>
            <w:hideMark/>
          </w:tcPr>
          <w:p w14:paraId="715970F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66</w:t>
            </w:r>
          </w:p>
        </w:tc>
        <w:tc>
          <w:tcPr>
            <w:tcW w:w="1160" w:type="dxa"/>
            <w:tcBorders>
              <w:top w:val="nil"/>
              <w:left w:val="nil"/>
              <w:bottom w:val="single" w:sz="4" w:space="0" w:color="auto"/>
              <w:right w:val="single" w:sz="4" w:space="0" w:color="auto"/>
            </w:tcBorders>
            <w:noWrap/>
            <w:vAlign w:val="bottom"/>
            <w:hideMark/>
          </w:tcPr>
          <w:p w14:paraId="0F4F953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69711096</w:t>
            </w:r>
          </w:p>
        </w:tc>
      </w:tr>
      <w:tr w:rsidR="00815A8E" w:rsidRPr="00B52D7F" w14:paraId="2D62F65F"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00CE8F3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11</w:t>
            </w:r>
          </w:p>
        </w:tc>
        <w:tc>
          <w:tcPr>
            <w:tcW w:w="1160" w:type="dxa"/>
            <w:tcBorders>
              <w:top w:val="nil"/>
              <w:left w:val="nil"/>
              <w:bottom w:val="single" w:sz="4" w:space="0" w:color="auto"/>
              <w:right w:val="single" w:sz="4" w:space="0" w:color="auto"/>
            </w:tcBorders>
            <w:noWrap/>
            <w:vAlign w:val="bottom"/>
            <w:hideMark/>
          </w:tcPr>
          <w:p w14:paraId="0F596E0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69711041</w:t>
            </w:r>
          </w:p>
        </w:tc>
        <w:tc>
          <w:tcPr>
            <w:tcW w:w="676" w:type="dxa"/>
            <w:tcBorders>
              <w:top w:val="nil"/>
              <w:left w:val="nil"/>
              <w:bottom w:val="single" w:sz="4" w:space="0" w:color="auto"/>
              <w:right w:val="single" w:sz="4" w:space="0" w:color="auto"/>
            </w:tcBorders>
            <w:noWrap/>
            <w:vAlign w:val="bottom"/>
            <w:hideMark/>
          </w:tcPr>
          <w:p w14:paraId="74DEC0B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25</w:t>
            </w:r>
          </w:p>
        </w:tc>
        <w:tc>
          <w:tcPr>
            <w:tcW w:w="1160" w:type="dxa"/>
            <w:tcBorders>
              <w:top w:val="nil"/>
              <w:left w:val="nil"/>
              <w:bottom w:val="single" w:sz="4" w:space="0" w:color="auto"/>
              <w:right w:val="single" w:sz="4" w:space="0" w:color="auto"/>
            </w:tcBorders>
            <w:noWrap/>
            <w:vAlign w:val="bottom"/>
            <w:hideMark/>
          </w:tcPr>
          <w:p w14:paraId="2094C880"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69711055</w:t>
            </w:r>
          </w:p>
        </w:tc>
        <w:tc>
          <w:tcPr>
            <w:tcW w:w="676" w:type="dxa"/>
            <w:tcBorders>
              <w:top w:val="nil"/>
              <w:left w:val="nil"/>
              <w:bottom w:val="single" w:sz="4" w:space="0" w:color="auto"/>
              <w:right w:val="single" w:sz="4" w:space="0" w:color="auto"/>
            </w:tcBorders>
            <w:noWrap/>
            <w:vAlign w:val="bottom"/>
            <w:hideMark/>
          </w:tcPr>
          <w:p w14:paraId="06DC8A6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39</w:t>
            </w:r>
          </w:p>
        </w:tc>
        <w:tc>
          <w:tcPr>
            <w:tcW w:w="1160" w:type="dxa"/>
            <w:tcBorders>
              <w:top w:val="nil"/>
              <w:left w:val="nil"/>
              <w:bottom w:val="single" w:sz="4" w:space="0" w:color="auto"/>
              <w:right w:val="single" w:sz="4" w:space="0" w:color="auto"/>
            </w:tcBorders>
            <w:noWrap/>
            <w:vAlign w:val="bottom"/>
            <w:hideMark/>
          </w:tcPr>
          <w:p w14:paraId="55B74CB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69711069</w:t>
            </w:r>
          </w:p>
        </w:tc>
        <w:tc>
          <w:tcPr>
            <w:tcW w:w="676" w:type="dxa"/>
            <w:tcBorders>
              <w:top w:val="nil"/>
              <w:left w:val="nil"/>
              <w:bottom w:val="single" w:sz="4" w:space="0" w:color="auto"/>
              <w:right w:val="single" w:sz="4" w:space="0" w:color="auto"/>
            </w:tcBorders>
            <w:noWrap/>
            <w:vAlign w:val="bottom"/>
            <w:hideMark/>
          </w:tcPr>
          <w:p w14:paraId="7406EF8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53</w:t>
            </w:r>
          </w:p>
        </w:tc>
        <w:tc>
          <w:tcPr>
            <w:tcW w:w="1160" w:type="dxa"/>
            <w:tcBorders>
              <w:top w:val="nil"/>
              <w:left w:val="nil"/>
              <w:bottom w:val="single" w:sz="4" w:space="0" w:color="auto"/>
              <w:right w:val="single" w:sz="4" w:space="0" w:color="auto"/>
            </w:tcBorders>
            <w:noWrap/>
            <w:vAlign w:val="bottom"/>
            <w:hideMark/>
          </w:tcPr>
          <w:p w14:paraId="491F1EB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69711083</w:t>
            </w:r>
          </w:p>
        </w:tc>
        <w:tc>
          <w:tcPr>
            <w:tcW w:w="676" w:type="dxa"/>
            <w:tcBorders>
              <w:top w:val="nil"/>
              <w:left w:val="nil"/>
              <w:bottom w:val="single" w:sz="4" w:space="0" w:color="auto"/>
              <w:right w:val="single" w:sz="4" w:space="0" w:color="auto"/>
            </w:tcBorders>
            <w:noWrap/>
            <w:vAlign w:val="bottom"/>
            <w:hideMark/>
          </w:tcPr>
          <w:p w14:paraId="49E9962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67</w:t>
            </w:r>
          </w:p>
        </w:tc>
        <w:tc>
          <w:tcPr>
            <w:tcW w:w="1160" w:type="dxa"/>
            <w:tcBorders>
              <w:top w:val="nil"/>
              <w:left w:val="nil"/>
              <w:bottom w:val="single" w:sz="4" w:space="0" w:color="auto"/>
              <w:right w:val="single" w:sz="4" w:space="0" w:color="auto"/>
            </w:tcBorders>
            <w:noWrap/>
            <w:vAlign w:val="bottom"/>
            <w:hideMark/>
          </w:tcPr>
          <w:p w14:paraId="21329AA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69711097</w:t>
            </w:r>
          </w:p>
        </w:tc>
      </w:tr>
      <w:tr w:rsidR="00815A8E" w:rsidRPr="00B52D7F" w14:paraId="758F9C17"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489252D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12</w:t>
            </w:r>
          </w:p>
        </w:tc>
        <w:tc>
          <w:tcPr>
            <w:tcW w:w="1160" w:type="dxa"/>
            <w:tcBorders>
              <w:top w:val="nil"/>
              <w:left w:val="nil"/>
              <w:bottom w:val="single" w:sz="4" w:space="0" w:color="auto"/>
              <w:right w:val="single" w:sz="4" w:space="0" w:color="auto"/>
            </w:tcBorders>
            <w:noWrap/>
            <w:vAlign w:val="bottom"/>
            <w:hideMark/>
          </w:tcPr>
          <w:p w14:paraId="30818C2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69711042</w:t>
            </w:r>
          </w:p>
        </w:tc>
        <w:tc>
          <w:tcPr>
            <w:tcW w:w="676" w:type="dxa"/>
            <w:tcBorders>
              <w:top w:val="nil"/>
              <w:left w:val="nil"/>
              <w:bottom w:val="single" w:sz="4" w:space="0" w:color="auto"/>
              <w:right w:val="single" w:sz="4" w:space="0" w:color="auto"/>
            </w:tcBorders>
            <w:noWrap/>
            <w:vAlign w:val="bottom"/>
            <w:hideMark/>
          </w:tcPr>
          <w:p w14:paraId="74EB746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26</w:t>
            </w:r>
          </w:p>
        </w:tc>
        <w:tc>
          <w:tcPr>
            <w:tcW w:w="1160" w:type="dxa"/>
            <w:tcBorders>
              <w:top w:val="nil"/>
              <w:left w:val="nil"/>
              <w:bottom w:val="single" w:sz="4" w:space="0" w:color="auto"/>
              <w:right w:val="single" w:sz="4" w:space="0" w:color="auto"/>
            </w:tcBorders>
            <w:noWrap/>
            <w:vAlign w:val="bottom"/>
            <w:hideMark/>
          </w:tcPr>
          <w:p w14:paraId="07DDC6B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69711056</w:t>
            </w:r>
          </w:p>
        </w:tc>
        <w:tc>
          <w:tcPr>
            <w:tcW w:w="676" w:type="dxa"/>
            <w:tcBorders>
              <w:top w:val="nil"/>
              <w:left w:val="nil"/>
              <w:bottom w:val="single" w:sz="4" w:space="0" w:color="auto"/>
              <w:right w:val="single" w:sz="4" w:space="0" w:color="auto"/>
            </w:tcBorders>
            <w:noWrap/>
            <w:vAlign w:val="bottom"/>
            <w:hideMark/>
          </w:tcPr>
          <w:p w14:paraId="621D744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40</w:t>
            </w:r>
          </w:p>
        </w:tc>
        <w:tc>
          <w:tcPr>
            <w:tcW w:w="1160" w:type="dxa"/>
            <w:tcBorders>
              <w:top w:val="nil"/>
              <w:left w:val="nil"/>
              <w:bottom w:val="single" w:sz="4" w:space="0" w:color="auto"/>
              <w:right w:val="single" w:sz="4" w:space="0" w:color="auto"/>
            </w:tcBorders>
            <w:noWrap/>
            <w:vAlign w:val="bottom"/>
            <w:hideMark/>
          </w:tcPr>
          <w:p w14:paraId="1F03D10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69711070</w:t>
            </w:r>
          </w:p>
        </w:tc>
        <w:tc>
          <w:tcPr>
            <w:tcW w:w="676" w:type="dxa"/>
            <w:tcBorders>
              <w:top w:val="nil"/>
              <w:left w:val="nil"/>
              <w:bottom w:val="single" w:sz="4" w:space="0" w:color="auto"/>
              <w:right w:val="single" w:sz="4" w:space="0" w:color="auto"/>
            </w:tcBorders>
            <w:noWrap/>
            <w:vAlign w:val="bottom"/>
            <w:hideMark/>
          </w:tcPr>
          <w:p w14:paraId="707669E1"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54</w:t>
            </w:r>
          </w:p>
        </w:tc>
        <w:tc>
          <w:tcPr>
            <w:tcW w:w="1160" w:type="dxa"/>
            <w:tcBorders>
              <w:top w:val="nil"/>
              <w:left w:val="nil"/>
              <w:bottom w:val="single" w:sz="4" w:space="0" w:color="auto"/>
              <w:right w:val="single" w:sz="4" w:space="0" w:color="auto"/>
            </w:tcBorders>
            <w:noWrap/>
            <w:vAlign w:val="bottom"/>
            <w:hideMark/>
          </w:tcPr>
          <w:p w14:paraId="09C8DE5E"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69711084</w:t>
            </w:r>
          </w:p>
        </w:tc>
        <w:tc>
          <w:tcPr>
            <w:tcW w:w="676" w:type="dxa"/>
            <w:tcBorders>
              <w:top w:val="nil"/>
              <w:left w:val="nil"/>
              <w:bottom w:val="single" w:sz="4" w:space="0" w:color="auto"/>
              <w:right w:val="single" w:sz="4" w:space="0" w:color="auto"/>
            </w:tcBorders>
            <w:noWrap/>
            <w:vAlign w:val="bottom"/>
            <w:hideMark/>
          </w:tcPr>
          <w:p w14:paraId="7A0778E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68</w:t>
            </w:r>
          </w:p>
        </w:tc>
        <w:tc>
          <w:tcPr>
            <w:tcW w:w="1160" w:type="dxa"/>
            <w:tcBorders>
              <w:top w:val="nil"/>
              <w:left w:val="nil"/>
              <w:bottom w:val="single" w:sz="4" w:space="0" w:color="auto"/>
              <w:right w:val="single" w:sz="4" w:space="0" w:color="auto"/>
            </w:tcBorders>
            <w:noWrap/>
            <w:vAlign w:val="bottom"/>
            <w:hideMark/>
          </w:tcPr>
          <w:p w14:paraId="0BB68EC4"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69711098</w:t>
            </w:r>
          </w:p>
        </w:tc>
      </w:tr>
      <w:tr w:rsidR="00815A8E" w:rsidRPr="00B52D7F" w14:paraId="261D1AA2"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2164029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13</w:t>
            </w:r>
          </w:p>
        </w:tc>
        <w:tc>
          <w:tcPr>
            <w:tcW w:w="1160" w:type="dxa"/>
            <w:tcBorders>
              <w:top w:val="nil"/>
              <w:left w:val="nil"/>
              <w:bottom w:val="single" w:sz="4" w:space="0" w:color="auto"/>
              <w:right w:val="single" w:sz="4" w:space="0" w:color="auto"/>
            </w:tcBorders>
            <w:noWrap/>
            <w:vAlign w:val="bottom"/>
            <w:hideMark/>
          </w:tcPr>
          <w:p w14:paraId="14C4F603"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69711043</w:t>
            </w:r>
          </w:p>
        </w:tc>
        <w:tc>
          <w:tcPr>
            <w:tcW w:w="676" w:type="dxa"/>
            <w:tcBorders>
              <w:top w:val="nil"/>
              <w:left w:val="nil"/>
              <w:bottom w:val="single" w:sz="4" w:space="0" w:color="auto"/>
              <w:right w:val="single" w:sz="4" w:space="0" w:color="auto"/>
            </w:tcBorders>
            <w:noWrap/>
            <w:vAlign w:val="bottom"/>
            <w:hideMark/>
          </w:tcPr>
          <w:p w14:paraId="631E94A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27</w:t>
            </w:r>
          </w:p>
        </w:tc>
        <w:tc>
          <w:tcPr>
            <w:tcW w:w="1160" w:type="dxa"/>
            <w:tcBorders>
              <w:top w:val="nil"/>
              <w:left w:val="nil"/>
              <w:bottom w:val="single" w:sz="4" w:space="0" w:color="auto"/>
              <w:right w:val="single" w:sz="4" w:space="0" w:color="auto"/>
            </w:tcBorders>
            <w:noWrap/>
            <w:vAlign w:val="bottom"/>
            <w:hideMark/>
          </w:tcPr>
          <w:p w14:paraId="273A848B"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69711057</w:t>
            </w:r>
          </w:p>
        </w:tc>
        <w:tc>
          <w:tcPr>
            <w:tcW w:w="676" w:type="dxa"/>
            <w:tcBorders>
              <w:top w:val="nil"/>
              <w:left w:val="nil"/>
              <w:bottom w:val="single" w:sz="4" w:space="0" w:color="auto"/>
              <w:right w:val="single" w:sz="4" w:space="0" w:color="auto"/>
            </w:tcBorders>
            <w:noWrap/>
            <w:vAlign w:val="bottom"/>
            <w:hideMark/>
          </w:tcPr>
          <w:p w14:paraId="0AFB9E38"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41</w:t>
            </w:r>
          </w:p>
        </w:tc>
        <w:tc>
          <w:tcPr>
            <w:tcW w:w="1160" w:type="dxa"/>
            <w:tcBorders>
              <w:top w:val="nil"/>
              <w:left w:val="nil"/>
              <w:bottom w:val="single" w:sz="4" w:space="0" w:color="auto"/>
              <w:right w:val="single" w:sz="4" w:space="0" w:color="auto"/>
            </w:tcBorders>
            <w:noWrap/>
            <w:vAlign w:val="bottom"/>
            <w:hideMark/>
          </w:tcPr>
          <w:p w14:paraId="71F17606"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69711071</w:t>
            </w:r>
          </w:p>
        </w:tc>
        <w:tc>
          <w:tcPr>
            <w:tcW w:w="676" w:type="dxa"/>
            <w:tcBorders>
              <w:top w:val="nil"/>
              <w:left w:val="nil"/>
              <w:bottom w:val="single" w:sz="4" w:space="0" w:color="auto"/>
              <w:right w:val="single" w:sz="4" w:space="0" w:color="auto"/>
            </w:tcBorders>
            <w:noWrap/>
            <w:vAlign w:val="bottom"/>
            <w:hideMark/>
          </w:tcPr>
          <w:p w14:paraId="5749C06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55</w:t>
            </w:r>
          </w:p>
        </w:tc>
        <w:tc>
          <w:tcPr>
            <w:tcW w:w="1160" w:type="dxa"/>
            <w:tcBorders>
              <w:top w:val="nil"/>
              <w:left w:val="nil"/>
              <w:bottom w:val="single" w:sz="4" w:space="0" w:color="auto"/>
              <w:right w:val="single" w:sz="4" w:space="0" w:color="auto"/>
            </w:tcBorders>
            <w:noWrap/>
            <w:vAlign w:val="bottom"/>
            <w:hideMark/>
          </w:tcPr>
          <w:p w14:paraId="43675C47"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69711085</w:t>
            </w:r>
          </w:p>
        </w:tc>
        <w:tc>
          <w:tcPr>
            <w:tcW w:w="676" w:type="dxa"/>
            <w:tcBorders>
              <w:top w:val="nil"/>
              <w:left w:val="nil"/>
              <w:bottom w:val="single" w:sz="4" w:space="0" w:color="auto"/>
              <w:right w:val="single" w:sz="4" w:space="0" w:color="auto"/>
            </w:tcBorders>
            <w:noWrap/>
            <w:vAlign w:val="bottom"/>
            <w:hideMark/>
          </w:tcPr>
          <w:p w14:paraId="6F4BEB5A"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w:t>
            </w:r>
          </w:p>
        </w:tc>
        <w:tc>
          <w:tcPr>
            <w:tcW w:w="1160" w:type="dxa"/>
            <w:tcBorders>
              <w:top w:val="nil"/>
              <w:left w:val="nil"/>
              <w:bottom w:val="single" w:sz="4" w:space="0" w:color="auto"/>
              <w:right w:val="single" w:sz="4" w:space="0" w:color="auto"/>
            </w:tcBorders>
            <w:noWrap/>
            <w:vAlign w:val="bottom"/>
            <w:hideMark/>
          </w:tcPr>
          <w:p w14:paraId="4E90DA8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69711099</w:t>
            </w:r>
          </w:p>
        </w:tc>
      </w:tr>
      <w:tr w:rsidR="00815A8E" w:rsidRPr="00B52D7F" w14:paraId="464EED10" w14:textId="77777777" w:rsidTr="00CF5B20">
        <w:trPr>
          <w:trHeight w:val="300"/>
        </w:trPr>
        <w:tc>
          <w:tcPr>
            <w:tcW w:w="520" w:type="dxa"/>
            <w:tcBorders>
              <w:top w:val="nil"/>
              <w:left w:val="single" w:sz="4" w:space="0" w:color="auto"/>
              <w:bottom w:val="single" w:sz="4" w:space="0" w:color="auto"/>
              <w:right w:val="single" w:sz="4" w:space="0" w:color="auto"/>
            </w:tcBorders>
            <w:noWrap/>
            <w:vAlign w:val="bottom"/>
            <w:hideMark/>
          </w:tcPr>
          <w:p w14:paraId="4593704C"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14</w:t>
            </w:r>
          </w:p>
        </w:tc>
        <w:tc>
          <w:tcPr>
            <w:tcW w:w="1160" w:type="dxa"/>
            <w:tcBorders>
              <w:top w:val="nil"/>
              <w:left w:val="nil"/>
              <w:bottom w:val="single" w:sz="4" w:space="0" w:color="auto"/>
              <w:right w:val="single" w:sz="4" w:space="0" w:color="auto"/>
            </w:tcBorders>
            <w:noWrap/>
            <w:vAlign w:val="bottom"/>
            <w:hideMark/>
          </w:tcPr>
          <w:p w14:paraId="4447FD5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69711044</w:t>
            </w:r>
          </w:p>
        </w:tc>
        <w:tc>
          <w:tcPr>
            <w:tcW w:w="676" w:type="dxa"/>
            <w:tcBorders>
              <w:top w:val="nil"/>
              <w:left w:val="nil"/>
              <w:bottom w:val="single" w:sz="4" w:space="0" w:color="auto"/>
              <w:right w:val="single" w:sz="4" w:space="0" w:color="auto"/>
            </w:tcBorders>
            <w:noWrap/>
            <w:vAlign w:val="bottom"/>
            <w:hideMark/>
          </w:tcPr>
          <w:p w14:paraId="18CE8B09"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28</w:t>
            </w:r>
          </w:p>
        </w:tc>
        <w:tc>
          <w:tcPr>
            <w:tcW w:w="1160" w:type="dxa"/>
            <w:tcBorders>
              <w:top w:val="nil"/>
              <w:left w:val="nil"/>
              <w:bottom w:val="single" w:sz="4" w:space="0" w:color="auto"/>
              <w:right w:val="single" w:sz="4" w:space="0" w:color="auto"/>
            </w:tcBorders>
            <w:noWrap/>
            <w:vAlign w:val="bottom"/>
            <w:hideMark/>
          </w:tcPr>
          <w:p w14:paraId="46B893FD"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69711058</w:t>
            </w:r>
          </w:p>
        </w:tc>
        <w:tc>
          <w:tcPr>
            <w:tcW w:w="676" w:type="dxa"/>
            <w:tcBorders>
              <w:top w:val="nil"/>
              <w:left w:val="nil"/>
              <w:bottom w:val="single" w:sz="4" w:space="0" w:color="auto"/>
              <w:right w:val="single" w:sz="4" w:space="0" w:color="auto"/>
            </w:tcBorders>
            <w:noWrap/>
            <w:vAlign w:val="bottom"/>
            <w:hideMark/>
          </w:tcPr>
          <w:p w14:paraId="321221D5"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42</w:t>
            </w:r>
          </w:p>
        </w:tc>
        <w:tc>
          <w:tcPr>
            <w:tcW w:w="1160" w:type="dxa"/>
            <w:tcBorders>
              <w:top w:val="nil"/>
              <w:left w:val="nil"/>
              <w:bottom w:val="single" w:sz="4" w:space="0" w:color="auto"/>
              <w:right w:val="single" w:sz="4" w:space="0" w:color="auto"/>
            </w:tcBorders>
            <w:noWrap/>
            <w:vAlign w:val="bottom"/>
            <w:hideMark/>
          </w:tcPr>
          <w:p w14:paraId="7CA8C8C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69711072</w:t>
            </w:r>
          </w:p>
        </w:tc>
        <w:tc>
          <w:tcPr>
            <w:tcW w:w="676" w:type="dxa"/>
            <w:tcBorders>
              <w:top w:val="nil"/>
              <w:left w:val="nil"/>
              <w:bottom w:val="single" w:sz="4" w:space="0" w:color="auto"/>
              <w:right w:val="single" w:sz="4" w:space="0" w:color="auto"/>
            </w:tcBorders>
            <w:noWrap/>
            <w:vAlign w:val="bottom"/>
            <w:hideMark/>
          </w:tcPr>
          <w:p w14:paraId="722CA4A2"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56</w:t>
            </w:r>
          </w:p>
        </w:tc>
        <w:tc>
          <w:tcPr>
            <w:tcW w:w="1160" w:type="dxa"/>
            <w:tcBorders>
              <w:top w:val="nil"/>
              <w:left w:val="nil"/>
              <w:bottom w:val="single" w:sz="4" w:space="0" w:color="auto"/>
              <w:right w:val="single" w:sz="4" w:space="0" w:color="auto"/>
            </w:tcBorders>
            <w:noWrap/>
            <w:vAlign w:val="bottom"/>
            <w:hideMark/>
          </w:tcPr>
          <w:p w14:paraId="35B4C95F" w14:textId="77777777" w:rsidR="00815A8E" w:rsidRPr="00B52D7F" w:rsidRDefault="00815A8E" w:rsidP="00CF5B20">
            <w:pPr>
              <w:jc w:val="right"/>
              <w:rPr>
                <w:color w:val="000000"/>
                <w:sz w:val="24"/>
                <w:szCs w:val="24"/>
                <w:lang w:val="lt-LT" w:eastAsia="lt-LT"/>
              </w:rPr>
            </w:pPr>
            <w:r w:rsidRPr="00B52D7F">
              <w:rPr>
                <w:color w:val="000000"/>
                <w:sz w:val="24"/>
                <w:szCs w:val="24"/>
                <w:lang w:val="lt-LT" w:eastAsia="lt-LT"/>
              </w:rPr>
              <w:t>69711086</w:t>
            </w:r>
          </w:p>
        </w:tc>
        <w:tc>
          <w:tcPr>
            <w:tcW w:w="676" w:type="dxa"/>
            <w:tcBorders>
              <w:top w:val="nil"/>
              <w:left w:val="nil"/>
              <w:bottom w:val="single" w:sz="4" w:space="0" w:color="auto"/>
              <w:right w:val="single" w:sz="4" w:space="0" w:color="auto"/>
            </w:tcBorders>
            <w:noWrap/>
            <w:vAlign w:val="bottom"/>
            <w:hideMark/>
          </w:tcPr>
          <w:p w14:paraId="739E185A" w14:textId="77777777" w:rsidR="00815A8E" w:rsidRPr="00B52D7F" w:rsidRDefault="00815A8E" w:rsidP="00CF5B20">
            <w:pPr>
              <w:rPr>
                <w:color w:val="000000"/>
                <w:sz w:val="24"/>
                <w:szCs w:val="24"/>
                <w:lang w:val="lt-LT" w:eastAsia="lt-LT"/>
              </w:rPr>
            </w:pPr>
            <w:r w:rsidRPr="00B52D7F">
              <w:rPr>
                <w:color w:val="000000"/>
                <w:sz w:val="24"/>
                <w:szCs w:val="24"/>
                <w:lang w:val="lt-LT" w:eastAsia="lt-LT"/>
              </w:rPr>
              <w:t> </w:t>
            </w:r>
          </w:p>
        </w:tc>
        <w:tc>
          <w:tcPr>
            <w:tcW w:w="1160" w:type="dxa"/>
            <w:tcBorders>
              <w:top w:val="nil"/>
              <w:left w:val="nil"/>
              <w:bottom w:val="single" w:sz="4" w:space="0" w:color="auto"/>
              <w:right w:val="single" w:sz="4" w:space="0" w:color="auto"/>
            </w:tcBorders>
            <w:noWrap/>
            <w:vAlign w:val="bottom"/>
            <w:hideMark/>
          </w:tcPr>
          <w:p w14:paraId="1319228B" w14:textId="77777777" w:rsidR="00815A8E" w:rsidRPr="00B52D7F" w:rsidRDefault="00815A8E" w:rsidP="00CF5B20">
            <w:pPr>
              <w:rPr>
                <w:color w:val="000000"/>
                <w:sz w:val="24"/>
                <w:szCs w:val="24"/>
                <w:lang w:val="lt-LT" w:eastAsia="lt-LT"/>
              </w:rPr>
            </w:pPr>
            <w:r w:rsidRPr="00B52D7F">
              <w:rPr>
                <w:color w:val="000000"/>
                <w:sz w:val="24"/>
                <w:szCs w:val="24"/>
                <w:lang w:val="lt-LT" w:eastAsia="lt-LT"/>
              </w:rPr>
              <w:t> </w:t>
            </w:r>
          </w:p>
        </w:tc>
      </w:tr>
    </w:tbl>
    <w:p w14:paraId="5CE94BFD" w14:textId="77777777" w:rsidR="00815A8E" w:rsidRPr="00B52D7F" w:rsidRDefault="00815A8E" w:rsidP="00815A8E">
      <w:pPr>
        <w:widowControl w:val="0"/>
        <w:autoSpaceDE w:val="0"/>
        <w:autoSpaceDN w:val="0"/>
        <w:spacing w:before="10"/>
        <w:rPr>
          <w:i/>
          <w:sz w:val="24"/>
          <w:szCs w:val="24"/>
          <w:lang w:val="lt-LT"/>
        </w:rPr>
      </w:pPr>
    </w:p>
    <w:p w14:paraId="7D150631" w14:textId="7E758822" w:rsidR="00815A8E" w:rsidRPr="00B52D7F" w:rsidRDefault="00815A8E" w:rsidP="00815A8E">
      <w:pPr>
        <w:widowControl w:val="0"/>
        <w:numPr>
          <w:ilvl w:val="1"/>
          <w:numId w:val="1"/>
        </w:numPr>
        <w:tabs>
          <w:tab w:val="left" w:pos="1232"/>
        </w:tabs>
        <w:autoSpaceDE w:val="0"/>
        <w:autoSpaceDN w:val="0"/>
        <w:spacing w:line="235" w:lineRule="auto"/>
        <w:ind w:left="0" w:firstLine="567"/>
        <w:jc w:val="both"/>
        <w:rPr>
          <w:sz w:val="24"/>
          <w:szCs w:val="24"/>
          <w:lang w:val="lt-LT"/>
        </w:rPr>
      </w:pPr>
      <w:r w:rsidRPr="00B52D7F">
        <w:rPr>
          <w:sz w:val="24"/>
          <w:szCs w:val="24"/>
          <w:lang w:val="lt-LT"/>
        </w:rPr>
        <w:t>T</w:t>
      </w:r>
      <w:r w:rsidR="00C703E5">
        <w:rPr>
          <w:sz w:val="24"/>
          <w:szCs w:val="24"/>
          <w:lang w:val="lt-LT"/>
        </w:rPr>
        <w:t>ie</w:t>
      </w:r>
      <w:r w:rsidRPr="00B52D7F">
        <w:rPr>
          <w:sz w:val="24"/>
          <w:szCs w:val="24"/>
          <w:lang w:val="lt-LT"/>
        </w:rPr>
        <w:t>kėjas privalo užtikrinti, kad skambinant už</w:t>
      </w:r>
      <w:r w:rsidRPr="00B52D7F">
        <w:rPr>
          <w:spacing w:val="29"/>
          <w:sz w:val="24"/>
          <w:szCs w:val="24"/>
          <w:lang w:val="lt-LT"/>
        </w:rPr>
        <w:t xml:space="preserve"> </w:t>
      </w:r>
      <w:r w:rsidR="00C703E5">
        <w:rPr>
          <w:sz w:val="24"/>
          <w:szCs w:val="24"/>
          <w:lang w:val="lt-LT"/>
        </w:rPr>
        <w:t>Pirkėjo</w:t>
      </w:r>
      <w:r w:rsidR="00C703E5" w:rsidRPr="00B52D7F">
        <w:rPr>
          <w:sz w:val="24"/>
          <w:szCs w:val="24"/>
          <w:lang w:val="lt-LT"/>
        </w:rPr>
        <w:t xml:space="preserve"> </w:t>
      </w:r>
      <w:r w:rsidRPr="00B52D7F">
        <w:rPr>
          <w:sz w:val="24"/>
          <w:szCs w:val="24"/>
          <w:lang w:val="lt-LT"/>
        </w:rPr>
        <w:t>pastato ribų bus rodomas tas skambinančiojo numeris, kuriuo būtų galima perskambinti.</w:t>
      </w:r>
    </w:p>
    <w:p w14:paraId="2A9B8B79" w14:textId="391BCA4F" w:rsidR="00815A8E" w:rsidRPr="00B52D7F" w:rsidRDefault="00815A8E" w:rsidP="00815A8E">
      <w:pPr>
        <w:widowControl w:val="0"/>
        <w:numPr>
          <w:ilvl w:val="1"/>
          <w:numId w:val="1"/>
        </w:numPr>
        <w:tabs>
          <w:tab w:val="left" w:pos="1232"/>
        </w:tabs>
        <w:autoSpaceDE w:val="0"/>
        <w:autoSpaceDN w:val="0"/>
        <w:spacing w:before="9" w:line="235" w:lineRule="auto"/>
        <w:ind w:left="0" w:firstLine="567"/>
        <w:jc w:val="both"/>
        <w:rPr>
          <w:sz w:val="24"/>
          <w:szCs w:val="24"/>
          <w:lang w:val="lt-LT"/>
        </w:rPr>
      </w:pPr>
      <w:r w:rsidRPr="00B52D7F">
        <w:rPr>
          <w:sz w:val="24"/>
          <w:szCs w:val="24"/>
          <w:lang w:val="lt-LT"/>
        </w:rPr>
        <w:t>Esant</w:t>
      </w:r>
      <w:r w:rsidRPr="00B52D7F">
        <w:rPr>
          <w:spacing w:val="40"/>
          <w:sz w:val="24"/>
          <w:szCs w:val="24"/>
          <w:lang w:val="lt-LT"/>
        </w:rPr>
        <w:t xml:space="preserve"> </w:t>
      </w:r>
      <w:r w:rsidR="00C703E5">
        <w:rPr>
          <w:sz w:val="24"/>
          <w:szCs w:val="24"/>
          <w:lang w:val="lt-LT"/>
        </w:rPr>
        <w:t>Pirkėjo</w:t>
      </w:r>
      <w:r w:rsidRPr="00B52D7F">
        <w:rPr>
          <w:spacing w:val="40"/>
          <w:sz w:val="24"/>
          <w:szCs w:val="24"/>
          <w:lang w:val="lt-LT"/>
        </w:rPr>
        <w:t xml:space="preserve"> </w:t>
      </w:r>
      <w:r w:rsidRPr="00B52D7F">
        <w:rPr>
          <w:sz w:val="24"/>
          <w:szCs w:val="24"/>
          <w:lang w:val="lt-LT"/>
        </w:rPr>
        <w:t>poreikiui</w:t>
      </w:r>
      <w:r w:rsidRPr="00B52D7F">
        <w:rPr>
          <w:spacing w:val="40"/>
          <w:sz w:val="24"/>
          <w:szCs w:val="24"/>
          <w:lang w:val="lt-LT"/>
        </w:rPr>
        <w:t xml:space="preserve"> </w:t>
      </w:r>
      <w:r w:rsidRPr="00B52D7F">
        <w:rPr>
          <w:sz w:val="24"/>
          <w:szCs w:val="24"/>
          <w:lang w:val="lt-LT"/>
        </w:rPr>
        <w:t>T</w:t>
      </w:r>
      <w:r w:rsidR="00C703E5">
        <w:rPr>
          <w:sz w:val="24"/>
          <w:szCs w:val="24"/>
          <w:lang w:val="lt-LT"/>
        </w:rPr>
        <w:t>ie</w:t>
      </w:r>
      <w:r w:rsidRPr="00B52D7F">
        <w:rPr>
          <w:sz w:val="24"/>
          <w:szCs w:val="24"/>
          <w:lang w:val="lt-LT"/>
        </w:rPr>
        <w:t>kėjas</w:t>
      </w:r>
      <w:r w:rsidRPr="00B52D7F">
        <w:rPr>
          <w:spacing w:val="40"/>
          <w:sz w:val="24"/>
          <w:szCs w:val="24"/>
          <w:lang w:val="lt-LT"/>
        </w:rPr>
        <w:t xml:space="preserve"> </w:t>
      </w:r>
      <w:r w:rsidRPr="00B52D7F">
        <w:rPr>
          <w:sz w:val="24"/>
          <w:szCs w:val="24"/>
          <w:lang w:val="lt-LT"/>
        </w:rPr>
        <w:t>turės</w:t>
      </w:r>
      <w:r w:rsidRPr="00B52D7F">
        <w:rPr>
          <w:spacing w:val="40"/>
          <w:sz w:val="24"/>
          <w:szCs w:val="24"/>
          <w:lang w:val="lt-LT"/>
        </w:rPr>
        <w:t xml:space="preserve"> </w:t>
      </w:r>
      <w:r w:rsidRPr="00B52D7F">
        <w:rPr>
          <w:sz w:val="24"/>
          <w:szCs w:val="24"/>
          <w:lang w:val="lt-LT"/>
        </w:rPr>
        <w:t>pateikti</w:t>
      </w:r>
      <w:r w:rsidRPr="00B52D7F">
        <w:rPr>
          <w:spacing w:val="40"/>
          <w:sz w:val="24"/>
          <w:szCs w:val="24"/>
          <w:lang w:val="lt-LT"/>
        </w:rPr>
        <w:t xml:space="preserve"> </w:t>
      </w:r>
      <w:r w:rsidRPr="00B52D7F">
        <w:rPr>
          <w:sz w:val="24"/>
          <w:szCs w:val="24"/>
          <w:lang w:val="lt-LT"/>
        </w:rPr>
        <w:t>pokalbių</w:t>
      </w:r>
      <w:r w:rsidRPr="00B52D7F">
        <w:rPr>
          <w:spacing w:val="33"/>
          <w:sz w:val="24"/>
          <w:szCs w:val="24"/>
          <w:lang w:val="lt-LT"/>
        </w:rPr>
        <w:t xml:space="preserve"> </w:t>
      </w:r>
      <w:r w:rsidRPr="00B52D7F">
        <w:rPr>
          <w:sz w:val="24"/>
          <w:szCs w:val="24"/>
          <w:lang w:val="lt-LT"/>
        </w:rPr>
        <w:t>ataskaitas</w:t>
      </w:r>
      <w:r w:rsidRPr="00B52D7F">
        <w:rPr>
          <w:spacing w:val="40"/>
          <w:sz w:val="24"/>
          <w:szCs w:val="24"/>
          <w:lang w:val="lt-LT"/>
        </w:rPr>
        <w:t xml:space="preserve"> </w:t>
      </w:r>
      <w:r w:rsidRPr="00B52D7F">
        <w:rPr>
          <w:sz w:val="24"/>
          <w:szCs w:val="24"/>
          <w:lang w:val="lt-LT"/>
        </w:rPr>
        <w:t>apie</w:t>
      </w:r>
      <w:r w:rsidRPr="00B52D7F">
        <w:rPr>
          <w:spacing w:val="40"/>
          <w:sz w:val="24"/>
          <w:szCs w:val="24"/>
          <w:lang w:val="lt-LT"/>
        </w:rPr>
        <w:t xml:space="preserve"> </w:t>
      </w:r>
      <w:r w:rsidRPr="00B52D7F">
        <w:rPr>
          <w:sz w:val="24"/>
          <w:szCs w:val="24"/>
          <w:lang w:val="lt-LT"/>
        </w:rPr>
        <w:t xml:space="preserve">prakalbėtų pokalbių apimtis (sekundžių tikslumu) </w:t>
      </w:r>
      <w:r w:rsidR="00C703E5">
        <w:rPr>
          <w:sz w:val="24"/>
          <w:szCs w:val="24"/>
          <w:lang w:val="lt-LT"/>
        </w:rPr>
        <w:t>Pirkėjo</w:t>
      </w:r>
      <w:r w:rsidRPr="00B52D7F">
        <w:rPr>
          <w:sz w:val="24"/>
          <w:szCs w:val="24"/>
          <w:lang w:val="lt-LT"/>
        </w:rPr>
        <w:t xml:space="preserve"> nurodytam laikotarpiui.</w:t>
      </w:r>
    </w:p>
    <w:p w14:paraId="2C427C99" w14:textId="36A31556" w:rsidR="00815A8E" w:rsidRPr="00B52D7F" w:rsidRDefault="00815A8E" w:rsidP="00815A8E">
      <w:pPr>
        <w:widowControl w:val="0"/>
        <w:numPr>
          <w:ilvl w:val="1"/>
          <w:numId w:val="1"/>
        </w:numPr>
        <w:tabs>
          <w:tab w:val="left" w:pos="1232"/>
        </w:tabs>
        <w:autoSpaceDE w:val="0"/>
        <w:autoSpaceDN w:val="0"/>
        <w:spacing w:before="9" w:line="235" w:lineRule="auto"/>
        <w:ind w:left="0" w:firstLine="567"/>
        <w:jc w:val="both"/>
        <w:rPr>
          <w:sz w:val="24"/>
          <w:szCs w:val="24"/>
          <w:lang w:val="lt-LT"/>
        </w:rPr>
      </w:pPr>
      <w:r w:rsidRPr="00B52D7F">
        <w:rPr>
          <w:sz w:val="24"/>
          <w:szCs w:val="24"/>
          <w:lang w:val="lt-LT"/>
        </w:rPr>
        <w:t>T</w:t>
      </w:r>
      <w:r w:rsidR="00C703E5">
        <w:rPr>
          <w:sz w:val="24"/>
          <w:szCs w:val="24"/>
          <w:lang w:val="lt-LT"/>
        </w:rPr>
        <w:t>ie</w:t>
      </w:r>
      <w:r w:rsidRPr="00B52D7F">
        <w:rPr>
          <w:sz w:val="24"/>
          <w:szCs w:val="24"/>
          <w:lang w:val="lt-LT"/>
        </w:rPr>
        <w:t>kėjas</w:t>
      </w:r>
      <w:r w:rsidRPr="00B52D7F">
        <w:rPr>
          <w:spacing w:val="74"/>
          <w:sz w:val="24"/>
          <w:szCs w:val="24"/>
          <w:lang w:val="lt-LT"/>
        </w:rPr>
        <w:t xml:space="preserve"> </w:t>
      </w:r>
      <w:r w:rsidRPr="00B52D7F">
        <w:rPr>
          <w:sz w:val="24"/>
          <w:szCs w:val="24"/>
          <w:lang w:val="lt-LT"/>
        </w:rPr>
        <w:t>privalo</w:t>
      </w:r>
      <w:r w:rsidRPr="00B52D7F">
        <w:rPr>
          <w:spacing w:val="79"/>
          <w:sz w:val="24"/>
          <w:szCs w:val="24"/>
          <w:lang w:val="lt-LT"/>
        </w:rPr>
        <w:t xml:space="preserve"> </w:t>
      </w:r>
      <w:r w:rsidRPr="00B52D7F">
        <w:rPr>
          <w:sz w:val="24"/>
          <w:szCs w:val="24"/>
          <w:lang w:val="lt-LT"/>
        </w:rPr>
        <w:t>nemokamai</w:t>
      </w:r>
      <w:r w:rsidRPr="00B52D7F">
        <w:rPr>
          <w:spacing w:val="52"/>
          <w:w w:val="150"/>
          <w:sz w:val="24"/>
          <w:szCs w:val="24"/>
          <w:lang w:val="lt-LT"/>
        </w:rPr>
        <w:t xml:space="preserve"> </w:t>
      </w:r>
      <w:r w:rsidRPr="00B52D7F">
        <w:rPr>
          <w:sz w:val="24"/>
          <w:szCs w:val="24"/>
          <w:lang w:val="lt-LT"/>
        </w:rPr>
        <w:t>sujungti</w:t>
      </w:r>
      <w:r w:rsidRPr="00B52D7F">
        <w:rPr>
          <w:spacing w:val="59"/>
          <w:w w:val="150"/>
          <w:sz w:val="24"/>
          <w:szCs w:val="24"/>
          <w:lang w:val="lt-LT"/>
        </w:rPr>
        <w:t xml:space="preserve"> </w:t>
      </w:r>
      <w:r w:rsidR="00C703E5">
        <w:rPr>
          <w:sz w:val="24"/>
          <w:szCs w:val="24"/>
          <w:lang w:val="lt-LT"/>
        </w:rPr>
        <w:t>Pirkėjo</w:t>
      </w:r>
      <w:r w:rsidRPr="00B52D7F">
        <w:rPr>
          <w:spacing w:val="71"/>
          <w:sz w:val="24"/>
          <w:szCs w:val="24"/>
          <w:lang w:val="lt-LT"/>
        </w:rPr>
        <w:t xml:space="preserve"> </w:t>
      </w:r>
      <w:r w:rsidRPr="00B52D7F">
        <w:rPr>
          <w:sz w:val="24"/>
          <w:szCs w:val="24"/>
          <w:lang w:val="lt-LT"/>
        </w:rPr>
        <w:t>abonentus</w:t>
      </w:r>
      <w:r w:rsidRPr="00B52D7F">
        <w:rPr>
          <w:spacing w:val="76"/>
          <w:sz w:val="24"/>
          <w:szCs w:val="24"/>
          <w:lang w:val="lt-LT"/>
        </w:rPr>
        <w:t xml:space="preserve"> </w:t>
      </w:r>
      <w:r w:rsidRPr="00B52D7F">
        <w:rPr>
          <w:sz w:val="24"/>
          <w:szCs w:val="24"/>
          <w:lang w:val="lt-LT"/>
        </w:rPr>
        <w:t>Lietuvos</w:t>
      </w:r>
      <w:r w:rsidRPr="00B52D7F">
        <w:rPr>
          <w:spacing w:val="76"/>
          <w:sz w:val="24"/>
          <w:szCs w:val="24"/>
          <w:lang w:val="lt-LT"/>
        </w:rPr>
        <w:t xml:space="preserve"> </w:t>
      </w:r>
      <w:r w:rsidRPr="00B52D7F">
        <w:rPr>
          <w:sz w:val="24"/>
          <w:szCs w:val="24"/>
          <w:lang w:val="lt-LT"/>
        </w:rPr>
        <w:t>teritorijoje</w:t>
      </w:r>
      <w:r w:rsidRPr="00B52D7F">
        <w:rPr>
          <w:spacing w:val="53"/>
          <w:w w:val="150"/>
          <w:sz w:val="24"/>
          <w:szCs w:val="24"/>
          <w:lang w:val="lt-LT"/>
        </w:rPr>
        <w:t xml:space="preserve"> </w:t>
      </w:r>
      <w:r w:rsidRPr="00B52D7F">
        <w:rPr>
          <w:spacing w:val="-5"/>
          <w:sz w:val="24"/>
          <w:szCs w:val="24"/>
          <w:lang w:val="lt-LT"/>
        </w:rPr>
        <w:t xml:space="preserve">su </w:t>
      </w:r>
      <w:r w:rsidRPr="00B52D7F">
        <w:rPr>
          <w:sz w:val="24"/>
          <w:szCs w:val="24"/>
          <w:lang w:val="lt-LT"/>
        </w:rPr>
        <w:t>priešgaisrine</w:t>
      </w:r>
      <w:r w:rsidRPr="00B52D7F">
        <w:rPr>
          <w:spacing w:val="-11"/>
          <w:sz w:val="24"/>
          <w:szCs w:val="24"/>
          <w:lang w:val="lt-LT"/>
        </w:rPr>
        <w:t xml:space="preserve"> </w:t>
      </w:r>
      <w:r w:rsidRPr="00B52D7F">
        <w:rPr>
          <w:sz w:val="24"/>
          <w:szCs w:val="24"/>
          <w:lang w:val="lt-LT"/>
        </w:rPr>
        <w:t>apsauga,</w:t>
      </w:r>
      <w:r w:rsidRPr="00B52D7F">
        <w:rPr>
          <w:spacing w:val="-1"/>
          <w:sz w:val="24"/>
          <w:szCs w:val="24"/>
          <w:lang w:val="lt-LT"/>
        </w:rPr>
        <w:t xml:space="preserve"> </w:t>
      </w:r>
      <w:r w:rsidRPr="00B52D7F">
        <w:rPr>
          <w:sz w:val="24"/>
          <w:szCs w:val="24"/>
          <w:lang w:val="lt-LT"/>
        </w:rPr>
        <w:t>policija,</w:t>
      </w:r>
      <w:r w:rsidRPr="00B52D7F">
        <w:rPr>
          <w:spacing w:val="-2"/>
          <w:sz w:val="24"/>
          <w:szCs w:val="24"/>
          <w:lang w:val="lt-LT"/>
        </w:rPr>
        <w:t xml:space="preserve"> </w:t>
      </w:r>
      <w:r w:rsidRPr="00B52D7F">
        <w:rPr>
          <w:sz w:val="24"/>
          <w:szCs w:val="24"/>
          <w:lang w:val="lt-LT"/>
        </w:rPr>
        <w:t>greitąją</w:t>
      </w:r>
      <w:r w:rsidRPr="00B52D7F">
        <w:rPr>
          <w:spacing w:val="1"/>
          <w:sz w:val="24"/>
          <w:szCs w:val="24"/>
          <w:lang w:val="lt-LT"/>
        </w:rPr>
        <w:t xml:space="preserve"> </w:t>
      </w:r>
      <w:r w:rsidRPr="00B52D7F">
        <w:rPr>
          <w:sz w:val="24"/>
          <w:szCs w:val="24"/>
          <w:lang w:val="lt-LT"/>
        </w:rPr>
        <w:t>medicinine</w:t>
      </w:r>
      <w:r w:rsidRPr="00B52D7F">
        <w:rPr>
          <w:spacing w:val="2"/>
          <w:sz w:val="24"/>
          <w:szCs w:val="24"/>
          <w:lang w:val="lt-LT"/>
        </w:rPr>
        <w:t xml:space="preserve"> </w:t>
      </w:r>
      <w:r w:rsidRPr="00B52D7F">
        <w:rPr>
          <w:sz w:val="24"/>
          <w:szCs w:val="24"/>
          <w:lang w:val="lt-LT"/>
        </w:rPr>
        <w:t>pagalba</w:t>
      </w:r>
      <w:r w:rsidRPr="00B52D7F">
        <w:rPr>
          <w:spacing w:val="1"/>
          <w:sz w:val="24"/>
          <w:szCs w:val="24"/>
          <w:lang w:val="lt-LT"/>
        </w:rPr>
        <w:t xml:space="preserve"> </w:t>
      </w:r>
      <w:r w:rsidRPr="00B52D7F">
        <w:rPr>
          <w:sz w:val="24"/>
          <w:szCs w:val="24"/>
          <w:lang w:val="lt-LT"/>
        </w:rPr>
        <w:t>bei</w:t>
      </w:r>
      <w:r w:rsidRPr="00B52D7F">
        <w:rPr>
          <w:spacing w:val="1"/>
          <w:sz w:val="24"/>
          <w:szCs w:val="24"/>
          <w:lang w:val="lt-LT"/>
        </w:rPr>
        <w:t xml:space="preserve"> </w:t>
      </w:r>
      <w:r w:rsidRPr="00B52D7F">
        <w:rPr>
          <w:sz w:val="24"/>
          <w:szCs w:val="24"/>
          <w:lang w:val="lt-LT"/>
        </w:rPr>
        <w:t>bendruoju</w:t>
      </w:r>
      <w:r w:rsidRPr="00B52D7F">
        <w:rPr>
          <w:spacing w:val="-1"/>
          <w:sz w:val="24"/>
          <w:szCs w:val="24"/>
          <w:lang w:val="lt-LT"/>
        </w:rPr>
        <w:t xml:space="preserve"> </w:t>
      </w:r>
      <w:r w:rsidRPr="00B52D7F">
        <w:rPr>
          <w:sz w:val="24"/>
          <w:szCs w:val="24"/>
          <w:lang w:val="lt-LT"/>
        </w:rPr>
        <w:t>pagalbos</w:t>
      </w:r>
      <w:r w:rsidRPr="00B52D7F">
        <w:rPr>
          <w:spacing w:val="-6"/>
          <w:sz w:val="24"/>
          <w:szCs w:val="24"/>
          <w:lang w:val="lt-LT"/>
        </w:rPr>
        <w:t xml:space="preserve"> </w:t>
      </w:r>
      <w:r w:rsidRPr="00B52D7F">
        <w:rPr>
          <w:sz w:val="24"/>
          <w:szCs w:val="24"/>
          <w:lang w:val="lt-LT"/>
        </w:rPr>
        <w:t>centru</w:t>
      </w:r>
      <w:r w:rsidRPr="00B52D7F">
        <w:rPr>
          <w:spacing w:val="-1"/>
          <w:sz w:val="24"/>
          <w:szCs w:val="24"/>
          <w:lang w:val="lt-LT"/>
        </w:rPr>
        <w:t xml:space="preserve"> </w:t>
      </w:r>
      <w:r w:rsidRPr="00B52D7F">
        <w:rPr>
          <w:spacing w:val="-2"/>
          <w:sz w:val="24"/>
          <w:szCs w:val="24"/>
          <w:lang w:val="lt-LT"/>
        </w:rPr>
        <w:t>(112).</w:t>
      </w:r>
    </w:p>
    <w:p w14:paraId="0DB2B2AE" w14:textId="2A8F7373" w:rsidR="00815A8E" w:rsidRPr="00B52D7F" w:rsidRDefault="00815A8E" w:rsidP="00815A8E">
      <w:pPr>
        <w:widowControl w:val="0"/>
        <w:numPr>
          <w:ilvl w:val="1"/>
          <w:numId w:val="1"/>
        </w:numPr>
        <w:tabs>
          <w:tab w:val="left" w:pos="1232"/>
        </w:tabs>
        <w:autoSpaceDE w:val="0"/>
        <w:autoSpaceDN w:val="0"/>
        <w:spacing w:line="242" w:lineRule="auto"/>
        <w:ind w:left="0" w:firstLine="567"/>
        <w:jc w:val="both"/>
        <w:rPr>
          <w:sz w:val="24"/>
          <w:szCs w:val="24"/>
          <w:lang w:val="lt-LT"/>
        </w:rPr>
      </w:pPr>
      <w:r w:rsidRPr="00B52D7F">
        <w:rPr>
          <w:sz w:val="24"/>
          <w:szCs w:val="24"/>
          <w:lang w:val="lt-LT"/>
        </w:rPr>
        <w:t>Ti</w:t>
      </w:r>
      <w:r w:rsidR="00C703E5">
        <w:rPr>
          <w:sz w:val="24"/>
          <w:szCs w:val="24"/>
          <w:lang w:val="lt-LT"/>
        </w:rPr>
        <w:t>e</w:t>
      </w:r>
      <w:r w:rsidRPr="00B52D7F">
        <w:rPr>
          <w:sz w:val="24"/>
          <w:szCs w:val="24"/>
          <w:lang w:val="lt-LT"/>
        </w:rPr>
        <w:t>kėjas</w:t>
      </w:r>
      <w:r w:rsidRPr="00B52D7F">
        <w:rPr>
          <w:spacing w:val="40"/>
          <w:sz w:val="24"/>
          <w:szCs w:val="24"/>
          <w:lang w:val="lt-LT"/>
        </w:rPr>
        <w:t xml:space="preserve"> </w:t>
      </w:r>
      <w:r w:rsidRPr="00B52D7F">
        <w:rPr>
          <w:sz w:val="24"/>
          <w:szCs w:val="24"/>
          <w:lang w:val="lt-LT"/>
        </w:rPr>
        <w:t>turi</w:t>
      </w:r>
      <w:r w:rsidRPr="00B52D7F">
        <w:rPr>
          <w:spacing w:val="40"/>
          <w:sz w:val="24"/>
          <w:szCs w:val="24"/>
          <w:lang w:val="lt-LT"/>
        </w:rPr>
        <w:t xml:space="preserve"> </w:t>
      </w:r>
      <w:r w:rsidRPr="00B52D7F">
        <w:rPr>
          <w:sz w:val="24"/>
          <w:szCs w:val="24"/>
          <w:lang w:val="lt-LT"/>
        </w:rPr>
        <w:t>turėti</w:t>
      </w:r>
      <w:r w:rsidRPr="00B52D7F">
        <w:rPr>
          <w:spacing w:val="40"/>
          <w:sz w:val="24"/>
          <w:szCs w:val="24"/>
          <w:lang w:val="lt-LT"/>
        </w:rPr>
        <w:t xml:space="preserve"> </w:t>
      </w:r>
      <w:r w:rsidRPr="00B52D7F">
        <w:rPr>
          <w:sz w:val="24"/>
          <w:szCs w:val="24"/>
          <w:lang w:val="lt-LT"/>
        </w:rPr>
        <w:t>visą</w:t>
      </w:r>
      <w:r w:rsidRPr="00B52D7F">
        <w:rPr>
          <w:spacing w:val="40"/>
          <w:sz w:val="24"/>
          <w:szCs w:val="24"/>
          <w:lang w:val="lt-LT"/>
        </w:rPr>
        <w:t xml:space="preserve"> </w:t>
      </w:r>
      <w:r w:rsidRPr="00B52D7F">
        <w:rPr>
          <w:sz w:val="24"/>
          <w:szCs w:val="24"/>
          <w:lang w:val="lt-LT"/>
        </w:rPr>
        <w:t>parą</w:t>
      </w:r>
      <w:r w:rsidRPr="00B52D7F">
        <w:rPr>
          <w:spacing w:val="40"/>
          <w:sz w:val="24"/>
          <w:szCs w:val="24"/>
          <w:lang w:val="lt-LT"/>
        </w:rPr>
        <w:t xml:space="preserve"> </w:t>
      </w:r>
      <w:r w:rsidRPr="00B52D7F">
        <w:rPr>
          <w:sz w:val="24"/>
          <w:szCs w:val="24"/>
          <w:lang w:val="lt-LT"/>
        </w:rPr>
        <w:t>veikiančią</w:t>
      </w:r>
      <w:r w:rsidRPr="00B52D7F">
        <w:rPr>
          <w:spacing w:val="40"/>
          <w:sz w:val="24"/>
          <w:szCs w:val="24"/>
          <w:lang w:val="lt-LT"/>
        </w:rPr>
        <w:t xml:space="preserve"> </w:t>
      </w:r>
      <w:r w:rsidRPr="00B52D7F">
        <w:rPr>
          <w:sz w:val="24"/>
          <w:szCs w:val="24"/>
          <w:lang w:val="lt-LT"/>
        </w:rPr>
        <w:t>pagalbos</w:t>
      </w:r>
      <w:r w:rsidRPr="00B52D7F">
        <w:rPr>
          <w:spacing w:val="40"/>
          <w:sz w:val="24"/>
          <w:szCs w:val="24"/>
          <w:lang w:val="lt-LT"/>
        </w:rPr>
        <w:t xml:space="preserve"> </w:t>
      </w:r>
      <w:r w:rsidRPr="00B52D7F">
        <w:rPr>
          <w:sz w:val="24"/>
          <w:szCs w:val="24"/>
          <w:lang w:val="lt-LT"/>
        </w:rPr>
        <w:t>tarnybą,</w:t>
      </w:r>
      <w:r w:rsidRPr="00B52D7F">
        <w:rPr>
          <w:spacing w:val="40"/>
          <w:sz w:val="24"/>
          <w:szCs w:val="24"/>
          <w:lang w:val="lt-LT"/>
        </w:rPr>
        <w:t xml:space="preserve"> </w:t>
      </w:r>
      <w:r w:rsidRPr="00B52D7F">
        <w:rPr>
          <w:sz w:val="24"/>
          <w:szCs w:val="24"/>
          <w:lang w:val="lt-LT"/>
        </w:rPr>
        <w:t>registruojančią</w:t>
      </w:r>
      <w:r w:rsidRPr="00B52D7F">
        <w:rPr>
          <w:spacing w:val="40"/>
          <w:sz w:val="24"/>
          <w:szCs w:val="24"/>
          <w:lang w:val="lt-LT"/>
        </w:rPr>
        <w:t xml:space="preserve"> </w:t>
      </w:r>
      <w:r w:rsidRPr="00B52D7F">
        <w:rPr>
          <w:sz w:val="24"/>
          <w:szCs w:val="24"/>
          <w:lang w:val="lt-LT"/>
        </w:rPr>
        <w:t xml:space="preserve">gedimus, konsultuojančią </w:t>
      </w:r>
      <w:r w:rsidR="00C703E5">
        <w:rPr>
          <w:sz w:val="24"/>
          <w:szCs w:val="24"/>
          <w:lang w:val="lt-LT"/>
        </w:rPr>
        <w:t>Pirkėjo</w:t>
      </w:r>
      <w:r w:rsidRPr="00B52D7F">
        <w:rPr>
          <w:sz w:val="24"/>
          <w:szCs w:val="24"/>
          <w:lang w:val="lt-LT"/>
        </w:rPr>
        <w:t xml:space="preserve"> visais su paslaugų teikimu susijusiais klausimais.</w:t>
      </w:r>
    </w:p>
    <w:p w14:paraId="1B7D806D" w14:textId="77777777" w:rsidR="00815A8E" w:rsidRPr="00B52D7F" w:rsidRDefault="00815A8E" w:rsidP="00815A8E">
      <w:pPr>
        <w:widowControl w:val="0"/>
        <w:numPr>
          <w:ilvl w:val="1"/>
          <w:numId w:val="1"/>
        </w:numPr>
        <w:tabs>
          <w:tab w:val="left" w:pos="1232"/>
        </w:tabs>
        <w:autoSpaceDE w:val="0"/>
        <w:autoSpaceDN w:val="0"/>
        <w:spacing w:line="244" w:lineRule="auto"/>
        <w:ind w:left="0" w:firstLine="567"/>
        <w:jc w:val="both"/>
        <w:rPr>
          <w:sz w:val="24"/>
          <w:szCs w:val="24"/>
          <w:lang w:val="lt-LT"/>
        </w:rPr>
      </w:pPr>
      <w:r w:rsidRPr="00B52D7F">
        <w:rPr>
          <w:sz w:val="24"/>
          <w:szCs w:val="24"/>
          <w:u w:val="single"/>
          <w:lang w:val="lt-LT"/>
        </w:rPr>
        <w:t>Ryšio</w:t>
      </w:r>
      <w:r w:rsidRPr="00B52D7F">
        <w:rPr>
          <w:spacing w:val="-3"/>
          <w:sz w:val="24"/>
          <w:szCs w:val="24"/>
          <w:u w:val="single"/>
          <w:lang w:val="lt-LT"/>
        </w:rPr>
        <w:t xml:space="preserve"> </w:t>
      </w:r>
      <w:r w:rsidRPr="00B52D7F">
        <w:rPr>
          <w:sz w:val="24"/>
          <w:szCs w:val="24"/>
          <w:u w:val="single"/>
          <w:lang w:val="lt-LT"/>
        </w:rPr>
        <w:t>perdavimo</w:t>
      </w:r>
      <w:r w:rsidRPr="00B52D7F">
        <w:rPr>
          <w:spacing w:val="-11"/>
          <w:sz w:val="24"/>
          <w:szCs w:val="24"/>
          <w:u w:val="single"/>
          <w:lang w:val="lt-LT"/>
        </w:rPr>
        <w:t xml:space="preserve"> </w:t>
      </w:r>
      <w:r w:rsidRPr="00B52D7F">
        <w:rPr>
          <w:sz w:val="24"/>
          <w:szCs w:val="24"/>
          <w:u w:val="single"/>
          <w:lang w:val="lt-LT"/>
        </w:rPr>
        <w:t>paslaugos</w:t>
      </w:r>
      <w:r w:rsidRPr="00B52D7F">
        <w:rPr>
          <w:spacing w:val="-7"/>
          <w:sz w:val="24"/>
          <w:szCs w:val="24"/>
          <w:u w:val="single"/>
          <w:lang w:val="lt-LT"/>
        </w:rPr>
        <w:t xml:space="preserve"> </w:t>
      </w:r>
      <w:r w:rsidRPr="00B52D7F">
        <w:rPr>
          <w:sz w:val="24"/>
          <w:szCs w:val="24"/>
          <w:u w:val="single"/>
          <w:lang w:val="lt-LT"/>
        </w:rPr>
        <w:t>trumpaisiais</w:t>
      </w:r>
      <w:r w:rsidRPr="00B52D7F">
        <w:rPr>
          <w:spacing w:val="-7"/>
          <w:sz w:val="24"/>
          <w:szCs w:val="24"/>
          <w:u w:val="single"/>
          <w:lang w:val="lt-LT"/>
        </w:rPr>
        <w:t xml:space="preserve"> </w:t>
      </w:r>
      <w:r w:rsidRPr="00B52D7F">
        <w:rPr>
          <w:sz w:val="24"/>
          <w:szCs w:val="24"/>
          <w:u w:val="single"/>
          <w:lang w:val="lt-LT"/>
        </w:rPr>
        <w:t>numeriais</w:t>
      </w:r>
      <w:r w:rsidRPr="00B52D7F">
        <w:rPr>
          <w:spacing w:val="-7"/>
          <w:sz w:val="24"/>
          <w:szCs w:val="24"/>
          <w:u w:val="single"/>
          <w:lang w:val="lt-LT"/>
        </w:rPr>
        <w:t xml:space="preserve"> </w:t>
      </w:r>
      <w:r w:rsidRPr="00B52D7F">
        <w:rPr>
          <w:sz w:val="24"/>
          <w:szCs w:val="24"/>
          <w:u w:val="single"/>
          <w:lang w:val="lt-LT"/>
        </w:rPr>
        <w:t>116</w:t>
      </w:r>
      <w:r w:rsidRPr="00B52D7F">
        <w:rPr>
          <w:spacing w:val="-3"/>
          <w:sz w:val="24"/>
          <w:szCs w:val="24"/>
          <w:u w:val="single"/>
          <w:lang w:val="lt-LT"/>
        </w:rPr>
        <w:t xml:space="preserve"> </w:t>
      </w:r>
      <w:r w:rsidRPr="00B52D7F">
        <w:rPr>
          <w:sz w:val="24"/>
          <w:szCs w:val="24"/>
          <w:u w:val="single"/>
          <w:lang w:val="lt-LT"/>
        </w:rPr>
        <w:t>111</w:t>
      </w:r>
      <w:r w:rsidRPr="00B52D7F">
        <w:rPr>
          <w:spacing w:val="-3"/>
          <w:sz w:val="24"/>
          <w:szCs w:val="24"/>
          <w:u w:val="single"/>
          <w:lang w:val="lt-LT"/>
        </w:rPr>
        <w:t xml:space="preserve"> </w:t>
      </w:r>
      <w:r w:rsidRPr="00B52D7F">
        <w:rPr>
          <w:sz w:val="24"/>
          <w:szCs w:val="24"/>
          <w:u w:val="single"/>
          <w:lang w:val="lt-LT"/>
        </w:rPr>
        <w:t>ir</w:t>
      </w:r>
      <w:r w:rsidRPr="00B52D7F">
        <w:rPr>
          <w:spacing w:val="-3"/>
          <w:sz w:val="24"/>
          <w:szCs w:val="24"/>
          <w:u w:val="single"/>
          <w:lang w:val="lt-LT"/>
        </w:rPr>
        <w:t xml:space="preserve"> </w:t>
      </w:r>
      <w:r w:rsidRPr="00B52D7F">
        <w:rPr>
          <w:sz w:val="24"/>
          <w:szCs w:val="24"/>
          <w:u w:val="single"/>
          <w:lang w:val="lt-LT"/>
        </w:rPr>
        <w:t>116</w:t>
      </w:r>
      <w:r w:rsidRPr="00B52D7F">
        <w:rPr>
          <w:spacing w:val="-3"/>
          <w:sz w:val="24"/>
          <w:szCs w:val="24"/>
          <w:u w:val="single"/>
          <w:lang w:val="lt-LT"/>
        </w:rPr>
        <w:t xml:space="preserve"> </w:t>
      </w:r>
      <w:r w:rsidRPr="00B52D7F">
        <w:rPr>
          <w:sz w:val="24"/>
          <w:szCs w:val="24"/>
          <w:u w:val="single"/>
          <w:lang w:val="lt-LT"/>
        </w:rPr>
        <w:t>123 ir 800-aisiais: 800 28888, 800 77277, 800 66366</w:t>
      </w:r>
      <w:r w:rsidRPr="00B52D7F">
        <w:rPr>
          <w:spacing w:val="-12"/>
          <w:sz w:val="24"/>
          <w:szCs w:val="24"/>
          <w:u w:val="single"/>
          <w:lang w:val="lt-LT"/>
        </w:rPr>
        <w:t xml:space="preserve"> </w:t>
      </w:r>
      <w:r w:rsidRPr="00B52D7F">
        <w:rPr>
          <w:sz w:val="24"/>
          <w:szCs w:val="24"/>
          <w:u w:val="single"/>
          <w:lang w:val="lt-LT"/>
        </w:rPr>
        <w:t>skambinančiajam yra nemokamos.</w:t>
      </w:r>
      <w:r w:rsidRPr="00B52D7F">
        <w:rPr>
          <w:sz w:val="24"/>
          <w:szCs w:val="24"/>
          <w:lang w:val="lt-LT"/>
        </w:rPr>
        <w:t xml:space="preserve"> Visos skambinančiųjų išlaidos turi būti įtrauktos į paslaugos abonentinį mokestį (aptarnavimo ir palaikymo paslaugų kainą).</w:t>
      </w:r>
    </w:p>
    <w:p w14:paraId="38B48674" w14:textId="6876CFCC" w:rsidR="00815A8E" w:rsidRPr="00B52D7F" w:rsidRDefault="00815A8E" w:rsidP="00815A8E">
      <w:pPr>
        <w:widowControl w:val="0"/>
        <w:numPr>
          <w:ilvl w:val="1"/>
          <w:numId w:val="1"/>
        </w:numPr>
        <w:tabs>
          <w:tab w:val="left" w:pos="1232"/>
        </w:tabs>
        <w:autoSpaceDE w:val="0"/>
        <w:autoSpaceDN w:val="0"/>
        <w:spacing w:line="235" w:lineRule="auto"/>
        <w:ind w:left="0" w:firstLine="567"/>
        <w:jc w:val="both"/>
        <w:rPr>
          <w:sz w:val="24"/>
          <w:szCs w:val="24"/>
          <w:lang w:val="lt-LT"/>
        </w:rPr>
      </w:pPr>
      <w:r w:rsidRPr="00B52D7F">
        <w:rPr>
          <w:sz w:val="24"/>
          <w:szCs w:val="24"/>
          <w:lang w:val="lt-LT"/>
        </w:rPr>
        <w:t>Paslaugų</w:t>
      </w:r>
      <w:r w:rsidRPr="00B52D7F">
        <w:rPr>
          <w:spacing w:val="80"/>
          <w:sz w:val="24"/>
          <w:szCs w:val="24"/>
          <w:lang w:val="lt-LT"/>
        </w:rPr>
        <w:t xml:space="preserve"> </w:t>
      </w:r>
      <w:r w:rsidRPr="00B52D7F">
        <w:rPr>
          <w:sz w:val="24"/>
          <w:szCs w:val="24"/>
          <w:lang w:val="lt-LT"/>
        </w:rPr>
        <w:t>teikimo</w:t>
      </w:r>
      <w:r w:rsidRPr="00B52D7F">
        <w:rPr>
          <w:spacing w:val="79"/>
          <w:sz w:val="24"/>
          <w:szCs w:val="24"/>
          <w:lang w:val="lt-LT"/>
        </w:rPr>
        <w:t xml:space="preserve"> </w:t>
      </w:r>
      <w:r w:rsidRPr="00B52D7F">
        <w:rPr>
          <w:sz w:val="24"/>
          <w:szCs w:val="24"/>
          <w:lang w:val="lt-LT"/>
        </w:rPr>
        <w:t>terminas</w:t>
      </w:r>
      <w:r w:rsidRPr="00B52D7F">
        <w:rPr>
          <w:spacing w:val="80"/>
          <w:sz w:val="24"/>
          <w:szCs w:val="24"/>
          <w:lang w:val="lt-LT"/>
        </w:rPr>
        <w:t xml:space="preserve"> </w:t>
      </w:r>
      <w:r w:rsidRPr="00B52D7F">
        <w:rPr>
          <w:sz w:val="24"/>
          <w:szCs w:val="24"/>
          <w:lang w:val="lt-LT"/>
        </w:rPr>
        <w:t>–</w:t>
      </w:r>
      <w:r w:rsidRPr="00B52D7F">
        <w:rPr>
          <w:spacing w:val="80"/>
          <w:sz w:val="24"/>
          <w:szCs w:val="24"/>
          <w:lang w:val="lt-LT"/>
        </w:rPr>
        <w:t xml:space="preserve"> </w:t>
      </w:r>
      <w:r w:rsidRPr="00B52D7F">
        <w:rPr>
          <w:sz w:val="24"/>
          <w:szCs w:val="24"/>
          <w:lang w:val="lt-LT"/>
        </w:rPr>
        <w:t>ne</w:t>
      </w:r>
      <w:r w:rsidRPr="00B52D7F">
        <w:rPr>
          <w:spacing w:val="80"/>
          <w:sz w:val="24"/>
          <w:szCs w:val="24"/>
          <w:lang w:val="lt-LT"/>
        </w:rPr>
        <w:t xml:space="preserve"> </w:t>
      </w:r>
      <w:r w:rsidRPr="00B52D7F">
        <w:rPr>
          <w:sz w:val="24"/>
          <w:szCs w:val="24"/>
          <w:lang w:val="lt-LT"/>
        </w:rPr>
        <w:t>ilgiau</w:t>
      </w:r>
      <w:r w:rsidRPr="00B52D7F">
        <w:rPr>
          <w:spacing w:val="76"/>
          <w:sz w:val="24"/>
          <w:szCs w:val="24"/>
          <w:lang w:val="lt-LT"/>
        </w:rPr>
        <w:t xml:space="preserve"> </w:t>
      </w:r>
      <w:r w:rsidRPr="00B52D7F">
        <w:rPr>
          <w:sz w:val="24"/>
          <w:szCs w:val="24"/>
          <w:lang w:val="lt-LT"/>
        </w:rPr>
        <w:t>nei</w:t>
      </w:r>
      <w:r w:rsidRPr="00B52D7F">
        <w:rPr>
          <w:spacing w:val="80"/>
          <w:sz w:val="24"/>
          <w:szCs w:val="24"/>
          <w:lang w:val="lt-LT"/>
        </w:rPr>
        <w:t xml:space="preserve"> </w:t>
      </w:r>
      <w:r w:rsidR="00D217AC">
        <w:rPr>
          <w:sz w:val="24"/>
          <w:szCs w:val="24"/>
          <w:lang w:val="lt-LT"/>
        </w:rPr>
        <w:t>26</w:t>
      </w:r>
      <w:r w:rsidRPr="00B52D7F">
        <w:rPr>
          <w:spacing w:val="80"/>
          <w:sz w:val="24"/>
          <w:szCs w:val="24"/>
          <w:lang w:val="lt-LT"/>
        </w:rPr>
        <w:t xml:space="preserve"> </w:t>
      </w:r>
      <w:r w:rsidRPr="00B52D7F">
        <w:rPr>
          <w:sz w:val="24"/>
          <w:szCs w:val="24"/>
          <w:lang w:val="lt-LT"/>
        </w:rPr>
        <w:t>(</w:t>
      </w:r>
      <w:r w:rsidR="00D217AC">
        <w:rPr>
          <w:sz w:val="24"/>
          <w:szCs w:val="24"/>
          <w:lang w:val="lt-LT"/>
        </w:rPr>
        <w:t>dvidešimt šeši</w:t>
      </w:r>
      <w:r w:rsidRPr="00B52D7F">
        <w:rPr>
          <w:sz w:val="24"/>
          <w:szCs w:val="24"/>
          <w:lang w:val="lt-LT"/>
        </w:rPr>
        <w:t>)</w:t>
      </w:r>
      <w:r w:rsidRPr="00B52D7F">
        <w:rPr>
          <w:spacing w:val="80"/>
          <w:sz w:val="24"/>
          <w:szCs w:val="24"/>
          <w:lang w:val="lt-LT"/>
        </w:rPr>
        <w:t xml:space="preserve"> </w:t>
      </w:r>
      <w:r w:rsidRPr="00B52D7F">
        <w:rPr>
          <w:sz w:val="24"/>
          <w:szCs w:val="24"/>
          <w:lang w:val="lt-LT"/>
        </w:rPr>
        <w:t>mėnesi</w:t>
      </w:r>
      <w:r w:rsidR="00D217AC">
        <w:rPr>
          <w:sz w:val="24"/>
          <w:szCs w:val="24"/>
          <w:lang w:val="lt-LT"/>
        </w:rPr>
        <w:t>ai</w:t>
      </w:r>
      <w:r w:rsidRPr="00B52D7F">
        <w:rPr>
          <w:spacing w:val="80"/>
          <w:sz w:val="24"/>
          <w:szCs w:val="24"/>
          <w:lang w:val="lt-LT"/>
        </w:rPr>
        <w:t xml:space="preserve"> </w:t>
      </w:r>
      <w:r w:rsidRPr="00B52D7F">
        <w:rPr>
          <w:sz w:val="24"/>
          <w:szCs w:val="24"/>
          <w:lang w:val="lt-LT"/>
        </w:rPr>
        <w:t>nuo</w:t>
      </w:r>
      <w:r w:rsidRPr="00B52D7F">
        <w:rPr>
          <w:spacing w:val="77"/>
          <w:sz w:val="24"/>
          <w:szCs w:val="24"/>
          <w:lang w:val="lt-LT"/>
        </w:rPr>
        <w:t xml:space="preserve"> </w:t>
      </w:r>
      <w:r w:rsidRPr="00B52D7F">
        <w:rPr>
          <w:sz w:val="24"/>
          <w:szCs w:val="24"/>
          <w:lang w:val="lt-LT"/>
        </w:rPr>
        <w:t>Sutarties įsigaliojimo dienos. Paslaugų teikimo termino detalizavimas:</w:t>
      </w:r>
    </w:p>
    <w:p w14:paraId="0096D41B" w14:textId="6A72B8E4" w:rsidR="00815A8E" w:rsidRPr="00B52D7F" w:rsidRDefault="00815A8E" w:rsidP="00815A8E">
      <w:pPr>
        <w:widowControl w:val="0"/>
        <w:numPr>
          <w:ilvl w:val="2"/>
          <w:numId w:val="1"/>
        </w:numPr>
        <w:tabs>
          <w:tab w:val="left" w:pos="1271"/>
        </w:tabs>
        <w:autoSpaceDE w:val="0"/>
        <w:autoSpaceDN w:val="0"/>
        <w:ind w:left="0" w:firstLine="567"/>
        <w:jc w:val="both"/>
        <w:rPr>
          <w:sz w:val="24"/>
          <w:szCs w:val="24"/>
          <w:lang w:val="lt-LT"/>
        </w:rPr>
      </w:pPr>
      <w:r w:rsidRPr="00B52D7F">
        <w:rPr>
          <w:sz w:val="24"/>
          <w:szCs w:val="24"/>
          <w:lang w:val="lt-LT"/>
        </w:rPr>
        <w:t>Ti</w:t>
      </w:r>
      <w:r w:rsidR="00C703E5">
        <w:rPr>
          <w:sz w:val="24"/>
          <w:szCs w:val="24"/>
          <w:lang w:val="lt-LT"/>
        </w:rPr>
        <w:t>e</w:t>
      </w:r>
      <w:r w:rsidRPr="00B52D7F">
        <w:rPr>
          <w:sz w:val="24"/>
          <w:szCs w:val="24"/>
          <w:lang w:val="lt-LT"/>
        </w:rPr>
        <w:t>kėjas</w:t>
      </w:r>
      <w:r w:rsidRPr="00B52D7F">
        <w:rPr>
          <w:spacing w:val="-5"/>
          <w:sz w:val="24"/>
          <w:szCs w:val="24"/>
          <w:lang w:val="lt-LT"/>
        </w:rPr>
        <w:t xml:space="preserve"> </w:t>
      </w:r>
      <w:r w:rsidRPr="00B52D7F">
        <w:rPr>
          <w:sz w:val="24"/>
          <w:szCs w:val="24"/>
          <w:lang w:val="lt-LT"/>
        </w:rPr>
        <w:t>ne vėliau</w:t>
      </w:r>
      <w:r w:rsidRPr="00B52D7F">
        <w:rPr>
          <w:spacing w:val="-1"/>
          <w:sz w:val="24"/>
          <w:szCs w:val="24"/>
          <w:lang w:val="lt-LT"/>
        </w:rPr>
        <w:t xml:space="preserve"> </w:t>
      </w:r>
      <w:r w:rsidRPr="00B52D7F">
        <w:rPr>
          <w:sz w:val="24"/>
          <w:szCs w:val="24"/>
          <w:lang w:val="lt-LT"/>
        </w:rPr>
        <w:t>kaip</w:t>
      </w:r>
      <w:r w:rsidRPr="00B52D7F">
        <w:rPr>
          <w:spacing w:val="-1"/>
          <w:sz w:val="24"/>
          <w:szCs w:val="24"/>
          <w:lang w:val="lt-LT"/>
        </w:rPr>
        <w:t xml:space="preserve"> </w:t>
      </w:r>
      <w:r w:rsidRPr="00B52D7F">
        <w:rPr>
          <w:sz w:val="24"/>
          <w:szCs w:val="24"/>
          <w:lang w:val="lt-LT"/>
        </w:rPr>
        <w:t>per</w:t>
      </w:r>
      <w:r w:rsidRPr="00B52D7F">
        <w:rPr>
          <w:spacing w:val="-1"/>
          <w:sz w:val="24"/>
          <w:szCs w:val="24"/>
          <w:lang w:val="lt-LT"/>
        </w:rPr>
        <w:t xml:space="preserve"> 2</w:t>
      </w:r>
      <w:r w:rsidRPr="00B52D7F">
        <w:rPr>
          <w:sz w:val="24"/>
          <w:szCs w:val="24"/>
          <w:lang w:val="lt-LT"/>
        </w:rPr>
        <w:t xml:space="preserve"> (du) mėnesius nuo</w:t>
      </w:r>
      <w:r w:rsidRPr="00B52D7F">
        <w:rPr>
          <w:spacing w:val="-1"/>
          <w:sz w:val="24"/>
          <w:szCs w:val="24"/>
          <w:lang w:val="lt-LT"/>
        </w:rPr>
        <w:t xml:space="preserve"> </w:t>
      </w:r>
      <w:r w:rsidRPr="00B52D7F">
        <w:rPr>
          <w:sz w:val="24"/>
          <w:szCs w:val="24"/>
          <w:lang w:val="lt-LT"/>
        </w:rPr>
        <w:t>Sutarties</w:t>
      </w:r>
      <w:r w:rsidRPr="00B52D7F">
        <w:rPr>
          <w:spacing w:val="-5"/>
          <w:sz w:val="24"/>
          <w:szCs w:val="24"/>
          <w:lang w:val="lt-LT"/>
        </w:rPr>
        <w:t xml:space="preserve"> </w:t>
      </w:r>
      <w:r w:rsidRPr="00B52D7F">
        <w:rPr>
          <w:sz w:val="24"/>
          <w:szCs w:val="24"/>
          <w:lang w:val="lt-LT"/>
        </w:rPr>
        <w:t xml:space="preserve">įsigaliojimo dienos turi parengti ir suderinti trumpųjų numerių 116 111, 116 123 ir 800-ųjų: 800 28888, 800 77277, 800 66366 paslaugų aktyvavimo ir skambučių nukreipimo planą pagal su </w:t>
      </w:r>
      <w:r w:rsidR="00C703E5">
        <w:rPr>
          <w:sz w:val="24"/>
          <w:szCs w:val="24"/>
          <w:lang w:val="lt-LT"/>
        </w:rPr>
        <w:t>Pirkėju</w:t>
      </w:r>
      <w:r w:rsidRPr="00B52D7F">
        <w:rPr>
          <w:spacing w:val="-2"/>
          <w:sz w:val="24"/>
          <w:szCs w:val="24"/>
          <w:lang w:val="lt-LT"/>
        </w:rPr>
        <w:t xml:space="preserve"> </w:t>
      </w:r>
      <w:r w:rsidRPr="00B52D7F">
        <w:rPr>
          <w:sz w:val="24"/>
          <w:szCs w:val="24"/>
          <w:lang w:val="lt-LT"/>
        </w:rPr>
        <w:t>suderintą lentelę bei atlikti kitus</w:t>
      </w:r>
      <w:r w:rsidRPr="00B52D7F">
        <w:rPr>
          <w:spacing w:val="-6"/>
          <w:sz w:val="24"/>
          <w:szCs w:val="24"/>
          <w:lang w:val="lt-LT"/>
        </w:rPr>
        <w:t xml:space="preserve"> </w:t>
      </w:r>
      <w:r w:rsidRPr="00B52D7F">
        <w:rPr>
          <w:sz w:val="24"/>
          <w:szCs w:val="24"/>
          <w:lang w:val="lt-LT"/>
        </w:rPr>
        <w:t>pasiruošimo</w:t>
      </w:r>
      <w:r w:rsidRPr="00B52D7F">
        <w:rPr>
          <w:spacing w:val="-2"/>
          <w:sz w:val="24"/>
          <w:szCs w:val="24"/>
          <w:lang w:val="lt-LT"/>
        </w:rPr>
        <w:t xml:space="preserve"> </w:t>
      </w:r>
      <w:r w:rsidRPr="00B52D7F">
        <w:rPr>
          <w:sz w:val="24"/>
          <w:szCs w:val="24"/>
          <w:lang w:val="lt-LT"/>
        </w:rPr>
        <w:t>paslaugų</w:t>
      </w:r>
      <w:r w:rsidRPr="00B52D7F">
        <w:rPr>
          <w:spacing w:val="-2"/>
          <w:sz w:val="24"/>
          <w:szCs w:val="24"/>
          <w:lang w:val="lt-LT"/>
        </w:rPr>
        <w:t xml:space="preserve"> </w:t>
      </w:r>
      <w:r w:rsidRPr="00B52D7F">
        <w:rPr>
          <w:sz w:val="24"/>
          <w:szCs w:val="24"/>
          <w:lang w:val="lt-LT"/>
        </w:rPr>
        <w:t>teikimui darbus.</w:t>
      </w:r>
      <w:r w:rsidRPr="00B52D7F">
        <w:rPr>
          <w:spacing w:val="-2"/>
          <w:sz w:val="24"/>
          <w:szCs w:val="24"/>
          <w:lang w:val="lt-LT"/>
        </w:rPr>
        <w:t xml:space="preserve"> </w:t>
      </w:r>
      <w:r w:rsidRPr="00B52D7F">
        <w:rPr>
          <w:sz w:val="24"/>
          <w:szCs w:val="24"/>
          <w:lang w:val="lt-LT"/>
        </w:rPr>
        <w:t>T</w:t>
      </w:r>
      <w:r w:rsidR="00C703E5">
        <w:rPr>
          <w:sz w:val="24"/>
          <w:szCs w:val="24"/>
          <w:lang w:val="lt-LT"/>
        </w:rPr>
        <w:t>ie</w:t>
      </w:r>
      <w:r w:rsidRPr="00B52D7F">
        <w:rPr>
          <w:sz w:val="24"/>
          <w:szCs w:val="24"/>
          <w:lang w:val="lt-LT"/>
        </w:rPr>
        <w:t>kėjo</w:t>
      </w:r>
      <w:r w:rsidRPr="00B52D7F">
        <w:rPr>
          <w:spacing w:val="-2"/>
          <w:sz w:val="24"/>
          <w:szCs w:val="24"/>
          <w:lang w:val="lt-LT"/>
        </w:rPr>
        <w:t xml:space="preserve"> </w:t>
      </w:r>
      <w:r w:rsidRPr="00B52D7F">
        <w:rPr>
          <w:sz w:val="24"/>
          <w:szCs w:val="24"/>
          <w:lang w:val="lt-LT"/>
        </w:rPr>
        <w:t xml:space="preserve">atliekami paruošiamieji darbai, diegimo ar perjungimo paslaugos neturi sutrikdyti šiuo metu veikiančio </w:t>
      </w:r>
      <w:r w:rsidR="00C703E5">
        <w:rPr>
          <w:sz w:val="24"/>
          <w:szCs w:val="24"/>
          <w:lang w:val="lt-LT"/>
        </w:rPr>
        <w:t>Pirkėjo</w:t>
      </w:r>
      <w:r w:rsidRPr="00B52D7F">
        <w:rPr>
          <w:sz w:val="24"/>
          <w:szCs w:val="24"/>
          <w:lang w:val="lt-LT"/>
        </w:rPr>
        <w:t xml:space="preserve"> teritorinio kompiuterių tinklo, balso perdavimo sistemos ir kitų informacinių sistemų </w:t>
      </w:r>
      <w:r w:rsidRPr="00B52D7F">
        <w:rPr>
          <w:spacing w:val="-2"/>
          <w:sz w:val="24"/>
          <w:szCs w:val="24"/>
          <w:lang w:val="lt-LT"/>
        </w:rPr>
        <w:t>darbo.</w:t>
      </w:r>
    </w:p>
    <w:p w14:paraId="3553B99F" w14:textId="77777777" w:rsidR="00815A8E" w:rsidRPr="00B52D7F" w:rsidRDefault="00815A8E" w:rsidP="00815A8E">
      <w:pPr>
        <w:widowControl w:val="0"/>
        <w:numPr>
          <w:ilvl w:val="2"/>
          <w:numId w:val="1"/>
        </w:numPr>
        <w:tabs>
          <w:tab w:val="left" w:pos="1281"/>
        </w:tabs>
        <w:autoSpaceDE w:val="0"/>
        <w:autoSpaceDN w:val="0"/>
        <w:ind w:left="0" w:firstLine="567"/>
        <w:jc w:val="both"/>
        <w:rPr>
          <w:sz w:val="24"/>
          <w:szCs w:val="24"/>
          <w:lang w:val="lt-LT"/>
        </w:rPr>
      </w:pPr>
      <w:r w:rsidRPr="00B52D7F">
        <w:rPr>
          <w:sz w:val="24"/>
          <w:szCs w:val="24"/>
          <w:lang w:val="lt-LT"/>
        </w:rPr>
        <w:t>Ryšio perdavimo paslaugos trumpųjų numerių 116 111, 116 123 ir 800-ųjų numerių: 800 28888, 800 77277, 800 66366 be jokių apribojimų turi būti pradėtos teikti per 2 (du) mėnesius nuo Sutarties įsigaliojimo dienos. Trumpųjų numerių 116 111, 116 123 ir 800-ųjų numerių: 800 28888, 800 77277, 800 66366 ryšio perdavimo paslaugų</w:t>
      </w:r>
      <w:r w:rsidRPr="00B52D7F">
        <w:rPr>
          <w:spacing w:val="-2"/>
          <w:sz w:val="24"/>
          <w:szCs w:val="24"/>
          <w:lang w:val="lt-LT"/>
        </w:rPr>
        <w:t xml:space="preserve"> </w:t>
      </w:r>
      <w:r w:rsidRPr="00B52D7F">
        <w:rPr>
          <w:sz w:val="24"/>
          <w:szCs w:val="24"/>
          <w:lang w:val="lt-LT"/>
        </w:rPr>
        <w:t>teikimo</w:t>
      </w:r>
      <w:r w:rsidRPr="00B52D7F">
        <w:rPr>
          <w:spacing w:val="-2"/>
          <w:sz w:val="24"/>
          <w:szCs w:val="24"/>
          <w:lang w:val="lt-LT"/>
        </w:rPr>
        <w:t xml:space="preserve"> </w:t>
      </w:r>
      <w:r w:rsidRPr="00B52D7F">
        <w:rPr>
          <w:sz w:val="24"/>
          <w:szCs w:val="24"/>
          <w:lang w:val="lt-LT"/>
        </w:rPr>
        <w:t>pradžia bus</w:t>
      </w:r>
      <w:r w:rsidRPr="00B52D7F">
        <w:rPr>
          <w:spacing w:val="-6"/>
          <w:sz w:val="24"/>
          <w:szCs w:val="24"/>
          <w:lang w:val="lt-LT"/>
        </w:rPr>
        <w:t xml:space="preserve"> </w:t>
      </w:r>
      <w:r w:rsidRPr="00B52D7F">
        <w:rPr>
          <w:sz w:val="24"/>
          <w:szCs w:val="24"/>
          <w:lang w:val="lt-LT"/>
        </w:rPr>
        <w:t>laikoma diena,</w:t>
      </w:r>
      <w:r w:rsidRPr="00B52D7F">
        <w:rPr>
          <w:spacing w:val="-2"/>
          <w:sz w:val="24"/>
          <w:szCs w:val="24"/>
          <w:lang w:val="lt-LT"/>
        </w:rPr>
        <w:t xml:space="preserve"> </w:t>
      </w:r>
      <w:r w:rsidRPr="00B52D7F">
        <w:rPr>
          <w:sz w:val="24"/>
          <w:szCs w:val="24"/>
          <w:lang w:val="lt-LT"/>
        </w:rPr>
        <w:t>kai abi Sutarties</w:t>
      </w:r>
      <w:r w:rsidRPr="00B52D7F">
        <w:rPr>
          <w:spacing w:val="-6"/>
          <w:sz w:val="24"/>
          <w:szCs w:val="24"/>
          <w:lang w:val="lt-LT"/>
        </w:rPr>
        <w:t xml:space="preserve"> </w:t>
      </w:r>
      <w:r w:rsidRPr="00B52D7F">
        <w:rPr>
          <w:sz w:val="24"/>
          <w:szCs w:val="24"/>
          <w:lang w:val="lt-LT"/>
        </w:rPr>
        <w:t>šalys</w:t>
      </w:r>
      <w:r w:rsidRPr="00B52D7F">
        <w:rPr>
          <w:spacing w:val="-6"/>
          <w:sz w:val="24"/>
          <w:szCs w:val="24"/>
          <w:lang w:val="lt-LT"/>
        </w:rPr>
        <w:t xml:space="preserve"> </w:t>
      </w:r>
      <w:r w:rsidRPr="00B52D7F">
        <w:rPr>
          <w:sz w:val="24"/>
          <w:szCs w:val="24"/>
          <w:lang w:val="lt-LT"/>
        </w:rPr>
        <w:t>pasirašys perdavimo</w:t>
      </w:r>
      <w:r w:rsidRPr="00B52D7F">
        <w:rPr>
          <w:spacing w:val="-1"/>
          <w:sz w:val="24"/>
          <w:szCs w:val="24"/>
          <w:lang w:val="lt-LT"/>
        </w:rPr>
        <w:t xml:space="preserve"> </w:t>
      </w:r>
      <w:r w:rsidRPr="00B52D7F">
        <w:rPr>
          <w:sz w:val="24"/>
          <w:szCs w:val="24"/>
          <w:lang w:val="lt-LT"/>
        </w:rPr>
        <w:t>–</w:t>
      </w:r>
      <w:r w:rsidRPr="00B52D7F">
        <w:rPr>
          <w:spacing w:val="-2"/>
          <w:sz w:val="24"/>
          <w:szCs w:val="24"/>
          <w:lang w:val="lt-LT"/>
        </w:rPr>
        <w:t xml:space="preserve"> </w:t>
      </w:r>
      <w:r w:rsidRPr="00B52D7F">
        <w:rPr>
          <w:sz w:val="24"/>
          <w:szCs w:val="24"/>
          <w:lang w:val="lt-LT"/>
        </w:rPr>
        <w:t>priėmimo aktą (toliau –</w:t>
      </w:r>
      <w:r w:rsidRPr="00B52D7F">
        <w:rPr>
          <w:spacing w:val="-2"/>
          <w:sz w:val="24"/>
          <w:szCs w:val="24"/>
          <w:lang w:val="lt-LT"/>
        </w:rPr>
        <w:t xml:space="preserve"> </w:t>
      </w:r>
      <w:r w:rsidRPr="00B52D7F">
        <w:rPr>
          <w:sz w:val="24"/>
          <w:szCs w:val="24"/>
          <w:lang w:val="lt-LT"/>
        </w:rPr>
        <w:t>Aktas),</w:t>
      </w:r>
      <w:r w:rsidRPr="00B52D7F">
        <w:rPr>
          <w:spacing w:val="-2"/>
          <w:sz w:val="24"/>
          <w:szCs w:val="24"/>
          <w:lang w:val="lt-LT"/>
        </w:rPr>
        <w:t xml:space="preserve"> </w:t>
      </w:r>
      <w:r w:rsidRPr="00B52D7F">
        <w:rPr>
          <w:sz w:val="24"/>
          <w:szCs w:val="24"/>
          <w:lang w:val="lt-LT"/>
        </w:rPr>
        <w:t>kuriuo</w:t>
      </w:r>
      <w:r w:rsidRPr="00B52D7F">
        <w:rPr>
          <w:spacing w:val="-2"/>
          <w:sz w:val="24"/>
          <w:szCs w:val="24"/>
          <w:lang w:val="lt-LT"/>
        </w:rPr>
        <w:t xml:space="preserve"> </w:t>
      </w:r>
      <w:r w:rsidRPr="00B52D7F">
        <w:rPr>
          <w:sz w:val="24"/>
          <w:szCs w:val="24"/>
          <w:lang w:val="lt-LT"/>
        </w:rPr>
        <w:t>bus</w:t>
      </w:r>
      <w:r w:rsidRPr="00B52D7F">
        <w:rPr>
          <w:spacing w:val="-6"/>
          <w:sz w:val="24"/>
          <w:szCs w:val="24"/>
          <w:lang w:val="lt-LT"/>
        </w:rPr>
        <w:t xml:space="preserve"> </w:t>
      </w:r>
      <w:r w:rsidRPr="00B52D7F">
        <w:rPr>
          <w:sz w:val="24"/>
          <w:szCs w:val="24"/>
          <w:lang w:val="lt-LT"/>
        </w:rPr>
        <w:t>patvirtinama trumpųjų</w:t>
      </w:r>
      <w:r w:rsidRPr="00B52D7F">
        <w:rPr>
          <w:spacing w:val="-2"/>
          <w:sz w:val="24"/>
          <w:szCs w:val="24"/>
          <w:lang w:val="lt-LT"/>
        </w:rPr>
        <w:t xml:space="preserve"> </w:t>
      </w:r>
      <w:r w:rsidRPr="00B52D7F">
        <w:rPr>
          <w:sz w:val="24"/>
          <w:szCs w:val="24"/>
          <w:lang w:val="lt-LT"/>
        </w:rPr>
        <w:t>numerių</w:t>
      </w:r>
      <w:r w:rsidRPr="00B52D7F">
        <w:rPr>
          <w:spacing w:val="-2"/>
          <w:sz w:val="24"/>
          <w:szCs w:val="24"/>
          <w:lang w:val="lt-LT"/>
        </w:rPr>
        <w:t xml:space="preserve"> </w:t>
      </w:r>
      <w:r w:rsidRPr="00B52D7F">
        <w:rPr>
          <w:sz w:val="24"/>
          <w:szCs w:val="24"/>
          <w:lang w:val="lt-LT"/>
        </w:rPr>
        <w:t>116 111</w:t>
      </w:r>
      <w:r w:rsidRPr="00B52D7F">
        <w:rPr>
          <w:spacing w:val="-2"/>
          <w:sz w:val="24"/>
          <w:szCs w:val="24"/>
          <w:lang w:val="lt-LT"/>
        </w:rPr>
        <w:t xml:space="preserve">, </w:t>
      </w:r>
      <w:r w:rsidRPr="00B52D7F">
        <w:rPr>
          <w:sz w:val="24"/>
          <w:szCs w:val="24"/>
          <w:lang w:val="lt-LT"/>
        </w:rPr>
        <w:t>116123</w:t>
      </w:r>
      <w:r w:rsidRPr="00B52D7F">
        <w:rPr>
          <w:spacing w:val="-2"/>
          <w:sz w:val="24"/>
          <w:szCs w:val="24"/>
          <w:lang w:val="lt-LT"/>
        </w:rPr>
        <w:t xml:space="preserve"> ir 800-ųjų numerių: 800 28888, 800 77277, 800 66366 </w:t>
      </w:r>
      <w:r w:rsidRPr="00B52D7F">
        <w:rPr>
          <w:sz w:val="24"/>
          <w:szCs w:val="24"/>
          <w:lang w:val="lt-LT"/>
        </w:rPr>
        <w:t>ryšio</w:t>
      </w:r>
      <w:r w:rsidRPr="00B52D7F">
        <w:rPr>
          <w:spacing w:val="-2"/>
          <w:sz w:val="24"/>
          <w:szCs w:val="24"/>
          <w:lang w:val="lt-LT"/>
        </w:rPr>
        <w:t xml:space="preserve"> </w:t>
      </w:r>
      <w:r w:rsidRPr="00B52D7F">
        <w:rPr>
          <w:sz w:val="24"/>
          <w:szCs w:val="24"/>
          <w:lang w:val="lt-LT"/>
        </w:rPr>
        <w:t>perdavimo paslaugų</w:t>
      </w:r>
      <w:r w:rsidRPr="00B52D7F">
        <w:rPr>
          <w:spacing w:val="-1"/>
          <w:sz w:val="24"/>
          <w:szCs w:val="24"/>
          <w:lang w:val="lt-LT"/>
        </w:rPr>
        <w:t xml:space="preserve"> </w:t>
      </w:r>
      <w:r w:rsidRPr="00B52D7F">
        <w:rPr>
          <w:sz w:val="24"/>
          <w:szCs w:val="24"/>
          <w:lang w:val="lt-LT"/>
        </w:rPr>
        <w:t>teikimo pradžia.</w:t>
      </w:r>
      <w:r w:rsidRPr="00B52D7F">
        <w:rPr>
          <w:spacing w:val="-2"/>
          <w:sz w:val="24"/>
          <w:szCs w:val="24"/>
          <w:lang w:val="lt-LT"/>
        </w:rPr>
        <w:t xml:space="preserve"> </w:t>
      </w:r>
      <w:r w:rsidRPr="00B52D7F">
        <w:rPr>
          <w:sz w:val="24"/>
          <w:szCs w:val="24"/>
          <w:lang w:val="lt-LT"/>
        </w:rPr>
        <w:t>Trumpųjų numerių 116 111, 116 123 ir 800-ųjų numerių: 800 28888, 800 77277, 800 66366 ryšio perdavimo paslaugų teikimo terminas – 12 (dvylika) mėnesių nuo Akto pasirašymo dienos. Už aptarnavimo ir palaikymo paslaugas</w:t>
      </w:r>
      <w:r w:rsidRPr="00B52D7F">
        <w:rPr>
          <w:spacing w:val="-1"/>
          <w:sz w:val="24"/>
          <w:szCs w:val="24"/>
          <w:lang w:val="lt-LT"/>
        </w:rPr>
        <w:t xml:space="preserve"> bus </w:t>
      </w:r>
      <w:r w:rsidRPr="00B52D7F">
        <w:rPr>
          <w:sz w:val="24"/>
          <w:szCs w:val="24"/>
          <w:lang w:val="lt-LT"/>
        </w:rPr>
        <w:t>pradėta mokėti nuo trumpųjų numerių 116 111</w:t>
      </w:r>
      <w:r w:rsidRPr="00B52D7F">
        <w:rPr>
          <w:spacing w:val="-2"/>
          <w:sz w:val="24"/>
          <w:szCs w:val="24"/>
          <w:lang w:val="lt-LT"/>
        </w:rPr>
        <w:t xml:space="preserve">, </w:t>
      </w:r>
      <w:r w:rsidRPr="00B52D7F">
        <w:rPr>
          <w:sz w:val="24"/>
          <w:szCs w:val="24"/>
          <w:lang w:val="lt-LT"/>
        </w:rPr>
        <w:t>116123</w:t>
      </w:r>
      <w:r w:rsidRPr="00B52D7F">
        <w:rPr>
          <w:spacing w:val="-2"/>
          <w:sz w:val="24"/>
          <w:szCs w:val="24"/>
          <w:lang w:val="lt-LT"/>
        </w:rPr>
        <w:t xml:space="preserve"> ir 800-ųjų numerių 800 28888, 800 77277, 800 66366</w:t>
      </w:r>
      <w:r w:rsidRPr="00B52D7F">
        <w:rPr>
          <w:sz w:val="24"/>
          <w:szCs w:val="24"/>
          <w:lang w:val="lt-LT"/>
        </w:rPr>
        <w:t xml:space="preserve"> ryšio perdavimo paslaugų teikimo pradžios.</w:t>
      </w:r>
    </w:p>
    <w:p w14:paraId="6804C9E0" w14:textId="093AA495" w:rsidR="00815A8E" w:rsidRPr="00B52D7F" w:rsidRDefault="00C703E5" w:rsidP="00815A8E">
      <w:pPr>
        <w:widowControl w:val="0"/>
        <w:numPr>
          <w:ilvl w:val="1"/>
          <w:numId w:val="1"/>
        </w:numPr>
        <w:tabs>
          <w:tab w:val="left" w:pos="1271"/>
        </w:tabs>
        <w:autoSpaceDE w:val="0"/>
        <w:autoSpaceDN w:val="0"/>
        <w:ind w:left="0" w:firstLine="567"/>
        <w:jc w:val="both"/>
        <w:rPr>
          <w:sz w:val="24"/>
          <w:szCs w:val="24"/>
          <w:lang w:val="lt-LT"/>
        </w:rPr>
      </w:pPr>
      <w:r>
        <w:rPr>
          <w:sz w:val="24"/>
          <w:szCs w:val="24"/>
          <w:lang w:val="lt-LT"/>
        </w:rPr>
        <w:t>Pirkėjas</w:t>
      </w:r>
      <w:r w:rsidR="00815A8E" w:rsidRPr="00B52D7F">
        <w:rPr>
          <w:sz w:val="24"/>
          <w:szCs w:val="24"/>
          <w:lang w:val="lt-LT"/>
        </w:rPr>
        <w:t xml:space="preserve"> pasilieka teisę keisti vietinės žinybinės telefonų stotelės vietą, prieš tai informavęs Ti</w:t>
      </w:r>
      <w:r>
        <w:rPr>
          <w:sz w:val="24"/>
          <w:szCs w:val="24"/>
          <w:lang w:val="lt-LT"/>
        </w:rPr>
        <w:t>e</w:t>
      </w:r>
      <w:r w:rsidR="00815A8E" w:rsidRPr="00B52D7F">
        <w:rPr>
          <w:sz w:val="24"/>
          <w:szCs w:val="24"/>
          <w:lang w:val="lt-LT"/>
        </w:rPr>
        <w:t>kėją atskiru pranešimu. T</w:t>
      </w:r>
      <w:r>
        <w:rPr>
          <w:sz w:val="24"/>
          <w:szCs w:val="24"/>
          <w:lang w:val="lt-LT"/>
        </w:rPr>
        <w:t>ie</w:t>
      </w:r>
      <w:r w:rsidR="00815A8E" w:rsidRPr="00B52D7F">
        <w:rPr>
          <w:sz w:val="24"/>
          <w:szCs w:val="24"/>
          <w:lang w:val="lt-LT"/>
        </w:rPr>
        <w:t xml:space="preserve">kėjas įsipareigoja ne vėliau nei per 30 (trisdešimt) kalendorinių dienų nuo </w:t>
      </w:r>
      <w:r>
        <w:rPr>
          <w:sz w:val="24"/>
          <w:szCs w:val="24"/>
          <w:lang w:val="lt-LT"/>
        </w:rPr>
        <w:t>Pirkėjo</w:t>
      </w:r>
      <w:r w:rsidR="00815A8E" w:rsidRPr="00B52D7F">
        <w:rPr>
          <w:sz w:val="24"/>
          <w:szCs w:val="24"/>
          <w:lang w:val="lt-LT"/>
        </w:rPr>
        <w:t xml:space="preserve"> pranešimo gavimo užtikrinti ryšį naujoje vietinėje žinybinėje telefonų stotelėje.</w:t>
      </w:r>
    </w:p>
    <w:p w14:paraId="1AC175CC" w14:textId="689BD268" w:rsidR="00815A8E" w:rsidRPr="00B52D7F" w:rsidRDefault="00815A8E" w:rsidP="00815A8E">
      <w:pPr>
        <w:widowControl w:val="0"/>
        <w:numPr>
          <w:ilvl w:val="1"/>
          <w:numId w:val="1"/>
        </w:numPr>
        <w:tabs>
          <w:tab w:val="left" w:pos="1231"/>
        </w:tabs>
        <w:autoSpaceDE w:val="0"/>
        <w:autoSpaceDN w:val="0"/>
        <w:ind w:left="0" w:firstLine="567"/>
        <w:jc w:val="both"/>
        <w:rPr>
          <w:sz w:val="24"/>
          <w:szCs w:val="24"/>
          <w:lang w:val="lt-LT"/>
        </w:rPr>
      </w:pPr>
      <w:r w:rsidRPr="00B52D7F">
        <w:rPr>
          <w:sz w:val="24"/>
          <w:szCs w:val="24"/>
          <w:lang w:val="lt-LT"/>
        </w:rPr>
        <w:t>Ti</w:t>
      </w:r>
      <w:r w:rsidR="00C703E5">
        <w:rPr>
          <w:sz w:val="24"/>
          <w:szCs w:val="24"/>
          <w:lang w:val="lt-LT"/>
        </w:rPr>
        <w:t>e</w:t>
      </w:r>
      <w:r w:rsidRPr="00B52D7F">
        <w:rPr>
          <w:sz w:val="24"/>
          <w:szCs w:val="24"/>
          <w:lang w:val="lt-LT"/>
        </w:rPr>
        <w:t xml:space="preserve">kėjas, </w:t>
      </w:r>
      <w:r w:rsidR="00C703E5">
        <w:rPr>
          <w:sz w:val="24"/>
          <w:szCs w:val="24"/>
          <w:lang w:val="lt-LT"/>
        </w:rPr>
        <w:t>Pirkėjui,</w:t>
      </w:r>
      <w:r w:rsidRPr="00B52D7F">
        <w:rPr>
          <w:sz w:val="24"/>
          <w:szCs w:val="24"/>
          <w:lang w:val="lt-LT"/>
        </w:rPr>
        <w:t xml:space="preserve"> kas pusmetį, visais trumpaisiais ir 800-aisiai numeriais (pagal atskiras linijas: 116 111, 116</w:t>
      </w:r>
      <w:r w:rsidRPr="00B52D7F">
        <w:rPr>
          <w:spacing w:val="-1"/>
          <w:sz w:val="24"/>
          <w:szCs w:val="24"/>
          <w:lang w:val="lt-LT"/>
        </w:rPr>
        <w:t xml:space="preserve"> </w:t>
      </w:r>
      <w:r w:rsidRPr="00B52D7F">
        <w:rPr>
          <w:sz w:val="24"/>
          <w:szCs w:val="24"/>
          <w:lang w:val="lt-LT"/>
        </w:rPr>
        <w:t xml:space="preserve">123, </w:t>
      </w:r>
      <w:r w:rsidRPr="00B52D7F">
        <w:rPr>
          <w:spacing w:val="-2"/>
          <w:sz w:val="24"/>
          <w:szCs w:val="24"/>
          <w:lang w:val="lt-LT"/>
        </w:rPr>
        <w:t>800 28888, 800 77277, 800 66366</w:t>
      </w:r>
      <w:r w:rsidRPr="00B52D7F">
        <w:rPr>
          <w:sz w:val="24"/>
          <w:szCs w:val="24"/>
          <w:lang w:val="lt-LT"/>
        </w:rPr>
        <w:t>) turi pateikti įeinančių skambučių ataskaitas, atskirai už kiekvieną ataskaitinio pusmečio mėnesį bei ataskaitinį pusmetį iš viso.</w:t>
      </w:r>
    </w:p>
    <w:p w14:paraId="42EF917D" w14:textId="4D13BC64" w:rsidR="00815A8E" w:rsidRPr="00B52D7F" w:rsidRDefault="00815A8E" w:rsidP="00815A8E">
      <w:pPr>
        <w:widowControl w:val="0"/>
        <w:numPr>
          <w:ilvl w:val="1"/>
          <w:numId w:val="1"/>
        </w:numPr>
        <w:tabs>
          <w:tab w:val="left" w:pos="1211"/>
        </w:tabs>
        <w:autoSpaceDE w:val="0"/>
        <w:autoSpaceDN w:val="0"/>
        <w:spacing w:before="2"/>
        <w:ind w:left="0" w:firstLine="567"/>
        <w:jc w:val="both"/>
        <w:rPr>
          <w:sz w:val="24"/>
          <w:szCs w:val="24"/>
          <w:lang w:val="lt-LT"/>
        </w:rPr>
      </w:pPr>
      <w:r w:rsidRPr="00B52D7F">
        <w:rPr>
          <w:sz w:val="24"/>
          <w:szCs w:val="24"/>
          <w:lang w:val="lt-LT"/>
        </w:rPr>
        <w:t>T</w:t>
      </w:r>
      <w:r w:rsidR="00C703E5">
        <w:rPr>
          <w:sz w:val="24"/>
          <w:szCs w:val="24"/>
          <w:lang w:val="lt-LT"/>
        </w:rPr>
        <w:t>ie</w:t>
      </w:r>
      <w:r w:rsidRPr="00B52D7F">
        <w:rPr>
          <w:sz w:val="24"/>
          <w:szCs w:val="24"/>
          <w:lang w:val="lt-LT"/>
        </w:rPr>
        <w:t xml:space="preserve">kėjas yra atsakingas už pilnavertį ryšio linijų sujungimų su kontaktų centro valdymo paslaugos teikėjo (duomenų centro esančio J. Tiškevičiaus g. 72, Vilnius, valdytojas UAB „DELSKA Lithuania“, kontaktų centro valdymo paslaugos tiekėjas UAB „Bitė Lietuva“ </w:t>
      </w:r>
      <w:r w:rsidRPr="00B52D7F">
        <w:rPr>
          <w:sz w:val="24"/>
          <w:szCs w:val="24"/>
          <w:lang w:val="lt-LT"/>
        </w:rPr>
        <w:lastRenderedPageBreak/>
        <w:t>(toliau – kontaktų centro valdymo paslaugos tiekėjas) infrastruktūroje realizavimą, prašymų atitinkamam kontaktų centro valdymo paslaugos teikėjui pateikimą, suderinimą su juo ir leidimų prisijungti prie kontaktų centro valdymo paslaugos teikėjo infrastruktūros gavimą. Ryšio linijų sujungimų su kontaktų centro valdymo paslaugos teikėjo infrastruktūra realizavimas turi būti įskaičiuotas į paslaugos abonentinį mokestį (aptarnavimo ir palaikymo paslaugų kainą).</w:t>
      </w:r>
    </w:p>
    <w:p w14:paraId="7BAD48C4" w14:textId="31815756" w:rsidR="00815A8E" w:rsidRPr="00B52D7F" w:rsidRDefault="00815A8E" w:rsidP="00815A8E">
      <w:pPr>
        <w:widowControl w:val="0"/>
        <w:numPr>
          <w:ilvl w:val="1"/>
          <w:numId w:val="1"/>
        </w:numPr>
        <w:tabs>
          <w:tab w:val="left" w:pos="1211"/>
        </w:tabs>
        <w:autoSpaceDE w:val="0"/>
        <w:autoSpaceDN w:val="0"/>
        <w:spacing w:before="2"/>
        <w:ind w:left="0" w:firstLine="567"/>
        <w:jc w:val="both"/>
        <w:rPr>
          <w:color w:val="000000" w:themeColor="text1"/>
          <w:sz w:val="24"/>
          <w:szCs w:val="24"/>
          <w:lang w:val="lt-LT"/>
        </w:rPr>
      </w:pPr>
      <w:r w:rsidRPr="00B52D7F">
        <w:rPr>
          <w:b/>
          <w:bCs/>
          <w:color w:val="000000" w:themeColor="text1"/>
          <w:sz w:val="24"/>
          <w:szCs w:val="24"/>
          <w:u w:val="single"/>
          <w:lang w:val="lt-LT"/>
        </w:rPr>
        <w:t>T</w:t>
      </w:r>
      <w:r w:rsidR="00C703E5">
        <w:rPr>
          <w:b/>
          <w:bCs/>
          <w:color w:val="000000" w:themeColor="text1"/>
          <w:sz w:val="24"/>
          <w:szCs w:val="24"/>
          <w:u w:val="single"/>
          <w:lang w:val="lt-LT"/>
        </w:rPr>
        <w:t>ie</w:t>
      </w:r>
      <w:r w:rsidRPr="00B52D7F">
        <w:rPr>
          <w:b/>
          <w:bCs/>
          <w:color w:val="000000" w:themeColor="text1"/>
          <w:sz w:val="24"/>
          <w:szCs w:val="24"/>
          <w:u w:val="single"/>
          <w:lang w:val="lt-LT"/>
        </w:rPr>
        <w:t xml:space="preserve">kėjas, ne vėliau nei iki Sutarties pasirašymo dienos, privalo pateikti raštišką duomenų centro, esančio J. Tiškevičiaus g. 72, Vilnius, UAB „DELSKA Lithuania“ (kontaktinis asmuo: Algirdas Paškevičius, telefonas +37068279729, el. paštas </w:t>
      </w:r>
      <w:hyperlink r:id="rId7" w:history="1">
        <w:r w:rsidRPr="00B52D7F">
          <w:rPr>
            <w:rStyle w:val="Hipersaitas"/>
            <w:b/>
            <w:bCs/>
            <w:color w:val="000000" w:themeColor="text1"/>
            <w:sz w:val="24"/>
            <w:szCs w:val="24"/>
            <w:lang w:val="lt-LT"/>
          </w:rPr>
          <w:t>algirdas.paskevicius@delska.com</w:t>
        </w:r>
      </w:hyperlink>
      <w:r w:rsidRPr="00B52D7F">
        <w:rPr>
          <w:b/>
          <w:bCs/>
          <w:color w:val="000000" w:themeColor="text1"/>
          <w:sz w:val="24"/>
          <w:szCs w:val="24"/>
          <w:u w:val="single"/>
          <w:lang w:val="lt-LT"/>
        </w:rPr>
        <w:t>) patvirtinimą arba sutikimą, kad T</w:t>
      </w:r>
      <w:r w:rsidR="00C703E5">
        <w:rPr>
          <w:b/>
          <w:bCs/>
          <w:color w:val="000000" w:themeColor="text1"/>
          <w:sz w:val="24"/>
          <w:szCs w:val="24"/>
          <w:u w:val="single"/>
          <w:lang w:val="lt-LT"/>
        </w:rPr>
        <w:t>ie</w:t>
      </w:r>
      <w:r w:rsidRPr="00B52D7F">
        <w:rPr>
          <w:b/>
          <w:bCs/>
          <w:color w:val="000000" w:themeColor="text1"/>
          <w:sz w:val="24"/>
          <w:szCs w:val="24"/>
          <w:u w:val="single"/>
          <w:lang w:val="lt-LT"/>
        </w:rPr>
        <w:t xml:space="preserve">kėjas turi arba yra suderinęs prisijungimus prie duomenų centro pagal 3.1 punkto reikalavimus. </w:t>
      </w:r>
      <w:r w:rsidRPr="00B52D7F">
        <w:rPr>
          <w:color w:val="000000" w:themeColor="text1"/>
          <w:sz w:val="24"/>
          <w:szCs w:val="24"/>
          <w:lang w:val="lt-LT"/>
        </w:rPr>
        <w:t>Visos susijusios išlaidos turi būti įtrauktos į paslaugos abonentinį mokestį (aptarnavimo ir palaikymo paslaugų kainą).</w:t>
      </w:r>
    </w:p>
    <w:p w14:paraId="41CD77AC" w14:textId="2B20B1A9" w:rsidR="00815A8E" w:rsidRPr="00B52D7F" w:rsidRDefault="00815A8E" w:rsidP="00815A8E">
      <w:pPr>
        <w:widowControl w:val="0"/>
        <w:numPr>
          <w:ilvl w:val="1"/>
          <w:numId w:val="1"/>
        </w:numPr>
        <w:tabs>
          <w:tab w:val="left" w:pos="1211"/>
        </w:tabs>
        <w:autoSpaceDE w:val="0"/>
        <w:autoSpaceDN w:val="0"/>
        <w:spacing w:before="2"/>
        <w:ind w:left="0" w:firstLine="567"/>
        <w:jc w:val="both"/>
        <w:rPr>
          <w:sz w:val="24"/>
          <w:szCs w:val="24"/>
          <w:lang w:val="lt-LT"/>
        </w:rPr>
      </w:pPr>
      <w:r w:rsidRPr="00B52D7F">
        <w:rPr>
          <w:b/>
          <w:bCs/>
          <w:color w:val="000000" w:themeColor="text1"/>
          <w:sz w:val="24"/>
          <w:szCs w:val="24"/>
          <w:u w:val="single"/>
          <w:lang w:val="lt-LT"/>
        </w:rPr>
        <w:t>T</w:t>
      </w:r>
      <w:r w:rsidR="00C703E5">
        <w:rPr>
          <w:b/>
          <w:bCs/>
          <w:color w:val="000000" w:themeColor="text1"/>
          <w:sz w:val="24"/>
          <w:szCs w:val="24"/>
          <w:u w:val="single"/>
          <w:lang w:val="lt-LT"/>
        </w:rPr>
        <w:t>ie</w:t>
      </w:r>
      <w:r w:rsidRPr="00B52D7F">
        <w:rPr>
          <w:b/>
          <w:bCs/>
          <w:color w:val="000000" w:themeColor="text1"/>
          <w:sz w:val="24"/>
          <w:szCs w:val="24"/>
          <w:u w:val="single"/>
          <w:lang w:val="lt-LT"/>
        </w:rPr>
        <w:t xml:space="preserve">kėjas, ne vėliau nei iki Sutarties pasirašymo dienos, privalo pateikti raštišką kontaktų centro valdymo paslaugos teikėjo UAB „Bitė Lietuva“, </w:t>
      </w:r>
      <w:r w:rsidR="00876C8E" w:rsidRPr="00876C8E">
        <w:rPr>
          <w:b/>
          <w:bCs/>
          <w:color w:val="000000" w:themeColor="text1"/>
          <w:sz w:val="24"/>
          <w:szCs w:val="24"/>
          <w:u w:val="single"/>
          <w:lang w:val="lt-LT"/>
        </w:rPr>
        <w:t xml:space="preserve">Žemaitės g. 15, Vilnius, LT-03118 </w:t>
      </w:r>
      <w:r w:rsidRPr="00B52D7F">
        <w:rPr>
          <w:b/>
          <w:bCs/>
          <w:color w:val="000000" w:themeColor="text1"/>
          <w:sz w:val="24"/>
          <w:szCs w:val="24"/>
          <w:u w:val="single"/>
          <w:lang w:val="lt-LT"/>
        </w:rPr>
        <w:t xml:space="preserve">(kontaktinis asmuo: </w:t>
      </w:r>
      <w:proofErr w:type="spellStart"/>
      <w:r w:rsidR="001F78C3" w:rsidRPr="001F78C3">
        <w:rPr>
          <w:b/>
          <w:bCs/>
          <w:color w:val="000000" w:themeColor="text1"/>
          <w:sz w:val="24"/>
          <w:szCs w:val="24"/>
          <w:u w:val="single"/>
          <w:lang w:val="lt-LT"/>
        </w:rPr>
        <w:t>Andžej</w:t>
      </w:r>
      <w:proofErr w:type="spellEnd"/>
      <w:r w:rsidR="001F78C3" w:rsidRPr="001F78C3">
        <w:rPr>
          <w:b/>
          <w:bCs/>
          <w:color w:val="000000" w:themeColor="text1"/>
          <w:sz w:val="24"/>
          <w:szCs w:val="24"/>
          <w:u w:val="single"/>
          <w:lang w:val="lt-LT"/>
        </w:rPr>
        <w:t xml:space="preserve"> </w:t>
      </w:r>
      <w:proofErr w:type="spellStart"/>
      <w:r w:rsidR="001F78C3" w:rsidRPr="001F78C3">
        <w:rPr>
          <w:b/>
          <w:bCs/>
          <w:color w:val="000000" w:themeColor="text1"/>
          <w:sz w:val="24"/>
          <w:szCs w:val="24"/>
          <w:u w:val="single"/>
          <w:lang w:val="lt-LT"/>
        </w:rPr>
        <w:t>Macevič</w:t>
      </w:r>
      <w:proofErr w:type="spellEnd"/>
      <w:r w:rsidRPr="00B52D7F">
        <w:rPr>
          <w:b/>
          <w:bCs/>
          <w:color w:val="000000" w:themeColor="text1"/>
          <w:sz w:val="24"/>
          <w:szCs w:val="24"/>
          <w:u w:val="single"/>
          <w:lang w:val="lt-LT"/>
        </w:rPr>
        <w:t>, telefonas +370</w:t>
      </w:r>
      <w:r w:rsidR="002974F7" w:rsidRPr="002974F7">
        <w:rPr>
          <w:b/>
          <w:bCs/>
          <w:color w:val="000000" w:themeColor="text1"/>
          <w:sz w:val="24"/>
          <w:szCs w:val="24"/>
          <w:u w:val="single"/>
          <w:lang w:val="lt-LT"/>
        </w:rPr>
        <w:t>66323616</w:t>
      </w:r>
      <w:r w:rsidRPr="00B52D7F">
        <w:rPr>
          <w:b/>
          <w:bCs/>
          <w:color w:val="000000" w:themeColor="text1"/>
          <w:sz w:val="24"/>
          <w:szCs w:val="24"/>
          <w:u w:val="single"/>
          <w:lang w:val="lt-LT"/>
        </w:rPr>
        <w:t xml:space="preserve">, el. paštas </w:t>
      </w:r>
      <w:proofErr w:type="spellStart"/>
      <w:r w:rsidR="00876C8E">
        <w:rPr>
          <w:b/>
          <w:bCs/>
          <w:color w:val="000000" w:themeColor="text1"/>
          <w:sz w:val="24"/>
          <w:szCs w:val="24"/>
          <w:u w:val="single"/>
          <w:lang w:val="lt-LT"/>
        </w:rPr>
        <w:t>a</w:t>
      </w:r>
      <w:r w:rsidR="00876C8E" w:rsidRPr="00876C8E">
        <w:rPr>
          <w:b/>
          <w:bCs/>
          <w:color w:val="000000" w:themeColor="text1"/>
          <w:sz w:val="24"/>
          <w:szCs w:val="24"/>
          <w:u w:val="single"/>
          <w:lang w:val="lt-LT"/>
        </w:rPr>
        <w:t>ndzej.</w:t>
      </w:r>
      <w:r w:rsidR="00876C8E">
        <w:rPr>
          <w:b/>
          <w:bCs/>
          <w:color w:val="000000" w:themeColor="text1"/>
          <w:sz w:val="24"/>
          <w:szCs w:val="24"/>
          <w:u w:val="single"/>
          <w:lang w:val="lt-LT"/>
        </w:rPr>
        <w:t>m</w:t>
      </w:r>
      <w:r w:rsidR="00876C8E" w:rsidRPr="00876C8E">
        <w:rPr>
          <w:b/>
          <w:bCs/>
          <w:color w:val="000000" w:themeColor="text1"/>
          <w:sz w:val="24"/>
          <w:szCs w:val="24"/>
          <w:u w:val="single"/>
          <w:lang w:val="lt-LT"/>
        </w:rPr>
        <w:t>acevic@bite.lt</w:t>
      </w:r>
      <w:proofErr w:type="spellEnd"/>
      <w:r w:rsidRPr="00B52D7F">
        <w:rPr>
          <w:b/>
          <w:bCs/>
          <w:color w:val="000000" w:themeColor="text1"/>
          <w:sz w:val="24"/>
          <w:szCs w:val="24"/>
          <w:u w:val="single"/>
          <w:lang w:val="lt-LT"/>
        </w:rPr>
        <w:t>) patvirtinimą arba sutikimą, kad Ti</w:t>
      </w:r>
      <w:r w:rsidR="00C703E5">
        <w:rPr>
          <w:b/>
          <w:bCs/>
          <w:color w:val="000000" w:themeColor="text1"/>
          <w:sz w:val="24"/>
          <w:szCs w:val="24"/>
          <w:u w:val="single"/>
          <w:lang w:val="lt-LT"/>
        </w:rPr>
        <w:t>e</w:t>
      </w:r>
      <w:r w:rsidRPr="00B52D7F">
        <w:rPr>
          <w:b/>
          <w:bCs/>
          <w:color w:val="000000" w:themeColor="text1"/>
          <w:sz w:val="24"/>
          <w:szCs w:val="24"/>
          <w:u w:val="single"/>
          <w:lang w:val="lt-LT"/>
        </w:rPr>
        <w:t>kėjas turi arba yra suderinęs prisijungimus prie kontaktų centro, esančio duomenų centre J. Tiškevičiaus g. 72, Vilnius.</w:t>
      </w:r>
      <w:r w:rsidRPr="00B52D7F">
        <w:rPr>
          <w:color w:val="000000" w:themeColor="text1"/>
          <w:sz w:val="24"/>
          <w:szCs w:val="24"/>
          <w:lang w:val="lt-LT"/>
        </w:rPr>
        <w:t xml:space="preserve"> </w:t>
      </w:r>
      <w:r w:rsidRPr="00B52D7F">
        <w:rPr>
          <w:sz w:val="24"/>
          <w:szCs w:val="24"/>
          <w:lang w:val="lt-LT"/>
        </w:rPr>
        <w:t>Visos susijusios išlaidos turi būti įtrauktos į paslaugos abonentinį mokestį (aptarnavimo ir palaikymo paslaugų kainą).</w:t>
      </w:r>
    </w:p>
    <w:p w14:paraId="0274CDB1" w14:textId="77777777" w:rsidR="00815A8E" w:rsidRPr="00B52D7F" w:rsidRDefault="00815A8E" w:rsidP="00815A8E">
      <w:pPr>
        <w:widowControl w:val="0"/>
        <w:numPr>
          <w:ilvl w:val="1"/>
          <w:numId w:val="1"/>
        </w:numPr>
        <w:tabs>
          <w:tab w:val="left" w:pos="1211"/>
        </w:tabs>
        <w:autoSpaceDE w:val="0"/>
        <w:autoSpaceDN w:val="0"/>
        <w:spacing w:line="242" w:lineRule="auto"/>
        <w:ind w:left="0" w:firstLine="567"/>
        <w:jc w:val="both"/>
        <w:rPr>
          <w:sz w:val="24"/>
          <w:szCs w:val="24"/>
          <w:lang w:val="lt-LT"/>
        </w:rPr>
      </w:pPr>
      <w:r w:rsidRPr="00B52D7F">
        <w:rPr>
          <w:sz w:val="24"/>
          <w:szCs w:val="24"/>
          <w:lang w:val="lt-LT"/>
        </w:rPr>
        <w:t>Teikiamos paslaugos turi atitikti techninius kokybinius SIP protokolo reikalavimus ir užtikrinti ne mažiau kaip 100 balso kanalų vienu metu.</w:t>
      </w:r>
    </w:p>
    <w:p w14:paraId="5603A85C" w14:textId="45A300A1" w:rsidR="00815A8E" w:rsidRPr="00B52D7F" w:rsidRDefault="00815A8E" w:rsidP="00815A8E">
      <w:pPr>
        <w:widowControl w:val="0"/>
        <w:numPr>
          <w:ilvl w:val="1"/>
          <w:numId w:val="1"/>
        </w:numPr>
        <w:tabs>
          <w:tab w:val="left" w:pos="1211"/>
        </w:tabs>
        <w:autoSpaceDE w:val="0"/>
        <w:autoSpaceDN w:val="0"/>
        <w:spacing w:line="242" w:lineRule="auto"/>
        <w:ind w:left="0" w:firstLine="567"/>
        <w:jc w:val="both"/>
        <w:rPr>
          <w:sz w:val="24"/>
          <w:szCs w:val="24"/>
          <w:lang w:val="lt-LT"/>
        </w:rPr>
      </w:pPr>
      <w:r w:rsidRPr="00B52D7F">
        <w:rPr>
          <w:sz w:val="24"/>
          <w:szCs w:val="24"/>
          <w:lang w:val="lt-LT"/>
        </w:rPr>
        <w:t>Ti</w:t>
      </w:r>
      <w:r w:rsidR="00C703E5">
        <w:rPr>
          <w:sz w:val="24"/>
          <w:szCs w:val="24"/>
          <w:lang w:val="lt-LT"/>
        </w:rPr>
        <w:t>e</w:t>
      </w:r>
      <w:r w:rsidRPr="00B52D7F">
        <w:rPr>
          <w:sz w:val="24"/>
          <w:szCs w:val="24"/>
          <w:lang w:val="lt-LT"/>
        </w:rPr>
        <w:t xml:space="preserve">kėjas ne vėliau kaip per 5 (penkias) darbo dienas nuo Sutarties </w:t>
      </w:r>
      <w:r w:rsidR="001D4970">
        <w:rPr>
          <w:sz w:val="24"/>
          <w:szCs w:val="24"/>
          <w:lang w:val="lt-LT"/>
        </w:rPr>
        <w:t>įsigaliojimo</w:t>
      </w:r>
      <w:r w:rsidR="001D4970" w:rsidRPr="00B52D7F">
        <w:rPr>
          <w:sz w:val="24"/>
          <w:szCs w:val="24"/>
          <w:lang w:val="lt-LT"/>
        </w:rPr>
        <w:t xml:space="preserve"> </w:t>
      </w:r>
      <w:r w:rsidRPr="00B52D7F">
        <w:rPr>
          <w:sz w:val="24"/>
          <w:szCs w:val="24"/>
          <w:lang w:val="lt-LT"/>
        </w:rPr>
        <w:t>dienos turi parengti skambučių nukreipimo planą pagal pridedamą 2 lentelę ir 3 lentelę.</w:t>
      </w:r>
    </w:p>
    <w:p w14:paraId="655EBFF1" w14:textId="77777777" w:rsidR="00815A8E" w:rsidRPr="00B52D7F" w:rsidRDefault="00815A8E" w:rsidP="00815A8E">
      <w:pPr>
        <w:widowControl w:val="0"/>
        <w:autoSpaceDE w:val="0"/>
        <w:autoSpaceDN w:val="0"/>
        <w:spacing w:before="120"/>
        <w:ind w:firstLine="567"/>
        <w:rPr>
          <w:sz w:val="24"/>
          <w:szCs w:val="24"/>
          <w:lang w:val="lt-LT"/>
        </w:rPr>
      </w:pPr>
      <w:r w:rsidRPr="00B52D7F">
        <w:rPr>
          <w:sz w:val="24"/>
          <w:szCs w:val="24"/>
          <w:lang w:val="lt-LT"/>
        </w:rPr>
        <w:t>2</w:t>
      </w:r>
      <w:r w:rsidRPr="00B52D7F">
        <w:rPr>
          <w:spacing w:val="-2"/>
          <w:sz w:val="24"/>
          <w:szCs w:val="24"/>
          <w:lang w:val="lt-LT"/>
        </w:rPr>
        <w:t xml:space="preserve"> </w:t>
      </w:r>
      <w:r w:rsidRPr="00B52D7F">
        <w:rPr>
          <w:sz w:val="24"/>
          <w:szCs w:val="24"/>
          <w:lang w:val="lt-LT"/>
        </w:rPr>
        <w:t>lentelė.</w:t>
      </w:r>
      <w:r w:rsidRPr="00B52D7F">
        <w:rPr>
          <w:spacing w:val="-1"/>
          <w:sz w:val="24"/>
          <w:szCs w:val="24"/>
          <w:lang w:val="lt-LT"/>
        </w:rPr>
        <w:t xml:space="preserve"> </w:t>
      </w:r>
      <w:r w:rsidRPr="00B52D7F">
        <w:rPr>
          <w:sz w:val="24"/>
          <w:szCs w:val="24"/>
          <w:lang w:val="lt-LT"/>
        </w:rPr>
        <w:t>Tarnybos,</w:t>
      </w:r>
      <w:r w:rsidRPr="00B52D7F">
        <w:rPr>
          <w:spacing w:val="-1"/>
          <w:sz w:val="24"/>
          <w:szCs w:val="24"/>
          <w:lang w:val="lt-LT"/>
        </w:rPr>
        <w:t xml:space="preserve"> </w:t>
      </w:r>
      <w:r w:rsidRPr="00B52D7F">
        <w:rPr>
          <w:sz w:val="24"/>
          <w:szCs w:val="24"/>
          <w:lang w:val="lt-LT"/>
        </w:rPr>
        <w:t>teikiančios</w:t>
      </w:r>
      <w:r w:rsidRPr="00B52D7F">
        <w:rPr>
          <w:spacing w:val="-5"/>
          <w:sz w:val="24"/>
          <w:szCs w:val="24"/>
          <w:lang w:val="lt-LT"/>
        </w:rPr>
        <w:t xml:space="preserve"> </w:t>
      </w:r>
      <w:r w:rsidRPr="00B52D7F">
        <w:rPr>
          <w:sz w:val="24"/>
          <w:szCs w:val="24"/>
          <w:lang w:val="lt-LT"/>
        </w:rPr>
        <w:t>emocinę</w:t>
      </w:r>
      <w:r w:rsidRPr="00B52D7F">
        <w:rPr>
          <w:spacing w:val="2"/>
          <w:sz w:val="24"/>
          <w:szCs w:val="24"/>
          <w:lang w:val="lt-LT"/>
        </w:rPr>
        <w:t xml:space="preserve"> </w:t>
      </w:r>
      <w:r w:rsidRPr="00B52D7F">
        <w:rPr>
          <w:sz w:val="24"/>
          <w:szCs w:val="24"/>
          <w:lang w:val="lt-LT"/>
        </w:rPr>
        <w:t>(psichologinę)</w:t>
      </w:r>
      <w:r w:rsidRPr="00B52D7F">
        <w:rPr>
          <w:spacing w:val="-1"/>
          <w:sz w:val="24"/>
          <w:szCs w:val="24"/>
          <w:lang w:val="lt-LT"/>
        </w:rPr>
        <w:t xml:space="preserve"> </w:t>
      </w:r>
      <w:r w:rsidRPr="00B52D7F">
        <w:rPr>
          <w:sz w:val="24"/>
          <w:szCs w:val="24"/>
          <w:lang w:val="lt-LT"/>
        </w:rPr>
        <w:t>pagalbą</w:t>
      </w:r>
      <w:r w:rsidRPr="00B52D7F">
        <w:rPr>
          <w:spacing w:val="-1"/>
          <w:sz w:val="24"/>
          <w:szCs w:val="24"/>
          <w:lang w:val="lt-LT"/>
        </w:rPr>
        <w:t xml:space="preserve"> </w:t>
      </w:r>
      <w:r w:rsidRPr="00B52D7F">
        <w:rPr>
          <w:spacing w:val="-2"/>
          <w:sz w:val="24"/>
          <w:szCs w:val="24"/>
          <w:lang w:val="lt-LT"/>
        </w:rPr>
        <w:t>telefonu trumpieji numeriai.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276"/>
        <w:gridCol w:w="1665"/>
        <w:gridCol w:w="2272"/>
        <w:gridCol w:w="1842"/>
        <w:gridCol w:w="2017"/>
      </w:tblGrid>
      <w:tr w:rsidR="00815A8E" w:rsidRPr="00B52D7F" w14:paraId="44D6C519" w14:textId="77777777" w:rsidTr="00CF5B20">
        <w:trPr>
          <w:trHeight w:val="587"/>
        </w:trPr>
        <w:tc>
          <w:tcPr>
            <w:tcW w:w="567" w:type="dxa"/>
          </w:tcPr>
          <w:p w14:paraId="7EF66E51" w14:textId="77777777" w:rsidR="00815A8E" w:rsidRPr="00B52D7F" w:rsidRDefault="00815A8E" w:rsidP="00CF5B20">
            <w:pPr>
              <w:widowControl w:val="0"/>
              <w:autoSpaceDE w:val="0"/>
              <w:autoSpaceDN w:val="0"/>
              <w:jc w:val="center"/>
              <w:rPr>
                <w:b/>
                <w:sz w:val="24"/>
                <w:szCs w:val="24"/>
                <w:lang w:val="lt-LT"/>
              </w:rPr>
            </w:pPr>
            <w:r w:rsidRPr="00B52D7F">
              <w:rPr>
                <w:b/>
                <w:bCs/>
                <w:sz w:val="24"/>
                <w:szCs w:val="24"/>
                <w:lang w:val="lt-LT"/>
              </w:rPr>
              <w:t>Eil. Nr.</w:t>
            </w:r>
          </w:p>
        </w:tc>
        <w:tc>
          <w:tcPr>
            <w:tcW w:w="1276" w:type="dxa"/>
          </w:tcPr>
          <w:p w14:paraId="4EF31D99" w14:textId="77777777" w:rsidR="00815A8E" w:rsidRPr="00B52D7F" w:rsidRDefault="00815A8E" w:rsidP="00CF5B20">
            <w:pPr>
              <w:widowControl w:val="0"/>
              <w:autoSpaceDE w:val="0"/>
              <w:autoSpaceDN w:val="0"/>
              <w:ind w:left="145" w:right="108" w:hanging="10"/>
              <w:jc w:val="center"/>
              <w:rPr>
                <w:b/>
                <w:sz w:val="24"/>
                <w:szCs w:val="24"/>
                <w:lang w:val="lt-LT"/>
              </w:rPr>
            </w:pPr>
            <w:r w:rsidRPr="00B52D7F">
              <w:rPr>
                <w:b/>
                <w:bCs/>
                <w:sz w:val="24"/>
                <w:szCs w:val="24"/>
                <w:lang w:val="lt-LT"/>
              </w:rPr>
              <w:t>Trumpasis numeris</w:t>
            </w:r>
          </w:p>
        </w:tc>
        <w:tc>
          <w:tcPr>
            <w:tcW w:w="1665" w:type="dxa"/>
          </w:tcPr>
          <w:p w14:paraId="5FC3604E" w14:textId="77777777" w:rsidR="00815A8E" w:rsidRPr="00B52D7F" w:rsidRDefault="00815A8E" w:rsidP="00CF5B20">
            <w:pPr>
              <w:widowControl w:val="0"/>
              <w:autoSpaceDE w:val="0"/>
              <w:autoSpaceDN w:val="0"/>
              <w:ind w:right="93"/>
              <w:jc w:val="center"/>
              <w:rPr>
                <w:b/>
                <w:sz w:val="24"/>
                <w:szCs w:val="24"/>
                <w:lang w:val="lt-LT"/>
              </w:rPr>
            </w:pPr>
            <w:r w:rsidRPr="00B52D7F">
              <w:rPr>
                <w:b/>
                <w:bCs/>
                <w:sz w:val="24"/>
                <w:szCs w:val="24"/>
                <w:lang w:val="lt-LT"/>
              </w:rPr>
              <w:t>Linijos pavadinimas</w:t>
            </w:r>
          </w:p>
        </w:tc>
        <w:tc>
          <w:tcPr>
            <w:tcW w:w="2272" w:type="dxa"/>
          </w:tcPr>
          <w:p w14:paraId="6552757D" w14:textId="77777777" w:rsidR="00815A8E" w:rsidRPr="00B52D7F" w:rsidRDefault="00815A8E" w:rsidP="00CF5B20">
            <w:pPr>
              <w:widowControl w:val="0"/>
              <w:autoSpaceDE w:val="0"/>
              <w:autoSpaceDN w:val="0"/>
              <w:ind w:right="223"/>
              <w:jc w:val="center"/>
              <w:rPr>
                <w:b/>
                <w:sz w:val="24"/>
                <w:szCs w:val="24"/>
                <w:lang w:val="lt-LT"/>
              </w:rPr>
            </w:pPr>
            <w:r w:rsidRPr="00B52D7F">
              <w:rPr>
                <w:b/>
                <w:bCs/>
                <w:sz w:val="24"/>
                <w:szCs w:val="24"/>
                <w:lang w:val="lt-LT"/>
              </w:rPr>
              <w:t>Organizacijos (tarnybos) pavadinimas</w:t>
            </w:r>
          </w:p>
        </w:tc>
        <w:tc>
          <w:tcPr>
            <w:tcW w:w="1842" w:type="dxa"/>
          </w:tcPr>
          <w:p w14:paraId="27721E7E" w14:textId="77777777" w:rsidR="00815A8E" w:rsidRPr="00B52D7F" w:rsidRDefault="00815A8E" w:rsidP="00CF5B20">
            <w:pPr>
              <w:widowControl w:val="0"/>
              <w:autoSpaceDE w:val="0"/>
              <w:autoSpaceDN w:val="0"/>
              <w:jc w:val="center"/>
              <w:rPr>
                <w:b/>
                <w:sz w:val="24"/>
                <w:szCs w:val="24"/>
                <w:lang w:val="lt-LT"/>
              </w:rPr>
            </w:pPr>
            <w:r w:rsidRPr="00B52D7F">
              <w:rPr>
                <w:b/>
                <w:bCs/>
                <w:sz w:val="24"/>
                <w:szCs w:val="24"/>
                <w:lang w:val="lt-LT"/>
              </w:rPr>
              <w:t>Padaliniai (adresas)</w:t>
            </w:r>
          </w:p>
        </w:tc>
        <w:tc>
          <w:tcPr>
            <w:tcW w:w="2017" w:type="dxa"/>
          </w:tcPr>
          <w:p w14:paraId="600898B2" w14:textId="77777777" w:rsidR="00815A8E" w:rsidRPr="00B52D7F" w:rsidRDefault="00815A8E" w:rsidP="00CF5B20">
            <w:pPr>
              <w:widowControl w:val="0"/>
              <w:autoSpaceDE w:val="0"/>
              <w:autoSpaceDN w:val="0"/>
              <w:jc w:val="center"/>
              <w:rPr>
                <w:b/>
                <w:sz w:val="24"/>
                <w:szCs w:val="24"/>
                <w:lang w:val="lt-LT"/>
              </w:rPr>
            </w:pPr>
            <w:r w:rsidRPr="00B52D7F">
              <w:rPr>
                <w:b/>
                <w:bCs/>
                <w:sz w:val="24"/>
                <w:szCs w:val="24"/>
                <w:lang w:val="lt-LT"/>
              </w:rPr>
              <w:t>Linijos darbo laikas (šiai dienai)*</w:t>
            </w:r>
          </w:p>
        </w:tc>
      </w:tr>
      <w:tr w:rsidR="00815A8E" w:rsidRPr="00B52D7F" w14:paraId="052835CC" w14:textId="77777777" w:rsidTr="00CF5B20">
        <w:trPr>
          <w:trHeight w:val="707"/>
        </w:trPr>
        <w:tc>
          <w:tcPr>
            <w:tcW w:w="567" w:type="dxa"/>
            <w:vMerge w:val="restart"/>
          </w:tcPr>
          <w:p w14:paraId="7E542127" w14:textId="77777777" w:rsidR="00815A8E" w:rsidRPr="00B52D7F" w:rsidRDefault="00815A8E" w:rsidP="00CF5B20">
            <w:pPr>
              <w:widowControl w:val="0"/>
              <w:autoSpaceDE w:val="0"/>
              <w:autoSpaceDN w:val="0"/>
              <w:ind w:right="230"/>
              <w:rPr>
                <w:sz w:val="24"/>
                <w:szCs w:val="24"/>
                <w:lang w:val="lt-LT"/>
              </w:rPr>
            </w:pPr>
            <w:r w:rsidRPr="00B52D7F">
              <w:rPr>
                <w:spacing w:val="-5"/>
                <w:sz w:val="24"/>
                <w:szCs w:val="24"/>
                <w:lang w:val="lt-LT"/>
              </w:rPr>
              <w:t>1.</w:t>
            </w:r>
          </w:p>
        </w:tc>
        <w:tc>
          <w:tcPr>
            <w:tcW w:w="1276" w:type="dxa"/>
            <w:vMerge w:val="restart"/>
          </w:tcPr>
          <w:p w14:paraId="7C88C389" w14:textId="77777777" w:rsidR="00815A8E" w:rsidRPr="00B52D7F" w:rsidRDefault="00815A8E" w:rsidP="00CF5B20">
            <w:pPr>
              <w:widowControl w:val="0"/>
              <w:autoSpaceDE w:val="0"/>
              <w:autoSpaceDN w:val="0"/>
              <w:rPr>
                <w:sz w:val="24"/>
                <w:szCs w:val="24"/>
                <w:lang w:val="lt-LT"/>
              </w:rPr>
            </w:pPr>
            <w:r w:rsidRPr="00B52D7F">
              <w:rPr>
                <w:sz w:val="24"/>
                <w:szCs w:val="24"/>
                <w:lang w:val="lt-LT"/>
              </w:rPr>
              <w:t xml:space="preserve">116 </w:t>
            </w:r>
            <w:r w:rsidRPr="00B52D7F">
              <w:rPr>
                <w:spacing w:val="-5"/>
                <w:sz w:val="24"/>
                <w:szCs w:val="24"/>
                <w:lang w:val="lt-LT"/>
              </w:rPr>
              <w:t>111</w:t>
            </w:r>
          </w:p>
        </w:tc>
        <w:tc>
          <w:tcPr>
            <w:tcW w:w="1665" w:type="dxa"/>
          </w:tcPr>
          <w:p w14:paraId="25C24E0A" w14:textId="77777777" w:rsidR="00815A8E" w:rsidRPr="00B52D7F" w:rsidRDefault="00815A8E" w:rsidP="00CF5B20">
            <w:pPr>
              <w:widowControl w:val="0"/>
              <w:autoSpaceDE w:val="0"/>
              <w:autoSpaceDN w:val="0"/>
              <w:ind w:right="90"/>
              <w:jc w:val="both"/>
              <w:rPr>
                <w:sz w:val="24"/>
                <w:szCs w:val="24"/>
                <w:lang w:val="lt-LT"/>
              </w:rPr>
            </w:pPr>
            <w:r w:rsidRPr="00B52D7F">
              <w:rPr>
                <w:spacing w:val="-2"/>
                <w:sz w:val="24"/>
                <w:szCs w:val="24"/>
                <w:lang w:val="lt-LT"/>
              </w:rPr>
              <w:t>Pagalbos vaikams linija</w:t>
            </w:r>
          </w:p>
        </w:tc>
        <w:tc>
          <w:tcPr>
            <w:tcW w:w="2272" w:type="dxa"/>
          </w:tcPr>
          <w:p w14:paraId="2A38A56F" w14:textId="77777777" w:rsidR="00815A8E" w:rsidRPr="00B52D7F" w:rsidRDefault="00815A8E" w:rsidP="00CF5B20">
            <w:pPr>
              <w:widowControl w:val="0"/>
              <w:autoSpaceDE w:val="0"/>
              <w:autoSpaceDN w:val="0"/>
              <w:spacing w:before="6"/>
              <w:ind w:right="208"/>
              <w:jc w:val="both"/>
              <w:rPr>
                <w:sz w:val="24"/>
                <w:szCs w:val="24"/>
                <w:lang w:val="lt-LT"/>
              </w:rPr>
            </w:pPr>
            <w:r w:rsidRPr="00B52D7F">
              <w:rPr>
                <w:sz w:val="24"/>
                <w:szCs w:val="24"/>
                <w:lang w:val="lt-LT"/>
              </w:rPr>
              <w:t>Valstybės vaiko teisių apsaugos ir įvaikinimo</w:t>
            </w:r>
            <w:r w:rsidRPr="00B52D7F">
              <w:rPr>
                <w:spacing w:val="7"/>
                <w:sz w:val="24"/>
                <w:szCs w:val="24"/>
                <w:lang w:val="lt-LT"/>
              </w:rPr>
              <w:t xml:space="preserve"> </w:t>
            </w:r>
            <w:r w:rsidRPr="00B52D7F">
              <w:rPr>
                <w:spacing w:val="-2"/>
                <w:sz w:val="24"/>
                <w:szCs w:val="24"/>
                <w:lang w:val="lt-LT"/>
              </w:rPr>
              <w:t>tarnyba</w:t>
            </w:r>
            <w:r w:rsidRPr="00B52D7F">
              <w:rPr>
                <w:sz w:val="24"/>
                <w:szCs w:val="24"/>
                <w:lang w:val="lt-LT"/>
              </w:rPr>
              <w:t xml:space="preserve"> prie</w:t>
            </w:r>
            <w:r w:rsidRPr="00B52D7F">
              <w:rPr>
                <w:spacing w:val="6"/>
                <w:sz w:val="24"/>
                <w:szCs w:val="24"/>
                <w:lang w:val="lt-LT"/>
              </w:rPr>
              <w:t xml:space="preserve"> </w:t>
            </w:r>
            <w:r w:rsidRPr="00B52D7F">
              <w:rPr>
                <w:spacing w:val="-4"/>
                <w:sz w:val="24"/>
                <w:szCs w:val="24"/>
                <w:lang w:val="lt-LT"/>
              </w:rPr>
              <w:t>SADM</w:t>
            </w:r>
          </w:p>
        </w:tc>
        <w:tc>
          <w:tcPr>
            <w:tcW w:w="1842" w:type="dxa"/>
          </w:tcPr>
          <w:p w14:paraId="5A2F57F5" w14:textId="77777777" w:rsidR="00815A8E" w:rsidRPr="00B52D7F" w:rsidRDefault="00815A8E" w:rsidP="00CF5B20">
            <w:pPr>
              <w:widowControl w:val="0"/>
              <w:autoSpaceDE w:val="0"/>
              <w:autoSpaceDN w:val="0"/>
              <w:jc w:val="both"/>
              <w:rPr>
                <w:sz w:val="24"/>
                <w:szCs w:val="24"/>
                <w:lang w:val="lt-LT"/>
              </w:rPr>
            </w:pPr>
            <w:r w:rsidRPr="00B52D7F">
              <w:rPr>
                <w:sz w:val="24"/>
                <w:szCs w:val="24"/>
                <w:lang w:val="lt-LT"/>
              </w:rPr>
              <w:t>Labdarių</w:t>
            </w:r>
            <w:r w:rsidRPr="00B52D7F">
              <w:rPr>
                <w:spacing w:val="-15"/>
                <w:sz w:val="24"/>
                <w:szCs w:val="24"/>
                <w:lang w:val="lt-LT"/>
              </w:rPr>
              <w:t xml:space="preserve"> </w:t>
            </w:r>
            <w:r w:rsidRPr="00B52D7F">
              <w:rPr>
                <w:sz w:val="24"/>
                <w:szCs w:val="24"/>
                <w:lang w:val="lt-LT"/>
              </w:rPr>
              <w:t>g.</w:t>
            </w:r>
            <w:r w:rsidRPr="00B52D7F">
              <w:rPr>
                <w:spacing w:val="-15"/>
                <w:sz w:val="24"/>
                <w:szCs w:val="24"/>
                <w:lang w:val="lt-LT"/>
              </w:rPr>
              <w:t xml:space="preserve"> </w:t>
            </w:r>
            <w:r w:rsidRPr="00B52D7F">
              <w:rPr>
                <w:sz w:val="24"/>
                <w:szCs w:val="24"/>
                <w:lang w:val="lt-LT"/>
              </w:rPr>
              <w:t xml:space="preserve">8, </w:t>
            </w:r>
            <w:r w:rsidRPr="00B52D7F">
              <w:rPr>
                <w:spacing w:val="-2"/>
                <w:sz w:val="24"/>
                <w:szCs w:val="24"/>
                <w:lang w:val="lt-LT"/>
              </w:rPr>
              <w:t>Vilnius</w:t>
            </w:r>
          </w:p>
        </w:tc>
        <w:tc>
          <w:tcPr>
            <w:tcW w:w="2017" w:type="dxa"/>
          </w:tcPr>
          <w:p w14:paraId="654E3A87" w14:textId="77777777" w:rsidR="00815A8E" w:rsidRPr="00B52D7F" w:rsidRDefault="00815A8E" w:rsidP="00CF5B20">
            <w:pPr>
              <w:widowControl w:val="0"/>
              <w:autoSpaceDE w:val="0"/>
              <w:autoSpaceDN w:val="0"/>
              <w:rPr>
                <w:sz w:val="24"/>
                <w:szCs w:val="24"/>
                <w:lang w:val="lt-LT"/>
              </w:rPr>
            </w:pPr>
            <w:r w:rsidRPr="00B52D7F">
              <w:rPr>
                <w:sz w:val="24"/>
                <w:szCs w:val="24"/>
                <w:lang w:val="lt-LT"/>
              </w:rPr>
              <w:t>Darbo</w:t>
            </w:r>
            <w:r w:rsidRPr="00B52D7F">
              <w:rPr>
                <w:spacing w:val="-1"/>
                <w:sz w:val="24"/>
                <w:szCs w:val="24"/>
                <w:lang w:val="lt-LT"/>
              </w:rPr>
              <w:t xml:space="preserve"> </w:t>
            </w:r>
            <w:r w:rsidRPr="00B52D7F">
              <w:rPr>
                <w:spacing w:val="-2"/>
                <w:sz w:val="24"/>
                <w:szCs w:val="24"/>
                <w:lang w:val="lt-LT"/>
              </w:rPr>
              <w:t>dienomis</w:t>
            </w:r>
            <w:r w:rsidRPr="00B52D7F">
              <w:rPr>
                <w:sz w:val="24"/>
                <w:szCs w:val="24"/>
                <w:lang w:val="lt-LT"/>
              </w:rPr>
              <w:br/>
              <w:t xml:space="preserve">11.00 – </w:t>
            </w:r>
            <w:r w:rsidRPr="00B52D7F">
              <w:rPr>
                <w:spacing w:val="-2"/>
                <w:sz w:val="24"/>
                <w:szCs w:val="24"/>
                <w:lang w:val="lt-LT"/>
              </w:rPr>
              <w:t>19.00</w:t>
            </w:r>
          </w:p>
        </w:tc>
      </w:tr>
      <w:tr w:rsidR="00815A8E" w:rsidRPr="00B52D7F" w14:paraId="29DCFFF1" w14:textId="77777777" w:rsidTr="00CF5B20">
        <w:trPr>
          <w:trHeight w:val="550"/>
        </w:trPr>
        <w:tc>
          <w:tcPr>
            <w:tcW w:w="567" w:type="dxa"/>
            <w:vMerge/>
            <w:tcBorders>
              <w:top w:val="nil"/>
            </w:tcBorders>
          </w:tcPr>
          <w:p w14:paraId="72A48409" w14:textId="77777777" w:rsidR="00815A8E" w:rsidRPr="00B52D7F" w:rsidRDefault="00815A8E" w:rsidP="00CF5B20">
            <w:pPr>
              <w:widowControl w:val="0"/>
              <w:autoSpaceDE w:val="0"/>
              <w:autoSpaceDN w:val="0"/>
              <w:rPr>
                <w:sz w:val="24"/>
                <w:szCs w:val="24"/>
                <w:lang w:val="lt-LT"/>
              </w:rPr>
            </w:pPr>
          </w:p>
        </w:tc>
        <w:tc>
          <w:tcPr>
            <w:tcW w:w="1276" w:type="dxa"/>
            <w:vMerge/>
            <w:tcBorders>
              <w:top w:val="nil"/>
            </w:tcBorders>
          </w:tcPr>
          <w:p w14:paraId="2C6A3E90" w14:textId="77777777" w:rsidR="00815A8E" w:rsidRPr="00B52D7F" w:rsidRDefault="00815A8E" w:rsidP="00CF5B20">
            <w:pPr>
              <w:widowControl w:val="0"/>
              <w:autoSpaceDE w:val="0"/>
              <w:autoSpaceDN w:val="0"/>
              <w:rPr>
                <w:sz w:val="24"/>
                <w:szCs w:val="24"/>
                <w:lang w:val="lt-LT"/>
              </w:rPr>
            </w:pPr>
          </w:p>
        </w:tc>
        <w:tc>
          <w:tcPr>
            <w:tcW w:w="1665" w:type="dxa"/>
            <w:vMerge w:val="restart"/>
          </w:tcPr>
          <w:p w14:paraId="02EEE65E" w14:textId="77777777" w:rsidR="00815A8E" w:rsidRPr="00B52D7F" w:rsidRDefault="00815A8E" w:rsidP="00CF5B20">
            <w:pPr>
              <w:widowControl w:val="0"/>
              <w:autoSpaceDE w:val="0"/>
              <w:autoSpaceDN w:val="0"/>
              <w:jc w:val="both"/>
              <w:rPr>
                <w:sz w:val="24"/>
                <w:szCs w:val="24"/>
                <w:lang w:val="lt-LT"/>
              </w:rPr>
            </w:pPr>
            <w:r w:rsidRPr="00B52D7F">
              <w:rPr>
                <w:sz w:val="24"/>
                <w:szCs w:val="24"/>
                <w:lang w:val="lt-LT"/>
              </w:rPr>
              <w:t xml:space="preserve">Vaikų </w:t>
            </w:r>
            <w:r w:rsidRPr="00B52D7F">
              <w:rPr>
                <w:spacing w:val="-2"/>
                <w:sz w:val="24"/>
                <w:szCs w:val="24"/>
                <w:lang w:val="lt-LT"/>
              </w:rPr>
              <w:t>linija</w:t>
            </w:r>
          </w:p>
        </w:tc>
        <w:tc>
          <w:tcPr>
            <w:tcW w:w="2272" w:type="dxa"/>
          </w:tcPr>
          <w:p w14:paraId="220865A3" w14:textId="77777777" w:rsidR="00815A8E" w:rsidRPr="00B52D7F" w:rsidRDefault="00815A8E" w:rsidP="00CF5B20">
            <w:pPr>
              <w:widowControl w:val="0"/>
              <w:autoSpaceDE w:val="0"/>
              <w:autoSpaceDN w:val="0"/>
              <w:spacing w:before="136"/>
              <w:ind w:right="223"/>
              <w:jc w:val="both"/>
              <w:rPr>
                <w:sz w:val="24"/>
                <w:szCs w:val="24"/>
                <w:lang w:val="lt-LT"/>
              </w:rPr>
            </w:pPr>
            <w:r w:rsidRPr="00B52D7F">
              <w:rPr>
                <w:sz w:val="24"/>
                <w:szCs w:val="24"/>
                <w:lang w:val="lt-LT"/>
              </w:rPr>
              <w:t>VšĮ</w:t>
            </w:r>
            <w:r w:rsidRPr="00B52D7F">
              <w:rPr>
                <w:spacing w:val="-4"/>
                <w:sz w:val="24"/>
                <w:szCs w:val="24"/>
                <w:lang w:val="lt-LT"/>
              </w:rPr>
              <w:t xml:space="preserve"> </w:t>
            </w:r>
            <w:r w:rsidRPr="00B52D7F">
              <w:rPr>
                <w:sz w:val="24"/>
                <w:szCs w:val="24"/>
                <w:lang w:val="lt-LT"/>
              </w:rPr>
              <w:t>,,Vaikų</w:t>
            </w:r>
            <w:r w:rsidRPr="00B52D7F">
              <w:rPr>
                <w:spacing w:val="-4"/>
                <w:sz w:val="24"/>
                <w:szCs w:val="24"/>
                <w:lang w:val="lt-LT"/>
              </w:rPr>
              <w:t xml:space="preserve"> </w:t>
            </w:r>
            <w:r w:rsidRPr="00B52D7F">
              <w:rPr>
                <w:spacing w:val="-2"/>
                <w:sz w:val="24"/>
                <w:szCs w:val="24"/>
                <w:lang w:val="lt-LT"/>
              </w:rPr>
              <w:t>linija“</w:t>
            </w:r>
          </w:p>
        </w:tc>
        <w:tc>
          <w:tcPr>
            <w:tcW w:w="1842" w:type="dxa"/>
          </w:tcPr>
          <w:p w14:paraId="372FEE9E" w14:textId="77777777" w:rsidR="00815A8E" w:rsidRPr="00B52D7F" w:rsidRDefault="00815A8E" w:rsidP="00CF5B20">
            <w:pPr>
              <w:widowControl w:val="0"/>
              <w:autoSpaceDE w:val="0"/>
              <w:autoSpaceDN w:val="0"/>
              <w:ind w:right="75"/>
              <w:jc w:val="both"/>
              <w:rPr>
                <w:sz w:val="24"/>
                <w:szCs w:val="24"/>
                <w:lang w:val="lt-LT"/>
              </w:rPr>
            </w:pPr>
            <w:r w:rsidRPr="00B52D7F">
              <w:rPr>
                <w:sz w:val="24"/>
                <w:szCs w:val="24"/>
                <w:lang w:val="lt-LT"/>
              </w:rPr>
              <w:t>Algirdo</w:t>
            </w:r>
            <w:r w:rsidRPr="00B52D7F">
              <w:rPr>
                <w:spacing w:val="1"/>
                <w:sz w:val="24"/>
                <w:szCs w:val="24"/>
                <w:lang w:val="lt-LT"/>
              </w:rPr>
              <w:t xml:space="preserve"> </w:t>
            </w:r>
            <w:r w:rsidRPr="00B52D7F">
              <w:rPr>
                <w:sz w:val="24"/>
                <w:szCs w:val="24"/>
                <w:lang w:val="lt-LT"/>
              </w:rPr>
              <w:t>g.</w:t>
            </w:r>
            <w:r w:rsidRPr="00B52D7F">
              <w:rPr>
                <w:spacing w:val="1"/>
                <w:sz w:val="24"/>
                <w:szCs w:val="24"/>
                <w:lang w:val="lt-LT"/>
              </w:rPr>
              <w:t xml:space="preserve"> </w:t>
            </w:r>
            <w:r w:rsidRPr="00B52D7F">
              <w:rPr>
                <w:spacing w:val="-5"/>
                <w:sz w:val="24"/>
                <w:szCs w:val="24"/>
                <w:lang w:val="lt-LT"/>
              </w:rPr>
              <w:t xml:space="preserve">31, </w:t>
            </w:r>
            <w:r w:rsidRPr="00B52D7F">
              <w:rPr>
                <w:spacing w:val="-2"/>
                <w:sz w:val="24"/>
                <w:szCs w:val="24"/>
                <w:lang w:val="lt-LT"/>
              </w:rPr>
              <w:t>Vilnius</w:t>
            </w:r>
          </w:p>
        </w:tc>
        <w:tc>
          <w:tcPr>
            <w:tcW w:w="2017" w:type="dxa"/>
            <w:vMerge w:val="restart"/>
          </w:tcPr>
          <w:p w14:paraId="44E1EA0E" w14:textId="77777777" w:rsidR="00815A8E" w:rsidRPr="00B52D7F" w:rsidRDefault="00815A8E" w:rsidP="00CF5B20">
            <w:pPr>
              <w:widowControl w:val="0"/>
              <w:autoSpaceDE w:val="0"/>
              <w:autoSpaceDN w:val="0"/>
              <w:spacing w:before="1"/>
              <w:ind w:right="474"/>
              <w:rPr>
                <w:sz w:val="24"/>
                <w:szCs w:val="24"/>
                <w:lang w:val="lt-LT"/>
              </w:rPr>
            </w:pPr>
            <w:r w:rsidRPr="00B52D7F">
              <w:rPr>
                <w:spacing w:val="-2"/>
                <w:sz w:val="24"/>
                <w:szCs w:val="24"/>
                <w:lang w:val="lt-LT"/>
              </w:rPr>
              <w:t>I-VII 11.00-23.00</w:t>
            </w:r>
          </w:p>
        </w:tc>
      </w:tr>
      <w:tr w:rsidR="00815A8E" w:rsidRPr="00B52D7F" w14:paraId="7E25B38A" w14:textId="77777777" w:rsidTr="00CF5B20">
        <w:trPr>
          <w:trHeight w:val="550"/>
        </w:trPr>
        <w:tc>
          <w:tcPr>
            <w:tcW w:w="567" w:type="dxa"/>
            <w:vMerge/>
            <w:tcBorders>
              <w:top w:val="nil"/>
            </w:tcBorders>
          </w:tcPr>
          <w:p w14:paraId="1E5386C3" w14:textId="77777777" w:rsidR="00815A8E" w:rsidRPr="00B52D7F" w:rsidRDefault="00815A8E" w:rsidP="00CF5B20">
            <w:pPr>
              <w:widowControl w:val="0"/>
              <w:autoSpaceDE w:val="0"/>
              <w:autoSpaceDN w:val="0"/>
              <w:rPr>
                <w:sz w:val="24"/>
                <w:szCs w:val="24"/>
                <w:lang w:val="lt-LT"/>
              </w:rPr>
            </w:pPr>
          </w:p>
        </w:tc>
        <w:tc>
          <w:tcPr>
            <w:tcW w:w="1276" w:type="dxa"/>
            <w:vMerge/>
            <w:tcBorders>
              <w:top w:val="nil"/>
            </w:tcBorders>
          </w:tcPr>
          <w:p w14:paraId="0565A1E3" w14:textId="77777777" w:rsidR="00815A8E" w:rsidRPr="00B52D7F" w:rsidRDefault="00815A8E" w:rsidP="00CF5B20">
            <w:pPr>
              <w:widowControl w:val="0"/>
              <w:autoSpaceDE w:val="0"/>
              <w:autoSpaceDN w:val="0"/>
              <w:rPr>
                <w:sz w:val="24"/>
                <w:szCs w:val="24"/>
                <w:lang w:val="lt-LT"/>
              </w:rPr>
            </w:pPr>
          </w:p>
        </w:tc>
        <w:tc>
          <w:tcPr>
            <w:tcW w:w="1665" w:type="dxa"/>
            <w:vMerge/>
            <w:tcBorders>
              <w:top w:val="nil"/>
            </w:tcBorders>
          </w:tcPr>
          <w:p w14:paraId="27003A0A" w14:textId="77777777" w:rsidR="00815A8E" w:rsidRPr="00B52D7F" w:rsidRDefault="00815A8E" w:rsidP="00CF5B20">
            <w:pPr>
              <w:widowControl w:val="0"/>
              <w:autoSpaceDE w:val="0"/>
              <w:autoSpaceDN w:val="0"/>
              <w:jc w:val="both"/>
              <w:rPr>
                <w:sz w:val="24"/>
                <w:szCs w:val="24"/>
                <w:lang w:val="lt-LT"/>
              </w:rPr>
            </w:pPr>
          </w:p>
        </w:tc>
        <w:tc>
          <w:tcPr>
            <w:tcW w:w="2272" w:type="dxa"/>
          </w:tcPr>
          <w:p w14:paraId="4EBF4A6E" w14:textId="77777777" w:rsidR="00815A8E" w:rsidRPr="00B52D7F" w:rsidRDefault="00815A8E" w:rsidP="00CF5B20">
            <w:pPr>
              <w:widowControl w:val="0"/>
              <w:autoSpaceDE w:val="0"/>
              <w:autoSpaceDN w:val="0"/>
              <w:ind w:right="223"/>
              <w:jc w:val="both"/>
              <w:rPr>
                <w:sz w:val="24"/>
                <w:szCs w:val="24"/>
                <w:lang w:val="lt-LT"/>
              </w:rPr>
            </w:pPr>
            <w:r w:rsidRPr="00B52D7F">
              <w:rPr>
                <w:sz w:val="24"/>
                <w:szCs w:val="24"/>
                <w:lang w:val="lt-LT"/>
              </w:rPr>
              <w:t>Kauno</w:t>
            </w:r>
            <w:r w:rsidRPr="00B52D7F">
              <w:rPr>
                <w:spacing w:val="-1"/>
                <w:sz w:val="24"/>
                <w:szCs w:val="24"/>
                <w:lang w:val="lt-LT"/>
              </w:rPr>
              <w:t xml:space="preserve"> </w:t>
            </w:r>
            <w:r w:rsidRPr="00B52D7F">
              <w:rPr>
                <w:spacing w:val="-2"/>
                <w:sz w:val="24"/>
                <w:szCs w:val="24"/>
                <w:lang w:val="lt-LT"/>
              </w:rPr>
              <w:t>Dainavos poliklinika</w:t>
            </w:r>
          </w:p>
        </w:tc>
        <w:tc>
          <w:tcPr>
            <w:tcW w:w="1842" w:type="dxa"/>
          </w:tcPr>
          <w:p w14:paraId="1B972BAA" w14:textId="77777777" w:rsidR="00815A8E" w:rsidRPr="00B52D7F" w:rsidRDefault="00815A8E" w:rsidP="00CF5B20">
            <w:pPr>
              <w:widowControl w:val="0"/>
              <w:autoSpaceDE w:val="0"/>
              <w:autoSpaceDN w:val="0"/>
              <w:ind w:right="75"/>
              <w:jc w:val="both"/>
              <w:rPr>
                <w:sz w:val="24"/>
                <w:szCs w:val="24"/>
                <w:lang w:val="lt-LT"/>
              </w:rPr>
            </w:pPr>
            <w:r w:rsidRPr="00B52D7F">
              <w:rPr>
                <w:sz w:val="24"/>
                <w:szCs w:val="24"/>
                <w:lang w:val="lt-LT"/>
              </w:rPr>
              <w:t>Pramonės</w:t>
            </w:r>
            <w:r w:rsidRPr="00B52D7F">
              <w:rPr>
                <w:spacing w:val="-2"/>
                <w:sz w:val="24"/>
                <w:szCs w:val="24"/>
                <w:lang w:val="lt-LT"/>
              </w:rPr>
              <w:t xml:space="preserve"> </w:t>
            </w:r>
            <w:r w:rsidRPr="00B52D7F">
              <w:rPr>
                <w:sz w:val="24"/>
                <w:szCs w:val="24"/>
                <w:lang w:val="lt-LT"/>
              </w:rPr>
              <w:t>pr.</w:t>
            </w:r>
            <w:r w:rsidRPr="00B52D7F">
              <w:rPr>
                <w:spacing w:val="3"/>
                <w:sz w:val="24"/>
                <w:szCs w:val="24"/>
                <w:lang w:val="lt-LT"/>
              </w:rPr>
              <w:t xml:space="preserve"> </w:t>
            </w:r>
            <w:r w:rsidRPr="00B52D7F">
              <w:rPr>
                <w:spacing w:val="-5"/>
                <w:sz w:val="24"/>
                <w:szCs w:val="24"/>
                <w:lang w:val="lt-LT"/>
              </w:rPr>
              <w:t xml:space="preserve">31, </w:t>
            </w:r>
            <w:r w:rsidRPr="00B52D7F">
              <w:rPr>
                <w:spacing w:val="-2"/>
                <w:sz w:val="24"/>
                <w:szCs w:val="24"/>
                <w:lang w:val="lt-LT"/>
              </w:rPr>
              <w:t>Kaunas</w:t>
            </w:r>
          </w:p>
        </w:tc>
        <w:tc>
          <w:tcPr>
            <w:tcW w:w="2017" w:type="dxa"/>
            <w:vMerge/>
            <w:tcBorders>
              <w:top w:val="nil"/>
            </w:tcBorders>
          </w:tcPr>
          <w:p w14:paraId="1172DA19" w14:textId="77777777" w:rsidR="00815A8E" w:rsidRPr="00B52D7F" w:rsidRDefault="00815A8E" w:rsidP="00CF5B20">
            <w:pPr>
              <w:widowControl w:val="0"/>
              <w:autoSpaceDE w:val="0"/>
              <w:autoSpaceDN w:val="0"/>
              <w:rPr>
                <w:sz w:val="24"/>
                <w:szCs w:val="24"/>
                <w:lang w:val="lt-LT"/>
              </w:rPr>
            </w:pPr>
          </w:p>
        </w:tc>
      </w:tr>
      <w:tr w:rsidR="00815A8E" w:rsidRPr="00B52D7F" w14:paraId="345A6C92" w14:textId="77777777" w:rsidTr="00CF5B20">
        <w:trPr>
          <w:trHeight w:val="650"/>
        </w:trPr>
        <w:tc>
          <w:tcPr>
            <w:tcW w:w="567" w:type="dxa"/>
            <w:vMerge/>
            <w:tcBorders>
              <w:top w:val="nil"/>
            </w:tcBorders>
          </w:tcPr>
          <w:p w14:paraId="0765B9C2" w14:textId="77777777" w:rsidR="00815A8E" w:rsidRPr="00B52D7F" w:rsidRDefault="00815A8E" w:rsidP="00CF5B20">
            <w:pPr>
              <w:widowControl w:val="0"/>
              <w:autoSpaceDE w:val="0"/>
              <w:autoSpaceDN w:val="0"/>
              <w:rPr>
                <w:sz w:val="24"/>
                <w:szCs w:val="24"/>
                <w:lang w:val="lt-LT"/>
              </w:rPr>
            </w:pPr>
          </w:p>
        </w:tc>
        <w:tc>
          <w:tcPr>
            <w:tcW w:w="1276" w:type="dxa"/>
            <w:vMerge/>
            <w:tcBorders>
              <w:top w:val="nil"/>
            </w:tcBorders>
          </w:tcPr>
          <w:p w14:paraId="64940E6F" w14:textId="77777777" w:rsidR="00815A8E" w:rsidRPr="00B52D7F" w:rsidRDefault="00815A8E" w:rsidP="00CF5B20">
            <w:pPr>
              <w:widowControl w:val="0"/>
              <w:autoSpaceDE w:val="0"/>
              <w:autoSpaceDN w:val="0"/>
              <w:rPr>
                <w:sz w:val="24"/>
                <w:szCs w:val="24"/>
                <w:lang w:val="lt-LT"/>
              </w:rPr>
            </w:pPr>
          </w:p>
        </w:tc>
        <w:tc>
          <w:tcPr>
            <w:tcW w:w="1665" w:type="dxa"/>
            <w:vMerge/>
            <w:tcBorders>
              <w:top w:val="nil"/>
            </w:tcBorders>
          </w:tcPr>
          <w:p w14:paraId="1EFA92B1" w14:textId="77777777" w:rsidR="00815A8E" w:rsidRPr="00B52D7F" w:rsidRDefault="00815A8E" w:rsidP="00CF5B20">
            <w:pPr>
              <w:widowControl w:val="0"/>
              <w:autoSpaceDE w:val="0"/>
              <w:autoSpaceDN w:val="0"/>
              <w:jc w:val="both"/>
              <w:rPr>
                <w:sz w:val="24"/>
                <w:szCs w:val="24"/>
                <w:lang w:val="lt-LT"/>
              </w:rPr>
            </w:pPr>
          </w:p>
        </w:tc>
        <w:tc>
          <w:tcPr>
            <w:tcW w:w="2272" w:type="dxa"/>
          </w:tcPr>
          <w:p w14:paraId="0DDA4607" w14:textId="77777777" w:rsidR="00815A8E" w:rsidRPr="00B52D7F" w:rsidRDefault="00815A8E" w:rsidP="00CF5B20">
            <w:pPr>
              <w:widowControl w:val="0"/>
              <w:autoSpaceDE w:val="0"/>
              <w:autoSpaceDN w:val="0"/>
              <w:spacing w:before="46"/>
              <w:jc w:val="both"/>
              <w:rPr>
                <w:sz w:val="24"/>
                <w:szCs w:val="24"/>
                <w:lang w:val="lt-LT"/>
              </w:rPr>
            </w:pPr>
            <w:r w:rsidRPr="00B52D7F">
              <w:rPr>
                <w:sz w:val="24"/>
                <w:szCs w:val="24"/>
                <w:lang w:val="lt-LT"/>
              </w:rPr>
              <w:t>Vaikų gerovės centras</w:t>
            </w:r>
            <w:r w:rsidRPr="00B52D7F">
              <w:rPr>
                <w:spacing w:val="-15"/>
                <w:sz w:val="24"/>
                <w:szCs w:val="24"/>
                <w:lang w:val="lt-LT"/>
              </w:rPr>
              <w:t xml:space="preserve"> </w:t>
            </w:r>
            <w:r w:rsidRPr="00B52D7F">
              <w:rPr>
                <w:sz w:val="24"/>
                <w:szCs w:val="24"/>
                <w:lang w:val="lt-LT"/>
              </w:rPr>
              <w:t>,,Pastogė“</w:t>
            </w:r>
          </w:p>
        </w:tc>
        <w:tc>
          <w:tcPr>
            <w:tcW w:w="1842" w:type="dxa"/>
          </w:tcPr>
          <w:p w14:paraId="09BD3717" w14:textId="77777777" w:rsidR="00815A8E" w:rsidRPr="00B52D7F" w:rsidRDefault="00815A8E" w:rsidP="00CF5B20">
            <w:pPr>
              <w:widowControl w:val="0"/>
              <w:autoSpaceDE w:val="0"/>
              <w:autoSpaceDN w:val="0"/>
              <w:jc w:val="both"/>
              <w:rPr>
                <w:sz w:val="24"/>
                <w:szCs w:val="24"/>
                <w:lang w:val="lt-LT"/>
              </w:rPr>
            </w:pPr>
            <w:r w:rsidRPr="00B52D7F">
              <w:rPr>
                <w:sz w:val="24"/>
                <w:szCs w:val="24"/>
                <w:lang w:val="lt-LT"/>
              </w:rPr>
              <w:t>Stulginskio</w:t>
            </w:r>
            <w:r w:rsidRPr="00B52D7F">
              <w:rPr>
                <w:spacing w:val="-15"/>
                <w:sz w:val="24"/>
                <w:szCs w:val="24"/>
                <w:lang w:val="lt-LT"/>
              </w:rPr>
              <w:t xml:space="preserve"> </w:t>
            </w:r>
            <w:r w:rsidRPr="00B52D7F">
              <w:rPr>
                <w:sz w:val="24"/>
                <w:szCs w:val="24"/>
                <w:lang w:val="lt-LT"/>
              </w:rPr>
              <w:t>g. 61, Kaunas</w:t>
            </w:r>
          </w:p>
        </w:tc>
        <w:tc>
          <w:tcPr>
            <w:tcW w:w="2017" w:type="dxa"/>
            <w:vMerge/>
            <w:tcBorders>
              <w:top w:val="nil"/>
            </w:tcBorders>
          </w:tcPr>
          <w:p w14:paraId="3AF717D7" w14:textId="77777777" w:rsidR="00815A8E" w:rsidRPr="00B52D7F" w:rsidRDefault="00815A8E" w:rsidP="00CF5B20">
            <w:pPr>
              <w:widowControl w:val="0"/>
              <w:autoSpaceDE w:val="0"/>
              <w:autoSpaceDN w:val="0"/>
              <w:rPr>
                <w:sz w:val="24"/>
                <w:szCs w:val="24"/>
                <w:lang w:val="lt-LT"/>
              </w:rPr>
            </w:pPr>
          </w:p>
        </w:tc>
      </w:tr>
      <w:tr w:rsidR="00815A8E" w:rsidRPr="00B52D7F" w14:paraId="50AB6AA4" w14:textId="77777777" w:rsidTr="00CF5B20">
        <w:trPr>
          <w:trHeight w:val="550"/>
        </w:trPr>
        <w:tc>
          <w:tcPr>
            <w:tcW w:w="567" w:type="dxa"/>
            <w:vMerge/>
            <w:tcBorders>
              <w:top w:val="nil"/>
            </w:tcBorders>
          </w:tcPr>
          <w:p w14:paraId="0C03F23C" w14:textId="77777777" w:rsidR="00815A8E" w:rsidRPr="00B52D7F" w:rsidRDefault="00815A8E" w:rsidP="00CF5B20">
            <w:pPr>
              <w:widowControl w:val="0"/>
              <w:autoSpaceDE w:val="0"/>
              <w:autoSpaceDN w:val="0"/>
              <w:rPr>
                <w:sz w:val="24"/>
                <w:szCs w:val="24"/>
                <w:lang w:val="lt-LT"/>
              </w:rPr>
            </w:pPr>
          </w:p>
        </w:tc>
        <w:tc>
          <w:tcPr>
            <w:tcW w:w="1276" w:type="dxa"/>
            <w:vMerge/>
            <w:tcBorders>
              <w:top w:val="nil"/>
            </w:tcBorders>
          </w:tcPr>
          <w:p w14:paraId="0E70AF6F" w14:textId="77777777" w:rsidR="00815A8E" w:rsidRPr="00B52D7F" w:rsidRDefault="00815A8E" w:rsidP="00CF5B20">
            <w:pPr>
              <w:widowControl w:val="0"/>
              <w:autoSpaceDE w:val="0"/>
              <w:autoSpaceDN w:val="0"/>
              <w:rPr>
                <w:sz w:val="24"/>
                <w:szCs w:val="24"/>
                <w:lang w:val="lt-LT"/>
              </w:rPr>
            </w:pPr>
          </w:p>
        </w:tc>
        <w:tc>
          <w:tcPr>
            <w:tcW w:w="1665" w:type="dxa"/>
            <w:vMerge/>
            <w:tcBorders>
              <w:top w:val="nil"/>
            </w:tcBorders>
          </w:tcPr>
          <w:p w14:paraId="1406DB51" w14:textId="77777777" w:rsidR="00815A8E" w:rsidRPr="00B52D7F" w:rsidRDefault="00815A8E" w:rsidP="00CF5B20">
            <w:pPr>
              <w:widowControl w:val="0"/>
              <w:autoSpaceDE w:val="0"/>
              <w:autoSpaceDN w:val="0"/>
              <w:jc w:val="both"/>
              <w:rPr>
                <w:sz w:val="24"/>
                <w:szCs w:val="24"/>
                <w:lang w:val="lt-LT"/>
              </w:rPr>
            </w:pPr>
          </w:p>
        </w:tc>
        <w:tc>
          <w:tcPr>
            <w:tcW w:w="2272" w:type="dxa"/>
          </w:tcPr>
          <w:p w14:paraId="6618696C" w14:textId="77777777" w:rsidR="00815A8E" w:rsidRPr="00B52D7F" w:rsidRDefault="00815A8E" w:rsidP="00CF5B20">
            <w:pPr>
              <w:widowControl w:val="0"/>
              <w:autoSpaceDE w:val="0"/>
              <w:autoSpaceDN w:val="0"/>
              <w:jc w:val="both"/>
              <w:rPr>
                <w:sz w:val="24"/>
                <w:szCs w:val="24"/>
                <w:lang w:val="lt-LT"/>
              </w:rPr>
            </w:pPr>
            <w:r w:rsidRPr="00B52D7F">
              <w:rPr>
                <w:sz w:val="24"/>
                <w:szCs w:val="24"/>
                <w:lang w:val="lt-LT"/>
              </w:rPr>
              <w:t>Klaipėdos</w:t>
            </w:r>
            <w:r w:rsidRPr="00B52D7F">
              <w:rPr>
                <w:spacing w:val="-15"/>
                <w:sz w:val="24"/>
                <w:szCs w:val="24"/>
                <w:lang w:val="lt-LT"/>
              </w:rPr>
              <w:t xml:space="preserve"> </w:t>
            </w:r>
            <w:r w:rsidRPr="00B52D7F">
              <w:rPr>
                <w:sz w:val="24"/>
                <w:szCs w:val="24"/>
                <w:lang w:val="lt-LT"/>
              </w:rPr>
              <w:t xml:space="preserve">Vaikų </w:t>
            </w:r>
            <w:r w:rsidRPr="00B52D7F">
              <w:rPr>
                <w:spacing w:val="-2"/>
                <w:sz w:val="24"/>
                <w:szCs w:val="24"/>
                <w:lang w:val="lt-LT"/>
              </w:rPr>
              <w:t>linija</w:t>
            </w:r>
          </w:p>
        </w:tc>
        <w:tc>
          <w:tcPr>
            <w:tcW w:w="1842" w:type="dxa"/>
          </w:tcPr>
          <w:p w14:paraId="51913A83" w14:textId="77777777" w:rsidR="00815A8E" w:rsidRPr="00B52D7F" w:rsidRDefault="00815A8E" w:rsidP="00CF5B20">
            <w:pPr>
              <w:widowControl w:val="0"/>
              <w:autoSpaceDE w:val="0"/>
              <w:autoSpaceDN w:val="0"/>
              <w:ind w:right="208"/>
              <w:jc w:val="both"/>
              <w:rPr>
                <w:sz w:val="24"/>
                <w:szCs w:val="24"/>
                <w:lang w:val="lt-LT"/>
              </w:rPr>
            </w:pPr>
            <w:r w:rsidRPr="00B52D7F">
              <w:rPr>
                <w:sz w:val="24"/>
                <w:szCs w:val="24"/>
                <w:lang w:val="lt-LT"/>
              </w:rPr>
              <w:t xml:space="preserve">Debreceno g. 41-1 </w:t>
            </w:r>
            <w:r w:rsidRPr="00B52D7F">
              <w:rPr>
                <w:spacing w:val="-2"/>
                <w:sz w:val="24"/>
                <w:szCs w:val="24"/>
                <w:lang w:val="lt-LT"/>
              </w:rPr>
              <w:t>Klaipėda</w:t>
            </w:r>
          </w:p>
        </w:tc>
        <w:tc>
          <w:tcPr>
            <w:tcW w:w="2017" w:type="dxa"/>
            <w:vMerge/>
            <w:tcBorders>
              <w:top w:val="nil"/>
            </w:tcBorders>
          </w:tcPr>
          <w:p w14:paraId="4B7E8B1B" w14:textId="77777777" w:rsidR="00815A8E" w:rsidRPr="00B52D7F" w:rsidRDefault="00815A8E" w:rsidP="00CF5B20">
            <w:pPr>
              <w:widowControl w:val="0"/>
              <w:autoSpaceDE w:val="0"/>
              <w:autoSpaceDN w:val="0"/>
              <w:rPr>
                <w:sz w:val="24"/>
                <w:szCs w:val="24"/>
                <w:lang w:val="lt-LT"/>
              </w:rPr>
            </w:pPr>
          </w:p>
        </w:tc>
      </w:tr>
      <w:tr w:rsidR="00815A8E" w:rsidRPr="00B52D7F" w14:paraId="592EA106" w14:textId="77777777" w:rsidTr="00CF5B20">
        <w:trPr>
          <w:trHeight w:val="550"/>
        </w:trPr>
        <w:tc>
          <w:tcPr>
            <w:tcW w:w="567" w:type="dxa"/>
            <w:tcBorders>
              <w:top w:val="nil"/>
              <w:bottom w:val="nil"/>
            </w:tcBorders>
          </w:tcPr>
          <w:p w14:paraId="5B26FBA1" w14:textId="77777777" w:rsidR="00815A8E" w:rsidRPr="00B52D7F" w:rsidRDefault="00815A8E" w:rsidP="00CF5B20">
            <w:pPr>
              <w:widowControl w:val="0"/>
              <w:autoSpaceDE w:val="0"/>
              <w:autoSpaceDN w:val="0"/>
              <w:rPr>
                <w:sz w:val="24"/>
                <w:szCs w:val="24"/>
                <w:lang w:val="lt-LT"/>
              </w:rPr>
            </w:pPr>
            <w:r w:rsidRPr="00B52D7F">
              <w:rPr>
                <w:spacing w:val="-5"/>
                <w:sz w:val="24"/>
                <w:szCs w:val="24"/>
                <w:lang w:val="lt-LT"/>
              </w:rPr>
              <w:t>2.</w:t>
            </w:r>
          </w:p>
        </w:tc>
        <w:tc>
          <w:tcPr>
            <w:tcW w:w="1276" w:type="dxa"/>
            <w:tcBorders>
              <w:top w:val="nil"/>
              <w:bottom w:val="nil"/>
            </w:tcBorders>
          </w:tcPr>
          <w:p w14:paraId="01903878" w14:textId="77777777" w:rsidR="00815A8E" w:rsidRPr="00B52D7F" w:rsidRDefault="00815A8E" w:rsidP="00CF5B20">
            <w:pPr>
              <w:widowControl w:val="0"/>
              <w:autoSpaceDE w:val="0"/>
              <w:autoSpaceDN w:val="0"/>
              <w:rPr>
                <w:sz w:val="24"/>
                <w:szCs w:val="24"/>
                <w:lang w:val="lt-LT"/>
              </w:rPr>
            </w:pPr>
            <w:r w:rsidRPr="00B52D7F">
              <w:rPr>
                <w:sz w:val="24"/>
                <w:szCs w:val="24"/>
                <w:lang w:val="lt-LT"/>
              </w:rPr>
              <w:t xml:space="preserve">116 </w:t>
            </w:r>
            <w:r w:rsidRPr="00B52D7F">
              <w:rPr>
                <w:spacing w:val="-5"/>
                <w:sz w:val="24"/>
                <w:szCs w:val="24"/>
                <w:lang w:val="lt-LT"/>
              </w:rPr>
              <w:t>123</w:t>
            </w:r>
          </w:p>
        </w:tc>
        <w:tc>
          <w:tcPr>
            <w:tcW w:w="1665" w:type="dxa"/>
            <w:tcBorders>
              <w:top w:val="nil"/>
              <w:bottom w:val="nil"/>
            </w:tcBorders>
          </w:tcPr>
          <w:p w14:paraId="14D2F311" w14:textId="77777777" w:rsidR="00815A8E" w:rsidRPr="00B52D7F" w:rsidRDefault="00815A8E" w:rsidP="00CF5B20">
            <w:pPr>
              <w:widowControl w:val="0"/>
              <w:autoSpaceDE w:val="0"/>
              <w:autoSpaceDN w:val="0"/>
              <w:jc w:val="both"/>
              <w:rPr>
                <w:sz w:val="24"/>
                <w:szCs w:val="24"/>
                <w:lang w:val="lt-LT"/>
              </w:rPr>
            </w:pPr>
            <w:r w:rsidRPr="00B52D7F">
              <w:rPr>
                <w:sz w:val="24"/>
                <w:szCs w:val="24"/>
                <w:lang w:val="lt-LT"/>
              </w:rPr>
              <w:t>Vilties</w:t>
            </w:r>
            <w:r w:rsidRPr="00B52D7F">
              <w:rPr>
                <w:spacing w:val="5"/>
                <w:sz w:val="24"/>
                <w:szCs w:val="24"/>
                <w:lang w:val="lt-LT"/>
              </w:rPr>
              <w:t xml:space="preserve"> </w:t>
            </w:r>
            <w:r w:rsidRPr="00B52D7F">
              <w:rPr>
                <w:spacing w:val="-2"/>
                <w:sz w:val="24"/>
                <w:szCs w:val="24"/>
                <w:lang w:val="lt-LT"/>
              </w:rPr>
              <w:t>linija</w:t>
            </w:r>
          </w:p>
        </w:tc>
        <w:tc>
          <w:tcPr>
            <w:tcW w:w="2272" w:type="dxa"/>
          </w:tcPr>
          <w:p w14:paraId="7BC391BD" w14:textId="77777777" w:rsidR="00815A8E" w:rsidRPr="00B52D7F" w:rsidRDefault="00815A8E" w:rsidP="00CF5B20">
            <w:pPr>
              <w:widowControl w:val="0"/>
              <w:autoSpaceDE w:val="0"/>
              <w:autoSpaceDN w:val="0"/>
              <w:ind w:right="182"/>
              <w:jc w:val="both"/>
              <w:rPr>
                <w:sz w:val="24"/>
                <w:szCs w:val="24"/>
                <w:lang w:val="lt-LT"/>
              </w:rPr>
            </w:pPr>
            <w:r w:rsidRPr="00B52D7F">
              <w:rPr>
                <w:sz w:val="24"/>
                <w:szCs w:val="24"/>
                <w:lang w:val="lt-LT"/>
              </w:rPr>
              <w:t>VšĮ Klaipėdos psichikos</w:t>
            </w:r>
            <w:r w:rsidRPr="00B52D7F">
              <w:rPr>
                <w:spacing w:val="-15"/>
                <w:sz w:val="24"/>
                <w:szCs w:val="24"/>
                <w:lang w:val="lt-LT"/>
              </w:rPr>
              <w:t xml:space="preserve"> </w:t>
            </w:r>
            <w:r w:rsidRPr="00B52D7F">
              <w:rPr>
                <w:sz w:val="24"/>
                <w:szCs w:val="24"/>
                <w:lang w:val="lt-LT"/>
              </w:rPr>
              <w:t>sveikatos</w:t>
            </w:r>
          </w:p>
        </w:tc>
        <w:tc>
          <w:tcPr>
            <w:tcW w:w="1842" w:type="dxa"/>
          </w:tcPr>
          <w:p w14:paraId="18BAFEB4" w14:textId="77777777" w:rsidR="00815A8E" w:rsidRPr="00B52D7F" w:rsidRDefault="00815A8E" w:rsidP="00CF5B20">
            <w:pPr>
              <w:widowControl w:val="0"/>
              <w:autoSpaceDE w:val="0"/>
              <w:autoSpaceDN w:val="0"/>
              <w:jc w:val="both"/>
              <w:rPr>
                <w:sz w:val="24"/>
                <w:szCs w:val="24"/>
                <w:lang w:val="lt-LT"/>
              </w:rPr>
            </w:pPr>
            <w:r w:rsidRPr="00B52D7F">
              <w:rPr>
                <w:sz w:val="24"/>
                <w:szCs w:val="24"/>
                <w:lang w:val="lt-LT"/>
              </w:rPr>
              <w:t>Galinio</w:t>
            </w:r>
            <w:r w:rsidRPr="00B52D7F">
              <w:rPr>
                <w:spacing w:val="8"/>
                <w:sz w:val="24"/>
                <w:szCs w:val="24"/>
                <w:lang w:val="lt-LT"/>
              </w:rPr>
              <w:t xml:space="preserve"> </w:t>
            </w:r>
            <w:r w:rsidRPr="00B52D7F">
              <w:rPr>
                <w:spacing w:val="-2"/>
                <w:sz w:val="24"/>
                <w:szCs w:val="24"/>
                <w:lang w:val="lt-LT"/>
              </w:rPr>
              <w:t xml:space="preserve">Pylimo </w:t>
            </w:r>
            <w:r w:rsidRPr="00B52D7F">
              <w:rPr>
                <w:sz w:val="24"/>
                <w:szCs w:val="24"/>
                <w:lang w:val="lt-LT"/>
              </w:rPr>
              <w:t>g.</w:t>
            </w:r>
            <w:r w:rsidRPr="00B52D7F">
              <w:rPr>
                <w:spacing w:val="-2"/>
                <w:sz w:val="24"/>
                <w:szCs w:val="24"/>
                <w:lang w:val="lt-LT"/>
              </w:rPr>
              <w:t xml:space="preserve"> </w:t>
            </w:r>
            <w:r w:rsidRPr="00B52D7F">
              <w:rPr>
                <w:sz w:val="24"/>
                <w:szCs w:val="24"/>
                <w:lang w:val="lt-LT"/>
              </w:rPr>
              <w:t xml:space="preserve">3b, </w:t>
            </w:r>
            <w:r w:rsidRPr="00B52D7F">
              <w:rPr>
                <w:spacing w:val="-2"/>
                <w:sz w:val="24"/>
                <w:szCs w:val="24"/>
                <w:lang w:val="lt-LT"/>
              </w:rPr>
              <w:t>Klaipėda</w:t>
            </w:r>
          </w:p>
        </w:tc>
        <w:tc>
          <w:tcPr>
            <w:tcW w:w="2017" w:type="dxa"/>
            <w:tcBorders>
              <w:top w:val="nil"/>
              <w:bottom w:val="nil"/>
            </w:tcBorders>
          </w:tcPr>
          <w:p w14:paraId="58CA04FF" w14:textId="77777777" w:rsidR="00815A8E" w:rsidRPr="00B52D7F" w:rsidRDefault="00815A8E" w:rsidP="00CF5B20">
            <w:pPr>
              <w:widowControl w:val="0"/>
              <w:autoSpaceDE w:val="0"/>
              <w:autoSpaceDN w:val="0"/>
              <w:rPr>
                <w:sz w:val="24"/>
                <w:szCs w:val="24"/>
                <w:lang w:val="lt-LT"/>
              </w:rPr>
            </w:pPr>
          </w:p>
        </w:tc>
      </w:tr>
      <w:tr w:rsidR="00815A8E" w:rsidRPr="00B52D7F" w14:paraId="1038BBDB" w14:textId="77777777" w:rsidTr="00CF5B20">
        <w:trPr>
          <w:trHeight w:val="550"/>
        </w:trPr>
        <w:tc>
          <w:tcPr>
            <w:tcW w:w="567" w:type="dxa"/>
            <w:tcBorders>
              <w:top w:val="nil"/>
            </w:tcBorders>
          </w:tcPr>
          <w:p w14:paraId="6CE43CB7" w14:textId="77777777" w:rsidR="00815A8E" w:rsidRPr="00B52D7F" w:rsidRDefault="00815A8E" w:rsidP="00CF5B20">
            <w:pPr>
              <w:widowControl w:val="0"/>
              <w:autoSpaceDE w:val="0"/>
              <w:autoSpaceDN w:val="0"/>
              <w:rPr>
                <w:sz w:val="24"/>
                <w:szCs w:val="24"/>
                <w:lang w:val="lt-LT"/>
              </w:rPr>
            </w:pPr>
          </w:p>
        </w:tc>
        <w:tc>
          <w:tcPr>
            <w:tcW w:w="1276" w:type="dxa"/>
            <w:tcBorders>
              <w:top w:val="nil"/>
            </w:tcBorders>
          </w:tcPr>
          <w:p w14:paraId="0AFA3B02" w14:textId="77777777" w:rsidR="00815A8E" w:rsidRPr="00B52D7F" w:rsidRDefault="00815A8E" w:rsidP="00CF5B20">
            <w:pPr>
              <w:widowControl w:val="0"/>
              <w:autoSpaceDE w:val="0"/>
              <w:autoSpaceDN w:val="0"/>
              <w:rPr>
                <w:sz w:val="24"/>
                <w:szCs w:val="24"/>
                <w:lang w:val="lt-LT"/>
              </w:rPr>
            </w:pPr>
          </w:p>
        </w:tc>
        <w:tc>
          <w:tcPr>
            <w:tcW w:w="1665" w:type="dxa"/>
            <w:tcBorders>
              <w:top w:val="nil"/>
            </w:tcBorders>
          </w:tcPr>
          <w:p w14:paraId="3CB67F63" w14:textId="77777777" w:rsidR="00815A8E" w:rsidRPr="00B52D7F" w:rsidRDefault="00815A8E" w:rsidP="00CF5B20">
            <w:pPr>
              <w:widowControl w:val="0"/>
              <w:autoSpaceDE w:val="0"/>
              <w:autoSpaceDN w:val="0"/>
              <w:rPr>
                <w:sz w:val="24"/>
                <w:szCs w:val="24"/>
                <w:lang w:val="lt-LT"/>
              </w:rPr>
            </w:pPr>
          </w:p>
        </w:tc>
        <w:tc>
          <w:tcPr>
            <w:tcW w:w="2272" w:type="dxa"/>
          </w:tcPr>
          <w:p w14:paraId="4041D3A1" w14:textId="77777777" w:rsidR="00815A8E" w:rsidRPr="00B52D7F" w:rsidRDefault="00815A8E" w:rsidP="00CF5B20">
            <w:pPr>
              <w:widowControl w:val="0"/>
              <w:autoSpaceDE w:val="0"/>
              <w:autoSpaceDN w:val="0"/>
              <w:rPr>
                <w:sz w:val="24"/>
                <w:szCs w:val="24"/>
                <w:lang w:val="lt-LT"/>
              </w:rPr>
            </w:pPr>
            <w:r w:rsidRPr="00B52D7F">
              <w:rPr>
                <w:spacing w:val="-2"/>
                <w:sz w:val="24"/>
                <w:szCs w:val="24"/>
                <w:lang w:val="lt-LT"/>
              </w:rPr>
              <w:t xml:space="preserve">Centras </w:t>
            </w:r>
            <w:r w:rsidRPr="00B52D7F">
              <w:rPr>
                <w:sz w:val="24"/>
                <w:szCs w:val="24"/>
                <w:lang w:val="lt-LT"/>
              </w:rPr>
              <w:t>Telšių</w:t>
            </w:r>
            <w:r w:rsidRPr="00B52D7F">
              <w:rPr>
                <w:spacing w:val="8"/>
                <w:sz w:val="24"/>
                <w:szCs w:val="24"/>
                <w:lang w:val="lt-LT"/>
              </w:rPr>
              <w:t xml:space="preserve"> </w:t>
            </w:r>
            <w:r w:rsidRPr="00B52D7F">
              <w:rPr>
                <w:spacing w:val="-2"/>
                <w:sz w:val="24"/>
                <w:szCs w:val="24"/>
                <w:lang w:val="lt-LT"/>
              </w:rPr>
              <w:t>krizių centras</w:t>
            </w:r>
          </w:p>
        </w:tc>
        <w:tc>
          <w:tcPr>
            <w:tcW w:w="1842" w:type="dxa"/>
          </w:tcPr>
          <w:p w14:paraId="38609916" w14:textId="77777777" w:rsidR="00815A8E" w:rsidRPr="00B52D7F" w:rsidRDefault="00815A8E" w:rsidP="00CF5B20">
            <w:pPr>
              <w:widowControl w:val="0"/>
              <w:autoSpaceDE w:val="0"/>
              <w:autoSpaceDN w:val="0"/>
              <w:ind w:right="144"/>
              <w:rPr>
                <w:sz w:val="24"/>
                <w:szCs w:val="24"/>
                <w:lang w:val="lt-LT"/>
              </w:rPr>
            </w:pPr>
            <w:r w:rsidRPr="00B52D7F">
              <w:rPr>
                <w:sz w:val="24"/>
                <w:szCs w:val="24"/>
                <w:lang w:val="lt-LT"/>
              </w:rPr>
              <w:t>Džiugo</w:t>
            </w:r>
            <w:r w:rsidRPr="00B52D7F">
              <w:rPr>
                <w:spacing w:val="2"/>
                <w:sz w:val="24"/>
                <w:szCs w:val="24"/>
                <w:lang w:val="lt-LT"/>
              </w:rPr>
              <w:t xml:space="preserve"> </w:t>
            </w:r>
            <w:r w:rsidRPr="00B52D7F">
              <w:rPr>
                <w:spacing w:val="-5"/>
                <w:sz w:val="24"/>
                <w:szCs w:val="24"/>
                <w:lang w:val="lt-LT"/>
              </w:rPr>
              <w:t xml:space="preserve">g. </w:t>
            </w:r>
            <w:r w:rsidRPr="00B52D7F">
              <w:rPr>
                <w:sz w:val="24"/>
                <w:szCs w:val="24"/>
                <w:lang w:val="lt-LT"/>
              </w:rPr>
              <w:t>6,</w:t>
            </w:r>
            <w:r w:rsidRPr="00B52D7F">
              <w:rPr>
                <w:spacing w:val="1"/>
                <w:sz w:val="24"/>
                <w:szCs w:val="24"/>
                <w:lang w:val="lt-LT"/>
              </w:rPr>
              <w:t xml:space="preserve"> </w:t>
            </w:r>
            <w:r w:rsidRPr="00B52D7F">
              <w:rPr>
                <w:sz w:val="24"/>
                <w:szCs w:val="24"/>
                <w:lang w:val="lt-LT"/>
              </w:rPr>
              <w:t>(3a),</w:t>
            </w:r>
            <w:r w:rsidRPr="00B52D7F">
              <w:rPr>
                <w:spacing w:val="2"/>
                <w:sz w:val="24"/>
                <w:szCs w:val="24"/>
                <w:lang w:val="lt-LT"/>
              </w:rPr>
              <w:t xml:space="preserve"> </w:t>
            </w:r>
            <w:r w:rsidRPr="00B52D7F">
              <w:rPr>
                <w:spacing w:val="-2"/>
                <w:sz w:val="24"/>
                <w:szCs w:val="24"/>
                <w:lang w:val="lt-LT"/>
              </w:rPr>
              <w:t>Telšiai</w:t>
            </w:r>
          </w:p>
        </w:tc>
        <w:tc>
          <w:tcPr>
            <w:tcW w:w="2017" w:type="dxa"/>
            <w:tcBorders>
              <w:top w:val="nil"/>
            </w:tcBorders>
          </w:tcPr>
          <w:p w14:paraId="6CDDB369" w14:textId="77777777" w:rsidR="00815A8E" w:rsidRPr="00B52D7F" w:rsidRDefault="00815A8E" w:rsidP="00CF5B20">
            <w:pPr>
              <w:widowControl w:val="0"/>
              <w:autoSpaceDE w:val="0"/>
              <w:autoSpaceDN w:val="0"/>
              <w:rPr>
                <w:sz w:val="24"/>
                <w:szCs w:val="24"/>
                <w:lang w:val="lt-LT"/>
              </w:rPr>
            </w:pPr>
            <w:r w:rsidRPr="00B52D7F">
              <w:rPr>
                <w:sz w:val="24"/>
                <w:szCs w:val="24"/>
                <w:lang w:val="lt-LT"/>
              </w:rPr>
              <w:t>I-VII</w:t>
            </w:r>
            <w:r w:rsidRPr="00B52D7F">
              <w:rPr>
                <w:spacing w:val="-5"/>
                <w:sz w:val="24"/>
                <w:szCs w:val="24"/>
                <w:lang w:val="lt-LT"/>
              </w:rPr>
              <w:t xml:space="preserve"> </w:t>
            </w:r>
            <w:r w:rsidRPr="00B52D7F">
              <w:rPr>
                <w:sz w:val="24"/>
                <w:szCs w:val="24"/>
                <w:lang w:val="lt-LT"/>
              </w:rPr>
              <w:t>visą</w:t>
            </w:r>
            <w:r w:rsidRPr="00B52D7F">
              <w:rPr>
                <w:spacing w:val="1"/>
                <w:sz w:val="24"/>
                <w:szCs w:val="24"/>
                <w:lang w:val="lt-LT"/>
              </w:rPr>
              <w:t xml:space="preserve"> </w:t>
            </w:r>
            <w:r w:rsidRPr="00B52D7F">
              <w:rPr>
                <w:spacing w:val="-4"/>
                <w:sz w:val="24"/>
                <w:szCs w:val="24"/>
                <w:lang w:val="lt-LT"/>
              </w:rPr>
              <w:t>parą</w:t>
            </w:r>
          </w:p>
        </w:tc>
      </w:tr>
    </w:tbl>
    <w:p w14:paraId="629F50C9" w14:textId="77777777" w:rsidR="00083B53" w:rsidRDefault="00083B53" w:rsidP="00815A8E">
      <w:pPr>
        <w:widowControl w:val="0"/>
        <w:autoSpaceDE w:val="0"/>
        <w:autoSpaceDN w:val="0"/>
        <w:rPr>
          <w:sz w:val="24"/>
          <w:szCs w:val="24"/>
          <w:lang w:val="lt-LT"/>
        </w:rPr>
      </w:pPr>
    </w:p>
    <w:p w14:paraId="6B8B8C02" w14:textId="423A1934" w:rsidR="00815A8E" w:rsidRPr="00B52D7F" w:rsidRDefault="00083B53" w:rsidP="00083B53">
      <w:pPr>
        <w:spacing w:after="160" w:line="259" w:lineRule="auto"/>
        <w:rPr>
          <w:sz w:val="24"/>
          <w:szCs w:val="24"/>
          <w:lang w:val="lt-LT"/>
        </w:rPr>
      </w:pPr>
      <w:r>
        <w:rPr>
          <w:sz w:val="24"/>
          <w:szCs w:val="24"/>
          <w:lang w:val="lt-LT"/>
        </w:rPr>
        <w:br w:type="page"/>
      </w:r>
      <w:r w:rsidR="00815A8E" w:rsidRPr="00B52D7F">
        <w:rPr>
          <w:sz w:val="24"/>
          <w:szCs w:val="24"/>
          <w:lang w:val="lt-LT"/>
        </w:rPr>
        <w:lastRenderedPageBreak/>
        <w:t>3</w:t>
      </w:r>
      <w:r w:rsidR="00815A8E" w:rsidRPr="00B52D7F">
        <w:rPr>
          <w:spacing w:val="-2"/>
          <w:sz w:val="24"/>
          <w:szCs w:val="24"/>
          <w:lang w:val="lt-LT"/>
        </w:rPr>
        <w:t xml:space="preserve"> </w:t>
      </w:r>
      <w:r w:rsidR="00815A8E" w:rsidRPr="00B52D7F">
        <w:rPr>
          <w:sz w:val="24"/>
          <w:szCs w:val="24"/>
          <w:lang w:val="lt-LT"/>
        </w:rPr>
        <w:t>lentelė.</w:t>
      </w:r>
      <w:r w:rsidR="00815A8E" w:rsidRPr="00B52D7F">
        <w:rPr>
          <w:spacing w:val="-1"/>
          <w:sz w:val="24"/>
          <w:szCs w:val="24"/>
          <w:lang w:val="lt-LT"/>
        </w:rPr>
        <w:t xml:space="preserve"> </w:t>
      </w:r>
      <w:r w:rsidR="00815A8E" w:rsidRPr="00B52D7F">
        <w:rPr>
          <w:sz w:val="24"/>
          <w:szCs w:val="24"/>
          <w:lang w:val="lt-LT"/>
        </w:rPr>
        <w:t>Tarnybos,</w:t>
      </w:r>
      <w:r w:rsidR="00815A8E" w:rsidRPr="00B52D7F">
        <w:rPr>
          <w:spacing w:val="-1"/>
          <w:sz w:val="24"/>
          <w:szCs w:val="24"/>
          <w:lang w:val="lt-LT"/>
        </w:rPr>
        <w:t xml:space="preserve"> </w:t>
      </w:r>
      <w:r w:rsidR="00815A8E" w:rsidRPr="00B52D7F">
        <w:rPr>
          <w:sz w:val="24"/>
          <w:szCs w:val="24"/>
          <w:lang w:val="lt-LT"/>
        </w:rPr>
        <w:t>teikiančios</w:t>
      </w:r>
      <w:r w:rsidR="00815A8E" w:rsidRPr="00B52D7F">
        <w:rPr>
          <w:spacing w:val="-5"/>
          <w:sz w:val="24"/>
          <w:szCs w:val="24"/>
          <w:lang w:val="lt-LT"/>
        </w:rPr>
        <w:t xml:space="preserve"> </w:t>
      </w:r>
      <w:r w:rsidR="00815A8E" w:rsidRPr="00B52D7F">
        <w:rPr>
          <w:sz w:val="24"/>
          <w:szCs w:val="24"/>
          <w:lang w:val="lt-LT"/>
        </w:rPr>
        <w:t>emocinę</w:t>
      </w:r>
      <w:r w:rsidR="00815A8E" w:rsidRPr="00B52D7F">
        <w:rPr>
          <w:spacing w:val="2"/>
          <w:sz w:val="24"/>
          <w:szCs w:val="24"/>
          <w:lang w:val="lt-LT"/>
        </w:rPr>
        <w:t xml:space="preserve"> </w:t>
      </w:r>
      <w:r w:rsidR="00815A8E" w:rsidRPr="00B52D7F">
        <w:rPr>
          <w:sz w:val="24"/>
          <w:szCs w:val="24"/>
          <w:lang w:val="lt-LT"/>
        </w:rPr>
        <w:t>(psichologinę)</w:t>
      </w:r>
      <w:r w:rsidR="00815A8E" w:rsidRPr="00B52D7F">
        <w:rPr>
          <w:spacing w:val="-1"/>
          <w:sz w:val="24"/>
          <w:szCs w:val="24"/>
          <w:lang w:val="lt-LT"/>
        </w:rPr>
        <w:t xml:space="preserve"> </w:t>
      </w:r>
      <w:r w:rsidR="00815A8E" w:rsidRPr="00B52D7F">
        <w:rPr>
          <w:sz w:val="24"/>
          <w:szCs w:val="24"/>
          <w:lang w:val="lt-LT"/>
        </w:rPr>
        <w:t>pagalbą</w:t>
      </w:r>
      <w:r w:rsidR="00815A8E" w:rsidRPr="00B52D7F">
        <w:rPr>
          <w:spacing w:val="-1"/>
          <w:sz w:val="24"/>
          <w:szCs w:val="24"/>
          <w:lang w:val="lt-LT"/>
        </w:rPr>
        <w:t xml:space="preserve"> </w:t>
      </w:r>
      <w:r w:rsidR="00815A8E" w:rsidRPr="00B52D7F">
        <w:rPr>
          <w:spacing w:val="-2"/>
          <w:sz w:val="24"/>
          <w:szCs w:val="24"/>
          <w:lang w:val="lt-LT"/>
        </w:rPr>
        <w:t>telefonu 800-ieji numeriai.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176"/>
        <w:gridCol w:w="1629"/>
        <w:gridCol w:w="1816"/>
        <w:gridCol w:w="2100"/>
        <w:gridCol w:w="1734"/>
      </w:tblGrid>
      <w:tr w:rsidR="00815A8E" w:rsidRPr="00B52D7F" w14:paraId="0F14265A" w14:textId="77777777" w:rsidTr="00C703E5">
        <w:tc>
          <w:tcPr>
            <w:tcW w:w="606" w:type="dxa"/>
          </w:tcPr>
          <w:p w14:paraId="6387258E" w14:textId="77777777" w:rsidR="00815A8E" w:rsidRPr="00B52D7F" w:rsidRDefault="00815A8E" w:rsidP="00CF5B20">
            <w:pPr>
              <w:suppressAutoHyphens/>
              <w:autoSpaceDN w:val="0"/>
              <w:jc w:val="center"/>
              <w:textAlignment w:val="baseline"/>
              <w:rPr>
                <w:b/>
                <w:bCs/>
                <w:sz w:val="24"/>
                <w:szCs w:val="24"/>
                <w:lang w:val="lt-LT" w:eastAsia="lt-LT"/>
              </w:rPr>
            </w:pPr>
            <w:r w:rsidRPr="00B52D7F">
              <w:rPr>
                <w:b/>
                <w:bCs/>
                <w:sz w:val="24"/>
                <w:szCs w:val="24"/>
                <w:lang w:val="lt-LT" w:eastAsia="lt-LT"/>
              </w:rPr>
              <w:t>Eil. Nr.</w:t>
            </w:r>
          </w:p>
        </w:tc>
        <w:tc>
          <w:tcPr>
            <w:tcW w:w="1176" w:type="dxa"/>
          </w:tcPr>
          <w:p w14:paraId="52B8AA1A" w14:textId="77777777" w:rsidR="00815A8E" w:rsidRPr="00B52D7F" w:rsidRDefault="00815A8E" w:rsidP="00CF5B20">
            <w:pPr>
              <w:suppressAutoHyphens/>
              <w:autoSpaceDN w:val="0"/>
              <w:jc w:val="center"/>
              <w:textAlignment w:val="baseline"/>
              <w:rPr>
                <w:b/>
                <w:bCs/>
                <w:sz w:val="24"/>
                <w:szCs w:val="24"/>
                <w:lang w:val="lt-LT" w:eastAsia="lt-LT"/>
              </w:rPr>
            </w:pPr>
            <w:r w:rsidRPr="00B52D7F">
              <w:rPr>
                <w:b/>
                <w:bCs/>
                <w:sz w:val="24"/>
                <w:szCs w:val="24"/>
                <w:lang w:val="lt-LT" w:eastAsia="lt-LT"/>
              </w:rPr>
              <w:t>800-asis numeris</w:t>
            </w:r>
          </w:p>
        </w:tc>
        <w:tc>
          <w:tcPr>
            <w:tcW w:w="1629" w:type="dxa"/>
          </w:tcPr>
          <w:p w14:paraId="11628868" w14:textId="77777777" w:rsidR="00815A8E" w:rsidRPr="00B52D7F" w:rsidRDefault="00815A8E" w:rsidP="00CF5B20">
            <w:pPr>
              <w:suppressAutoHyphens/>
              <w:autoSpaceDN w:val="0"/>
              <w:jc w:val="center"/>
              <w:textAlignment w:val="baseline"/>
              <w:rPr>
                <w:b/>
                <w:bCs/>
                <w:sz w:val="24"/>
                <w:szCs w:val="24"/>
                <w:lang w:val="lt-LT" w:eastAsia="lt-LT"/>
              </w:rPr>
            </w:pPr>
            <w:r w:rsidRPr="00B52D7F">
              <w:rPr>
                <w:b/>
                <w:bCs/>
                <w:sz w:val="24"/>
                <w:szCs w:val="24"/>
                <w:lang w:val="lt-LT" w:eastAsia="lt-LT"/>
              </w:rPr>
              <w:t>Linijos pavadinimas</w:t>
            </w:r>
          </w:p>
        </w:tc>
        <w:tc>
          <w:tcPr>
            <w:tcW w:w="1816" w:type="dxa"/>
          </w:tcPr>
          <w:p w14:paraId="0C17B2E9" w14:textId="77777777" w:rsidR="00815A8E" w:rsidRPr="00B52D7F" w:rsidRDefault="00815A8E" w:rsidP="00CF5B20">
            <w:pPr>
              <w:suppressAutoHyphens/>
              <w:autoSpaceDN w:val="0"/>
              <w:jc w:val="center"/>
              <w:textAlignment w:val="baseline"/>
              <w:rPr>
                <w:b/>
                <w:bCs/>
                <w:sz w:val="24"/>
                <w:szCs w:val="24"/>
                <w:lang w:val="lt-LT" w:eastAsia="lt-LT"/>
              </w:rPr>
            </w:pPr>
            <w:r w:rsidRPr="00B52D7F">
              <w:rPr>
                <w:b/>
                <w:bCs/>
                <w:sz w:val="24"/>
                <w:szCs w:val="24"/>
                <w:lang w:val="lt-LT" w:eastAsia="lt-LT"/>
              </w:rPr>
              <w:t>Organizacijos (tarnybos) pavadinimas</w:t>
            </w:r>
          </w:p>
        </w:tc>
        <w:tc>
          <w:tcPr>
            <w:tcW w:w="2100" w:type="dxa"/>
          </w:tcPr>
          <w:p w14:paraId="04373FCF" w14:textId="77777777" w:rsidR="00815A8E" w:rsidRPr="00B52D7F" w:rsidRDefault="00815A8E" w:rsidP="00CF5B20">
            <w:pPr>
              <w:suppressAutoHyphens/>
              <w:autoSpaceDN w:val="0"/>
              <w:jc w:val="center"/>
              <w:textAlignment w:val="baseline"/>
              <w:rPr>
                <w:b/>
                <w:bCs/>
                <w:sz w:val="24"/>
                <w:szCs w:val="24"/>
                <w:lang w:val="lt-LT" w:eastAsia="lt-LT"/>
              </w:rPr>
            </w:pPr>
            <w:r w:rsidRPr="00B52D7F">
              <w:rPr>
                <w:b/>
                <w:bCs/>
                <w:sz w:val="24"/>
                <w:szCs w:val="24"/>
                <w:lang w:val="lt-LT" w:eastAsia="lt-LT"/>
              </w:rPr>
              <w:t>Padaliniai (adresas)</w:t>
            </w:r>
          </w:p>
        </w:tc>
        <w:tc>
          <w:tcPr>
            <w:tcW w:w="1734" w:type="dxa"/>
          </w:tcPr>
          <w:p w14:paraId="56978D4A" w14:textId="77777777" w:rsidR="00815A8E" w:rsidRPr="00B52D7F" w:rsidRDefault="00815A8E" w:rsidP="00CF5B20">
            <w:pPr>
              <w:suppressAutoHyphens/>
              <w:autoSpaceDN w:val="0"/>
              <w:jc w:val="center"/>
              <w:textAlignment w:val="baseline"/>
              <w:rPr>
                <w:b/>
                <w:bCs/>
                <w:sz w:val="24"/>
                <w:szCs w:val="24"/>
                <w:lang w:val="lt-LT" w:eastAsia="lt-LT"/>
              </w:rPr>
            </w:pPr>
            <w:r w:rsidRPr="00B52D7F">
              <w:rPr>
                <w:b/>
                <w:bCs/>
                <w:sz w:val="24"/>
                <w:szCs w:val="24"/>
                <w:lang w:val="lt-LT" w:eastAsia="lt-LT"/>
              </w:rPr>
              <w:t>Linijos darbo laikas (šiai dienai)*</w:t>
            </w:r>
          </w:p>
        </w:tc>
      </w:tr>
      <w:tr w:rsidR="00815A8E" w:rsidRPr="00B52D7F" w14:paraId="1AA127BD" w14:textId="77777777" w:rsidTr="00C703E5">
        <w:tc>
          <w:tcPr>
            <w:tcW w:w="606" w:type="dxa"/>
          </w:tcPr>
          <w:p w14:paraId="131015B4"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1.</w:t>
            </w:r>
          </w:p>
        </w:tc>
        <w:tc>
          <w:tcPr>
            <w:tcW w:w="1176" w:type="dxa"/>
          </w:tcPr>
          <w:p w14:paraId="6B1D470C"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800 28888</w:t>
            </w:r>
          </w:p>
        </w:tc>
        <w:tc>
          <w:tcPr>
            <w:tcW w:w="1629" w:type="dxa"/>
          </w:tcPr>
          <w:p w14:paraId="5D3B7B16"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Jaunimo linija</w:t>
            </w:r>
          </w:p>
        </w:tc>
        <w:tc>
          <w:tcPr>
            <w:tcW w:w="1816" w:type="dxa"/>
          </w:tcPr>
          <w:p w14:paraId="4DEDF234"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Paramos fondas „Jaunimo linija“</w:t>
            </w:r>
          </w:p>
        </w:tc>
        <w:tc>
          <w:tcPr>
            <w:tcW w:w="2100" w:type="dxa"/>
          </w:tcPr>
          <w:p w14:paraId="3C718E5B"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t>Vilniaus „Jaunimo linija“ (Vingrių g. 6, Vilnius);</w:t>
            </w:r>
          </w:p>
          <w:p w14:paraId="6B6F0E40" w14:textId="77777777" w:rsidR="00815A8E" w:rsidRPr="00B52D7F" w:rsidRDefault="00815A8E" w:rsidP="00CF5B20">
            <w:pPr>
              <w:suppressAutoHyphens/>
              <w:autoSpaceDN w:val="0"/>
              <w:jc w:val="both"/>
              <w:textAlignment w:val="baseline"/>
              <w:rPr>
                <w:sz w:val="24"/>
                <w:szCs w:val="24"/>
                <w:lang w:val="lt-LT" w:eastAsia="lt-LT"/>
              </w:rPr>
            </w:pPr>
          </w:p>
          <w:p w14:paraId="1E829B3F"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t>Kauno „Jaunimo linija“ (Savanorių pr. 178, Pramonės pr. 31, Kaunas);</w:t>
            </w:r>
          </w:p>
          <w:p w14:paraId="138A8C3E" w14:textId="77777777" w:rsidR="00815A8E" w:rsidRPr="00B52D7F" w:rsidRDefault="00815A8E" w:rsidP="00CF5B20">
            <w:pPr>
              <w:suppressAutoHyphens/>
              <w:autoSpaceDN w:val="0"/>
              <w:jc w:val="both"/>
              <w:textAlignment w:val="baseline"/>
              <w:rPr>
                <w:sz w:val="24"/>
                <w:szCs w:val="24"/>
                <w:lang w:val="lt-LT" w:eastAsia="lt-LT"/>
              </w:rPr>
            </w:pPr>
          </w:p>
          <w:p w14:paraId="4532DD85"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t>Klaipėdos „Jaunimo linija“ (Pylimo g. 4, Klaipėda)</w:t>
            </w:r>
          </w:p>
        </w:tc>
        <w:tc>
          <w:tcPr>
            <w:tcW w:w="1734" w:type="dxa"/>
          </w:tcPr>
          <w:p w14:paraId="4B691D98"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I – VII Visą parą</w:t>
            </w:r>
          </w:p>
        </w:tc>
      </w:tr>
      <w:tr w:rsidR="00815A8E" w:rsidRPr="00B52D7F" w14:paraId="1CBD5106" w14:textId="77777777" w:rsidTr="00C703E5">
        <w:tc>
          <w:tcPr>
            <w:tcW w:w="606" w:type="dxa"/>
          </w:tcPr>
          <w:p w14:paraId="337E3722"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2.</w:t>
            </w:r>
          </w:p>
        </w:tc>
        <w:tc>
          <w:tcPr>
            <w:tcW w:w="1176" w:type="dxa"/>
          </w:tcPr>
          <w:p w14:paraId="0C15D30B"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800 77277</w:t>
            </w:r>
          </w:p>
        </w:tc>
        <w:tc>
          <w:tcPr>
            <w:tcW w:w="1629" w:type="dxa"/>
          </w:tcPr>
          <w:p w14:paraId="3C4E0F9C"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 xml:space="preserve">Linija </w:t>
            </w:r>
            <w:proofErr w:type="spellStart"/>
            <w:r w:rsidRPr="00B52D7F">
              <w:rPr>
                <w:sz w:val="24"/>
                <w:szCs w:val="24"/>
                <w:lang w:val="lt-LT" w:eastAsia="lt-LT"/>
              </w:rPr>
              <w:t>doverija</w:t>
            </w:r>
            <w:proofErr w:type="spellEnd"/>
          </w:p>
        </w:tc>
        <w:tc>
          <w:tcPr>
            <w:tcW w:w="1816" w:type="dxa"/>
          </w:tcPr>
          <w:p w14:paraId="19B99982"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Asociacija „</w:t>
            </w:r>
            <w:proofErr w:type="spellStart"/>
            <w:r w:rsidRPr="00B52D7F">
              <w:rPr>
                <w:sz w:val="24"/>
                <w:szCs w:val="24"/>
                <w:lang w:val="lt-LT" w:eastAsia="lt-LT"/>
              </w:rPr>
              <w:t>Doverije</w:t>
            </w:r>
            <w:proofErr w:type="spellEnd"/>
            <w:r w:rsidRPr="00B52D7F">
              <w:rPr>
                <w:sz w:val="24"/>
                <w:szCs w:val="24"/>
                <w:lang w:val="lt-LT" w:eastAsia="lt-LT"/>
              </w:rPr>
              <w:t>“</w:t>
            </w:r>
          </w:p>
        </w:tc>
        <w:tc>
          <w:tcPr>
            <w:tcW w:w="2100" w:type="dxa"/>
          </w:tcPr>
          <w:p w14:paraId="0042CECC"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t>Vilties g. 1, Visaginas</w:t>
            </w:r>
          </w:p>
        </w:tc>
        <w:tc>
          <w:tcPr>
            <w:tcW w:w="1734" w:type="dxa"/>
          </w:tcPr>
          <w:p w14:paraId="1E040EED"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I – VII 16:00 – 20:00</w:t>
            </w:r>
          </w:p>
        </w:tc>
      </w:tr>
      <w:tr w:rsidR="00815A8E" w:rsidRPr="00B52D7F" w14:paraId="725D6086" w14:textId="77777777" w:rsidTr="00C703E5">
        <w:tc>
          <w:tcPr>
            <w:tcW w:w="606" w:type="dxa"/>
          </w:tcPr>
          <w:p w14:paraId="25DA1A83"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3.</w:t>
            </w:r>
          </w:p>
        </w:tc>
        <w:tc>
          <w:tcPr>
            <w:tcW w:w="1176" w:type="dxa"/>
          </w:tcPr>
          <w:p w14:paraId="3B37EA6F"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800 66366</w:t>
            </w:r>
          </w:p>
        </w:tc>
        <w:tc>
          <w:tcPr>
            <w:tcW w:w="1629" w:type="dxa"/>
          </w:tcPr>
          <w:p w14:paraId="6B296BCE"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Pagalbos moterims linija</w:t>
            </w:r>
          </w:p>
        </w:tc>
        <w:tc>
          <w:tcPr>
            <w:tcW w:w="1816" w:type="dxa"/>
          </w:tcPr>
          <w:p w14:paraId="2F19A29E"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VŠĮ Klaipėdos socialinės ir psichologinės pagalbos centras</w:t>
            </w:r>
          </w:p>
          <w:p w14:paraId="058046B7" w14:textId="77777777" w:rsidR="00815A8E" w:rsidRPr="00B52D7F" w:rsidRDefault="00815A8E" w:rsidP="00CF5B20">
            <w:pPr>
              <w:suppressAutoHyphens/>
              <w:autoSpaceDN w:val="0"/>
              <w:textAlignment w:val="baseline"/>
              <w:rPr>
                <w:sz w:val="24"/>
                <w:szCs w:val="24"/>
                <w:lang w:val="lt-LT" w:eastAsia="lt-LT"/>
              </w:rPr>
            </w:pPr>
          </w:p>
          <w:p w14:paraId="2525A09E"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Asociacija „Kauno moterų linija“</w:t>
            </w:r>
          </w:p>
        </w:tc>
        <w:tc>
          <w:tcPr>
            <w:tcW w:w="2100" w:type="dxa"/>
          </w:tcPr>
          <w:p w14:paraId="2F8F817A"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t>Klaipėdos „Pagalbos moterims linija“ (Smilčių g. 5, Klaipėda);</w:t>
            </w:r>
          </w:p>
          <w:p w14:paraId="2F66E203"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br/>
              <w:t>Kauno „Pagalbos moterims linija“ (Sladkevičiaus g. 5, Kaunas)</w:t>
            </w:r>
          </w:p>
          <w:p w14:paraId="18F96BE0" w14:textId="77777777" w:rsidR="00815A8E" w:rsidRPr="00B52D7F" w:rsidRDefault="00815A8E" w:rsidP="00CF5B20">
            <w:pPr>
              <w:suppressAutoHyphens/>
              <w:autoSpaceDN w:val="0"/>
              <w:jc w:val="both"/>
              <w:textAlignment w:val="baseline"/>
              <w:rPr>
                <w:sz w:val="24"/>
                <w:szCs w:val="24"/>
                <w:lang w:val="lt-LT" w:eastAsia="lt-LT"/>
              </w:rPr>
            </w:pPr>
            <w:r w:rsidRPr="00B52D7F">
              <w:rPr>
                <w:sz w:val="24"/>
                <w:szCs w:val="24"/>
                <w:lang w:val="lt-LT" w:eastAsia="lt-LT"/>
              </w:rPr>
              <w:br/>
              <w:t>Vilniaus „Pagalbos moterims linija“ (S. Konarskio g. 49, Vilnius)</w:t>
            </w:r>
          </w:p>
        </w:tc>
        <w:tc>
          <w:tcPr>
            <w:tcW w:w="1734" w:type="dxa"/>
          </w:tcPr>
          <w:p w14:paraId="33AC4199" w14:textId="77777777" w:rsidR="00815A8E" w:rsidRPr="00B52D7F" w:rsidRDefault="00815A8E" w:rsidP="00CF5B20">
            <w:pPr>
              <w:suppressAutoHyphens/>
              <w:autoSpaceDN w:val="0"/>
              <w:textAlignment w:val="baseline"/>
              <w:rPr>
                <w:sz w:val="24"/>
                <w:szCs w:val="24"/>
                <w:lang w:val="lt-LT" w:eastAsia="lt-LT"/>
              </w:rPr>
            </w:pPr>
            <w:r w:rsidRPr="00B52D7F">
              <w:rPr>
                <w:sz w:val="24"/>
                <w:szCs w:val="24"/>
                <w:lang w:val="lt-LT" w:eastAsia="lt-LT"/>
              </w:rPr>
              <w:t>I – VII Visą parą</w:t>
            </w:r>
          </w:p>
        </w:tc>
      </w:tr>
    </w:tbl>
    <w:p w14:paraId="034CDBA3" w14:textId="54A66C2A" w:rsidR="00815A8E" w:rsidRPr="00B52D7F" w:rsidRDefault="00C703E5" w:rsidP="00815A8E">
      <w:pPr>
        <w:widowControl w:val="0"/>
        <w:numPr>
          <w:ilvl w:val="0"/>
          <w:numId w:val="7"/>
        </w:numPr>
        <w:tabs>
          <w:tab w:val="left" w:pos="1231"/>
        </w:tabs>
        <w:autoSpaceDE w:val="0"/>
        <w:autoSpaceDN w:val="0"/>
        <w:spacing w:before="120" w:line="242" w:lineRule="auto"/>
        <w:ind w:left="0" w:firstLine="567"/>
        <w:jc w:val="both"/>
        <w:rPr>
          <w:sz w:val="24"/>
          <w:szCs w:val="24"/>
          <w:lang w:val="lt-LT"/>
        </w:rPr>
      </w:pPr>
      <w:r>
        <w:rPr>
          <w:sz w:val="24"/>
          <w:szCs w:val="24"/>
          <w:lang w:val="lt-LT"/>
        </w:rPr>
        <w:t>Pirkėjas</w:t>
      </w:r>
      <w:r w:rsidR="00815A8E" w:rsidRPr="00B52D7F">
        <w:rPr>
          <w:sz w:val="24"/>
          <w:szCs w:val="24"/>
          <w:lang w:val="lt-LT"/>
        </w:rPr>
        <w:t xml:space="preserve"> pasilieka teisę keisti linijos darbo laiką. Apie linijos darbo</w:t>
      </w:r>
      <w:r w:rsidR="00815A8E" w:rsidRPr="00B52D7F">
        <w:rPr>
          <w:spacing w:val="-2"/>
          <w:sz w:val="24"/>
          <w:szCs w:val="24"/>
          <w:lang w:val="lt-LT"/>
        </w:rPr>
        <w:t xml:space="preserve"> </w:t>
      </w:r>
      <w:r w:rsidR="00815A8E" w:rsidRPr="00B52D7F">
        <w:rPr>
          <w:sz w:val="24"/>
          <w:szCs w:val="24"/>
          <w:lang w:val="lt-LT"/>
        </w:rPr>
        <w:t xml:space="preserve">laiko pasikeitimą </w:t>
      </w:r>
      <w:r>
        <w:rPr>
          <w:sz w:val="24"/>
          <w:szCs w:val="24"/>
          <w:lang w:val="lt-LT"/>
        </w:rPr>
        <w:t xml:space="preserve">Pirkėjas </w:t>
      </w:r>
      <w:r w:rsidR="00815A8E" w:rsidRPr="00B52D7F">
        <w:rPr>
          <w:sz w:val="24"/>
          <w:szCs w:val="24"/>
          <w:lang w:val="lt-LT"/>
        </w:rPr>
        <w:t>informuos T</w:t>
      </w:r>
      <w:r>
        <w:rPr>
          <w:sz w:val="24"/>
          <w:szCs w:val="24"/>
          <w:lang w:val="lt-LT"/>
        </w:rPr>
        <w:t>ie</w:t>
      </w:r>
      <w:r w:rsidR="00815A8E" w:rsidRPr="00B52D7F">
        <w:rPr>
          <w:sz w:val="24"/>
          <w:szCs w:val="24"/>
          <w:lang w:val="lt-LT"/>
        </w:rPr>
        <w:t>kėją el. paštu.</w:t>
      </w:r>
    </w:p>
    <w:p w14:paraId="36929F82" w14:textId="77777777" w:rsidR="00815A8E" w:rsidRPr="00B52D7F" w:rsidRDefault="00815A8E" w:rsidP="00815A8E">
      <w:pPr>
        <w:widowControl w:val="0"/>
        <w:numPr>
          <w:ilvl w:val="0"/>
          <w:numId w:val="1"/>
        </w:numPr>
        <w:tabs>
          <w:tab w:val="left" w:pos="911"/>
        </w:tabs>
        <w:autoSpaceDE w:val="0"/>
        <w:autoSpaceDN w:val="0"/>
        <w:spacing w:before="120"/>
        <w:ind w:left="907" w:hanging="238"/>
        <w:jc w:val="both"/>
        <w:outlineLvl w:val="0"/>
        <w:rPr>
          <w:b/>
          <w:bCs/>
          <w:sz w:val="24"/>
          <w:szCs w:val="24"/>
          <w:lang w:val="lt-LT"/>
        </w:rPr>
      </w:pPr>
      <w:r w:rsidRPr="00B52D7F">
        <w:rPr>
          <w:b/>
          <w:bCs/>
          <w:sz w:val="24"/>
          <w:szCs w:val="24"/>
          <w:lang w:val="lt-LT"/>
        </w:rPr>
        <w:t>Sutrikimų</w:t>
      </w:r>
      <w:r w:rsidRPr="00B52D7F">
        <w:rPr>
          <w:b/>
          <w:bCs/>
          <w:spacing w:val="2"/>
          <w:sz w:val="24"/>
          <w:szCs w:val="24"/>
          <w:lang w:val="lt-LT"/>
        </w:rPr>
        <w:t xml:space="preserve"> </w:t>
      </w:r>
      <w:r w:rsidRPr="00B52D7F">
        <w:rPr>
          <w:b/>
          <w:bCs/>
          <w:spacing w:val="-2"/>
          <w:sz w:val="24"/>
          <w:szCs w:val="24"/>
          <w:lang w:val="lt-LT"/>
        </w:rPr>
        <w:t>šalinimas</w:t>
      </w:r>
    </w:p>
    <w:p w14:paraId="31FE06E9" w14:textId="79155A8A" w:rsidR="00815A8E" w:rsidRPr="00B52D7F" w:rsidRDefault="00815A8E" w:rsidP="00815A8E">
      <w:pPr>
        <w:widowControl w:val="0"/>
        <w:numPr>
          <w:ilvl w:val="1"/>
          <w:numId w:val="1"/>
        </w:numPr>
        <w:tabs>
          <w:tab w:val="left" w:pos="1091"/>
        </w:tabs>
        <w:autoSpaceDE w:val="0"/>
        <w:autoSpaceDN w:val="0"/>
        <w:spacing w:before="4"/>
        <w:ind w:left="0" w:firstLine="567"/>
        <w:jc w:val="both"/>
        <w:rPr>
          <w:sz w:val="24"/>
          <w:szCs w:val="24"/>
          <w:lang w:val="lt-LT"/>
        </w:rPr>
      </w:pPr>
      <w:r w:rsidRPr="00B52D7F">
        <w:rPr>
          <w:sz w:val="24"/>
          <w:szCs w:val="24"/>
          <w:lang w:val="lt-LT"/>
        </w:rPr>
        <w:t>Ti</w:t>
      </w:r>
      <w:r w:rsidR="00C703E5">
        <w:rPr>
          <w:sz w:val="24"/>
          <w:szCs w:val="24"/>
          <w:lang w:val="lt-LT"/>
        </w:rPr>
        <w:t>e</w:t>
      </w:r>
      <w:r w:rsidRPr="00B52D7F">
        <w:rPr>
          <w:sz w:val="24"/>
          <w:szCs w:val="24"/>
          <w:lang w:val="lt-LT"/>
        </w:rPr>
        <w:t>kėjo</w:t>
      </w:r>
      <w:r w:rsidRPr="00B52D7F">
        <w:rPr>
          <w:spacing w:val="-4"/>
          <w:sz w:val="24"/>
          <w:szCs w:val="24"/>
          <w:lang w:val="lt-LT"/>
        </w:rPr>
        <w:t xml:space="preserve"> </w:t>
      </w:r>
      <w:r w:rsidRPr="00B52D7F">
        <w:rPr>
          <w:sz w:val="24"/>
          <w:szCs w:val="24"/>
          <w:lang w:val="lt-LT"/>
        </w:rPr>
        <w:t>sistemų</w:t>
      </w:r>
      <w:r w:rsidRPr="00B52D7F">
        <w:rPr>
          <w:spacing w:val="-4"/>
          <w:sz w:val="24"/>
          <w:szCs w:val="24"/>
          <w:lang w:val="lt-LT"/>
        </w:rPr>
        <w:t xml:space="preserve"> </w:t>
      </w:r>
      <w:r w:rsidRPr="00B52D7F">
        <w:rPr>
          <w:sz w:val="24"/>
          <w:szCs w:val="24"/>
          <w:lang w:val="lt-LT"/>
        </w:rPr>
        <w:t>veikimo</w:t>
      </w:r>
      <w:r w:rsidRPr="00B52D7F">
        <w:rPr>
          <w:spacing w:val="-4"/>
          <w:sz w:val="24"/>
          <w:szCs w:val="24"/>
          <w:lang w:val="lt-LT"/>
        </w:rPr>
        <w:t xml:space="preserve"> </w:t>
      </w:r>
      <w:r w:rsidRPr="00B52D7F">
        <w:rPr>
          <w:sz w:val="24"/>
          <w:szCs w:val="24"/>
          <w:lang w:val="lt-LT"/>
        </w:rPr>
        <w:t>sutrikimų</w:t>
      </w:r>
      <w:r w:rsidRPr="00B52D7F">
        <w:rPr>
          <w:spacing w:val="-4"/>
          <w:sz w:val="24"/>
          <w:szCs w:val="24"/>
          <w:lang w:val="lt-LT"/>
        </w:rPr>
        <w:t xml:space="preserve"> </w:t>
      </w:r>
      <w:r w:rsidRPr="00B52D7F">
        <w:rPr>
          <w:sz w:val="24"/>
          <w:szCs w:val="24"/>
          <w:lang w:val="lt-LT"/>
        </w:rPr>
        <w:t>šalinimas</w:t>
      </w:r>
      <w:r w:rsidRPr="00B52D7F">
        <w:rPr>
          <w:spacing w:val="-7"/>
          <w:sz w:val="24"/>
          <w:szCs w:val="24"/>
          <w:lang w:val="lt-LT"/>
        </w:rPr>
        <w:t xml:space="preserve"> </w:t>
      </w:r>
      <w:r w:rsidRPr="00B52D7F">
        <w:rPr>
          <w:sz w:val="24"/>
          <w:szCs w:val="24"/>
          <w:lang w:val="lt-LT"/>
        </w:rPr>
        <w:t>turi</w:t>
      </w:r>
      <w:r w:rsidRPr="00B52D7F">
        <w:rPr>
          <w:spacing w:val="-10"/>
          <w:sz w:val="24"/>
          <w:szCs w:val="24"/>
          <w:lang w:val="lt-LT"/>
        </w:rPr>
        <w:t xml:space="preserve"> </w:t>
      </w:r>
      <w:r w:rsidRPr="00B52D7F">
        <w:rPr>
          <w:sz w:val="24"/>
          <w:szCs w:val="24"/>
          <w:lang w:val="lt-LT"/>
        </w:rPr>
        <w:t>būti</w:t>
      </w:r>
      <w:r w:rsidRPr="00B52D7F">
        <w:rPr>
          <w:spacing w:val="-10"/>
          <w:sz w:val="24"/>
          <w:szCs w:val="24"/>
          <w:lang w:val="lt-LT"/>
        </w:rPr>
        <w:t xml:space="preserve"> </w:t>
      </w:r>
      <w:r w:rsidRPr="00B52D7F">
        <w:rPr>
          <w:sz w:val="24"/>
          <w:szCs w:val="24"/>
          <w:lang w:val="lt-LT"/>
        </w:rPr>
        <w:t>atliekamas</w:t>
      </w:r>
      <w:r w:rsidRPr="00B52D7F">
        <w:rPr>
          <w:spacing w:val="-7"/>
          <w:sz w:val="24"/>
          <w:szCs w:val="24"/>
          <w:lang w:val="lt-LT"/>
        </w:rPr>
        <w:t xml:space="preserve"> </w:t>
      </w:r>
      <w:r w:rsidRPr="00B52D7F">
        <w:rPr>
          <w:sz w:val="24"/>
          <w:szCs w:val="24"/>
          <w:lang w:val="lt-LT"/>
        </w:rPr>
        <w:t>darbo</w:t>
      </w:r>
      <w:r w:rsidRPr="00B52D7F">
        <w:rPr>
          <w:spacing w:val="-4"/>
          <w:sz w:val="24"/>
          <w:szCs w:val="24"/>
          <w:lang w:val="lt-LT"/>
        </w:rPr>
        <w:t xml:space="preserve"> </w:t>
      </w:r>
      <w:r w:rsidRPr="00B52D7F">
        <w:rPr>
          <w:sz w:val="24"/>
          <w:szCs w:val="24"/>
          <w:lang w:val="lt-LT"/>
        </w:rPr>
        <w:t>dienomis</w:t>
      </w:r>
      <w:r w:rsidRPr="00B52D7F">
        <w:rPr>
          <w:spacing w:val="-7"/>
          <w:sz w:val="24"/>
          <w:szCs w:val="24"/>
          <w:lang w:val="lt-LT"/>
        </w:rPr>
        <w:t xml:space="preserve"> </w:t>
      </w:r>
      <w:r w:rsidRPr="00B52D7F">
        <w:rPr>
          <w:sz w:val="24"/>
          <w:szCs w:val="24"/>
          <w:lang w:val="lt-LT"/>
        </w:rPr>
        <w:t>nuo</w:t>
      </w:r>
      <w:r w:rsidRPr="00B52D7F">
        <w:rPr>
          <w:spacing w:val="-14"/>
          <w:sz w:val="24"/>
          <w:szCs w:val="24"/>
          <w:lang w:val="lt-LT"/>
        </w:rPr>
        <w:t xml:space="preserve"> </w:t>
      </w:r>
      <w:r w:rsidRPr="00B52D7F">
        <w:rPr>
          <w:sz w:val="24"/>
          <w:szCs w:val="24"/>
          <w:lang w:val="lt-LT"/>
        </w:rPr>
        <w:t>8:00 iki 17:00 – ne ilgiau kaip per 4 (keturias) valandas nuo sutrikimo fiksavimo momento, o ne darbo metu – ne ilgiau kaip per 8 (aštuonias) valandas nuo sutrikimo fiksavimo momento.</w:t>
      </w:r>
    </w:p>
    <w:p w14:paraId="795BEA77" w14:textId="695F94F0" w:rsidR="00815A8E" w:rsidRPr="00B52D7F" w:rsidRDefault="00815A8E" w:rsidP="00815A8E">
      <w:pPr>
        <w:widowControl w:val="0"/>
        <w:numPr>
          <w:ilvl w:val="1"/>
          <w:numId w:val="1"/>
        </w:numPr>
        <w:tabs>
          <w:tab w:val="left" w:pos="1091"/>
        </w:tabs>
        <w:autoSpaceDE w:val="0"/>
        <w:autoSpaceDN w:val="0"/>
        <w:spacing w:before="7" w:line="235" w:lineRule="auto"/>
        <w:ind w:left="0" w:firstLine="567"/>
        <w:jc w:val="both"/>
        <w:rPr>
          <w:sz w:val="24"/>
          <w:szCs w:val="24"/>
          <w:lang w:val="lt-LT"/>
        </w:rPr>
      </w:pPr>
      <w:r w:rsidRPr="00B52D7F">
        <w:rPr>
          <w:sz w:val="24"/>
          <w:szCs w:val="24"/>
          <w:lang w:val="lt-LT"/>
        </w:rPr>
        <w:t>Sutrikimo</w:t>
      </w:r>
      <w:r w:rsidRPr="00B52D7F">
        <w:rPr>
          <w:spacing w:val="-4"/>
          <w:sz w:val="24"/>
          <w:szCs w:val="24"/>
          <w:lang w:val="lt-LT"/>
        </w:rPr>
        <w:t xml:space="preserve"> </w:t>
      </w:r>
      <w:r w:rsidRPr="00B52D7F">
        <w:rPr>
          <w:sz w:val="24"/>
          <w:szCs w:val="24"/>
          <w:lang w:val="lt-LT"/>
        </w:rPr>
        <w:t>fiksavimo</w:t>
      </w:r>
      <w:r w:rsidRPr="00B52D7F">
        <w:rPr>
          <w:spacing w:val="-15"/>
          <w:sz w:val="24"/>
          <w:szCs w:val="24"/>
          <w:lang w:val="lt-LT"/>
        </w:rPr>
        <w:t xml:space="preserve"> </w:t>
      </w:r>
      <w:r w:rsidRPr="00B52D7F">
        <w:rPr>
          <w:sz w:val="24"/>
          <w:szCs w:val="24"/>
          <w:lang w:val="lt-LT"/>
        </w:rPr>
        <w:t>momentu</w:t>
      </w:r>
      <w:r w:rsidRPr="00B52D7F">
        <w:rPr>
          <w:spacing w:val="-4"/>
          <w:sz w:val="24"/>
          <w:szCs w:val="24"/>
          <w:lang w:val="lt-LT"/>
        </w:rPr>
        <w:t xml:space="preserve"> </w:t>
      </w:r>
      <w:r w:rsidRPr="00B52D7F">
        <w:rPr>
          <w:sz w:val="24"/>
          <w:szCs w:val="24"/>
          <w:lang w:val="lt-LT"/>
        </w:rPr>
        <w:t>bus</w:t>
      </w:r>
      <w:r w:rsidRPr="00B52D7F">
        <w:rPr>
          <w:spacing w:val="-8"/>
          <w:sz w:val="24"/>
          <w:szCs w:val="24"/>
          <w:lang w:val="lt-LT"/>
        </w:rPr>
        <w:t xml:space="preserve"> </w:t>
      </w:r>
      <w:r w:rsidRPr="00B52D7F">
        <w:rPr>
          <w:sz w:val="24"/>
          <w:szCs w:val="24"/>
          <w:lang w:val="lt-LT"/>
        </w:rPr>
        <w:t>laikomas</w:t>
      </w:r>
      <w:r w:rsidRPr="00B52D7F">
        <w:rPr>
          <w:spacing w:val="-8"/>
          <w:sz w:val="24"/>
          <w:szCs w:val="24"/>
          <w:lang w:val="lt-LT"/>
        </w:rPr>
        <w:t xml:space="preserve"> </w:t>
      </w:r>
      <w:r w:rsidRPr="00B52D7F">
        <w:rPr>
          <w:sz w:val="24"/>
          <w:szCs w:val="24"/>
          <w:lang w:val="lt-LT"/>
        </w:rPr>
        <w:t>pranešimo</w:t>
      </w:r>
      <w:r w:rsidRPr="00B52D7F">
        <w:rPr>
          <w:spacing w:val="-4"/>
          <w:sz w:val="24"/>
          <w:szCs w:val="24"/>
          <w:lang w:val="lt-LT"/>
        </w:rPr>
        <w:t xml:space="preserve"> </w:t>
      </w:r>
      <w:r w:rsidRPr="00B52D7F">
        <w:rPr>
          <w:sz w:val="24"/>
          <w:szCs w:val="24"/>
          <w:lang w:val="lt-LT"/>
        </w:rPr>
        <w:t>apie</w:t>
      </w:r>
      <w:r w:rsidRPr="00B52D7F">
        <w:rPr>
          <w:spacing w:val="-2"/>
          <w:sz w:val="24"/>
          <w:szCs w:val="24"/>
          <w:lang w:val="lt-LT"/>
        </w:rPr>
        <w:t xml:space="preserve"> </w:t>
      </w:r>
      <w:r w:rsidRPr="00B52D7F">
        <w:rPr>
          <w:sz w:val="24"/>
          <w:szCs w:val="24"/>
          <w:lang w:val="lt-LT"/>
        </w:rPr>
        <w:t>sutrikimą</w:t>
      </w:r>
      <w:r w:rsidRPr="00B52D7F">
        <w:rPr>
          <w:spacing w:val="-11"/>
          <w:sz w:val="24"/>
          <w:szCs w:val="24"/>
          <w:lang w:val="lt-LT"/>
        </w:rPr>
        <w:t xml:space="preserve"> </w:t>
      </w:r>
      <w:r w:rsidRPr="00B52D7F">
        <w:rPr>
          <w:sz w:val="24"/>
          <w:szCs w:val="24"/>
          <w:lang w:val="lt-LT"/>
        </w:rPr>
        <w:t>išsiuntimo T</w:t>
      </w:r>
      <w:r w:rsidR="00C703E5">
        <w:rPr>
          <w:sz w:val="24"/>
          <w:szCs w:val="24"/>
          <w:lang w:val="lt-LT"/>
        </w:rPr>
        <w:t>ie</w:t>
      </w:r>
      <w:r w:rsidRPr="00B52D7F">
        <w:rPr>
          <w:sz w:val="24"/>
          <w:szCs w:val="24"/>
          <w:lang w:val="lt-LT"/>
        </w:rPr>
        <w:t>kėjui laikas. Pranešimai apie sutrikimus Ti</w:t>
      </w:r>
      <w:r w:rsidR="00C703E5">
        <w:rPr>
          <w:sz w:val="24"/>
          <w:szCs w:val="24"/>
          <w:lang w:val="lt-LT"/>
        </w:rPr>
        <w:t>e</w:t>
      </w:r>
      <w:r w:rsidRPr="00B52D7F">
        <w:rPr>
          <w:sz w:val="24"/>
          <w:szCs w:val="24"/>
          <w:lang w:val="lt-LT"/>
        </w:rPr>
        <w:t>kėjui siunčiami elektroniniu paštu, nurodytu Sutartyje.</w:t>
      </w:r>
    </w:p>
    <w:p w14:paraId="563EBE8E" w14:textId="39EBA29A" w:rsidR="00815A8E" w:rsidRPr="00B52D7F" w:rsidRDefault="00815A8E" w:rsidP="00815A8E">
      <w:pPr>
        <w:widowControl w:val="0"/>
        <w:numPr>
          <w:ilvl w:val="1"/>
          <w:numId w:val="1"/>
        </w:numPr>
        <w:tabs>
          <w:tab w:val="left" w:pos="1111"/>
        </w:tabs>
        <w:autoSpaceDE w:val="0"/>
        <w:autoSpaceDN w:val="0"/>
        <w:spacing w:before="10" w:line="235" w:lineRule="auto"/>
        <w:ind w:left="0" w:firstLine="567"/>
        <w:jc w:val="both"/>
        <w:rPr>
          <w:sz w:val="24"/>
          <w:szCs w:val="24"/>
          <w:lang w:val="lt-LT"/>
        </w:rPr>
      </w:pPr>
      <w:r w:rsidRPr="00B52D7F">
        <w:rPr>
          <w:sz w:val="24"/>
          <w:szCs w:val="24"/>
          <w:lang w:val="lt-LT"/>
        </w:rPr>
        <w:t>Pašalinus gedimą, Ti</w:t>
      </w:r>
      <w:r w:rsidR="00C703E5">
        <w:rPr>
          <w:sz w:val="24"/>
          <w:szCs w:val="24"/>
          <w:lang w:val="lt-LT"/>
        </w:rPr>
        <w:t>e</w:t>
      </w:r>
      <w:r w:rsidRPr="00B52D7F">
        <w:rPr>
          <w:sz w:val="24"/>
          <w:szCs w:val="24"/>
          <w:lang w:val="lt-LT"/>
        </w:rPr>
        <w:t xml:space="preserve">kėjas informuoja </w:t>
      </w:r>
      <w:r w:rsidR="00C703E5">
        <w:rPr>
          <w:sz w:val="24"/>
          <w:szCs w:val="24"/>
          <w:lang w:val="lt-LT"/>
        </w:rPr>
        <w:t>Pirkėją</w:t>
      </w:r>
      <w:r w:rsidRPr="00B52D7F">
        <w:rPr>
          <w:sz w:val="24"/>
          <w:szCs w:val="24"/>
          <w:lang w:val="lt-LT"/>
        </w:rPr>
        <w:t xml:space="preserve"> elektroniniu paštu, nurodytu Sutartyje. Elektroninio laiško gavimo laikas yra laikomas gedimo pašalinimo laiku.</w:t>
      </w:r>
    </w:p>
    <w:p w14:paraId="40213A02" w14:textId="77777777" w:rsidR="00815A8E" w:rsidRPr="00B52D7F" w:rsidRDefault="00815A8E" w:rsidP="00815A8E">
      <w:pPr>
        <w:widowControl w:val="0"/>
        <w:tabs>
          <w:tab w:val="left" w:pos="1111"/>
        </w:tabs>
        <w:autoSpaceDE w:val="0"/>
        <w:autoSpaceDN w:val="0"/>
        <w:spacing w:before="10" w:line="235" w:lineRule="auto"/>
        <w:ind w:left="671" w:right="311"/>
        <w:jc w:val="both"/>
        <w:rPr>
          <w:sz w:val="24"/>
          <w:szCs w:val="24"/>
          <w:lang w:val="lt-LT"/>
        </w:rPr>
      </w:pPr>
    </w:p>
    <w:p w14:paraId="55BB3232" w14:textId="77777777" w:rsidR="00815A8E" w:rsidRPr="00B52D7F" w:rsidRDefault="00815A8E" w:rsidP="00815A8E">
      <w:pPr>
        <w:widowControl w:val="0"/>
        <w:numPr>
          <w:ilvl w:val="0"/>
          <w:numId w:val="1"/>
        </w:numPr>
        <w:tabs>
          <w:tab w:val="left" w:pos="911"/>
        </w:tabs>
        <w:autoSpaceDE w:val="0"/>
        <w:autoSpaceDN w:val="0"/>
        <w:ind w:left="0" w:firstLine="567"/>
        <w:jc w:val="both"/>
        <w:outlineLvl w:val="0"/>
        <w:rPr>
          <w:b/>
          <w:bCs/>
          <w:sz w:val="24"/>
          <w:szCs w:val="24"/>
          <w:lang w:val="lt-LT"/>
        </w:rPr>
      </w:pPr>
      <w:r w:rsidRPr="00B52D7F">
        <w:rPr>
          <w:b/>
          <w:bCs/>
          <w:sz w:val="24"/>
          <w:szCs w:val="24"/>
          <w:lang w:val="lt-LT"/>
        </w:rPr>
        <w:t xml:space="preserve">Paslaugų teikimo termino </w:t>
      </w:r>
      <w:r w:rsidRPr="00B52D7F">
        <w:rPr>
          <w:b/>
          <w:bCs/>
          <w:spacing w:val="-2"/>
          <w:sz w:val="24"/>
          <w:szCs w:val="24"/>
          <w:lang w:val="lt-LT"/>
        </w:rPr>
        <w:t>apimtys</w:t>
      </w:r>
    </w:p>
    <w:p w14:paraId="65D7FE17" w14:textId="46D9339E" w:rsidR="00815A8E" w:rsidRPr="00FB3B02" w:rsidRDefault="00815A8E" w:rsidP="002C2345">
      <w:pPr>
        <w:widowControl w:val="0"/>
        <w:autoSpaceDE w:val="0"/>
        <w:autoSpaceDN w:val="0"/>
        <w:ind w:firstLine="567"/>
        <w:jc w:val="both"/>
        <w:rPr>
          <w:sz w:val="24"/>
          <w:szCs w:val="24"/>
          <w:lang w:val="lt-LT"/>
        </w:rPr>
      </w:pPr>
      <w:r w:rsidRPr="00B52D7F">
        <w:rPr>
          <w:sz w:val="24"/>
          <w:szCs w:val="24"/>
          <w:lang w:val="lt-LT"/>
        </w:rPr>
        <w:t xml:space="preserve">5.1. Paslaugų teikimo termino apimtys nurodytos 4 lentelėje. Tikslios paslaugų apimtys priklausys nuo paslaugų poreikio. </w:t>
      </w:r>
      <w:r w:rsidR="00C703E5">
        <w:rPr>
          <w:sz w:val="24"/>
          <w:szCs w:val="24"/>
          <w:lang w:val="lt-LT"/>
        </w:rPr>
        <w:t>Pirkėjas</w:t>
      </w:r>
      <w:r w:rsidRPr="00B52D7F">
        <w:rPr>
          <w:sz w:val="24"/>
          <w:szCs w:val="24"/>
          <w:lang w:val="lt-LT"/>
        </w:rPr>
        <w:t xml:space="preserve"> neįsipareigoja įsigyti visų, </w:t>
      </w:r>
      <w:r w:rsidR="0010419D">
        <w:rPr>
          <w:sz w:val="24"/>
          <w:szCs w:val="24"/>
          <w:lang w:val="lt-LT"/>
        </w:rPr>
        <w:t>4</w:t>
      </w:r>
      <w:r w:rsidRPr="00B52D7F">
        <w:rPr>
          <w:sz w:val="24"/>
          <w:szCs w:val="24"/>
          <w:lang w:val="lt-LT"/>
        </w:rPr>
        <w:t xml:space="preserve"> lentelėje nurodytų, paslaugų apimčių. Paslaugų teikimo terminu paslaugų bus įsigyjama neviršijant </w:t>
      </w:r>
      <w:r w:rsidR="006F3EFB">
        <w:rPr>
          <w:sz w:val="24"/>
          <w:szCs w:val="24"/>
          <w:lang w:val="lt-LT"/>
        </w:rPr>
        <w:t>57</w:t>
      </w:r>
      <w:r w:rsidRPr="00B52D7F">
        <w:rPr>
          <w:sz w:val="24"/>
          <w:szCs w:val="24"/>
          <w:lang w:val="lt-LT"/>
        </w:rPr>
        <w:t> 000,00 EUR su PVM sumos.</w:t>
      </w:r>
    </w:p>
    <w:p w14:paraId="4A64DB04" w14:textId="77777777" w:rsidR="00815A8E" w:rsidRPr="00B52D7F" w:rsidRDefault="00815A8E" w:rsidP="00815A8E">
      <w:pPr>
        <w:widowControl w:val="0"/>
        <w:autoSpaceDE w:val="0"/>
        <w:autoSpaceDN w:val="0"/>
        <w:spacing w:before="120"/>
        <w:ind w:firstLine="567"/>
        <w:jc w:val="both"/>
        <w:rPr>
          <w:spacing w:val="-2"/>
          <w:sz w:val="24"/>
          <w:szCs w:val="24"/>
          <w:lang w:val="lt-LT"/>
        </w:rPr>
      </w:pPr>
      <w:r w:rsidRPr="00B52D7F">
        <w:rPr>
          <w:sz w:val="24"/>
          <w:szCs w:val="24"/>
          <w:lang w:val="lt-LT"/>
        </w:rPr>
        <w:lastRenderedPageBreak/>
        <w:t>4</w:t>
      </w:r>
      <w:r w:rsidRPr="00B52D7F">
        <w:rPr>
          <w:spacing w:val="-2"/>
          <w:sz w:val="24"/>
          <w:szCs w:val="24"/>
          <w:lang w:val="lt-LT"/>
        </w:rPr>
        <w:t xml:space="preserve"> </w:t>
      </w:r>
      <w:r w:rsidRPr="00B52D7F">
        <w:rPr>
          <w:sz w:val="24"/>
          <w:szCs w:val="24"/>
          <w:lang w:val="lt-LT"/>
        </w:rPr>
        <w:t>lentelė.</w:t>
      </w:r>
      <w:r w:rsidRPr="00B52D7F">
        <w:rPr>
          <w:spacing w:val="-1"/>
          <w:sz w:val="24"/>
          <w:szCs w:val="24"/>
          <w:lang w:val="lt-LT"/>
        </w:rPr>
        <w:t xml:space="preserve"> </w:t>
      </w:r>
      <w:r w:rsidRPr="00B52D7F">
        <w:rPr>
          <w:sz w:val="24"/>
          <w:szCs w:val="24"/>
          <w:lang w:val="lt-LT"/>
        </w:rPr>
        <w:t>Paslaugų teikimo termino apimtys: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927"/>
        <w:gridCol w:w="996"/>
        <w:gridCol w:w="2126"/>
      </w:tblGrid>
      <w:tr w:rsidR="00815A8E" w:rsidRPr="00B52D7F" w14:paraId="731462CC" w14:textId="77777777" w:rsidTr="00CF5B20">
        <w:trPr>
          <w:jc w:val="center"/>
        </w:trPr>
        <w:tc>
          <w:tcPr>
            <w:tcW w:w="598" w:type="dxa"/>
            <w:vAlign w:val="center"/>
          </w:tcPr>
          <w:p w14:paraId="1A32FD33" w14:textId="77777777" w:rsidR="00815A8E" w:rsidRPr="00B52D7F" w:rsidRDefault="00815A8E" w:rsidP="00CF5B20">
            <w:pPr>
              <w:suppressAutoHyphens/>
              <w:jc w:val="center"/>
              <w:rPr>
                <w:b/>
                <w:sz w:val="24"/>
                <w:szCs w:val="24"/>
                <w:lang w:val="lt-LT"/>
              </w:rPr>
            </w:pPr>
            <w:r w:rsidRPr="00B52D7F">
              <w:rPr>
                <w:b/>
                <w:sz w:val="24"/>
                <w:szCs w:val="24"/>
                <w:lang w:val="lt-LT"/>
              </w:rPr>
              <w:t xml:space="preserve">Eil. </w:t>
            </w:r>
            <w:proofErr w:type="spellStart"/>
            <w:r w:rsidRPr="00B52D7F">
              <w:rPr>
                <w:b/>
                <w:sz w:val="24"/>
                <w:szCs w:val="24"/>
                <w:lang w:val="lt-LT"/>
              </w:rPr>
              <w:t>nr.</w:t>
            </w:r>
            <w:proofErr w:type="spellEnd"/>
          </w:p>
        </w:tc>
        <w:tc>
          <w:tcPr>
            <w:tcW w:w="4927" w:type="dxa"/>
            <w:vAlign w:val="center"/>
          </w:tcPr>
          <w:p w14:paraId="312851B7" w14:textId="77777777" w:rsidR="00815A8E" w:rsidRPr="00B52D7F" w:rsidRDefault="00815A8E" w:rsidP="00CF5B20">
            <w:pPr>
              <w:suppressAutoHyphens/>
              <w:jc w:val="center"/>
              <w:rPr>
                <w:b/>
                <w:color w:val="000000" w:themeColor="text1"/>
                <w:sz w:val="24"/>
                <w:szCs w:val="24"/>
                <w:lang w:val="lt-LT"/>
              </w:rPr>
            </w:pPr>
            <w:r w:rsidRPr="00B52D7F">
              <w:rPr>
                <w:b/>
                <w:color w:val="000000" w:themeColor="text1"/>
                <w:sz w:val="24"/>
                <w:szCs w:val="24"/>
                <w:lang w:val="lt-LT"/>
              </w:rPr>
              <w:t>Pavadinimas</w:t>
            </w:r>
          </w:p>
        </w:tc>
        <w:tc>
          <w:tcPr>
            <w:tcW w:w="996" w:type="dxa"/>
            <w:vAlign w:val="center"/>
          </w:tcPr>
          <w:p w14:paraId="72D39831" w14:textId="77777777" w:rsidR="00815A8E" w:rsidRPr="00B52D7F" w:rsidRDefault="00815A8E" w:rsidP="00CF5B20">
            <w:pPr>
              <w:suppressAutoHyphens/>
              <w:jc w:val="center"/>
              <w:rPr>
                <w:b/>
                <w:color w:val="000000" w:themeColor="text1"/>
                <w:sz w:val="24"/>
                <w:szCs w:val="24"/>
                <w:lang w:val="lt-LT"/>
              </w:rPr>
            </w:pPr>
            <w:r w:rsidRPr="00B52D7F">
              <w:rPr>
                <w:b/>
                <w:color w:val="000000" w:themeColor="text1"/>
                <w:sz w:val="24"/>
                <w:szCs w:val="24"/>
                <w:lang w:val="lt-LT"/>
              </w:rPr>
              <w:t>Mato</w:t>
            </w:r>
          </w:p>
          <w:p w14:paraId="3A829147" w14:textId="77777777" w:rsidR="00815A8E" w:rsidRPr="00B52D7F" w:rsidRDefault="00815A8E" w:rsidP="00CF5B20">
            <w:pPr>
              <w:suppressAutoHyphens/>
              <w:jc w:val="center"/>
              <w:rPr>
                <w:b/>
                <w:color w:val="000000" w:themeColor="text1"/>
                <w:sz w:val="24"/>
                <w:szCs w:val="24"/>
                <w:lang w:val="lt-LT"/>
              </w:rPr>
            </w:pPr>
            <w:r w:rsidRPr="00B52D7F">
              <w:rPr>
                <w:b/>
                <w:color w:val="000000" w:themeColor="text1"/>
                <w:sz w:val="24"/>
                <w:szCs w:val="24"/>
                <w:lang w:val="lt-LT"/>
              </w:rPr>
              <w:t>vnt.</w:t>
            </w:r>
          </w:p>
        </w:tc>
        <w:tc>
          <w:tcPr>
            <w:tcW w:w="2126" w:type="dxa"/>
            <w:vAlign w:val="center"/>
          </w:tcPr>
          <w:p w14:paraId="3E0C25D6" w14:textId="77777777" w:rsidR="00815A8E" w:rsidRPr="00B52D7F" w:rsidRDefault="00815A8E" w:rsidP="00CF5B20">
            <w:pPr>
              <w:suppressAutoHyphens/>
              <w:jc w:val="center"/>
              <w:rPr>
                <w:b/>
                <w:strike/>
                <w:color w:val="000000" w:themeColor="text1"/>
                <w:sz w:val="24"/>
                <w:szCs w:val="24"/>
                <w:lang w:val="lt-LT"/>
              </w:rPr>
            </w:pPr>
            <w:r w:rsidRPr="00B52D7F">
              <w:rPr>
                <w:b/>
                <w:bCs/>
                <w:color w:val="000000" w:themeColor="text1"/>
                <w:sz w:val="24"/>
                <w:szCs w:val="24"/>
                <w:lang w:val="lt-LT"/>
              </w:rPr>
              <w:t>Paslaugų teikimo termino apimtys / preliminarios paslaugų teikimo termino apimtys</w:t>
            </w:r>
          </w:p>
        </w:tc>
      </w:tr>
      <w:tr w:rsidR="00815A8E" w:rsidRPr="00B52D7F" w14:paraId="08366226" w14:textId="77777777" w:rsidTr="00CF5B20">
        <w:trPr>
          <w:jc w:val="center"/>
        </w:trPr>
        <w:tc>
          <w:tcPr>
            <w:tcW w:w="598" w:type="dxa"/>
            <w:vAlign w:val="center"/>
          </w:tcPr>
          <w:p w14:paraId="701F2710" w14:textId="77777777" w:rsidR="00815A8E" w:rsidRPr="00B52D7F" w:rsidRDefault="00815A8E" w:rsidP="00CF5B20">
            <w:pPr>
              <w:pStyle w:val="1"/>
              <w:suppressAutoHyphens/>
              <w:rPr>
                <w:szCs w:val="24"/>
                <w:lang w:val="lt-LT"/>
              </w:rPr>
            </w:pPr>
            <w:r w:rsidRPr="00B52D7F">
              <w:rPr>
                <w:szCs w:val="24"/>
                <w:lang w:val="lt-LT"/>
              </w:rPr>
              <w:t>1</w:t>
            </w:r>
          </w:p>
        </w:tc>
        <w:tc>
          <w:tcPr>
            <w:tcW w:w="4927" w:type="dxa"/>
            <w:vAlign w:val="center"/>
          </w:tcPr>
          <w:p w14:paraId="762A93DC" w14:textId="77777777" w:rsidR="00815A8E" w:rsidRPr="00B52D7F" w:rsidRDefault="00815A8E" w:rsidP="00CF5B20">
            <w:pPr>
              <w:tabs>
                <w:tab w:val="left" w:pos="1100"/>
              </w:tabs>
              <w:spacing w:line="245" w:lineRule="auto"/>
              <w:jc w:val="center"/>
              <w:rPr>
                <w:sz w:val="24"/>
                <w:szCs w:val="24"/>
                <w:lang w:val="lt-LT"/>
              </w:rPr>
            </w:pPr>
            <w:r w:rsidRPr="00B52D7F">
              <w:rPr>
                <w:sz w:val="24"/>
                <w:szCs w:val="24"/>
                <w:lang w:val="lt-LT"/>
              </w:rPr>
              <w:t>2</w:t>
            </w:r>
          </w:p>
        </w:tc>
        <w:tc>
          <w:tcPr>
            <w:tcW w:w="996" w:type="dxa"/>
            <w:vAlign w:val="center"/>
          </w:tcPr>
          <w:p w14:paraId="5A775349" w14:textId="77777777" w:rsidR="00815A8E" w:rsidRPr="00B52D7F" w:rsidRDefault="00815A8E" w:rsidP="00CF5B20">
            <w:pPr>
              <w:pStyle w:val="1"/>
              <w:suppressAutoHyphens/>
              <w:rPr>
                <w:szCs w:val="24"/>
                <w:lang w:val="lt-LT"/>
              </w:rPr>
            </w:pPr>
            <w:r w:rsidRPr="00B52D7F">
              <w:rPr>
                <w:szCs w:val="24"/>
                <w:lang w:val="lt-LT"/>
              </w:rPr>
              <w:t>3</w:t>
            </w:r>
          </w:p>
        </w:tc>
        <w:tc>
          <w:tcPr>
            <w:tcW w:w="2126" w:type="dxa"/>
            <w:vAlign w:val="center"/>
          </w:tcPr>
          <w:p w14:paraId="2EC2F4CE" w14:textId="77777777" w:rsidR="00815A8E" w:rsidRPr="00B52D7F" w:rsidRDefault="00815A8E" w:rsidP="00CF5B20">
            <w:pPr>
              <w:pStyle w:val="1"/>
              <w:suppressAutoHyphens/>
              <w:rPr>
                <w:szCs w:val="24"/>
                <w:lang w:val="lt-LT"/>
              </w:rPr>
            </w:pPr>
            <w:r w:rsidRPr="00B52D7F">
              <w:rPr>
                <w:szCs w:val="24"/>
                <w:lang w:val="lt-LT"/>
              </w:rPr>
              <w:t>4</w:t>
            </w:r>
          </w:p>
        </w:tc>
      </w:tr>
      <w:tr w:rsidR="00815A8E" w:rsidRPr="00B52D7F" w14:paraId="737DE155" w14:textId="77777777" w:rsidTr="00CF5B20">
        <w:trPr>
          <w:jc w:val="center"/>
        </w:trPr>
        <w:tc>
          <w:tcPr>
            <w:tcW w:w="598" w:type="dxa"/>
          </w:tcPr>
          <w:p w14:paraId="29600115" w14:textId="77777777" w:rsidR="00815A8E" w:rsidRPr="00B52D7F" w:rsidRDefault="00815A8E" w:rsidP="00CF5B20">
            <w:pPr>
              <w:pStyle w:val="1"/>
              <w:suppressAutoHyphens/>
              <w:rPr>
                <w:szCs w:val="24"/>
                <w:lang w:val="lt-LT"/>
              </w:rPr>
            </w:pPr>
            <w:r w:rsidRPr="00B52D7F">
              <w:rPr>
                <w:szCs w:val="24"/>
                <w:lang w:val="lt-LT"/>
              </w:rPr>
              <w:t>1.</w:t>
            </w:r>
          </w:p>
        </w:tc>
        <w:tc>
          <w:tcPr>
            <w:tcW w:w="4927" w:type="dxa"/>
          </w:tcPr>
          <w:p w14:paraId="63163BB9" w14:textId="77777777" w:rsidR="00815A8E" w:rsidRPr="00B52D7F" w:rsidRDefault="00815A8E" w:rsidP="00CF5B20">
            <w:pPr>
              <w:tabs>
                <w:tab w:val="left" w:pos="1100"/>
              </w:tabs>
              <w:spacing w:line="245" w:lineRule="auto"/>
              <w:jc w:val="both"/>
              <w:rPr>
                <w:sz w:val="24"/>
                <w:szCs w:val="24"/>
                <w:lang w:val="lt-LT"/>
              </w:rPr>
            </w:pPr>
            <w:r w:rsidRPr="00B52D7F">
              <w:rPr>
                <w:sz w:val="24"/>
                <w:szCs w:val="24"/>
                <w:lang w:val="lt-LT"/>
              </w:rPr>
              <w:t>Trumpojo numerio 116 111 aptarnavimo ir palaikymo paslaugos</w:t>
            </w:r>
          </w:p>
        </w:tc>
        <w:tc>
          <w:tcPr>
            <w:tcW w:w="996" w:type="dxa"/>
            <w:vAlign w:val="center"/>
          </w:tcPr>
          <w:p w14:paraId="66FE11C7" w14:textId="77777777" w:rsidR="00815A8E" w:rsidRPr="00B52D7F" w:rsidRDefault="00815A8E" w:rsidP="00CF5B20">
            <w:pPr>
              <w:pStyle w:val="1"/>
              <w:suppressAutoHyphens/>
              <w:rPr>
                <w:szCs w:val="24"/>
                <w:lang w:val="lt-LT"/>
              </w:rPr>
            </w:pPr>
            <w:r w:rsidRPr="00B52D7F">
              <w:rPr>
                <w:szCs w:val="24"/>
                <w:lang w:val="lt-LT"/>
              </w:rPr>
              <w:t>mėn.</w:t>
            </w:r>
          </w:p>
        </w:tc>
        <w:tc>
          <w:tcPr>
            <w:tcW w:w="2126" w:type="dxa"/>
            <w:vAlign w:val="center"/>
          </w:tcPr>
          <w:p w14:paraId="3BFCFCE0" w14:textId="420E7A07" w:rsidR="00815A8E" w:rsidRPr="00484C73" w:rsidRDefault="00484C73" w:rsidP="00CF5B20">
            <w:pPr>
              <w:pStyle w:val="1"/>
              <w:suppressAutoHyphens/>
              <w:rPr>
                <w:szCs w:val="24"/>
                <w:lang w:val="en-US"/>
              </w:rPr>
            </w:pPr>
            <w:r>
              <w:rPr>
                <w:szCs w:val="24"/>
                <w:lang w:val="en-US"/>
              </w:rPr>
              <w:t>24</w:t>
            </w:r>
          </w:p>
        </w:tc>
      </w:tr>
      <w:tr w:rsidR="00815A8E" w:rsidRPr="00B52D7F" w14:paraId="3ADC86A6" w14:textId="77777777" w:rsidTr="00CF5B20">
        <w:trPr>
          <w:jc w:val="center"/>
        </w:trPr>
        <w:tc>
          <w:tcPr>
            <w:tcW w:w="598" w:type="dxa"/>
          </w:tcPr>
          <w:p w14:paraId="3F3A706A" w14:textId="77777777" w:rsidR="00815A8E" w:rsidRPr="00B52D7F" w:rsidRDefault="00815A8E" w:rsidP="00CF5B20">
            <w:pPr>
              <w:pStyle w:val="1"/>
              <w:suppressAutoHyphens/>
              <w:rPr>
                <w:szCs w:val="24"/>
                <w:lang w:val="lt-LT"/>
              </w:rPr>
            </w:pPr>
            <w:r w:rsidRPr="00B52D7F">
              <w:rPr>
                <w:szCs w:val="24"/>
                <w:lang w:val="lt-LT"/>
              </w:rPr>
              <w:t>2.</w:t>
            </w:r>
          </w:p>
        </w:tc>
        <w:tc>
          <w:tcPr>
            <w:tcW w:w="4927" w:type="dxa"/>
          </w:tcPr>
          <w:p w14:paraId="3FF77A22" w14:textId="77777777" w:rsidR="00815A8E" w:rsidRPr="00B52D7F" w:rsidRDefault="00815A8E" w:rsidP="00CF5B20">
            <w:pPr>
              <w:tabs>
                <w:tab w:val="left" w:pos="1100"/>
              </w:tabs>
              <w:spacing w:line="245" w:lineRule="auto"/>
              <w:jc w:val="both"/>
              <w:rPr>
                <w:sz w:val="24"/>
                <w:szCs w:val="24"/>
                <w:lang w:val="lt-LT"/>
              </w:rPr>
            </w:pPr>
            <w:r w:rsidRPr="00B52D7F">
              <w:rPr>
                <w:sz w:val="24"/>
                <w:szCs w:val="24"/>
                <w:lang w:val="lt-LT"/>
              </w:rPr>
              <w:t>Trumpojo numerio 116 111 pajungimo paslaugos</w:t>
            </w:r>
          </w:p>
        </w:tc>
        <w:tc>
          <w:tcPr>
            <w:tcW w:w="996" w:type="dxa"/>
            <w:vAlign w:val="center"/>
          </w:tcPr>
          <w:p w14:paraId="14154C36" w14:textId="77777777" w:rsidR="00815A8E" w:rsidRPr="00B52D7F" w:rsidRDefault="00815A8E" w:rsidP="00CF5B20">
            <w:pPr>
              <w:pStyle w:val="1"/>
              <w:suppressAutoHyphens/>
              <w:rPr>
                <w:szCs w:val="24"/>
                <w:lang w:val="lt-LT"/>
              </w:rPr>
            </w:pPr>
            <w:r w:rsidRPr="00B52D7F">
              <w:rPr>
                <w:szCs w:val="24"/>
                <w:lang w:val="lt-LT"/>
              </w:rPr>
              <w:t>vnt.</w:t>
            </w:r>
          </w:p>
        </w:tc>
        <w:tc>
          <w:tcPr>
            <w:tcW w:w="2126" w:type="dxa"/>
            <w:vAlign w:val="center"/>
          </w:tcPr>
          <w:p w14:paraId="10196FA3" w14:textId="77777777" w:rsidR="00815A8E" w:rsidRPr="00B52D7F" w:rsidRDefault="00815A8E" w:rsidP="00CF5B20">
            <w:pPr>
              <w:pStyle w:val="1"/>
              <w:suppressAutoHyphens/>
              <w:rPr>
                <w:szCs w:val="24"/>
                <w:lang w:val="lt-LT"/>
              </w:rPr>
            </w:pPr>
            <w:r w:rsidRPr="00B52D7F">
              <w:rPr>
                <w:szCs w:val="24"/>
                <w:lang w:val="lt-LT"/>
              </w:rPr>
              <w:t>1</w:t>
            </w:r>
          </w:p>
        </w:tc>
      </w:tr>
      <w:tr w:rsidR="00815A8E" w:rsidRPr="00B52D7F" w14:paraId="60C72B32" w14:textId="77777777" w:rsidTr="00CF5B20">
        <w:trPr>
          <w:jc w:val="center"/>
        </w:trPr>
        <w:tc>
          <w:tcPr>
            <w:tcW w:w="598" w:type="dxa"/>
          </w:tcPr>
          <w:p w14:paraId="39265E41" w14:textId="77777777" w:rsidR="00815A8E" w:rsidRPr="00B52D7F" w:rsidRDefault="00815A8E" w:rsidP="00CF5B20">
            <w:pPr>
              <w:pStyle w:val="1"/>
              <w:suppressAutoHyphens/>
              <w:rPr>
                <w:szCs w:val="24"/>
                <w:lang w:val="lt-LT"/>
              </w:rPr>
            </w:pPr>
            <w:r w:rsidRPr="00B52D7F">
              <w:rPr>
                <w:szCs w:val="24"/>
                <w:lang w:val="lt-LT"/>
              </w:rPr>
              <w:t>3.</w:t>
            </w:r>
          </w:p>
        </w:tc>
        <w:tc>
          <w:tcPr>
            <w:tcW w:w="4927" w:type="dxa"/>
          </w:tcPr>
          <w:p w14:paraId="0FFAB630" w14:textId="77777777" w:rsidR="00815A8E" w:rsidRPr="00B52D7F" w:rsidRDefault="00815A8E" w:rsidP="00CF5B20">
            <w:pPr>
              <w:tabs>
                <w:tab w:val="left" w:pos="1100"/>
              </w:tabs>
              <w:spacing w:line="245" w:lineRule="auto"/>
              <w:jc w:val="both"/>
              <w:rPr>
                <w:sz w:val="24"/>
                <w:szCs w:val="24"/>
                <w:lang w:val="lt-LT"/>
              </w:rPr>
            </w:pPr>
            <w:r w:rsidRPr="00B52D7F">
              <w:rPr>
                <w:sz w:val="24"/>
                <w:szCs w:val="24"/>
                <w:lang w:val="lt-LT"/>
              </w:rPr>
              <w:t>Trumpojo numerio 116 111 viešojo fiksuoto ryšio paslaugos</w:t>
            </w:r>
          </w:p>
        </w:tc>
        <w:tc>
          <w:tcPr>
            <w:tcW w:w="996" w:type="dxa"/>
            <w:vAlign w:val="center"/>
          </w:tcPr>
          <w:p w14:paraId="202C095C" w14:textId="77777777" w:rsidR="00815A8E" w:rsidRPr="00B52D7F" w:rsidRDefault="00815A8E" w:rsidP="00CF5B20">
            <w:pPr>
              <w:pStyle w:val="1"/>
              <w:suppressAutoHyphens/>
              <w:rPr>
                <w:szCs w:val="24"/>
                <w:lang w:val="lt-LT"/>
              </w:rPr>
            </w:pPr>
            <w:r w:rsidRPr="00B52D7F">
              <w:rPr>
                <w:szCs w:val="24"/>
                <w:lang w:val="lt-LT"/>
              </w:rPr>
              <w:t>min.</w:t>
            </w:r>
          </w:p>
        </w:tc>
        <w:tc>
          <w:tcPr>
            <w:tcW w:w="2126" w:type="dxa"/>
            <w:vAlign w:val="center"/>
          </w:tcPr>
          <w:p w14:paraId="546FD18F" w14:textId="79636AA3" w:rsidR="00815A8E" w:rsidRPr="00B52D7F" w:rsidRDefault="008D2698" w:rsidP="00CF5B20">
            <w:pPr>
              <w:pStyle w:val="1"/>
              <w:suppressAutoHyphens/>
              <w:rPr>
                <w:szCs w:val="24"/>
                <w:lang w:val="lt-LT"/>
              </w:rPr>
            </w:pPr>
            <w:r w:rsidRPr="008D2698">
              <w:rPr>
                <w:szCs w:val="24"/>
                <w:lang w:val="lt-LT"/>
              </w:rPr>
              <w:t>920000</w:t>
            </w:r>
            <w:r w:rsidR="00815A8E" w:rsidRPr="00B52D7F">
              <w:rPr>
                <w:szCs w:val="24"/>
                <w:lang w:val="lt-LT"/>
              </w:rPr>
              <w:t>*</w:t>
            </w:r>
          </w:p>
        </w:tc>
      </w:tr>
      <w:tr w:rsidR="00815A8E" w:rsidRPr="00B52D7F" w14:paraId="38B6B7FD" w14:textId="77777777" w:rsidTr="00CF5B20">
        <w:trPr>
          <w:jc w:val="center"/>
        </w:trPr>
        <w:tc>
          <w:tcPr>
            <w:tcW w:w="598" w:type="dxa"/>
          </w:tcPr>
          <w:p w14:paraId="53D10B9C" w14:textId="77777777" w:rsidR="00815A8E" w:rsidRPr="00B52D7F" w:rsidRDefault="00815A8E" w:rsidP="00CF5B20">
            <w:pPr>
              <w:suppressAutoHyphens/>
              <w:jc w:val="center"/>
              <w:rPr>
                <w:sz w:val="24"/>
                <w:szCs w:val="24"/>
                <w:lang w:val="lt-LT"/>
              </w:rPr>
            </w:pPr>
            <w:r w:rsidRPr="00B52D7F">
              <w:rPr>
                <w:sz w:val="24"/>
                <w:szCs w:val="24"/>
                <w:lang w:val="lt-LT"/>
              </w:rPr>
              <w:t>4.</w:t>
            </w:r>
          </w:p>
        </w:tc>
        <w:tc>
          <w:tcPr>
            <w:tcW w:w="4927" w:type="dxa"/>
          </w:tcPr>
          <w:p w14:paraId="15B72F79" w14:textId="77777777" w:rsidR="00815A8E" w:rsidRPr="00B52D7F" w:rsidRDefault="00815A8E" w:rsidP="00CF5B20">
            <w:pPr>
              <w:suppressAutoHyphens/>
              <w:jc w:val="both"/>
              <w:rPr>
                <w:sz w:val="24"/>
                <w:szCs w:val="24"/>
                <w:lang w:val="lt-LT"/>
              </w:rPr>
            </w:pPr>
            <w:r w:rsidRPr="00B52D7F">
              <w:rPr>
                <w:sz w:val="24"/>
                <w:szCs w:val="24"/>
                <w:lang w:val="lt-LT"/>
              </w:rPr>
              <w:t>Trumpojo numerio 116 123 aptarnavimo ir palaikymo paslaugos</w:t>
            </w:r>
          </w:p>
        </w:tc>
        <w:tc>
          <w:tcPr>
            <w:tcW w:w="996" w:type="dxa"/>
            <w:vAlign w:val="center"/>
          </w:tcPr>
          <w:p w14:paraId="2FA4F998" w14:textId="77777777" w:rsidR="00815A8E" w:rsidRPr="00B52D7F" w:rsidRDefault="00815A8E" w:rsidP="00CF5B20">
            <w:pPr>
              <w:pStyle w:val="1"/>
              <w:suppressAutoHyphens/>
              <w:rPr>
                <w:szCs w:val="24"/>
                <w:lang w:val="lt-LT"/>
              </w:rPr>
            </w:pPr>
            <w:r w:rsidRPr="00B52D7F">
              <w:rPr>
                <w:szCs w:val="24"/>
                <w:lang w:val="lt-LT"/>
              </w:rPr>
              <w:t>mėn.</w:t>
            </w:r>
          </w:p>
        </w:tc>
        <w:tc>
          <w:tcPr>
            <w:tcW w:w="2126" w:type="dxa"/>
            <w:vAlign w:val="center"/>
          </w:tcPr>
          <w:p w14:paraId="6707FE61" w14:textId="7C8E901E" w:rsidR="00815A8E" w:rsidRPr="00B52D7F" w:rsidRDefault="008D2698" w:rsidP="00CF5B20">
            <w:pPr>
              <w:suppressAutoHyphens/>
              <w:jc w:val="center"/>
              <w:rPr>
                <w:sz w:val="24"/>
                <w:szCs w:val="24"/>
                <w:lang w:val="lt-LT"/>
              </w:rPr>
            </w:pPr>
            <w:r>
              <w:rPr>
                <w:sz w:val="24"/>
                <w:szCs w:val="24"/>
                <w:lang w:val="lt-LT"/>
              </w:rPr>
              <w:t>24</w:t>
            </w:r>
          </w:p>
        </w:tc>
      </w:tr>
      <w:tr w:rsidR="00815A8E" w:rsidRPr="00B52D7F" w14:paraId="49BA0EC6" w14:textId="77777777" w:rsidTr="00CF5B20">
        <w:trPr>
          <w:jc w:val="center"/>
        </w:trPr>
        <w:tc>
          <w:tcPr>
            <w:tcW w:w="598" w:type="dxa"/>
          </w:tcPr>
          <w:p w14:paraId="54BD3C33" w14:textId="77777777" w:rsidR="00815A8E" w:rsidRPr="00B52D7F" w:rsidRDefault="00815A8E" w:rsidP="00CF5B20">
            <w:pPr>
              <w:suppressAutoHyphens/>
              <w:jc w:val="center"/>
              <w:rPr>
                <w:sz w:val="24"/>
                <w:szCs w:val="24"/>
                <w:lang w:val="lt-LT"/>
              </w:rPr>
            </w:pPr>
            <w:r w:rsidRPr="00B52D7F">
              <w:rPr>
                <w:sz w:val="24"/>
                <w:szCs w:val="24"/>
                <w:lang w:val="lt-LT"/>
              </w:rPr>
              <w:t>5.</w:t>
            </w:r>
          </w:p>
        </w:tc>
        <w:tc>
          <w:tcPr>
            <w:tcW w:w="4927" w:type="dxa"/>
          </w:tcPr>
          <w:p w14:paraId="7ABB61D1" w14:textId="77777777" w:rsidR="00815A8E" w:rsidRPr="00B52D7F" w:rsidRDefault="00815A8E" w:rsidP="00CF5B20">
            <w:pPr>
              <w:suppressAutoHyphens/>
              <w:jc w:val="both"/>
              <w:rPr>
                <w:sz w:val="24"/>
                <w:szCs w:val="24"/>
                <w:lang w:val="lt-LT"/>
              </w:rPr>
            </w:pPr>
            <w:r w:rsidRPr="00B52D7F">
              <w:rPr>
                <w:sz w:val="24"/>
                <w:szCs w:val="24"/>
                <w:lang w:val="lt-LT"/>
              </w:rPr>
              <w:t>Trumpojo numerio 116 123 pajungimo paslaugos</w:t>
            </w:r>
          </w:p>
        </w:tc>
        <w:tc>
          <w:tcPr>
            <w:tcW w:w="996" w:type="dxa"/>
            <w:vAlign w:val="center"/>
          </w:tcPr>
          <w:p w14:paraId="01A48158" w14:textId="77777777" w:rsidR="00815A8E" w:rsidRPr="00B52D7F" w:rsidRDefault="00815A8E" w:rsidP="00CF5B20">
            <w:pPr>
              <w:pStyle w:val="1"/>
              <w:suppressAutoHyphens/>
              <w:rPr>
                <w:szCs w:val="24"/>
                <w:lang w:val="lt-LT"/>
              </w:rPr>
            </w:pPr>
            <w:r w:rsidRPr="00B52D7F">
              <w:rPr>
                <w:szCs w:val="24"/>
                <w:lang w:val="lt-LT"/>
              </w:rPr>
              <w:t>vnt.</w:t>
            </w:r>
          </w:p>
        </w:tc>
        <w:tc>
          <w:tcPr>
            <w:tcW w:w="2126" w:type="dxa"/>
            <w:vAlign w:val="center"/>
          </w:tcPr>
          <w:p w14:paraId="1F02CE89" w14:textId="77777777" w:rsidR="00815A8E" w:rsidRPr="00B52D7F" w:rsidRDefault="00815A8E" w:rsidP="00CF5B20">
            <w:pPr>
              <w:suppressAutoHyphens/>
              <w:jc w:val="center"/>
              <w:rPr>
                <w:sz w:val="24"/>
                <w:szCs w:val="24"/>
                <w:lang w:val="lt-LT"/>
              </w:rPr>
            </w:pPr>
            <w:r w:rsidRPr="00B52D7F">
              <w:rPr>
                <w:sz w:val="24"/>
                <w:szCs w:val="24"/>
                <w:lang w:val="lt-LT"/>
              </w:rPr>
              <w:t>1</w:t>
            </w:r>
          </w:p>
        </w:tc>
      </w:tr>
      <w:tr w:rsidR="00815A8E" w:rsidRPr="00B52D7F" w14:paraId="647553F4" w14:textId="77777777" w:rsidTr="00CF5B20">
        <w:trPr>
          <w:jc w:val="center"/>
        </w:trPr>
        <w:tc>
          <w:tcPr>
            <w:tcW w:w="598" w:type="dxa"/>
          </w:tcPr>
          <w:p w14:paraId="01D59F55" w14:textId="77777777" w:rsidR="00815A8E" w:rsidRPr="00B52D7F" w:rsidRDefault="00815A8E" w:rsidP="00CF5B20">
            <w:pPr>
              <w:suppressAutoHyphens/>
              <w:jc w:val="center"/>
              <w:rPr>
                <w:sz w:val="24"/>
                <w:szCs w:val="24"/>
                <w:lang w:val="lt-LT"/>
              </w:rPr>
            </w:pPr>
            <w:r w:rsidRPr="00B52D7F">
              <w:rPr>
                <w:sz w:val="24"/>
                <w:szCs w:val="24"/>
                <w:lang w:val="lt-LT"/>
              </w:rPr>
              <w:t>6.</w:t>
            </w:r>
          </w:p>
        </w:tc>
        <w:tc>
          <w:tcPr>
            <w:tcW w:w="4927" w:type="dxa"/>
          </w:tcPr>
          <w:p w14:paraId="7B4E3021" w14:textId="77777777" w:rsidR="00815A8E" w:rsidRPr="00B52D7F" w:rsidRDefault="00815A8E" w:rsidP="00CF5B20">
            <w:pPr>
              <w:suppressAutoHyphens/>
              <w:jc w:val="both"/>
              <w:rPr>
                <w:sz w:val="24"/>
                <w:szCs w:val="24"/>
                <w:lang w:val="lt-LT"/>
              </w:rPr>
            </w:pPr>
            <w:r w:rsidRPr="00B52D7F">
              <w:rPr>
                <w:sz w:val="24"/>
                <w:szCs w:val="24"/>
                <w:lang w:val="lt-LT"/>
              </w:rPr>
              <w:t>Trumpojo numerio 116 123 viešojo fiksuoto ryšio paslaugos</w:t>
            </w:r>
          </w:p>
        </w:tc>
        <w:tc>
          <w:tcPr>
            <w:tcW w:w="996" w:type="dxa"/>
            <w:vAlign w:val="center"/>
          </w:tcPr>
          <w:p w14:paraId="0199614C" w14:textId="77777777" w:rsidR="00815A8E" w:rsidRPr="00B52D7F" w:rsidRDefault="00815A8E" w:rsidP="00CF5B20">
            <w:pPr>
              <w:pStyle w:val="1"/>
              <w:suppressAutoHyphens/>
              <w:rPr>
                <w:szCs w:val="24"/>
                <w:lang w:val="lt-LT"/>
              </w:rPr>
            </w:pPr>
            <w:r w:rsidRPr="00B52D7F">
              <w:rPr>
                <w:szCs w:val="24"/>
                <w:lang w:val="lt-LT"/>
              </w:rPr>
              <w:t>min.</w:t>
            </w:r>
          </w:p>
        </w:tc>
        <w:tc>
          <w:tcPr>
            <w:tcW w:w="2126" w:type="dxa"/>
            <w:vAlign w:val="center"/>
          </w:tcPr>
          <w:p w14:paraId="74365C06" w14:textId="4388D639" w:rsidR="00815A8E" w:rsidRPr="00B52D7F" w:rsidRDefault="008D2698" w:rsidP="00CF5B20">
            <w:pPr>
              <w:suppressAutoHyphens/>
              <w:jc w:val="center"/>
              <w:rPr>
                <w:sz w:val="24"/>
                <w:szCs w:val="24"/>
                <w:lang w:val="lt-LT"/>
              </w:rPr>
            </w:pPr>
            <w:r w:rsidRPr="008D2698">
              <w:rPr>
                <w:sz w:val="24"/>
                <w:szCs w:val="24"/>
                <w:lang w:val="lt-LT"/>
              </w:rPr>
              <w:t>800000</w:t>
            </w:r>
            <w:r w:rsidR="00815A8E" w:rsidRPr="00B52D7F">
              <w:rPr>
                <w:sz w:val="24"/>
                <w:szCs w:val="24"/>
                <w:lang w:val="lt-LT"/>
              </w:rPr>
              <w:t>*</w:t>
            </w:r>
          </w:p>
        </w:tc>
      </w:tr>
      <w:tr w:rsidR="00815A8E" w:rsidRPr="00B52D7F" w14:paraId="543A3D97" w14:textId="77777777" w:rsidTr="00CF5B20">
        <w:trPr>
          <w:trHeight w:hRule="exact" w:val="623"/>
          <w:jc w:val="center"/>
        </w:trPr>
        <w:tc>
          <w:tcPr>
            <w:tcW w:w="598" w:type="dxa"/>
          </w:tcPr>
          <w:p w14:paraId="0422B41A" w14:textId="77777777" w:rsidR="00815A8E" w:rsidRPr="00B52D7F" w:rsidRDefault="00815A8E" w:rsidP="00CF5B20">
            <w:pPr>
              <w:suppressAutoHyphens/>
              <w:jc w:val="center"/>
              <w:rPr>
                <w:sz w:val="24"/>
                <w:szCs w:val="24"/>
                <w:lang w:val="lt-LT"/>
              </w:rPr>
            </w:pPr>
            <w:r w:rsidRPr="00B52D7F">
              <w:rPr>
                <w:sz w:val="24"/>
                <w:szCs w:val="24"/>
                <w:lang w:val="lt-LT"/>
              </w:rPr>
              <w:t>7.</w:t>
            </w:r>
          </w:p>
        </w:tc>
        <w:tc>
          <w:tcPr>
            <w:tcW w:w="4927" w:type="dxa"/>
          </w:tcPr>
          <w:p w14:paraId="4263F19B" w14:textId="77777777" w:rsidR="00815A8E" w:rsidRPr="00B52D7F" w:rsidRDefault="00815A8E" w:rsidP="00CF5B20">
            <w:pPr>
              <w:suppressAutoHyphens/>
              <w:jc w:val="both"/>
              <w:rPr>
                <w:sz w:val="24"/>
                <w:szCs w:val="24"/>
                <w:lang w:val="lt-LT"/>
              </w:rPr>
            </w:pPr>
            <w:r w:rsidRPr="00B52D7F">
              <w:rPr>
                <w:sz w:val="24"/>
                <w:szCs w:val="24"/>
                <w:lang w:val="lt-LT"/>
              </w:rPr>
              <w:t>800 28888 numerio aptarnavimo ir palaikymo paslaugos</w:t>
            </w:r>
          </w:p>
        </w:tc>
        <w:tc>
          <w:tcPr>
            <w:tcW w:w="996" w:type="dxa"/>
            <w:vAlign w:val="center"/>
          </w:tcPr>
          <w:p w14:paraId="0F38AEF0" w14:textId="77777777" w:rsidR="00815A8E" w:rsidRPr="00B52D7F" w:rsidRDefault="00815A8E" w:rsidP="00CF5B20">
            <w:pPr>
              <w:pStyle w:val="1"/>
              <w:suppressAutoHyphens/>
              <w:rPr>
                <w:szCs w:val="24"/>
                <w:lang w:val="lt-LT"/>
              </w:rPr>
            </w:pPr>
            <w:r w:rsidRPr="00B52D7F">
              <w:rPr>
                <w:szCs w:val="24"/>
                <w:lang w:val="lt-LT"/>
              </w:rPr>
              <w:t>mėn.</w:t>
            </w:r>
          </w:p>
        </w:tc>
        <w:tc>
          <w:tcPr>
            <w:tcW w:w="2126" w:type="dxa"/>
            <w:vAlign w:val="center"/>
          </w:tcPr>
          <w:p w14:paraId="0C9BE8AF" w14:textId="660693FE" w:rsidR="00815A8E" w:rsidRPr="00B52D7F" w:rsidRDefault="0071120D" w:rsidP="00CF5B20">
            <w:pPr>
              <w:suppressAutoHyphens/>
              <w:jc w:val="center"/>
              <w:rPr>
                <w:sz w:val="24"/>
                <w:szCs w:val="24"/>
                <w:lang w:val="lt-LT"/>
              </w:rPr>
            </w:pPr>
            <w:r>
              <w:rPr>
                <w:sz w:val="24"/>
                <w:szCs w:val="24"/>
                <w:lang w:val="lt-LT"/>
              </w:rPr>
              <w:t>24</w:t>
            </w:r>
          </w:p>
        </w:tc>
      </w:tr>
      <w:tr w:rsidR="00815A8E" w:rsidRPr="00B52D7F" w14:paraId="2F946960" w14:textId="77777777" w:rsidTr="00CF5B20">
        <w:trPr>
          <w:trHeight w:hRule="exact" w:val="449"/>
          <w:jc w:val="center"/>
        </w:trPr>
        <w:tc>
          <w:tcPr>
            <w:tcW w:w="598" w:type="dxa"/>
            <w:vAlign w:val="center"/>
          </w:tcPr>
          <w:p w14:paraId="5959B6A6" w14:textId="77777777" w:rsidR="00815A8E" w:rsidRPr="00B52D7F" w:rsidRDefault="00815A8E" w:rsidP="00CF5B20">
            <w:pPr>
              <w:suppressAutoHyphens/>
              <w:jc w:val="center"/>
              <w:rPr>
                <w:sz w:val="24"/>
                <w:szCs w:val="24"/>
                <w:lang w:val="lt-LT"/>
              </w:rPr>
            </w:pPr>
            <w:r w:rsidRPr="00B52D7F">
              <w:rPr>
                <w:sz w:val="24"/>
                <w:szCs w:val="24"/>
                <w:lang w:val="lt-LT"/>
              </w:rPr>
              <w:t>8.</w:t>
            </w:r>
          </w:p>
        </w:tc>
        <w:tc>
          <w:tcPr>
            <w:tcW w:w="4927" w:type="dxa"/>
            <w:vAlign w:val="center"/>
          </w:tcPr>
          <w:p w14:paraId="61C0F49D" w14:textId="77777777" w:rsidR="00815A8E" w:rsidRPr="00B52D7F" w:rsidRDefault="00815A8E" w:rsidP="00CF5B20">
            <w:pPr>
              <w:suppressAutoHyphens/>
              <w:jc w:val="both"/>
              <w:rPr>
                <w:sz w:val="24"/>
                <w:szCs w:val="24"/>
                <w:lang w:val="lt-LT"/>
              </w:rPr>
            </w:pPr>
            <w:r w:rsidRPr="00B52D7F">
              <w:rPr>
                <w:sz w:val="24"/>
                <w:szCs w:val="24"/>
                <w:lang w:val="lt-LT"/>
              </w:rPr>
              <w:t>800 28888 numerio pajungimo paslaugos</w:t>
            </w:r>
          </w:p>
        </w:tc>
        <w:tc>
          <w:tcPr>
            <w:tcW w:w="996" w:type="dxa"/>
            <w:vAlign w:val="center"/>
          </w:tcPr>
          <w:p w14:paraId="427523F8" w14:textId="77777777" w:rsidR="00815A8E" w:rsidRPr="00B52D7F" w:rsidRDefault="00815A8E" w:rsidP="00CF5B20">
            <w:pPr>
              <w:pStyle w:val="1"/>
              <w:suppressAutoHyphens/>
              <w:rPr>
                <w:szCs w:val="24"/>
                <w:lang w:val="lt-LT"/>
              </w:rPr>
            </w:pPr>
            <w:r w:rsidRPr="00B52D7F">
              <w:rPr>
                <w:szCs w:val="24"/>
                <w:lang w:val="lt-LT"/>
              </w:rPr>
              <w:t>vnt.</w:t>
            </w:r>
          </w:p>
        </w:tc>
        <w:tc>
          <w:tcPr>
            <w:tcW w:w="2126" w:type="dxa"/>
            <w:vAlign w:val="center"/>
          </w:tcPr>
          <w:p w14:paraId="22F1C161" w14:textId="77777777" w:rsidR="00815A8E" w:rsidRPr="00B52D7F" w:rsidRDefault="00815A8E" w:rsidP="00CF5B20">
            <w:pPr>
              <w:suppressAutoHyphens/>
              <w:jc w:val="center"/>
              <w:rPr>
                <w:sz w:val="24"/>
                <w:szCs w:val="24"/>
                <w:lang w:val="lt-LT"/>
              </w:rPr>
            </w:pPr>
            <w:r w:rsidRPr="00B52D7F">
              <w:rPr>
                <w:sz w:val="24"/>
                <w:szCs w:val="24"/>
                <w:lang w:val="lt-LT"/>
              </w:rPr>
              <w:t>1</w:t>
            </w:r>
          </w:p>
        </w:tc>
      </w:tr>
      <w:tr w:rsidR="00815A8E" w:rsidRPr="00B52D7F" w14:paraId="4500DAA6" w14:textId="77777777" w:rsidTr="00CF5B20">
        <w:trPr>
          <w:trHeight w:hRule="exact" w:val="590"/>
          <w:jc w:val="center"/>
        </w:trPr>
        <w:tc>
          <w:tcPr>
            <w:tcW w:w="598" w:type="dxa"/>
          </w:tcPr>
          <w:p w14:paraId="6B9B581F" w14:textId="77777777" w:rsidR="00815A8E" w:rsidRPr="00B52D7F" w:rsidRDefault="00815A8E" w:rsidP="00CF5B20">
            <w:pPr>
              <w:suppressAutoHyphens/>
              <w:jc w:val="center"/>
              <w:rPr>
                <w:sz w:val="24"/>
                <w:szCs w:val="24"/>
                <w:lang w:val="lt-LT"/>
              </w:rPr>
            </w:pPr>
            <w:r w:rsidRPr="00B52D7F">
              <w:rPr>
                <w:sz w:val="24"/>
                <w:szCs w:val="24"/>
                <w:lang w:val="lt-LT"/>
              </w:rPr>
              <w:t>9.</w:t>
            </w:r>
          </w:p>
        </w:tc>
        <w:tc>
          <w:tcPr>
            <w:tcW w:w="4927" w:type="dxa"/>
          </w:tcPr>
          <w:p w14:paraId="41908BB5" w14:textId="77777777" w:rsidR="00815A8E" w:rsidRPr="00B52D7F" w:rsidRDefault="00815A8E" w:rsidP="00CF5B20">
            <w:pPr>
              <w:suppressAutoHyphens/>
              <w:jc w:val="both"/>
              <w:rPr>
                <w:sz w:val="24"/>
                <w:szCs w:val="24"/>
                <w:lang w:val="lt-LT"/>
              </w:rPr>
            </w:pPr>
            <w:r w:rsidRPr="00B52D7F">
              <w:rPr>
                <w:sz w:val="24"/>
                <w:szCs w:val="24"/>
                <w:lang w:val="lt-LT"/>
              </w:rPr>
              <w:t>800 28888 numerio viešojo fiksuoto ryšio paslaugos</w:t>
            </w:r>
          </w:p>
        </w:tc>
        <w:tc>
          <w:tcPr>
            <w:tcW w:w="996" w:type="dxa"/>
            <w:vAlign w:val="center"/>
          </w:tcPr>
          <w:p w14:paraId="614C6EB3" w14:textId="77777777" w:rsidR="00815A8E" w:rsidRPr="00B52D7F" w:rsidRDefault="00815A8E" w:rsidP="00CF5B20">
            <w:pPr>
              <w:pStyle w:val="1"/>
              <w:suppressAutoHyphens/>
              <w:rPr>
                <w:szCs w:val="24"/>
                <w:lang w:val="lt-LT"/>
              </w:rPr>
            </w:pPr>
            <w:r w:rsidRPr="00B52D7F">
              <w:rPr>
                <w:szCs w:val="24"/>
                <w:lang w:val="lt-LT"/>
              </w:rPr>
              <w:t>min.</w:t>
            </w:r>
          </w:p>
        </w:tc>
        <w:tc>
          <w:tcPr>
            <w:tcW w:w="2126" w:type="dxa"/>
            <w:vAlign w:val="center"/>
          </w:tcPr>
          <w:p w14:paraId="4C3FC1F6" w14:textId="616EB4AD" w:rsidR="00815A8E" w:rsidRPr="00B52D7F" w:rsidRDefault="0071120D" w:rsidP="00CF5B20">
            <w:pPr>
              <w:suppressAutoHyphens/>
              <w:jc w:val="center"/>
              <w:rPr>
                <w:sz w:val="24"/>
                <w:szCs w:val="24"/>
                <w:lang w:val="lt-LT"/>
              </w:rPr>
            </w:pPr>
            <w:r w:rsidRPr="0071120D">
              <w:rPr>
                <w:sz w:val="24"/>
                <w:szCs w:val="24"/>
                <w:lang w:val="lt-LT"/>
              </w:rPr>
              <w:t>1640000</w:t>
            </w:r>
            <w:r w:rsidR="00815A8E" w:rsidRPr="00B52D7F">
              <w:rPr>
                <w:sz w:val="24"/>
                <w:szCs w:val="24"/>
                <w:lang w:val="lt-LT"/>
              </w:rPr>
              <w:t>*</w:t>
            </w:r>
          </w:p>
        </w:tc>
      </w:tr>
      <w:tr w:rsidR="00815A8E" w:rsidRPr="00B52D7F" w14:paraId="5E57D006" w14:textId="77777777" w:rsidTr="00CF5B20">
        <w:trPr>
          <w:jc w:val="center"/>
        </w:trPr>
        <w:tc>
          <w:tcPr>
            <w:tcW w:w="598" w:type="dxa"/>
            <w:tcBorders>
              <w:bottom w:val="single" w:sz="4" w:space="0" w:color="auto"/>
            </w:tcBorders>
          </w:tcPr>
          <w:p w14:paraId="4CD0FBCE" w14:textId="77777777" w:rsidR="00815A8E" w:rsidRPr="00B52D7F" w:rsidRDefault="00815A8E" w:rsidP="00CF5B20">
            <w:pPr>
              <w:suppressAutoHyphens/>
              <w:jc w:val="center"/>
              <w:rPr>
                <w:sz w:val="24"/>
                <w:szCs w:val="24"/>
                <w:lang w:val="lt-LT"/>
              </w:rPr>
            </w:pPr>
            <w:r w:rsidRPr="00B52D7F">
              <w:rPr>
                <w:sz w:val="24"/>
                <w:szCs w:val="24"/>
                <w:lang w:val="lt-LT"/>
              </w:rPr>
              <w:t>10.</w:t>
            </w:r>
          </w:p>
        </w:tc>
        <w:tc>
          <w:tcPr>
            <w:tcW w:w="4927" w:type="dxa"/>
            <w:tcBorders>
              <w:bottom w:val="single" w:sz="4" w:space="0" w:color="auto"/>
            </w:tcBorders>
          </w:tcPr>
          <w:p w14:paraId="0858DE16" w14:textId="77777777" w:rsidR="00815A8E" w:rsidRPr="00B52D7F" w:rsidRDefault="00815A8E" w:rsidP="00CF5B20">
            <w:pPr>
              <w:suppressAutoHyphens/>
              <w:jc w:val="both"/>
              <w:rPr>
                <w:sz w:val="24"/>
                <w:szCs w:val="24"/>
                <w:lang w:val="lt-LT"/>
              </w:rPr>
            </w:pPr>
            <w:r w:rsidRPr="00B52D7F">
              <w:rPr>
                <w:sz w:val="24"/>
                <w:szCs w:val="24"/>
                <w:lang w:val="lt-LT"/>
              </w:rPr>
              <w:t>800 77277 numerio aptarnavimo ir palaikymo paslaugos</w:t>
            </w:r>
          </w:p>
        </w:tc>
        <w:tc>
          <w:tcPr>
            <w:tcW w:w="996" w:type="dxa"/>
            <w:tcBorders>
              <w:bottom w:val="single" w:sz="4" w:space="0" w:color="auto"/>
            </w:tcBorders>
            <w:vAlign w:val="center"/>
          </w:tcPr>
          <w:p w14:paraId="544CBA13" w14:textId="77777777" w:rsidR="00815A8E" w:rsidRPr="00B52D7F" w:rsidRDefault="00815A8E" w:rsidP="00CF5B20">
            <w:pPr>
              <w:suppressAutoHyphens/>
              <w:jc w:val="center"/>
              <w:rPr>
                <w:sz w:val="24"/>
                <w:szCs w:val="24"/>
                <w:lang w:val="lt-LT"/>
              </w:rPr>
            </w:pPr>
            <w:r w:rsidRPr="00B52D7F">
              <w:rPr>
                <w:sz w:val="24"/>
                <w:szCs w:val="24"/>
                <w:lang w:val="lt-LT"/>
              </w:rPr>
              <w:t>mėn.</w:t>
            </w:r>
          </w:p>
        </w:tc>
        <w:tc>
          <w:tcPr>
            <w:tcW w:w="2126" w:type="dxa"/>
            <w:tcBorders>
              <w:bottom w:val="single" w:sz="4" w:space="0" w:color="auto"/>
            </w:tcBorders>
            <w:vAlign w:val="center"/>
          </w:tcPr>
          <w:p w14:paraId="1E8B3AB4" w14:textId="7CBB287E" w:rsidR="00815A8E" w:rsidRPr="005F4056" w:rsidRDefault="005F4056" w:rsidP="00CF5B20">
            <w:pPr>
              <w:suppressAutoHyphens/>
              <w:jc w:val="center"/>
              <w:rPr>
                <w:sz w:val="24"/>
                <w:szCs w:val="24"/>
                <w:lang w:val="en-US"/>
              </w:rPr>
            </w:pPr>
            <w:r>
              <w:rPr>
                <w:sz w:val="24"/>
                <w:szCs w:val="24"/>
                <w:lang w:val="en-US"/>
              </w:rPr>
              <w:t>24</w:t>
            </w:r>
          </w:p>
        </w:tc>
      </w:tr>
      <w:tr w:rsidR="00815A8E" w:rsidRPr="00B52D7F" w14:paraId="01208A1B" w14:textId="77777777" w:rsidTr="00CF5B20">
        <w:trPr>
          <w:jc w:val="center"/>
        </w:trPr>
        <w:tc>
          <w:tcPr>
            <w:tcW w:w="598" w:type="dxa"/>
            <w:tcBorders>
              <w:bottom w:val="single" w:sz="4" w:space="0" w:color="auto"/>
            </w:tcBorders>
          </w:tcPr>
          <w:p w14:paraId="69D45EB4" w14:textId="77777777" w:rsidR="00815A8E" w:rsidRPr="00B52D7F" w:rsidRDefault="00815A8E" w:rsidP="00CF5B20">
            <w:pPr>
              <w:suppressAutoHyphens/>
              <w:jc w:val="center"/>
              <w:rPr>
                <w:sz w:val="24"/>
                <w:szCs w:val="24"/>
                <w:lang w:val="lt-LT"/>
              </w:rPr>
            </w:pPr>
            <w:r w:rsidRPr="00B52D7F">
              <w:rPr>
                <w:sz w:val="24"/>
                <w:szCs w:val="24"/>
                <w:lang w:val="lt-LT"/>
              </w:rPr>
              <w:t>11.</w:t>
            </w:r>
          </w:p>
        </w:tc>
        <w:tc>
          <w:tcPr>
            <w:tcW w:w="4927" w:type="dxa"/>
            <w:tcBorders>
              <w:bottom w:val="single" w:sz="4" w:space="0" w:color="auto"/>
            </w:tcBorders>
          </w:tcPr>
          <w:p w14:paraId="13420825" w14:textId="77777777" w:rsidR="00815A8E" w:rsidRPr="00B52D7F" w:rsidRDefault="00815A8E" w:rsidP="00CF5B20">
            <w:pPr>
              <w:suppressAutoHyphens/>
              <w:jc w:val="both"/>
              <w:rPr>
                <w:sz w:val="24"/>
                <w:szCs w:val="24"/>
                <w:lang w:val="lt-LT"/>
              </w:rPr>
            </w:pPr>
            <w:r w:rsidRPr="00B52D7F">
              <w:rPr>
                <w:sz w:val="24"/>
                <w:szCs w:val="24"/>
                <w:lang w:val="lt-LT"/>
              </w:rPr>
              <w:t>800 77277 numerio pajungimo paslaugos</w:t>
            </w:r>
          </w:p>
        </w:tc>
        <w:tc>
          <w:tcPr>
            <w:tcW w:w="996" w:type="dxa"/>
            <w:tcBorders>
              <w:bottom w:val="single" w:sz="4" w:space="0" w:color="auto"/>
            </w:tcBorders>
            <w:vAlign w:val="center"/>
          </w:tcPr>
          <w:p w14:paraId="673F245E" w14:textId="77777777" w:rsidR="00815A8E" w:rsidRPr="00B52D7F" w:rsidRDefault="00815A8E" w:rsidP="00CF5B20">
            <w:pPr>
              <w:suppressAutoHyphens/>
              <w:jc w:val="center"/>
              <w:rPr>
                <w:sz w:val="24"/>
                <w:szCs w:val="24"/>
                <w:lang w:val="lt-LT"/>
              </w:rPr>
            </w:pPr>
            <w:r w:rsidRPr="00B52D7F">
              <w:rPr>
                <w:sz w:val="24"/>
                <w:szCs w:val="24"/>
                <w:lang w:val="lt-LT"/>
              </w:rPr>
              <w:t>vnt.</w:t>
            </w:r>
          </w:p>
        </w:tc>
        <w:tc>
          <w:tcPr>
            <w:tcW w:w="2126" w:type="dxa"/>
            <w:tcBorders>
              <w:bottom w:val="single" w:sz="4" w:space="0" w:color="auto"/>
            </w:tcBorders>
            <w:vAlign w:val="center"/>
          </w:tcPr>
          <w:p w14:paraId="7C631B70" w14:textId="77777777" w:rsidR="00815A8E" w:rsidRPr="00B52D7F" w:rsidRDefault="00815A8E" w:rsidP="00CF5B20">
            <w:pPr>
              <w:suppressAutoHyphens/>
              <w:jc w:val="center"/>
              <w:rPr>
                <w:sz w:val="24"/>
                <w:szCs w:val="24"/>
                <w:lang w:val="lt-LT"/>
              </w:rPr>
            </w:pPr>
            <w:r w:rsidRPr="00B52D7F">
              <w:rPr>
                <w:sz w:val="24"/>
                <w:szCs w:val="24"/>
                <w:lang w:val="lt-LT"/>
              </w:rPr>
              <w:t>1</w:t>
            </w:r>
          </w:p>
        </w:tc>
      </w:tr>
      <w:tr w:rsidR="00815A8E" w:rsidRPr="00B52D7F" w14:paraId="5E420CF0" w14:textId="77777777" w:rsidTr="00CF5B20">
        <w:trPr>
          <w:jc w:val="center"/>
        </w:trPr>
        <w:tc>
          <w:tcPr>
            <w:tcW w:w="598" w:type="dxa"/>
          </w:tcPr>
          <w:p w14:paraId="585EEF5F" w14:textId="77777777" w:rsidR="00815A8E" w:rsidRPr="00B52D7F" w:rsidRDefault="00815A8E" w:rsidP="00CF5B20">
            <w:pPr>
              <w:suppressAutoHyphens/>
              <w:jc w:val="center"/>
              <w:rPr>
                <w:sz w:val="24"/>
                <w:szCs w:val="24"/>
                <w:lang w:val="lt-LT"/>
              </w:rPr>
            </w:pPr>
            <w:r w:rsidRPr="00B52D7F">
              <w:rPr>
                <w:sz w:val="24"/>
                <w:szCs w:val="24"/>
                <w:lang w:val="lt-LT"/>
              </w:rPr>
              <w:t>12.</w:t>
            </w:r>
          </w:p>
        </w:tc>
        <w:tc>
          <w:tcPr>
            <w:tcW w:w="4927" w:type="dxa"/>
          </w:tcPr>
          <w:p w14:paraId="4D11E6E1" w14:textId="77777777" w:rsidR="00815A8E" w:rsidRPr="00B52D7F" w:rsidRDefault="00815A8E" w:rsidP="00CF5B20">
            <w:pPr>
              <w:suppressAutoHyphens/>
              <w:jc w:val="both"/>
              <w:rPr>
                <w:sz w:val="24"/>
                <w:szCs w:val="24"/>
                <w:lang w:val="lt-LT"/>
              </w:rPr>
            </w:pPr>
            <w:r w:rsidRPr="00B52D7F">
              <w:rPr>
                <w:sz w:val="24"/>
                <w:szCs w:val="24"/>
                <w:lang w:val="lt-LT"/>
              </w:rPr>
              <w:t>800 77277 numerio viešojo fiksuoto ryšio paslaugos</w:t>
            </w:r>
          </w:p>
        </w:tc>
        <w:tc>
          <w:tcPr>
            <w:tcW w:w="996" w:type="dxa"/>
            <w:vAlign w:val="center"/>
          </w:tcPr>
          <w:p w14:paraId="42D32319" w14:textId="77777777" w:rsidR="00815A8E" w:rsidRPr="00B52D7F" w:rsidRDefault="00815A8E" w:rsidP="00CF5B20">
            <w:pPr>
              <w:suppressAutoHyphens/>
              <w:jc w:val="center"/>
              <w:rPr>
                <w:sz w:val="24"/>
                <w:szCs w:val="24"/>
                <w:lang w:val="lt-LT"/>
              </w:rPr>
            </w:pPr>
            <w:r w:rsidRPr="00B52D7F">
              <w:rPr>
                <w:sz w:val="24"/>
                <w:szCs w:val="24"/>
                <w:lang w:val="lt-LT"/>
              </w:rPr>
              <w:t>min.</w:t>
            </w:r>
          </w:p>
        </w:tc>
        <w:tc>
          <w:tcPr>
            <w:tcW w:w="2126" w:type="dxa"/>
            <w:vAlign w:val="center"/>
          </w:tcPr>
          <w:p w14:paraId="38F65C5C" w14:textId="32A843E5" w:rsidR="00815A8E" w:rsidRPr="00B52D7F" w:rsidRDefault="0071120D" w:rsidP="00CF5B20">
            <w:pPr>
              <w:suppressAutoHyphens/>
              <w:jc w:val="center"/>
              <w:rPr>
                <w:sz w:val="24"/>
                <w:szCs w:val="24"/>
                <w:lang w:val="lt-LT"/>
              </w:rPr>
            </w:pPr>
            <w:r>
              <w:rPr>
                <w:sz w:val="24"/>
                <w:szCs w:val="24"/>
                <w:lang w:val="lt-LT"/>
              </w:rPr>
              <w:t>2</w:t>
            </w:r>
            <w:r w:rsidR="00815A8E" w:rsidRPr="00B52D7F">
              <w:rPr>
                <w:sz w:val="24"/>
                <w:szCs w:val="24"/>
                <w:lang w:val="lt-LT"/>
              </w:rPr>
              <w:t>000*</w:t>
            </w:r>
          </w:p>
        </w:tc>
      </w:tr>
      <w:tr w:rsidR="00815A8E" w:rsidRPr="00B52D7F" w14:paraId="41E40FCE" w14:textId="77777777" w:rsidTr="00CF5B20">
        <w:trPr>
          <w:jc w:val="center"/>
        </w:trPr>
        <w:tc>
          <w:tcPr>
            <w:tcW w:w="598" w:type="dxa"/>
          </w:tcPr>
          <w:p w14:paraId="26F73306" w14:textId="77777777" w:rsidR="00815A8E" w:rsidRPr="00B52D7F" w:rsidRDefault="00815A8E" w:rsidP="00CF5B20">
            <w:pPr>
              <w:suppressAutoHyphens/>
              <w:jc w:val="center"/>
              <w:rPr>
                <w:sz w:val="24"/>
                <w:szCs w:val="24"/>
                <w:lang w:val="lt-LT"/>
              </w:rPr>
            </w:pPr>
            <w:r w:rsidRPr="00B52D7F">
              <w:rPr>
                <w:sz w:val="24"/>
                <w:szCs w:val="24"/>
                <w:lang w:val="lt-LT"/>
              </w:rPr>
              <w:t>13.</w:t>
            </w:r>
          </w:p>
        </w:tc>
        <w:tc>
          <w:tcPr>
            <w:tcW w:w="4927" w:type="dxa"/>
          </w:tcPr>
          <w:p w14:paraId="746D2CDE" w14:textId="77777777" w:rsidR="00815A8E" w:rsidRPr="00B52D7F" w:rsidRDefault="00815A8E" w:rsidP="00CF5B20">
            <w:pPr>
              <w:suppressAutoHyphens/>
              <w:jc w:val="both"/>
              <w:rPr>
                <w:sz w:val="24"/>
                <w:szCs w:val="24"/>
                <w:lang w:val="lt-LT"/>
              </w:rPr>
            </w:pPr>
            <w:r w:rsidRPr="00B52D7F">
              <w:rPr>
                <w:sz w:val="24"/>
                <w:szCs w:val="24"/>
                <w:lang w:val="lt-LT"/>
              </w:rPr>
              <w:t>800 66366 aptarnavimo ir ryšio aptarnavimo ir palaikymo paslaugos</w:t>
            </w:r>
          </w:p>
        </w:tc>
        <w:tc>
          <w:tcPr>
            <w:tcW w:w="996" w:type="dxa"/>
            <w:vAlign w:val="center"/>
          </w:tcPr>
          <w:p w14:paraId="1B5F29A0" w14:textId="77777777" w:rsidR="00815A8E" w:rsidRPr="00B52D7F" w:rsidRDefault="00815A8E" w:rsidP="00CF5B20">
            <w:pPr>
              <w:suppressAutoHyphens/>
              <w:jc w:val="center"/>
              <w:rPr>
                <w:sz w:val="24"/>
                <w:szCs w:val="24"/>
                <w:lang w:val="lt-LT"/>
              </w:rPr>
            </w:pPr>
            <w:r w:rsidRPr="00B52D7F">
              <w:rPr>
                <w:sz w:val="24"/>
                <w:szCs w:val="24"/>
                <w:lang w:val="lt-LT"/>
              </w:rPr>
              <w:t>mėn.</w:t>
            </w:r>
          </w:p>
        </w:tc>
        <w:tc>
          <w:tcPr>
            <w:tcW w:w="2126" w:type="dxa"/>
            <w:vAlign w:val="center"/>
          </w:tcPr>
          <w:p w14:paraId="2CCCA509" w14:textId="77BD8893" w:rsidR="00815A8E" w:rsidRPr="00B52D7F" w:rsidRDefault="005F4056" w:rsidP="00CF5B20">
            <w:pPr>
              <w:suppressAutoHyphens/>
              <w:jc w:val="center"/>
              <w:rPr>
                <w:sz w:val="24"/>
                <w:szCs w:val="24"/>
                <w:lang w:val="lt-LT"/>
              </w:rPr>
            </w:pPr>
            <w:r>
              <w:rPr>
                <w:sz w:val="24"/>
                <w:szCs w:val="24"/>
                <w:lang w:val="lt-LT"/>
              </w:rPr>
              <w:t>24</w:t>
            </w:r>
          </w:p>
        </w:tc>
      </w:tr>
      <w:tr w:rsidR="00815A8E" w:rsidRPr="00B52D7F" w14:paraId="6ADD1F47" w14:textId="77777777" w:rsidTr="00CF5B20">
        <w:trPr>
          <w:jc w:val="center"/>
        </w:trPr>
        <w:tc>
          <w:tcPr>
            <w:tcW w:w="598" w:type="dxa"/>
          </w:tcPr>
          <w:p w14:paraId="653F1AE4" w14:textId="77777777" w:rsidR="00815A8E" w:rsidRPr="00B52D7F" w:rsidRDefault="00815A8E" w:rsidP="00CF5B20">
            <w:pPr>
              <w:suppressAutoHyphens/>
              <w:jc w:val="center"/>
              <w:rPr>
                <w:sz w:val="24"/>
                <w:szCs w:val="24"/>
                <w:lang w:val="lt-LT"/>
              </w:rPr>
            </w:pPr>
            <w:r w:rsidRPr="00B52D7F">
              <w:rPr>
                <w:sz w:val="24"/>
                <w:szCs w:val="24"/>
                <w:lang w:val="lt-LT"/>
              </w:rPr>
              <w:t>14.</w:t>
            </w:r>
          </w:p>
        </w:tc>
        <w:tc>
          <w:tcPr>
            <w:tcW w:w="4927" w:type="dxa"/>
          </w:tcPr>
          <w:p w14:paraId="40F77A7D" w14:textId="77777777" w:rsidR="00815A8E" w:rsidRPr="00B52D7F" w:rsidRDefault="00815A8E" w:rsidP="00CF5B20">
            <w:pPr>
              <w:suppressAutoHyphens/>
              <w:jc w:val="both"/>
              <w:rPr>
                <w:sz w:val="24"/>
                <w:szCs w:val="24"/>
                <w:lang w:val="lt-LT"/>
              </w:rPr>
            </w:pPr>
            <w:r w:rsidRPr="00B52D7F">
              <w:rPr>
                <w:sz w:val="24"/>
                <w:szCs w:val="24"/>
                <w:lang w:val="lt-LT"/>
              </w:rPr>
              <w:t>800 66366 numerio pajungimo paslaugos</w:t>
            </w:r>
          </w:p>
        </w:tc>
        <w:tc>
          <w:tcPr>
            <w:tcW w:w="996" w:type="dxa"/>
            <w:vAlign w:val="center"/>
          </w:tcPr>
          <w:p w14:paraId="7122E932" w14:textId="77777777" w:rsidR="00815A8E" w:rsidRPr="00B52D7F" w:rsidRDefault="00815A8E" w:rsidP="00CF5B20">
            <w:pPr>
              <w:suppressAutoHyphens/>
              <w:jc w:val="center"/>
              <w:rPr>
                <w:sz w:val="24"/>
                <w:szCs w:val="24"/>
                <w:lang w:val="lt-LT"/>
              </w:rPr>
            </w:pPr>
            <w:r w:rsidRPr="00B52D7F">
              <w:rPr>
                <w:sz w:val="24"/>
                <w:szCs w:val="24"/>
                <w:lang w:val="lt-LT"/>
              </w:rPr>
              <w:t>vnt.</w:t>
            </w:r>
          </w:p>
        </w:tc>
        <w:tc>
          <w:tcPr>
            <w:tcW w:w="2126" w:type="dxa"/>
            <w:vAlign w:val="center"/>
          </w:tcPr>
          <w:p w14:paraId="6359108F" w14:textId="77777777" w:rsidR="00815A8E" w:rsidRPr="00B52D7F" w:rsidRDefault="00815A8E" w:rsidP="00CF5B20">
            <w:pPr>
              <w:suppressAutoHyphens/>
              <w:jc w:val="center"/>
              <w:rPr>
                <w:sz w:val="24"/>
                <w:szCs w:val="24"/>
                <w:lang w:val="lt-LT"/>
              </w:rPr>
            </w:pPr>
            <w:r w:rsidRPr="00B52D7F">
              <w:rPr>
                <w:sz w:val="24"/>
                <w:szCs w:val="24"/>
                <w:lang w:val="lt-LT"/>
              </w:rPr>
              <w:t>1</w:t>
            </w:r>
          </w:p>
        </w:tc>
      </w:tr>
      <w:tr w:rsidR="00815A8E" w:rsidRPr="00B52D7F" w14:paraId="6D5A160F" w14:textId="77777777" w:rsidTr="00CF5B20">
        <w:trPr>
          <w:jc w:val="center"/>
        </w:trPr>
        <w:tc>
          <w:tcPr>
            <w:tcW w:w="598" w:type="dxa"/>
            <w:tcBorders>
              <w:bottom w:val="single" w:sz="4" w:space="0" w:color="auto"/>
            </w:tcBorders>
          </w:tcPr>
          <w:p w14:paraId="4005E51F" w14:textId="77777777" w:rsidR="00815A8E" w:rsidRPr="00B52D7F" w:rsidRDefault="00815A8E" w:rsidP="00CF5B20">
            <w:pPr>
              <w:suppressAutoHyphens/>
              <w:jc w:val="center"/>
              <w:rPr>
                <w:sz w:val="24"/>
                <w:szCs w:val="24"/>
                <w:lang w:val="lt-LT"/>
              </w:rPr>
            </w:pPr>
            <w:r w:rsidRPr="00B52D7F">
              <w:rPr>
                <w:sz w:val="24"/>
                <w:szCs w:val="24"/>
                <w:lang w:val="lt-LT"/>
              </w:rPr>
              <w:t>15.</w:t>
            </w:r>
          </w:p>
        </w:tc>
        <w:tc>
          <w:tcPr>
            <w:tcW w:w="4927" w:type="dxa"/>
            <w:tcBorders>
              <w:bottom w:val="single" w:sz="4" w:space="0" w:color="auto"/>
            </w:tcBorders>
          </w:tcPr>
          <w:p w14:paraId="3D33B9B1" w14:textId="77777777" w:rsidR="00815A8E" w:rsidRPr="00B52D7F" w:rsidRDefault="00815A8E" w:rsidP="00CF5B20">
            <w:pPr>
              <w:suppressAutoHyphens/>
              <w:jc w:val="both"/>
              <w:rPr>
                <w:sz w:val="24"/>
                <w:szCs w:val="24"/>
                <w:lang w:val="lt-LT"/>
              </w:rPr>
            </w:pPr>
            <w:r w:rsidRPr="00B52D7F">
              <w:rPr>
                <w:sz w:val="24"/>
                <w:szCs w:val="24"/>
                <w:lang w:val="lt-LT"/>
              </w:rPr>
              <w:t>800 66366 aptarnavimo viešojo fiksuoto ryšio paslaugos</w:t>
            </w:r>
          </w:p>
        </w:tc>
        <w:tc>
          <w:tcPr>
            <w:tcW w:w="996" w:type="dxa"/>
            <w:tcBorders>
              <w:bottom w:val="single" w:sz="4" w:space="0" w:color="auto"/>
            </w:tcBorders>
            <w:vAlign w:val="center"/>
          </w:tcPr>
          <w:p w14:paraId="04679691" w14:textId="77777777" w:rsidR="00815A8E" w:rsidRPr="00B52D7F" w:rsidRDefault="00815A8E" w:rsidP="00CF5B20">
            <w:pPr>
              <w:suppressAutoHyphens/>
              <w:jc w:val="center"/>
              <w:rPr>
                <w:sz w:val="24"/>
                <w:szCs w:val="24"/>
                <w:lang w:val="lt-LT"/>
              </w:rPr>
            </w:pPr>
            <w:r w:rsidRPr="00B52D7F">
              <w:rPr>
                <w:sz w:val="24"/>
                <w:szCs w:val="24"/>
                <w:lang w:val="lt-LT"/>
              </w:rPr>
              <w:t>min.</w:t>
            </w:r>
          </w:p>
        </w:tc>
        <w:tc>
          <w:tcPr>
            <w:tcW w:w="2126" w:type="dxa"/>
            <w:tcBorders>
              <w:bottom w:val="single" w:sz="4" w:space="0" w:color="auto"/>
            </w:tcBorders>
            <w:vAlign w:val="center"/>
          </w:tcPr>
          <w:p w14:paraId="1507F54C" w14:textId="653D0EF4" w:rsidR="00815A8E" w:rsidRPr="00B52D7F" w:rsidRDefault="006F3EFB" w:rsidP="00CF5B20">
            <w:pPr>
              <w:suppressAutoHyphens/>
              <w:jc w:val="center"/>
              <w:rPr>
                <w:sz w:val="24"/>
                <w:szCs w:val="24"/>
                <w:lang w:val="lt-LT"/>
              </w:rPr>
            </w:pPr>
            <w:r w:rsidRPr="006F3EFB">
              <w:rPr>
                <w:sz w:val="24"/>
                <w:szCs w:val="24"/>
                <w:lang w:val="lt-LT"/>
              </w:rPr>
              <w:t>1840000</w:t>
            </w:r>
            <w:r w:rsidR="00815A8E" w:rsidRPr="00B52D7F">
              <w:rPr>
                <w:sz w:val="24"/>
                <w:szCs w:val="24"/>
                <w:lang w:val="lt-LT"/>
              </w:rPr>
              <w:t>*</w:t>
            </w:r>
          </w:p>
        </w:tc>
      </w:tr>
    </w:tbl>
    <w:p w14:paraId="340D3928" w14:textId="77777777" w:rsidR="00815A8E" w:rsidRPr="00B52D7F" w:rsidRDefault="00815A8E" w:rsidP="00815A8E">
      <w:pPr>
        <w:spacing w:before="120"/>
        <w:ind w:firstLine="567"/>
        <w:jc w:val="both"/>
        <w:rPr>
          <w:color w:val="000000" w:themeColor="text1"/>
          <w:sz w:val="24"/>
          <w:szCs w:val="24"/>
          <w:u w:val="single"/>
          <w:lang w:val="lt-LT" w:eastAsia="lt-LT"/>
        </w:rPr>
      </w:pPr>
      <w:r w:rsidRPr="00B52D7F">
        <w:rPr>
          <w:sz w:val="24"/>
          <w:szCs w:val="24"/>
          <w:u w:val="single"/>
          <w:lang w:val="lt-LT"/>
        </w:rPr>
        <w:t>*</w:t>
      </w:r>
      <w:r w:rsidRPr="00B52D7F">
        <w:rPr>
          <w:color w:val="000000" w:themeColor="text1"/>
          <w:sz w:val="24"/>
          <w:szCs w:val="24"/>
          <w:u w:val="single"/>
          <w:lang w:val="lt-LT"/>
        </w:rPr>
        <w:t xml:space="preserve"> preliminari paslaugų apimtis</w:t>
      </w:r>
    </w:p>
    <w:p w14:paraId="7A56892C" w14:textId="77777777" w:rsidR="00815A8E" w:rsidRPr="00B52D7F" w:rsidRDefault="00815A8E" w:rsidP="00815A8E">
      <w:pPr>
        <w:widowControl w:val="0"/>
        <w:autoSpaceDE w:val="0"/>
        <w:autoSpaceDN w:val="0"/>
        <w:spacing w:before="120"/>
        <w:ind w:firstLine="567"/>
        <w:jc w:val="both"/>
        <w:rPr>
          <w:sz w:val="24"/>
          <w:szCs w:val="24"/>
          <w:lang w:val="lt-LT"/>
        </w:rPr>
      </w:pPr>
    </w:p>
    <w:p w14:paraId="64D94E6D" w14:textId="77777777" w:rsidR="00815A8E" w:rsidRPr="00B52D7F" w:rsidRDefault="00815A8E" w:rsidP="00815A8E">
      <w:pPr>
        <w:widowControl w:val="0"/>
        <w:autoSpaceDE w:val="0"/>
        <w:autoSpaceDN w:val="0"/>
        <w:spacing w:line="273" w:lineRule="exact"/>
        <w:ind w:left="671"/>
        <w:rPr>
          <w:sz w:val="24"/>
          <w:szCs w:val="24"/>
          <w:lang w:val="lt-LT"/>
        </w:rPr>
      </w:pPr>
      <w:r w:rsidRPr="00B52D7F">
        <w:rPr>
          <w:spacing w:val="-2"/>
          <w:sz w:val="24"/>
          <w:szCs w:val="24"/>
          <w:lang w:val="lt-LT"/>
        </w:rPr>
        <w:t>PASTABOS:</w:t>
      </w:r>
    </w:p>
    <w:p w14:paraId="7FA285BC" w14:textId="33FF11EE" w:rsidR="00815A8E" w:rsidRPr="00B52D7F" w:rsidRDefault="00815A8E" w:rsidP="00815A8E">
      <w:pPr>
        <w:widowControl w:val="0"/>
        <w:numPr>
          <w:ilvl w:val="0"/>
          <w:numId w:val="6"/>
        </w:numPr>
        <w:tabs>
          <w:tab w:val="left" w:pos="1401"/>
        </w:tabs>
        <w:autoSpaceDE w:val="0"/>
        <w:autoSpaceDN w:val="0"/>
        <w:ind w:right="317" w:firstLine="570"/>
        <w:jc w:val="both"/>
        <w:rPr>
          <w:sz w:val="24"/>
          <w:szCs w:val="24"/>
          <w:lang w:val="lt-LT"/>
        </w:rPr>
      </w:pPr>
      <w:r w:rsidRPr="00B52D7F">
        <w:rPr>
          <w:sz w:val="24"/>
          <w:szCs w:val="24"/>
          <w:lang w:val="lt-LT"/>
        </w:rPr>
        <w:t>Jeigu techninėje specifikacijoje apibūdinant pirkimo objektą nurodytas konkretus modelis</w:t>
      </w:r>
      <w:r w:rsidRPr="00B52D7F">
        <w:rPr>
          <w:spacing w:val="-2"/>
          <w:sz w:val="24"/>
          <w:szCs w:val="24"/>
          <w:lang w:val="lt-LT"/>
        </w:rPr>
        <w:t xml:space="preserve"> </w:t>
      </w:r>
      <w:r w:rsidRPr="00B52D7F">
        <w:rPr>
          <w:sz w:val="24"/>
          <w:szCs w:val="24"/>
          <w:lang w:val="lt-LT"/>
        </w:rPr>
        <w:t>ar tiekimo šaltinis, konkretus</w:t>
      </w:r>
      <w:r w:rsidRPr="00B52D7F">
        <w:rPr>
          <w:spacing w:val="-2"/>
          <w:sz w:val="24"/>
          <w:szCs w:val="24"/>
          <w:lang w:val="lt-LT"/>
        </w:rPr>
        <w:t xml:space="preserve"> </w:t>
      </w:r>
      <w:r w:rsidRPr="00B52D7F">
        <w:rPr>
          <w:sz w:val="24"/>
          <w:szCs w:val="24"/>
          <w:lang w:val="lt-LT"/>
        </w:rPr>
        <w:t>procesas, būdingas</w:t>
      </w:r>
      <w:r w:rsidRPr="00B52D7F">
        <w:rPr>
          <w:spacing w:val="-2"/>
          <w:sz w:val="24"/>
          <w:szCs w:val="24"/>
          <w:lang w:val="lt-LT"/>
        </w:rPr>
        <w:t xml:space="preserve"> </w:t>
      </w:r>
      <w:r w:rsidRPr="00B52D7F">
        <w:rPr>
          <w:sz w:val="24"/>
          <w:szCs w:val="24"/>
          <w:lang w:val="lt-LT"/>
        </w:rPr>
        <w:t>konkretaus</w:t>
      </w:r>
      <w:r w:rsidRPr="00B52D7F">
        <w:rPr>
          <w:spacing w:val="-2"/>
          <w:sz w:val="24"/>
          <w:szCs w:val="24"/>
          <w:lang w:val="lt-LT"/>
        </w:rPr>
        <w:t xml:space="preserve"> </w:t>
      </w:r>
      <w:r w:rsidRPr="00B52D7F">
        <w:rPr>
          <w:sz w:val="24"/>
          <w:szCs w:val="24"/>
          <w:lang w:val="lt-LT"/>
        </w:rPr>
        <w:t>tiekėjo tiekiamoms</w:t>
      </w:r>
      <w:r w:rsidRPr="00B52D7F">
        <w:rPr>
          <w:spacing w:val="-2"/>
          <w:sz w:val="24"/>
          <w:szCs w:val="24"/>
          <w:lang w:val="lt-LT"/>
        </w:rPr>
        <w:t xml:space="preserve"> </w:t>
      </w:r>
      <w:r w:rsidRPr="00B52D7F">
        <w:rPr>
          <w:sz w:val="24"/>
          <w:szCs w:val="24"/>
          <w:lang w:val="lt-LT"/>
        </w:rPr>
        <w:t>prekėms</w:t>
      </w:r>
      <w:r w:rsidRPr="00B52D7F">
        <w:rPr>
          <w:spacing w:val="-2"/>
          <w:sz w:val="24"/>
          <w:szCs w:val="24"/>
          <w:lang w:val="lt-LT"/>
        </w:rPr>
        <w:t xml:space="preserve"> </w:t>
      </w:r>
      <w:r w:rsidRPr="00B52D7F">
        <w:rPr>
          <w:sz w:val="24"/>
          <w:szCs w:val="24"/>
          <w:lang w:val="lt-LT"/>
        </w:rPr>
        <w:t>ar teikiamoms paslaugoms, ar prekių ženklas, patentas, tipai, konkreti kilmė ar gamyba, standartas, techninis</w:t>
      </w:r>
      <w:r w:rsidRPr="00B52D7F">
        <w:rPr>
          <w:spacing w:val="-6"/>
          <w:sz w:val="24"/>
          <w:szCs w:val="24"/>
          <w:lang w:val="lt-LT"/>
        </w:rPr>
        <w:t xml:space="preserve"> </w:t>
      </w:r>
      <w:r w:rsidRPr="00B52D7F">
        <w:rPr>
          <w:sz w:val="24"/>
          <w:szCs w:val="24"/>
          <w:lang w:val="lt-LT"/>
        </w:rPr>
        <w:t>liudijimas</w:t>
      </w:r>
      <w:r w:rsidRPr="00B52D7F">
        <w:rPr>
          <w:spacing w:val="-6"/>
          <w:sz w:val="24"/>
          <w:szCs w:val="24"/>
          <w:lang w:val="lt-LT"/>
        </w:rPr>
        <w:t xml:space="preserve"> </w:t>
      </w:r>
      <w:r w:rsidRPr="00B52D7F">
        <w:rPr>
          <w:sz w:val="24"/>
          <w:szCs w:val="24"/>
          <w:lang w:val="lt-LT"/>
        </w:rPr>
        <w:t>ar</w:t>
      </w:r>
      <w:r w:rsidRPr="00B52D7F">
        <w:rPr>
          <w:spacing w:val="-2"/>
          <w:sz w:val="24"/>
          <w:szCs w:val="24"/>
          <w:lang w:val="lt-LT"/>
        </w:rPr>
        <w:t xml:space="preserve"> </w:t>
      </w:r>
      <w:r w:rsidRPr="00B52D7F">
        <w:rPr>
          <w:sz w:val="24"/>
          <w:szCs w:val="24"/>
          <w:lang w:val="lt-LT"/>
        </w:rPr>
        <w:t>bendrosios</w:t>
      </w:r>
      <w:r w:rsidRPr="00B52D7F">
        <w:rPr>
          <w:spacing w:val="-6"/>
          <w:sz w:val="24"/>
          <w:szCs w:val="24"/>
          <w:lang w:val="lt-LT"/>
        </w:rPr>
        <w:t xml:space="preserve"> </w:t>
      </w:r>
      <w:r w:rsidRPr="00B52D7F">
        <w:rPr>
          <w:sz w:val="24"/>
          <w:szCs w:val="24"/>
          <w:lang w:val="lt-LT"/>
        </w:rPr>
        <w:t>techninės</w:t>
      </w:r>
      <w:r w:rsidRPr="00B52D7F">
        <w:rPr>
          <w:spacing w:val="-6"/>
          <w:sz w:val="24"/>
          <w:szCs w:val="24"/>
          <w:lang w:val="lt-LT"/>
        </w:rPr>
        <w:t xml:space="preserve"> </w:t>
      </w:r>
      <w:r w:rsidRPr="00B52D7F">
        <w:rPr>
          <w:sz w:val="24"/>
          <w:szCs w:val="24"/>
          <w:lang w:val="lt-LT"/>
        </w:rPr>
        <w:t>specifikacijos, T</w:t>
      </w:r>
      <w:r w:rsidR="00C703E5">
        <w:rPr>
          <w:sz w:val="24"/>
          <w:szCs w:val="24"/>
          <w:lang w:val="lt-LT"/>
        </w:rPr>
        <w:t>ie</w:t>
      </w:r>
      <w:r w:rsidRPr="00B52D7F">
        <w:rPr>
          <w:sz w:val="24"/>
          <w:szCs w:val="24"/>
          <w:lang w:val="lt-LT"/>
        </w:rPr>
        <w:t>kėjas</w:t>
      </w:r>
      <w:r w:rsidRPr="00B52D7F">
        <w:rPr>
          <w:spacing w:val="-4"/>
          <w:sz w:val="24"/>
          <w:szCs w:val="24"/>
          <w:lang w:val="lt-LT"/>
        </w:rPr>
        <w:t xml:space="preserve"> </w:t>
      </w:r>
      <w:r w:rsidRPr="00B52D7F">
        <w:rPr>
          <w:sz w:val="24"/>
          <w:szCs w:val="24"/>
          <w:lang w:val="lt-LT"/>
        </w:rPr>
        <w:t>gali pateikti</w:t>
      </w:r>
      <w:r w:rsidRPr="00B52D7F">
        <w:rPr>
          <w:spacing w:val="-9"/>
          <w:sz w:val="24"/>
          <w:szCs w:val="24"/>
          <w:lang w:val="lt-LT"/>
        </w:rPr>
        <w:t xml:space="preserve"> </w:t>
      </w:r>
      <w:r w:rsidRPr="00B52D7F">
        <w:rPr>
          <w:sz w:val="24"/>
          <w:szCs w:val="24"/>
          <w:lang w:val="lt-LT"/>
        </w:rPr>
        <w:t>lygiavertį</w:t>
      </w:r>
      <w:r w:rsidRPr="00B52D7F">
        <w:rPr>
          <w:spacing w:val="-9"/>
          <w:sz w:val="24"/>
          <w:szCs w:val="24"/>
          <w:lang w:val="lt-LT"/>
        </w:rPr>
        <w:t xml:space="preserve"> </w:t>
      </w:r>
      <w:r w:rsidRPr="00B52D7F">
        <w:rPr>
          <w:sz w:val="24"/>
          <w:szCs w:val="24"/>
          <w:lang w:val="lt-LT"/>
        </w:rPr>
        <w:t>sprendinį (kitų gamintojų lygiavertė produkcija ar įranga, pan.) nurodytajam. Lygiavertiškumo įrodymas yra Ti</w:t>
      </w:r>
      <w:r w:rsidR="00C703E5">
        <w:rPr>
          <w:sz w:val="24"/>
          <w:szCs w:val="24"/>
          <w:lang w:val="lt-LT"/>
        </w:rPr>
        <w:t>e</w:t>
      </w:r>
      <w:r w:rsidRPr="00B52D7F">
        <w:rPr>
          <w:sz w:val="24"/>
          <w:szCs w:val="24"/>
          <w:lang w:val="lt-LT"/>
        </w:rPr>
        <w:t>kėjo pareiga. Jei siūlomas lygiavertis objektas ar standartas, iki pasiūlymų pateikimo termino pabaigos kartu su pasiūlymu turi būti pateikti lygiavertiškumą įrodantys dokumentai.</w:t>
      </w:r>
    </w:p>
    <w:p w14:paraId="501A4709" w14:textId="4CD32CCA" w:rsidR="00815A8E" w:rsidRPr="005C7BC2" w:rsidRDefault="00815A8E" w:rsidP="005C7BC2">
      <w:pPr>
        <w:widowControl w:val="0"/>
        <w:numPr>
          <w:ilvl w:val="0"/>
          <w:numId w:val="6"/>
        </w:numPr>
        <w:tabs>
          <w:tab w:val="left" w:pos="1401"/>
        </w:tabs>
        <w:autoSpaceDE w:val="0"/>
        <w:autoSpaceDN w:val="0"/>
        <w:ind w:right="326" w:firstLine="570"/>
        <w:jc w:val="both"/>
        <w:rPr>
          <w:sz w:val="24"/>
          <w:szCs w:val="24"/>
          <w:lang w:val="lt-LT"/>
        </w:rPr>
      </w:pPr>
      <w:r w:rsidRPr="00B52D7F">
        <w:rPr>
          <w:sz w:val="24"/>
          <w:szCs w:val="24"/>
          <w:lang w:val="lt-LT"/>
        </w:rPr>
        <w:t xml:space="preserve">Vykdomas žaliasis pirkimas vadovaujantis Lietuvos Respublikos aplinkos ministro 2022 m. gruodžio 13 d. įsakymu Nr. D1-401 patvirtinto „Aplinkos apsaugos kriterijų taikymo, vykdant žaliuosius pirkimus, tvarkos aprašo“ 4.4.3 papunkčiu, t. y. </w:t>
      </w:r>
      <w:r w:rsidRPr="00B52D7F">
        <w:rPr>
          <w:i/>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Pr="00B52D7F">
        <w:rPr>
          <w:sz w:val="24"/>
          <w:szCs w:val="24"/>
          <w:lang w:val="lt-LT"/>
        </w:rPr>
        <w:t>.</w:t>
      </w:r>
      <w:bookmarkEnd w:id="0"/>
    </w:p>
    <w:sectPr w:rsidR="00815A8E" w:rsidRPr="005C7BC2" w:rsidSect="00126559">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2FD2" w14:textId="77777777" w:rsidR="00074B66" w:rsidRDefault="00074B66">
      <w:r>
        <w:separator/>
      </w:r>
    </w:p>
  </w:endnote>
  <w:endnote w:type="continuationSeparator" w:id="0">
    <w:p w14:paraId="72AA78BD" w14:textId="77777777" w:rsidR="00074B66" w:rsidRDefault="0007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4A07" w14:textId="77777777" w:rsidR="00074B66" w:rsidRDefault="00074B66">
      <w:r>
        <w:separator/>
      </w:r>
    </w:p>
  </w:footnote>
  <w:footnote w:type="continuationSeparator" w:id="0">
    <w:p w14:paraId="113F971D" w14:textId="77777777" w:rsidR="00074B66" w:rsidRDefault="0007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A1865A6" w14:textId="77777777" w:rsidR="00595783" w:rsidRPr="00BB2715" w:rsidRDefault="00595783">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8300B2">
          <w:rPr>
            <w:noProof/>
            <w:sz w:val="24"/>
            <w:szCs w:val="24"/>
            <w:lang w:val="lt-LT"/>
          </w:rPr>
          <w:t>39</w:t>
        </w:r>
        <w:r w:rsidRPr="00BB2715">
          <w:rPr>
            <w:sz w:val="24"/>
            <w:szCs w:val="24"/>
          </w:rPr>
          <w:fldChar w:fldCharType="end"/>
        </w:r>
      </w:p>
    </w:sdtContent>
  </w:sdt>
  <w:p w14:paraId="350054E4" w14:textId="77777777" w:rsidR="00595783" w:rsidRDefault="005957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2F9"/>
    <w:multiLevelType w:val="multilevel"/>
    <w:tmpl w:val="741CF6F0"/>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C586D"/>
    <w:multiLevelType w:val="hybridMultilevel"/>
    <w:tmpl w:val="417C9FC2"/>
    <w:lvl w:ilvl="0" w:tplc="672EDF60">
      <w:numFmt w:val="bullet"/>
      <w:lvlText w:val="•"/>
      <w:lvlJc w:val="left"/>
      <w:pPr>
        <w:ind w:left="101" w:hanging="561"/>
      </w:pPr>
      <w:rPr>
        <w:rFonts w:ascii="Arial" w:eastAsia="Arial" w:hAnsi="Arial" w:cs="Arial" w:hint="default"/>
        <w:b w:val="0"/>
        <w:bCs w:val="0"/>
        <w:i w:val="0"/>
        <w:iCs w:val="0"/>
        <w:spacing w:val="0"/>
        <w:w w:val="131"/>
        <w:sz w:val="24"/>
        <w:szCs w:val="24"/>
        <w:lang w:val="lt-LT" w:eastAsia="en-US" w:bidi="ar-SA"/>
      </w:rPr>
    </w:lvl>
    <w:lvl w:ilvl="1" w:tplc="F656FF1C">
      <w:numFmt w:val="bullet"/>
      <w:lvlText w:val="•"/>
      <w:lvlJc w:val="left"/>
      <w:pPr>
        <w:ind w:left="1097" w:hanging="561"/>
      </w:pPr>
      <w:rPr>
        <w:rFonts w:hint="default"/>
        <w:lang w:val="lt-LT" w:eastAsia="en-US" w:bidi="ar-SA"/>
      </w:rPr>
    </w:lvl>
    <w:lvl w:ilvl="2" w:tplc="70AE31B8">
      <w:numFmt w:val="bullet"/>
      <w:lvlText w:val="•"/>
      <w:lvlJc w:val="left"/>
      <w:pPr>
        <w:ind w:left="2094" w:hanging="561"/>
      </w:pPr>
      <w:rPr>
        <w:rFonts w:hint="default"/>
        <w:lang w:val="lt-LT" w:eastAsia="en-US" w:bidi="ar-SA"/>
      </w:rPr>
    </w:lvl>
    <w:lvl w:ilvl="3" w:tplc="F014E3DE">
      <w:numFmt w:val="bullet"/>
      <w:lvlText w:val="•"/>
      <w:lvlJc w:val="left"/>
      <w:pPr>
        <w:ind w:left="3091" w:hanging="561"/>
      </w:pPr>
      <w:rPr>
        <w:rFonts w:hint="default"/>
        <w:lang w:val="lt-LT" w:eastAsia="en-US" w:bidi="ar-SA"/>
      </w:rPr>
    </w:lvl>
    <w:lvl w:ilvl="4" w:tplc="581A397C">
      <w:numFmt w:val="bullet"/>
      <w:lvlText w:val="•"/>
      <w:lvlJc w:val="left"/>
      <w:pPr>
        <w:ind w:left="4088" w:hanging="561"/>
      </w:pPr>
      <w:rPr>
        <w:rFonts w:hint="default"/>
        <w:lang w:val="lt-LT" w:eastAsia="en-US" w:bidi="ar-SA"/>
      </w:rPr>
    </w:lvl>
    <w:lvl w:ilvl="5" w:tplc="A6208F08">
      <w:numFmt w:val="bullet"/>
      <w:lvlText w:val="•"/>
      <w:lvlJc w:val="left"/>
      <w:pPr>
        <w:ind w:left="5085" w:hanging="561"/>
      </w:pPr>
      <w:rPr>
        <w:rFonts w:hint="default"/>
        <w:lang w:val="lt-LT" w:eastAsia="en-US" w:bidi="ar-SA"/>
      </w:rPr>
    </w:lvl>
    <w:lvl w:ilvl="6" w:tplc="BBF0664C">
      <w:numFmt w:val="bullet"/>
      <w:lvlText w:val="•"/>
      <w:lvlJc w:val="left"/>
      <w:pPr>
        <w:ind w:left="6082" w:hanging="561"/>
      </w:pPr>
      <w:rPr>
        <w:rFonts w:hint="default"/>
        <w:lang w:val="lt-LT" w:eastAsia="en-US" w:bidi="ar-SA"/>
      </w:rPr>
    </w:lvl>
    <w:lvl w:ilvl="7" w:tplc="0D78351E">
      <w:numFmt w:val="bullet"/>
      <w:lvlText w:val="•"/>
      <w:lvlJc w:val="left"/>
      <w:pPr>
        <w:ind w:left="7079" w:hanging="561"/>
      </w:pPr>
      <w:rPr>
        <w:rFonts w:hint="default"/>
        <w:lang w:val="lt-LT" w:eastAsia="en-US" w:bidi="ar-SA"/>
      </w:rPr>
    </w:lvl>
    <w:lvl w:ilvl="8" w:tplc="1A6AC140">
      <w:numFmt w:val="bullet"/>
      <w:lvlText w:val="•"/>
      <w:lvlJc w:val="left"/>
      <w:pPr>
        <w:ind w:left="8076" w:hanging="561"/>
      </w:pPr>
      <w:rPr>
        <w:rFonts w:hint="default"/>
        <w:lang w:val="lt-LT" w:eastAsia="en-US" w:bidi="ar-SA"/>
      </w:rPr>
    </w:lvl>
  </w:abstractNum>
  <w:abstractNum w:abstractNumId="2" w15:restartNumberingAfterBreak="0">
    <w:nsid w:val="1D30645F"/>
    <w:multiLevelType w:val="multilevel"/>
    <w:tmpl w:val="CAC6BE50"/>
    <w:lvl w:ilvl="0">
      <w:start w:val="3"/>
      <w:numFmt w:val="decimal"/>
      <w:lvlText w:val="%1."/>
      <w:lvlJc w:val="left"/>
      <w:pPr>
        <w:ind w:left="480" w:hanging="480"/>
      </w:pPr>
      <w:rPr>
        <w:rFonts w:eastAsia="Calibri" w:hint="default"/>
      </w:rPr>
    </w:lvl>
    <w:lvl w:ilvl="1">
      <w:start w:val="1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6210BDB"/>
    <w:multiLevelType w:val="multilevel"/>
    <w:tmpl w:val="0809001F"/>
    <w:lvl w:ilvl="0">
      <w:start w:val="1"/>
      <w:numFmt w:val="decimal"/>
      <w:lvlText w:val="%1."/>
      <w:lvlJc w:val="left"/>
      <w:pPr>
        <w:ind w:left="360" w:hanging="360"/>
      </w:pPr>
      <w:rPr>
        <w:rFonts w:hint="default"/>
        <w:spacing w:val="0"/>
        <w:w w:val="100"/>
        <w:lang w:val="lt-LT" w:eastAsia="en-US" w:bidi="ar-SA"/>
      </w:rPr>
    </w:lvl>
    <w:lvl w:ilvl="1">
      <w:start w:val="1"/>
      <w:numFmt w:val="decimal"/>
      <w:lvlText w:val="%1.%2."/>
      <w:lvlJc w:val="left"/>
      <w:pPr>
        <w:ind w:left="792" w:hanging="432"/>
      </w:pPr>
      <w:rPr>
        <w:rFonts w:hint="default"/>
        <w:b w:val="0"/>
        <w:bCs w:val="0"/>
        <w:i w:val="0"/>
        <w:iCs w:val="0"/>
        <w:color w:val="000000" w:themeColor="text1"/>
        <w:spacing w:val="0"/>
        <w:w w:val="100"/>
        <w:sz w:val="24"/>
        <w:szCs w:val="24"/>
        <w:lang w:val="lt-LT" w:eastAsia="en-US" w:bidi="ar-SA"/>
      </w:rPr>
    </w:lvl>
    <w:lvl w:ilvl="2">
      <w:start w:val="1"/>
      <w:numFmt w:val="decimal"/>
      <w:lvlText w:val="%1.%2.%3."/>
      <w:lvlJc w:val="left"/>
      <w:pPr>
        <w:ind w:left="1224" w:hanging="504"/>
      </w:pPr>
      <w:rPr>
        <w:rFonts w:hint="default"/>
        <w:b w:val="0"/>
        <w:bCs w:val="0"/>
        <w:i w:val="0"/>
        <w:iCs w:val="0"/>
        <w:spacing w:val="0"/>
        <w:w w:val="100"/>
        <w:sz w:val="24"/>
        <w:szCs w:val="24"/>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4" w15:restartNumberingAfterBreak="0">
    <w:nsid w:val="4C675122"/>
    <w:multiLevelType w:val="multilevel"/>
    <w:tmpl w:val="9F783A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CC7B14"/>
    <w:multiLevelType w:val="multilevel"/>
    <w:tmpl w:val="D7A8E4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2760D7"/>
    <w:multiLevelType w:val="multilevel"/>
    <w:tmpl w:val="CD70CD1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FA77D4F"/>
    <w:multiLevelType w:val="hybridMultilevel"/>
    <w:tmpl w:val="161ECB90"/>
    <w:lvl w:ilvl="0" w:tplc="E3AA77AA">
      <w:start w:val="1"/>
      <w:numFmt w:val="decimal"/>
      <w:lvlText w:val="%1."/>
      <w:lvlJc w:val="left"/>
      <w:pPr>
        <w:ind w:left="101" w:hanging="731"/>
      </w:pPr>
      <w:rPr>
        <w:rFonts w:ascii="Times New Roman" w:eastAsia="Times New Roman" w:hAnsi="Times New Roman" w:cs="Times New Roman" w:hint="default"/>
        <w:b w:val="0"/>
        <w:bCs w:val="0"/>
        <w:i w:val="0"/>
        <w:iCs w:val="0"/>
        <w:spacing w:val="0"/>
        <w:w w:val="100"/>
        <w:sz w:val="24"/>
        <w:szCs w:val="24"/>
        <w:lang w:val="lt-LT" w:eastAsia="en-US" w:bidi="ar-SA"/>
      </w:rPr>
    </w:lvl>
    <w:lvl w:ilvl="1" w:tplc="2244CC18">
      <w:numFmt w:val="bullet"/>
      <w:lvlText w:val="•"/>
      <w:lvlJc w:val="left"/>
      <w:pPr>
        <w:ind w:left="1097" w:hanging="731"/>
      </w:pPr>
      <w:rPr>
        <w:rFonts w:hint="default"/>
        <w:lang w:val="lt-LT" w:eastAsia="en-US" w:bidi="ar-SA"/>
      </w:rPr>
    </w:lvl>
    <w:lvl w:ilvl="2" w:tplc="2C08AE78">
      <w:numFmt w:val="bullet"/>
      <w:lvlText w:val="•"/>
      <w:lvlJc w:val="left"/>
      <w:pPr>
        <w:ind w:left="2094" w:hanging="731"/>
      </w:pPr>
      <w:rPr>
        <w:rFonts w:hint="default"/>
        <w:lang w:val="lt-LT" w:eastAsia="en-US" w:bidi="ar-SA"/>
      </w:rPr>
    </w:lvl>
    <w:lvl w:ilvl="3" w:tplc="BA5838DE">
      <w:numFmt w:val="bullet"/>
      <w:lvlText w:val="•"/>
      <w:lvlJc w:val="left"/>
      <w:pPr>
        <w:ind w:left="3091" w:hanging="731"/>
      </w:pPr>
      <w:rPr>
        <w:rFonts w:hint="default"/>
        <w:lang w:val="lt-LT" w:eastAsia="en-US" w:bidi="ar-SA"/>
      </w:rPr>
    </w:lvl>
    <w:lvl w:ilvl="4" w:tplc="00D671BA">
      <w:numFmt w:val="bullet"/>
      <w:lvlText w:val="•"/>
      <w:lvlJc w:val="left"/>
      <w:pPr>
        <w:ind w:left="4088" w:hanging="731"/>
      </w:pPr>
      <w:rPr>
        <w:rFonts w:hint="default"/>
        <w:lang w:val="lt-LT" w:eastAsia="en-US" w:bidi="ar-SA"/>
      </w:rPr>
    </w:lvl>
    <w:lvl w:ilvl="5" w:tplc="4AE47E2A">
      <w:numFmt w:val="bullet"/>
      <w:lvlText w:val="•"/>
      <w:lvlJc w:val="left"/>
      <w:pPr>
        <w:ind w:left="5085" w:hanging="731"/>
      </w:pPr>
      <w:rPr>
        <w:rFonts w:hint="default"/>
        <w:lang w:val="lt-LT" w:eastAsia="en-US" w:bidi="ar-SA"/>
      </w:rPr>
    </w:lvl>
    <w:lvl w:ilvl="6" w:tplc="9FAC0312">
      <w:numFmt w:val="bullet"/>
      <w:lvlText w:val="•"/>
      <w:lvlJc w:val="left"/>
      <w:pPr>
        <w:ind w:left="6082" w:hanging="731"/>
      </w:pPr>
      <w:rPr>
        <w:rFonts w:hint="default"/>
        <w:lang w:val="lt-LT" w:eastAsia="en-US" w:bidi="ar-SA"/>
      </w:rPr>
    </w:lvl>
    <w:lvl w:ilvl="7" w:tplc="3E72FBE4">
      <w:numFmt w:val="bullet"/>
      <w:lvlText w:val="•"/>
      <w:lvlJc w:val="left"/>
      <w:pPr>
        <w:ind w:left="7079" w:hanging="731"/>
      </w:pPr>
      <w:rPr>
        <w:rFonts w:hint="default"/>
        <w:lang w:val="lt-LT" w:eastAsia="en-US" w:bidi="ar-SA"/>
      </w:rPr>
    </w:lvl>
    <w:lvl w:ilvl="8" w:tplc="03A2BACC">
      <w:numFmt w:val="bullet"/>
      <w:lvlText w:val="•"/>
      <w:lvlJc w:val="left"/>
      <w:pPr>
        <w:ind w:left="8076" w:hanging="731"/>
      </w:pPr>
      <w:rPr>
        <w:rFonts w:hint="default"/>
        <w:lang w:val="lt-LT" w:eastAsia="en-US" w:bidi="ar-SA"/>
      </w:rPr>
    </w:lvl>
  </w:abstractNum>
  <w:num w:numId="1" w16cid:durableId="170025167">
    <w:abstractNumId w:val="3"/>
  </w:num>
  <w:num w:numId="2" w16cid:durableId="1885410248">
    <w:abstractNumId w:val="0"/>
  </w:num>
  <w:num w:numId="3" w16cid:durableId="245498569">
    <w:abstractNumId w:val="4"/>
  </w:num>
  <w:num w:numId="4" w16cid:durableId="1575696625">
    <w:abstractNumId w:val="2"/>
  </w:num>
  <w:num w:numId="5" w16cid:durableId="1928347093">
    <w:abstractNumId w:val="5"/>
  </w:num>
  <w:num w:numId="6" w16cid:durableId="1939212681">
    <w:abstractNumId w:val="7"/>
  </w:num>
  <w:num w:numId="7" w16cid:durableId="1397704048">
    <w:abstractNumId w:val="1"/>
  </w:num>
  <w:num w:numId="8" w16cid:durableId="1225725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8E"/>
    <w:rsid w:val="0001533C"/>
    <w:rsid w:val="00070F48"/>
    <w:rsid w:val="00074B66"/>
    <w:rsid w:val="00083B53"/>
    <w:rsid w:val="000A0759"/>
    <w:rsid w:val="000A63D6"/>
    <w:rsid w:val="000C6179"/>
    <w:rsid w:val="000E20AD"/>
    <w:rsid w:val="000E6DB7"/>
    <w:rsid w:val="0010419D"/>
    <w:rsid w:val="0012054D"/>
    <w:rsid w:val="00126559"/>
    <w:rsid w:val="001D0FE0"/>
    <w:rsid w:val="001D4970"/>
    <w:rsid w:val="001F78C3"/>
    <w:rsid w:val="00202217"/>
    <w:rsid w:val="00203ACA"/>
    <w:rsid w:val="002201FA"/>
    <w:rsid w:val="0027061E"/>
    <w:rsid w:val="0027229D"/>
    <w:rsid w:val="0027464C"/>
    <w:rsid w:val="002974F7"/>
    <w:rsid w:val="002C2345"/>
    <w:rsid w:val="002E2531"/>
    <w:rsid w:val="00312FE8"/>
    <w:rsid w:val="00333048"/>
    <w:rsid w:val="0036094C"/>
    <w:rsid w:val="00393614"/>
    <w:rsid w:val="003A4D83"/>
    <w:rsid w:val="003E7DA2"/>
    <w:rsid w:val="00427D06"/>
    <w:rsid w:val="00484C73"/>
    <w:rsid w:val="004A1397"/>
    <w:rsid w:val="00543028"/>
    <w:rsid w:val="00551694"/>
    <w:rsid w:val="00554651"/>
    <w:rsid w:val="00595783"/>
    <w:rsid w:val="005C7BC2"/>
    <w:rsid w:val="005F4056"/>
    <w:rsid w:val="006C01D4"/>
    <w:rsid w:val="006D697A"/>
    <w:rsid w:val="006F3EFB"/>
    <w:rsid w:val="006F6BE8"/>
    <w:rsid w:val="0071120D"/>
    <w:rsid w:val="007272FE"/>
    <w:rsid w:val="00782359"/>
    <w:rsid w:val="007841D1"/>
    <w:rsid w:val="007C309B"/>
    <w:rsid w:val="007E2378"/>
    <w:rsid w:val="007E42F1"/>
    <w:rsid w:val="007E4CDB"/>
    <w:rsid w:val="00815A8E"/>
    <w:rsid w:val="008321A8"/>
    <w:rsid w:val="008511FA"/>
    <w:rsid w:val="0085738A"/>
    <w:rsid w:val="00857E6E"/>
    <w:rsid w:val="00872C6D"/>
    <w:rsid w:val="00876C8E"/>
    <w:rsid w:val="008D2698"/>
    <w:rsid w:val="00903E43"/>
    <w:rsid w:val="00A07FD4"/>
    <w:rsid w:val="00A14F66"/>
    <w:rsid w:val="00A17A9B"/>
    <w:rsid w:val="00A210C1"/>
    <w:rsid w:val="00A84073"/>
    <w:rsid w:val="00AC5447"/>
    <w:rsid w:val="00AE27B5"/>
    <w:rsid w:val="00AF786D"/>
    <w:rsid w:val="00B52D7F"/>
    <w:rsid w:val="00B72AAC"/>
    <w:rsid w:val="00C36DB2"/>
    <w:rsid w:val="00C649A1"/>
    <w:rsid w:val="00C703E5"/>
    <w:rsid w:val="00CA545D"/>
    <w:rsid w:val="00CB421D"/>
    <w:rsid w:val="00CC04AE"/>
    <w:rsid w:val="00CC130C"/>
    <w:rsid w:val="00CF469D"/>
    <w:rsid w:val="00D217AC"/>
    <w:rsid w:val="00D333A0"/>
    <w:rsid w:val="00D55628"/>
    <w:rsid w:val="00D56371"/>
    <w:rsid w:val="00D57D34"/>
    <w:rsid w:val="00D63559"/>
    <w:rsid w:val="00D70634"/>
    <w:rsid w:val="00D843E4"/>
    <w:rsid w:val="00E12DD7"/>
    <w:rsid w:val="00E50BA3"/>
    <w:rsid w:val="00E802BA"/>
    <w:rsid w:val="00EB3EDB"/>
    <w:rsid w:val="00ED4B71"/>
    <w:rsid w:val="00EF108E"/>
    <w:rsid w:val="00F24303"/>
    <w:rsid w:val="00FA7534"/>
    <w:rsid w:val="00FB3B02"/>
    <w:rsid w:val="00FD4316"/>
    <w:rsid w:val="00FD6C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1D57"/>
  <w15:chartTrackingRefBased/>
  <w15:docId w15:val="{9080FBE7-AB8E-4F0B-97B7-ADE6FF3B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A8E"/>
    <w:pPr>
      <w:spacing w:after="0" w:line="240" w:lineRule="auto"/>
    </w:pPr>
    <w:rPr>
      <w:rFonts w:ascii="Times New Roman" w:eastAsia="Times New Roman" w:hAnsi="Times New Roman" w:cs="Times New Roman"/>
      <w:sz w:val="20"/>
      <w:szCs w:val="20"/>
      <w:lang w:val="ru-RU"/>
      <w14:ligatures w14:val="none"/>
    </w:rPr>
  </w:style>
  <w:style w:type="paragraph" w:styleId="Antrat1">
    <w:name w:val="heading 1"/>
    <w:basedOn w:val="prastasis"/>
    <w:next w:val="prastasis"/>
    <w:link w:val="Antrat1Diagrama"/>
    <w:qFormat/>
    <w:rsid w:val="00815A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15A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5A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5A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5A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5A8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5A8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5A8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5A8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5A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5A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5A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5A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5A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5A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5A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5A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5A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5A8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5A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5A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5A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5A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5A8E"/>
    <w:rPr>
      <w:i/>
      <w:iCs/>
      <w:color w:val="404040" w:themeColor="text1" w:themeTint="BF"/>
    </w:rPr>
  </w:style>
  <w:style w:type="paragraph" w:styleId="Sraopastraipa">
    <w:name w:val="List Paragraph"/>
    <w:aliases w:val="Numbering,ERP-List Paragraph,List Paragraph11,Bullet EY,List Paragraph2,List Paragraph21,Lentele,lp1,Bullet 1,Use Case List Paragraph,List Paragraph Red,Sąrašo pastraipa.Bullet,Bullet,Paragraph,List Paragraph22,List Paragraph111,Buletai"/>
    <w:basedOn w:val="prastasis"/>
    <w:link w:val="SraopastraipaDiagrama"/>
    <w:uiPriority w:val="34"/>
    <w:qFormat/>
    <w:rsid w:val="00815A8E"/>
    <w:pPr>
      <w:ind w:left="720"/>
      <w:contextualSpacing/>
    </w:pPr>
  </w:style>
  <w:style w:type="character" w:styleId="Rykuspabraukimas">
    <w:name w:val="Intense Emphasis"/>
    <w:basedOn w:val="Numatytasispastraiposriftas"/>
    <w:uiPriority w:val="21"/>
    <w:qFormat/>
    <w:rsid w:val="00815A8E"/>
    <w:rPr>
      <w:i/>
      <w:iCs/>
      <w:color w:val="2F5496" w:themeColor="accent1" w:themeShade="BF"/>
    </w:rPr>
  </w:style>
  <w:style w:type="paragraph" w:styleId="Iskirtacitata">
    <w:name w:val="Intense Quote"/>
    <w:basedOn w:val="prastasis"/>
    <w:next w:val="prastasis"/>
    <w:link w:val="IskirtacitataDiagrama"/>
    <w:uiPriority w:val="30"/>
    <w:qFormat/>
    <w:rsid w:val="00815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5A8E"/>
    <w:rPr>
      <w:i/>
      <w:iCs/>
      <w:color w:val="2F5496" w:themeColor="accent1" w:themeShade="BF"/>
    </w:rPr>
  </w:style>
  <w:style w:type="character" w:styleId="Rykinuoroda">
    <w:name w:val="Intense Reference"/>
    <w:basedOn w:val="Numatytasispastraiposriftas"/>
    <w:uiPriority w:val="32"/>
    <w:qFormat/>
    <w:rsid w:val="00815A8E"/>
    <w:rPr>
      <w:b/>
      <w:bCs/>
      <w:smallCaps/>
      <w:color w:val="2F5496" w:themeColor="accent1" w:themeShade="BF"/>
      <w:spacing w:val="5"/>
    </w:rPr>
  </w:style>
  <w:style w:type="paragraph" w:styleId="Antrats">
    <w:name w:val="header"/>
    <w:basedOn w:val="prastasis"/>
    <w:link w:val="AntratsDiagrama"/>
    <w:uiPriority w:val="99"/>
    <w:unhideWhenUsed/>
    <w:rsid w:val="00815A8E"/>
    <w:pPr>
      <w:tabs>
        <w:tab w:val="center" w:pos="4819"/>
        <w:tab w:val="right" w:pos="9638"/>
      </w:tabs>
    </w:pPr>
  </w:style>
  <w:style w:type="character" w:customStyle="1" w:styleId="AntratsDiagrama">
    <w:name w:val="Antraštės Diagrama"/>
    <w:basedOn w:val="Numatytasispastraiposriftas"/>
    <w:link w:val="Antrats"/>
    <w:uiPriority w:val="99"/>
    <w:rsid w:val="00815A8E"/>
    <w:rPr>
      <w:rFonts w:ascii="Times New Roman" w:eastAsia="Times New Roman" w:hAnsi="Times New Roman" w:cs="Times New Roman"/>
      <w:sz w:val="20"/>
      <w:szCs w:val="20"/>
      <w:lang w:val="ru-RU"/>
      <w14:ligatures w14:val="none"/>
    </w:rPr>
  </w:style>
  <w:style w:type="paragraph" w:customStyle="1" w:styleId="1">
    <w:name w:val="Стиль1"/>
    <w:basedOn w:val="prastasis"/>
    <w:rsid w:val="00815A8E"/>
    <w:pPr>
      <w:jc w:val="center"/>
    </w:pPr>
    <w:rPr>
      <w:sz w:val="24"/>
    </w:rPr>
  </w:style>
  <w:style w:type="character" w:styleId="Hipersaitas">
    <w:name w:val="Hyperlink"/>
    <w:aliases w:val="Alna,IVPK Hyperlink"/>
    <w:uiPriority w:val="99"/>
    <w:rsid w:val="00815A8E"/>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21 Diagrama,Lentele Diagrama,lp1 Diagrama,Bullet 1 Diagrama,Use Case List Paragraph Diagrama"/>
    <w:link w:val="Sraopastraipa"/>
    <w:uiPriority w:val="34"/>
    <w:qFormat/>
    <w:rsid w:val="00815A8E"/>
  </w:style>
  <w:style w:type="paragraph" w:customStyle="1" w:styleId="paragraph">
    <w:name w:val="paragraph"/>
    <w:basedOn w:val="prastasis"/>
    <w:rsid w:val="00815A8E"/>
    <w:pPr>
      <w:suppressAutoHyphens/>
      <w:autoSpaceDN w:val="0"/>
      <w:spacing w:before="100" w:after="100"/>
    </w:pPr>
    <w:rPr>
      <w:sz w:val="24"/>
      <w:szCs w:val="24"/>
      <w:lang w:val="lt-LT" w:eastAsia="lt-LT"/>
    </w:rPr>
  </w:style>
  <w:style w:type="character" w:customStyle="1" w:styleId="normaltextrun">
    <w:name w:val="normaltextrun"/>
    <w:basedOn w:val="Numatytasispastraiposriftas"/>
    <w:rsid w:val="00815A8E"/>
  </w:style>
  <w:style w:type="character" w:customStyle="1" w:styleId="eop">
    <w:name w:val="eop"/>
    <w:basedOn w:val="Numatytasispastraiposriftas"/>
    <w:rsid w:val="00815A8E"/>
  </w:style>
  <w:style w:type="character" w:styleId="Neapdorotaspaminjimas">
    <w:name w:val="Unresolved Mention"/>
    <w:basedOn w:val="Numatytasispastraiposriftas"/>
    <w:uiPriority w:val="99"/>
    <w:semiHidden/>
    <w:unhideWhenUsed/>
    <w:rsid w:val="00ED4B71"/>
    <w:rPr>
      <w:color w:val="605E5C"/>
      <w:shd w:val="clear" w:color="auto" w:fill="E1DFDD"/>
    </w:rPr>
  </w:style>
  <w:style w:type="table" w:styleId="Lentelstinklelis">
    <w:name w:val="Table Grid"/>
    <w:basedOn w:val="prastojilentel"/>
    <w:uiPriority w:val="39"/>
    <w:rsid w:val="0078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95783"/>
    <w:rPr>
      <w:sz w:val="16"/>
      <w:szCs w:val="16"/>
    </w:rPr>
  </w:style>
  <w:style w:type="paragraph" w:styleId="Komentarotekstas">
    <w:name w:val="annotation text"/>
    <w:basedOn w:val="prastasis"/>
    <w:link w:val="KomentarotekstasDiagrama"/>
    <w:uiPriority w:val="99"/>
    <w:unhideWhenUsed/>
    <w:rsid w:val="00595783"/>
  </w:style>
  <w:style w:type="character" w:customStyle="1" w:styleId="KomentarotekstasDiagrama">
    <w:name w:val="Komentaro tekstas Diagrama"/>
    <w:basedOn w:val="Numatytasispastraiposriftas"/>
    <w:link w:val="Komentarotekstas"/>
    <w:uiPriority w:val="99"/>
    <w:rsid w:val="00595783"/>
    <w:rPr>
      <w:rFonts w:ascii="Times New Roman" w:eastAsia="Times New Roman" w:hAnsi="Times New Roman" w:cs="Times New Roman"/>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595783"/>
    <w:rPr>
      <w:b/>
      <w:bCs/>
    </w:rPr>
  </w:style>
  <w:style w:type="character" w:customStyle="1" w:styleId="KomentarotemaDiagrama">
    <w:name w:val="Komentaro tema Diagrama"/>
    <w:basedOn w:val="KomentarotekstasDiagrama"/>
    <w:link w:val="Komentarotema"/>
    <w:uiPriority w:val="99"/>
    <w:semiHidden/>
    <w:rsid w:val="00595783"/>
    <w:rPr>
      <w:rFonts w:ascii="Times New Roman" w:eastAsia="Times New Roman" w:hAnsi="Times New Roman" w:cs="Times New Roman"/>
      <w:b/>
      <w:bCs/>
      <w:sz w:val="20"/>
      <w:szCs w:val="20"/>
      <w:lang w:val="ru-RU"/>
      <w14:ligatures w14:val="none"/>
    </w:rPr>
  </w:style>
  <w:style w:type="paragraph" w:styleId="Pataisymai">
    <w:name w:val="Revision"/>
    <w:hidden/>
    <w:uiPriority w:val="99"/>
    <w:semiHidden/>
    <w:rsid w:val="00AF786D"/>
    <w:pPr>
      <w:spacing w:after="0" w:line="240" w:lineRule="auto"/>
    </w:pPr>
    <w:rPr>
      <w:rFonts w:ascii="Times New Roman" w:eastAsia="Times New Roman" w:hAnsi="Times New Roman" w:cs="Times New Roman"/>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000880">
      <w:bodyDiv w:val="1"/>
      <w:marLeft w:val="0"/>
      <w:marRight w:val="0"/>
      <w:marTop w:val="0"/>
      <w:marBottom w:val="0"/>
      <w:divBdr>
        <w:top w:val="none" w:sz="0" w:space="0" w:color="auto"/>
        <w:left w:val="none" w:sz="0" w:space="0" w:color="auto"/>
        <w:bottom w:val="none" w:sz="0" w:space="0" w:color="auto"/>
        <w:right w:val="none" w:sz="0" w:space="0" w:color="auto"/>
      </w:divBdr>
    </w:div>
    <w:div w:id="1180580579">
      <w:bodyDiv w:val="1"/>
      <w:marLeft w:val="0"/>
      <w:marRight w:val="0"/>
      <w:marTop w:val="0"/>
      <w:marBottom w:val="0"/>
      <w:divBdr>
        <w:top w:val="none" w:sz="0" w:space="0" w:color="auto"/>
        <w:left w:val="none" w:sz="0" w:space="0" w:color="auto"/>
        <w:bottom w:val="none" w:sz="0" w:space="0" w:color="auto"/>
        <w:right w:val="none" w:sz="0" w:space="0" w:color="auto"/>
      </w:divBdr>
    </w:div>
    <w:div w:id="1693995811">
      <w:bodyDiv w:val="1"/>
      <w:marLeft w:val="0"/>
      <w:marRight w:val="0"/>
      <w:marTop w:val="0"/>
      <w:marBottom w:val="0"/>
      <w:divBdr>
        <w:top w:val="none" w:sz="0" w:space="0" w:color="auto"/>
        <w:left w:val="none" w:sz="0" w:space="0" w:color="auto"/>
        <w:bottom w:val="none" w:sz="0" w:space="0" w:color="auto"/>
        <w:right w:val="none" w:sz="0" w:space="0" w:color="auto"/>
      </w:divBdr>
    </w:div>
    <w:div w:id="17104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girdas.paskevicius@dels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8855</Words>
  <Characters>5048</Characters>
  <Application>Microsoft Office Word</Application>
  <DocSecurity>0</DocSecurity>
  <Lines>42</Lines>
  <Paragraphs>27</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Skoda</dc:creator>
  <cp:keywords/>
  <dc:description/>
  <cp:lastModifiedBy>Janina Skoda</cp:lastModifiedBy>
  <cp:revision>4</cp:revision>
  <dcterms:created xsi:type="dcterms:W3CDTF">2026-05-27T08:34:00Z</dcterms:created>
  <dcterms:modified xsi:type="dcterms:W3CDTF">2026-05-28T07:40:00Z</dcterms:modified>
</cp:coreProperties>
</file>