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0E4E0F84" w14:textId="77777777" w:rsidR="00525A35" w:rsidRPr="00192B0F" w:rsidRDefault="00525A35" w:rsidP="00525A35">
          <w:pPr>
            <w:spacing w:after="120" w:line="20" w:lineRule="atLeast"/>
            <w:contextualSpacing/>
            <w:jc w:val="center"/>
            <w:rPr>
              <w:rFonts w:cstheme="minorHAnsi"/>
              <w:b/>
              <w:color w:val="000000" w:themeColor="text1"/>
              <w:sz w:val="22"/>
              <w:szCs w:val="22"/>
            </w:rPr>
          </w:pPr>
          <w:r w:rsidRPr="00192B0F">
            <w:rPr>
              <w:rFonts w:cstheme="minorHAnsi"/>
              <w:b/>
              <w:bCs/>
              <w:color w:val="000000" w:themeColor="text1"/>
              <w:sz w:val="22"/>
              <w:szCs w:val="22"/>
            </w:rPr>
            <w:t>JAUNIMO REIKALŲ AGENTŪRA</w:t>
          </w:r>
        </w:p>
        <w:p w14:paraId="63B5E942" w14:textId="77777777" w:rsidR="00525A35" w:rsidRPr="00192B0F" w:rsidRDefault="00525A35" w:rsidP="00525A35">
          <w:pPr>
            <w:spacing w:after="120" w:line="20" w:lineRule="atLeast"/>
            <w:jc w:val="center"/>
            <w:rPr>
              <w:rFonts w:eastAsia="Calibri" w:cstheme="minorHAnsi"/>
              <w:color w:val="000000" w:themeColor="text1"/>
              <w:sz w:val="22"/>
              <w:szCs w:val="22"/>
            </w:rPr>
          </w:pPr>
          <w:r w:rsidRPr="00192B0F">
            <w:rPr>
              <w:rFonts w:cstheme="minorHAnsi"/>
              <w:color w:val="000000" w:themeColor="text1"/>
              <w:sz w:val="22"/>
              <w:szCs w:val="22"/>
            </w:rPr>
            <w:t>Vytenio g. 6, LT-03113 Vilnius, k. 188681478</w:t>
          </w:r>
        </w:p>
        <w:p w14:paraId="54C26C8E" w14:textId="77777777" w:rsidR="00525A35" w:rsidRPr="00192B0F" w:rsidRDefault="00525A35" w:rsidP="00525A35">
          <w:pPr>
            <w:spacing w:after="120" w:line="20" w:lineRule="atLeast"/>
            <w:contextualSpacing/>
            <w:jc w:val="center"/>
            <w:rPr>
              <w:rFonts w:cstheme="minorHAnsi"/>
              <w:color w:val="000000" w:themeColor="text1"/>
              <w:sz w:val="22"/>
              <w:szCs w:val="22"/>
            </w:rPr>
          </w:pPr>
        </w:p>
        <w:p w14:paraId="41CB6CC9" w14:textId="77777777" w:rsidR="00525A35" w:rsidRPr="00192B0F" w:rsidRDefault="00525A35" w:rsidP="00525A35">
          <w:pPr>
            <w:spacing w:after="120" w:line="20" w:lineRule="atLeast"/>
            <w:ind w:left="5245"/>
            <w:contextualSpacing/>
            <w:rPr>
              <w:rFonts w:cstheme="minorHAnsi"/>
              <w:color w:val="000000" w:themeColor="text1"/>
              <w:sz w:val="22"/>
              <w:szCs w:val="22"/>
            </w:rPr>
          </w:pPr>
          <w:r w:rsidRPr="00192B0F">
            <w:rPr>
              <w:rFonts w:cstheme="minorHAnsi"/>
              <w:color w:val="000000" w:themeColor="text1"/>
              <w:sz w:val="22"/>
              <w:szCs w:val="22"/>
            </w:rPr>
            <w:t xml:space="preserve">PATVIRTINTA </w:t>
          </w:r>
        </w:p>
        <w:p w14:paraId="341935C2" w14:textId="77777777" w:rsidR="00525A35" w:rsidRPr="00192B0F" w:rsidRDefault="00525A35" w:rsidP="00525A35">
          <w:pPr>
            <w:spacing w:after="120" w:line="20" w:lineRule="atLeast"/>
            <w:ind w:left="5245"/>
            <w:contextualSpacing/>
            <w:rPr>
              <w:rFonts w:cstheme="minorHAnsi"/>
              <w:color w:val="000000" w:themeColor="text1"/>
              <w:sz w:val="22"/>
              <w:szCs w:val="22"/>
            </w:rPr>
          </w:pPr>
        </w:p>
        <w:p w14:paraId="46302C0B" w14:textId="77777777" w:rsidR="00525A35" w:rsidRPr="00192B0F" w:rsidRDefault="00525A35" w:rsidP="00525A35">
          <w:pPr>
            <w:spacing w:after="120" w:line="20" w:lineRule="atLeast"/>
            <w:ind w:left="5245"/>
            <w:contextualSpacing/>
            <w:rPr>
              <w:rFonts w:cstheme="minorHAnsi"/>
              <w:color w:val="000000" w:themeColor="text1"/>
              <w:sz w:val="22"/>
              <w:szCs w:val="22"/>
            </w:rPr>
          </w:pPr>
          <w:r w:rsidRPr="00192B0F">
            <w:rPr>
              <w:rFonts w:cstheme="minorHAnsi"/>
              <w:color w:val="000000" w:themeColor="text1"/>
              <w:sz w:val="22"/>
              <w:szCs w:val="22"/>
            </w:rPr>
            <w:t>PAKEITIMAI PATVIRTINTI:</w:t>
          </w:r>
        </w:p>
        <w:p w14:paraId="4116704C" w14:textId="77777777" w:rsidR="00525A35" w:rsidRPr="00192B0F" w:rsidRDefault="00525A35" w:rsidP="00525A35">
          <w:pPr>
            <w:spacing w:after="120" w:line="20" w:lineRule="atLeast"/>
            <w:ind w:left="5245"/>
            <w:contextualSpacing/>
            <w:rPr>
              <w:rFonts w:cstheme="minorHAnsi"/>
              <w:i/>
              <w:color w:val="000000" w:themeColor="text1"/>
              <w:sz w:val="22"/>
              <w:szCs w:val="22"/>
            </w:rPr>
          </w:pPr>
          <w:r w:rsidRPr="00192B0F">
            <w:rPr>
              <w:rFonts w:cstheme="minorHAnsi"/>
              <w:i/>
              <w:color w:val="000000" w:themeColor="text1"/>
              <w:sz w:val="22"/>
              <w:szCs w:val="22"/>
            </w:rPr>
            <w:t>NETAIKOMA</w:t>
          </w:r>
        </w:p>
        <w:p w14:paraId="14DEE655" w14:textId="77777777" w:rsidR="00525A35" w:rsidRPr="00192B0F" w:rsidRDefault="00525A35" w:rsidP="00525A35">
          <w:pPr>
            <w:spacing w:after="120" w:line="20" w:lineRule="atLeast"/>
            <w:contextualSpacing/>
            <w:jc w:val="center"/>
            <w:rPr>
              <w:rFonts w:cstheme="minorHAnsi"/>
              <w:color w:val="000000" w:themeColor="text1"/>
              <w:sz w:val="22"/>
              <w:szCs w:val="22"/>
            </w:rPr>
          </w:pPr>
        </w:p>
        <w:p w14:paraId="463712BC" w14:textId="77777777" w:rsidR="00525A35" w:rsidRPr="00192B0F" w:rsidRDefault="00525A35" w:rsidP="00525A35">
          <w:pPr>
            <w:spacing w:after="120" w:line="20" w:lineRule="atLeast"/>
            <w:contextualSpacing/>
            <w:jc w:val="center"/>
            <w:rPr>
              <w:rFonts w:cstheme="minorHAnsi"/>
              <w:color w:val="000000" w:themeColor="text1"/>
              <w:sz w:val="22"/>
              <w:szCs w:val="22"/>
            </w:rPr>
          </w:pPr>
        </w:p>
        <w:p w14:paraId="49D6978E" w14:textId="159FC0B8" w:rsidR="00525A35" w:rsidRPr="00192B0F" w:rsidRDefault="00525A35" w:rsidP="00525A35">
          <w:pPr>
            <w:spacing w:after="120" w:line="20" w:lineRule="atLeast"/>
            <w:contextualSpacing/>
            <w:jc w:val="center"/>
            <w:rPr>
              <w:rFonts w:cstheme="minorHAnsi"/>
              <w:b/>
              <w:bCs/>
              <w:color w:val="000000" w:themeColor="text1"/>
              <w:sz w:val="22"/>
              <w:szCs w:val="22"/>
            </w:rPr>
          </w:pPr>
          <w:r w:rsidRPr="00192B0F">
            <w:rPr>
              <w:rFonts w:cstheme="minorHAnsi"/>
              <w:b/>
              <w:bCs/>
              <w:color w:val="000000" w:themeColor="text1"/>
              <w:sz w:val="22"/>
              <w:szCs w:val="22"/>
            </w:rPr>
            <w:t>SUPAPRASTINTOS VERTĖS VIEŠOJO PIRKIMO „</w:t>
          </w:r>
          <w:r w:rsidR="00CA0545">
            <w:rPr>
              <w:rFonts w:cstheme="minorHAnsi"/>
              <w:b/>
              <w:bCs/>
              <w:color w:val="000000" w:themeColor="text1"/>
              <w:sz w:val="22"/>
              <w:szCs w:val="22"/>
            </w:rPr>
            <w:t>TRUMPŲJŲ NUMERIŲ ĮDIEGIMO IR RYŠIŲ PASLA</w:t>
          </w:r>
          <w:r w:rsidR="00896A63">
            <w:rPr>
              <w:rFonts w:cstheme="minorHAnsi"/>
              <w:b/>
              <w:bCs/>
              <w:color w:val="000000" w:themeColor="text1"/>
              <w:sz w:val="22"/>
              <w:szCs w:val="22"/>
            </w:rPr>
            <w:t>U</w:t>
          </w:r>
          <w:r w:rsidR="00CA0545">
            <w:rPr>
              <w:rFonts w:cstheme="minorHAnsi"/>
              <w:b/>
              <w:bCs/>
              <w:color w:val="000000" w:themeColor="text1"/>
              <w:sz w:val="22"/>
              <w:szCs w:val="22"/>
            </w:rPr>
            <w:t>GŲ UŽTIKRINIMO PASLAUGOS</w:t>
          </w:r>
          <w:r w:rsidRPr="00192B0F">
            <w:rPr>
              <w:rFonts w:cstheme="minorHAnsi"/>
              <w:b/>
              <w:bCs/>
              <w:color w:val="000000" w:themeColor="text1"/>
              <w:sz w:val="22"/>
              <w:szCs w:val="22"/>
            </w:rPr>
            <w:t xml:space="preserve">“ ATVIRO KONKURSO SPECIALIOSIOS SĄLYGOS </w:t>
          </w:r>
        </w:p>
        <w:p w14:paraId="4880F395" w14:textId="77777777" w:rsidR="00525A35" w:rsidRPr="00192B0F" w:rsidRDefault="00525A35" w:rsidP="00525A35">
          <w:pPr>
            <w:spacing w:after="120" w:line="20" w:lineRule="atLeast"/>
            <w:contextualSpacing/>
            <w:jc w:val="center"/>
            <w:rPr>
              <w:rFonts w:cstheme="minorHAnsi"/>
              <w:b/>
              <w:bCs/>
              <w:color w:val="000000" w:themeColor="text1"/>
              <w:sz w:val="22"/>
              <w:szCs w:val="22"/>
            </w:rPr>
          </w:pPr>
          <w:r w:rsidRPr="00192B0F">
            <w:rPr>
              <w:rFonts w:cstheme="minorHAnsi"/>
              <w:b/>
              <w:bCs/>
              <w:color w:val="000000" w:themeColor="text1"/>
              <w:sz w:val="22"/>
              <w:szCs w:val="22"/>
            </w:rPr>
            <w:t xml:space="preserve">1 Versija </w:t>
          </w:r>
        </w:p>
        <w:p w14:paraId="18ACC6AD" w14:textId="160D8288" w:rsidR="00D526C8" w:rsidRPr="003B22DF" w:rsidRDefault="00D526C8" w:rsidP="00525A35">
          <w:pPr>
            <w:spacing w:after="120" w:line="20" w:lineRule="atLeast"/>
            <w:contextualSpacing/>
            <w:jc w:val="center"/>
            <w:rPr>
              <w:rFonts w:cstheme="minorHAnsi"/>
              <w:b/>
              <w:bCs/>
              <w:sz w:val="22"/>
              <w:szCs w:val="22"/>
            </w:rPr>
          </w:pPr>
        </w:p>
        <w:p w14:paraId="0FC90D8B" w14:textId="77777777" w:rsidR="00D526C8" w:rsidRPr="003B22DF" w:rsidRDefault="00D526C8" w:rsidP="0048654D">
          <w:pPr>
            <w:spacing w:after="120" w:line="20" w:lineRule="atLeast"/>
            <w:contextualSpacing/>
            <w:rPr>
              <w:rFonts w:cstheme="minorHAnsi"/>
              <w:sz w:val="22"/>
              <w:szCs w:val="22"/>
            </w:rPr>
          </w:pPr>
        </w:p>
        <w:p w14:paraId="517C01D9" w14:textId="77777777" w:rsidR="001C24BC" w:rsidRPr="003B22DF" w:rsidRDefault="005F13F0" w:rsidP="004E4612">
          <w:pPr>
            <w:spacing w:after="120" w:line="20" w:lineRule="atLeast"/>
            <w:contextualSpacing/>
            <w:rPr>
              <w:rFonts w:cstheme="minorHAnsi"/>
              <w:sz w:val="22"/>
              <w:szCs w:val="22"/>
            </w:rPr>
          </w:pPr>
          <w:r w:rsidRPr="003B22DF">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22DF"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3B22DF">
                <w:rPr>
                  <w:rFonts w:asciiTheme="minorHAnsi" w:hAnsiTheme="minorHAnsi" w:cstheme="minorHAnsi"/>
                  <w:sz w:val="22"/>
                  <w:szCs w:val="22"/>
                </w:rPr>
                <w:t>TURINYS</w:t>
              </w:r>
            </w:p>
            <w:p w14:paraId="60FAA91F" w14:textId="0ADE9B46" w:rsidR="00AA4529" w:rsidRDefault="001C24BC">
              <w:pPr>
                <w:pStyle w:val="Turinys1"/>
                <w:tabs>
                  <w:tab w:val="left" w:pos="720"/>
                </w:tabs>
                <w:rPr>
                  <w:noProof/>
                  <w:kern w:val="2"/>
                  <w:sz w:val="24"/>
                  <w:szCs w:val="24"/>
                  <w14:ligatures w14:val="standardContextual"/>
                </w:rPr>
              </w:pPr>
              <w:r w:rsidRPr="003B22DF">
                <w:rPr>
                  <w:rFonts w:cstheme="minorHAnsi"/>
                  <w:color w:val="2B579A"/>
                  <w:sz w:val="22"/>
                  <w:szCs w:val="22"/>
                  <w:shd w:val="clear" w:color="auto" w:fill="E6E6E6"/>
                </w:rPr>
                <w:fldChar w:fldCharType="begin"/>
              </w:r>
              <w:r w:rsidRPr="003B22DF">
                <w:rPr>
                  <w:rFonts w:cstheme="minorHAnsi"/>
                  <w:sz w:val="22"/>
                  <w:szCs w:val="22"/>
                </w:rPr>
                <w:instrText xml:space="preserve"> TOC \o "1-3" \h \z \u </w:instrText>
              </w:r>
              <w:r w:rsidRPr="003B22DF">
                <w:rPr>
                  <w:rFonts w:cstheme="minorHAnsi"/>
                  <w:color w:val="2B579A"/>
                  <w:sz w:val="22"/>
                  <w:szCs w:val="22"/>
                  <w:shd w:val="clear" w:color="auto" w:fill="E6E6E6"/>
                </w:rPr>
                <w:fldChar w:fldCharType="separate"/>
              </w:r>
              <w:hyperlink w:anchor="_Toc230857381" w:history="1">
                <w:r w:rsidR="00AA4529" w:rsidRPr="000553CB">
                  <w:rPr>
                    <w:rStyle w:val="Hipersaitas"/>
                    <w:rFonts w:cstheme="minorHAnsi"/>
                    <w:noProof/>
                  </w:rPr>
                  <w:t>1.</w:t>
                </w:r>
                <w:r w:rsidR="00AA4529">
                  <w:rPr>
                    <w:noProof/>
                    <w:kern w:val="2"/>
                    <w:sz w:val="24"/>
                    <w:szCs w:val="24"/>
                    <w14:ligatures w14:val="standardContextual"/>
                  </w:rPr>
                  <w:tab/>
                </w:r>
                <w:r w:rsidR="00AA4529" w:rsidRPr="000553CB">
                  <w:rPr>
                    <w:rStyle w:val="Hipersaitas"/>
                    <w:rFonts w:cstheme="minorHAnsi"/>
                    <w:noProof/>
                  </w:rPr>
                  <w:t>Bendra informacija</w:t>
                </w:r>
                <w:r w:rsidR="00AA4529">
                  <w:rPr>
                    <w:noProof/>
                    <w:webHidden/>
                  </w:rPr>
                  <w:tab/>
                </w:r>
                <w:r w:rsidR="00AA4529">
                  <w:rPr>
                    <w:noProof/>
                    <w:webHidden/>
                  </w:rPr>
                  <w:fldChar w:fldCharType="begin"/>
                </w:r>
                <w:r w:rsidR="00AA4529">
                  <w:rPr>
                    <w:noProof/>
                    <w:webHidden/>
                  </w:rPr>
                  <w:instrText xml:space="preserve"> PAGEREF _Toc230857381 \h </w:instrText>
                </w:r>
                <w:r w:rsidR="00AA4529">
                  <w:rPr>
                    <w:noProof/>
                    <w:webHidden/>
                  </w:rPr>
                </w:r>
                <w:r w:rsidR="00AA4529">
                  <w:rPr>
                    <w:noProof/>
                    <w:webHidden/>
                  </w:rPr>
                  <w:fldChar w:fldCharType="separate"/>
                </w:r>
                <w:r w:rsidR="00AA4529">
                  <w:rPr>
                    <w:noProof/>
                    <w:webHidden/>
                  </w:rPr>
                  <w:t>2</w:t>
                </w:r>
                <w:r w:rsidR="00AA4529">
                  <w:rPr>
                    <w:noProof/>
                    <w:webHidden/>
                  </w:rPr>
                  <w:fldChar w:fldCharType="end"/>
                </w:r>
              </w:hyperlink>
            </w:p>
            <w:p w14:paraId="0B36FFDD" w14:textId="67B6B2B0" w:rsidR="00AA4529" w:rsidRDefault="00AA4529">
              <w:pPr>
                <w:pStyle w:val="Turinys1"/>
                <w:rPr>
                  <w:noProof/>
                  <w:kern w:val="2"/>
                  <w:sz w:val="24"/>
                  <w:szCs w:val="24"/>
                  <w14:ligatures w14:val="standardContextual"/>
                </w:rPr>
              </w:pPr>
              <w:hyperlink w:anchor="_Toc230857382" w:history="1">
                <w:r w:rsidRPr="000553CB">
                  <w:rPr>
                    <w:rStyle w:val="Hipersaitas"/>
                    <w:rFonts w:cstheme="minorHAnsi"/>
                    <w:noProof/>
                  </w:rPr>
                  <w:t>2. Pirkimo objektas</w:t>
                </w:r>
                <w:r>
                  <w:rPr>
                    <w:noProof/>
                    <w:webHidden/>
                  </w:rPr>
                  <w:tab/>
                </w:r>
                <w:r>
                  <w:rPr>
                    <w:noProof/>
                    <w:webHidden/>
                  </w:rPr>
                  <w:fldChar w:fldCharType="begin"/>
                </w:r>
                <w:r>
                  <w:rPr>
                    <w:noProof/>
                    <w:webHidden/>
                  </w:rPr>
                  <w:instrText xml:space="preserve"> PAGEREF _Toc230857382 \h </w:instrText>
                </w:r>
                <w:r>
                  <w:rPr>
                    <w:noProof/>
                    <w:webHidden/>
                  </w:rPr>
                </w:r>
                <w:r>
                  <w:rPr>
                    <w:noProof/>
                    <w:webHidden/>
                  </w:rPr>
                  <w:fldChar w:fldCharType="separate"/>
                </w:r>
                <w:r>
                  <w:rPr>
                    <w:noProof/>
                    <w:webHidden/>
                  </w:rPr>
                  <w:t>2</w:t>
                </w:r>
                <w:r>
                  <w:rPr>
                    <w:noProof/>
                    <w:webHidden/>
                  </w:rPr>
                  <w:fldChar w:fldCharType="end"/>
                </w:r>
              </w:hyperlink>
            </w:p>
            <w:p w14:paraId="58028B2A" w14:textId="6AD5A2C7" w:rsidR="00AA4529" w:rsidRDefault="00AA4529">
              <w:pPr>
                <w:pStyle w:val="Turinys1"/>
                <w:rPr>
                  <w:noProof/>
                  <w:kern w:val="2"/>
                  <w:sz w:val="24"/>
                  <w:szCs w:val="24"/>
                  <w14:ligatures w14:val="standardContextual"/>
                </w:rPr>
              </w:pPr>
              <w:hyperlink w:anchor="_Toc230857383" w:history="1">
                <w:r w:rsidRPr="000553C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_Toc230857383 \h </w:instrText>
                </w:r>
                <w:r>
                  <w:rPr>
                    <w:noProof/>
                    <w:webHidden/>
                  </w:rPr>
                </w:r>
                <w:r>
                  <w:rPr>
                    <w:noProof/>
                    <w:webHidden/>
                  </w:rPr>
                  <w:fldChar w:fldCharType="separate"/>
                </w:r>
                <w:r>
                  <w:rPr>
                    <w:noProof/>
                    <w:webHidden/>
                  </w:rPr>
                  <w:t>3</w:t>
                </w:r>
                <w:r>
                  <w:rPr>
                    <w:noProof/>
                    <w:webHidden/>
                  </w:rPr>
                  <w:fldChar w:fldCharType="end"/>
                </w:r>
              </w:hyperlink>
            </w:p>
            <w:p w14:paraId="74A1A7D7" w14:textId="4C9DBC67" w:rsidR="00AA4529" w:rsidRDefault="00AA4529">
              <w:pPr>
                <w:pStyle w:val="Turinys1"/>
                <w:rPr>
                  <w:noProof/>
                  <w:kern w:val="2"/>
                  <w:sz w:val="24"/>
                  <w:szCs w:val="24"/>
                  <w14:ligatures w14:val="standardContextual"/>
                </w:rPr>
              </w:pPr>
              <w:hyperlink w:anchor="_Toc230857384" w:history="1">
                <w:r w:rsidRPr="000553C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_Toc230857384 \h </w:instrText>
                </w:r>
                <w:r>
                  <w:rPr>
                    <w:noProof/>
                    <w:webHidden/>
                  </w:rPr>
                </w:r>
                <w:r>
                  <w:rPr>
                    <w:noProof/>
                    <w:webHidden/>
                  </w:rPr>
                  <w:fldChar w:fldCharType="separate"/>
                </w:r>
                <w:r>
                  <w:rPr>
                    <w:noProof/>
                    <w:webHidden/>
                  </w:rPr>
                  <w:t>3</w:t>
                </w:r>
                <w:r>
                  <w:rPr>
                    <w:noProof/>
                    <w:webHidden/>
                  </w:rPr>
                  <w:fldChar w:fldCharType="end"/>
                </w:r>
              </w:hyperlink>
            </w:p>
            <w:p w14:paraId="78B0DE49" w14:textId="0986D7BE" w:rsidR="00AA4529" w:rsidRDefault="00AA4529">
              <w:pPr>
                <w:pStyle w:val="Turinys1"/>
                <w:tabs>
                  <w:tab w:val="left" w:pos="720"/>
                </w:tabs>
                <w:rPr>
                  <w:noProof/>
                  <w:kern w:val="2"/>
                  <w:sz w:val="24"/>
                  <w:szCs w:val="24"/>
                  <w14:ligatures w14:val="standardContextual"/>
                </w:rPr>
              </w:pPr>
              <w:hyperlink w:anchor="_Toc230857385" w:history="1">
                <w:r w:rsidRPr="000553CB">
                  <w:rPr>
                    <w:rStyle w:val="Hipersaitas"/>
                    <w:rFonts w:cstheme="minorHAnsi"/>
                    <w:noProof/>
                  </w:rPr>
                  <w:t>5.</w:t>
                </w:r>
                <w:r>
                  <w:rPr>
                    <w:noProof/>
                    <w:kern w:val="2"/>
                    <w:sz w:val="24"/>
                    <w:szCs w:val="24"/>
                    <w14:ligatures w14:val="standardContextual"/>
                  </w:rPr>
                  <w:tab/>
                </w:r>
                <w:r w:rsidRPr="000553C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_Toc230857385 \h </w:instrText>
                </w:r>
                <w:r>
                  <w:rPr>
                    <w:noProof/>
                    <w:webHidden/>
                  </w:rPr>
                </w:r>
                <w:r>
                  <w:rPr>
                    <w:noProof/>
                    <w:webHidden/>
                  </w:rPr>
                  <w:fldChar w:fldCharType="separate"/>
                </w:r>
                <w:r>
                  <w:rPr>
                    <w:noProof/>
                    <w:webHidden/>
                  </w:rPr>
                  <w:t>3</w:t>
                </w:r>
                <w:r>
                  <w:rPr>
                    <w:noProof/>
                    <w:webHidden/>
                  </w:rPr>
                  <w:fldChar w:fldCharType="end"/>
                </w:r>
              </w:hyperlink>
            </w:p>
            <w:p w14:paraId="344C8809" w14:textId="0805965B" w:rsidR="00AA4529" w:rsidRDefault="00AA4529">
              <w:pPr>
                <w:pStyle w:val="Turinys1"/>
                <w:rPr>
                  <w:noProof/>
                  <w:kern w:val="2"/>
                  <w:sz w:val="24"/>
                  <w:szCs w:val="24"/>
                  <w14:ligatures w14:val="standardContextual"/>
                </w:rPr>
              </w:pPr>
              <w:hyperlink w:anchor="_Toc230857386" w:history="1">
                <w:r w:rsidRPr="000553C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_Toc230857386 \h </w:instrText>
                </w:r>
                <w:r>
                  <w:rPr>
                    <w:noProof/>
                    <w:webHidden/>
                  </w:rPr>
                </w:r>
                <w:r>
                  <w:rPr>
                    <w:noProof/>
                    <w:webHidden/>
                  </w:rPr>
                  <w:fldChar w:fldCharType="separate"/>
                </w:r>
                <w:r>
                  <w:rPr>
                    <w:noProof/>
                    <w:webHidden/>
                  </w:rPr>
                  <w:t>4</w:t>
                </w:r>
                <w:r>
                  <w:rPr>
                    <w:noProof/>
                    <w:webHidden/>
                  </w:rPr>
                  <w:fldChar w:fldCharType="end"/>
                </w:r>
              </w:hyperlink>
            </w:p>
            <w:p w14:paraId="770BA24C" w14:textId="30D411BF" w:rsidR="00AA4529" w:rsidRDefault="00AA4529">
              <w:pPr>
                <w:pStyle w:val="Turinys1"/>
                <w:tabs>
                  <w:tab w:val="left" w:pos="720"/>
                </w:tabs>
                <w:rPr>
                  <w:noProof/>
                  <w:kern w:val="2"/>
                  <w:sz w:val="24"/>
                  <w:szCs w:val="24"/>
                  <w14:ligatures w14:val="standardContextual"/>
                </w:rPr>
              </w:pPr>
              <w:hyperlink w:anchor="_Toc230857387" w:history="1">
                <w:r w:rsidRPr="000553CB">
                  <w:rPr>
                    <w:rStyle w:val="Hipersaitas"/>
                    <w:rFonts w:eastAsiaTheme="minorHAnsi" w:cstheme="minorHAnsi"/>
                    <w:noProof/>
                  </w:rPr>
                  <w:t>7.</w:t>
                </w:r>
                <w:r>
                  <w:rPr>
                    <w:noProof/>
                    <w:kern w:val="2"/>
                    <w:sz w:val="24"/>
                    <w:szCs w:val="24"/>
                    <w14:ligatures w14:val="standardContextual"/>
                  </w:rPr>
                  <w:tab/>
                </w:r>
                <w:r w:rsidRPr="000553C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_Toc230857387 \h </w:instrText>
                </w:r>
                <w:r>
                  <w:rPr>
                    <w:noProof/>
                    <w:webHidden/>
                  </w:rPr>
                </w:r>
                <w:r>
                  <w:rPr>
                    <w:noProof/>
                    <w:webHidden/>
                  </w:rPr>
                  <w:fldChar w:fldCharType="separate"/>
                </w:r>
                <w:r>
                  <w:rPr>
                    <w:noProof/>
                    <w:webHidden/>
                  </w:rPr>
                  <w:t>5</w:t>
                </w:r>
                <w:r>
                  <w:rPr>
                    <w:noProof/>
                    <w:webHidden/>
                  </w:rPr>
                  <w:fldChar w:fldCharType="end"/>
                </w:r>
              </w:hyperlink>
            </w:p>
            <w:p w14:paraId="145E466E" w14:textId="36533A71" w:rsidR="00AA4529" w:rsidRDefault="00AA4529">
              <w:pPr>
                <w:pStyle w:val="Turinys1"/>
                <w:tabs>
                  <w:tab w:val="left" w:pos="720"/>
                </w:tabs>
                <w:rPr>
                  <w:noProof/>
                  <w:kern w:val="2"/>
                  <w:sz w:val="24"/>
                  <w:szCs w:val="24"/>
                  <w14:ligatures w14:val="standardContextual"/>
                </w:rPr>
              </w:pPr>
              <w:hyperlink w:anchor="_Toc230857388" w:history="1">
                <w:r w:rsidRPr="000553CB">
                  <w:rPr>
                    <w:rStyle w:val="Hipersaitas"/>
                    <w:rFonts w:eastAsiaTheme="minorHAnsi" w:cstheme="minorHAnsi"/>
                    <w:noProof/>
                  </w:rPr>
                  <w:t>8.</w:t>
                </w:r>
                <w:r>
                  <w:rPr>
                    <w:noProof/>
                    <w:kern w:val="2"/>
                    <w:sz w:val="24"/>
                    <w:szCs w:val="24"/>
                    <w14:ligatures w14:val="standardContextual"/>
                  </w:rPr>
                  <w:tab/>
                </w:r>
                <w:r w:rsidRPr="000553C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_Toc230857388 \h </w:instrText>
                </w:r>
                <w:r>
                  <w:rPr>
                    <w:noProof/>
                    <w:webHidden/>
                  </w:rPr>
                </w:r>
                <w:r>
                  <w:rPr>
                    <w:noProof/>
                    <w:webHidden/>
                  </w:rPr>
                  <w:fldChar w:fldCharType="separate"/>
                </w:r>
                <w:r>
                  <w:rPr>
                    <w:noProof/>
                    <w:webHidden/>
                  </w:rPr>
                  <w:t>5</w:t>
                </w:r>
                <w:r>
                  <w:rPr>
                    <w:noProof/>
                    <w:webHidden/>
                  </w:rPr>
                  <w:fldChar w:fldCharType="end"/>
                </w:r>
              </w:hyperlink>
            </w:p>
            <w:p w14:paraId="7FC0B782" w14:textId="401D4B87" w:rsidR="00AA4529" w:rsidRDefault="00AA4529">
              <w:pPr>
                <w:pStyle w:val="Turinys1"/>
                <w:tabs>
                  <w:tab w:val="left" w:pos="720"/>
                </w:tabs>
                <w:rPr>
                  <w:noProof/>
                  <w:kern w:val="2"/>
                  <w:sz w:val="24"/>
                  <w:szCs w:val="24"/>
                  <w14:ligatures w14:val="standardContextual"/>
                </w:rPr>
              </w:pPr>
              <w:hyperlink w:anchor="_Toc230857389" w:history="1">
                <w:r w:rsidRPr="000553CB">
                  <w:rPr>
                    <w:rStyle w:val="Hipersaitas"/>
                    <w:rFonts w:eastAsiaTheme="minorHAnsi" w:cstheme="minorHAnsi"/>
                    <w:noProof/>
                  </w:rPr>
                  <w:t>9.</w:t>
                </w:r>
                <w:r>
                  <w:rPr>
                    <w:noProof/>
                    <w:kern w:val="2"/>
                    <w:sz w:val="24"/>
                    <w:szCs w:val="24"/>
                    <w14:ligatures w14:val="standardContextual"/>
                  </w:rPr>
                  <w:tab/>
                </w:r>
                <w:r w:rsidRPr="000553C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_Toc230857389 \h </w:instrText>
                </w:r>
                <w:r>
                  <w:rPr>
                    <w:noProof/>
                    <w:webHidden/>
                  </w:rPr>
                </w:r>
                <w:r>
                  <w:rPr>
                    <w:noProof/>
                    <w:webHidden/>
                  </w:rPr>
                  <w:fldChar w:fldCharType="separate"/>
                </w:r>
                <w:r>
                  <w:rPr>
                    <w:noProof/>
                    <w:webHidden/>
                  </w:rPr>
                  <w:t>5</w:t>
                </w:r>
                <w:r>
                  <w:rPr>
                    <w:noProof/>
                    <w:webHidden/>
                  </w:rPr>
                  <w:fldChar w:fldCharType="end"/>
                </w:r>
              </w:hyperlink>
            </w:p>
            <w:p w14:paraId="1F4CF65B" w14:textId="48C3D6B7" w:rsidR="00AA4529" w:rsidRDefault="00AA4529">
              <w:pPr>
                <w:pStyle w:val="Turinys1"/>
                <w:tabs>
                  <w:tab w:val="left" w:pos="720"/>
                </w:tabs>
                <w:rPr>
                  <w:noProof/>
                  <w:kern w:val="2"/>
                  <w:sz w:val="24"/>
                  <w:szCs w:val="24"/>
                  <w14:ligatures w14:val="standardContextual"/>
                </w:rPr>
              </w:pPr>
              <w:hyperlink w:anchor="_Toc230857390" w:history="1">
                <w:r w:rsidRPr="000553CB">
                  <w:rPr>
                    <w:rStyle w:val="Hipersaitas"/>
                    <w:rFonts w:cstheme="minorHAnsi"/>
                    <w:noProof/>
                  </w:rPr>
                  <w:t>10.</w:t>
                </w:r>
                <w:r>
                  <w:rPr>
                    <w:noProof/>
                    <w:kern w:val="2"/>
                    <w:sz w:val="24"/>
                    <w:szCs w:val="24"/>
                    <w14:ligatures w14:val="standardContextual"/>
                  </w:rPr>
                  <w:tab/>
                </w:r>
                <w:r w:rsidRPr="000553CB">
                  <w:rPr>
                    <w:rStyle w:val="Hipersaitas"/>
                    <w:rFonts w:cstheme="minorHAnsi"/>
                    <w:noProof/>
                  </w:rPr>
                  <w:t>Sutarties sudarymas</w:t>
                </w:r>
                <w:r>
                  <w:rPr>
                    <w:noProof/>
                    <w:webHidden/>
                  </w:rPr>
                  <w:tab/>
                </w:r>
                <w:r>
                  <w:rPr>
                    <w:noProof/>
                    <w:webHidden/>
                  </w:rPr>
                  <w:fldChar w:fldCharType="begin"/>
                </w:r>
                <w:r>
                  <w:rPr>
                    <w:noProof/>
                    <w:webHidden/>
                  </w:rPr>
                  <w:instrText xml:space="preserve"> PAGEREF _Toc230857390 \h </w:instrText>
                </w:r>
                <w:r>
                  <w:rPr>
                    <w:noProof/>
                    <w:webHidden/>
                  </w:rPr>
                </w:r>
                <w:r>
                  <w:rPr>
                    <w:noProof/>
                    <w:webHidden/>
                  </w:rPr>
                  <w:fldChar w:fldCharType="separate"/>
                </w:r>
                <w:r>
                  <w:rPr>
                    <w:noProof/>
                    <w:webHidden/>
                  </w:rPr>
                  <w:t>6</w:t>
                </w:r>
                <w:r>
                  <w:rPr>
                    <w:noProof/>
                    <w:webHidden/>
                  </w:rPr>
                  <w:fldChar w:fldCharType="end"/>
                </w:r>
              </w:hyperlink>
            </w:p>
            <w:p w14:paraId="6693CBE9" w14:textId="56DF0CEE" w:rsidR="00AA4529" w:rsidRDefault="00AA4529">
              <w:pPr>
                <w:pStyle w:val="Turinys1"/>
                <w:tabs>
                  <w:tab w:val="left" w:pos="720"/>
                </w:tabs>
                <w:rPr>
                  <w:noProof/>
                  <w:kern w:val="2"/>
                  <w:sz w:val="24"/>
                  <w:szCs w:val="24"/>
                  <w14:ligatures w14:val="standardContextual"/>
                </w:rPr>
              </w:pPr>
              <w:hyperlink w:anchor="_Toc230857391" w:history="1">
                <w:r w:rsidRPr="000553CB">
                  <w:rPr>
                    <w:rStyle w:val="Hipersaitas"/>
                    <w:rFonts w:cstheme="minorHAnsi"/>
                    <w:noProof/>
                  </w:rPr>
                  <w:t>11.</w:t>
                </w:r>
                <w:r>
                  <w:rPr>
                    <w:noProof/>
                    <w:kern w:val="2"/>
                    <w:sz w:val="24"/>
                    <w:szCs w:val="24"/>
                    <w14:ligatures w14:val="standardContextual"/>
                  </w:rPr>
                  <w:tab/>
                </w:r>
                <w:r w:rsidRPr="000553CB">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_Toc230857391 \h </w:instrText>
                </w:r>
                <w:r>
                  <w:rPr>
                    <w:noProof/>
                    <w:webHidden/>
                  </w:rPr>
                </w:r>
                <w:r>
                  <w:rPr>
                    <w:noProof/>
                    <w:webHidden/>
                  </w:rPr>
                  <w:fldChar w:fldCharType="separate"/>
                </w:r>
                <w:r>
                  <w:rPr>
                    <w:noProof/>
                    <w:webHidden/>
                  </w:rPr>
                  <w:t>6</w:t>
                </w:r>
                <w:r>
                  <w:rPr>
                    <w:noProof/>
                    <w:webHidden/>
                  </w:rPr>
                  <w:fldChar w:fldCharType="end"/>
                </w:r>
              </w:hyperlink>
            </w:p>
            <w:p w14:paraId="4F029517" w14:textId="06100758" w:rsidR="00AA4529" w:rsidRDefault="00AA4529">
              <w:pPr>
                <w:pStyle w:val="Turinys1"/>
                <w:tabs>
                  <w:tab w:val="left" w:pos="720"/>
                </w:tabs>
                <w:rPr>
                  <w:noProof/>
                  <w:kern w:val="2"/>
                  <w:sz w:val="24"/>
                  <w:szCs w:val="24"/>
                  <w14:ligatures w14:val="standardContextual"/>
                </w:rPr>
              </w:pPr>
              <w:hyperlink w:anchor="_Toc230857392" w:history="1">
                <w:r w:rsidRPr="000553CB">
                  <w:rPr>
                    <w:rStyle w:val="Hipersaitas"/>
                    <w:rFonts w:cstheme="minorHAnsi"/>
                    <w:noProof/>
                  </w:rPr>
                  <w:t>12.</w:t>
                </w:r>
                <w:r>
                  <w:rPr>
                    <w:noProof/>
                    <w:kern w:val="2"/>
                    <w:sz w:val="24"/>
                    <w:szCs w:val="24"/>
                    <w14:ligatures w14:val="standardContextual"/>
                  </w:rPr>
                  <w:tab/>
                </w:r>
                <w:r w:rsidRPr="000553CB">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_Toc230857392 \h </w:instrText>
                </w:r>
                <w:r>
                  <w:rPr>
                    <w:noProof/>
                    <w:webHidden/>
                  </w:rPr>
                </w:r>
                <w:r>
                  <w:rPr>
                    <w:noProof/>
                    <w:webHidden/>
                  </w:rPr>
                  <w:fldChar w:fldCharType="separate"/>
                </w:r>
                <w:r>
                  <w:rPr>
                    <w:noProof/>
                    <w:webHidden/>
                  </w:rPr>
                  <w:t>6</w:t>
                </w:r>
                <w:r>
                  <w:rPr>
                    <w:noProof/>
                    <w:webHidden/>
                  </w:rPr>
                  <w:fldChar w:fldCharType="end"/>
                </w:r>
              </w:hyperlink>
            </w:p>
            <w:p w14:paraId="311E7F54" w14:textId="1CACF4F1" w:rsidR="00AA4529" w:rsidRDefault="00AA4529">
              <w:pPr>
                <w:pStyle w:val="Turinys1"/>
                <w:tabs>
                  <w:tab w:val="left" w:pos="720"/>
                </w:tabs>
                <w:rPr>
                  <w:noProof/>
                  <w:kern w:val="2"/>
                  <w:sz w:val="24"/>
                  <w:szCs w:val="24"/>
                  <w14:ligatures w14:val="standardContextual"/>
                </w:rPr>
              </w:pPr>
              <w:hyperlink w:anchor="_Toc230857393" w:history="1">
                <w:r w:rsidRPr="000553CB">
                  <w:rPr>
                    <w:rStyle w:val="Hipersaitas"/>
                    <w:rFonts w:cstheme="minorHAnsi"/>
                    <w:noProof/>
                  </w:rPr>
                  <w:t>13.</w:t>
                </w:r>
                <w:r>
                  <w:rPr>
                    <w:noProof/>
                    <w:kern w:val="2"/>
                    <w:sz w:val="24"/>
                    <w:szCs w:val="24"/>
                    <w14:ligatures w14:val="standardContextual"/>
                  </w:rPr>
                  <w:tab/>
                </w:r>
                <w:r w:rsidRPr="000553CB">
                  <w:rPr>
                    <w:rStyle w:val="Hipersaitas"/>
                    <w:rFonts w:cstheme="minorHAnsi"/>
                    <w:noProof/>
                  </w:rPr>
                  <w:t>Kitos sąlygos</w:t>
                </w:r>
                <w:r>
                  <w:rPr>
                    <w:noProof/>
                    <w:webHidden/>
                  </w:rPr>
                  <w:tab/>
                </w:r>
                <w:r>
                  <w:rPr>
                    <w:noProof/>
                    <w:webHidden/>
                  </w:rPr>
                  <w:fldChar w:fldCharType="begin"/>
                </w:r>
                <w:r>
                  <w:rPr>
                    <w:noProof/>
                    <w:webHidden/>
                  </w:rPr>
                  <w:instrText xml:space="preserve"> PAGEREF _Toc230857393 \h </w:instrText>
                </w:r>
                <w:r>
                  <w:rPr>
                    <w:noProof/>
                    <w:webHidden/>
                  </w:rPr>
                </w:r>
                <w:r>
                  <w:rPr>
                    <w:noProof/>
                    <w:webHidden/>
                  </w:rPr>
                  <w:fldChar w:fldCharType="separate"/>
                </w:r>
                <w:r>
                  <w:rPr>
                    <w:noProof/>
                    <w:webHidden/>
                  </w:rPr>
                  <w:t>6</w:t>
                </w:r>
                <w:r>
                  <w:rPr>
                    <w:noProof/>
                    <w:webHidden/>
                  </w:rPr>
                  <w:fldChar w:fldCharType="end"/>
                </w:r>
              </w:hyperlink>
            </w:p>
            <w:p w14:paraId="7A078989" w14:textId="7C043099" w:rsidR="00AA4529" w:rsidRDefault="00AA4529">
              <w:pPr>
                <w:pStyle w:val="Turinys2"/>
                <w:rPr>
                  <w:noProof/>
                  <w:kern w:val="2"/>
                  <w:sz w:val="24"/>
                  <w:szCs w:val="24"/>
                  <w14:ligatures w14:val="standardContextual"/>
                </w:rPr>
              </w:pPr>
              <w:hyperlink w:anchor="_Toc230857394" w:history="1">
                <w:r w:rsidRPr="000553C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_Toc230857394 \h </w:instrText>
                </w:r>
                <w:r>
                  <w:rPr>
                    <w:noProof/>
                    <w:webHidden/>
                  </w:rPr>
                </w:r>
                <w:r>
                  <w:rPr>
                    <w:noProof/>
                    <w:webHidden/>
                  </w:rPr>
                  <w:fldChar w:fldCharType="separate"/>
                </w:r>
                <w:r>
                  <w:rPr>
                    <w:noProof/>
                    <w:webHidden/>
                  </w:rPr>
                  <w:t>22</w:t>
                </w:r>
                <w:r>
                  <w:rPr>
                    <w:noProof/>
                    <w:webHidden/>
                  </w:rPr>
                  <w:fldChar w:fldCharType="end"/>
                </w:r>
              </w:hyperlink>
            </w:p>
            <w:p w14:paraId="0E344CAD" w14:textId="124263CD" w:rsidR="00AA4529" w:rsidRDefault="00AA4529">
              <w:pPr>
                <w:pStyle w:val="Turinys2"/>
                <w:rPr>
                  <w:noProof/>
                  <w:kern w:val="2"/>
                  <w:sz w:val="24"/>
                  <w:szCs w:val="24"/>
                  <w14:ligatures w14:val="standardContextual"/>
                </w:rPr>
              </w:pPr>
              <w:hyperlink w:anchor="_Toc230857395" w:history="1">
                <w:r w:rsidRPr="000553C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_Toc230857395 \h </w:instrText>
                </w:r>
                <w:r>
                  <w:rPr>
                    <w:noProof/>
                    <w:webHidden/>
                  </w:rPr>
                </w:r>
                <w:r>
                  <w:rPr>
                    <w:noProof/>
                    <w:webHidden/>
                  </w:rPr>
                  <w:fldChar w:fldCharType="separate"/>
                </w:r>
                <w:r>
                  <w:rPr>
                    <w:noProof/>
                    <w:webHidden/>
                  </w:rPr>
                  <w:t>25</w:t>
                </w:r>
                <w:r>
                  <w:rPr>
                    <w:noProof/>
                    <w:webHidden/>
                  </w:rPr>
                  <w:fldChar w:fldCharType="end"/>
                </w:r>
              </w:hyperlink>
            </w:p>
            <w:p w14:paraId="076E3EBA" w14:textId="25A4CCB2" w:rsidR="00AA4529" w:rsidRDefault="00AA4529">
              <w:pPr>
                <w:pStyle w:val="Turinys2"/>
                <w:rPr>
                  <w:noProof/>
                  <w:kern w:val="2"/>
                  <w:sz w:val="24"/>
                  <w:szCs w:val="24"/>
                  <w14:ligatures w14:val="standardContextual"/>
                </w:rPr>
              </w:pPr>
              <w:hyperlink w:anchor="_Toc230857396" w:history="1">
                <w:r w:rsidRPr="000553CB">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_Toc230857396 \h </w:instrText>
                </w:r>
                <w:r>
                  <w:rPr>
                    <w:noProof/>
                    <w:webHidden/>
                  </w:rPr>
                </w:r>
                <w:r>
                  <w:rPr>
                    <w:noProof/>
                    <w:webHidden/>
                  </w:rPr>
                  <w:fldChar w:fldCharType="separate"/>
                </w:r>
                <w:r>
                  <w:rPr>
                    <w:noProof/>
                    <w:webHidden/>
                  </w:rPr>
                  <w:t>22</w:t>
                </w:r>
                <w:r>
                  <w:rPr>
                    <w:noProof/>
                    <w:webHidden/>
                  </w:rPr>
                  <w:fldChar w:fldCharType="end"/>
                </w:r>
              </w:hyperlink>
            </w:p>
            <w:p w14:paraId="2B6909B0" w14:textId="41C4F307" w:rsidR="00AA4529" w:rsidRDefault="00AA4529">
              <w:pPr>
                <w:pStyle w:val="Turinys2"/>
                <w:rPr>
                  <w:noProof/>
                  <w:kern w:val="2"/>
                  <w:sz w:val="24"/>
                  <w:szCs w:val="24"/>
                  <w14:ligatures w14:val="standardContextual"/>
                </w:rPr>
              </w:pPr>
              <w:hyperlink w:anchor="_Toc230857397" w:history="1">
                <w:r w:rsidRPr="000553CB">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_Toc230857397 \h </w:instrText>
                </w:r>
                <w:r>
                  <w:rPr>
                    <w:noProof/>
                    <w:webHidden/>
                  </w:rPr>
                </w:r>
                <w:r>
                  <w:rPr>
                    <w:noProof/>
                    <w:webHidden/>
                  </w:rPr>
                  <w:fldChar w:fldCharType="separate"/>
                </w:r>
                <w:r>
                  <w:rPr>
                    <w:noProof/>
                    <w:webHidden/>
                  </w:rPr>
                  <w:t>29</w:t>
                </w:r>
                <w:r>
                  <w:rPr>
                    <w:noProof/>
                    <w:webHidden/>
                  </w:rPr>
                  <w:fldChar w:fldCharType="end"/>
                </w:r>
              </w:hyperlink>
            </w:p>
            <w:p w14:paraId="77A56D8A" w14:textId="5958631F" w:rsidR="00AA4529" w:rsidRDefault="00AA4529">
              <w:pPr>
                <w:pStyle w:val="Turinys2"/>
                <w:rPr>
                  <w:noProof/>
                  <w:kern w:val="2"/>
                  <w:sz w:val="24"/>
                  <w:szCs w:val="24"/>
                  <w14:ligatures w14:val="standardContextual"/>
                </w:rPr>
              </w:pPr>
              <w:hyperlink w:anchor="_Toc230857398" w:history="1">
                <w:r w:rsidRPr="000553CB">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_Toc230857398 \h </w:instrText>
                </w:r>
                <w:r>
                  <w:rPr>
                    <w:noProof/>
                    <w:webHidden/>
                  </w:rPr>
                </w:r>
                <w:r>
                  <w:rPr>
                    <w:noProof/>
                    <w:webHidden/>
                  </w:rPr>
                  <w:fldChar w:fldCharType="separate"/>
                </w:r>
                <w:r>
                  <w:rPr>
                    <w:noProof/>
                    <w:webHidden/>
                  </w:rPr>
                  <w:t>30</w:t>
                </w:r>
                <w:r>
                  <w:rPr>
                    <w:noProof/>
                    <w:webHidden/>
                  </w:rPr>
                  <w:fldChar w:fldCharType="end"/>
                </w:r>
              </w:hyperlink>
            </w:p>
            <w:p w14:paraId="206847B6" w14:textId="5220C2CF" w:rsidR="00AA4529" w:rsidRDefault="00AA4529">
              <w:pPr>
                <w:pStyle w:val="Turinys2"/>
                <w:rPr>
                  <w:noProof/>
                  <w:kern w:val="2"/>
                  <w:sz w:val="24"/>
                  <w:szCs w:val="24"/>
                  <w14:ligatures w14:val="standardContextual"/>
                </w:rPr>
              </w:pPr>
              <w:hyperlink w:anchor="_Toc230857399" w:history="1">
                <w:r w:rsidRPr="000553CB">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_Toc230857399 \h </w:instrText>
                </w:r>
                <w:r>
                  <w:rPr>
                    <w:noProof/>
                    <w:webHidden/>
                  </w:rPr>
                </w:r>
                <w:r>
                  <w:rPr>
                    <w:noProof/>
                    <w:webHidden/>
                  </w:rPr>
                  <w:fldChar w:fldCharType="separate"/>
                </w:r>
                <w:r>
                  <w:rPr>
                    <w:noProof/>
                    <w:webHidden/>
                  </w:rPr>
                  <w:t>31</w:t>
                </w:r>
                <w:r>
                  <w:rPr>
                    <w:noProof/>
                    <w:webHidden/>
                  </w:rPr>
                  <w:fldChar w:fldCharType="end"/>
                </w:r>
              </w:hyperlink>
            </w:p>
            <w:p w14:paraId="5B93DF44" w14:textId="6732B8FB" w:rsidR="00AA4529" w:rsidRDefault="00AA4529">
              <w:pPr>
                <w:pStyle w:val="Turinys2"/>
                <w:rPr>
                  <w:noProof/>
                  <w:kern w:val="2"/>
                  <w:sz w:val="24"/>
                  <w:szCs w:val="24"/>
                  <w14:ligatures w14:val="standardContextual"/>
                </w:rPr>
              </w:pPr>
              <w:hyperlink w:anchor="_Toc230857400" w:history="1">
                <w:r w:rsidRPr="000553CB">
                  <w:rPr>
                    <w:rStyle w:val="Hipersaitas"/>
                    <w:rFonts w:eastAsia="Calibri" w:cstheme="minorHAnsi"/>
                    <w:noProof/>
                  </w:rPr>
                  <w:t xml:space="preserve">Pirkimo sąlygų 7 priedas „EBVPD“ </w:t>
                </w:r>
                <w:r w:rsidRPr="000553CB">
                  <w:rPr>
                    <w:rStyle w:val="Hipersaitas"/>
                    <w:rFonts w:cstheme="minorHAnsi"/>
                    <w:noProof/>
                  </w:rPr>
                  <w:t>(XML formatu)</w:t>
                </w:r>
                <w:r>
                  <w:rPr>
                    <w:noProof/>
                    <w:webHidden/>
                  </w:rPr>
                  <w:tab/>
                </w:r>
                <w:r>
                  <w:rPr>
                    <w:noProof/>
                    <w:webHidden/>
                  </w:rPr>
                  <w:fldChar w:fldCharType="begin"/>
                </w:r>
                <w:r>
                  <w:rPr>
                    <w:noProof/>
                    <w:webHidden/>
                  </w:rPr>
                  <w:instrText xml:space="preserve"> PAGEREF _Toc230857400 \h </w:instrText>
                </w:r>
                <w:r>
                  <w:rPr>
                    <w:noProof/>
                    <w:webHidden/>
                  </w:rPr>
                </w:r>
                <w:r>
                  <w:rPr>
                    <w:noProof/>
                    <w:webHidden/>
                  </w:rPr>
                  <w:fldChar w:fldCharType="separate"/>
                </w:r>
                <w:r>
                  <w:rPr>
                    <w:noProof/>
                    <w:webHidden/>
                  </w:rPr>
                  <w:t>42</w:t>
                </w:r>
                <w:r>
                  <w:rPr>
                    <w:noProof/>
                    <w:webHidden/>
                  </w:rPr>
                  <w:fldChar w:fldCharType="end"/>
                </w:r>
              </w:hyperlink>
            </w:p>
            <w:p w14:paraId="52E91EDA" w14:textId="40070DAE" w:rsidR="00AA4529" w:rsidRDefault="00AA4529">
              <w:pPr>
                <w:pStyle w:val="Turinys2"/>
                <w:rPr>
                  <w:noProof/>
                  <w:kern w:val="2"/>
                  <w:sz w:val="24"/>
                  <w:szCs w:val="24"/>
                  <w14:ligatures w14:val="standardContextual"/>
                </w:rPr>
              </w:pPr>
              <w:hyperlink w:anchor="_Toc230857401" w:history="1">
                <w:r w:rsidRPr="000553CB">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_Toc230857401 \h </w:instrText>
                </w:r>
                <w:r>
                  <w:rPr>
                    <w:noProof/>
                    <w:webHidden/>
                  </w:rPr>
                </w:r>
                <w:r>
                  <w:rPr>
                    <w:noProof/>
                    <w:webHidden/>
                  </w:rPr>
                  <w:fldChar w:fldCharType="separate"/>
                </w:r>
                <w:r>
                  <w:rPr>
                    <w:noProof/>
                    <w:webHidden/>
                  </w:rPr>
                  <w:t>22</w:t>
                </w:r>
                <w:r>
                  <w:rPr>
                    <w:noProof/>
                    <w:webHidden/>
                  </w:rPr>
                  <w:fldChar w:fldCharType="end"/>
                </w:r>
              </w:hyperlink>
            </w:p>
            <w:p w14:paraId="5451614B" w14:textId="6D88A6A0" w:rsidR="00AA4529" w:rsidRDefault="00AA4529">
              <w:pPr>
                <w:pStyle w:val="Turinys2"/>
                <w:rPr>
                  <w:noProof/>
                  <w:kern w:val="2"/>
                  <w:sz w:val="24"/>
                  <w:szCs w:val="24"/>
                  <w14:ligatures w14:val="standardContextual"/>
                </w:rPr>
              </w:pPr>
              <w:hyperlink w:anchor="_Toc230857402" w:history="1">
                <w:r w:rsidRPr="000553CB">
                  <w:rPr>
                    <w:rStyle w:val="Hipersaitas"/>
                    <w:rFonts w:eastAsia="Calibri" w:cstheme="minorHAnsi"/>
                    <w:noProof/>
                  </w:rPr>
                  <w:t>Pirkimo sąlygų 9 priedas „</w:t>
                </w:r>
                <w:r w:rsidRPr="000553CB">
                  <w:rPr>
                    <w:rStyle w:val="Hipersaitas"/>
                    <w:rFonts w:eastAsia="Times New Roman" w:cstheme="minorHAnsi"/>
                    <w:noProof/>
                    <w:lang w:eastAsia="en-US"/>
                  </w:rPr>
                  <w:t>Tiekėjo deklaracija dėl atitikimo Nacionalinio saugumo reikalavimams</w:t>
                </w:r>
                <w:r w:rsidRPr="000553CB">
                  <w:rPr>
                    <w:rStyle w:val="Hipersaitas"/>
                    <w:rFonts w:eastAsia="Calibri" w:cstheme="minorHAnsi"/>
                    <w:noProof/>
                  </w:rPr>
                  <w:t>“</w:t>
                </w:r>
                <w:r>
                  <w:rPr>
                    <w:noProof/>
                    <w:webHidden/>
                  </w:rPr>
                  <w:tab/>
                </w:r>
                <w:r>
                  <w:rPr>
                    <w:noProof/>
                    <w:webHidden/>
                  </w:rPr>
                  <w:fldChar w:fldCharType="begin"/>
                </w:r>
                <w:r>
                  <w:rPr>
                    <w:noProof/>
                    <w:webHidden/>
                  </w:rPr>
                  <w:instrText xml:space="preserve"> PAGEREF _Toc230857402 \h </w:instrText>
                </w:r>
                <w:r>
                  <w:rPr>
                    <w:noProof/>
                    <w:webHidden/>
                  </w:rPr>
                </w:r>
                <w:r>
                  <w:rPr>
                    <w:noProof/>
                    <w:webHidden/>
                  </w:rPr>
                  <w:fldChar w:fldCharType="separate"/>
                </w:r>
                <w:r>
                  <w:rPr>
                    <w:noProof/>
                    <w:webHidden/>
                  </w:rPr>
                  <w:t>24</w:t>
                </w:r>
                <w:r>
                  <w:rPr>
                    <w:noProof/>
                    <w:webHidden/>
                  </w:rPr>
                  <w:fldChar w:fldCharType="end"/>
                </w:r>
              </w:hyperlink>
            </w:p>
            <w:p w14:paraId="510E5AC1" w14:textId="2CF6244F" w:rsidR="00AA4529" w:rsidRDefault="00AA4529">
              <w:pPr>
                <w:pStyle w:val="Turinys2"/>
                <w:rPr>
                  <w:noProof/>
                  <w:kern w:val="2"/>
                  <w:sz w:val="24"/>
                  <w:szCs w:val="24"/>
                  <w14:ligatures w14:val="standardContextual"/>
                </w:rPr>
              </w:pPr>
              <w:hyperlink w:anchor="_Toc230857403" w:history="1">
                <w:r w:rsidRPr="000553CB">
                  <w:rPr>
                    <w:rStyle w:val="Hipersaitas"/>
                    <w:rFonts w:eastAsia="Calibri" w:cstheme="minorHAnsi"/>
                    <w:noProof/>
                  </w:rPr>
                  <w:t>Pirkimo sąlygų 10 priedas „</w:t>
                </w:r>
                <w:r w:rsidRPr="000553CB">
                  <w:rPr>
                    <w:rStyle w:val="Hipersaitas"/>
                    <w:rFonts w:eastAsia="Times New Roman" w:cstheme="minorHAnsi"/>
                    <w:noProof/>
                    <w:lang w:eastAsia="en-US"/>
                  </w:rPr>
                  <w:t>Tiekėjo savo jėgomis tinkamai suteiktų paslaugų sąrašo forma</w:t>
                </w:r>
                <w:r w:rsidRPr="000553CB">
                  <w:rPr>
                    <w:rStyle w:val="Hipersaitas"/>
                    <w:rFonts w:eastAsia="Calibri" w:cstheme="minorHAnsi"/>
                    <w:noProof/>
                  </w:rPr>
                  <w:t>“</w:t>
                </w:r>
                <w:r>
                  <w:rPr>
                    <w:noProof/>
                    <w:webHidden/>
                  </w:rPr>
                  <w:tab/>
                </w:r>
                <w:r>
                  <w:rPr>
                    <w:noProof/>
                    <w:webHidden/>
                  </w:rPr>
                  <w:fldChar w:fldCharType="begin"/>
                </w:r>
                <w:r>
                  <w:rPr>
                    <w:noProof/>
                    <w:webHidden/>
                  </w:rPr>
                  <w:instrText xml:space="preserve"> PAGEREF _Toc230857403 \h </w:instrText>
                </w:r>
                <w:r>
                  <w:rPr>
                    <w:noProof/>
                    <w:webHidden/>
                  </w:rPr>
                </w:r>
                <w:r>
                  <w:rPr>
                    <w:noProof/>
                    <w:webHidden/>
                  </w:rPr>
                  <w:fldChar w:fldCharType="separate"/>
                </w:r>
                <w:r>
                  <w:rPr>
                    <w:noProof/>
                    <w:webHidden/>
                  </w:rPr>
                  <w:t>22</w:t>
                </w:r>
                <w:r>
                  <w:rPr>
                    <w:noProof/>
                    <w:webHidden/>
                  </w:rPr>
                  <w:fldChar w:fldCharType="end"/>
                </w:r>
              </w:hyperlink>
            </w:p>
            <w:p w14:paraId="0DDC40AE" w14:textId="2EBC7628" w:rsidR="001C24BC" w:rsidRPr="003B22DF" w:rsidRDefault="001C24BC" w:rsidP="004E4612">
              <w:pPr>
                <w:spacing w:after="120" w:line="20" w:lineRule="atLeast"/>
                <w:contextualSpacing/>
                <w:rPr>
                  <w:rFonts w:cstheme="minorHAnsi"/>
                  <w:sz w:val="22"/>
                  <w:szCs w:val="22"/>
                </w:rPr>
              </w:pPr>
              <w:r w:rsidRPr="003B22DF">
                <w:rPr>
                  <w:rFonts w:cstheme="minorHAnsi"/>
                  <w:b/>
                  <w:bCs/>
                  <w:color w:val="2B579A"/>
                  <w:sz w:val="22"/>
                  <w:szCs w:val="22"/>
                  <w:shd w:val="clear" w:color="auto" w:fill="E6E6E6"/>
                </w:rPr>
                <w:fldChar w:fldCharType="end"/>
              </w:r>
            </w:p>
          </w:sdtContent>
        </w:sdt>
        <w:p w14:paraId="73CCB438" w14:textId="5E0D9F29" w:rsidR="005F13F0" w:rsidRPr="003B22DF" w:rsidRDefault="00B950D8" w:rsidP="004E4612">
          <w:pPr>
            <w:spacing w:after="120" w:line="20" w:lineRule="atLeast"/>
            <w:contextualSpacing/>
            <w:rPr>
              <w:rFonts w:cstheme="minorHAnsi"/>
              <w:sz w:val="22"/>
              <w:szCs w:val="22"/>
            </w:rPr>
          </w:pPr>
          <w:r w:rsidRPr="003B22DF">
            <w:rPr>
              <w:rFonts w:cstheme="minorHAnsi"/>
              <w:sz w:val="22"/>
              <w:szCs w:val="22"/>
            </w:rPr>
            <w:t xml:space="preserve"> </w:t>
          </w:r>
          <w:r w:rsidR="001C24BC" w:rsidRPr="003B22DF">
            <w:rPr>
              <w:rFonts w:cstheme="minorHAnsi"/>
              <w:sz w:val="22"/>
              <w:szCs w:val="22"/>
            </w:rPr>
            <w:br w:type="page"/>
          </w:r>
        </w:p>
      </w:sdtContent>
    </w:sdt>
    <w:p w14:paraId="7DBFF88B" w14:textId="0FE73970" w:rsidR="002415C7" w:rsidRPr="003B22D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30857381"/>
      <w:bookmarkStart w:id="2" w:name="_Toc335201954"/>
      <w:bookmarkStart w:id="3" w:name="_Toc147739116"/>
      <w:r w:rsidRPr="003B22DF">
        <w:rPr>
          <w:rFonts w:asciiTheme="minorHAnsi" w:hAnsiTheme="minorHAnsi" w:cstheme="minorHAnsi"/>
        </w:rPr>
        <w:lastRenderedPageBreak/>
        <w:t>Bendra informacija</w:t>
      </w:r>
      <w:bookmarkEnd w:id="0"/>
      <w:bookmarkEnd w:id="1"/>
    </w:p>
    <w:p w14:paraId="173E47EC" w14:textId="7B2181CA" w:rsidR="002D1646" w:rsidRPr="003B22DF" w:rsidRDefault="008272CE" w:rsidP="00D1737C">
      <w:pPr>
        <w:pStyle w:val="Sraopastraipa"/>
        <w:numPr>
          <w:ilvl w:val="1"/>
          <w:numId w:val="1"/>
        </w:numPr>
        <w:spacing w:after="0" w:line="20" w:lineRule="atLeast"/>
        <w:ind w:left="0" w:firstLine="567"/>
        <w:jc w:val="both"/>
        <w:rPr>
          <w:rFonts w:cstheme="minorHAnsi"/>
          <w:sz w:val="22"/>
          <w:szCs w:val="22"/>
        </w:rPr>
      </w:pPr>
      <w:r w:rsidRPr="003B22DF">
        <w:rPr>
          <w:rFonts w:cstheme="minorHAnsi"/>
          <w:b/>
          <w:bCs/>
          <w:sz w:val="22"/>
          <w:szCs w:val="22"/>
        </w:rPr>
        <w:t>Perkančioji organizacija</w:t>
      </w:r>
      <w:r w:rsidRPr="003B22DF">
        <w:rPr>
          <w:rFonts w:cstheme="minorHAnsi"/>
          <w:sz w:val="22"/>
          <w:szCs w:val="22"/>
        </w:rPr>
        <w:t xml:space="preserve"> –</w:t>
      </w:r>
      <w:r w:rsidR="000372F4" w:rsidRPr="003B22DF">
        <w:rPr>
          <w:rFonts w:cstheme="minorHAnsi"/>
          <w:sz w:val="22"/>
          <w:szCs w:val="22"/>
        </w:rPr>
        <w:t xml:space="preserve"> </w:t>
      </w:r>
      <w:r w:rsidR="007F23C8" w:rsidRPr="00192B0F">
        <w:rPr>
          <w:rFonts w:eastAsia="Calibri" w:cstheme="minorHAnsi"/>
          <w:sz w:val="22"/>
          <w:szCs w:val="22"/>
        </w:rPr>
        <w:t>Jaunimo reikalų agentūra, juridinio asmens kodas 188681478, adresas Vytenio g. 6, LT-03113 Vilnius. Perkančioji organizacija yra PVM mokėtoja.</w:t>
      </w:r>
    </w:p>
    <w:p w14:paraId="37776E11" w14:textId="47514690" w:rsidR="00E07710" w:rsidRPr="003B22DF" w:rsidRDefault="007D6857" w:rsidP="00E07710">
      <w:pPr>
        <w:pStyle w:val="Sraopastraipa"/>
        <w:numPr>
          <w:ilvl w:val="1"/>
          <w:numId w:val="1"/>
        </w:numPr>
        <w:spacing w:after="0" w:line="240" w:lineRule="auto"/>
        <w:ind w:left="0" w:firstLine="567"/>
        <w:jc w:val="both"/>
        <w:rPr>
          <w:rFonts w:eastAsia="Calibri" w:cstheme="minorHAnsi"/>
          <w:sz w:val="22"/>
          <w:szCs w:val="22"/>
        </w:rPr>
      </w:pPr>
      <w:r w:rsidRPr="003B22DF">
        <w:rPr>
          <w:rFonts w:cstheme="minorHAnsi"/>
          <w:color w:val="000000" w:themeColor="text1"/>
          <w:sz w:val="22"/>
          <w:szCs w:val="22"/>
        </w:rPr>
        <w:t>Pirkimas</w:t>
      </w:r>
      <w:r w:rsidR="00B37854" w:rsidRPr="003B22DF">
        <w:rPr>
          <w:rFonts w:cstheme="minorHAnsi"/>
          <w:color w:val="000000" w:themeColor="text1"/>
          <w:sz w:val="22"/>
          <w:szCs w:val="22"/>
        </w:rPr>
        <w:t xml:space="preserve"> neatlieka</w:t>
      </w:r>
      <w:r w:rsidRPr="003B22DF">
        <w:rPr>
          <w:rFonts w:cstheme="minorHAnsi"/>
          <w:color w:val="000000" w:themeColor="text1"/>
          <w:sz w:val="22"/>
          <w:szCs w:val="22"/>
        </w:rPr>
        <w:t>mas</w:t>
      </w:r>
      <w:r w:rsidR="00B37854" w:rsidRPr="003B22DF">
        <w:rPr>
          <w:rFonts w:cstheme="minorHAnsi"/>
          <w:color w:val="000000" w:themeColor="text1"/>
          <w:sz w:val="22"/>
          <w:szCs w:val="22"/>
        </w:rPr>
        <w:t xml:space="preserve"> </w:t>
      </w:r>
      <w:r w:rsidR="002F5F8E" w:rsidRPr="003B22DF">
        <w:rPr>
          <w:rFonts w:cstheme="minorHAnsi"/>
          <w:color w:val="000000" w:themeColor="text1"/>
          <w:sz w:val="22"/>
          <w:szCs w:val="22"/>
        </w:rPr>
        <w:t>naudojantis centralizuotų pirkimų katalogu</w:t>
      </w:r>
      <w:r w:rsidRPr="003B22DF">
        <w:rPr>
          <w:rFonts w:cstheme="minorHAnsi"/>
          <w:color w:val="000000" w:themeColor="text1"/>
          <w:sz w:val="22"/>
          <w:szCs w:val="22"/>
        </w:rPr>
        <w:t>, nes</w:t>
      </w:r>
      <w:r w:rsidR="00E904F9" w:rsidRPr="00E904F9">
        <w:rPr>
          <w:rFonts w:cstheme="minorHAnsi"/>
          <w:color w:val="000000" w:themeColor="text1"/>
          <w:sz w:val="22"/>
          <w:szCs w:val="22"/>
        </w:rPr>
        <w:t xml:space="preserve"> </w:t>
      </w:r>
      <w:r w:rsidR="00E904F9" w:rsidRPr="00192B0F">
        <w:rPr>
          <w:rFonts w:cstheme="minorHAnsi"/>
          <w:color w:val="000000" w:themeColor="text1"/>
          <w:sz w:val="22"/>
          <w:szCs w:val="22"/>
        </w:rPr>
        <w:t>centralizuotų pirkimų kataloge tokių paslaugų nėra.</w:t>
      </w:r>
    </w:p>
    <w:p w14:paraId="2ACA556B" w14:textId="77777777" w:rsidR="00E07710" w:rsidRPr="003B22DF" w:rsidRDefault="00AA23FB" w:rsidP="00E07710">
      <w:pPr>
        <w:pStyle w:val="Sraopastraipa"/>
        <w:numPr>
          <w:ilvl w:val="1"/>
          <w:numId w:val="1"/>
        </w:numPr>
        <w:spacing w:after="0" w:line="240" w:lineRule="auto"/>
        <w:ind w:left="0" w:firstLine="567"/>
        <w:jc w:val="both"/>
        <w:rPr>
          <w:rFonts w:eastAsia="Calibri" w:cstheme="minorHAnsi"/>
          <w:sz w:val="22"/>
          <w:szCs w:val="22"/>
        </w:rPr>
      </w:pPr>
      <w:r w:rsidRPr="003B22DF">
        <w:rPr>
          <w:rFonts w:eastAsia="Times New Roman" w:cstheme="minorHAnsi"/>
          <w:sz w:val="22"/>
          <w:szCs w:val="22"/>
        </w:rPr>
        <w:t>Perkančioji organizacija nerezervuoja teisės dalyvauti pirkime.</w:t>
      </w:r>
    </w:p>
    <w:p w14:paraId="1F3454BA" w14:textId="77777777" w:rsidR="00E07710" w:rsidRPr="003B22DF" w:rsidRDefault="00E32C8E" w:rsidP="00E07710">
      <w:pPr>
        <w:pStyle w:val="Sraopastraipa"/>
        <w:numPr>
          <w:ilvl w:val="1"/>
          <w:numId w:val="1"/>
        </w:numPr>
        <w:spacing w:after="0" w:line="240" w:lineRule="auto"/>
        <w:ind w:left="0" w:firstLine="567"/>
        <w:jc w:val="both"/>
        <w:rPr>
          <w:rFonts w:eastAsia="Calibri" w:cstheme="minorHAnsi"/>
          <w:sz w:val="22"/>
          <w:szCs w:val="22"/>
        </w:rPr>
      </w:pPr>
      <w:r w:rsidRPr="003B22DF">
        <w:rPr>
          <w:rFonts w:cstheme="minorHAnsi"/>
          <w:sz w:val="22"/>
          <w:szCs w:val="22"/>
        </w:rPr>
        <w:t xml:space="preserve">Stebėtojai dalyvauti </w:t>
      </w:r>
      <w:r w:rsidR="008A3C98" w:rsidRPr="003B22DF">
        <w:rPr>
          <w:rFonts w:cstheme="minorHAnsi"/>
          <w:sz w:val="22"/>
          <w:szCs w:val="22"/>
        </w:rPr>
        <w:t>K</w:t>
      </w:r>
      <w:r w:rsidRPr="003B22DF">
        <w:rPr>
          <w:rFonts w:cstheme="minorHAnsi"/>
          <w:sz w:val="22"/>
          <w:szCs w:val="22"/>
        </w:rPr>
        <w:t>omisijos posėdžiuose nėra kviečiami.</w:t>
      </w:r>
    </w:p>
    <w:p w14:paraId="39603E6D" w14:textId="44CF9101" w:rsidR="005E62F0" w:rsidRPr="00F46ABD" w:rsidRDefault="003A502A" w:rsidP="00E07710">
      <w:pPr>
        <w:pStyle w:val="Sraopastraipa"/>
        <w:numPr>
          <w:ilvl w:val="1"/>
          <w:numId w:val="1"/>
        </w:numPr>
        <w:spacing w:after="0" w:line="240" w:lineRule="auto"/>
        <w:ind w:left="0" w:firstLine="567"/>
        <w:jc w:val="both"/>
        <w:rPr>
          <w:rFonts w:eastAsia="Calibri" w:cstheme="minorHAnsi"/>
          <w:color w:val="000000" w:themeColor="text1"/>
          <w:sz w:val="22"/>
          <w:szCs w:val="22"/>
        </w:rPr>
      </w:pPr>
      <w:r w:rsidRPr="003B22DF">
        <w:rPr>
          <w:rFonts w:cstheme="minorHAnsi"/>
          <w:sz w:val="22"/>
          <w:szCs w:val="22"/>
        </w:rPr>
        <w:t xml:space="preserve">Atliekamas žaliasis pirkimas. Pirkimas vykdomas vadovaujantis </w:t>
      </w:r>
      <w:r w:rsidR="001B53E8" w:rsidRPr="003B22DF">
        <w:rPr>
          <w:rFonts w:cstheme="minorHAnsi"/>
          <w:sz w:val="22"/>
          <w:szCs w:val="22"/>
        </w:rPr>
        <w:t>Aplinkos apsaugos kriterijų taikymo, vykdant žaliuosius pirkimus, tvarkos aprašo</w:t>
      </w:r>
      <w:r w:rsidR="00522BA0" w:rsidRPr="003B22DF">
        <w:rPr>
          <w:rFonts w:cstheme="minorHAnsi"/>
          <w:sz w:val="22"/>
          <w:szCs w:val="22"/>
        </w:rPr>
        <w:t>, patvirtinto</w:t>
      </w:r>
      <w:r w:rsidR="00522BA0" w:rsidRPr="003B22DF">
        <w:rPr>
          <w:rFonts w:cstheme="minorHAnsi"/>
          <w:b/>
          <w:bCs/>
          <w:sz w:val="22"/>
          <w:szCs w:val="22"/>
        </w:rPr>
        <w:t xml:space="preserve"> </w:t>
      </w:r>
      <w:r w:rsidRPr="003B22DF">
        <w:rPr>
          <w:rFonts w:cstheme="minorHAnsi"/>
          <w:sz w:val="22"/>
          <w:szCs w:val="22"/>
        </w:rPr>
        <w:t>Lietuvos Respublikos aplinkos ministro 2011 m. birželio 28 d. įsakym</w:t>
      </w:r>
      <w:r w:rsidR="00522BA0" w:rsidRPr="003B22DF">
        <w:rPr>
          <w:rFonts w:cstheme="minorHAnsi"/>
          <w:sz w:val="22"/>
          <w:szCs w:val="22"/>
        </w:rPr>
        <w:t>u</w:t>
      </w:r>
      <w:r w:rsidRPr="003B22DF">
        <w:rPr>
          <w:rFonts w:cstheme="minorHAnsi"/>
          <w:sz w:val="22"/>
          <w:szCs w:val="22"/>
        </w:rPr>
        <w:t xml:space="preserve"> Nr. D1-508 „</w:t>
      </w:r>
      <w:hyperlink r:id="rId11" w:history="1">
        <w:r w:rsidRPr="003B22DF">
          <w:rPr>
            <w:rStyle w:val="Hipersaitas"/>
            <w:rFonts w:cstheme="minorHAnsi"/>
            <w:color w:val="0070C0"/>
            <w:sz w:val="22"/>
            <w:szCs w:val="22"/>
            <w:u w:val="single"/>
          </w:rPr>
          <w:t>Dėl Aplinkos apsaugos kriterijų taikymo, vykdant žaliuosius pirkimus, tvarkos aprašo patvirtinimo</w:t>
        </w:r>
      </w:hyperlink>
      <w:r w:rsidRPr="003B22DF">
        <w:rPr>
          <w:rFonts w:cstheme="minorHAnsi"/>
          <w:sz w:val="22"/>
          <w:szCs w:val="22"/>
        </w:rPr>
        <w:t>“</w:t>
      </w:r>
      <w:r w:rsidR="00A43CDE" w:rsidRPr="003B22DF">
        <w:rPr>
          <w:rFonts w:cstheme="minorHAnsi"/>
          <w:sz w:val="22"/>
          <w:szCs w:val="22"/>
        </w:rPr>
        <w:t>,</w:t>
      </w:r>
      <w:r w:rsidRPr="003B22DF">
        <w:rPr>
          <w:rFonts w:cstheme="minorHAnsi"/>
          <w:sz w:val="22"/>
          <w:szCs w:val="22"/>
        </w:rPr>
        <w:t xml:space="preserve"> </w:t>
      </w:r>
      <w:r w:rsidR="00F46ABD" w:rsidRPr="00192B0F">
        <w:rPr>
          <w:rFonts w:cstheme="minorHAnsi"/>
          <w:sz w:val="22"/>
          <w:szCs w:val="22"/>
        </w:rPr>
        <w:t xml:space="preserve">4.4.3 papunktį, </w:t>
      </w:r>
      <w:r w:rsidR="00F46ABD" w:rsidRPr="00192B0F">
        <w:rPr>
          <w:rFonts w:eastAsia="Calibri" w:cstheme="minorHAnsi"/>
        </w:rPr>
        <w:t xml:space="preserve">t. y. perkama tik nematerialaus pobūdžio (intelektinė) ar kitokia paslauga, nesusijusi su materialaus objekto sukūrimu, kurios teikimo metu nėra numatomas reikšmingas neigiamas poveikis aplinkai, nesukuriamas taršos šaltinis ir </w:t>
      </w:r>
      <w:r w:rsidR="00F46ABD" w:rsidRPr="00F46ABD">
        <w:rPr>
          <w:rFonts w:eastAsia="Calibri" w:cstheme="minorHAnsi"/>
          <w:color w:val="000000" w:themeColor="text1"/>
        </w:rPr>
        <w:t>negeneruojamos atliekos.</w:t>
      </w:r>
    </w:p>
    <w:p w14:paraId="2413C02D" w14:textId="759BCECA" w:rsidR="00E32C8E" w:rsidRPr="00F46ABD" w:rsidRDefault="00E32C8E" w:rsidP="00E07710">
      <w:pPr>
        <w:pStyle w:val="Sraopastraipa"/>
        <w:numPr>
          <w:ilvl w:val="1"/>
          <w:numId w:val="1"/>
        </w:numPr>
        <w:tabs>
          <w:tab w:val="left" w:pos="993"/>
        </w:tabs>
        <w:spacing w:after="0" w:line="240" w:lineRule="auto"/>
        <w:ind w:left="0" w:firstLine="567"/>
        <w:jc w:val="both"/>
        <w:rPr>
          <w:rFonts w:eastAsia="Arial" w:cstheme="minorHAnsi"/>
          <w:color w:val="000000" w:themeColor="text1"/>
          <w:sz w:val="22"/>
          <w:szCs w:val="22"/>
        </w:rPr>
      </w:pPr>
      <w:r w:rsidRPr="00F46ABD">
        <w:rPr>
          <w:rFonts w:eastAsia="Arial" w:cstheme="minorHAnsi"/>
          <w:color w:val="000000" w:themeColor="text1"/>
          <w:sz w:val="22"/>
          <w:szCs w:val="22"/>
        </w:rPr>
        <w:t xml:space="preserve">Išankstinis skelbimas apie </w:t>
      </w:r>
      <w:r w:rsidR="007A68AD" w:rsidRPr="00F46ABD">
        <w:rPr>
          <w:rFonts w:eastAsia="Arial" w:cstheme="minorHAnsi"/>
          <w:color w:val="000000" w:themeColor="text1"/>
          <w:sz w:val="22"/>
          <w:szCs w:val="22"/>
        </w:rPr>
        <w:t>p</w:t>
      </w:r>
      <w:r w:rsidRPr="00F46ABD">
        <w:rPr>
          <w:rFonts w:eastAsia="Arial" w:cstheme="minorHAnsi"/>
          <w:color w:val="000000" w:themeColor="text1"/>
          <w:sz w:val="22"/>
          <w:szCs w:val="22"/>
        </w:rPr>
        <w:t>irkimą nebuvo paskelbtas</w:t>
      </w:r>
      <w:r w:rsidR="00F46ABD" w:rsidRPr="00F46ABD">
        <w:rPr>
          <w:rFonts w:eastAsia="Arial" w:cstheme="minorHAnsi"/>
          <w:color w:val="000000" w:themeColor="text1"/>
          <w:sz w:val="22"/>
          <w:szCs w:val="22"/>
        </w:rPr>
        <w:t>.</w:t>
      </w:r>
      <w:r w:rsidRPr="00F46ABD">
        <w:rPr>
          <w:rFonts w:eastAsia="Arial" w:cstheme="minorHAnsi"/>
          <w:color w:val="000000" w:themeColor="text1"/>
          <w:sz w:val="22"/>
          <w:szCs w:val="22"/>
        </w:rPr>
        <w:t xml:space="preserve"> </w:t>
      </w:r>
    </w:p>
    <w:p w14:paraId="72EF28E7" w14:textId="234086C3" w:rsidR="00AF1430" w:rsidRDefault="00015FC9" w:rsidP="00E07710">
      <w:pPr>
        <w:pStyle w:val="Sraopastraipa"/>
        <w:numPr>
          <w:ilvl w:val="1"/>
          <w:numId w:val="1"/>
        </w:numPr>
        <w:tabs>
          <w:tab w:val="left" w:pos="851"/>
          <w:tab w:val="left" w:pos="993"/>
        </w:tabs>
        <w:spacing w:after="0" w:line="240" w:lineRule="auto"/>
        <w:ind w:left="0" w:firstLine="567"/>
        <w:jc w:val="both"/>
        <w:rPr>
          <w:rFonts w:cstheme="minorHAnsi"/>
          <w:color w:val="000000" w:themeColor="text1"/>
          <w:sz w:val="22"/>
          <w:szCs w:val="22"/>
        </w:rPr>
      </w:pPr>
      <w:r w:rsidRPr="00F46ABD">
        <w:rPr>
          <w:rFonts w:cstheme="minorHAnsi"/>
          <w:color w:val="000000" w:themeColor="text1"/>
          <w:sz w:val="22"/>
          <w:szCs w:val="22"/>
          <w:lang w:eastAsia="en-US"/>
        </w:rPr>
        <w:t>P</w:t>
      </w:r>
      <w:r w:rsidR="00E32C8E" w:rsidRPr="00F46ABD">
        <w:rPr>
          <w:rFonts w:cstheme="minorHAnsi"/>
          <w:color w:val="000000" w:themeColor="text1"/>
          <w:sz w:val="22"/>
          <w:szCs w:val="22"/>
          <w:lang w:eastAsia="en-US"/>
        </w:rPr>
        <w:t xml:space="preserve">irkime </w:t>
      </w:r>
      <w:r w:rsidR="007A68AD" w:rsidRPr="00F46ABD">
        <w:rPr>
          <w:rFonts w:cstheme="minorHAnsi"/>
          <w:color w:val="000000" w:themeColor="text1"/>
          <w:sz w:val="22"/>
          <w:szCs w:val="22"/>
        </w:rPr>
        <w:t>perkančioji organizacija</w:t>
      </w:r>
      <w:r w:rsidR="00E32C8E" w:rsidRPr="00F46ABD">
        <w:rPr>
          <w:rFonts w:cstheme="minorHAnsi"/>
          <w:color w:val="000000" w:themeColor="text1"/>
          <w:sz w:val="22"/>
          <w:szCs w:val="22"/>
          <w:lang w:eastAsia="en-US"/>
        </w:rPr>
        <w:t xml:space="preserve"> nenumato skelbti pranešimo dėl savanoriško </w:t>
      </w:r>
      <w:proofErr w:type="spellStart"/>
      <w:r w:rsidR="00E32C8E" w:rsidRPr="00F46ABD">
        <w:rPr>
          <w:rFonts w:cstheme="minorHAnsi"/>
          <w:i/>
          <w:iCs/>
          <w:color w:val="000000" w:themeColor="text1"/>
          <w:sz w:val="22"/>
          <w:szCs w:val="22"/>
          <w:lang w:eastAsia="en-US"/>
        </w:rPr>
        <w:t>ex</w:t>
      </w:r>
      <w:proofErr w:type="spellEnd"/>
      <w:r w:rsidR="00E32C8E" w:rsidRPr="00F46ABD">
        <w:rPr>
          <w:rFonts w:cstheme="minorHAnsi"/>
          <w:i/>
          <w:iCs/>
          <w:color w:val="000000" w:themeColor="text1"/>
          <w:sz w:val="22"/>
          <w:szCs w:val="22"/>
          <w:lang w:eastAsia="en-US"/>
        </w:rPr>
        <w:t xml:space="preserve"> ante</w:t>
      </w:r>
      <w:r w:rsidR="00E32C8E" w:rsidRPr="00F46ABD">
        <w:rPr>
          <w:rFonts w:cstheme="minorHAnsi"/>
          <w:color w:val="000000" w:themeColor="text1"/>
          <w:sz w:val="22"/>
          <w:szCs w:val="22"/>
          <w:lang w:eastAsia="en-US"/>
        </w:rPr>
        <w:t xml:space="preserve"> skaidrumo.</w:t>
      </w:r>
    </w:p>
    <w:p w14:paraId="6CD26D54" w14:textId="7DBE5F05" w:rsidR="002E539E" w:rsidRPr="00F46ABD" w:rsidRDefault="002E539E" w:rsidP="00E07710">
      <w:pPr>
        <w:pStyle w:val="Sraopastraipa"/>
        <w:numPr>
          <w:ilvl w:val="1"/>
          <w:numId w:val="1"/>
        </w:numPr>
        <w:tabs>
          <w:tab w:val="left" w:pos="851"/>
          <w:tab w:val="left" w:pos="993"/>
        </w:tabs>
        <w:spacing w:after="0" w:line="240" w:lineRule="auto"/>
        <w:ind w:left="0" w:firstLine="567"/>
        <w:jc w:val="both"/>
        <w:rPr>
          <w:rFonts w:cstheme="minorHAnsi"/>
          <w:color w:val="000000" w:themeColor="text1"/>
          <w:sz w:val="22"/>
          <w:szCs w:val="22"/>
        </w:rPr>
      </w:pPr>
      <w:r w:rsidRPr="002E539E">
        <w:rPr>
          <w:rFonts w:cstheme="minorHAnsi"/>
          <w:color w:val="000000" w:themeColor="text1"/>
          <w:sz w:val="22"/>
          <w:szCs w:val="22"/>
        </w:rPr>
        <w:t xml:space="preserve">Šiame pirkime taikomi energijos vartojimo efektyvumo reikalavimai, nustatyti vadovaujantis Lietuvos Respublikos energetikos ministro 2015 m. birželio 18 d. įsakymu Nr. 1-154 patvirtintu </w:t>
      </w:r>
      <w:r w:rsidRPr="002E539E">
        <w:rPr>
          <w:rFonts w:cstheme="minorHAnsi"/>
          <w:i/>
          <w:iCs/>
          <w:color w:val="000000" w:themeColor="text1"/>
          <w:sz w:val="22"/>
          <w:szCs w:val="22"/>
        </w:rPr>
        <w:t>Prekėms, išskyrus kelių transporto priemones, paslaugoms, darbams ir pastatams, įsigyjamiems viešųjų pirkimų, perkančiųjų subjektų atliekamų pirkimų ir koncesijų suteikimo procedūrų metu, keliamų energijos vartojimo efektyvumo rodiklių ir (ar) taikytinų reikalavimų (kriterijų) ir jų taikymo tvarkos aprašu</w:t>
      </w:r>
      <w:r w:rsidRPr="002E539E">
        <w:rPr>
          <w:rFonts w:cstheme="minorHAnsi"/>
          <w:color w:val="000000" w:themeColor="text1"/>
          <w:sz w:val="22"/>
          <w:szCs w:val="22"/>
        </w:rPr>
        <w:t xml:space="preserve"> (toliau – Tvarkos aprašas). Jeigu tiekėjai perkamai paslaugai teikti naudos ir įsigis Tvarkos aprašo priedo prekių sąraše nurodytas naujas prekes, šios prekės turi atitikti Tvarkos aprašo 4.2 papunkčio reikalavimus. Šis reikalavimas taikomas tik naujoms prekėms, kurios įsigyjamos vykdydamas sutartį.</w:t>
      </w:r>
    </w:p>
    <w:p w14:paraId="23948BC6" w14:textId="77777777" w:rsidR="00E07710" w:rsidRPr="003B22DF" w:rsidRDefault="00E07710" w:rsidP="00E07710">
      <w:pPr>
        <w:pStyle w:val="Sraopastraipa"/>
        <w:numPr>
          <w:ilvl w:val="1"/>
          <w:numId w:val="1"/>
        </w:numPr>
        <w:tabs>
          <w:tab w:val="left" w:pos="851"/>
          <w:tab w:val="left" w:pos="993"/>
        </w:tabs>
        <w:spacing w:after="0" w:line="240" w:lineRule="auto"/>
        <w:ind w:left="0" w:firstLine="567"/>
        <w:jc w:val="both"/>
        <w:rPr>
          <w:rFonts w:cstheme="minorHAnsi"/>
          <w:i/>
          <w:iCs/>
          <w:color w:val="FF0000"/>
          <w:sz w:val="22"/>
          <w:szCs w:val="22"/>
        </w:rPr>
      </w:pPr>
      <w:r w:rsidRPr="00F46ABD">
        <w:rPr>
          <w:rFonts w:cstheme="minorHAnsi"/>
          <w:i/>
          <w:iCs/>
          <w:color w:val="000000" w:themeColor="text1"/>
          <w:sz w:val="22"/>
          <w:szCs w:val="22"/>
        </w:rPr>
        <w:t xml:space="preserve"> </w:t>
      </w:r>
      <w:r w:rsidR="00841F13" w:rsidRPr="00F46ABD">
        <w:rPr>
          <w:rFonts w:cstheme="minorHAnsi"/>
          <w:color w:val="000000" w:themeColor="text1"/>
          <w:sz w:val="22"/>
          <w:szCs w:val="22"/>
        </w:rPr>
        <w:t xml:space="preserve">Pirkime neleidžiama pateikti alternatyvių pasiūlymų. </w:t>
      </w:r>
      <w:r w:rsidR="00BA0147" w:rsidRPr="00F46ABD">
        <w:rPr>
          <w:rFonts w:cstheme="minorHAnsi"/>
          <w:color w:val="000000" w:themeColor="text1"/>
          <w:sz w:val="22"/>
          <w:szCs w:val="22"/>
        </w:rPr>
        <w:t xml:space="preserve">Tiekėjui pateikus alternatyvų pasiūlymą (alternatyvius pasiūlymus), jo pasiūlymas ir alternatyvūs </w:t>
      </w:r>
      <w:r w:rsidR="00BA0147" w:rsidRPr="003B22DF">
        <w:rPr>
          <w:rFonts w:cstheme="minorHAnsi"/>
          <w:sz w:val="22"/>
          <w:szCs w:val="22"/>
        </w:rPr>
        <w:t>pasiūlymai bus atmesti.</w:t>
      </w:r>
    </w:p>
    <w:p w14:paraId="5D0EA3C4" w14:textId="7B547147" w:rsidR="004D070C" w:rsidRPr="003B22DF" w:rsidRDefault="004D070C" w:rsidP="00E07710">
      <w:pPr>
        <w:pStyle w:val="Sraopastraipa"/>
        <w:numPr>
          <w:ilvl w:val="1"/>
          <w:numId w:val="1"/>
        </w:numPr>
        <w:tabs>
          <w:tab w:val="left" w:pos="851"/>
          <w:tab w:val="left" w:pos="993"/>
        </w:tabs>
        <w:spacing w:after="0" w:line="240" w:lineRule="auto"/>
        <w:ind w:left="0" w:firstLine="567"/>
        <w:jc w:val="both"/>
        <w:rPr>
          <w:rFonts w:cstheme="minorHAnsi"/>
          <w:i/>
          <w:iCs/>
          <w:color w:val="FF0000"/>
          <w:sz w:val="22"/>
          <w:szCs w:val="22"/>
        </w:rPr>
      </w:pPr>
      <w:r w:rsidRPr="003B22DF">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Pr="003B22DF">
        <w:rPr>
          <w:rFonts w:cstheme="minorHAnsi"/>
          <w:color w:val="000000" w:themeColor="text1"/>
          <w:sz w:val="22"/>
          <w:szCs w:val="22"/>
        </w:rPr>
        <w:t xml:space="preserve">dalyvis turės pateikti tokiai patikrai atlikti reikalingus dokumentus. </w:t>
      </w:r>
    </w:p>
    <w:p w14:paraId="0C002F05" w14:textId="68A15AD1" w:rsidR="00E32C8E" w:rsidRPr="003B22DF" w:rsidRDefault="00E32C8E" w:rsidP="00E07710">
      <w:pPr>
        <w:pStyle w:val="Sraopastraipa"/>
        <w:numPr>
          <w:ilvl w:val="1"/>
          <w:numId w:val="1"/>
        </w:numPr>
        <w:tabs>
          <w:tab w:val="left" w:pos="993"/>
        </w:tabs>
        <w:spacing w:after="0" w:line="240" w:lineRule="auto"/>
        <w:ind w:left="0" w:firstLine="567"/>
        <w:jc w:val="both"/>
        <w:rPr>
          <w:rFonts w:cstheme="minorHAnsi"/>
          <w:sz w:val="22"/>
          <w:szCs w:val="22"/>
        </w:rPr>
      </w:pPr>
      <w:r w:rsidRPr="003B22DF">
        <w:rPr>
          <w:rFonts w:eastAsia="Arial" w:cstheme="minorHAnsi"/>
          <w:color w:val="333333"/>
          <w:sz w:val="22"/>
          <w:szCs w:val="22"/>
        </w:rPr>
        <w:t xml:space="preserve">Bendrosios </w:t>
      </w:r>
      <w:r w:rsidR="007E5F55" w:rsidRPr="003B22DF">
        <w:rPr>
          <w:rFonts w:eastAsia="Arial" w:cstheme="minorHAnsi"/>
          <w:color w:val="333333"/>
          <w:sz w:val="22"/>
          <w:szCs w:val="22"/>
        </w:rPr>
        <w:t xml:space="preserve">pirkimo </w:t>
      </w:r>
      <w:r w:rsidRPr="003B22DF">
        <w:rPr>
          <w:rFonts w:eastAsia="Arial" w:cstheme="minorHAnsi"/>
          <w:color w:val="333333"/>
          <w:sz w:val="22"/>
          <w:szCs w:val="22"/>
        </w:rPr>
        <w:t>sąlygos yra neatskiriama ši</w:t>
      </w:r>
      <w:r w:rsidR="00C07F25" w:rsidRPr="003B22DF">
        <w:rPr>
          <w:rFonts w:eastAsia="Arial" w:cstheme="minorHAnsi"/>
          <w:color w:val="333333"/>
          <w:sz w:val="22"/>
          <w:szCs w:val="22"/>
        </w:rPr>
        <w:t>ų</w:t>
      </w:r>
      <w:r w:rsidRPr="003B22DF">
        <w:rPr>
          <w:rFonts w:eastAsia="Arial" w:cstheme="minorHAnsi"/>
          <w:color w:val="333333"/>
          <w:sz w:val="22"/>
          <w:szCs w:val="22"/>
        </w:rPr>
        <w:t xml:space="preserve"> </w:t>
      </w:r>
      <w:r w:rsidR="00F4541C" w:rsidRPr="003B22DF">
        <w:rPr>
          <w:rFonts w:eastAsia="Arial" w:cstheme="minorHAnsi"/>
          <w:color w:val="333333"/>
          <w:sz w:val="22"/>
          <w:szCs w:val="22"/>
        </w:rPr>
        <w:t>p</w:t>
      </w:r>
      <w:r w:rsidRPr="003B22DF">
        <w:rPr>
          <w:rFonts w:eastAsia="Arial" w:cstheme="minorHAnsi"/>
          <w:color w:val="333333"/>
          <w:sz w:val="22"/>
          <w:szCs w:val="22"/>
        </w:rPr>
        <w:t>irkimo sąlygų dalis.</w:t>
      </w:r>
    </w:p>
    <w:p w14:paraId="5DEDEBC7" w14:textId="1ED44FB6" w:rsidR="00B41C66" w:rsidRPr="003B22DF"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30857382"/>
      <w:bookmarkEnd w:id="2"/>
      <w:r w:rsidRPr="003B22DF">
        <w:rPr>
          <w:rFonts w:asciiTheme="minorHAnsi" w:hAnsiTheme="minorHAnsi" w:cstheme="minorHAnsi"/>
        </w:rPr>
        <w:t xml:space="preserve">2. </w:t>
      </w:r>
      <w:r w:rsidR="00B41C66" w:rsidRPr="003B22DF">
        <w:rPr>
          <w:rFonts w:asciiTheme="minorHAnsi" w:hAnsiTheme="minorHAnsi" w:cstheme="minorHAnsi"/>
        </w:rPr>
        <w:t>Pirkimo objektas</w:t>
      </w:r>
      <w:bookmarkEnd w:id="4"/>
      <w:bookmarkEnd w:id="5"/>
      <w:bookmarkEnd w:id="6"/>
      <w:bookmarkEnd w:id="7"/>
    </w:p>
    <w:p w14:paraId="6D0805BA" w14:textId="77777777" w:rsidR="00943A5F" w:rsidRDefault="00B41C66" w:rsidP="00943A5F">
      <w:pPr>
        <w:pStyle w:val="Betarp"/>
        <w:numPr>
          <w:ilvl w:val="1"/>
          <w:numId w:val="22"/>
        </w:numPr>
        <w:ind w:left="0" w:firstLine="567"/>
        <w:contextualSpacing/>
        <w:jc w:val="both"/>
        <w:rPr>
          <w:rFonts w:cstheme="minorHAnsi"/>
          <w:sz w:val="22"/>
          <w:szCs w:val="22"/>
        </w:rPr>
      </w:pPr>
      <w:r w:rsidRPr="003B22DF">
        <w:rPr>
          <w:rFonts w:eastAsia="Calibri" w:cstheme="minorHAnsi"/>
          <w:color w:val="000000" w:themeColor="text1"/>
          <w:sz w:val="22"/>
          <w:szCs w:val="22"/>
        </w:rPr>
        <w:t xml:space="preserve">Perkančioji </w:t>
      </w:r>
      <w:r w:rsidRPr="00CA7C11">
        <w:rPr>
          <w:rFonts w:eastAsia="Calibri" w:cstheme="minorHAnsi"/>
          <w:color w:val="000000" w:themeColor="text1"/>
          <w:sz w:val="22"/>
          <w:szCs w:val="22"/>
        </w:rPr>
        <w:t xml:space="preserve">organizacija numato įsigyti </w:t>
      </w:r>
      <w:r w:rsidR="0090589C" w:rsidRPr="00CA7C11">
        <w:rPr>
          <w:rFonts w:eastAsia="Calibri" w:cstheme="minorHAnsi"/>
          <w:color w:val="000000" w:themeColor="text1"/>
          <w:sz w:val="22"/>
          <w:szCs w:val="22"/>
        </w:rPr>
        <w:t xml:space="preserve">trumpųjų ir 800 – </w:t>
      </w:r>
      <w:proofErr w:type="spellStart"/>
      <w:r w:rsidR="0090589C" w:rsidRPr="00CA7C11">
        <w:rPr>
          <w:rFonts w:eastAsia="Calibri" w:cstheme="minorHAnsi"/>
          <w:color w:val="000000" w:themeColor="text1"/>
          <w:sz w:val="22"/>
          <w:szCs w:val="22"/>
        </w:rPr>
        <w:t>ųjų</w:t>
      </w:r>
      <w:proofErr w:type="spellEnd"/>
      <w:r w:rsidR="0090589C" w:rsidRPr="00CA7C11">
        <w:rPr>
          <w:rFonts w:eastAsia="Calibri" w:cstheme="minorHAnsi"/>
          <w:color w:val="000000" w:themeColor="text1"/>
          <w:sz w:val="22"/>
          <w:szCs w:val="22"/>
        </w:rPr>
        <w:t xml:space="preserve"> numerių įdiegimo ir ryšių pasla</w:t>
      </w:r>
      <w:r w:rsidR="00CA7C11" w:rsidRPr="00CA7C11">
        <w:rPr>
          <w:rFonts w:eastAsia="Calibri" w:cstheme="minorHAnsi"/>
          <w:color w:val="000000" w:themeColor="text1"/>
          <w:sz w:val="22"/>
          <w:szCs w:val="22"/>
        </w:rPr>
        <w:t>u</w:t>
      </w:r>
      <w:r w:rsidR="0090589C" w:rsidRPr="00CA7C11">
        <w:rPr>
          <w:rFonts w:eastAsia="Calibri" w:cstheme="minorHAnsi"/>
          <w:color w:val="000000" w:themeColor="text1"/>
          <w:sz w:val="22"/>
          <w:szCs w:val="22"/>
        </w:rPr>
        <w:t>gų u</w:t>
      </w:r>
      <w:r w:rsidR="00CA7C11" w:rsidRPr="00CA7C11">
        <w:rPr>
          <w:rFonts w:eastAsia="Calibri" w:cstheme="minorHAnsi"/>
          <w:color w:val="000000" w:themeColor="text1"/>
          <w:sz w:val="22"/>
          <w:szCs w:val="22"/>
        </w:rPr>
        <w:t xml:space="preserve">žtikrinimo paslaugas </w:t>
      </w:r>
      <w:r w:rsidR="00066F91" w:rsidRPr="00CA7C11">
        <w:rPr>
          <w:rFonts w:eastAsia="Times New Roman" w:cstheme="minorHAnsi"/>
          <w:color w:val="000000" w:themeColor="text1"/>
          <w:sz w:val="22"/>
          <w:szCs w:val="22"/>
          <w:lang w:eastAsia="en-US"/>
        </w:rPr>
        <w:t xml:space="preserve">(toliau –paslaugos, pirkimo </w:t>
      </w:r>
      <w:r w:rsidR="00066F91" w:rsidRPr="003B22DF">
        <w:rPr>
          <w:rFonts w:eastAsia="Times New Roman" w:cstheme="minorHAnsi"/>
          <w:sz w:val="22"/>
          <w:szCs w:val="22"/>
          <w:lang w:eastAsia="en-US"/>
        </w:rPr>
        <w:t>objektas)</w:t>
      </w:r>
      <w:r w:rsidRPr="003B22DF">
        <w:rPr>
          <w:rFonts w:eastAsia="Calibri" w:cstheme="minorHAnsi"/>
          <w:color w:val="00B050"/>
          <w:sz w:val="22"/>
          <w:szCs w:val="22"/>
        </w:rPr>
        <w:t>.</w:t>
      </w:r>
    </w:p>
    <w:p w14:paraId="451CAACB" w14:textId="77777777" w:rsidR="00943A5F" w:rsidRDefault="00B41C66" w:rsidP="00943A5F">
      <w:pPr>
        <w:pStyle w:val="Betarp"/>
        <w:numPr>
          <w:ilvl w:val="1"/>
          <w:numId w:val="22"/>
        </w:numPr>
        <w:ind w:left="0" w:firstLine="567"/>
        <w:contextualSpacing/>
        <w:jc w:val="both"/>
        <w:rPr>
          <w:rFonts w:cstheme="minorHAnsi"/>
          <w:sz w:val="22"/>
          <w:szCs w:val="22"/>
        </w:rPr>
      </w:pPr>
      <w:r w:rsidRPr="00943A5F">
        <w:rPr>
          <w:rFonts w:cstheme="minorHAnsi"/>
          <w:sz w:val="22"/>
          <w:szCs w:val="22"/>
        </w:rPr>
        <w:t xml:space="preserve">Pirkimo objektas į dalis neskaidomas. </w:t>
      </w:r>
      <w:r w:rsidR="007554D6" w:rsidRPr="00943A5F">
        <w:rPr>
          <w:rFonts w:cstheme="minorHAnsi"/>
          <w:sz w:val="22"/>
          <w:szCs w:val="22"/>
        </w:rPr>
        <w:t xml:space="preserve">Pirkimo apimtys, reikalavimai ir techninė specifikacija apibrėžti </w:t>
      </w:r>
      <w:r w:rsidR="007204DB" w:rsidRPr="00943A5F">
        <w:rPr>
          <w:rFonts w:cstheme="minorHAnsi"/>
          <w:sz w:val="22"/>
          <w:szCs w:val="22"/>
        </w:rPr>
        <w:t xml:space="preserve">specialiųjų </w:t>
      </w:r>
      <w:r w:rsidR="007554D6" w:rsidRPr="00943A5F">
        <w:rPr>
          <w:rFonts w:cstheme="minorHAnsi"/>
          <w:sz w:val="22"/>
          <w:szCs w:val="22"/>
        </w:rPr>
        <w:t xml:space="preserve">pirkimo </w:t>
      </w:r>
      <w:r w:rsidR="007554D6" w:rsidRPr="00943A5F">
        <w:rPr>
          <w:rFonts w:cstheme="minorHAnsi"/>
          <w:color w:val="000000" w:themeColor="text1"/>
          <w:sz w:val="22"/>
          <w:szCs w:val="22"/>
        </w:rPr>
        <w:t xml:space="preserve">sąlygų </w:t>
      </w:r>
      <w:r w:rsidR="00B762D8" w:rsidRPr="00943A5F">
        <w:rPr>
          <w:rFonts w:cstheme="minorHAnsi"/>
          <w:color w:val="000000" w:themeColor="text1"/>
          <w:sz w:val="22"/>
          <w:szCs w:val="22"/>
        </w:rPr>
        <w:t>2</w:t>
      </w:r>
      <w:r w:rsidR="009275CC" w:rsidRPr="00943A5F">
        <w:rPr>
          <w:rFonts w:cstheme="minorHAnsi"/>
          <w:color w:val="000000" w:themeColor="text1"/>
          <w:sz w:val="22"/>
          <w:szCs w:val="22"/>
        </w:rPr>
        <w:t xml:space="preserve"> priede „Techninė specifikacija</w:t>
      </w:r>
      <w:r w:rsidR="007554D6" w:rsidRPr="00943A5F">
        <w:rPr>
          <w:rFonts w:cstheme="minorHAnsi"/>
          <w:color w:val="000000" w:themeColor="text1"/>
          <w:sz w:val="22"/>
          <w:szCs w:val="22"/>
        </w:rPr>
        <w:t>.</w:t>
      </w:r>
      <w:r w:rsidR="00511859" w:rsidRPr="00943A5F">
        <w:rPr>
          <w:rFonts w:cstheme="minorHAnsi"/>
          <w:color w:val="000000" w:themeColor="text1"/>
          <w:sz w:val="22"/>
          <w:szCs w:val="22"/>
        </w:rPr>
        <w:t xml:space="preserve"> </w:t>
      </w:r>
      <w:r w:rsidR="004E4562" w:rsidRPr="00943A5F">
        <w:rPr>
          <w:rFonts w:eastAsia="Calibri" w:cstheme="minorHAnsi"/>
          <w:iCs/>
          <w:color w:val="000000" w:themeColor="text1"/>
          <w:sz w:val="22"/>
          <w:szCs w:val="22"/>
        </w:rPr>
        <w:t>Tai yra supaprastintos vertės pirkimas, todėl jam netaikomi sprendimo dėl tarptautinės vertės pirkimo objekto neskaidymo į dalis pagrindimo reikalavimai</w:t>
      </w:r>
      <w:r w:rsidR="00CB660F" w:rsidRPr="00943A5F">
        <w:rPr>
          <w:rFonts w:eastAsia="Calibri" w:cstheme="minorHAnsi"/>
          <w:iCs/>
          <w:color w:val="000000" w:themeColor="text1"/>
          <w:sz w:val="22"/>
          <w:szCs w:val="22"/>
        </w:rPr>
        <w:t>.</w:t>
      </w:r>
    </w:p>
    <w:p w14:paraId="1135EF10" w14:textId="77777777" w:rsidR="00943A5F" w:rsidRDefault="00E53E12" w:rsidP="00943A5F">
      <w:pPr>
        <w:pStyle w:val="Betarp"/>
        <w:numPr>
          <w:ilvl w:val="1"/>
          <w:numId w:val="22"/>
        </w:numPr>
        <w:ind w:left="0" w:firstLine="567"/>
        <w:contextualSpacing/>
        <w:jc w:val="both"/>
        <w:rPr>
          <w:rFonts w:cstheme="minorHAnsi"/>
          <w:sz w:val="22"/>
          <w:szCs w:val="22"/>
        </w:rPr>
      </w:pPr>
      <w:r w:rsidRPr="00943A5F">
        <w:rPr>
          <w:rFonts w:cstheme="minorHAnsi"/>
          <w:sz w:val="22"/>
          <w:szCs w:val="22"/>
        </w:rPr>
        <w:t xml:space="preserve">Jeigu apibūdinant pirkimo objektą </w:t>
      </w:r>
      <w:r w:rsidR="007E16AF" w:rsidRPr="00943A5F">
        <w:rPr>
          <w:rFonts w:cstheme="minorHAnsi"/>
          <w:sz w:val="22"/>
          <w:szCs w:val="22"/>
        </w:rPr>
        <w:t>pirkimo dokumentuose</w:t>
      </w:r>
      <w:r w:rsidRPr="00943A5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43A5F">
        <w:rPr>
          <w:rFonts w:cstheme="minorHAnsi"/>
          <w:sz w:val="22"/>
          <w:szCs w:val="22"/>
        </w:rPr>
        <w:t xml:space="preserve">turi būti </w:t>
      </w:r>
      <w:r w:rsidR="00AE7624" w:rsidRPr="00943A5F">
        <w:rPr>
          <w:rFonts w:cstheme="minorHAnsi"/>
          <w:sz w:val="22"/>
          <w:szCs w:val="22"/>
        </w:rPr>
        <w:t xml:space="preserve">laikoma, kad kiekviena tokia nuoroda yra pateikta su žodžiais „arba lygiavertis“. </w:t>
      </w:r>
      <w:r w:rsidR="00FE16E5" w:rsidRPr="00943A5F">
        <w:rPr>
          <w:rFonts w:cstheme="minorHAnsi"/>
          <w:sz w:val="22"/>
          <w:szCs w:val="22"/>
        </w:rPr>
        <w:t>Lygiavertiškumo įrodymas yra tiekėjo pareiga.</w:t>
      </w:r>
    </w:p>
    <w:p w14:paraId="471D1B28" w14:textId="77777777" w:rsidR="00943A5F" w:rsidRDefault="00004521" w:rsidP="00943A5F">
      <w:pPr>
        <w:pStyle w:val="Betarp"/>
        <w:numPr>
          <w:ilvl w:val="1"/>
          <w:numId w:val="22"/>
        </w:numPr>
        <w:ind w:left="0" w:firstLine="567"/>
        <w:contextualSpacing/>
        <w:jc w:val="both"/>
        <w:rPr>
          <w:rFonts w:cstheme="minorHAnsi"/>
          <w:sz w:val="22"/>
          <w:szCs w:val="22"/>
        </w:rPr>
      </w:pPr>
      <w:r w:rsidRPr="00943A5F">
        <w:rPr>
          <w:rFonts w:cstheme="minorHAnsi"/>
          <w:sz w:val="22"/>
          <w:szCs w:val="22"/>
        </w:rPr>
        <w:t xml:space="preserve">Jeigu apibūdinant pirkimo objektą </w:t>
      </w:r>
      <w:r w:rsidR="007E16AF" w:rsidRPr="00943A5F">
        <w:rPr>
          <w:rFonts w:cstheme="minorHAnsi"/>
          <w:sz w:val="22"/>
          <w:szCs w:val="22"/>
        </w:rPr>
        <w:t>pirkimo dokumentuose</w:t>
      </w:r>
      <w:r w:rsidRPr="00943A5F">
        <w:rPr>
          <w:rFonts w:cstheme="minorHAnsi"/>
          <w:sz w:val="22"/>
          <w:szCs w:val="22"/>
        </w:rPr>
        <w:t xml:space="preserve"> nurodytas standartas</w:t>
      </w:r>
      <w:r w:rsidR="00245655" w:rsidRPr="00943A5F">
        <w:rPr>
          <w:rFonts w:cstheme="minorHAnsi"/>
          <w:sz w:val="22"/>
          <w:szCs w:val="22"/>
        </w:rPr>
        <w:t xml:space="preserve">, </w:t>
      </w:r>
      <w:r w:rsidR="00245655" w:rsidRPr="00943A5F">
        <w:rPr>
          <w:rFonts w:cstheme="minorHAnsi"/>
          <w:color w:val="000000"/>
          <w:sz w:val="22"/>
          <w:szCs w:val="22"/>
        </w:rPr>
        <w:t>techninis liudijimas ar bendrosios techninės specifikacijos</w:t>
      </w:r>
      <w:r w:rsidR="00046522" w:rsidRPr="00943A5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43A5F">
        <w:rPr>
          <w:rFonts w:cstheme="minorHAnsi"/>
          <w:color w:val="000000"/>
          <w:sz w:val="22"/>
          <w:szCs w:val="22"/>
        </w:rPr>
        <w:t xml:space="preserve">, </w:t>
      </w:r>
      <w:r w:rsidR="00245655" w:rsidRPr="00943A5F">
        <w:rPr>
          <w:rFonts w:cstheme="minorHAnsi"/>
          <w:sz w:val="22"/>
          <w:szCs w:val="22"/>
        </w:rPr>
        <w:t xml:space="preserve">turi būti laikoma, kad kiekviena tokia nuoroda yra pateikta su žodžiais „arba lygiavertis“. </w:t>
      </w:r>
      <w:r w:rsidR="00FE16E5" w:rsidRPr="00943A5F">
        <w:rPr>
          <w:rFonts w:cstheme="minorHAnsi"/>
          <w:sz w:val="22"/>
          <w:szCs w:val="22"/>
        </w:rPr>
        <w:t>Lygiavertiškumo įrodymas yra tiekėjo pareiga.</w:t>
      </w:r>
    </w:p>
    <w:p w14:paraId="7A57A503" w14:textId="37D024B6" w:rsidR="007D7C61" w:rsidRPr="00943A5F" w:rsidRDefault="007D7C61" w:rsidP="00943A5F">
      <w:pPr>
        <w:pStyle w:val="Betarp"/>
        <w:numPr>
          <w:ilvl w:val="1"/>
          <w:numId w:val="22"/>
        </w:numPr>
        <w:ind w:left="0" w:firstLine="567"/>
        <w:contextualSpacing/>
        <w:jc w:val="both"/>
        <w:rPr>
          <w:rFonts w:cstheme="minorHAnsi"/>
          <w:sz w:val="22"/>
          <w:szCs w:val="22"/>
        </w:rPr>
      </w:pPr>
      <w:r w:rsidRPr="00943A5F">
        <w:rPr>
          <w:rFonts w:cstheme="minorHAnsi"/>
          <w:color w:val="000000" w:themeColor="text1"/>
          <w:sz w:val="22"/>
          <w:szCs w:val="22"/>
        </w:rPr>
        <w:lastRenderedPageBreak/>
        <w:t>Perkančioji organizacija nereikalauja, kad esmines užduotis atliktų pats pasiūlymą pateikęs dalyvis, o jeigu pasiūlymą pateikė tiekėjų grupė, – tos grupės partneris</w:t>
      </w:r>
      <w:r w:rsidRPr="00943A5F">
        <w:rPr>
          <w:rFonts w:cstheme="minorHAnsi"/>
          <w:sz w:val="22"/>
          <w:szCs w:val="22"/>
        </w:rPr>
        <w:t>.</w:t>
      </w:r>
    </w:p>
    <w:p w14:paraId="7B478B03" w14:textId="61CA0F5A" w:rsidR="00D22226" w:rsidRPr="003B22DF" w:rsidRDefault="00202323" w:rsidP="00202323">
      <w:pPr>
        <w:pStyle w:val="Antrat1"/>
        <w:spacing w:line="20" w:lineRule="atLeast"/>
        <w:contextualSpacing/>
        <w:rPr>
          <w:rFonts w:asciiTheme="minorHAnsi" w:hAnsiTheme="minorHAnsi" w:cstheme="minorHAnsi"/>
        </w:rPr>
      </w:pPr>
      <w:bookmarkStart w:id="8" w:name="_Toc190416434"/>
      <w:bookmarkStart w:id="9" w:name="_Toc230857383"/>
      <w:r w:rsidRPr="003B22DF">
        <w:rPr>
          <w:rFonts w:asciiTheme="minorHAnsi" w:hAnsiTheme="minorHAnsi" w:cstheme="minorHAnsi"/>
        </w:rPr>
        <w:t>3.</w:t>
      </w:r>
      <w:r w:rsidR="00D24970" w:rsidRPr="003B22DF">
        <w:rPr>
          <w:rFonts w:asciiTheme="minorHAnsi" w:hAnsiTheme="minorHAnsi" w:cstheme="minorHAnsi"/>
        </w:rPr>
        <w:t xml:space="preserve"> </w:t>
      </w:r>
      <w:bookmarkStart w:id="10" w:name="_Ref39427921"/>
      <w:bookmarkStart w:id="11" w:name="_Ref39427927"/>
      <w:bookmarkStart w:id="12" w:name="_Ref39740354"/>
      <w:r w:rsidR="00D22226" w:rsidRPr="003B22DF">
        <w:rPr>
          <w:rFonts w:asciiTheme="minorHAnsi" w:hAnsiTheme="minorHAnsi" w:cstheme="minorHAnsi"/>
        </w:rPr>
        <w:t>Susitikimai su tiekėjais</w:t>
      </w:r>
      <w:bookmarkEnd w:id="10"/>
      <w:bookmarkEnd w:id="11"/>
      <w:r w:rsidR="003B6924" w:rsidRPr="003B22DF">
        <w:rPr>
          <w:rFonts w:asciiTheme="minorHAnsi" w:hAnsiTheme="minorHAnsi" w:cstheme="minorHAnsi"/>
        </w:rPr>
        <w:t xml:space="preserve"> ir objekto apžiūra</w:t>
      </w:r>
      <w:bookmarkEnd w:id="8"/>
      <w:bookmarkEnd w:id="9"/>
      <w:bookmarkEnd w:id="12"/>
    </w:p>
    <w:p w14:paraId="3A422005" w14:textId="6BA9DE2C" w:rsidR="00B176FD" w:rsidRPr="003B22DF" w:rsidRDefault="00B176FD" w:rsidP="005D5109">
      <w:pPr>
        <w:pStyle w:val="Sraopastraipa"/>
        <w:numPr>
          <w:ilvl w:val="1"/>
          <w:numId w:val="12"/>
        </w:numPr>
        <w:spacing w:after="0"/>
        <w:ind w:left="0" w:firstLine="567"/>
        <w:jc w:val="both"/>
        <w:rPr>
          <w:rFonts w:cstheme="minorHAnsi"/>
          <w:sz w:val="22"/>
          <w:szCs w:val="22"/>
        </w:rPr>
      </w:pPr>
      <w:r w:rsidRPr="003B22DF">
        <w:rPr>
          <w:rFonts w:cstheme="minorHAnsi"/>
          <w:sz w:val="22"/>
          <w:szCs w:val="22"/>
        </w:rPr>
        <w:t xml:space="preserve">Perkančioji organizacija nerengs susitikimo su tiekėjais dėl pirkimo </w:t>
      </w:r>
      <w:r w:rsidR="004257A5" w:rsidRPr="003B22DF">
        <w:rPr>
          <w:rFonts w:cstheme="minorHAnsi"/>
          <w:sz w:val="22"/>
          <w:szCs w:val="22"/>
        </w:rPr>
        <w:t>sąlyg</w:t>
      </w:r>
      <w:r w:rsidRPr="003B22DF">
        <w:rPr>
          <w:rFonts w:cstheme="minorHAnsi"/>
          <w:sz w:val="22"/>
          <w:szCs w:val="22"/>
        </w:rPr>
        <w:t>ų</w:t>
      </w:r>
      <w:r w:rsidR="00946722" w:rsidRPr="003B22DF">
        <w:rPr>
          <w:rFonts w:cstheme="minorHAnsi"/>
          <w:sz w:val="22"/>
          <w:szCs w:val="22"/>
        </w:rPr>
        <w:t xml:space="preserve"> paaiškinimo</w:t>
      </w:r>
      <w:r w:rsidRPr="003B22DF">
        <w:rPr>
          <w:rFonts w:cstheme="minorHAnsi"/>
          <w:sz w:val="22"/>
          <w:szCs w:val="22"/>
        </w:rPr>
        <w:t>.</w:t>
      </w:r>
    </w:p>
    <w:p w14:paraId="24A7FE06" w14:textId="3C4D4775" w:rsidR="00BE0587" w:rsidRPr="003B22DF" w:rsidRDefault="00BE0587" w:rsidP="005D5109">
      <w:pPr>
        <w:pStyle w:val="Body2"/>
        <w:numPr>
          <w:ilvl w:val="1"/>
          <w:numId w:val="6"/>
        </w:numPr>
        <w:spacing w:after="0"/>
        <w:ind w:firstLine="207"/>
        <w:rPr>
          <w:rFonts w:asciiTheme="minorHAnsi" w:hAnsiTheme="minorHAnsi" w:cstheme="minorHAnsi"/>
          <w:sz w:val="22"/>
          <w:szCs w:val="22"/>
          <w:lang w:val="lt-LT"/>
        </w:rPr>
      </w:pPr>
      <w:r w:rsidRPr="003B22DF">
        <w:rPr>
          <w:rFonts w:asciiTheme="minorHAnsi" w:eastAsiaTheme="minorHAnsi" w:hAnsiTheme="minorHAnsi" w:cstheme="minorHAnsi"/>
          <w:sz w:val="22"/>
          <w:szCs w:val="22"/>
          <w:lang w:val="lt-LT"/>
        </w:rPr>
        <w:t>P</w:t>
      </w:r>
      <w:r w:rsidRPr="003B22DF">
        <w:rPr>
          <w:rFonts w:asciiTheme="minorHAnsi" w:hAnsiTheme="minorHAnsi" w:cstheme="minorHAnsi"/>
          <w:sz w:val="22"/>
          <w:szCs w:val="22"/>
          <w:lang w:val="lt-LT"/>
        </w:rPr>
        <w:t>erkančioji organizacija nerengs objekto apžiūros.</w:t>
      </w:r>
    </w:p>
    <w:p w14:paraId="6443D2FF" w14:textId="040A41C9" w:rsidR="00C94B9F" w:rsidRPr="003B22DF"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30857384"/>
      <w:r w:rsidRPr="003B22DF">
        <w:rPr>
          <w:rFonts w:asciiTheme="minorHAnsi" w:hAnsiTheme="minorHAnsi" w:cstheme="minorHAnsi"/>
        </w:rPr>
        <w:t xml:space="preserve">4. </w:t>
      </w:r>
      <w:r w:rsidR="00173ACB" w:rsidRPr="003B22DF">
        <w:rPr>
          <w:rFonts w:asciiTheme="minorHAnsi" w:hAnsiTheme="minorHAnsi" w:cstheme="minorHAnsi"/>
        </w:rPr>
        <w:t>Tiekėjų pašalinimo pagrindai</w:t>
      </w:r>
      <w:bookmarkEnd w:id="13"/>
      <w:bookmarkEnd w:id="14"/>
      <w:bookmarkEnd w:id="15"/>
      <w:r w:rsidR="00975F1F" w:rsidRPr="003B22DF">
        <w:rPr>
          <w:rFonts w:asciiTheme="minorHAnsi" w:hAnsiTheme="minorHAnsi" w:cstheme="minorHAnsi"/>
        </w:rPr>
        <w:t xml:space="preserve"> ir kvalifikacijos reikalavimai</w:t>
      </w:r>
      <w:bookmarkEnd w:id="16"/>
      <w:bookmarkEnd w:id="17"/>
    </w:p>
    <w:p w14:paraId="66E3ADBF" w14:textId="6A7EF065" w:rsidR="00DD2AC6" w:rsidRPr="003B22DF" w:rsidRDefault="002C5249" w:rsidP="005D5109">
      <w:pPr>
        <w:pStyle w:val="Sraopastraipa"/>
        <w:numPr>
          <w:ilvl w:val="1"/>
          <w:numId w:val="9"/>
        </w:numPr>
        <w:spacing w:after="0" w:line="20" w:lineRule="atLeast"/>
        <w:ind w:left="0" w:firstLine="567"/>
        <w:jc w:val="both"/>
        <w:rPr>
          <w:rFonts w:cstheme="minorHAnsi"/>
          <w:color w:val="000000" w:themeColor="text1"/>
          <w:sz w:val="22"/>
          <w:szCs w:val="22"/>
        </w:rPr>
      </w:pPr>
      <w:r w:rsidRPr="003B22DF">
        <w:rPr>
          <w:rFonts w:cstheme="minorHAnsi"/>
          <w:sz w:val="22"/>
          <w:szCs w:val="22"/>
        </w:rPr>
        <w:t>Reikalavimai dėl tiekėjo</w:t>
      </w:r>
      <w:bookmarkStart w:id="18" w:name="_Hlk41039660"/>
      <w:r w:rsidR="002179C4" w:rsidRPr="003B22DF">
        <w:rPr>
          <w:rFonts w:cstheme="minorHAnsi"/>
          <w:sz w:val="22"/>
          <w:szCs w:val="22"/>
        </w:rPr>
        <w:t xml:space="preserve">, </w:t>
      </w:r>
      <w:r w:rsidR="007F34C7" w:rsidRPr="003B22DF">
        <w:rPr>
          <w:rFonts w:cstheme="minorHAnsi"/>
          <w:sz w:val="22"/>
          <w:szCs w:val="22"/>
        </w:rPr>
        <w:t>ūkio subjektų, kurių pajėgumais tiekėjas remiasi,</w:t>
      </w:r>
      <w:r w:rsidRPr="003B22DF">
        <w:rPr>
          <w:rFonts w:cstheme="minorHAnsi"/>
          <w:sz w:val="22"/>
          <w:szCs w:val="22"/>
        </w:rPr>
        <w:t xml:space="preserve"> </w:t>
      </w:r>
      <w:bookmarkEnd w:id="18"/>
      <w:r w:rsidR="00EE4D62" w:rsidRPr="003B22DF">
        <w:rPr>
          <w:rFonts w:cstheme="minorHAnsi"/>
          <w:sz w:val="22"/>
          <w:szCs w:val="22"/>
        </w:rPr>
        <w:t>kad ati</w:t>
      </w:r>
      <w:r w:rsidR="00863989" w:rsidRPr="003B22DF">
        <w:rPr>
          <w:rFonts w:cstheme="minorHAnsi"/>
          <w:sz w:val="22"/>
          <w:szCs w:val="22"/>
        </w:rPr>
        <w:t xml:space="preserve">tiktų nustatytus kvalifikacijos </w:t>
      </w:r>
      <w:r w:rsidR="00863989" w:rsidRPr="003B22DF">
        <w:rPr>
          <w:rFonts w:cstheme="minorHAnsi"/>
          <w:color w:val="000000" w:themeColor="text1"/>
          <w:sz w:val="22"/>
          <w:szCs w:val="22"/>
        </w:rPr>
        <w:t xml:space="preserve">reikalavimus, </w:t>
      </w:r>
      <w:r w:rsidRPr="003B22DF">
        <w:rPr>
          <w:rFonts w:cstheme="minorHAnsi"/>
          <w:color w:val="000000" w:themeColor="text1"/>
          <w:sz w:val="22"/>
          <w:szCs w:val="22"/>
        </w:rPr>
        <w:t xml:space="preserve">pašalinimo pagrindų nebuvimo bei jų nebuvimą patvirtinantys dokumentai nurodyti </w:t>
      </w:r>
      <w:r w:rsidR="006A737F" w:rsidRPr="003B22DF">
        <w:rPr>
          <w:rFonts w:cstheme="minorHAnsi"/>
          <w:color w:val="000000" w:themeColor="text1"/>
          <w:sz w:val="22"/>
          <w:szCs w:val="22"/>
        </w:rPr>
        <w:t xml:space="preserve">specialiųjų </w:t>
      </w:r>
      <w:r w:rsidR="006A737F" w:rsidRPr="003B22DF">
        <w:rPr>
          <w:rFonts w:eastAsia="Calibri" w:cstheme="minorHAnsi"/>
          <w:color w:val="000000" w:themeColor="text1"/>
          <w:sz w:val="22"/>
          <w:szCs w:val="22"/>
        </w:rPr>
        <w:t>p</w:t>
      </w:r>
      <w:r w:rsidR="00551FA7" w:rsidRPr="003B22DF">
        <w:rPr>
          <w:rFonts w:eastAsia="Calibri" w:cstheme="minorHAnsi"/>
          <w:color w:val="000000" w:themeColor="text1"/>
          <w:sz w:val="22"/>
          <w:szCs w:val="22"/>
        </w:rPr>
        <w:t xml:space="preserve">irkimo </w:t>
      </w:r>
      <w:r w:rsidR="006773B6" w:rsidRPr="003B22DF">
        <w:rPr>
          <w:rFonts w:eastAsia="Calibri" w:cstheme="minorHAnsi"/>
          <w:color w:val="000000" w:themeColor="text1"/>
          <w:sz w:val="22"/>
          <w:szCs w:val="22"/>
        </w:rPr>
        <w:t xml:space="preserve">sąlygų </w:t>
      </w:r>
      <w:r w:rsidR="00A278A7" w:rsidRPr="003B22DF">
        <w:rPr>
          <w:rFonts w:cstheme="minorHAnsi"/>
          <w:color w:val="000000" w:themeColor="text1"/>
          <w:sz w:val="22"/>
          <w:szCs w:val="22"/>
        </w:rPr>
        <w:t>6</w:t>
      </w:r>
      <w:r w:rsidR="00B76143" w:rsidRPr="003B22DF">
        <w:rPr>
          <w:rFonts w:cstheme="minorHAnsi"/>
          <w:color w:val="000000" w:themeColor="text1"/>
          <w:sz w:val="22"/>
          <w:szCs w:val="22"/>
        </w:rPr>
        <w:t xml:space="preserve"> priede „Tiekėjų pašalinimo pagrindai“</w:t>
      </w:r>
      <w:r w:rsidRPr="003B22DF">
        <w:rPr>
          <w:rFonts w:cstheme="minorHAnsi"/>
          <w:color w:val="000000" w:themeColor="text1"/>
          <w:sz w:val="22"/>
          <w:szCs w:val="22"/>
        </w:rPr>
        <w:t xml:space="preserve">. </w:t>
      </w:r>
    </w:p>
    <w:p w14:paraId="40969AE1" w14:textId="5418A22E" w:rsidR="00DD2AC6" w:rsidRPr="003B22DF" w:rsidRDefault="00A6625B" w:rsidP="005D5109">
      <w:pPr>
        <w:pStyle w:val="Sraopastraipa"/>
        <w:numPr>
          <w:ilvl w:val="1"/>
          <w:numId w:val="9"/>
        </w:numPr>
        <w:spacing w:after="0" w:line="20" w:lineRule="atLeast"/>
        <w:ind w:left="0" w:firstLine="567"/>
        <w:jc w:val="both"/>
        <w:rPr>
          <w:rFonts w:cstheme="minorHAnsi"/>
          <w:color w:val="00B050"/>
          <w:sz w:val="22"/>
          <w:szCs w:val="22"/>
        </w:rPr>
      </w:pPr>
      <w:r w:rsidRPr="003B22DF">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3B22DF">
        <w:rPr>
          <w:rFonts w:cstheme="minorHAnsi"/>
          <w:color w:val="000000" w:themeColor="text1"/>
          <w:sz w:val="22"/>
          <w:szCs w:val="22"/>
        </w:rPr>
        <w:t>specialiųjų p</w:t>
      </w:r>
      <w:r w:rsidR="00551FA7" w:rsidRPr="003B22DF">
        <w:rPr>
          <w:rFonts w:cstheme="minorHAnsi"/>
          <w:color w:val="000000" w:themeColor="text1"/>
          <w:sz w:val="22"/>
          <w:szCs w:val="22"/>
        </w:rPr>
        <w:t xml:space="preserve">irkimo </w:t>
      </w:r>
      <w:r w:rsidRPr="003B22DF">
        <w:rPr>
          <w:rFonts w:cstheme="minorHAnsi"/>
          <w:color w:val="000000" w:themeColor="text1"/>
          <w:sz w:val="22"/>
          <w:szCs w:val="22"/>
        </w:rPr>
        <w:t xml:space="preserve">sąlygų </w:t>
      </w:r>
      <w:r w:rsidR="00AC52F4" w:rsidRPr="003B22DF">
        <w:rPr>
          <w:rFonts w:cstheme="minorHAnsi"/>
          <w:color w:val="000000" w:themeColor="text1"/>
          <w:sz w:val="22"/>
          <w:szCs w:val="22"/>
        </w:rPr>
        <w:t>8</w:t>
      </w:r>
      <w:r w:rsidR="005E740C" w:rsidRPr="003B22DF">
        <w:rPr>
          <w:rFonts w:cstheme="minorHAnsi"/>
          <w:color w:val="000000" w:themeColor="text1"/>
          <w:sz w:val="22"/>
          <w:szCs w:val="22"/>
        </w:rPr>
        <w:t xml:space="preserve"> priede</w:t>
      </w:r>
      <w:r w:rsidR="00371D24" w:rsidRPr="003B22DF">
        <w:rPr>
          <w:rFonts w:cstheme="minorHAnsi"/>
          <w:color w:val="000000" w:themeColor="text1"/>
          <w:sz w:val="22"/>
          <w:szCs w:val="22"/>
        </w:rPr>
        <w:t xml:space="preserve"> </w:t>
      </w:r>
      <w:r w:rsidR="00371D24" w:rsidRPr="003B22DF">
        <w:rPr>
          <w:rFonts w:eastAsia="Calibri" w:cstheme="minorHAnsi"/>
          <w:color w:val="000000" w:themeColor="text1"/>
          <w:sz w:val="22"/>
          <w:szCs w:val="22"/>
        </w:rPr>
        <w:t>„Tiekėjų kvalifikacijos reikalavimai ir reikalaujami kokybės bei aplinkos apsaugos vadybos sistemų standartai</w:t>
      </w:r>
      <w:r w:rsidR="005C16FF" w:rsidRPr="003B22DF">
        <w:rPr>
          <w:rFonts w:eastAsia="Calibri" w:cstheme="minorHAnsi"/>
          <w:color w:val="000000" w:themeColor="text1"/>
          <w:sz w:val="22"/>
          <w:szCs w:val="22"/>
        </w:rPr>
        <w:t>.</w:t>
      </w:r>
    </w:p>
    <w:p w14:paraId="61D31483" w14:textId="4B6C845A" w:rsidR="004C12BE" w:rsidRPr="003B22DF" w:rsidRDefault="00196B86" w:rsidP="005D5109">
      <w:pPr>
        <w:pStyle w:val="Sraopastraipa"/>
        <w:numPr>
          <w:ilvl w:val="1"/>
          <w:numId w:val="9"/>
        </w:numPr>
        <w:spacing w:line="240" w:lineRule="auto"/>
        <w:ind w:left="0" w:firstLine="567"/>
        <w:jc w:val="both"/>
        <w:rPr>
          <w:rFonts w:cstheme="minorHAnsi"/>
          <w:sz w:val="22"/>
          <w:szCs w:val="22"/>
        </w:rPr>
      </w:pPr>
      <w:r w:rsidRPr="003B22DF">
        <w:rPr>
          <w:rFonts w:cstheme="minorHAnsi"/>
          <w:sz w:val="22"/>
          <w:szCs w:val="22"/>
        </w:rPr>
        <w:t>K</w:t>
      </w:r>
      <w:r w:rsidR="004C12BE" w:rsidRPr="003B22DF">
        <w:rPr>
          <w:rFonts w:cstheme="minorHAnsi"/>
          <w:sz w:val="22"/>
          <w:szCs w:val="22"/>
        </w:rPr>
        <w:t xml:space="preserve">artu su pasiūlymu </w:t>
      </w:r>
      <w:r w:rsidR="004C12BE" w:rsidRPr="003B22DF">
        <w:rPr>
          <w:rFonts w:cstheme="minorHAnsi"/>
          <w:color w:val="000000" w:themeColor="text1"/>
          <w:sz w:val="22"/>
          <w:szCs w:val="22"/>
        </w:rPr>
        <w:t xml:space="preserve">užpildytą </w:t>
      </w:r>
      <w:r w:rsidR="00B74C4B" w:rsidRPr="003B22DF">
        <w:rPr>
          <w:rFonts w:cstheme="minorHAnsi"/>
          <w:color w:val="000000" w:themeColor="text1"/>
          <w:sz w:val="22"/>
          <w:szCs w:val="22"/>
        </w:rPr>
        <w:t xml:space="preserve">ir pasirašytą </w:t>
      </w:r>
      <w:r w:rsidR="004C12BE" w:rsidRPr="003B22DF">
        <w:rPr>
          <w:rFonts w:cstheme="minorHAnsi"/>
          <w:color w:val="000000" w:themeColor="text1"/>
          <w:sz w:val="22"/>
          <w:szCs w:val="22"/>
        </w:rPr>
        <w:t xml:space="preserve">EBVPD </w:t>
      </w:r>
      <w:r w:rsidR="004C12BE" w:rsidRPr="003B22DF">
        <w:rPr>
          <w:rFonts w:cstheme="minorHAnsi"/>
          <w:sz w:val="22"/>
          <w:szCs w:val="22"/>
        </w:rPr>
        <w:t>turi pateikti:</w:t>
      </w:r>
    </w:p>
    <w:p w14:paraId="79C6E364" w14:textId="26A883BA" w:rsidR="004C12BE" w:rsidRPr="003B22DF" w:rsidRDefault="004C12BE" w:rsidP="005D5109">
      <w:pPr>
        <w:pStyle w:val="Sraopastraipa"/>
        <w:numPr>
          <w:ilvl w:val="2"/>
          <w:numId w:val="9"/>
        </w:numPr>
        <w:spacing w:line="240" w:lineRule="auto"/>
        <w:ind w:left="0" w:firstLine="567"/>
        <w:jc w:val="both"/>
        <w:rPr>
          <w:rFonts w:cstheme="minorHAnsi"/>
          <w:sz w:val="22"/>
          <w:szCs w:val="22"/>
        </w:rPr>
      </w:pPr>
      <w:r w:rsidRPr="003B22DF">
        <w:rPr>
          <w:rFonts w:cstheme="minorHAnsi"/>
          <w:sz w:val="22"/>
          <w:szCs w:val="22"/>
        </w:rPr>
        <w:t>pasiūlymą pateikęs tiekėjas;</w:t>
      </w:r>
    </w:p>
    <w:p w14:paraId="5E0E728E" w14:textId="7A5FF729" w:rsidR="004C12BE" w:rsidRPr="003B22DF" w:rsidRDefault="004C12BE" w:rsidP="005D5109">
      <w:pPr>
        <w:pStyle w:val="Sraopastraipa"/>
        <w:numPr>
          <w:ilvl w:val="2"/>
          <w:numId w:val="9"/>
        </w:numPr>
        <w:spacing w:line="240" w:lineRule="auto"/>
        <w:ind w:left="0" w:firstLine="567"/>
        <w:jc w:val="both"/>
        <w:rPr>
          <w:rFonts w:cstheme="minorHAnsi"/>
          <w:sz w:val="22"/>
          <w:szCs w:val="22"/>
        </w:rPr>
      </w:pPr>
      <w:r w:rsidRPr="003B22DF">
        <w:rPr>
          <w:rFonts w:cstheme="minorHAnsi"/>
          <w:sz w:val="22"/>
          <w:szCs w:val="22"/>
        </w:rPr>
        <w:t>kiekvienas tiekėjų grupės partneris, jei pasiūlymą pateikia tiekėjų grupė;</w:t>
      </w:r>
    </w:p>
    <w:p w14:paraId="5C2CAECC" w14:textId="0451648E" w:rsidR="00196B86" w:rsidRPr="00E91BB1" w:rsidRDefault="004C12BE" w:rsidP="005D5109">
      <w:pPr>
        <w:pStyle w:val="Sraopastraipa"/>
        <w:numPr>
          <w:ilvl w:val="2"/>
          <w:numId w:val="9"/>
        </w:numPr>
        <w:spacing w:line="240" w:lineRule="auto"/>
        <w:ind w:left="0" w:firstLine="567"/>
        <w:jc w:val="both"/>
        <w:rPr>
          <w:rFonts w:cstheme="minorHAnsi"/>
          <w:color w:val="000000" w:themeColor="text1"/>
          <w:sz w:val="22"/>
          <w:szCs w:val="22"/>
        </w:rPr>
      </w:pPr>
      <w:r w:rsidRPr="003B22DF">
        <w:rPr>
          <w:rFonts w:cstheme="minorHAnsi"/>
          <w:sz w:val="22"/>
          <w:szCs w:val="22"/>
        </w:rPr>
        <w:t xml:space="preserve">kiekvienas ūkio </w:t>
      </w:r>
      <w:r w:rsidRPr="00E91BB1">
        <w:rPr>
          <w:rFonts w:cstheme="minorHAnsi"/>
          <w:sz w:val="22"/>
          <w:szCs w:val="22"/>
        </w:rPr>
        <w:t xml:space="preserve">subjektas, kurio kvalifikacijos </w:t>
      </w:r>
      <w:r w:rsidRPr="00E91BB1">
        <w:rPr>
          <w:rFonts w:cstheme="minorHAnsi"/>
          <w:color w:val="000000" w:themeColor="text1"/>
          <w:sz w:val="22"/>
          <w:szCs w:val="22"/>
        </w:rPr>
        <w:t>pajėgumais tiekėjas remiasi pagal VPĮ 49 str.</w:t>
      </w:r>
      <w:r w:rsidR="60DA7627" w:rsidRPr="00E91BB1">
        <w:rPr>
          <w:rFonts w:cstheme="minorHAnsi"/>
          <w:color w:val="000000" w:themeColor="text1"/>
          <w:sz w:val="22"/>
          <w:szCs w:val="22"/>
        </w:rPr>
        <w:t xml:space="preserve"> (šis reikalavimas netaikomas </w:t>
      </w:r>
      <w:proofErr w:type="spellStart"/>
      <w:r w:rsidR="60DA7627" w:rsidRPr="00E91BB1">
        <w:rPr>
          <w:rFonts w:cstheme="minorHAnsi"/>
          <w:color w:val="000000" w:themeColor="text1"/>
          <w:sz w:val="22"/>
          <w:szCs w:val="22"/>
        </w:rPr>
        <w:t>kvazisubtiekėjams</w:t>
      </w:r>
      <w:proofErr w:type="spellEnd"/>
      <w:r w:rsidR="60DA7627" w:rsidRPr="00E91BB1">
        <w:rPr>
          <w:rFonts w:cstheme="minorHAnsi"/>
          <w:color w:val="000000" w:themeColor="text1"/>
          <w:sz w:val="22"/>
          <w:szCs w:val="22"/>
        </w:rPr>
        <w:t>)</w:t>
      </w:r>
      <w:r w:rsidRPr="00E91BB1">
        <w:rPr>
          <w:rFonts w:cstheme="minorHAnsi"/>
          <w:color w:val="000000" w:themeColor="text1"/>
          <w:sz w:val="22"/>
          <w:szCs w:val="22"/>
        </w:rPr>
        <w:t>;</w:t>
      </w:r>
    </w:p>
    <w:p w14:paraId="6827AB38" w14:textId="17A7E0D7" w:rsidR="00AF7093" w:rsidRPr="00E91BB1" w:rsidRDefault="00AF7093" w:rsidP="005D5109">
      <w:pPr>
        <w:pStyle w:val="Sraopastraipa"/>
        <w:numPr>
          <w:ilvl w:val="1"/>
          <w:numId w:val="9"/>
        </w:numPr>
        <w:spacing w:after="0" w:line="20" w:lineRule="atLeast"/>
        <w:ind w:left="0" w:firstLine="567"/>
        <w:jc w:val="both"/>
        <w:rPr>
          <w:rFonts w:cstheme="minorHAnsi"/>
          <w:bCs/>
          <w:iCs/>
          <w:sz w:val="22"/>
          <w:szCs w:val="22"/>
        </w:rPr>
      </w:pPr>
      <w:r w:rsidRPr="00E91BB1">
        <w:rPr>
          <w:rFonts w:cstheme="minorHAnsi"/>
          <w:bCs/>
          <w:iCs/>
          <w:sz w:val="22"/>
          <w:szCs w:val="22"/>
        </w:rPr>
        <w:t xml:space="preserve">Tais atvejais, kai tiekėjas naudojasi (naudosis) trečiųjų asmenų, kurie tiesiogiai aktyviai, savo veiksmais neprisidės prie </w:t>
      </w:r>
      <w:r w:rsidR="0096711E" w:rsidRPr="00E91BB1">
        <w:rPr>
          <w:rFonts w:cstheme="minorHAnsi"/>
          <w:bCs/>
          <w:iCs/>
          <w:sz w:val="22"/>
          <w:szCs w:val="22"/>
        </w:rPr>
        <w:t>perkančiosios organizacijos</w:t>
      </w:r>
      <w:r w:rsidRPr="00E91BB1">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E91BB1">
        <w:rPr>
          <w:rFonts w:cstheme="minorHAnsi"/>
          <w:bCs/>
          <w:iCs/>
          <w:sz w:val="22"/>
          <w:szCs w:val="22"/>
        </w:rPr>
        <w:t>S</w:t>
      </w:r>
      <w:r w:rsidRPr="00E91BB1">
        <w:rPr>
          <w:rFonts w:cstheme="minorHAnsi"/>
          <w:bCs/>
          <w:iCs/>
          <w:sz w:val="22"/>
          <w:szCs w:val="22"/>
        </w:rPr>
        <w:t xml:space="preserve">utartį), priemonėmis (pavyzdžiui, tik išnuomos patalpas, išnuomos įrangą ar pan.), tiekėjas, </w:t>
      </w:r>
      <w:r w:rsidR="005E52AA" w:rsidRPr="00E91BB1">
        <w:rPr>
          <w:rFonts w:cstheme="minorHAnsi"/>
          <w:bCs/>
          <w:iCs/>
          <w:sz w:val="22"/>
          <w:szCs w:val="22"/>
        </w:rPr>
        <w:t>tokie asmenys nelaikomi subtiekėjais</w:t>
      </w:r>
      <w:r w:rsidR="00FB2E4E" w:rsidRPr="00E91BB1">
        <w:rPr>
          <w:rFonts w:cstheme="minorHAnsi"/>
          <w:bCs/>
          <w:iCs/>
          <w:sz w:val="22"/>
          <w:szCs w:val="22"/>
        </w:rPr>
        <w:t xml:space="preserve"> ir (ar) ūkio subjektais, kurių pajėgumais tiekėjas remiasi, kad atitiktų kvalifikacijos reikalavimus</w:t>
      </w:r>
      <w:r w:rsidR="00597F1C" w:rsidRPr="00E91BB1">
        <w:rPr>
          <w:rFonts w:cstheme="minorHAnsi"/>
          <w:bCs/>
          <w:iCs/>
          <w:sz w:val="22"/>
          <w:szCs w:val="22"/>
        </w:rPr>
        <w:t>,</w:t>
      </w:r>
      <w:r w:rsidR="005E52AA" w:rsidRPr="00E91BB1">
        <w:rPr>
          <w:rFonts w:cstheme="minorHAnsi"/>
          <w:bCs/>
          <w:iCs/>
          <w:sz w:val="22"/>
          <w:szCs w:val="22"/>
        </w:rPr>
        <w:t xml:space="preserve"> ir tiekėjas </w:t>
      </w:r>
      <w:r w:rsidRPr="00E91BB1">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E91BB1">
        <w:rPr>
          <w:rFonts w:cstheme="minorHAnsi"/>
          <w:bCs/>
          <w:iCs/>
          <w:sz w:val="22"/>
          <w:szCs w:val="22"/>
        </w:rPr>
        <w:t>.</w:t>
      </w:r>
    </w:p>
    <w:p w14:paraId="69D62E2B" w14:textId="1627DF4A" w:rsidR="00A000BE" w:rsidRPr="003B22DF" w:rsidRDefault="009743D3" w:rsidP="005D5109">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30857385"/>
      <w:r w:rsidRPr="003B22DF">
        <w:rPr>
          <w:rFonts w:asciiTheme="minorHAnsi" w:hAnsiTheme="minorHAnsi" w:cstheme="minorHAnsi"/>
        </w:rPr>
        <w:t>Reikalavimai, susiję su nacionaliniu saugumu</w:t>
      </w:r>
      <w:bookmarkEnd w:id="19"/>
      <w:bookmarkEnd w:id="20"/>
      <w:r w:rsidRPr="003B22DF">
        <w:rPr>
          <w:rFonts w:asciiTheme="minorHAnsi" w:hAnsiTheme="minorHAnsi" w:cstheme="minorHAnsi"/>
        </w:rPr>
        <w:t xml:space="preserve"> </w:t>
      </w:r>
    </w:p>
    <w:p w14:paraId="6A65D1DF" w14:textId="77777777" w:rsidR="00F55B0F" w:rsidRPr="00375BD5" w:rsidRDefault="00F55B0F" w:rsidP="00A83884">
      <w:pPr>
        <w:tabs>
          <w:tab w:val="left" w:pos="709"/>
        </w:tabs>
        <w:spacing w:after="0" w:line="240" w:lineRule="auto"/>
        <w:ind w:firstLine="567"/>
        <w:jc w:val="both"/>
        <w:rPr>
          <w:rStyle w:val="normaltextrun"/>
          <w:rFonts w:ascii="Calibri" w:eastAsia="Times New Roman" w:hAnsi="Calibri" w:cs="Calibri"/>
          <w:b/>
          <w:bCs/>
          <w:color w:val="000000"/>
          <w:sz w:val="22"/>
          <w:szCs w:val="22"/>
        </w:rPr>
      </w:pPr>
      <w:bookmarkStart w:id="21" w:name="_Ref39666794"/>
      <w:bookmarkStart w:id="22" w:name="_Ref39666796"/>
      <w:bookmarkStart w:id="23" w:name="_Toc190416437"/>
      <w:r w:rsidRPr="00375BD5">
        <w:rPr>
          <w:rStyle w:val="normaltextrun"/>
          <w:rFonts w:ascii="Calibri" w:eastAsia="Times New Roman" w:hAnsi="Calibri" w:cs="Calibri"/>
          <w:b/>
          <w:bCs/>
          <w:color w:val="000000"/>
          <w:sz w:val="22"/>
          <w:szCs w:val="22"/>
        </w:rPr>
        <w:t>2022 m. balandžio 8 d. Tarybos Reglamento (ES) 2022/576 reikalavimai</w:t>
      </w:r>
    </w:p>
    <w:p w14:paraId="5F313BD1" w14:textId="77777777" w:rsidR="00F55B0F" w:rsidRPr="006B2E67" w:rsidRDefault="00F55B0F" w:rsidP="00A83884">
      <w:pPr>
        <w:tabs>
          <w:tab w:val="left" w:pos="709"/>
        </w:tabs>
        <w:spacing w:after="0" w:line="240" w:lineRule="auto"/>
        <w:ind w:firstLine="567"/>
        <w:jc w:val="both"/>
        <w:rPr>
          <w:rStyle w:val="normaltextrun"/>
          <w:rFonts w:ascii="Calibri" w:eastAsia="Times New Roman" w:hAnsi="Calibri" w:cs="Calibri"/>
          <w:color w:val="000000"/>
          <w:sz w:val="22"/>
          <w:szCs w:val="22"/>
        </w:rPr>
      </w:pPr>
      <w:r>
        <w:rPr>
          <w:rStyle w:val="normaltextrun"/>
          <w:rFonts w:ascii="Calibri" w:eastAsia="Times New Roman" w:hAnsi="Calibri" w:cs="Calibri"/>
          <w:color w:val="000000"/>
          <w:sz w:val="22"/>
          <w:szCs w:val="22"/>
        </w:rPr>
        <w:t>5.1.</w:t>
      </w:r>
      <w:r w:rsidRPr="006B2E67">
        <w:rPr>
          <w:rStyle w:val="normaltextrun"/>
          <w:rFonts w:ascii="Calibri" w:eastAsia="Times New Roman" w:hAnsi="Calibri" w:cs="Calibri"/>
          <w:color w:val="000000"/>
          <w:sz w:val="22"/>
          <w:szCs w:val="22"/>
        </w:rPr>
        <w:t>  Laikoma,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ED098AA" w14:textId="77777777" w:rsidR="00F55B0F" w:rsidRPr="006B2E67" w:rsidRDefault="00F55B0F" w:rsidP="00A83884">
      <w:pPr>
        <w:tabs>
          <w:tab w:val="left" w:pos="709"/>
        </w:tabs>
        <w:spacing w:after="0" w:line="240" w:lineRule="auto"/>
        <w:ind w:firstLine="567"/>
        <w:jc w:val="both"/>
        <w:rPr>
          <w:rStyle w:val="normaltextrun"/>
          <w:rFonts w:ascii="Calibri" w:eastAsia="Times New Roman" w:hAnsi="Calibri" w:cs="Calibri"/>
          <w:color w:val="000000"/>
          <w:sz w:val="22"/>
          <w:szCs w:val="22"/>
        </w:rPr>
      </w:pPr>
      <w:r>
        <w:rPr>
          <w:rStyle w:val="normaltextrun"/>
          <w:rFonts w:ascii="Calibri" w:eastAsia="Times New Roman" w:hAnsi="Calibri" w:cs="Calibri"/>
          <w:color w:val="000000"/>
          <w:sz w:val="22"/>
          <w:szCs w:val="22"/>
        </w:rPr>
        <w:t>5.1</w:t>
      </w:r>
      <w:r w:rsidRPr="006B2E67">
        <w:rPr>
          <w:rStyle w:val="normaltextrun"/>
          <w:rFonts w:ascii="Calibri" w:eastAsia="Times New Roman" w:hAnsi="Calibri" w:cs="Calibri"/>
          <w:color w:val="000000"/>
          <w:sz w:val="22"/>
          <w:szCs w:val="22"/>
        </w:rPr>
        <w:t>.1.  Rusijos pilietis arba Rusijoje įsisteigęs fizinis ar juridinis asmuo, subjektas ar įstaiga;</w:t>
      </w:r>
    </w:p>
    <w:p w14:paraId="237DA680" w14:textId="77777777" w:rsidR="00F55B0F" w:rsidRPr="006B2E67" w:rsidRDefault="00F55B0F" w:rsidP="00A83884">
      <w:pPr>
        <w:tabs>
          <w:tab w:val="left" w:pos="709"/>
        </w:tabs>
        <w:spacing w:after="0" w:line="240" w:lineRule="auto"/>
        <w:ind w:firstLine="567"/>
        <w:jc w:val="both"/>
        <w:rPr>
          <w:rStyle w:val="normaltextrun"/>
          <w:rFonts w:ascii="Calibri" w:eastAsia="Times New Roman" w:hAnsi="Calibri" w:cs="Calibri"/>
          <w:color w:val="000000"/>
          <w:sz w:val="22"/>
          <w:szCs w:val="22"/>
        </w:rPr>
      </w:pPr>
      <w:r>
        <w:rPr>
          <w:rStyle w:val="normaltextrun"/>
          <w:rFonts w:ascii="Calibri" w:eastAsia="Times New Roman" w:hAnsi="Calibri" w:cs="Calibri"/>
          <w:color w:val="000000"/>
          <w:sz w:val="22"/>
          <w:szCs w:val="22"/>
        </w:rPr>
        <w:t>5.1</w:t>
      </w:r>
      <w:r w:rsidRPr="006B2E67">
        <w:rPr>
          <w:rStyle w:val="normaltextrun"/>
          <w:rFonts w:ascii="Calibri" w:eastAsia="Times New Roman" w:hAnsi="Calibri" w:cs="Calibri"/>
          <w:color w:val="000000"/>
          <w:sz w:val="22"/>
          <w:szCs w:val="22"/>
        </w:rPr>
        <w:t>.</w:t>
      </w:r>
      <w:r>
        <w:rPr>
          <w:rStyle w:val="normaltextrun"/>
          <w:rFonts w:ascii="Calibri" w:eastAsia="Times New Roman" w:hAnsi="Calibri" w:cs="Calibri"/>
          <w:color w:val="000000"/>
          <w:sz w:val="22"/>
          <w:szCs w:val="22"/>
        </w:rPr>
        <w:t>2</w:t>
      </w:r>
      <w:r w:rsidRPr="006B2E67">
        <w:rPr>
          <w:rStyle w:val="normaltextrun"/>
          <w:rFonts w:ascii="Calibri" w:eastAsia="Times New Roman" w:hAnsi="Calibri" w:cs="Calibri"/>
          <w:color w:val="000000"/>
          <w:sz w:val="22"/>
          <w:szCs w:val="22"/>
        </w:rPr>
        <w:t>.  juridinis asmuo, subjektas ar įstaiga, kurio nuosavybės teisės tiesiogiai ar </w:t>
      </w:r>
    </w:p>
    <w:p w14:paraId="26692FFA" w14:textId="77777777" w:rsidR="00F55B0F" w:rsidRPr="006B2E67" w:rsidRDefault="00F55B0F" w:rsidP="00A83884">
      <w:pPr>
        <w:tabs>
          <w:tab w:val="left" w:pos="709"/>
        </w:tabs>
        <w:spacing w:after="0" w:line="240" w:lineRule="auto"/>
        <w:ind w:firstLine="567"/>
        <w:jc w:val="both"/>
        <w:rPr>
          <w:rStyle w:val="normaltextrun"/>
          <w:rFonts w:ascii="Calibri" w:eastAsia="Times New Roman" w:hAnsi="Calibri" w:cs="Calibri"/>
          <w:color w:val="000000"/>
          <w:sz w:val="22"/>
          <w:szCs w:val="22"/>
        </w:rPr>
      </w:pPr>
      <w:r w:rsidRPr="006B2E67">
        <w:rPr>
          <w:rStyle w:val="normaltextrun"/>
          <w:rFonts w:ascii="Calibri" w:eastAsia="Times New Roman" w:hAnsi="Calibri" w:cs="Calibri"/>
          <w:color w:val="000000"/>
          <w:sz w:val="22"/>
          <w:szCs w:val="22"/>
        </w:rPr>
        <w:t xml:space="preserve">netiesiogiai daugiau kaip 50 % priklauso šios dalies </w:t>
      </w:r>
      <w:r>
        <w:rPr>
          <w:rStyle w:val="normaltextrun"/>
          <w:rFonts w:ascii="Calibri" w:eastAsia="Times New Roman" w:hAnsi="Calibri" w:cs="Calibri"/>
          <w:color w:val="000000"/>
          <w:sz w:val="22"/>
          <w:szCs w:val="22"/>
        </w:rPr>
        <w:t>5</w:t>
      </w:r>
      <w:r w:rsidRPr="006B2E67">
        <w:rPr>
          <w:rStyle w:val="normaltextrun"/>
          <w:rFonts w:ascii="Calibri" w:eastAsia="Times New Roman" w:hAnsi="Calibri" w:cs="Calibri"/>
          <w:color w:val="000000"/>
          <w:sz w:val="22"/>
          <w:szCs w:val="22"/>
        </w:rPr>
        <w:t>.</w:t>
      </w:r>
      <w:r>
        <w:rPr>
          <w:rStyle w:val="normaltextrun"/>
          <w:rFonts w:ascii="Calibri" w:eastAsia="Times New Roman" w:hAnsi="Calibri" w:cs="Calibri"/>
          <w:color w:val="000000"/>
          <w:sz w:val="22"/>
          <w:szCs w:val="22"/>
        </w:rPr>
        <w:t>1.</w:t>
      </w:r>
      <w:r w:rsidRPr="006B2E67">
        <w:rPr>
          <w:rStyle w:val="normaltextrun"/>
          <w:rFonts w:ascii="Calibri" w:eastAsia="Times New Roman" w:hAnsi="Calibri" w:cs="Calibri"/>
          <w:color w:val="000000"/>
          <w:sz w:val="22"/>
          <w:szCs w:val="22"/>
        </w:rPr>
        <w:t>1 punkte nurodytam subjektui;</w:t>
      </w:r>
    </w:p>
    <w:p w14:paraId="2C625B7E" w14:textId="77777777" w:rsidR="00F55B0F" w:rsidRPr="006B2E67" w:rsidRDefault="00F55B0F" w:rsidP="00A83884">
      <w:pPr>
        <w:tabs>
          <w:tab w:val="left" w:pos="709"/>
        </w:tabs>
        <w:spacing w:after="0" w:line="240" w:lineRule="auto"/>
        <w:ind w:firstLine="567"/>
        <w:jc w:val="both"/>
        <w:rPr>
          <w:rStyle w:val="normaltextrun"/>
          <w:rFonts w:ascii="Calibri" w:eastAsia="Times New Roman" w:hAnsi="Calibri" w:cs="Calibri"/>
          <w:color w:val="000000"/>
          <w:sz w:val="22"/>
          <w:szCs w:val="22"/>
        </w:rPr>
      </w:pPr>
      <w:r>
        <w:rPr>
          <w:rStyle w:val="normaltextrun"/>
          <w:rFonts w:ascii="Calibri" w:eastAsia="Times New Roman" w:hAnsi="Calibri" w:cs="Calibri"/>
          <w:color w:val="000000"/>
          <w:sz w:val="22"/>
          <w:szCs w:val="22"/>
        </w:rPr>
        <w:lastRenderedPageBreak/>
        <w:t xml:space="preserve">5.1.3. </w:t>
      </w:r>
      <w:r w:rsidRPr="006B2E67">
        <w:rPr>
          <w:rStyle w:val="normaltextrun"/>
          <w:rFonts w:ascii="Calibri" w:eastAsia="Times New Roman" w:hAnsi="Calibri" w:cs="Calibri"/>
          <w:color w:val="000000"/>
          <w:sz w:val="22"/>
          <w:szCs w:val="22"/>
        </w:rPr>
        <w:t xml:space="preserve">fizinis ar juridinis asmuo, subjektas ar įstaiga, veikianti </w:t>
      </w:r>
      <w:r>
        <w:rPr>
          <w:rStyle w:val="normaltextrun"/>
          <w:rFonts w:ascii="Calibri" w:eastAsia="Times New Roman" w:hAnsi="Calibri" w:cs="Calibri"/>
          <w:color w:val="000000"/>
          <w:sz w:val="22"/>
          <w:szCs w:val="22"/>
        </w:rPr>
        <w:t xml:space="preserve">5.1.1 </w:t>
      </w:r>
      <w:r w:rsidRPr="006B2E67">
        <w:rPr>
          <w:rStyle w:val="normaltextrun"/>
          <w:rFonts w:ascii="Calibri" w:eastAsia="Times New Roman" w:hAnsi="Calibri" w:cs="Calibri"/>
          <w:color w:val="000000"/>
          <w:sz w:val="22"/>
          <w:szCs w:val="22"/>
        </w:rPr>
        <w:t xml:space="preserve">arba </w:t>
      </w:r>
      <w:r>
        <w:rPr>
          <w:rStyle w:val="normaltextrun"/>
          <w:rFonts w:ascii="Calibri" w:eastAsia="Times New Roman" w:hAnsi="Calibri" w:cs="Calibri"/>
          <w:color w:val="000000"/>
          <w:sz w:val="22"/>
          <w:szCs w:val="22"/>
        </w:rPr>
        <w:t>5.1.2</w:t>
      </w:r>
      <w:r w:rsidRPr="006B2E67">
        <w:rPr>
          <w:rStyle w:val="normaltextrun"/>
          <w:rFonts w:ascii="Calibri" w:eastAsia="Times New Roman" w:hAnsi="Calibri" w:cs="Calibri"/>
          <w:color w:val="000000"/>
          <w:sz w:val="22"/>
          <w:szCs w:val="22"/>
        </w:rPr>
        <w:t xml:space="preserve"> punkte nurodyto subjekto vardu ar jo nurodymu.</w:t>
      </w:r>
    </w:p>
    <w:p w14:paraId="545CCA29" w14:textId="77777777" w:rsidR="00F55B0F" w:rsidRDefault="00F55B0F" w:rsidP="00A83884">
      <w:pPr>
        <w:tabs>
          <w:tab w:val="left" w:pos="709"/>
        </w:tabs>
        <w:spacing w:after="0" w:line="240" w:lineRule="auto"/>
        <w:ind w:firstLine="567"/>
        <w:jc w:val="both"/>
        <w:rPr>
          <w:rFonts w:cstheme="minorHAnsi"/>
          <w:i/>
          <w:iCs/>
          <w:color w:val="FF0000"/>
          <w:sz w:val="22"/>
          <w:szCs w:val="22"/>
        </w:rPr>
      </w:pPr>
      <w:r>
        <w:rPr>
          <w:rStyle w:val="normaltextrun"/>
          <w:rFonts w:ascii="Calibri" w:eastAsia="Times New Roman" w:hAnsi="Calibri" w:cs="Calibri"/>
          <w:color w:val="000000"/>
          <w:sz w:val="22"/>
          <w:szCs w:val="22"/>
        </w:rPr>
        <w:t>5.2.</w:t>
      </w:r>
      <w:r w:rsidRPr="006B2E67">
        <w:rPr>
          <w:rStyle w:val="normaltextrun"/>
          <w:rFonts w:ascii="Calibri" w:eastAsia="Times New Roman" w:hAnsi="Calibri" w:cs="Calibri"/>
          <w:color w:val="000000"/>
          <w:sz w:val="22"/>
          <w:szCs w:val="22"/>
        </w:rPr>
        <w:t xml:space="preserve">  Vadovaudamasi Reglamento reikalavimais perkančioji organizacija prašo kiekvieno dalyvio savo pasiūlyme (pirkimo sąlygų </w:t>
      </w:r>
      <w:r>
        <w:rPr>
          <w:rStyle w:val="normaltextrun"/>
          <w:rFonts w:ascii="Calibri" w:eastAsia="Times New Roman" w:hAnsi="Calibri" w:cs="Calibri"/>
          <w:color w:val="000000"/>
          <w:sz w:val="22"/>
          <w:szCs w:val="22"/>
        </w:rPr>
        <w:t>3</w:t>
      </w:r>
      <w:r w:rsidRPr="006B2E67">
        <w:rPr>
          <w:rStyle w:val="normaltextrun"/>
          <w:rFonts w:ascii="Calibri" w:eastAsia="Times New Roman" w:hAnsi="Calibri" w:cs="Calibri"/>
          <w:color w:val="000000"/>
          <w:sz w:val="22"/>
          <w:szCs w:val="22"/>
        </w:rPr>
        <w:t xml:space="preserve"> priede) deklaruoti, kad jam netaikomi Reglamente nustatyti ribojimai. Įrodančių dokumentų bus prašoma tik kilus įtarimui.</w:t>
      </w:r>
    </w:p>
    <w:p w14:paraId="41E4F773" w14:textId="77777777" w:rsidR="00F55B0F" w:rsidRDefault="00F55B0F" w:rsidP="00A83884">
      <w:pPr>
        <w:pStyle w:val="Sraopastraipa"/>
        <w:numPr>
          <w:ilvl w:val="1"/>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 xml:space="preserve">Mobilizacijos, karo, nepaprastosios padėties atveju ar Lietuvos Respublikos Vyriausybei, įvertinus </w:t>
      </w:r>
    </w:p>
    <w:p w14:paraId="07F5D7AA" w14:textId="77777777" w:rsidR="00F55B0F" w:rsidRPr="00847655" w:rsidRDefault="00F55B0F" w:rsidP="00A83884">
      <w:pPr>
        <w:tabs>
          <w:tab w:val="left" w:pos="567"/>
        </w:tabs>
        <w:spacing w:after="0" w:line="240" w:lineRule="auto"/>
        <w:ind w:firstLine="567"/>
        <w:jc w:val="both"/>
        <w:rPr>
          <w:rFonts w:cstheme="minorHAnsi"/>
          <w:sz w:val="22"/>
          <w:szCs w:val="22"/>
        </w:rPr>
      </w:pPr>
      <w:r w:rsidRPr="00847655">
        <w:rPr>
          <w:rFonts w:cstheme="minorHAnsi"/>
          <w:sz w:val="22"/>
          <w:szCs w:val="22"/>
        </w:rPr>
        <w:t>riziką, kad veiksniai, dėl kurių buvo ar gali būti paskelbta mobilizacija, įvesta karo ar nepaprastoji padėtis, kelia grėsmę nacionaliniam saugumui, yra priėmusi sprendimą dėl šios nuostatos taikymo, perkančioji organizacija atmes pasiūlymą, jeigu yra bent viena iš šių sąlygų:</w:t>
      </w:r>
    </w:p>
    <w:p w14:paraId="7D5F42E9"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4A96E0A7"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193531D3"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prekių (įskaitant jų sudedamąsias dalis, pakuotes) kilmė yra ar paslaugos teikiamos iš VPĮ 92 straipsnio 15 dalyje numatytame sąraše nurodytų valstybių ar teritorijų;</w:t>
      </w:r>
    </w:p>
    <w:p w14:paraId="28C5263F"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Lietuvos Respublikos Vyriausybė, vadovaudamasi Nacionaliniam saugumui užtikrinti svarbių objektų apsaugos įstatyme įtvirtintais kriterijais, yra priėmusi sprendimą, patvirtinantį, kad 5.</w:t>
      </w:r>
      <w:r>
        <w:rPr>
          <w:rFonts w:cstheme="minorHAnsi"/>
          <w:sz w:val="22"/>
          <w:szCs w:val="22"/>
        </w:rPr>
        <w:t>3</w:t>
      </w:r>
      <w:r w:rsidRPr="00847655">
        <w:rPr>
          <w:rFonts w:cstheme="minorHAnsi"/>
          <w:sz w:val="22"/>
          <w:szCs w:val="22"/>
        </w:rPr>
        <w:t>.1. ir 5.</w:t>
      </w:r>
      <w:r>
        <w:rPr>
          <w:rFonts w:cstheme="minorHAnsi"/>
          <w:sz w:val="22"/>
          <w:szCs w:val="22"/>
        </w:rPr>
        <w:t>3</w:t>
      </w:r>
      <w:r w:rsidRPr="00847655">
        <w:rPr>
          <w:rFonts w:cstheme="minorHAnsi"/>
          <w:sz w:val="22"/>
          <w:szCs w:val="22"/>
        </w:rPr>
        <w:t>.2 punktuose nurodyti subjektai ar su jais ketinamas sudaryti (sudarytas) sandoris neatitinka nacionalinio saugumo interesų;</w:t>
      </w:r>
    </w:p>
    <w:p w14:paraId="2E591A60"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 xml:space="preserve">perkančioji organizacija turi kompetentingų institucijų </w:t>
      </w:r>
      <w:r w:rsidRPr="00847655">
        <w:rPr>
          <w:rFonts w:eastAsia="Arial" w:cstheme="minorHAnsi"/>
          <w:color w:val="000000" w:themeColor="text1"/>
          <w:sz w:val="22"/>
          <w:szCs w:val="22"/>
          <w:lang w:val="lt"/>
        </w:rPr>
        <w:t>patvirtintos informacijos, kad 5.</w:t>
      </w:r>
      <w:r>
        <w:rPr>
          <w:rFonts w:eastAsia="Arial" w:cstheme="minorHAnsi"/>
          <w:color w:val="000000" w:themeColor="text1"/>
          <w:sz w:val="22"/>
          <w:szCs w:val="22"/>
          <w:lang w:val="lt"/>
        </w:rPr>
        <w:t>3</w:t>
      </w:r>
      <w:r w:rsidRPr="00847655">
        <w:rPr>
          <w:rFonts w:eastAsia="Arial" w:cstheme="minorHAnsi"/>
          <w:color w:val="000000" w:themeColor="text1"/>
          <w:sz w:val="22"/>
          <w:szCs w:val="22"/>
          <w:lang w:val="lt"/>
        </w:rPr>
        <w:t>.1. ir 5.</w:t>
      </w:r>
      <w:r>
        <w:rPr>
          <w:rFonts w:eastAsia="Arial" w:cstheme="minorHAnsi"/>
          <w:color w:val="000000" w:themeColor="text1"/>
          <w:sz w:val="22"/>
          <w:szCs w:val="22"/>
          <w:lang w:val="lt"/>
        </w:rPr>
        <w:t>3</w:t>
      </w:r>
      <w:r w:rsidRPr="00847655">
        <w:rPr>
          <w:rFonts w:eastAsia="Arial" w:cstheme="minorHAnsi"/>
          <w:color w:val="000000" w:themeColor="text1"/>
          <w:sz w:val="22"/>
          <w:szCs w:val="22"/>
          <w:lang w:val="lt"/>
        </w:rPr>
        <w:t>.2 punktuose nurodyti subjektai turi interesų, galinčių kelti grėsmę nacionaliniam saugumui;</w:t>
      </w:r>
    </w:p>
    <w:p w14:paraId="2B55A666" w14:textId="77777777" w:rsidR="00F55B0F" w:rsidRPr="00847655" w:rsidRDefault="00F55B0F" w:rsidP="00A83884">
      <w:pPr>
        <w:pStyle w:val="Sraopastraipa"/>
        <w:numPr>
          <w:ilvl w:val="2"/>
          <w:numId w:val="21"/>
        </w:numPr>
        <w:tabs>
          <w:tab w:val="left" w:pos="567"/>
        </w:tabs>
        <w:spacing w:after="0" w:line="240" w:lineRule="auto"/>
        <w:ind w:left="0" w:firstLine="567"/>
        <w:jc w:val="both"/>
        <w:rPr>
          <w:rFonts w:cstheme="minorHAnsi"/>
          <w:sz w:val="22"/>
          <w:szCs w:val="22"/>
        </w:rPr>
      </w:pPr>
      <w:r w:rsidRPr="00847655">
        <w:rPr>
          <w:rFonts w:cstheme="minorHAnsi"/>
          <w:sz w:val="22"/>
          <w:szCs w:val="22"/>
        </w:rPr>
        <w:t xml:space="preserve">tiekėjas, jo subtiekėjas, ūkio subjektas, kurio pajėgumais remiamasi, vykdo veiklą </w:t>
      </w:r>
      <w:r>
        <w:rPr>
          <w:rFonts w:cstheme="minorHAnsi"/>
          <w:sz w:val="22"/>
          <w:szCs w:val="22"/>
        </w:rPr>
        <w:t>VPĮ</w:t>
      </w:r>
      <w:r w:rsidRPr="00847655">
        <w:rPr>
          <w:rFonts w:cstheme="minorHAnsi"/>
          <w:sz w:val="22"/>
          <w:szCs w:val="22"/>
        </w:rPr>
        <w:t xml:space="preserve"> 92 straipsnio 15 dalyje numatytame sąraše nurodytose valstybėse ar teritorijose arba yra ūkio subjektų grupės, kurios bet kuris narys vykdo veiklą </w:t>
      </w:r>
      <w:r>
        <w:rPr>
          <w:rFonts w:cstheme="minorHAnsi"/>
          <w:sz w:val="22"/>
          <w:szCs w:val="22"/>
        </w:rPr>
        <w:t>VPĮ</w:t>
      </w:r>
      <w:r w:rsidRPr="00847655">
        <w:rPr>
          <w:rFonts w:cstheme="minorHAnsi"/>
          <w:sz w:val="22"/>
          <w:szCs w:val="22"/>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FDD6283" w14:textId="444BED59" w:rsidR="00F55B0F" w:rsidRPr="00847655" w:rsidRDefault="00F55B0F" w:rsidP="00A83884">
      <w:pPr>
        <w:pStyle w:val="Sraopastraipa"/>
        <w:numPr>
          <w:ilvl w:val="1"/>
          <w:numId w:val="21"/>
        </w:numPr>
        <w:tabs>
          <w:tab w:val="left" w:pos="567"/>
        </w:tabs>
        <w:spacing w:after="0" w:line="240" w:lineRule="auto"/>
        <w:ind w:left="0" w:firstLine="567"/>
        <w:contextualSpacing w:val="0"/>
        <w:jc w:val="both"/>
        <w:rPr>
          <w:rFonts w:cstheme="minorHAnsi"/>
          <w:sz w:val="22"/>
          <w:szCs w:val="22"/>
        </w:rPr>
      </w:pPr>
      <w:r w:rsidRPr="00847655">
        <w:rPr>
          <w:rFonts w:cstheme="minorHAnsi"/>
          <w:sz w:val="22"/>
          <w:szCs w:val="22"/>
        </w:rPr>
        <w:t>Perkančioji organizacija</w:t>
      </w:r>
      <w:r w:rsidRPr="00847655">
        <w:rPr>
          <w:rFonts w:eastAsia="Times New Roman" w:cstheme="minorHAnsi"/>
          <w:color w:val="000000" w:themeColor="text1"/>
          <w:sz w:val="22"/>
          <w:szCs w:val="22"/>
        </w:rPr>
        <w:t xml:space="preserve"> tikrindama pasiūlymo atitiktį 5.</w:t>
      </w:r>
      <w:r>
        <w:rPr>
          <w:rFonts w:eastAsia="Times New Roman" w:cstheme="minorHAnsi"/>
          <w:color w:val="000000" w:themeColor="text1"/>
          <w:sz w:val="22"/>
          <w:szCs w:val="22"/>
        </w:rPr>
        <w:t>3</w:t>
      </w:r>
      <w:r w:rsidRPr="00847655">
        <w:rPr>
          <w:rFonts w:eastAsia="Times New Roman" w:cstheme="minorHAnsi"/>
          <w:color w:val="000000" w:themeColor="text1"/>
          <w:sz w:val="22"/>
          <w:szCs w:val="22"/>
        </w:rPr>
        <w:t xml:space="preserve"> punkto reikalavimams, </w:t>
      </w:r>
      <w:r w:rsidRPr="00076A74">
        <w:rPr>
          <w:rFonts w:eastAsia="Times New Roman" w:cstheme="minorHAnsi"/>
          <w:b/>
          <w:bCs/>
          <w:color w:val="000000" w:themeColor="text1"/>
          <w:sz w:val="22"/>
          <w:szCs w:val="22"/>
        </w:rPr>
        <w:t>iš tiekėj</w:t>
      </w:r>
      <w:r>
        <w:rPr>
          <w:rFonts w:eastAsia="Times New Roman" w:cstheme="minorHAnsi"/>
          <w:b/>
          <w:bCs/>
          <w:color w:val="000000" w:themeColor="text1"/>
          <w:sz w:val="22"/>
          <w:szCs w:val="22"/>
        </w:rPr>
        <w:t>ų</w:t>
      </w:r>
      <w:r w:rsidRPr="00076A74">
        <w:rPr>
          <w:rFonts w:eastAsia="Times New Roman" w:cstheme="minorHAnsi"/>
          <w:b/>
          <w:bCs/>
          <w:color w:val="000000" w:themeColor="text1"/>
          <w:sz w:val="22"/>
          <w:szCs w:val="22"/>
        </w:rPr>
        <w:t xml:space="preserve"> reikalauja pateikti deklaraciją (</w:t>
      </w:r>
      <w:r w:rsidRPr="00076A74">
        <w:rPr>
          <w:rFonts w:cstheme="minorHAnsi"/>
          <w:b/>
          <w:bCs/>
          <w:color w:val="000000" w:themeColor="text1"/>
          <w:sz w:val="22"/>
          <w:szCs w:val="22"/>
        </w:rPr>
        <w:t xml:space="preserve">specialiųjų </w:t>
      </w:r>
      <w:r w:rsidRPr="00076A74">
        <w:rPr>
          <w:rFonts w:eastAsia="Calibri" w:cstheme="minorHAnsi"/>
          <w:b/>
          <w:bCs/>
          <w:color w:val="000000" w:themeColor="text1"/>
          <w:sz w:val="22"/>
          <w:szCs w:val="22"/>
        </w:rPr>
        <w:t xml:space="preserve">pirkimo sąlygų </w:t>
      </w:r>
      <w:r w:rsidR="006107E0">
        <w:rPr>
          <w:rFonts w:eastAsia="Calibri" w:cstheme="minorHAnsi"/>
          <w:b/>
          <w:bCs/>
          <w:color w:val="000000" w:themeColor="text1"/>
          <w:sz w:val="22"/>
          <w:szCs w:val="22"/>
        </w:rPr>
        <w:t>9</w:t>
      </w:r>
      <w:r w:rsidRPr="00076A74">
        <w:rPr>
          <w:rFonts w:cstheme="minorHAnsi"/>
          <w:b/>
          <w:bCs/>
          <w:sz w:val="22"/>
          <w:szCs w:val="22"/>
        </w:rPr>
        <w:t xml:space="preserve"> priedas „</w:t>
      </w:r>
      <w:r w:rsidRPr="00076A74">
        <w:rPr>
          <w:rFonts w:cs="Arial"/>
          <w:b/>
          <w:bCs/>
          <w:sz w:val="22"/>
          <w:szCs w:val="22"/>
        </w:rPr>
        <w:t>Tiekėjo deklaracija dėl atitikimo Nacionalinio saugumo reikalavimams</w:t>
      </w:r>
      <w:r w:rsidRPr="00076A74">
        <w:rPr>
          <w:rFonts w:cstheme="minorHAnsi"/>
          <w:b/>
          <w:bCs/>
          <w:sz w:val="22"/>
          <w:szCs w:val="22"/>
        </w:rPr>
        <w:t>“</w:t>
      </w:r>
      <w:r w:rsidRPr="00076A74">
        <w:rPr>
          <w:rFonts w:eastAsia="Times New Roman" w:cstheme="minorHAnsi"/>
          <w:b/>
          <w:bCs/>
          <w:color w:val="000000" w:themeColor="text1"/>
          <w:sz w:val="22"/>
          <w:szCs w:val="22"/>
        </w:rPr>
        <w:t>)</w:t>
      </w:r>
      <w:r w:rsidRPr="00847655">
        <w:rPr>
          <w:rFonts w:eastAsia="Times New Roman" w:cstheme="minorHAnsi"/>
          <w:color w:val="000000" w:themeColor="text1"/>
          <w:sz w:val="22"/>
          <w:szCs w:val="22"/>
        </w:rPr>
        <w:t xml:space="preserve">. Jeigu </w:t>
      </w:r>
      <w:r w:rsidRPr="00847655">
        <w:rPr>
          <w:rFonts w:cstheme="minorHAnsi"/>
          <w:sz w:val="22"/>
          <w:szCs w:val="22"/>
        </w:rPr>
        <w:t>perkančiajai organizacijai</w:t>
      </w:r>
      <w:r w:rsidRPr="00847655">
        <w:rPr>
          <w:rFonts w:cstheme="minorHAnsi"/>
          <w:color w:val="000000" w:themeColor="text1"/>
          <w:sz w:val="22"/>
          <w:szCs w:val="22"/>
        </w:rPr>
        <w:t xml:space="preserve"> </w:t>
      </w:r>
      <w:r w:rsidRPr="00847655">
        <w:rPr>
          <w:rFonts w:eastAsia="Times New Roman" w:cstheme="minorHAnsi"/>
          <w:color w:val="000000" w:themeColor="text1"/>
          <w:sz w:val="22"/>
          <w:szCs w:val="22"/>
        </w:rPr>
        <w:t xml:space="preserve">kyla abejonių dėl tiekėjo nurodytos informacijos teisingumo, </w:t>
      </w:r>
      <w:r w:rsidRPr="00847655">
        <w:rPr>
          <w:rFonts w:cstheme="minorHAnsi"/>
          <w:sz w:val="22"/>
          <w:szCs w:val="22"/>
        </w:rPr>
        <w:t>perkančioji organizacija</w:t>
      </w:r>
      <w:r w:rsidRPr="00847655">
        <w:rPr>
          <w:rFonts w:eastAsia="Times New Roman" w:cstheme="minorHAnsi"/>
          <w:color w:val="000000" w:themeColor="text1"/>
          <w:sz w:val="22"/>
          <w:szCs w:val="22"/>
        </w:rPr>
        <w:t xml:space="preserve"> prašys ekonomiškai naudingiausią pasiūlymą pateikusio tiekėjo pateikti informaciją patvirtinančius, VPĮ 51 straipsnio 12 dalyje nurodytus (vieną ar kelis) ar kitus </w:t>
      </w:r>
      <w:r w:rsidRPr="00847655">
        <w:rPr>
          <w:rFonts w:cstheme="minorHAnsi"/>
          <w:sz w:val="22"/>
          <w:szCs w:val="22"/>
        </w:rPr>
        <w:t>perkančiajai organizacijai</w:t>
      </w:r>
      <w:r w:rsidRPr="00847655">
        <w:rPr>
          <w:rFonts w:eastAsia="Times New Roman" w:cstheme="minorHAnsi"/>
          <w:color w:val="000000" w:themeColor="text1"/>
          <w:sz w:val="22"/>
          <w:szCs w:val="22"/>
        </w:rPr>
        <w:t xml:space="preserve"> priimtinus, dokumentus ir (ar) paaiškinimus. </w:t>
      </w:r>
      <w:r w:rsidRPr="00847655">
        <w:rPr>
          <w:rFonts w:cstheme="minorHAnsi"/>
          <w:sz w:val="22"/>
          <w:szCs w:val="22"/>
        </w:rPr>
        <w:t>Perkančioji organizacija</w:t>
      </w:r>
      <w:r w:rsidRPr="00847655">
        <w:rPr>
          <w:rFonts w:cstheme="minorHAnsi"/>
          <w:color w:val="000000" w:themeColor="text1"/>
          <w:sz w:val="22"/>
          <w:szCs w:val="22"/>
        </w:rPr>
        <w:t xml:space="preserve"> </w:t>
      </w:r>
      <w:r w:rsidRPr="00847655">
        <w:rPr>
          <w:rFonts w:eastAsia="Times New Roman" w:cstheme="minorHAnsi"/>
          <w:color w:val="000000" w:themeColor="text1"/>
          <w:sz w:val="22"/>
          <w:szCs w:val="22"/>
        </w:rPr>
        <w:t>šių dokumentų ir (ar) paaiškinimų gali paprašyti iš tiekėjų bet kuriuo pirkimo procedūros metu, jeigu tai būtina siekiant užtikrinti tinkamą pirkimo procedūros atlikimą.</w:t>
      </w:r>
      <w:r>
        <w:rPr>
          <w:rFonts w:eastAsia="Times New Roman" w:cstheme="minorHAnsi"/>
          <w:color w:val="000000" w:themeColor="text1"/>
          <w:sz w:val="22"/>
          <w:szCs w:val="22"/>
        </w:rPr>
        <w:t xml:space="preserve"> </w:t>
      </w:r>
    </w:p>
    <w:p w14:paraId="4BEDE7AF" w14:textId="4F29D58B" w:rsidR="00AF62E6" w:rsidRPr="003B22DF" w:rsidRDefault="00245E8F" w:rsidP="00142AB7">
      <w:pPr>
        <w:pStyle w:val="Antrat1"/>
        <w:spacing w:line="20" w:lineRule="atLeast"/>
        <w:contextualSpacing/>
        <w:rPr>
          <w:rFonts w:asciiTheme="minorHAnsi" w:hAnsiTheme="minorHAnsi" w:cstheme="minorHAnsi"/>
        </w:rPr>
      </w:pPr>
      <w:bookmarkStart w:id="24" w:name="_Toc230857386"/>
      <w:r w:rsidRPr="003B22DF">
        <w:rPr>
          <w:rFonts w:asciiTheme="minorHAnsi" w:hAnsiTheme="minorHAnsi" w:cstheme="minorHAnsi"/>
        </w:rPr>
        <w:t>6</w:t>
      </w:r>
      <w:r w:rsidR="0005396D" w:rsidRPr="003B22DF">
        <w:rPr>
          <w:rFonts w:asciiTheme="minorHAnsi" w:hAnsiTheme="minorHAnsi" w:cstheme="minorHAnsi"/>
        </w:rPr>
        <w:t xml:space="preserve">. </w:t>
      </w:r>
      <w:r w:rsidR="00220588" w:rsidRPr="003B22DF">
        <w:rPr>
          <w:rFonts w:asciiTheme="minorHAnsi" w:hAnsiTheme="minorHAnsi" w:cstheme="minorHAnsi"/>
        </w:rPr>
        <w:t>Specialieji r</w:t>
      </w:r>
      <w:r w:rsidR="00DF58E2" w:rsidRPr="003B22DF">
        <w:rPr>
          <w:rFonts w:asciiTheme="minorHAnsi" w:hAnsiTheme="minorHAnsi" w:cstheme="minorHAnsi"/>
        </w:rPr>
        <w:t>eikalavimai pasiūlymų rengimui ir pateikimui</w:t>
      </w:r>
      <w:bookmarkEnd w:id="21"/>
      <w:bookmarkEnd w:id="22"/>
      <w:bookmarkEnd w:id="23"/>
      <w:bookmarkEnd w:id="24"/>
    </w:p>
    <w:p w14:paraId="3D47F821" w14:textId="3C16AAF0" w:rsidR="00EF5623" w:rsidRPr="003B22DF" w:rsidRDefault="00EF5623" w:rsidP="005D5109">
      <w:pPr>
        <w:pStyle w:val="Sraopastraipa"/>
        <w:numPr>
          <w:ilvl w:val="1"/>
          <w:numId w:val="13"/>
        </w:numPr>
        <w:spacing w:after="0" w:line="20" w:lineRule="atLeast"/>
        <w:ind w:left="0" w:firstLine="567"/>
        <w:jc w:val="both"/>
        <w:rPr>
          <w:rFonts w:cstheme="minorHAnsi"/>
          <w:i/>
          <w:iCs/>
          <w:color w:val="7030A0"/>
          <w:sz w:val="22"/>
          <w:szCs w:val="22"/>
        </w:rPr>
      </w:pPr>
      <w:r w:rsidRPr="003B22DF">
        <w:rPr>
          <w:rFonts w:cstheme="minorHAnsi"/>
          <w:sz w:val="22"/>
          <w:szCs w:val="22"/>
        </w:rPr>
        <w:t xml:space="preserve">Tiekėjo </w:t>
      </w:r>
      <w:r w:rsidR="0058726C" w:rsidRPr="003B22DF">
        <w:rPr>
          <w:rFonts w:cstheme="minorHAnsi"/>
          <w:sz w:val="22"/>
          <w:szCs w:val="22"/>
        </w:rPr>
        <w:t>p</w:t>
      </w:r>
      <w:r w:rsidRPr="003B22DF">
        <w:rPr>
          <w:rFonts w:cstheme="minorHAnsi"/>
          <w:sz w:val="22"/>
          <w:szCs w:val="22"/>
        </w:rPr>
        <w:t>asiūlymą sudaro CVP IS pateikiamų ir žemiau nurodytų dokumentų visuma</w:t>
      </w:r>
      <w:r w:rsidR="00FD53CF" w:rsidRPr="003B22DF">
        <w:rPr>
          <w:rFonts w:cstheme="minorHAnsi"/>
          <w:sz w:val="22"/>
          <w:szCs w:val="22"/>
        </w:rPr>
        <w:t>:</w:t>
      </w:r>
    </w:p>
    <w:p w14:paraId="0B17BEF7" w14:textId="7492141F" w:rsidR="00FF12F1" w:rsidRPr="00113AA6" w:rsidRDefault="003F0DA7" w:rsidP="005D5109">
      <w:pPr>
        <w:pStyle w:val="Sraopastraipa"/>
        <w:numPr>
          <w:ilvl w:val="2"/>
          <w:numId w:val="7"/>
        </w:numPr>
        <w:spacing w:after="0" w:line="20" w:lineRule="atLeast"/>
        <w:ind w:left="0" w:firstLine="567"/>
        <w:jc w:val="both"/>
        <w:rPr>
          <w:rFonts w:cstheme="minorHAnsi"/>
          <w:b/>
          <w:sz w:val="22"/>
          <w:szCs w:val="22"/>
        </w:rPr>
      </w:pPr>
      <w:r w:rsidRPr="00113AA6">
        <w:rPr>
          <w:rFonts w:cstheme="minorHAnsi"/>
          <w:sz w:val="22"/>
          <w:szCs w:val="22"/>
        </w:rPr>
        <w:t xml:space="preserve">tiekėjo </w:t>
      </w:r>
      <w:r w:rsidR="005A195F" w:rsidRPr="00113AA6">
        <w:rPr>
          <w:rFonts w:cstheme="minorHAnsi"/>
          <w:sz w:val="22"/>
          <w:szCs w:val="22"/>
        </w:rPr>
        <w:t>p</w:t>
      </w:r>
      <w:r w:rsidRPr="00113AA6">
        <w:rPr>
          <w:rFonts w:cstheme="minorHAnsi"/>
          <w:sz w:val="22"/>
          <w:szCs w:val="22"/>
        </w:rPr>
        <w:t xml:space="preserve">asiūlymas, parengtas pagal </w:t>
      </w:r>
      <w:r w:rsidR="007C1C57" w:rsidRPr="00113AA6">
        <w:rPr>
          <w:rFonts w:cstheme="minorHAnsi"/>
          <w:sz w:val="22"/>
          <w:szCs w:val="22"/>
        </w:rPr>
        <w:t xml:space="preserve">specialiųjų </w:t>
      </w:r>
      <w:r w:rsidR="007C1C57" w:rsidRPr="00113AA6">
        <w:rPr>
          <w:rFonts w:cstheme="minorHAnsi"/>
          <w:color w:val="000000" w:themeColor="text1"/>
          <w:sz w:val="22"/>
          <w:szCs w:val="22"/>
        </w:rPr>
        <w:t>p</w:t>
      </w:r>
      <w:r w:rsidR="00551FA7" w:rsidRPr="00113AA6">
        <w:rPr>
          <w:rFonts w:cstheme="minorHAnsi"/>
          <w:color w:val="000000" w:themeColor="text1"/>
          <w:sz w:val="22"/>
          <w:szCs w:val="22"/>
        </w:rPr>
        <w:t xml:space="preserve">irkimo </w:t>
      </w:r>
      <w:r w:rsidR="00476F8C" w:rsidRPr="00113AA6">
        <w:rPr>
          <w:rFonts w:cstheme="minorHAnsi"/>
          <w:color w:val="000000" w:themeColor="text1"/>
          <w:sz w:val="22"/>
          <w:szCs w:val="22"/>
        </w:rPr>
        <w:t>sąlygų</w:t>
      </w:r>
      <w:r w:rsidR="00DE5F20" w:rsidRPr="00113AA6">
        <w:rPr>
          <w:rFonts w:cstheme="minorHAnsi"/>
          <w:color w:val="000000" w:themeColor="text1"/>
          <w:sz w:val="22"/>
          <w:szCs w:val="22"/>
        </w:rPr>
        <w:t xml:space="preserve"> </w:t>
      </w:r>
      <w:r w:rsidR="00BD7BAD" w:rsidRPr="00113AA6">
        <w:rPr>
          <w:rFonts w:cstheme="minorHAnsi"/>
          <w:color w:val="000000" w:themeColor="text1"/>
          <w:sz w:val="22"/>
          <w:szCs w:val="22"/>
        </w:rPr>
        <w:t>3</w:t>
      </w:r>
      <w:r w:rsidR="008E5F93" w:rsidRPr="00113AA6">
        <w:rPr>
          <w:rFonts w:cstheme="minorHAnsi"/>
          <w:color w:val="000000" w:themeColor="text1"/>
          <w:sz w:val="22"/>
          <w:szCs w:val="22"/>
        </w:rPr>
        <w:t xml:space="preserve"> priede „Pasiūlymo forma“ </w:t>
      </w:r>
      <w:r w:rsidRPr="00113AA6">
        <w:rPr>
          <w:rFonts w:cstheme="minorHAnsi"/>
          <w:sz w:val="22"/>
          <w:szCs w:val="22"/>
        </w:rPr>
        <w:t xml:space="preserve">pateiktą </w:t>
      </w:r>
      <w:r w:rsidR="00C35C26" w:rsidRPr="00113AA6">
        <w:rPr>
          <w:rFonts w:cstheme="minorHAnsi"/>
          <w:sz w:val="22"/>
          <w:szCs w:val="22"/>
        </w:rPr>
        <w:t>p</w:t>
      </w:r>
      <w:r w:rsidRPr="00113AA6">
        <w:rPr>
          <w:rFonts w:cstheme="minorHAnsi"/>
          <w:sz w:val="22"/>
          <w:szCs w:val="22"/>
        </w:rPr>
        <w:t>asiūlymo formą</w:t>
      </w:r>
      <w:r w:rsidR="001446C7" w:rsidRPr="00113AA6">
        <w:rPr>
          <w:rFonts w:cstheme="minorHAnsi"/>
          <w:sz w:val="22"/>
          <w:szCs w:val="22"/>
        </w:rPr>
        <w:t xml:space="preserve"> </w:t>
      </w:r>
      <w:r w:rsidR="007822E9" w:rsidRPr="00113AA6">
        <w:rPr>
          <w:rFonts w:cstheme="minorHAnsi"/>
          <w:sz w:val="22"/>
          <w:szCs w:val="22"/>
        </w:rPr>
        <w:t>ir formoje</w:t>
      </w:r>
      <w:r w:rsidR="001446C7" w:rsidRPr="00113AA6">
        <w:rPr>
          <w:rFonts w:cstheme="minorHAnsi"/>
          <w:sz w:val="22"/>
          <w:szCs w:val="22"/>
        </w:rPr>
        <w:t xml:space="preserve"> nurodyti pateiktini dokumentai</w:t>
      </w:r>
      <w:r w:rsidR="00084132" w:rsidRPr="00113AA6">
        <w:rPr>
          <w:rFonts w:cstheme="minorHAnsi"/>
          <w:sz w:val="22"/>
          <w:szCs w:val="22"/>
        </w:rPr>
        <w:t xml:space="preserve"> bei kiti tiekėjo teikiami dokumentai</w:t>
      </w:r>
      <w:r w:rsidRPr="00113AA6">
        <w:rPr>
          <w:rFonts w:cstheme="minorHAnsi"/>
          <w:sz w:val="22"/>
          <w:szCs w:val="22"/>
        </w:rPr>
        <w:t>.</w:t>
      </w:r>
    </w:p>
    <w:p w14:paraId="7BDCA803" w14:textId="7C266A53" w:rsidR="00316A11" w:rsidRPr="00113AA6" w:rsidRDefault="00173369" w:rsidP="005D5109">
      <w:pPr>
        <w:pStyle w:val="Sraopastraipa"/>
        <w:numPr>
          <w:ilvl w:val="1"/>
          <w:numId w:val="7"/>
        </w:numPr>
        <w:spacing w:after="0" w:line="240" w:lineRule="auto"/>
        <w:ind w:left="0" w:firstLine="567"/>
        <w:jc w:val="both"/>
        <w:rPr>
          <w:rFonts w:eastAsia="Calibri" w:cstheme="minorHAnsi"/>
          <w:i/>
          <w:sz w:val="22"/>
          <w:szCs w:val="22"/>
        </w:rPr>
      </w:pPr>
      <w:r w:rsidRPr="00113AA6">
        <w:rPr>
          <w:rFonts w:eastAsia="Calibri" w:cstheme="minorHAnsi"/>
          <w:iCs/>
          <w:sz w:val="22"/>
          <w:szCs w:val="22"/>
        </w:rPr>
        <w:t>Perkančioji organizacija nereikalauja, kad pasiūlymas būtų pasirašytas.</w:t>
      </w:r>
    </w:p>
    <w:p w14:paraId="4172BF9D" w14:textId="37DEDD4D" w:rsidR="00380B99" w:rsidRPr="003B22DF" w:rsidRDefault="00B11B7D" w:rsidP="005D5109">
      <w:pPr>
        <w:pStyle w:val="Sraopastraipa"/>
        <w:numPr>
          <w:ilvl w:val="1"/>
          <w:numId w:val="7"/>
        </w:numPr>
        <w:spacing w:after="0" w:line="240" w:lineRule="auto"/>
        <w:ind w:left="0" w:firstLine="567"/>
        <w:jc w:val="both"/>
        <w:rPr>
          <w:rFonts w:eastAsia="Calibri" w:cstheme="minorHAnsi"/>
          <w:i/>
          <w:sz w:val="22"/>
          <w:szCs w:val="22"/>
        </w:rPr>
      </w:pPr>
      <w:r w:rsidRPr="003B22DF">
        <w:rPr>
          <w:rFonts w:cstheme="minorHAnsi"/>
          <w:sz w:val="22"/>
          <w:szCs w:val="22"/>
        </w:rPr>
        <w:t xml:space="preserve">Pasiūlymo forma </w:t>
      </w:r>
      <w:r w:rsidR="0048587E" w:rsidRPr="003B22DF">
        <w:rPr>
          <w:rFonts w:cstheme="minorHAnsi"/>
          <w:sz w:val="22"/>
          <w:szCs w:val="22"/>
        </w:rPr>
        <w:t xml:space="preserve">turi </w:t>
      </w:r>
      <w:r w:rsidR="0048587E" w:rsidRPr="003B22DF">
        <w:rPr>
          <w:rFonts w:cstheme="minorHAnsi"/>
          <w:color w:val="000000" w:themeColor="text1"/>
          <w:sz w:val="22"/>
          <w:szCs w:val="22"/>
        </w:rPr>
        <w:t>būti parengta</w:t>
      </w:r>
      <w:r w:rsidR="00EE44B0" w:rsidRPr="003B22DF">
        <w:rPr>
          <w:rFonts w:cstheme="minorHAnsi"/>
          <w:color w:val="000000" w:themeColor="text1"/>
          <w:sz w:val="22"/>
          <w:szCs w:val="22"/>
        </w:rPr>
        <w:t xml:space="preserve"> </w:t>
      </w:r>
      <w:r w:rsidR="0048587E" w:rsidRPr="003B22DF">
        <w:rPr>
          <w:rFonts w:cstheme="minorHAnsi"/>
          <w:b/>
          <w:bCs/>
          <w:color w:val="000000" w:themeColor="text1"/>
          <w:sz w:val="22"/>
          <w:szCs w:val="22"/>
        </w:rPr>
        <w:t>lietuvių kalba</w:t>
      </w:r>
      <w:r w:rsidR="00D17972" w:rsidRPr="003B22DF">
        <w:rPr>
          <w:rFonts w:cstheme="minorHAnsi"/>
          <w:color w:val="000000" w:themeColor="text1"/>
          <w:sz w:val="22"/>
          <w:szCs w:val="22"/>
        </w:rPr>
        <w:t>.</w:t>
      </w:r>
      <w:r w:rsidR="0048587E" w:rsidRPr="003B22DF">
        <w:rPr>
          <w:rFonts w:cstheme="minorHAnsi"/>
          <w:color w:val="000000" w:themeColor="text1"/>
          <w:sz w:val="22"/>
          <w:szCs w:val="22"/>
        </w:rPr>
        <w:t xml:space="preserve"> </w:t>
      </w:r>
      <w:r w:rsidR="001140D2" w:rsidRPr="003B22DF">
        <w:rPr>
          <w:rFonts w:cstheme="minorHAnsi"/>
          <w:color w:val="000000" w:themeColor="text1"/>
          <w:sz w:val="22"/>
          <w:szCs w:val="22"/>
        </w:rPr>
        <w:t xml:space="preserve">Su pasiūlymu </w:t>
      </w:r>
      <w:r w:rsidR="001140D2" w:rsidRPr="003B22DF">
        <w:rPr>
          <w:rFonts w:cstheme="minorHAnsi"/>
          <w:sz w:val="22"/>
          <w:szCs w:val="22"/>
        </w:rPr>
        <w:t xml:space="preserve">pateikiami dokumentai turi būti parengti </w:t>
      </w:r>
      <w:r w:rsidR="001140D2" w:rsidRPr="003B22DF">
        <w:rPr>
          <w:rFonts w:cstheme="minorHAnsi"/>
          <w:color w:val="000000" w:themeColor="text1"/>
          <w:sz w:val="22"/>
          <w:szCs w:val="22"/>
        </w:rPr>
        <w:t xml:space="preserve">lietuvių arba anglų kalba. </w:t>
      </w:r>
      <w:r w:rsidR="00F17A1F" w:rsidRPr="003B22DF">
        <w:rPr>
          <w:rFonts w:eastAsia="Arial" w:cstheme="minorHAnsi"/>
          <w:color w:val="000000" w:themeColor="text1"/>
          <w:sz w:val="22"/>
          <w:szCs w:val="22"/>
        </w:rPr>
        <w:t>Jei kurie nors su pasiūlymu teikiami dokumentai parengti ne</w:t>
      </w:r>
      <w:r w:rsidR="001427AB" w:rsidRPr="003B22DF">
        <w:rPr>
          <w:rFonts w:eastAsia="Arial" w:cstheme="minorHAnsi"/>
          <w:color w:val="000000" w:themeColor="text1"/>
          <w:sz w:val="22"/>
          <w:szCs w:val="22"/>
        </w:rPr>
        <w:t xml:space="preserve"> </w:t>
      </w:r>
      <w:r w:rsidR="001A6288" w:rsidRPr="003B22DF">
        <w:rPr>
          <w:rFonts w:eastAsia="Arial" w:cstheme="minorHAnsi"/>
          <w:color w:val="000000" w:themeColor="text1"/>
          <w:sz w:val="22"/>
          <w:szCs w:val="22"/>
        </w:rPr>
        <w:t xml:space="preserve">reikalaujama </w:t>
      </w:r>
      <w:r w:rsidR="001427AB" w:rsidRPr="003B22DF">
        <w:rPr>
          <w:rFonts w:eastAsia="Arial" w:cstheme="minorHAnsi"/>
          <w:color w:val="000000" w:themeColor="text1"/>
          <w:sz w:val="22"/>
          <w:szCs w:val="22"/>
        </w:rPr>
        <w:t xml:space="preserve">kalba, </w:t>
      </w:r>
      <w:r w:rsidR="003F1D78" w:rsidRPr="003B22DF">
        <w:rPr>
          <w:rFonts w:eastAsia="Arial" w:cstheme="minorHAnsi"/>
          <w:color w:val="000000" w:themeColor="text1"/>
          <w:sz w:val="22"/>
          <w:szCs w:val="22"/>
        </w:rPr>
        <w:t>turi būti pateikt</w:t>
      </w:r>
      <w:r w:rsidR="007A233D" w:rsidRPr="003B22DF">
        <w:rPr>
          <w:rFonts w:eastAsia="Arial" w:cstheme="minorHAnsi"/>
          <w:color w:val="000000" w:themeColor="text1"/>
          <w:sz w:val="22"/>
          <w:szCs w:val="22"/>
        </w:rPr>
        <w:t xml:space="preserve">i dokumentai </w:t>
      </w:r>
      <w:r w:rsidR="007A233D" w:rsidRPr="003B22DF">
        <w:rPr>
          <w:rFonts w:eastAsia="Arial" w:cstheme="minorHAnsi"/>
          <w:sz w:val="22"/>
          <w:szCs w:val="22"/>
        </w:rPr>
        <w:t xml:space="preserve">originalia kalba ir jų </w:t>
      </w:r>
      <w:r w:rsidR="003F1D78" w:rsidRPr="003B22DF">
        <w:rPr>
          <w:rFonts w:eastAsia="Arial" w:cstheme="minorHAnsi"/>
          <w:sz w:val="22"/>
          <w:szCs w:val="22"/>
        </w:rPr>
        <w:t xml:space="preserve">tikslus vertimas į </w:t>
      </w:r>
      <w:r w:rsidR="40DC6EFC" w:rsidRPr="003B22DF">
        <w:rPr>
          <w:rFonts w:eastAsia="Arial" w:cstheme="minorHAnsi"/>
          <w:sz w:val="22"/>
          <w:szCs w:val="22"/>
        </w:rPr>
        <w:t>reikalaujamą</w:t>
      </w:r>
      <w:r w:rsidR="001427AB" w:rsidRPr="003B22DF">
        <w:rPr>
          <w:rFonts w:eastAsia="Arial" w:cstheme="minorHAnsi"/>
          <w:sz w:val="22"/>
          <w:szCs w:val="22"/>
        </w:rPr>
        <w:t xml:space="preserve"> </w:t>
      </w:r>
      <w:r w:rsidR="00141BF1" w:rsidRPr="003B22DF">
        <w:rPr>
          <w:rFonts w:eastAsia="Arial" w:cstheme="minorHAnsi"/>
          <w:sz w:val="22"/>
          <w:szCs w:val="22"/>
        </w:rPr>
        <w:t>kalbą</w:t>
      </w:r>
      <w:r w:rsidR="00F17A1F" w:rsidRPr="003B22DF">
        <w:rPr>
          <w:rFonts w:eastAsia="Arial" w:cstheme="minorHAnsi"/>
          <w:sz w:val="22"/>
          <w:szCs w:val="22"/>
        </w:rPr>
        <w:t xml:space="preserve">. </w:t>
      </w:r>
      <w:r w:rsidR="005C7F76" w:rsidRPr="003B22DF">
        <w:rPr>
          <w:rFonts w:eastAsia="Arial" w:cstheme="minorHAnsi"/>
          <w:sz w:val="22"/>
          <w:szCs w:val="22"/>
        </w:rPr>
        <w:t xml:space="preserve">Perkančiajai organizacijai paprašius, tiekėjas privalo pateikti dokumentų anglų kalba vertimą į lietuvių kalbą. </w:t>
      </w:r>
      <w:r w:rsidR="0085364E" w:rsidRPr="003B22DF">
        <w:rPr>
          <w:rFonts w:cstheme="minorHAnsi"/>
          <w:sz w:val="22"/>
          <w:szCs w:val="22"/>
        </w:rPr>
        <w:t xml:space="preserve">Perkančiajai </w:t>
      </w:r>
      <w:r w:rsidR="0085364E" w:rsidRPr="003B22DF">
        <w:rPr>
          <w:rFonts w:cstheme="minorHAnsi"/>
          <w:sz w:val="22"/>
          <w:szCs w:val="22"/>
        </w:rPr>
        <w:lastRenderedPageBreak/>
        <w:t>organizacijai turint įtarimų</w:t>
      </w:r>
      <w:r w:rsidR="0048587E" w:rsidRPr="003B22DF">
        <w:rPr>
          <w:rFonts w:cstheme="minorHAnsi"/>
          <w:sz w:val="22"/>
          <w:szCs w:val="22"/>
        </w:rPr>
        <w:t xml:space="preserve"> dėl pasiūlyme </w:t>
      </w:r>
      <w:r w:rsidR="0048587E" w:rsidRPr="003B22DF">
        <w:rPr>
          <w:rFonts w:cstheme="minorHAnsi"/>
          <w:color w:val="000000" w:themeColor="text1"/>
          <w:sz w:val="22"/>
          <w:szCs w:val="22"/>
        </w:rPr>
        <w:t xml:space="preserve">pateikto dokumento vertimo kokybės ir (ar) jo atitikties dokumento originalo turiniui, perkančioji organizacija reikalauja pateikti vertimą atlikusio asmens parašu patvirtintą šio dokumento vertimą. </w:t>
      </w:r>
    </w:p>
    <w:p w14:paraId="7A15AE0A" w14:textId="4AF588ED" w:rsidR="00EE1C85" w:rsidRPr="003B22DF" w:rsidRDefault="00EE1C85" w:rsidP="005D5109">
      <w:pPr>
        <w:pStyle w:val="Antrat1"/>
        <w:numPr>
          <w:ilvl w:val="0"/>
          <w:numId w:val="7"/>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0416438"/>
      <w:bookmarkStart w:id="33" w:name="_Toc230857387"/>
      <w:bookmarkEnd w:id="25"/>
      <w:bookmarkEnd w:id="26"/>
      <w:bookmarkEnd w:id="27"/>
      <w:bookmarkEnd w:id="28"/>
      <w:bookmarkEnd w:id="29"/>
      <w:r w:rsidRPr="003B22DF">
        <w:rPr>
          <w:rFonts w:asciiTheme="minorHAnsi" w:hAnsiTheme="minorHAnsi" w:cstheme="minorHAnsi"/>
        </w:rPr>
        <w:t>Pasiūlymo galiojimo užtikrinimas</w:t>
      </w:r>
      <w:bookmarkEnd w:id="30"/>
      <w:bookmarkEnd w:id="31"/>
      <w:bookmarkEnd w:id="32"/>
      <w:bookmarkEnd w:id="33"/>
    </w:p>
    <w:p w14:paraId="64BD68CE" w14:textId="54B7ECBA" w:rsidR="001C51BC" w:rsidRPr="003B22DF" w:rsidRDefault="003D3768" w:rsidP="005D5109">
      <w:pPr>
        <w:pStyle w:val="Sraopastraipa"/>
        <w:numPr>
          <w:ilvl w:val="1"/>
          <w:numId w:val="7"/>
        </w:numPr>
        <w:tabs>
          <w:tab w:val="left" w:pos="993"/>
        </w:tabs>
        <w:spacing w:after="0" w:line="240" w:lineRule="auto"/>
        <w:ind w:left="0" w:firstLine="567"/>
        <w:jc w:val="both"/>
        <w:rPr>
          <w:rFonts w:eastAsia="Calibri" w:cstheme="minorHAnsi"/>
          <w:i/>
          <w:iCs/>
          <w:color w:val="7030A0"/>
          <w:sz w:val="22"/>
          <w:szCs w:val="22"/>
        </w:rPr>
      </w:pPr>
      <w:r w:rsidRPr="003B22DF">
        <w:rPr>
          <w:rFonts w:cstheme="minorHAnsi"/>
          <w:color w:val="000000" w:themeColor="text1"/>
          <w:sz w:val="22"/>
          <w:szCs w:val="22"/>
        </w:rPr>
        <w:t xml:space="preserve">Tiekėjas privalo užtikrinti savo pasiūlymo galiojimą </w:t>
      </w:r>
      <w:r w:rsidR="000D7D49" w:rsidRPr="003B22DF">
        <w:rPr>
          <w:rFonts w:cstheme="minorHAnsi"/>
          <w:color w:val="000000" w:themeColor="text1"/>
          <w:sz w:val="22"/>
          <w:szCs w:val="22"/>
        </w:rPr>
        <w:t>netesybomis:</w:t>
      </w:r>
      <w:r w:rsidR="00531F45" w:rsidRPr="003B22DF">
        <w:rPr>
          <w:rFonts w:cstheme="minorHAnsi"/>
          <w:color w:val="000000" w:themeColor="text1"/>
          <w:sz w:val="22"/>
          <w:szCs w:val="22"/>
        </w:rPr>
        <w:t xml:space="preserve"> </w:t>
      </w:r>
      <w:r w:rsidR="0042232E">
        <w:rPr>
          <w:rFonts w:cstheme="minorHAnsi"/>
          <w:color w:val="000000" w:themeColor="text1"/>
          <w:sz w:val="22"/>
          <w:szCs w:val="22"/>
        </w:rPr>
        <w:t>1 000,00 EUR</w:t>
      </w:r>
      <w:r w:rsidR="00531F45" w:rsidRPr="003B22DF">
        <w:rPr>
          <w:rFonts w:cstheme="minorHAnsi"/>
          <w:color w:val="000000" w:themeColor="text1"/>
          <w:sz w:val="22"/>
          <w:szCs w:val="22"/>
        </w:rPr>
        <w:t xml:space="preserve"> bauda</w:t>
      </w:r>
      <w:r w:rsidR="00E74111" w:rsidRPr="003B22DF">
        <w:rPr>
          <w:rFonts w:cstheme="minorHAnsi"/>
          <w:color w:val="000000" w:themeColor="text1"/>
          <w:sz w:val="22"/>
          <w:szCs w:val="22"/>
        </w:rPr>
        <w:t xml:space="preserve">, kurią </w:t>
      </w:r>
      <w:r w:rsidR="00531F45" w:rsidRPr="003B22DF">
        <w:rPr>
          <w:rFonts w:cstheme="minorHAnsi"/>
          <w:color w:val="000000" w:themeColor="text1"/>
          <w:sz w:val="22"/>
          <w:szCs w:val="22"/>
        </w:rPr>
        <w:t xml:space="preserve">Tiekėjas </w:t>
      </w:r>
      <w:r w:rsidR="00E74111" w:rsidRPr="003B22DF">
        <w:rPr>
          <w:rFonts w:cstheme="minorHAnsi"/>
          <w:color w:val="000000" w:themeColor="text1"/>
          <w:sz w:val="22"/>
          <w:szCs w:val="22"/>
        </w:rPr>
        <w:t>priv</w:t>
      </w:r>
      <w:r w:rsidR="008741E1" w:rsidRPr="003B22DF">
        <w:rPr>
          <w:rFonts w:cstheme="minorHAnsi"/>
          <w:color w:val="000000" w:themeColor="text1"/>
          <w:sz w:val="22"/>
          <w:szCs w:val="22"/>
        </w:rPr>
        <w:t>a</w:t>
      </w:r>
      <w:r w:rsidR="00E74111" w:rsidRPr="003B22DF">
        <w:rPr>
          <w:rFonts w:cstheme="minorHAnsi"/>
          <w:color w:val="000000" w:themeColor="text1"/>
          <w:sz w:val="22"/>
          <w:szCs w:val="22"/>
        </w:rPr>
        <w:t>lės sumokėti per 10</w:t>
      </w:r>
      <w:r w:rsidR="00531F45" w:rsidRPr="003B22DF">
        <w:rPr>
          <w:rFonts w:cstheme="minorHAnsi"/>
          <w:color w:val="000000" w:themeColor="text1"/>
          <w:sz w:val="22"/>
          <w:szCs w:val="22"/>
        </w:rPr>
        <w:t xml:space="preserve"> (dešimt)</w:t>
      </w:r>
      <w:r w:rsidR="00E74111" w:rsidRPr="003B22DF">
        <w:rPr>
          <w:rFonts w:cstheme="minorHAnsi"/>
          <w:color w:val="000000" w:themeColor="text1"/>
          <w:sz w:val="22"/>
          <w:szCs w:val="22"/>
        </w:rPr>
        <w:t xml:space="preserve"> darbo dienų</w:t>
      </w:r>
      <w:r w:rsidR="008741E1" w:rsidRPr="003B22DF">
        <w:rPr>
          <w:rFonts w:cstheme="minorHAnsi"/>
          <w:color w:val="000000" w:themeColor="text1"/>
          <w:sz w:val="22"/>
          <w:szCs w:val="22"/>
        </w:rPr>
        <w:t xml:space="preserve"> nuo perkančiosios organizacijos pareikalavimo</w:t>
      </w:r>
      <w:r w:rsidR="006275D6" w:rsidRPr="003B22DF">
        <w:rPr>
          <w:rFonts w:cstheme="minorHAnsi"/>
          <w:color w:val="000000" w:themeColor="text1"/>
          <w:sz w:val="22"/>
          <w:szCs w:val="22"/>
        </w:rPr>
        <w:t>.</w:t>
      </w:r>
      <w:r w:rsidR="00867A31" w:rsidRPr="003B22DF">
        <w:rPr>
          <w:rFonts w:cstheme="minorHAnsi"/>
          <w:color w:val="000000" w:themeColor="text1"/>
          <w:sz w:val="22"/>
          <w:szCs w:val="22"/>
        </w:rPr>
        <w:t xml:space="preserve"> </w:t>
      </w:r>
    </w:p>
    <w:p w14:paraId="2B1BFBE6" w14:textId="1B6BFF1E" w:rsidR="00000B56" w:rsidRPr="003B22DF" w:rsidRDefault="00000B56" w:rsidP="005D5109">
      <w:pPr>
        <w:pStyle w:val="Sraopastraipa"/>
        <w:numPr>
          <w:ilvl w:val="1"/>
          <w:numId w:val="7"/>
        </w:numPr>
        <w:tabs>
          <w:tab w:val="left" w:pos="993"/>
        </w:tabs>
        <w:spacing w:after="0" w:line="240" w:lineRule="auto"/>
        <w:ind w:left="0" w:firstLine="567"/>
        <w:jc w:val="both"/>
        <w:rPr>
          <w:rFonts w:eastAsia="Calibri" w:cstheme="minorHAnsi"/>
          <w:i/>
          <w:iCs/>
          <w:color w:val="7030A0"/>
          <w:sz w:val="22"/>
          <w:szCs w:val="22"/>
        </w:rPr>
      </w:pPr>
      <w:r w:rsidRPr="003B22DF">
        <w:rPr>
          <w:rFonts w:cstheme="minorHAnsi"/>
          <w:b/>
          <w:bCs/>
          <w:color w:val="000000" w:themeColor="text1"/>
          <w:sz w:val="22"/>
          <w:szCs w:val="22"/>
        </w:rPr>
        <w:t xml:space="preserve">Dalyvis </w:t>
      </w:r>
      <w:r w:rsidR="006B6DE3" w:rsidRPr="003B22DF">
        <w:rPr>
          <w:rFonts w:cstheme="minorHAnsi"/>
          <w:b/>
          <w:bCs/>
          <w:color w:val="000000" w:themeColor="text1"/>
          <w:sz w:val="22"/>
          <w:szCs w:val="22"/>
        </w:rPr>
        <w:t>pr</w:t>
      </w:r>
      <w:r w:rsidR="00FD6F1C" w:rsidRPr="003B22DF">
        <w:rPr>
          <w:rFonts w:cstheme="minorHAnsi"/>
          <w:b/>
          <w:bCs/>
          <w:color w:val="000000" w:themeColor="text1"/>
          <w:sz w:val="22"/>
          <w:szCs w:val="22"/>
        </w:rPr>
        <w:t>i</w:t>
      </w:r>
      <w:r w:rsidR="006B6DE3" w:rsidRPr="003B22DF">
        <w:rPr>
          <w:rFonts w:cstheme="minorHAnsi"/>
          <w:b/>
          <w:bCs/>
          <w:color w:val="000000" w:themeColor="text1"/>
          <w:sz w:val="22"/>
          <w:szCs w:val="22"/>
        </w:rPr>
        <w:t>valės su</w:t>
      </w:r>
      <w:r w:rsidR="00FD6F1C" w:rsidRPr="003B22DF">
        <w:rPr>
          <w:rFonts w:cstheme="minorHAnsi"/>
          <w:b/>
          <w:bCs/>
          <w:color w:val="000000" w:themeColor="text1"/>
          <w:sz w:val="22"/>
          <w:szCs w:val="22"/>
        </w:rPr>
        <w:t>mokėti netesybas</w:t>
      </w:r>
      <w:r w:rsidRPr="003B22DF">
        <w:rPr>
          <w:rFonts w:cstheme="minorHAnsi"/>
          <w:b/>
          <w:bCs/>
          <w:color w:val="000000" w:themeColor="text1"/>
          <w:sz w:val="22"/>
          <w:szCs w:val="22"/>
        </w:rPr>
        <w:t xml:space="preserve"> esant bent vienai šių sąlygų</w:t>
      </w:r>
      <w:r w:rsidR="002D61AE" w:rsidRPr="003B22DF">
        <w:rPr>
          <w:rFonts w:cstheme="minorHAnsi"/>
          <w:b/>
          <w:bCs/>
          <w:iCs/>
          <w:color w:val="7030A0"/>
          <w:sz w:val="22"/>
          <w:szCs w:val="22"/>
        </w:rPr>
        <w:t>:</w:t>
      </w:r>
      <w:r w:rsidR="005311C6" w:rsidRPr="003B22DF">
        <w:rPr>
          <w:rFonts w:cstheme="minorHAnsi"/>
          <w:b/>
          <w:bCs/>
          <w:iCs/>
          <w:color w:val="7030A0"/>
          <w:sz w:val="22"/>
          <w:szCs w:val="22"/>
        </w:rPr>
        <w:t xml:space="preserve"> </w:t>
      </w:r>
    </w:p>
    <w:p w14:paraId="56F471E2" w14:textId="765485D6" w:rsidR="005B0449" w:rsidRPr="003B22DF" w:rsidRDefault="00482647" w:rsidP="005D5109">
      <w:pPr>
        <w:pStyle w:val="Sraopastraipa"/>
        <w:numPr>
          <w:ilvl w:val="2"/>
          <w:numId w:val="7"/>
        </w:numPr>
        <w:spacing w:after="0" w:line="240" w:lineRule="auto"/>
        <w:ind w:left="0" w:firstLine="567"/>
        <w:jc w:val="both"/>
        <w:rPr>
          <w:rFonts w:cstheme="minorHAnsi"/>
          <w:sz w:val="22"/>
          <w:szCs w:val="22"/>
        </w:rPr>
      </w:pPr>
      <w:r w:rsidRPr="003B22DF">
        <w:rPr>
          <w:rFonts w:cstheme="minorHAnsi"/>
          <w:sz w:val="22"/>
          <w:szCs w:val="22"/>
        </w:rPr>
        <w:t>P</w:t>
      </w:r>
      <w:r w:rsidR="005B0449" w:rsidRPr="003B22DF">
        <w:rPr>
          <w:rFonts w:cstheme="minorHAnsi"/>
          <w:sz w:val="22"/>
          <w:szCs w:val="22"/>
        </w:rPr>
        <w:t xml:space="preserve">asiūlymo galiojimo laikotarpiu tiekėjas atsisako savo </w:t>
      </w:r>
      <w:r w:rsidR="00183BC8" w:rsidRPr="003B22DF">
        <w:rPr>
          <w:rFonts w:cstheme="minorHAnsi"/>
          <w:sz w:val="22"/>
          <w:szCs w:val="22"/>
        </w:rPr>
        <w:t>p</w:t>
      </w:r>
      <w:r w:rsidR="005B0449" w:rsidRPr="003B22DF">
        <w:rPr>
          <w:rFonts w:cstheme="minorHAnsi"/>
          <w:sz w:val="22"/>
          <w:szCs w:val="22"/>
        </w:rPr>
        <w:t>asiūlymo arba jo dalies (</w:t>
      </w:r>
      <w:r w:rsidR="00183BC8" w:rsidRPr="003B22DF">
        <w:rPr>
          <w:rFonts w:cstheme="minorHAnsi"/>
          <w:sz w:val="22"/>
          <w:szCs w:val="22"/>
        </w:rPr>
        <w:t>p</w:t>
      </w:r>
      <w:r w:rsidR="005B0449" w:rsidRPr="003B22DF">
        <w:rPr>
          <w:rFonts w:cstheme="minorHAnsi"/>
          <w:sz w:val="22"/>
          <w:szCs w:val="22"/>
        </w:rPr>
        <w:t xml:space="preserve">asiūlyme nurodyto pirkimo objekto, jo kiekio (apimties), siūlomų kainų, tiekimo ar mokėjimo terminų, kitų </w:t>
      </w:r>
      <w:r w:rsidR="00183BC8" w:rsidRPr="003B22DF">
        <w:rPr>
          <w:rFonts w:cstheme="minorHAnsi"/>
          <w:sz w:val="22"/>
          <w:szCs w:val="22"/>
        </w:rPr>
        <w:t>p</w:t>
      </w:r>
      <w:r w:rsidR="005B0449" w:rsidRPr="003B22DF">
        <w:rPr>
          <w:rFonts w:cstheme="minorHAnsi"/>
          <w:sz w:val="22"/>
          <w:szCs w:val="22"/>
        </w:rPr>
        <w:t>asiūlyme nurodytų sąlygų);</w:t>
      </w:r>
    </w:p>
    <w:p w14:paraId="65CE294B" w14:textId="6E7ACE22" w:rsidR="0011650A" w:rsidRPr="00B72BCC" w:rsidRDefault="006D27A3" w:rsidP="005D5109">
      <w:pPr>
        <w:pStyle w:val="Sraopastraipa"/>
        <w:numPr>
          <w:ilvl w:val="2"/>
          <w:numId w:val="7"/>
        </w:numPr>
        <w:tabs>
          <w:tab w:val="left" w:pos="1418"/>
          <w:tab w:val="left" w:pos="1701"/>
        </w:tabs>
        <w:spacing w:after="0" w:line="240" w:lineRule="auto"/>
        <w:ind w:left="0" w:firstLine="567"/>
        <w:jc w:val="both"/>
        <w:rPr>
          <w:rFonts w:cstheme="minorHAnsi"/>
          <w:iCs/>
          <w:sz w:val="22"/>
          <w:szCs w:val="22"/>
        </w:rPr>
      </w:pPr>
      <w:r w:rsidRPr="003B22DF">
        <w:rPr>
          <w:rFonts w:cstheme="minorHAnsi"/>
          <w:sz w:val="22"/>
          <w:szCs w:val="22"/>
        </w:rPr>
        <w:t xml:space="preserve">laimėjęs viešąjį pirkimą </w:t>
      </w:r>
      <w:r w:rsidR="00F80E87" w:rsidRPr="003B22DF">
        <w:rPr>
          <w:rFonts w:cstheme="minorHAnsi"/>
          <w:sz w:val="22"/>
          <w:szCs w:val="22"/>
        </w:rPr>
        <w:t xml:space="preserve">tiekėjas </w:t>
      </w:r>
      <w:r w:rsidRPr="003B22DF">
        <w:rPr>
          <w:rFonts w:cstheme="minorHAnsi"/>
          <w:sz w:val="22"/>
          <w:szCs w:val="22"/>
        </w:rPr>
        <w:t>atsisako sudaryti sutartį pagal šiose pirkimo sąlygose pateiktą sutarties projektą (</w:t>
      </w:r>
      <w:r w:rsidR="00E1142A" w:rsidRPr="003B22DF">
        <w:rPr>
          <w:rFonts w:cstheme="minorHAnsi"/>
          <w:sz w:val="22"/>
          <w:szCs w:val="22"/>
        </w:rPr>
        <w:t xml:space="preserve">specialiųjų </w:t>
      </w:r>
      <w:r w:rsidRPr="003B22DF">
        <w:rPr>
          <w:rFonts w:cstheme="minorHAnsi"/>
          <w:sz w:val="22"/>
          <w:szCs w:val="22"/>
        </w:rPr>
        <w:t xml:space="preserve">pirkimo sąlygų </w:t>
      </w:r>
      <w:r w:rsidR="00442563" w:rsidRPr="003B22DF">
        <w:rPr>
          <w:rFonts w:cstheme="minorHAnsi"/>
          <w:sz w:val="22"/>
          <w:szCs w:val="22"/>
        </w:rPr>
        <w:t>5</w:t>
      </w:r>
      <w:r w:rsidR="00E1142A" w:rsidRPr="003B22DF">
        <w:rPr>
          <w:rFonts w:cstheme="minorHAnsi"/>
          <w:sz w:val="22"/>
          <w:szCs w:val="22"/>
        </w:rPr>
        <w:t xml:space="preserve"> </w:t>
      </w:r>
      <w:r w:rsidRPr="003B22DF">
        <w:rPr>
          <w:rFonts w:cstheme="minorHAnsi"/>
          <w:sz w:val="22"/>
          <w:szCs w:val="22"/>
        </w:rPr>
        <w:t>priedą</w:t>
      </w:r>
      <w:r w:rsidR="00E1142A" w:rsidRPr="003B22DF">
        <w:rPr>
          <w:rFonts w:cstheme="minorHAnsi"/>
          <w:sz w:val="22"/>
          <w:szCs w:val="22"/>
        </w:rPr>
        <w:t xml:space="preserve"> „Sutarties projektas“</w:t>
      </w:r>
      <w:r w:rsidRPr="003B22DF">
        <w:rPr>
          <w:rFonts w:cstheme="minorHAnsi"/>
          <w:sz w:val="22"/>
          <w:szCs w:val="22"/>
        </w:rPr>
        <w:t>). Jei iki perkančiosios organizacijos nurodyto laiko nepasirašo sutarties, laikoma, kad dalyvis atsisakė sudaryti sutartį</w:t>
      </w:r>
      <w:r w:rsidR="00B72BCC">
        <w:rPr>
          <w:rFonts w:cstheme="minorHAnsi"/>
          <w:sz w:val="22"/>
          <w:szCs w:val="22"/>
        </w:rPr>
        <w:t>.</w:t>
      </w:r>
    </w:p>
    <w:p w14:paraId="450FD197" w14:textId="1E85DF04" w:rsidR="00000B56" w:rsidRPr="003B22DF" w:rsidRDefault="001F6777" w:rsidP="005D5109">
      <w:pPr>
        <w:pStyle w:val="Sraopastraipa"/>
        <w:numPr>
          <w:ilvl w:val="1"/>
          <w:numId w:val="7"/>
        </w:numPr>
        <w:spacing w:after="120" w:line="20" w:lineRule="atLeast"/>
        <w:ind w:left="0" w:firstLine="567"/>
        <w:jc w:val="both"/>
        <w:rPr>
          <w:rFonts w:cstheme="minorHAnsi"/>
          <w:sz w:val="22"/>
          <w:szCs w:val="22"/>
        </w:rPr>
      </w:pPr>
      <w:r w:rsidRPr="003B22DF">
        <w:rPr>
          <w:rFonts w:cstheme="minorHAnsi"/>
          <w:sz w:val="22"/>
          <w:szCs w:val="22"/>
        </w:rPr>
        <w:t>Perkančioji o</w:t>
      </w:r>
      <w:r w:rsidR="00A524F1" w:rsidRPr="003B22DF">
        <w:rPr>
          <w:rFonts w:cstheme="minorHAnsi"/>
          <w:sz w:val="22"/>
          <w:szCs w:val="22"/>
        </w:rPr>
        <w:t>rganizacija</w:t>
      </w:r>
      <w:r w:rsidR="00000B56" w:rsidRPr="003B22DF">
        <w:rPr>
          <w:rFonts w:cstheme="minorHAnsi"/>
          <w:sz w:val="22"/>
          <w:szCs w:val="22"/>
        </w:rPr>
        <w:t xml:space="preserve"> gali prašyti </w:t>
      </w:r>
      <w:r w:rsidR="00A524F1" w:rsidRPr="003B22DF">
        <w:rPr>
          <w:rFonts w:cstheme="minorHAnsi"/>
          <w:sz w:val="22"/>
          <w:szCs w:val="22"/>
        </w:rPr>
        <w:t>d</w:t>
      </w:r>
      <w:r w:rsidR="00000B56" w:rsidRPr="003B22DF">
        <w:rPr>
          <w:rFonts w:cstheme="minorHAnsi"/>
          <w:sz w:val="22"/>
          <w:szCs w:val="22"/>
        </w:rPr>
        <w:t xml:space="preserve">alyvius pratęsti </w:t>
      </w:r>
      <w:r w:rsidR="00A524F1" w:rsidRPr="003B22DF">
        <w:rPr>
          <w:rFonts w:cstheme="minorHAnsi"/>
          <w:sz w:val="22"/>
          <w:szCs w:val="22"/>
        </w:rPr>
        <w:t>p</w:t>
      </w:r>
      <w:r w:rsidR="00000B56" w:rsidRPr="003B22DF">
        <w:rPr>
          <w:rFonts w:cstheme="minorHAnsi"/>
          <w:sz w:val="22"/>
          <w:szCs w:val="22"/>
        </w:rPr>
        <w:t>asiūlymo galiojimo užtikrinimo laiką iki konkrečiai nurodytos datos.</w:t>
      </w:r>
    </w:p>
    <w:p w14:paraId="7B11F7A5" w14:textId="2757CF18" w:rsidR="00A73CD8" w:rsidRPr="003B22DF" w:rsidRDefault="00100678" w:rsidP="005D5109">
      <w:pPr>
        <w:pStyle w:val="Sraopastraipa"/>
        <w:numPr>
          <w:ilvl w:val="1"/>
          <w:numId w:val="7"/>
        </w:numPr>
        <w:spacing w:after="120" w:line="20" w:lineRule="atLeast"/>
        <w:ind w:left="0" w:firstLine="567"/>
        <w:jc w:val="both"/>
        <w:rPr>
          <w:rFonts w:cstheme="minorHAnsi"/>
          <w:sz w:val="22"/>
          <w:szCs w:val="22"/>
        </w:rPr>
      </w:pPr>
      <w:r w:rsidRPr="003B22DF">
        <w:rPr>
          <w:rFonts w:cstheme="minorHAnsi"/>
          <w:sz w:val="22"/>
          <w:szCs w:val="22"/>
        </w:rPr>
        <w:t>Jeigu tiekėjas, kurio pasiūlymas bus nustatytas laimėjusiu, atšauks savo pasiūlymą arba atsisakys sudaryti sutartį</w:t>
      </w:r>
      <w:r w:rsidR="0089778B" w:rsidRPr="003B22DF">
        <w:rPr>
          <w:rFonts w:cstheme="minorHAnsi"/>
          <w:sz w:val="22"/>
          <w:szCs w:val="22"/>
        </w:rPr>
        <w:t>,</w:t>
      </w:r>
      <w:r w:rsidRPr="003B22DF">
        <w:rPr>
          <w:rFonts w:cstheme="minorHAnsi"/>
          <w:sz w:val="22"/>
          <w:szCs w:val="22"/>
        </w:rPr>
        <w:t xml:space="preserve"> arba nepateiks sutarties įvykdymo užtikrinimo (kai taikoma), p</w:t>
      </w:r>
      <w:r w:rsidR="00910DFB" w:rsidRPr="003B22DF">
        <w:rPr>
          <w:rFonts w:cstheme="minorHAnsi"/>
          <w:sz w:val="22"/>
          <w:szCs w:val="22"/>
        </w:rPr>
        <w:t>erkančio</w:t>
      </w:r>
      <w:r w:rsidR="00F65C18" w:rsidRPr="003B22DF">
        <w:rPr>
          <w:rFonts w:cstheme="minorHAnsi"/>
          <w:sz w:val="22"/>
          <w:szCs w:val="22"/>
        </w:rPr>
        <w:t xml:space="preserve">ji organizacija </w:t>
      </w:r>
      <w:r w:rsidR="00F65C18" w:rsidRPr="003B22DF">
        <w:rPr>
          <w:rFonts w:eastAsia="Calibri" w:cstheme="minorHAnsi"/>
          <w:sz w:val="22"/>
          <w:szCs w:val="22"/>
        </w:rPr>
        <w:t>pasilieka teisę reikalauti atlyginti žalą</w:t>
      </w:r>
      <w:r w:rsidR="00CD300A" w:rsidRPr="003B22DF">
        <w:rPr>
          <w:rFonts w:eastAsia="Calibri" w:cstheme="minorHAnsi"/>
          <w:sz w:val="22"/>
          <w:szCs w:val="22"/>
        </w:rPr>
        <w:t xml:space="preserve"> (padengti perkančiosios organizacijos patirtus tiesioginius nuostolius)</w:t>
      </w:r>
      <w:r w:rsidR="00F65C18" w:rsidRPr="003B22DF">
        <w:rPr>
          <w:rFonts w:eastAsia="Calibri" w:cstheme="minorHAnsi"/>
          <w:sz w:val="22"/>
          <w:szCs w:val="22"/>
        </w:rPr>
        <w:t xml:space="preserve">, </w:t>
      </w:r>
      <w:r w:rsidR="00910DFB" w:rsidRPr="003B22DF">
        <w:rPr>
          <w:rFonts w:cstheme="minorHAnsi"/>
          <w:sz w:val="22"/>
          <w:szCs w:val="22"/>
        </w:rPr>
        <w:t xml:space="preserve">kiek jų nepadengia aukščiau nurodytos užtikrinimo priemonės. Tiesioginiais nuostoliais bus laikomas kainos skirtumas tarp atšaukusio savo pasiūlymą arba </w:t>
      </w:r>
      <w:r w:rsidR="00B52AB9" w:rsidRPr="003B22DF">
        <w:rPr>
          <w:rFonts w:cstheme="minorHAnsi"/>
          <w:sz w:val="22"/>
          <w:szCs w:val="22"/>
        </w:rPr>
        <w:t>S</w:t>
      </w:r>
      <w:r w:rsidR="00910DFB" w:rsidRPr="003B22DF">
        <w:rPr>
          <w:rFonts w:cstheme="minorHAnsi"/>
          <w:sz w:val="22"/>
          <w:szCs w:val="22"/>
        </w:rPr>
        <w:t>utartį atsisakiusio pasirašyti</w:t>
      </w:r>
      <w:r w:rsidR="0089778B" w:rsidRPr="003B22DF">
        <w:rPr>
          <w:rFonts w:cstheme="minorHAnsi"/>
          <w:sz w:val="22"/>
          <w:szCs w:val="22"/>
        </w:rPr>
        <w:t>, arba nepateikusio sutarties įvykdymo užtikrinimo (kai taikoma)</w:t>
      </w:r>
      <w:r w:rsidR="00910DFB" w:rsidRPr="003B22DF">
        <w:rPr>
          <w:rFonts w:cstheme="minorHAnsi"/>
          <w:sz w:val="22"/>
          <w:szCs w:val="22"/>
        </w:rPr>
        <w:t xml:space="preserve"> </w:t>
      </w:r>
      <w:r w:rsidR="009F3C44" w:rsidRPr="003B22DF">
        <w:rPr>
          <w:rFonts w:cstheme="minorHAnsi"/>
          <w:sz w:val="22"/>
          <w:szCs w:val="22"/>
        </w:rPr>
        <w:t>tiekėjo</w:t>
      </w:r>
      <w:r w:rsidR="00910DFB" w:rsidRPr="003B22DF">
        <w:rPr>
          <w:rFonts w:cstheme="minorHAnsi"/>
          <w:sz w:val="22"/>
          <w:szCs w:val="22"/>
        </w:rPr>
        <w:t xml:space="preserve"> pasiūlymo kainos EUR be PVM ir kito </w:t>
      </w:r>
      <w:r w:rsidR="009F3C44" w:rsidRPr="003B22DF">
        <w:rPr>
          <w:rFonts w:cstheme="minorHAnsi"/>
          <w:sz w:val="22"/>
          <w:szCs w:val="22"/>
        </w:rPr>
        <w:t>tiekėjo</w:t>
      </w:r>
      <w:r w:rsidR="00910DFB" w:rsidRPr="003B22DF">
        <w:rPr>
          <w:rFonts w:cstheme="minorHAnsi"/>
          <w:sz w:val="22"/>
          <w:szCs w:val="22"/>
        </w:rPr>
        <w:t xml:space="preserve">, pasiūlymų eilėje esančio po atsisakiusio sudaryti sutartį </w:t>
      </w:r>
      <w:r w:rsidR="00B352EA" w:rsidRPr="003B22DF">
        <w:rPr>
          <w:rFonts w:cstheme="minorHAnsi"/>
          <w:sz w:val="22"/>
          <w:szCs w:val="22"/>
        </w:rPr>
        <w:t>tiekėjo</w:t>
      </w:r>
      <w:r w:rsidR="00910DFB" w:rsidRPr="003B22DF">
        <w:rPr>
          <w:rFonts w:cstheme="minorHAnsi"/>
          <w:sz w:val="22"/>
          <w:szCs w:val="22"/>
        </w:rPr>
        <w:t>, pasiūlymo kainos EUR be PVM.</w:t>
      </w:r>
    </w:p>
    <w:p w14:paraId="7136C94B" w14:textId="6E03C3FE" w:rsidR="00040C0F" w:rsidRPr="003B22DF" w:rsidRDefault="00040C0F" w:rsidP="005D5109">
      <w:pPr>
        <w:pStyle w:val="Antrat1"/>
        <w:numPr>
          <w:ilvl w:val="0"/>
          <w:numId w:val="7"/>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90416439"/>
      <w:bookmarkStart w:id="39" w:name="_Toc230857388"/>
      <w:bookmarkStart w:id="40" w:name="_Ref39485250"/>
      <w:bookmarkStart w:id="41" w:name="_Ref39485258"/>
      <w:r w:rsidRPr="003B22DF">
        <w:rPr>
          <w:rFonts w:asciiTheme="minorHAnsi" w:hAnsiTheme="minorHAnsi" w:cstheme="minorHAnsi"/>
        </w:rPr>
        <w:t>Elektroninis aukcionas</w:t>
      </w:r>
      <w:bookmarkEnd w:id="34"/>
      <w:bookmarkEnd w:id="35"/>
      <w:bookmarkEnd w:id="36"/>
      <w:bookmarkEnd w:id="37"/>
      <w:bookmarkEnd w:id="38"/>
      <w:bookmarkEnd w:id="39"/>
    </w:p>
    <w:p w14:paraId="0BFDB7B0" w14:textId="7084BC8E" w:rsidR="00040C0F" w:rsidRPr="003B22DF" w:rsidRDefault="002827E4" w:rsidP="005C0B51">
      <w:pPr>
        <w:spacing w:after="0" w:line="240" w:lineRule="auto"/>
        <w:ind w:left="710"/>
        <w:rPr>
          <w:rFonts w:cstheme="minorHAnsi"/>
          <w:sz w:val="22"/>
          <w:szCs w:val="22"/>
        </w:rPr>
      </w:pPr>
      <w:r w:rsidRPr="003B22DF">
        <w:rPr>
          <w:rFonts w:cstheme="minorHAnsi"/>
          <w:sz w:val="22"/>
          <w:szCs w:val="22"/>
        </w:rPr>
        <w:t xml:space="preserve">8.1. </w:t>
      </w:r>
      <w:r w:rsidR="00040C0F" w:rsidRPr="003B22DF">
        <w:rPr>
          <w:rFonts w:cstheme="minorHAnsi"/>
          <w:sz w:val="22"/>
          <w:szCs w:val="22"/>
        </w:rPr>
        <w:t>Perkančioji organizacija pirkime netaikys elektroninio aukciono.</w:t>
      </w:r>
    </w:p>
    <w:p w14:paraId="14CBD3AD" w14:textId="23B8A7AF" w:rsidR="009D0DC5" w:rsidRPr="003B22DF" w:rsidRDefault="00EA001C" w:rsidP="005D5109">
      <w:pPr>
        <w:pStyle w:val="Antrat1"/>
        <w:numPr>
          <w:ilvl w:val="0"/>
          <w:numId w:val="7"/>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90416440"/>
      <w:bookmarkStart w:id="45" w:name="_Toc230857389"/>
      <w:r w:rsidRPr="003B22DF">
        <w:rPr>
          <w:rFonts w:asciiTheme="minorHAnsi" w:hAnsiTheme="minorHAnsi" w:cstheme="minorHAnsi"/>
        </w:rPr>
        <w:t>P</w:t>
      </w:r>
      <w:r w:rsidR="00014A61" w:rsidRPr="003B22DF">
        <w:rPr>
          <w:rFonts w:asciiTheme="minorHAnsi" w:hAnsiTheme="minorHAnsi" w:cstheme="minorHAnsi"/>
        </w:rPr>
        <w:t>asiūlymų vertinimas</w:t>
      </w:r>
      <w:bookmarkEnd w:id="40"/>
      <w:bookmarkEnd w:id="41"/>
      <w:bookmarkEnd w:id="42"/>
      <w:bookmarkEnd w:id="43"/>
      <w:bookmarkEnd w:id="44"/>
      <w:bookmarkEnd w:id="45"/>
    </w:p>
    <w:p w14:paraId="74195C59" w14:textId="0BF8C217" w:rsidR="00B72BCC" w:rsidRPr="00B72BCC" w:rsidRDefault="004E71CB" w:rsidP="005D5109">
      <w:pPr>
        <w:pStyle w:val="Sraopastraipa"/>
        <w:numPr>
          <w:ilvl w:val="1"/>
          <w:numId w:val="7"/>
        </w:numPr>
        <w:spacing w:after="0" w:line="240" w:lineRule="auto"/>
        <w:ind w:left="0" w:firstLine="567"/>
        <w:jc w:val="both"/>
        <w:rPr>
          <w:rFonts w:eastAsia="Calibri" w:cstheme="minorHAnsi"/>
          <w:color w:val="000000" w:themeColor="text1"/>
          <w:sz w:val="22"/>
          <w:szCs w:val="22"/>
        </w:rPr>
      </w:pPr>
      <w:r w:rsidRPr="00B72BCC">
        <w:rPr>
          <w:rFonts w:eastAsia="Calibri" w:cstheme="minorHAnsi"/>
          <w:sz w:val="22"/>
          <w:szCs w:val="22"/>
        </w:rPr>
        <w:t xml:space="preserve">Perkančioji organizacija ekonomiškai naudingiausią pasiūlymą išrenka pagal tiekėjo pasiūlyme nurodytą </w:t>
      </w:r>
      <w:r w:rsidR="00003A3F" w:rsidRPr="00B72BCC">
        <w:rPr>
          <w:rFonts w:eastAsia="Calibri" w:cstheme="minorHAnsi"/>
          <w:sz w:val="22"/>
          <w:szCs w:val="22"/>
        </w:rPr>
        <w:t>kain</w:t>
      </w:r>
      <w:r w:rsidRPr="00B72BCC">
        <w:rPr>
          <w:rFonts w:eastAsia="Calibri" w:cstheme="minorHAnsi"/>
          <w:sz w:val="22"/>
          <w:szCs w:val="22"/>
        </w:rPr>
        <w:t>ą</w:t>
      </w:r>
      <w:r w:rsidR="00003A3F" w:rsidRPr="00B72BCC">
        <w:rPr>
          <w:rFonts w:eastAsia="Calibri" w:cstheme="minorHAnsi"/>
          <w:sz w:val="22"/>
          <w:szCs w:val="22"/>
        </w:rPr>
        <w:t xml:space="preserve">, kuri turi būti apskaičiuota ir nurodyta taip, kaip reikalaujama </w:t>
      </w:r>
      <w:bookmarkStart w:id="46" w:name="_Hlk91157291"/>
      <w:r w:rsidR="00CE14DF" w:rsidRPr="00B72BCC">
        <w:rPr>
          <w:rFonts w:eastAsia="Calibri" w:cstheme="minorHAnsi"/>
          <w:sz w:val="22"/>
          <w:szCs w:val="22"/>
        </w:rPr>
        <w:t xml:space="preserve">specialiųjų </w:t>
      </w:r>
      <w:r w:rsidR="00090235" w:rsidRPr="00B72BCC">
        <w:rPr>
          <w:rFonts w:eastAsia="Calibri" w:cstheme="minorHAnsi"/>
          <w:sz w:val="22"/>
          <w:szCs w:val="22"/>
        </w:rPr>
        <w:t>p</w:t>
      </w:r>
      <w:r w:rsidR="00551FA7" w:rsidRPr="00B72BCC">
        <w:rPr>
          <w:rFonts w:eastAsia="Calibri" w:cstheme="minorHAnsi"/>
          <w:sz w:val="22"/>
          <w:szCs w:val="22"/>
        </w:rPr>
        <w:t xml:space="preserve">irkimo </w:t>
      </w:r>
      <w:r w:rsidR="00A176D5" w:rsidRPr="00B72BCC">
        <w:rPr>
          <w:rFonts w:eastAsia="Calibri" w:cstheme="minorHAnsi"/>
          <w:color w:val="000000" w:themeColor="text1"/>
          <w:sz w:val="22"/>
          <w:szCs w:val="22"/>
        </w:rPr>
        <w:t xml:space="preserve">sąlygų </w:t>
      </w:r>
      <w:r w:rsidR="00BD7BAD" w:rsidRPr="00B72BCC">
        <w:rPr>
          <w:rFonts w:cstheme="minorHAnsi"/>
          <w:color w:val="000000" w:themeColor="text1"/>
          <w:sz w:val="22"/>
          <w:szCs w:val="22"/>
          <w:shd w:val="clear" w:color="auto" w:fill="FFFFFF"/>
        </w:rPr>
        <w:t>3</w:t>
      </w:r>
      <w:r w:rsidR="00EA5A6C" w:rsidRPr="00B72BCC">
        <w:rPr>
          <w:rFonts w:cstheme="minorHAnsi"/>
          <w:color w:val="000000" w:themeColor="text1"/>
          <w:sz w:val="22"/>
          <w:szCs w:val="22"/>
          <w:shd w:val="clear" w:color="auto" w:fill="FFFFFF"/>
        </w:rPr>
        <w:t xml:space="preserve"> priede „Pasiūlymo forma“ </w:t>
      </w:r>
      <w:r w:rsidR="008052F3" w:rsidRPr="00B72BCC">
        <w:rPr>
          <w:rFonts w:cstheme="minorHAnsi"/>
          <w:color w:val="000000" w:themeColor="text1"/>
          <w:sz w:val="22"/>
          <w:szCs w:val="22"/>
          <w:shd w:val="clear" w:color="auto" w:fill="FFFFFF"/>
        </w:rPr>
        <w:t xml:space="preserve">ir (arba) </w:t>
      </w:r>
      <w:r w:rsidR="00E45BEE" w:rsidRPr="00B72BCC">
        <w:rPr>
          <w:rFonts w:cstheme="minorHAnsi"/>
          <w:color w:val="000000" w:themeColor="text1"/>
          <w:sz w:val="22"/>
          <w:szCs w:val="22"/>
          <w:shd w:val="clear" w:color="auto" w:fill="FFFFFF"/>
        </w:rPr>
        <w:t>4</w:t>
      </w:r>
      <w:r w:rsidR="008052F3" w:rsidRPr="00B72BCC">
        <w:rPr>
          <w:rFonts w:cstheme="minorHAnsi"/>
          <w:color w:val="000000" w:themeColor="text1"/>
          <w:sz w:val="22"/>
          <w:szCs w:val="22"/>
          <w:shd w:val="clear" w:color="auto" w:fill="FFFFFF"/>
        </w:rPr>
        <w:t xml:space="preserve"> priede </w:t>
      </w:r>
      <w:r w:rsidR="008052F3" w:rsidRPr="00B72BCC">
        <w:rPr>
          <w:rFonts w:eastAsia="Calibri" w:cstheme="minorHAnsi"/>
          <w:color w:val="000000" w:themeColor="text1"/>
          <w:sz w:val="22"/>
          <w:szCs w:val="22"/>
        </w:rPr>
        <w:t>„Pasiūlymų vertinimo kriterijai ir sąlygos“</w:t>
      </w:r>
      <w:bookmarkEnd w:id="46"/>
      <w:r w:rsidR="00090235" w:rsidRPr="00B72BCC">
        <w:rPr>
          <w:rFonts w:eastAsia="Calibri" w:cstheme="minorHAnsi"/>
          <w:color w:val="000000" w:themeColor="text1"/>
          <w:sz w:val="22"/>
          <w:szCs w:val="22"/>
        </w:rPr>
        <w:t xml:space="preserve">. </w:t>
      </w:r>
    </w:p>
    <w:p w14:paraId="102136D3" w14:textId="59A6EE85" w:rsidR="00D734C6" w:rsidRPr="006E68B7" w:rsidRDefault="00D734C6" w:rsidP="005D5109">
      <w:pPr>
        <w:pStyle w:val="Sraopastraipa"/>
        <w:numPr>
          <w:ilvl w:val="1"/>
          <w:numId w:val="7"/>
        </w:numPr>
        <w:spacing w:after="0" w:line="240" w:lineRule="auto"/>
        <w:ind w:left="0" w:firstLine="567"/>
        <w:jc w:val="both"/>
        <w:rPr>
          <w:rFonts w:cstheme="minorHAnsi"/>
          <w:sz w:val="22"/>
          <w:szCs w:val="22"/>
        </w:rPr>
      </w:pPr>
      <w:r w:rsidRPr="00B72BCC">
        <w:rPr>
          <w:rFonts w:cstheme="minorHAnsi"/>
          <w:color w:val="000000" w:themeColor="text1"/>
          <w:sz w:val="22"/>
          <w:szCs w:val="22"/>
        </w:rPr>
        <w:t xml:space="preserve">Laimėjusiu </w:t>
      </w:r>
      <w:r w:rsidR="005D7D8C" w:rsidRPr="00B72BCC">
        <w:rPr>
          <w:rFonts w:cstheme="minorHAnsi"/>
          <w:color w:val="000000" w:themeColor="text1"/>
          <w:sz w:val="22"/>
          <w:szCs w:val="22"/>
        </w:rPr>
        <w:t>pasiūlymu</w:t>
      </w:r>
      <w:r w:rsidRPr="00B72BCC">
        <w:rPr>
          <w:rFonts w:cstheme="minorHAnsi"/>
          <w:color w:val="000000" w:themeColor="text1"/>
          <w:sz w:val="22"/>
          <w:szCs w:val="22"/>
        </w:rPr>
        <w:t xml:space="preserve"> </w:t>
      </w:r>
      <w:r w:rsidRPr="006E68B7">
        <w:rPr>
          <w:rFonts w:cstheme="minorHAnsi"/>
          <w:color w:val="000000" w:themeColor="text1"/>
          <w:sz w:val="22"/>
          <w:szCs w:val="22"/>
        </w:rPr>
        <w:t xml:space="preserve">galės būti pripažintas tik 1 (vienas) </w:t>
      </w:r>
      <w:r w:rsidR="005D7D8C" w:rsidRPr="006E68B7">
        <w:rPr>
          <w:rFonts w:cstheme="minorHAnsi"/>
          <w:color w:val="000000" w:themeColor="text1"/>
          <w:sz w:val="22"/>
          <w:szCs w:val="22"/>
        </w:rPr>
        <w:t>ekonomiškai naudingiausias pasiūlymas, esantis pasiūlymų eilės pirmojoje vietoje</w:t>
      </w:r>
      <w:r w:rsidRPr="006E68B7">
        <w:rPr>
          <w:rFonts w:cstheme="minorHAnsi"/>
          <w:color w:val="000000" w:themeColor="text1"/>
          <w:sz w:val="22"/>
          <w:szCs w:val="22"/>
        </w:rPr>
        <w:t xml:space="preserve">. </w:t>
      </w:r>
    </w:p>
    <w:p w14:paraId="60FEBC05" w14:textId="082A2C08" w:rsidR="001A25FD" w:rsidRPr="006E68B7" w:rsidRDefault="00A9488B" w:rsidP="005D5109">
      <w:pPr>
        <w:pStyle w:val="Betarp"/>
        <w:numPr>
          <w:ilvl w:val="1"/>
          <w:numId w:val="16"/>
        </w:numPr>
        <w:spacing w:line="20" w:lineRule="atLeast"/>
        <w:ind w:left="0" w:firstLine="567"/>
        <w:contextualSpacing/>
        <w:jc w:val="both"/>
        <w:rPr>
          <w:rFonts w:cstheme="minorHAnsi"/>
          <w:color w:val="000000" w:themeColor="text1"/>
          <w:sz w:val="22"/>
          <w:szCs w:val="22"/>
        </w:rPr>
      </w:pPr>
      <w:r w:rsidRPr="006E68B7">
        <w:rPr>
          <w:rStyle w:val="cf01"/>
          <w:rFonts w:asciiTheme="minorHAnsi" w:hAnsiTheme="minorHAnsi" w:cstheme="minorHAnsi"/>
          <w:sz w:val="22"/>
          <w:szCs w:val="22"/>
        </w:rPr>
        <w:t>Perkančioji organizacija atmes tiekėjo pasiūlymą, jei</w:t>
      </w:r>
      <w:r w:rsidR="00195572" w:rsidRPr="006E68B7">
        <w:rPr>
          <w:rStyle w:val="cf01"/>
          <w:rFonts w:asciiTheme="minorHAnsi" w:hAnsiTheme="minorHAnsi" w:cstheme="minorHAnsi"/>
          <w:sz w:val="22"/>
          <w:szCs w:val="22"/>
        </w:rPr>
        <w:t xml:space="preserve">gu kartu su pasiūlymu </w:t>
      </w:r>
      <w:r w:rsidR="00B2125E" w:rsidRPr="006E68B7">
        <w:rPr>
          <w:rStyle w:val="cf01"/>
          <w:rFonts w:asciiTheme="minorHAnsi" w:hAnsiTheme="minorHAnsi" w:cstheme="minorHAnsi"/>
          <w:sz w:val="22"/>
          <w:szCs w:val="22"/>
        </w:rPr>
        <w:t xml:space="preserve">nebus pateikti šie </w:t>
      </w:r>
      <w:r w:rsidR="00277634" w:rsidRPr="006E68B7">
        <w:rPr>
          <w:rStyle w:val="cf01"/>
          <w:rFonts w:asciiTheme="minorHAnsi" w:hAnsiTheme="minorHAnsi" w:cstheme="minorHAnsi"/>
          <w:sz w:val="22"/>
          <w:szCs w:val="22"/>
        </w:rPr>
        <w:t>p</w:t>
      </w:r>
      <w:r w:rsidR="00B2125E" w:rsidRPr="006E68B7">
        <w:rPr>
          <w:rStyle w:val="cf01"/>
          <w:rFonts w:asciiTheme="minorHAnsi" w:hAnsiTheme="minorHAnsi" w:cstheme="minorHAnsi"/>
          <w:sz w:val="22"/>
          <w:szCs w:val="22"/>
        </w:rPr>
        <w:t xml:space="preserve">irkimo sąlygose reikalaujami pateikti dokumentai: </w:t>
      </w:r>
      <w:r w:rsidR="006E68B7" w:rsidRPr="006E68B7">
        <w:rPr>
          <w:rStyle w:val="cf01"/>
          <w:rFonts w:asciiTheme="minorHAnsi" w:hAnsiTheme="minorHAnsi" w:cstheme="minorHAnsi"/>
          <w:color w:val="000000" w:themeColor="text1"/>
          <w:sz w:val="22"/>
          <w:szCs w:val="22"/>
        </w:rPr>
        <w:t>3 priedas „Pasiūlymo forma“.</w:t>
      </w:r>
    </w:p>
    <w:p w14:paraId="02ADA198" w14:textId="38A7CC90" w:rsidR="002B5CBA" w:rsidRPr="003B22DF" w:rsidRDefault="00DA23E1" w:rsidP="005D5109">
      <w:pPr>
        <w:pStyle w:val="Betarp"/>
        <w:numPr>
          <w:ilvl w:val="1"/>
          <w:numId w:val="16"/>
        </w:numPr>
        <w:spacing w:line="20" w:lineRule="atLeast"/>
        <w:ind w:left="0" w:firstLine="567"/>
        <w:contextualSpacing/>
        <w:jc w:val="both"/>
        <w:rPr>
          <w:rFonts w:eastAsiaTheme="minorHAnsi" w:cstheme="minorHAnsi"/>
          <w:bCs/>
          <w:sz w:val="22"/>
          <w:szCs w:val="22"/>
        </w:rPr>
      </w:pPr>
      <w:r w:rsidRPr="006E68B7">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6E68B7">
        <w:rPr>
          <w:rFonts w:eastAsiaTheme="minorHAnsi" w:cstheme="minorHAnsi"/>
          <w:color w:val="000000" w:themeColor="text1"/>
          <w:sz w:val="22"/>
          <w:szCs w:val="22"/>
        </w:rPr>
        <w:t>tiekėjų</w:t>
      </w:r>
      <w:r w:rsidRPr="006E68B7">
        <w:rPr>
          <w:rFonts w:eastAsiaTheme="minorHAnsi" w:cstheme="minorHAnsi"/>
          <w:color w:val="000000" w:themeColor="text1"/>
          <w:sz w:val="22"/>
          <w:szCs w:val="22"/>
        </w:rPr>
        <w:t xml:space="preserve"> pateiktus pasiūlymus, o įvertinus</w:t>
      </w:r>
      <w:r w:rsidRPr="003B22DF">
        <w:rPr>
          <w:rFonts w:eastAsiaTheme="minorHAnsi" w:cstheme="minorHAnsi"/>
          <w:color w:val="000000" w:themeColor="text1"/>
          <w:sz w:val="22"/>
          <w:szCs w:val="22"/>
        </w:rPr>
        <w:t xml:space="preserve"> pasiūlymus bus tikrinama, ar nėra ekonomiškai naudingiausią pasiūlymą pateikusio </w:t>
      </w:r>
      <w:r w:rsidR="00AB34E1" w:rsidRPr="003B22DF">
        <w:rPr>
          <w:rFonts w:eastAsiaTheme="minorHAnsi" w:cstheme="minorHAnsi"/>
          <w:color w:val="000000" w:themeColor="text1"/>
          <w:sz w:val="22"/>
          <w:szCs w:val="22"/>
        </w:rPr>
        <w:t>tiekėjo</w:t>
      </w:r>
      <w:r w:rsidRPr="003B22DF">
        <w:rPr>
          <w:rFonts w:eastAsiaTheme="minorHAnsi" w:cstheme="minorHAnsi"/>
          <w:color w:val="000000" w:themeColor="text1"/>
          <w:sz w:val="22"/>
          <w:szCs w:val="22"/>
        </w:rPr>
        <w:t xml:space="preserve"> pašalinimo pagrindų, ar šio </w:t>
      </w:r>
      <w:r w:rsidR="00AB34E1" w:rsidRPr="003B22DF">
        <w:rPr>
          <w:rFonts w:eastAsiaTheme="minorHAnsi" w:cstheme="minorHAnsi"/>
          <w:color w:val="000000" w:themeColor="text1"/>
          <w:sz w:val="22"/>
          <w:szCs w:val="22"/>
        </w:rPr>
        <w:t>tiekėjo</w:t>
      </w:r>
      <w:r w:rsidRPr="003B22DF">
        <w:rPr>
          <w:rFonts w:eastAsiaTheme="minorHAnsi" w:cstheme="minorHAnsi"/>
          <w:color w:val="000000" w:themeColor="text1"/>
          <w:sz w:val="22"/>
          <w:szCs w:val="22"/>
        </w:rPr>
        <w:t xml:space="preserve"> kvalifikacija atitinka nustatytus reikalavimus ir, jeigu taikytina, ar šis </w:t>
      </w:r>
      <w:r w:rsidR="00AB34E1" w:rsidRPr="003B22DF">
        <w:rPr>
          <w:rFonts w:eastAsiaTheme="minorHAnsi" w:cstheme="minorHAnsi"/>
          <w:color w:val="000000" w:themeColor="text1"/>
          <w:sz w:val="22"/>
          <w:szCs w:val="22"/>
        </w:rPr>
        <w:t>tiekėjas</w:t>
      </w:r>
      <w:r w:rsidRPr="003B22DF">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3B22DF" w:rsidRDefault="00FE7908" w:rsidP="005D5109">
      <w:pPr>
        <w:pStyle w:val="Antrat1"/>
        <w:numPr>
          <w:ilvl w:val="0"/>
          <w:numId w:val="16"/>
        </w:numPr>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416441"/>
      <w:bookmarkStart w:id="50" w:name="_Toc230857390"/>
      <w:r w:rsidRPr="003B22DF">
        <w:rPr>
          <w:rFonts w:asciiTheme="minorHAnsi" w:hAnsiTheme="minorHAnsi" w:cstheme="minorHAnsi"/>
        </w:rPr>
        <w:lastRenderedPageBreak/>
        <w:t>S</w:t>
      </w:r>
      <w:r w:rsidR="00281735" w:rsidRPr="003B22DF">
        <w:rPr>
          <w:rFonts w:asciiTheme="minorHAnsi" w:hAnsiTheme="minorHAnsi" w:cstheme="minorHAnsi"/>
        </w:rPr>
        <w:t>utarties sudarymas</w:t>
      </w:r>
      <w:bookmarkEnd w:id="47"/>
      <w:bookmarkEnd w:id="48"/>
      <w:bookmarkEnd w:id="49"/>
      <w:bookmarkEnd w:id="50"/>
    </w:p>
    <w:p w14:paraId="27CAEFF7" w14:textId="1923A533" w:rsidR="00F57665" w:rsidRPr="00CA7687" w:rsidRDefault="00F57665" w:rsidP="005D5109">
      <w:pPr>
        <w:pStyle w:val="Sraopastraipa"/>
        <w:numPr>
          <w:ilvl w:val="1"/>
          <w:numId w:val="8"/>
        </w:numPr>
        <w:spacing w:after="0" w:line="240" w:lineRule="auto"/>
        <w:ind w:left="0" w:firstLine="567"/>
        <w:jc w:val="both"/>
        <w:rPr>
          <w:rFonts w:cstheme="minorHAnsi"/>
          <w:color w:val="000000" w:themeColor="text1"/>
          <w:sz w:val="22"/>
          <w:szCs w:val="22"/>
        </w:rPr>
      </w:pPr>
      <w:r w:rsidRPr="00CA7687">
        <w:rPr>
          <w:rFonts w:cstheme="minorHAnsi"/>
          <w:color w:val="000000" w:themeColor="text1"/>
          <w:sz w:val="22"/>
          <w:szCs w:val="22"/>
        </w:rPr>
        <w:t>Ši pirkimo procedūra atliekama siekiant sudaryti sutartį</w:t>
      </w:r>
      <w:r w:rsidR="009A7D11" w:rsidRPr="00CA7687">
        <w:rPr>
          <w:rFonts w:cstheme="minorHAnsi"/>
          <w:color w:val="000000" w:themeColor="text1"/>
          <w:sz w:val="22"/>
          <w:szCs w:val="22"/>
        </w:rPr>
        <w:t xml:space="preserve"> su tiekėju, kurio pasiūlymas</w:t>
      </w:r>
      <w:r w:rsidR="007B12FF" w:rsidRPr="00CA7687">
        <w:rPr>
          <w:rFonts w:cstheme="minorHAnsi"/>
          <w:color w:val="000000" w:themeColor="text1"/>
          <w:sz w:val="22"/>
          <w:szCs w:val="22"/>
        </w:rPr>
        <w:t xml:space="preserve">, vadovaujantis </w:t>
      </w:r>
      <w:r w:rsidR="008F4194" w:rsidRPr="00CA7687">
        <w:rPr>
          <w:rFonts w:cstheme="minorHAnsi"/>
          <w:color w:val="000000" w:themeColor="text1"/>
          <w:sz w:val="22"/>
          <w:szCs w:val="22"/>
        </w:rPr>
        <w:t>p</w:t>
      </w:r>
      <w:r w:rsidR="007B12FF" w:rsidRPr="00CA7687">
        <w:rPr>
          <w:rFonts w:cstheme="minorHAnsi"/>
          <w:color w:val="000000" w:themeColor="text1"/>
          <w:sz w:val="22"/>
          <w:szCs w:val="22"/>
        </w:rPr>
        <w:t xml:space="preserve">irkimo </w:t>
      </w:r>
      <w:r w:rsidR="00207E40" w:rsidRPr="00CA7687">
        <w:rPr>
          <w:rFonts w:cstheme="minorHAnsi"/>
          <w:color w:val="000000" w:themeColor="text1"/>
          <w:sz w:val="22"/>
          <w:szCs w:val="22"/>
        </w:rPr>
        <w:t>sąlygose</w:t>
      </w:r>
      <w:r w:rsidR="007B12FF" w:rsidRPr="00CA7687">
        <w:rPr>
          <w:rFonts w:cstheme="minorHAnsi"/>
          <w:color w:val="000000" w:themeColor="text1"/>
          <w:sz w:val="22"/>
          <w:szCs w:val="22"/>
        </w:rPr>
        <w:t xml:space="preserve"> nustatyta tvarka</w:t>
      </w:r>
      <w:r w:rsidR="0023505D" w:rsidRPr="00CA7687">
        <w:rPr>
          <w:rFonts w:cstheme="minorHAnsi"/>
          <w:color w:val="000000" w:themeColor="text1"/>
          <w:sz w:val="22"/>
          <w:szCs w:val="22"/>
        </w:rPr>
        <w:t>,</w:t>
      </w:r>
      <w:r w:rsidR="009A7D11" w:rsidRPr="00CA7687">
        <w:rPr>
          <w:rFonts w:cstheme="minorHAnsi"/>
          <w:color w:val="000000" w:themeColor="text1"/>
          <w:sz w:val="22"/>
          <w:szCs w:val="22"/>
        </w:rPr>
        <w:t xml:space="preserve"> bus pripažintas laimėjęs</w:t>
      </w:r>
      <w:r w:rsidR="00F065D6" w:rsidRPr="00CA7687">
        <w:rPr>
          <w:rFonts w:cstheme="minorHAnsi"/>
          <w:color w:val="000000" w:themeColor="text1"/>
          <w:sz w:val="22"/>
          <w:szCs w:val="22"/>
        </w:rPr>
        <w:t xml:space="preserve">. </w:t>
      </w:r>
      <w:r w:rsidR="004B2DE4" w:rsidRPr="00CA7687">
        <w:rPr>
          <w:rFonts w:cstheme="minorHAnsi"/>
          <w:sz w:val="22"/>
          <w:szCs w:val="22"/>
        </w:rPr>
        <w:t xml:space="preserve">Sutarties sąlygos pateikiamos </w:t>
      </w:r>
      <w:r w:rsidR="00F04AAE" w:rsidRPr="00CA7687">
        <w:rPr>
          <w:rFonts w:cstheme="minorHAnsi"/>
          <w:color w:val="000000" w:themeColor="text1"/>
          <w:sz w:val="22"/>
          <w:szCs w:val="22"/>
        </w:rPr>
        <w:t>specialiųjų pirkimo</w:t>
      </w:r>
      <w:r w:rsidR="00551FA7" w:rsidRPr="00CA7687">
        <w:rPr>
          <w:rFonts w:cstheme="minorHAnsi"/>
          <w:color w:val="000000" w:themeColor="text1"/>
          <w:sz w:val="22"/>
          <w:szCs w:val="22"/>
        </w:rPr>
        <w:t xml:space="preserve"> </w:t>
      </w:r>
      <w:r w:rsidR="00D86901" w:rsidRPr="00CA7687">
        <w:rPr>
          <w:rFonts w:cstheme="minorHAnsi"/>
          <w:color w:val="000000" w:themeColor="text1"/>
          <w:sz w:val="22"/>
          <w:szCs w:val="22"/>
        </w:rPr>
        <w:t xml:space="preserve">sąlygų </w:t>
      </w:r>
      <w:r w:rsidR="00442563" w:rsidRPr="00CA7687">
        <w:rPr>
          <w:rFonts w:cstheme="minorHAnsi"/>
          <w:color w:val="000000" w:themeColor="text1"/>
          <w:sz w:val="22"/>
          <w:szCs w:val="22"/>
        </w:rPr>
        <w:t>5</w:t>
      </w:r>
      <w:r w:rsidR="00F04AAE" w:rsidRPr="00CA7687">
        <w:rPr>
          <w:rFonts w:cstheme="minorHAnsi"/>
          <w:color w:val="000000" w:themeColor="text1"/>
          <w:sz w:val="22"/>
          <w:szCs w:val="22"/>
        </w:rPr>
        <w:t xml:space="preserve"> </w:t>
      </w:r>
      <w:r w:rsidR="00D86901" w:rsidRPr="00CA7687">
        <w:rPr>
          <w:rFonts w:cstheme="minorHAnsi"/>
          <w:color w:val="000000" w:themeColor="text1"/>
          <w:sz w:val="22"/>
          <w:szCs w:val="22"/>
        </w:rPr>
        <w:t>priede „Sutarties projektas“</w:t>
      </w:r>
      <w:r w:rsidR="004B2DE4" w:rsidRPr="00CA7687">
        <w:rPr>
          <w:rFonts w:cstheme="minorHAnsi"/>
          <w:color w:val="000000" w:themeColor="text1"/>
          <w:sz w:val="22"/>
          <w:szCs w:val="22"/>
        </w:rPr>
        <w:t>.</w:t>
      </w:r>
    </w:p>
    <w:p w14:paraId="62CB5B95" w14:textId="145F7532" w:rsidR="00F67688" w:rsidRPr="003B22DF" w:rsidRDefault="00F67688" w:rsidP="005D5109">
      <w:pPr>
        <w:pStyle w:val="Sraopastraipa"/>
        <w:numPr>
          <w:ilvl w:val="1"/>
          <w:numId w:val="8"/>
        </w:numPr>
        <w:spacing w:after="0" w:line="240" w:lineRule="auto"/>
        <w:ind w:left="0" w:firstLine="567"/>
        <w:jc w:val="both"/>
        <w:rPr>
          <w:rFonts w:eastAsiaTheme="minorHAnsi" w:cstheme="minorHAnsi"/>
          <w:bCs/>
          <w:iCs/>
          <w:sz w:val="22"/>
          <w:szCs w:val="22"/>
        </w:rPr>
      </w:pPr>
      <w:r w:rsidRPr="003B22DF">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sidRPr="003B22DF">
        <w:rPr>
          <w:rFonts w:eastAsia="Calibri" w:cstheme="minorHAnsi"/>
          <w:sz w:val="22"/>
          <w:szCs w:val="22"/>
        </w:rPr>
        <w:t xml:space="preserve">Viešųjų pirkimų </w:t>
      </w:r>
      <w:r w:rsidRPr="003B22DF">
        <w:rPr>
          <w:rFonts w:eastAsia="Calibri" w:cstheme="minorHAnsi"/>
          <w:sz w:val="22"/>
          <w:szCs w:val="22"/>
        </w:rPr>
        <w:t>įstatymo 17 straipsnio 2 dalies 2 punkte nurodytų aplinkos apsaugos, socialinės ir darbo teisės įpareigojimų.</w:t>
      </w:r>
    </w:p>
    <w:p w14:paraId="6FCCD013" w14:textId="77777777" w:rsidR="00061FA2" w:rsidRPr="003B22DF" w:rsidRDefault="00BE111B" w:rsidP="005D5109">
      <w:pPr>
        <w:pStyle w:val="Antrat1"/>
        <w:numPr>
          <w:ilvl w:val="0"/>
          <w:numId w:val="8"/>
        </w:numPr>
        <w:tabs>
          <w:tab w:val="left" w:pos="567"/>
        </w:tabs>
        <w:spacing w:line="20" w:lineRule="atLeast"/>
        <w:contextualSpacing/>
        <w:jc w:val="both"/>
        <w:rPr>
          <w:rFonts w:asciiTheme="minorHAnsi" w:hAnsiTheme="minorHAnsi" w:cstheme="minorHAnsi"/>
        </w:rPr>
      </w:pPr>
      <w:bookmarkStart w:id="51" w:name="_Toc230857391"/>
      <w:bookmarkStart w:id="52" w:name="_Toc190416442"/>
      <w:bookmarkEnd w:id="3"/>
      <w:r w:rsidRPr="003B22DF">
        <w:rPr>
          <w:rFonts w:asciiTheme="minorHAnsi" w:hAnsiTheme="minorHAnsi" w:cstheme="minorHAnsi"/>
        </w:rPr>
        <w:t>Sutarties įvykdymo užtikrinimas</w:t>
      </w:r>
      <w:bookmarkEnd w:id="51"/>
    </w:p>
    <w:p w14:paraId="14C0B3E9" w14:textId="5AEB57B0" w:rsidR="00D44227" w:rsidRPr="003B22DF" w:rsidRDefault="00061FA2" w:rsidP="005D5109">
      <w:pPr>
        <w:pStyle w:val="Sraopastraipa"/>
        <w:numPr>
          <w:ilvl w:val="1"/>
          <w:numId w:val="8"/>
        </w:numPr>
        <w:spacing w:after="0" w:line="240" w:lineRule="auto"/>
        <w:ind w:left="0" w:firstLine="567"/>
        <w:jc w:val="both"/>
        <w:rPr>
          <w:rFonts w:cstheme="minorHAnsi"/>
          <w:sz w:val="22"/>
          <w:szCs w:val="22"/>
        </w:rPr>
      </w:pPr>
      <w:r w:rsidRPr="003B22DF">
        <w:rPr>
          <w:rFonts w:eastAsia="Times New Roman" w:cstheme="minorHAnsi"/>
          <w:sz w:val="22"/>
          <w:szCs w:val="22"/>
          <w:lang w:eastAsia="en-US"/>
        </w:rPr>
        <w:t xml:space="preserve">Sutartis bus užtikrinama joje nurodytomis netesybomis. </w:t>
      </w:r>
      <w:r w:rsidR="007662DC" w:rsidRPr="003B22DF">
        <w:rPr>
          <w:rFonts w:eastAsia="Times New Roman" w:cstheme="minorHAnsi"/>
          <w:iCs/>
          <w:sz w:val="22"/>
          <w:szCs w:val="22"/>
          <w:lang w:eastAsia="en-US"/>
        </w:rPr>
        <w:t xml:space="preserve">Sutarties įvykdymo užtikrinimui, </w:t>
      </w:r>
      <w:proofErr w:type="spellStart"/>
      <w:r w:rsidR="007662DC" w:rsidRPr="003B22DF">
        <w:rPr>
          <w:rFonts w:eastAsia="Times New Roman" w:cstheme="minorHAnsi"/>
          <w:i/>
          <w:sz w:val="22"/>
          <w:szCs w:val="22"/>
          <w:lang w:eastAsia="en-US"/>
        </w:rPr>
        <w:t>mutatis</w:t>
      </w:r>
      <w:proofErr w:type="spellEnd"/>
      <w:r w:rsidR="007662DC" w:rsidRPr="003B22DF">
        <w:rPr>
          <w:rFonts w:eastAsia="Times New Roman" w:cstheme="minorHAnsi"/>
          <w:i/>
          <w:sz w:val="22"/>
          <w:szCs w:val="22"/>
          <w:lang w:eastAsia="en-US"/>
        </w:rPr>
        <w:t xml:space="preserve"> </w:t>
      </w:r>
      <w:proofErr w:type="spellStart"/>
      <w:r w:rsidR="007662DC" w:rsidRPr="003B22DF">
        <w:rPr>
          <w:rFonts w:eastAsia="Times New Roman" w:cstheme="minorHAnsi"/>
          <w:i/>
          <w:sz w:val="22"/>
          <w:szCs w:val="22"/>
          <w:lang w:eastAsia="en-US"/>
        </w:rPr>
        <w:t>mutandis</w:t>
      </w:r>
      <w:proofErr w:type="spellEnd"/>
      <w:r w:rsidR="007662DC" w:rsidRPr="003B22DF">
        <w:rPr>
          <w:rFonts w:eastAsia="Times New Roman" w:cstheme="minorHAnsi"/>
          <w:iCs/>
          <w:sz w:val="22"/>
          <w:szCs w:val="22"/>
          <w:lang w:eastAsia="en-US"/>
        </w:rPr>
        <w:t>, taikomos Sutarties projekte nustatytos sąlygos, jeigu nenurodyta kitaip</w:t>
      </w:r>
      <w:r w:rsidR="007662DC" w:rsidRPr="003B22DF">
        <w:rPr>
          <w:rFonts w:eastAsia="Times New Roman" w:cstheme="minorHAnsi"/>
          <w:iCs/>
          <w:color w:val="00B050"/>
          <w:sz w:val="22"/>
          <w:szCs w:val="22"/>
          <w:lang w:eastAsia="en-US"/>
        </w:rPr>
        <w:t>.</w:t>
      </w:r>
    </w:p>
    <w:p w14:paraId="52FB4ADE" w14:textId="27ACABBC" w:rsidR="007233E8" w:rsidRPr="003B22DF" w:rsidRDefault="007233E8" w:rsidP="005D5109">
      <w:pPr>
        <w:pStyle w:val="Antrat1"/>
        <w:numPr>
          <w:ilvl w:val="0"/>
          <w:numId w:val="8"/>
        </w:numPr>
        <w:tabs>
          <w:tab w:val="left" w:pos="567"/>
        </w:tabs>
        <w:spacing w:line="20" w:lineRule="atLeast"/>
        <w:contextualSpacing/>
        <w:jc w:val="both"/>
        <w:rPr>
          <w:rFonts w:asciiTheme="minorHAnsi" w:hAnsiTheme="minorHAnsi" w:cstheme="minorHAnsi"/>
        </w:rPr>
      </w:pPr>
      <w:bookmarkStart w:id="53" w:name="_Toc230857392"/>
      <w:r w:rsidRPr="003B22DF">
        <w:rPr>
          <w:rFonts w:asciiTheme="minorHAnsi" w:hAnsiTheme="minorHAnsi" w:cstheme="minorHAnsi"/>
        </w:rPr>
        <w:t>Asmens duomenų tvarkymas</w:t>
      </w:r>
      <w:bookmarkEnd w:id="53"/>
    </w:p>
    <w:p w14:paraId="0BA320BF" w14:textId="3009D4D1" w:rsidR="00F904AA" w:rsidRPr="003B22DF" w:rsidRDefault="00F904AA" w:rsidP="005D5109">
      <w:pPr>
        <w:pStyle w:val="Sraopastraipa"/>
        <w:numPr>
          <w:ilvl w:val="1"/>
          <w:numId w:val="8"/>
        </w:numPr>
        <w:spacing w:line="240" w:lineRule="auto"/>
        <w:ind w:left="0" w:firstLine="567"/>
        <w:jc w:val="both"/>
        <w:rPr>
          <w:rFonts w:cstheme="minorHAnsi"/>
        </w:rPr>
      </w:pPr>
      <w:r w:rsidRPr="003B22DF">
        <w:rPr>
          <w:rFonts w:cstheme="minorHAnsi"/>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B22DF" w:rsidRDefault="00F904AA" w:rsidP="005D5109">
      <w:pPr>
        <w:pStyle w:val="Sraopastraipa"/>
        <w:numPr>
          <w:ilvl w:val="1"/>
          <w:numId w:val="8"/>
        </w:numPr>
        <w:spacing w:line="240" w:lineRule="auto"/>
        <w:ind w:left="0" w:firstLine="567"/>
        <w:jc w:val="both"/>
        <w:rPr>
          <w:rFonts w:cstheme="minorHAnsi"/>
        </w:rPr>
      </w:pPr>
      <w:r w:rsidRPr="003B22DF">
        <w:rPr>
          <w:rFonts w:cstheme="minorHAnsi"/>
        </w:rPr>
        <w:t>Nurodytais pagrindais bus tvarkomi tiesiogiai tiekėjų pateikti asmens duomenys.</w:t>
      </w:r>
    </w:p>
    <w:p w14:paraId="0E138E52" w14:textId="0F2C6127" w:rsidR="00F904AA" w:rsidRPr="003B22DF" w:rsidRDefault="00F904AA" w:rsidP="005D5109">
      <w:pPr>
        <w:pStyle w:val="Sraopastraipa"/>
        <w:numPr>
          <w:ilvl w:val="1"/>
          <w:numId w:val="8"/>
        </w:numPr>
        <w:spacing w:line="240" w:lineRule="auto"/>
        <w:ind w:left="0" w:firstLine="567"/>
        <w:jc w:val="both"/>
        <w:rPr>
          <w:rFonts w:cstheme="minorHAnsi"/>
        </w:rPr>
      </w:pPr>
      <w:r w:rsidRPr="003B22DF">
        <w:rPr>
          <w:rFonts w:cstheme="minorHAnsi"/>
        </w:rPr>
        <w:t>Tiekėjų pateikti duomenys bus saugomi teisės aktuose nustatytais terminais .</w:t>
      </w:r>
    </w:p>
    <w:p w14:paraId="1F479F8E" w14:textId="2F8D98D1" w:rsidR="00F904AA" w:rsidRPr="003B22DF" w:rsidRDefault="00F904AA" w:rsidP="005D5109">
      <w:pPr>
        <w:pStyle w:val="Sraopastraipa"/>
        <w:numPr>
          <w:ilvl w:val="1"/>
          <w:numId w:val="8"/>
        </w:numPr>
        <w:spacing w:line="240" w:lineRule="auto"/>
        <w:ind w:left="0" w:firstLine="567"/>
        <w:jc w:val="both"/>
        <w:rPr>
          <w:rFonts w:cstheme="minorHAnsi"/>
        </w:rPr>
      </w:pPr>
      <w:r w:rsidRPr="003B22DF">
        <w:rPr>
          <w:rFonts w:cstheme="minorHAnsi"/>
        </w:rPr>
        <w:t>Įgyvendindami teisės aktuose numatytas pareigas, tiekėjų asmens duomenis teiksime Viešųjų pirkimų tarnybai, teismams, kitoms valstybės ar savivaldybės institucijoms ir kitiems subjektams.</w:t>
      </w:r>
    </w:p>
    <w:p w14:paraId="421C6A83" w14:textId="1913B377" w:rsidR="007233E8" w:rsidRPr="003B22DF" w:rsidRDefault="00F904AA" w:rsidP="005D5109">
      <w:pPr>
        <w:pStyle w:val="Sraopastraipa"/>
        <w:numPr>
          <w:ilvl w:val="1"/>
          <w:numId w:val="8"/>
        </w:numPr>
        <w:spacing w:line="240" w:lineRule="auto"/>
        <w:ind w:left="0" w:firstLine="567"/>
        <w:jc w:val="both"/>
        <w:rPr>
          <w:rFonts w:cstheme="minorHAnsi"/>
        </w:rPr>
      </w:pPr>
      <w:r w:rsidRPr="003B22DF">
        <w:rPr>
          <w:rFonts w:cstheme="minorHAnsi"/>
        </w:rPr>
        <w:t>Asmens duomenų tvarkymą perkančiojoje organizacijoje reglamentuoja joje patvirtintos asmens duomenų tvarkymo taisyklės.</w:t>
      </w:r>
    </w:p>
    <w:p w14:paraId="1640F94B" w14:textId="0086EB3E" w:rsidR="00640DBD" w:rsidRPr="003B22DF" w:rsidRDefault="00640DBD" w:rsidP="005D5109">
      <w:pPr>
        <w:pStyle w:val="Antrat1"/>
        <w:numPr>
          <w:ilvl w:val="0"/>
          <w:numId w:val="8"/>
        </w:numPr>
        <w:tabs>
          <w:tab w:val="left" w:pos="567"/>
        </w:tabs>
        <w:spacing w:line="20" w:lineRule="atLeast"/>
        <w:contextualSpacing/>
        <w:jc w:val="both"/>
        <w:rPr>
          <w:rFonts w:asciiTheme="minorHAnsi" w:hAnsiTheme="minorHAnsi" w:cstheme="minorHAnsi"/>
          <w:b/>
          <w:bCs/>
        </w:rPr>
      </w:pPr>
      <w:bookmarkStart w:id="54" w:name="_Toc230857393"/>
      <w:r w:rsidRPr="003B22DF">
        <w:rPr>
          <w:rFonts w:asciiTheme="minorHAnsi" w:hAnsiTheme="minorHAnsi" w:cstheme="minorHAnsi"/>
        </w:rPr>
        <w:t>Kitos sąlygos</w:t>
      </w:r>
      <w:bookmarkEnd w:id="52"/>
      <w:bookmarkEnd w:id="54"/>
    </w:p>
    <w:p w14:paraId="29F9AA0B" w14:textId="77777777" w:rsidR="00150722" w:rsidRPr="003B22DF" w:rsidRDefault="00150722" w:rsidP="005D5109">
      <w:pPr>
        <w:pStyle w:val="Sraopastraipa"/>
        <w:numPr>
          <w:ilvl w:val="1"/>
          <w:numId w:val="8"/>
        </w:numPr>
        <w:shd w:val="clear" w:color="auto" w:fill="FFFFFF"/>
        <w:spacing w:after="0" w:line="240" w:lineRule="auto"/>
        <w:ind w:left="0" w:firstLine="567"/>
        <w:jc w:val="both"/>
        <w:rPr>
          <w:rFonts w:eastAsia="Calibri" w:cstheme="minorHAnsi"/>
          <w:sz w:val="22"/>
          <w:szCs w:val="22"/>
        </w:rPr>
      </w:pPr>
      <w:r w:rsidRPr="003B22DF">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3B22DF" w:rsidRDefault="008D704D" w:rsidP="00C87AB8">
      <w:pPr>
        <w:shd w:val="clear" w:color="auto" w:fill="FFFFFF"/>
        <w:spacing w:after="0" w:line="240" w:lineRule="auto"/>
        <w:jc w:val="center"/>
        <w:rPr>
          <w:rFonts w:eastAsia="Calibri" w:cstheme="minorHAnsi"/>
          <w:sz w:val="22"/>
          <w:szCs w:val="22"/>
        </w:rPr>
        <w:sectPr w:rsidR="00C87AB8" w:rsidRPr="003B22DF"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3B22DF">
        <w:rPr>
          <w:rFonts w:eastAsia="Calibri" w:cstheme="minorHAnsi"/>
          <w:sz w:val="22"/>
          <w:szCs w:val="22"/>
        </w:rPr>
        <w:t>__________</w:t>
      </w:r>
    </w:p>
    <w:p w14:paraId="1DF37652" w14:textId="306FABEE" w:rsidR="00774AA5" w:rsidRPr="003B22DF" w:rsidRDefault="000631F1" w:rsidP="0067172E">
      <w:pPr>
        <w:pStyle w:val="Antrat2"/>
        <w:ind w:left="5103"/>
        <w:rPr>
          <w:rFonts w:asciiTheme="minorHAnsi" w:hAnsiTheme="minorHAnsi" w:cstheme="minorHAnsi"/>
          <w:color w:val="000000" w:themeColor="text1"/>
          <w:sz w:val="22"/>
          <w:szCs w:val="22"/>
        </w:rPr>
      </w:pPr>
      <w:bookmarkStart w:id="55" w:name="_Toc190416443"/>
      <w:bookmarkStart w:id="56" w:name="_Toc230857394"/>
      <w:r w:rsidRPr="003B22DF">
        <w:rPr>
          <w:rFonts w:asciiTheme="minorHAnsi" w:hAnsiTheme="minorHAnsi" w:cstheme="minorHAnsi"/>
          <w:color w:val="000000" w:themeColor="text1"/>
          <w:sz w:val="22"/>
          <w:szCs w:val="22"/>
        </w:rPr>
        <w:lastRenderedPageBreak/>
        <w:t>P</w:t>
      </w:r>
      <w:r w:rsidR="008F59C5" w:rsidRPr="003B22DF">
        <w:rPr>
          <w:rFonts w:asciiTheme="minorHAnsi" w:hAnsiTheme="minorHAnsi" w:cstheme="minorHAnsi"/>
          <w:color w:val="000000" w:themeColor="text1"/>
          <w:sz w:val="22"/>
          <w:szCs w:val="22"/>
        </w:rPr>
        <w:t xml:space="preserve">irkimo sąlygų </w:t>
      </w:r>
      <w:r w:rsidR="004B63DB" w:rsidRPr="003B22DF">
        <w:rPr>
          <w:rFonts w:asciiTheme="minorHAnsi" w:hAnsiTheme="minorHAnsi" w:cstheme="minorHAnsi"/>
          <w:color w:val="000000" w:themeColor="text1"/>
          <w:sz w:val="22"/>
          <w:szCs w:val="22"/>
        </w:rPr>
        <w:t>1</w:t>
      </w:r>
      <w:r w:rsidR="008F59C5" w:rsidRPr="003B22DF">
        <w:rPr>
          <w:rFonts w:asciiTheme="minorHAnsi" w:hAnsiTheme="minorHAnsi" w:cstheme="minorHAnsi"/>
          <w:color w:val="000000" w:themeColor="text1"/>
          <w:sz w:val="22"/>
          <w:szCs w:val="22"/>
        </w:rPr>
        <w:t xml:space="preserve"> priedas „Terminai“</w:t>
      </w:r>
      <w:bookmarkEnd w:id="55"/>
      <w:bookmarkEnd w:id="56"/>
    </w:p>
    <w:p w14:paraId="5369DEF7" w14:textId="77777777" w:rsidR="00A53BAE" w:rsidRPr="003B22DF"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551"/>
        <w:gridCol w:w="3402"/>
        <w:gridCol w:w="2835"/>
      </w:tblGrid>
      <w:tr w:rsidR="00774AA5" w:rsidRPr="003B22DF" w14:paraId="730836B8" w14:textId="77777777" w:rsidTr="008740C9">
        <w:trPr>
          <w:trHeight w:val="20"/>
        </w:trPr>
        <w:tc>
          <w:tcPr>
            <w:tcW w:w="738" w:type="dxa"/>
            <w:shd w:val="clear" w:color="auto" w:fill="D9D9D9" w:themeFill="background1" w:themeFillShade="D9"/>
            <w:tcMar>
              <w:top w:w="0" w:type="dxa"/>
              <w:left w:w="108" w:type="dxa"/>
              <w:bottom w:w="0" w:type="dxa"/>
              <w:right w:w="108" w:type="dxa"/>
            </w:tcMar>
          </w:tcPr>
          <w:p w14:paraId="200EEC47" w14:textId="771BED63" w:rsidR="00774AA5" w:rsidRPr="003B22DF" w:rsidRDefault="009F4FBE" w:rsidP="004B3551">
            <w:pPr>
              <w:jc w:val="center"/>
              <w:rPr>
                <w:rFonts w:cstheme="minorHAnsi"/>
                <w:b/>
                <w:bCs/>
                <w:sz w:val="22"/>
                <w:szCs w:val="22"/>
              </w:rPr>
            </w:pPr>
            <w:proofErr w:type="spellStart"/>
            <w:r w:rsidRPr="003B22DF">
              <w:rPr>
                <w:rFonts w:cstheme="minorHAnsi"/>
                <w:b/>
                <w:bCs/>
                <w:sz w:val="22"/>
                <w:szCs w:val="22"/>
              </w:rPr>
              <w:t>Eil.Nr</w:t>
            </w:r>
            <w:proofErr w:type="spellEnd"/>
            <w:r w:rsidRPr="003B22DF">
              <w:rPr>
                <w:rFonts w:cstheme="minorHAnsi"/>
                <w:b/>
                <w:bCs/>
                <w:sz w:val="22"/>
                <w:szCs w:val="22"/>
              </w:rPr>
              <w:t>.</w:t>
            </w:r>
          </w:p>
        </w:tc>
        <w:tc>
          <w:tcPr>
            <w:tcW w:w="2551" w:type="dxa"/>
            <w:shd w:val="clear" w:color="auto" w:fill="D9D9D9" w:themeFill="background1" w:themeFillShade="D9"/>
            <w:tcMar>
              <w:top w:w="0" w:type="dxa"/>
              <w:left w:w="108" w:type="dxa"/>
              <w:bottom w:w="0" w:type="dxa"/>
              <w:right w:w="108" w:type="dxa"/>
            </w:tcMar>
          </w:tcPr>
          <w:p w14:paraId="778B1404" w14:textId="0B137751" w:rsidR="00774AA5" w:rsidRPr="003B22DF" w:rsidRDefault="004B3551" w:rsidP="004B3551">
            <w:pPr>
              <w:jc w:val="center"/>
              <w:rPr>
                <w:rFonts w:cstheme="minorHAnsi"/>
                <w:b/>
                <w:bCs/>
                <w:sz w:val="22"/>
                <w:szCs w:val="22"/>
              </w:rPr>
            </w:pPr>
            <w:r w:rsidRPr="003B22DF">
              <w:rPr>
                <w:rFonts w:cstheme="minorHAnsi"/>
                <w:b/>
                <w:bCs/>
                <w:sz w:val="22"/>
                <w:szCs w:val="22"/>
              </w:rPr>
              <w:t>VEIKSMAS</w:t>
            </w:r>
          </w:p>
        </w:tc>
        <w:tc>
          <w:tcPr>
            <w:tcW w:w="3402" w:type="dxa"/>
            <w:shd w:val="clear" w:color="auto" w:fill="D9D9D9" w:themeFill="background1" w:themeFillShade="D9"/>
            <w:tcMar>
              <w:top w:w="0" w:type="dxa"/>
              <w:left w:w="108" w:type="dxa"/>
              <w:bottom w:w="0" w:type="dxa"/>
              <w:right w:w="108" w:type="dxa"/>
            </w:tcMar>
          </w:tcPr>
          <w:p w14:paraId="2D8BCE72" w14:textId="77777777" w:rsidR="00774AA5" w:rsidRPr="003B22DF" w:rsidRDefault="00774AA5" w:rsidP="004B3551">
            <w:pPr>
              <w:spacing w:after="0"/>
              <w:jc w:val="center"/>
              <w:rPr>
                <w:rFonts w:cstheme="minorHAnsi"/>
                <w:b/>
                <w:sz w:val="22"/>
                <w:szCs w:val="22"/>
              </w:rPr>
            </w:pPr>
            <w:r w:rsidRPr="003B22DF">
              <w:rPr>
                <w:rFonts w:cstheme="minorHAnsi"/>
                <w:b/>
                <w:sz w:val="22"/>
                <w:szCs w:val="22"/>
              </w:rPr>
              <w:t>DATA/DIENŲ SKAIČIUS/ LAIKAS</w:t>
            </w:r>
          </w:p>
          <w:p w14:paraId="677BC1F4" w14:textId="77777777" w:rsidR="00774AA5" w:rsidRPr="003B22DF" w:rsidRDefault="00774AA5" w:rsidP="004B3551">
            <w:pPr>
              <w:spacing w:after="0"/>
              <w:jc w:val="center"/>
              <w:rPr>
                <w:rFonts w:cstheme="minorHAnsi"/>
                <w:sz w:val="22"/>
                <w:szCs w:val="22"/>
              </w:rPr>
            </w:pPr>
            <w:r w:rsidRPr="003B22DF">
              <w:rPr>
                <w:rFonts w:cstheme="minorHAnsi"/>
                <w:sz w:val="22"/>
                <w:szCs w:val="22"/>
              </w:rPr>
              <w:t>(Lietuvos laiku)</w:t>
            </w:r>
          </w:p>
        </w:tc>
        <w:tc>
          <w:tcPr>
            <w:tcW w:w="2835" w:type="dxa"/>
            <w:shd w:val="clear" w:color="auto" w:fill="D9D9D9" w:themeFill="background1" w:themeFillShade="D9"/>
            <w:tcMar>
              <w:top w:w="0" w:type="dxa"/>
              <w:left w:w="108" w:type="dxa"/>
              <w:bottom w:w="0" w:type="dxa"/>
              <w:right w:w="108" w:type="dxa"/>
            </w:tcMar>
          </w:tcPr>
          <w:p w14:paraId="11CCA5FB" w14:textId="77777777" w:rsidR="00774AA5" w:rsidRPr="003B22DF" w:rsidRDefault="00774AA5" w:rsidP="004B3551">
            <w:pPr>
              <w:jc w:val="center"/>
              <w:rPr>
                <w:rFonts w:cstheme="minorHAnsi"/>
                <w:b/>
                <w:sz w:val="22"/>
                <w:szCs w:val="22"/>
              </w:rPr>
            </w:pPr>
            <w:r w:rsidRPr="003B22DF">
              <w:rPr>
                <w:rFonts w:cstheme="minorHAnsi"/>
                <w:b/>
                <w:sz w:val="22"/>
                <w:szCs w:val="22"/>
              </w:rPr>
              <w:t>PASTABOS</w:t>
            </w:r>
          </w:p>
        </w:tc>
      </w:tr>
      <w:tr w:rsidR="00774AA5" w:rsidRPr="003B22DF" w14:paraId="33F22B33" w14:textId="77777777" w:rsidTr="008740C9">
        <w:trPr>
          <w:trHeight w:val="20"/>
        </w:trPr>
        <w:tc>
          <w:tcPr>
            <w:tcW w:w="738" w:type="dxa"/>
            <w:tcMar>
              <w:top w:w="0" w:type="dxa"/>
              <w:left w:w="108" w:type="dxa"/>
              <w:bottom w:w="0" w:type="dxa"/>
              <w:right w:w="108" w:type="dxa"/>
            </w:tcMar>
          </w:tcPr>
          <w:p w14:paraId="1D2814F3" w14:textId="2D8BEDEE" w:rsidR="00774AA5" w:rsidRPr="003B22DF" w:rsidRDefault="006932C2" w:rsidP="005D5109">
            <w:pPr>
              <w:pStyle w:val="Sraopastraipa"/>
              <w:keepNext/>
              <w:numPr>
                <w:ilvl w:val="0"/>
                <w:numId w:val="15"/>
              </w:numPr>
              <w:spacing w:after="0" w:line="240" w:lineRule="auto"/>
              <w:rPr>
                <w:rFonts w:cstheme="minorHAnsi"/>
                <w:bCs/>
                <w:sz w:val="22"/>
                <w:szCs w:val="22"/>
              </w:rPr>
            </w:pPr>
            <w:r w:rsidRPr="003B22DF">
              <w:rPr>
                <w:rFonts w:cstheme="minorHAnsi"/>
                <w:bCs/>
                <w:sz w:val="22"/>
                <w:szCs w:val="22"/>
              </w:rPr>
              <w:t>1.</w:t>
            </w:r>
          </w:p>
        </w:tc>
        <w:tc>
          <w:tcPr>
            <w:tcW w:w="2551" w:type="dxa"/>
            <w:tcMar>
              <w:top w:w="0" w:type="dxa"/>
              <w:left w:w="108" w:type="dxa"/>
              <w:bottom w:w="0" w:type="dxa"/>
              <w:right w:w="108" w:type="dxa"/>
            </w:tcMar>
          </w:tcPr>
          <w:p w14:paraId="25B87B88" w14:textId="77777777" w:rsidR="00774AA5" w:rsidRPr="003B22DF" w:rsidRDefault="00774AA5" w:rsidP="0003169B">
            <w:pPr>
              <w:keepNext/>
              <w:spacing w:after="0" w:line="240" w:lineRule="auto"/>
              <w:rPr>
                <w:rFonts w:cstheme="minorHAnsi"/>
                <w:sz w:val="22"/>
                <w:szCs w:val="22"/>
              </w:rPr>
            </w:pPr>
            <w:r w:rsidRPr="003B22DF">
              <w:rPr>
                <w:rFonts w:cstheme="minorHAnsi"/>
                <w:bCs/>
                <w:sz w:val="22"/>
                <w:szCs w:val="22"/>
              </w:rPr>
              <w:t>Pasiūlymų pateikimo terminas</w:t>
            </w:r>
          </w:p>
        </w:tc>
        <w:tc>
          <w:tcPr>
            <w:tcW w:w="3402" w:type="dxa"/>
            <w:tcMar>
              <w:top w:w="0" w:type="dxa"/>
              <w:left w:w="108" w:type="dxa"/>
              <w:bottom w:w="0" w:type="dxa"/>
              <w:right w:w="108" w:type="dxa"/>
            </w:tcMar>
          </w:tcPr>
          <w:p w14:paraId="3167CE4C" w14:textId="719F5068" w:rsidR="00774AA5" w:rsidRPr="003B22DF" w:rsidRDefault="00774AA5" w:rsidP="0003169B">
            <w:pPr>
              <w:spacing w:after="0" w:line="240" w:lineRule="auto"/>
              <w:rPr>
                <w:rFonts w:cstheme="minorHAnsi"/>
                <w:sz w:val="22"/>
                <w:szCs w:val="22"/>
              </w:rPr>
            </w:pPr>
            <w:r w:rsidRPr="003B22DF">
              <w:rPr>
                <w:rFonts w:cstheme="minorHAnsi"/>
                <w:sz w:val="22"/>
                <w:szCs w:val="22"/>
              </w:rPr>
              <w:t xml:space="preserve">nurodytas </w:t>
            </w:r>
            <w:r w:rsidR="00C47599" w:rsidRPr="003B22DF">
              <w:rPr>
                <w:rFonts w:cstheme="minorHAnsi"/>
                <w:sz w:val="22"/>
                <w:szCs w:val="22"/>
              </w:rPr>
              <w:t>s</w:t>
            </w:r>
            <w:r w:rsidRPr="003B22DF">
              <w:rPr>
                <w:rFonts w:cstheme="minorHAnsi"/>
                <w:sz w:val="22"/>
                <w:szCs w:val="22"/>
              </w:rPr>
              <w:t xml:space="preserve">kelbime </w:t>
            </w:r>
          </w:p>
        </w:tc>
        <w:tc>
          <w:tcPr>
            <w:tcW w:w="2835" w:type="dxa"/>
            <w:tcMar>
              <w:top w:w="0" w:type="dxa"/>
              <w:left w:w="108" w:type="dxa"/>
              <w:bottom w:w="0" w:type="dxa"/>
              <w:right w:w="108" w:type="dxa"/>
            </w:tcMar>
          </w:tcPr>
          <w:p w14:paraId="2BC4B21F" w14:textId="0CE68D8A" w:rsidR="00774AA5" w:rsidRPr="003B22DF" w:rsidRDefault="00774AA5" w:rsidP="00593F3E">
            <w:pPr>
              <w:spacing w:after="0" w:line="240" w:lineRule="auto"/>
              <w:rPr>
                <w:rFonts w:cstheme="minorHAnsi"/>
                <w:iCs/>
                <w:sz w:val="22"/>
                <w:szCs w:val="22"/>
              </w:rPr>
            </w:pPr>
            <w:r w:rsidRPr="003B22DF">
              <w:rPr>
                <w:rFonts w:cstheme="minorHAnsi"/>
                <w:sz w:val="22"/>
                <w:szCs w:val="22"/>
              </w:rPr>
              <w:t>Perkančioji organizacija turi teisę pratęsti pasiūlymų pateikimo terminą.</w:t>
            </w:r>
          </w:p>
        </w:tc>
      </w:tr>
      <w:tr w:rsidR="00774AA5" w:rsidRPr="003B22DF" w14:paraId="2DDCD559" w14:textId="77777777" w:rsidTr="008740C9">
        <w:trPr>
          <w:trHeight w:val="20"/>
        </w:trPr>
        <w:tc>
          <w:tcPr>
            <w:tcW w:w="738" w:type="dxa"/>
            <w:tcMar>
              <w:top w:w="0" w:type="dxa"/>
              <w:left w:w="108" w:type="dxa"/>
              <w:bottom w:w="0" w:type="dxa"/>
              <w:right w:w="108" w:type="dxa"/>
            </w:tcMar>
          </w:tcPr>
          <w:p w14:paraId="6C70187E" w14:textId="7D03D63A" w:rsidR="00774AA5" w:rsidRPr="003B22DF" w:rsidRDefault="006932C2" w:rsidP="005D5109">
            <w:pPr>
              <w:pStyle w:val="Sraopastraipa"/>
              <w:keepNext/>
              <w:numPr>
                <w:ilvl w:val="0"/>
                <w:numId w:val="15"/>
              </w:numPr>
              <w:spacing w:after="0" w:line="240" w:lineRule="auto"/>
              <w:rPr>
                <w:rFonts w:cstheme="minorHAnsi"/>
                <w:bCs/>
                <w:sz w:val="22"/>
                <w:szCs w:val="22"/>
              </w:rPr>
            </w:pPr>
            <w:r w:rsidRPr="003B22DF">
              <w:rPr>
                <w:rFonts w:cstheme="minorHAnsi"/>
                <w:bCs/>
                <w:sz w:val="22"/>
                <w:szCs w:val="22"/>
              </w:rPr>
              <w:t>2.</w:t>
            </w:r>
          </w:p>
        </w:tc>
        <w:tc>
          <w:tcPr>
            <w:tcW w:w="2551" w:type="dxa"/>
            <w:tcMar>
              <w:top w:w="0" w:type="dxa"/>
              <w:left w:w="108" w:type="dxa"/>
              <w:bottom w:w="0" w:type="dxa"/>
              <w:right w:w="108" w:type="dxa"/>
            </w:tcMar>
          </w:tcPr>
          <w:p w14:paraId="2368993B" w14:textId="77777777" w:rsidR="00774AA5" w:rsidRPr="003B22DF" w:rsidRDefault="00774AA5" w:rsidP="0003169B">
            <w:pPr>
              <w:keepNext/>
              <w:spacing w:after="0" w:line="240" w:lineRule="auto"/>
              <w:rPr>
                <w:rFonts w:cstheme="minorHAnsi"/>
                <w:sz w:val="22"/>
                <w:szCs w:val="22"/>
              </w:rPr>
            </w:pPr>
            <w:r w:rsidRPr="003B22DF">
              <w:rPr>
                <w:rFonts w:eastAsia="Times New Roman" w:cstheme="minorHAnsi"/>
                <w:sz w:val="22"/>
                <w:szCs w:val="22"/>
              </w:rPr>
              <w:t>Pradinis susipažinimas su CVP IS priemonėmis gautais pasiūlymais</w:t>
            </w:r>
          </w:p>
        </w:tc>
        <w:tc>
          <w:tcPr>
            <w:tcW w:w="3402" w:type="dxa"/>
            <w:tcMar>
              <w:top w:w="0" w:type="dxa"/>
              <w:left w:w="108" w:type="dxa"/>
              <w:bottom w:w="0" w:type="dxa"/>
              <w:right w:w="108" w:type="dxa"/>
            </w:tcMar>
          </w:tcPr>
          <w:p w14:paraId="7ECB1EDB" w14:textId="4C74F9E2" w:rsidR="00774AA5" w:rsidRPr="003B22DF" w:rsidRDefault="00774AA5" w:rsidP="0003169B">
            <w:pPr>
              <w:spacing w:after="0" w:line="240" w:lineRule="auto"/>
              <w:rPr>
                <w:rFonts w:cstheme="minorHAnsi"/>
                <w:sz w:val="22"/>
                <w:szCs w:val="22"/>
              </w:rPr>
            </w:pPr>
            <w:r w:rsidRPr="003B22DF">
              <w:rPr>
                <w:rFonts w:cstheme="minorHAnsi"/>
                <w:color w:val="000000" w:themeColor="text1"/>
                <w:sz w:val="22"/>
                <w:szCs w:val="22"/>
              </w:rPr>
              <w:t xml:space="preserve">Pradedamas ne anksčiau nei po </w:t>
            </w:r>
            <w:r w:rsidR="006B0247" w:rsidRPr="003B22DF">
              <w:rPr>
                <w:rFonts w:cstheme="minorHAnsi"/>
                <w:color w:val="000000" w:themeColor="text1"/>
                <w:sz w:val="22"/>
                <w:szCs w:val="22"/>
              </w:rPr>
              <w:t>30</w:t>
            </w:r>
            <w:r w:rsidRPr="003B22DF">
              <w:rPr>
                <w:rFonts w:cstheme="minorHAnsi"/>
                <w:color w:val="000000" w:themeColor="text1"/>
                <w:sz w:val="22"/>
                <w:szCs w:val="22"/>
              </w:rPr>
              <w:t xml:space="preserve"> </w:t>
            </w:r>
            <w:r w:rsidR="00724BAD" w:rsidRPr="003B22DF">
              <w:rPr>
                <w:rFonts w:cstheme="minorHAnsi"/>
                <w:color w:val="000000" w:themeColor="text1"/>
                <w:sz w:val="22"/>
                <w:szCs w:val="22"/>
              </w:rPr>
              <w:t xml:space="preserve">(trisdešimt) </w:t>
            </w:r>
            <w:r w:rsidRPr="003B22DF">
              <w:rPr>
                <w:rFonts w:cstheme="minorHAnsi"/>
                <w:color w:val="000000" w:themeColor="text1"/>
                <w:sz w:val="22"/>
                <w:szCs w:val="22"/>
              </w:rPr>
              <w:t>minučių po pasiūlymų pateikimo termino pabaigos</w:t>
            </w:r>
          </w:p>
        </w:tc>
        <w:tc>
          <w:tcPr>
            <w:tcW w:w="2835" w:type="dxa"/>
            <w:tcMar>
              <w:top w:w="0" w:type="dxa"/>
              <w:left w:w="108" w:type="dxa"/>
              <w:bottom w:w="0" w:type="dxa"/>
              <w:right w:w="108" w:type="dxa"/>
            </w:tcMar>
          </w:tcPr>
          <w:p w14:paraId="516BC120" w14:textId="3556D373" w:rsidR="00774AA5" w:rsidRPr="003B22DF" w:rsidRDefault="00774AA5" w:rsidP="0003169B">
            <w:pPr>
              <w:spacing w:after="0" w:line="240" w:lineRule="auto"/>
              <w:rPr>
                <w:rFonts w:cstheme="minorHAnsi"/>
                <w:iCs/>
                <w:sz w:val="22"/>
                <w:szCs w:val="22"/>
              </w:rPr>
            </w:pPr>
          </w:p>
        </w:tc>
      </w:tr>
      <w:tr w:rsidR="00774AA5" w:rsidRPr="003B22DF" w14:paraId="0E1517C9" w14:textId="77777777" w:rsidTr="008740C9">
        <w:trPr>
          <w:trHeight w:val="20"/>
        </w:trPr>
        <w:tc>
          <w:tcPr>
            <w:tcW w:w="738" w:type="dxa"/>
            <w:tcMar>
              <w:top w:w="0" w:type="dxa"/>
              <w:left w:w="108" w:type="dxa"/>
              <w:bottom w:w="0" w:type="dxa"/>
              <w:right w:w="108" w:type="dxa"/>
            </w:tcMar>
          </w:tcPr>
          <w:p w14:paraId="0BF18051" w14:textId="03A0C935" w:rsidR="00774AA5" w:rsidRPr="003B22DF" w:rsidRDefault="006932C2" w:rsidP="005D5109">
            <w:pPr>
              <w:pStyle w:val="Sraopastraipa"/>
              <w:keepNext/>
              <w:numPr>
                <w:ilvl w:val="0"/>
                <w:numId w:val="15"/>
              </w:numPr>
              <w:spacing w:after="0" w:line="240" w:lineRule="auto"/>
              <w:rPr>
                <w:rFonts w:cstheme="minorHAnsi"/>
                <w:bCs/>
                <w:sz w:val="22"/>
                <w:szCs w:val="22"/>
              </w:rPr>
            </w:pPr>
            <w:r w:rsidRPr="003B22DF">
              <w:rPr>
                <w:rFonts w:cstheme="minorHAnsi"/>
                <w:bCs/>
                <w:sz w:val="22"/>
                <w:szCs w:val="22"/>
              </w:rPr>
              <w:t>3.</w:t>
            </w:r>
          </w:p>
        </w:tc>
        <w:tc>
          <w:tcPr>
            <w:tcW w:w="2551" w:type="dxa"/>
            <w:tcMar>
              <w:top w:w="0" w:type="dxa"/>
              <w:left w:w="108" w:type="dxa"/>
              <w:bottom w:w="0" w:type="dxa"/>
              <w:right w:w="108" w:type="dxa"/>
            </w:tcMar>
          </w:tcPr>
          <w:p w14:paraId="4AD453C1" w14:textId="70320C71" w:rsidR="00774AA5" w:rsidRPr="003B22DF" w:rsidRDefault="00774AA5" w:rsidP="0003169B">
            <w:pPr>
              <w:keepNext/>
              <w:spacing w:after="0" w:line="240" w:lineRule="auto"/>
              <w:rPr>
                <w:rFonts w:cstheme="minorHAnsi"/>
                <w:bCs/>
                <w:sz w:val="22"/>
                <w:szCs w:val="22"/>
              </w:rPr>
            </w:pPr>
            <w:r w:rsidRPr="003B22DF">
              <w:rPr>
                <w:rFonts w:cstheme="minorHAnsi"/>
                <w:sz w:val="22"/>
                <w:szCs w:val="22"/>
              </w:rPr>
              <w:t xml:space="preserve">Prašymą paaiškinti, patikslinti pirkimo </w:t>
            </w:r>
            <w:r w:rsidR="00EF5E21" w:rsidRPr="003B22DF">
              <w:rPr>
                <w:rFonts w:cstheme="minorHAnsi"/>
                <w:sz w:val="22"/>
                <w:szCs w:val="22"/>
              </w:rPr>
              <w:t>sąlygas</w:t>
            </w:r>
            <w:r w:rsidRPr="003B22DF">
              <w:rPr>
                <w:rFonts w:cstheme="minorHAnsi"/>
                <w:sz w:val="22"/>
                <w:szCs w:val="22"/>
              </w:rPr>
              <w:t xml:space="preserve"> tiekėjas turi pateikti ne vėliau kaip:</w:t>
            </w:r>
          </w:p>
        </w:tc>
        <w:tc>
          <w:tcPr>
            <w:tcW w:w="3402" w:type="dxa"/>
            <w:tcMar>
              <w:top w:w="0" w:type="dxa"/>
              <w:left w:w="108" w:type="dxa"/>
              <w:bottom w:w="0" w:type="dxa"/>
              <w:right w:w="108" w:type="dxa"/>
            </w:tcMar>
          </w:tcPr>
          <w:p w14:paraId="5F200705" w14:textId="77777777" w:rsidR="007F1600" w:rsidRPr="003B22DF" w:rsidRDefault="007F1600" w:rsidP="007F1600">
            <w:pPr>
              <w:spacing w:after="0" w:line="240" w:lineRule="auto"/>
              <w:rPr>
                <w:rFonts w:cstheme="minorHAnsi"/>
                <w:sz w:val="22"/>
                <w:szCs w:val="22"/>
              </w:rPr>
            </w:pPr>
            <w:r w:rsidRPr="003B22DF">
              <w:rPr>
                <w:rFonts w:cstheme="minorHAnsi"/>
                <w:sz w:val="22"/>
                <w:szCs w:val="22"/>
              </w:rPr>
              <w:t>6 (šešios) dienos iki pasiūlymų pateikimo termino pabaigos</w:t>
            </w:r>
          </w:p>
          <w:p w14:paraId="56FC8010" w14:textId="200A1EA2" w:rsidR="00774AA5" w:rsidRPr="003B22DF" w:rsidRDefault="00774AA5" w:rsidP="007F1600">
            <w:pPr>
              <w:spacing w:after="0" w:line="240" w:lineRule="auto"/>
              <w:rPr>
                <w:rFonts w:cstheme="minorHAnsi"/>
                <w:sz w:val="22"/>
                <w:szCs w:val="22"/>
              </w:rPr>
            </w:pPr>
          </w:p>
        </w:tc>
        <w:tc>
          <w:tcPr>
            <w:tcW w:w="2835" w:type="dxa"/>
            <w:tcMar>
              <w:top w:w="0" w:type="dxa"/>
              <w:left w:w="108" w:type="dxa"/>
              <w:bottom w:w="0" w:type="dxa"/>
              <w:right w:w="108" w:type="dxa"/>
            </w:tcMar>
          </w:tcPr>
          <w:p w14:paraId="6B3FEA86" w14:textId="2853642B" w:rsidR="00774AA5" w:rsidRPr="003B22DF" w:rsidRDefault="00774AA5" w:rsidP="00424668">
            <w:pPr>
              <w:spacing w:after="0" w:line="240" w:lineRule="auto"/>
              <w:rPr>
                <w:rFonts w:cstheme="minorHAnsi"/>
                <w:iCs/>
                <w:color w:val="7030A0"/>
                <w:sz w:val="22"/>
                <w:szCs w:val="22"/>
              </w:rPr>
            </w:pPr>
          </w:p>
        </w:tc>
      </w:tr>
      <w:tr w:rsidR="00774AA5" w:rsidRPr="003B22DF" w14:paraId="6E37868A" w14:textId="77777777" w:rsidTr="008740C9">
        <w:trPr>
          <w:trHeight w:val="20"/>
        </w:trPr>
        <w:tc>
          <w:tcPr>
            <w:tcW w:w="738" w:type="dxa"/>
            <w:tcMar>
              <w:top w:w="0" w:type="dxa"/>
              <w:left w:w="108" w:type="dxa"/>
              <w:bottom w:w="0" w:type="dxa"/>
              <w:right w:w="108" w:type="dxa"/>
            </w:tcMar>
          </w:tcPr>
          <w:p w14:paraId="5A3E2C4C" w14:textId="033C7E4A"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E3634E1" w14:textId="6A145837" w:rsidR="00774AA5" w:rsidRPr="003B22DF" w:rsidRDefault="00774AA5" w:rsidP="0003169B">
            <w:pPr>
              <w:spacing w:after="0" w:line="240" w:lineRule="auto"/>
              <w:rPr>
                <w:rFonts w:cstheme="minorHAnsi"/>
                <w:sz w:val="22"/>
                <w:szCs w:val="22"/>
              </w:rPr>
            </w:pPr>
            <w:r w:rsidRPr="003B22DF">
              <w:rPr>
                <w:rFonts w:cstheme="minorHAnsi"/>
                <w:sz w:val="22"/>
                <w:szCs w:val="22"/>
              </w:rPr>
              <w:t xml:space="preserve">Perkančioji organizacija </w:t>
            </w:r>
            <w:r w:rsidR="009B3AF8" w:rsidRPr="003B22DF">
              <w:rPr>
                <w:rFonts w:cstheme="minorHAnsi"/>
                <w:sz w:val="22"/>
                <w:szCs w:val="22"/>
              </w:rPr>
              <w:t>p</w:t>
            </w:r>
            <w:r w:rsidRPr="003B22DF">
              <w:rPr>
                <w:rFonts w:cstheme="minorHAnsi"/>
                <w:sz w:val="22"/>
                <w:szCs w:val="22"/>
              </w:rPr>
              <w:t xml:space="preserve">irkimo </w:t>
            </w:r>
            <w:r w:rsidR="00EF5E21" w:rsidRPr="003B22DF">
              <w:rPr>
                <w:rFonts w:cstheme="minorHAnsi"/>
                <w:sz w:val="22"/>
                <w:szCs w:val="22"/>
              </w:rPr>
              <w:t>sąlygų</w:t>
            </w:r>
            <w:r w:rsidRPr="003B22DF">
              <w:rPr>
                <w:rFonts w:cstheme="minorHAnsi"/>
                <w:sz w:val="22"/>
                <w:szCs w:val="22"/>
              </w:rPr>
              <w:t xml:space="preserve"> paaiškinimą, patikslinimą pateikia visiems tiekėjams ne vėliau kaip:</w:t>
            </w:r>
          </w:p>
        </w:tc>
        <w:tc>
          <w:tcPr>
            <w:tcW w:w="3402" w:type="dxa"/>
            <w:tcMar>
              <w:top w:w="0" w:type="dxa"/>
              <w:left w:w="108" w:type="dxa"/>
              <w:bottom w:w="0" w:type="dxa"/>
              <w:right w:w="108" w:type="dxa"/>
            </w:tcMar>
          </w:tcPr>
          <w:p w14:paraId="6FFBB510" w14:textId="77777777" w:rsidR="00724BAD" w:rsidRPr="003B22DF" w:rsidRDefault="00724BAD" w:rsidP="00724BAD">
            <w:pPr>
              <w:spacing w:after="0" w:line="240" w:lineRule="auto"/>
              <w:rPr>
                <w:rFonts w:cstheme="minorHAnsi"/>
                <w:sz w:val="22"/>
                <w:szCs w:val="22"/>
              </w:rPr>
            </w:pPr>
            <w:r w:rsidRPr="003B22DF">
              <w:rPr>
                <w:rFonts w:cstheme="minorHAnsi"/>
                <w:sz w:val="22"/>
                <w:szCs w:val="22"/>
              </w:rPr>
              <w:t>4 (keturios) dienos iki pasiūlymų pateikimo termino pabaigos</w:t>
            </w:r>
          </w:p>
          <w:p w14:paraId="4D170373" w14:textId="649A0492" w:rsidR="00774AA5" w:rsidRPr="003B22DF" w:rsidRDefault="00774AA5" w:rsidP="00724BAD">
            <w:pPr>
              <w:spacing w:after="0" w:line="240" w:lineRule="auto"/>
              <w:rPr>
                <w:rFonts w:cstheme="minorHAnsi"/>
                <w:sz w:val="22"/>
                <w:szCs w:val="22"/>
              </w:rPr>
            </w:pPr>
          </w:p>
        </w:tc>
        <w:tc>
          <w:tcPr>
            <w:tcW w:w="2835" w:type="dxa"/>
            <w:tcMar>
              <w:top w:w="0" w:type="dxa"/>
              <w:left w:w="108" w:type="dxa"/>
              <w:bottom w:w="0" w:type="dxa"/>
              <w:right w:w="108" w:type="dxa"/>
            </w:tcMar>
          </w:tcPr>
          <w:p w14:paraId="2E898EC9" w14:textId="3C9F7217" w:rsidR="00774AA5" w:rsidRPr="003B22DF" w:rsidRDefault="00774AA5" w:rsidP="00CE1F13">
            <w:pPr>
              <w:spacing w:after="0" w:line="240" w:lineRule="auto"/>
              <w:rPr>
                <w:rFonts w:cstheme="minorHAnsi"/>
                <w:sz w:val="22"/>
                <w:szCs w:val="22"/>
              </w:rPr>
            </w:pPr>
          </w:p>
        </w:tc>
      </w:tr>
      <w:tr w:rsidR="00774AA5" w:rsidRPr="003B22DF" w14:paraId="7621DE63" w14:textId="77777777" w:rsidTr="008740C9">
        <w:trPr>
          <w:trHeight w:val="20"/>
        </w:trPr>
        <w:tc>
          <w:tcPr>
            <w:tcW w:w="738" w:type="dxa"/>
            <w:tcMar>
              <w:top w:w="0" w:type="dxa"/>
              <w:left w:w="108" w:type="dxa"/>
              <w:bottom w:w="0" w:type="dxa"/>
              <w:right w:w="108" w:type="dxa"/>
            </w:tcMar>
          </w:tcPr>
          <w:p w14:paraId="63314DF2" w14:textId="5548A91C"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58839D1" w14:textId="4F4D0EEB" w:rsidR="00774AA5" w:rsidRPr="003B22DF" w:rsidRDefault="00455131" w:rsidP="0003169B">
            <w:pPr>
              <w:spacing w:after="0" w:line="240" w:lineRule="auto"/>
              <w:rPr>
                <w:rFonts w:cstheme="minorHAnsi"/>
                <w:sz w:val="22"/>
                <w:szCs w:val="22"/>
              </w:rPr>
            </w:pPr>
            <w:r w:rsidRPr="003B22DF">
              <w:rPr>
                <w:rFonts w:cstheme="minorHAnsi"/>
                <w:sz w:val="22"/>
                <w:szCs w:val="22"/>
              </w:rPr>
              <w:t>O</w:t>
            </w:r>
            <w:r w:rsidR="00774AA5" w:rsidRPr="003B22DF">
              <w:rPr>
                <w:rFonts w:cstheme="minorHAnsi"/>
                <w:sz w:val="22"/>
                <w:szCs w:val="22"/>
              </w:rPr>
              <w:t>bjekto apžiūra bus vykdoma:</w:t>
            </w:r>
          </w:p>
        </w:tc>
        <w:tc>
          <w:tcPr>
            <w:tcW w:w="3402" w:type="dxa"/>
            <w:tcMar>
              <w:top w:w="0" w:type="dxa"/>
              <w:left w:w="108" w:type="dxa"/>
              <w:bottom w:w="0" w:type="dxa"/>
              <w:right w:w="108" w:type="dxa"/>
            </w:tcMar>
          </w:tcPr>
          <w:p w14:paraId="16ACE08C" w14:textId="698D88D4" w:rsidR="00774AA5" w:rsidRPr="003B22DF" w:rsidRDefault="008F714A" w:rsidP="008F714A">
            <w:pPr>
              <w:spacing w:after="0" w:line="240" w:lineRule="auto"/>
              <w:rPr>
                <w:rFonts w:cstheme="minorHAnsi"/>
                <w:color w:val="000000" w:themeColor="text1"/>
                <w:sz w:val="22"/>
                <w:szCs w:val="22"/>
              </w:rPr>
            </w:pPr>
            <w:r w:rsidRPr="003B22DF">
              <w:rPr>
                <w:rFonts w:cstheme="minorHAnsi"/>
                <w:color w:val="000000" w:themeColor="text1"/>
                <w:sz w:val="22"/>
                <w:szCs w:val="22"/>
              </w:rPr>
              <w:t>Netaikoma.</w:t>
            </w:r>
          </w:p>
        </w:tc>
        <w:tc>
          <w:tcPr>
            <w:tcW w:w="2835" w:type="dxa"/>
            <w:tcMar>
              <w:top w:w="0" w:type="dxa"/>
              <w:left w:w="108" w:type="dxa"/>
              <w:bottom w:w="0" w:type="dxa"/>
              <w:right w:w="108" w:type="dxa"/>
            </w:tcMar>
          </w:tcPr>
          <w:p w14:paraId="0CB425FC" w14:textId="6FFCEA1D" w:rsidR="00774AA5" w:rsidRPr="003B22DF" w:rsidRDefault="00774AA5" w:rsidP="0003169B">
            <w:pPr>
              <w:spacing w:after="0" w:line="240" w:lineRule="auto"/>
              <w:rPr>
                <w:rFonts w:cstheme="minorHAnsi"/>
                <w:sz w:val="22"/>
                <w:szCs w:val="22"/>
              </w:rPr>
            </w:pPr>
          </w:p>
        </w:tc>
      </w:tr>
      <w:tr w:rsidR="00774AA5" w:rsidRPr="003B22DF" w14:paraId="3AA572DF" w14:textId="77777777" w:rsidTr="008740C9">
        <w:trPr>
          <w:trHeight w:val="20"/>
        </w:trPr>
        <w:tc>
          <w:tcPr>
            <w:tcW w:w="738" w:type="dxa"/>
            <w:tcMar>
              <w:top w:w="0" w:type="dxa"/>
              <w:left w:w="108" w:type="dxa"/>
              <w:bottom w:w="0" w:type="dxa"/>
              <w:right w:w="108" w:type="dxa"/>
            </w:tcMar>
          </w:tcPr>
          <w:p w14:paraId="0C5D727C" w14:textId="097AAFC5"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7FDC819" w14:textId="2D3D8B4C" w:rsidR="00774AA5" w:rsidRPr="003B22DF" w:rsidRDefault="00774AA5" w:rsidP="0003169B">
            <w:pPr>
              <w:spacing w:after="0" w:line="240" w:lineRule="auto"/>
              <w:rPr>
                <w:rFonts w:cstheme="minorHAnsi"/>
                <w:sz w:val="22"/>
                <w:szCs w:val="22"/>
              </w:rPr>
            </w:pPr>
            <w:r w:rsidRPr="003B22DF">
              <w:rPr>
                <w:rFonts w:cstheme="minorHAnsi"/>
                <w:sz w:val="22"/>
                <w:szCs w:val="22"/>
              </w:rPr>
              <w:t xml:space="preserve">Perkančioji organizacija rengs susitikimus su tiekėjais dėl pirkimo </w:t>
            </w:r>
            <w:r w:rsidR="006932C2" w:rsidRPr="003B22DF">
              <w:rPr>
                <w:rFonts w:cstheme="minorHAnsi"/>
                <w:sz w:val="22"/>
                <w:szCs w:val="22"/>
              </w:rPr>
              <w:t>sąlygų</w:t>
            </w:r>
            <w:r w:rsidRPr="003B22DF">
              <w:rPr>
                <w:rFonts w:cstheme="minorHAnsi"/>
                <w:sz w:val="22"/>
                <w:szCs w:val="22"/>
              </w:rPr>
              <w:t xml:space="preserve"> paaiškinimo</w:t>
            </w:r>
          </w:p>
        </w:tc>
        <w:tc>
          <w:tcPr>
            <w:tcW w:w="3402" w:type="dxa"/>
            <w:tcMar>
              <w:top w:w="0" w:type="dxa"/>
              <w:left w:w="108" w:type="dxa"/>
              <w:bottom w:w="0" w:type="dxa"/>
              <w:right w:w="108" w:type="dxa"/>
            </w:tcMar>
          </w:tcPr>
          <w:p w14:paraId="37463C11" w14:textId="309FFC4E" w:rsidR="00774AA5" w:rsidRPr="003B22DF" w:rsidRDefault="008F714A" w:rsidP="0003169B">
            <w:pPr>
              <w:spacing w:after="0" w:line="240" w:lineRule="auto"/>
              <w:rPr>
                <w:rFonts w:cstheme="minorHAnsi"/>
                <w:iCs/>
                <w:sz w:val="22"/>
                <w:szCs w:val="22"/>
              </w:rPr>
            </w:pPr>
            <w:r w:rsidRPr="003B22DF">
              <w:rPr>
                <w:rFonts w:cstheme="minorHAnsi"/>
                <w:color w:val="000000" w:themeColor="text1"/>
                <w:sz w:val="22"/>
                <w:szCs w:val="22"/>
              </w:rPr>
              <w:t>Netaikoma.</w:t>
            </w:r>
          </w:p>
        </w:tc>
        <w:tc>
          <w:tcPr>
            <w:tcW w:w="2835" w:type="dxa"/>
            <w:tcMar>
              <w:top w:w="0" w:type="dxa"/>
              <w:left w:w="108" w:type="dxa"/>
              <w:bottom w:w="0" w:type="dxa"/>
              <w:right w:w="108" w:type="dxa"/>
            </w:tcMar>
          </w:tcPr>
          <w:p w14:paraId="1C7B20C9" w14:textId="530B3BB3" w:rsidR="00774AA5" w:rsidRPr="003B22DF" w:rsidRDefault="00774AA5" w:rsidP="0003169B">
            <w:pPr>
              <w:spacing w:after="0" w:line="240" w:lineRule="auto"/>
              <w:rPr>
                <w:rFonts w:cstheme="minorHAnsi"/>
                <w:sz w:val="22"/>
                <w:szCs w:val="22"/>
              </w:rPr>
            </w:pPr>
          </w:p>
        </w:tc>
      </w:tr>
      <w:tr w:rsidR="00774AA5" w:rsidRPr="003B22DF" w14:paraId="595801DB" w14:textId="77777777" w:rsidTr="008740C9">
        <w:trPr>
          <w:trHeight w:val="20"/>
        </w:trPr>
        <w:tc>
          <w:tcPr>
            <w:tcW w:w="738" w:type="dxa"/>
            <w:tcMar>
              <w:top w:w="0" w:type="dxa"/>
              <w:left w:w="108" w:type="dxa"/>
              <w:bottom w:w="0" w:type="dxa"/>
              <w:right w:w="108" w:type="dxa"/>
            </w:tcMar>
          </w:tcPr>
          <w:p w14:paraId="7834A329" w14:textId="7DD7B5EE"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1664470B" w14:textId="04429B88" w:rsidR="00774AA5" w:rsidRPr="003B22DF" w:rsidRDefault="00774AA5" w:rsidP="0003169B">
            <w:pPr>
              <w:spacing w:after="0" w:line="240" w:lineRule="auto"/>
              <w:rPr>
                <w:rFonts w:cstheme="minorHAnsi"/>
                <w:sz w:val="22"/>
                <w:szCs w:val="22"/>
              </w:rPr>
            </w:pPr>
            <w:r w:rsidRPr="003B22DF">
              <w:rPr>
                <w:rFonts w:cstheme="minorHAnsi"/>
                <w:sz w:val="22"/>
                <w:szCs w:val="22"/>
              </w:rPr>
              <w:t>Tiekėjai turi pateikti prekių pavyzdžius</w:t>
            </w:r>
          </w:p>
        </w:tc>
        <w:tc>
          <w:tcPr>
            <w:tcW w:w="3402" w:type="dxa"/>
            <w:tcMar>
              <w:top w:w="0" w:type="dxa"/>
              <w:left w:w="108" w:type="dxa"/>
              <w:bottom w:w="0" w:type="dxa"/>
              <w:right w:w="108" w:type="dxa"/>
            </w:tcMar>
          </w:tcPr>
          <w:p w14:paraId="2276FCB7" w14:textId="7DF7B803" w:rsidR="00774AA5" w:rsidRPr="003B22DF" w:rsidRDefault="00756FA1" w:rsidP="0003169B">
            <w:pPr>
              <w:spacing w:after="0" w:line="240" w:lineRule="auto"/>
              <w:rPr>
                <w:rFonts w:cstheme="minorHAnsi"/>
                <w:iCs/>
                <w:color w:val="00B050"/>
                <w:sz w:val="22"/>
                <w:szCs w:val="22"/>
              </w:rPr>
            </w:pPr>
            <w:r w:rsidRPr="003B22DF">
              <w:rPr>
                <w:rFonts w:cstheme="minorHAnsi"/>
                <w:color w:val="000000" w:themeColor="text1"/>
                <w:sz w:val="22"/>
                <w:szCs w:val="22"/>
              </w:rPr>
              <w:t>Netaikoma.</w:t>
            </w:r>
          </w:p>
        </w:tc>
        <w:tc>
          <w:tcPr>
            <w:tcW w:w="2835" w:type="dxa"/>
            <w:tcMar>
              <w:top w:w="0" w:type="dxa"/>
              <w:left w:w="108" w:type="dxa"/>
              <w:bottom w:w="0" w:type="dxa"/>
              <w:right w:w="108" w:type="dxa"/>
            </w:tcMar>
          </w:tcPr>
          <w:p w14:paraId="49C9AF54" w14:textId="060712A8" w:rsidR="00774AA5" w:rsidRPr="003B22DF" w:rsidRDefault="00774AA5" w:rsidP="0003169B">
            <w:pPr>
              <w:spacing w:after="0" w:line="240" w:lineRule="auto"/>
              <w:rPr>
                <w:rFonts w:cstheme="minorHAnsi"/>
                <w:sz w:val="22"/>
                <w:szCs w:val="22"/>
              </w:rPr>
            </w:pPr>
          </w:p>
        </w:tc>
      </w:tr>
      <w:tr w:rsidR="00774AA5" w:rsidRPr="003B22DF" w14:paraId="712AAA1F" w14:textId="77777777" w:rsidTr="008740C9">
        <w:trPr>
          <w:trHeight w:val="20"/>
        </w:trPr>
        <w:tc>
          <w:tcPr>
            <w:tcW w:w="738" w:type="dxa"/>
            <w:tcMar>
              <w:top w:w="0" w:type="dxa"/>
              <w:left w:w="108" w:type="dxa"/>
              <w:bottom w:w="0" w:type="dxa"/>
              <w:right w:w="108" w:type="dxa"/>
            </w:tcMar>
          </w:tcPr>
          <w:p w14:paraId="204C0E52" w14:textId="1B708D3D"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0CE1883" w14:textId="77777777" w:rsidR="00774AA5" w:rsidRPr="003B22DF" w:rsidRDefault="00774AA5" w:rsidP="0003169B">
            <w:pPr>
              <w:spacing w:after="0" w:line="240" w:lineRule="auto"/>
              <w:rPr>
                <w:rFonts w:cstheme="minorHAnsi"/>
                <w:bCs/>
                <w:color w:val="000000" w:themeColor="text1"/>
                <w:sz w:val="22"/>
                <w:szCs w:val="22"/>
              </w:rPr>
            </w:pPr>
            <w:r w:rsidRPr="003B22DF">
              <w:rPr>
                <w:rFonts w:cstheme="minorHAnsi"/>
                <w:bCs/>
                <w:color w:val="000000" w:themeColor="text1"/>
                <w:sz w:val="22"/>
                <w:szCs w:val="22"/>
              </w:rPr>
              <w:t>Pasiūlymo galiojimo ir pasiūlymo galiojimo užtikrinimo (jei taikoma) terminas ne trumpesnis kaip</w:t>
            </w:r>
          </w:p>
        </w:tc>
        <w:tc>
          <w:tcPr>
            <w:tcW w:w="3402" w:type="dxa"/>
            <w:tcMar>
              <w:top w:w="0" w:type="dxa"/>
              <w:left w:w="108" w:type="dxa"/>
              <w:bottom w:w="0" w:type="dxa"/>
              <w:right w:w="108" w:type="dxa"/>
            </w:tcMar>
          </w:tcPr>
          <w:p w14:paraId="1D8F2053" w14:textId="237DB03E" w:rsidR="00774AA5" w:rsidRPr="003B22DF" w:rsidRDefault="0461D962" w:rsidP="5F231C8B">
            <w:pPr>
              <w:spacing w:after="0" w:line="240" w:lineRule="auto"/>
              <w:rPr>
                <w:rFonts w:cstheme="minorHAnsi"/>
                <w:color w:val="000000" w:themeColor="text1"/>
                <w:sz w:val="22"/>
                <w:szCs w:val="22"/>
              </w:rPr>
            </w:pPr>
            <w:r w:rsidRPr="003B22DF">
              <w:rPr>
                <w:rFonts w:cstheme="minorHAnsi"/>
                <w:color w:val="000000" w:themeColor="text1"/>
                <w:sz w:val="22"/>
                <w:szCs w:val="22"/>
              </w:rPr>
              <w:t>3 (trys) mėnesiai</w:t>
            </w:r>
            <w:r w:rsidR="00774AA5" w:rsidRPr="003B22DF">
              <w:rPr>
                <w:rFonts w:cstheme="minorHAnsi"/>
                <w:color w:val="000000" w:themeColor="text1"/>
                <w:sz w:val="22"/>
                <w:szCs w:val="22"/>
              </w:rPr>
              <w:t xml:space="preserve"> nuo pasiūlymų pateikimo galutinio termino pabaigos</w:t>
            </w:r>
          </w:p>
        </w:tc>
        <w:tc>
          <w:tcPr>
            <w:tcW w:w="2835" w:type="dxa"/>
            <w:tcMar>
              <w:top w:w="0" w:type="dxa"/>
              <w:left w:w="108" w:type="dxa"/>
              <w:bottom w:w="0" w:type="dxa"/>
              <w:right w:w="108" w:type="dxa"/>
            </w:tcMar>
          </w:tcPr>
          <w:p w14:paraId="16D7D59D" w14:textId="7639E1B8" w:rsidR="00774AA5" w:rsidRPr="003B22DF" w:rsidRDefault="00774AA5" w:rsidP="0003169B">
            <w:pPr>
              <w:spacing w:after="0" w:line="240" w:lineRule="auto"/>
              <w:rPr>
                <w:rFonts w:cstheme="minorHAnsi"/>
                <w:sz w:val="22"/>
                <w:szCs w:val="22"/>
              </w:rPr>
            </w:pPr>
          </w:p>
        </w:tc>
      </w:tr>
      <w:tr w:rsidR="00774AA5" w:rsidRPr="003B22DF" w14:paraId="046FE48C" w14:textId="77777777" w:rsidTr="008740C9">
        <w:trPr>
          <w:trHeight w:val="20"/>
        </w:trPr>
        <w:tc>
          <w:tcPr>
            <w:tcW w:w="738" w:type="dxa"/>
            <w:tcMar>
              <w:top w:w="0" w:type="dxa"/>
              <w:left w:w="108" w:type="dxa"/>
              <w:bottom w:w="0" w:type="dxa"/>
              <w:right w:w="108" w:type="dxa"/>
            </w:tcMar>
          </w:tcPr>
          <w:p w14:paraId="0CCD490C" w14:textId="1C5F8541" w:rsidR="00774AA5" w:rsidRPr="003B22DF" w:rsidRDefault="00774AA5" w:rsidP="005D5109">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78067C" w14:textId="77777777" w:rsidR="00774AA5" w:rsidRPr="003B22DF" w:rsidRDefault="00774AA5" w:rsidP="0003169B">
            <w:pPr>
              <w:spacing w:after="0" w:line="240" w:lineRule="auto"/>
              <w:rPr>
                <w:rFonts w:cstheme="minorHAnsi"/>
                <w:bCs/>
                <w:sz w:val="22"/>
                <w:szCs w:val="22"/>
              </w:rPr>
            </w:pPr>
            <w:r w:rsidRPr="003B22DF">
              <w:rPr>
                <w:rFonts w:cstheme="minorHAnsi"/>
                <w:sz w:val="22"/>
                <w:szCs w:val="22"/>
              </w:rPr>
              <w:t xml:space="preserve">Perkančioji organizacija atsako tiekėjui, ar ji sutinka priimti tiekėjo siūlomą pasiūlymo galiojimo užtikrinimą patvirtinantį dokumentą ne vėliau kaip per </w:t>
            </w:r>
          </w:p>
        </w:tc>
        <w:tc>
          <w:tcPr>
            <w:tcW w:w="3402" w:type="dxa"/>
            <w:tcMar>
              <w:top w:w="0" w:type="dxa"/>
              <w:left w:w="108" w:type="dxa"/>
              <w:bottom w:w="0" w:type="dxa"/>
              <w:right w:w="108" w:type="dxa"/>
            </w:tcMar>
          </w:tcPr>
          <w:p w14:paraId="4DD4DD87" w14:textId="204FB903" w:rsidR="006C62D8" w:rsidRPr="003B22DF" w:rsidRDefault="00756FA1" w:rsidP="0003169B">
            <w:pPr>
              <w:spacing w:after="0" w:line="240" w:lineRule="auto"/>
              <w:rPr>
                <w:rFonts w:cstheme="minorHAnsi"/>
                <w:iCs/>
                <w:sz w:val="22"/>
                <w:szCs w:val="22"/>
              </w:rPr>
            </w:pPr>
            <w:r w:rsidRPr="003B22DF">
              <w:rPr>
                <w:rFonts w:cstheme="minorHAnsi"/>
                <w:color w:val="000000" w:themeColor="text1"/>
                <w:sz w:val="22"/>
                <w:szCs w:val="22"/>
              </w:rPr>
              <w:t>Netaikoma.</w:t>
            </w:r>
          </w:p>
        </w:tc>
        <w:tc>
          <w:tcPr>
            <w:tcW w:w="2835" w:type="dxa"/>
            <w:tcMar>
              <w:top w:w="0" w:type="dxa"/>
              <w:left w:w="108" w:type="dxa"/>
              <w:bottom w:w="0" w:type="dxa"/>
              <w:right w:w="108" w:type="dxa"/>
            </w:tcMar>
          </w:tcPr>
          <w:p w14:paraId="7A43570F" w14:textId="6AB07594" w:rsidR="00774AA5" w:rsidRPr="003B22DF" w:rsidRDefault="00774AA5" w:rsidP="127DD6E8">
            <w:pPr>
              <w:spacing w:after="0" w:line="240" w:lineRule="auto"/>
              <w:rPr>
                <w:rFonts w:cstheme="minorHAnsi"/>
                <w:sz w:val="22"/>
                <w:szCs w:val="22"/>
              </w:rPr>
            </w:pPr>
          </w:p>
        </w:tc>
      </w:tr>
      <w:tr w:rsidR="00774AA5" w:rsidRPr="003B22DF" w14:paraId="1F2EA374" w14:textId="77777777" w:rsidTr="008740C9">
        <w:trPr>
          <w:trHeight w:val="20"/>
        </w:trPr>
        <w:tc>
          <w:tcPr>
            <w:tcW w:w="738" w:type="dxa"/>
            <w:tcMar>
              <w:top w:w="0" w:type="dxa"/>
              <w:left w:w="108" w:type="dxa"/>
              <w:bottom w:w="0" w:type="dxa"/>
              <w:right w:w="108" w:type="dxa"/>
            </w:tcMar>
          </w:tcPr>
          <w:p w14:paraId="539F7958" w14:textId="226D3FF6"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27FEFE6F" w14:textId="77777777" w:rsidR="00774AA5" w:rsidRPr="003B22DF" w:rsidRDefault="00774AA5" w:rsidP="5F231C8B">
            <w:pPr>
              <w:spacing w:after="0" w:line="240" w:lineRule="auto"/>
              <w:rPr>
                <w:rFonts w:cstheme="minorHAnsi"/>
                <w:sz w:val="22"/>
                <w:szCs w:val="22"/>
              </w:rPr>
            </w:pPr>
            <w:r w:rsidRPr="003B22DF">
              <w:rPr>
                <w:rFonts w:cstheme="minorHAnsi"/>
                <w:color w:val="000000" w:themeColor="text1"/>
                <w:sz w:val="22"/>
                <w:szCs w:val="22"/>
              </w:rPr>
              <w:t>Pasiūlymo galiojimo užtikrinimas pirkimo dalyviui grąžinamas (arba atsisakoma teisių į jį) per</w:t>
            </w:r>
          </w:p>
        </w:tc>
        <w:tc>
          <w:tcPr>
            <w:tcW w:w="3402" w:type="dxa"/>
            <w:tcMar>
              <w:top w:w="0" w:type="dxa"/>
              <w:left w:w="108" w:type="dxa"/>
              <w:bottom w:w="0" w:type="dxa"/>
              <w:right w:w="108" w:type="dxa"/>
            </w:tcMar>
          </w:tcPr>
          <w:p w14:paraId="684369EC" w14:textId="0CE10694" w:rsidR="000E3AAC" w:rsidRPr="003B22DF" w:rsidRDefault="00756FA1" w:rsidP="5F231C8B">
            <w:pPr>
              <w:spacing w:after="0" w:line="240" w:lineRule="auto"/>
              <w:jc w:val="both"/>
              <w:rPr>
                <w:rFonts w:cstheme="minorHAnsi"/>
                <w:color w:val="000000" w:themeColor="text1"/>
                <w:sz w:val="22"/>
                <w:szCs w:val="22"/>
              </w:rPr>
            </w:pPr>
            <w:r w:rsidRPr="003B22DF">
              <w:rPr>
                <w:rFonts w:cstheme="minorHAnsi"/>
                <w:color w:val="000000" w:themeColor="text1"/>
                <w:sz w:val="22"/>
                <w:szCs w:val="22"/>
              </w:rPr>
              <w:t>Netaikoma.</w:t>
            </w:r>
          </w:p>
        </w:tc>
        <w:tc>
          <w:tcPr>
            <w:tcW w:w="2835" w:type="dxa"/>
            <w:tcMar>
              <w:top w:w="0" w:type="dxa"/>
              <w:left w:w="108" w:type="dxa"/>
              <w:bottom w:w="0" w:type="dxa"/>
              <w:right w:w="108" w:type="dxa"/>
            </w:tcMar>
          </w:tcPr>
          <w:p w14:paraId="7D43700D" w14:textId="36C311EA" w:rsidR="00774AA5" w:rsidRPr="003B22DF" w:rsidRDefault="00774AA5" w:rsidP="0003169B">
            <w:pPr>
              <w:spacing w:after="0" w:line="240" w:lineRule="auto"/>
              <w:rPr>
                <w:rFonts w:cstheme="minorHAnsi"/>
                <w:sz w:val="22"/>
                <w:szCs w:val="22"/>
              </w:rPr>
            </w:pPr>
          </w:p>
        </w:tc>
      </w:tr>
      <w:tr w:rsidR="00774AA5" w:rsidRPr="003B22DF" w14:paraId="6D55395E" w14:textId="77777777" w:rsidTr="008740C9">
        <w:trPr>
          <w:trHeight w:val="20"/>
        </w:trPr>
        <w:tc>
          <w:tcPr>
            <w:tcW w:w="738" w:type="dxa"/>
            <w:tcMar>
              <w:top w:w="0" w:type="dxa"/>
              <w:left w:w="108" w:type="dxa"/>
              <w:bottom w:w="0" w:type="dxa"/>
              <w:right w:w="108" w:type="dxa"/>
            </w:tcMar>
          </w:tcPr>
          <w:p w14:paraId="5B414F03" w14:textId="2549B1DC"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738116EE" w14:textId="77777777" w:rsidR="00774AA5" w:rsidRPr="003B22DF" w:rsidRDefault="00774AA5" w:rsidP="0003169B">
            <w:pPr>
              <w:spacing w:after="0" w:line="240" w:lineRule="auto"/>
              <w:rPr>
                <w:rFonts w:cstheme="minorHAnsi"/>
                <w:bCs/>
                <w:sz w:val="22"/>
                <w:szCs w:val="22"/>
              </w:rPr>
            </w:pPr>
            <w:r w:rsidRPr="003B22DF">
              <w:rPr>
                <w:rFonts w:cstheme="minorHAnsi"/>
                <w:bCs/>
                <w:sz w:val="22"/>
                <w:szCs w:val="22"/>
              </w:rPr>
              <w:t xml:space="preserve">Perkančioji organizacija informuoja pirkimo dalyvius apie EBVPD </w:t>
            </w:r>
            <w:r w:rsidRPr="003B22DF">
              <w:rPr>
                <w:rFonts w:cstheme="minorHAnsi"/>
                <w:bCs/>
                <w:sz w:val="22"/>
                <w:szCs w:val="22"/>
              </w:rPr>
              <w:lastRenderedPageBreak/>
              <w:t>vertinimo rezultatus ne vėliau kaip per</w:t>
            </w:r>
          </w:p>
        </w:tc>
        <w:tc>
          <w:tcPr>
            <w:tcW w:w="3402" w:type="dxa"/>
            <w:tcMar>
              <w:top w:w="0" w:type="dxa"/>
              <w:left w:w="108" w:type="dxa"/>
              <w:bottom w:w="0" w:type="dxa"/>
              <w:right w:w="108" w:type="dxa"/>
            </w:tcMar>
          </w:tcPr>
          <w:p w14:paraId="3A59976E" w14:textId="77777777" w:rsidR="00774AA5" w:rsidRPr="003B22DF" w:rsidRDefault="00774AA5" w:rsidP="0003169B">
            <w:pPr>
              <w:spacing w:after="0" w:line="240" w:lineRule="auto"/>
              <w:rPr>
                <w:rFonts w:cstheme="minorHAnsi"/>
                <w:bCs/>
                <w:sz w:val="22"/>
                <w:szCs w:val="22"/>
              </w:rPr>
            </w:pPr>
            <w:r w:rsidRPr="003B22DF">
              <w:rPr>
                <w:rFonts w:cstheme="minorHAnsi"/>
                <w:bCs/>
                <w:sz w:val="22"/>
                <w:szCs w:val="22"/>
              </w:rPr>
              <w:lastRenderedPageBreak/>
              <w:t>3 (tris) darbo dienas nuo sprendimo priėmimo dienos</w:t>
            </w:r>
          </w:p>
        </w:tc>
        <w:tc>
          <w:tcPr>
            <w:tcW w:w="2835" w:type="dxa"/>
            <w:tcMar>
              <w:top w:w="0" w:type="dxa"/>
              <w:left w:w="108" w:type="dxa"/>
              <w:bottom w:w="0" w:type="dxa"/>
              <w:right w:w="108" w:type="dxa"/>
            </w:tcMar>
          </w:tcPr>
          <w:p w14:paraId="1A133141" w14:textId="16262ED2" w:rsidR="00774AA5" w:rsidRPr="003B22DF" w:rsidRDefault="00774AA5" w:rsidP="0003169B">
            <w:pPr>
              <w:spacing w:after="0" w:line="240" w:lineRule="auto"/>
              <w:rPr>
                <w:rFonts w:cstheme="minorHAnsi"/>
                <w:bCs/>
                <w:sz w:val="22"/>
                <w:szCs w:val="22"/>
              </w:rPr>
            </w:pPr>
          </w:p>
        </w:tc>
      </w:tr>
      <w:tr w:rsidR="00774AA5" w:rsidRPr="003B22DF" w14:paraId="59E99749" w14:textId="77777777" w:rsidTr="008740C9">
        <w:trPr>
          <w:trHeight w:val="20"/>
        </w:trPr>
        <w:tc>
          <w:tcPr>
            <w:tcW w:w="738" w:type="dxa"/>
            <w:tcMar>
              <w:top w:w="0" w:type="dxa"/>
              <w:left w:w="108" w:type="dxa"/>
              <w:bottom w:w="0" w:type="dxa"/>
              <w:right w:w="108" w:type="dxa"/>
            </w:tcMar>
          </w:tcPr>
          <w:p w14:paraId="7986B22C" w14:textId="28A1D23B"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F6E38E5" w14:textId="77777777" w:rsidR="00774AA5" w:rsidRPr="003B22DF" w:rsidRDefault="00774AA5" w:rsidP="0003169B">
            <w:pPr>
              <w:spacing w:after="0" w:line="240" w:lineRule="auto"/>
              <w:rPr>
                <w:rFonts w:cstheme="minorHAnsi"/>
                <w:bCs/>
                <w:sz w:val="22"/>
                <w:szCs w:val="22"/>
              </w:rPr>
            </w:pPr>
            <w:r w:rsidRPr="003B22DF">
              <w:rPr>
                <w:rFonts w:cstheme="minorHAnsi"/>
                <w:bCs/>
                <w:sz w:val="22"/>
                <w:szCs w:val="22"/>
              </w:rPr>
              <w:t xml:space="preserve">Perkančioji organizacija pirkimo dalyviams praneša apie priimtą sprendimą nustatyti laimėjusį pasiūlymą, </w:t>
            </w:r>
            <w:r w:rsidRPr="003B22DF">
              <w:rPr>
                <w:rFonts w:cstheme="minorHAnsi"/>
                <w:sz w:val="22"/>
                <w:szCs w:val="22"/>
              </w:rPr>
              <w:t>dėl kurio bus sudaroma</w:t>
            </w:r>
            <w:r w:rsidRPr="003B22DF">
              <w:rPr>
                <w:rFonts w:cstheme="minorHAnsi"/>
                <w:bCs/>
                <w:sz w:val="22"/>
                <w:szCs w:val="22"/>
              </w:rPr>
              <w:t xml:space="preserve"> sutartis ne vėliau kaip per</w:t>
            </w:r>
          </w:p>
        </w:tc>
        <w:tc>
          <w:tcPr>
            <w:tcW w:w="3402" w:type="dxa"/>
            <w:tcMar>
              <w:top w:w="0" w:type="dxa"/>
              <w:left w:w="108" w:type="dxa"/>
              <w:bottom w:w="0" w:type="dxa"/>
              <w:right w:w="108" w:type="dxa"/>
            </w:tcMar>
          </w:tcPr>
          <w:p w14:paraId="02898D3A" w14:textId="1A56EDAC" w:rsidR="00774AA5" w:rsidRPr="003B22DF" w:rsidRDefault="00CC70B1" w:rsidP="0003169B">
            <w:pPr>
              <w:spacing w:after="0" w:line="240" w:lineRule="auto"/>
              <w:rPr>
                <w:rFonts w:cstheme="minorHAnsi"/>
                <w:bCs/>
                <w:sz w:val="22"/>
                <w:szCs w:val="22"/>
              </w:rPr>
            </w:pPr>
            <w:r w:rsidRPr="003B22DF">
              <w:rPr>
                <w:rFonts w:cstheme="minorHAnsi"/>
                <w:bCs/>
                <w:sz w:val="22"/>
                <w:szCs w:val="22"/>
              </w:rPr>
              <w:t>3</w:t>
            </w:r>
            <w:r w:rsidR="00774AA5" w:rsidRPr="003B22DF">
              <w:rPr>
                <w:rFonts w:cstheme="minorHAnsi"/>
                <w:bCs/>
                <w:sz w:val="22"/>
                <w:szCs w:val="22"/>
              </w:rPr>
              <w:t xml:space="preserve"> (</w:t>
            </w:r>
            <w:r w:rsidR="00D707AB" w:rsidRPr="003B22DF">
              <w:rPr>
                <w:rFonts w:cstheme="minorHAnsi"/>
                <w:bCs/>
                <w:sz w:val="22"/>
                <w:szCs w:val="22"/>
              </w:rPr>
              <w:t>tris</w:t>
            </w:r>
            <w:r w:rsidR="00774AA5" w:rsidRPr="003B22DF">
              <w:rPr>
                <w:rFonts w:cstheme="minorHAnsi"/>
                <w:bCs/>
                <w:sz w:val="22"/>
                <w:szCs w:val="22"/>
              </w:rPr>
              <w:t>) darbo dienas nuo sprendimo priėmimo dienos</w:t>
            </w:r>
          </w:p>
        </w:tc>
        <w:tc>
          <w:tcPr>
            <w:tcW w:w="2835" w:type="dxa"/>
            <w:tcMar>
              <w:top w:w="0" w:type="dxa"/>
              <w:left w:w="108" w:type="dxa"/>
              <w:bottom w:w="0" w:type="dxa"/>
              <w:right w:w="108" w:type="dxa"/>
            </w:tcMar>
          </w:tcPr>
          <w:p w14:paraId="71FB89FD" w14:textId="2A118ABE" w:rsidR="00774AA5" w:rsidRPr="003B22DF" w:rsidRDefault="00774AA5" w:rsidP="0003169B">
            <w:pPr>
              <w:spacing w:after="0" w:line="240" w:lineRule="auto"/>
              <w:rPr>
                <w:rFonts w:cstheme="minorHAnsi"/>
                <w:sz w:val="22"/>
                <w:szCs w:val="22"/>
              </w:rPr>
            </w:pPr>
          </w:p>
        </w:tc>
      </w:tr>
      <w:tr w:rsidR="00774AA5" w:rsidRPr="003B22DF" w14:paraId="5D779D75" w14:textId="77777777" w:rsidTr="008740C9">
        <w:trPr>
          <w:trHeight w:val="20"/>
        </w:trPr>
        <w:tc>
          <w:tcPr>
            <w:tcW w:w="738" w:type="dxa"/>
            <w:tcMar>
              <w:top w:w="0" w:type="dxa"/>
              <w:left w:w="108" w:type="dxa"/>
              <w:bottom w:w="0" w:type="dxa"/>
              <w:right w:w="108" w:type="dxa"/>
            </w:tcMar>
          </w:tcPr>
          <w:p w14:paraId="715DBD55" w14:textId="53D9A072"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343562B6" w14:textId="77777777" w:rsidR="00774AA5" w:rsidRPr="003B22DF" w:rsidRDefault="00774AA5" w:rsidP="0003169B">
            <w:pPr>
              <w:spacing w:after="0" w:line="240" w:lineRule="auto"/>
              <w:rPr>
                <w:rFonts w:cstheme="minorHAnsi"/>
                <w:bCs/>
                <w:sz w:val="22"/>
                <w:szCs w:val="22"/>
              </w:rPr>
            </w:pPr>
            <w:r w:rsidRPr="003B22DF">
              <w:rPr>
                <w:rFonts w:cstheme="minorHAnsi"/>
                <w:bCs/>
                <w:sz w:val="22"/>
                <w:szCs w:val="22"/>
              </w:rPr>
              <w:t>Perkančioji organizacija, pirkimo dalyviui raštu paprašius, jam pateikia VPĮ 58 straipsnio 2 dalyje nustatytą informaciją ne vėliau kaip per</w:t>
            </w:r>
          </w:p>
        </w:tc>
        <w:tc>
          <w:tcPr>
            <w:tcW w:w="3402" w:type="dxa"/>
            <w:tcMar>
              <w:top w:w="0" w:type="dxa"/>
              <w:left w:w="108" w:type="dxa"/>
              <w:bottom w:w="0" w:type="dxa"/>
              <w:right w:w="108" w:type="dxa"/>
            </w:tcMar>
          </w:tcPr>
          <w:p w14:paraId="7F18AB44" w14:textId="77777777" w:rsidR="00774AA5" w:rsidRPr="003B22DF" w:rsidRDefault="00774AA5" w:rsidP="0003169B">
            <w:pPr>
              <w:spacing w:after="0" w:line="240" w:lineRule="auto"/>
              <w:rPr>
                <w:rFonts w:cstheme="minorHAnsi"/>
                <w:bCs/>
                <w:sz w:val="22"/>
                <w:szCs w:val="22"/>
              </w:rPr>
            </w:pPr>
            <w:r w:rsidRPr="003B22DF">
              <w:rPr>
                <w:rFonts w:cstheme="minorHAnsi"/>
                <w:bCs/>
                <w:sz w:val="22"/>
                <w:szCs w:val="22"/>
              </w:rPr>
              <w:t>15 (penkiolika) dienų nuo pirkimo dalyvio raštu pateikto prašymo gavimo dienos</w:t>
            </w:r>
          </w:p>
        </w:tc>
        <w:tc>
          <w:tcPr>
            <w:tcW w:w="2835" w:type="dxa"/>
            <w:tcMar>
              <w:top w:w="0" w:type="dxa"/>
              <w:left w:w="108" w:type="dxa"/>
              <w:bottom w:w="0" w:type="dxa"/>
              <w:right w:w="108" w:type="dxa"/>
            </w:tcMar>
          </w:tcPr>
          <w:p w14:paraId="7A6A5CD0" w14:textId="36C4D3EC" w:rsidR="00774AA5" w:rsidRPr="003B22DF"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3B22DF" w14:paraId="3739CF2C" w14:textId="77777777" w:rsidTr="008740C9">
        <w:trPr>
          <w:trHeight w:val="20"/>
        </w:trPr>
        <w:tc>
          <w:tcPr>
            <w:tcW w:w="738" w:type="dxa"/>
            <w:tcMar>
              <w:top w:w="0" w:type="dxa"/>
              <w:left w:w="108" w:type="dxa"/>
              <w:bottom w:w="0" w:type="dxa"/>
              <w:right w:w="108" w:type="dxa"/>
            </w:tcMar>
          </w:tcPr>
          <w:p w14:paraId="50E0821F" w14:textId="51531F71"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4FECB953" w14:textId="77777777" w:rsidR="00774AA5" w:rsidRPr="003B22DF" w:rsidRDefault="00774AA5" w:rsidP="0003169B">
            <w:pPr>
              <w:spacing w:after="0" w:line="240" w:lineRule="auto"/>
              <w:rPr>
                <w:rFonts w:cstheme="minorHAnsi"/>
                <w:bCs/>
                <w:sz w:val="22"/>
                <w:szCs w:val="22"/>
              </w:rPr>
            </w:pPr>
            <w:r w:rsidRPr="003B22DF">
              <w:rPr>
                <w:rFonts w:cstheme="minorHAnsi"/>
                <w:color w:val="000000"/>
                <w:sz w:val="22"/>
                <w:szCs w:val="22"/>
                <w:shd w:val="clear" w:color="auto" w:fill="FFFFFF"/>
              </w:rPr>
              <w:t xml:space="preserve">Tiekėjas turi teisę pateikti pretenziją perkančiajai organizacijai, pateikti prašymą ar pareikšti ieškinį teismui </w:t>
            </w:r>
            <w:r w:rsidRPr="003B22DF">
              <w:rPr>
                <w:rFonts w:cstheme="minorHAnsi"/>
                <w:bCs/>
                <w:sz w:val="22"/>
                <w:szCs w:val="22"/>
              </w:rPr>
              <w:t>ne vėliau kaip per</w:t>
            </w:r>
          </w:p>
        </w:tc>
        <w:tc>
          <w:tcPr>
            <w:tcW w:w="3402" w:type="dxa"/>
            <w:tcMar>
              <w:top w:w="0" w:type="dxa"/>
              <w:left w:w="108" w:type="dxa"/>
              <w:bottom w:w="0" w:type="dxa"/>
              <w:right w:w="108" w:type="dxa"/>
            </w:tcMar>
          </w:tcPr>
          <w:p w14:paraId="38F150E0" w14:textId="3C556490" w:rsidR="006C7941" w:rsidRPr="003B22DF" w:rsidRDefault="00774AA5" w:rsidP="00A13AA9">
            <w:pPr>
              <w:spacing w:after="0" w:line="240" w:lineRule="auto"/>
              <w:jc w:val="both"/>
              <w:rPr>
                <w:rFonts w:cstheme="minorHAnsi"/>
                <w:sz w:val="22"/>
                <w:szCs w:val="22"/>
              </w:rPr>
            </w:pPr>
            <w:r w:rsidRPr="003B22DF">
              <w:rPr>
                <w:rFonts w:cstheme="minorHAnsi"/>
                <w:sz w:val="22"/>
                <w:szCs w:val="22"/>
              </w:rPr>
              <w:t xml:space="preserve">5 (penkias) </w:t>
            </w:r>
            <w:r w:rsidR="007A5905" w:rsidRPr="003B22DF">
              <w:rPr>
                <w:rFonts w:cstheme="minorHAnsi"/>
                <w:sz w:val="22"/>
                <w:szCs w:val="22"/>
              </w:rPr>
              <w:t xml:space="preserve">darbo </w:t>
            </w:r>
            <w:r w:rsidRPr="003B22DF">
              <w:rPr>
                <w:rFonts w:cstheme="minorHAnsi"/>
                <w:sz w:val="22"/>
                <w:szCs w:val="22"/>
              </w:rPr>
              <w:t>dienas</w:t>
            </w:r>
            <w:r w:rsidR="00756FA1" w:rsidRPr="003B22DF">
              <w:rPr>
                <w:rFonts w:cstheme="minorHAnsi"/>
                <w:sz w:val="22"/>
                <w:szCs w:val="22"/>
              </w:rPr>
              <w:t xml:space="preserve"> </w:t>
            </w:r>
            <w:r w:rsidR="00D65C16" w:rsidRPr="003B22DF">
              <w:rPr>
                <w:rFonts w:cstheme="minorHAnsi"/>
                <w:sz w:val="22"/>
                <w:szCs w:val="22"/>
              </w:rPr>
              <w:t xml:space="preserve">nuo </w:t>
            </w:r>
            <w:r w:rsidR="006C7941" w:rsidRPr="003B22DF">
              <w:rPr>
                <w:rFonts w:eastAsia="Arial" w:cstheme="minorHAnsi"/>
                <w:sz w:val="22"/>
                <w:szCs w:val="22"/>
              </w:rPr>
              <w:t>perkančiosios organizacijos</w:t>
            </w:r>
            <w:r w:rsidR="00D65C16" w:rsidRPr="003B22DF">
              <w:rPr>
                <w:rFonts w:cstheme="minorHAnsi"/>
                <w:sz w:val="22"/>
                <w:szCs w:val="22"/>
              </w:rPr>
              <w:t xml:space="preserve"> pranešimo raštu apie jos priimtą sprendimą išsiuntimo tiekėjams dienos arba nuo paskelbimo apie </w:t>
            </w:r>
            <w:r w:rsidR="006C7941" w:rsidRPr="003B22DF">
              <w:rPr>
                <w:rFonts w:eastAsia="Arial" w:cstheme="minorHAnsi"/>
                <w:sz w:val="22"/>
                <w:szCs w:val="22"/>
              </w:rPr>
              <w:t>perkančiosios organizacijos</w:t>
            </w:r>
            <w:r w:rsidR="00D65C16" w:rsidRPr="003B22DF">
              <w:rPr>
                <w:rFonts w:cstheme="minorHAnsi"/>
                <w:sz w:val="22"/>
                <w:szCs w:val="22"/>
              </w:rPr>
              <w:t xml:space="preserve"> priimtus sprendimus dienos, jei VPĮ nenumato reikalavimo raštu informuoti tiekėjus apie </w:t>
            </w:r>
            <w:r w:rsidR="00D65C16" w:rsidRPr="003B22DF">
              <w:rPr>
                <w:rFonts w:eastAsia="Arial" w:cstheme="minorHAnsi"/>
                <w:sz w:val="22"/>
                <w:szCs w:val="22"/>
              </w:rPr>
              <w:t xml:space="preserve"> </w:t>
            </w:r>
            <w:r w:rsidR="006C7941" w:rsidRPr="003B22DF">
              <w:rPr>
                <w:rFonts w:eastAsia="Arial" w:cstheme="minorHAnsi"/>
                <w:sz w:val="22"/>
                <w:szCs w:val="22"/>
              </w:rPr>
              <w:t>perkančiosios organizacijos</w:t>
            </w:r>
            <w:r w:rsidR="00D65C16" w:rsidRPr="003B22DF">
              <w:rPr>
                <w:rFonts w:cstheme="minorHAnsi"/>
                <w:sz w:val="22"/>
                <w:szCs w:val="22"/>
              </w:rPr>
              <w:t xml:space="preserve"> priimtus sprendimus;</w:t>
            </w:r>
          </w:p>
          <w:p w14:paraId="24167C40" w14:textId="4434CEE0" w:rsidR="00774AA5" w:rsidRPr="003B22DF" w:rsidRDefault="00D65C16" w:rsidP="006C7941">
            <w:pPr>
              <w:spacing w:after="0" w:line="240" w:lineRule="auto"/>
              <w:jc w:val="both"/>
              <w:rPr>
                <w:rFonts w:cstheme="minorHAnsi"/>
                <w:sz w:val="22"/>
                <w:szCs w:val="22"/>
              </w:rPr>
            </w:pPr>
            <w:r w:rsidRPr="003B22DF">
              <w:rPr>
                <w:rFonts w:cstheme="minorHAnsi"/>
                <w:sz w:val="22"/>
                <w:szCs w:val="22"/>
              </w:rPr>
              <w:t>15 (penkiolika) dienų nuo pranešimo išsiuntimo tiekėjams dienos, jeigu šis pranešimas nebuvo siunčiamas elektroninėmis priemonėmis.</w:t>
            </w:r>
          </w:p>
        </w:tc>
        <w:tc>
          <w:tcPr>
            <w:tcW w:w="2835" w:type="dxa"/>
            <w:tcMar>
              <w:top w:w="0" w:type="dxa"/>
              <w:left w:w="108" w:type="dxa"/>
              <w:bottom w:w="0" w:type="dxa"/>
              <w:right w:w="108" w:type="dxa"/>
            </w:tcMar>
          </w:tcPr>
          <w:p w14:paraId="0DA96950" w14:textId="70776E48" w:rsidR="00774AA5" w:rsidRPr="003B22DF" w:rsidRDefault="00774AA5" w:rsidP="0003169B">
            <w:pPr>
              <w:spacing w:after="0" w:line="240" w:lineRule="auto"/>
              <w:rPr>
                <w:rFonts w:cstheme="minorHAnsi"/>
                <w:bCs/>
                <w:sz w:val="22"/>
                <w:szCs w:val="22"/>
              </w:rPr>
            </w:pPr>
          </w:p>
        </w:tc>
      </w:tr>
      <w:tr w:rsidR="00774AA5" w:rsidRPr="003B22DF" w14:paraId="1A8FC6DE" w14:textId="77777777" w:rsidTr="008740C9">
        <w:trPr>
          <w:trHeight w:val="20"/>
        </w:trPr>
        <w:tc>
          <w:tcPr>
            <w:tcW w:w="738" w:type="dxa"/>
            <w:tcMar>
              <w:top w:w="0" w:type="dxa"/>
              <w:left w:w="108" w:type="dxa"/>
              <w:bottom w:w="0" w:type="dxa"/>
              <w:right w:w="108" w:type="dxa"/>
            </w:tcMar>
          </w:tcPr>
          <w:p w14:paraId="3FCD8BCC" w14:textId="19D85D51" w:rsidR="00774AA5" w:rsidRPr="003B22DF" w:rsidRDefault="00774AA5" w:rsidP="005D5109">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4B78EF85" w14:textId="77777777" w:rsidR="00774AA5" w:rsidRPr="003B22DF" w:rsidRDefault="00774AA5" w:rsidP="0003169B">
            <w:pPr>
              <w:spacing w:after="0" w:line="240" w:lineRule="auto"/>
              <w:rPr>
                <w:rFonts w:cstheme="minorHAnsi"/>
                <w:sz w:val="22"/>
                <w:szCs w:val="22"/>
              </w:rPr>
            </w:pPr>
            <w:r w:rsidRPr="003B22D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7989960F" w14:textId="77777777" w:rsidR="00774AA5" w:rsidRPr="003B22DF" w:rsidRDefault="00774AA5" w:rsidP="0003169B">
            <w:pPr>
              <w:spacing w:after="0" w:line="240" w:lineRule="auto"/>
              <w:rPr>
                <w:rFonts w:cstheme="minorHAnsi"/>
                <w:sz w:val="22"/>
                <w:szCs w:val="22"/>
              </w:rPr>
            </w:pPr>
            <w:r w:rsidRPr="003B22DF">
              <w:rPr>
                <w:rFonts w:cstheme="minorHAnsi"/>
                <w:sz w:val="22"/>
                <w:szCs w:val="22"/>
              </w:rPr>
              <w:t>6 (šešias) darbo dienas nuo pretenzijos gavimo dienos</w:t>
            </w:r>
          </w:p>
        </w:tc>
        <w:tc>
          <w:tcPr>
            <w:tcW w:w="2835" w:type="dxa"/>
            <w:tcMar>
              <w:top w:w="0" w:type="dxa"/>
              <w:left w:w="108" w:type="dxa"/>
              <w:bottom w:w="0" w:type="dxa"/>
              <w:right w:w="108" w:type="dxa"/>
            </w:tcMar>
          </w:tcPr>
          <w:p w14:paraId="2E4EA800" w14:textId="424A9933" w:rsidR="00774AA5" w:rsidRPr="003B22DF" w:rsidRDefault="00774AA5" w:rsidP="0003169B">
            <w:pPr>
              <w:spacing w:after="0" w:line="240" w:lineRule="auto"/>
              <w:rPr>
                <w:rFonts w:cstheme="minorHAnsi"/>
                <w:sz w:val="22"/>
                <w:szCs w:val="22"/>
              </w:rPr>
            </w:pPr>
          </w:p>
        </w:tc>
      </w:tr>
      <w:tr w:rsidR="00774AA5" w:rsidRPr="003B22DF" w14:paraId="65BDD6BA" w14:textId="77777777" w:rsidTr="008740C9">
        <w:trPr>
          <w:trHeight w:val="20"/>
        </w:trPr>
        <w:tc>
          <w:tcPr>
            <w:tcW w:w="738" w:type="dxa"/>
            <w:tcMar>
              <w:top w:w="0" w:type="dxa"/>
              <w:left w:w="108" w:type="dxa"/>
              <w:bottom w:w="0" w:type="dxa"/>
              <w:right w:w="108" w:type="dxa"/>
            </w:tcMar>
          </w:tcPr>
          <w:p w14:paraId="18CCF556" w14:textId="1FABF3A4" w:rsidR="00774AA5" w:rsidRPr="003B22DF" w:rsidRDefault="00774AA5" w:rsidP="005D5109">
            <w:pPr>
              <w:pStyle w:val="Sraopastraipa"/>
              <w:numPr>
                <w:ilvl w:val="0"/>
                <w:numId w:val="15"/>
              </w:numPr>
              <w:spacing w:after="0" w:line="240" w:lineRule="auto"/>
              <w:rPr>
                <w:rFonts w:cstheme="minorHAnsi"/>
                <w:bCs/>
                <w:sz w:val="22"/>
                <w:szCs w:val="22"/>
              </w:rPr>
            </w:pPr>
          </w:p>
        </w:tc>
        <w:tc>
          <w:tcPr>
            <w:tcW w:w="2551" w:type="dxa"/>
            <w:tcMar>
              <w:top w:w="0" w:type="dxa"/>
              <w:left w:w="108" w:type="dxa"/>
              <w:bottom w:w="0" w:type="dxa"/>
              <w:right w:w="108" w:type="dxa"/>
            </w:tcMar>
          </w:tcPr>
          <w:p w14:paraId="09ECB10C" w14:textId="77777777" w:rsidR="00774AA5" w:rsidRPr="003B22DF" w:rsidRDefault="00774AA5" w:rsidP="0003169B">
            <w:pPr>
              <w:spacing w:after="0" w:line="240" w:lineRule="auto"/>
              <w:rPr>
                <w:rFonts w:cstheme="minorHAnsi"/>
                <w:bCs/>
                <w:sz w:val="22"/>
                <w:szCs w:val="22"/>
              </w:rPr>
            </w:pPr>
            <w:r w:rsidRPr="003B22DF">
              <w:rPr>
                <w:rFonts w:cstheme="minorHAnsi"/>
                <w:sz w:val="22"/>
                <w:szCs w:val="22"/>
              </w:rPr>
              <w:t xml:space="preserve">Jeigu perkančioji organizacija per nustatytą terminą neišnagrinėja jai pateiktos pretenzijos, tiekėjas turi teisę pateikti </w:t>
            </w:r>
            <w:r w:rsidRPr="003B22DF">
              <w:rPr>
                <w:rFonts w:cstheme="minorHAnsi"/>
                <w:sz w:val="22"/>
                <w:szCs w:val="22"/>
              </w:rPr>
              <w:lastRenderedPageBreak/>
              <w:t>prašymą ar pareikšti ieškinį teismui per</w:t>
            </w:r>
            <w:r w:rsidRPr="003B22DF">
              <w:rPr>
                <w:rFonts w:cstheme="minorHAnsi"/>
                <w:bCs/>
                <w:sz w:val="22"/>
                <w:szCs w:val="22"/>
              </w:rPr>
              <w:t xml:space="preserve"> (išskyrus ieškinį dėl sutarties pripažinimo negaliojančia) </w:t>
            </w:r>
          </w:p>
        </w:tc>
        <w:tc>
          <w:tcPr>
            <w:tcW w:w="3402" w:type="dxa"/>
            <w:tcMar>
              <w:top w:w="0" w:type="dxa"/>
              <w:left w:w="108" w:type="dxa"/>
              <w:bottom w:w="0" w:type="dxa"/>
              <w:right w:w="108" w:type="dxa"/>
            </w:tcMar>
          </w:tcPr>
          <w:p w14:paraId="5850D3CD" w14:textId="77777777" w:rsidR="00774AA5" w:rsidRPr="003B22DF" w:rsidRDefault="00774AA5" w:rsidP="00A13AA9">
            <w:pPr>
              <w:spacing w:after="0" w:line="240" w:lineRule="auto"/>
              <w:jc w:val="both"/>
              <w:rPr>
                <w:rFonts w:cstheme="minorHAnsi"/>
                <w:sz w:val="22"/>
                <w:szCs w:val="22"/>
              </w:rPr>
            </w:pPr>
            <w:r w:rsidRPr="003B22DF">
              <w:rPr>
                <w:rFonts w:cstheme="minorHAnsi"/>
                <w:sz w:val="22"/>
                <w:szCs w:val="22"/>
              </w:rPr>
              <w:lastRenderedPageBreak/>
              <w:t xml:space="preserve">per 15 (penkiolika) dienų nuo dienos, kurią perkančioji organizacija turėjo raštu pranešti apie priimtą sprendimą pretenziją pateikusiam tiekėjui,   </w:t>
            </w:r>
            <w:r w:rsidRPr="003B22DF">
              <w:rPr>
                <w:rFonts w:cstheme="minorHAnsi"/>
                <w:sz w:val="22"/>
                <w:szCs w:val="22"/>
              </w:rPr>
              <w:lastRenderedPageBreak/>
              <w:t>suinteresuotiems pirkimo dalyviams.</w:t>
            </w:r>
          </w:p>
        </w:tc>
        <w:tc>
          <w:tcPr>
            <w:tcW w:w="2835" w:type="dxa"/>
            <w:tcMar>
              <w:top w:w="0" w:type="dxa"/>
              <w:left w:w="108" w:type="dxa"/>
              <w:bottom w:w="0" w:type="dxa"/>
              <w:right w:w="108" w:type="dxa"/>
            </w:tcMar>
          </w:tcPr>
          <w:p w14:paraId="2FDA5363" w14:textId="6C91B860" w:rsidR="00774AA5" w:rsidRPr="003B22DF" w:rsidRDefault="00774AA5" w:rsidP="0003169B">
            <w:pPr>
              <w:spacing w:after="0" w:line="240" w:lineRule="auto"/>
              <w:rPr>
                <w:rFonts w:cstheme="minorHAnsi"/>
                <w:sz w:val="22"/>
                <w:szCs w:val="22"/>
              </w:rPr>
            </w:pPr>
          </w:p>
        </w:tc>
      </w:tr>
      <w:tr w:rsidR="00774AA5" w:rsidRPr="003B22DF" w14:paraId="1EEDC62F" w14:textId="77777777" w:rsidTr="008740C9">
        <w:trPr>
          <w:trHeight w:val="20"/>
        </w:trPr>
        <w:tc>
          <w:tcPr>
            <w:tcW w:w="738" w:type="dxa"/>
            <w:tcMar>
              <w:top w:w="0" w:type="dxa"/>
              <w:left w:w="108" w:type="dxa"/>
              <w:bottom w:w="0" w:type="dxa"/>
              <w:right w:w="108" w:type="dxa"/>
            </w:tcMar>
          </w:tcPr>
          <w:p w14:paraId="3EE38EA3" w14:textId="7B1FEB4A" w:rsidR="00774AA5" w:rsidRPr="003B22DF" w:rsidRDefault="00774AA5" w:rsidP="005D5109">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3AE3E0BA" w14:textId="77777777" w:rsidR="00774AA5" w:rsidRPr="003B22DF" w:rsidRDefault="00774AA5" w:rsidP="0003169B">
            <w:pPr>
              <w:spacing w:after="0" w:line="240" w:lineRule="auto"/>
              <w:rPr>
                <w:rFonts w:cstheme="minorHAnsi"/>
                <w:sz w:val="22"/>
                <w:szCs w:val="22"/>
              </w:rPr>
            </w:pPr>
            <w:r w:rsidRPr="003B22DF">
              <w:rPr>
                <w:rFonts w:cstheme="minorHAnsi"/>
                <w:sz w:val="22"/>
                <w:szCs w:val="22"/>
              </w:rPr>
              <w:t>Perkančioji organizacija negali sudaryti sutarties anksčiau kaip po</w:t>
            </w:r>
          </w:p>
        </w:tc>
        <w:tc>
          <w:tcPr>
            <w:tcW w:w="3402" w:type="dxa"/>
            <w:tcMar>
              <w:top w:w="0" w:type="dxa"/>
              <w:left w:w="108" w:type="dxa"/>
              <w:bottom w:w="0" w:type="dxa"/>
              <w:right w:w="108" w:type="dxa"/>
            </w:tcMar>
          </w:tcPr>
          <w:p w14:paraId="1FD5A236" w14:textId="168C1B07" w:rsidR="00774AA5" w:rsidRPr="003B22DF" w:rsidRDefault="00774AA5" w:rsidP="00433991">
            <w:pPr>
              <w:spacing w:after="0" w:line="240" w:lineRule="auto"/>
              <w:jc w:val="both"/>
              <w:rPr>
                <w:rFonts w:cstheme="minorHAnsi"/>
                <w:sz w:val="22"/>
                <w:szCs w:val="22"/>
              </w:rPr>
            </w:pPr>
            <w:r w:rsidRPr="003B22DF">
              <w:rPr>
                <w:rFonts w:cstheme="minorHAnsi"/>
                <w:bCs/>
                <w:sz w:val="22"/>
                <w:szCs w:val="22"/>
              </w:rPr>
              <w:t>5 (penki</w:t>
            </w:r>
            <w:r w:rsidR="00125ABC" w:rsidRPr="003B22DF">
              <w:rPr>
                <w:rFonts w:cstheme="minorHAnsi"/>
                <w:bCs/>
                <w:sz w:val="22"/>
                <w:szCs w:val="22"/>
              </w:rPr>
              <w:t>as</w:t>
            </w:r>
            <w:r w:rsidRPr="003B22DF">
              <w:rPr>
                <w:rFonts w:cstheme="minorHAnsi"/>
                <w:bCs/>
                <w:sz w:val="22"/>
                <w:szCs w:val="22"/>
              </w:rPr>
              <w:t xml:space="preserve">) </w:t>
            </w:r>
            <w:r w:rsidR="00024DB9" w:rsidRPr="003B22DF">
              <w:rPr>
                <w:rFonts w:cstheme="minorHAnsi"/>
                <w:bCs/>
                <w:sz w:val="22"/>
                <w:szCs w:val="22"/>
              </w:rPr>
              <w:t xml:space="preserve">darbo </w:t>
            </w:r>
            <w:r w:rsidRPr="003B22DF">
              <w:rPr>
                <w:rFonts w:cstheme="minorHAnsi"/>
                <w:bCs/>
                <w:sz w:val="22"/>
                <w:szCs w:val="22"/>
              </w:rPr>
              <w:t>dienų,</w:t>
            </w:r>
            <w:r w:rsidRPr="003B22D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Mar>
              <w:top w:w="0" w:type="dxa"/>
              <w:left w:w="108" w:type="dxa"/>
              <w:bottom w:w="0" w:type="dxa"/>
              <w:right w:w="108" w:type="dxa"/>
            </w:tcMar>
          </w:tcPr>
          <w:p w14:paraId="61BCB161" w14:textId="39873F9D" w:rsidR="00774AA5" w:rsidRPr="003B22DF" w:rsidRDefault="00774AA5" w:rsidP="0003169B">
            <w:pPr>
              <w:spacing w:after="0" w:line="240" w:lineRule="auto"/>
              <w:rPr>
                <w:rFonts w:cstheme="minorHAnsi"/>
                <w:sz w:val="22"/>
                <w:szCs w:val="22"/>
              </w:rPr>
            </w:pPr>
          </w:p>
        </w:tc>
      </w:tr>
      <w:tr w:rsidR="00451AF7" w:rsidRPr="003B22DF" w14:paraId="74B4ACF3" w14:textId="77777777" w:rsidTr="008740C9">
        <w:trPr>
          <w:trHeight w:val="20"/>
        </w:trPr>
        <w:tc>
          <w:tcPr>
            <w:tcW w:w="738" w:type="dxa"/>
            <w:tcMar>
              <w:top w:w="0" w:type="dxa"/>
              <w:left w:w="108" w:type="dxa"/>
              <w:bottom w:w="0" w:type="dxa"/>
              <w:right w:w="108" w:type="dxa"/>
            </w:tcMar>
          </w:tcPr>
          <w:p w14:paraId="5A1CA8A8" w14:textId="77777777" w:rsidR="00F50C57" w:rsidRPr="003B22DF" w:rsidRDefault="00F50C57" w:rsidP="005D5109">
            <w:pPr>
              <w:pStyle w:val="Sraopastraipa"/>
              <w:numPr>
                <w:ilvl w:val="0"/>
                <w:numId w:val="15"/>
              </w:numPr>
              <w:spacing w:after="0" w:line="240" w:lineRule="auto"/>
              <w:rPr>
                <w:rFonts w:cstheme="minorHAnsi"/>
                <w:sz w:val="22"/>
                <w:szCs w:val="22"/>
              </w:rPr>
            </w:pPr>
          </w:p>
        </w:tc>
        <w:tc>
          <w:tcPr>
            <w:tcW w:w="2551" w:type="dxa"/>
            <w:tcMar>
              <w:top w:w="0" w:type="dxa"/>
              <w:left w:w="108" w:type="dxa"/>
              <w:bottom w:w="0" w:type="dxa"/>
              <w:right w:w="108" w:type="dxa"/>
            </w:tcMar>
          </w:tcPr>
          <w:p w14:paraId="187F2A99" w14:textId="787AA8A5" w:rsidR="00F50C57" w:rsidRPr="003B22DF" w:rsidRDefault="00F50C57" w:rsidP="0003169B">
            <w:pPr>
              <w:spacing w:after="0" w:line="240" w:lineRule="auto"/>
              <w:rPr>
                <w:rFonts w:cstheme="minorHAnsi"/>
                <w:sz w:val="22"/>
                <w:szCs w:val="22"/>
              </w:rPr>
            </w:pPr>
            <w:r w:rsidRPr="003B22DF">
              <w:rPr>
                <w:rFonts w:cstheme="minorHAnsi"/>
                <w:sz w:val="22"/>
                <w:szCs w:val="22"/>
              </w:rPr>
              <w:t xml:space="preserve">Jeigu </w:t>
            </w:r>
            <w:r w:rsidR="00F46E88" w:rsidRPr="003B22DF">
              <w:rPr>
                <w:rFonts w:cstheme="minorHAnsi"/>
                <w:iCs/>
                <w:sz w:val="22"/>
                <w:szCs w:val="22"/>
              </w:rPr>
              <w:t>suinteresuotas dalyvis paprašys perkančiosios organizacijos pateikti laimėjusį pasiūlymą</w:t>
            </w:r>
          </w:p>
        </w:tc>
        <w:tc>
          <w:tcPr>
            <w:tcW w:w="3402" w:type="dxa"/>
            <w:tcMar>
              <w:top w:w="0" w:type="dxa"/>
              <w:left w:w="108" w:type="dxa"/>
              <w:bottom w:w="0" w:type="dxa"/>
              <w:right w:w="108" w:type="dxa"/>
            </w:tcMar>
          </w:tcPr>
          <w:p w14:paraId="6191E2D5" w14:textId="2DE11A2D" w:rsidR="00ED5B78" w:rsidRPr="003B22DF" w:rsidRDefault="000B4E01" w:rsidP="00A13AA9">
            <w:pPr>
              <w:spacing w:after="0" w:line="240" w:lineRule="auto"/>
              <w:jc w:val="both"/>
              <w:rPr>
                <w:rFonts w:cstheme="minorHAnsi"/>
                <w:sz w:val="22"/>
                <w:szCs w:val="22"/>
              </w:rPr>
            </w:pPr>
            <w:r w:rsidRPr="003B22DF">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35" w:type="dxa"/>
            <w:tcMar>
              <w:top w:w="0" w:type="dxa"/>
              <w:left w:w="108" w:type="dxa"/>
              <w:bottom w:w="0" w:type="dxa"/>
              <w:right w:w="108" w:type="dxa"/>
            </w:tcMar>
          </w:tcPr>
          <w:p w14:paraId="34B7E883" w14:textId="77777777" w:rsidR="00F50C57" w:rsidRPr="003B22DF" w:rsidRDefault="00F50C57" w:rsidP="0003169B">
            <w:pPr>
              <w:spacing w:after="0" w:line="240" w:lineRule="auto"/>
              <w:rPr>
                <w:rFonts w:cstheme="minorHAnsi"/>
                <w:sz w:val="22"/>
                <w:szCs w:val="22"/>
              </w:rPr>
            </w:pPr>
          </w:p>
        </w:tc>
      </w:tr>
    </w:tbl>
    <w:p w14:paraId="7300D3EE" w14:textId="5051021B" w:rsidR="008F59C5" w:rsidRPr="003B22DF" w:rsidRDefault="00D75584" w:rsidP="008D704D">
      <w:pPr>
        <w:tabs>
          <w:tab w:val="left" w:pos="2977"/>
        </w:tabs>
        <w:spacing w:after="120" w:line="20" w:lineRule="atLeast"/>
        <w:jc w:val="center"/>
        <w:rPr>
          <w:rFonts w:eastAsia="Calibri" w:cstheme="minorHAnsi"/>
          <w:sz w:val="22"/>
          <w:szCs w:val="22"/>
        </w:rPr>
      </w:pPr>
      <w:r w:rsidRPr="003B22DF">
        <w:rPr>
          <w:rFonts w:eastAsia="Calibri" w:cstheme="minorHAnsi"/>
          <w:sz w:val="22"/>
          <w:szCs w:val="22"/>
        </w:rPr>
        <w:t>_____________</w:t>
      </w:r>
    </w:p>
    <w:p w14:paraId="4D10CC3E" w14:textId="4EFD242F" w:rsidR="00A4599F" w:rsidRPr="003B22DF" w:rsidRDefault="008F59C5" w:rsidP="009F0698">
      <w:pPr>
        <w:rPr>
          <w:rFonts w:eastAsia="Calibri" w:cstheme="minorHAnsi"/>
          <w:sz w:val="22"/>
          <w:szCs w:val="22"/>
        </w:rPr>
      </w:pPr>
      <w:r w:rsidRPr="003B22DF">
        <w:rPr>
          <w:rFonts w:eastAsia="Calibri" w:cstheme="minorHAnsi"/>
          <w:sz w:val="22"/>
          <w:szCs w:val="22"/>
        </w:rPr>
        <w:br w:type="page"/>
      </w:r>
    </w:p>
    <w:p w14:paraId="01D56E47" w14:textId="69C5E54E" w:rsidR="008D704D" w:rsidRPr="003B22DF" w:rsidRDefault="008D704D" w:rsidP="008D704D">
      <w:pPr>
        <w:pStyle w:val="Antrat2"/>
        <w:ind w:left="5103"/>
        <w:rPr>
          <w:rFonts w:asciiTheme="minorHAnsi" w:eastAsia="Calibri" w:hAnsiTheme="minorHAnsi" w:cstheme="minorHAnsi"/>
          <w:color w:val="000000" w:themeColor="text1"/>
          <w:sz w:val="22"/>
          <w:szCs w:val="22"/>
        </w:rPr>
      </w:pPr>
      <w:bookmarkStart w:id="57" w:name="_Pirkimo_sąlygų_2"/>
      <w:bookmarkStart w:id="58" w:name="_Ref38539939"/>
      <w:bookmarkStart w:id="59" w:name="_Ref38541068"/>
      <w:bookmarkStart w:id="60" w:name="_Ref38885053"/>
      <w:bookmarkStart w:id="61" w:name="_Ref38899023"/>
      <w:bookmarkStart w:id="62" w:name="_Toc190416444"/>
      <w:bookmarkStart w:id="63" w:name="_Toc230857395"/>
      <w:bookmarkEnd w:id="57"/>
      <w:r w:rsidRPr="003B22DF">
        <w:rPr>
          <w:rFonts w:asciiTheme="minorHAnsi" w:eastAsia="Calibri" w:hAnsiTheme="minorHAnsi" w:cstheme="minorHAnsi"/>
          <w:color w:val="000000" w:themeColor="text1"/>
          <w:sz w:val="22"/>
          <w:szCs w:val="22"/>
        </w:rPr>
        <w:lastRenderedPageBreak/>
        <w:t xml:space="preserve">Pirkimo sąlygų </w:t>
      </w:r>
      <w:bookmarkStart w:id="64" w:name="antraspriedas"/>
      <w:r w:rsidR="005F0B78" w:rsidRPr="003B22DF">
        <w:rPr>
          <w:rFonts w:asciiTheme="minorHAnsi" w:eastAsia="Calibri" w:hAnsiTheme="minorHAnsi" w:cstheme="minorHAnsi"/>
          <w:color w:val="000000" w:themeColor="text1"/>
          <w:sz w:val="22"/>
          <w:szCs w:val="22"/>
        </w:rPr>
        <w:t>2</w:t>
      </w:r>
      <w:bookmarkEnd w:id="64"/>
      <w:r w:rsidRPr="003B22DF">
        <w:rPr>
          <w:rFonts w:asciiTheme="minorHAnsi" w:eastAsia="Calibri" w:hAnsiTheme="minorHAnsi" w:cstheme="minorHAnsi"/>
          <w:color w:val="000000" w:themeColor="text1"/>
          <w:sz w:val="22"/>
          <w:szCs w:val="22"/>
        </w:rPr>
        <w:t xml:space="preserve"> priedas „Techninė specifikacija“</w:t>
      </w:r>
      <w:bookmarkEnd w:id="58"/>
      <w:bookmarkEnd w:id="59"/>
      <w:bookmarkEnd w:id="60"/>
      <w:bookmarkEnd w:id="61"/>
      <w:bookmarkEnd w:id="62"/>
      <w:bookmarkEnd w:id="63"/>
    </w:p>
    <w:p w14:paraId="251A9256" w14:textId="77777777" w:rsidR="00281735" w:rsidRPr="003B22DF" w:rsidRDefault="00281735" w:rsidP="00281735">
      <w:pPr>
        <w:jc w:val="center"/>
        <w:rPr>
          <w:rFonts w:cstheme="minorHAnsi"/>
          <w:b/>
          <w:bCs/>
          <w:sz w:val="22"/>
          <w:szCs w:val="22"/>
        </w:rPr>
      </w:pPr>
    </w:p>
    <w:p w14:paraId="5213DBA9" w14:textId="046EAE1F" w:rsidR="008D704D" w:rsidRPr="003B22DF" w:rsidRDefault="00281735" w:rsidP="00BE1858">
      <w:pPr>
        <w:pStyle w:val="Paantrat"/>
        <w:jc w:val="center"/>
        <w:rPr>
          <w:rFonts w:cstheme="minorHAnsi"/>
          <w:b/>
          <w:bCs/>
          <w:sz w:val="22"/>
          <w:szCs w:val="22"/>
        </w:rPr>
      </w:pPr>
      <w:r w:rsidRPr="003B22DF">
        <w:rPr>
          <w:rFonts w:cstheme="minorHAnsi"/>
          <w:b/>
          <w:bCs/>
          <w:sz w:val="22"/>
          <w:szCs w:val="22"/>
        </w:rPr>
        <w:t>TECHNINĖ SPECIFIKACIJA</w:t>
      </w:r>
    </w:p>
    <w:p w14:paraId="1EB2BFDE" w14:textId="7B1050D1" w:rsidR="00225349" w:rsidRPr="003B22DF" w:rsidRDefault="00225349" w:rsidP="00225349">
      <w:pPr>
        <w:spacing w:before="240"/>
        <w:rPr>
          <w:rFonts w:eastAsia="Calibri" w:cstheme="minorHAnsi"/>
          <w:sz w:val="22"/>
          <w:szCs w:val="22"/>
        </w:rPr>
      </w:pPr>
      <w:r w:rsidRPr="003B22DF">
        <w:rPr>
          <w:rFonts w:eastAsia="Calibri" w:cstheme="minorHAnsi"/>
          <w:sz w:val="22"/>
          <w:szCs w:val="22"/>
        </w:rPr>
        <w:t>Techninė specifikacija pateikta atskiru dokumentu.</w:t>
      </w:r>
    </w:p>
    <w:p w14:paraId="024D2593" w14:textId="77777777" w:rsidR="003D357B" w:rsidRPr="003B22DF"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Pr="003B22DF" w:rsidRDefault="00390DF4" w:rsidP="006D3ED2">
      <w:pPr>
        <w:jc w:val="center"/>
        <w:rPr>
          <w:rFonts w:cstheme="minorHAnsi"/>
          <w:b/>
          <w:bCs/>
          <w:smallCaps/>
          <w:sz w:val="22"/>
          <w:szCs w:val="22"/>
        </w:rPr>
        <w:sectPr w:rsidR="00872676" w:rsidRPr="003B22DF" w:rsidSect="00872676">
          <w:pgSz w:w="12240" w:h="15840"/>
          <w:pgMar w:top="1134" w:right="567" w:bottom="1134" w:left="1701" w:header="720" w:footer="720" w:gutter="0"/>
          <w:pgNumType w:start="22"/>
          <w:cols w:space="720"/>
          <w:titlePg/>
          <w:docGrid w:linePitch="360"/>
        </w:sectPr>
      </w:pPr>
      <w:r w:rsidRPr="003B22DF">
        <w:rPr>
          <w:rFonts w:cstheme="minorHAnsi"/>
          <w:b/>
          <w:bCs/>
          <w:smallCaps/>
          <w:sz w:val="22"/>
          <w:szCs w:val="22"/>
        </w:rPr>
        <w:t>______________</w:t>
      </w:r>
    </w:p>
    <w:p w14:paraId="524B177F" w14:textId="4A3B8954" w:rsidR="002E2126" w:rsidRPr="003B22DF" w:rsidRDefault="002E2126" w:rsidP="002E2126">
      <w:pPr>
        <w:pStyle w:val="Antrat2"/>
        <w:ind w:left="9356"/>
        <w:rPr>
          <w:rFonts w:asciiTheme="minorHAnsi" w:eastAsia="Calibri" w:hAnsiTheme="minorHAnsi" w:cstheme="minorHAnsi"/>
          <w:color w:val="000000" w:themeColor="text1"/>
          <w:sz w:val="22"/>
          <w:szCs w:val="22"/>
        </w:rPr>
      </w:pPr>
      <w:bookmarkStart w:id="65" w:name="_Ref38540913"/>
      <w:bookmarkStart w:id="66" w:name="_Ref38898051"/>
      <w:bookmarkStart w:id="67" w:name="_Ref38901392"/>
      <w:bookmarkStart w:id="68" w:name="_Toc190416448"/>
      <w:bookmarkStart w:id="69" w:name="_Toc230857396"/>
      <w:r w:rsidRPr="003B22DF">
        <w:rPr>
          <w:rFonts w:asciiTheme="minorHAnsi" w:eastAsia="Calibri" w:hAnsiTheme="minorHAnsi" w:cstheme="minorHAnsi"/>
          <w:color w:val="000000" w:themeColor="text1"/>
          <w:sz w:val="22"/>
          <w:szCs w:val="22"/>
        </w:rPr>
        <w:lastRenderedPageBreak/>
        <w:t>Pirkimo sąlygų 3 priedas „Pasiūlymo forma“</w:t>
      </w:r>
      <w:bookmarkEnd w:id="65"/>
      <w:bookmarkEnd w:id="66"/>
      <w:bookmarkEnd w:id="67"/>
      <w:bookmarkEnd w:id="68"/>
      <w:bookmarkEnd w:id="69"/>
    </w:p>
    <w:p w14:paraId="25D1473E" w14:textId="77777777" w:rsidR="002E2126" w:rsidRPr="003B22DF" w:rsidRDefault="002E2126" w:rsidP="002E2126">
      <w:pPr>
        <w:rPr>
          <w:rFonts w:cstheme="minorHAnsi"/>
          <w:color w:val="7030A0"/>
          <w:sz w:val="22"/>
          <w:szCs w:val="22"/>
        </w:rPr>
      </w:pPr>
    </w:p>
    <w:p w14:paraId="6556AA2F" w14:textId="77777777" w:rsidR="002E2126" w:rsidRPr="003B22DF" w:rsidRDefault="002E2126" w:rsidP="002E2126">
      <w:pPr>
        <w:spacing w:after="0" w:line="240" w:lineRule="auto"/>
        <w:jc w:val="center"/>
        <w:rPr>
          <w:rFonts w:eastAsia="Times New Roman" w:cstheme="minorHAnsi"/>
          <w:b/>
          <w:sz w:val="22"/>
          <w:szCs w:val="22"/>
          <w:lang w:eastAsia="en-US"/>
        </w:rPr>
      </w:pPr>
      <w:r w:rsidRPr="003B22DF">
        <w:rPr>
          <w:rFonts w:eastAsia="Times New Roman" w:cstheme="minorHAnsi"/>
          <w:b/>
          <w:sz w:val="22"/>
          <w:szCs w:val="22"/>
          <w:lang w:eastAsia="en-US"/>
        </w:rPr>
        <w:t>PASIŪLYMAS</w:t>
      </w:r>
    </w:p>
    <w:p w14:paraId="48CBA843" w14:textId="18273C33" w:rsidR="002E2126" w:rsidRPr="003B22DF" w:rsidRDefault="002E2126" w:rsidP="002E2126">
      <w:pPr>
        <w:jc w:val="center"/>
        <w:rPr>
          <w:rFonts w:eastAsia="Times New Roman" w:cstheme="minorHAnsi"/>
          <w:b/>
          <w:sz w:val="22"/>
          <w:szCs w:val="22"/>
          <w:lang w:eastAsia="en-US"/>
        </w:rPr>
      </w:pPr>
      <w:r w:rsidRPr="003B22DF">
        <w:rPr>
          <w:rFonts w:eastAsia="Times New Roman" w:cstheme="minorHAnsi"/>
          <w:b/>
          <w:sz w:val="22"/>
          <w:szCs w:val="22"/>
          <w:lang w:eastAsia="en-US"/>
        </w:rPr>
        <w:t>DĖL</w:t>
      </w:r>
      <w:r w:rsidR="00E54088">
        <w:rPr>
          <w:rFonts w:eastAsia="Times New Roman" w:cstheme="minorHAnsi"/>
          <w:b/>
          <w:sz w:val="22"/>
          <w:szCs w:val="22"/>
          <w:lang w:eastAsia="en-US"/>
        </w:rPr>
        <w:t xml:space="preserve"> TRUMPŲJŲ IR 800 – ŲJŲ NUMERIŲ ĮDIEGIMO IR RYŠIŲ PASLAUGŲ UŽTIKRINIMO PASLAUGŲ </w:t>
      </w:r>
      <w:r w:rsidRPr="003B22DF">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B22DF" w14:paraId="337ECEA2" w14:textId="77777777">
        <w:trPr>
          <w:jc w:val="center"/>
        </w:trPr>
        <w:tc>
          <w:tcPr>
            <w:tcW w:w="2693" w:type="dxa"/>
            <w:tcBorders>
              <w:top w:val="nil"/>
              <w:left w:val="nil"/>
              <w:bottom w:val="single" w:sz="4" w:space="0" w:color="auto"/>
              <w:right w:val="nil"/>
            </w:tcBorders>
          </w:tcPr>
          <w:p w14:paraId="4802EE5A" w14:textId="77777777" w:rsidR="002E2126" w:rsidRPr="003B22DF" w:rsidRDefault="002E2126">
            <w:pPr>
              <w:jc w:val="center"/>
              <w:rPr>
                <w:rFonts w:asciiTheme="minorHAnsi" w:cstheme="minorHAnsi"/>
                <w:color w:val="000000" w:themeColor="text1"/>
              </w:rPr>
            </w:pPr>
          </w:p>
        </w:tc>
      </w:tr>
      <w:tr w:rsidR="002E2126" w:rsidRPr="003B22DF"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B22DF" w:rsidRDefault="002E2126">
            <w:pPr>
              <w:jc w:val="center"/>
              <w:rPr>
                <w:rFonts w:asciiTheme="minorHAnsi" w:cstheme="minorHAnsi"/>
                <w:i/>
                <w:iCs/>
                <w:color w:val="000000" w:themeColor="text1"/>
                <w:vertAlign w:val="superscript"/>
              </w:rPr>
            </w:pPr>
            <w:r w:rsidRPr="003B22DF">
              <w:rPr>
                <w:rFonts w:asciiTheme="minorHAnsi" w:cstheme="minorHAnsi"/>
                <w:i/>
                <w:iCs/>
                <w:color w:val="000000" w:themeColor="text1"/>
                <w:vertAlign w:val="superscript"/>
              </w:rPr>
              <w:t>(data)</w:t>
            </w:r>
          </w:p>
        </w:tc>
      </w:tr>
    </w:tbl>
    <w:p w14:paraId="44B607F4" w14:textId="77777777" w:rsidR="002E2126" w:rsidRPr="003B22DF"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3B22DF" w14:paraId="61413D37" w14:textId="77777777">
        <w:trPr>
          <w:trHeight w:val="317"/>
        </w:trPr>
        <w:tc>
          <w:tcPr>
            <w:tcW w:w="5524" w:type="dxa"/>
            <w:tcBorders>
              <w:top w:val="nil"/>
              <w:left w:val="nil"/>
              <w:bottom w:val="single" w:sz="4" w:space="0" w:color="auto"/>
              <w:right w:val="nil"/>
            </w:tcBorders>
            <w:vAlign w:val="center"/>
            <w:hideMark/>
          </w:tcPr>
          <w:p w14:paraId="165BF7E1" w14:textId="7DE91BF1" w:rsidR="002E2126" w:rsidRPr="003B22DF" w:rsidRDefault="00B739C4">
            <w:pPr>
              <w:rPr>
                <w:rFonts w:asciiTheme="minorHAnsi" w:cstheme="minorHAnsi"/>
                <w:color w:val="000000" w:themeColor="text1"/>
              </w:rPr>
            </w:pPr>
            <w:r>
              <w:rPr>
                <w:rFonts w:asciiTheme="minorHAnsi" w:cstheme="minorHAnsi"/>
                <w:color w:val="000000" w:themeColor="text1"/>
              </w:rPr>
              <w:t>Jaunimo reikalų agentūra</w:t>
            </w:r>
          </w:p>
        </w:tc>
      </w:tr>
      <w:tr w:rsidR="002E2126" w:rsidRPr="003B22DF" w14:paraId="1FAC257E" w14:textId="77777777">
        <w:tc>
          <w:tcPr>
            <w:tcW w:w="5524" w:type="dxa"/>
            <w:tcBorders>
              <w:top w:val="single" w:sz="4" w:space="0" w:color="auto"/>
              <w:left w:val="nil"/>
              <w:bottom w:val="nil"/>
              <w:right w:val="nil"/>
            </w:tcBorders>
            <w:hideMark/>
          </w:tcPr>
          <w:p w14:paraId="1ED655F4" w14:textId="77777777" w:rsidR="002E2126" w:rsidRPr="003B22DF" w:rsidRDefault="002E2126">
            <w:pPr>
              <w:rPr>
                <w:rFonts w:asciiTheme="minorHAnsi" w:cstheme="minorHAnsi"/>
                <w:color w:val="000000" w:themeColor="text1"/>
              </w:rPr>
            </w:pPr>
            <w:r w:rsidRPr="003B22DF">
              <w:rPr>
                <w:rFonts w:asciiTheme="minorHAnsi" w:cstheme="minorHAnsi"/>
                <w:color w:val="000000" w:themeColor="text1"/>
                <w:vertAlign w:val="superscript"/>
              </w:rPr>
              <w:t>(Adresatas)</w:t>
            </w:r>
          </w:p>
        </w:tc>
      </w:tr>
    </w:tbl>
    <w:p w14:paraId="2A2720ED" w14:textId="77777777" w:rsidR="002E2126" w:rsidRPr="003B22DF" w:rsidRDefault="002E2126" w:rsidP="002E2126">
      <w:pPr>
        <w:spacing w:after="0" w:line="240" w:lineRule="auto"/>
        <w:jc w:val="both"/>
        <w:rPr>
          <w:rFonts w:eastAsia="Times New Roman" w:cstheme="minorHAnsi"/>
          <w:sz w:val="22"/>
          <w:szCs w:val="22"/>
          <w:lang w:eastAsia="en-US"/>
        </w:rPr>
      </w:pPr>
    </w:p>
    <w:p w14:paraId="3A26E8E2" w14:textId="77777777" w:rsidR="002E2126" w:rsidRPr="003B22DF" w:rsidRDefault="002E2126" w:rsidP="005D5109">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bookmarkStart w:id="70" w:name="_Hlk174696638"/>
      <w:r w:rsidRPr="003B22DF">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3B22D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3B22DF" w:rsidRDefault="002E2126" w:rsidP="005D5109">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Times New Roman" w:cstheme="minorHAnsi"/>
                <w:b/>
                <w:bCs/>
                <w:color w:val="000000" w:themeColor="text1"/>
              </w:rPr>
              <w:t xml:space="preserve">Pasiūlymą teikia tiekėjų grupė </w:t>
            </w:r>
            <w:r w:rsidRPr="003B22DF">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3B22DF" w:rsidRDefault="002E2126">
            <w:pPr>
              <w:jc w:val="both"/>
              <w:rPr>
                <w:rFonts w:asciiTheme="minorHAnsi" w:eastAsia="Times New Roman" w:cstheme="minorHAnsi"/>
              </w:rPr>
            </w:pPr>
            <w:r w:rsidRPr="003B22D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3B22DF" w:rsidRDefault="009A0DBC">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3B22D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3B22DF" w:rsidRDefault="002E2126">
            <w:pPr>
              <w:jc w:val="both"/>
              <w:rPr>
                <w:rFonts w:asciiTheme="minorHAnsi" w:eastAsia="Times New Roman" w:cstheme="minorHAnsi"/>
              </w:rPr>
            </w:pPr>
            <w:r w:rsidRPr="003B22D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3B22DF" w:rsidRDefault="009A0DBC">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3B22DF">
                  <w:rPr>
                    <w:rFonts w:ascii="Segoe UI Symbol" w:eastAsia="MS Gothic" w:hAnsi="Segoe UI Symbol" w:cs="Segoe UI Symbol"/>
                  </w:rPr>
                  <w:t>☐</w:t>
                </w:r>
              </w:sdtContent>
            </w:sdt>
          </w:p>
        </w:tc>
      </w:tr>
      <w:tr w:rsidR="002E2126" w:rsidRPr="003B22DF" w14:paraId="22B1FEF8" w14:textId="77777777">
        <w:tc>
          <w:tcPr>
            <w:tcW w:w="6775" w:type="dxa"/>
            <w:tcBorders>
              <w:top w:val="double" w:sz="4" w:space="0" w:color="000000"/>
            </w:tcBorders>
            <w:shd w:val="clear" w:color="auto" w:fill="E7E6E6" w:themeFill="background2"/>
          </w:tcPr>
          <w:p w14:paraId="1FCF70F4" w14:textId="77777777" w:rsidR="002E2126" w:rsidRPr="003B22DF" w:rsidRDefault="002E2126" w:rsidP="005D5109">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Times New Roman" w:cstheme="minorHAnsi"/>
                <w:b/>
                <w:bCs/>
              </w:rPr>
              <w:t>Tiekėjo (jei pasiūlymą teikia tiekėjų grupė –</w:t>
            </w:r>
            <w:r w:rsidRPr="003B22DF">
              <w:rPr>
                <w:rFonts w:asciiTheme="minorHAnsi" w:cstheme="minorHAnsi"/>
                <w:b/>
                <w:bCs/>
              </w:rPr>
              <w:t xml:space="preserve"> </w:t>
            </w:r>
            <w:r w:rsidRPr="003B22DF">
              <w:rPr>
                <w:rFonts w:asciiTheme="minorHAnsi" w:eastAsia="Times New Roman" w:cstheme="minorHAnsi"/>
                <w:b/>
                <w:bCs/>
              </w:rPr>
              <w:t>tiekėjas, atstovaujantis arba vadovaujantis tiekėjų grupei):</w:t>
            </w:r>
          </w:p>
          <w:p w14:paraId="742D0173" w14:textId="77777777" w:rsidR="002E2126" w:rsidRPr="003B22DF" w:rsidRDefault="002E2126" w:rsidP="005D5109">
            <w:pPr>
              <w:pStyle w:val="Sraopastraipa"/>
              <w:numPr>
                <w:ilvl w:val="2"/>
                <w:numId w:val="10"/>
              </w:numPr>
              <w:shd w:val="clear" w:color="auto" w:fill="E7E6E6" w:themeFill="background2"/>
              <w:tabs>
                <w:tab w:val="left" w:pos="585"/>
              </w:tabs>
              <w:ind w:left="0" w:firstLine="0"/>
              <w:jc w:val="both"/>
              <w:rPr>
                <w:rFonts w:asciiTheme="minorHAnsi" w:eastAsia="Times New Roman" w:cstheme="minorHAnsi"/>
              </w:rPr>
            </w:pPr>
            <w:r w:rsidRPr="003B22DF">
              <w:rPr>
                <w:rFonts w:asciiTheme="minorHAnsi" w:eastAsia="Times New Roman" w:cstheme="minorHAnsi"/>
              </w:rPr>
              <w:t xml:space="preserve">Pavadinimas </w:t>
            </w:r>
            <w:r w:rsidRPr="003B22DF">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3B22DF" w:rsidRDefault="002E2126">
            <w:pPr>
              <w:jc w:val="both"/>
              <w:rPr>
                <w:rFonts w:asciiTheme="minorHAnsi" w:eastAsia="Times New Roman" w:cstheme="minorHAnsi"/>
              </w:rPr>
            </w:pPr>
          </w:p>
        </w:tc>
      </w:tr>
      <w:tr w:rsidR="002E2126" w:rsidRPr="003B22DF" w14:paraId="3E04EC04" w14:textId="77777777">
        <w:tc>
          <w:tcPr>
            <w:tcW w:w="6775" w:type="dxa"/>
            <w:shd w:val="clear" w:color="auto" w:fill="E7E6E6" w:themeFill="background2"/>
          </w:tcPr>
          <w:p w14:paraId="218F345B" w14:textId="77777777" w:rsidR="002E2126" w:rsidRPr="003B22DF" w:rsidRDefault="002E2126" w:rsidP="005D5109">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3B22DF">
              <w:rPr>
                <w:rFonts w:asciiTheme="minorHAnsi" w:eastAsia="Times New Roman" w:cstheme="minorHAnsi"/>
              </w:rPr>
              <w:t xml:space="preserve">Juridinio asmens kodas </w:t>
            </w:r>
            <w:r w:rsidRPr="003B22D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B22DF" w:rsidRDefault="002E2126">
            <w:pPr>
              <w:jc w:val="both"/>
              <w:rPr>
                <w:rFonts w:asciiTheme="minorHAnsi" w:eastAsia="Times New Roman" w:cstheme="minorHAnsi"/>
              </w:rPr>
            </w:pPr>
          </w:p>
        </w:tc>
      </w:tr>
      <w:tr w:rsidR="002E2126" w:rsidRPr="003B22DF" w14:paraId="25B5A637" w14:textId="77777777">
        <w:tc>
          <w:tcPr>
            <w:tcW w:w="6775" w:type="dxa"/>
            <w:shd w:val="clear" w:color="auto" w:fill="E7E6E6" w:themeFill="background2"/>
          </w:tcPr>
          <w:p w14:paraId="5DDF2ADF" w14:textId="77777777" w:rsidR="002E2126" w:rsidRPr="003B22DF" w:rsidRDefault="002E2126" w:rsidP="005D5109">
            <w:pPr>
              <w:pStyle w:val="Sraopastraipa"/>
              <w:numPr>
                <w:ilvl w:val="2"/>
                <w:numId w:val="10"/>
              </w:numPr>
              <w:shd w:val="clear" w:color="auto" w:fill="E7E6E6" w:themeFill="background2"/>
              <w:tabs>
                <w:tab w:val="left" w:pos="585"/>
              </w:tabs>
              <w:ind w:left="0" w:firstLine="0"/>
              <w:jc w:val="both"/>
              <w:rPr>
                <w:rFonts w:asciiTheme="minorHAnsi" w:eastAsia="Times New Roman" w:cstheme="minorHAnsi"/>
                <w:b/>
                <w:bCs/>
              </w:rPr>
            </w:pPr>
            <w:r w:rsidRPr="003B22DF">
              <w:rPr>
                <w:rFonts w:asciiTheme="minorHAnsi" w:cstheme="minorHAnsi"/>
                <w:iCs/>
              </w:rPr>
              <w:t>Adresas</w:t>
            </w:r>
          </w:p>
        </w:tc>
        <w:tc>
          <w:tcPr>
            <w:tcW w:w="6777" w:type="dxa"/>
            <w:gridSpan w:val="4"/>
          </w:tcPr>
          <w:p w14:paraId="557C898C" w14:textId="77777777" w:rsidR="002E2126" w:rsidRPr="003B22DF" w:rsidRDefault="002E2126">
            <w:pPr>
              <w:jc w:val="both"/>
              <w:rPr>
                <w:rFonts w:asciiTheme="minorHAnsi" w:eastAsia="Times New Roman" w:cstheme="minorHAnsi"/>
              </w:rPr>
            </w:pPr>
          </w:p>
        </w:tc>
      </w:tr>
      <w:tr w:rsidR="002E2126" w:rsidRPr="003B22DF" w14:paraId="2C1E65F6" w14:textId="77777777">
        <w:tc>
          <w:tcPr>
            <w:tcW w:w="6775" w:type="dxa"/>
            <w:shd w:val="clear" w:color="auto" w:fill="E7E6E6" w:themeFill="background2"/>
          </w:tcPr>
          <w:p w14:paraId="44B6441A"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3B22DF">
              <w:rPr>
                <w:rFonts w:asciiTheme="minorHAnsi" w:cstheme="minorHAnsi"/>
                <w:iCs/>
              </w:rPr>
              <w:t xml:space="preserve">Registracijos šalis </w:t>
            </w:r>
            <w:r w:rsidRPr="003B22DF">
              <w:rPr>
                <w:rFonts w:asciiTheme="minorHAnsi" w:cstheme="minorHAnsi"/>
                <w:i/>
              </w:rPr>
              <w:t>(jeigu pasiūlymą teikia fizinis asmuo –</w:t>
            </w:r>
            <w:r w:rsidRPr="003B22DF">
              <w:rPr>
                <w:rFonts w:asciiTheme="minorHAnsi" w:eastAsia="SimSun" w:cstheme="minorHAnsi"/>
              </w:rPr>
              <w:t xml:space="preserve"> </w:t>
            </w:r>
            <w:r w:rsidRPr="003B22DF">
              <w:rPr>
                <w:rFonts w:asciiTheme="minorHAnsi" w:eastAsia="SimSun" w:cstheme="minorHAnsi"/>
                <w:i/>
                <w:iCs/>
              </w:rPr>
              <w:t>nuolatinės gyvenamosios vietos šalis ir pilietybė (-ės)</w:t>
            </w:r>
          </w:p>
        </w:tc>
        <w:tc>
          <w:tcPr>
            <w:tcW w:w="6777" w:type="dxa"/>
            <w:gridSpan w:val="4"/>
          </w:tcPr>
          <w:p w14:paraId="1F5F7529" w14:textId="77777777" w:rsidR="002E2126" w:rsidRPr="003B22DF" w:rsidRDefault="002E2126">
            <w:pPr>
              <w:jc w:val="both"/>
              <w:rPr>
                <w:rFonts w:asciiTheme="minorHAnsi" w:eastAsia="Times New Roman" w:cstheme="minorHAnsi"/>
              </w:rPr>
            </w:pPr>
          </w:p>
        </w:tc>
      </w:tr>
      <w:tr w:rsidR="002E2126" w:rsidRPr="003B22DF" w14:paraId="2FF8D486" w14:textId="77777777">
        <w:tc>
          <w:tcPr>
            <w:tcW w:w="6775" w:type="dxa"/>
            <w:shd w:val="clear" w:color="auto" w:fill="E7E6E6" w:themeFill="background2"/>
          </w:tcPr>
          <w:p w14:paraId="253A4D75"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SimSun" w:cstheme="minorHAnsi"/>
              </w:rPr>
              <w:t>Vadovo vardas, pavardė</w:t>
            </w:r>
          </w:p>
        </w:tc>
        <w:tc>
          <w:tcPr>
            <w:tcW w:w="6777" w:type="dxa"/>
            <w:gridSpan w:val="4"/>
          </w:tcPr>
          <w:p w14:paraId="48BA5918" w14:textId="77777777" w:rsidR="002E2126" w:rsidRPr="003B22DF" w:rsidRDefault="002E2126">
            <w:pPr>
              <w:jc w:val="both"/>
              <w:rPr>
                <w:rFonts w:asciiTheme="minorHAnsi" w:eastAsia="Times New Roman" w:cstheme="minorHAnsi"/>
              </w:rPr>
            </w:pPr>
          </w:p>
        </w:tc>
      </w:tr>
      <w:tr w:rsidR="002E2126" w:rsidRPr="003B22DF" w14:paraId="0B600CA0" w14:textId="77777777">
        <w:tc>
          <w:tcPr>
            <w:tcW w:w="6775" w:type="dxa"/>
            <w:shd w:val="clear" w:color="auto" w:fill="E7E6E6" w:themeFill="background2"/>
          </w:tcPr>
          <w:p w14:paraId="77FDD43F"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SimSun" w:cstheme="minorHAnsi"/>
              </w:rPr>
              <w:t>Asmens (-ų), turinčio (-</w:t>
            </w:r>
            <w:proofErr w:type="spellStart"/>
            <w:r w:rsidRPr="003B22DF">
              <w:rPr>
                <w:rFonts w:asciiTheme="minorHAnsi" w:eastAsia="SimSun" w:cstheme="minorHAnsi"/>
              </w:rPr>
              <w:t>ių</w:t>
            </w:r>
            <w:proofErr w:type="spellEnd"/>
            <w:r w:rsidRPr="003B22DF">
              <w:rPr>
                <w:rFonts w:asciiTheme="minorHAnsi" w:eastAsia="SimSun" w:cstheme="minorHAnsi"/>
              </w:rPr>
              <w:t xml:space="preserve">) teisę surašyti ir pasirašyti tiekėjo finansinės apskaitos dokumentus, vardas (-ai) ir pavardė (-ės) </w:t>
            </w:r>
            <w:r w:rsidRPr="003B22DF">
              <w:rPr>
                <w:rFonts w:asciiTheme="minorHAnsi" w:eastAsia="SimSun" w:cstheme="minorHAnsi"/>
                <w:i/>
                <w:iCs/>
              </w:rPr>
              <w:t>arba nurodyti priežastis, jeigu tokių asmenų nėra</w:t>
            </w:r>
          </w:p>
        </w:tc>
        <w:tc>
          <w:tcPr>
            <w:tcW w:w="6777" w:type="dxa"/>
            <w:gridSpan w:val="4"/>
          </w:tcPr>
          <w:p w14:paraId="5FC45E3C" w14:textId="77777777" w:rsidR="002E2126" w:rsidRPr="003B22DF" w:rsidRDefault="002E2126">
            <w:pPr>
              <w:jc w:val="both"/>
              <w:rPr>
                <w:rFonts w:asciiTheme="minorHAnsi" w:eastAsia="Times New Roman" w:cstheme="minorHAnsi"/>
              </w:rPr>
            </w:pPr>
          </w:p>
        </w:tc>
      </w:tr>
      <w:tr w:rsidR="002E2126" w:rsidRPr="003B22DF" w14:paraId="522C3069" w14:textId="77777777">
        <w:tc>
          <w:tcPr>
            <w:tcW w:w="6775" w:type="dxa"/>
            <w:shd w:val="clear" w:color="auto" w:fill="E7E6E6" w:themeFill="background2"/>
          </w:tcPr>
          <w:p w14:paraId="7ED10E05" w14:textId="5B60E226"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SimSun" w:cstheme="minorHAnsi"/>
              </w:rPr>
              <w:t>Tiekėjo (tiekėjų grupės narių) įgaliotas asmuo pa</w:t>
            </w:r>
            <w:r w:rsidR="00020D9D" w:rsidRPr="003B22DF">
              <w:rPr>
                <w:rFonts w:asciiTheme="minorHAnsi" w:eastAsia="SimSun" w:cstheme="minorHAnsi"/>
              </w:rPr>
              <w:t>teikti</w:t>
            </w:r>
            <w:r w:rsidRPr="003B22DF">
              <w:rPr>
                <w:rFonts w:asciiTheme="minorHAnsi" w:eastAsia="SimSun" w:cstheme="minorHAnsi"/>
              </w:rPr>
              <w:t xml:space="preserve"> pasiūlymą </w:t>
            </w:r>
          </w:p>
        </w:tc>
        <w:tc>
          <w:tcPr>
            <w:tcW w:w="6777" w:type="dxa"/>
            <w:gridSpan w:val="4"/>
          </w:tcPr>
          <w:p w14:paraId="3513C2FD" w14:textId="77777777" w:rsidR="002E2126" w:rsidRPr="003B22DF" w:rsidRDefault="002E2126">
            <w:pPr>
              <w:jc w:val="both"/>
              <w:rPr>
                <w:rFonts w:asciiTheme="minorHAnsi" w:eastAsia="Times New Roman" w:cstheme="minorHAnsi"/>
              </w:rPr>
            </w:pPr>
          </w:p>
        </w:tc>
      </w:tr>
      <w:tr w:rsidR="002E2126" w:rsidRPr="003B22DF" w14:paraId="1B78AC43" w14:textId="77777777">
        <w:tc>
          <w:tcPr>
            <w:tcW w:w="6775" w:type="dxa"/>
            <w:shd w:val="clear" w:color="auto" w:fill="E7E6E6" w:themeFill="background2"/>
          </w:tcPr>
          <w:p w14:paraId="044A1772"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3B22DF" w:rsidRDefault="002E2126">
            <w:pPr>
              <w:jc w:val="both"/>
              <w:rPr>
                <w:rFonts w:asciiTheme="minorHAnsi" w:eastAsia="Times New Roman" w:cstheme="minorHAnsi"/>
              </w:rPr>
            </w:pPr>
          </w:p>
        </w:tc>
      </w:tr>
      <w:tr w:rsidR="002E2126" w:rsidRPr="003B22D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3B22DF" w:rsidRDefault="002E2126" w:rsidP="005D5109">
            <w:pPr>
              <w:pStyle w:val="Sraopastraipa"/>
              <w:numPr>
                <w:ilvl w:val="1"/>
                <w:numId w:val="10"/>
              </w:numPr>
              <w:tabs>
                <w:tab w:val="left" w:pos="413"/>
              </w:tabs>
              <w:ind w:left="0" w:firstLine="0"/>
              <w:jc w:val="both"/>
              <w:rPr>
                <w:rFonts w:asciiTheme="minorHAnsi" w:eastAsia="Times New Roman" w:cstheme="minorHAnsi"/>
                <w:b/>
                <w:bCs/>
              </w:rPr>
            </w:pPr>
            <w:r w:rsidRPr="003B22DF">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3B22DF">
              <w:rPr>
                <w:rFonts w:asciiTheme="minorHAnsi" w:eastAsia="Times New Roman" w:cstheme="minorHAnsi"/>
              </w:rPr>
              <w:t xml:space="preserve">Pavadinimas </w:t>
            </w:r>
            <w:r w:rsidRPr="003B22D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3B22DF" w:rsidRDefault="002E2126">
            <w:pPr>
              <w:jc w:val="both"/>
              <w:rPr>
                <w:rFonts w:asciiTheme="minorHAnsi" w:eastAsia="Times New Roman" w:cstheme="minorHAnsi"/>
              </w:rPr>
            </w:pPr>
          </w:p>
        </w:tc>
      </w:tr>
      <w:tr w:rsidR="002E2126" w:rsidRPr="003B22DF" w14:paraId="03FA70D4" w14:textId="77777777">
        <w:tc>
          <w:tcPr>
            <w:tcW w:w="6775" w:type="dxa"/>
            <w:tcBorders>
              <w:top w:val="single" w:sz="4" w:space="0" w:color="000000"/>
            </w:tcBorders>
            <w:shd w:val="clear" w:color="auto" w:fill="E7E6E6" w:themeFill="background2"/>
          </w:tcPr>
          <w:p w14:paraId="37BAA67C"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Times New Roman" w:cstheme="minorHAnsi"/>
              </w:rPr>
              <w:t xml:space="preserve">Juridinio asmens kodas </w:t>
            </w:r>
            <w:r w:rsidRPr="003B22D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3B22DF" w:rsidRDefault="002E2126">
            <w:pPr>
              <w:jc w:val="both"/>
              <w:rPr>
                <w:rFonts w:asciiTheme="minorHAnsi" w:eastAsia="Times New Roman" w:cstheme="minorHAnsi"/>
              </w:rPr>
            </w:pPr>
          </w:p>
        </w:tc>
      </w:tr>
      <w:tr w:rsidR="002E2126" w:rsidRPr="003B22DF" w14:paraId="255F24D1" w14:textId="77777777">
        <w:tc>
          <w:tcPr>
            <w:tcW w:w="6775" w:type="dxa"/>
            <w:tcBorders>
              <w:top w:val="single" w:sz="4" w:space="0" w:color="000000"/>
            </w:tcBorders>
            <w:shd w:val="clear" w:color="auto" w:fill="E7E6E6" w:themeFill="background2"/>
          </w:tcPr>
          <w:p w14:paraId="39C71F93"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cstheme="minorHAnsi"/>
                <w:iCs/>
              </w:rPr>
              <w:lastRenderedPageBreak/>
              <w:t>Adresas</w:t>
            </w:r>
          </w:p>
        </w:tc>
        <w:tc>
          <w:tcPr>
            <w:tcW w:w="6777" w:type="dxa"/>
            <w:gridSpan w:val="4"/>
            <w:tcBorders>
              <w:top w:val="single" w:sz="4" w:space="0" w:color="000000"/>
            </w:tcBorders>
          </w:tcPr>
          <w:p w14:paraId="27132AD6" w14:textId="77777777" w:rsidR="002E2126" w:rsidRPr="003B22DF" w:rsidRDefault="002E2126">
            <w:pPr>
              <w:jc w:val="both"/>
              <w:rPr>
                <w:rFonts w:asciiTheme="minorHAnsi" w:eastAsia="Times New Roman" w:cstheme="minorHAnsi"/>
              </w:rPr>
            </w:pPr>
          </w:p>
        </w:tc>
      </w:tr>
      <w:tr w:rsidR="002E2126" w:rsidRPr="003B22DF" w14:paraId="7893DFC9" w14:textId="77777777">
        <w:tc>
          <w:tcPr>
            <w:tcW w:w="6775" w:type="dxa"/>
            <w:tcBorders>
              <w:top w:val="single" w:sz="4" w:space="0" w:color="000000"/>
            </w:tcBorders>
            <w:shd w:val="clear" w:color="auto" w:fill="E7E6E6" w:themeFill="background2"/>
          </w:tcPr>
          <w:p w14:paraId="4E142DEE"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cstheme="minorHAnsi"/>
                <w:iCs/>
              </w:rPr>
              <w:t xml:space="preserve">Registracijos šalis </w:t>
            </w:r>
            <w:r w:rsidRPr="003B22DF">
              <w:rPr>
                <w:rFonts w:asciiTheme="minorHAnsi" w:cstheme="minorHAnsi"/>
                <w:i/>
              </w:rPr>
              <w:t>(jeigu pasiūlymą teikia fizinis asmuo –</w:t>
            </w:r>
            <w:r w:rsidRPr="003B22DF">
              <w:rPr>
                <w:rFonts w:asciiTheme="minorHAnsi" w:eastAsia="SimSun" w:cstheme="minorHAnsi"/>
              </w:rPr>
              <w:t xml:space="preserve"> </w:t>
            </w:r>
            <w:r w:rsidRPr="003B22D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3B22DF" w:rsidRDefault="002E2126">
            <w:pPr>
              <w:jc w:val="both"/>
              <w:rPr>
                <w:rFonts w:asciiTheme="minorHAnsi" w:eastAsia="Times New Roman" w:cstheme="minorHAnsi"/>
              </w:rPr>
            </w:pPr>
          </w:p>
        </w:tc>
      </w:tr>
      <w:tr w:rsidR="002E2126" w:rsidRPr="003B22DF" w14:paraId="3F5E037D" w14:textId="77777777">
        <w:tc>
          <w:tcPr>
            <w:tcW w:w="6775" w:type="dxa"/>
            <w:tcBorders>
              <w:top w:val="single" w:sz="4" w:space="0" w:color="000000"/>
            </w:tcBorders>
            <w:shd w:val="clear" w:color="auto" w:fill="E7E6E6" w:themeFill="background2"/>
          </w:tcPr>
          <w:p w14:paraId="5BFD0A3E" w14:textId="77777777"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b/>
                <w:bCs/>
              </w:rPr>
            </w:pPr>
            <w:r w:rsidRPr="003B22D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3B22DF" w:rsidRDefault="002E2126">
            <w:pPr>
              <w:jc w:val="both"/>
              <w:rPr>
                <w:rFonts w:asciiTheme="minorHAnsi" w:eastAsia="Times New Roman" w:cstheme="minorHAnsi"/>
              </w:rPr>
            </w:pPr>
          </w:p>
        </w:tc>
      </w:tr>
      <w:tr w:rsidR="002E2126" w:rsidRPr="003B22DF" w14:paraId="2E61B515" w14:textId="77777777">
        <w:tc>
          <w:tcPr>
            <w:tcW w:w="6775" w:type="dxa"/>
            <w:tcBorders>
              <w:top w:val="single" w:sz="4" w:space="0" w:color="000000"/>
            </w:tcBorders>
            <w:shd w:val="clear" w:color="auto" w:fill="E7E6E6" w:themeFill="background2"/>
          </w:tcPr>
          <w:p w14:paraId="14B897B9" w14:textId="3B3AA172" w:rsidR="002E2126" w:rsidRPr="003B22DF" w:rsidRDefault="002E2126" w:rsidP="005D5109">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3B22DF">
              <w:rPr>
                <w:rFonts w:asciiTheme="minorHAnsi" w:eastAsia="SimSun" w:cstheme="minorHAnsi"/>
              </w:rPr>
              <w:t>Asmens (-ų), turinčio (-</w:t>
            </w:r>
            <w:proofErr w:type="spellStart"/>
            <w:r w:rsidRPr="003B22DF">
              <w:rPr>
                <w:rFonts w:asciiTheme="minorHAnsi" w:eastAsia="SimSun" w:cstheme="minorHAnsi"/>
              </w:rPr>
              <w:t>ių</w:t>
            </w:r>
            <w:proofErr w:type="spellEnd"/>
            <w:r w:rsidRPr="003B22DF">
              <w:rPr>
                <w:rFonts w:asciiTheme="minorHAnsi" w:eastAsia="SimSun" w:cstheme="minorHAnsi"/>
              </w:rPr>
              <w:t>) teisę surašyti ir pasirašyti nario finansinės apskaitos dokumentus, vardas (-ai) ir pavardė (-ės)</w:t>
            </w:r>
            <w:r w:rsidR="005E4FFE" w:rsidRPr="003B22DF">
              <w:rPr>
                <w:rFonts w:asciiTheme="minorHAnsi" w:eastAsia="SimSun" w:cstheme="minorHAnsi"/>
              </w:rPr>
              <w:t xml:space="preserve"> </w:t>
            </w:r>
            <w:r w:rsidR="00032BD2" w:rsidRPr="003B22DF">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3B22DF" w:rsidRDefault="002E2126">
            <w:pPr>
              <w:jc w:val="both"/>
              <w:rPr>
                <w:rFonts w:asciiTheme="minorHAnsi" w:eastAsia="Times New Roman" w:cstheme="minorHAnsi"/>
              </w:rPr>
            </w:pPr>
          </w:p>
        </w:tc>
      </w:tr>
    </w:tbl>
    <w:p w14:paraId="28A31CED" w14:textId="77777777" w:rsidR="002E2126" w:rsidRPr="003B22DF" w:rsidRDefault="002E2126" w:rsidP="002E2126">
      <w:pPr>
        <w:spacing w:after="0" w:line="240" w:lineRule="auto"/>
        <w:jc w:val="both"/>
        <w:rPr>
          <w:rFonts w:eastAsia="Times New Roman" w:cstheme="minorHAnsi"/>
          <w:sz w:val="22"/>
          <w:szCs w:val="22"/>
          <w:lang w:eastAsia="en-US"/>
        </w:rPr>
      </w:pPr>
    </w:p>
    <w:p w14:paraId="5E902D6A" w14:textId="4CE6BAEA" w:rsidR="002E2126" w:rsidRPr="001750AF" w:rsidRDefault="002E2126" w:rsidP="005D5109">
      <w:pPr>
        <w:pStyle w:val="Sraopastraipa"/>
        <w:numPr>
          <w:ilvl w:val="0"/>
          <w:numId w:val="10"/>
        </w:numPr>
        <w:spacing w:after="0" w:line="240" w:lineRule="auto"/>
        <w:ind w:left="567" w:firstLine="567"/>
        <w:rPr>
          <w:rFonts w:cstheme="minorHAnsi"/>
          <w:sz w:val="22"/>
          <w:szCs w:val="22"/>
        </w:rPr>
      </w:pPr>
      <w:r w:rsidRPr="001750AF">
        <w:rPr>
          <w:rFonts w:cstheme="minorHAnsi"/>
          <w:b/>
          <w:bCs/>
          <w:sz w:val="22"/>
          <w:szCs w:val="22"/>
        </w:rPr>
        <w:t xml:space="preserve">Informacija apie ūkio subjektus, kurių pajėgumais tiekėjas remiasi, kad atitiktų perkančiosios organizacijos nustatytus kvalifikacijos reikalavimus </w:t>
      </w:r>
      <w:r w:rsidRPr="001750AF">
        <w:rPr>
          <w:rFonts w:cstheme="minorHAnsi"/>
          <w:i/>
          <w:iCs/>
          <w:sz w:val="22"/>
          <w:szCs w:val="22"/>
        </w:rPr>
        <w:t>(pildoma, jei tiekėjas pasitelkia kitų ūkio subjektų pajėgumais</w:t>
      </w:r>
      <w:r w:rsidR="005B0933" w:rsidRPr="001750AF">
        <w:rPr>
          <w:rFonts w:cstheme="minorHAnsi"/>
          <w:i/>
          <w:iCs/>
          <w:sz w:val="22"/>
          <w:szCs w:val="22"/>
        </w:rPr>
        <w:t>, kad atitiktų nustatytus kvalifikacijos reikalavimus</w:t>
      </w:r>
      <w:r w:rsidRPr="001750AF">
        <w:rPr>
          <w:rFonts w:cstheme="minorHAnsi"/>
          <w:i/>
          <w:iCs/>
          <w:sz w:val="22"/>
          <w:szCs w:val="22"/>
        </w:rPr>
        <w:t xml:space="preserve"> </w:t>
      </w:r>
      <w:r w:rsidR="00637F22" w:rsidRPr="001750AF">
        <w:rPr>
          <w:rFonts w:cstheme="minorHAnsi"/>
          <w:i/>
          <w:iCs/>
          <w:sz w:val="22"/>
          <w:szCs w:val="22"/>
        </w:rPr>
        <w:t>(</w:t>
      </w:r>
      <w:r w:rsidRPr="001750AF">
        <w:rPr>
          <w:rFonts w:cstheme="minorHAnsi"/>
          <w:i/>
          <w:iCs/>
          <w:sz w:val="22"/>
          <w:szCs w:val="22"/>
        </w:rPr>
        <w:t>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253"/>
        <w:gridCol w:w="2977"/>
        <w:gridCol w:w="2976"/>
      </w:tblGrid>
      <w:tr w:rsidR="001750AF" w:rsidRPr="003B22DF" w14:paraId="3E765986" w14:textId="77777777" w:rsidTr="001750AF">
        <w:tc>
          <w:tcPr>
            <w:tcW w:w="562" w:type="dxa"/>
            <w:shd w:val="clear" w:color="auto" w:fill="E7E6E6" w:themeFill="background2"/>
          </w:tcPr>
          <w:p w14:paraId="5C2B1CFD" w14:textId="77777777" w:rsidR="001750AF" w:rsidRPr="003B22DF" w:rsidRDefault="001750AF">
            <w:pPr>
              <w:jc w:val="both"/>
              <w:rPr>
                <w:rFonts w:cstheme="minorHAnsi"/>
                <w:sz w:val="20"/>
                <w:szCs w:val="20"/>
              </w:rPr>
            </w:pPr>
            <w:r w:rsidRPr="003B22DF">
              <w:rPr>
                <w:rFonts w:cstheme="minorHAnsi"/>
                <w:sz w:val="20"/>
                <w:szCs w:val="20"/>
              </w:rPr>
              <w:t>Eil. Nr.</w:t>
            </w:r>
          </w:p>
        </w:tc>
        <w:tc>
          <w:tcPr>
            <w:tcW w:w="2835" w:type="dxa"/>
            <w:shd w:val="clear" w:color="auto" w:fill="E7E6E6" w:themeFill="background2"/>
          </w:tcPr>
          <w:p w14:paraId="7D03FBCF" w14:textId="760455CD" w:rsidR="001750AF" w:rsidRPr="003B22DF" w:rsidRDefault="001750AF">
            <w:pPr>
              <w:rPr>
                <w:rFonts w:cstheme="minorHAnsi"/>
                <w:sz w:val="20"/>
                <w:szCs w:val="20"/>
              </w:rPr>
            </w:pPr>
            <w:r w:rsidRPr="003B22DF">
              <w:rPr>
                <w:rFonts w:cstheme="minorHAnsi"/>
                <w:sz w:val="20"/>
                <w:szCs w:val="20"/>
              </w:rPr>
              <w:t>Ūkio subjekto pavadinimas, juridinio asmens kodas, fizinio asmens individualios veiklos pažymėjimo numeris ar pan.</w:t>
            </w:r>
          </w:p>
          <w:p w14:paraId="3E2E4DE5" w14:textId="77777777" w:rsidR="001750AF" w:rsidRPr="003B22DF" w:rsidRDefault="001750AF" w:rsidP="005C3ED6">
            <w:pPr>
              <w:rPr>
                <w:rFonts w:cstheme="minorHAnsi"/>
                <w:sz w:val="20"/>
                <w:szCs w:val="20"/>
              </w:rPr>
            </w:pPr>
          </w:p>
        </w:tc>
        <w:tc>
          <w:tcPr>
            <w:tcW w:w="4253" w:type="dxa"/>
            <w:shd w:val="clear" w:color="auto" w:fill="E7E6E6" w:themeFill="background2"/>
          </w:tcPr>
          <w:p w14:paraId="116F223C" w14:textId="4515C474" w:rsidR="001750AF" w:rsidRPr="003B22DF" w:rsidRDefault="001750AF">
            <w:pPr>
              <w:rPr>
                <w:rFonts w:cstheme="minorHAnsi"/>
                <w:sz w:val="20"/>
                <w:szCs w:val="20"/>
              </w:rPr>
            </w:pPr>
            <w:r w:rsidRPr="003B22DF">
              <w:rPr>
                <w:rFonts w:cstheme="minorHAnsi"/>
                <w:sz w:val="20"/>
                <w:szCs w:val="20"/>
              </w:rPr>
              <w:t xml:space="preserve">Kvalifikacijos reikalavimas, kuriam atitikti pasitelkiamas ūkio subjektas, kurio pajėgumais remiamasi, </w:t>
            </w:r>
          </w:p>
          <w:p w14:paraId="6F811BAE" w14:textId="2C1AB42A" w:rsidR="001750AF" w:rsidRPr="003B22DF" w:rsidRDefault="001750AF">
            <w:pPr>
              <w:rPr>
                <w:rFonts w:cstheme="minorHAnsi"/>
                <w:i/>
                <w:iCs/>
                <w:sz w:val="20"/>
                <w:szCs w:val="20"/>
              </w:rPr>
            </w:pPr>
            <w:r w:rsidRPr="003B22DF">
              <w:rPr>
                <w:rFonts w:cstheme="minorHAnsi"/>
                <w:i/>
                <w:iCs/>
                <w:sz w:val="20"/>
                <w:szCs w:val="20"/>
              </w:rPr>
              <w:t>(nurodomas numeris pagal priedo „</w:t>
            </w:r>
            <w:r w:rsidRPr="003B22DF">
              <w:rPr>
                <w:rFonts w:eastAsia="Calibri" w:cstheme="minorHAnsi"/>
                <w:i/>
                <w:iCs/>
                <w:sz w:val="20"/>
                <w:szCs w:val="20"/>
              </w:rPr>
              <w:t>Tiekėjų kvalifikacijos reikalavimai ir reikalaujami kokybės bei aplinkos apsaugos vadybos sistemų standartai</w:t>
            </w:r>
            <w:r w:rsidRPr="003B22DF">
              <w:rPr>
                <w:rFonts w:cstheme="minorHAnsi"/>
                <w:i/>
                <w:iCs/>
                <w:sz w:val="20"/>
                <w:szCs w:val="20"/>
              </w:rPr>
              <w:t>“ reikalavimus)</w:t>
            </w:r>
          </w:p>
        </w:tc>
        <w:tc>
          <w:tcPr>
            <w:tcW w:w="2977" w:type="dxa"/>
            <w:shd w:val="clear" w:color="auto" w:fill="E7E6E6" w:themeFill="background2"/>
          </w:tcPr>
          <w:p w14:paraId="470FD1C7" w14:textId="77777777" w:rsidR="001750AF" w:rsidRPr="003B22DF" w:rsidRDefault="001750AF">
            <w:pPr>
              <w:rPr>
                <w:rFonts w:cstheme="minorHAnsi"/>
                <w:sz w:val="20"/>
                <w:szCs w:val="20"/>
              </w:rPr>
            </w:pPr>
            <w:r w:rsidRPr="003B22DF">
              <w:rPr>
                <w:rFonts w:cstheme="minorHAnsi"/>
                <w:sz w:val="20"/>
                <w:szCs w:val="20"/>
              </w:rPr>
              <w:t>Ūkio subjekto registracijos šalis ar teritorija, o jei fizinis asmuo – nuolatinės gyvenamosios vietos šalis ir pilietybė (-ės)</w:t>
            </w:r>
          </w:p>
        </w:tc>
        <w:tc>
          <w:tcPr>
            <w:tcW w:w="2976" w:type="dxa"/>
            <w:shd w:val="clear" w:color="auto" w:fill="E7E6E6" w:themeFill="background2"/>
          </w:tcPr>
          <w:p w14:paraId="49D6548C" w14:textId="77777777" w:rsidR="001750AF" w:rsidRPr="003B22DF" w:rsidRDefault="001750AF">
            <w:pPr>
              <w:rPr>
                <w:rFonts w:cstheme="minorHAnsi"/>
                <w:sz w:val="20"/>
                <w:szCs w:val="20"/>
              </w:rPr>
            </w:pPr>
            <w:r w:rsidRPr="003B22DF">
              <w:rPr>
                <w:rFonts w:cstheme="minorHAnsi"/>
                <w:sz w:val="20"/>
                <w:szCs w:val="20"/>
              </w:rPr>
              <w:t>Ūkio subjektui perduodamų vykdyti sutartinių įsipareigojimų dalis procentais nuo pasiūlymo kainos ar suma (EUR su PVM) ir (arba) aprašymas</w:t>
            </w:r>
          </w:p>
        </w:tc>
      </w:tr>
      <w:tr w:rsidR="001750AF" w:rsidRPr="003B22DF" w14:paraId="208874DA" w14:textId="77777777" w:rsidTr="001750AF">
        <w:tc>
          <w:tcPr>
            <w:tcW w:w="562" w:type="dxa"/>
          </w:tcPr>
          <w:p w14:paraId="5D553B46" w14:textId="77777777" w:rsidR="001750AF" w:rsidRPr="003B22DF" w:rsidRDefault="001750AF">
            <w:pPr>
              <w:jc w:val="center"/>
              <w:rPr>
                <w:rFonts w:cstheme="minorHAnsi"/>
                <w:i/>
                <w:iCs/>
                <w:sz w:val="20"/>
                <w:szCs w:val="20"/>
              </w:rPr>
            </w:pPr>
            <w:r w:rsidRPr="003B22DF">
              <w:rPr>
                <w:rFonts w:cstheme="minorHAnsi"/>
                <w:i/>
                <w:iCs/>
                <w:sz w:val="20"/>
                <w:szCs w:val="20"/>
              </w:rPr>
              <w:t>1</w:t>
            </w:r>
          </w:p>
        </w:tc>
        <w:tc>
          <w:tcPr>
            <w:tcW w:w="2835" w:type="dxa"/>
          </w:tcPr>
          <w:p w14:paraId="29CFE537" w14:textId="77777777" w:rsidR="001750AF" w:rsidRPr="003B22DF" w:rsidRDefault="001750AF">
            <w:pPr>
              <w:jc w:val="center"/>
              <w:rPr>
                <w:rFonts w:cstheme="minorHAnsi"/>
                <w:i/>
                <w:iCs/>
                <w:sz w:val="20"/>
                <w:szCs w:val="20"/>
              </w:rPr>
            </w:pPr>
            <w:r w:rsidRPr="003B22DF">
              <w:rPr>
                <w:rFonts w:cstheme="minorHAnsi"/>
                <w:i/>
                <w:iCs/>
                <w:sz w:val="20"/>
                <w:szCs w:val="20"/>
              </w:rPr>
              <w:t>2</w:t>
            </w:r>
          </w:p>
        </w:tc>
        <w:tc>
          <w:tcPr>
            <w:tcW w:w="4253" w:type="dxa"/>
          </w:tcPr>
          <w:p w14:paraId="27994154" w14:textId="77777777" w:rsidR="001750AF" w:rsidRPr="003B22DF" w:rsidRDefault="001750AF">
            <w:pPr>
              <w:jc w:val="center"/>
              <w:rPr>
                <w:rFonts w:cstheme="minorHAnsi"/>
                <w:i/>
                <w:iCs/>
                <w:sz w:val="20"/>
                <w:szCs w:val="20"/>
              </w:rPr>
            </w:pPr>
            <w:r w:rsidRPr="003B22DF">
              <w:rPr>
                <w:rFonts w:cstheme="minorHAnsi"/>
                <w:i/>
                <w:iCs/>
                <w:sz w:val="20"/>
                <w:szCs w:val="20"/>
              </w:rPr>
              <w:t>3</w:t>
            </w:r>
          </w:p>
        </w:tc>
        <w:tc>
          <w:tcPr>
            <w:tcW w:w="2977" w:type="dxa"/>
          </w:tcPr>
          <w:p w14:paraId="3D6BFEE5" w14:textId="77777777" w:rsidR="001750AF" w:rsidRPr="003B22DF" w:rsidRDefault="001750AF">
            <w:pPr>
              <w:jc w:val="center"/>
              <w:rPr>
                <w:rFonts w:cstheme="minorHAnsi"/>
                <w:i/>
                <w:iCs/>
                <w:sz w:val="20"/>
                <w:szCs w:val="20"/>
              </w:rPr>
            </w:pPr>
            <w:r w:rsidRPr="003B22DF">
              <w:rPr>
                <w:rFonts w:cstheme="minorHAnsi"/>
                <w:i/>
                <w:iCs/>
                <w:sz w:val="20"/>
                <w:szCs w:val="20"/>
              </w:rPr>
              <w:t>4</w:t>
            </w:r>
          </w:p>
        </w:tc>
        <w:tc>
          <w:tcPr>
            <w:tcW w:w="2976" w:type="dxa"/>
          </w:tcPr>
          <w:p w14:paraId="3D311F3E" w14:textId="2EF51A76" w:rsidR="001750AF" w:rsidRPr="003B22DF" w:rsidRDefault="001750AF">
            <w:pPr>
              <w:jc w:val="center"/>
              <w:rPr>
                <w:rFonts w:cstheme="minorHAnsi"/>
                <w:i/>
                <w:iCs/>
                <w:sz w:val="20"/>
                <w:szCs w:val="20"/>
              </w:rPr>
            </w:pPr>
            <w:r>
              <w:rPr>
                <w:rFonts w:cstheme="minorHAnsi"/>
                <w:i/>
                <w:iCs/>
                <w:sz w:val="20"/>
                <w:szCs w:val="20"/>
              </w:rPr>
              <w:t>5</w:t>
            </w:r>
          </w:p>
        </w:tc>
      </w:tr>
      <w:tr w:rsidR="001750AF" w:rsidRPr="003B22DF" w14:paraId="4EB3B164" w14:textId="77777777" w:rsidTr="001750AF">
        <w:tc>
          <w:tcPr>
            <w:tcW w:w="562" w:type="dxa"/>
          </w:tcPr>
          <w:p w14:paraId="2DF7952E" w14:textId="77777777" w:rsidR="001750AF" w:rsidRPr="003B22DF" w:rsidRDefault="001750AF">
            <w:pPr>
              <w:jc w:val="both"/>
              <w:rPr>
                <w:rFonts w:cstheme="minorHAnsi"/>
                <w:sz w:val="20"/>
                <w:szCs w:val="20"/>
              </w:rPr>
            </w:pPr>
            <w:r w:rsidRPr="003B22DF">
              <w:rPr>
                <w:rFonts w:cstheme="minorHAnsi"/>
                <w:sz w:val="20"/>
                <w:szCs w:val="20"/>
              </w:rPr>
              <w:t>1.</w:t>
            </w:r>
          </w:p>
        </w:tc>
        <w:tc>
          <w:tcPr>
            <w:tcW w:w="2835" w:type="dxa"/>
          </w:tcPr>
          <w:p w14:paraId="0E22D237" w14:textId="77777777" w:rsidR="001750AF" w:rsidRPr="003B22DF" w:rsidRDefault="001750AF">
            <w:pPr>
              <w:rPr>
                <w:rFonts w:cstheme="minorHAnsi"/>
                <w:sz w:val="20"/>
                <w:szCs w:val="20"/>
              </w:rPr>
            </w:pPr>
          </w:p>
        </w:tc>
        <w:tc>
          <w:tcPr>
            <w:tcW w:w="4253" w:type="dxa"/>
          </w:tcPr>
          <w:p w14:paraId="68E74CEA" w14:textId="77777777" w:rsidR="001750AF" w:rsidRPr="003B22DF" w:rsidRDefault="001750AF">
            <w:pPr>
              <w:rPr>
                <w:rFonts w:cstheme="minorHAnsi"/>
                <w:sz w:val="20"/>
                <w:szCs w:val="20"/>
              </w:rPr>
            </w:pPr>
          </w:p>
        </w:tc>
        <w:tc>
          <w:tcPr>
            <w:tcW w:w="2977" w:type="dxa"/>
          </w:tcPr>
          <w:p w14:paraId="0C7E8B0C" w14:textId="77777777" w:rsidR="001750AF" w:rsidRPr="003B22DF" w:rsidRDefault="001750AF">
            <w:pPr>
              <w:rPr>
                <w:rFonts w:cstheme="minorHAnsi"/>
                <w:sz w:val="20"/>
                <w:szCs w:val="20"/>
              </w:rPr>
            </w:pPr>
          </w:p>
        </w:tc>
        <w:tc>
          <w:tcPr>
            <w:tcW w:w="2976" w:type="dxa"/>
          </w:tcPr>
          <w:p w14:paraId="778BF144" w14:textId="77777777" w:rsidR="001750AF" w:rsidRPr="003B22DF" w:rsidRDefault="001750AF">
            <w:pPr>
              <w:rPr>
                <w:rFonts w:cstheme="minorHAnsi"/>
                <w:sz w:val="20"/>
                <w:szCs w:val="20"/>
              </w:rPr>
            </w:pPr>
          </w:p>
        </w:tc>
      </w:tr>
      <w:tr w:rsidR="001750AF" w:rsidRPr="003B22DF" w14:paraId="4E64CAD5" w14:textId="77777777" w:rsidTr="001750AF">
        <w:tc>
          <w:tcPr>
            <w:tcW w:w="562" w:type="dxa"/>
          </w:tcPr>
          <w:p w14:paraId="5EA9348D" w14:textId="77777777" w:rsidR="001750AF" w:rsidRPr="003B22DF" w:rsidRDefault="001750AF">
            <w:pPr>
              <w:jc w:val="both"/>
              <w:rPr>
                <w:rFonts w:cstheme="minorHAnsi"/>
                <w:sz w:val="20"/>
                <w:szCs w:val="20"/>
              </w:rPr>
            </w:pPr>
          </w:p>
        </w:tc>
        <w:tc>
          <w:tcPr>
            <w:tcW w:w="2835" w:type="dxa"/>
          </w:tcPr>
          <w:p w14:paraId="1C51DC4B" w14:textId="77777777" w:rsidR="001750AF" w:rsidRPr="003B22DF" w:rsidRDefault="001750AF">
            <w:pPr>
              <w:rPr>
                <w:rFonts w:cstheme="minorHAnsi"/>
                <w:sz w:val="20"/>
                <w:szCs w:val="20"/>
              </w:rPr>
            </w:pPr>
          </w:p>
        </w:tc>
        <w:tc>
          <w:tcPr>
            <w:tcW w:w="4253" w:type="dxa"/>
          </w:tcPr>
          <w:p w14:paraId="0B7CDF46" w14:textId="77777777" w:rsidR="001750AF" w:rsidRPr="003B22DF" w:rsidRDefault="001750AF">
            <w:pPr>
              <w:rPr>
                <w:rFonts w:cstheme="minorHAnsi"/>
                <w:sz w:val="20"/>
                <w:szCs w:val="20"/>
              </w:rPr>
            </w:pPr>
          </w:p>
        </w:tc>
        <w:tc>
          <w:tcPr>
            <w:tcW w:w="2977" w:type="dxa"/>
          </w:tcPr>
          <w:p w14:paraId="508E327B" w14:textId="77777777" w:rsidR="001750AF" w:rsidRPr="003B22DF" w:rsidRDefault="001750AF">
            <w:pPr>
              <w:rPr>
                <w:rFonts w:cstheme="minorHAnsi"/>
                <w:sz w:val="20"/>
                <w:szCs w:val="20"/>
              </w:rPr>
            </w:pPr>
          </w:p>
        </w:tc>
        <w:tc>
          <w:tcPr>
            <w:tcW w:w="2976" w:type="dxa"/>
          </w:tcPr>
          <w:p w14:paraId="6B0F8B6D" w14:textId="77777777" w:rsidR="001750AF" w:rsidRPr="003B22DF" w:rsidRDefault="001750AF">
            <w:pPr>
              <w:rPr>
                <w:rFonts w:cstheme="minorHAnsi"/>
                <w:sz w:val="20"/>
                <w:szCs w:val="20"/>
              </w:rPr>
            </w:pPr>
          </w:p>
        </w:tc>
      </w:tr>
    </w:tbl>
    <w:p w14:paraId="0BC63F80" w14:textId="77777777" w:rsidR="002E2126" w:rsidRPr="003B22DF"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3B22DF" w:rsidRDefault="002E2126" w:rsidP="005D5109">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3B22DF">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B22DF"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3B22DF">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394"/>
        <w:gridCol w:w="4112"/>
        <w:gridCol w:w="4494"/>
      </w:tblGrid>
      <w:tr w:rsidR="001750AF" w:rsidRPr="003B22DF" w14:paraId="0F605C6D" w14:textId="77777777" w:rsidTr="001750AF">
        <w:tc>
          <w:tcPr>
            <w:tcW w:w="207" w:type="pct"/>
            <w:shd w:val="clear" w:color="auto" w:fill="E7E6E6" w:themeFill="background2"/>
          </w:tcPr>
          <w:p w14:paraId="7F6D4163" w14:textId="77777777" w:rsidR="001750AF" w:rsidRPr="003B22DF" w:rsidRDefault="001750AF">
            <w:pPr>
              <w:rPr>
                <w:rFonts w:cstheme="minorHAnsi"/>
                <w:sz w:val="20"/>
                <w:szCs w:val="20"/>
              </w:rPr>
            </w:pPr>
            <w:r w:rsidRPr="003B22DF">
              <w:rPr>
                <w:rFonts w:cstheme="minorHAnsi"/>
                <w:sz w:val="20"/>
                <w:szCs w:val="20"/>
              </w:rPr>
              <w:t>Eil. Nr.</w:t>
            </w:r>
          </w:p>
        </w:tc>
        <w:tc>
          <w:tcPr>
            <w:tcW w:w="1620" w:type="pct"/>
            <w:shd w:val="clear" w:color="auto" w:fill="E7E6E6" w:themeFill="background2"/>
          </w:tcPr>
          <w:p w14:paraId="1D726EF9" w14:textId="77777777" w:rsidR="001750AF" w:rsidRPr="003B22DF" w:rsidRDefault="001750AF">
            <w:pPr>
              <w:rPr>
                <w:rFonts w:cstheme="minorHAnsi"/>
                <w:sz w:val="20"/>
                <w:szCs w:val="20"/>
              </w:rPr>
            </w:pPr>
            <w:r w:rsidRPr="003B22DF">
              <w:rPr>
                <w:rFonts w:cstheme="minorHAnsi"/>
                <w:sz w:val="20"/>
                <w:szCs w:val="20"/>
              </w:rPr>
              <w:t>Subtiekėjo pavadinimas, juridinio asmens kodas, fizinio asmens verslo pažymėjimo numeris ar pan.</w:t>
            </w:r>
          </w:p>
        </w:tc>
        <w:tc>
          <w:tcPr>
            <w:tcW w:w="1516" w:type="pct"/>
            <w:shd w:val="clear" w:color="auto" w:fill="E7E6E6" w:themeFill="background2"/>
          </w:tcPr>
          <w:p w14:paraId="4A18119C" w14:textId="6F7B1446" w:rsidR="001750AF" w:rsidRPr="003B22DF" w:rsidRDefault="001750AF">
            <w:pPr>
              <w:rPr>
                <w:rFonts w:cstheme="minorHAnsi"/>
                <w:sz w:val="20"/>
                <w:szCs w:val="20"/>
              </w:rPr>
            </w:pPr>
            <w:r w:rsidRPr="003B22DF">
              <w:rPr>
                <w:rFonts w:cstheme="minorHAnsi"/>
                <w:sz w:val="20"/>
                <w:szCs w:val="20"/>
              </w:rPr>
              <w:t>Subtiekėjo registracijos šalis (jei fizinis asmuo – nuolatinės gyvenamosios vietos šalis ir pilietybė), adresas</w:t>
            </w:r>
          </w:p>
        </w:tc>
        <w:tc>
          <w:tcPr>
            <w:tcW w:w="1657" w:type="pct"/>
            <w:shd w:val="clear" w:color="auto" w:fill="E7E6E6" w:themeFill="background2"/>
          </w:tcPr>
          <w:p w14:paraId="4A17D558" w14:textId="77777777" w:rsidR="001750AF" w:rsidRPr="003B22DF" w:rsidRDefault="001750AF">
            <w:pPr>
              <w:rPr>
                <w:rFonts w:cstheme="minorHAnsi"/>
                <w:sz w:val="20"/>
                <w:szCs w:val="20"/>
              </w:rPr>
            </w:pPr>
            <w:r w:rsidRPr="003B22DF">
              <w:rPr>
                <w:rFonts w:cstheme="minorHAnsi"/>
                <w:sz w:val="20"/>
                <w:szCs w:val="20"/>
              </w:rPr>
              <w:t>Subtiekėjui perduodamų vykdyti sutartinių įsipareigojimų dalis procentais nuo pasiūlymo kainos ar suma (EUR su PVM) ir (arba) aprašymas</w:t>
            </w:r>
          </w:p>
        </w:tc>
      </w:tr>
      <w:tr w:rsidR="001750AF" w:rsidRPr="003B22DF" w14:paraId="272DF785" w14:textId="77777777" w:rsidTr="001750AF">
        <w:tc>
          <w:tcPr>
            <w:tcW w:w="207" w:type="pct"/>
            <w:shd w:val="clear" w:color="auto" w:fill="E7E6E6" w:themeFill="background2"/>
          </w:tcPr>
          <w:p w14:paraId="7EC671B3" w14:textId="77777777" w:rsidR="001750AF" w:rsidRPr="003B22DF" w:rsidRDefault="001750AF">
            <w:pPr>
              <w:jc w:val="center"/>
              <w:rPr>
                <w:rFonts w:cstheme="minorHAnsi"/>
                <w:sz w:val="20"/>
                <w:szCs w:val="20"/>
              </w:rPr>
            </w:pPr>
            <w:r w:rsidRPr="003B22DF">
              <w:rPr>
                <w:rFonts w:cstheme="minorHAnsi"/>
                <w:i/>
                <w:iCs/>
                <w:sz w:val="20"/>
                <w:szCs w:val="20"/>
              </w:rPr>
              <w:t>1</w:t>
            </w:r>
          </w:p>
        </w:tc>
        <w:tc>
          <w:tcPr>
            <w:tcW w:w="1620" w:type="pct"/>
            <w:shd w:val="clear" w:color="auto" w:fill="E7E6E6" w:themeFill="background2"/>
          </w:tcPr>
          <w:p w14:paraId="1E04D165" w14:textId="77777777" w:rsidR="001750AF" w:rsidRPr="003B22DF" w:rsidRDefault="001750AF">
            <w:pPr>
              <w:jc w:val="center"/>
              <w:rPr>
                <w:rFonts w:cstheme="minorHAnsi"/>
                <w:sz w:val="20"/>
                <w:szCs w:val="20"/>
              </w:rPr>
            </w:pPr>
            <w:r w:rsidRPr="003B22DF">
              <w:rPr>
                <w:rFonts w:cstheme="minorHAnsi"/>
                <w:i/>
                <w:iCs/>
                <w:sz w:val="20"/>
                <w:szCs w:val="20"/>
              </w:rPr>
              <w:t>2</w:t>
            </w:r>
          </w:p>
        </w:tc>
        <w:tc>
          <w:tcPr>
            <w:tcW w:w="1516" w:type="pct"/>
            <w:shd w:val="clear" w:color="auto" w:fill="E7E6E6" w:themeFill="background2"/>
          </w:tcPr>
          <w:p w14:paraId="39E1E2CA" w14:textId="77777777" w:rsidR="001750AF" w:rsidRPr="003B22DF" w:rsidRDefault="001750AF">
            <w:pPr>
              <w:jc w:val="center"/>
              <w:rPr>
                <w:rFonts w:cstheme="minorHAnsi"/>
                <w:sz w:val="20"/>
                <w:szCs w:val="20"/>
              </w:rPr>
            </w:pPr>
            <w:r w:rsidRPr="003B22DF">
              <w:rPr>
                <w:rFonts w:cstheme="minorHAnsi"/>
                <w:i/>
                <w:iCs/>
                <w:sz w:val="20"/>
                <w:szCs w:val="20"/>
              </w:rPr>
              <w:t>3</w:t>
            </w:r>
          </w:p>
        </w:tc>
        <w:tc>
          <w:tcPr>
            <w:tcW w:w="1657" w:type="pct"/>
            <w:shd w:val="clear" w:color="auto" w:fill="E7E6E6" w:themeFill="background2"/>
          </w:tcPr>
          <w:p w14:paraId="284CD902" w14:textId="529CD816" w:rsidR="001750AF" w:rsidRPr="003B22DF" w:rsidRDefault="001750AF">
            <w:pPr>
              <w:jc w:val="center"/>
              <w:rPr>
                <w:rFonts w:cstheme="minorHAnsi"/>
                <w:sz w:val="20"/>
                <w:szCs w:val="20"/>
              </w:rPr>
            </w:pPr>
            <w:r>
              <w:rPr>
                <w:rFonts w:cstheme="minorHAnsi"/>
                <w:sz w:val="20"/>
                <w:szCs w:val="20"/>
              </w:rPr>
              <w:t>4</w:t>
            </w:r>
          </w:p>
        </w:tc>
      </w:tr>
      <w:tr w:rsidR="001750AF" w:rsidRPr="003B22DF" w14:paraId="5BCF7F58" w14:textId="77777777" w:rsidTr="001750AF">
        <w:tc>
          <w:tcPr>
            <w:tcW w:w="207" w:type="pct"/>
          </w:tcPr>
          <w:p w14:paraId="297D8255" w14:textId="77777777" w:rsidR="001750AF" w:rsidRPr="003B22DF" w:rsidRDefault="001750AF">
            <w:pPr>
              <w:rPr>
                <w:rFonts w:cstheme="minorHAnsi"/>
                <w:sz w:val="20"/>
                <w:szCs w:val="20"/>
              </w:rPr>
            </w:pPr>
            <w:r w:rsidRPr="003B22DF">
              <w:rPr>
                <w:rFonts w:cstheme="minorHAnsi"/>
                <w:sz w:val="20"/>
                <w:szCs w:val="20"/>
              </w:rPr>
              <w:t>1.</w:t>
            </w:r>
          </w:p>
        </w:tc>
        <w:tc>
          <w:tcPr>
            <w:tcW w:w="1620" w:type="pct"/>
          </w:tcPr>
          <w:p w14:paraId="4EFDC8A0" w14:textId="77777777" w:rsidR="001750AF" w:rsidRPr="003B22DF" w:rsidRDefault="001750AF">
            <w:pPr>
              <w:rPr>
                <w:rFonts w:cstheme="minorHAnsi"/>
                <w:sz w:val="20"/>
                <w:szCs w:val="20"/>
              </w:rPr>
            </w:pPr>
          </w:p>
        </w:tc>
        <w:tc>
          <w:tcPr>
            <w:tcW w:w="1516" w:type="pct"/>
          </w:tcPr>
          <w:p w14:paraId="7906827B" w14:textId="77777777" w:rsidR="001750AF" w:rsidRPr="003B22DF" w:rsidRDefault="001750AF">
            <w:pPr>
              <w:rPr>
                <w:rFonts w:cstheme="minorHAnsi"/>
                <w:sz w:val="20"/>
                <w:szCs w:val="20"/>
              </w:rPr>
            </w:pPr>
          </w:p>
        </w:tc>
        <w:tc>
          <w:tcPr>
            <w:tcW w:w="1657" w:type="pct"/>
          </w:tcPr>
          <w:p w14:paraId="23ADC0F0" w14:textId="77777777" w:rsidR="001750AF" w:rsidRPr="003B22DF" w:rsidRDefault="001750AF">
            <w:pPr>
              <w:rPr>
                <w:rFonts w:cstheme="minorHAnsi"/>
                <w:sz w:val="20"/>
                <w:szCs w:val="20"/>
              </w:rPr>
            </w:pPr>
          </w:p>
        </w:tc>
      </w:tr>
      <w:tr w:rsidR="001750AF" w:rsidRPr="003B22DF" w14:paraId="5FC4D220" w14:textId="77777777" w:rsidTr="001750AF">
        <w:tc>
          <w:tcPr>
            <w:tcW w:w="207" w:type="pct"/>
          </w:tcPr>
          <w:p w14:paraId="425529BC" w14:textId="77777777" w:rsidR="001750AF" w:rsidRPr="003B22DF" w:rsidRDefault="001750AF">
            <w:pPr>
              <w:rPr>
                <w:rFonts w:cstheme="minorHAnsi"/>
                <w:sz w:val="20"/>
                <w:szCs w:val="20"/>
              </w:rPr>
            </w:pPr>
          </w:p>
        </w:tc>
        <w:tc>
          <w:tcPr>
            <w:tcW w:w="1620" w:type="pct"/>
          </w:tcPr>
          <w:p w14:paraId="582EF82C" w14:textId="77777777" w:rsidR="001750AF" w:rsidRPr="003B22DF" w:rsidRDefault="001750AF">
            <w:pPr>
              <w:rPr>
                <w:rFonts w:cstheme="minorHAnsi"/>
                <w:sz w:val="20"/>
                <w:szCs w:val="20"/>
              </w:rPr>
            </w:pPr>
          </w:p>
        </w:tc>
        <w:tc>
          <w:tcPr>
            <w:tcW w:w="1516" w:type="pct"/>
          </w:tcPr>
          <w:p w14:paraId="1CF398E3" w14:textId="77777777" w:rsidR="001750AF" w:rsidRPr="003B22DF" w:rsidRDefault="001750AF">
            <w:pPr>
              <w:rPr>
                <w:rFonts w:cstheme="minorHAnsi"/>
                <w:sz w:val="20"/>
                <w:szCs w:val="20"/>
              </w:rPr>
            </w:pPr>
          </w:p>
        </w:tc>
        <w:tc>
          <w:tcPr>
            <w:tcW w:w="1657" w:type="pct"/>
          </w:tcPr>
          <w:p w14:paraId="3E6FBD7A" w14:textId="77777777" w:rsidR="001750AF" w:rsidRPr="003B22DF" w:rsidRDefault="001750AF">
            <w:pPr>
              <w:rPr>
                <w:rFonts w:cstheme="minorHAnsi"/>
                <w:sz w:val="20"/>
                <w:szCs w:val="20"/>
              </w:rPr>
            </w:pPr>
          </w:p>
        </w:tc>
      </w:tr>
      <w:tr w:rsidR="001750AF" w:rsidRPr="003B22DF" w14:paraId="59F8509E" w14:textId="77777777" w:rsidTr="001750AF">
        <w:tc>
          <w:tcPr>
            <w:tcW w:w="207" w:type="pct"/>
          </w:tcPr>
          <w:p w14:paraId="1CBE098B" w14:textId="77777777" w:rsidR="001750AF" w:rsidRPr="003B22DF" w:rsidRDefault="001750AF">
            <w:pPr>
              <w:rPr>
                <w:rFonts w:cstheme="minorHAnsi"/>
                <w:sz w:val="20"/>
                <w:szCs w:val="20"/>
              </w:rPr>
            </w:pPr>
          </w:p>
        </w:tc>
        <w:tc>
          <w:tcPr>
            <w:tcW w:w="1620" w:type="pct"/>
          </w:tcPr>
          <w:p w14:paraId="4180CCE6" w14:textId="77777777" w:rsidR="001750AF" w:rsidRPr="003B22DF" w:rsidRDefault="001750AF">
            <w:pPr>
              <w:rPr>
                <w:rFonts w:cstheme="minorHAnsi"/>
                <w:sz w:val="20"/>
                <w:szCs w:val="20"/>
              </w:rPr>
            </w:pPr>
          </w:p>
        </w:tc>
        <w:tc>
          <w:tcPr>
            <w:tcW w:w="1516" w:type="pct"/>
          </w:tcPr>
          <w:p w14:paraId="05415E43" w14:textId="77777777" w:rsidR="001750AF" w:rsidRPr="003B22DF" w:rsidRDefault="001750AF">
            <w:pPr>
              <w:rPr>
                <w:rFonts w:cstheme="minorHAnsi"/>
                <w:sz w:val="20"/>
                <w:szCs w:val="20"/>
              </w:rPr>
            </w:pPr>
          </w:p>
        </w:tc>
        <w:tc>
          <w:tcPr>
            <w:tcW w:w="1657" w:type="pct"/>
          </w:tcPr>
          <w:p w14:paraId="59F2FD9D" w14:textId="77777777" w:rsidR="001750AF" w:rsidRPr="003B22DF" w:rsidRDefault="001750AF">
            <w:pPr>
              <w:rPr>
                <w:rFonts w:cstheme="minorHAnsi"/>
                <w:sz w:val="20"/>
                <w:szCs w:val="20"/>
              </w:rPr>
            </w:pPr>
          </w:p>
        </w:tc>
      </w:tr>
    </w:tbl>
    <w:p w14:paraId="26399C69" w14:textId="77777777" w:rsidR="002E2126" w:rsidRPr="003B22DF" w:rsidRDefault="002E2126" w:rsidP="002E2126">
      <w:pPr>
        <w:spacing w:after="0" w:line="240" w:lineRule="auto"/>
        <w:rPr>
          <w:rFonts w:eastAsia="Aptos" w:cstheme="minorHAnsi"/>
          <w:kern w:val="2"/>
          <w:sz w:val="20"/>
          <w:szCs w:val="20"/>
          <w:lang w:eastAsia="en-US"/>
          <w14:ligatures w14:val="standardContextual"/>
        </w:rPr>
      </w:pPr>
    </w:p>
    <w:bookmarkEnd w:id="70"/>
    <w:p w14:paraId="1AB6CEC4" w14:textId="77777777" w:rsidR="002E2126" w:rsidRPr="003B22DF" w:rsidRDefault="002E2126" w:rsidP="005D5109">
      <w:pPr>
        <w:pStyle w:val="Sraopastraipa"/>
        <w:numPr>
          <w:ilvl w:val="0"/>
          <w:numId w:val="10"/>
        </w:numPr>
        <w:spacing w:after="0" w:line="240" w:lineRule="auto"/>
        <w:jc w:val="both"/>
        <w:rPr>
          <w:rFonts w:eastAsia="Times New Roman" w:cstheme="minorHAnsi"/>
          <w:b/>
          <w:bCs/>
          <w:sz w:val="22"/>
          <w:szCs w:val="22"/>
          <w:lang w:eastAsia="en-US"/>
        </w:rPr>
      </w:pPr>
      <w:r w:rsidRPr="003B22DF">
        <w:rPr>
          <w:rFonts w:eastAsia="Times New Roman" w:cstheme="minorHAnsi"/>
          <w:b/>
          <w:bCs/>
          <w:sz w:val="22"/>
          <w:szCs w:val="22"/>
          <w:lang w:eastAsia="en-US"/>
        </w:rPr>
        <w:t>Pasiūlymo kaina:</w:t>
      </w:r>
    </w:p>
    <w:p w14:paraId="7226E348" w14:textId="128AE72E" w:rsidR="002E2126" w:rsidRPr="00C3778B" w:rsidRDefault="002E2126" w:rsidP="005D510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3B22DF">
        <w:rPr>
          <w:rFonts w:eastAsia="Arial" w:cstheme="minorHAnsi"/>
          <w:sz w:val="22"/>
          <w:szCs w:val="22"/>
        </w:rPr>
        <w:lastRenderedPageBreak/>
        <w:t xml:space="preserve">Pasiūlymo kaina su </w:t>
      </w:r>
      <w:r w:rsidRPr="003B22DF">
        <w:rPr>
          <w:rFonts w:eastAsia="Arial" w:cstheme="minorHAnsi"/>
          <w:color w:val="000000" w:themeColor="text1"/>
          <w:sz w:val="22"/>
          <w:szCs w:val="22"/>
        </w:rPr>
        <w:t xml:space="preserve">PVM turi būti nurodoma 2 skaitmenų po kablelio </w:t>
      </w:r>
      <w:r w:rsidRPr="003B22DF">
        <w:rPr>
          <w:rFonts w:eastAsia="Arial" w:cstheme="minorHAnsi"/>
          <w:sz w:val="22"/>
          <w:szCs w:val="22"/>
        </w:rPr>
        <w:t xml:space="preserve">tikslumu. Šią kainą sudarančios kainos </w:t>
      </w:r>
      <w:r w:rsidRPr="00C3778B">
        <w:rPr>
          <w:rFonts w:eastAsia="Arial" w:cstheme="minorHAnsi"/>
          <w:color w:val="000000" w:themeColor="text1"/>
          <w:sz w:val="22"/>
          <w:szCs w:val="22"/>
        </w:rPr>
        <w:t xml:space="preserve">sudedamosios dalys ar įkainiai gali būti </w:t>
      </w:r>
      <w:r w:rsidR="008669B8" w:rsidRPr="00C3778B">
        <w:rPr>
          <w:rFonts w:eastAsia="Arial" w:cstheme="minorHAnsi"/>
          <w:color w:val="000000" w:themeColor="text1"/>
          <w:sz w:val="22"/>
          <w:szCs w:val="22"/>
        </w:rPr>
        <w:t>išreikšti 2 skaitmenų po kablelio tikslumu</w:t>
      </w:r>
      <w:r w:rsidRPr="00C3778B">
        <w:rPr>
          <w:rFonts w:eastAsia="Arial" w:cstheme="minorHAnsi"/>
          <w:color w:val="000000" w:themeColor="text1"/>
          <w:sz w:val="22"/>
          <w:szCs w:val="22"/>
        </w:rPr>
        <w:t xml:space="preserve">. </w:t>
      </w:r>
      <w:r w:rsidRPr="00C3778B">
        <w:rPr>
          <w:rFonts w:eastAsia="Times New Roman"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58EA3631" w14:textId="77777777" w:rsidR="002E2126" w:rsidRPr="00C3778B" w:rsidRDefault="002E2126" w:rsidP="005D5109">
      <w:pPr>
        <w:pStyle w:val="Sraopastraipa"/>
        <w:numPr>
          <w:ilvl w:val="1"/>
          <w:numId w:val="10"/>
        </w:numPr>
        <w:spacing w:after="0" w:line="240" w:lineRule="auto"/>
        <w:ind w:left="0" w:firstLine="567"/>
        <w:jc w:val="both"/>
        <w:rPr>
          <w:rFonts w:eastAsia="Times New Roman" w:cstheme="minorHAnsi"/>
          <w:color w:val="000000" w:themeColor="text1"/>
          <w:sz w:val="22"/>
          <w:szCs w:val="22"/>
          <w:lang w:eastAsia="en-US"/>
        </w:rPr>
      </w:pPr>
      <w:r w:rsidRPr="00C3778B">
        <w:rPr>
          <w:rFonts w:eastAsia="Times New Roman" w:cstheme="minorHAnsi"/>
          <w:color w:val="000000" w:themeColor="text1"/>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3B22DF" w:rsidRDefault="002E2126" w:rsidP="005D5109">
      <w:pPr>
        <w:pStyle w:val="Sraopastraipa"/>
        <w:numPr>
          <w:ilvl w:val="1"/>
          <w:numId w:val="10"/>
        </w:numPr>
        <w:spacing w:line="240" w:lineRule="auto"/>
        <w:ind w:left="0" w:firstLine="567"/>
        <w:jc w:val="both"/>
        <w:rPr>
          <w:rFonts w:eastAsia="Times New Roman" w:cstheme="minorHAnsi"/>
          <w:sz w:val="22"/>
          <w:szCs w:val="22"/>
          <w:lang w:eastAsia="en-US"/>
        </w:rPr>
      </w:pPr>
      <w:r w:rsidRPr="00C3778B">
        <w:rPr>
          <w:rFonts w:eastAsia="Times New Roman" w:cstheme="minorHAnsi"/>
          <w:color w:val="000000" w:themeColor="text1"/>
          <w:sz w:val="22"/>
          <w:szCs w:val="22"/>
          <w:lang w:eastAsia="en-US"/>
        </w:rPr>
        <w:t>Apskaičiuojant kainą, turi būti atsižvelgta į visą pirkimo dokumentuose nurodytą pirkimo objekto apimtį ir reikalavimus</w:t>
      </w:r>
      <w:r w:rsidRPr="003B22DF">
        <w:rPr>
          <w:rFonts w:eastAsia="Times New Roman" w:cstheme="minorHAnsi"/>
          <w:sz w:val="22"/>
          <w:szCs w:val="22"/>
          <w:lang w:eastAsia="en-US"/>
        </w:rPr>
        <w:t xml:space="preserve">, kainos sudėtines dalis ir pan. PVM nurodomas atskirai. Jei tiekėjas yra ne PVM mokėtojas arba jam taikomas lengvatinis PVM tarifas, turi apie tai nurodyti pasiūlyme, nurodant teisinį pagrindą. Tiekėjas turi įvertinti ar sutarties </w:t>
      </w:r>
      <w:r w:rsidRPr="003B22DF">
        <w:rPr>
          <w:rFonts w:eastAsia="Times New Roman" w:cstheme="minorHAnsi"/>
          <w:color w:val="000000" w:themeColor="text1"/>
          <w:sz w:val="22"/>
          <w:szCs w:val="22"/>
          <w:lang w:eastAsia="en-US"/>
        </w:rPr>
        <w:t>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w:t>
      </w:r>
      <w:r w:rsidRPr="003B22DF">
        <w:rPr>
          <w:rFonts w:eastAsia="Times New Roman" w:cstheme="minorHAnsi"/>
          <w:sz w:val="22"/>
          <w:szCs w:val="22"/>
          <w:lang w:eastAsia="en-US"/>
        </w:rPr>
        <w:t>, šis mokestis įskaičiuojamas į pasiūlymo kainą (jeigu tiekėjas jo neįskaičiavo pateikiant pasiūlymą, palyginimo tikslais įskaičiuoja pati perkančioji organizacija);</w:t>
      </w:r>
    </w:p>
    <w:p w14:paraId="78B0E823" w14:textId="682B0891" w:rsidR="002E2126" w:rsidRPr="003B22DF" w:rsidRDefault="002E2126" w:rsidP="005D5109">
      <w:pPr>
        <w:pStyle w:val="Sraopastraipa"/>
        <w:numPr>
          <w:ilvl w:val="1"/>
          <w:numId w:val="10"/>
        </w:numPr>
        <w:spacing w:line="240" w:lineRule="auto"/>
        <w:ind w:left="0" w:firstLine="567"/>
        <w:jc w:val="both"/>
        <w:rPr>
          <w:rFonts w:eastAsia="Times New Roman" w:cstheme="minorHAnsi"/>
          <w:sz w:val="22"/>
          <w:szCs w:val="22"/>
          <w:lang w:eastAsia="en-US"/>
        </w:rPr>
      </w:pPr>
      <w:r w:rsidRPr="003B22DF">
        <w:rPr>
          <w:rFonts w:eastAsia="Times New Roman" w:cstheme="minorHAnsi"/>
          <w:b/>
          <w:bCs/>
          <w:sz w:val="22"/>
          <w:szCs w:val="22"/>
        </w:rPr>
        <w:t>Maksimali priimtina pasiūlymo kaina yra</w:t>
      </w:r>
      <w:r w:rsidRPr="003B22DF">
        <w:rPr>
          <w:rFonts w:eastAsia="Times New Roman" w:cstheme="minorHAnsi"/>
          <w:sz w:val="22"/>
          <w:szCs w:val="22"/>
        </w:rPr>
        <w:t xml:space="preserve"> </w:t>
      </w:r>
      <w:r w:rsidR="00202A4A" w:rsidRPr="00202A4A">
        <w:rPr>
          <w:rFonts w:eastAsia="Times New Roman" w:cstheme="minorHAnsi"/>
          <w:b/>
          <w:bCs/>
          <w:color w:val="000000" w:themeColor="text1"/>
          <w:sz w:val="22"/>
          <w:szCs w:val="22"/>
        </w:rPr>
        <w:t>57</w:t>
      </w:r>
      <w:r w:rsidR="00056A35">
        <w:rPr>
          <w:rFonts w:eastAsia="Times New Roman" w:cstheme="minorHAnsi"/>
          <w:b/>
          <w:bCs/>
          <w:color w:val="000000" w:themeColor="text1"/>
          <w:sz w:val="22"/>
          <w:szCs w:val="22"/>
        </w:rPr>
        <w:t>.</w:t>
      </w:r>
      <w:r w:rsidR="00202A4A" w:rsidRPr="00202A4A">
        <w:rPr>
          <w:rFonts w:eastAsia="Times New Roman" w:cstheme="minorHAnsi"/>
          <w:b/>
          <w:bCs/>
          <w:color w:val="000000" w:themeColor="text1"/>
          <w:sz w:val="22"/>
          <w:szCs w:val="22"/>
        </w:rPr>
        <w:t>000,00</w:t>
      </w:r>
      <w:r w:rsidRPr="003B22DF">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sidRPr="003B22DF">
        <w:rPr>
          <w:rFonts w:eastAsia="Times New Roman" w:cstheme="minorHAnsi"/>
          <w:sz w:val="22"/>
          <w:szCs w:val="22"/>
        </w:rPr>
        <w:t xml:space="preserve"> </w:t>
      </w:r>
    </w:p>
    <w:p w14:paraId="35C687F8" w14:textId="3964DEF9" w:rsidR="00756FA1" w:rsidRPr="003B22DF" w:rsidRDefault="002E2126" w:rsidP="005D5109">
      <w:pPr>
        <w:pStyle w:val="Sraopastraipa"/>
        <w:numPr>
          <w:ilvl w:val="1"/>
          <w:numId w:val="10"/>
        </w:numPr>
        <w:spacing w:line="240" w:lineRule="auto"/>
        <w:ind w:left="0" w:firstLine="567"/>
        <w:jc w:val="both"/>
        <w:rPr>
          <w:rFonts w:eastAsia="Times New Roman" w:cstheme="minorHAnsi"/>
          <w:color w:val="FF0000"/>
          <w:sz w:val="22"/>
          <w:szCs w:val="22"/>
          <w:lang w:eastAsia="en-US"/>
        </w:rPr>
      </w:pPr>
      <w:r w:rsidRPr="003B22DF">
        <w:rPr>
          <w:rFonts w:eastAsia="Times New Roman" w:cstheme="minorHAnsi"/>
          <w:kern w:val="3"/>
          <w:sz w:val="22"/>
          <w:szCs w:val="22"/>
          <w:lang w:eastAsia="en-US"/>
        </w:rPr>
        <w:t xml:space="preserve">Siūloma </w:t>
      </w:r>
      <w:r w:rsidR="00E96EE6">
        <w:rPr>
          <w:rFonts w:eastAsia="Times New Roman" w:cstheme="minorHAnsi"/>
          <w:kern w:val="3"/>
          <w:sz w:val="22"/>
          <w:szCs w:val="22"/>
          <w:lang w:eastAsia="en-US"/>
        </w:rPr>
        <w:t xml:space="preserve">(-i) </w:t>
      </w:r>
      <w:r w:rsidRPr="003B22DF">
        <w:rPr>
          <w:rFonts w:eastAsia="Times New Roman" w:cstheme="minorHAnsi"/>
          <w:kern w:val="3"/>
          <w:sz w:val="22"/>
          <w:szCs w:val="22"/>
          <w:lang w:eastAsia="en-US"/>
        </w:rPr>
        <w:t xml:space="preserve">pirkimo </w:t>
      </w:r>
      <w:r w:rsidRPr="003B22DF">
        <w:rPr>
          <w:rFonts w:eastAsia="Times New Roman" w:cstheme="minorHAnsi"/>
          <w:color w:val="000000" w:themeColor="text1"/>
          <w:kern w:val="3"/>
          <w:sz w:val="22"/>
          <w:szCs w:val="22"/>
          <w:lang w:eastAsia="en-US"/>
        </w:rPr>
        <w:t xml:space="preserve">objekto kaina </w:t>
      </w:r>
      <w:r w:rsidR="00E96EE6">
        <w:rPr>
          <w:rFonts w:eastAsia="Times New Roman" w:cstheme="minorHAnsi"/>
          <w:color w:val="000000" w:themeColor="text1"/>
          <w:kern w:val="3"/>
          <w:sz w:val="22"/>
          <w:szCs w:val="22"/>
          <w:lang w:eastAsia="en-US"/>
        </w:rPr>
        <w:t xml:space="preserve">/ </w:t>
      </w:r>
      <w:r w:rsidRPr="003B22DF">
        <w:rPr>
          <w:rFonts w:eastAsia="Times New Roman" w:cstheme="minorHAnsi"/>
          <w:color w:val="000000" w:themeColor="text1"/>
          <w:kern w:val="3"/>
          <w:sz w:val="22"/>
          <w:szCs w:val="22"/>
          <w:lang w:eastAsia="en-US"/>
        </w:rPr>
        <w:t>įkainiai</w:t>
      </w:r>
      <w:r w:rsidR="00756FA1" w:rsidRPr="003B22DF">
        <w:rPr>
          <w:rFonts w:eastAsia="Times New Roman" w:cstheme="minorHAnsi"/>
          <w:color w:val="000000" w:themeColor="text1"/>
          <w:kern w:val="3"/>
          <w:sz w:val="22"/>
          <w:szCs w:val="22"/>
          <w:lang w:eastAsia="en-US"/>
        </w:rPr>
        <w:t>:</w:t>
      </w:r>
      <w:r w:rsidRPr="003B22DF">
        <w:rPr>
          <w:rFonts w:eastAsia="Times New Roman" w:cstheme="minorHAnsi"/>
          <w:color w:val="EE0000"/>
          <w:kern w:val="3"/>
          <w:sz w:val="22"/>
          <w:szCs w:val="22"/>
          <w:lang w:eastAsia="en-US"/>
        </w:rPr>
        <w:t xml:space="preserve"> </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4642"/>
        <w:gridCol w:w="1418"/>
        <w:gridCol w:w="1842"/>
        <w:gridCol w:w="1846"/>
        <w:gridCol w:w="3259"/>
      </w:tblGrid>
      <w:tr w:rsidR="00E96EE6" w:rsidRPr="00E96EE6" w14:paraId="7421589B" w14:textId="77777777" w:rsidTr="00384649">
        <w:tc>
          <w:tcPr>
            <w:tcW w:w="601" w:type="dxa"/>
            <w:shd w:val="clear" w:color="auto" w:fill="D9D9D9" w:themeFill="background1" w:themeFillShade="D9"/>
            <w:vAlign w:val="center"/>
          </w:tcPr>
          <w:p w14:paraId="6C2145ED" w14:textId="77777777" w:rsidR="00E96EE6" w:rsidRPr="00E96EE6" w:rsidRDefault="00E96EE6" w:rsidP="00E96EE6">
            <w:pPr>
              <w:suppressAutoHyphens/>
              <w:spacing w:after="0" w:line="240" w:lineRule="auto"/>
              <w:jc w:val="center"/>
              <w:rPr>
                <w:rFonts w:cstheme="minorHAnsi"/>
                <w:b/>
                <w:sz w:val="22"/>
                <w:szCs w:val="22"/>
              </w:rPr>
            </w:pPr>
            <w:r w:rsidRPr="00E96EE6">
              <w:rPr>
                <w:rFonts w:cstheme="minorHAnsi"/>
                <w:b/>
                <w:sz w:val="22"/>
                <w:szCs w:val="22"/>
              </w:rPr>
              <w:t xml:space="preserve">Eil. </w:t>
            </w:r>
            <w:proofErr w:type="spellStart"/>
            <w:r w:rsidRPr="00E96EE6">
              <w:rPr>
                <w:rFonts w:cstheme="minorHAnsi"/>
                <w:b/>
                <w:sz w:val="22"/>
                <w:szCs w:val="22"/>
              </w:rPr>
              <w:t>nr.</w:t>
            </w:r>
            <w:proofErr w:type="spellEnd"/>
          </w:p>
        </w:tc>
        <w:tc>
          <w:tcPr>
            <w:tcW w:w="4642" w:type="dxa"/>
            <w:shd w:val="clear" w:color="auto" w:fill="D9D9D9" w:themeFill="background1" w:themeFillShade="D9"/>
            <w:vAlign w:val="center"/>
          </w:tcPr>
          <w:p w14:paraId="5384936D" w14:textId="77777777" w:rsidR="00E96EE6" w:rsidRPr="00E96EE6" w:rsidRDefault="00E96EE6" w:rsidP="00E96EE6">
            <w:pPr>
              <w:suppressAutoHyphens/>
              <w:spacing w:after="0" w:line="240" w:lineRule="auto"/>
              <w:jc w:val="center"/>
              <w:rPr>
                <w:rFonts w:cstheme="minorHAnsi"/>
                <w:b/>
                <w:color w:val="000000" w:themeColor="text1"/>
                <w:sz w:val="22"/>
                <w:szCs w:val="22"/>
              </w:rPr>
            </w:pPr>
            <w:r w:rsidRPr="00E96EE6">
              <w:rPr>
                <w:rFonts w:cstheme="minorHAnsi"/>
                <w:b/>
                <w:color w:val="000000" w:themeColor="text1"/>
                <w:sz w:val="22"/>
                <w:szCs w:val="22"/>
              </w:rPr>
              <w:t>Pavadinimas</w:t>
            </w:r>
          </w:p>
        </w:tc>
        <w:tc>
          <w:tcPr>
            <w:tcW w:w="1418" w:type="dxa"/>
            <w:shd w:val="clear" w:color="auto" w:fill="D9D9D9" w:themeFill="background1" w:themeFillShade="D9"/>
            <w:vAlign w:val="center"/>
          </w:tcPr>
          <w:p w14:paraId="2018A008" w14:textId="77777777" w:rsidR="00E96EE6" w:rsidRPr="00E96EE6" w:rsidRDefault="00E96EE6" w:rsidP="00E96EE6">
            <w:pPr>
              <w:suppressAutoHyphens/>
              <w:spacing w:after="0" w:line="240" w:lineRule="auto"/>
              <w:jc w:val="center"/>
              <w:rPr>
                <w:rFonts w:cstheme="minorHAnsi"/>
                <w:b/>
                <w:color w:val="000000" w:themeColor="text1"/>
                <w:sz w:val="22"/>
                <w:szCs w:val="22"/>
              </w:rPr>
            </w:pPr>
            <w:r w:rsidRPr="00E96EE6">
              <w:rPr>
                <w:rFonts w:cstheme="minorHAnsi"/>
                <w:b/>
                <w:color w:val="000000" w:themeColor="text1"/>
                <w:sz w:val="22"/>
                <w:szCs w:val="22"/>
              </w:rPr>
              <w:t>Mato</w:t>
            </w:r>
          </w:p>
          <w:p w14:paraId="6BC007CE" w14:textId="77777777" w:rsidR="00E96EE6" w:rsidRPr="00E96EE6" w:rsidRDefault="00E96EE6" w:rsidP="00E96EE6">
            <w:pPr>
              <w:suppressAutoHyphens/>
              <w:spacing w:after="0" w:line="240" w:lineRule="auto"/>
              <w:jc w:val="center"/>
              <w:rPr>
                <w:rFonts w:cstheme="minorHAnsi"/>
                <w:b/>
                <w:color w:val="000000" w:themeColor="text1"/>
                <w:sz w:val="22"/>
                <w:szCs w:val="22"/>
              </w:rPr>
            </w:pPr>
            <w:r w:rsidRPr="00E96EE6">
              <w:rPr>
                <w:rFonts w:cstheme="minorHAnsi"/>
                <w:b/>
                <w:color w:val="000000" w:themeColor="text1"/>
                <w:sz w:val="22"/>
                <w:szCs w:val="22"/>
              </w:rPr>
              <w:t>vnt.</w:t>
            </w:r>
          </w:p>
        </w:tc>
        <w:tc>
          <w:tcPr>
            <w:tcW w:w="1842" w:type="dxa"/>
            <w:shd w:val="clear" w:color="auto" w:fill="D9D9D9" w:themeFill="background1" w:themeFillShade="D9"/>
            <w:vAlign w:val="center"/>
          </w:tcPr>
          <w:p w14:paraId="40F84CD1" w14:textId="77777777" w:rsidR="00E96EE6" w:rsidRPr="00E96EE6" w:rsidRDefault="00E96EE6" w:rsidP="00E96EE6">
            <w:pPr>
              <w:suppressAutoHyphens/>
              <w:spacing w:after="0" w:line="240" w:lineRule="auto"/>
              <w:jc w:val="center"/>
              <w:rPr>
                <w:rFonts w:cstheme="minorHAnsi"/>
                <w:b/>
                <w:strike/>
                <w:color w:val="000000" w:themeColor="text1"/>
                <w:sz w:val="22"/>
                <w:szCs w:val="22"/>
              </w:rPr>
            </w:pPr>
            <w:r w:rsidRPr="00E96EE6">
              <w:rPr>
                <w:rFonts w:cstheme="minorHAnsi"/>
                <w:b/>
                <w:bCs/>
                <w:color w:val="000000" w:themeColor="text1"/>
                <w:sz w:val="22"/>
                <w:szCs w:val="22"/>
              </w:rPr>
              <w:t>Paslaugų teikimo termino apimtys / preliminarios paslaugų teikimo termino apimtys</w:t>
            </w:r>
          </w:p>
        </w:tc>
        <w:tc>
          <w:tcPr>
            <w:tcW w:w="1846" w:type="dxa"/>
            <w:shd w:val="clear" w:color="auto" w:fill="D9D9D9" w:themeFill="background1" w:themeFillShade="D9"/>
            <w:vAlign w:val="center"/>
          </w:tcPr>
          <w:p w14:paraId="10A7C5D2" w14:textId="77777777" w:rsidR="00E96EE6" w:rsidRPr="00E96EE6" w:rsidRDefault="00E96EE6" w:rsidP="00E96EE6">
            <w:pPr>
              <w:suppressAutoHyphens/>
              <w:spacing w:after="0" w:line="240" w:lineRule="auto"/>
              <w:jc w:val="center"/>
              <w:rPr>
                <w:rFonts w:cstheme="minorHAnsi"/>
                <w:b/>
                <w:color w:val="000000" w:themeColor="text1"/>
                <w:sz w:val="22"/>
                <w:szCs w:val="22"/>
              </w:rPr>
            </w:pPr>
            <w:r w:rsidRPr="00E96EE6">
              <w:rPr>
                <w:rFonts w:cstheme="minorHAnsi"/>
                <w:b/>
                <w:color w:val="000000" w:themeColor="text1"/>
                <w:sz w:val="22"/>
                <w:szCs w:val="22"/>
              </w:rPr>
              <w:t>Mato vnt. kaina / įkainis EUR be PVM</w:t>
            </w:r>
          </w:p>
        </w:tc>
        <w:tc>
          <w:tcPr>
            <w:tcW w:w="3259" w:type="dxa"/>
            <w:shd w:val="clear" w:color="auto" w:fill="D9D9D9" w:themeFill="background1" w:themeFillShade="D9"/>
            <w:vAlign w:val="center"/>
          </w:tcPr>
          <w:p w14:paraId="0F5CBF3E" w14:textId="77777777" w:rsidR="00E96EE6" w:rsidRPr="00E96EE6" w:rsidRDefault="00E96EE6" w:rsidP="00E96EE6">
            <w:pPr>
              <w:suppressAutoHyphens/>
              <w:spacing w:after="0" w:line="240" w:lineRule="auto"/>
              <w:jc w:val="center"/>
              <w:rPr>
                <w:rFonts w:cstheme="minorHAnsi"/>
                <w:b/>
                <w:color w:val="000000" w:themeColor="text1"/>
                <w:sz w:val="22"/>
                <w:szCs w:val="22"/>
              </w:rPr>
            </w:pPr>
            <w:r w:rsidRPr="00E96EE6">
              <w:rPr>
                <w:rFonts w:cstheme="minorHAnsi"/>
                <w:b/>
                <w:color w:val="000000" w:themeColor="text1"/>
                <w:sz w:val="22"/>
                <w:szCs w:val="22"/>
              </w:rPr>
              <w:t>Pasiūlymo kaina EUR be PVM / Preliminari pasiūlymo kaina EUR be PVM</w:t>
            </w:r>
          </w:p>
        </w:tc>
      </w:tr>
      <w:tr w:rsidR="00E96EE6" w:rsidRPr="00E96EE6" w14:paraId="678D00D4" w14:textId="77777777" w:rsidTr="00384649">
        <w:tc>
          <w:tcPr>
            <w:tcW w:w="601" w:type="dxa"/>
            <w:shd w:val="clear" w:color="auto" w:fill="D9D9D9" w:themeFill="background1" w:themeFillShade="D9"/>
            <w:vAlign w:val="center"/>
          </w:tcPr>
          <w:p w14:paraId="3E511D28" w14:textId="77777777" w:rsidR="00E96EE6" w:rsidRPr="00E96EE6" w:rsidRDefault="00E96EE6" w:rsidP="00E96EE6">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1</w:t>
            </w:r>
          </w:p>
        </w:tc>
        <w:tc>
          <w:tcPr>
            <w:tcW w:w="4642" w:type="dxa"/>
            <w:shd w:val="clear" w:color="auto" w:fill="D9D9D9" w:themeFill="background1" w:themeFillShade="D9"/>
            <w:vAlign w:val="center"/>
          </w:tcPr>
          <w:p w14:paraId="48D86245" w14:textId="77777777" w:rsidR="00E96EE6" w:rsidRPr="00E96EE6" w:rsidRDefault="00E96EE6" w:rsidP="00E96EE6">
            <w:pPr>
              <w:tabs>
                <w:tab w:val="left" w:pos="1100"/>
              </w:tabs>
              <w:spacing w:after="0" w:line="240" w:lineRule="auto"/>
              <w:jc w:val="center"/>
              <w:rPr>
                <w:rFonts w:cstheme="minorHAnsi"/>
                <w:sz w:val="22"/>
                <w:szCs w:val="22"/>
              </w:rPr>
            </w:pPr>
            <w:r w:rsidRPr="00E96EE6">
              <w:rPr>
                <w:rFonts w:cstheme="minorHAnsi"/>
                <w:sz w:val="22"/>
                <w:szCs w:val="22"/>
              </w:rPr>
              <w:t>2</w:t>
            </w:r>
          </w:p>
        </w:tc>
        <w:tc>
          <w:tcPr>
            <w:tcW w:w="1418" w:type="dxa"/>
            <w:shd w:val="clear" w:color="auto" w:fill="D9D9D9" w:themeFill="background1" w:themeFillShade="D9"/>
            <w:vAlign w:val="center"/>
          </w:tcPr>
          <w:p w14:paraId="303EC9A2" w14:textId="77777777" w:rsidR="00E96EE6" w:rsidRPr="00E96EE6" w:rsidRDefault="00E96EE6" w:rsidP="00E96EE6">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3</w:t>
            </w:r>
          </w:p>
        </w:tc>
        <w:tc>
          <w:tcPr>
            <w:tcW w:w="1842" w:type="dxa"/>
            <w:shd w:val="clear" w:color="auto" w:fill="D9D9D9" w:themeFill="background1" w:themeFillShade="D9"/>
            <w:vAlign w:val="center"/>
          </w:tcPr>
          <w:p w14:paraId="73CA1A26" w14:textId="77777777" w:rsidR="00E96EE6" w:rsidRPr="00E96EE6" w:rsidRDefault="00E96EE6" w:rsidP="00E96EE6">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4</w:t>
            </w:r>
          </w:p>
        </w:tc>
        <w:tc>
          <w:tcPr>
            <w:tcW w:w="1846" w:type="dxa"/>
            <w:shd w:val="clear" w:color="auto" w:fill="D9D9D9" w:themeFill="background1" w:themeFillShade="D9"/>
            <w:vAlign w:val="center"/>
          </w:tcPr>
          <w:p w14:paraId="2B5A1CE4" w14:textId="77777777" w:rsidR="00E96EE6" w:rsidRPr="00E96EE6" w:rsidRDefault="00E96EE6" w:rsidP="00E96EE6">
            <w:pPr>
              <w:suppressAutoHyphens/>
              <w:spacing w:after="0" w:line="240" w:lineRule="auto"/>
              <w:jc w:val="center"/>
              <w:rPr>
                <w:rFonts w:cstheme="minorHAnsi"/>
                <w:sz w:val="22"/>
                <w:szCs w:val="22"/>
              </w:rPr>
            </w:pPr>
            <w:r w:rsidRPr="00E96EE6">
              <w:rPr>
                <w:rFonts w:cstheme="minorHAnsi"/>
                <w:sz w:val="22"/>
                <w:szCs w:val="22"/>
              </w:rPr>
              <w:t>5</w:t>
            </w:r>
          </w:p>
        </w:tc>
        <w:tc>
          <w:tcPr>
            <w:tcW w:w="3259" w:type="dxa"/>
            <w:shd w:val="clear" w:color="auto" w:fill="D9D9D9" w:themeFill="background1" w:themeFillShade="D9"/>
            <w:vAlign w:val="center"/>
          </w:tcPr>
          <w:p w14:paraId="3B131EAF" w14:textId="77777777" w:rsidR="00E96EE6" w:rsidRPr="00E96EE6" w:rsidRDefault="00E96EE6" w:rsidP="00E96EE6">
            <w:pPr>
              <w:suppressAutoHyphens/>
              <w:spacing w:after="0" w:line="240" w:lineRule="auto"/>
              <w:jc w:val="center"/>
              <w:rPr>
                <w:rFonts w:cstheme="minorHAnsi"/>
                <w:b/>
                <w:sz w:val="22"/>
                <w:szCs w:val="22"/>
              </w:rPr>
            </w:pPr>
            <w:r w:rsidRPr="00E96EE6">
              <w:rPr>
                <w:rFonts w:cstheme="minorHAnsi"/>
                <w:b/>
                <w:sz w:val="22"/>
                <w:szCs w:val="22"/>
              </w:rPr>
              <w:t>6=4*5</w:t>
            </w:r>
          </w:p>
        </w:tc>
      </w:tr>
      <w:tr w:rsidR="00595E6A" w:rsidRPr="00E96EE6" w14:paraId="0F88387E" w14:textId="77777777" w:rsidTr="00384649">
        <w:tc>
          <w:tcPr>
            <w:tcW w:w="601" w:type="dxa"/>
            <w:shd w:val="clear" w:color="auto" w:fill="D9D9D9" w:themeFill="background1" w:themeFillShade="D9"/>
          </w:tcPr>
          <w:p w14:paraId="2765BC61" w14:textId="77777777" w:rsidR="00595E6A" w:rsidRPr="00E96EE6" w:rsidRDefault="00595E6A" w:rsidP="00595E6A">
            <w:pPr>
              <w:pStyle w:val="1"/>
              <w:suppressAutoHyphens/>
              <w:rPr>
                <w:rFonts w:asciiTheme="minorHAnsi" w:hAnsiTheme="minorHAnsi" w:cstheme="minorHAnsi"/>
                <w:sz w:val="22"/>
                <w:szCs w:val="22"/>
                <w:lang w:val="en-US"/>
              </w:rPr>
            </w:pPr>
            <w:r w:rsidRPr="00E96EE6">
              <w:rPr>
                <w:rFonts w:asciiTheme="minorHAnsi" w:hAnsiTheme="minorHAnsi" w:cstheme="minorHAnsi"/>
                <w:sz w:val="22"/>
                <w:szCs w:val="22"/>
                <w:lang w:val="en-US"/>
              </w:rPr>
              <w:t>1.</w:t>
            </w:r>
          </w:p>
        </w:tc>
        <w:tc>
          <w:tcPr>
            <w:tcW w:w="4642" w:type="dxa"/>
            <w:shd w:val="clear" w:color="auto" w:fill="D9D9D9" w:themeFill="background1" w:themeFillShade="D9"/>
          </w:tcPr>
          <w:p w14:paraId="04F89648" w14:textId="3565AB28" w:rsidR="00595E6A" w:rsidRPr="00E96EE6" w:rsidRDefault="00595E6A" w:rsidP="00595E6A">
            <w:pPr>
              <w:tabs>
                <w:tab w:val="left" w:pos="1100"/>
              </w:tabs>
              <w:spacing w:after="0" w:line="240" w:lineRule="auto"/>
              <w:jc w:val="both"/>
              <w:rPr>
                <w:rFonts w:cstheme="minorHAnsi"/>
                <w:sz w:val="22"/>
                <w:szCs w:val="22"/>
              </w:rPr>
            </w:pPr>
            <w:r w:rsidRPr="00B52D7F">
              <w:rPr>
                <w:sz w:val="24"/>
                <w:szCs w:val="24"/>
              </w:rPr>
              <w:t>Trumpojo numerio 116 111 aptarnavimo ir palaikymo paslaugos</w:t>
            </w:r>
          </w:p>
        </w:tc>
        <w:tc>
          <w:tcPr>
            <w:tcW w:w="1418" w:type="dxa"/>
            <w:shd w:val="clear" w:color="auto" w:fill="D9D9D9" w:themeFill="background1" w:themeFillShade="D9"/>
            <w:vAlign w:val="center"/>
          </w:tcPr>
          <w:p w14:paraId="4FA9EEBE"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mėn.</w:t>
            </w:r>
          </w:p>
        </w:tc>
        <w:tc>
          <w:tcPr>
            <w:tcW w:w="1842" w:type="dxa"/>
            <w:shd w:val="clear" w:color="auto" w:fill="D9D9D9" w:themeFill="background1" w:themeFillShade="D9"/>
            <w:vAlign w:val="center"/>
          </w:tcPr>
          <w:p w14:paraId="4538DDC4" w14:textId="0CFE1FBB" w:rsidR="00595E6A" w:rsidRPr="00E96EE6" w:rsidRDefault="00595E6A" w:rsidP="00595E6A">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24</w:t>
            </w:r>
          </w:p>
        </w:tc>
        <w:tc>
          <w:tcPr>
            <w:tcW w:w="1846" w:type="dxa"/>
            <w:vAlign w:val="center"/>
          </w:tcPr>
          <w:p w14:paraId="31A093E0"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7855D2E3"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271BE417" w14:textId="77777777" w:rsidTr="00384649">
        <w:tc>
          <w:tcPr>
            <w:tcW w:w="601" w:type="dxa"/>
            <w:shd w:val="clear" w:color="auto" w:fill="D9D9D9" w:themeFill="background1" w:themeFillShade="D9"/>
          </w:tcPr>
          <w:p w14:paraId="77EBEE25" w14:textId="77777777" w:rsidR="00595E6A" w:rsidRPr="00E96EE6" w:rsidRDefault="00595E6A" w:rsidP="00595E6A">
            <w:pPr>
              <w:pStyle w:val="1"/>
              <w:suppressAutoHyphens/>
              <w:rPr>
                <w:rFonts w:asciiTheme="minorHAnsi" w:hAnsiTheme="minorHAnsi" w:cstheme="minorHAnsi"/>
                <w:sz w:val="22"/>
                <w:szCs w:val="22"/>
                <w:lang w:val="en-US"/>
              </w:rPr>
            </w:pPr>
            <w:r w:rsidRPr="00E96EE6">
              <w:rPr>
                <w:rFonts w:asciiTheme="minorHAnsi" w:hAnsiTheme="minorHAnsi" w:cstheme="minorHAnsi"/>
                <w:sz w:val="22"/>
                <w:szCs w:val="22"/>
                <w:lang w:val="en-US"/>
              </w:rPr>
              <w:t>2.</w:t>
            </w:r>
          </w:p>
        </w:tc>
        <w:tc>
          <w:tcPr>
            <w:tcW w:w="4642" w:type="dxa"/>
            <w:shd w:val="clear" w:color="auto" w:fill="D9D9D9" w:themeFill="background1" w:themeFillShade="D9"/>
          </w:tcPr>
          <w:p w14:paraId="311C005F" w14:textId="4F325C61" w:rsidR="00595E6A" w:rsidRPr="00E96EE6" w:rsidRDefault="00595E6A" w:rsidP="00595E6A">
            <w:pPr>
              <w:tabs>
                <w:tab w:val="left" w:pos="1100"/>
              </w:tabs>
              <w:spacing w:after="0" w:line="240" w:lineRule="auto"/>
              <w:jc w:val="both"/>
              <w:rPr>
                <w:rFonts w:cstheme="minorHAnsi"/>
                <w:sz w:val="22"/>
                <w:szCs w:val="22"/>
              </w:rPr>
            </w:pPr>
            <w:r w:rsidRPr="00B52D7F">
              <w:rPr>
                <w:sz w:val="24"/>
                <w:szCs w:val="24"/>
              </w:rPr>
              <w:t>Trumpojo numerio 116 111 pajungimo paslaugos</w:t>
            </w:r>
          </w:p>
        </w:tc>
        <w:tc>
          <w:tcPr>
            <w:tcW w:w="1418" w:type="dxa"/>
            <w:shd w:val="clear" w:color="auto" w:fill="D9D9D9" w:themeFill="background1" w:themeFillShade="D9"/>
            <w:vAlign w:val="center"/>
          </w:tcPr>
          <w:p w14:paraId="1A470AF7"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vnt.</w:t>
            </w:r>
          </w:p>
        </w:tc>
        <w:tc>
          <w:tcPr>
            <w:tcW w:w="1842" w:type="dxa"/>
            <w:shd w:val="clear" w:color="auto" w:fill="D9D9D9" w:themeFill="background1" w:themeFillShade="D9"/>
            <w:vAlign w:val="center"/>
          </w:tcPr>
          <w:p w14:paraId="327C6007"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1</w:t>
            </w:r>
          </w:p>
        </w:tc>
        <w:tc>
          <w:tcPr>
            <w:tcW w:w="1846" w:type="dxa"/>
            <w:vAlign w:val="center"/>
          </w:tcPr>
          <w:p w14:paraId="687CAC28"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11E55C8A"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6AAAAB80" w14:textId="77777777" w:rsidTr="00384649">
        <w:tc>
          <w:tcPr>
            <w:tcW w:w="601" w:type="dxa"/>
            <w:shd w:val="clear" w:color="auto" w:fill="D9D9D9" w:themeFill="background1" w:themeFillShade="D9"/>
          </w:tcPr>
          <w:p w14:paraId="740A048B"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3.</w:t>
            </w:r>
          </w:p>
        </w:tc>
        <w:tc>
          <w:tcPr>
            <w:tcW w:w="4642" w:type="dxa"/>
            <w:shd w:val="clear" w:color="auto" w:fill="D9D9D9" w:themeFill="background1" w:themeFillShade="D9"/>
          </w:tcPr>
          <w:p w14:paraId="3F5D3F8F" w14:textId="07334C89" w:rsidR="00595E6A" w:rsidRPr="00E96EE6" w:rsidRDefault="00595E6A" w:rsidP="00595E6A">
            <w:pPr>
              <w:tabs>
                <w:tab w:val="left" w:pos="1100"/>
              </w:tabs>
              <w:spacing w:after="0" w:line="240" w:lineRule="auto"/>
              <w:jc w:val="both"/>
              <w:rPr>
                <w:rFonts w:cstheme="minorHAnsi"/>
                <w:sz w:val="22"/>
                <w:szCs w:val="22"/>
              </w:rPr>
            </w:pPr>
            <w:r w:rsidRPr="00B52D7F">
              <w:rPr>
                <w:sz w:val="24"/>
                <w:szCs w:val="24"/>
              </w:rPr>
              <w:t>Trumpojo numerio 116 111 viešojo fiksuoto ryšio paslaugos</w:t>
            </w:r>
          </w:p>
        </w:tc>
        <w:tc>
          <w:tcPr>
            <w:tcW w:w="1418" w:type="dxa"/>
            <w:shd w:val="clear" w:color="auto" w:fill="D9D9D9" w:themeFill="background1" w:themeFillShade="D9"/>
            <w:vAlign w:val="center"/>
          </w:tcPr>
          <w:p w14:paraId="775C1C8C"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min.</w:t>
            </w:r>
          </w:p>
        </w:tc>
        <w:tc>
          <w:tcPr>
            <w:tcW w:w="1842" w:type="dxa"/>
            <w:shd w:val="clear" w:color="auto" w:fill="D9D9D9" w:themeFill="background1" w:themeFillShade="D9"/>
            <w:vAlign w:val="center"/>
          </w:tcPr>
          <w:p w14:paraId="23C031A1" w14:textId="7D35DFC4" w:rsidR="00595E6A" w:rsidRPr="00E96EE6" w:rsidRDefault="000F5C9C" w:rsidP="00595E6A">
            <w:pPr>
              <w:pStyle w:val="1"/>
              <w:suppressAutoHyphens/>
              <w:rPr>
                <w:rFonts w:asciiTheme="minorHAnsi" w:hAnsiTheme="minorHAnsi" w:cstheme="minorHAnsi"/>
                <w:sz w:val="22"/>
                <w:szCs w:val="22"/>
                <w:lang w:val="lt-LT"/>
              </w:rPr>
            </w:pPr>
            <w:r>
              <w:rPr>
                <w:rFonts w:asciiTheme="minorHAnsi" w:hAnsiTheme="minorHAnsi" w:cstheme="minorHAnsi"/>
                <w:sz w:val="22"/>
                <w:szCs w:val="22"/>
                <w:lang w:val="lt-LT"/>
              </w:rPr>
              <w:t>92</w:t>
            </w:r>
            <w:r w:rsidR="00595E6A" w:rsidRPr="00E96EE6">
              <w:rPr>
                <w:rFonts w:asciiTheme="minorHAnsi" w:hAnsiTheme="minorHAnsi" w:cstheme="minorHAnsi"/>
                <w:sz w:val="22"/>
                <w:szCs w:val="22"/>
                <w:lang w:val="lt-LT"/>
              </w:rPr>
              <w:t>0000*</w:t>
            </w:r>
          </w:p>
        </w:tc>
        <w:tc>
          <w:tcPr>
            <w:tcW w:w="1846" w:type="dxa"/>
            <w:vAlign w:val="center"/>
          </w:tcPr>
          <w:p w14:paraId="1F3CB040" w14:textId="77777777" w:rsidR="00595E6A" w:rsidRPr="00E96EE6" w:rsidRDefault="00595E6A" w:rsidP="00595E6A">
            <w:pPr>
              <w:suppressAutoHyphens/>
              <w:spacing w:after="0" w:line="240" w:lineRule="auto"/>
              <w:jc w:val="center"/>
              <w:rPr>
                <w:rFonts w:cstheme="minorHAnsi"/>
                <w:sz w:val="22"/>
                <w:szCs w:val="22"/>
                <w:lang w:val="en-US"/>
              </w:rPr>
            </w:pPr>
          </w:p>
        </w:tc>
        <w:tc>
          <w:tcPr>
            <w:tcW w:w="3259" w:type="dxa"/>
            <w:vAlign w:val="center"/>
          </w:tcPr>
          <w:p w14:paraId="76425B04"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1F64466C" w14:textId="77777777" w:rsidTr="00384649">
        <w:tc>
          <w:tcPr>
            <w:tcW w:w="601" w:type="dxa"/>
            <w:shd w:val="clear" w:color="auto" w:fill="D9D9D9" w:themeFill="background1" w:themeFillShade="D9"/>
          </w:tcPr>
          <w:p w14:paraId="308241DD"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4.</w:t>
            </w:r>
          </w:p>
        </w:tc>
        <w:tc>
          <w:tcPr>
            <w:tcW w:w="4642" w:type="dxa"/>
            <w:shd w:val="clear" w:color="auto" w:fill="D9D9D9" w:themeFill="background1" w:themeFillShade="D9"/>
          </w:tcPr>
          <w:p w14:paraId="10259880" w14:textId="1CAF9BB2" w:rsidR="00595E6A" w:rsidRPr="00E96EE6" w:rsidRDefault="00595E6A" w:rsidP="00595E6A">
            <w:pPr>
              <w:suppressAutoHyphens/>
              <w:spacing w:after="0" w:line="240" w:lineRule="auto"/>
              <w:jc w:val="both"/>
              <w:rPr>
                <w:rFonts w:cstheme="minorHAnsi"/>
                <w:sz w:val="22"/>
                <w:szCs w:val="22"/>
              </w:rPr>
            </w:pPr>
            <w:r w:rsidRPr="00B52D7F">
              <w:rPr>
                <w:sz w:val="24"/>
                <w:szCs w:val="24"/>
              </w:rPr>
              <w:t>Trumpojo numerio 116 123 aptarnavimo ir palaikymo paslaugos</w:t>
            </w:r>
          </w:p>
        </w:tc>
        <w:tc>
          <w:tcPr>
            <w:tcW w:w="1418" w:type="dxa"/>
            <w:shd w:val="clear" w:color="auto" w:fill="D9D9D9" w:themeFill="background1" w:themeFillShade="D9"/>
            <w:vAlign w:val="center"/>
          </w:tcPr>
          <w:p w14:paraId="0D58187B"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mėn.</w:t>
            </w:r>
          </w:p>
        </w:tc>
        <w:tc>
          <w:tcPr>
            <w:tcW w:w="1842" w:type="dxa"/>
            <w:shd w:val="clear" w:color="auto" w:fill="D9D9D9" w:themeFill="background1" w:themeFillShade="D9"/>
            <w:vAlign w:val="center"/>
          </w:tcPr>
          <w:p w14:paraId="07AFE015" w14:textId="2DC2716F" w:rsidR="00595E6A" w:rsidRPr="00E96EE6" w:rsidRDefault="000F5C9C" w:rsidP="00595E6A">
            <w:pPr>
              <w:suppressAutoHyphens/>
              <w:spacing w:after="0" w:line="240" w:lineRule="auto"/>
              <w:jc w:val="center"/>
              <w:rPr>
                <w:rFonts w:cstheme="minorHAnsi"/>
                <w:sz w:val="22"/>
                <w:szCs w:val="22"/>
              </w:rPr>
            </w:pPr>
            <w:r>
              <w:rPr>
                <w:rFonts w:cstheme="minorHAnsi"/>
                <w:sz w:val="22"/>
                <w:szCs w:val="22"/>
              </w:rPr>
              <w:t>24</w:t>
            </w:r>
          </w:p>
        </w:tc>
        <w:tc>
          <w:tcPr>
            <w:tcW w:w="1846" w:type="dxa"/>
            <w:vAlign w:val="center"/>
          </w:tcPr>
          <w:p w14:paraId="01343E5B"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4C48C96D"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6F6FFFEB" w14:textId="77777777" w:rsidTr="00384649">
        <w:tc>
          <w:tcPr>
            <w:tcW w:w="601" w:type="dxa"/>
            <w:shd w:val="clear" w:color="auto" w:fill="D9D9D9" w:themeFill="background1" w:themeFillShade="D9"/>
          </w:tcPr>
          <w:p w14:paraId="64EE6AC9"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5.</w:t>
            </w:r>
          </w:p>
        </w:tc>
        <w:tc>
          <w:tcPr>
            <w:tcW w:w="4642" w:type="dxa"/>
            <w:shd w:val="clear" w:color="auto" w:fill="D9D9D9" w:themeFill="background1" w:themeFillShade="D9"/>
          </w:tcPr>
          <w:p w14:paraId="29837AC9" w14:textId="2109A897" w:rsidR="00595E6A" w:rsidRPr="00E96EE6" w:rsidRDefault="00595E6A" w:rsidP="00595E6A">
            <w:pPr>
              <w:suppressAutoHyphens/>
              <w:spacing w:after="0" w:line="240" w:lineRule="auto"/>
              <w:jc w:val="both"/>
              <w:rPr>
                <w:rFonts w:cstheme="minorHAnsi"/>
                <w:sz w:val="22"/>
                <w:szCs w:val="22"/>
              </w:rPr>
            </w:pPr>
            <w:r w:rsidRPr="00B52D7F">
              <w:rPr>
                <w:sz w:val="24"/>
                <w:szCs w:val="24"/>
              </w:rPr>
              <w:t>Trumpojo numerio 116 123 pajungimo paslaugos</w:t>
            </w:r>
          </w:p>
        </w:tc>
        <w:tc>
          <w:tcPr>
            <w:tcW w:w="1418" w:type="dxa"/>
            <w:shd w:val="clear" w:color="auto" w:fill="D9D9D9" w:themeFill="background1" w:themeFillShade="D9"/>
            <w:vAlign w:val="center"/>
          </w:tcPr>
          <w:p w14:paraId="340A3BB9"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vnt.</w:t>
            </w:r>
          </w:p>
        </w:tc>
        <w:tc>
          <w:tcPr>
            <w:tcW w:w="1842" w:type="dxa"/>
            <w:shd w:val="clear" w:color="auto" w:fill="D9D9D9" w:themeFill="background1" w:themeFillShade="D9"/>
            <w:vAlign w:val="center"/>
          </w:tcPr>
          <w:p w14:paraId="07A205B9"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w:t>
            </w:r>
          </w:p>
        </w:tc>
        <w:tc>
          <w:tcPr>
            <w:tcW w:w="1846" w:type="dxa"/>
            <w:vAlign w:val="center"/>
          </w:tcPr>
          <w:p w14:paraId="6DC231B1"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4DF948F0"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38E76EB8" w14:textId="77777777" w:rsidTr="00384649">
        <w:tc>
          <w:tcPr>
            <w:tcW w:w="601" w:type="dxa"/>
            <w:shd w:val="clear" w:color="auto" w:fill="D9D9D9" w:themeFill="background1" w:themeFillShade="D9"/>
          </w:tcPr>
          <w:p w14:paraId="36B9C751"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lastRenderedPageBreak/>
              <w:t>6.</w:t>
            </w:r>
          </w:p>
        </w:tc>
        <w:tc>
          <w:tcPr>
            <w:tcW w:w="4642" w:type="dxa"/>
            <w:shd w:val="clear" w:color="auto" w:fill="D9D9D9" w:themeFill="background1" w:themeFillShade="D9"/>
          </w:tcPr>
          <w:p w14:paraId="10204C77" w14:textId="1F239921" w:rsidR="00595E6A" w:rsidRPr="00E96EE6" w:rsidRDefault="00595E6A" w:rsidP="00595E6A">
            <w:pPr>
              <w:suppressAutoHyphens/>
              <w:spacing w:after="0" w:line="240" w:lineRule="auto"/>
              <w:jc w:val="both"/>
              <w:rPr>
                <w:rFonts w:cstheme="minorHAnsi"/>
                <w:sz w:val="22"/>
                <w:szCs w:val="22"/>
              </w:rPr>
            </w:pPr>
            <w:r w:rsidRPr="00B52D7F">
              <w:rPr>
                <w:sz w:val="24"/>
                <w:szCs w:val="24"/>
              </w:rPr>
              <w:t>Trumpojo numerio 116 123 viešojo fiksuoto ryšio paslaugos</w:t>
            </w:r>
          </w:p>
        </w:tc>
        <w:tc>
          <w:tcPr>
            <w:tcW w:w="1418" w:type="dxa"/>
            <w:shd w:val="clear" w:color="auto" w:fill="D9D9D9" w:themeFill="background1" w:themeFillShade="D9"/>
            <w:vAlign w:val="center"/>
          </w:tcPr>
          <w:p w14:paraId="42222322"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min.</w:t>
            </w:r>
          </w:p>
        </w:tc>
        <w:tc>
          <w:tcPr>
            <w:tcW w:w="1842" w:type="dxa"/>
            <w:shd w:val="clear" w:color="auto" w:fill="D9D9D9" w:themeFill="background1" w:themeFillShade="D9"/>
            <w:vAlign w:val="center"/>
          </w:tcPr>
          <w:p w14:paraId="32AAA825" w14:textId="1A581AD6" w:rsidR="00595E6A" w:rsidRPr="00E96EE6" w:rsidRDefault="000F5C9C" w:rsidP="00595E6A">
            <w:pPr>
              <w:suppressAutoHyphens/>
              <w:spacing w:after="0" w:line="240" w:lineRule="auto"/>
              <w:jc w:val="center"/>
              <w:rPr>
                <w:rFonts w:cstheme="minorHAnsi"/>
                <w:sz w:val="22"/>
                <w:szCs w:val="22"/>
              </w:rPr>
            </w:pPr>
            <w:r>
              <w:rPr>
                <w:rFonts w:cstheme="minorHAnsi"/>
                <w:sz w:val="22"/>
                <w:szCs w:val="22"/>
              </w:rPr>
              <w:t>8</w:t>
            </w:r>
            <w:r w:rsidR="00595E6A" w:rsidRPr="00E96EE6">
              <w:rPr>
                <w:rFonts w:cstheme="minorHAnsi"/>
                <w:sz w:val="22"/>
                <w:szCs w:val="22"/>
              </w:rPr>
              <w:t>00000*</w:t>
            </w:r>
          </w:p>
        </w:tc>
        <w:tc>
          <w:tcPr>
            <w:tcW w:w="1846" w:type="dxa"/>
            <w:vAlign w:val="center"/>
          </w:tcPr>
          <w:p w14:paraId="58015048"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4571C6E1"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57123FA2" w14:textId="77777777" w:rsidTr="00384649">
        <w:trPr>
          <w:trHeight w:hRule="exact" w:val="871"/>
        </w:trPr>
        <w:tc>
          <w:tcPr>
            <w:tcW w:w="601" w:type="dxa"/>
            <w:shd w:val="clear" w:color="auto" w:fill="D9D9D9" w:themeFill="background1" w:themeFillShade="D9"/>
          </w:tcPr>
          <w:p w14:paraId="218F5F8A"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7.</w:t>
            </w:r>
          </w:p>
        </w:tc>
        <w:tc>
          <w:tcPr>
            <w:tcW w:w="4642" w:type="dxa"/>
            <w:shd w:val="clear" w:color="auto" w:fill="D9D9D9" w:themeFill="background1" w:themeFillShade="D9"/>
          </w:tcPr>
          <w:p w14:paraId="1450EAAE" w14:textId="7590E37D" w:rsidR="00595E6A" w:rsidRPr="00E96EE6" w:rsidRDefault="00595E6A" w:rsidP="00595E6A">
            <w:pPr>
              <w:suppressAutoHyphens/>
              <w:spacing w:after="0" w:line="240" w:lineRule="auto"/>
              <w:jc w:val="both"/>
              <w:rPr>
                <w:rFonts w:cstheme="minorHAnsi"/>
                <w:sz w:val="22"/>
                <w:szCs w:val="22"/>
              </w:rPr>
            </w:pPr>
            <w:r w:rsidRPr="00B52D7F">
              <w:rPr>
                <w:sz w:val="24"/>
                <w:szCs w:val="24"/>
              </w:rPr>
              <w:t>800 28888 numerio aptarnavimo ir palaikymo paslaugos</w:t>
            </w:r>
          </w:p>
        </w:tc>
        <w:tc>
          <w:tcPr>
            <w:tcW w:w="1418" w:type="dxa"/>
            <w:shd w:val="clear" w:color="auto" w:fill="D9D9D9" w:themeFill="background1" w:themeFillShade="D9"/>
            <w:vAlign w:val="center"/>
          </w:tcPr>
          <w:p w14:paraId="7F47DBDD"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mėn.</w:t>
            </w:r>
          </w:p>
        </w:tc>
        <w:tc>
          <w:tcPr>
            <w:tcW w:w="1842" w:type="dxa"/>
            <w:shd w:val="clear" w:color="auto" w:fill="D9D9D9" w:themeFill="background1" w:themeFillShade="D9"/>
            <w:vAlign w:val="center"/>
          </w:tcPr>
          <w:p w14:paraId="02CAB882" w14:textId="666CCA0D" w:rsidR="00595E6A" w:rsidRPr="00E96EE6" w:rsidRDefault="000F5C9C" w:rsidP="00595E6A">
            <w:pPr>
              <w:suppressAutoHyphens/>
              <w:spacing w:after="0" w:line="240" w:lineRule="auto"/>
              <w:jc w:val="center"/>
              <w:rPr>
                <w:rFonts w:cstheme="minorHAnsi"/>
                <w:sz w:val="22"/>
                <w:szCs w:val="22"/>
              </w:rPr>
            </w:pPr>
            <w:r>
              <w:rPr>
                <w:rFonts w:cstheme="minorHAnsi"/>
                <w:sz w:val="22"/>
                <w:szCs w:val="22"/>
              </w:rPr>
              <w:t>24</w:t>
            </w:r>
          </w:p>
        </w:tc>
        <w:tc>
          <w:tcPr>
            <w:tcW w:w="1846" w:type="dxa"/>
            <w:vAlign w:val="center"/>
          </w:tcPr>
          <w:p w14:paraId="3614F339"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5CC39AB0"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1CEBDD18" w14:textId="77777777" w:rsidTr="00384649">
        <w:trPr>
          <w:trHeight w:hRule="exact" w:val="703"/>
        </w:trPr>
        <w:tc>
          <w:tcPr>
            <w:tcW w:w="601" w:type="dxa"/>
            <w:shd w:val="clear" w:color="auto" w:fill="D9D9D9" w:themeFill="background1" w:themeFillShade="D9"/>
          </w:tcPr>
          <w:p w14:paraId="722000B1"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8.</w:t>
            </w:r>
          </w:p>
        </w:tc>
        <w:tc>
          <w:tcPr>
            <w:tcW w:w="4642" w:type="dxa"/>
            <w:shd w:val="clear" w:color="auto" w:fill="D9D9D9" w:themeFill="background1" w:themeFillShade="D9"/>
            <w:vAlign w:val="center"/>
          </w:tcPr>
          <w:p w14:paraId="50C77425" w14:textId="4C9BBBD1" w:rsidR="00595E6A" w:rsidRPr="00E96EE6" w:rsidRDefault="00595E6A" w:rsidP="00595E6A">
            <w:pPr>
              <w:suppressAutoHyphens/>
              <w:spacing w:after="0" w:line="240" w:lineRule="auto"/>
              <w:jc w:val="both"/>
              <w:rPr>
                <w:rFonts w:cstheme="minorHAnsi"/>
                <w:sz w:val="22"/>
                <w:szCs w:val="22"/>
              </w:rPr>
            </w:pPr>
            <w:r w:rsidRPr="00B52D7F">
              <w:rPr>
                <w:sz w:val="24"/>
                <w:szCs w:val="24"/>
              </w:rPr>
              <w:t>800 28888 numerio pajungimo paslaugos</w:t>
            </w:r>
          </w:p>
        </w:tc>
        <w:tc>
          <w:tcPr>
            <w:tcW w:w="1418" w:type="dxa"/>
            <w:shd w:val="clear" w:color="auto" w:fill="D9D9D9" w:themeFill="background1" w:themeFillShade="D9"/>
            <w:vAlign w:val="center"/>
          </w:tcPr>
          <w:p w14:paraId="0EBF9460"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vnt.</w:t>
            </w:r>
          </w:p>
        </w:tc>
        <w:tc>
          <w:tcPr>
            <w:tcW w:w="1842" w:type="dxa"/>
            <w:shd w:val="clear" w:color="auto" w:fill="D9D9D9" w:themeFill="background1" w:themeFillShade="D9"/>
            <w:vAlign w:val="center"/>
          </w:tcPr>
          <w:p w14:paraId="66ABCDB0"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w:t>
            </w:r>
          </w:p>
        </w:tc>
        <w:tc>
          <w:tcPr>
            <w:tcW w:w="1846" w:type="dxa"/>
            <w:vAlign w:val="center"/>
          </w:tcPr>
          <w:p w14:paraId="67FEB639"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31A18804"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33ED85B7" w14:textId="77777777" w:rsidTr="00384649">
        <w:trPr>
          <w:trHeight w:hRule="exact" w:val="709"/>
        </w:trPr>
        <w:tc>
          <w:tcPr>
            <w:tcW w:w="601" w:type="dxa"/>
            <w:shd w:val="clear" w:color="auto" w:fill="D9D9D9" w:themeFill="background1" w:themeFillShade="D9"/>
          </w:tcPr>
          <w:p w14:paraId="1F8D9AD1"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9.</w:t>
            </w:r>
          </w:p>
        </w:tc>
        <w:tc>
          <w:tcPr>
            <w:tcW w:w="4642" w:type="dxa"/>
            <w:shd w:val="clear" w:color="auto" w:fill="D9D9D9" w:themeFill="background1" w:themeFillShade="D9"/>
          </w:tcPr>
          <w:p w14:paraId="16790724" w14:textId="2D683D51" w:rsidR="00595E6A" w:rsidRPr="00E96EE6" w:rsidRDefault="00595E6A" w:rsidP="00595E6A">
            <w:pPr>
              <w:suppressAutoHyphens/>
              <w:spacing w:after="0" w:line="240" w:lineRule="auto"/>
              <w:jc w:val="both"/>
              <w:rPr>
                <w:rFonts w:cstheme="minorHAnsi"/>
                <w:sz w:val="22"/>
                <w:szCs w:val="22"/>
              </w:rPr>
            </w:pPr>
            <w:r w:rsidRPr="00B52D7F">
              <w:rPr>
                <w:sz w:val="24"/>
                <w:szCs w:val="24"/>
              </w:rPr>
              <w:t>800 28888 numerio viešojo fiksuoto ryšio paslaugos</w:t>
            </w:r>
          </w:p>
        </w:tc>
        <w:tc>
          <w:tcPr>
            <w:tcW w:w="1418" w:type="dxa"/>
            <w:shd w:val="clear" w:color="auto" w:fill="D9D9D9" w:themeFill="background1" w:themeFillShade="D9"/>
            <w:vAlign w:val="center"/>
          </w:tcPr>
          <w:p w14:paraId="3C13A0EF" w14:textId="77777777" w:rsidR="00595E6A" w:rsidRPr="00E96EE6" w:rsidRDefault="00595E6A" w:rsidP="00595E6A">
            <w:pPr>
              <w:pStyle w:val="1"/>
              <w:suppressAutoHyphens/>
              <w:rPr>
                <w:rFonts w:asciiTheme="minorHAnsi" w:hAnsiTheme="minorHAnsi" w:cstheme="minorHAnsi"/>
                <w:sz w:val="22"/>
                <w:szCs w:val="22"/>
                <w:lang w:val="lt-LT"/>
              </w:rPr>
            </w:pPr>
            <w:r w:rsidRPr="00E96EE6">
              <w:rPr>
                <w:rFonts w:asciiTheme="minorHAnsi" w:hAnsiTheme="minorHAnsi" w:cstheme="minorHAnsi"/>
                <w:sz w:val="22"/>
                <w:szCs w:val="22"/>
                <w:lang w:val="lt-LT"/>
              </w:rPr>
              <w:t>min.</w:t>
            </w:r>
          </w:p>
        </w:tc>
        <w:tc>
          <w:tcPr>
            <w:tcW w:w="1842" w:type="dxa"/>
            <w:shd w:val="clear" w:color="auto" w:fill="D9D9D9" w:themeFill="background1" w:themeFillShade="D9"/>
            <w:vAlign w:val="center"/>
          </w:tcPr>
          <w:p w14:paraId="5811B4C8" w14:textId="2B3290D0" w:rsidR="00595E6A" w:rsidRPr="00E96EE6" w:rsidRDefault="00BA0D12" w:rsidP="00595E6A">
            <w:pPr>
              <w:suppressAutoHyphens/>
              <w:spacing w:after="0" w:line="240" w:lineRule="auto"/>
              <w:jc w:val="center"/>
              <w:rPr>
                <w:rFonts w:cstheme="minorHAnsi"/>
                <w:sz w:val="22"/>
                <w:szCs w:val="22"/>
              </w:rPr>
            </w:pPr>
            <w:r>
              <w:rPr>
                <w:rFonts w:cstheme="minorHAnsi"/>
                <w:sz w:val="22"/>
                <w:szCs w:val="22"/>
              </w:rPr>
              <w:t>164</w:t>
            </w:r>
            <w:r w:rsidR="00595E6A" w:rsidRPr="00E96EE6">
              <w:rPr>
                <w:rFonts w:cstheme="minorHAnsi"/>
                <w:sz w:val="22"/>
                <w:szCs w:val="22"/>
              </w:rPr>
              <w:t>0000*</w:t>
            </w:r>
          </w:p>
        </w:tc>
        <w:tc>
          <w:tcPr>
            <w:tcW w:w="1846" w:type="dxa"/>
            <w:vAlign w:val="center"/>
          </w:tcPr>
          <w:p w14:paraId="3A515332"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5CF16646"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03AD59C7" w14:textId="77777777" w:rsidTr="00384649">
        <w:tc>
          <w:tcPr>
            <w:tcW w:w="601" w:type="dxa"/>
            <w:tcBorders>
              <w:bottom w:val="single" w:sz="4" w:space="0" w:color="auto"/>
            </w:tcBorders>
            <w:shd w:val="clear" w:color="auto" w:fill="D9D9D9" w:themeFill="background1" w:themeFillShade="D9"/>
          </w:tcPr>
          <w:p w14:paraId="3A2F81BE"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10.</w:t>
            </w:r>
          </w:p>
        </w:tc>
        <w:tc>
          <w:tcPr>
            <w:tcW w:w="4642" w:type="dxa"/>
            <w:tcBorders>
              <w:bottom w:val="single" w:sz="4" w:space="0" w:color="auto"/>
            </w:tcBorders>
            <w:shd w:val="clear" w:color="auto" w:fill="D9D9D9" w:themeFill="background1" w:themeFillShade="D9"/>
          </w:tcPr>
          <w:p w14:paraId="4B911BB5" w14:textId="43F95A26" w:rsidR="00595E6A" w:rsidRPr="00E96EE6" w:rsidRDefault="00595E6A" w:rsidP="00595E6A">
            <w:pPr>
              <w:suppressAutoHyphens/>
              <w:spacing w:after="0" w:line="240" w:lineRule="auto"/>
              <w:jc w:val="both"/>
              <w:rPr>
                <w:rFonts w:cstheme="minorHAnsi"/>
                <w:sz w:val="22"/>
                <w:szCs w:val="22"/>
              </w:rPr>
            </w:pPr>
            <w:r w:rsidRPr="00B52D7F">
              <w:rPr>
                <w:sz w:val="24"/>
                <w:szCs w:val="24"/>
              </w:rPr>
              <w:t>800 77277 numerio aptarnavimo ir palaikymo paslaugos</w:t>
            </w:r>
          </w:p>
        </w:tc>
        <w:tc>
          <w:tcPr>
            <w:tcW w:w="1418" w:type="dxa"/>
            <w:tcBorders>
              <w:bottom w:val="single" w:sz="4" w:space="0" w:color="auto"/>
            </w:tcBorders>
            <w:shd w:val="clear" w:color="auto" w:fill="D9D9D9" w:themeFill="background1" w:themeFillShade="D9"/>
            <w:vAlign w:val="center"/>
          </w:tcPr>
          <w:p w14:paraId="18E0C5C0"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mėn.</w:t>
            </w:r>
          </w:p>
        </w:tc>
        <w:tc>
          <w:tcPr>
            <w:tcW w:w="1842" w:type="dxa"/>
            <w:tcBorders>
              <w:bottom w:val="single" w:sz="4" w:space="0" w:color="auto"/>
            </w:tcBorders>
            <w:shd w:val="clear" w:color="auto" w:fill="D9D9D9" w:themeFill="background1" w:themeFillShade="D9"/>
            <w:vAlign w:val="center"/>
          </w:tcPr>
          <w:p w14:paraId="020F05CF" w14:textId="48F061C8" w:rsidR="00595E6A" w:rsidRPr="00E96EE6" w:rsidRDefault="00BA0D12" w:rsidP="00595E6A">
            <w:pPr>
              <w:suppressAutoHyphens/>
              <w:spacing w:after="0" w:line="240" w:lineRule="auto"/>
              <w:jc w:val="center"/>
              <w:rPr>
                <w:rFonts w:cstheme="minorHAnsi"/>
                <w:sz w:val="22"/>
                <w:szCs w:val="22"/>
              </w:rPr>
            </w:pPr>
            <w:r>
              <w:rPr>
                <w:rFonts w:cstheme="minorHAnsi"/>
                <w:sz w:val="22"/>
                <w:szCs w:val="22"/>
              </w:rPr>
              <w:t>24</w:t>
            </w:r>
          </w:p>
        </w:tc>
        <w:tc>
          <w:tcPr>
            <w:tcW w:w="1846" w:type="dxa"/>
            <w:tcBorders>
              <w:bottom w:val="single" w:sz="4" w:space="0" w:color="auto"/>
            </w:tcBorders>
            <w:vAlign w:val="center"/>
          </w:tcPr>
          <w:p w14:paraId="155E8C60" w14:textId="77777777" w:rsidR="00595E6A" w:rsidRPr="00E96EE6" w:rsidRDefault="00595E6A" w:rsidP="00595E6A">
            <w:pPr>
              <w:suppressAutoHyphens/>
              <w:spacing w:after="0" w:line="240" w:lineRule="auto"/>
              <w:jc w:val="center"/>
              <w:rPr>
                <w:rFonts w:cstheme="minorHAnsi"/>
                <w:sz w:val="22"/>
                <w:szCs w:val="22"/>
              </w:rPr>
            </w:pPr>
          </w:p>
        </w:tc>
        <w:tc>
          <w:tcPr>
            <w:tcW w:w="3259" w:type="dxa"/>
            <w:tcBorders>
              <w:bottom w:val="single" w:sz="4" w:space="0" w:color="auto"/>
            </w:tcBorders>
            <w:vAlign w:val="center"/>
          </w:tcPr>
          <w:p w14:paraId="673BFEDD"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7EEA66A7" w14:textId="77777777" w:rsidTr="00384649">
        <w:tc>
          <w:tcPr>
            <w:tcW w:w="601" w:type="dxa"/>
            <w:tcBorders>
              <w:bottom w:val="single" w:sz="4" w:space="0" w:color="auto"/>
            </w:tcBorders>
            <w:shd w:val="clear" w:color="auto" w:fill="D9D9D9" w:themeFill="background1" w:themeFillShade="D9"/>
          </w:tcPr>
          <w:p w14:paraId="2C59D394"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11.</w:t>
            </w:r>
          </w:p>
        </w:tc>
        <w:tc>
          <w:tcPr>
            <w:tcW w:w="4642" w:type="dxa"/>
            <w:tcBorders>
              <w:bottom w:val="single" w:sz="4" w:space="0" w:color="auto"/>
            </w:tcBorders>
            <w:shd w:val="clear" w:color="auto" w:fill="D9D9D9" w:themeFill="background1" w:themeFillShade="D9"/>
          </w:tcPr>
          <w:p w14:paraId="0D1695A8" w14:textId="4BEEE96F" w:rsidR="00595E6A" w:rsidRPr="00E96EE6" w:rsidRDefault="00595E6A" w:rsidP="00595E6A">
            <w:pPr>
              <w:suppressAutoHyphens/>
              <w:spacing w:after="0" w:line="240" w:lineRule="auto"/>
              <w:jc w:val="both"/>
              <w:rPr>
                <w:rFonts w:cstheme="minorHAnsi"/>
                <w:sz w:val="22"/>
                <w:szCs w:val="22"/>
              </w:rPr>
            </w:pPr>
            <w:r w:rsidRPr="00B52D7F">
              <w:rPr>
                <w:sz w:val="24"/>
                <w:szCs w:val="24"/>
              </w:rPr>
              <w:t>800 77277 numerio pajungimo paslaugos</w:t>
            </w:r>
          </w:p>
        </w:tc>
        <w:tc>
          <w:tcPr>
            <w:tcW w:w="1418" w:type="dxa"/>
            <w:tcBorders>
              <w:bottom w:val="single" w:sz="4" w:space="0" w:color="auto"/>
            </w:tcBorders>
            <w:shd w:val="clear" w:color="auto" w:fill="D9D9D9" w:themeFill="background1" w:themeFillShade="D9"/>
            <w:vAlign w:val="center"/>
          </w:tcPr>
          <w:p w14:paraId="36780D0C"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vnt.</w:t>
            </w:r>
          </w:p>
        </w:tc>
        <w:tc>
          <w:tcPr>
            <w:tcW w:w="1842" w:type="dxa"/>
            <w:tcBorders>
              <w:bottom w:val="single" w:sz="4" w:space="0" w:color="auto"/>
            </w:tcBorders>
            <w:shd w:val="clear" w:color="auto" w:fill="D9D9D9" w:themeFill="background1" w:themeFillShade="D9"/>
            <w:vAlign w:val="center"/>
          </w:tcPr>
          <w:p w14:paraId="369955FC"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w:t>
            </w:r>
          </w:p>
        </w:tc>
        <w:tc>
          <w:tcPr>
            <w:tcW w:w="1846" w:type="dxa"/>
            <w:tcBorders>
              <w:bottom w:val="single" w:sz="4" w:space="0" w:color="auto"/>
            </w:tcBorders>
            <w:vAlign w:val="center"/>
          </w:tcPr>
          <w:p w14:paraId="3384691B" w14:textId="77777777" w:rsidR="00595E6A" w:rsidRPr="00E96EE6" w:rsidRDefault="00595E6A" w:rsidP="00595E6A">
            <w:pPr>
              <w:suppressAutoHyphens/>
              <w:spacing w:after="0" w:line="240" w:lineRule="auto"/>
              <w:jc w:val="center"/>
              <w:rPr>
                <w:rFonts w:cstheme="minorHAnsi"/>
                <w:sz w:val="22"/>
                <w:szCs w:val="22"/>
              </w:rPr>
            </w:pPr>
          </w:p>
        </w:tc>
        <w:tc>
          <w:tcPr>
            <w:tcW w:w="3259" w:type="dxa"/>
            <w:tcBorders>
              <w:bottom w:val="single" w:sz="4" w:space="0" w:color="auto"/>
            </w:tcBorders>
            <w:vAlign w:val="center"/>
          </w:tcPr>
          <w:p w14:paraId="79C1125D"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3C0E6661" w14:textId="77777777" w:rsidTr="00384649">
        <w:tc>
          <w:tcPr>
            <w:tcW w:w="601" w:type="dxa"/>
            <w:shd w:val="clear" w:color="auto" w:fill="D9D9D9" w:themeFill="background1" w:themeFillShade="D9"/>
          </w:tcPr>
          <w:p w14:paraId="01711207"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12.</w:t>
            </w:r>
          </w:p>
        </w:tc>
        <w:tc>
          <w:tcPr>
            <w:tcW w:w="4642" w:type="dxa"/>
            <w:shd w:val="clear" w:color="auto" w:fill="D9D9D9" w:themeFill="background1" w:themeFillShade="D9"/>
          </w:tcPr>
          <w:p w14:paraId="69CD45AC" w14:textId="2E6BE72E" w:rsidR="00595E6A" w:rsidRPr="00E96EE6" w:rsidRDefault="00595E6A" w:rsidP="00595E6A">
            <w:pPr>
              <w:suppressAutoHyphens/>
              <w:spacing w:after="0" w:line="240" w:lineRule="auto"/>
              <w:jc w:val="both"/>
              <w:rPr>
                <w:rFonts w:cstheme="minorHAnsi"/>
                <w:sz w:val="22"/>
                <w:szCs w:val="22"/>
              </w:rPr>
            </w:pPr>
            <w:r w:rsidRPr="00B52D7F">
              <w:rPr>
                <w:sz w:val="24"/>
                <w:szCs w:val="24"/>
              </w:rPr>
              <w:t>800 77277 numerio viešojo fiksuoto ryšio paslaugos</w:t>
            </w:r>
          </w:p>
        </w:tc>
        <w:tc>
          <w:tcPr>
            <w:tcW w:w="1418" w:type="dxa"/>
            <w:shd w:val="clear" w:color="auto" w:fill="D9D9D9" w:themeFill="background1" w:themeFillShade="D9"/>
            <w:vAlign w:val="center"/>
          </w:tcPr>
          <w:p w14:paraId="02F6BAFF"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min.</w:t>
            </w:r>
          </w:p>
        </w:tc>
        <w:tc>
          <w:tcPr>
            <w:tcW w:w="1842" w:type="dxa"/>
            <w:shd w:val="clear" w:color="auto" w:fill="D9D9D9" w:themeFill="background1" w:themeFillShade="D9"/>
            <w:vAlign w:val="center"/>
          </w:tcPr>
          <w:p w14:paraId="4E70699B" w14:textId="76741021" w:rsidR="00595E6A" w:rsidRPr="00E96EE6" w:rsidRDefault="00863A33" w:rsidP="00863A33">
            <w:pPr>
              <w:suppressAutoHyphens/>
              <w:spacing w:after="0" w:line="240" w:lineRule="auto"/>
              <w:jc w:val="center"/>
              <w:rPr>
                <w:rFonts w:cstheme="minorHAnsi"/>
                <w:sz w:val="22"/>
                <w:szCs w:val="22"/>
              </w:rPr>
            </w:pPr>
            <w:r>
              <w:rPr>
                <w:rFonts w:cstheme="minorHAnsi"/>
                <w:sz w:val="22"/>
                <w:szCs w:val="22"/>
              </w:rPr>
              <w:t>2</w:t>
            </w:r>
            <w:r w:rsidR="00595E6A" w:rsidRPr="00E96EE6">
              <w:rPr>
                <w:rFonts w:cstheme="minorHAnsi"/>
                <w:sz w:val="22"/>
                <w:szCs w:val="22"/>
              </w:rPr>
              <w:t>000*</w:t>
            </w:r>
          </w:p>
        </w:tc>
        <w:tc>
          <w:tcPr>
            <w:tcW w:w="1846" w:type="dxa"/>
            <w:vAlign w:val="center"/>
          </w:tcPr>
          <w:p w14:paraId="49903627"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3C7A54A7"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231CE585" w14:textId="77777777" w:rsidTr="00384649">
        <w:tc>
          <w:tcPr>
            <w:tcW w:w="601" w:type="dxa"/>
            <w:shd w:val="clear" w:color="auto" w:fill="D9D9D9" w:themeFill="background1" w:themeFillShade="D9"/>
          </w:tcPr>
          <w:p w14:paraId="0F7A7DAB"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13.</w:t>
            </w:r>
          </w:p>
        </w:tc>
        <w:tc>
          <w:tcPr>
            <w:tcW w:w="4642" w:type="dxa"/>
            <w:shd w:val="clear" w:color="auto" w:fill="D9D9D9" w:themeFill="background1" w:themeFillShade="D9"/>
          </w:tcPr>
          <w:p w14:paraId="6933C835" w14:textId="51641ED2" w:rsidR="00595E6A" w:rsidRPr="00E96EE6" w:rsidRDefault="00595E6A" w:rsidP="00595E6A">
            <w:pPr>
              <w:suppressAutoHyphens/>
              <w:spacing w:after="0" w:line="240" w:lineRule="auto"/>
              <w:jc w:val="both"/>
              <w:rPr>
                <w:rFonts w:cstheme="minorHAnsi"/>
                <w:sz w:val="22"/>
                <w:szCs w:val="22"/>
              </w:rPr>
            </w:pPr>
            <w:r w:rsidRPr="00B52D7F">
              <w:rPr>
                <w:sz w:val="24"/>
                <w:szCs w:val="24"/>
              </w:rPr>
              <w:t>800 66366 aptarnavimo ir ryšio aptarnavimo ir palaikymo paslaugos</w:t>
            </w:r>
          </w:p>
        </w:tc>
        <w:tc>
          <w:tcPr>
            <w:tcW w:w="1418" w:type="dxa"/>
            <w:shd w:val="clear" w:color="auto" w:fill="D9D9D9" w:themeFill="background1" w:themeFillShade="D9"/>
            <w:vAlign w:val="center"/>
          </w:tcPr>
          <w:p w14:paraId="02949736"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mėn.</w:t>
            </w:r>
          </w:p>
        </w:tc>
        <w:tc>
          <w:tcPr>
            <w:tcW w:w="1842" w:type="dxa"/>
            <w:shd w:val="clear" w:color="auto" w:fill="D9D9D9" w:themeFill="background1" w:themeFillShade="D9"/>
            <w:vAlign w:val="center"/>
          </w:tcPr>
          <w:p w14:paraId="1979B30F" w14:textId="5B9FB521" w:rsidR="00595E6A" w:rsidRPr="00E96EE6" w:rsidRDefault="00863A33" w:rsidP="00595E6A">
            <w:pPr>
              <w:suppressAutoHyphens/>
              <w:spacing w:after="0" w:line="240" w:lineRule="auto"/>
              <w:jc w:val="center"/>
              <w:rPr>
                <w:rFonts w:cstheme="minorHAnsi"/>
                <w:sz w:val="22"/>
                <w:szCs w:val="22"/>
              </w:rPr>
            </w:pPr>
            <w:r>
              <w:rPr>
                <w:rFonts w:cstheme="minorHAnsi"/>
                <w:sz w:val="22"/>
                <w:szCs w:val="22"/>
              </w:rPr>
              <w:t>24</w:t>
            </w:r>
          </w:p>
        </w:tc>
        <w:tc>
          <w:tcPr>
            <w:tcW w:w="1846" w:type="dxa"/>
            <w:vAlign w:val="center"/>
          </w:tcPr>
          <w:p w14:paraId="6CD70204"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0F7553CF"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0E9B999A" w14:textId="77777777" w:rsidTr="00384649">
        <w:tc>
          <w:tcPr>
            <w:tcW w:w="601" w:type="dxa"/>
            <w:shd w:val="clear" w:color="auto" w:fill="D9D9D9" w:themeFill="background1" w:themeFillShade="D9"/>
          </w:tcPr>
          <w:p w14:paraId="269DF76F"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14.</w:t>
            </w:r>
          </w:p>
        </w:tc>
        <w:tc>
          <w:tcPr>
            <w:tcW w:w="4642" w:type="dxa"/>
            <w:shd w:val="clear" w:color="auto" w:fill="D9D9D9" w:themeFill="background1" w:themeFillShade="D9"/>
          </w:tcPr>
          <w:p w14:paraId="152A282E" w14:textId="43F64631" w:rsidR="00595E6A" w:rsidRPr="00E96EE6" w:rsidRDefault="00595E6A" w:rsidP="00595E6A">
            <w:pPr>
              <w:suppressAutoHyphens/>
              <w:spacing w:after="0" w:line="240" w:lineRule="auto"/>
              <w:jc w:val="both"/>
              <w:rPr>
                <w:rFonts w:cstheme="minorHAnsi"/>
                <w:sz w:val="22"/>
                <w:szCs w:val="22"/>
              </w:rPr>
            </w:pPr>
            <w:r w:rsidRPr="00B52D7F">
              <w:rPr>
                <w:sz w:val="24"/>
                <w:szCs w:val="24"/>
              </w:rPr>
              <w:t>800 66366 numerio pajungimo paslaugos</w:t>
            </w:r>
          </w:p>
        </w:tc>
        <w:tc>
          <w:tcPr>
            <w:tcW w:w="1418" w:type="dxa"/>
            <w:shd w:val="clear" w:color="auto" w:fill="D9D9D9" w:themeFill="background1" w:themeFillShade="D9"/>
            <w:vAlign w:val="center"/>
          </w:tcPr>
          <w:p w14:paraId="0D5431CC"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vnt.</w:t>
            </w:r>
          </w:p>
        </w:tc>
        <w:tc>
          <w:tcPr>
            <w:tcW w:w="1842" w:type="dxa"/>
            <w:shd w:val="clear" w:color="auto" w:fill="D9D9D9" w:themeFill="background1" w:themeFillShade="D9"/>
            <w:vAlign w:val="center"/>
          </w:tcPr>
          <w:p w14:paraId="720724B7"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w:t>
            </w:r>
          </w:p>
        </w:tc>
        <w:tc>
          <w:tcPr>
            <w:tcW w:w="1846" w:type="dxa"/>
            <w:vAlign w:val="center"/>
          </w:tcPr>
          <w:p w14:paraId="171876DF" w14:textId="77777777" w:rsidR="00595E6A" w:rsidRPr="00E96EE6" w:rsidRDefault="00595E6A" w:rsidP="00595E6A">
            <w:pPr>
              <w:suppressAutoHyphens/>
              <w:spacing w:after="0" w:line="240" w:lineRule="auto"/>
              <w:jc w:val="center"/>
              <w:rPr>
                <w:rFonts w:cstheme="minorHAnsi"/>
                <w:sz w:val="22"/>
                <w:szCs w:val="22"/>
              </w:rPr>
            </w:pPr>
          </w:p>
        </w:tc>
        <w:tc>
          <w:tcPr>
            <w:tcW w:w="3259" w:type="dxa"/>
            <w:vAlign w:val="center"/>
          </w:tcPr>
          <w:p w14:paraId="2094FC31" w14:textId="77777777" w:rsidR="00595E6A" w:rsidRPr="00E96EE6" w:rsidRDefault="00595E6A" w:rsidP="00595E6A">
            <w:pPr>
              <w:suppressAutoHyphens/>
              <w:spacing w:after="0" w:line="240" w:lineRule="auto"/>
              <w:jc w:val="center"/>
              <w:rPr>
                <w:rFonts w:cstheme="minorHAnsi"/>
                <w:b/>
                <w:sz w:val="22"/>
                <w:szCs w:val="22"/>
              </w:rPr>
            </w:pPr>
          </w:p>
        </w:tc>
      </w:tr>
      <w:tr w:rsidR="00595E6A" w:rsidRPr="00E96EE6" w14:paraId="1E4C9E19" w14:textId="77777777" w:rsidTr="00384649">
        <w:tc>
          <w:tcPr>
            <w:tcW w:w="601" w:type="dxa"/>
            <w:tcBorders>
              <w:bottom w:val="single" w:sz="4" w:space="0" w:color="auto"/>
            </w:tcBorders>
            <w:shd w:val="clear" w:color="auto" w:fill="D9D9D9" w:themeFill="background1" w:themeFillShade="D9"/>
          </w:tcPr>
          <w:p w14:paraId="02606C76"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15.</w:t>
            </w:r>
          </w:p>
        </w:tc>
        <w:tc>
          <w:tcPr>
            <w:tcW w:w="4642" w:type="dxa"/>
            <w:tcBorders>
              <w:bottom w:val="single" w:sz="4" w:space="0" w:color="auto"/>
            </w:tcBorders>
            <w:shd w:val="clear" w:color="auto" w:fill="D9D9D9" w:themeFill="background1" w:themeFillShade="D9"/>
          </w:tcPr>
          <w:p w14:paraId="482D913B" w14:textId="59B21DE7" w:rsidR="00595E6A" w:rsidRPr="00E96EE6" w:rsidRDefault="00595E6A" w:rsidP="00595E6A">
            <w:pPr>
              <w:suppressAutoHyphens/>
              <w:spacing w:after="0" w:line="240" w:lineRule="auto"/>
              <w:jc w:val="both"/>
              <w:rPr>
                <w:rFonts w:cstheme="minorHAnsi"/>
                <w:sz w:val="22"/>
                <w:szCs w:val="22"/>
              </w:rPr>
            </w:pPr>
            <w:r w:rsidRPr="00B52D7F">
              <w:rPr>
                <w:sz w:val="24"/>
                <w:szCs w:val="24"/>
              </w:rPr>
              <w:t>800 66366 aptarnavimo viešojo fiksuoto ryšio paslaugos</w:t>
            </w:r>
          </w:p>
        </w:tc>
        <w:tc>
          <w:tcPr>
            <w:tcW w:w="1418" w:type="dxa"/>
            <w:tcBorders>
              <w:bottom w:val="single" w:sz="4" w:space="0" w:color="auto"/>
            </w:tcBorders>
            <w:shd w:val="clear" w:color="auto" w:fill="D9D9D9" w:themeFill="background1" w:themeFillShade="D9"/>
            <w:vAlign w:val="center"/>
          </w:tcPr>
          <w:p w14:paraId="17295E47" w14:textId="77777777" w:rsidR="00595E6A" w:rsidRPr="00E96EE6" w:rsidRDefault="00595E6A" w:rsidP="00595E6A">
            <w:pPr>
              <w:suppressAutoHyphens/>
              <w:spacing w:after="0" w:line="240" w:lineRule="auto"/>
              <w:jc w:val="center"/>
              <w:rPr>
                <w:rFonts w:cstheme="minorHAnsi"/>
                <w:sz w:val="22"/>
                <w:szCs w:val="22"/>
              </w:rPr>
            </w:pPr>
            <w:r w:rsidRPr="00E96EE6">
              <w:rPr>
                <w:rFonts w:cstheme="minorHAnsi"/>
                <w:sz w:val="22"/>
                <w:szCs w:val="22"/>
              </w:rPr>
              <w:t>min.</w:t>
            </w:r>
          </w:p>
        </w:tc>
        <w:tc>
          <w:tcPr>
            <w:tcW w:w="1842" w:type="dxa"/>
            <w:tcBorders>
              <w:bottom w:val="single" w:sz="4" w:space="0" w:color="auto"/>
            </w:tcBorders>
            <w:shd w:val="clear" w:color="auto" w:fill="D9D9D9" w:themeFill="background1" w:themeFillShade="D9"/>
            <w:vAlign w:val="center"/>
          </w:tcPr>
          <w:p w14:paraId="29128C1B" w14:textId="2CE4B843" w:rsidR="00595E6A" w:rsidRPr="00E96EE6" w:rsidRDefault="00863A33" w:rsidP="00595E6A">
            <w:pPr>
              <w:suppressAutoHyphens/>
              <w:spacing w:after="0" w:line="240" w:lineRule="auto"/>
              <w:jc w:val="center"/>
              <w:rPr>
                <w:rFonts w:cstheme="minorHAnsi"/>
                <w:sz w:val="22"/>
                <w:szCs w:val="22"/>
              </w:rPr>
            </w:pPr>
            <w:r>
              <w:rPr>
                <w:rFonts w:cstheme="minorHAnsi"/>
                <w:sz w:val="22"/>
                <w:szCs w:val="22"/>
              </w:rPr>
              <w:t>184</w:t>
            </w:r>
            <w:r w:rsidR="00595E6A" w:rsidRPr="00E96EE6">
              <w:rPr>
                <w:rFonts w:cstheme="minorHAnsi"/>
                <w:sz w:val="22"/>
                <w:szCs w:val="22"/>
              </w:rPr>
              <w:t>0000*</w:t>
            </w:r>
          </w:p>
        </w:tc>
        <w:tc>
          <w:tcPr>
            <w:tcW w:w="1846" w:type="dxa"/>
            <w:tcBorders>
              <w:bottom w:val="single" w:sz="4" w:space="0" w:color="auto"/>
            </w:tcBorders>
            <w:vAlign w:val="center"/>
          </w:tcPr>
          <w:p w14:paraId="4795B822" w14:textId="77777777" w:rsidR="00595E6A" w:rsidRPr="00E96EE6" w:rsidRDefault="00595E6A" w:rsidP="00595E6A">
            <w:pPr>
              <w:suppressAutoHyphens/>
              <w:spacing w:after="0" w:line="240" w:lineRule="auto"/>
              <w:jc w:val="center"/>
              <w:rPr>
                <w:rFonts w:cstheme="minorHAnsi"/>
                <w:sz w:val="22"/>
                <w:szCs w:val="22"/>
              </w:rPr>
            </w:pPr>
          </w:p>
        </w:tc>
        <w:tc>
          <w:tcPr>
            <w:tcW w:w="3259" w:type="dxa"/>
            <w:tcBorders>
              <w:bottom w:val="single" w:sz="4" w:space="0" w:color="auto"/>
            </w:tcBorders>
            <w:vAlign w:val="center"/>
          </w:tcPr>
          <w:p w14:paraId="55C5BF66" w14:textId="77777777" w:rsidR="00595E6A" w:rsidRPr="00E96EE6" w:rsidRDefault="00595E6A" w:rsidP="00595E6A">
            <w:pPr>
              <w:suppressAutoHyphens/>
              <w:spacing w:after="0" w:line="240" w:lineRule="auto"/>
              <w:jc w:val="center"/>
              <w:rPr>
                <w:rFonts w:cstheme="minorHAnsi"/>
                <w:b/>
                <w:sz w:val="22"/>
                <w:szCs w:val="22"/>
              </w:rPr>
            </w:pPr>
          </w:p>
        </w:tc>
      </w:tr>
      <w:tr w:rsidR="00D30BD9" w:rsidRPr="00E96EE6" w14:paraId="2076595C" w14:textId="4DAC70E4" w:rsidTr="0038464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85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9EA16" w14:textId="16FCB5A4" w:rsidR="00D30BD9" w:rsidRPr="00E96EE6" w:rsidRDefault="00D30BD9" w:rsidP="00D30BD9">
            <w:pPr>
              <w:suppressAutoHyphens/>
              <w:spacing w:after="0" w:line="240" w:lineRule="auto"/>
              <w:jc w:val="right"/>
              <w:rPr>
                <w:rFonts w:cstheme="minorHAnsi"/>
                <w:b/>
                <w:sz w:val="22"/>
                <w:szCs w:val="22"/>
              </w:rPr>
            </w:pPr>
            <w:r w:rsidRPr="00E96EE6">
              <w:rPr>
                <w:rFonts w:cstheme="minorHAnsi"/>
                <w:b/>
                <w:sz w:val="22"/>
                <w:szCs w:val="22"/>
              </w:rPr>
              <w:t>PVM</w:t>
            </w:r>
            <w:r>
              <w:rPr>
                <w:rFonts w:cstheme="minorHAnsi"/>
                <w:b/>
                <w:sz w:val="22"/>
                <w:szCs w:val="22"/>
              </w:rPr>
              <w:t>**:</w:t>
            </w:r>
          </w:p>
        </w:tc>
        <w:tc>
          <w:tcPr>
            <w:tcW w:w="1846" w:type="dxa"/>
            <w:tcBorders>
              <w:top w:val="single" w:sz="4" w:space="0" w:color="auto"/>
              <w:left w:val="single" w:sz="4" w:space="0" w:color="auto"/>
              <w:bottom w:val="single" w:sz="4" w:space="0" w:color="auto"/>
              <w:right w:val="single" w:sz="4" w:space="0" w:color="auto"/>
            </w:tcBorders>
          </w:tcPr>
          <w:p w14:paraId="0519637E" w14:textId="61DA90FF" w:rsidR="00D30BD9" w:rsidRPr="00384649" w:rsidRDefault="00D30BD9" w:rsidP="00384649">
            <w:pPr>
              <w:suppressAutoHyphens/>
              <w:spacing w:after="0" w:line="240" w:lineRule="auto"/>
              <w:jc w:val="center"/>
              <w:rPr>
                <w:rFonts w:cstheme="minorHAnsi"/>
                <w:b/>
                <w:color w:val="EE0000"/>
                <w:sz w:val="22"/>
                <w:szCs w:val="22"/>
              </w:rPr>
            </w:pPr>
            <w:r w:rsidRPr="00384649">
              <w:rPr>
                <w:rFonts w:cstheme="minorHAnsi"/>
                <w:i/>
                <w:iCs/>
                <w:color w:val="EE0000"/>
              </w:rPr>
              <w:t>[Tiekėjas nurodo PVM procentinį tarifą]</w:t>
            </w:r>
          </w:p>
        </w:tc>
        <w:tc>
          <w:tcPr>
            <w:tcW w:w="3259" w:type="dxa"/>
            <w:tcBorders>
              <w:top w:val="single" w:sz="4" w:space="0" w:color="auto"/>
              <w:left w:val="single" w:sz="4" w:space="0" w:color="auto"/>
              <w:bottom w:val="single" w:sz="4" w:space="0" w:color="auto"/>
              <w:right w:val="single" w:sz="4" w:space="0" w:color="auto"/>
            </w:tcBorders>
          </w:tcPr>
          <w:p w14:paraId="6B73AE72" w14:textId="7DA49618" w:rsidR="00D30BD9" w:rsidRPr="00384649" w:rsidRDefault="00384649" w:rsidP="00384649">
            <w:pPr>
              <w:suppressAutoHyphens/>
              <w:spacing w:after="0" w:line="240" w:lineRule="auto"/>
              <w:jc w:val="center"/>
              <w:rPr>
                <w:rFonts w:cstheme="minorHAnsi"/>
                <w:b/>
                <w:color w:val="EE0000"/>
                <w:sz w:val="22"/>
                <w:szCs w:val="22"/>
              </w:rPr>
            </w:pPr>
            <w:r w:rsidRPr="00384649">
              <w:rPr>
                <w:rFonts w:cstheme="minorHAnsi"/>
                <w:i/>
                <w:iCs/>
                <w:color w:val="EE0000"/>
              </w:rPr>
              <w:t>[Tiekėjas įrašo PVM sumą eurais]</w:t>
            </w:r>
          </w:p>
        </w:tc>
      </w:tr>
      <w:tr w:rsidR="00384649" w:rsidRPr="00E96EE6" w14:paraId="2ABC7DD8" w14:textId="2805E7A9" w:rsidTr="00384649">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3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EF290" w14:textId="09FFA4FE" w:rsidR="00384649" w:rsidRPr="00E96EE6" w:rsidRDefault="00384649" w:rsidP="00384649">
            <w:pPr>
              <w:suppressAutoHyphens/>
              <w:spacing w:after="0" w:line="240" w:lineRule="auto"/>
              <w:jc w:val="right"/>
              <w:rPr>
                <w:rFonts w:cstheme="minorHAnsi"/>
                <w:b/>
                <w:sz w:val="22"/>
                <w:szCs w:val="22"/>
              </w:rPr>
            </w:pPr>
            <w:r w:rsidRPr="00E96EE6">
              <w:rPr>
                <w:rFonts w:cstheme="minorHAnsi"/>
                <w:b/>
                <w:color w:val="000000" w:themeColor="text1"/>
                <w:sz w:val="22"/>
                <w:szCs w:val="22"/>
              </w:rPr>
              <w:t xml:space="preserve">Bendra preliminari pasiūlymo </w:t>
            </w:r>
            <w:r w:rsidRPr="00E96EE6">
              <w:rPr>
                <w:rFonts w:cstheme="minorHAnsi"/>
                <w:b/>
                <w:sz w:val="22"/>
                <w:szCs w:val="22"/>
              </w:rPr>
              <w:t>kaina su PVM</w:t>
            </w:r>
            <w:r>
              <w:rPr>
                <w:rFonts w:cstheme="minorHAnsi"/>
                <w:b/>
                <w:sz w:val="22"/>
                <w:szCs w:val="22"/>
              </w:rPr>
              <w:t>:</w:t>
            </w:r>
          </w:p>
        </w:tc>
        <w:tc>
          <w:tcPr>
            <w:tcW w:w="3259" w:type="dxa"/>
            <w:tcBorders>
              <w:top w:val="single" w:sz="4" w:space="0" w:color="auto"/>
              <w:left w:val="single" w:sz="4" w:space="0" w:color="auto"/>
              <w:bottom w:val="single" w:sz="4" w:space="0" w:color="auto"/>
              <w:right w:val="single" w:sz="4" w:space="0" w:color="auto"/>
            </w:tcBorders>
          </w:tcPr>
          <w:p w14:paraId="059516E4" w14:textId="77777777" w:rsidR="00384649" w:rsidRPr="00E96EE6" w:rsidRDefault="00384649" w:rsidP="00384649">
            <w:pPr>
              <w:suppressAutoHyphens/>
              <w:spacing w:after="0" w:line="240" w:lineRule="auto"/>
              <w:jc w:val="both"/>
              <w:rPr>
                <w:rFonts w:cstheme="minorHAnsi"/>
                <w:b/>
                <w:sz w:val="22"/>
                <w:szCs w:val="22"/>
              </w:rPr>
            </w:pPr>
          </w:p>
        </w:tc>
      </w:tr>
    </w:tbl>
    <w:tbl>
      <w:tblPr>
        <w:tblStyle w:val="Lentelstinklelis"/>
        <w:tblW w:w="0" w:type="auto"/>
        <w:tblInd w:w="0" w:type="dxa"/>
        <w:tblLook w:val="04A0" w:firstRow="1" w:lastRow="0" w:firstColumn="1" w:lastColumn="0" w:noHBand="0" w:noVBand="1"/>
      </w:tblPr>
      <w:tblGrid>
        <w:gridCol w:w="13562"/>
      </w:tblGrid>
      <w:tr w:rsidR="002E2126" w:rsidRPr="003B22DF" w14:paraId="51C09B8B" w14:textId="77777777">
        <w:tc>
          <w:tcPr>
            <w:tcW w:w="13562" w:type="dxa"/>
            <w:tcBorders>
              <w:top w:val="nil"/>
              <w:left w:val="nil"/>
              <w:bottom w:val="nil"/>
              <w:right w:val="nil"/>
            </w:tcBorders>
          </w:tcPr>
          <w:p w14:paraId="169CD07A" w14:textId="290A5882" w:rsidR="003D5ACD" w:rsidRPr="003D5ACD" w:rsidRDefault="003D5ACD" w:rsidP="003D5ACD">
            <w:pPr>
              <w:jc w:val="both"/>
              <w:rPr>
                <w:rFonts w:ascii="Calibri" w:eastAsia="Times New Roman" w:hAnsi="Calibri" w:cs="Calibri"/>
                <w:sz w:val="22"/>
                <w:szCs w:val="22"/>
              </w:rPr>
            </w:pPr>
            <w:r w:rsidRPr="003D5ACD">
              <w:rPr>
                <w:rFonts w:ascii="Calibri" w:eastAsia="Times New Roman" w:hAnsi="Calibri" w:cs="Calibri"/>
                <w:sz w:val="22"/>
                <w:szCs w:val="22"/>
              </w:rPr>
              <w:t>* Preliminari paslaugų apimtis</w:t>
            </w:r>
          </w:p>
          <w:p w14:paraId="0E8812E7" w14:textId="77777777" w:rsidR="003D5ACD" w:rsidRDefault="003D5ACD">
            <w:pPr>
              <w:jc w:val="both"/>
              <w:rPr>
                <w:rFonts w:asciiTheme="minorHAnsi" w:eastAsia="Times New Roman" w:cstheme="minorHAnsi"/>
                <w:sz w:val="22"/>
                <w:szCs w:val="22"/>
              </w:rPr>
            </w:pPr>
          </w:p>
          <w:p w14:paraId="440AD2C0" w14:textId="4BD71DBE" w:rsidR="002E2126" w:rsidRPr="003B22DF" w:rsidRDefault="003D435B">
            <w:pPr>
              <w:jc w:val="both"/>
              <w:rPr>
                <w:rFonts w:asciiTheme="minorHAnsi" w:eastAsia="Times New Roman" w:cstheme="minorHAnsi"/>
                <w:sz w:val="22"/>
                <w:szCs w:val="22"/>
              </w:rPr>
            </w:pPr>
            <w:r w:rsidRPr="003B22DF">
              <w:rPr>
                <w:rFonts w:asciiTheme="minorHAnsi" w:eastAsia="Times New Roman" w:cstheme="minorHAnsi"/>
                <w:sz w:val="22"/>
                <w:szCs w:val="22"/>
              </w:rPr>
              <w:t>6.7</w:t>
            </w:r>
            <w:r w:rsidR="008376C0" w:rsidRPr="003B22DF">
              <w:rPr>
                <w:rFonts w:asciiTheme="minorHAnsi" w:eastAsia="Times New Roman" w:cstheme="minorHAnsi"/>
                <w:sz w:val="22"/>
                <w:szCs w:val="22"/>
              </w:rPr>
              <w:t xml:space="preserve">. </w:t>
            </w:r>
            <w:r w:rsidR="002E2126" w:rsidRPr="003B22DF">
              <w:rPr>
                <w:rFonts w:asciiTheme="minorHAnsi" w:eastAsia="Times New Roman" w:cstheme="minorHAnsi"/>
                <w:sz w:val="22"/>
                <w:szCs w:val="22"/>
              </w:rPr>
              <w:t>Nurodomos priežastys ir paaiškinimas:</w:t>
            </w:r>
          </w:p>
          <w:p w14:paraId="6E43E8EA" w14:textId="5C0369B8" w:rsidR="002E2126" w:rsidRPr="003B22DF" w:rsidRDefault="000A6B20">
            <w:pPr>
              <w:jc w:val="both"/>
              <w:rPr>
                <w:rFonts w:asciiTheme="minorHAnsi" w:eastAsia="Times New Roman" w:cstheme="minorHAnsi"/>
                <w:i/>
                <w:sz w:val="22"/>
                <w:szCs w:val="22"/>
              </w:rPr>
            </w:pPr>
            <w:r>
              <w:rPr>
                <w:rFonts w:asciiTheme="minorHAnsi" w:eastAsia="Times New Roman" w:cstheme="minorHAnsi"/>
                <w:sz w:val="22"/>
                <w:szCs w:val="22"/>
              </w:rPr>
              <w:t>*</w:t>
            </w:r>
            <w:r w:rsidR="002E2126" w:rsidRPr="003B22DF">
              <w:rPr>
                <w:rFonts w:asciiTheme="minorHAnsi" w:eastAsia="Times New Roman" w:cstheme="minorHAnsi"/>
                <w:sz w:val="22"/>
                <w:szCs w:val="22"/>
              </w:rPr>
              <w:t>*</w:t>
            </w:r>
            <w:r w:rsidR="002E2126" w:rsidRPr="003B22DF">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09FB9283" w:rsidR="002E2126" w:rsidRPr="003B22DF" w:rsidRDefault="002E2126">
            <w:pPr>
              <w:jc w:val="both"/>
              <w:rPr>
                <w:rFonts w:asciiTheme="minorHAnsi" w:eastAsia="Times New Roman" w:cstheme="minorHAnsi"/>
                <w:i/>
                <w:sz w:val="22"/>
                <w:szCs w:val="22"/>
              </w:rPr>
            </w:pPr>
            <w:r w:rsidRPr="003B22DF">
              <w:rPr>
                <w:rFonts w:asciiTheme="minorHAnsi" w:eastAsia="Times New Roman" w:cstheme="minorHAnsi"/>
                <w:i/>
                <w:sz w:val="22"/>
                <w:szCs w:val="22"/>
              </w:rPr>
              <w:t>*</w:t>
            </w:r>
            <w:r w:rsidR="000A6B20">
              <w:rPr>
                <w:rFonts w:asciiTheme="minorHAnsi" w:eastAsia="Times New Roman" w:cstheme="minorHAnsi"/>
                <w:i/>
                <w:sz w:val="22"/>
                <w:szCs w:val="22"/>
              </w:rPr>
              <w:t>*</w:t>
            </w:r>
            <w:r w:rsidRPr="003B22DF">
              <w:rPr>
                <w:rFonts w:asciiTheme="minorHAnsi" w:eastAsia="Times New Roman" w:cstheme="minorHAnsi"/>
                <w:i/>
                <w:sz w:val="22"/>
                <w:szCs w:val="22"/>
              </w:rPr>
              <w:t xml:space="preserve">Jeigu pagal galiojančius teisės aktus pirkimo objektui taikomas lengvatinis arba 0 proc. PVM tarifas. </w:t>
            </w:r>
          </w:p>
          <w:p w14:paraId="66CAB67D" w14:textId="133056D4" w:rsidR="002E2126" w:rsidRPr="003B22DF" w:rsidRDefault="002E2126">
            <w:pPr>
              <w:jc w:val="both"/>
              <w:rPr>
                <w:rFonts w:asciiTheme="minorHAnsi" w:eastAsia="Times New Roman" w:cstheme="minorHAnsi"/>
                <w:i/>
                <w:sz w:val="22"/>
                <w:szCs w:val="22"/>
              </w:rPr>
            </w:pPr>
            <w:r w:rsidRPr="003B22DF">
              <w:rPr>
                <w:rFonts w:asciiTheme="minorHAnsi" w:eastAsia="Times New Roman" w:cstheme="minorHAnsi"/>
                <w:i/>
                <w:sz w:val="22"/>
                <w:szCs w:val="22"/>
              </w:rPr>
              <w:t>*</w:t>
            </w:r>
            <w:r w:rsidR="000A6B20">
              <w:rPr>
                <w:rFonts w:asciiTheme="minorHAnsi" w:eastAsia="Times New Roman" w:cstheme="minorHAnsi"/>
                <w:i/>
                <w:sz w:val="22"/>
                <w:szCs w:val="22"/>
              </w:rPr>
              <w:t>*</w:t>
            </w:r>
            <w:r w:rsidRPr="003B22DF">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3B22DF" w:rsidRDefault="002E2126">
            <w:pPr>
              <w:jc w:val="both"/>
              <w:rPr>
                <w:rFonts w:asciiTheme="minorHAnsi" w:eastAsia="Times New Roman" w:cstheme="minorHAnsi"/>
                <w:i/>
                <w:sz w:val="22"/>
                <w:szCs w:val="22"/>
              </w:rPr>
            </w:pPr>
          </w:p>
        </w:tc>
      </w:tr>
      <w:tr w:rsidR="002E2126" w:rsidRPr="003B22DF" w14:paraId="00989DFA" w14:textId="77777777">
        <w:tc>
          <w:tcPr>
            <w:tcW w:w="13562" w:type="dxa"/>
            <w:tcBorders>
              <w:top w:val="nil"/>
              <w:left w:val="nil"/>
              <w:right w:val="nil"/>
            </w:tcBorders>
          </w:tcPr>
          <w:p w14:paraId="651C0FD7" w14:textId="77777777" w:rsidR="002E2126" w:rsidRPr="003B22DF" w:rsidRDefault="002E2126">
            <w:pPr>
              <w:jc w:val="both"/>
              <w:rPr>
                <w:rFonts w:asciiTheme="minorHAnsi" w:eastAsia="Times New Roman" w:cstheme="minorHAnsi"/>
                <w:i/>
                <w:iCs/>
                <w:sz w:val="22"/>
                <w:szCs w:val="22"/>
              </w:rPr>
            </w:pPr>
            <w:r w:rsidRPr="003B22DF">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3B22DF" w:rsidRDefault="002E2126" w:rsidP="002E2126">
      <w:pPr>
        <w:spacing w:after="0" w:line="240" w:lineRule="auto"/>
        <w:jc w:val="both"/>
        <w:rPr>
          <w:rFonts w:eastAsia="Times New Roman" w:cstheme="minorHAnsi"/>
          <w:sz w:val="22"/>
          <w:szCs w:val="22"/>
          <w:lang w:eastAsia="en-US"/>
        </w:rPr>
      </w:pPr>
    </w:p>
    <w:p w14:paraId="3227C05E" w14:textId="6449DE58" w:rsidR="002E2126" w:rsidRPr="003B22DF" w:rsidRDefault="002E2126" w:rsidP="005D5109">
      <w:pPr>
        <w:pStyle w:val="Sraopastraipa"/>
        <w:numPr>
          <w:ilvl w:val="0"/>
          <w:numId w:val="10"/>
        </w:numPr>
        <w:spacing w:after="0" w:line="240" w:lineRule="auto"/>
        <w:jc w:val="both"/>
        <w:rPr>
          <w:rFonts w:eastAsia="Times New Roman" w:cstheme="minorHAnsi"/>
          <w:b/>
          <w:bCs/>
          <w:sz w:val="22"/>
          <w:szCs w:val="22"/>
          <w:lang w:eastAsia="en-US"/>
        </w:rPr>
      </w:pPr>
      <w:r w:rsidRPr="003B22DF">
        <w:rPr>
          <w:rFonts w:eastAsia="Times New Roman" w:cstheme="minorHAnsi"/>
          <w:b/>
          <w:bCs/>
          <w:sz w:val="22"/>
          <w:szCs w:val="22"/>
          <w:lang w:eastAsia="en-US"/>
        </w:rPr>
        <w:lastRenderedPageBreak/>
        <w:t>Siūlomas pirkimo objektas visiškai atitinka pirkimo dokumentuose nurodytus reikalavimus</w:t>
      </w:r>
      <w:r w:rsidR="001A761D">
        <w:rPr>
          <w:rFonts w:eastAsia="Times New Roman" w:cstheme="minorHAnsi"/>
          <w:b/>
          <w:bCs/>
          <w:sz w:val="22"/>
          <w:szCs w:val="22"/>
          <w:lang w:eastAsia="en-US"/>
        </w:rPr>
        <w:t>.</w:t>
      </w:r>
    </w:p>
    <w:p w14:paraId="555A298B" w14:textId="04A6EBA0" w:rsidR="002E2126" w:rsidRPr="003B22DF" w:rsidRDefault="002E2126" w:rsidP="005D5109">
      <w:pPr>
        <w:pStyle w:val="Sraopastraipa"/>
        <w:numPr>
          <w:ilvl w:val="0"/>
          <w:numId w:val="10"/>
        </w:numPr>
        <w:spacing w:after="0" w:line="240" w:lineRule="auto"/>
        <w:jc w:val="both"/>
        <w:rPr>
          <w:rFonts w:eastAsia="Times New Roman" w:cstheme="minorHAnsi"/>
          <w:b/>
          <w:bCs/>
          <w:sz w:val="22"/>
          <w:szCs w:val="22"/>
          <w:lang w:eastAsia="en-US"/>
        </w:rPr>
      </w:pPr>
      <w:r w:rsidRPr="003B22DF">
        <w:rPr>
          <w:rFonts w:eastAsia="Times New Roman" w:cstheme="minorHAnsi"/>
          <w:b/>
          <w:bCs/>
          <w:sz w:val="22"/>
          <w:szCs w:val="22"/>
          <w:lang w:eastAsia="en-US"/>
        </w:rPr>
        <w:t>Pridedami dokumentai ir informacija apie konfidencialumą</w:t>
      </w:r>
    </w:p>
    <w:p w14:paraId="7EF8A697" w14:textId="77777777" w:rsidR="002E2126" w:rsidRPr="003B22DF" w:rsidRDefault="002E2126" w:rsidP="002E2126">
      <w:pPr>
        <w:spacing w:after="0" w:line="240" w:lineRule="auto"/>
        <w:jc w:val="both"/>
        <w:rPr>
          <w:rFonts w:eastAsia="Times New Roman" w:cstheme="minorHAnsi"/>
          <w:i/>
          <w:iCs/>
          <w:sz w:val="22"/>
          <w:szCs w:val="22"/>
          <w:lang w:eastAsia="en-US"/>
        </w:rPr>
      </w:pPr>
      <w:r w:rsidRPr="003B22DF">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3B22DF"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B22DF" w:rsidRDefault="002E2126">
            <w:pPr>
              <w:jc w:val="center"/>
              <w:rPr>
                <w:rFonts w:asciiTheme="minorHAnsi" w:cstheme="minorHAnsi"/>
                <w:b/>
                <w:bCs/>
              </w:rPr>
            </w:pPr>
            <w:r w:rsidRPr="003B22DF">
              <w:rPr>
                <w:rFonts w:asciiTheme="minorHAnsi" w:cstheme="minorHAnsi"/>
                <w:b/>
                <w:bCs/>
              </w:rPr>
              <w:t>Eil.</w:t>
            </w:r>
          </w:p>
          <w:p w14:paraId="5BA1075F" w14:textId="77777777" w:rsidR="002E2126" w:rsidRPr="003B22DF" w:rsidRDefault="002E2126">
            <w:pPr>
              <w:jc w:val="center"/>
              <w:rPr>
                <w:rFonts w:asciiTheme="minorHAnsi" w:cstheme="minorHAnsi"/>
                <w:b/>
                <w:bCs/>
              </w:rPr>
            </w:pPr>
            <w:r w:rsidRPr="003B22DF">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B22DF" w:rsidRDefault="002E2126">
            <w:pPr>
              <w:jc w:val="center"/>
              <w:rPr>
                <w:rFonts w:asciiTheme="minorHAnsi" w:cstheme="minorHAnsi"/>
                <w:b/>
                <w:bCs/>
              </w:rPr>
            </w:pPr>
            <w:r w:rsidRPr="003B22DF">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B22DF" w:rsidRDefault="002E2126">
            <w:pPr>
              <w:jc w:val="center"/>
              <w:rPr>
                <w:rFonts w:asciiTheme="minorHAnsi" w:cstheme="minorHAnsi"/>
                <w:b/>
                <w:bCs/>
              </w:rPr>
            </w:pPr>
            <w:r w:rsidRPr="003B22DF">
              <w:rPr>
                <w:rFonts w:asciiTheme="minorHAnsi" w:cstheme="minorHAnsi"/>
                <w:b/>
                <w:bCs/>
              </w:rPr>
              <w:t>Ar dokumente yra konfidencialios informacijos</w:t>
            </w:r>
            <w:r w:rsidRPr="003B22DF">
              <w:rPr>
                <w:rStyle w:val="Puslapioinaosnuoroda"/>
                <w:rFonts w:asciiTheme="minorHAnsi" w:cstheme="minorHAnsi"/>
                <w:b/>
                <w:bCs/>
              </w:rPr>
              <w:footnoteReference w:id="2"/>
            </w:r>
            <w:r w:rsidRPr="003B22DF">
              <w:rPr>
                <w:rFonts w:asciiTheme="minorHAnsi" w:cstheme="minorHAnsi"/>
                <w:b/>
                <w:bCs/>
              </w:rPr>
              <w:t>?</w:t>
            </w:r>
          </w:p>
          <w:p w14:paraId="2218FEC8" w14:textId="77777777" w:rsidR="002E2126" w:rsidRPr="003B22DF" w:rsidRDefault="002E2126">
            <w:pPr>
              <w:jc w:val="center"/>
              <w:rPr>
                <w:rFonts w:asciiTheme="minorHAnsi" w:cstheme="minorHAnsi"/>
                <w:b/>
                <w:bCs/>
              </w:rPr>
            </w:pPr>
            <w:r w:rsidRPr="003B22DF">
              <w:rPr>
                <w:rFonts w:asciiTheme="minorHAnsi" w:cstheme="minorHAnsi"/>
                <w:b/>
                <w:bCs/>
              </w:rPr>
              <w:t xml:space="preserve">(Taip / Ne) </w:t>
            </w:r>
          </w:p>
          <w:p w14:paraId="33F30AB6" w14:textId="77777777" w:rsidR="002E2126" w:rsidRPr="003B22DF" w:rsidRDefault="002E2126">
            <w:pPr>
              <w:jc w:val="center"/>
              <w:rPr>
                <w:rFonts w:asciiTheme="minorHAnsi" w:cstheme="minorHAnsi"/>
                <w:b/>
                <w:bCs/>
              </w:rPr>
            </w:pPr>
            <w:r w:rsidRPr="003B22DF">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B22DF" w:rsidRDefault="002E2126">
            <w:pPr>
              <w:jc w:val="center"/>
              <w:rPr>
                <w:rFonts w:asciiTheme="minorHAnsi" w:cstheme="minorHAnsi"/>
                <w:b/>
                <w:bCs/>
              </w:rPr>
            </w:pPr>
            <w:r w:rsidRPr="003B22DF">
              <w:rPr>
                <w:rFonts w:asciiTheme="minorHAnsi" w:cstheme="minorHAnsi"/>
                <w:b/>
                <w:bCs/>
              </w:rPr>
              <w:t>Paaiškinimas, kokia konkreti informacija dokumente yra konfidenciali ir kodėl</w:t>
            </w:r>
          </w:p>
        </w:tc>
      </w:tr>
      <w:tr w:rsidR="002E2126" w:rsidRPr="003B22DF"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B22DF" w:rsidRDefault="002E2126">
            <w:pPr>
              <w:jc w:val="center"/>
              <w:rPr>
                <w:rFonts w:asciiTheme="minorHAnsi" w:cstheme="minorHAnsi"/>
                <w:bCs/>
              </w:rPr>
            </w:pPr>
            <w:r w:rsidRPr="003B22DF">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B22DF" w:rsidRDefault="002E2126">
            <w:pPr>
              <w:jc w:val="center"/>
              <w:rPr>
                <w:rFonts w:asciiTheme="minorHAnsi" w:cstheme="minorHAnsi"/>
                <w:bCs/>
              </w:rPr>
            </w:pPr>
            <w:r w:rsidRPr="003B22DF">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3B22DF" w:rsidRDefault="002E2126">
            <w:pPr>
              <w:jc w:val="center"/>
              <w:rPr>
                <w:rFonts w:asciiTheme="minorHAnsi" w:cstheme="minorHAnsi"/>
                <w:bCs/>
                <w:i/>
                <w:iCs/>
              </w:rPr>
            </w:pPr>
            <w:r w:rsidRPr="003B22DF">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3B22DF" w:rsidRDefault="002E2126">
            <w:pPr>
              <w:jc w:val="center"/>
              <w:rPr>
                <w:rFonts w:asciiTheme="minorHAnsi" w:cstheme="minorHAnsi"/>
                <w:bCs/>
              </w:rPr>
            </w:pPr>
            <w:r w:rsidRPr="003B22DF">
              <w:rPr>
                <w:rFonts w:asciiTheme="minorHAnsi" w:cstheme="minorHAnsi"/>
                <w:i/>
              </w:rPr>
              <w:t>5</w:t>
            </w:r>
          </w:p>
        </w:tc>
      </w:tr>
      <w:tr w:rsidR="002E2126" w:rsidRPr="003B22DF"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B22DF" w:rsidRDefault="002E2126">
            <w:pPr>
              <w:rPr>
                <w:rFonts w:asciiTheme="minorHAnsi" w:cstheme="minorHAnsi"/>
              </w:rPr>
            </w:pPr>
            <w:r w:rsidRPr="003B22DF">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B22DF" w:rsidRDefault="002E2126">
            <w:pPr>
              <w:rPr>
                <w:rFonts w:asciiTheme="minorHAnsi" w:cstheme="minorHAnsi"/>
              </w:rPr>
            </w:pPr>
            <w:r w:rsidRPr="003B22DF">
              <w:rPr>
                <w:rFonts w:asciiTheme="minorHAnsi" w:cstheme="minorHAnsi"/>
              </w:rPr>
              <w:t>Jungtinės veiklos sutarties kopija (</w:t>
            </w:r>
            <w:r w:rsidRPr="003B22DF">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B22DF" w:rsidRDefault="002E2126">
            <w:pPr>
              <w:jc w:val="both"/>
              <w:rPr>
                <w:rFonts w:asciiTheme="minorHAnsi" w:cstheme="minorHAnsi"/>
              </w:rPr>
            </w:pPr>
          </w:p>
        </w:tc>
      </w:tr>
      <w:tr w:rsidR="002E2126" w:rsidRPr="003B22DF"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B22DF" w:rsidRDefault="002E2126">
            <w:pPr>
              <w:rPr>
                <w:rFonts w:asciiTheme="minorHAnsi" w:eastAsia="Calibri" w:cstheme="minorHAnsi"/>
              </w:rPr>
            </w:pPr>
            <w:r w:rsidRPr="003B22DF">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5588F214" w:rsidR="002E2126" w:rsidRPr="003B22DF" w:rsidRDefault="002E2126">
            <w:pPr>
              <w:rPr>
                <w:rFonts w:asciiTheme="minorHAnsi" w:cstheme="minorHAnsi"/>
              </w:rPr>
            </w:pPr>
            <w:r w:rsidRPr="003B22DF">
              <w:rPr>
                <w:rFonts w:asciiTheme="minorHAnsi" w:cstheme="minorHAnsi"/>
              </w:rPr>
              <w:t>Įgaliojimo ar kit</w:t>
            </w:r>
            <w:r w:rsidR="00CE52AC" w:rsidRPr="003B22DF">
              <w:rPr>
                <w:rFonts w:asciiTheme="minorHAnsi" w:cstheme="minorHAnsi"/>
              </w:rPr>
              <w:t>as</w:t>
            </w:r>
            <w:r w:rsidRPr="003B22DF">
              <w:rPr>
                <w:rFonts w:asciiTheme="minorHAnsi" w:cstheme="minorHAnsi"/>
              </w:rPr>
              <w:t xml:space="preserve"> dokument</w:t>
            </w:r>
            <w:r w:rsidR="00CE52AC" w:rsidRPr="003B22DF">
              <w:rPr>
                <w:rFonts w:asciiTheme="minorHAnsi" w:cstheme="minorHAnsi"/>
              </w:rPr>
              <w:t>as</w:t>
            </w:r>
            <w:r w:rsidRPr="003B22DF">
              <w:rPr>
                <w:rFonts w:asciiTheme="minorHAnsi" w:cstheme="minorHAnsi"/>
              </w:rPr>
              <w:t xml:space="preserve">, </w:t>
            </w:r>
            <w:r w:rsidR="00CE52AC" w:rsidRPr="003B22DF">
              <w:rPr>
                <w:rFonts w:asciiTheme="minorHAnsi" w:cstheme="minorHAnsi"/>
              </w:rPr>
              <w:t>patvirtinantis, kad asmuo, kuris pateikė pasiūlymą (jei jis ne tiekėjo vadovas), turėjo teisę jį pateikti</w:t>
            </w:r>
            <w:r w:rsidR="00756FA1" w:rsidRPr="003B22D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B22DF" w:rsidRDefault="002E2126">
            <w:pPr>
              <w:jc w:val="both"/>
              <w:rPr>
                <w:rFonts w:asciiTheme="minorHAnsi" w:cstheme="minorHAnsi"/>
              </w:rPr>
            </w:pPr>
          </w:p>
        </w:tc>
      </w:tr>
      <w:tr w:rsidR="002E2126" w:rsidRPr="003B22DF"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B22DF" w:rsidRDefault="5BAF0CF8" w:rsidP="5F231C8B">
            <w:pPr>
              <w:rPr>
                <w:rFonts w:asciiTheme="minorHAnsi" w:eastAsia="Calibri" w:cstheme="minorHAnsi"/>
              </w:rPr>
            </w:pPr>
            <w:r w:rsidRPr="003B22DF">
              <w:rPr>
                <w:rFonts w:asciiTheme="minorHAnsi" w:eastAsia="Calibri" w:cstheme="minorHAnsi"/>
              </w:rPr>
              <w:t>3</w:t>
            </w:r>
            <w:r w:rsidR="002E2126" w:rsidRPr="003B22DF">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A16C334" w:rsidR="002E2126" w:rsidRPr="003B22DF" w:rsidRDefault="00CE52AC">
            <w:pPr>
              <w:rPr>
                <w:rFonts w:asciiTheme="minorHAnsi" w:cstheme="minorHAnsi"/>
                <w:bCs/>
                <w:color w:val="000000" w:themeColor="text1"/>
              </w:rPr>
            </w:pPr>
            <w:r w:rsidRPr="003B22DF">
              <w:rPr>
                <w:rFonts w:asciiTheme="minorHAnsi" w:eastAsiaTheme="minorHAnsi" w:cstheme="minorHAnsi"/>
                <w:bCs/>
                <w:iCs/>
                <w:color w:val="000000" w:themeColor="text1"/>
              </w:rPr>
              <w:t xml:space="preserve">Užpildytas </w:t>
            </w:r>
            <w:r w:rsidR="002E2126" w:rsidRPr="003B22DF">
              <w:rPr>
                <w:rFonts w:asciiTheme="minorHAnsi" w:eastAsiaTheme="minorHAnsi" w:cstheme="minorHAnsi"/>
                <w:bCs/>
                <w:iCs/>
                <w:color w:val="000000" w:themeColor="text1"/>
              </w:rPr>
              <w:t>EBVPD (</w:t>
            </w:r>
            <w:r w:rsidR="002E0D99" w:rsidRPr="003B22DF">
              <w:rPr>
                <w:rFonts w:eastAsiaTheme="minorHAnsi" w:cstheme="minorHAnsi"/>
                <w:bCs/>
                <w:iCs/>
                <w:color w:val="000000" w:themeColor="text1"/>
              </w:rPr>
              <w:fldChar w:fldCharType="begin"/>
            </w:r>
            <w:r w:rsidR="002E0D99" w:rsidRPr="003B22DF">
              <w:rPr>
                <w:rFonts w:asciiTheme="minorHAnsi" w:eastAsiaTheme="minorHAnsi" w:cstheme="minorHAnsi"/>
                <w:bCs/>
                <w:iCs/>
                <w:color w:val="000000" w:themeColor="text1"/>
              </w:rPr>
              <w:instrText xml:space="preserve"> REF  _Ref38898251  \* MERGEFORMAT </w:instrText>
            </w:r>
            <w:r w:rsidR="002E0D99" w:rsidRPr="003B22DF">
              <w:rPr>
                <w:rFonts w:eastAsiaTheme="minorHAnsi" w:cstheme="minorHAnsi"/>
                <w:bCs/>
                <w:iCs/>
                <w:color w:val="000000" w:themeColor="text1"/>
              </w:rPr>
              <w:fldChar w:fldCharType="separate"/>
            </w:r>
            <w:r w:rsidR="002E0D99" w:rsidRPr="003B22DF">
              <w:rPr>
                <w:rFonts w:asciiTheme="minorHAnsi" w:eastAsia="Calibri" w:cstheme="minorHAnsi"/>
                <w:color w:val="000000" w:themeColor="text1"/>
              </w:rPr>
              <w:t xml:space="preserve">Pirkimo sąlygų 7 priedas „EBVPD“ </w:t>
            </w:r>
            <w:r w:rsidR="002E0D99" w:rsidRPr="003B22DF">
              <w:rPr>
                <w:rFonts w:asciiTheme="minorHAnsi" w:cstheme="minorHAnsi"/>
                <w:color w:val="000000" w:themeColor="text1"/>
              </w:rPr>
              <w:t>(XML formatu)</w:t>
            </w:r>
            <w:r w:rsidR="002E0D99" w:rsidRPr="003B22DF">
              <w:rPr>
                <w:rFonts w:eastAsiaTheme="minorHAnsi" w:cstheme="minorHAnsi"/>
                <w:bCs/>
                <w:iCs/>
                <w:color w:val="000000" w:themeColor="text1"/>
              </w:rPr>
              <w:fldChar w:fldCharType="end"/>
            </w:r>
            <w:r w:rsidR="002E2126" w:rsidRPr="003B22DF">
              <w:rPr>
                <w:rFonts w:asciiTheme="minorHAnsi" w:eastAsiaTheme="minorHAnsi" w:cstheme="minorHAnsi"/>
                <w:bCs/>
                <w:iCs/>
                <w:color w:val="000000" w:themeColor="text1"/>
              </w:rPr>
              <w:t>.</w:t>
            </w:r>
            <w:r w:rsidR="002E2126" w:rsidRPr="003B22DF">
              <w:rPr>
                <w:rFonts w:asciiTheme="minorHAnsi" w:cstheme="minorHAnsi"/>
                <w:bCs/>
                <w:color w:val="000000" w:themeColor="text1"/>
              </w:rPr>
              <w:t xml:space="preserve"> </w:t>
            </w:r>
          </w:p>
          <w:p w14:paraId="3A9257E2" w14:textId="1933673B" w:rsidR="00CE52AC" w:rsidRPr="003B22DF" w:rsidRDefault="00CE52AC">
            <w:pPr>
              <w:rPr>
                <w:rFonts w:asciiTheme="minorHAnsi" w:cstheme="minorHAnsi"/>
                <w:bCs/>
                <w:color w:val="000000" w:themeColor="text1"/>
              </w:rPr>
            </w:pPr>
            <w:r w:rsidRPr="003B22DF">
              <w:rPr>
                <w:rFonts w:asciiTheme="minorHAnsi" w:cstheme="minorHAnsi"/>
                <w:color w:val="000000" w:themeColor="text1"/>
              </w:rPr>
              <w:t xml:space="preserve">Pateikdamas ir pasirašydamas </w:t>
            </w:r>
            <w:r w:rsidRPr="003B22DF">
              <w:rPr>
                <w:rFonts w:asciiTheme="minorHAnsi" w:cstheme="minorHAnsi"/>
              </w:rPr>
              <w:t xml:space="preserve">pasiūlymą, tiekėjas patvirtina ir EBVPD </w:t>
            </w:r>
            <w:r w:rsidR="003D0B7A" w:rsidRPr="003B22DF">
              <w:rPr>
                <w:rFonts w:asciiTheme="minorHAnsi" w:cstheme="minorHAnsi"/>
              </w:rPr>
              <w:t>pateiktos informacijos teisingumą.</w:t>
            </w:r>
          </w:p>
          <w:p w14:paraId="0AE1455F" w14:textId="43CA7257" w:rsidR="002E2126" w:rsidRPr="003B22DF" w:rsidRDefault="002E2126">
            <w:pPr>
              <w:pStyle w:val="Betarp"/>
              <w:tabs>
                <w:tab w:val="left" w:pos="331"/>
              </w:tabs>
              <w:ind w:left="32" w:hanging="32"/>
              <w:rPr>
                <w:rFonts w:asciiTheme="minorHAnsi" w:cstheme="minorHAnsi"/>
                <w:bCs/>
              </w:rPr>
            </w:pPr>
            <w:r w:rsidRPr="003B22DF">
              <w:rPr>
                <w:rFonts w:asciiTheme="minorHAnsi" w:cstheme="minorHAnsi"/>
                <w:bCs/>
              </w:rPr>
              <w:t>*Atskirą EBVPD pildo:</w:t>
            </w:r>
          </w:p>
          <w:p w14:paraId="7F2F1032" w14:textId="3C750BB4" w:rsidR="002E2126" w:rsidRPr="003B22DF" w:rsidRDefault="0028483D" w:rsidP="005D5109">
            <w:pPr>
              <w:pStyle w:val="Betarp"/>
              <w:numPr>
                <w:ilvl w:val="0"/>
                <w:numId w:val="11"/>
              </w:numPr>
              <w:tabs>
                <w:tab w:val="left" w:pos="331"/>
              </w:tabs>
              <w:ind w:left="0" w:hanging="32"/>
              <w:rPr>
                <w:rFonts w:asciiTheme="minorHAnsi" w:cstheme="minorHAnsi"/>
                <w:bCs/>
                <w:color w:val="000000" w:themeColor="text1"/>
              </w:rPr>
            </w:pPr>
            <w:r w:rsidRPr="003B22DF">
              <w:rPr>
                <w:rFonts w:asciiTheme="minorHAnsi" w:cstheme="minorHAnsi"/>
                <w:bCs/>
                <w:color w:val="000000" w:themeColor="text1"/>
              </w:rPr>
              <w:t>T</w:t>
            </w:r>
            <w:r w:rsidR="002E2126" w:rsidRPr="003B22DF">
              <w:rPr>
                <w:rFonts w:asciiTheme="minorHAnsi" w:cstheme="minorHAnsi"/>
                <w:bCs/>
                <w:color w:val="000000" w:themeColor="text1"/>
              </w:rPr>
              <w:t>iekėjas</w:t>
            </w:r>
            <w:r w:rsidRPr="003B22DF">
              <w:rPr>
                <w:rFonts w:asciiTheme="minorHAnsi" w:cstheme="minorHAnsi"/>
                <w:bCs/>
                <w:color w:val="000000" w:themeColor="text1"/>
              </w:rPr>
              <w:t xml:space="preserve"> </w:t>
            </w:r>
            <w:r w:rsidR="00915E6E" w:rsidRPr="003B22DF">
              <w:rPr>
                <w:rFonts w:asciiTheme="minorHAnsi" w:cstheme="minorHAnsi"/>
                <w:bCs/>
                <w:color w:val="000000" w:themeColor="text1"/>
              </w:rPr>
              <w:t>(pateikiamas pasirašytas)</w:t>
            </w:r>
            <w:r w:rsidR="002E2126" w:rsidRPr="003B22DF">
              <w:rPr>
                <w:rFonts w:asciiTheme="minorHAnsi" w:cstheme="minorHAnsi"/>
                <w:bCs/>
                <w:color w:val="000000" w:themeColor="text1"/>
              </w:rPr>
              <w:t>;</w:t>
            </w:r>
          </w:p>
          <w:p w14:paraId="4B8D4154" w14:textId="5510058D" w:rsidR="002E2126" w:rsidRPr="003B22DF" w:rsidRDefault="002E2126" w:rsidP="005D5109">
            <w:pPr>
              <w:pStyle w:val="Betarp"/>
              <w:numPr>
                <w:ilvl w:val="0"/>
                <w:numId w:val="11"/>
              </w:numPr>
              <w:tabs>
                <w:tab w:val="left" w:pos="331"/>
              </w:tabs>
              <w:ind w:left="0" w:hanging="32"/>
              <w:rPr>
                <w:rFonts w:asciiTheme="minorHAnsi" w:cstheme="minorHAnsi"/>
                <w:bCs/>
                <w:color w:val="000000" w:themeColor="text1"/>
              </w:rPr>
            </w:pPr>
            <w:r w:rsidRPr="003B22DF">
              <w:rPr>
                <w:rFonts w:asciiTheme="minorHAnsi" w:cstheme="minorHAnsi"/>
                <w:bCs/>
              </w:rPr>
              <w:lastRenderedPageBreak/>
              <w:t xml:space="preserve">kiekvienas tiekėjų </w:t>
            </w:r>
            <w:r w:rsidRPr="003B22DF">
              <w:rPr>
                <w:rFonts w:asciiTheme="minorHAnsi" w:cstheme="minorHAnsi"/>
                <w:bCs/>
                <w:color w:val="000000" w:themeColor="text1"/>
              </w:rPr>
              <w:t>grupės narys (jeigu pasiūlymą teikia tiekėjų grupė)</w:t>
            </w:r>
            <w:r w:rsidR="00915E6E" w:rsidRPr="003B22DF">
              <w:rPr>
                <w:rFonts w:asciiTheme="minorHAnsi" w:cstheme="minorHAnsi"/>
                <w:bCs/>
                <w:color w:val="000000" w:themeColor="text1"/>
              </w:rPr>
              <w:t xml:space="preserve"> (pateikiam</w:t>
            </w:r>
            <w:r w:rsidR="00D4405E" w:rsidRPr="003B22DF">
              <w:rPr>
                <w:rFonts w:asciiTheme="minorHAnsi" w:cstheme="minorHAnsi"/>
                <w:bCs/>
                <w:color w:val="000000" w:themeColor="text1"/>
              </w:rPr>
              <w:t>i</w:t>
            </w:r>
            <w:r w:rsidR="00915E6E" w:rsidRPr="003B22DF">
              <w:rPr>
                <w:rFonts w:asciiTheme="minorHAnsi" w:cstheme="minorHAnsi"/>
                <w:bCs/>
                <w:color w:val="000000" w:themeColor="text1"/>
              </w:rPr>
              <w:t xml:space="preserve"> pasirašyt</w:t>
            </w:r>
            <w:r w:rsidR="00D4405E" w:rsidRPr="003B22DF">
              <w:rPr>
                <w:rFonts w:asciiTheme="minorHAnsi" w:cstheme="minorHAnsi"/>
                <w:bCs/>
                <w:color w:val="000000" w:themeColor="text1"/>
              </w:rPr>
              <w:t>i</w:t>
            </w:r>
            <w:r w:rsidR="00915E6E" w:rsidRPr="003B22DF">
              <w:rPr>
                <w:rFonts w:asciiTheme="minorHAnsi" w:cstheme="minorHAnsi"/>
                <w:bCs/>
                <w:color w:val="000000" w:themeColor="text1"/>
              </w:rPr>
              <w:t>)</w:t>
            </w:r>
            <w:r w:rsidRPr="003B22DF">
              <w:rPr>
                <w:rFonts w:asciiTheme="minorHAnsi" w:cstheme="minorHAnsi"/>
                <w:bCs/>
                <w:color w:val="000000" w:themeColor="text1"/>
              </w:rPr>
              <w:t>;</w:t>
            </w:r>
          </w:p>
          <w:p w14:paraId="650B1A0B" w14:textId="47E5F0F1" w:rsidR="002E2126" w:rsidRPr="003B22DF" w:rsidRDefault="002E2126" w:rsidP="005D5109">
            <w:pPr>
              <w:pStyle w:val="Sraopastraipa"/>
              <w:numPr>
                <w:ilvl w:val="0"/>
                <w:numId w:val="11"/>
              </w:numPr>
              <w:tabs>
                <w:tab w:val="left" w:pos="331"/>
              </w:tabs>
              <w:spacing w:after="160" w:line="20" w:lineRule="atLeast"/>
              <w:ind w:left="0" w:hanging="32"/>
              <w:rPr>
                <w:rFonts w:asciiTheme="minorHAnsi" w:cstheme="minorHAnsi"/>
                <w:color w:val="000000" w:themeColor="text1"/>
              </w:rPr>
            </w:pPr>
            <w:r w:rsidRPr="003B22DF">
              <w:rPr>
                <w:rFonts w:asciiTheme="minorHAnsi" w:cstheme="minorHAnsi"/>
                <w:color w:val="000000" w:themeColor="text1"/>
              </w:rPr>
              <w:t>kiekvienas ūkio subjektas, kurio pajėgumais remiasi tiekėjas pagal VPĮ 49 str. (jei yra)</w:t>
            </w:r>
            <w:r w:rsidR="00C5673A" w:rsidRPr="003B22DF">
              <w:rPr>
                <w:rFonts w:asciiTheme="minorHAnsi" w:cstheme="minorHAnsi"/>
                <w:bCs/>
                <w:color w:val="000000" w:themeColor="text1"/>
              </w:rPr>
              <w:t xml:space="preserve"> </w:t>
            </w:r>
            <w:r w:rsidR="3B9879FE" w:rsidRPr="003B22DF">
              <w:rPr>
                <w:rFonts w:asciiTheme="minorHAnsi" w:cstheme="minorHAnsi"/>
                <w:color w:val="000000" w:themeColor="text1"/>
              </w:rPr>
              <w:t xml:space="preserve">(šis reikalavimas netaikomas </w:t>
            </w:r>
            <w:proofErr w:type="spellStart"/>
            <w:r w:rsidR="3B9879FE" w:rsidRPr="003B22DF">
              <w:rPr>
                <w:rFonts w:asciiTheme="minorHAnsi" w:cstheme="minorHAnsi"/>
                <w:color w:val="000000" w:themeColor="text1"/>
              </w:rPr>
              <w:t>kvazisubtiekėjams</w:t>
            </w:r>
            <w:proofErr w:type="spellEnd"/>
            <w:r w:rsidR="3B9879FE" w:rsidRPr="003B22DF">
              <w:rPr>
                <w:rFonts w:asciiTheme="minorHAnsi" w:cstheme="minorHAnsi"/>
                <w:color w:val="000000" w:themeColor="text1"/>
              </w:rPr>
              <w:t>)</w:t>
            </w:r>
            <w:r w:rsidR="002559FD" w:rsidRPr="003B22DF">
              <w:rPr>
                <w:rFonts w:asciiTheme="minorHAnsi" w:cs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B22DF" w:rsidRDefault="002E2126">
            <w:pPr>
              <w:jc w:val="both"/>
              <w:rPr>
                <w:rFonts w:asciiTheme="minorHAnsi" w:cstheme="minorHAnsi"/>
              </w:rPr>
            </w:pPr>
          </w:p>
        </w:tc>
      </w:tr>
      <w:tr w:rsidR="002E2126" w:rsidRPr="003B22DF"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20BB8602" w:rsidR="002E2126" w:rsidRPr="003B22DF" w:rsidRDefault="002559FD" w:rsidP="5F231C8B">
            <w:pPr>
              <w:rPr>
                <w:rFonts w:asciiTheme="minorHAnsi" w:eastAsia="Calibri" w:cstheme="minorHAnsi"/>
              </w:rPr>
            </w:pPr>
            <w:r w:rsidRPr="003B22DF">
              <w:rPr>
                <w:rFonts w:asciiTheme="minorHAnsi" w:eastAsia="Calibri" w:cstheme="minorHAnsi"/>
              </w:rPr>
              <w:t>4</w:t>
            </w:r>
            <w:r w:rsidR="002E2126" w:rsidRPr="003B22DF">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B22DF" w:rsidRDefault="002E2126" w:rsidP="5F231C8B">
            <w:pPr>
              <w:pStyle w:val="Sraopastraipa"/>
              <w:spacing w:line="20" w:lineRule="atLeast"/>
              <w:ind w:left="32"/>
              <w:rPr>
                <w:rFonts w:asciiTheme="minorHAnsi" w:cstheme="minorHAnsi"/>
                <w:color w:val="000000" w:themeColor="text1"/>
              </w:rPr>
            </w:pPr>
            <w:r w:rsidRPr="003B22DF">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B22DF" w:rsidRDefault="002E2126">
            <w:pPr>
              <w:jc w:val="both"/>
              <w:rPr>
                <w:rFonts w:asciiTheme="minorHAnsi" w:cstheme="minorHAnsi"/>
              </w:rPr>
            </w:pPr>
          </w:p>
        </w:tc>
      </w:tr>
      <w:tr w:rsidR="002E2126" w:rsidRPr="003B22DF"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7C456F11" w:rsidR="002E2126" w:rsidRPr="003B22DF" w:rsidRDefault="002559FD" w:rsidP="5F231C8B">
            <w:pPr>
              <w:rPr>
                <w:rFonts w:asciiTheme="minorHAnsi" w:cstheme="minorHAnsi"/>
              </w:rPr>
            </w:pPr>
            <w:r w:rsidRPr="003B22DF">
              <w:rPr>
                <w:rFonts w:asciiTheme="minorHAnsi" w:cstheme="minorHAnsi"/>
              </w:rPr>
              <w:t>5</w:t>
            </w:r>
            <w:r w:rsidR="002E2126" w:rsidRPr="003B22D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B22DF" w:rsidRDefault="002E2126" w:rsidP="5F231C8B">
            <w:pPr>
              <w:rPr>
                <w:rFonts w:asciiTheme="minorHAnsi" w:cstheme="minorHAnsi"/>
                <w:color w:val="000000" w:themeColor="text1"/>
              </w:rPr>
            </w:pPr>
            <w:r w:rsidRPr="003B22DF">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B22DF" w:rsidRDefault="002E2126">
            <w:pPr>
              <w:jc w:val="both"/>
              <w:rPr>
                <w:rFonts w:asciiTheme="minorHAnsi" w:cstheme="minorHAnsi"/>
              </w:rPr>
            </w:pPr>
          </w:p>
        </w:tc>
      </w:tr>
      <w:tr w:rsidR="002E2126" w:rsidRPr="003B22DF" w14:paraId="0D5C4511"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6581B817" w:rsidR="002E2126" w:rsidRPr="003B22DF" w:rsidRDefault="002559FD" w:rsidP="5F231C8B">
            <w:pPr>
              <w:rPr>
                <w:rFonts w:asciiTheme="minorHAnsi" w:cstheme="minorHAnsi"/>
              </w:rPr>
            </w:pPr>
            <w:r w:rsidRPr="003B22DF">
              <w:rPr>
                <w:rFonts w:asciiTheme="minorHAnsi" w:cstheme="minorHAnsi"/>
              </w:rPr>
              <w:t>6</w:t>
            </w:r>
            <w:r w:rsidR="002E2126" w:rsidRPr="003B22D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5F81246A" w:rsidR="002E2126" w:rsidRPr="00F261B7" w:rsidRDefault="002E2126">
            <w:pPr>
              <w:rPr>
                <w:rFonts w:asciiTheme="minorHAnsi" w:cstheme="minorHAnsi"/>
                <w:color w:val="000000" w:themeColor="text1"/>
              </w:rPr>
            </w:pPr>
            <w:r w:rsidRPr="00F261B7">
              <w:rPr>
                <w:rFonts w:asciiTheme="minorHAnsi" w:cstheme="minorHAnsi"/>
                <w:color w:val="000000" w:themeColor="text1"/>
              </w:rPr>
              <w:t xml:space="preserve">Jeigu tiekėjas pasitelkia </w:t>
            </w:r>
            <w:proofErr w:type="spellStart"/>
            <w:r w:rsidRPr="00F261B7">
              <w:rPr>
                <w:rFonts w:asciiTheme="minorHAnsi" w:cstheme="minorHAnsi"/>
                <w:color w:val="000000" w:themeColor="text1"/>
              </w:rPr>
              <w:t>kvazisubtiekėjus</w:t>
            </w:r>
            <w:proofErr w:type="spellEnd"/>
            <w:r w:rsidRPr="00F261B7">
              <w:rPr>
                <w:rFonts w:asciiTheme="minorHAnsi" w:cstheme="minorHAnsi"/>
                <w:color w:val="000000" w:themeColor="text1"/>
              </w:rPr>
              <w:t xml:space="preserve">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3B22DF"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3B22DF" w:rsidRDefault="002E2126">
            <w:pPr>
              <w:jc w:val="both"/>
              <w:rPr>
                <w:rFonts w:asciiTheme="minorHAnsi" w:cstheme="minorHAnsi"/>
              </w:rPr>
            </w:pPr>
          </w:p>
        </w:tc>
      </w:tr>
      <w:tr w:rsidR="000903C5" w:rsidRPr="003B22DF" w14:paraId="7C51FA0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90EED" w14:textId="71BDFF2B" w:rsidR="000903C5" w:rsidRPr="003B22DF" w:rsidRDefault="001A761D" w:rsidP="5F231C8B">
            <w:pPr>
              <w:rPr>
                <w:rFonts w:asciiTheme="minorHAnsi" w:cstheme="minorHAnsi"/>
              </w:rPr>
            </w:pPr>
            <w:r>
              <w:rPr>
                <w:rFonts w:asciiTheme="minorHAnsi" w:cstheme="minorHAnsi"/>
              </w:rPr>
              <w:t>7</w:t>
            </w:r>
            <w:r w:rsidR="000903C5" w:rsidRPr="003B22DF">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E83BE" w14:textId="78AD8CC4" w:rsidR="000903C5" w:rsidRPr="00F261B7" w:rsidRDefault="007E6B04" w:rsidP="000903C5">
            <w:pPr>
              <w:rPr>
                <w:rFonts w:asciiTheme="minorHAnsi" w:cstheme="minorHAnsi"/>
                <w:color w:val="000000" w:themeColor="text1"/>
              </w:rPr>
            </w:pPr>
            <w:r w:rsidRPr="00F261B7">
              <w:rPr>
                <w:rFonts w:asciiTheme="minorHAnsi" w:cstheme="minorHAnsi"/>
                <w:color w:val="000000" w:themeColor="text1"/>
              </w:rPr>
              <w:t xml:space="preserve">Pasirašyta </w:t>
            </w:r>
            <w:r w:rsidR="00F56F63" w:rsidRPr="00F261B7">
              <w:rPr>
                <w:rFonts w:asciiTheme="minorHAnsi" w:cstheme="minorHAnsi"/>
                <w:color w:val="000000" w:themeColor="text1"/>
              </w:rPr>
              <w:t xml:space="preserve">tiekėjo deklaracija </w:t>
            </w:r>
            <w:r w:rsidR="000B631E" w:rsidRPr="00F261B7">
              <w:rPr>
                <w:rFonts w:asciiTheme="minorHAnsi" w:cstheme="minorHAnsi"/>
                <w:color w:val="000000" w:themeColor="text1"/>
              </w:rPr>
              <w:t xml:space="preserve">dėl atitikimo </w:t>
            </w:r>
            <w:r w:rsidRPr="00F261B7">
              <w:rPr>
                <w:rFonts w:asciiTheme="minorHAnsi" w:cstheme="minorHAnsi"/>
                <w:color w:val="000000" w:themeColor="text1"/>
              </w:rPr>
              <w:t>N</w:t>
            </w:r>
            <w:r w:rsidR="000903C5" w:rsidRPr="00F261B7">
              <w:rPr>
                <w:rFonts w:asciiTheme="minorHAnsi" w:cstheme="minorHAnsi"/>
                <w:color w:val="000000" w:themeColor="text1"/>
              </w:rPr>
              <w:t>acionalinio saugumo reikalavim</w:t>
            </w:r>
            <w:r w:rsidR="000B631E" w:rsidRPr="00F261B7">
              <w:rPr>
                <w:rFonts w:asciiTheme="minorHAnsi" w:cstheme="minorHAnsi"/>
                <w:color w:val="000000" w:themeColor="text1"/>
              </w:rPr>
              <w:t>ams</w:t>
            </w:r>
            <w:r w:rsidR="000903C5" w:rsidRPr="00F261B7">
              <w:rPr>
                <w:rFonts w:asciiTheme="minorHAnsi" w:cstheme="minorHAnsi"/>
                <w:color w:val="000000" w:themeColor="text1"/>
              </w:rPr>
              <w:t xml:space="preserve"> (specialiųjų pirkimo sąlygų </w:t>
            </w:r>
            <w:r w:rsidR="000B631E" w:rsidRPr="00F261B7">
              <w:rPr>
                <w:rFonts w:asciiTheme="minorHAnsi" w:cstheme="minorHAnsi"/>
                <w:color w:val="000000" w:themeColor="text1"/>
              </w:rPr>
              <w:t>9</w:t>
            </w:r>
            <w:r w:rsidR="000903C5" w:rsidRPr="00F261B7">
              <w:rPr>
                <w:rFonts w:asciiTheme="minorHAnsi" w:cstheme="minorHAnsi"/>
                <w:color w:val="000000" w:themeColor="text1"/>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1491" w14:textId="77777777" w:rsidR="000903C5" w:rsidRPr="003B22DF" w:rsidRDefault="000903C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F0B51" w14:textId="77777777" w:rsidR="000903C5" w:rsidRPr="003B22DF" w:rsidRDefault="000903C5">
            <w:pPr>
              <w:jc w:val="both"/>
              <w:rPr>
                <w:rFonts w:asciiTheme="minorHAnsi" w:cstheme="minorHAnsi"/>
              </w:rPr>
            </w:pPr>
          </w:p>
        </w:tc>
      </w:tr>
    </w:tbl>
    <w:p w14:paraId="3888F1E9" w14:textId="77777777" w:rsidR="002E2126" w:rsidRPr="003B22DF" w:rsidRDefault="002E2126" w:rsidP="002E2126">
      <w:pPr>
        <w:spacing w:after="0" w:line="240" w:lineRule="auto"/>
        <w:jc w:val="both"/>
        <w:rPr>
          <w:rFonts w:eastAsia="Times New Roman" w:cstheme="minorHAnsi"/>
          <w:sz w:val="22"/>
          <w:szCs w:val="22"/>
          <w:lang w:eastAsia="en-US"/>
        </w:rPr>
      </w:pPr>
    </w:p>
    <w:p w14:paraId="78B53EAC" w14:textId="77777777" w:rsidR="002E2126" w:rsidRPr="003B22DF" w:rsidRDefault="002E2126" w:rsidP="005D5109">
      <w:pPr>
        <w:pStyle w:val="Sraopastraipa"/>
        <w:numPr>
          <w:ilvl w:val="0"/>
          <w:numId w:val="10"/>
        </w:numPr>
        <w:suppressAutoHyphens/>
        <w:spacing w:after="0" w:line="240" w:lineRule="auto"/>
        <w:ind w:left="0" w:firstLine="567"/>
        <w:jc w:val="both"/>
        <w:rPr>
          <w:rFonts w:cstheme="minorHAnsi"/>
          <w:b/>
          <w:bCs/>
          <w:sz w:val="22"/>
          <w:szCs w:val="22"/>
        </w:rPr>
      </w:pPr>
      <w:r w:rsidRPr="003B22DF">
        <w:rPr>
          <w:rFonts w:cstheme="minorHAnsi"/>
          <w:b/>
          <w:bCs/>
          <w:sz w:val="22"/>
          <w:szCs w:val="22"/>
        </w:rPr>
        <w:t>Patvirtinu, kad:</w:t>
      </w:r>
    </w:p>
    <w:p w14:paraId="5C32542E" w14:textId="77777777" w:rsidR="002E2126" w:rsidRPr="003B22DF" w:rsidRDefault="002E2126" w:rsidP="005D5109">
      <w:pPr>
        <w:pStyle w:val="Sraopastraipa"/>
        <w:numPr>
          <w:ilvl w:val="1"/>
          <w:numId w:val="10"/>
        </w:numPr>
        <w:suppressAutoHyphens/>
        <w:spacing w:after="0" w:line="240" w:lineRule="auto"/>
        <w:ind w:left="0" w:firstLine="567"/>
        <w:jc w:val="both"/>
        <w:rPr>
          <w:rFonts w:cstheme="minorHAnsi"/>
          <w:sz w:val="22"/>
          <w:szCs w:val="22"/>
        </w:rPr>
      </w:pPr>
      <w:r w:rsidRPr="003B22DF">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3B22DF" w:rsidRDefault="002E2126" w:rsidP="005D5109">
      <w:pPr>
        <w:pStyle w:val="Sraopastraipa"/>
        <w:numPr>
          <w:ilvl w:val="1"/>
          <w:numId w:val="10"/>
        </w:numPr>
        <w:suppressAutoHyphens/>
        <w:spacing w:after="0" w:line="240" w:lineRule="auto"/>
        <w:ind w:left="0" w:firstLine="567"/>
        <w:jc w:val="both"/>
        <w:rPr>
          <w:rFonts w:cstheme="minorHAnsi"/>
          <w:sz w:val="22"/>
          <w:szCs w:val="22"/>
        </w:rPr>
      </w:pPr>
      <w:r w:rsidRPr="003B22DF">
        <w:rPr>
          <w:rFonts w:cstheme="minorHAnsi"/>
          <w:sz w:val="22"/>
          <w:szCs w:val="22"/>
        </w:rPr>
        <w:t>sutinku su pirkimo dokumentuose nustatytomis sąlygomis ir procedūromis;</w:t>
      </w:r>
    </w:p>
    <w:p w14:paraId="16C4F000" w14:textId="77777777" w:rsidR="002E2126" w:rsidRPr="003B22DF" w:rsidRDefault="002E2126" w:rsidP="005D5109">
      <w:pPr>
        <w:pStyle w:val="Sraopastraipa"/>
        <w:numPr>
          <w:ilvl w:val="1"/>
          <w:numId w:val="10"/>
        </w:numPr>
        <w:suppressAutoHyphens/>
        <w:spacing w:after="0" w:line="240" w:lineRule="auto"/>
        <w:ind w:left="0" w:firstLine="567"/>
        <w:jc w:val="both"/>
        <w:rPr>
          <w:rFonts w:cstheme="minorHAnsi"/>
          <w:sz w:val="22"/>
          <w:szCs w:val="22"/>
        </w:rPr>
      </w:pPr>
      <w:r w:rsidRPr="003B22DF">
        <w:rPr>
          <w:rFonts w:eastAsia="Times New Roman" w:cstheme="minorHAnsi"/>
          <w:sz w:val="22"/>
          <w:szCs w:val="22"/>
          <w:lang w:eastAsia="en-US"/>
        </w:rPr>
        <w:t>siūlomas pirkimo objektas visiškai atitinka pirkimo dokumentuose nurodytus reikalavimus;</w:t>
      </w:r>
    </w:p>
    <w:p w14:paraId="1C37F935" w14:textId="77777777" w:rsidR="002E2126" w:rsidRPr="003B22DF" w:rsidRDefault="002E2126" w:rsidP="005D5109">
      <w:pPr>
        <w:pStyle w:val="Sraopastraipa"/>
        <w:numPr>
          <w:ilvl w:val="1"/>
          <w:numId w:val="10"/>
        </w:numPr>
        <w:suppressAutoHyphens/>
        <w:spacing w:after="0" w:line="240" w:lineRule="auto"/>
        <w:ind w:left="0" w:firstLine="567"/>
        <w:jc w:val="both"/>
        <w:rPr>
          <w:rFonts w:cstheme="minorHAnsi"/>
          <w:sz w:val="22"/>
          <w:szCs w:val="22"/>
        </w:rPr>
      </w:pPr>
      <w:r w:rsidRPr="003B22DF">
        <w:rPr>
          <w:rFonts w:cstheme="minorHAnsi"/>
          <w:sz w:val="22"/>
          <w:szCs w:val="22"/>
        </w:rPr>
        <w:t>pasiūlymo dokumentuose pateikti duomenys ir informacija yra teisinga ir apima viską, ko reikia tinkamam sutarties įvykdymui;</w:t>
      </w:r>
    </w:p>
    <w:p w14:paraId="2A602B7D" w14:textId="7C4306AB" w:rsidR="002E2126" w:rsidRPr="003B22DF" w:rsidRDefault="002E2126" w:rsidP="005D5109">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3B22DF">
        <w:rPr>
          <w:rFonts w:cstheme="minorHAnsi"/>
          <w:sz w:val="22"/>
          <w:szCs w:val="22"/>
        </w:rPr>
        <w:t>kartu su ūkio subjektais, kurių pajėgumais remiamės, atitinkame priede „</w:t>
      </w:r>
      <w:r w:rsidRPr="003B22DF">
        <w:rPr>
          <w:rFonts w:eastAsia="Calibri" w:cstheme="minorHAnsi"/>
          <w:sz w:val="22"/>
          <w:szCs w:val="22"/>
        </w:rPr>
        <w:t>Tiekėjų kvalifikacijos reikalavimai ir reikalaujami kokybės bei aplinkos apsaugos vadybos sistemų standartai</w:t>
      </w:r>
      <w:r w:rsidRPr="003B22DF">
        <w:rPr>
          <w:rFonts w:cstheme="minorHAnsi"/>
          <w:sz w:val="22"/>
          <w:szCs w:val="22"/>
        </w:rPr>
        <w:t xml:space="preserve">“ nustatytus kvalifikacijos reikalavimus (jei tokie nustatyti). </w:t>
      </w:r>
      <w:r w:rsidRPr="003B22DF">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22F6F376" w:rsidR="002E2126" w:rsidRPr="003B22DF" w:rsidRDefault="002E2126" w:rsidP="005D5109">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3B22DF">
        <w:rPr>
          <w:rFonts w:eastAsia="Calibri"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B22DF">
        <w:rPr>
          <w:rFonts w:eastAsia="Calibri" w:cstheme="minorHAnsi"/>
          <w:sz w:val="22"/>
          <w:szCs w:val="22"/>
          <w:vertAlign w:val="superscript"/>
          <w:lang w:eastAsia="zh-CN"/>
        </w:rPr>
        <w:t>1</w:t>
      </w:r>
      <w:r w:rsidRPr="003B22DF">
        <w:rPr>
          <w:rFonts w:eastAsia="Calibri" w:cstheme="minorHAnsi"/>
          <w:sz w:val="22"/>
          <w:szCs w:val="22"/>
          <w:lang w:eastAsia="zh-CN"/>
        </w:rPr>
        <w:t xml:space="preserve"> dalyje;</w:t>
      </w:r>
    </w:p>
    <w:p w14:paraId="7EFCD7C8" w14:textId="3C2B7B51" w:rsidR="002E2126" w:rsidRPr="003B22DF" w:rsidRDefault="002E2126" w:rsidP="005D5109">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sidRPr="003B22DF">
        <w:rPr>
          <w:rFonts w:eastAsia="Times New Roman" w:cstheme="minorHAnsi"/>
          <w:sz w:val="22"/>
          <w:szCs w:val="22"/>
          <w:lang w:eastAsia="en-US"/>
        </w:rPr>
        <w:t>Pasiūlymas galioja iki pirkimo dokumentuose nurodyto termino pabaigos</w:t>
      </w:r>
      <w:r w:rsidR="00A723E0" w:rsidRPr="003B22DF">
        <w:rPr>
          <w:rFonts w:eastAsia="Times New Roman" w:cstheme="minorHAnsi"/>
          <w:sz w:val="22"/>
          <w:szCs w:val="22"/>
          <w:lang w:eastAsia="en-US"/>
        </w:rPr>
        <w:t>.</w:t>
      </w:r>
    </w:p>
    <w:p w14:paraId="737D7C8F" w14:textId="77777777" w:rsidR="002E2126" w:rsidRPr="003B22DF"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B22DF"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EC7FBA" w:rsidRPr="003B22DF"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B22DF"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3B22DF">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B22DF"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B22DF"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3B22DF"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B22DF"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3B22DF">
              <w:rPr>
                <w:rFonts w:eastAsia="Times New Roman" w:cstheme="minorHAnsi"/>
                <w:i/>
                <w:color w:val="00B050"/>
                <w:sz w:val="22"/>
                <w:szCs w:val="22"/>
                <w:vertAlign w:val="superscript"/>
                <w:lang w:eastAsia="en-US"/>
              </w:rPr>
              <w:t>(Vardas, pavardė)</w:t>
            </w:r>
          </w:p>
        </w:tc>
      </w:tr>
    </w:tbl>
    <w:p w14:paraId="181355D0" w14:textId="77777777" w:rsidR="002E2126" w:rsidRPr="003B22DF" w:rsidRDefault="002E2126" w:rsidP="002E2126">
      <w:pPr>
        <w:jc w:val="center"/>
        <w:rPr>
          <w:rFonts w:cstheme="minorHAnsi"/>
          <w:color w:val="7030A0"/>
          <w:sz w:val="22"/>
          <w:szCs w:val="22"/>
        </w:rPr>
        <w:sectPr w:rsidR="002E2126" w:rsidRPr="003B22DF" w:rsidSect="002E2126">
          <w:pgSz w:w="15840" w:h="12240" w:orient="landscape"/>
          <w:pgMar w:top="1701" w:right="1134" w:bottom="567" w:left="1134" w:header="720" w:footer="720" w:gutter="0"/>
          <w:pgNumType w:start="22"/>
          <w:cols w:space="720"/>
          <w:titlePg/>
          <w:docGrid w:linePitch="360"/>
        </w:sectPr>
      </w:pPr>
      <w:r w:rsidRPr="003B22DF">
        <w:rPr>
          <w:rFonts w:cstheme="minorHAnsi"/>
          <w:sz w:val="22"/>
          <w:szCs w:val="22"/>
        </w:rPr>
        <w:t>__________</w:t>
      </w:r>
      <w:r w:rsidRPr="003B22DF">
        <w:rPr>
          <w:rFonts w:cstheme="minorHAnsi"/>
          <w:color w:val="7030A0"/>
          <w:sz w:val="22"/>
          <w:szCs w:val="22"/>
        </w:rPr>
        <w:br w:type="page"/>
      </w:r>
    </w:p>
    <w:p w14:paraId="70CE8D28" w14:textId="77777777" w:rsidR="00D33821" w:rsidRPr="003B22DF" w:rsidRDefault="00D33821" w:rsidP="00D33821">
      <w:pPr>
        <w:pStyle w:val="Antrat2"/>
        <w:ind w:left="5103"/>
        <w:rPr>
          <w:rFonts w:asciiTheme="minorHAnsi" w:eastAsia="Calibri" w:hAnsiTheme="minorHAnsi" w:cstheme="minorHAnsi"/>
          <w:color w:val="000000" w:themeColor="text1"/>
          <w:sz w:val="22"/>
          <w:szCs w:val="22"/>
        </w:rPr>
      </w:pPr>
      <w:bookmarkStart w:id="75" w:name="_Ref39484039"/>
      <w:bookmarkStart w:id="76" w:name="_Ref40278562"/>
      <w:bookmarkStart w:id="77" w:name="_Toc190416450"/>
      <w:bookmarkStart w:id="78" w:name="_Toc230857397"/>
      <w:bookmarkStart w:id="79" w:name="_Ref38285444"/>
      <w:bookmarkStart w:id="80" w:name="_Ref38291496"/>
      <w:bookmarkStart w:id="81" w:name="_Toc190416445"/>
      <w:r w:rsidRPr="003B22DF">
        <w:rPr>
          <w:rFonts w:asciiTheme="minorHAnsi" w:eastAsia="Calibri" w:hAnsiTheme="minorHAnsi" w:cstheme="minorHAnsi"/>
          <w:color w:val="000000" w:themeColor="text1"/>
          <w:sz w:val="22"/>
          <w:szCs w:val="22"/>
        </w:rPr>
        <w:lastRenderedPageBreak/>
        <w:t>Pirkimo sąlygų 4 priedas „Pasiūlymų vertinimo kriterijai ir sąlygos“</w:t>
      </w:r>
      <w:bookmarkEnd w:id="75"/>
      <w:bookmarkEnd w:id="76"/>
      <w:bookmarkEnd w:id="77"/>
      <w:bookmarkEnd w:id="78"/>
    </w:p>
    <w:p w14:paraId="3F0A2DFE" w14:textId="77777777" w:rsidR="00D33821" w:rsidRPr="003B22DF" w:rsidRDefault="00D33821" w:rsidP="00D33821">
      <w:pPr>
        <w:jc w:val="center"/>
        <w:rPr>
          <w:rFonts w:cstheme="minorHAnsi"/>
          <w:b/>
          <w:color w:val="000000" w:themeColor="text1"/>
          <w:sz w:val="22"/>
          <w:szCs w:val="22"/>
        </w:rPr>
      </w:pPr>
    </w:p>
    <w:p w14:paraId="049349DC" w14:textId="77777777" w:rsidR="00D33821" w:rsidRPr="003B22DF" w:rsidRDefault="00D33821" w:rsidP="00D33821">
      <w:pPr>
        <w:pStyle w:val="Paantrat"/>
        <w:jc w:val="center"/>
        <w:rPr>
          <w:rFonts w:cstheme="minorHAnsi"/>
          <w:b/>
          <w:bCs/>
          <w:smallCaps/>
          <w:sz w:val="22"/>
          <w:szCs w:val="22"/>
        </w:rPr>
      </w:pPr>
      <w:r w:rsidRPr="003B22DF">
        <w:rPr>
          <w:rFonts w:cstheme="minorHAnsi"/>
          <w:b/>
          <w:bCs/>
          <w:sz w:val="22"/>
          <w:szCs w:val="22"/>
        </w:rPr>
        <w:t>PASIŪLYMŲ VERTINIMO KRITERIJAI ir Sąlygos</w:t>
      </w:r>
    </w:p>
    <w:p w14:paraId="75C2A21C" w14:textId="45B5DF96" w:rsidR="000E0BAD" w:rsidRPr="003B22DF" w:rsidRDefault="000E0BAD" w:rsidP="005D5109">
      <w:pPr>
        <w:pStyle w:val="Sraopastraipa"/>
        <w:numPr>
          <w:ilvl w:val="0"/>
          <w:numId w:val="14"/>
        </w:numPr>
        <w:spacing w:after="0" w:line="240" w:lineRule="auto"/>
        <w:ind w:left="0" w:firstLine="567"/>
        <w:jc w:val="both"/>
        <w:rPr>
          <w:rFonts w:cstheme="minorHAnsi"/>
          <w:sz w:val="22"/>
          <w:szCs w:val="22"/>
          <w:lang w:val="pt-BR"/>
        </w:rPr>
      </w:pPr>
      <w:r w:rsidRPr="003B22DF">
        <w:rPr>
          <w:rFonts w:eastAsia="Calibri" w:cstheme="minorHAnsi"/>
          <w:sz w:val="22"/>
          <w:szCs w:val="22"/>
          <w:lang w:val="pt-BR"/>
        </w:rPr>
        <w:t>Šiame pirkime ekonomiškai naudingiausias pasiūlymas bus išrenkamas pagal kainą.</w:t>
      </w:r>
    </w:p>
    <w:p w14:paraId="46D1FBAA" w14:textId="77777777" w:rsidR="000E0BAD" w:rsidRPr="003B22DF" w:rsidRDefault="000E0BAD" w:rsidP="005D5109">
      <w:pPr>
        <w:pStyle w:val="Sraopastraipa"/>
        <w:numPr>
          <w:ilvl w:val="0"/>
          <w:numId w:val="14"/>
        </w:numPr>
        <w:spacing w:after="0" w:line="240" w:lineRule="auto"/>
        <w:ind w:left="0" w:firstLine="567"/>
        <w:jc w:val="both"/>
        <w:rPr>
          <w:rFonts w:cstheme="minorHAnsi"/>
          <w:sz w:val="22"/>
          <w:szCs w:val="22"/>
          <w:lang w:val="pt-BR"/>
        </w:rPr>
      </w:pPr>
      <w:r w:rsidRPr="003B22DF">
        <w:rPr>
          <w:rFonts w:cstheme="minorHAnsi"/>
          <w:sz w:val="22"/>
          <w:szCs w:val="22"/>
          <w:lang w:val="pt-BR"/>
        </w:rPr>
        <w:t>Tais atvejais, kai kelių dalyvių pasiūlymų ekonominis naudingumas yra vienodas, nustatant pasiūlymų eilę, pirmesnis į šią eilę įrašomas tiekėjas, kurio pasiūlymas pateiktas anksčiausiai.</w:t>
      </w:r>
    </w:p>
    <w:p w14:paraId="4D32244C" w14:textId="77777777" w:rsidR="00D33821" w:rsidRPr="003B22DF" w:rsidRDefault="00D33821" w:rsidP="00D33821">
      <w:pPr>
        <w:jc w:val="center"/>
        <w:rPr>
          <w:rFonts w:cstheme="minorHAnsi"/>
          <w:b/>
          <w:bCs/>
          <w:smallCaps/>
          <w:sz w:val="22"/>
          <w:szCs w:val="22"/>
        </w:rPr>
      </w:pPr>
      <w:r w:rsidRPr="003B22DF">
        <w:rPr>
          <w:rFonts w:cstheme="minorHAnsi"/>
          <w:sz w:val="22"/>
          <w:szCs w:val="22"/>
        </w:rPr>
        <w:t>________</w:t>
      </w:r>
      <w:r w:rsidRPr="003B22DF">
        <w:rPr>
          <w:rFonts w:cstheme="minorHAnsi"/>
          <w:b/>
          <w:bCs/>
          <w:smallCaps/>
          <w:sz w:val="22"/>
          <w:szCs w:val="22"/>
        </w:rPr>
        <w:br w:type="page"/>
      </w:r>
    </w:p>
    <w:p w14:paraId="734B586A" w14:textId="77777777" w:rsidR="007509AA" w:rsidRPr="003B22DF" w:rsidRDefault="007509AA" w:rsidP="00326C4D">
      <w:pPr>
        <w:pStyle w:val="Antrat2"/>
        <w:ind w:left="5103"/>
        <w:jc w:val="right"/>
        <w:rPr>
          <w:rFonts w:asciiTheme="minorHAnsi" w:hAnsiTheme="minorHAnsi" w:cstheme="minorHAnsi"/>
          <w:color w:val="000000" w:themeColor="text1"/>
          <w:sz w:val="22"/>
          <w:szCs w:val="22"/>
        </w:rPr>
      </w:pPr>
      <w:bookmarkStart w:id="82" w:name="_Toc230857398"/>
      <w:r w:rsidRPr="003B22DF">
        <w:rPr>
          <w:rFonts w:asciiTheme="minorHAnsi" w:hAnsiTheme="minorHAnsi" w:cstheme="minorHAnsi"/>
          <w:color w:val="000000" w:themeColor="text1"/>
          <w:sz w:val="22"/>
          <w:szCs w:val="22"/>
        </w:rPr>
        <w:lastRenderedPageBreak/>
        <w:t>Pirkimo sąlygų 5 priedas „Sutarties projektas“</w:t>
      </w:r>
      <w:bookmarkEnd w:id="82"/>
    </w:p>
    <w:p w14:paraId="2C8BDF95" w14:textId="77777777" w:rsidR="007509AA" w:rsidRPr="003B22DF" w:rsidRDefault="007509AA" w:rsidP="007509AA">
      <w:pPr>
        <w:rPr>
          <w:rFonts w:cstheme="minorHAnsi"/>
          <w:sz w:val="22"/>
          <w:szCs w:val="22"/>
        </w:rPr>
      </w:pPr>
    </w:p>
    <w:p w14:paraId="0D0D2163" w14:textId="77777777" w:rsidR="007509AA" w:rsidRPr="003B22DF" w:rsidRDefault="007509AA" w:rsidP="007509AA">
      <w:pPr>
        <w:jc w:val="center"/>
        <w:rPr>
          <w:rFonts w:cstheme="minorHAnsi"/>
          <w:i/>
          <w:iCs/>
        </w:rPr>
      </w:pPr>
      <w:r w:rsidRPr="003B22DF">
        <w:rPr>
          <w:rFonts w:cstheme="minorHAnsi"/>
          <w:i/>
          <w:iCs/>
        </w:rPr>
        <w:t>(Sutarties projektas)</w:t>
      </w:r>
    </w:p>
    <w:p w14:paraId="1D1C6FE0" w14:textId="77777777" w:rsidR="009F6511" w:rsidRPr="003B22DF" w:rsidRDefault="009F6511" w:rsidP="009F6511">
      <w:pPr>
        <w:spacing w:before="240"/>
        <w:rPr>
          <w:rFonts w:eastAsia="Calibri" w:cstheme="minorHAnsi"/>
          <w:sz w:val="22"/>
          <w:szCs w:val="22"/>
        </w:rPr>
      </w:pPr>
      <w:r w:rsidRPr="003B22DF">
        <w:rPr>
          <w:rFonts w:eastAsia="Calibri" w:cstheme="minorHAnsi"/>
          <w:sz w:val="22"/>
          <w:szCs w:val="22"/>
        </w:rPr>
        <w:t>Sutarties projektas pateiktas atskiru dokumentu.</w:t>
      </w:r>
    </w:p>
    <w:p w14:paraId="4BC686AA" w14:textId="77777777" w:rsidR="007509AA" w:rsidRPr="003B22DF" w:rsidRDefault="007509AA" w:rsidP="007509AA">
      <w:pPr>
        <w:jc w:val="both"/>
        <w:rPr>
          <w:rFonts w:cstheme="minorHAnsi"/>
          <w:b/>
          <w:bCs/>
          <w:smallCaps/>
          <w:sz w:val="22"/>
          <w:szCs w:val="22"/>
        </w:rPr>
      </w:pPr>
    </w:p>
    <w:p w14:paraId="359682C5" w14:textId="77777777" w:rsidR="004E6547" w:rsidRDefault="007509AA" w:rsidP="007509AA">
      <w:pPr>
        <w:jc w:val="both"/>
        <w:rPr>
          <w:rFonts w:cstheme="minorHAnsi"/>
          <w:b/>
          <w:bCs/>
          <w:smallCaps/>
          <w:sz w:val="22"/>
          <w:szCs w:val="22"/>
        </w:rPr>
        <w:sectPr w:rsidR="004E6547" w:rsidSect="004E6547">
          <w:pgSz w:w="12240" w:h="15840"/>
          <w:pgMar w:top="1134" w:right="567" w:bottom="1134" w:left="1701" w:header="720" w:footer="720" w:gutter="0"/>
          <w:cols w:space="720"/>
          <w:docGrid w:linePitch="360"/>
        </w:sectPr>
      </w:pPr>
      <w:r w:rsidRPr="003B22DF">
        <w:rPr>
          <w:rFonts w:cstheme="minorHAnsi"/>
          <w:b/>
          <w:bCs/>
          <w:smallCaps/>
          <w:sz w:val="22"/>
          <w:szCs w:val="22"/>
        </w:rPr>
        <w:br w:type="page"/>
      </w:r>
    </w:p>
    <w:p w14:paraId="73F43DFB" w14:textId="27396EB5" w:rsidR="008D704D" w:rsidRPr="003B22DF" w:rsidRDefault="008D704D" w:rsidP="00326C4D">
      <w:pPr>
        <w:pStyle w:val="Antrat2"/>
        <w:ind w:left="5103"/>
        <w:jc w:val="right"/>
        <w:rPr>
          <w:rFonts w:asciiTheme="minorHAnsi" w:eastAsia="Calibri" w:hAnsiTheme="minorHAnsi" w:cstheme="minorHAnsi"/>
          <w:color w:val="000000" w:themeColor="text1"/>
          <w:sz w:val="22"/>
          <w:szCs w:val="22"/>
        </w:rPr>
      </w:pPr>
      <w:bookmarkStart w:id="83" w:name="_Toc230857399"/>
      <w:r w:rsidRPr="003B22DF">
        <w:rPr>
          <w:rFonts w:asciiTheme="minorHAnsi" w:eastAsia="Calibri" w:hAnsiTheme="minorHAnsi" w:cstheme="minorHAnsi"/>
          <w:color w:val="000000" w:themeColor="text1"/>
          <w:sz w:val="22"/>
          <w:szCs w:val="22"/>
        </w:rPr>
        <w:lastRenderedPageBreak/>
        <w:t xml:space="preserve">Pirkimo sąlygų </w:t>
      </w:r>
      <w:r w:rsidR="007509AA" w:rsidRPr="003B22DF">
        <w:rPr>
          <w:rFonts w:asciiTheme="minorHAnsi" w:eastAsia="Calibri" w:hAnsiTheme="minorHAnsi" w:cstheme="minorHAnsi"/>
          <w:color w:val="000000" w:themeColor="text1"/>
          <w:sz w:val="22"/>
          <w:szCs w:val="22"/>
        </w:rPr>
        <w:t>6</w:t>
      </w:r>
      <w:r w:rsidRPr="003B22DF">
        <w:rPr>
          <w:rFonts w:asciiTheme="minorHAnsi" w:eastAsia="Calibri" w:hAnsiTheme="minorHAnsi" w:cstheme="minorHAnsi"/>
          <w:color w:val="000000" w:themeColor="text1"/>
          <w:sz w:val="22"/>
          <w:szCs w:val="22"/>
        </w:rPr>
        <w:t xml:space="preserve"> priedas „Tiekėjų pašalinimo pagrindai“</w:t>
      </w:r>
      <w:bookmarkEnd w:id="79"/>
      <w:bookmarkEnd w:id="80"/>
      <w:bookmarkEnd w:id="81"/>
      <w:bookmarkEnd w:id="83"/>
    </w:p>
    <w:p w14:paraId="11D35D3F" w14:textId="77777777" w:rsidR="000E6657" w:rsidRPr="003B22DF" w:rsidRDefault="000E6657" w:rsidP="000E6657">
      <w:pPr>
        <w:jc w:val="center"/>
        <w:rPr>
          <w:rFonts w:cstheme="minorHAnsi"/>
          <w:b/>
          <w:bCs/>
          <w:smallCaps/>
          <w:sz w:val="22"/>
          <w:szCs w:val="22"/>
        </w:rPr>
      </w:pPr>
    </w:p>
    <w:p w14:paraId="4A925F69" w14:textId="77777777" w:rsidR="00326C4D" w:rsidRPr="00192B0F" w:rsidRDefault="00326C4D" w:rsidP="00326C4D">
      <w:pPr>
        <w:pStyle w:val="Paantrat"/>
        <w:jc w:val="center"/>
        <w:rPr>
          <w:rFonts w:cstheme="minorHAnsi"/>
          <w:b/>
          <w:bCs/>
          <w:sz w:val="22"/>
          <w:szCs w:val="22"/>
        </w:rPr>
      </w:pPr>
      <w:r w:rsidRPr="00192B0F">
        <w:rPr>
          <w:rFonts w:cstheme="minorHAnsi"/>
          <w:b/>
          <w:bCs/>
          <w:sz w:val="22"/>
          <w:szCs w:val="22"/>
        </w:rPr>
        <w:t>TIEKĖJŲ PAŠALINIMO PAGRINDAI</w:t>
      </w:r>
    </w:p>
    <w:p w14:paraId="6C630DE4" w14:textId="77777777" w:rsidR="00326C4D" w:rsidRPr="00192B0F" w:rsidRDefault="00326C4D" w:rsidP="005D5109">
      <w:pPr>
        <w:pStyle w:val="Sraopastraipa"/>
        <w:numPr>
          <w:ilvl w:val="0"/>
          <w:numId w:val="19"/>
        </w:numPr>
        <w:suppressAutoHyphens/>
        <w:spacing w:after="0" w:line="240" w:lineRule="auto"/>
        <w:ind w:left="0" w:firstLine="567"/>
        <w:jc w:val="both"/>
        <w:rPr>
          <w:rFonts w:eastAsia="Times New Roman" w:cstheme="minorHAnsi"/>
          <w:color w:val="000000" w:themeColor="text1"/>
          <w:sz w:val="22"/>
          <w:szCs w:val="22"/>
          <w:lang w:eastAsia="en-US"/>
        </w:rPr>
      </w:pPr>
      <w:r w:rsidRPr="00192B0F">
        <w:rPr>
          <w:rFonts w:eastAsia="Times New Roman" w:cstheme="minorHAnsi"/>
          <w:sz w:val="22"/>
          <w:szCs w:val="22"/>
          <w:lang w:eastAsia="en-US"/>
        </w:rPr>
        <w:t xml:space="preserve">Su </w:t>
      </w:r>
      <w:bookmarkStart w:id="84" w:name="_Hlk193187467"/>
      <w:r w:rsidRPr="00192B0F">
        <w:rPr>
          <w:rFonts w:eastAsia="Times New Roman" w:cstheme="minorHAnsi"/>
          <w:color w:val="000000" w:themeColor="text1"/>
          <w:sz w:val="22"/>
          <w:szCs w:val="22"/>
          <w:lang w:eastAsia="en-US"/>
        </w:rPr>
        <w:t xml:space="preserve">pasiūlymu </w:t>
      </w:r>
      <w:bookmarkEnd w:id="84"/>
      <w:r w:rsidRPr="00192B0F">
        <w:rPr>
          <w:rFonts w:eastAsia="Times New Roman" w:cstheme="minorHAnsi"/>
          <w:color w:val="000000" w:themeColor="text1"/>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18E05C" w14:textId="77777777" w:rsidR="00326C4D" w:rsidRPr="00192B0F" w:rsidRDefault="00326C4D" w:rsidP="005D5109">
      <w:pPr>
        <w:pStyle w:val="Sraopastraipa"/>
        <w:numPr>
          <w:ilvl w:val="0"/>
          <w:numId w:val="19"/>
        </w:numPr>
        <w:suppressAutoHyphens/>
        <w:spacing w:after="0" w:line="240" w:lineRule="auto"/>
        <w:ind w:left="0" w:firstLine="567"/>
        <w:jc w:val="both"/>
        <w:rPr>
          <w:rFonts w:eastAsia="Times New Roman" w:cstheme="minorHAnsi"/>
          <w:color w:val="000000" w:themeColor="text1"/>
          <w:sz w:val="22"/>
          <w:szCs w:val="22"/>
          <w:lang w:eastAsia="en-US"/>
        </w:rPr>
      </w:pPr>
      <w:r w:rsidRPr="00192B0F">
        <w:rPr>
          <w:rFonts w:eastAsia="Times New Roman" w:cstheme="minorHAnsi"/>
          <w:color w:val="000000" w:themeColor="text1"/>
          <w:sz w:val="22"/>
          <w:szCs w:val="22"/>
          <w:lang w:eastAsia="en-US"/>
        </w:rPr>
        <w:t>Pašalinimo pagrindai taikomi tiekėjui (kai pasiūlymą teikia ūkio subjektų grupė – visiems tos grupės nariams) ir ūkio subjektams, kurių pajėgumais tiekėjas remiasi.</w:t>
      </w:r>
    </w:p>
    <w:p w14:paraId="6863FF10" w14:textId="77777777" w:rsidR="00326C4D" w:rsidRPr="00192B0F" w:rsidRDefault="00326C4D" w:rsidP="005D5109">
      <w:pPr>
        <w:pStyle w:val="Sraopastraipa"/>
        <w:numPr>
          <w:ilvl w:val="0"/>
          <w:numId w:val="19"/>
        </w:numPr>
        <w:spacing w:after="200" w:line="240" w:lineRule="auto"/>
        <w:ind w:left="0" w:firstLine="567"/>
        <w:jc w:val="both"/>
        <w:rPr>
          <w:rFonts w:eastAsia="Times New Roman" w:cstheme="minorHAnsi"/>
          <w:sz w:val="22"/>
          <w:szCs w:val="22"/>
          <w:lang w:eastAsia="en-US"/>
        </w:rPr>
      </w:pPr>
      <w:r w:rsidRPr="00192B0F">
        <w:rPr>
          <w:rFonts w:eastAsia="Times New Roman" w:cstheme="minorHAnsi"/>
          <w:color w:val="000000" w:themeColor="text1"/>
          <w:sz w:val="22"/>
          <w:szCs w:val="22"/>
          <w:lang w:eastAsia="en-US"/>
        </w:rPr>
        <w:t xml:space="preserve">Perkančioji organizacija </w:t>
      </w:r>
      <w:r w:rsidRPr="00192B0F">
        <w:rPr>
          <w:rFonts w:eastAsia="Times New Roman" w:cstheme="minorHAnsi"/>
          <w:sz w:val="22"/>
          <w:szCs w:val="22"/>
          <w:lang w:eastAsia="en-US"/>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F3CFA41" w14:textId="77777777" w:rsidR="00326C4D" w:rsidRPr="00192B0F" w:rsidRDefault="00326C4D" w:rsidP="005D5109">
      <w:pPr>
        <w:pStyle w:val="Sraopastraipa"/>
        <w:numPr>
          <w:ilvl w:val="0"/>
          <w:numId w:val="19"/>
        </w:numPr>
        <w:spacing w:after="200" w:line="240" w:lineRule="auto"/>
        <w:ind w:left="0" w:firstLine="567"/>
        <w:jc w:val="both"/>
        <w:rPr>
          <w:rFonts w:eastAsia="Times New Roman" w:cstheme="minorHAnsi"/>
          <w:sz w:val="22"/>
          <w:szCs w:val="22"/>
          <w:lang w:eastAsia="en-US"/>
        </w:rPr>
      </w:pPr>
      <w:r w:rsidRPr="00192B0F">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9699A" w14:textId="77777777" w:rsidR="00326C4D" w:rsidRPr="00192B0F" w:rsidRDefault="00326C4D" w:rsidP="005D5109">
      <w:pPr>
        <w:pStyle w:val="Sraopastraipa"/>
        <w:numPr>
          <w:ilvl w:val="0"/>
          <w:numId w:val="19"/>
        </w:numPr>
        <w:spacing w:after="200" w:line="240" w:lineRule="auto"/>
        <w:ind w:left="0" w:firstLine="567"/>
        <w:jc w:val="both"/>
        <w:rPr>
          <w:rFonts w:eastAsia="Times New Roman" w:cstheme="minorHAnsi"/>
          <w:sz w:val="22"/>
          <w:szCs w:val="22"/>
          <w:lang w:eastAsia="en-US"/>
        </w:rPr>
      </w:pPr>
      <w:r w:rsidRPr="00192B0F">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192B0F">
        <w:rPr>
          <w:rFonts w:eastAsia="Times New Roman" w:cstheme="minorHAnsi"/>
          <w:sz w:val="22"/>
          <w:szCs w:val="22"/>
          <w:lang w:eastAsia="en-US"/>
        </w:rPr>
        <w:t>Certis</w:t>
      </w:r>
      <w:proofErr w:type="spellEnd"/>
      <w:r w:rsidRPr="00192B0F">
        <w:rPr>
          <w:rFonts w:eastAsia="Times New Roman" w:cstheme="minorHAns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192B0F">
        <w:rPr>
          <w:rFonts w:eastAsia="Times New Roman" w:cstheme="minorHAnsi"/>
          <w:sz w:val="22"/>
          <w:szCs w:val="22"/>
          <w:lang w:eastAsia="en-US"/>
        </w:rPr>
        <w:t>Certis</w:t>
      </w:r>
      <w:proofErr w:type="spellEnd"/>
      <w:r w:rsidRPr="00192B0F">
        <w:rPr>
          <w:rFonts w:eastAsia="Times New Roman" w:cstheme="minorHAnsi"/>
          <w:sz w:val="22"/>
          <w:szCs w:val="22"/>
          <w:lang w:eastAsia="en-US"/>
        </w:rPr>
        <w:t xml:space="preserve">“, adresu </w:t>
      </w:r>
      <w:hyperlink r:id="rId15" w:history="1">
        <w:r w:rsidRPr="00192B0F">
          <w:rPr>
            <w:rStyle w:val="Hipersaitas"/>
            <w:rFonts w:eastAsia="Times New Roman" w:cstheme="minorHAnsi"/>
            <w:sz w:val="22"/>
            <w:szCs w:val="22"/>
            <w:lang w:eastAsia="en-US"/>
          </w:rPr>
          <w:t>https://ec.europa.eu/tools/ecertis/</w:t>
        </w:r>
      </w:hyperlink>
      <w:r w:rsidRPr="00192B0F">
        <w:rPr>
          <w:rFonts w:eastAsia="Times New Roman" w:cstheme="minorHAnsi"/>
          <w:sz w:val="22"/>
          <w:szCs w:val="22"/>
          <w:lang w:eastAsia="en-US"/>
        </w:rPr>
        <w:t>.</w:t>
      </w:r>
    </w:p>
    <w:p w14:paraId="1E35188E" w14:textId="77777777" w:rsidR="00326C4D" w:rsidRPr="00192B0F" w:rsidRDefault="00326C4D" w:rsidP="005D5109">
      <w:pPr>
        <w:pStyle w:val="Sraopastraipa"/>
        <w:numPr>
          <w:ilvl w:val="0"/>
          <w:numId w:val="19"/>
        </w:numPr>
        <w:spacing w:after="0" w:line="240" w:lineRule="auto"/>
        <w:ind w:left="0" w:firstLine="567"/>
        <w:jc w:val="both"/>
        <w:rPr>
          <w:rFonts w:eastAsia="Times New Roman" w:cstheme="minorHAnsi"/>
          <w:sz w:val="22"/>
          <w:szCs w:val="22"/>
          <w:lang w:eastAsia="en-US"/>
        </w:rPr>
      </w:pPr>
      <w:r w:rsidRPr="00192B0F">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5FBD0BB" w14:textId="77777777" w:rsidR="00326C4D" w:rsidRPr="00192B0F" w:rsidRDefault="00326C4D" w:rsidP="005D5109">
      <w:pPr>
        <w:pStyle w:val="Betarp"/>
        <w:numPr>
          <w:ilvl w:val="0"/>
          <w:numId w:val="19"/>
        </w:numPr>
        <w:ind w:left="0" w:firstLine="567"/>
        <w:jc w:val="both"/>
        <w:rPr>
          <w:rFonts w:cstheme="minorHAnsi"/>
          <w:sz w:val="22"/>
          <w:szCs w:val="22"/>
        </w:rPr>
      </w:pPr>
      <w:r w:rsidRPr="00192B0F">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838B45" w14:textId="77777777" w:rsidR="00326C4D" w:rsidRPr="00192B0F" w:rsidRDefault="00326C4D" w:rsidP="005D5109">
      <w:pPr>
        <w:pStyle w:val="Betarp"/>
        <w:numPr>
          <w:ilvl w:val="1"/>
          <w:numId w:val="20"/>
        </w:numPr>
        <w:ind w:left="0" w:firstLine="567"/>
        <w:jc w:val="both"/>
        <w:rPr>
          <w:rFonts w:cstheme="minorHAnsi"/>
          <w:sz w:val="22"/>
          <w:szCs w:val="22"/>
        </w:rPr>
      </w:pPr>
      <w:r w:rsidRPr="00192B0F">
        <w:rPr>
          <w:rFonts w:cstheme="minorHAnsi"/>
          <w:sz w:val="22"/>
          <w:szCs w:val="22"/>
        </w:rPr>
        <w:t xml:space="preserve"> priesaikos deklaracija;</w:t>
      </w:r>
    </w:p>
    <w:p w14:paraId="4982C14A" w14:textId="77777777" w:rsidR="00326C4D" w:rsidRPr="00192B0F" w:rsidRDefault="00326C4D" w:rsidP="005D5109">
      <w:pPr>
        <w:pStyle w:val="Sraopastraipa"/>
        <w:numPr>
          <w:ilvl w:val="1"/>
          <w:numId w:val="20"/>
        </w:numPr>
        <w:spacing w:after="200"/>
        <w:ind w:left="0" w:firstLine="567"/>
        <w:jc w:val="both"/>
        <w:rPr>
          <w:rFonts w:cstheme="minorHAnsi"/>
          <w:sz w:val="22"/>
          <w:szCs w:val="22"/>
        </w:rPr>
      </w:pPr>
      <w:r w:rsidRPr="00192B0F">
        <w:rPr>
          <w:rFonts w:cstheme="minorHAns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326C4D" w:rsidRPr="00192B0F" w14:paraId="78E3D114" w14:textId="77777777" w:rsidTr="00D26A43">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3E0AF3" w14:textId="77777777" w:rsidR="00326C4D" w:rsidRPr="00192B0F" w:rsidRDefault="00326C4D" w:rsidP="00D26A43">
            <w:pPr>
              <w:contextualSpacing/>
              <w:jc w:val="center"/>
              <w:rPr>
                <w:rFonts w:asciiTheme="minorHAnsi" w:eastAsia="SimSun" w:cstheme="minorHAnsi"/>
                <w:b/>
                <w:sz w:val="22"/>
                <w:szCs w:val="22"/>
              </w:rPr>
            </w:pPr>
            <w:r w:rsidRPr="00192B0F">
              <w:rPr>
                <w:rFonts w:asciiTheme="minorHAnsi" w:eastAsia="SimSun" w:cstheme="minorHAnsi"/>
                <w:b/>
                <w:sz w:val="22"/>
                <w:szCs w:val="22"/>
              </w:rPr>
              <w:lastRenderedPageBreak/>
              <w:t xml:space="preserve">Eil. </w:t>
            </w:r>
            <w:proofErr w:type="spellStart"/>
            <w:r w:rsidRPr="00192B0F">
              <w:rPr>
                <w:rFonts w:asciiTheme="minorHAnsi" w:eastAsia="SimSu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F36E8AA" w14:textId="77777777" w:rsidR="00326C4D" w:rsidRPr="00192B0F" w:rsidRDefault="00326C4D" w:rsidP="00D26A43">
            <w:pPr>
              <w:contextualSpacing/>
              <w:jc w:val="center"/>
              <w:rPr>
                <w:rFonts w:asciiTheme="minorHAnsi" w:eastAsia="SimSun" w:cstheme="minorHAnsi"/>
                <w:b/>
                <w:sz w:val="22"/>
                <w:szCs w:val="22"/>
              </w:rPr>
            </w:pPr>
            <w:r w:rsidRPr="00192B0F">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889A2D" w14:textId="77777777" w:rsidR="00326C4D" w:rsidRPr="00192B0F" w:rsidRDefault="00326C4D" w:rsidP="00D26A43">
            <w:pPr>
              <w:contextualSpacing/>
              <w:jc w:val="center"/>
              <w:rPr>
                <w:rFonts w:asciiTheme="minorHAnsi" w:eastAsia="SimSun" w:cstheme="minorHAnsi"/>
                <w:b/>
                <w:sz w:val="22"/>
                <w:szCs w:val="22"/>
              </w:rPr>
            </w:pPr>
            <w:r w:rsidRPr="00192B0F">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8F70B5" w14:textId="77777777" w:rsidR="00326C4D" w:rsidRPr="00192B0F" w:rsidRDefault="00326C4D" w:rsidP="00D26A43">
            <w:pPr>
              <w:contextualSpacing/>
              <w:jc w:val="center"/>
              <w:rPr>
                <w:rFonts w:asciiTheme="minorHAnsi" w:eastAsia="SimSun" w:cstheme="minorHAnsi"/>
                <w:b/>
                <w:sz w:val="22"/>
                <w:szCs w:val="22"/>
              </w:rPr>
            </w:pPr>
            <w:r w:rsidRPr="00192B0F">
              <w:rPr>
                <w:rFonts w:asciiTheme="minorHAnsi" w:eastAsia="SimSun" w:cstheme="minorHAnsi"/>
                <w:b/>
                <w:sz w:val="22"/>
                <w:szCs w:val="22"/>
              </w:rPr>
              <w:t>Atitiktį reikalavimui įrodantys dokumentai</w:t>
            </w:r>
          </w:p>
        </w:tc>
      </w:tr>
      <w:tr w:rsidR="00326C4D" w:rsidRPr="00192B0F" w14:paraId="710D515B" w14:textId="77777777" w:rsidTr="00D26A43">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6D8D9E2" w14:textId="77777777" w:rsidR="00326C4D" w:rsidRPr="00192B0F" w:rsidRDefault="00326C4D" w:rsidP="00D26A43">
            <w:pPr>
              <w:contextualSpacing/>
              <w:jc w:val="center"/>
              <w:rPr>
                <w:rFonts w:asciiTheme="minorHAnsi" w:eastAsia="SimSun" w:cstheme="minorHAnsi"/>
                <w:b/>
                <w:bCs/>
                <w:sz w:val="22"/>
                <w:szCs w:val="22"/>
              </w:rPr>
            </w:pPr>
            <w:r w:rsidRPr="00192B0F">
              <w:rPr>
                <w:rFonts w:asciiTheme="minorHAnsi" w:eastAsia="SimSun" w:cstheme="minorHAnsi"/>
                <w:b/>
                <w:bCs/>
                <w:sz w:val="22"/>
                <w:szCs w:val="22"/>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82BA96A" w14:textId="77777777" w:rsidR="00326C4D" w:rsidRPr="00192B0F" w:rsidRDefault="00326C4D" w:rsidP="00D26A43">
            <w:pPr>
              <w:contextualSpacing/>
              <w:jc w:val="center"/>
              <w:outlineLvl w:val="3"/>
              <w:rPr>
                <w:rFonts w:asciiTheme="minorHAnsi" w:eastAsia="SimSun" w:cstheme="minorHAnsi"/>
                <w:b/>
                <w:bCs/>
                <w:sz w:val="22"/>
                <w:szCs w:val="22"/>
              </w:rPr>
            </w:pPr>
            <w:r w:rsidRPr="00192B0F">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1E0F1A15" w14:textId="77777777" w:rsidR="00326C4D" w:rsidRPr="00192B0F" w:rsidRDefault="00326C4D" w:rsidP="00D26A43">
            <w:pPr>
              <w:contextualSpacing/>
              <w:jc w:val="center"/>
              <w:outlineLvl w:val="3"/>
              <w:rPr>
                <w:rFonts w:asciiTheme="minorHAnsi" w:eastAsia="SimSun" w:cstheme="minorHAnsi"/>
                <w:b/>
                <w:bCs/>
                <w:sz w:val="22"/>
                <w:szCs w:val="22"/>
              </w:rPr>
            </w:pPr>
            <w:r w:rsidRPr="00192B0F">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4468518C" w14:textId="77777777" w:rsidR="00326C4D" w:rsidRPr="00192B0F" w:rsidRDefault="00326C4D" w:rsidP="00D26A43">
            <w:pPr>
              <w:contextualSpacing/>
              <w:jc w:val="center"/>
              <w:rPr>
                <w:rFonts w:asciiTheme="minorHAnsi" w:eastAsia="SimSun" w:cstheme="minorHAnsi"/>
                <w:b/>
                <w:bCs/>
                <w:sz w:val="22"/>
                <w:szCs w:val="22"/>
              </w:rPr>
            </w:pPr>
            <w:r w:rsidRPr="00192B0F">
              <w:rPr>
                <w:rFonts w:asciiTheme="minorHAnsi" w:eastAsia="SimSun" w:cstheme="minorHAnsi"/>
                <w:b/>
                <w:bCs/>
                <w:sz w:val="22"/>
                <w:szCs w:val="22"/>
              </w:rPr>
              <w:t>4</w:t>
            </w:r>
          </w:p>
        </w:tc>
      </w:tr>
      <w:tr w:rsidR="00326C4D" w:rsidRPr="00192B0F" w14:paraId="62DC1C5A"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26F706AC"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6DC7BCA3" w14:textId="77777777" w:rsidR="00326C4D" w:rsidRPr="00192B0F" w:rsidRDefault="00326C4D" w:rsidP="00D26A43">
            <w:pPr>
              <w:pStyle w:val="Betarp"/>
              <w:jc w:val="both"/>
              <w:rPr>
                <w:rFonts w:asciiTheme="minorHAnsi" w:eastAsia="Yu Mincho" w:cstheme="minorHAnsi"/>
                <w:b/>
                <w:bCs/>
                <w:sz w:val="22"/>
                <w:szCs w:val="22"/>
              </w:rPr>
            </w:pPr>
            <w:r w:rsidRPr="00192B0F">
              <w:rPr>
                <w:rFonts w:asciiTheme="minorHAnsi" w:eastAsia="Yu Mincho" w:cstheme="minorHAnsi"/>
                <w:b/>
                <w:bCs/>
                <w:sz w:val="22"/>
                <w:szCs w:val="22"/>
              </w:rPr>
              <w:t>VPĮ 46 straipsnio 1 dalis</w:t>
            </w:r>
          </w:p>
          <w:p w14:paraId="229CB659" w14:textId="77777777" w:rsidR="00326C4D" w:rsidRPr="00192B0F" w:rsidRDefault="00326C4D" w:rsidP="00D26A43">
            <w:pPr>
              <w:pStyle w:val="Betarp"/>
              <w:jc w:val="both"/>
              <w:rPr>
                <w:rFonts w:asciiTheme="minorHAnsi" w:eastAsia="Yu Mincho" w:cstheme="minorHAnsi"/>
                <w:sz w:val="22"/>
                <w:szCs w:val="22"/>
              </w:rPr>
            </w:pPr>
          </w:p>
          <w:p w14:paraId="710C34FE" w14:textId="77777777" w:rsidR="00326C4D" w:rsidRPr="00192B0F" w:rsidRDefault="00326C4D" w:rsidP="00D26A43">
            <w:pPr>
              <w:pStyle w:val="Betarp"/>
              <w:jc w:val="both"/>
              <w:rPr>
                <w:rFonts w:asciiTheme="minorHAnsi" w:eastAsia="Yu Mincho" w:cstheme="minorHAnsi"/>
                <w:sz w:val="22"/>
                <w:szCs w:val="22"/>
              </w:rPr>
            </w:pPr>
            <w:r w:rsidRPr="00192B0F">
              <w:rPr>
                <w:rFonts w:asciiTheme="minorHAnsi" w:eastAsia="Yu Mincho" w:cstheme="minorHAnsi"/>
                <w:sz w:val="22"/>
                <w:szCs w:val="22"/>
              </w:rPr>
              <w:t>EBVPD III dalies A1-A6 punktai</w:t>
            </w:r>
          </w:p>
          <w:p w14:paraId="7C59EB1B" w14:textId="77777777" w:rsidR="00326C4D" w:rsidRPr="00192B0F" w:rsidRDefault="00326C4D" w:rsidP="00D26A43">
            <w:pPr>
              <w:pStyle w:val="Betarp"/>
              <w:jc w:val="both"/>
              <w:rPr>
                <w:rFonts w:asciiTheme="minorHAnsi" w:eastAsia="Yu Mincho" w:cstheme="minorHAnsi"/>
                <w:sz w:val="22"/>
                <w:szCs w:val="22"/>
              </w:rPr>
            </w:pPr>
          </w:p>
          <w:p w14:paraId="209D6E4F"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529D9E25"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Tiekėjas arba jo atsakingas asmuo, nurodytas Viešųjų pirkimų įstatymo 46 straipsnio 2 dalies 2 punkte, nuteistas už šią nusikalstamą veiką:</w:t>
            </w:r>
          </w:p>
          <w:p w14:paraId="03C8DC4B"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1) dalyvavimą nusikalstamame susivienijime, jo organizavimą ar vadovavimą jam;</w:t>
            </w:r>
          </w:p>
          <w:p w14:paraId="4BB7DD79"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2) kyšininkavimą, prekybą poveikiu, papirkimą;</w:t>
            </w:r>
          </w:p>
          <w:p w14:paraId="67B83595"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EC9209"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4) nusikalstamą bankrotą;</w:t>
            </w:r>
          </w:p>
          <w:p w14:paraId="2EAB353E"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5) teroristinį ir su teroristine veikla susijusį nusikaltimą;</w:t>
            </w:r>
          </w:p>
          <w:p w14:paraId="79265A6B"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6) nusikalstamu būdu gauto turto legalizavimą;</w:t>
            </w:r>
          </w:p>
          <w:p w14:paraId="4F67C557"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7) prekybą žmonėmis, vaiko pirkimą arba pardavimą;</w:t>
            </w:r>
          </w:p>
          <w:p w14:paraId="5B0A67DB"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393F20D0" w14:textId="77777777" w:rsidR="00326C4D" w:rsidRPr="00192B0F" w:rsidRDefault="00326C4D" w:rsidP="00D26A43">
            <w:pPr>
              <w:contextualSpacing/>
              <w:jc w:val="both"/>
              <w:outlineLvl w:val="3"/>
              <w:rPr>
                <w:rFonts w:asciiTheme="minorHAnsi" w:eastAsia="SimSun" w:cstheme="minorHAnsi"/>
                <w:sz w:val="22"/>
                <w:szCs w:val="22"/>
              </w:rPr>
            </w:pPr>
          </w:p>
          <w:p w14:paraId="45DAA6C0"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lastRenderedPageBreak/>
              <w:t>Laikoma, kad tiekėjas arba jo atsakingas asmuo nuteistas už aukščiau nurodytą nusikalstamą veiką, kai dėl:</w:t>
            </w:r>
          </w:p>
          <w:p w14:paraId="703BEFC2"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4669E7C7"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ED9256"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013CD4D"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lastRenderedPageBreak/>
              <w:t>EBVPD.</w:t>
            </w:r>
          </w:p>
          <w:p w14:paraId="32B7D791"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Iš Lietuvoje įsteigtų subjektų reikalaujama:</w:t>
            </w:r>
          </w:p>
          <w:p w14:paraId="51D5B249" w14:textId="77777777" w:rsidR="00326C4D" w:rsidRPr="00192B0F" w:rsidRDefault="00326C4D" w:rsidP="005D5109">
            <w:pPr>
              <w:numPr>
                <w:ilvl w:val="0"/>
                <w:numId w:val="17"/>
              </w:numPr>
              <w:ind w:left="314"/>
              <w:contextualSpacing/>
              <w:jc w:val="both"/>
              <w:rPr>
                <w:rFonts w:asciiTheme="minorHAnsi" w:eastAsia="Yu Mincho" w:cstheme="minorHAnsi"/>
                <w:b/>
                <w:bCs/>
                <w:sz w:val="22"/>
                <w:szCs w:val="22"/>
              </w:rPr>
            </w:pPr>
            <w:r w:rsidRPr="00192B0F">
              <w:rPr>
                <w:rFonts w:asciiTheme="minorHAnsi" w:eastAsia="Yu Mincho" w:cstheme="minorHAnsi"/>
                <w:sz w:val="22"/>
                <w:szCs w:val="22"/>
              </w:rPr>
              <w:t>išrašo iš teismo sprendimo arba</w:t>
            </w:r>
          </w:p>
          <w:p w14:paraId="0E2587D8" w14:textId="77777777" w:rsidR="00326C4D" w:rsidRPr="00192B0F" w:rsidRDefault="00326C4D" w:rsidP="005D5109">
            <w:pPr>
              <w:numPr>
                <w:ilvl w:val="0"/>
                <w:numId w:val="17"/>
              </w:numPr>
              <w:ind w:left="314"/>
              <w:contextualSpacing/>
              <w:jc w:val="both"/>
              <w:rPr>
                <w:rFonts w:asciiTheme="minorHAnsi" w:eastAsia="Yu Mincho" w:cstheme="minorHAnsi"/>
                <w:b/>
                <w:bCs/>
                <w:sz w:val="22"/>
                <w:szCs w:val="22"/>
              </w:rPr>
            </w:pPr>
            <w:r w:rsidRPr="00192B0F">
              <w:rPr>
                <w:rFonts w:asciiTheme="minorHAnsi" w:eastAsia="Yu Mincho" w:cstheme="minorHAnsi"/>
                <w:sz w:val="22"/>
                <w:szCs w:val="22"/>
              </w:rPr>
              <w:t>Informatikos ir ryšių departamento prie Vidaus reikalų ministerijos pažymos, arba</w:t>
            </w:r>
          </w:p>
          <w:p w14:paraId="50D91D78" w14:textId="77777777" w:rsidR="00326C4D" w:rsidRPr="00192B0F" w:rsidRDefault="00326C4D" w:rsidP="005D5109">
            <w:pPr>
              <w:numPr>
                <w:ilvl w:val="0"/>
                <w:numId w:val="17"/>
              </w:numPr>
              <w:ind w:left="314"/>
              <w:contextualSpacing/>
              <w:jc w:val="both"/>
              <w:rPr>
                <w:rFonts w:asciiTheme="minorHAnsi" w:eastAsia="Yu Mincho" w:cstheme="minorHAnsi"/>
                <w:b/>
                <w:bCs/>
                <w:sz w:val="22"/>
                <w:szCs w:val="22"/>
              </w:rPr>
            </w:pPr>
            <w:r w:rsidRPr="00192B0F">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344C60AF" w14:textId="77777777" w:rsidR="00326C4D" w:rsidRPr="00192B0F" w:rsidRDefault="00326C4D" w:rsidP="00D26A43">
            <w:pPr>
              <w:contextualSpacing/>
              <w:jc w:val="both"/>
              <w:rPr>
                <w:rFonts w:asciiTheme="minorHAnsi" w:eastAsia="Yu Mincho" w:cstheme="minorHAnsi"/>
                <w:sz w:val="22"/>
                <w:szCs w:val="22"/>
              </w:rPr>
            </w:pPr>
          </w:p>
          <w:p w14:paraId="7125D61D"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Iš ne Lietuvoje įsteigtų subjektų reikalaujama:</w:t>
            </w:r>
          </w:p>
          <w:p w14:paraId="53940DBF" w14:textId="77777777" w:rsidR="00326C4D" w:rsidRPr="00192B0F" w:rsidRDefault="00326C4D" w:rsidP="005D5109">
            <w:pPr>
              <w:numPr>
                <w:ilvl w:val="0"/>
                <w:numId w:val="17"/>
              </w:numPr>
              <w:ind w:left="314"/>
              <w:contextualSpacing/>
              <w:jc w:val="both"/>
              <w:rPr>
                <w:rFonts w:asciiTheme="minorHAnsi" w:eastAsia="Yu Mincho" w:cstheme="minorHAnsi"/>
                <w:b/>
                <w:bCs/>
                <w:sz w:val="22"/>
                <w:szCs w:val="22"/>
              </w:rPr>
            </w:pPr>
            <w:r w:rsidRPr="00192B0F">
              <w:rPr>
                <w:rFonts w:asciiTheme="minorHAnsi" w:eastAsia="Yu Mincho" w:cstheme="minorHAnsi"/>
                <w:sz w:val="22"/>
                <w:szCs w:val="22"/>
              </w:rPr>
              <w:t>atitinkamos užsienio šalies institucijos dokumento.</w:t>
            </w:r>
          </w:p>
          <w:p w14:paraId="71E031EC"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0E82D42" w14:textId="77777777" w:rsidR="00326C4D" w:rsidRPr="00192B0F" w:rsidRDefault="00326C4D" w:rsidP="00D26A43">
            <w:pPr>
              <w:contextualSpacing/>
              <w:jc w:val="both"/>
              <w:rPr>
                <w:rFonts w:asciiTheme="minorHAnsi" w:eastAsia="SimSun" w:cstheme="minorHAnsi"/>
                <w:sz w:val="22"/>
                <w:szCs w:val="22"/>
              </w:rPr>
            </w:pPr>
          </w:p>
          <w:p w14:paraId="261D2701"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6E05AA" w14:textId="77777777" w:rsidR="00326C4D" w:rsidRPr="00192B0F" w:rsidRDefault="00326C4D" w:rsidP="00D26A43">
            <w:pPr>
              <w:jc w:val="both"/>
              <w:rPr>
                <w:rFonts w:asciiTheme="minorHAnsi" w:eastAsia="SimSun" w:cstheme="minorHAnsi"/>
                <w:sz w:val="22"/>
                <w:szCs w:val="22"/>
              </w:rPr>
            </w:pPr>
            <w:r w:rsidRPr="00192B0F">
              <w:rPr>
                <w:rFonts w:asciiTheme="minorHAnsi" w:eastAsia="Yu Mincho" w:cstheme="minorHAnsi"/>
                <w:b/>
                <w:bCs/>
                <w:i/>
                <w:iCs/>
                <w:color w:val="000000" w:themeColor="text1"/>
                <w:sz w:val="22"/>
                <w:szCs w:val="22"/>
              </w:rPr>
              <w:t>Pastaba.</w:t>
            </w:r>
            <w:r w:rsidRPr="00192B0F">
              <w:rPr>
                <w:rFonts w:asciiTheme="minorHAnsi" w:eastAsia="Yu Mincho" w:cstheme="minorHAnsi"/>
                <w:i/>
                <w:iCs/>
                <w:color w:val="000000" w:themeColor="text1"/>
                <w:sz w:val="22"/>
                <w:szCs w:val="22"/>
              </w:rPr>
              <w:t xml:space="preserve"> Perkančioji organizacija nereikalauja pateikti pažymų, patvirtinančių </w:t>
            </w:r>
            <w:r w:rsidRPr="00192B0F">
              <w:rPr>
                <w:rFonts w:asciiTheme="minorHAnsi" w:eastAsia="Yu Mincho" w:cstheme="minorHAns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326C4D" w:rsidRPr="00192B0F" w14:paraId="21A522E3" w14:textId="77777777" w:rsidTr="00D26A43">
        <w:tc>
          <w:tcPr>
            <w:tcW w:w="675" w:type="dxa"/>
            <w:tcBorders>
              <w:top w:val="single" w:sz="4" w:space="0" w:color="auto"/>
              <w:left w:val="single" w:sz="4" w:space="0" w:color="auto"/>
              <w:bottom w:val="single" w:sz="4" w:space="0" w:color="auto"/>
              <w:right w:val="single" w:sz="4" w:space="0" w:color="auto"/>
            </w:tcBorders>
          </w:tcPr>
          <w:p w14:paraId="3138A17B"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497BE07"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VPĮ 46 straipsnio 2¹ dalis</w:t>
            </w:r>
          </w:p>
          <w:p w14:paraId="2C620449" w14:textId="77777777" w:rsidR="00326C4D" w:rsidRPr="00192B0F" w:rsidRDefault="00326C4D" w:rsidP="00D26A43">
            <w:pPr>
              <w:contextualSpacing/>
              <w:rPr>
                <w:rFonts w:asciiTheme="minorHAnsi" w:eastAsia="SimSun" w:cstheme="minorHAnsi"/>
                <w:sz w:val="22"/>
                <w:szCs w:val="22"/>
              </w:rPr>
            </w:pPr>
          </w:p>
          <w:p w14:paraId="474B3405"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2B1772F1" w14:textId="77777777" w:rsidR="00326C4D" w:rsidRPr="00192B0F" w:rsidRDefault="00326C4D" w:rsidP="00D26A43">
            <w:pPr>
              <w:contextualSpacing/>
              <w:jc w:val="both"/>
              <w:outlineLvl w:val="3"/>
              <w:rPr>
                <w:rFonts w:asciiTheme="minorHAnsi" w:eastAsia="SimSun" w:cstheme="minorHAnsi"/>
                <w:sz w:val="22"/>
                <w:szCs w:val="22"/>
              </w:rPr>
            </w:pPr>
            <w:r w:rsidRPr="00192B0F">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DA15A32"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EBVPD.</w:t>
            </w:r>
          </w:p>
          <w:p w14:paraId="720E176A" w14:textId="77777777" w:rsidR="00326C4D" w:rsidRPr="00192B0F" w:rsidRDefault="00326C4D" w:rsidP="00D26A43">
            <w:pPr>
              <w:contextualSpacing/>
              <w:jc w:val="both"/>
              <w:rPr>
                <w:rFonts w:asciiTheme="minorHAnsi" w:eastAsia="SimSun" w:cstheme="minorHAnsi"/>
                <w:sz w:val="22"/>
                <w:szCs w:val="22"/>
              </w:rPr>
            </w:pPr>
          </w:p>
        </w:tc>
      </w:tr>
      <w:tr w:rsidR="00326C4D" w:rsidRPr="00192B0F" w14:paraId="4FA88505"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57382F29"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217629CA" w14:textId="77777777" w:rsidR="00326C4D" w:rsidRPr="00192B0F" w:rsidRDefault="00326C4D" w:rsidP="00D26A43">
            <w:pPr>
              <w:contextualSpacing/>
              <w:rPr>
                <w:rFonts w:asciiTheme="minorHAnsi" w:eastAsia="SimSun" w:cstheme="minorHAnsi"/>
                <w:bCs/>
                <w:sz w:val="22"/>
                <w:szCs w:val="22"/>
              </w:rPr>
            </w:pPr>
            <w:r w:rsidRPr="00192B0F">
              <w:rPr>
                <w:rFonts w:asciiTheme="minorHAnsi" w:eastAsia="SimSun" w:cstheme="minorHAnsi"/>
                <w:bCs/>
                <w:sz w:val="22"/>
                <w:szCs w:val="22"/>
              </w:rPr>
              <w:t>VPĮ 46 straipsnio 3 dalis</w:t>
            </w:r>
          </w:p>
          <w:p w14:paraId="4D2DE174" w14:textId="77777777" w:rsidR="00326C4D" w:rsidRPr="00192B0F" w:rsidRDefault="00326C4D" w:rsidP="00D26A43">
            <w:pPr>
              <w:contextualSpacing/>
              <w:rPr>
                <w:rFonts w:asciiTheme="minorHAnsi" w:eastAsia="SimSun" w:cstheme="minorHAnsi"/>
                <w:bCs/>
                <w:sz w:val="22"/>
                <w:szCs w:val="22"/>
              </w:rPr>
            </w:pPr>
          </w:p>
          <w:p w14:paraId="742F0C62"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BFB055C"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192B0F">
              <w:rPr>
                <w:rFonts w:asciiTheme="minorHAnsi" w:eastAsia="SimSun" w:cstheme="minorHAnsi"/>
                <w:bCs/>
                <w:sz w:val="22"/>
                <w:szCs w:val="22"/>
              </w:rPr>
              <w:lastRenderedPageBreak/>
              <w:t xml:space="preserve">dalies 1 ir 3 punktuose, arba perkančioji organizacija turi kitų įrodymų apie šių įsipareigojimų nevykdymą. </w:t>
            </w:r>
          </w:p>
          <w:p w14:paraId="78097AB4" w14:textId="77777777" w:rsidR="00326C4D" w:rsidRPr="00192B0F" w:rsidRDefault="00326C4D" w:rsidP="00D26A43">
            <w:pPr>
              <w:contextualSpacing/>
              <w:jc w:val="both"/>
              <w:rPr>
                <w:rFonts w:asciiTheme="minorHAnsi" w:eastAsia="SimSun" w:cstheme="minorHAnsi"/>
                <w:bCs/>
                <w:sz w:val="22"/>
                <w:szCs w:val="22"/>
              </w:rPr>
            </w:pPr>
          </w:p>
          <w:p w14:paraId="1EB534E4"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Laikoma, kad tiekėjas nuteistas už aukščiau nurodytą nusikalstamą veiką, kai dėl:</w:t>
            </w:r>
          </w:p>
          <w:p w14:paraId="28BADF14"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240CCA59"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19BB8822"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Tačiau ši nuostata netaikoma, jeigu:</w:t>
            </w:r>
          </w:p>
          <w:p w14:paraId="4A6244FC"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6FD6013"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2) įsiskolinimo suma neviršija 50 Eur (penkiasdešimt eurų);</w:t>
            </w:r>
          </w:p>
          <w:p w14:paraId="315B7B4A"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92B0F">
              <w:rPr>
                <w:rFonts w:asciiTheme="minorHAnsi" w:eastAsia="SimSun" w:cstheme="minorHAns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D959D2D"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lastRenderedPageBreak/>
              <w:t>EBVPD.</w:t>
            </w:r>
          </w:p>
          <w:p w14:paraId="0FBB9247"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1) Dėl įsipareigojimų, susijusių su mokesčių mokėjimu, įvykdymo iš Lietuvoje įsteigtų subjektų prašoma:</w:t>
            </w:r>
          </w:p>
          <w:p w14:paraId="29E779D9" w14:textId="77777777" w:rsidR="00326C4D" w:rsidRPr="00192B0F" w:rsidRDefault="00326C4D" w:rsidP="00D26A43">
            <w:pPr>
              <w:contextualSpacing/>
              <w:jc w:val="both"/>
              <w:rPr>
                <w:rFonts w:asciiTheme="minorHAnsi" w:eastAsia="SimSun" w:cstheme="minorHAnsi"/>
                <w:sz w:val="22"/>
                <w:szCs w:val="22"/>
              </w:rPr>
            </w:pPr>
          </w:p>
          <w:p w14:paraId="303A3B52" w14:textId="77777777" w:rsidR="00326C4D" w:rsidRPr="00192B0F" w:rsidRDefault="00326C4D" w:rsidP="005D5109">
            <w:pPr>
              <w:pStyle w:val="Sraopastraipa"/>
              <w:numPr>
                <w:ilvl w:val="0"/>
                <w:numId w:val="18"/>
              </w:numPr>
              <w:jc w:val="both"/>
              <w:rPr>
                <w:rFonts w:asciiTheme="minorHAnsi" w:eastAsia="SimSun" w:cstheme="minorHAnsi"/>
                <w:sz w:val="22"/>
                <w:szCs w:val="22"/>
                <w:lang w:eastAsia="lt-LT"/>
              </w:rPr>
            </w:pPr>
            <w:r w:rsidRPr="00192B0F">
              <w:rPr>
                <w:rFonts w:asciiTheme="minorHAnsi" w:eastAsia="SimSun" w:cstheme="minorHAnsi"/>
                <w:sz w:val="22"/>
                <w:szCs w:val="22"/>
                <w:lang w:eastAsia="lt-LT"/>
              </w:rPr>
              <w:t>išrašo iš teismo sprendimo (jei toks yra) arba</w:t>
            </w:r>
          </w:p>
          <w:p w14:paraId="45028930" w14:textId="77777777" w:rsidR="00326C4D" w:rsidRPr="00192B0F" w:rsidRDefault="00326C4D" w:rsidP="005D5109">
            <w:pPr>
              <w:pStyle w:val="Sraopastraipa"/>
              <w:numPr>
                <w:ilvl w:val="0"/>
                <w:numId w:val="18"/>
              </w:numPr>
              <w:jc w:val="both"/>
              <w:rPr>
                <w:rFonts w:asciiTheme="minorHAnsi" w:eastAsia="SimSun" w:cstheme="minorHAnsi"/>
                <w:sz w:val="22"/>
                <w:szCs w:val="22"/>
                <w:lang w:eastAsia="lt-LT"/>
              </w:rPr>
            </w:pPr>
            <w:r w:rsidRPr="00192B0F">
              <w:rPr>
                <w:rFonts w:asciiTheme="minorHAnsi" w:eastAsia="SimSun" w:cstheme="minorHAnsi"/>
                <w:sz w:val="22"/>
                <w:szCs w:val="22"/>
                <w:lang w:eastAsia="lt-LT"/>
              </w:rPr>
              <w:lastRenderedPageBreak/>
              <w:t>Valstybinės mokesčių inspekcijos prie Lietuvos Respublikos finansų ministerijos išduoto dokumento,</w:t>
            </w:r>
          </w:p>
          <w:p w14:paraId="0D55CC75" w14:textId="77777777" w:rsidR="00326C4D" w:rsidRPr="00192B0F" w:rsidRDefault="00326C4D" w:rsidP="005D5109">
            <w:pPr>
              <w:pStyle w:val="Sraopastraipa"/>
              <w:numPr>
                <w:ilvl w:val="0"/>
                <w:numId w:val="18"/>
              </w:numPr>
              <w:jc w:val="both"/>
              <w:rPr>
                <w:rFonts w:asciiTheme="minorHAnsi" w:eastAsia="SimSun" w:cstheme="minorHAnsi"/>
                <w:sz w:val="22"/>
                <w:szCs w:val="22"/>
                <w:lang w:eastAsia="lt-LT"/>
              </w:rPr>
            </w:pPr>
            <w:r w:rsidRPr="00192B0F">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2F916C10" w14:textId="77777777" w:rsidR="00326C4D" w:rsidRPr="00192B0F" w:rsidRDefault="00326C4D" w:rsidP="00D26A43">
            <w:pPr>
              <w:contextualSpacing/>
              <w:jc w:val="both"/>
              <w:rPr>
                <w:rFonts w:asciiTheme="minorHAnsi" w:eastAsia="SimSun" w:cstheme="minorHAnsi"/>
                <w:sz w:val="22"/>
                <w:szCs w:val="22"/>
              </w:rPr>
            </w:pPr>
          </w:p>
          <w:p w14:paraId="78EB6731"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Iš ne Lietuvoje įsteigtų subjektų reikalaujama:</w:t>
            </w:r>
          </w:p>
          <w:p w14:paraId="79E2CAA4"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atitinkamos užsienio šalies institucijos dokumento.</w:t>
            </w:r>
          </w:p>
          <w:p w14:paraId="0C8501EC" w14:textId="77777777" w:rsidR="00326C4D" w:rsidRPr="00192B0F" w:rsidRDefault="00326C4D" w:rsidP="00D26A43">
            <w:pPr>
              <w:contextualSpacing/>
              <w:jc w:val="both"/>
              <w:rPr>
                <w:rFonts w:asciiTheme="minorHAnsi" w:eastAsia="Yu Mincho" w:cstheme="minorHAnsi"/>
                <w:iCs/>
                <w:sz w:val="22"/>
                <w:szCs w:val="22"/>
              </w:rPr>
            </w:pPr>
            <w:r w:rsidRPr="00192B0F">
              <w:rPr>
                <w:rFonts w:asciiTheme="minorHAnsi" w:eastAsia="Yu Mincho" w:cstheme="minorHAnsi"/>
                <w:sz w:val="22"/>
                <w:szCs w:val="22"/>
              </w:rPr>
              <w:t xml:space="preserve">Nurodyti dokumentai turi būti  išduoti ne anksčiau kaip 120 dienų iki </w:t>
            </w:r>
            <w:r w:rsidRPr="00192B0F">
              <w:rPr>
                <w:rFonts w:asciiTheme="minorHAnsi" w:cstheme="minorHAnsi"/>
                <w:iCs/>
                <w:sz w:val="22"/>
                <w:szCs w:val="22"/>
              </w:rPr>
              <w:t>tos dienos, kai tiekėjas perkančiosios organizacijos prašymu turės pateikti pašalinimo pagrindų nebuvimą patvirtinančius dok</w:t>
            </w:r>
            <w:r w:rsidRPr="00192B0F">
              <w:rPr>
                <w:rFonts w:asciiTheme="minorHAnsi" w:cstheme="minorHAnsi"/>
                <w:sz w:val="22"/>
                <w:szCs w:val="22"/>
              </w:rPr>
              <w:t>umentus</w:t>
            </w:r>
            <w:r w:rsidRPr="00192B0F">
              <w:rPr>
                <w:rFonts w:asciiTheme="minorHAnsi" w:eastAsia="Yu Mincho" w:cstheme="minorHAnsi"/>
                <w:sz w:val="22"/>
                <w:szCs w:val="22"/>
              </w:rPr>
              <w:t>.</w:t>
            </w:r>
          </w:p>
          <w:p w14:paraId="65A77673" w14:textId="77777777" w:rsidR="00326C4D" w:rsidRPr="00192B0F" w:rsidRDefault="00326C4D" w:rsidP="00D26A43">
            <w:pPr>
              <w:contextualSpacing/>
              <w:jc w:val="both"/>
              <w:rPr>
                <w:rFonts w:asciiTheme="minorHAnsi" w:eastAsia="Yu Mincho" w:cstheme="minorHAnsi"/>
                <w:i/>
                <w:iCs/>
                <w:color w:val="7030A0"/>
                <w:sz w:val="22"/>
                <w:szCs w:val="22"/>
              </w:rPr>
            </w:pPr>
          </w:p>
          <w:p w14:paraId="64781110" w14:textId="77777777" w:rsidR="00326C4D" w:rsidRPr="00192B0F" w:rsidRDefault="00326C4D" w:rsidP="00D26A43">
            <w:pPr>
              <w:contextualSpacing/>
              <w:jc w:val="both"/>
              <w:rPr>
                <w:rFonts w:asciiTheme="minorHAnsi" w:eastAsia="Yu Mincho" w:cstheme="minorHAnsi"/>
                <w:b/>
                <w:bCs/>
                <w:sz w:val="22"/>
                <w:szCs w:val="22"/>
              </w:rPr>
            </w:pPr>
            <w:r w:rsidRPr="00192B0F">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D33733E" w14:textId="77777777" w:rsidR="00326C4D" w:rsidRPr="00192B0F" w:rsidRDefault="00326C4D" w:rsidP="00D26A43">
            <w:pPr>
              <w:contextualSpacing/>
              <w:jc w:val="both"/>
              <w:rPr>
                <w:rFonts w:asciiTheme="minorHAnsi" w:eastAsia="Yu Mincho" w:cstheme="minorHAnsi"/>
                <w:b/>
                <w:bCs/>
                <w:sz w:val="22"/>
                <w:szCs w:val="22"/>
              </w:rPr>
            </w:pPr>
          </w:p>
          <w:p w14:paraId="69D908F5" w14:textId="77777777" w:rsidR="00326C4D" w:rsidRPr="00192B0F" w:rsidRDefault="00326C4D" w:rsidP="00D26A43">
            <w:pPr>
              <w:contextualSpacing/>
              <w:jc w:val="both"/>
              <w:rPr>
                <w:rFonts w:asciiTheme="minorHAnsi" w:eastAsia="Yu Mincho" w:cstheme="minorHAnsi"/>
                <w:b/>
                <w:bCs/>
                <w:sz w:val="22"/>
                <w:szCs w:val="22"/>
              </w:rPr>
            </w:pPr>
            <w:r w:rsidRPr="00192B0F">
              <w:rPr>
                <w:rFonts w:asciiTheme="minorHAnsi" w:eastAsia="Yu Mincho" w:cstheme="minorHAnsi"/>
                <w:bCs/>
                <w:sz w:val="22"/>
                <w:szCs w:val="22"/>
              </w:rPr>
              <w:t>2) Dėl įsipareigojimų, susijusių su socialinio draudimo įmokų mokėjimu, įvykdymo i</w:t>
            </w:r>
            <w:r w:rsidRPr="00192B0F">
              <w:rPr>
                <w:rFonts w:asciiTheme="minorHAnsi" w:eastAsia="Yu Mincho" w:cstheme="minorHAnsi"/>
                <w:sz w:val="22"/>
                <w:szCs w:val="22"/>
              </w:rPr>
              <w:t xml:space="preserve">š Lietuvoje įsteigtų subjektų </w:t>
            </w:r>
            <w:r w:rsidRPr="00192B0F">
              <w:rPr>
                <w:rFonts w:asciiTheme="minorHAnsi" w:eastAsia="Yu Mincho" w:cstheme="minorHAnsi"/>
                <w:bCs/>
                <w:sz w:val="22"/>
                <w:szCs w:val="22"/>
              </w:rPr>
              <w:t>prašoma:</w:t>
            </w:r>
          </w:p>
          <w:p w14:paraId="46398D86" w14:textId="77777777" w:rsidR="00326C4D" w:rsidRPr="00192B0F" w:rsidRDefault="00326C4D" w:rsidP="00D26A43">
            <w:pPr>
              <w:contextualSpacing/>
              <w:jc w:val="both"/>
              <w:rPr>
                <w:rFonts w:asciiTheme="minorHAnsi" w:eastAsia="Yu Mincho" w:cstheme="minorHAnsi"/>
                <w:bCs/>
                <w:sz w:val="22"/>
                <w:szCs w:val="22"/>
              </w:rPr>
            </w:pPr>
            <w:r w:rsidRPr="00192B0F">
              <w:rPr>
                <w:rFonts w:asciiTheme="minorHAnsi" w:eastAsia="Yu Mincho" w:cstheme="minorHAns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92B0F">
                <w:rPr>
                  <w:rStyle w:val="Hipersaitas"/>
                  <w:rFonts w:asciiTheme="minorHAnsi" w:eastAsia="Yu Mincho" w:cstheme="minorHAnsi"/>
                  <w:bCs/>
                  <w:sz w:val="22"/>
                  <w:szCs w:val="22"/>
                </w:rPr>
                <w:t>https://draudejai.sodra.lt/draudeju_viesi_duomenys/</w:t>
              </w:r>
            </w:hyperlink>
            <w:r w:rsidRPr="00192B0F">
              <w:rPr>
                <w:rFonts w:asciiTheme="minorHAnsi" w:eastAsia="Yu Mincho" w:cstheme="minorHAnsi"/>
                <w:bCs/>
                <w:sz w:val="22"/>
                <w:szCs w:val="22"/>
              </w:rPr>
              <w:t>.</w:t>
            </w:r>
          </w:p>
          <w:p w14:paraId="28F72473" w14:textId="77777777" w:rsidR="00326C4D" w:rsidRPr="00192B0F" w:rsidRDefault="00326C4D" w:rsidP="00D26A43">
            <w:pPr>
              <w:contextualSpacing/>
              <w:jc w:val="both"/>
              <w:rPr>
                <w:rFonts w:asciiTheme="minorHAnsi" w:eastAsia="Yu Mincho" w:cstheme="minorHAnsi"/>
                <w:b/>
                <w:bCs/>
                <w:sz w:val="22"/>
                <w:szCs w:val="22"/>
              </w:rPr>
            </w:pPr>
          </w:p>
          <w:p w14:paraId="2C3E104B"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3CFC8"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192B0F">
              <w:rPr>
                <w:rFonts w:asciiTheme="minorHAnsi" w:eastAsia="Yu Mincho" w:cstheme="minorHAnsi"/>
                <w:sz w:val="22"/>
                <w:szCs w:val="22"/>
              </w:rPr>
              <w:lastRenderedPageBreak/>
              <w:t>išduotą dokumentą, patvirtinantį jungtinius kompetentingų institucijų tvarkomus duomenis.</w:t>
            </w:r>
          </w:p>
          <w:p w14:paraId="014710E3" w14:textId="77777777" w:rsidR="00326C4D" w:rsidRPr="00192B0F" w:rsidRDefault="00326C4D" w:rsidP="00D26A43">
            <w:pPr>
              <w:contextualSpacing/>
              <w:jc w:val="both"/>
              <w:rPr>
                <w:rFonts w:asciiTheme="minorHAnsi" w:eastAsia="Yu Mincho" w:cstheme="minorHAnsi"/>
                <w:b/>
                <w:bCs/>
                <w:sz w:val="22"/>
                <w:szCs w:val="22"/>
              </w:rPr>
            </w:pPr>
          </w:p>
          <w:p w14:paraId="1E5F9727"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Iš ne Lietuvoje įsteigtų subjektų reikalaujama:</w:t>
            </w:r>
          </w:p>
          <w:p w14:paraId="54367FF8" w14:textId="77777777" w:rsidR="00326C4D" w:rsidRPr="00192B0F" w:rsidRDefault="00326C4D" w:rsidP="005D5109">
            <w:pPr>
              <w:numPr>
                <w:ilvl w:val="0"/>
                <w:numId w:val="17"/>
              </w:numPr>
              <w:ind w:left="314"/>
              <w:contextualSpacing/>
              <w:jc w:val="both"/>
              <w:rPr>
                <w:rFonts w:asciiTheme="minorHAnsi" w:eastAsia="Yu Mincho" w:cstheme="minorHAnsi"/>
                <w:b/>
                <w:bCs/>
                <w:sz w:val="22"/>
                <w:szCs w:val="22"/>
              </w:rPr>
            </w:pPr>
            <w:r w:rsidRPr="00192B0F">
              <w:rPr>
                <w:rFonts w:asciiTheme="minorHAnsi" w:eastAsia="Yu Mincho" w:cstheme="minorHAnsi"/>
                <w:sz w:val="22"/>
                <w:szCs w:val="22"/>
              </w:rPr>
              <w:t>atitinkamos užsienio šalies kompetentingos institucijos dokumento.</w:t>
            </w:r>
          </w:p>
          <w:p w14:paraId="49D83967" w14:textId="77777777" w:rsidR="00326C4D" w:rsidRPr="00192B0F" w:rsidRDefault="00326C4D" w:rsidP="00D26A43">
            <w:pPr>
              <w:contextualSpacing/>
              <w:jc w:val="both"/>
              <w:rPr>
                <w:rFonts w:asciiTheme="minorHAnsi" w:eastAsia="Yu Mincho" w:cstheme="minorHAnsi"/>
                <w:b/>
                <w:bCs/>
                <w:sz w:val="22"/>
                <w:szCs w:val="22"/>
              </w:rPr>
            </w:pPr>
          </w:p>
          <w:p w14:paraId="071F0095" w14:textId="77777777" w:rsidR="00326C4D" w:rsidRPr="00192B0F" w:rsidRDefault="00326C4D" w:rsidP="00D26A43">
            <w:pPr>
              <w:contextualSpacing/>
              <w:jc w:val="both"/>
              <w:rPr>
                <w:rFonts w:asciiTheme="minorHAnsi" w:eastAsia="Yu Mincho" w:cstheme="minorHAnsi"/>
                <w:iCs/>
                <w:sz w:val="22"/>
                <w:szCs w:val="22"/>
              </w:rPr>
            </w:pPr>
            <w:r w:rsidRPr="00192B0F">
              <w:rPr>
                <w:rFonts w:asciiTheme="minorHAnsi" w:eastAsia="Yu Mincho" w:cstheme="minorHAnsi"/>
                <w:sz w:val="22"/>
                <w:szCs w:val="22"/>
              </w:rPr>
              <w:t xml:space="preserve">Nurodyti dokumentai turi būti  išduoti ne anksčiau kaip 120 dienų iki </w:t>
            </w:r>
            <w:r w:rsidRPr="00192B0F">
              <w:rPr>
                <w:rFonts w:asciiTheme="minorHAnsi" w:cstheme="minorHAnsi"/>
                <w:iCs/>
                <w:sz w:val="22"/>
                <w:szCs w:val="22"/>
              </w:rPr>
              <w:t>tos dienos, kai tiekėjas perkančiosios organizacijos prašymu turės pateikti pašalinimo pagrindų nebuvimą patvirtinančius dok</w:t>
            </w:r>
            <w:r w:rsidRPr="00192B0F">
              <w:rPr>
                <w:rFonts w:asciiTheme="minorHAnsi" w:cstheme="minorHAnsi"/>
                <w:sz w:val="22"/>
                <w:szCs w:val="22"/>
              </w:rPr>
              <w:t>umentus</w:t>
            </w:r>
            <w:r w:rsidRPr="00192B0F">
              <w:rPr>
                <w:rFonts w:asciiTheme="minorHAnsi" w:eastAsia="Yu Mincho" w:cstheme="minorHAnsi"/>
                <w:sz w:val="22"/>
                <w:szCs w:val="22"/>
              </w:rPr>
              <w:t>.</w:t>
            </w:r>
          </w:p>
          <w:p w14:paraId="4B6617A4" w14:textId="77777777" w:rsidR="00326C4D" w:rsidRPr="00192B0F" w:rsidRDefault="00326C4D" w:rsidP="00D26A43">
            <w:pPr>
              <w:contextualSpacing/>
              <w:jc w:val="both"/>
              <w:rPr>
                <w:rFonts w:asciiTheme="minorHAnsi" w:eastAsia="Yu Mincho" w:cstheme="minorHAnsi"/>
                <w:sz w:val="22"/>
                <w:szCs w:val="22"/>
              </w:rPr>
            </w:pPr>
            <w:r w:rsidRPr="00192B0F">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6A5BB4E" w14:textId="77777777" w:rsidR="00326C4D" w:rsidRPr="00192B0F" w:rsidRDefault="00326C4D" w:rsidP="00D26A43">
            <w:pPr>
              <w:contextualSpacing/>
              <w:jc w:val="both"/>
              <w:rPr>
                <w:rFonts w:asciiTheme="minorHAnsi" w:eastAsia="Yu Mincho" w:cstheme="minorHAnsi"/>
                <w:sz w:val="22"/>
                <w:szCs w:val="22"/>
              </w:rPr>
            </w:pPr>
          </w:p>
          <w:p w14:paraId="3F0F792D" w14:textId="77777777" w:rsidR="00326C4D" w:rsidRPr="00192B0F" w:rsidRDefault="00326C4D" w:rsidP="00D26A43">
            <w:pPr>
              <w:jc w:val="both"/>
              <w:rPr>
                <w:rFonts w:asciiTheme="minorHAnsi" w:eastAsia="SimSun" w:cstheme="minorHAnsi"/>
                <w:sz w:val="22"/>
                <w:szCs w:val="22"/>
              </w:rPr>
            </w:pPr>
            <w:r w:rsidRPr="00192B0F">
              <w:rPr>
                <w:rFonts w:asciiTheme="minorHAnsi" w:eastAsia="Yu Mincho" w:cstheme="minorHAnsi"/>
                <w:b/>
                <w:bCs/>
                <w:i/>
                <w:iCs/>
                <w:color w:val="000000" w:themeColor="text1"/>
                <w:sz w:val="22"/>
                <w:szCs w:val="22"/>
              </w:rPr>
              <w:t>Pastaba.</w:t>
            </w:r>
            <w:r w:rsidRPr="00192B0F">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26C4D" w:rsidRPr="00192B0F" w14:paraId="38A8F1BA"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0F03EA36"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43CC17B" w14:textId="77777777" w:rsidR="00326C4D" w:rsidRPr="00192B0F" w:rsidRDefault="00326C4D" w:rsidP="00D26A43">
            <w:pPr>
              <w:contextualSpacing/>
              <w:rPr>
                <w:rFonts w:asciiTheme="minorHAnsi" w:eastAsia="SimSun" w:cstheme="minorHAnsi"/>
                <w:bCs/>
                <w:sz w:val="22"/>
                <w:szCs w:val="22"/>
              </w:rPr>
            </w:pPr>
            <w:r w:rsidRPr="00192B0F">
              <w:rPr>
                <w:rFonts w:asciiTheme="minorHAnsi" w:eastAsia="SimSun" w:cstheme="minorHAnsi"/>
                <w:bCs/>
                <w:sz w:val="22"/>
                <w:szCs w:val="22"/>
              </w:rPr>
              <w:t>VPĮ 46 straipsnio 4 dalies 1 punktas</w:t>
            </w:r>
          </w:p>
          <w:p w14:paraId="49D75770" w14:textId="77777777" w:rsidR="00326C4D" w:rsidRPr="00192B0F" w:rsidRDefault="00326C4D" w:rsidP="00D26A43">
            <w:pPr>
              <w:contextualSpacing/>
              <w:rPr>
                <w:rFonts w:asciiTheme="minorHAnsi" w:eastAsia="SimSun" w:cstheme="minorHAnsi"/>
                <w:bCs/>
                <w:sz w:val="22"/>
                <w:szCs w:val="22"/>
              </w:rPr>
            </w:pPr>
          </w:p>
          <w:p w14:paraId="65422FAA"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72B6DA4"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bCs/>
                <w:sz w:val="22"/>
                <w:szCs w:val="22"/>
              </w:rPr>
              <w:t xml:space="preserve">Tiekėjas su kitais tiekėjais yra sudaręs susitarimų, kuriais siekiama iškreipti konkurenciją atliekamame </w:t>
            </w:r>
            <w:r w:rsidRPr="00192B0F">
              <w:rPr>
                <w:rFonts w:asciiTheme="minorHAnsi" w:eastAsia="SimSun" w:cstheme="minorHAns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81A011A"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lastRenderedPageBreak/>
              <w:t>EBVPD.</w:t>
            </w:r>
          </w:p>
        </w:tc>
      </w:tr>
      <w:tr w:rsidR="00326C4D" w:rsidRPr="00192B0F" w14:paraId="61D2995E"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444E37A6"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7B9B54C" w14:textId="77777777" w:rsidR="00326C4D" w:rsidRPr="00192B0F" w:rsidRDefault="00326C4D" w:rsidP="00D26A43">
            <w:pPr>
              <w:contextualSpacing/>
              <w:rPr>
                <w:rFonts w:asciiTheme="minorHAnsi" w:eastAsia="Calibri" w:cstheme="minorHAnsi"/>
                <w:sz w:val="22"/>
                <w:szCs w:val="22"/>
              </w:rPr>
            </w:pPr>
            <w:r w:rsidRPr="00192B0F">
              <w:rPr>
                <w:rFonts w:asciiTheme="minorHAnsi" w:eastAsia="Calibri" w:cstheme="minorHAnsi"/>
                <w:sz w:val="22"/>
                <w:szCs w:val="22"/>
              </w:rPr>
              <w:t>VPĮ 46 straipsnio 4 dalies 2 punktas</w:t>
            </w:r>
          </w:p>
          <w:p w14:paraId="7A6CDDDA" w14:textId="77777777" w:rsidR="00326C4D" w:rsidRPr="00192B0F" w:rsidRDefault="00326C4D" w:rsidP="00D26A43">
            <w:pPr>
              <w:contextualSpacing/>
              <w:rPr>
                <w:rFonts w:asciiTheme="minorHAnsi" w:eastAsia="Calibri" w:cstheme="minorHAnsi"/>
                <w:sz w:val="22"/>
                <w:szCs w:val="22"/>
              </w:rPr>
            </w:pPr>
          </w:p>
          <w:p w14:paraId="3D87EBB5"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226A4DCE"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6337A383"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888C3F6"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EBVPD.</w:t>
            </w:r>
          </w:p>
        </w:tc>
      </w:tr>
      <w:tr w:rsidR="00326C4D" w:rsidRPr="00192B0F" w14:paraId="24F1ABA3"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6752A5A7"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68A9F732" w14:textId="77777777" w:rsidR="00326C4D" w:rsidRPr="00192B0F" w:rsidRDefault="00326C4D" w:rsidP="00D26A43">
            <w:pPr>
              <w:contextualSpacing/>
              <w:rPr>
                <w:rFonts w:asciiTheme="minorHAnsi" w:eastAsia="Calibri" w:cstheme="minorHAnsi"/>
                <w:sz w:val="22"/>
                <w:szCs w:val="22"/>
              </w:rPr>
            </w:pPr>
            <w:r w:rsidRPr="00192B0F">
              <w:rPr>
                <w:rFonts w:asciiTheme="minorHAnsi" w:eastAsia="Calibri" w:cstheme="minorHAnsi"/>
                <w:sz w:val="22"/>
                <w:szCs w:val="22"/>
              </w:rPr>
              <w:t>VPĮ 46 straipsnio 4 dalies 3 punktas</w:t>
            </w:r>
          </w:p>
          <w:p w14:paraId="5B7D18D9" w14:textId="77777777" w:rsidR="00326C4D" w:rsidRPr="00192B0F" w:rsidRDefault="00326C4D" w:rsidP="00D26A43">
            <w:pPr>
              <w:contextualSpacing/>
              <w:rPr>
                <w:rFonts w:asciiTheme="minorHAnsi" w:eastAsia="Calibri" w:cstheme="minorHAnsi"/>
                <w:sz w:val="22"/>
                <w:szCs w:val="22"/>
              </w:rPr>
            </w:pPr>
          </w:p>
          <w:p w14:paraId="692F14F2"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EBVPD III dalies C13 punktas</w:t>
            </w:r>
          </w:p>
          <w:p w14:paraId="4E437921" w14:textId="77777777" w:rsidR="00326C4D" w:rsidRPr="00192B0F" w:rsidRDefault="00326C4D" w:rsidP="00D26A43">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0D8AD270"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Calibri" w:cstheme="minorHAnsi"/>
                <w:sz w:val="22"/>
                <w:szCs w:val="22"/>
              </w:rPr>
              <w:t>Pažeista konkurencija, kaip nustatyta Viešųjų pirkimų įstatymo 27 straipsnio 3 ir 4 dalyse, ir atitinkamos padėties negalima ištaisyti</w:t>
            </w:r>
            <w:r w:rsidRPr="00192B0F">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1B7D84C"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EBVPD.</w:t>
            </w:r>
          </w:p>
        </w:tc>
      </w:tr>
      <w:tr w:rsidR="00326C4D" w:rsidRPr="00192B0F" w14:paraId="5019145B"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66523F64"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7C56BB7D" w14:textId="77777777" w:rsidR="00326C4D" w:rsidRPr="00192B0F" w:rsidRDefault="00326C4D" w:rsidP="00D26A43">
            <w:pPr>
              <w:rPr>
                <w:rFonts w:asciiTheme="minorHAnsi" w:eastAsia="SimSun" w:cstheme="minorHAnsi"/>
                <w:sz w:val="22"/>
                <w:szCs w:val="22"/>
              </w:rPr>
            </w:pPr>
            <w:r w:rsidRPr="00192B0F">
              <w:rPr>
                <w:rFonts w:asciiTheme="minorHAnsi" w:eastAsia="SimSun" w:cstheme="minorHAnsi"/>
                <w:sz w:val="22"/>
                <w:szCs w:val="22"/>
              </w:rPr>
              <w:t>VPĮ 46 straipsnio 4 dalies 4 punktas</w:t>
            </w:r>
          </w:p>
          <w:p w14:paraId="26639449"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553C8152"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D3A079A"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192B0F">
              <w:rPr>
                <w:rFonts w:asciiTheme="minorHAnsi" w:eastAsia="SimSun" w:cstheme="minorHAns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6424623"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789601E"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lastRenderedPageBreak/>
              <w:t>EBVPD.</w:t>
            </w:r>
          </w:p>
          <w:p w14:paraId="2C39299A" w14:textId="77777777" w:rsidR="00326C4D" w:rsidRPr="00192B0F" w:rsidRDefault="00326C4D" w:rsidP="00D26A43">
            <w:pPr>
              <w:contextualSpacing/>
              <w:jc w:val="both"/>
              <w:rPr>
                <w:rFonts w:asciiTheme="minorHAnsi" w:eastAsia="Yu Mincho" w:cstheme="minorHAnsi"/>
                <w:bCs/>
                <w:sz w:val="22"/>
                <w:szCs w:val="22"/>
              </w:rPr>
            </w:pPr>
            <w:r w:rsidRPr="00192B0F">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7FDD675" w14:textId="77777777" w:rsidR="00326C4D" w:rsidRPr="00192B0F" w:rsidRDefault="00326C4D" w:rsidP="00D26A43">
            <w:pPr>
              <w:contextualSpacing/>
              <w:jc w:val="both"/>
              <w:rPr>
                <w:rFonts w:asciiTheme="minorHAnsi" w:eastAsia="SimSun" w:cstheme="minorHAnsi"/>
                <w:sz w:val="22"/>
                <w:szCs w:val="22"/>
              </w:rPr>
            </w:pPr>
            <w:hyperlink r:id="rId17" w:history="1">
              <w:r w:rsidRPr="00192B0F">
                <w:rPr>
                  <w:rStyle w:val="Hipersaitas"/>
                  <w:rFonts w:asciiTheme="minorHAnsi" w:cstheme="minorHAnsi"/>
                  <w:sz w:val="22"/>
                  <w:szCs w:val="22"/>
                </w:rPr>
                <w:t>https://vpt.lrv.lt/lt/nuorodos/kiti-duomenys/powerbi/melaginga-informacija-pateikusiu-tiekeju-sarasas-3/</w:t>
              </w:r>
            </w:hyperlink>
            <w:r w:rsidRPr="00192B0F">
              <w:rPr>
                <w:rFonts w:asciiTheme="minorHAnsi" w:cstheme="minorHAnsi"/>
                <w:sz w:val="22"/>
                <w:szCs w:val="22"/>
              </w:rPr>
              <w:t xml:space="preserve"> </w:t>
            </w:r>
          </w:p>
        </w:tc>
      </w:tr>
      <w:tr w:rsidR="00326C4D" w:rsidRPr="00192B0F" w14:paraId="0DD2A03F"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6D2EB655"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3415BB76" w14:textId="77777777" w:rsidR="00326C4D" w:rsidRPr="00192B0F" w:rsidRDefault="00326C4D" w:rsidP="00D26A43">
            <w:pPr>
              <w:contextualSpacing/>
              <w:rPr>
                <w:rFonts w:asciiTheme="minorHAnsi" w:eastAsia="Calibri" w:cstheme="minorHAnsi"/>
                <w:sz w:val="22"/>
                <w:szCs w:val="22"/>
              </w:rPr>
            </w:pPr>
            <w:r w:rsidRPr="00192B0F">
              <w:rPr>
                <w:rFonts w:asciiTheme="minorHAnsi" w:eastAsia="Calibri" w:cstheme="minorHAnsi"/>
                <w:sz w:val="22"/>
                <w:szCs w:val="22"/>
              </w:rPr>
              <w:t>VPĮ 46 straipsnio 4 dalies 5 punktas</w:t>
            </w:r>
          </w:p>
          <w:p w14:paraId="40C57CF4" w14:textId="77777777" w:rsidR="00326C4D" w:rsidRPr="00192B0F" w:rsidRDefault="00326C4D" w:rsidP="00D26A43">
            <w:pPr>
              <w:contextualSpacing/>
              <w:rPr>
                <w:rFonts w:asciiTheme="minorHAnsi" w:eastAsia="Calibri" w:cstheme="minorHAnsi"/>
                <w:sz w:val="22"/>
                <w:szCs w:val="22"/>
              </w:rPr>
            </w:pPr>
          </w:p>
          <w:p w14:paraId="7357635F"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7A8C1F55"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C9AE867"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EBVPD.</w:t>
            </w:r>
          </w:p>
        </w:tc>
      </w:tr>
      <w:tr w:rsidR="00326C4D" w:rsidRPr="00192B0F" w14:paraId="3CF2E56D"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645A48DB"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6A9EDB2" w14:textId="77777777" w:rsidR="00326C4D" w:rsidRPr="00192B0F" w:rsidRDefault="00326C4D" w:rsidP="00D26A43">
            <w:pPr>
              <w:rPr>
                <w:rFonts w:asciiTheme="minorHAnsi" w:eastAsia="Calibri" w:cstheme="minorHAnsi"/>
                <w:sz w:val="22"/>
                <w:szCs w:val="22"/>
              </w:rPr>
            </w:pPr>
            <w:r w:rsidRPr="00192B0F">
              <w:rPr>
                <w:rFonts w:asciiTheme="minorHAnsi" w:eastAsia="Calibri" w:cstheme="minorHAnsi"/>
                <w:sz w:val="22"/>
                <w:szCs w:val="22"/>
              </w:rPr>
              <w:t>VPĮ 46 straipsnio 4 dalies 6 punktas</w:t>
            </w:r>
          </w:p>
          <w:p w14:paraId="7010B455"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BE305A8" w14:textId="77777777" w:rsidR="00326C4D" w:rsidRPr="00192B0F" w:rsidRDefault="00326C4D" w:rsidP="00D26A43">
            <w:pPr>
              <w:contextualSpacing/>
              <w:jc w:val="both"/>
              <w:rPr>
                <w:rFonts w:asciiTheme="minorHAnsi" w:eastAsia="Calibri" w:cstheme="minorHAnsi"/>
                <w:sz w:val="22"/>
                <w:szCs w:val="22"/>
              </w:rPr>
            </w:pPr>
            <w:r w:rsidRPr="00192B0F">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192B0F">
              <w:rPr>
                <w:rFonts w:asciiTheme="minorHAnsi" w:eastAsia="Calibri" w:cstheme="minorHAns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5CE3B5"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988341"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lastRenderedPageBreak/>
              <w:t>EBVPD.</w:t>
            </w:r>
          </w:p>
          <w:p w14:paraId="3AF008B0" w14:textId="77777777" w:rsidR="00326C4D" w:rsidRPr="00192B0F" w:rsidRDefault="00326C4D" w:rsidP="00D26A43">
            <w:pPr>
              <w:contextualSpacing/>
              <w:jc w:val="both"/>
              <w:rPr>
                <w:rFonts w:asciiTheme="minorHAnsi" w:eastAsia="Yu Mincho" w:cstheme="minorHAnsi"/>
                <w:bCs/>
                <w:sz w:val="22"/>
                <w:szCs w:val="22"/>
              </w:rPr>
            </w:pPr>
            <w:r w:rsidRPr="00192B0F">
              <w:rPr>
                <w:rFonts w:asciiTheme="minorHAnsi" w:eastAsia="Yu Mincho" w:cstheme="minorHAnsi"/>
                <w:bCs/>
                <w:sz w:val="22"/>
                <w:szCs w:val="22"/>
              </w:rPr>
              <w:t xml:space="preserve">Priimant sprendimus dėl tiekėjo pašalinimo iš pirkimo procedūros šiame punkte nurodytu pašalinimo pagrindu, gali būti </w:t>
            </w:r>
            <w:r w:rsidRPr="00192B0F">
              <w:rPr>
                <w:rFonts w:asciiTheme="minorHAnsi" w:eastAsia="Yu Mincho" w:cstheme="minorHAnsi"/>
                <w:bCs/>
                <w:sz w:val="22"/>
                <w:szCs w:val="22"/>
              </w:rPr>
              <w:lastRenderedPageBreak/>
              <w:t xml:space="preserve">atsižvelgiama į pagal Viešųjų pirkimų įstatymo 91 straipsnį skelbiamą informaciją: </w:t>
            </w:r>
          </w:p>
          <w:p w14:paraId="258A2AFF" w14:textId="77777777" w:rsidR="00326C4D" w:rsidRPr="00192B0F" w:rsidRDefault="00326C4D" w:rsidP="00D26A43">
            <w:pPr>
              <w:contextualSpacing/>
              <w:jc w:val="both"/>
              <w:rPr>
                <w:rStyle w:val="Hipersaitas"/>
                <w:rFonts w:asciiTheme="minorHAnsi" w:eastAsia="SimSun" w:cstheme="minorHAnsi"/>
                <w:sz w:val="22"/>
                <w:szCs w:val="22"/>
              </w:rPr>
            </w:pPr>
            <w:r w:rsidRPr="00192B0F">
              <w:rPr>
                <w:rFonts w:cstheme="minorHAnsi"/>
                <w:sz w:val="22"/>
                <w:szCs w:val="22"/>
              </w:rPr>
              <w:fldChar w:fldCharType="begin"/>
            </w:r>
            <w:r w:rsidRPr="00192B0F">
              <w:rPr>
                <w:rFonts w:asciiTheme="minorHAnsi" w:cstheme="minorHAnsi"/>
                <w:sz w:val="22"/>
                <w:szCs w:val="22"/>
              </w:rPr>
              <w:instrText>HYPERLINK "https://vpt.lrv.lt/lt/pasalinimo-pagrindai-1/"</w:instrText>
            </w:r>
            <w:r w:rsidRPr="00192B0F">
              <w:rPr>
                <w:rFonts w:cstheme="minorHAnsi"/>
                <w:sz w:val="22"/>
                <w:szCs w:val="22"/>
              </w:rPr>
            </w:r>
            <w:r w:rsidRPr="00192B0F">
              <w:rPr>
                <w:rFonts w:cstheme="minorHAnsi"/>
                <w:sz w:val="22"/>
                <w:szCs w:val="22"/>
              </w:rPr>
              <w:fldChar w:fldCharType="separate"/>
            </w:r>
            <w:r w:rsidRPr="00192B0F">
              <w:rPr>
                <w:rStyle w:val="Hipersaitas"/>
                <w:rFonts w:asciiTheme="minorHAnsi" w:eastAsia="SimSun" w:cstheme="minorHAnsi"/>
                <w:sz w:val="22"/>
                <w:szCs w:val="22"/>
              </w:rPr>
              <w:t>hhttps://vpt.lrv.lt/lt/nuorodos/kiti-duomenys/powerbi/nepatikimi-tiekejai-1/</w:t>
            </w:r>
          </w:p>
          <w:p w14:paraId="40A0310F" w14:textId="77777777" w:rsidR="00326C4D" w:rsidRPr="00192B0F" w:rsidRDefault="00326C4D" w:rsidP="00D26A43">
            <w:pPr>
              <w:contextualSpacing/>
              <w:jc w:val="both"/>
              <w:rPr>
                <w:rStyle w:val="Hipersaitas"/>
                <w:rFonts w:asciiTheme="minorHAnsi" w:eastAsia="SimSun" w:cstheme="minorHAnsi"/>
                <w:sz w:val="22"/>
                <w:szCs w:val="22"/>
              </w:rPr>
            </w:pPr>
          </w:p>
          <w:p w14:paraId="5C86DDAC" w14:textId="77777777" w:rsidR="00326C4D" w:rsidRPr="00192B0F" w:rsidRDefault="00326C4D" w:rsidP="00D26A43">
            <w:pPr>
              <w:contextualSpacing/>
              <w:jc w:val="both"/>
              <w:rPr>
                <w:rFonts w:asciiTheme="minorHAnsi" w:eastAsia="SimSun" w:cstheme="minorHAnsi"/>
                <w:sz w:val="22"/>
                <w:szCs w:val="22"/>
              </w:rPr>
            </w:pPr>
            <w:r w:rsidRPr="00192B0F">
              <w:rPr>
                <w:rStyle w:val="Hipersaitas"/>
                <w:rFonts w:asciiTheme="minorHAnsi" w:eastAsia="SimSun" w:cstheme="minorHAnsi"/>
                <w:sz w:val="22"/>
                <w:szCs w:val="22"/>
              </w:rPr>
              <w:t>https://vpt.lrv.lt/lt/pasalinimo-pagrindai-1/nepatikimu-koncesininku-sarasas-1/nepatikimu-koncesininku-sarasas/</w:t>
            </w:r>
            <w:r w:rsidRPr="00192B0F">
              <w:rPr>
                <w:rFonts w:cstheme="minorHAnsi"/>
                <w:sz w:val="22"/>
                <w:szCs w:val="22"/>
              </w:rPr>
              <w:fldChar w:fldCharType="end"/>
            </w:r>
            <w:r w:rsidRPr="00192B0F">
              <w:rPr>
                <w:rStyle w:val="Hipersaitas"/>
                <w:rFonts w:asciiTheme="minorHAnsi" w:eastAsia="SimSun" w:cstheme="minorHAnsi"/>
                <w:sz w:val="22"/>
                <w:szCs w:val="22"/>
              </w:rPr>
              <w:t xml:space="preserve"> </w:t>
            </w:r>
          </w:p>
        </w:tc>
      </w:tr>
      <w:tr w:rsidR="00326C4D" w:rsidRPr="00192B0F" w14:paraId="5C9D9997"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4D586D8C" w14:textId="77777777" w:rsidR="00326C4D" w:rsidRPr="00192B0F" w:rsidRDefault="00326C4D" w:rsidP="00D26A43">
            <w:pPr>
              <w:contextualSpacing/>
              <w:rPr>
                <w:rFonts w:asciiTheme="minorHAnsi" w:eastAsia="SimSun" w:cstheme="minorHAnsi"/>
                <w:sz w:val="22"/>
                <w:szCs w:val="22"/>
              </w:rPr>
            </w:pPr>
            <w:r w:rsidRPr="00192B0F">
              <w:rPr>
                <w:rFonts w:asciiTheme="minorHAnsi" w:eastAsia="SimSun" w:cstheme="minorHAns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546F83BA" w14:textId="77777777" w:rsidR="00326C4D" w:rsidRPr="00192B0F" w:rsidRDefault="00326C4D" w:rsidP="00D26A43">
            <w:pPr>
              <w:contextualSpacing/>
              <w:rPr>
                <w:rFonts w:asciiTheme="minorHAnsi" w:eastAsia="SimSun" w:cstheme="minorHAnsi"/>
                <w:bCs/>
                <w:sz w:val="22"/>
                <w:szCs w:val="22"/>
              </w:rPr>
            </w:pPr>
            <w:r w:rsidRPr="00192B0F">
              <w:rPr>
                <w:rFonts w:asciiTheme="minorHAnsi" w:eastAsia="SimSun" w:cstheme="minorHAnsi"/>
                <w:bCs/>
                <w:sz w:val="22"/>
                <w:szCs w:val="22"/>
              </w:rPr>
              <w:t>VPĮ 46 straipsnio 4 dalies 7 punkto a, b ir c papunkčiai</w:t>
            </w:r>
          </w:p>
          <w:p w14:paraId="551D57AD" w14:textId="77777777" w:rsidR="00326C4D" w:rsidRPr="00192B0F" w:rsidRDefault="00326C4D" w:rsidP="00D26A43">
            <w:pPr>
              <w:contextualSpacing/>
              <w:rPr>
                <w:rFonts w:asciiTheme="minorHAnsi" w:eastAsia="SimSun" w:cstheme="minorHAnsi"/>
                <w:bCs/>
                <w:sz w:val="22"/>
                <w:szCs w:val="22"/>
              </w:rPr>
            </w:pPr>
          </w:p>
          <w:p w14:paraId="61B97145"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23B53B6"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59073951"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a) yra padaręs finansinės atskaitomybės ir audito teisės aktų pažeidimą ir nuo jo padarymo dienos praėjo mažiau kaip vieni metai;</w:t>
            </w:r>
          </w:p>
          <w:p w14:paraId="052ECE38" w14:textId="77777777" w:rsidR="00326C4D" w:rsidRPr="00192B0F" w:rsidRDefault="00326C4D" w:rsidP="00D26A43">
            <w:pPr>
              <w:contextualSpacing/>
              <w:jc w:val="both"/>
              <w:rPr>
                <w:rFonts w:asciiTheme="minorHAnsi" w:eastAsia="SimSun" w:cstheme="minorHAnsi"/>
                <w:bCs/>
                <w:sz w:val="22"/>
                <w:szCs w:val="22"/>
              </w:rPr>
            </w:pPr>
            <w:r w:rsidRPr="00192B0F">
              <w:rPr>
                <w:rFonts w:asciiTheme="minorHAnsi" w:eastAsia="SimSun" w:cstheme="minorHAnsi"/>
                <w:bCs/>
                <w:sz w:val="22"/>
                <w:szCs w:val="22"/>
              </w:rPr>
              <w:t>b) neatitinka minimalių patikimo mokesčių mokėtojo kriterijų, nustatytų Lietuvos Respublikos mokesčių administravimo įstatymo 40</w:t>
            </w:r>
            <w:r w:rsidRPr="00192B0F">
              <w:rPr>
                <w:rFonts w:asciiTheme="minorHAnsi" w:eastAsia="SimSun" w:cstheme="minorHAnsi"/>
                <w:bCs/>
                <w:sz w:val="22"/>
                <w:szCs w:val="22"/>
                <w:vertAlign w:val="superscript"/>
              </w:rPr>
              <w:t>1</w:t>
            </w:r>
            <w:r w:rsidRPr="00192B0F">
              <w:rPr>
                <w:rFonts w:asciiTheme="minorHAnsi" w:eastAsia="SimSun" w:cstheme="minorHAnsi"/>
                <w:bCs/>
                <w:sz w:val="22"/>
                <w:szCs w:val="22"/>
              </w:rPr>
              <w:t> straipsnio 1 dalyje;</w:t>
            </w:r>
          </w:p>
          <w:p w14:paraId="6FA9DC22"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26F017B"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Iš Lietuvoje įsteigtų subjektų įrodančių dokumentų nereikalaujama. Užtenka pateikto EBVPD.</w:t>
            </w:r>
          </w:p>
          <w:p w14:paraId="5798B2B5"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192B0F">
                <w:rPr>
                  <w:rStyle w:val="Hipersaitas"/>
                  <w:rFonts w:asciiTheme="minorHAnsi" w:eastAsia="SimSun" w:cstheme="minorHAnsi"/>
                  <w:sz w:val="22"/>
                  <w:szCs w:val="22"/>
                </w:rPr>
                <w:t>https://www.registrucentras.lt/jar/p/index.php</w:t>
              </w:r>
            </w:hyperlink>
            <w:r w:rsidRPr="00192B0F">
              <w:rPr>
                <w:rFonts w:asciiTheme="minorHAnsi" w:eastAsia="SimSun" w:cstheme="minorHAnsi"/>
                <w:sz w:val="22"/>
                <w:szCs w:val="22"/>
              </w:rPr>
              <w:t xml:space="preserve"> paskelbtą informaciją, taip pat į Viešųjų pirkimų tarnybos informaciniame pranešime pateiktą informaciją:</w:t>
            </w:r>
          </w:p>
          <w:p w14:paraId="180CC098" w14:textId="77777777" w:rsidR="00326C4D" w:rsidRPr="00192B0F" w:rsidRDefault="00326C4D" w:rsidP="00D26A43">
            <w:pPr>
              <w:contextualSpacing/>
              <w:jc w:val="both"/>
              <w:rPr>
                <w:rFonts w:asciiTheme="minorHAnsi" w:eastAsia="SimSun" w:cstheme="minorHAnsi"/>
                <w:sz w:val="22"/>
                <w:szCs w:val="22"/>
              </w:rPr>
            </w:pPr>
            <w:hyperlink r:id="rId19" w:history="1">
              <w:r w:rsidRPr="00192B0F">
                <w:rPr>
                  <w:rStyle w:val="Hipersaitas"/>
                  <w:rFonts w:asciiTheme="minorHAnsi" w:eastAsia="SimSun" w:cstheme="minorHAnsi"/>
                  <w:sz w:val="22"/>
                  <w:szCs w:val="22"/>
                </w:rPr>
                <w:t>https://vpt.lrv.lt/lt/naujienos-3/nepateike-finansiniu-ataskaitu-tiekejai-gali-buti-pasalinti-is-pirkimo-proceduros-1/</w:t>
              </w:r>
            </w:hyperlink>
            <w:r w:rsidRPr="00192B0F">
              <w:rPr>
                <w:rFonts w:asciiTheme="minorHAnsi" w:eastAsia="SimSun" w:cstheme="minorHAnsi"/>
                <w:sz w:val="22"/>
                <w:szCs w:val="22"/>
              </w:rPr>
              <w:t>.</w:t>
            </w:r>
          </w:p>
          <w:p w14:paraId="3C453DD8"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192B0F">
                <w:rPr>
                  <w:rStyle w:val="Hipersaitas"/>
                  <w:rFonts w:asciiTheme="minorHAnsi" w:eastAsia="SimSun" w:cstheme="minorHAnsi"/>
                  <w:sz w:val="22"/>
                  <w:szCs w:val="22"/>
                </w:rPr>
                <w:t>https://www.vmi.lt/evmi/mokesciu-moketoju-informacija</w:t>
              </w:r>
            </w:hyperlink>
            <w:r w:rsidRPr="00192B0F">
              <w:rPr>
                <w:rFonts w:asciiTheme="minorHAnsi" w:eastAsia="SimSun" w:cstheme="minorHAnsi"/>
                <w:sz w:val="22"/>
                <w:szCs w:val="22"/>
              </w:rPr>
              <w:t xml:space="preserve"> skelbiamą informaciją.</w:t>
            </w:r>
          </w:p>
          <w:p w14:paraId="47624AE7" w14:textId="77777777" w:rsidR="00326C4D" w:rsidRPr="00192B0F" w:rsidRDefault="00326C4D" w:rsidP="00D26A43">
            <w:pPr>
              <w:contextualSpacing/>
              <w:jc w:val="both"/>
              <w:rPr>
                <w:rFonts w:asciiTheme="minorHAnsi" w:eastAsia="SimSun" w:cstheme="minorHAnsi"/>
                <w:sz w:val="22"/>
                <w:szCs w:val="22"/>
              </w:rPr>
            </w:pPr>
          </w:p>
          <w:p w14:paraId="20E06C0B" w14:textId="77777777" w:rsidR="00326C4D" w:rsidRPr="00192B0F" w:rsidRDefault="00326C4D" w:rsidP="00D26A43">
            <w:pPr>
              <w:contextualSpacing/>
              <w:jc w:val="both"/>
              <w:rPr>
                <w:rFonts w:asciiTheme="minorHAnsi" w:eastAsia="SimSun" w:cstheme="minorHAnsi"/>
                <w:sz w:val="22"/>
                <w:szCs w:val="22"/>
              </w:rPr>
            </w:pPr>
            <w:r w:rsidRPr="00192B0F">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192B0F">
                <w:rPr>
                  <w:rStyle w:val="Hipersaitas"/>
                  <w:rFonts w:asciiTheme="minorHAnsi" w:eastAsia="SimSun" w:cstheme="minorHAnsi"/>
                  <w:sz w:val="22"/>
                  <w:szCs w:val="22"/>
                </w:rPr>
                <w:t>https://kt.gov.lt/lt/atviri-duomenys/diskvalifikavimas-is-viesuju-pirkimu</w:t>
              </w:r>
            </w:hyperlink>
            <w:r w:rsidRPr="00192B0F">
              <w:rPr>
                <w:rFonts w:asciiTheme="minorHAnsi" w:eastAsia="SimSun" w:cstheme="minorHAnsi"/>
                <w:sz w:val="22"/>
                <w:szCs w:val="22"/>
              </w:rPr>
              <w:t xml:space="preserve"> skelbiamą informaciją.</w:t>
            </w:r>
          </w:p>
        </w:tc>
      </w:tr>
      <w:tr w:rsidR="00326C4D" w:rsidRPr="00192B0F" w14:paraId="55283E4E" w14:textId="77777777" w:rsidTr="00D26A43">
        <w:tc>
          <w:tcPr>
            <w:tcW w:w="675" w:type="dxa"/>
            <w:tcBorders>
              <w:top w:val="single" w:sz="4" w:space="0" w:color="auto"/>
              <w:left w:val="single" w:sz="4" w:space="0" w:color="auto"/>
              <w:bottom w:val="single" w:sz="4" w:space="0" w:color="auto"/>
              <w:right w:val="single" w:sz="4" w:space="0" w:color="auto"/>
            </w:tcBorders>
            <w:hideMark/>
          </w:tcPr>
          <w:p w14:paraId="251A2D85" w14:textId="77777777" w:rsidR="00326C4D" w:rsidRPr="00192B0F" w:rsidRDefault="00326C4D" w:rsidP="00D26A43">
            <w:pPr>
              <w:contextualSpacing/>
              <w:rPr>
                <w:rFonts w:asciiTheme="minorHAnsi" w:eastAsia="SimSun" w:cstheme="minorHAnsi"/>
                <w:color w:val="000000" w:themeColor="text1"/>
                <w:sz w:val="22"/>
                <w:szCs w:val="22"/>
              </w:rPr>
            </w:pPr>
            <w:r w:rsidRPr="00192B0F">
              <w:rPr>
                <w:rFonts w:asciiTheme="minorHAnsi" w:eastAsia="SimSun" w:cstheme="minorHAnsi"/>
                <w:color w:val="000000" w:themeColor="text1"/>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7850FDDC" w14:textId="77777777" w:rsidR="00326C4D" w:rsidRPr="00192B0F" w:rsidRDefault="00326C4D" w:rsidP="00D26A43">
            <w:pPr>
              <w:contextualSpacing/>
              <w:rPr>
                <w:rFonts w:asciiTheme="minorHAnsi" w:eastAsia="SimSun" w:cstheme="minorHAnsi"/>
                <w:color w:val="000000" w:themeColor="text1"/>
                <w:sz w:val="22"/>
                <w:szCs w:val="22"/>
              </w:rPr>
            </w:pPr>
            <w:r w:rsidRPr="00192B0F">
              <w:rPr>
                <w:rFonts w:asciiTheme="minorHAnsi" w:eastAsia="SimSun" w:cstheme="minorHAnsi"/>
                <w:color w:val="000000" w:themeColor="text1"/>
                <w:sz w:val="22"/>
                <w:szCs w:val="22"/>
              </w:rPr>
              <w:t>VPĮ 46 straipsnio 6 dalies 3 punktas</w:t>
            </w:r>
          </w:p>
          <w:p w14:paraId="5627EA1D" w14:textId="77777777" w:rsidR="00326C4D" w:rsidRPr="00192B0F" w:rsidRDefault="00326C4D" w:rsidP="00D26A43">
            <w:pPr>
              <w:contextualSpacing/>
              <w:rPr>
                <w:rFonts w:asciiTheme="minorHAnsi" w:eastAsia="SimSun" w:cstheme="minorHAnsi"/>
                <w:color w:val="000000" w:themeColor="text1"/>
                <w:sz w:val="22"/>
                <w:szCs w:val="22"/>
              </w:rPr>
            </w:pPr>
          </w:p>
          <w:p w14:paraId="544D4ADA" w14:textId="77777777" w:rsidR="00326C4D" w:rsidRPr="00192B0F" w:rsidRDefault="00326C4D" w:rsidP="00D26A43">
            <w:pPr>
              <w:contextualSpacing/>
              <w:jc w:val="both"/>
              <w:rPr>
                <w:rFonts w:asciiTheme="minorHAnsi" w:eastAsia="SimSun" w:cstheme="minorHAnsi"/>
                <w:color w:val="000000" w:themeColor="text1"/>
                <w:sz w:val="22"/>
                <w:szCs w:val="22"/>
              </w:rPr>
            </w:pPr>
            <w:r w:rsidRPr="00192B0F">
              <w:rPr>
                <w:rFonts w:asciiTheme="minorHAnsi" w:eastAsia="SimSun" w:cstheme="minorHAnsi"/>
                <w:color w:val="000000" w:themeColor="text1"/>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343D71C0" w14:textId="77777777" w:rsidR="00326C4D" w:rsidRPr="00192B0F" w:rsidRDefault="00326C4D" w:rsidP="00D26A43">
            <w:pPr>
              <w:contextualSpacing/>
              <w:jc w:val="both"/>
              <w:rPr>
                <w:rFonts w:asciiTheme="minorHAnsi" w:eastAsia="SimSun" w:cstheme="minorHAnsi"/>
                <w:color w:val="000000" w:themeColor="text1"/>
                <w:sz w:val="22"/>
                <w:szCs w:val="22"/>
              </w:rPr>
            </w:pPr>
            <w:r w:rsidRPr="00192B0F">
              <w:rPr>
                <w:rFonts w:asciiTheme="minorHAnsi" w:eastAsia="SimSun" w:cstheme="minorHAnsi"/>
                <w:color w:val="000000" w:themeColor="text1"/>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441A373" w14:textId="77777777" w:rsidR="00326C4D" w:rsidRPr="00192B0F" w:rsidRDefault="00326C4D" w:rsidP="00D26A43">
            <w:pPr>
              <w:contextualSpacing/>
              <w:jc w:val="both"/>
              <w:rPr>
                <w:rFonts w:asciiTheme="minorHAnsi" w:eastAsia="SimSun" w:cstheme="minorHAnsi"/>
                <w:color w:val="000000" w:themeColor="text1"/>
                <w:sz w:val="22"/>
                <w:szCs w:val="22"/>
              </w:rPr>
            </w:pPr>
            <w:r w:rsidRPr="00192B0F">
              <w:rPr>
                <w:rFonts w:asciiTheme="minorHAnsi" w:eastAsia="SimSun" w:cstheme="minorHAnsi"/>
                <w:color w:val="000000" w:themeColor="text1"/>
                <w:sz w:val="22"/>
                <w:szCs w:val="22"/>
              </w:rPr>
              <w:t>EBVPD.</w:t>
            </w:r>
          </w:p>
        </w:tc>
      </w:tr>
    </w:tbl>
    <w:p w14:paraId="03EB13C7" w14:textId="77777777" w:rsidR="00326C4D" w:rsidRPr="00192B0F" w:rsidRDefault="00326C4D" w:rsidP="00326C4D">
      <w:pPr>
        <w:suppressAutoHyphens/>
        <w:spacing w:after="0" w:line="240" w:lineRule="auto"/>
        <w:contextualSpacing/>
        <w:rPr>
          <w:rFonts w:eastAsia="Times New Roman" w:cstheme="minorHAnsi"/>
          <w:sz w:val="22"/>
          <w:szCs w:val="22"/>
          <w:lang w:eastAsia="en-US"/>
        </w:rPr>
      </w:pPr>
    </w:p>
    <w:p w14:paraId="6C6259CF" w14:textId="77777777" w:rsidR="00326C4D" w:rsidRPr="00192B0F" w:rsidRDefault="00326C4D" w:rsidP="00326C4D">
      <w:pPr>
        <w:ind w:firstLine="567"/>
        <w:jc w:val="both"/>
        <w:rPr>
          <w:rFonts w:cstheme="minorHAnsi"/>
          <w:sz w:val="22"/>
          <w:szCs w:val="22"/>
        </w:rPr>
      </w:pPr>
    </w:p>
    <w:p w14:paraId="141C53F6" w14:textId="77777777" w:rsidR="00326C4D" w:rsidRPr="00192B0F" w:rsidRDefault="00326C4D" w:rsidP="00326C4D">
      <w:pPr>
        <w:ind w:firstLine="567"/>
        <w:jc w:val="both"/>
        <w:rPr>
          <w:rFonts w:cstheme="minorHAnsi"/>
          <w:sz w:val="22"/>
          <w:szCs w:val="22"/>
        </w:rPr>
      </w:pPr>
    </w:p>
    <w:p w14:paraId="56E09D58" w14:textId="77777777" w:rsidR="004E6547" w:rsidRDefault="00326C4D" w:rsidP="00326C4D">
      <w:pPr>
        <w:jc w:val="center"/>
        <w:rPr>
          <w:rFonts w:cstheme="minorHAnsi"/>
          <w:smallCaps/>
          <w:sz w:val="22"/>
          <w:szCs w:val="22"/>
        </w:rPr>
        <w:sectPr w:rsidR="004E6547" w:rsidSect="004E6547">
          <w:pgSz w:w="15840" w:h="12240" w:orient="landscape"/>
          <w:pgMar w:top="1701" w:right="1134" w:bottom="567" w:left="1134" w:header="720" w:footer="720" w:gutter="0"/>
          <w:cols w:space="720"/>
          <w:docGrid w:linePitch="360"/>
        </w:sectPr>
      </w:pPr>
      <w:r w:rsidRPr="00192B0F">
        <w:rPr>
          <w:rFonts w:cstheme="minorHAnsi"/>
          <w:smallCaps/>
          <w:sz w:val="22"/>
          <w:szCs w:val="22"/>
        </w:rPr>
        <w:t>__________</w:t>
      </w:r>
    </w:p>
    <w:p w14:paraId="7909E004" w14:textId="77777777" w:rsidR="00326C4D" w:rsidRPr="00192B0F" w:rsidRDefault="00326C4D" w:rsidP="00326C4D">
      <w:pPr>
        <w:pStyle w:val="Antrat2"/>
        <w:ind w:left="5103"/>
        <w:rPr>
          <w:rFonts w:asciiTheme="minorHAnsi" w:hAnsiTheme="minorHAnsi" w:cstheme="minorHAnsi"/>
          <w:color w:val="000000" w:themeColor="text1"/>
          <w:sz w:val="22"/>
          <w:szCs w:val="22"/>
        </w:rPr>
      </w:pPr>
      <w:bookmarkStart w:id="85" w:name="_Ref38291379"/>
      <w:bookmarkStart w:id="86" w:name="_Ref38291394"/>
      <w:bookmarkStart w:id="87" w:name="_Ref38898251"/>
      <w:bookmarkStart w:id="88" w:name="_Toc190416447"/>
      <w:bookmarkStart w:id="89" w:name="_Toc229245076"/>
      <w:bookmarkStart w:id="90" w:name="_Toc230857400"/>
      <w:bookmarkStart w:id="91" w:name="_Ref38291223"/>
      <w:bookmarkStart w:id="92" w:name="_Ref38291334"/>
      <w:bookmarkStart w:id="93" w:name="_Ref38533412"/>
      <w:bookmarkStart w:id="94" w:name="_Toc190416446"/>
      <w:r w:rsidRPr="00192B0F">
        <w:rPr>
          <w:rFonts w:asciiTheme="minorHAnsi" w:eastAsia="Calibri" w:hAnsiTheme="minorHAnsi" w:cstheme="minorHAnsi"/>
          <w:color w:val="000000" w:themeColor="text1"/>
          <w:sz w:val="22"/>
          <w:szCs w:val="22"/>
        </w:rPr>
        <w:lastRenderedPageBreak/>
        <w:t xml:space="preserve">Pirkimo sąlygų 7 priedas „EBVPD“ </w:t>
      </w:r>
      <w:r w:rsidRPr="00192B0F">
        <w:rPr>
          <w:rFonts w:asciiTheme="minorHAnsi" w:hAnsiTheme="minorHAnsi" w:cstheme="minorHAnsi"/>
          <w:color w:val="000000" w:themeColor="text1"/>
          <w:sz w:val="22"/>
          <w:szCs w:val="22"/>
        </w:rPr>
        <w:t>(XML formatu)</w:t>
      </w:r>
      <w:bookmarkEnd w:id="85"/>
      <w:bookmarkEnd w:id="86"/>
      <w:bookmarkEnd w:id="87"/>
      <w:bookmarkEnd w:id="88"/>
      <w:bookmarkEnd w:id="89"/>
      <w:bookmarkEnd w:id="90"/>
    </w:p>
    <w:p w14:paraId="0AE3F011" w14:textId="77777777" w:rsidR="00326C4D" w:rsidRPr="00192B0F" w:rsidRDefault="00326C4D" w:rsidP="00326C4D">
      <w:pPr>
        <w:rPr>
          <w:rFonts w:cstheme="minorHAnsi"/>
          <w:b/>
          <w:bCs/>
          <w:smallCaps/>
          <w:sz w:val="22"/>
          <w:szCs w:val="22"/>
        </w:rPr>
      </w:pPr>
    </w:p>
    <w:p w14:paraId="657D8454" w14:textId="77777777" w:rsidR="00326C4D" w:rsidRPr="00192B0F" w:rsidRDefault="00326C4D" w:rsidP="00326C4D">
      <w:pPr>
        <w:pStyle w:val="Paantrat"/>
        <w:jc w:val="center"/>
        <w:rPr>
          <w:rFonts w:cstheme="minorHAnsi"/>
          <w:b/>
          <w:bCs/>
          <w:smallCaps/>
          <w:sz w:val="22"/>
          <w:szCs w:val="22"/>
        </w:rPr>
      </w:pPr>
      <w:r w:rsidRPr="00192B0F">
        <w:rPr>
          <w:rFonts w:cstheme="minorHAnsi"/>
          <w:sz w:val="22"/>
          <w:szCs w:val="22"/>
        </w:rPr>
        <w:t>EUROPOS BENDRASIS VIEŠŲJŲ PIRKIMŲ DOKUMENTAS</w:t>
      </w:r>
    </w:p>
    <w:p w14:paraId="1B4A87A6" w14:textId="77777777" w:rsidR="00326C4D" w:rsidRPr="00192B0F" w:rsidRDefault="00326C4D" w:rsidP="00326C4D">
      <w:pPr>
        <w:jc w:val="both"/>
        <w:rPr>
          <w:rFonts w:cstheme="minorHAnsi"/>
          <w:sz w:val="22"/>
          <w:szCs w:val="22"/>
        </w:rPr>
      </w:pPr>
      <w:r w:rsidRPr="00192B0F">
        <w:rPr>
          <w:rFonts w:cstheme="minorHAnsi"/>
          <w:sz w:val="22"/>
          <w:szCs w:val="22"/>
        </w:rPr>
        <w:t>„Europos bendrasis viešųjų pirkimų dokumentas (EBVPD)“ pateikiamas atskiru dokumentu .</w:t>
      </w:r>
      <w:proofErr w:type="spellStart"/>
      <w:r w:rsidRPr="00192B0F">
        <w:rPr>
          <w:rFonts w:cstheme="minorHAnsi"/>
          <w:sz w:val="22"/>
          <w:szCs w:val="22"/>
        </w:rPr>
        <w:t>xml</w:t>
      </w:r>
      <w:proofErr w:type="spellEnd"/>
      <w:r w:rsidRPr="00192B0F">
        <w:rPr>
          <w:rFonts w:cstheme="minorHAnsi"/>
          <w:sz w:val="22"/>
          <w:szCs w:val="22"/>
        </w:rPr>
        <w:t xml:space="preserve"> formatu.</w:t>
      </w:r>
    </w:p>
    <w:p w14:paraId="1542ABD2" w14:textId="77777777" w:rsidR="00326C4D" w:rsidRPr="00192B0F" w:rsidRDefault="00326C4D" w:rsidP="00326C4D">
      <w:pPr>
        <w:jc w:val="center"/>
        <w:rPr>
          <w:rFonts w:cstheme="minorHAnsi"/>
          <w:smallCaps/>
          <w:sz w:val="22"/>
          <w:szCs w:val="22"/>
        </w:rPr>
      </w:pPr>
      <w:r w:rsidRPr="00192B0F">
        <w:rPr>
          <w:rFonts w:cstheme="minorHAnsi"/>
          <w:smallCaps/>
          <w:sz w:val="22"/>
          <w:szCs w:val="22"/>
        </w:rPr>
        <w:t>__________</w:t>
      </w:r>
    </w:p>
    <w:p w14:paraId="39C659D3" w14:textId="77777777" w:rsidR="00326C4D" w:rsidRPr="00192B0F" w:rsidRDefault="00326C4D" w:rsidP="00326C4D">
      <w:pPr>
        <w:rPr>
          <w:rFonts w:cstheme="minorHAnsi"/>
          <w:b/>
          <w:bCs/>
          <w:smallCaps/>
          <w:sz w:val="22"/>
          <w:szCs w:val="22"/>
        </w:rPr>
        <w:sectPr w:rsidR="00326C4D" w:rsidRPr="00192B0F" w:rsidSect="004E6547">
          <w:pgSz w:w="12240" w:h="15840"/>
          <w:pgMar w:top="1134" w:right="567" w:bottom="1134" w:left="1701" w:header="720" w:footer="720" w:gutter="0"/>
          <w:cols w:space="720"/>
          <w:docGrid w:linePitch="360"/>
        </w:sectPr>
      </w:pPr>
      <w:r w:rsidRPr="00192B0F">
        <w:rPr>
          <w:rFonts w:cstheme="minorHAnsi"/>
          <w:b/>
          <w:bCs/>
          <w:smallCaps/>
          <w:sz w:val="22"/>
          <w:szCs w:val="22"/>
        </w:rPr>
        <w:br w:type="page"/>
      </w:r>
    </w:p>
    <w:p w14:paraId="0970D8E2" w14:textId="77777777" w:rsidR="00326C4D" w:rsidRPr="00192B0F" w:rsidRDefault="00326C4D" w:rsidP="00326C4D">
      <w:pPr>
        <w:pStyle w:val="Antrat2"/>
        <w:ind w:left="5103"/>
        <w:rPr>
          <w:rFonts w:asciiTheme="minorHAnsi" w:eastAsia="Calibri" w:hAnsiTheme="minorHAnsi" w:cstheme="minorHAnsi"/>
          <w:color w:val="000000" w:themeColor="text1"/>
          <w:sz w:val="22"/>
          <w:szCs w:val="22"/>
        </w:rPr>
      </w:pPr>
      <w:bookmarkStart w:id="95" w:name="_Toc229245077"/>
      <w:bookmarkStart w:id="96" w:name="_Toc230857401"/>
      <w:r w:rsidRPr="00192B0F">
        <w:rPr>
          <w:rFonts w:asciiTheme="minorHAnsi" w:eastAsia="Calibri" w:hAnsiTheme="minorHAnsi" w:cstheme="minorHAnsi"/>
          <w:color w:val="000000" w:themeColor="text1"/>
          <w:sz w:val="22"/>
          <w:szCs w:val="22"/>
        </w:rPr>
        <w:lastRenderedPageBreak/>
        <w:t>Pirkimo sąlygų 8 priedas „Tiekėjų kvalifikacijos reikalavimai ir reikalaujami kokybės bei aplinkos apsaugos vadybos sistemų standartai“</w:t>
      </w:r>
      <w:bookmarkEnd w:id="91"/>
      <w:bookmarkEnd w:id="92"/>
      <w:bookmarkEnd w:id="93"/>
      <w:bookmarkEnd w:id="94"/>
      <w:bookmarkEnd w:id="95"/>
      <w:bookmarkEnd w:id="96"/>
    </w:p>
    <w:p w14:paraId="493D18CA" w14:textId="77777777" w:rsidR="00326C4D" w:rsidRPr="00192B0F" w:rsidRDefault="00326C4D" w:rsidP="00326C4D">
      <w:pPr>
        <w:rPr>
          <w:rFonts w:cstheme="minorHAnsi"/>
          <w:b/>
          <w:bCs/>
          <w:smallCaps/>
          <w:sz w:val="22"/>
          <w:szCs w:val="22"/>
        </w:rPr>
      </w:pPr>
    </w:p>
    <w:p w14:paraId="47ECCA2F" w14:textId="77777777" w:rsidR="00326C4D" w:rsidRPr="00192B0F" w:rsidRDefault="00326C4D" w:rsidP="00326C4D">
      <w:pPr>
        <w:pStyle w:val="Paantrat"/>
        <w:spacing w:line="240" w:lineRule="auto"/>
        <w:jc w:val="center"/>
        <w:rPr>
          <w:rFonts w:cstheme="minorHAnsi"/>
          <w:b/>
          <w:bCs/>
          <w:smallCaps/>
          <w:sz w:val="22"/>
          <w:szCs w:val="22"/>
        </w:rPr>
      </w:pPr>
      <w:r w:rsidRPr="00192B0F">
        <w:rPr>
          <w:rFonts w:cstheme="minorHAnsi"/>
          <w:b/>
          <w:bCs/>
          <w:smallCaps/>
          <w:sz w:val="22"/>
          <w:szCs w:val="22"/>
        </w:rPr>
        <w:t xml:space="preserve">TIEKĖJŲ KVALIFIKACIJOS REIKALAVIMAI IR REIKALAVIMAI LAIKYTIS </w:t>
      </w:r>
      <w:r w:rsidRPr="00192B0F">
        <w:rPr>
          <w:rFonts w:cstheme="minorHAnsi"/>
          <w:b/>
          <w:bCs/>
          <w:sz w:val="22"/>
          <w:szCs w:val="22"/>
          <w:lang w:eastAsia="en-US"/>
        </w:rPr>
        <w:t>KOKYBĖS VADYBOS SISTEMOS IR (ARBA) APLINKOS APSAUGOS VADYBOS SISTEMOS STANDARTŲ</w:t>
      </w:r>
    </w:p>
    <w:p w14:paraId="62154DE1" w14:textId="77777777" w:rsidR="00326C4D" w:rsidRPr="00192B0F" w:rsidRDefault="00326C4D" w:rsidP="00326C4D">
      <w:pPr>
        <w:pStyle w:val="Sraopastraipa"/>
        <w:numPr>
          <w:ilvl w:val="0"/>
          <w:numId w:val="3"/>
        </w:numPr>
        <w:spacing w:after="0" w:line="20" w:lineRule="atLeast"/>
        <w:ind w:left="0" w:firstLine="567"/>
        <w:jc w:val="both"/>
        <w:rPr>
          <w:rFonts w:eastAsiaTheme="minorHAnsi" w:cstheme="minorHAnsi"/>
          <w:sz w:val="22"/>
          <w:szCs w:val="22"/>
        </w:rPr>
      </w:pPr>
      <w:r w:rsidRPr="00192B0F">
        <w:rPr>
          <w:rFonts w:eastAsiaTheme="minorHAnsi" w:cstheme="minorHAnsi"/>
          <w:sz w:val="22"/>
          <w:szCs w:val="22"/>
          <w:lang w:eastAsia="en-US"/>
        </w:rPr>
        <w:t>Tiekėjo kvalifikacija turi atitikti šiame priede nustatytus reikalavimus kvalifikacijai.</w:t>
      </w:r>
      <w:r w:rsidRPr="00192B0F">
        <w:rPr>
          <w:rFonts w:eastAsiaTheme="minorHAnsi" w:cstheme="minorHAnsi"/>
          <w:sz w:val="22"/>
          <w:szCs w:val="22"/>
        </w:rPr>
        <w:t xml:space="preserve"> </w:t>
      </w:r>
    </w:p>
    <w:p w14:paraId="6659A4A6" w14:textId="77777777" w:rsidR="00326C4D" w:rsidRPr="00192B0F" w:rsidRDefault="00326C4D" w:rsidP="00326C4D">
      <w:pPr>
        <w:pStyle w:val="Sraopastraipa"/>
        <w:numPr>
          <w:ilvl w:val="0"/>
          <w:numId w:val="3"/>
        </w:numPr>
        <w:spacing w:line="240" w:lineRule="auto"/>
        <w:ind w:left="0" w:firstLine="567"/>
        <w:jc w:val="both"/>
        <w:rPr>
          <w:rFonts w:cstheme="minorHAnsi"/>
          <w:sz w:val="22"/>
          <w:szCs w:val="22"/>
        </w:rPr>
      </w:pPr>
      <w:r w:rsidRPr="00192B0F">
        <w:rPr>
          <w:rFonts w:cstheme="minorHAnsi"/>
          <w:sz w:val="22"/>
          <w:szCs w:val="22"/>
        </w:rPr>
        <w:t>Jeigu pasiūlymą teikia tiekėjų grupė – reikalavimą turi atitikti tiekėjų grupės narys (-</w:t>
      </w:r>
      <w:proofErr w:type="spellStart"/>
      <w:r w:rsidRPr="00192B0F">
        <w:rPr>
          <w:rFonts w:cstheme="minorHAnsi"/>
          <w:sz w:val="22"/>
          <w:szCs w:val="22"/>
        </w:rPr>
        <w:t>iai</w:t>
      </w:r>
      <w:proofErr w:type="spellEnd"/>
      <w:r w:rsidRPr="00192B0F">
        <w:rPr>
          <w:rFonts w:cstheme="minorHAnsi"/>
          <w:sz w:val="22"/>
          <w:szCs w:val="22"/>
        </w:rPr>
        <w:t xml:space="preserve">), atsižvelgiant į jų prisiimamus įsipareigojimus sutarčiai vykdyti. Tiekėjas gali remtis kitų ūkio subjektų pajėgumais atsižvelgiant į jų prisiimamus įsipareigojimus sutarčiai vykdyti. </w:t>
      </w:r>
    </w:p>
    <w:p w14:paraId="180E746F" w14:textId="77777777" w:rsidR="00326C4D" w:rsidRPr="00192B0F" w:rsidRDefault="00326C4D" w:rsidP="00326C4D">
      <w:pPr>
        <w:pStyle w:val="Sraopastraipa"/>
        <w:numPr>
          <w:ilvl w:val="0"/>
          <w:numId w:val="3"/>
        </w:numPr>
        <w:spacing w:line="240" w:lineRule="auto"/>
        <w:ind w:left="0" w:firstLine="567"/>
        <w:jc w:val="both"/>
        <w:rPr>
          <w:rFonts w:cstheme="minorHAnsi"/>
          <w:sz w:val="22"/>
          <w:szCs w:val="22"/>
        </w:rPr>
      </w:pPr>
      <w:r w:rsidRPr="00192B0F">
        <w:rPr>
          <w:rFonts w:cstheme="minorHAnsi"/>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192B0F">
        <w:rPr>
          <w:rFonts w:cstheme="minorHAnsi"/>
          <w:i/>
          <w:iCs/>
          <w:sz w:val="22"/>
          <w:szCs w:val="22"/>
        </w:rPr>
        <w:t>pirma</w:t>
      </w:r>
      <w:r w:rsidRPr="00192B0F">
        <w:rPr>
          <w:rFonts w:cstheme="minorHAnsi"/>
          <w:sz w:val="22"/>
          <w:szCs w:val="22"/>
        </w:rPr>
        <w:t xml:space="preserve">, kad likę grupės partneriai tenkina perkančiosios organizacijos nustatytas dalyvavimo viešojo pirkimo procedūroje sąlygas ir, </w:t>
      </w:r>
      <w:r w:rsidRPr="00192B0F">
        <w:rPr>
          <w:rFonts w:cstheme="minorHAnsi"/>
          <w:i/>
          <w:iCs/>
          <w:sz w:val="22"/>
          <w:szCs w:val="22"/>
        </w:rPr>
        <w:t>antra</w:t>
      </w:r>
      <w:r w:rsidRPr="00192B0F">
        <w:rPr>
          <w:rFonts w:cstheme="minorHAnsi"/>
          <w:sz w:val="22"/>
          <w:szCs w:val="22"/>
        </w:rPr>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65"/>
        <w:gridCol w:w="6"/>
        <w:gridCol w:w="2726"/>
      </w:tblGrid>
      <w:tr w:rsidR="00326C4D" w:rsidRPr="00192B0F" w14:paraId="2A45E652" w14:textId="77777777" w:rsidTr="00D26A43">
        <w:tc>
          <w:tcPr>
            <w:tcW w:w="1014" w:type="dxa"/>
            <w:shd w:val="clear" w:color="auto" w:fill="D9D9D9" w:themeFill="background1" w:themeFillShade="D9"/>
            <w:vAlign w:val="center"/>
          </w:tcPr>
          <w:p w14:paraId="7D959106" w14:textId="77777777" w:rsidR="00326C4D" w:rsidRPr="00192B0F" w:rsidRDefault="00326C4D" w:rsidP="00D26A43">
            <w:pPr>
              <w:jc w:val="both"/>
              <w:rPr>
                <w:rFonts w:asciiTheme="minorHAnsi" w:cstheme="minorHAnsi"/>
                <w:sz w:val="22"/>
                <w:szCs w:val="22"/>
              </w:rPr>
            </w:pPr>
            <w:r w:rsidRPr="00192B0F">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6DE9970D" w14:textId="77777777" w:rsidR="00326C4D" w:rsidRPr="00192B0F" w:rsidRDefault="00326C4D" w:rsidP="00D26A43">
            <w:pPr>
              <w:jc w:val="both"/>
              <w:rPr>
                <w:rFonts w:asciiTheme="minorHAnsi" w:cstheme="minorHAnsi"/>
                <w:sz w:val="22"/>
                <w:szCs w:val="22"/>
              </w:rPr>
            </w:pPr>
            <w:r w:rsidRPr="00192B0F">
              <w:rPr>
                <w:rFonts w:asciiTheme="minorHAnsi" w:cstheme="minorHAnsi"/>
                <w:b/>
                <w:bCs/>
                <w:color w:val="000000"/>
                <w:sz w:val="22"/>
                <w:szCs w:val="22"/>
              </w:rPr>
              <w:t>Kvalifikacijos reikalavimas</w:t>
            </w:r>
          </w:p>
        </w:tc>
        <w:tc>
          <w:tcPr>
            <w:tcW w:w="3071" w:type="dxa"/>
            <w:gridSpan w:val="2"/>
            <w:shd w:val="clear" w:color="auto" w:fill="D9D9D9" w:themeFill="background1" w:themeFillShade="D9"/>
            <w:vAlign w:val="center"/>
          </w:tcPr>
          <w:p w14:paraId="3554C1F0" w14:textId="77777777" w:rsidR="00326C4D" w:rsidRPr="00192B0F" w:rsidRDefault="00326C4D" w:rsidP="00D26A43">
            <w:pPr>
              <w:jc w:val="both"/>
              <w:rPr>
                <w:rFonts w:asciiTheme="minorHAnsi" w:cstheme="minorHAnsi"/>
                <w:sz w:val="22"/>
                <w:szCs w:val="22"/>
              </w:rPr>
            </w:pPr>
            <w:r w:rsidRPr="00192B0F">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0FA0E38A" w14:textId="77777777" w:rsidR="00326C4D" w:rsidRPr="00192B0F" w:rsidRDefault="00326C4D" w:rsidP="00D26A43">
            <w:pPr>
              <w:jc w:val="both"/>
              <w:rPr>
                <w:rFonts w:asciiTheme="minorHAnsi" w:cstheme="minorHAnsi"/>
                <w:sz w:val="22"/>
                <w:szCs w:val="22"/>
              </w:rPr>
            </w:pPr>
            <w:r w:rsidRPr="00192B0F">
              <w:rPr>
                <w:rFonts w:asciiTheme="minorHAnsi" w:cstheme="minorHAnsi"/>
                <w:b/>
                <w:bCs/>
                <w:color w:val="000000"/>
                <w:sz w:val="22"/>
                <w:szCs w:val="22"/>
              </w:rPr>
              <w:t>Subjektas, kuris turi atitikti reikalavimą</w:t>
            </w:r>
          </w:p>
        </w:tc>
      </w:tr>
      <w:tr w:rsidR="00326C4D" w:rsidRPr="00192B0F" w14:paraId="6EE5ABC0" w14:textId="77777777" w:rsidTr="00D26A43">
        <w:tc>
          <w:tcPr>
            <w:tcW w:w="1014" w:type="dxa"/>
            <w:shd w:val="clear" w:color="auto" w:fill="FFFFFF" w:themeFill="background1"/>
          </w:tcPr>
          <w:p w14:paraId="56A1B2AD" w14:textId="77777777" w:rsidR="00326C4D" w:rsidRPr="00192B0F" w:rsidRDefault="00326C4D" w:rsidP="00D26A43">
            <w:pPr>
              <w:jc w:val="both"/>
              <w:rPr>
                <w:rFonts w:asciiTheme="minorHAnsi" w:cstheme="minorHAnsi"/>
                <w:b/>
                <w:bCs/>
                <w:sz w:val="22"/>
                <w:szCs w:val="22"/>
              </w:rPr>
            </w:pPr>
            <w:r w:rsidRPr="00192B0F">
              <w:rPr>
                <w:rFonts w:asciiTheme="minorHAnsi" w:cstheme="minorHAnsi"/>
                <w:b/>
                <w:bCs/>
                <w:sz w:val="22"/>
                <w:szCs w:val="22"/>
              </w:rPr>
              <w:t>1.</w:t>
            </w:r>
          </w:p>
        </w:tc>
        <w:tc>
          <w:tcPr>
            <w:tcW w:w="8948" w:type="dxa"/>
            <w:gridSpan w:val="4"/>
            <w:tcBorders>
              <w:bottom w:val="single" w:sz="4" w:space="0" w:color="auto"/>
            </w:tcBorders>
            <w:shd w:val="clear" w:color="auto" w:fill="FFFFFF" w:themeFill="background1"/>
            <w:vAlign w:val="center"/>
          </w:tcPr>
          <w:p w14:paraId="14507D5A" w14:textId="77777777" w:rsidR="00326C4D" w:rsidRPr="00192B0F" w:rsidRDefault="00326C4D" w:rsidP="00D26A43">
            <w:pPr>
              <w:jc w:val="both"/>
              <w:rPr>
                <w:rFonts w:asciiTheme="minorHAnsi" w:cstheme="minorHAnsi"/>
                <w:b/>
                <w:bCs/>
                <w:color w:val="000000"/>
                <w:sz w:val="22"/>
                <w:szCs w:val="22"/>
              </w:rPr>
            </w:pPr>
            <w:r w:rsidRPr="00192B0F">
              <w:rPr>
                <w:rFonts w:asciiTheme="minorHAnsi" w:cstheme="minorHAnsi"/>
                <w:b/>
                <w:bCs/>
                <w:color w:val="000000"/>
                <w:sz w:val="22"/>
                <w:szCs w:val="22"/>
              </w:rPr>
              <w:t>Techninis ir profesinis pajėgumas</w:t>
            </w:r>
          </w:p>
        </w:tc>
      </w:tr>
      <w:tr w:rsidR="00326C4D" w:rsidRPr="00192B0F" w14:paraId="52879A3F" w14:textId="77777777" w:rsidTr="00D26A43">
        <w:tc>
          <w:tcPr>
            <w:tcW w:w="1014" w:type="dxa"/>
            <w:shd w:val="clear" w:color="auto" w:fill="FFFFFF" w:themeFill="background1"/>
          </w:tcPr>
          <w:p w14:paraId="7BFADE95" w14:textId="77777777" w:rsidR="00326C4D" w:rsidRPr="00192B0F" w:rsidRDefault="00326C4D" w:rsidP="00D26A43">
            <w:pPr>
              <w:jc w:val="center"/>
              <w:rPr>
                <w:rFonts w:asciiTheme="minorHAnsi" w:cstheme="minorHAnsi"/>
                <w:b/>
                <w:bCs/>
                <w:sz w:val="22"/>
                <w:szCs w:val="22"/>
              </w:rPr>
            </w:pPr>
            <w:r w:rsidRPr="00192B0F">
              <w:rPr>
                <w:rFonts w:asciiTheme="minorHAnsi" w:cstheme="minorHAnsi"/>
                <w:b/>
                <w:bCs/>
                <w:sz w:val="22"/>
                <w:szCs w:val="22"/>
              </w:rPr>
              <w:t>1.1.</w:t>
            </w:r>
          </w:p>
        </w:tc>
        <w:tc>
          <w:tcPr>
            <w:tcW w:w="3151" w:type="dxa"/>
            <w:tcBorders>
              <w:top w:val="single" w:sz="4" w:space="0" w:color="auto"/>
              <w:bottom w:val="single" w:sz="4" w:space="0" w:color="auto"/>
              <w:right w:val="single" w:sz="4" w:space="0" w:color="auto"/>
            </w:tcBorders>
            <w:shd w:val="clear" w:color="auto" w:fill="FFFFFF" w:themeFill="background1"/>
          </w:tcPr>
          <w:p w14:paraId="6239E174" w14:textId="046ABDA1" w:rsidR="00326C4D" w:rsidRPr="00192B0F" w:rsidRDefault="00326C4D" w:rsidP="00D26A43">
            <w:pPr>
              <w:spacing w:after="120"/>
              <w:jc w:val="both"/>
              <w:rPr>
                <w:rFonts w:asciiTheme="minorHAnsi" w:cstheme="minorHAnsi"/>
                <w:sz w:val="22"/>
                <w:szCs w:val="22"/>
              </w:rPr>
            </w:pPr>
            <w:bookmarkStart w:id="97" w:name="_Hlk134520045"/>
            <w:r w:rsidRPr="00192B0F">
              <w:rPr>
                <w:rFonts w:asciiTheme="minorHAnsi" w:cstheme="minorHAnsi"/>
                <w:sz w:val="22"/>
                <w:szCs w:val="22"/>
              </w:rPr>
              <w:t xml:space="preserve">Tiekėjas per paskutinius 3 metus iki pasiūlymų pateikimo termino pabaigos pagal vieną arba daugiau sutarčių yra savo </w:t>
            </w:r>
            <w:r w:rsidRPr="00192B0F">
              <w:rPr>
                <w:rFonts w:asciiTheme="minorHAnsi" w:cstheme="minorHAnsi"/>
                <w:color w:val="000000" w:themeColor="text1"/>
                <w:sz w:val="22"/>
                <w:szCs w:val="22"/>
              </w:rPr>
              <w:t>jėgomis</w:t>
            </w:r>
            <w:r w:rsidRPr="00192B0F">
              <w:rPr>
                <w:rStyle w:val="Puslapioinaosnuoroda"/>
                <w:rFonts w:asciiTheme="minorHAnsi" w:cstheme="minorHAnsi"/>
                <w:color w:val="000000" w:themeColor="text1"/>
                <w:sz w:val="22"/>
                <w:szCs w:val="22"/>
              </w:rPr>
              <w:footnoteReference w:id="3"/>
            </w:r>
            <w:r w:rsidRPr="00192B0F">
              <w:rPr>
                <w:rFonts w:asciiTheme="minorHAnsi" w:cstheme="minorHAnsi"/>
                <w:color w:val="000000" w:themeColor="text1"/>
                <w:sz w:val="22"/>
                <w:szCs w:val="22"/>
              </w:rPr>
              <w:t xml:space="preserve"> </w:t>
            </w:r>
            <w:r w:rsidRPr="00192B0F">
              <w:rPr>
                <w:rFonts w:asciiTheme="minorHAnsi" w:cstheme="minorHAnsi"/>
                <w:sz w:val="22"/>
                <w:szCs w:val="22"/>
              </w:rPr>
              <w:t>tinkamai</w:t>
            </w:r>
            <w:r w:rsidRPr="00192B0F">
              <w:rPr>
                <w:rStyle w:val="Puslapioinaosnuoroda"/>
                <w:rFonts w:asciiTheme="minorHAnsi" w:cstheme="minorHAnsi"/>
                <w:sz w:val="22"/>
                <w:szCs w:val="22"/>
              </w:rPr>
              <w:footnoteReference w:id="4"/>
            </w:r>
            <w:r w:rsidRPr="00192B0F">
              <w:rPr>
                <w:rFonts w:asciiTheme="minorHAnsi" w:cstheme="minorHAnsi"/>
                <w:color w:val="000000" w:themeColor="text1"/>
                <w:sz w:val="22"/>
                <w:szCs w:val="22"/>
              </w:rPr>
              <w:t xml:space="preserve"> </w:t>
            </w:r>
            <w:r w:rsidRPr="00192B0F">
              <w:rPr>
                <w:rFonts w:asciiTheme="minorHAnsi" w:cstheme="minorHAnsi"/>
                <w:sz w:val="22"/>
                <w:szCs w:val="22"/>
              </w:rPr>
              <w:t xml:space="preserve">suteikęs </w:t>
            </w:r>
            <w:r w:rsidR="00607605">
              <w:rPr>
                <w:rFonts w:asciiTheme="minorHAnsi" w:cstheme="minorHAnsi"/>
                <w:sz w:val="22"/>
                <w:szCs w:val="22"/>
              </w:rPr>
              <w:t>ryšio teikimo</w:t>
            </w:r>
            <w:r w:rsidRPr="00192B0F">
              <w:rPr>
                <w:rFonts w:asciiTheme="minorHAnsi" w:eastAsia="Calibri" w:cstheme="minorHAnsi"/>
                <w:color w:val="000000" w:themeColor="text1"/>
                <w:sz w:val="22"/>
                <w:szCs w:val="22"/>
              </w:rPr>
              <w:t xml:space="preserve"> paslaugas, kurių vertė (bendra vertė)</w:t>
            </w:r>
            <w:r w:rsidRPr="00192B0F">
              <w:rPr>
                <w:rFonts w:asciiTheme="minorHAnsi" w:eastAsia="Calibri" w:cstheme="minorHAnsi"/>
                <w:b/>
                <w:bCs/>
                <w:color w:val="000000" w:themeColor="text1"/>
                <w:sz w:val="22"/>
                <w:szCs w:val="22"/>
              </w:rPr>
              <w:t xml:space="preserve"> </w:t>
            </w:r>
            <w:r w:rsidRPr="00192B0F">
              <w:rPr>
                <w:rFonts w:asciiTheme="minorHAnsi" w:cstheme="minorHAnsi"/>
                <w:color w:val="000000" w:themeColor="text1"/>
                <w:sz w:val="22"/>
                <w:szCs w:val="22"/>
              </w:rPr>
              <w:t xml:space="preserve">yra ne mažesnė kaip </w:t>
            </w:r>
            <w:r w:rsidR="00442440">
              <w:rPr>
                <w:rFonts w:asciiTheme="minorHAnsi" w:cstheme="minorHAnsi"/>
                <w:color w:val="000000" w:themeColor="text1"/>
                <w:sz w:val="22"/>
                <w:szCs w:val="22"/>
              </w:rPr>
              <w:t>24</w:t>
            </w:r>
            <w:r w:rsidRPr="00192B0F">
              <w:rPr>
                <w:rFonts w:asciiTheme="minorHAnsi" w:cstheme="minorHAnsi"/>
                <w:bCs/>
                <w:color w:val="000000" w:themeColor="text1"/>
                <w:sz w:val="22"/>
                <w:szCs w:val="22"/>
              </w:rPr>
              <w:t xml:space="preserve"> </w:t>
            </w:r>
            <w:r w:rsidR="00442440">
              <w:rPr>
                <w:rFonts w:asciiTheme="minorHAnsi" w:cstheme="minorHAnsi"/>
                <w:bCs/>
                <w:color w:val="000000" w:themeColor="text1"/>
                <w:sz w:val="22"/>
                <w:szCs w:val="22"/>
              </w:rPr>
              <w:t>5</w:t>
            </w:r>
            <w:r w:rsidRPr="00192B0F">
              <w:rPr>
                <w:rFonts w:asciiTheme="minorHAnsi" w:cstheme="minorHAnsi"/>
                <w:bCs/>
                <w:color w:val="000000" w:themeColor="text1"/>
                <w:sz w:val="22"/>
                <w:szCs w:val="22"/>
              </w:rPr>
              <w:t>00,00 EUR be PVM</w:t>
            </w:r>
            <w:r w:rsidRPr="00192B0F">
              <w:rPr>
                <w:rFonts w:asciiTheme="minorHAnsi" w:cstheme="minorHAnsi"/>
                <w:color w:val="000000" w:themeColor="text1"/>
                <w:sz w:val="22"/>
                <w:szCs w:val="22"/>
              </w:rPr>
              <w:t>.</w:t>
            </w:r>
          </w:p>
          <w:bookmarkEnd w:id="97"/>
          <w:p w14:paraId="618B0B8F" w14:textId="77777777" w:rsidR="00326C4D" w:rsidRPr="00192B0F" w:rsidRDefault="00326C4D" w:rsidP="00D26A43">
            <w:pPr>
              <w:jc w:val="both"/>
              <w:rPr>
                <w:rFonts w:asciiTheme="minorHAnsi" w:cstheme="minorHAnsi"/>
                <w:b/>
                <w:bCs/>
                <w:color w:val="000000"/>
                <w:sz w:val="22"/>
                <w:szCs w:val="22"/>
              </w:rPr>
            </w:pPr>
            <w:r w:rsidRPr="00192B0F">
              <w:rPr>
                <w:rFonts w:asciiTheme="minorHAnsi" w:cstheme="minorHAnsi"/>
                <w:i/>
                <w:iCs/>
                <w:sz w:val="22"/>
                <w:szCs w:val="22"/>
              </w:rPr>
              <w:t>Pastaba</w:t>
            </w:r>
            <w:r w:rsidRPr="00192B0F">
              <w:rPr>
                <w:rFonts w:asciiTheme="minorHAnsi" w:cstheme="minorHAnsi"/>
                <w:sz w:val="22"/>
                <w:szCs w:val="22"/>
              </w:rPr>
              <w:t>. Nepriklausomai nuo įvykdytos (-ų) ir (ar) vykdomos (-ų) sutarties (-</w:t>
            </w:r>
            <w:proofErr w:type="spellStart"/>
            <w:r w:rsidRPr="00192B0F">
              <w:rPr>
                <w:rFonts w:asciiTheme="minorHAnsi" w:cstheme="minorHAnsi"/>
                <w:sz w:val="22"/>
                <w:szCs w:val="22"/>
              </w:rPr>
              <w:t>čių</w:t>
            </w:r>
            <w:proofErr w:type="spellEnd"/>
            <w:r w:rsidRPr="00192B0F">
              <w:rPr>
                <w:rFonts w:asciiTheme="minorHAnsi" w:cstheme="minorHAnsi"/>
                <w:sz w:val="22"/>
                <w:szCs w:val="22"/>
              </w:rPr>
              <w:t>) paslaugų teikimo pradžios ir pabaigos, į bendrą vertę bus skaičiuojama tik per paskutiniuosius 3 metus iki pasiūlymų pateikimo termino pabaigos suteiktų paslaugų dalies vertė.</w:t>
            </w:r>
          </w:p>
        </w:tc>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tcPr>
          <w:p w14:paraId="2E4766C9" w14:textId="77777777" w:rsidR="00326C4D" w:rsidRPr="00192B0F" w:rsidRDefault="00326C4D" w:rsidP="00D26A43">
            <w:pPr>
              <w:autoSpaceDE w:val="0"/>
              <w:autoSpaceDN w:val="0"/>
              <w:adjustRightInd w:val="0"/>
              <w:rPr>
                <w:rFonts w:asciiTheme="minorHAnsi" w:cstheme="minorHAnsi"/>
                <w:color w:val="000000"/>
                <w:sz w:val="22"/>
                <w:szCs w:val="22"/>
              </w:rPr>
            </w:pPr>
            <w:r w:rsidRPr="00192B0F">
              <w:rPr>
                <w:rFonts w:asciiTheme="minorHAnsi" w:cstheme="minorHAnsi"/>
                <w:color w:val="000000"/>
                <w:sz w:val="22"/>
                <w:szCs w:val="22"/>
              </w:rPr>
              <w:t>EBVPD</w:t>
            </w:r>
          </w:p>
          <w:p w14:paraId="043EEDD6" w14:textId="1FD5220F" w:rsidR="00326C4D" w:rsidRPr="00192B0F" w:rsidRDefault="00326C4D" w:rsidP="00D26A43">
            <w:pPr>
              <w:jc w:val="both"/>
              <w:rPr>
                <w:rFonts w:asciiTheme="minorHAnsi" w:cstheme="minorHAnsi"/>
                <w:b/>
                <w:bCs/>
                <w:color w:val="000000"/>
                <w:sz w:val="22"/>
                <w:szCs w:val="22"/>
              </w:rPr>
            </w:pPr>
            <w:r w:rsidRPr="00192B0F">
              <w:rPr>
                <w:rFonts w:asciiTheme="minorHAnsi" w:cstheme="minorHAnsi"/>
                <w:sz w:val="22"/>
                <w:szCs w:val="22"/>
              </w:rPr>
              <w:t xml:space="preserve">Per paskutinius 3 metus iki pasiūlymų pateikimo termino pabaigos suteiktų </w:t>
            </w:r>
            <w:r w:rsidR="002D6A90">
              <w:rPr>
                <w:rFonts w:asciiTheme="minorHAnsi" w:cstheme="minorHAnsi"/>
                <w:sz w:val="22"/>
                <w:szCs w:val="22"/>
              </w:rPr>
              <w:t xml:space="preserve">ryšio teikimo </w:t>
            </w:r>
            <w:r w:rsidRPr="00192B0F">
              <w:rPr>
                <w:rFonts w:asciiTheme="minorHAnsi" w:cstheme="minorHAnsi"/>
                <w:sz w:val="22"/>
                <w:szCs w:val="22"/>
              </w:rPr>
              <w:t>paslaugų sąrašas</w:t>
            </w:r>
            <w:r w:rsidRPr="00192B0F">
              <w:rPr>
                <w:rStyle w:val="Puslapioinaosnuoroda"/>
                <w:rFonts w:asciiTheme="minorHAnsi" w:cstheme="minorHAnsi"/>
                <w:sz w:val="22"/>
                <w:szCs w:val="22"/>
              </w:rPr>
              <w:footnoteReference w:id="5"/>
            </w:r>
            <w:r w:rsidRPr="00192B0F">
              <w:rPr>
                <w:rFonts w:asciiTheme="minorHAnsi" w:cstheme="minorHAnsi"/>
                <w:sz w:val="22"/>
                <w:szCs w:val="22"/>
              </w:rPr>
              <w:t xml:space="preserve">, </w:t>
            </w:r>
            <w:r w:rsidRPr="00192B0F">
              <w:rPr>
                <w:rFonts w:asciiTheme="minorHAnsi" w:cstheme="minorHAnsi"/>
                <w:color w:val="000000"/>
                <w:sz w:val="22"/>
                <w:szCs w:val="22"/>
              </w:rPr>
              <w:t xml:space="preserve">parengtas pagal pirkimo sąlygų </w:t>
            </w:r>
            <w:r w:rsidR="00E5666A">
              <w:rPr>
                <w:rFonts w:asciiTheme="minorHAnsi" w:cstheme="minorHAnsi"/>
                <w:color w:val="000000"/>
                <w:sz w:val="22"/>
                <w:szCs w:val="22"/>
              </w:rPr>
              <w:t>1</w:t>
            </w:r>
            <w:r w:rsidR="00E34A4C">
              <w:rPr>
                <w:rFonts w:asciiTheme="minorHAnsi" w:cstheme="minorHAnsi"/>
                <w:color w:val="000000"/>
                <w:sz w:val="22"/>
                <w:szCs w:val="22"/>
              </w:rPr>
              <w:t>0</w:t>
            </w:r>
            <w:r w:rsidRPr="00192B0F">
              <w:rPr>
                <w:rFonts w:asciiTheme="minorHAnsi" w:cstheme="minorHAnsi"/>
                <w:color w:val="000000"/>
                <w:sz w:val="22"/>
                <w:szCs w:val="22"/>
              </w:rPr>
              <w:t xml:space="preserve"> priedą</w:t>
            </w:r>
            <w:r w:rsidRPr="00192B0F">
              <w:rPr>
                <w:rFonts w:asciiTheme="minorHAnsi" w:cstheme="minorHAnsi"/>
                <w:sz w:val="22"/>
                <w:szCs w:val="22"/>
              </w:rPr>
              <w:t xml:space="preserve">, kuriame nurodytos paslaugų bendros sumos (EUR be PVM), datos ir paslaugų gavėjai (tiek viešieji, tiek privatieji), kartu su paslaugų gavėjų pažymomis apie tinkamai suteiktas paslaugas. Pažymose turi būti nurodytos suteiktų paslaugų </w:t>
            </w:r>
            <w:r w:rsidRPr="00192B0F">
              <w:rPr>
                <w:rFonts w:asciiTheme="minorHAnsi" w:cstheme="minorHAnsi"/>
                <w:bCs/>
                <w:sz w:val="22"/>
                <w:szCs w:val="22"/>
              </w:rPr>
              <w:t>bendros sumos (EUR be PVM), datos, paslaugų gavėjai, ar paslaugos buvo suteiktos tinkamai</w:t>
            </w:r>
            <w:r w:rsidRPr="00192B0F">
              <w:rPr>
                <w:rFonts w:asciiTheme="minorHAnsi" w:cstheme="minorHAnsi"/>
                <w:sz w:val="22"/>
                <w:szCs w:val="22"/>
              </w:rPr>
              <w:t>.</w:t>
            </w:r>
          </w:p>
        </w:tc>
        <w:tc>
          <w:tcPr>
            <w:tcW w:w="2732" w:type="dxa"/>
            <w:gridSpan w:val="2"/>
            <w:tcBorders>
              <w:top w:val="single" w:sz="4" w:space="0" w:color="auto"/>
              <w:left w:val="single" w:sz="4" w:space="0" w:color="auto"/>
              <w:bottom w:val="single" w:sz="4" w:space="0" w:color="auto"/>
            </w:tcBorders>
            <w:shd w:val="clear" w:color="auto" w:fill="FFFFFF" w:themeFill="background1"/>
          </w:tcPr>
          <w:p w14:paraId="7D36E2C9" w14:textId="77777777" w:rsidR="00326C4D" w:rsidRPr="00192B0F" w:rsidRDefault="00326C4D" w:rsidP="00D26A43">
            <w:pPr>
              <w:jc w:val="both"/>
              <w:rPr>
                <w:rFonts w:asciiTheme="minorHAnsi" w:cstheme="minorHAnsi"/>
                <w:b/>
                <w:bCs/>
                <w:color w:val="000000"/>
                <w:sz w:val="22"/>
                <w:szCs w:val="22"/>
              </w:rPr>
            </w:pPr>
            <w:r w:rsidRPr="00192B0F">
              <w:rPr>
                <w:rFonts w:asciiTheme="minorHAnsi" w:cstheme="minorHAnsi"/>
                <w:sz w:val="22"/>
                <w:szCs w:val="22"/>
              </w:rPr>
              <w:t>Tiekėjas (tiekėjų grupės nariai kartu).</w:t>
            </w:r>
          </w:p>
          <w:p w14:paraId="3DA73421" w14:textId="77777777" w:rsidR="00326C4D" w:rsidRPr="00192B0F" w:rsidRDefault="00326C4D" w:rsidP="00D26A43">
            <w:pPr>
              <w:jc w:val="both"/>
              <w:rPr>
                <w:rFonts w:asciiTheme="minorHAnsi" w:cstheme="minorHAnsi"/>
                <w:b/>
                <w:bCs/>
                <w:color w:val="000000"/>
                <w:sz w:val="22"/>
                <w:szCs w:val="22"/>
              </w:rPr>
            </w:pPr>
          </w:p>
        </w:tc>
      </w:tr>
    </w:tbl>
    <w:p w14:paraId="37354EEF" w14:textId="77777777" w:rsidR="00326C4D" w:rsidRPr="00192B0F" w:rsidRDefault="00326C4D" w:rsidP="00326C4D">
      <w:pPr>
        <w:spacing w:before="240" w:after="60" w:line="257" w:lineRule="auto"/>
        <w:jc w:val="center"/>
        <w:rPr>
          <w:rFonts w:eastAsia="Calibri" w:cstheme="minorHAnsi"/>
          <w:b/>
          <w:bCs/>
          <w:sz w:val="22"/>
          <w:szCs w:val="22"/>
          <w:lang w:eastAsia="en-US"/>
        </w:rPr>
      </w:pPr>
      <w:r w:rsidRPr="00192B0F">
        <w:rPr>
          <w:rFonts w:eastAsia="Calibri" w:cstheme="minorHAnsi"/>
          <w:b/>
          <w:bCs/>
          <w:sz w:val="22"/>
          <w:szCs w:val="22"/>
          <w:lang w:eastAsia="en-US"/>
        </w:rPr>
        <w:t>Tiekėjams nustatomi reikalavimai dėl kokybės vadybos sistemos ir (ar) aplinkos apsaugos vadybos sistemos standartų reikalavimai</w:t>
      </w:r>
    </w:p>
    <w:p w14:paraId="1321FDD2" w14:textId="77777777" w:rsidR="00326C4D" w:rsidRPr="00192B0F" w:rsidRDefault="00326C4D" w:rsidP="00326C4D">
      <w:pPr>
        <w:spacing w:before="60" w:after="60" w:line="256" w:lineRule="auto"/>
        <w:ind w:firstLine="709"/>
        <w:jc w:val="both"/>
        <w:rPr>
          <w:rFonts w:eastAsia="Calibri" w:cstheme="minorHAnsi"/>
          <w:b/>
          <w:bCs/>
          <w:sz w:val="22"/>
          <w:szCs w:val="22"/>
          <w:lang w:eastAsia="en-US"/>
        </w:rPr>
      </w:pPr>
      <w:r w:rsidRPr="00192B0F">
        <w:rPr>
          <w:rFonts w:eastAsia="Calibri" w:cstheme="minorHAnsi"/>
          <w:sz w:val="22"/>
          <w:szCs w:val="22"/>
          <w:lang w:eastAsia="en-US"/>
        </w:rPr>
        <w:lastRenderedPageBreak/>
        <w:t xml:space="preserve">Perkančioji organizacija </w:t>
      </w:r>
      <w:r w:rsidRPr="00192B0F">
        <w:rPr>
          <w:rFonts w:eastAsia="Calibri" w:cstheme="minorHAnsi"/>
          <w:b/>
          <w:bCs/>
          <w:sz w:val="22"/>
          <w:szCs w:val="22"/>
          <w:lang w:eastAsia="en-US"/>
        </w:rPr>
        <w:t>nereikalauja,</w:t>
      </w:r>
      <w:r w:rsidRPr="00192B0F">
        <w:rPr>
          <w:rFonts w:eastAsia="Calibri" w:cstheme="minorHAnsi"/>
          <w:sz w:val="22"/>
          <w:szCs w:val="22"/>
          <w:lang w:eastAsia="en-US"/>
        </w:rPr>
        <w:t xml:space="preserve"> kad tiekėjai laikytųsi k</w:t>
      </w:r>
      <w:r w:rsidRPr="00192B0F">
        <w:rPr>
          <w:rFonts w:eastAsia="Calibri" w:cstheme="minorHAnsi"/>
          <w:iCs/>
          <w:sz w:val="22"/>
          <w:szCs w:val="22"/>
          <w:lang w:eastAsia="en-US"/>
        </w:rPr>
        <w:t>okybės vadybos sistemos ir (arba) aplinkos apsaugos vadybos sistemos standartų.</w:t>
      </w:r>
    </w:p>
    <w:p w14:paraId="1A131059" w14:textId="77777777" w:rsidR="00326C4D" w:rsidRPr="00192B0F" w:rsidRDefault="00326C4D" w:rsidP="00326C4D">
      <w:pPr>
        <w:spacing w:after="0" w:line="240" w:lineRule="auto"/>
        <w:jc w:val="center"/>
        <w:rPr>
          <w:rFonts w:cstheme="minorHAnsi"/>
          <w:b/>
          <w:bCs/>
          <w:smallCaps/>
          <w:sz w:val="22"/>
          <w:szCs w:val="22"/>
        </w:rPr>
      </w:pPr>
      <w:r w:rsidRPr="00192B0F">
        <w:rPr>
          <w:rFonts w:eastAsiaTheme="minorHAnsi" w:cstheme="minorHAnsi"/>
          <w:sz w:val="22"/>
          <w:szCs w:val="22"/>
          <w:lang w:eastAsia="en-US"/>
        </w:rPr>
        <w:t>__________</w:t>
      </w:r>
    </w:p>
    <w:p w14:paraId="6821DAB9" w14:textId="3EED3D03" w:rsidR="00A4599F" w:rsidRPr="003B22DF" w:rsidRDefault="00A4599F" w:rsidP="00DE290C">
      <w:pPr>
        <w:rPr>
          <w:rFonts w:cstheme="minorHAnsi"/>
          <w:b/>
          <w:bCs/>
          <w:smallCaps/>
          <w:sz w:val="22"/>
          <w:szCs w:val="22"/>
        </w:rPr>
      </w:pPr>
      <w:r w:rsidRPr="003B22DF">
        <w:rPr>
          <w:rFonts w:cstheme="minorHAnsi"/>
          <w:b/>
          <w:bCs/>
          <w:smallCaps/>
          <w:sz w:val="22"/>
          <w:szCs w:val="22"/>
        </w:rPr>
        <w:br w:type="page"/>
      </w:r>
    </w:p>
    <w:p w14:paraId="5CD40D29" w14:textId="1D9F560C" w:rsidR="001F54C0" w:rsidRPr="00BD5290" w:rsidRDefault="001F54C0" w:rsidP="001F54C0">
      <w:pPr>
        <w:pStyle w:val="Antrat2"/>
        <w:ind w:left="5103"/>
        <w:rPr>
          <w:rFonts w:asciiTheme="minorHAnsi" w:hAnsiTheme="minorHAnsi" w:cstheme="minorHAnsi"/>
          <w:color w:val="000000" w:themeColor="text1"/>
          <w:sz w:val="22"/>
          <w:szCs w:val="22"/>
        </w:rPr>
      </w:pPr>
      <w:bookmarkStart w:id="98" w:name="_Toc230857402"/>
      <w:r w:rsidRPr="00BD5290">
        <w:rPr>
          <w:rFonts w:asciiTheme="minorHAnsi" w:eastAsia="Calibri" w:hAnsiTheme="minorHAnsi" w:cstheme="minorHAnsi"/>
          <w:color w:val="000000" w:themeColor="text1"/>
          <w:sz w:val="22"/>
          <w:szCs w:val="22"/>
        </w:rPr>
        <w:lastRenderedPageBreak/>
        <w:t xml:space="preserve">Pirkimo sąlygų </w:t>
      </w:r>
      <w:r w:rsidR="008E6731">
        <w:rPr>
          <w:rFonts w:asciiTheme="minorHAnsi" w:eastAsia="Calibri" w:hAnsiTheme="minorHAnsi" w:cstheme="minorHAnsi"/>
          <w:color w:val="000000" w:themeColor="text1"/>
          <w:sz w:val="22"/>
          <w:szCs w:val="22"/>
        </w:rPr>
        <w:t>9</w:t>
      </w:r>
      <w:r w:rsidRPr="00BD5290">
        <w:rPr>
          <w:rFonts w:asciiTheme="minorHAnsi" w:eastAsia="Calibri" w:hAnsiTheme="minorHAnsi" w:cstheme="minorHAnsi"/>
          <w:color w:val="000000" w:themeColor="text1"/>
          <w:sz w:val="22"/>
          <w:szCs w:val="22"/>
        </w:rPr>
        <w:t xml:space="preserve"> priedas „</w:t>
      </w:r>
      <w:r w:rsidRPr="00BD5290">
        <w:rPr>
          <w:rFonts w:asciiTheme="minorHAnsi" w:eastAsia="Times New Roman" w:hAnsiTheme="minorHAnsi" w:cstheme="minorHAnsi"/>
          <w:color w:val="000000" w:themeColor="text1"/>
          <w:sz w:val="22"/>
          <w:szCs w:val="22"/>
          <w:lang w:eastAsia="en-US"/>
        </w:rPr>
        <w:t>Tiekėjo deklaracija dėl atitikimo Nacionalinio saugumo reikalavimams</w:t>
      </w:r>
      <w:r w:rsidRPr="00BD5290">
        <w:rPr>
          <w:rFonts w:asciiTheme="minorHAnsi" w:eastAsia="Calibri" w:hAnsiTheme="minorHAnsi" w:cstheme="minorHAnsi"/>
          <w:color w:val="000000" w:themeColor="text1"/>
          <w:sz w:val="22"/>
          <w:szCs w:val="22"/>
        </w:rPr>
        <w:t>“</w:t>
      </w:r>
      <w:bookmarkEnd w:id="98"/>
      <w:r w:rsidRPr="00BD5290">
        <w:rPr>
          <w:rFonts w:asciiTheme="minorHAnsi" w:eastAsia="Calibri" w:hAnsiTheme="minorHAnsi" w:cstheme="minorHAnsi"/>
          <w:color w:val="000000" w:themeColor="text1"/>
          <w:sz w:val="22"/>
          <w:szCs w:val="22"/>
        </w:rPr>
        <w:t xml:space="preserve"> </w:t>
      </w:r>
    </w:p>
    <w:p w14:paraId="0B0513C4" w14:textId="77777777" w:rsidR="001F54C0" w:rsidRPr="00BD5290" w:rsidRDefault="001F54C0" w:rsidP="00971C1F">
      <w:pPr>
        <w:spacing w:after="0" w:line="240" w:lineRule="auto"/>
        <w:ind w:firstLine="567"/>
        <w:jc w:val="both"/>
        <w:rPr>
          <w:rFonts w:eastAsia="Times New Roman" w:cstheme="minorHAnsi"/>
          <w:sz w:val="22"/>
          <w:szCs w:val="22"/>
          <w:lang w:eastAsia="en-US"/>
        </w:rPr>
      </w:pPr>
    </w:p>
    <w:p w14:paraId="559BC692" w14:textId="120F7250" w:rsidR="00971C1F" w:rsidRDefault="00136B02" w:rsidP="001F54C0">
      <w:pPr>
        <w:spacing w:after="0" w:line="240" w:lineRule="auto"/>
        <w:jc w:val="both"/>
        <w:rPr>
          <w:rFonts w:eastAsia="Times New Roman" w:cstheme="minorHAnsi"/>
          <w:sz w:val="22"/>
          <w:szCs w:val="22"/>
          <w:lang w:eastAsia="en-US"/>
        </w:rPr>
      </w:pPr>
      <w:r w:rsidRPr="003B22DF">
        <w:rPr>
          <w:rFonts w:eastAsia="Times New Roman" w:cstheme="minorHAnsi"/>
          <w:sz w:val="22"/>
          <w:szCs w:val="22"/>
          <w:lang w:eastAsia="en-US"/>
        </w:rPr>
        <w:t>Tiekėjo deklaracija dėl atitikimo Nacionalinio saugumo reikalavimams</w:t>
      </w:r>
      <w:r w:rsidR="001F54C0" w:rsidRPr="003B22DF">
        <w:rPr>
          <w:rFonts w:eastAsia="Times New Roman" w:cstheme="minorHAnsi"/>
          <w:sz w:val="22"/>
          <w:szCs w:val="22"/>
          <w:lang w:eastAsia="en-US"/>
        </w:rPr>
        <w:t xml:space="preserve"> pateikiama atskiru dokumentu.</w:t>
      </w:r>
    </w:p>
    <w:p w14:paraId="7E06D2B4" w14:textId="77777777" w:rsidR="008443CF" w:rsidRDefault="008443CF" w:rsidP="001F54C0">
      <w:pPr>
        <w:spacing w:after="0" w:line="240" w:lineRule="auto"/>
        <w:jc w:val="both"/>
        <w:rPr>
          <w:rFonts w:eastAsia="Times New Roman" w:cstheme="minorHAnsi"/>
          <w:sz w:val="22"/>
          <w:szCs w:val="22"/>
          <w:lang w:eastAsia="en-US"/>
        </w:rPr>
      </w:pPr>
    </w:p>
    <w:p w14:paraId="0EE1F3FA" w14:textId="77777777" w:rsidR="008443CF" w:rsidRDefault="008443CF" w:rsidP="001F54C0">
      <w:pPr>
        <w:spacing w:after="0" w:line="240" w:lineRule="auto"/>
        <w:jc w:val="both"/>
        <w:rPr>
          <w:rFonts w:eastAsia="Times New Roman" w:cstheme="minorHAnsi"/>
          <w:sz w:val="22"/>
          <w:szCs w:val="22"/>
          <w:lang w:eastAsia="en-US"/>
        </w:rPr>
      </w:pPr>
    </w:p>
    <w:p w14:paraId="3B1FE4FF" w14:textId="77777777" w:rsidR="008443CF" w:rsidRDefault="008443CF" w:rsidP="001F54C0">
      <w:pPr>
        <w:spacing w:after="0" w:line="240" w:lineRule="auto"/>
        <w:jc w:val="both"/>
        <w:rPr>
          <w:rFonts w:eastAsia="Times New Roman" w:cstheme="minorHAnsi"/>
          <w:sz w:val="22"/>
          <w:szCs w:val="22"/>
          <w:lang w:eastAsia="en-US"/>
        </w:rPr>
      </w:pPr>
    </w:p>
    <w:p w14:paraId="25D13DD4" w14:textId="77777777" w:rsidR="008443CF" w:rsidRDefault="008443CF" w:rsidP="001F54C0">
      <w:pPr>
        <w:spacing w:after="0" w:line="240" w:lineRule="auto"/>
        <w:jc w:val="both"/>
        <w:rPr>
          <w:rFonts w:eastAsia="Times New Roman" w:cstheme="minorHAnsi"/>
          <w:sz w:val="22"/>
          <w:szCs w:val="22"/>
          <w:lang w:eastAsia="en-US"/>
        </w:rPr>
      </w:pPr>
    </w:p>
    <w:p w14:paraId="45A22B54" w14:textId="77777777" w:rsidR="008443CF" w:rsidRDefault="008443CF" w:rsidP="001F54C0">
      <w:pPr>
        <w:spacing w:after="0" w:line="240" w:lineRule="auto"/>
        <w:jc w:val="both"/>
        <w:rPr>
          <w:rFonts w:eastAsia="Times New Roman" w:cstheme="minorHAnsi"/>
          <w:sz w:val="22"/>
          <w:szCs w:val="22"/>
          <w:lang w:eastAsia="en-US"/>
        </w:rPr>
      </w:pPr>
    </w:p>
    <w:p w14:paraId="35F3BD42" w14:textId="77777777" w:rsidR="008443CF" w:rsidRDefault="008443CF" w:rsidP="001F54C0">
      <w:pPr>
        <w:spacing w:after="0" w:line="240" w:lineRule="auto"/>
        <w:jc w:val="both"/>
        <w:rPr>
          <w:rFonts w:eastAsia="Times New Roman" w:cstheme="minorHAnsi"/>
          <w:sz w:val="22"/>
          <w:szCs w:val="22"/>
          <w:lang w:eastAsia="en-US"/>
        </w:rPr>
      </w:pPr>
    </w:p>
    <w:p w14:paraId="204EE0AD" w14:textId="77777777" w:rsidR="008443CF" w:rsidRDefault="008443CF" w:rsidP="001F54C0">
      <w:pPr>
        <w:spacing w:after="0" w:line="240" w:lineRule="auto"/>
        <w:jc w:val="both"/>
        <w:rPr>
          <w:rFonts w:eastAsia="Times New Roman" w:cstheme="minorHAnsi"/>
          <w:sz w:val="22"/>
          <w:szCs w:val="22"/>
          <w:lang w:eastAsia="en-US"/>
        </w:rPr>
      </w:pPr>
    </w:p>
    <w:p w14:paraId="6DB37BDF" w14:textId="77777777" w:rsidR="008443CF" w:rsidRDefault="008443CF" w:rsidP="001F54C0">
      <w:pPr>
        <w:spacing w:after="0" w:line="240" w:lineRule="auto"/>
        <w:jc w:val="both"/>
        <w:rPr>
          <w:rFonts w:eastAsia="Times New Roman" w:cstheme="minorHAnsi"/>
          <w:sz w:val="22"/>
          <w:szCs w:val="22"/>
          <w:lang w:eastAsia="en-US"/>
        </w:rPr>
      </w:pPr>
    </w:p>
    <w:p w14:paraId="47D37EA0" w14:textId="77777777" w:rsidR="008443CF" w:rsidRDefault="008443CF" w:rsidP="001F54C0">
      <w:pPr>
        <w:spacing w:after="0" w:line="240" w:lineRule="auto"/>
        <w:jc w:val="both"/>
        <w:rPr>
          <w:rFonts w:eastAsia="Times New Roman" w:cstheme="minorHAnsi"/>
          <w:sz w:val="22"/>
          <w:szCs w:val="22"/>
          <w:lang w:eastAsia="en-US"/>
        </w:rPr>
      </w:pPr>
    </w:p>
    <w:p w14:paraId="779FA56E" w14:textId="77777777" w:rsidR="008443CF" w:rsidRDefault="008443CF" w:rsidP="001F54C0">
      <w:pPr>
        <w:spacing w:after="0" w:line="240" w:lineRule="auto"/>
        <w:jc w:val="both"/>
        <w:rPr>
          <w:rFonts w:eastAsia="Times New Roman" w:cstheme="minorHAnsi"/>
          <w:sz w:val="22"/>
          <w:szCs w:val="22"/>
          <w:lang w:eastAsia="en-US"/>
        </w:rPr>
      </w:pPr>
    </w:p>
    <w:p w14:paraId="3621BB0C" w14:textId="77777777" w:rsidR="008443CF" w:rsidRDefault="008443CF" w:rsidP="001F54C0">
      <w:pPr>
        <w:spacing w:after="0" w:line="240" w:lineRule="auto"/>
        <w:jc w:val="both"/>
        <w:rPr>
          <w:rFonts w:eastAsia="Times New Roman" w:cstheme="minorHAnsi"/>
          <w:sz w:val="22"/>
          <w:szCs w:val="22"/>
          <w:lang w:eastAsia="en-US"/>
        </w:rPr>
      </w:pPr>
    </w:p>
    <w:p w14:paraId="078A433B" w14:textId="77777777" w:rsidR="008443CF" w:rsidRDefault="008443CF" w:rsidP="001F54C0">
      <w:pPr>
        <w:spacing w:after="0" w:line="240" w:lineRule="auto"/>
        <w:jc w:val="both"/>
        <w:rPr>
          <w:rFonts w:eastAsia="Times New Roman" w:cstheme="minorHAnsi"/>
          <w:sz w:val="22"/>
          <w:szCs w:val="22"/>
          <w:lang w:eastAsia="en-US"/>
        </w:rPr>
      </w:pPr>
    </w:p>
    <w:p w14:paraId="2064DABE" w14:textId="77777777" w:rsidR="008443CF" w:rsidRDefault="008443CF" w:rsidP="001F54C0">
      <w:pPr>
        <w:spacing w:after="0" w:line="240" w:lineRule="auto"/>
        <w:jc w:val="both"/>
        <w:rPr>
          <w:rFonts w:eastAsia="Times New Roman" w:cstheme="minorHAnsi"/>
          <w:sz w:val="22"/>
          <w:szCs w:val="22"/>
          <w:lang w:eastAsia="en-US"/>
        </w:rPr>
      </w:pPr>
    </w:p>
    <w:p w14:paraId="20B83AEC" w14:textId="77777777" w:rsidR="008443CF" w:rsidRDefault="008443CF" w:rsidP="001F54C0">
      <w:pPr>
        <w:spacing w:after="0" w:line="240" w:lineRule="auto"/>
        <w:jc w:val="both"/>
        <w:rPr>
          <w:rFonts w:eastAsia="Times New Roman" w:cstheme="minorHAnsi"/>
          <w:sz w:val="22"/>
          <w:szCs w:val="22"/>
          <w:lang w:eastAsia="en-US"/>
        </w:rPr>
      </w:pPr>
    </w:p>
    <w:p w14:paraId="1B3A55BE" w14:textId="77777777" w:rsidR="008443CF" w:rsidRDefault="008443CF" w:rsidP="001F54C0">
      <w:pPr>
        <w:spacing w:after="0" w:line="240" w:lineRule="auto"/>
        <w:jc w:val="both"/>
        <w:rPr>
          <w:rFonts w:eastAsia="Times New Roman" w:cstheme="minorHAnsi"/>
          <w:sz w:val="22"/>
          <w:szCs w:val="22"/>
          <w:lang w:eastAsia="en-US"/>
        </w:rPr>
      </w:pPr>
    </w:p>
    <w:p w14:paraId="75E22E5D" w14:textId="77777777" w:rsidR="008443CF" w:rsidRDefault="008443CF" w:rsidP="001F54C0">
      <w:pPr>
        <w:spacing w:after="0" w:line="240" w:lineRule="auto"/>
        <w:jc w:val="both"/>
        <w:rPr>
          <w:rFonts w:eastAsia="Times New Roman" w:cstheme="minorHAnsi"/>
          <w:sz w:val="22"/>
          <w:szCs w:val="22"/>
          <w:lang w:eastAsia="en-US"/>
        </w:rPr>
      </w:pPr>
    </w:p>
    <w:p w14:paraId="4CBD3237" w14:textId="77777777" w:rsidR="008443CF" w:rsidRDefault="008443CF" w:rsidP="001F54C0">
      <w:pPr>
        <w:spacing w:after="0" w:line="240" w:lineRule="auto"/>
        <w:jc w:val="both"/>
        <w:rPr>
          <w:rFonts w:eastAsia="Times New Roman" w:cstheme="minorHAnsi"/>
          <w:sz w:val="22"/>
          <w:szCs w:val="22"/>
          <w:lang w:eastAsia="en-US"/>
        </w:rPr>
      </w:pPr>
    </w:p>
    <w:p w14:paraId="51230200" w14:textId="77777777" w:rsidR="008443CF" w:rsidRDefault="008443CF" w:rsidP="001F54C0">
      <w:pPr>
        <w:spacing w:after="0" w:line="240" w:lineRule="auto"/>
        <w:jc w:val="both"/>
        <w:rPr>
          <w:rFonts w:eastAsia="Times New Roman" w:cstheme="minorHAnsi"/>
          <w:sz w:val="22"/>
          <w:szCs w:val="22"/>
          <w:lang w:eastAsia="en-US"/>
        </w:rPr>
      </w:pPr>
    </w:p>
    <w:p w14:paraId="62CDA7B9" w14:textId="77777777" w:rsidR="008443CF" w:rsidRDefault="008443CF" w:rsidP="001F54C0">
      <w:pPr>
        <w:spacing w:after="0" w:line="240" w:lineRule="auto"/>
        <w:jc w:val="both"/>
        <w:rPr>
          <w:rFonts w:eastAsia="Times New Roman" w:cstheme="minorHAnsi"/>
          <w:sz w:val="22"/>
          <w:szCs w:val="22"/>
          <w:lang w:eastAsia="en-US"/>
        </w:rPr>
      </w:pPr>
    </w:p>
    <w:p w14:paraId="021304FF" w14:textId="77777777" w:rsidR="008443CF" w:rsidRDefault="008443CF" w:rsidP="001F54C0">
      <w:pPr>
        <w:spacing w:after="0" w:line="240" w:lineRule="auto"/>
        <w:jc w:val="both"/>
        <w:rPr>
          <w:rFonts w:eastAsia="Times New Roman" w:cstheme="minorHAnsi"/>
          <w:sz w:val="22"/>
          <w:szCs w:val="22"/>
          <w:lang w:eastAsia="en-US"/>
        </w:rPr>
      </w:pPr>
    </w:p>
    <w:p w14:paraId="335F0280" w14:textId="77777777" w:rsidR="008443CF" w:rsidRDefault="008443CF" w:rsidP="001F54C0">
      <w:pPr>
        <w:spacing w:after="0" w:line="240" w:lineRule="auto"/>
        <w:jc w:val="both"/>
        <w:rPr>
          <w:rFonts w:eastAsia="Times New Roman" w:cstheme="minorHAnsi"/>
          <w:sz w:val="22"/>
          <w:szCs w:val="22"/>
          <w:lang w:eastAsia="en-US"/>
        </w:rPr>
      </w:pPr>
    </w:p>
    <w:p w14:paraId="302767F5" w14:textId="77777777" w:rsidR="008443CF" w:rsidRDefault="008443CF" w:rsidP="001F54C0">
      <w:pPr>
        <w:spacing w:after="0" w:line="240" w:lineRule="auto"/>
        <w:jc w:val="both"/>
        <w:rPr>
          <w:rFonts w:eastAsia="Times New Roman" w:cstheme="minorHAnsi"/>
          <w:sz w:val="22"/>
          <w:szCs w:val="22"/>
          <w:lang w:eastAsia="en-US"/>
        </w:rPr>
      </w:pPr>
    </w:p>
    <w:p w14:paraId="16194430" w14:textId="77777777" w:rsidR="008443CF" w:rsidRDefault="008443CF" w:rsidP="001F54C0">
      <w:pPr>
        <w:spacing w:after="0" w:line="240" w:lineRule="auto"/>
        <w:jc w:val="both"/>
        <w:rPr>
          <w:rFonts w:eastAsia="Times New Roman" w:cstheme="minorHAnsi"/>
          <w:sz w:val="22"/>
          <w:szCs w:val="22"/>
          <w:lang w:eastAsia="en-US"/>
        </w:rPr>
      </w:pPr>
    </w:p>
    <w:p w14:paraId="23548EC9" w14:textId="77777777" w:rsidR="008443CF" w:rsidRDefault="008443CF" w:rsidP="001F54C0">
      <w:pPr>
        <w:spacing w:after="0" w:line="240" w:lineRule="auto"/>
        <w:jc w:val="both"/>
        <w:rPr>
          <w:rFonts w:eastAsia="Times New Roman" w:cstheme="minorHAnsi"/>
          <w:sz w:val="22"/>
          <w:szCs w:val="22"/>
          <w:lang w:eastAsia="en-US"/>
        </w:rPr>
      </w:pPr>
    </w:p>
    <w:p w14:paraId="71AEDAD2" w14:textId="77777777" w:rsidR="008443CF" w:rsidRDefault="008443CF" w:rsidP="001F54C0">
      <w:pPr>
        <w:spacing w:after="0" w:line="240" w:lineRule="auto"/>
        <w:jc w:val="both"/>
        <w:rPr>
          <w:rFonts w:eastAsia="Times New Roman" w:cstheme="minorHAnsi"/>
          <w:sz w:val="22"/>
          <w:szCs w:val="22"/>
          <w:lang w:eastAsia="en-US"/>
        </w:rPr>
      </w:pPr>
    </w:p>
    <w:p w14:paraId="1466691C" w14:textId="77777777" w:rsidR="008443CF" w:rsidRDefault="008443CF" w:rsidP="001F54C0">
      <w:pPr>
        <w:spacing w:after="0" w:line="240" w:lineRule="auto"/>
        <w:jc w:val="both"/>
        <w:rPr>
          <w:rFonts w:eastAsia="Times New Roman" w:cstheme="minorHAnsi"/>
          <w:sz w:val="22"/>
          <w:szCs w:val="22"/>
          <w:lang w:eastAsia="en-US"/>
        </w:rPr>
      </w:pPr>
    </w:p>
    <w:p w14:paraId="68627D6A" w14:textId="77777777" w:rsidR="008443CF" w:rsidRDefault="008443CF" w:rsidP="001F54C0">
      <w:pPr>
        <w:spacing w:after="0" w:line="240" w:lineRule="auto"/>
        <w:jc w:val="both"/>
        <w:rPr>
          <w:rFonts w:eastAsia="Times New Roman" w:cstheme="minorHAnsi"/>
          <w:sz w:val="22"/>
          <w:szCs w:val="22"/>
          <w:lang w:eastAsia="en-US"/>
        </w:rPr>
      </w:pPr>
    </w:p>
    <w:p w14:paraId="2BD5420B" w14:textId="77777777" w:rsidR="008443CF" w:rsidRDefault="008443CF" w:rsidP="001F54C0">
      <w:pPr>
        <w:spacing w:after="0" w:line="240" w:lineRule="auto"/>
        <w:jc w:val="both"/>
        <w:rPr>
          <w:rFonts w:eastAsia="Times New Roman" w:cstheme="minorHAnsi"/>
          <w:sz w:val="22"/>
          <w:szCs w:val="22"/>
          <w:lang w:eastAsia="en-US"/>
        </w:rPr>
      </w:pPr>
    </w:p>
    <w:p w14:paraId="2CA1A484" w14:textId="77777777" w:rsidR="008443CF" w:rsidRDefault="008443CF" w:rsidP="001F54C0">
      <w:pPr>
        <w:spacing w:after="0" w:line="240" w:lineRule="auto"/>
        <w:jc w:val="both"/>
        <w:rPr>
          <w:rFonts w:eastAsia="Times New Roman" w:cstheme="minorHAnsi"/>
          <w:sz w:val="22"/>
          <w:szCs w:val="22"/>
          <w:lang w:eastAsia="en-US"/>
        </w:rPr>
      </w:pPr>
    </w:p>
    <w:p w14:paraId="08B8F7A4" w14:textId="77777777" w:rsidR="008443CF" w:rsidRDefault="008443CF" w:rsidP="001F54C0">
      <w:pPr>
        <w:spacing w:after="0" w:line="240" w:lineRule="auto"/>
        <w:jc w:val="both"/>
        <w:rPr>
          <w:rFonts w:eastAsia="Times New Roman" w:cstheme="minorHAnsi"/>
          <w:sz w:val="22"/>
          <w:szCs w:val="22"/>
          <w:lang w:eastAsia="en-US"/>
        </w:rPr>
      </w:pPr>
    </w:p>
    <w:p w14:paraId="3059C907" w14:textId="77777777" w:rsidR="008443CF" w:rsidRDefault="008443CF" w:rsidP="001F54C0">
      <w:pPr>
        <w:spacing w:after="0" w:line="240" w:lineRule="auto"/>
        <w:jc w:val="both"/>
        <w:rPr>
          <w:rFonts w:eastAsia="Times New Roman" w:cstheme="minorHAnsi"/>
          <w:sz w:val="22"/>
          <w:szCs w:val="22"/>
          <w:lang w:eastAsia="en-US"/>
        </w:rPr>
      </w:pPr>
    </w:p>
    <w:p w14:paraId="3380DF2F" w14:textId="77777777" w:rsidR="008443CF" w:rsidRDefault="008443CF" w:rsidP="001F54C0">
      <w:pPr>
        <w:spacing w:after="0" w:line="240" w:lineRule="auto"/>
        <w:jc w:val="both"/>
        <w:rPr>
          <w:rFonts w:eastAsia="Times New Roman" w:cstheme="minorHAnsi"/>
          <w:sz w:val="22"/>
          <w:szCs w:val="22"/>
          <w:lang w:eastAsia="en-US"/>
        </w:rPr>
      </w:pPr>
    </w:p>
    <w:p w14:paraId="592563EC" w14:textId="77777777" w:rsidR="008443CF" w:rsidRDefault="008443CF" w:rsidP="001F54C0">
      <w:pPr>
        <w:spacing w:after="0" w:line="240" w:lineRule="auto"/>
        <w:jc w:val="both"/>
        <w:rPr>
          <w:rFonts w:eastAsia="Times New Roman" w:cstheme="minorHAnsi"/>
          <w:sz w:val="22"/>
          <w:szCs w:val="22"/>
          <w:lang w:eastAsia="en-US"/>
        </w:rPr>
      </w:pPr>
    </w:p>
    <w:p w14:paraId="1BF4700A" w14:textId="77777777" w:rsidR="008443CF" w:rsidRDefault="008443CF" w:rsidP="001F54C0">
      <w:pPr>
        <w:spacing w:after="0" w:line="240" w:lineRule="auto"/>
        <w:jc w:val="both"/>
        <w:rPr>
          <w:rFonts w:eastAsia="Times New Roman" w:cstheme="minorHAnsi"/>
          <w:sz w:val="22"/>
          <w:szCs w:val="22"/>
          <w:lang w:eastAsia="en-US"/>
        </w:rPr>
      </w:pPr>
    </w:p>
    <w:p w14:paraId="05982D24" w14:textId="77777777" w:rsidR="008443CF" w:rsidRDefault="008443CF" w:rsidP="001F54C0">
      <w:pPr>
        <w:spacing w:after="0" w:line="240" w:lineRule="auto"/>
        <w:jc w:val="both"/>
        <w:rPr>
          <w:rFonts w:eastAsia="Times New Roman" w:cstheme="minorHAnsi"/>
          <w:sz w:val="22"/>
          <w:szCs w:val="22"/>
          <w:lang w:eastAsia="en-US"/>
        </w:rPr>
      </w:pPr>
    </w:p>
    <w:p w14:paraId="6EAEC0A3" w14:textId="77777777" w:rsidR="008443CF" w:rsidRDefault="008443CF" w:rsidP="001F54C0">
      <w:pPr>
        <w:spacing w:after="0" w:line="240" w:lineRule="auto"/>
        <w:jc w:val="both"/>
        <w:rPr>
          <w:rFonts w:eastAsia="Times New Roman" w:cstheme="minorHAnsi"/>
          <w:sz w:val="22"/>
          <w:szCs w:val="22"/>
          <w:lang w:eastAsia="en-US"/>
        </w:rPr>
      </w:pPr>
    </w:p>
    <w:p w14:paraId="30487A16" w14:textId="77777777" w:rsidR="008443CF" w:rsidRDefault="008443CF" w:rsidP="001F54C0">
      <w:pPr>
        <w:spacing w:after="0" w:line="240" w:lineRule="auto"/>
        <w:jc w:val="both"/>
        <w:rPr>
          <w:rFonts w:eastAsia="Times New Roman" w:cstheme="minorHAnsi"/>
          <w:sz w:val="22"/>
          <w:szCs w:val="22"/>
          <w:lang w:eastAsia="en-US"/>
        </w:rPr>
      </w:pPr>
    </w:p>
    <w:p w14:paraId="43DE7671" w14:textId="77777777" w:rsidR="008443CF" w:rsidRDefault="008443CF" w:rsidP="001F54C0">
      <w:pPr>
        <w:spacing w:after="0" w:line="240" w:lineRule="auto"/>
        <w:jc w:val="both"/>
        <w:rPr>
          <w:rFonts w:eastAsia="Times New Roman" w:cstheme="minorHAnsi"/>
          <w:sz w:val="22"/>
          <w:szCs w:val="22"/>
          <w:lang w:eastAsia="en-US"/>
        </w:rPr>
      </w:pPr>
    </w:p>
    <w:p w14:paraId="72CF5B1B" w14:textId="77777777" w:rsidR="008443CF" w:rsidRDefault="008443CF" w:rsidP="001F54C0">
      <w:pPr>
        <w:spacing w:after="0" w:line="240" w:lineRule="auto"/>
        <w:jc w:val="both"/>
        <w:rPr>
          <w:rFonts w:eastAsia="Times New Roman" w:cstheme="minorHAnsi"/>
          <w:sz w:val="22"/>
          <w:szCs w:val="22"/>
          <w:lang w:eastAsia="en-US"/>
        </w:rPr>
      </w:pPr>
    </w:p>
    <w:p w14:paraId="1931E62F" w14:textId="77777777" w:rsidR="008443CF" w:rsidRDefault="008443CF" w:rsidP="001F54C0">
      <w:pPr>
        <w:spacing w:after="0" w:line="240" w:lineRule="auto"/>
        <w:jc w:val="both"/>
        <w:rPr>
          <w:rFonts w:eastAsia="Times New Roman" w:cstheme="minorHAnsi"/>
          <w:sz w:val="22"/>
          <w:szCs w:val="22"/>
          <w:lang w:eastAsia="en-US"/>
        </w:rPr>
      </w:pPr>
    </w:p>
    <w:p w14:paraId="1C90FFF4" w14:textId="77777777" w:rsidR="008443CF" w:rsidRDefault="008443CF" w:rsidP="001F54C0">
      <w:pPr>
        <w:spacing w:after="0" w:line="240" w:lineRule="auto"/>
        <w:jc w:val="both"/>
        <w:rPr>
          <w:rFonts w:eastAsia="Times New Roman" w:cstheme="minorHAnsi"/>
          <w:sz w:val="22"/>
          <w:szCs w:val="22"/>
          <w:lang w:eastAsia="en-US"/>
        </w:rPr>
      </w:pPr>
    </w:p>
    <w:p w14:paraId="07219BF6" w14:textId="77777777" w:rsidR="008443CF" w:rsidRDefault="008443CF" w:rsidP="001F54C0">
      <w:pPr>
        <w:spacing w:after="0" w:line="240" w:lineRule="auto"/>
        <w:jc w:val="both"/>
        <w:rPr>
          <w:rFonts w:eastAsia="Times New Roman" w:cstheme="minorHAnsi"/>
          <w:sz w:val="22"/>
          <w:szCs w:val="22"/>
          <w:lang w:eastAsia="en-US"/>
        </w:rPr>
      </w:pPr>
    </w:p>
    <w:p w14:paraId="67295592" w14:textId="77777777" w:rsidR="008443CF" w:rsidRDefault="008443CF" w:rsidP="001F54C0">
      <w:pPr>
        <w:spacing w:after="0" w:line="240" w:lineRule="auto"/>
        <w:jc w:val="both"/>
        <w:rPr>
          <w:rFonts w:eastAsia="Times New Roman" w:cstheme="minorHAnsi"/>
          <w:sz w:val="22"/>
          <w:szCs w:val="22"/>
          <w:lang w:eastAsia="en-US"/>
        </w:rPr>
      </w:pPr>
    </w:p>
    <w:p w14:paraId="0E30B635" w14:textId="77777777" w:rsidR="008443CF" w:rsidRDefault="008443CF" w:rsidP="001F54C0">
      <w:pPr>
        <w:spacing w:after="0" w:line="240" w:lineRule="auto"/>
        <w:jc w:val="both"/>
        <w:rPr>
          <w:rFonts w:eastAsia="Times New Roman" w:cstheme="minorHAnsi"/>
          <w:sz w:val="22"/>
          <w:szCs w:val="22"/>
          <w:lang w:eastAsia="en-US"/>
        </w:rPr>
      </w:pPr>
    </w:p>
    <w:p w14:paraId="657DDE89" w14:textId="77777777" w:rsidR="008443CF" w:rsidRDefault="008443CF" w:rsidP="001F54C0">
      <w:pPr>
        <w:spacing w:after="0" w:line="240" w:lineRule="auto"/>
        <w:jc w:val="both"/>
        <w:rPr>
          <w:rFonts w:eastAsia="Times New Roman" w:cstheme="minorHAnsi"/>
          <w:sz w:val="22"/>
          <w:szCs w:val="22"/>
          <w:lang w:eastAsia="en-US"/>
        </w:rPr>
      </w:pPr>
    </w:p>
    <w:p w14:paraId="2D9C8CB8" w14:textId="77777777" w:rsidR="008443CF" w:rsidRDefault="008443CF" w:rsidP="001F54C0">
      <w:pPr>
        <w:spacing w:after="0" w:line="240" w:lineRule="auto"/>
        <w:jc w:val="both"/>
        <w:rPr>
          <w:rFonts w:eastAsia="Times New Roman" w:cstheme="minorHAnsi"/>
          <w:sz w:val="22"/>
          <w:szCs w:val="22"/>
          <w:lang w:eastAsia="en-US"/>
        </w:rPr>
      </w:pPr>
    </w:p>
    <w:p w14:paraId="34350450" w14:textId="5FE8171D" w:rsidR="008A3B78" w:rsidRDefault="008A3B78">
      <w:pPr>
        <w:rPr>
          <w:rFonts w:eastAsia="Times New Roman" w:cstheme="minorHAnsi"/>
          <w:sz w:val="22"/>
          <w:szCs w:val="22"/>
          <w:lang w:eastAsia="en-US"/>
        </w:rPr>
        <w:sectPr w:rsidR="008A3B78" w:rsidSect="004E6547">
          <w:footerReference w:type="first" r:id="rId22"/>
          <w:pgSz w:w="12240" w:h="15840"/>
          <w:pgMar w:top="1134" w:right="567" w:bottom="1134" w:left="1701" w:header="720" w:footer="720" w:gutter="0"/>
          <w:pgNumType w:start="22"/>
          <w:cols w:space="720"/>
          <w:titlePg/>
          <w:docGrid w:linePitch="360"/>
        </w:sectPr>
      </w:pPr>
    </w:p>
    <w:p w14:paraId="70F352B1" w14:textId="4F17EC3C" w:rsidR="008A3B78" w:rsidRPr="00192B0F" w:rsidRDefault="008A3B78" w:rsidP="008A3B78">
      <w:pPr>
        <w:pStyle w:val="Antrat2"/>
        <w:ind w:left="5103" w:firstLine="426"/>
        <w:jc w:val="right"/>
        <w:rPr>
          <w:rFonts w:asciiTheme="minorHAnsi" w:eastAsia="Calibri" w:hAnsiTheme="minorHAnsi" w:cstheme="minorHAnsi"/>
          <w:color w:val="000000" w:themeColor="text1"/>
          <w:sz w:val="22"/>
          <w:szCs w:val="22"/>
        </w:rPr>
      </w:pPr>
      <w:bookmarkStart w:id="99" w:name="_Toc195197819"/>
      <w:bookmarkStart w:id="100" w:name="_Toc196586577"/>
      <w:bookmarkStart w:id="101" w:name="_Toc196907700"/>
      <w:bookmarkStart w:id="102" w:name="_Toc199513573"/>
      <w:bookmarkStart w:id="103" w:name="_Toc216343317"/>
      <w:bookmarkStart w:id="104" w:name="_Toc229245078"/>
      <w:bookmarkStart w:id="105" w:name="_Toc230857403"/>
      <w:r w:rsidRPr="00192B0F">
        <w:rPr>
          <w:rFonts w:asciiTheme="minorHAnsi" w:eastAsia="Calibri" w:hAnsiTheme="minorHAnsi" w:cstheme="minorHAnsi"/>
          <w:color w:val="000000" w:themeColor="text1"/>
          <w:sz w:val="22"/>
          <w:szCs w:val="22"/>
        </w:rPr>
        <w:lastRenderedPageBreak/>
        <w:t xml:space="preserve">Pirkimo sąlygų </w:t>
      </w:r>
      <w:r>
        <w:rPr>
          <w:rFonts w:asciiTheme="minorHAnsi" w:eastAsia="Calibri" w:hAnsiTheme="minorHAnsi" w:cstheme="minorHAnsi"/>
          <w:color w:val="000000" w:themeColor="text1"/>
          <w:sz w:val="22"/>
          <w:szCs w:val="22"/>
        </w:rPr>
        <w:t>1</w:t>
      </w:r>
      <w:r w:rsidR="00D977E7">
        <w:rPr>
          <w:rFonts w:asciiTheme="minorHAnsi" w:eastAsia="Calibri" w:hAnsiTheme="minorHAnsi" w:cstheme="minorHAnsi"/>
          <w:color w:val="000000" w:themeColor="text1"/>
          <w:sz w:val="22"/>
          <w:szCs w:val="22"/>
        </w:rPr>
        <w:t>0</w:t>
      </w:r>
      <w:r w:rsidRPr="00192B0F">
        <w:rPr>
          <w:rFonts w:asciiTheme="minorHAnsi" w:eastAsia="Calibri" w:hAnsiTheme="minorHAnsi" w:cstheme="minorHAnsi"/>
          <w:color w:val="000000" w:themeColor="text1"/>
          <w:sz w:val="22"/>
          <w:szCs w:val="22"/>
        </w:rPr>
        <w:t xml:space="preserve"> priedas „</w:t>
      </w:r>
      <w:r w:rsidRPr="00192B0F">
        <w:rPr>
          <w:rFonts w:asciiTheme="minorHAnsi" w:eastAsia="Times New Roman" w:hAnsiTheme="minorHAnsi" w:cstheme="minorHAnsi"/>
          <w:color w:val="000000" w:themeColor="text1"/>
          <w:sz w:val="22"/>
          <w:szCs w:val="22"/>
          <w:lang w:eastAsia="en-US"/>
        </w:rPr>
        <w:t>Tiekėjo savo jėgomis tinkamai suteiktų paslaugų sąrašo forma</w:t>
      </w:r>
      <w:r w:rsidRPr="00192B0F">
        <w:rPr>
          <w:rFonts w:asciiTheme="minorHAnsi" w:eastAsia="Calibri" w:hAnsiTheme="minorHAnsi" w:cstheme="minorHAnsi"/>
          <w:color w:val="000000" w:themeColor="text1"/>
          <w:sz w:val="22"/>
          <w:szCs w:val="22"/>
        </w:rPr>
        <w:t>“</w:t>
      </w:r>
      <w:bookmarkEnd w:id="99"/>
      <w:bookmarkEnd w:id="100"/>
      <w:bookmarkEnd w:id="101"/>
      <w:bookmarkEnd w:id="102"/>
      <w:bookmarkEnd w:id="103"/>
      <w:bookmarkEnd w:id="104"/>
      <w:bookmarkEnd w:id="105"/>
    </w:p>
    <w:p w14:paraId="41B84424" w14:textId="77777777" w:rsidR="008A3B78" w:rsidRPr="00192B0F" w:rsidRDefault="008A3B78" w:rsidP="008A3B78">
      <w:pPr>
        <w:spacing w:after="0" w:line="240" w:lineRule="auto"/>
        <w:rPr>
          <w:rFonts w:cstheme="minorHAnsi"/>
          <w:sz w:val="22"/>
          <w:szCs w:val="22"/>
        </w:rPr>
      </w:pPr>
    </w:p>
    <w:p w14:paraId="551AEC06" w14:textId="77777777" w:rsidR="008A3B78" w:rsidRPr="00192B0F" w:rsidRDefault="008A3B78" w:rsidP="008A3B78">
      <w:pPr>
        <w:spacing w:after="0" w:line="240" w:lineRule="auto"/>
        <w:jc w:val="center"/>
        <w:rPr>
          <w:rFonts w:eastAsia="Times New Roman" w:cstheme="minorHAnsi"/>
          <w:sz w:val="22"/>
          <w:szCs w:val="22"/>
          <w:lang w:eastAsia="en-US"/>
        </w:rPr>
      </w:pPr>
      <w:r w:rsidRPr="00192B0F">
        <w:rPr>
          <w:rFonts w:eastAsia="Times New Roman" w:cstheme="minorHAnsi"/>
          <w:sz w:val="22"/>
          <w:szCs w:val="22"/>
          <w:lang w:eastAsia="en-US"/>
        </w:rPr>
        <w:t>(Tiekėjo savo jėgomis tinkamai suteiktų paslaugų sąrašo forma)</w:t>
      </w:r>
    </w:p>
    <w:p w14:paraId="405BB872" w14:textId="77777777" w:rsidR="008A3B78" w:rsidRPr="00192B0F" w:rsidRDefault="008A3B78" w:rsidP="008A3B78">
      <w:pPr>
        <w:spacing w:before="120" w:after="120"/>
        <w:jc w:val="center"/>
        <w:rPr>
          <w:rFonts w:cstheme="minorHAnsi"/>
          <w:b/>
          <w:bCs/>
          <w:sz w:val="22"/>
          <w:szCs w:val="22"/>
        </w:rPr>
      </w:pPr>
      <w:r w:rsidRPr="00192B0F">
        <w:rPr>
          <w:rFonts w:cstheme="minorHAnsi"/>
          <w:b/>
          <w:bCs/>
          <w:sz w:val="22"/>
          <w:szCs w:val="22"/>
        </w:rPr>
        <w:t>TIEKĖJO SAVO JĖGOMIS TINKAMAI SUTEIKTŲ PASLAUGŲ SĄRAŠAS</w:t>
      </w:r>
    </w:p>
    <w:tbl>
      <w:tblPr>
        <w:tblStyle w:val="Lentelstinklelis"/>
        <w:tblW w:w="14174" w:type="dxa"/>
        <w:tblInd w:w="0" w:type="dxa"/>
        <w:tblLook w:val="04A0" w:firstRow="1" w:lastRow="0" w:firstColumn="1" w:lastColumn="0" w:noHBand="0" w:noVBand="1"/>
      </w:tblPr>
      <w:tblGrid>
        <w:gridCol w:w="655"/>
        <w:gridCol w:w="3636"/>
        <w:gridCol w:w="3501"/>
        <w:gridCol w:w="2746"/>
        <w:gridCol w:w="3636"/>
      </w:tblGrid>
      <w:tr w:rsidR="008A3B78" w:rsidRPr="00192B0F" w14:paraId="34D11099" w14:textId="77777777" w:rsidTr="00D26A43">
        <w:tc>
          <w:tcPr>
            <w:tcW w:w="655" w:type="dxa"/>
            <w:vAlign w:val="center"/>
          </w:tcPr>
          <w:p w14:paraId="19BFBF8A" w14:textId="77777777" w:rsidR="008A3B78" w:rsidRPr="00192B0F" w:rsidRDefault="008A3B78" w:rsidP="00D26A43">
            <w:pPr>
              <w:jc w:val="center"/>
              <w:rPr>
                <w:rFonts w:asciiTheme="minorHAnsi" w:cstheme="minorHAnsi"/>
                <w:b/>
                <w:bCs/>
                <w:sz w:val="22"/>
                <w:szCs w:val="22"/>
              </w:rPr>
            </w:pPr>
            <w:r w:rsidRPr="00192B0F">
              <w:rPr>
                <w:rFonts w:asciiTheme="minorHAnsi" w:cstheme="minorHAnsi"/>
                <w:b/>
                <w:bCs/>
                <w:sz w:val="22"/>
                <w:szCs w:val="22"/>
              </w:rPr>
              <w:t xml:space="preserve">Eil. </w:t>
            </w:r>
            <w:proofErr w:type="spellStart"/>
            <w:r w:rsidRPr="00192B0F">
              <w:rPr>
                <w:rFonts w:asciiTheme="minorHAnsi" w:cstheme="minorHAnsi"/>
                <w:b/>
                <w:bCs/>
                <w:sz w:val="22"/>
                <w:szCs w:val="22"/>
              </w:rPr>
              <w:t>nr.</w:t>
            </w:r>
            <w:proofErr w:type="spellEnd"/>
          </w:p>
        </w:tc>
        <w:tc>
          <w:tcPr>
            <w:tcW w:w="3636" w:type="dxa"/>
            <w:vAlign w:val="center"/>
          </w:tcPr>
          <w:p w14:paraId="6C23C79A" w14:textId="77777777" w:rsidR="008A3B78" w:rsidRPr="00192B0F" w:rsidRDefault="008A3B78" w:rsidP="00D26A43">
            <w:pPr>
              <w:jc w:val="center"/>
              <w:rPr>
                <w:rFonts w:asciiTheme="minorHAnsi" w:cstheme="minorHAnsi"/>
                <w:b/>
                <w:bCs/>
                <w:sz w:val="22"/>
                <w:szCs w:val="22"/>
              </w:rPr>
            </w:pPr>
            <w:r w:rsidRPr="00192B0F">
              <w:rPr>
                <w:rFonts w:asciiTheme="minorHAnsi" w:cstheme="minorHAnsi"/>
                <w:b/>
                <w:bCs/>
                <w:color w:val="000000"/>
                <w:sz w:val="22"/>
                <w:szCs w:val="22"/>
              </w:rPr>
              <w:t>Sutarties (-</w:t>
            </w:r>
            <w:proofErr w:type="spellStart"/>
            <w:r w:rsidRPr="00192B0F">
              <w:rPr>
                <w:rFonts w:asciiTheme="minorHAnsi" w:cstheme="minorHAnsi"/>
                <w:b/>
                <w:bCs/>
                <w:color w:val="000000"/>
                <w:sz w:val="22"/>
                <w:szCs w:val="22"/>
              </w:rPr>
              <w:t>čių</w:t>
            </w:r>
            <w:proofErr w:type="spellEnd"/>
            <w:r w:rsidRPr="00192B0F">
              <w:rPr>
                <w:rFonts w:asciiTheme="minorHAnsi" w:cstheme="minorHAnsi"/>
                <w:b/>
                <w:bCs/>
                <w:color w:val="000000"/>
                <w:sz w:val="22"/>
                <w:szCs w:val="22"/>
              </w:rPr>
              <w:t>), pagal kurią (-</w:t>
            </w:r>
            <w:proofErr w:type="spellStart"/>
            <w:r w:rsidRPr="00192B0F">
              <w:rPr>
                <w:rFonts w:asciiTheme="minorHAnsi" w:cstheme="minorHAnsi"/>
                <w:b/>
                <w:bCs/>
                <w:color w:val="000000"/>
                <w:sz w:val="22"/>
                <w:szCs w:val="22"/>
              </w:rPr>
              <w:t>ias</w:t>
            </w:r>
            <w:proofErr w:type="spellEnd"/>
            <w:r w:rsidRPr="00192B0F">
              <w:rPr>
                <w:rFonts w:asciiTheme="minorHAnsi" w:cstheme="minorHAnsi"/>
                <w:b/>
                <w:bCs/>
                <w:color w:val="000000"/>
                <w:sz w:val="22"/>
                <w:szCs w:val="22"/>
              </w:rPr>
              <w:t>) buvo suteiktos paslaugos, registracijos data (-</w:t>
            </w:r>
            <w:proofErr w:type="spellStart"/>
            <w:r w:rsidRPr="00192B0F">
              <w:rPr>
                <w:rFonts w:asciiTheme="minorHAnsi" w:cstheme="minorHAnsi"/>
                <w:b/>
                <w:bCs/>
                <w:color w:val="000000"/>
                <w:sz w:val="22"/>
                <w:szCs w:val="22"/>
              </w:rPr>
              <w:t>os</w:t>
            </w:r>
            <w:proofErr w:type="spellEnd"/>
            <w:r w:rsidRPr="00192B0F">
              <w:rPr>
                <w:rFonts w:asciiTheme="minorHAnsi" w:cstheme="minorHAnsi"/>
                <w:b/>
                <w:bCs/>
                <w:color w:val="000000"/>
                <w:sz w:val="22"/>
                <w:szCs w:val="22"/>
              </w:rPr>
              <w:t>) ir registracijos numeris (-</w:t>
            </w:r>
            <w:proofErr w:type="spellStart"/>
            <w:r w:rsidRPr="00192B0F">
              <w:rPr>
                <w:rFonts w:asciiTheme="minorHAnsi" w:cstheme="minorHAnsi"/>
                <w:b/>
                <w:bCs/>
                <w:color w:val="000000"/>
                <w:sz w:val="22"/>
                <w:szCs w:val="22"/>
              </w:rPr>
              <w:t>iai</w:t>
            </w:r>
            <w:proofErr w:type="spellEnd"/>
            <w:r w:rsidRPr="00192B0F">
              <w:rPr>
                <w:rFonts w:asciiTheme="minorHAnsi" w:cstheme="minorHAnsi"/>
                <w:b/>
                <w:bCs/>
                <w:color w:val="000000"/>
                <w:sz w:val="22"/>
                <w:szCs w:val="22"/>
              </w:rPr>
              <w:t>)</w:t>
            </w:r>
          </w:p>
        </w:tc>
        <w:tc>
          <w:tcPr>
            <w:tcW w:w="3501" w:type="dxa"/>
            <w:vAlign w:val="center"/>
          </w:tcPr>
          <w:p w14:paraId="33AD612C" w14:textId="77777777" w:rsidR="008A3B78" w:rsidRPr="00192B0F" w:rsidRDefault="008A3B78" w:rsidP="00D26A43">
            <w:pPr>
              <w:jc w:val="center"/>
              <w:rPr>
                <w:rFonts w:asciiTheme="minorHAnsi" w:cstheme="minorHAnsi"/>
                <w:b/>
                <w:bCs/>
                <w:sz w:val="22"/>
                <w:szCs w:val="22"/>
              </w:rPr>
            </w:pPr>
            <w:r w:rsidRPr="00192B0F">
              <w:rPr>
                <w:rFonts w:asciiTheme="minorHAnsi" w:cstheme="minorHAnsi"/>
                <w:b/>
                <w:bCs/>
                <w:sz w:val="22"/>
                <w:szCs w:val="22"/>
              </w:rPr>
              <w:t>Nurodoma, kokios konkrečiai paslaugos</w:t>
            </w:r>
            <w:r w:rsidRPr="00192B0F">
              <w:rPr>
                <w:rFonts w:asciiTheme="minorHAnsi" w:cstheme="minorHAnsi"/>
                <w:b/>
                <w:bCs/>
                <w:color w:val="000000"/>
                <w:sz w:val="22"/>
                <w:szCs w:val="22"/>
              </w:rPr>
              <w:t xml:space="preserve"> pagal 2 stulpelyje nurodytą sutartį</w:t>
            </w:r>
            <w:r w:rsidRPr="00192B0F">
              <w:rPr>
                <w:rFonts w:asciiTheme="minorHAnsi" w:cstheme="minorHAnsi"/>
                <w:b/>
                <w:bCs/>
                <w:sz w:val="22"/>
                <w:szCs w:val="22"/>
              </w:rPr>
              <w:t xml:space="preserve"> buvo teikiamos, nurodoma jų vertė (EUR be PVM) per paskutinius 3 metus iki pasiūlymų pateikimo termino pabaigos</w:t>
            </w:r>
          </w:p>
        </w:tc>
        <w:tc>
          <w:tcPr>
            <w:tcW w:w="2746" w:type="dxa"/>
            <w:vAlign w:val="center"/>
          </w:tcPr>
          <w:p w14:paraId="1D75A323" w14:textId="77777777" w:rsidR="008A3B78" w:rsidRPr="00192B0F" w:rsidRDefault="008A3B78" w:rsidP="00D26A4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192B0F">
              <w:rPr>
                <w:rFonts w:asciiTheme="minorHAnsi" w:hAnsiTheme="minorHAnsi" w:cstheme="minorHAnsi"/>
                <w:b/>
                <w:bCs/>
                <w:color w:val="000000" w:themeColor="text1"/>
                <w:sz w:val="22"/>
                <w:szCs w:val="22"/>
              </w:rPr>
              <w:t xml:space="preserve">Nurodomos, </w:t>
            </w:r>
            <w:r w:rsidRPr="00192B0F">
              <w:rPr>
                <w:rFonts w:asciiTheme="minorHAnsi" w:eastAsia="Calibri" w:hAnsiTheme="minorHAnsi" w:cstheme="minorHAnsi"/>
                <w:b/>
                <w:bCs/>
                <w:color w:val="000000" w:themeColor="text1"/>
                <w:sz w:val="22"/>
                <w:szCs w:val="22"/>
                <w:lang w:eastAsia="hu-HU"/>
              </w:rPr>
              <w:t>pagal 2 stulpelyje nurodytą paslaugų teikimo sutartį,</w:t>
            </w:r>
            <w:r w:rsidRPr="00192B0F">
              <w:rPr>
                <w:rFonts w:asciiTheme="minorHAnsi" w:hAnsiTheme="minorHAnsi" w:cstheme="minorHAnsi"/>
                <w:b/>
                <w:bCs/>
                <w:color w:val="000000" w:themeColor="text1"/>
                <w:sz w:val="22"/>
                <w:szCs w:val="22"/>
              </w:rPr>
              <w:t xml:space="preserve"> 3 stulpelyje nurodytų paslaugų teikimo pradžios ir pabaigos datos</w:t>
            </w:r>
          </w:p>
        </w:tc>
        <w:tc>
          <w:tcPr>
            <w:tcW w:w="3636" w:type="dxa"/>
            <w:vAlign w:val="center"/>
          </w:tcPr>
          <w:p w14:paraId="45003A80" w14:textId="77777777" w:rsidR="008A3B78" w:rsidRPr="00192B0F" w:rsidRDefault="008A3B78" w:rsidP="00D26A43">
            <w:pPr>
              <w:pStyle w:val="xmsobodytext"/>
              <w:shd w:val="clear" w:color="auto" w:fill="FFFFFF"/>
              <w:tabs>
                <w:tab w:val="left" w:pos="314"/>
              </w:tabs>
              <w:spacing w:beforeAutospacing="0" w:afterAutospacing="0"/>
              <w:jc w:val="center"/>
              <w:rPr>
                <w:rFonts w:asciiTheme="minorHAnsi" w:hAnsiTheme="minorHAnsi" w:cstheme="minorHAnsi"/>
                <w:b/>
                <w:bCs/>
                <w:sz w:val="22"/>
                <w:szCs w:val="22"/>
              </w:rPr>
            </w:pPr>
            <w:r w:rsidRPr="00192B0F">
              <w:rPr>
                <w:rFonts w:asciiTheme="minorHAnsi" w:hAnsiTheme="minorHAnsi" w:cstheme="minorHAnsi"/>
                <w:b/>
                <w:bCs/>
                <w:color w:val="000000"/>
                <w:sz w:val="22"/>
                <w:szCs w:val="22"/>
              </w:rPr>
              <w:t xml:space="preserve">Paslaugų gavėjai </w:t>
            </w:r>
            <w:r w:rsidRPr="00192B0F">
              <w:rPr>
                <w:rFonts w:asciiTheme="minorHAnsi" w:hAnsiTheme="minorHAnsi" w:cstheme="minorHAnsi"/>
                <w:b/>
                <w:bCs/>
                <w:sz w:val="22"/>
                <w:szCs w:val="22"/>
              </w:rPr>
              <w:t xml:space="preserve">(tiek viešieji, tiek privatieji) </w:t>
            </w:r>
            <w:r w:rsidRPr="00192B0F">
              <w:rPr>
                <w:rFonts w:asciiTheme="minorHAnsi" w:hAnsiTheme="minorHAnsi" w:cstheme="minorHAnsi"/>
                <w:b/>
                <w:bCs/>
                <w:color w:val="000000"/>
                <w:sz w:val="22"/>
                <w:szCs w:val="22"/>
              </w:rPr>
              <w:t>bei jų kontaktai, neatsižvelgiant į tai, ar jie yra perkančiosios organizacijos ar ne*</w:t>
            </w:r>
          </w:p>
        </w:tc>
      </w:tr>
      <w:tr w:rsidR="008A3B78" w:rsidRPr="00192B0F" w14:paraId="3C4EB6AA" w14:textId="77777777" w:rsidTr="00D26A43">
        <w:tc>
          <w:tcPr>
            <w:tcW w:w="655" w:type="dxa"/>
          </w:tcPr>
          <w:p w14:paraId="53769E17" w14:textId="77777777" w:rsidR="008A3B78" w:rsidRPr="00192B0F" w:rsidRDefault="008A3B78" w:rsidP="00D26A43">
            <w:pPr>
              <w:jc w:val="center"/>
              <w:rPr>
                <w:rFonts w:asciiTheme="minorHAnsi" w:cstheme="minorHAnsi"/>
                <w:b/>
                <w:bCs/>
                <w:sz w:val="22"/>
                <w:szCs w:val="22"/>
              </w:rPr>
            </w:pPr>
            <w:r w:rsidRPr="00192B0F">
              <w:rPr>
                <w:rFonts w:asciiTheme="minorHAnsi" w:cstheme="minorHAnsi"/>
                <w:b/>
                <w:bCs/>
                <w:sz w:val="22"/>
                <w:szCs w:val="22"/>
              </w:rPr>
              <w:t>1</w:t>
            </w:r>
          </w:p>
        </w:tc>
        <w:tc>
          <w:tcPr>
            <w:tcW w:w="3636" w:type="dxa"/>
          </w:tcPr>
          <w:p w14:paraId="089BB066" w14:textId="77777777" w:rsidR="008A3B78" w:rsidRPr="00192B0F" w:rsidRDefault="008A3B78" w:rsidP="00D26A43">
            <w:pPr>
              <w:jc w:val="center"/>
              <w:rPr>
                <w:rFonts w:asciiTheme="minorHAnsi" w:cstheme="minorHAnsi"/>
                <w:b/>
                <w:bCs/>
                <w:color w:val="000000"/>
                <w:sz w:val="22"/>
                <w:szCs w:val="22"/>
              </w:rPr>
            </w:pPr>
            <w:r w:rsidRPr="00192B0F">
              <w:rPr>
                <w:rFonts w:asciiTheme="minorHAnsi" w:cstheme="minorHAnsi"/>
                <w:b/>
                <w:bCs/>
                <w:color w:val="000000"/>
                <w:sz w:val="22"/>
                <w:szCs w:val="22"/>
              </w:rPr>
              <w:t>2</w:t>
            </w:r>
          </w:p>
        </w:tc>
        <w:tc>
          <w:tcPr>
            <w:tcW w:w="3501" w:type="dxa"/>
          </w:tcPr>
          <w:p w14:paraId="57CAFCF0" w14:textId="77777777" w:rsidR="008A3B78" w:rsidRPr="00192B0F" w:rsidRDefault="008A3B78" w:rsidP="00D26A43">
            <w:pPr>
              <w:jc w:val="center"/>
              <w:rPr>
                <w:rFonts w:asciiTheme="minorHAnsi" w:cstheme="minorHAnsi"/>
                <w:b/>
                <w:bCs/>
                <w:sz w:val="22"/>
                <w:szCs w:val="22"/>
              </w:rPr>
            </w:pPr>
            <w:r w:rsidRPr="00192B0F">
              <w:rPr>
                <w:rFonts w:asciiTheme="minorHAnsi" w:cstheme="minorHAnsi"/>
                <w:b/>
                <w:bCs/>
                <w:sz w:val="22"/>
                <w:szCs w:val="22"/>
              </w:rPr>
              <w:t>3</w:t>
            </w:r>
          </w:p>
        </w:tc>
        <w:tc>
          <w:tcPr>
            <w:tcW w:w="2746" w:type="dxa"/>
          </w:tcPr>
          <w:p w14:paraId="215672C2" w14:textId="77777777" w:rsidR="008A3B78" w:rsidRPr="00192B0F" w:rsidRDefault="008A3B78" w:rsidP="00D26A4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192B0F">
              <w:rPr>
                <w:rFonts w:asciiTheme="minorHAnsi" w:hAnsiTheme="minorHAnsi" w:cstheme="minorHAnsi"/>
                <w:b/>
                <w:bCs/>
                <w:color w:val="000000"/>
                <w:sz w:val="22"/>
                <w:szCs w:val="22"/>
              </w:rPr>
              <w:t>4</w:t>
            </w:r>
          </w:p>
        </w:tc>
        <w:tc>
          <w:tcPr>
            <w:tcW w:w="3636" w:type="dxa"/>
          </w:tcPr>
          <w:p w14:paraId="0C7D41B7" w14:textId="77777777" w:rsidR="008A3B78" w:rsidRPr="00192B0F" w:rsidRDefault="008A3B78" w:rsidP="00D26A4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192B0F">
              <w:rPr>
                <w:rFonts w:asciiTheme="minorHAnsi" w:hAnsiTheme="minorHAnsi" w:cstheme="minorHAnsi"/>
                <w:b/>
                <w:bCs/>
                <w:color w:val="000000"/>
                <w:sz w:val="22"/>
                <w:szCs w:val="22"/>
              </w:rPr>
              <w:t>5</w:t>
            </w:r>
          </w:p>
        </w:tc>
      </w:tr>
      <w:tr w:rsidR="008A3B78" w:rsidRPr="00192B0F" w14:paraId="6F7937DB" w14:textId="77777777" w:rsidTr="00D26A43">
        <w:trPr>
          <w:trHeight w:val="3168"/>
        </w:trPr>
        <w:tc>
          <w:tcPr>
            <w:tcW w:w="655" w:type="dxa"/>
          </w:tcPr>
          <w:p w14:paraId="32C25F8A" w14:textId="77777777" w:rsidR="008A3B78" w:rsidRPr="00192B0F" w:rsidRDefault="008A3B78" w:rsidP="00D26A43">
            <w:pPr>
              <w:jc w:val="center"/>
              <w:rPr>
                <w:rFonts w:asciiTheme="minorHAnsi" w:cstheme="minorHAnsi"/>
                <w:sz w:val="22"/>
                <w:szCs w:val="22"/>
              </w:rPr>
            </w:pPr>
            <w:r w:rsidRPr="00192B0F">
              <w:rPr>
                <w:rFonts w:asciiTheme="minorHAnsi" w:cstheme="minorHAnsi"/>
                <w:sz w:val="22"/>
                <w:szCs w:val="22"/>
              </w:rPr>
              <w:t xml:space="preserve">1. </w:t>
            </w:r>
          </w:p>
        </w:tc>
        <w:tc>
          <w:tcPr>
            <w:tcW w:w="3636" w:type="dxa"/>
          </w:tcPr>
          <w:p w14:paraId="65D80B6B" w14:textId="77777777" w:rsidR="008A3B78" w:rsidRPr="00192B0F" w:rsidRDefault="008A3B78" w:rsidP="00D26A43">
            <w:pPr>
              <w:jc w:val="both"/>
              <w:rPr>
                <w:rFonts w:asciiTheme="minorHAnsi" w:cstheme="minorHAnsi"/>
                <w:color w:val="000000" w:themeColor="text1"/>
                <w:sz w:val="22"/>
                <w:szCs w:val="22"/>
              </w:rPr>
            </w:pPr>
          </w:p>
          <w:p w14:paraId="2C3B035B" w14:textId="77777777" w:rsidR="008A3B78" w:rsidRPr="00192B0F" w:rsidRDefault="008A3B78" w:rsidP="00D26A43">
            <w:pPr>
              <w:jc w:val="both"/>
              <w:rPr>
                <w:rFonts w:asciiTheme="minorHAnsi" w:cstheme="minorHAnsi"/>
                <w:i/>
                <w:iCs/>
                <w:color w:val="000000" w:themeColor="text1"/>
                <w:sz w:val="22"/>
                <w:szCs w:val="22"/>
              </w:rPr>
            </w:pPr>
          </w:p>
        </w:tc>
        <w:tc>
          <w:tcPr>
            <w:tcW w:w="3501" w:type="dxa"/>
          </w:tcPr>
          <w:p w14:paraId="6EFC7AB8" w14:textId="77777777" w:rsidR="008A3B78" w:rsidRPr="00192B0F" w:rsidRDefault="008A3B78" w:rsidP="00D26A43">
            <w:pPr>
              <w:jc w:val="both"/>
              <w:rPr>
                <w:rFonts w:asciiTheme="minorHAnsi" w:cstheme="minorHAnsi"/>
                <w:color w:val="000000" w:themeColor="text1"/>
                <w:sz w:val="22"/>
                <w:szCs w:val="22"/>
              </w:rPr>
            </w:pPr>
          </w:p>
          <w:p w14:paraId="66FCDBAE" w14:textId="77777777" w:rsidR="008A3B78" w:rsidRPr="00192B0F" w:rsidRDefault="008A3B78" w:rsidP="00D26A43">
            <w:pPr>
              <w:jc w:val="both"/>
              <w:rPr>
                <w:rFonts w:asciiTheme="minorHAnsi" w:cstheme="minorHAnsi"/>
                <w:color w:val="000000" w:themeColor="text1"/>
                <w:sz w:val="22"/>
                <w:szCs w:val="22"/>
              </w:rPr>
            </w:pPr>
          </w:p>
          <w:p w14:paraId="0D847F5A" w14:textId="77777777" w:rsidR="008A3B78" w:rsidRPr="00192B0F" w:rsidRDefault="008A3B78" w:rsidP="00D26A43">
            <w:pPr>
              <w:jc w:val="both"/>
              <w:rPr>
                <w:rFonts w:asciiTheme="minorHAnsi" w:cstheme="minorHAnsi"/>
                <w:b/>
                <w:bCs/>
                <w:i/>
                <w:iCs/>
                <w:sz w:val="22"/>
                <w:szCs w:val="22"/>
              </w:rPr>
            </w:pPr>
          </w:p>
        </w:tc>
        <w:tc>
          <w:tcPr>
            <w:tcW w:w="2746" w:type="dxa"/>
          </w:tcPr>
          <w:p w14:paraId="2F164AB5" w14:textId="77777777" w:rsidR="008A3B78" w:rsidRPr="00192B0F" w:rsidRDefault="008A3B78" w:rsidP="00D26A43">
            <w:pPr>
              <w:jc w:val="both"/>
              <w:rPr>
                <w:rFonts w:asciiTheme="minorHAnsi" w:cstheme="minorHAnsi"/>
                <w:color w:val="000000" w:themeColor="text1"/>
                <w:sz w:val="22"/>
                <w:szCs w:val="22"/>
              </w:rPr>
            </w:pPr>
          </w:p>
        </w:tc>
        <w:tc>
          <w:tcPr>
            <w:tcW w:w="3636" w:type="dxa"/>
          </w:tcPr>
          <w:p w14:paraId="053CBF46" w14:textId="77777777" w:rsidR="008A3B78" w:rsidRPr="00192B0F" w:rsidRDefault="008A3B78" w:rsidP="00D26A43">
            <w:pPr>
              <w:jc w:val="both"/>
              <w:rPr>
                <w:rFonts w:asciiTheme="minorHAnsi" w:cstheme="minorHAnsi"/>
                <w:color w:val="000000" w:themeColor="text1"/>
                <w:sz w:val="22"/>
                <w:szCs w:val="22"/>
              </w:rPr>
            </w:pPr>
          </w:p>
          <w:p w14:paraId="068298C8" w14:textId="77777777" w:rsidR="008A3B78" w:rsidRPr="00192B0F" w:rsidRDefault="008A3B78" w:rsidP="00D26A43">
            <w:pPr>
              <w:jc w:val="both"/>
              <w:rPr>
                <w:rFonts w:asciiTheme="minorHAnsi" w:cstheme="minorHAnsi"/>
                <w:color w:val="000000" w:themeColor="text1"/>
                <w:sz w:val="22"/>
                <w:szCs w:val="22"/>
              </w:rPr>
            </w:pPr>
            <w:r w:rsidRPr="00192B0F">
              <w:rPr>
                <w:rFonts w:asciiTheme="minorHAnsi" w:cstheme="minorHAnsi"/>
                <w:color w:val="000000" w:themeColor="text1"/>
                <w:sz w:val="22"/>
                <w:szCs w:val="22"/>
              </w:rPr>
              <w:t>.........................................................</w:t>
            </w:r>
          </w:p>
          <w:p w14:paraId="5B2BD48C" w14:textId="77777777" w:rsidR="008A3B78" w:rsidRPr="00192B0F" w:rsidRDefault="008A3B78" w:rsidP="00D26A43">
            <w:pPr>
              <w:jc w:val="both"/>
              <w:rPr>
                <w:rFonts w:asciiTheme="minorHAnsi" w:cstheme="minorHAnsi"/>
                <w:i/>
                <w:iCs/>
                <w:color w:val="000000" w:themeColor="text1"/>
                <w:sz w:val="16"/>
                <w:szCs w:val="16"/>
              </w:rPr>
            </w:pPr>
            <w:r w:rsidRPr="00192B0F">
              <w:rPr>
                <w:rFonts w:asciiTheme="minorHAnsi" w:cstheme="minorHAnsi"/>
                <w:i/>
                <w:iCs/>
                <w:color w:val="000000" w:themeColor="text1"/>
                <w:sz w:val="16"/>
                <w:szCs w:val="16"/>
              </w:rPr>
              <w:t>(nurodomas paslaugų gavėjo pavadinimas)</w:t>
            </w:r>
          </w:p>
          <w:p w14:paraId="3B85D8EC" w14:textId="77777777" w:rsidR="008A3B78" w:rsidRPr="00192B0F" w:rsidRDefault="008A3B78" w:rsidP="00D26A43">
            <w:pPr>
              <w:jc w:val="both"/>
              <w:rPr>
                <w:rFonts w:asciiTheme="minorHAnsi" w:cstheme="minorHAnsi"/>
                <w:color w:val="000000" w:themeColor="text1"/>
                <w:sz w:val="22"/>
                <w:szCs w:val="22"/>
              </w:rPr>
            </w:pPr>
          </w:p>
          <w:p w14:paraId="18DFBC50" w14:textId="77777777" w:rsidR="008A3B78" w:rsidRPr="00192B0F" w:rsidRDefault="008A3B78" w:rsidP="00D26A43">
            <w:pPr>
              <w:jc w:val="both"/>
              <w:rPr>
                <w:rFonts w:asciiTheme="minorHAnsi" w:cstheme="minorHAnsi"/>
                <w:color w:val="000000" w:themeColor="text1"/>
                <w:sz w:val="22"/>
                <w:szCs w:val="22"/>
              </w:rPr>
            </w:pPr>
            <w:r w:rsidRPr="00192B0F">
              <w:rPr>
                <w:rFonts w:asciiTheme="minorHAnsi" w:cstheme="minorHAnsi"/>
                <w:color w:val="000000" w:themeColor="text1"/>
                <w:sz w:val="22"/>
                <w:szCs w:val="22"/>
              </w:rPr>
              <w:t>.........................................................</w:t>
            </w:r>
          </w:p>
          <w:p w14:paraId="5A481616" w14:textId="77777777" w:rsidR="008A3B78" w:rsidRPr="00192B0F" w:rsidRDefault="008A3B78" w:rsidP="00D26A43">
            <w:pPr>
              <w:jc w:val="both"/>
              <w:rPr>
                <w:rFonts w:asciiTheme="minorHAnsi" w:cstheme="minorHAnsi"/>
                <w:i/>
                <w:iCs/>
                <w:color w:val="000000" w:themeColor="text1"/>
                <w:sz w:val="16"/>
                <w:szCs w:val="16"/>
              </w:rPr>
            </w:pPr>
            <w:r w:rsidRPr="00192B0F">
              <w:rPr>
                <w:rFonts w:asciiTheme="minorHAnsi" w:cstheme="minorHAnsi"/>
                <w:i/>
                <w:iCs/>
                <w:color w:val="000000" w:themeColor="text1"/>
                <w:sz w:val="16"/>
                <w:szCs w:val="16"/>
              </w:rPr>
              <w:t>(nurodomas paslaugų gavėjo kontaktinis asmuo, jo telefono numeris)</w:t>
            </w:r>
          </w:p>
          <w:p w14:paraId="1A843FB5" w14:textId="77777777" w:rsidR="008A3B78" w:rsidRPr="00192B0F" w:rsidRDefault="008A3B78" w:rsidP="00D26A43">
            <w:pPr>
              <w:jc w:val="both"/>
              <w:rPr>
                <w:rFonts w:asciiTheme="minorHAnsi" w:cstheme="minorHAnsi"/>
                <w:i/>
                <w:iCs/>
                <w:color w:val="000000" w:themeColor="text1"/>
                <w:sz w:val="22"/>
                <w:szCs w:val="22"/>
              </w:rPr>
            </w:pPr>
          </w:p>
          <w:p w14:paraId="5E8CC3F1" w14:textId="77777777" w:rsidR="008A3B78" w:rsidRPr="00192B0F" w:rsidRDefault="008A3B78" w:rsidP="00D26A43">
            <w:pPr>
              <w:jc w:val="both"/>
              <w:rPr>
                <w:rFonts w:asciiTheme="minorHAnsi" w:cstheme="minorHAnsi"/>
                <w:color w:val="000000" w:themeColor="text1"/>
                <w:sz w:val="22"/>
                <w:szCs w:val="22"/>
              </w:rPr>
            </w:pPr>
            <w:r w:rsidRPr="00192B0F">
              <w:rPr>
                <w:rFonts w:asciiTheme="minorHAnsi" w:cstheme="minorHAnsi"/>
                <w:color w:val="000000" w:themeColor="text1"/>
                <w:sz w:val="22"/>
                <w:szCs w:val="22"/>
              </w:rPr>
              <w:t>.........................................................</w:t>
            </w:r>
          </w:p>
          <w:p w14:paraId="5945CF70" w14:textId="77777777" w:rsidR="008A3B78" w:rsidRPr="00192B0F" w:rsidRDefault="008A3B78" w:rsidP="00D26A43">
            <w:pPr>
              <w:jc w:val="both"/>
              <w:rPr>
                <w:rFonts w:asciiTheme="minorHAnsi" w:cstheme="minorHAnsi"/>
                <w:i/>
                <w:iCs/>
                <w:color w:val="000000" w:themeColor="text1"/>
                <w:sz w:val="16"/>
                <w:szCs w:val="16"/>
              </w:rPr>
            </w:pPr>
            <w:r w:rsidRPr="00192B0F">
              <w:rPr>
                <w:rFonts w:asciiTheme="minorHAnsi" w:cstheme="minorHAnsi"/>
                <w:i/>
                <w:iCs/>
                <w:color w:val="000000" w:themeColor="text1"/>
                <w:sz w:val="16"/>
                <w:szCs w:val="16"/>
              </w:rPr>
              <w:t>(nurodomas paslaugų gavėjo el. pašto adresas)</w:t>
            </w:r>
          </w:p>
          <w:p w14:paraId="6633E230" w14:textId="77777777" w:rsidR="008A3B78" w:rsidRPr="00192B0F" w:rsidRDefault="008A3B78" w:rsidP="00D26A43">
            <w:pPr>
              <w:jc w:val="center"/>
              <w:rPr>
                <w:rFonts w:asciiTheme="minorHAnsi" w:cstheme="minorHAnsi"/>
                <w:b/>
                <w:bCs/>
                <w:i/>
                <w:iCs/>
                <w:sz w:val="22"/>
                <w:szCs w:val="22"/>
              </w:rPr>
            </w:pPr>
          </w:p>
        </w:tc>
      </w:tr>
      <w:tr w:rsidR="008A3B78" w:rsidRPr="00192B0F" w14:paraId="38303139" w14:textId="77777777" w:rsidTr="00D26A43">
        <w:tc>
          <w:tcPr>
            <w:tcW w:w="655" w:type="dxa"/>
          </w:tcPr>
          <w:p w14:paraId="1860C665" w14:textId="77777777" w:rsidR="008A3B78" w:rsidRPr="00192B0F" w:rsidRDefault="008A3B78" w:rsidP="00D26A43">
            <w:pPr>
              <w:jc w:val="center"/>
              <w:rPr>
                <w:rFonts w:asciiTheme="minorHAnsi" w:cstheme="minorHAnsi"/>
                <w:sz w:val="22"/>
                <w:szCs w:val="22"/>
              </w:rPr>
            </w:pPr>
            <w:r w:rsidRPr="00192B0F">
              <w:rPr>
                <w:rFonts w:asciiTheme="minorHAnsi" w:cstheme="minorHAnsi"/>
                <w:sz w:val="22"/>
                <w:szCs w:val="22"/>
              </w:rPr>
              <w:t>2.</w:t>
            </w:r>
          </w:p>
        </w:tc>
        <w:tc>
          <w:tcPr>
            <w:tcW w:w="3636" w:type="dxa"/>
            <w:vAlign w:val="center"/>
          </w:tcPr>
          <w:p w14:paraId="53A7D1A7" w14:textId="77777777" w:rsidR="008A3B78" w:rsidRPr="00192B0F" w:rsidRDefault="008A3B78" w:rsidP="00D26A43">
            <w:pPr>
              <w:rPr>
                <w:rFonts w:asciiTheme="minorHAnsi" w:cstheme="minorHAnsi"/>
                <w:sz w:val="22"/>
                <w:szCs w:val="22"/>
              </w:rPr>
            </w:pPr>
            <w:r w:rsidRPr="00192B0F">
              <w:rPr>
                <w:rFonts w:asciiTheme="minorHAnsi" w:cstheme="minorHAnsi"/>
                <w:sz w:val="22"/>
                <w:szCs w:val="22"/>
              </w:rPr>
              <w:t>......</w:t>
            </w:r>
          </w:p>
        </w:tc>
        <w:tc>
          <w:tcPr>
            <w:tcW w:w="3501" w:type="dxa"/>
            <w:vAlign w:val="center"/>
          </w:tcPr>
          <w:p w14:paraId="6822E003" w14:textId="77777777" w:rsidR="008A3B78" w:rsidRPr="00192B0F" w:rsidRDefault="008A3B78" w:rsidP="00D26A43">
            <w:pPr>
              <w:rPr>
                <w:rFonts w:asciiTheme="minorHAnsi" w:cstheme="minorHAnsi"/>
                <w:sz w:val="22"/>
                <w:szCs w:val="22"/>
              </w:rPr>
            </w:pPr>
            <w:r w:rsidRPr="00192B0F">
              <w:rPr>
                <w:rFonts w:asciiTheme="minorHAnsi" w:cstheme="minorHAnsi"/>
                <w:sz w:val="22"/>
                <w:szCs w:val="22"/>
              </w:rPr>
              <w:t>......</w:t>
            </w:r>
          </w:p>
        </w:tc>
        <w:tc>
          <w:tcPr>
            <w:tcW w:w="2746" w:type="dxa"/>
          </w:tcPr>
          <w:p w14:paraId="1CF8C5F5" w14:textId="77777777" w:rsidR="008A3B78" w:rsidRPr="00192B0F" w:rsidRDefault="008A3B78" w:rsidP="00D26A43">
            <w:pPr>
              <w:rPr>
                <w:rFonts w:asciiTheme="minorHAnsi" w:cstheme="minorHAnsi"/>
                <w:sz w:val="22"/>
                <w:szCs w:val="22"/>
              </w:rPr>
            </w:pPr>
          </w:p>
        </w:tc>
        <w:tc>
          <w:tcPr>
            <w:tcW w:w="3636" w:type="dxa"/>
            <w:vAlign w:val="center"/>
          </w:tcPr>
          <w:p w14:paraId="0ECF0CF1" w14:textId="77777777" w:rsidR="008A3B78" w:rsidRPr="00192B0F" w:rsidRDefault="008A3B78" w:rsidP="00D26A43">
            <w:pPr>
              <w:rPr>
                <w:rFonts w:asciiTheme="minorHAnsi" w:cstheme="minorHAnsi"/>
                <w:sz w:val="22"/>
                <w:szCs w:val="22"/>
              </w:rPr>
            </w:pPr>
            <w:r w:rsidRPr="00192B0F">
              <w:rPr>
                <w:rFonts w:asciiTheme="minorHAnsi" w:cstheme="minorHAnsi"/>
                <w:sz w:val="22"/>
                <w:szCs w:val="22"/>
              </w:rPr>
              <w:t>......</w:t>
            </w:r>
          </w:p>
        </w:tc>
      </w:tr>
    </w:tbl>
    <w:p w14:paraId="2BDD2FF9" w14:textId="77777777" w:rsidR="008A3B78" w:rsidRPr="00192B0F" w:rsidRDefault="008A3B78" w:rsidP="008A3B78">
      <w:pPr>
        <w:spacing w:after="0" w:line="240" w:lineRule="auto"/>
        <w:jc w:val="both"/>
        <w:rPr>
          <w:rFonts w:cstheme="minorHAnsi"/>
          <w:sz w:val="22"/>
          <w:szCs w:val="22"/>
        </w:rPr>
      </w:pPr>
      <w:r w:rsidRPr="00192B0F">
        <w:rPr>
          <w:rFonts w:cstheme="minorHAnsi"/>
          <w:sz w:val="22"/>
          <w:szCs w:val="22"/>
        </w:rPr>
        <w:t>* kartu su šiuo sąrašu turi būti pateiktos paslaugų gavėjų pažymos apie tinkamai suteiktas paslaugas, kuriose turi būti nurodyta suteiktų paslaugų vertė per</w:t>
      </w:r>
      <w:r w:rsidRPr="00192B0F">
        <w:rPr>
          <w:rFonts w:cstheme="minorHAnsi"/>
          <w:b/>
          <w:bCs/>
          <w:sz w:val="22"/>
          <w:szCs w:val="22"/>
        </w:rPr>
        <w:t xml:space="preserve"> </w:t>
      </w:r>
      <w:r w:rsidRPr="00192B0F">
        <w:rPr>
          <w:rFonts w:cstheme="minorHAnsi"/>
          <w:sz w:val="22"/>
          <w:szCs w:val="22"/>
        </w:rPr>
        <w:t>paskutinius 3 metus iki pasiūlymų pateikimo termino pabaigos (jei vertė apima ilgesnį paslaugų teikimo laikotarpį, tiekėjas gali pateikti kitus dokumentus (sąskaitų išrašus, sąskaitas faktūras ar kt., iš kurių matytųsi suteiktų paslaugų vertė per paskutinius 3 metus iki pasiūlymų pateikimo termino pabaigos) ir ar jos buvo suteiktos tinkamai.</w:t>
      </w:r>
    </w:p>
    <w:p w14:paraId="5F863C3F" w14:textId="77777777" w:rsidR="008A3B78" w:rsidRPr="00192B0F" w:rsidRDefault="008A3B78" w:rsidP="008A3B78">
      <w:pPr>
        <w:spacing w:after="0" w:line="240" w:lineRule="auto"/>
        <w:jc w:val="center"/>
        <w:rPr>
          <w:rFonts w:cstheme="minorHAnsi"/>
          <w:sz w:val="22"/>
          <w:szCs w:val="22"/>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8A3B78" w:rsidRPr="00192B0F" w14:paraId="2155FF14" w14:textId="77777777" w:rsidTr="00D26A43">
        <w:tc>
          <w:tcPr>
            <w:tcW w:w="8080" w:type="dxa"/>
          </w:tcPr>
          <w:p w14:paraId="3BC22018" w14:textId="77777777" w:rsidR="008A3B78" w:rsidRPr="00192B0F" w:rsidRDefault="008A3B78" w:rsidP="00D26A43">
            <w:pPr>
              <w:tabs>
                <w:tab w:val="left" w:pos="11503"/>
              </w:tabs>
              <w:jc w:val="both"/>
              <w:rPr>
                <w:rFonts w:asciiTheme="minorHAnsi" w:cstheme="minorHAnsi"/>
                <w:iCs/>
                <w:color w:val="00000A"/>
                <w:sz w:val="22"/>
                <w:szCs w:val="22"/>
              </w:rPr>
            </w:pPr>
          </w:p>
        </w:tc>
      </w:tr>
    </w:tbl>
    <w:p w14:paraId="6E2FA0B4" w14:textId="767E0203" w:rsidR="008443CF" w:rsidRPr="008A3B78" w:rsidRDefault="008A3B78" w:rsidP="008A3B78">
      <w:pPr>
        <w:rPr>
          <w:rFonts w:cstheme="minorHAnsi"/>
          <w:b/>
          <w:bCs/>
          <w:smallCaps/>
          <w:sz w:val="22"/>
          <w:szCs w:val="22"/>
        </w:rPr>
      </w:pPr>
      <w:r w:rsidRPr="00192B0F">
        <w:rPr>
          <w:rFonts w:cstheme="minorHAnsi"/>
          <w:i/>
          <w:color w:val="00000A"/>
          <w:sz w:val="22"/>
          <w:szCs w:val="22"/>
          <w:vertAlign w:val="superscript"/>
        </w:rPr>
        <w:tab/>
        <w:t xml:space="preserve">Dalyvio ar įgalioto asmens vardas ir pavardė                                                  </w:t>
      </w:r>
    </w:p>
    <w:sectPr w:rsidR="008443CF" w:rsidRPr="008A3B78" w:rsidSect="008A3B78">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B05A" w14:textId="77777777" w:rsidR="009A0DBC" w:rsidRDefault="009A0DBC" w:rsidP="00D05666">
      <w:r>
        <w:separator/>
      </w:r>
    </w:p>
  </w:endnote>
  <w:endnote w:type="continuationSeparator" w:id="0">
    <w:p w14:paraId="119CAF7B" w14:textId="77777777" w:rsidR="009A0DBC" w:rsidRDefault="009A0DBC" w:rsidP="00D05666">
      <w:r>
        <w:continuationSeparator/>
      </w:r>
    </w:p>
  </w:endnote>
  <w:endnote w:type="continuationNotice" w:id="1">
    <w:p w14:paraId="25A12356" w14:textId="77777777" w:rsidR="009A0DBC" w:rsidRDefault="009A0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3F49" w14:textId="77777777" w:rsidR="009A0DBC" w:rsidRDefault="009A0DBC" w:rsidP="00D05666">
      <w:r>
        <w:separator/>
      </w:r>
    </w:p>
  </w:footnote>
  <w:footnote w:type="continuationSeparator" w:id="0">
    <w:p w14:paraId="66121EF9" w14:textId="77777777" w:rsidR="009A0DBC" w:rsidRDefault="009A0DBC" w:rsidP="00D05666">
      <w:r>
        <w:continuationSeparator/>
      </w:r>
    </w:p>
  </w:footnote>
  <w:footnote w:type="continuationNotice" w:id="1">
    <w:p w14:paraId="55FE18FF" w14:textId="77777777" w:rsidR="009A0DBC" w:rsidRDefault="009A0DBC">
      <w:pPr>
        <w:spacing w:after="0" w:line="240" w:lineRule="auto"/>
      </w:pPr>
    </w:p>
  </w:footnote>
  <w:footnote w:id="2">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1" w:name="part_59ec321e391c494f84b320fbe598d9ee"/>
      <w:bookmarkEnd w:id="7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72" w:name="part_1fc07d8744e64e18a56d6956d4a608bd"/>
      <w:bookmarkEnd w:id="7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73" w:name="part_9b8729a009b44b879be4bbdeffdfbc9d"/>
      <w:bookmarkEnd w:id="7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74" w:name="part_8808e0397ccc470f8282f89b94690af4"/>
      <w:bookmarkEnd w:id="74"/>
      <w:r w:rsidRPr="00012DA8">
        <w:t>4) informacija apie pasitelktus ūkio subjektus, kurių pajėgumais remiasi tiekėjas, ir subtiekėjus – tuo atveju, kai ši informacija reikalinga tiekėjui jo teisėtiems interesams ginti.</w:t>
      </w:r>
    </w:p>
  </w:footnote>
  <w:footnote w:id="3">
    <w:p w14:paraId="6866DC81" w14:textId="77777777" w:rsidR="00326C4D" w:rsidRPr="000B723E" w:rsidRDefault="00326C4D" w:rsidP="00326C4D">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4D262737" w14:textId="77777777" w:rsidR="00326C4D" w:rsidRPr="000B723E" w:rsidRDefault="00326C4D" w:rsidP="00326C4D">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5">
    <w:p w14:paraId="4BBB4777" w14:textId="77777777" w:rsidR="00326C4D" w:rsidRPr="000B723E" w:rsidRDefault="00326C4D" w:rsidP="00326C4D">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Atsižvelgiant į tai, kad pateikęs sąrašą dalyvis nebegalės jo papildyti, </w:t>
      </w:r>
      <w:r w:rsidRPr="000B723E">
        <w:rPr>
          <w:rFonts w:cstheme="minorHAnsi"/>
          <w:b/>
        </w:rPr>
        <w:t>rekomenduojame</w:t>
      </w:r>
      <w:r w:rsidRPr="000B723E">
        <w:rPr>
          <w:rFonts w:cstheme="minorHAnsi"/>
        </w:rPr>
        <w:t xml:space="preserv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B462E7F"/>
    <w:multiLevelType w:val="multilevel"/>
    <w:tmpl w:val="09B4830A"/>
    <w:lvl w:ilvl="0">
      <w:start w:val="5"/>
      <w:numFmt w:val="decimal"/>
      <w:lvlText w:val="%1."/>
      <w:lvlJc w:val="left"/>
      <w:pPr>
        <w:ind w:left="360" w:hanging="360"/>
      </w:pPr>
      <w:rPr>
        <w:rFonts w:hint="default"/>
      </w:rPr>
    </w:lvl>
    <w:lvl w:ilvl="1">
      <w:start w:val="3"/>
      <w:numFmt w:val="decimal"/>
      <w:lvlText w:val="%1.%2."/>
      <w:lvlJc w:val="left"/>
      <w:pPr>
        <w:ind w:left="785" w:hanging="360"/>
      </w:pPr>
      <w:rPr>
        <w:rFonts w:hint="default"/>
        <w:i w:val="0"/>
        <w:iCs w:val="0"/>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F294354"/>
    <w:multiLevelType w:val="multilevel"/>
    <w:tmpl w:val="1610E368"/>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color w:val="auto"/>
      </w:rPr>
    </w:lvl>
    <w:lvl w:ilvl="2">
      <w:start w:val="1"/>
      <w:numFmt w:val="decimal"/>
      <w:lvlText w:val="%1.%2.%3."/>
      <w:lvlJc w:val="left"/>
      <w:pPr>
        <w:ind w:left="2574" w:hanging="720"/>
      </w:pPr>
      <w:rPr>
        <w:rFonts w:hint="default"/>
        <w:color w:val="auto"/>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B0175"/>
    <w:multiLevelType w:val="multilevel"/>
    <w:tmpl w:val="4D68EC4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8FB442C"/>
    <w:multiLevelType w:val="multilevel"/>
    <w:tmpl w:val="40068000"/>
    <w:lvl w:ilvl="0">
      <w:start w:val="9"/>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1C434E1"/>
    <w:multiLevelType w:val="multilevel"/>
    <w:tmpl w:val="6828494A"/>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000000" w:themeColor="text1"/>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0B6664"/>
    <w:multiLevelType w:val="hybridMultilevel"/>
    <w:tmpl w:val="E794A97A"/>
    <w:lvl w:ilvl="0" w:tplc="85B63B00">
      <w:start w:val="1"/>
      <w:numFmt w:val="decimal"/>
      <w:lvlText w:val="%1."/>
      <w:lvlJc w:val="left"/>
      <w:pPr>
        <w:ind w:left="2138" w:hanging="720"/>
      </w:pPr>
      <w:rPr>
        <w:rFonts w:hint="default"/>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B3D21B8"/>
    <w:multiLevelType w:val="multilevel"/>
    <w:tmpl w:val="78223A08"/>
    <w:lvl w:ilvl="0">
      <w:start w:val="1"/>
      <w:numFmt w:val="decimal"/>
      <w:lvlText w:val="%1."/>
      <w:lvlJc w:val="left"/>
      <w:pPr>
        <w:ind w:left="927" w:hanging="360"/>
      </w:pPr>
      <w:rPr>
        <w:rFonts w:hint="default"/>
        <w:i w:val="0"/>
        <w:iCs w:val="0"/>
        <w:color w:val="auto"/>
      </w:rPr>
    </w:lvl>
    <w:lvl w:ilvl="1">
      <w:start w:val="1"/>
      <w:numFmt w:val="decimal"/>
      <w:isLgl/>
      <w:lvlText w:val="%1.%2."/>
      <w:lvlJc w:val="left"/>
      <w:pPr>
        <w:ind w:left="927" w:hanging="360"/>
      </w:pPr>
      <w:rPr>
        <w:rFonts w:hint="default"/>
        <w:b w:val="0"/>
        <w:bCs w:val="0"/>
        <w:color w:val="000000" w:themeColor="text1"/>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3"/>
  </w:num>
  <w:num w:numId="3" w16cid:durableId="1528367431">
    <w:abstractNumId w:val="17"/>
  </w:num>
  <w:num w:numId="4" w16cid:durableId="1484615006">
    <w:abstractNumId w:val="19"/>
  </w:num>
  <w:num w:numId="5" w16cid:durableId="607934237">
    <w:abstractNumId w:val="14"/>
  </w:num>
  <w:num w:numId="6" w16cid:durableId="1482305889">
    <w:abstractNumId w:val="18"/>
  </w:num>
  <w:num w:numId="7" w16cid:durableId="32313854">
    <w:abstractNumId w:val="11"/>
  </w:num>
  <w:num w:numId="8" w16cid:durableId="1864435576">
    <w:abstractNumId w:val="20"/>
  </w:num>
  <w:num w:numId="9" w16cid:durableId="256863186">
    <w:abstractNumId w:val="2"/>
  </w:num>
  <w:num w:numId="10" w16cid:durableId="1419787664">
    <w:abstractNumId w:val="21"/>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2"/>
  </w:num>
  <w:num w:numId="13" w16cid:durableId="471793991">
    <w:abstractNumId w:val="9"/>
  </w:num>
  <w:num w:numId="14" w16cid:durableId="252469303">
    <w:abstractNumId w:val="5"/>
  </w:num>
  <w:num w:numId="15" w16cid:durableId="478352756">
    <w:abstractNumId w:val="6"/>
  </w:num>
  <w:num w:numId="16" w16cid:durableId="227352343">
    <w:abstractNumId w:val="10"/>
  </w:num>
  <w:num w:numId="17" w16cid:durableId="1767458866">
    <w:abstractNumId w:val="16"/>
  </w:num>
  <w:num w:numId="18" w16cid:durableId="701367099">
    <w:abstractNumId w:val="7"/>
  </w:num>
  <w:num w:numId="19" w16cid:durableId="236325392">
    <w:abstractNumId w:val="13"/>
  </w:num>
  <w:num w:numId="20" w16cid:durableId="981542642">
    <w:abstractNumId w:val="15"/>
  </w:num>
  <w:num w:numId="21" w16cid:durableId="1832714415">
    <w:abstractNumId w:val="1"/>
  </w:num>
  <w:num w:numId="22" w16cid:durableId="208197737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2D8F"/>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22"/>
    <w:rsid w:val="00005F36"/>
    <w:rsid w:val="000060AC"/>
    <w:rsid w:val="000066F9"/>
    <w:rsid w:val="00006991"/>
    <w:rsid w:val="000074A0"/>
    <w:rsid w:val="00007780"/>
    <w:rsid w:val="00007BA6"/>
    <w:rsid w:val="00007D23"/>
    <w:rsid w:val="00007DBC"/>
    <w:rsid w:val="00007EC9"/>
    <w:rsid w:val="00007F36"/>
    <w:rsid w:val="0001042C"/>
    <w:rsid w:val="0001089B"/>
    <w:rsid w:val="00010B64"/>
    <w:rsid w:val="00010D4D"/>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17604"/>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2F4B"/>
    <w:rsid w:val="00033AA8"/>
    <w:rsid w:val="00034518"/>
    <w:rsid w:val="00034A4A"/>
    <w:rsid w:val="00034E15"/>
    <w:rsid w:val="000351C9"/>
    <w:rsid w:val="00035221"/>
    <w:rsid w:val="000356C7"/>
    <w:rsid w:val="0003587B"/>
    <w:rsid w:val="000360D4"/>
    <w:rsid w:val="0003638B"/>
    <w:rsid w:val="000365F6"/>
    <w:rsid w:val="000372C8"/>
    <w:rsid w:val="000372F4"/>
    <w:rsid w:val="000373E5"/>
    <w:rsid w:val="000374AF"/>
    <w:rsid w:val="00037649"/>
    <w:rsid w:val="00040233"/>
    <w:rsid w:val="00040455"/>
    <w:rsid w:val="00040A0D"/>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A35"/>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FBE"/>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6FA"/>
    <w:rsid w:val="000738C7"/>
    <w:rsid w:val="00074612"/>
    <w:rsid w:val="0007469C"/>
    <w:rsid w:val="000749D7"/>
    <w:rsid w:val="00074A01"/>
    <w:rsid w:val="00074DEB"/>
    <w:rsid w:val="00074E9E"/>
    <w:rsid w:val="0007511C"/>
    <w:rsid w:val="00075511"/>
    <w:rsid w:val="00075D27"/>
    <w:rsid w:val="000767D0"/>
    <w:rsid w:val="00076A74"/>
    <w:rsid w:val="00076FB7"/>
    <w:rsid w:val="00077234"/>
    <w:rsid w:val="00077583"/>
    <w:rsid w:val="000775B4"/>
    <w:rsid w:val="0007793A"/>
    <w:rsid w:val="00080396"/>
    <w:rsid w:val="00080577"/>
    <w:rsid w:val="000807F7"/>
    <w:rsid w:val="00080EE8"/>
    <w:rsid w:val="00080F53"/>
    <w:rsid w:val="000812C2"/>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C5"/>
    <w:rsid w:val="000903D5"/>
    <w:rsid w:val="000904B3"/>
    <w:rsid w:val="00090916"/>
    <w:rsid w:val="00090F9B"/>
    <w:rsid w:val="00091346"/>
    <w:rsid w:val="0009162B"/>
    <w:rsid w:val="000917F2"/>
    <w:rsid w:val="000918AC"/>
    <w:rsid w:val="00091C9D"/>
    <w:rsid w:val="00092108"/>
    <w:rsid w:val="00092696"/>
    <w:rsid w:val="0009380F"/>
    <w:rsid w:val="00093996"/>
    <w:rsid w:val="000944EA"/>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20"/>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609"/>
    <w:rsid w:val="000B4A3A"/>
    <w:rsid w:val="000B4E01"/>
    <w:rsid w:val="000B4E36"/>
    <w:rsid w:val="000B4E6D"/>
    <w:rsid w:val="000B4E90"/>
    <w:rsid w:val="000B51DF"/>
    <w:rsid w:val="000B5255"/>
    <w:rsid w:val="000B5783"/>
    <w:rsid w:val="000B631E"/>
    <w:rsid w:val="000B64D0"/>
    <w:rsid w:val="000B685D"/>
    <w:rsid w:val="000B6B45"/>
    <w:rsid w:val="000B7223"/>
    <w:rsid w:val="000C006A"/>
    <w:rsid w:val="000C02F3"/>
    <w:rsid w:val="000C03FF"/>
    <w:rsid w:val="000C0C4B"/>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F8C"/>
    <w:rsid w:val="000E00EB"/>
    <w:rsid w:val="000E0662"/>
    <w:rsid w:val="000E06F9"/>
    <w:rsid w:val="000E083B"/>
    <w:rsid w:val="000E0BAD"/>
    <w:rsid w:val="000E0EAE"/>
    <w:rsid w:val="000E0FA2"/>
    <w:rsid w:val="000E10BD"/>
    <w:rsid w:val="000E149B"/>
    <w:rsid w:val="000E1743"/>
    <w:rsid w:val="000E2119"/>
    <w:rsid w:val="000E266E"/>
    <w:rsid w:val="000E2C9D"/>
    <w:rsid w:val="000E2D04"/>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101"/>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5C9C"/>
    <w:rsid w:val="000F66CD"/>
    <w:rsid w:val="000F6E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AA6"/>
    <w:rsid w:val="00113B07"/>
    <w:rsid w:val="00113C79"/>
    <w:rsid w:val="00113EAE"/>
    <w:rsid w:val="00113FD3"/>
    <w:rsid w:val="001140D2"/>
    <w:rsid w:val="00114C50"/>
    <w:rsid w:val="00115438"/>
    <w:rsid w:val="0011650A"/>
    <w:rsid w:val="0011674B"/>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6A"/>
    <w:rsid w:val="00133782"/>
    <w:rsid w:val="00134825"/>
    <w:rsid w:val="0013485F"/>
    <w:rsid w:val="00135122"/>
    <w:rsid w:val="001351A4"/>
    <w:rsid w:val="001351B5"/>
    <w:rsid w:val="00135B56"/>
    <w:rsid w:val="00135EEE"/>
    <w:rsid w:val="0013610E"/>
    <w:rsid w:val="001365CA"/>
    <w:rsid w:val="00136624"/>
    <w:rsid w:val="00136B02"/>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16F"/>
    <w:rsid w:val="00146BC9"/>
    <w:rsid w:val="00147552"/>
    <w:rsid w:val="001476A3"/>
    <w:rsid w:val="001476EA"/>
    <w:rsid w:val="00147A63"/>
    <w:rsid w:val="00147A8C"/>
    <w:rsid w:val="00150722"/>
    <w:rsid w:val="0015079A"/>
    <w:rsid w:val="00150D95"/>
    <w:rsid w:val="00150E19"/>
    <w:rsid w:val="00150E77"/>
    <w:rsid w:val="0015215E"/>
    <w:rsid w:val="00152192"/>
    <w:rsid w:val="00152836"/>
    <w:rsid w:val="001533D0"/>
    <w:rsid w:val="0015376E"/>
    <w:rsid w:val="001538C5"/>
    <w:rsid w:val="00153D1C"/>
    <w:rsid w:val="00153FC8"/>
    <w:rsid w:val="00154005"/>
    <w:rsid w:val="00154487"/>
    <w:rsid w:val="00154751"/>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5EC9"/>
    <w:rsid w:val="00166073"/>
    <w:rsid w:val="0016665C"/>
    <w:rsid w:val="00166ADC"/>
    <w:rsid w:val="00166EB7"/>
    <w:rsid w:val="00167160"/>
    <w:rsid w:val="00167192"/>
    <w:rsid w:val="00167555"/>
    <w:rsid w:val="00167687"/>
    <w:rsid w:val="001678A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0A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9CA"/>
    <w:rsid w:val="00186D8B"/>
    <w:rsid w:val="0018752F"/>
    <w:rsid w:val="00190095"/>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A13"/>
    <w:rsid w:val="00194B3F"/>
    <w:rsid w:val="00194F5B"/>
    <w:rsid w:val="001953C4"/>
    <w:rsid w:val="001954F1"/>
    <w:rsid w:val="00195572"/>
    <w:rsid w:val="00195780"/>
    <w:rsid w:val="0019597B"/>
    <w:rsid w:val="00195BD8"/>
    <w:rsid w:val="00195C8A"/>
    <w:rsid w:val="00195CF3"/>
    <w:rsid w:val="00196B86"/>
    <w:rsid w:val="00196FAF"/>
    <w:rsid w:val="0019749C"/>
    <w:rsid w:val="001977F6"/>
    <w:rsid w:val="00197943"/>
    <w:rsid w:val="00197EF6"/>
    <w:rsid w:val="001A0073"/>
    <w:rsid w:val="001A0B73"/>
    <w:rsid w:val="001A0DF2"/>
    <w:rsid w:val="001A1832"/>
    <w:rsid w:val="001A18C1"/>
    <w:rsid w:val="001A1DD2"/>
    <w:rsid w:val="001A20F6"/>
    <w:rsid w:val="001A2163"/>
    <w:rsid w:val="001A225E"/>
    <w:rsid w:val="001A25FD"/>
    <w:rsid w:val="001A2693"/>
    <w:rsid w:val="001A2E70"/>
    <w:rsid w:val="001A39B5"/>
    <w:rsid w:val="001A3A50"/>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1D"/>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B92"/>
    <w:rsid w:val="001B6C82"/>
    <w:rsid w:val="001B77FA"/>
    <w:rsid w:val="001C0030"/>
    <w:rsid w:val="001C0062"/>
    <w:rsid w:val="001C0744"/>
    <w:rsid w:val="001C0E98"/>
    <w:rsid w:val="001C1AD0"/>
    <w:rsid w:val="001C1CC5"/>
    <w:rsid w:val="001C21C0"/>
    <w:rsid w:val="001C21ED"/>
    <w:rsid w:val="001C24BC"/>
    <w:rsid w:val="001C305A"/>
    <w:rsid w:val="001C37BD"/>
    <w:rsid w:val="001C3B2B"/>
    <w:rsid w:val="001C3B99"/>
    <w:rsid w:val="001C45C1"/>
    <w:rsid w:val="001C468D"/>
    <w:rsid w:val="001C4F12"/>
    <w:rsid w:val="001C51BC"/>
    <w:rsid w:val="001C545C"/>
    <w:rsid w:val="001C61BA"/>
    <w:rsid w:val="001C635E"/>
    <w:rsid w:val="001C6757"/>
    <w:rsid w:val="001C6A8E"/>
    <w:rsid w:val="001C762B"/>
    <w:rsid w:val="001C7F48"/>
    <w:rsid w:val="001D16F7"/>
    <w:rsid w:val="001D2623"/>
    <w:rsid w:val="001D2CB6"/>
    <w:rsid w:val="001D337A"/>
    <w:rsid w:val="001D34AC"/>
    <w:rsid w:val="001D37D8"/>
    <w:rsid w:val="001D38F4"/>
    <w:rsid w:val="001D3CC3"/>
    <w:rsid w:val="001D414C"/>
    <w:rsid w:val="001D41F4"/>
    <w:rsid w:val="001D4A9C"/>
    <w:rsid w:val="001D4C88"/>
    <w:rsid w:val="001D5752"/>
    <w:rsid w:val="001D5F86"/>
    <w:rsid w:val="001D612E"/>
    <w:rsid w:val="001D62AA"/>
    <w:rsid w:val="001D65F8"/>
    <w:rsid w:val="001D6DDE"/>
    <w:rsid w:val="001D7492"/>
    <w:rsid w:val="001D7890"/>
    <w:rsid w:val="001E0107"/>
    <w:rsid w:val="001E1DB0"/>
    <w:rsid w:val="001E250F"/>
    <w:rsid w:val="001E29BC"/>
    <w:rsid w:val="001E2BC5"/>
    <w:rsid w:val="001E318D"/>
    <w:rsid w:val="001E3801"/>
    <w:rsid w:val="001E391B"/>
    <w:rsid w:val="001E3D5A"/>
    <w:rsid w:val="001E4891"/>
    <w:rsid w:val="001E4A44"/>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74D"/>
    <w:rsid w:val="001F5180"/>
    <w:rsid w:val="001F54C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15A2"/>
    <w:rsid w:val="002021AA"/>
    <w:rsid w:val="00202323"/>
    <w:rsid w:val="0020254E"/>
    <w:rsid w:val="00202A46"/>
    <w:rsid w:val="00202A4A"/>
    <w:rsid w:val="00202B69"/>
    <w:rsid w:val="00202DC9"/>
    <w:rsid w:val="00203611"/>
    <w:rsid w:val="00203725"/>
    <w:rsid w:val="00203754"/>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9B"/>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6D76"/>
    <w:rsid w:val="0021714E"/>
    <w:rsid w:val="00217436"/>
    <w:rsid w:val="00217893"/>
    <w:rsid w:val="002179C4"/>
    <w:rsid w:val="00220588"/>
    <w:rsid w:val="002206A9"/>
    <w:rsid w:val="00220B88"/>
    <w:rsid w:val="00220F28"/>
    <w:rsid w:val="002211A8"/>
    <w:rsid w:val="00221235"/>
    <w:rsid w:val="00221AF1"/>
    <w:rsid w:val="00221CC0"/>
    <w:rsid w:val="00221EA7"/>
    <w:rsid w:val="0022234B"/>
    <w:rsid w:val="002223B9"/>
    <w:rsid w:val="00223614"/>
    <w:rsid w:val="00223661"/>
    <w:rsid w:val="00223D79"/>
    <w:rsid w:val="002241AC"/>
    <w:rsid w:val="0022477B"/>
    <w:rsid w:val="00224F0F"/>
    <w:rsid w:val="00225349"/>
    <w:rsid w:val="002254FE"/>
    <w:rsid w:val="002256CF"/>
    <w:rsid w:val="002257D8"/>
    <w:rsid w:val="00225BEF"/>
    <w:rsid w:val="00225CDB"/>
    <w:rsid w:val="00226761"/>
    <w:rsid w:val="002267DE"/>
    <w:rsid w:val="00226AD0"/>
    <w:rsid w:val="002279BC"/>
    <w:rsid w:val="00230678"/>
    <w:rsid w:val="002306AB"/>
    <w:rsid w:val="00230DB8"/>
    <w:rsid w:val="00230E27"/>
    <w:rsid w:val="00231166"/>
    <w:rsid w:val="002314BC"/>
    <w:rsid w:val="00231B42"/>
    <w:rsid w:val="002320D4"/>
    <w:rsid w:val="0023232F"/>
    <w:rsid w:val="00232E20"/>
    <w:rsid w:val="00232EB9"/>
    <w:rsid w:val="00233169"/>
    <w:rsid w:val="0023335E"/>
    <w:rsid w:val="002333FD"/>
    <w:rsid w:val="002334B4"/>
    <w:rsid w:val="0023375F"/>
    <w:rsid w:val="002338C0"/>
    <w:rsid w:val="002342E3"/>
    <w:rsid w:val="002342EC"/>
    <w:rsid w:val="00234717"/>
    <w:rsid w:val="00234920"/>
    <w:rsid w:val="0023505D"/>
    <w:rsid w:val="002358F1"/>
    <w:rsid w:val="00236FBF"/>
    <w:rsid w:val="0023705D"/>
    <w:rsid w:val="00237340"/>
    <w:rsid w:val="002374F8"/>
    <w:rsid w:val="00237EA0"/>
    <w:rsid w:val="002400EA"/>
    <w:rsid w:val="0024029A"/>
    <w:rsid w:val="00240E19"/>
    <w:rsid w:val="00240F52"/>
    <w:rsid w:val="00240FF9"/>
    <w:rsid w:val="002411C2"/>
    <w:rsid w:val="00241200"/>
    <w:rsid w:val="00241343"/>
    <w:rsid w:val="002415C7"/>
    <w:rsid w:val="00241690"/>
    <w:rsid w:val="0024180E"/>
    <w:rsid w:val="00241D43"/>
    <w:rsid w:val="00242459"/>
    <w:rsid w:val="002425E8"/>
    <w:rsid w:val="00242CEB"/>
    <w:rsid w:val="00242D21"/>
    <w:rsid w:val="002430AE"/>
    <w:rsid w:val="0024424F"/>
    <w:rsid w:val="00244396"/>
    <w:rsid w:val="00244412"/>
    <w:rsid w:val="0024450F"/>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76F"/>
    <w:rsid w:val="00251D4A"/>
    <w:rsid w:val="002525B0"/>
    <w:rsid w:val="00252A35"/>
    <w:rsid w:val="00252CA9"/>
    <w:rsid w:val="00252D60"/>
    <w:rsid w:val="00253090"/>
    <w:rsid w:val="0025388A"/>
    <w:rsid w:val="00253C3C"/>
    <w:rsid w:val="00253E00"/>
    <w:rsid w:val="0025444B"/>
    <w:rsid w:val="00254895"/>
    <w:rsid w:val="00254B13"/>
    <w:rsid w:val="00254FD1"/>
    <w:rsid w:val="00255225"/>
    <w:rsid w:val="002559FD"/>
    <w:rsid w:val="0025607C"/>
    <w:rsid w:val="002576BB"/>
    <w:rsid w:val="0025787A"/>
    <w:rsid w:val="00257DA9"/>
    <w:rsid w:val="002601F1"/>
    <w:rsid w:val="002602D9"/>
    <w:rsid w:val="00260381"/>
    <w:rsid w:val="002603C7"/>
    <w:rsid w:val="0026092A"/>
    <w:rsid w:val="002609DE"/>
    <w:rsid w:val="002614A6"/>
    <w:rsid w:val="002616A9"/>
    <w:rsid w:val="002617A4"/>
    <w:rsid w:val="002620D1"/>
    <w:rsid w:val="00262386"/>
    <w:rsid w:val="00262A5B"/>
    <w:rsid w:val="00262D3D"/>
    <w:rsid w:val="00263388"/>
    <w:rsid w:val="00263B34"/>
    <w:rsid w:val="00263E7F"/>
    <w:rsid w:val="0026424A"/>
    <w:rsid w:val="0026491C"/>
    <w:rsid w:val="00264B13"/>
    <w:rsid w:val="00264EBF"/>
    <w:rsid w:val="00265CD2"/>
    <w:rsid w:val="00265DD0"/>
    <w:rsid w:val="0026649F"/>
    <w:rsid w:val="0026704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54D"/>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860F8"/>
    <w:rsid w:val="002907D9"/>
    <w:rsid w:val="00290850"/>
    <w:rsid w:val="00290E7C"/>
    <w:rsid w:val="00290F12"/>
    <w:rsid w:val="00291018"/>
    <w:rsid w:val="0029182B"/>
    <w:rsid w:val="00291DCB"/>
    <w:rsid w:val="0029216D"/>
    <w:rsid w:val="0029265B"/>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862"/>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33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C7B10"/>
    <w:rsid w:val="002D1075"/>
    <w:rsid w:val="002D1083"/>
    <w:rsid w:val="002D1646"/>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A90"/>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39E"/>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7"/>
    <w:rsid w:val="002F396F"/>
    <w:rsid w:val="002F44C0"/>
    <w:rsid w:val="002F4710"/>
    <w:rsid w:val="002F4A86"/>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4EC7"/>
    <w:rsid w:val="0030567A"/>
    <w:rsid w:val="00305EEB"/>
    <w:rsid w:val="00306737"/>
    <w:rsid w:val="00306D9F"/>
    <w:rsid w:val="00306DE4"/>
    <w:rsid w:val="00306F87"/>
    <w:rsid w:val="003074D1"/>
    <w:rsid w:val="00307836"/>
    <w:rsid w:val="003101E1"/>
    <w:rsid w:val="00310753"/>
    <w:rsid w:val="0031109D"/>
    <w:rsid w:val="00311111"/>
    <w:rsid w:val="0031134B"/>
    <w:rsid w:val="003127FB"/>
    <w:rsid w:val="003127FC"/>
    <w:rsid w:val="0031284C"/>
    <w:rsid w:val="00312FEE"/>
    <w:rsid w:val="00313947"/>
    <w:rsid w:val="00313A09"/>
    <w:rsid w:val="00313AD9"/>
    <w:rsid w:val="00313C2B"/>
    <w:rsid w:val="0031420A"/>
    <w:rsid w:val="00314972"/>
    <w:rsid w:val="00314A80"/>
    <w:rsid w:val="00314BA3"/>
    <w:rsid w:val="00314ED2"/>
    <w:rsid w:val="003152C1"/>
    <w:rsid w:val="003155D3"/>
    <w:rsid w:val="0031574F"/>
    <w:rsid w:val="003161FE"/>
    <w:rsid w:val="00316A11"/>
    <w:rsid w:val="00317AC3"/>
    <w:rsid w:val="00320115"/>
    <w:rsid w:val="0032101D"/>
    <w:rsid w:val="003211B7"/>
    <w:rsid w:val="00321802"/>
    <w:rsid w:val="00321A79"/>
    <w:rsid w:val="00321B1F"/>
    <w:rsid w:val="0032208C"/>
    <w:rsid w:val="003222C3"/>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4D"/>
    <w:rsid w:val="00326CB7"/>
    <w:rsid w:val="00326F19"/>
    <w:rsid w:val="00326F9E"/>
    <w:rsid w:val="003270DC"/>
    <w:rsid w:val="003300B4"/>
    <w:rsid w:val="003300F2"/>
    <w:rsid w:val="0033072F"/>
    <w:rsid w:val="00331673"/>
    <w:rsid w:val="00331E06"/>
    <w:rsid w:val="00331ED1"/>
    <w:rsid w:val="003328D9"/>
    <w:rsid w:val="00332EC1"/>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47D19"/>
    <w:rsid w:val="00350286"/>
    <w:rsid w:val="0035041E"/>
    <w:rsid w:val="00350730"/>
    <w:rsid w:val="00350FF2"/>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5F93"/>
    <w:rsid w:val="00356143"/>
    <w:rsid w:val="003561B1"/>
    <w:rsid w:val="00356385"/>
    <w:rsid w:val="00356D0D"/>
    <w:rsid w:val="003573B5"/>
    <w:rsid w:val="003576C1"/>
    <w:rsid w:val="00357BB8"/>
    <w:rsid w:val="00357C23"/>
    <w:rsid w:val="003600F2"/>
    <w:rsid w:val="0036017F"/>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5922"/>
    <w:rsid w:val="003660B8"/>
    <w:rsid w:val="00366872"/>
    <w:rsid w:val="00366D78"/>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649"/>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007"/>
    <w:rsid w:val="00394AEB"/>
    <w:rsid w:val="00394C27"/>
    <w:rsid w:val="0039597E"/>
    <w:rsid w:val="00396CB4"/>
    <w:rsid w:val="00396D96"/>
    <w:rsid w:val="00397019"/>
    <w:rsid w:val="0039714E"/>
    <w:rsid w:val="003977D0"/>
    <w:rsid w:val="003A00F1"/>
    <w:rsid w:val="003A0199"/>
    <w:rsid w:val="003A050E"/>
    <w:rsid w:val="003A050F"/>
    <w:rsid w:val="003A0C88"/>
    <w:rsid w:val="003A0CAA"/>
    <w:rsid w:val="003A0EC0"/>
    <w:rsid w:val="003A0ECB"/>
    <w:rsid w:val="003A1229"/>
    <w:rsid w:val="003A15C1"/>
    <w:rsid w:val="003A16E6"/>
    <w:rsid w:val="003A1A87"/>
    <w:rsid w:val="003A1F61"/>
    <w:rsid w:val="003A1F9F"/>
    <w:rsid w:val="003A2D7C"/>
    <w:rsid w:val="003A2F4F"/>
    <w:rsid w:val="003A30C5"/>
    <w:rsid w:val="003A3497"/>
    <w:rsid w:val="003A3B84"/>
    <w:rsid w:val="003A3C99"/>
    <w:rsid w:val="003A3FCE"/>
    <w:rsid w:val="003A42FA"/>
    <w:rsid w:val="003A43DD"/>
    <w:rsid w:val="003A441C"/>
    <w:rsid w:val="003A4559"/>
    <w:rsid w:val="003A4D83"/>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2CA"/>
    <w:rsid w:val="003B22DF"/>
    <w:rsid w:val="003B24F5"/>
    <w:rsid w:val="003B2F88"/>
    <w:rsid w:val="003B3624"/>
    <w:rsid w:val="003B3660"/>
    <w:rsid w:val="003B386F"/>
    <w:rsid w:val="003B39F9"/>
    <w:rsid w:val="003B3E88"/>
    <w:rsid w:val="003B4138"/>
    <w:rsid w:val="003B4919"/>
    <w:rsid w:val="003B558D"/>
    <w:rsid w:val="003B5739"/>
    <w:rsid w:val="003B5C5B"/>
    <w:rsid w:val="003B5F37"/>
    <w:rsid w:val="003B6752"/>
    <w:rsid w:val="003B6924"/>
    <w:rsid w:val="003B73B7"/>
    <w:rsid w:val="003B7634"/>
    <w:rsid w:val="003B78AD"/>
    <w:rsid w:val="003C018A"/>
    <w:rsid w:val="003C07A3"/>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48"/>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09C"/>
    <w:rsid w:val="003D22A6"/>
    <w:rsid w:val="003D254B"/>
    <w:rsid w:val="003D26D0"/>
    <w:rsid w:val="003D281C"/>
    <w:rsid w:val="003D33F6"/>
    <w:rsid w:val="003D346C"/>
    <w:rsid w:val="003D357B"/>
    <w:rsid w:val="003D3597"/>
    <w:rsid w:val="003D3768"/>
    <w:rsid w:val="003D3A81"/>
    <w:rsid w:val="003D4196"/>
    <w:rsid w:val="003D435B"/>
    <w:rsid w:val="003D490C"/>
    <w:rsid w:val="003D4F69"/>
    <w:rsid w:val="003D517C"/>
    <w:rsid w:val="003D5A05"/>
    <w:rsid w:val="003D5ACD"/>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E57"/>
    <w:rsid w:val="003E3FD0"/>
    <w:rsid w:val="003E4314"/>
    <w:rsid w:val="003E436D"/>
    <w:rsid w:val="003E4AC7"/>
    <w:rsid w:val="003E4D9F"/>
    <w:rsid w:val="003E4DB9"/>
    <w:rsid w:val="003E51C1"/>
    <w:rsid w:val="003E5B27"/>
    <w:rsid w:val="003E6599"/>
    <w:rsid w:val="003E65AB"/>
    <w:rsid w:val="003E6626"/>
    <w:rsid w:val="003E664F"/>
    <w:rsid w:val="003E713F"/>
    <w:rsid w:val="003E747F"/>
    <w:rsid w:val="003E755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ACF"/>
    <w:rsid w:val="003F7134"/>
    <w:rsid w:val="003F740A"/>
    <w:rsid w:val="003F7BC2"/>
    <w:rsid w:val="003F7FE3"/>
    <w:rsid w:val="00400269"/>
    <w:rsid w:val="00400F7D"/>
    <w:rsid w:val="004017E7"/>
    <w:rsid w:val="00401CAD"/>
    <w:rsid w:val="004022F2"/>
    <w:rsid w:val="0040276A"/>
    <w:rsid w:val="004027D8"/>
    <w:rsid w:val="0040328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A5"/>
    <w:rsid w:val="00406DBF"/>
    <w:rsid w:val="00407939"/>
    <w:rsid w:val="00407C62"/>
    <w:rsid w:val="00407E1E"/>
    <w:rsid w:val="00410349"/>
    <w:rsid w:val="00410936"/>
    <w:rsid w:val="00410A15"/>
    <w:rsid w:val="00410EF4"/>
    <w:rsid w:val="0041188F"/>
    <w:rsid w:val="00411B94"/>
    <w:rsid w:val="00411BD7"/>
    <w:rsid w:val="0041208A"/>
    <w:rsid w:val="00412E5F"/>
    <w:rsid w:val="004132EE"/>
    <w:rsid w:val="0041361C"/>
    <w:rsid w:val="00413650"/>
    <w:rsid w:val="00413D2E"/>
    <w:rsid w:val="00413E30"/>
    <w:rsid w:val="00413E6D"/>
    <w:rsid w:val="00413FA7"/>
    <w:rsid w:val="004143E0"/>
    <w:rsid w:val="004147BD"/>
    <w:rsid w:val="00414D9A"/>
    <w:rsid w:val="00414FFC"/>
    <w:rsid w:val="0041525C"/>
    <w:rsid w:val="004157B6"/>
    <w:rsid w:val="004157DD"/>
    <w:rsid w:val="0041633F"/>
    <w:rsid w:val="0041685F"/>
    <w:rsid w:val="00416CD6"/>
    <w:rsid w:val="00416D08"/>
    <w:rsid w:val="004170BC"/>
    <w:rsid w:val="00417604"/>
    <w:rsid w:val="00420364"/>
    <w:rsid w:val="00421D7D"/>
    <w:rsid w:val="004222D5"/>
    <w:rsid w:val="0042232E"/>
    <w:rsid w:val="00422BDD"/>
    <w:rsid w:val="00422C4C"/>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3B1"/>
    <w:rsid w:val="004375A5"/>
    <w:rsid w:val="00437883"/>
    <w:rsid w:val="00437E8C"/>
    <w:rsid w:val="004406CB"/>
    <w:rsid w:val="00440BA9"/>
    <w:rsid w:val="00441140"/>
    <w:rsid w:val="00441581"/>
    <w:rsid w:val="00441632"/>
    <w:rsid w:val="004417E5"/>
    <w:rsid w:val="00441A6C"/>
    <w:rsid w:val="0044239B"/>
    <w:rsid w:val="00442440"/>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6A9"/>
    <w:rsid w:val="0046472C"/>
    <w:rsid w:val="00465067"/>
    <w:rsid w:val="004658BF"/>
    <w:rsid w:val="004665D6"/>
    <w:rsid w:val="00467B1D"/>
    <w:rsid w:val="00467EFB"/>
    <w:rsid w:val="00467FCB"/>
    <w:rsid w:val="0047047D"/>
    <w:rsid w:val="00470497"/>
    <w:rsid w:val="004704F7"/>
    <w:rsid w:val="00470B9B"/>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5B4"/>
    <w:rsid w:val="00474968"/>
    <w:rsid w:val="00474A75"/>
    <w:rsid w:val="00475262"/>
    <w:rsid w:val="004752C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44"/>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4DE"/>
    <w:rsid w:val="004965D7"/>
    <w:rsid w:val="00496EFB"/>
    <w:rsid w:val="004972FE"/>
    <w:rsid w:val="00497851"/>
    <w:rsid w:val="0049788B"/>
    <w:rsid w:val="00497DF3"/>
    <w:rsid w:val="004A0061"/>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40E"/>
    <w:rsid w:val="004A553B"/>
    <w:rsid w:val="004A5DD5"/>
    <w:rsid w:val="004A60B1"/>
    <w:rsid w:val="004A61CE"/>
    <w:rsid w:val="004A6EB2"/>
    <w:rsid w:val="004A7223"/>
    <w:rsid w:val="004A7485"/>
    <w:rsid w:val="004A7D9C"/>
    <w:rsid w:val="004A7EE8"/>
    <w:rsid w:val="004A7F0E"/>
    <w:rsid w:val="004B0375"/>
    <w:rsid w:val="004B042B"/>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675"/>
    <w:rsid w:val="004B7E66"/>
    <w:rsid w:val="004B7FBC"/>
    <w:rsid w:val="004C010A"/>
    <w:rsid w:val="004C0304"/>
    <w:rsid w:val="004C0484"/>
    <w:rsid w:val="004C076A"/>
    <w:rsid w:val="004C08F0"/>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1F1"/>
    <w:rsid w:val="004C53C3"/>
    <w:rsid w:val="004C606C"/>
    <w:rsid w:val="004C67A2"/>
    <w:rsid w:val="004C6A35"/>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DB4"/>
    <w:rsid w:val="004E5340"/>
    <w:rsid w:val="004E5C03"/>
    <w:rsid w:val="004E6219"/>
    <w:rsid w:val="004E63B6"/>
    <w:rsid w:val="004E6400"/>
    <w:rsid w:val="004E6547"/>
    <w:rsid w:val="004E6985"/>
    <w:rsid w:val="004E6AD3"/>
    <w:rsid w:val="004E6F7E"/>
    <w:rsid w:val="004E71CB"/>
    <w:rsid w:val="004E75B5"/>
    <w:rsid w:val="004E75B9"/>
    <w:rsid w:val="004E776B"/>
    <w:rsid w:val="004E7977"/>
    <w:rsid w:val="004E7D39"/>
    <w:rsid w:val="004F0107"/>
    <w:rsid w:val="004F0736"/>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0B8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859"/>
    <w:rsid w:val="00511E57"/>
    <w:rsid w:val="005122FE"/>
    <w:rsid w:val="0051270F"/>
    <w:rsid w:val="00512760"/>
    <w:rsid w:val="005128B8"/>
    <w:rsid w:val="00512B1D"/>
    <w:rsid w:val="00512C9F"/>
    <w:rsid w:val="00512D0B"/>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15DD"/>
    <w:rsid w:val="00521F33"/>
    <w:rsid w:val="00522200"/>
    <w:rsid w:val="005224F2"/>
    <w:rsid w:val="00522BA0"/>
    <w:rsid w:val="00522C57"/>
    <w:rsid w:val="00522E11"/>
    <w:rsid w:val="00522FCA"/>
    <w:rsid w:val="005233E1"/>
    <w:rsid w:val="0052352E"/>
    <w:rsid w:val="00523DED"/>
    <w:rsid w:val="0052470F"/>
    <w:rsid w:val="00524AB3"/>
    <w:rsid w:val="00525194"/>
    <w:rsid w:val="0052556C"/>
    <w:rsid w:val="00525A35"/>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45"/>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59B6"/>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282F"/>
    <w:rsid w:val="00553286"/>
    <w:rsid w:val="00553902"/>
    <w:rsid w:val="00553E2C"/>
    <w:rsid w:val="0055471D"/>
    <w:rsid w:val="0055476C"/>
    <w:rsid w:val="00554794"/>
    <w:rsid w:val="00554E38"/>
    <w:rsid w:val="005553BF"/>
    <w:rsid w:val="00555806"/>
    <w:rsid w:val="00556275"/>
    <w:rsid w:val="00556882"/>
    <w:rsid w:val="0055710D"/>
    <w:rsid w:val="00557458"/>
    <w:rsid w:val="0055786C"/>
    <w:rsid w:val="005600C9"/>
    <w:rsid w:val="005605D0"/>
    <w:rsid w:val="00560AD2"/>
    <w:rsid w:val="00561265"/>
    <w:rsid w:val="00561B70"/>
    <w:rsid w:val="00561DBA"/>
    <w:rsid w:val="00562103"/>
    <w:rsid w:val="00562A2F"/>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3D54"/>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20"/>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2DD"/>
    <w:rsid w:val="005910D3"/>
    <w:rsid w:val="00593111"/>
    <w:rsid w:val="005934CC"/>
    <w:rsid w:val="00593816"/>
    <w:rsid w:val="00593D67"/>
    <w:rsid w:val="00593F3E"/>
    <w:rsid w:val="00594924"/>
    <w:rsid w:val="00594984"/>
    <w:rsid w:val="00594FA6"/>
    <w:rsid w:val="00595E6A"/>
    <w:rsid w:val="00595F0B"/>
    <w:rsid w:val="00595F1A"/>
    <w:rsid w:val="00595F8E"/>
    <w:rsid w:val="00596209"/>
    <w:rsid w:val="00596895"/>
    <w:rsid w:val="00596BDA"/>
    <w:rsid w:val="00596C27"/>
    <w:rsid w:val="00596D73"/>
    <w:rsid w:val="00597502"/>
    <w:rsid w:val="00597743"/>
    <w:rsid w:val="00597972"/>
    <w:rsid w:val="005979E9"/>
    <w:rsid w:val="00597F1C"/>
    <w:rsid w:val="005A0791"/>
    <w:rsid w:val="005A07D8"/>
    <w:rsid w:val="005A195F"/>
    <w:rsid w:val="005A1CAA"/>
    <w:rsid w:val="005A1D1D"/>
    <w:rsid w:val="005A2704"/>
    <w:rsid w:val="005A2AC1"/>
    <w:rsid w:val="005A2B07"/>
    <w:rsid w:val="005A37AE"/>
    <w:rsid w:val="005A4EFE"/>
    <w:rsid w:val="005A58E1"/>
    <w:rsid w:val="005A58E6"/>
    <w:rsid w:val="005A5DF1"/>
    <w:rsid w:val="005A65C8"/>
    <w:rsid w:val="005A74E8"/>
    <w:rsid w:val="005A76DE"/>
    <w:rsid w:val="005A7B58"/>
    <w:rsid w:val="005A7BFB"/>
    <w:rsid w:val="005A7E7F"/>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7FF"/>
    <w:rsid w:val="005B6B89"/>
    <w:rsid w:val="005B7A2B"/>
    <w:rsid w:val="005C0258"/>
    <w:rsid w:val="005C04CA"/>
    <w:rsid w:val="005C0B37"/>
    <w:rsid w:val="005C0B51"/>
    <w:rsid w:val="005C1590"/>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BAB"/>
    <w:rsid w:val="005D4617"/>
    <w:rsid w:val="005D467C"/>
    <w:rsid w:val="005D46A9"/>
    <w:rsid w:val="005D4AB8"/>
    <w:rsid w:val="005D5109"/>
    <w:rsid w:val="005D511B"/>
    <w:rsid w:val="005D52CC"/>
    <w:rsid w:val="005D55F0"/>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82D"/>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34A"/>
    <w:rsid w:val="006015A1"/>
    <w:rsid w:val="006015E1"/>
    <w:rsid w:val="00601B91"/>
    <w:rsid w:val="00601D43"/>
    <w:rsid w:val="00601DD0"/>
    <w:rsid w:val="0060200D"/>
    <w:rsid w:val="006022C9"/>
    <w:rsid w:val="00603E31"/>
    <w:rsid w:val="006041B7"/>
    <w:rsid w:val="0060451D"/>
    <w:rsid w:val="00604851"/>
    <w:rsid w:val="00604FD7"/>
    <w:rsid w:val="00605629"/>
    <w:rsid w:val="006059FB"/>
    <w:rsid w:val="00605D03"/>
    <w:rsid w:val="00605F78"/>
    <w:rsid w:val="00606888"/>
    <w:rsid w:val="00606FD4"/>
    <w:rsid w:val="0060742E"/>
    <w:rsid w:val="00607605"/>
    <w:rsid w:val="00607C46"/>
    <w:rsid w:val="006102F3"/>
    <w:rsid w:val="006107E0"/>
    <w:rsid w:val="0061093E"/>
    <w:rsid w:val="00610CCB"/>
    <w:rsid w:val="00610D2F"/>
    <w:rsid w:val="0061126D"/>
    <w:rsid w:val="006119DC"/>
    <w:rsid w:val="00612434"/>
    <w:rsid w:val="00612CE6"/>
    <w:rsid w:val="00612DA3"/>
    <w:rsid w:val="00612EDD"/>
    <w:rsid w:val="00612FBA"/>
    <w:rsid w:val="0061446F"/>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83D"/>
    <w:rsid w:val="00630A0F"/>
    <w:rsid w:val="00630D95"/>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6BB"/>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8BC"/>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19"/>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A62"/>
    <w:rsid w:val="00663D98"/>
    <w:rsid w:val="00664184"/>
    <w:rsid w:val="00664C39"/>
    <w:rsid w:val="00664F65"/>
    <w:rsid w:val="00664F9E"/>
    <w:rsid w:val="0066500F"/>
    <w:rsid w:val="00665508"/>
    <w:rsid w:val="0066593D"/>
    <w:rsid w:val="00665D82"/>
    <w:rsid w:val="0066651E"/>
    <w:rsid w:val="00666F15"/>
    <w:rsid w:val="00667B50"/>
    <w:rsid w:val="00670121"/>
    <w:rsid w:val="00670373"/>
    <w:rsid w:val="00670E89"/>
    <w:rsid w:val="006715F4"/>
    <w:rsid w:val="0067172E"/>
    <w:rsid w:val="0067197C"/>
    <w:rsid w:val="00671B2B"/>
    <w:rsid w:val="00671DB5"/>
    <w:rsid w:val="0067281B"/>
    <w:rsid w:val="0067282A"/>
    <w:rsid w:val="00673145"/>
    <w:rsid w:val="006734CC"/>
    <w:rsid w:val="00673538"/>
    <w:rsid w:val="00673AFB"/>
    <w:rsid w:val="0067482F"/>
    <w:rsid w:val="00675234"/>
    <w:rsid w:val="006752D5"/>
    <w:rsid w:val="00675AFC"/>
    <w:rsid w:val="00676607"/>
    <w:rsid w:val="00677092"/>
    <w:rsid w:val="00677387"/>
    <w:rsid w:val="006773B6"/>
    <w:rsid w:val="0067764D"/>
    <w:rsid w:val="00677704"/>
    <w:rsid w:val="00677FDF"/>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1B"/>
    <w:rsid w:val="006A3033"/>
    <w:rsid w:val="006A3BC2"/>
    <w:rsid w:val="006A3F35"/>
    <w:rsid w:val="006A4AF7"/>
    <w:rsid w:val="006A4BA9"/>
    <w:rsid w:val="006A52BE"/>
    <w:rsid w:val="006A530E"/>
    <w:rsid w:val="006A539E"/>
    <w:rsid w:val="006A570E"/>
    <w:rsid w:val="006A582D"/>
    <w:rsid w:val="006A58FD"/>
    <w:rsid w:val="006A5E34"/>
    <w:rsid w:val="006A5FCC"/>
    <w:rsid w:val="006A65E2"/>
    <w:rsid w:val="006A6750"/>
    <w:rsid w:val="006A675A"/>
    <w:rsid w:val="006A6E68"/>
    <w:rsid w:val="006A737F"/>
    <w:rsid w:val="006A7476"/>
    <w:rsid w:val="006A76F7"/>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584"/>
    <w:rsid w:val="006B4773"/>
    <w:rsid w:val="006B4B0E"/>
    <w:rsid w:val="006B5492"/>
    <w:rsid w:val="006B5692"/>
    <w:rsid w:val="006B56F2"/>
    <w:rsid w:val="006B5A2F"/>
    <w:rsid w:val="006B618D"/>
    <w:rsid w:val="006B66BD"/>
    <w:rsid w:val="006B6DE3"/>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123"/>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164"/>
    <w:rsid w:val="006E1328"/>
    <w:rsid w:val="006E13A8"/>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7CC"/>
    <w:rsid w:val="006E6883"/>
    <w:rsid w:val="006E68B7"/>
    <w:rsid w:val="006E6F66"/>
    <w:rsid w:val="006E729F"/>
    <w:rsid w:val="006E74F7"/>
    <w:rsid w:val="006E75C7"/>
    <w:rsid w:val="006E7679"/>
    <w:rsid w:val="006F02C9"/>
    <w:rsid w:val="006F1665"/>
    <w:rsid w:val="006F2478"/>
    <w:rsid w:val="006F2F2D"/>
    <w:rsid w:val="006F2F71"/>
    <w:rsid w:val="006F4380"/>
    <w:rsid w:val="006F4DA0"/>
    <w:rsid w:val="006F506C"/>
    <w:rsid w:val="006F53D2"/>
    <w:rsid w:val="006F5A9F"/>
    <w:rsid w:val="006F5B33"/>
    <w:rsid w:val="006F631C"/>
    <w:rsid w:val="006F6949"/>
    <w:rsid w:val="006F6DAA"/>
    <w:rsid w:val="006F70B9"/>
    <w:rsid w:val="006F7115"/>
    <w:rsid w:val="006F7CD3"/>
    <w:rsid w:val="006F7E59"/>
    <w:rsid w:val="007001A1"/>
    <w:rsid w:val="007003DD"/>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86"/>
    <w:rsid w:val="00712CC7"/>
    <w:rsid w:val="00712D41"/>
    <w:rsid w:val="0071379D"/>
    <w:rsid w:val="00713956"/>
    <w:rsid w:val="00713C6F"/>
    <w:rsid w:val="007142AB"/>
    <w:rsid w:val="00714305"/>
    <w:rsid w:val="00714348"/>
    <w:rsid w:val="00714489"/>
    <w:rsid w:val="007152B7"/>
    <w:rsid w:val="007160DA"/>
    <w:rsid w:val="0071650A"/>
    <w:rsid w:val="0071679C"/>
    <w:rsid w:val="00716F5E"/>
    <w:rsid w:val="00717339"/>
    <w:rsid w:val="0071737E"/>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C7C"/>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6FA1"/>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38D"/>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2D2"/>
    <w:rsid w:val="0079488E"/>
    <w:rsid w:val="007948D0"/>
    <w:rsid w:val="00794F1E"/>
    <w:rsid w:val="007951F8"/>
    <w:rsid w:val="00795861"/>
    <w:rsid w:val="00795B16"/>
    <w:rsid w:val="00796861"/>
    <w:rsid w:val="00796EB0"/>
    <w:rsid w:val="0079714A"/>
    <w:rsid w:val="007976F5"/>
    <w:rsid w:val="00797AF3"/>
    <w:rsid w:val="00797BAC"/>
    <w:rsid w:val="007A059A"/>
    <w:rsid w:val="007A07BF"/>
    <w:rsid w:val="007A0C4C"/>
    <w:rsid w:val="007A0E9D"/>
    <w:rsid w:val="007A130B"/>
    <w:rsid w:val="007A15EC"/>
    <w:rsid w:val="007A1632"/>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A7F1E"/>
    <w:rsid w:val="007B02D0"/>
    <w:rsid w:val="007B0922"/>
    <w:rsid w:val="007B093D"/>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639"/>
    <w:rsid w:val="007B6F6D"/>
    <w:rsid w:val="007B732B"/>
    <w:rsid w:val="007B7651"/>
    <w:rsid w:val="007B773D"/>
    <w:rsid w:val="007B78E0"/>
    <w:rsid w:val="007C00A2"/>
    <w:rsid w:val="007C0209"/>
    <w:rsid w:val="007C0612"/>
    <w:rsid w:val="007C0A1B"/>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34B"/>
    <w:rsid w:val="007E3A91"/>
    <w:rsid w:val="007E3D46"/>
    <w:rsid w:val="007E3D62"/>
    <w:rsid w:val="007E41FF"/>
    <w:rsid w:val="007E50FE"/>
    <w:rsid w:val="007E52AB"/>
    <w:rsid w:val="007E5968"/>
    <w:rsid w:val="007E5F3B"/>
    <w:rsid w:val="007E5F55"/>
    <w:rsid w:val="007E625C"/>
    <w:rsid w:val="007E6857"/>
    <w:rsid w:val="007E6B04"/>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3C8"/>
    <w:rsid w:val="007F2491"/>
    <w:rsid w:val="007F2536"/>
    <w:rsid w:val="007F31A0"/>
    <w:rsid w:val="007F34C7"/>
    <w:rsid w:val="007F366E"/>
    <w:rsid w:val="007F39A3"/>
    <w:rsid w:val="007F470B"/>
    <w:rsid w:val="007F47E7"/>
    <w:rsid w:val="007F4F75"/>
    <w:rsid w:val="007F5AE0"/>
    <w:rsid w:val="007F5E66"/>
    <w:rsid w:val="007F6402"/>
    <w:rsid w:val="007F6C4A"/>
    <w:rsid w:val="007F6C5E"/>
    <w:rsid w:val="007F70F3"/>
    <w:rsid w:val="007F725B"/>
    <w:rsid w:val="0080079C"/>
    <w:rsid w:val="00800DDD"/>
    <w:rsid w:val="00801DEE"/>
    <w:rsid w:val="0080269D"/>
    <w:rsid w:val="00802D39"/>
    <w:rsid w:val="00803023"/>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E25"/>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6BA"/>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675"/>
    <w:rsid w:val="00841749"/>
    <w:rsid w:val="0084174D"/>
    <w:rsid w:val="008417FF"/>
    <w:rsid w:val="00841A95"/>
    <w:rsid w:val="00841D69"/>
    <w:rsid w:val="00841F13"/>
    <w:rsid w:val="00841F69"/>
    <w:rsid w:val="0084238E"/>
    <w:rsid w:val="008429BA"/>
    <w:rsid w:val="00843772"/>
    <w:rsid w:val="00843AFA"/>
    <w:rsid w:val="008443CF"/>
    <w:rsid w:val="0084454B"/>
    <w:rsid w:val="00844951"/>
    <w:rsid w:val="00845944"/>
    <w:rsid w:val="00845AD5"/>
    <w:rsid w:val="008466FA"/>
    <w:rsid w:val="00846788"/>
    <w:rsid w:val="00847068"/>
    <w:rsid w:val="008475C6"/>
    <w:rsid w:val="00847655"/>
    <w:rsid w:val="00847D3E"/>
    <w:rsid w:val="0085018D"/>
    <w:rsid w:val="008505E9"/>
    <w:rsid w:val="00850696"/>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38A"/>
    <w:rsid w:val="0085769C"/>
    <w:rsid w:val="008576A8"/>
    <w:rsid w:val="008576AE"/>
    <w:rsid w:val="00857B3D"/>
    <w:rsid w:val="00857B53"/>
    <w:rsid w:val="00857DE3"/>
    <w:rsid w:val="008600DE"/>
    <w:rsid w:val="008601A5"/>
    <w:rsid w:val="008602B8"/>
    <w:rsid w:val="00860F5E"/>
    <w:rsid w:val="008611F8"/>
    <w:rsid w:val="00861205"/>
    <w:rsid w:val="00861C17"/>
    <w:rsid w:val="00861F49"/>
    <w:rsid w:val="0086202D"/>
    <w:rsid w:val="00862DB8"/>
    <w:rsid w:val="0086303D"/>
    <w:rsid w:val="008630A8"/>
    <w:rsid w:val="008638DF"/>
    <w:rsid w:val="00863989"/>
    <w:rsid w:val="00863A33"/>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2F92"/>
    <w:rsid w:val="0087372C"/>
    <w:rsid w:val="00873D03"/>
    <w:rsid w:val="00873D68"/>
    <w:rsid w:val="00873E95"/>
    <w:rsid w:val="008740C9"/>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971"/>
    <w:rsid w:val="00885BCC"/>
    <w:rsid w:val="00886AD1"/>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A63"/>
    <w:rsid w:val="00896E29"/>
    <w:rsid w:val="0089778B"/>
    <w:rsid w:val="008978C5"/>
    <w:rsid w:val="008A00D5"/>
    <w:rsid w:val="008A0157"/>
    <w:rsid w:val="008A050F"/>
    <w:rsid w:val="008A1365"/>
    <w:rsid w:val="008A1512"/>
    <w:rsid w:val="008A1AB1"/>
    <w:rsid w:val="008A1D5F"/>
    <w:rsid w:val="008A216D"/>
    <w:rsid w:val="008A2970"/>
    <w:rsid w:val="008A2E29"/>
    <w:rsid w:val="008A3657"/>
    <w:rsid w:val="008A36DC"/>
    <w:rsid w:val="008A3A6F"/>
    <w:rsid w:val="008A3B78"/>
    <w:rsid w:val="008A3C76"/>
    <w:rsid w:val="008A3C98"/>
    <w:rsid w:val="008A425E"/>
    <w:rsid w:val="008A4753"/>
    <w:rsid w:val="008A4861"/>
    <w:rsid w:val="008A4EE2"/>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2B4E"/>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A12"/>
    <w:rsid w:val="008D2C3D"/>
    <w:rsid w:val="008D2D3D"/>
    <w:rsid w:val="008D2D94"/>
    <w:rsid w:val="008D3175"/>
    <w:rsid w:val="008D3187"/>
    <w:rsid w:val="008D3752"/>
    <w:rsid w:val="008D3AE8"/>
    <w:rsid w:val="008D3B60"/>
    <w:rsid w:val="008D454C"/>
    <w:rsid w:val="008D5F6B"/>
    <w:rsid w:val="008D6DD2"/>
    <w:rsid w:val="008D6F67"/>
    <w:rsid w:val="008D6FCC"/>
    <w:rsid w:val="008D704D"/>
    <w:rsid w:val="008D717E"/>
    <w:rsid w:val="008D7595"/>
    <w:rsid w:val="008E02DE"/>
    <w:rsid w:val="008E1835"/>
    <w:rsid w:val="008E1BD3"/>
    <w:rsid w:val="008E2035"/>
    <w:rsid w:val="008E2062"/>
    <w:rsid w:val="008E25BF"/>
    <w:rsid w:val="008E3081"/>
    <w:rsid w:val="008E31B9"/>
    <w:rsid w:val="008E33F7"/>
    <w:rsid w:val="008E3980"/>
    <w:rsid w:val="008E42F1"/>
    <w:rsid w:val="008E479D"/>
    <w:rsid w:val="008E4A13"/>
    <w:rsid w:val="008E4A3C"/>
    <w:rsid w:val="008E4B87"/>
    <w:rsid w:val="008E4CB4"/>
    <w:rsid w:val="008E4D11"/>
    <w:rsid w:val="008E5A58"/>
    <w:rsid w:val="008E5C78"/>
    <w:rsid w:val="008E5F93"/>
    <w:rsid w:val="008E654F"/>
    <w:rsid w:val="008E656A"/>
    <w:rsid w:val="008E6731"/>
    <w:rsid w:val="008E6D07"/>
    <w:rsid w:val="008E7553"/>
    <w:rsid w:val="008E7939"/>
    <w:rsid w:val="008E79CC"/>
    <w:rsid w:val="008E7C2A"/>
    <w:rsid w:val="008E7D27"/>
    <w:rsid w:val="008E7D87"/>
    <w:rsid w:val="008E7DB3"/>
    <w:rsid w:val="008F02EA"/>
    <w:rsid w:val="008F0404"/>
    <w:rsid w:val="008F0AA1"/>
    <w:rsid w:val="008F0B38"/>
    <w:rsid w:val="008F0CFB"/>
    <w:rsid w:val="008F14D3"/>
    <w:rsid w:val="008F18F2"/>
    <w:rsid w:val="008F1C0B"/>
    <w:rsid w:val="008F231B"/>
    <w:rsid w:val="008F23F3"/>
    <w:rsid w:val="008F242E"/>
    <w:rsid w:val="008F2477"/>
    <w:rsid w:val="008F27A4"/>
    <w:rsid w:val="008F2900"/>
    <w:rsid w:val="008F3138"/>
    <w:rsid w:val="008F329D"/>
    <w:rsid w:val="008F32D0"/>
    <w:rsid w:val="008F34D5"/>
    <w:rsid w:val="008F34D6"/>
    <w:rsid w:val="008F35AA"/>
    <w:rsid w:val="008F38C8"/>
    <w:rsid w:val="008F3CD5"/>
    <w:rsid w:val="008F4194"/>
    <w:rsid w:val="008F4CFE"/>
    <w:rsid w:val="008F4D52"/>
    <w:rsid w:val="008F4DC2"/>
    <w:rsid w:val="008F5160"/>
    <w:rsid w:val="008F52B3"/>
    <w:rsid w:val="008F5556"/>
    <w:rsid w:val="008F59C5"/>
    <w:rsid w:val="008F5E15"/>
    <w:rsid w:val="008F5E5A"/>
    <w:rsid w:val="008F5EBF"/>
    <w:rsid w:val="008F6484"/>
    <w:rsid w:val="008F66FF"/>
    <w:rsid w:val="008F6A15"/>
    <w:rsid w:val="008F6D6B"/>
    <w:rsid w:val="008F714A"/>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89C"/>
    <w:rsid w:val="00905C8B"/>
    <w:rsid w:val="00907910"/>
    <w:rsid w:val="009079D3"/>
    <w:rsid w:val="00907C89"/>
    <w:rsid w:val="00910879"/>
    <w:rsid w:val="00910C39"/>
    <w:rsid w:val="00910DFB"/>
    <w:rsid w:val="0091137E"/>
    <w:rsid w:val="00911B90"/>
    <w:rsid w:val="00911C54"/>
    <w:rsid w:val="00911C76"/>
    <w:rsid w:val="009122A7"/>
    <w:rsid w:val="00912795"/>
    <w:rsid w:val="00912CFC"/>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876"/>
    <w:rsid w:val="00917E02"/>
    <w:rsid w:val="0092026D"/>
    <w:rsid w:val="00920324"/>
    <w:rsid w:val="00920619"/>
    <w:rsid w:val="00920762"/>
    <w:rsid w:val="009207CE"/>
    <w:rsid w:val="009207D7"/>
    <w:rsid w:val="00920A13"/>
    <w:rsid w:val="00920DF2"/>
    <w:rsid w:val="00921158"/>
    <w:rsid w:val="009216C5"/>
    <w:rsid w:val="009217A8"/>
    <w:rsid w:val="00921B24"/>
    <w:rsid w:val="00922326"/>
    <w:rsid w:val="00922922"/>
    <w:rsid w:val="00922D5C"/>
    <w:rsid w:val="00922F02"/>
    <w:rsid w:val="00922FC0"/>
    <w:rsid w:val="009234D7"/>
    <w:rsid w:val="00923A02"/>
    <w:rsid w:val="00923E09"/>
    <w:rsid w:val="009241D9"/>
    <w:rsid w:val="00924445"/>
    <w:rsid w:val="00924BD7"/>
    <w:rsid w:val="0092500E"/>
    <w:rsid w:val="00925348"/>
    <w:rsid w:val="0092580E"/>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097"/>
    <w:rsid w:val="00934599"/>
    <w:rsid w:val="00934CA3"/>
    <w:rsid w:val="00935371"/>
    <w:rsid w:val="00935826"/>
    <w:rsid w:val="00936567"/>
    <w:rsid w:val="00936FDE"/>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A5F"/>
    <w:rsid w:val="00943CC3"/>
    <w:rsid w:val="0094429A"/>
    <w:rsid w:val="00945504"/>
    <w:rsid w:val="0094609A"/>
    <w:rsid w:val="009465A0"/>
    <w:rsid w:val="0094663D"/>
    <w:rsid w:val="00946722"/>
    <w:rsid w:val="00947531"/>
    <w:rsid w:val="0094768E"/>
    <w:rsid w:val="009501C3"/>
    <w:rsid w:val="009502BE"/>
    <w:rsid w:val="009502F5"/>
    <w:rsid w:val="00950B92"/>
    <w:rsid w:val="00950C4D"/>
    <w:rsid w:val="00951985"/>
    <w:rsid w:val="00951A15"/>
    <w:rsid w:val="0095251F"/>
    <w:rsid w:val="00952A7A"/>
    <w:rsid w:val="0095321C"/>
    <w:rsid w:val="0095383F"/>
    <w:rsid w:val="00953ACC"/>
    <w:rsid w:val="00953B01"/>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1F7"/>
    <w:rsid w:val="00962442"/>
    <w:rsid w:val="0096248C"/>
    <w:rsid w:val="00963009"/>
    <w:rsid w:val="00963301"/>
    <w:rsid w:val="0096353F"/>
    <w:rsid w:val="00963672"/>
    <w:rsid w:val="009639C8"/>
    <w:rsid w:val="00963E07"/>
    <w:rsid w:val="0096424C"/>
    <w:rsid w:val="00964705"/>
    <w:rsid w:val="00964B51"/>
    <w:rsid w:val="00964E2F"/>
    <w:rsid w:val="00965310"/>
    <w:rsid w:val="00965346"/>
    <w:rsid w:val="009655C4"/>
    <w:rsid w:val="0096562F"/>
    <w:rsid w:val="009657AE"/>
    <w:rsid w:val="00965894"/>
    <w:rsid w:val="00965A9C"/>
    <w:rsid w:val="00966032"/>
    <w:rsid w:val="0096678C"/>
    <w:rsid w:val="00966896"/>
    <w:rsid w:val="00966B7C"/>
    <w:rsid w:val="009670AC"/>
    <w:rsid w:val="0096711E"/>
    <w:rsid w:val="00967185"/>
    <w:rsid w:val="00967B9D"/>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222"/>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1F62"/>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0DBC"/>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34F"/>
    <w:rsid w:val="009B1A76"/>
    <w:rsid w:val="009B2302"/>
    <w:rsid w:val="009B2D7A"/>
    <w:rsid w:val="009B3022"/>
    <w:rsid w:val="009B3266"/>
    <w:rsid w:val="009B338B"/>
    <w:rsid w:val="009B3AF8"/>
    <w:rsid w:val="009B3B66"/>
    <w:rsid w:val="009B3D97"/>
    <w:rsid w:val="009B3F3E"/>
    <w:rsid w:val="009B3FDD"/>
    <w:rsid w:val="009B490F"/>
    <w:rsid w:val="009B62AA"/>
    <w:rsid w:val="009B654D"/>
    <w:rsid w:val="009B6595"/>
    <w:rsid w:val="009B65AD"/>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2A8B"/>
    <w:rsid w:val="009E304C"/>
    <w:rsid w:val="009E3189"/>
    <w:rsid w:val="009E3197"/>
    <w:rsid w:val="009E396D"/>
    <w:rsid w:val="009E3E43"/>
    <w:rsid w:val="009E414A"/>
    <w:rsid w:val="009E43CE"/>
    <w:rsid w:val="009E43D5"/>
    <w:rsid w:val="009E46B6"/>
    <w:rsid w:val="009E46BC"/>
    <w:rsid w:val="009E4938"/>
    <w:rsid w:val="009E4CDE"/>
    <w:rsid w:val="009E5031"/>
    <w:rsid w:val="009E5649"/>
    <w:rsid w:val="009E61A9"/>
    <w:rsid w:val="009E6300"/>
    <w:rsid w:val="009E6653"/>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6511"/>
    <w:rsid w:val="009F7959"/>
    <w:rsid w:val="009F7C63"/>
    <w:rsid w:val="009F7D62"/>
    <w:rsid w:val="009F7F79"/>
    <w:rsid w:val="00A000BE"/>
    <w:rsid w:val="00A000F5"/>
    <w:rsid w:val="00A00765"/>
    <w:rsid w:val="00A01B3A"/>
    <w:rsid w:val="00A01D3B"/>
    <w:rsid w:val="00A0216C"/>
    <w:rsid w:val="00A021C2"/>
    <w:rsid w:val="00A02524"/>
    <w:rsid w:val="00A028CC"/>
    <w:rsid w:val="00A02C95"/>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AA9"/>
    <w:rsid w:val="00A13EAF"/>
    <w:rsid w:val="00A14650"/>
    <w:rsid w:val="00A147C9"/>
    <w:rsid w:val="00A14833"/>
    <w:rsid w:val="00A1514C"/>
    <w:rsid w:val="00A15279"/>
    <w:rsid w:val="00A15544"/>
    <w:rsid w:val="00A15F58"/>
    <w:rsid w:val="00A176D5"/>
    <w:rsid w:val="00A1780C"/>
    <w:rsid w:val="00A207C4"/>
    <w:rsid w:val="00A20E8B"/>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5DD3"/>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7F0"/>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91"/>
    <w:rsid w:val="00A53BAE"/>
    <w:rsid w:val="00A53D5D"/>
    <w:rsid w:val="00A53E7F"/>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3E76"/>
    <w:rsid w:val="00A64641"/>
    <w:rsid w:val="00A646E1"/>
    <w:rsid w:val="00A649F1"/>
    <w:rsid w:val="00A6570E"/>
    <w:rsid w:val="00A65A55"/>
    <w:rsid w:val="00A65B5C"/>
    <w:rsid w:val="00A65C21"/>
    <w:rsid w:val="00A65CD9"/>
    <w:rsid w:val="00A66042"/>
    <w:rsid w:val="00A6625B"/>
    <w:rsid w:val="00A663A0"/>
    <w:rsid w:val="00A6696E"/>
    <w:rsid w:val="00A66AD3"/>
    <w:rsid w:val="00A673F7"/>
    <w:rsid w:val="00A67567"/>
    <w:rsid w:val="00A67BFB"/>
    <w:rsid w:val="00A704CD"/>
    <w:rsid w:val="00A70D62"/>
    <w:rsid w:val="00A70DAE"/>
    <w:rsid w:val="00A70DC3"/>
    <w:rsid w:val="00A70E68"/>
    <w:rsid w:val="00A71BA0"/>
    <w:rsid w:val="00A723E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77DB4"/>
    <w:rsid w:val="00A8071F"/>
    <w:rsid w:val="00A80C02"/>
    <w:rsid w:val="00A80D01"/>
    <w:rsid w:val="00A81071"/>
    <w:rsid w:val="00A81620"/>
    <w:rsid w:val="00A81A1E"/>
    <w:rsid w:val="00A81AA2"/>
    <w:rsid w:val="00A81B5E"/>
    <w:rsid w:val="00A81FB7"/>
    <w:rsid w:val="00A82267"/>
    <w:rsid w:val="00A8284B"/>
    <w:rsid w:val="00A829C4"/>
    <w:rsid w:val="00A82A79"/>
    <w:rsid w:val="00A82BCF"/>
    <w:rsid w:val="00A83884"/>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6A9"/>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529"/>
    <w:rsid w:val="00AA4CE6"/>
    <w:rsid w:val="00AA52E1"/>
    <w:rsid w:val="00AA56A0"/>
    <w:rsid w:val="00AA5AED"/>
    <w:rsid w:val="00AA621F"/>
    <w:rsid w:val="00AA6263"/>
    <w:rsid w:val="00AA62D6"/>
    <w:rsid w:val="00AA6640"/>
    <w:rsid w:val="00AA66DF"/>
    <w:rsid w:val="00AA6796"/>
    <w:rsid w:val="00AA6947"/>
    <w:rsid w:val="00AA6B35"/>
    <w:rsid w:val="00AA6BAA"/>
    <w:rsid w:val="00AA78B2"/>
    <w:rsid w:val="00AA79FC"/>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6AF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4D9"/>
    <w:rsid w:val="00B026C4"/>
    <w:rsid w:val="00B02B41"/>
    <w:rsid w:val="00B0318B"/>
    <w:rsid w:val="00B0335C"/>
    <w:rsid w:val="00B037B7"/>
    <w:rsid w:val="00B03B27"/>
    <w:rsid w:val="00B03CE0"/>
    <w:rsid w:val="00B03FAA"/>
    <w:rsid w:val="00B04294"/>
    <w:rsid w:val="00B0475C"/>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B7"/>
    <w:rsid w:val="00B157D6"/>
    <w:rsid w:val="00B16159"/>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14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C62"/>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595"/>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3CFA"/>
    <w:rsid w:val="00B44939"/>
    <w:rsid w:val="00B44942"/>
    <w:rsid w:val="00B44C07"/>
    <w:rsid w:val="00B44DAE"/>
    <w:rsid w:val="00B45C06"/>
    <w:rsid w:val="00B4694C"/>
    <w:rsid w:val="00B4698A"/>
    <w:rsid w:val="00B46BD1"/>
    <w:rsid w:val="00B46C90"/>
    <w:rsid w:val="00B47415"/>
    <w:rsid w:val="00B47535"/>
    <w:rsid w:val="00B47790"/>
    <w:rsid w:val="00B477F1"/>
    <w:rsid w:val="00B4792F"/>
    <w:rsid w:val="00B47C05"/>
    <w:rsid w:val="00B50118"/>
    <w:rsid w:val="00B50760"/>
    <w:rsid w:val="00B50E9C"/>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BCC"/>
    <w:rsid w:val="00B72F2D"/>
    <w:rsid w:val="00B739C4"/>
    <w:rsid w:val="00B73A00"/>
    <w:rsid w:val="00B73EA5"/>
    <w:rsid w:val="00B73F73"/>
    <w:rsid w:val="00B741D0"/>
    <w:rsid w:val="00B748CE"/>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77F76"/>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26B"/>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D12"/>
    <w:rsid w:val="00BA0F66"/>
    <w:rsid w:val="00BA1311"/>
    <w:rsid w:val="00BA1D8F"/>
    <w:rsid w:val="00BA28D7"/>
    <w:rsid w:val="00BA2ADD"/>
    <w:rsid w:val="00BA2CE9"/>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C91"/>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46"/>
    <w:rsid w:val="00BB536B"/>
    <w:rsid w:val="00BB54F0"/>
    <w:rsid w:val="00BB5DE8"/>
    <w:rsid w:val="00BB6B79"/>
    <w:rsid w:val="00BB71B1"/>
    <w:rsid w:val="00BB762D"/>
    <w:rsid w:val="00BB7848"/>
    <w:rsid w:val="00BB7C27"/>
    <w:rsid w:val="00BB7D63"/>
    <w:rsid w:val="00BC02D1"/>
    <w:rsid w:val="00BC083B"/>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46A"/>
    <w:rsid w:val="00BC6690"/>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290"/>
    <w:rsid w:val="00BD584D"/>
    <w:rsid w:val="00BD60F7"/>
    <w:rsid w:val="00BD65B2"/>
    <w:rsid w:val="00BD7BAD"/>
    <w:rsid w:val="00BD7C43"/>
    <w:rsid w:val="00BE00B2"/>
    <w:rsid w:val="00BE0587"/>
    <w:rsid w:val="00BE111B"/>
    <w:rsid w:val="00BE131A"/>
    <w:rsid w:val="00BE180E"/>
    <w:rsid w:val="00BE1858"/>
    <w:rsid w:val="00BE190E"/>
    <w:rsid w:val="00BE1D8A"/>
    <w:rsid w:val="00BE206D"/>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0A38"/>
    <w:rsid w:val="00BF129F"/>
    <w:rsid w:val="00BF16C8"/>
    <w:rsid w:val="00BF17A2"/>
    <w:rsid w:val="00BF1959"/>
    <w:rsid w:val="00BF1D3B"/>
    <w:rsid w:val="00BF22F5"/>
    <w:rsid w:val="00BF27ED"/>
    <w:rsid w:val="00BF2B58"/>
    <w:rsid w:val="00BF2F5C"/>
    <w:rsid w:val="00BF323B"/>
    <w:rsid w:val="00BF386F"/>
    <w:rsid w:val="00BF4236"/>
    <w:rsid w:val="00BF4594"/>
    <w:rsid w:val="00BF4890"/>
    <w:rsid w:val="00BF49C7"/>
    <w:rsid w:val="00BF4E02"/>
    <w:rsid w:val="00BF5AEB"/>
    <w:rsid w:val="00BF61CB"/>
    <w:rsid w:val="00BF6ABE"/>
    <w:rsid w:val="00BF6BED"/>
    <w:rsid w:val="00BF6C92"/>
    <w:rsid w:val="00BF73B5"/>
    <w:rsid w:val="00BF780E"/>
    <w:rsid w:val="00C003B2"/>
    <w:rsid w:val="00C00C5D"/>
    <w:rsid w:val="00C00E83"/>
    <w:rsid w:val="00C00F86"/>
    <w:rsid w:val="00C0129C"/>
    <w:rsid w:val="00C01740"/>
    <w:rsid w:val="00C0177E"/>
    <w:rsid w:val="00C018FC"/>
    <w:rsid w:val="00C01B4A"/>
    <w:rsid w:val="00C01DE6"/>
    <w:rsid w:val="00C02723"/>
    <w:rsid w:val="00C02966"/>
    <w:rsid w:val="00C02B55"/>
    <w:rsid w:val="00C02BA3"/>
    <w:rsid w:val="00C03738"/>
    <w:rsid w:val="00C03EB7"/>
    <w:rsid w:val="00C04102"/>
    <w:rsid w:val="00C04406"/>
    <w:rsid w:val="00C0495E"/>
    <w:rsid w:val="00C049EF"/>
    <w:rsid w:val="00C04FD7"/>
    <w:rsid w:val="00C04FFE"/>
    <w:rsid w:val="00C0533D"/>
    <w:rsid w:val="00C06CA3"/>
    <w:rsid w:val="00C06F50"/>
    <w:rsid w:val="00C07161"/>
    <w:rsid w:val="00C075B1"/>
    <w:rsid w:val="00C075EF"/>
    <w:rsid w:val="00C07985"/>
    <w:rsid w:val="00C07A9A"/>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987"/>
    <w:rsid w:val="00C16D04"/>
    <w:rsid w:val="00C16DF9"/>
    <w:rsid w:val="00C171C5"/>
    <w:rsid w:val="00C171EA"/>
    <w:rsid w:val="00C17283"/>
    <w:rsid w:val="00C17851"/>
    <w:rsid w:val="00C179C4"/>
    <w:rsid w:val="00C20241"/>
    <w:rsid w:val="00C20A77"/>
    <w:rsid w:val="00C20E01"/>
    <w:rsid w:val="00C20E68"/>
    <w:rsid w:val="00C21091"/>
    <w:rsid w:val="00C21132"/>
    <w:rsid w:val="00C21A30"/>
    <w:rsid w:val="00C21A92"/>
    <w:rsid w:val="00C22DB0"/>
    <w:rsid w:val="00C23683"/>
    <w:rsid w:val="00C23734"/>
    <w:rsid w:val="00C23B94"/>
    <w:rsid w:val="00C23DFD"/>
    <w:rsid w:val="00C23E06"/>
    <w:rsid w:val="00C24163"/>
    <w:rsid w:val="00C25FC8"/>
    <w:rsid w:val="00C26588"/>
    <w:rsid w:val="00C265EA"/>
    <w:rsid w:val="00C26730"/>
    <w:rsid w:val="00C26E8A"/>
    <w:rsid w:val="00C271D1"/>
    <w:rsid w:val="00C2777D"/>
    <w:rsid w:val="00C27848"/>
    <w:rsid w:val="00C27B6C"/>
    <w:rsid w:val="00C3061F"/>
    <w:rsid w:val="00C31457"/>
    <w:rsid w:val="00C31613"/>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78B"/>
    <w:rsid w:val="00C37C99"/>
    <w:rsid w:val="00C37CB5"/>
    <w:rsid w:val="00C37E50"/>
    <w:rsid w:val="00C400C3"/>
    <w:rsid w:val="00C4066F"/>
    <w:rsid w:val="00C4077A"/>
    <w:rsid w:val="00C40A92"/>
    <w:rsid w:val="00C40EAB"/>
    <w:rsid w:val="00C41507"/>
    <w:rsid w:val="00C41F75"/>
    <w:rsid w:val="00C42A0E"/>
    <w:rsid w:val="00C43547"/>
    <w:rsid w:val="00C438F5"/>
    <w:rsid w:val="00C43FFF"/>
    <w:rsid w:val="00C441D7"/>
    <w:rsid w:val="00C444A1"/>
    <w:rsid w:val="00C4463D"/>
    <w:rsid w:val="00C447D2"/>
    <w:rsid w:val="00C44B47"/>
    <w:rsid w:val="00C45894"/>
    <w:rsid w:val="00C45935"/>
    <w:rsid w:val="00C46036"/>
    <w:rsid w:val="00C46157"/>
    <w:rsid w:val="00C46663"/>
    <w:rsid w:val="00C468E9"/>
    <w:rsid w:val="00C47599"/>
    <w:rsid w:val="00C476FC"/>
    <w:rsid w:val="00C477E1"/>
    <w:rsid w:val="00C479FE"/>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1AF0"/>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CD2"/>
    <w:rsid w:val="00C70F76"/>
    <w:rsid w:val="00C7141A"/>
    <w:rsid w:val="00C714A2"/>
    <w:rsid w:val="00C7173D"/>
    <w:rsid w:val="00C7179F"/>
    <w:rsid w:val="00C725E4"/>
    <w:rsid w:val="00C727CF"/>
    <w:rsid w:val="00C72B4D"/>
    <w:rsid w:val="00C72D44"/>
    <w:rsid w:val="00C7478E"/>
    <w:rsid w:val="00C74DA7"/>
    <w:rsid w:val="00C75415"/>
    <w:rsid w:val="00C75780"/>
    <w:rsid w:val="00C75CF6"/>
    <w:rsid w:val="00C75E83"/>
    <w:rsid w:val="00C767AB"/>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5E"/>
    <w:rsid w:val="00C840C6"/>
    <w:rsid w:val="00C84341"/>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5EA"/>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545"/>
    <w:rsid w:val="00CA0664"/>
    <w:rsid w:val="00CA1255"/>
    <w:rsid w:val="00CA14B0"/>
    <w:rsid w:val="00CA1743"/>
    <w:rsid w:val="00CA19C6"/>
    <w:rsid w:val="00CA237E"/>
    <w:rsid w:val="00CA2756"/>
    <w:rsid w:val="00CA2F34"/>
    <w:rsid w:val="00CA331D"/>
    <w:rsid w:val="00CA39E9"/>
    <w:rsid w:val="00CA4139"/>
    <w:rsid w:val="00CA42C1"/>
    <w:rsid w:val="00CA47CB"/>
    <w:rsid w:val="00CA5166"/>
    <w:rsid w:val="00CA53FD"/>
    <w:rsid w:val="00CA56E5"/>
    <w:rsid w:val="00CA64E1"/>
    <w:rsid w:val="00CA696D"/>
    <w:rsid w:val="00CA6A0E"/>
    <w:rsid w:val="00CA6A8A"/>
    <w:rsid w:val="00CA6AF6"/>
    <w:rsid w:val="00CA6D5B"/>
    <w:rsid w:val="00CA70BB"/>
    <w:rsid w:val="00CA7390"/>
    <w:rsid w:val="00CA7687"/>
    <w:rsid w:val="00CA77FA"/>
    <w:rsid w:val="00CA7A9C"/>
    <w:rsid w:val="00CA7C11"/>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60F"/>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459"/>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A"/>
    <w:rsid w:val="00CE0A3E"/>
    <w:rsid w:val="00CE134E"/>
    <w:rsid w:val="00CE1414"/>
    <w:rsid w:val="00CE14DF"/>
    <w:rsid w:val="00CE1709"/>
    <w:rsid w:val="00CE1F13"/>
    <w:rsid w:val="00CE2489"/>
    <w:rsid w:val="00CE275A"/>
    <w:rsid w:val="00CE28F2"/>
    <w:rsid w:val="00CE2A25"/>
    <w:rsid w:val="00CE3247"/>
    <w:rsid w:val="00CE3262"/>
    <w:rsid w:val="00CE335D"/>
    <w:rsid w:val="00CE361B"/>
    <w:rsid w:val="00CE399B"/>
    <w:rsid w:val="00CE3BB2"/>
    <w:rsid w:val="00CE3F3F"/>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0ECD"/>
    <w:rsid w:val="00CF14EB"/>
    <w:rsid w:val="00CF19C9"/>
    <w:rsid w:val="00CF1D58"/>
    <w:rsid w:val="00CF1E4D"/>
    <w:rsid w:val="00CF1F79"/>
    <w:rsid w:val="00CF23C5"/>
    <w:rsid w:val="00CF2677"/>
    <w:rsid w:val="00CF2CB6"/>
    <w:rsid w:val="00CF305C"/>
    <w:rsid w:val="00CF3CB9"/>
    <w:rsid w:val="00CF6185"/>
    <w:rsid w:val="00CF63E5"/>
    <w:rsid w:val="00CF66FF"/>
    <w:rsid w:val="00CF705D"/>
    <w:rsid w:val="00CF7B33"/>
    <w:rsid w:val="00D00392"/>
    <w:rsid w:val="00D00870"/>
    <w:rsid w:val="00D00B14"/>
    <w:rsid w:val="00D01491"/>
    <w:rsid w:val="00D01613"/>
    <w:rsid w:val="00D0186B"/>
    <w:rsid w:val="00D01D6B"/>
    <w:rsid w:val="00D021AA"/>
    <w:rsid w:val="00D021C0"/>
    <w:rsid w:val="00D0231F"/>
    <w:rsid w:val="00D0274C"/>
    <w:rsid w:val="00D028FE"/>
    <w:rsid w:val="00D029A4"/>
    <w:rsid w:val="00D02B3D"/>
    <w:rsid w:val="00D02D0B"/>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7D7"/>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1B6"/>
    <w:rsid w:val="00D247A7"/>
    <w:rsid w:val="00D24970"/>
    <w:rsid w:val="00D24DE1"/>
    <w:rsid w:val="00D24EF8"/>
    <w:rsid w:val="00D25088"/>
    <w:rsid w:val="00D255B7"/>
    <w:rsid w:val="00D25782"/>
    <w:rsid w:val="00D26B8C"/>
    <w:rsid w:val="00D2705B"/>
    <w:rsid w:val="00D27B3A"/>
    <w:rsid w:val="00D27E76"/>
    <w:rsid w:val="00D304B1"/>
    <w:rsid w:val="00D30BD9"/>
    <w:rsid w:val="00D30CCE"/>
    <w:rsid w:val="00D311C5"/>
    <w:rsid w:val="00D31692"/>
    <w:rsid w:val="00D32314"/>
    <w:rsid w:val="00D324CF"/>
    <w:rsid w:val="00D325C1"/>
    <w:rsid w:val="00D32AEE"/>
    <w:rsid w:val="00D32FDE"/>
    <w:rsid w:val="00D331C2"/>
    <w:rsid w:val="00D3330B"/>
    <w:rsid w:val="00D3334B"/>
    <w:rsid w:val="00D33821"/>
    <w:rsid w:val="00D33884"/>
    <w:rsid w:val="00D33F7A"/>
    <w:rsid w:val="00D3495E"/>
    <w:rsid w:val="00D354EB"/>
    <w:rsid w:val="00D35747"/>
    <w:rsid w:val="00D36FCA"/>
    <w:rsid w:val="00D3710B"/>
    <w:rsid w:val="00D37133"/>
    <w:rsid w:val="00D37642"/>
    <w:rsid w:val="00D37664"/>
    <w:rsid w:val="00D40072"/>
    <w:rsid w:val="00D4046C"/>
    <w:rsid w:val="00D405D8"/>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6D01"/>
    <w:rsid w:val="00D470E2"/>
    <w:rsid w:val="00D4732D"/>
    <w:rsid w:val="00D4785E"/>
    <w:rsid w:val="00D5003D"/>
    <w:rsid w:val="00D50152"/>
    <w:rsid w:val="00D5020B"/>
    <w:rsid w:val="00D50354"/>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1C7"/>
    <w:rsid w:val="00D72892"/>
    <w:rsid w:val="00D733BD"/>
    <w:rsid w:val="00D73476"/>
    <w:rsid w:val="00D734C6"/>
    <w:rsid w:val="00D73765"/>
    <w:rsid w:val="00D7377C"/>
    <w:rsid w:val="00D7404A"/>
    <w:rsid w:val="00D740D9"/>
    <w:rsid w:val="00D74236"/>
    <w:rsid w:val="00D742CF"/>
    <w:rsid w:val="00D75062"/>
    <w:rsid w:val="00D75380"/>
    <w:rsid w:val="00D75584"/>
    <w:rsid w:val="00D75CEC"/>
    <w:rsid w:val="00D763A2"/>
    <w:rsid w:val="00D766BD"/>
    <w:rsid w:val="00D76A60"/>
    <w:rsid w:val="00D76AD6"/>
    <w:rsid w:val="00D76CA3"/>
    <w:rsid w:val="00D77078"/>
    <w:rsid w:val="00D771D8"/>
    <w:rsid w:val="00D7735E"/>
    <w:rsid w:val="00D77C78"/>
    <w:rsid w:val="00D8046D"/>
    <w:rsid w:val="00D80A32"/>
    <w:rsid w:val="00D80B1E"/>
    <w:rsid w:val="00D80CDF"/>
    <w:rsid w:val="00D8178E"/>
    <w:rsid w:val="00D818BB"/>
    <w:rsid w:val="00D81DA6"/>
    <w:rsid w:val="00D820FC"/>
    <w:rsid w:val="00D83945"/>
    <w:rsid w:val="00D840DA"/>
    <w:rsid w:val="00D84542"/>
    <w:rsid w:val="00D84779"/>
    <w:rsid w:val="00D85C35"/>
    <w:rsid w:val="00D8625D"/>
    <w:rsid w:val="00D86901"/>
    <w:rsid w:val="00D86A7B"/>
    <w:rsid w:val="00D8792F"/>
    <w:rsid w:val="00D8795A"/>
    <w:rsid w:val="00D87A7B"/>
    <w:rsid w:val="00D90B3E"/>
    <w:rsid w:val="00D90C01"/>
    <w:rsid w:val="00D91242"/>
    <w:rsid w:val="00D9173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7E7"/>
    <w:rsid w:val="00D97A86"/>
    <w:rsid w:val="00D97EEB"/>
    <w:rsid w:val="00DA05AB"/>
    <w:rsid w:val="00DA086D"/>
    <w:rsid w:val="00DA0A61"/>
    <w:rsid w:val="00DA0BE3"/>
    <w:rsid w:val="00DA0C2C"/>
    <w:rsid w:val="00DA1942"/>
    <w:rsid w:val="00DA1B9B"/>
    <w:rsid w:val="00DA1CFA"/>
    <w:rsid w:val="00DA1FE3"/>
    <w:rsid w:val="00DA22F0"/>
    <w:rsid w:val="00DA23E1"/>
    <w:rsid w:val="00DA45A5"/>
    <w:rsid w:val="00DA4EA6"/>
    <w:rsid w:val="00DA5451"/>
    <w:rsid w:val="00DA5D5A"/>
    <w:rsid w:val="00DA5E8B"/>
    <w:rsid w:val="00DA62B5"/>
    <w:rsid w:val="00DA649F"/>
    <w:rsid w:val="00DA6666"/>
    <w:rsid w:val="00DA6698"/>
    <w:rsid w:val="00DA6C21"/>
    <w:rsid w:val="00DA724D"/>
    <w:rsid w:val="00DA72F8"/>
    <w:rsid w:val="00DA758B"/>
    <w:rsid w:val="00DA7A8A"/>
    <w:rsid w:val="00DA7BFC"/>
    <w:rsid w:val="00DA7EE1"/>
    <w:rsid w:val="00DB02FE"/>
    <w:rsid w:val="00DB0683"/>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383"/>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6FE"/>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710"/>
    <w:rsid w:val="00E07B7F"/>
    <w:rsid w:val="00E101B8"/>
    <w:rsid w:val="00E10741"/>
    <w:rsid w:val="00E110DE"/>
    <w:rsid w:val="00E113C6"/>
    <w:rsid w:val="00E1142A"/>
    <w:rsid w:val="00E117FC"/>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71"/>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664"/>
    <w:rsid w:val="00E32701"/>
    <w:rsid w:val="00E3277D"/>
    <w:rsid w:val="00E3295C"/>
    <w:rsid w:val="00E32C8E"/>
    <w:rsid w:val="00E33261"/>
    <w:rsid w:val="00E33269"/>
    <w:rsid w:val="00E345D2"/>
    <w:rsid w:val="00E347D3"/>
    <w:rsid w:val="00E34A4C"/>
    <w:rsid w:val="00E34D24"/>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4AA"/>
    <w:rsid w:val="00E5280B"/>
    <w:rsid w:val="00E52B67"/>
    <w:rsid w:val="00E531EE"/>
    <w:rsid w:val="00E5347E"/>
    <w:rsid w:val="00E53CA2"/>
    <w:rsid w:val="00E53E12"/>
    <w:rsid w:val="00E54088"/>
    <w:rsid w:val="00E54362"/>
    <w:rsid w:val="00E545CD"/>
    <w:rsid w:val="00E54BE2"/>
    <w:rsid w:val="00E5549F"/>
    <w:rsid w:val="00E55743"/>
    <w:rsid w:val="00E55E1A"/>
    <w:rsid w:val="00E5666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0D8"/>
    <w:rsid w:val="00E7033A"/>
    <w:rsid w:val="00E70410"/>
    <w:rsid w:val="00E7043E"/>
    <w:rsid w:val="00E704CC"/>
    <w:rsid w:val="00E722C4"/>
    <w:rsid w:val="00E7245B"/>
    <w:rsid w:val="00E729B9"/>
    <w:rsid w:val="00E72E81"/>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BA0"/>
    <w:rsid w:val="00E81CD8"/>
    <w:rsid w:val="00E81D14"/>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4F9"/>
    <w:rsid w:val="00E909CE"/>
    <w:rsid w:val="00E90D60"/>
    <w:rsid w:val="00E91223"/>
    <w:rsid w:val="00E91430"/>
    <w:rsid w:val="00E915FB"/>
    <w:rsid w:val="00E91775"/>
    <w:rsid w:val="00E91BB1"/>
    <w:rsid w:val="00E9259A"/>
    <w:rsid w:val="00E93148"/>
    <w:rsid w:val="00E934C8"/>
    <w:rsid w:val="00E93534"/>
    <w:rsid w:val="00E93F89"/>
    <w:rsid w:val="00E941C9"/>
    <w:rsid w:val="00E94274"/>
    <w:rsid w:val="00E9431B"/>
    <w:rsid w:val="00E9470E"/>
    <w:rsid w:val="00E957CD"/>
    <w:rsid w:val="00E95964"/>
    <w:rsid w:val="00E959F1"/>
    <w:rsid w:val="00E95F7F"/>
    <w:rsid w:val="00E95FBF"/>
    <w:rsid w:val="00E96378"/>
    <w:rsid w:val="00E9667A"/>
    <w:rsid w:val="00E9683B"/>
    <w:rsid w:val="00E96B3C"/>
    <w:rsid w:val="00E96BB2"/>
    <w:rsid w:val="00E96E22"/>
    <w:rsid w:val="00E96EE6"/>
    <w:rsid w:val="00E971F2"/>
    <w:rsid w:val="00E97228"/>
    <w:rsid w:val="00E9730E"/>
    <w:rsid w:val="00E97C7F"/>
    <w:rsid w:val="00EA001C"/>
    <w:rsid w:val="00EA0228"/>
    <w:rsid w:val="00EA04F6"/>
    <w:rsid w:val="00EA0CD1"/>
    <w:rsid w:val="00EA100E"/>
    <w:rsid w:val="00EA1411"/>
    <w:rsid w:val="00EA141A"/>
    <w:rsid w:val="00EA1790"/>
    <w:rsid w:val="00EA1EF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BA5"/>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D31"/>
    <w:rsid w:val="00EB4E31"/>
    <w:rsid w:val="00EB50B0"/>
    <w:rsid w:val="00EB5160"/>
    <w:rsid w:val="00EB52F8"/>
    <w:rsid w:val="00EB58BF"/>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46E"/>
    <w:rsid w:val="00EC76CF"/>
    <w:rsid w:val="00EC77B6"/>
    <w:rsid w:val="00EC7FBA"/>
    <w:rsid w:val="00ED0198"/>
    <w:rsid w:val="00ED0471"/>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810"/>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3E4"/>
    <w:rsid w:val="00EE6920"/>
    <w:rsid w:val="00EE6E84"/>
    <w:rsid w:val="00EE6F2C"/>
    <w:rsid w:val="00EE7654"/>
    <w:rsid w:val="00EE7BB8"/>
    <w:rsid w:val="00EE7CE7"/>
    <w:rsid w:val="00EF02E8"/>
    <w:rsid w:val="00EF04E2"/>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F51"/>
    <w:rsid w:val="00F07198"/>
    <w:rsid w:val="00F0724D"/>
    <w:rsid w:val="00F073C8"/>
    <w:rsid w:val="00F07575"/>
    <w:rsid w:val="00F0779F"/>
    <w:rsid w:val="00F10D10"/>
    <w:rsid w:val="00F10EB1"/>
    <w:rsid w:val="00F11188"/>
    <w:rsid w:val="00F1174E"/>
    <w:rsid w:val="00F11ABA"/>
    <w:rsid w:val="00F11E00"/>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525C"/>
    <w:rsid w:val="00F261B7"/>
    <w:rsid w:val="00F272C0"/>
    <w:rsid w:val="00F27304"/>
    <w:rsid w:val="00F2770B"/>
    <w:rsid w:val="00F27B38"/>
    <w:rsid w:val="00F27E08"/>
    <w:rsid w:val="00F302A5"/>
    <w:rsid w:val="00F306D7"/>
    <w:rsid w:val="00F308B9"/>
    <w:rsid w:val="00F30AA8"/>
    <w:rsid w:val="00F31B00"/>
    <w:rsid w:val="00F32018"/>
    <w:rsid w:val="00F326B1"/>
    <w:rsid w:val="00F32DE5"/>
    <w:rsid w:val="00F33155"/>
    <w:rsid w:val="00F332DC"/>
    <w:rsid w:val="00F33516"/>
    <w:rsid w:val="00F3351F"/>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39B"/>
    <w:rsid w:val="00F40A93"/>
    <w:rsid w:val="00F40BD7"/>
    <w:rsid w:val="00F40E95"/>
    <w:rsid w:val="00F40EA7"/>
    <w:rsid w:val="00F412E3"/>
    <w:rsid w:val="00F41BF7"/>
    <w:rsid w:val="00F429B7"/>
    <w:rsid w:val="00F42A84"/>
    <w:rsid w:val="00F42BEE"/>
    <w:rsid w:val="00F42CE8"/>
    <w:rsid w:val="00F42DE7"/>
    <w:rsid w:val="00F431D1"/>
    <w:rsid w:val="00F431D3"/>
    <w:rsid w:val="00F4353E"/>
    <w:rsid w:val="00F435EE"/>
    <w:rsid w:val="00F43C74"/>
    <w:rsid w:val="00F43D84"/>
    <w:rsid w:val="00F44527"/>
    <w:rsid w:val="00F44E01"/>
    <w:rsid w:val="00F44F39"/>
    <w:rsid w:val="00F4536B"/>
    <w:rsid w:val="00F4541C"/>
    <w:rsid w:val="00F45ADC"/>
    <w:rsid w:val="00F45EB2"/>
    <w:rsid w:val="00F4642E"/>
    <w:rsid w:val="00F46943"/>
    <w:rsid w:val="00F46984"/>
    <w:rsid w:val="00F46ABD"/>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1EC8"/>
    <w:rsid w:val="00F52182"/>
    <w:rsid w:val="00F52939"/>
    <w:rsid w:val="00F52B84"/>
    <w:rsid w:val="00F53542"/>
    <w:rsid w:val="00F53752"/>
    <w:rsid w:val="00F5388C"/>
    <w:rsid w:val="00F538F4"/>
    <w:rsid w:val="00F54219"/>
    <w:rsid w:val="00F5442A"/>
    <w:rsid w:val="00F54E9C"/>
    <w:rsid w:val="00F55531"/>
    <w:rsid w:val="00F555C4"/>
    <w:rsid w:val="00F557DF"/>
    <w:rsid w:val="00F55B0F"/>
    <w:rsid w:val="00F55C95"/>
    <w:rsid w:val="00F55DB5"/>
    <w:rsid w:val="00F560B4"/>
    <w:rsid w:val="00F56281"/>
    <w:rsid w:val="00F56594"/>
    <w:rsid w:val="00F56F63"/>
    <w:rsid w:val="00F56FD0"/>
    <w:rsid w:val="00F57102"/>
    <w:rsid w:val="00F5724C"/>
    <w:rsid w:val="00F5729B"/>
    <w:rsid w:val="00F57665"/>
    <w:rsid w:val="00F57868"/>
    <w:rsid w:val="00F57B95"/>
    <w:rsid w:val="00F602FE"/>
    <w:rsid w:val="00F609F9"/>
    <w:rsid w:val="00F60E83"/>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42D"/>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A28"/>
    <w:rsid w:val="00F80B9A"/>
    <w:rsid w:val="00F80E87"/>
    <w:rsid w:val="00F81F56"/>
    <w:rsid w:val="00F8217A"/>
    <w:rsid w:val="00F82249"/>
    <w:rsid w:val="00F82282"/>
    <w:rsid w:val="00F82324"/>
    <w:rsid w:val="00F82398"/>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67F"/>
    <w:rsid w:val="00F9576C"/>
    <w:rsid w:val="00F95B2B"/>
    <w:rsid w:val="00F966C7"/>
    <w:rsid w:val="00F96714"/>
    <w:rsid w:val="00F96820"/>
    <w:rsid w:val="00FA0E33"/>
    <w:rsid w:val="00FA144D"/>
    <w:rsid w:val="00FA163D"/>
    <w:rsid w:val="00FA19B4"/>
    <w:rsid w:val="00FA1F12"/>
    <w:rsid w:val="00FA211A"/>
    <w:rsid w:val="00FA263B"/>
    <w:rsid w:val="00FA2864"/>
    <w:rsid w:val="00FA2901"/>
    <w:rsid w:val="00FA303F"/>
    <w:rsid w:val="00FA36EB"/>
    <w:rsid w:val="00FA3715"/>
    <w:rsid w:val="00FA56CE"/>
    <w:rsid w:val="00FA5B46"/>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06"/>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1D0"/>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1C"/>
    <w:rsid w:val="00FD6FC4"/>
    <w:rsid w:val="00FD721C"/>
    <w:rsid w:val="00FD79BE"/>
    <w:rsid w:val="00FD7C41"/>
    <w:rsid w:val="00FE0385"/>
    <w:rsid w:val="00FE06B6"/>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E96"/>
    <w:rsid w:val="00FE6998"/>
    <w:rsid w:val="00FE7366"/>
    <w:rsid w:val="00FE73AB"/>
    <w:rsid w:val="00FE7908"/>
    <w:rsid w:val="00FF0007"/>
    <w:rsid w:val="00FF01B1"/>
    <w:rsid w:val="00FF0550"/>
    <w:rsid w:val="00FF0594"/>
    <w:rsid w:val="00FF05F7"/>
    <w:rsid w:val="00FF0683"/>
    <w:rsid w:val="00FF074B"/>
    <w:rsid w:val="00FF0E01"/>
    <w:rsid w:val="00FF116E"/>
    <w:rsid w:val="00FF12F1"/>
    <w:rsid w:val="00FF1BC9"/>
    <w:rsid w:val="00FF203A"/>
    <w:rsid w:val="00FF25B9"/>
    <w:rsid w:val="00FF25FA"/>
    <w:rsid w:val="00FF2684"/>
    <w:rsid w:val="00FF2E09"/>
    <w:rsid w:val="00FF3486"/>
    <w:rsid w:val="00FF3518"/>
    <w:rsid w:val="00FF4264"/>
    <w:rsid w:val="00FF451D"/>
    <w:rsid w:val="00FF4F71"/>
    <w:rsid w:val="00FF52ED"/>
    <w:rsid w:val="00FF5672"/>
    <w:rsid w:val="00FF5BD4"/>
    <w:rsid w:val="00FF5BEB"/>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AC4D438"/>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9C9090"/>
    <w:rsid w:val="20FEFD16"/>
    <w:rsid w:val="21C7BE9E"/>
    <w:rsid w:val="21F3408E"/>
    <w:rsid w:val="226A615D"/>
    <w:rsid w:val="228F3CD8"/>
    <w:rsid w:val="23346773"/>
    <w:rsid w:val="23669F6D"/>
    <w:rsid w:val="23B6E489"/>
    <w:rsid w:val="23E073E7"/>
    <w:rsid w:val="24CE03D2"/>
    <w:rsid w:val="26112D16"/>
    <w:rsid w:val="26401F74"/>
    <w:rsid w:val="26C0805F"/>
    <w:rsid w:val="26F6114B"/>
    <w:rsid w:val="28241086"/>
    <w:rsid w:val="284C8067"/>
    <w:rsid w:val="289C12C4"/>
    <w:rsid w:val="29FF445E"/>
    <w:rsid w:val="2A04065C"/>
    <w:rsid w:val="2A093867"/>
    <w:rsid w:val="2A95F826"/>
    <w:rsid w:val="2B4DEDE4"/>
    <w:rsid w:val="2B77518E"/>
    <w:rsid w:val="2BA08F6C"/>
    <w:rsid w:val="2BA8DA00"/>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28649"/>
    <w:rsid w:val="36FB7771"/>
    <w:rsid w:val="374626B7"/>
    <w:rsid w:val="37C96154"/>
    <w:rsid w:val="381E5CBC"/>
    <w:rsid w:val="383EC46F"/>
    <w:rsid w:val="38D98776"/>
    <w:rsid w:val="38E80320"/>
    <w:rsid w:val="3961B28C"/>
    <w:rsid w:val="3A44BE38"/>
    <w:rsid w:val="3AD5FB4A"/>
    <w:rsid w:val="3B0336CE"/>
    <w:rsid w:val="3B21011E"/>
    <w:rsid w:val="3B2EB020"/>
    <w:rsid w:val="3B7EC431"/>
    <w:rsid w:val="3B9879FE"/>
    <w:rsid w:val="3BB93F48"/>
    <w:rsid w:val="3BBD9531"/>
    <w:rsid w:val="3D08E841"/>
    <w:rsid w:val="3D1470F5"/>
    <w:rsid w:val="3D4DD333"/>
    <w:rsid w:val="3D86FDBD"/>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B92438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9F1AC62"/>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4B59C"/>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57465C9-2475-43EF-9467-F9A6338D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7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paragraph" w:customStyle="1" w:styleId="1">
    <w:name w:val="Стиль1"/>
    <w:basedOn w:val="prastasis"/>
    <w:rsid w:val="00E96EE6"/>
    <w:pPr>
      <w:spacing w:after="0" w:line="240" w:lineRule="auto"/>
      <w:jc w:val="center"/>
    </w:pPr>
    <w:rPr>
      <w:rFonts w:ascii="Times New Roman" w:eastAsia="Times New Roman" w:hAnsi="Times New Roman" w:cs="Times New Roman"/>
      <w:sz w:val="24"/>
      <w:szCs w:val="20"/>
      <w:lang w:val="ru-RU" w:eastAsia="en-US"/>
    </w:rPr>
  </w:style>
  <w:style w:type="paragraph" w:customStyle="1" w:styleId="xmsobodytext">
    <w:name w:val="x_msobodytext"/>
    <w:basedOn w:val="prastasis"/>
    <w:rsid w:val="008A3B78"/>
    <w:pPr>
      <w:spacing w:beforeAutospacing="1" w:afterAutospacing="1" w:line="240" w:lineRule="auto"/>
    </w:pPr>
    <w:rPr>
      <w:rFonts w:ascii="Times New Roman" w:hAnsi="Times New Roman" w:cs="Times New Roman"/>
      <w:sz w:val="24"/>
      <w:szCs w:val="24"/>
      <w:lang w:eastAsia="en-US"/>
    </w:rPr>
  </w:style>
  <w:style w:type="character" w:customStyle="1" w:styleId="normaltextrun">
    <w:name w:val="normaltextrun"/>
    <w:basedOn w:val="Numatytasispastraiposriftas"/>
    <w:rsid w:val="00F5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87052864-F39B-444C-BA45-87156183D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2944</TotalTime>
  <Pages>36</Pages>
  <Words>39376</Words>
  <Characters>22445</Characters>
  <Application>Microsoft Office Word</Application>
  <DocSecurity>0</DocSecurity>
  <Lines>187</Lines>
  <Paragraphs>123</Paragraphs>
  <ScaleCrop>false</ScaleCrop>
  <Company/>
  <LinksUpToDate>false</LinksUpToDate>
  <CharactersWithSpaces>61698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Janina Skoda</cp:lastModifiedBy>
  <cp:revision>157</cp:revision>
  <cp:lastPrinted>2025-03-12T12:45:00Z</cp:lastPrinted>
  <dcterms:created xsi:type="dcterms:W3CDTF">2026-04-29T07:28:00Z</dcterms:created>
  <dcterms:modified xsi:type="dcterms:W3CDTF">2026-06-02T05:19:00Z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