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431" w14:textId="4CCA7F6D" w:rsidR="00997383" w:rsidRDefault="00997383" w:rsidP="00997383">
      <w:pPr>
        <w:suppressAutoHyphen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Projektas </w:t>
      </w:r>
    </w:p>
    <w:p w14:paraId="58A0C9F6" w14:textId="315AC2A0" w:rsidR="00177287" w:rsidRPr="00063CB6" w:rsidRDefault="00177287" w:rsidP="000D6985">
      <w:pPr>
        <w:suppressAutoHyphens/>
        <w:spacing w:after="0" w:line="240" w:lineRule="auto"/>
        <w:jc w:val="center"/>
        <w:rPr>
          <w:rFonts w:ascii="Times New Roman" w:eastAsia="Calibri" w:hAnsi="Times New Roman" w:cs="Times New Roman"/>
          <w:lang w:eastAsia="zh-CN"/>
        </w:rPr>
      </w:pPr>
      <w:r w:rsidRPr="00063CB6">
        <w:rPr>
          <w:rFonts w:ascii="Times New Roman" w:eastAsia="Times New Roman" w:hAnsi="Times New Roman" w:cs="Times New Roman"/>
          <w:b/>
          <w:color w:val="000000"/>
        </w:rPr>
        <w:t>TECHNINĖ SPECIFIKACIJA</w:t>
      </w:r>
    </w:p>
    <w:p w14:paraId="2B70B7A3" w14:textId="77777777" w:rsidR="00177287" w:rsidRPr="00063CB6" w:rsidRDefault="00177287" w:rsidP="00177287">
      <w:pPr>
        <w:suppressAutoHyphens/>
        <w:spacing w:after="0" w:line="240" w:lineRule="auto"/>
        <w:jc w:val="both"/>
        <w:rPr>
          <w:rFonts w:ascii="Times New Roman" w:eastAsia="Times New Roman" w:hAnsi="Times New Roman" w:cs="Times New Roman"/>
          <w:color w:val="000000"/>
        </w:rPr>
      </w:pPr>
    </w:p>
    <w:p w14:paraId="17B72477" w14:textId="77777777" w:rsidR="004A225D" w:rsidRDefault="004A225D" w:rsidP="005D6324">
      <w:pPr>
        <w:suppressAutoHyphens/>
        <w:spacing w:after="0" w:line="252" w:lineRule="auto"/>
        <w:jc w:val="both"/>
        <w:rPr>
          <w:rFonts w:ascii="Times New Roman" w:hAnsi="Times New Roman" w:cs="Times New Roman"/>
        </w:rPr>
      </w:pPr>
    </w:p>
    <w:p w14:paraId="2DA09F7F" w14:textId="77845C8A" w:rsidR="004A225D" w:rsidRPr="004A225D" w:rsidRDefault="007E0999" w:rsidP="005D6324">
      <w:pPr>
        <w:suppressAutoHyphens/>
        <w:spacing w:after="0" w:line="252"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L</w:t>
      </w:r>
      <w:r w:rsidR="004A225D" w:rsidRPr="004A225D">
        <w:rPr>
          <w:rFonts w:ascii="Times New Roman" w:eastAsia="Times New Roman" w:hAnsi="Times New Roman" w:cs="Times New Roman"/>
          <w:bCs/>
          <w:color w:val="000000"/>
        </w:rPr>
        <w:t>igonių pervežimo paslaug</w:t>
      </w:r>
      <w:r w:rsidR="003219FA">
        <w:rPr>
          <w:rFonts w:ascii="Times New Roman" w:eastAsia="Times New Roman" w:hAnsi="Times New Roman" w:cs="Times New Roman"/>
          <w:bCs/>
          <w:color w:val="000000"/>
        </w:rPr>
        <w:t>a</w:t>
      </w:r>
      <w:r w:rsidR="004A225D" w:rsidRPr="004A225D">
        <w:rPr>
          <w:rFonts w:ascii="Times New Roman" w:eastAsia="Times New Roman" w:hAnsi="Times New Roman" w:cs="Times New Roman"/>
          <w:bCs/>
          <w:color w:val="000000"/>
        </w:rPr>
        <w:t xml:space="preserve"> visą parą, įskaitant šventines ir išeigines dienas, iš </w:t>
      </w:r>
      <w:r w:rsidR="00AA00D8">
        <w:rPr>
          <w:rFonts w:ascii="Times New Roman" w:eastAsia="Times New Roman" w:hAnsi="Times New Roman" w:cs="Times New Roman"/>
          <w:bCs/>
          <w:color w:val="000000"/>
        </w:rPr>
        <w:t>V</w:t>
      </w:r>
      <w:r w:rsidR="001F6237">
        <w:rPr>
          <w:rFonts w:ascii="Times New Roman" w:eastAsia="Times New Roman" w:hAnsi="Times New Roman" w:cs="Times New Roman"/>
          <w:bCs/>
          <w:color w:val="000000"/>
        </w:rPr>
        <w:t>š</w:t>
      </w:r>
      <w:r w:rsidR="00AA00D8">
        <w:rPr>
          <w:rFonts w:ascii="Times New Roman" w:eastAsia="Times New Roman" w:hAnsi="Times New Roman" w:cs="Times New Roman"/>
          <w:bCs/>
          <w:color w:val="000000"/>
        </w:rPr>
        <w:t>Į</w:t>
      </w:r>
      <w:r w:rsidR="001F6237">
        <w:rPr>
          <w:rFonts w:ascii="Times New Roman" w:eastAsia="Times New Roman" w:hAnsi="Times New Roman" w:cs="Times New Roman"/>
          <w:bCs/>
          <w:color w:val="000000"/>
        </w:rPr>
        <w:t xml:space="preserve"> VULSK </w:t>
      </w:r>
      <w:r w:rsidR="006642E3">
        <w:rPr>
          <w:rFonts w:ascii="Times New Roman" w:eastAsia="Times New Roman" w:hAnsi="Times New Roman" w:cs="Times New Roman"/>
          <w:bCs/>
          <w:color w:val="000000"/>
        </w:rPr>
        <w:t xml:space="preserve"> (toliau Klinikos)</w:t>
      </w:r>
      <w:r>
        <w:rPr>
          <w:rFonts w:ascii="Times New Roman" w:eastAsia="Times New Roman" w:hAnsi="Times New Roman" w:cs="Times New Roman"/>
          <w:bCs/>
          <w:color w:val="000000"/>
        </w:rPr>
        <w:t xml:space="preserve"> </w:t>
      </w:r>
      <w:r w:rsidR="004A225D" w:rsidRPr="004A225D">
        <w:rPr>
          <w:rFonts w:ascii="Times New Roman" w:eastAsia="Times New Roman" w:hAnsi="Times New Roman" w:cs="Times New Roman"/>
          <w:bCs/>
          <w:color w:val="000000"/>
        </w:rPr>
        <w:t xml:space="preserve"> į kitas asmens sveikatos priežiūros įstaigas (ASPĮ)  pagal iškvietimą.</w:t>
      </w:r>
    </w:p>
    <w:p w14:paraId="2310DE70" w14:textId="77777777" w:rsidR="005D6324" w:rsidRDefault="005D6324" w:rsidP="005D6324">
      <w:pPr>
        <w:suppressAutoHyphens/>
        <w:spacing w:after="0" w:line="252" w:lineRule="auto"/>
        <w:jc w:val="both"/>
        <w:rPr>
          <w:rFonts w:ascii="Times New Roman" w:eastAsia="Times New Roman" w:hAnsi="Times New Roman" w:cs="Times New Roman"/>
          <w:b/>
          <w:color w:val="000000"/>
        </w:rPr>
      </w:pPr>
    </w:p>
    <w:p w14:paraId="5A0F3828" w14:textId="3B133B49"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Times New Roman" w:hAnsi="Times New Roman" w:cs="Times New Roman"/>
          <w:b/>
          <w:color w:val="000000"/>
        </w:rPr>
        <w:t xml:space="preserve">I. </w:t>
      </w:r>
      <w:r w:rsidR="00177287" w:rsidRPr="00063CB6">
        <w:rPr>
          <w:rFonts w:ascii="Times New Roman" w:eastAsia="Times New Roman" w:hAnsi="Times New Roman" w:cs="Times New Roman"/>
          <w:b/>
          <w:color w:val="000000"/>
        </w:rPr>
        <w:t>Bendrieji  reikalavimai</w:t>
      </w:r>
    </w:p>
    <w:p w14:paraId="5D3C871F" w14:textId="6AE0A356" w:rsidR="007169AB" w:rsidRDefault="00177287" w:rsidP="005D6324">
      <w:pPr>
        <w:suppressAutoHyphens/>
        <w:spacing w:after="0" w:line="252" w:lineRule="auto"/>
        <w:jc w:val="both"/>
        <w:rPr>
          <w:rFonts w:ascii="Times New Roman" w:eastAsia="Calibri" w:hAnsi="Times New Roman" w:cs="Times New Roman"/>
          <w:lang w:eastAsia="zh-CN"/>
        </w:rPr>
      </w:pPr>
      <w:r w:rsidRPr="00063CB6">
        <w:rPr>
          <w:rFonts w:ascii="Times New Roman" w:eastAsia="Times New Roman" w:hAnsi="Times New Roman" w:cs="Times New Roman"/>
          <w:color w:val="000000"/>
        </w:rPr>
        <w:t>1.</w:t>
      </w:r>
      <w:r w:rsidR="000D6985" w:rsidRPr="00063CB6">
        <w:rPr>
          <w:rFonts w:ascii="Times New Roman" w:eastAsia="Times New Roman" w:hAnsi="Times New Roman" w:cs="Times New Roman"/>
          <w:color w:val="000000"/>
        </w:rPr>
        <w:t xml:space="preserve"> </w:t>
      </w:r>
      <w:r w:rsidRPr="00063CB6">
        <w:rPr>
          <w:rFonts w:ascii="Times New Roman" w:eastAsia="Times New Roman" w:hAnsi="Times New Roman" w:cs="Times New Roman"/>
          <w:color w:val="000000"/>
        </w:rPr>
        <w:t>Paslaug</w:t>
      </w:r>
      <w:r w:rsidRPr="00063CB6">
        <w:rPr>
          <w:rFonts w:ascii="Times New Roman" w:eastAsia="Calibri" w:hAnsi="Times New Roman" w:cs="Times New Roman"/>
          <w:lang w:eastAsia="zh-CN"/>
        </w:rPr>
        <w:t>ų teikėjas teikdamas paslaugas</w:t>
      </w:r>
      <w:r w:rsidR="005D6324">
        <w:rPr>
          <w:rFonts w:ascii="Times New Roman" w:eastAsia="Calibri" w:hAnsi="Times New Roman" w:cs="Times New Roman"/>
          <w:lang w:eastAsia="zh-CN"/>
        </w:rPr>
        <w:t xml:space="preserve"> </w:t>
      </w:r>
      <w:r w:rsidR="00192C71">
        <w:rPr>
          <w:rFonts w:ascii="Times New Roman" w:eastAsia="Calibri" w:hAnsi="Times New Roman" w:cs="Times New Roman"/>
          <w:lang w:eastAsia="zh-CN"/>
        </w:rPr>
        <w:t>įsipareigoja</w:t>
      </w:r>
      <w:r w:rsidRPr="00063CB6">
        <w:rPr>
          <w:rFonts w:ascii="Times New Roman" w:eastAsia="Calibri" w:hAnsi="Times New Roman" w:cs="Times New Roman"/>
          <w:lang w:eastAsia="zh-CN"/>
        </w:rPr>
        <w:t xml:space="preserve"> laikytis</w:t>
      </w:r>
      <w:r w:rsidR="007169AB">
        <w:rPr>
          <w:rFonts w:ascii="Times New Roman" w:eastAsia="Calibri" w:hAnsi="Times New Roman" w:cs="Times New Roman"/>
          <w:lang w:eastAsia="zh-CN"/>
        </w:rPr>
        <w:t>:</w:t>
      </w:r>
    </w:p>
    <w:p w14:paraId="14EA3445" w14:textId="752BDBAC"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177287" w:rsidRPr="00063CB6">
        <w:rPr>
          <w:rFonts w:ascii="Times New Roman" w:eastAsia="Calibri" w:hAnsi="Times New Roman" w:cs="Times New Roman"/>
          <w:lang w:eastAsia="zh-CN"/>
        </w:rPr>
        <w:t xml:space="preserve">LR Sveikatos apsaugos ministro 2007 lapkričio 6 d. įsakyme </w:t>
      </w:r>
      <w:r w:rsidR="00063CB6" w:rsidRPr="00063CB6">
        <w:rPr>
          <w:rFonts w:ascii="Times New Roman" w:eastAsia="Calibri" w:hAnsi="Times New Roman" w:cs="Times New Roman"/>
          <w:lang w:eastAsia="zh-CN"/>
        </w:rPr>
        <w:t xml:space="preserve">Nr. V-895 </w:t>
      </w:r>
      <w:r w:rsidR="00177287" w:rsidRPr="00063CB6">
        <w:rPr>
          <w:rFonts w:ascii="Times New Roman" w:eastAsia="Calibri" w:hAnsi="Times New Roman" w:cs="Times New Roman"/>
          <w:lang w:eastAsia="zh-CN"/>
        </w:rPr>
        <w:t>"</w:t>
      </w:r>
      <w:r w:rsidR="007169AB">
        <w:rPr>
          <w:rFonts w:ascii="Times New Roman" w:eastAsia="Calibri" w:hAnsi="Times New Roman" w:cs="Times New Roman"/>
          <w:lang w:eastAsia="zh-CN"/>
        </w:rPr>
        <w:t>Dėl g</w:t>
      </w:r>
      <w:r w:rsidR="00177287" w:rsidRPr="00063CB6">
        <w:rPr>
          <w:rFonts w:ascii="Times New Roman" w:eastAsia="Calibri" w:hAnsi="Times New Roman" w:cs="Times New Roman"/>
          <w:lang w:eastAsia="zh-CN"/>
        </w:rPr>
        <w:t>reitosios medicinos pagalbos paslaugų teikimo reikalavimai" nustatytų reikalavimų</w:t>
      </w:r>
      <w:r>
        <w:rPr>
          <w:rFonts w:ascii="Times New Roman" w:eastAsia="Calibri" w:hAnsi="Times New Roman" w:cs="Times New Roman"/>
          <w:lang w:eastAsia="zh-CN"/>
        </w:rPr>
        <w:t>;</w:t>
      </w:r>
    </w:p>
    <w:p w14:paraId="77E3F775" w14:textId="1EF7AEA2"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063CB6">
        <w:rPr>
          <w:rFonts w:ascii="Times New Roman" w:eastAsia="Calibri" w:hAnsi="Times New Roman" w:cs="Times New Roman"/>
          <w:lang w:eastAsia="zh-CN"/>
        </w:rPr>
        <w:t xml:space="preserve">LR Sveikatos apsaugos ministro </w:t>
      </w:r>
      <w:r w:rsidR="00177287" w:rsidRPr="00063CB6">
        <w:rPr>
          <w:rFonts w:ascii="Times New Roman" w:eastAsia="Calibri" w:hAnsi="Times New Roman" w:cs="Times New Roman"/>
          <w:lang w:eastAsia="zh-CN"/>
        </w:rPr>
        <w:t>2003 m. liepos 11 d. įsakym</w:t>
      </w:r>
      <w:r>
        <w:rPr>
          <w:rFonts w:ascii="Times New Roman" w:eastAsia="Calibri" w:hAnsi="Times New Roman" w:cs="Times New Roman"/>
          <w:lang w:eastAsia="zh-CN"/>
        </w:rPr>
        <w:t xml:space="preserve">e </w:t>
      </w:r>
      <w:r w:rsidRPr="00063CB6">
        <w:rPr>
          <w:rFonts w:ascii="Times New Roman" w:eastAsia="Calibri" w:hAnsi="Times New Roman" w:cs="Times New Roman"/>
          <w:lang w:eastAsia="zh-CN"/>
        </w:rPr>
        <w:t xml:space="preserve">Nr. V-428 </w:t>
      </w:r>
      <w:r w:rsidR="00177287" w:rsidRPr="00063CB6">
        <w:rPr>
          <w:rFonts w:ascii="Times New Roman" w:eastAsia="Calibri" w:hAnsi="Times New Roman" w:cs="Times New Roman"/>
          <w:lang w:eastAsia="zh-CN"/>
        </w:rPr>
        <w:t xml:space="preserve">"Dėl privalomų medicinos prietaisų, vaistų, asmeninių apsaugos priemonių, gelbėjimo ir apsaugos bei ryšio priemonių greitosios medicinos pagalbos transporto priemonėse sąrašo patvirtinimo" </w:t>
      </w:r>
      <w:r w:rsidRPr="00063CB6">
        <w:rPr>
          <w:rFonts w:ascii="Times New Roman" w:eastAsia="Calibri" w:hAnsi="Times New Roman" w:cs="Times New Roman"/>
          <w:lang w:eastAsia="zh-CN"/>
        </w:rPr>
        <w:t>nustatytų reikalavimų</w:t>
      </w:r>
      <w:r>
        <w:rPr>
          <w:rFonts w:ascii="Times New Roman" w:eastAsia="Calibri" w:hAnsi="Times New Roman" w:cs="Times New Roman"/>
          <w:lang w:eastAsia="zh-CN"/>
        </w:rPr>
        <w:t>;</w:t>
      </w:r>
    </w:p>
    <w:p w14:paraId="7F992CC6" w14:textId="4D192FF6" w:rsidR="00177287"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063CB6">
        <w:rPr>
          <w:rFonts w:ascii="Times New Roman" w:eastAsia="Calibri" w:hAnsi="Times New Roman" w:cs="Times New Roman"/>
          <w:lang w:eastAsia="zh-CN"/>
        </w:rPr>
        <w:t xml:space="preserve">LR Sveikatos apsaugos ministro </w:t>
      </w:r>
      <w:r w:rsidR="00177287" w:rsidRPr="00063CB6">
        <w:rPr>
          <w:rFonts w:ascii="Times New Roman" w:eastAsia="Calibri" w:hAnsi="Times New Roman" w:cs="Times New Roman"/>
          <w:lang w:eastAsia="zh-CN"/>
        </w:rPr>
        <w:t xml:space="preserve">2010 gruodžio 27 d. </w:t>
      </w:r>
      <w:r w:rsidRPr="00063CB6">
        <w:rPr>
          <w:rFonts w:ascii="Times New Roman" w:eastAsia="Calibri" w:hAnsi="Times New Roman" w:cs="Times New Roman"/>
          <w:lang w:eastAsia="zh-CN"/>
        </w:rPr>
        <w:t>įsakym</w:t>
      </w:r>
      <w:r>
        <w:rPr>
          <w:rFonts w:ascii="Times New Roman" w:eastAsia="Calibri" w:hAnsi="Times New Roman" w:cs="Times New Roman"/>
          <w:lang w:eastAsia="zh-CN"/>
        </w:rPr>
        <w:t>e</w:t>
      </w:r>
      <w:r w:rsidRPr="00063CB6">
        <w:rPr>
          <w:rFonts w:ascii="Times New Roman" w:eastAsia="Calibri" w:hAnsi="Times New Roman" w:cs="Times New Roman"/>
          <w:lang w:eastAsia="zh-CN"/>
        </w:rPr>
        <w:t xml:space="preserve"> Nr. V1131</w:t>
      </w:r>
      <w:r>
        <w:rPr>
          <w:rFonts w:ascii="Times New Roman" w:eastAsia="Calibri" w:hAnsi="Times New Roman" w:cs="Times New Roman"/>
          <w:lang w:eastAsia="zh-CN"/>
        </w:rPr>
        <w:t xml:space="preserve"> </w:t>
      </w:r>
      <w:r w:rsidR="00177287" w:rsidRPr="00063CB6">
        <w:rPr>
          <w:rFonts w:ascii="Times New Roman" w:eastAsia="Calibri" w:hAnsi="Times New Roman" w:cs="Times New Roman"/>
          <w:lang w:eastAsia="zh-CN"/>
        </w:rPr>
        <w:t xml:space="preserve">"Greitosios medicinos pagalbos paslaugų teikimo ir išlaidų apmokėjimo tvarkos aprašu" </w:t>
      </w:r>
      <w:r w:rsidRPr="00063CB6">
        <w:rPr>
          <w:rFonts w:ascii="Times New Roman" w:eastAsia="Calibri" w:hAnsi="Times New Roman" w:cs="Times New Roman"/>
          <w:lang w:eastAsia="zh-CN"/>
        </w:rPr>
        <w:t>nustatytų reikalavimų</w:t>
      </w:r>
      <w:r w:rsidR="00177287" w:rsidRPr="00063CB6">
        <w:rPr>
          <w:rFonts w:ascii="Times New Roman" w:eastAsia="Calibri" w:hAnsi="Times New Roman" w:cs="Times New Roman"/>
          <w:lang w:eastAsia="zh-CN"/>
        </w:rPr>
        <w:t>.</w:t>
      </w:r>
    </w:p>
    <w:p w14:paraId="0F8C8ED3" w14:textId="7252BA41" w:rsidR="005D6324" w:rsidRPr="00EC56EC" w:rsidRDefault="005D6324" w:rsidP="005D6324">
      <w:pPr>
        <w:suppressAutoHyphens/>
        <w:spacing w:after="0" w:line="252" w:lineRule="auto"/>
        <w:jc w:val="both"/>
        <w:rPr>
          <w:rFonts w:ascii="Times New Roman" w:hAnsi="Times New Roman" w:cs="Times New Roman"/>
        </w:rPr>
      </w:pPr>
      <w:r>
        <w:rPr>
          <w:rFonts w:ascii="Times New Roman" w:eastAsia="Calibri" w:hAnsi="Times New Roman" w:cs="Times New Roman"/>
          <w:lang w:eastAsia="zh-CN"/>
        </w:rPr>
        <w:t xml:space="preserve">2. </w:t>
      </w:r>
      <w:r w:rsidRPr="00063CB6">
        <w:rPr>
          <w:rFonts w:ascii="Times New Roman" w:eastAsia="Times New Roman" w:hAnsi="Times New Roman" w:cs="Times New Roman"/>
          <w:color w:val="000000"/>
        </w:rPr>
        <w:t>Paslaug</w:t>
      </w:r>
      <w:r w:rsidRPr="00063CB6">
        <w:rPr>
          <w:rFonts w:ascii="Times New Roman" w:eastAsia="Calibri" w:hAnsi="Times New Roman" w:cs="Times New Roman"/>
          <w:lang w:eastAsia="zh-CN"/>
        </w:rPr>
        <w:t xml:space="preserve">ų teikėjas </w:t>
      </w:r>
      <w:r>
        <w:rPr>
          <w:rFonts w:ascii="Times New Roman" w:eastAsia="Calibri" w:hAnsi="Times New Roman" w:cs="Times New Roman"/>
          <w:lang w:eastAsia="zh-CN"/>
        </w:rPr>
        <w:t xml:space="preserve">turi turėti </w:t>
      </w:r>
      <w:r w:rsidRPr="005D6324">
        <w:rPr>
          <w:rFonts w:ascii="Times New Roman" w:hAnsi="Times New Roman" w:cs="Times New Roman"/>
        </w:rPr>
        <w:t>reikiamą kvalifikaciją turinčius lydinčius darbuotojus ligonių pervežimo metu.</w:t>
      </w:r>
    </w:p>
    <w:p w14:paraId="3257B013" w14:textId="00052AFD" w:rsidR="00177287" w:rsidRDefault="00EC56EC"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3</w:t>
      </w:r>
      <w:r w:rsidR="00177287" w:rsidRPr="00063CB6">
        <w:rPr>
          <w:rFonts w:ascii="Times New Roman" w:eastAsia="Calibri" w:hAnsi="Times New Roman" w:cs="Times New Roman"/>
          <w:lang w:eastAsia="zh-CN"/>
        </w:rPr>
        <w:t xml:space="preserve">. Ligonių pervežimo paslaugos </w:t>
      </w:r>
      <w:r>
        <w:rPr>
          <w:rFonts w:ascii="Times New Roman" w:eastAsia="Calibri" w:hAnsi="Times New Roman" w:cs="Times New Roman"/>
          <w:lang w:eastAsia="zh-CN"/>
        </w:rPr>
        <w:t xml:space="preserve">turi būti </w:t>
      </w:r>
      <w:r w:rsidR="00177287" w:rsidRPr="00063CB6">
        <w:rPr>
          <w:rFonts w:ascii="Times New Roman" w:eastAsia="Calibri" w:hAnsi="Times New Roman" w:cs="Times New Roman"/>
          <w:lang w:eastAsia="zh-CN"/>
        </w:rPr>
        <w:t>vykdomos vadovaujantis LR teisės aktų nuostatomis.</w:t>
      </w:r>
    </w:p>
    <w:p w14:paraId="2B9D1677" w14:textId="77777777" w:rsidR="00EC56EC" w:rsidRDefault="00EC56EC" w:rsidP="005D6324">
      <w:pPr>
        <w:suppressAutoHyphens/>
        <w:spacing w:after="0" w:line="252" w:lineRule="auto"/>
        <w:jc w:val="both"/>
        <w:rPr>
          <w:rFonts w:ascii="Times New Roman" w:eastAsia="Calibri" w:hAnsi="Times New Roman" w:cs="Times New Roman"/>
          <w:lang w:eastAsia="zh-CN"/>
        </w:rPr>
      </w:pPr>
    </w:p>
    <w:p w14:paraId="226A983E" w14:textId="03B39486" w:rsidR="00EC56EC" w:rsidRPr="00EC56EC" w:rsidRDefault="00EC56EC" w:rsidP="00EC56EC">
      <w:pPr>
        <w:suppressAutoHyphens/>
        <w:spacing w:after="0" w:line="252" w:lineRule="auto"/>
        <w:jc w:val="both"/>
        <w:rPr>
          <w:rFonts w:ascii="Times New Roman" w:eastAsia="Calibri" w:hAnsi="Times New Roman" w:cs="Times New Roman"/>
          <w:b/>
          <w:bCs/>
          <w:lang w:eastAsia="zh-CN"/>
        </w:rPr>
      </w:pPr>
      <w:r w:rsidRPr="00EC56EC">
        <w:rPr>
          <w:rFonts w:ascii="Times New Roman" w:eastAsia="Calibri" w:hAnsi="Times New Roman" w:cs="Times New Roman"/>
          <w:b/>
          <w:bCs/>
          <w:lang w:eastAsia="zh-CN"/>
        </w:rPr>
        <w:t>II. Paslaugų teikimo reikalavimai</w:t>
      </w:r>
    </w:p>
    <w:p w14:paraId="4A69A622" w14:textId="32422133" w:rsidR="00EC56EC" w:rsidRPr="00EC56EC" w:rsidRDefault="00EC56EC" w:rsidP="00EC56EC">
      <w:pPr>
        <w:spacing w:after="0"/>
        <w:jc w:val="both"/>
        <w:rPr>
          <w:rFonts w:ascii="Times New Roman" w:hAnsi="Times New Roman" w:cs="Times New Roman"/>
        </w:rPr>
      </w:pPr>
      <w:r w:rsidRPr="00EC56EC">
        <w:rPr>
          <w:rFonts w:ascii="Times New Roman" w:hAnsi="Times New Roman" w:cs="Times New Roman"/>
        </w:rPr>
        <w:t xml:space="preserve">4. Paslaugos teikiamos pagal </w:t>
      </w:r>
      <w:r w:rsidR="003219FA">
        <w:rPr>
          <w:rFonts w:ascii="Times New Roman" w:hAnsi="Times New Roman" w:cs="Times New Roman"/>
        </w:rPr>
        <w:t>Klinik</w:t>
      </w:r>
      <w:r w:rsidR="006642E3">
        <w:rPr>
          <w:rFonts w:ascii="Times New Roman" w:hAnsi="Times New Roman" w:cs="Times New Roman"/>
        </w:rPr>
        <w:t xml:space="preserve">ų </w:t>
      </w:r>
      <w:r w:rsidRPr="00EC56EC">
        <w:rPr>
          <w:rFonts w:ascii="Times New Roman" w:hAnsi="Times New Roman" w:cs="Times New Roman"/>
        </w:rPr>
        <w:t xml:space="preserve"> atsakingo asmens iškvietimą (toliau – Užsakymas) telefonu arba elektroniniu paštu.</w:t>
      </w:r>
    </w:p>
    <w:p w14:paraId="10941ECA" w14:textId="428E9F83" w:rsidR="00EC56EC" w:rsidRPr="009A424B" w:rsidRDefault="00EC56EC" w:rsidP="00EC56EC">
      <w:pPr>
        <w:spacing w:after="0"/>
        <w:jc w:val="both"/>
        <w:rPr>
          <w:rFonts w:ascii="Times New Roman" w:hAnsi="Times New Roman" w:cs="Times New Roman"/>
        </w:rPr>
      </w:pPr>
      <w:r w:rsidRPr="009A424B">
        <w:rPr>
          <w:rFonts w:ascii="Times New Roman" w:hAnsi="Times New Roman" w:cs="Times New Roman"/>
        </w:rPr>
        <w:t>5. Paslaugų suteikimo terminas (atvykimas į</w:t>
      </w:r>
      <w:r w:rsidR="003219FA">
        <w:rPr>
          <w:rFonts w:ascii="Times New Roman" w:hAnsi="Times New Roman" w:cs="Times New Roman"/>
        </w:rPr>
        <w:t xml:space="preserve"> Klinikas</w:t>
      </w:r>
      <w:r w:rsidRPr="009A424B">
        <w:rPr>
          <w:rFonts w:ascii="Times New Roman" w:hAnsi="Times New Roman" w:cs="Times New Roman"/>
        </w:rPr>
        <w:t xml:space="preserve"> pagal iškvietimą) – ne vėliau kaip </w:t>
      </w:r>
      <w:r w:rsidR="00507633">
        <w:rPr>
          <w:rFonts w:ascii="Times New Roman" w:hAnsi="Times New Roman" w:cs="Times New Roman"/>
        </w:rPr>
        <w:t>60</w:t>
      </w:r>
      <w:r w:rsidRPr="009A424B">
        <w:rPr>
          <w:rFonts w:ascii="Times New Roman" w:hAnsi="Times New Roman" w:cs="Times New Roman"/>
        </w:rPr>
        <w:t xml:space="preserve"> </w:t>
      </w:r>
      <w:r w:rsidR="009A424B" w:rsidRPr="009A424B">
        <w:rPr>
          <w:rFonts w:ascii="Times New Roman" w:hAnsi="Times New Roman" w:cs="Times New Roman"/>
        </w:rPr>
        <w:t>min</w:t>
      </w:r>
      <w:r w:rsidRPr="009A424B">
        <w:rPr>
          <w:rFonts w:ascii="Times New Roman" w:hAnsi="Times New Roman" w:cs="Times New Roman"/>
        </w:rPr>
        <w:t>. nuo gauto Užsakymo.</w:t>
      </w:r>
    </w:p>
    <w:p w14:paraId="707C4F17" w14:textId="77777777" w:rsidR="007B67F3" w:rsidRDefault="007B67F3" w:rsidP="00EC56EC">
      <w:pPr>
        <w:spacing w:after="0"/>
        <w:jc w:val="both"/>
        <w:rPr>
          <w:rFonts w:ascii="Times New Roman" w:hAnsi="Times New Roman" w:cs="Times New Roman"/>
        </w:rPr>
      </w:pPr>
    </w:p>
    <w:p w14:paraId="5BB9E860" w14:textId="57D33989" w:rsidR="00EC56EC" w:rsidRDefault="00EC56EC" w:rsidP="00EC56EC">
      <w:pPr>
        <w:spacing w:after="0"/>
        <w:jc w:val="both"/>
        <w:rPr>
          <w:rFonts w:ascii="Times New Roman" w:hAnsi="Times New Roman" w:cs="Times New Roman"/>
          <w:b/>
          <w:bCs/>
        </w:rPr>
      </w:pPr>
      <w:r w:rsidRPr="00EC56EC">
        <w:rPr>
          <w:rFonts w:ascii="Times New Roman" w:hAnsi="Times New Roman" w:cs="Times New Roman"/>
          <w:b/>
          <w:bCs/>
        </w:rPr>
        <w:t xml:space="preserve">III. </w:t>
      </w:r>
      <w:r w:rsidR="004A225D">
        <w:rPr>
          <w:rFonts w:ascii="Times New Roman" w:hAnsi="Times New Roman" w:cs="Times New Roman"/>
          <w:b/>
          <w:bCs/>
        </w:rPr>
        <w:t xml:space="preserve">Orientaciniai paslaugų </w:t>
      </w:r>
      <w:r w:rsidRPr="00EC56EC">
        <w:rPr>
          <w:rFonts w:ascii="Times New Roman" w:hAnsi="Times New Roman" w:cs="Times New Roman"/>
          <w:b/>
          <w:bCs/>
        </w:rPr>
        <w:t>kiekiai:</w:t>
      </w:r>
    </w:p>
    <w:tbl>
      <w:tblPr>
        <w:tblW w:w="10349" w:type="dxa"/>
        <w:tblInd w:w="-181" w:type="dxa"/>
        <w:tblLayout w:type="fixed"/>
        <w:tblLook w:val="04A0" w:firstRow="1" w:lastRow="0" w:firstColumn="1" w:lastColumn="0" w:noHBand="0" w:noVBand="1"/>
      </w:tblPr>
      <w:tblGrid>
        <w:gridCol w:w="568"/>
        <w:gridCol w:w="4286"/>
        <w:gridCol w:w="1418"/>
        <w:gridCol w:w="1667"/>
        <w:gridCol w:w="2410"/>
      </w:tblGrid>
      <w:tr w:rsidR="00D81888" w:rsidRPr="00DC3926" w14:paraId="3F1F6388" w14:textId="77777777" w:rsidTr="00D81888">
        <w:trPr>
          <w:trHeight w:val="282"/>
        </w:trPr>
        <w:tc>
          <w:tcPr>
            <w:tcW w:w="568" w:type="dxa"/>
            <w:tcBorders>
              <w:top w:val="single" w:sz="4" w:space="0" w:color="auto"/>
              <w:left w:val="single" w:sz="4" w:space="0" w:color="auto"/>
              <w:bottom w:val="single" w:sz="4" w:space="0" w:color="auto"/>
              <w:right w:val="single" w:sz="4" w:space="0" w:color="auto"/>
            </w:tcBorders>
          </w:tcPr>
          <w:p w14:paraId="79260707" w14:textId="3E8193C0" w:rsidR="00D81888" w:rsidRPr="00DC3926" w:rsidRDefault="00D81888" w:rsidP="00D81888">
            <w:pPr>
              <w:spacing w:after="0"/>
              <w:jc w:val="both"/>
              <w:rPr>
                <w:rFonts w:ascii="Times New Roman" w:hAnsi="Times New Roman" w:cs="Times New Roman"/>
              </w:rPr>
            </w:pPr>
            <w:r w:rsidRPr="00DC3926">
              <w:rPr>
                <w:rFonts w:ascii="Times New Roman" w:hAnsi="Times New Roman" w:cs="Times New Roman"/>
              </w:rPr>
              <w:t>Eil.</w:t>
            </w:r>
            <w:r w:rsidR="008A1A97">
              <w:rPr>
                <w:rFonts w:ascii="Times New Roman" w:hAnsi="Times New Roman" w:cs="Times New Roman"/>
              </w:rPr>
              <w:t xml:space="preserve"> </w:t>
            </w:r>
            <w:r w:rsidRPr="00DC3926">
              <w:rPr>
                <w:rFonts w:ascii="Times New Roman" w:hAnsi="Times New Roman" w:cs="Times New Roman"/>
              </w:rPr>
              <w:t>Nr.</w:t>
            </w:r>
          </w:p>
          <w:p w14:paraId="42E88863" w14:textId="77777777" w:rsidR="00D81888" w:rsidRPr="00DC3926" w:rsidRDefault="00D81888" w:rsidP="00D81888">
            <w:pPr>
              <w:spacing w:after="0"/>
              <w:jc w:val="both"/>
              <w:rPr>
                <w:rFonts w:ascii="Times New Roman" w:hAnsi="Times New Roman" w:cs="Times New Roman"/>
              </w:rPr>
            </w:pPr>
          </w:p>
        </w:tc>
        <w:tc>
          <w:tcPr>
            <w:tcW w:w="4286" w:type="dxa"/>
            <w:tcBorders>
              <w:top w:val="single" w:sz="4" w:space="0" w:color="auto"/>
              <w:left w:val="single" w:sz="4" w:space="0" w:color="auto"/>
              <w:bottom w:val="single" w:sz="4" w:space="0" w:color="auto"/>
              <w:right w:val="single" w:sz="4" w:space="0" w:color="auto"/>
            </w:tcBorders>
          </w:tcPr>
          <w:p w14:paraId="6DC506B8" w14:textId="77777777" w:rsidR="00D81888" w:rsidRPr="00DC3926" w:rsidRDefault="00D81888" w:rsidP="00D81888">
            <w:pPr>
              <w:spacing w:after="0"/>
              <w:jc w:val="both"/>
              <w:rPr>
                <w:rFonts w:ascii="Times New Roman" w:hAnsi="Times New Roman" w:cs="Times New Roman"/>
              </w:rPr>
            </w:pPr>
          </w:p>
          <w:p w14:paraId="3A9FA8FF" w14:textId="77777777" w:rsidR="00D81888" w:rsidRPr="00DC3926" w:rsidRDefault="00D81888" w:rsidP="00D81888">
            <w:pPr>
              <w:spacing w:after="0"/>
              <w:jc w:val="both"/>
              <w:rPr>
                <w:rFonts w:ascii="Times New Roman" w:hAnsi="Times New Roman" w:cs="Times New Roman"/>
              </w:rPr>
            </w:pPr>
            <w:r w:rsidRPr="00DC3926">
              <w:rPr>
                <w:rFonts w:ascii="Times New Roman" w:hAnsi="Times New Roman" w:cs="Times New Roman"/>
              </w:rPr>
              <w:t>Pavadinimas</w:t>
            </w:r>
          </w:p>
          <w:p w14:paraId="1A2304B3" w14:textId="77777777" w:rsidR="00D81888" w:rsidRPr="00DC3926" w:rsidRDefault="00D81888" w:rsidP="00D81888">
            <w:pPr>
              <w:spacing w:after="0"/>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9229BD9" w14:textId="77777777" w:rsidR="00D81888" w:rsidRPr="00DC3926" w:rsidRDefault="00D81888" w:rsidP="00D81888">
            <w:pPr>
              <w:spacing w:after="0"/>
              <w:jc w:val="both"/>
              <w:rPr>
                <w:rFonts w:ascii="Times New Roman" w:hAnsi="Times New Roman" w:cs="Times New Roman"/>
              </w:rPr>
            </w:pPr>
            <w:r w:rsidRPr="00DC3926">
              <w:rPr>
                <w:rFonts w:ascii="Times New Roman" w:hAnsi="Times New Roman" w:cs="Times New Roman"/>
              </w:rPr>
              <w:t xml:space="preserve">Orientacinis </w:t>
            </w:r>
          </w:p>
          <w:p w14:paraId="4FC1B397" w14:textId="77777777" w:rsidR="00D81888" w:rsidRPr="00DC3926" w:rsidRDefault="00D81888" w:rsidP="00D81888">
            <w:pPr>
              <w:spacing w:after="0"/>
              <w:jc w:val="both"/>
              <w:rPr>
                <w:rFonts w:ascii="Times New Roman" w:hAnsi="Times New Roman" w:cs="Times New Roman"/>
              </w:rPr>
            </w:pPr>
            <w:r w:rsidRPr="00DC3926">
              <w:rPr>
                <w:rFonts w:ascii="Times New Roman" w:hAnsi="Times New Roman" w:cs="Times New Roman"/>
              </w:rPr>
              <w:t>paslaugų kiekis</w:t>
            </w:r>
          </w:p>
          <w:p w14:paraId="2F242D11" w14:textId="598C42FB" w:rsidR="00D81888" w:rsidRPr="00DC3926" w:rsidRDefault="001F6237" w:rsidP="00D81888">
            <w:pPr>
              <w:spacing w:after="0"/>
              <w:jc w:val="both"/>
              <w:rPr>
                <w:rFonts w:ascii="Times New Roman" w:hAnsi="Times New Roman" w:cs="Times New Roman"/>
              </w:rPr>
            </w:pPr>
            <w:r>
              <w:rPr>
                <w:rFonts w:ascii="Times New Roman" w:hAnsi="Times New Roman" w:cs="Times New Roman"/>
              </w:rPr>
              <w:t>24</w:t>
            </w:r>
            <w:r w:rsidR="00DC345F">
              <w:rPr>
                <w:rFonts w:ascii="Times New Roman" w:hAnsi="Times New Roman" w:cs="Times New Roman"/>
              </w:rPr>
              <w:t xml:space="preserve"> </w:t>
            </w:r>
            <w:r w:rsidR="00D81888" w:rsidRPr="00DC3926">
              <w:rPr>
                <w:rFonts w:ascii="Times New Roman" w:hAnsi="Times New Roman" w:cs="Times New Roman"/>
              </w:rPr>
              <w:t>mėn. (val.)</w:t>
            </w:r>
          </w:p>
        </w:tc>
        <w:tc>
          <w:tcPr>
            <w:tcW w:w="1667" w:type="dxa"/>
            <w:tcBorders>
              <w:top w:val="single" w:sz="4" w:space="0" w:color="auto"/>
              <w:left w:val="single" w:sz="4" w:space="0" w:color="auto"/>
              <w:bottom w:val="single" w:sz="4" w:space="0" w:color="auto"/>
              <w:right w:val="single" w:sz="4" w:space="0" w:color="auto"/>
            </w:tcBorders>
            <w:hideMark/>
          </w:tcPr>
          <w:p w14:paraId="41D75074" w14:textId="6175C245" w:rsidR="00D81888" w:rsidRPr="00DC3926" w:rsidRDefault="00D81888" w:rsidP="00D81888">
            <w:pPr>
              <w:spacing w:after="0"/>
              <w:jc w:val="both"/>
              <w:rPr>
                <w:rFonts w:ascii="Times New Roman" w:hAnsi="Times New Roman" w:cs="Times New Roman"/>
              </w:rPr>
            </w:pPr>
            <w:r w:rsidRPr="00DC3926">
              <w:rPr>
                <w:rFonts w:ascii="Times New Roman" w:hAnsi="Times New Roman" w:cs="Times New Roman"/>
              </w:rPr>
              <w:t>1 val. paslaugos kaina Eur be PVM</w:t>
            </w:r>
          </w:p>
        </w:tc>
        <w:tc>
          <w:tcPr>
            <w:tcW w:w="2410" w:type="dxa"/>
            <w:tcBorders>
              <w:top w:val="single" w:sz="4" w:space="0" w:color="auto"/>
              <w:left w:val="single" w:sz="4" w:space="0" w:color="auto"/>
              <w:bottom w:val="single" w:sz="4" w:space="0" w:color="auto"/>
              <w:right w:val="single" w:sz="4" w:space="0" w:color="auto"/>
            </w:tcBorders>
            <w:hideMark/>
          </w:tcPr>
          <w:p w14:paraId="7C3646E2" w14:textId="2DDF902D" w:rsidR="00D81888" w:rsidRPr="00DC3926" w:rsidRDefault="00DC345F" w:rsidP="00D81888">
            <w:pPr>
              <w:spacing w:after="0"/>
              <w:jc w:val="both"/>
              <w:rPr>
                <w:rFonts w:ascii="Times New Roman" w:hAnsi="Times New Roman" w:cs="Times New Roman"/>
              </w:rPr>
            </w:pPr>
            <w:r>
              <w:rPr>
                <w:rFonts w:ascii="Times New Roman" w:hAnsi="Times New Roman" w:cs="Times New Roman"/>
              </w:rPr>
              <w:t>K</w:t>
            </w:r>
            <w:r w:rsidR="00D81888" w:rsidRPr="00DC3926">
              <w:rPr>
                <w:rFonts w:ascii="Times New Roman" w:hAnsi="Times New Roman" w:cs="Times New Roman"/>
              </w:rPr>
              <w:t>aina Eur be PVM</w:t>
            </w:r>
          </w:p>
        </w:tc>
      </w:tr>
      <w:tr w:rsidR="00AA00D8" w:rsidRPr="00DC3926" w14:paraId="1DBBCE58" w14:textId="77777777" w:rsidTr="00D81888">
        <w:trPr>
          <w:trHeight w:val="282"/>
        </w:trPr>
        <w:tc>
          <w:tcPr>
            <w:tcW w:w="568" w:type="dxa"/>
            <w:tcBorders>
              <w:top w:val="single" w:sz="4" w:space="0" w:color="auto"/>
              <w:left w:val="single" w:sz="4" w:space="0" w:color="auto"/>
              <w:bottom w:val="single" w:sz="4" w:space="0" w:color="auto"/>
              <w:right w:val="single" w:sz="4" w:space="0" w:color="auto"/>
            </w:tcBorders>
          </w:tcPr>
          <w:p w14:paraId="0A8868F1" w14:textId="48E7C0F0" w:rsidR="00AA00D8" w:rsidRPr="00DC3926" w:rsidRDefault="00AA00D8" w:rsidP="00D81888">
            <w:pPr>
              <w:spacing w:after="0"/>
              <w:jc w:val="both"/>
              <w:rPr>
                <w:rFonts w:ascii="Times New Roman" w:hAnsi="Times New Roman" w:cs="Times New Roman"/>
              </w:rPr>
            </w:pPr>
            <w:r>
              <w:rPr>
                <w:rFonts w:ascii="Times New Roman" w:hAnsi="Times New Roman" w:cs="Times New Roman"/>
              </w:rPr>
              <w:t>1</w:t>
            </w:r>
          </w:p>
        </w:tc>
        <w:tc>
          <w:tcPr>
            <w:tcW w:w="4286" w:type="dxa"/>
            <w:tcBorders>
              <w:top w:val="single" w:sz="4" w:space="0" w:color="auto"/>
              <w:left w:val="single" w:sz="4" w:space="0" w:color="auto"/>
              <w:bottom w:val="single" w:sz="4" w:space="0" w:color="auto"/>
              <w:right w:val="single" w:sz="4" w:space="0" w:color="auto"/>
            </w:tcBorders>
          </w:tcPr>
          <w:p w14:paraId="2E2EAB16" w14:textId="73530A2C" w:rsidR="00AA00D8" w:rsidRPr="00DC3926" w:rsidRDefault="000E3CCE" w:rsidP="00D81888">
            <w:pPr>
              <w:spacing w:after="0"/>
              <w:jc w:val="both"/>
              <w:rPr>
                <w:rFonts w:ascii="Times New Roman" w:hAnsi="Times New Roman" w:cs="Times New Roman"/>
              </w:rPr>
            </w:pPr>
            <w:r>
              <w:rPr>
                <w:rFonts w:ascii="Times New Roman" w:hAnsi="Times New Roman" w:cs="Times New Roman"/>
              </w:rPr>
              <w:t>GMP pacientų pervežimo paslauga</w:t>
            </w:r>
          </w:p>
        </w:tc>
        <w:tc>
          <w:tcPr>
            <w:tcW w:w="1418" w:type="dxa"/>
            <w:tcBorders>
              <w:top w:val="single" w:sz="4" w:space="0" w:color="auto"/>
              <w:left w:val="single" w:sz="4" w:space="0" w:color="auto"/>
              <w:bottom w:val="single" w:sz="4" w:space="0" w:color="auto"/>
              <w:right w:val="single" w:sz="4" w:space="0" w:color="auto"/>
            </w:tcBorders>
          </w:tcPr>
          <w:p w14:paraId="4F66340C" w14:textId="77777777" w:rsidR="00AA00D8" w:rsidRPr="00DC3926" w:rsidRDefault="00AA00D8" w:rsidP="00D81888">
            <w:pPr>
              <w:spacing w:after="0"/>
              <w:jc w:val="both"/>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14:paraId="1EE78E06" w14:textId="77777777" w:rsidR="00AA00D8" w:rsidRPr="00DC3926" w:rsidRDefault="00AA00D8" w:rsidP="00D81888">
            <w:pPr>
              <w:spacing w:after="0"/>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3440319B" w14:textId="77777777" w:rsidR="00AA00D8" w:rsidRDefault="00AA00D8" w:rsidP="00D81888">
            <w:pPr>
              <w:spacing w:after="0"/>
              <w:jc w:val="both"/>
              <w:rPr>
                <w:rFonts w:ascii="Times New Roman" w:hAnsi="Times New Roman" w:cs="Times New Roman"/>
              </w:rPr>
            </w:pPr>
          </w:p>
        </w:tc>
      </w:tr>
      <w:tr w:rsidR="00D81888" w:rsidRPr="00DC3926" w14:paraId="109E69F3" w14:textId="77777777" w:rsidTr="00D81888">
        <w:trPr>
          <w:trHeight w:val="282"/>
        </w:trPr>
        <w:tc>
          <w:tcPr>
            <w:tcW w:w="568" w:type="dxa"/>
            <w:tcBorders>
              <w:top w:val="single" w:sz="4" w:space="0" w:color="auto"/>
              <w:left w:val="single" w:sz="4" w:space="0" w:color="auto"/>
              <w:bottom w:val="single" w:sz="4" w:space="0" w:color="auto"/>
              <w:right w:val="single" w:sz="4" w:space="0" w:color="auto"/>
            </w:tcBorders>
          </w:tcPr>
          <w:p w14:paraId="7FEDF24D" w14:textId="465A3F2E" w:rsidR="00D81888" w:rsidRPr="00DC3926" w:rsidRDefault="00AA00D8" w:rsidP="00D81888">
            <w:pPr>
              <w:spacing w:after="0"/>
              <w:jc w:val="both"/>
              <w:rPr>
                <w:rFonts w:ascii="Times New Roman" w:hAnsi="Times New Roman" w:cs="Times New Roman"/>
              </w:rPr>
            </w:pPr>
            <w:r>
              <w:rPr>
                <w:rFonts w:ascii="Times New Roman" w:hAnsi="Times New Roman" w:cs="Times New Roman"/>
              </w:rPr>
              <w:t>1.1</w:t>
            </w:r>
          </w:p>
        </w:tc>
        <w:tc>
          <w:tcPr>
            <w:tcW w:w="4286" w:type="dxa"/>
            <w:tcBorders>
              <w:top w:val="single" w:sz="4" w:space="0" w:color="auto"/>
              <w:left w:val="single" w:sz="4" w:space="0" w:color="auto"/>
              <w:bottom w:val="single" w:sz="4" w:space="0" w:color="auto"/>
              <w:right w:val="single" w:sz="4" w:space="0" w:color="auto"/>
            </w:tcBorders>
          </w:tcPr>
          <w:p w14:paraId="66757B24" w14:textId="2F203BCF" w:rsidR="00D81888" w:rsidRPr="00DC3926" w:rsidRDefault="000B3860" w:rsidP="00D81888">
            <w:pPr>
              <w:spacing w:after="0"/>
              <w:jc w:val="both"/>
              <w:rPr>
                <w:rFonts w:ascii="Times New Roman" w:hAnsi="Times New Roman" w:cs="Times New Roman"/>
              </w:rPr>
            </w:pPr>
            <w:r w:rsidRPr="00B9354F">
              <w:rPr>
                <w:rFonts w:ascii="Times New Roman" w:hAnsi="Times New Roman" w:cs="Times New Roman"/>
                <w:shd w:val="clear" w:color="auto" w:fill="FFFFFF"/>
              </w:rPr>
              <w:t>Pradinio gyvybės palaikymo GMP brigados vykdomas pacientų pervežimas</w:t>
            </w:r>
          </w:p>
        </w:tc>
        <w:tc>
          <w:tcPr>
            <w:tcW w:w="1418" w:type="dxa"/>
            <w:tcBorders>
              <w:top w:val="single" w:sz="4" w:space="0" w:color="auto"/>
              <w:left w:val="single" w:sz="4" w:space="0" w:color="auto"/>
              <w:bottom w:val="single" w:sz="4" w:space="0" w:color="auto"/>
              <w:right w:val="single" w:sz="4" w:space="0" w:color="auto"/>
            </w:tcBorders>
          </w:tcPr>
          <w:p w14:paraId="03D734B9" w14:textId="0663F7D0" w:rsidR="00D81888" w:rsidRPr="00DC3926" w:rsidRDefault="001F6237" w:rsidP="006D644B">
            <w:pPr>
              <w:spacing w:after="0"/>
              <w:jc w:val="both"/>
              <w:rPr>
                <w:rFonts w:ascii="Times New Roman" w:hAnsi="Times New Roman" w:cs="Times New Roman"/>
              </w:rPr>
            </w:pPr>
            <w:r>
              <w:rPr>
                <w:rFonts w:ascii="Times New Roman" w:hAnsi="Times New Roman" w:cs="Times New Roman"/>
              </w:rPr>
              <w:t>430</w:t>
            </w:r>
          </w:p>
        </w:tc>
        <w:tc>
          <w:tcPr>
            <w:tcW w:w="1667" w:type="dxa"/>
            <w:tcBorders>
              <w:top w:val="single" w:sz="4" w:space="0" w:color="auto"/>
              <w:left w:val="single" w:sz="4" w:space="0" w:color="auto"/>
              <w:bottom w:val="single" w:sz="4" w:space="0" w:color="auto"/>
              <w:right w:val="single" w:sz="4" w:space="0" w:color="auto"/>
            </w:tcBorders>
          </w:tcPr>
          <w:p w14:paraId="1CF9750A" w14:textId="1CEA63F4" w:rsidR="00D81888" w:rsidRPr="00DC3926" w:rsidRDefault="00D81888" w:rsidP="006D644B">
            <w:pPr>
              <w:spacing w:after="0"/>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44847FC1" w14:textId="2A5877F4" w:rsidR="00D81888" w:rsidRPr="00DC3926" w:rsidRDefault="00D81888" w:rsidP="00D81888">
            <w:pPr>
              <w:spacing w:after="0"/>
              <w:jc w:val="both"/>
              <w:rPr>
                <w:rFonts w:ascii="Times New Roman" w:hAnsi="Times New Roman" w:cs="Times New Roman"/>
              </w:rPr>
            </w:pPr>
          </w:p>
        </w:tc>
      </w:tr>
      <w:tr w:rsidR="00D81888" w:rsidRPr="00DC3926" w14:paraId="58A6AD6A" w14:textId="77777777" w:rsidTr="00D81888">
        <w:trPr>
          <w:trHeight w:val="282"/>
        </w:trPr>
        <w:tc>
          <w:tcPr>
            <w:tcW w:w="568" w:type="dxa"/>
            <w:tcBorders>
              <w:top w:val="single" w:sz="4" w:space="0" w:color="auto"/>
              <w:left w:val="single" w:sz="4" w:space="0" w:color="auto"/>
              <w:bottom w:val="single" w:sz="4" w:space="0" w:color="auto"/>
              <w:right w:val="single" w:sz="4" w:space="0" w:color="auto"/>
            </w:tcBorders>
          </w:tcPr>
          <w:p w14:paraId="75485AA5" w14:textId="58C22407" w:rsidR="00D81888" w:rsidRPr="00DC3926" w:rsidRDefault="00AA00D8" w:rsidP="00D81888">
            <w:pPr>
              <w:spacing w:after="0"/>
              <w:jc w:val="both"/>
              <w:rPr>
                <w:rFonts w:ascii="Times New Roman" w:hAnsi="Times New Roman" w:cs="Times New Roman"/>
              </w:rPr>
            </w:pPr>
            <w:r>
              <w:rPr>
                <w:rFonts w:ascii="Times New Roman" w:hAnsi="Times New Roman" w:cs="Times New Roman"/>
              </w:rPr>
              <w:t>1.2</w:t>
            </w:r>
          </w:p>
          <w:p w14:paraId="287F94D3" w14:textId="2EA28770" w:rsidR="00D81888" w:rsidRPr="00DC3926" w:rsidRDefault="00D81888" w:rsidP="00D81888">
            <w:pPr>
              <w:spacing w:after="0"/>
              <w:jc w:val="both"/>
              <w:rPr>
                <w:rFonts w:ascii="Times New Roman" w:hAnsi="Times New Roman" w:cs="Times New Roman"/>
              </w:rPr>
            </w:pPr>
          </w:p>
        </w:tc>
        <w:tc>
          <w:tcPr>
            <w:tcW w:w="4286" w:type="dxa"/>
            <w:tcBorders>
              <w:top w:val="single" w:sz="4" w:space="0" w:color="auto"/>
              <w:left w:val="single" w:sz="4" w:space="0" w:color="auto"/>
              <w:bottom w:val="single" w:sz="4" w:space="0" w:color="auto"/>
              <w:right w:val="single" w:sz="4" w:space="0" w:color="auto"/>
            </w:tcBorders>
          </w:tcPr>
          <w:p w14:paraId="417D3AFE" w14:textId="68D64446" w:rsidR="00D81888" w:rsidRPr="00DC3926" w:rsidRDefault="000B3860" w:rsidP="00D81888">
            <w:pPr>
              <w:spacing w:after="0"/>
              <w:jc w:val="both"/>
              <w:rPr>
                <w:rFonts w:ascii="Times New Roman" w:hAnsi="Times New Roman" w:cs="Times New Roman"/>
                <w:color w:val="000000" w:themeColor="text1"/>
                <w:shd w:val="clear" w:color="auto" w:fill="FFFFFF"/>
              </w:rPr>
            </w:pPr>
            <w:r w:rsidRPr="00B9354F">
              <w:rPr>
                <w:rFonts w:ascii="Times New Roman" w:hAnsi="Times New Roman" w:cs="Times New Roman"/>
                <w:shd w:val="clear" w:color="auto" w:fill="FFFFFF"/>
              </w:rPr>
              <w:t>Pažangiojo gyvybės palaikymo GMP brigados vykdomas pacientų pervežimas</w:t>
            </w:r>
          </w:p>
        </w:tc>
        <w:tc>
          <w:tcPr>
            <w:tcW w:w="1418" w:type="dxa"/>
            <w:tcBorders>
              <w:top w:val="single" w:sz="4" w:space="0" w:color="auto"/>
              <w:left w:val="single" w:sz="4" w:space="0" w:color="auto"/>
              <w:bottom w:val="single" w:sz="4" w:space="0" w:color="auto"/>
              <w:right w:val="single" w:sz="4" w:space="0" w:color="auto"/>
            </w:tcBorders>
          </w:tcPr>
          <w:p w14:paraId="7C4D0207" w14:textId="6B6D13EA" w:rsidR="00D81888" w:rsidRPr="00DC3926" w:rsidRDefault="001F6237" w:rsidP="006D644B">
            <w:pPr>
              <w:spacing w:after="0"/>
              <w:jc w:val="both"/>
              <w:rPr>
                <w:rFonts w:ascii="Times New Roman" w:hAnsi="Times New Roman" w:cs="Times New Roman"/>
              </w:rPr>
            </w:pPr>
            <w:r>
              <w:rPr>
                <w:rFonts w:ascii="Times New Roman" w:hAnsi="Times New Roman" w:cs="Times New Roman"/>
              </w:rPr>
              <w:t>250</w:t>
            </w:r>
          </w:p>
        </w:tc>
        <w:tc>
          <w:tcPr>
            <w:tcW w:w="1667" w:type="dxa"/>
            <w:tcBorders>
              <w:top w:val="single" w:sz="4" w:space="0" w:color="auto"/>
              <w:left w:val="single" w:sz="4" w:space="0" w:color="auto"/>
              <w:bottom w:val="single" w:sz="4" w:space="0" w:color="auto"/>
              <w:right w:val="single" w:sz="4" w:space="0" w:color="auto"/>
            </w:tcBorders>
          </w:tcPr>
          <w:p w14:paraId="26703FCB" w14:textId="57BEE195" w:rsidR="00D81888" w:rsidRPr="00DC3926" w:rsidRDefault="00D81888" w:rsidP="006D644B">
            <w:pPr>
              <w:spacing w:after="0"/>
              <w:jc w:val="both"/>
              <w:rPr>
                <w:rFonts w:ascii="Times New Roman" w:hAnsi="Times New Roman" w:cs="Times New Roman"/>
              </w:rPr>
            </w:pPr>
          </w:p>
          <w:p w14:paraId="3153CBFE" w14:textId="77777777" w:rsidR="00D81888" w:rsidRPr="00DC3926" w:rsidRDefault="00D81888" w:rsidP="006D644B">
            <w:pPr>
              <w:spacing w:after="0"/>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6C59614" w14:textId="77196689" w:rsidR="00D81888" w:rsidRPr="00DC3926" w:rsidRDefault="00D81888" w:rsidP="00D81888">
            <w:pPr>
              <w:spacing w:after="0"/>
              <w:jc w:val="both"/>
              <w:rPr>
                <w:rFonts w:ascii="Times New Roman" w:hAnsi="Times New Roman" w:cs="Times New Roman"/>
              </w:rPr>
            </w:pPr>
          </w:p>
        </w:tc>
      </w:tr>
      <w:tr w:rsidR="00D81888" w:rsidRPr="00DC3926" w14:paraId="74C599B4" w14:textId="77777777" w:rsidTr="00EA5CD0">
        <w:trPr>
          <w:trHeight w:val="282"/>
        </w:trPr>
        <w:tc>
          <w:tcPr>
            <w:tcW w:w="568" w:type="dxa"/>
            <w:tcBorders>
              <w:top w:val="single" w:sz="4" w:space="0" w:color="auto"/>
              <w:left w:val="single" w:sz="4" w:space="0" w:color="auto"/>
              <w:bottom w:val="single" w:sz="4" w:space="0" w:color="auto"/>
              <w:right w:val="single" w:sz="4" w:space="0" w:color="auto"/>
            </w:tcBorders>
          </w:tcPr>
          <w:p w14:paraId="59D9313B" w14:textId="77777777" w:rsidR="00D81888" w:rsidRDefault="00D81888" w:rsidP="00D81888">
            <w:pPr>
              <w:spacing w:after="0"/>
              <w:jc w:val="both"/>
              <w:rPr>
                <w:rFonts w:ascii="Times New Roman" w:hAnsi="Times New Roman" w:cs="Times New Roman"/>
              </w:rPr>
            </w:pPr>
          </w:p>
        </w:tc>
        <w:tc>
          <w:tcPr>
            <w:tcW w:w="7371" w:type="dxa"/>
            <w:gridSpan w:val="3"/>
            <w:tcBorders>
              <w:top w:val="single" w:sz="4" w:space="0" w:color="auto"/>
              <w:left w:val="single" w:sz="4" w:space="0" w:color="auto"/>
              <w:bottom w:val="single" w:sz="4" w:space="0" w:color="auto"/>
              <w:right w:val="single" w:sz="4" w:space="0" w:color="auto"/>
            </w:tcBorders>
          </w:tcPr>
          <w:p w14:paraId="6981BCFF" w14:textId="77777777" w:rsidR="00D81888" w:rsidRPr="00DC3926" w:rsidRDefault="00D81888" w:rsidP="00D81888">
            <w:pPr>
              <w:spacing w:after="0"/>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313C6398" w14:textId="46054B3A" w:rsidR="00D81888" w:rsidRPr="00DC3926" w:rsidRDefault="00D81888" w:rsidP="00D81888">
            <w:pPr>
              <w:spacing w:after="0"/>
              <w:jc w:val="both"/>
              <w:rPr>
                <w:rFonts w:ascii="Times New Roman" w:hAnsi="Times New Roman" w:cs="Times New Roman"/>
              </w:rPr>
            </w:pPr>
          </w:p>
        </w:tc>
      </w:tr>
    </w:tbl>
    <w:p w14:paraId="665D2665" w14:textId="77777777" w:rsidR="003A31A5" w:rsidRPr="00EC56EC" w:rsidRDefault="003A31A5" w:rsidP="00EC56EC">
      <w:pPr>
        <w:spacing w:after="0"/>
        <w:jc w:val="both"/>
        <w:rPr>
          <w:rFonts w:ascii="Times New Roman" w:hAnsi="Times New Roman" w:cs="Times New Roman"/>
          <w:b/>
          <w:bCs/>
        </w:rPr>
      </w:pPr>
    </w:p>
    <w:p w14:paraId="24D79EA2" w14:textId="28C249F2" w:rsidR="00EC56EC" w:rsidRPr="004A225D" w:rsidRDefault="00EC56EC" w:rsidP="00EC56EC">
      <w:pPr>
        <w:suppressAutoHyphens/>
        <w:spacing w:after="0" w:line="252" w:lineRule="auto"/>
        <w:jc w:val="both"/>
        <w:rPr>
          <w:rFonts w:ascii="Times New Roman" w:eastAsia="Calibri" w:hAnsi="Times New Roman" w:cs="Times New Roman"/>
          <w:b/>
          <w:bCs/>
          <w:lang w:eastAsia="zh-CN"/>
        </w:rPr>
      </w:pPr>
      <w:bookmarkStart w:id="0" w:name="_Ref38285444"/>
      <w:bookmarkStart w:id="1" w:name="_Ref38291496"/>
      <w:bookmarkStart w:id="2" w:name="_Toc137733754"/>
      <w:r w:rsidRPr="004A225D">
        <w:rPr>
          <w:rFonts w:ascii="Times New Roman" w:eastAsia="Calibri" w:hAnsi="Times New Roman" w:cs="Times New Roman"/>
          <w:b/>
          <w:bCs/>
          <w:lang w:eastAsia="zh-CN"/>
        </w:rPr>
        <w:t>I</w:t>
      </w:r>
      <w:r w:rsidR="004A225D">
        <w:rPr>
          <w:rFonts w:ascii="Times New Roman" w:eastAsia="Calibri" w:hAnsi="Times New Roman" w:cs="Times New Roman"/>
          <w:b/>
          <w:bCs/>
          <w:lang w:eastAsia="zh-CN"/>
        </w:rPr>
        <w:t>V</w:t>
      </w:r>
      <w:r w:rsidRPr="004A225D">
        <w:rPr>
          <w:rFonts w:ascii="Times New Roman" w:eastAsia="Calibri" w:hAnsi="Times New Roman" w:cs="Times New Roman"/>
          <w:b/>
          <w:bCs/>
          <w:lang w:eastAsia="zh-CN"/>
        </w:rPr>
        <w:t>. Kiti reikalavimai</w:t>
      </w:r>
    </w:p>
    <w:p w14:paraId="7EED6DD0" w14:textId="0E4E3953" w:rsidR="00EC56EC" w:rsidRDefault="0054292A" w:rsidP="00EC56EC">
      <w:pPr>
        <w:suppressAutoHyphens/>
        <w:spacing w:after="0" w:line="252" w:lineRule="auto"/>
        <w:jc w:val="both"/>
        <w:rPr>
          <w:rFonts w:ascii="Times New Roman" w:eastAsia="Calibri" w:hAnsi="Times New Roman" w:cs="Times New Roman"/>
          <w:lang w:eastAsia="zh-CN"/>
        </w:rPr>
      </w:pPr>
      <w:r>
        <w:rPr>
          <w:rFonts w:ascii="Times New Roman" w:eastAsia="Times New Roman" w:hAnsi="Times New Roman" w:cs="Times New Roman"/>
          <w:color w:val="000000"/>
        </w:rPr>
        <w:t xml:space="preserve">Klinikai </w:t>
      </w:r>
      <w:r w:rsidR="00EC56EC" w:rsidRPr="00063CB6">
        <w:rPr>
          <w:rFonts w:ascii="Times New Roman" w:eastAsia="Calibri" w:hAnsi="Times New Roman" w:cs="Times New Roman"/>
          <w:lang w:eastAsia="zh-CN"/>
        </w:rPr>
        <w:t xml:space="preserve">paprašius, Paslaugos teikėjas privalo raštu pateikti tikslią informaciją, kiek laiko truko paslaugos teikimas konkretaus </w:t>
      </w:r>
      <w:r w:rsidR="004A225D">
        <w:rPr>
          <w:rFonts w:ascii="Times New Roman" w:eastAsia="Calibri" w:hAnsi="Times New Roman" w:cs="Times New Roman"/>
          <w:lang w:eastAsia="zh-CN"/>
        </w:rPr>
        <w:t>Užsakymo</w:t>
      </w:r>
      <w:r w:rsidR="00EC56EC" w:rsidRPr="00063CB6">
        <w:rPr>
          <w:rFonts w:ascii="Times New Roman" w:eastAsia="Calibri" w:hAnsi="Times New Roman" w:cs="Times New Roman"/>
          <w:lang w:eastAsia="zh-CN"/>
        </w:rPr>
        <w:t xml:space="preserve"> atveju, nurodant brigados išvykimo pagal </w:t>
      </w:r>
      <w:r w:rsidR="004A225D">
        <w:rPr>
          <w:rFonts w:ascii="Times New Roman" w:eastAsia="Calibri" w:hAnsi="Times New Roman" w:cs="Times New Roman"/>
          <w:lang w:eastAsia="zh-CN"/>
        </w:rPr>
        <w:t>Užsakymą</w:t>
      </w:r>
      <w:r w:rsidR="00EC56EC" w:rsidRPr="00063CB6">
        <w:rPr>
          <w:rFonts w:ascii="Times New Roman" w:eastAsia="Calibri" w:hAnsi="Times New Roman" w:cs="Times New Roman"/>
          <w:lang w:eastAsia="zh-CN"/>
        </w:rPr>
        <w:t xml:space="preserve"> laiką ir paslaugų suteikimo (paciento nuvežimo į konkrečią </w:t>
      </w:r>
      <w:r w:rsidR="00050847">
        <w:rPr>
          <w:rFonts w:ascii="Times New Roman" w:eastAsia="Calibri" w:hAnsi="Times New Roman" w:cs="Times New Roman"/>
          <w:lang w:eastAsia="zh-CN"/>
        </w:rPr>
        <w:t xml:space="preserve">ASPĮ </w:t>
      </w:r>
      <w:r w:rsidR="00EC56EC" w:rsidRPr="00063CB6">
        <w:rPr>
          <w:rFonts w:ascii="Times New Roman" w:eastAsia="Calibri" w:hAnsi="Times New Roman" w:cs="Times New Roman"/>
          <w:lang w:eastAsia="zh-CN"/>
        </w:rPr>
        <w:t>įstaigą ar adresu) pabaigos laiką.</w:t>
      </w:r>
    </w:p>
    <w:p w14:paraId="503A6072" w14:textId="77777777" w:rsidR="00F4523A" w:rsidRDefault="00F4523A" w:rsidP="00EC56EC">
      <w:pPr>
        <w:suppressAutoHyphens/>
        <w:spacing w:after="0" w:line="252" w:lineRule="auto"/>
        <w:jc w:val="both"/>
        <w:rPr>
          <w:rFonts w:ascii="Times New Roman" w:eastAsia="Calibri" w:hAnsi="Times New Roman" w:cs="Times New Roman"/>
          <w:lang w:eastAsia="zh-CN"/>
        </w:rPr>
      </w:pPr>
    </w:p>
    <w:p w14:paraId="634FACC9" w14:textId="77777777" w:rsidR="00F4523A" w:rsidRPr="00F4523A" w:rsidRDefault="00F4523A" w:rsidP="00EC56EC">
      <w:pPr>
        <w:suppressAutoHyphens/>
        <w:spacing w:after="0" w:line="252" w:lineRule="auto"/>
        <w:jc w:val="both"/>
        <w:rPr>
          <w:rFonts w:ascii="Times New Roman" w:eastAsia="Calibri" w:hAnsi="Times New Roman" w:cs="Times New Roman"/>
          <w:b/>
          <w:bCs/>
          <w:lang w:eastAsia="zh-CN"/>
        </w:rPr>
      </w:pPr>
      <w:r w:rsidRPr="00F4523A">
        <w:rPr>
          <w:rFonts w:ascii="Times New Roman" w:eastAsia="Calibri" w:hAnsi="Times New Roman" w:cs="Times New Roman"/>
          <w:b/>
          <w:bCs/>
          <w:lang w:eastAsia="zh-CN"/>
        </w:rPr>
        <w:t>V.</w:t>
      </w:r>
      <w:r w:rsidRPr="00F4523A">
        <w:rPr>
          <w:rFonts w:ascii="Aptos" w:hAnsi="Aptos"/>
          <w:b/>
          <w:bCs/>
          <w:color w:val="000000"/>
        </w:rPr>
        <w:t xml:space="preserve"> </w:t>
      </w:r>
      <w:r w:rsidRPr="00F4523A">
        <w:rPr>
          <w:rFonts w:ascii="Times New Roman" w:eastAsia="Calibri" w:hAnsi="Times New Roman" w:cs="Times New Roman"/>
          <w:b/>
          <w:bCs/>
          <w:lang w:eastAsia="zh-CN"/>
        </w:rPr>
        <w:t xml:space="preserve">Atsiskaitymo sąlygos: </w:t>
      </w:r>
    </w:p>
    <w:p w14:paraId="608B8849" w14:textId="60EB594C" w:rsidR="00F4523A" w:rsidRPr="00E9698E" w:rsidRDefault="00F4523A" w:rsidP="00EC56EC">
      <w:pPr>
        <w:suppressAutoHyphens/>
        <w:spacing w:after="0" w:line="252" w:lineRule="auto"/>
        <w:jc w:val="both"/>
        <w:rPr>
          <w:rFonts w:ascii="Times New Roman" w:eastAsia="Times New Roman" w:hAnsi="Times New Roman" w:cs="Times New Roman"/>
          <w:color w:val="000000"/>
        </w:rPr>
      </w:pPr>
      <w:r w:rsidRPr="00F4523A">
        <w:rPr>
          <w:rFonts w:ascii="Times New Roman" w:eastAsia="Calibri" w:hAnsi="Times New Roman" w:cs="Times New Roman"/>
          <w:lang w:eastAsia="zh-CN"/>
        </w:rPr>
        <w:t>30 k.</w:t>
      </w:r>
      <w:r w:rsidR="003E6686">
        <w:rPr>
          <w:rFonts w:ascii="Times New Roman" w:eastAsia="Calibri" w:hAnsi="Times New Roman" w:cs="Times New Roman"/>
          <w:lang w:eastAsia="zh-CN"/>
        </w:rPr>
        <w:t xml:space="preserve"> </w:t>
      </w:r>
      <w:r w:rsidRPr="00F4523A">
        <w:rPr>
          <w:rFonts w:ascii="Times New Roman" w:eastAsia="Calibri" w:hAnsi="Times New Roman" w:cs="Times New Roman"/>
          <w:lang w:eastAsia="zh-CN"/>
        </w:rPr>
        <w:t>d po paslaugų suteikimo</w:t>
      </w:r>
      <w:r w:rsidR="00E96AE4">
        <w:rPr>
          <w:rFonts w:ascii="Times New Roman" w:eastAsia="Calibri" w:hAnsi="Times New Roman" w:cs="Times New Roman"/>
          <w:lang w:eastAsia="zh-CN"/>
        </w:rPr>
        <w:t>(pagal faktiškai suteiktas pas</w:t>
      </w:r>
      <w:r w:rsidR="003A4F6E">
        <w:rPr>
          <w:rFonts w:ascii="Times New Roman" w:eastAsia="Calibri" w:hAnsi="Times New Roman" w:cs="Times New Roman"/>
          <w:lang w:eastAsia="zh-CN"/>
        </w:rPr>
        <w:t>l</w:t>
      </w:r>
      <w:r w:rsidR="00E96AE4">
        <w:rPr>
          <w:rFonts w:ascii="Times New Roman" w:eastAsia="Calibri" w:hAnsi="Times New Roman" w:cs="Times New Roman"/>
          <w:lang w:eastAsia="zh-CN"/>
        </w:rPr>
        <w:t>augas)</w:t>
      </w:r>
    </w:p>
    <w:bookmarkEnd w:id="0"/>
    <w:bookmarkEnd w:id="1"/>
    <w:bookmarkEnd w:id="2"/>
    <w:p w14:paraId="4BABB1B3" w14:textId="77777777" w:rsidR="00C12A7F" w:rsidRPr="00BA528E" w:rsidRDefault="00C12A7F" w:rsidP="00BA528E">
      <w:pPr>
        <w:pStyle w:val="Heading2"/>
      </w:pPr>
    </w:p>
    <w:sectPr w:rsidR="00C12A7F" w:rsidRPr="00BA528E" w:rsidSect="00BA3722">
      <w:headerReference w:type="even" r:id="rId11"/>
      <w:pgSz w:w="11906" w:h="16838" w:code="9"/>
      <w:pgMar w:top="993" w:right="567" w:bottom="851" w:left="1701" w:header="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2EF9" w14:textId="77777777" w:rsidR="00EB0993" w:rsidRDefault="00EB0993" w:rsidP="00D05666">
      <w:r>
        <w:separator/>
      </w:r>
    </w:p>
  </w:endnote>
  <w:endnote w:type="continuationSeparator" w:id="0">
    <w:p w14:paraId="484F271E" w14:textId="77777777" w:rsidR="00EB0993" w:rsidRDefault="00EB0993" w:rsidP="00D05666">
      <w:r>
        <w:continuationSeparator/>
      </w:r>
    </w:p>
  </w:endnote>
  <w:endnote w:type="continuationNotice" w:id="1">
    <w:p w14:paraId="521ABF78" w14:textId="77777777" w:rsidR="00EB0993" w:rsidRDefault="00EB0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77F4" w14:textId="77777777" w:rsidR="00EB0993" w:rsidRDefault="00EB0993" w:rsidP="00D05666">
      <w:r>
        <w:separator/>
      </w:r>
    </w:p>
  </w:footnote>
  <w:footnote w:type="continuationSeparator" w:id="0">
    <w:p w14:paraId="520E6EB3" w14:textId="77777777" w:rsidR="00EB0993" w:rsidRDefault="00EB0993" w:rsidP="00D05666">
      <w:r>
        <w:continuationSeparator/>
      </w:r>
    </w:p>
  </w:footnote>
  <w:footnote w:type="continuationNotice" w:id="1">
    <w:p w14:paraId="012BA186" w14:textId="77777777" w:rsidR="00EB0993" w:rsidRDefault="00EB0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F896" w14:textId="65FBE2BF" w:rsidR="00623CE7" w:rsidRDefault="00000000">
    <w:pPr>
      <w:pStyle w:val="Header"/>
    </w:pPr>
    <w:r>
      <w:rPr>
        <w:noProof/>
      </w:rPr>
      <w:pict w14:anchorId="34C4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27.2pt;height:175.7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F9620C"/>
    <w:multiLevelType w:val="hybridMultilevel"/>
    <w:tmpl w:val="15CEED5E"/>
    <w:lvl w:ilvl="0" w:tplc="ADF28D2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9A6267"/>
    <w:multiLevelType w:val="multilevel"/>
    <w:tmpl w:val="8E5E553A"/>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8E6342E"/>
    <w:multiLevelType w:val="multilevel"/>
    <w:tmpl w:val="27CC1EFC"/>
    <w:lvl w:ilvl="0">
      <w:start w:val="10"/>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F411186"/>
    <w:multiLevelType w:val="multilevel"/>
    <w:tmpl w:val="1E74AF7A"/>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1A75D7"/>
    <w:multiLevelType w:val="multilevel"/>
    <w:tmpl w:val="380EF0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1FA4D28"/>
    <w:multiLevelType w:val="multilevel"/>
    <w:tmpl w:val="7C50A976"/>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EA15EB"/>
    <w:multiLevelType w:val="multilevel"/>
    <w:tmpl w:val="3AAA126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D44DE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C232552"/>
    <w:multiLevelType w:val="multilevel"/>
    <w:tmpl w:val="19320E34"/>
    <w:lvl w:ilvl="0">
      <w:start w:val="3"/>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21" w15:restartNumberingAfterBreak="0">
    <w:nsid w:val="7C8422BF"/>
    <w:multiLevelType w:val="hybridMultilevel"/>
    <w:tmpl w:val="2282378C"/>
    <w:lvl w:ilvl="0" w:tplc="EA0433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873155845">
    <w:abstractNumId w:val="7"/>
  </w:num>
  <w:num w:numId="2" w16cid:durableId="975716972">
    <w:abstractNumId w:val="5"/>
  </w:num>
  <w:num w:numId="3" w16cid:durableId="2099521305">
    <w:abstractNumId w:val="15"/>
  </w:num>
  <w:num w:numId="4" w16cid:durableId="676881633">
    <w:abstractNumId w:val="11"/>
  </w:num>
  <w:num w:numId="5" w16cid:durableId="1442337729">
    <w:abstractNumId w:val="18"/>
  </w:num>
  <w:num w:numId="6" w16cid:durableId="825904696">
    <w:abstractNumId w:val="2"/>
  </w:num>
  <w:num w:numId="7" w16cid:durableId="1481190056">
    <w:abstractNumId w:val="19"/>
  </w:num>
  <w:num w:numId="8" w16cid:durableId="878274547">
    <w:abstractNumId w:val="17"/>
  </w:num>
  <w:num w:numId="9" w16cid:durableId="360975407">
    <w:abstractNumId w:val="10"/>
  </w:num>
  <w:num w:numId="10" w16cid:durableId="1664818872">
    <w:abstractNumId w:val="8"/>
  </w:num>
  <w:num w:numId="11" w16cid:durableId="1485471511">
    <w:abstractNumId w:val="12"/>
  </w:num>
  <w:num w:numId="12" w16cid:durableId="1225532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4872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6948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80110">
    <w:abstractNumId w:val="0"/>
  </w:num>
  <w:num w:numId="16" w16cid:durableId="1185558162">
    <w:abstractNumId w:val="4"/>
  </w:num>
  <w:num w:numId="17" w16cid:durableId="1393701125">
    <w:abstractNumId w:val="3"/>
  </w:num>
  <w:num w:numId="18" w16cid:durableId="1642466212">
    <w:abstractNumId w:val="21"/>
  </w:num>
  <w:num w:numId="19" w16cid:durableId="192766290">
    <w:abstractNumId w:val="20"/>
  </w:num>
  <w:num w:numId="20" w16cid:durableId="2013220764">
    <w:abstractNumId w:val="14"/>
  </w:num>
  <w:num w:numId="21" w16cid:durableId="239561596">
    <w:abstractNumId w:val="9"/>
  </w:num>
  <w:num w:numId="22" w16cid:durableId="92846804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C0"/>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3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219"/>
    <w:rsid w:val="000455B9"/>
    <w:rsid w:val="00045ED4"/>
    <w:rsid w:val="000461D0"/>
    <w:rsid w:val="000464E8"/>
    <w:rsid w:val="00046522"/>
    <w:rsid w:val="000466D2"/>
    <w:rsid w:val="00046DDC"/>
    <w:rsid w:val="0004774A"/>
    <w:rsid w:val="00047F6B"/>
    <w:rsid w:val="00047F87"/>
    <w:rsid w:val="0005084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B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3FC"/>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860"/>
    <w:rsid w:val="000B4BA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56"/>
    <w:rsid w:val="000D18E9"/>
    <w:rsid w:val="000D26D8"/>
    <w:rsid w:val="000D412D"/>
    <w:rsid w:val="000D4406"/>
    <w:rsid w:val="000D4B9C"/>
    <w:rsid w:val="000D4E2B"/>
    <w:rsid w:val="000D5035"/>
    <w:rsid w:val="000D5C58"/>
    <w:rsid w:val="000D638A"/>
    <w:rsid w:val="000D6985"/>
    <w:rsid w:val="000D71C2"/>
    <w:rsid w:val="000D7494"/>
    <w:rsid w:val="000D7AD2"/>
    <w:rsid w:val="000E056F"/>
    <w:rsid w:val="000E083B"/>
    <w:rsid w:val="000E0EAE"/>
    <w:rsid w:val="000E10BD"/>
    <w:rsid w:val="000E149B"/>
    <w:rsid w:val="000E1743"/>
    <w:rsid w:val="000E2119"/>
    <w:rsid w:val="000E266E"/>
    <w:rsid w:val="000E2FD9"/>
    <w:rsid w:val="000E31D4"/>
    <w:rsid w:val="000E3448"/>
    <w:rsid w:val="000E37BD"/>
    <w:rsid w:val="000E3CC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EEC"/>
    <w:rsid w:val="000F513D"/>
    <w:rsid w:val="000F5948"/>
    <w:rsid w:val="000F63E7"/>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7D5"/>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2B7"/>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413"/>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87"/>
    <w:rsid w:val="00177EC6"/>
    <w:rsid w:val="001801B7"/>
    <w:rsid w:val="00180340"/>
    <w:rsid w:val="00180466"/>
    <w:rsid w:val="00181168"/>
    <w:rsid w:val="0018139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C71"/>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4D"/>
    <w:rsid w:val="001A2693"/>
    <w:rsid w:val="001A2CC1"/>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CC7"/>
    <w:rsid w:val="001C635E"/>
    <w:rsid w:val="001C6757"/>
    <w:rsid w:val="001C6A8E"/>
    <w:rsid w:val="001C762B"/>
    <w:rsid w:val="001C7D6F"/>
    <w:rsid w:val="001C7F48"/>
    <w:rsid w:val="001D2623"/>
    <w:rsid w:val="001D2CB6"/>
    <w:rsid w:val="001D37D8"/>
    <w:rsid w:val="001D414C"/>
    <w:rsid w:val="001D41F4"/>
    <w:rsid w:val="001D5752"/>
    <w:rsid w:val="001D612E"/>
    <w:rsid w:val="001D648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37"/>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1D6B"/>
    <w:rsid w:val="00242459"/>
    <w:rsid w:val="002425E8"/>
    <w:rsid w:val="00242CEB"/>
    <w:rsid w:val="002430AE"/>
    <w:rsid w:val="00244688"/>
    <w:rsid w:val="00245655"/>
    <w:rsid w:val="00245DD5"/>
    <w:rsid w:val="00245E8F"/>
    <w:rsid w:val="00246F6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75"/>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ED"/>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9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DC"/>
    <w:rsid w:val="002B3F04"/>
    <w:rsid w:val="002B42DA"/>
    <w:rsid w:val="002B49CA"/>
    <w:rsid w:val="002B4DFD"/>
    <w:rsid w:val="002B6251"/>
    <w:rsid w:val="002B6B9E"/>
    <w:rsid w:val="002B6FF7"/>
    <w:rsid w:val="002B75F7"/>
    <w:rsid w:val="002B763B"/>
    <w:rsid w:val="002C14FC"/>
    <w:rsid w:val="002C17A0"/>
    <w:rsid w:val="002C1FB6"/>
    <w:rsid w:val="002C215A"/>
    <w:rsid w:val="002C27BD"/>
    <w:rsid w:val="002C2936"/>
    <w:rsid w:val="002C2A10"/>
    <w:rsid w:val="002C2A21"/>
    <w:rsid w:val="002C2DD1"/>
    <w:rsid w:val="002C362D"/>
    <w:rsid w:val="002C3F3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EF5"/>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93"/>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D6F"/>
    <w:rsid w:val="00320115"/>
    <w:rsid w:val="00321802"/>
    <w:rsid w:val="003219FA"/>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1D6"/>
    <w:rsid w:val="0033642E"/>
    <w:rsid w:val="003406FD"/>
    <w:rsid w:val="00340F7A"/>
    <w:rsid w:val="00341929"/>
    <w:rsid w:val="00341D9A"/>
    <w:rsid w:val="00343586"/>
    <w:rsid w:val="003436A3"/>
    <w:rsid w:val="0034386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DDE"/>
    <w:rsid w:val="00384F5A"/>
    <w:rsid w:val="00385D49"/>
    <w:rsid w:val="00386E76"/>
    <w:rsid w:val="003903FB"/>
    <w:rsid w:val="003906CA"/>
    <w:rsid w:val="00390B20"/>
    <w:rsid w:val="0039114B"/>
    <w:rsid w:val="0039183A"/>
    <w:rsid w:val="00391897"/>
    <w:rsid w:val="00391FE7"/>
    <w:rsid w:val="0039299B"/>
    <w:rsid w:val="00393698"/>
    <w:rsid w:val="0039371E"/>
    <w:rsid w:val="00394C27"/>
    <w:rsid w:val="00396CB4"/>
    <w:rsid w:val="003977D0"/>
    <w:rsid w:val="003A00F1"/>
    <w:rsid w:val="003A01EA"/>
    <w:rsid w:val="003A050E"/>
    <w:rsid w:val="003A050F"/>
    <w:rsid w:val="003A0CAA"/>
    <w:rsid w:val="003A0EC0"/>
    <w:rsid w:val="003A1229"/>
    <w:rsid w:val="003A1F9F"/>
    <w:rsid w:val="003A2F4F"/>
    <w:rsid w:val="003A30C5"/>
    <w:rsid w:val="003A31A5"/>
    <w:rsid w:val="003A3B84"/>
    <w:rsid w:val="003A3C99"/>
    <w:rsid w:val="003A43DD"/>
    <w:rsid w:val="003A441C"/>
    <w:rsid w:val="003A4559"/>
    <w:rsid w:val="003A4F6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DD2"/>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1E"/>
    <w:rsid w:val="003C5AB4"/>
    <w:rsid w:val="003C5CA2"/>
    <w:rsid w:val="003C6C3A"/>
    <w:rsid w:val="003C6C7B"/>
    <w:rsid w:val="003C7285"/>
    <w:rsid w:val="003C73E9"/>
    <w:rsid w:val="003C7763"/>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AD"/>
    <w:rsid w:val="003E4AC7"/>
    <w:rsid w:val="003E4DB9"/>
    <w:rsid w:val="003E51C1"/>
    <w:rsid w:val="003E6626"/>
    <w:rsid w:val="003E664F"/>
    <w:rsid w:val="003E668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195"/>
    <w:rsid w:val="00400269"/>
    <w:rsid w:val="004017E7"/>
    <w:rsid w:val="00401CAD"/>
    <w:rsid w:val="00401D7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93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3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06"/>
    <w:rsid w:val="004525F0"/>
    <w:rsid w:val="00452B6A"/>
    <w:rsid w:val="00452C1D"/>
    <w:rsid w:val="00452FA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0D5"/>
    <w:rsid w:val="004658BF"/>
    <w:rsid w:val="00467B1D"/>
    <w:rsid w:val="00467FCB"/>
    <w:rsid w:val="0047047D"/>
    <w:rsid w:val="00471043"/>
    <w:rsid w:val="004712B7"/>
    <w:rsid w:val="004713B5"/>
    <w:rsid w:val="004720C4"/>
    <w:rsid w:val="00472910"/>
    <w:rsid w:val="00472AAD"/>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5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305"/>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9E7"/>
    <w:rsid w:val="004D2F22"/>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75"/>
    <w:rsid w:val="004F0C1D"/>
    <w:rsid w:val="004F1077"/>
    <w:rsid w:val="004F1635"/>
    <w:rsid w:val="004F1855"/>
    <w:rsid w:val="004F1982"/>
    <w:rsid w:val="004F1AD9"/>
    <w:rsid w:val="004F1E4F"/>
    <w:rsid w:val="004F2F04"/>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63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92A"/>
    <w:rsid w:val="00542A74"/>
    <w:rsid w:val="00543AE0"/>
    <w:rsid w:val="005448A6"/>
    <w:rsid w:val="005464B7"/>
    <w:rsid w:val="00547265"/>
    <w:rsid w:val="00547443"/>
    <w:rsid w:val="005505A6"/>
    <w:rsid w:val="005505BF"/>
    <w:rsid w:val="00551B0D"/>
    <w:rsid w:val="00551FA7"/>
    <w:rsid w:val="00553286"/>
    <w:rsid w:val="00553E2C"/>
    <w:rsid w:val="0055476C"/>
    <w:rsid w:val="0055650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5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B1"/>
    <w:rsid w:val="005A58E6"/>
    <w:rsid w:val="005A65C8"/>
    <w:rsid w:val="005A74E8"/>
    <w:rsid w:val="005A74F1"/>
    <w:rsid w:val="005B0449"/>
    <w:rsid w:val="005B0749"/>
    <w:rsid w:val="005B19E4"/>
    <w:rsid w:val="005B1A7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6C6"/>
    <w:rsid w:val="005C0B37"/>
    <w:rsid w:val="005C17C2"/>
    <w:rsid w:val="005C1E12"/>
    <w:rsid w:val="005C3F18"/>
    <w:rsid w:val="005C5BD5"/>
    <w:rsid w:val="005C5E0C"/>
    <w:rsid w:val="005C6C2A"/>
    <w:rsid w:val="005C6D8F"/>
    <w:rsid w:val="005D08AD"/>
    <w:rsid w:val="005D0CD2"/>
    <w:rsid w:val="005D1328"/>
    <w:rsid w:val="005D1747"/>
    <w:rsid w:val="005D1EC0"/>
    <w:rsid w:val="005D24F3"/>
    <w:rsid w:val="005D2CDD"/>
    <w:rsid w:val="005D342B"/>
    <w:rsid w:val="005D393D"/>
    <w:rsid w:val="005D46A9"/>
    <w:rsid w:val="005D4AB8"/>
    <w:rsid w:val="005D4C42"/>
    <w:rsid w:val="005D511B"/>
    <w:rsid w:val="005D5B36"/>
    <w:rsid w:val="005D5E51"/>
    <w:rsid w:val="005D5FBB"/>
    <w:rsid w:val="005D6204"/>
    <w:rsid w:val="005D632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C7C"/>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58E"/>
    <w:rsid w:val="0061093E"/>
    <w:rsid w:val="006119DC"/>
    <w:rsid w:val="00612434"/>
    <w:rsid w:val="006126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CE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777"/>
    <w:rsid w:val="00646974"/>
    <w:rsid w:val="0064778F"/>
    <w:rsid w:val="0065109E"/>
    <w:rsid w:val="006512AF"/>
    <w:rsid w:val="00651301"/>
    <w:rsid w:val="0065132D"/>
    <w:rsid w:val="00651E2B"/>
    <w:rsid w:val="006524E0"/>
    <w:rsid w:val="006524E3"/>
    <w:rsid w:val="00652A2E"/>
    <w:rsid w:val="00653069"/>
    <w:rsid w:val="0065339E"/>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B0"/>
    <w:rsid w:val="006638AF"/>
    <w:rsid w:val="00664184"/>
    <w:rsid w:val="006642E3"/>
    <w:rsid w:val="00664C39"/>
    <w:rsid w:val="0066500F"/>
    <w:rsid w:val="00665508"/>
    <w:rsid w:val="00665D82"/>
    <w:rsid w:val="00670121"/>
    <w:rsid w:val="00670373"/>
    <w:rsid w:val="006709A5"/>
    <w:rsid w:val="006715F4"/>
    <w:rsid w:val="00671B2B"/>
    <w:rsid w:val="00671D14"/>
    <w:rsid w:val="00671DB5"/>
    <w:rsid w:val="006723A3"/>
    <w:rsid w:val="0067281B"/>
    <w:rsid w:val="0067282A"/>
    <w:rsid w:val="00673538"/>
    <w:rsid w:val="006752D5"/>
    <w:rsid w:val="00675AFC"/>
    <w:rsid w:val="00675D9B"/>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65"/>
    <w:rsid w:val="006942B0"/>
    <w:rsid w:val="006944F4"/>
    <w:rsid w:val="00694911"/>
    <w:rsid w:val="00696781"/>
    <w:rsid w:val="006967C9"/>
    <w:rsid w:val="00696EED"/>
    <w:rsid w:val="006974CE"/>
    <w:rsid w:val="00697FA2"/>
    <w:rsid w:val="006A049B"/>
    <w:rsid w:val="006A1307"/>
    <w:rsid w:val="006A13BA"/>
    <w:rsid w:val="006A2256"/>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485"/>
    <w:rsid w:val="006B257C"/>
    <w:rsid w:val="006B30B8"/>
    <w:rsid w:val="006B35FA"/>
    <w:rsid w:val="006B3B0C"/>
    <w:rsid w:val="006B3FBF"/>
    <w:rsid w:val="006B432C"/>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37"/>
    <w:rsid w:val="006D0D4C"/>
    <w:rsid w:val="006D0EC0"/>
    <w:rsid w:val="006D1119"/>
    <w:rsid w:val="006D224F"/>
    <w:rsid w:val="006D2363"/>
    <w:rsid w:val="006D3202"/>
    <w:rsid w:val="006D3C8B"/>
    <w:rsid w:val="006D463E"/>
    <w:rsid w:val="006D5E06"/>
    <w:rsid w:val="006D644B"/>
    <w:rsid w:val="006D65C1"/>
    <w:rsid w:val="006D6694"/>
    <w:rsid w:val="006D675E"/>
    <w:rsid w:val="006E04DD"/>
    <w:rsid w:val="006E0DEA"/>
    <w:rsid w:val="006E1496"/>
    <w:rsid w:val="006E1CFB"/>
    <w:rsid w:val="006E202E"/>
    <w:rsid w:val="006E28D7"/>
    <w:rsid w:val="006E2957"/>
    <w:rsid w:val="006E2F05"/>
    <w:rsid w:val="006E3394"/>
    <w:rsid w:val="006E433F"/>
    <w:rsid w:val="006E5188"/>
    <w:rsid w:val="006E533D"/>
    <w:rsid w:val="006E6883"/>
    <w:rsid w:val="006E7109"/>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9A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7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CB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EDF"/>
    <w:rsid w:val="007520CD"/>
    <w:rsid w:val="0075257E"/>
    <w:rsid w:val="00752758"/>
    <w:rsid w:val="00752BD9"/>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99"/>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6F"/>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7F3"/>
    <w:rsid w:val="007B6F6D"/>
    <w:rsid w:val="007B732B"/>
    <w:rsid w:val="007B7651"/>
    <w:rsid w:val="007B773D"/>
    <w:rsid w:val="007C0612"/>
    <w:rsid w:val="007C1A53"/>
    <w:rsid w:val="007C1C57"/>
    <w:rsid w:val="007C348D"/>
    <w:rsid w:val="007C3B9B"/>
    <w:rsid w:val="007C4A8E"/>
    <w:rsid w:val="007C4EA7"/>
    <w:rsid w:val="007C4F49"/>
    <w:rsid w:val="007C4FA1"/>
    <w:rsid w:val="007C50E5"/>
    <w:rsid w:val="007C5376"/>
    <w:rsid w:val="007C61C2"/>
    <w:rsid w:val="007C65CC"/>
    <w:rsid w:val="007C75A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999"/>
    <w:rsid w:val="007E0A9D"/>
    <w:rsid w:val="007E0B96"/>
    <w:rsid w:val="007E0F24"/>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1C"/>
    <w:rsid w:val="00870F9D"/>
    <w:rsid w:val="008715AB"/>
    <w:rsid w:val="0087164F"/>
    <w:rsid w:val="008717FB"/>
    <w:rsid w:val="00871873"/>
    <w:rsid w:val="0087218A"/>
    <w:rsid w:val="008721F6"/>
    <w:rsid w:val="0087372C"/>
    <w:rsid w:val="00873D68"/>
    <w:rsid w:val="00874383"/>
    <w:rsid w:val="00874EBA"/>
    <w:rsid w:val="00875609"/>
    <w:rsid w:val="00875E60"/>
    <w:rsid w:val="00876B29"/>
    <w:rsid w:val="00876B6A"/>
    <w:rsid w:val="00876F48"/>
    <w:rsid w:val="00877A5D"/>
    <w:rsid w:val="008802B8"/>
    <w:rsid w:val="00881064"/>
    <w:rsid w:val="00881B1D"/>
    <w:rsid w:val="0088228F"/>
    <w:rsid w:val="00882826"/>
    <w:rsid w:val="00882956"/>
    <w:rsid w:val="008834C6"/>
    <w:rsid w:val="008842B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C1"/>
    <w:rsid w:val="008969D4"/>
    <w:rsid w:val="008978C5"/>
    <w:rsid w:val="00897E6C"/>
    <w:rsid w:val="008A00D5"/>
    <w:rsid w:val="008A0157"/>
    <w:rsid w:val="008A1365"/>
    <w:rsid w:val="008A1A97"/>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FFD"/>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AB4"/>
    <w:rsid w:val="008C3D60"/>
    <w:rsid w:val="008C3EB0"/>
    <w:rsid w:val="008C3FB4"/>
    <w:rsid w:val="008C4071"/>
    <w:rsid w:val="008C5210"/>
    <w:rsid w:val="008C5433"/>
    <w:rsid w:val="008C5658"/>
    <w:rsid w:val="008C5F5E"/>
    <w:rsid w:val="008C6767"/>
    <w:rsid w:val="008C6D60"/>
    <w:rsid w:val="008C6FC9"/>
    <w:rsid w:val="008C700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FF"/>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4E"/>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005"/>
    <w:rsid w:val="009152F5"/>
    <w:rsid w:val="0091557F"/>
    <w:rsid w:val="00915AF0"/>
    <w:rsid w:val="00915B37"/>
    <w:rsid w:val="0091615C"/>
    <w:rsid w:val="00916CA4"/>
    <w:rsid w:val="00917759"/>
    <w:rsid w:val="0092026D"/>
    <w:rsid w:val="00920619"/>
    <w:rsid w:val="00920762"/>
    <w:rsid w:val="009207CE"/>
    <w:rsid w:val="00920A13"/>
    <w:rsid w:val="00920DF2"/>
    <w:rsid w:val="009216C5"/>
    <w:rsid w:val="00922326"/>
    <w:rsid w:val="00922922"/>
    <w:rsid w:val="00923A02"/>
    <w:rsid w:val="00923A3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8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E35"/>
    <w:rsid w:val="00955F2F"/>
    <w:rsid w:val="00956A4E"/>
    <w:rsid w:val="00956AB5"/>
    <w:rsid w:val="009572B3"/>
    <w:rsid w:val="00957893"/>
    <w:rsid w:val="00960A92"/>
    <w:rsid w:val="0096133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4A2"/>
    <w:rsid w:val="0099370A"/>
    <w:rsid w:val="00993EC5"/>
    <w:rsid w:val="0099413E"/>
    <w:rsid w:val="00995FEE"/>
    <w:rsid w:val="00996076"/>
    <w:rsid w:val="0099696F"/>
    <w:rsid w:val="00996A31"/>
    <w:rsid w:val="0099736C"/>
    <w:rsid w:val="00997383"/>
    <w:rsid w:val="00997429"/>
    <w:rsid w:val="009978CF"/>
    <w:rsid w:val="009A0886"/>
    <w:rsid w:val="009A180D"/>
    <w:rsid w:val="009A201E"/>
    <w:rsid w:val="009A3252"/>
    <w:rsid w:val="009A3A73"/>
    <w:rsid w:val="009A424B"/>
    <w:rsid w:val="009A43BF"/>
    <w:rsid w:val="009A50B5"/>
    <w:rsid w:val="009A61DC"/>
    <w:rsid w:val="009A6678"/>
    <w:rsid w:val="009A7D11"/>
    <w:rsid w:val="009B1258"/>
    <w:rsid w:val="009B1BD0"/>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DE"/>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A3"/>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492"/>
    <w:rsid w:val="00A01B3A"/>
    <w:rsid w:val="00A0216C"/>
    <w:rsid w:val="00A021C2"/>
    <w:rsid w:val="00A02524"/>
    <w:rsid w:val="00A028CC"/>
    <w:rsid w:val="00A02B93"/>
    <w:rsid w:val="00A03422"/>
    <w:rsid w:val="00A03B2D"/>
    <w:rsid w:val="00A0430F"/>
    <w:rsid w:val="00A045BC"/>
    <w:rsid w:val="00A0494F"/>
    <w:rsid w:val="00A04ACA"/>
    <w:rsid w:val="00A050F9"/>
    <w:rsid w:val="00A054B9"/>
    <w:rsid w:val="00A05EF0"/>
    <w:rsid w:val="00A06455"/>
    <w:rsid w:val="00A065A2"/>
    <w:rsid w:val="00A06AC2"/>
    <w:rsid w:val="00A06CBB"/>
    <w:rsid w:val="00A07631"/>
    <w:rsid w:val="00A07E54"/>
    <w:rsid w:val="00A109FD"/>
    <w:rsid w:val="00A10FCA"/>
    <w:rsid w:val="00A113C1"/>
    <w:rsid w:val="00A130D3"/>
    <w:rsid w:val="00A13116"/>
    <w:rsid w:val="00A13EAF"/>
    <w:rsid w:val="00A147C9"/>
    <w:rsid w:val="00A14833"/>
    <w:rsid w:val="00A14CA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2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4C3"/>
    <w:rsid w:val="00A54FCF"/>
    <w:rsid w:val="00A5552B"/>
    <w:rsid w:val="00A55891"/>
    <w:rsid w:val="00A55AA5"/>
    <w:rsid w:val="00A560A2"/>
    <w:rsid w:val="00A57036"/>
    <w:rsid w:val="00A571AB"/>
    <w:rsid w:val="00A5749C"/>
    <w:rsid w:val="00A5751B"/>
    <w:rsid w:val="00A60616"/>
    <w:rsid w:val="00A6076B"/>
    <w:rsid w:val="00A610F7"/>
    <w:rsid w:val="00A6180D"/>
    <w:rsid w:val="00A62C51"/>
    <w:rsid w:val="00A62CF9"/>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6B"/>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0D8"/>
    <w:rsid w:val="00AA0DC1"/>
    <w:rsid w:val="00AA1198"/>
    <w:rsid w:val="00AA1D7C"/>
    <w:rsid w:val="00AA23FB"/>
    <w:rsid w:val="00AA2718"/>
    <w:rsid w:val="00AA29DF"/>
    <w:rsid w:val="00AA2A14"/>
    <w:rsid w:val="00AA335D"/>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71C"/>
    <w:rsid w:val="00AB3B35"/>
    <w:rsid w:val="00AB3B5E"/>
    <w:rsid w:val="00AB3EA4"/>
    <w:rsid w:val="00AB5541"/>
    <w:rsid w:val="00AB5657"/>
    <w:rsid w:val="00AB5FFA"/>
    <w:rsid w:val="00AB63F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3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ED"/>
    <w:rsid w:val="00B1096B"/>
    <w:rsid w:val="00B1123C"/>
    <w:rsid w:val="00B123E4"/>
    <w:rsid w:val="00B12512"/>
    <w:rsid w:val="00B12BF6"/>
    <w:rsid w:val="00B1381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9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B9"/>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8E"/>
    <w:rsid w:val="00B600AE"/>
    <w:rsid w:val="00B606C9"/>
    <w:rsid w:val="00B60CB8"/>
    <w:rsid w:val="00B61E41"/>
    <w:rsid w:val="00B61F68"/>
    <w:rsid w:val="00B62973"/>
    <w:rsid w:val="00B62C56"/>
    <w:rsid w:val="00B62D48"/>
    <w:rsid w:val="00B64F95"/>
    <w:rsid w:val="00B6522C"/>
    <w:rsid w:val="00B65F97"/>
    <w:rsid w:val="00B66692"/>
    <w:rsid w:val="00B669F2"/>
    <w:rsid w:val="00B66E67"/>
    <w:rsid w:val="00B67D76"/>
    <w:rsid w:val="00B70104"/>
    <w:rsid w:val="00B712C7"/>
    <w:rsid w:val="00B71986"/>
    <w:rsid w:val="00B71B06"/>
    <w:rsid w:val="00B72BAC"/>
    <w:rsid w:val="00B73A00"/>
    <w:rsid w:val="00B741D0"/>
    <w:rsid w:val="00B7494D"/>
    <w:rsid w:val="00B74D4A"/>
    <w:rsid w:val="00B7560A"/>
    <w:rsid w:val="00B75AF1"/>
    <w:rsid w:val="00B75F6D"/>
    <w:rsid w:val="00B7632D"/>
    <w:rsid w:val="00B76501"/>
    <w:rsid w:val="00B76FA2"/>
    <w:rsid w:val="00B772DE"/>
    <w:rsid w:val="00B80303"/>
    <w:rsid w:val="00B80E8A"/>
    <w:rsid w:val="00B81936"/>
    <w:rsid w:val="00B81E4A"/>
    <w:rsid w:val="00B81FD5"/>
    <w:rsid w:val="00B83109"/>
    <w:rsid w:val="00B8383C"/>
    <w:rsid w:val="00B83AF3"/>
    <w:rsid w:val="00B84D7D"/>
    <w:rsid w:val="00B852B7"/>
    <w:rsid w:val="00B856FF"/>
    <w:rsid w:val="00B8586E"/>
    <w:rsid w:val="00B85888"/>
    <w:rsid w:val="00B85D0A"/>
    <w:rsid w:val="00B85D18"/>
    <w:rsid w:val="00B8671F"/>
    <w:rsid w:val="00B86CBC"/>
    <w:rsid w:val="00B87FE9"/>
    <w:rsid w:val="00B90DE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4D"/>
    <w:rsid w:val="00B97D87"/>
    <w:rsid w:val="00BA05C9"/>
    <w:rsid w:val="00BA080B"/>
    <w:rsid w:val="00BA0A4F"/>
    <w:rsid w:val="00BA0F66"/>
    <w:rsid w:val="00BA1311"/>
    <w:rsid w:val="00BA1D8F"/>
    <w:rsid w:val="00BA28D7"/>
    <w:rsid w:val="00BA31F7"/>
    <w:rsid w:val="00BA341F"/>
    <w:rsid w:val="00BA3722"/>
    <w:rsid w:val="00BA38A5"/>
    <w:rsid w:val="00BA3D88"/>
    <w:rsid w:val="00BA4ACB"/>
    <w:rsid w:val="00BA4D96"/>
    <w:rsid w:val="00BA528E"/>
    <w:rsid w:val="00BA5539"/>
    <w:rsid w:val="00BA5C6D"/>
    <w:rsid w:val="00BA5D95"/>
    <w:rsid w:val="00BA69FA"/>
    <w:rsid w:val="00BA6AB3"/>
    <w:rsid w:val="00BA6EE1"/>
    <w:rsid w:val="00BA733E"/>
    <w:rsid w:val="00BA74D7"/>
    <w:rsid w:val="00BB0514"/>
    <w:rsid w:val="00BB0FC8"/>
    <w:rsid w:val="00BB174C"/>
    <w:rsid w:val="00BB1ED5"/>
    <w:rsid w:val="00BB2A0C"/>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6A2"/>
    <w:rsid w:val="00BD0C86"/>
    <w:rsid w:val="00BD1F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693"/>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5B"/>
    <w:rsid w:val="00C01740"/>
    <w:rsid w:val="00C0177E"/>
    <w:rsid w:val="00C01B4A"/>
    <w:rsid w:val="00C02966"/>
    <w:rsid w:val="00C02B55"/>
    <w:rsid w:val="00C03EB7"/>
    <w:rsid w:val="00C04406"/>
    <w:rsid w:val="00C0495E"/>
    <w:rsid w:val="00C04FFE"/>
    <w:rsid w:val="00C0533D"/>
    <w:rsid w:val="00C054F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7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4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83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710"/>
    <w:rsid w:val="00C97994"/>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DB"/>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38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FAB"/>
    <w:rsid w:val="00D05014"/>
    <w:rsid w:val="00D05666"/>
    <w:rsid w:val="00D06478"/>
    <w:rsid w:val="00D068C1"/>
    <w:rsid w:val="00D07AEB"/>
    <w:rsid w:val="00D10344"/>
    <w:rsid w:val="00D1062D"/>
    <w:rsid w:val="00D10723"/>
    <w:rsid w:val="00D10ED2"/>
    <w:rsid w:val="00D10FA6"/>
    <w:rsid w:val="00D11917"/>
    <w:rsid w:val="00D11E3A"/>
    <w:rsid w:val="00D126B3"/>
    <w:rsid w:val="00D134FE"/>
    <w:rsid w:val="00D137B6"/>
    <w:rsid w:val="00D14BB3"/>
    <w:rsid w:val="00D1501C"/>
    <w:rsid w:val="00D1581F"/>
    <w:rsid w:val="00D159D2"/>
    <w:rsid w:val="00D1609F"/>
    <w:rsid w:val="00D17945"/>
    <w:rsid w:val="00D17972"/>
    <w:rsid w:val="00D2027A"/>
    <w:rsid w:val="00D202BA"/>
    <w:rsid w:val="00D20B5F"/>
    <w:rsid w:val="00D22226"/>
    <w:rsid w:val="00D232F1"/>
    <w:rsid w:val="00D237F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F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315"/>
    <w:rsid w:val="00D67710"/>
    <w:rsid w:val="00D67D52"/>
    <w:rsid w:val="00D70555"/>
    <w:rsid w:val="00D707AB"/>
    <w:rsid w:val="00D712BE"/>
    <w:rsid w:val="00D7155A"/>
    <w:rsid w:val="00D72F83"/>
    <w:rsid w:val="00D734C6"/>
    <w:rsid w:val="00D73765"/>
    <w:rsid w:val="00D7377C"/>
    <w:rsid w:val="00D740D9"/>
    <w:rsid w:val="00D74236"/>
    <w:rsid w:val="00D746CA"/>
    <w:rsid w:val="00D75062"/>
    <w:rsid w:val="00D76CA3"/>
    <w:rsid w:val="00D77078"/>
    <w:rsid w:val="00D77C78"/>
    <w:rsid w:val="00D8046D"/>
    <w:rsid w:val="00D80CDF"/>
    <w:rsid w:val="00D8178E"/>
    <w:rsid w:val="00D81888"/>
    <w:rsid w:val="00D820FC"/>
    <w:rsid w:val="00D82C43"/>
    <w:rsid w:val="00D83945"/>
    <w:rsid w:val="00D840DA"/>
    <w:rsid w:val="00D84542"/>
    <w:rsid w:val="00D8625D"/>
    <w:rsid w:val="00D86901"/>
    <w:rsid w:val="00D86A7B"/>
    <w:rsid w:val="00D8792F"/>
    <w:rsid w:val="00D8795A"/>
    <w:rsid w:val="00D90B3E"/>
    <w:rsid w:val="00D90C01"/>
    <w:rsid w:val="00D91242"/>
    <w:rsid w:val="00D91789"/>
    <w:rsid w:val="00D92083"/>
    <w:rsid w:val="00D92ABB"/>
    <w:rsid w:val="00D93420"/>
    <w:rsid w:val="00D934AE"/>
    <w:rsid w:val="00D93A2C"/>
    <w:rsid w:val="00D93AC0"/>
    <w:rsid w:val="00D94336"/>
    <w:rsid w:val="00D94650"/>
    <w:rsid w:val="00D94A6A"/>
    <w:rsid w:val="00D95547"/>
    <w:rsid w:val="00D9577C"/>
    <w:rsid w:val="00D959F6"/>
    <w:rsid w:val="00D95F57"/>
    <w:rsid w:val="00D96083"/>
    <w:rsid w:val="00D9669E"/>
    <w:rsid w:val="00D96A3A"/>
    <w:rsid w:val="00D974EE"/>
    <w:rsid w:val="00D97A86"/>
    <w:rsid w:val="00DA05AB"/>
    <w:rsid w:val="00DA0A61"/>
    <w:rsid w:val="00DA0BE3"/>
    <w:rsid w:val="00DA1942"/>
    <w:rsid w:val="00DA1B9B"/>
    <w:rsid w:val="00DA20AE"/>
    <w:rsid w:val="00DA22F0"/>
    <w:rsid w:val="00DA62B5"/>
    <w:rsid w:val="00DA649F"/>
    <w:rsid w:val="00DA6C21"/>
    <w:rsid w:val="00DA72F8"/>
    <w:rsid w:val="00DA758B"/>
    <w:rsid w:val="00DA7A8A"/>
    <w:rsid w:val="00DA7EE1"/>
    <w:rsid w:val="00DB0683"/>
    <w:rsid w:val="00DB27C4"/>
    <w:rsid w:val="00DB2857"/>
    <w:rsid w:val="00DB374C"/>
    <w:rsid w:val="00DB3CFC"/>
    <w:rsid w:val="00DB42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6B"/>
    <w:rsid w:val="00DC2956"/>
    <w:rsid w:val="00DC3291"/>
    <w:rsid w:val="00DC345F"/>
    <w:rsid w:val="00DC35BA"/>
    <w:rsid w:val="00DC3926"/>
    <w:rsid w:val="00DC3961"/>
    <w:rsid w:val="00DC3A1D"/>
    <w:rsid w:val="00DC3D76"/>
    <w:rsid w:val="00DC3F3B"/>
    <w:rsid w:val="00DC428A"/>
    <w:rsid w:val="00DC4BE0"/>
    <w:rsid w:val="00DC4E2D"/>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F5"/>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CC"/>
    <w:rsid w:val="00E1329C"/>
    <w:rsid w:val="00E13E63"/>
    <w:rsid w:val="00E14179"/>
    <w:rsid w:val="00E146F6"/>
    <w:rsid w:val="00E146F8"/>
    <w:rsid w:val="00E14E9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2C3"/>
    <w:rsid w:val="00E2534F"/>
    <w:rsid w:val="00E253A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34B"/>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C3"/>
    <w:rsid w:val="00E448B7"/>
    <w:rsid w:val="00E50D81"/>
    <w:rsid w:val="00E50F51"/>
    <w:rsid w:val="00E50F94"/>
    <w:rsid w:val="00E52B67"/>
    <w:rsid w:val="00E53CA2"/>
    <w:rsid w:val="00E53E12"/>
    <w:rsid w:val="00E54362"/>
    <w:rsid w:val="00E543DC"/>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FB"/>
    <w:rsid w:val="00E65C12"/>
    <w:rsid w:val="00E65C56"/>
    <w:rsid w:val="00E660CD"/>
    <w:rsid w:val="00E66292"/>
    <w:rsid w:val="00E668C5"/>
    <w:rsid w:val="00E670F8"/>
    <w:rsid w:val="00E70410"/>
    <w:rsid w:val="00E7043E"/>
    <w:rsid w:val="00E707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44"/>
    <w:rsid w:val="00E93F89"/>
    <w:rsid w:val="00E941C9"/>
    <w:rsid w:val="00E94274"/>
    <w:rsid w:val="00E9431B"/>
    <w:rsid w:val="00E9470E"/>
    <w:rsid w:val="00E957CD"/>
    <w:rsid w:val="00E95964"/>
    <w:rsid w:val="00E959F1"/>
    <w:rsid w:val="00E95F7F"/>
    <w:rsid w:val="00E96378"/>
    <w:rsid w:val="00E9667A"/>
    <w:rsid w:val="00E9698E"/>
    <w:rsid w:val="00E96AE4"/>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6EC"/>
    <w:rsid w:val="00EC76CF"/>
    <w:rsid w:val="00EC77B6"/>
    <w:rsid w:val="00ED0C16"/>
    <w:rsid w:val="00ED0DC7"/>
    <w:rsid w:val="00ED1268"/>
    <w:rsid w:val="00ED1DC6"/>
    <w:rsid w:val="00ED209B"/>
    <w:rsid w:val="00ED2787"/>
    <w:rsid w:val="00ED2CE2"/>
    <w:rsid w:val="00ED2DE8"/>
    <w:rsid w:val="00ED2E61"/>
    <w:rsid w:val="00ED315B"/>
    <w:rsid w:val="00ED33FC"/>
    <w:rsid w:val="00ED3CE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6E"/>
    <w:rsid w:val="00EE7654"/>
    <w:rsid w:val="00EF13E9"/>
    <w:rsid w:val="00EF22B7"/>
    <w:rsid w:val="00EF2C7C"/>
    <w:rsid w:val="00EF393F"/>
    <w:rsid w:val="00EF3FA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93"/>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91"/>
    <w:rsid w:val="00F378A6"/>
    <w:rsid w:val="00F40BD7"/>
    <w:rsid w:val="00F40E95"/>
    <w:rsid w:val="00F41BF7"/>
    <w:rsid w:val="00F429B7"/>
    <w:rsid w:val="00F42BEE"/>
    <w:rsid w:val="00F42CE8"/>
    <w:rsid w:val="00F431D1"/>
    <w:rsid w:val="00F431D3"/>
    <w:rsid w:val="00F4353E"/>
    <w:rsid w:val="00F43C74"/>
    <w:rsid w:val="00F43D84"/>
    <w:rsid w:val="00F44527"/>
    <w:rsid w:val="00F44F39"/>
    <w:rsid w:val="00F4523A"/>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75"/>
    <w:rsid w:val="00F51A87"/>
    <w:rsid w:val="00F52939"/>
    <w:rsid w:val="00F52B84"/>
    <w:rsid w:val="00F53752"/>
    <w:rsid w:val="00F5388C"/>
    <w:rsid w:val="00F54219"/>
    <w:rsid w:val="00F5512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071"/>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DD0"/>
    <w:rsid w:val="00F929A5"/>
    <w:rsid w:val="00F929B7"/>
    <w:rsid w:val="00F9327D"/>
    <w:rsid w:val="00F94AFD"/>
    <w:rsid w:val="00F94D71"/>
    <w:rsid w:val="00F952BE"/>
    <w:rsid w:val="00F953B3"/>
    <w:rsid w:val="00F9566B"/>
    <w:rsid w:val="00F9576C"/>
    <w:rsid w:val="00F96714"/>
    <w:rsid w:val="00FA0E33"/>
    <w:rsid w:val="00FA0E92"/>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50"/>
    <w:rsid w:val="00FD34DC"/>
    <w:rsid w:val="00FD448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B1"/>
    <w:rsid w:val="00FE20E1"/>
    <w:rsid w:val="00FE252E"/>
    <w:rsid w:val="00FE3D1F"/>
    <w:rsid w:val="00FE3D7C"/>
    <w:rsid w:val="00FE4654"/>
    <w:rsid w:val="00FE4C7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5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4D"/>
  </w:style>
  <w:style w:type="paragraph" w:styleId="Heading1">
    <w:name w:val="heading 1"/>
    <w:basedOn w:val="Normal"/>
    <w:next w:val="Normal"/>
    <w:link w:val="Heading1Char"/>
    <w:uiPriority w:val="9"/>
    <w:qFormat/>
    <w:rsid w:val="001A264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A264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A264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A264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A264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A264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A264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A264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A264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4D"/>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1A264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A264D"/>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1A264D"/>
    <w:rPr>
      <w:i/>
      <w:iCs/>
      <w:color w:val="595959" w:themeColor="text1" w:themeTint="A6"/>
    </w:rPr>
  </w:style>
  <w:style w:type="character" w:customStyle="1" w:styleId="Heading2Char">
    <w:name w:val="Heading 2 Char"/>
    <w:basedOn w:val="DefaultParagraphFont"/>
    <w:link w:val="Heading2"/>
    <w:uiPriority w:val="9"/>
    <w:rsid w:val="001A264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A264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A264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A264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A264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A264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A264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A264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A264D"/>
    <w:pPr>
      <w:spacing w:line="240" w:lineRule="auto"/>
    </w:pPr>
    <w:rPr>
      <w:b/>
      <w:bCs/>
      <w:smallCaps/>
      <w:color w:val="595959" w:themeColor="text1" w:themeTint="A6"/>
    </w:rPr>
  </w:style>
  <w:style w:type="paragraph" w:styleId="Title">
    <w:name w:val="Title"/>
    <w:basedOn w:val="Normal"/>
    <w:next w:val="Normal"/>
    <w:link w:val="TitleChar"/>
    <w:uiPriority w:val="10"/>
    <w:qFormat/>
    <w:rsid w:val="001A264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A264D"/>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1A264D"/>
    <w:rPr>
      <w:b/>
      <w:bCs/>
    </w:rPr>
  </w:style>
  <w:style w:type="character" w:styleId="Emphasis">
    <w:name w:val="Emphasis"/>
    <w:basedOn w:val="DefaultParagraphFont"/>
    <w:uiPriority w:val="20"/>
    <w:qFormat/>
    <w:rsid w:val="001A264D"/>
    <w:rPr>
      <w:i/>
      <w:iCs/>
    </w:rPr>
  </w:style>
  <w:style w:type="paragraph" w:styleId="NoSpacing">
    <w:name w:val="No Spacing"/>
    <w:link w:val="NoSpacingChar1"/>
    <w:uiPriority w:val="1"/>
    <w:qFormat/>
    <w:rsid w:val="001A264D"/>
    <w:pPr>
      <w:spacing w:after="0" w:line="240" w:lineRule="auto"/>
    </w:pPr>
  </w:style>
  <w:style w:type="paragraph" w:styleId="Quote">
    <w:name w:val="Quote"/>
    <w:basedOn w:val="Normal"/>
    <w:next w:val="Normal"/>
    <w:link w:val="QuoteChar"/>
    <w:uiPriority w:val="29"/>
    <w:qFormat/>
    <w:rsid w:val="001A264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A264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A264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A264D"/>
    <w:rPr>
      <w:color w:val="404040" w:themeColor="text1" w:themeTint="BF"/>
      <w:sz w:val="32"/>
      <w:szCs w:val="32"/>
    </w:rPr>
  </w:style>
  <w:style w:type="character" w:styleId="IntenseEmphasis">
    <w:name w:val="Intense Emphasis"/>
    <w:basedOn w:val="DefaultParagraphFont"/>
    <w:uiPriority w:val="21"/>
    <w:qFormat/>
    <w:rsid w:val="001A264D"/>
    <w:rPr>
      <w:b/>
      <w:bCs/>
      <w:i/>
      <w:iCs/>
    </w:rPr>
  </w:style>
  <w:style w:type="character" w:styleId="SubtleReference">
    <w:name w:val="Subtle Reference"/>
    <w:basedOn w:val="DefaultParagraphFont"/>
    <w:uiPriority w:val="31"/>
    <w:qFormat/>
    <w:rsid w:val="001A264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A264D"/>
    <w:rPr>
      <w:b/>
      <w:bCs/>
      <w:caps w:val="0"/>
      <w:smallCaps/>
      <w:color w:val="auto"/>
      <w:spacing w:val="3"/>
      <w:u w:val="single"/>
    </w:rPr>
  </w:style>
  <w:style w:type="character" w:styleId="BookTitle">
    <w:name w:val="Book Title"/>
    <w:basedOn w:val="DefaultParagraphFont"/>
    <w:uiPriority w:val="33"/>
    <w:qFormat/>
    <w:rsid w:val="001A264D"/>
    <w:rPr>
      <w:b/>
      <w:bCs/>
      <w:smallCaps/>
      <w:spacing w:val="7"/>
    </w:rPr>
  </w:style>
  <w:style w:type="paragraph" w:styleId="TOCHeading">
    <w:name w:val="TOC Heading"/>
    <w:basedOn w:val="Heading1"/>
    <w:next w:val="Normal"/>
    <w:uiPriority w:val="39"/>
    <w:unhideWhenUsed/>
    <w:qFormat/>
    <w:rsid w:val="001A264D"/>
    <w:pPr>
      <w:outlineLvl w:val="9"/>
    </w:pPr>
  </w:style>
  <w:style w:type="character" w:customStyle="1" w:styleId="NoSpacingChar1">
    <w:name w:val="No Spacing Char1"/>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rsid w:val="00210870"/>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0">
    <w:name w:val="Internet Link"/>
    <w:rsid w:val="001C5CC7"/>
    <w:rPr>
      <w:color w:val="0000FF"/>
      <w:u w:val="single"/>
    </w:rPr>
  </w:style>
  <w:style w:type="paragraph" w:customStyle="1" w:styleId="FrameContents">
    <w:name w:val="Frame Contents"/>
    <w:basedOn w:val="Normal"/>
    <w:rsid w:val="001C5CC7"/>
    <w:pPr>
      <w:suppressAutoHyphens/>
      <w:spacing w:after="0" w:line="240" w:lineRule="auto"/>
    </w:pPr>
    <w:rPr>
      <w:rFonts w:ascii="Times New Roman" w:eastAsia="Times New Roman" w:hAnsi="Times New Roman" w:cs="Times New Roman"/>
      <w:sz w:val="24"/>
      <w:szCs w:val="20"/>
      <w:lang w:eastAsia="zh-CN"/>
    </w:rPr>
  </w:style>
  <w:style w:type="table" w:customStyle="1" w:styleId="Lentelstinklelis6">
    <w:name w:val="Lentelės tinklelis6"/>
    <w:basedOn w:val="TableNormal"/>
    <w:uiPriority w:val="59"/>
    <w:rsid w:val="00A544C3"/>
    <w:pPr>
      <w:spacing w:after="0" w:line="240" w:lineRule="auto"/>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rsid w:val="00A544C3"/>
    <w:pPr>
      <w:spacing w:after="0" w:line="240" w:lineRule="auto"/>
    </w:pPr>
    <w:rPr>
      <w:rFonts w:ascii="Times New Roman" w:eastAsia="Times New Roman" w:hAnsi="Times New Roman" w:cs="Times New Roman"/>
      <w:szCs w:val="20"/>
    </w:rPr>
  </w:style>
  <w:style w:type="character" w:customStyle="1" w:styleId="NoSpacingChar">
    <w:name w:val="No Spacing Char"/>
    <w:link w:val="Betarp1"/>
    <w:locked/>
    <w:rsid w:val="00A544C3"/>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54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91F86-9E3F-4DA4-A9D9-C755980C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1389</Words>
  <Characters>793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Rulevičiūtė</cp:lastModifiedBy>
  <cp:revision>7</cp:revision>
  <cp:lastPrinted>2023-08-23T12:37:00Z</cp:lastPrinted>
  <dcterms:created xsi:type="dcterms:W3CDTF">2026-07-07T10:40:00Z</dcterms:created>
  <dcterms:modified xsi:type="dcterms:W3CDTF">2026-07-07T10:46:00Z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