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F512" w14:textId="66E1BD8C" w:rsidR="00B6327E" w:rsidRPr="00B6327E" w:rsidRDefault="00B6327E" w:rsidP="00B6327E">
      <w:pPr>
        <w:suppressAutoHyphens/>
        <w:spacing w:after="0" w:line="240" w:lineRule="auto"/>
        <w:jc w:val="right"/>
        <w:outlineLvl w:val="0"/>
        <w:rPr>
          <w:rFonts w:ascii="Times New Roman" w:eastAsia="Calibri" w:hAnsi="Times New Roman" w:cs="Times New Roman"/>
          <w:sz w:val="24"/>
          <w:szCs w:val="24"/>
          <w:lang w:eastAsia="ar-SA"/>
        </w:rPr>
      </w:pPr>
      <w:bookmarkStart w:id="0" w:name="_Ref38291496"/>
      <w:bookmarkStart w:id="1" w:name="_Ref38285444"/>
      <w:r w:rsidRPr="00B6327E">
        <w:rPr>
          <w:rFonts w:ascii="Times New Roman" w:eastAsia="Calibri" w:hAnsi="Times New Roman" w:cs="Times New Roman"/>
          <w:sz w:val="24"/>
          <w:szCs w:val="24"/>
          <w:lang w:eastAsia="ar-SA"/>
        </w:rPr>
        <w:t xml:space="preserve">Pirkimo sąlygų </w:t>
      </w:r>
      <w:r w:rsidR="00CC10E6">
        <w:rPr>
          <w:rFonts w:ascii="Times New Roman" w:eastAsia="Calibri" w:hAnsi="Times New Roman" w:cs="Times New Roman"/>
          <w:sz w:val="24"/>
          <w:szCs w:val="24"/>
          <w:lang w:eastAsia="ar-SA"/>
        </w:rPr>
        <w:t>7</w:t>
      </w:r>
      <w:r w:rsidRPr="00B6327E">
        <w:rPr>
          <w:rFonts w:ascii="Times New Roman" w:eastAsia="Calibri" w:hAnsi="Times New Roman" w:cs="Times New Roman"/>
          <w:sz w:val="24"/>
          <w:szCs w:val="24"/>
          <w:lang w:eastAsia="ar-SA"/>
        </w:rPr>
        <w:t xml:space="preserve"> priedas „Sutarties projektas“</w:t>
      </w:r>
      <w:bookmarkEnd w:id="0"/>
      <w:bookmarkEnd w:id="1"/>
    </w:p>
    <w:p w14:paraId="3CADA7D4" w14:textId="77777777" w:rsidR="006706BC" w:rsidRPr="006706BC" w:rsidRDefault="006706BC" w:rsidP="004B3846">
      <w:pPr>
        <w:suppressAutoHyphens/>
        <w:spacing w:after="0" w:line="240" w:lineRule="auto"/>
        <w:outlineLvl w:val="0"/>
        <w:rPr>
          <w:rFonts w:ascii="Times New Roman" w:eastAsia="Times New Roman" w:hAnsi="Times New Roman" w:cs="Times New Roman"/>
          <w:b/>
          <w:sz w:val="26"/>
          <w:szCs w:val="26"/>
          <w:lang w:eastAsia="lt-LT"/>
        </w:rPr>
      </w:pPr>
    </w:p>
    <w:p w14:paraId="6D0C4641" w14:textId="77777777" w:rsidR="003C4650" w:rsidRDefault="003C4650" w:rsidP="006706BC">
      <w:pPr>
        <w:suppressAutoHyphens/>
        <w:spacing w:after="0" w:line="240" w:lineRule="auto"/>
        <w:jc w:val="center"/>
        <w:outlineLvl w:val="0"/>
        <w:rPr>
          <w:rFonts w:ascii="Times New Roman" w:eastAsia="Times New Roman" w:hAnsi="Times New Roman" w:cs="Times New Roman"/>
          <w:b/>
          <w:sz w:val="26"/>
          <w:szCs w:val="26"/>
          <w:lang w:eastAsia="lt-LT"/>
        </w:rPr>
      </w:pPr>
    </w:p>
    <w:p w14:paraId="0AF02E71" w14:textId="77777777" w:rsidR="006706BC" w:rsidRPr="006706BC" w:rsidRDefault="006706BC" w:rsidP="006706BC">
      <w:pPr>
        <w:suppressAutoHyphens/>
        <w:spacing w:after="0" w:line="240" w:lineRule="auto"/>
        <w:jc w:val="center"/>
        <w:outlineLvl w:val="0"/>
        <w:rPr>
          <w:rFonts w:ascii="Times New Roman" w:eastAsia="Times New Roman" w:hAnsi="Times New Roman" w:cs="Times New Roman"/>
          <w:b/>
          <w:sz w:val="24"/>
          <w:szCs w:val="24"/>
          <w:lang w:eastAsia="ar-SA"/>
        </w:rPr>
      </w:pPr>
      <w:r w:rsidRPr="006706BC">
        <w:rPr>
          <w:rFonts w:ascii="Times New Roman" w:eastAsia="Times New Roman" w:hAnsi="Times New Roman" w:cs="Times New Roman"/>
          <w:b/>
          <w:sz w:val="26"/>
          <w:szCs w:val="26"/>
          <w:lang w:eastAsia="lt-LT"/>
        </w:rPr>
        <w:t>ALYTAUS RAJONO KELIŲ, GATVIŲ, TAKŲ, ŠALIGATVIŲ IR AIKŠTELIŲ REMONTO DARBŲ</w:t>
      </w:r>
      <w:r w:rsidRPr="006706BC">
        <w:rPr>
          <w:rFonts w:ascii="Times New Roman" w:eastAsia="Times New Roman" w:hAnsi="Times New Roman" w:cs="Times New Roman"/>
          <w:b/>
          <w:sz w:val="24"/>
          <w:szCs w:val="24"/>
          <w:lang w:eastAsia="ar-SA"/>
        </w:rPr>
        <w:t xml:space="preserve"> </w:t>
      </w:r>
      <w:r w:rsidR="00F50AAA">
        <w:rPr>
          <w:rFonts w:ascii="Times New Roman" w:eastAsia="Times New Roman" w:hAnsi="Times New Roman" w:cs="Times New Roman"/>
          <w:b/>
          <w:sz w:val="24"/>
          <w:szCs w:val="24"/>
          <w:lang w:eastAsia="ar-SA"/>
        </w:rPr>
        <w:t xml:space="preserve">SUTARTIS </w:t>
      </w:r>
      <w:r w:rsidRPr="006706BC">
        <w:rPr>
          <w:rFonts w:ascii="Times New Roman" w:eastAsia="Times New Roman" w:hAnsi="Times New Roman" w:cs="Times New Roman"/>
          <w:b/>
          <w:sz w:val="24"/>
          <w:szCs w:val="24"/>
          <w:lang w:eastAsia="ar-SA"/>
        </w:rPr>
        <w:t>NR. SUT-</w:t>
      </w:r>
    </w:p>
    <w:p w14:paraId="3B325E39" w14:textId="77777777" w:rsidR="006706BC" w:rsidRPr="006706BC" w:rsidRDefault="006706BC" w:rsidP="006706BC">
      <w:pPr>
        <w:suppressAutoHyphens/>
        <w:spacing w:after="0" w:line="240" w:lineRule="auto"/>
        <w:jc w:val="center"/>
        <w:outlineLvl w:val="0"/>
        <w:rPr>
          <w:rFonts w:ascii="Times New Roman" w:eastAsia="Times New Roman" w:hAnsi="Times New Roman" w:cs="Times New Roman"/>
          <w:sz w:val="24"/>
          <w:szCs w:val="24"/>
          <w:lang w:eastAsia="ar-SA"/>
        </w:rPr>
      </w:pPr>
    </w:p>
    <w:p w14:paraId="16557AE4" w14:textId="6F5C85F0" w:rsidR="006706BC" w:rsidRPr="006706BC" w:rsidRDefault="006706BC" w:rsidP="006706BC">
      <w:pPr>
        <w:suppressAutoHyphens/>
        <w:spacing w:after="0" w:line="240" w:lineRule="auto"/>
        <w:jc w:val="center"/>
        <w:outlineLvl w:val="0"/>
        <w:rPr>
          <w:rFonts w:ascii="Times New Roman" w:eastAsia="Times New Roman" w:hAnsi="Times New Roman" w:cs="Times New Roman"/>
          <w:sz w:val="24"/>
          <w:szCs w:val="24"/>
          <w:lang w:eastAsia="ar-SA"/>
        </w:rPr>
      </w:pPr>
      <w:r w:rsidRPr="006706BC">
        <w:rPr>
          <w:rFonts w:ascii="Times New Roman" w:eastAsia="Times New Roman" w:hAnsi="Times New Roman" w:cs="Times New Roman"/>
          <w:sz w:val="24"/>
          <w:szCs w:val="24"/>
          <w:lang w:eastAsia="ar-SA"/>
        </w:rPr>
        <w:t>202</w:t>
      </w:r>
      <w:r w:rsidR="00CC10E6">
        <w:rPr>
          <w:rFonts w:ascii="Times New Roman" w:eastAsia="Times New Roman" w:hAnsi="Times New Roman" w:cs="Times New Roman"/>
          <w:sz w:val="24"/>
          <w:szCs w:val="24"/>
          <w:lang w:eastAsia="ar-SA"/>
        </w:rPr>
        <w:t>5</w:t>
      </w:r>
      <w:r w:rsidRPr="006706BC">
        <w:rPr>
          <w:rFonts w:ascii="Times New Roman" w:eastAsia="Times New Roman" w:hAnsi="Times New Roman" w:cs="Times New Roman"/>
          <w:sz w:val="24"/>
          <w:szCs w:val="24"/>
          <w:lang w:eastAsia="ar-SA"/>
        </w:rPr>
        <w:t xml:space="preserve"> m.                   mėn.      d.</w:t>
      </w:r>
    </w:p>
    <w:p w14:paraId="6858298F" w14:textId="77777777" w:rsidR="006706BC" w:rsidRPr="006706BC" w:rsidRDefault="006706BC" w:rsidP="006706BC">
      <w:pPr>
        <w:suppressAutoHyphens/>
        <w:spacing w:after="0" w:line="240" w:lineRule="auto"/>
        <w:jc w:val="center"/>
        <w:outlineLvl w:val="0"/>
        <w:rPr>
          <w:rFonts w:ascii="Times New Roman" w:eastAsia="Times New Roman" w:hAnsi="Times New Roman" w:cs="Times New Roman"/>
          <w:sz w:val="24"/>
          <w:szCs w:val="24"/>
          <w:lang w:eastAsia="ar-SA"/>
        </w:rPr>
      </w:pPr>
      <w:r w:rsidRPr="006706BC">
        <w:rPr>
          <w:rFonts w:ascii="Times New Roman" w:eastAsia="Times New Roman" w:hAnsi="Times New Roman" w:cs="Times New Roman"/>
          <w:sz w:val="24"/>
          <w:szCs w:val="24"/>
          <w:lang w:eastAsia="ar-SA"/>
        </w:rPr>
        <w:t>Alytus</w:t>
      </w:r>
    </w:p>
    <w:p w14:paraId="193F3DA6" w14:textId="77777777" w:rsidR="006706BC" w:rsidRPr="006706BC" w:rsidRDefault="006706BC" w:rsidP="006706BC">
      <w:pPr>
        <w:suppressAutoHyphens/>
        <w:spacing w:after="0" w:line="240" w:lineRule="auto"/>
        <w:jc w:val="center"/>
        <w:outlineLvl w:val="0"/>
        <w:rPr>
          <w:rFonts w:ascii="Times New Roman" w:eastAsia="Times New Roman" w:hAnsi="Times New Roman" w:cs="Times New Roman"/>
          <w:sz w:val="24"/>
          <w:szCs w:val="24"/>
          <w:lang w:eastAsia="ar-SA"/>
        </w:rPr>
      </w:pPr>
    </w:p>
    <w:p w14:paraId="2A2CD5F5" w14:textId="77777777" w:rsidR="006706BC" w:rsidRPr="006706BC" w:rsidRDefault="006706BC"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r w:rsidRPr="006706BC">
        <w:rPr>
          <w:rFonts w:ascii="Times New Roman" w:eastAsia="Times New Roman" w:hAnsi="Times New Roman" w:cs="Times New Roman"/>
          <w:b/>
          <w:bCs/>
          <w:kern w:val="28"/>
          <w:position w:val="-16"/>
          <w:sz w:val="24"/>
          <w:szCs w:val="24"/>
        </w:rPr>
        <w:t>Alytaus rajono savivaldybės administracija</w:t>
      </w:r>
      <w:r w:rsidRPr="006706BC">
        <w:rPr>
          <w:rFonts w:ascii="Times New Roman" w:eastAsia="Times New Roman" w:hAnsi="Times New Roman" w:cs="Times New Roman"/>
          <w:kern w:val="28"/>
          <w:position w:val="-16"/>
          <w:sz w:val="24"/>
          <w:szCs w:val="24"/>
        </w:rPr>
        <w:t xml:space="preserve">, juridinio asmens kodas 188718528, buveinės adresas: Pulko g. 21, 62135 Alytus, duomenys apie įstaigą kaupiami ir saugomi Lietuvos Respublikos juridinių asmenų registre, atstovaujama </w:t>
      </w:r>
      <w:r w:rsidRPr="006706BC">
        <w:rPr>
          <w:rFonts w:ascii="Times New Roman" w:eastAsia="Times New Roman" w:hAnsi="Times New Roman" w:cs="Times New Roman"/>
          <w:i/>
          <w:kern w:val="28"/>
          <w:position w:val="-16"/>
          <w:sz w:val="24"/>
          <w:szCs w:val="24"/>
        </w:rPr>
        <w:t>[įrašyti pareigas, vardą, pavardę]</w:t>
      </w:r>
      <w:r w:rsidRPr="006706BC">
        <w:rPr>
          <w:rFonts w:ascii="Times New Roman" w:eastAsia="Times New Roman" w:hAnsi="Times New Roman" w:cs="Times New Roman"/>
          <w:kern w:val="28"/>
          <w:position w:val="-16"/>
          <w:sz w:val="24"/>
          <w:szCs w:val="24"/>
        </w:rPr>
        <w:t xml:space="preserve">, veikiančios pagal </w:t>
      </w:r>
      <w:r w:rsidRPr="006706BC">
        <w:rPr>
          <w:rFonts w:ascii="Times New Roman" w:eastAsia="Times New Roman" w:hAnsi="Times New Roman" w:cs="Times New Roman"/>
          <w:i/>
          <w:kern w:val="28"/>
          <w:position w:val="-16"/>
          <w:sz w:val="24"/>
          <w:szCs w:val="24"/>
        </w:rPr>
        <w:t>[įrašyti atstovavimo pagrindą]</w:t>
      </w:r>
      <w:r w:rsidRPr="006706BC">
        <w:rPr>
          <w:rFonts w:ascii="Times New Roman" w:eastAsia="Times New Roman" w:hAnsi="Times New Roman" w:cs="Times New Roman"/>
          <w:kern w:val="28"/>
          <w:position w:val="-16"/>
          <w:sz w:val="24"/>
          <w:szCs w:val="24"/>
        </w:rPr>
        <w:t xml:space="preserve">, toliau vadinama </w:t>
      </w:r>
      <w:r w:rsidRPr="006706BC">
        <w:rPr>
          <w:rFonts w:ascii="Times New Roman" w:eastAsia="Times New Roman" w:hAnsi="Times New Roman" w:cs="Times New Roman"/>
          <w:bCs/>
          <w:kern w:val="28"/>
          <w:position w:val="-16"/>
          <w:sz w:val="24"/>
          <w:szCs w:val="24"/>
        </w:rPr>
        <w:t>Užsakovu</w:t>
      </w:r>
      <w:r w:rsidRPr="006706BC">
        <w:rPr>
          <w:rFonts w:ascii="Times New Roman" w:eastAsia="Times New Roman" w:hAnsi="Times New Roman" w:cs="Times New Roman"/>
          <w:kern w:val="28"/>
          <w:position w:val="-16"/>
          <w:sz w:val="24"/>
          <w:szCs w:val="24"/>
        </w:rPr>
        <w:t>, ir</w:t>
      </w:r>
    </w:p>
    <w:p w14:paraId="1518EAE1" w14:textId="77777777" w:rsidR="006706BC" w:rsidRPr="006706BC" w:rsidRDefault="006706BC"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r w:rsidRPr="006706BC">
        <w:rPr>
          <w:rFonts w:ascii="Times New Roman" w:eastAsia="Times New Roman" w:hAnsi="Times New Roman" w:cs="Times New Roman"/>
          <w:i/>
          <w:kern w:val="28"/>
          <w:position w:val="-16"/>
          <w:sz w:val="24"/>
          <w:szCs w:val="24"/>
        </w:rPr>
        <w:t>[įrašyti sutarties šalies pavadinimą, teisinę formą]</w:t>
      </w:r>
      <w:r w:rsidRPr="006706BC">
        <w:rPr>
          <w:rFonts w:ascii="Times New Roman" w:eastAsia="Times New Roman" w:hAnsi="Times New Roman" w:cs="Times New Roman"/>
          <w:kern w:val="28"/>
          <w:position w:val="-16"/>
          <w:sz w:val="24"/>
          <w:szCs w:val="24"/>
        </w:rPr>
        <w:t xml:space="preserve">, juridinio asmens kodas </w:t>
      </w:r>
      <w:r w:rsidRPr="006706BC">
        <w:rPr>
          <w:rFonts w:ascii="Times New Roman" w:eastAsia="Times New Roman" w:hAnsi="Times New Roman" w:cs="Times New Roman"/>
          <w:i/>
          <w:kern w:val="28"/>
          <w:position w:val="-16"/>
          <w:sz w:val="24"/>
          <w:szCs w:val="24"/>
        </w:rPr>
        <w:t>[įrašyti]</w:t>
      </w:r>
      <w:r w:rsidRPr="006706BC">
        <w:rPr>
          <w:rFonts w:ascii="Times New Roman" w:eastAsia="Times New Roman" w:hAnsi="Times New Roman" w:cs="Times New Roman"/>
          <w:kern w:val="28"/>
          <w:position w:val="-16"/>
          <w:sz w:val="24"/>
          <w:szCs w:val="24"/>
        </w:rPr>
        <w:t xml:space="preserve">, kurios registruota buveinė yra </w:t>
      </w:r>
      <w:r w:rsidRPr="006706BC">
        <w:rPr>
          <w:rFonts w:ascii="Times New Roman" w:eastAsia="Times New Roman" w:hAnsi="Times New Roman" w:cs="Times New Roman"/>
          <w:i/>
          <w:kern w:val="28"/>
          <w:position w:val="-16"/>
          <w:sz w:val="24"/>
          <w:szCs w:val="24"/>
        </w:rPr>
        <w:t>[įrašyti tikslų adresą],</w:t>
      </w:r>
      <w:r w:rsidRPr="006706BC">
        <w:rPr>
          <w:rFonts w:ascii="Times New Roman" w:eastAsia="Times New Roman" w:hAnsi="Times New Roman" w:cs="Times New Roman"/>
          <w:kern w:val="28"/>
          <w:position w:val="-16"/>
          <w:sz w:val="24"/>
          <w:szCs w:val="24"/>
        </w:rPr>
        <w:t xml:space="preserve"> duomenys apie įmonę kaupiami ir saugomi Lietuvos Respublikos juridinių asmenų registre, atstovaujama </w:t>
      </w:r>
      <w:r w:rsidRPr="006706BC">
        <w:rPr>
          <w:rFonts w:ascii="Times New Roman" w:eastAsia="Times New Roman" w:hAnsi="Times New Roman" w:cs="Times New Roman"/>
          <w:i/>
          <w:kern w:val="28"/>
          <w:position w:val="-16"/>
          <w:sz w:val="24"/>
          <w:szCs w:val="24"/>
        </w:rPr>
        <w:t>[įrašyti pareigas, vardą, pavardę]</w:t>
      </w:r>
      <w:r w:rsidRPr="006706BC">
        <w:rPr>
          <w:rFonts w:ascii="Times New Roman" w:eastAsia="Times New Roman" w:hAnsi="Times New Roman" w:cs="Times New Roman"/>
          <w:kern w:val="28"/>
          <w:position w:val="-16"/>
          <w:sz w:val="24"/>
          <w:szCs w:val="24"/>
        </w:rPr>
        <w:t xml:space="preserve">, veikiančio pagal </w:t>
      </w:r>
      <w:r w:rsidRPr="006706BC">
        <w:rPr>
          <w:rFonts w:ascii="Times New Roman" w:eastAsia="Times New Roman" w:hAnsi="Times New Roman" w:cs="Times New Roman"/>
          <w:i/>
          <w:kern w:val="28"/>
          <w:position w:val="-16"/>
          <w:sz w:val="24"/>
          <w:szCs w:val="24"/>
        </w:rPr>
        <w:t>[įrašyti atstovavimo pagrindą]</w:t>
      </w:r>
      <w:r w:rsidRPr="006706BC">
        <w:rPr>
          <w:rFonts w:ascii="Times New Roman" w:eastAsia="Times New Roman" w:hAnsi="Times New Roman" w:cs="Times New Roman"/>
          <w:kern w:val="28"/>
          <w:position w:val="-16"/>
          <w:sz w:val="24"/>
          <w:szCs w:val="24"/>
        </w:rPr>
        <w:t xml:space="preserve">, toliau vadinama </w:t>
      </w:r>
      <w:r w:rsidRPr="006706BC">
        <w:rPr>
          <w:rFonts w:ascii="Times New Roman" w:eastAsia="Times New Roman" w:hAnsi="Times New Roman" w:cs="Times New Roman"/>
          <w:bCs/>
          <w:kern w:val="28"/>
          <w:position w:val="-16"/>
          <w:sz w:val="24"/>
          <w:szCs w:val="24"/>
        </w:rPr>
        <w:t>Rangovu</w:t>
      </w:r>
      <w:r w:rsidRPr="006706BC">
        <w:rPr>
          <w:rFonts w:ascii="Times New Roman" w:eastAsia="Times New Roman" w:hAnsi="Times New Roman" w:cs="Times New Roman"/>
          <w:kern w:val="28"/>
          <w:position w:val="-16"/>
          <w:sz w:val="24"/>
          <w:szCs w:val="24"/>
        </w:rPr>
        <w:t xml:space="preserve">, </w:t>
      </w:r>
    </w:p>
    <w:p w14:paraId="77F7692A" w14:textId="77777777" w:rsidR="006706BC" w:rsidRDefault="006706BC"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r w:rsidRPr="006706BC">
        <w:rPr>
          <w:rFonts w:ascii="Times New Roman" w:eastAsia="Times New Roman" w:hAnsi="Times New Roman" w:cs="Times New Roman"/>
          <w:kern w:val="28"/>
          <w:position w:val="-16"/>
          <w:sz w:val="24"/>
          <w:szCs w:val="24"/>
        </w:rPr>
        <w:t xml:space="preserve">toliau kartu vadinami </w:t>
      </w:r>
      <w:r w:rsidRPr="006706BC">
        <w:rPr>
          <w:rFonts w:ascii="Times New Roman" w:eastAsia="Times New Roman" w:hAnsi="Times New Roman" w:cs="Times New Roman"/>
          <w:bCs/>
          <w:kern w:val="28"/>
          <w:position w:val="-16"/>
          <w:sz w:val="24"/>
          <w:szCs w:val="24"/>
        </w:rPr>
        <w:t>Šalimis</w:t>
      </w:r>
      <w:r w:rsidRPr="006706BC">
        <w:rPr>
          <w:rFonts w:ascii="Times New Roman" w:eastAsia="Times New Roman" w:hAnsi="Times New Roman" w:cs="Times New Roman"/>
          <w:kern w:val="28"/>
          <w:position w:val="-16"/>
          <w:sz w:val="24"/>
          <w:szCs w:val="24"/>
        </w:rPr>
        <w:t>, o kiekvienas atskirai – Šalimi, sudarė šią Alytaus rajono kelių, gatvių, takų, šaligatvių</w:t>
      </w:r>
      <w:r w:rsidR="00210F9A">
        <w:rPr>
          <w:rFonts w:ascii="Times New Roman" w:eastAsia="Times New Roman" w:hAnsi="Times New Roman" w:cs="Times New Roman"/>
          <w:kern w:val="28"/>
          <w:position w:val="-16"/>
          <w:sz w:val="24"/>
          <w:szCs w:val="24"/>
        </w:rPr>
        <w:t xml:space="preserve"> ir aikštelių</w:t>
      </w:r>
      <w:r w:rsidRPr="006706BC">
        <w:rPr>
          <w:rFonts w:ascii="Times New Roman" w:eastAsia="Times New Roman" w:hAnsi="Times New Roman" w:cs="Times New Roman"/>
          <w:kern w:val="28"/>
          <w:position w:val="-16"/>
          <w:sz w:val="24"/>
          <w:szCs w:val="24"/>
        </w:rPr>
        <w:t xml:space="preserve"> remonto darbų </w:t>
      </w:r>
      <w:r w:rsidR="00210F9A">
        <w:rPr>
          <w:rFonts w:ascii="Times New Roman" w:eastAsia="Times New Roman" w:hAnsi="Times New Roman" w:cs="Times New Roman"/>
          <w:kern w:val="28"/>
          <w:position w:val="-16"/>
          <w:sz w:val="24"/>
          <w:szCs w:val="24"/>
        </w:rPr>
        <w:t xml:space="preserve">sutartį </w:t>
      </w:r>
      <w:r w:rsidRPr="006706BC">
        <w:rPr>
          <w:rFonts w:ascii="Times New Roman" w:eastAsia="Times New Roman" w:hAnsi="Times New Roman" w:cs="Times New Roman"/>
          <w:kern w:val="28"/>
          <w:position w:val="-16"/>
          <w:sz w:val="24"/>
          <w:szCs w:val="24"/>
        </w:rPr>
        <w:t>(toliau – Sutartis).</w:t>
      </w:r>
    </w:p>
    <w:p w14:paraId="698A6FA2" w14:textId="77777777" w:rsidR="00210F9A" w:rsidRPr="006706BC" w:rsidRDefault="00210F9A"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p>
    <w:p w14:paraId="7EE991F5" w14:textId="77777777" w:rsidR="006706BC" w:rsidRPr="006706BC" w:rsidRDefault="006706BC" w:rsidP="006706BC">
      <w:pPr>
        <w:numPr>
          <w:ilvl w:val="0"/>
          <w:numId w:val="1"/>
        </w:numPr>
        <w:tabs>
          <w:tab w:val="left" w:pos="426"/>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SUTARTIES OBJEKTAS</w:t>
      </w:r>
    </w:p>
    <w:p w14:paraId="61916AB9" w14:textId="77777777" w:rsidR="006706BC" w:rsidRPr="006706BC" w:rsidRDefault="006706BC" w:rsidP="006706BC">
      <w:pPr>
        <w:tabs>
          <w:tab w:val="left" w:pos="426"/>
        </w:tabs>
        <w:spacing w:after="0" w:line="240" w:lineRule="auto"/>
        <w:contextualSpacing/>
        <w:rPr>
          <w:rFonts w:ascii="Times New Roman" w:eastAsia="Times New Roman" w:hAnsi="Times New Roman" w:cs="Times New Roman"/>
          <w:b/>
          <w:sz w:val="24"/>
          <w:szCs w:val="24"/>
          <w:lang w:eastAsia="zh-CN"/>
        </w:rPr>
      </w:pPr>
    </w:p>
    <w:p w14:paraId="22B82BD4"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Darbų užsakymo laikotarpiu Rangovas įsipareigoja šioje Sutartyje nustatyta tvarka ir terminais atlikti ir perduoti Alytaus rajono kelių, gatvių, takų, šaligatvių ir aikštelių remonto darbus,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Darb</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vykdymo vieta – Alytaus rajono savivaldyb</w:t>
      </w:r>
      <w:r w:rsidRPr="006706BC">
        <w:rPr>
          <w:rFonts w:ascii="Times New Roman" w:eastAsia="Times New Roman" w:hAnsi="Times New Roman" w:cs="Times New Roman" w:hint="eastAsia"/>
          <w:sz w:val="24"/>
          <w:szCs w:val="24"/>
          <w:lang w:eastAsia="zh-CN"/>
        </w:rPr>
        <w:t>ė</w:t>
      </w:r>
      <w:r w:rsidRPr="006706BC">
        <w:rPr>
          <w:rFonts w:ascii="Times New Roman" w:eastAsia="Times New Roman" w:hAnsi="Times New Roman" w:cs="Times New Roman"/>
          <w:sz w:val="24"/>
          <w:szCs w:val="24"/>
          <w:lang w:eastAsia="zh-CN"/>
        </w:rPr>
        <w:t>s teritorija.</w:t>
      </w:r>
    </w:p>
    <w:p w14:paraId="0E7617B8"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Specifikacijoje nurodyti Darbų kiekiai yra preliminarūs, numatomi įsigyti Darbų užsakymo laikotarpiu. Užsakovas darbus pirks pagal poreik</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 xml:space="preserve"> ir ne</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 xml:space="preserve">sipareigoja </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sigyti viso preliminaraus darb</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kiekio. </w:t>
      </w:r>
    </w:p>
    <w:p w14:paraId="6378AE0E"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Darbai bus užsakomi pagal Užsakovo poreikius ir pateikiant Rangovui atskirus užsakymus raštu. Minimal</w:t>
      </w:r>
      <w:r w:rsidRPr="006706BC">
        <w:rPr>
          <w:rFonts w:ascii="Times New Roman" w:eastAsia="Times New Roman" w:hAnsi="Times New Roman" w:cs="Times New Roman" w:hint="eastAsia"/>
          <w:sz w:val="24"/>
          <w:szCs w:val="24"/>
          <w:lang w:eastAsia="zh-CN"/>
        </w:rPr>
        <w:t>ū</w:t>
      </w:r>
      <w:r w:rsidRPr="006706BC">
        <w:rPr>
          <w:rFonts w:ascii="Times New Roman" w:eastAsia="Times New Roman" w:hAnsi="Times New Roman" w:cs="Times New Roman"/>
          <w:sz w:val="24"/>
          <w:szCs w:val="24"/>
          <w:lang w:eastAsia="zh-CN"/>
        </w:rPr>
        <w:t>s užsakom</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Darb</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kiekiai nenustatomi. </w:t>
      </w:r>
    </w:p>
    <w:p w14:paraId="27BA427A"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LT" w:eastAsia="Times New Roman" w:hAnsi="TimesLT" w:cs="Times New Roman"/>
          <w:sz w:val="24"/>
          <w:szCs w:val="20"/>
          <w:lang w:eastAsia="ar-SA"/>
        </w:rPr>
        <w:t xml:space="preserve">Užsakymus Rangovui raštu pateikia Užsakovo </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galiotieji atstovai  el. paštu: (</w:t>
      </w:r>
      <w:r w:rsidRPr="006706BC">
        <w:rPr>
          <w:rFonts w:ascii="Times New Roman" w:eastAsia="Times New Roman" w:hAnsi="Times New Roman" w:cs="Times New Roman"/>
          <w:i/>
          <w:iCs/>
          <w:sz w:val="24"/>
          <w:szCs w:val="24"/>
          <w:lang w:eastAsia="zh-CN"/>
        </w:rPr>
        <w:t>nurodyti).</w:t>
      </w:r>
    </w:p>
    <w:p w14:paraId="2F9511AC"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Rangovas, pasirašydamas šią Sutartį, patvirtina, kad yra tinkamai susipažinęs su Užsakovo pateikta technine specifikacija, sutinka su Užsakovo nustatytomis sąlygomis ir reikalavimais bei įsipareigoja juos tinkamai vykdyti šioje Sutartyje nustatyta tvarka.</w:t>
      </w:r>
    </w:p>
    <w:p w14:paraId="04D3B4AD" w14:textId="77777777" w:rsidR="006706BC" w:rsidRPr="006706BC" w:rsidRDefault="006706BC" w:rsidP="006706BC">
      <w:pPr>
        <w:widowControl w:val="0"/>
        <w:tabs>
          <w:tab w:val="left" w:pos="0"/>
          <w:tab w:val="left" w:pos="709"/>
          <w:tab w:val="left" w:pos="993"/>
        </w:tabs>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ar-SA"/>
        </w:rPr>
      </w:pPr>
    </w:p>
    <w:p w14:paraId="48C7055F" w14:textId="77777777" w:rsidR="006706BC" w:rsidRPr="006706BC" w:rsidRDefault="006706BC" w:rsidP="006706BC">
      <w:pPr>
        <w:numPr>
          <w:ilvl w:val="0"/>
          <w:numId w:val="1"/>
        </w:numPr>
        <w:tabs>
          <w:tab w:val="left" w:pos="426"/>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SUTARTIES KAINODARA</w:t>
      </w:r>
    </w:p>
    <w:p w14:paraId="1625F404" w14:textId="77777777" w:rsidR="006706BC" w:rsidRPr="006706BC" w:rsidRDefault="006706BC" w:rsidP="006706BC">
      <w:pPr>
        <w:tabs>
          <w:tab w:val="left" w:pos="426"/>
        </w:tabs>
        <w:spacing w:after="0" w:line="240" w:lineRule="auto"/>
        <w:contextualSpacing/>
        <w:rPr>
          <w:rFonts w:ascii="Times New Roman" w:eastAsia="Times New Roman" w:hAnsi="Times New Roman" w:cs="Times New Roman"/>
          <w:b/>
          <w:sz w:val="24"/>
          <w:szCs w:val="24"/>
          <w:lang w:eastAsia="zh-CN"/>
        </w:rPr>
      </w:pPr>
    </w:p>
    <w:p w14:paraId="490F0383" w14:textId="548A421C" w:rsidR="006706BC" w:rsidRPr="006706BC" w:rsidRDefault="006706BC" w:rsidP="006706BC">
      <w:pPr>
        <w:widowControl w:val="0"/>
        <w:tabs>
          <w:tab w:val="left" w:pos="1134"/>
        </w:tabs>
        <w:spacing w:after="0" w:line="240" w:lineRule="auto"/>
        <w:ind w:firstLine="709"/>
        <w:contextualSpacing/>
        <w:jc w:val="both"/>
        <w:rPr>
          <w:rFonts w:ascii="Times New Roman" w:eastAsia="Calibri" w:hAnsi="Times New Roman" w:cs="Times New Roman"/>
          <w:bCs/>
          <w:iCs/>
          <w:sz w:val="24"/>
          <w:szCs w:val="24"/>
        </w:rPr>
      </w:pPr>
      <w:r w:rsidRPr="00976B75">
        <w:rPr>
          <w:rFonts w:ascii="TimesLT" w:eastAsia="Times New Roman" w:hAnsi="TimesLT" w:cs="Times New Roman"/>
          <w:sz w:val="24"/>
          <w:szCs w:val="24"/>
          <w:lang w:eastAsia="zh-CN"/>
        </w:rPr>
        <w:t>6.</w:t>
      </w:r>
      <w:r w:rsidRPr="00976B75">
        <w:rPr>
          <w:rFonts w:ascii="TimesLT" w:eastAsia="Times New Roman" w:hAnsi="TimesLT" w:cs="Times New Roman"/>
          <w:sz w:val="24"/>
          <w:szCs w:val="24"/>
          <w:lang w:eastAsia="zh-CN"/>
        </w:rPr>
        <w:tab/>
        <w:t xml:space="preserve">Sutarčiai taikoma fiksuoto įkainio kainodara. </w:t>
      </w:r>
      <w:r w:rsidRPr="006706BC">
        <w:rPr>
          <w:rFonts w:ascii="Times New Roman" w:eastAsia="Calibri" w:hAnsi="Times New Roman" w:cs="Times New Roman"/>
          <w:sz w:val="24"/>
          <w:szCs w:val="24"/>
        </w:rPr>
        <w:t xml:space="preserve">Pradinės Sutarties vertė (Pradinės Sutarties vertė yra lygi </w:t>
      </w:r>
      <w:r w:rsidR="007C77E1" w:rsidRPr="007C77E1">
        <w:rPr>
          <w:rFonts w:ascii="Times New Roman" w:eastAsia="Calibri" w:hAnsi="Times New Roman" w:cs="Times New Roman"/>
          <w:sz w:val="24"/>
          <w:szCs w:val="24"/>
        </w:rPr>
        <w:t xml:space="preserve">maksimaliai pirkimui skirtai lėšų sumai </w:t>
      </w:r>
      <w:r w:rsidR="00900178">
        <w:rPr>
          <w:rFonts w:ascii="Times New Roman" w:eastAsia="Calibri" w:hAnsi="Times New Roman" w:cs="Times New Roman"/>
          <w:sz w:val="24"/>
          <w:szCs w:val="24"/>
        </w:rPr>
        <w:t>kainai</w:t>
      </w:r>
      <w:r w:rsidRPr="006706BC">
        <w:rPr>
          <w:rFonts w:ascii="Times New Roman" w:eastAsia="Calibri" w:hAnsi="Times New Roman" w:cs="Times New Roman"/>
          <w:sz w:val="24"/>
          <w:szCs w:val="24"/>
        </w:rPr>
        <w:t xml:space="preserve"> be PVM) yra (</w:t>
      </w:r>
      <w:r w:rsidRPr="006706BC">
        <w:rPr>
          <w:rFonts w:ascii="Times New Roman" w:eastAsia="Calibri" w:hAnsi="Times New Roman" w:cs="Times New Roman"/>
          <w:i/>
          <w:iCs/>
          <w:sz w:val="24"/>
          <w:szCs w:val="24"/>
        </w:rPr>
        <w:t>nurodyti sumą skaičiais</w:t>
      </w:r>
      <w:r w:rsidRPr="006706BC">
        <w:rPr>
          <w:rFonts w:ascii="Times New Roman" w:eastAsia="Calibri" w:hAnsi="Times New Roman" w:cs="Times New Roman"/>
          <w:sz w:val="24"/>
          <w:szCs w:val="24"/>
        </w:rPr>
        <w:t>) Eur, (</w:t>
      </w:r>
      <w:r w:rsidRPr="006706BC">
        <w:rPr>
          <w:rFonts w:ascii="Times New Roman" w:eastAsia="Calibri" w:hAnsi="Times New Roman" w:cs="Times New Roman"/>
          <w:i/>
          <w:iCs/>
          <w:sz w:val="24"/>
          <w:szCs w:val="24"/>
        </w:rPr>
        <w:t>nurodyti sumą žodžiais</w:t>
      </w:r>
      <w:r w:rsidRPr="006706BC">
        <w:rPr>
          <w:rFonts w:ascii="Times New Roman" w:eastAsia="Calibri" w:hAnsi="Times New Roman" w:cs="Times New Roman"/>
          <w:sz w:val="24"/>
          <w:szCs w:val="24"/>
        </w:rPr>
        <w:t>) be PVM. PVM sudaro (</w:t>
      </w:r>
      <w:r w:rsidRPr="006706BC">
        <w:rPr>
          <w:rFonts w:ascii="Times New Roman" w:eastAsia="Calibri" w:hAnsi="Times New Roman" w:cs="Times New Roman"/>
          <w:i/>
          <w:iCs/>
          <w:sz w:val="24"/>
          <w:szCs w:val="24"/>
        </w:rPr>
        <w:t>nurodyti sumą skaičiais</w:t>
      </w:r>
      <w:r w:rsidRPr="006706BC">
        <w:rPr>
          <w:rFonts w:ascii="Times New Roman" w:eastAsia="Calibri" w:hAnsi="Times New Roman" w:cs="Times New Roman"/>
          <w:sz w:val="24"/>
          <w:szCs w:val="24"/>
        </w:rPr>
        <w:t>) Eur, (</w:t>
      </w:r>
      <w:r w:rsidRPr="006706BC">
        <w:rPr>
          <w:rFonts w:ascii="Times New Roman" w:eastAsia="Calibri" w:hAnsi="Times New Roman" w:cs="Times New Roman"/>
          <w:i/>
          <w:iCs/>
          <w:sz w:val="24"/>
          <w:szCs w:val="24"/>
        </w:rPr>
        <w:t>nurodyti sumą žodžiais</w:t>
      </w:r>
      <w:r w:rsidRPr="006706BC">
        <w:rPr>
          <w:rFonts w:ascii="Times New Roman" w:eastAsia="Calibri" w:hAnsi="Times New Roman" w:cs="Times New Roman"/>
          <w:sz w:val="24"/>
          <w:szCs w:val="24"/>
        </w:rPr>
        <w:t>). Sutarties kaina yra (</w:t>
      </w:r>
      <w:r w:rsidRPr="006706BC">
        <w:rPr>
          <w:rFonts w:ascii="Times New Roman" w:eastAsia="Calibri" w:hAnsi="Times New Roman" w:cs="Times New Roman"/>
          <w:i/>
          <w:iCs/>
          <w:sz w:val="24"/>
          <w:szCs w:val="24"/>
        </w:rPr>
        <w:t>nurodyti sumą skaičiais</w:t>
      </w:r>
      <w:r w:rsidRPr="006706BC">
        <w:rPr>
          <w:rFonts w:ascii="Times New Roman" w:eastAsia="Calibri" w:hAnsi="Times New Roman" w:cs="Times New Roman"/>
          <w:sz w:val="24"/>
          <w:szCs w:val="24"/>
        </w:rPr>
        <w:t>) Eur, (</w:t>
      </w:r>
      <w:r w:rsidRPr="006706BC">
        <w:rPr>
          <w:rFonts w:ascii="Times New Roman" w:eastAsia="Calibri" w:hAnsi="Times New Roman" w:cs="Times New Roman"/>
          <w:i/>
          <w:iCs/>
          <w:sz w:val="24"/>
          <w:szCs w:val="24"/>
        </w:rPr>
        <w:t>nurodyti sumą žodžiais</w:t>
      </w:r>
      <w:r w:rsidRPr="006706BC">
        <w:rPr>
          <w:rFonts w:ascii="Times New Roman" w:eastAsia="Calibri" w:hAnsi="Times New Roman" w:cs="Times New Roman"/>
          <w:sz w:val="24"/>
          <w:szCs w:val="24"/>
        </w:rPr>
        <w:t xml:space="preserve">) su PVM. Vykdant Sutartį, preliminari Darbų apimtis gali kisti (gali būti įsigyta mažiau arba daugiau darbų dokumentuose nurodytų Darbų apimties), todėl Užsakovas neįsipareigoja nupirkti Darbų už visą šiame punkte nurodytą sumą. </w:t>
      </w:r>
    </w:p>
    <w:p w14:paraId="60068C0F" w14:textId="77777777" w:rsidR="006706BC" w:rsidRPr="006706BC" w:rsidRDefault="006706BC" w:rsidP="006706BC">
      <w:pPr>
        <w:widowControl w:val="0"/>
        <w:tabs>
          <w:tab w:val="left" w:pos="1134"/>
        </w:tabs>
        <w:suppressAutoHyphens/>
        <w:spacing w:after="0" w:line="240" w:lineRule="auto"/>
        <w:ind w:firstLine="709"/>
        <w:jc w:val="both"/>
        <w:rPr>
          <w:rFonts w:ascii="Times New Roman" w:eastAsia="Times New Roman" w:hAnsi="Times New Roman" w:cs="Times New Roman"/>
          <w:strike/>
          <w:sz w:val="24"/>
          <w:szCs w:val="24"/>
          <w:lang w:eastAsia="zh-CN"/>
        </w:rPr>
      </w:pPr>
      <w:r w:rsidRPr="006706BC">
        <w:rPr>
          <w:rFonts w:ascii="Times New Roman" w:eastAsia="Times New Roman" w:hAnsi="Times New Roman" w:cs="Times New Roman"/>
          <w:sz w:val="24"/>
          <w:szCs w:val="24"/>
          <w:lang w:eastAsia="zh-CN"/>
        </w:rPr>
        <w:t>7.</w:t>
      </w:r>
      <w:r w:rsidRPr="006706BC">
        <w:rPr>
          <w:rFonts w:ascii="Times New Roman" w:eastAsia="Times New Roman" w:hAnsi="Times New Roman" w:cs="Times New Roman"/>
          <w:sz w:val="24"/>
          <w:szCs w:val="24"/>
          <w:lang w:eastAsia="zh-CN"/>
        </w:rPr>
        <w:tab/>
        <w:t>Į Sutarties darbų įkainius 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darbų įkainiams įtakos negali turėti terminų pažeidimas, darbo užmokesčio ir kitų panašių išlaidų išaugimas.</w:t>
      </w:r>
    </w:p>
    <w:p w14:paraId="7638029F"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8. 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turi patikrinti ir patvirtinti. Apmokėjimo suma turi būti nustatoma taikant Sutarties priede Nr. 2 nurodytus įkainius.</w:t>
      </w:r>
    </w:p>
    <w:p w14:paraId="5DC99288"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 Darbų mato vienetų įkainiai be PVM nurodyti Sutarties 2 priede gali būti perskaičiuojami:</w:t>
      </w:r>
    </w:p>
    <w:p w14:paraId="19076684"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9.1.</w:t>
      </w:r>
      <w:r w:rsidRPr="006706BC">
        <w:rPr>
          <w:rFonts w:ascii="Times New Roman" w:eastAsia="Times New Roman" w:hAnsi="Times New Roman" w:cs="Times New Roman"/>
          <w:sz w:val="24"/>
          <w:szCs w:val="20"/>
          <w:lang w:eastAsia="ar-SA"/>
        </w:rPr>
        <w:t xml:space="preserve"> </w:t>
      </w:r>
      <w:r w:rsidRPr="006706BC">
        <w:rPr>
          <w:rFonts w:ascii="Times New Roman" w:eastAsia="Times New Roman" w:hAnsi="Times New Roman" w:cs="Times New Roman"/>
          <w:sz w:val="24"/>
          <w:szCs w:val="24"/>
          <w:lang w:eastAsia="zh-CN"/>
        </w:rPr>
        <w:t>Jei Darbų užsakymo laikotarpiu Lietuvos Respublikos (toliau – LR) teisės aktų nustatyta tvarka pasikeistų Darbams taikomas PVM dydis, Šalys sutaria, kad įsigaliojus šiems LR teisės aktams, nuo naujojo Darbams taikomo PVM dydžio įsigaliojimo dienos Užsakovo užsakomiems Rangovo atliekamiems Darbams bus taikomas naujasis PVM dydis;</w:t>
      </w:r>
    </w:p>
    <w:p w14:paraId="4BF49A23"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w:t>
      </w:r>
      <w:r w:rsidRPr="006706BC">
        <w:rPr>
          <w:rFonts w:ascii="Times New Roman" w:eastAsia="Times New Roman" w:hAnsi="Times New Roman" w:cs="Times New Roman"/>
          <w:sz w:val="24"/>
          <w:szCs w:val="20"/>
          <w:lang w:eastAsia="ar-SA"/>
        </w:rPr>
        <w:t xml:space="preserve"> </w:t>
      </w:r>
      <w:r w:rsidRPr="006706BC">
        <w:rPr>
          <w:rFonts w:ascii="Times New Roman" w:eastAsia="Times New Roman" w:hAnsi="Times New Roman" w:cs="Times New Roman"/>
          <w:sz w:val="24"/>
          <w:szCs w:val="24"/>
          <w:lang w:eastAsia="zh-CN"/>
        </w:rPr>
        <w:t>Jeigu Lietuvos Respublikos Valstybės duomenų agentūros kas mėnesį skelbiamo statybos sąnaudų elementų kainų (statinių tipas – Keliai ir gatvės) indekso (toliau – Indeksas) reikšmė pakinta daugiau kaip 0,05 per bet kurį Darbų vykdymo laikotarpį:</w:t>
      </w:r>
    </w:p>
    <w:p w14:paraId="01CA15CC" w14:textId="77777777" w:rsidR="006706BC" w:rsidRPr="006706BC" w:rsidRDefault="006706BC" w:rsidP="006706BC">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 xml:space="preserve">9.2.1. Sutarties įkainiai </w:t>
      </w:r>
      <w:r w:rsidR="007C5E27">
        <w:rPr>
          <w:rFonts w:ascii="Times New Roman" w:eastAsia="Times New Roman" w:hAnsi="Times New Roman" w:cs="Times New Roman"/>
          <w:sz w:val="24"/>
          <w:szCs w:val="24"/>
          <w:lang w:eastAsia="zh-CN"/>
        </w:rPr>
        <w:t>perskaičiuojami</w:t>
      </w:r>
      <w:r w:rsidRPr="006706BC">
        <w:rPr>
          <w:rFonts w:ascii="Times New Roman" w:eastAsia="Times New Roman" w:hAnsi="Times New Roman" w:cs="Times New Roman"/>
          <w:sz w:val="24"/>
          <w:szCs w:val="24"/>
          <w:lang w:eastAsia="zh-CN"/>
        </w:rPr>
        <w:t xml:space="preserve"> dėl Indekso pokyčio, Darbų įkainius padauginant iš Indekso pokyčio koeficiento, kuris apskaičiuojamas pagal toliau nurodytą formulę:</w:t>
      </w:r>
    </w:p>
    <w:p w14:paraId="40B2E7DC"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 xml:space="preserve">K = </w:t>
      </w:r>
      <w:proofErr w:type="spellStart"/>
      <w:r w:rsidRPr="006706BC">
        <w:rPr>
          <w:rFonts w:ascii="Times New Roman" w:eastAsia="Times New Roman" w:hAnsi="Times New Roman" w:cs="Times New Roman"/>
          <w:b/>
          <w:sz w:val="24"/>
          <w:szCs w:val="24"/>
        </w:rPr>
        <w:t>IPb</w:t>
      </w:r>
      <w:proofErr w:type="spellEnd"/>
      <w:r w:rsidRPr="006706BC">
        <w:rPr>
          <w:rFonts w:ascii="Times New Roman" w:eastAsia="Times New Roman" w:hAnsi="Times New Roman" w:cs="Times New Roman"/>
          <w:b/>
          <w:sz w:val="24"/>
          <w:szCs w:val="24"/>
        </w:rPr>
        <w:t xml:space="preserve"> / </w:t>
      </w:r>
      <w:proofErr w:type="spellStart"/>
      <w:r w:rsidRPr="006706BC">
        <w:rPr>
          <w:rFonts w:ascii="Times New Roman" w:eastAsia="Times New Roman" w:hAnsi="Times New Roman" w:cs="Times New Roman"/>
          <w:b/>
          <w:sz w:val="24"/>
          <w:szCs w:val="24"/>
        </w:rPr>
        <w:t>IPr</w:t>
      </w:r>
      <w:proofErr w:type="spellEnd"/>
    </w:p>
    <w:p w14:paraId="2A75B7F8"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Kur:</w:t>
      </w:r>
      <w:r w:rsidRPr="006706BC">
        <w:rPr>
          <w:rFonts w:ascii="Times New Roman" w:eastAsia="Times New Roman" w:hAnsi="Times New Roman" w:cs="Times New Roman"/>
          <w:sz w:val="24"/>
          <w:szCs w:val="24"/>
        </w:rPr>
        <w:tab/>
      </w:r>
    </w:p>
    <w:p w14:paraId="011F75CC"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K – Indekso pokyčio koeficientas;</w:t>
      </w:r>
    </w:p>
    <w:p w14:paraId="2EF6B846"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proofErr w:type="spellStart"/>
      <w:r w:rsidRPr="006706BC">
        <w:rPr>
          <w:rFonts w:ascii="Times New Roman" w:eastAsia="Times New Roman" w:hAnsi="Times New Roman" w:cs="Times New Roman"/>
          <w:sz w:val="24"/>
          <w:szCs w:val="24"/>
        </w:rPr>
        <w:t>IPr</w:t>
      </w:r>
      <w:proofErr w:type="spellEnd"/>
      <w:r w:rsidRPr="006706BC">
        <w:rPr>
          <w:rFonts w:ascii="Times New Roman" w:eastAsia="Times New Roman" w:hAnsi="Times New Roman" w:cs="Times New Roman"/>
          <w:sz w:val="24"/>
          <w:szCs w:val="24"/>
        </w:rPr>
        <w:t xml:space="preserve"> – Indekso reikšmė laikotarpio pradžioje;</w:t>
      </w:r>
    </w:p>
    <w:p w14:paraId="4A0832DE"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proofErr w:type="spellStart"/>
      <w:r w:rsidRPr="006706BC">
        <w:rPr>
          <w:rFonts w:ascii="Times New Roman" w:eastAsia="Times New Roman" w:hAnsi="Times New Roman" w:cs="Times New Roman"/>
          <w:sz w:val="24"/>
          <w:szCs w:val="24"/>
        </w:rPr>
        <w:t>IPb</w:t>
      </w:r>
      <w:proofErr w:type="spellEnd"/>
      <w:r w:rsidRPr="006706BC">
        <w:rPr>
          <w:rFonts w:ascii="Times New Roman" w:eastAsia="Times New Roman" w:hAnsi="Times New Roman" w:cs="Times New Roman"/>
          <w:sz w:val="24"/>
          <w:szCs w:val="24"/>
        </w:rPr>
        <w:t xml:space="preserve"> – Indekso reikšmė laikotarpio pabaigoje;</w:t>
      </w:r>
    </w:p>
    <w:p w14:paraId="37944108"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Laikotarpis yra bet koks laikotarpis, kurio pradžia yra ne ankstesnė, negu pasiūlymų pateikimo Pirkime termino pabaigos diena, pabaiga ne vėlesnė, negu paskutiniojo Atliktų darbų akto pagal Sutartį sudarymo diena.</w:t>
      </w:r>
    </w:p>
    <w:p w14:paraId="4D8FB1E9"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9.2.2.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1CA927F7"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w:t>
      </w:r>
      <w:r w:rsidRPr="006706BC">
        <w:rPr>
          <w:rFonts w:ascii="Times New Roman" w:eastAsia="Times New Roman" w:hAnsi="Times New Roman" w:cs="Times New Roman"/>
          <w:sz w:val="24"/>
          <w:szCs w:val="20"/>
          <w:lang w:eastAsia="ar-SA"/>
        </w:rPr>
        <w:t xml:space="preserve"> </w:t>
      </w:r>
      <w:r w:rsidRPr="006706BC">
        <w:rPr>
          <w:rFonts w:ascii="Times New Roman" w:eastAsia="Times New Roman" w:hAnsi="Times New Roman" w:cs="Times New Roman"/>
          <w:sz w:val="24"/>
          <w:szCs w:val="24"/>
          <w:lang w:eastAsia="zh-CN"/>
        </w:rPr>
        <w:t>Indekso šaltinis – Valstybės duomenų agentūros duomenų bazės. Šiuos indeksus galima rasti (žingsniai):</w:t>
      </w:r>
    </w:p>
    <w:p w14:paraId="206EECEC"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w:t>
      </w:r>
      <w:r w:rsidRPr="006706BC">
        <w:rPr>
          <w:rFonts w:ascii="Times New Roman" w:eastAsia="Times New Roman" w:hAnsi="Times New Roman" w:cs="Times New Roman"/>
          <w:sz w:val="24"/>
          <w:szCs w:val="24"/>
          <w:lang w:eastAsia="zh-CN"/>
        </w:rPr>
        <w:tab/>
      </w:r>
      <w:hyperlink r:id="rId6" w:history="1">
        <w:r w:rsidRPr="006706BC">
          <w:rPr>
            <w:rFonts w:ascii="Times New Roman" w:eastAsia="Times New Roman" w:hAnsi="Times New Roman" w:cs="Times New Roman"/>
            <w:color w:val="0563C1"/>
            <w:sz w:val="24"/>
            <w:szCs w:val="24"/>
            <w:u w:val="single"/>
            <w:lang w:eastAsia="zh-CN"/>
          </w:rPr>
          <w:t>https://osp.stat.gov.lt</w:t>
        </w:r>
      </w:hyperlink>
      <w:r w:rsidRPr="006706BC">
        <w:rPr>
          <w:rFonts w:ascii="Times New Roman" w:eastAsia="Times New Roman" w:hAnsi="Times New Roman" w:cs="Times New Roman"/>
          <w:sz w:val="24"/>
          <w:szCs w:val="24"/>
          <w:lang w:eastAsia="zh-CN"/>
        </w:rPr>
        <w:t>;</w:t>
      </w:r>
    </w:p>
    <w:p w14:paraId="5A83EA6E"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9.2.3.2.</w:t>
      </w:r>
      <w:r w:rsidRPr="006706BC">
        <w:rPr>
          <w:rFonts w:ascii="Times New Roman" w:eastAsia="Times New Roman" w:hAnsi="Times New Roman" w:cs="Times New Roman"/>
          <w:sz w:val="24"/>
          <w:szCs w:val="24"/>
          <w:lang w:eastAsia="zh-CN"/>
        </w:rPr>
        <w:tab/>
        <w:t>Visi rodikliai;</w:t>
      </w:r>
    </w:p>
    <w:p w14:paraId="11C56FDB"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9.2.3.3.</w:t>
      </w:r>
      <w:r w:rsidRPr="006706BC">
        <w:rPr>
          <w:rFonts w:ascii="Times New Roman" w:eastAsia="Times New Roman" w:hAnsi="Times New Roman" w:cs="Times New Roman"/>
          <w:sz w:val="24"/>
          <w:szCs w:val="24"/>
          <w:lang w:eastAsia="zh-CN"/>
        </w:rPr>
        <w:tab/>
        <w:t>Rodiklių duomenų bazė;</w:t>
      </w:r>
    </w:p>
    <w:p w14:paraId="5E60DBA1"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9.2.3.4.</w:t>
      </w:r>
      <w:r w:rsidRPr="006706BC">
        <w:rPr>
          <w:rFonts w:ascii="Times New Roman" w:eastAsia="Times New Roman" w:hAnsi="Times New Roman" w:cs="Times New Roman"/>
          <w:sz w:val="24"/>
          <w:szCs w:val="24"/>
          <w:lang w:eastAsia="zh-CN"/>
        </w:rPr>
        <w:tab/>
        <w:t>Pagal temą;</w:t>
      </w:r>
    </w:p>
    <w:p w14:paraId="44D69CBC" w14:textId="77777777" w:rsidR="006706BC" w:rsidRPr="006706BC" w:rsidRDefault="006706BC" w:rsidP="006706BC">
      <w:pPr>
        <w:widowControl w:val="0"/>
        <w:tabs>
          <w:tab w:val="left" w:pos="1418"/>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9.2.3.5.</w:t>
      </w:r>
      <w:r w:rsidRPr="006706BC">
        <w:rPr>
          <w:rFonts w:ascii="Times New Roman" w:eastAsia="Times New Roman" w:hAnsi="Times New Roman" w:cs="Times New Roman"/>
          <w:sz w:val="24"/>
          <w:szCs w:val="24"/>
          <w:lang w:eastAsia="zh-CN"/>
        </w:rPr>
        <w:tab/>
        <w:t>Ūkis ir finansai (makroekonomika);</w:t>
      </w:r>
    </w:p>
    <w:p w14:paraId="7847ABB0"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9.2.3.6.</w:t>
      </w:r>
      <w:r w:rsidRPr="006706BC">
        <w:rPr>
          <w:rFonts w:ascii="Times New Roman" w:eastAsia="Times New Roman" w:hAnsi="Times New Roman" w:cs="Times New Roman"/>
          <w:sz w:val="24"/>
          <w:szCs w:val="24"/>
          <w:lang w:eastAsia="zh-CN"/>
        </w:rPr>
        <w:tab/>
        <w:t>Kainų indeksai, pokyčiai ir kainos;</w:t>
      </w:r>
    </w:p>
    <w:p w14:paraId="70928582"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9.2.3.7.</w:t>
      </w:r>
      <w:r w:rsidRPr="006706BC">
        <w:rPr>
          <w:rFonts w:ascii="Times New Roman" w:eastAsia="Times New Roman" w:hAnsi="Times New Roman" w:cs="Times New Roman"/>
          <w:sz w:val="24"/>
          <w:szCs w:val="24"/>
          <w:lang w:eastAsia="zh-CN"/>
        </w:rPr>
        <w:tab/>
        <w:t>Statybos sąnaudų elementų kainų indeksai (SSKI), kainų pokyčiai ir svoriai;</w:t>
      </w:r>
    </w:p>
    <w:p w14:paraId="4018AEC2"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9.2.3.8.</w:t>
      </w:r>
      <w:r w:rsidRPr="006706BC">
        <w:rPr>
          <w:rFonts w:ascii="Times New Roman" w:eastAsia="Times New Roman" w:hAnsi="Times New Roman" w:cs="Times New Roman"/>
          <w:sz w:val="24"/>
          <w:szCs w:val="24"/>
          <w:lang w:eastAsia="zh-CN"/>
        </w:rPr>
        <w:tab/>
        <w:t>Statybos sąnaudų elementų kainų indeksai;</w:t>
      </w:r>
    </w:p>
    <w:p w14:paraId="0DF51CED"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9.2.3.9.</w:t>
      </w:r>
      <w:r w:rsidRPr="006706BC">
        <w:rPr>
          <w:rFonts w:ascii="Times New Roman" w:eastAsia="Times New Roman" w:hAnsi="Times New Roman" w:cs="Times New Roman"/>
          <w:sz w:val="24"/>
          <w:szCs w:val="24"/>
          <w:lang w:eastAsia="zh-CN"/>
        </w:rPr>
        <w:tab/>
        <w:t>Statybos sąnaudų elementų kainų indeksai (2015 m. – 100);</w:t>
      </w:r>
    </w:p>
    <w:p w14:paraId="0F63586A"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9.2.3.10. Viršuje spaudžiame v Lentelės parinktys;</w:t>
      </w:r>
    </w:p>
    <w:p w14:paraId="71438357"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9.2.3.11. Statinių pagal tipą klasifikatorius (CC);</w:t>
      </w:r>
    </w:p>
    <w:p w14:paraId="4612A095"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9.2.3.12. Nurodome Keliai ir gatvės;</w:t>
      </w:r>
    </w:p>
    <w:p w14:paraId="53A75742"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9.2.3.13. Nurodome laikotarpį.</w:t>
      </w:r>
    </w:p>
    <w:p w14:paraId="55CB64BA"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9.3. Darbų įkainiai turi būti perskaičiuojami ir dėl kainų lygio kritimo, kai Indekso pokytis yra mažesnis nei 0,95.</w:t>
      </w:r>
    </w:p>
    <w:p w14:paraId="76E42708"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9.4. Šalys privalo sudaryti Susitarimą dėl kainos (įkainių) perskaičiavimo per 10 darbo dienų nuo Šalies prašymo kitai Šaliai perskaičiuoti kainą (įkainius) pateikimo dienos.</w:t>
      </w:r>
    </w:p>
    <w:p w14:paraId="29BA5A97"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9.5.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D320FEB"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p>
    <w:p w14:paraId="3499AC00" w14:textId="77777777" w:rsidR="006706BC" w:rsidRDefault="006706BC" w:rsidP="006706BC">
      <w:pPr>
        <w:numPr>
          <w:ilvl w:val="0"/>
          <w:numId w:val="1"/>
        </w:numPr>
        <w:tabs>
          <w:tab w:val="left" w:pos="284"/>
          <w:tab w:val="left" w:pos="567"/>
        </w:tabs>
        <w:suppressAutoHyphens/>
        <w:spacing w:before="120" w:after="12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DARBŲ ATLIKIMO TERMINAI</w:t>
      </w:r>
    </w:p>
    <w:p w14:paraId="066838C5" w14:textId="77777777" w:rsidR="00D22D67" w:rsidRPr="006706BC" w:rsidRDefault="00D22D67" w:rsidP="00D22D67">
      <w:pPr>
        <w:tabs>
          <w:tab w:val="left" w:pos="284"/>
          <w:tab w:val="left" w:pos="567"/>
        </w:tabs>
        <w:suppressAutoHyphens/>
        <w:spacing w:before="120" w:after="120" w:line="240" w:lineRule="auto"/>
        <w:ind w:left="1080"/>
        <w:contextualSpacing/>
        <w:rPr>
          <w:rFonts w:ascii="Times New Roman" w:eastAsia="Times New Roman" w:hAnsi="Times New Roman" w:cs="Times New Roman"/>
          <w:b/>
          <w:sz w:val="24"/>
          <w:szCs w:val="24"/>
          <w:lang w:eastAsia="zh-CN"/>
        </w:rPr>
      </w:pPr>
    </w:p>
    <w:p w14:paraId="67569CF4" w14:textId="77777777" w:rsidR="006706BC" w:rsidRPr="00976B75" w:rsidRDefault="006706BC" w:rsidP="006706BC">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10.</w:t>
      </w:r>
      <w:r w:rsidRPr="006706BC">
        <w:rPr>
          <w:rFonts w:ascii="Times New Roman" w:eastAsia="Times New Roman" w:hAnsi="Times New Roman" w:cs="Times New Roman"/>
          <w:sz w:val="24"/>
          <w:szCs w:val="24"/>
          <w:lang w:eastAsia="zh-CN"/>
        </w:rPr>
        <w:tab/>
        <w:t>Užsakyti Darbai Užsakovo pateiktame užsakyme nurodytoje vietoje turi būti atlikti per suderint</w:t>
      </w:r>
      <w:r w:rsidRPr="006706BC">
        <w:rPr>
          <w:rFonts w:ascii="Times New Roman" w:eastAsia="Times New Roman" w:hAnsi="Times New Roman" w:cs="Times New Roman" w:hint="eastAsia"/>
          <w:sz w:val="24"/>
          <w:szCs w:val="24"/>
          <w:lang w:eastAsia="zh-CN"/>
        </w:rPr>
        <w:t>ą</w:t>
      </w:r>
      <w:r w:rsidRPr="006706BC">
        <w:rPr>
          <w:rFonts w:ascii="Times New Roman" w:eastAsia="Times New Roman" w:hAnsi="Times New Roman" w:cs="Times New Roman"/>
          <w:sz w:val="24"/>
          <w:szCs w:val="24"/>
          <w:lang w:eastAsia="zh-CN"/>
        </w:rPr>
        <w:t xml:space="preserve"> laik</w:t>
      </w:r>
      <w:r w:rsidRPr="006706BC">
        <w:rPr>
          <w:rFonts w:ascii="Times New Roman" w:eastAsia="Times New Roman" w:hAnsi="Times New Roman" w:cs="Times New Roman" w:hint="eastAsia"/>
          <w:sz w:val="24"/>
          <w:szCs w:val="24"/>
          <w:lang w:eastAsia="zh-CN"/>
        </w:rPr>
        <w:t>ą</w:t>
      </w:r>
      <w:r w:rsidRPr="006706BC">
        <w:rPr>
          <w:rFonts w:ascii="Times New Roman" w:eastAsia="Times New Roman" w:hAnsi="Times New Roman" w:cs="Times New Roman"/>
          <w:sz w:val="24"/>
          <w:szCs w:val="24"/>
          <w:lang w:eastAsia="zh-CN"/>
        </w:rPr>
        <w:t>, bet ne ilgiau nei per 60 (šešiasdešimt) kalendorinių dienų nuo užsakytų darbų lokalinės sąmatos suderinimo su Užsakovu, užsakymo pateikimo dienos neskaičiuojant.</w:t>
      </w:r>
      <w:r w:rsidRPr="006706BC">
        <w:rPr>
          <w:rFonts w:ascii="Times New Roman" w:eastAsia="Times New Roman" w:hAnsi="Times New Roman" w:cs="Times New Roman"/>
          <w:sz w:val="24"/>
          <w:szCs w:val="20"/>
          <w:lang w:eastAsia="ar-SA"/>
        </w:rPr>
        <w:t xml:space="preserve"> Lokalinės sąmatos turi būti sudarytos ir suderintos su Užsakovu per </w:t>
      </w:r>
      <w:r w:rsidRPr="00976B75">
        <w:rPr>
          <w:rFonts w:ascii="Times New Roman" w:eastAsia="Times New Roman" w:hAnsi="Times New Roman" w:cs="Times New Roman"/>
          <w:sz w:val="24"/>
          <w:szCs w:val="20"/>
          <w:lang w:eastAsia="ar-SA"/>
        </w:rPr>
        <w:t>5 darbo dienas nuo u</w:t>
      </w:r>
      <w:r w:rsidRPr="006706BC">
        <w:rPr>
          <w:rFonts w:ascii="Times New Roman" w:eastAsia="Times New Roman" w:hAnsi="Times New Roman" w:cs="Times New Roman"/>
          <w:sz w:val="24"/>
          <w:szCs w:val="20"/>
          <w:lang w:eastAsia="ar-SA"/>
        </w:rPr>
        <w:t>žsakymo pateikimo dienos.</w:t>
      </w:r>
    </w:p>
    <w:p w14:paraId="00D0301C" w14:textId="77777777" w:rsidR="006706BC" w:rsidRPr="006706BC" w:rsidRDefault="006706BC" w:rsidP="004D724B">
      <w:pPr>
        <w:numPr>
          <w:ilvl w:val="0"/>
          <w:numId w:val="1"/>
        </w:numPr>
        <w:tabs>
          <w:tab w:val="left" w:pos="709"/>
        </w:tabs>
        <w:suppressAutoHyphens/>
        <w:spacing w:before="120" w:after="120" w:line="240" w:lineRule="auto"/>
        <w:ind w:left="0" w:firstLine="851"/>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ATSISKAITYMO TVARKA</w:t>
      </w:r>
    </w:p>
    <w:p w14:paraId="4DD25220" w14:textId="77777777" w:rsidR="006706BC" w:rsidRPr="006706BC" w:rsidRDefault="006706BC" w:rsidP="004D724B">
      <w:pPr>
        <w:tabs>
          <w:tab w:val="left" w:pos="1134"/>
        </w:tabs>
        <w:spacing w:after="0" w:line="240" w:lineRule="auto"/>
        <w:ind w:firstLine="709"/>
        <w:contextualSpacing/>
        <w:jc w:val="both"/>
        <w:rPr>
          <w:rFonts w:ascii="Times New Roman" w:eastAsia="Calibri" w:hAnsi="Times New Roman" w:cs="Times New Roman"/>
          <w:sz w:val="24"/>
          <w:szCs w:val="24"/>
          <w:lang w:eastAsia="lt-LT"/>
        </w:rPr>
      </w:pPr>
      <w:r w:rsidRPr="006706BC">
        <w:rPr>
          <w:rFonts w:ascii="Times New Roman" w:eastAsia="Calibri" w:hAnsi="Times New Roman" w:cs="Times New Roman"/>
          <w:sz w:val="24"/>
          <w:szCs w:val="24"/>
          <w:lang w:eastAsia="zh-CN"/>
        </w:rPr>
        <w:t xml:space="preserve">11. Avansinis mokėjimas netaikomas. </w:t>
      </w:r>
      <w:r w:rsidRPr="006706BC">
        <w:rPr>
          <w:rFonts w:ascii="Times New Roman" w:eastAsia="Calibri" w:hAnsi="Times New Roman" w:cs="Times New Roman"/>
          <w:sz w:val="24"/>
          <w:szCs w:val="24"/>
          <w:lang w:eastAsia="lt-LT"/>
        </w:rPr>
        <w:t>Užsakovas Rangovui apmoka už faktiškai atliktus Darbus, numatytus</w:t>
      </w:r>
      <w:r w:rsidR="00D22D67">
        <w:rPr>
          <w:rFonts w:ascii="Times New Roman" w:eastAsia="Calibri" w:hAnsi="Times New Roman" w:cs="Times New Roman"/>
          <w:sz w:val="24"/>
          <w:szCs w:val="24"/>
          <w:lang w:eastAsia="lt-LT"/>
        </w:rPr>
        <w:t xml:space="preserve"> Sutartyje, pasirašius Atliktų d</w:t>
      </w:r>
      <w:r w:rsidRPr="006706BC">
        <w:rPr>
          <w:rFonts w:ascii="Times New Roman" w:eastAsia="Calibri" w:hAnsi="Times New Roman" w:cs="Times New Roman"/>
          <w:sz w:val="24"/>
          <w:szCs w:val="24"/>
          <w:lang w:eastAsia="lt-LT"/>
        </w:rPr>
        <w:t xml:space="preserve">arbų aktą, </w:t>
      </w:r>
      <w:r w:rsidRPr="006706BC">
        <w:rPr>
          <w:rFonts w:ascii="Times New Roman" w:eastAsia="Times New Roman" w:hAnsi="Times New Roman" w:cs="Times New Roman"/>
          <w:sz w:val="24"/>
          <w:szCs w:val="24"/>
          <w:lang w:eastAsia="zh-CN"/>
        </w:rPr>
        <w:t>Rangovui ištaisius visus defektus, įvardintus Darbų perdavimo-priėmimo metu, Užsakovui raštiškai patvirtinus tokį defektų ištaisymą</w:t>
      </w:r>
      <w:r w:rsidRPr="006706BC">
        <w:rPr>
          <w:rFonts w:ascii="Times New Roman" w:eastAsia="Calibri" w:hAnsi="Times New Roman" w:cs="Times New Roman"/>
          <w:sz w:val="24"/>
          <w:szCs w:val="24"/>
          <w:lang w:eastAsia="lt-LT"/>
        </w:rPr>
        <w:t xml:space="preserve"> ir pateikus PVM sąskaitą faktūrą, per 30 </w:t>
      </w:r>
      <w:r w:rsidRPr="006706BC">
        <w:rPr>
          <w:rFonts w:ascii="Times New Roman" w:eastAsia="Times New Roman" w:hAnsi="Times New Roman" w:cs="Times New Roman"/>
          <w:sz w:val="24"/>
          <w:szCs w:val="24"/>
          <w:lang w:eastAsia="zh-CN"/>
        </w:rPr>
        <w:t>(trisdešimt)</w:t>
      </w:r>
      <w:r w:rsidRPr="006706BC">
        <w:rPr>
          <w:rFonts w:ascii="Times New Roman" w:eastAsia="Calibri" w:hAnsi="Times New Roman" w:cs="Times New Roman"/>
          <w:sz w:val="24"/>
          <w:szCs w:val="24"/>
          <w:lang w:eastAsia="lt-LT"/>
        </w:rPr>
        <w:t xml:space="preserve"> kalendorinių dienų.</w:t>
      </w:r>
    </w:p>
    <w:p w14:paraId="18A5790F" w14:textId="6994255A" w:rsidR="006706BC" w:rsidRPr="006706BC" w:rsidRDefault="006706BC" w:rsidP="004D724B">
      <w:pPr>
        <w:numPr>
          <w:ilvl w:val="0"/>
          <w:numId w:val="3"/>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6706BC">
        <w:rPr>
          <w:rFonts w:ascii="Times New Roman" w:eastAsia="Arial Unicode MS" w:hAnsi="Times New Roman" w:cs="Times New Roman"/>
          <w:sz w:val="24"/>
          <w:szCs w:val="24"/>
          <w:lang w:eastAsia="lt-LT"/>
        </w:rPr>
        <w:t xml:space="preserve">Rangovas PVM sąskaitas faktūras privalo teikti naudojantis </w:t>
      </w:r>
      <w:r w:rsidRPr="006706BC">
        <w:rPr>
          <w:rFonts w:ascii="Times New Roman" w:eastAsia="Times New Roman" w:hAnsi="Times New Roman" w:cs="Times New Roman"/>
          <w:sz w:val="24"/>
          <w:szCs w:val="24"/>
          <w:lang w:eastAsia="lt-LT"/>
        </w:rPr>
        <w:t xml:space="preserve">informacinės sistemos </w:t>
      </w:r>
      <w:r w:rsidR="00A34A10">
        <w:rPr>
          <w:rFonts w:ascii="Times New Roman" w:eastAsia="Times New Roman" w:hAnsi="Times New Roman" w:cs="Times New Roman"/>
          <w:sz w:val="24"/>
          <w:szCs w:val="24"/>
          <w:lang w:eastAsia="lt-LT"/>
        </w:rPr>
        <w:t>SABIS</w:t>
      </w:r>
      <w:r w:rsidRPr="006706BC">
        <w:rPr>
          <w:rFonts w:ascii="Times New Roman" w:eastAsia="Times New Roman" w:hAnsi="Times New Roman" w:cs="Times New Roman"/>
          <w:sz w:val="24"/>
          <w:szCs w:val="24"/>
          <w:lang w:eastAsia="lt-LT"/>
        </w:rPr>
        <w:t xml:space="preserve"> priemonėmis.</w:t>
      </w:r>
      <w:r w:rsidRPr="006706BC">
        <w:rPr>
          <w:rFonts w:ascii="Times New Roman" w:eastAsia="Arial Unicode MS" w:hAnsi="Times New Roman" w:cs="Times New Roman"/>
          <w:sz w:val="24"/>
          <w:szCs w:val="24"/>
          <w:lang w:eastAsia="lt-LT"/>
        </w:rPr>
        <w:t> </w:t>
      </w:r>
      <w:r w:rsidRPr="006706BC">
        <w:rPr>
          <w:rFonts w:ascii="Times New Roman" w:eastAsia="Times New Roman" w:hAnsi="Times New Roman" w:cs="Times New Roman"/>
          <w:sz w:val="24"/>
          <w:szCs w:val="24"/>
          <w:lang w:eastAsia="lt-LT"/>
        </w:rPr>
        <w:t xml:space="preserve">Išlaidas, susijusias su dokumentų per informacinę sistemą </w:t>
      </w:r>
      <w:r w:rsidR="00B97552">
        <w:rPr>
          <w:rFonts w:ascii="Times New Roman" w:eastAsia="Times New Roman" w:hAnsi="Times New Roman" w:cs="Times New Roman"/>
          <w:sz w:val="24"/>
          <w:szCs w:val="24"/>
          <w:lang w:eastAsia="lt-LT"/>
        </w:rPr>
        <w:t>SABIS</w:t>
      </w:r>
      <w:r w:rsidRPr="006706BC">
        <w:rPr>
          <w:rFonts w:ascii="Times New Roman" w:eastAsia="Times New Roman" w:hAnsi="Times New Roman" w:cs="Times New Roman"/>
          <w:sz w:val="24"/>
          <w:szCs w:val="24"/>
          <w:lang w:eastAsia="lt-LT"/>
        </w:rPr>
        <w:t xml:space="preserve"> pateikimu, apmoka Rangovas. </w:t>
      </w:r>
    </w:p>
    <w:p w14:paraId="1F21F4D1" w14:textId="77777777" w:rsidR="006706BC" w:rsidRPr="006706BC" w:rsidRDefault="006706BC" w:rsidP="004D724B">
      <w:pPr>
        <w:numPr>
          <w:ilvl w:val="0"/>
          <w:numId w:val="3"/>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6706BC">
        <w:rPr>
          <w:rFonts w:ascii="Times New Roman" w:eastAsia="Times New Roman" w:hAnsi="Times New Roman" w:cs="Times New Roman"/>
          <w:sz w:val="24"/>
          <w:szCs w:val="24"/>
          <w:lang w:eastAsia="zh-CN"/>
        </w:rPr>
        <w:t>Užsakovas turi teisę sulaikyti mokėjimus už Rangovo atliktus Darbus, jeigu dėl Rangovo kaltės nepašalinti Užsakovo nurodyti Rangovo atliktų Darbų trūkumai.</w:t>
      </w:r>
    </w:p>
    <w:p w14:paraId="74B9AA86" w14:textId="77777777" w:rsidR="006706BC" w:rsidRPr="006706BC" w:rsidRDefault="006706BC" w:rsidP="004D724B">
      <w:pPr>
        <w:numPr>
          <w:ilvl w:val="0"/>
          <w:numId w:val="3"/>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6706BC">
        <w:rPr>
          <w:rFonts w:ascii="Times New Roman" w:eastAsia="Times New Roman" w:hAnsi="Times New Roman" w:cs="Times New Roman"/>
          <w:sz w:val="24"/>
          <w:szCs w:val="24"/>
          <w:lang w:eastAsia="zh-CN"/>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1CFC427" w14:textId="77777777" w:rsidR="006706BC" w:rsidRPr="006706BC" w:rsidRDefault="006706BC" w:rsidP="006706BC">
      <w:pPr>
        <w:tabs>
          <w:tab w:val="left" w:pos="1134"/>
        </w:tabs>
        <w:spacing w:after="0" w:line="240" w:lineRule="auto"/>
        <w:ind w:left="709"/>
        <w:contextualSpacing/>
        <w:jc w:val="both"/>
        <w:rPr>
          <w:rFonts w:ascii="Times New Roman" w:eastAsia="Times New Roman" w:hAnsi="Times New Roman" w:cs="Times New Roman"/>
          <w:sz w:val="24"/>
          <w:szCs w:val="24"/>
          <w:lang w:eastAsia="zh-CN"/>
        </w:rPr>
      </w:pPr>
    </w:p>
    <w:p w14:paraId="6AA4CE2D" w14:textId="77777777" w:rsidR="006706BC" w:rsidRPr="006706BC" w:rsidRDefault="006706BC" w:rsidP="004D724B">
      <w:pPr>
        <w:widowControl w:val="0"/>
        <w:numPr>
          <w:ilvl w:val="0"/>
          <w:numId w:val="1"/>
        </w:numPr>
        <w:suppressAutoHyphens/>
        <w:spacing w:after="0" w:line="240" w:lineRule="auto"/>
        <w:ind w:left="0" w:firstLine="709"/>
        <w:contextualSpacing/>
        <w:jc w:val="center"/>
        <w:outlineLvl w:val="0"/>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DARBŲ KOKYBĖ IR GARANTINIAI ĮSIPAREIGOJIMAI</w:t>
      </w:r>
    </w:p>
    <w:p w14:paraId="4F869586" w14:textId="77777777" w:rsidR="006706BC" w:rsidRPr="006706BC" w:rsidRDefault="006706BC" w:rsidP="006706BC">
      <w:pPr>
        <w:widowControl w:val="0"/>
        <w:spacing w:after="0" w:line="240" w:lineRule="auto"/>
        <w:ind w:left="851"/>
        <w:contextualSpacing/>
        <w:outlineLvl w:val="0"/>
        <w:rPr>
          <w:rFonts w:ascii="Times New Roman" w:eastAsia="Times New Roman" w:hAnsi="Times New Roman" w:cs="Times New Roman"/>
          <w:b/>
          <w:sz w:val="24"/>
          <w:szCs w:val="24"/>
          <w:lang w:eastAsia="zh-CN"/>
        </w:rPr>
      </w:pPr>
    </w:p>
    <w:p w14:paraId="79231536" w14:textId="77777777" w:rsidR="006706BC" w:rsidRPr="006706BC"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Rangovas garantuoja, kad Darbai bus atlikti operatyviai, kokybiškai, pagal numatytus reikalavimus, technines ir kitas normas, galiojančių darbų saugos, priešgaisrinės saugos, aplinkos apsaugos taisyklių reikalavimus. Rangovas garantuoja paslėptų trūkumų nebuvimą atlikus Darbus.</w:t>
      </w:r>
    </w:p>
    <w:p w14:paraId="51F1A929" w14:textId="77777777" w:rsidR="006706BC" w:rsidRPr="00B97552"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zh-CN"/>
        </w:rPr>
      </w:pPr>
      <w:r w:rsidRPr="00B97552">
        <w:rPr>
          <w:rFonts w:ascii="Times New Roman" w:eastAsia="Times New Roman" w:hAnsi="Times New Roman" w:cs="Times New Roman"/>
          <w:sz w:val="24"/>
          <w:szCs w:val="24"/>
          <w:lang w:eastAsia="zh-CN"/>
        </w:rPr>
        <w:t>Užsakovas priima Darbus ir pasirašo Darbų priėmimo-perdavimo aktą, jei Darbai yra tinkamai atlikti, atitinka Sutartyje nustatytus reikalavimus bei įvykdyti kiti Sutartyje nustatyti Rangovo įsipareigojimai.</w:t>
      </w:r>
    </w:p>
    <w:p w14:paraId="3EF35D24" w14:textId="04881D89" w:rsidR="006706BC" w:rsidRPr="00B97552"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color w:val="FF0000"/>
          <w:sz w:val="24"/>
          <w:szCs w:val="24"/>
          <w:lang w:eastAsia="zh-CN"/>
        </w:rPr>
      </w:pPr>
      <w:r w:rsidRPr="00B97552">
        <w:rPr>
          <w:rFonts w:ascii="Times New Roman" w:eastAsia="Times New Roman" w:hAnsi="Times New Roman" w:cs="Times New Roman"/>
          <w:sz w:val="24"/>
          <w:szCs w:val="24"/>
          <w:lang w:eastAsia="zh-CN"/>
        </w:rPr>
        <w:t xml:space="preserve">Atliktiems Darbams Rangovas suteikia ne trumpesnę nei </w:t>
      </w:r>
      <w:r w:rsidR="002D374D" w:rsidRPr="00B97552">
        <w:rPr>
          <w:rFonts w:ascii="Times New Roman" w:eastAsia="Times New Roman" w:hAnsi="Times New Roman" w:cs="Times New Roman"/>
          <w:sz w:val="24"/>
          <w:szCs w:val="24"/>
          <w:lang w:eastAsia="zh-CN"/>
        </w:rPr>
        <w:t>penkerių metų</w:t>
      </w:r>
      <w:r w:rsidRPr="00B97552">
        <w:rPr>
          <w:rFonts w:ascii="Times New Roman" w:eastAsia="Times New Roman" w:hAnsi="Times New Roman" w:cs="Times New Roman"/>
          <w:sz w:val="24"/>
          <w:szCs w:val="24"/>
          <w:lang w:eastAsia="zh-CN"/>
        </w:rPr>
        <w:t xml:space="preserve"> garantiją nuo Darbų priėmimo-perdavimo akto pasirašymo dienos.</w:t>
      </w:r>
    </w:p>
    <w:p w14:paraId="1949005A" w14:textId="77777777" w:rsidR="006706BC" w:rsidRPr="006706BC"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zh-CN"/>
        </w:rPr>
      </w:pPr>
      <w:r w:rsidRPr="00B97552">
        <w:rPr>
          <w:rFonts w:ascii="Times New Roman" w:eastAsia="Times New Roman" w:hAnsi="Times New Roman" w:cs="Times New Roman"/>
          <w:sz w:val="24"/>
          <w:szCs w:val="24"/>
          <w:lang w:eastAsia="zh-CN"/>
        </w:rPr>
        <w:t>Jeigu paaiškės, kad atlikti Darbai neatitinka Sutarties</w:t>
      </w:r>
      <w:r w:rsidRPr="006706BC">
        <w:rPr>
          <w:rFonts w:ascii="Times New Roman" w:eastAsia="Times New Roman" w:hAnsi="Times New Roman" w:cs="Times New Roman"/>
          <w:sz w:val="24"/>
          <w:szCs w:val="24"/>
          <w:lang w:eastAsia="zh-CN"/>
        </w:rPr>
        <w:t xml:space="preserve"> sąlygų reikalavimų, Rangovas privalo savo sąskaita ir jėgomis ne ilgiau nei per 5 (penkias) darbo dienas nuo Užsakovo pranešimo gavimo dienos pašalinti Užsakovo nurodytus atliktų Darbų trūkumus, o esant reikalui, Užsakovo reikalavimu visiškai apmokėti laboratorinius tyrimus dėl atliktų Darbų ar jiems atlikti naudotų medžiagų kokybės.</w:t>
      </w:r>
    </w:p>
    <w:p w14:paraId="209F411B" w14:textId="77777777" w:rsidR="006706BC" w:rsidRPr="006706BC" w:rsidRDefault="006706BC" w:rsidP="006706BC">
      <w:pPr>
        <w:widowControl w:val="0"/>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zh-CN"/>
        </w:rPr>
      </w:pPr>
    </w:p>
    <w:p w14:paraId="18917C6E"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 xml:space="preserve"> ŠALIŲ TEISĖS IR PAREIGOS</w:t>
      </w:r>
    </w:p>
    <w:p w14:paraId="205F56B6"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lang w:eastAsia="zh-CN"/>
        </w:rPr>
      </w:pPr>
    </w:p>
    <w:p w14:paraId="048E5A4A" w14:textId="77777777" w:rsidR="006706BC" w:rsidRPr="006706BC" w:rsidRDefault="006706BC" w:rsidP="008A14D8">
      <w:pPr>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6706BC">
        <w:rPr>
          <w:rFonts w:ascii="Times New Roman" w:eastAsia="Times New Roman" w:hAnsi="Times New Roman" w:cs="Times New Roman"/>
          <w:color w:val="000000"/>
          <w:sz w:val="24"/>
          <w:szCs w:val="24"/>
          <w:lang w:eastAsia="lt-LT"/>
        </w:rPr>
        <w:t>Užsakovas įsipareigoja:</w:t>
      </w:r>
    </w:p>
    <w:p w14:paraId="642A7803"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color w:val="000000"/>
          <w:sz w:val="24"/>
          <w:szCs w:val="24"/>
          <w:lang w:eastAsia="zh-CN"/>
        </w:rPr>
        <w:t xml:space="preserve">suteikti </w:t>
      </w:r>
      <w:r w:rsidRPr="006706BC">
        <w:rPr>
          <w:rFonts w:ascii="Times New Roman" w:eastAsia="Times New Roman" w:hAnsi="Times New Roman" w:cs="Times New Roman"/>
          <w:bCs/>
          <w:color w:val="000000"/>
          <w:sz w:val="24"/>
          <w:szCs w:val="24"/>
          <w:lang w:eastAsia="zh-CN"/>
        </w:rPr>
        <w:t>Rangovui</w:t>
      </w:r>
      <w:r w:rsidRPr="006706BC">
        <w:rPr>
          <w:rFonts w:ascii="Times New Roman" w:eastAsia="Times New Roman" w:hAnsi="Times New Roman" w:cs="Times New Roman"/>
          <w:color w:val="000000"/>
          <w:sz w:val="24"/>
          <w:szCs w:val="24"/>
          <w:lang w:eastAsia="zh-CN"/>
        </w:rPr>
        <w:t xml:space="preserve"> visą informaciją, reikalingą Sutartyje numatytiems Darbams atlikti;</w:t>
      </w:r>
    </w:p>
    <w:p w14:paraId="4C4AEE98"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užtikrinti galimybę Darbų atlikimo laikotarpiu Rangovui laisvai ir saugiai patekti į užsakymuose nurodytas Darbų atlikimo vietas, nurodyti ir perduoti Rangovui užsakymuose nurodytus Darbų plotus;</w:t>
      </w:r>
    </w:p>
    <w:p w14:paraId="71B01F72"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nustačius Rangovo atliktų Darbų neatitikimą Sutartyje nustatytiems reikalavimams ar Darbams atlikti Rangovo naudojamų medžiagų neatitikimą kokybės reikalavimams – nedelsiant apie tai informuoti Rangovą;</w:t>
      </w:r>
    </w:p>
    <w:p w14:paraId="0CB35DA4"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lt-LT"/>
        </w:rPr>
        <w:t>apmokėti Rangovui už atliktus Darbus su sąlyga, kad Darbai atlikti tinkamai, laiku ir kokybiškai;</w:t>
      </w:r>
    </w:p>
    <w:p w14:paraId="581C0E8E"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tinkamai vykdyti kitus Sutarties bei Lietuvos Respublikoje teisės aktų nustatytus įsipareigojimus.</w:t>
      </w:r>
    </w:p>
    <w:p w14:paraId="47673D58" w14:textId="77777777" w:rsidR="006706BC" w:rsidRPr="007941BF" w:rsidRDefault="007941BF" w:rsidP="007941BF">
      <w:pPr>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Užsakovas turi teisę </w:t>
      </w:r>
      <w:r w:rsidR="006706BC" w:rsidRPr="007941BF">
        <w:rPr>
          <w:rFonts w:ascii="Times New Roman" w:eastAsia="Times New Roman" w:hAnsi="Times New Roman" w:cs="Times New Roman"/>
          <w:sz w:val="24"/>
          <w:szCs w:val="24"/>
          <w:lang w:eastAsia="zh-CN"/>
        </w:rPr>
        <w:t>bet kuriuo metu tikrinti Darbų eigą ir kokybę, Rangovo tiekiamų medžiagų kokybę, Medžiagų naudojimą, o pastebėj</w:t>
      </w:r>
      <w:r w:rsidR="000850D5">
        <w:rPr>
          <w:rFonts w:ascii="Times New Roman" w:eastAsia="Times New Roman" w:hAnsi="Times New Roman" w:cs="Times New Roman"/>
          <w:sz w:val="24"/>
          <w:szCs w:val="24"/>
          <w:lang w:eastAsia="zh-CN"/>
        </w:rPr>
        <w:t>ęs</w:t>
      </w:r>
      <w:r w:rsidR="006706BC" w:rsidRPr="007941BF">
        <w:rPr>
          <w:rFonts w:ascii="Times New Roman" w:eastAsia="Times New Roman" w:hAnsi="Times New Roman" w:cs="Times New Roman"/>
          <w:sz w:val="24"/>
          <w:szCs w:val="24"/>
          <w:lang w:eastAsia="zh-CN"/>
        </w:rPr>
        <w:t xml:space="preserve"> nukrypimus nuo Sutarties sąlygų, bloginančius Darbų rezultato kokybę, ar kitus trūkumus, nedelsiant apie ta</w:t>
      </w:r>
      <w:r w:rsidR="000850D5">
        <w:rPr>
          <w:rFonts w:ascii="Times New Roman" w:eastAsia="Times New Roman" w:hAnsi="Times New Roman" w:cs="Times New Roman"/>
          <w:sz w:val="24"/>
          <w:szCs w:val="24"/>
          <w:lang w:eastAsia="zh-CN"/>
        </w:rPr>
        <w:t>i pranešti Rangovui. Jeigu Darbų</w:t>
      </w:r>
      <w:r w:rsidR="006706BC" w:rsidRPr="007941BF">
        <w:rPr>
          <w:rFonts w:ascii="Times New Roman" w:eastAsia="Times New Roman" w:hAnsi="Times New Roman" w:cs="Times New Roman"/>
          <w:sz w:val="24"/>
          <w:szCs w:val="24"/>
          <w:lang w:eastAsia="zh-CN"/>
        </w:rPr>
        <w:t xml:space="preserve"> atl</w:t>
      </w:r>
      <w:r w:rsidR="000850D5">
        <w:rPr>
          <w:rFonts w:ascii="Times New Roman" w:eastAsia="Times New Roman" w:hAnsi="Times New Roman" w:cs="Times New Roman"/>
          <w:sz w:val="24"/>
          <w:szCs w:val="24"/>
          <w:lang w:eastAsia="zh-CN"/>
        </w:rPr>
        <w:t>ikimo metu paaiškėja, kad Darbai</w:t>
      </w:r>
      <w:r w:rsidR="006706BC" w:rsidRPr="007941BF">
        <w:rPr>
          <w:rFonts w:ascii="Times New Roman" w:eastAsia="Times New Roman" w:hAnsi="Times New Roman" w:cs="Times New Roman"/>
          <w:sz w:val="24"/>
          <w:szCs w:val="24"/>
          <w:lang w:eastAsia="zh-CN"/>
        </w:rPr>
        <w:t xml:space="preserve"> nebus ti</w:t>
      </w:r>
      <w:r w:rsidR="000850D5">
        <w:rPr>
          <w:rFonts w:ascii="Times New Roman" w:eastAsia="Times New Roman" w:hAnsi="Times New Roman" w:cs="Times New Roman"/>
          <w:sz w:val="24"/>
          <w:szCs w:val="24"/>
          <w:lang w:eastAsia="zh-CN"/>
        </w:rPr>
        <w:t>nkamai atlikti</w:t>
      </w:r>
      <w:r w:rsidR="006706BC" w:rsidRPr="007941BF">
        <w:rPr>
          <w:rFonts w:ascii="Times New Roman" w:eastAsia="Times New Roman" w:hAnsi="Times New Roman" w:cs="Times New Roman"/>
          <w:sz w:val="24"/>
          <w:szCs w:val="24"/>
          <w:lang w:eastAsia="zh-CN"/>
        </w:rPr>
        <w:t>, Užsakovas turi teisę nustatyti Rangovui protingą terminą trūkumams pašalinti, o jeigu Rangovas per nustatytą terminą šio reikalavimo neįvykdo – nutraukti Sutartį ir reikalauti atlyginti nuostolius.</w:t>
      </w:r>
    </w:p>
    <w:p w14:paraId="5EA9380D" w14:textId="77777777" w:rsidR="006706BC" w:rsidRPr="006706BC" w:rsidRDefault="006706BC" w:rsidP="008A14D8">
      <w:pPr>
        <w:numPr>
          <w:ilvl w:val="0"/>
          <w:numId w:val="3"/>
        </w:numPr>
        <w:tabs>
          <w:tab w:val="left" w:pos="1134"/>
          <w:tab w:val="left" w:pos="1701"/>
          <w:tab w:val="left" w:pos="2127"/>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Užsakovas turi ir kitas šios Sutarties bei Lietuvos Respublikoje galiojančių teisės aktų numatytas teises ir pareigas.</w:t>
      </w:r>
    </w:p>
    <w:p w14:paraId="1CD837D2" w14:textId="77777777" w:rsidR="006706BC" w:rsidRPr="006706BC" w:rsidRDefault="006706BC" w:rsidP="008A14D8">
      <w:pPr>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6706BC">
        <w:rPr>
          <w:rFonts w:ascii="Times New Roman" w:eastAsia="Times New Roman" w:hAnsi="Times New Roman" w:cs="Times New Roman"/>
          <w:sz w:val="24"/>
          <w:szCs w:val="24"/>
          <w:lang w:eastAsia="lt-LT"/>
        </w:rPr>
        <w:t>Rangovas įsipareigoja:</w:t>
      </w:r>
    </w:p>
    <w:p w14:paraId="2DE238C0"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vykdyti visas jam Lietuvos Respublikos civiliniu kodeksu, įstatymais ir kitais teisės aktais priskiriamas pareigas nustatyta tvarka.</w:t>
      </w:r>
    </w:p>
    <w:p w14:paraId="5AA7DFD6"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Darbus atlikti Sutartyje numatytais terminais, laikydamasis Lietuvos Respublikoje galiojančių įstatymų, poįstatyminių aktų ir Statybos techninių reglamentų reikalavimų.</w:t>
      </w:r>
    </w:p>
    <w:p w14:paraId="7542F685"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Darbus atlikti savo medžiagomis ir laikantis visų galiojančių normų ir taisyklių.</w:t>
      </w:r>
    </w:p>
    <w:p w14:paraId="24F84E18"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nedelsiant raštu informuoti (įspėti) Užsakovą apie aplinkybes, kurios trukdo tinkamai ir laiku vykdyti Sutartį.</w:t>
      </w:r>
    </w:p>
    <w:p w14:paraId="64D8B945"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bCs/>
          <w:sz w:val="24"/>
          <w:szCs w:val="24"/>
          <w:lang w:eastAsia="lt-LT"/>
        </w:rPr>
        <w:t>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9488200"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savarankiškai apsirūpinti Darbų atlikimui reikalingais mechanizmais, medžiagomis ir/ar įrankiais.</w:t>
      </w:r>
    </w:p>
    <w:p w14:paraId="1DB03675" w14:textId="77777777" w:rsidR="006706BC" w:rsidRPr="006706BC" w:rsidRDefault="006706BC" w:rsidP="008A14D8">
      <w:pPr>
        <w:numPr>
          <w:ilvl w:val="1"/>
          <w:numId w:val="3"/>
        </w:numPr>
        <w:tabs>
          <w:tab w:val="left" w:pos="1134"/>
          <w:tab w:val="left" w:pos="1276"/>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garantuoti darbų saugumą, priešgaisrinę apsaugą bei aplinkos apsaugą, taip pat žmonių apsaugą.</w:t>
      </w:r>
    </w:p>
    <w:p w14:paraId="0C25F508"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nedelsiant (žodžiu – iš karto sužinojus; raštu – ne vėliau nei per 2 (dvi) kalendorines dienas nuo sužinojimo) pranešti Užsakovui apie bet kokį nelaimingą atsitikimą, sužeidimą arba pavojingas aplinkybes, susiklosčiusias Darbų eigoje, arba apie žalą, daromą ar padarytą Užsakovo turtui ir/arba tretiesiems asmenims;</w:t>
      </w:r>
    </w:p>
    <w:p w14:paraId="2735F52C"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Darbų atlikimo ir garantiniu laikotarpiu išryškėjusius Darbų defektus ištaisyti savo lėšomis.</w:t>
      </w:r>
    </w:p>
    <w:p w14:paraId="5C0B547A"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Šalinti Darbų kokybės kontrolinių patikrinimų metu nustatytus atliktų Darbų trūkumus (jei bus nustatyta).</w:t>
      </w:r>
    </w:p>
    <w:p w14:paraId="39B4AEB4" w14:textId="77777777" w:rsidR="006706BC" w:rsidRPr="006706BC" w:rsidRDefault="006706BC" w:rsidP="008A14D8">
      <w:pPr>
        <w:numPr>
          <w:ilvl w:val="1"/>
          <w:numId w:val="3"/>
        </w:numPr>
        <w:tabs>
          <w:tab w:val="left" w:pos="0"/>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Vykdydamas Darbus savo sąskaita pašalinti iš Darbų vykdymo vietos visas atliekas ir šiukšles; valyti ir prižiūrėti patekimo į statybvietę kelius, teritoriją nuo šiukšlių, dulkių ar kitų teršalų.</w:t>
      </w:r>
    </w:p>
    <w:p w14:paraId="639EF5D2" w14:textId="77777777" w:rsidR="006706BC" w:rsidRPr="006706BC" w:rsidRDefault="006706BC" w:rsidP="008A14D8">
      <w:pPr>
        <w:numPr>
          <w:ilvl w:val="1"/>
          <w:numId w:val="3"/>
        </w:numPr>
        <w:tabs>
          <w:tab w:val="left" w:pos="0"/>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lt-LT"/>
        </w:rPr>
        <w:t>Užtikrinti pasiūlyme pirkimui nurodytų ekonominio naudingumo vertinimo kriterijų, kurie, įskaitant, bet neapsiribojant, laikomi esminėmis Sutarties sąlygomis, įgyvendinimą.</w:t>
      </w:r>
    </w:p>
    <w:p w14:paraId="64496F99" w14:textId="77777777" w:rsidR="006706BC" w:rsidRPr="0049365E" w:rsidRDefault="006706BC" w:rsidP="008A14D8">
      <w:pPr>
        <w:numPr>
          <w:ilvl w:val="1"/>
          <w:numId w:val="3"/>
        </w:numPr>
        <w:tabs>
          <w:tab w:val="left" w:pos="0"/>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04B3983" w14:textId="77777777" w:rsidR="0049365E" w:rsidRPr="0049365E" w:rsidRDefault="0049365E" w:rsidP="0049365E">
      <w:pPr>
        <w:pStyle w:val="Sraopastraipa"/>
        <w:numPr>
          <w:ilvl w:val="1"/>
          <w:numId w:val="3"/>
        </w:numPr>
        <w:tabs>
          <w:tab w:val="left" w:pos="1418"/>
        </w:tabs>
        <w:spacing w:after="0"/>
        <w:ind w:left="0" w:firstLine="709"/>
        <w:jc w:val="both"/>
        <w:rPr>
          <w:rFonts w:ascii="Times New Roman" w:eastAsia="Times New Roman" w:hAnsi="Times New Roman" w:cs="Times New Roman"/>
          <w:bCs/>
          <w:sz w:val="24"/>
          <w:szCs w:val="24"/>
          <w:lang w:eastAsia="lt-LT"/>
        </w:rPr>
      </w:pPr>
      <w:r w:rsidRPr="0049365E">
        <w:rPr>
          <w:rFonts w:ascii="Times New Roman" w:eastAsia="Times New Roman" w:hAnsi="Times New Roman" w:cs="Times New Roman"/>
          <w:bCs/>
          <w:sz w:val="24"/>
          <w:szCs w:val="24"/>
          <w:lang w:eastAsia="lt-LT"/>
        </w:rPr>
        <w:t>Rangovas atsako už Darbų atlikimo vietos,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bei kitus trečiuosius asmenis ir jų turtą nuo pavojaus ar žalos, kuri gali kilti dėl netinkamo šių materialinių vertybių saugojimo.</w:t>
      </w:r>
    </w:p>
    <w:p w14:paraId="10EA5D3D" w14:textId="77777777" w:rsidR="006706BC" w:rsidRPr="006706BC" w:rsidRDefault="006706BC" w:rsidP="008A14D8">
      <w:pPr>
        <w:numPr>
          <w:ilvl w:val="0"/>
          <w:numId w:val="3"/>
        </w:numPr>
        <w:tabs>
          <w:tab w:val="left" w:pos="1134"/>
          <w:tab w:val="left" w:pos="1276"/>
          <w:tab w:val="left" w:pos="1560"/>
        </w:tabs>
        <w:suppressAutoHyphens/>
        <w:spacing w:after="0" w:line="240" w:lineRule="auto"/>
        <w:ind w:left="0" w:firstLine="709"/>
        <w:contextualSpacing/>
        <w:jc w:val="both"/>
        <w:rPr>
          <w:rFonts w:ascii="Times New Roman" w:eastAsia="Times New Roman" w:hAnsi="Times New Roman" w:cs="Times New Roman"/>
          <w:spacing w:val="-2"/>
          <w:sz w:val="24"/>
          <w:szCs w:val="24"/>
          <w:lang w:eastAsia="zh-CN"/>
        </w:rPr>
      </w:pPr>
      <w:r w:rsidRPr="006706BC">
        <w:rPr>
          <w:rFonts w:ascii="Times New Roman" w:eastAsia="Arial Unicode MS" w:hAnsi="Times New Roman" w:cs="Times New Roman"/>
          <w:sz w:val="24"/>
          <w:szCs w:val="24"/>
          <w:lang w:eastAsia="lt-LT"/>
        </w:rPr>
        <w:t>Rangovas</w:t>
      </w:r>
      <w:r w:rsidRPr="006706BC">
        <w:rPr>
          <w:rFonts w:ascii="Times New Roman" w:eastAsia="Times New Roman" w:hAnsi="Times New Roman" w:cs="Times New Roman"/>
          <w:sz w:val="24"/>
          <w:szCs w:val="24"/>
          <w:lang w:eastAsia="lt-LT"/>
        </w:rPr>
        <w:t xml:space="preserve"> turi visas šios Sutarties ir Lietuvos Respublikoje galiojančių teisės aktų numatytas teises ir pareigas. </w:t>
      </w:r>
    </w:p>
    <w:p w14:paraId="0A07B060" w14:textId="77777777" w:rsidR="008A14D8" w:rsidRPr="006706BC" w:rsidRDefault="008A14D8" w:rsidP="008A14D8">
      <w:pPr>
        <w:tabs>
          <w:tab w:val="left" w:pos="993"/>
          <w:tab w:val="left" w:pos="1276"/>
        </w:tabs>
        <w:suppressAutoHyphens/>
        <w:spacing w:after="0" w:line="240" w:lineRule="auto"/>
        <w:ind w:left="1189"/>
        <w:contextualSpacing/>
        <w:jc w:val="both"/>
        <w:rPr>
          <w:rFonts w:ascii="Times New Roman" w:eastAsia="Times New Roman" w:hAnsi="Times New Roman" w:cs="Times New Roman"/>
          <w:sz w:val="24"/>
          <w:szCs w:val="24"/>
          <w:lang w:eastAsia="lt-LT"/>
        </w:rPr>
      </w:pPr>
    </w:p>
    <w:p w14:paraId="640603BA" w14:textId="77777777" w:rsidR="006706BC" w:rsidRPr="006706BC" w:rsidRDefault="006706BC" w:rsidP="006706BC">
      <w:pPr>
        <w:numPr>
          <w:ilvl w:val="0"/>
          <w:numId w:val="1"/>
        </w:numPr>
        <w:tabs>
          <w:tab w:val="left" w:pos="284"/>
          <w:tab w:val="left" w:pos="426"/>
        </w:tabs>
        <w:suppressAutoHyphens/>
        <w:spacing w:after="0" w:line="240" w:lineRule="auto"/>
        <w:contextualSpacing/>
        <w:jc w:val="cente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 xml:space="preserve"> ŠALIŲ ATSAKOMYBĖ</w:t>
      </w:r>
    </w:p>
    <w:p w14:paraId="55C9E0E4" w14:textId="77777777" w:rsidR="006706BC" w:rsidRPr="006706BC" w:rsidRDefault="006706BC" w:rsidP="006706BC">
      <w:pPr>
        <w:tabs>
          <w:tab w:val="left" w:pos="284"/>
          <w:tab w:val="left" w:pos="426"/>
        </w:tabs>
        <w:spacing w:after="0" w:line="240" w:lineRule="auto"/>
        <w:contextualSpacing/>
        <w:rPr>
          <w:rFonts w:ascii="Times New Roman" w:eastAsia="Times New Roman" w:hAnsi="Times New Roman" w:cs="Times New Roman"/>
          <w:b/>
          <w:sz w:val="24"/>
          <w:szCs w:val="24"/>
        </w:rPr>
      </w:pPr>
    </w:p>
    <w:p w14:paraId="3CC5815D"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r w:rsidR="006706BC" w:rsidRPr="006706BC">
        <w:rPr>
          <w:rFonts w:ascii="Times New Roman" w:eastAsia="Times New Roman" w:hAnsi="Times New Roman" w:cs="Times New Roman"/>
          <w:sz w:val="24"/>
          <w:szCs w:val="24"/>
          <w:lang w:eastAsia="zh-CN"/>
        </w:rPr>
        <w:t>. Šalys privalo atlyginti viena kitai tiesioginius nuostolius, padarytus dėl Sutarties nevykdymo ar netinkamo jos vykdymo.</w:t>
      </w:r>
    </w:p>
    <w:p w14:paraId="0000B444"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r w:rsidR="006706BC" w:rsidRPr="006706BC">
        <w:rPr>
          <w:rFonts w:ascii="Times New Roman" w:eastAsia="Times New Roman" w:hAnsi="Times New Roman" w:cs="Times New Roman"/>
          <w:sz w:val="24"/>
          <w:szCs w:val="24"/>
          <w:lang w:eastAsia="zh-CN"/>
        </w:rPr>
        <w:t>. Neatlikus apmokėjimo nustatytais terminais, Rangovo raštišku pareikalavimu Užsakovas privalo sumokėti Rangovui už kiekvieną uždelstą dieną 0,02 % delspinigių nuo laiku neapmokėtos sumos.</w:t>
      </w:r>
    </w:p>
    <w:p w14:paraId="36104243"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r w:rsidR="006706BC" w:rsidRPr="006706BC">
        <w:rPr>
          <w:rFonts w:ascii="Times New Roman" w:eastAsia="Times New Roman" w:hAnsi="Times New Roman" w:cs="Times New Roman"/>
          <w:sz w:val="24"/>
          <w:szCs w:val="24"/>
          <w:lang w:eastAsia="zh-CN"/>
        </w:rPr>
        <w:t>. Jeigu Rangovas v</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luoja atlikti Darbus iki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atlikimo termino, suderinto su Užsakovu Sutarties 10 punkte nustatyta tvarka, pabaigos ir nepateikia Užsakovui pagr</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rodym</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pateisinan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v</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lavim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Užsakovas reikalaus už kiekvien</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uždelst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dien</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0,2 % delspinigi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nuo laiku neįvykdyto užsakymo vertės. Delspinigi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nebus reikalaujama, jei v</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luojama d</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 priežas</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nepriklausan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nuo Rangovo</w:t>
      </w:r>
    </w:p>
    <w:p w14:paraId="28CAC89A"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Sutartyje nurodytų reikalavimų, įsipareigoja sumokėti Užsakovui 5 000,00 (penkių tūkstančių) Eur dydžio baudą už kiekvieną tokį pažeidimo atvejį, kuri Šalių susitarimu yra laikoma minimaliais, teisingais, sąžiningais ir nekvestionuojamais (neginčijamais) Užsakovo nuostoliais.</w:t>
      </w:r>
    </w:p>
    <w:p w14:paraId="067E8F6B"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r w:rsidR="006706BC" w:rsidRPr="006706BC">
        <w:rPr>
          <w:rFonts w:ascii="Times New Roman" w:eastAsia="Times New Roman" w:hAnsi="Times New Roman" w:cs="Times New Roman"/>
          <w:sz w:val="24"/>
          <w:szCs w:val="24"/>
          <w:lang w:eastAsia="zh-CN"/>
        </w:rPr>
        <w:t>. Rangovas vis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vykdymo laikotarp</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 turi tur</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 xml:space="preserve">ti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diegt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ir veikian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aplinkos apsaugos vadybos sistem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pagal standart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LST EN ISO 14001 arba Europos 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jungos aplinkosaugos vadybos ir audito sistem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(EMAS), ar kitus aplinkos apsaugos vadybos standartus, pagr</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stus atitinkamais Europos arba tarptautiniais standartais (kuriuos yra patvirtinusios sertifikavimo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staigos, atitinkan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ios Europos 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jungos teis</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aktus arba tarptautinius sertifikavimo standartus), ar kitais tiek</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jo pateiktais lygiaver</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 xml:space="preserve">iais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rodymais. </w:t>
      </w:r>
    </w:p>
    <w:p w14:paraId="4050BCAF"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r w:rsidR="006706BC" w:rsidRPr="006706BC">
        <w:rPr>
          <w:rFonts w:ascii="Times New Roman" w:eastAsia="Times New Roman" w:hAnsi="Times New Roman" w:cs="Times New Roman"/>
          <w:sz w:val="24"/>
          <w:szCs w:val="24"/>
          <w:lang w:eastAsia="zh-CN"/>
        </w:rPr>
        <w:t>.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vykdymo metu, nepriklausomoms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staigoms ar institucijoms, pripažinus Rangovo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diegt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aplinkos apsaugos vadybos sistem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negaliojan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ia, ar Rangovui nesilaikant aplinkos apsaugos vadybos sistemoje nustatyt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reikalavim</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Užsakovas turi teis</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 xml:space="preserve"> nutraukti ši</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Sutart</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w:t>
      </w:r>
    </w:p>
    <w:p w14:paraId="23FF8F4B" w14:textId="3D0833F7"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1123C9">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 xml:space="preserve">. Rangovas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sipareigoja Sutarties vykdymo metu taikyti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nurodytas aplinkos apsaugos priemones. Užsakovas ir/ar Statinio statybos technin</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prieži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ros vadovas kiekvien</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savait</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 xml:space="preserve"> tikrins, kaip Rangovas laikosi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aplinkos apsaugos priemoni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taikymo. Jei Rangovas nesilaiko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aplinkos apsaugos priemoni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Rangovas Užsakovo reikalavimu, moka Užsakovui </w:t>
      </w:r>
      <w:r w:rsidR="00F01632">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5 000,00 (</w:t>
      </w:r>
      <w:r w:rsidR="00F01632">
        <w:rPr>
          <w:rFonts w:ascii="Times New Roman" w:eastAsia="Times New Roman" w:hAnsi="Times New Roman" w:cs="Times New Roman"/>
          <w:sz w:val="24"/>
          <w:szCs w:val="24"/>
          <w:lang w:eastAsia="zh-CN"/>
        </w:rPr>
        <w:t>dvide</w:t>
      </w:r>
      <w:r w:rsidR="009E2ABD">
        <w:rPr>
          <w:rFonts w:ascii="Times New Roman" w:eastAsia="Times New Roman" w:hAnsi="Times New Roman" w:cs="Times New Roman"/>
          <w:sz w:val="24"/>
          <w:szCs w:val="24"/>
          <w:lang w:eastAsia="zh-CN"/>
        </w:rPr>
        <w:t>š</w:t>
      </w:r>
      <w:r w:rsidR="00F01632">
        <w:rPr>
          <w:rFonts w:ascii="Times New Roman" w:eastAsia="Times New Roman" w:hAnsi="Times New Roman" w:cs="Times New Roman"/>
          <w:sz w:val="24"/>
          <w:szCs w:val="24"/>
          <w:lang w:eastAsia="zh-CN"/>
        </w:rPr>
        <w:t>imt penkių</w:t>
      </w:r>
      <w:r w:rsidR="006706BC" w:rsidRPr="006706BC">
        <w:rPr>
          <w:rFonts w:ascii="Times New Roman" w:eastAsia="Times New Roman" w:hAnsi="Times New Roman" w:cs="Times New Roman"/>
          <w:sz w:val="24"/>
          <w:szCs w:val="24"/>
          <w:lang w:eastAsia="zh-CN"/>
        </w:rPr>
        <w:t xml:space="preserve"> t</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kstan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eur</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baud</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už nustatyt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pažeidimo atvej</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Nusta</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ius antr</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kart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fakt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kad Rangovas nesilaiko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aplinkos apsaugos priemoni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taikymo, tai bus laikoma esminiu Sutarties 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lyg</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pažeidimu, suteikian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iu Užsakovui teis</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 xml:space="preserve"> nutraukti Sutart</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w:t>
      </w:r>
    </w:p>
    <w:p w14:paraId="1E28F482" w14:textId="2B429FE0"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Rangovas patvirtina, kad sutinka, jog Užsakovas netesybas išskaičiuoja iš Rangovui mokėtinos sumos. </w:t>
      </w:r>
    </w:p>
    <w:p w14:paraId="2438E4E9" w14:textId="23C2A578"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Rangovas yra visiškai atsakingas už žalą, padarytą tretiesiems asmenims, jų turtui, vykdant Sutartyje numatytus įsipareigojimus. Rangovas taip pat atsako už subrangovo, jo įgaliotų atstovų ir darbuotojų veiksmus arba neveikimą.</w:t>
      </w:r>
    </w:p>
    <w:p w14:paraId="35B295A3" w14:textId="683508CB"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Rangovui pagal šią Sutartį neįvykdžius arba netinkamai įvykdžius Sutarties įsipareigojimus, kurie yra užtikrinti Sutarties įvykdymo užtikrinimu, Užsakovas turi teisę pasinaudoti jam pateiktu Sutarties įvykdymo užtikrinimu.</w:t>
      </w:r>
    </w:p>
    <w:p w14:paraId="1F2363A3" w14:textId="57E696AE"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BB21A64" w14:textId="69EB663D"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Užsakovui vienašališkai nutraukus Sutartį dėl esminio Sutarties pažeidimo, Užsakovas turi teisę reikalauti, kad Rangovas atlygintų Užsakovo patirtus tiesioginius nuostolius, kiek jų nepadengia netesybos.</w:t>
      </w:r>
    </w:p>
    <w:p w14:paraId="6AAB2E51" w14:textId="45E49665"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Netesybų sumokėjimas neatleidžia Šalių nuo pareigos vykdyti šioje Sutartyje prisiimtus įsipareigojimus.</w:t>
      </w:r>
    </w:p>
    <w:p w14:paraId="441CB7E9" w14:textId="77777777" w:rsidR="006706BC" w:rsidRPr="006706BC" w:rsidRDefault="006706BC" w:rsidP="006706BC">
      <w:pPr>
        <w:tabs>
          <w:tab w:val="left" w:pos="1134"/>
        </w:tabs>
        <w:spacing w:after="0" w:line="240" w:lineRule="auto"/>
        <w:ind w:left="709"/>
        <w:contextualSpacing/>
        <w:jc w:val="both"/>
        <w:rPr>
          <w:rFonts w:ascii="Times New Roman" w:eastAsia="Calibri" w:hAnsi="Times New Roman" w:cs="Times New Roman"/>
          <w:sz w:val="24"/>
          <w:szCs w:val="24"/>
          <w:lang w:eastAsia="lt-LT"/>
        </w:rPr>
      </w:pPr>
    </w:p>
    <w:p w14:paraId="1CC8415C" w14:textId="77777777" w:rsidR="006706BC" w:rsidRPr="006706BC" w:rsidRDefault="006706BC" w:rsidP="006706BC">
      <w:pPr>
        <w:numPr>
          <w:ilvl w:val="0"/>
          <w:numId w:val="1"/>
        </w:numPr>
        <w:tabs>
          <w:tab w:val="left" w:pos="709"/>
          <w:tab w:val="left" w:pos="2127"/>
        </w:tabs>
        <w:suppressAutoHyphens/>
        <w:spacing w:after="0" w:line="240" w:lineRule="auto"/>
        <w:ind w:firstLine="851"/>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RANGOVO PRIEVOLĖS PER GARANTINĮ TERMINĄ</w:t>
      </w:r>
    </w:p>
    <w:p w14:paraId="4980267C" w14:textId="77777777" w:rsidR="006706BC" w:rsidRPr="006706BC" w:rsidRDefault="006706BC" w:rsidP="006706BC">
      <w:pPr>
        <w:tabs>
          <w:tab w:val="left" w:pos="709"/>
          <w:tab w:val="left" w:pos="2127"/>
        </w:tabs>
        <w:spacing w:after="0" w:line="240" w:lineRule="auto"/>
        <w:ind w:left="851"/>
        <w:contextualSpacing/>
        <w:rPr>
          <w:rFonts w:ascii="Times New Roman" w:eastAsia="Times New Roman" w:hAnsi="Times New Roman" w:cs="Times New Roman"/>
          <w:b/>
          <w:sz w:val="24"/>
          <w:szCs w:val="24"/>
          <w:lang w:eastAsia="zh-CN"/>
        </w:rPr>
      </w:pPr>
    </w:p>
    <w:p w14:paraId="54514880" w14:textId="26EBDC1A" w:rsidR="006706BC" w:rsidRPr="006706BC" w:rsidRDefault="00A16E2D" w:rsidP="006706BC">
      <w:pPr>
        <w:tabs>
          <w:tab w:val="left" w:pos="567"/>
          <w:tab w:val="left" w:pos="993"/>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Užsakovas, nustatęs Darbų trūkumus ar kitokius nukrypimus nuo Sutarties po Darbų perdavimo-priėmimo, jei tie trūkumai ar nukrypimai negalėjo būti nustatyti per</w:t>
      </w:r>
      <w:r>
        <w:rPr>
          <w:rFonts w:ascii="Times New Roman" w:eastAsia="Times New Roman" w:hAnsi="Times New Roman" w:cs="Times New Roman"/>
          <w:sz w:val="24"/>
          <w:szCs w:val="24"/>
          <w:lang w:eastAsia="zh-CN"/>
        </w:rPr>
        <w:t>duodant Darbus</w:t>
      </w:r>
      <w:r w:rsidR="006706BC" w:rsidRPr="006706BC">
        <w:rPr>
          <w:rFonts w:ascii="Times New Roman" w:eastAsia="Times New Roman" w:hAnsi="Times New Roman" w:cs="Times New Roman"/>
          <w:sz w:val="24"/>
          <w:szCs w:val="24"/>
          <w:lang w:eastAsia="zh-CN"/>
        </w:rPr>
        <w:t xml:space="preserve"> (paslėpti trūkumai arba atsiradę statinio garantinio naudojimo metu), taip pat jei jie buvo Rangovo tyčia paslėpti, privalo apie juos raštu pranešti Rangovui.</w:t>
      </w:r>
    </w:p>
    <w:p w14:paraId="4D572E17" w14:textId="3C041C2A" w:rsidR="006706BC" w:rsidRPr="006706BC" w:rsidRDefault="00A16E2D" w:rsidP="006706BC">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 Nutraukus Sutartį joje nurodytais pagrindais, atliktiems statybos Darbams yra suteikiamas bendras Sutartyje nustatytas garantinis terminas.</w:t>
      </w:r>
    </w:p>
    <w:p w14:paraId="24900F29" w14:textId="5301E408" w:rsidR="00A16E2D" w:rsidRDefault="00CB04C4" w:rsidP="00A16E2D">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39</w:t>
      </w:r>
      <w:r w:rsidR="006706BC" w:rsidRPr="006706BC">
        <w:rPr>
          <w:rFonts w:ascii="Times New Roman" w:eastAsia="Times New Roman" w:hAnsi="Times New Roman" w:cs="Times New Roman"/>
          <w:sz w:val="24"/>
          <w:szCs w:val="24"/>
          <w:lang w:eastAsia="zh-CN"/>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5A25376" w14:textId="3614CBF1" w:rsidR="00A16E2D" w:rsidRDefault="00A16E2D" w:rsidP="00A16E2D">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CB04C4">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r>
      <w:r w:rsidR="006706BC" w:rsidRPr="006706BC">
        <w:rPr>
          <w:rFonts w:ascii="Times New Roman" w:eastAsia="Times New Roman" w:hAnsi="Times New Roman" w:cs="Times New Roman"/>
          <w:sz w:val="24"/>
          <w:szCs w:val="24"/>
          <w:lang w:eastAsia="zh-CN"/>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7F68BF36" w14:textId="7A2AAC4D" w:rsidR="006706BC" w:rsidRPr="006706BC" w:rsidRDefault="00A16E2D" w:rsidP="00A16E2D">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CB04C4">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r>
      <w:r w:rsidR="006706BC" w:rsidRPr="006706BC">
        <w:rPr>
          <w:rFonts w:ascii="Times New Roman" w:eastAsia="Times New Roman" w:hAnsi="Times New Roman" w:cs="Times New Roman"/>
          <w:sz w:val="24"/>
          <w:szCs w:val="24"/>
          <w:lang w:eastAsia="zh-CN"/>
        </w:rPr>
        <w:t>Garantinio laikotarpio metu atsiradus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07C89A7" w14:textId="77777777" w:rsidR="006706BC" w:rsidRPr="006706BC" w:rsidRDefault="006706BC" w:rsidP="006706BC">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p>
    <w:p w14:paraId="74B9C26D" w14:textId="77777777" w:rsidR="006706BC" w:rsidRPr="006706BC" w:rsidRDefault="006706BC" w:rsidP="00DD2A57">
      <w:pPr>
        <w:numPr>
          <w:ilvl w:val="0"/>
          <w:numId w:val="1"/>
        </w:numPr>
        <w:tabs>
          <w:tab w:val="left" w:pos="426"/>
        </w:tabs>
        <w:suppressAutoHyphens/>
        <w:spacing w:after="0" w:line="240" w:lineRule="auto"/>
        <w:ind w:left="0" w:firstLine="851"/>
        <w:contextualSpacing/>
        <w:jc w:val="center"/>
        <w:rPr>
          <w:rFonts w:ascii="Times New Roman" w:eastAsia="Times New Roman" w:hAnsi="Times New Roman" w:cs="Times New Roman"/>
          <w:b/>
          <w:sz w:val="24"/>
          <w:szCs w:val="24"/>
          <w:lang w:eastAsia="zh-CN"/>
        </w:rPr>
      </w:pPr>
      <w:bookmarkStart w:id="2" w:name="_Hlk30164925"/>
      <w:r w:rsidRPr="006706BC">
        <w:rPr>
          <w:rFonts w:ascii="Times New Roman" w:eastAsia="Times New Roman" w:hAnsi="Times New Roman" w:cs="Times New Roman"/>
          <w:b/>
          <w:sz w:val="24"/>
          <w:szCs w:val="24"/>
          <w:lang w:eastAsia="zh-CN"/>
        </w:rPr>
        <w:t>SUTARTIES SĄLYGŲ ĮVYKDYMO UŽTIKRINIMAS</w:t>
      </w:r>
    </w:p>
    <w:bookmarkEnd w:id="2"/>
    <w:p w14:paraId="1564CC0E" w14:textId="77777777" w:rsidR="006706BC" w:rsidRPr="006706BC" w:rsidRDefault="006706BC" w:rsidP="006706BC">
      <w:pPr>
        <w:tabs>
          <w:tab w:val="left" w:pos="1134"/>
        </w:tabs>
        <w:spacing w:after="0" w:line="240" w:lineRule="auto"/>
        <w:ind w:left="709"/>
        <w:contextualSpacing/>
        <w:jc w:val="both"/>
        <w:rPr>
          <w:rFonts w:ascii="Times New Roman" w:eastAsia="Calibri" w:hAnsi="Times New Roman" w:cs="Times New Roman"/>
          <w:sz w:val="24"/>
          <w:szCs w:val="24"/>
          <w:lang w:eastAsia="lt-LT"/>
        </w:rPr>
      </w:pPr>
    </w:p>
    <w:p w14:paraId="56F503AF" w14:textId="2BA6274C" w:rsidR="006706BC" w:rsidRPr="006706BC" w:rsidRDefault="00DD2A57" w:rsidP="006706BC">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924205">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 Rangovas privalo per 10 darbo dienų po Sutarties pasirašymo dienos savo sąskaita pateikti ne mažesnį kaip 200 000,00 (dviejų šimtų tūkstančių) Eur dydžio banko</w:t>
      </w:r>
      <w:r w:rsidR="009A07C9">
        <w:rPr>
          <w:rFonts w:ascii="Times New Roman" w:eastAsia="Times New Roman" w:hAnsi="Times New Roman" w:cs="Times New Roman"/>
          <w:sz w:val="24"/>
          <w:szCs w:val="24"/>
          <w:lang w:eastAsia="zh-CN"/>
        </w:rPr>
        <w:t xml:space="preserve"> ar kredito unijos</w:t>
      </w:r>
      <w:r w:rsidR="006706BC" w:rsidRPr="006706BC">
        <w:rPr>
          <w:rFonts w:ascii="Times New Roman" w:eastAsia="Times New Roman" w:hAnsi="Times New Roman" w:cs="Times New Roman"/>
          <w:sz w:val="24"/>
          <w:szCs w:val="24"/>
          <w:lang w:eastAsia="zh-CN"/>
        </w:rPr>
        <w:t xml:space="preserve"> garantiją arba </w:t>
      </w:r>
      <w:r w:rsidR="00924205">
        <w:rPr>
          <w:rFonts w:ascii="Times New Roman" w:eastAsia="Times New Roman" w:hAnsi="Times New Roman" w:cs="Times New Roman"/>
          <w:sz w:val="24"/>
          <w:szCs w:val="24"/>
          <w:lang w:eastAsia="zh-CN"/>
        </w:rPr>
        <w:t xml:space="preserve">pervesti užstatą į </w:t>
      </w:r>
      <w:r w:rsidR="00D82C48">
        <w:rPr>
          <w:rFonts w:ascii="Times New Roman" w:eastAsia="Times New Roman" w:hAnsi="Times New Roman" w:cs="Times New Roman"/>
          <w:sz w:val="24"/>
          <w:szCs w:val="24"/>
          <w:lang w:eastAsia="zh-CN"/>
        </w:rPr>
        <w:t xml:space="preserve">Užsakovo banko sąskaitą Nr. </w:t>
      </w:r>
      <w:proofErr w:type="spellStart"/>
      <w:r w:rsidR="00D82C48" w:rsidRPr="00D82C48">
        <w:rPr>
          <w:rFonts w:ascii="Times New Roman" w:eastAsia="Times New Roman" w:hAnsi="Times New Roman" w:cs="Times New Roman"/>
          <w:sz w:val="24"/>
          <w:szCs w:val="24"/>
          <w:highlight w:val="yellow"/>
          <w:lang w:eastAsia="zh-CN"/>
        </w:rPr>
        <w:t>LTxx</w:t>
      </w:r>
      <w:proofErr w:type="spellEnd"/>
      <w:r w:rsidR="006706BC" w:rsidRPr="006706BC">
        <w:rPr>
          <w:rFonts w:ascii="Times New Roman" w:eastAsia="Times New Roman" w:hAnsi="Times New Roman" w:cs="Times New Roman"/>
          <w:sz w:val="24"/>
          <w:szCs w:val="24"/>
          <w:lang w:eastAsia="zh-CN"/>
        </w:rPr>
        <w:t xml:space="preserve">. </w:t>
      </w:r>
    </w:p>
    <w:p w14:paraId="109B3F2C" w14:textId="6CDE72B3"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A01A2">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 Jeigu Rangovas Sutarties vykdymą užtikrina banko</w:t>
      </w:r>
      <w:r w:rsidR="00D148E9">
        <w:rPr>
          <w:rFonts w:ascii="Times New Roman" w:eastAsia="Times New Roman" w:hAnsi="Times New Roman" w:cs="Times New Roman"/>
          <w:sz w:val="24"/>
          <w:szCs w:val="24"/>
          <w:lang w:eastAsia="zh-CN"/>
        </w:rPr>
        <w:t xml:space="preserve"> ar kredito unijos</w:t>
      </w:r>
      <w:r w:rsidR="006706BC" w:rsidRPr="006706BC">
        <w:rPr>
          <w:rFonts w:ascii="Times New Roman" w:eastAsia="Times New Roman" w:hAnsi="Times New Roman" w:cs="Times New Roman"/>
          <w:sz w:val="24"/>
          <w:szCs w:val="24"/>
          <w:lang w:eastAsia="zh-CN"/>
        </w:rPr>
        <w:t xml:space="preserve"> garantija, Rangovas per 10 darbo dienų nuo Sutarties pasirašymo dienos privalės Užsakovui pateikti deramai įformintą, atitinkančią Lietuvos Respublikos teisės aktų reikalavimus, neatšaukiamą ir besąlygišką banko </w:t>
      </w:r>
      <w:r w:rsidR="00D148E9">
        <w:rPr>
          <w:rFonts w:ascii="Times New Roman" w:eastAsia="Times New Roman" w:hAnsi="Times New Roman" w:cs="Times New Roman"/>
          <w:sz w:val="24"/>
          <w:szCs w:val="24"/>
          <w:lang w:eastAsia="zh-CN"/>
        </w:rPr>
        <w:t xml:space="preserve">ar kredito unijos </w:t>
      </w:r>
      <w:r w:rsidR="006706BC" w:rsidRPr="006706BC">
        <w:rPr>
          <w:rFonts w:ascii="Times New Roman" w:eastAsia="Times New Roman" w:hAnsi="Times New Roman" w:cs="Times New Roman"/>
          <w:sz w:val="24"/>
          <w:szCs w:val="24"/>
          <w:lang w:eastAsia="zh-CN"/>
        </w:rPr>
        <w:t>garantiją Užsakovui priimtina forma bei visus ją lydinčius dokumentus (originalus) (toliau – garantija)</w:t>
      </w:r>
    </w:p>
    <w:p w14:paraId="2ED3325C" w14:textId="7488B2E9"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9A07C9">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Sutarties įvykdymo užtikrinimo galiojimo terminas – ne mažiau nei 14 mėnesių nuo Sutarties įsigaliojimo dienos.</w:t>
      </w:r>
    </w:p>
    <w:p w14:paraId="773FAFD0" w14:textId="506173BB"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825FD">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Sutarties įvykdymo užtikrinimo dalykas: bet koks Rangovo prievolių pagal Sutartį pažeidimas, dalinis ar visiškas jų nevykdymas ar netinkamas jų vykdymas.</w:t>
      </w:r>
    </w:p>
    <w:p w14:paraId="6148A7D6" w14:textId="64DE333B"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825FD">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 xml:space="preserve">. Garantijos sumos išmokėjimo sąlygos ir tvarka: per 5 (penkias) darbo dienas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suma jai priklauso dėl to, kad Rangovas dalinai ar visiškai neįvykdė Sutarties sąlygų ar kitaip pažeidė Sutartį. </w:t>
      </w:r>
    </w:p>
    <w:p w14:paraId="3B5B9E86" w14:textId="598CFBCB"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825FD">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Prieš pateikdamas pirkimo sutarties įvykdymo užtikrinimą, Rangovas gali prašyti Užsakovo patvirtinti, kad jis sutinka priimti jo siūlomą pirkimo sutarties įvykdymo užtikrinimą. Tokiu atveju Užsakovas privalo duoti Rangovui atsakymą ne vėliau kaip per 3 darbo dienas nuo prašymo gavimo dienos. Šis patvirtinimas iš Užsakovo neatima teisės atmesti pirkimo sutarties įvykdymo užtikrinimą, gavus informacijos, kad pirkimo sutarties įvykdymą užtikrinantis ūkio subjektas tapo nemokus ar neįvykdė įsipareigojimų Užsakovui arba kitiems ūkio subjektams, ar netinkamai juos vykdė.</w:t>
      </w:r>
    </w:p>
    <w:p w14:paraId="44DD5618" w14:textId="12DF7039"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9F47B6">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 Jei Užsakovas pasinaudoja Sutarties įvykdymo užtikrinimu, Rangovas, siekdamas toliau vykdyti Sutarties įsipareigojimus, privalo per 10 darbo dienų pateikti Užsakovui naują Sutarties įvykdymo užtikrinimą šiame Sutarties skyriuje nustatytomis sąlygomis.</w:t>
      </w:r>
    </w:p>
    <w:p w14:paraId="7A3CA145" w14:textId="346FA34D" w:rsidR="006706BC" w:rsidRPr="006706BC" w:rsidRDefault="009F47B6"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w:t>
      </w:r>
      <w:r w:rsidR="006706BC" w:rsidRPr="006706BC">
        <w:rPr>
          <w:rFonts w:ascii="Times New Roman" w:eastAsia="Times New Roman" w:hAnsi="Times New Roman" w:cs="Times New Roman"/>
          <w:sz w:val="24"/>
          <w:szCs w:val="24"/>
          <w:lang w:eastAsia="zh-CN"/>
        </w:rPr>
        <w:t xml:space="preserve">. Rangovas įsipareigoja, Užsakovui pasinaudojus Sutarties įvykdymo užtikrinimu, per 10 darbo dienų pateikti naują Sutarties sąlygų įvykdymo užtikrinimo dokumentą. Jei pastarasis terminas pažeidžiamas, Rangovas Užsakovui privalo sumokėti 0,1 % nuo Sutarties kainos (su PVM) dydžio baudą už kiekvieną uždelstą dieną iki tinkamo Sutarties įvykdymo užtikrinimo pateikimo dienos. Nustatyta suma bus išskaičiuota iš Rangovui mokėtinų sumų. </w:t>
      </w:r>
    </w:p>
    <w:p w14:paraId="0303CA02" w14:textId="0A7C2F42"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5610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Jei Sutartis būtų pratęsta, Užsakovas reikalauja, kad pratęstos Sutarties įvykdymas būtų užtikrintas Sutartyje numatyto dydžio suma ir šios Sutarties nurodytus reikalavimus atitinkančiu Sutarties įvykdymo užtikrinimu, t. y.:</w:t>
      </w:r>
    </w:p>
    <w:p w14:paraId="43695E9B" w14:textId="4BA9DB06"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5610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 xml:space="preserve">jei Sutarties įvykdymas buvo užtikrintas garantija: </w:t>
      </w:r>
    </w:p>
    <w:p w14:paraId="3C5F3CC6" w14:textId="1D13D228" w:rsidR="006706BC" w:rsidRPr="006706BC" w:rsidRDefault="00DD2A57" w:rsidP="006706BC">
      <w:pPr>
        <w:widowControl w:val="0"/>
        <w:tabs>
          <w:tab w:val="left" w:pos="993"/>
          <w:tab w:val="left" w:pos="1418"/>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5610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.1.1.</w:t>
      </w:r>
      <w:r w:rsidR="006706BC" w:rsidRPr="006706BC">
        <w:rPr>
          <w:rFonts w:ascii="Times New Roman" w:eastAsia="Times New Roman" w:hAnsi="Times New Roman" w:cs="Times New Roman"/>
          <w:sz w:val="24"/>
          <w:szCs w:val="24"/>
          <w:lang w:eastAsia="zh-CN"/>
        </w:rPr>
        <w:tab/>
        <w:t>o garantijos galiojimo terminas pratęsiant Sutartį jau yra pasibaigęs, Rangovas ne ilgiau nei per 10 darbo dienų nuo Sutarties pratęsimo pasirašymo dienos privalo pateikti Užsakovui naują garantiją, kurios galiojimas turi prasidėti kitą dieną po senosios garantijos galiojimo termino pabaigos ir kuri turi galioti ne trumpiau nei du mėnesius po pratęstos Sutarties galiojimo paskutinės dienos. Rašytinis susitarimas pratęsti Sutartį įsigalios naujos garantijos Užsakovui pateikimo dieną;</w:t>
      </w:r>
    </w:p>
    <w:p w14:paraId="2CAB47F4" w14:textId="69D7ACB6" w:rsidR="006706BC" w:rsidRPr="006706BC" w:rsidRDefault="00DD2A57" w:rsidP="006706BC">
      <w:pPr>
        <w:widowControl w:val="0"/>
        <w:tabs>
          <w:tab w:val="left" w:pos="15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C7A07">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.1.2.</w:t>
      </w:r>
      <w:r w:rsidR="006706BC" w:rsidRPr="006706BC">
        <w:rPr>
          <w:rFonts w:ascii="Times New Roman" w:eastAsia="Times New Roman" w:hAnsi="Times New Roman" w:cs="Times New Roman"/>
          <w:sz w:val="24"/>
          <w:szCs w:val="24"/>
          <w:lang w:eastAsia="zh-CN"/>
        </w:rPr>
        <w:tab/>
        <w:t>o garantijos galiojimo terminas pratęsiant Sutartį nebus pasibaigęs, Rangovas ne ilgiau nei per 10 darbo dienų nuo Sutarties pratęsimo pasirašymo dienos privalo pateikti Užsakovui naują garantiją, kurios galiojimas turi prasidėti kitą dieną po senosios garantijos galiojimo termino pabaigos ir kuri turi galioti ne trumpiau nei du mėnesius po pratęstos Sutarties galiojimo paskutinės dienos. Rašytinis susitarimas pratęsti Sutartį įsigalios jo pasirašymo dieną.</w:t>
      </w:r>
    </w:p>
    <w:p w14:paraId="41F4352E" w14:textId="48BAD9AA"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135C3">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Sutarties įvykdymo užtikrinimas grąžinamas gavus rašytinį Rangovo prašymą per 30 dienų po Darbų užbaigimo akto pasirašymo dienos. </w:t>
      </w:r>
    </w:p>
    <w:p w14:paraId="50A901DF" w14:textId="1E2E3188"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135C3">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Rangovo prievolių įvykdymo užtikrinimo dokumento nepateikimas Užsakovui yra esminis Sutarties pažeidimas, sudarantis pagrindą nutraukti Sutartį. </w:t>
      </w:r>
    </w:p>
    <w:p w14:paraId="7EB9B1E2" w14:textId="3A4630A7" w:rsidR="006706BC" w:rsidRPr="006706BC" w:rsidRDefault="00DD2A57" w:rsidP="006706BC">
      <w:pPr>
        <w:widowControl w:val="0"/>
        <w:suppressAutoHyphen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135C3">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Jeigu draudimo sutartis buvo nutraukta ar pasibaigė ankščiau, negu nurodyta draudimo liudijime (polise), Rangovas per 10 darbo dienų privalo sudaryti naują draudimo sutartį. Veiklos vykdymas be draudimo sutarties laikomas veiklos vykdymu neturint teisės verstis šia veikla.</w:t>
      </w:r>
    </w:p>
    <w:p w14:paraId="34EA1E31" w14:textId="77777777" w:rsidR="006706BC" w:rsidRPr="006706BC" w:rsidRDefault="006706BC" w:rsidP="006706BC">
      <w:pPr>
        <w:widowControl w:val="0"/>
        <w:suppressAutoHyphens/>
        <w:spacing w:after="0" w:line="240" w:lineRule="auto"/>
        <w:ind w:firstLine="709"/>
        <w:contextualSpacing/>
        <w:jc w:val="both"/>
        <w:rPr>
          <w:rFonts w:ascii="Times New Roman" w:eastAsia="Times New Roman" w:hAnsi="Times New Roman" w:cs="Times New Roman"/>
          <w:sz w:val="24"/>
          <w:szCs w:val="24"/>
          <w:lang w:eastAsia="zh-CN"/>
        </w:rPr>
      </w:pPr>
    </w:p>
    <w:p w14:paraId="149517A5" w14:textId="77777777" w:rsidR="006706BC" w:rsidRPr="006706BC" w:rsidRDefault="006706BC" w:rsidP="006706BC">
      <w:pPr>
        <w:numPr>
          <w:ilvl w:val="0"/>
          <w:numId w:val="1"/>
        </w:numPr>
        <w:tabs>
          <w:tab w:val="left" w:pos="426"/>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RANGOVO SUBRANGOVŲ KEITIMO PAGRINDAI IR TVARKA</w:t>
      </w:r>
    </w:p>
    <w:p w14:paraId="36B8C040" w14:textId="77777777" w:rsidR="006706BC" w:rsidRPr="006706BC" w:rsidRDefault="006706BC" w:rsidP="006706BC">
      <w:pPr>
        <w:tabs>
          <w:tab w:val="left" w:pos="426"/>
        </w:tabs>
        <w:suppressAutoHyphens/>
        <w:spacing w:after="0" w:line="240" w:lineRule="auto"/>
        <w:rPr>
          <w:rFonts w:ascii="Times New Roman" w:eastAsia="Times New Roman" w:hAnsi="Times New Roman" w:cs="Times New Roman"/>
          <w:b/>
          <w:sz w:val="24"/>
          <w:szCs w:val="24"/>
          <w:lang w:eastAsia="zh-CN"/>
        </w:rPr>
      </w:pPr>
    </w:p>
    <w:p w14:paraId="68B430A3" w14:textId="45A5B8B2" w:rsidR="006706BC" w:rsidRPr="006706BC" w:rsidRDefault="007A446E" w:rsidP="006706BC">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xml:space="preserve">. Sutarčiai vykdyti pasitelkiami šie subrangovai: </w:t>
      </w:r>
      <w:r w:rsidR="006706BC" w:rsidRPr="006706BC">
        <w:rPr>
          <w:rFonts w:ascii="Times New Roman" w:eastAsia="Times New Roman" w:hAnsi="Times New Roman" w:cs="Times New Roman"/>
          <w:i/>
          <w:iCs/>
          <w:sz w:val="24"/>
          <w:szCs w:val="24"/>
          <w:lang w:eastAsia="zh-CN"/>
        </w:rPr>
        <w:t>[surašyti pasiūlyme nurodytus subrangovus, jeigu tokių nėra parašyti žodį „nėra“]</w:t>
      </w:r>
      <w:r w:rsidR="006706BC" w:rsidRPr="006706BC">
        <w:rPr>
          <w:rFonts w:ascii="Times New Roman" w:eastAsia="Times New Roman" w:hAnsi="Times New Roman" w:cs="Times New Roman"/>
          <w:sz w:val="24"/>
          <w:szCs w:val="24"/>
          <w:lang w:eastAsia="zh-CN"/>
        </w:rPr>
        <w:t xml:space="preserve">. </w:t>
      </w:r>
    </w:p>
    <w:p w14:paraId="63BAD1CD" w14:textId="292C8BD1" w:rsidR="006706BC" w:rsidRPr="006706BC" w:rsidRDefault="007A446E" w:rsidP="006706BC">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Subrangovų keitimas vietomis tarp Sutartyje numatytų subrangovų ar didesnės (mažesnės) įsipareigojimų dalies, negu buvo suderinta, perdavimas kitam Sutartyje numatytam subrangovui galimas tik tiems įsipareigojimams, kuriems Rangovas pasiūlyme buvo numatęs perduoti subrangovams ir tik gavus Užsakovo sutikimą. Sutarties galiojimo metu ketinant pasitelkti papildomus subrangovus, pastarieji turi būti ne mažesnės kvalifikacijos nei buvo reikalaujama pirkimo dokumentuose.</w:t>
      </w:r>
    </w:p>
    <w:p w14:paraId="110F9797" w14:textId="7319366B" w:rsidR="006706BC" w:rsidRPr="006706BC" w:rsidRDefault="007A446E" w:rsidP="006706B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 Sutarties galiojimo metu papildomų subrangovų pasitelkimas arba Sutartyje numatytų subrangovų atsisakymas galimas tik gavus Užsakovo sutikimą ir esant vienai iš šių priežasčių:</w:t>
      </w:r>
    </w:p>
    <w:p w14:paraId="1E3747D6" w14:textId="0A984A46" w:rsidR="006706BC" w:rsidRPr="006706BC" w:rsidRDefault="007A446E" w:rsidP="006706B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.1. Sutartyje numatytas subrangovas yra likviduojamas, bankrutavęs arba jam yra iškelta bankroto byla;</w:t>
      </w:r>
    </w:p>
    <w:p w14:paraId="49CB9743" w14:textId="584F52B4" w:rsidR="006706BC" w:rsidRPr="006706BC" w:rsidRDefault="007A446E" w:rsidP="006706BC">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.2. subrangovas Rangovui atsisako atlikti jam Sutartyje numatytą įsipareigojimų dalį.</w:t>
      </w:r>
    </w:p>
    <w:p w14:paraId="2276B9DC" w14:textId="78EF6CBA" w:rsidR="006706BC" w:rsidRPr="006706BC" w:rsidRDefault="007A446E" w:rsidP="006706B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Šioje Sutarties dalyje nurodytais atvejais Užsakovui pateikiamas pagrįstas prašymas, pridedant jį pagrindžiančius dokumentus. Subrangovas gali pradėti vykdyti savo įsipareigojimus, tik Rangovui gavus Užsakovo sutikimą.</w:t>
      </w:r>
    </w:p>
    <w:p w14:paraId="3FC50291" w14:textId="5484D04C" w:rsidR="006706BC" w:rsidRPr="006706BC" w:rsidRDefault="007A446E" w:rsidP="006706BC">
      <w:pPr>
        <w:widowControl w:val="0"/>
        <w:spacing w:after="0" w:line="240" w:lineRule="auto"/>
        <w:ind w:firstLine="709"/>
        <w:contextualSpacing/>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5</w:t>
      </w:r>
      <w:r w:rsidR="00903E40">
        <w:rPr>
          <w:rFonts w:ascii="Times New Roman" w:eastAsia="Times New Roman" w:hAnsi="Times New Roman" w:cs="Times New Roman"/>
          <w:sz w:val="24"/>
          <w:szCs w:val="24"/>
        </w:rPr>
        <w:t>8</w:t>
      </w:r>
      <w:r w:rsidR="006706BC" w:rsidRPr="007A446E">
        <w:rPr>
          <w:rFonts w:ascii="Times New Roman" w:eastAsia="Times New Roman" w:hAnsi="Times New Roman" w:cs="Times New Roman"/>
          <w:sz w:val="24"/>
          <w:szCs w:val="24"/>
        </w:rPr>
        <w:t>. Šioje Sutarties dalyje nurodytais</w:t>
      </w:r>
      <w:r w:rsidR="006706BC" w:rsidRPr="006706BC">
        <w:rPr>
          <w:rFonts w:ascii="Times New Roman" w:eastAsia="Times New Roman" w:hAnsi="Times New Roman" w:cs="Times New Roman"/>
          <w:sz w:val="24"/>
          <w:szCs w:val="24"/>
        </w:rPr>
        <w:t xml:space="preserve"> atvejais naujas subrangovas privalo Užsakovui pateikti dokumentus, įrodančius, kad jo kvalifikacija atitinka pirkimo dokumentuose nustatytus minimalius kvalifikacijos reikalavimus subrangovams.</w:t>
      </w:r>
    </w:p>
    <w:p w14:paraId="04003FC2" w14:textId="77777777" w:rsidR="006706BC" w:rsidRPr="006706BC" w:rsidRDefault="006706BC" w:rsidP="006706BC">
      <w:pPr>
        <w:widowControl w:val="0"/>
        <w:spacing w:after="0" w:line="240" w:lineRule="auto"/>
        <w:ind w:left="851"/>
        <w:contextualSpacing/>
        <w:jc w:val="both"/>
        <w:outlineLvl w:val="0"/>
        <w:rPr>
          <w:rFonts w:ascii="Times New Roman" w:eastAsia="Times New Roman" w:hAnsi="Times New Roman" w:cs="Times New Roman"/>
          <w:sz w:val="24"/>
          <w:szCs w:val="24"/>
          <w:u w:val="single"/>
        </w:rPr>
      </w:pPr>
    </w:p>
    <w:p w14:paraId="189AA91B" w14:textId="77777777" w:rsidR="006706BC" w:rsidRPr="006706BC" w:rsidRDefault="006706BC" w:rsidP="006706BC">
      <w:pPr>
        <w:numPr>
          <w:ilvl w:val="0"/>
          <w:numId w:val="1"/>
        </w:numPr>
        <w:tabs>
          <w:tab w:val="left" w:pos="709"/>
          <w:tab w:val="left" w:pos="1134"/>
        </w:tabs>
        <w:suppressAutoHyphens/>
        <w:spacing w:after="0" w:line="240" w:lineRule="auto"/>
        <w:contextualSpacing/>
        <w:jc w:val="cente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KONFIDENCIALUMAS</w:t>
      </w:r>
    </w:p>
    <w:p w14:paraId="00562A0F" w14:textId="77777777" w:rsidR="006706BC" w:rsidRPr="006706BC" w:rsidRDefault="006706BC" w:rsidP="006706BC">
      <w:pPr>
        <w:tabs>
          <w:tab w:val="left" w:pos="709"/>
          <w:tab w:val="left" w:pos="1134"/>
        </w:tabs>
        <w:spacing w:after="0" w:line="240" w:lineRule="auto"/>
        <w:ind w:left="1080"/>
        <w:contextualSpacing/>
        <w:rPr>
          <w:rFonts w:ascii="Times New Roman" w:eastAsia="Times New Roman" w:hAnsi="Times New Roman" w:cs="Times New Roman"/>
          <w:b/>
          <w:sz w:val="24"/>
          <w:szCs w:val="24"/>
        </w:rPr>
      </w:pPr>
    </w:p>
    <w:p w14:paraId="04982C3D" w14:textId="25276738" w:rsidR="007A446E" w:rsidRDefault="00903E40" w:rsidP="007A446E">
      <w:pPr>
        <w:tabs>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r w:rsidR="006706BC" w:rsidRPr="006706BC">
        <w:rPr>
          <w:rFonts w:ascii="Times New Roman" w:eastAsia="Times New Roman" w:hAnsi="Times New Roman" w:cs="Times New Roman"/>
          <w:sz w:val="24"/>
          <w:szCs w:val="24"/>
          <w:lang w:eastAsia="zh-CN"/>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CE5C8C5" w14:textId="3298DD2A" w:rsidR="006706BC" w:rsidRPr="006706BC" w:rsidRDefault="007A446E" w:rsidP="007A446E">
      <w:pPr>
        <w:tabs>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r>
      <w:r w:rsidR="006706BC" w:rsidRPr="006706BC">
        <w:rPr>
          <w:rFonts w:ascii="Times New Roman" w:eastAsia="Times New Roman" w:hAnsi="Times New Roman" w:cs="Times New Roman"/>
          <w:sz w:val="24"/>
          <w:szCs w:val="24"/>
          <w:lang w:eastAsia="zh-CN"/>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6542702" w14:textId="77777777" w:rsidR="006706BC" w:rsidRPr="006706BC" w:rsidRDefault="006706BC" w:rsidP="006706BC">
      <w:pPr>
        <w:tabs>
          <w:tab w:val="left" w:pos="1134"/>
        </w:tabs>
        <w:spacing w:after="0" w:line="240" w:lineRule="auto"/>
        <w:ind w:left="709"/>
        <w:contextualSpacing/>
        <w:jc w:val="both"/>
        <w:rPr>
          <w:rFonts w:ascii="Times New Roman" w:eastAsia="Times New Roman" w:hAnsi="Times New Roman" w:cs="Times New Roman"/>
          <w:sz w:val="24"/>
          <w:szCs w:val="24"/>
          <w:lang w:eastAsia="zh-CN"/>
        </w:rPr>
      </w:pPr>
    </w:p>
    <w:p w14:paraId="156971F0"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NENUGALIMA JĖGA (</w:t>
      </w:r>
      <w:r w:rsidRPr="006706BC">
        <w:rPr>
          <w:rFonts w:ascii="Times New Roman" w:eastAsia="Times New Roman" w:hAnsi="Times New Roman" w:cs="Times New Roman"/>
          <w:b/>
          <w:i/>
          <w:sz w:val="24"/>
          <w:szCs w:val="24"/>
          <w:lang w:eastAsia="zh-CN"/>
        </w:rPr>
        <w:t>force majeure</w:t>
      </w:r>
      <w:r w:rsidRPr="006706BC">
        <w:rPr>
          <w:rFonts w:ascii="Times New Roman" w:eastAsia="Times New Roman" w:hAnsi="Times New Roman" w:cs="Times New Roman"/>
          <w:b/>
          <w:sz w:val="24"/>
          <w:szCs w:val="24"/>
          <w:lang w:eastAsia="zh-CN"/>
        </w:rPr>
        <w:t>)</w:t>
      </w:r>
    </w:p>
    <w:p w14:paraId="0944C18F"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lang w:eastAsia="zh-CN"/>
        </w:rPr>
      </w:pPr>
    </w:p>
    <w:p w14:paraId="2DC2355C" w14:textId="3F589646" w:rsidR="006706BC" w:rsidRPr="006706BC" w:rsidRDefault="007A446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85DCEC" w14:textId="761551C1" w:rsidR="006706BC" w:rsidRPr="006706BC" w:rsidRDefault="007A446E" w:rsidP="006706BC">
      <w:pPr>
        <w:tabs>
          <w:tab w:val="left" w:pos="1134"/>
          <w:tab w:val="left" w:pos="1276"/>
          <w:tab w:val="left" w:pos="1701"/>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6</w:t>
      </w:r>
      <w:r w:rsidR="00903E40">
        <w:rPr>
          <w:rFonts w:ascii="Times New Roman" w:eastAsia="Calibri" w:hAnsi="Times New Roman" w:cs="Times New Roman"/>
          <w:sz w:val="24"/>
          <w:szCs w:val="24"/>
          <w:lang w:eastAsia="zh-CN"/>
        </w:rPr>
        <w:t>2</w:t>
      </w:r>
      <w:r w:rsidR="006706BC" w:rsidRPr="006706BC">
        <w:rPr>
          <w:rFonts w:ascii="Times New Roman" w:eastAsia="Calibri" w:hAnsi="Times New Roman" w:cs="Times New Roman"/>
          <w:sz w:val="24"/>
          <w:szCs w:val="24"/>
          <w:lang w:eastAsia="zh-CN"/>
        </w:rPr>
        <w:t>. Nenugalimos jėgos aplinkybėmis yra laikomos aplinkybės, nurodytos galiojančiuose Lietuvos Respublikos teisės aktuose.</w:t>
      </w:r>
    </w:p>
    <w:p w14:paraId="4078FCB0" w14:textId="12DFE174" w:rsidR="006706BC" w:rsidRPr="006706BC" w:rsidRDefault="007A446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 Apie tokių aplinkybių atsiradimą viena Šalis kitai įsipareigoja pranešti ne vėliau kaip per 15 kalendorinių dienų nuo aplinkybių atsiradimo. Nepranešimas neatleidžia nuo Sutartyje numatytų įsipareigojimų vykdymo.</w:t>
      </w:r>
    </w:p>
    <w:p w14:paraId="7C82B331" w14:textId="68FD4793"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Nenugalimos jėgos atveju Šalys dėl atsiradusių nuostolių papildomo atlyginimo ir darbų atlikimo terminų pratęsimo susitaria abipusiu susitarimu.</w:t>
      </w:r>
    </w:p>
    <w:p w14:paraId="3D21550A" w14:textId="77777777" w:rsidR="006706BC" w:rsidRPr="006706BC" w:rsidRDefault="006706BC"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p>
    <w:p w14:paraId="42C82C63"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SUTARTIES GALIOJIMAS</w:t>
      </w:r>
    </w:p>
    <w:p w14:paraId="145B9DF2"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rPr>
      </w:pPr>
    </w:p>
    <w:p w14:paraId="19C70770" w14:textId="0A63ED35"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Sutartis sudaroma 12 (dvylikos) m</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nesi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laikotarpiui su galimybe prat</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sti sutart</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 du kartus po 12 (dvylika) m</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nesi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neviršijant pradin</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sutarties vert</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Bendras Sutarties galiojimo terminas negali b</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ti ilgesnis nei 36 m</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 xml:space="preserve">nesiai nuo Sutarties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sigaliojimo dienos.</w:t>
      </w:r>
    </w:p>
    <w:p w14:paraId="037501D9" w14:textId="4B49713B"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803548">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Šalių sudaryta ir pasirašyta Sutartis įsigalioja Sutarties įvykdymo užtikrinimo Užsakovui pateikimo dieną.</w:t>
      </w:r>
    </w:p>
    <w:p w14:paraId="3AD4911D" w14:textId="518B701D"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803548">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Sutartis baigiasi, jei Šalys nesutars jos pratęsti, atsiradus bent vienai aplinkybei:</w:t>
      </w:r>
    </w:p>
    <w:p w14:paraId="07CFD09E" w14:textId="3F7502CB"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803548">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pasibaigus sutarties terminui, nurodytam Sutarties 6</w:t>
      </w:r>
      <w:r w:rsidR="00803548">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xml:space="preserve"> punkte, kai Sutarties Šalys tinkamai įvykdo visas iš Sutarties kylančias prievoles, įskaitant Užsakovo užsakytų Darbų atlikimą bei Užsakovo visišką apmokėjimą Rangovui už atliktus Darbus;</w:t>
      </w:r>
    </w:p>
    <w:p w14:paraId="4A82F106" w14:textId="19103390"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803548">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ab/>
        <w:t>kai Sutarties Šalys sutaria Sutartį nutraukti arba Sutartis nutraukiama įstatymu ar Sutartyje nustatytais atvejais.</w:t>
      </w:r>
    </w:p>
    <w:p w14:paraId="1C6552CA" w14:textId="609D67A4"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500A9F">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7625E087" w14:textId="45CFE8B1"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Užsakovas, įspėjęs prieš 15 kalendorinių dienų, gali nutraukti Sutartį vienašališkai ir reikalauti atlyginti nuostolius, jeigu Rangovas: </w:t>
      </w:r>
    </w:p>
    <w:p w14:paraId="26239062" w14:textId="56C7CBDB"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 xml:space="preserve"> įvykdo esminį Sutarties pažeidimą:</w:t>
      </w:r>
    </w:p>
    <w:p w14:paraId="3D66C476" w14:textId="2768686B"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.1.1. ilgiau nei 15 dienų nuo Užsakovo užsakymo Rangovui pateikimo dienos, užsakymo pateikimo dienos neskaičiuojant, nepradeda vykdyti Darbų;</w:t>
      </w:r>
    </w:p>
    <w:p w14:paraId="2A8BB9EF" w14:textId="586A1FFD"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.1.2. nepajėgia vykdyti Sutarties įsipareigojimų ir nepateikia svarių įrodymų dėl Sutarties įsipareigojimų vykdymo ateityje;</w:t>
      </w:r>
    </w:p>
    <w:p w14:paraId="4D68E236" w14:textId="203121C3" w:rsidR="006706BC" w:rsidRPr="00FE6633"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.1.3. nevykdo Sutarties IX skyriuje „Sutarties sąlygų įvykdymo užtikrinimas. Draudimas“ nustatytų reikalavimų ilgiau kaip 1 mėn</w:t>
      </w:r>
      <w:r w:rsidR="006706BC" w:rsidRPr="00FE6633">
        <w:rPr>
          <w:rFonts w:ascii="Times New Roman" w:eastAsia="Times New Roman" w:hAnsi="Times New Roman" w:cs="Times New Roman"/>
          <w:sz w:val="24"/>
          <w:szCs w:val="24"/>
          <w:lang w:eastAsia="zh-CN"/>
        </w:rPr>
        <w:t xml:space="preserve">. </w:t>
      </w:r>
    </w:p>
    <w:p w14:paraId="4BBB0A08" w14:textId="3B6D4F2B"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sidRPr="00FE6633">
        <w:rPr>
          <w:rFonts w:ascii="Times New Roman" w:eastAsia="Times New Roman" w:hAnsi="Times New Roman" w:cs="Times New Roman"/>
          <w:sz w:val="24"/>
          <w:szCs w:val="24"/>
          <w:lang w:eastAsia="zh-CN"/>
        </w:rPr>
        <w:t>69</w:t>
      </w:r>
      <w:r w:rsidR="006706BC" w:rsidRPr="00FE6633">
        <w:rPr>
          <w:rFonts w:ascii="Times New Roman" w:eastAsia="Times New Roman" w:hAnsi="Times New Roman" w:cs="Times New Roman"/>
          <w:sz w:val="24"/>
          <w:szCs w:val="24"/>
          <w:lang w:eastAsia="zh-CN"/>
        </w:rPr>
        <w:t xml:space="preserve">.1.4. įvykdo esminius sutarties pažeidimus, nurodytus sutarties </w:t>
      </w:r>
      <w:r w:rsidR="00FE6633" w:rsidRPr="00FE6633">
        <w:rPr>
          <w:rFonts w:ascii="Times New Roman" w:eastAsia="Times New Roman" w:hAnsi="Times New Roman" w:cs="Times New Roman"/>
          <w:sz w:val="24"/>
          <w:szCs w:val="24"/>
          <w:lang w:eastAsia="zh-CN"/>
        </w:rPr>
        <w:t>29</w:t>
      </w:r>
      <w:r w:rsidR="006706BC" w:rsidRPr="00FE6633">
        <w:rPr>
          <w:rFonts w:ascii="Times New Roman" w:eastAsia="Times New Roman" w:hAnsi="Times New Roman" w:cs="Times New Roman"/>
          <w:sz w:val="24"/>
          <w:szCs w:val="24"/>
          <w:lang w:eastAsia="zh-CN"/>
        </w:rPr>
        <w:t>- 3</w:t>
      </w:r>
      <w:r w:rsidR="00FE6633" w:rsidRPr="00FE6633">
        <w:rPr>
          <w:rFonts w:ascii="Times New Roman" w:eastAsia="Times New Roman" w:hAnsi="Times New Roman" w:cs="Times New Roman"/>
          <w:sz w:val="24"/>
          <w:szCs w:val="24"/>
          <w:lang w:eastAsia="zh-CN"/>
        </w:rPr>
        <w:t>0</w:t>
      </w:r>
      <w:r w:rsidR="006706BC" w:rsidRPr="00FE6633">
        <w:rPr>
          <w:rFonts w:ascii="Times New Roman" w:eastAsia="Times New Roman" w:hAnsi="Times New Roman" w:cs="Times New Roman"/>
          <w:sz w:val="24"/>
          <w:szCs w:val="24"/>
          <w:lang w:eastAsia="zh-CN"/>
        </w:rPr>
        <w:t xml:space="preserve"> punktuose.</w:t>
      </w:r>
      <w:r w:rsidR="006706BC" w:rsidRPr="006706BC">
        <w:rPr>
          <w:rFonts w:ascii="Times New Roman" w:eastAsia="Times New Roman" w:hAnsi="Times New Roman" w:cs="Times New Roman"/>
          <w:sz w:val="24"/>
          <w:szCs w:val="24"/>
          <w:lang w:eastAsia="zh-CN"/>
        </w:rPr>
        <w:t xml:space="preserve"> </w:t>
      </w:r>
    </w:p>
    <w:p w14:paraId="617CBBA2" w14:textId="5F8807D1" w:rsidR="006706BC" w:rsidRPr="006706BC" w:rsidRDefault="00DF4CAC"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ab/>
        <w:t>aiškiai parodo ketinimą netęsti savo įsipareigojimų pagal Sutartį ir tampa aišku, kad juos baigti iki Darbų atlikimo termino pabaigos neįmanoma;</w:t>
      </w:r>
    </w:p>
    <w:p w14:paraId="093710D1" w14:textId="12E6B2B8" w:rsidR="006706BC" w:rsidRPr="006706BC" w:rsidRDefault="00DF4CAC"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ab/>
        <w:t>Darbus atlieka nekokybiškai, naudoja nekokybišką įrangą ir (ar) medžiagas arba Rangovas nepašalina Darbų trūkumų per nustatytus terminus, arba trūkumai yra esminiai ir Rangovas nepajėgus užbaigti Darbų be esminių trūkumų ar didelių nuostolių Užsakovui;</w:t>
      </w:r>
    </w:p>
    <w:p w14:paraId="208CE909" w14:textId="6BF06145"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Užsakovas be išankstinio įspėjimo gali nutraukti Sutartį vienašališkai ir reikalauti atlyginti nuostolius, jeigu:</w:t>
      </w:r>
    </w:p>
    <w:p w14:paraId="58D4C035" w14:textId="7E50DE32"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Rangovas bankrutuoja arba tampa nemokus;</w:t>
      </w:r>
    </w:p>
    <w:p w14:paraId="74DE8519" w14:textId="7CB99D84"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ab/>
        <w:t>Rangovas Sutarties vykdymo metu įtraukiamas į nepatikimų tiekėjų sąrašą.</w:t>
      </w:r>
    </w:p>
    <w:p w14:paraId="17A4F3BD" w14:textId="6DE6368D"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Užsakovas taip pat gali nutraukti Sutartį LR Viešųjų pirkimų įstatymo 90 straipsnyje nurodytais atvejais prieš tai Rangovui prieš 15 dienų pranešant raštu.</w:t>
      </w:r>
    </w:p>
    <w:p w14:paraId="2E27639E" w14:textId="0EA625C4"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Rangovas turi teisę vienašališkai nutraukti Sutartį įspėjęs Užsakovą prieš 30 kalendorinių dienų.</w:t>
      </w:r>
    </w:p>
    <w:p w14:paraId="38256297" w14:textId="7C8C1FA1"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Jei bet kuri Sutarties nuostata tampa ar pripažįstama visiškai ar iš dalies negaliojančia, tai neturi įtakos kitų Sutarties nuostatų galiojimui.</w:t>
      </w:r>
    </w:p>
    <w:p w14:paraId="0D440B8F" w14:textId="77777777" w:rsidR="006706BC" w:rsidRPr="006706BC" w:rsidRDefault="006706BC" w:rsidP="006706BC">
      <w:pPr>
        <w:suppressAutoHyphens/>
        <w:spacing w:after="0" w:line="240" w:lineRule="auto"/>
        <w:ind w:firstLine="567"/>
        <w:jc w:val="both"/>
        <w:rPr>
          <w:rFonts w:ascii="Times New Roman" w:eastAsia="Lucida Sans Unicode" w:hAnsi="Times New Roman" w:cs="Times New Roman"/>
          <w:sz w:val="24"/>
          <w:szCs w:val="24"/>
          <w:lang w:eastAsia="ar-SA"/>
        </w:rPr>
      </w:pPr>
    </w:p>
    <w:p w14:paraId="067C121E"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KITOS SUTARTIES SĄLYGOS</w:t>
      </w:r>
    </w:p>
    <w:p w14:paraId="60CFBFF8"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lang w:eastAsia="zh-CN"/>
        </w:rPr>
      </w:pPr>
    </w:p>
    <w:p w14:paraId="1D047A57" w14:textId="3FFF4BC1"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xml:space="preserve">. Vykdydamos šią Sutartį, Šalys vadovaujasi LR civiliniu kodeksu ir kitais įstatymais bei kitais teisės aktais, </w:t>
      </w:r>
      <w:r w:rsidR="006706BC" w:rsidRPr="006706BC">
        <w:rPr>
          <w:rFonts w:ascii="Times New Roman" w:eastAsia="Times New Roman" w:hAnsi="Times New Roman" w:cs="Times New Roman"/>
          <w:bCs/>
          <w:sz w:val="24"/>
          <w:szCs w:val="24"/>
          <w:lang w:eastAsia="zh-CN"/>
        </w:rPr>
        <w:t>Užsakovo</w:t>
      </w:r>
      <w:r w:rsidR="006706BC" w:rsidRPr="006706BC">
        <w:rPr>
          <w:rFonts w:ascii="Times New Roman" w:eastAsia="Times New Roman" w:hAnsi="Times New Roman" w:cs="Times New Roman"/>
          <w:b/>
          <w:bCs/>
          <w:sz w:val="24"/>
          <w:szCs w:val="24"/>
          <w:lang w:eastAsia="zh-CN"/>
        </w:rPr>
        <w:t xml:space="preserve"> </w:t>
      </w:r>
      <w:r w:rsidR="006706BC" w:rsidRPr="006706BC">
        <w:rPr>
          <w:rFonts w:ascii="Times New Roman" w:eastAsia="Times New Roman" w:hAnsi="Times New Roman" w:cs="Times New Roman"/>
          <w:bCs/>
          <w:sz w:val="24"/>
          <w:szCs w:val="24"/>
          <w:lang w:eastAsia="zh-CN"/>
        </w:rPr>
        <w:t xml:space="preserve">parengtais </w:t>
      </w:r>
      <w:r w:rsidR="006706BC" w:rsidRPr="006706BC">
        <w:rPr>
          <w:rFonts w:ascii="Times New Roman" w:eastAsia="Times New Roman" w:hAnsi="Times New Roman" w:cs="Times New Roman"/>
          <w:sz w:val="24"/>
          <w:szCs w:val="24"/>
          <w:lang w:eastAsia="zh-CN"/>
        </w:rPr>
        <w:t xml:space="preserve">pirkimo dokumentais bei viešojo pirkimo metu pateiktu </w:t>
      </w:r>
      <w:r w:rsidR="006706BC" w:rsidRPr="006706BC">
        <w:rPr>
          <w:rFonts w:ascii="Times New Roman" w:eastAsia="Times New Roman" w:hAnsi="Times New Roman" w:cs="Times New Roman"/>
          <w:bCs/>
          <w:sz w:val="24"/>
          <w:szCs w:val="24"/>
          <w:lang w:eastAsia="zh-CN"/>
        </w:rPr>
        <w:t xml:space="preserve">Rangovo </w:t>
      </w:r>
      <w:r w:rsidR="006706BC" w:rsidRPr="006706BC">
        <w:rPr>
          <w:rFonts w:ascii="Times New Roman" w:eastAsia="Times New Roman" w:hAnsi="Times New Roman" w:cs="Times New Roman"/>
          <w:sz w:val="24"/>
          <w:szCs w:val="24"/>
          <w:lang w:eastAsia="zh-CN"/>
        </w:rPr>
        <w:t>pasiūlymu.</w:t>
      </w:r>
    </w:p>
    <w:p w14:paraId="4FD62F00" w14:textId="58537A01"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Sutarties sąlygos Sutarties galiojimo laikotarpiu negali būti keičiamos, išskyrus LR Viešųjų pirkimų įstatymo 89 straipsnyje nustatytus atvejus. Sutarties sąlygų keitimu nebus laikomas Sutarties sąlygų koregavimas joje numatytomis aplinkybėmis.</w:t>
      </w:r>
    </w:p>
    <w:p w14:paraId="66D5F335" w14:textId="61137C67" w:rsidR="006706BC" w:rsidRPr="006706BC" w:rsidRDefault="00DD448E" w:rsidP="006706BC">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 xml:space="preserve">. 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38E01AC9" w14:textId="45DD98B8" w:rsidR="006706BC" w:rsidRPr="006706BC" w:rsidRDefault="00DD448E" w:rsidP="006706BC">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08706564" w14:textId="536372A5"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bookmarkStart w:id="3" w:name="_Ref500752198"/>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 Užsakovas, vadovaudamasis LR Viešųjų pirkimų įstatymo 87 straipsnio 1 dalies 12 punktu, sudarant pirkimo Sutartį skiria atsakingą asmenį/</w:t>
      </w:r>
      <w:proofErr w:type="spellStart"/>
      <w:r w:rsidR="006706BC" w:rsidRPr="006706BC">
        <w:rPr>
          <w:rFonts w:ascii="Times New Roman" w:eastAsia="Times New Roman" w:hAnsi="Times New Roman" w:cs="Times New Roman"/>
          <w:sz w:val="24"/>
          <w:szCs w:val="24"/>
          <w:lang w:eastAsia="zh-CN"/>
        </w:rPr>
        <w:t>is</w:t>
      </w:r>
      <w:proofErr w:type="spellEnd"/>
      <w:r w:rsidR="006706BC" w:rsidRPr="006706BC">
        <w:rPr>
          <w:rFonts w:ascii="Times New Roman" w:eastAsia="Times New Roman" w:hAnsi="Times New Roman" w:cs="Times New Roman"/>
          <w:sz w:val="24"/>
          <w:szCs w:val="24"/>
          <w:lang w:eastAsia="zh-CN"/>
        </w:rPr>
        <w:t xml:space="preserve"> už pirkimo Sutarties vykdymą– [įrašyti atsakingą asmenį/</w:t>
      </w:r>
      <w:proofErr w:type="spellStart"/>
      <w:r w:rsidR="006706BC" w:rsidRPr="006706BC">
        <w:rPr>
          <w:rFonts w:ascii="Times New Roman" w:eastAsia="Times New Roman" w:hAnsi="Times New Roman" w:cs="Times New Roman"/>
          <w:sz w:val="24"/>
          <w:szCs w:val="24"/>
          <w:lang w:eastAsia="zh-CN"/>
        </w:rPr>
        <w:t>is</w:t>
      </w:r>
      <w:proofErr w:type="spellEnd"/>
      <w:r w:rsidR="006706BC" w:rsidRPr="006706BC">
        <w:rPr>
          <w:rFonts w:ascii="Times New Roman" w:eastAsia="Times New Roman" w:hAnsi="Times New Roman" w:cs="Times New Roman"/>
          <w:sz w:val="24"/>
          <w:szCs w:val="24"/>
          <w:lang w:eastAsia="zh-CN"/>
        </w:rPr>
        <w:t xml:space="preserve"> ], Sutarties pakeitimų ir Sutarties paskelbimą – </w:t>
      </w:r>
      <w:r w:rsidR="006706BC" w:rsidRPr="006706BC">
        <w:rPr>
          <w:rFonts w:ascii="Times New Roman" w:eastAsia="Times New Roman" w:hAnsi="Times New Roman" w:cs="Times New Roman"/>
          <w:i/>
          <w:sz w:val="24"/>
          <w:szCs w:val="24"/>
          <w:lang w:eastAsia="zh-CN"/>
        </w:rPr>
        <w:t>[įrašyti atsakingą asmenį/</w:t>
      </w:r>
      <w:proofErr w:type="spellStart"/>
      <w:r w:rsidR="006706BC" w:rsidRPr="006706BC">
        <w:rPr>
          <w:rFonts w:ascii="Times New Roman" w:eastAsia="Times New Roman" w:hAnsi="Times New Roman" w:cs="Times New Roman"/>
          <w:i/>
          <w:sz w:val="24"/>
          <w:szCs w:val="24"/>
          <w:lang w:eastAsia="zh-CN"/>
        </w:rPr>
        <w:t>is</w:t>
      </w:r>
      <w:proofErr w:type="spellEnd"/>
      <w:r w:rsidR="006706BC" w:rsidRPr="006706BC">
        <w:rPr>
          <w:rFonts w:ascii="Times New Roman" w:eastAsia="Times New Roman" w:hAnsi="Times New Roman" w:cs="Times New Roman"/>
          <w:i/>
          <w:sz w:val="24"/>
          <w:szCs w:val="24"/>
          <w:lang w:eastAsia="zh-CN"/>
        </w:rPr>
        <w:t xml:space="preserve"> ].</w:t>
      </w:r>
      <w:bookmarkEnd w:id="3"/>
    </w:p>
    <w:p w14:paraId="5AEE7508" w14:textId="3CF6F938" w:rsidR="006706BC" w:rsidRPr="006706BC" w:rsidRDefault="00FE6633"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79</w:t>
      </w:r>
      <w:r w:rsidR="006706BC" w:rsidRPr="006706BC">
        <w:rPr>
          <w:rFonts w:ascii="Times New Roman" w:eastAsia="Times New Roman" w:hAnsi="Times New Roman" w:cs="Times New Roman"/>
          <w:sz w:val="24"/>
          <w:szCs w:val="24"/>
          <w:lang w:eastAsia="zh-CN"/>
        </w:rPr>
        <w:t xml:space="preserve">. Rangovo paskirtas asmuo, atsakingas už pirkimo Sutarties vykdymą, – </w:t>
      </w:r>
      <w:r w:rsidR="006706BC" w:rsidRPr="006706BC">
        <w:rPr>
          <w:rFonts w:ascii="Times New Roman" w:eastAsia="Times New Roman" w:hAnsi="Times New Roman" w:cs="Times New Roman"/>
          <w:i/>
          <w:sz w:val="24"/>
          <w:szCs w:val="24"/>
          <w:lang w:eastAsia="zh-CN"/>
        </w:rPr>
        <w:t>[įrašyti atsakingą asmenį/</w:t>
      </w:r>
      <w:proofErr w:type="spellStart"/>
      <w:r w:rsidR="006706BC" w:rsidRPr="006706BC">
        <w:rPr>
          <w:rFonts w:ascii="Times New Roman" w:eastAsia="Times New Roman" w:hAnsi="Times New Roman" w:cs="Times New Roman"/>
          <w:i/>
          <w:sz w:val="24"/>
          <w:szCs w:val="24"/>
          <w:lang w:eastAsia="zh-CN"/>
        </w:rPr>
        <w:t>is</w:t>
      </w:r>
      <w:proofErr w:type="spellEnd"/>
      <w:r w:rsidR="006706BC" w:rsidRPr="006706BC">
        <w:rPr>
          <w:rFonts w:ascii="Times New Roman" w:eastAsia="Times New Roman" w:hAnsi="Times New Roman" w:cs="Times New Roman"/>
          <w:i/>
          <w:sz w:val="24"/>
          <w:szCs w:val="24"/>
          <w:lang w:eastAsia="zh-CN"/>
        </w:rPr>
        <w:t xml:space="preserve"> ]</w:t>
      </w:r>
    </w:p>
    <w:p w14:paraId="090CAD98" w14:textId="14EE960A"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 Visi kilę ginčai ar nesutarimai sprendžiami derybų būdu. Šalims nesusitarus per 30 dienų, ginčai ar nesutarimai sprendžiami LR įstatymų nustatyta tvarka LR teismuose pagal Užsakovo buveinės vietą.</w:t>
      </w:r>
    </w:p>
    <w:p w14:paraId="466C5318" w14:textId="0C52A904"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 J</w:t>
      </w:r>
      <w:r w:rsidR="006706BC" w:rsidRPr="006706BC">
        <w:rPr>
          <w:rFonts w:ascii="Times New Roman" w:eastAsia="MS Mincho" w:hAnsi="Times New Roman" w:cs="Times New Roman"/>
          <w:color w:val="000000"/>
          <w:sz w:val="24"/>
          <w:szCs w:val="24"/>
          <w:lang w:eastAsia="da-DK"/>
        </w:rPr>
        <w:t xml:space="preserve">eigu Rangovo (įskaitant ir </w:t>
      </w:r>
      <w:r w:rsidR="006706BC" w:rsidRPr="006706BC">
        <w:rPr>
          <w:rFonts w:ascii="Times New Roman" w:eastAsia="Times New Roman" w:hAnsi="Times New Roman" w:cs="Times New Roman"/>
          <w:sz w:val="24"/>
          <w:szCs w:val="24"/>
          <w:lang w:eastAsia="zh-CN"/>
        </w:rPr>
        <w:t>subrangovus</w:t>
      </w:r>
      <w:r w:rsidR="006706BC" w:rsidRPr="006706BC">
        <w:rPr>
          <w:rFonts w:ascii="Times New Roman" w:eastAsia="MS Mincho" w:hAnsi="Times New Roman" w:cs="Times New Roman"/>
          <w:color w:val="000000"/>
          <w:sz w:val="24"/>
          <w:szCs w:val="24"/>
          <w:lang w:eastAsia="da-DK"/>
        </w:rPr>
        <w:t>) kvalifikacija dėl teisės verstis atitinkama veikla nebuvo tikrinama arba tikrinama ne visa apimtimi, Rangovas įsipareigoja Užsakovui, kad Sutartį vykdys tik tokią teisę turintys asmenys.</w:t>
      </w:r>
    </w:p>
    <w:p w14:paraId="44BCA65F" w14:textId="32690F9A"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4475E82" w14:textId="1E46FB1D"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 Sutartis sudaryta lietuvių kalba.</w:t>
      </w:r>
    </w:p>
    <w:p w14:paraId="11016C75" w14:textId="6B586504" w:rsidR="006706BC" w:rsidRPr="006706BC" w:rsidRDefault="00DD448E" w:rsidP="006706BC">
      <w:pPr>
        <w:tabs>
          <w:tab w:val="left" w:pos="710"/>
          <w:tab w:val="left" w:pos="1276"/>
        </w:tabs>
        <w:spacing w:after="0" w:line="240" w:lineRule="auto"/>
        <w:ind w:firstLine="709"/>
        <w:contextualSpacing/>
        <w:jc w:val="both"/>
        <w:rPr>
          <w:rFonts w:ascii="Times New Roman" w:eastAsia="Times New Roman" w:hAnsi="Times New Roman" w:cs="Times New Roman"/>
          <w:sz w:val="24"/>
          <w:szCs w:val="24"/>
          <w:lang w:eastAsia="zh-CN"/>
        </w:rPr>
      </w:pPr>
      <w:bookmarkStart w:id="4" w:name="_Ref500758738"/>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Sutarties priedai:</w:t>
      </w:r>
      <w:bookmarkEnd w:id="4"/>
    </w:p>
    <w:p w14:paraId="7EAA8610" w14:textId="584971D9" w:rsidR="006706BC" w:rsidRPr="006706BC" w:rsidRDefault="00DD448E" w:rsidP="006706BC">
      <w:pPr>
        <w:tabs>
          <w:tab w:val="left" w:pos="993"/>
          <w:tab w:val="left" w:pos="1418"/>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FE6633">
        <w:rPr>
          <w:rFonts w:ascii="Times New Roman" w:eastAsia="Times New Roman" w:hAnsi="Times New Roman" w:cs="Times New Roman"/>
          <w:bCs/>
          <w:sz w:val="24"/>
          <w:szCs w:val="24"/>
          <w:lang w:eastAsia="zh-CN"/>
        </w:rPr>
        <w:t>4</w:t>
      </w:r>
      <w:r w:rsidR="006706BC" w:rsidRPr="006706BC">
        <w:rPr>
          <w:rFonts w:ascii="Times New Roman" w:eastAsia="Times New Roman" w:hAnsi="Times New Roman" w:cs="Times New Roman"/>
          <w:bCs/>
          <w:sz w:val="24"/>
          <w:szCs w:val="24"/>
          <w:lang w:eastAsia="zh-CN"/>
        </w:rPr>
        <w:t>.1. Priedas Nr. 1 „</w:t>
      </w:r>
      <w:r w:rsidR="006706BC" w:rsidRPr="006706BC">
        <w:rPr>
          <w:rFonts w:ascii="Times New Roman" w:eastAsia="Times New Roman" w:hAnsi="Times New Roman" w:cs="Times New Roman"/>
          <w:sz w:val="24"/>
          <w:szCs w:val="24"/>
          <w:lang w:eastAsia="zh-CN"/>
        </w:rPr>
        <w:t>Alytaus rajono kelių, gatvių, takų, šaligatvių ir aikštelių remonto darbų techninė specifikacija“.</w:t>
      </w:r>
    </w:p>
    <w:p w14:paraId="6EE6118A" w14:textId="11AF0003" w:rsidR="006706BC" w:rsidRPr="006706BC" w:rsidRDefault="00DD448E" w:rsidP="006706BC">
      <w:pPr>
        <w:tabs>
          <w:tab w:val="left" w:pos="993"/>
          <w:tab w:val="left" w:pos="1418"/>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FE6633">
        <w:rPr>
          <w:rFonts w:ascii="Times New Roman" w:eastAsia="Times New Roman" w:hAnsi="Times New Roman" w:cs="Times New Roman"/>
          <w:bCs/>
          <w:sz w:val="24"/>
          <w:szCs w:val="24"/>
          <w:lang w:eastAsia="zh-CN"/>
        </w:rPr>
        <w:t>4</w:t>
      </w:r>
      <w:r w:rsidR="006706BC" w:rsidRPr="006706BC">
        <w:rPr>
          <w:rFonts w:ascii="Times New Roman" w:eastAsia="Times New Roman" w:hAnsi="Times New Roman" w:cs="Times New Roman"/>
          <w:bCs/>
          <w:sz w:val="24"/>
          <w:szCs w:val="24"/>
          <w:lang w:eastAsia="zh-CN"/>
        </w:rPr>
        <w:t xml:space="preserve">.2. Priedas Nr. 2 </w:t>
      </w:r>
      <w:r w:rsidR="006706BC" w:rsidRPr="006706BC">
        <w:rPr>
          <w:rFonts w:ascii="Times New Roman" w:eastAsia="Times New Roman" w:hAnsi="Times New Roman" w:cs="Times New Roman"/>
          <w:sz w:val="24"/>
          <w:szCs w:val="24"/>
          <w:lang w:eastAsia="zh-CN"/>
        </w:rPr>
        <w:t>Viešojo pirkimo metu pateiktas Rangovo pasiūlymas.</w:t>
      </w:r>
    </w:p>
    <w:p w14:paraId="0B3BD38C" w14:textId="77777777" w:rsidR="006706BC" w:rsidRPr="006706BC" w:rsidRDefault="006706BC" w:rsidP="006706BC">
      <w:pPr>
        <w:suppressAutoHyphens/>
        <w:spacing w:after="0" w:line="240" w:lineRule="auto"/>
        <w:ind w:firstLine="567"/>
        <w:jc w:val="both"/>
        <w:rPr>
          <w:rFonts w:ascii="Times New Roman" w:eastAsia="Times New Roman" w:hAnsi="Times New Roman" w:cs="Times New Roman"/>
          <w:bCs/>
          <w:sz w:val="24"/>
          <w:szCs w:val="24"/>
          <w:lang w:eastAsia="ar-SA"/>
        </w:rPr>
      </w:pPr>
    </w:p>
    <w:p w14:paraId="112F5171" w14:textId="77777777" w:rsidR="006706BC" w:rsidRPr="006706BC" w:rsidRDefault="006706BC" w:rsidP="006706BC">
      <w:pPr>
        <w:suppressAutoHyphens/>
        <w:spacing w:after="0" w:line="240" w:lineRule="auto"/>
        <w:ind w:firstLine="426"/>
        <w:jc w:val="center"/>
        <w:rPr>
          <w:rFonts w:ascii="Times New Roman" w:eastAsia="Times New Roman" w:hAnsi="Times New Roman" w:cs="Times New Roman"/>
          <w:b/>
          <w:bCs/>
          <w:sz w:val="24"/>
          <w:szCs w:val="24"/>
          <w:lang w:eastAsia="ar-SA"/>
        </w:rPr>
      </w:pPr>
      <w:r w:rsidRPr="006706BC">
        <w:rPr>
          <w:rFonts w:ascii="Times New Roman" w:eastAsia="Times New Roman" w:hAnsi="Times New Roman" w:cs="Times New Roman"/>
          <w:b/>
          <w:bCs/>
          <w:sz w:val="24"/>
          <w:szCs w:val="24"/>
          <w:lang w:eastAsia="ar-SA"/>
        </w:rPr>
        <w:t>XV. ŠALIŲ REKVIZITAI IR PARAŠAI</w:t>
      </w:r>
    </w:p>
    <w:tbl>
      <w:tblPr>
        <w:tblW w:w="0" w:type="auto"/>
        <w:tblLook w:val="04A0" w:firstRow="1" w:lastRow="0" w:firstColumn="1" w:lastColumn="0" w:noHBand="0" w:noVBand="1"/>
      </w:tblPr>
      <w:tblGrid>
        <w:gridCol w:w="4613"/>
        <w:gridCol w:w="4747"/>
      </w:tblGrid>
      <w:tr w:rsidR="006706BC" w:rsidRPr="006706BC" w14:paraId="5926CBBC" w14:textId="77777777" w:rsidTr="00DE7F74">
        <w:tc>
          <w:tcPr>
            <w:tcW w:w="4678" w:type="dxa"/>
          </w:tcPr>
          <w:p w14:paraId="5F541CA3" w14:textId="77777777" w:rsidR="006706BC" w:rsidRPr="006706BC" w:rsidRDefault="006706BC" w:rsidP="006706BC">
            <w:pPr>
              <w:suppressAutoHyphens/>
              <w:spacing w:after="0" w:line="240" w:lineRule="auto"/>
              <w:jc w:val="both"/>
              <w:rPr>
                <w:rFonts w:ascii="Times New Roman" w:eastAsia="Times New Roman" w:hAnsi="Times New Roman" w:cs="Times New Roman"/>
                <w:sz w:val="24"/>
                <w:szCs w:val="24"/>
                <w:lang w:eastAsia="ar-SA"/>
              </w:rPr>
            </w:pPr>
          </w:p>
        </w:tc>
        <w:tc>
          <w:tcPr>
            <w:tcW w:w="4853" w:type="dxa"/>
          </w:tcPr>
          <w:p w14:paraId="38DB8915" w14:textId="77777777" w:rsidR="006706BC" w:rsidRPr="006706BC" w:rsidRDefault="006706BC" w:rsidP="006706BC">
            <w:pPr>
              <w:suppressAutoHyphens/>
              <w:spacing w:after="0" w:line="240" w:lineRule="auto"/>
              <w:jc w:val="both"/>
              <w:rPr>
                <w:rFonts w:ascii="Times New Roman" w:eastAsia="Times New Roman" w:hAnsi="Times New Roman" w:cs="Times New Roman"/>
                <w:sz w:val="24"/>
                <w:szCs w:val="24"/>
                <w:lang w:eastAsia="ar-SA"/>
              </w:rPr>
            </w:pPr>
          </w:p>
        </w:tc>
      </w:tr>
      <w:tr w:rsidR="006706BC" w:rsidRPr="006706BC" w14:paraId="53B17CDD" w14:textId="77777777" w:rsidTr="00DE7F74">
        <w:trPr>
          <w:trHeight w:val="3380"/>
        </w:trPr>
        <w:tc>
          <w:tcPr>
            <w:tcW w:w="4678" w:type="dxa"/>
          </w:tcPr>
          <w:p w14:paraId="4062D4B9" w14:textId="77777777" w:rsidR="006706BC" w:rsidRPr="006706BC" w:rsidRDefault="006706BC" w:rsidP="006706BC">
            <w:pPr>
              <w:spacing w:after="0" w:line="240" w:lineRule="auto"/>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UŽSAKOVAS</w:t>
            </w:r>
          </w:p>
          <w:p w14:paraId="2A87867D" w14:textId="77777777" w:rsidR="006706BC" w:rsidRPr="006706BC" w:rsidRDefault="006706BC" w:rsidP="006706BC">
            <w:pPr>
              <w:spacing w:after="0" w:line="240" w:lineRule="auto"/>
              <w:rPr>
                <w:rFonts w:ascii="Times New Roman" w:eastAsia="Times New Roman" w:hAnsi="Times New Roman" w:cs="Times New Roman"/>
                <w:bCs/>
                <w:sz w:val="24"/>
                <w:szCs w:val="24"/>
              </w:rPr>
            </w:pPr>
            <w:r w:rsidRPr="006706BC">
              <w:rPr>
                <w:rFonts w:ascii="Times New Roman" w:eastAsia="Times New Roman" w:hAnsi="Times New Roman" w:cs="Times New Roman"/>
                <w:bCs/>
                <w:sz w:val="24"/>
                <w:szCs w:val="24"/>
              </w:rPr>
              <w:t>Alytaus rajono savivaldybės administracija</w:t>
            </w:r>
          </w:p>
          <w:p w14:paraId="2C3F359D" w14:textId="77777777" w:rsidR="006706BC" w:rsidRPr="006706BC" w:rsidRDefault="006706BC" w:rsidP="006706BC">
            <w:pPr>
              <w:spacing w:after="0" w:line="240" w:lineRule="auto"/>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Kodas 188718528</w:t>
            </w:r>
          </w:p>
          <w:p w14:paraId="0FF89776" w14:textId="77777777" w:rsidR="006706BC" w:rsidRPr="006706BC" w:rsidRDefault="006706BC" w:rsidP="006706BC">
            <w:pPr>
              <w:spacing w:after="0" w:line="240" w:lineRule="auto"/>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Pulko g. 21, 62135 Alytus</w:t>
            </w:r>
          </w:p>
          <w:p w14:paraId="4ED75206" w14:textId="6E855BA5" w:rsidR="006706BC" w:rsidRPr="006706BC" w:rsidRDefault="006706BC" w:rsidP="006706BC">
            <w:pPr>
              <w:spacing w:after="0" w:line="240" w:lineRule="auto"/>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Tel. (</w:t>
            </w:r>
            <w:r w:rsidR="00BC505A">
              <w:rPr>
                <w:rFonts w:ascii="Times New Roman" w:eastAsia="Times New Roman" w:hAnsi="Times New Roman" w:cs="Times New Roman"/>
                <w:sz w:val="24"/>
                <w:szCs w:val="24"/>
              </w:rPr>
              <w:t>0</w:t>
            </w:r>
            <w:r w:rsidRPr="006706BC">
              <w:rPr>
                <w:rFonts w:ascii="Times New Roman" w:eastAsia="Times New Roman" w:hAnsi="Times New Roman" w:cs="Times New Roman"/>
                <w:sz w:val="24"/>
                <w:szCs w:val="24"/>
              </w:rPr>
              <w:t xml:space="preserve"> 315) 55 530</w:t>
            </w:r>
          </w:p>
          <w:p w14:paraId="357286F3" w14:textId="77777777" w:rsidR="006706BC" w:rsidRPr="006706BC" w:rsidRDefault="006706BC" w:rsidP="006706BC">
            <w:pPr>
              <w:spacing w:after="0" w:line="240" w:lineRule="auto"/>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 xml:space="preserve">El. paštas </w:t>
            </w:r>
            <w:hyperlink r:id="rId7" w:history="1">
              <w:r w:rsidRPr="006706BC">
                <w:rPr>
                  <w:rFonts w:ascii="Times New Roman" w:eastAsia="Times New Roman" w:hAnsi="Times New Roman" w:cs="Times New Roman"/>
                  <w:color w:val="0563C1"/>
                  <w:sz w:val="24"/>
                  <w:szCs w:val="24"/>
                  <w:u w:val="single"/>
                </w:rPr>
                <w:t>info@arsa.lt</w:t>
              </w:r>
            </w:hyperlink>
            <w:r w:rsidRPr="006706BC">
              <w:rPr>
                <w:rFonts w:ascii="Times New Roman" w:eastAsia="Times New Roman" w:hAnsi="Times New Roman" w:cs="Times New Roman"/>
                <w:sz w:val="24"/>
                <w:szCs w:val="24"/>
              </w:rPr>
              <w:t xml:space="preserve"> </w:t>
            </w:r>
          </w:p>
          <w:p w14:paraId="05AFD8CB" w14:textId="77777777" w:rsidR="006706BC" w:rsidRPr="006706BC" w:rsidRDefault="006706BC" w:rsidP="006706BC">
            <w:pPr>
              <w:spacing w:after="0" w:line="240" w:lineRule="auto"/>
              <w:rPr>
                <w:rFonts w:ascii="Times New Roman" w:eastAsia="Times New Roman" w:hAnsi="Times New Roman" w:cs="Times New Roman"/>
                <w:sz w:val="24"/>
                <w:szCs w:val="24"/>
              </w:rPr>
            </w:pPr>
            <w:proofErr w:type="spellStart"/>
            <w:r w:rsidRPr="006706BC">
              <w:rPr>
                <w:rFonts w:ascii="Times New Roman" w:eastAsia="Times New Roman" w:hAnsi="Times New Roman" w:cs="Times New Roman"/>
                <w:sz w:val="24"/>
                <w:szCs w:val="24"/>
              </w:rPr>
              <w:t>A.s</w:t>
            </w:r>
            <w:proofErr w:type="spellEnd"/>
            <w:r w:rsidRPr="006706BC">
              <w:rPr>
                <w:rFonts w:ascii="Times New Roman" w:eastAsia="Times New Roman" w:hAnsi="Times New Roman" w:cs="Times New Roman"/>
                <w:sz w:val="24"/>
                <w:szCs w:val="24"/>
              </w:rPr>
              <w:t>. LT894010040900000088</w:t>
            </w:r>
          </w:p>
          <w:p w14:paraId="461CA648" w14:textId="77777777" w:rsidR="006706BC" w:rsidRPr="006706BC" w:rsidRDefault="006706BC" w:rsidP="006706BC">
            <w:pPr>
              <w:spacing w:after="0" w:line="240" w:lineRule="auto"/>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w:t>
            </w:r>
            <w:proofErr w:type="spellStart"/>
            <w:r w:rsidRPr="006706BC">
              <w:rPr>
                <w:rFonts w:ascii="Times New Roman" w:eastAsia="Times New Roman" w:hAnsi="Times New Roman" w:cs="Times New Roman"/>
                <w:sz w:val="24"/>
                <w:szCs w:val="24"/>
              </w:rPr>
              <w:t>Luminor</w:t>
            </w:r>
            <w:proofErr w:type="spellEnd"/>
            <w:r w:rsidRPr="006706BC">
              <w:rPr>
                <w:rFonts w:ascii="Times New Roman" w:eastAsia="Times New Roman" w:hAnsi="Times New Roman" w:cs="Times New Roman"/>
                <w:sz w:val="24"/>
                <w:szCs w:val="24"/>
              </w:rPr>
              <w:t xml:space="preserve"> Bank“, AS</w:t>
            </w:r>
          </w:p>
          <w:p w14:paraId="5423FD62" w14:textId="77777777" w:rsidR="006706BC" w:rsidRPr="006706BC" w:rsidRDefault="006706BC" w:rsidP="006706BC">
            <w:pPr>
              <w:spacing w:after="0" w:line="240" w:lineRule="auto"/>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Banko kodas 40100</w:t>
            </w:r>
          </w:p>
          <w:p w14:paraId="03BC81A8" w14:textId="77777777" w:rsidR="006706BC" w:rsidRPr="006706BC" w:rsidRDefault="006706BC" w:rsidP="006706BC">
            <w:pPr>
              <w:tabs>
                <w:tab w:val="left" w:pos="664"/>
              </w:tabs>
              <w:spacing w:after="0" w:line="240" w:lineRule="auto"/>
              <w:rPr>
                <w:rFonts w:ascii="Times New Roman" w:eastAsia="Calibri" w:hAnsi="Times New Roman" w:cs="Times New Roman"/>
                <w:bCs/>
                <w:i/>
                <w:sz w:val="24"/>
                <w:szCs w:val="24"/>
              </w:rPr>
            </w:pPr>
          </w:p>
          <w:p w14:paraId="71C6B077" w14:textId="77777777" w:rsidR="006706BC" w:rsidRPr="006706BC" w:rsidRDefault="006706BC" w:rsidP="006706BC">
            <w:pPr>
              <w:tabs>
                <w:tab w:val="left" w:pos="664"/>
              </w:tabs>
              <w:spacing w:after="0" w:line="240" w:lineRule="auto"/>
              <w:rPr>
                <w:rFonts w:ascii="Times New Roman" w:eastAsia="Calibri" w:hAnsi="Times New Roman" w:cs="Times New Roman"/>
                <w:sz w:val="24"/>
                <w:szCs w:val="24"/>
              </w:rPr>
            </w:pPr>
            <w:r w:rsidRPr="006706BC">
              <w:rPr>
                <w:rFonts w:ascii="Times New Roman" w:eastAsia="Calibri" w:hAnsi="Times New Roman" w:cs="Times New Roman"/>
                <w:bCs/>
                <w:sz w:val="24"/>
                <w:szCs w:val="24"/>
              </w:rPr>
              <w:t>Administracijos</w:t>
            </w:r>
            <w:r w:rsidRPr="006706BC">
              <w:rPr>
                <w:rFonts w:ascii="Times New Roman" w:eastAsia="Calibri" w:hAnsi="Times New Roman" w:cs="Times New Roman"/>
                <w:sz w:val="24"/>
                <w:szCs w:val="24"/>
              </w:rPr>
              <w:t xml:space="preserve"> direktorius</w:t>
            </w:r>
          </w:p>
          <w:p w14:paraId="6E6CCC66" w14:textId="77777777" w:rsidR="006706BC" w:rsidRPr="006706BC" w:rsidRDefault="006706BC" w:rsidP="006706BC">
            <w:pPr>
              <w:spacing w:after="0" w:line="240" w:lineRule="auto"/>
              <w:jc w:val="both"/>
              <w:rPr>
                <w:rFonts w:ascii="Times New Roman" w:eastAsia="Times New Roman" w:hAnsi="Times New Roman" w:cs="Times New Roman"/>
                <w:sz w:val="24"/>
                <w:szCs w:val="24"/>
              </w:rPr>
            </w:pPr>
          </w:p>
        </w:tc>
        <w:tc>
          <w:tcPr>
            <w:tcW w:w="4853" w:type="dxa"/>
          </w:tcPr>
          <w:p w14:paraId="5EEA58F8" w14:textId="77777777" w:rsidR="006706BC" w:rsidRPr="006706BC" w:rsidRDefault="006706BC" w:rsidP="006706BC">
            <w:pPr>
              <w:spacing w:after="0" w:line="240" w:lineRule="auto"/>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RANGOVAS</w:t>
            </w:r>
          </w:p>
          <w:p w14:paraId="5F63FBEE" w14:textId="040D45A4" w:rsidR="006706BC" w:rsidRPr="006706BC" w:rsidRDefault="006706BC" w:rsidP="006706BC">
            <w:pPr>
              <w:tabs>
                <w:tab w:val="left" w:pos="459"/>
                <w:tab w:val="left" w:pos="567"/>
              </w:tabs>
              <w:suppressAutoHyphens/>
              <w:spacing w:after="0" w:line="240" w:lineRule="auto"/>
              <w:ind w:left="-284" w:firstLine="319"/>
              <w:rPr>
                <w:rFonts w:ascii="Times New Roman" w:eastAsia="Times New Roman" w:hAnsi="Times New Roman" w:cs="Times New Roman"/>
                <w:sz w:val="24"/>
                <w:szCs w:val="24"/>
                <w:lang w:eastAsia="ar-SA"/>
              </w:rPr>
            </w:pPr>
            <w:r w:rsidRPr="006706BC">
              <w:rPr>
                <w:rFonts w:ascii="Times New Roman" w:eastAsia="Times New Roman" w:hAnsi="Times New Roman" w:cs="Times New Roman"/>
                <w:sz w:val="24"/>
                <w:szCs w:val="20"/>
                <w:lang w:eastAsia="ar-SA"/>
              </w:rPr>
              <w:t>XXXX</w:t>
            </w:r>
          </w:p>
          <w:p w14:paraId="19C4D180" w14:textId="77777777" w:rsidR="006706BC" w:rsidRPr="006706BC" w:rsidRDefault="006706BC" w:rsidP="006706BC">
            <w:pPr>
              <w:spacing w:after="0" w:line="240" w:lineRule="auto"/>
              <w:rPr>
                <w:rFonts w:ascii="Times New Roman" w:eastAsia="Calibri" w:hAnsi="Times New Roman" w:cs="Times New Roman"/>
                <w:sz w:val="24"/>
                <w:szCs w:val="24"/>
              </w:rPr>
            </w:pPr>
            <w:r w:rsidRPr="006706BC">
              <w:rPr>
                <w:rFonts w:ascii="Times New Roman" w:eastAsia="Calibri" w:hAnsi="Times New Roman" w:cs="Times New Roman"/>
                <w:sz w:val="24"/>
                <w:szCs w:val="24"/>
              </w:rPr>
              <w:t xml:space="preserve">Kodas </w:t>
            </w:r>
            <w:r w:rsidRPr="006706BC">
              <w:rPr>
                <w:rFonts w:ascii="Times New Roman" w:eastAsia="Times New Roman" w:hAnsi="Times New Roman" w:cs="Times New Roman"/>
                <w:sz w:val="24"/>
                <w:szCs w:val="20"/>
                <w:lang w:eastAsia="ar-SA"/>
              </w:rPr>
              <w:t>XXXXX</w:t>
            </w:r>
          </w:p>
          <w:p w14:paraId="2EA5CE87" w14:textId="77777777" w:rsidR="006706BC" w:rsidRPr="006706BC" w:rsidRDefault="006706BC" w:rsidP="006706BC">
            <w:pPr>
              <w:spacing w:after="0" w:line="240" w:lineRule="auto"/>
              <w:rPr>
                <w:rFonts w:ascii="Times New Roman" w:eastAsia="Calibri" w:hAnsi="Times New Roman" w:cs="Times New Roman"/>
                <w:sz w:val="24"/>
                <w:szCs w:val="24"/>
              </w:rPr>
            </w:pPr>
            <w:r w:rsidRPr="006706BC">
              <w:rPr>
                <w:rFonts w:ascii="Times New Roman" w:eastAsia="Calibri" w:hAnsi="Times New Roman" w:cs="Times New Roman"/>
                <w:sz w:val="24"/>
                <w:szCs w:val="20"/>
                <w:lang w:eastAsia="ar-SA"/>
              </w:rPr>
              <w:t>XXXXX</w:t>
            </w:r>
          </w:p>
          <w:p w14:paraId="29F0DF45" w14:textId="77777777" w:rsidR="006706BC" w:rsidRPr="006706BC" w:rsidRDefault="006706BC" w:rsidP="006706BC">
            <w:pPr>
              <w:spacing w:after="0" w:line="240" w:lineRule="auto"/>
              <w:rPr>
                <w:rFonts w:ascii="Times New Roman" w:eastAsia="Calibri" w:hAnsi="Times New Roman" w:cs="Times New Roman"/>
                <w:sz w:val="24"/>
                <w:szCs w:val="24"/>
              </w:rPr>
            </w:pPr>
            <w:r w:rsidRPr="006706BC">
              <w:rPr>
                <w:rFonts w:ascii="Times New Roman" w:eastAsia="Calibri" w:hAnsi="Times New Roman" w:cs="Times New Roman"/>
                <w:sz w:val="24"/>
                <w:szCs w:val="24"/>
              </w:rPr>
              <w:t>Tel.</w:t>
            </w:r>
            <w:r w:rsidRPr="006706BC">
              <w:rPr>
                <w:rFonts w:ascii="Times New Roman" w:eastAsia="Calibri" w:hAnsi="Times New Roman" w:cs="Times New Roman"/>
                <w:snapToGrid w:val="0"/>
                <w:sz w:val="24"/>
                <w:szCs w:val="24"/>
              </w:rPr>
              <w:t xml:space="preserve"> </w:t>
            </w:r>
            <w:r w:rsidRPr="006706BC">
              <w:rPr>
                <w:rFonts w:ascii="Times New Roman" w:eastAsia="Times New Roman" w:hAnsi="Times New Roman" w:cs="Times New Roman"/>
                <w:sz w:val="24"/>
                <w:szCs w:val="20"/>
                <w:lang w:eastAsia="ar-SA"/>
              </w:rPr>
              <w:t>XXXXX</w:t>
            </w:r>
          </w:p>
          <w:p w14:paraId="18B225D2" w14:textId="77777777" w:rsidR="006706BC" w:rsidRPr="006706BC" w:rsidRDefault="006706BC" w:rsidP="006706BC">
            <w:pPr>
              <w:spacing w:after="0" w:line="240" w:lineRule="auto"/>
              <w:rPr>
                <w:rFonts w:ascii="Times New Roman" w:eastAsia="Calibri" w:hAnsi="Times New Roman" w:cs="Times New Roman"/>
                <w:sz w:val="24"/>
                <w:szCs w:val="24"/>
              </w:rPr>
            </w:pPr>
            <w:r w:rsidRPr="006706BC">
              <w:rPr>
                <w:rFonts w:ascii="Times New Roman" w:eastAsia="Calibri" w:hAnsi="Times New Roman" w:cs="Times New Roman"/>
                <w:sz w:val="24"/>
                <w:szCs w:val="24"/>
              </w:rPr>
              <w:t>El. paštas</w:t>
            </w:r>
            <w:r w:rsidRPr="006706BC">
              <w:rPr>
                <w:rFonts w:ascii="Times New Roman" w:eastAsia="Times New Roman" w:hAnsi="Times New Roman" w:cs="Times New Roman"/>
                <w:sz w:val="24"/>
                <w:szCs w:val="24"/>
                <w:lang w:eastAsia="ar-SA"/>
              </w:rPr>
              <w:t xml:space="preserve"> </w:t>
            </w:r>
            <w:hyperlink r:id="rId8" w:history="1">
              <w:r w:rsidRPr="006706BC">
                <w:rPr>
                  <w:rFonts w:ascii="Times New Roman" w:eastAsia="Times New Roman" w:hAnsi="Times New Roman" w:cs="Times New Roman"/>
                  <w:color w:val="0563C1"/>
                  <w:sz w:val="24"/>
                  <w:szCs w:val="20"/>
                  <w:u w:val="single"/>
                  <w:lang w:eastAsia="ar-SA"/>
                </w:rPr>
                <w:t>XXXXX</w:t>
              </w:r>
            </w:hyperlink>
          </w:p>
          <w:p w14:paraId="0561B545" w14:textId="77777777" w:rsidR="006706BC" w:rsidRPr="006706BC" w:rsidRDefault="006706BC" w:rsidP="006706BC">
            <w:pPr>
              <w:spacing w:after="0" w:line="240" w:lineRule="auto"/>
              <w:rPr>
                <w:rFonts w:ascii="Times New Roman" w:eastAsia="Calibri" w:hAnsi="Times New Roman" w:cs="Times New Roman"/>
                <w:sz w:val="24"/>
                <w:szCs w:val="24"/>
              </w:rPr>
            </w:pPr>
            <w:r w:rsidRPr="006706BC">
              <w:rPr>
                <w:rFonts w:ascii="Times New Roman" w:eastAsia="Calibri" w:hAnsi="Times New Roman" w:cs="Times New Roman"/>
                <w:sz w:val="24"/>
                <w:szCs w:val="24"/>
              </w:rPr>
              <w:t xml:space="preserve">A. s. </w:t>
            </w:r>
            <w:r w:rsidRPr="006706BC">
              <w:rPr>
                <w:rFonts w:ascii="Times New Roman" w:eastAsia="Times New Roman" w:hAnsi="Times New Roman" w:cs="Times New Roman"/>
                <w:sz w:val="24"/>
                <w:szCs w:val="20"/>
                <w:lang w:eastAsia="ar-SA"/>
              </w:rPr>
              <w:t>LTXXXXX</w:t>
            </w:r>
          </w:p>
          <w:p w14:paraId="1073D297" w14:textId="77777777" w:rsidR="006706BC" w:rsidRPr="006706BC" w:rsidRDefault="006706BC" w:rsidP="006706BC">
            <w:pPr>
              <w:tabs>
                <w:tab w:val="left" w:pos="459"/>
                <w:tab w:val="left" w:pos="567"/>
              </w:tabs>
              <w:suppressAutoHyphens/>
              <w:spacing w:after="0" w:line="240" w:lineRule="auto"/>
              <w:ind w:left="-284" w:firstLine="284"/>
              <w:rPr>
                <w:rFonts w:ascii="Times New Roman" w:eastAsia="Calibri" w:hAnsi="Times New Roman" w:cs="Times New Roman"/>
                <w:sz w:val="24"/>
                <w:szCs w:val="24"/>
              </w:rPr>
            </w:pPr>
            <w:r w:rsidRPr="006706BC">
              <w:rPr>
                <w:rFonts w:ascii="Times New Roman" w:eastAsia="Times New Roman" w:hAnsi="Times New Roman" w:cs="Times New Roman"/>
                <w:sz w:val="24"/>
                <w:szCs w:val="20"/>
                <w:lang w:eastAsia="ar-SA"/>
              </w:rPr>
              <w:t>XXXXX</w:t>
            </w:r>
          </w:p>
          <w:p w14:paraId="46629903" w14:textId="77777777" w:rsidR="006706BC" w:rsidRPr="006706BC" w:rsidRDefault="006706BC" w:rsidP="006706BC">
            <w:pPr>
              <w:tabs>
                <w:tab w:val="left" w:pos="459"/>
                <w:tab w:val="left" w:pos="567"/>
              </w:tabs>
              <w:suppressAutoHyphens/>
              <w:spacing w:after="0" w:line="240" w:lineRule="auto"/>
              <w:rPr>
                <w:rFonts w:ascii="Times New Roman" w:eastAsia="Times New Roman" w:hAnsi="Times New Roman" w:cs="Times New Roman"/>
                <w:sz w:val="24"/>
                <w:szCs w:val="24"/>
                <w:lang w:eastAsia="ar-SA"/>
              </w:rPr>
            </w:pPr>
            <w:r w:rsidRPr="006706BC">
              <w:rPr>
                <w:rFonts w:ascii="Times New Roman" w:eastAsia="Calibri" w:hAnsi="Times New Roman" w:cs="Times New Roman"/>
                <w:sz w:val="24"/>
                <w:szCs w:val="24"/>
              </w:rPr>
              <w:t xml:space="preserve">Banko kodas </w:t>
            </w:r>
            <w:r w:rsidRPr="006706BC">
              <w:rPr>
                <w:rFonts w:ascii="Times New Roman" w:eastAsia="Times New Roman" w:hAnsi="Times New Roman" w:cs="Times New Roman"/>
                <w:sz w:val="24"/>
                <w:szCs w:val="24"/>
              </w:rPr>
              <w:t>XXXXX</w:t>
            </w:r>
          </w:p>
          <w:p w14:paraId="4F94DDBB" w14:textId="77777777" w:rsidR="006706BC" w:rsidRPr="006706BC" w:rsidRDefault="006706BC" w:rsidP="006706BC">
            <w:pPr>
              <w:tabs>
                <w:tab w:val="left" w:pos="664"/>
              </w:tabs>
              <w:spacing w:after="0" w:line="240" w:lineRule="auto"/>
              <w:rPr>
                <w:rFonts w:ascii="Times New Roman" w:eastAsia="Calibri" w:hAnsi="Times New Roman" w:cs="Times New Roman"/>
                <w:bCs/>
                <w:i/>
                <w:sz w:val="24"/>
                <w:szCs w:val="24"/>
              </w:rPr>
            </w:pPr>
          </w:p>
          <w:p w14:paraId="1D0B4061" w14:textId="77777777" w:rsidR="006706BC" w:rsidRPr="006706BC" w:rsidRDefault="006706BC" w:rsidP="006706BC">
            <w:pPr>
              <w:tabs>
                <w:tab w:val="left" w:pos="664"/>
              </w:tabs>
              <w:spacing w:after="0" w:line="240" w:lineRule="auto"/>
              <w:rPr>
                <w:rFonts w:ascii="Times New Roman" w:eastAsia="Calibri" w:hAnsi="Times New Roman" w:cs="Times New Roman"/>
                <w:sz w:val="24"/>
                <w:szCs w:val="24"/>
              </w:rPr>
            </w:pPr>
            <w:r w:rsidRPr="006706BC">
              <w:rPr>
                <w:rFonts w:ascii="Times New Roman" w:eastAsia="Calibri" w:hAnsi="Times New Roman" w:cs="Times New Roman"/>
                <w:bCs/>
                <w:i/>
                <w:sz w:val="24"/>
                <w:szCs w:val="24"/>
              </w:rPr>
              <w:t>XXXXX</w:t>
            </w:r>
          </w:p>
        </w:tc>
      </w:tr>
    </w:tbl>
    <w:p w14:paraId="11586758" w14:textId="77777777" w:rsidR="00387CA9" w:rsidRDefault="00387CA9" w:rsidP="00FE6633"/>
    <w:sectPr w:rsidR="0038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690D"/>
    <w:multiLevelType w:val="multilevel"/>
    <w:tmpl w:val="0E62690D"/>
    <w:lvl w:ilvl="0">
      <w:start w:val="4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96DB1"/>
    <w:multiLevelType w:val="multilevel"/>
    <w:tmpl w:val="12696DB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6277E"/>
    <w:multiLevelType w:val="multilevel"/>
    <w:tmpl w:val="1656277E"/>
    <w:lvl w:ilvl="0">
      <w:start w:val="6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2B1A18"/>
    <w:multiLevelType w:val="multilevel"/>
    <w:tmpl w:val="602B1A18"/>
    <w:lvl w:ilvl="0">
      <w:start w:val="12"/>
      <w:numFmt w:val="decimal"/>
      <w:lvlText w:val="%1."/>
      <w:lvlJc w:val="left"/>
      <w:pPr>
        <w:ind w:left="480" w:hanging="480"/>
      </w:pPr>
      <w:rPr>
        <w:rFonts w:hint="default"/>
        <w:b w:val="0"/>
        <w:color w:val="auto"/>
      </w:rPr>
    </w:lvl>
    <w:lvl w:ilvl="1">
      <w:start w:val="1"/>
      <w:numFmt w:val="decimal"/>
      <w:lvlText w:val="%1.%2."/>
      <w:lvlJc w:val="left"/>
      <w:pPr>
        <w:ind w:left="232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15:restartNumberingAfterBreak="0">
    <w:nsid w:val="6A0E6752"/>
    <w:multiLevelType w:val="multilevel"/>
    <w:tmpl w:val="6A0E6752"/>
    <w:lvl w:ilvl="0">
      <w:start w:val="1"/>
      <w:numFmt w:val="decimal"/>
      <w:lvlText w:val="%1."/>
      <w:lvlJc w:val="left"/>
      <w:pPr>
        <w:ind w:left="7034" w:hanging="36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ind w:left="8949" w:hanging="432"/>
      </w:pPr>
      <w:rPr>
        <w:b w:val="0"/>
        <w:i w:val="0"/>
        <w:color w:val="auto"/>
        <w:sz w:val="21"/>
        <w:szCs w:val="21"/>
      </w:rPr>
    </w:lvl>
    <w:lvl w:ilvl="2">
      <w:start w:val="1"/>
      <w:numFmt w:val="decimal"/>
      <w:lvlText w:val="%1.%2.%3."/>
      <w:lvlJc w:val="left"/>
      <w:pPr>
        <w:ind w:left="7320" w:hanging="504"/>
      </w:pPr>
      <w:rPr>
        <w:i w:val="0"/>
      </w:rPr>
    </w:lvl>
    <w:lvl w:ilvl="3">
      <w:start w:val="1"/>
      <w:numFmt w:val="decimal"/>
      <w:lvlText w:val="%1.%2.%3.%4."/>
      <w:lvlJc w:val="left"/>
      <w:pPr>
        <w:ind w:left="7409" w:hanging="648"/>
      </w:pPr>
      <w:rPr>
        <w:i w:val="0"/>
      </w:rPr>
    </w:lvl>
    <w:lvl w:ilvl="4">
      <w:start w:val="1"/>
      <w:numFmt w:val="decimal"/>
      <w:lvlText w:val="%1.%2.%3.%4.%5."/>
      <w:lvlJc w:val="left"/>
      <w:pPr>
        <w:ind w:left="7913" w:hanging="792"/>
      </w:pPr>
    </w:lvl>
    <w:lvl w:ilvl="5">
      <w:start w:val="1"/>
      <w:numFmt w:val="decimal"/>
      <w:lvlText w:val="%1.%2.%3.%4.%5.%6."/>
      <w:lvlJc w:val="left"/>
      <w:pPr>
        <w:ind w:left="8417" w:hanging="936"/>
      </w:pPr>
    </w:lvl>
    <w:lvl w:ilvl="6">
      <w:start w:val="1"/>
      <w:numFmt w:val="decimal"/>
      <w:lvlText w:val="%1.%2.%3.%4.%5.%6.%7."/>
      <w:lvlJc w:val="left"/>
      <w:pPr>
        <w:ind w:left="8921" w:hanging="1080"/>
      </w:pPr>
    </w:lvl>
    <w:lvl w:ilvl="7">
      <w:start w:val="1"/>
      <w:numFmt w:val="decimal"/>
      <w:lvlText w:val="%1.%2.%3.%4.%5.%6.%7.%8."/>
      <w:lvlJc w:val="left"/>
      <w:pPr>
        <w:ind w:left="9425" w:hanging="1224"/>
      </w:pPr>
    </w:lvl>
    <w:lvl w:ilvl="8">
      <w:start w:val="1"/>
      <w:numFmt w:val="decimal"/>
      <w:lvlText w:val="%1.%2.%3.%4.%5.%6.%7.%8.%9."/>
      <w:lvlJc w:val="left"/>
      <w:pPr>
        <w:ind w:left="10001" w:hanging="1440"/>
      </w:pPr>
    </w:lvl>
  </w:abstractNum>
  <w:num w:numId="1" w16cid:durableId="1869754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590610">
    <w:abstractNumId w:val="4"/>
  </w:num>
  <w:num w:numId="3" w16cid:durableId="1039820486">
    <w:abstractNumId w:val="3"/>
  </w:num>
  <w:num w:numId="4" w16cid:durableId="1370953118">
    <w:abstractNumId w:val="0"/>
  </w:num>
  <w:num w:numId="5" w16cid:durableId="1940723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50"/>
    <w:rsid w:val="00055750"/>
    <w:rsid w:val="000850D5"/>
    <w:rsid w:val="000E7CDF"/>
    <w:rsid w:val="001123C9"/>
    <w:rsid w:val="0013144D"/>
    <w:rsid w:val="0017435C"/>
    <w:rsid w:val="00194E01"/>
    <w:rsid w:val="00210F9A"/>
    <w:rsid w:val="00245929"/>
    <w:rsid w:val="00264ECA"/>
    <w:rsid w:val="002825FD"/>
    <w:rsid w:val="002A01A2"/>
    <w:rsid w:val="002D374D"/>
    <w:rsid w:val="00305B74"/>
    <w:rsid w:val="00387CA9"/>
    <w:rsid w:val="003A3660"/>
    <w:rsid w:val="003C4650"/>
    <w:rsid w:val="003D7D9F"/>
    <w:rsid w:val="0043315C"/>
    <w:rsid w:val="0044096B"/>
    <w:rsid w:val="0049365E"/>
    <w:rsid w:val="004B3846"/>
    <w:rsid w:val="004D724B"/>
    <w:rsid w:val="004F65AD"/>
    <w:rsid w:val="00500A9F"/>
    <w:rsid w:val="0052610F"/>
    <w:rsid w:val="00605AA8"/>
    <w:rsid w:val="00611EB1"/>
    <w:rsid w:val="006706BC"/>
    <w:rsid w:val="007941BF"/>
    <w:rsid w:val="007A446E"/>
    <w:rsid w:val="007C5E27"/>
    <w:rsid w:val="007C77E1"/>
    <w:rsid w:val="007D662D"/>
    <w:rsid w:val="00803548"/>
    <w:rsid w:val="008247A7"/>
    <w:rsid w:val="0083457C"/>
    <w:rsid w:val="008A14D8"/>
    <w:rsid w:val="00900178"/>
    <w:rsid w:val="00903E40"/>
    <w:rsid w:val="00924205"/>
    <w:rsid w:val="00962D4E"/>
    <w:rsid w:val="00976B75"/>
    <w:rsid w:val="009A07C9"/>
    <w:rsid w:val="009E2ABD"/>
    <w:rsid w:val="009F47B6"/>
    <w:rsid w:val="00A135C3"/>
    <w:rsid w:val="00A16E2D"/>
    <w:rsid w:val="00A34A10"/>
    <w:rsid w:val="00B47459"/>
    <w:rsid w:val="00B5610C"/>
    <w:rsid w:val="00B6327E"/>
    <w:rsid w:val="00B76C4B"/>
    <w:rsid w:val="00B80D2C"/>
    <w:rsid w:val="00B97552"/>
    <w:rsid w:val="00BA75EE"/>
    <w:rsid w:val="00BC505A"/>
    <w:rsid w:val="00BC7A07"/>
    <w:rsid w:val="00CB04C4"/>
    <w:rsid w:val="00CB455B"/>
    <w:rsid w:val="00CC10E6"/>
    <w:rsid w:val="00CD12FE"/>
    <w:rsid w:val="00D148E9"/>
    <w:rsid w:val="00D15B49"/>
    <w:rsid w:val="00D22D67"/>
    <w:rsid w:val="00D82C48"/>
    <w:rsid w:val="00DD2A57"/>
    <w:rsid w:val="00DD448E"/>
    <w:rsid w:val="00DF4CAC"/>
    <w:rsid w:val="00F01632"/>
    <w:rsid w:val="00F50AAA"/>
    <w:rsid w:val="00FE6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543B"/>
  <w15:chartTrackingRefBased/>
  <w15:docId w15:val="{FE4C868E-D547-4902-BDE3-58C19F66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365E"/>
    <w:pPr>
      <w:ind w:left="720"/>
      <w:contextualSpacing/>
    </w:pPr>
  </w:style>
  <w:style w:type="paragraph" w:styleId="Pataisymai">
    <w:name w:val="Revision"/>
    <w:hidden/>
    <w:uiPriority w:val="99"/>
    <w:semiHidden/>
    <w:rsid w:val="007C77E1"/>
    <w:pPr>
      <w:spacing w:after="0" w:line="240" w:lineRule="auto"/>
    </w:pPr>
  </w:style>
  <w:style w:type="character" w:styleId="Komentaronuoroda">
    <w:name w:val="annotation reference"/>
    <w:basedOn w:val="Numatytasispastraiposriftas"/>
    <w:uiPriority w:val="99"/>
    <w:semiHidden/>
    <w:unhideWhenUsed/>
    <w:rsid w:val="007C77E1"/>
    <w:rPr>
      <w:sz w:val="16"/>
      <w:szCs w:val="16"/>
    </w:rPr>
  </w:style>
  <w:style w:type="paragraph" w:styleId="Komentarotekstas">
    <w:name w:val="annotation text"/>
    <w:basedOn w:val="prastasis"/>
    <w:link w:val="KomentarotekstasDiagrama"/>
    <w:uiPriority w:val="99"/>
    <w:unhideWhenUsed/>
    <w:rsid w:val="007C77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77E1"/>
    <w:rPr>
      <w:sz w:val="20"/>
      <w:szCs w:val="20"/>
    </w:rPr>
  </w:style>
  <w:style w:type="paragraph" w:styleId="Komentarotema">
    <w:name w:val="annotation subject"/>
    <w:basedOn w:val="Komentarotekstas"/>
    <w:next w:val="Komentarotekstas"/>
    <w:link w:val="KomentarotemaDiagrama"/>
    <w:uiPriority w:val="99"/>
    <w:semiHidden/>
    <w:unhideWhenUsed/>
    <w:rsid w:val="007C77E1"/>
    <w:rPr>
      <w:b/>
      <w:bCs/>
    </w:rPr>
  </w:style>
  <w:style w:type="character" w:customStyle="1" w:styleId="KomentarotemaDiagrama">
    <w:name w:val="Komentaro tema Diagrama"/>
    <w:basedOn w:val="KomentarotekstasDiagrama"/>
    <w:link w:val="Komentarotema"/>
    <w:uiPriority w:val="99"/>
    <w:semiHidden/>
    <w:rsid w:val="007C77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3" Type="http://schemas.openxmlformats.org/officeDocument/2006/relationships/styles" Target="styles.xml"/><Relationship Id="rId7" Type="http://schemas.openxmlformats.org/officeDocument/2006/relationships/hyperlink" Target="mailto:info@a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62FD-753C-426D-8C19-D9D36245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21696</Words>
  <Characters>12367</Characters>
  <Application>Microsoft Office Word</Application>
  <DocSecurity>0</DocSecurity>
  <Lines>103</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Eremita Salickienė</cp:lastModifiedBy>
  <cp:revision>5</cp:revision>
  <cp:lastPrinted>2025-01-13T12:14:00Z</cp:lastPrinted>
  <dcterms:created xsi:type="dcterms:W3CDTF">2025-01-05T14:56:00Z</dcterms:created>
  <dcterms:modified xsi:type="dcterms:W3CDTF">2025-01-14T09:20:00Z</dcterms:modified>
</cp:coreProperties>
</file>