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036E2823"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9B02B8">
        <w:rPr>
          <w:b/>
          <w:bCs/>
          <w:sz w:val="18"/>
          <w:szCs w:val="18"/>
        </w:rPr>
        <w:t>ŽIŪRONŲ</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1BBDF3F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66B42493" w14:textId="77777777" w:rsidR="009A1926" w:rsidRPr="009A1926" w:rsidRDefault="009A1926" w:rsidP="009A1926">
            <w:pPr>
              <w:rPr>
                <w:sz w:val="18"/>
                <w:szCs w:val="18"/>
              </w:rPr>
            </w:pPr>
            <w:r w:rsidRPr="009A1926">
              <w:rPr>
                <w:sz w:val="18"/>
                <w:szCs w:val="18"/>
              </w:rPr>
              <w:t>Žiūronai</w:t>
            </w:r>
            <w:r>
              <w:rPr>
                <w:sz w:val="18"/>
                <w:szCs w:val="18"/>
              </w:rPr>
              <w:t xml:space="preserve">. </w:t>
            </w:r>
            <w:r w:rsidRPr="009A1926">
              <w:rPr>
                <w:sz w:val="18"/>
                <w:szCs w:val="18"/>
              </w:rPr>
              <w:t xml:space="preserve">Žiūronų korpusas turi būti pagamintas taip, kad būtų atsparus smūgiams ir drėgmei, fokusuojami ranka (didinimas 10 kartų). </w:t>
            </w:r>
            <w:proofErr w:type="spellStart"/>
            <w:r w:rsidRPr="009A1926">
              <w:rPr>
                <w:sz w:val="18"/>
                <w:szCs w:val="18"/>
              </w:rPr>
              <w:t>Lešiai</w:t>
            </w:r>
            <w:proofErr w:type="spellEnd"/>
            <w:r w:rsidRPr="009A1926">
              <w:rPr>
                <w:sz w:val="18"/>
                <w:szCs w:val="18"/>
              </w:rPr>
              <w:t xml:space="preserve"> turi būti </w:t>
            </w:r>
            <w:proofErr w:type="spellStart"/>
            <w:r w:rsidRPr="009A1926">
              <w:rPr>
                <w:sz w:val="18"/>
                <w:szCs w:val="18"/>
              </w:rPr>
              <w:t>denkti</w:t>
            </w:r>
            <w:proofErr w:type="spellEnd"/>
            <w:r w:rsidRPr="009A1926">
              <w:rPr>
                <w:sz w:val="18"/>
                <w:szCs w:val="18"/>
              </w:rPr>
              <w:t xml:space="preserve"> </w:t>
            </w:r>
            <w:proofErr w:type="spellStart"/>
            <w:r w:rsidRPr="009A1926">
              <w:rPr>
                <w:sz w:val="18"/>
                <w:szCs w:val="18"/>
              </w:rPr>
              <w:t>dielektine</w:t>
            </w:r>
            <w:proofErr w:type="spellEnd"/>
            <w:r w:rsidRPr="009A1926">
              <w:rPr>
                <w:sz w:val="18"/>
                <w:szCs w:val="18"/>
              </w:rPr>
              <w:t xml:space="preserve"> danga, kuri turi mažinti atspindžius, pagerinti kontrastą, bei šviesos pateikimą esant prastam apšvietimui. Žiūronai turi turėti  atstumų nustatymo tinklelį SUMR su </w:t>
            </w:r>
            <w:proofErr w:type="spellStart"/>
            <w:r w:rsidRPr="009A1926">
              <w:rPr>
                <w:sz w:val="18"/>
                <w:szCs w:val="18"/>
              </w:rPr>
              <w:t>Mil-dot</w:t>
            </w:r>
            <w:proofErr w:type="spellEnd"/>
            <w:r w:rsidRPr="009A1926">
              <w:rPr>
                <w:sz w:val="18"/>
                <w:szCs w:val="18"/>
              </w:rPr>
              <w:t xml:space="preserve"> sistemą. </w:t>
            </w:r>
          </w:p>
          <w:p w14:paraId="5CA62FBA" w14:textId="27EC1490" w:rsidR="007D07A5" w:rsidRPr="00DA4A0B" w:rsidRDefault="009A1926" w:rsidP="009A1926">
            <w:pPr>
              <w:rPr>
                <w:sz w:val="18"/>
                <w:szCs w:val="18"/>
              </w:rPr>
            </w:pPr>
            <w:r w:rsidRPr="009A1926">
              <w:rPr>
                <w:sz w:val="18"/>
                <w:szCs w:val="18"/>
              </w:rPr>
              <w:t xml:space="preserve">Specifikacija: Didinimas nemažiau 10x kartų ir nedaugiau 12x kartų. Įėjimo lęšis ne mažiau 42 mm. ir ne daugiau 50 mm. Išėjimo lęšis ne mažiau 4.2 mm. ir ne daugiau 4,5 mm. </w:t>
            </w:r>
            <w:r w:rsidRPr="009A1926">
              <w:rPr>
                <w:sz w:val="18"/>
                <w:szCs w:val="18"/>
              </w:rPr>
              <w:lastRenderedPageBreak/>
              <w:t xml:space="preserve">Optimalus atstumas nuo akies ne mažiau 17,4 mm. ir ne daugiau 19 mm. Sutemų faktorius nuo 20,5 iki 22,5. </w:t>
            </w:r>
            <w:proofErr w:type="spellStart"/>
            <w:r w:rsidRPr="009A1926">
              <w:rPr>
                <w:sz w:val="18"/>
                <w:szCs w:val="18"/>
              </w:rPr>
              <w:t>Šviesingumas</w:t>
            </w:r>
            <w:proofErr w:type="spellEnd"/>
            <w:r w:rsidRPr="009A1926">
              <w:rPr>
                <w:sz w:val="18"/>
                <w:szCs w:val="18"/>
              </w:rPr>
              <w:t xml:space="preserve"> nuo 17,6 iki 20. Apžvalgos laukas 1 m -  nuo 105 m. iki 120 m. Dioptrijų nuokrypiai nuo Â± 4 </w:t>
            </w:r>
            <w:proofErr w:type="spellStart"/>
            <w:r w:rsidRPr="009A1926">
              <w:rPr>
                <w:sz w:val="18"/>
                <w:szCs w:val="18"/>
              </w:rPr>
              <w:t>dpt</w:t>
            </w:r>
            <w:proofErr w:type="spellEnd"/>
            <w:r w:rsidRPr="009A1926">
              <w:rPr>
                <w:sz w:val="18"/>
                <w:szCs w:val="18"/>
              </w:rPr>
              <w:t xml:space="preserve"> iki Â± 5 </w:t>
            </w:r>
            <w:proofErr w:type="spellStart"/>
            <w:r w:rsidRPr="009A1926">
              <w:rPr>
                <w:sz w:val="18"/>
                <w:szCs w:val="18"/>
              </w:rPr>
              <w:t>dpt</w:t>
            </w:r>
            <w:proofErr w:type="spellEnd"/>
            <w:r w:rsidRPr="009A1926">
              <w:rPr>
                <w:sz w:val="18"/>
                <w:szCs w:val="18"/>
              </w:rPr>
              <w:t xml:space="preserve">. Rezoliucija nuo 6  iki 7. Atstumas tarp vyzdžių 56-74 mm. Laikymo temperatūra -20 to +70°C. Prizmių sistema </w:t>
            </w:r>
            <w:proofErr w:type="spellStart"/>
            <w:r w:rsidRPr="009A1926">
              <w:rPr>
                <w:sz w:val="18"/>
                <w:szCs w:val="18"/>
              </w:rPr>
              <w:t>Roof</w:t>
            </w:r>
            <w:proofErr w:type="spellEnd"/>
            <w:r w:rsidRPr="009A1926">
              <w:rPr>
                <w:sz w:val="18"/>
                <w:szCs w:val="18"/>
              </w:rPr>
              <w:t>. Spalva juoda arba žalia (</w:t>
            </w:r>
            <w:proofErr w:type="spellStart"/>
            <w:r w:rsidRPr="009A1926">
              <w:rPr>
                <w:sz w:val="18"/>
                <w:szCs w:val="18"/>
              </w:rPr>
              <w:t>chaki</w:t>
            </w:r>
            <w:proofErr w:type="spellEnd"/>
            <w:r w:rsidRPr="009A1926">
              <w:rPr>
                <w:sz w:val="18"/>
                <w:szCs w:val="18"/>
              </w:rPr>
              <w:t>). Žiūronų svoris ne mažiau 798 g. ne daugiau 900 g.</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3D6FEC82" w:rsidR="007D07A5" w:rsidRPr="0083112E" w:rsidRDefault="009A1926" w:rsidP="007D07A5">
            <w:pPr>
              <w:rPr>
                <w:sz w:val="18"/>
                <w:szCs w:val="18"/>
              </w:rPr>
            </w:pPr>
            <w:r>
              <w:rPr>
                <w:sz w:val="18"/>
                <w:szCs w:val="18"/>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7E7A72" w:rsidRPr="0083112E" w14:paraId="5D225BEF" w14:textId="77777777" w:rsidTr="00A607B8">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F4923A" w14:textId="650CD94A" w:rsidR="007E7A72" w:rsidRPr="007E7A72" w:rsidRDefault="007E7A72" w:rsidP="007E7A72">
            <w:pPr>
              <w:jc w:val="right"/>
              <w:rPr>
                <w:b/>
                <w:bCs/>
                <w:color w:val="FF0000"/>
                <w:sz w:val="18"/>
                <w:szCs w:val="18"/>
              </w:rPr>
            </w:pPr>
            <w:r w:rsidRPr="007E7A72">
              <w:rPr>
                <w:b/>
                <w:bCs/>
                <w:sz w:val="18"/>
                <w:szCs w:val="18"/>
              </w:rPr>
              <w:t>Bendra pasiūlymo suma</w:t>
            </w:r>
            <w:r>
              <w:rPr>
                <w:b/>
                <w:bCs/>
                <w:sz w:val="18"/>
                <w:szCs w:val="18"/>
              </w:rPr>
              <w:t xml:space="preserve"> Eur su PVM</w:t>
            </w:r>
            <w:r w:rsidRPr="007E7A72">
              <w:rPr>
                <w:b/>
                <w:bCs/>
                <w:sz w:val="18"/>
                <w:szCs w:val="18"/>
              </w:rPr>
              <w:t>:</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19A725E" w14:textId="77777777" w:rsidR="007E7A72" w:rsidRPr="0083112E" w:rsidRDefault="007E7A72"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1926"/>
    <w:rsid w:val="009A6B1F"/>
    <w:rsid w:val="009B02B8"/>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BE22D8"/>
    <w:rsid w:val="00C311B1"/>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 w:val="00FD4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2706</Words>
  <Characters>1543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39</cp:revision>
  <cp:lastPrinted>2017-02-07T13:26:00Z</cp:lastPrinted>
  <dcterms:created xsi:type="dcterms:W3CDTF">2024-01-10T10:35:00Z</dcterms:created>
  <dcterms:modified xsi:type="dcterms:W3CDTF">2026-07-09T06:25:00Z</dcterms:modified>
</cp:coreProperties>
</file>