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69928EC8" w:rsidR="005047F1" w:rsidRPr="00A85160" w:rsidRDefault="0092500E"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Pr>
          <w:noProof/>
        </w:rPr>
        <w:drawing>
          <wp:inline distT="0" distB="0" distL="0" distR="0" wp14:anchorId="367C6FEA" wp14:editId="5EDE3501">
            <wp:extent cx="2067339" cy="1303655"/>
            <wp:effectExtent l="0" t="0" r="9525" b="0"/>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r w:rsidR="005047F1"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750B24"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5634" w:dyaOrig="6519"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3" o:title=""/>
            <w10:wrap type="square" side="right"/>
          </v:shape>
          <o:OLEObject Type="Embed" ProgID="PBrush" ShapeID="_x0000_s1026" DrawAspect="Content" ObjectID="_1845106569" r:id="rId14"/>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3DE1CF7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5" w:history="1">
        <w:r w:rsidRPr="00A85160">
          <w:rPr>
            <w:rFonts w:ascii="Times New Roman" w:eastAsia="Arial Unicode MS" w:hAnsi="Times New Roman" w:cs="Times New Roman"/>
            <w:sz w:val="16"/>
            <w:szCs w:val="16"/>
            <w:u w:val="single"/>
            <w:bdr w:val="nil"/>
          </w:rPr>
          <w:t>www.lsmu.lt</w:t>
        </w:r>
      </w:hyperlink>
      <w:r w:rsidRPr="00A85160">
        <w:rPr>
          <w:rFonts w:ascii="Times New Roman" w:eastAsia="Arial Unicode MS" w:hAnsi="Times New Roman" w:cs="Times New Roman"/>
          <w:sz w:val="16"/>
          <w:szCs w:val="16"/>
          <w:bdr w:val="nil"/>
        </w:rPr>
        <w:t xml:space="preserve">, </w:t>
      </w:r>
      <w:hyperlink r:id="rId16"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6912C3"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9165EDC" w14:textId="77777777" w:rsidR="00F76642" w:rsidRPr="00F76642" w:rsidRDefault="00F76642" w:rsidP="00F42458">
      <w:pPr>
        <w:spacing w:after="0" w:line="276" w:lineRule="auto"/>
        <w:rPr>
          <w:rFonts w:ascii="Times New Roman Bold" w:eastAsia="Times New Roman" w:hAnsi="Times New Roman Bold" w:cs="Times New Roman"/>
          <w:b/>
          <w:bCs/>
          <w:caps/>
          <w:sz w:val="24"/>
          <w:szCs w:val="24"/>
          <w:lang w:eastAsia="lt-LT"/>
        </w:rPr>
      </w:pPr>
    </w:p>
    <w:p w14:paraId="2AA50EB3" w14:textId="0E1DDA6B" w:rsidR="00F42458" w:rsidRDefault="00BA2CCA" w:rsidP="00F76642">
      <w:pPr>
        <w:spacing w:after="0" w:line="276" w:lineRule="auto"/>
        <w:ind w:firstLine="720"/>
        <w:jc w:val="center"/>
        <w:rPr>
          <w:rFonts w:ascii="Times New Roman Bold" w:eastAsia="Times New Roman" w:hAnsi="Times New Roman Bold" w:cs="Times New Roman"/>
          <w:b/>
          <w:bCs/>
          <w:caps/>
          <w:sz w:val="24"/>
          <w:szCs w:val="24"/>
          <w:lang w:eastAsia="lt-LT"/>
        </w:rPr>
      </w:pPr>
      <w:r w:rsidRPr="00F76642">
        <w:rPr>
          <w:rFonts w:ascii="Times New Roman Bold" w:eastAsia="Times New Roman" w:hAnsi="Times New Roman Bold" w:cs="Times New Roman"/>
          <w:b/>
          <w:bCs/>
          <w:sz w:val="24"/>
          <w:szCs w:val="24"/>
          <w:lang w:eastAsia="lt-LT"/>
        </w:rPr>
        <w:t xml:space="preserve"> </w:t>
      </w:r>
      <w:r w:rsidR="00855F6E">
        <w:rPr>
          <w:rFonts w:ascii="Times New Roman Bold" w:eastAsia="Times New Roman" w:hAnsi="Times New Roman Bold" w:cs="Times New Roman"/>
          <w:b/>
          <w:bCs/>
          <w:sz w:val="24"/>
          <w:szCs w:val="24"/>
          <w:lang w:eastAsia="lt-LT"/>
        </w:rPr>
        <w:t>L</w:t>
      </w:r>
      <w:r w:rsidR="00855F6E" w:rsidRPr="00F76642">
        <w:rPr>
          <w:rFonts w:ascii="Times New Roman Bold" w:eastAsia="Times New Roman" w:hAnsi="Times New Roman Bold" w:cs="Times New Roman"/>
          <w:b/>
          <w:bCs/>
          <w:sz w:val="24"/>
          <w:szCs w:val="24"/>
          <w:lang w:eastAsia="lt-LT"/>
        </w:rPr>
        <w:t>ABORATORINI</w:t>
      </w:r>
      <w:r w:rsidR="00855F6E">
        <w:rPr>
          <w:rFonts w:ascii="Times New Roman Bold" w:eastAsia="Times New Roman" w:hAnsi="Times New Roman Bold" w:cs="Times New Roman" w:hint="eastAsia"/>
          <w:b/>
          <w:bCs/>
          <w:sz w:val="24"/>
          <w:szCs w:val="24"/>
          <w:lang w:eastAsia="lt-LT"/>
        </w:rPr>
        <w:t>Ų</w:t>
      </w:r>
      <w:r w:rsidR="00855F6E" w:rsidRPr="00F76642">
        <w:rPr>
          <w:rFonts w:ascii="Times New Roman Bold" w:eastAsia="Times New Roman" w:hAnsi="Times New Roman Bold" w:cs="Times New Roman"/>
          <w:b/>
          <w:bCs/>
          <w:sz w:val="24"/>
          <w:szCs w:val="24"/>
          <w:lang w:eastAsia="lt-LT"/>
        </w:rPr>
        <w:t xml:space="preserve"> </w:t>
      </w:r>
      <w:r w:rsidR="00855F6E" w:rsidRPr="00F76642">
        <w:rPr>
          <w:rFonts w:ascii="Times New Roman Bold" w:eastAsia="Times New Roman" w:hAnsi="Times New Roman Bold" w:cs="Times New Roman" w:hint="eastAsia"/>
          <w:b/>
          <w:bCs/>
          <w:sz w:val="24"/>
          <w:szCs w:val="24"/>
          <w:lang w:eastAsia="lt-LT"/>
        </w:rPr>
        <w:t>Š</w:t>
      </w:r>
      <w:r w:rsidR="00855F6E" w:rsidRPr="00F76642">
        <w:rPr>
          <w:rFonts w:ascii="Times New Roman Bold" w:eastAsia="Times New Roman" w:hAnsi="Times New Roman Bold" w:cs="Times New Roman"/>
          <w:b/>
          <w:bCs/>
          <w:sz w:val="24"/>
          <w:szCs w:val="24"/>
          <w:lang w:eastAsia="lt-LT"/>
        </w:rPr>
        <w:t>ALDIKLI</w:t>
      </w:r>
      <w:r w:rsidR="00855F6E">
        <w:rPr>
          <w:rFonts w:ascii="Times New Roman Bold" w:eastAsia="Times New Roman" w:hAnsi="Times New Roman Bold" w:cs="Times New Roman" w:hint="eastAsia"/>
          <w:b/>
          <w:bCs/>
          <w:sz w:val="24"/>
          <w:szCs w:val="24"/>
          <w:lang w:eastAsia="lt-LT"/>
        </w:rPr>
        <w:t>Ų</w:t>
      </w:r>
      <w:r w:rsidR="00855F6E" w:rsidRPr="00F76642">
        <w:rPr>
          <w:rFonts w:ascii="Times New Roman Bold" w:eastAsia="Times New Roman" w:hAnsi="Times New Roman Bold" w:cs="Times New Roman"/>
          <w:b/>
          <w:bCs/>
          <w:sz w:val="24"/>
          <w:szCs w:val="24"/>
          <w:lang w:eastAsia="lt-LT"/>
        </w:rPr>
        <w:t xml:space="preserve"> (GILAUS U</w:t>
      </w:r>
      <w:r w:rsidR="00855F6E" w:rsidRPr="00F76642">
        <w:rPr>
          <w:rFonts w:ascii="Times New Roman Bold" w:eastAsia="Times New Roman" w:hAnsi="Times New Roman Bold" w:cs="Times New Roman" w:hint="eastAsia"/>
          <w:b/>
          <w:bCs/>
          <w:sz w:val="24"/>
          <w:szCs w:val="24"/>
          <w:lang w:eastAsia="lt-LT"/>
        </w:rPr>
        <w:t>ŽŠ</w:t>
      </w:r>
      <w:r w:rsidR="00855F6E" w:rsidRPr="00F76642">
        <w:rPr>
          <w:rFonts w:ascii="Times New Roman Bold" w:eastAsia="Times New Roman" w:hAnsi="Times New Roman Bold" w:cs="Times New Roman"/>
          <w:b/>
          <w:bCs/>
          <w:sz w:val="24"/>
          <w:szCs w:val="24"/>
          <w:lang w:eastAsia="lt-LT"/>
        </w:rPr>
        <w:t>ALDYMO)</w:t>
      </w:r>
      <w:r w:rsidR="00855F6E">
        <w:rPr>
          <w:rFonts w:ascii="Times New Roman Bold" w:eastAsia="Times New Roman" w:hAnsi="Times New Roman Bold" w:cs="Times New Roman"/>
          <w:b/>
          <w:bCs/>
          <w:sz w:val="24"/>
          <w:szCs w:val="24"/>
          <w:lang w:eastAsia="lt-LT"/>
        </w:rPr>
        <w:t xml:space="preserve"> </w:t>
      </w:r>
    </w:p>
    <w:p w14:paraId="7C3DDA78" w14:textId="7FC9B78F" w:rsidR="005047F1" w:rsidRPr="00A85160" w:rsidRDefault="00BA2CCA" w:rsidP="00F76642">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618D613" w14:textId="77777777" w:rsidR="00756C46" w:rsidRDefault="00756C46" w:rsidP="00BC539A">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rPr>
          <w:rFonts w:ascii="Times New Roman" w:eastAsia="Arial Unicode MS" w:hAnsi="Times New Roman" w:cs="Times New Roman"/>
          <w:iCs/>
          <w:sz w:val="24"/>
          <w:szCs w:val="24"/>
          <w:bdr w:val="nil"/>
          <w:lang w:eastAsia="lt-LT"/>
        </w:rPr>
      </w:pPr>
    </w:p>
    <w:p w14:paraId="187FF77B" w14:textId="77777777" w:rsidR="00756C46"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DA153E" w14:textId="77777777" w:rsidR="00756C46" w:rsidRPr="00A85160"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7"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C426DE" w:rsidRDefault="005047F1" w:rsidP="00B9153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lang w:eastAsia="lt-LT"/>
        </w:rPr>
        <w:t>1.1</w:t>
      </w:r>
      <w:r w:rsidRPr="00C426DE">
        <w:rPr>
          <w:rFonts w:ascii="Times New Roman" w:eastAsia="Times New Roman" w:hAnsi="Times New Roman" w:cs="Times New Roman"/>
          <w:sz w:val="24"/>
          <w:szCs w:val="24"/>
          <w:lang w:eastAsia="lt-LT"/>
        </w:rPr>
        <w:t>.</w:t>
      </w:r>
      <w:r w:rsidRPr="00C426D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C426DE" w:rsidRDefault="005047F1" w:rsidP="00B9153E">
      <w:pPr>
        <w:spacing w:after="0" w:line="276" w:lineRule="auto"/>
        <w:ind w:firstLine="720"/>
        <w:jc w:val="both"/>
        <w:rPr>
          <w:rFonts w:ascii="Times New Roman" w:eastAsia="Arial Unicode MS" w:hAnsi="Times New Roman" w:cs="Times New Roman"/>
          <w:noProof/>
          <w:sz w:val="24"/>
          <w:szCs w:val="24"/>
          <w:bdr w:val="nil"/>
        </w:rPr>
      </w:pPr>
      <w:r w:rsidRPr="00C426DE">
        <w:rPr>
          <w:rFonts w:ascii="Times New Roman" w:eastAsia="Times New Roman" w:hAnsi="Times New Roman" w:cs="Times New Roman"/>
          <w:b/>
          <w:bCs/>
          <w:sz w:val="24"/>
          <w:szCs w:val="24"/>
          <w:lang w:eastAsia="lt-LT"/>
        </w:rPr>
        <w:t>1.2.</w:t>
      </w:r>
      <w:r w:rsidRPr="00C426DE">
        <w:rPr>
          <w:rFonts w:ascii="Times New Roman" w:eastAsia="Times New Roman" w:hAnsi="Times New Roman" w:cs="Times New Roman"/>
          <w:sz w:val="24"/>
          <w:szCs w:val="24"/>
          <w:lang w:eastAsia="lt-LT"/>
        </w:rPr>
        <w:t xml:space="preserve"> </w:t>
      </w:r>
      <w:r w:rsidRPr="00C426DE">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1.3.</w:t>
      </w:r>
      <w:r w:rsidRPr="00C426DE">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C426DE">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426DE">
        <w:rPr>
          <w:rFonts w:ascii="Times New Roman" w:eastAsia="Times New Roman" w:hAnsi="Times New Roman" w:cs="Times New Roman"/>
          <w:sz w:val="24"/>
          <w:szCs w:val="24"/>
          <w:lang w:eastAsia="lt-LT"/>
        </w:rPr>
        <w:t>.</w:t>
      </w:r>
    </w:p>
    <w:p w14:paraId="41DACF6E" w14:textId="77777777" w:rsidR="005047F1" w:rsidRPr="00C426DE" w:rsidRDefault="005047F1" w:rsidP="00B9153E">
      <w:pPr>
        <w:spacing w:after="0" w:line="276" w:lineRule="auto"/>
        <w:ind w:firstLine="720"/>
        <w:jc w:val="both"/>
        <w:rPr>
          <w:rFonts w:ascii="Times New Roman" w:eastAsia="Times New Roman" w:hAnsi="Times New Roman" w:cs="Times New Roman"/>
          <w:b/>
          <w:sz w:val="24"/>
          <w:szCs w:val="24"/>
        </w:rPr>
      </w:pPr>
      <w:r w:rsidRPr="00C426DE">
        <w:rPr>
          <w:rFonts w:ascii="Times New Roman" w:eastAsia="Times New Roman" w:hAnsi="Times New Roman" w:cs="Times New Roman"/>
          <w:b/>
          <w:bCs/>
          <w:sz w:val="24"/>
          <w:szCs w:val="24"/>
          <w:lang w:eastAsia="lt-LT"/>
        </w:rPr>
        <w:t>1.5.</w:t>
      </w:r>
      <w:r w:rsidRPr="00C426DE">
        <w:rPr>
          <w:rFonts w:ascii="Times New Roman" w:eastAsia="Times New Roman" w:hAnsi="Times New Roman" w:cs="Times New Roman"/>
          <w:sz w:val="24"/>
          <w:szCs w:val="24"/>
          <w:lang w:eastAsia="lt-LT"/>
        </w:rPr>
        <w:t xml:space="preserve"> </w:t>
      </w:r>
      <w:r w:rsidRPr="00C426DE">
        <w:rPr>
          <w:rFonts w:ascii="Times New Roman" w:eastAsia="Times New Roman" w:hAnsi="Times New Roman" w:cs="Times New Roman"/>
          <w:b/>
          <w:sz w:val="24"/>
          <w:szCs w:val="24"/>
        </w:rPr>
        <w:t>Sąlygose naudojamos sąvokos:</w:t>
      </w:r>
    </w:p>
    <w:p w14:paraId="025480F0" w14:textId="77777777" w:rsidR="005047F1" w:rsidRPr="00C426DE" w:rsidRDefault="005047F1" w:rsidP="00B9153E">
      <w:pPr>
        <w:suppressAutoHyphens/>
        <w:spacing w:after="0" w:line="276" w:lineRule="auto"/>
        <w:ind w:firstLine="720"/>
        <w:jc w:val="both"/>
        <w:textAlignment w:val="top"/>
        <w:rPr>
          <w:rFonts w:ascii="Times New Roman" w:hAnsi="Times New Roman" w:cs="Times New Roman"/>
          <w:sz w:val="24"/>
          <w:szCs w:val="24"/>
          <w:lang w:eastAsia="lt-LT"/>
        </w:rPr>
      </w:pPr>
      <w:r w:rsidRPr="00C426DE">
        <w:rPr>
          <w:rFonts w:ascii="Times New Roman" w:hAnsi="Times New Roman" w:cs="Times New Roman"/>
          <w:b/>
          <w:bCs/>
          <w:sz w:val="24"/>
          <w:szCs w:val="24"/>
          <w:lang w:eastAsia="lt-LT"/>
        </w:rPr>
        <w:t>1.5.1.</w:t>
      </w:r>
      <w:r w:rsidRPr="00C426DE">
        <w:rPr>
          <w:rFonts w:ascii="Times New Roman" w:hAnsi="Times New Roman" w:cs="Times New Roman"/>
          <w:sz w:val="24"/>
          <w:szCs w:val="24"/>
          <w:lang w:eastAsia="lt-LT"/>
        </w:rPr>
        <w:t xml:space="preserve"> </w:t>
      </w:r>
      <w:r w:rsidRPr="00C426DE">
        <w:rPr>
          <w:rFonts w:ascii="Times New Roman" w:hAnsi="Times New Roman" w:cs="Times New Roman"/>
          <w:b/>
          <w:sz w:val="24"/>
          <w:szCs w:val="24"/>
          <w:lang w:eastAsia="lt-LT"/>
        </w:rPr>
        <w:t xml:space="preserve">Subtiekėjas, kurio pajėgumais tiekėjas nesiremia (toliau – Subtiekėjas) </w:t>
      </w:r>
      <w:r w:rsidRPr="00C426D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1.6</w:t>
      </w:r>
      <w:r w:rsidRPr="00C426DE">
        <w:rPr>
          <w:rFonts w:ascii="Times New Roman" w:eastAsia="Times New Roman" w:hAnsi="Times New Roman" w:cs="Times New Roman"/>
          <w:sz w:val="24"/>
          <w:szCs w:val="24"/>
          <w:lang w:eastAsia="lt-LT"/>
        </w:rPr>
        <w:t xml:space="preserve">. Pirkimo dokumentai </w:t>
      </w:r>
      <w:r w:rsidR="00CF5B51" w:rsidRPr="00C426DE">
        <w:rPr>
          <w:rFonts w:ascii="Times New Roman" w:eastAsia="Times New Roman" w:hAnsi="Times New Roman" w:cs="Times New Roman"/>
          <w:sz w:val="24"/>
          <w:szCs w:val="24"/>
          <w:lang w:eastAsia="lt-LT"/>
        </w:rPr>
        <w:t>ir jų paaiškinimai bei papildymai skelbiami</w:t>
      </w:r>
      <w:r w:rsidRPr="00C426DE">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1.7.</w:t>
      </w:r>
      <w:r w:rsidRPr="00C426DE">
        <w:rPr>
          <w:rFonts w:ascii="Times New Roman" w:eastAsia="Times New Roman" w:hAnsi="Times New Roman" w:cs="Times New Roman"/>
          <w:sz w:val="24"/>
          <w:szCs w:val="24"/>
          <w:lang w:eastAsia="lt-LT"/>
        </w:rPr>
        <w:t xml:space="preserve"> Pirkimas atliekamas laikantis lygiateisiškumo, nediskriminavimo, abipusio pripažinimo, proporcingumo ir skaidrumo principų bei konfidencialumo ir nešališkumo reikalavimų.</w:t>
      </w:r>
    </w:p>
    <w:p w14:paraId="6F5E4164" w14:textId="73DB740B" w:rsidR="005047F1" w:rsidRPr="00C426DE" w:rsidRDefault="005047F1" w:rsidP="0080506B">
      <w:pPr>
        <w:tabs>
          <w:tab w:val="left" w:pos="0"/>
        </w:tabs>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lang w:eastAsia="lt-LT"/>
        </w:rPr>
        <w:t>1.8</w:t>
      </w:r>
      <w:r w:rsidRPr="00C426DE">
        <w:rPr>
          <w:rFonts w:ascii="Times New Roman" w:eastAsia="Times New Roman" w:hAnsi="Times New Roman" w:cs="Times New Roman"/>
          <w:sz w:val="24"/>
          <w:szCs w:val="24"/>
          <w:lang w:eastAsia="lt-LT"/>
        </w:rPr>
        <w:t xml:space="preserve">. </w:t>
      </w:r>
      <w:r w:rsidR="0034481C" w:rsidRPr="00C426DE">
        <w:rPr>
          <w:rFonts w:ascii="Times New Roman" w:eastAsia="Times New Roman" w:hAnsi="Times New Roman" w:cs="Times New Roman"/>
          <w:sz w:val="24"/>
          <w:szCs w:val="24"/>
        </w:rPr>
        <w:t>Perkančiosios organizacijos įgaliotas asmuo palaikyti tiesioginį ryšį su tiekėjais ir gauti iš jų (ne tarpininkų) pranešimus, susijusius su pirkimo procedūromis:</w:t>
      </w:r>
      <w:r w:rsidR="00D459D8" w:rsidRPr="00C426DE">
        <w:rPr>
          <w:rFonts w:ascii="Times New Roman" w:eastAsia="Times New Roman" w:hAnsi="Times New Roman" w:cs="Times New Roman"/>
          <w:sz w:val="24"/>
          <w:szCs w:val="24"/>
        </w:rPr>
        <w:t xml:space="preserve"> </w:t>
      </w:r>
      <w:r w:rsidR="00110AFD" w:rsidRPr="00C426DE">
        <w:rPr>
          <w:rFonts w:ascii="Times New Roman" w:eastAsia="Times New Roman" w:hAnsi="Times New Roman" w:cs="Times New Roman"/>
          <w:sz w:val="24"/>
          <w:szCs w:val="24"/>
        </w:rPr>
        <w:t>Dalia Petreikienė</w:t>
      </w:r>
      <w:r w:rsidR="00F73A74" w:rsidRPr="00C426DE">
        <w:rPr>
          <w:rFonts w:ascii="Times New Roman" w:eastAsia="Times New Roman" w:hAnsi="Times New Roman" w:cs="Times New Roman"/>
          <w:sz w:val="24"/>
          <w:szCs w:val="24"/>
        </w:rPr>
        <w:t>, tel. (0-37) 3</w:t>
      </w:r>
      <w:r w:rsidR="00110AFD" w:rsidRPr="00C426DE">
        <w:rPr>
          <w:rFonts w:ascii="Times New Roman" w:eastAsia="Times New Roman" w:hAnsi="Times New Roman" w:cs="Times New Roman"/>
          <w:sz w:val="24"/>
          <w:szCs w:val="24"/>
        </w:rPr>
        <w:t>7</w:t>
      </w:r>
      <w:r w:rsidR="00F73A74" w:rsidRPr="00C426DE">
        <w:rPr>
          <w:rFonts w:ascii="Times New Roman" w:eastAsia="Times New Roman" w:hAnsi="Times New Roman" w:cs="Times New Roman"/>
          <w:sz w:val="24"/>
          <w:szCs w:val="24"/>
        </w:rPr>
        <w:t>-</w:t>
      </w:r>
      <w:r w:rsidR="00110AFD" w:rsidRPr="00C426DE">
        <w:rPr>
          <w:rFonts w:ascii="Times New Roman" w:eastAsia="Times New Roman" w:hAnsi="Times New Roman" w:cs="Times New Roman"/>
          <w:sz w:val="24"/>
          <w:szCs w:val="24"/>
        </w:rPr>
        <w:t>21</w:t>
      </w:r>
      <w:r w:rsidR="00F73A74" w:rsidRPr="00C426DE">
        <w:rPr>
          <w:rFonts w:ascii="Times New Roman" w:eastAsia="Times New Roman" w:hAnsi="Times New Roman" w:cs="Times New Roman"/>
          <w:sz w:val="24"/>
          <w:szCs w:val="24"/>
        </w:rPr>
        <w:t>-</w:t>
      </w:r>
      <w:r w:rsidR="00110AFD" w:rsidRPr="00C426DE">
        <w:rPr>
          <w:rFonts w:ascii="Times New Roman" w:eastAsia="Times New Roman" w:hAnsi="Times New Roman" w:cs="Times New Roman"/>
          <w:sz w:val="24"/>
          <w:szCs w:val="24"/>
        </w:rPr>
        <w:t>71</w:t>
      </w:r>
      <w:r w:rsidR="00F73A74" w:rsidRPr="00C426DE">
        <w:rPr>
          <w:rFonts w:ascii="Times New Roman" w:eastAsia="Times New Roman" w:hAnsi="Times New Roman" w:cs="Times New Roman"/>
          <w:sz w:val="24"/>
          <w:szCs w:val="24"/>
        </w:rPr>
        <w:t xml:space="preserve">, el. p. </w:t>
      </w:r>
      <w:proofErr w:type="spellStart"/>
      <w:r w:rsidR="00851344" w:rsidRPr="00C426DE">
        <w:rPr>
          <w:rFonts w:ascii="Times New Roman" w:eastAsia="Times New Roman" w:hAnsi="Times New Roman" w:cs="Times New Roman"/>
          <w:sz w:val="24"/>
          <w:szCs w:val="24"/>
        </w:rPr>
        <w:t>dalia</w:t>
      </w:r>
      <w:r w:rsidR="00F73A74" w:rsidRPr="00C426DE">
        <w:rPr>
          <w:rFonts w:ascii="Times New Roman" w:eastAsia="Times New Roman" w:hAnsi="Times New Roman" w:cs="Times New Roman"/>
          <w:sz w:val="24"/>
          <w:szCs w:val="24"/>
        </w:rPr>
        <w:t>.</w:t>
      </w:r>
      <w:r w:rsidR="00851344" w:rsidRPr="00C426DE">
        <w:rPr>
          <w:rFonts w:ascii="Times New Roman" w:eastAsia="Times New Roman" w:hAnsi="Times New Roman" w:cs="Times New Roman"/>
          <w:sz w:val="24"/>
          <w:szCs w:val="24"/>
        </w:rPr>
        <w:t>petreikiene</w:t>
      </w:r>
      <w:r w:rsidR="00F73A74" w:rsidRPr="00C426DE">
        <w:rPr>
          <w:rFonts w:ascii="Times New Roman" w:eastAsia="Times New Roman" w:hAnsi="Times New Roman" w:cs="Times New Roman"/>
          <w:sz w:val="24"/>
          <w:szCs w:val="24"/>
        </w:rPr>
        <w:t>@lsmu.lt</w:t>
      </w:r>
      <w:proofErr w:type="spellEnd"/>
      <w:r w:rsidR="00F73A74" w:rsidRPr="00C426DE">
        <w:rPr>
          <w:rFonts w:ascii="Times New Roman" w:eastAsia="Times New Roman" w:hAnsi="Times New Roman" w:cs="Times New Roman"/>
          <w:sz w:val="24"/>
          <w:szCs w:val="24"/>
        </w:rPr>
        <w:t>;</w:t>
      </w:r>
    </w:p>
    <w:p w14:paraId="53A05CF6" w14:textId="77777777" w:rsidR="00E8038A" w:rsidRDefault="005047F1" w:rsidP="00E8038A">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1.9.</w:t>
      </w:r>
      <w:r w:rsidRPr="00C426DE">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72633DC" w14:textId="514F2F9D" w:rsidR="005B7184" w:rsidRDefault="005047F1" w:rsidP="00E8038A">
      <w:pPr>
        <w:spacing w:after="0" w:line="276" w:lineRule="auto"/>
        <w:ind w:firstLine="720"/>
        <w:jc w:val="both"/>
        <w:rPr>
          <w:rFonts w:ascii="Times New Roman" w:eastAsia="Times New Roman" w:hAnsi="Times New Roman" w:cs="Times New Roman"/>
          <w:sz w:val="24"/>
          <w:szCs w:val="24"/>
          <w:lang w:eastAsia="lt-LT"/>
        </w:rPr>
      </w:pPr>
      <w:r w:rsidRPr="00772FBD">
        <w:rPr>
          <w:rFonts w:ascii="Times New Roman" w:eastAsia="Times New Roman" w:hAnsi="Times New Roman" w:cs="Times New Roman"/>
          <w:b/>
          <w:bCs/>
          <w:sz w:val="24"/>
          <w:szCs w:val="24"/>
        </w:rPr>
        <w:t>1.10.</w:t>
      </w:r>
      <w:r w:rsidRPr="00772FBD">
        <w:rPr>
          <w:rFonts w:ascii="Times New Roman" w:eastAsia="Times New Roman" w:hAnsi="Times New Roman" w:cs="Times New Roman"/>
          <w:sz w:val="24"/>
          <w:szCs w:val="24"/>
        </w:rPr>
        <w:t xml:space="preserve"> Perkančioji organizacija vykdė rinkos konsultacij</w:t>
      </w:r>
      <w:r w:rsidR="00143C13" w:rsidRPr="00772FBD">
        <w:rPr>
          <w:rFonts w:ascii="Times New Roman" w:eastAsia="Times New Roman" w:hAnsi="Times New Roman" w:cs="Times New Roman"/>
          <w:sz w:val="24"/>
          <w:szCs w:val="24"/>
        </w:rPr>
        <w:t>os</w:t>
      </w:r>
      <w:r w:rsidRPr="00772FBD">
        <w:rPr>
          <w:rFonts w:ascii="Times New Roman" w:eastAsia="Times New Roman" w:hAnsi="Times New Roman" w:cs="Times New Roman"/>
          <w:sz w:val="24"/>
          <w:szCs w:val="24"/>
        </w:rPr>
        <w:t xml:space="preserve"> susijusi</w:t>
      </w:r>
      <w:r w:rsidR="00143C13" w:rsidRPr="00772FBD">
        <w:rPr>
          <w:rFonts w:ascii="Times New Roman" w:eastAsia="Times New Roman" w:hAnsi="Times New Roman" w:cs="Times New Roman"/>
          <w:sz w:val="24"/>
          <w:szCs w:val="24"/>
        </w:rPr>
        <w:t>os</w:t>
      </w:r>
      <w:r w:rsidRPr="00772FBD">
        <w:rPr>
          <w:rFonts w:ascii="Times New Roman" w:eastAsia="Times New Roman" w:hAnsi="Times New Roman" w:cs="Times New Roman"/>
          <w:sz w:val="24"/>
          <w:szCs w:val="24"/>
        </w:rPr>
        <w:t xml:space="preserve"> su šiuo pirkimu</w:t>
      </w:r>
      <w:r w:rsidR="006E07CB" w:rsidRPr="00772FBD">
        <w:rPr>
          <w:rFonts w:ascii="Times New Roman" w:eastAsia="Times New Roman" w:hAnsi="Times New Roman" w:cs="Times New Roman"/>
          <w:sz w:val="24"/>
          <w:szCs w:val="24"/>
        </w:rPr>
        <w:t xml:space="preserve">: </w:t>
      </w:r>
      <w:r w:rsidR="00E8038A" w:rsidRPr="00772FBD">
        <w:rPr>
          <w:rFonts w:ascii="Times New Roman" w:eastAsia="Times New Roman" w:hAnsi="Times New Roman" w:cs="Times New Roman"/>
          <w:sz w:val="24"/>
          <w:szCs w:val="24"/>
        </w:rPr>
        <w:t>(</w:t>
      </w:r>
      <w:r w:rsidR="006E07CB" w:rsidRPr="00772FBD">
        <w:rPr>
          <w:rFonts w:ascii="Times New Roman" w:eastAsia="Times New Roman" w:hAnsi="Times New Roman" w:cs="Times New Roman"/>
          <w:sz w:val="24"/>
          <w:szCs w:val="24"/>
        </w:rPr>
        <w:t xml:space="preserve">CVP IS ID Nr. </w:t>
      </w:r>
      <w:r w:rsidR="006E07CB" w:rsidRPr="00772FBD">
        <w:rPr>
          <w:rFonts w:ascii="Times New Roman" w:hAnsi="Times New Roman" w:cs="Times New Roman"/>
          <w:sz w:val="24"/>
          <w:szCs w:val="24"/>
        </w:rPr>
        <w:t>8343953</w:t>
      </w:r>
      <w:r w:rsidR="00E8038A" w:rsidRPr="00772FBD">
        <w:rPr>
          <w:rFonts w:ascii="Times New Roman" w:hAnsi="Times New Roman" w:cs="Times New Roman"/>
          <w:sz w:val="24"/>
          <w:szCs w:val="24"/>
        </w:rPr>
        <w:t xml:space="preserve">)  </w:t>
      </w:r>
      <w:hyperlink r:id="rId18" w:history="1">
        <w:r w:rsidR="005B7184" w:rsidRPr="00772FBD">
          <w:rPr>
            <w:rStyle w:val="Hipersaitas"/>
            <w:rFonts w:ascii="Times New Roman" w:hAnsi="Times New Roman" w:cs="Times New Roman"/>
            <w:sz w:val="24"/>
            <w:szCs w:val="24"/>
          </w:rPr>
          <w:t>https://viesiejipirkimai.lt/epps/pmc/listProposal.do?resourceId=8343953</w:t>
        </w:r>
      </w:hyperlink>
    </w:p>
    <w:p w14:paraId="0C4600F4" w14:textId="2C822084" w:rsidR="0098232E" w:rsidRPr="00C426DE" w:rsidRDefault="0098232E" w:rsidP="00E8038A">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rPr>
        <w:lastRenderedPageBreak/>
        <w:t>1.11.</w:t>
      </w:r>
      <w:r w:rsidRPr="00C426DE">
        <w:rPr>
          <w:rFonts w:ascii="Times New Roman" w:eastAsia="Times New Roman" w:hAnsi="Times New Roman" w:cs="Times New Roman"/>
          <w:sz w:val="24"/>
          <w:szCs w:val="24"/>
        </w:rPr>
        <w:tab/>
      </w:r>
      <w:r w:rsidR="006A3A77" w:rsidRPr="00C426DE">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000F623F" w14:textId="46373246" w:rsidR="005047F1" w:rsidRPr="00C426DE" w:rsidRDefault="005047F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2</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sz w:val="24"/>
          <w:szCs w:val="24"/>
        </w:rPr>
        <w:t xml:space="preserve"> Jeigu yra prieštaravimų, neatitikimų tarp skelbimo ir Sąlygų, teisinga laikoma informacija nurodyta skelbime.</w:t>
      </w:r>
    </w:p>
    <w:p w14:paraId="6938ADBA" w14:textId="59866F93" w:rsidR="005047F1" w:rsidRPr="00C426DE" w:rsidRDefault="005047F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3</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C426DE">
        <w:rPr>
          <w:rFonts w:ascii="Times New Roman" w:hAnsi="Times New Roman" w:cs="Times New Roman"/>
          <w:sz w:val="24"/>
          <w:szCs w:val="24"/>
        </w:rPr>
        <w:t xml:space="preserve"> </w:t>
      </w:r>
      <w:r w:rsidR="00CF5B51" w:rsidRPr="00C426DE">
        <w:rPr>
          <w:rFonts w:ascii="Times New Roman" w:eastAsia="Times New Roman" w:hAnsi="Times New Roman" w:cs="Times New Roman"/>
          <w:sz w:val="24"/>
          <w:szCs w:val="24"/>
        </w:rPr>
        <w:t>ir naujausiais pirkimo dokumentų paaiškinimais bei patikslinimais</w:t>
      </w:r>
      <w:r w:rsidRPr="00C426DE">
        <w:rPr>
          <w:rFonts w:ascii="Times New Roman" w:eastAsia="Times New Roman" w:hAnsi="Times New Roman" w:cs="Times New Roman"/>
          <w:sz w:val="24"/>
          <w:szCs w:val="24"/>
        </w:rPr>
        <w:t>.</w:t>
      </w:r>
    </w:p>
    <w:p w14:paraId="717E6B1B" w14:textId="01C467E3" w:rsidR="00CF5B51" w:rsidRPr="00C426DE" w:rsidRDefault="00CF5B5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4</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C426DE" w:rsidRDefault="00CF5B51" w:rsidP="00B9153E">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w:t>
      </w:r>
      <w:r w:rsidR="0098232E" w:rsidRPr="00C426DE">
        <w:rPr>
          <w:rFonts w:ascii="Times New Roman" w:eastAsia="Times New Roman" w:hAnsi="Times New Roman" w:cs="Times New Roman"/>
          <w:b/>
          <w:bCs/>
          <w:sz w:val="24"/>
          <w:szCs w:val="24"/>
        </w:rPr>
        <w:t>5</w:t>
      </w:r>
      <w:r w:rsidRPr="00C426DE">
        <w:rPr>
          <w:rFonts w:ascii="Times New Roman" w:eastAsia="Times New Roman" w:hAnsi="Times New Roman" w:cs="Times New Roman"/>
          <w:b/>
          <w:bCs/>
          <w:sz w:val="24"/>
          <w:szCs w:val="24"/>
        </w:rPr>
        <w:t>.</w:t>
      </w:r>
      <w:r w:rsidRPr="00C426DE">
        <w:rPr>
          <w:rFonts w:ascii="Times New Roman" w:eastAsia="Times New Roman" w:hAnsi="Times New Roman" w:cs="Times New Roman"/>
          <w:b/>
          <w:bCs/>
          <w:sz w:val="24"/>
          <w:szCs w:val="24"/>
        </w:rPr>
        <w:tab/>
      </w:r>
      <w:r w:rsidRPr="00C426DE">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5C624A6" w14:textId="77777777" w:rsidR="00F4465D" w:rsidRPr="00C426DE" w:rsidRDefault="0098232E" w:rsidP="00F4465D">
      <w:pPr>
        <w:spacing w:after="0" w:line="276" w:lineRule="auto"/>
        <w:ind w:firstLine="720"/>
        <w:jc w:val="both"/>
        <w:rPr>
          <w:rFonts w:ascii="Times New Roman" w:eastAsia="Times New Roman" w:hAnsi="Times New Roman" w:cs="Times New Roman"/>
          <w:sz w:val="24"/>
          <w:szCs w:val="24"/>
        </w:rPr>
      </w:pPr>
      <w:r w:rsidRPr="00C426DE">
        <w:rPr>
          <w:rFonts w:ascii="Times New Roman" w:eastAsia="Times New Roman" w:hAnsi="Times New Roman" w:cs="Times New Roman"/>
          <w:b/>
          <w:bCs/>
          <w:sz w:val="24"/>
          <w:szCs w:val="24"/>
        </w:rPr>
        <w:t>1.16.</w:t>
      </w:r>
      <w:r w:rsidRPr="00C426DE">
        <w:rPr>
          <w:rFonts w:ascii="Times New Roman" w:eastAsia="Times New Roman" w:hAnsi="Times New Roman" w:cs="Times New Roman"/>
          <w:sz w:val="24"/>
          <w:szCs w:val="24"/>
        </w:rPr>
        <w:t xml:space="preserve"> </w:t>
      </w:r>
      <w:r w:rsidR="00F4465D" w:rsidRPr="00C426DE">
        <w:rPr>
          <w:rFonts w:ascii="Times New Roman" w:eastAsia="Times New Roman" w:hAnsi="Times New Roman" w:cs="Times New Roman"/>
          <w:sz w:val="24"/>
          <w:szCs w:val="24"/>
        </w:rPr>
        <w:t xml:space="preserve">Atliekamas žaliasis pirkimas. Pirkimas laikomas žaliuoju vadovaujantis </w:t>
      </w:r>
      <w:hyperlink r:id="rId19" w:history="1">
        <w:r w:rsidR="00F4465D" w:rsidRPr="00C426DE">
          <w:rPr>
            <w:rStyle w:val="Hipersaitas"/>
            <w:rFonts w:ascii="Times New Roman" w:eastAsia="Times New Roman" w:hAnsi="Times New Roman" w:cs="Times New Roman"/>
            <w:color w:val="auto"/>
            <w:sz w:val="24"/>
            <w:szCs w:val="24"/>
            <w:u w:val="none"/>
          </w:rPr>
          <w:t>Lietuvos Respublikos aplinkos ministro 2011 m. birželio 28 d. įsakymu Nr. D1-508 „Dėl aplinkos apsaugos kriterijų taikymo, vykdant žaliuosius pirkimus, tvarkos aprašo patvirtinimu“</w:t>
        </w:r>
      </w:hyperlink>
      <w:r w:rsidR="00F4465D" w:rsidRPr="00C426DE">
        <w:rPr>
          <w:rFonts w:ascii="Times New Roman" w:eastAsia="Times New Roman" w:hAnsi="Times New Roman" w:cs="Times New Roman"/>
          <w:sz w:val="24"/>
          <w:szCs w:val="24"/>
        </w:rPr>
        <w:t xml:space="preserve"> (aktualia redakcija). Reikalavimai nustatyti Pirkimo techninėje specifikacijoje (Priede Nr. 1).</w:t>
      </w:r>
    </w:p>
    <w:p w14:paraId="09B4AA33" w14:textId="77777777" w:rsidR="005047F1" w:rsidRPr="00C426DE" w:rsidRDefault="005047F1" w:rsidP="00F4465D">
      <w:pPr>
        <w:spacing w:after="0" w:line="240" w:lineRule="auto"/>
        <w:jc w:val="both"/>
        <w:rPr>
          <w:rFonts w:ascii="Times New Roman" w:eastAsia="Times New Roman" w:hAnsi="Times New Roman" w:cs="Times New Roman"/>
          <w:sz w:val="24"/>
          <w:szCs w:val="24"/>
        </w:rPr>
      </w:pPr>
    </w:p>
    <w:p w14:paraId="72F21A14" w14:textId="77777777" w:rsidR="005047F1" w:rsidRPr="00C426DE"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PIRKIMO OBJEKTAS</w:t>
      </w:r>
    </w:p>
    <w:p w14:paraId="4CDF60E6" w14:textId="77777777" w:rsidR="005047F1" w:rsidRPr="00C426D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24BD9EEF" w:rsidR="005047F1" w:rsidRPr="00C426DE" w:rsidRDefault="005047F1" w:rsidP="00402280">
      <w:pPr>
        <w:spacing w:after="0" w:line="276" w:lineRule="auto"/>
        <w:ind w:firstLine="720"/>
        <w:jc w:val="both"/>
        <w:rPr>
          <w:rFonts w:ascii="Times New Roman" w:eastAsia="Times New Roman" w:hAnsi="Times New Roman" w:cs="Times New Roman"/>
          <w:sz w:val="24"/>
          <w:szCs w:val="24"/>
        </w:rPr>
      </w:pPr>
      <w:r w:rsidRPr="00C426DE">
        <w:rPr>
          <w:rFonts w:ascii="Times New Roman" w:eastAsiaTheme="minorEastAsia" w:hAnsi="Times New Roman" w:cs="Times New Roman"/>
          <w:b/>
          <w:bCs/>
          <w:sz w:val="24"/>
          <w:szCs w:val="24"/>
          <w:lang w:eastAsia="lt-LT"/>
        </w:rPr>
        <w:t>2.1.</w:t>
      </w:r>
      <w:r w:rsidRPr="00C426DE">
        <w:rPr>
          <w:rFonts w:ascii="Times New Roman" w:eastAsiaTheme="minorEastAsia" w:hAnsi="Times New Roman" w:cs="Times New Roman"/>
          <w:sz w:val="24"/>
          <w:szCs w:val="24"/>
          <w:lang w:eastAsia="lt-LT"/>
        </w:rPr>
        <w:t xml:space="preserve"> VšĮ Lietuvos sveikatos mokslų universitetas (toliau – perkančioji organizacija) atlieka pirkimą ir numato įsigyti šį pirkimo objektą, t. y</w:t>
      </w:r>
      <w:r w:rsidR="009773B4" w:rsidRPr="00C426DE">
        <w:rPr>
          <w:rFonts w:ascii="Times New Roman" w:eastAsiaTheme="minorEastAsia" w:hAnsi="Times New Roman" w:cs="Times New Roman"/>
          <w:sz w:val="24"/>
          <w:szCs w:val="24"/>
          <w:lang w:eastAsia="lt-LT"/>
        </w:rPr>
        <w:t>.</w:t>
      </w:r>
      <w:r w:rsidR="002A2708" w:rsidRPr="00C426DE">
        <w:rPr>
          <w:rFonts w:ascii="Times New Roman" w:eastAsiaTheme="minorEastAsia" w:hAnsi="Times New Roman" w:cs="Times New Roman"/>
          <w:sz w:val="24"/>
          <w:szCs w:val="24"/>
          <w:lang w:eastAsia="lt-LT"/>
        </w:rPr>
        <w:t xml:space="preserve"> </w:t>
      </w:r>
      <w:r w:rsidR="002A2708" w:rsidRPr="00C426DE">
        <w:rPr>
          <w:rFonts w:ascii="Times New Roman" w:eastAsiaTheme="minorEastAsia" w:hAnsi="Times New Roman" w:cs="Times New Roman"/>
          <w:b/>
          <w:bCs/>
          <w:sz w:val="24"/>
          <w:szCs w:val="24"/>
          <w:lang w:eastAsia="lt-LT"/>
        </w:rPr>
        <w:t>laboratoriniai šaldikliai (gilaus užšaldymo)</w:t>
      </w:r>
      <w:r w:rsidRPr="00C426DE">
        <w:rPr>
          <w:rFonts w:ascii="Times New Roman" w:hAnsi="Times New Roman" w:cs="Times New Roman"/>
          <w:i/>
          <w:sz w:val="24"/>
          <w:szCs w:val="24"/>
        </w:rPr>
        <w:t>.</w:t>
      </w:r>
      <w:r w:rsidRPr="00C426DE">
        <w:rPr>
          <w:rFonts w:ascii="Times New Roman" w:hAnsi="Times New Roman" w:cs="Times New Roman"/>
          <w:sz w:val="24"/>
          <w:szCs w:val="24"/>
        </w:rPr>
        <w:t xml:space="preserve"> </w:t>
      </w:r>
      <w:r w:rsidRPr="00C426DE">
        <w:rPr>
          <w:rFonts w:ascii="Times New Roman" w:eastAsia="Calibri" w:hAnsi="Times New Roman" w:cs="Times New Roman"/>
          <w:sz w:val="24"/>
          <w:szCs w:val="24"/>
          <w:lang w:eastAsia="lt-LT"/>
        </w:rPr>
        <w:t xml:space="preserve">Pagrindinis BVPŽ kodas </w:t>
      </w:r>
      <w:r w:rsidR="00A268B2" w:rsidRPr="00C426DE">
        <w:rPr>
          <w:rFonts w:ascii="Times New Roman" w:eastAsia="Times New Roman" w:hAnsi="Times New Roman" w:cs="Times New Roman"/>
          <w:sz w:val="24"/>
          <w:szCs w:val="24"/>
        </w:rPr>
        <w:t>42513000-5 (šaldymo ir užšaldymo įrenginiai)</w:t>
      </w:r>
      <w:r w:rsidR="00944BD4" w:rsidRPr="00C426DE">
        <w:rPr>
          <w:rFonts w:ascii="Times New Roman" w:eastAsia="Times New Roman" w:hAnsi="Times New Roman" w:cs="Times New Roman"/>
          <w:sz w:val="24"/>
          <w:szCs w:val="24"/>
        </w:rPr>
        <w:t>.</w:t>
      </w:r>
      <w:r w:rsidR="00A268B2" w:rsidRPr="00C426DE">
        <w:rPr>
          <w:rFonts w:ascii="Times New Roman" w:eastAsia="Times New Roman" w:hAnsi="Times New Roman" w:cs="Times New Roman"/>
          <w:sz w:val="24"/>
          <w:szCs w:val="24"/>
        </w:rPr>
        <w:t xml:space="preserve"> </w:t>
      </w:r>
      <w:r w:rsidRPr="00C426DE">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57630753" w14:textId="5978BBE6" w:rsidR="005047F1" w:rsidRPr="00C426DE" w:rsidRDefault="005047F1" w:rsidP="00402280">
      <w:pPr>
        <w:spacing w:after="0" w:line="276" w:lineRule="auto"/>
        <w:ind w:firstLine="720"/>
        <w:jc w:val="both"/>
        <w:rPr>
          <w:rFonts w:ascii="Times New Roman" w:eastAsia="Times New Roman" w:hAnsi="Times New Roman" w:cs="Times New Roman"/>
          <w:color w:val="000000"/>
          <w:sz w:val="24"/>
          <w:szCs w:val="24"/>
        </w:rPr>
      </w:pPr>
      <w:r w:rsidRPr="00C426DE">
        <w:rPr>
          <w:rFonts w:ascii="Times New Roman" w:eastAsia="Times New Roman" w:hAnsi="Times New Roman" w:cs="Times New Roman"/>
          <w:b/>
          <w:color w:val="000000"/>
          <w:sz w:val="24"/>
          <w:szCs w:val="24"/>
        </w:rPr>
        <w:t>2.2.</w:t>
      </w:r>
      <w:r w:rsidRPr="00C426DE">
        <w:rPr>
          <w:rFonts w:ascii="Times New Roman" w:eastAsia="Times New Roman" w:hAnsi="Times New Roman" w:cs="Times New Roman"/>
          <w:color w:val="000000"/>
          <w:sz w:val="24"/>
          <w:szCs w:val="24"/>
        </w:rPr>
        <w:t xml:space="preserve"> </w:t>
      </w:r>
      <w:r w:rsidRPr="00C426DE">
        <w:rPr>
          <w:rFonts w:ascii="Times New Roman" w:eastAsia="Calibri" w:hAnsi="Times New Roman" w:cs="Times New Roman"/>
          <w:sz w:val="24"/>
          <w:szCs w:val="24"/>
        </w:rPr>
        <w:t>Pirkimo objektas į dalis neskaidomas</w:t>
      </w:r>
      <w:r w:rsidRPr="00C426DE">
        <w:rPr>
          <w:rFonts w:ascii="Times New Roman" w:eastAsiaTheme="minorEastAsia" w:hAnsi="Times New Roman" w:cs="Times New Roman"/>
          <w:sz w:val="24"/>
          <w:szCs w:val="24"/>
          <w:lang w:eastAsia="lt-LT"/>
        </w:rPr>
        <w:t>. Tiekėjas gali teikti tik vieną pasiūlymą visai pirkimo objekto apimčiai</w:t>
      </w:r>
    </w:p>
    <w:p w14:paraId="3621E984" w14:textId="5CAE2753" w:rsidR="005047F1" w:rsidRPr="00C426DE" w:rsidRDefault="005047F1" w:rsidP="00402280">
      <w:pPr>
        <w:pStyle w:val="Default"/>
        <w:spacing w:line="276" w:lineRule="auto"/>
        <w:ind w:firstLine="709"/>
        <w:jc w:val="both"/>
        <w:rPr>
          <w:rFonts w:ascii="Times New Roman" w:hAnsi="Times New Roman" w:cs="Times New Roman"/>
        </w:rPr>
      </w:pPr>
      <w:r w:rsidRPr="00C426DE">
        <w:rPr>
          <w:rFonts w:ascii="Times New Roman" w:eastAsia="Calibri" w:hAnsi="Times New Roman" w:cs="Times New Roman"/>
          <w:b/>
          <w:bCs/>
        </w:rPr>
        <w:t xml:space="preserve">2.3. </w:t>
      </w:r>
      <w:r w:rsidR="00CC356E" w:rsidRPr="00402280">
        <w:rPr>
          <w:rFonts w:ascii="Times New Roman" w:eastAsia="Calibri" w:hAnsi="Times New Roman" w:cs="Times New Roman"/>
          <w:bCs/>
        </w:rPr>
        <w:t xml:space="preserve">Pirkimui skirta lėšų suma eurais be PVM – ne daugiau kaip </w:t>
      </w:r>
      <w:r w:rsidR="00E37A17" w:rsidRPr="00402280">
        <w:rPr>
          <w:rFonts w:ascii="Times New Roman" w:hAnsi="Times New Roman" w:cs="Times New Roman"/>
          <w:bCs/>
        </w:rPr>
        <w:t>14 450,00</w:t>
      </w:r>
    </w:p>
    <w:p w14:paraId="1C710199" w14:textId="3826DF2D" w:rsidR="00060E2D" w:rsidRPr="00C426DE" w:rsidRDefault="00122599" w:rsidP="00402280">
      <w:pPr>
        <w:spacing w:after="0" w:line="276" w:lineRule="auto"/>
        <w:ind w:firstLine="709"/>
        <w:contextualSpacing/>
        <w:jc w:val="both"/>
        <w:rPr>
          <w:rFonts w:ascii="Times New Roman" w:eastAsia="Calibri" w:hAnsi="Times New Roman" w:cs="Times New Roman"/>
          <w:b/>
          <w:bCs/>
          <w:sz w:val="24"/>
          <w:szCs w:val="24"/>
        </w:rPr>
      </w:pPr>
      <w:r w:rsidRPr="00C426DE">
        <w:rPr>
          <w:rFonts w:ascii="Times New Roman" w:eastAsia="Calibri" w:hAnsi="Times New Roman" w:cs="Times New Roman"/>
          <w:b/>
          <w:bCs/>
          <w:sz w:val="24"/>
          <w:szCs w:val="24"/>
        </w:rPr>
        <w:t>2.4.</w:t>
      </w:r>
      <w:r w:rsidR="00402280">
        <w:rPr>
          <w:rFonts w:ascii="Times New Roman" w:eastAsia="Calibri" w:hAnsi="Times New Roman" w:cs="Times New Roman"/>
          <w:b/>
          <w:bCs/>
          <w:sz w:val="24"/>
          <w:szCs w:val="24"/>
        </w:rPr>
        <w:t xml:space="preserve"> </w:t>
      </w:r>
      <w:r w:rsidR="00610A6C" w:rsidRPr="00C426DE">
        <w:rPr>
          <w:rFonts w:ascii="Times New Roman" w:eastAsia="Calibri" w:hAnsi="Times New Roman" w:cs="Times New Roman"/>
          <w:b/>
          <w:bCs/>
          <w:sz w:val="24"/>
          <w:szCs w:val="24"/>
        </w:rPr>
        <w:t>Pirkimas vykdomas įgyvendinant projektą „</w:t>
      </w:r>
      <w:r w:rsidR="008264A2" w:rsidRPr="00C426DE">
        <w:rPr>
          <w:rFonts w:ascii="Times New Roman" w:eastAsia="Calibri" w:hAnsi="Times New Roman" w:cs="Times New Roman"/>
          <w:b/>
          <w:bCs/>
          <w:sz w:val="24"/>
          <w:szCs w:val="24"/>
        </w:rPr>
        <w:t xml:space="preserve">Infrastruktūros atnaujinimas užtikrinant bakterijų padermių kolekcijos plėtrą mokslinių tyrimų pažangai </w:t>
      </w:r>
      <w:proofErr w:type="spellStart"/>
      <w:r w:rsidR="008264A2" w:rsidRPr="00C426DE">
        <w:rPr>
          <w:rFonts w:ascii="Times New Roman" w:eastAsia="Calibri" w:hAnsi="Times New Roman" w:cs="Times New Roman"/>
          <w:b/>
          <w:bCs/>
          <w:sz w:val="24"/>
          <w:szCs w:val="24"/>
        </w:rPr>
        <w:t>mikrooganizmų</w:t>
      </w:r>
      <w:proofErr w:type="spellEnd"/>
      <w:r w:rsidR="008264A2" w:rsidRPr="00C426DE">
        <w:rPr>
          <w:rFonts w:ascii="Times New Roman" w:eastAsia="Calibri" w:hAnsi="Times New Roman" w:cs="Times New Roman"/>
          <w:b/>
          <w:bCs/>
          <w:sz w:val="24"/>
          <w:szCs w:val="24"/>
        </w:rPr>
        <w:t xml:space="preserve"> </w:t>
      </w:r>
      <w:proofErr w:type="spellStart"/>
      <w:r w:rsidR="008264A2" w:rsidRPr="00C426DE">
        <w:rPr>
          <w:rFonts w:ascii="Times New Roman" w:eastAsia="Calibri" w:hAnsi="Times New Roman" w:cs="Times New Roman"/>
          <w:b/>
          <w:bCs/>
          <w:sz w:val="24"/>
          <w:szCs w:val="24"/>
        </w:rPr>
        <w:t>genomikos</w:t>
      </w:r>
      <w:proofErr w:type="spellEnd"/>
      <w:r w:rsidR="008264A2" w:rsidRPr="00C426DE">
        <w:rPr>
          <w:rFonts w:ascii="Times New Roman" w:eastAsia="Calibri" w:hAnsi="Times New Roman" w:cs="Times New Roman"/>
          <w:b/>
          <w:bCs/>
          <w:sz w:val="24"/>
          <w:szCs w:val="24"/>
        </w:rPr>
        <w:t xml:space="preserve"> srityje</w:t>
      </w:r>
      <w:r w:rsidR="00610A6C" w:rsidRPr="00C426DE">
        <w:rPr>
          <w:rFonts w:ascii="Times New Roman" w:eastAsia="Calibri" w:hAnsi="Times New Roman" w:cs="Times New Roman"/>
          <w:b/>
          <w:bCs/>
          <w:sz w:val="24"/>
          <w:szCs w:val="24"/>
        </w:rPr>
        <w:t>“, projekto Nr. 10-093-K-</w:t>
      </w:r>
      <w:r w:rsidR="00C55D66" w:rsidRPr="00C426DE">
        <w:rPr>
          <w:rFonts w:ascii="Times New Roman" w:eastAsia="Calibri" w:hAnsi="Times New Roman" w:cs="Times New Roman"/>
          <w:b/>
          <w:bCs/>
          <w:sz w:val="24"/>
          <w:szCs w:val="24"/>
        </w:rPr>
        <w:t>0071</w:t>
      </w:r>
      <w:r w:rsidR="00610A6C" w:rsidRPr="00C426DE">
        <w:rPr>
          <w:rFonts w:ascii="Times New Roman" w:eastAsia="Calibri" w:hAnsi="Times New Roman" w:cs="Times New Roman"/>
          <w:b/>
          <w:bCs/>
          <w:sz w:val="24"/>
          <w:szCs w:val="24"/>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4FA8B684" w14:textId="2F4B28C9" w:rsidR="00122599" w:rsidRPr="00C426DE" w:rsidRDefault="00610A6C" w:rsidP="005B7184">
      <w:pPr>
        <w:spacing w:after="0" w:line="276" w:lineRule="auto"/>
        <w:ind w:firstLine="720"/>
        <w:jc w:val="both"/>
        <w:rPr>
          <w:rFonts w:ascii="Times New Roman" w:eastAsia="Times New Roman" w:hAnsi="Times New Roman" w:cs="Times New Roman"/>
          <w:b/>
          <w:bCs/>
          <w:sz w:val="24"/>
          <w:szCs w:val="24"/>
          <w:lang w:eastAsia="lt-LT"/>
        </w:rPr>
      </w:pPr>
      <w:r w:rsidRPr="00C426DE">
        <w:rPr>
          <w:rFonts w:ascii="Times New Roman" w:eastAsia="Calibri" w:hAnsi="Times New Roman" w:cs="Times New Roman"/>
          <w:b/>
          <w:bCs/>
          <w:sz w:val="24"/>
          <w:szCs w:val="24"/>
        </w:rPr>
        <w:t xml:space="preserve">2.4.1. </w:t>
      </w:r>
      <w:r w:rsidR="00BB39AE" w:rsidRPr="00C426DE">
        <w:rPr>
          <w:rFonts w:ascii="Times New Roman" w:eastAsia="Times New Roman" w:hAnsi="Times New Roman" w:cs="Times New Roman"/>
          <w:b/>
          <w:bCs/>
          <w:sz w:val="24"/>
          <w:szCs w:val="24"/>
          <w:lang w:eastAsia="lt-LT"/>
        </w:rPr>
        <w:t>Projekto veiklos tiesiogiai prisideda reikšmingos žalos nedarymo principo. Atitiktis šiam principui bus  užtikrinama viso projekto įgyvendinimo metu.</w:t>
      </w:r>
    </w:p>
    <w:p w14:paraId="343EEFA6" w14:textId="4DA03F4E" w:rsidR="00D75A84" w:rsidRPr="00C426DE" w:rsidRDefault="005047F1" w:rsidP="005B7184">
      <w:pPr>
        <w:tabs>
          <w:tab w:val="left" w:pos="0"/>
        </w:tabs>
        <w:spacing w:after="0" w:line="276" w:lineRule="auto"/>
        <w:ind w:firstLine="720"/>
        <w:jc w:val="both"/>
        <w:rPr>
          <w:rFonts w:ascii="Times New Roman" w:hAnsi="Times New Roman" w:cs="Times New Roman"/>
          <w:sz w:val="24"/>
          <w:szCs w:val="24"/>
          <w:lang w:eastAsia="lt-LT"/>
        </w:rPr>
      </w:pPr>
      <w:r w:rsidRPr="00C426DE">
        <w:rPr>
          <w:rFonts w:ascii="Times New Roman" w:hAnsi="Times New Roman" w:cs="Times New Roman"/>
          <w:b/>
          <w:bCs/>
          <w:sz w:val="24"/>
          <w:szCs w:val="24"/>
        </w:rPr>
        <w:t>2</w:t>
      </w:r>
      <w:r w:rsidRPr="00C426DE">
        <w:rPr>
          <w:rFonts w:ascii="Times New Roman" w:eastAsiaTheme="minorEastAsia" w:hAnsi="Times New Roman" w:cs="Times New Roman"/>
          <w:b/>
          <w:bCs/>
          <w:sz w:val="24"/>
          <w:szCs w:val="24"/>
          <w:lang w:eastAsia="lt-LT"/>
        </w:rPr>
        <w:t>.</w:t>
      </w:r>
      <w:r w:rsidR="00122599" w:rsidRPr="00C426DE">
        <w:rPr>
          <w:rFonts w:ascii="Times New Roman" w:eastAsiaTheme="minorEastAsia" w:hAnsi="Times New Roman" w:cs="Times New Roman"/>
          <w:b/>
          <w:bCs/>
          <w:sz w:val="24"/>
          <w:szCs w:val="24"/>
          <w:lang w:eastAsia="lt-LT"/>
        </w:rPr>
        <w:t>5</w:t>
      </w:r>
      <w:r w:rsidRPr="00C426DE">
        <w:rPr>
          <w:rFonts w:ascii="Times New Roman" w:eastAsiaTheme="minorEastAsia" w:hAnsi="Times New Roman" w:cs="Times New Roman"/>
          <w:b/>
          <w:bCs/>
          <w:sz w:val="24"/>
          <w:szCs w:val="24"/>
          <w:lang w:eastAsia="lt-LT"/>
        </w:rPr>
        <w:t>.</w:t>
      </w:r>
      <w:r w:rsidR="00D75A84" w:rsidRPr="00C426DE">
        <w:rPr>
          <w:rFonts w:ascii="Times New Roman" w:hAnsi="Times New Roman" w:cs="Times New Roman"/>
          <w:sz w:val="24"/>
          <w:szCs w:val="24"/>
          <w:lang w:eastAsia="lt-LT"/>
        </w:rPr>
        <w:t xml:space="preserve"> </w:t>
      </w:r>
      <w:r w:rsidR="00D75A84" w:rsidRPr="00C426DE">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588957A2" w:rsidR="00D75A84" w:rsidRPr="00C426DE" w:rsidRDefault="00D75A84" w:rsidP="005B7184">
      <w:pPr>
        <w:spacing w:after="0" w:line="276" w:lineRule="auto"/>
        <w:ind w:firstLine="720"/>
        <w:jc w:val="both"/>
        <w:rPr>
          <w:rFonts w:ascii="Times New Roman" w:eastAsiaTheme="minorEastAsia" w:hAnsi="Times New Roman" w:cs="Times New Roman"/>
          <w:color w:val="000000" w:themeColor="text1"/>
          <w:sz w:val="24"/>
          <w:szCs w:val="24"/>
        </w:rPr>
      </w:pPr>
      <w:r w:rsidRPr="00C426DE">
        <w:rPr>
          <w:rFonts w:ascii="Times New Roman" w:eastAsiaTheme="minorEastAsia" w:hAnsi="Times New Roman" w:cs="Times New Roman"/>
          <w:b/>
          <w:bCs/>
          <w:color w:val="000000" w:themeColor="text1"/>
          <w:sz w:val="24"/>
          <w:szCs w:val="24"/>
        </w:rPr>
        <w:t>2.</w:t>
      </w:r>
      <w:r w:rsidR="00122599" w:rsidRPr="00C426DE">
        <w:rPr>
          <w:rFonts w:ascii="Times New Roman" w:eastAsiaTheme="minorEastAsia" w:hAnsi="Times New Roman" w:cs="Times New Roman"/>
          <w:b/>
          <w:bCs/>
          <w:color w:val="000000" w:themeColor="text1"/>
          <w:sz w:val="24"/>
          <w:szCs w:val="24"/>
        </w:rPr>
        <w:t>6</w:t>
      </w:r>
      <w:r w:rsidRPr="00C426DE">
        <w:rPr>
          <w:rFonts w:ascii="Times New Roman" w:eastAsiaTheme="minorEastAsia" w:hAnsi="Times New Roman" w:cs="Times New Roman"/>
          <w:b/>
          <w:bCs/>
          <w:color w:val="000000" w:themeColor="text1"/>
          <w:sz w:val="24"/>
          <w:szCs w:val="24"/>
        </w:rPr>
        <w:t>.</w:t>
      </w:r>
      <w:r w:rsidRPr="00C426DE">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w:t>
      </w:r>
      <w:r w:rsidRPr="00C426DE">
        <w:rPr>
          <w:rFonts w:ascii="Times New Roman" w:eastAsiaTheme="minorEastAsia" w:hAnsi="Times New Roman" w:cs="Times New Roman"/>
          <w:color w:val="000000" w:themeColor="text1"/>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464C932B" w:rsidR="005047F1" w:rsidRPr="00C426DE" w:rsidRDefault="005047F1" w:rsidP="00B9153E">
      <w:pPr>
        <w:spacing w:after="0" w:line="276" w:lineRule="auto"/>
        <w:ind w:firstLine="720"/>
        <w:jc w:val="both"/>
        <w:rPr>
          <w:rFonts w:ascii="Times New Roman" w:eastAsia="Times New Roman" w:hAnsi="Times New Roman" w:cs="Times New Roman"/>
          <w:b/>
          <w:bCs/>
          <w:sz w:val="24"/>
          <w:szCs w:val="24"/>
          <w:lang w:eastAsia="lt-LT"/>
        </w:rPr>
      </w:pPr>
      <w:r w:rsidRPr="00C426DE">
        <w:rPr>
          <w:rFonts w:ascii="Times New Roman" w:eastAsia="Calibri" w:hAnsi="Times New Roman" w:cs="Times New Roman"/>
          <w:b/>
          <w:bCs/>
          <w:sz w:val="24"/>
          <w:szCs w:val="24"/>
        </w:rPr>
        <w:t>2.</w:t>
      </w:r>
      <w:r w:rsidR="005D5FA7" w:rsidRPr="00C426DE">
        <w:rPr>
          <w:rFonts w:ascii="Times New Roman" w:eastAsia="Calibri" w:hAnsi="Times New Roman" w:cs="Times New Roman"/>
          <w:b/>
          <w:bCs/>
          <w:sz w:val="24"/>
          <w:szCs w:val="24"/>
        </w:rPr>
        <w:t>7</w:t>
      </w:r>
      <w:r w:rsidRPr="00C426DE">
        <w:rPr>
          <w:rFonts w:ascii="Times New Roman" w:eastAsia="Calibri" w:hAnsi="Times New Roman" w:cs="Times New Roman"/>
          <w:b/>
          <w:bCs/>
          <w:sz w:val="24"/>
          <w:szCs w:val="24"/>
        </w:rPr>
        <w:t>.</w:t>
      </w:r>
      <w:r w:rsidRPr="00C426DE">
        <w:rPr>
          <w:rFonts w:ascii="Times New Roman" w:eastAsia="Times New Roman" w:hAnsi="Times New Roman" w:cs="Times New Roman"/>
          <w:sz w:val="24"/>
          <w:szCs w:val="24"/>
          <w:lang w:eastAsia="ru-RU"/>
        </w:rPr>
        <w:t xml:space="preserve"> </w:t>
      </w:r>
      <w:r w:rsidRPr="00C426DE">
        <w:rPr>
          <w:rFonts w:ascii="Times New Roman" w:hAnsi="Times New Roman" w:cs="Times New Roman"/>
          <w:sz w:val="24"/>
          <w:szCs w:val="24"/>
        </w:rPr>
        <w:t xml:space="preserve">  </w:t>
      </w:r>
      <w:r w:rsidRPr="00C426DE">
        <w:rPr>
          <w:rFonts w:ascii="Times New Roman" w:eastAsia="Times New Roman" w:hAnsi="Times New Roman" w:cs="Times New Roman"/>
          <w:b/>
          <w:bCs/>
          <w:sz w:val="24"/>
          <w:szCs w:val="24"/>
          <w:lang w:eastAsia="lt-LT"/>
        </w:rPr>
        <w:t>Su tiekėju bus sudaryta rašytinė pirkimo - pardavimo sutartis (toliau – Sutartis)</w:t>
      </w:r>
      <w:r w:rsidR="00402280">
        <w:rPr>
          <w:rFonts w:ascii="Times New Roman" w:eastAsia="Times New Roman" w:hAnsi="Times New Roman" w:cs="Times New Roman"/>
          <w:b/>
          <w:bCs/>
          <w:sz w:val="24"/>
          <w:szCs w:val="24"/>
          <w:lang w:eastAsia="lt-LT"/>
        </w:rPr>
        <w:t xml:space="preserve"> </w:t>
      </w:r>
      <w:r w:rsidRPr="00C426DE">
        <w:rPr>
          <w:rFonts w:ascii="Times New Roman" w:eastAsia="Times New Roman" w:hAnsi="Times New Roman" w:cs="Times New Roman"/>
          <w:b/>
          <w:bCs/>
          <w:sz w:val="24"/>
          <w:szCs w:val="24"/>
          <w:lang w:eastAsia="lt-LT"/>
        </w:rPr>
        <w:t xml:space="preserve">( Priedas Nr. 3). </w:t>
      </w:r>
    </w:p>
    <w:p w14:paraId="33053457" w14:textId="35725CF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ru-RU"/>
        </w:rPr>
      </w:pPr>
      <w:r w:rsidRPr="00C426DE">
        <w:rPr>
          <w:rFonts w:ascii="Times New Roman" w:eastAsia="Times New Roman" w:hAnsi="Times New Roman" w:cs="Times New Roman"/>
          <w:b/>
          <w:bCs/>
          <w:sz w:val="24"/>
          <w:szCs w:val="24"/>
          <w:lang w:eastAsia="ru-RU"/>
        </w:rPr>
        <w:t>2.</w:t>
      </w:r>
      <w:r w:rsidR="00546597" w:rsidRPr="00C426DE">
        <w:rPr>
          <w:rFonts w:ascii="Times New Roman" w:eastAsia="Times New Roman" w:hAnsi="Times New Roman" w:cs="Times New Roman"/>
          <w:b/>
          <w:bCs/>
          <w:sz w:val="24"/>
          <w:szCs w:val="24"/>
          <w:lang w:eastAsia="ru-RU"/>
        </w:rPr>
        <w:t>8.</w:t>
      </w:r>
      <w:r w:rsidR="00546597" w:rsidRPr="00C426DE">
        <w:rPr>
          <w:rFonts w:ascii="Times New Roman" w:eastAsia="Times New Roman" w:hAnsi="Times New Roman" w:cs="Times New Roman"/>
          <w:sz w:val="24"/>
          <w:szCs w:val="24"/>
          <w:lang w:eastAsia="ru-RU"/>
        </w:rPr>
        <w:t xml:space="preserve"> </w:t>
      </w:r>
      <w:r w:rsidRPr="00C426DE">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C426DE" w:rsidRDefault="005047F1" w:rsidP="00B9153E">
      <w:pPr>
        <w:spacing w:after="0" w:line="276" w:lineRule="auto"/>
        <w:ind w:firstLine="720"/>
        <w:jc w:val="both"/>
        <w:rPr>
          <w:rFonts w:ascii="Times New Roman" w:eastAsia="Calibri" w:hAnsi="Times New Roman" w:cs="Times New Roman"/>
          <w:sz w:val="24"/>
          <w:szCs w:val="24"/>
        </w:rPr>
      </w:pPr>
    </w:p>
    <w:p w14:paraId="7958C422" w14:textId="77777777" w:rsidR="005047F1" w:rsidRPr="00C426DE" w:rsidRDefault="005047F1" w:rsidP="00B9153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C426DE" w:rsidRDefault="00D9723F" w:rsidP="00B9153E">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C426DE" w:rsidRDefault="005047F1"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3.1.</w:t>
      </w:r>
      <w:r w:rsidRPr="00C426DE">
        <w:rPr>
          <w:rFonts w:ascii="Times New Roman" w:eastAsia="Arial Unicode MS" w:hAnsi="Times New Roman" w:cs="Times New Roman"/>
          <w:sz w:val="24"/>
          <w:szCs w:val="24"/>
          <w:bdr w:val="nil"/>
        </w:rPr>
        <w:t xml:space="preserve"> </w:t>
      </w:r>
      <w:r w:rsidR="00D9723F" w:rsidRPr="00C426DE">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C426DE" w:rsidRDefault="00D9723F"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3.1.1.</w:t>
      </w:r>
      <w:r w:rsidRPr="00C426DE">
        <w:rPr>
          <w:rFonts w:ascii="Times New Roman" w:eastAsia="Arial Unicode MS" w:hAnsi="Times New Roman" w:cs="Times New Roman"/>
          <w:sz w:val="24"/>
          <w:szCs w:val="24"/>
          <w:bdr w:val="nil"/>
        </w:rPr>
        <w:t xml:space="preserve"> yra neatlikęs jam paskirtos baudžiamojo poveikio priemonės – uždraudimo juridiniam asmeniui dalyvauti viešuosiuose pirkimuose (vadovaujantis VPĮ 46 str. 21 punktu).</w:t>
      </w:r>
    </w:p>
    <w:p w14:paraId="20CB281C" w14:textId="15DEA1EA" w:rsidR="00AD2250" w:rsidRPr="00C426DE" w:rsidRDefault="00D9723F"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3.1.2.</w:t>
      </w:r>
      <w:r w:rsidRPr="00C426DE">
        <w:rPr>
          <w:rFonts w:ascii="Times New Roman" w:eastAsia="Arial Unicode MS" w:hAnsi="Times New Roman" w:cs="Times New Roman"/>
          <w:sz w:val="24"/>
          <w:szCs w:val="24"/>
          <w:bdr w:val="nil"/>
        </w:rPr>
        <w:t xml:space="preserve">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C426DE" w:rsidRDefault="00AD2250"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3.2.</w:t>
      </w:r>
      <w:r w:rsidRPr="00C426DE">
        <w:rPr>
          <w:rFonts w:ascii="Times New Roman" w:eastAsia="Arial Unicode MS" w:hAnsi="Times New Roman" w:cs="Times New Roman"/>
          <w:sz w:val="24"/>
          <w:szCs w:val="24"/>
          <w:bdr w:val="nil"/>
        </w:rPr>
        <w:t xml:space="preserve"> </w:t>
      </w:r>
      <w:r w:rsidR="005047F1" w:rsidRPr="00C426DE">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657852B" w:rsidR="005047F1" w:rsidRPr="00C426DE" w:rsidRDefault="005047F1" w:rsidP="00B9153E">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eastAsia="Arial Unicode MS" w:hAnsi="Times New Roman" w:cs="Times New Roman"/>
          <w:b/>
          <w:bCs/>
          <w:sz w:val="24"/>
          <w:szCs w:val="24"/>
          <w:bdr w:val="nil"/>
        </w:rPr>
        <w:t>3.</w:t>
      </w:r>
      <w:r w:rsidR="00B05B05" w:rsidRPr="00C426DE">
        <w:rPr>
          <w:rFonts w:ascii="Times New Roman" w:eastAsia="Arial Unicode MS" w:hAnsi="Times New Roman" w:cs="Times New Roman"/>
          <w:b/>
          <w:bCs/>
          <w:sz w:val="24"/>
          <w:szCs w:val="24"/>
          <w:bdr w:val="nil"/>
        </w:rPr>
        <w:t>3</w:t>
      </w:r>
      <w:r w:rsidRPr="00C426DE">
        <w:rPr>
          <w:rFonts w:ascii="Times New Roman" w:eastAsia="Arial Unicode MS" w:hAnsi="Times New Roman" w:cs="Times New Roman"/>
          <w:b/>
          <w:bCs/>
          <w:sz w:val="24"/>
          <w:szCs w:val="24"/>
          <w:bdr w:val="nil"/>
        </w:rPr>
        <w:t>.</w:t>
      </w:r>
      <w:r w:rsidRPr="00C426DE">
        <w:rPr>
          <w:rFonts w:ascii="Times New Roman" w:eastAsia="Arial Unicode MS" w:hAnsi="Times New Roman" w:cs="Times New Roman"/>
          <w:sz w:val="24"/>
          <w:szCs w:val="24"/>
          <w:bdr w:val="nil"/>
        </w:rPr>
        <w:t xml:space="preserve"> </w:t>
      </w:r>
      <w:r w:rsidR="00815000" w:rsidRPr="00C426DE">
        <w:rPr>
          <w:rFonts w:ascii="Times New Roman" w:eastAsia="Arial Unicode MS" w:hAnsi="Times New Roman" w:cs="Times New Roman"/>
          <w:sz w:val="24"/>
          <w:szCs w:val="24"/>
          <w:bdr w:val="nil"/>
        </w:rPr>
        <w:t xml:space="preserve">Jeigu </w:t>
      </w:r>
      <w:r w:rsidR="00815000" w:rsidRPr="00C426DE">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C426DE">
        <w:rPr>
          <w:rFonts w:ascii="Times New Roman" w:eastAsia="Arial Unicode MS" w:hAnsi="Times New Roman" w:cs="Times New Roman"/>
          <w:b/>
          <w:sz w:val="24"/>
          <w:szCs w:val="24"/>
          <w:bdr w:val="nil"/>
        </w:rPr>
        <w:t>.</w:t>
      </w:r>
    </w:p>
    <w:p w14:paraId="631B2CB5" w14:textId="77777777" w:rsidR="005047F1" w:rsidRPr="00C426DE"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C426D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C426DE"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C426DE"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C426DE">
        <w:rPr>
          <w:rFonts w:ascii="Times New Roman" w:eastAsiaTheme="minorEastAsia" w:hAnsi="Times New Roman" w:cs="Times New Roman"/>
          <w:b/>
          <w:bCs/>
          <w:sz w:val="24"/>
          <w:szCs w:val="24"/>
          <w:lang w:eastAsia="lt-LT"/>
        </w:rPr>
        <w:t>2 darbo dienoms</w:t>
      </w:r>
      <w:r w:rsidRPr="00C426DE">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C426DE"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4.3.</w:t>
      </w:r>
      <w:r w:rsidRPr="00C426DE">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C426DE">
        <w:rPr>
          <w:rFonts w:ascii="Times New Roman" w:eastAsiaTheme="minorEastAsia" w:hAnsi="Times New Roman" w:cs="Times New Roman"/>
          <w:sz w:val="24"/>
          <w:szCs w:val="24"/>
          <w:lang w:eastAsia="lt-LT"/>
        </w:rPr>
        <w:t>,</w:t>
      </w:r>
      <w:r w:rsidR="00511B81" w:rsidRPr="00C426DE">
        <w:rPr>
          <w:rFonts w:ascii="Times New Roman" w:hAnsi="Times New Roman" w:cs="Times New Roman"/>
          <w:sz w:val="24"/>
          <w:szCs w:val="24"/>
        </w:rPr>
        <w:t xml:space="preserve"> </w:t>
      </w:r>
      <w:r w:rsidR="00511B81" w:rsidRPr="00C426DE">
        <w:rPr>
          <w:rFonts w:ascii="Times New Roman" w:eastAsiaTheme="minorEastAsia" w:hAnsi="Times New Roman" w:cs="Times New Roman"/>
          <w:sz w:val="24"/>
          <w:szCs w:val="24"/>
          <w:lang w:eastAsia="lt-LT"/>
        </w:rPr>
        <w:t>neatskleidžiant prašymą pateikusiojo tiekėjo tapatybės</w:t>
      </w:r>
      <w:r w:rsidRPr="00C426DE">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C426DE">
        <w:rPr>
          <w:rFonts w:ascii="Times New Roman" w:eastAsiaTheme="minorEastAsia" w:hAnsi="Times New Roman" w:cs="Times New Roman"/>
          <w:b/>
          <w:bCs/>
          <w:sz w:val="24"/>
          <w:szCs w:val="24"/>
          <w:lang w:eastAsia="lt-LT"/>
        </w:rPr>
        <w:t>1 darbo dienai</w:t>
      </w:r>
      <w:r w:rsidRPr="00C426DE">
        <w:rPr>
          <w:rFonts w:ascii="Times New Roman" w:eastAsiaTheme="minorEastAsia" w:hAnsi="Times New Roman" w:cs="Times New Roman"/>
          <w:sz w:val="24"/>
          <w:szCs w:val="24"/>
          <w:lang w:eastAsia="lt-LT"/>
        </w:rPr>
        <w:t xml:space="preserve"> iki pasiūlymų pateikimo termino pabaigos. </w:t>
      </w:r>
      <w:r w:rsidR="00511B81" w:rsidRPr="00C426DE">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w:t>
      </w:r>
      <w:r w:rsidR="00511B81" w:rsidRPr="00C426DE">
        <w:rPr>
          <w:rFonts w:ascii="Times New Roman" w:eastAsiaTheme="minorEastAsia" w:hAnsi="Times New Roman" w:cs="Times New Roman"/>
          <w:sz w:val="24"/>
          <w:szCs w:val="24"/>
          <w:lang w:eastAsia="lt-LT"/>
        </w:rPr>
        <w:lastRenderedPageBreak/>
        <w:t xml:space="preserve">anksčiau pateiktas pasiūlymas atitinka naujausius paskelbtus reikalavimus ir, ar reikia patikslinti pasiūlymą. </w:t>
      </w:r>
      <w:r w:rsidRPr="00C426DE">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C426DE">
        <w:rPr>
          <w:rFonts w:ascii="Times New Roman" w:eastAsiaTheme="minorEastAsia" w:hAnsi="Times New Roman" w:cs="Times New Roman"/>
          <w:sz w:val="24"/>
          <w:szCs w:val="24"/>
          <w:lang w:eastAsia="lt-LT"/>
        </w:rPr>
        <w:t>iek</w:t>
      </w:r>
      <w:r w:rsidRPr="00C426DE">
        <w:rPr>
          <w:rFonts w:ascii="Times New Roman" w:eastAsiaTheme="minorEastAsia" w:hAnsi="Times New Roman" w:cs="Times New Roman"/>
          <w:sz w:val="24"/>
          <w:szCs w:val="24"/>
          <w:lang w:eastAsia="lt-LT"/>
        </w:rPr>
        <w:t>, kiek vėluojama juos pateikti.</w:t>
      </w:r>
    </w:p>
    <w:p w14:paraId="01B31B11" w14:textId="77777777"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4.4.</w:t>
      </w:r>
      <w:r w:rsidRPr="00C426DE">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4.5</w:t>
      </w:r>
      <w:r w:rsidRPr="00C426DE">
        <w:rPr>
          <w:rFonts w:ascii="Times New Roman" w:eastAsiaTheme="minorEastAsia" w:hAnsi="Times New Roman" w:cs="Times New Roman"/>
          <w:sz w:val="24"/>
          <w:szCs w:val="24"/>
          <w:lang w:eastAsia="lt-LT"/>
        </w:rPr>
        <w:t>.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C426D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C426DE">
        <w:rPr>
          <w:rFonts w:ascii="Times New Roman" w:eastAsiaTheme="minorEastAsia" w:hAnsi="Times New Roman" w:cs="Times New Roman"/>
          <w:b/>
          <w:bCs/>
          <w:sz w:val="24"/>
          <w:szCs w:val="24"/>
          <w:lang w:eastAsia="lt-LT"/>
        </w:rPr>
        <w:t>4.6</w:t>
      </w:r>
      <w:r w:rsidRPr="00C426DE">
        <w:rPr>
          <w:rFonts w:ascii="Times New Roman" w:eastAsiaTheme="minorEastAsia" w:hAnsi="Times New Roman" w:cs="Times New Roman"/>
          <w:sz w:val="24"/>
          <w:szCs w:val="24"/>
          <w:lang w:eastAsia="lt-LT"/>
        </w:rPr>
        <w:t>. Perkančioji organizacija nerengs susitikimo su tiekėjais dėl pirkimo dokumentų</w:t>
      </w:r>
      <w:r w:rsidR="00511B81" w:rsidRPr="00C426DE">
        <w:rPr>
          <w:rFonts w:ascii="Times New Roman" w:hAnsi="Times New Roman" w:cs="Times New Roman"/>
          <w:sz w:val="24"/>
          <w:szCs w:val="24"/>
        </w:rPr>
        <w:t xml:space="preserve"> </w:t>
      </w:r>
      <w:r w:rsidR="00511B81" w:rsidRPr="00C426DE">
        <w:rPr>
          <w:rFonts w:ascii="Times New Roman" w:eastAsiaTheme="minorEastAsia" w:hAnsi="Times New Roman" w:cs="Times New Roman"/>
          <w:sz w:val="24"/>
          <w:szCs w:val="24"/>
          <w:lang w:eastAsia="lt-LT"/>
        </w:rPr>
        <w:t>paaiškinimo ir (ar) objekto apžiūros</w:t>
      </w:r>
      <w:r w:rsidRPr="00C426DE">
        <w:rPr>
          <w:rFonts w:ascii="Times New Roman" w:eastAsiaTheme="minorEastAsia" w:hAnsi="Times New Roman" w:cs="Times New Roman"/>
          <w:sz w:val="24"/>
          <w:szCs w:val="24"/>
          <w:lang w:eastAsia="lt-LT"/>
        </w:rPr>
        <w:t>.</w:t>
      </w:r>
    </w:p>
    <w:p w14:paraId="39FE9E81"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p>
    <w:p w14:paraId="78139599" w14:textId="77777777" w:rsidR="005047F1" w:rsidRPr="00C426DE"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PASIŪLYMŲ RENGIMAS IR TEIKIMAS</w:t>
      </w:r>
    </w:p>
    <w:p w14:paraId="225F0D83" w14:textId="77777777" w:rsidR="005047F1" w:rsidRPr="00C426DE" w:rsidRDefault="005047F1" w:rsidP="00B9153E">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Pr="00C426DE">
        <w:rPr>
          <w:rFonts w:ascii="Times New Roman" w:eastAsia="Times New Roman" w:hAnsi="Times New Roman" w:cs="Times New Roman"/>
          <w:sz w:val="24"/>
          <w:szCs w:val="24"/>
          <w:lang w:eastAsia="lt-LT"/>
        </w:rPr>
        <w:t xml:space="preserve"> Tiekėjas gali pateikti tik vieną pasiūlymą (pilnai pirkimo objekto apimčiai) </w:t>
      </w:r>
      <w:r w:rsidRPr="00C426DE">
        <w:rPr>
          <w:rFonts w:ascii="Times New Roman" w:eastAsia="Calibri" w:hAnsi="Times New Roman" w:cs="Times New Roman"/>
          <w:sz w:val="24"/>
          <w:szCs w:val="24"/>
          <w:bdr w:val="nil"/>
          <w:lang w:eastAsia="lt-LT"/>
        </w:rPr>
        <w:t>– individualiai arba kaip Tiekėjų grupės narys.</w:t>
      </w:r>
      <w:r w:rsidR="00172CDC" w:rsidRPr="00C426DE">
        <w:rPr>
          <w:rFonts w:ascii="Times New Roman" w:hAnsi="Times New Roman" w:cs="Times New Roman"/>
          <w:sz w:val="24"/>
          <w:szCs w:val="24"/>
        </w:rPr>
        <w:t xml:space="preserve"> </w:t>
      </w:r>
      <w:r w:rsidR="00172CDC" w:rsidRPr="00C426DE">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C426DE">
        <w:rPr>
          <w:rFonts w:ascii="Times New Roman" w:eastAsia="Calibri" w:hAnsi="Times New Roman" w:cs="Times New Roman"/>
          <w:sz w:val="24"/>
          <w:szCs w:val="24"/>
          <w:bdr w:val="nil"/>
          <w:lang w:eastAsia="lt-LT"/>
        </w:rPr>
        <w:t>.</w:t>
      </w:r>
    </w:p>
    <w:p w14:paraId="22B1454B" w14:textId="77777777"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Times New Roman" w:hAnsi="Times New Roman" w:cs="Times New Roman"/>
          <w:b/>
          <w:sz w:val="24"/>
          <w:szCs w:val="24"/>
          <w:lang w:eastAsia="lt-LT"/>
        </w:rPr>
        <w:t xml:space="preserve">5.2. </w:t>
      </w:r>
      <w:r w:rsidRPr="00C426DE">
        <w:rPr>
          <w:rFonts w:ascii="Times New Roman" w:eastAsia="Calibri" w:hAnsi="Times New Roman" w:cs="Times New Roman"/>
          <w:b/>
          <w:sz w:val="24"/>
          <w:szCs w:val="24"/>
          <w:lang w:eastAsia="lt-LT"/>
        </w:rPr>
        <w:t>Jei pasiūlymą teikia Tiekėjų grupė</w:t>
      </w:r>
      <w:r w:rsidRPr="00C426DE">
        <w:rPr>
          <w:rFonts w:ascii="Times New Roman" w:eastAsia="Calibri" w:hAnsi="Times New Roman" w:cs="Times New Roman"/>
          <w:sz w:val="24"/>
          <w:szCs w:val="24"/>
          <w:lang w:eastAsia="lt-LT"/>
        </w:rPr>
        <w:t>:</w:t>
      </w:r>
    </w:p>
    <w:p w14:paraId="05BC0DDD" w14:textId="79A83661"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5.2.1</w:t>
      </w:r>
      <w:r w:rsidRPr="00C426DE">
        <w:rPr>
          <w:rFonts w:ascii="Times New Roman" w:eastAsia="Calibri" w:hAnsi="Times New Roman" w:cs="Times New Roman"/>
          <w:sz w:val="24"/>
          <w:szCs w:val="24"/>
          <w:lang w:eastAsia="lt-LT"/>
        </w:rPr>
        <w:t xml:space="preserve">. </w:t>
      </w:r>
      <w:r w:rsidR="00172CDC" w:rsidRPr="00C426DE">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C426DE">
        <w:rPr>
          <w:rFonts w:ascii="Times New Roman" w:eastAsia="Calibri" w:hAnsi="Times New Roman" w:cs="Times New Roman"/>
          <w:sz w:val="24"/>
          <w:szCs w:val="24"/>
          <w:lang w:eastAsia="lt-LT"/>
        </w:rPr>
        <w:t>.</w:t>
      </w:r>
    </w:p>
    <w:p w14:paraId="524D7E6A" w14:textId="464F07BF"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5.2.</w:t>
      </w:r>
      <w:r w:rsidR="00172CDC" w:rsidRPr="00C426DE">
        <w:rPr>
          <w:rFonts w:ascii="Times New Roman" w:eastAsia="Calibri" w:hAnsi="Times New Roman" w:cs="Times New Roman"/>
          <w:b/>
          <w:bCs/>
          <w:sz w:val="24"/>
          <w:szCs w:val="24"/>
          <w:lang w:eastAsia="lt-LT"/>
        </w:rPr>
        <w:t>2</w:t>
      </w:r>
      <w:r w:rsidRPr="00C426DE">
        <w:rPr>
          <w:rFonts w:ascii="Times New Roman" w:eastAsia="Calibri" w:hAnsi="Times New Roman" w:cs="Times New Roman"/>
          <w:b/>
          <w:bCs/>
          <w:sz w:val="24"/>
          <w:szCs w:val="24"/>
          <w:lang w:eastAsia="lt-LT"/>
        </w:rPr>
        <w:t>.</w:t>
      </w:r>
      <w:r w:rsidRPr="00C426DE">
        <w:rPr>
          <w:rFonts w:ascii="Times New Roman" w:eastAsia="Calibri" w:hAnsi="Times New Roman" w:cs="Times New Roman"/>
          <w:sz w:val="24"/>
          <w:szCs w:val="24"/>
          <w:lang w:eastAsia="lt-LT"/>
        </w:rPr>
        <w:t xml:space="preserve"> </w:t>
      </w:r>
      <w:r w:rsidR="00172CDC" w:rsidRPr="00C426DE">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C426DE">
        <w:rPr>
          <w:rFonts w:ascii="Times New Roman" w:eastAsia="Calibri" w:hAnsi="Times New Roman" w:cs="Times New Roman"/>
          <w:sz w:val="24"/>
          <w:szCs w:val="24"/>
          <w:lang w:eastAsia="lt-LT"/>
        </w:rPr>
        <w:t>.</w:t>
      </w:r>
    </w:p>
    <w:p w14:paraId="30D43357" w14:textId="35FEB4F4" w:rsidR="005047F1" w:rsidRPr="00C426DE" w:rsidRDefault="005047F1" w:rsidP="00B9153E">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5.2.</w:t>
      </w:r>
      <w:r w:rsidR="00172CDC" w:rsidRPr="00C426DE">
        <w:rPr>
          <w:rFonts w:ascii="Times New Roman" w:eastAsia="Calibri" w:hAnsi="Times New Roman" w:cs="Times New Roman"/>
          <w:b/>
          <w:bCs/>
          <w:sz w:val="24"/>
          <w:szCs w:val="24"/>
          <w:lang w:eastAsia="lt-LT"/>
        </w:rPr>
        <w:t>3</w:t>
      </w:r>
      <w:r w:rsidRPr="00C426DE">
        <w:rPr>
          <w:rFonts w:ascii="Times New Roman" w:eastAsia="Calibri" w:hAnsi="Times New Roman" w:cs="Times New Roman"/>
          <w:b/>
          <w:bCs/>
          <w:sz w:val="24"/>
          <w:szCs w:val="24"/>
          <w:lang w:eastAsia="lt-LT"/>
        </w:rPr>
        <w:t>.</w:t>
      </w:r>
      <w:r w:rsidRPr="00C426DE">
        <w:rPr>
          <w:rFonts w:ascii="Times New Roman" w:eastAsia="Calibri" w:hAnsi="Times New Roman" w:cs="Times New Roman"/>
          <w:sz w:val="24"/>
          <w:szCs w:val="24"/>
          <w:lang w:eastAsia="lt-LT"/>
        </w:rPr>
        <w:t xml:space="preserve"> CVP IS priemonėmis pateiktus klausimus atsako įgaliotas bendrą pasiūlymą pateikti tiekėjas.</w:t>
      </w:r>
    </w:p>
    <w:p w14:paraId="57C24E6C" w14:textId="51837625" w:rsidR="005047F1" w:rsidRPr="00C426DE" w:rsidRDefault="005047F1" w:rsidP="00B9153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Calibri" w:hAnsi="Times New Roman" w:cs="Times New Roman"/>
          <w:b/>
          <w:bCs/>
          <w:sz w:val="24"/>
          <w:szCs w:val="24"/>
          <w:lang w:eastAsia="lt-LT"/>
        </w:rPr>
        <w:t>5.3.</w:t>
      </w:r>
      <w:r w:rsidRPr="00C426DE">
        <w:rPr>
          <w:rFonts w:ascii="Times New Roman" w:eastAsia="Calibri" w:hAnsi="Times New Roman" w:cs="Times New Roman"/>
          <w:sz w:val="24"/>
          <w:szCs w:val="24"/>
          <w:lang w:eastAsia="lt-LT"/>
        </w:rPr>
        <w:t xml:space="preserve"> </w:t>
      </w:r>
      <w:r w:rsidRPr="00C426DE">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C426DE">
        <w:rPr>
          <w:rFonts w:ascii="Times New Roman" w:hAnsi="Times New Roman" w:cs="Times New Roman"/>
          <w:sz w:val="24"/>
          <w:szCs w:val="24"/>
        </w:rPr>
        <w:t xml:space="preserve"> </w:t>
      </w:r>
      <w:r w:rsidR="00D33AA4" w:rsidRPr="00C426DE">
        <w:rPr>
          <w:rFonts w:ascii="Times New Roman" w:eastAsia="Times New Roman" w:hAnsi="Times New Roman" w:cs="Times New Roman"/>
          <w:sz w:val="24"/>
          <w:szCs w:val="24"/>
          <w:lang w:eastAsia="lt-LT"/>
        </w:rPr>
        <w:t>naudojant CVP IS priemones</w:t>
      </w:r>
      <w:r w:rsidRPr="00C426DE">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C426DE">
        <w:rPr>
          <w:rFonts w:ascii="Times New Roman" w:eastAsia="Times New Roman" w:hAnsi="Times New Roman" w:cs="Times New Roman"/>
          <w:sz w:val="24"/>
          <w:szCs w:val="24"/>
          <w:lang w:eastAsia="lt-LT"/>
        </w:rPr>
        <w:t>pdf</w:t>
      </w:r>
      <w:proofErr w:type="spellEnd"/>
      <w:r w:rsidRPr="00C426DE">
        <w:rPr>
          <w:rFonts w:ascii="Times New Roman" w:eastAsia="Times New Roman" w:hAnsi="Times New Roman" w:cs="Times New Roman"/>
          <w:sz w:val="24"/>
          <w:szCs w:val="24"/>
          <w:lang w:eastAsia="lt-LT"/>
        </w:rPr>
        <w:t xml:space="preserve">, </w:t>
      </w:r>
      <w:proofErr w:type="spellStart"/>
      <w:r w:rsidRPr="00C426DE">
        <w:rPr>
          <w:rFonts w:ascii="Times New Roman" w:eastAsia="Times New Roman" w:hAnsi="Times New Roman" w:cs="Times New Roman"/>
          <w:sz w:val="24"/>
          <w:szCs w:val="24"/>
          <w:lang w:eastAsia="lt-LT"/>
        </w:rPr>
        <w:t>docx</w:t>
      </w:r>
      <w:proofErr w:type="spellEnd"/>
      <w:r w:rsidRPr="00C426DE">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C426DE"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Times New Roman" w:hAnsi="Times New Roman" w:cs="Times New Roman"/>
          <w:b/>
          <w:bCs/>
          <w:sz w:val="24"/>
          <w:szCs w:val="24"/>
          <w:lang w:eastAsia="lt-LT"/>
        </w:rPr>
        <w:t>5.4.</w:t>
      </w:r>
      <w:r w:rsidRPr="00C426DE">
        <w:rPr>
          <w:rFonts w:ascii="Times New Roman" w:eastAsia="Times New Roman" w:hAnsi="Times New Roman" w:cs="Times New Roman"/>
          <w:sz w:val="24"/>
          <w:szCs w:val="24"/>
          <w:lang w:eastAsia="lt-LT"/>
        </w:rPr>
        <w:t xml:space="preserve"> Pasiūlymas turi būti parengtas lietuvių kalba. Jei reikalaujami dokumentai negali būti pateikti </w:t>
      </w:r>
      <w:r w:rsidRPr="00C426DE">
        <w:rPr>
          <w:rFonts w:ascii="Times New Roman" w:eastAsia="Times New Roman" w:hAnsi="Times New Roman" w:cs="Times New Roman"/>
          <w:sz w:val="24"/>
          <w:szCs w:val="24"/>
          <w:lang w:eastAsia="lt-LT"/>
        </w:rPr>
        <w:lastRenderedPageBreak/>
        <w:t xml:space="preserve">lietuvių kalba, turi būti pateiktas </w:t>
      </w:r>
      <w:r w:rsidR="00D75A84" w:rsidRPr="00C426DE">
        <w:rPr>
          <w:rFonts w:ascii="Times New Roman" w:eastAsia="Times New Roman" w:hAnsi="Times New Roman" w:cs="Times New Roman"/>
          <w:sz w:val="24"/>
          <w:szCs w:val="24"/>
          <w:lang w:eastAsia="lt-LT"/>
        </w:rPr>
        <w:t>tikslus</w:t>
      </w:r>
      <w:r w:rsidRPr="00C426DE">
        <w:rPr>
          <w:rFonts w:ascii="Times New Roman" w:eastAsia="Times New Roman" w:hAnsi="Times New Roman" w:cs="Times New Roman"/>
          <w:sz w:val="24"/>
          <w:szCs w:val="24"/>
          <w:lang w:eastAsia="lt-LT"/>
        </w:rPr>
        <w:t xml:space="preserve"> vertimas</w:t>
      </w:r>
      <w:r w:rsidR="00E1692F" w:rsidRPr="00C426DE">
        <w:rPr>
          <w:rFonts w:ascii="Times New Roman" w:hAnsi="Times New Roman" w:cs="Times New Roman"/>
          <w:sz w:val="24"/>
          <w:szCs w:val="24"/>
        </w:rPr>
        <w:t xml:space="preserve"> </w:t>
      </w:r>
      <w:r w:rsidR="00E1692F" w:rsidRPr="00C426DE">
        <w:rPr>
          <w:rFonts w:ascii="Times New Roman" w:eastAsia="Times New Roman" w:hAnsi="Times New Roman" w:cs="Times New Roman"/>
          <w:sz w:val="24"/>
          <w:szCs w:val="24"/>
          <w:lang w:eastAsia="lt-LT"/>
        </w:rPr>
        <w:t>į lietuvių kalbą</w:t>
      </w:r>
      <w:r w:rsidRPr="00C426DE">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5.5</w:t>
      </w:r>
      <w:r w:rsidRPr="00C426DE">
        <w:rPr>
          <w:rFonts w:ascii="Times New Roman" w:eastAsia="Times New Roman" w:hAnsi="Times New Roman" w:cs="Times New Roman"/>
          <w:sz w:val="24"/>
          <w:szCs w:val="24"/>
          <w:lang w:eastAsia="lt-LT"/>
        </w:rPr>
        <w:t xml:space="preserve">. </w:t>
      </w:r>
      <w:r w:rsidRPr="00C426DE">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C426DE">
        <w:rPr>
          <w:rFonts w:ascii="Times New Roman" w:eastAsia="Times New Roman" w:hAnsi="Times New Roman" w:cs="Times New Roman"/>
          <w:sz w:val="24"/>
          <w:szCs w:val="24"/>
          <w:lang w:eastAsia="lt-LT"/>
        </w:rPr>
        <w:t xml:space="preserve"> </w:t>
      </w:r>
    </w:p>
    <w:p w14:paraId="329B33FE" w14:textId="77777777" w:rsidR="005047F1" w:rsidRPr="00C426DE"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C426DE">
        <w:rPr>
          <w:rFonts w:ascii="Times New Roman" w:eastAsia="Times New Roman" w:hAnsi="Times New Roman" w:cs="Times New Roman"/>
          <w:b/>
          <w:bCs/>
          <w:sz w:val="24"/>
          <w:szCs w:val="24"/>
          <w:lang w:eastAsia="lt-LT"/>
        </w:rPr>
        <w:t>5.6.</w:t>
      </w:r>
      <w:r w:rsidRPr="00C426DE">
        <w:rPr>
          <w:rFonts w:ascii="Times New Roman" w:eastAsia="Times New Roman" w:hAnsi="Times New Roman" w:cs="Times New Roman"/>
          <w:sz w:val="24"/>
          <w:szCs w:val="24"/>
          <w:lang w:eastAsia="lt-LT"/>
        </w:rPr>
        <w:t xml:space="preserve"> </w:t>
      </w:r>
      <w:r w:rsidRPr="00C426DE">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C426DE">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5.7.</w:t>
      </w:r>
      <w:r w:rsidRPr="00C426DE">
        <w:rPr>
          <w:rFonts w:ascii="Times New Roman" w:eastAsia="Times New Roman" w:hAnsi="Times New Roman" w:cs="Times New Roman"/>
          <w:sz w:val="24"/>
          <w:szCs w:val="24"/>
          <w:lang w:eastAsia="lt-LT"/>
        </w:rPr>
        <w:t xml:space="preserve"> </w:t>
      </w:r>
      <w:r w:rsidR="00172CDC" w:rsidRPr="00C426DE">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C426DE">
        <w:rPr>
          <w:rFonts w:ascii="Times New Roman" w:eastAsia="Calibri" w:hAnsi="Times New Roman" w:cs="Times New Roman"/>
          <w:sz w:val="24"/>
          <w:szCs w:val="24"/>
          <w:lang w:eastAsia="lt-LT"/>
        </w:rPr>
        <w:t>.</w:t>
      </w:r>
    </w:p>
    <w:p w14:paraId="689A7988" w14:textId="74AC85A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5.8.</w:t>
      </w:r>
      <w:r w:rsidRPr="00C426DE">
        <w:rPr>
          <w:rFonts w:ascii="Times New Roman" w:eastAsia="Times New Roman" w:hAnsi="Times New Roman" w:cs="Times New Roman"/>
          <w:sz w:val="24"/>
          <w:szCs w:val="24"/>
          <w:lang w:eastAsia="lt-LT"/>
        </w:rPr>
        <w:t xml:space="preserve"> Pasiūlymą sudaro tiekėjo pateiktų duomenų bei dokumentų visuma, t. y.  CVP IS pasiūlymo lango eilutėje „Prisegti dokument</w:t>
      </w:r>
      <w:r w:rsidR="00EE46F4" w:rsidRPr="00C426DE">
        <w:rPr>
          <w:rFonts w:ascii="Times New Roman" w:eastAsia="Times New Roman" w:hAnsi="Times New Roman" w:cs="Times New Roman"/>
          <w:sz w:val="24"/>
          <w:szCs w:val="24"/>
          <w:lang w:eastAsia="lt-LT"/>
        </w:rPr>
        <w:t>us</w:t>
      </w:r>
      <w:r w:rsidRPr="00C426DE">
        <w:rPr>
          <w:rFonts w:ascii="Times New Roman" w:eastAsia="Times New Roman" w:hAnsi="Times New Roman" w:cs="Times New Roman"/>
          <w:sz w:val="24"/>
          <w:szCs w:val="24"/>
          <w:lang w:eastAsia="lt-LT"/>
        </w:rPr>
        <w:t>“ pateikti duomenys ir dokumentai:</w:t>
      </w:r>
    </w:p>
    <w:p w14:paraId="0935539D" w14:textId="77777777" w:rsidR="005047F1" w:rsidRPr="0001283F"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01283F" w14:paraId="5E894489" w14:textId="77777777" w:rsidTr="00257DF5">
        <w:tc>
          <w:tcPr>
            <w:tcW w:w="916" w:type="dxa"/>
          </w:tcPr>
          <w:p w14:paraId="5DD57584"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Dokumentas</w:t>
            </w:r>
          </w:p>
        </w:tc>
      </w:tr>
      <w:tr w:rsidR="005047F1" w:rsidRPr="0001283F" w14:paraId="7C35374C" w14:textId="77777777" w:rsidTr="00257DF5">
        <w:tc>
          <w:tcPr>
            <w:tcW w:w="916" w:type="dxa"/>
          </w:tcPr>
          <w:p w14:paraId="5317214C" w14:textId="7BDFB97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01283F"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1283F">
              <w:rPr>
                <w:rFonts w:ascii="Times New Roman" w:eastAsia="Arial Unicode MS" w:hAnsi="Times New Roman" w:cs="Times New Roman"/>
                <w:bCs/>
                <w:sz w:val="20"/>
                <w:szCs w:val="20"/>
                <w:bdr w:val="nil"/>
                <w:lang w:eastAsia="lt-LT"/>
              </w:rPr>
              <w:t xml:space="preserve">Tiekėjo </w:t>
            </w:r>
            <w:r w:rsidRPr="0001283F">
              <w:rPr>
                <w:rFonts w:ascii="Times New Roman" w:eastAsia="Arial Unicode MS" w:hAnsi="Times New Roman" w:cs="Times New Roman"/>
                <w:b/>
                <w:sz w:val="20"/>
                <w:szCs w:val="20"/>
                <w:bdr w:val="nil"/>
                <w:lang w:eastAsia="lt-LT"/>
              </w:rPr>
              <w:t>pasirašytas</w:t>
            </w:r>
            <w:r w:rsidR="00D04B67" w:rsidRPr="0001283F">
              <w:rPr>
                <w:rFonts w:ascii="Times New Roman" w:eastAsia="Arial Unicode MS" w:hAnsi="Times New Roman" w:cs="Times New Roman"/>
                <w:b/>
                <w:sz w:val="20"/>
                <w:szCs w:val="20"/>
                <w:bdr w:val="nil"/>
                <w:lang w:eastAsia="lt-LT"/>
              </w:rPr>
              <w:t xml:space="preserve"> </w:t>
            </w:r>
            <w:r w:rsidRPr="0001283F">
              <w:rPr>
                <w:rFonts w:ascii="Times New Roman" w:eastAsia="Arial Unicode MS" w:hAnsi="Times New Roman" w:cs="Times New Roman"/>
                <w:bCs/>
                <w:sz w:val="20"/>
                <w:szCs w:val="20"/>
                <w:bdr w:val="nil"/>
                <w:lang w:eastAsia="lt-LT"/>
              </w:rPr>
              <w:t>pasiūlymas</w:t>
            </w:r>
            <w:r w:rsidR="005047F1" w:rsidRPr="0001283F">
              <w:rPr>
                <w:rFonts w:ascii="Times New Roman" w:eastAsia="Arial Unicode MS" w:hAnsi="Times New Roman" w:cs="Times New Roman"/>
                <w:bCs/>
                <w:sz w:val="20"/>
                <w:szCs w:val="20"/>
                <w:bdr w:val="nil"/>
                <w:lang w:eastAsia="lt-LT"/>
              </w:rPr>
              <w:t>, parengta</w:t>
            </w:r>
            <w:r w:rsidR="00EA7120" w:rsidRPr="0001283F">
              <w:rPr>
                <w:rFonts w:ascii="Times New Roman" w:eastAsia="Arial Unicode MS" w:hAnsi="Times New Roman" w:cs="Times New Roman"/>
                <w:bCs/>
                <w:sz w:val="20"/>
                <w:szCs w:val="20"/>
                <w:bdr w:val="nil"/>
                <w:lang w:eastAsia="lt-LT"/>
              </w:rPr>
              <w:t>s</w:t>
            </w:r>
            <w:r w:rsidR="005047F1" w:rsidRPr="0001283F">
              <w:rPr>
                <w:rFonts w:ascii="Times New Roman" w:eastAsia="Arial Unicode MS" w:hAnsi="Times New Roman" w:cs="Times New Roman"/>
                <w:bCs/>
                <w:sz w:val="20"/>
                <w:szCs w:val="20"/>
                <w:bdr w:val="nil"/>
                <w:lang w:eastAsia="lt-LT"/>
              </w:rPr>
              <w:t xml:space="preserve"> pagal šių pirkimo sąlygų 2 priedą.</w:t>
            </w:r>
          </w:p>
        </w:tc>
      </w:tr>
      <w:tr w:rsidR="005047F1" w:rsidRPr="0001283F" w14:paraId="27F24BD5" w14:textId="77777777" w:rsidTr="00257DF5">
        <w:tc>
          <w:tcPr>
            <w:tcW w:w="916" w:type="dxa"/>
          </w:tcPr>
          <w:p w14:paraId="20976748"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1283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1283F">
              <w:rPr>
                <w:rFonts w:ascii="Times New Roman" w:eastAsia="Calibri" w:hAnsi="Times New Roman" w:cs="Times New Roman"/>
                <w:sz w:val="20"/>
                <w:szCs w:val="20"/>
                <w:lang w:eastAsia="lt-LT"/>
              </w:rPr>
              <w:t>(pagal pirkimo sąlygų 5.2.1 p.).</w:t>
            </w:r>
            <w:r w:rsidRPr="0001283F">
              <w:rPr>
                <w:rFonts w:ascii="Times New Roman" w:hAnsi="Times New Roman" w:cs="Times New Roman"/>
                <w:sz w:val="20"/>
                <w:szCs w:val="20"/>
                <w:lang w:eastAsia="lt-LT"/>
              </w:rPr>
              <w:t xml:space="preserve"> </w:t>
            </w:r>
            <w:r w:rsidRPr="0001283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01283F" w14:paraId="462FD7C7" w14:textId="77777777" w:rsidTr="00257DF5">
        <w:tc>
          <w:tcPr>
            <w:tcW w:w="916" w:type="dxa"/>
          </w:tcPr>
          <w:p w14:paraId="1553FCBA" w14:textId="44C141D3"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01283F">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01283F"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1283F">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01283F" w14:paraId="1D5ADA35" w14:textId="77777777" w:rsidTr="00257DF5">
        <w:tc>
          <w:tcPr>
            <w:tcW w:w="916" w:type="dxa"/>
          </w:tcPr>
          <w:p w14:paraId="3475BC6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1283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01283F" w14:paraId="769EE7DB" w14:textId="77777777" w:rsidTr="00257DF5">
        <w:tc>
          <w:tcPr>
            <w:tcW w:w="916" w:type="dxa"/>
          </w:tcPr>
          <w:p w14:paraId="4171E245" w14:textId="3DA7BF3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5.8.5.</w:t>
            </w:r>
          </w:p>
        </w:tc>
        <w:tc>
          <w:tcPr>
            <w:tcW w:w="9329" w:type="dxa"/>
          </w:tcPr>
          <w:p w14:paraId="490241B0" w14:textId="35A5651E"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D62FDE" w:rsidRPr="0001283F" w14:paraId="016BF897" w14:textId="77777777" w:rsidTr="00257DF5">
        <w:tc>
          <w:tcPr>
            <w:tcW w:w="916" w:type="dxa"/>
          </w:tcPr>
          <w:p w14:paraId="6683F99A" w14:textId="5561D05F" w:rsidR="00D62FDE" w:rsidRPr="0001283F" w:rsidRDefault="00D62FDE"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5.8.6.</w:t>
            </w:r>
          </w:p>
        </w:tc>
        <w:tc>
          <w:tcPr>
            <w:tcW w:w="9329" w:type="dxa"/>
          </w:tcPr>
          <w:p w14:paraId="700B6D46" w14:textId="262C6A89" w:rsidR="00D62FDE" w:rsidRPr="0001283F" w:rsidRDefault="00D62FDE"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one" w:sz="0" w:space="0" w:color="auto" w:frame="1"/>
                <w:lang w:eastAsia="lt-LT"/>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5047F1" w:rsidRPr="0001283F" w14:paraId="0DE1D216" w14:textId="77777777" w:rsidTr="00257DF5">
        <w:tc>
          <w:tcPr>
            <w:tcW w:w="916" w:type="dxa"/>
          </w:tcPr>
          <w:p w14:paraId="4681BD03" w14:textId="6C579C6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lastRenderedPageBreak/>
              <w:t>5.8.</w:t>
            </w:r>
            <w:r w:rsidR="00D62FDE">
              <w:rPr>
                <w:rFonts w:ascii="Times New Roman" w:eastAsia="Arial Unicode MS" w:hAnsi="Times New Roman" w:cs="Times New Roman"/>
                <w:sz w:val="20"/>
                <w:szCs w:val="20"/>
                <w:bdr w:val="nil"/>
                <w:lang w:eastAsia="lt-LT"/>
              </w:rPr>
              <w:t>7</w:t>
            </w:r>
            <w:r w:rsidRPr="0001283F">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1283F">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01283F"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C426DE" w:rsidRDefault="005047F1" w:rsidP="00B9153E">
      <w:pPr>
        <w:spacing w:after="0" w:line="276" w:lineRule="auto"/>
        <w:ind w:firstLine="709"/>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5.9.</w:t>
      </w:r>
      <w:r w:rsidRPr="00C426DE">
        <w:rPr>
          <w:rFonts w:ascii="Times New Roman" w:eastAsia="Times New Roman" w:hAnsi="Times New Roman" w:cs="Times New Roman"/>
          <w:sz w:val="24"/>
          <w:szCs w:val="24"/>
          <w:lang w:eastAsia="lt-LT"/>
        </w:rPr>
        <w:t xml:space="preserve"> Pasiūlymas turi galioti </w:t>
      </w:r>
      <w:r w:rsidRPr="00C426DE">
        <w:rPr>
          <w:rFonts w:ascii="Times New Roman" w:eastAsia="Calibri" w:hAnsi="Times New Roman" w:cs="Times New Roman"/>
          <w:b/>
          <w:sz w:val="24"/>
          <w:szCs w:val="24"/>
          <w:lang w:eastAsia="lt-LT"/>
        </w:rPr>
        <w:t xml:space="preserve">ne trumpiau nei </w:t>
      </w:r>
      <w:r w:rsidR="001C71F9" w:rsidRPr="00C426DE">
        <w:rPr>
          <w:rFonts w:ascii="Times New Roman" w:eastAsia="Calibri" w:hAnsi="Times New Roman" w:cs="Times New Roman"/>
          <w:b/>
          <w:sz w:val="24"/>
          <w:szCs w:val="24"/>
          <w:lang w:eastAsia="lt-LT"/>
        </w:rPr>
        <w:t xml:space="preserve">90 (devyniasdešimt) dienų </w:t>
      </w:r>
      <w:r w:rsidRPr="00C426DE">
        <w:rPr>
          <w:rFonts w:ascii="Times New Roman" w:eastAsia="Calibri" w:hAnsi="Times New Roman" w:cs="Times New Roman"/>
          <w:b/>
          <w:sz w:val="24"/>
          <w:szCs w:val="24"/>
          <w:lang w:eastAsia="lt-LT"/>
        </w:rPr>
        <w:t xml:space="preserve">nuo pasiūlymų pateikimo </w:t>
      </w:r>
      <w:r w:rsidR="001C71F9" w:rsidRPr="00C426DE">
        <w:rPr>
          <w:rFonts w:ascii="Times New Roman" w:eastAsia="Calibri" w:hAnsi="Times New Roman" w:cs="Times New Roman"/>
          <w:b/>
          <w:sz w:val="24"/>
          <w:szCs w:val="24"/>
          <w:lang w:eastAsia="lt-LT"/>
        </w:rPr>
        <w:t xml:space="preserve">galutinio </w:t>
      </w:r>
      <w:r w:rsidRPr="00C426DE">
        <w:rPr>
          <w:rFonts w:ascii="Times New Roman" w:eastAsia="Calibri" w:hAnsi="Times New Roman" w:cs="Times New Roman"/>
          <w:b/>
          <w:sz w:val="24"/>
          <w:szCs w:val="24"/>
          <w:lang w:eastAsia="lt-LT"/>
        </w:rPr>
        <w:t>termino pabaigos.</w:t>
      </w:r>
      <w:r w:rsidRPr="00C426D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C426DE" w:rsidRDefault="005047F1" w:rsidP="00B9153E">
      <w:pPr>
        <w:spacing w:after="0" w:line="276" w:lineRule="auto"/>
        <w:ind w:firstLine="720"/>
        <w:jc w:val="both"/>
        <w:rPr>
          <w:rFonts w:ascii="Times New Roman" w:eastAsia="Times New Roman" w:hAnsi="Times New Roman" w:cs="Times New Roman"/>
          <w:i/>
          <w:sz w:val="24"/>
          <w:szCs w:val="24"/>
          <w:lang w:eastAsia="lt-LT"/>
        </w:rPr>
      </w:pPr>
      <w:r w:rsidRPr="00C426DE">
        <w:rPr>
          <w:rFonts w:ascii="Times New Roman" w:eastAsia="Times New Roman" w:hAnsi="Times New Roman" w:cs="Times New Roman"/>
          <w:b/>
          <w:bCs/>
          <w:sz w:val="24"/>
          <w:szCs w:val="24"/>
          <w:lang w:eastAsia="lt-LT"/>
        </w:rPr>
        <w:t>5.10.</w:t>
      </w:r>
      <w:r w:rsidRPr="00C426DE">
        <w:rPr>
          <w:rFonts w:ascii="Times New Roman" w:eastAsia="Times New Roman" w:hAnsi="Times New Roman" w:cs="Times New Roman"/>
          <w:sz w:val="24"/>
          <w:szCs w:val="24"/>
          <w:lang w:eastAsia="lt-LT"/>
        </w:rPr>
        <w:t xml:space="preserve"> Pasiūlymas turi būti pateiktas </w:t>
      </w:r>
      <w:r w:rsidRPr="00C426DE">
        <w:rPr>
          <w:rFonts w:ascii="Times New Roman" w:eastAsia="Times New Roman" w:hAnsi="Times New Roman" w:cs="Times New Roman"/>
          <w:b/>
          <w:sz w:val="24"/>
          <w:szCs w:val="24"/>
          <w:lang w:eastAsia="lt-LT"/>
        </w:rPr>
        <w:t xml:space="preserve">iki skelbime apie pirkimą nurodytos datos, </w:t>
      </w:r>
      <w:r w:rsidRPr="00C426DE">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C426DE" w:rsidRDefault="005047F1" w:rsidP="00B9153E">
      <w:pPr>
        <w:spacing w:after="0" w:line="276" w:lineRule="auto"/>
        <w:ind w:firstLine="720"/>
        <w:jc w:val="both"/>
        <w:rPr>
          <w:rFonts w:ascii="Times New Roman" w:hAnsi="Times New Roman" w:cs="Times New Roman"/>
          <w:sz w:val="24"/>
          <w:szCs w:val="24"/>
        </w:rPr>
      </w:pPr>
      <w:r w:rsidRPr="00C426DE">
        <w:rPr>
          <w:rFonts w:ascii="Times New Roman" w:eastAsia="Times New Roman" w:hAnsi="Times New Roman" w:cs="Times New Roman"/>
          <w:b/>
          <w:bCs/>
          <w:sz w:val="24"/>
          <w:szCs w:val="24"/>
          <w:lang w:eastAsia="lt-LT"/>
        </w:rPr>
        <w:t>5.11.</w:t>
      </w:r>
      <w:r w:rsidRPr="00C426DE">
        <w:rPr>
          <w:rFonts w:ascii="Times New Roman" w:eastAsia="Times New Roman" w:hAnsi="Times New Roman" w:cs="Times New Roman"/>
          <w:sz w:val="24"/>
          <w:szCs w:val="24"/>
          <w:lang w:eastAsia="lt-LT"/>
        </w:rPr>
        <w:t xml:space="preserve"> </w:t>
      </w:r>
      <w:r w:rsidR="00745933" w:rsidRPr="00C426DE">
        <w:rPr>
          <w:rFonts w:ascii="Times New Roman" w:hAnsi="Times New Roman" w:cs="Times New Roman"/>
          <w:sz w:val="24"/>
          <w:szCs w:val="24"/>
        </w:rPr>
        <w:t>P</w:t>
      </w:r>
      <w:r w:rsidRPr="00C426DE">
        <w:rPr>
          <w:rFonts w:ascii="Times New Roman" w:hAnsi="Times New Roman" w:cs="Times New Roman"/>
          <w:sz w:val="24"/>
          <w:szCs w:val="24"/>
        </w:rPr>
        <w:t>asiūlymai teikiami tik elektroninėmis priemonėmis</w:t>
      </w:r>
      <w:r w:rsidR="00745933" w:rsidRPr="00C426DE">
        <w:rPr>
          <w:rFonts w:ascii="Times New Roman" w:hAnsi="Times New Roman" w:cs="Times New Roman"/>
          <w:sz w:val="24"/>
          <w:szCs w:val="24"/>
        </w:rPr>
        <w:t xml:space="preserve">. </w:t>
      </w:r>
      <w:r w:rsidRPr="00C426DE">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C426DE" w:rsidRDefault="00745933" w:rsidP="00B9153E">
      <w:pPr>
        <w:spacing w:after="0" w:line="276" w:lineRule="auto"/>
        <w:ind w:firstLine="720"/>
        <w:jc w:val="both"/>
        <w:rPr>
          <w:rFonts w:ascii="Times New Roman" w:hAnsi="Times New Roman" w:cs="Times New Roman"/>
          <w:sz w:val="24"/>
          <w:szCs w:val="24"/>
        </w:rPr>
      </w:pPr>
      <w:r w:rsidRPr="00C426DE">
        <w:rPr>
          <w:rFonts w:ascii="Times New Roman" w:hAnsi="Times New Roman" w:cs="Times New Roman"/>
          <w:b/>
          <w:bCs/>
          <w:sz w:val="24"/>
          <w:szCs w:val="24"/>
        </w:rPr>
        <w:t>5.12.</w:t>
      </w:r>
      <w:r w:rsidR="002A430F" w:rsidRPr="00C426DE">
        <w:rPr>
          <w:rFonts w:ascii="Times New Roman" w:hAnsi="Times New Roman" w:cs="Times New Roman"/>
          <w:sz w:val="24"/>
          <w:szCs w:val="24"/>
        </w:rPr>
        <w:t xml:space="preserve"> Pasiūlymas gali būti </w:t>
      </w:r>
      <w:r w:rsidR="002A430F" w:rsidRPr="00C426DE">
        <w:rPr>
          <w:rFonts w:ascii="Times New Roman" w:hAnsi="Times New Roman" w:cs="Times New Roman"/>
          <w:b/>
          <w:bCs/>
          <w:sz w:val="24"/>
          <w:szCs w:val="24"/>
        </w:rPr>
        <w:t>pasirašytas</w:t>
      </w:r>
      <w:r w:rsidR="002A430F" w:rsidRPr="00C426DE">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C426DE" w:rsidRDefault="002A430F" w:rsidP="00B9153E">
      <w:pPr>
        <w:spacing w:after="0" w:line="276" w:lineRule="auto"/>
        <w:ind w:firstLine="720"/>
        <w:jc w:val="both"/>
        <w:rPr>
          <w:rFonts w:ascii="Times New Roman" w:hAnsi="Times New Roman" w:cs="Times New Roman"/>
          <w:sz w:val="24"/>
          <w:szCs w:val="24"/>
        </w:rPr>
      </w:pPr>
      <w:r w:rsidRPr="00C426DE">
        <w:rPr>
          <w:rFonts w:ascii="Times New Roman" w:hAnsi="Times New Roman" w:cs="Times New Roman"/>
          <w:b/>
          <w:bCs/>
          <w:sz w:val="24"/>
          <w:szCs w:val="24"/>
        </w:rPr>
        <w:t>5.12.1.</w:t>
      </w:r>
      <w:r w:rsidRPr="00C426DE">
        <w:rPr>
          <w:rFonts w:ascii="Times New Roman" w:hAnsi="Times New Roman" w:cs="Times New Roman"/>
          <w:sz w:val="24"/>
          <w:szCs w:val="24"/>
        </w:rPr>
        <w:t xml:space="preserve"> pateikiami kvalifikuotu elektroniniu parašu pasirašyti elektroninėmis priemonėmis suformuoti dokumentai;</w:t>
      </w:r>
    </w:p>
    <w:p w14:paraId="3D9706D6" w14:textId="662C04A6" w:rsidR="00745933" w:rsidRPr="00C426DE" w:rsidRDefault="002A430F"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hAnsi="Times New Roman" w:cs="Times New Roman"/>
          <w:b/>
          <w:bCs/>
          <w:sz w:val="24"/>
          <w:szCs w:val="24"/>
        </w:rPr>
        <w:t>5.12.2</w:t>
      </w:r>
      <w:r w:rsidRPr="00C426DE">
        <w:rPr>
          <w:rFonts w:ascii="Times New Roman" w:hAnsi="Times New Roman" w:cs="Times New Roman"/>
          <w:sz w:val="24"/>
          <w:szCs w:val="24"/>
        </w:rPr>
        <w:t>. skaitmeninės dokumentų kopijos (fiziniu parašu tvirtinami dokumentai turi būti pateikiami pasirašyti ir nuskenuoti).</w:t>
      </w:r>
    </w:p>
    <w:p w14:paraId="70723359" w14:textId="77E4022F"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3</w:t>
      </w:r>
      <w:r w:rsidRPr="00C426DE">
        <w:rPr>
          <w:rFonts w:ascii="Times New Roman" w:eastAsia="Times New Roman" w:hAnsi="Times New Roman" w:cs="Times New Roman"/>
          <w:b/>
          <w:bCs/>
          <w:sz w:val="24"/>
          <w:szCs w:val="24"/>
          <w:lang w:eastAsia="lt-LT"/>
        </w:rPr>
        <w:t>.</w:t>
      </w:r>
      <w:r w:rsidRPr="00C426DE">
        <w:rPr>
          <w:rFonts w:ascii="Times New Roman" w:eastAsia="Times New Roman" w:hAnsi="Times New Roman" w:cs="Times New Roman"/>
          <w:sz w:val="24"/>
          <w:szCs w:val="24"/>
          <w:lang w:eastAsia="lt-LT"/>
        </w:rPr>
        <w:t xml:space="preserve"> Iki pasiūlymų pateikimo termino pabaigos, </w:t>
      </w:r>
      <w:r w:rsidR="00D33AA4" w:rsidRPr="00C426DE">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C426DE">
        <w:rPr>
          <w:rFonts w:ascii="Times New Roman" w:eastAsia="Times New Roman" w:hAnsi="Times New Roman" w:cs="Times New Roman"/>
          <w:sz w:val="24"/>
          <w:szCs w:val="24"/>
          <w:lang w:eastAsia="lt-LT"/>
        </w:rPr>
        <w:t xml:space="preserve">. </w:t>
      </w:r>
    </w:p>
    <w:p w14:paraId="6828DE48" w14:textId="60BA83F4"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4</w:t>
      </w:r>
      <w:r w:rsidRPr="00C426DE">
        <w:rPr>
          <w:rFonts w:ascii="Times New Roman" w:eastAsia="Times New Roman" w:hAnsi="Times New Roman" w:cs="Times New Roman"/>
          <w:b/>
          <w:bCs/>
          <w:sz w:val="24"/>
          <w:szCs w:val="24"/>
          <w:lang w:eastAsia="lt-LT"/>
        </w:rPr>
        <w:t>.</w:t>
      </w:r>
      <w:r w:rsidRPr="00C426DE">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atmesti.</w:t>
      </w:r>
    </w:p>
    <w:p w14:paraId="02E4613A" w14:textId="34164766"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5</w:t>
      </w:r>
      <w:r w:rsidRPr="00C426DE">
        <w:rPr>
          <w:rFonts w:ascii="Times New Roman" w:eastAsia="Times New Roman" w:hAnsi="Times New Roman" w:cs="Times New Roman"/>
          <w:b/>
          <w:bCs/>
          <w:sz w:val="24"/>
          <w:szCs w:val="24"/>
          <w:lang w:eastAsia="lt-LT"/>
        </w:rPr>
        <w:t>.</w:t>
      </w:r>
      <w:r w:rsidRPr="00C426DE">
        <w:rPr>
          <w:rFonts w:ascii="Times New Roman" w:eastAsia="Times New Roman" w:hAnsi="Times New Roman" w:cs="Times New Roman"/>
          <w:sz w:val="24"/>
          <w:szCs w:val="24"/>
          <w:lang w:eastAsia="lt-LT"/>
        </w:rPr>
        <w:t xml:space="preserve"> </w:t>
      </w:r>
      <w:r w:rsidR="00D33AA4" w:rsidRPr="00C426DE">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C426DE">
        <w:rPr>
          <w:rFonts w:ascii="Times New Roman" w:eastAsia="Times New Roman" w:hAnsi="Times New Roman" w:cs="Times New Roman"/>
          <w:sz w:val="24"/>
          <w:szCs w:val="24"/>
          <w:lang w:eastAsia="lt-LT"/>
        </w:rPr>
        <w:t>.</w:t>
      </w:r>
    </w:p>
    <w:p w14:paraId="0E72A539" w14:textId="7011D63E" w:rsidR="005047F1" w:rsidRPr="00C426DE"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5.1</w:t>
      </w:r>
      <w:r w:rsidR="00745933" w:rsidRPr="00C426DE">
        <w:rPr>
          <w:rFonts w:ascii="Times New Roman" w:eastAsia="Times New Roman" w:hAnsi="Times New Roman" w:cs="Times New Roman"/>
          <w:b/>
          <w:bCs/>
          <w:sz w:val="24"/>
          <w:szCs w:val="24"/>
          <w:lang w:eastAsia="lt-LT"/>
        </w:rPr>
        <w:t>6</w:t>
      </w:r>
      <w:r w:rsidRPr="00C426DE">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C426DE" w:rsidRDefault="005047F1" w:rsidP="00B9153E">
      <w:pPr>
        <w:spacing w:after="0" w:line="276" w:lineRule="auto"/>
        <w:rPr>
          <w:rFonts w:ascii="Times New Roman" w:eastAsiaTheme="minorEastAsia" w:hAnsi="Times New Roman" w:cs="Times New Roman"/>
          <w:sz w:val="24"/>
          <w:szCs w:val="24"/>
          <w:lang w:eastAsia="lt-LT"/>
        </w:rPr>
      </w:pPr>
    </w:p>
    <w:p w14:paraId="08119592" w14:textId="77777777" w:rsidR="005047F1" w:rsidRPr="00C426DE"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PASIŪLYMŲ ŠIFRAVIMAS</w:t>
      </w:r>
    </w:p>
    <w:p w14:paraId="25A3BB83" w14:textId="77777777" w:rsidR="005047F1" w:rsidRPr="00C426D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6.1.</w:t>
      </w:r>
      <w:r w:rsidRPr="00C426DE">
        <w:rPr>
          <w:rFonts w:ascii="Times New Roman" w:eastAsia="Times New Roman" w:hAnsi="Times New Roman" w:cs="Times New Roman"/>
          <w:sz w:val="24"/>
          <w:szCs w:val="24"/>
          <w:lang w:eastAsia="lt-LT"/>
        </w:rPr>
        <w:t xml:space="preserve"> Tiekėjo teikiamas pasiūlymas gali būti užšifruojamas. Tiekėjas, nusprendęs pateikti užšifruotą pasiūlymą, turi:</w:t>
      </w:r>
    </w:p>
    <w:p w14:paraId="37DD9CC5" w14:textId="77777777"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6.1.1.</w:t>
      </w:r>
      <w:r w:rsidRPr="00C426DE">
        <w:rPr>
          <w:rFonts w:ascii="Times New Roman" w:eastAsia="Times New Roman" w:hAnsi="Times New Roman" w:cs="Times New Roman"/>
          <w:sz w:val="24"/>
          <w:szCs w:val="24"/>
          <w:lang w:eastAsia="lt-LT"/>
        </w:rPr>
        <w:t xml:space="preserve"> </w:t>
      </w:r>
      <w:r w:rsidRPr="00C426DE">
        <w:rPr>
          <w:rFonts w:ascii="Times New Roman" w:eastAsia="Times New Roman" w:hAnsi="Times New Roman" w:cs="Times New Roman"/>
          <w:sz w:val="24"/>
          <w:szCs w:val="24"/>
          <w:u w:val="single"/>
          <w:lang w:eastAsia="lt-LT"/>
        </w:rPr>
        <w:t>iki pasiūlymų pateikimo termino pabaigos</w:t>
      </w:r>
      <w:r w:rsidRPr="00C426DE">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lastRenderedPageBreak/>
        <w:t>6.1.2.</w:t>
      </w:r>
      <w:r w:rsidRPr="00C426DE">
        <w:rPr>
          <w:rFonts w:ascii="Times New Roman" w:eastAsia="Times New Roman" w:hAnsi="Times New Roman" w:cs="Times New Roman"/>
          <w:sz w:val="24"/>
          <w:szCs w:val="24"/>
          <w:lang w:eastAsia="lt-LT"/>
        </w:rPr>
        <w:t xml:space="preserve"> </w:t>
      </w:r>
      <w:r w:rsidR="008720B7" w:rsidRPr="00C426DE">
        <w:rPr>
          <w:rFonts w:ascii="Times New Roman" w:eastAsia="Times New Roman" w:hAnsi="Times New Roman" w:cs="Times New Roman"/>
          <w:sz w:val="24"/>
          <w:szCs w:val="24"/>
          <w:u w:val="single"/>
          <w:lang w:eastAsia="lt-LT"/>
        </w:rPr>
        <w:t xml:space="preserve">per </w:t>
      </w:r>
      <w:r w:rsidR="00EE46F4" w:rsidRPr="00C426DE">
        <w:rPr>
          <w:rFonts w:ascii="Times New Roman" w:eastAsia="Times New Roman" w:hAnsi="Times New Roman" w:cs="Times New Roman"/>
          <w:sz w:val="24"/>
          <w:szCs w:val="24"/>
          <w:u w:val="single"/>
          <w:lang w:eastAsia="lt-LT"/>
        </w:rPr>
        <w:t>30</w:t>
      </w:r>
      <w:r w:rsidR="008720B7" w:rsidRPr="00C426DE">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C426DE">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C426DE">
        <w:rPr>
          <w:rFonts w:ascii="Times New Roman" w:eastAsia="Times New Roman" w:hAnsi="Times New Roman" w:cs="Times New Roman"/>
          <w:sz w:val="24"/>
          <w:szCs w:val="24"/>
          <w:lang w:eastAsia="lt-LT"/>
        </w:rPr>
        <w:t>.</w:t>
      </w:r>
    </w:p>
    <w:p w14:paraId="1DC6E8FC" w14:textId="64253C97" w:rsidR="005047F1" w:rsidRPr="00C426DE" w:rsidRDefault="005047F1" w:rsidP="005047F1">
      <w:pPr>
        <w:spacing w:after="0" w:line="276" w:lineRule="auto"/>
        <w:ind w:firstLine="720"/>
        <w:jc w:val="both"/>
        <w:rPr>
          <w:rFonts w:ascii="Times New Roman" w:eastAsia="Calibri" w:hAnsi="Times New Roman" w:cs="Times New Roman"/>
          <w:sz w:val="24"/>
          <w:szCs w:val="24"/>
        </w:rPr>
      </w:pPr>
      <w:r w:rsidRPr="00C426DE">
        <w:rPr>
          <w:rFonts w:ascii="Times New Roman" w:eastAsia="Times New Roman" w:hAnsi="Times New Roman" w:cs="Times New Roman"/>
          <w:b/>
          <w:bCs/>
          <w:sz w:val="24"/>
          <w:szCs w:val="24"/>
          <w:lang w:eastAsia="lt-LT"/>
        </w:rPr>
        <w:t>6.1.3.</w:t>
      </w:r>
      <w:r w:rsidRPr="00C426DE">
        <w:rPr>
          <w:rFonts w:ascii="Times New Roman" w:eastAsia="Times New Roman" w:hAnsi="Times New Roman" w:cs="Times New Roman"/>
          <w:sz w:val="24"/>
          <w:szCs w:val="24"/>
          <w:lang w:eastAsia="lt-LT"/>
        </w:rPr>
        <w:t xml:space="preserve"> </w:t>
      </w:r>
      <w:r w:rsidRPr="00C426DE">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C426DE">
        <w:rPr>
          <w:rFonts w:ascii="Times New Roman" w:hAnsi="Times New Roman" w:cs="Times New Roman"/>
          <w:sz w:val="24"/>
          <w:szCs w:val="24"/>
        </w:rPr>
        <w:t xml:space="preserve"> </w:t>
      </w:r>
      <w:hyperlink r:id="rId20" w:history="1">
        <w:r w:rsidR="00A02C5C" w:rsidRPr="00C426DE">
          <w:rPr>
            <w:rStyle w:val="Hipersaitas"/>
            <w:rFonts w:ascii="Times New Roman" w:eastAsia="Calibri" w:hAnsi="Times New Roman" w:cs="Times New Roman"/>
            <w:sz w:val="24"/>
            <w:szCs w:val="24"/>
          </w:rPr>
          <w:t>Dalia.Petreikiene@lsmu.lt</w:t>
        </w:r>
      </w:hyperlink>
      <w:r w:rsidRPr="00C426DE">
        <w:rPr>
          <w:rFonts w:ascii="Times New Roman" w:eastAsia="Calibri" w:hAnsi="Times New Roman" w:cs="Times New Roman"/>
          <w:sz w:val="24"/>
          <w:szCs w:val="24"/>
        </w:rPr>
        <w:t xml:space="preserve">, nurodant pirkimo pavadinimą, numerį ir datą. </w:t>
      </w:r>
      <w:r w:rsidRPr="00C426DE">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C426D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6.1.4</w:t>
      </w:r>
      <w:r w:rsidRPr="00C426DE">
        <w:rPr>
          <w:rFonts w:ascii="Times New Roman" w:eastAsia="Times New Roman" w:hAnsi="Times New Roman" w:cs="Times New Roman"/>
          <w:sz w:val="24"/>
          <w:szCs w:val="24"/>
          <w:lang w:eastAsia="lt-LT"/>
        </w:rPr>
        <w:t>.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C426DE" w:rsidRDefault="005047F1" w:rsidP="005047F1">
      <w:pPr>
        <w:spacing w:after="0" w:line="240" w:lineRule="auto"/>
        <w:rPr>
          <w:rFonts w:ascii="Times New Roman" w:eastAsia="Times New Roman" w:hAnsi="Times New Roman" w:cs="Times New Roman"/>
          <w:sz w:val="24"/>
          <w:szCs w:val="24"/>
          <w:lang w:eastAsia="lt-LT"/>
        </w:rPr>
      </w:pPr>
    </w:p>
    <w:p w14:paraId="5047D728" w14:textId="77777777" w:rsidR="005047F1" w:rsidRPr="00C426DE" w:rsidRDefault="005047F1" w:rsidP="005047F1">
      <w:pPr>
        <w:spacing w:after="0" w:line="240" w:lineRule="auto"/>
        <w:rPr>
          <w:rFonts w:ascii="Times New Roman" w:eastAsia="Times New Roman" w:hAnsi="Times New Roman" w:cs="Times New Roman"/>
          <w:sz w:val="24"/>
          <w:szCs w:val="24"/>
          <w:lang w:eastAsia="lt-LT"/>
        </w:rPr>
      </w:pPr>
    </w:p>
    <w:p w14:paraId="6F15FC22" w14:textId="77777777" w:rsidR="005047F1" w:rsidRPr="00C426D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426DE">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C426D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Times New Roman" w:hAnsi="Times New Roman" w:cs="Times New Roman"/>
          <w:b/>
          <w:bCs/>
          <w:sz w:val="24"/>
          <w:szCs w:val="24"/>
          <w:lang w:eastAsia="lt-LT"/>
        </w:rPr>
        <w:t>7.1</w:t>
      </w:r>
      <w:r w:rsidRPr="00C426DE">
        <w:rPr>
          <w:rFonts w:ascii="Times New Roman" w:eastAsia="Times New Roman" w:hAnsi="Times New Roman" w:cs="Times New Roman"/>
          <w:sz w:val="24"/>
          <w:szCs w:val="24"/>
          <w:lang w:eastAsia="lt-LT"/>
        </w:rPr>
        <w:t xml:space="preserve">. </w:t>
      </w:r>
      <w:r w:rsidR="001C71F9" w:rsidRPr="00C426DE">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C426DE">
        <w:rPr>
          <w:rFonts w:ascii="Times New Roman" w:eastAsia="Calibri" w:hAnsi="Times New Roman" w:cs="Times New Roman"/>
          <w:iCs/>
          <w:sz w:val="24"/>
          <w:szCs w:val="24"/>
          <w:lang w:eastAsia="lt-LT"/>
        </w:rPr>
        <w:t>30</w:t>
      </w:r>
      <w:r w:rsidR="001C71F9" w:rsidRPr="00C426DE">
        <w:rPr>
          <w:rFonts w:ascii="Times New Roman" w:eastAsia="Calibri" w:hAnsi="Times New Roman" w:cs="Times New Roman"/>
          <w:iCs/>
          <w:sz w:val="24"/>
          <w:szCs w:val="24"/>
          <w:lang w:eastAsia="lt-LT"/>
        </w:rPr>
        <w:t xml:space="preserve"> minučių po galutinių pasiūlymų pateikimo termino pabaigos</w:t>
      </w:r>
      <w:r w:rsidRPr="00C426DE">
        <w:rPr>
          <w:rFonts w:ascii="Times New Roman" w:eastAsia="Calibri" w:hAnsi="Times New Roman" w:cs="Times New Roman"/>
          <w:sz w:val="24"/>
          <w:szCs w:val="24"/>
          <w:lang w:eastAsia="lt-LT"/>
        </w:rPr>
        <w:t>.</w:t>
      </w:r>
    </w:p>
    <w:p w14:paraId="34EDBC0D" w14:textId="77777777"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C426DE">
        <w:rPr>
          <w:rFonts w:ascii="Times New Roman" w:eastAsia="Calibri" w:hAnsi="Times New Roman" w:cs="Times New Roman"/>
          <w:b/>
          <w:bCs/>
          <w:sz w:val="24"/>
          <w:szCs w:val="24"/>
          <w:lang w:eastAsia="lt-LT"/>
        </w:rPr>
        <w:t>7.2.</w:t>
      </w:r>
      <w:r w:rsidRPr="00C426DE">
        <w:rPr>
          <w:rFonts w:ascii="Times New Roman" w:eastAsia="Calibri" w:hAnsi="Times New Roman" w:cs="Times New Roman"/>
          <w:sz w:val="24"/>
          <w:szCs w:val="24"/>
          <w:lang w:eastAsia="lt-LT"/>
        </w:rPr>
        <w:t xml:space="preserve"> </w:t>
      </w:r>
      <w:r w:rsidRPr="00C426DE">
        <w:rPr>
          <w:rFonts w:ascii="Times New Roman" w:eastAsia="Calibri" w:hAnsi="Times New Roman" w:cs="Times New Roman"/>
          <w:b/>
          <w:sz w:val="24"/>
          <w:szCs w:val="24"/>
          <w:lang w:eastAsia="lt-LT"/>
        </w:rPr>
        <w:t xml:space="preserve">Kadangi pirkimas vykdomas CVP IS priemonėmis, </w:t>
      </w:r>
      <w:r w:rsidRPr="00C426DE">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C426DE">
        <w:rPr>
          <w:rFonts w:ascii="Times New Roman" w:hAnsi="Times New Roman" w:cs="Times New Roman"/>
          <w:b/>
          <w:sz w:val="24"/>
          <w:szCs w:val="24"/>
        </w:rPr>
        <w:t>bei stebėtojai</w:t>
      </w:r>
      <w:r w:rsidRPr="00C426DE">
        <w:rPr>
          <w:rFonts w:ascii="Times New Roman" w:hAnsi="Times New Roman" w:cs="Times New Roman"/>
          <w:sz w:val="24"/>
          <w:szCs w:val="24"/>
        </w:rPr>
        <w:t xml:space="preserve"> </w:t>
      </w:r>
      <w:r w:rsidRPr="00C426DE">
        <w:rPr>
          <w:rFonts w:ascii="Times New Roman" w:hAnsi="Times New Roman" w:cs="Times New Roman"/>
          <w:iCs/>
          <w:sz w:val="24"/>
          <w:szCs w:val="24"/>
        </w:rPr>
        <w:t>(</w:t>
      </w:r>
      <w:r w:rsidRPr="00C426DE">
        <w:rPr>
          <w:rFonts w:ascii="Times New Roman" w:hAnsi="Times New Roman" w:cs="Times New Roman"/>
          <w:sz w:val="24"/>
          <w:szCs w:val="24"/>
        </w:rPr>
        <w:t>valstybės ir savivaldybių institucijų ar įstaigų atstovai, LSMU atstovai).</w:t>
      </w:r>
    </w:p>
    <w:p w14:paraId="1F541052" w14:textId="77777777"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C426DE">
        <w:rPr>
          <w:rFonts w:ascii="Times New Roman" w:eastAsia="Times New Roman" w:hAnsi="Times New Roman" w:cs="Times New Roman"/>
          <w:b/>
          <w:bCs/>
          <w:sz w:val="24"/>
          <w:szCs w:val="24"/>
          <w:lang w:eastAsia="lt-LT"/>
        </w:rPr>
        <w:t>7.3.</w:t>
      </w:r>
      <w:r w:rsidRPr="00C426DE">
        <w:rPr>
          <w:rFonts w:ascii="Times New Roman" w:eastAsia="Times New Roman" w:hAnsi="Times New Roman" w:cs="Times New Roman"/>
          <w:sz w:val="24"/>
          <w:szCs w:val="24"/>
          <w:lang w:eastAsia="lt-LT"/>
        </w:rPr>
        <w:t xml:space="preserve"> Ekonomiškai naudingiausias pasiūlymas išrenkamas pagal kainą. </w:t>
      </w:r>
    </w:p>
    <w:p w14:paraId="7702EC35" w14:textId="686443DB" w:rsidR="005047F1" w:rsidRPr="00C426D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C426DE">
        <w:rPr>
          <w:rFonts w:ascii="Times New Roman" w:eastAsia="Calibri" w:hAnsi="Times New Roman" w:cs="Times New Roman"/>
          <w:b/>
          <w:bCs/>
          <w:sz w:val="24"/>
          <w:szCs w:val="24"/>
          <w:lang w:eastAsia="lt-LT"/>
        </w:rPr>
        <w:t>7.4.</w:t>
      </w:r>
      <w:r w:rsidRPr="00C426DE">
        <w:rPr>
          <w:rFonts w:ascii="Times New Roman" w:eastAsia="Calibri" w:hAnsi="Times New Roman" w:cs="Times New Roman"/>
          <w:sz w:val="24"/>
          <w:szCs w:val="24"/>
          <w:lang w:eastAsia="lt-LT"/>
        </w:rPr>
        <w:t xml:space="preserve"> Pateiktus pasiūlymus nagrinėja, vertina ir palygina Lietuvos sveikatos mokslų universiteto pirkimo organizatorius (toliau – pirkimo organizatorius).</w:t>
      </w:r>
    </w:p>
    <w:p w14:paraId="462CA5F7" w14:textId="77777777" w:rsidR="005047F1" w:rsidRPr="00C426DE" w:rsidRDefault="005047F1" w:rsidP="005047F1">
      <w:pPr>
        <w:spacing w:after="0" w:line="276" w:lineRule="auto"/>
        <w:ind w:firstLine="720"/>
        <w:jc w:val="both"/>
        <w:rPr>
          <w:rFonts w:ascii="Times New Roman" w:eastAsia="Calibri" w:hAnsi="Times New Roman" w:cs="Times New Roman"/>
          <w:sz w:val="24"/>
          <w:szCs w:val="24"/>
        </w:rPr>
      </w:pPr>
      <w:r w:rsidRPr="00C426DE">
        <w:rPr>
          <w:rFonts w:ascii="Times New Roman" w:eastAsia="Calibri" w:hAnsi="Times New Roman" w:cs="Times New Roman"/>
          <w:b/>
          <w:bCs/>
          <w:sz w:val="24"/>
          <w:szCs w:val="24"/>
          <w:lang w:eastAsia="lt-LT"/>
        </w:rPr>
        <w:t>7.5.</w:t>
      </w:r>
      <w:r w:rsidRPr="00C426DE">
        <w:rPr>
          <w:rFonts w:ascii="Times New Roman" w:eastAsia="Calibri" w:hAnsi="Times New Roman" w:cs="Times New Roman"/>
          <w:sz w:val="24"/>
          <w:szCs w:val="24"/>
          <w:lang w:eastAsia="lt-LT"/>
        </w:rPr>
        <w:t xml:space="preserve"> </w:t>
      </w:r>
      <w:r w:rsidRPr="00C426DE">
        <w:rPr>
          <w:rFonts w:ascii="Times New Roman" w:eastAsia="Calibri" w:hAnsi="Times New Roman" w:cs="Times New Roman"/>
          <w:b/>
          <w:bCs/>
          <w:sz w:val="24"/>
          <w:szCs w:val="24"/>
          <w:lang w:eastAsia="lt-LT"/>
        </w:rPr>
        <w:t>Pasiūlymų vertinimo metu</w:t>
      </w:r>
      <w:r w:rsidRPr="00C426DE">
        <w:rPr>
          <w:rFonts w:ascii="Times New Roman" w:eastAsia="Calibri" w:hAnsi="Times New Roman" w:cs="Times New Roman"/>
          <w:sz w:val="24"/>
          <w:szCs w:val="24"/>
          <w:lang w:eastAsia="lt-LT"/>
        </w:rPr>
        <w:t>:</w:t>
      </w:r>
    </w:p>
    <w:p w14:paraId="39E7C02F" w14:textId="69C677B0" w:rsidR="005047F1" w:rsidRPr="00C426DE"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C426DE">
        <w:rPr>
          <w:rFonts w:ascii="Times New Roman" w:eastAsia="Calibri" w:hAnsi="Times New Roman" w:cs="Times New Roman"/>
          <w:b/>
          <w:bCs/>
          <w:sz w:val="24"/>
          <w:szCs w:val="24"/>
          <w:lang w:eastAsia="lt-LT"/>
        </w:rPr>
        <w:t>7.5</w:t>
      </w:r>
      <w:r w:rsidRPr="00C426DE">
        <w:rPr>
          <w:rFonts w:ascii="Times New Roman" w:eastAsia="Calibri" w:hAnsi="Times New Roman" w:cs="Times New Roman"/>
          <w:b/>
          <w:bCs/>
          <w:sz w:val="24"/>
          <w:szCs w:val="24"/>
        </w:rPr>
        <w:t>.1.</w:t>
      </w:r>
      <w:r w:rsidRPr="00C426DE">
        <w:rPr>
          <w:rFonts w:ascii="Times New Roman" w:eastAsia="Calibri" w:hAnsi="Times New Roman" w:cs="Times New Roman"/>
          <w:sz w:val="24"/>
          <w:szCs w:val="24"/>
        </w:rPr>
        <w:t xml:space="preserve"> vertinama ar tiekėjo </w:t>
      </w:r>
      <w:r w:rsidR="0025069B" w:rsidRPr="00C426DE">
        <w:rPr>
          <w:rFonts w:ascii="Times New Roman" w:eastAsia="Calibri" w:hAnsi="Times New Roman" w:cs="Times New Roman"/>
          <w:sz w:val="24"/>
          <w:szCs w:val="24"/>
        </w:rPr>
        <w:t xml:space="preserve">pasiūlymas ir </w:t>
      </w:r>
      <w:r w:rsidRPr="00C426DE">
        <w:rPr>
          <w:rFonts w:ascii="Times New Roman" w:eastAsia="Calibri" w:hAnsi="Times New Roman" w:cs="Times New Roman"/>
          <w:sz w:val="24"/>
          <w:szCs w:val="24"/>
        </w:rPr>
        <w:t>siūlomas pirkimo objektas atitinka pirkimo dokumentuose nustatytus reikalavimus;</w:t>
      </w:r>
    </w:p>
    <w:p w14:paraId="0AC4A18C" w14:textId="28075706" w:rsidR="005047F1" w:rsidRPr="00C426DE"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rPr>
        <w:t>7.5.2</w:t>
      </w:r>
      <w:r w:rsidRPr="00C426DE">
        <w:rPr>
          <w:rFonts w:ascii="Times New Roman" w:eastAsia="Calibri" w:hAnsi="Times New Roman" w:cs="Times New Roman"/>
          <w:sz w:val="24"/>
          <w:szCs w:val="24"/>
        </w:rPr>
        <w:t>. vertinama ar pasiūlyme nėra kainos apskaičiavimo klaidų</w:t>
      </w:r>
      <w:r w:rsidRPr="00C426DE">
        <w:rPr>
          <w:rFonts w:ascii="Times New Roman" w:eastAsia="Calibri" w:hAnsi="Times New Roman" w:cs="Times New Roman"/>
          <w:sz w:val="24"/>
          <w:szCs w:val="24"/>
          <w:lang w:eastAsia="lt-LT"/>
        </w:rPr>
        <w:t>;</w:t>
      </w:r>
    </w:p>
    <w:p w14:paraId="7D4F2B0B" w14:textId="22725502" w:rsidR="005047F1" w:rsidRPr="00C426DE" w:rsidRDefault="00B52BB4" w:rsidP="00FE746B">
      <w:pPr>
        <w:spacing w:after="0" w:line="276" w:lineRule="auto"/>
        <w:ind w:firstLine="720"/>
        <w:jc w:val="both"/>
        <w:rPr>
          <w:rFonts w:ascii="Times New Roman" w:hAnsi="Times New Roman" w:cs="Times New Roman"/>
          <w:sz w:val="24"/>
          <w:szCs w:val="24"/>
        </w:rPr>
      </w:pPr>
      <w:r w:rsidRPr="00C426DE">
        <w:rPr>
          <w:rFonts w:ascii="Times New Roman" w:hAnsi="Times New Roman" w:cs="Times New Roman"/>
          <w:b/>
          <w:bCs/>
          <w:sz w:val="24"/>
          <w:szCs w:val="24"/>
        </w:rPr>
        <w:t>7.5.3.</w:t>
      </w:r>
      <w:r w:rsidRPr="00C426DE">
        <w:rPr>
          <w:rFonts w:ascii="Times New Roman" w:hAnsi="Times New Roman" w:cs="Times New Roman"/>
          <w:sz w:val="24"/>
          <w:szCs w:val="24"/>
        </w:rPr>
        <w:t xml:space="preserve"> </w:t>
      </w:r>
      <w:r w:rsidR="00FE746B" w:rsidRPr="00C426DE">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objekto ar jo daliai suplanuotas skirti lėšas, numatytas Pirkimo sąlygų 2.3 punkte;</w:t>
      </w:r>
    </w:p>
    <w:p w14:paraId="01F73BE4" w14:textId="083F3A2A" w:rsidR="005047F1" w:rsidRPr="00C426DE" w:rsidRDefault="00A871A1" w:rsidP="00B52BB4">
      <w:pPr>
        <w:spacing w:after="0" w:line="276" w:lineRule="auto"/>
        <w:ind w:firstLine="720"/>
        <w:jc w:val="both"/>
        <w:rPr>
          <w:rFonts w:ascii="Times New Roman" w:eastAsia="Calibri" w:hAnsi="Times New Roman" w:cs="Times New Roman"/>
          <w:sz w:val="24"/>
          <w:szCs w:val="24"/>
        </w:rPr>
      </w:pPr>
      <w:r w:rsidRPr="00C426DE">
        <w:rPr>
          <w:rFonts w:ascii="Times New Roman" w:eastAsia="Calibri" w:hAnsi="Times New Roman" w:cs="Times New Roman"/>
          <w:b/>
          <w:bCs/>
          <w:sz w:val="24"/>
          <w:szCs w:val="24"/>
        </w:rPr>
        <w:t>7.5.4</w:t>
      </w:r>
      <w:r w:rsidRPr="00C426DE">
        <w:rPr>
          <w:rFonts w:ascii="Times New Roman" w:eastAsia="Calibri" w:hAnsi="Times New Roman" w:cs="Times New Roman"/>
          <w:sz w:val="24"/>
          <w:szCs w:val="24"/>
        </w:rPr>
        <w:t>.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426DE" w:rsidRDefault="005047F1" w:rsidP="00B52BB4">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7.5.</w:t>
      </w:r>
      <w:r w:rsidR="00A871A1" w:rsidRPr="00C426DE">
        <w:rPr>
          <w:rFonts w:ascii="Times New Roman" w:eastAsia="Calibri" w:hAnsi="Times New Roman" w:cs="Times New Roman"/>
          <w:b/>
          <w:bCs/>
          <w:sz w:val="24"/>
          <w:szCs w:val="24"/>
          <w:lang w:eastAsia="lt-LT"/>
        </w:rPr>
        <w:t>5</w:t>
      </w:r>
      <w:r w:rsidRPr="00C426DE">
        <w:rPr>
          <w:rFonts w:ascii="Times New Roman" w:eastAsia="Calibri" w:hAnsi="Times New Roman" w:cs="Times New Roman"/>
          <w:b/>
          <w:bCs/>
          <w:sz w:val="24"/>
          <w:szCs w:val="24"/>
          <w:lang w:eastAsia="lt-LT"/>
        </w:rPr>
        <w:t>.</w:t>
      </w:r>
      <w:r w:rsidRPr="00C426DE">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ir pan.);</w:t>
      </w:r>
    </w:p>
    <w:p w14:paraId="513A9F45" w14:textId="3AB1ED12" w:rsidR="005047F1" w:rsidRPr="00C426DE" w:rsidRDefault="005047F1" w:rsidP="00B52BB4">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7.6.</w:t>
      </w:r>
      <w:r w:rsidRPr="00C426DE">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426DE">
        <w:rPr>
          <w:rFonts w:ascii="Times New Roman" w:eastAsia="Calibri" w:hAnsi="Times New Roman" w:cs="Times New Roman"/>
          <w:sz w:val="24"/>
          <w:szCs w:val="24"/>
          <w:lang w:eastAsia="lt-LT"/>
        </w:rPr>
        <w:t xml:space="preserve">Duomenys ir (arba) dokumentai gali būti </w:t>
      </w:r>
      <w:r w:rsidR="00A871A1" w:rsidRPr="00C426DE">
        <w:rPr>
          <w:rFonts w:ascii="Times New Roman" w:eastAsia="Calibri" w:hAnsi="Times New Roman" w:cs="Times New Roman"/>
          <w:sz w:val="24"/>
          <w:szCs w:val="24"/>
          <w:lang w:eastAsia="lt-LT"/>
        </w:rPr>
        <w:lastRenderedPageBreak/>
        <w:t>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426DE">
        <w:rPr>
          <w:rFonts w:ascii="Times New Roman" w:eastAsia="Calibri" w:hAnsi="Times New Roman" w:cs="Times New Roman"/>
          <w:sz w:val="24"/>
          <w:szCs w:val="24"/>
          <w:lang w:eastAsia="lt-LT"/>
        </w:rPr>
        <w:t>.</w:t>
      </w:r>
    </w:p>
    <w:p w14:paraId="50FD09A9" w14:textId="6E6FF1A7" w:rsidR="005047F1" w:rsidRPr="00C426DE" w:rsidRDefault="005047F1" w:rsidP="005047F1">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7.7.</w:t>
      </w:r>
      <w:r w:rsidRPr="00C426DE">
        <w:rPr>
          <w:rFonts w:ascii="Times New Roman" w:eastAsia="Calibri" w:hAnsi="Times New Roman" w:cs="Times New Roman"/>
          <w:sz w:val="24"/>
          <w:szCs w:val="24"/>
          <w:lang w:eastAsia="lt-LT"/>
        </w:rPr>
        <w:t xml:space="preserve">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D9E6D6F" w14:textId="77777777" w:rsidR="00EB28D5" w:rsidRPr="00C426DE" w:rsidRDefault="005047F1" w:rsidP="005047F1">
      <w:pPr>
        <w:spacing w:after="0" w:line="276" w:lineRule="auto"/>
        <w:ind w:firstLine="720"/>
        <w:jc w:val="both"/>
        <w:rPr>
          <w:rFonts w:ascii="Times New Roman" w:hAnsi="Times New Roman" w:cs="Times New Roman"/>
          <w:bCs/>
          <w:sz w:val="24"/>
          <w:szCs w:val="24"/>
        </w:rPr>
      </w:pPr>
      <w:r w:rsidRPr="00C426DE">
        <w:rPr>
          <w:rFonts w:ascii="Times New Roman" w:eastAsia="Calibri" w:hAnsi="Times New Roman" w:cs="Times New Roman"/>
          <w:b/>
          <w:bCs/>
          <w:sz w:val="24"/>
          <w:szCs w:val="24"/>
          <w:lang w:eastAsia="lt-LT"/>
        </w:rPr>
        <w:t>7.8.</w:t>
      </w:r>
      <w:r w:rsidRPr="00C426DE">
        <w:rPr>
          <w:rFonts w:ascii="Times New Roman" w:eastAsia="Calibri" w:hAnsi="Times New Roman" w:cs="Times New Roman"/>
          <w:sz w:val="24"/>
          <w:szCs w:val="24"/>
          <w:lang w:eastAsia="lt-LT"/>
        </w:rPr>
        <w:t xml:space="preserve"> </w:t>
      </w:r>
      <w:r w:rsidR="00EB28D5" w:rsidRPr="00C426DE">
        <w:rPr>
          <w:rFonts w:ascii="Times New Roman" w:hAnsi="Times New Roman" w:cs="Times New Roman"/>
          <w:bCs/>
          <w:sz w:val="24"/>
          <w:szCs w:val="24"/>
        </w:rPr>
        <w:t>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3B90E04" w14:textId="00573BD1" w:rsidR="005047F1" w:rsidRPr="00C426DE" w:rsidRDefault="005047F1" w:rsidP="005047F1">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7.9.</w:t>
      </w:r>
      <w:r w:rsidRPr="00C426DE">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C426DE">
        <w:rPr>
          <w:rFonts w:ascii="Times New Roman" w:eastAsia="Calibri" w:hAnsi="Times New Roman" w:cs="Times New Roman"/>
          <w:sz w:val="24"/>
          <w:szCs w:val="24"/>
          <w:lang w:eastAsia="lt-LT"/>
        </w:rPr>
        <w:t>pirkimo dokumentų</w:t>
      </w:r>
      <w:r w:rsidRPr="00C426DE">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C426DE" w:rsidRDefault="005047F1" w:rsidP="005047F1">
      <w:pPr>
        <w:spacing w:after="0" w:line="276" w:lineRule="auto"/>
        <w:ind w:firstLine="720"/>
        <w:jc w:val="both"/>
        <w:rPr>
          <w:rFonts w:ascii="Times New Roman" w:eastAsia="Calibri" w:hAnsi="Times New Roman" w:cs="Times New Roman"/>
          <w:b/>
          <w:bCs/>
          <w:sz w:val="24"/>
          <w:szCs w:val="24"/>
        </w:rPr>
      </w:pPr>
      <w:r w:rsidRPr="00C426DE">
        <w:rPr>
          <w:rFonts w:ascii="Times New Roman" w:eastAsia="Calibri" w:hAnsi="Times New Roman" w:cs="Times New Roman"/>
          <w:b/>
          <w:bCs/>
          <w:sz w:val="24"/>
          <w:szCs w:val="24"/>
          <w:lang w:eastAsia="lt-LT"/>
        </w:rPr>
        <w:t>7.10</w:t>
      </w:r>
      <w:r w:rsidRPr="00C426DE">
        <w:rPr>
          <w:rFonts w:ascii="Times New Roman" w:eastAsia="Calibri" w:hAnsi="Times New Roman" w:cs="Times New Roman"/>
          <w:sz w:val="24"/>
          <w:szCs w:val="24"/>
          <w:lang w:eastAsia="lt-LT"/>
        </w:rPr>
        <w:t xml:space="preserve">. </w:t>
      </w:r>
      <w:r w:rsidRPr="00C426DE">
        <w:rPr>
          <w:rFonts w:ascii="Times New Roman" w:eastAsia="Calibri" w:hAnsi="Times New Roman" w:cs="Times New Roman"/>
          <w:sz w:val="24"/>
          <w:szCs w:val="24"/>
        </w:rPr>
        <w:t xml:space="preserve">Sudaroma pasiūlymų eilė </w:t>
      </w:r>
      <w:r w:rsidR="00D83C0F" w:rsidRPr="00C426DE">
        <w:rPr>
          <w:rFonts w:ascii="Times New Roman" w:eastAsia="Calibri" w:hAnsi="Times New Roman" w:cs="Times New Roman"/>
          <w:sz w:val="24"/>
          <w:szCs w:val="24"/>
        </w:rPr>
        <w:t xml:space="preserve">(išskyrus atvejus, kai pasiūlymą pateikia, arba įvertinus pasiūlymus liko tik vienas tiekėjas) </w:t>
      </w:r>
      <w:r w:rsidRPr="00C426DE">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C426DE">
        <w:rPr>
          <w:rFonts w:ascii="Times New Roman" w:eastAsia="Calibri" w:hAnsi="Times New Roman" w:cs="Times New Roman"/>
          <w:sz w:val="24"/>
          <w:szCs w:val="24"/>
        </w:rPr>
        <w:t xml:space="preserve">neatmesti ir </w:t>
      </w:r>
      <w:r w:rsidRPr="00C426DE">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C426DE">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C426DE" w:rsidRDefault="005047F1" w:rsidP="005047F1">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
          <w:bCs/>
          <w:sz w:val="24"/>
          <w:szCs w:val="24"/>
          <w:lang w:eastAsia="lt-LT"/>
        </w:rPr>
        <w:t>7.11</w:t>
      </w:r>
      <w:r w:rsidRPr="00C426DE">
        <w:rPr>
          <w:rFonts w:ascii="Times New Roman" w:eastAsia="Calibri" w:hAnsi="Times New Roman" w:cs="Times New Roman"/>
          <w:sz w:val="24"/>
          <w:szCs w:val="24"/>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B4940E4" w:rsidR="005047F1" w:rsidRPr="00C426DE" w:rsidRDefault="005047F1" w:rsidP="00CB5230">
      <w:pPr>
        <w:spacing w:after="0" w:line="276" w:lineRule="auto"/>
        <w:ind w:firstLine="720"/>
        <w:jc w:val="both"/>
        <w:rPr>
          <w:rFonts w:ascii="Times New Roman" w:eastAsia="Calibri" w:hAnsi="Times New Roman" w:cs="Times New Roman"/>
          <w:sz w:val="24"/>
          <w:szCs w:val="24"/>
          <w:lang w:eastAsia="lt-LT"/>
        </w:rPr>
      </w:pPr>
      <w:r w:rsidRPr="00C426DE">
        <w:rPr>
          <w:rFonts w:ascii="Times New Roman" w:eastAsia="Calibri" w:hAnsi="Times New Roman" w:cs="Times New Roman"/>
          <w:bCs/>
          <w:sz w:val="24"/>
          <w:szCs w:val="24"/>
        </w:rPr>
        <w:t xml:space="preserve">7.12. </w:t>
      </w:r>
      <w:r w:rsidRPr="00C426DE">
        <w:rPr>
          <w:rFonts w:ascii="Times New Roman" w:eastAsia="Calibri" w:hAnsi="Times New Roman" w:cs="Times New Roman"/>
          <w:sz w:val="24"/>
          <w:szCs w:val="24"/>
          <w:lang w:eastAsia="lt-LT"/>
        </w:rPr>
        <w:t xml:space="preserve">Pirkimo organizatorius </w:t>
      </w:r>
      <w:r w:rsidRPr="00C426DE">
        <w:rPr>
          <w:rFonts w:ascii="Times New Roman" w:eastAsia="Times New Roman" w:hAnsi="Times New Roman" w:cs="Times New Roman"/>
          <w:sz w:val="24"/>
          <w:szCs w:val="24"/>
          <w:lang w:eastAsia="lt-LT"/>
        </w:rPr>
        <w:t xml:space="preserve">suinteresuotiems dalyviams, ne vėliau kaip per </w:t>
      </w:r>
      <w:r w:rsidR="00B446BE" w:rsidRPr="00C426DE">
        <w:rPr>
          <w:rFonts w:ascii="Times New Roman" w:eastAsia="Times New Roman" w:hAnsi="Times New Roman" w:cs="Times New Roman"/>
          <w:sz w:val="24"/>
          <w:szCs w:val="24"/>
          <w:lang w:eastAsia="lt-LT"/>
        </w:rPr>
        <w:t>3</w:t>
      </w:r>
      <w:r w:rsidRPr="00C426D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21" w:tgtFrame="_blank" w:history="1">
        <w:r w:rsidRPr="00C426DE">
          <w:rPr>
            <w:rFonts w:ascii="Times New Roman" w:eastAsia="Times New Roman" w:hAnsi="Times New Roman" w:cs="Times New Roman"/>
            <w:sz w:val="24"/>
            <w:szCs w:val="24"/>
            <w:lang w:eastAsia="lt-LT"/>
          </w:rPr>
          <w:t>VPĮ 58 straipsnio 2 dalyje</w:t>
        </w:r>
      </w:hyperlink>
      <w:r w:rsidRPr="00C426DE">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C426DE" w:rsidRDefault="005047F1" w:rsidP="00CB5230">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C426DE">
        <w:rPr>
          <w:rFonts w:ascii="Times New Roman" w:eastAsia="Times New Roman" w:hAnsi="Times New Roman" w:cs="Times New Roman"/>
          <w:b/>
          <w:bCs/>
          <w:sz w:val="24"/>
          <w:szCs w:val="24"/>
          <w:lang w:eastAsia="lt-LT"/>
        </w:rPr>
        <w:t>7.13.</w:t>
      </w:r>
      <w:r w:rsidRPr="00C426DE">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C426DE"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C426DE">
        <w:rPr>
          <w:rFonts w:ascii="Times New Roman" w:eastAsia="Times New Roman" w:hAnsi="Times New Roman" w:cs="Times New Roman"/>
          <w:b/>
          <w:sz w:val="24"/>
          <w:szCs w:val="24"/>
          <w:lang w:eastAsia="lt-LT"/>
        </w:rPr>
        <w:t xml:space="preserve">7.14. </w:t>
      </w:r>
      <w:r w:rsidRPr="00C426DE">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C426DE"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426DE">
        <w:rPr>
          <w:rFonts w:ascii="Times New Roman" w:eastAsia="Arial Unicode MS" w:hAnsi="Times New Roman" w:cs="Times New Roman"/>
          <w:b/>
          <w:bCs/>
          <w:sz w:val="24"/>
          <w:szCs w:val="24"/>
          <w:bdr w:val="nil"/>
          <w:lang w:eastAsia="en-GB"/>
        </w:rPr>
        <w:t>7.14.1</w:t>
      </w:r>
      <w:r w:rsidRPr="00C426DE">
        <w:rPr>
          <w:rFonts w:ascii="Times New Roman" w:eastAsia="Arial Unicode MS" w:hAnsi="Times New Roman" w:cs="Times New Roman"/>
          <w:sz w:val="24"/>
          <w:szCs w:val="24"/>
          <w:bdr w:val="nil"/>
          <w:lang w:eastAsia="en-GB"/>
        </w:rPr>
        <w:t>. tiekėjas pasiūlymą ar jo dalį pateikė ne CVP IS priemonėmis;</w:t>
      </w:r>
    </w:p>
    <w:p w14:paraId="1AE6D83B" w14:textId="796FF9AA" w:rsidR="005047F1" w:rsidRPr="00C426DE" w:rsidRDefault="005047F1" w:rsidP="00CB5230">
      <w:pPr>
        <w:spacing w:after="0" w:line="276" w:lineRule="auto"/>
        <w:ind w:firstLine="720"/>
        <w:jc w:val="both"/>
        <w:rPr>
          <w:rFonts w:ascii="Times New Roman" w:eastAsia="Calibri" w:hAnsi="Times New Roman" w:cs="Times New Roman"/>
          <w:sz w:val="24"/>
          <w:szCs w:val="24"/>
        </w:rPr>
      </w:pPr>
      <w:r w:rsidRPr="00C426DE">
        <w:rPr>
          <w:rFonts w:ascii="Times New Roman" w:eastAsia="Arial Unicode MS" w:hAnsi="Times New Roman" w:cs="Times New Roman"/>
          <w:b/>
          <w:bCs/>
          <w:sz w:val="24"/>
          <w:szCs w:val="24"/>
          <w:bdr w:val="nil"/>
          <w:lang w:eastAsia="en-GB"/>
        </w:rPr>
        <w:t>7.14.2.</w:t>
      </w:r>
      <w:r w:rsidRPr="00C426DE">
        <w:rPr>
          <w:rFonts w:ascii="Times New Roman" w:eastAsia="Arial Unicode MS" w:hAnsi="Times New Roman" w:cs="Times New Roman"/>
          <w:sz w:val="24"/>
          <w:szCs w:val="24"/>
          <w:bdr w:val="nil"/>
          <w:lang w:eastAsia="en-GB"/>
        </w:rPr>
        <w:t xml:space="preserve"> </w:t>
      </w:r>
      <w:r w:rsidRPr="00C426DE">
        <w:rPr>
          <w:rFonts w:ascii="Times New Roman" w:eastAsia="Calibri" w:hAnsi="Times New Roman" w:cs="Times New Roman"/>
          <w:sz w:val="24"/>
          <w:szCs w:val="24"/>
        </w:rPr>
        <w:t xml:space="preserve">pasiūlymas neatitiko pirkimo sąlygose nustatytų reikalavimų </w:t>
      </w:r>
      <w:r w:rsidR="003B7C1F" w:rsidRPr="00C426DE">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C426DE">
        <w:rPr>
          <w:rFonts w:ascii="Times New Roman" w:eastAsia="Calibri" w:hAnsi="Times New Roman" w:cs="Times New Roman"/>
          <w:sz w:val="24"/>
          <w:szCs w:val="24"/>
          <w:vertAlign w:val="superscript"/>
        </w:rPr>
        <w:footnoteReference w:id="1"/>
      </w:r>
      <w:r w:rsidRPr="00C426DE">
        <w:rPr>
          <w:rFonts w:ascii="Times New Roman" w:eastAsia="Calibri" w:hAnsi="Times New Roman" w:cs="Times New Roman"/>
          <w:sz w:val="24"/>
          <w:szCs w:val="24"/>
        </w:rPr>
        <w:t>;</w:t>
      </w:r>
    </w:p>
    <w:p w14:paraId="3433EC67" w14:textId="0A4B0826" w:rsidR="00540DBA" w:rsidRPr="00C426DE" w:rsidRDefault="005047F1" w:rsidP="00540DBA">
      <w:pPr>
        <w:spacing w:after="0" w:line="240" w:lineRule="auto"/>
        <w:ind w:firstLine="720"/>
        <w:jc w:val="both"/>
        <w:rPr>
          <w:rFonts w:ascii="Times New Roman" w:hAnsi="Times New Roman" w:cs="Times New Roman"/>
          <w:sz w:val="24"/>
          <w:szCs w:val="24"/>
        </w:rPr>
      </w:pPr>
      <w:r w:rsidRPr="00C426DE">
        <w:rPr>
          <w:rFonts w:ascii="Times New Roman" w:eastAsia="Arial Unicode MS" w:hAnsi="Times New Roman" w:cs="Times New Roman"/>
          <w:b/>
          <w:bCs/>
          <w:sz w:val="24"/>
          <w:szCs w:val="24"/>
          <w:bdr w:val="nil"/>
        </w:rPr>
        <w:t>7.14.3.</w:t>
      </w:r>
      <w:bookmarkStart w:id="0" w:name="_Hlk65140515"/>
      <w:r w:rsidR="00540DBA" w:rsidRPr="00C426DE">
        <w:rPr>
          <w:rFonts w:ascii="Times New Roman" w:hAnsi="Times New Roman" w:cs="Times New Roman"/>
          <w:sz w:val="24"/>
          <w:szCs w:val="24"/>
        </w:rPr>
        <w:t xml:space="preserve"> tiekėjo pasiūlyta kaina yra per didelė ir nepriimtina. Tiekėjo pasiūlyta kaina yra per didelė ir nepriimtina, jeigu ji viršija perkančiosios organizacijos pirkimo objekto ar jo daliai suplanuotas skirtas lėšas, numatytas pirkimo sąlygų 2.3 punkte;</w:t>
      </w:r>
    </w:p>
    <w:p w14:paraId="2E70C4A0" w14:textId="4700F1DA" w:rsidR="005047F1" w:rsidRPr="00C426DE" w:rsidRDefault="005047F1" w:rsidP="00CB5230">
      <w:pPr>
        <w:spacing w:after="0" w:line="276" w:lineRule="auto"/>
        <w:ind w:firstLine="720"/>
        <w:jc w:val="both"/>
        <w:rPr>
          <w:rFonts w:ascii="Times New Roman" w:eastAsia="Arial Unicode MS" w:hAnsi="Times New Roman" w:cs="Times New Roman"/>
          <w:sz w:val="24"/>
          <w:szCs w:val="24"/>
          <w:bdr w:val="nil"/>
        </w:rPr>
      </w:pPr>
      <w:r w:rsidRPr="00C426DE">
        <w:rPr>
          <w:rFonts w:ascii="Times New Roman" w:hAnsi="Times New Roman" w:cs="Times New Roman"/>
          <w:sz w:val="24"/>
          <w:szCs w:val="24"/>
        </w:rPr>
        <w:t>;</w:t>
      </w:r>
    </w:p>
    <w:bookmarkEnd w:id="0"/>
    <w:p w14:paraId="3DBD4A56" w14:textId="01B7B0FE" w:rsid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lastRenderedPageBreak/>
        <w:t>7.14.4</w:t>
      </w:r>
      <w:r>
        <w:rPr>
          <w:rFonts w:ascii="Times New Roman" w:eastAsia="Arial Unicode MS" w:hAnsi="Times New Roman" w:cs="Times New Roman"/>
          <w:sz w:val="24"/>
          <w:szCs w:val="24"/>
          <w:bdr w:val="nil"/>
        </w:rPr>
        <w:t>.</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7.14.5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w:t>
      </w:r>
      <w:r w:rsidR="00A871A1" w:rsidRPr="00616544">
        <w:rPr>
          <w:rFonts w:ascii="Times New Roman" w:eastAsia="Arial Unicode MS" w:hAnsi="Times New Roman" w:cs="Times New Roman"/>
          <w:b/>
          <w:bCs/>
          <w:sz w:val="24"/>
          <w:szCs w:val="24"/>
          <w:bdr w:val="nil"/>
        </w:rPr>
        <w:t>14.</w:t>
      </w:r>
      <w:r w:rsidRPr="00616544">
        <w:rPr>
          <w:rFonts w:ascii="Times New Roman" w:eastAsia="Arial Unicode MS" w:hAnsi="Times New Roman" w:cs="Times New Roman"/>
          <w:b/>
          <w:bCs/>
          <w:sz w:val="24"/>
          <w:szCs w:val="24"/>
          <w:bdr w:val="nil"/>
        </w:rPr>
        <w:t>6</w:t>
      </w:r>
      <w:r w:rsidR="00A871A1" w:rsidRPr="00616544">
        <w:rPr>
          <w:rFonts w:ascii="Times New Roman" w:eastAsia="Arial Unicode MS" w:hAnsi="Times New Roman" w:cs="Times New Roman"/>
          <w:b/>
          <w:bCs/>
          <w:sz w:val="24"/>
          <w:szCs w:val="24"/>
          <w:bdr w:val="nil"/>
        </w:rPr>
        <w:t>.</w:t>
      </w:r>
      <w:r w:rsidR="00A871A1" w:rsidRPr="00A871A1">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7.14.</w:t>
      </w:r>
      <w:r w:rsidR="00342819" w:rsidRPr="00616544">
        <w:rPr>
          <w:rFonts w:ascii="Times New Roman" w:eastAsia="Arial Unicode MS" w:hAnsi="Times New Roman" w:cs="Times New Roman"/>
          <w:b/>
          <w:bCs/>
          <w:sz w:val="24"/>
          <w:szCs w:val="24"/>
          <w:bdr w:val="nil"/>
        </w:rPr>
        <w:t>7</w:t>
      </w:r>
      <w:r w:rsidRPr="00616544">
        <w:rPr>
          <w:rFonts w:ascii="Times New Roman" w:eastAsia="Arial Unicode MS" w:hAnsi="Times New Roman" w:cs="Times New Roman"/>
          <w:b/>
          <w:bCs/>
          <w:sz w:val="24"/>
          <w:szCs w:val="24"/>
          <w:bdr w:val="nil"/>
        </w:rPr>
        <w:t>.</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616544">
        <w:rPr>
          <w:rFonts w:ascii="Times New Roman" w:eastAsia="Arial Unicode MS" w:hAnsi="Times New Roman" w:cs="Times New Roman"/>
          <w:b/>
          <w:bCs/>
          <w:sz w:val="24"/>
          <w:szCs w:val="24"/>
          <w:bdr w:val="nil"/>
        </w:rPr>
        <w:t>7.14.</w:t>
      </w:r>
      <w:r w:rsidR="00342819" w:rsidRPr="00616544">
        <w:rPr>
          <w:rFonts w:ascii="Times New Roman" w:eastAsia="Arial Unicode MS" w:hAnsi="Times New Roman" w:cs="Times New Roman"/>
          <w:b/>
          <w:bCs/>
          <w:sz w:val="24"/>
          <w:szCs w:val="24"/>
          <w:bdr w:val="nil"/>
        </w:rPr>
        <w:t>8</w:t>
      </w:r>
      <w:r w:rsidRPr="00616544">
        <w:rPr>
          <w:rFonts w:ascii="Times New Roman" w:eastAsia="Arial Unicode MS" w:hAnsi="Times New Roman" w:cs="Times New Roman"/>
          <w:b/>
          <w:bCs/>
          <w:sz w:val="24"/>
          <w:szCs w:val="24"/>
          <w:bdr w:val="nil"/>
        </w:rPr>
        <w:t>.</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w:t>
      </w:r>
      <w:r w:rsidR="00342819" w:rsidRPr="00616544">
        <w:rPr>
          <w:rFonts w:ascii="Times New Roman" w:eastAsia="Arial Unicode MS" w:hAnsi="Times New Roman" w:cs="Times New Roman"/>
          <w:b/>
          <w:bCs/>
          <w:sz w:val="24"/>
          <w:szCs w:val="24"/>
          <w:bdr w:val="nil"/>
          <w:lang w:eastAsia="en-GB"/>
        </w:rPr>
        <w:t>9</w:t>
      </w:r>
      <w:r w:rsidRPr="00616544">
        <w:rPr>
          <w:rFonts w:ascii="Times New Roman" w:eastAsia="Arial Unicode MS" w:hAnsi="Times New Roman" w:cs="Times New Roman"/>
          <w:b/>
          <w:bCs/>
          <w:sz w:val="24"/>
          <w:szCs w:val="24"/>
          <w:bdr w:val="nil"/>
          <w:lang w:eastAsia="en-GB"/>
        </w:rPr>
        <w:t>.</w:t>
      </w:r>
      <w:r w:rsidRPr="00163C04">
        <w:rPr>
          <w:rFonts w:ascii="Times New Roman" w:eastAsia="Arial Unicode MS" w:hAnsi="Times New Roman" w:cs="Times New Roman"/>
          <w:sz w:val="24"/>
          <w:szCs w:val="24"/>
          <w:bdr w:val="nil"/>
          <w:lang w:eastAsia="en-GB"/>
        </w:rPr>
        <w:t xml:space="preserve">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w:t>
      </w:r>
      <w:r w:rsidR="00342819" w:rsidRPr="00616544">
        <w:rPr>
          <w:rFonts w:ascii="Times New Roman" w:eastAsia="Arial Unicode MS" w:hAnsi="Times New Roman" w:cs="Times New Roman"/>
          <w:b/>
          <w:bCs/>
          <w:sz w:val="24"/>
          <w:szCs w:val="24"/>
          <w:bdr w:val="nil"/>
          <w:lang w:eastAsia="en-GB"/>
        </w:rPr>
        <w:t>10</w:t>
      </w:r>
      <w:r w:rsidRPr="00616544">
        <w:rPr>
          <w:rFonts w:ascii="Times New Roman" w:eastAsia="Arial Unicode MS" w:hAnsi="Times New Roman" w:cs="Times New Roman"/>
          <w:b/>
          <w:bCs/>
          <w:sz w:val="24"/>
          <w:szCs w:val="24"/>
          <w:bdr w:val="nil"/>
          <w:lang w:eastAsia="en-GB"/>
        </w:rPr>
        <w:t>.</w:t>
      </w:r>
      <w:r w:rsidRPr="00ED1F61">
        <w:rPr>
          <w:rFonts w:ascii="Times New Roman" w:eastAsia="Arial Unicode MS" w:hAnsi="Times New Roman" w:cs="Times New Roman"/>
          <w:sz w:val="24"/>
          <w:szCs w:val="24"/>
          <w:bdr w:val="nil"/>
          <w:lang w:eastAsia="en-GB"/>
        </w:rPr>
        <w:t xml:space="preserve"> tiekėjas perkančiosios organizacijos prašymu nepratęsia pasiūlymo galiojimo;</w:t>
      </w:r>
    </w:p>
    <w:p w14:paraId="15CF077D" w14:textId="244EC168" w:rsid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w:t>
      </w:r>
      <w:r w:rsidR="00342819" w:rsidRPr="00616544">
        <w:rPr>
          <w:rFonts w:ascii="Times New Roman" w:eastAsia="Arial Unicode MS" w:hAnsi="Times New Roman" w:cs="Times New Roman"/>
          <w:b/>
          <w:bCs/>
          <w:sz w:val="24"/>
          <w:szCs w:val="24"/>
          <w:bdr w:val="nil"/>
          <w:lang w:eastAsia="en-GB"/>
        </w:rPr>
        <w:t>11</w:t>
      </w:r>
      <w:r w:rsidR="00342819">
        <w:rPr>
          <w:rFonts w:ascii="Times New Roman" w:eastAsia="Arial Unicode MS" w:hAnsi="Times New Roman" w:cs="Times New Roman"/>
          <w:sz w:val="24"/>
          <w:szCs w:val="24"/>
          <w:bdr w:val="nil"/>
          <w:lang w:eastAsia="en-GB"/>
        </w:rPr>
        <w:t>.</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7.14.12.</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7.14.16.</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616544">
        <w:rPr>
          <w:rFonts w:ascii="Times New Roman" w:eastAsia="Arial Unicode MS" w:hAnsi="Times New Roman" w:cs="Times New Roman"/>
          <w:b/>
          <w:bCs/>
          <w:sz w:val="24"/>
          <w:szCs w:val="24"/>
          <w:bdr w:val="nil"/>
          <w:lang w:eastAsia="en-GB"/>
        </w:rPr>
        <w:lastRenderedPageBreak/>
        <w:t>7.15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8.1</w:t>
      </w:r>
      <w:r w:rsidRPr="00A85160">
        <w:rPr>
          <w:rFonts w:ascii="Times New Roman" w:eastAsia="Times New Roman" w:hAnsi="Times New Roman" w:cs="Times New Roman"/>
          <w:sz w:val="24"/>
          <w:szCs w:val="24"/>
          <w:lang w:eastAsia="lt-LT"/>
        </w:rPr>
        <w:t>. Sutarties sudarymo atidėjimo terminas netaikomas.</w:t>
      </w:r>
    </w:p>
    <w:p w14:paraId="2C657E5B" w14:textId="0EC7C9F5" w:rsidR="00BE483C"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616544">
        <w:rPr>
          <w:rFonts w:ascii="Times New Roman" w:eastAsia="Times New Roman" w:hAnsi="Times New Roman" w:cs="Times New Roman"/>
          <w:b/>
          <w:bCs/>
          <w:sz w:val="24"/>
          <w:szCs w:val="24"/>
          <w:lang w:eastAsia="lt-LT"/>
        </w:rPr>
        <w:t>8.2.</w:t>
      </w:r>
      <w:r w:rsidRPr="00E265E7">
        <w:rPr>
          <w:rFonts w:ascii="Times New Roman" w:eastAsia="Times New Roman" w:hAnsi="Times New Roman" w:cs="Times New Roman"/>
          <w:sz w:val="24"/>
          <w:szCs w:val="24"/>
          <w:lang w:eastAsia="lt-LT"/>
        </w:rPr>
        <w:t xml:space="preserve"> </w:t>
      </w:r>
      <w:r w:rsidR="00BE483C" w:rsidRPr="00E265E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8.3.</w:t>
      </w:r>
      <w:r w:rsidRPr="00E265E7">
        <w:rPr>
          <w:rFonts w:ascii="Times New Roman" w:eastAsia="Times New Roman" w:hAnsi="Times New Roman" w:cs="Times New Roman"/>
          <w:sz w:val="24"/>
          <w:szCs w:val="24"/>
          <w:lang w:eastAsia="lt-LT"/>
        </w:rPr>
        <w:t xml:space="preserve"> </w:t>
      </w:r>
      <w:r w:rsidR="00B446BE" w:rsidRPr="00E265E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8.4</w:t>
      </w:r>
      <w:r w:rsidRPr="00E265E7">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w:t>
      </w:r>
      <w:r w:rsidRPr="00082D58">
        <w:rPr>
          <w:rFonts w:ascii="Times New Roman" w:eastAsia="Times New Roman" w:hAnsi="Times New Roman" w:cs="Times New Roman"/>
          <w:sz w:val="24"/>
          <w:szCs w:val="24"/>
          <w:lang w:eastAsia="lt-LT"/>
        </w:rPr>
        <w:t xml:space="preserve"> instancijos teismą.</w:t>
      </w:r>
    </w:p>
    <w:p w14:paraId="4675BC1F" w14:textId="31BC02AC" w:rsidR="00082D58" w:rsidRP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616544">
        <w:rPr>
          <w:rFonts w:ascii="Times New Roman" w:eastAsia="Times New Roman" w:hAnsi="Times New Roman" w:cs="Times New Roman"/>
          <w:b/>
          <w:bCs/>
          <w:sz w:val="24"/>
          <w:szCs w:val="24"/>
          <w:lang w:eastAsia="lt-LT"/>
        </w:rPr>
        <w:t>8.6.</w:t>
      </w:r>
      <w:r w:rsidRPr="00082D58">
        <w:rPr>
          <w:rFonts w:ascii="Times New Roman" w:eastAsia="Times New Roman" w:hAnsi="Times New Roman" w:cs="Times New Roman"/>
          <w:sz w:val="24"/>
          <w:szCs w:val="24"/>
          <w:lang w:eastAsia="lt-LT"/>
        </w:rPr>
        <w:t xml:space="preserve"> Pretenzijos pateikimo perkančiajai organizacijai, prašymo pateikimo ar ieškinio pareiškimo teismui terminai nustatyti VPĮ 102 straipsnyje.</w:t>
      </w:r>
    </w:p>
    <w:p w14:paraId="3BCECA85" w14:textId="77777777" w:rsidR="00082D58" w:rsidRPr="00A85160" w:rsidRDefault="00082D58" w:rsidP="00CB5230">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265E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265E7">
        <w:rPr>
          <w:rFonts w:ascii="Times New Roman" w:eastAsiaTheme="minorEastAsia" w:hAnsi="Times New Roman" w:cs="Times New Roman"/>
          <w:b/>
          <w:bCs/>
          <w:sz w:val="24"/>
          <w:szCs w:val="24"/>
          <w:lang w:eastAsia="lt-LT"/>
        </w:rPr>
        <w:t>SUTARTIES SĄLYGOS</w:t>
      </w:r>
    </w:p>
    <w:p w14:paraId="097B32AD" w14:textId="77777777" w:rsidR="005047F1" w:rsidRPr="00E265E7"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265E7">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01B33">
        <w:rPr>
          <w:rFonts w:ascii="Times New Roman" w:eastAsia="Arial Unicode MS" w:hAnsi="Times New Roman" w:cs="Times New Roman"/>
          <w:b/>
          <w:bCs/>
          <w:sz w:val="24"/>
          <w:szCs w:val="24"/>
          <w:lang w:eastAsia="en-GB"/>
        </w:rPr>
        <w:t>10.1.</w:t>
      </w:r>
      <w:r w:rsidRPr="00E265E7">
        <w:rPr>
          <w:rFonts w:ascii="Times New Roman" w:eastAsia="Arial Unicode MS" w:hAnsi="Times New Roman" w:cs="Times New Roman"/>
          <w:sz w:val="24"/>
          <w:szCs w:val="24"/>
          <w:lang w:eastAsia="en-GB"/>
        </w:rPr>
        <w:t xml:space="preserve"> Techninė specifikacija – Priedas Nr. 1;</w:t>
      </w:r>
    </w:p>
    <w:p w14:paraId="7F620992"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01B33">
        <w:rPr>
          <w:rFonts w:ascii="Times New Roman" w:eastAsia="Arial Unicode MS" w:hAnsi="Times New Roman" w:cs="Times New Roman"/>
          <w:b/>
          <w:bCs/>
          <w:sz w:val="24"/>
          <w:szCs w:val="24"/>
          <w:lang w:eastAsia="en-GB"/>
        </w:rPr>
        <w:t>10.2</w:t>
      </w:r>
      <w:r w:rsidRPr="00E265E7">
        <w:rPr>
          <w:rFonts w:ascii="Times New Roman" w:eastAsia="Arial Unicode MS" w:hAnsi="Times New Roman" w:cs="Times New Roman"/>
          <w:sz w:val="24"/>
          <w:szCs w:val="24"/>
          <w:lang w:eastAsia="en-GB"/>
        </w:rPr>
        <w:t>.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01B33">
        <w:rPr>
          <w:rFonts w:ascii="Times New Roman" w:eastAsia="Arial Unicode MS" w:hAnsi="Times New Roman" w:cs="Times New Roman"/>
          <w:b/>
          <w:bCs/>
          <w:sz w:val="24"/>
          <w:szCs w:val="24"/>
          <w:lang w:eastAsia="en-GB"/>
        </w:rPr>
        <w:t>10.3</w:t>
      </w:r>
      <w:r w:rsidRPr="00E265E7">
        <w:rPr>
          <w:rFonts w:ascii="Times New Roman" w:eastAsia="Arial Unicode MS" w:hAnsi="Times New Roman" w:cs="Times New Roman"/>
          <w:sz w:val="24"/>
          <w:szCs w:val="24"/>
          <w:lang w:eastAsia="en-GB"/>
        </w:rPr>
        <w:t>.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EA6FD4E" w14:textId="20D41169" w:rsidR="00545B04" w:rsidRPr="000F0909" w:rsidRDefault="005047F1" w:rsidP="00545B04">
      <w:pPr>
        <w:spacing w:after="200" w:line="276" w:lineRule="auto"/>
        <w:jc w:val="center"/>
        <w:rPr>
          <w:rFonts w:ascii="Times New Roman" w:eastAsia="Calibri" w:hAnsi="Times New Roman" w:cs="Times New Roman"/>
          <w:i/>
        </w:rPr>
      </w:pPr>
      <w:bookmarkStart w:id="2" w:name="_Hlk14939711"/>
      <w:r w:rsidRPr="00A85160">
        <w:rPr>
          <w:rFonts w:ascii="Times New Roman" w:eastAsia="Calibri" w:hAnsi="Times New Roman" w:cs="Times New Roman"/>
          <w:b/>
          <w:caps/>
          <w:sz w:val="24"/>
          <w:szCs w:val="24"/>
        </w:rPr>
        <w:t>techninė specifikacija</w:t>
      </w:r>
    </w:p>
    <w:p w14:paraId="1BA1A78F" w14:textId="37505175" w:rsidR="00545B04" w:rsidRPr="00A85160" w:rsidRDefault="00545B04" w:rsidP="005047F1">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w:t>
      </w:r>
      <w:r w:rsidRPr="00545B04">
        <w:rPr>
          <w:rFonts w:ascii="Times New Roman" w:eastAsia="Calibri" w:hAnsi="Times New Roman" w:cs="Times New Roman"/>
          <w:bCs/>
          <w:i/>
          <w:iCs/>
          <w:sz w:val="24"/>
          <w:szCs w:val="24"/>
        </w:rPr>
        <w:t>pateikiame atskiru failu</w:t>
      </w:r>
      <w:r>
        <w:rPr>
          <w:rFonts w:ascii="Times New Roman" w:eastAsia="Calibri" w:hAnsi="Times New Roman" w:cs="Times New Roman"/>
          <w:b/>
          <w:caps/>
          <w:sz w:val="24"/>
          <w:szCs w:val="24"/>
        </w:rPr>
        <w:t>)</w:t>
      </w:r>
    </w:p>
    <w:p w14:paraId="7FC50591" w14:textId="77777777" w:rsidR="00C30B84" w:rsidRDefault="00C30B84" w:rsidP="00C30B84">
      <w:pPr>
        <w:pStyle w:val="paragraph"/>
        <w:textAlignment w:val="baseline"/>
        <w:rPr>
          <w:lang w:val="lt-LT"/>
        </w:rPr>
      </w:pPr>
      <w:bookmarkStart w:id="3" w:name="__DdeLink__990_4154601558"/>
      <w:bookmarkStart w:id="4" w:name="_Hlk27052662"/>
      <w:bookmarkEnd w:id="3"/>
    </w:p>
    <w:p w14:paraId="5C0D6919" w14:textId="77777777" w:rsidR="00FF7E85" w:rsidRDefault="00FF7E85" w:rsidP="009466D1">
      <w:pPr>
        <w:spacing w:line="276" w:lineRule="auto"/>
        <w:rPr>
          <w:rFonts w:ascii="Times New Roman" w:hAnsi="Times New Roman" w:cs="Times New Roman"/>
          <w:iCs/>
          <w:lang w:eastAsia="lt-LT"/>
        </w:rPr>
      </w:pPr>
    </w:p>
    <w:p w14:paraId="587B6F93" w14:textId="77777777" w:rsidR="00963F53" w:rsidRDefault="00963F53" w:rsidP="00963F53">
      <w:pPr>
        <w:spacing w:line="295" w:lineRule="auto"/>
        <w:rPr>
          <w:rFonts w:ascii="Arial" w:eastAsia="Arial" w:hAnsi="Arial" w:cs="Arial"/>
          <w:bCs/>
          <w:sz w:val="21"/>
          <w:szCs w:val="21"/>
        </w:rPr>
      </w:pP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36D05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02663E0"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06E44F"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78B5DE6"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685AB00"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AACEDF"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55BEF67"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2B0194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AE5E35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13A7C57"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9E20282"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5D6FDB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67BCAB2"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2ED78E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C50D234"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4CEE7E1"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39F38C4"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3DDE226"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6D67B8"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BE54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F3BFB08"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E07379D"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F45562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B7CF68A" w14:textId="77777777" w:rsidR="00AA00C2" w:rsidRDefault="00AA00C2" w:rsidP="00701B33">
      <w:pPr>
        <w:spacing w:after="0" w:line="240" w:lineRule="auto"/>
        <w:contextualSpacing/>
        <w:jc w:val="both"/>
        <w:rPr>
          <w:rFonts w:ascii="Times New Roman" w:eastAsia="Times New Roman" w:hAnsi="Times New Roman" w:cs="Times New Roman"/>
          <w:bCs/>
          <w:iCs/>
          <w:sz w:val="24"/>
          <w:szCs w:val="24"/>
          <w:lang w:eastAsia="lt-LT"/>
        </w:rPr>
      </w:pPr>
    </w:p>
    <w:p w14:paraId="6A3A71A4" w14:textId="77777777" w:rsidR="00AA00C2" w:rsidRPr="00A85160"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656BC17F" w14:textId="77777777" w:rsidR="00F76642" w:rsidRPr="00F76642" w:rsidRDefault="00AA00C2" w:rsidP="00F76642">
      <w:pPr>
        <w:pBdr>
          <w:top w:val="nil"/>
          <w:left w:val="nil"/>
          <w:bottom w:val="nil"/>
          <w:right w:val="nil"/>
          <w:between w:val="nil"/>
          <w:bar w:val="nil"/>
        </w:pBdr>
        <w:spacing w:after="0" w:line="240" w:lineRule="auto"/>
        <w:jc w:val="center"/>
        <w:rPr>
          <w:rFonts w:ascii="Times New Roman" w:eastAsia="Calibri" w:hAnsi="Times New Roman" w:cs="Times New Roman"/>
          <w:b/>
          <w:caps/>
          <w:noProof/>
          <w:sz w:val="24"/>
          <w:szCs w:val="24"/>
        </w:rPr>
      </w:pPr>
      <w:r>
        <w:rPr>
          <w:rFonts w:ascii="Times New Roman" w:eastAsia="Calibri" w:hAnsi="Times New Roman" w:cs="Times New Roman"/>
          <w:b/>
          <w:caps/>
          <w:noProof/>
          <w:sz w:val="24"/>
          <w:szCs w:val="24"/>
        </w:rPr>
        <w:t xml:space="preserve">     </w:t>
      </w:r>
    </w:p>
    <w:p w14:paraId="0551CB87" w14:textId="6C7FD261" w:rsidR="005047F1" w:rsidRPr="00A85160" w:rsidRDefault="00F76642" w:rsidP="00F76642">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F76642">
        <w:rPr>
          <w:rFonts w:ascii="Times New Roman" w:eastAsia="Calibri" w:hAnsi="Times New Roman" w:cs="Times New Roman"/>
          <w:b/>
          <w:caps/>
          <w:noProof/>
          <w:sz w:val="24"/>
          <w:szCs w:val="24"/>
        </w:rPr>
        <w:t xml:space="preserve"> </w:t>
      </w:r>
      <w:r w:rsidRPr="00F76642">
        <w:rPr>
          <w:rFonts w:ascii="Times New Roman" w:eastAsia="Calibri" w:hAnsi="Times New Roman" w:cs="Times New Roman"/>
          <w:b/>
          <w:bCs/>
          <w:caps/>
          <w:noProof/>
          <w:sz w:val="24"/>
          <w:szCs w:val="24"/>
        </w:rPr>
        <w:t>Laboratoriniai šaldikliai (gilaus užšaldymo)</w:t>
      </w:r>
      <w:r>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lastRenderedPageBreak/>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A04018"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w:t>
      </w:r>
      <w:r w:rsidRPr="00A04018">
        <w:rPr>
          <w:rFonts w:ascii="Times New Roman" w:eastAsiaTheme="minorEastAsia" w:hAnsi="Times New Roman" w:cs="Times New Roman"/>
          <w:i/>
          <w:sz w:val="20"/>
          <w:szCs w:val="20"/>
          <w:lang w:eastAsia="lt-LT"/>
        </w:rPr>
        <w:t xml:space="preserve">Pasiūlymo informacija arba atitinkama jos dalis nėra laikoma konfidencialia. </w:t>
      </w:r>
    </w:p>
    <w:p w14:paraId="14774DAF" w14:textId="618581B1"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A0401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A04018">
        <w:rPr>
          <w:rFonts w:ascii="Times New Roman" w:eastAsiaTheme="minorEastAsia" w:hAnsi="Times New Roman" w:cs="Times New Roman"/>
          <w:i/>
          <w:sz w:val="20"/>
          <w:szCs w:val="20"/>
          <w:lang w:eastAsia="lt-LT"/>
        </w:rPr>
        <w:t>3</w:t>
      </w:r>
      <w:r w:rsidRPr="00A0401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852"/>
        <w:gridCol w:w="2296"/>
        <w:gridCol w:w="992"/>
        <w:gridCol w:w="851"/>
        <w:gridCol w:w="1417"/>
        <w:gridCol w:w="1418"/>
        <w:gridCol w:w="1276"/>
        <w:gridCol w:w="1417"/>
      </w:tblGrid>
      <w:tr w:rsidR="008902E7" w:rsidRPr="00470541" w14:paraId="5A8091DD" w14:textId="77777777" w:rsidTr="0021775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707AA6" w14:textId="77777777" w:rsidR="008902E7" w:rsidRPr="00470541" w:rsidRDefault="008902E7" w:rsidP="00E6131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321E2758" w14:textId="77777777" w:rsidR="008902E7" w:rsidRPr="00470541" w:rsidRDefault="008902E7" w:rsidP="00E6131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9D82A51" w14:textId="77777777" w:rsidR="008902E7" w:rsidRPr="00470541" w:rsidRDefault="008902E7" w:rsidP="00E6131B">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4DC4CFB" w14:textId="77777777" w:rsidR="008902E7" w:rsidRPr="00470541" w:rsidRDefault="008902E7" w:rsidP="00E6131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281EDB6" w14:textId="77777777" w:rsidR="008902E7" w:rsidRPr="00470541" w:rsidRDefault="008902E7" w:rsidP="00E6131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5B8E7" w14:textId="77777777" w:rsidR="0048526A" w:rsidRDefault="008902E7" w:rsidP="00E6131B">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p>
          <w:p w14:paraId="1D891F42" w14:textId="788FDF48" w:rsidR="008902E7" w:rsidRPr="00470541" w:rsidRDefault="008902E7" w:rsidP="00E6131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080ED09" w14:textId="77777777" w:rsidR="008902E7" w:rsidRPr="00470541" w:rsidRDefault="008902E7" w:rsidP="00E6131B">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245BD" w14:textId="0E5D5635" w:rsidR="008902E7" w:rsidRPr="00470541" w:rsidRDefault="008902E7" w:rsidP="00E6131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10A4AD7" w14:textId="77777777" w:rsidR="008902E7" w:rsidRPr="00470541" w:rsidRDefault="008902E7" w:rsidP="00E6131B">
            <w:pPr>
              <w:spacing w:after="0" w:line="240" w:lineRule="auto"/>
              <w:jc w:val="center"/>
              <w:rPr>
                <w:rFonts w:ascii="Times New Roman" w:eastAsia="Calibri" w:hAnsi="Times New Roman" w:cs="Times New Roman"/>
                <w:b/>
                <w:lang w:eastAsia="lt-LT"/>
              </w:rPr>
            </w:pPr>
          </w:p>
          <w:p w14:paraId="22E5D227" w14:textId="77777777" w:rsidR="008902E7" w:rsidRPr="00470541" w:rsidRDefault="008902E7" w:rsidP="00E6131B">
            <w:pPr>
              <w:spacing w:after="0" w:line="256" w:lineRule="auto"/>
              <w:jc w:val="center"/>
              <w:rPr>
                <w:rFonts w:ascii="Times New Roman" w:eastAsia="Calibri" w:hAnsi="Times New Roman" w:cs="Times New Roman"/>
              </w:rPr>
            </w:pPr>
          </w:p>
          <w:p w14:paraId="65BBF6E9" w14:textId="77777777" w:rsidR="008902E7" w:rsidRPr="00470541" w:rsidRDefault="008902E7" w:rsidP="00E6131B">
            <w:pPr>
              <w:spacing w:after="0" w:line="256" w:lineRule="auto"/>
              <w:jc w:val="center"/>
              <w:rPr>
                <w:rFonts w:ascii="Times New Roman" w:eastAsia="Calibri" w:hAnsi="Times New Roman" w:cs="Times New Roman"/>
              </w:rPr>
            </w:pPr>
          </w:p>
          <w:p w14:paraId="76FC3331" w14:textId="77777777" w:rsidR="008902E7" w:rsidRPr="00470541" w:rsidRDefault="008902E7" w:rsidP="00E6131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444C3E1" w14:textId="77777777" w:rsidR="008902E7" w:rsidRPr="00470541" w:rsidRDefault="008902E7" w:rsidP="00E6131B">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1B69EE" w14:textId="77777777" w:rsidR="008902E7" w:rsidRPr="00470541" w:rsidRDefault="008902E7" w:rsidP="00E6131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3FBB851C" w14:textId="77777777" w:rsidR="008902E7" w:rsidRPr="00470541" w:rsidRDefault="008902E7" w:rsidP="00E6131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38A24" w14:textId="77777777" w:rsidR="008902E7" w:rsidRPr="00470541" w:rsidRDefault="008902E7" w:rsidP="00E6131B">
            <w:pPr>
              <w:spacing w:after="0" w:line="256" w:lineRule="auto"/>
              <w:jc w:val="center"/>
              <w:rPr>
                <w:rFonts w:ascii="Times New Roman" w:eastAsia="Calibri" w:hAnsi="Times New Roman" w:cs="Times New Roman"/>
                <w:b/>
              </w:rPr>
            </w:pPr>
          </w:p>
          <w:p w14:paraId="1E97602C" w14:textId="77777777" w:rsidR="008902E7" w:rsidRPr="00470541" w:rsidRDefault="008902E7" w:rsidP="00E6131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0512A56" w14:textId="77777777" w:rsidR="008902E7" w:rsidRPr="00470541" w:rsidRDefault="008902E7" w:rsidP="00E6131B">
            <w:pPr>
              <w:spacing w:after="0" w:line="256" w:lineRule="auto"/>
              <w:jc w:val="center"/>
              <w:rPr>
                <w:rFonts w:ascii="Times New Roman" w:eastAsia="Calibri" w:hAnsi="Times New Roman" w:cs="Times New Roman"/>
              </w:rPr>
            </w:pPr>
          </w:p>
          <w:p w14:paraId="34D2017B" w14:textId="77777777" w:rsidR="008902E7" w:rsidRPr="00470541" w:rsidRDefault="008902E7" w:rsidP="00E6131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778F9629" w14:textId="77777777" w:rsidR="008902E7" w:rsidRPr="00470541" w:rsidRDefault="008902E7" w:rsidP="00E6131B">
            <w:pPr>
              <w:jc w:val="center"/>
              <w:rPr>
                <w:rFonts w:ascii="Times New Roman" w:eastAsia="Calibri" w:hAnsi="Times New Roman" w:cs="Times New Roman"/>
              </w:rPr>
            </w:pPr>
          </w:p>
        </w:tc>
      </w:tr>
      <w:tr w:rsidR="008902E7" w:rsidRPr="00470541" w14:paraId="32DD804F" w14:textId="77777777" w:rsidTr="00F7664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168A594" w14:textId="3954575A" w:rsidR="008902E7" w:rsidRPr="00470541" w:rsidRDefault="008902E7" w:rsidP="00E6131B">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lastRenderedPageBreak/>
              <w:t>1.</w:t>
            </w:r>
          </w:p>
        </w:tc>
        <w:tc>
          <w:tcPr>
            <w:tcW w:w="2296" w:type="dxa"/>
            <w:tcBorders>
              <w:top w:val="single" w:sz="4" w:space="0" w:color="auto"/>
              <w:left w:val="nil"/>
              <w:bottom w:val="single" w:sz="4" w:space="0" w:color="auto"/>
              <w:right w:val="single" w:sz="4" w:space="0" w:color="auto"/>
            </w:tcBorders>
            <w:hideMark/>
          </w:tcPr>
          <w:p w14:paraId="37655456" w14:textId="77777777" w:rsidR="0021775E" w:rsidRPr="0021775E" w:rsidRDefault="0021775E" w:rsidP="00F76642">
            <w:pPr>
              <w:keepNext/>
              <w:spacing w:after="0" w:line="240" w:lineRule="auto"/>
              <w:jc w:val="center"/>
              <w:outlineLvl w:val="3"/>
              <w:rPr>
                <w:rFonts w:ascii="Times New Roman" w:eastAsia="Times New Roman" w:hAnsi="Times New Roman" w:cs="Times New Roman"/>
                <w:b/>
              </w:rPr>
            </w:pPr>
          </w:p>
          <w:p w14:paraId="76A4CD85" w14:textId="1A9E1651" w:rsidR="008902E7" w:rsidRPr="00470541" w:rsidRDefault="0021775E" w:rsidP="00F76642">
            <w:pPr>
              <w:keepNext/>
              <w:spacing w:after="0" w:line="240" w:lineRule="auto"/>
              <w:jc w:val="center"/>
              <w:outlineLvl w:val="3"/>
              <w:rPr>
                <w:rFonts w:ascii="Times New Roman" w:eastAsia="Times New Roman" w:hAnsi="Times New Roman" w:cs="Times New Roman"/>
                <w:b/>
              </w:rPr>
            </w:pPr>
            <w:r w:rsidRPr="0021775E">
              <w:rPr>
                <w:rFonts w:ascii="Times New Roman" w:eastAsia="Times New Roman" w:hAnsi="Times New Roman" w:cs="Times New Roman"/>
                <w:b/>
                <w:bCs/>
              </w:rPr>
              <w:t>Laboratoriniai šaldikliai (gilaus užšaldymo)</w:t>
            </w:r>
          </w:p>
        </w:tc>
        <w:tc>
          <w:tcPr>
            <w:tcW w:w="992" w:type="dxa"/>
            <w:tcBorders>
              <w:top w:val="single" w:sz="4" w:space="0" w:color="auto"/>
              <w:left w:val="nil"/>
              <w:bottom w:val="single" w:sz="4" w:space="0" w:color="auto"/>
              <w:right w:val="single" w:sz="4" w:space="0" w:color="auto"/>
            </w:tcBorders>
            <w:vAlign w:val="center"/>
          </w:tcPr>
          <w:p w14:paraId="2B6D4E58" w14:textId="4B1D1224" w:rsidR="008902E7" w:rsidRPr="00470541" w:rsidRDefault="00DE780C" w:rsidP="00E6131B">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1" w:type="dxa"/>
            <w:tcBorders>
              <w:top w:val="single" w:sz="4" w:space="0" w:color="auto"/>
              <w:left w:val="nil"/>
              <w:bottom w:val="single" w:sz="4" w:space="0" w:color="auto"/>
              <w:right w:val="single" w:sz="4" w:space="0" w:color="auto"/>
            </w:tcBorders>
            <w:vAlign w:val="center"/>
          </w:tcPr>
          <w:p w14:paraId="1B635685" w14:textId="354DDF66" w:rsidR="008902E7" w:rsidRPr="00470541" w:rsidRDefault="00DE780C" w:rsidP="00DE780C">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417" w:type="dxa"/>
            <w:tcBorders>
              <w:top w:val="single" w:sz="4" w:space="0" w:color="auto"/>
              <w:left w:val="single" w:sz="4" w:space="0" w:color="auto"/>
              <w:bottom w:val="single" w:sz="4" w:space="0" w:color="auto"/>
              <w:right w:val="single" w:sz="4" w:space="0" w:color="auto"/>
            </w:tcBorders>
          </w:tcPr>
          <w:p w14:paraId="4CFAE9E8" w14:textId="77777777" w:rsidR="008902E7" w:rsidRPr="00470541" w:rsidRDefault="008902E7" w:rsidP="00E6131B">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0EC4EF5" w14:textId="77777777" w:rsidR="008902E7" w:rsidRPr="00470541" w:rsidRDefault="008902E7" w:rsidP="00E6131B">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49DF981" w14:textId="77777777" w:rsidR="008902E7" w:rsidRPr="00470541" w:rsidRDefault="008902E7" w:rsidP="00E6131B">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EE1433E"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r w:rsidR="008902E7" w:rsidRPr="00470541" w14:paraId="651F2EE0" w14:textId="77777777" w:rsidTr="0021775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163288" w14:textId="77777777" w:rsidR="008902E7" w:rsidRPr="00470541" w:rsidRDefault="008902E7" w:rsidP="00E6131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79419C89"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r w:rsidR="008902E7" w:rsidRPr="00470541" w14:paraId="50EFC6D6" w14:textId="77777777" w:rsidTr="0021775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31FF" w14:textId="77777777" w:rsidR="008902E7" w:rsidRPr="00470541" w:rsidRDefault="008902E7" w:rsidP="00E6131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409FE3B7"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r w:rsidR="008902E7" w:rsidRPr="00470541" w14:paraId="7644B494" w14:textId="77777777" w:rsidTr="0021775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ABD40A" w14:textId="77777777" w:rsidR="008902E7" w:rsidRPr="00470541" w:rsidRDefault="008902E7" w:rsidP="00E6131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3C35C7F4" w14:textId="77777777" w:rsidR="008902E7" w:rsidRPr="00470541" w:rsidRDefault="008902E7" w:rsidP="00E6131B">
            <w:pPr>
              <w:spacing w:after="0" w:line="240" w:lineRule="auto"/>
              <w:jc w:val="center"/>
              <w:rPr>
                <w:rFonts w:ascii="Times New Roman" w:eastAsia="Calibri" w:hAnsi="Times New Roman" w:cs="Times New Roman"/>
                <w:color w:val="000000"/>
              </w:rPr>
            </w:pPr>
          </w:p>
        </w:tc>
      </w:tr>
    </w:tbl>
    <w:p w14:paraId="44D082E8" w14:textId="77777777" w:rsidR="008902E7" w:rsidRPr="00470541" w:rsidRDefault="008902E7" w:rsidP="008902E7">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E3AE2EA" w14:textId="77777777" w:rsidR="008902E7" w:rsidRPr="0048526A" w:rsidRDefault="008902E7" w:rsidP="008902E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w:t>
      </w:r>
      <w:r w:rsidRPr="0048526A">
        <w:rPr>
          <w:rFonts w:ascii="Times New Roman" w:eastAsia="Calibri" w:hAnsi="Times New Roman" w:cs="Times New Roman"/>
          <w:i/>
        </w:rPr>
        <w:t>Bendra pasiūlymo kaina su PVM pasiūlyme nurodoma suapvalinta, paliekant  du skaitmenis po kablelio;</w:t>
      </w:r>
    </w:p>
    <w:p w14:paraId="041FDC51" w14:textId="77777777" w:rsidR="008902E7" w:rsidRPr="0048526A" w:rsidRDefault="008902E7" w:rsidP="008902E7">
      <w:pPr>
        <w:spacing w:after="0" w:line="276" w:lineRule="auto"/>
        <w:jc w:val="both"/>
        <w:rPr>
          <w:rFonts w:ascii="Times New Roman" w:eastAsia="Calibri" w:hAnsi="Times New Roman" w:cs="Times New Roman"/>
          <w:i/>
        </w:rPr>
      </w:pPr>
      <w:r w:rsidRPr="0048526A">
        <w:rPr>
          <w:rFonts w:ascii="Times New Roman" w:eastAsia="Calibri" w:hAnsi="Times New Roman" w:cs="Times New Roman"/>
          <w:i/>
        </w:rPr>
        <w:t xml:space="preserve">b) tais atvejais, kai pagal galiojančius teisės aktus tiekėjui nereikia mokėti PVM, Tiekėjas gali nepildyti eilutės „PVM (skaičiais)“, </w:t>
      </w:r>
      <w:r w:rsidRPr="0048526A">
        <w:rPr>
          <w:rFonts w:ascii="Times New Roman" w:eastAsia="Calibri" w:hAnsi="Times New Roman" w:cs="Times New Roman"/>
          <w:i/>
          <w:u w:val="single"/>
        </w:rPr>
        <w:t xml:space="preserve">tačiau turi nurodyti priežastis, dėl kurių PVM nemoka:___________(nurodomos </w:t>
      </w:r>
      <w:r w:rsidRPr="0048526A">
        <w:rPr>
          <w:rFonts w:ascii="Times New Roman" w:eastAsia="Calibri" w:hAnsi="Times New Roman" w:cs="Times New Roman"/>
          <w:i/>
          <w:iCs/>
          <w:u w:val="single"/>
        </w:rPr>
        <w:t>priežastys</w:t>
      </w:r>
      <w:r w:rsidRPr="0048526A">
        <w:rPr>
          <w:rFonts w:ascii="Times New Roman" w:eastAsia="Calibri" w:hAnsi="Times New Roman" w:cs="Times New Roman"/>
          <w:i/>
          <w:u w:val="single"/>
        </w:rPr>
        <w:t>)</w:t>
      </w:r>
      <w:r w:rsidRPr="0048526A">
        <w:rPr>
          <w:rFonts w:ascii="Times New Roman" w:eastAsia="Calibri" w:hAnsi="Times New Roman" w:cs="Times New Roman"/>
          <w:i/>
        </w:rPr>
        <w:t>;</w:t>
      </w:r>
    </w:p>
    <w:p w14:paraId="5553B078" w14:textId="77777777" w:rsidR="008902E7" w:rsidRPr="00470541" w:rsidRDefault="008902E7" w:rsidP="008902E7">
      <w:pPr>
        <w:widowControl w:val="0"/>
        <w:autoSpaceDE w:val="0"/>
        <w:autoSpaceDN w:val="0"/>
        <w:adjustRightInd w:val="0"/>
        <w:spacing w:after="0" w:line="240" w:lineRule="auto"/>
        <w:contextualSpacing/>
        <w:jc w:val="both"/>
        <w:rPr>
          <w:rFonts w:ascii="Times New Roman" w:eastAsia="Calibri" w:hAnsi="Times New Roman" w:cs="Times New Roman"/>
          <w:i/>
        </w:rPr>
      </w:pPr>
      <w:r w:rsidRPr="0048526A">
        <w:rPr>
          <w:rFonts w:ascii="Times New Roman" w:eastAsia="Calibri" w:hAnsi="Times New Roman" w:cs="Times New Roman"/>
          <w:i/>
        </w:rPr>
        <w:t>c) bendra pasiūlymo kaina turi atitikti sudėtinių dalių sumą;</w:t>
      </w:r>
    </w:p>
    <w:p w14:paraId="06A5C968" w14:textId="77777777" w:rsidR="008902E7" w:rsidRPr="00470541" w:rsidRDefault="008902E7" w:rsidP="008902E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lėšų sumą, numatytą </w:t>
      </w:r>
      <w:r w:rsidRPr="0048526A">
        <w:rPr>
          <w:rFonts w:ascii="Times New Roman" w:eastAsia="Calibri" w:hAnsi="Times New Roman" w:cs="Times New Roman"/>
          <w:i/>
          <w:lang w:eastAsia="lt-LT"/>
        </w:rPr>
        <w:t>šio pirkimų sąlygų 2.3 p., tiekėjo</w:t>
      </w:r>
      <w:r w:rsidRPr="00470541">
        <w:rPr>
          <w:rFonts w:ascii="Times New Roman" w:eastAsia="Calibri" w:hAnsi="Times New Roman" w:cs="Times New Roman"/>
          <w:i/>
          <w:lang w:eastAsia="lt-LT"/>
        </w:rPr>
        <w:t xml:space="preserve"> pasiūlymas bus atmestas;</w:t>
      </w:r>
    </w:p>
    <w:p w14:paraId="212C5E25" w14:textId="5434BDD4" w:rsidR="008902E7" w:rsidRPr="00470541" w:rsidRDefault="008902E7" w:rsidP="008902E7">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3E24703B" w14:textId="77777777" w:rsidR="008902E7" w:rsidRPr="00470541" w:rsidRDefault="008902E7" w:rsidP="00FF7E98">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6F26984" w14:textId="77777777" w:rsidR="008902E7" w:rsidRPr="00470541"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6CC6BDE0" w14:textId="77777777" w:rsidR="008902E7" w:rsidRPr="00470541"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48526A">
        <w:rPr>
          <w:rFonts w:ascii="Times New Roman" w:eastAsia="Calibri" w:hAnsi="Times New Roman" w:cs="Times New Roman"/>
          <w:sz w:val="24"/>
          <w:szCs w:val="20"/>
          <w:lang w:eastAsia="lt-LT"/>
        </w:rPr>
        <w:t>Patvirtiname, kad pirkimo objektas atitinka konkurso sąlygų priede Nr. 1 pateiktoje techninėje</w:t>
      </w:r>
      <w:r w:rsidRPr="00470541">
        <w:rPr>
          <w:rFonts w:ascii="Times New Roman" w:eastAsia="Calibri" w:hAnsi="Times New Roman" w:cs="Times New Roman"/>
          <w:sz w:val="24"/>
          <w:szCs w:val="20"/>
          <w:lang w:eastAsia="lt-LT"/>
        </w:rPr>
        <w:t xml:space="preserve"> specifikacijoje nurodytus reikalavimus.</w:t>
      </w:r>
    </w:p>
    <w:p w14:paraId="1F6F1ACF" w14:textId="06634C6E" w:rsidR="008902E7" w:rsidRPr="00FF7E98"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FF7E9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464485A" w14:textId="3769BB6F" w:rsidR="008902E7" w:rsidRPr="00FF7E98" w:rsidRDefault="008902E7" w:rsidP="00FF7E98">
      <w:pPr>
        <w:numPr>
          <w:ilvl w:val="0"/>
          <w:numId w:val="4"/>
        </w:numPr>
        <w:tabs>
          <w:tab w:val="left" w:pos="720"/>
        </w:tabs>
        <w:spacing w:after="0" w:line="276" w:lineRule="auto"/>
        <w:contextualSpacing/>
        <w:jc w:val="both"/>
        <w:rPr>
          <w:rFonts w:ascii="Times New Roman" w:hAnsi="Times New Roman" w:cs="Times New Roman"/>
          <w:lang w:eastAsia="lt-LT"/>
        </w:rPr>
      </w:pPr>
      <w:r w:rsidRPr="00FF7E98">
        <w:rPr>
          <w:rFonts w:ascii="Times New Roman" w:eastAsia="Calibri" w:hAnsi="Times New Roman" w:cs="Times New Roman"/>
          <w:b/>
          <w:sz w:val="24"/>
          <w:szCs w:val="20"/>
          <w:u w:val="single"/>
          <w:lang w:eastAsia="lt-LT"/>
        </w:rPr>
        <w:t xml:space="preserve">Kartu su pasiūlymu pateikiame užpildytą žiniaraštį (įkainotą veiklų sąrašą), parengta pagal konkurso sąlygų </w:t>
      </w:r>
      <w:r w:rsidR="00FF7E98" w:rsidRPr="00FF7E98">
        <w:rPr>
          <w:rFonts w:ascii="Times New Roman" w:eastAsia="Calibri" w:hAnsi="Times New Roman" w:cs="Times New Roman"/>
          <w:b/>
          <w:sz w:val="24"/>
          <w:szCs w:val="20"/>
          <w:u w:val="single"/>
          <w:lang w:eastAsia="lt-LT"/>
        </w:rPr>
        <w:t xml:space="preserve">1 </w:t>
      </w:r>
      <w:r w:rsidRPr="00FF7E98">
        <w:rPr>
          <w:rFonts w:ascii="Times New Roman" w:eastAsia="Calibri" w:hAnsi="Times New Roman" w:cs="Times New Roman"/>
          <w:b/>
          <w:sz w:val="24"/>
          <w:szCs w:val="20"/>
          <w:u w:val="single"/>
          <w:lang w:eastAsia="lt-LT"/>
        </w:rPr>
        <w:t>priedą.</w:t>
      </w:r>
    </w:p>
    <w:bookmarkEnd w:id="7"/>
    <w:p w14:paraId="16384D4F" w14:textId="77777777" w:rsidR="008902E7" w:rsidRPr="00FF7E98" w:rsidRDefault="008902E7" w:rsidP="00FF7E9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FF7E98">
        <w:rPr>
          <w:rFonts w:ascii="Times New Roman" w:eastAsia="Calibri" w:hAnsi="Times New Roman" w:cs="Times New Roman"/>
          <w:sz w:val="24"/>
          <w:szCs w:val="20"/>
          <w:lang w:eastAsia="lt-LT"/>
        </w:rPr>
        <w:t>Patvirtiname, kad pirkimo sutartį vykdys tik teisę verstis atitinkama veikla turintys asmenys.</w:t>
      </w:r>
    </w:p>
    <w:p w14:paraId="08FA946A" w14:textId="77777777" w:rsidR="008902E7" w:rsidRPr="00FF7E98" w:rsidRDefault="008902E7" w:rsidP="00DE780C">
      <w:pPr>
        <w:pStyle w:val="Sraopastraipa"/>
        <w:numPr>
          <w:ilvl w:val="0"/>
          <w:numId w:val="4"/>
        </w:numPr>
        <w:spacing w:after="0" w:line="276" w:lineRule="auto"/>
        <w:jc w:val="both"/>
        <w:rPr>
          <w:rFonts w:ascii="Times New Roman" w:eastAsia="Calibri" w:hAnsi="Times New Roman" w:cs="Times New Roman"/>
          <w:sz w:val="24"/>
          <w:szCs w:val="20"/>
          <w:lang w:eastAsia="lt-LT"/>
        </w:rPr>
      </w:pPr>
      <w:r w:rsidRPr="00FF7E98">
        <w:rPr>
          <w:rFonts w:ascii="Times New Roman" w:eastAsia="Calibri" w:hAnsi="Times New Roman" w:cs="Times New Roman"/>
          <w:sz w:val="24"/>
          <w:szCs w:val="20"/>
          <w:lang w:eastAsia="lt-LT"/>
        </w:rPr>
        <w:t xml:space="preserve">Teikdami šį pasiūlymą patvirtiname, kad neturime VPĮ 46 str. 21 dalyje nurodyto pašalinimo pagrindo. </w:t>
      </w:r>
    </w:p>
    <w:p w14:paraId="05BB8952" w14:textId="57AB49ED" w:rsidR="005047F1" w:rsidRPr="00470541" w:rsidRDefault="005047F1" w:rsidP="00DE780C">
      <w:pPr>
        <w:spacing w:after="0" w:line="240" w:lineRule="auto"/>
        <w:jc w:val="both"/>
        <w:rPr>
          <w:rFonts w:ascii="Times New Roman" w:eastAsia="Calibri" w:hAnsi="Times New Roman" w:cs="Times New Roman"/>
          <w:lang w:eastAsia="lt-LT"/>
        </w:rPr>
      </w:pPr>
    </w:p>
    <w:p w14:paraId="29F97200" w14:textId="77777777" w:rsidR="00DE780C" w:rsidRPr="00A85160" w:rsidRDefault="00DE780C" w:rsidP="00DE780C">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6197257E" w14:textId="77777777" w:rsidR="00DE780C" w:rsidRPr="00A85160" w:rsidRDefault="00DE780C" w:rsidP="00DE780C">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DE780C" w:rsidRPr="00A85160" w14:paraId="3B0979DC" w14:textId="77777777" w:rsidTr="00E6131B">
        <w:tc>
          <w:tcPr>
            <w:tcW w:w="666" w:type="dxa"/>
          </w:tcPr>
          <w:p w14:paraId="7E863527" w14:textId="77777777" w:rsidR="00DE780C" w:rsidRPr="00A85160" w:rsidRDefault="00DE780C" w:rsidP="00E6131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7DB205F6" w14:textId="77777777" w:rsidR="00DE780C" w:rsidRPr="00A85160" w:rsidRDefault="00DE780C" w:rsidP="00E6131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319BA4AE" w14:textId="77777777" w:rsidR="00DE780C" w:rsidRPr="00A85160" w:rsidRDefault="00DE780C" w:rsidP="00E6131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DE780C" w:rsidRPr="00A85160" w14:paraId="09D501C3" w14:textId="77777777" w:rsidTr="00E6131B">
        <w:tc>
          <w:tcPr>
            <w:tcW w:w="666" w:type="dxa"/>
          </w:tcPr>
          <w:p w14:paraId="7594ADCF"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6386" w:type="dxa"/>
          </w:tcPr>
          <w:p w14:paraId="63DCC393"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3291" w:type="dxa"/>
          </w:tcPr>
          <w:p w14:paraId="2747D577"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r>
      <w:tr w:rsidR="00DE780C" w:rsidRPr="00A85160" w14:paraId="29FCFBFE" w14:textId="77777777" w:rsidTr="00E6131B">
        <w:tc>
          <w:tcPr>
            <w:tcW w:w="666" w:type="dxa"/>
          </w:tcPr>
          <w:p w14:paraId="4BB14CE9"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6386" w:type="dxa"/>
          </w:tcPr>
          <w:p w14:paraId="6BE073E3" w14:textId="77777777" w:rsidR="00DE780C" w:rsidRPr="00A85160" w:rsidRDefault="00DE780C" w:rsidP="00E6131B">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1CCAC53A"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r>
      <w:tr w:rsidR="00DE780C" w:rsidRPr="00A85160" w14:paraId="002C73BC" w14:textId="77777777" w:rsidTr="00E6131B">
        <w:tc>
          <w:tcPr>
            <w:tcW w:w="666" w:type="dxa"/>
          </w:tcPr>
          <w:p w14:paraId="695C0268"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6386" w:type="dxa"/>
          </w:tcPr>
          <w:p w14:paraId="09D54665"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c>
          <w:tcPr>
            <w:tcW w:w="3291" w:type="dxa"/>
          </w:tcPr>
          <w:p w14:paraId="55FA58C5" w14:textId="77777777" w:rsidR="00DE780C" w:rsidRPr="00A85160" w:rsidRDefault="00DE780C" w:rsidP="00E6131B">
            <w:pPr>
              <w:spacing w:after="0" w:line="240" w:lineRule="auto"/>
              <w:jc w:val="both"/>
              <w:rPr>
                <w:rFonts w:ascii="Times New Roman" w:eastAsia="Calibri" w:hAnsi="Times New Roman" w:cs="Times New Roman"/>
                <w:noProof/>
                <w:sz w:val="24"/>
                <w:szCs w:val="24"/>
                <w:lang w:eastAsia="lt-LT"/>
              </w:rPr>
            </w:pPr>
          </w:p>
        </w:tc>
      </w:tr>
    </w:tbl>
    <w:p w14:paraId="44609191" w14:textId="77777777" w:rsidR="00DE780C" w:rsidRPr="000F0909" w:rsidRDefault="00DE780C" w:rsidP="00DE780C">
      <w:pPr>
        <w:spacing w:line="256" w:lineRule="auto"/>
        <w:jc w:val="both"/>
        <w:rPr>
          <w:rFonts w:ascii="Times New Roman" w:hAnsi="Times New Roman" w:cs="Times New Roman"/>
          <w:lang w:eastAsia="lt-LT"/>
        </w:rPr>
      </w:pPr>
    </w:p>
    <w:p w14:paraId="47BD5034" w14:textId="77777777" w:rsidR="00DE780C" w:rsidRPr="000F0909" w:rsidRDefault="00DE780C" w:rsidP="00DE780C">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44BAABAA" w14:textId="77777777" w:rsidR="00DE780C" w:rsidRPr="000F0909" w:rsidRDefault="00DE780C" w:rsidP="00DE780C">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F76642">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48586B41" w14:textId="77777777" w:rsidR="00DE780C" w:rsidRDefault="00DE780C" w:rsidP="00DE780C">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DE780C" w:rsidRPr="001208B8" w14:paraId="54B1441D" w14:textId="77777777" w:rsidTr="00E6131B">
        <w:trPr>
          <w:trHeight w:val="212"/>
        </w:trPr>
        <w:tc>
          <w:tcPr>
            <w:tcW w:w="5533" w:type="dxa"/>
            <w:hideMark/>
          </w:tcPr>
          <w:p w14:paraId="031775EF" w14:textId="77777777" w:rsidR="00DE780C" w:rsidRPr="00C426DE" w:rsidRDefault="00DE780C" w:rsidP="00E6131B">
            <w:pPr>
              <w:spacing w:after="0" w:line="240" w:lineRule="auto"/>
              <w:ind w:right="-1"/>
              <w:rPr>
                <w:rFonts w:ascii="Times New Roman" w:eastAsia="Calibri" w:hAnsi="Times New Roman" w:cs="Times New Roman"/>
                <w:position w:val="6"/>
                <w:lang w:eastAsia="lt-LT"/>
              </w:rPr>
            </w:pPr>
            <w:r w:rsidRPr="00C426DE">
              <w:rPr>
                <w:rFonts w:ascii="Times New Roman" w:eastAsia="Calibri" w:hAnsi="Times New Roman" w:cs="Times New Roman"/>
                <w:position w:val="6"/>
                <w:lang w:eastAsia="lt-LT"/>
              </w:rPr>
              <w:t>____________________________________________</w:t>
            </w:r>
          </w:p>
          <w:p w14:paraId="3613F2B8" w14:textId="77777777" w:rsidR="00DE780C" w:rsidRPr="00C426DE" w:rsidRDefault="00DE780C" w:rsidP="00E6131B">
            <w:pPr>
              <w:spacing w:after="0" w:line="240" w:lineRule="auto"/>
              <w:ind w:right="-1"/>
              <w:rPr>
                <w:rFonts w:ascii="Times New Roman" w:eastAsia="Calibri" w:hAnsi="Times New Roman" w:cs="Times New Roman"/>
                <w:lang w:eastAsia="lt-LT"/>
              </w:rPr>
            </w:pPr>
            <w:r w:rsidRPr="00C426DE">
              <w:rPr>
                <w:rFonts w:ascii="Times New Roman" w:eastAsia="Calibri" w:hAnsi="Times New Roman" w:cs="Times New Roman"/>
                <w:position w:val="6"/>
                <w:lang w:eastAsia="lt-LT"/>
              </w:rPr>
              <w:t>(Tiekėjo arba jo įgalioto asmens pareigų pavadinimas</w:t>
            </w:r>
            <w:r w:rsidRPr="00C426DE">
              <w:rPr>
                <w:rFonts w:ascii="Times New Roman" w:eastAsia="Calibri" w:hAnsi="Times New Roman" w:cs="Times New Roman"/>
                <w:lang w:eastAsia="lt-LT"/>
              </w:rPr>
              <w:t>)</w:t>
            </w:r>
          </w:p>
        </w:tc>
        <w:tc>
          <w:tcPr>
            <w:tcW w:w="3716" w:type="dxa"/>
            <w:hideMark/>
          </w:tcPr>
          <w:p w14:paraId="36534CB8" w14:textId="77777777" w:rsidR="00DE780C" w:rsidRPr="00C426DE" w:rsidRDefault="00DE780C" w:rsidP="00E6131B">
            <w:pPr>
              <w:spacing w:after="0" w:line="240" w:lineRule="auto"/>
              <w:rPr>
                <w:rFonts w:ascii="Times New Roman" w:eastAsia="Calibri" w:hAnsi="Times New Roman" w:cs="Times New Roman"/>
                <w:position w:val="6"/>
                <w:lang w:eastAsia="lt-LT"/>
              </w:rPr>
            </w:pPr>
            <w:r w:rsidRPr="00C426DE">
              <w:rPr>
                <w:rFonts w:ascii="Times New Roman" w:eastAsia="Calibri" w:hAnsi="Times New Roman" w:cs="Times New Roman"/>
                <w:position w:val="6"/>
                <w:lang w:eastAsia="lt-LT"/>
              </w:rPr>
              <w:t xml:space="preserve">    ______________________</w:t>
            </w:r>
          </w:p>
          <w:p w14:paraId="34B31173" w14:textId="77777777" w:rsidR="00DE780C" w:rsidRPr="00C426DE" w:rsidRDefault="00DE780C" w:rsidP="00E6131B">
            <w:pPr>
              <w:spacing w:after="0" w:line="240" w:lineRule="auto"/>
              <w:rPr>
                <w:rFonts w:ascii="Times New Roman" w:eastAsia="Calibri" w:hAnsi="Times New Roman" w:cs="Times New Roman"/>
                <w:lang w:eastAsia="lt-LT"/>
              </w:rPr>
            </w:pPr>
            <w:r w:rsidRPr="00C426DE">
              <w:rPr>
                <w:rFonts w:ascii="Times New Roman" w:eastAsia="Calibri" w:hAnsi="Times New Roman" w:cs="Times New Roman"/>
                <w:position w:val="6"/>
                <w:lang w:eastAsia="lt-LT"/>
              </w:rPr>
              <w:t xml:space="preserve">    (Vardas, pavardė, </w:t>
            </w:r>
            <w:r w:rsidRPr="00C426DE">
              <w:rPr>
                <w:rFonts w:ascii="Times New Roman" w:eastAsia="Calibri" w:hAnsi="Times New Roman" w:cs="Times New Roman"/>
                <w:b/>
                <w:bCs/>
                <w:position w:val="6"/>
                <w:lang w:eastAsia="lt-LT"/>
              </w:rPr>
              <w:t>parašas)</w:t>
            </w:r>
          </w:p>
        </w:tc>
      </w:tr>
    </w:tbl>
    <w:p w14:paraId="550F5F8A" w14:textId="77777777" w:rsidR="003A0EA8" w:rsidRDefault="003A0EA8" w:rsidP="005047F1"/>
    <w:p w14:paraId="64217093" w14:textId="77777777" w:rsidR="00DA7BBD" w:rsidRDefault="00DA7BBD" w:rsidP="005047F1"/>
    <w:p w14:paraId="1B8AD96E" w14:textId="77777777" w:rsidR="00DA7BBD" w:rsidRDefault="00DA7BBD" w:rsidP="005047F1"/>
    <w:p w14:paraId="27FCA509" w14:textId="77777777" w:rsidR="00FF7E98" w:rsidRDefault="00FF7E98" w:rsidP="005047F1"/>
    <w:p w14:paraId="76FBCD7D" w14:textId="77777777" w:rsidR="00545B04" w:rsidRDefault="00545B04" w:rsidP="005047F1"/>
    <w:p w14:paraId="6F214C4C" w14:textId="77777777" w:rsidR="00545B04" w:rsidRDefault="00545B04" w:rsidP="005047F1"/>
    <w:p w14:paraId="1C53BC61" w14:textId="77777777" w:rsidR="00545B04" w:rsidRDefault="00545B04" w:rsidP="005047F1"/>
    <w:p w14:paraId="52A22499" w14:textId="77777777" w:rsidR="00545B04" w:rsidRDefault="00545B04" w:rsidP="005047F1"/>
    <w:p w14:paraId="3C8DA19C" w14:textId="77777777" w:rsidR="00545B04" w:rsidRDefault="00545B04" w:rsidP="005047F1"/>
    <w:p w14:paraId="0F440D4E" w14:textId="77777777" w:rsidR="00545B04" w:rsidRDefault="00545B04" w:rsidP="005047F1"/>
    <w:p w14:paraId="7D6DF87E" w14:textId="77777777" w:rsidR="00545B04" w:rsidRDefault="00545B04" w:rsidP="005047F1"/>
    <w:p w14:paraId="62AE53CF" w14:textId="77777777" w:rsidR="00545B04" w:rsidRDefault="00545B04" w:rsidP="005047F1"/>
    <w:p w14:paraId="1BF8D45F" w14:textId="77777777" w:rsidR="00545B04" w:rsidRDefault="00545B04" w:rsidP="005047F1"/>
    <w:p w14:paraId="4C352D1D" w14:textId="77777777" w:rsidR="00545B04" w:rsidRDefault="00545B04" w:rsidP="005047F1"/>
    <w:p w14:paraId="29A5A934" w14:textId="77777777" w:rsidR="00545B04" w:rsidRDefault="00545B04" w:rsidP="005047F1"/>
    <w:p w14:paraId="165C04B3" w14:textId="77777777" w:rsidR="00545B04" w:rsidRDefault="00545B04" w:rsidP="005047F1"/>
    <w:p w14:paraId="513C6565" w14:textId="77777777" w:rsidR="00545B04" w:rsidRDefault="00545B04" w:rsidP="005047F1"/>
    <w:p w14:paraId="56344621" w14:textId="77777777" w:rsidR="00545B04" w:rsidRDefault="00545B04" w:rsidP="005047F1"/>
    <w:p w14:paraId="15C34896" w14:textId="77777777" w:rsidR="00545B04" w:rsidRDefault="00545B04" w:rsidP="005047F1"/>
    <w:p w14:paraId="2C7E819C" w14:textId="77777777" w:rsidR="00545B04" w:rsidRDefault="00545B04" w:rsidP="005047F1"/>
    <w:p w14:paraId="682E7406" w14:textId="77777777" w:rsidR="00545B04" w:rsidRDefault="00545B04" w:rsidP="005047F1"/>
    <w:p w14:paraId="1FB48DF4" w14:textId="77777777" w:rsidR="00545B04" w:rsidRDefault="00545B04" w:rsidP="005047F1"/>
    <w:p w14:paraId="326E9C9A" w14:textId="77777777" w:rsidR="00545B04" w:rsidRDefault="00545B04" w:rsidP="005047F1"/>
    <w:p w14:paraId="077BB5E9" w14:textId="77777777" w:rsidR="00701B33" w:rsidRDefault="00701B33" w:rsidP="005047F1">
      <w:pPr>
        <w:spacing w:after="0" w:line="240" w:lineRule="auto"/>
        <w:ind w:left="5102"/>
        <w:jc w:val="right"/>
        <w:rPr>
          <w:rFonts w:ascii="Times New Roman" w:eastAsia="Calibri" w:hAnsi="Times New Roman" w:cs="Times New Roman"/>
          <w:sz w:val="24"/>
          <w:szCs w:val="24"/>
          <w:lang w:eastAsia="lt-LT"/>
        </w:rPr>
      </w:pPr>
    </w:p>
    <w:p w14:paraId="4F6B3937" w14:textId="77777777" w:rsidR="00701B33" w:rsidRDefault="00701B33" w:rsidP="005047F1">
      <w:pPr>
        <w:spacing w:after="0" w:line="240" w:lineRule="auto"/>
        <w:ind w:left="5102"/>
        <w:jc w:val="right"/>
        <w:rPr>
          <w:rFonts w:ascii="Times New Roman" w:eastAsia="Calibri" w:hAnsi="Times New Roman" w:cs="Times New Roman"/>
          <w:sz w:val="24"/>
          <w:szCs w:val="24"/>
          <w:lang w:eastAsia="lt-LT"/>
        </w:rPr>
      </w:pPr>
    </w:p>
    <w:p w14:paraId="061B8E21" w14:textId="2FFE7214"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lastRenderedPageBreak/>
        <w:t>Pirkimo sąlygų</w:t>
      </w:r>
    </w:p>
    <w:p w14:paraId="6A283578"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t>Priedas Nr. 3</w:t>
      </w:r>
    </w:p>
    <w:p w14:paraId="23982040"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DA7BBD">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22"/>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FB1B" w14:textId="77777777" w:rsidR="00750B24" w:rsidRDefault="00750B24">
      <w:pPr>
        <w:spacing w:after="0" w:line="240" w:lineRule="auto"/>
      </w:pPr>
      <w:r>
        <w:separator/>
      </w:r>
    </w:p>
  </w:endnote>
  <w:endnote w:type="continuationSeparator" w:id="0">
    <w:p w14:paraId="70292F2E" w14:textId="77777777" w:rsidR="00750B24" w:rsidRDefault="0075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9A2F" w14:textId="77777777" w:rsidR="00750B24" w:rsidRDefault="00750B24">
      <w:pPr>
        <w:spacing w:after="0" w:line="240" w:lineRule="auto"/>
      </w:pPr>
      <w:r>
        <w:separator/>
      </w:r>
    </w:p>
  </w:footnote>
  <w:footnote w:type="continuationSeparator" w:id="0">
    <w:p w14:paraId="5BF4F593" w14:textId="77777777" w:rsidR="00750B24" w:rsidRDefault="00750B24">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A4A"/>
    <w:multiLevelType w:val="hybridMultilevel"/>
    <w:tmpl w:val="D32A9F64"/>
    <w:lvl w:ilvl="0" w:tplc="2C202D1E">
      <w:start w:val="2"/>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373C0B"/>
    <w:multiLevelType w:val="multilevel"/>
    <w:tmpl w:val="44DC3344"/>
    <w:lvl w:ilvl="0">
      <w:start w:val="1"/>
      <w:numFmt w:val="decimal"/>
      <w:suff w:val="space"/>
      <w:lvlText w:val="%1."/>
      <w:lvlJc w:val="left"/>
      <w:pPr>
        <w:ind w:left="360" w:hanging="360"/>
      </w:pPr>
      <w:rPr>
        <w:rFonts w:hint="default"/>
        <w:b/>
        <w:bCs/>
        <w:i w:val="0"/>
        <w:i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BE087C"/>
    <w:multiLevelType w:val="hybridMultilevel"/>
    <w:tmpl w:val="388EF7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98428648"/>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02B1824"/>
    <w:multiLevelType w:val="hybridMultilevel"/>
    <w:tmpl w:val="08B43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36BA9"/>
    <w:multiLevelType w:val="hybridMultilevel"/>
    <w:tmpl w:val="A3D81106"/>
    <w:lvl w:ilvl="0" w:tplc="D862BA54">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998730892">
    <w:abstractNumId w:val="9"/>
  </w:num>
  <w:num w:numId="6" w16cid:durableId="2144149958">
    <w:abstractNumId w:val="1"/>
  </w:num>
  <w:num w:numId="7" w16cid:durableId="408504959">
    <w:abstractNumId w:val="2"/>
  </w:num>
  <w:num w:numId="8" w16cid:durableId="1401519359">
    <w:abstractNumId w:val="7"/>
  </w:num>
  <w:num w:numId="9" w16cid:durableId="900410176">
    <w:abstractNumId w:val="8"/>
  </w:num>
  <w:num w:numId="10" w16cid:durableId="184065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BAB"/>
    <w:rsid w:val="0001283F"/>
    <w:rsid w:val="0002145B"/>
    <w:rsid w:val="00026BE2"/>
    <w:rsid w:val="00040DC2"/>
    <w:rsid w:val="00050534"/>
    <w:rsid w:val="00055595"/>
    <w:rsid w:val="000569D2"/>
    <w:rsid w:val="00060E2D"/>
    <w:rsid w:val="00082D58"/>
    <w:rsid w:val="000B6AE0"/>
    <w:rsid w:val="000C3C9A"/>
    <w:rsid w:val="000C3CF1"/>
    <w:rsid w:val="000C5D50"/>
    <w:rsid w:val="000E3BAE"/>
    <w:rsid w:val="00110AFD"/>
    <w:rsid w:val="00111FFD"/>
    <w:rsid w:val="001128B3"/>
    <w:rsid w:val="00114AAF"/>
    <w:rsid w:val="00122599"/>
    <w:rsid w:val="00132FE1"/>
    <w:rsid w:val="00134F80"/>
    <w:rsid w:val="00143C13"/>
    <w:rsid w:val="001440AC"/>
    <w:rsid w:val="00154358"/>
    <w:rsid w:val="00172CDC"/>
    <w:rsid w:val="00175031"/>
    <w:rsid w:val="00186C52"/>
    <w:rsid w:val="001A15CC"/>
    <w:rsid w:val="001B371D"/>
    <w:rsid w:val="001B7BCA"/>
    <w:rsid w:val="001C4004"/>
    <w:rsid w:val="001C60F7"/>
    <w:rsid w:val="001C6463"/>
    <w:rsid w:val="001C71F9"/>
    <w:rsid w:val="001E3CE0"/>
    <w:rsid w:val="001F0219"/>
    <w:rsid w:val="0020040D"/>
    <w:rsid w:val="0020042A"/>
    <w:rsid w:val="00216F3F"/>
    <w:rsid w:val="0021775E"/>
    <w:rsid w:val="00223870"/>
    <w:rsid w:val="0022566A"/>
    <w:rsid w:val="002401F7"/>
    <w:rsid w:val="00243B38"/>
    <w:rsid w:val="00246C74"/>
    <w:rsid w:val="0025069B"/>
    <w:rsid w:val="0025295A"/>
    <w:rsid w:val="00257DF5"/>
    <w:rsid w:val="002830CF"/>
    <w:rsid w:val="002969C2"/>
    <w:rsid w:val="00296CBE"/>
    <w:rsid w:val="002A2708"/>
    <w:rsid w:val="002A430F"/>
    <w:rsid w:val="002C18D2"/>
    <w:rsid w:val="00305D4A"/>
    <w:rsid w:val="0031267F"/>
    <w:rsid w:val="003421EB"/>
    <w:rsid w:val="00342819"/>
    <w:rsid w:val="0034481C"/>
    <w:rsid w:val="00350359"/>
    <w:rsid w:val="003731B5"/>
    <w:rsid w:val="003A0EA8"/>
    <w:rsid w:val="003B67C2"/>
    <w:rsid w:val="003B7C1F"/>
    <w:rsid w:val="003C05BC"/>
    <w:rsid w:val="003D21C1"/>
    <w:rsid w:val="003D2D16"/>
    <w:rsid w:val="003E7BF2"/>
    <w:rsid w:val="00402280"/>
    <w:rsid w:val="00406E0F"/>
    <w:rsid w:val="004150FE"/>
    <w:rsid w:val="004669BB"/>
    <w:rsid w:val="0048526A"/>
    <w:rsid w:val="00493A3E"/>
    <w:rsid w:val="004B3956"/>
    <w:rsid w:val="004C7ED6"/>
    <w:rsid w:val="004E6705"/>
    <w:rsid w:val="004E757F"/>
    <w:rsid w:val="004F2B44"/>
    <w:rsid w:val="005047F1"/>
    <w:rsid w:val="005048F6"/>
    <w:rsid w:val="00511B81"/>
    <w:rsid w:val="0052363E"/>
    <w:rsid w:val="00526165"/>
    <w:rsid w:val="00530EE7"/>
    <w:rsid w:val="00540DBA"/>
    <w:rsid w:val="00545658"/>
    <w:rsid w:val="00545B04"/>
    <w:rsid w:val="00546597"/>
    <w:rsid w:val="00567BD1"/>
    <w:rsid w:val="00593B48"/>
    <w:rsid w:val="005A509C"/>
    <w:rsid w:val="005B7184"/>
    <w:rsid w:val="005D5FA7"/>
    <w:rsid w:val="00610A6C"/>
    <w:rsid w:val="00616544"/>
    <w:rsid w:val="00642F08"/>
    <w:rsid w:val="006534DE"/>
    <w:rsid w:val="006556C3"/>
    <w:rsid w:val="006804F5"/>
    <w:rsid w:val="006912C3"/>
    <w:rsid w:val="00692881"/>
    <w:rsid w:val="006A3A77"/>
    <w:rsid w:val="006D24D1"/>
    <w:rsid w:val="006D3E18"/>
    <w:rsid w:val="006E07CB"/>
    <w:rsid w:val="006E1435"/>
    <w:rsid w:val="006E23D4"/>
    <w:rsid w:val="006E462F"/>
    <w:rsid w:val="00701B33"/>
    <w:rsid w:val="00710385"/>
    <w:rsid w:val="0072377F"/>
    <w:rsid w:val="00727B9B"/>
    <w:rsid w:val="0073120E"/>
    <w:rsid w:val="00745933"/>
    <w:rsid w:val="00750B24"/>
    <w:rsid w:val="00751CE4"/>
    <w:rsid w:val="00756C46"/>
    <w:rsid w:val="007635FA"/>
    <w:rsid w:val="00772FBD"/>
    <w:rsid w:val="007973B1"/>
    <w:rsid w:val="00797B8B"/>
    <w:rsid w:val="007A51E5"/>
    <w:rsid w:val="007E0A2C"/>
    <w:rsid w:val="007F614E"/>
    <w:rsid w:val="0080506B"/>
    <w:rsid w:val="00814816"/>
    <w:rsid w:val="00815000"/>
    <w:rsid w:val="00820126"/>
    <w:rsid w:val="008264A2"/>
    <w:rsid w:val="00831B3F"/>
    <w:rsid w:val="00837C3F"/>
    <w:rsid w:val="00851344"/>
    <w:rsid w:val="008514EB"/>
    <w:rsid w:val="00855F6E"/>
    <w:rsid w:val="00861440"/>
    <w:rsid w:val="00861978"/>
    <w:rsid w:val="008720B7"/>
    <w:rsid w:val="00880A8E"/>
    <w:rsid w:val="00883F07"/>
    <w:rsid w:val="008902E7"/>
    <w:rsid w:val="008965D8"/>
    <w:rsid w:val="008B2172"/>
    <w:rsid w:val="008B39DC"/>
    <w:rsid w:val="008C6F77"/>
    <w:rsid w:val="008F69CF"/>
    <w:rsid w:val="00923118"/>
    <w:rsid w:val="0092500E"/>
    <w:rsid w:val="00933AF1"/>
    <w:rsid w:val="00943F6E"/>
    <w:rsid w:val="00944BD4"/>
    <w:rsid w:val="009466D1"/>
    <w:rsid w:val="00963F53"/>
    <w:rsid w:val="0097726F"/>
    <w:rsid w:val="009773B4"/>
    <w:rsid w:val="0098232E"/>
    <w:rsid w:val="00987B56"/>
    <w:rsid w:val="00994F02"/>
    <w:rsid w:val="009A02A5"/>
    <w:rsid w:val="009A1119"/>
    <w:rsid w:val="009B6A5A"/>
    <w:rsid w:val="009B6C43"/>
    <w:rsid w:val="009B711C"/>
    <w:rsid w:val="009F34CF"/>
    <w:rsid w:val="00A02C5C"/>
    <w:rsid w:val="00A04018"/>
    <w:rsid w:val="00A15D92"/>
    <w:rsid w:val="00A16F14"/>
    <w:rsid w:val="00A268B2"/>
    <w:rsid w:val="00A350C4"/>
    <w:rsid w:val="00A617CC"/>
    <w:rsid w:val="00A66675"/>
    <w:rsid w:val="00A81BEA"/>
    <w:rsid w:val="00A871A1"/>
    <w:rsid w:val="00A955E4"/>
    <w:rsid w:val="00AA00C2"/>
    <w:rsid w:val="00AA549A"/>
    <w:rsid w:val="00AD2250"/>
    <w:rsid w:val="00AD558C"/>
    <w:rsid w:val="00AE4898"/>
    <w:rsid w:val="00AF6D88"/>
    <w:rsid w:val="00B0311A"/>
    <w:rsid w:val="00B05B05"/>
    <w:rsid w:val="00B106BF"/>
    <w:rsid w:val="00B2112B"/>
    <w:rsid w:val="00B446BE"/>
    <w:rsid w:val="00B52BB4"/>
    <w:rsid w:val="00B541F2"/>
    <w:rsid w:val="00B83B0F"/>
    <w:rsid w:val="00B90FD9"/>
    <w:rsid w:val="00B9153E"/>
    <w:rsid w:val="00B97F56"/>
    <w:rsid w:val="00BA2CCA"/>
    <w:rsid w:val="00BB1E0B"/>
    <w:rsid w:val="00BB39AE"/>
    <w:rsid w:val="00BC539A"/>
    <w:rsid w:val="00BC6CBB"/>
    <w:rsid w:val="00BE483C"/>
    <w:rsid w:val="00C13169"/>
    <w:rsid w:val="00C13B1F"/>
    <w:rsid w:val="00C303B2"/>
    <w:rsid w:val="00C30B84"/>
    <w:rsid w:val="00C41802"/>
    <w:rsid w:val="00C426DE"/>
    <w:rsid w:val="00C51D8B"/>
    <w:rsid w:val="00C55D66"/>
    <w:rsid w:val="00C610CB"/>
    <w:rsid w:val="00C82C88"/>
    <w:rsid w:val="00CA4444"/>
    <w:rsid w:val="00CB3386"/>
    <w:rsid w:val="00CB4BCB"/>
    <w:rsid w:val="00CB5230"/>
    <w:rsid w:val="00CC356E"/>
    <w:rsid w:val="00CC429B"/>
    <w:rsid w:val="00CE187F"/>
    <w:rsid w:val="00CE6B02"/>
    <w:rsid w:val="00CF5B51"/>
    <w:rsid w:val="00D03E25"/>
    <w:rsid w:val="00D04B67"/>
    <w:rsid w:val="00D3004E"/>
    <w:rsid w:val="00D33AA4"/>
    <w:rsid w:val="00D41934"/>
    <w:rsid w:val="00D450F2"/>
    <w:rsid w:val="00D459D8"/>
    <w:rsid w:val="00D46394"/>
    <w:rsid w:val="00D602F1"/>
    <w:rsid w:val="00D62FDE"/>
    <w:rsid w:val="00D75A84"/>
    <w:rsid w:val="00D83C0F"/>
    <w:rsid w:val="00D92391"/>
    <w:rsid w:val="00D9723F"/>
    <w:rsid w:val="00DA11E3"/>
    <w:rsid w:val="00DA7BBD"/>
    <w:rsid w:val="00DC33F1"/>
    <w:rsid w:val="00DC4F2C"/>
    <w:rsid w:val="00DE780C"/>
    <w:rsid w:val="00E051C3"/>
    <w:rsid w:val="00E13110"/>
    <w:rsid w:val="00E1692F"/>
    <w:rsid w:val="00E25465"/>
    <w:rsid w:val="00E265E7"/>
    <w:rsid w:val="00E37A17"/>
    <w:rsid w:val="00E8038A"/>
    <w:rsid w:val="00E91958"/>
    <w:rsid w:val="00E91AC2"/>
    <w:rsid w:val="00EA28C1"/>
    <w:rsid w:val="00EA7120"/>
    <w:rsid w:val="00EB28D5"/>
    <w:rsid w:val="00EC6CFF"/>
    <w:rsid w:val="00ED1F61"/>
    <w:rsid w:val="00ED2F46"/>
    <w:rsid w:val="00ED39C9"/>
    <w:rsid w:val="00EE46F4"/>
    <w:rsid w:val="00EE4988"/>
    <w:rsid w:val="00EF33CD"/>
    <w:rsid w:val="00F155E0"/>
    <w:rsid w:val="00F42458"/>
    <w:rsid w:val="00F4465D"/>
    <w:rsid w:val="00F478B7"/>
    <w:rsid w:val="00F478F4"/>
    <w:rsid w:val="00F51EFE"/>
    <w:rsid w:val="00F71B58"/>
    <w:rsid w:val="00F73A74"/>
    <w:rsid w:val="00F76642"/>
    <w:rsid w:val="00F82C3B"/>
    <w:rsid w:val="00FA08AB"/>
    <w:rsid w:val="00FD147E"/>
    <w:rsid w:val="00FD5427"/>
    <w:rsid w:val="00FD554C"/>
    <w:rsid w:val="00FE746B"/>
    <w:rsid w:val="00FF7D1A"/>
    <w:rsid w:val="00FF7E85"/>
    <w:rsid w:val="00FF7E98"/>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3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List Paragraph211,Len,Sąrašo pastraipa;Bullet,Lente,2"/>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unhideWhenUsed/>
    <w:qFormat/>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B7C1F"/>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3B7C1F"/>
    <w:rPr>
      <w:vertAlign w:val="superscript"/>
    </w:rPr>
  </w:style>
  <w:style w:type="character" w:customStyle="1" w:styleId="SraopastraipaDiagrama">
    <w:name w:val="Sąrašo pastraipa Diagrama"/>
    <w:aliases w:val="List Paragraph211 Diagrama,Len Diagrama,Sąrašo pastraipa;Bullet Diagrama,Lente Diagrama,2 Diagrama"/>
    <w:link w:val="Sraopastraipa"/>
    <w:uiPriority w:val="34"/>
    <w:qFormat/>
    <w:rsid w:val="00963F53"/>
  </w:style>
  <w:style w:type="paragraph" w:customStyle="1" w:styleId="paragraph">
    <w:name w:val="paragraph"/>
    <w:basedOn w:val="prastasis"/>
    <w:rsid w:val="00C30B84"/>
    <w:pPr>
      <w:spacing w:after="0" w:line="240" w:lineRule="auto"/>
    </w:pPr>
    <w:rPr>
      <w:rFonts w:ascii="Times New Roman" w:eastAsia="Times New Roman" w:hAnsi="Times New Roman" w:cs="Times New Roman"/>
      <w:sz w:val="24"/>
      <w:szCs w:val="24"/>
      <w:lang w:val="en-GB" w:eastAsia="en-GB"/>
    </w:rPr>
  </w:style>
  <w:style w:type="table" w:styleId="Lentelstinklelis">
    <w:name w:val="Table Grid"/>
    <w:basedOn w:val="prastojilentel"/>
    <w:rsid w:val="00C30B84"/>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A17"/>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viesiejipirkimai.lt/epps/pmc/listProposal.do?resourceId=8343953"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58str2d.pdf"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rektoratas@lsmu.lt" TargetMode="External"/><Relationship Id="rId20" Type="http://schemas.openxmlformats.org/officeDocument/2006/relationships/hyperlink" Target="mailto:Dalia.Petrei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smun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25667</Words>
  <Characters>14631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69</cp:revision>
  <dcterms:created xsi:type="dcterms:W3CDTF">2026-03-02T09:57:00Z</dcterms:created>
  <dcterms:modified xsi:type="dcterms:W3CDTF">2026-07-09T09:50:00Z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