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03D5D" w14:textId="77777777" w:rsidR="00B40906" w:rsidRPr="009B4F82" w:rsidRDefault="00B40906" w:rsidP="00B40906">
      <w:pPr>
        <w:ind w:left="426" w:right="-284"/>
        <w:jc w:val="right"/>
        <w:rPr>
          <w:rFonts w:ascii="Times New Roman" w:hAnsi="Times New Roman" w:cs="Times New Roman"/>
          <w:sz w:val="24"/>
          <w:szCs w:val="24"/>
        </w:rPr>
      </w:pPr>
      <w:r w:rsidRPr="009B4F82">
        <w:rPr>
          <w:rFonts w:ascii="Times New Roman" w:hAnsi="Times New Roman" w:cs="Times New Roman"/>
          <w:sz w:val="24"/>
          <w:szCs w:val="24"/>
        </w:rPr>
        <w:t>Pirkimo sąlygų 2 priedas</w:t>
      </w:r>
    </w:p>
    <w:p w14:paraId="556ED913" w14:textId="77777777" w:rsidR="00B40906" w:rsidRPr="009B4F82" w:rsidRDefault="00B40906" w:rsidP="00B40906">
      <w:pPr>
        <w:ind w:left="426" w:right="-284"/>
        <w:jc w:val="center"/>
        <w:rPr>
          <w:rFonts w:ascii="Times New Roman" w:eastAsia="Calibri" w:hAnsi="Times New Roman" w:cs="Times New Roman"/>
          <w:b/>
          <w:sz w:val="24"/>
          <w:szCs w:val="24"/>
        </w:rPr>
      </w:pPr>
      <w:r w:rsidRPr="009B4F82">
        <w:rPr>
          <w:rFonts w:ascii="Times New Roman" w:hAnsi="Times New Roman" w:cs="Times New Roman"/>
          <w:b/>
          <w:sz w:val="24"/>
          <w:szCs w:val="24"/>
        </w:rPr>
        <w:t>Operacinio stalo techninė specifikacija</w:t>
      </w:r>
    </w:p>
    <w:p w14:paraId="5530F268" w14:textId="77777777" w:rsidR="004A54AE" w:rsidRPr="009B4F82" w:rsidRDefault="004A54AE" w:rsidP="004A54AE">
      <w:pPr>
        <w:rPr>
          <w:rFonts w:ascii="Times New Roman" w:eastAsia="Calibri" w:hAnsi="Times New Roman" w:cs="Times New Roman"/>
          <w:bCs/>
          <w:sz w:val="24"/>
          <w:szCs w:val="24"/>
        </w:rPr>
      </w:pPr>
    </w:p>
    <w:tbl>
      <w:tblPr>
        <w:tblW w:w="53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785"/>
        <w:gridCol w:w="5529"/>
        <w:gridCol w:w="2127"/>
      </w:tblGrid>
      <w:tr w:rsidR="004A54AE" w:rsidRPr="005A3A20" w14:paraId="413FC828" w14:textId="77777777" w:rsidTr="00267A38">
        <w:trPr>
          <w:trHeight w:val="592"/>
          <w:jc w:val="center"/>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05CC4" w14:textId="77777777" w:rsidR="004A54AE" w:rsidRPr="005A3A20" w:rsidRDefault="004A54AE" w:rsidP="0047505A">
            <w:pPr>
              <w:spacing w:before="40" w:after="40"/>
              <w:jc w:val="center"/>
              <w:rPr>
                <w:rFonts w:ascii="Times New Roman" w:hAnsi="Times New Roman" w:cs="Times New Roman"/>
                <w:bCs/>
                <w:sz w:val="24"/>
                <w:szCs w:val="24"/>
              </w:rPr>
            </w:pPr>
            <w:r w:rsidRPr="005A3A20">
              <w:rPr>
                <w:rFonts w:ascii="Times New Roman" w:hAnsi="Times New Roman" w:cs="Times New Roman"/>
                <w:bCs/>
                <w:sz w:val="24"/>
                <w:szCs w:val="24"/>
              </w:rPr>
              <w:t>Eil. Nr.</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3B501" w14:textId="77777777" w:rsidR="004A54AE" w:rsidRPr="005A3A20" w:rsidRDefault="004A54AE" w:rsidP="0047505A">
            <w:pPr>
              <w:spacing w:before="40" w:after="40"/>
              <w:jc w:val="center"/>
              <w:rPr>
                <w:rFonts w:ascii="Times New Roman" w:hAnsi="Times New Roman" w:cs="Times New Roman"/>
                <w:bCs/>
                <w:sz w:val="24"/>
                <w:szCs w:val="24"/>
              </w:rPr>
            </w:pPr>
            <w:r w:rsidRPr="005A3A20">
              <w:rPr>
                <w:rFonts w:ascii="Times New Roman" w:hAnsi="Times New Roman" w:cs="Times New Roman"/>
                <w:bCs/>
                <w:sz w:val="24"/>
                <w:szCs w:val="24"/>
              </w:rPr>
              <w:t>Parametrai (specifikacija)</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3AD1E" w14:textId="77777777" w:rsidR="004A54AE" w:rsidRPr="0024704A" w:rsidRDefault="004A54AE" w:rsidP="0024704A">
            <w:pPr>
              <w:spacing w:before="40" w:after="40"/>
              <w:jc w:val="both"/>
              <w:rPr>
                <w:rFonts w:ascii="Times New Roman" w:hAnsi="Times New Roman" w:cs="Times New Roman"/>
                <w:bCs/>
                <w:sz w:val="24"/>
                <w:szCs w:val="24"/>
              </w:rPr>
            </w:pPr>
            <w:r w:rsidRPr="0024704A">
              <w:rPr>
                <w:rFonts w:ascii="Times New Roman" w:hAnsi="Times New Roman" w:cs="Times New Roman"/>
                <w:bCs/>
                <w:sz w:val="24"/>
                <w:szCs w:val="24"/>
              </w:rPr>
              <w:t>Reikalaujamos parametrų reikšmės</w:t>
            </w:r>
          </w:p>
        </w:tc>
        <w:tc>
          <w:tcPr>
            <w:tcW w:w="1057" w:type="pct"/>
            <w:tcBorders>
              <w:top w:val="single" w:sz="4" w:space="0" w:color="auto"/>
              <w:left w:val="single" w:sz="4" w:space="0" w:color="auto"/>
              <w:bottom w:val="single" w:sz="4" w:space="0" w:color="auto"/>
              <w:right w:val="single" w:sz="4" w:space="0" w:color="auto"/>
            </w:tcBorders>
            <w:vAlign w:val="center"/>
          </w:tcPr>
          <w:p w14:paraId="11D55C3A" w14:textId="730533C0" w:rsidR="005A3A20" w:rsidRPr="00687657" w:rsidRDefault="005A3A20" w:rsidP="0047505A">
            <w:pPr>
              <w:spacing w:before="40" w:after="40"/>
              <w:jc w:val="center"/>
              <w:rPr>
                <w:rFonts w:ascii="Times New Roman" w:hAnsi="Times New Roman" w:cs="Times New Roman"/>
                <w:bCs/>
                <w:sz w:val="24"/>
                <w:szCs w:val="24"/>
              </w:rPr>
            </w:pPr>
            <w:r w:rsidRPr="00687657">
              <w:rPr>
                <w:rFonts w:ascii="Times New Roman" w:eastAsia="Arial Unicode MS" w:hAnsi="Times New Roman" w:cs="Times New Roman"/>
                <w:sz w:val="24"/>
                <w:szCs w:val="24"/>
                <w:bdr w:val="nil"/>
              </w:rPr>
              <w:t>Tiekėjo siūlomos prekės parametrų reikšmės su nuoroda į gamintojo dokumentaciją</w:t>
            </w:r>
          </w:p>
        </w:tc>
      </w:tr>
      <w:tr w:rsidR="00CB3B89" w:rsidRPr="005A3A20" w14:paraId="761D265B" w14:textId="77777777" w:rsidTr="00CB3B89">
        <w:trPr>
          <w:trHeight w:val="592"/>
          <w:jc w:val="center"/>
        </w:trPr>
        <w:tc>
          <w:tcPr>
            <w:tcW w:w="1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487D7" w14:textId="2B6370F6" w:rsidR="00CB3B89" w:rsidRPr="005A3A20" w:rsidRDefault="00CB3B89" w:rsidP="0047505A">
            <w:pPr>
              <w:spacing w:before="40" w:after="40"/>
              <w:jc w:val="center"/>
              <w:rPr>
                <w:rFonts w:ascii="Times New Roman" w:hAnsi="Times New Roman" w:cs="Times New Roman"/>
                <w:bCs/>
                <w:sz w:val="24"/>
                <w:szCs w:val="24"/>
              </w:rPr>
            </w:pPr>
            <w:r>
              <w:rPr>
                <w:rFonts w:ascii="Times New Roman" w:hAnsi="Times New Roman" w:cs="Times New Roman"/>
                <w:bCs/>
                <w:sz w:val="24"/>
                <w:szCs w:val="24"/>
              </w:rPr>
              <w:t>Pavadinimas</w:t>
            </w:r>
          </w:p>
        </w:tc>
        <w:tc>
          <w:tcPr>
            <w:tcW w:w="2748" w:type="pct"/>
            <w:tcBorders>
              <w:top w:val="single" w:sz="4" w:space="0" w:color="auto"/>
              <w:left w:val="single" w:sz="4" w:space="0" w:color="auto"/>
              <w:bottom w:val="single" w:sz="4" w:space="0" w:color="auto"/>
              <w:right w:val="single" w:sz="4" w:space="0" w:color="auto"/>
            </w:tcBorders>
            <w:shd w:val="clear" w:color="auto" w:fill="auto"/>
            <w:vAlign w:val="center"/>
          </w:tcPr>
          <w:p w14:paraId="3AA29CD2" w14:textId="77777777" w:rsidR="00CB3B89" w:rsidRPr="00CB3B89" w:rsidRDefault="00CB3B89" w:rsidP="00CB3B89">
            <w:pPr>
              <w:spacing w:before="40" w:after="40"/>
              <w:jc w:val="both"/>
              <w:rPr>
                <w:rFonts w:ascii="Times New Roman" w:hAnsi="Times New Roman" w:cs="Times New Roman"/>
                <w:b/>
                <w:bCs/>
                <w:sz w:val="24"/>
                <w:szCs w:val="24"/>
                <w:lang w:bidi="lt-LT"/>
              </w:rPr>
            </w:pPr>
            <w:r w:rsidRPr="00CB3B89">
              <w:rPr>
                <w:rFonts w:ascii="Times New Roman" w:hAnsi="Times New Roman" w:cs="Times New Roman"/>
                <w:b/>
                <w:bCs/>
                <w:sz w:val="24"/>
                <w:szCs w:val="24"/>
                <w:lang w:bidi="lt-LT"/>
              </w:rPr>
              <w:t xml:space="preserve">Operacinis stalas </w:t>
            </w:r>
          </w:p>
          <w:p w14:paraId="3CBC2C61" w14:textId="0B66F91D" w:rsidR="00CB3B89" w:rsidRPr="0024704A" w:rsidRDefault="00CB3B89" w:rsidP="00CB3B89">
            <w:pPr>
              <w:spacing w:before="40" w:after="40"/>
              <w:jc w:val="both"/>
              <w:rPr>
                <w:rFonts w:ascii="Times New Roman" w:hAnsi="Times New Roman" w:cs="Times New Roman"/>
                <w:bCs/>
                <w:sz w:val="24"/>
                <w:szCs w:val="24"/>
              </w:rPr>
            </w:pPr>
            <w:r w:rsidRPr="00CB3B89">
              <w:rPr>
                <w:rFonts w:ascii="Times New Roman" w:hAnsi="Times New Roman" w:cs="Times New Roman"/>
                <w:bCs/>
                <w:i/>
                <w:sz w:val="24"/>
                <w:szCs w:val="24"/>
                <w:lang w:bidi="lt-LT"/>
              </w:rPr>
              <w:t>[siūlomas modelis ir gamintojas]</w:t>
            </w:r>
          </w:p>
        </w:tc>
        <w:tc>
          <w:tcPr>
            <w:tcW w:w="1057" w:type="pct"/>
            <w:tcBorders>
              <w:top w:val="single" w:sz="4" w:space="0" w:color="auto"/>
              <w:left w:val="single" w:sz="4" w:space="0" w:color="auto"/>
              <w:bottom w:val="single" w:sz="4" w:space="0" w:color="auto"/>
              <w:right w:val="single" w:sz="4" w:space="0" w:color="auto"/>
            </w:tcBorders>
            <w:vAlign w:val="center"/>
          </w:tcPr>
          <w:p w14:paraId="19FF66F3" w14:textId="77777777" w:rsidR="00CB3B89" w:rsidRPr="00687657" w:rsidRDefault="00CB3B89" w:rsidP="0047505A">
            <w:pPr>
              <w:spacing w:before="40" w:after="40"/>
              <w:jc w:val="center"/>
              <w:rPr>
                <w:rFonts w:ascii="Times New Roman" w:eastAsia="Arial Unicode MS" w:hAnsi="Times New Roman" w:cs="Times New Roman"/>
                <w:sz w:val="24"/>
                <w:szCs w:val="24"/>
                <w:bdr w:val="nil"/>
              </w:rPr>
            </w:pPr>
          </w:p>
        </w:tc>
      </w:tr>
      <w:tr w:rsidR="004A54AE" w:rsidRPr="009B4F82" w14:paraId="4101912B" w14:textId="77777777" w:rsidTr="00267A38">
        <w:trPr>
          <w:trHeight w:val="592"/>
          <w:jc w:val="center"/>
        </w:trPr>
        <w:tc>
          <w:tcPr>
            <w:tcW w:w="308" w:type="pct"/>
            <w:tcBorders>
              <w:top w:val="single" w:sz="4" w:space="0" w:color="auto"/>
              <w:left w:val="single" w:sz="4" w:space="0" w:color="auto"/>
              <w:bottom w:val="single" w:sz="4" w:space="0" w:color="auto"/>
              <w:right w:val="single" w:sz="4" w:space="0" w:color="auto"/>
            </w:tcBorders>
            <w:shd w:val="clear" w:color="auto" w:fill="auto"/>
          </w:tcPr>
          <w:p w14:paraId="46EE6B04" w14:textId="77777777" w:rsidR="004A54AE" w:rsidRPr="009B4F82" w:rsidRDefault="004A54AE" w:rsidP="004A54AE">
            <w:pPr>
              <w:numPr>
                <w:ilvl w:val="0"/>
                <w:numId w:val="8"/>
              </w:numPr>
              <w:spacing w:before="40" w:after="40"/>
              <w:jc w:val="cen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438C530B" w14:textId="77777777" w:rsidR="004A54AE" w:rsidRPr="009B4F82" w:rsidRDefault="004A54AE" w:rsidP="0047505A">
            <w:pPr>
              <w:spacing w:before="40" w:after="40"/>
              <w:rPr>
                <w:rFonts w:ascii="Times New Roman" w:hAnsi="Times New Roman" w:cs="Times New Roman"/>
                <w:bCs/>
                <w:sz w:val="24"/>
                <w:szCs w:val="24"/>
              </w:rPr>
            </w:pPr>
            <w:r w:rsidRPr="009B4F82">
              <w:rPr>
                <w:rFonts w:ascii="Times New Roman" w:hAnsi="Times New Roman" w:cs="Times New Roman"/>
                <w:bCs/>
                <w:sz w:val="24"/>
                <w:szCs w:val="24"/>
              </w:rPr>
              <w:t>A</w:t>
            </w:r>
            <w:r w:rsidRPr="009B4F82">
              <w:rPr>
                <w:rFonts w:ascii="Times New Roman" w:hAnsi="Times New Roman" w:cs="Times New Roman"/>
                <w:sz w:val="24"/>
                <w:szCs w:val="24"/>
              </w:rPr>
              <w:t>prašymas</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795A979F" w14:textId="77777777" w:rsidR="004A54AE" w:rsidRPr="0024704A" w:rsidRDefault="004A54AE" w:rsidP="0024704A">
            <w:pPr>
              <w:spacing w:before="40" w:after="40"/>
              <w:jc w:val="both"/>
              <w:rPr>
                <w:rFonts w:ascii="Times New Roman" w:hAnsi="Times New Roman" w:cs="Times New Roman"/>
                <w:bCs/>
                <w:sz w:val="24"/>
                <w:szCs w:val="24"/>
              </w:rPr>
            </w:pPr>
            <w:r w:rsidRPr="0024704A">
              <w:rPr>
                <w:rFonts w:ascii="Times New Roman" w:hAnsi="Times New Roman" w:cs="Times New Roman"/>
                <w:bCs/>
                <w:sz w:val="24"/>
                <w:szCs w:val="24"/>
              </w:rPr>
              <w:t>U</w:t>
            </w:r>
            <w:r w:rsidRPr="0024704A">
              <w:rPr>
                <w:rFonts w:ascii="Times New Roman" w:hAnsi="Times New Roman" w:cs="Times New Roman"/>
                <w:sz w:val="24"/>
                <w:szCs w:val="24"/>
              </w:rPr>
              <w:t>niversalus  operacinis stalas, tinkamas naudoti įvairių operacijų metu,</w:t>
            </w:r>
            <w:r w:rsidR="007048E8" w:rsidRPr="0024704A">
              <w:rPr>
                <w:rFonts w:ascii="Times New Roman" w:hAnsi="Times New Roman" w:cs="Times New Roman"/>
                <w:sz w:val="24"/>
                <w:szCs w:val="24"/>
              </w:rPr>
              <w:t xml:space="preserve"> pritaikytas pagal visus reikalavimus šiose srityse: kraujagyslių chirurgija, urologija ir ortopedija. Operacinis stalas su elektriniu išilginiu paslinkimu, kad garantuotų geriausią įmanomą prieigą rentgeno C lankui.</w:t>
            </w:r>
          </w:p>
        </w:tc>
        <w:tc>
          <w:tcPr>
            <w:tcW w:w="1057" w:type="pct"/>
            <w:tcBorders>
              <w:top w:val="single" w:sz="4" w:space="0" w:color="auto"/>
              <w:left w:val="single" w:sz="4" w:space="0" w:color="auto"/>
              <w:bottom w:val="single" w:sz="4" w:space="0" w:color="auto"/>
              <w:right w:val="single" w:sz="4" w:space="0" w:color="auto"/>
            </w:tcBorders>
          </w:tcPr>
          <w:p w14:paraId="2377ABAB" w14:textId="77777777" w:rsidR="004A54AE" w:rsidRPr="009B4F82" w:rsidRDefault="004A54AE" w:rsidP="0047505A">
            <w:pPr>
              <w:spacing w:before="40" w:after="40"/>
              <w:rPr>
                <w:rFonts w:ascii="Times New Roman" w:hAnsi="Times New Roman" w:cs="Times New Roman"/>
                <w:bCs/>
                <w:sz w:val="24"/>
                <w:szCs w:val="24"/>
              </w:rPr>
            </w:pPr>
          </w:p>
        </w:tc>
      </w:tr>
      <w:tr w:rsidR="00687657" w:rsidRPr="009B4F82" w14:paraId="1825F303" w14:textId="77777777" w:rsidTr="00267A38">
        <w:trPr>
          <w:trHeight w:val="1041"/>
          <w:jc w:val="center"/>
        </w:trPr>
        <w:tc>
          <w:tcPr>
            <w:tcW w:w="308" w:type="pct"/>
            <w:vMerge w:val="restart"/>
            <w:tcBorders>
              <w:top w:val="single" w:sz="4" w:space="0" w:color="auto"/>
              <w:left w:val="single" w:sz="4" w:space="0" w:color="auto"/>
              <w:right w:val="single" w:sz="4" w:space="0" w:color="auto"/>
            </w:tcBorders>
            <w:shd w:val="clear" w:color="auto" w:fill="auto"/>
          </w:tcPr>
          <w:p w14:paraId="742AF47C" w14:textId="77777777" w:rsidR="00687657" w:rsidRPr="009B4F82" w:rsidRDefault="00687657" w:rsidP="004A54AE">
            <w:pPr>
              <w:pStyle w:val="Pagrindinistekstas2"/>
              <w:numPr>
                <w:ilvl w:val="0"/>
                <w:numId w:val="8"/>
              </w:numPr>
              <w:shd w:val="clear" w:color="auto" w:fill="auto"/>
              <w:spacing w:before="40" w:after="40" w:line="240" w:lineRule="auto"/>
              <w:jc w:val="center"/>
              <w:rPr>
                <w:rFonts w:cs="Times New Roman"/>
                <w:bCs/>
                <w:sz w:val="24"/>
                <w:szCs w:val="24"/>
                <w:lang w:eastAsia="lt-LT"/>
              </w:rPr>
            </w:pPr>
          </w:p>
        </w:tc>
        <w:tc>
          <w:tcPr>
            <w:tcW w:w="887" w:type="pct"/>
            <w:vMerge w:val="restart"/>
            <w:tcBorders>
              <w:top w:val="single" w:sz="4" w:space="0" w:color="auto"/>
              <w:left w:val="single" w:sz="4" w:space="0" w:color="auto"/>
              <w:right w:val="single" w:sz="4" w:space="0" w:color="auto"/>
            </w:tcBorders>
            <w:shd w:val="clear" w:color="auto" w:fill="auto"/>
          </w:tcPr>
          <w:p w14:paraId="2EF23F65" w14:textId="77777777" w:rsidR="00687657" w:rsidRPr="009B4F82" w:rsidRDefault="00687657" w:rsidP="0047505A">
            <w:pPr>
              <w:pStyle w:val="Pagrindinistekstas2"/>
              <w:shd w:val="clear" w:color="auto" w:fill="auto"/>
              <w:spacing w:before="40" w:after="40" w:line="240" w:lineRule="auto"/>
              <w:ind w:firstLine="0"/>
              <w:rPr>
                <w:rFonts w:cs="Times New Roman"/>
                <w:bCs/>
                <w:sz w:val="24"/>
                <w:szCs w:val="24"/>
                <w:lang w:eastAsia="lt-LT"/>
              </w:rPr>
            </w:pPr>
            <w:r w:rsidRPr="009B4F82">
              <w:rPr>
                <w:rStyle w:val="Pagrindinistekstas1"/>
                <w:bCs/>
                <w:sz w:val="24"/>
                <w:szCs w:val="24"/>
              </w:rPr>
              <w:t>Bendrieji reikalavimai stalui:</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7E154D5C" w14:textId="1ABE6CB4" w:rsidR="00687657" w:rsidRPr="0024704A" w:rsidRDefault="00687657" w:rsidP="0024704A">
            <w:pPr>
              <w:pStyle w:val="Sraopastraipa"/>
              <w:numPr>
                <w:ilvl w:val="0"/>
                <w:numId w:val="15"/>
              </w:numPr>
              <w:tabs>
                <w:tab w:val="left" w:pos="368"/>
              </w:tabs>
              <w:ind w:left="0" w:firstLine="0"/>
              <w:jc w:val="both"/>
              <w:rPr>
                <w:rFonts w:ascii="Times New Roman" w:hAnsi="Times New Roman" w:cs="Times New Roman"/>
                <w:bCs/>
                <w:sz w:val="24"/>
                <w:szCs w:val="24"/>
              </w:rPr>
            </w:pPr>
            <w:r w:rsidRPr="0024704A">
              <w:rPr>
                <w:rFonts w:ascii="Times New Roman" w:hAnsi="Times New Roman" w:cs="Times New Roman"/>
                <w:sz w:val="24"/>
                <w:szCs w:val="24"/>
                <w:lang w:eastAsia="en-GB"/>
              </w:rPr>
              <w:t>Stalas mobilus, su ratukais, su iš stalo pagrindo nuleidžiamomis specialiomis atramomis, stabilizuojančiomis stalą, arba ratukai su elektriniu stabdžiu.</w:t>
            </w:r>
          </w:p>
        </w:tc>
        <w:tc>
          <w:tcPr>
            <w:tcW w:w="1057" w:type="pct"/>
            <w:tcBorders>
              <w:top w:val="single" w:sz="4" w:space="0" w:color="auto"/>
              <w:left w:val="single" w:sz="4" w:space="0" w:color="auto"/>
              <w:bottom w:val="single" w:sz="4" w:space="0" w:color="auto"/>
              <w:right w:val="single" w:sz="4" w:space="0" w:color="auto"/>
            </w:tcBorders>
          </w:tcPr>
          <w:p w14:paraId="1245BB0F" w14:textId="77777777" w:rsidR="00687657" w:rsidRPr="009B4F82" w:rsidRDefault="00687657" w:rsidP="0047505A">
            <w:pPr>
              <w:spacing w:before="40" w:after="40" w:line="276" w:lineRule="auto"/>
              <w:rPr>
                <w:rFonts w:ascii="Times New Roman" w:hAnsi="Times New Roman" w:cs="Times New Roman"/>
                <w:sz w:val="24"/>
                <w:szCs w:val="24"/>
                <w:lang w:eastAsia="en-GB"/>
              </w:rPr>
            </w:pPr>
          </w:p>
        </w:tc>
      </w:tr>
      <w:tr w:rsidR="00687657" w:rsidRPr="009B4F82" w14:paraId="69F5A79A" w14:textId="77777777" w:rsidTr="00267A38">
        <w:trPr>
          <w:trHeight w:val="345"/>
          <w:jc w:val="center"/>
        </w:trPr>
        <w:tc>
          <w:tcPr>
            <w:tcW w:w="308" w:type="pct"/>
            <w:vMerge/>
            <w:tcBorders>
              <w:left w:val="single" w:sz="4" w:space="0" w:color="auto"/>
              <w:right w:val="single" w:sz="4" w:space="0" w:color="auto"/>
            </w:tcBorders>
            <w:shd w:val="clear" w:color="auto" w:fill="auto"/>
          </w:tcPr>
          <w:p w14:paraId="3335B68B"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2EA8B9FB"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9F3909A" w14:textId="1F08E421" w:rsidR="00687657" w:rsidRPr="0024704A" w:rsidRDefault="00687657" w:rsidP="0024704A">
            <w:pPr>
              <w:pStyle w:val="Sraopastraipa"/>
              <w:numPr>
                <w:ilvl w:val="0"/>
                <w:numId w:val="15"/>
              </w:numPr>
              <w:tabs>
                <w:tab w:val="left" w:pos="368"/>
              </w:tabs>
              <w:ind w:left="0" w:firstLine="0"/>
              <w:jc w:val="both"/>
              <w:rPr>
                <w:rFonts w:ascii="Times New Roman" w:hAnsi="Times New Roman" w:cs="Times New Roman"/>
                <w:sz w:val="24"/>
                <w:szCs w:val="24"/>
                <w:lang w:eastAsia="en-GB"/>
              </w:rPr>
            </w:pPr>
            <w:r w:rsidRPr="0024704A">
              <w:rPr>
                <w:rFonts w:ascii="Times New Roman" w:hAnsi="Times New Roman" w:cs="Times New Roman"/>
                <w:sz w:val="24"/>
                <w:szCs w:val="24"/>
                <w:lang w:eastAsia="en-GB"/>
              </w:rPr>
              <w:t>Stalo kolona – teleskopinė, iš išorės padengta stumdomomis plokštėmis.</w:t>
            </w:r>
          </w:p>
        </w:tc>
        <w:tc>
          <w:tcPr>
            <w:tcW w:w="1057" w:type="pct"/>
            <w:tcBorders>
              <w:top w:val="single" w:sz="4" w:space="0" w:color="auto"/>
              <w:left w:val="single" w:sz="4" w:space="0" w:color="auto"/>
              <w:bottom w:val="single" w:sz="4" w:space="0" w:color="auto"/>
              <w:right w:val="single" w:sz="4" w:space="0" w:color="auto"/>
            </w:tcBorders>
          </w:tcPr>
          <w:p w14:paraId="2FFF2330" w14:textId="77777777" w:rsidR="00687657" w:rsidRPr="009B4F82" w:rsidRDefault="00687657" w:rsidP="00687657">
            <w:pPr>
              <w:rPr>
                <w:rFonts w:ascii="Times New Roman" w:hAnsi="Times New Roman" w:cs="Times New Roman"/>
                <w:sz w:val="24"/>
                <w:szCs w:val="24"/>
                <w:lang w:eastAsia="en-GB"/>
              </w:rPr>
            </w:pPr>
          </w:p>
        </w:tc>
      </w:tr>
      <w:tr w:rsidR="00687657" w:rsidRPr="009B4F82" w14:paraId="25B95E0D" w14:textId="77777777" w:rsidTr="00267A38">
        <w:trPr>
          <w:trHeight w:val="545"/>
          <w:jc w:val="center"/>
        </w:trPr>
        <w:tc>
          <w:tcPr>
            <w:tcW w:w="308" w:type="pct"/>
            <w:vMerge/>
            <w:tcBorders>
              <w:left w:val="single" w:sz="4" w:space="0" w:color="auto"/>
              <w:right w:val="single" w:sz="4" w:space="0" w:color="auto"/>
            </w:tcBorders>
            <w:shd w:val="clear" w:color="auto" w:fill="auto"/>
          </w:tcPr>
          <w:p w14:paraId="0C947A3C"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372215C8"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31AA6629" w14:textId="47CFD3FA" w:rsidR="00687657" w:rsidRPr="0024704A" w:rsidRDefault="00687657" w:rsidP="0024704A">
            <w:pPr>
              <w:numPr>
                <w:ilvl w:val="0"/>
                <w:numId w:val="15"/>
              </w:numPr>
              <w:tabs>
                <w:tab w:val="left" w:pos="368"/>
              </w:tabs>
              <w:ind w:left="0" w:firstLine="0"/>
              <w:jc w:val="both"/>
              <w:rPr>
                <w:rFonts w:ascii="Times New Roman" w:hAnsi="Times New Roman" w:cs="Times New Roman"/>
                <w:sz w:val="24"/>
                <w:szCs w:val="24"/>
                <w:lang w:eastAsia="en-GB"/>
              </w:rPr>
            </w:pPr>
            <w:r w:rsidRPr="0024704A">
              <w:rPr>
                <w:rStyle w:val="Pagrindinistekstas1"/>
                <w:rFonts w:eastAsiaTheme="minorHAnsi"/>
                <w:bCs/>
                <w:sz w:val="24"/>
                <w:szCs w:val="24"/>
              </w:rPr>
              <w:t>Stalo aukščio, pasvirimo kampų ir pozicijų reguliavimas elektrini</w:t>
            </w:r>
            <w:r w:rsidR="0095641F" w:rsidRPr="0024704A">
              <w:rPr>
                <w:rStyle w:val="Pagrindinistekstas1"/>
                <w:rFonts w:eastAsiaTheme="minorHAnsi"/>
                <w:bCs/>
                <w:sz w:val="24"/>
                <w:szCs w:val="24"/>
              </w:rPr>
              <w:t>s arba elektrinis – hidraulinis.</w:t>
            </w:r>
          </w:p>
        </w:tc>
        <w:tc>
          <w:tcPr>
            <w:tcW w:w="1057" w:type="pct"/>
            <w:tcBorders>
              <w:top w:val="single" w:sz="4" w:space="0" w:color="auto"/>
              <w:left w:val="single" w:sz="4" w:space="0" w:color="auto"/>
              <w:bottom w:val="single" w:sz="4" w:space="0" w:color="auto"/>
              <w:right w:val="single" w:sz="4" w:space="0" w:color="auto"/>
            </w:tcBorders>
          </w:tcPr>
          <w:p w14:paraId="711DF7D3" w14:textId="77777777" w:rsidR="00687657" w:rsidRPr="009B4F82" w:rsidRDefault="00687657" w:rsidP="00687657">
            <w:pPr>
              <w:rPr>
                <w:rFonts w:ascii="Times New Roman" w:hAnsi="Times New Roman" w:cs="Times New Roman"/>
                <w:sz w:val="24"/>
                <w:szCs w:val="24"/>
                <w:lang w:eastAsia="en-GB"/>
              </w:rPr>
            </w:pPr>
          </w:p>
        </w:tc>
      </w:tr>
      <w:tr w:rsidR="00687657" w:rsidRPr="009B4F82" w14:paraId="79D81629" w14:textId="77777777" w:rsidTr="00267A38">
        <w:trPr>
          <w:trHeight w:val="345"/>
          <w:jc w:val="center"/>
        </w:trPr>
        <w:tc>
          <w:tcPr>
            <w:tcW w:w="308" w:type="pct"/>
            <w:vMerge/>
            <w:tcBorders>
              <w:left w:val="single" w:sz="4" w:space="0" w:color="auto"/>
              <w:right w:val="single" w:sz="4" w:space="0" w:color="auto"/>
            </w:tcBorders>
            <w:shd w:val="clear" w:color="auto" w:fill="auto"/>
          </w:tcPr>
          <w:p w14:paraId="471BEF9A"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15C3D205"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45CD2F3" w14:textId="0E6B94D9" w:rsidR="00687657" w:rsidRPr="0024704A" w:rsidRDefault="00687657" w:rsidP="0024704A">
            <w:pPr>
              <w:numPr>
                <w:ilvl w:val="0"/>
                <w:numId w:val="15"/>
              </w:numPr>
              <w:tabs>
                <w:tab w:val="left" w:pos="368"/>
              </w:tabs>
              <w:ind w:left="0" w:firstLine="0"/>
              <w:jc w:val="both"/>
              <w:rPr>
                <w:rFonts w:ascii="Times New Roman" w:hAnsi="Times New Roman" w:cs="Times New Roman"/>
                <w:sz w:val="24"/>
                <w:szCs w:val="24"/>
                <w:lang w:eastAsia="en-GB"/>
              </w:rPr>
            </w:pPr>
            <w:r w:rsidRPr="0024704A">
              <w:rPr>
                <w:rFonts w:ascii="Times New Roman" w:hAnsi="Times New Roman" w:cs="Times New Roman"/>
                <w:color w:val="000000"/>
                <w:sz w:val="24"/>
                <w:szCs w:val="24"/>
                <w:lang w:eastAsia="en-GB"/>
              </w:rPr>
              <w:t>Operacinio stalo valdymas</w:t>
            </w:r>
            <w:r w:rsidRPr="0024704A">
              <w:rPr>
                <w:rStyle w:val="Pagrindinistekstas1"/>
                <w:rFonts w:eastAsiaTheme="minorHAnsi"/>
                <w:bCs/>
                <w:sz w:val="24"/>
                <w:szCs w:val="24"/>
              </w:rPr>
              <w:t xml:space="preserve"> l</w:t>
            </w:r>
            <w:r w:rsidRPr="0024704A">
              <w:rPr>
                <w:rFonts w:ascii="Times New Roman" w:hAnsi="Times New Roman" w:cs="Times New Roman"/>
                <w:sz w:val="24"/>
                <w:szCs w:val="24"/>
                <w:lang w:eastAsia="en-GB"/>
              </w:rPr>
              <w:t>aidiniu arba belaidžiu rankiniu valdymo pultu.</w:t>
            </w:r>
          </w:p>
        </w:tc>
        <w:tc>
          <w:tcPr>
            <w:tcW w:w="1057" w:type="pct"/>
            <w:tcBorders>
              <w:top w:val="single" w:sz="4" w:space="0" w:color="auto"/>
              <w:left w:val="single" w:sz="4" w:space="0" w:color="auto"/>
              <w:bottom w:val="single" w:sz="4" w:space="0" w:color="auto"/>
              <w:right w:val="single" w:sz="4" w:space="0" w:color="auto"/>
            </w:tcBorders>
          </w:tcPr>
          <w:p w14:paraId="4815728B" w14:textId="77777777" w:rsidR="00687657" w:rsidRPr="009B4F82" w:rsidRDefault="00687657" w:rsidP="00687657">
            <w:pPr>
              <w:rPr>
                <w:rFonts w:ascii="Times New Roman" w:hAnsi="Times New Roman" w:cs="Times New Roman"/>
                <w:sz w:val="24"/>
                <w:szCs w:val="24"/>
                <w:lang w:eastAsia="en-GB"/>
              </w:rPr>
            </w:pPr>
          </w:p>
        </w:tc>
      </w:tr>
      <w:tr w:rsidR="00687657" w:rsidRPr="009B4F82" w14:paraId="32649499" w14:textId="77777777" w:rsidTr="00267A38">
        <w:trPr>
          <w:trHeight w:val="250"/>
          <w:jc w:val="center"/>
        </w:trPr>
        <w:tc>
          <w:tcPr>
            <w:tcW w:w="308" w:type="pct"/>
            <w:vMerge/>
            <w:tcBorders>
              <w:left w:val="single" w:sz="4" w:space="0" w:color="auto"/>
              <w:right w:val="single" w:sz="4" w:space="0" w:color="auto"/>
            </w:tcBorders>
            <w:shd w:val="clear" w:color="auto" w:fill="auto"/>
          </w:tcPr>
          <w:p w14:paraId="2EF66880"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3E13B285"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4B45EC1" w14:textId="503A0DC4" w:rsidR="00687657" w:rsidRPr="0024704A" w:rsidRDefault="00687657" w:rsidP="0024704A">
            <w:pPr>
              <w:numPr>
                <w:ilvl w:val="0"/>
                <w:numId w:val="15"/>
              </w:numPr>
              <w:tabs>
                <w:tab w:val="left" w:pos="368"/>
              </w:tabs>
              <w:ind w:left="0" w:firstLine="0"/>
              <w:jc w:val="both"/>
              <w:rPr>
                <w:rFonts w:ascii="Times New Roman" w:hAnsi="Times New Roman" w:cs="Times New Roman"/>
                <w:sz w:val="24"/>
                <w:szCs w:val="24"/>
                <w:lang w:eastAsia="en-GB"/>
              </w:rPr>
            </w:pPr>
            <w:r w:rsidRPr="0024704A">
              <w:rPr>
                <w:rStyle w:val="BodytextExact"/>
                <w:rFonts w:eastAsiaTheme="minorHAnsi"/>
                <w:bCs/>
                <w:sz w:val="24"/>
                <w:szCs w:val="24"/>
                <w:lang w:eastAsia="lt-LT"/>
              </w:rPr>
              <w:t xml:space="preserve">Didžiausia leistina </w:t>
            </w:r>
            <w:r w:rsidRPr="0024704A">
              <w:rPr>
                <w:rFonts w:ascii="Times New Roman" w:hAnsi="Times New Roman" w:cs="Times New Roman"/>
                <w:bCs/>
                <w:sz w:val="24"/>
                <w:szCs w:val="24"/>
                <w:lang w:eastAsia="lt-LT"/>
              </w:rPr>
              <w:t xml:space="preserve">apkrova </w:t>
            </w:r>
            <w:r w:rsidRPr="0024704A">
              <w:rPr>
                <w:rStyle w:val="BodytextExact"/>
                <w:rFonts w:eastAsiaTheme="minorHAnsi"/>
                <w:bCs/>
                <w:sz w:val="24"/>
                <w:szCs w:val="24"/>
                <w:lang w:eastAsia="lt-LT"/>
              </w:rPr>
              <w:t xml:space="preserve"> </w:t>
            </w:r>
            <w:r w:rsidRPr="0024704A">
              <w:rPr>
                <w:rFonts w:ascii="Times New Roman" w:eastAsia="Calibri" w:hAnsi="Times New Roman" w:cs="Times New Roman"/>
                <w:bCs/>
                <w:sz w:val="24"/>
                <w:szCs w:val="24"/>
                <w:lang w:eastAsia="lt-LT"/>
              </w:rPr>
              <w:t xml:space="preserve">≥ </w:t>
            </w:r>
            <w:r w:rsidRPr="0024704A">
              <w:rPr>
                <w:rFonts w:ascii="Times New Roman" w:hAnsi="Times New Roman" w:cs="Times New Roman"/>
                <w:bCs/>
                <w:sz w:val="24"/>
                <w:szCs w:val="24"/>
                <w:lang w:eastAsia="lt-LT"/>
              </w:rPr>
              <w:t>45</w:t>
            </w:r>
            <w:r w:rsidRPr="0024704A">
              <w:rPr>
                <w:rFonts w:ascii="Times New Roman" w:hAnsi="Times New Roman" w:cs="Times New Roman"/>
                <w:sz w:val="24"/>
                <w:szCs w:val="24"/>
              </w:rPr>
              <w:t>0</w:t>
            </w:r>
            <w:r w:rsidRPr="0024704A">
              <w:rPr>
                <w:rStyle w:val="BodytextExact"/>
                <w:rFonts w:eastAsiaTheme="minorHAnsi"/>
                <w:bCs/>
                <w:sz w:val="24"/>
                <w:szCs w:val="24"/>
                <w:lang w:eastAsia="lt-LT"/>
              </w:rPr>
              <w:t xml:space="preserve"> kg</w:t>
            </w:r>
          </w:p>
        </w:tc>
        <w:tc>
          <w:tcPr>
            <w:tcW w:w="1057" w:type="pct"/>
            <w:tcBorders>
              <w:top w:val="single" w:sz="4" w:space="0" w:color="auto"/>
              <w:left w:val="single" w:sz="4" w:space="0" w:color="auto"/>
              <w:bottom w:val="single" w:sz="4" w:space="0" w:color="auto"/>
              <w:right w:val="single" w:sz="4" w:space="0" w:color="auto"/>
            </w:tcBorders>
          </w:tcPr>
          <w:p w14:paraId="66A3BBB2" w14:textId="77777777" w:rsidR="00687657" w:rsidRPr="009B4F82" w:rsidRDefault="00687657" w:rsidP="00687657">
            <w:pPr>
              <w:rPr>
                <w:rFonts w:ascii="Times New Roman" w:hAnsi="Times New Roman" w:cs="Times New Roman"/>
                <w:sz w:val="24"/>
                <w:szCs w:val="24"/>
                <w:lang w:eastAsia="en-GB"/>
              </w:rPr>
            </w:pPr>
          </w:p>
        </w:tc>
      </w:tr>
      <w:tr w:rsidR="00687657" w:rsidRPr="009B4F82" w14:paraId="77A0B0CF" w14:textId="77777777" w:rsidTr="00267A38">
        <w:trPr>
          <w:trHeight w:val="664"/>
          <w:jc w:val="center"/>
        </w:trPr>
        <w:tc>
          <w:tcPr>
            <w:tcW w:w="308" w:type="pct"/>
            <w:vMerge/>
            <w:tcBorders>
              <w:left w:val="single" w:sz="4" w:space="0" w:color="auto"/>
              <w:right w:val="single" w:sz="4" w:space="0" w:color="auto"/>
            </w:tcBorders>
            <w:shd w:val="clear" w:color="auto" w:fill="auto"/>
          </w:tcPr>
          <w:p w14:paraId="72CA72E1"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5BA60A30"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795DD2D" w14:textId="77777777" w:rsidR="00687657" w:rsidRPr="0024704A" w:rsidRDefault="00687657" w:rsidP="0024704A">
            <w:pPr>
              <w:numPr>
                <w:ilvl w:val="0"/>
                <w:numId w:val="15"/>
              </w:numPr>
              <w:tabs>
                <w:tab w:val="left" w:pos="368"/>
              </w:tabs>
              <w:ind w:left="0" w:firstLine="0"/>
              <w:jc w:val="both"/>
              <w:rPr>
                <w:rStyle w:val="Pagrindinistekstas1"/>
                <w:rFonts w:eastAsiaTheme="minorHAnsi"/>
                <w:bCs/>
                <w:sz w:val="24"/>
                <w:szCs w:val="24"/>
              </w:rPr>
            </w:pPr>
            <w:r w:rsidRPr="0024704A">
              <w:rPr>
                <w:rStyle w:val="Pagrindinistekstas1"/>
                <w:rFonts w:eastAsiaTheme="minorHAnsi"/>
                <w:bCs/>
                <w:sz w:val="24"/>
                <w:szCs w:val="24"/>
              </w:rPr>
              <w:t>Išoriniai (</w:t>
            </w:r>
            <w:proofErr w:type="spellStart"/>
            <w:r w:rsidRPr="0024704A">
              <w:rPr>
                <w:rStyle w:val="Pagrindinistekstas1"/>
                <w:rFonts w:eastAsiaTheme="minorHAnsi"/>
                <w:bCs/>
                <w:sz w:val="24"/>
                <w:szCs w:val="24"/>
              </w:rPr>
              <w:t>gabaritiniai</w:t>
            </w:r>
            <w:proofErr w:type="spellEnd"/>
            <w:r w:rsidRPr="0024704A">
              <w:rPr>
                <w:rStyle w:val="Pagrindinistekstas1"/>
                <w:rFonts w:eastAsiaTheme="minorHAnsi"/>
                <w:bCs/>
                <w:sz w:val="24"/>
                <w:szCs w:val="24"/>
              </w:rPr>
              <w:t>) matmenys:</w:t>
            </w:r>
          </w:p>
          <w:p w14:paraId="6B52BDAB" w14:textId="47C19E56" w:rsidR="00687657" w:rsidRPr="0024704A" w:rsidRDefault="0095641F" w:rsidP="0024704A">
            <w:pPr>
              <w:tabs>
                <w:tab w:val="left" w:pos="368"/>
              </w:tabs>
              <w:jc w:val="both"/>
              <w:rPr>
                <w:rStyle w:val="Pagrindinistekstas1"/>
                <w:rFonts w:eastAsiaTheme="minorHAnsi"/>
                <w:bCs/>
                <w:sz w:val="24"/>
                <w:szCs w:val="24"/>
              </w:rPr>
            </w:pPr>
            <w:r w:rsidRPr="0024704A">
              <w:rPr>
                <w:rStyle w:val="Pagrindinistekstas1"/>
                <w:rFonts w:eastAsiaTheme="minorHAnsi"/>
                <w:bCs/>
                <w:sz w:val="24"/>
                <w:szCs w:val="24"/>
              </w:rPr>
              <w:t xml:space="preserve">6.1. </w:t>
            </w:r>
            <w:r w:rsidR="00687657" w:rsidRPr="0024704A">
              <w:rPr>
                <w:rStyle w:val="Pagrindinistekstas1"/>
                <w:rFonts w:eastAsiaTheme="minorHAnsi"/>
                <w:bCs/>
                <w:sz w:val="24"/>
                <w:szCs w:val="24"/>
              </w:rPr>
              <w:t xml:space="preserve">Ilgis </w:t>
            </w:r>
            <w:r w:rsidR="00687657" w:rsidRPr="0024704A">
              <w:rPr>
                <w:rFonts w:ascii="Times New Roman" w:eastAsia="Calibri" w:hAnsi="Times New Roman" w:cs="Times New Roman"/>
                <w:bCs/>
                <w:sz w:val="24"/>
                <w:szCs w:val="24"/>
              </w:rPr>
              <w:t xml:space="preserve">≥ </w:t>
            </w:r>
            <w:r w:rsidR="00687657" w:rsidRPr="0024704A">
              <w:rPr>
                <w:rStyle w:val="Pagrindinistekstas1"/>
                <w:rFonts w:eastAsiaTheme="minorHAnsi"/>
                <w:bCs/>
                <w:sz w:val="24"/>
                <w:szCs w:val="24"/>
              </w:rPr>
              <w:t>2050 mm;</w:t>
            </w:r>
          </w:p>
          <w:p w14:paraId="0BE1B55F" w14:textId="5087BFDA" w:rsidR="00687657" w:rsidRPr="0024704A" w:rsidRDefault="0095641F" w:rsidP="0024704A">
            <w:pPr>
              <w:tabs>
                <w:tab w:val="left" w:pos="368"/>
              </w:tabs>
              <w:jc w:val="both"/>
              <w:rPr>
                <w:rFonts w:ascii="Times New Roman" w:hAnsi="Times New Roman" w:cs="Times New Roman"/>
                <w:sz w:val="24"/>
                <w:szCs w:val="24"/>
                <w:lang w:eastAsia="en-GB"/>
              </w:rPr>
            </w:pPr>
            <w:r w:rsidRPr="0024704A">
              <w:rPr>
                <w:rStyle w:val="Pagrindinistekstas1"/>
                <w:rFonts w:eastAsiaTheme="minorHAnsi"/>
                <w:bCs/>
                <w:sz w:val="24"/>
                <w:szCs w:val="24"/>
              </w:rPr>
              <w:t xml:space="preserve">6.2. </w:t>
            </w:r>
            <w:r w:rsidR="00687657" w:rsidRPr="0024704A">
              <w:rPr>
                <w:rStyle w:val="Pagrindinistekstas1"/>
                <w:rFonts w:eastAsiaTheme="minorHAnsi"/>
                <w:bCs/>
                <w:sz w:val="24"/>
                <w:szCs w:val="24"/>
              </w:rPr>
              <w:t xml:space="preserve">Plotis (įskaitant šoninius bėgelius) </w:t>
            </w:r>
            <w:r w:rsidR="00687657" w:rsidRPr="0024704A">
              <w:rPr>
                <w:rFonts w:ascii="Times New Roman" w:eastAsia="Calibri" w:hAnsi="Times New Roman" w:cs="Times New Roman"/>
                <w:bCs/>
                <w:sz w:val="24"/>
                <w:szCs w:val="24"/>
              </w:rPr>
              <w:t>≥</w:t>
            </w:r>
            <w:r w:rsidR="00687657" w:rsidRPr="0024704A">
              <w:rPr>
                <w:rStyle w:val="Pagrindinistekstas1"/>
                <w:rFonts w:eastAsiaTheme="minorHAnsi"/>
                <w:bCs/>
                <w:sz w:val="24"/>
                <w:szCs w:val="24"/>
              </w:rPr>
              <w:t xml:space="preserve"> 570 mm;</w:t>
            </w:r>
          </w:p>
        </w:tc>
        <w:tc>
          <w:tcPr>
            <w:tcW w:w="1057" w:type="pct"/>
            <w:tcBorders>
              <w:top w:val="single" w:sz="4" w:space="0" w:color="auto"/>
              <w:left w:val="single" w:sz="4" w:space="0" w:color="auto"/>
              <w:bottom w:val="single" w:sz="4" w:space="0" w:color="auto"/>
              <w:right w:val="single" w:sz="4" w:space="0" w:color="auto"/>
            </w:tcBorders>
          </w:tcPr>
          <w:p w14:paraId="6CF7C07F" w14:textId="77777777" w:rsidR="00687657" w:rsidRPr="009B4F82" w:rsidRDefault="00687657" w:rsidP="00687657">
            <w:pPr>
              <w:rPr>
                <w:rFonts w:ascii="Times New Roman" w:hAnsi="Times New Roman" w:cs="Times New Roman"/>
                <w:sz w:val="24"/>
                <w:szCs w:val="24"/>
                <w:lang w:eastAsia="en-GB"/>
              </w:rPr>
            </w:pPr>
          </w:p>
        </w:tc>
      </w:tr>
      <w:tr w:rsidR="00687657" w:rsidRPr="009B4F82" w14:paraId="25BA0075" w14:textId="77777777" w:rsidTr="00267A38">
        <w:trPr>
          <w:trHeight w:val="251"/>
          <w:jc w:val="center"/>
        </w:trPr>
        <w:tc>
          <w:tcPr>
            <w:tcW w:w="308" w:type="pct"/>
            <w:vMerge/>
            <w:tcBorders>
              <w:left w:val="single" w:sz="4" w:space="0" w:color="auto"/>
              <w:right w:val="single" w:sz="4" w:space="0" w:color="auto"/>
            </w:tcBorders>
            <w:shd w:val="clear" w:color="auto" w:fill="auto"/>
          </w:tcPr>
          <w:p w14:paraId="4C5388B9"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3BB10BE8"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2228FF0" w14:textId="4AA95A6D" w:rsidR="00687657" w:rsidRPr="0024704A" w:rsidRDefault="00687657" w:rsidP="0024704A">
            <w:pPr>
              <w:numPr>
                <w:ilvl w:val="0"/>
                <w:numId w:val="15"/>
              </w:numPr>
              <w:tabs>
                <w:tab w:val="left" w:pos="368"/>
              </w:tabs>
              <w:ind w:left="0" w:firstLine="0"/>
              <w:jc w:val="both"/>
              <w:rPr>
                <w:rFonts w:ascii="Times New Roman" w:hAnsi="Times New Roman" w:cs="Times New Roman"/>
                <w:sz w:val="24"/>
                <w:szCs w:val="24"/>
                <w:lang w:eastAsia="en-GB"/>
              </w:rPr>
            </w:pPr>
            <w:r w:rsidRPr="0024704A">
              <w:rPr>
                <w:rStyle w:val="Pagrindinistekstas1"/>
                <w:rFonts w:eastAsiaTheme="minorHAnsi"/>
                <w:bCs/>
                <w:sz w:val="24"/>
                <w:szCs w:val="24"/>
              </w:rPr>
              <w:t>Su integruotu akumuliatoriumi ir įkrovos likučio indikatoriumi;</w:t>
            </w:r>
          </w:p>
        </w:tc>
        <w:tc>
          <w:tcPr>
            <w:tcW w:w="1057" w:type="pct"/>
            <w:tcBorders>
              <w:top w:val="single" w:sz="4" w:space="0" w:color="auto"/>
              <w:left w:val="single" w:sz="4" w:space="0" w:color="auto"/>
              <w:bottom w:val="single" w:sz="4" w:space="0" w:color="auto"/>
              <w:right w:val="single" w:sz="4" w:space="0" w:color="auto"/>
            </w:tcBorders>
          </w:tcPr>
          <w:p w14:paraId="52F896B2" w14:textId="77777777" w:rsidR="00687657" w:rsidRPr="009B4F82" w:rsidRDefault="00687657" w:rsidP="00687657">
            <w:pPr>
              <w:rPr>
                <w:rFonts w:ascii="Times New Roman" w:hAnsi="Times New Roman" w:cs="Times New Roman"/>
                <w:sz w:val="24"/>
                <w:szCs w:val="24"/>
                <w:lang w:eastAsia="en-GB"/>
              </w:rPr>
            </w:pPr>
          </w:p>
        </w:tc>
      </w:tr>
      <w:tr w:rsidR="00687657" w:rsidRPr="009B4F82" w14:paraId="4FE36CE2" w14:textId="77777777" w:rsidTr="00267A38">
        <w:trPr>
          <w:trHeight w:val="345"/>
          <w:jc w:val="center"/>
        </w:trPr>
        <w:tc>
          <w:tcPr>
            <w:tcW w:w="308" w:type="pct"/>
            <w:vMerge/>
            <w:tcBorders>
              <w:left w:val="single" w:sz="4" w:space="0" w:color="auto"/>
              <w:bottom w:val="single" w:sz="4" w:space="0" w:color="auto"/>
              <w:right w:val="single" w:sz="4" w:space="0" w:color="auto"/>
            </w:tcBorders>
            <w:shd w:val="clear" w:color="auto" w:fill="auto"/>
          </w:tcPr>
          <w:p w14:paraId="5F432986" w14:textId="77777777" w:rsidR="00687657" w:rsidRPr="009B4F82" w:rsidRDefault="0068765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bottom w:val="single" w:sz="4" w:space="0" w:color="auto"/>
              <w:right w:val="single" w:sz="4" w:space="0" w:color="auto"/>
            </w:tcBorders>
            <w:shd w:val="clear" w:color="auto" w:fill="auto"/>
          </w:tcPr>
          <w:p w14:paraId="2E9CD073" w14:textId="77777777" w:rsidR="00687657" w:rsidRPr="009B4F82" w:rsidRDefault="0068765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50F58C4A" w14:textId="0A4166C1" w:rsidR="00687657" w:rsidRPr="0024704A" w:rsidRDefault="00687657" w:rsidP="0024704A">
            <w:pPr>
              <w:pStyle w:val="Sraopastraipa"/>
              <w:numPr>
                <w:ilvl w:val="0"/>
                <w:numId w:val="15"/>
              </w:numPr>
              <w:tabs>
                <w:tab w:val="left" w:pos="368"/>
              </w:tabs>
              <w:ind w:left="0" w:firstLine="0"/>
              <w:jc w:val="both"/>
              <w:rPr>
                <w:rFonts w:ascii="Times New Roman" w:hAnsi="Times New Roman" w:cs="Times New Roman"/>
                <w:sz w:val="24"/>
                <w:szCs w:val="24"/>
                <w:lang w:eastAsia="en-GB"/>
              </w:rPr>
            </w:pPr>
            <w:r w:rsidRPr="0024704A">
              <w:rPr>
                <w:rStyle w:val="Pagrindinistekstas1"/>
                <w:rFonts w:eastAsiaTheme="minorHAnsi"/>
                <w:bCs/>
                <w:sz w:val="24"/>
                <w:szCs w:val="24"/>
              </w:rPr>
              <w:t>Atsparus valymo ir dezinfekavimo priemonėms.</w:t>
            </w:r>
          </w:p>
        </w:tc>
        <w:tc>
          <w:tcPr>
            <w:tcW w:w="1057" w:type="pct"/>
            <w:tcBorders>
              <w:top w:val="single" w:sz="4" w:space="0" w:color="auto"/>
              <w:left w:val="single" w:sz="4" w:space="0" w:color="auto"/>
              <w:bottom w:val="single" w:sz="4" w:space="0" w:color="auto"/>
              <w:right w:val="single" w:sz="4" w:space="0" w:color="auto"/>
            </w:tcBorders>
          </w:tcPr>
          <w:p w14:paraId="7713DBC8" w14:textId="77777777" w:rsidR="00687657" w:rsidRPr="009B4F82" w:rsidRDefault="00687657" w:rsidP="00687657">
            <w:pPr>
              <w:rPr>
                <w:rFonts w:ascii="Times New Roman" w:hAnsi="Times New Roman" w:cs="Times New Roman"/>
                <w:sz w:val="24"/>
                <w:szCs w:val="24"/>
                <w:lang w:eastAsia="en-GB"/>
              </w:rPr>
            </w:pPr>
          </w:p>
        </w:tc>
      </w:tr>
      <w:tr w:rsidR="00ED4EF7" w:rsidRPr="009B4F82" w14:paraId="57A5D85A" w14:textId="77777777" w:rsidTr="00267A38">
        <w:trPr>
          <w:trHeight w:val="221"/>
          <w:jc w:val="center"/>
        </w:trPr>
        <w:tc>
          <w:tcPr>
            <w:tcW w:w="308" w:type="pct"/>
            <w:vMerge w:val="restart"/>
            <w:tcBorders>
              <w:top w:val="single" w:sz="4" w:space="0" w:color="auto"/>
              <w:left w:val="single" w:sz="4" w:space="0" w:color="auto"/>
              <w:right w:val="single" w:sz="4" w:space="0" w:color="auto"/>
            </w:tcBorders>
            <w:shd w:val="clear" w:color="auto" w:fill="auto"/>
          </w:tcPr>
          <w:p w14:paraId="6E98EFB9" w14:textId="4C184731" w:rsidR="00ED4EF7" w:rsidRPr="009B4F82" w:rsidRDefault="00ED4EF7" w:rsidP="00687657">
            <w:pPr>
              <w:pStyle w:val="Pagrindinistekstas2"/>
              <w:shd w:val="clear" w:color="auto" w:fill="auto"/>
              <w:spacing w:line="240" w:lineRule="auto"/>
              <w:ind w:firstLine="0"/>
              <w:rPr>
                <w:rFonts w:cs="Times New Roman"/>
                <w:bCs/>
                <w:sz w:val="24"/>
                <w:szCs w:val="24"/>
                <w:lang w:eastAsia="lt-LT"/>
              </w:rPr>
            </w:pPr>
            <w:r>
              <w:rPr>
                <w:rFonts w:cs="Times New Roman"/>
                <w:bCs/>
                <w:sz w:val="24"/>
                <w:szCs w:val="24"/>
                <w:lang w:eastAsia="lt-LT"/>
              </w:rPr>
              <w:t xml:space="preserve">3. </w:t>
            </w:r>
          </w:p>
        </w:tc>
        <w:tc>
          <w:tcPr>
            <w:tcW w:w="887" w:type="pct"/>
            <w:vMerge w:val="restart"/>
            <w:tcBorders>
              <w:top w:val="single" w:sz="4" w:space="0" w:color="auto"/>
              <w:left w:val="single" w:sz="4" w:space="0" w:color="auto"/>
              <w:right w:val="single" w:sz="4" w:space="0" w:color="auto"/>
            </w:tcBorders>
            <w:shd w:val="clear" w:color="auto" w:fill="auto"/>
          </w:tcPr>
          <w:p w14:paraId="7C31855D" w14:textId="2D8B67DA" w:rsidR="00ED4EF7" w:rsidRPr="009B4F82" w:rsidRDefault="00ED4EF7" w:rsidP="00687657">
            <w:pPr>
              <w:pStyle w:val="Pagrindinistekstas2"/>
              <w:shd w:val="clear" w:color="auto" w:fill="auto"/>
              <w:spacing w:line="240" w:lineRule="auto"/>
              <w:ind w:firstLine="0"/>
              <w:rPr>
                <w:rStyle w:val="Pagrindinistekstas1"/>
                <w:bCs/>
                <w:sz w:val="24"/>
                <w:szCs w:val="24"/>
              </w:rPr>
            </w:pPr>
            <w:r w:rsidRPr="009B4F82">
              <w:rPr>
                <w:rStyle w:val="Pagrindinistekstas1"/>
                <w:bCs/>
                <w:sz w:val="24"/>
                <w:szCs w:val="24"/>
              </w:rPr>
              <w:t>Reikalavimai stalviršiui:</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057E2CEE" w14:textId="77777777" w:rsidR="00ED4EF7" w:rsidRPr="0024704A" w:rsidRDefault="00ED4EF7" w:rsidP="0024704A">
            <w:pPr>
              <w:numPr>
                <w:ilvl w:val="0"/>
                <w:numId w:val="2"/>
              </w:numPr>
              <w:tabs>
                <w:tab w:val="left" w:pos="363"/>
              </w:tabs>
              <w:ind w:left="0" w:firstLine="40"/>
              <w:jc w:val="both"/>
              <w:rPr>
                <w:rStyle w:val="Pagrindinistekstas1"/>
                <w:rFonts w:eastAsiaTheme="minorHAnsi"/>
                <w:bCs/>
                <w:sz w:val="24"/>
                <w:szCs w:val="24"/>
              </w:rPr>
            </w:pPr>
            <w:r w:rsidRPr="0024704A">
              <w:rPr>
                <w:rStyle w:val="Pagrindinistekstas1"/>
                <w:rFonts w:eastAsiaTheme="minorHAnsi"/>
                <w:bCs/>
                <w:sz w:val="24"/>
                <w:szCs w:val="24"/>
              </w:rPr>
              <w:t>Sudarytas iš ≥ 5 atskirai valdomų segmentų:</w:t>
            </w:r>
          </w:p>
          <w:p w14:paraId="548E646D" w14:textId="77777777" w:rsidR="00ED4EF7" w:rsidRPr="0024704A" w:rsidRDefault="00ED4EF7" w:rsidP="0024704A">
            <w:pPr>
              <w:numPr>
                <w:ilvl w:val="0"/>
                <w:numId w:val="3"/>
              </w:numPr>
              <w:tabs>
                <w:tab w:val="left" w:pos="363"/>
              </w:tabs>
              <w:ind w:left="0" w:firstLine="40"/>
              <w:jc w:val="both"/>
              <w:rPr>
                <w:rStyle w:val="Pagrindinistekstas1"/>
                <w:rFonts w:eastAsiaTheme="minorHAnsi"/>
                <w:bCs/>
                <w:sz w:val="24"/>
                <w:szCs w:val="24"/>
              </w:rPr>
            </w:pPr>
            <w:r w:rsidRPr="0024704A">
              <w:rPr>
                <w:rStyle w:val="Pagrindinistekstas1"/>
                <w:rFonts w:eastAsiaTheme="minorHAnsi"/>
                <w:bCs/>
                <w:sz w:val="24"/>
                <w:szCs w:val="24"/>
              </w:rPr>
              <w:t>Galvos;</w:t>
            </w:r>
          </w:p>
          <w:p w14:paraId="75AF8BC0" w14:textId="77777777" w:rsidR="00ED4EF7" w:rsidRPr="0024704A" w:rsidRDefault="00ED4EF7" w:rsidP="0024704A">
            <w:pPr>
              <w:numPr>
                <w:ilvl w:val="0"/>
                <w:numId w:val="3"/>
              </w:numPr>
              <w:tabs>
                <w:tab w:val="left" w:pos="363"/>
              </w:tabs>
              <w:ind w:left="0" w:firstLine="40"/>
              <w:jc w:val="both"/>
              <w:rPr>
                <w:rStyle w:val="Pagrindinistekstas1"/>
                <w:rFonts w:eastAsiaTheme="minorHAnsi"/>
                <w:bCs/>
                <w:sz w:val="24"/>
                <w:szCs w:val="24"/>
              </w:rPr>
            </w:pPr>
            <w:r w:rsidRPr="0024704A">
              <w:rPr>
                <w:rStyle w:val="Pagrindinistekstas1"/>
                <w:rFonts w:eastAsiaTheme="minorHAnsi"/>
                <w:bCs/>
                <w:sz w:val="24"/>
                <w:szCs w:val="24"/>
              </w:rPr>
              <w:t>Nugaros viršutinės dalies;</w:t>
            </w:r>
          </w:p>
          <w:p w14:paraId="6A914300" w14:textId="77777777" w:rsidR="00ED4EF7" w:rsidRPr="0024704A" w:rsidRDefault="00ED4EF7" w:rsidP="0024704A">
            <w:pPr>
              <w:numPr>
                <w:ilvl w:val="0"/>
                <w:numId w:val="3"/>
              </w:numPr>
              <w:tabs>
                <w:tab w:val="left" w:pos="363"/>
              </w:tabs>
              <w:ind w:left="0" w:firstLine="40"/>
              <w:jc w:val="both"/>
              <w:rPr>
                <w:rStyle w:val="Pagrindinistekstas1"/>
                <w:rFonts w:eastAsiaTheme="minorHAnsi"/>
                <w:bCs/>
                <w:sz w:val="24"/>
                <w:szCs w:val="24"/>
              </w:rPr>
            </w:pPr>
            <w:r w:rsidRPr="0024704A">
              <w:rPr>
                <w:rStyle w:val="Pagrindinistekstas1"/>
                <w:rFonts w:eastAsiaTheme="minorHAnsi"/>
                <w:bCs/>
                <w:sz w:val="24"/>
                <w:szCs w:val="24"/>
              </w:rPr>
              <w:t>Nugaros apatinės dalies;</w:t>
            </w:r>
          </w:p>
          <w:p w14:paraId="61C459C0" w14:textId="77777777" w:rsidR="00ED4EF7" w:rsidRPr="0024704A" w:rsidRDefault="00ED4EF7" w:rsidP="0024704A">
            <w:pPr>
              <w:numPr>
                <w:ilvl w:val="0"/>
                <w:numId w:val="3"/>
              </w:numPr>
              <w:tabs>
                <w:tab w:val="left" w:pos="363"/>
              </w:tabs>
              <w:ind w:left="0" w:firstLine="40"/>
              <w:jc w:val="both"/>
              <w:rPr>
                <w:rFonts w:ascii="Times New Roman" w:hAnsi="Times New Roman" w:cs="Times New Roman"/>
                <w:bCs/>
                <w:sz w:val="24"/>
                <w:szCs w:val="24"/>
              </w:rPr>
            </w:pPr>
            <w:r w:rsidRPr="0024704A">
              <w:rPr>
                <w:rFonts w:ascii="Times New Roman" w:hAnsi="Times New Roman" w:cs="Times New Roman"/>
                <w:bCs/>
                <w:sz w:val="24"/>
                <w:szCs w:val="24"/>
              </w:rPr>
              <w:t>Sėdmenų;</w:t>
            </w:r>
          </w:p>
          <w:p w14:paraId="12D6360D" w14:textId="7647E7E2" w:rsidR="00ED4EF7" w:rsidRPr="0024704A" w:rsidRDefault="00ED4EF7" w:rsidP="0024704A">
            <w:pPr>
              <w:numPr>
                <w:ilvl w:val="0"/>
                <w:numId w:val="3"/>
              </w:numPr>
              <w:tabs>
                <w:tab w:val="left" w:pos="363"/>
              </w:tabs>
              <w:ind w:left="0" w:firstLine="40"/>
              <w:jc w:val="both"/>
              <w:rPr>
                <w:rFonts w:ascii="Times New Roman" w:hAnsi="Times New Roman" w:cs="Times New Roman"/>
                <w:sz w:val="24"/>
                <w:szCs w:val="24"/>
                <w:lang w:eastAsia="en-GB"/>
              </w:rPr>
            </w:pPr>
            <w:r w:rsidRPr="0024704A">
              <w:rPr>
                <w:rFonts w:ascii="Times New Roman" w:hAnsi="Times New Roman" w:cs="Times New Roman"/>
                <w:bCs/>
                <w:sz w:val="24"/>
                <w:szCs w:val="24"/>
              </w:rPr>
              <w:t>Kojų dalies (atskirai kiekvienai kojai).</w:t>
            </w:r>
          </w:p>
        </w:tc>
        <w:tc>
          <w:tcPr>
            <w:tcW w:w="1057" w:type="pct"/>
            <w:tcBorders>
              <w:top w:val="single" w:sz="4" w:space="0" w:color="auto"/>
              <w:left w:val="single" w:sz="4" w:space="0" w:color="auto"/>
              <w:bottom w:val="single" w:sz="4" w:space="0" w:color="auto"/>
              <w:right w:val="single" w:sz="4" w:space="0" w:color="auto"/>
            </w:tcBorders>
          </w:tcPr>
          <w:p w14:paraId="3EE44E8A" w14:textId="77777777" w:rsidR="00ED4EF7" w:rsidRPr="009B4F82" w:rsidRDefault="00ED4EF7" w:rsidP="00687657">
            <w:pPr>
              <w:rPr>
                <w:rFonts w:ascii="Times New Roman" w:hAnsi="Times New Roman" w:cs="Times New Roman"/>
                <w:sz w:val="24"/>
                <w:szCs w:val="24"/>
                <w:lang w:eastAsia="en-GB"/>
              </w:rPr>
            </w:pPr>
          </w:p>
        </w:tc>
      </w:tr>
      <w:tr w:rsidR="00ED4EF7" w:rsidRPr="009B4F82" w14:paraId="0BFE3C65" w14:textId="77777777" w:rsidTr="00267A38">
        <w:trPr>
          <w:trHeight w:val="138"/>
          <w:jc w:val="center"/>
        </w:trPr>
        <w:tc>
          <w:tcPr>
            <w:tcW w:w="308" w:type="pct"/>
            <w:vMerge/>
            <w:tcBorders>
              <w:left w:val="single" w:sz="4" w:space="0" w:color="auto"/>
              <w:bottom w:val="single" w:sz="4" w:space="0" w:color="auto"/>
              <w:right w:val="single" w:sz="4" w:space="0" w:color="auto"/>
            </w:tcBorders>
            <w:shd w:val="clear" w:color="auto" w:fill="auto"/>
          </w:tcPr>
          <w:p w14:paraId="4897A7FE" w14:textId="77777777" w:rsidR="00ED4EF7" w:rsidRPr="009B4F82" w:rsidRDefault="00ED4EF7" w:rsidP="00687657">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bottom w:val="single" w:sz="4" w:space="0" w:color="auto"/>
              <w:right w:val="single" w:sz="4" w:space="0" w:color="auto"/>
            </w:tcBorders>
            <w:shd w:val="clear" w:color="auto" w:fill="auto"/>
          </w:tcPr>
          <w:p w14:paraId="7D14890C" w14:textId="77777777" w:rsidR="00ED4EF7" w:rsidRPr="009B4F82" w:rsidRDefault="00ED4EF7" w:rsidP="00687657">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7DA8008" w14:textId="579B6631" w:rsidR="00ED4EF7" w:rsidRPr="0024704A" w:rsidRDefault="00ED4EF7" w:rsidP="0024704A">
            <w:pPr>
              <w:tabs>
                <w:tab w:val="left" w:pos="363"/>
              </w:tabs>
              <w:ind w:firstLine="40"/>
              <w:jc w:val="both"/>
              <w:rPr>
                <w:rFonts w:ascii="Times New Roman" w:hAnsi="Times New Roman" w:cs="Times New Roman"/>
                <w:sz w:val="24"/>
                <w:szCs w:val="24"/>
                <w:lang w:eastAsia="en-GB"/>
              </w:rPr>
            </w:pPr>
            <w:r w:rsidRPr="0024704A">
              <w:rPr>
                <w:rFonts w:ascii="Times New Roman" w:hAnsi="Times New Roman" w:cs="Times New Roman"/>
                <w:bCs/>
                <w:sz w:val="24"/>
                <w:szCs w:val="24"/>
              </w:rPr>
              <w:t>2. Atskiros kojų atramos kiekvienai kojai, su reguliuojamu išskėtimo kampu. Su galimybe elektriškai reguliuoti pakėlimo kampą  abejoms kojoms kartu.</w:t>
            </w:r>
          </w:p>
        </w:tc>
        <w:tc>
          <w:tcPr>
            <w:tcW w:w="1057" w:type="pct"/>
            <w:tcBorders>
              <w:top w:val="single" w:sz="4" w:space="0" w:color="auto"/>
              <w:left w:val="single" w:sz="4" w:space="0" w:color="auto"/>
              <w:bottom w:val="single" w:sz="4" w:space="0" w:color="auto"/>
              <w:right w:val="single" w:sz="4" w:space="0" w:color="auto"/>
            </w:tcBorders>
          </w:tcPr>
          <w:p w14:paraId="346E7153" w14:textId="77777777" w:rsidR="00ED4EF7" w:rsidRPr="009B4F82" w:rsidRDefault="00ED4EF7" w:rsidP="00687657">
            <w:pPr>
              <w:rPr>
                <w:rFonts w:ascii="Times New Roman" w:hAnsi="Times New Roman" w:cs="Times New Roman"/>
                <w:sz w:val="24"/>
                <w:szCs w:val="24"/>
                <w:lang w:eastAsia="en-GB"/>
              </w:rPr>
            </w:pPr>
          </w:p>
        </w:tc>
      </w:tr>
      <w:tr w:rsidR="00ED4EF7" w:rsidRPr="009B4F82" w14:paraId="29A4E370" w14:textId="77777777" w:rsidTr="00267A38">
        <w:trPr>
          <w:trHeight w:val="138"/>
          <w:jc w:val="center"/>
        </w:trPr>
        <w:tc>
          <w:tcPr>
            <w:tcW w:w="308" w:type="pct"/>
            <w:vMerge w:val="restart"/>
            <w:tcBorders>
              <w:top w:val="single" w:sz="4" w:space="0" w:color="auto"/>
              <w:left w:val="single" w:sz="4" w:space="0" w:color="auto"/>
              <w:right w:val="single" w:sz="4" w:space="0" w:color="auto"/>
            </w:tcBorders>
            <w:shd w:val="clear" w:color="auto" w:fill="auto"/>
          </w:tcPr>
          <w:p w14:paraId="75F95871" w14:textId="1ED2A801" w:rsidR="00ED4EF7" w:rsidRPr="009B4F82" w:rsidRDefault="00ED4EF7" w:rsidP="00240EFE">
            <w:pPr>
              <w:pStyle w:val="Pagrindinistekstas2"/>
              <w:shd w:val="clear" w:color="auto" w:fill="auto"/>
              <w:spacing w:line="240" w:lineRule="auto"/>
              <w:ind w:firstLine="0"/>
              <w:rPr>
                <w:rFonts w:cs="Times New Roman"/>
                <w:bCs/>
                <w:sz w:val="24"/>
                <w:szCs w:val="24"/>
                <w:lang w:eastAsia="lt-LT"/>
              </w:rPr>
            </w:pPr>
            <w:r>
              <w:rPr>
                <w:rFonts w:cs="Times New Roman"/>
                <w:bCs/>
                <w:sz w:val="24"/>
                <w:szCs w:val="24"/>
                <w:lang w:eastAsia="lt-LT"/>
              </w:rPr>
              <w:t xml:space="preserve">4. </w:t>
            </w:r>
          </w:p>
        </w:tc>
        <w:tc>
          <w:tcPr>
            <w:tcW w:w="887" w:type="pct"/>
            <w:vMerge w:val="restart"/>
            <w:tcBorders>
              <w:top w:val="single" w:sz="4" w:space="0" w:color="auto"/>
              <w:left w:val="single" w:sz="4" w:space="0" w:color="auto"/>
              <w:right w:val="single" w:sz="4" w:space="0" w:color="auto"/>
            </w:tcBorders>
            <w:shd w:val="clear" w:color="auto" w:fill="auto"/>
          </w:tcPr>
          <w:p w14:paraId="79C2E201" w14:textId="23794F7C" w:rsidR="00ED4EF7" w:rsidRPr="009B4F82" w:rsidRDefault="00ED4EF7" w:rsidP="00240EFE">
            <w:pPr>
              <w:pStyle w:val="Pagrindinistekstas2"/>
              <w:shd w:val="clear" w:color="auto" w:fill="auto"/>
              <w:spacing w:line="240" w:lineRule="auto"/>
              <w:ind w:firstLine="0"/>
              <w:rPr>
                <w:rStyle w:val="Pagrindinistekstas1"/>
                <w:bCs/>
                <w:sz w:val="24"/>
                <w:szCs w:val="24"/>
              </w:rPr>
            </w:pPr>
            <w:r w:rsidRPr="009B4F82">
              <w:rPr>
                <w:rStyle w:val="Pagrindinistekstas1"/>
                <w:bCs/>
                <w:sz w:val="24"/>
                <w:szCs w:val="24"/>
              </w:rPr>
              <w:t>Reikalavimai čiužiniui:</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4465436A" w14:textId="71B7730D" w:rsidR="00ED4EF7" w:rsidRPr="0024704A" w:rsidRDefault="00ED4EF7" w:rsidP="0024704A">
            <w:pPr>
              <w:numPr>
                <w:ilvl w:val="0"/>
                <w:numId w:val="1"/>
              </w:numPr>
              <w:tabs>
                <w:tab w:val="left" w:pos="201"/>
              </w:tabs>
              <w:ind w:left="0" w:firstLine="0"/>
              <w:jc w:val="both"/>
              <w:rPr>
                <w:rFonts w:ascii="Times New Roman" w:hAnsi="Times New Roman" w:cs="Times New Roman"/>
                <w:sz w:val="24"/>
                <w:szCs w:val="24"/>
                <w:lang w:eastAsia="en-GB"/>
              </w:rPr>
            </w:pPr>
            <w:r w:rsidRPr="0024704A">
              <w:rPr>
                <w:rStyle w:val="Pagrindinistekstas1"/>
                <w:rFonts w:eastAsiaTheme="minorHAnsi"/>
                <w:bCs/>
                <w:sz w:val="24"/>
                <w:szCs w:val="24"/>
              </w:rPr>
              <w:t>Pralaidus rentgeno spinduliams;</w:t>
            </w:r>
          </w:p>
        </w:tc>
        <w:tc>
          <w:tcPr>
            <w:tcW w:w="1057" w:type="pct"/>
            <w:tcBorders>
              <w:top w:val="single" w:sz="4" w:space="0" w:color="auto"/>
              <w:left w:val="single" w:sz="4" w:space="0" w:color="auto"/>
              <w:bottom w:val="single" w:sz="4" w:space="0" w:color="auto"/>
              <w:right w:val="single" w:sz="4" w:space="0" w:color="auto"/>
            </w:tcBorders>
          </w:tcPr>
          <w:p w14:paraId="7BD80781" w14:textId="77777777" w:rsidR="00ED4EF7" w:rsidRPr="009B4F82" w:rsidRDefault="00ED4EF7" w:rsidP="00240EFE">
            <w:pPr>
              <w:rPr>
                <w:rFonts w:ascii="Times New Roman" w:hAnsi="Times New Roman" w:cs="Times New Roman"/>
                <w:sz w:val="24"/>
                <w:szCs w:val="24"/>
                <w:lang w:eastAsia="en-GB"/>
              </w:rPr>
            </w:pPr>
          </w:p>
        </w:tc>
      </w:tr>
      <w:tr w:rsidR="00ED4EF7" w:rsidRPr="009B4F82" w14:paraId="2CC7C65F" w14:textId="77777777" w:rsidTr="00267A38">
        <w:trPr>
          <w:trHeight w:val="189"/>
          <w:jc w:val="center"/>
        </w:trPr>
        <w:tc>
          <w:tcPr>
            <w:tcW w:w="308" w:type="pct"/>
            <w:vMerge/>
            <w:tcBorders>
              <w:left w:val="single" w:sz="4" w:space="0" w:color="auto"/>
              <w:right w:val="single" w:sz="4" w:space="0" w:color="auto"/>
            </w:tcBorders>
            <w:shd w:val="clear" w:color="auto" w:fill="auto"/>
          </w:tcPr>
          <w:p w14:paraId="5613A388" w14:textId="77777777" w:rsidR="00ED4EF7" w:rsidRPr="009B4F82" w:rsidRDefault="00ED4EF7" w:rsidP="00240EFE">
            <w:pPr>
              <w:pStyle w:val="Pagrindinistekstas2"/>
              <w:shd w:val="clear" w:color="auto" w:fill="auto"/>
              <w:spacing w:line="240" w:lineRule="auto"/>
              <w:ind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4A7580DB" w14:textId="77777777" w:rsidR="00ED4EF7" w:rsidRPr="009B4F82" w:rsidRDefault="00ED4EF7" w:rsidP="00240EFE">
            <w:pPr>
              <w:pStyle w:val="Pagrindinistekstas2"/>
              <w:shd w:val="clear" w:color="auto" w:fill="auto"/>
              <w:spacing w:line="240" w:lineRule="auto"/>
              <w:ind w:firstLine="0"/>
              <w:rPr>
                <w:rStyle w:val="Pagrindinistekstas1"/>
                <w:bCs/>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8DD3358" w14:textId="25C5B056" w:rsidR="00ED4EF7" w:rsidRPr="0024704A" w:rsidRDefault="00ED4EF7" w:rsidP="0024704A">
            <w:pPr>
              <w:numPr>
                <w:ilvl w:val="0"/>
                <w:numId w:val="1"/>
              </w:numPr>
              <w:tabs>
                <w:tab w:val="left" w:pos="201"/>
              </w:tabs>
              <w:ind w:left="0" w:firstLine="0"/>
              <w:jc w:val="both"/>
              <w:rPr>
                <w:rFonts w:ascii="Times New Roman" w:hAnsi="Times New Roman" w:cs="Times New Roman"/>
                <w:sz w:val="24"/>
                <w:szCs w:val="24"/>
                <w:lang w:eastAsia="en-GB"/>
              </w:rPr>
            </w:pPr>
            <w:r w:rsidRPr="0024704A">
              <w:rPr>
                <w:rStyle w:val="Pagrindinistekstas1"/>
                <w:rFonts w:eastAsiaTheme="minorHAnsi"/>
                <w:bCs/>
                <w:sz w:val="24"/>
                <w:szCs w:val="24"/>
              </w:rPr>
              <w:t>Antistatinis;</w:t>
            </w:r>
          </w:p>
        </w:tc>
        <w:tc>
          <w:tcPr>
            <w:tcW w:w="1057" w:type="pct"/>
            <w:tcBorders>
              <w:top w:val="single" w:sz="4" w:space="0" w:color="auto"/>
              <w:left w:val="single" w:sz="4" w:space="0" w:color="auto"/>
              <w:bottom w:val="single" w:sz="4" w:space="0" w:color="auto"/>
              <w:right w:val="single" w:sz="4" w:space="0" w:color="auto"/>
            </w:tcBorders>
          </w:tcPr>
          <w:p w14:paraId="79076C04" w14:textId="77777777" w:rsidR="00ED4EF7" w:rsidRPr="009B4F82" w:rsidRDefault="00ED4EF7" w:rsidP="00240EFE">
            <w:pPr>
              <w:rPr>
                <w:rFonts w:ascii="Times New Roman" w:hAnsi="Times New Roman" w:cs="Times New Roman"/>
                <w:sz w:val="24"/>
                <w:szCs w:val="24"/>
                <w:lang w:eastAsia="en-GB"/>
              </w:rPr>
            </w:pPr>
          </w:p>
        </w:tc>
      </w:tr>
      <w:tr w:rsidR="00ED4EF7" w:rsidRPr="009B4F82" w14:paraId="2C88ED35" w14:textId="77777777" w:rsidTr="00267A38">
        <w:trPr>
          <w:trHeight w:val="132"/>
          <w:jc w:val="center"/>
        </w:trPr>
        <w:tc>
          <w:tcPr>
            <w:tcW w:w="308" w:type="pct"/>
            <w:vMerge/>
            <w:tcBorders>
              <w:left w:val="single" w:sz="4" w:space="0" w:color="auto"/>
              <w:right w:val="single" w:sz="4" w:space="0" w:color="auto"/>
            </w:tcBorders>
            <w:shd w:val="clear" w:color="auto" w:fill="auto"/>
          </w:tcPr>
          <w:p w14:paraId="02E8754A" w14:textId="77777777" w:rsidR="00ED4EF7" w:rsidRPr="009B4F82" w:rsidRDefault="00ED4EF7" w:rsidP="00240EFE">
            <w:pPr>
              <w:pStyle w:val="Pagrindinistekstas2"/>
              <w:shd w:val="clear" w:color="auto" w:fill="auto"/>
              <w:spacing w:before="40" w:after="40" w:line="240" w:lineRule="auto"/>
              <w:ind w:left="360"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2AE83807" w14:textId="5665C8FA" w:rsidR="00ED4EF7" w:rsidRPr="009B4F82" w:rsidRDefault="00ED4EF7" w:rsidP="00240EFE">
            <w:pPr>
              <w:pStyle w:val="Pagrindinistekstas2"/>
              <w:shd w:val="clear" w:color="auto" w:fill="auto"/>
              <w:spacing w:before="40" w:after="40" w:line="240" w:lineRule="auto"/>
              <w:ind w:firstLine="0"/>
              <w:rPr>
                <w:rFonts w:cs="Times New Roman"/>
                <w:bCs/>
                <w:sz w:val="24"/>
                <w:szCs w:val="24"/>
                <w:lang w:eastAsia="lt-LT"/>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2515B612" w14:textId="2C0A9B66" w:rsidR="00ED4EF7" w:rsidRPr="0024704A" w:rsidRDefault="00ED4EF7" w:rsidP="0024704A">
            <w:pPr>
              <w:numPr>
                <w:ilvl w:val="0"/>
                <w:numId w:val="1"/>
              </w:numPr>
              <w:tabs>
                <w:tab w:val="left" w:pos="201"/>
              </w:tabs>
              <w:ind w:left="0" w:firstLine="0"/>
              <w:jc w:val="both"/>
              <w:rPr>
                <w:rFonts w:ascii="Times New Roman" w:hAnsi="Times New Roman" w:cs="Times New Roman"/>
                <w:bCs/>
                <w:sz w:val="24"/>
                <w:szCs w:val="24"/>
              </w:rPr>
            </w:pPr>
            <w:r w:rsidRPr="0024704A">
              <w:rPr>
                <w:rStyle w:val="BodytextExact"/>
                <w:rFonts w:eastAsiaTheme="minorHAnsi"/>
                <w:bCs/>
                <w:sz w:val="24"/>
                <w:szCs w:val="24"/>
              </w:rPr>
              <w:t>Fiksuotas prie stalviršio konstrukcijos, nuimamas nenaudojant įrankių;</w:t>
            </w:r>
          </w:p>
        </w:tc>
        <w:tc>
          <w:tcPr>
            <w:tcW w:w="1057" w:type="pct"/>
            <w:tcBorders>
              <w:top w:val="single" w:sz="4" w:space="0" w:color="auto"/>
              <w:left w:val="single" w:sz="4" w:space="0" w:color="auto"/>
              <w:bottom w:val="single" w:sz="4" w:space="0" w:color="auto"/>
              <w:right w:val="single" w:sz="4" w:space="0" w:color="auto"/>
            </w:tcBorders>
          </w:tcPr>
          <w:p w14:paraId="4CF6A0F0" w14:textId="77777777" w:rsidR="00ED4EF7" w:rsidRPr="009B4F82" w:rsidRDefault="00ED4EF7" w:rsidP="00240EFE">
            <w:pPr>
              <w:spacing w:before="40" w:after="40" w:line="276" w:lineRule="auto"/>
              <w:ind w:left="40"/>
              <w:rPr>
                <w:rStyle w:val="Pagrindinistekstas1"/>
                <w:rFonts w:eastAsiaTheme="minorHAnsi"/>
                <w:bCs/>
                <w:sz w:val="24"/>
                <w:szCs w:val="24"/>
              </w:rPr>
            </w:pPr>
          </w:p>
        </w:tc>
      </w:tr>
      <w:tr w:rsidR="00ED4EF7" w:rsidRPr="009B4F82" w14:paraId="13B46D46" w14:textId="77777777" w:rsidTr="00267A38">
        <w:trPr>
          <w:trHeight w:val="132"/>
          <w:jc w:val="center"/>
        </w:trPr>
        <w:tc>
          <w:tcPr>
            <w:tcW w:w="308" w:type="pct"/>
            <w:vMerge/>
            <w:tcBorders>
              <w:left w:val="single" w:sz="4" w:space="0" w:color="auto"/>
              <w:right w:val="single" w:sz="4" w:space="0" w:color="auto"/>
            </w:tcBorders>
            <w:shd w:val="clear" w:color="auto" w:fill="auto"/>
          </w:tcPr>
          <w:p w14:paraId="07A7C56B" w14:textId="77777777" w:rsidR="00ED4EF7" w:rsidRPr="009B4F82" w:rsidRDefault="00ED4EF7" w:rsidP="00240EFE">
            <w:pPr>
              <w:pStyle w:val="Pagrindinistekstas2"/>
              <w:shd w:val="clear" w:color="auto" w:fill="auto"/>
              <w:spacing w:before="40" w:after="40" w:line="240" w:lineRule="auto"/>
              <w:ind w:left="360"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4A4D5BBC" w14:textId="77777777" w:rsidR="00ED4EF7" w:rsidRPr="009B4F82" w:rsidRDefault="00ED4EF7" w:rsidP="00240EFE">
            <w:pPr>
              <w:pStyle w:val="Pagrindinistekstas2"/>
              <w:shd w:val="clear" w:color="auto" w:fill="auto"/>
              <w:spacing w:before="40" w:after="40" w:line="240" w:lineRule="auto"/>
              <w:ind w:firstLine="0"/>
              <w:rPr>
                <w:rFonts w:cs="Times New Roman"/>
                <w:bCs/>
                <w:sz w:val="24"/>
                <w:szCs w:val="24"/>
                <w:lang w:eastAsia="lt-LT"/>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4C5082D" w14:textId="0C9A7DA7" w:rsidR="00ED4EF7" w:rsidRPr="0024704A" w:rsidRDefault="00ED4EF7" w:rsidP="0024704A">
            <w:pPr>
              <w:numPr>
                <w:ilvl w:val="0"/>
                <w:numId w:val="1"/>
              </w:numPr>
              <w:tabs>
                <w:tab w:val="left" w:pos="201"/>
              </w:tabs>
              <w:ind w:left="0" w:firstLine="0"/>
              <w:jc w:val="both"/>
              <w:rPr>
                <w:rStyle w:val="BodytextExact"/>
                <w:rFonts w:eastAsiaTheme="minorHAnsi"/>
                <w:bCs/>
                <w:sz w:val="24"/>
                <w:szCs w:val="24"/>
              </w:rPr>
            </w:pPr>
            <w:r w:rsidRPr="0024704A">
              <w:rPr>
                <w:rStyle w:val="BodytextExact"/>
                <w:rFonts w:eastAsiaTheme="minorHAnsi"/>
                <w:sz w:val="24"/>
                <w:szCs w:val="24"/>
              </w:rPr>
              <w:t>Nepralaidus skysčiams;</w:t>
            </w:r>
          </w:p>
        </w:tc>
        <w:tc>
          <w:tcPr>
            <w:tcW w:w="1057" w:type="pct"/>
            <w:tcBorders>
              <w:top w:val="single" w:sz="4" w:space="0" w:color="auto"/>
              <w:left w:val="single" w:sz="4" w:space="0" w:color="auto"/>
              <w:bottom w:val="single" w:sz="4" w:space="0" w:color="auto"/>
              <w:right w:val="single" w:sz="4" w:space="0" w:color="auto"/>
            </w:tcBorders>
          </w:tcPr>
          <w:p w14:paraId="65D767C2" w14:textId="77777777" w:rsidR="00ED4EF7" w:rsidRPr="009B4F82" w:rsidRDefault="00ED4EF7" w:rsidP="00240EFE">
            <w:pPr>
              <w:spacing w:before="40" w:after="40" w:line="276" w:lineRule="auto"/>
              <w:ind w:left="40"/>
              <w:rPr>
                <w:rStyle w:val="Pagrindinistekstas1"/>
                <w:rFonts w:eastAsiaTheme="minorHAnsi"/>
                <w:bCs/>
                <w:sz w:val="24"/>
                <w:szCs w:val="24"/>
              </w:rPr>
            </w:pPr>
          </w:p>
        </w:tc>
      </w:tr>
      <w:tr w:rsidR="00ED4EF7" w:rsidRPr="009B4F82" w14:paraId="24CCA8EA" w14:textId="77777777" w:rsidTr="00267A38">
        <w:trPr>
          <w:trHeight w:val="276"/>
          <w:jc w:val="center"/>
        </w:trPr>
        <w:tc>
          <w:tcPr>
            <w:tcW w:w="308" w:type="pct"/>
            <w:vMerge/>
            <w:tcBorders>
              <w:left w:val="single" w:sz="4" w:space="0" w:color="auto"/>
              <w:right w:val="single" w:sz="4" w:space="0" w:color="auto"/>
            </w:tcBorders>
            <w:shd w:val="clear" w:color="auto" w:fill="auto"/>
          </w:tcPr>
          <w:p w14:paraId="1347D9F8" w14:textId="5A78E728" w:rsidR="00ED4EF7" w:rsidRPr="009B4F82" w:rsidRDefault="00ED4EF7" w:rsidP="00240EFE">
            <w:pPr>
              <w:pStyle w:val="Pagrindinistekstas2"/>
              <w:shd w:val="clear" w:color="auto" w:fill="auto"/>
              <w:spacing w:before="40" w:after="40" w:line="240" w:lineRule="auto"/>
              <w:ind w:left="360" w:firstLine="0"/>
              <w:rPr>
                <w:rFonts w:cs="Times New Roman"/>
                <w:bCs/>
                <w:sz w:val="24"/>
                <w:szCs w:val="24"/>
                <w:lang w:eastAsia="lt-LT"/>
              </w:rPr>
            </w:pPr>
          </w:p>
        </w:tc>
        <w:tc>
          <w:tcPr>
            <w:tcW w:w="887" w:type="pct"/>
            <w:vMerge/>
            <w:tcBorders>
              <w:left w:val="single" w:sz="4" w:space="0" w:color="auto"/>
              <w:right w:val="single" w:sz="4" w:space="0" w:color="auto"/>
            </w:tcBorders>
            <w:shd w:val="clear" w:color="auto" w:fill="auto"/>
          </w:tcPr>
          <w:p w14:paraId="4681C47A" w14:textId="77777777" w:rsidR="00ED4EF7" w:rsidRPr="009B4F82" w:rsidRDefault="00ED4EF7" w:rsidP="00240EFE">
            <w:pPr>
              <w:pStyle w:val="Pagrindinistekstas2"/>
              <w:shd w:val="clear" w:color="auto" w:fill="auto"/>
              <w:spacing w:before="40" w:after="40" w:line="240" w:lineRule="auto"/>
              <w:ind w:firstLine="0"/>
              <w:rPr>
                <w:rFonts w:cs="Times New Roman"/>
                <w:bCs/>
                <w:sz w:val="24"/>
                <w:szCs w:val="24"/>
                <w:lang w:eastAsia="lt-LT"/>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7B5B5DCC" w14:textId="16A63629" w:rsidR="00ED4EF7" w:rsidRPr="0024704A" w:rsidRDefault="00ED4EF7" w:rsidP="0024704A">
            <w:pPr>
              <w:numPr>
                <w:ilvl w:val="0"/>
                <w:numId w:val="1"/>
              </w:numPr>
              <w:tabs>
                <w:tab w:val="left" w:pos="201"/>
              </w:tabs>
              <w:ind w:left="0" w:firstLine="0"/>
              <w:jc w:val="both"/>
              <w:rPr>
                <w:rStyle w:val="BodytextExact"/>
                <w:rFonts w:eastAsiaTheme="minorHAnsi"/>
                <w:bCs/>
                <w:sz w:val="24"/>
                <w:szCs w:val="24"/>
              </w:rPr>
            </w:pPr>
            <w:r w:rsidRPr="0024704A">
              <w:rPr>
                <w:rStyle w:val="BodytextExact"/>
                <w:rFonts w:eastAsiaTheme="minorHAnsi"/>
                <w:bCs/>
                <w:sz w:val="24"/>
                <w:szCs w:val="24"/>
              </w:rPr>
              <w:t>Atsparus dezinfekcinėms medžiagoms;</w:t>
            </w:r>
          </w:p>
        </w:tc>
        <w:tc>
          <w:tcPr>
            <w:tcW w:w="1057" w:type="pct"/>
            <w:tcBorders>
              <w:top w:val="single" w:sz="4" w:space="0" w:color="auto"/>
              <w:left w:val="single" w:sz="4" w:space="0" w:color="auto"/>
              <w:bottom w:val="single" w:sz="4" w:space="0" w:color="auto"/>
              <w:right w:val="single" w:sz="4" w:space="0" w:color="auto"/>
            </w:tcBorders>
          </w:tcPr>
          <w:p w14:paraId="7B2A675F" w14:textId="77777777" w:rsidR="00ED4EF7" w:rsidRPr="009B4F82" w:rsidRDefault="00ED4EF7" w:rsidP="00240EFE">
            <w:pPr>
              <w:spacing w:before="40" w:after="40" w:line="276" w:lineRule="auto"/>
              <w:ind w:left="40"/>
              <w:rPr>
                <w:rStyle w:val="Pagrindinistekstas1"/>
                <w:rFonts w:eastAsiaTheme="minorHAnsi"/>
                <w:bCs/>
                <w:sz w:val="24"/>
                <w:szCs w:val="24"/>
              </w:rPr>
            </w:pPr>
          </w:p>
        </w:tc>
      </w:tr>
      <w:tr w:rsidR="00ED4EF7" w:rsidRPr="009B4F82" w14:paraId="73305867" w14:textId="77777777" w:rsidTr="00267A38">
        <w:trPr>
          <w:trHeight w:val="132"/>
          <w:jc w:val="center"/>
        </w:trPr>
        <w:tc>
          <w:tcPr>
            <w:tcW w:w="308" w:type="pct"/>
            <w:vMerge/>
            <w:tcBorders>
              <w:left w:val="single" w:sz="4" w:space="0" w:color="auto"/>
              <w:bottom w:val="single" w:sz="4" w:space="0" w:color="auto"/>
              <w:right w:val="single" w:sz="4" w:space="0" w:color="auto"/>
            </w:tcBorders>
            <w:shd w:val="clear" w:color="auto" w:fill="auto"/>
          </w:tcPr>
          <w:p w14:paraId="1D1E816C" w14:textId="77777777" w:rsidR="00ED4EF7"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p>
        </w:tc>
        <w:tc>
          <w:tcPr>
            <w:tcW w:w="887" w:type="pct"/>
            <w:vMerge/>
            <w:tcBorders>
              <w:left w:val="single" w:sz="4" w:space="0" w:color="auto"/>
              <w:bottom w:val="single" w:sz="4" w:space="0" w:color="auto"/>
              <w:right w:val="single" w:sz="4" w:space="0" w:color="auto"/>
            </w:tcBorders>
            <w:shd w:val="clear" w:color="auto" w:fill="auto"/>
          </w:tcPr>
          <w:p w14:paraId="3657D6B7" w14:textId="77777777" w:rsidR="00ED4EF7"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62D4F316" w14:textId="57C0A819" w:rsidR="00ED4EF7" w:rsidRPr="0024704A" w:rsidRDefault="00ED4EF7" w:rsidP="0024704A">
            <w:pPr>
              <w:numPr>
                <w:ilvl w:val="0"/>
                <w:numId w:val="1"/>
              </w:numPr>
              <w:tabs>
                <w:tab w:val="left" w:pos="201"/>
              </w:tabs>
              <w:ind w:left="0" w:firstLine="0"/>
              <w:jc w:val="both"/>
              <w:rPr>
                <w:rStyle w:val="BodytextExact"/>
                <w:rFonts w:eastAsiaTheme="minorHAnsi"/>
                <w:bCs/>
                <w:sz w:val="24"/>
                <w:szCs w:val="24"/>
              </w:rPr>
            </w:pPr>
            <w:r w:rsidRPr="0024704A">
              <w:rPr>
                <w:rStyle w:val="BodytextExact"/>
                <w:rFonts w:eastAsiaTheme="minorHAnsi"/>
                <w:bCs/>
                <w:sz w:val="24"/>
                <w:szCs w:val="24"/>
              </w:rPr>
              <w:t>Čiužinio storis 60-</w:t>
            </w:r>
            <w:r w:rsidRPr="0024704A">
              <w:rPr>
                <w:rStyle w:val="BodytextExact"/>
                <w:rFonts w:eastAsiaTheme="minorHAnsi"/>
                <w:sz w:val="24"/>
                <w:szCs w:val="24"/>
              </w:rPr>
              <w:t>90</w:t>
            </w:r>
            <w:r w:rsidRPr="0024704A">
              <w:rPr>
                <w:rStyle w:val="BodytextExact"/>
                <w:rFonts w:eastAsiaTheme="minorHAnsi"/>
                <w:bCs/>
                <w:sz w:val="24"/>
                <w:szCs w:val="24"/>
              </w:rPr>
              <w:t xml:space="preserve"> mm.</w:t>
            </w:r>
          </w:p>
        </w:tc>
        <w:tc>
          <w:tcPr>
            <w:tcW w:w="1057" w:type="pct"/>
            <w:tcBorders>
              <w:top w:val="single" w:sz="4" w:space="0" w:color="auto"/>
              <w:left w:val="single" w:sz="4" w:space="0" w:color="auto"/>
              <w:bottom w:val="single" w:sz="4" w:space="0" w:color="auto"/>
              <w:right w:val="single" w:sz="4" w:space="0" w:color="auto"/>
            </w:tcBorders>
          </w:tcPr>
          <w:p w14:paraId="1E7E6D35" w14:textId="77777777" w:rsidR="00ED4EF7" w:rsidRPr="009B4F82" w:rsidRDefault="00ED4EF7" w:rsidP="00240EFE">
            <w:pPr>
              <w:jc w:val="both"/>
              <w:rPr>
                <w:rStyle w:val="Pagrindinistekstas1"/>
                <w:rFonts w:eastAsiaTheme="minorHAnsi"/>
                <w:bCs/>
                <w:sz w:val="24"/>
                <w:szCs w:val="24"/>
              </w:rPr>
            </w:pPr>
          </w:p>
        </w:tc>
      </w:tr>
      <w:tr w:rsidR="00ED4EF7" w:rsidRPr="009B4F82" w14:paraId="5B2EF7B1" w14:textId="77777777" w:rsidTr="00267A38">
        <w:trPr>
          <w:trHeight w:val="132"/>
          <w:jc w:val="center"/>
        </w:trPr>
        <w:tc>
          <w:tcPr>
            <w:tcW w:w="308" w:type="pct"/>
            <w:vMerge w:val="restart"/>
            <w:tcBorders>
              <w:top w:val="single" w:sz="4" w:space="0" w:color="auto"/>
              <w:left w:val="single" w:sz="4" w:space="0" w:color="auto"/>
              <w:right w:val="single" w:sz="4" w:space="0" w:color="auto"/>
            </w:tcBorders>
            <w:shd w:val="clear" w:color="auto" w:fill="auto"/>
          </w:tcPr>
          <w:p w14:paraId="46B8163C" w14:textId="39D8CA2E" w:rsidR="00ED4EF7"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r>
              <w:rPr>
                <w:rFonts w:cs="Times New Roman"/>
                <w:bCs/>
                <w:sz w:val="24"/>
                <w:szCs w:val="24"/>
                <w:lang w:eastAsia="lt-LT"/>
              </w:rPr>
              <w:lastRenderedPageBreak/>
              <w:t xml:space="preserve">5. </w:t>
            </w:r>
          </w:p>
        </w:tc>
        <w:tc>
          <w:tcPr>
            <w:tcW w:w="887" w:type="pct"/>
            <w:vMerge w:val="restart"/>
            <w:tcBorders>
              <w:top w:val="single" w:sz="4" w:space="0" w:color="auto"/>
              <w:left w:val="single" w:sz="4" w:space="0" w:color="auto"/>
              <w:right w:val="single" w:sz="4" w:space="0" w:color="auto"/>
            </w:tcBorders>
            <w:shd w:val="clear" w:color="auto" w:fill="auto"/>
          </w:tcPr>
          <w:p w14:paraId="1F39D88F" w14:textId="6214E05B" w:rsidR="00ED4EF7"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r w:rsidRPr="009B4F82">
              <w:rPr>
                <w:rStyle w:val="BodytextExact"/>
                <w:bCs/>
                <w:sz w:val="24"/>
                <w:szCs w:val="24"/>
                <w:lang w:eastAsia="lt-LT"/>
              </w:rPr>
              <w:t>Pozicijų reguliavimo diapazonai:</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66AE92DA" w14:textId="77777777" w:rsidR="00ED4EF7" w:rsidRPr="0024704A" w:rsidRDefault="00ED4EF7" w:rsidP="0024704A">
            <w:pPr>
              <w:pStyle w:val="Pagrindinistekstas2"/>
              <w:shd w:val="clear" w:color="auto" w:fill="auto"/>
              <w:tabs>
                <w:tab w:val="left" w:pos="226"/>
              </w:tabs>
              <w:spacing w:line="240" w:lineRule="auto"/>
              <w:ind w:firstLine="0"/>
              <w:jc w:val="both"/>
              <w:rPr>
                <w:rStyle w:val="BodytextExact"/>
                <w:bCs/>
                <w:sz w:val="24"/>
                <w:szCs w:val="24"/>
                <w:shd w:val="clear" w:color="auto" w:fill="FFFFFF"/>
                <w:lang w:eastAsia="lt-LT" w:bidi="lt-LT"/>
              </w:rPr>
            </w:pPr>
            <w:r w:rsidRPr="0024704A">
              <w:rPr>
                <w:rStyle w:val="BodytextExact"/>
                <w:bCs/>
                <w:sz w:val="24"/>
                <w:szCs w:val="24"/>
                <w:shd w:val="clear" w:color="auto" w:fill="FFFFFF"/>
                <w:lang w:eastAsia="lt-LT" w:bidi="lt-LT"/>
              </w:rPr>
              <w:t>Elektriniu būdu:</w:t>
            </w:r>
          </w:p>
          <w:p w14:paraId="52449866" w14:textId="77777777" w:rsidR="00ED4EF7" w:rsidRPr="0024704A" w:rsidRDefault="00ED4EF7" w:rsidP="0024704A">
            <w:pPr>
              <w:pStyle w:val="Pagrindinistekstas2"/>
              <w:numPr>
                <w:ilvl w:val="0"/>
                <w:numId w:val="4"/>
              </w:numPr>
              <w:shd w:val="clear" w:color="auto" w:fill="auto"/>
              <w:tabs>
                <w:tab w:val="left" w:pos="226"/>
              </w:tabs>
              <w:spacing w:line="240" w:lineRule="auto"/>
              <w:ind w:left="0" w:firstLine="0"/>
              <w:jc w:val="both"/>
              <w:rPr>
                <w:rStyle w:val="BodytextExact"/>
                <w:bCs/>
                <w:sz w:val="24"/>
                <w:szCs w:val="24"/>
                <w:shd w:val="clear" w:color="auto" w:fill="FFFFFF"/>
                <w:lang w:eastAsia="lt-LT" w:bidi="lt-LT"/>
              </w:rPr>
            </w:pPr>
            <w:r w:rsidRPr="0024704A">
              <w:rPr>
                <w:rStyle w:val="BodytextExact"/>
                <w:bCs/>
                <w:sz w:val="24"/>
                <w:szCs w:val="24"/>
                <w:lang w:eastAsia="lt-LT"/>
              </w:rPr>
              <w:t>Stalviršio (be čiužinio) aukščio reguliavimo ribos nuo ≤ 680 mm iki ≥ 1050 mm;</w:t>
            </w:r>
          </w:p>
          <w:p w14:paraId="2C976DC7" w14:textId="77777777" w:rsidR="00ED4EF7" w:rsidRPr="0024704A" w:rsidRDefault="00ED4EF7" w:rsidP="0024704A">
            <w:pPr>
              <w:pStyle w:val="Pagrindinistekstas2"/>
              <w:numPr>
                <w:ilvl w:val="0"/>
                <w:numId w:val="4"/>
              </w:numPr>
              <w:shd w:val="clear" w:color="auto" w:fill="auto"/>
              <w:tabs>
                <w:tab w:val="left" w:pos="226"/>
              </w:tabs>
              <w:spacing w:line="240" w:lineRule="auto"/>
              <w:ind w:left="0" w:firstLine="0"/>
              <w:jc w:val="both"/>
              <w:rPr>
                <w:rStyle w:val="BodytextExact"/>
                <w:bCs/>
                <w:sz w:val="24"/>
                <w:szCs w:val="24"/>
                <w:shd w:val="clear" w:color="auto" w:fill="FFFFFF"/>
                <w:lang w:eastAsia="lt-LT" w:bidi="lt-LT"/>
              </w:rPr>
            </w:pPr>
            <w:proofErr w:type="spellStart"/>
            <w:r w:rsidRPr="0024704A">
              <w:rPr>
                <w:rStyle w:val="BodytextExact"/>
                <w:bCs/>
                <w:sz w:val="24"/>
                <w:szCs w:val="24"/>
                <w:lang w:eastAsia="lt-LT"/>
              </w:rPr>
              <w:t>Trendelenburgo</w:t>
            </w:r>
            <w:proofErr w:type="spellEnd"/>
            <w:r w:rsidRPr="0024704A">
              <w:rPr>
                <w:rStyle w:val="BodytextExact"/>
                <w:bCs/>
                <w:sz w:val="24"/>
                <w:szCs w:val="24"/>
                <w:lang w:eastAsia="lt-LT"/>
              </w:rPr>
              <w:t xml:space="preserve">/ </w:t>
            </w:r>
            <w:proofErr w:type="spellStart"/>
            <w:r w:rsidRPr="0024704A">
              <w:rPr>
                <w:rStyle w:val="BodytextExact"/>
                <w:bCs/>
                <w:sz w:val="24"/>
                <w:szCs w:val="24"/>
                <w:lang w:eastAsia="lt-LT"/>
              </w:rPr>
              <w:t>Anti-Trendelenburgo</w:t>
            </w:r>
            <w:proofErr w:type="spellEnd"/>
            <w:r w:rsidRPr="0024704A">
              <w:rPr>
                <w:rStyle w:val="BodytextExact"/>
                <w:bCs/>
                <w:sz w:val="24"/>
                <w:szCs w:val="24"/>
                <w:lang w:eastAsia="lt-LT"/>
              </w:rPr>
              <w:t xml:space="preserve"> padėtis </w:t>
            </w:r>
            <w:r w:rsidRPr="0024704A">
              <w:rPr>
                <w:rFonts w:eastAsia="Calibri" w:cs="Times New Roman"/>
                <w:bCs/>
                <w:sz w:val="24"/>
                <w:szCs w:val="24"/>
                <w:lang w:eastAsia="lt-LT"/>
              </w:rPr>
              <w:t>≥</w:t>
            </w:r>
            <w:r w:rsidRPr="0024704A">
              <w:rPr>
                <w:rStyle w:val="BodytextExact"/>
                <w:bCs/>
                <w:sz w:val="24"/>
                <w:szCs w:val="24"/>
                <w:lang w:eastAsia="lt-LT"/>
              </w:rPr>
              <w:t xml:space="preserve"> ±30</w:t>
            </w:r>
            <w:r w:rsidRPr="0024704A">
              <w:rPr>
                <w:rStyle w:val="BodytextExact"/>
                <w:rFonts w:eastAsia="Courier New"/>
                <w:bCs/>
                <w:sz w:val="24"/>
                <w:szCs w:val="24"/>
                <w:lang w:eastAsia="lt-LT"/>
              </w:rPr>
              <w:t>°;</w:t>
            </w:r>
            <w:r w:rsidRPr="0024704A">
              <w:rPr>
                <w:rStyle w:val="BodytextExact"/>
                <w:bCs/>
                <w:sz w:val="24"/>
                <w:szCs w:val="24"/>
                <w:lang w:eastAsia="lt-LT"/>
              </w:rPr>
              <w:t xml:space="preserve"> </w:t>
            </w:r>
          </w:p>
          <w:p w14:paraId="485B3446" w14:textId="77777777" w:rsidR="00ED4EF7" w:rsidRPr="0024704A" w:rsidRDefault="00ED4EF7" w:rsidP="0024704A">
            <w:pPr>
              <w:pStyle w:val="Pagrindinistekstas2"/>
              <w:numPr>
                <w:ilvl w:val="0"/>
                <w:numId w:val="4"/>
              </w:numPr>
              <w:shd w:val="clear" w:color="auto" w:fill="auto"/>
              <w:tabs>
                <w:tab w:val="left" w:pos="226"/>
              </w:tabs>
              <w:spacing w:line="240" w:lineRule="auto"/>
              <w:ind w:left="0" w:firstLine="0"/>
              <w:jc w:val="both"/>
              <w:rPr>
                <w:rStyle w:val="BodytextExact"/>
                <w:bCs/>
                <w:sz w:val="24"/>
                <w:szCs w:val="24"/>
                <w:shd w:val="clear" w:color="auto" w:fill="FFFFFF"/>
                <w:lang w:eastAsia="lt-LT" w:bidi="lt-LT"/>
              </w:rPr>
            </w:pPr>
            <w:r w:rsidRPr="0024704A">
              <w:rPr>
                <w:rStyle w:val="BodytextExact"/>
                <w:bCs/>
                <w:sz w:val="24"/>
                <w:szCs w:val="24"/>
                <w:lang w:eastAsia="lt-LT"/>
              </w:rPr>
              <w:t>Šoninis (</w:t>
            </w:r>
            <w:proofErr w:type="spellStart"/>
            <w:r w:rsidRPr="0024704A">
              <w:rPr>
                <w:rStyle w:val="BodytextExact"/>
                <w:bCs/>
                <w:sz w:val="24"/>
                <w:szCs w:val="24"/>
                <w:lang w:eastAsia="lt-LT"/>
              </w:rPr>
              <w:t>lateralinis</w:t>
            </w:r>
            <w:proofErr w:type="spellEnd"/>
            <w:r w:rsidRPr="0024704A">
              <w:rPr>
                <w:rStyle w:val="BodytextExact"/>
                <w:bCs/>
                <w:sz w:val="24"/>
                <w:szCs w:val="24"/>
                <w:lang w:eastAsia="lt-LT"/>
              </w:rPr>
              <w:t xml:space="preserve">) pavertimas </w:t>
            </w:r>
            <w:r w:rsidRPr="0024704A">
              <w:rPr>
                <w:rFonts w:eastAsia="Calibri" w:cs="Times New Roman"/>
                <w:bCs/>
                <w:sz w:val="24"/>
                <w:szCs w:val="24"/>
                <w:lang w:eastAsia="lt-LT"/>
              </w:rPr>
              <w:t xml:space="preserve">≥ </w:t>
            </w:r>
            <w:r w:rsidRPr="0024704A">
              <w:rPr>
                <w:rStyle w:val="BodytextExact"/>
                <w:bCs/>
                <w:sz w:val="24"/>
                <w:szCs w:val="24"/>
                <w:lang w:eastAsia="lt-LT"/>
              </w:rPr>
              <w:t>±20</w:t>
            </w:r>
            <w:r w:rsidRPr="0024704A">
              <w:rPr>
                <w:rStyle w:val="BodytextExact"/>
                <w:rFonts w:eastAsia="Courier New"/>
                <w:bCs/>
                <w:sz w:val="24"/>
                <w:szCs w:val="24"/>
                <w:lang w:eastAsia="lt-LT"/>
              </w:rPr>
              <w:t>°;</w:t>
            </w:r>
            <w:r w:rsidRPr="0024704A">
              <w:rPr>
                <w:rStyle w:val="BodytextExact"/>
                <w:bCs/>
                <w:sz w:val="24"/>
                <w:szCs w:val="24"/>
                <w:lang w:eastAsia="lt-LT"/>
              </w:rPr>
              <w:t xml:space="preserve"> </w:t>
            </w:r>
          </w:p>
          <w:p w14:paraId="6DF1381F" w14:textId="77777777" w:rsidR="00ED4EF7" w:rsidRPr="0024704A" w:rsidRDefault="00ED4EF7" w:rsidP="0024704A">
            <w:pPr>
              <w:pStyle w:val="Pagrindinistekstas2"/>
              <w:numPr>
                <w:ilvl w:val="0"/>
                <w:numId w:val="4"/>
              </w:numPr>
              <w:shd w:val="clear" w:color="auto" w:fill="auto"/>
              <w:tabs>
                <w:tab w:val="left" w:pos="226"/>
              </w:tabs>
              <w:spacing w:line="240" w:lineRule="auto"/>
              <w:ind w:left="0" w:firstLine="0"/>
              <w:jc w:val="both"/>
              <w:rPr>
                <w:rStyle w:val="BodytextExact"/>
                <w:bCs/>
                <w:sz w:val="24"/>
                <w:szCs w:val="24"/>
                <w:shd w:val="clear" w:color="auto" w:fill="FFFFFF"/>
                <w:lang w:eastAsia="lt-LT" w:bidi="lt-LT"/>
              </w:rPr>
            </w:pPr>
            <w:r w:rsidRPr="0024704A">
              <w:rPr>
                <w:rStyle w:val="BodytextExact"/>
                <w:bCs/>
                <w:sz w:val="24"/>
                <w:szCs w:val="24"/>
                <w:lang w:eastAsia="lt-LT"/>
              </w:rPr>
              <w:t>Nugaros segmento reguliavimas nuo ≤ -35° iki  ≥ + 75°;</w:t>
            </w:r>
          </w:p>
          <w:p w14:paraId="5A02DD2B" w14:textId="77777777" w:rsidR="00ED4EF7" w:rsidRPr="0024704A" w:rsidRDefault="00ED4EF7" w:rsidP="0024704A">
            <w:pPr>
              <w:pStyle w:val="Pagrindinistekstas2"/>
              <w:numPr>
                <w:ilvl w:val="0"/>
                <w:numId w:val="4"/>
              </w:numPr>
              <w:shd w:val="clear" w:color="auto" w:fill="auto"/>
              <w:tabs>
                <w:tab w:val="left" w:pos="226"/>
              </w:tabs>
              <w:spacing w:line="240" w:lineRule="auto"/>
              <w:ind w:left="0" w:firstLine="0"/>
              <w:jc w:val="both"/>
              <w:rPr>
                <w:rStyle w:val="BodytextExact"/>
                <w:bCs/>
                <w:sz w:val="24"/>
                <w:szCs w:val="24"/>
                <w:shd w:val="clear" w:color="auto" w:fill="FFFFFF"/>
                <w:lang w:eastAsia="lt-LT" w:bidi="lt-LT"/>
              </w:rPr>
            </w:pPr>
            <w:r w:rsidRPr="0024704A">
              <w:rPr>
                <w:rStyle w:val="BodytextExact"/>
                <w:bCs/>
                <w:sz w:val="24"/>
                <w:szCs w:val="24"/>
                <w:lang w:eastAsia="lt-LT"/>
              </w:rPr>
              <w:t>Kojų dalies segmento reguliavimas nuo ≤ -90° iki  ≥ + 25°</w:t>
            </w:r>
          </w:p>
          <w:p w14:paraId="0935BAD9" w14:textId="725216FB" w:rsidR="00ED4EF7" w:rsidRPr="0024704A" w:rsidRDefault="00962F1A" w:rsidP="0024704A">
            <w:pPr>
              <w:tabs>
                <w:tab w:val="left" w:pos="226"/>
              </w:tabs>
              <w:jc w:val="both"/>
              <w:rPr>
                <w:rStyle w:val="BodytextExact"/>
                <w:rFonts w:eastAsiaTheme="minorHAnsi"/>
                <w:bCs/>
                <w:sz w:val="24"/>
                <w:szCs w:val="24"/>
              </w:rPr>
            </w:pPr>
            <w:r w:rsidRPr="0024704A">
              <w:rPr>
                <w:rStyle w:val="BodytextExact"/>
                <w:rFonts w:eastAsiaTheme="minorHAnsi"/>
                <w:bCs/>
                <w:sz w:val="24"/>
                <w:szCs w:val="24"/>
                <w:shd w:val="clear" w:color="auto" w:fill="FFFFFF"/>
                <w:lang w:eastAsia="lt-LT" w:bidi="lt-LT"/>
              </w:rPr>
              <w:t xml:space="preserve">6. </w:t>
            </w:r>
            <w:r w:rsidR="00ED4EF7" w:rsidRPr="0024704A">
              <w:rPr>
                <w:rStyle w:val="BodytextExact"/>
                <w:rFonts w:eastAsiaTheme="minorHAnsi"/>
                <w:bCs/>
                <w:sz w:val="24"/>
                <w:szCs w:val="24"/>
                <w:shd w:val="clear" w:color="auto" w:fill="FFFFFF"/>
                <w:lang w:eastAsia="lt-LT" w:bidi="lt-LT"/>
              </w:rPr>
              <w:t>Išilginis stalviršio paslinkimas ≥ 320 mm;</w:t>
            </w:r>
          </w:p>
        </w:tc>
        <w:tc>
          <w:tcPr>
            <w:tcW w:w="1057" w:type="pct"/>
            <w:tcBorders>
              <w:top w:val="single" w:sz="4" w:space="0" w:color="auto"/>
              <w:left w:val="single" w:sz="4" w:space="0" w:color="auto"/>
              <w:bottom w:val="single" w:sz="4" w:space="0" w:color="auto"/>
              <w:right w:val="single" w:sz="4" w:space="0" w:color="auto"/>
            </w:tcBorders>
          </w:tcPr>
          <w:p w14:paraId="6D4DC296" w14:textId="77777777" w:rsidR="00ED4EF7" w:rsidRPr="009B4F82" w:rsidRDefault="00ED4EF7" w:rsidP="00240EFE">
            <w:pPr>
              <w:jc w:val="both"/>
              <w:rPr>
                <w:rStyle w:val="Pagrindinistekstas1"/>
                <w:rFonts w:eastAsiaTheme="minorHAnsi"/>
                <w:bCs/>
                <w:sz w:val="24"/>
                <w:szCs w:val="24"/>
              </w:rPr>
            </w:pPr>
          </w:p>
        </w:tc>
      </w:tr>
      <w:tr w:rsidR="00ED4EF7" w:rsidRPr="009B4F82" w14:paraId="31D11686" w14:textId="77777777" w:rsidTr="00267A38">
        <w:trPr>
          <w:trHeight w:val="132"/>
          <w:jc w:val="center"/>
        </w:trPr>
        <w:tc>
          <w:tcPr>
            <w:tcW w:w="308" w:type="pct"/>
            <w:vMerge/>
            <w:tcBorders>
              <w:left w:val="single" w:sz="4" w:space="0" w:color="auto"/>
              <w:bottom w:val="single" w:sz="4" w:space="0" w:color="auto"/>
              <w:right w:val="single" w:sz="4" w:space="0" w:color="auto"/>
            </w:tcBorders>
            <w:shd w:val="clear" w:color="auto" w:fill="auto"/>
          </w:tcPr>
          <w:p w14:paraId="5288DA94" w14:textId="77777777" w:rsidR="00ED4EF7"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p>
        </w:tc>
        <w:tc>
          <w:tcPr>
            <w:tcW w:w="887" w:type="pct"/>
            <w:vMerge/>
            <w:tcBorders>
              <w:left w:val="single" w:sz="4" w:space="0" w:color="auto"/>
              <w:bottom w:val="single" w:sz="4" w:space="0" w:color="auto"/>
              <w:right w:val="single" w:sz="4" w:space="0" w:color="auto"/>
            </w:tcBorders>
            <w:shd w:val="clear" w:color="auto" w:fill="auto"/>
          </w:tcPr>
          <w:p w14:paraId="67364C69" w14:textId="77777777" w:rsidR="00ED4EF7"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30B3F300" w14:textId="77777777" w:rsidR="00ED4EF7" w:rsidRPr="0024704A" w:rsidRDefault="00ED4EF7" w:rsidP="0024704A">
            <w:pPr>
              <w:pStyle w:val="Pagrindinistekstas2"/>
              <w:shd w:val="clear" w:color="auto" w:fill="auto"/>
              <w:tabs>
                <w:tab w:val="left" w:pos="226"/>
              </w:tabs>
              <w:spacing w:line="240" w:lineRule="auto"/>
              <w:ind w:firstLine="0"/>
              <w:jc w:val="both"/>
              <w:rPr>
                <w:rStyle w:val="BodytextExact"/>
                <w:bCs/>
                <w:sz w:val="24"/>
                <w:szCs w:val="24"/>
                <w:shd w:val="clear" w:color="auto" w:fill="FFFFFF"/>
                <w:lang w:eastAsia="lt-LT" w:bidi="lt-LT"/>
              </w:rPr>
            </w:pPr>
            <w:r w:rsidRPr="0024704A">
              <w:rPr>
                <w:rStyle w:val="BodytextExact"/>
                <w:bCs/>
                <w:sz w:val="24"/>
                <w:szCs w:val="24"/>
                <w:shd w:val="clear" w:color="auto" w:fill="FFFFFF"/>
                <w:lang w:eastAsia="lt-LT" w:bidi="lt-LT"/>
              </w:rPr>
              <w:t>Elektriniu arba rankiniu būdu:</w:t>
            </w:r>
          </w:p>
          <w:p w14:paraId="027E1C1F" w14:textId="347D1C7E" w:rsidR="00ED4EF7" w:rsidRPr="0024704A" w:rsidRDefault="00962F1A" w:rsidP="0024704A">
            <w:pPr>
              <w:pStyle w:val="Pagrindinistekstas2"/>
              <w:shd w:val="clear" w:color="auto" w:fill="auto"/>
              <w:tabs>
                <w:tab w:val="left" w:pos="226"/>
              </w:tabs>
              <w:spacing w:line="240" w:lineRule="auto"/>
              <w:ind w:firstLine="0"/>
              <w:jc w:val="both"/>
              <w:rPr>
                <w:rStyle w:val="BodytextExact"/>
                <w:bCs/>
                <w:sz w:val="24"/>
                <w:szCs w:val="24"/>
                <w:shd w:val="clear" w:color="auto" w:fill="FFFFFF"/>
                <w:lang w:eastAsia="lt-LT" w:bidi="lt-LT"/>
              </w:rPr>
            </w:pPr>
            <w:r w:rsidRPr="0024704A">
              <w:rPr>
                <w:rStyle w:val="BodytextExact"/>
                <w:bCs/>
                <w:sz w:val="24"/>
                <w:szCs w:val="24"/>
                <w:lang w:eastAsia="lt-LT"/>
              </w:rPr>
              <w:t>1</w:t>
            </w:r>
            <w:r w:rsidR="00ED4EF7" w:rsidRPr="0024704A">
              <w:rPr>
                <w:rStyle w:val="BodytextExact"/>
                <w:bCs/>
                <w:sz w:val="24"/>
                <w:szCs w:val="24"/>
                <w:lang w:eastAsia="lt-LT"/>
              </w:rPr>
              <w:t>. Galvos segmento nuleidimo/pakėlimo kampo reguliavimas nuo ≤ -50° iki  ≥ + 45°;</w:t>
            </w:r>
          </w:p>
          <w:p w14:paraId="291E4085" w14:textId="323F528A" w:rsidR="00ED4EF7" w:rsidRPr="0024704A" w:rsidRDefault="00962F1A" w:rsidP="0024704A">
            <w:pPr>
              <w:tabs>
                <w:tab w:val="left" w:pos="226"/>
              </w:tabs>
              <w:jc w:val="both"/>
              <w:rPr>
                <w:rStyle w:val="BodytextExact"/>
                <w:rFonts w:eastAsiaTheme="minorHAnsi"/>
                <w:bCs/>
                <w:sz w:val="24"/>
                <w:szCs w:val="24"/>
              </w:rPr>
            </w:pPr>
            <w:r w:rsidRPr="0024704A">
              <w:rPr>
                <w:rStyle w:val="BodytextExact"/>
                <w:rFonts w:eastAsiaTheme="minorHAnsi"/>
                <w:bCs/>
                <w:sz w:val="24"/>
                <w:szCs w:val="24"/>
                <w:shd w:val="clear" w:color="auto" w:fill="FFFFFF"/>
                <w:lang w:eastAsia="lt-LT" w:bidi="lt-LT"/>
              </w:rPr>
              <w:t>2</w:t>
            </w:r>
            <w:r w:rsidR="00ED4EF7" w:rsidRPr="0024704A">
              <w:rPr>
                <w:rStyle w:val="BodytextExact"/>
                <w:rFonts w:eastAsiaTheme="minorHAnsi"/>
                <w:bCs/>
                <w:sz w:val="24"/>
                <w:szCs w:val="24"/>
                <w:shd w:val="clear" w:color="auto" w:fill="FFFFFF"/>
                <w:lang w:eastAsia="lt-LT" w:bidi="lt-LT"/>
              </w:rPr>
              <w:t xml:space="preserve">. Kojų atramų išskėtimo kampas </w:t>
            </w:r>
            <w:r w:rsidR="00ED4EF7" w:rsidRPr="0024704A">
              <w:rPr>
                <w:rStyle w:val="BodytextExact"/>
                <w:rFonts w:eastAsiaTheme="minorHAnsi"/>
                <w:bCs/>
                <w:sz w:val="24"/>
                <w:szCs w:val="24"/>
                <w:lang w:eastAsia="lt-LT"/>
              </w:rPr>
              <w:t>≥ 180°.</w:t>
            </w:r>
          </w:p>
        </w:tc>
        <w:tc>
          <w:tcPr>
            <w:tcW w:w="1057" w:type="pct"/>
            <w:tcBorders>
              <w:top w:val="single" w:sz="4" w:space="0" w:color="auto"/>
              <w:left w:val="single" w:sz="4" w:space="0" w:color="auto"/>
              <w:bottom w:val="single" w:sz="4" w:space="0" w:color="auto"/>
              <w:right w:val="single" w:sz="4" w:space="0" w:color="auto"/>
            </w:tcBorders>
          </w:tcPr>
          <w:p w14:paraId="089E0922" w14:textId="77777777" w:rsidR="00ED4EF7" w:rsidRPr="009B4F82" w:rsidRDefault="00ED4EF7" w:rsidP="00240EFE">
            <w:pPr>
              <w:jc w:val="both"/>
              <w:rPr>
                <w:rStyle w:val="Pagrindinistekstas1"/>
                <w:rFonts w:eastAsiaTheme="minorHAnsi"/>
                <w:bCs/>
                <w:sz w:val="24"/>
                <w:szCs w:val="24"/>
              </w:rPr>
            </w:pPr>
          </w:p>
        </w:tc>
      </w:tr>
      <w:tr w:rsidR="00240EFE" w:rsidRPr="009B4F82" w14:paraId="6B851064" w14:textId="77777777" w:rsidTr="00267A38">
        <w:trPr>
          <w:trHeight w:val="128"/>
          <w:jc w:val="center"/>
        </w:trPr>
        <w:tc>
          <w:tcPr>
            <w:tcW w:w="308" w:type="pct"/>
            <w:tcBorders>
              <w:top w:val="single" w:sz="4" w:space="0" w:color="auto"/>
              <w:left w:val="single" w:sz="4" w:space="0" w:color="auto"/>
              <w:bottom w:val="single" w:sz="4" w:space="0" w:color="auto"/>
              <w:right w:val="single" w:sz="4" w:space="0" w:color="auto"/>
            </w:tcBorders>
            <w:shd w:val="clear" w:color="auto" w:fill="auto"/>
          </w:tcPr>
          <w:p w14:paraId="1C00D1D0" w14:textId="1E31AC8C" w:rsidR="00240EFE"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r>
              <w:rPr>
                <w:rFonts w:cs="Times New Roman"/>
                <w:bCs/>
                <w:sz w:val="24"/>
                <w:szCs w:val="24"/>
                <w:lang w:eastAsia="lt-LT"/>
              </w:rPr>
              <w:t>6.</w:t>
            </w: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667DDDF2" w14:textId="765A1282" w:rsidR="00240EFE" w:rsidRPr="009B4F82" w:rsidRDefault="00ED4EF7" w:rsidP="00240EFE">
            <w:pPr>
              <w:pStyle w:val="Pagrindinistekstas2"/>
              <w:shd w:val="clear" w:color="auto" w:fill="auto"/>
              <w:spacing w:line="240" w:lineRule="auto"/>
              <w:ind w:firstLine="0"/>
              <w:jc w:val="both"/>
              <w:rPr>
                <w:rFonts w:cs="Times New Roman"/>
                <w:bCs/>
                <w:sz w:val="24"/>
                <w:szCs w:val="24"/>
                <w:lang w:eastAsia="lt-LT"/>
              </w:rPr>
            </w:pPr>
            <w:r w:rsidRPr="009B4F82">
              <w:rPr>
                <w:rStyle w:val="BodytextExact"/>
                <w:bCs/>
                <w:sz w:val="24"/>
                <w:szCs w:val="24"/>
                <w:lang w:eastAsia="lt-LT"/>
              </w:rPr>
              <w:t>Operacinio stalo komplektacija:</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45757A23" w14:textId="344BB738" w:rsidR="00240EFE" w:rsidRPr="0024704A" w:rsidRDefault="00240EFE" w:rsidP="0024704A">
            <w:pPr>
              <w:jc w:val="both"/>
              <w:rPr>
                <w:rFonts w:ascii="Times New Roman" w:hAnsi="Times New Roman" w:cs="Times New Roman"/>
                <w:bCs/>
                <w:sz w:val="24"/>
                <w:szCs w:val="24"/>
              </w:rPr>
            </w:pPr>
          </w:p>
        </w:tc>
        <w:tc>
          <w:tcPr>
            <w:tcW w:w="1057" w:type="pct"/>
            <w:tcBorders>
              <w:top w:val="single" w:sz="4" w:space="0" w:color="auto"/>
              <w:left w:val="single" w:sz="4" w:space="0" w:color="auto"/>
              <w:bottom w:val="single" w:sz="4" w:space="0" w:color="auto"/>
              <w:right w:val="single" w:sz="4" w:space="0" w:color="auto"/>
            </w:tcBorders>
          </w:tcPr>
          <w:p w14:paraId="46DB70D9" w14:textId="77777777" w:rsidR="00240EFE" w:rsidRPr="009B4F82" w:rsidRDefault="00240EFE" w:rsidP="00240EFE">
            <w:pPr>
              <w:jc w:val="both"/>
              <w:rPr>
                <w:rStyle w:val="Pagrindinistekstas1"/>
                <w:rFonts w:eastAsiaTheme="minorHAnsi"/>
                <w:bCs/>
                <w:sz w:val="24"/>
                <w:szCs w:val="24"/>
              </w:rPr>
            </w:pPr>
          </w:p>
        </w:tc>
      </w:tr>
      <w:tr w:rsidR="00ED4EF7" w:rsidRPr="009B4F82" w14:paraId="674BC178" w14:textId="77777777" w:rsidTr="00267A38">
        <w:trPr>
          <w:trHeight w:val="128"/>
          <w:jc w:val="center"/>
        </w:trPr>
        <w:tc>
          <w:tcPr>
            <w:tcW w:w="308" w:type="pct"/>
            <w:tcBorders>
              <w:top w:val="single" w:sz="4" w:space="0" w:color="auto"/>
              <w:left w:val="single" w:sz="4" w:space="0" w:color="auto"/>
              <w:bottom w:val="single" w:sz="4" w:space="0" w:color="auto"/>
              <w:right w:val="single" w:sz="4" w:space="0" w:color="auto"/>
            </w:tcBorders>
            <w:shd w:val="clear" w:color="auto" w:fill="auto"/>
          </w:tcPr>
          <w:p w14:paraId="6303AB2A" w14:textId="44D9EA7B"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6.1</w:t>
            </w: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1ECA594E" w14:textId="77054CD8"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Exact"/>
                <w:bCs/>
                <w:sz w:val="24"/>
                <w:szCs w:val="24"/>
                <w:lang w:eastAsia="lt-LT"/>
              </w:rPr>
              <w:t>Anestezijos rėmas</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53D0C027" w14:textId="2161E458" w:rsidR="00ED4EF7" w:rsidRPr="0024704A" w:rsidRDefault="00ED4EF7" w:rsidP="0024704A">
            <w:pPr>
              <w:jc w:val="both"/>
              <w:rPr>
                <w:rFonts w:ascii="Times New Roman" w:hAnsi="Times New Roman" w:cs="Times New Roman"/>
                <w:bCs/>
                <w:sz w:val="24"/>
                <w:szCs w:val="24"/>
              </w:rPr>
            </w:pPr>
            <w:r w:rsidRPr="0024704A">
              <w:rPr>
                <w:rFonts w:ascii="Times New Roman" w:hAnsi="Times New Roman" w:cs="Times New Roman"/>
                <w:sz w:val="24"/>
                <w:szCs w:val="24"/>
              </w:rPr>
              <w:t>Tvirtinamas prie operacinio stalo</w:t>
            </w:r>
          </w:p>
        </w:tc>
        <w:tc>
          <w:tcPr>
            <w:tcW w:w="1057" w:type="pct"/>
            <w:tcBorders>
              <w:top w:val="single" w:sz="4" w:space="0" w:color="auto"/>
              <w:left w:val="single" w:sz="4" w:space="0" w:color="auto"/>
              <w:bottom w:val="single" w:sz="4" w:space="0" w:color="auto"/>
              <w:right w:val="single" w:sz="4" w:space="0" w:color="auto"/>
            </w:tcBorders>
          </w:tcPr>
          <w:p w14:paraId="0A688890" w14:textId="77777777" w:rsidR="00ED4EF7" w:rsidRPr="009B4F82" w:rsidRDefault="00ED4EF7" w:rsidP="00ED4EF7">
            <w:pPr>
              <w:jc w:val="both"/>
              <w:rPr>
                <w:rStyle w:val="Pagrindinistekstas1"/>
                <w:rFonts w:eastAsiaTheme="minorHAnsi"/>
                <w:bCs/>
                <w:sz w:val="24"/>
                <w:szCs w:val="24"/>
              </w:rPr>
            </w:pPr>
          </w:p>
        </w:tc>
      </w:tr>
      <w:tr w:rsidR="00ED4EF7" w:rsidRPr="009B4F82" w14:paraId="3C4E7416" w14:textId="77777777" w:rsidTr="00267A38">
        <w:trPr>
          <w:trHeight w:val="128"/>
          <w:jc w:val="center"/>
        </w:trPr>
        <w:tc>
          <w:tcPr>
            <w:tcW w:w="308" w:type="pct"/>
            <w:vMerge w:val="restart"/>
            <w:tcBorders>
              <w:top w:val="single" w:sz="4" w:space="0" w:color="auto"/>
              <w:left w:val="single" w:sz="4" w:space="0" w:color="auto"/>
              <w:right w:val="single" w:sz="4" w:space="0" w:color="auto"/>
            </w:tcBorders>
            <w:shd w:val="clear" w:color="auto" w:fill="auto"/>
          </w:tcPr>
          <w:p w14:paraId="3DD8670C" w14:textId="5510214F"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6.2</w:t>
            </w:r>
          </w:p>
        </w:tc>
        <w:tc>
          <w:tcPr>
            <w:tcW w:w="887" w:type="pct"/>
            <w:vMerge w:val="restart"/>
            <w:tcBorders>
              <w:top w:val="single" w:sz="4" w:space="0" w:color="auto"/>
              <w:left w:val="single" w:sz="4" w:space="0" w:color="auto"/>
              <w:right w:val="single" w:sz="4" w:space="0" w:color="auto"/>
            </w:tcBorders>
            <w:shd w:val="clear" w:color="auto" w:fill="auto"/>
          </w:tcPr>
          <w:p w14:paraId="31F60356" w14:textId="66DAB28E"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Fonts w:cs="Times New Roman"/>
                <w:sz w:val="24"/>
                <w:szCs w:val="24"/>
              </w:rPr>
              <w:t>Reguliuojamo aukščio atrama, skirta padėti rankai – 2 vnt.</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45EADB20" w14:textId="4FB0FCBB" w:rsidR="00ED4EF7" w:rsidRPr="0024704A" w:rsidRDefault="00ED4EF7" w:rsidP="00101ED2">
            <w:pPr>
              <w:numPr>
                <w:ilvl w:val="0"/>
                <w:numId w:val="12"/>
              </w:numPr>
              <w:tabs>
                <w:tab w:val="left" w:pos="313"/>
              </w:tabs>
              <w:ind w:left="0" w:firstLine="0"/>
              <w:jc w:val="both"/>
              <w:rPr>
                <w:rFonts w:ascii="Times New Roman" w:hAnsi="Times New Roman" w:cs="Times New Roman"/>
                <w:bCs/>
                <w:sz w:val="24"/>
                <w:szCs w:val="24"/>
              </w:rPr>
            </w:pPr>
            <w:r w:rsidRPr="0024704A">
              <w:rPr>
                <w:rFonts w:ascii="Times New Roman" w:hAnsi="Times New Roman" w:cs="Times New Roman"/>
                <w:sz w:val="24"/>
                <w:szCs w:val="24"/>
              </w:rPr>
              <w:t>Tvirtinama prie operacinio stalo</w:t>
            </w:r>
          </w:p>
        </w:tc>
        <w:tc>
          <w:tcPr>
            <w:tcW w:w="1057" w:type="pct"/>
            <w:tcBorders>
              <w:top w:val="single" w:sz="4" w:space="0" w:color="auto"/>
              <w:left w:val="single" w:sz="4" w:space="0" w:color="auto"/>
              <w:bottom w:val="single" w:sz="4" w:space="0" w:color="auto"/>
              <w:right w:val="single" w:sz="4" w:space="0" w:color="auto"/>
            </w:tcBorders>
          </w:tcPr>
          <w:p w14:paraId="5DE52F25" w14:textId="77777777" w:rsidR="00ED4EF7" w:rsidRPr="009B4F82" w:rsidRDefault="00ED4EF7" w:rsidP="00ED4EF7">
            <w:pPr>
              <w:jc w:val="both"/>
              <w:rPr>
                <w:rStyle w:val="Pagrindinistekstas1"/>
                <w:rFonts w:eastAsiaTheme="minorHAnsi"/>
                <w:bCs/>
                <w:sz w:val="24"/>
                <w:szCs w:val="24"/>
              </w:rPr>
            </w:pPr>
          </w:p>
        </w:tc>
      </w:tr>
      <w:tr w:rsidR="00ED4EF7" w:rsidRPr="009B4F82" w14:paraId="09C4E41F" w14:textId="77777777" w:rsidTr="00267A38">
        <w:trPr>
          <w:trHeight w:val="128"/>
          <w:jc w:val="center"/>
        </w:trPr>
        <w:tc>
          <w:tcPr>
            <w:tcW w:w="308" w:type="pct"/>
            <w:vMerge/>
            <w:tcBorders>
              <w:left w:val="single" w:sz="4" w:space="0" w:color="auto"/>
              <w:right w:val="single" w:sz="4" w:space="0" w:color="auto"/>
            </w:tcBorders>
            <w:shd w:val="clear" w:color="auto" w:fill="auto"/>
          </w:tcPr>
          <w:p w14:paraId="3589FF78" w14:textId="77777777" w:rsidR="00ED4EF7" w:rsidRPr="009B4F82" w:rsidRDefault="00ED4EF7" w:rsidP="00ED4EF7">
            <w:pPr>
              <w:pStyle w:val="Pagrindinistekstas2"/>
              <w:shd w:val="clear" w:color="auto" w:fill="auto"/>
              <w:spacing w:line="240" w:lineRule="auto"/>
              <w:ind w:firstLine="0"/>
              <w:jc w:val="both"/>
              <w:rPr>
                <w:rStyle w:val="BodytextBoldSpacing1pt"/>
                <w:sz w:val="24"/>
                <w:szCs w:val="24"/>
              </w:rPr>
            </w:pPr>
          </w:p>
        </w:tc>
        <w:tc>
          <w:tcPr>
            <w:tcW w:w="887" w:type="pct"/>
            <w:vMerge/>
            <w:tcBorders>
              <w:left w:val="single" w:sz="4" w:space="0" w:color="auto"/>
              <w:right w:val="single" w:sz="4" w:space="0" w:color="auto"/>
            </w:tcBorders>
            <w:shd w:val="clear" w:color="auto" w:fill="auto"/>
          </w:tcPr>
          <w:p w14:paraId="0A1A7631" w14:textId="77777777" w:rsidR="00ED4EF7" w:rsidRPr="009B4F82" w:rsidRDefault="00ED4EF7" w:rsidP="00ED4EF7">
            <w:pPr>
              <w:pStyle w:val="Pagrindinistekstas2"/>
              <w:shd w:val="clear" w:color="auto" w:fill="auto"/>
              <w:spacing w:line="240" w:lineRule="auto"/>
              <w:ind w:firstLine="0"/>
              <w:jc w:val="both"/>
              <w:rPr>
                <w:rFonts w:cs="Times New Roman"/>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3434E6E1" w14:textId="5F5A2A6C" w:rsidR="00ED4EF7" w:rsidRPr="0024704A" w:rsidRDefault="00ED4EF7" w:rsidP="0024704A">
            <w:pPr>
              <w:numPr>
                <w:ilvl w:val="0"/>
                <w:numId w:val="12"/>
              </w:numPr>
              <w:tabs>
                <w:tab w:val="left" w:pos="313"/>
              </w:tabs>
              <w:ind w:left="0" w:firstLine="0"/>
              <w:jc w:val="both"/>
              <w:rPr>
                <w:rFonts w:ascii="Times New Roman" w:hAnsi="Times New Roman" w:cs="Times New Roman"/>
                <w:sz w:val="24"/>
                <w:szCs w:val="24"/>
              </w:rPr>
            </w:pPr>
            <w:r w:rsidRPr="0024704A">
              <w:rPr>
                <w:rFonts w:ascii="Times New Roman" w:hAnsi="Times New Roman" w:cs="Times New Roman"/>
                <w:sz w:val="24"/>
                <w:szCs w:val="24"/>
              </w:rPr>
              <w:t>Su laisvai šarnyrine alkūninio guolio konstrukcija visomis kryptimis, turinčia bent tris šarnyrines alkūnes, leidžiančias keisti atramos aukštį, jos padėtį horizontalioje ir vertikalioje plokštumoje bei nukreipimo kampą, atrama pasislenka bet kuria kryptimi, palyginti su tvirtinimo prie operacinio stalo tašku (tinka pritvirtinti pakeltą ranką, kai pacientas yra šoninėje padėtyje).</w:t>
            </w:r>
          </w:p>
        </w:tc>
        <w:tc>
          <w:tcPr>
            <w:tcW w:w="1057" w:type="pct"/>
            <w:tcBorders>
              <w:top w:val="single" w:sz="4" w:space="0" w:color="auto"/>
              <w:left w:val="single" w:sz="4" w:space="0" w:color="auto"/>
              <w:bottom w:val="single" w:sz="4" w:space="0" w:color="auto"/>
              <w:right w:val="single" w:sz="4" w:space="0" w:color="auto"/>
            </w:tcBorders>
          </w:tcPr>
          <w:p w14:paraId="6C8A1E9A" w14:textId="77777777" w:rsidR="00ED4EF7" w:rsidRPr="009B4F82" w:rsidRDefault="00ED4EF7" w:rsidP="00ED4EF7">
            <w:pPr>
              <w:jc w:val="both"/>
              <w:rPr>
                <w:rStyle w:val="Pagrindinistekstas1"/>
                <w:rFonts w:eastAsiaTheme="minorHAnsi"/>
                <w:bCs/>
                <w:sz w:val="24"/>
                <w:szCs w:val="24"/>
              </w:rPr>
            </w:pPr>
          </w:p>
        </w:tc>
      </w:tr>
      <w:tr w:rsidR="00ED4EF7" w:rsidRPr="009B4F82" w14:paraId="43C5C63B" w14:textId="77777777" w:rsidTr="00267A38">
        <w:trPr>
          <w:trHeight w:val="128"/>
          <w:jc w:val="center"/>
        </w:trPr>
        <w:tc>
          <w:tcPr>
            <w:tcW w:w="308" w:type="pct"/>
            <w:vMerge/>
            <w:tcBorders>
              <w:left w:val="single" w:sz="4" w:space="0" w:color="auto"/>
              <w:right w:val="single" w:sz="4" w:space="0" w:color="auto"/>
            </w:tcBorders>
            <w:shd w:val="clear" w:color="auto" w:fill="auto"/>
          </w:tcPr>
          <w:p w14:paraId="4ED430D9" w14:textId="77777777" w:rsidR="00ED4EF7" w:rsidRPr="009B4F82" w:rsidRDefault="00ED4EF7" w:rsidP="00ED4EF7">
            <w:pPr>
              <w:pStyle w:val="Pagrindinistekstas2"/>
              <w:shd w:val="clear" w:color="auto" w:fill="auto"/>
              <w:spacing w:line="240" w:lineRule="auto"/>
              <w:ind w:firstLine="0"/>
              <w:jc w:val="both"/>
              <w:rPr>
                <w:rStyle w:val="BodytextBoldSpacing1pt"/>
                <w:sz w:val="24"/>
                <w:szCs w:val="24"/>
              </w:rPr>
            </w:pPr>
          </w:p>
        </w:tc>
        <w:tc>
          <w:tcPr>
            <w:tcW w:w="887" w:type="pct"/>
            <w:vMerge/>
            <w:tcBorders>
              <w:left w:val="single" w:sz="4" w:space="0" w:color="auto"/>
              <w:right w:val="single" w:sz="4" w:space="0" w:color="auto"/>
            </w:tcBorders>
            <w:shd w:val="clear" w:color="auto" w:fill="auto"/>
          </w:tcPr>
          <w:p w14:paraId="3D62E0E1" w14:textId="77777777" w:rsidR="00ED4EF7" w:rsidRPr="009B4F82" w:rsidRDefault="00ED4EF7" w:rsidP="00ED4EF7">
            <w:pPr>
              <w:pStyle w:val="Pagrindinistekstas2"/>
              <w:shd w:val="clear" w:color="auto" w:fill="auto"/>
              <w:spacing w:line="240" w:lineRule="auto"/>
              <w:ind w:firstLine="0"/>
              <w:jc w:val="both"/>
              <w:rPr>
                <w:rFonts w:cs="Times New Roman"/>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559EEBC" w14:textId="413C0D3E" w:rsidR="00ED4EF7" w:rsidRPr="0024704A" w:rsidRDefault="00ED4EF7" w:rsidP="0024704A">
            <w:pPr>
              <w:numPr>
                <w:ilvl w:val="0"/>
                <w:numId w:val="12"/>
              </w:numPr>
              <w:tabs>
                <w:tab w:val="left" w:pos="313"/>
              </w:tabs>
              <w:ind w:left="0" w:firstLine="0"/>
              <w:jc w:val="both"/>
              <w:rPr>
                <w:rFonts w:ascii="Times New Roman" w:hAnsi="Times New Roman" w:cs="Times New Roman"/>
                <w:sz w:val="24"/>
                <w:szCs w:val="24"/>
              </w:rPr>
            </w:pPr>
            <w:r w:rsidRPr="0024704A">
              <w:rPr>
                <w:rFonts w:ascii="Times New Roman" w:hAnsi="Times New Roman" w:cs="Times New Roman"/>
                <w:sz w:val="24"/>
                <w:szCs w:val="24"/>
              </w:rPr>
              <w:t>Padengta antistatine minkšta danga.</w:t>
            </w:r>
          </w:p>
        </w:tc>
        <w:tc>
          <w:tcPr>
            <w:tcW w:w="1057" w:type="pct"/>
            <w:tcBorders>
              <w:top w:val="single" w:sz="4" w:space="0" w:color="auto"/>
              <w:left w:val="single" w:sz="4" w:space="0" w:color="auto"/>
              <w:bottom w:val="single" w:sz="4" w:space="0" w:color="auto"/>
              <w:right w:val="single" w:sz="4" w:space="0" w:color="auto"/>
            </w:tcBorders>
          </w:tcPr>
          <w:p w14:paraId="3628515A" w14:textId="77777777" w:rsidR="00ED4EF7" w:rsidRPr="009B4F82" w:rsidRDefault="00ED4EF7" w:rsidP="00ED4EF7">
            <w:pPr>
              <w:jc w:val="both"/>
              <w:rPr>
                <w:rStyle w:val="Pagrindinistekstas1"/>
                <w:rFonts w:eastAsiaTheme="minorHAnsi"/>
                <w:bCs/>
                <w:sz w:val="24"/>
                <w:szCs w:val="24"/>
              </w:rPr>
            </w:pPr>
          </w:p>
        </w:tc>
      </w:tr>
      <w:tr w:rsidR="00ED4EF7" w:rsidRPr="009B4F82" w14:paraId="291EBEFE" w14:textId="77777777" w:rsidTr="00267A38">
        <w:trPr>
          <w:trHeight w:val="128"/>
          <w:jc w:val="center"/>
        </w:trPr>
        <w:tc>
          <w:tcPr>
            <w:tcW w:w="308" w:type="pct"/>
            <w:vMerge/>
            <w:tcBorders>
              <w:left w:val="single" w:sz="4" w:space="0" w:color="auto"/>
              <w:bottom w:val="single" w:sz="4" w:space="0" w:color="auto"/>
              <w:right w:val="single" w:sz="4" w:space="0" w:color="auto"/>
            </w:tcBorders>
            <w:shd w:val="clear" w:color="auto" w:fill="auto"/>
          </w:tcPr>
          <w:p w14:paraId="5AE25478" w14:textId="77777777" w:rsidR="00ED4EF7" w:rsidRPr="009B4F82" w:rsidRDefault="00ED4EF7" w:rsidP="00ED4EF7">
            <w:pPr>
              <w:pStyle w:val="Pagrindinistekstas2"/>
              <w:shd w:val="clear" w:color="auto" w:fill="auto"/>
              <w:spacing w:line="240" w:lineRule="auto"/>
              <w:ind w:firstLine="0"/>
              <w:jc w:val="both"/>
              <w:rPr>
                <w:rStyle w:val="BodytextBoldSpacing1pt"/>
                <w:sz w:val="24"/>
                <w:szCs w:val="24"/>
              </w:rPr>
            </w:pPr>
          </w:p>
        </w:tc>
        <w:tc>
          <w:tcPr>
            <w:tcW w:w="887" w:type="pct"/>
            <w:vMerge/>
            <w:tcBorders>
              <w:left w:val="single" w:sz="4" w:space="0" w:color="auto"/>
              <w:bottom w:val="single" w:sz="4" w:space="0" w:color="auto"/>
              <w:right w:val="single" w:sz="4" w:space="0" w:color="auto"/>
            </w:tcBorders>
            <w:shd w:val="clear" w:color="auto" w:fill="auto"/>
          </w:tcPr>
          <w:p w14:paraId="37CF6FB0" w14:textId="77777777" w:rsidR="00ED4EF7" w:rsidRPr="009B4F82" w:rsidRDefault="00ED4EF7" w:rsidP="00ED4EF7">
            <w:pPr>
              <w:pStyle w:val="Pagrindinistekstas2"/>
              <w:shd w:val="clear" w:color="auto" w:fill="auto"/>
              <w:spacing w:line="240" w:lineRule="auto"/>
              <w:ind w:firstLine="0"/>
              <w:jc w:val="both"/>
              <w:rPr>
                <w:rFonts w:cs="Times New Roman"/>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2BFC8296" w14:textId="6E0DCD2A" w:rsidR="00ED4EF7" w:rsidRPr="0024704A" w:rsidRDefault="00ED4EF7" w:rsidP="0024704A">
            <w:pPr>
              <w:numPr>
                <w:ilvl w:val="0"/>
                <w:numId w:val="12"/>
              </w:numPr>
              <w:tabs>
                <w:tab w:val="left" w:pos="313"/>
              </w:tabs>
              <w:ind w:left="0" w:firstLine="0"/>
              <w:jc w:val="both"/>
              <w:rPr>
                <w:rFonts w:ascii="Times New Roman" w:hAnsi="Times New Roman" w:cs="Times New Roman"/>
                <w:sz w:val="24"/>
                <w:szCs w:val="24"/>
              </w:rPr>
            </w:pPr>
            <w:r w:rsidRPr="0024704A">
              <w:rPr>
                <w:rFonts w:ascii="Times New Roman" w:hAnsi="Times New Roman" w:cs="Times New Roman"/>
                <w:sz w:val="24"/>
                <w:szCs w:val="24"/>
              </w:rPr>
              <w:t>Su rankos fiksavimo diržu.</w:t>
            </w:r>
          </w:p>
        </w:tc>
        <w:tc>
          <w:tcPr>
            <w:tcW w:w="1057" w:type="pct"/>
            <w:tcBorders>
              <w:top w:val="single" w:sz="4" w:space="0" w:color="auto"/>
              <w:left w:val="single" w:sz="4" w:space="0" w:color="auto"/>
              <w:bottom w:val="single" w:sz="4" w:space="0" w:color="auto"/>
              <w:right w:val="single" w:sz="4" w:space="0" w:color="auto"/>
            </w:tcBorders>
          </w:tcPr>
          <w:p w14:paraId="112A918E" w14:textId="77777777" w:rsidR="00ED4EF7" w:rsidRPr="009B4F82" w:rsidRDefault="00ED4EF7" w:rsidP="00ED4EF7">
            <w:pPr>
              <w:jc w:val="both"/>
              <w:rPr>
                <w:rStyle w:val="Pagrindinistekstas1"/>
                <w:rFonts w:eastAsiaTheme="minorHAnsi"/>
                <w:bCs/>
                <w:sz w:val="24"/>
                <w:szCs w:val="24"/>
              </w:rPr>
            </w:pPr>
          </w:p>
        </w:tc>
      </w:tr>
      <w:tr w:rsidR="0024704A" w:rsidRPr="009B4F82" w14:paraId="59002112" w14:textId="77777777" w:rsidTr="00267A38">
        <w:trPr>
          <w:trHeight w:val="128"/>
          <w:jc w:val="center"/>
        </w:trPr>
        <w:tc>
          <w:tcPr>
            <w:tcW w:w="308" w:type="pct"/>
            <w:vMerge w:val="restart"/>
            <w:tcBorders>
              <w:top w:val="single" w:sz="4" w:space="0" w:color="auto"/>
              <w:left w:val="single" w:sz="4" w:space="0" w:color="auto"/>
              <w:right w:val="single" w:sz="4" w:space="0" w:color="auto"/>
            </w:tcBorders>
            <w:shd w:val="clear" w:color="auto" w:fill="auto"/>
          </w:tcPr>
          <w:p w14:paraId="24826BFC" w14:textId="17E469FD" w:rsidR="0024704A" w:rsidRPr="009B4F82" w:rsidRDefault="0024704A"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6.3</w:t>
            </w:r>
          </w:p>
        </w:tc>
        <w:tc>
          <w:tcPr>
            <w:tcW w:w="887" w:type="pct"/>
            <w:vMerge w:val="restart"/>
            <w:tcBorders>
              <w:top w:val="single" w:sz="4" w:space="0" w:color="auto"/>
              <w:left w:val="single" w:sz="4" w:space="0" w:color="auto"/>
              <w:right w:val="single" w:sz="4" w:space="0" w:color="auto"/>
            </w:tcBorders>
            <w:shd w:val="clear" w:color="auto" w:fill="auto"/>
          </w:tcPr>
          <w:p w14:paraId="3A756A7B" w14:textId="30C2DE69" w:rsidR="0024704A" w:rsidRPr="009B4F82" w:rsidRDefault="0024704A" w:rsidP="00ED4EF7">
            <w:pPr>
              <w:pStyle w:val="Pagrindinistekstas2"/>
              <w:shd w:val="clear" w:color="auto" w:fill="auto"/>
              <w:spacing w:line="240" w:lineRule="auto"/>
              <w:ind w:firstLine="0"/>
              <w:jc w:val="both"/>
              <w:rPr>
                <w:rFonts w:cs="Times New Roman"/>
                <w:bCs/>
                <w:sz w:val="24"/>
                <w:szCs w:val="24"/>
                <w:lang w:eastAsia="lt-LT"/>
              </w:rPr>
            </w:pPr>
            <w:r w:rsidRPr="009B4F82">
              <w:rPr>
                <w:rFonts w:cs="Times New Roman"/>
                <w:color w:val="000000"/>
                <w:sz w:val="24"/>
                <w:szCs w:val="24"/>
              </w:rPr>
              <w:t>Atrama, skirta ant šono paguldyto paciento prilaikymui iš nugaros ar krūtinės pusės – 2 vnt.</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4582B28C" w14:textId="07E0A1EF" w:rsidR="0024704A" w:rsidRPr="0024704A" w:rsidRDefault="0024704A" w:rsidP="0024704A">
            <w:pPr>
              <w:pStyle w:val="Pagrindinistekstas2"/>
              <w:numPr>
                <w:ilvl w:val="0"/>
                <w:numId w:val="10"/>
              </w:numPr>
              <w:shd w:val="clear" w:color="auto" w:fill="auto"/>
              <w:tabs>
                <w:tab w:val="left" w:pos="227"/>
              </w:tabs>
              <w:spacing w:line="240" w:lineRule="auto"/>
              <w:ind w:left="0" w:firstLine="0"/>
              <w:jc w:val="both"/>
              <w:rPr>
                <w:rFonts w:cs="Times New Roman"/>
                <w:bCs/>
                <w:spacing w:val="4"/>
                <w:sz w:val="24"/>
                <w:szCs w:val="24"/>
                <w:lang w:eastAsia="lt-LT"/>
              </w:rPr>
            </w:pPr>
            <w:r w:rsidRPr="0024704A">
              <w:rPr>
                <w:rStyle w:val="BodytextExact"/>
                <w:bCs/>
                <w:sz w:val="24"/>
                <w:szCs w:val="24"/>
                <w:lang w:eastAsia="lt-LT"/>
              </w:rPr>
              <w:t>Tvirtinama prie operacinio stalo</w:t>
            </w:r>
          </w:p>
        </w:tc>
        <w:tc>
          <w:tcPr>
            <w:tcW w:w="1057" w:type="pct"/>
            <w:tcBorders>
              <w:top w:val="single" w:sz="4" w:space="0" w:color="auto"/>
              <w:left w:val="single" w:sz="4" w:space="0" w:color="auto"/>
              <w:bottom w:val="single" w:sz="4" w:space="0" w:color="auto"/>
              <w:right w:val="single" w:sz="4" w:space="0" w:color="auto"/>
            </w:tcBorders>
          </w:tcPr>
          <w:p w14:paraId="420871BC" w14:textId="77777777" w:rsidR="0024704A" w:rsidRPr="009B4F82" w:rsidRDefault="0024704A" w:rsidP="00ED4EF7">
            <w:pPr>
              <w:jc w:val="both"/>
              <w:rPr>
                <w:rStyle w:val="Pagrindinistekstas1"/>
                <w:rFonts w:eastAsiaTheme="minorHAnsi"/>
                <w:bCs/>
                <w:sz w:val="24"/>
                <w:szCs w:val="24"/>
              </w:rPr>
            </w:pPr>
          </w:p>
        </w:tc>
      </w:tr>
      <w:tr w:rsidR="0024704A" w:rsidRPr="009B4F82" w14:paraId="3CC046EF" w14:textId="77777777" w:rsidTr="00E639C4">
        <w:trPr>
          <w:trHeight w:val="289"/>
          <w:jc w:val="center"/>
        </w:trPr>
        <w:tc>
          <w:tcPr>
            <w:tcW w:w="308" w:type="pct"/>
            <w:vMerge/>
            <w:tcBorders>
              <w:left w:val="single" w:sz="4" w:space="0" w:color="auto"/>
              <w:right w:val="single" w:sz="4" w:space="0" w:color="auto"/>
            </w:tcBorders>
            <w:shd w:val="clear" w:color="auto" w:fill="auto"/>
          </w:tcPr>
          <w:p w14:paraId="085BF653" w14:textId="77777777" w:rsidR="0024704A" w:rsidRPr="009B4F82" w:rsidRDefault="0024704A" w:rsidP="00ED4EF7">
            <w:pPr>
              <w:pStyle w:val="Pagrindinistekstas2"/>
              <w:shd w:val="clear" w:color="auto" w:fill="auto"/>
              <w:spacing w:line="240" w:lineRule="auto"/>
              <w:ind w:firstLine="0"/>
              <w:jc w:val="both"/>
              <w:rPr>
                <w:rStyle w:val="BodytextBoldSpacing1pt"/>
                <w:sz w:val="24"/>
                <w:szCs w:val="24"/>
              </w:rPr>
            </w:pPr>
          </w:p>
        </w:tc>
        <w:tc>
          <w:tcPr>
            <w:tcW w:w="887" w:type="pct"/>
            <w:vMerge/>
            <w:tcBorders>
              <w:left w:val="single" w:sz="4" w:space="0" w:color="auto"/>
              <w:right w:val="single" w:sz="4" w:space="0" w:color="auto"/>
            </w:tcBorders>
            <w:shd w:val="clear" w:color="auto" w:fill="auto"/>
          </w:tcPr>
          <w:p w14:paraId="4B059196" w14:textId="77777777" w:rsidR="0024704A" w:rsidRPr="009B4F82" w:rsidRDefault="0024704A" w:rsidP="00ED4EF7">
            <w:pPr>
              <w:pStyle w:val="Pagrindinistekstas2"/>
              <w:shd w:val="clear" w:color="auto" w:fill="auto"/>
              <w:spacing w:line="240" w:lineRule="auto"/>
              <w:ind w:firstLine="0"/>
              <w:jc w:val="both"/>
              <w:rPr>
                <w:rFonts w:cs="Times New Roman"/>
                <w:color w:val="000000"/>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2FAF139D" w14:textId="53DC6088" w:rsidR="0024704A" w:rsidRPr="0024704A" w:rsidRDefault="00101ED2" w:rsidP="00101ED2">
            <w:pPr>
              <w:pStyle w:val="Pagrindinistekstas2"/>
              <w:numPr>
                <w:ilvl w:val="0"/>
                <w:numId w:val="10"/>
              </w:numPr>
              <w:shd w:val="clear" w:color="auto" w:fill="auto"/>
              <w:tabs>
                <w:tab w:val="left" w:pos="227"/>
              </w:tabs>
              <w:spacing w:line="240" w:lineRule="auto"/>
              <w:ind w:left="0" w:firstLine="0"/>
              <w:jc w:val="both"/>
              <w:rPr>
                <w:rStyle w:val="BodytextExact"/>
                <w:bCs/>
                <w:sz w:val="24"/>
                <w:szCs w:val="24"/>
                <w:lang w:eastAsia="lt-LT"/>
              </w:rPr>
            </w:pPr>
            <w:r>
              <w:rPr>
                <w:rStyle w:val="BodytextExact"/>
                <w:bCs/>
                <w:sz w:val="24"/>
                <w:szCs w:val="24"/>
                <w:lang w:eastAsia="lt-LT"/>
              </w:rPr>
              <w:t>Padengta minkšta danga</w:t>
            </w:r>
          </w:p>
        </w:tc>
        <w:tc>
          <w:tcPr>
            <w:tcW w:w="1057" w:type="pct"/>
            <w:tcBorders>
              <w:top w:val="single" w:sz="4" w:space="0" w:color="auto"/>
              <w:left w:val="single" w:sz="4" w:space="0" w:color="auto"/>
              <w:bottom w:val="single" w:sz="4" w:space="0" w:color="auto"/>
              <w:right w:val="single" w:sz="4" w:space="0" w:color="auto"/>
            </w:tcBorders>
          </w:tcPr>
          <w:p w14:paraId="6A904BFE" w14:textId="77777777" w:rsidR="0024704A" w:rsidRPr="009B4F82" w:rsidRDefault="0024704A" w:rsidP="00ED4EF7">
            <w:pPr>
              <w:jc w:val="both"/>
              <w:rPr>
                <w:rStyle w:val="Pagrindinistekstas1"/>
                <w:rFonts w:eastAsiaTheme="minorHAnsi"/>
                <w:bCs/>
                <w:sz w:val="24"/>
                <w:szCs w:val="24"/>
              </w:rPr>
            </w:pPr>
          </w:p>
        </w:tc>
      </w:tr>
      <w:tr w:rsidR="0024704A" w:rsidRPr="009B4F82" w14:paraId="3F12850D" w14:textId="77777777" w:rsidTr="00267A38">
        <w:trPr>
          <w:trHeight w:val="688"/>
          <w:jc w:val="center"/>
        </w:trPr>
        <w:tc>
          <w:tcPr>
            <w:tcW w:w="308" w:type="pct"/>
            <w:vMerge/>
            <w:tcBorders>
              <w:left w:val="single" w:sz="4" w:space="0" w:color="auto"/>
              <w:bottom w:val="single" w:sz="4" w:space="0" w:color="auto"/>
              <w:right w:val="single" w:sz="4" w:space="0" w:color="auto"/>
            </w:tcBorders>
            <w:shd w:val="clear" w:color="auto" w:fill="auto"/>
          </w:tcPr>
          <w:p w14:paraId="1725559E" w14:textId="77777777" w:rsidR="0024704A" w:rsidRPr="009B4F82" w:rsidRDefault="0024704A" w:rsidP="00ED4EF7">
            <w:pPr>
              <w:pStyle w:val="Pagrindinistekstas2"/>
              <w:shd w:val="clear" w:color="auto" w:fill="auto"/>
              <w:spacing w:line="240" w:lineRule="auto"/>
              <w:ind w:firstLine="0"/>
              <w:jc w:val="both"/>
              <w:rPr>
                <w:rStyle w:val="BodytextBoldSpacing1pt"/>
                <w:sz w:val="24"/>
                <w:szCs w:val="24"/>
              </w:rPr>
            </w:pPr>
          </w:p>
        </w:tc>
        <w:tc>
          <w:tcPr>
            <w:tcW w:w="887" w:type="pct"/>
            <w:vMerge/>
            <w:tcBorders>
              <w:left w:val="single" w:sz="4" w:space="0" w:color="auto"/>
              <w:bottom w:val="single" w:sz="4" w:space="0" w:color="auto"/>
              <w:right w:val="single" w:sz="4" w:space="0" w:color="auto"/>
            </w:tcBorders>
            <w:shd w:val="clear" w:color="auto" w:fill="auto"/>
          </w:tcPr>
          <w:p w14:paraId="0E52598E" w14:textId="77777777" w:rsidR="0024704A" w:rsidRPr="009B4F82" w:rsidRDefault="0024704A" w:rsidP="00ED4EF7">
            <w:pPr>
              <w:pStyle w:val="Pagrindinistekstas2"/>
              <w:shd w:val="clear" w:color="auto" w:fill="auto"/>
              <w:spacing w:line="240" w:lineRule="auto"/>
              <w:ind w:firstLine="0"/>
              <w:jc w:val="both"/>
              <w:rPr>
                <w:rFonts w:cs="Times New Roman"/>
                <w:color w:val="000000"/>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0842572F" w14:textId="48703000" w:rsidR="0024704A" w:rsidRPr="0024704A" w:rsidRDefault="0024704A" w:rsidP="00101ED2">
            <w:pPr>
              <w:numPr>
                <w:ilvl w:val="0"/>
                <w:numId w:val="10"/>
              </w:numPr>
              <w:tabs>
                <w:tab w:val="left" w:pos="227"/>
              </w:tabs>
              <w:ind w:left="0" w:firstLine="0"/>
              <w:jc w:val="both"/>
              <w:rPr>
                <w:rStyle w:val="BodytextExact"/>
                <w:rFonts w:eastAsiaTheme="minorHAnsi"/>
                <w:bCs/>
                <w:sz w:val="24"/>
                <w:szCs w:val="24"/>
                <w:lang w:eastAsia="lt-LT"/>
              </w:rPr>
            </w:pPr>
            <w:r w:rsidRPr="0024704A">
              <w:rPr>
                <w:rStyle w:val="BodytextExact"/>
                <w:rFonts w:eastAsiaTheme="minorHAnsi"/>
                <w:bCs/>
                <w:sz w:val="24"/>
                <w:szCs w:val="24"/>
                <w:lang w:eastAsia="lt-LT"/>
              </w:rPr>
              <w:t>R</w:t>
            </w:r>
            <w:r w:rsidRPr="0024704A">
              <w:rPr>
                <w:rStyle w:val="Pagrindinistekstas1"/>
                <w:rFonts w:eastAsiaTheme="minorHAnsi"/>
                <w:bCs/>
                <w:spacing w:val="4"/>
                <w:sz w:val="24"/>
                <w:szCs w:val="24"/>
              </w:rPr>
              <w:t xml:space="preserve">eguliuojamo </w:t>
            </w:r>
            <w:r w:rsidR="00101ED2">
              <w:rPr>
                <w:rStyle w:val="Pagrindinistekstas1"/>
                <w:rFonts w:eastAsiaTheme="minorHAnsi"/>
                <w:bCs/>
                <w:spacing w:val="4"/>
                <w:sz w:val="24"/>
                <w:szCs w:val="24"/>
              </w:rPr>
              <w:t>aukščio ir atstumo iki paciento</w:t>
            </w:r>
          </w:p>
        </w:tc>
        <w:tc>
          <w:tcPr>
            <w:tcW w:w="1057" w:type="pct"/>
            <w:tcBorders>
              <w:top w:val="single" w:sz="4" w:space="0" w:color="auto"/>
              <w:left w:val="single" w:sz="4" w:space="0" w:color="auto"/>
              <w:bottom w:val="single" w:sz="4" w:space="0" w:color="auto"/>
              <w:right w:val="single" w:sz="4" w:space="0" w:color="auto"/>
            </w:tcBorders>
          </w:tcPr>
          <w:p w14:paraId="74175B32" w14:textId="77777777" w:rsidR="0024704A" w:rsidRPr="009B4F82" w:rsidRDefault="0024704A" w:rsidP="00ED4EF7">
            <w:pPr>
              <w:jc w:val="both"/>
              <w:rPr>
                <w:rStyle w:val="Pagrindinistekstas1"/>
                <w:rFonts w:eastAsiaTheme="minorHAnsi"/>
                <w:bCs/>
                <w:sz w:val="24"/>
                <w:szCs w:val="24"/>
              </w:rPr>
            </w:pPr>
          </w:p>
        </w:tc>
      </w:tr>
      <w:tr w:rsidR="00ED4EF7" w:rsidRPr="009B4F82" w14:paraId="57062572" w14:textId="77777777" w:rsidTr="00267A38">
        <w:trPr>
          <w:trHeight w:val="128"/>
          <w:jc w:val="center"/>
        </w:trPr>
        <w:tc>
          <w:tcPr>
            <w:tcW w:w="308" w:type="pct"/>
            <w:tcBorders>
              <w:top w:val="single" w:sz="4" w:space="0" w:color="auto"/>
              <w:left w:val="single" w:sz="4" w:space="0" w:color="auto"/>
              <w:bottom w:val="single" w:sz="4" w:space="0" w:color="auto"/>
              <w:right w:val="single" w:sz="4" w:space="0" w:color="auto"/>
            </w:tcBorders>
            <w:shd w:val="clear" w:color="auto" w:fill="auto"/>
          </w:tcPr>
          <w:p w14:paraId="6D6F395D" w14:textId="4148B8AF"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6.4</w:t>
            </w: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1DE1E605" w14:textId="77777777" w:rsidR="00ED4EF7" w:rsidRPr="009B4F82" w:rsidRDefault="00ED4EF7" w:rsidP="00ED4EF7">
            <w:pPr>
              <w:pStyle w:val="Pagrindinistekstas2"/>
              <w:shd w:val="clear" w:color="auto" w:fill="auto"/>
              <w:spacing w:before="40" w:after="40" w:line="240" w:lineRule="auto"/>
              <w:ind w:firstLine="0"/>
              <w:rPr>
                <w:rFonts w:cs="Times New Roman"/>
                <w:color w:val="000000"/>
                <w:sz w:val="24"/>
                <w:szCs w:val="24"/>
              </w:rPr>
            </w:pPr>
            <w:r w:rsidRPr="009B4F82">
              <w:rPr>
                <w:rFonts w:cs="Times New Roman"/>
                <w:color w:val="000000"/>
                <w:sz w:val="24"/>
                <w:szCs w:val="24"/>
              </w:rPr>
              <w:t>Kojų laikikliai</w:t>
            </w:r>
          </w:p>
          <w:p w14:paraId="5EF8A25D" w14:textId="7E421C7D"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Fonts w:cs="Times New Roman"/>
                <w:color w:val="000000"/>
                <w:sz w:val="24"/>
                <w:szCs w:val="24"/>
              </w:rPr>
              <w:t>(pora)</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0379B41D" w14:textId="494BDCF9" w:rsidR="00ED4EF7" w:rsidRPr="0024704A" w:rsidRDefault="00ED4EF7" w:rsidP="0024704A">
            <w:pPr>
              <w:jc w:val="both"/>
              <w:rPr>
                <w:rFonts w:ascii="Times New Roman" w:hAnsi="Times New Roman" w:cs="Times New Roman"/>
                <w:bCs/>
                <w:sz w:val="24"/>
                <w:szCs w:val="24"/>
              </w:rPr>
            </w:pPr>
            <w:r w:rsidRPr="0024704A">
              <w:rPr>
                <w:rStyle w:val="BodytextExact"/>
                <w:rFonts w:eastAsiaTheme="minorHAnsi"/>
                <w:bCs/>
                <w:sz w:val="24"/>
                <w:szCs w:val="24"/>
                <w:lang w:eastAsia="lt-LT"/>
              </w:rPr>
              <w:t xml:space="preserve">Kojų laikikliai skirti atlikti ginekologinėms ir kitoms operacijoms. </w:t>
            </w:r>
            <w:r w:rsidRPr="0024704A">
              <w:rPr>
                <w:rStyle w:val="BodytextExact"/>
                <w:rFonts w:eastAsiaTheme="minorHAnsi"/>
                <w:bCs/>
                <w:sz w:val="24"/>
                <w:szCs w:val="24"/>
              </w:rPr>
              <w:t>Tvirtinami prie operacinio stalo.</w:t>
            </w:r>
          </w:p>
        </w:tc>
        <w:tc>
          <w:tcPr>
            <w:tcW w:w="1057" w:type="pct"/>
            <w:tcBorders>
              <w:top w:val="single" w:sz="4" w:space="0" w:color="auto"/>
              <w:left w:val="single" w:sz="4" w:space="0" w:color="auto"/>
              <w:bottom w:val="single" w:sz="4" w:space="0" w:color="auto"/>
              <w:right w:val="single" w:sz="4" w:space="0" w:color="auto"/>
            </w:tcBorders>
          </w:tcPr>
          <w:p w14:paraId="6EFF6658" w14:textId="77777777" w:rsidR="00ED4EF7" w:rsidRPr="009B4F82" w:rsidRDefault="00ED4EF7" w:rsidP="00ED4EF7">
            <w:pPr>
              <w:jc w:val="both"/>
              <w:rPr>
                <w:rStyle w:val="Pagrindinistekstas1"/>
                <w:rFonts w:eastAsiaTheme="minorHAnsi"/>
                <w:bCs/>
                <w:sz w:val="24"/>
                <w:szCs w:val="24"/>
              </w:rPr>
            </w:pPr>
          </w:p>
        </w:tc>
      </w:tr>
      <w:tr w:rsidR="00ED4EF7" w:rsidRPr="009B4F82" w14:paraId="49B6A18B" w14:textId="77777777" w:rsidTr="00267A38">
        <w:trPr>
          <w:trHeight w:val="128"/>
          <w:jc w:val="center"/>
        </w:trPr>
        <w:tc>
          <w:tcPr>
            <w:tcW w:w="308" w:type="pct"/>
            <w:tcBorders>
              <w:top w:val="single" w:sz="4" w:space="0" w:color="auto"/>
              <w:left w:val="single" w:sz="4" w:space="0" w:color="auto"/>
              <w:bottom w:val="single" w:sz="4" w:space="0" w:color="auto"/>
              <w:right w:val="single" w:sz="4" w:space="0" w:color="auto"/>
            </w:tcBorders>
            <w:shd w:val="clear" w:color="auto" w:fill="auto"/>
          </w:tcPr>
          <w:p w14:paraId="2F0AA11A" w14:textId="6DF8DC4A"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6.5</w:t>
            </w: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45D31EEA" w14:textId="41DF214D"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Fonts w:cs="Times New Roman"/>
                <w:color w:val="000000"/>
                <w:sz w:val="24"/>
                <w:szCs w:val="24"/>
              </w:rPr>
              <w:t>Ortopedini</w:t>
            </w:r>
            <w:r w:rsidR="00CB656F">
              <w:rPr>
                <w:rFonts w:cs="Times New Roman"/>
                <w:color w:val="000000"/>
                <w:sz w:val="24"/>
                <w:szCs w:val="24"/>
              </w:rPr>
              <w:t>s</w:t>
            </w:r>
            <w:bookmarkStart w:id="0" w:name="_GoBack"/>
            <w:bookmarkEnd w:id="0"/>
            <w:r w:rsidRPr="009B4F82">
              <w:rPr>
                <w:rFonts w:cs="Times New Roman"/>
                <w:color w:val="000000"/>
                <w:sz w:val="24"/>
                <w:szCs w:val="24"/>
              </w:rPr>
              <w:t xml:space="preserve"> priedas atlikti peties operacijas</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6458F10A" w14:textId="77777777" w:rsidR="00101ED2" w:rsidRDefault="00ED4EF7" w:rsidP="0024704A">
            <w:pPr>
              <w:tabs>
                <w:tab w:val="left" w:pos="227"/>
              </w:tabs>
              <w:spacing w:before="40" w:after="40"/>
              <w:jc w:val="both"/>
              <w:rPr>
                <w:rFonts w:ascii="Times New Roman" w:hAnsi="Times New Roman" w:cs="Times New Roman"/>
                <w:sz w:val="24"/>
                <w:szCs w:val="24"/>
                <w:lang w:eastAsia="lt-LT"/>
              </w:rPr>
            </w:pPr>
            <w:r w:rsidRPr="0024704A">
              <w:rPr>
                <w:rFonts w:ascii="Times New Roman" w:hAnsi="Times New Roman" w:cs="Times New Roman"/>
                <w:sz w:val="24"/>
                <w:szCs w:val="24"/>
                <w:lang w:eastAsia="lt-LT"/>
              </w:rPr>
              <w:t xml:space="preserve">Skirtas atlikti peties operacijas, kai pacientas sėdimoje padėtyje. </w:t>
            </w:r>
          </w:p>
          <w:p w14:paraId="4F55C0E3" w14:textId="4323F7B5" w:rsidR="00ED4EF7" w:rsidRPr="0024704A" w:rsidRDefault="00ED4EF7" w:rsidP="00101ED2">
            <w:pPr>
              <w:tabs>
                <w:tab w:val="left" w:pos="227"/>
              </w:tabs>
              <w:spacing w:before="40" w:after="40"/>
              <w:jc w:val="both"/>
              <w:rPr>
                <w:rFonts w:ascii="Times New Roman" w:hAnsi="Times New Roman" w:cs="Times New Roman"/>
                <w:bCs/>
                <w:sz w:val="24"/>
                <w:szCs w:val="24"/>
              </w:rPr>
            </w:pPr>
            <w:r w:rsidRPr="0024704A">
              <w:rPr>
                <w:rFonts w:ascii="Times New Roman" w:hAnsi="Times New Roman" w:cs="Times New Roman"/>
                <w:sz w:val="24"/>
                <w:szCs w:val="24"/>
                <w:lang w:eastAsia="lt-LT"/>
              </w:rPr>
              <w:t>Priedas skirtas reikalingai rankos padėčiai fiksuoti operacijos metu.</w:t>
            </w:r>
          </w:p>
        </w:tc>
        <w:tc>
          <w:tcPr>
            <w:tcW w:w="1057" w:type="pct"/>
            <w:tcBorders>
              <w:top w:val="single" w:sz="4" w:space="0" w:color="auto"/>
              <w:left w:val="single" w:sz="4" w:space="0" w:color="auto"/>
              <w:bottom w:val="single" w:sz="4" w:space="0" w:color="auto"/>
              <w:right w:val="single" w:sz="4" w:space="0" w:color="auto"/>
            </w:tcBorders>
          </w:tcPr>
          <w:p w14:paraId="27D5A20D" w14:textId="77777777" w:rsidR="00ED4EF7" w:rsidRPr="009B4F82" w:rsidRDefault="00ED4EF7" w:rsidP="00ED4EF7">
            <w:pPr>
              <w:jc w:val="both"/>
              <w:rPr>
                <w:rStyle w:val="Pagrindinistekstas1"/>
                <w:rFonts w:eastAsiaTheme="minorHAnsi"/>
                <w:bCs/>
                <w:sz w:val="24"/>
                <w:szCs w:val="24"/>
              </w:rPr>
            </w:pPr>
          </w:p>
        </w:tc>
      </w:tr>
      <w:tr w:rsidR="00ED4EF7" w:rsidRPr="009B4F82" w14:paraId="5CA45381" w14:textId="77777777" w:rsidTr="00267A38">
        <w:trPr>
          <w:trHeight w:val="128"/>
          <w:jc w:val="center"/>
        </w:trPr>
        <w:tc>
          <w:tcPr>
            <w:tcW w:w="308" w:type="pct"/>
            <w:tcBorders>
              <w:top w:val="single" w:sz="4" w:space="0" w:color="auto"/>
              <w:left w:val="single" w:sz="4" w:space="0" w:color="auto"/>
              <w:bottom w:val="single" w:sz="4" w:space="0" w:color="auto"/>
              <w:right w:val="single" w:sz="4" w:space="0" w:color="auto"/>
            </w:tcBorders>
            <w:shd w:val="clear" w:color="auto" w:fill="auto"/>
          </w:tcPr>
          <w:p w14:paraId="37F05A9D" w14:textId="0118FE25"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6.6</w:t>
            </w:r>
          </w:p>
        </w:tc>
        <w:tc>
          <w:tcPr>
            <w:tcW w:w="887" w:type="pct"/>
            <w:tcBorders>
              <w:top w:val="single" w:sz="4" w:space="0" w:color="auto"/>
              <w:left w:val="single" w:sz="4" w:space="0" w:color="auto"/>
              <w:bottom w:val="single" w:sz="4" w:space="0" w:color="auto"/>
              <w:right w:val="single" w:sz="4" w:space="0" w:color="auto"/>
            </w:tcBorders>
            <w:shd w:val="clear" w:color="auto" w:fill="auto"/>
          </w:tcPr>
          <w:p w14:paraId="1AD11666" w14:textId="36DA818C" w:rsidR="00ED4EF7" w:rsidRPr="009B4F82" w:rsidRDefault="00ED4EF7" w:rsidP="00ED4EF7">
            <w:pPr>
              <w:pStyle w:val="Pagrindinistekstas2"/>
              <w:shd w:val="clear" w:color="auto" w:fill="auto"/>
              <w:spacing w:line="240" w:lineRule="auto"/>
              <w:ind w:firstLine="0"/>
              <w:jc w:val="both"/>
              <w:rPr>
                <w:rFonts w:cs="Times New Roman"/>
                <w:bCs/>
                <w:sz w:val="24"/>
                <w:szCs w:val="24"/>
                <w:lang w:eastAsia="lt-LT"/>
              </w:rPr>
            </w:pPr>
            <w:r w:rsidRPr="009B4F82">
              <w:rPr>
                <w:rFonts w:cs="Times New Roman"/>
                <w:color w:val="000000"/>
                <w:sz w:val="24"/>
                <w:szCs w:val="24"/>
              </w:rPr>
              <w:t>Diržas paciento fiksavimui – 1 vnt.</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625506F7" w14:textId="77A8A2DC" w:rsidR="00ED4EF7" w:rsidRPr="0024704A" w:rsidRDefault="00ED4EF7" w:rsidP="0024704A">
            <w:pPr>
              <w:jc w:val="both"/>
              <w:rPr>
                <w:rFonts w:ascii="Times New Roman" w:hAnsi="Times New Roman" w:cs="Times New Roman"/>
                <w:bCs/>
                <w:sz w:val="24"/>
                <w:szCs w:val="24"/>
              </w:rPr>
            </w:pPr>
            <w:r w:rsidRPr="0024704A">
              <w:rPr>
                <w:rFonts w:ascii="Times New Roman" w:hAnsi="Times New Roman" w:cs="Times New Roman"/>
                <w:sz w:val="24"/>
                <w:szCs w:val="24"/>
                <w:lang w:eastAsia="lt-LT"/>
              </w:rPr>
              <w:t>Diržas, skirtas paciento liemens fiksavimui.</w:t>
            </w:r>
          </w:p>
        </w:tc>
        <w:tc>
          <w:tcPr>
            <w:tcW w:w="1057" w:type="pct"/>
            <w:tcBorders>
              <w:top w:val="single" w:sz="4" w:space="0" w:color="auto"/>
              <w:left w:val="single" w:sz="4" w:space="0" w:color="auto"/>
              <w:bottom w:val="single" w:sz="4" w:space="0" w:color="auto"/>
              <w:right w:val="single" w:sz="4" w:space="0" w:color="auto"/>
            </w:tcBorders>
          </w:tcPr>
          <w:p w14:paraId="72F92F9B" w14:textId="77777777" w:rsidR="00ED4EF7" w:rsidRPr="009B4F82" w:rsidRDefault="00ED4EF7" w:rsidP="00ED4EF7">
            <w:pPr>
              <w:jc w:val="both"/>
              <w:rPr>
                <w:rStyle w:val="Pagrindinistekstas1"/>
                <w:rFonts w:eastAsiaTheme="minorHAnsi"/>
                <w:bCs/>
                <w:sz w:val="24"/>
                <w:szCs w:val="24"/>
              </w:rPr>
            </w:pPr>
          </w:p>
        </w:tc>
      </w:tr>
      <w:tr w:rsidR="0024704A" w:rsidRPr="009B4F82" w14:paraId="70165194" w14:textId="77777777" w:rsidTr="00267A38">
        <w:trPr>
          <w:trHeight w:val="128"/>
          <w:jc w:val="center"/>
        </w:trPr>
        <w:tc>
          <w:tcPr>
            <w:tcW w:w="308" w:type="pct"/>
            <w:vMerge w:val="restart"/>
            <w:tcBorders>
              <w:top w:val="single" w:sz="4" w:space="0" w:color="auto"/>
              <w:left w:val="single" w:sz="4" w:space="0" w:color="auto"/>
              <w:right w:val="single" w:sz="4" w:space="0" w:color="auto"/>
            </w:tcBorders>
            <w:shd w:val="clear" w:color="auto" w:fill="auto"/>
          </w:tcPr>
          <w:p w14:paraId="69FDE46C" w14:textId="1296467E" w:rsidR="0024704A" w:rsidRPr="009B4F82" w:rsidRDefault="0024704A" w:rsidP="00ED4EF7">
            <w:pPr>
              <w:pStyle w:val="Pagrindinistekstas2"/>
              <w:shd w:val="clear" w:color="auto" w:fill="auto"/>
              <w:spacing w:line="240" w:lineRule="auto"/>
              <w:ind w:firstLine="0"/>
              <w:jc w:val="both"/>
              <w:rPr>
                <w:rFonts w:cs="Times New Roman"/>
                <w:bCs/>
                <w:sz w:val="24"/>
                <w:szCs w:val="24"/>
                <w:lang w:eastAsia="lt-LT"/>
              </w:rPr>
            </w:pPr>
            <w:r w:rsidRPr="009B4F82">
              <w:rPr>
                <w:rStyle w:val="BodytextBoldSpacing1pt"/>
                <w:sz w:val="24"/>
                <w:szCs w:val="24"/>
              </w:rPr>
              <w:t>6.7</w:t>
            </w:r>
          </w:p>
        </w:tc>
        <w:tc>
          <w:tcPr>
            <w:tcW w:w="887" w:type="pct"/>
            <w:vMerge w:val="restart"/>
            <w:tcBorders>
              <w:top w:val="single" w:sz="4" w:space="0" w:color="auto"/>
              <w:left w:val="single" w:sz="4" w:space="0" w:color="auto"/>
              <w:right w:val="single" w:sz="4" w:space="0" w:color="auto"/>
            </w:tcBorders>
            <w:shd w:val="clear" w:color="auto" w:fill="auto"/>
          </w:tcPr>
          <w:p w14:paraId="4C30ED8F" w14:textId="2A1B0187" w:rsidR="0024704A" w:rsidRPr="009B4F82" w:rsidRDefault="0024704A" w:rsidP="00ED4EF7">
            <w:pPr>
              <w:pStyle w:val="Pagrindinistekstas2"/>
              <w:shd w:val="clear" w:color="auto" w:fill="auto"/>
              <w:spacing w:line="240" w:lineRule="auto"/>
              <w:ind w:firstLine="0"/>
              <w:jc w:val="both"/>
              <w:rPr>
                <w:rFonts w:cs="Times New Roman"/>
                <w:bCs/>
                <w:sz w:val="24"/>
                <w:szCs w:val="24"/>
                <w:lang w:eastAsia="lt-LT"/>
              </w:rPr>
            </w:pPr>
            <w:proofErr w:type="spellStart"/>
            <w:r w:rsidRPr="009B4F82">
              <w:rPr>
                <w:rFonts w:cs="Times New Roman"/>
                <w:color w:val="000000"/>
                <w:sz w:val="24"/>
                <w:szCs w:val="24"/>
              </w:rPr>
              <w:t>Gelinis</w:t>
            </w:r>
            <w:proofErr w:type="spellEnd"/>
            <w:r w:rsidRPr="009B4F82">
              <w:rPr>
                <w:rFonts w:cs="Times New Roman"/>
                <w:color w:val="000000"/>
                <w:sz w:val="24"/>
                <w:szCs w:val="24"/>
              </w:rPr>
              <w:t xml:space="preserve"> paminkštinimas galvai – 1 vnt.</w:t>
            </w: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0C165720" w14:textId="29DDF2C3" w:rsidR="0024704A" w:rsidRPr="0024704A" w:rsidRDefault="00101ED2" w:rsidP="00101ED2">
            <w:pPr>
              <w:numPr>
                <w:ilvl w:val="0"/>
                <w:numId w:val="11"/>
              </w:numPr>
              <w:tabs>
                <w:tab w:val="left" w:pos="238"/>
              </w:tabs>
              <w:spacing w:before="40" w:after="40"/>
              <w:ind w:left="0" w:firstLine="0"/>
              <w:jc w:val="both"/>
              <w:rPr>
                <w:rFonts w:ascii="Times New Roman" w:hAnsi="Times New Roman" w:cs="Times New Roman"/>
                <w:bCs/>
                <w:sz w:val="24"/>
                <w:szCs w:val="24"/>
              </w:rPr>
            </w:pPr>
            <w:proofErr w:type="spellStart"/>
            <w:r>
              <w:rPr>
                <w:rFonts w:ascii="Times New Roman" w:hAnsi="Times New Roman" w:cs="Times New Roman"/>
                <w:sz w:val="24"/>
                <w:szCs w:val="24"/>
                <w:lang w:eastAsia="lt-LT"/>
              </w:rPr>
              <w:t>Gelinis</w:t>
            </w:r>
            <w:proofErr w:type="spellEnd"/>
            <w:r>
              <w:rPr>
                <w:rFonts w:ascii="Times New Roman" w:hAnsi="Times New Roman" w:cs="Times New Roman"/>
                <w:sz w:val="24"/>
                <w:szCs w:val="24"/>
                <w:lang w:eastAsia="lt-LT"/>
              </w:rPr>
              <w:t xml:space="preserve"> paminkštinimas galvai</w:t>
            </w:r>
          </w:p>
        </w:tc>
        <w:tc>
          <w:tcPr>
            <w:tcW w:w="1057" w:type="pct"/>
            <w:tcBorders>
              <w:top w:val="single" w:sz="4" w:space="0" w:color="auto"/>
              <w:left w:val="single" w:sz="4" w:space="0" w:color="auto"/>
              <w:bottom w:val="single" w:sz="4" w:space="0" w:color="auto"/>
              <w:right w:val="single" w:sz="4" w:space="0" w:color="auto"/>
            </w:tcBorders>
          </w:tcPr>
          <w:p w14:paraId="501927BD" w14:textId="77777777" w:rsidR="0024704A" w:rsidRPr="009B4F82" w:rsidRDefault="0024704A" w:rsidP="00ED4EF7">
            <w:pPr>
              <w:jc w:val="both"/>
              <w:rPr>
                <w:rStyle w:val="Pagrindinistekstas1"/>
                <w:rFonts w:eastAsiaTheme="minorHAnsi"/>
                <w:bCs/>
                <w:sz w:val="24"/>
                <w:szCs w:val="24"/>
              </w:rPr>
            </w:pPr>
          </w:p>
        </w:tc>
      </w:tr>
      <w:tr w:rsidR="0024704A" w:rsidRPr="009B4F82" w14:paraId="55C70E2C" w14:textId="77777777" w:rsidTr="00267A38">
        <w:trPr>
          <w:trHeight w:val="128"/>
          <w:jc w:val="center"/>
        </w:trPr>
        <w:tc>
          <w:tcPr>
            <w:tcW w:w="308" w:type="pct"/>
            <w:vMerge/>
            <w:tcBorders>
              <w:left w:val="single" w:sz="4" w:space="0" w:color="auto"/>
              <w:bottom w:val="single" w:sz="4" w:space="0" w:color="auto"/>
              <w:right w:val="single" w:sz="4" w:space="0" w:color="auto"/>
            </w:tcBorders>
            <w:shd w:val="clear" w:color="auto" w:fill="auto"/>
          </w:tcPr>
          <w:p w14:paraId="3C046186" w14:textId="77777777" w:rsidR="0024704A" w:rsidRPr="009B4F82" w:rsidRDefault="0024704A" w:rsidP="00ED4EF7">
            <w:pPr>
              <w:pStyle w:val="Pagrindinistekstas2"/>
              <w:shd w:val="clear" w:color="auto" w:fill="auto"/>
              <w:spacing w:line="240" w:lineRule="auto"/>
              <w:ind w:firstLine="0"/>
              <w:jc w:val="both"/>
              <w:rPr>
                <w:rStyle w:val="BodytextBoldSpacing1pt"/>
                <w:sz w:val="24"/>
                <w:szCs w:val="24"/>
              </w:rPr>
            </w:pPr>
          </w:p>
        </w:tc>
        <w:tc>
          <w:tcPr>
            <w:tcW w:w="887" w:type="pct"/>
            <w:vMerge/>
            <w:tcBorders>
              <w:left w:val="single" w:sz="4" w:space="0" w:color="auto"/>
              <w:bottom w:val="single" w:sz="4" w:space="0" w:color="auto"/>
              <w:right w:val="single" w:sz="4" w:space="0" w:color="auto"/>
            </w:tcBorders>
            <w:shd w:val="clear" w:color="auto" w:fill="auto"/>
          </w:tcPr>
          <w:p w14:paraId="0F1E200F" w14:textId="77777777" w:rsidR="0024704A" w:rsidRPr="009B4F82" w:rsidRDefault="0024704A" w:rsidP="00ED4EF7">
            <w:pPr>
              <w:pStyle w:val="Pagrindinistekstas2"/>
              <w:shd w:val="clear" w:color="auto" w:fill="auto"/>
              <w:spacing w:line="240" w:lineRule="auto"/>
              <w:ind w:firstLine="0"/>
              <w:jc w:val="both"/>
              <w:rPr>
                <w:rFonts w:cs="Times New Roman"/>
                <w:color w:val="000000"/>
                <w:sz w:val="24"/>
                <w:szCs w:val="24"/>
              </w:rPr>
            </w:pPr>
          </w:p>
        </w:tc>
        <w:tc>
          <w:tcPr>
            <w:tcW w:w="2748" w:type="pct"/>
            <w:tcBorders>
              <w:top w:val="single" w:sz="4" w:space="0" w:color="auto"/>
              <w:left w:val="single" w:sz="4" w:space="0" w:color="auto"/>
              <w:bottom w:val="single" w:sz="4" w:space="0" w:color="auto"/>
              <w:right w:val="single" w:sz="4" w:space="0" w:color="auto"/>
            </w:tcBorders>
            <w:shd w:val="clear" w:color="auto" w:fill="auto"/>
          </w:tcPr>
          <w:p w14:paraId="11C092C7" w14:textId="3A7FA581" w:rsidR="0024704A" w:rsidRPr="0024704A" w:rsidRDefault="0024704A" w:rsidP="0024704A">
            <w:pPr>
              <w:numPr>
                <w:ilvl w:val="0"/>
                <w:numId w:val="11"/>
              </w:numPr>
              <w:tabs>
                <w:tab w:val="left" w:pos="238"/>
              </w:tabs>
              <w:spacing w:before="40" w:after="40"/>
              <w:ind w:left="0" w:firstLine="0"/>
              <w:jc w:val="both"/>
              <w:rPr>
                <w:rFonts w:ascii="Times New Roman" w:hAnsi="Times New Roman" w:cs="Times New Roman"/>
                <w:sz w:val="24"/>
                <w:szCs w:val="24"/>
                <w:lang w:eastAsia="lt-LT"/>
              </w:rPr>
            </w:pPr>
            <w:r w:rsidRPr="0024704A">
              <w:rPr>
                <w:rFonts w:ascii="Times New Roman" w:hAnsi="Times New Roman" w:cs="Times New Roman"/>
                <w:sz w:val="24"/>
                <w:szCs w:val="24"/>
                <w:lang w:eastAsia="lt-LT"/>
              </w:rPr>
              <w:t>Skirtas naudoti pacientui gulinčiam</w:t>
            </w:r>
            <w:r w:rsidR="00101ED2">
              <w:rPr>
                <w:rFonts w:ascii="Times New Roman" w:hAnsi="Times New Roman" w:cs="Times New Roman"/>
                <w:sz w:val="24"/>
                <w:szCs w:val="24"/>
                <w:lang w:eastAsia="lt-LT"/>
              </w:rPr>
              <w:t xml:space="preserve"> ant pilvo</w:t>
            </w:r>
          </w:p>
        </w:tc>
        <w:tc>
          <w:tcPr>
            <w:tcW w:w="1057" w:type="pct"/>
            <w:tcBorders>
              <w:top w:val="single" w:sz="4" w:space="0" w:color="auto"/>
              <w:left w:val="single" w:sz="4" w:space="0" w:color="auto"/>
              <w:bottom w:val="single" w:sz="4" w:space="0" w:color="auto"/>
              <w:right w:val="single" w:sz="4" w:space="0" w:color="auto"/>
            </w:tcBorders>
          </w:tcPr>
          <w:p w14:paraId="23CBA008" w14:textId="77777777" w:rsidR="0024704A" w:rsidRPr="009B4F82" w:rsidRDefault="0024704A" w:rsidP="00ED4EF7">
            <w:pPr>
              <w:jc w:val="both"/>
              <w:rPr>
                <w:rStyle w:val="Pagrindinistekstas1"/>
                <w:rFonts w:eastAsiaTheme="minorHAnsi"/>
                <w:bCs/>
                <w:sz w:val="24"/>
                <w:szCs w:val="24"/>
              </w:rPr>
            </w:pPr>
          </w:p>
        </w:tc>
      </w:tr>
    </w:tbl>
    <w:p w14:paraId="2A386D55" w14:textId="07B044FB" w:rsidR="00C67511" w:rsidRPr="009B4F82" w:rsidRDefault="00C67511" w:rsidP="004A54AE">
      <w:pPr>
        <w:rPr>
          <w:rFonts w:ascii="Times New Roman" w:hAnsi="Times New Roman" w:cs="Times New Roman"/>
          <w:sz w:val="24"/>
          <w:szCs w:val="24"/>
        </w:rPr>
      </w:pPr>
    </w:p>
    <w:sectPr w:rsidR="00C67511" w:rsidRPr="009B4F82" w:rsidSect="006877A3">
      <w:pgSz w:w="11906" w:h="16838" w:code="9"/>
      <w:pgMar w:top="851" w:right="849" w:bottom="1134" w:left="1560" w:header="567" w:footer="17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802B9"/>
    <w:multiLevelType w:val="hybridMultilevel"/>
    <w:tmpl w:val="470AB3CA"/>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27599C"/>
    <w:multiLevelType w:val="hybridMultilevel"/>
    <w:tmpl w:val="04E40D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A0274"/>
    <w:multiLevelType w:val="hybridMultilevel"/>
    <w:tmpl w:val="B010ED2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E6FB7"/>
    <w:multiLevelType w:val="hybridMultilevel"/>
    <w:tmpl w:val="3E3E3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BC561D"/>
    <w:multiLevelType w:val="hybridMultilevel"/>
    <w:tmpl w:val="E1646EFA"/>
    <w:lvl w:ilvl="0" w:tplc="9C2CBF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1D355FD"/>
    <w:multiLevelType w:val="hybridMultilevel"/>
    <w:tmpl w:val="0B7CD47A"/>
    <w:lvl w:ilvl="0" w:tplc="37D8BC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F6935"/>
    <w:multiLevelType w:val="hybridMultilevel"/>
    <w:tmpl w:val="060A038A"/>
    <w:lvl w:ilvl="0" w:tplc="68143FAE">
      <w:start w:val="1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C4F1B"/>
    <w:multiLevelType w:val="hybridMultilevel"/>
    <w:tmpl w:val="1132FC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13" w15:restartNumberingAfterBreak="0">
    <w:nsid w:val="7DA21043"/>
    <w:multiLevelType w:val="hybridMultilevel"/>
    <w:tmpl w:val="F53C934A"/>
    <w:lvl w:ilvl="0" w:tplc="2C74D1F0">
      <w:start w:val="1"/>
      <w:numFmt w:val="lowerLetter"/>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A563F9"/>
    <w:multiLevelType w:val="hybridMultilevel"/>
    <w:tmpl w:val="2B10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2"/>
  </w:num>
  <w:num w:numId="5">
    <w:abstractNumId w:val="10"/>
  </w:num>
  <w:num w:numId="6">
    <w:abstractNumId w:val="13"/>
  </w:num>
  <w:num w:numId="7">
    <w:abstractNumId w:val="9"/>
  </w:num>
  <w:num w:numId="8">
    <w:abstractNumId w:val="5"/>
  </w:num>
  <w:num w:numId="9">
    <w:abstractNumId w:val="6"/>
  </w:num>
  <w:num w:numId="10">
    <w:abstractNumId w:val="4"/>
  </w:num>
  <w:num w:numId="11">
    <w:abstractNumId w:val="1"/>
  </w:num>
  <w:num w:numId="12">
    <w:abstractNumId w:val="7"/>
  </w:num>
  <w:num w:numId="13">
    <w:abstractNumId w:val="8"/>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AE"/>
    <w:rsid w:val="00043D2A"/>
    <w:rsid w:val="000C7FC9"/>
    <w:rsid w:val="000E3B30"/>
    <w:rsid w:val="00101ED2"/>
    <w:rsid w:val="00134634"/>
    <w:rsid w:val="00186971"/>
    <w:rsid w:val="00240EFE"/>
    <w:rsid w:val="0024704A"/>
    <w:rsid w:val="00257985"/>
    <w:rsid w:val="00267A38"/>
    <w:rsid w:val="002A053F"/>
    <w:rsid w:val="003D1E3D"/>
    <w:rsid w:val="004A54AE"/>
    <w:rsid w:val="00595646"/>
    <w:rsid w:val="005A3A20"/>
    <w:rsid w:val="00634414"/>
    <w:rsid w:val="00674048"/>
    <w:rsid w:val="00687657"/>
    <w:rsid w:val="006877A3"/>
    <w:rsid w:val="007048E8"/>
    <w:rsid w:val="00724ED5"/>
    <w:rsid w:val="00737101"/>
    <w:rsid w:val="00773CA8"/>
    <w:rsid w:val="007B462A"/>
    <w:rsid w:val="0083685D"/>
    <w:rsid w:val="00925990"/>
    <w:rsid w:val="0094362E"/>
    <w:rsid w:val="00950BD9"/>
    <w:rsid w:val="00955B80"/>
    <w:rsid w:val="0095641F"/>
    <w:rsid w:val="00962F1A"/>
    <w:rsid w:val="00995E19"/>
    <w:rsid w:val="009B4F82"/>
    <w:rsid w:val="00A24BA7"/>
    <w:rsid w:val="00AF7ED8"/>
    <w:rsid w:val="00B02C1F"/>
    <w:rsid w:val="00B40906"/>
    <w:rsid w:val="00B8395C"/>
    <w:rsid w:val="00BC069F"/>
    <w:rsid w:val="00C56882"/>
    <w:rsid w:val="00C6384A"/>
    <w:rsid w:val="00C67511"/>
    <w:rsid w:val="00CB3B89"/>
    <w:rsid w:val="00CB656F"/>
    <w:rsid w:val="00D84B93"/>
    <w:rsid w:val="00DA3F29"/>
    <w:rsid w:val="00E20171"/>
    <w:rsid w:val="00E51059"/>
    <w:rsid w:val="00E639C4"/>
    <w:rsid w:val="00EC38B5"/>
    <w:rsid w:val="00ED4EF7"/>
    <w:rsid w:val="00EE5E61"/>
    <w:rsid w:val="00F30369"/>
    <w:rsid w:val="00F3146D"/>
    <w:rsid w:val="00F32F5C"/>
    <w:rsid w:val="00F92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5A07"/>
  <w15:chartTrackingRefBased/>
  <w15:docId w15:val="{9CCAE0DE-AEF1-43F5-A473-731E1B84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54AE"/>
    <w:pPr>
      <w:spacing w:line="240" w:lineRule="auto"/>
      <w:jc w:val="left"/>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Pagrindinistekstas2"/>
    <w:rsid w:val="004A54AE"/>
    <w:rPr>
      <w:rFonts w:ascii="Times New Roman" w:eastAsia="Times New Roman" w:hAnsi="Times New Roman"/>
      <w:shd w:val="clear" w:color="auto" w:fill="FFFFFF"/>
    </w:rPr>
  </w:style>
  <w:style w:type="character" w:customStyle="1" w:styleId="Pagrindinistekstas1">
    <w:name w:val="Pagrindinis tekstas1"/>
    <w:rsid w:val="004A54AE"/>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Pagrindinistekstas2">
    <w:name w:val="Pagrindinis tekstas2"/>
    <w:basedOn w:val="prastasis"/>
    <w:link w:val="Bodytext"/>
    <w:rsid w:val="004A54AE"/>
    <w:pPr>
      <w:widowControl w:val="0"/>
      <w:shd w:val="clear" w:color="auto" w:fill="FFFFFF"/>
      <w:spacing w:line="0" w:lineRule="atLeast"/>
      <w:ind w:hanging="580"/>
    </w:pPr>
    <w:rPr>
      <w:rFonts w:ascii="Times New Roman" w:eastAsia="Times New Roman" w:hAnsi="Times New Roman" w:cstheme="minorBidi"/>
    </w:rPr>
  </w:style>
  <w:style w:type="character" w:customStyle="1" w:styleId="BodytextBoldSpacing1pt">
    <w:name w:val="Body text + Bold;Spacing 1 pt"/>
    <w:rsid w:val="004A54AE"/>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customStyle="1" w:styleId="BodytextExact">
    <w:name w:val="Body text Exact"/>
    <w:rsid w:val="004A54AE"/>
    <w:rPr>
      <w:rFonts w:ascii="Times New Roman" w:eastAsia="Times New Roman" w:hAnsi="Times New Roman" w:cs="Times New Roman"/>
      <w:b w:val="0"/>
      <w:bCs w:val="0"/>
      <w:i w:val="0"/>
      <w:iCs w:val="0"/>
      <w:smallCaps w:val="0"/>
      <w:strike w:val="0"/>
      <w:spacing w:val="4"/>
      <w:sz w:val="19"/>
      <w:szCs w:val="19"/>
      <w:u w:val="none"/>
    </w:rPr>
  </w:style>
  <w:style w:type="paragraph" w:styleId="Sraopastraipa">
    <w:name w:val="List Paragraph"/>
    <w:basedOn w:val="prastasis"/>
    <w:uiPriority w:val="34"/>
    <w:qFormat/>
    <w:rsid w:val="00687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1092">
      <w:bodyDiv w:val="1"/>
      <w:marLeft w:val="0"/>
      <w:marRight w:val="0"/>
      <w:marTop w:val="0"/>
      <w:marBottom w:val="0"/>
      <w:divBdr>
        <w:top w:val="none" w:sz="0" w:space="0" w:color="auto"/>
        <w:left w:val="none" w:sz="0" w:space="0" w:color="auto"/>
        <w:bottom w:val="none" w:sz="0" w:space="0" w:color="auto"/>
        <w:right w:val="none" w:sz="0" w:space="0" w:color="auto"/>
      </w:divBdr>
    </w:div>
    <w:div w:id="16493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2440</Words>
  <Characters>1392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Pettaudkis Stepad</dc:creator>
  <cp:keywords/>
  <dc:description/>
  <cp:lastModifiedBy>Gražina Baužienė</cp:lastModifiedBy>
  <cp:revision>18</cp:revision>
  <cp:lastPrinted>2024-03-28T11:14:00Z</cp:lastPrinted>
  <dcterms:created xsi:type="dcterms:W3CDTF">2025-01-07T12:38:00Z</dcterms:created>
  <dcterms:modified xsi:type="dcterms:W3CDTF">2025-01-21T12:38:00Z</dcterms:modified>
</cp:coreProperties>
</file>