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Default="00DD21B2" w:rsidP="00DD21B2">
      <w:pPr>
        <w:pStyle w:val="Antrat21"/>
        <w:spacing w:after="240" w:line="240" w:lineRule="auto"/>
      </w:pPr>
      <w:bookmarkStart w:id="0" w:name="TS3"/>
      <w:r>
        <w:t>TECHNINĖ SPECIFIKACIJA</w:t>
      </w:r>
    </w:p>
    <w:p w14:paraId="5EA469C6" w14:textId="77777777" w:rsidR="00F95671" w:rsidRPr="0043712E" w:rsidRDefault="00F95671" w:rsidP="00F95671">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647AB1A9" w14:textId="40EC786C" w:rsidR="00F95671" w:rsidRPr="006B25F4" w:rsidRDefault="006B25F4" w:rsidP="00F95671">
      <w:pPr>
        <w:pStyle w:val="Sraopastraipa"/>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r w:rsidRPr="006B25F4">
        <w:rPr>
          <w:sz w:val="20"/>
          <w:szCs w:val="20"/>
        </w:rPr>
        <w:t>Dyzelinis elektros generatorius avariniam elektros tiekimui</w:t>
      </w:r>
      <w:r w:rsidR="00F95671" w:rsidRPr="006B25F4">
        <w:rPr>
          <w:rFonts w:cs="Arial"/>
          <w:bCs/>
          <w:sz w:val="20"/>
          <w:szCs w:val="20"/>
        </w:rPr>
        <w:t xml:space="preserve"> (toliau – Pirkimas).</w:t>
      </w:r>
    </w:p>
    <w:bookmarkEnd w:id="1"/>
    <w:p w14:paraId="271188AC"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15AD59D6" w:rsidR="00FC1E11" w:rsidRPr="00F95671" w:rsidRDefault="00383CEA" w:rsidP="00F95671">
      <w:pPr>
        <w:pStyle w:val="Sraopastraipa"/>
        <w:numPr>
          <w:ilvl w:val="1"/>
          <w:numId w:val="3"/>
        </w:numPr>
        <w:tabs>
          <w:tab w:val="left" w:pos="567"/>
        </w:tabs>
        <w:spacing w:before="60" w:after="60"/>
        <w:ind w:hanging="720"/>
        <w:jc w:val="both"/>
        <w:rPr>
          <w:rFonts w:eastAsia="Arial" w:cs="Arial"/>
          <w:color w:val="000000" w:themeColor="text1"/>
          <w:sz w:val="20"/>
          <w:szCs w:val="20"/>
        </w:rPr>
      </w:pPr>
      <w:r w:rsidRPr="00F95671">
        <w:rPr>
          <w:rFonts w:eastAsia="Arial" w:cs="Arial"/>
          <w:b/>
          <w:bCs/>
          <w:sz w:val="20"/>
          <w:szCs w:val="20"/>
        </w:rPr>
        <w:t>Perkantysis subjektas</w:t>
      </w:r>
      <w:r w:rsidR="00FC1E11" w:rsidRPr="00F95671">
        <w:rPr>
          <w:rFonts w:eastAsia="Arial" w:cs="Arial"/>
          <w:b/>
          <w:bCs/>
          <w:sz w:val="20"/>
          <w:szCs w:val="20"/>
        </w:rPr>
        <w:t xml:space="preserve"> </w:t>
      </w:r>
      <w:r w:rsidR="00FC1E11" w:rsidRPr="00F95671">
        <w:rPr>
          <w:rFonts w:eastAsia="Arial" w:cs="Arial"/>
          <w:sz w:val="20"/>
          <w:szCs w:val="20"/>
        </w:rPr>
        <w:t xml:space="preserve">– </w:t>
      </w:r>
      <w:r w:rsidR="00121D01">
        <w:rPr>
          <w:rFonts w:eastAsia="Arial" w:cs="Arial"/>
          <w:sz w:val="20"/>
          <w:szCs w:val="20"/>
        </w:rPr>
        <w:t>A</w:t>
      </w:r>
      <w:r w:rsidR="00A90157">
        <w:rPr>
          <w:rFonts w:eastAsia="Arial" w:cs="Arial"/>
          <w:sz w:val="20"/>
          <w:szCs w:val="20"/>
        </w:rPr>
        <w:t>kcinė bendrovė</w:t>
      </w:r>
      <w:r w:rsidR="00121D01">
        <w:rPr>
          <w:rFonts w:eastAsia="Arial" w:cs="Arial"/>
          <w:sz w:val="20"/>
          <w:szCs w:val="20"/>
        </w:rPr>
        <w:t xml:space="preserve"> „Kauno energija“</w:t>
      </w:r>
      <w:r w:rsidR="00A90157" w:rsidRPr="00A90157">
        <w:rPr>
          <w:rFonts w:cs="Arial"/>
          <w:color w:val="747474" w:themeColor="background2" w:themeShade="80"/>
          <w:sz w:val="20"/>
          <w:szCs w:val="20"/>
        </w:rPr>
        <w:t>.</w:t>
      </w:r>
    </w:p>
    <w:p w14:paraId="48949AC4" w14:textId="3F689592" w:rsidR="00FC1E11" w:rsidRPr="007A2F36"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6775A">
        <w:rPr>
          <w:rFonts w:eastAsia="Arial" w:cs="Arial"/>
          <w:sz w:val="20"/>
          <w:szCs w:val="20"/>
        </w:rPr>
        <w:t xml:space="preserve">ūkio subjektas – fizinis asmuo, privatusis juridinis asmuo, viešasis juridinis asmuo, kitos organizacijos ir jų padaliniai ar tokių asmenų grupė, su kuriuo </w:t>
      </w:r>
      <w:r w:rsidR="006A450A" w:rsidRPr="0076775A">
        <w:rPr>
          <w:rFonts w:eastAsia="Arial" w:cs="Arial"/>
          <w:sz w:val="20"/>
          <w:szCs w:val="20"/>
        </w:rPr>
        <w:t>Perkantysis subjektas</w:t>
      </w:r>
      <w:r w:rsidRPr="0076775A">
        <w:rPr>
          <w:rFonts w:eastAsia="Arial" w:cs="Arial"/>
          <w:sz w:val="20"/>
          <w:szCs w:val="20"/>
        </w:rPr>
        <w:t xml:space="preserve"> sudaro Sutartį.</w:t>
      </w:r>
    </w:p>
    <w:p w14:paraId="08022D5E" w14:textId="0C935FED" w:rsidR="00FC1E11" w:rsidRPr="0076775A"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6775A">
        <w:rPr>
          <w:rFonts w:eastAsia="Arial" w:cs="Arial"/>
          <w:sz w:val="20"/>
          <w:szCs w:val="20"/>
        </w:rPr>
        <w:t xml:space="preserve">Sutartis, sudaroma tarp </w:t>
      </w:r>
      <w:r w:rsidR="001A3061" w:rsidRPr="0076775A">
        <w:rPr>
          <w:rFonts w:eastAsia="Arial" w:cs="Arial"/>
          <w:sz w:val="20"/>
          <w:szCs w:val="20"/>
        </w:rPr>
        <w:t xml:space="preserve">Perkančiojo subjekto ir </w:t>
      </w:r>
      <w:r w:rsidRPr="0076775A">
        <w:rPr>
          <w:rFonts w:eastAsia="Arial" w:cs="Arial"/>
          <w:sz w:val="20"/>
          <w:szCs w:val="20"/>
        </w:rPr>
        <w:t>Tiekėjo dėl Pirkimo objekto.</w:t>
      </w:r>
    </w:p>
    <w:p w14:paraId="569332A8" w14:textId="0E21F6E1" w:rsidR="00FC1E11" w:rsidRDefault="00FC1E11" w:rsidP="0007280D">
      <w:pPr>
        <w:pStyle w:val="Sraopastraipa"/>
        <w:numPr>
          <w:ilvl w:val="1"/>
          <w:numId w:val="3"/>
        </w:numPr>
        <w:tabs>
          <w:tab w:val="left" w:pos="567"/>
        </w:tabs>
        <w:spacing w:before="60" w:after="60"/>
        <w:ind w:left="0" w:firstLine="0"/>
        <w:jc w:val="both"/>
        <w:rPr>
          <w:rFonts w:cs="Arial"/>
          <w:bCs/>
          <w:sz w:val="20"/>
          <w:szCs w:val="20"/>
        </w:rPr>
      </w:pPr>
      <w:r w:rsidRPr="00B76444">
        <w:rPr>
          <w:rFonts w:eastAsia="Arial" w:cs="Arial"/>
          <w:b/>
          <w:bCs/>
          <w:sz w:val="20"/>
          <w:szCs w:val="20"/>
        </w:rPr>
        <w:t>Prekės</w:t>
      </w:r>
      <w:r w:rsidR="00F45757" w:rsidRPr="00B76444">
        <w:rPr>
          <w:rFonts w:eastAsia="Arial" w:cs="Arial"/>
          <w:sz w:val="20"/>
          <w:szCs w:val="20"/>
        </w:rPr>
        <w:t xml:space="preserve"> </w:t>
      </w:r>
      <w:r w:rsidRPr="00B76444">
        <w:rPr>
          <w:rFonts w:eastAsia="Arial" w:cs="Arial"/>
          <w:sz w:val="20"/>
          <w:szCs w:val="20"/>
        </w:rPr>
        <w:t xml:space="preserve">– </w:t>
      </w:r>
      <w:r w:rsidR="0007280D" w:rsidRPr="0007280D">
        <w:rPr>
          <w:rFonts w:cs="Arial"/>
          <w:bCs/>
          <w:sz w:val="20"/>
          <w:szCs w:val="20"/>
        </w:rPr>
        <w:t>dyzelinis elektros generatorius su visais priklausiniais.</w:t>
      </w:r>
    </w:p>
    <w:p w14:paraId="30D4D79A" w14:textId="06892E45" w:rsidR="00BF51F4" w:rsidRPr="0007280D" w:rsidRDefault="00BF51F4" w:rsidP="0007280D">
      <w:pPr>
        <w:pStyle w:val="Sraopastraipa"/>
        <w:numPr>
          <w:ilvl w:val="1"/>
          <w:numId w:val="3"/>
        </w:numPr>
        <w:tabs>
          <w:tab w:val="left" w:pos="567"/>
        </w:tabs>
        <w:spacing w:before="60" w:after="60"/>
        <w:ind w:left="0" w:firstLine="0"/>
        <w:jc w:val="both"/>
        <w:rPr>
          <w:rFonts w:cs="Arial"/>
          <w:bCs/>
          <w:sz w:val="20"/>
          <w:szCs w:val="20"/>
        </w:rPr>
      </w:pPr>
      <w:r w:rsidRPr="006B25F4">
        <w:rPr>
          <w:b/>
          <w:bCs/>
          <w:sz w:val="20"/>
          <w:szCs w:val="20"/>
        </w:rPr>
        <w:t>DG</w:t>
      </w:r>
      <w:r>
        <w:rPr>
          <w:b/>
          <w:bCs/>
          <w:sz w:val="20"/>
          <w:szCs w:val="20"/>
        </w:rPr>
        <w:t xml:space="preserve"> </w:t>
      </w:r>
      <w:r w:rsidRPr="00CC5809">
        <w:rPr>
          <w:sz w:val="20"/>
          <w:szCs w:val="20"/>
        </w:rPr>
        <w:t xml:space="preserve">– </w:t>
      </w:r>
      <w:r>
        <w:rPr>
          <w:sz w:val="20"/>
          <w:szCs w:val="20"/>
        </w:rPr>
        <w:t>d</w:t>
      </w:r>
      <w:r w:rsidRPr="00BF51F4">
        <w:rPr>
          <w:sz w:val="20"/>
          <w:szCs w:val="20"/>
        </w:rPr>
        <w:t>yzelinis elektros generatorius</w:t>
      </w:r>
      <w:r>
        <w:rPr>
          <w:sz w:val="20"/>
          <w:szCs w:val="20"/>
        </w:rPr>
        <w:t>.</w:t>
      </w:r>
    </w:p>
    <w:p w14:paraId="6D616307" w14:textId="77777777" w:rsidR="00A41058" w:rsidRDefault="00B50284" w:rsidP="00A41058">
      <w:pPr>
        <w:pStyle w:val="Sraopastraipa"/>
        <w:numPr>
          <w:ilvl w:val="1"/>
          <w:numId w:val="3"/>
        </w:numPr>
        <w:tabs>
          <w:tab w:val="left" w:pos="0"/>
          <w:tab w:val="left" w:pos="567"/>
          <w:tab w:val="left" w:pos="709"/>
        </w:tabs>
        <w:spacing w:before="60" w:after="60"/>
        <w:ind w:left="0" w:firstLine="0"/>
        <w:contextualSpacing w:val="0"/>
        <w:jc w:val="both"/>
        <w:rPr>
          <w:rFonts w:cs="Arial"/>
          <w:i/>
          <w:sz w:val="20"/>
          <w:szCs w:val="20"/>
        </w:rPr>
      </w:pPr>
      <w:r w:rsidRPr="005A681D">
        <w:rPr>
          <w:b/>
          <w:sz w:val="20"/>
          <w:szCs w:val="20"/>
        </w:rPr>
        <w:t xml:space="preserve">Užsakymas </w:t>
      </w:r>
      <w:r w:rsidRPr="005A681D">
        <w:rPr>
          <w:bCs/>
          <w:sz w:val="20"/>
          <w:szCs w:val="20"/>
        </w:rPr>
        <w:t>–</w:t>
      </w:r>
      <w:r w:rsidRPr="005A681D">
        <w:rPr>
          <w:b/>
          <w:sz w:val="20"/>
          <w:szCs w:val="20"/>
        </w:rPr>
        <w:t xml:space="preserve"> </w:t>
      </w:r>
      <w:r w:rsidR="005A681D">
        <w:rPr>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21498F40" w14:textId="57D68919" w:rsidR="00F91B94" w:rsidRPr="00A41058" w:rsidRDefault="00F91B94" w:rsidP="00A41058">
      <w:pPr>
        <w:pStyle w:val="Sraopastraipa"/>
        <w:numPr>
          <w:ilvl w:val="1"/>
          <w:numId w:val="3"/>
        </w:numPr>
        <w:tabs>
          <w:tab w:val="left" w:pos="0"/>
          <w:tab w:val="left" w:pos="567"/>
          <w:tab w:val="left" w:pos="709"/>
        </w:tabs>
        <w:spacing w:before="60" w:after="60"/>
        <w:ind w:left="0" w:firstLine="0"/>
        <w:contextualSpacing w:val="0"/>
        <w:jc w:val="both"/>
        <w:rPr>
          <w:rFonts w:cs="Arial"/>
          <w:i/>
          <w:sz w:val="20"/>
          <w:szCs w:val="20"/>
        </w:rPr>
      </w:pPr>
      <w:r w:rsidRPr="00AF1AE5">
        <w:rPr>
          <w:rFonts w:eastAsia="Times New Roman" w:cs="Arial"/>
          <w:b/>
          <w:bCs/>
          <w:sz w:val="20"/>
          <w:szCs w:val="20"/>
          <w:lang w:eastAsia="lt-LT"/>
        </w:rPr>
        <w:t>Rangovas</w:t>
      </w:r>
      <w:r w:rsidRPr="00AF1AE5">
        <w:rPr>
          <w:rFonts w:eastAsia="Times New Roman" w:cs="Arial"/>
          <w:sz w:val="20"/>
          <w:szCs w:val="20"/>
          <w:lang w:eastAsia="lt-LT"/>
        </w:rPr>
        <w:t xml:space="preserve"> – Perkančiojo subjekto pasirinktas ir (ar) pasitelktas juridinis ar fizinis asmuo, atliekantis Prekės montavimo darbus objekte</w:t>
      </w:r>
      <w:r w:rsidR="00762897">
        <w:rPr>
          <w:rFonts w:eastAsia="Times New Roman" w:cs="Arial"/>
          <w:sz w:val="20"/>
          <w:szCs w:val="20"/>
          <w:lang w:eastAsia="lt-LT"/>
        </w:rPr>
        <w:t>.</w:t>
      </w:r>
    </w:p>
    <w:p w14:paraId="0CCC0AEE" w14:textId="77777777" w:rsidR="00FC1E11" w:rsidRPr="0043712E" w:rsidRDefault="00FC1E11" w:rsidP="00CC5809">
      <w:pPr>
        <w:pStyle w:val="Sraopastraipa"/>
        <w:numPr>
          <w:ilvl w:val="0"/>
          <w:numId w:val="3"/>
        </w:numPr>
        <w:pBdr>
          <w:top w:val="single" w:sz="8" w:space="1" w:color="auto"/>
          <w:bottom w:val="single" w:sz="8" w:space="5"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5CFBBE97" w14:textId="77777777" w:rsidR="0070785D" w:rsidRPr="002C6E29" w:rsidRDefault="00121D01" w:rsidP="0070785D">
      <w:pPr>
        <w:pStyle w:val="Sraopastraipa"/>
        <w:numPr>
          <w:ilvl w:val="1"/>
          <w:numId w:val="3"/>
        </w:numPr>
        <w:tabs>
          <w:tab w:val="left" w:pos="540"/>
          <w:tab w:val="left" w:pos="720"/>
        </w:tabs>
        <w:spacing w:before="60" w:after="60"/>
        <w:ind w:left="0" w:firstLine="0"/>
        <w:jc w:val="both"/>
        <w:rPr>
          <w:rFonts w:cs="Arial"/>
          <w:bCs/>
          <w:sz w:val="20"/>
          <w:szCs w:val="20"/>
        </w:rPr>
      </w:pPr>
      <w:r w:rsidRPr="002C6E29">
        <w:rPr>
          <w:rFonts w:cs="Arial"/>
          <w:bCs/>
          <w:i/>
          <w:iCs/>
          <w:color w:val="747474" w:themeColor="background2" w:themeShade="80"/>
          <w:sz w:val="20"/>
          <w:szCs w:val="20"/>
        </w:rPr>
        <w:t xml:space="preserve"> </w:t>
      </w:r>
      <w:r w:rsidRPr="002C6E29">
        <w:rPr>
          <w:rFonts w:cs="Arial"/>
          <w:bCs/>
          <w:sz w:val="20"/>
          <w:szCs w:val="20"/>
        </w:rPr>
        <w:t>Prekės bus naudo</w:t>
      </w:r>
      <w:r w:rsidR="004A7EBF" w:rsidRPr="002C6E29">
        <w:rPr>
          <w:rFonts w:cs="Arial"/>
          <w:bCs/>
          <w:sz w:val="20"/>
          <w:szCs w:val="20"/>
        </w:rPr>
        <w:t xml:space="preserve">jamos </w:t>
      </w:r>
      <w:r w:rsidR="00C41AD6" w:rsidRPr="002C6E29">
        <w:rPr>
          <w:rFonts w:cs="Arial"/>
          <w:bCs/>
          <w:sz w:val="20"/>
          <w:szCs w:val="20"/>
        </w:rPr>
        <w:t>Perkančiojo subjekto katilinių nepertraukiamo darbo užtikrinimui, dingus elektros tiekimui iš elektros tinklų.</w:t>
      </w:r>
    </w:p>
    <w:p w14:paraId="722BED5E" w14:textId="4D7584AE" w:rsidR="00FF1B35" w:rsidRPr="002C6E29" w:rsidRDefault="0070785D" w:rsidP="00FF1B35">
      <w:pPr>
        <w:pStyle w:val="Sraopastraipa"/>
        <w:numPr>
          <w:ilvl w:val="1"/>
          <w:numId w:val="3"/>
        </w:numPr>
        <w:tabs>
          <w:tab w:val="left" w:pos="540"/>
          <w:tab w:val="left" w:pos="720"/>
        </w:tabs>
        <w:spacing w:before="60" w:after="60"/>
        <w:ind w:left="0" w:firstLine="0"/>
        <w:jc w:val="both"/>
        <w:rPr>
          <w:rFonts w:cs="Arial"/>
          <w:bCs/>
          <w:sz w:val="20"/>
          <w:szCs w:val="20"/>
        </w:rPr>
      </w:pPr>
      <w:r w:rsidRPr="002C6E29">
        <w:rPr>
          <w:rFonts w:eastAsia="Times New Roman" w:cs="Arial"/>
          <w:sz w:val="20"/>
          <w:szCs w:val="20"/>
          <w:lang w:eastAsia="lt-LT"/>
        </w:rPr>
        <w:t>Prekės techniniai parametrai, komplektacija bei funkciniai reikalavimai pateikti</w:t>
      </w:r>
      <w:r w:rsidR="00A956B9">
        <w:rPr>
          <w:rFonts w:eastAsia="Times New Roman" w:cs="Arial"/>
          <w:sz w:val="20"/>
          <w:szCs w:val="20"/>
          <w:lang w:eastAsia="lt-LT"/>
        </w:rPr>
        <w:t xml:space="preserve"> </w:t>
      </w:r>
      <w:r w:rsidR="00DE5B50">
        <w:rPr>
          <w:rFonts w:eastAsia="Times New Roman" w:cs="Arial"/>
          <w:sz w:val="20"/>
          <w:szCs w:val="20"/>
          <w:lang w:eastAsia="lt-LT"/>
        </w:rPr>
        <w:t>Techninės specifikacijos</w:t>
      </w:r>
      <w:r w:rsidRPr="002C6E29">
        <w:rPr>
          <w:rFonts w:eastAsia="Times New Roman" w:cs="Arial"/>
          <w:sz w:val="20"/>
          <w:szCs w:val="20"/>
          <w:lang w:eastAsia="lt-LT"/>
        </w:rPr>
        <w:t xml:space="preserve"> </w:t>
      </w:r>
      <w:r w:rsidR="00FF1B35" w:rsidRPr="002C6E29">
        <w:rPr>
          <w:rFonts w:eastAsia="Times New Roman" w:cs="Arial"/>
          <w:sz w:val="20"/>
          <w:szCs w:val="20"/>
          <w:lang w:eastAsia="lt-LT"/>
        </w:rPr>
        <w:t xml:space="preserve"> </w:t>
      </w:r>
      <w:r w:rsidR="004A7EBF" w:rsidRPr="002C6E29">
        <w:rPr>
          <w:rFonts w:cs="Arial"/>
          <w:sz w:val="20"/>
          <w:szCs w:val="20"/>
        </w:rPr>
        <w:t>Pried</w:t>
      </w:r>
      <w:r w:rsidR="00FF1B35" w:rsidRPr="002C6E29">
        <w:rPr>
          <w:rFonts w:cs="Arial"/>
          <w:sz w:val="20"/>
          <w:szCs w:val="20"/>
        </w:rPr>
        <w:t>e</w:t>
      </w:r>
      <w:r w:rsidR="004A7EBF" w:rsidRPr="002C6E29">
        <w:rPr>
          <w:rFonts w:cs="Arial"/>
          <w:sz w:val="20"/>
          <w:szCs w:val="20"/>
        </w:rPr>
        <w:t xml:space="preserve"> </w:t>
      </w:r>
      <w:r w:rsidR="002F3051" w:rsidRPr="002C6E29">
        <w:rPr>
          <w:rFonts w:cs="Arial"/>
          <w:sz w:val="20"/>
          <w:szCs w:val="20"/>
        </w:rPr>
        <w:t>N</w:t>
      </w:r>
      <w:r w:rsidR="004A7EBF" w:rsidRPr="002C6E29">
        <w:rPr>
          <w:rFonts w:cs="Arial"/>
          <w:sz w:val="20"/>
          <w:szCs w:val="20"/>
        </w:rPr>
        <w:t>r. 1</w:t>
      </w:r>
      <w:r w:rsidR="00B95F03">
        <w:rPr>
          <w:rFonts w:cs="Arial"/>
          <w:sz w:val="20"/>
          <w:szCs w:val="20"/>
        </w:rPr>
        <w:t>.</w:t>
      </w:r>
    </w:p>
    <w:p w14:paraId="1C10861D" w14:textId="41731E63" w:rsidR="006E2FC7" w:rsidRPr="002C6E29" w:rsidRDefault="00EB50BF" w:rsidP="00FF1B35">
      <w:pPr>
        <w:pStyle w:val="Sraopastraipa"/>
        <w:numPr>
          <w:ilvl w:val="1"/>
          <w:numId w:val="3"/>
        </w:numPr>
        <w:tabs>
          <w:tab w:val="left" w:pos="540"/>
          <w:tab w:val="left" w:pos="720"/>
        </w:tabs>
        <w:spacing w:before="60" w:after="60"/>
        <w:ind w:left="0" w:firstLine="0"/>
        <w:jc w:val="both"/>
        <w:rPr>
          <w:rFonts w:cs="Arial"/>
          <w:bCs/>
          <w:sz w:val="20"/>
          <w:szCs w:val="20"/>
        </w:rPr>
      </w:pPr>
      <w:r w:rsidRPr="002C6E29">
        <w:rPr>
          <w:rFonts w:cs="Arial"/>
          <w:sz w:val="20"/>
          <w:szCs w:val="20"/>
        </w:rPr>
        <w:t>Pirkimo objekto apimt</w:t>
      </w:r>
      <w:r w:rsidR="005A4C65">
        <w:rPr>
          <w:rFonts w:cs="Arial"/>
          <w:sz w:val="20"/>
          <w:szCs w:val="20"/>
        </w:rPr>
        <w:t>i</w:t>
      </w:r>
      <w:r w:rsidRPr="002C6E29">
        <w:rPr>
          <w:rFonts w:cs="Arial"/>
          <w:sz w:val="20"/>
          <w:szCs w:val="20"/>
        </w:rPr>
        <w:t>s</w:t>
      </w:r>
      <w:r w:rsidR="004A7EBF" w:rsidRPr="002C6E29">
        <w:rPr>
          <w:rFonts w:cs="Arial"/>
          <w:sz w:val="20"/>
          <w:szCs w:val="20"/>
        </w:rPr>
        <w:t xml:space="preserve"> </w:t>
      </w:r>
      <w:r w:rsidR="00DE5B50">
        <w:rPr>
          <w:rFonts w:cs="Arial"/>
          <w:sz w:val="20"/>
          <w:szCs w:val="20"/>
        </w:rPr>
        <w:t>pateikta</w:t>
      </w:r>
      <w:r w:rsidR="004A7EBF" w:rsidRPr="002C6E29">
        <w:rPr>
          <w:rFonts w:cs="Arial"/>
          <w:sz w:val="20"/>
          <w:szCs w:val="20"/>
        </w:rPr>
        <w:t xml:space="preserve"> Lentelėje </w:t>
      </w:r>
      <w:r w:rsidR="000D57C9" w:rsidRPr="002C6E29">
        <w:rPr>
          <w:rFonts w:cs="Arial"/>
          <w:sz w:val="20"/>
          <w:szCs w:val="20"/>
        </w:rPr>
        <w:t>N</w:t>
      </w:r>
      <w:r w:rsidR="004A7EBF" w:rsidRPr="002C6E29">
        <w:rPr>
          <w:rFonts w:cs="Arial"/>
          <w:sz w:val="20"/>
          <w:szCs w:val="20"/>
        </w:rPr>
        <w:t>r. 1</w:t>
      </w:r>
      <w:r w:rsidRPr="002C6E29">
        <w:rPr>
          <w:rFonts w:cs="Arial"/>
          <w:sz w:val="20"/>
          <w:szCs w:val="20"/>
        </w:rPr>
        <w:t>:</w:t>
      </w:r>
    </w:p>
    <w:p w14:paraId="136A2ED5" w14:textId="396CD151" w:rsidR="00C805CB" w:rsidRPr="00074CDB" w:rsidRDefault="00074CDB" w:rsidP="00074CDB">
      <w:pPr>
        <w:pStyle w:val="Sraopastraipa"/>
        <w:tabs>
          <w:tab w:val="left" w:pos="540"/>
        </w:tabs>
        <w:spacing w:before="60" w:after="60"/>
        <w:ind w:left="360" w:right="-994" w:firstLine="0"/>
        <w:jc w:val="right"/>
        <w:rPr>
          <w:rFonts w:cs="Arial"/>
          <w:b/>
          <w:color w:val="FF0000"/>
          <w:sz w:val="20"/>
          <w:szCs w:val="20"/>
        </w:rPr>
      </w:pPr>
      <w:r w:rsidRPr="004C404F">
        <w:rPr>
          <w:rFonts w:cs="Arial"/>
          <w:b/>
          <w:color w:val="000000" w:themeColor="text1"/>
          <w:sz w:val="20"/>
          <w:szCs w:val="20"/>
        </w:rPr>
        <w:t>Lentelė Nr. 1</w:t>
      </w:r>
      <w:r w:rsidR="00C805CB">
        <w:rPr>
          <w:sz w:val="20"/>
          <w:szCs w:val="20"/>
        </w:rPr>
        <w:tab/>
      </w:r>
    </w:p>
    <w:tbl>
      <w:tblPr>
        <w:tblStyle w:val="Lentelstinklelis"/>
        <w:tblW w:w="0" w:type="auto"/>
        <w:tblLayout w:type="fixed"/>
        <w:tblLook w:val="04A0" w:firstRow="1" w:lastRow="0" w:firstColumn="1" w:lastColumn="0" w:noHBand="0" w:noVBand="1"/>
      </w:tblPr>
      <w:tblGrid>
        <w:gridCol w:w="524"/>
        <w:gridCol w:w="2590"/>
        <w:gridCol w:w="2268"/>
        <w:gridCol w:w="2835"/>
        <w:gridCol w:w="1276"/>
      </w:tblGrid>
      <w:tr w:rsidR="00DE5B50" w14:paraId="0743676C" w14:textId="51288C2B" w:rsidTr="00CC5809">
        <w:tc>
          <w:tcPr>
            <w:tcW w:w="524" w:type="dxa"/>
            <w:shd w:val="clear" w:color="auto" w:fill="EDEDED"/>
            <w:vAlign w:val="center"/>
          </w:tcPr>
          <w:p w14:paraId="6B936509" w14:textId="77777777" w:rsidR="00DE5B50" w:rsidRPr="00D72BB0" w:rsidRDefault="00DE5B50" w:rsidP="006B5754">
            <w:pPr>
              <w:tabs>
                <w:tab w:val="left" w:pos="567"/>
              </w:tabs>
              <w:autoSpaceDE w:val="0"/>
              <w:autoSpaceDN w:val="0"/>
              <w:adjustRightInd w:val="0"/>
              <w:ind w:left="29" w:hanging="29"/>
              <w:jc w:val="center"/>
              <w:rPr>
                <w:rFonts w:cs="Arial"/>
                <w:b/>
                <w:bCs/>
                <w:sz w:val="20"/>
                <w:szCs w:val="20"/>
              </w:rPr>
            </w:pPr>
            <w:r w:rsidRPr="00D72BB0">
              <w:rPr>
                <w:rFonts w:cs="Arial"/>
                <w:b/>
                <w:bCs/>
                <w:sz w:val="20"/>
                <w:szCs w:val="20"/>
              </w:rPr>
              <w:t>Eil. Nr.</w:t>
            </w:r>
          </w:p>
        </w:tc>
        <w:tc>
          <w:tcPr>
            <w:tcW w:w="2590" w:type="dxa"/>
            <w:shd w:val="clear" w:color="auto" w:fill="EDEDED"/>
            <w:vAlign w:val="center"/>
          </w:tcPr>
          <w:p w14:paraId="10980B4D" w14:textId="30625527" w:rsidR="00DE5B50" w:rsidRPr="00D72BB0" w:rsidRDefault="00DE5B50" w:rsidP="006B5754">
            <w:pPr>
              <w:pStyle w:val="Sraopastraipa"/>
              <w:tabs>
                <w:tab w:val="left" w:pos="567"/>
              </w:tabs>
              <w:autoSpaceDE w:val="0"/>
              <w:autoSpaceDN w:val="0"/>
              <w:adjustRightInd w:val="0"/>
              <w:ind w:left="0" w:firstLine="0"/>
              <w:jc w:val="center"/>
              <w:rPr>
                <w:rFonts w:cs="Arial"/>
                <w:b/>
                <w:bCs/>
                <w:sz w:val="20"/>
                <w:szCs w:val="20"/>
              </w:rPr>
            </w:pPr>
            <w:r w:rsidRPr="00D72BB0">
              <w:rPr>
                <w:rFonts w:cs="Arial"/>
                <w:b/>
                <w:bCs/>
                <w:sz w:val="20"/>
                <w:szCs w:val="20"/>
              </w:rPr>
              <w:t>Pirkimo objektas</w:t>
            </w:r>
          </w:p>
        </w:tc>
        <w:tc>
          <w:tcPr>
            <w:tcW w:w="2268" w:type="dxa"/>
            <w:shd w:val="clear" w:color="auto" w:fill="EDEDED"/>
            <w:vAlign w:val="center"/>
          </w:tcPr>
          <w:p w14:paraId="34C1803C" w14:textId="1FC9ED75" w:rsidR="00DE5B50" w:rsidRPr="0076775A" w:rsidRDefault="00DE5B50" w:rsidP="006B5754">
            <w:pPr>
              <w:pStyle w:val="Sraopastraipa"/>
              <w:tabs>
                <w:tab w:val="left" w:pos="567"/>
              </w:tabs>
              <w:autoSpaceDE w:val="0"/>
              <w:autoSpaceDN w:val="0"/>
              <w:adjustRightInd w:val="0"/>
              <w:ind w:left="0" w:firstLine="0"/>
              <w:jc w:val="center"/>
              <w:rPr>
                <w:rFonts w:cs="Arial"/>
                <w:b/>
                <w:bCs/>
                <w:color w:val="000000" w:themeColor="text1"/>
                <w:sz w:val="20"/>
                <w:szCs w:val="20"/>
              </w:rPr>
            </w:pPr>
            <w:r w:rsidRPr="0076775A">
              <w:rPr>
                <w:rFonts w:cs="Arial"/>
                <w:b/>
                <w:bCs/>
                <w:color w:val="000000" w:themeColor="text1"/>
                <w:sz w:val="20"/>
                <w:szCs w:val="20"/>
              </w:rPr>
              <w:t xml:space="preserve">Maksimalus </w:t>
            </w:r>
            <w:r>
              <w:rPr>
                <w:rFonts w:cs="Arial"/>
                <w:b/>
                <w:bCs/>
                <w:color w:val="000000" w:themeColor="text1"/>
                <w:sz w:val="20"/>
                <w:szCs w:val="20"/>
              </w:rPr>
              <w:t xml:space="preserve">1 vnt. </w:t>
            </w:r>
            <w:r w:rsidRPr="0076775A">
              <w:rPr>
                <w:rFonts w:cs="Arial"/>
                <w:b/>
                <w:bCs/>
                <w:color w:val="000000" w:themeColor="text1"/>
                <w:sz w:val="20"/>
                <w:szCs w:val="20"/>
              </w:rPr>
              <w:t>įkainis</w:t>
            </w:r>
            <w:r>
              <w:rPr>
                <w:rFonts w:cs="Arial"/>
                <w:b/>
                <w:bCs/>
                <w:color w:val="000000" w:themeColor="text1"/>
                <w:sz w:val="20"/>
                <w:szCs w:val="20"/>
              </w:rPr>
              <w:t>, EUR be PVM</w:t>
            </w:r>
          </w:p>
        </w:tc>
        <w:tc>
          <w:tcPr>
            <w:tcW w:w="2835" w:type="dxa"/>
            <w:shd w:val="clear" w:color="auto" w:fill="EDEDED"/>
            <w:vAlign w:val="center"/>
          </w:tcPr>
          <w:p w14:paraId="33F6345B" w14:textId="5D3A726E" w:rsidR="00DE5B50" w:rsidRPr="00D72BB0" w:rsidRDefault="00BB727F" w:rsidP="006B5754">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K</w:t>
            </w:r>
            <w:r w:rsidR="00DE5B50" w:rsidRPr="00C0079A">
              <w:rPr>
                <w:rFonts w:cs="Arial"/>
                <w:b/>
                <w:bCs/>
                <w:sz w:val="20"/>
                <w:szCs w:val="20"/>
              </w:rPr>
              <w:t>iekis</w:t>
            </w:r>
            <w:r w:rsidR="00CE54AB">
              <w:rPr>
                <w:rFonts w:cs="Arial"/>
                <w:b/>
                <w:bCs/>
                <w:sz w:val="20"/>
                <w:szCs w:val="20"/>
              </w:rPr>
              <w:t>*</w:t>
            </w:r>
            <w:r w:rsidR="00DE5B50">
              <w:rPr>
                <w:rFonts w:cs="Arial"/>
                <w:b/>
                <w:bCs/>
                <w:sz w:val="20"/>
                <w:szCs w:val="20"/>
              </w:rPr>
              <w:t xml:space="preserve"> </w:t>
            </w:r>
            <w:r w:rsidR="00DE5B50" w:rsidRPr="00410A19">
              <w:rPr>
                <w:rFonts w:cs="Arial"/>
                <w:b/>
                <w:bCs/>
                <w:sz w:val="20"/>
                <w:szCs w:val="20"/>
              </w:rPr>
              <w:t>Sutarties galiojimo laikotarpiu (</w:t>
            </w:r>
            <w:r w:rsidR="00DE5B50">
              <w:rPr>
                <w:rFonts w:cs="Arial"/>
                <w:b/>
                <w:bCs/>
                <w:sz w:val="20"/>
                <w:szCs w:val="20"/>
              </w:rPr>
              <w:t>24</w:t>
            </w:r>
            <w:r w:rsidR="00DE5B50" w:rsidRPr="00410A19">
              <w:rPr>
                <w:rFonts w:cs="Arial"/>
                <w:b/>
                <w:bCs/>
                <w:sz w:val="20"/>
                <w:szCs w:val="20"/>
              </w:rPr>
              <w:t xml:space="preserve"> mėn.)</w:t>
            </w:r>
          </w:p>
        </w:tc>
        <w:tc>
          <w:tcPr>
            <w:tcW w:w="1276" w:type="dxa"/>
            <w:shd w:val="clear" w:color="auto" w:fill="EDEDED"/>
            <w:vAlign w:val="center"/>
          </w:tcPr>
          <w:p w14:paraId="1B96377F" w14:textId="4D1C325F" w:rsidR="00DE5B50" w:rsidRPr="00D72BB0" w:rsidRDefault="00DE5B50" w:rsidP="006B5754">
            <w:pPr>
              <w:pStyle w:val="Sraopastraipa"/>
              <w:tabs>
                <w:tab w:val="left" w:pos="567"/>
              </w:tabs>
              <w:autoSpaceDE w:val="0"/>
              <w:autoSpaceDN w:val="0"/>
              <w:adjustRightInd w:val="0"/>
              <w:ind w:left="0" w:firstLine="0"/>
              <w:jc w:val="center"/>
              <w:rPr>
                <w:rFonts w:cs="Arial"/>
                <w:b/>
                <w:bCs/>
                <w:color w:val="FF0000"/>
                <w:sz w:val="20"/>
                <w:szCs w:val="20"/>
              </w:rPr>
            </w:pPr>
            <w:r w:rsidRPr="00D72BB0">
              <w:rPr>
                <w:rFonts w:cs="Arial"/>
                <w:b/>
                <w:bCs/>
                <w:sz w:val="20"/>
                <w:szCs w:val="20"/>
              </w:rPr>
              <w:t>Mato vnt.</w:t>
            </w:r>
          </w:p>
        </w:tc>
      </w:tr>
      <w:tr w:rsidR="00DE5B50" w:rsidRPr="00BC3B48" w14:paraId="0ABC2594" w14:textId="7EFD3C5E" w:rsidTr="00CC5809">
        <w:tc>
          <w:tcPr>
            <w:tcW w:w="524" w:type="dxa"/>
            <w:vAlign w:val="center"/>
          </w:tcPr>
          <w:p w14:paraId="3FE33DFA" w14:textId="77777777" w:rsidR="00DE5B50" w:rsidRPr="00C0079A" w:rsidRDefault="00DE5B50" w:rsidP="00C0079A">
            <w:pPr>
              <w:pStyle w:val="Sraopastraipa"/>
              <w:tabs>
                <w:tab w:val="left" w:pos="567"/>
              </w:tabs>
              <w:autoSpaceDE w:val="0"/>
              <w:autoSpaceDN w:val="0"/>
              <w:adjustRightInd w:val="0"/>
              <w:ind w:left="171" w:hanging="159"/>
              <w:jc w:val="center"/>
              <w:rPr>
                <w:rFonts w:cs="Arial"/>
                <w:sz w:val="20"/>
                <w:szCs w:val="20"/>
              </w:rPr>
            </w:pPr>
            <w:r w:rsidRPr="00C0079A">
              <w:rPr>
                <w:rFonts w:cs="Arial"/>
                <w:sz w:val="20"/>
                <w:szCs w:val="20"/>
              </w:rPr>
              <w:t>1.</w:t>
            </w:r>
          </w:p>
        </w:tc>
        <w:tc>
          <w:tcPr>
            <w:tcW w:w="2590" w:type="dxa"/>
            <w:vAlign w:val="center"/>
          </w:tcPr>
          <w:p w14:paraId="5DFE264A" w14:textId="77CEC860" w:rsidR="00F02683" w:rsidRPr="00F02683" w:rsidRDefault="00DE5B50" w:rsidP="00F02683">
            <w:pPr>
              <w:tabs>
                <w:tab w:val="left" w:pos="567"/>
              </w:tabs>
              <w:autoSpaceDE w:val="0"/>
              <w:autoSpaceDN w:val="0"/>
              <w:adjustRightInd w:val="0"/>
              <w:ind w:firstLine="0"/>
              <w:jc w:val="both"/>
              <w:rPr>
                <w:rFonts w:cs="Arial"/>
                <w:sz w:val="20"/>
                <w:szCs w:val="20"/>
              </w:rPr>
            </w:pPr>
            <w:r w:rsidRPr="003A41C8">
              <w:rPr>
                <w:rFonts w:cs="Arial"/>
                <w:sz w:val="20"/>
                <w:szCs w:val="20"/>
              </w:rPr>
              <w:t>Dyzelinis elektros generatorius (DG)</w:t>
            </w:r>
            <w:r w:rsidR="00F02683">
              <w:rPr>
                <w:rFonts w:cs="Arial"/>
                <w:sz w:val="20"/>
                <w:szCs w:val="20"/>
              </w:rPr>
              <w:t xml:space="preserve"> su </w:t>
            </w:r>
            <w:r w:rsidR="00F02683" w:rsidRPr="00F02683">
              <w:rPr>
                <w:rFonts w:cs="Arial"/>
                <w:sz w:val="20"/>
                <w:szCs w:val="20"/>
              </w:rPr>
              <w:t>pristatymo,</w:t>
            </w:r>
            <w:r w:rsidR="00F02683">
              <w:rPr>
                <w:rFonts w:cs="Arial"/>
                <w:sz w:val="20"/>
                <w:szCs w:val="20"/>
              </w:rPr>
              <w:t xml:space="preserve"> </w:t>
            </w:r>
            <w:r w:rsidR="00F02683" w:rsidRPr="00F02683">
              <w:rPr>
                <w:rFonts w:cs="Arial"/>
                <w:sz w:val="20"/>
                <w:szCs w:val="20"/>
              </w:rPr>
              <w:t>paleidimo, derinimo ir išbandymo darbais.</w:t>
            </w:r>
          </w:p>
          <w:p w14:paraId="0BCD6BF3" w14:textId="7A0FDC64" w:rsidR="00DE5B50" w:rsidRPr="003A41C8" w:rsidRDefault="00DE5B50" w:rsidP="003A41C8">
            <w:pPr>
              <w:tabs>
                <w:tab w:val="left" w:pos="567"/>
              </w:tabs>
              <w:autoSpaceDE w:val="0"/>
              <w:autoSpaceDN w:val="0"/>
              <w:adjustRightInd w:val="0"/>
              <w:ind w:firstLine="0"/>
              <w:jc w:val="both"/>
              <w:rPr>
                <w:rFonts w:cs="Arial"/>
                <w:sz w:val="20"/>
                <w:szCs w:val="20"/>
              </w:rPr>
            </w:pPr>
          </w:p>
        </w:tc>
        <w:tc>
          <w:tcPr>
            <w:tcW w:w="2268" w:type="dxa"/>
            <w:vAlign w:val="center"/>
          </w:tcPr>
          <w:p w14:paraId="2AD54132" w14:textId="0D364B1C" w:rsidR="00DE5B50" w:rsidRPr="00C0079A" w:rsidRDefault="00DE5B50" w:rsidP="00C0079A">
            <w:pPr>
              <w:pStyle w:val="Sraopastraipa"/>
              <w:tabs>
                <w:tab w:val="left" w:pos="567"/>
              </w:tabs>
              <w:autoSpaceDE w:val="0"/>
              <w:autoSpaceDN w:val="0"/>
              <w:adjustRightInd w:val="0"/>
              <w:ind w:left="0" w:firstLine="0"/>
              <w:jc w:val="center"/>
              <w:rPr>
                <w:rFonts w:cs="Arial"/>
                <w:sz w:val="20"/>
                <w:szCs w:val="20"/>
              </w:rPr>
            </w:pPr>
            <w:r>
              <w:rPr>
                <w:rFonts w:cs="Arial"/>
                <w:sz w:val="20"/>
                <w:szCs w:val="20"/>
              </w:rPr>
              <w:t>52</w:t>
            </w:r>
            <w:r w:rsidR="00322814">
              <w:rPr>
                <w:rFonts w:cs="Arial"/>
                <w:sz w:val="20"/>
                <w:szCs w:val="20"/>
              </w:rPr>
              <w:t> </w:t>
            </w:r>
            <w:r>
              <w:rPr>
                <w:rFonts w:cs="Arial"/>
                <w:sz w:val="20"/>
                <w:szCs w:val="20"/>
              </w:rPr>
              <w:t>000</w:t>
            </w:r>
            <w:r w:rsidR="00322814">
              <w:rPr>
                <w:rFonts w:cs="Arial"/>
                <w:sz w:val="20"/>
                <w:szCs w:val="20"/>
              </w:rPr>
              <w:t>,00</w:t>
            </w:r>
          </w:p>
        </w:tc>
        <w:tc>
          <w:tcPr>
            <w:tcW w:w="2835" w:type="dxa"/>
            <w:vAlign w:val="center"/>
          </w:tcPr>
          <w:p w14:paraId="62B311BB" w14:textId="774B272A" w:rsidR="00DE5B50" w:rsidRPr="00C0079A" w:rsidRDefault="00DE5B50" w:rsidP="00C0079A">
            <w:pPr>
              <w:pStyle w:val="Sraopastraipa"/>
              <w:tabs>
                <w:tab w:val="left" w:pos="567"/>
              </w:tabs>
              <w:autoSpaceDE w:val="0"/>
              <w:autoSpaceDN w:val="0"/>
              <w:adjustRightInd w:val="0"/>
              <w:ind w:left="0" w:firstLine="0"/>
              <w:jc w:val="center"/>
              <w:rPr>
                <w:rFonts w:cs="Arial"/>
                <w:sz w:val="20"/>
                <w:szCs w:val="20"/>
              </w:rPr>
            </w:pPr>
            <w:r>
              <w:rPr>
                <w:rFonts w:cs="Arial"/>
                <w:sz w:val="20"/>
                <w:szCs w:val="20"/>
              </w:rPr>
              <w:t>1</w:t>
            </w:r>
          </w:p>
        </w:tc>
        <w:tc>
          <w:tcPr>
            <w:tcW w:w="1276" w:type="dxa"/>
            <w:vAlign w:val="center"/>
          </w:tcPr>
          <w:p w14:paraId="5401E8DE" w14:textId="1C18B7D5" w:rsidR="00DE5B50" w:rsidRPr="00C0079A" w:rsidRDefault="00DE5B50" w:rsidP="00C0079A">
            <w:pPr>
              <w:pStyle w:val="Sraopastraipa"/>
              <w:tabs>
                <w:tab w:val="left" w:pos="567"/>
              </w:tabs>
              <w:autoSpaceDE w:val="0"/>
              <w:autoSpaceDN w:val="0"/>
              <w:adjustRightInd w:val="0"/>
              <w:ind w:left="0" w:firstLine="0"/>
              <w:jc w:val="center"/>
              <w:rPr>
                <w:rFonts w:cs="Arial"/>
                <w:sz w:val="20"/>
                <w:szCs w:val="20"/>
              </w:rPr>
            </w:pPr>
            <w:r w:rsidRPr="00C0079A">
              <w:rPr>
                <w:rFonts w:cs="Arial"/>
                <w:sz w:val="20"/>
                <w:szCs w:val="20"/>
              </w:rPr>
              <w:t>vnt.</w:t>
            </w:r>
          </w:p>
        </w:tc>
      </w:tr>
    </w:tbl>
    <w:p w14:paraId="264BE2F1" w14:textId="239687E8" w:rsidR="00A05F96" w:rsidRPr="00A42196" w:rsidRDefault="00A42196" w:rsidP="004E1E8C">
      <w:pPr>
        <w:spacing w:before="60" w:after="60"/>
        <w:ind w:firstLine="0"/>
        <w:jc w:val="both"/>
        <w:rPr>
          <w:rFonts w:cs="Arial"/>
          <w:i/>
          <w:color w:val="000000" w:themeColor="text1"/>
          <w:sz w:val="18"/>
          <w:szCs w:val="18"/>
        </w:rPr>
      </w:pPr>
      <w:r w:rsidRPr="00A42196">
        <w:rPr>
          <w:rFonts w:cs="Arial"/>
          <w:i/>
          <w:color w:val="000000" w:themeColor="text1"/>
          <w:sz w:val="18"/>
          <w:szCs w:val="18"/>
        </w:rPr>
        <w:t xml:space="preserve">* </w:t>
      </w:r>
      <w:r w:rsidR="00CE54AB" w:rsidRPr="00CE54AB">
        <w:rPr>
          <w:rFonts w:cs="Arial"/>
          <w:i/>
          <w:color w:val="000000" w:themeColor="text1"/>
          <w:sz w:val="18"/>
          <w:szCs w:val="18"/>
        </w:rPr>
        <w:t>Perkantysis subjektas Sutarties galiojimo laikotarpiu įsipareigoja išpirkti visą nurodytą kiekį.</w:t>
      </w:r>
    </w:p>
    <w:p w14:paraId="5A3D873C"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5BABB44C" w14:textId="00EDD187" w:rsidR="00FE42DE" w:rsidRDefault="00FC1E11" w:rsidP="00FE42DE">
      <w:pPr>
        <w:pStyle w:val="Sraopastraipa"/>
        <w:numPr>
          <w:ilvl w:val="1"/>
          <w:numId w:val="3"/>
        </w:numPr>
        <w:tabs>
          <w:tab w:val="left" w:pos="540"/>
        </w:tabs>
        <w:spacing w:before="60" w:after="60"/>
        <w:ind w:left="0" w:firstLine="0"/>
        <w:jc w:val="both"/>
        <w:rPr>
          <w:rFonts w:cs="Arial"/>
          <w:bCs/>
          <w:iCs/>
          <w:sz w:val="20"/>
          <w:szCs w:val="20"/>
        </w:rPr>
      </w:pPr>
      <w:r w:rsidRPr="0043712E">
        <w:rPr>
          <w:rFonts w:cs="Arial"/>
          <w:bCs/>
          <w:iCs/>
          <w:sz w:val="20"/>
          <w:szCs w:val="20"/>
        </w:rPr>
        <w:t>Prek</w:t>
      </w:r>
      <w:r>
        <w:rPr>
          <w:rFonts w:cs="Arial"/>
          <w:bCs/>
          <w:iCs/>
          <w:sz w:val="20"/>
          <w:szCs w:val="20"/>
        </w:rPr>
        <w:t>ių pristatymo viet</w:t>
      </w:r>
      <w:r w:rsidR="00D73EE1">
        <w:rPr>
          <w:rFonts w:cs="Arial"/>
          <w:bCs/>
          <w:iCs/>
          <w:sz w:val="20"/>
          <w:szCs w:val="20"/>
        </w:rPr>
        <w:t>a</w:t>
      </w:r>
      <w:r w:rsidRPr="0043712E">
        <w:rPr>
          <w:rFonts w:cs="Arial"/>
          <w:bCs/>
          <w:iCs/>
          <w:sz w:val="20"/>
          <w:szCs w:val="20"/>
        </w:rPr>
        <w:t>:</w:t>
      </w:r>
      <w:r>
        <w:rPr>
          <w:rFonts w:cs="Arial"/>
          <w:bCs/>
          <w:iCs/>
          <w:sz w:val="20"/>
          <w:szCs w:val="20"/>
        </w:rPr>
        <w:t xml:space="preserve"> </w:t>
      </w:r>
      <w:r w:rsidR="00F7010D" w:rsidRPr="00F7010D">
        <w:rPr>
          <w:rFonts w:cs="Arial"/>
          <w:bCs/>
          <w:iCs/>
          <w:sz w:val="20"/>
          <w:szCs w:val="20"/>
        </w:rPr>
        <w:t>S. Lozoraičio g. 17A, Garliava, Kauno r. sav., LT</w:t>
      </w:r>
      <w:r w:rsidR="00F7010D" w:rsidRPr="00F7010D">
        <w:rPr>
          <w:rFonts w:cs="Arial"/>
          <w:bCs/>
          <w:iCs/>
          <w:sz w:val="20"/>
          <w:szCs w:val="20"/>
        </w:rPr>
        <w:noBreakHyphen/>
        <w:t>53230</w:t>
      </w:r>
      <w:r w:rsidR="00FE42DE">
        <w:rPr>
          <w:rFonts w:cs="Arial"/>
          <w:bCs/>
          <w:iCs/>
          <w:sz w:val="20"/>
          <w:szCs w:val="20"/>
        </w:rPr>
        <w:t xml:space="preserve">, </w:t>
      </w:r>
      <w:r w:rsidR="00A05F96" w:rsidRPr="00F7010D">
        <w:rPr>
          <w:rFonts w:cs="Arial"/>
          <w:bCs/>
          <w:iCs/>
          <w:sz w:val="20"/>
          <w:szCs w:val="20"/>
        </w:rPr>
        <w:t>Lietuva</w:t>
      </w:r>
      <w:r w:rsidR="00DE6647">
        <w:rPr>
          <w:rFonts w:cs="Arial"/>
          <w:bCs/>
          <w:iCs/>
          <w:sz w:val="20"/>
          <w:szCs w:val="20"/>
        </w:rPr>
        <w:t>.</w:t>
      </w:r>
    </w:p>
    <w:p w14:paraId="3154293D"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71CC3F8A" w14:textId="0EAE098B" w:rsidR="00CA0746" w:rsidRPr="000E5536" w:rsidRDefault="005866DB" w:rsidP="009F530F">
      <w:pPr>
        <w:pStyle w:val="Sraopastraipa"/>
        <w:numPr>
          <w:ilvl w:val="1"/>
          <w:numId w:val="3"/>
        </w:numPr>
        <w:tabs>
          <w:tab w:val="left" w:pos="540"/>
        </w:tabs>
        <w:spacing w:before="60" w:after="60"/>
        <w:ind w:left="0" w:firstLine="0"/>
        <w:jc w:val="both"/>
        <w:rPr>
          <w:rFonts w:eastAsia="Times New Roman" w:cs="Arial"/>
          <w:sz w:val="20"/>
          <w:szCs w:val="20"/>
          <w:lang w:eastAsia="lt-LT"/>
        </w:rPr>
      </w:pPr>
      <w:r w:rsidRPr="000E5536">
        <w:rPr>
          <w:rFonts w:eastAsia="Times New Roman" w:cs="Arial"/>
          <w:sz w:val="20"/>
          <w:szCs w:val="20"/>
          <w:lang w:eastAsia="lt-LT"/>
        </w:rPr>
        <w:t>Tiekėjo pristatoma Prekė turi būti nauja, kokybiška ir atitikti Lietuvos Respublikoje galiojančių teisės aktų ir standartų reikalavimus.</w:t>
      </w:r>
    </w:p>
    <w:p w14:paraId="18444756" w14:textId="77777777" w:rsidR="000F5A9B" w:rsidRPr="00C1501D" w:rsidRDefault="0077677B" w:rsidP="000F5A9B">
      <w:pPr>
        <w:pStyle w:val="Sraopastraipa"/>
        <w:numPr>
          <w:ilvl w:val="1"/>
          <w:numId w:val="3"/>
        </w:numPr>
        <w:tabs>
          <w:tab w:val="left" w:pos="540"/>
        </w:tabs>
        <w:spacing w:before="60" w:after="60"/>
        <w:ind w:left="0" w:firstLine="0"/>
        <w:jc w:val="both"/>
        <w:rPr>
          <w:rFonts w:eastAsia="Times New Roman" w:cs="Arial"/>
          <w:sz w:val="20"/>
          <w:szCs w:val="20"/>
          <w:lang w:eastAsia="lt-LT"/>
        </w:rPr>
      </w:pPr>
      <w:r w:rsidRPr="00CA0746">
        <w:rPr>
          <w:rFonts w:eastAsia="Calibri" w:cs="Arial"/>
          <w:color w:val="000000" w:themeColor="text1"/>
          <w:sz w:val="20"/>
          <w:szCs w:val="20"/>
        </w:rPr>
        <w:t xml:space="preserve">Tiekėjo </w:t>
      </w:r>
      <w:r w:rsidRPr="00CC5809">
        <w:rPr>
          <w:rFonts w:eastAsia="Times New Roman" w:cs="Arial"/>
          <w:sz w:val="20"/>
          <w:szCs w:val="20"/>
          <w:lang w:eastAsia="lt-LT"/>
        </w:rPr>
        <w:t>pristatoma</w:t>
      </w:r>
      <w:r w:rsidRPr="00CA0746">
        <w:rPr>
          <w:rFonts w:eastAsia="Calibri" w:cs="Arial"/>
          <w:color w:val="000000" w:themeColor="text1"/>
          <w:sz w:val="20"/>
          <w:szCs w:val="20"/>
        </w:rPr>
        <w:t xml:space="preserve"> Prekė </w:t>
      </w:r>
      <w:r w:rsidR="00F64A33" w:rsidRPr="00CA0746">
        <w:rPr>
          <w:rFonts w:cs="Arial"/>
          <w:color w:val="000000" w:themeColor="text1"/>
          <w:sz w:val="20"/>
          <w:szCs w:val="20"/>
        </w:rPr>
        <w:t>turi būti pilnai sukomplektuota (su visais reikalingais komponentais, detalėmis ir priedais, atitinkančiais ar viršijančiais šios</w:t>
      </w:r>
      <w:r w:rsidR="00DE6647">
        <w:rPr>
          <w:rFonts w:cs="Arial"/>
          <w:color w:val="000000" w:themeColor="text1"/>
          <w:sz w:val="20"/>
          <w:szCs w:val="20"/>
        </w:rPr>
        <w:t xml:space="preserve"> Techninės</w:t>
      </w:r>
      <w:r w:rsidR="00F64A33" w:rsidRPr="00CA0746">
        <w:rPr>
          <w:rFonts w:cs="Arial"/>
          <w:color w:val="000000" w:themeColor="text1"/>
          <w:sz w:val="20"/>
          <w:szCs w:val="20"/>
        </w:rPr>
        <w:t xml:space="preserve"> specifikacijos reikalavimus), išbandyta ir paruošta </w:t>
      </w:r>
      <w:r w:rsidR="00F8238F" w:rsidRPr="00CA0746">
        <w:rPr>
          <w:rFonts w:cs="Arial"/>
          <w:color w:val="000000" w:themeColor="text1"/>
          <w:sz w:val="20"/>
          <w:szCs w:val="20"/>
        </w:rPr>
        <w:t>eksploatavimui.</w:t>
      </w:r>
    </w:p>
    <w:p w14:paraId="1A297B28" w14:textId="198ACF94" w:rsidR="00361079" w:rsidRPr="00C1501D" w:rsidRDefault="000F5A9B" w:rsidP="000F5A9B">
      <w:pPr>
        <w:pStyle w:val="Sraopastraipa"/>
        <w:numPr>
          <w:ilvl w:val="1"/>
          <w:numId w:val="3"/>
        </w:numPr>
        <w:tabs>
          <w:tab w:val="left" w:pos="540"/>
        </w:tabs>
        <w:spacing w:before="60" w:after="60"/>
        <w:ind w:left="0" w:firstLine="0"/>
        <w:jc w:val="both"/>
        <w:rPr>
          <w:rFonts w:eastAsia="Times New Roman" w:cs="Arial"/>
          <w:sz w:val="18"/>
          <w:szCs w:val="18"/>
          <w:u w:val="single"/>
          <w:lang w:eastAsia="lt-LT"/>
        </w:rPr>
      </w:pPr>
      <w:r w:rsidRPr="00C1501D">
        <w:rPr>
          <w:rFonts w:eastAsia="Times New Roman" w:cs="Arial"/>
          <w:sz w:val="20"/>
          <w:szCs w:val="20"/>
          <w:u w:val="single"/>
          <w:lang w:eastAsia="lt-LT"/>
        </w:rPr>
        <w:t>Kartu su pasiūlymu Tiekėjas turi pateikti Prekės atitikties lentelę, kurioje nurodoma siūlomos Prekės atitiktis techninės specifikacijos reikalavimams.</w:t>
      </w:r>
    </w:p>
    <w:p w14:paraId="26C53447" w14:textId="366FE878" w:rsidR="00CA0746" w:rsidRDefault="00D45C3D" w:rsidP="009F530F">
      <w:pPr>
        <w:pStyle w:val="Sraopastraipa"/>
        <w:numPr>
          <w:ilvl w:val="1"/>
          <w:numId w:val="3"/>
        </w:numPr>
        <w:tabs>
          <w:tab w:val="left" w:pos="540"/>
        </w:tabs>
        <w:spacing w:before="60" w:after="60"/>
        <w:ind w:left="0" w:firstLine="0"/>
        <w:jc w:val="both"/>
        <w:rPr>
          <w:rFonts w:eastAsia="Times New Roman" w:cs="Arial"/>
          <w:sz w:val="20"/>
          <w:szCs w:val="20"/>
          <w:lang w:eastAsia="lt-LT"/>
        </w:rPr>
      </w:pPr>
      <w:r w:rsidRPr="00CC5809">
        <w:rPr>
          <w:rFonts w:eastAsia="Times New Roman" w:cs="Arial"/>
          <w:sz w:val="20"/>
          <w:szCs w:val="20"/>
          <w:lang w:eastAsia="lt-LT"/>
        </w:rPr>
        <w:t>Prekė</w:t>
      </w:r>
      <w:r w:rsidRPr="00CA0746">
        <w:rPr>
          <w:rFonts w:eastAsia="Times New Roman" w:cs="Arial"/>
          <w:color w:val="000000" w:themeColor="text1"/>
          <w:sz w:val="20"/>
          <w:szCs w:val="20"/>
        </w:rPr>
        <w:t xml:space="preserve"> turi t</w:t>
      </w:r>
      <w:r w:rsidR="008D655C" w:rsidRPr="00CA0746">
        <w:rPr>
          <w:rFonts w:eastAsia="Times New Roman" w:cs="Arial"/>
          <w:color w:val="000000" w:themeColor="text1"/>
          <w:sz w:val="20"/>
          <w:szCs w:val="20"/>
        </w:rPr>
        <w:t>urėti galimyb</w:t>
      </w:r>
      <w:r w:rsidRPr="00CA0746">
        <w:rPr>
          <w:rFonts w:eastAsia="Times New Roman" w:cs="Arial"/>
          <w:color w:val="000000" w:themeColor="text1"/>
          <w:sz w:val="20"/>
          <w:szCs w:val="20"/>
        </w:rPr>
        <w:t>ę</w:t>
      </w:r>
      <w:r w:rsidR="008D655C" w:rsidRPr="00CA0746">
        <w:rPr>
          <w:rFonts w:eastAsia="Times New Roman" w:cs="Arial"/>
          <w:color w:val="000000" w:themeColor="text1"/>
          <w:sz w:val="20"/>
          <w:szCs w:val="20"/>
        </w:rPr>
        <w:t xml:space="preserve"> parametrų konfigūravimą atlikti prie PLC</w:t>
      </w:r>
      <w:r w:rsidR="009B34CC" w:rsidRPr="00CA0746">
        <w:rPr>
          <w:rFonts w:eastAsia="Times New Roman" w:cs="Arial"/>
          <w:color w:val="000000" w:themeColor="text1"/>
          <w:sz w:val="20"/>
          <w:szCs w:val="20"/>
        </w:rPr>
        <w:t>,</w:t>
      </w:r>
      <w:r w:rsidR="008D655C" w:rsidRPr="00CA0746">
        <w:rPr>
          <w:rFonts w:eastAsia="Times New Roman" w:cs="Arial"/>
          <w:color w:val="000000" w:themeColor="text1"/>
          <w:sz w:val="20"/>
          <w:szCs w:val="20"/>
        </w:rPr>
        <w:t xml:space="preserve"> prisijungus personalinį kompiuterį su laisvai prieinama nemokama programine įranga. Jei reikalinga licencijuota programinė įranga ir</w:t>
      </w:r>
      <w:r w:rsidR="003E4840">
        <w:rPr>
          <w:rFonts w:eastAsia="Times New Roman" w:cs="Arial"/>
          <w:color w:val="000000" w:themeColor="text1"/>
          <w:sz w:val="20"/>
          <w:szCs w:val="20"/>
        </w:rPr>
        <w:t> </w:t>
      </w:r>
      <w:r w:rsidR="008D655C" w:rsidRPr="00CA0746">
        <w:rPr>
          <w:rFonts w:eastAsia="Times New Roman" w:cs="Arial"/>
          <w:color w:val="000000" w:themeColor="text1"/>
          <w:sz w:val="20"/>
          <w:szCs w:val="20"/>
        </w:rPr>
        <w:t>/</w:t>
      </w:r>
      <w:r w:rsidR="003E4840">
        <w:rPr>
          <w:rFonts w:eastAsia="Times New Roman" w:cs="Arial"/>
          <w:color w:val="000000" w:themeColor="text1"/>
          <w:sz w:val="20"/>
          <w:szCs w:val="20"/>
        </w:rPr>
        <w:t> </w:t>
      </w:r>
      <w:r w:rsidR="008D655C" w:rsidRPr="00CA0746">
        <w:rPr>
          <w:rFonts w:eastAsia="Times New Roman" w:cs="Arial"/>
          <w:color w:val="000000" w:themeColor="text1"/>
          <w:sz w:val="20"/>
          <w:szCs w:val="20"/>
        </w:rPr>
        <w:t>ar specialūs prisijungimo kabeliai</w:t>
      </w:r>
      <w:r w:rsidR="003E4840">
        <w:rPr>
          <w:rFonts w:eastAsia="Times New Roman" w:cs="Arial"/>
          <w:color w:val="000000" w:themeColor="text1"/>
          <w:sz w:val="20"/>
          <w:szCs w:val="20"/>
        </w:rPr>
        <w:t> </w:t>
      </w:r>
      <w:r w:rsidR="008D655C" w:rsidRPr="00CA0746">
        <w:rPr>
          <w:rFonts w:eastAsia="Times New Roman" w:cs="Arial"/>
          <w:color w:val="000000" w:themeColor="text1"/>
          <w:sz w:val="20"/>
          <w:szCs w:val="20"/>
        </w:rPr>
        <w:t>/</w:t>
      </w:r>
      <w:r w:rsidR="003E4840">
        <w:rPr>
          <w:rFonts w:eastAsia="Times New Roman" w:cs="Arial"/>
          <w:color w:val="000000" w:themeColor="text1"/>
          <w:sz w:val="20"/>
          <w:szCs w:val="20"/>
        </w:rPr>
        <w:t> </w:t>
      </w:r>
      <w:r w:rsidR="008D655C" w:rsidRPr="00CA0746">
        <w:rPr>
          <w:rFonts w:eastAsia="Times New Roman" w:cs="Arial"/>
          <w:color w:val="000000" w:themeColor="text1"/>
          <w:sz w:val="20"/>
          <w:szCs w:val="20"/>
        </w:rPr>
        <w:t xml:space="preserve">keitikliai, </w:t>
      </w:r>
      <w:r w:rsidR="00B84082" w:rsidRPr="00CA0746">
        <w:rPr>
          <w:rFonts w:eastAsia="Times New Roman" w:cs="Arial"/>
          <w:color w:val="000000" w:themeColor="text1"/>
          <w:sz w:val="20"/>
          <w:szCs w:val="20"/>
        </w:rPr>
        <w:t xml:space="preserve">turi būti pateikti ne mažiau kaip 2 </w:t>
      </w:r>
      <w:r w:rsidR="003E4840">
        <w:rPr>
          <w:rFonts w:eastAsia="Times New Roman" w:cs="Arial"/>
          <w:color w:val="000000" w:themeColor="text1"/>
          <w:sz w:val="20"/>
          <w:szCs w:val="20"/>
        </w:rPr>
        <w:t xml:space="preserve">(du) </w:t>
      </w:r>
      <w:r w:rsidR="00B84082" w:rsidRPr="00CA0746">
        <w:rPr>
          <w:rFonts w:eastAsia="Times New Roman" w:cs="Arial"/>
          <w:color w:val="000000" w:themeColor="text1"/>
          <w:sz w:val="20"/>
          <w:szCs w:val="20"/>
        </w:rPr>
        <w:t>komplektai.</w:t>
      </w:r>
    </w:p>
    <w:p w14:paraId="0D25A471" w14:textId="77777777" w:rsidR="00CA0746" w:rsidRDefault="008D655C" w:rsidP="009F530F">
      <w:pPr>
        <w:pStyle w:val="Sraopastraipa"/>
        <w:numPr>
          <w:ilvl w:val="1"/>
          <w:numId w:val="3"/>
        </w:numPr>
        <w:tabs>
          <w:tab w:val="left" w:pos="540"/>
        </w:tabs>
        <w:spacing w:before="60" w:after="60"/>
        <w:ind w:left="0" w:firstLine="0"/>
        <w:jc w:val="both"/>
        <w:rPr>
          <w:rFonts w:eastAsia="Times New Roman" w:cs="Arial"/>
          <w:sz w:val="20"/>
          <w:szCs w:val="20"/>
          <w:lang w:eastAsia="lt-LT"/>
        </w:rPr>
      </w:pPr>
      <w:r w:rsidRPr="00CC5809">
        <w:rPr>
          <w:rFonts w:eastAsia="Times New Roman" w:cs="Arial"/>
          <w:sz w:val="20"/>
          <w:szCs w:val="20"/>
          <w:lang w:eastAsia="lt-LT"/>
        </w:rPr>
        <w:t>Pagrindinės</w:t>
      </w:r>
      <w:r w:rsidRPr="00CA0746">
        <w:rPr>
          <w:rFonts w:cs="Arial"/>
          <w:color w:val="000000" w:themeColor="text1"/>
          <w:sz w:val="20"/>
          <w:szCs w:val="20"/>
        </w:rPr>
        <w:t xml:space="preserve"> </w:t>
      </w:r>
      <w:r w:rsidR="00D271EC" w:rsidRPr="00CA0746">
        <w:rPr>
          <w:rFonts w:cs="Arial"/>
          <w:color w:val="000000" w:themeColor="text1"/>
          <w:sz w:val="20"/>
          <w:szCs w:val="20"/>
        </w:rPr>
        <w:t>sudedamosios</w:t>
      </w:r>
      <w:r w:rsidRPr="00CA0746">
        <w:rPr>
          <w:rFonts w:cs="Arial"/>
          <w:color w:val="000000" w:themeColor="text1"/>
          <w:sz w:val="20"/>
          <w:szCs w:val="20"/>
        </w:rPr>
        <w:t xml:space="preserve"> dalys (generatorius, dyzelinis variklis ir jėgos/ valdymo skydas) turi būti pagamintos Europos sąjungoje, privalo turėti gamintojo išduotą CE atitikties liudijimą ir atitikti visus Europos sąjungoje automatinėms elektros stotims taikomus reikalavimus;</w:t>
      </w:r>
    </w:p>
    <w:p w14:paraId="2819B486" w14:textId="77777777" w:rsidR="00CA0746" w:rsidRDefault="00DC4A03" w:rsidP="009F530F">
      <w:pPr>
        <w:pStyle w:val="Sraopastraipa"/>
        <w:numPr>
          <w:ilvl w:val="1"/>
          <w:numId w:val="3"/>
        </w:numPr>
        <w:tabs>
          <w:tab w:val="left" w:pos="540"/>
        </w:tabs>
        <w:spacing w:before="60" w:after="60"/>
        <w:ind w:left="0" w:firstLine="0"/>
        <w:jc w:val="both"/>
        <w:rPr>
          <w:rFonts w:eastAsia="Times New Roman" w:cs="Arial"/>
          <w:sz w:val="20"/>
          <w:szCs w:val="20"/>
          <w:lang w:eastAsia="lt-LT"/>
        </w:rPr>
      </w:pPr>
      <w:r w:rsidRPr="00CC5809">
        <w:rPr>
          <w:rFonts w:eastAsia="Times New Roman" w:cs="Arial"/>
          <w:sz w:val="20"/>
          <w:szCs w:val="20"/>
          <w:lang w:eastAsia="lt-LT"/>
        </w:rPr>
        <w:t>Jėgos</w:t>
      </w:r>
      <w:r w:rsidRPr="00CA0746">
        <w:rPr>
          <w:rFonts w:cs="Arial"/>
          <w:sz w:val="20"/>
          <w:szCs w:val="20"/>
        </w:rPr>
        <w:t xml:space="preserve"> ir valdymo skyde turi būti numatyta patogi galimybė prijungti reikiamo skerspjūvio kabelį prie elektros jėgos išėjimo automatinio jungiklio</w:t>
      </w:r>
    </w:p>
    <w:p w14:paraId="3EF145DC" w14:textId="77777777" w:rsidR="00DA6675" w:rsidRDefault="00AC6E9F" w:rsidP="009F530F">
      <w:pPr>
        <w:pStyle w:val="Sraopastraipa"/>
        <w:numPr>
          <w:ilvl w:val="1"/>
          <w:numId w:val="3"/>
        </w:numPr>
        <w:tabs>
          <w:tab w:val="left" w:pos="540"/>
        </w:tabs>
        <w:spacing w:before="60" w:after="60"/>
        <w:ind w:left="0" w:firstLine="0"/>
        <w:jc w:val="both"/>
        <w:rPr>
          <w:rFonts w:eastAsia="Times New Roman" w:cs="Arial"/>
          <w:sz w:val="20"/>
          <w:szCs w:val="20"/>
          <w:lang w:eastAsia="lt-LT"/>
        </w:rPr>
      </w:pPr>
      <w:r w:rsidRPr="00CA0746">
        <w:rPr>
          <w:rFonts w:eastAsia="Times New Roman" w:cs="Arial"/>
          <w:sz w:val="20"/>
          <w:szCs w:val="20"/>
          <w:lang w:eastAsia="lt-LT"/>
        </w:rPr>
        <w:t xml:space="preserve">Į Prekės kainą turi būti įskaičiuotos visos sąnaudos: </w:t>
      </w:r>
      <w:r w:rsidR="00081998" w:rsidRPr="00CA0746">
        <w:rPr>
          <w:rFonts w:eastAsia="Times New Roman" w:cs="Arial"/>
          <w:sz w:val="20"/>
          <w:szCs w:val="20"/>
          <w:lang w:eastAsia="lt-LT"/>
        </w:rPr>
        <w:t>paleidimo-derinimo</w:t>
      </w:r>
      <w:r w:rsidRPr="00CA0746">
        <w:rPr>
          <w:rFonts w:eastAsia="Times New Roman" w:cs="Arial"/>
          <w:sz w:val="20"/>
          <w:szCs w:val="20"/>
          <w:lang w:eastAsia="lt-LT"/>
        </w:rPr>
        <w:t>, transportavimo, pristatymo, iškrovimo ir kt.</w:t>
      </w:r>
    </w:p>
    <w:p w14:paraId="192F0542" w14:textId="2BEA12F0" w:rsidR="00B80768" w:rsidRPr="0046490F" w:rsidRDefault="00E8128B" w:rsidP="001A435F">
      <w:pPr>
        <w:pStyle w:val="Sraopastraipa"/>
        <w:numPr>
          <w:ilvl w:val="1"/>
          <w:numId w:val="3"/>
        </w:numPr>
        <w:tabs>
          <w:tab w:val="left" w:pos="540"/>
        </w:tabs>
        <w:spacing w:before="60" w:after="60"/>
        <w:ind w:left="0" w:firstLine="0"/>
        <w:jc w:val="both"/>
        <w:rPr>
          <w:sz w:val="20"/>
          <w:szCs w:val="20"/>
          <w:lang w:eastAsia="lt-LT"/>
        </w:rPr>
      </w:pPr>
      <w:r w:rsidRPr="00CC5809">
        <w:rPr>
          <w:rFonts w:eastAsia="Times New Roman" w:cs="Arial"/>
          <w:sz w:val="20"/>
          <w:szCs w:val="20"/>
          <w:lang w:eastAsia="lt-LT"/>
        </w:rPr>
        <w:t>Tiekėjas</w:t>
      </w:r>
      <w:r w:rsidRPr="00DA6675">
        <w:rPr>
          <w:sz w:val="20"/>
          <w:szCs w:val="20"/>
          <w:lang w:eastAsia="lt-LT"/>
        </w:rPr>
        <w:t xml:space="preserve"> turi būti oficialus gamintojo atstovas Lietuvoje arba turėti sutartį su gamintojo atstovais Lietuvoje, turinčiais teisę atlikti paleidimo</w:t>
      </w:r>
      <w:r w:rsidR="00C9409B">
        <w:rPr>
          <w:sz w:val="20"/>
          <w:szCs w:val="20"/>
          <w:lang w:eastAsia="lt-LT"/>
        </w:rPr>
        <w:t>-</w:t>
      </w:r>
      <w:r w:rsidRPr="00DA6675">
        <w:rPr>
          <w:sz w:val="20"/>
          <w:szCs w:val="20"/>
          <w:lang w:eastAsia="lt-LT"/>
        </w:rPr>
        <w:t xml:space="preserve">derinimo darbus, garantinį aptarnavimą ir remontą, bei aptarnavimą </w:t>
      </w:r>
      <w:r w:rsidRPr="00DA6675">
        <w:rPr>
          <w:sz w:val="20"/>
          <w:szCs w:val="20"/>
          <w:lang w:eastAsia="lt-LT"/>
        </w:rPr>
        <w:lastRenderedPageBreak/>
        <w:t>ir remontą pasibaigus garantiniam periodui (pateikti gamintojo oficialų įgaliojimą tokiems darbams).</w:t>
      </w:r>
      <w:r w:rsidR="0044092E">
        <w:rPr>
          <w:sz w:val="20"/>
          <w:szCs w:val="20"/>
          <w:lang w:eastAsia="lt-LT"/>
        </w:rPr>
        <w:t xml:space="preserve"> </w:t>
      </w:r>
      <w:r w:rsidR="0044092E" w:rsidRPr="0044092E">
        <w:rPr>
          <w:sz w:val="20"/>
          <w:szCs w:val="20"/>
          <w:lang w:eastAsia="lt-LT"/>
        </w:rPr>
        <w:t xml:space="preserve">Šiam reikalavimui pagrįsti </w:t>
      </w:r>
      <w:r w:rsidR="00433023">
        <w:rPr>
          <w:sz w:val="20"/>
          <w:szCs w:val="20"/>
          <w:lang w:eastAsia="lt-LT"/>
        </w:rPr>
        <w:t>T</w:t>
      </w:r>
      <w:r w:rsidR="0044092E" w:rsidRPr="0044092E">
        <w:rPr>
          <w:sz w:val="20"/>
          <w:szCs w:val="20"/>
          <w:lang w:eastAsia="lt-LT"/>
        </w:rPr>
        <w:t>iekėjas kartu su pasiūlymu turi pateikti gamintojo oficialų įgaliojimą, atstovavimo sutartį ar kitą lygiavertį dokumentą, patvirtinantį teisę vykdyti nurodytus darbus ir teikti aptarnavimo paslaugas.</w:t>
      </w:r>
    </w:p>
    <w:p w14:paraId="511170FF" w14:textId="6F4C5756" w:rsidR="00294A3F" w:rsidRDefault="008B3C99" w:rsidP="009F530F">
      <w:pPr>
        <w:pStyle w:val="Sraopastraipa"/>
        <w:numPr>
          <w:ilvl w:val="1"/>
          <w:numId w:val="3"/>
        </w:numPr>
        <w:tabs>
          <w:tab w:val="left" w:pos="540"/>
        </w:tabs>
        <w:spacing w:before="60" w:after="60"/>
        <w:ind w:left="0" w:firstLine="0"/>
        <w:jc w:val="both"/>
        <w:rPr>
          <w:rFonts w:eastAsia="Times New Roman" w:cs="Arial"/>
          <w:sz w:val="20"/>
          <w:szCs w:val="20"/>
          <w:lang w:eastAsia="lt-LT"/>
        </w:rPr>
      </w:pPr>
      <w:r w:rsidRPr="00CC5809">
        <w:rPr>
          <w:rFonts w:eastAsia="Times New Roman" w:cs="Arial"/>
          <w:sz w:val="20"/>
          <w:szCs w:val="20"/>
          <w:lang w:eastAsia="lt-LT"/>
        </w:rPr>
        <w:t>Paleidimo</w:t>
      </w:r>
      <w:r w:rsidRPr="00B80768">
        <w:rPr>
          <w:rFonts w:eastAsia="TimesNewRomanPSMT"/>
          <w:sz w:val="20"/>
          <w:szCs w:val="20"/>
        </w:rPr>
        <w:t xml:space="preserve">-derinimo aktas pasirašomas atlikus kompleksinius dyzelinio generatoriaus paleidimo-derinimo darbus po montavimo darbų objekte. Darbai atliekami per 2 (dvi) savaites skaičiuojant nuo dienos, kai </w:t>
      </w:r>
      <w:r w:rsidRPr="00B80768">
        <w:rPr>
          <w:sz w:val="20"/>
          <w:szCs w:val="20"/>
        </w:rPr>
        <w:t>Perkantysis subjektas</w:t>
      </w:r>
      <w:r w:rsidRPr="00B80768">
        <w:rPr>
          <w:rFonts w:eastAsia="TimesNewRomanPSMT"/>
          <w:sz w:val="20"/>
          <w:szCs w:val="20"/>
        </w:rPr>
        <w:t xml:space="preserve"> informuoja elektroniniu paštu Tiekėją apie paruoštą bandymams </w:t>
      </w:r>
      <w:r w:rsidR="00926B01">
        <w:rPr>
          <w:rFonts w:eastAsia="TimesNewRomanPSMT"/>
          <w:sz w:val="20"/>
          <w:szCs w:val="20"/>
        </w:rPr>
        <w:t>P</w:t>
      </w:r>
      <w:r w:rsidRPr="00B80768">
        <w:rPr>
          <w:rFonts w:eastAsia="TimesNewRomanPSMT"/>
          <w:sz w:val="20"/>
          <w:szCs w:val="20"/>
        </w:rPr>
        <w:t>rekę</w:t>
      </w:r>
      <w:r w:rsidR="004E62E4" w:rsidRPr="00B80768">
        <w:rPr>
          <w:rFonts w:eastAsia="TimesNewRomanPSMT"/>
          <w:sz w:val="20"/>
          <w:szCs w:val="20"/>
        </w:rPr>
        <w:t>.</w:t>
      </w:r>
    </w:p>
    <w:p w14:paraId="2A105B9A" w14:textId="28A22403" w:rsidR="00294A3F" w:rsidRPr="00294A3F" w:rsidRDefault="00D9369A" w:rsidP="009F530F">
      <w:pPr>
        <w:pStyle w:val="Sraopastraipa"/>
        <w:numPr>
          <w:ilvl w:val="1"/>
          <w:numId w:val="3"/>
        </w:numPr>
        <w:tabs>
          <w:tab w:val="left" w:pos="540"/>
        </w:tabs>
        <w:spacing w:before="60" w:after="60"/>
        <w:ind w:left="0" w:firstLine="0"/>
        <w:jc w:val="both"/>
        <w:rPr>
          <w:rFonts w:eastAsia="Times New Roman" w:cs="Arial"/>
          <w:sz w:val="20"/>
          <w:szCs w:val="20"/>
          <w:lang w:eastAsia="lt-LT"/>
        </w:rPr>
      </w:pPr>
      <w:r w:rsidRPr="00CC5809">
        <w:rPr>
          <w:rFonts w:eastAsia="Times New Roman" w:cs="Arial"/>
          <w:sz w:val="20"/>
          <w:szCs w:val="20"/>
          <w:lang w:eastAsia="lt-LT"/>
        </w:rPr>
        <w:t>Priėmimo</w:t>
      </w:r>
      <w:r w:rsidRPr="00294A3F">
        <w:rPr>
          <w:rFonts w:eastAsia="TimesNewRomanPSMT"/>
          <w:sz w:val="20"/>
          <w:szCs w:val="20"/>
        </w:rPr>
        <w:t xml:space="preserve">-perdavimo aktas pasirašomas pristatančius </w:t>
      </w:r>
      <w:r w:rsidR="00B414EF">
        <w:rPr>
          <w:rFonts w:eastAsia="TimesNewRomanPSMT"/>
          <w:sz w:val="20"/>
          <w:szCs w:val="20"/>
        </w:rPr>
        <w:t>P</w:t>
      </w:r>
      <w:r w:rsidRPr="00294A3F">
        <w:rPr>
          <w:rFonts w:eastAsia="TimesNewRomanPSMT"/>
          <w:sz w:val="20"/>
          <w:szCs w:val="20"/>
        </w:rPr>
        <w:t xml:space="preserve">rekę </w:t>
      </w:r>
      <w:r w:rsidR="00B414EF">
        <w:rPr>
          <w:rFonts w:eastAsia="TimesNewRomanPSMT"/>
          <w:sz w:val="20"/>
          <w:szCs w:val="20"/>
        </w:rPr>
        <w:t>Techninės specifikacijos 4 dalyje</w:t>
      </w:r>
      <w:r w:rsidR="00B414EF" w:rsidRPr="00294A3F">
        <w:rPr>
          <w:rFonts w:eastAsia="TimesNewRomanPSMT"/>
          <w:sz w:val="20"/>
          <w:szCs w:val="20"/>
        </w:rPr>
        <w:t xml:space="preserve"> </w:t>
      </w:r>
      <w:r w:rsidRPr="00CC5809">
        <w:rPr>
          <w:rFonts w:eastAsia="Times New Roman" w:cs="Arial"/>
          <w:sz w:val="20"/>
          <w:szCs w:val="20"/>
          <w:lang w:eastAsia="lt-LT"/>
        </w:rPr>
        <w:t>nurodytu</w:t>
      </w:r>
      <w:r w:rsidRPr="00294A3F">
        <w:rPr>
          <w:rFonts w:eastAsia="TimesNewRomanPSMT"/>
          <w:sz w:val="20"/>
          <w:szCs w:val="20"/>
        </w:rPr>
        <w:t xml:space="preserve"> adresu ir pateikus </w:t>
      </w:r>
      <w:r w:rsidR="00B414EF">
        <w:rPr>
          <w:rFonts w:eastAsia="TimesNewRomanPSMT"/>
          <w:sz w:val="20"/>
          <w:szCs w:val="20"/>
        </w:rPr>
        <w:t>P</w:t>
      </w:r>
      <w:r w:rsidRPr="00294A3F">
        <w:rPr>
          <w:rFonts w:eastAsia="TimesNewRomanPSMT"/>
          <w:sz w:val="20"/>
          <w:szCs w:val="20"/>
        </w:rPr>
        <w:t>rekės gamyklinę dokumentaciją įskaitant gamyklines spausdintas schemas ir redaguojamuose kompiuteriniuose failuos</w:t>
      </w:r>
      <w:r w:rsidR="00594A3E" w:rsidRPr="00294A3F">
        <w:rPr>
          <w:rFonts w:eastAsia="TimesNewRomanPSMT"/>
          <w:sz w:val="20"/>
          <w:szCs w:val="20"/>
        </w:rPr>
        <w:t>e</w:t>
      </w:r>
      <w:r w:rsidR="00BB2DC9" w:rsidRPr="00294A3F">
        <w:rPr>
          <w:rFonts w:eastAsia="TimesNewRomanPSMT"/>
          <w:sz w:val="20"/>
          <w:szCs w:val="20"/>
        </w:rPr>
        <w:t>.</w:t>
      </w:r>
    </w:p>
    <w:p w14:paraId="050AEADC" w14:textId="4DE54EE3" w:rsidR="000E5536" w:rsidRPr="0046490F" w:rsidRDefault="00A35BEF" w:rsidP="0071629A">
      <w:pPr>
        <w:pStyle w:val="Sraopastraipa"/>
        <w:numPr>
          <w:ilvl w:val="1"/>
          <w:numId w:val="3"/>
        </w:numPr>
        <w:tabs>
          <w:tab w:val="left" w:pos="540"/>
        </w:tabs>
        <w:spacing w:before="60" w:after="60"/>
        <w:ind w:left="0" w:firstLine="0"/>
        <w:jc w:val="both"/>
        <w:rPr>
          <w:sz w:val="20"/>
          <w:szCs w:val="20"/>
        </w:rPr>
      </w:pPr>
      <w:r w:rsidRPr="003E111A">
        <w:rPr>
          <w:sz w:val="20"/>
          <w:szCs w:val="20"/>
        </w:rPr>
        <w:t>Montavimo darbus Prekei atliks Perkantysis subjektas</w:t>
      </w:r>
      <w:r w:rsidR="002C5EA8">
        <w:rPr>
          <w:sz w:val="20"/>
          <w:szCs w:val="20"/>
        </w:rPr>
        <w:t xml:space="preserve"> savo jėgomis</w:t>
      </w:r>
      <w:r w:rsidRPr="003E111A">
        <w:rPr>
          <w:sz w:val="20"/>
          <w:szCs w:val="20"/>
        </w:rPr>
        <w:t xml:space="preserve"> ir</w:t>
      </w:r>
      <w:r w:rsidR="005C6AA1">
        <w:rPr>
          <w:sz w:val="20"/>
          <w:szCs w:val="20"/>
        </w:rPr>
        <w:t xml:space="preserve"> </w:t>
      </w:r>
      <w:r w:rsidR="00433023">
        <w:rPr>
          <w:sz w:val="20"/>
          <w:szCs w:val="20"/>
        </w:rPr>
        <w:t xml:space="preserve">/ ar </w:t>
      </w:r>
      <w:r w:rsidRPr="003E111A">
        <w:rPr>
          <w:sz w:val="20"/>
          <w:szCs w:val="20"/>
        </w:rPr>
        <w:t xml:space="preserve">jo pasirinktas Rangovas. Po montavimo darbų Tiekėjas kartu su </w:t>
      </w:r>
      <w:r w:rsidR="00B414EF">
        <w:rPr>
          <w:sz w:val="20"/>
          <w:szCs w:val="20"/>
        </w:rPr>
        <w:t>P</w:t>
      </w:r>
      <w:r w:rsidRPr="003E111A">
        <w:rPr>
          <w:sz w:val="20"/>
          <w:szCs w:val="20"/>
        </w:rPr>
        <w:t xml:space="preserve">erkančiuoju subjektu </w:t>
      </w:r>
      <w:r w:rsidR="001C212F">
        <w:rPr>
          <w:sz w:val="20"/>
          <w:szCs w:val="20"/>
        </w:rPr>
        <w:t>i</w:t>
      </w:r>
      <w:r w:rsidRPr="003E111A">
        <w:rPr>
          <w:sz w:val="20"/>
          <w:szCs w:val="20"/>
        </w:rPr>
        <w:t>r</w:t>
      </w:r>
      <w:r w:rsidR="00433023">
        <w:rPr>
          <w:sz w:val="20"/>
          <w:szCs w:val="20"/>
        </w:rPr>
        <w:t xml:space="preserve"> / ar </w:t>
      </w:r>
      <w:r w:rsidRPr="003E111A">
        <w:rPr>
          <w:sz w:val="20"/>
          <w:szCs w:val="20"/>
        </w:rPr>
        <w:t>jo pasirinktu Rangovu, turės atlikti kompleksinius dyzelinio generatoriaus paleidimo-derinimo darbus</w:t>
      </w:r>
      <w:r w:rsidR="00FF7505">
        <w:rPr>
          <w:sz w:val="20"/>
          <w:szCs w:val="20"/>
        </w:rPr>
        <w:t xml:space="preserve">, būtinus </w:t>
      </w:r>
      <w:r w:rsidR="00FF7505" w:rsidRPr="00FF7505">
        <w:rPr>
          <w:sz w:val="20"/>
          <w:szCs w:val="20"/>
        </w:rPr>
        <w:t>Prekės atitikčiai techniniams parametrams patikrinti ir gamintojo garantijos galiojimui užtikrinti</w:t>
      </w:r>
      <w:r w:rsidR="00433023">
        <w:rPr>
          <w:sz w:val="20"/>
          <w:szCs w:val="20"/>
        </w:rPr>
        <w:t xml:space="preserve">. </w:t>
      </w:r>
      <w:r w:rsidRPr="0071629A">
        <w:rPr>
          <w:sz w:val="20"/>
          <w:szCs w:val="20"/>
        </w:rPr>
        <w:t xml:space="preserve">Prekė objekte turi būti sumontuota </w:t>
      </w:r>
      <w:r w:rsidRPr="0071629A">
        <w:rPr>
          <w:rFonts w:eastAsia="TimesNewRomanPSMT"/>
          <w:sz w:val="20"/>
          <w:szCs w:val="20"/>
        </w:rPr>
        <w:t xml:space="preserve">ne vėliau kaip per 24 (dvidešimt keturis) mėnesius nuo </w:t>
      </w:r>
      <w:r w:rsidR="009F530F" w:rsidRPr="0071629A">
        <w:rPr>
          <w:rFonts w:eastAsia="TimesNewRomanPSMT"/>
          <w:sz w:val="20"/>
          <w:szCs w:val="20"/>
        </w:rPr>
        <w:t>P</w:t>
      </w:r>
      <w:r w:rsidRPr="0071629A">
        <w:rPr>
          <w:rFonts w:eastAsia="TimesNewRomanPSMT"/>
          <w:sz w:val="20"/>
          <w:szCs w:val="20"/>
        </w:rPr>
        <w:t>rekės priėmimo-perdavimo akto pasirašymo dienos.</w:t>
      </w:r>
    </w:p>
    <w:p w14:paraId="66778171" w14:textId="41D4353B" w:rsidR="005D6887" w:rsidRPr="003E111A" w:rsidRDefault="0020216A" w:rsidP="009F530F">
      <w:pPr>
        <w:pStyle w:val="Sraopastraipa"/>
        <w:numPr>
          <w:ilvl w:val="1"/>
          <w:numId w:val="3"/>
        </w:numPr>
        <w:tabs>
          <w:tab w:val="left" w:pos="540"/>
        </w:tabs>
        <w:spacing w:before="60" w:after="60"/>
        <w:ind w:left="0" w:firstLine="0"/>
        <w:jc w:val="both"/>
        <w:rPr>
          <w:rFonts w:cs="Arial"/>
          <w:i/>
          <w:iCs/>
          <w:color w:val="000000" w:themeColor="text1"/>
          <w:sz w:val="20"/>
          <w:szCs w:val="20"/>
        </w:rPr>
      </w:pPr>
      <w:r w:rsidRPr="003E111A">
        <w:rPr>
          <w:rFonts w:eastAsia="Calibri" w:cs="Times New Roman"/>
          <w:color w:val="000000" w:themeColor="text1"/>
          <w:sz w:val="20"/>
          <w:szCs w:val="20"/>
        </w:rPr>
        <w:t xml:space="preserve">Prekė turi atitikti šioje </w:t>
      </w:r>
      <w:r w:rsidRPr="003E111A">
        <w:rPr>
          <w:rFonts w:cs="Arial"/>
          <w:color w:val="000000" w:themeColor="text1"/>
          <w:sz w:val="20"/>
          <w:szCs w:val="20"/>
        </w:rPr>
        <w:t xml:space="preserve">Techninėje </w:t>
      </w:r>
      <w:r w:rsidRPr="003E111A" w:rsidDel="00261EFC">
        <w:rPr>
          <w:rFonts w:cs="Arial"/>
          <w:color w:val="000000" w:themeColor="text1"/>
          <w:sz w:val="20"/>
          <w:szCs w:val="20"/>
        </w:rPr>
        <w:t>specifikacijoje</w:t>
      </w:r>
      <w:r w:rsidRPr="003E111A">
        <w:rPr>
          <w:rFonts w:eastAsia="Calibri" w:cs="Times New Roman"/>
          <w:color w:val="000000" w:themeColor="text1"/>
          <w:sz w:val="20"/>
          <w:szCs w:val="20"/>
        </w:rPr>
        <w:t xml:space="preserve"> nustatytus reikalavimus</w:t>
      </w:r>
      <w:r w:rsidRPr="003E111A">
        <w:rPr>
          <w:rFonts w:eastAsia="Calibri" w:cs="Times New Roman"/>
          <w:i/>
          <w:iCs/>
          <w:color w:val="000000" w:themeColor="text1"/>
          <w:sz w:val="20"/>
          <w:szCs w:val="20"/>
        </w:rPr>
        <w:t xml:space="preserve">. </w:t>
      </w:r>
    </w:p>
    <w:p w14:paraId="50C8CD79" w14:textId="77777777" w:rsidR="00FC1E11" w:rsidRPr="0043712E" w:rsidRDefault="00FC1E11" w:rsidP="009E0F94">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PREKIŲ PRISTATYMO TVARKA IR TERMINAI </w:t>
      </w:r>
    </w:p>
    <w:p w14:paraId="1508CCC0" w14:textId="4F144C85" w:rsidR="0011366F" w:rsidRPr="00F74454" w:rsidRDefault="007B502E" w:rsidP="00391F07">
      <w:pPr>
        <w:pStyle w:val="Sraopastraipa"/>
        <w:numPr>
          <w:ilvl w:val="1"/>
          <w:numId w:val="5"/>
        </w:numPr>
        <w:tabs>
          <w:tab w:val="left" w:pos="540"/>
        </w:tabs>
        <w:spacing w:before="60" w:after="60"/>
        <w:ind w:hanging="720"/>
        <w:jc w:val="both"/>
        <w:rPr>
          <w:rFonts w:eastAsia="Times New Roman" w:cs="Arial"/>
          <w:sz w:val="20"/>
          <w:szCs w:val="20"/>
          <w:lang w:eastAsia="lt-LT"/>
        </w:rPr>
      </w:pPr>
      <w:r w:rsidRPr="00391F07">
        <w:rPr>
          <w:rFonts w:eastAsia="Calibri" w:cs="Times New Roman"/>
          <w:color w:val="000000" w:themeColor="text1"/>
          <w:sz w:val="20"/>
          <w:szCs w:val="20"/>
        </w:rPr>
        <w:t>Prekė</w:t>
      </w:r>
      <w:r w:rsidRPr="00391F07">
        <w:rPr>
          <w:rFonts w:eastAsia="Times New Roman" w:cs="Arial"/>
          <w:sz w:val="20"/>
          <w:szCs w:val="20"/>
          <w:lang w:eastAsia="lt-LT"/>
        </w:rPr>
        <w:t xml:space="preserve"> </w:t>
      </w:r>
      <w:r w:rsidRPr="00F74454">
        <w:rPr>
          <w:rFonts w:eastAsia="Times New Roman" w:cs="Arial"/>
          <w:sz w:val="20"/>
          <w:szCs w:val="20"/>
          <w:lang w:eastAsia="lt-LT"/>
        </w:rPr>
        <w:t xml:space="preserve">pristatoma vienkartiniu pristatymu </w:t>
      </w:r>
      <w:r w:rsidR="00934B4D" w:rsidRPr="00F74454">
        <w:rPr>
          <w:rFonts w:eastAsia="Calibri" w:cs="Arial"/>
          <w:bCs/>
          <w:sz w:val="20"/>
          <w:szCs w:val="20"/>
        </w:rPr>
        <w:t>Sutarties galiojimo laikotarpiu.</w:t>
      </w:r>
    </w:p>
    <w:p w14:paraId="7550D576" w14:textId="68396303" w:rsidR="00934B4D" w:rsidRPr="0011366F" w:rsidRDefault="0011366F" w:rsidP="00391F07">
      <w:pPr>
        <w:pStyle w:val="Sraopastraipa"/>
        <w:numPr>
          <w:ilvl w:val="1"/>
          <w:numId w:val="5"/>
        </w:numPr>
        <w:tabs>
          <w:tab w:val="left" w:pos="540"/>
        </w:tabs>
        <w:spacing w:before="60" w:after="60"/>
        <w:ind w:left="0" w:firstLine="0"/>
        <w:jc w:val="both"/>
        <w:rPr>
          <w:rFonts w:eastAsia="Times New Roman" w:cs="Arial"/>
          <w:sz w:val="20"/>
          <w:szCs w:val="20"/>
          <w:lang w:eastAsia="lt-LT"/>
        </w:rPr>
      </w:pPr>
      <w:r w:rsidRPr="00391F07">
        <w:rPr>
          <w:rFonts w:eastAsia="Calibri" w:cs="Times New Roman"/>
          <w:color w:val="000000" w:themeColor="text1"/>
          <w:sz w:val="20"/>
          <w:szCs w:val="20"/>
        </w:rPr>
        <w:t>P</w:t>
      </w:r>
      <w:r w:rsidR="00934B4D" w:rsidRPr="00391F07">
        <w:rPr>
          <w:rFonts w:eastAsia="Calibri" w:cs="Times New Roman"/>
          <w:color w:val="000000" w:themeColor="text1"/>
          <w:sz w:val="20"/>
          <w:szCs w:val="20"/>
        </w:rPr>
        <w:t>erkantysis</w:t>
      </w:r>
      <w:r w:rsidR="00934B4D" w:rsidRPr="0011366F">
        <w:rPr>
          <w:rFonts w:eastAsia="Calibri" w:cs="Arial"/>
          <w:bCs/>
          <w:sz w:val="20"/>
          <w:szCs w:val="20"/>
        </w:rPr>
        <w:t xml:space="preserve"> subjektas pateikia</w:t>
      </w:r>
      <w:r w:rsidRPr="0011366F">
        <w:rPr>
          <w:rFonts w:eastAsia="Calibri" w:cs="Arial"/>
          <w:bCs/>
          <w:sz w:val="20"/>
          <w:szCs w:val="20"/>
        </w:rPr>
        <w:t xml:space="preserve"> </w:t>
      </w:r>
      <w:r w:rsidR="00934B4D" w:rsidRPr="0011366F">
        <w:rPr>
          <w:rFonts w:eastAsia="Calibri" w:cs="Arial"/>
          <w:bCs/>
          <w:sz w:val="20"/>
          <w:szCs w:val="20"/>
        </w:rPr>
        <w:t>Užsakym</w:t>
      </w:r>
      <w:r>
        <w:rPr>
          <w:rFonts w:eastAsia="Calibri" w:cs="Arial"/>
          <w:bCs/>
          <w:sz w:val="20"/>
          <w:szCs w:val="20"/>
        </w:rPr>
        <w:t>ą</w:t>
      </w:r>
      <w:r w:rsidR="00934B4D" w:rsidRPr="0011366F">
        <w:rPr>
          <w:rFonts w:eastAsia="Calibri" w:cs="Arial"/>
          <w:bCs/>
          <w:sz w:val="20"/>
          <w:szCs w:val="20"/>
        </w:rPr>
        <w:t xml:space="preserve"> dėl Prek</w:t>
      </w:r>
      <w:r w:rsidR="00064AC0">
        <w:rPr>
          <w:rFonts w:eastAsia="Calibri" w:cs="Arial"/>
          <w:bCs/>
          <w:sz w:val="20"/>
          <w:szCs w:val="20"/>
        </w:rPr>
        <w:t>ės</w:t>
      </w:r>
      <w:r w:rsidR="00934B4D" w:rsidRPr="0011366F">
        <w:rPr>
          <w:rFonts w:eastAsia="Calibri" w:cs="Arial"/>
          <w:bCs/>
          <w:sz w:val="20"/>
          <w:szCs w:val="20"/>
        </w:rPr>
        <w:t xml:space="preserve"> tiekimo elektroniniu paštu ar kitomis Sutarties šalių suderintomis priemonėmis.</w:t>
      </w:r>
    </w:p>
    <w:p w14:paraId="03FB6BA8" w14:textId="5ACE0681" w:rsidR="00A55F49" w:rsidRPr="00A55F49" w:rsidRDefault="000A61E3" w:rsidP="00391F07">
      <w:pPr>
        <w:pStyle w:val="Sraopastraipa"/>
        <w:numPr>
          <w:ilvl w:val="1"/>
          <w:numId w:val="5"/>
        </w:numPr>
        <w:tabs>
          <w:tab w:val="left" w:pos="540"/>
        </w:tabs>
        <w:spacing w:before="60" w:after="60"/>
        <w:ind w:left="0" w:firstLine="0"/>
        <w:jc w:val="both"/>
        <w:rPr>
          <w:rFonts w:cs="Arial"/>
          <w:bCs/>
          <w:iCs/>
          <w:sz w:val="20"/>
          <w:szCs w:val="20"/>
        </w:rPr>
      </w:pPr>
      <w:r w:rsidRPr="009166DC">
        <w:rPr>
          <w:rFonts w:eastAsia="Times New Roman" w:cs="Arial"/>
          <w:sz w:val="20"/>
          <w:szCs w:val="20"/>
          <w:lang w:eastAsia="lt-LT"/>
        </w:rPr>
        <w:t xml:space="preserve">Tiekėjas Prekę pristato Perkančiajam subjektui savo sąskaita ir </w:t>
      </w:r>
      <w:r w:rsidRPr="009166DC">
        <w:rPr>
          <w:rFonts w:cs="Arial"/>
          <w:sz w:val="20"/>
          <w:szCs w:val="20"/>
        </w:rPr>
        <w:t xml:space="preserve">jėgomis ne vėliau nei per </w:t>
      </w:r>
      <w:r w:rsidR="0089539F">
        <w:rPr>
          <w:rFonts w:cs="Arial"/>
          <w:sz w:val="20"/>
          <w:szCs w:val="20"/>
        </w:rPr>
        <w:t>6</w:t>
      </w:r>
      <w:r w:rsidR="0089539F" w:rsidRPr="009166DC">
        <w:rPr>
          <w:rFonts w:cs="Arial"/>
          <w:sz w:val="20"/>
          <w:szCs w:val="20"/>
        </w:rPr>
        <w:t xml:space="preserve"> </w:t>
      </w:r>
      <w:r w:rsidRPr="009166DC">
        <w:rPr>
          <w:rFonts w:cs="Arial"/>
          <w:sz w:val="20"/>
          <w:szCs w:val="20"/>
        </w:rPr>
        <w:t>(</w:t>
      </w:r>
      <w:r w:rsidR="0089539F">
        <w:rPr>
          <w:rFonts w:cs="Arial"/>
          <w:sz w:val="20"/>
          <w:szCs w:val="20"/>
        </w:rPr>
        <w:t>šešis</w:t>
      </w:r>
      <w:r w:rsidRPr="009166DC">
        <w:rPr>
          <w:rFonts w:cs="Arial"/>
          <w:sz w:val="20"/>
          <w:szCs w:val="20"/>
        </w:rPr>
        <w:t xml:space="preserve">) </w:t>
      </w:r>
      <w:r w:rsidR="000454D4">
        <w:rPr>
          <w:rFonts w:cs="Arial"/>
          <w:sz w:val="20"/>
          <w:szCs w:val="20"/>
        </w:rPr>
        <w:t>mėnesius</w:t>
      </w:r>
      <w:r w:rsidRPr="009166DC">
        <w:rPr>
          <w:rFonts w:cs="Arial"/>
          <w:sz w:val="20"/>
          <w:szCs w:val="20"/>
        </w:rPr>
        <w:t xml:space="preserve"> nuo </w:t>
      </w:r>
      <w:r w:rsidR="00D20B60">
        <w:rPr>
          <w:rFonts w:cs="Arial"/>
          <w:sz w:val="20"/>
          <w:szCs w:val="20"/>
        </w:rPr>
        <w:t>P</w:t>
      </w:r>
      <w:r w:rsidR="0011366F">
        <w:rPr>
          <w:rFonts w:cs="Arial"/>
          <w:sz w:val="20"/>
          <w:szCs w:val="20"/>
        </w:rPr>
        <w:t>rek</w:t>
      </w:r>
      <w:r w:rsidR="00064AC0">
        <w:rPr>
          <w:rFonts w:cs="Arial"/>
          <w:sz w:val="20"/>
          <w:szCs w:val="20"/>
        </w:rPr>
        <w:t>ės</w:t>
      </w:r>
      <w:r w:rsidR="0011366F">
        <w:rPr>
          <w:rFonts w:cs="Arial"/>
          <w:sz w:val="20"/>
          <w:szCs w:val="20"/>
        </w:rPr>
        <w:t xml:space="preserve"> </w:t>
      </w:r>
      <w:r w:rsidR="00A55F49">
        <w:rPr>
          <w:rFonts w:cs="Arial"/>
          <w:sz w:val="20"/>
          <w:szCs w:val="20"/>
        </w:rPr>
        <w:t>užsakymo pateikimo</w:t>
      </w:r>
      <w:r>
        <w:rPr>
          <w:rFonts w:cs="Arial"/>
          <w:sz w:val="20"/>
          <w:szCs w:val="20"/>
        </w:rPr>
        <w:t xml:space="preserve">. </w:t>
      </w:r>
    </w:p>
    <w:p w14:paraId="737B79E3" w14:textId="77777777" w:rsidR="00806430" w:rsidRPr="00806430" w:rsidRDefault="00891801" w:rsidP="00391F07">
      <w:pPr>
        <w:pStyle w:val="Sraopastraipa"/>
        <w:numPr>
          <w:ilvl w:val="1"/>
          <w:numId w:val="5"/>
        </w:numPr>
        <w:tabs>
          <w:tab w:val="left" w:pos="540"/>
        </w:tabs>
        <w:spacing w:before="60" w:after="60"/>
        <w:ind w:left="0" w:firstLine="0"/>
        <w:jc w:val="both"/>
        <w:rPr>
          <w:rFonts w:cs="Arial"/>
          <w:bCs/>
          <w:iCs/>
          <w:sz w:val="20"/>
          <w:szCs w:val="20"/>
        </w:rPr>
      </w:pPr>
      <w:r w:rsidRPr="00391F07">
        <w:rPr>
          <w:rFonts w:eastAsia="Times New Roman" w:cs="Arial"/>
          <w:sz w:val="20"/>
          <w:szCs w:val="20"/>
          <w:lang w:eastAsia="lt-LT"/>
        </w:rPr>
        <w:t>Tiekėjas</w:t>
      </w:r>
      <w:r w:rsidRPr="00A55F49">
        <w:rPr>
          <w:rFonts w:eastAsia="Calibri" w:cs="Arial"/>
          <w:bCs/>
          <w:sz w:val="20"/>
          <w:szCs w:val="20"/>
        </w:rPr>
        <w:t xml:space="preserve"> Prek</w:t>
      </w:r>
      <w:r w:rsidR="00A55F49">
        <w:rPr>
          <w:rFonts w:eastAsia="Calibri" w:cs="Arial"/>
          <w:bCs/>
          <w:sz w:val="20"/>
          <w:szCs w:val="20"/>
        </w:rPr>
        <w:t>ę</w:t>
      </w:r>
      <w:r w:rsidRPr="00A55F49">
        <w:rPr>
          <w:rFonts w:eastAsia="Calibri" w:cs="Arial"/>
          <w:bCs/>
          <w:sz w:val="20"/>
          <w:szCs w:val="20"/>
        </w:rPr>
        <w:t xml:space="preserve"> turės pristatyti Techninės specifikacijos 4 </w:t>
      </w:r>
      <w:r w:rsidR="0057496B" w:rsidRPr="00A55F49">
        <w:rPr>
          <w:rFonts w:eastAsia="Calibri" w:cs="Arial"/>
          <w:bCs/>
          <w:sz w:val="20"/>
          <w:szCs w:val="20"/>
        </w:rPr>
        <w:t>dalyje</w:t>
      </w:r>
      <w:r w:rsidRPr="00A55F49">
        <w:rPr>
          <w:rFonts w:eastAsia="Calibri" w:cs="Arial"/>
          <w:bCs/>
          <w:sz w:val="20"/>
          <w:szCs w:val="20"/>
        </w:rPr>
        <w:t xml:space="preserve"> nurodyt</w:t>
      </w:r>
      <w:r w:rsidR="00671F55" w:rsidRPr="00A55F49">
        <w:rPr>
          <w:rFonts w:eastAsia="Calibri" w:cs="Arial"/>
          <w:bCs/>
          <w:sz w:val="20"/>
          <w:szCs w:val="20"/>
        </w:rPr>
        <w:t>u</w:t>
      </w:r>
      <w:r w:rsidRPr="00A55F49">
        <w:rPr>
          <w:rFonts w:eastAsia="Calibri" w:cs="Arial"/>
          <w:bCs/>
          <w:sz w:val="20"/>
          <w:szCs w:val="20"/>
        </w:rPr>
        <w:t xml:space="preserve"> adres</w:t>
      </w:r>
      <w:r w:rsidR="00671F55" w:rsidRPr="00A55F49">
        <w:rPr>
          <w:rFonts w:eastAsia="Calibri" w:cs="Arial"/>
          <w:bCs/>
          <w:sz w:val="20"/>
          <w:szCs w:val="20"/>
        </w:rPr>
        <w:t>u (-</w:t>
      </w:r>
      <w:proofErr w:type="spellStart"/>
      <w:r w:rsidR="00671F55" w:rsidRPr="00A55F49">
        <w:rPr>
          <w:rFonts w:eastAsia="Calibri" w:cs="Arial"/>
          <w:bCs/>
          <w:sz w:val="20"/>
          <w:szCs w:val="20"/>
        </w:rPr>
        <w:t>ais</w:t>
      </w:r>
      <w:proofErr w:type="spellEnd"/>
      <w:r w:rsidR="00671F55" w:rsidRPr="00A55F49">
        <w:rPr>
          <w:rFonts w:eastAsia="Calibri" w:cs="Arial"/>
          <w:bCs/>
          <w:sz w:val="20"/>
          <w:szCs w:val="20"/>
        </w:rPr>
        <w:t>)</w:t>
      </w:r>
      <w:r w:rsidRPr="00A55F49">
        <w:rPr>
          <w:rFonts w:eastAsia="Calibri" w:cs="Arial"/>
          <w:bCs/>
          <w:sz w:val="20"/>
          <w:szCs w:val="20"/>
        </w:rPr>
        <w:t xml:space="preserve"> </w:t>
      </w:r>
      <w:r w:rsidR="0057496B" w:rsidRPr="00A55F49">
        <w:rPr>
          <w:rFonts w:eastAsia="Calibri" w:cs="Arial"/>
          <w:bCs/>
          <w:sz w:val="20"/>
          <w:szCs w:val="20"/>
        </w:rPr>
        <w:t>Perkančiojo subjekto</w:t>
      </w:r>
      <w:r w:rsidRPr="00A55F49">
        <w:rPr>
          <w:rFonts w:eastAsia="Calibri" w:cs="Arial"/>
          <w:bCs/>
          <w:sz w:val="20"/>
          <w:szCs w:val="20"/>
        </w:rPr>
        <w:t xml:space="preserve"> darbo metu (I</w:t>
      </w:r>
      <w:r w:rsidR="00671F55" w:rsidRPr="00A55F49">
        <w:rPr>
          <w:rFonts w:eastAsia="Calibri" w:cs="Arial"/>
          <w:bCs/>
          <w:sz w:val="20"/>
          <w:szCs w:val="20"/>
        </w:rPr>
        <w:t>–</w:t>
      </w:r>
      <w:r w:rsidRPr="00A55F49">
        <w:rPr>
          <w:rFonts w:eastAsia="Calibri" w:cs="Arial"/>
          <w:bCs/>
          <w:sz w:val="20"/>
          <w:szCs w:val="20"/>
        </w:rPr>
        <w:t xml:space="preserve">IV </w:t>
      </w:r>
      <w:r w:rsidR="0057496B" w:rsidRPr="00A55F49">
        <w:rPr>
          <w:rFonts w:eastAsia="Calibri" w:cs="Arial"/>
          <w:bCs/>
          <w:sz w:val="20"/>
          <w:szCs w:val="20"/>
        </w:rPr>
        <w:t>07</w:t>
      </w:r>
      <w:r w:rsidRPr="00A55F49">
        <w:rPr>
          <w:rFonts w:eastAsia="Calibri" w:cs="Arial"/>
          <w:bCs/>
          <w:sz w:val="20"/>
          <w:szCs w:val="20"/>
        </w:rPr>
        <w:t>:</w:t>
      </w:r>
      <w:r w:rsidR="0057496B" w:rsidRPr="00A55F49">
        <w:rPr>
          <w:rFonts w:eastAsia="Calibri" w:cs="Arial"/>
          <w:bCs/>
          <w:sz w:val="20"/>
          <w:szCs w:val="20"/>
        </w:rPr>
        <w:t>30</w:t>
      </w:r>
      <w:r w:rsidRPr="00A55F49">
        <w:rPr>
          <w:rFonts w:eastAsia="Calibri" w:cs="Arial"/>
          <w:bCs/>
          <w:sz w:val="20"/>
          <w:szCs w:val="20"/>
        </w:rPr>
        <w:t xml:space="preserve">–16:30 val., V </w:t>
      </w:r>
      <w:r w:rsidR="00D432A1" w:rsidRPr="00A55F49">
        <w:rPr>
          <w:rFonts w:eastAsia="Calibri" w:cs="Arial"/>
          <w:bCs/>
          <w:sz w:val="20"/>
          <w:szCs w:val="20"/>
        </w:rPr>
        <w:t>07</w:t>
      </w:r>
      <w:r w:rsidRPr="00A55F49">
        <w:rPr>
          <w:rFonts w:eastAsia="Calibri" w:cs="Arial"/>
          <w:bCs/>
          <w:sz w:val="20"/>
          <w:szCs w:val="20"/>
        </w:rPr>
        <w:t>:</w:t>
      </w:r>
      <w:r w:rsidR="00D432A1" w:rsidRPr="00A55F49">
        <w:rPr>
          <w:rFonts w:eastAsia="Calibri" w:cs="Arial"/>
          <w:bCs/>
          <w:sz w:val="20"/>
          <w:szCs w:val="20"/>
        </w:rPr>
        <w:t>30</w:t>
      </w:r>
      <w:r w:rsidRPr="00A55F49">
        <w:rPr>
          <w:rFonts w:eastAsia="Calibri" w:cs="Arial"/>
          <w:bCs/>
          <w:sz w:val="20"/>
          <w:szCs w:val="20"/>
        </w:rPr>
        <w:t>–1</w:t>
      </w:r>
      <w:r w:rsidR="00D432A1" w:rsidRPr="00A55F49">
        <w:rPr>
          <w:rFonts w:eastAsia="Calibri" w:cs="Arial"/>
          <w:bCs/>
          <w:sz w:val="20"/>
          <w:szCs w:val="20"/>
        </w:rPr>
        <w:t>4</w:t>
      </w:r>
      <w:r w:rsidRPr="00A55F49">
        <w:rPr>
          <w:rFonts w:eastAsia="Calibri" w:cs="Arial"/>
          <w:bCs/>
          <w:sz w:val="20"/>
          <w:szCs w:val="20"/>
        </w:rPr>
        <w:t>:</w:t>
      </w:r>
      <w:r w:rsidR="00D432A1" w:rsidRPr="00A55F49">
        <w:rPr>
          <w:rFonts w:eastAsia="Calibri" w:cs="Arial"/>
          <w:bCs/>
          <w:sz w:val="20"/>
          <w:szCs w:val="20"/>
        </w:rPr>
        <w:t>00</w:t>
      </w:r>
      <w:r w:rsidRPr="00A55F49">
        <w:rPr>
          <w:rFonts w:eastAsia="Calibri" w:cs="Arial"/>
          <w:bCs/>
          <w:sz w:val="20"/>
          <w:szCs w:val="20"/>
        </w:rPr>
        <w:t xml:space="preserve"> val.).</w:t>
      </w:r>
    </w:p>
    <w:p w14:paraId="1EB24350" w14:textId="77553A18" w:rsidR="007E7F0A" w:rsidRPr="00845B69" w:rsidRDefault="00A04434" w:rsidP="00391F07">
      <w:pPr>
        <w:pStyle w:val="Sraopastraipa"/>
        <w:numPr>
          <w:ilvl w:val="1"/>
          <w:numId w:val="5"/>
        </w:numPr>
        <w:tabs>
          <w:tab w:val="left" w:pos="540"/>
        </w:tabs>
        <w:spacing w:before="60" w:after="60"/>
        <w:ind w:left="0" w:firstLine="0"/>
        <w:jc w:val="both"/>
        <w:rPr>
          <w:rFonts w:cs="Arial"/>
          <w:bCs/>
          <w:iCs/>
          <w:sz w:val="20"/>
          <w:szCs w:val="20"/>
        </w:rPr>
      </w:pPr>
      <w:r w:rsidRPr="00845B69">
        <w:rPr>
          <w:rStyle w:val="Laukeliai"/>
          <w:rFonts w:cs="Arial"/>
          <w:szCs w:val="20"/>
        </w:rPr>
        <w:t xml:space="preserve">Tiekėjui </w:t>
      </w:r>
      <w:r w:rsidRPr="00391F07">
        <w:rPr>
          <w:rFonts w:eastAsia="Times New Roman"/>
          <w:lang w:eastAsia="lt-LT"/>
        </w:rPr>
        <w:t>tenkanti</w:t>
      </w:r>
      <w:r w:rsidRPr="00845B69">
        <w:rPr>
          <w:rStyle w:val="Laukeliai"/>
          <w:rFonts w:cs="Arial"/>
          <w:szCs w:val="20"/>
        </w:rPr>
        <w:t xml:space="preserve"> atsakomybė už </w:t>
      </w:r>
      <w:r w:rsidR="00F82EBC" w:rsidRPr="00845B69">
        <w:rPr>
          <w:rFonts w:cs="Arial"/>
          <w:bCs/>
          <w:sz w:val="20"/>
          <w:szCs w:val="20"/>
        </w:rPr>
        <w:t>Prekių pristatym</w:t>
      </w:r>
      <w:r w:rsidRPr="00845B69">
        <w:rPr>
          <w:rFonts w:cs="Arial"/>
          <w:bCs/>
          <w:sz w:val="20"/>
          <w:szCs w:val="20"/>
        </w:rPr>
        <w:t xml:space="preserve">ą laiku </w:t>
      </w:r>
      <w:r w:rsidR="00F82EBC" w:rsidRPr="00845B69">
        <w:rPr>
          <w:rFonts w:cs="Arial"/>
          <w:bCs/>
          <w:sz w:val="20"/>
          <w:szCs w:val="20"/>
        </w:rPr>
        <w:t>nurodyt</w:t>
      </w:r>
      <w:r w:rsidRPr="00845B69">
        <w:rPr>
          <w:rFonts w:cs="Arial"/>
          <w:bCs/>
          <w:sz w:val="20"/>
          <w:szCs w:val="20"/>
        </w:rPr>
        <w:t>a</w:t>
      </w:r>
      <w:r w:rsidR="008A6D4A" w:rsidRPr="00845B69">
        <w:rPr>
          <w:rFonts w:cs="Arial"/>
          <w:bCs/>
          <w:sz w:val="20"/>
          <w:szCs w:val="20"/>
        </w:rPr>
        <w:t xml:space="preserve"> </w:t>
      </w:r>
      <w:r w:rsidR="00282092" w:rsidRPr="00845B69">
        <w:rPr>
          <w:rFonts w:cs="Arial"/>
          <w:bCs/>
          <w:sz w:val="20"/>
          <w:szCs w:val="20"/>
        </w:rPr>
        <w:t>S</w:t>
      </w:r>
      <w:r w:rsidR="00003893" w:rsidRPr="00845B69">
        <w:rPr>
          <w:rFonts w:cs="Arial"/>
          <w:bCs/>
          <w:sz w:val="20"/>
          <w:szCs w:val="20"/>
        </w:rPr>
        <w:t xml:space="preserve">utarties </w:t>
      </w:r>
      <w:r w:rsidR="00443828" w:rsidRPr="00845B69">
        <w:rPr>
          <w:rFonts w:cs="Arial"/>
          <w:bCs/>
          <w:sz w:val="20"/>
          <w:szCs w:val="20"/>
        </w:rPr>
        <w:t>bendro</w:t>
      </w:r>
      <w:r w:rsidR="00443828">
        <w:rPr>
          <w:rFonts w:cs="Arial"/>
          <w:bCs/>
          <w:sz w:val="20"/>
          <w:szCs w:val="20"/>
        </w:rPr>
        <w:t xml:space="preserve">joje </w:t>
      </w:r>
      <w:r w:rsidR="008A6D4A" w:rsidRPr="00845B69">
        <w:rPr>
          <w:rFonts w:cs="Arial"/>
          <w:bCs/>
          <w:sz w:val="20"/>
          <w:szCs w:val="20"/>
        </w:rPr>
        <w:t>dalyje.</w:t>
      </w:r>
    </w:p>
    <w:p w14:paraId="2D0F3C4E"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1886A582" w14:textId="0704D9CF" w:rsidR="00BC5D12" w:rsidRDefault="00BC5D12" w:rsidP="00003E23">
      <w:pPr>
        <w:pStyle w:val="Sraopastraipa"/>
        <w:numPr>
          <w:ilvl w:val="1"/>
          <w:numId w:val="6"/>
        </w:numPr>
        <w:tabs>
          <w:tab w:val="left" w:pos="540"/>
        </w:tabs>
        <w:spacing w:before="60" w:after="60"/>
        <w:ind w:left="0" w:firstLine="0"/>
        <w:jc w:val="both"/>
        <w:rPr>
          <w:rFonts w:eastAsia="Calibri" w:cs="Arial"/>
          <w:sz w:val="20"/>
          <w:szCs w:val="20"/>
        </w:rPr>
      </w:pPr>
      <w:bookmarkStart w:id="3" w:name="_Hlk129609943"/>
      <w:r w:rsidRPr="00012C7C">
        <w:rPr>
          <w:rStyle w:val="Laukeliai"/>
          <w:szCs w:val="20"/>
        </w:rPr>
        <w:t>Prekėms</w:t>
      </w:r>
      <w:r w:rsidRPr="00012C7C">
        <w:rPr>
          <w:rFonts w:eastAsia="Calibri" w:cs="Arial"/>
          <w:sz w:val="20"/>
          <w:szCs w:val="20"/>
        </w:rPr>
        <w:t xml:space="preserve"> nustatomas Tiekėjo arba Prekių gamintojo taikomas (nustatomas ilgesnis taikomas terminas) garantijos terminas, tačiau bet kokiu atveju ne trumpesnis kaip </w:t>
      </w:r>
      <w:r w:rsidR="00A61696" w:rsidRPr="00012C7C">
        <w:rPr>
          <w:rFonts w:eastAsia="Calibri" w:cs="Arial"/>
          <w:sz w:val="20"/>
          <w:szCs w:val="20"/>
        </w:rPr>
        <w:t>24</w:t>
      </w:r>
      <w:r w:rsidRPr="00012C7C">
        <w:rPr>
          <w:rFonts w:eastAsia="Calibri" w:cs="Arial"/>
          <w:sz w:val="20"/>
          <w:szCs w:val="20"/>
        </w:rPr>
        <w:t xml:space="preserve"> (</w:t>
      </w:r>
      <w:r w:rsidR="00A61696" w:rsidRPr="00012C7C">
        <w:rPr>
          <w:rFonts w:eastAsia="Calibri" w:cs="Arial"/>
          <w:sz w:val="20"/>
          <w:szCs w:val="20"/>
        </w:rPr>
        <w:t>dvidešimt keturių</w:t>
      </w:r>
      <w:r w:rsidRPr="00012C7C">
        <w:rPr>
          <w:rFonts w:eastAsia="Calibri" w:cs="Arial"/>
          <w:sz w:val="20"/>
          <w:szCs w:val="20"/>
        </w:rPr>
        <w:t>) mėnesių</w:t>
      </w:r>
      <w:r w:rsidR="002E1912" w:rsidRPr="00012C7C">
        <w:rPr>
          <w:rFonts w:eastAsia="Calibri" w:cs="Arial"/>
          <w:sz w:val="20"/>
          <w:szCs w:val="20"/>
        </w:rPr>
        <w:t xml:space="preserve"> arba </w:t>
      </w:r>
      <w:r w:rsidR="00574C86" w:rsidRPr="00012C7C">
        <w:rPr>
          <w:rFonts w:eastAsia="Calibri" w:cs="Arial"/>
          <w:sz w:val="20"/>
          <w:szCs w:val="20"/>
        </w:rPr>
        <w:t>iki 500 moto valandų</w:t>
      </w:r>
      <w:r w:rsidR="00905814" w:rsidRPr="00012C7C">
        <w:rPr>
          <w:rFonts w:eastAsia="Calibri" w:cs="Arial"/>
          <w:sz w:val="20"/>
          <w:szCs w:val="20"/>
        </w:rPr>
        <w:t xml:space="preserve"> per metus</w:t>
      </w:r>
      <w:r w:rsidRPr="00012C7C">
        <w:rPr>
          <w:rFonts w:eastAsia="Calibri" w:cs="Arial"/>
          <w:sz w:val="20"/>
          <w:szCs w:val="20"/>
        </w:rPr>
        <w:t xml:space="preserve">, skaičiuojamas nuo Prekių </w:t>
      </w:r>
      <w:r w:rsidR="00905814" w:rsidRPr="00012C7C">
        <w:rPr>
          <w:bCs/>
          <w:sz w:val="20"/>
          <w:szCs w:val="20"/>
        </w:rPr>
        <w:t>paleidimo-derinimo akto pasirašymo dieno</w:t>
      </w:r>
      <w:r w:rsidR="009177A4" w:rsidRPr="00012C7C">
        <w:rPr>
          <w:bCs/>
          <w:sz w:val="20"/>
          <w:szCs w:val="20"/>
        </w:rPr>
        <w:t>s</w:t>
      </w:r>
      <w:r w:rsidRPr="00012C7C">
        <w:rPr>
          <w:rFonts w:eastAsia="Calibri" w:cs="Arial"/>
          <w:sz w:val="20"/>
          <w:szCs w:val="20"/>
        </w:rPr>
        <w:t>.</w:t>
      </w:r>
    </w:p>
    <w:p w14:paraId="0313B199" w14:textId="2590E5BE" w:rsidR="00182328" w:rsidRPr="007450F4" w:rsidRDefault="00150072" w:rsidP="00003E23">
      <w:pPr>
        <w:pStyle w:val="Sraopastraipa"/>
        <w:numPr>
          <w:ilvl w:val="1"/>
          <w:numId w:val="6"/>
        </w:numPr>
        <w:tabs>
          <w:tab w:val="left" w:pos="540"/>
        </w:tabs>
        <w:spacing w:before="60" w:after="60"/>
        <w:ind w:left="0" w:firstLine="0"/>
        <w:jc w:val="both"/>
        <w:rPr>
          <w:rFonts w:eastAsia="Calibri" w:cs="Arial"/>
          <w:sz w:val="20"/>
          <w:szCs w:val="20"/>
        </w:rPr>
      </w:pPr>
      <w:r w:rsidRPr="007450F4">
        <w:rPr>
          <w:rFonts w:eastAsia="Times New Roman"/>
          <w:bCs/>
          <w:sz w:val="20"/>
          <w:szCs w:val="20"/>
          <w:lang w:eastAsia="ru-RU"/>
        </w:rPr>
        <w:t xml:space="preserve">Tiekėjas visą garantinio galiojimo laikotarpį konsultuoja Užsakovą Prekės eksploatavimo </w:t>
      </w:r>
      <w:r w:rsidRPr="007450F4">
        <w:rPr>
          <w:rFonts w:eastAsia="Times New Roman" w:cs="Arial"/>
          <w:bCs/>
          <w:sz w:val="20"/>
          <w:szCs w:val="20"/>
          <w:lang w:eastAsia="ru-RU"/>
        </w:rPr>
        <w:t>klausimai</w:t>
      </w:r>
      <w:r w:rsidR="00182328" w:rsidRPr="007450F4">
        <w:rPr>
          <w:rFonts w:eastAsia="Times New Roman" w:cs="Arial"/>
          <w:bCs/>
          <w:sz w:val="20"/>
          <w:szCs w:val="20"/>
          <w:lang w:eastAsia="ru-RU"/>
        </w:rPr>
        <w:t>s.</w:t>
      </w:r>
    </w:p>
    <w:p w14:paraId="364EDDBD" w14:textId="77777777" w:rsidR="00182328" w:rsidRDefault="009456AE" w:rsidP="00003E23">
      <w:pPr>
        <w:pStyle w:val="Sraopastraipa"/>
        <w:numPr>
          <w:ilvl w:val="1"/>
          <w:numId w:val="6"/>
        </w:numPr>
        <w:tabs>
          <w:tab w:val="left" w:pos="540"/>
        </w:tabs>
        <w:spacing w:before="60" w:after="60"/>
        <w:ind w:left="0" w:firstLine="0"/>
        <w:jc w:val="both"/>
        <w:rPr>
          <w:rFonts w:eastAsia="Times New Roman" w:cs="Arial"/>
          <w:bCs/>
          <w:sz w:val="20"/>
          <w:szCs w:val="20"/>
          <w:lang w:eastAsia="ru-RU"/>
        </w:rPr>
      </w:pPr>
      <w:r w:rsidRPr="00182328">
        <w:rPr>
          <w:rFonts w:eastAsia="Times New Roman" w:cs="Arial"/>
          <w:bCs/>
          <w:sz w:val="20"/>
          <w:szCs w:val="20"/>
          <w:lang w:eastAsia="ru-RU"/>
        </w:rPr>
        <w:t xml:space="preserve">Garantinio laikotarpio metu Tiekėjas ar jo pasirinktas Rangovas privalo atlikti Prekės periodines apžiūras, patikrinimus pagal gamintojo pateiktą prekės eksploatavimo tvarką. Po kiekvieno patikrinimo Tiekėjas turi pateikti patikrinimo protokolus, ataskaitas </w:t>
      </w:r>
      <w:r w:rsidRPr="00182328">
        <w:rPr>
          <w:rFonts w:cs="Arial"/>
          <w:sz w:val="20"/>
          <w:szCs w:val="20"/>
        </w:rPr>
        <w:t>Perkančiajam subjektui</w:t>
      </w:r>
      <w:r w:rsidRPr="00182328">
        <w:rPr>
          <w:rFonts w:eastAsia="Times New Roman" w:cs="Arial"/>
          <w:bCs/>
          <w:sz w:val="20"/>
          <w:szCs w:val="20"/>
          <w:lang w:eastAsia="ru-RU"/>
        </w:rPr>
        <w:t xml:space="preserve">. </w:t>
      </w:r>
    </w:p>
    <w:p w14:paraId="77A8BE0A" w14:textId="77777777" w:rsidR="00CE313F" w:rsidRPr="00CE313F" w:rsidRDefault="009456AE" w:rsidP="00F74454">
      <w:pPr>
        <w:pStyle w:val="Sraopastraipa"/>
        <w:numPr>
          <w:ilvl w:val="1"/>
          <w:numId w:val="6"/>
        </w:numPr>
        <w:tabs>
          <w:tab w:val="left" w:pos="540"/>
        </w:tabs>
        <w:spacing w:before="60" w:after="60"/>
        <w:ind w:left="0" w:firstLine="0"/>
        <w:jc w:val="both"/>
        <w:rPr>
          <w:rFonts w:cs="Arial"/>
          <w:sz w:val="20"/>
          <w:szCs w:val="20"/>
          <w:lang w:eastAsia="ru-RU"/>
        </w:rPr>
      </w:pPr>
      <w:r w:rsidRPr="00CE313F">
        <w:rPr>
          <w:rFonts w:eastAsia="Times New Roman" w:cs="Arial"/>
          <w:bCs/>
          <w:sz w:val="20"/>
          <w:szCs w:val="20"/>
          <w:lang w:eastAsia="ru-RU"/>
        </w:rPr>
        <w:t xml:space="preserve">Garantiniu laikotarpiu Prekei turi būti atliekamos gamyklos nustatytos privalomos patikros ir aptarnavimai, įskaitant ir šiuos darbus: </w:t>
      </w:r>
    </w:p>
    <w:p w14:paraId="209E6A2B" w14:textId="6C691D74" w:rsidR="00CE313F" w:rsidRDefault="00832063" w:rsidP="00F74454">
      <w:pPr>
        <w:pStyle w:val="Sraopastraipa"/>
        <w:numPr>
          <w:ilvl w:val="2"/>
          <w:numId w:val="17"/>
        </w:numPr>
        <w:tabs>
          <w:tab w:val="left" w:pos="709"/>
        </w:tabs>
        <w:spacing w:before="60" w:after="60"/>
        <w:ind w:left="1004" w:hanging="1004"/>
        <w:jc w:val="both"/>
        <w:rPr>
          <w:rFonts w:cs="Arial"/>
          <w:sz w:val="20"/>
          <w:szCs w:val="20"/>
          <w:lang w:eastAsia="ru-RU"/>
        </w:rPr>
      </w:pPr>
      <w:r>
        <w:rPr>
          <w:rFonts w:cs="Arial"/>
          <w:sz w:val="20"/>
          <w:szCs w:val="20"/>
          <w:lang w:eastAsia="ru-RU"/>
        </w:rPr>
        <w:t>D</w:t>
      </w:r>
      <w:r w:rsidR="009456AE" w:rsidRPr="00CE313F">
        <w:rPr>
          <w:rFonts w:cs="Arial"/>
          <w:sz w:val="20"/>
          <w:szCs w:val="20"/>
          <w:lang w:eastAsia="ru-RU"/>
        </w:rPr>
        <w:t>iržų tikrinimas / reguliavimas / keitimas;</w:t>
      </w:r>
    </w:p>
    <w:p w14:paraId="77ACDECD" w14:textId="179BD7A4" w:rsidR="00CE313F" w:rsidRDefault="00145052" w:rsidP="00F74454">
      <w:pPr>
        <w:pStyle w:val="Sraopastraipa"/>
        <w:numPr>
          <w:ilvl w:val="2"/>
          <w:numId w:val="17"/>
        </w:numPr>
        <w:tabs>
          <w:tab w:val="left" w:pos="709"/>
        </w:tabs>
        <w:spacing w:before="60" w:after="60"/>
        <w:ind w:left="1004" w:hanging="1004"/>
        <w:jc w:val="both"/>
        <w:rPr>
          <w:rFonts w:cs="Arial"/>
          <w:sz w:val="20"/>
          <w:szCs w:val="20"/>
          <w:lang w:eastAsia="ru-RU"/>
        </w:rPr>
      </w:pPr>
      <w:r>
        <w:rPr>
          <w:rFonts w:cs="Arial"/>
          <w:sz w:val="20"/>
          <w:szCs w:val="20"/>
          <w:lang w:eastAsia="ru-RU"/>
        </w:rPr>
        <w:t>A</w:t>
      </w:r>
      <w:r w:rsidR="009456AE" w:rsidRPr="00CE313F">
        <w:rPr>
          <w:rFonts w:cs="Arial"/>
          <w:sz w:val="20"/>
          <w:szCs w:val="20"/>
          <w:lang w:eastAsia="ru-RU"/>
        </w:rPr>
        <w:t>ušinimo skysčio lygio tikrinimas / papildymas / keitimas;</w:t>
      </w:r>
    </w:p>
    <w:p w14:paraId="01D53B7B" w14:textId="50AC62A7" w:rsidR="00CE313F" w:rsidRDefault="00145052" w:rsidP="00F74454">
      <w:pPr>
        <w:pStyle w:val="Sraopastraipa"/>
        <w:numPr>
          <w:ilvl w:val="2"/>
          <w:numId w:val="17"/>
        </w:numPr>
        <w:tabs>
          <w:tab w:val="left" w:pos="709"/>
        </w:tabs>
        <w:spacing w:before="60" w:after="60"/>
        <w:ind w:left="1004" w:hanging="1004"/>
        <w:jc w:val="both"/>
        <w:rPr>
          <w:rFonts w:cs="Arial"/>
          <w:sz w:val="20"/>
          <w:szCs w:val="20"/>
          <w:lang w:eastAsia="ru-RU"/>
        </w:rPr>
      </w:pPr>
      <w:r>
        <w:rPr>
          <w:rFonts w:cs="Arial"/>
          <w:sz w:val="20"/>
          <w:szCs w:val="20"/>
          <w:lang w:eastAsia="ru-RU"/>
        </w:rPr>
        <w:t>A</w:t>
      </w:r>
      <w:r w:rsidR="009456AE" w:rsidRPr="00CE313F">
        <w:rPr>
          <w:rFonts w:cs="Arial"/>
          <w:sz w:val="20"/>
          <w:szCs w:val="20"/>
          <w:lang w:eastAsia="ru-RU"/>
        </w:rPr>
        <w:t>kumuliatoriaus elektrolito lygio tikrinimas;</w:t>
      </w:r>
    </w:p>
    <w:p w14:paraId="7FBA778E" w14:textId="005183BA" w:rsidR="00CE313F" w:rsidRDefault="00145052" w:rsidP="00F74454">
      <w:pPr>
        <w:pStyle w:val="Sraopastraipa"/>
        <w:numPr>
          <w:ilvl w:val="2"/>
          <w:numId w:val="17"/>
        </w:numPr>
        <w:tabs>
          <w:tab w:val="left" w:pos="709"/>
        </w:tabs>
        <w:spacing w:before="60" w:after="60"/>
        <w:ind w:left="1004" w:hanging="1004"/>
        <w:jc w:val="both"/>
        <w:rPr>
          <w:rFonts w:cs="Arial"/>
          <w:sz w:val="20"/>
          <w:szCs w:val="20"/>
          <w:lang w:eastAsia="ru-RU"/>
        </w:rPr>
      </w:pPr>
      <w:r>
        <w:rPr>
          <w:rFonts w:cs="Arial"/>
          <w:sz w:val="20"/>
          <w:szCs w:val="20"/>
          <w:lang w:eastAsia="ru-RU"/>
        </w:rPr>
        <w:t>V</w:t>
      </w:r>
      <w:r w:rsidR="009456AE" w:rsidRPr="00CE313F">
        <w:rPr>
          <w:rFonts w:cs="Arial"/>
          <w:sz w:val="20"/>
          <w:szCs w:val="20"/>
          <w:lang w:eastAsia="ru-RU"/>
        </w:rPr>
        <w:t>andens siurblio tikrinimas.</w:t>
      </w:r>
    </w:p>
    <w:p w14:paraId="30EDD146" w14:textId="52372EFE" w:rsidR="00CE313F" w:rsidRDefault="00145052" w:rsidP="00F74454">
      <w:pPr>
        <w:pStyle w:val="Sraopastraipa"/>
        <w:numPr>
          <w:ilvl w:val="2"/>
          <w:numId w:val="17"/>
        </w:numPr>
        <w:tabs>
          <w:tab w:val="left" w:pos="709"/>
        </w:tabs>
        <w:spacing w:before="60" w:after="60"/>
        <w:ind w:left="1004" w:hanging="1004"/>
        <w:jc w:val="both"/>
        <w:rPr>
          <w:rFonts w:cs="Arial"/>
          <w:sz w:val="20"/>
          <w:szCs w:val="20"/>
          <w:lang w:eastAsia="ru-RU"/>
        </w:rPr>
      </w:pPr>
      <w:r>
        <w:rPr>
          <w:rFonts w:cs="Arial"/>
          <w:sz w:val="20"/>
          <w:szCs w:val="20"/>
          <w:lang w:eastAsia="ru-RU"/>
        </w:rPr>
        <w:t>A</w:t>
      </w:r>
      <w:r w:rsidR="009456AE" w:rsidRPr="00CE313F">
        <w:rPr>
          <w:rFonts w:cs="Arial"/>
          <w:sz w:val="20"/>
          <w:szCs w:val="20"/>
          <w:lang w:eastAsia="ru-RU"/>
        </w:rPr>
        <w:t>kumuliatoriaus įkrovimo lygintuvo tikrinimas;</w:t>
      </w:r>
    </w:p>
    <w:p w14:paraId="66A7549E" w14:textId="2A129780" w:rsidR="00CE313F" w:rsidRDefault="00145052" w:rsidP="00F74454">
      <w:pPr>
        <w:pStyle w:val="Sraopastraipa"/>
        <w:numPr>
          <w:ilvl w:val="2"/>
          <w:numId w:val="17"/>
        </w:numPr>
        <w:tabs>
          <w:tab w:val="left" w:pos="709"/>
        </w:tabs>
        <w:spacing w:before="60" w:after="60"/>
        <w:ind w:left="1004" w:hanging="1004"/>
        <w:jc w:val="both"/>
        <w:rPr>
          <w:rFonts w:cs="Arial"/>
          <w:sz w:val="20"/>
          <w:szCs w:val="20"/>
          <w:lang w:eastAsia="ru-RU"/>
        </w:rPr>
      </w:pPr>
      <w:r>
        <w:rPr>
          <w:rFonts w:cs="Arial"/>
          <w:sz w:val="20"/>
          <w:szCs w:val="20"/>
          <w:lang w:eastAsia="ru-RU"/>
        </w:rPr>
        <w:t>E</w:t>
      </w:r>
      <w:r w:rsidR="009456AE" w:rsidRPr="00CE313F">
        <w:rPr>
          <w:rFonts w:cs="Arial"/>
          <w:sz w:val="20"/>
          <w:szCs w:val="20"/>
          <w:lang w:eastAsia="ru-RU"/>
        </w:rPr>
        <w:t>lektrinių jungčių tikrinimas;</w:t>
      </w:r>
    </w:p>
    <w:p w14:paraId="08A27CF3" w14:textId="264AC778" w:rsidR="00CE313F" w:rsidRDefault="00145052" w:rsidP="00F74454">
      <w:pPr>
        <w:pStyle w:val="Sraopastraipa"/>
        <w:numPr>
          <w:ilvl w:val="2"/>
          <w:numId w:val="17"/>
        </w:numPr>
        <w:tabs>
          <w:tab w:val="left" w:pos="709"/>
        </w:tabs>
        <w:spacing w:before="60" w:after="60"/>
        <w:ind w:left="1004" w:hanging="1004"/>
        <w:jc w:val="both"/>
        <w:rPr>
          <w:rFonts w:cs="Arial"/>
          <w:sz w:val="20"/>
          <w:szCs w:val="20"/>
          <w:lang w:eastAsia="ru-RU"/>
        </w:rPr>
      </w:pPr>
      <w:r>
        <w:rPr>
          <w:rFonts w:cs="Arial"/>
          <w:sz w:val="20"/>
          <w:szCs w:val="20"/>
          <w:lang w:eastAsia="ru-RU"/>
        </w:rPr>
        <w:t>V</w:t>
      </w:r>
      <w:r w:rsidR="009456AE" w:rsidRPr="00CE313F">
        <w:rPr>
          <w:rFonts w:cs="Arial"/>
          <w:sz w:val="20"/>
          <w:szCs w:val="20"/>
          <w:lang w:eastAsia="ru-RU"/>
        </w:rPr>
        <w:t>ariklio oro filtro keitimas;</w:t>
      </w:r>
    </w:p>
    <w:p w14:paraId="1228EAF6" w14:textId="1DD30264" w:rsidR="00CE313F" w:rsidRDefault="00145052" w:rsidP="00F74454">
      <w:pPr>
        <w:pStyle w:val="Sraopastraipa"/>
        <w:numPr>
          <w:ilvl w:val="2"/>
          <w:numId w:val="17"/>
        </w:numPr>
        <w:tabs>
          <w:tab w:val="left" w:pos="709"/>
        </w:tabs>
        <w:spacing w:before="60" w:after="60"/>
        <w:ind w:left="1004" w:hanging="1004"/>
        <w:jc w:val="both"/>
        <w:rPr>
          <w:rFonts w:cs="Arial"/>
          <w:sz w:val="20"/>
          <w:szCs w:val="20"/>
          <w:lang w:eastAsia="ru-RU"/>
        </w:rPr>
      </w:pPr>
      <w:r>
        <w:rPr>
          <w:rFonts w:cs="Arial"/>
          <w:sz w:val="20"/>
          <w:szCs w:val="20"/>
          <w:lang w:eastAsia="ru-RU"/>
        </w:rPr>
        <w:t>V</w:t>
      </w:r>
      <w:r w:rsidR="009456AE" w:rsidRPr="00CE313F">
        <w:rPr>
          <w:rFonts w:cs="Arial"/>
          <w:sz w:val="20"/>
          <w:szCs w:val="20"/>
          <w:lang w:eastAsia="ru-RU"/>
        </w:rPr>
        <w:t>ariklio alyvos ir filtro keitimas;</w:t>
      </w:r>
    </w:p>
    <w:p w14:paraId="79792E57" w14:textId="430F67DB" w:rsidR="001D4F3A" w:rsidRDefault="00145052" w:rsidP="00F74454">
      <w:pPr>
        <w:pStyle w:val="Sraopastraipa"/>
        <w:numPr>
          <w:ilvl w:val="2"/>
          <w:numId w:val="17"/>
        </w:numPr>
        <w:tabs>
          <w:tab w:val="left" w:pos="709"/>
        </w:tabs>
        <w:spacing w:before="60" w:after="60"/>
        <w:ind w:left="1004" w:hanging="1004"/>
        <w:jc w:val="both"/>
        <w:rPr>
          <w:rFonts w:cs="Arial"/>
          <w:sz w:val="20"/>
          <w:szCs w:val="20"/>
          <w:lang w:eastAsia="ru-RU"/>
        </w:rPr>
      </w:pPr>
      <w:r>
        <w:rPr>
          <w:rFonts w:cs="Arial"/>
          <w:sz w:val="20"/>
          <w:szCs w:val="20"/>
          <w:lang w:eastAsia="ru-RU"/>
        </w:rPr>
        <w:t>K</w:t>
      </w:r>
      <w:r w:rsidR="009456AE" w:rsidRPr="001D4F3A">
        <w:rPr>
          <w:rFonts w:cs="Arial"/>
          <w:sz w:val="20"/>
          <w:szCs w:val="20"/>
          <w:lang w:eastAsia="ru-RU"/>
        </w:rPr>
        <w:t>uro sistemos filtrų keitimas;</w:t>
      </w:r>
    </w:p>
    <w:p w14:paraId="06D390AE" w14:textId="411018DF" w:rsidR="005557E8" w:rsidRDefault="00145052" w:rsidP="00F74454">
      <w:pPr>
        <w:pStyle w:val="Sraopastraipa"/>
        <w:numPr>
          <w:ilvl w:val="2"/>
          <w:numId w:val="17"/>
        </w:numPr>
        <w:tabs>
          <w:tab w:val="left" w:pos="709"/>
        </w:tabs>
        <w:spacing w:before="60" w:after="60"/>
        <w:ind w:left="1004" w:hanging="1004"/>
        <w:jc w:val="both"/>
        <w:rPr>
          <w:rFonts w:cs="Arial"/>
          <w:sz w:val="20"/>
          <w:szCs w:val="20"/>
          <w:lang w:eastAsia="ru-RU"/>
        </w:rPr>
      </w:pPr>
      <w:r>
        <w:rPr>
          <w:rFonts w:cs="Arial"/>
          <w:sz w:val="20"/>
          <w:szCs w:val="20"/>
          <w:lang w:eastAsia="ru-RU"/>
        </w:rPr>
        <w:t>G</w:t>
      </w:r>
      <w:r w:rsidR="009456AE" w:rsidRPr="001D4F3A">
        <w:rPr>
          <w:rFonts w:cs="Arial"/>
          <w:sz w:val="20"/>
          <w:szCs w:val="20"/>
          <w:lang w:eastAsia="ru-RU"/>
        </w:rPr>
        <w:t>eneratoriaus vibracijos tikrinimas;</w:t>
      </w:r>
    </w:p>
    <w:p w14:paraId="105AFE08" w14:textId="2196F476" w:rsidR="005557E8" w:rsidRDefault="00145052" w:rsidP="00F74454">
      <w:pPr>
        <w:pStyle w:val="Sraopastraipa"/>
        <w:numPr>
          <w:ilvl w:val="2"/>
          <w:numId w:val="17"/>
        </w:numPr>
        <w:tabs>
          <w:tab w:val="left" w:pos="709"/>
        </w:tabs>
        <w:spacing w:before="60" w:after="60"/>
        <w:ind w:left="1004" w:hanging="1004"/>
        <w:jc w:val="both"/>
        <w:rPr>
          <w:rFonts w:cs="Arial"/>
          <w:sz w:val="20"/>
          <w:szCs w:val="20"/>
          <w:lang w:eastAsia="ru-RU"/>
        </w:rPr>
      </w:pPr>
      <w:r>
        <w:rPr>
          <w:rFonts w:cs="Arial"/>
          <w:sz w:val="20"/>
          <w:szCs w:val="20"/>
          <w:lang w:eastAsia="ru-RU"/>
        </w:rPr>
        <w:t>E</w:t>
      </w:r>
      <w:r w:rsidR="009456AE" w:rsidRPr="005557E8">
        <w:rPr>
          <w:rFonts w:cs="Arial"/>
          <w:sz w:val="20"/>
          <w:szCs w:val="20"/>
          <w:lang w:eastAsia="ru-RU"/>
        </w:rPr>
        <w:t>lektrinio šildytuvo tikrinimas;</w:t>
      </w:r>
    </w:p>
    <w:p w14:paraId="6C0F0BF1" w14:textId="372D175A" w:rsidR="005557E8" w:rsidRDefault="001D4F3A" w:rsidP="00F74454">
      <w:pPr>
        <w:pStyle w:val="Sraopastraipa"/>
        <w:numPr>
          <w:ilvl w:val="2"/>
          <w:numId w:val="17"/>
        </w:numPr>
        <w:tabs>
          <w:tab w:val="left" w:pos="709"/>
        </w:tabs>
        <w:spacing w:before="60" w:after="60"/>
        <w:ind w:left="1004" w:hanging="1004"/>
        <w:jc w:val="both"/>
        <w:rPr>
          <w:rFonts w:cs="Arial"/>
          <w:sz w:val="20"/>
          <w:szCs w:val="20"/>
          <w:lang w:eastAsia="ru-RU"/>
        </w:rPr>
      </w:pPr>
      <w:r w:rsidRPr="005557E8">
        <w:rPr>
          <w:rFonts w:cs="Arial"/>
          <w:sz w:val="20"/>
          <w:szCs w:val="20"/>
          <w:lang w:eastAsia="ru-RU"/>
        </w:rPr>
        <w:t>T</w:t>
      </w:r>
      <w:r w:rsidR="009456AE" w:rsidRPr="005557E8">
        <w:rPr>
          <w:rFonts w:cs="Arial"/>
          <w:sz w:val="20"/>
          <w:szCs w:val="20"/>
          <w:lang w:eastAsia="ru-RU"/>
        </w:rPr>
        <w:t>ikrinimas po apkrova (0</w:t>
      </w:r>
      <w:r w:rsidR="00145052">
        <w:rPr>
          <w:rFonts w:cs="Arial"/>
          <w:sz w:val="20"/>
          <w:szCs w:val="20"/>
          <w:lang w:eastAsia="ru-RU"/>
        </w:rPr>
        <w:t>–</w:t>
      </w:r>
      <w:r w:rsidR="009456AE" w:rsidRPr="005557E8">
        <w:rPr>
          <w:rFonts w:cs="Arial"/>
          <w:sz w:val="20"/>
          <w:szCs w:val="20"/>
          <w:lang w:eastAsia="ru-RU"/>
        </w:rPr>
        <w:t>100% generatoriaus vardinės galios)</w:t>
      </w:r>
      <w:r w:rsidR="00145052">
        <w:rPr>
          <w:rFonts w:cs="Arial"/>
          <w:sz w:val="20"/>
          <w:szCs w:val="20"/>
          <w:lang w:eastAsia="ru-RU"/>
        </w:rPr>
        <w:t>;</w:t>
      </w:r>
    </w:p>
    <w:p w14:paraId="5299F666" w14:textId="57E5B248" w:rsidR="005557E8" w:rsidRDefault="00145052" w:rsidP="00F74454">
      <w:pPr>
        <w:pStyle w:val="Sraopastraipa"/>
        <w:numPr>
          <w:ilvl w:val="2"/>
          <w:numId w:val="17"/>
        </w:numPr>
        <w:tabs>
          <w:tab w:val="left" w:pos="709"/>
        </w:tabs>
        <w:spacing w:before="60" w:after="60"/>
        <w:ind w:left="1004" w:hanging="1004"/>
        <w:jc w:val="both"/>
        <w:rPr>
          <w:rFonts w:cs="Arial"/>
          <w:sz w:val="20"/>
          <w:szCs w:val="20"/>
          <w:lang w:eastAsia="ru-RU"/>
        </w:rPr>
      </w:pPr>
      <w:r>
        <w:rPr>
          <w:rFonts w:cs="Arial"/>
          <w:sz w:val="20"/>
          <w:szCs w:val="20"/>
          <w:lang w:eastAsia="ru-RU"/>
        </w:rPr>
        <w:t>G</w:t>
      </w:r>
      <w:r w:rsidR="009456AE" w:rsidRPr="005557E8">
        <w:rPr>
          <w:rFonts w:cs="Arial"/>
          <w:sz w:val="20"/>
          <w:szCs w:val="20"/>
          <w:lang w:eastAsia="ru-RU"/>
        </w:rPr>
        <w:t>alios faktoriaus tikrinimas;</w:t>
      </w:r>
    </w:p>
    <w:p w14:paraId="4D4502F2" w14:textId="21F56526" w:rsidR="009456AE" w:rsidRPr="005557E8" w:rsidRDefault="00145052" w:rsidP="00F74454">
      <w:pPr>
        <w:pStyle w:val="Sraopastraipa"/>
        <w:numPr>
          <w:ilvl w:val="2"/>
          <w:numId w:val="17"/>
        </w:numPr>
        <w:tabs>
          <w:tab w:val="left" w:pos="709"/>
        </w:tabs>
        <w:spacing w:before="60" w:after="60"/>
        <w:ind w:left="1004" w:hanging="1004"/>
        <w:jc w:val="both"/>
        <w:rPr>
          <w:rFonts w:cs="Arial"/>
          <w:sz w:val="20"/>
          <w:szCs w:val="20"/>
          <w:lang w:eastAsia="ru-RU"/>
        </w:rPr>
      </w:pPr>
      <w:r>
        <w:rPr>
          <w:rFonts w:cs="Arial"/>
          <w:sz w:val="20"/>
          <w:szCs w:val="20"/>
          <w:lang w:eastAsia="ru-RU"/>
        </w:rPr>
        <w:t>Į</w:t>
      </w:r>
      <w:r w:rsidR="009456AE" w:rsidRPr="005557E8">
        <w:rPr>
          <w:rFonts w:cs="Arial"/>
          <w:sz w:val="20"/>
          <w:szCs w:val="20"/>
          <w:lang w:eastAsia="ru-RU"/>
        </w:rPr>
        <w:t>tampos ir dažnio tikrinimas.</w:t>
      </w:r>
    </w:p>
    <w:p w14:paraId="72BFB788" w14:textId="490C2637" w:rsidR="005A51DF" w:rsidRPr="00AE0FA8" w:rsidRDefault="005A51DF" w:rsidP="00C134F1">
      <w:pPr>
        <w:pStyle w:val="Sraopastraipa"/>
        <w:numPr>
          <w:ilvl w:val="1"/>
          <w:numId w:val="6"/>
        </w:numPr>
        <w:tabs>
          <w:tab w:val="left" w:pos="540"/>
        </w:tabs>
        <w:spacing w:before="60" w:after="60"/>
        <w:ind w:left="0" w:firstLine="0"/>
        <w:jc w:val="both"/>
        <w:rPr>
          <w:rFonts w:eastAsia="Calibri" w:cs="Arial"/>
          <w:sz w:val="20"/>
          <w:szCs w:val="20"/>
        </w:rPr>
      </w:pPr>
      <w:r w:rsidRPr="00F74454">
        <w:rPr>
          <w:rFonts w:eastAsia="Times New Roman" w:cs="Arial"/>
          <w:bCs/>
          <w:sz w:val="20"/>
          <w:szCs w:val="20"/>
          <w:lang w:eastAsia="ru-RU"/>
        </w:rPr>
        <w:t>Prekių</w:t>
      </w:r>
      <w:r w:rsidRPr="00B65715">
        <w:rPr>
          <w:rFonts w:eastAsia="Calibri" w:cs="Arial"/>
          <w:sz w:val="20"/>
          <w:szCs w:val="20"/>
        </w:rPr>
        <w:t xml:space="preserve"> perdavimo–priėmimo ar Garantinio laikotarpio metu pastebėtiems trūkumams šalinti nustatomas </w:t>
      </w:r>
      <w:r w:rsidR="007F1B84" w:rsidRPr="00B65715">
        <w:rPr>
          <w:rFonts w:eastAsia="Calibri" w:cs="Arial"/>
          <w:sz w:val="20"/>
          <w:szCs w:val="20"/>
        </w:rPr>
        <w:t>10</w:t>
      </w:r>
      <w:r w:rsidRPr="00B65715">
        <w:rPr>
          <w:rFonts w:eastAsia="Calibri" w:cs="Arial"/>
          <w:sz w:val="20"/>
          <w:szCs w:val="20"/>
        </w:rPr>
        <w:t xml:space="preserve"> (</w:t>
      </w:r>
      <w:r w:rsidR="007F1B84" w:rsidRPr="00B65715">
        <w:rPr>
          <w:rFonts w:eastAsia="Calibri" w:cs="Arial"/>
          <w:sz w:val="20"/>
          <w:szCs w:val="20"/>
        </w:rPr>
        <w:t>d</w:t>
      </w:r>
      <w:r w:rsidR="00630652" w:rsidRPr="00B65715">
        <w:rPr>
          <w:rFonts w:eastAsia="Calibri" w:cs="Arial"/>
          <w:sz w:val="20"/>
          <w:szCs w:val="20"/>
        </w:rPr>
        <w:t>ešimt</w:t>
      </w:r>
      <w:r w:rsidRPr="00B65715">
        <w:rPr>
          <w:rFonts w:eastAsia="Calibri" w:cs="Arial"/>
          <w:sz w:val="20"/>
          <w:szCs w:val="20"/>
        </w:rPr>
        <w:t xml:space="preserve">) </w:t>
      </w:r>
      <w:r w:rsidR="007F1B84" w:rsidRPr="00B65715">
        <w:rPr>
          <w:rFonts w:eastAsia="Calibri" w:cs="Arial"/>
          <w:sz w:val="20"/>
          <w:szCs w:val="20"/>
        </w:rPr>
        <w:t>darbo</w:t>
      </w:r>
      <w:r w:rsidR="00115954" w:rsidRPr="00B65715">
        <w:rPr>
          <w:rFonts w:eastAsia="Calibri" w:cs="Arial"/>
          <w:sz w:val="20"/>
          <w:szCs w:val="20"/>
        </w:rPr>
        <w:t xml:space="preserve"> </w:t>
      </w:r>
      <w:r w:rsidRPr="00B65715">
        <w:rPr>
          <w:rFonts w:eastAsia="Calibri" w:cs="Arial"/>
          <w:sz w:val="20"/>
          <w:szCs w:val="20"/>
        </w:rPr>
        <w:t>dienų terminas nuo P</w:t>
      </w:r>
      <w:r w:rsidR="008954AE" w:rsidRPr="00B65715">
        <w:rPr>
          <w:rFonts w:eastAsia="Calibri" w:cs="Arial"/>
          <w:sz w:val="20"/>
          <w:szCs w:val="20"/>
        </w:rPr>
        <w:t xml:space="preserve">erkančiojo subjekto </w:t>
      </w:r>
      <w:r w:rsidRPr="00B65715">
        <w:rPr>
          <w:rFonts w:eastAsia="Calibri" w:cs="Arial"/>
          <w:sz w:val="20"/>
          <w:szCs w:val="20"/>
        </w:rPr>
        <w:t>pranešimo apie sugedusias, nekokybiškas ar turinčias trūkumų Prekes.</w:t>
      </w:r>
    </w:p>
    <w:p w14:paraId="3E1FAEC0" w14:textId="713A7C1C" w:rsidR="00AE0FA8" w:rsidRPr="00833732" w:rsidRDefault="00AE0FA8" w:rsidP="00C134F1">
      <w:pPr>
        <w:pStyle w:val="Sraopastraipa"/>
        <w:numPr>
          <w:ilvl w:val="1"/>
          <w:numId w:val="6"/>
        </w:numPr>
        <w:tabs>
          <w:tab w:val="left" w:pos="540"/>
        </w:tabs>
        <w:spacing w:before="60" w:after="60"/>
        <w:ind w:left="0" w:firstLine="0"/>
        <w:jc w:val="both"/>
        <w:rPr>
          <w:rFonts w:eastAsia="Calibri" w:cs="Arial"/>
          <w:sz w:val="20"/>
          <w:szCs w:val="20"/>
        </w:rPr>
      </w:pPr>
      <w:r w:rsidRPr="00833732">
        <w:rPr>
          <w:rFonts w:eastAsia="Calibri" w:cs="Arial"/>
          <w:sz w:val="20"/>
          <w:szCs w:val="20"/>
        </w:rPr>
        <w:t xml:space="preserve">Garantiniai trūkumai šalinami </w:t>
      </w:r>
      <w:r w:rsidR="00EF1A7F">
        <w:rPr>
          <w:rFonts w:eastAsia="Calibri" w:cs="Arial"/>
          <w:sz w:val="20"/>
          <w:szCs w:val="20"/>
        </w:rPr>
        <w:t>Tiekėjo</w:t>
      </w:r>
      <w:r w:rsidR="00833732" w:rsidRPr="00833732">
        <w:rPr>
          <w:rFonts w:eastAsia="Calibri" w:cs="Arial"/>
          <w:sz w:val="20"/>
          <w:szCs w:val="20"/>
        </w:rPr>
        <w:t xml:space="preserve"> lėšomis</w:t>
      </w:r>
      <w:r w:rsidR="00EC2C4E">
        <w:rPr>
          <w:rFonts w:eastAsia="Calibri" w:cs="Arial"/>
          <w:sz w:val="20"/>
          <w:szCs w:val="20"/>
        </w:rPr>
        <w:t>.</w:t>
      </w:r>
    </w:p>
    <w:p w14:paraId="63A8C40A" w14:textId="7A636077" w:rsidR="00C53F79" w:rsidRPr="00630652" w:rsidRDefault="00C53F79" w:rsidP="00C134F1">
      <w:pPr>
        <w:pStyle w:val="Sraopastraipa"/>
        <w:numPr>
          <w:ilvl w:val="1"/>
          <w:numId w:val="6"/>
        </w:numPr>
        <w:tabs>
          <w:tab w:val="left" w:pos="540"/>
        </w:tabs>
        <w:spacing w:before="60" w:after="60"/>
        <w:ind w:left="0" w:firstLine="0"/>
        <w:jc w:val="both"/>
        <w:rPr>
          <w:rFonts w:eastAsia="Times New Roman" w:cs="Arial"/>
          <w:sz w:val="20"/>
          <w:szCs w:val="20"/>
          <w:lang w:eastAsia="lt-LT"/>
        </w:rPr>
      </w:pPr>
      <w:r w:rsidRPr="00833732">
        <w:rPr>
          <w:rFonts w:eastAsia="Calibri"/>
          <w:sz w:val="20"/>
          <w:szCs w:val="20"/>
        </w:rPr>
        <w:t xml:space="preserve">Garantija teikiama </w:t>
      </w:r>
      <w:r w:rsidRPr="00833732">
        <w:rPr>
          <w:rFonts w:eastAsia="Times New Roman" w:cs="Arial"/>
          <w:sz w:val="20"/>
          <w:szCs w:val="20"/>
          <w:lang w:eastAsia="lt-LT"/>
        </w:rPr>
        <w:t xml:space="preserve"> pagal </w:t>
      </w:r>
      <w:r w:rsidR="00510CB3" w:rsidRPr="00833732">
        <w:rPr>
          <w:rFonts w:eastAsia="Times New Roman" w:cs="Arial"/>
          <w:sz w:val="20"/>
          <w:szCs w:val="20"/>
          <w:lang w:eastAsia="lt-LT"/>
        </w:rPr>
        <w:t>Prekių</w:t>
      </w:r>
      <w:r w:rsidRPr="00833732">
        <w:rPr>
          <w:rFonts w:eastAsia="Times New Roman" w:cs="Arial"/>
          <w:sz w:val="20"/>
          <w:szCs w:val="20"/>
          <w:lang w:eastAsia="lt-LT"/>
        </w:rPr>
        <w:t xml:space="preserve"> gamintojo nustatytas sąlygas</w:t>
      </w:r>
      <w:r w:rsidRPr="00630652">
        <w:rPr>
          <w:rFonts w:eastAsia="Times New Roman" w:cs="Arial"/>
          <w:sz w:val="20"/>
          <w:szCs w:val="20"/>
          <w:lang w:eastAsia="lt-LT"/>
        </w:rPr>
        <w:t xml:space="preserve"> ir tvarką, kurios taikomos tokia apimtimi, kiek jos neprieštarauja Pirkimo sąlygoms ir Lietuvos Respublikos viešųjų pirkimų bei susijusių teisės aktų nuostatoms.</w:t>
      </w:r>
    </w:p>
    <w:p w14:paraId="4AA11102" w14:textId="77777777" w:rsidR="00777BB7" w:rsidRPr="00630652" w:rsidRDefault="00777BB7" w:rsidP="00C134F1">
      <w:pPr>
        <w:pStyle w:val="Sraopastraipa"/>
        <w:numPr>
          <w:ilvl w:val="1"/>
          <w:numId w:val="6"/>
        </w:numPr>
        <w:tabs>
          <w:tab w:val="left" w:pos="540"/>
        </w:tabs>
        <w:spacing w:before="60" w:after="60"/>
        <w:ind w:left="0" w:firstLine="0"/>
        <w:jc w:val="both"/>
        <w:rPr>
          <w:rStyle w:val="Laukeliai"/>
          <w:rFonts w:cs="Arial"/>
          <w:szCs w:val="20"/>
        </w:rPr>
      </w:pPr>
      <w:r w:rsidRPr="00F74454">
        <w:rPr>
          <w:rFonts w:eastAsia="Calibri"/>
        </w:rPr>
        <w:t>Tiekėjas</w:t>
      </w:r>
      <w:r w:rsidRPr="00630652">
        <w:rPr>
          <w:rStyle w:val="Laukeliai"/>
          <w:rFonts w:cs="Arial"/>
          <w:szCs w:val="20"/>
        </w:rPr>
        <w:t xml:space="preserve"> patvirtina, kad parduodamos Prekės yra tinkamos naudoti pagal jų tikslinę paskirtį, kad nėra paslėptų Prekių trūkumų, dėl kurių Prekių nebūtų galima naudoti pagal jų tikslinę paskirtį arba dėl kurių sumažėtų Prekių naudingumas.</w:t>
      </w:r>
    </w:p>
    <w:p w14:paraId="52F2C3EC" w14:textId="2E0A419F" w:rsidR="003F704E" w:rsidRPr="00630652" w:rsidRDefault="003F704E" w:rsidP="00C134F1">
      <w:pPr>
        <w:pStyle w:val="Sraopastraipa"/>
        <w:numPr>
          <w:ilvl w:val="1"/>
          <w:numId w:val="6"/>
        </w:numPr>
        <w:tabs>
          <w:tab w:val="left" w:pos="540"/>
        </w:tabs>
        <w:spacing w:before="60" w:after="60"/>
        <w:ind w:left="0" w:firstLine="0"/>
        <w:jc w:val="both"/>
        <w:rPr>
          <w:rStyle w:val="Laukeliai"/>
          <w:rFonts w:cs="Arial"/>
          <w:szCs w:val="20"/>
        </w:rPr>
      </w:pPr>
      <w:r w:rsidRPr="00F74454">
        <w:rPr>
          <w:rFonts w:eastAsia="Calibri"/>
        </w:rPr>
        <w:lastRenderedPageBreak/>
        <w:t>P</w:t>
      </w:r>
      <w:r w:rsidR="00450D7E" w:rsidRPr="00F74454">
        <w:rPr>
          <w:rFonts w:eastAsia="Calibri"/>
        </w:rPr>
        <w:t>erkančiojo</w:t>
      </w:r>
      <w:r w:rsidR="00450D7E" w:rsidRPr="00630652">
        <w:rPr>
          <w:rFonts w:cs="Arial"/>
          <w:sz w:val="20"/>
          <w:szCs w:val="20"/>
        </w:rPr>
        <w:t xml:space="preserve"> subjekto</w:t>
      </w:r>
      <w:r w:rsidRPr="00630652">
        <w:rPr>
          <w:rFonts w:cs="Arial"/>
          <w:sz w:val="20"/>
          <w:szCs w:val="20"/>
        </w:rPr>
        <w:t xml:space="preserve"> nustatytiems Prekių trūkumams šalinti nustatomas </w:t>
      </w:r>
      <w:r w:rsidR="00F6203C" w:rsidRPr="00630652">
        <w:rPr>
          <w:rFonts w:cs="Arial"/>
          <w:sz w:val="20"/>
          <w:szCs w:val="20"/>
        </w:rPr>
        <w:t>10</w:t>
      </w:r>
      <w:r w:rsidRPr="00630652">
        <w:rPr>
          <w:rFonts w:cs="Arial"/>
          <w:sz w:val="20"/>
          <w:szCs w:val="20"/>
        </w:rPr>
        <w:t xml:space="preserve"> (</w:t>
      </w:r>
      <w:r w:rsidR="00F6203C" w:rsidRPr="00630652">
        <w:rPr>
          <w:rFonts w:cs="Arial"/>
          <w:sz w:val="20"/>
          <w:szCs w:val="20"/>
        </w:rPr>
        <w:t>dešimties</w:t>
      </w:r>
      <w:r w:rsidRPr="00630652">
        <w:rPr>
          <w:rFonts w:cs="Arial"/>
          <w:sz w:val="20"/>
          <w:szCs w:val="20"/>
        </w:rPr>
        <w:t xml:space="preserve">) </w:t>
      </w:r>
      <w:r w:rsidR="00630652" w:rsidRPr="00630652">
        <w:rPr>
          <w:rFonts w:cs="Arial"/>
          <w:sz w:val="20"/>
          <w:szCs w:val="20"/>
        </w:rPr>
        <w:t>darbo</w:t>
      </w:r>
      <w:r w:rsidR="007B4A77" w:rsidRPr="00630652">
        <w:rPr>
          <w:rFonts w:cs="Arial"/>
          <w:sz w:val="20"/>
          <w:szCs w:val="20"/>
        </w:rPr>
        <w:t xml:space="preserve"> </w:t>
      </w:r>
      <w:r w:rsidRPr="00630652">
        <w:rPr>
          <w:rFonts w:cs="Arial"/>
          <w:sz w:val="20"/>
          <w:szCs w:val="20"/>
        </w:rPr>
        <w:t>dienų terminas, skaičiuojamas nuo P</w:t>
      </w:r>
      <w:r w:rsidR="00450D7E" w:rsidRPr="00630652">
        <w:rPr>
          <w:rFonts w:cs="Arial"/>
          <w:sz w:val="20"/>
          <w:szCs w:val="20"/>
        </w:rPr>
        <w:t>erkančiojo subjekto</w:t>
      </w:r>
      <w:r w:rsidRPr="00630652">
        <w:rPr>
          <w:rFonts w:cs="Arial"/>
          <w:sz w:val="20"/>
          <w:szCs w:val="20"/>
        </w:rPr>
        <w:t xml:space="preserve"> pranešimo Tiekėjui momento.</w:t>
      </w:r>
    </w:p>
    <w:bookmarkEnd w:id="0"/>
    <w:bookmarkEnd w:id="3"/>
    <w:p w14:paraId="7046E646" w14:textId="77777777" w:rsidR="00FC1E11" w:rsidRPr="0043712E" w:rsidRDefault="00FC1E11" w:rsidP="00C134F1">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KARTU SU PRISTATOMOMIS PREKĖMIS PATEIKIAMI DOKUMENTAI</w:t>
      </w:r>
    </w:p>
    <w:p w14:paraId="2E91FEB0" w14:textId="2E8597A9" w:rsidR="00C20A34" w:rsidRPr="00C80DA6" w:rsidRDefault="00FC1E11" w:rsidP="00C80DA6">
      <w:pPr>
        <w:pStyle w:val="Sraopastraipa"/>
        <w:numPr>
          <w:ilvl w:val="1"/>
          <w:numId w:val="6"/>
        </w:numPr>
        <w:tabs>
          <w:tab w:val="left" w:pos="540"/>
        </w:tabs>
        <w:spacing w:before="60" w:after="60"/>
        <w:ind w:left="567" w:hanging="567"/>
        <w:jc w:val="both"/>
        <w:rPr>
          <w:rStyle w:val="Laukeliai"/>
          <w:rFonts w:cs="Arial"/>
          <w:iCs/>
          <w:szCs w:val="20"/>
        </w:rPr>
      </w:pPr>
      <w:r w:rsidRPr="00C80DA6">
        <w:rPr>
          <w:rStyle w:val="Laukeliai"/>
          <w:rFonts w:cs="Arial"/>
          <w:iCs/>
          <w:szCs w:val="20"/>
        </w:rPr>
        <w:t>Prekių priėmimo</w:t>
      </w:r>
      <w:r w:rsidR="006177E9" w:rsidRPr="00C80DA6">
        <w:rPr>
          <w:rStyle w:val="Laukeliai"/>
          <w:rFonts w:cs="Arial"/>
          <w:iCs/>
          <w:szCs w:val="20"/>
        </w:rPr>
        <w:t>–</w:t>
      </w:r>
      <w:r w:rsidRPr="00C80DA6">
        <w:rPr>
          <w:rStyle w:val="Laukeliai"/>
          <w:rFonts w:cs="Arial"/>
          <w:iCs/>
          <w:szCs w:val="20"/>
        </w:rPr>
        <w:t>perdavimo aktai</w:t>
      </w:r>
      <w:r w:rsidR="00C553E6" w:rsidRPr="00C80DA6">
        <w:rPr>
          <w:rStyle w:val="Laukeliai"/>
          <w:rFonts w:cs="Arial"/>
          <w:iCs/>
          <w:szCs w:val="20"/>
        </w:rPr>
        <w:t>.</w:t>
      </w:r>
    </w:p>
    <w:p w14:paraId="28FDB26C" w14:textId="1C954B82" w:rsidR="00C20A34" w:rsidRPr="00981736" w:rsidRDefault="00C80DA6" w:rsidP="00981736">
      <w:pPr>
        <w:pStyle w:val="Sraopastraipa"/>
        <w:numPr>
          <w:ilvl w:val="1"/>
          <w:numId w:val="6"/>
        </w:numPr>
        <w:tabs>
          <w:tab w:val="left" w:pos="567"/>
        </w:tabs>
        <w:spacing w:before="60" w:after="60"/>
        <w:ind w:left="0" w:firstLine="0"/>
        <w:jc w:val="both"/>
        <w:rPr>
          <w:sz w:val="20"/>
          <w:szCs w:val="20"/>
          <w:lang w:eastAsia="ru-RU"/>
        </w:rPr>
      </w:pPr>
      <w:r w:rsidRPr="00981736">
        <w:rPr>
          <w:bCs/>
          <w:sz w:val="20"/>
          <w:szCs w:val="20"/>
        </w:rPr>
        <w:t>S</w:t>
      </w:r>
      <w:r w:rsidR="00C20A34" w:rsidRPr="00981736">
        <w:rPr>
          <w:bCs/>
          <w:sz w:val="20"/>
          <w:szCs w:val="20"/>
        </w:rPr>
        <w:t>uteiktos garantijos laikotarpį patvirtinantys dokumentai, atitinkantys Lietuvos Respublikos teisės aktuose nustatytus šiems dokumentams keliamus reikalavimus;</w:t>
      </w:r>
    </w:p>
    <w:p w14:paraId="01D26637" w14:textId="77777777" w:rsidR="00C20A34" w:rsidRPr="00981736" w:rsidRDefault="00C20A34" w:rsidP="00CC5809">
      <w:pPr>
        <w:pStyle w:val="Sraopastraipa"/>
        <w:numPr>
          <w:ilvl w:val="1"/>
          <w:numId w:val="6"/>
        </w:numPr>
        <w:tabs>
          <w:tab w:val="left" w:pos="0"/>
        </w:tabs>
        <w:spacing w:before="60" w:after="60"/>
        <w:ind w:left="567" w:hanging="567"/>
        <w:jc w:val="both"/>
        <w:rPr>
          <w:sz w:val="20"/>
          <w:szCs w:val="20"/>
          <w:lang w:eastAsia="ru-RU"/>
        </w:rPr>
      </w:pPr>
      <w:r w:rsidRPr="00981736">
        <w:rPr>
          <w:bCs/>
          <w:sz w:val="20"/>
          <w:szCs w:val="20"/>
        </w:rPr>
        <w:t>CE sertifikatai;</w:t>
      </w:r>
    </w:p>
    <w:p w14:paraId="03C40A31" w14:textId="40C03708" w:rsidR="00C20A34" w:rsidRPr="00981736" w:rsidRDefault="00CC5809" w:rsidP="00CC5809">
      <w:pPr>
        <w:pStyle w:val="Sraopastraipa"/>
        <w:numPr>
          <w:ilvl w:val="1"/>
          <w:numId w:val="6"/>
        </w:numPr>
        <w:tabs>
          <w:tab w:val="left" w:pos="540"/>
        </w:tabs>
        <w:spacing w:before="60" w:after="60"/>
        <w:ind w:left="567" w:hanging="567"/>
        <w:jc w:val="both"/>
        <w:rPr>
          <w:sz w:val="20"/>
          <w:szCs w:val="20"/>
          <w:lang w:eastAsia="ru-RU"/>
        </w:rPr>
      </w:pPr>
      <w:r w:rsidRPr="00981736">
        <w:rPr>
          <w:bCs/>
          <w:sz w:val="20"/>
          <w:szCs w:val="20"/>
        </w:rPr>
        <w:t>T</w:t>
      </w:r>
      <w:r w:rsidR="00C20A34" w:rsidRPr="00981736">
        <w:rPr>
          <w:bCs/>
          <w:sz w:val="20"/>
          <w:szCs w:val="20"/>
        </w:rPr>
        <w:t>echninius</w:t>
      </w:r>
      <w:r w:rsidR="00C20A34" w:rsidRPr="00981736">
        <w:rPr>
          <w:sz w:val="20"/>
          <w:szCs w:val="20"/>
          <w:lang w:eastAsia="ru-RU"/>
        </w:rPr>
        <w:t xml:space="preserve"> aprašymus ir elektrines schemas lietuvių kalba;</w:t>
      </w:r>
    </w:p>
    <w:p w14:paraId="5BE75FBD" w14:textId="3472F2F0" w:rsidR="00C20A34" w:rsidRPr="00981736" w:rsidRDefault="00CC5809" w:rsidP="00CC5809">
      <w:pPr>
        <w:pStyle w:val="Sraopastraipa"/>
        <w:numPr>
          <w:ilvl w:val="1"/>
          <w:numId w:val="6"/>
        </w:numPr>
        <w:tabs>
          <w:tab w:val="left" w:pos="540"/>
        </w:tabs>
        <w:spacing w:before="60" w:after="60"/>
        <w:ind w:left="567" w:hanging="567"/>
        <w:jc w:val="both"/>
        <w:rPr>
          <w:sz w:val="20"/>
          <w:szCs w:val="20"/>
          <w:lang w:eastAsia="ru-RU"/>
        </w:rPr>
      </w:pPr>
      <w:r w:rsidRPr="00981736">
        <w:rPr>
          <w:bCs/>
          <w:sz w:val="20"/>
          <w:szCs w:val="20"/>
        </w:rPr>
        <w:t>T</w:t>
      </w:r>
      <w:r w:rsidR="00C20A34" w:rsidRPr="00981736">
        <w:rPr>
          <w:bCs/>
          <w:sz w:val="20"/>
          <w:szCs w:val="20"/>
        </w:rPr>
        <w:t>echninio</w:t>
      </w:r>
      <w:r w:rsidR="00C20A34" w:rsidRPr="00981736">
        <w:rPr>
          <w:sz w:val="20"/>
          <w:szCs w:val="20"/>
          <w:lang w:eastAsia="ru-RU"/>
        </w:rPr>
        <w:t xml:space="preserve"> aptarnavimo instrukcijos lietuvių kalba.</w:t>
      </w:r>
    </w:p>
    <w:p w14:paraId="34E84B72" w14:textId="10B94549" w:rsidR="00C20A34" w:rsidRPr="00981736" w:rsidRDefault="00CC5809" w:rsidP="00CC5809">
      <w:pPr>
        <w:pStyle w:val="Sraopastraipa"/>
        <w:numPr>
          <w:ilvl w:val="1"/>
          <w:numId w:val="6"/>
        </w:numPr>
        <w:tabs>
          <w:tab w:val="left" w:pos="540"/>
        </w:tabs>
        <w:spacing w:before="60" w:after="60"/>
        <w:ind w:left="567" w:hanging="567"/>
        <w:jc w:val="both"/>
        <w:rPr>
          <w:sz w:val="20"/>
          <w:szCs w:val="20"/>
          <w:lang w:eastAsia="ru-RU"/>
        </w:rPr>
      </w:pPr>
      <w:r w:rsidRPr="00981736">
        <w:rPr>
          <w:bCs/>
          <w:sz w:val="20"/>
          <w:szCs w:val="20"/>
        </w:rPr>
        <w:t>P</w:t>
      </w:r>
      <w:r w:rsidR="00C20A34" w:rsidRPr="00981736">
        <w:rPr>
          <w:bCs/>
          <w:sz w:val="20"/>
          <w:szCs w:val="20"/>
        </w:rPr>
        <w:t>rekės</w:t>
      </w:r>
      <w:r w:rsidR="00C20A34" w:rsidRPr="00981736">
        <w:rPr>
          <w:sz w:val="20"/>
          <w:szCs w:val="20"/>
          <w:lang w:eastAsia="ru-RU"/>
        </w:rPr>
        <w:t xml:space="preserve"> bandymų 100% apkrova protokolai. </w:t>
      </w:r>
    </w:p>
    <w:p w14:paraId="3C487177" w14:textId="77777777" w:rsidR="00C20A34" w:rsidRPr="00C218EB" w:rsidRDefault="00C20A34" w:rsidP="00003E23">
      <w:pPr>
        <w:pStyle w:val="Sraopastraipa"/>
        <w:tabs>
          <w:tab w:val="left" w:pos="540"/>
        </w:tabs>
        <w:spacing w:before="60" w:after="60"/>
        <w:ind w:left="709" w:firstLine="0"/>
        <w:jc w:val="both"/>
        <w:rPr>
          <w:rFonts w:cs="Arial"/>
          <w:iCs/>
          <w:sz w:val="20"/>
          <w:szCs w:val="20"/>
        </w:rPr>
      </w:pPr>
    </w:p>
    <w:p w14:paraId="766E8E80" w14:textId="67B24719" w:rsidR="00C52899" w:rsidRPr="0043712E" w:rsidRDefault="00C52899" w:rsidP="00C134F1">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PRIEDAI</w:t>
      </w:r>
    </w:p>
    <w:p w14:paraId="4DD2674B" w14:textId="6245FE89" w:rsidR="00305F07" w:rsidRPr="00305F07" w:rsidRDefault="00305F07" w:rsidP="00CC5809">
      <w:pPr>
        <w:pStyle w:val="Sraopastraipa"/>
        <w:numPr>
          <w:ilvl w:val="1"/>
          <w:numId w:val="6"/>
        </w:numPr>
        <w:tabs>
          <w:tab w:val="left" w:pos="540"/>
        </w:tabs>
        <w:spacing w:before="60" w:after="60"/>
        <w:ind w:hanging="720"/>
        <w:jc w:val="both"/>
        <w:rPr>
          <w:rFonts w:cs="Arial"/>
          <w:iCs/>
          <w:sz w:val="20"/>
          <w:szCs w:val="20"/>
        </w:rPr>
      </w:pPr>
      <w:r w:rsidRPr="00305F07">
        <w:rPr>
          <w:rFonts w:cs="Arial"/>
          <w:iCs/>
          <w:sz w:val="20"/>
          <w:szCs w:val="20"/>
        </w:rPr>
        <w:t xml:space="preserve">Priedas Nr. </w:t>
      </w:r>
      <w:r w:rsidR="00C20A34">
        <w:rPr>
          <w:rFonts w:cs="Arial"/>
          <w:iCs/>
          <w:sz w:val="20"/>
          <w:szCs w:val="20"/>
        </w:rPr>
        <w:t>1</w:t>
      </w:r>
      <w:r w:rsidRPr="00305F07">
        <w:rPr>
          <w:rFonts w:cs="Arial"/>
          <w:iCs/>
          <w:sz w:val="20"/>
          <w:szCs w:val="20"/>
        </w:rPr>
        <w:t xml:space="preserve"> – </w:t>
      </w:r>
      <w:r w:rsidR="00C20A34" w:rsidRPr="002C6E29">
        <w:rPr>
          <w:rFonts w:eastAsia="Times New Roman" w:cs="Arial"/>
          <w:sz w:val="20"/>
          <w:szCs w:val="20"/>
          <w:lang w:eastAsia="lt-LT"/>
        </w:rPr>
        <w:t>Prekės techniniai parametrai, komplektacija bei funkciniai reikalavimai</w:t>
      </w:r>
      <w:r w:rsidR="00C134F1">
        <w:rPr>
          <w:rFonts w:eastAsia="Times New Roman" w:cs="Arial"/>
          <w:sz w:val="20"/>
          <w:szCs w:val="20"/>
          <w:lang w:eastAsia="lt-LT"/>
        </w:rPr>
        <w:t>.</w:t>
      </w:r>
    </w:p>
    <w:sectPr w:rsidR="00305F07" w:rsidRPr="00305F07" w:rsidSect="009E0F94">
      <w:headerReference w:type="default" r:id="rId8"/>
      <w:footerReference w:type="default" r:id="rId9"/>
      <w:headerReference w:type="first" r:id="rId10"/>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9155" w14:textId="77777777" w:rsidR="00A1596D" w:rsidRDefault="00A1596D" w:rsidP="002D3D62">
      <w:r>
        <w:separator/>
      </w:r>
    </w:p>
  </w:endnote>
  <w:endnote w:type="continuationSeparator" w:id="0">
    <w:p w14:paraId="2DA14237" w14:textId="77777777" w:rsidR="00A1596D" w:rsidRDefault="00A1596D"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rsidTr="00B363D2">
      <w:tc>
        <w:tcPr>
          <w:tcW w:w="4153" w:type="pct"/>
        </w:tcPr>
        <w:p w14:paraId="2CC2060F" w14:textId="77777777" w:rsidR="000F43FB" w:rsidRPr="000D4EE7" w:rsidRDefault="000F43FB" w:rsidP="000F43FB">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2A6F2F76" w14:textId="77777777" w:rsidR="000F43FB" w:rsidRPr="000D4EE7" w:rsidRDefault="000F43FB" w:rsidP="000F43FB">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6142D" w14:textId="77777777" w:rsidR="00A1596D" w:rsidRDefault="00A1596D" w:rsidP="002D3D62">
      <w:r>
        <w:separator/>
      </w:r>
    </w:p>
  </w:footnote>
  <w:footnote w:type="continuationSeparator" w:id="0">
    <w:p w14:paraId="0114D0F1" w14:textId="77777777" w:rsidR="00A1596D" w:rsidRDefault="00A1596D"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2B36B75B" w:rsidR="008A3DB0" w:rsidRDefault="008A3DB0" w:rsidP="008A3DB0">
    <w:pPr>
      <w:pStyle w:val="Antrats"/>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10B23A9B" w14:textId="28DDDCF5"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DC8"/>
    <w:multiLevelType w:val="hybridMultilevel"/>
    <w:tmpl w:val="741827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EA1F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135EC1"/>
    <w:multiLevelType w:val="multilevel"/>
    <w:tmpl w:val="000E99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9A3B8A"/>
    <w:multiLevelType w:val="multilevel"/>
    <w:tmpl w:val="AB6869C6"/>
    <w:lvl w:ilvl="0">
      <w:start w:val="7"/>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AC55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6EC4C3C"/>
    <w:multiLevelType w:val="multilevel"/>
    <w:tmpl w:val="AEF210C2"/>
    <w:lvl w:ilvl="0">
      <w:start w:val="4"/>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D12E7B"/>
    <w:multiLevelType w:val="multilevel"/>
    <w:tmpl w:val="D9E845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C30665"/>
    <w:multiLevelType w:val="multilevel"/>
    <w:tmpl w:val="0F76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A404A"/>
    <w:multiLevelType w:val="multilevel"/>
    <w:tmpl w:val="33104B8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EC4BB3"/>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B15C87"/>
    <w:multiLevelType w:val="multilevel"/>
    <w:tmpl w:val="9FE236A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8284C9F"/>
    <w:multiLevelType w:val="hybridMultilevel"/>
    <w:tmpl w:val="595453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B363F4D"/>
    <w:multiLevelType w:val="hybridMultilevel"/>
    <w:tmpl w:val="3B0820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9C3090D"/>
    <w:multiLevelType w:val="multilevel"/>
    <w:tmpl w:val="CBD8DC00"/>
    <w:lvl w:ilvl="0">
      <w:start w:val="7"/>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9"/>
  </w:num>
  <w:num w:numId="2" w16cid:durableId="390009096">
    <w:abstractNumId w:val="7"/>
  </w:num>
  <w:num w:numId="3" w16cid:durableId="288828410">
    <w:abstractNumId w:val="5"/>
  </w:num>
  <w:num w:numId="4" w16cid:durableId="1975020092">
    <w:abstractNumId w:val="21"/>
  </w:num>
  <w:num w:numId="5" w16cid:durableId="541359198">
    <w:abstractNumId w:val="20"/>
  </w:num>
  <w:num w:numId="6" w16cid:durableId="1317764691">
    <w:abstractNumId w:val="19"/>
  </w:num>
  <w:num w:numId="7" w16cid:durableId="610669460">
    <w:abstractNumId w:val="1"/>
  </w:num>
  <w:num w:numId="8" w16cid:durableId="4478202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7"/>
  </w:num>
  <w:num w:numId="11" w16cid:durableId="1779913428">
    <w:abstractNumId w:val="15"/>
  </w:num>
  <w:num w:numId="12" w16cid:durableId="1355231765">
    <w:abstractNumId w:val="13"/>
  </w:num>
  <w:num w:numId="13" w16cid:durableId="1350990372">
    <w:abstractNumId w:val="11"/>
  </w:num>
  <w:num w:numId="14" w16cid:durableId="887031767">
    <w:abstractNumId w:val="4"/>
  </w:num>
  <w:num w:numId="15" w16cid:durableId="746150937">
    <w:abstractNumId w:val="8"/>
  </w:num>
  <w:num w:numId="16" w16cid:durableId="1389497404">
    <w:abstractNumId w:val="22"/>
  </w:num>
  <w:num w:numId="17" w16cid:durableId="156850743">
    <w:abstractNumId w:val="12"/>
  </w:num>
  <w:num w:numId="18" w16cid:durableId="527066997">
    <w:abstractNumId w:val="3"/>
  </w:num>
  <w:num w:numId="19" w16cid:durableId="1859847606">
    <w:abstractNumId w:val="14"/>
  </w:num>
  <w:num w:numId="20" w16cid:durableId="216554508">
    <w:abstractNumId w:val="10"/>
  </w:num>
  <w:num w:numId="21" w16cid:durableId="1666974126">
    <w:abstractNumId w:val="6"/>
  </w:num>
  <w:num w:numId="22" w16cid:durableId="1451053500">
    <w:abstractNumId w:val="16"/>
  </w:num>
  <w:num w:numId="23" w16cid:durableId="764304639">
    <w:abstractNumId w:val="18"/>
  </w:num>
  <w:num w:numId="24" w16cid:durableId="1311137501">
    <w:abstractNumId w:val="0"/>
  </w:num>
  <w:num w:numId="25" w16cid:durableId="1204446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3E23"/>
    <w:rsid w:val="00004570"/>
    <w:rsid w:val="000075E9"/>
    <w:rsid w:val="00012C7C"/>
    <w:rsid w:val="000138ED"/>
    <w:rsid w:val="00015FD9"/>
    <w:rsid w:val="00021E89"/>
    <w:rsid w:val="0003080C"/>
    <w:rsid w:val="00033317"/>
    <w:rsid w:val="00035FE8"/>
    <w:rsid w:val="00037818"/>
    <w:rsid w:val="000454D4"/>
    <w:rsid w:val="00045C02"/>
    <w:rsid w:val="0004643F"/>
    <w:rsid w:val="0005039E"/>
    <w:rsid w:val="00057393"/>
    <w:rsid w:val="00064AC0"/>
    <w:rsid w:val="00067189"/>
    <w:rsid w:val="00071AFB"/>
    <w:rsid w:val="0007280D"/>
    <w:rsid w:val="00074AE5"/>
    <w:rsid w:val="00074CDB"/>
    <w:rsid w:val="000813ED"/>
    <w:rsid w:val="00081998"/>
    <w:rsid w:val="00087498"/>
    <w:rsid w:val="00093BEE"/>
    <w:rsid w:val="000A3113"/>
    <w:rsid w:val="000A61E3"/>
    <w:rsid w:val="000C3717"/>
    <w:rsid w:val="000C6154"/>
    <w:rsid w:val="000D1681"/>
    <w:rsid w:val="000D2FF0"/>
    <w:rsid w:val="000D57C9"/>
    <w:rsid w:val="000D6B49"/>
    <w:rsid w:val="000E31DC"/>
    <w:rsid w:val="000E5536"/>
    <w:rsid w:val="000E6F54"/>
    <w:rsid w:val="000F43FB"/>
    <w:rsid w:val="000F4C21"/>
    <w:rsid w:val="000F536D"/>
    <w:rsid w:val="000F5A9B"/>
    <w:rsid w:val="00110CAD"/>
    <w:rsid w:val="0011366F"/>
    <w:rsid w:val="00115954"/>
    <w:rsid w:val="00121D01"/>
    <w:rsid w:val="00123AFB"/>
    <w:rsid w:val="00126EDB"/>
    <w:rsid w:val="00130543"/>
    <w:rsid w:val="00130F08"/>
    <w:rsid w:val="00145052"/>
    <w:rsid w:val="00150072"/>
    <w:rsid w:val="00154F48"/>
    <w:rsid w:val="001552A2"/>
    <w:rsid w:val="0016381D"/>
    <w:rsid w:val="001647E1"/>
    <w:rsid w:val="00164D00"/>
    <w:rsid w:val="00165BF0"/>
    <w:rsid w:val="00166164"/>
    <w:rsid w:val="001671F3"/>
    <w:rsid w:val="00170316"/>
    <w:rsid w:val="0017276F"/>
    <w:rsid w:val="001737D8"/>
    <w:rsid w:val="00174BDC"/>
    <w:rsid w:val="00182328"/>
    <w:rsid w:val="001A0E69"/>
    <w:rsid w:val="001A3061"/>
    <w:rsid w:val="001A435F"/>
    <w:rsid w:val="001B18DB"/>
    <w:rsid w:val="001C105E"/>
    <w:rsid w:val="001C212F"/>
    <w:rsid w:val="001D4F3A"/>
    <w:rsid w:val="001D5791"/>
    <w:rsid w:val="001E3258"/>
    <w:rsid w:val="001F06BF"/>
    <w:rsid w:val="001F2411"/>
    <w:rsid w:val="001F2ABD"/>
    <w:rsid w:val="001F70D7"/>
    <w:rsid w:val="0020216A"/>
    <w:rsid w:val="00202ED0"/>
    <w:rsid w:val="00204E78"/>
    <w:rsid w:val="00206F8C"/>
    <w:rsid w:val="00207575"/>
    <w:rsid w:val="00211641"/>
    <w:rsid w:val="00214EC7"/>
    <w:rsid w:val="002449FE"/>
    <w:rsid w:val="00244D2B"/>
    <w:rsid w:val="002473B0"/>
    <w:rsid w:val="00251719"/>
    <w:rsid w:val="0025645D"/>
    <w:rsid w:val="00257EDD"/>
    <w:rsid w:val="002775AA"/>
    <w:rsid w:val="00282092"/>
    <w:rsid w:val="00286BA5"/>
    <w:rsid w:val="002871B9"/>
    <w:rsid w:val="002875A2"/>
    <w:rsid w:val="00287F8B"/>
    <w:rsid w:val="00290FF8"/>
    <w:rsid w:val="002920F1"/>
    <w:rsid w:val="00294A3F"/>
    <w:rsid w:val="00295D1D"/>
    <w:rsid w:val="002A2898"/>
    <w:rsid w:val="002A7524"/>
    <w:rsid w:val="002C5C47"/>
    <w:rsid w:val="002C5EA8"/>
    <w:rsid w:val="002C6E29"/>
    <w:rsid w:val="002C751B"/>
    <w:rsid w:val="002D1050"/>
    <w:rsid w:val="002D3D62"/>
    <w:rsid w:val="002E1912"/>
    <w:rsid w:val="002E2CD3"/>
    <w:rsid w:val="002E3735"/>
    <w:rsid w:val="002E5BE2"/>
    <w:rsid w:val="002F3051"/>
    <w:rsid w:val="002F412A"/>
    <w:rsid w:val="002F5270"/>
    <w:rsid w:val="002F5B41"/>
    <w:rsid w:val="00305F07"/>
    <w:rsid w:val="0030736C"/>
    <w:rsid w:val="0031381C"/>
    <w:rsid w:val="003150AB"/>
    <w:rsid w:val="00322814"/>
    <w:rsid w:val="00323109"/>
    <w:rsid w:val="00330B94"/>
    <w:rsid w:val="00331D62"/>
    <w:rsid w:val="0033715D"/>
    <w:rsid w:val="003529A8"/>
    <w:rsid w:val="00352B8C"/>
    <w:rsid w:val="00355FC2"/>
    <w:rsid w:val="00356874"/>
    <w:rsid w:val="00361079"/>
    <w:rsid w:val="00373D2B"/>
    <w:rsid w:val="003774E1"/>
    <w:rsid w:val="0038091B"/>
    <w:rsid w:val="00383CEA"/>
    <w:rsid w:val="00391F07"/>
    <w:rsid w:val="00395633"/>
    <w:rsid w:val="003A017B"/>
    <w:rsid w:val="003A41C8"/>
    <w:rsid w:val="003B0486"/>
    <w:rsid w:val="003B09D1"/>
    <w:rsid w:val="003C4BED"/>
    <w:rsid w:val="003C5276"/>
    <w:rsid w:val="003C731B"/>
    <w:rsid w:val="003C77F9"/>
    <w:rsid w:val="003D3BD3"/>
    <w:rsid w:val="003D4F15"/>
    <w:rsid w:val="003E111A"/>
    <w:rsid w:val="003E4840"/>
    <w:rsid w:val="003E5613"/>
    <w:rsid w:val="003E7FAD"/>
    <w:rsid w:val="003F4387"/>
    <w:rsid w:val="003F704E"/>
    <w:rsid w:val="004014B8"/>
    <w:rsid w:val="004021A6"/>
    <w:rsid w:val="00402A9F"/>
    <w:rsid w:val="00410A19"/>
    <w:rsid w:val="00416628"/>
    <w:rsid w:val="00423F29"/>
    <w:rsid w:val="0042723C"/>
    <w:rsid w:val="00431C7E"/>
    <w:rsid w:val="00433023"/>
    <w:rsid w:val="0044092E"/>
    <w:rsid w:val="00442C9C"/>
    <w:rsid w:val="00443828"/>
    <w:rsid w:val="004447EC"/>
    <w:rsid w:val="004478FB"/>
    <w:rsid w:val="00447B4E"/>
    <w:rsid w:val="00450D7E"/>
    <w:rsid w:val="00456ACE"/>
    <w:rsid w:val="0046490F"/>
    <w:rsid w:val="00473F7B"/>
    <w:rsid w:val="0047704D"/>
    <w:rsid w:val="00492FF2"/>
    <w:rsid w:val="00493A2A"/>
    <w:rsid w:val="004A27E5"/>
    <w:rsid w:val="004A335D"/>
    <w:rsid w:val="004A7EBF"/>
    <w:rsid w:val="004B0F74"/>
    <w:rsid w:val="004C404F"/>
    <w:rsid w:val="004D44CD"/>
    <w:rsid w:val="004E1E8C"/>
    <w:rsid w:val="004E540B"/>
    <w:rsid w:val="004E62E4"/>
    <w:rsid w:val="00502D2C"/>
    <w:rsid w:val="00505F28"/>
    <w:rsid w:val="005062ED"/>
    <w:rsid w:val="00510C8F"/>
    <w:rsid w:val="00510CB3"/>
    <w:rsid w:val="005221BF"/>
    <w:rsid w:val="00523CFC"/>
    <w:rsid w:val="0052429F"/>
    <w:rsid w:val="00525148"/>
    <w:rsid w:val="00531AE3"/>
    <w:rsid w:val="00536564"/>
    <w:rsid w:val="00545C45"/>
    <w:rsid w:val="00545DCE"/>
    <w:rsid w:val="005505EE"/>
    <w:rsid w:val="00551527"/>
    <w:rsid w:val="00552DEC"/>
    <w:rsid w:val="005557E8"/>
    <w:rsid w:val="00564A88"/>
    <w:rsid w:val="005650B8"/>
    <w:rsid w:val="00567C4D"/>
    <w:rsid w:val="0057152C"/>
    <w:rsid w:val="0057496B"/>
    <w:rsid w:val="00574C86"/>
    <w:rsid w:val="00575CA6"/>
    <w:rsid w:val="00581AA9"/>
    <w:rsid w:val="0058513B"/>
    <w:rsid w:val="005866DB"/>
    <w:rsid w:val="00594A3E"/>
    <w:rsid w:val="005973DB"/>
    <w:rsid w:val="005A4965"/>
    <w:rsid w:val="005A4C65"/>
    <w:rsid w:val="005A51DF"/>
    <w:rsid w:val="005A681D"/>
    <w:rsid w:val="005B4014"/>
    <w:rsid w:val="005B6317"/>
    <w:rsid w:val="005C0D96"/>
    <w:rsid w:val="005C6AA1"/>
    <w:rsid w:val="005C7D5B"/>
    <w:rsid w:val="005D0E22"/>
    <w:rsid w:val="005D4A11"/>
    <w:rsid w:val="005D6887"/>
    <w:rsid w:val="005D736F"/>
    <w:rsid w:val="005E0259"/>
    <w:rsid w:val="005E475E"/>
    <w:rsid w:val="005F6FCC"/>
    <w:rsid w:val="0060104C"/>
    <w:rsid w:val="00606AE9"/>
    <w:rsid w:val="00613169"/>
    <w:rsid w:val="006177E9"/>
    <w:rsid w:val="0062722D"/>
    <w:rsid w:val="00627B9F"/>
    <w:rsid w:val="00630652"/>
    <w:rsid w:val="0063198B"/>
    <w:rsid w:val="00632893"/>
    <w:rsid w:val="00635DB4"/>
    <w:rsid w:val="00655491"/>
    <w:rsid w:val="00655FF0"/>
    <w:rsid w:val="006630E2"/>
    <w:rsid w:val="00670185"/>
    <w:rsid w:val="00671F55"/>
    <w:rsid w:val="006722B3"/>
    <w:rsid w:val="00684C1F"/>
    <w:rsid w:val="0069458C"/>
    <w:rsid w:val="006969B4"/>
    <w:rsid w:val="006A450A"/>
    <w:rsid w:val="006B25F4"/>
    <w:rsid w:val="006B5754"/>
    <w:rsid w:val="006B6980"/>
    <w:rsid w:val="006B69EA"/>
    <w:rsid w:val="006B7997"/>
    <w:rsid w:val="006C0F26"/>
    <w:rsid w:val="006C5114"/>
    <w:rsid w:val="006D0EB5"/>
    <w:rsid w:val="006D1AFD"/>
    <w:rsid w:val="006D48ED"/>
    <w:rsid w:val="006E0BB8"/>
    <w:rsid w:val="006E2FC7"/>
    <w:rsid w:val="006E4582"/>
    <w:rsid w:val="00701109"/>
    <w:rsid w:val="00706479"/>
    <w:rsid w:val="0070785D"/>
    <w:rsid w:val="0071629A"/>
    <w:rsid w:val="00721EF4"/>
    <w:rsid w:val="0072512B"/>
    <w:rsid w:val="00733CD2"/>
    <w:rsid w:val="00742E85"/>
    <w:rsid w:val="007450F4"/>
    <w:rsid w:val="007571DA"/>
    <w:rsid w:val="00757E88"/>
    <w:rsid w:val="00762897"/>
    <w:rsid w:val="007668DD"/>
    <w:rsid w:val="0076775A"/>
    <w:rsid w:val="00770472"/>
    <w:rsid w:val="007713F1"/>
    <w:rsid w:val="007742F6"/>
    <w:rsid w:val="0077677B"/>
    <w:rsid w:val="00777BB7"/>
    <w:rsid w:val="00794E24"/>
    <w:rsid w:val="00796907"/>
    <w:rsid w:val="007B2716"/>
    <w:rsid w:val="007B4A77"/>
    <w:rsid w:val="007B502E"/>
    <w:rsid w:val="007C2BCD"/>
    <w:rsid w:val="007D0A3A"/>
    <w:rsid w:val="007D2195"/>
    <w:rsid w:val="007D39DC"/>
    <w:rsid w:val="007D5E3B"/>
    <w:rsid w:val="007E22FD"/>
    <w:rsid w:val="007E26D0"/>
    <w:rsid w:val="007E53EB"/>
    <w:rsid w:val="007E6AC7"/>
    <w:rsid w:val="007E7F0A"/>
    <w:rsid w:val="007F1053"/>
    <w:rsid w:val="007F1B84"/>
    <w:rsid w:val="007F3202"/>
    <w:rsid w:val="008025B0"/>
    <w:rsid w:val="00806430"/>
    <w:rsid w:val="00813E1D"/>
    <w:rsid w:val="00814FD3"/>
    <w:rsid w:val="008179AE"/>
    <w:rsid w:val="0082312F"/>
    <w:rsid w:val="00831867"/>
    <w:rsid w:val="00832063"/>
    <w:rsid w:val="00833732"/>
    <w:rsid w:val="00841EFF"/>
    <w:rsid w:val="00845B69"/>
    <w:rsid w:val="00850AD8"/>
    <w:rsid w:val="008578F6"/>
    <w:rsid w:val="00873C8B"/>
    <w:rsid w:val="0088057C"/>
    <w:rsid w:val="0088188F"/>
    <w:rsid w:val="00890E73"/>
    <w:rsid w:val="0089101D"/>
    <w:rsid w:val="00891801"/>
    <w:rsid w:val="0089539F"/>
    <w:rsid w:val="008954AE"/>
    <w:rsid w:val="008A1EC7"/>
    <w:rsid w:val="008A3452"/>
    <w:rsid w:val="008A3DB0"/>
    <w:rsid w:val="008A6D4A"/>
    <w:rsid w:val="008A71CE"/>
    <w:rsid w:val="008B3C99"/>
    <w:rsid w:val="008B3E12"/>
    <w:rsid w:val="008D5442"/>
    <w:rsid w:val="008D57CF"/>
    <w:rsid w:val="008D655C"/>
    <w:rsid w:val="008E5B36"/>
    <w:rsid w:val="008F2CF8"/>
    <w:rsid w:val="008F440B"/>
    <w:rsid w:val="008F7517"/>
    <w:rsid w:val="00901677"/>
    <w:rsid w:val="00904D5C"/>
    <w:rsid w:val="00905814"/>
    <w:rsid w:val="0090593A"/>
    <w:rsid w:val="009060DE"/>
    <w:rsid w:val="00906DB3"/>
    <w:rsid w:val="009148F5"/>
    <w:rsid w:val="009166DC"/>
    <w:rsid w:val="009177A4"/>
    <w:rsid w:val="00922755"/>
    <w:rsid w:val="00926B01"/>
    <w:rsid w:val="00934B4D"/>
    <w:rsid w:val="00942947"/>
    <w:rsid w:val="00944584"/>
    <w:rsid w:val="009456AE"/>
    <w:rsid w:val="00946004"/>
    <w:rsid w:val="009719A1"/>
    <w:rsid w:val="00974EEF"/>
    <w:rsid w:val="00980A28"/>
    <w:rsid w:val="009816F7"/>
    <w:rsid w:val="00981736"/>
    <w:rsid w:val="00981C64"/>
    <w:rsid w:val="00985A94"/>
    <w:rsid w:val="00994536"/>
    <w:rsid w:val="009949FB"/>
    <w:rsid w:val="009A245E"/>
    <w:rsid w:val="009A563E"/>
    <w:rsid w:val="009B34B5"/>
    <w:rsid w:val="009B34CC"/>
    <w:rsid w:val="009B55D0"/>
    <w:rsid w:val="009C1812"/>
    <w:rsid w:val="009C21C9"/>
    <w:rsid w:val="009C285F"/>
    <w:rsid w:val="009C4DA5"/>
    <w:rsid w:val="009D2411"/>
    <w:rsid w:val="009D253E"/>
    <w:rsid w:val="009D75D2"/>
    <w:rsid w:val="009E0F94"/>
    <w:rsid w:val="009E643A"/>
    <w:rsid w:val="009E78C5"/>
    <w:rsid w:val="009F530F"/>
    <w:rsid w:val="00A036A4"/>
    <w:rsid w:val="00A04434"/>
    <w:rsid w:val="00A05F96"/>
    <w:rsid w:val="00A06178"/>
    <w:rsid w:val="00A06526"/>
    <w:rsid w:val="00A10333"/>
    <w:rsid w:val="00A15105"/>
    <w:rsid w:val="00A1596D"/>
    <w:rsid w:val="00A25121"/>
    <w:rsid w:val="00A277E2"/>
    <w:rsid w:val="00A3078A"/>
    <w:rsid w:val="00A30F22"/>
    <w:rsid w:val="00A35BEF"/>
    <w:rsid w:val="00A405B8"/>
    <w:rsid w:val="00A41058"/>
    <w:rsid w:val="00A42196"/>
    <w:rsid w:val="00A44E58"/>
    <w:rsid w:val="00A50204"/>
    <w:rsid w:val="00A55F49"/>
    <w:rsid w:val="00A56A32"/>
    <w:rsid w:val="00A60FD1"/>
    <w:rsid w:val="00A61696"/>
    <w:rsid w:val="00A666B5"/>
    <w:rsid w:val="00A80D4A"/>
    <w:rsid w:val="00A82A54"/>
    <w:rsid w:val="00A869FB"/>
    <w:rsid w:val="00A9005E"/>
    <w:rsid w:val="00A90157"/>
    <w:rsid w:val="00A92C3F"/>
    <w:rsid w:val="00A956B9"/>
    <w:rsid w:val="00AA2401"/>
    <w:rsid w:val="00AA3960"/>
    <w:rsid w:val="00AA4767"/>
    <w:rsid w:val="00AB799B"/>
    <w:rsid w:val="00AB7A2A"/>
    <w:rsid w:val="00AC6E9F"/>
    <w:rsid w:val="00AD3B2A"/>
    <w:rsid w:val="00AE0FA8"/>
    <w:rsid w:val="00AE3EDA"/>
    <w:rsid w:val="00AE6712"/>
    <w:rsid w:val="00AF1AE5"/>
    <w:rsid w:val="00AF399E"/>
    <w:rsid w:val="00AF433C"/>
    <w:rsid w:val="00AF4857"/>
    <w:rsid w:val="00AF556D"/>
    <w:rsid w:val="00AF776C"/>
    <w:rsid w:val="00B002A8"/>
    <w:rsid w:val="00B03A45"/>
    <w:rsid w:val="00B0424D"/>
    <w:rsid w:val="00B10742"/>
    <w:rsid w:val="00B17575"/>
    <w:rsid w:val="00B21E6C"/>
    <w:rsid w:val="00B27E57"/>
    <w:rsid w:val="00B34BB2"/>
    <w:rsid w:val="00B414EF"/>
    <w:rsid w:val="00B4614C"/>
    <w:rsid w:val="00B50284"/>
    <w:rsid w:val="00B54C37"/>
    <w:rsid w:val="00B552BE"/>
    <w:rsid w:val="00B63239"/>
    <w:rsid w:val="00B640E1"/>
    <w:rsid w:val="00B65715"/>
    <w:rsid w:val="00B70432"/>
    <w:rsid w:val="00B70D8D"/>
    <w:rsid w:val="00B70EA2"/>
    <w:rsid w:val="00B72545"/>
    <w:rsid w:val="00B76444"/>
    <w:rsid w:val="00B80768"/>
    <w:rsid w:val="00B837FF"/>
    <w:rsid w:val="00B84082"/>
    <w:rsid w:val="00B8630E"/>
    <w:rsid w:val="00B938C3"/>
    <w:rsid w:val="00B95F03"/>
    <w:rsid w:val="00BA2963"/>
    <w:rsid w:val="00BA6BD8"/>
    <w:rsid w:val="00BB2DC9"/>
    <w:rsid w:val="00BB727F"/>
    <w:rsid w:val="00BC3B48"/>
    <w:rsid w:val="00BC5D12"/>
    <w:rsid w:val="00BE6075"/>
    <w:rsid w:val="00BF31B5"/>
    <w:rsid w:val="00BF51F4"/>
    <w:rsid w:val="00BF657D"/>
    <w:rsid w:val="00BF76B0"/>
    <w:rsid w:val="00C00057"/>
    <w:rsid w:val="00C0079A"/>
    <w:rsid w:val="00C03B19"/>
    <w:rsid w:val="00C03E94"/>
    <w:rsid w:val="00C134F1"/>
    <w:rsid w:val="00C1501D"/>
    <w:rsid w:val="00C209A5"/>
    <w:rsid w:val="00C20A34"/>
    <w:rsid w:val="00C218EB"/>
    <w:rsid w:val="00C3397E"/>
    <w:rsid w:val="00C408CA"/>
    <w:rsid w:val="00C412D0"/>
    <w:rsid w:val="00C41AD6"/>
    <w:rsid w:val="00C4662F"/>
    <w:rsid w:val="00C47E64"/>
    <w:rsid w:val="00C52899"/>
    <w:rsid w:val="00C53F79"/>
    <w:rsid w:val="00C54196"/>
    <w:rsid w:val="00C553E6"/>
    <w:rsid w:val="00C67042"/>
    <w:rsid w:val="00C70FF6"/>
    <w:rsid w:val="00C7457F"/>
    <w:rsid w:val="00C74D03"/>
    <w:rsid w:val="00C77401"/>
    <w:rsid w:val="00C805CB"/>
    <w:rsid w:val="00C80DA6"/>
    <w:rsid w:val="00C81803"/>
    <w:rsid w:val="00C8200D"/>
    <w:rsid w:val="00C86D70"/>
    <w:rsid w:val="00C9409B"/>
    <w:rsid w:val="00CA0746"/>
    <w:rsid w:val="00CA325A"/>
    <w:rsid w:val="00CA5184"/>
    <w:rsid w:val="00CB044C"/>
    <w:rsid w:val="00CB496B"/>
    <w:rsid w:val="00CC22F1"/>
    <w:rsid w:val="00CC322C"/>
    <w:rsid w:val="00CC5809"/>
    <w:rsid w:val="00CD1E08"/>
    <w:rsid w:val="00CD38CE"/>
    <w:rsid w:val="00CE0EA1"/>
    <w:rsid w:val="00CE313F"/>
    <w:rsid w:val="00CE54AB"/>
    <w:rsid w:val="00CE6BA4"/>
    <w:rsid w:val="00D00FAE"/>
    <w:rsid w:val="00D05DA9"/>
    <w:rsid w:val="00D11130"/>
    <w:rsid w:val="00D20B60"/>
    <w:rsid w:val="00D271EC"/>
    <w:rsid w:val="00D31413"/>
    <w:rsid w:val="00D41F49"/>
    <w:rsid w:val="00D432A1"/>
    <w:rsid w:val="00D45C3D"/>
    <w:rsid w:val="00D50F5B"/>
    <w:rsid w:val="00D5375F"/>
    <w:rsid w:val="00D576B6"/>
    <w:rsid w:val="00D62079"/>
    <w:rsid w:val="00D628F6"/>
    <w:rsid w:val="00D65405"/>
    <w:rsid w:val="00D66579"/>
    <w:rsid w:val="00D70928"/>
    <w:rsid w:val="00D70C2C"/>
    <w:rsid w:val="00D71CDF"/>
    <w:rsid w:val="00D72BB0"/>
    <w:rsid w:val="00D73EE1"/>
    <w:rsid w:val="00D820CE"/>
    <w:rsid w:val="00D9369A"/>
    <w:rsid w:val="00DA60A4"/>
    <w:rsid w:val="00DA6675"/>
    <w:rsid w:val="00DC1C55"/>
    <w:rsid w:val="00DC44EC"/>
    <w:rsid w:val="00DC4A03"/>
    <w:rsid w:val="00DC7216"/>
    <w:rsid w:val="00DD21B2"/>
    <w:rsid w:val="00DD7356"/>
    <w:rsid w:val="00DE5B50"/>
    <w:rsid w:val="00DE6647"/>
    <w:rsid w:val="00DF0168"/>
    <w:rsid w:val="00E05B71"/>
    <w:rsid w:val="00E22A18"/>
    <w:rsid w:val="00E23B1E"/>
    <w:rsid w:val="00E25E54"/>
    <w:rsid w:val="00E2760B"/>
    <w:rsid w:val="00E43EC9"/>
    <w:rsid w:val="00E45265"/>
    <w:rsid w:val="00E5515A"/>
    <w:rsid w:val="00E6085C"/>
    <w:rsid w:val="00E6481D"/>
    <w:rsid w:val="00E72721"/>
    <w:rsid w:val="00E8128B"/>
    <w:rsid w:val="00E8340B"/>
    <w:rsid w:val="00E83809"/>
    <w:rsid w:val="00E87B79"/>
    <w:rsid w:val="00E90760"/>
    <w:rsid w:val="00EA26D5"/>
    <w:rsid w:val="00EA3B21"/>
    <w:rsid w:val="00EA5A99"/>
    <w:rsid w:val="00EB03F2"/>
    <w:rsid w:val="00EB50BF"/>
    <w:rsid w:val="00EC2C4E"/>
    <w:rsid w:val="00ED3BFD"/>
    <w:rsid w:val="00ED7477"/>
    <w:rsid w:val="00EE09FB"/>
    <w:rsid w:val="00EE4F78"/>
    <w:rsid w:val="00EF1A7F"/>
    <w:rsid w:val="00F02683"/>
    <w:rsid w:val="00F0709C"/>
    <w:rsid w:val="00F125C7"/>
    <w:rsid w:val="00F177F3"/>
    <w:rsid w:val="00F201FF"/>
    <w:rsid w:val="00F25F8A"/>
    <w:rsid w:val="00F2685A"/>
    <w:rsid w:val="00F33A34"/>
    <w:rsid w:val="00F42C51"/>
    <w:rsid w:val="00F45236"/>
    <w:rsid w:val="00F45757"/>
    <w:rsid w:val="00F5543A"/>
    <w:rsid w:val="00F55BCB"/>
    <w:rsid w:val="00F57036"/>
    <w:rsid w:val="00F574CC"/>
    <w:rsid w:val="00F6203C"/>
    <w:rsid w:val="00F62940"/>
    <w:rsid w:val="00F64A33"/>
    <w:rsid w:val="00F64FDB"/>
    <w:rsid w:val="00F7010D"/>
    <w:rsid w:val="00F738DA"/>
    <w:rsid w:val="00F74454"/>
    <w:rsid w:val="00F76ED1"/>
    <w:rsid w:val="00F81AEB"/>
    <w:rsid w:val="00F8238F"/>
    <w:rsid w:val="00F82EBC"/>
    <w:rsid w:val="00F8498D"/>
    <w:rsid w:val="00F91B94"/>
    <w:rsid w:val="00F91C88"/>
    <w:rsid w:val="00F95671"/>
    <w:rsid w:val="00FA670F"/>
    <w:rsid w:val="00FB2EF8"/>
    <w:rsid w:val="00FB5DC2"/>
    <w:rsid w:val="00FB5F2E"/>
    <w:rsid w:val="00FC1E11"/>
    <w:rsid w:val="00FD00A8"/>
    <w:rsid w:val="00FE42DE"/>
    <w:rsid w:val="00FE6BFB"/>
    <w:rsid w:val="00FF1B35"/>
    <w:rsid w:val="00FF7505"/>
    <w:rsid w:val="00FF7D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character" w:styleId="Hipersaitas">
    <w:name w:val="Hyperlink"/>
    <w:basedOn w:val="Numatytasispastraiposriftas"/>
    <w:uiPriority w:val="99"/>
    <w:rsid w:val="00C53F79"/>
    <w:rPr>
      <w:color w:val="auto"/>
      <w:u w:val="none"/>
    </w:rPr>
  </w:style>
  <w:style w:type="paragraph" w:styleId="Puslapioinaostekstas">
    <w:name w:val="footnote text"/>
    <w:basedOn w:val="prastasis"/>
    <w:link w:val="PuslapioinaostekstasDiagrama"/>
    <w:uiPriority w:val="99"/>
    <w:unhideWhenUsed/>
    <w:rsid w:val="00C53F79"/>
    <w:rPr>
      <w:sz w:val="20"/>
      <w:szCs w:val="20"/>
    </w:rPr>
  </w:style>
  <w:style w:type="character" w:customStyle="1" w:styleId="PuslapioinaostekstasDiagrama">
    <w:name w:val="Puslapio išnašos tekstas Diagrama"/>
    <w:basedOn w:val="Numatytasispastraiposriftas"/>
    <w:link w:val="Puslapioinaostekstas"/>
    <w:uiPriority w:val="99"/>
    <w:rsid w:val="00C53F79"/>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C53F79"/>
    <w:rPr>
      <w:vertAlign w:val="superscript"/>
    </w:rPr>
  </w:style>
  <w:style w:type="character" w:styleId="Perirtashipersaitas">
    <w:name w:val="FollowedHyperlink"/>
    <w:basedOn w:val="Numatytasispastraiposriftas"/>
    <w:uiPriority w:val="99"/>
    <w:semiHidden/>
    <w:unhideWhenUsed/>
    <w:rsid w:val="008A3452"/>
    <w:rPr>
      <w:color w:val="96607D" w:themeColor="followedHyperlink"/>
      <w:u w:val="single"/>
    </w:rPr>
  </w:style>
  <w:style w:type="paragraph" w:customStyle="1" w:styleId="Antrat21">
    <w:name w:val="Antraštė 21"/>
    <w:basedOn w:val="prastasis"/>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character" w:styleId="Grietas">
    <w:name w:val="Strong"/>
    <w:basedOn w:val="Numatytasispastraiposriftas"/>
    <w:uiPriority w:val="22"/>
    <w:qFormat/>
    <w:rsid w:val="00F91B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5298</Words>
  <Characters>3020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Evelina Bacevičienė</cp:lastModifiedBy>
  <cp:revision>78</cp:revision>
  <dcterms:created xsi:type="dcterms:W3CDTF">2026-06-30T08:22:00Z</dcterms:created>
  <dcterms:modified xsi:type="dcterms:W3CDTF">2026-07-07T11:55:00Z</dcterms:modified>
</cp:coreProperties>
</file>