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0331" w14:textId="77777777" w:rsidR="008658E8" w:rsidRPr="00652927" w:rsidRDefault="008658E8" w:rsidP="008658E8">
      <w:pPr>
        <w:tabs>
          <w:tab w:val="left" w:pos="851"/>
        </w:tabs>
        <w:spacing w:after="0" w:line="240" w:lineRule="auto"/>
        <w:jc w:val="center"/>
        <w:rPr>
          <w:rFonts w:asciiTheme="minorBidi" w:hAnsiTheme="minorBidi"/>
          <w:b/>
        </w:rPr>
      </w:pPr>
      <w:r w:rsidRPr="00652927">
        <w:rPr>
          <w:rFonts w:asciiTheme="minorBidi" w:hAnsiTheme="minorBidi"/>
          <w:b/>
        </w:rPr>
        <w:t>PASIŪLYMAS</w:t>
      </w:r>
    </w:p>
    <w:p w14:paraId="2D17FA28" w14:textId="365BFDC1" w:rsidR="00633FE7" w:rsidRDefault="000731AA" w:rsidP="000731AA">
      <w:pPr>
        <w:widowControl w:val="0"/>
        <w:tabs>
          <w:tab w:val="left" w:pos="1276"/>
        </w:tabs>
        <w:spacing w:after="0" w:line="240" w:lineRule="auto"/>
        <w:jc w:val="center"/>
        <w:rPr>
          <w:rFonts w:asciiTheme="minorBidi" w:hAnsiTheme="minorBidi"/>
          <w:b/>
          <w:bCs/>
        </w:rPr>
      </w:pPr>
      <w:r w:rsidRPr="00652927">
        <w:rPr>
          <w:rFonts w:asciiTheme="minorBidi" w:hAnsiTheme="minorBidi"/>
          <w:b/>
        </w:rPr>
        <w:t xml:space="preserve">DĖL </w:t>
      </w:r>
      <w:r w:rsidR="00253B59" w:rsidRPr="00652927">
        <w:rPr>
          <w:rFonts w:asciiTheme="minorBidi" w:hAnsiTheme="minorBidi"/>
          <w:b/>
          <w:bCs/>
        </w:rPr>
        <w:t>BENDROSIOS PRAKTIKOS SLAUGYTOJŲ PROFESINĖS KVALIFIKACIJOS TOBULINIMO MOKYM</w:t>
      </w:r>
      <w:r w:rsidR="00092B2E" w:rsidRPr="00652927">
        <w:rPr>
          <w:rFonts w:asciiTheme="minorBidi" w:hAnsiTheme="minorBidi"/>
          <w:b/>
          <w:bCs/>
        </w:rPr>
        <w:t>Ų</w:t>
      </w:r>
    </w:p>
    <w:p w14:paraId="6E8C6847" w14:textId="77777777" w:rsidR="00671EB0" w:rsidRPr="00671EB0" w:rsidRDefault="00671EB0" w:rsidP="00671EB0">
      <w:pPr>
        <w:widowControl w:val="0"/>
        <w:tabs>
          <w:tab w:val="left" w:pos="1276"/>
        </w:tabs>
        <w:spacing w:after="0" w:line="240" w:lineRule="auto"/>
        <w:rPr>
          <w:rFonts w:asciiTheme="minorBidi" w:hAnsiTheme="minorBidi"/>
          <w:bCs/>
        </w:rPr>
      </w:pPr>
    </w:p>
    <w:p w14:paraId="11E9BA84" w14:textId="77777777" w:rsidR="000731AA" w:rsidRPr="00671EB0" w:rsidRDefault="000731AA" w:rsidP="000731AA">
      <w:pPr>
        <w:widowControl w:val="0"/>
        <w:tabs>
          <w:tab w:val="left" w:pos="1276"/>
        </w:tabs>
        <w:spacing w:after="0" w:line="240" w:lineRule="auto"/>
        <w:rPr>
          <w:rFonts w:asciiTheme="minorBidi" w:hAnsiTheme="minorBidi"/>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4139"/>
      </w:tblGrid>
      <w:tr w:rsidR="00E55567" w:rsidRPr="00652927" w14:paraId="27A81008" w14:textId="77777777" w:rsidTr="000842E8">
        <w:trPr>
          <w:trHeight w:val="510"/>
        </w:trPr>
        <w:tc>
          <w:tcPr>
            <w:tcW w:w="5500" w:type="dxa"/>
            <w:shd w:val="clear" w:color="auto" w:fill="D5DCE4" w:themeFill="text2" w:themeFillTint="33"/>
          </w:tcPr>
          <w:p w14:paraId="4E3BBCCD" w14:textId="61885C05" w:rsidR="00E55567" w:rsidRPr="00652927" w:rsidRDefault="00E55567" w:rsidP="00E55567">
            <w:pPr>
              <w:tabs>
                <w:tab w:val="left" w:pos="851"/>
              </w:tabs>
              <w:spacing w:after="0" w:line="240" w:lineRule="auto"/>
              <w:jc w:val="both"/>
              <w:rPr>
                <w:rFonts w:asciiTheme="minorBidi" w:hAnsiTheme="minorBidi"/>
              </w:rPr>
            </w:pPr>
            <w:r w:rsidRPr="00652927">
              <w:rPr>
                <w:rFonts w:asciiTheme="minorBidi" w:hAnsiTheme="minorBidi"/>
                <w:b/>
                <w:bCs/>
              </w:rPr>
              <w:t>Tiekėjo arba ūkio subjektų grupės dalyvių pavadinimas (-ai), juridinio asmens kodas</w:t>
            </w:r>
            <w:r w:rsidRPr="00652927">
              <w:rPr>
                <w:rFonts w:asciiTheme="minorBidi" w:hAnsiTheme="minorBidi"/>
              </w:rPr>
              <w:t xml:space="preserve"> (-ai) </w:t>
            </w:r>
            <w:r w:rsidRPr="00652927">
              <w:rPr>
                <w:rFonts w:asciiTheme="minorBidi" w:hAnsiTheme="minorBidi"/>
                <w:i/>
              </w:rPr>
              <w:t>(jeigu pasiūlymą teikia fizinis asmuo – verslo ar individualios veiklos pažymėjimo Nr. ar pan.)</w:t>
            </w:r>
            <w:r w:rsidRPr="00652927">
              <w:rPr>
                <w:rFonts w:asciiTheme="minorBidi" w:hAnsiTheme="minorBidi"/>
                <w:iCs/>
              </w:rPr>
              <w:t>, adresas (-ai)</w:t>
            </w:r>
          </w:p>
        </w:tc>
        <w:tc>
          <w:tcPr>
            <w:tcW w:w="4139" w:type="dxa"/>
          </w:tcPr>
          <w:p w14:paraId="77D0FDDD" w14:textId="77777777" w:rsidR="00E55567" w:rsidRPr="00652927" w:rsidRDefault="00E55567" w:rsidP="00E55567">
            <w:pPr>
              <w:tabs>
                <w:tab w:val="left" w:pos="851"/>
              </w:tabs>
              <w:spacing w:after="0" w:line="240" w:lineRule="auto"/>
              <w:jc w:val="both"/>
              <w:rPr>
                <w:rFonts w:asciiTheme="minorBidi" w:hAnsiTheme="minorBidi"/>
                <w:szCs w:val="24"/>
              </w:rPr>
            </w:pPr>
          </w:p>
        </w:tc>
      </w:tr>
      <w:tr w:rsidR="00E533E6" w:rsidRPr="00652927" w14:paraId="445E9A6F" w14:textId="77777777" w:rsidTr="000842E8">
        <w:trPr>
          <w:trHeight w:val="510"/>
        </w:trPr>
        <w:tc>
          <w:tcPr>
            <w:tcW w:w="5500" w:type="dxa"/>
            <w:shd w:val="clear" w:color="auto" w:fill="D5DCE4" w:themeFill="text2" w:themeFillTint="33"/>
          </w:tcPr>
          <w:p w14:paraId="33704E6D" w14:textId="537563A5" w:rsidR="00E533E6" w:rsidRPr="00652927" w:rsidRDefault="00E533E6" w:rsidP="00E55567">
            <w:pPr>
              <w:tabs>
                <w:tab w:val="left" w:pos="851"/>
              </w:tabs>
              <w:spacing w:after="0" w:line="240" w:lineRule="auto"/>
              <w:jc w:val="both"/>
              <w:rPr>
                <w:rFonts w:asciiTheme="minorBidi" w:hAnsiTheme="minorBidi"/>
                <w:b/>
                <w:bCs/>
              </w:rPr>
            </w:pPr>
            <w:r w:rsidRPr="00652927">
              <w:rPr>
                <w:rFonts w:asciiTheme="minorBidi" w:hAnsiTheme="minorBidi"/>
                <w:b/>
                <w:bCs/>
              </w:rPr>
              <w:t>Tiekėjo valdymo ir (ar) priežiūros organas</w:t>
            </w:r>
            <w:r w:rsidRPr="00652927">
              <w:rPr>
                <w:rFonts w:asciiTheme="minorBidi" w:hAnsiTheme="minorBidi"/>
              </w:rPr>
              <w:t xml:space="preserve"> </w:t>
            </w:r>
            <w:r w:rsidRPr="00652927">
              <w:rPr>
                <w:rFonts w:asciiTheme="minorBidi" w:hAnsiTheme="minorBidi"/>
                <w:i/>
                <w:iCs/>
              </w:rPr>
              <w:t>(nurodoma, jeigu turi)</w:t>
            </w:r>
          </w:p>
        </w:tc>
        <w:tc>
          <w:tcPr>
            <w:tcW w:w="4139" w:type="dxa"/>
          </w:tcPr>
          <w:p w14:paraId="767D6A29" w14:textId="77777777" w:rsidR="00E533E6" w:rsidRPr="00652927" w:rsidRDefault="00E533E6" w:rsidP="00E55567">
            <w:pPr>
              <w:tabs>
                <w:tab w:val="left" w:pos="851"/>
              </w:tabs>
              <w:spacing w:after="0" w:line="240" w:lineRule="auto"/>
              <w:jc w:val="both"/>
              <w:rPr>
                <w:rFonts w:asciiTheme="minorBidi" w:hAnsiTheme="minorBidi"/>
                <w:szCs w:val="24"/>
              </w:rPr>
            </w:pPr>
          </w:p>
        </w:tc>
      </w:tr>
      <w:tr w:rsidR="00E55567" w:rsidRPr="00652927" w14:paraId="451B1809" w14:textId="77777777" w:rsidTr="000842E8">
        <w:trPr>
          <w:trHeight w:val="510"/>
        </w:trPr>
        <w:tc>
          <w:tcPr>
            <w:tcW w:w="5500" w:type="dxa"/>
            <w:shd w:val="clear" w:color="auto" w:fill="D5DCE4" w:themeFill="text2" w:themeFillTint="33"/>
          </w:tcPr>
          <w:p w14:paraId="5D8C90ED" w14:textId="691808E4" w:rsidR="00E55567" w:rsidRPr="00652927" w:rsidRDefault="00E55567" w:rsidP="00E55567">
            <w:pPr>
              <w:tabs>
                <w:tab w:val="left" w:pos="851"/>
              </w:tabs>
              <w:spacing w:after="0" w:line="240" w:lineRule="auto"/>
              <w:jc w:val="both"/>
              <w:rPr>
                <w:rFonts w:asciiTheme="minorBidi" w:hAnsiTheme="minorBidi"/>
                <w:b/>
              </w:rPr>
            </w:pPr>
            <w:r w:rsidRPr="00652927">
              <w:rPr>
                <w:rFonts w:asciiTheme="minorBidi" w:hAnsiTheme="minorBidi"/>
                <w:b/>
                <w:bCs/>
              </w:rPr>
              <w:t xml:space="preserve">Ūkio subjektų grupės </w:t>
            </w:r>
            <w:r w:rsidRPr="00652927">
              <w:rPr>
                <w:rFonts w:asciiTheme="minorBidi" w:hAnsiTheme="minorBidi"/>
                <w:b/>
                <w:bCs/>
                <w:color w:val="000000"/>
              </w:rPr>
              <w:t>dalyv</w:t>
            </w:r>
            <w:r w:rsidR="00092B2E" w:rsidRPr="00652927">
              <w:rPr>
                <w:rFonts w:asciiTheme="minorBidi" w:hAnsiTheme="minorBidi"/>
                <w:b/>
                <w:bCs/>
                <w:color w:val="000000"/>
              </w:rPr>
              <w:t xml:space="preserve">io </w:t>
            </w:r>
            <w:r w:rsidRPr="00652927">
              <w:rPr>
                <w:rFonts w:asciiTheme="minorBidi" w:hAnsiTheme="minorBidi"/>
                <w:b/>
                <w:bCs/>
                <w:color w:val="000000"/>
              </w:rPr>
              <w:t xml:space="preserve">valdymo organas ir (ar) priežiūros organas </w:t>
            </w:r>
            <w:r w:rsidRPr="00652927">
              <w:rPr>
                <w:rFonts w:asciiTheme="minorBidi" w:hAnsiTheme="minorBidi"/>
                <w:i/>
                <w:iCs/>
                <w:color w:val="000000"/>
              </w:rPr>
              <w:t xml:space="preserve">(nurodoma jeigu turi, kai pasiūlymą teikia ūkio subjektų grupė) </w:t>
            </w:r>
          </w:p>
        </w:tc>
        <w:tc>
          <w:tcPr>
            <w:tcW w:w="4139" w:type="dxa"/>
          </w:tcPr>
          <w:p w14:paraId="000E713E" w14:textId="77777777" w:rsidR="00E55567" w:rsidRPr="00652927" w:rsidRDefault="00E55567" w:rsidP="00E55567">
            <w:pPr>
              <w:tabs>
                <w:tab w:val="left" w:pos="851"/>
              </w:tabs>
              <w:spacing w:after="0" w:line="240" w:lineRule="auto"/>
              <w:jc w:val="both"/>
              <w:rPr>
                <w:rFonts w:asciiTheme="minorBidi" w:hAnsiTheme="minorBidi"/>
                <w:szCs w:val="24"/>
              </w:rPr>
            </w:pPr>
          </w:p>
        </w:tc>
      </w:tr>
      <w:tr w:rsidR="00E55567" w:rsidRPr="00652927" w14:paraId="3436F401" w14:textId="77777777" w:rsidTr="000842E8">
        <w:trPr>
          <w:trHeight w:val="510"/>
        </w:trPr>
        <w:tc>
          <w:tcPr>
            <w:tcW w:w="5500" w:type="dxa"/>
            <w:shd w:val="clear" w:color="auto" w:fill="D5DCE4" w:themeFill="text2" w:themeFillTint="33"/>
          </w:tcPr>
          <w:p w14:paraId="53B65C6D" w14:textId="38E93909" w:rsidR="00E55567" w:rsidRPr="00652927" w:rsidRDefault="00E55567" w:rsidP="00E55567">
            <w:pPr>
              <w:tabs>
                <w:tab w:val="left" w:pos="851"/>
              </w:tabs>
              <w:spacing w:after="0" w:line="240" w:lineRule="auto"/>
              <w:jc w:val="both"/>
              <w:rPr>
                <w:rFonts w:asciiTheme="minorBidi" w:hAnsiTheme="minorBidi"/>
                <w:b/>
              </w:rPr>
            </w:pPr>
            <w:r w:rsidRPr="00652927">
              <w:rPr>
                <w:rFonts w:asciiTheme="minorBidi" w:hAnsiTheme="minorBidi"/>
                <w:b/>
                <w:bCs/>
                <w:color w:val="000000"/>
              </w:rPr>
              <w:t>Ūkio subjekt</w:t>
            </w:r>
            <w:r w:rsidR="00092B2E" w:rsidRPr="00652927">
              <w:rPr>
                <w:rFonts w:asciiTheme="minorBidi" w:hAnsiTheme="minorBidi"/>
                <w:b/>
                <w:bCs/>
                <w:color w:val="000000"/>
              </w:rPr>
              <w:t>o</w:t>
            </w:r>
            <w:r w:rsidRPr="00652927">
              <w:rPr>
                <w:rFonts w:asciiTheme="minorBidi" w:hAnsiTheme="minorBidi"/>
                <w:b/>
                <w:bCs/>
                <w:color w:val="000000"/>
              </w:rPr>
              <w:t xml:space="preserve"> valdymo organas ir (ar) priežiūros organas</w:t>
            </w:r>
            <w:r w:rsidRPr="00652927">
              <w:rPr>
                <w:rFonts w:asciiTheme="minorBidi" w:hAnsiTheme="minorBidi"/>
                <w:b/>
                <w:bCs/>
              </w:rPr>
              <w:t xml:space="preserve"> </w:t>
            </w:r>
            <w:r w:rsidRPr="00652927">
              <w:rPr>
                <w:rFonts w:asciiTheme="minorBidi" w:eastAsia="Times New Roman" w:hAnsiTheme="minorBidi"/>
                <w:i/>
                <w:iCs/>
              </w:rPr>
              <w:t>(nurodoma jeigu turi</w:t>
            </w:r>
            <w:r w:rsidR="00092B2E" w:rsidRPr="00652927">
              <w:rPr>
                <w:rFonts w:asciiTheme="minorBidi" w:eastAsia="Times New Roman" w:hAnsiTheme="minorBidi"/>
                <w:i/>
                <w:iCs/>
              </w:rPr>
              <w:t xml:space="preserve">, </w:t>
            </w:r>
            <w:r w:rsidR="00FD7BAA" w:rsidRPr="00652927">
              <w:rPr>
                <w:rFonts w:asciiTheme="minorBidi" w:eastAsia="Times New Roman" w:hAnsiTheme="minorBidi"/>
                <w:i/>
                <w:iCs/>
              </w:rPr>
              <w:t>kai ūkio subjektai pasitelkiami</w:t>
            </w:r>
            <w:r w:rsidRPr="00652927">
              <w:rPr>
                <w:rFonts w:asciiTheme="minorBidi" w:eastAsia="Times New Roman" w:hAnsiTheme="minorBidi"/>
                <w:i/>
                <w:iCs/>
              </w:rPr>
              <w:t>)</w:t>
            </w:r>
          </w:p>
        </w:tc>
        <w:tc>
          <w:tcPr>
            <w:tcW w:w="4139" w:type="dxa"/>
          </w:tcPr>
          <w:p w14:paraId="21361E59" w14:textId="77777777" w:rsidR="00E55567" w:rsidRPr="00652927" w:rsidRDefault="00E55567" w:rsidP="00E55567">
            <w:pPr>
              <w:tabs>
                <w:tab w:val="left" w:pos="851"/>
              </w:tabs>
              <w:spacing w:after="0" w:line="240" w:lineRule="auto"/>
              <w:jc w:val="both"/>
              <w:rPr>
                <w:rFonts w:asciiTheme="minorBidi" w:hAnsiTheme="minorBidi"/>
                <w:szCs w:val="24"/>
              </w:rPr>
            </w:pPr>
          </w:p>
        </w:tc>
      </w:tr>
      <w:tr w:rsidR="00E55567" w:rsidRPr="00652927" w14:paraId="18397C5C" w14:textId="77777777" w:rsidTr="000842E8">
        <w:trPr>
          <w:trHeight w:val="510"/>
        </w:trPr>
        <w:tc>
          <w:tcPr>
            <w:tcW w:w="5500" w:type="dxa"/>
            <w:tcBorders>
              <w:bottom w:val="single" w:sz="4" w:space="0" w:color="auto"/>
            </w:tcBorders>
            <w:shd w:val="clear" w:color="auto" w:fill="D5DCE4" w:themeFill="text2" w:themeFillTint="33"/>
          </w:tcPr>
          <w:p w14:paraId="4C8949CE" w14:textId="549ED85B" w:rsidR="00E55567" w:rsidRPr="00652927" w:rsidRDefault="00E55567" w:rsidP="00E55567">
            <w:pPr>
              <w:tabs>
                <w:tab w:val="left" w:pos="851"/>
              </w:tabs>
              <w:spacing w:after="0" w:line="240" w:lineRule="auto"/>
              <w:jc w:val="both"/>
              <w:rPr>
                <w:rFonts w:asciiTheme="minorBidi" w:hAnsiTheme="minorBidi"/>
                <w:b/>
              </w:rPr>
            </w:pPr>
            <w:r w:rsidRPr="00652927">
              <w:rPr>
                <w:rFonts w:asciiTheme="minorBidi" w:hAnsiTheme="minorBidi"/>
                <w:b/>
                <w:bCs/>
                <w:color w:val="000000"/>
              </w:rPr>
              <w:t>Už pasiūlymą atsakingo asmens vardas, pavardė, telefono numeris, el. pašto adresas</w:t>
            </w:r>
          </w:p>
        </w:tc>
        <w:tc>
          <w:tcPr>
            <w:tcW w:w="4139" w:type="dxa"/>
            <w:tcBorders>
              <w:bottom w:val="single" w:sz="4" w:space="0" w:color="auto"/>
            </w:tcBorders>
          </w:tcPr>
          <w:p w14:paraId="5AE82DFF" w14:textId="77777777" w:rsidR="00E55567" w:rsidRPr="00652927" w:rsidRDefault="00E55567" w:rsidP="00E55567">
            <w:pPr>
              <w:tabs>
                <w:tab w:val="left" w:pos="851"/>
              </w:tabs>
              <w:spacing w:after="0" w:line="240" w:lineRule="auto"/>
              <w:jc w:val="both"/>
              <w:rPr>
                <w:rFonts w:asciiTheme="minorBidi" w:hAnsiTheme="minorBidi"/>
                <w:szCs w:val="24"/>
              </w:rPr>
            </w:pPr>
          </w:p>
        </w:tc>
      </w:tr>
    </w:tbl>
    <w:p w14:paraId="6ED4C160" w14:textId="2B6D070B" w:rsidR="00DC1725" w:rsidRPr="00652927" w:rsidRDefault="00DC1725" w:rsidP="00E55567">
      <w:pPr>
        <w:pStyle w:val="Pagrindiniotekstotrauka2"/>
        <w:spacing w:after="0" w:line="240" w:lineRule="auto"/>
        <w:ind w:left="0"/>
        <w:jc w:val="both"/>
        <w:rPr>
          <w:rFonts w:asciiTheme="minorBidi" w:hAnsiTheme="minorBidi"/>
          <w:sz w:val="20"/>
          <w:szCs w:val="20"/>
        </w:rPr>
      </w:pPr>
      <w:r w:rsidRPr="00652927">
        <w:rPr>
          <w:rFonts w:asciiTheme="minorBidi" w:hAnsiTheme="minorBidi"/>
          <w:sz w:val="20"/>
          <w:szCs w:val="20"/>
        </w:rPr>
        <w:t xml:space="preserve">1. Šiuo pasiūlymu pažymime, kad sutinkame su visomis </w:t>
      </w:r>
      <w:r w:rsidR="00E55567" w:rsidRPr="00652927">
        <w:rPr>
          <w:rFonts w:asciiTheme="minorBidi" w:hAnsiTheme="minorBidi"/>
          <w:sz w:val="20"/>
          <w:szCs w:val="20"/>
        </w:rPr>
        <w:t>Pirkimo</w:t>
      </w:r>
      <w:r w:rsidRPr="00652927">
        <w:rPr>
          <w:rFonts w:asciiTheme="minorBidi" w:hAnsiTheme="minorBidi"/>
          <w:sz w:val="20"/>
          <w:szCs w:val="20"/>
        </w:rPr>
        <w:t xml:space="preserve"> sąlygomis ir patvirtiname, kad mūsų siūlomos P</w:t>
      </w:r>
      <w:r w:rsidR="00BE4B15" w:rsidRPr="00652927">
        <w:rPr>
          <w:rFonts w:asciiTheme="minorBidi" w:hAnsiTheme="minorBidi"/>
          <w:sz w:val="20"/>
          <w:szCs w:val="20"/>
        </w:rPr>
        <w:t>aslaugos</w:t>
      </w:r>
      <w:r w:rsidRPr="00652927">
        <w:rPr>
          <w:rFonts w:asciiTheme="minorBidi" w:hAnsiTheme="minorBidi"/>
          <w:sz w:val="20"/>
          <w:szCs w:val="20"/>
        </w:rPr>
        <w:t xml:space="preserve"> atitinka visus </w:t>
      </w:r>
      <w:r w:rsidR="00E55567" w:rsidRPr="00652927">
        <w:rPr>
          <w:rFonts w:asciiTheme="minorBidi" w:hAnsiTheme="minorBidi"/>
          <w:sz w:val="20"/>
          <w:szCs w:val="20"/>
        </w:rPr>
        <w:t>Pirkimo</w:t>
      </w:r>
      <w:r w:rsidRPr="00652927">
        <w:rPr>
          <w:rFonts w:asciiTheme="minorBidi" w:hAnsiTheme="minorBidi"/>
          <w:sz w:val="20"/>
          <w:szCs w:val="20"/>
        </w:rPr>
        <w:t xml:space="preserve"> sąlygose nurodytus keliamus reikalavimus.</w:t>
      </w:r>
    </w:p>
    <w:p w14:paraId="19911AF3" w14:textId="77777777" w:rsidR="00E55567" w:rsidRPr="00652927" w:rsidRDefault="00DC1725" w:rsidP="00E55567">
      <w:pPr>
        <w:spacing w:after="0" w:line="240" w:lineRule="auto"/>
        <w:jc w:val="both"/>
        <w:rPr>
          <w:rFonts w:asciiTheme="minorBidi" w:hAnsiTheme="minorBidi"/>
          <w:sz w:val="20"/>
          <w:szCs w:val="20"/>
        </w:rPr>
      </w:pPr>
      <w:r w:rsidRPr="00652927">
        <w:rPr>
          <w:rFonts w:asciiTheme="minorBidi" w:hAnsiTheme="minorBidi"/>
          <w:sz w:val="20"/>
          <w:szCs w:val="20"/>
        </w:rPr>
        <w:t>2. CVP IS elektroninėmis priemonėmis pateikdami pasiūlymą, patvirtiname, kad dokumentų skaitmeninės kopijos ir CVP IS elektroninėmis priemonėmis pateikti duomenys yra tikri.</w:t>
      </w:r>
    </w:p>
    <w:p w14:paraId="78CEDBA1" w14:textId="4FD9068B" w:rsidR="009329BA" w:rsidRPr="00652927" w:rsidRDefault="009329BA" w:rsidP="00E55567">
      <w:pPr>
        <w:spacing w:after="0" w:line="240" w:lineRule="auto"/>
        <w:jc w:val="both"/>
        <w:rPr>
          <w:rFonts w:asciiTheme="minorBidi" w:hAnsiTheme="minorBidi"/>
          <w:sz w:val="20"/>
          <w:szCs w:val="20"/>
        </w:rPr>
      </w:pPr>
      <w:r w:rsidRPr="00652927">
        <w:rPr>
          <w:rFonts w:asciiTheme="minorBidi" w:hAnsiTheme="minorBidi"/>
          <w:sz w:val="20"/>
          <w:szCs w:val="20"/>
        </w:rPr>
        <w:t>3.</w:t>
      </w:r>
      <w:r w:rsidRPr="00652927">
        <w:rPr>
          <w:rFonts w:asciiTheme="minorBidi" w:hAnsiTheme="minorBidi"/>
        </w:rPr>
        <w:t xml:space="preserve"> </w:t>
      </w:r>
      <w:r w:rsidRPr="00652927">
        <w:rPr>
          <w:rFonts w:asciiTheme="minorBidi" w:hAnsiTheme="minorBidi"/>
          <w:sz w:val="20"/>
          <w:szCs w:val="20"/>
        </w:rPr>
        <w:t>Patvirtiname, kad jei pasiūlyme nenurodyti valdymo/priežiūros organų nariai, šie organai juridiniuose asmenyse nėra sudaryti.</w:t>
      </w:r>
    </w:p>
    <w:p w14:paraId="13414351" w14:textId="77777777" w:rsidR="00E55567" w:rsidRPr="00652927" w:rsidRDefault="00E55567" w:rsidP="00E55567">
      <w:pPr>
        <w:spacing w:after="0" w:line="240" w:lineRule="auto"/>
        <w:rPr>
          <w:rFonts w:asciiTheme="minorBidi" w:hAnsiTheme="minorBidi"/>
          <w:b/>
          <w:iCs/>
        </w:rPr>
      </w:pPr>
    </w:p>
    <w:p w14:paraId="08CBC8C3" w14:textId="78174D15" w:rsidR="002B1910" w:rsidRPr="00652927" w:rsidRDefault="002B1910" w:rsidP="00D01706">
      <w:pPr>
        <w:spacing w:after="0" w:line="240" w:lineRule="auto"/>
        <w:jc w:val="both"/>
        <w:rPr>
          <w:rFonts w:asciiTheme="minorBidi" w:hAnsiTheme="minorBidi"/>
          <w:b/>
          <w:bCs/>
        </w:rPr>
      </w:pPr>
      <w:r w:rsidRPr="00652927">
        <w:rPr>
          <w:rFonts w:asciiTheme="minorBidi" w:hAnsiTheme="minorBidi"/>
          <w:b/>
          <w:bCs/>
        </w:rPr>
        <w:t>1 lentelė. Kainos pasiūlymas</w:t>
      </w:r>
    </w:p>
    <w:tbl>
      <w:tblPr>
        <w:tblW w:w="5000" w:type="pct"/>
        <w:tblCellMar>
          <w:left w:w="103" w:type="dxa"/>
        </w:tblCellMar>
        <w:tblLook w:val="01E0" w:firstRow="1" w:lastRow="1" w:firstColumn="1" w:lastColumn="1" w:noHBand="0" w:noVBand="0"/>
      </w:tblPr>
      <w:tblGrid>
        <w:gridCol w:w="3256"/>
        <w:gridCol w:w="1841"/>
        <w:gridCol w:w="1845"/>
        <w:gridCol w:w="2686"/>
      </w:tblGrid>
      <w:tr w:rsidR="00537207" w:rsidRPr="00652927" w14:paraId="38F24782" w14:textId="77777777" w:rsidTr="002B1722">
        <w:trPr>
          <w:trHeight w:val="731"/>
          <w:tblHeader/>
        </w:trPr>
        <w:tc>
          <w:tcPr>
            <w:tcW w:w="1691" w:type="pct"/>
            <w:tcBorders>
              <w:top w:val="single" w:sz="4" w:space="0" w:color="000001"/>
              <w:left w:val="single" w:sz="4" w:space="0" w:color="000001"/>
              <w:bottom w:val="single" w:sz="4" w:space="0" w:color="000001"/>
              <w:right w:val="single" w:sz="4" w:space="0" w:color="000001"/>
            </w:tcBorders>
            <w:shd w:val="clear" w:color="auto" w:fill="D5DCE4" w:themeFill="text2" w:themeFillTint="33"/>
            <w:vAlign w:val="center"/>
          </w:tcPr>
          <w:p w14:paraId="3420674F" w14:textId="7703F91D" w:rsidR="00537207" w:rsidRPr="00652927" w:rsidRDefault="00537207" w:rsidP="00CA218D">
            <w:pPr>
              <w:jc w:val="center"/>
              <w:rPr>
                <w:rFonts w:asciiTheme="minorBidi" w:hAnsiTheme="minorBidi"/>
              </w:rPr>
            </w:pPr>
            <w:r w:rsidRPr="00652927">
              <w:rPr>
                <w:rFonts w:asciiTheme="minorBidi" w:hAnsiTheme="minorBidi"/>
                <w:b/>
                <w:iCs/>
              </w:rPr>
              <w:t>P</w:t>
            </w:r>
            <w:r w:rsidR="0095584D" w:rsidRPr="00652927">
              <w:rPr>
                <w:rFonts w:asciiTheme="minorBidi" w:hAnsiTheme="minorBidi"/>
                <w:b/>
                <w:iCs/>
              </w:rPr>
              <w:t>aslaugos pavadinimas</w:t>
            </w:r>
          </w:p>
        </w:tc>
        <w:tc>
          <w:tcPr>
            <w:tcW w:w="956" w:type="pct"/>
            <w:tcBorders>
              <w:top w:val="single" w:sz="4" w:space="0" w:color="000001"/>
              <w:left w:val="single" w:sz="4" w:space="0" w:color="000001"/>
              <w:bottom w:val="single" w:sz="4" w:space="0" w:color="000001"/>
              <w:right w:val="single" w:sz="4" w:space="0" w:color="000001"/>
            </w:tcBorders>
            <w:shd w:val="clear" w:color="auto" w:fill="D5DCE4" w:themeFill="text2" w:themeFillTint="33"/>
            <w:vAlign w:val="center"/>
          </w:tcPr>
          <w:p w14:paraId="5A281671" w14:textId="1381C962" w:rsidR="00537207" w:rsidRPr="00652927" w:rsidRDefault="00616463" w:rsidP="00CA218D">
            <w:pPr>
              <w:jc w:val="center"/>
              <w:rPr>
                <w:rFonts w:asciiTheme="minorBidi" w:hAnsiTheme="minorBidi"/>
              </w:rPr>
            </w:pPr>
            <w:r w:rsidRPr="00652927">
              <w:rPr>
                <w:rFonts w:asciiTheme="minorBidi" w:hAnsiTheme="minorBidi"/>
                <w:b/>
                <w:iCs/>
              </w:rPr>
              <w:t xml:space="preserve">Maksimalus slaugytojų </w:t>
            </w:r>
            <w:r w:rsidR="00FE6116" w:rsidRPr="00652927">
              <w:rPr>
                <w:rFonts w:asciiTheme="minorBidi" w:hAnsiTheme="minorBidi"/>
                <w:b/>
                <w:iCs/>
              </w:rPr>
              <w:t>kiekis</w:t>
            </w:r>
          </w:p>
        </w:tc>
        <w:tc>
          <w:tcPr>
            <w:tcW w:w="958" w:type="pct"/>
            <w:tcBorders>
              <w:top w:val="single" w:sz="4" w:space="0" w:color="000001"/>
              <w:left w:val="single" w:sz="4" w:space="0" w:color="000001"/>
              <w:bottom w:val="single" w:sz="4" w:space="0" w:color="000001"/>
              <w:right w:val="single" w:sz="4" w:space="0" w:color="000001"/>
            </w:tcBorders>
            <w:shd w:val="clear" w:color="auto" w:fill="D5DCE4" w:themeFill="text2" w:themeFillTint="33"/>
            <w:vAlign w:val="center"/>
          </w:tcPr>
          <w:p w14:paraId="4EF1D799" w14:textId="049C9C0A" w:rsidR="00537207" w:rsidRPr="00652927" w:rsidRDefault="001F07E3" w:rsidP="00CA218D">
            <w:pPr>
              <w:jc w:val="center"/>
              <w:rPr>
                <w:rFonts w:asciiTheme="minorBidi" w:hAnsiTheme="minorBidi"/>
              </w:rPr>
            </w:pPr>
            <w:r w:rsidRPr="001F07E3">
              <w:rPr>
                <w:rFonts w:asciiTheme="minorBidi" w:hAnsiTheme="minorBidi"/>
                <w:b/>
                <w:iCs/>
              </w:rPr>
              <w:t>Vienam bendrosios praktikos slaugytojui</w:t>
            </w:r>
            <w:r w:rsidR="00F07B3A" w:rsidRPr="00652927">
              <w:rPr>
                <w:rFonts w:asciiTheme="minorBidi" w:hAnsiTheme="minorBidi"/>
                <w:b/>
                <w:iCs/>
              </w:rPr>
              <w:t xml:space="preserve"> </w:t>
            </w:r>
            <w:r w:rsidR="00261536" w:rsidRPr="00261536">
              <w:rPr>
                <w:rFonts w:asciiTheme="minorBidi" w:hAnsiTheme="minorBidi"/>
                <w:b/>
                <w:iCs/>
              </w:rPr>
              <w:t xml:space="preserve">skirto profesinės kvalifikacijos tobulinimo (160 val.) </w:t>
            </w:r>
            <w:r w:rsidR="00F07B3A" w:rsidRPr="00652927">
              <w:rPr>
                <w:rFonts w:asciiTheme="minorBidi" w:hAnsiTheme="minorBidi"/>
                <w:b/>
                <w:iCs/>
              </w:rPr>
              <w:t>kaina, EUR (be PVM)</w:t>
            </w:r>
          </w:p>
        </w:tc>
        <w:tc>
          <w:tcPr>
            <w:tcW w:w="1395" w:type="pct"/>
            <w:tcBorders>
              <w:top w:val="single" w:sz="4" w:space="0" w:color="000001"/>
              <w:left w:val="single" w:sz="4" w:space="0" w:color="000001"/>
              <w:bottom w:val="single" w:sz="4" w:space="0" w:color="000001"/>
              <w:right w:val="single" w:sz="4" w:space="0" w:color="000001"/>
            </w:tcBorders>
            <w:shd w:val="clear" w:color="auto" w:fill="D5DCE4" w:themeFill="text2" w:themeFillTint="33"/>
            <w:vAlign w:val="center"/>
          </w:tcPr>
          <w:p w14:paraId="55CE423E" w14:textId="41E56B0C" w:rsidR="00537207" w:rsidRPr="00652927" w:rsidRDefault="002A5F67" w:rsidP="008F677F">
            <w:pPr>
              <w:spacing w:after="0" w:line="240" w:lineRule="auto"/>
              <w:jc w:val="center"/>
              <w:rPr>
                <w:rFonts w:asciiTheme="minorBidi" w:hAnsiTheme="minorBidi"/>
                <w:b/>
              </w:rPr>
            </w:pPr>
            <w:r>
              <w:rPr>
                <w:rFonts w:asciiTheme="minorBidi" w:hAnsiTheme="minorBidi"/>
                <w:b/>
              </w:rPr>
              <w:t>Bendra</w:t>
            </w:r>
            <w:r w:rsidR="00BA08D0">
              <w:rPr>
                <w:rFonts w:asciiTheme="minorBidi" w:hAnsiTheme="minorBidi"/>
                <w:b/>
              </w:rPr>
              <w:t xml:space="preserve"> pasiūlymo</w:t>
            </w:r>
            <w:r w:rsidR="00537207" w:rsidRPr="00652927">
              <w:rPr>
                <w:rFonts w:asciiTheme="minorBidi" w:hAnsiTheme="minorBidi"/>
                <w:b/>
              </w:rPr>
              <w:t xml:space="preserve"> kaina, EUR </w:t>
            </w:r>
            <w:r w:rsidR="006F0643" w:rsidRPr="00652927">
              <w:rPr>
                <w:rFonts w:asciiTheme="minorBidi" w:hAnsiTheme="minorBidi"/>
                <w:b/>
              </w:rPr>
              <w:t>(</w:t>
            </w:r>
            <w:r w:rsidR="00537207" w:rsidRPr="00652927">
              <w:rPr>
                <w:rFonts w:asciiTheme="minorBidi" w:hAnsiTheme="minorBidi"/>
                <w:b/>
              </w:rPr>
              <w:t>be PVM</w:t>
            </w:r>
            <w:r w:rsidR="006F0643" w:rsidRPr="00652927">
              <w:rPr>
                <w:rFonts w:asciiTheme="minorBidi" w:hAnsiTheme="minorBidi"/>
                <w:b/>
              </w:rPr>
              <w:t>)</w:t>
            </w:r>
          </w:p>
          <w:p w14:paraId="2EE8EDA9" w14:textId="284CE44D" w:rsidR="002B1722" w:rsidRPr="00652927" w:rsidRDefault="008F677F" w:rsidP="008F677F">
            <w:pPr>
              <w:spacing w:after="0" w:line="240" w:lineRule="auto"/>
              <w:jc w:val="center"/>
              <w:rPr>
                <w:rFonts w:asciiTheme="minorBidi" w:hAnsiTheme="minorBidi"/>
              </w:rPr>
            </w:pPr>
            <w:r w:rsidRPr="00652927">
              <w:rPr>
                <w:rFonts w:asciiTheme="minorBidi" w:hAnsiTheme="minorBidi"/>
                <w:b/>
                <w:i/>
              </w:rPr>
              <w:t>(=2x3)</w:t>
            </w:r>
          </w:p>
        </w:tc>
      </w:tr>
      <w:tr w:rsidR="002B1722" w:rsidRPr="00652927" w14:paraId="16FDA9EB" w14:textId="77777777" w:rsidTr="002B1722">
        <w:trPr>
          <w:trHeight w:val="293"/>
          <w:tblHeader/>
        </w:trPr>
        <w:tc>
          <w:tcPr>
            <w:tcW w:w="1691" w:type="pct"/>
            <w:tcBorders>
              <w:top w:val="single" w:sz="4" w:space="0" w:color="000001"/>
              <w:left w:val="single" w:sz="4" w:space="0" w:color="000001"/>
              <w:bottom w:val="single" w:sz="4" w:space="0" w:color="000001"/>
              <w:right w:val="single" w:sz="4" w:space="0" w:color="000001"/>
            </w:tcBorders>
            <w:shd w:val="clear" w:color="auto" w:fill="D5DCE4" w:themeFill="text2" w:themeFillTint="33"/>
            <w:vAlign w:val="center"/>
          </w:tcPr>
          <w:p w14:paraId="31EA6744" w14:textId="77F1515D" w:rsidR="002B1722" w:rsidRPr="00652927" w:rsidRDefault="002B1722" w:rsidP="002B1722">
            <w:pPr>
              <w:spacing w:after="0" w:line="240" w:lineRule="auto"/>
              <w:jc w:val="center"/>
              <w:rPr>
                <w:rFonts w:asciiTheme="minorBidi" w:hAnsiTheme="minorBidi"/>
                <w:b/>
                <w:i/>
              </w:rPr>
            </w:pPr>
            <w:r w:rsidRPr="00652927">
              <w:rPr>
                <w:rFonts w:asciiTheme="minorBidi" w:hAnsiTheme="minorBidi"/>
                <w:b/>
                <w:i/>
              </w:rPr>
              <w:t>1</w:t>
            </w:r>
          </w:p>
        </w:tc>
        <w:tc>
          <w:tcPr>
            <w:tcW w:w="956" w:type="pct"/>
            <w:tcBorders>
              <w:top w:val="single" w:sz="4" w:space="0" w:color="000001"/>
              <w:left w:val="single" w:sz="4" w:space="0" w:color="000001"/>
              <w:bottom w:val="single" w:sz="4" w:space="0" w:color="000001"/>
              <w:right w:val="single" w:sz="4" w:space="0" w:color="000001"/>
            </w:tcBorders>
            <w:shd w:val="clear" w:color="auto" w:fill="D5DCE4" w:themeFill="text2" w:themeFillTint="33"/>
            <w:vAlign w:val="center"/>
          </w:tcPr>
          <w:p w14:paraId="08885BD8" w14:textId="7FCB64C7" w:rsidR="002B1722" w:rsidRPr="00652927" w:rsidRDefault="002B1722" w:rsidP="002B1722">
            <w:pPr>
              <w:spacing w:after="0" w:line="240" w:lineRule="auto"/>
              <w:jc w:val="center"/>
              <w:rPr>
                <w:rFonts w:asciiTheme="minorBidi" w:hAnsiTheme="minorBidi"/>
                <w:b/>
                <w:i/>
              </w:rPr>
            </w:pPr>
            <w:r w:rsidRPr="00652927">
              <w:rPr>
                <w:rFonts w:asciiTheme="minorBidi" w:hAnsiTheme="minorBidi"/>
                <w:b/>
                <w:i/>
              </w:rPr>
              <w:t>2</w:t>
            </w:r>
          </w:p>
        </w:tc>
        <w:tc>
          <w:tcPr>
            <w:tcW w:w="958" w:type="pct"/>
            <w:tcBorders>
              <w:top w:val="single" w:sz="4" w:space="0" w:color="000001"/>
              <w:left w:val="single" w:sz="4" w:space="0" w:color="000001"/>
              <w:bottom w:val="single" w:sz="4" w:space="0" w:color="000001"/>
              <w:right w:val="single" w:sz="4" w:space="0" w:color="000001"/>
            </w:tcBorders>
            <w:shd w:val="clear" w:color="auto" w:fill="D5DCE4" w:themeFill="text2" w:themeFillTint="33"/>
            <w:vAlign w:val="center"/>
          </w:tcPr>
          <w:p w14:paraId="72383386" w14:textId="38E61A35" w:rsidR="002B1722" w:rsidRPr="00652927" w:rsidRDefault="002B1722" w:rsidP="002B1722">
            <w:pPr>
              <w:spacing w:after="0" w:line="240" w:lineRule="auto"/>
              <w:jc w:val="center"/>
              <w:rPr>
                <w:rFonts w:asciiTheme="minorBidi" w:hAnsiTheme="minorBidi"/>
                <w:b/>
                <w:i/>
              </w:rPr>
            </w:pPr>
            <w:r w:rsidRPr="00652927">
              <w:rPr>
                <w:rFonts w:asciiTheme="minorBidi" w:hAnsiTheme="minorBidi"/>
                <w:b/>
                <w:i/>
              </w:rPr>
              <w:t>3</w:t>
            </w:r>
          </w:p>
        </w:tc>
        <w:tc>
          <w:tcPr>
            <w:tcW w:w="1395" w:type="pct"/>
            <w:tcBorders>
              <w:top w:val="single" w:sz="4" w:space="0" w:color="000001"/>
              <w:left w:val="single" w:sz="4" w:space="0" w:color="000001"/>
              <w:bottom w:val="single" w:sz="4" w:space="0" w:color="000001"/>
              <w:right w:val="single" w:sz="4" w:space="0" w:color="000001"/>
            </w:tcBorders>
            <w:shd w:val="clear" w:color="auto" w:fill="D5DCE4" w:themeFill="text2" w:themeFillTint="33"/>
            <w:vAlign w:val="center"/>
          </w:tcPr>
          <w:p w14:paraId="711D9583" w14:textId="6E883D17" w:rsidR="002B1722" w:rsidRPr="00652927" w:rsidRDefault="002B1722" w:rsidP="002B1722">
            <w:pPr>
              <w:spacing w:after="0" w:line="240" w:lineRule="auto"/>
              <w:jc w:val="center"/>
              <w:rPr>
                <w:rFonts w:asciiTheme="minorBidi" w:hAnsiTheme="minorBidi"/>
                <w:b/>
                <w:i/>
              </w:rPr>
            </w:pPr>
            <w:r w:rsidRPr="00652927">
              <w:rPr>
                <w:rFonts w:asciiTheme="minorBidi" w:hAnsiTheme="minorBidi"/>
                <w:b/>
                <w:i/>
              </w:rPr>
              <w:t>4</w:t>
            </w:r>
          </w:p>
        </w:tc>
      </w:tr>
      <w:tr w:rsidR="00537207" w:rsidRPr="00652927" w14:paraId="48CD7BF6" w14:textId="77777777" w:rsidTr="002B1722">
        <w:tc>
          <w:tcPr>
            <w:tcW w:w="1691" w:type="pct"/>
            <w:tcBorders>
              <w:top w:val="single" w:sz="4" w:space="0" w:color="000001"/>
              <w:left w:val="single" w:sz="4" w:space="0" w:color="000001"/>
              <w:bottom w:val="single" w:sz="4" w:space="0" w:color="000001"/>
              <w:right w:val="single" w:sz="4" w:space="0" w:color="000001"/>
            </w:tcBorders>
          </w:tcPr>
          <w:p w14:paraId="41AE1B45" w14:textId="4CCF1C85" w:rsidR="00FD2C83" w:rsidRPr="00FD2C83" w:rsidRDefault="009011C1" w:rsidP="00FD2C83">
            <w:pPr>
              <w:pStyle w:val="LO-normal"/>
              <w:jc w:val="both"/>
              <w:rPr>
                <w:rFonts w:asciiTheme="minorBidi" w:hAnsiTheme="minorBidi" w:cstheme="minorBidi"/>
                <w:bCs/>
                <w:sz w:val="22"/>
                <w:szCs w:val="22"/>
                <w:lang w:val="lt-LT"/>
              </w:rPr>
            </w:pPr>
            <w:r w:rsidRPr="009011C1">
              <w:rPr>
                <w:rFonts w:asciiTheme="minorBidi" w:hAnsiTheme="minorBidi" w:cstheme="minorBidi"/>
                <w:bCs/>
                <w:sz w:val="22"/>
                <w:szCs w:val="22"/>
                <w:lang w:val="lt-LT"/>
              </w:rPr>
              <w:t xml:space="preserve">160 val. bendrosios praktikos slaugytojų profesinės kvalifikacijos tobulinimo mokymų paslaugos vienam </w:t>
            </w:r>
            <w:r w:rsidR="00D73F96" w:rsidRPr="00D73F96">
              <w:rPr>
                <w:rFonts w:asciiTheme="minorBidi" w:hAnsiTheme="minorBidi" w:cstheme="minorBidi"/>
                <w:bCs/>
                <w:sz w:val="22"/>
                <w:szCs w:val="22"/>
                <w:lang w:val="lt-LT"/>
              </w:rPr>
              <w:t>slaugytojui</w:t>
            </w:r>
          </w:p>
        </w:tc>
        <w:tc>
          <w:tcPr>
            <w:tcW w:w="956" w:type="pct"/>
            <w:tcBorders>
              <w:top w:val="single" w:sz="4" w:space="0" w:color="000001"/>
              <w:left w:val="single" w:sz="4" w:space="0" w:color="000001"/>
              <w:bottom w:val="single" w:sz="4" w:space="0" w:color="000001"/>
              <w:right w:val="single" w:sz="4" w:space="0" w:color="000001"/>
            </w:tcBorders>
          </w:tcPr>
          <w:p w14:paraId="4F590620" w14:textId="70176C64" w:rsidR="00537207" w:rsidRPr="00652927" w:rsidRDefault="00FE6116" w:rsidP="00CA218D">
            <w:pPr>
              <w:jc w:val="center"/>
              <w:rPr>
                <w:rFonts w:asciiTheme="minorBidi" w:hAnsiTheme="minorBidi"/>
              </w:rPr>
            </w:pPr>
            <w:r w:rsidRPr="00652927">
              <w:rPr>
                <w:rFonts w:asciiTheme="minorBidi" w:hAnsiTheme="minorBidi"/>
              </w:rPr>
              <w:t>60</w:t>
            </w:r>
          </w:p>
        </w:tc>
        <w:tc>
          <w:tcPr>
            <w:tcW w:w="958" w:type="pct"/>
            <w:tcBorders>
              <w:top w:val="single" w:sz="4" w:space="0" w:color="000001"/>
              <w:left w:val="single" w:sz="4" w:space="0" w:color="000001"/>
              <w:bottom w:val="single" w:sz="4" w:space="0" w:color="000001"/>
              <w:right w:val="single" w:sz="4" w:space="0" w:color="000001"/>
            </w:tcBorders>
          </w:tcPr>
          <w:p w14:paraId="254CCE39" w14:textId="5F453A6D" w:rsidR="00537207" w:rsidRPr="00652927" w:rsidRDefault="00537207" w:rsidP="00CA218D">
            <w:pPr>
              <w:jc w:val="center"/>
              <w:rPr>
                <w:rFonts w:asciiTheme="minorBidi" w:hAnsiTheme="minorBidi"/>
              </w:rPr>
            </w:pPr>
          </w:p>
        </w:tc>
        <w:tc>
          <w:tcPr>
            <w:tcW w:w="1395" w:type="pct"/>
            <w:tcBorders>
              <w:top w:val="single" w:sz="4" w:space="0" w:color="000001"/>
              <w:left w:val="single" w:sz="4" w:space="0" w:color="000001"/>
              <w:bottom w:val="single" w:sz="4" w:space="0" w:color="000001"/>
              <w:right w:val="single" w:sz="4" w:space="0" w:color="000001"/>
            </w:tcBorders>
          </w:tcPr>
          <w:p w14:paraId="0E9016F5" w14:textId="77777777" w:rsidR="00537207" w:rsidRPr="00652927" w:rsidRDefault="00537207" w:rsidP="00CA218D">
            <w:pPr>
              <w:rPr>
                <w:rFonts w:asciiTheme="minorBidi" w:hAnsiTheme="minorBidi"/>
              </w:rPr>
            </w:pPr>
          </w:p>
        </w:tc>
      </w:tr>
      <w:tr w:rsidR="00537207" w:rsidRPr="00652927" w14:paraId="76B2D2B8" w14:textId="77777777" w:rsidTr="006F0643">
        <w:tc>
          <w:tcPr>
            <w:tcW w:w="3605" w:type="pct"/>
            <w:gridSpan w:val="3"/>
            <w:tcBorders>
              <w:top w:val="single" w:sz="4" w:space="0" w:color="000001"/>
              <w:left w:val="single" w:sz="4" w:space="0" w:color="000001"/>
              <w:bottom w:val="single" w:sz="4" w:space="0" w:color="000001"/>
              <w:right w:val="single" w:sz="4" w:space="0" w:color="000001"/>
            </w:tcBorders>
            <w:shd w:val="clear" w:color="auto" w:fill="D5DCE4" w:themeFill="text2" w:themeFillTint="33"/>
          </w:tcPr>
          <w:p w14:paraId="0E1966BC" w14:textId="7DBF8B89" w:rsidR="00537207" w:rsidRPr="00652927" w:rsidRDefault="00537207" w:rsidP="00CA218D">
            <w:pPr>
              <w:jc w:val="right"/>
              <w:rPr>
                <w:rFonts w:asciiTheme="minorBidi" w:hAnsiTheme="minorBidi"/>
                <w:b/>
                <w:bCs/>
              </w:rPr>
            </w:pPr>
            <w:r w:rsidRPr="00652927">
              <w:rPr>
                <w:rFonts w:asciiTheme="minorBidi" w:hAnsiTheme="minorBidi"/>
                <w:b/>
                <w:bCs/>
              </w:rPr>
              <w:t>PVM</w:t>
            </w:r>
            <w:r w:rsidR="002B1722" w:rsidRPr="00652927">
              <w:rPr>
                <w:rFonts w:asciiTheme="minorBidi" w:hAnsiTheme="minorBidi"/>
                <w:b/>
                <w:bCs/>
              </w:rPr>
              <w:t xml:space="preserve"> suma</w:t>
            </w:r>
            <w:r w:rsidRPr="00652927">
              <w:rPr>
                <w:rFonts w:asciiTheme="minorBidi" w:hAnsiTheme="minorBidi"/>
                <w:b/>
                <w:bCs/>
              </w:rPr>
              <w:t>*</w:t>
            </w:r>
          </w:p>
        </w:tc>
        <w:tc>
          <w:tcPr>
            <w:tcW w:w="1395" w:type="pct"/>
            <w:tcBorders>
              <w:top w:val="single" w:sz="4" w:space="0" w:color="000001"/>
              <w:left w:val="single" w:sz="4" w:space="0" w:color="000001"/>
              <w:bottom w:val="single" w:sz="18" w:space="0" w:color="auto"/>
              <w:right w:val="single" w:sz="4" w:space="0" w:color="000001"/>
            </w:tcBorders>
          </w:tcPr>
          <w:p w14:paraId="7F86F004" w14:textId="77777777" w:rsidR="00537207" w:rsidRPr="00652927" w:rsidRDefault="00537207" w:rsidP="00CA218D">
            <w:pPr>
              <w:rPr>
                <w:rFonts w:asciiTheme="minorBidi" w:hAnsiTheme="minorBidi"/>
              </w:rPr>
            </w:pPr>
          </w:p>
        </w:tc>
      </w:tr>
      <w:tr w:rsidR="00537207" w:rsidRPr="00652927" w14:paraId="79C33449" w14:textId="77777777" w:rsidTr="006F0643">
        <w:tc>
          <w:tcPr>
            <w:tcW w:w="3605" w:type="pct"/>
            <w:gridSpan w:val="3"/>
            <w:tcBorders>
              <w:top w:val="single" w:sz="4" w:space="0" w:color="000001"/>
              <w:left w:val="single" w:sz="4" w:space="0" w:color="000001"/>
              <w:bottom w:val="single" w:sz="4" w:space="0" w:color="000001"/>
              <w:right w:val="single" w:sz="18" w:space="0" w:color="auto"/>
            </w:tcBorders>
            <w:shd w:val="clear" w:color="auto" w:fill="D5DCE4" w:themeFill="text2" w:themeFillTint="33"/>
          </w:tcPr>
          <w:p w14:paraId="454AD40E" w14:textId="071FD369" w:rsidR="00537207" w:rsidRPr="00652927" w:rsidRDefault="00BA08D0" w:rsidP="00CA218D">
            <w:pPr>
              <w:jc w:val="right"/>
              <w:rPr>
                <w:rFonts w:asciiTheme="minorBidi" w:hAnsiTheme="minorBidi"/>
                <w:b/>
                <w:bCs/>
              </w:rPr>
            </w:pPr>
            <w:r>
              <w:rPr>
                <w:rFonts w:asciiTheme="minorBidi" w:hAnsiTheme="minorBidi"/>
                <w:b/>
                <w:bCs/>
                <w:shd w:val="clear" w:color="auto" w:fill="D5DCE4" w:themeFill="text2" w:themeFillTint="33"/>
              </w:rPr>
              <w:t>Bendra p</w:t>
            </w:r>
            <w:r w:rsidR="00537207" w:rsidRPr="00652927">
              <w:rPr>
                <w:rFonts w:asciiTheme="minorBidi" w:hAnsiTheme="minorBidi"/>
                <w:b/>
                <w:bCs/>
                <w:shd w:val="clear" w:color="auto" w:fill="D5DCE4" w:themeFill="text2" w:themeFillTint="33"/>
              </w:rPr>
              <w:t>asiūly</w:t>
            </w:r>
            <w:r w:rsidR="00537207" w:rsidRPr="00652927">
              <w:rPr>
                <w:rFonts w:asciiTheme="minorBidi" w:hAnsiTheme="minorBidi"/>
                <w:b/>
                <w:bCs/>
              </w:rPr>
              <w:t xml:space="preserve">mo kaina, EUR </w:t>
            </w:r>
            <w:r w:rsidR="002B1722" w:rsidRPr="00652927">
              <w:rPr>
                <w:rFonts w:asciiTheme="minorBidi" w:hAnsiTheme="minorBidi"/>
                <w:b/>
                <w:bCs/>
              </w:rPr>
              <w:t>(</w:t>
            </w:r>
            <w:r w:rsidR="00537207" w:rsidRPr="00652927">
              <w:rPr>
                <w:rFonts w:asciiTheme="minorBidi" w:hAnsiTheme="minorBidi"/>
                <w:b/>
                <w:bCs/>
              </w:rPr>
              <w:t>su PVM</w:t>
            </w:r>
            <w:r w:rsidR="002B1722" w:rsidRPr="00652927">
              <w:rPr>
                <w:rFonts w:asciiTheme="minorBidi" w:hAnsiTheme="minorBidi"/>
                <w:b/>
                <w:bCs/>
              </w:rPr>
              <w:t>)</w:t>
            </w:r>
          </w:p>
        </w:tc>
        <w:tc>
          <w:tcPr>
            <w:tcW w:w="1395" w:type="pct"/>
            <w:tcBorders>
              <w:top w:val="single" w:sz="18" w:space="0" w:color="auto"/>
              <w:left w:val="single" w:sz="18" w:space="0" w:color="auto"/>
              <w:bottom w:val="single" w:sz="18" w:space="0" w:color="auto"/>
              <w:right w:val="single" w:sz="18" w:space="0" w:color="auto"/>
            </w:tcBorders>
          </w:tcPr>
          <w:p w14:paraId="62B5F6A0" w14:textId="77777777" w:rsidR="00537207" w:rsidRPr="00652927" w:rsidRDefault="00537207" w:rsidP="00CA218D">
            <w:pPr>
              <w:rPr>
                <w:rFonts w:asciiTheme="minorBidi" w:hAnsiTheme="minorBidi"/>
                <w:b/>
                <w:bCs/>
              </w:rPr>
            </w:pPr>
          </w:p>
        </w:tc>
      </w:tr>
    </w:tbl>
    <w:p w14:paraId="226A0779" w14:textId="77777777" w:rsidR="002B1910" w:rsidRPr="00652927" w:rsidRDefault="002B1910" w:rsidP="002B1910">
      <w:pPr>
        <w:spacing w:after="60"/>
        <w:jc w:val="both"/>
        <w:rPr>
          <w:rFonts w:asciiTheme="minorBidi" w:hAnsiTheme="minorBidi"/>
          <w:b/>
          <w:i/>
          <w:sz w:val="20"/>
          <w:szCs w:val="20"/>
        </w:rPr>
      </w:pPr>
      <w:r w:rsidRPr="00652927">
        <w:rPr>
          <w:rFonts w:asciiTheme="minorBidi" w:hAnsiTheme="minorBidi"/>
          <w:sz w:val="20"/>
          <w:szCs w:val="20"/>
        </w:rPr>
        <w:t xml:space="preserve">Į šią sumą įeina visi Tiekėjo mokami mokesčiai bei kitos su Paslaugų teikimu susijusios Tiekėjo patiriamos išlaidos. Visos kainos/įkainiai arba sąnaudos turi būti skaičiuojamos tikslumo lygiu iki euro šimtųjų dalių </w:t>
      </w:r>
      <w:r w:rsidRPr="00652927">
        <w:rPr>
          <w:rFonts w:asciiTheme="minorBidi" w:hAnsiTheme="minorBidi"/>
          <w:b/>
          <w:i/>
          <w:sz w:val="20"/>
          <w:szCs w:val="20"/>
        </w:rPr>
        <w:t>(t. y. du skaičiai po kablelio).</w:t>
      </w:r>
    </w:p>
    <w:p w14:paraId="187BA7E4" w14:textId="588812C8" w:rsidR="00A227B6" w:rsidRPr="00652927" w:rsidRDefault="00A227B6" w:rsidP="00A227B6">
      <w:pPr>
        <w:spacing w:after="0" w:line="240" w:lineRule="auto"/>
        <w:jc w:val="both"/>
        <w:rPr>
          <w:rFonts w:asciiTheme="minorBidi" w:hAnsiTheme="minorBidi"/>
        </w:rPr>
      </w:pPr>
      <w:r w:rsidRPr="00652927">
        <w:rPr>
          <w:rFonts w:asciiTheme="minorBidi" w:hAnsiTheme="minorBidi"/>
        </w:rPr>
        <w:t>*Tais atvejais, kai pagal galiojančius teisės aktus tiekėjui nereikia mokėti PVM, tiekėjas atitinkamos pasiūlymo skilties nepildo ir nurodo priežastis, dėl kurių PVM nemokamas: _________________________________.</w:t>
      </w:r>
    </w:p>
    <w:p w14:paraId="56EBD1C8" w14:textId="77777777" w:rsidR="00780222" w:rsidRPr="00652927" w:rsidRDefault="00780222" w:rsidP="00A227B6">
      <w:pPr>
        <w:spacing w:after="0" w:line="240" w:lineRule="auto"/>
        <w:jc w:val="both"/>
        <w:rPr>
          <w:rFonts w:asciiTheme="minorBidi" w:hAnsiTheme="minorBidi"/>
        </w:rPr>
      </w:pPr>
    </w:p>
    <w:p w14:paraId="1DC9ABBD" w14:textId="2E283E6E" w:rsidR="00780222" w:rsidRDefault="00883B0F" w:rsidP="006D3848">
      <w:pPr>
        <w:spacing w:after="0" w:line="240" w:lineRule="auto"/>
        <w:jc w:val="both"/>
        <w:rPr>
          <w:rFonts w:asciiTheme="minorBidi" w:hAnsiTheme="minorBidi"/>
        </w:rPr>
      </w:pPr>
      <w:r w:rsidRPr="00D5228B">
        <w:rPr>
          <w:rFonts w:asciiTheme="minorBidi" w:hAnsiTheme="minorBidi"/>
        </w:rPr>
        <w:lastRenderedPageBreak/>
        <w:t>Valstybinė akreditavimo sveikatos priežiūros veiklai tarnyba prie Sveikatos apsaugos ministerijos</w:t>
      </w:r>
      <w:r w:rsidR="00780222" w:rsidRPr="00D5228B">
        <w:rPr>
          <w:rFonts w:asciiTheme="minorBidi" w:hAnsiTheme="minorBidi"/>
        </w:rPr>
        <w:t xml:space="preserve"> – yra ne PVM mokėtoja.</w:t>
      </w:r>
    </w:p>
    <w:p w14:paraId="6D2A7FA9" w14:textId="77777777" w:rsidR="00D5228B" w:rsidRPr="00D5228B" w:rsidRDefault="00D5228B" w:rsidP="006D3848">
      <w:pPr>
        <w:spacing w:after="0" w:line="240" w:lineRule="auto"/>
        <w:jc w:val="both"/>
        <w:rPr>
          <w:rFonts w:asciiTheme="minorBidi" w:hAnsiTheme="minorBidi"/>
        </w:rPr>
      </w:pPr>
    </w:p>
    <w:p w14:paraId="29AC0F92" w14:textId="6DA97D5A" w:rsidR="00C87D22" w:rsidRDefault="000D7F5F" w:rsidP="00B7042E">
      <w:pPr>
        <w:shd w:val="clear" w:color="auto" w:fill="E2EFD9" w:themeFill="accent6" w:themeFillTint="33"/>
        <w:spacing w:after="0" w:line="240" w:lineRule="auto"/>
        <w:jc w:val="both"/>
        <w:rPr>
          <w:rFonts w:asciiTheme="minorBidi" w:hAnsiTheme="minorBidi"/>
          <w:b/>
          <w:bCs/>
        </w:rPr>
      </w:pPr>
      <w:r w:rsidRPr="00652927">
        <w:rPr>
          <w:rFonts w:asciiTheme="minorBidi" w:hAnsiTheme="minorBidi"/>
          <w:b/>
          <w:bCs/>
        </w:rPr>
        <w:t>Per didel</w:t>
      </w:r>
      <w:r w:rsidR="008F677F" w:rsidRPr="00652927">
        <w:rPr>
          <w:rFonts w:asciiTheme="minorBidi" w:hAnsiTheme="minorBidi"/>
          <w:b/>
          <w:bCs/>
        </w:rPr>
        <w:t>iu</w:t>
      </w:r>
      <w:r w:rsidRPr="00652927">
        <w:rPr>
          <w:rFonts w:asciiTheme="minorBidi" w:hAnsiTheme="minorBidi"/>
          <w:b/>
          <w:bCs/>
        </w:rPr>
        <w:t xml:space="preserve"> ir nepriimtin</w:t>
      </w:r>
      <w:r w:rsidR="008F677F" w:rsidRPr="00652927">
        <w:rPr>
          <w:rFonts w:asciiTheme="minorBidi" w:hAnsiTheme="minorBidi"/>
          <w:b/>
          <w:bCs/>
        </w:rPr>
        <w:t>u</w:t>
      </w:r>
      <w:r w:rsidRPr="00652927">
        <w:rPr>
          <w:rFonts w:asciiTheme="minorBidi" w:hAnsiTheme="minorBidi"/>
          <w:b/>
          <w:bCs/>
        </w:rPr>
        <w:t xml:space="preserve"> </w:t>
      </w:r>
      <w:r w:rsidR="008F677F" w:rsidRPr="00652927">
        <w:rPr>
          <w:rFonts w:asciiTheme="minorBidi" w:hAnsiTheme="minorBidi"/>
          <w:b/>
          <w:bCs/>
        </w:rPr>
        <w:t>į</w:t>
      </w:r>
      <w:r w:rsidRPr="00652927">
        <w:rPr>
          <w:rFonts w:asciiTheme="minorBidi" w:hAnsiTheme="minorBidi"/>
          <w:b/>
          <w:bCs/>
        </w:rPr>
        <w:t>kain</w:t>
      </w:r>
      <w:r w:rsidR="008F677F" w:rsidRPr="00652927">
        <w:rPr>
          <w:rFonts w:asciiTheme="minorBidi" w:hAnsiTheme="minorBidi"/>
          <w:b/>
          <w:bCs/>
        </w:rPr>
        <w:t>iu</w:t>
      </w:r>
      <w:r w:rsidRPr="00652927">
        <w:rPr>
          <w:rFonts w:asciiTheme="minorBidi" w:hAnsiTheme="minorBidi"/>
          <w:b/>
          <w:bCs/>
        </w:rPr>
        <w:t xml:space="preserve"> bus laikoma</w:t>
      </w:r>
      <w:r w:rsidR="008F677F" w:rsidRPr="00652927">
        <w:rPr>
          <w:rFonts w:asciiTheme="minorBidi" w:hAnsiTheme="minorBidi"/>
          <w:b/>
          <w:bCs/>
        </w:rPr>
        <w:t>s</w:t>
      </w:r>
      <w:r w:rsidRPr="00652927">
        <w:rPr>
          <w:rFonts w:asciiTheme="minorBidi" w:hAnsiTheme="minorBidi"/>
          <w:b/>
          <w:bCs/>
        </w:rPr>
        <w:t xml:space="preserve"> tiekėjo pasiūlymo </w:t>
      </w:r>
      <w:r w:rsidR="00DC4CFA" w:rsidRPr="00652927">
        <w:rPr>
          <w:rFonts w:asciiTheme="minorBidi" w:hAnsiTheme="minorBidi"/>
          <w:b/>
          <w:bCs/>
        </w:rPr>
        <w:t xml:space="preserve">1 lentelės 3 stulpelyje </w:t>
      </w:r>
      <w:r w:rsidR="00D6015C" w:rsidRPr="00652927">
        <w:rPr>
          <w:rFonts w:asciiTheme="minorBidi" w:hAnsiTheme="minorBidi"/>
          <w:b/>
          <w:bCs/>
        </w:rPr>
        <w:t>nurodytas į</w:t>
      </w:r>
      <w:r w:rsidRPr="00652927">
        <w:rPr>
          <w:rFonts w:asciiTheme="minorBidi" w:hAnsiTheme="minorBidi"/>
          <w:b/>
          <w:bCs/>
        </w:rPr>
        <w:t>kain</w:t>
      </w:r>
      <w:r w:rsidR="00D6015C" w:rsidRPr="00652927">
        <w:rPr>
          <w:rFonts w:asciiTheme="minorBidi" w:hAnsiTheme="minorBidi"/>
          <w:b/>
          <w:bCs/>
        </w:rPr>
        <w:t>is</w:t>
      </w:r>
      <w:r w:rsidRPr="00652927">
        <w:rPr>
          <w:rFonts w:asciiTheme="minorBidi" w:hAnsiTheme="minorBidi"/>
          <w:b/>
          <w:bCs/>
        </w:rPr>
        <w:t>, kuri</w:t>
      </w:r>
      <w:r w:rsidR="00D6015C" w:rsidRPr="00652927">
        <w:rPr>
          <w:rFonts w:asciiTheme="minorBidi" w:hAnsiTheme="minorBidi"/>
          <w:b/>
          <w:bCs/>
        </w:rPr>
        <w:t>s</w:t>
      </w:r>
      <w:r w:rsidRPr="00652927">
        <w:rPr>
          <w:rFonts w:asciiTheme="minorBidi" w:hAnsiTheme="minorBidi"/>
          <w:b/>
          <w:bCs/>
        </w:rPr>
        <w:t xml:space="preserve"> bus didesn</w:t>
      </w:r>
      <w:r w:rsidR="00D6015C" w:rsidRPr="00652927">
        <w:rPr>
          <w:rFonts w:asciiTheme="minorBidi" w:hAnsiTheme="minorBidi"/>
          <w:b/>
          <w:bCs/>
        </w:rPr>
        <w:t>is</w:t>
      </w:r>
      <w:r w:rsidRPr="00652927">
        <w:rPr>
          <w:rFonts w:asciiTheme="minorBidi" w:hAnsiTheme="minorBidi"/>
          <w:b/>
          <w:bCs/>
        </w:rPr>
        <w:t xml:space="preserve"> nei </w:t>
      </w:r>
      <w:r w:rsidR="00AD0139" w:rsidRPr="00652927">
        <w:rPr>
          <w:rFonts w:asciiTheme="minorBidi" w:hAnsiTheme="minorBidi"/>
          <w:b/>
          <w:bCs/>
        </w:rPr>
        <w:t>645</w:t>
      </w:r>
      <w:r w:rsidR="00521648" w:rsidRPr="00652927">
        <w:rPr>
          <w:rFonts w:asciiTheme="minorBidi" w:hAnsiTheme="minorBidi"/>
          <w:b/>
          <w:bCs/>
        </w:rPr>
        <w:t>,00</w:t>
      </w:r>
      <w:r w:rsidR="00537207" w:rsidRPr="00652927">
        <w:rPr>
          <w:rFonts w:asciiTheme="minorBidi" w:hAnsiTheme="minorBidi"/>
          <w:b/>
          <w:bCs/>
        </w:rPr>
        <w:t xml:space="preserve"> </w:t>
      </w:r>
      <w:r w:rsidRPr="00652927">
        <w:rPr>
          <w:rFonts w:asciiTheme="minorBidi" w:hAnsiTheme="minorBidi"/>
          <w:b/>
          <w:bCs/>
        </w:rPr>
        <w:t xml:space="preserve">Eur </w:t>
      </w:r>
      <w:r w:rsidR="00356D33" w:rsidRPr="00652927">
        <w:rPr>
          <w:rFonts w:asciiTheme="minorBidi" w:hAnsiTheme="minorBidi"/>
          <w:b/>
          <w:bCs/>
        </w:rPr>
        <w:t>be</w:t>
      </w:r>
      <w:r w:rsidRPr="00652927">
        <w:rPr>
          <w:rFonts w:asciiTheme="minorBidi" w:hAnsiTheme="minorBidi"/>
          <w:b/>
          <w:bCs/>
        </w:rPr>
        <w:t xml:space="preserve"> PVM.</w:t>
      </w:r>
    </w:p>
    <w:p w14:paraId="6E50D982" w14:textId="77777777" w:rsidR="005F011F" w:rsidRDefault="005F011F" w:rsidP="00B7042E">
      <w:pPr>
        <w:shd w:val="clear" w:color="auto" w:fill="E2EFD9" w:themeFill="accent6" w:themeFillTint="33"/>
        <w:spacing w:after="0" w:line="240" w:lineRule="auto"/>
        <w:jc w:val="both"/>
        <w:rPr>
          <w:rFonts w:asciiTheme="minorBidi" w:hAnsiTheme="minorBidi"/>
          <w:b/>
          <w:bCs/>
        </w:rPr>
      </w:pPr>
    </w:p>
    <w:p w14:paraId="21B049CE" w14:textId="6A7FEA9B" w:rsidR="0024418A" w:rsidRPr="004B0A35" w:rsidRDefault="007F273C" w:rsidP="00B7042E">
      <w:pPr>
        <w:shd w:val="clear" w:color="auto" w:fill="E2EFD9" w:themeFill="accent6" w:themeFillTint="33"/>
        <w:spacing w:after="0" w:line="240" w:lineRule="auto"/>
        <w:jc w:val="both"/>
        <w:rPr>
          <w:rFonts w:asciiTheme="minorBidi" w:hAnsiTheme="minorBidi"/>
          <w:b/>
          <w:bCs/>
        </w:rPr>
      </w:pPr>
      <w:r w:rsidRPr="004B0A35">
        <w:rPr>
          <w:rFonts w:asciiTheme="minorBidi" w:hAnsiTheme="minorBidi"/>
          <w:b/>
          <w:bCs/>
        </w:rPr>
        <w:t>Ekonomiškai naudingiausiu pasiūlymu bus laikomas mažiausią bendrą pasiūlymo kainą su PVM pasiūlęs tiekėjas.</w:t>
      </w:r>
    </w:p>
    <w:p w14:paraId="556D0274" w14:textId="77777777" w:rsidR="00FD7BAA" w:rsidRPr="00652927" w:rsidRDefault="00FD7BAA" w:rsidP="00EA75FA">
      <w:pPr>
        <w:spacing w:after="0" w:line="240" w:lineRule="auto"/>
        <w:jc w:val="both"/>
        <w:rPr>
          <w:rFonts w:asciiTheme="minorBidi" w:hAnsiTheme="minorBidi"/>
          <w:b/>
        </w:rPr>
      </w:pPr>
    </w:p>
    <w:p w14:paraId="0577E705" w14:textId="5C0F639A" w:rsidR="006B0774" w:rsidRPr="00652927" w:rsidRDefault="00487D91" w:rsidP="00EA75FA">
      <w:pPr>
        <w:spacing w:after="0" w:line="240" w:lineRule="auto"/>
        <w:jc w:val="both"/>
        <w:rPr>
          <w:rFonts w:asciiTheme="minorBidi" w:hAnsiTheme="minorBidi"/>
          <w:b/>
        </w:rPr>
      </w:pPr>
      <w:r w:rsidRPr="00652927">
        <w:rPr>
          <w:rFonts w:asciiTheme="minorBidi" w:hAnsiTheme="minorBidi"/>
          <w:b/>
        </w:rPr>
        <w:t>2</w:t>
      </w:r>
      <w:r w:rsidR="00A81CB9" w:rsidRPr="00652927">
        <w:rPr>
          <w:rFonts w:asciiTheme="minorBidi" w:hAnsiTheme="minorBidi"/>
          <w:b/>
        </w:rPr>
        <w:t xml:space="preserve"> lentelė. </w:t>
      </w:r>
      <w:r w:rsidR="008658E8" w:rsidRPr="00652927">
        <w:rPr>
          <w:rFonts w:asciiTheme="minorBidi" w:hAnsiTheme="minorBidi"/>
          <w:b/>
        </w:rPr>
        <w:t xml:space="preserve">Reikalaujami </w:t>
      </w:r>
      <w:r w:rsidRPr="00652927">
        <w:rPr>
          <w:rFonts w:asciiTheme="minorBidi" w:hAnsiTheme="minorBidi"/>
          <w:b/>
        </w:rPr>
        <w:t xml:space="preserve">kartu su pasiūlymu pateikiami </w:t>
      </w:r>
      <w:r w:rsidR="008658E8" w:rsidRPr="00652927">
        <w:rPr>
          <w:rFonts w:asciiTheme="minorBidi" w:hAnsiTheme="minorBidi"/>
          <w:b/>
        </w:rPr>
        <w:t>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8A2FA0" w:rsidRPr="00652927" w14:paraId="75E8BC00" w14:textId="77777777" w:rsidTr="008F267D">
        <w:tc>
          <w:tcPr>
            <w:tcW w:w="68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429D8A" w14:textId="77777777" w:rsidR="008A2FA0" w:rsidRPr="00652927" w:rsidRDefault="008A2FA0" w:rsidP="008A2FA0">
            <w:pPr>
              <w:spacing w:after="0" w:line="240" w:lineRule="auto"/>
              <w:jc w:val="center"/>
              <w:rPr>
                <w:rFonts w:asciiTheme="minorBidi" w:hAnsiTheme="minorBidi"/>
                <w:b/>
              </w:rPr>
            </w:pPr>
            <w:r w:rsidRPr="00652927">
              <w:rPr>
                <w:rFonts w:asciiTheme="minorBidi" w:hAnsiTheme="minorBidi"/>
                <w:b/>
              </w:rPr>
              <w:t>Eil.</w:t>
            </w:r>
          </w:p>
          <w:p w14:paraId="2AA26ECE" w14:textId="77777777" w:rsidR="008A2FA0" w:rsidRPr="00652927" w:rsidRDefault="008A2FA0" w:rsidP="008A2FA0">
            <w:pPr>
              <w:spacing w:after="0" w:line="240" w:lineRule="auto"/>
              <w:jc w:val="center"/>
              <w:rPr>
                <w:rFonts w:asciiTheme="minorBidi" w:hAnsiTheme="minorBidi"/>
                <w:b/>
              </w:rPr>
            </w:pPr>
            <w:r w:rsidRPr="00652927">
              <w:rPr>
                <w:rFonts w:asciiTheme="minorBidi" w:hAnsiTheme="minorBidi"/>
                <w:b/>
              </w:rPr>
              <w:t>Nr.</w:t>
            </w:r>
          </w:p>
        </w:tc>
        <w:tc>
          <w:tcPr>
            <w:tcW w:w="71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481AD1A" w14:textId="77777777" w:rsidR="008A2FA0" w:rsidRPr="00652927" w:rsidRDefault="008A2FA0" w:rsidP="008A2FA0">
            <w:pPr>
              <w:spacing w:after="0" w:line="240" w:lineRule="auto"/>
              <w:jc w:val="center"/>
              <w:rPr>
                <w:rFonts w:asciiTheme="minorBidi" w:hAnsiTheme="minorBidi"/>
                <w:b/>
              </w:rPr>
            </w:pPr>
            <w:r w:rsidRPr="00652927">
              <w:rPr>
                <w:rFonts w:asciiTheme="minorBidi" w:hAnsiTheme="minorBidi"/>
                <w:b/>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DDA973C" w14:textId="77777777" w:rsidR="008A2FA0" w:rsidRPr="00652927" w:rsidRDefault="008A2FA0" w:rsidP="008A2FA0">
            <w:pPr>
              <w:spacing w:after="0" w:line="240" w:lineRule="auto"/>
              <w:jc w:val="center"/>
              <w:rPr>
                <w:rFonts w:asciiTheme="minorBidi" w:hAnsiTheme="minorBidi"/>
                <w:b/>
              </w:rPr>
            </w:pPr>
            <w:r w:rsidRPr="00652927">
              <w:rPr>
                <w:rFonts w:asciiTheme="minorBidi" w:hAnsiTheme="minorBidi"/>
                <w:b/>
              </w:rPr>
              <w:t>Dokumento puslapių skaičius</w:t>
            </w:r>
          </w:p>
        </w:tc>
      </w:tr>
      <w:tr w:rsidR="008A2FA0" w:rsidRPr="00652927" w14:paraId="1BE02DA9" w14:textId="77777777" w:rsidTr="00CF1ECF">
        <w:tc>
          <w:tcPr>
            <w:tcW w:w="680" w:type="dxa"/>
            <w:tcBorders>
              <w:top w:val="single" w:sz="4" w:space="0" w:color="auto"/>
              <w:left w:val="single" w:sz="4" w:space="0" w:color="auto"/>
              <w:bottom w:val="single" w:sz="4" w:space="0" w:color="auto"/>
              <w:right w:val="single" w:sz="4" w:space="0" w:color="auto"/>
            </w:tcBorders>
          </w:tcPr>
          <w:p w14:paraId="7C8138B8" w14:textId="77777777" w:rsidR="008A2FA0" w:rsidRPr="00652927" w:rsidRDefault="008A2FA0" w:rsidP="008A2FA0">
            <w:pPr>
              <w:spacing w:after="0" w:line="240" w:lineRule="auto"/>
              <w:jc w:val="center"/>
              <w:rPr>
                <w:rFonts w:asciiTheme="minorBidi" w:hAnsiTheme="minorBidi"/>
              </w:rPr>
            </w:pPr>
            <w:r w:rsidRPr="00652927">
              <w:rPr>
                <w:rFonts w:asciiTheme="minorBidi" w:hAnsiTheme="minorBidi"/>
              </w:rPr>
              <w:t>1.</w:t>
            </w:r>
          </w:p>
        </w:tc>
        <w:tc>
          <w:tcPr>
            <w:tcW w:w="7117" w:type="dxa"/>
            <w:tcBorders>
              <w:top w:val="single" w:sz="4" w:space="0" w:color="auto"/>
              <w:left w:val="single" w:sz="4" w:space="0" w:color="auto"/>
              <w:bottom w:val="single" w:sz="4" w:space="0" w:color="auto"/>
              <w:right w:val="single" w:sz="4" w:space="0" w:color="auto"/>
            </w:tcBorders>
          </w:tcPr>
          <w:p w14:paraId="0469DA44" w14:textId="10390D0D" w:rsidR="008A2FA0" w:rsidRPr="00652927" w:rsidRDefault="008A2FA0" w:rsidP="008A2FA0">
            <w:pPr>
              <w:spacing w:after="0" w:line="240" w:lineRule="auto"/>
              <w:jc w:val="both"/>
              <w:rPr>
                <w:rFonts w:asciiTheme="minorBidi" w:hAnsiTheme="minorBidi"/>
              </w:rPr>
            </w:pPr>
            <w:r w:rsidRPr="00652927">
              <w:rPr>
                <w:rFonts w:asciiTheme="minorBidi" w:hAnsiTheme="minorBidi"/>
              </w:rPr>
              <w:t>Jungtinės veiklos sutarties skaitmeninė kopija (jeigu pasiūlymą teikia ūkio subjektų grupė).</w:t>
            </w:r>
          </w:p>
        </w:tc>
        <w:tc>
          <w:tcPr>
            <w:tcW w:w="1842" w:type="dxa"/>
            <w:tcBorders>
              <w:top w:val="single" w:sz="4" w:space="0" w:color="auto"/>
              <w:left w:val="single" w:sz="4" w:space="0" w:color="auto"/>
              <w:bottom w:val="single" w:sz="4" w:space="0" w:color="auto"/>
              <w:right w:val="single" w:sz="4" w:space="0" w:color="auto"/>
            </w:tcBorders>
          </w:tcPr>
          <w:p w14:paraId="6BE71A13" w14:textId="77777777" w:rsidR="008A2FA0" w:rsidRPr="00652927" w:rsidRDefault="008A2FA0" w:rsidP="008A2FA0">
            <w:pPr>
              <w:spacing w:after="0" w:line="240" w:lineRule="auto"/>
              <w:jc w:val="both"/>
              <w:rPr>
                <w:rFonts w:asciiTheme="minorBidi" w:hAnsiTheme="minorBidi"/>
              </w:rPr>
            </w:pPr>
          </w:p>
        </w:tc>
      </w:tr>
      <w:tr w:rsidR="008A2FA0" w:rsidRPr="00652927" w14:paraId="73379422" w14:textId="77777777" w:rsidTr="00CF1ECF">
        <w:tc>
          <w:tcPr>
            <w:tcW w:w="680" w:type="dxa"/>
            <w:tcBorders>
              <w:top w:val="single" w:sz="4" w:space="0" w:color="auto"/>
              <w:left w:val="single" w:sz="4" w:space="0" w:color="auto"/>
              <w:bottom w:val="single" w:sz="4" w:space="0" w:color="auto"/>
              <w:right w:val="single" w:sz="4" w:space="0" w:color="auto"/>
            </w:tcBorders>
          </w:tcPr>
          <w:p w14:paraId="02446F76" w14:textId="77777777" w:rsidR="008A2FA0" w:rsidRPr="00652927" w:rsidRDefault="008A2FA0" w:rsidP="008A2FA0">
            <w:pPr>
              <w:spacing w:after="0" w:line="240" w:lineRule="auto"/>
              <w:jc w:val="center"/>
              <w:rPr>
                <w:rFonts w:asciiTheme="minorBidi" w:hAnsiTheme="minorBidi"/>
              </w:rPr>
            </w:pPr>
            <w:r w:rsidRPr="00652927">
              <w:rPr>
                <w:rFonts w:asciiTheme="minorBidi" w:hAnsiTheme="minorBidi"/>
              </w:rPr>
              <w:t>2.</w:t>
            </w:r>
          </w:p>
        </w:tc>
        <w:tc>
          <w:tcPr>
            <w:tcW w:w="7117" w:type="dxa"/>
            <w:tcBorders>
              <w:top w:val="single" w:sz="4" w:space="0" w:color="auto"/>
              <w:left w:val="single" w:sz="4" w:space="0" w:color="auto"/>
              <w:bottom w:val="single" w:sz="4" w:space="0" w:color="auto"/>
              <w:right w:val="single" w:sz="4" w:space="0" w:color="auto"/>
            </w:tcBorders>
          </w:tcPr>
          <w:p w14:paraId="1674A4C9" w14:textId="65DC06A3" w:rsidR="008A2FA0" w:rsidRPr="00652927" w:rsidRDefault="008A2FA0" w:rsidP="008A2FA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heme="minorBidi" w:hAnsiTheme="minorBidi"/>
              </w:rPr>
            </w:pPr>
            <w:r w:rsidRPr="00652927">
              <w:rPr>
                <w:rFonts w:asciiTheme="minorBidi" w:hAnsiTheme="minorBidi"/>
              </w:rPr>
              <w:t xml:space="preserve">Įrodymai, patvirtinantys Tiekėjo galimybes pirkimo sutarties vykdymo metu naudotis kitų ūkio subjektų, kuriais remiamasi kvalifikacijai atitikti, pajėgumais </w:t>
            </w:r>
            <w:r w:rsidRPr="00652927">
              <w:rPr>
                <w:rFonts w:asciiTheme="minorBidi" w:hAnsiTheme="minorBidi"/>
                <w:bCs/>
                <w:iCs/>
              </w:rPr>
              <w:t xml:space="preserve">(pvz., ketinimų protokolas, subtiekėjo deklaracija ar pan.) </w:t>
            </w:r>
            <w:r w:rsidRPr="00652927">
              <w:rPr>
                <w:rFonts w:asciiTheme="minorBidi" w:hAnsiTheme="minorBidi"/>
              </w:rPr>
              <w:t>(jeigu pasitelkiami).</w:t>
            </w:r>
          </w:p>
        </w:tc>
        <w:tc>
          <w:tcPr>
            <w:tcW w:w="1842" w:type="dxa"/>
            <w:tcBorders>
              <w:top w:val="single" w:sz="4" w:space="0" w:color="auto"/>
              <w:left w:val="single" w:sz="4" w:space="0" w:color="auto"/>
              <w:bottom w:val="single" w:sz="4" w:space="0" w:color="auto"/>
              <w:right w:val="single" w:sz="4" w:space="0" w:color="auto"/>
            </w:tcBorders>
          </w:tcPr>
          <w:p w14:paraId="13E27F3A" w14:textId="77777777" w:rsidR="008A2FA0" w:rsidRPr="00652927" w:rsidRDefault="008A2FA0" w:rsidP="008A2FA0">
            <w:pPr>
              <w:spacing w:after="0" w:line="240" w:lineRule="auto"/>
              <w:jc w:val="both"/>
              <w:rPr>
                <w:rFonts w:asciiTheme="minorBidi" w:hAnsiTheme="minorBidi"/>
              </w:rPr>
            </w:pPr>
          </w:p>
        </w:tc>
      </w:tr>
      <w:tr w:rsidR="008A2FA0" w:rsidRPr="00652927" w14:paraId="15CD75C5" w14:textId="77777777" w:rsidTr="00CF1ECF">
        <w:tc>
          <w:tcPr>
            <w:tcW w:w="680" w:type="dxa"/>
            <w:tcBorders>
              <w:top w:val="single" w:sz="4" w:space="0" w:color="auto"/>
              <w:left w:val="single" w:sz="4" w:space="0" w:color="auto"/>
              <w:bottom w:val="single" w:sz="4" w:space="0" w:color="auto"/>
              <w:right w:val="single" w:sz="4" w:space="0" w:color="auto"/>
            </w:tcBorders>
          </w:tcPr>
          <w:p w14:paraId="363AC1CE" w14:textId="77777777" w:rsidR="008A2FA0" w:rsidRPr="00652927" w:rsidRDefault="008A2FA0" w:rsidP="008A2FA0">
            <w:pPr>
              <w:spacing w:after="0" w:line="240" w:lineRule="auto"/>
              <w:jc w:val="center"/>
              <w:rPr>
                <w:rFonts w:asciiTheme="minorBidi" w:hAnsiTheme="minorBidi"/>
              </w:rPr>
            </w:pPr>
            <w:r w:rsidRPr="00652927">
              <w:rPr>
                <w:rFonts w:asciiTheme="minorBidi" w:hAnsiTheme="minorBidi"/>
              </w:rPr>
              <w:t>3.</w:t>
            </w:r>
          </w:p>
        </w:tc>
        <w:tc>
          <w:tcPr>
            <w:tcW w:w="7117" w:type="dxa"/>
            <w:tcBorders>
              <w:top w:val="single" w:sz="4" w:space="0" w:color="auto"/>
              <w:left w:val="single" w:sz="4" w:space="0" w:color="auto"/>
              <w:bottom w:val="single" w:sz="4" w:space="0" w:color="auto"/>
              <w:right w:val="single" w:sz="4" w:space="0" w:color="auto"/>
            </w:tcBorders>
          </w:tcPr>
          <w:p w14:paraId="0729D395" w14:textId="1A5A5730" w:rsidR="008A2FA0" w:rsidRPr="00652927" w:rsidRDefault="00B72FB3" w:rsidP="008A2FA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heme="minorBidi" w:hAnsiTheme="minorBidi"/>
              </w:rPr>
            </w:pPr>
            <w:r w:rsidRPr="00652927">
              <w:rPr>
                <w:rFonts w:asciiTheme="minorBidi" w:hAnsiTheme="minorBidi"/>
              </w:rPr>
              <w:t xml:space="preserve">Užpildyta </w:t>
            </w:r>
            <w:r w:rsidR="008A2FA0" w:rsidRPr="00652927">
              <w:rPr>
                <w:rFonts w:asciiTheme="minorBidi" w:hAnsiTheme="minorBidi"/>
              </w:rPr>
              <w:t>EBVPD elektroninė forma</w:t>
            </w:r>
            <w:r w:rsidRPr="00652927">
              <w:rPr>
                <w:rFonts w:asciiTheme="minorBidi" w:hAnsiTheme="minorBidi"/>
              </w:rPr>
              <w:t>.</w:t>
            </w:r>
            <w:r w:rsidR="0003025F">
              <w:rPr>
                <w:rFonts w:asciiTheme="minorBidi" w:hAnsiTheme="minorBidi"/>
              </w:rPr>
              <w:t xml:space="preserve"> </w:t>
            </w:r>
            <w:r w:rsidR="0003025F" w:rsidRPr="0003025F">
              <w:rPr>
                <w:rFonts w:asciiTheme="minorBidi" w:eastAsia="Calibri" w:hAnsiTheme="minorBidi"/>
              </w:rPr>
              <w:t>Forma pateikta specialiųjų pirkimo sąlygų</w:t>
            </w:r>
            <w:r w:rsidR="0003025F" w:rsidRPr="0003025F">
              <w:rPr>
                <w:rFonts w:asciiTheme="minorBidi" w:eastAsia="Calibri" w:hAnsiTheme="minorBidi"/>
                <w:i/>
                <w:iCs/>
              </w:rPr>
              <w:t xml:space="preserve"> </w:t>
            </w:r>
            <w:r w:rsidR="00BF0D42">
              <w:rPr>
                <w:rFonts w:asciiTheme="minorBidi" w:eastAsia="Calibri" w:hAnsiTheme="minorBidi"/>
                <w:i/>
                <w:iCs/>
                <w:color w:val="0070C0"/>
              </w:rPr>
              <w:t>5</w:t>
            </w:r>
            <w:r w:rsidR="0003025F" w:rsidRPr="0003025F">
              <w:rPr>
                <w:rFonts w:asciiTheme="minorBidi" w:eastAsia="Calibri" w:hAnsiTheme="minorBidi"/>
                <w:i/>
                <w:iCs/>
                <w:color w:val="0070C0"/>
              </w:rPr>
              <w:t xml:space="preserve"> priede.</w:t>
            </w:r>
          </w:p>
        </w:tc>
        <w:tc>
          <w:tcPr>
            <w:tcW w:w="1842" w:type="dxa"/>
            <w:tcBorders>
              <w:top w:val="single" w:sz="4" w:space="0" w:color="auto"/>
              <w:left w:val="single" w:sz="4" w:space="0" w:color="auto"/>
              <w:bottom w:val="single" w:sz="4" w:space="0" w:color="auto"/>
              <w:right w:val="single" w:sz="4" w:space="0" w:color="auto"/>
            </w:tcBorders>
          </w:tcPr>
          <w:p w14:paraId="6AA6A323" w14:textId="77777777" w:rsidR="008A2FA0" w:rsidRPr="00652927" w:rsidRDefault="008A2FA0" w:rsidP="008A2FA0">
            <w:pPr>
              <w:spacing w:after="0" w:line="240" w:lineRule="auto"/>
              <w:jc w:val="both"/>
              <w:rPr>
                <w:rFonts w:asciiTheme="minorBidi" w:hAnsiTheme="minorBidi"/>
              </w:rPr>
            </w:pPr>
          </w:p>
        </w:tc>
      </w:tr>
      <w:tr w:rsidR="00487D91" w:rsidRPr="00652927" w14:paraId="703D3696" w14:textId="77777777" w:rsidTr="00CF1ECF">
        <w:tc>
          <w:tcPr>
            <w:tcW w:w="680" w:type="dxa"/>
            <w:tcBorders>
              <w:top w:val="single" w:sz="4" w:space="0" w:color="auto"/>
              <w:left w:val="single" w:sz="4" w:space="0" w:color="auto"/>
              <w:bottom w:val="single" w:sz="4" w:space="0" w:color="auto"/>
              <w:right w:val="single" w:sz="4" w:space="0" w:color="auto"/>
            </w:tcBorders>
          </w:tcPr>
          <w:p w14:paraId="3A13B726" w14:textId="0EA3784F" w:rsidR="00487D91" w:rsidRPr="00652927" w:rsidRDefault="007F421D" w:rsidP="00487D91">
            <w:pPr>
              <w:spacing w:after="0" w:line="240" w:lineRule="auto"/>
              <w:jc w:val="center"/>
              <w:rPr>
                <w:rFonts w:asciiTheme="minorBidi" w:hAnsiTheme="minorBidi"/>
              </w:rPr>
            </w:pPr>
            <w:r w:rsidRPr="00652927">
              <w:rPr>
                <w:rFonts w:asciiTheme="minorBidi" w:hAnsiTheme="minorBidi"/>
              </w:rPr>
              <w:t>4</w:t>
            </w:r>
            <w:r w:rsidR="00487D91" w:rsidRPr="00652927">
              <w:rPr>
                <w:rFonts w:asciiTheme="minorBidi" w:hAnsiTheme="minorBidi"/>
              </w:rPr>
              <w:t>.</w:t>
            </w:r>
          </w:p>
        </w:tc>
        <w:tc>
          <w:tcPr>
            <w:tcW w:w="7117" w:type="dxa"/>
            <w:tcBorders>
              <w:top w:val="single" w:sz="4" w:space="0" w:color="auto"/>
              <w:left w:val="single" w:sz="4" w:space="0" w:color="auto"/>
              <w:bottom w:val="single" w:sz="4" w:space="0" w:color="auto"/>
              <w:right w:val="single" w:sz="4" w:space="0" w:color="auto"/>
            </w:tcBorders>
          </w:tcPr>
          <w:p w14:paraId="216604A0" w14:textId="6672729B" w:rsidR="00487D91" w:rsidRPr="00652927" w:rsidRDefault="00FD7BAA" w:rsidP="00487D9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heme="minorBidi" w:hAnsiTheme="minorBidi"/>
              </w:rPr>
            </w:pPr>
            <w:r w:rsidRPr="00652927">
              <w:rPr>
                <w:rFonts w:asciiTheme="minorBidi" w:eastAsia="Calibri" w:hAnsiTheme="minorBidi"/>
              </w:rPr>
              <w:t xml:space="preserve">Tiekėjo deklaracija dėl atitikties Reglamento nuostatoms (juridiniam asmeniui arba fiziniam asmeniui </w:t>
            </w:r>
            <w:r w:rsidRPr="00652927">
              <w:rPr>
                <w:rFonts w:asciiTheme="minorBidi" w:eastAsia="Calibri" w:hAnsiTheme="minorBidi"/>
                <w:i/>
                <w:iCs/>
              </w:rPr>
              <w:t>(priklausomai nuo to kas teikia pasiūlymą</w:t>
            </w:r>
            <w:r w:rsidR="0063769C">
              <w:rPr>
                <w:rFonts w:asciiTheme="minorBidi" w:eastAsia="Calibri" w:hAnsiTheme="minorBidi"/>
                <w:i/>
                <w:iCs/>
              </w:rPr>
              <w:t>,</w:t>
            </w:r>
            <w:r w:rsidR="0063769C">
              <w:t xml:space="preserve"> </w:t>
            </w:r>
            <w:r w:rsidR="0063769C" w:rsidRPr="0063769C">
              <w:rPr>
                <w:rFonts w:asciiTheme="minorBidi" w:eastAsia="Calibri" w:hAnsiTheme="minorBidi"/>
                <w:i/>
                <w:iCs/>
              </w:rPr>
              <w:t xml:space="preserve">formos pateiktos specialiųjų pirkimo sąlygų </w:t>
            </w:r>
            <w:r w:rsidR="00DC5D49" w:rsidRPr="00DC5D49">
              <w:rPr>
                <w:rFonts w:asciiTheme="minorBidi" w:eastAsia="Calibri" w:hAnsiTheme="minorBidi"/>
                <w:i/>
                <w:iCs/>
                <w:color w:val="4472C4" w:themeColor="accent1"/>
              </w:rPr>
              <w:t>7</w:t>
            </w:r>
            <w:r w:rsidR="0063769C" w:rsidRPr="00DC5D49">
              <w:rPr>
                <w:rFonts w:asciiTheme="minorBidi" w:eastAsia="Calibri" w:hAnsiTheme="minorBidi"/>
                <w:i/>
                <w:iCs/>
                <w:color w:val="4472C4" w:themeColor="accent1"/>
              </w:rPr>
              <w:t xml:space="preserve"> priede</w:t>
            </w:r>
            <w:r w:rsidR="0063769C" w:rsidRPr="0063769C">
              <w:rPr>
                <w:rFonts w:asciiTheme="minorBidi" w:eastAsia="Calibri" w:hAnsiTheme="minorBidi"/>
                <w:i/>
                <w:iCs/>
              </w:rPr>
              <w:t>)</w:t>
            </w:r>
            <w:r w:rsidRPr="00652927">
              <w:rPr>
                <w:rFonts w:asciiTheme="minorBidi" w:eastAsia="Calibri" w:hAnsiTheme="minorBidi"/>
                <w:i/>
                <w:iCs/>
              </w:rPr>
              <w:t>).</w:t>
            </w:r>
          </w:p>
        </w:tc>
        <w:tc>
          <w:tcPr>
            <w:tcW w:w="1842" w:type="dxa"/>
            <w:tcBorders>
              <w:top w:val="single" w:sz="4" w:space="0" w:color="auto"/>
              <w:left w:val="single" w:sz="4" w:space="0" w:color="auto"/>
              <w:bottom w:val="single" w:sz="4" w:space="0" w:color="auto"/>
              <w:right w:val="single" w:sz="4" w:space="0" w:color="auto"/>
            </w:tcBorders>
          </w:tcPr>
          <w:p w14:paraId="61CC2891" w14:textId="77777777" w:rsidR="00487D91" w:rsidRPr="00652927" w:rsidRDefault="00487D91" w:rsidP="00487D91">
            <w:pPr>
              <w:spacing w:after="0" w:line="240" w:lineRule="auto"/>
              <w:jc w:val="both"/>
              <w:rPr>
                <w:rFonts w:asciiTheme="minorBidi" w:hAnsiTheme="minorBidi"/>
              </w:rPr>
            </w:pPr>
          </w:p>
        </w:tc>
      </w:tr>
      <w:tr w:rsidR="00DC5D49" w:rsidRPr="00652927" w14:paraId="533D99B8" w14:textId="77777777" w:rsidTr="00CF1ECF">
        <w:tc>
          <w:tcPr>
            <w:tcW w:w="680" w:type="dxa"/>
            <w:tcBorders>
              <w:top w:val="single" w:sz="4" w:space="0" w:color="auto"/>
              <w:left w:val="single" w:sz="4" w:space="0" w:color="auto"/>
              <w:bottom w:val="single" w:sz="4" w:space="0" w:color="auto"/>
              <w:right w:val="single" w:sz="4" w:space="0" w:color="auto"/>
            </w:tcBorders>
          </w:tcPr>
          <w:p w14:paraId="2FFCFF6D" w14:textId="7402A149" w:rsidR="00DC5D49" w:rsidRPr="00652927" w:rsidRDefault="00DC5D49" w:rsidP="00487D91">
            <w:pPr>
              <w:spacing w:after="0" w:line="240" w:lineRule="auto"/>
              <w:jc w:val="center"/>
              <w:rPr>
                <w:rFonts w:asciiTheme="minorBidi" w:hAnsiTheme="minorBidi"/>
              </w:rPr>
            </w:pPr>
            <w:r>
              <w:rPr>
                <w:rFonts w:asciiTheme="minorBidi" w:hAnsiTheme="minorBidi"/>
              </w:rPr>
              <w:t>5.</w:t>
            </w:r>
          </w:p>
        </w:tc>
        <w:tc>
          <w:tcPr>
            <w:tcW w:w="7117" w:type="dxa"/>
            <w:tcBorders>
              <w:top w:val="single" w:sz="4" w:space="0" w:color="auto"/>
              <w:left w:val="single" w:sz="4" w:space="0" w:color="auto"/>
              <w:bottom w:val="single" w:sz="4" w:space="0" w:color="auto"/>
              <w:right w:val="single" w:sz="4" w:space="0" w:color="auto"/>
            </w:tcBorders>
          </w:tcPr>
          <w:p w14:paraId="17DFD330" w14:textId="6443E047" w:rsidR="00DC5D49" w:rsidRPr="00652927" w:rsidRDefault="005A6D33" w:rsidP="00487D9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heme="minorBidi" w:eastAsia="Calibri" w:hAnsiTheme="minorBidi"/>
              </w:rPr>
            </w:pPr>
            <w:r>
              <w:rPr>
                <w:rFonts w:asciiTheme="minorBidi" w:eastAsia="Calibri" w:hAnsiTheme="minorBidi"/>
              </w:rPr>
              <w:t>K</w:t>
            </w:r>
            <w:r w:rsidR="0037081F" w:rsidRPr="0037081F">
              <w:rPr>
                <w:rFonts w:asciiTheme="minorBidi" w:eastAsia="Calibri" w:hAnsiTheme="minorBidi"/>
              </w:rPr>
              <w:t xml:space="preserve">onkrečių mokymų programų </w:t>
            </w:r>
            <w:r>
              <w:rPr>
                <w:rFonts w:asciiTheme="minorBidi" w:eastAsia="Calibri" w:hAnsiTheme="minorBidi"/>
              </w:rPr>
              <w:t>sąrašas,</w:t>
            </w:r>
            <w:r w:rsidR="00515F7F">
              <w:rPr>
                <w:rFonts w:asciiTheme="minorBidi" w:eastAsia="Calibri" w:hAnsiTheme="minorBidi"/>
              </w:rPr>
              <w:t xml:space="preserve"> nurodant programų</w:t>
            </w:r>
            <w:r>
              <w:rPr>
                <w:rFonts w:asciiTheme="minorBidi" w:eastAsia="Calibri" w:hAnsiTheme="minorBidi"/>
              </w:rPr>
              <w:t xml:space="preserve"> </w:t>
            </w:r>
            <w:r w:rsidR="0037081F" w:rsidRPr="0037081F">
              <w:rPr>
                <w:rFonts w:asciiTheme="minorBidi" w:eastAsia="Calibri" w:hAnsiTheme="minorBidi"/>
              </w:rPr>
              <w:t>pavadinimus ir kodus, skelbiamus  Lietuvos sveikatos priežiūros specialistų Kompetencijų platformos informacinėje sistemoje.</w:t>
            </w:r>
          </w:p>
        </w:tc>
        <w:tc>
          <w:tcPr>
            <w:tcW w:w="1842" w:type="dxa"/>
            <w:tcBorders>
              <w:top w:val="single" w:sz="4" w:space="0" w:color="auto"/>
              <w:left w:val="single" w:sz="4" w:space="0" w:color="auto"/>
              <w:bottom w:val="single" w:sz="4" w:space="0" w:color="auto"/>
              <w:right w:val="single" w:sz="4" w:space="0" w:color="auto"/>
            </w:tcBorders>
          </w:tcPr>
          <w:p w14:paraId="00B5A312" w14:textId="77777777" w:rsidR="00DC5D49" w:rsidRPr="00652927" w:rsidRDefault="00DC5D49" w:rsidP="00487D91">
            <w:pPr>
              <w:spacing w:after="0" w:line="240" w:lineRule="auto"/>
              <w:jc w:val="both"/>
              <w:rPr>
                <w:rFonts w:asciiTheme="minorBidi" w:hAnsiTheme="minorBidi"/>
              </w:rPr>
            </w:pPr>
          </w:p>
        </w:tc>
      </w:tr>
    </w:tbl>
    <w:p w14:paraId="2122A853" w14:textId="77777777" w:rsidR="0043522E" w:rsidRPr="00652927" w:rsidRDefault="0043522E" w:rsidP="00C00194">
      <w:pPr>
        <w:tabs>
          <w:tab w:val="left" w:pos="8364"/>
        </w:tabs>
        <w:spacing w:after="0" w:line="240" w:lineRule="auto"/>
        <w:jc w:val="both"/>
        <w:rPr>
          <w:rFonts w:asciiTheme="minorBidi" w:hAnsiTheme="minorBidi"/>
          <w:b/>
          <w:bCs/>
        </w:rPr>
      </w:pPr>
    </w:p>
    <w:p w14:paraId="153E6D98" w14:textId="1F7E6BE4" w:rsidR="00D061B6" w:rsidRPr="00652927" w:rsidRDefault="00487D91" w:rsidP="00C00194">
      <w:pPr>
        <w:tabs>
          <w:tab w:val="left" w:pos="8364"/>
        </w:tabs>
        <w:spacing w:after="0" w:line="240" w:lineRule="auto"/>
        <w:jc w:val="both"/>
        <w:rPr>
          <w:rFonts w:asciiTheme="minorBidi" w:eastAsia="Times New Roman" w:hAnsiTheme="minorBidi"/>
          <w:b/>
          <w:lang w:eastAsia="en-US"/>
        </w:rPr>
      </w:pPr>
      <w:r w:rsidRPr="00652927">
        <w:rPr>
          <w:rFonts w:asciiTheme="minorBidi" w:hAnsiTheme="minorBidi"/>
          <w:b/>
          <w:bCs/>
        </w:rPr>
        <w:t>3</w:t>
      </w:r>
      <w:r w:rsidR="00B72FB3" w:rsidRPr="00652927">
        <w:rPr>
          <w:rFonts w:asciiTheme="minorBidi" w:hAnsiTheme="minorBidi"/>
          <w:b/>
          <w:bCs/>
        </w:rPr>
        <w:t xml:space="preserve"> lentelė. </w:t>
      </w:r>
      <w:r w:rsidR="00D061B6" w:rsidRPr="00652927">
        <w:rPr>
          <w:rFonts w:asciiTheme="minorBidi" w:eastAsia="Times New Roman" w:hAnsiTheme="minorBidi"/>
          <w:b/>
          <w:lang w:eastAsia="en-US"/>
        </w:rPr>
        <w:t>Ūkio subjektai</w:t>
      </w:r>
      <w:r w:rsidR="00D061B6" w:rsidRPr="00652927">
        <w:rPr>
          <w:rFonts w:asciiTheme="minorBidi" w:eastAsia="Times New Roman" w:hAnsiTheme="minorBidi"/>
          <w:b/>
          <w:i/>
          <w:iCs/>
          <w:lang w:eastAsia="en-US"/>
        </w:rPr>
        <w:t>**</w:t>
      </w:r>
      <w:r w:rsidR="00D061B6" w:rsidRPr="00652927">
        <w:rPr>
          <w:rFonts w:asciiTheme="minorBidi" w:eastAsia="Times New Roman" w:hAnsiTheme="minorBidi"/>
          <w:b/>
          <w:lang w:eastAsia="en-US"/>
        </w:rPr>
        <w:t xml:space="preserve"> (įskaitant </w:t>
      </w:r>
      <w:r w:rsidR="00D061B6" w:rsidRPr="00652927">
        <w:rPr>
          <w:rFonts w:asciiTheme="minorBidi" w:eastAsia="Times New Roman" w:hAnsiTheme="minorBidi"/>
          <w:b/>
          <w:noProof/>
          <w:lang w:eastAsia="en-US"/>
        </w:rPr>
        <w:t xml:space="preserve">kvazisubtiekėjus </w:t>
      </w:r>
      <w:r w:rsidR="00D061B6" w:rsidRPr="00652927">
        <w:rPr>
          <w:rFonts w:asciiTheme="minorBidi" w:eastAsia="Times New Roman" w:hAnsiTheme="minorBidi"/>
          <w:b/>
          <w:lang w:eastAsia="en-US"/>
        </w:rPr>
        <w:t>–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3218"/>
        <w:gridCol w:w="1903"/>
        <w:gridCol w:w="2279"/>
        <w:gridCol w:w="1623"/>
      </w:tblGrid>
      <w:tr w:rsidR="00D061B6" w:rsidRPr="00652927" w14:paraId="21E1C1BB" w14:textId="77777777" w:rsidTr="00D67EF8">
        <w:tc>
          <w:tcPr>
            <w:tcW w:w="34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6FF2994" w14:textId="77777777" w:rsidR="00D061B6" w:rsidRPr="00652927" w:rsidRDefault="00D061B6" w:rsidP="00F13E81">
            <w:pPr>
              <w:spacing w:after="0" w:line="240" w:lineRule="auto"/>
              <w:rPr>
                <w:rFonts w:asciiTheme="minorBidi" w:eastAsia="Times New Roman" w:hAnsiTheme="minorBidi"/>
                <w:b/>
                <w:i/>
                <w:iCs/>
                <w:lang w:eastAsia="en-US"/>
              </w:rPr>
            </w:pPr>
            <w:r w:rsidRPr="00652927">
              <w:rPr>
                <w:rFonts w:asciiTheme="minorBidi" w:eastAsia="Times New Roman" w:hAnsiTheme="minorBidi"/>
                <w:b/>
                <w:i/>
                <w:iCs/>
                <w:lang w:eastAsia="en-US"/>
              </w:rPr>
              <w:t>Eil.</w:t>
            </w:r>
          </w:p>
          <w:p w14:paraId="55EABF92" w14:textId="77777777" w:rsidR="00D061B6" w:rsidRPr="00652927" w:rsidRDefault="00D061B6" w:rsidP="00F13E81">
            <w:pPr>
              <w:spacing w:after="0" w:line="240" w:lineRule="auto"/>
              <w:jc w:val="center"/>
              <w:rPr>
                <w:rFonts w:asciiTheme="minorBidi" w:eastAsia="Times New Roman" w:hAnsiTheme="minorBidi"/>
                <w:b/>
                <w:i/>
                <w:iCs/>
                <w:lang w:eastAsia="en-US"/>
              </w:rPr>
            </w:pPr>
            <w:r w:rsidRPr="00652927">
              <w:rPr>
                <w:rFonts w:asciiTheme="minorBidi" w:eastAsia="Times New Roman" w:hAnsiTheme="minorBidi"/>
                <w:b/>
                <w:i/>
                <w:iCs/>
                <w:lang w:eastAsia="en-US"/>
              </w:rPr>
              <w:t>Nr.</w:t>
            </w:r>
          </w:p>
        </w:tc>
        <w:tc>
          <w:tcPr>
            <w:tcW w:w="1699"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9C435B5" w14:textId="77777777" w:rsidR="00D061B6" w:rsidRPr="00652927" w:rsidRDefault="00D061B6" w:rsidP="00F13E81">
            <w:pPr>
              <w:spacing w:after="0" w:line="240" w:lineRule="auto"/>
              <w:jc w:val="center"/>
              <w:rPr>
                <w:rFonts w:asciiTheme="minorBidi" w:eastAsia="Times New Roman" w:hAnsiTheme="minorBidi"/>
                <w:b/>
                <w:i/>
                <w:iCs/>
                <w:lang w:eastAsia="en-US"/>
              </w:rPr>
            </w:pPr>
            <w:r w:rsidRPr="00652927">
              <w:rPr>
                <w:rFonts w:asciiTheme="minorBidi" w:hAnsiTheme="minorBidi"/>
                <w:b/>
                <w:i/>
                <w:iCs/>
              </w:rPr>
              <w:t>Ūkio subjekto, kurio pajėgumais remiasi tiekėjas, kad atitiktų kvalifikacijos reikalavimus/kito subtiekėjo/</w:t>
            </w:r>
            <w:proofErr w:type="spellStart"/>
            <w:r w:rsidRPr="00652927">
              <w:rPr>
                <w:rFonts w:asciiTheme="minorBidi" w:hAnsiTheme="minorBidi"/>
                <w:b/>
                <w:i/>
                <w:iCs/>
              </w:rPr>
              <w:t>kvazisubtiekėjo</w:t>
            </w:r>
            <w:proofErr w:type="spellEnd"/>
            <w:r w:rsidRPr="00652927">
              <w:rPr>
                <w:rFonts w:asciiTheme="minorBidi" w:hAnsiTheme="minorBidi"/>
                <w:b/>
                <w:i/>
                <w:iCs/>
              </w:rPr>
              <w:t xml:space="preserve"> pavadinimas, </w:t>
            </w:r>
            <w:r w:rsidRPr="00652927">
              <w:rPr>
                <w:rFonts w:asciiTheme="minorBidi" w:eastAsia="Times New Roman" w:hAnsiTheme="minorBidi"/>
                <w:b/>
                <w:i/>
                <w:iCs/>
                <w:lang w:eastAsia="en-US"/>
              </w:rPr>
              <w:t>kodas, adresas</w:t>
            </w:r>
          </w:p>
        </w:tc>
        <w:tc>
          <w:tcPr>
            <w:tcW w:w="1016"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74D2948" w14:textId="77777777" w:rsidR="00D061B6" w:rsidRPr="00652927" w:rsidRDefault="00D061B6" w:rsidP="00F13E81">
            <w:pPr>
              <w:spacing w:after="0" w:line="240" w:lineRule="auto"/>
              <w:jc w:val="center"/>
              <w:rPr>
                <w:rFonts w:asciiTheme="minorBidi" w:eastAsia="Times New Roman" w:hAnsiTheme="minorBidi"/>
                <w:b/>
                <w:i/>
                <w:iCs/>
                <w:lang w:eastAsia="en-US"/>
              </w:rPr>
            </w:pPr>
            <w:r w:rsidRPr="00652927">
              <w:rPr>
                <w:rFonts w:asciiTheme="minorBidi" w:eastAsia="Times New Roman" w:hAnsiTheme="minorBidi"/>
                <w:b/>
                <w:i/>
                <w:iCs/>
                <w:lang w:eastAsia="en-US"/>
              </w:rPr>
              <w:t>Perduodami įsipareigojimai</w:t>
            </w:r>
          </w:p>
        </w:tc>
        <w:tc>
          <w:tcPr>
            <w:tcW w:w="1211"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35A8C5" w14:textId="77777777" w:rsidR="00D061B6" w:rsidRPr="00652927" w:rsidRDefault="00D061B6" w:rsidP="00F13E81">
            <w:pPr>
              <w:spacing w:after="0" w:line="240" w:lineRule="auto"/>
              <w:jc w:val="center"/>
              <w:rPr>
                <w:rFonts w:asciiTheme="minorBidi" w:eastAsia="Times New Roman" w:hAnsiTheme="minorBidi"/>
                <w:b/>
                <w:i/>
                <w:iCs/>
                <w:lang w:eastAsia="en-US"/>
              </w:rPr>
            </w:pPr>
            <w:r w:rsidRPr="00652927">
              <w:rPr>
                <w:rFonts w:asciiTheme="minorBidi" w:eastAsia="Times New Roman" w:hAnsiTheme="minorBidi"/>
                <w:b/>
                <w:i/>
                <w:iCs/>
                <w:lang w:eastAsia="en-US"/>
              </w:rPr>
              <w:t>Perduodamų įsipareigojimų (veiklos) dalis nuo visos pirkimo sutarties (Eur arba %)</w:t>
            </w:r>
          </w:p>
        </w:tc>
        <w:tc>
          <w:tcPr>
            <w:tcW w:w="73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398397A" w14:textId="77777777" w:rsidR="00D061B6" w:rsidRPr="00652927" w:rsidRDefault="00D061B6" w:rsidP="00F13E81">
            <w:pPr>
              <w:spacing w:after="0" w:line="240" w:lineRule="auto"/>
              <w:jc w:val="center"/>
              <w:rPr>
                <w:rFonts w:asciiTheme="minorBidi" w:eastAsia="Times New Roman" w:hAnsiTheme="minorBidi"/>
                <w:b/>
                <w:i/>
                <w:iCs/>
                <w:lang w:eastAsia="en-US"/>
              </w:rPr>
            </w:pPr>
            <w:r w:rsidRPr="00652927">
              <w:rPr>
                <w:rFonts w:asciiTheme="minorBidi" w:eastAsia="Times New Roman" w:hAnsiTheme="minorBidi"/>
                <w:b/>
                <w:i/>
                <w:iCs/>
                <w:lang w:eastAsia="en-US"/>
              </w:rPr>
              <w:t>Kvalifikacijos reikalavimo Nr.</w:t>
            </w:r>
          </w:p>
        </w:tc>
      </w:tr>
      <w:tr w:rsidR="00D061B6" w:rsidRPr="00652927" w14:paraId="701D1647" w14:textId="77777777" w:rsidTr="00D67EF8">
        <w:tc>
          <w:tcPr>
            <w:tcW w:w="342" w:type="pct"/>
            <w:tcBorders>
              <w:top w:val="single" w:sz="4" w:space="0" w:color="auto"/>
              <w:left w:val="single" w:sz="4" w:space="0" w:color="auto"/>
              <w:bottom w:val="single" w:sz="4" w:space="0" w:color="auto"/>
              <w:right w:val="single" w:sz="4" w:space="0" w:color="auto"/>
            </w:tcBorders>
            <w:hideMark/>
          </w:tcPr>
          <w:p w14:paraId="6CD1F68D" w14:textId="77777777" w:rsidR="00D061B6" w:rsidRPr="00652927" w:rsidRDefault="00D061B6" w:rsidP="00F13E81">
            <w:pPr>
              <w:spacing w:after="0" w:line="240" w:lineRule="auto"/>
              <w:jc w:val="both"/>
              <w:rPr>
                <w:rFonts w:asciiTheme="minorBidi" w:eastAsia="Times New Roman" w:hAnsiTheme="minorBidi"/>
                <w:lang w:eastAsia="en-US"/>
              </w:rPr>
            </w:pPr>
            <w:r w:rsidRPr="00652927">
              <w:rPr>
                <w:rFonts w:asciiTheme="minorBidi" w:eastAsia="Times New Roman" w:hAnsiTheme="minorBidi"/>
                <w:lang w:eastAsia="en-US"/>
              </w:rPr>
              <w:t>1.</w:t>
            </w:r>
          </w:p>
        </w:tc>
        <w:tc>
          <w:tcPr>
            <w:tcW w:w="1699" w:type="pct"/>
            <w:tcBorders>
              <w:top w:val="single" w:sz="4" w:space="0" w:color="auto"/>
              <w:left w:val="single" w:sz="4" w:space="0" w:color="auto"/>
              <w:bottom w:val="single" w:sz="4" w:space="0" w:color="auto"/>
              <w:right w:val="single" w:sz="4" w:space="0" w:color="auto"/>
            </w:tcBorders>
          </w:tcPr>
          <w:p w14:paraId="4DEC7456" w14:textId="77777777" w:rsidR="00D061B6" w:rsidRPr="00652927" w:rsidRDefault="00D061B6" w:rsidP="00F13E81">
            <w:pPr>
              <w:spacing w:after="0" w:line="240" w:lineRule="auto"/>
              <w:jc w:val="both"/>
              <w:rPr>
                <w:rFonts w:asciiTheme="minorBidi" w:eastAsia="Times New Roman" w:hAnsiTheme="minorBidi"/>
                <w:bCs/>
                <w:lang w:eastAsia="en-US"/>
              </w:rPr>
            </w:pPr>
            <w:r w:rsidRPr="00652927">
              <w:rPr>
                <w:rFonts w:asciiTheme="minorBidi" w:hAnsiTheme="minorBidi"/>
              </w:rPr>
              <w:t>Ūkio subjektai, kurių pajėgumais remiasi tiekėjas, kad atitiktų kvalifikacijos reikalavimus:</w:t>
            </w:r>
          </w:p>
        </w:tc>
        <w:tc>
          <w:tcPr>
            <w:tcW w:w="1016" w:type="pct"/>
            <w:tcBorders>
              <w:top w:val="single" w:sz="4" w:space="0" w:color="auto"/>
              <w:left w:val="single" w:sz="4" w:space="0" w:color="auto"/>
              <w:bottom w:val="single" w:sz="4" w:space="0" w:color="auto"/>
              <w:right w:val="single" w:sz="4" w:space="0" w:color="auto"/>
            </w:tcBorders>
          </w:tcPr>
          <w:p w14:paraId="0337DD7D" w14:textId="77777777" w:rsidR="00D061B6" w:rsidRPr="00652927" w:rsidRDefault="00D061B6" w:rsidP="00F13E81">
            <w:pPr>
              <w:spacing w:after="0" w:line="240" w:lineRule="auto"/>
              <w:jc w:val="both"/>
              <w:rPr>
                <w:rFonts w:asciiTheme="minorBidi" w:eastAsia="Times New Roman" w:hAnsiTheme="minorBidi"/>
                <w:i/>
                <w:iCs/>
                <w:lang w:eastAsia="en-US"/>
              </w:rPr>
            </w:pPr>
            <w:r w:rsidRPr="00652927">
              <w:rPr>
                <w:rFonts w:asciiTheme="minorBidi" w:hAnsiTheme="minorBidi"/>
              </w:rPr>
              <w:t xml:space="preserve">pildoma, jei ūkio subjektas vykdys sutartinius įsipareigojimus </w:t>
            </w:r>
            <w:proofErr w:type="spellStart"/>
            <w:r w:rsidRPr="00652927">
              <w:rPr>
                <w:rFonts w:asciiTheme="minorBidi" w:hAnsiTheme="minorBidi"/>
              </w:rPr>
              <w:t>subtiekimo</w:t>
            </w:r>
            <w:proofErr w:type="spellEnd"/>
            <w:r w:rsidRPr="00652927">
              <w:rPr>
                <w:rFonts w:asciiTheme="minorBidi" w:hAnsiTheme="minorBidi"/>
              </w:rPr>
              <w:t xml:space="preserve"> pagrindu</w:t>
            </w:r>
          </w:p>
        </w:tc>
        <w:tc>
          <w:tcPr>
            <w:tcW w:w="1211" w:type="pct"/>
            <w:tcBorders>
              <w:top w:val="single" w:sz="4" w:space="0" w:color="auto"/>
              <w:left w:val="single" w:sz="4" w:space="0" w:color="auto"/>
              <w:bottom w:val="single" w:sz="4" w:space="0" w:color="auto"/>
              <w:right w:val="single" w:sz="4" w:space="0" w:color="auto"/>
            </w:tcBorders>
          </w:tcPr>
          <w:p w14:paraId="1138BA83" w14:textId="77777777" w:rsidR="00D061B6" w:rsidRPr="00652927" w:rsidRDefault="00D061B6" w:rsidP="00F13E81">
            <w:pPr>
              <w:spacing w:after="0" w:line="240" w:lineRule="auto"/>
              <w:jc w:val="both"/>
              <w:rPr>
                <w:rFonts w:asciiTheme="minorBidi" w:eastAsia="Times New Roman" w:hAnsiTheme="minorBidi"/>
                <w:lang w:eastAsia="en-US"/>
              </w:rPr>
            </w:pPr>
          </w:p>
        </w:tc>
        <w:tc>
          <w:tcPr>
            <w:tcW w:w="733" w:type="pct"/>
            <w:tcBorders>
              <w:top w:val="single" w:sz="4" w:space="0" w:color="auto"/>
              <w:left w:val="single" w:sz="4" w:space="0" w:color="auto"/>
              <w:bottom w:val="single" w:sz="4" w:space="0" w:color="auto"/>
              <w:right w:val="single" w:sz="4" w:space="0" w:color="auto"/>
            </w:tcBorders>
          </w:tcPr>
          <w:p w14:paraId="4857EC9D" w14:textId="77777777" w:rsidR="00D061B6" w:rsidRPr="00652927" w:rsidRDefault="00D061B6" w:rsidP="00F13E81">
            <w:pPr>
              <w:spacing w:after="0" w:line="240" w:lineRule="auto"/>
              <w:jc w:val="both"/>
              <w:rPr>
                <w:rFonts w:asciiTheme="minorBidi" w:eastAsia="Times New Roman" w:hAnsiTheme="minorBidi"/>
                <w:lang w:eastAsia="en-US"/>
              </w:rPr>
            </w:pPr>
          </w:p>
        </w:tc>
      </w:tr>
      <w:tr w:rsidR="00D061B6" w:rsidRPr="00652927" w14:paraId="04A35B37" w14:textId="77777777" w:rsidTr="00D67EF8">
        <w:tc>
          <w:tcPr>
            <w:tcW w:w="342" w:type="pct"/>
            <w:tcBorders>
              <w:top w:val="single" w:sz="4" w:space="0" w:color="auto"/>
              <w:left w:val="single" w:sz="4" w:space="0" w:color="auto"/>
              <w:bottom w:val="single" w:sz="4" w:space="0" w:color="auto"/>
              <w:right w:val="single" w:sz="4" w:space="0" w:color="auto"/>
            </w:tcBorders>
            <w:hideMark/>
          </w:tcPr>
          <w:p w14:paraId="26EC9A6E" w14:textId="77777777" w:rsidR="00D061B6" w:rsidRPr="00652927" w:rsidRDefault="00D061B6" w:rsidP="00F13E81">
            <w:pPr>
              <w:spacing w:after="0" w:line="240" w:lineRule="auto"/>
              <w:jc w:val="both"/>
              <w:rPr>
                <w:rFonts w:asciiTheme="minorBidi" w:eastAsia="Times New Roman" w:hAnsiTheme="minorBidi"/>
                <w:lang w:eastAsia="en-US"/>
              </w:rPr>
            </w:pPr>
            <w:r w:rsidRPr="00652927">
              <w:rPr>
                <w:rFonts w:asciiTheme="minorBidi" w:eastAsia="Times New Roman" w:hAnsiTheme="minorBidi"/>
                <w:lang w:eastAsia="en-US"/>
              </w:rPr>
              <w:t>1.1.</w:t>
            </w:r>
          </w:p>
        </w:tc>
        <w:tc>
          <w:tcPr>
            <w:tcW w:w="1699" w:type="pct"/>
            <w:tcBorders>
              <w:top w:val="single" w:sz="4" w:space="0" w:color="auto"/>
              <w:left w:val="single" w:sz="4" w:space="0" w:color="auto"/>
              <w:bottom w:val="single" w:sz="4" w:space="0" w:color="auto"/>
              <w:right w:val="single" w:sz="4" w:space="0" w:color="auto"/>
            </w:tcBorders>
            <w:hideMark/>
          </w:tcPr>
          <w:p w14:paraId="5DED3285" w14:textId="77777777" w:rsidR="00D061B6" w:rsidRPr="00652927" w:rsidRDefault="00D061B6" w:rsidP="00F13E81">
            <w:pPr>
              <w:spacing w:after="0" w:line="240" w:lineRule="auto"/>
              <w:rPr>
                <w:rFonts w:asciiTheme="minorBidi" w:eastAsia="Times New Roman" w:hAnsiTheme="minorBidi"/>
                <w:lang w:eastAsia="en-US"/>
              </w:rPr>
            </w:pPr>
          </w:p>
        </w:tc>
        <w:tc>
          <w:tcPr>
            <w:tcW w:w="1016" w:type="pct"/>
            <w:tcBorders>
              <w:top w:val="single" w:sz="4" w:space="0" w:color="auto"/>
              <w:left w:val="single" w:sz="4" w:space="0" w:color="auto"/>
              <w:bottom w:val="single" w:sz="4" w:space="0" w:color="auto"/>
              <w:right w:val="single" w:sz="4" w:space="0" w:color="auto"/>
            </w:tcBorders>
            <w:hideMark/>
          </w:tcPr>
          <w:p w14:paraId="6FB7F9DF" w14:textId="77777777" w:rsidR="00D061B6" w:rsidRPr="00652927" w:rsidRDefault="00D061B6" w:rsidP="00F13E81">
            <w:pPr>
              <w:spacing w:after="0" w:line="240" w:lineRule="auto"/>
              <w:rPr>
                <w:rFonts w:asciiTheme="minorBidi" w:eastAsia="Times New Roman" w:hAnsiTheme="minorBidi"/>
                <w:lang w:eastAsia="en-US"/>
              </w:rPr>
            </w:pPr>
          </w:p>
        </w:tc>
        <w:tc>
          <w:tcPr>
            <w:tcW w:w="1211" w:type="pct"/>
            <w:tcBorders>
              <w:top w:val="single" w:sz="4" w:space="0" w:color="auto"/>
              <w:left w:val="single" w:sz="4" w:space="0" w:color="auto"/>
              <w:bottom w:val="single" w:sz="4" w:space="0" w:color="auto"/>
              <w:right w:val="single" w:sz="4" w:space="0" w:color="auto"/>
            </w:tcBorders>
          </w:tcPr>
          <w:p w14:paraId="7FF9CCE1" w14:textId="77777777" w:rsidR="00D061B6" w:rsidRPr="00652927" w:rsidRDefault="00D061B6" w:rsidP="00F13E81">
            <w:pPr>
              <w:spacing w:after="0" w:line="240" w:lineRule="auto"/>
              <w:jc w:val="both"/>
              <w:rPr>
                <w:rFonts w:asciiTheme="minorBidi" w:eastAsia="Times New Roman" w:hAnsiTheme="minorBidi"/>
                <w:lang w:eastAsia="en-US"/>
              </w:rPr>
            </w:pPr>
          </w:p>
        </w:tc>
        <w:tc>
          <w:tcPr>
            <w:tcW w:w="733" w:type="pct"/>
            <w:tcBorders>
              <w:top w:val="single" w:sz="4" w:space="0" w:color="auto"/>
              <w:left w:val="single" w:sz="4" w:space="0" w:color="auto"/>
              <w:bottom w:val="single" w:sz="4" w:space="0" w:color="auto"/>
              <w:right w:val="single" w:sz="4" w:space="0" w:color="auto"/>
            </w:tcBorders>
          </w:tcPr>
          <w:p w14:paraId="2D35D118" w14:textId="77777777" w:rsidR="00D061B6" w:rsidRPr="00652927" w:rsidRDefault="00D061B6" w:rsidP="00F13E81">
            <w:pPr>
              <w:spacing w:after="0" w:line="240" w:lineRule="auto"/>
              <w:jc w:val="both"/>
              <w:rPr>
                <w:rFonts w:asciiTheme="minorBidi" w:eastAsia="Times New Roman" w:hAnsiTheme="minorBidi"/>
                <w:lang w:eastAsia="en-US"/>
              </w:rPr>
            </w:pPr>
          </w:p>
        </w:tc>
      </w:tr>
      <w:tr w:rsidR="00D061B6" w:rsidRPr="00652927" w14:paraId="14030441" w14:textId="77777777" w:rsidTr="00D67EF8">
        <w:tc>
          <w:tcPr>
            <w:tcW w:w="342" w:type="pct"/>
            <w:tcBorders>
              <w:top w:val="single" w:sz="4" w:space="0" w:color="auto"/>
              <w:left w:val="single" w:sz="4" w:space="0" w:color="auto"/>
              <w:bottom w:val="single" w:sz="4" w:space="0" w:color="auto"/>
              <w:right w:val="single" w:sz="4" w:space="0" w:color="auto"/>
            </w:tcBorders>
          </w:tcPr>
          <w:p w14:paraId="09EF0A20" w14:textId="77777777" w:rsidR="00D061B6" w:rsidRPr="00652927" w:rsidRDefault="00D061B6" w:rsidP="00F13E81">
            <w:pPr>
              <w:spacing w:after="0" w:line="240" w:lineRule="auto"/>
              <w:jc w:val="both"/>
              <w:rPr>
                <w:rFonts w:asciiTheme="minorBidi" w:eastAsia="Times New Roman" w:hAnsiTheme="minorBidi"/>
                <w:lang w:eastAsia="en-US"/>
              </w:rPr>
            </w:pPr>
          </w:p>
        </w:tc>
        <w:tc>
          <w:tcPr>
            <w:tcW w:w="1699" w:type="pct"/>
            <w:tcBorders>
              <w:top w:val="single" w:sz="4" w:space="0" w:color="auto"/>
              <w:left w:val="single" w:sz="4" w:space="0" w:color="auto"/>
              <w:bottom w:val="single" w:sz="4" w:space="0" w:color="auto"/>
              <w:right w:val="single" w:sz="4" w:space="0" w:color="auto"/>
            </w:tcBorders>
          </w:tcPr>
          <w:p w14:paraId="3264297E" w14:textId="77777777" w:rsidR="00D061B6" w:rsidRPr="00652927" w:rsidRDefault="00D061B6" w:rsidP="00F13E81">
            <w:pPr>
              <w:spacing w:after="0" w:line="240" w:lineRule="auto"/>
              <w:rPr>
                <w:rFonts w:asciiTheme="minorBidi" w:eastAsia="Times New Roman" w:hAnsiTheme="minorBidi"/>
                <w:lang w:eastAsia="en-US"/>
              </w:rPr>
            </w:pPr>
          </w:p>
        </w:tc>
        <w:tc>
          <w:tcPr>
            <w:tcW w:w="1016" w:type="pct"/>
            <w:tcBorders>
              <w:top w:val="single" w:sz="4" w:space="0" w:color="auto"/>
              <w:left w:val="single" w:sz="4" w:space="0" w:color="auto"/>
              <w:bottom w:val="single" w:sz="4" w:space="0" w:color="auto"/>
              <w:right w:val="single" w:sz="4" w:space="0" w:color="auto"/>
            </w:tcBorders>
          </w:tcPr>
          <w:p w14:paraId="4798A5A2" w14:textId="77777777" w:rsidR="00D061B6" w:rsidRPr="00652927" w:rsidRDefault="00D061B6" w:rsidP="00F13E81">
            <w:pPr>
              <w:spacing w:after="0" w:line="240" w:lineRule="auto"/>
              <w:rPr>
                <w:rFonts w:asciiTheme="minorBidi" w:eastAsia="Times New Roman" w:hAnsiTheme="minorBidi"/>
                <w:lang w:eastAsia="en-US"/>
              </w:rPr>
            </w:pPr>
          </w:p>
        </w:tc>
        <w:tc>
          <w:tcPr>
            <w:tcW w:w="1211" w:type="pct"/>
            <w:tcBorders>
              <w:top w:val="single" w:sz="4" w:space="0" w:color="auto"/>
              <w:left w:val="single" w:sz="4" w:space="0" w:color="auto"/>
              <w:bottom w:val="single" w:sz="4" w:space="0" w:color="auto"/>
              <w:right w:val="single" w:sz="4" w:space="0" w:color="auto"/>
            </w:tcBorders>
          </w:tcPr>
          <w:p w14:paraId="4617100B" w14:textId="77777777" w:rsidR="00D061B6" w:rsidRPr="00652927" w:rsidRDefault="00D061B6" w:rsidP="00F13E81">
            <w:pPr>
              <w:spacing w:after="0" w:line="240" w:lineRule="auto"/>
              <w:jc w:val="both"/>
              <w:rPr>
                <w:rFonts w:asciiTheme="minorBidi" w:eastAsia="Times New Roman" w:hAnsiTheme="minorBidi"/>
                <w:lang w:eastAsia="en-US"/>
              </w:rPr>
            </w:pPr>
          </w:p>
        </w:tc>
        <w:tc>
          <w:tcPr>
            <w:tcW w:w="733" w:type="pct"/>
            <w:tcBorders>
              <w:top w:val="single" w:sz="4" w:space="0" w:color="auto"/>
              <w:left w:val="single" w:sz="4" w:space="0" w:color="auto"/>
              <w:bottom w:val="single" w:sz="4" w:space="0" w:color="auto"/>
              <w:right w:val="single" w:sz="4" w:space="0" w:color="auto"/>
            </w:tcBorders>
          </w:tcPr>
          <w:p w14:paraId="7DCF47D0" w14:textId="77777777" w:rsidR="00D061B6" w:rsidRPr="00652927" w:rsidRDefault="00D061B6" w:rsidP="00F13E81">
            <w:pPr>
              <w:spacing w:after="0" w:line="240" w:lineRule="auto"/>
              <w:jc w:val="both"/>
              <w:rPr>
                <w:rFonts w:asciiTheme="minorBidi" w:eastAsia="Times New Roman" w:hAnsiTheme="minorBidi"/>
                <w:lang w:eastAsia="en-US"/>
              </w:rPr>
            </w:pPr>
          </w:p>
        </w:tc>
      </w:tr>
      <w:tr w:rsidR="00D061B6" w:rsidRPr="00652927" w14:paraId="3F6DC02C" w14:textId="77777777" w:rsidTr="00D67EF8">
        <w:tc>
          <w:tcPr>
            <w:tcW w:w="342" w:type="pct"/>
            <w:tcBorders>
              <w:top w:val="single" w:sz="4" w:space="0" w:color="auto"/>
              <w:left w:val="single" w:sz="4" w:space="0" w:color="auto"/>
              <w:bottom w:val="single" w:sz="4" w:space="0" w:color="auto"/>
              <w:right w:val="single" w:sz="4" w:space="0" w:color="auto"/>
            </w:tcBorders>
          </w:tcPr>
          <w:p w14:paraId="52C6F7AC" w14:textId="77777777" w:rsidR="00D061B6" w:rsidRPr="00652927" w:rsidRDefault="00D061B6" w:rsidP="00F13E81">
            <w:pPr>
              <w:spacing w:after="0" w:line="240" w:lineRule="auto"/>
              <w:jc w:val="both"/>
              <w:rPr>
                <w:rFonts w:asciiTheme="minorBidi" w:eastAsia="Times New Roman" w:hAnsiTheme="minorBidi"/>
                <w:lang w:eastAsia="en-US"/>
              </w:rPr>
            </w:pPr>
            <w:r w:rsidRPr="00652927">
              <w:rPr>
                <w:rFonts w:asciiTheme="minorBidi" w:eastAsia="Times New Roman" w:hAnsiTheme="minorBidi"/>
                <w:lang w:eastAsia="en-US"/>
              </w:rPr>
              <w:t xml:space="preserve">2. </w:t>
            </w:r>
          </w:p>
        </w:tc>
        <w:tc>
          <w:tcPr>
            <w:tcW w:w="1699" w:type="pct"/>
            <w:tcBorders>
              <w:top w:val="single" w:sz="4" w:space="0" w:color="auto"/>
              <w:left w:val="single" w:sz="4" w:space="0" w:color="auto"/>
              <w:bottom w:val="single" w:sz="4" w:space="0" w:color="auto"/>
              <w:right w:val="single" w:sz="4" w:space="0" w:color="auto"/>
            </w:tcBorders>
          </w:tcPr>
          <w:p w14:paraId="361854F5" w14:textId="77777777" w:rsidR="00D061B6" w:rsidRPr="00652927" w:rsidRDefault="00D061B6" w:rsidP="00F13E81">
            <w:pPr>
              <w:spacing w:after="0" w:line="240" w:lineRule="auto"/>
              <w:jc w:val="both"/>
              <w:rPr>
                <w:rFonts w:asciiTheme="minorBidi" w:eastAsia="Times New Roman" w:hAnsiTheme="minorBidi"/>
                <w:lang w:eastAsia="en-US"/>
              </w:rPr>
            </w:pPr>
            <w:proofErr w:type="spellStart"/>
            <w:r w:rsidRPr="00652927">
              <w:rPr>
                <w:rFonts w:asciiTheme="minorBidi" w:hAnsiTheme="minorBidi"/>
              </w:rPr>
              <w:t>Kvazisubtiekėjai</w:t>
            </w:r>
            <w:proofErr w:type="spellEnd"/>
            <w:r w:rsidRPr="00652927">
              <w:rPr>
                <w:rFonts w:asciiTheme="minorBidi" w:hAnsiTheme="minorBidi"/>
              </w:rPr>
              <w:t xml:space="preserve"> (fiziniai asmenys, kuriais remiamasi kvalifikacijai atitikti, ir </w:t>
            </w:r>
            <w:r w:rsidRPr="00652927">
              <w:rPr>
                <w:rFonts w:asciiTheme="minorBidi" w:hAnsiTheme="minorBidi"/>
                <w:b/>
                <w:bCs/>
              </w:rPr>
              <w:t>kurie bus įdarbinti</w:t>
            </w:r>
            <w:r w:rsidRPr="00652927">
              <w:rPr>
                <w:rFonts w:asciiTheme="minorBidi" w:hAnsiTheme="minorBidi"/>
              </w:rPr>
              <w:t xml:space="preserve"> sutarties vykdymui):</w:t>
            </w:r>
          </w:p>
        </w:tc>
        <w:tc>
          <w:tcPr>
            <w:tcW w:w="1016" w:type="pct"/>
            <w:tcBorders>
              <w:top w:val="single" w:sz="4" w:space="0" w:color="auto"/>
              <w:left w:val="single" w:sz="4" w:space="0" w:color="auto"/>
              <w:bottom w:val="single" w:sz="4" w:space="0" w:color="auto"/>
              <w:right w:val="single" w:sz="4" w:space="0" w:color="auto"/>
            </w:tcBorders>
          </w:tcPr>
          <w:p w14:paraId="5E7FFBD1" w14:textId="77777777" w:rsidR="00D061B6" w:rsidRPr="00652927" w:rsidRDefault="00D061B6" w:rsidP="00F13E81">
            <w:pPr>
              <w:spacing w:after="0" w:line="240" w:lineRule="auto"/>
              <w:rPr>
                <w:rFonts w:asciiTheme="minorBidi" w:eastAsia="Times New Roman" w:hAnsiTheme="minorBidi"/>
                <w:lang w:eastAsia="en-US"/>
              </w:rPr>
            </w:pPr>
          </w:p>
        </w:tc>
        <w:tc>
          <w:tcPr>
            <w:tcW w:w="1211" w:type="pct"/>
            <w:tcBorders>
              <w:top w:val="single" w:sz="4" w:space="0" w:color="auto"/>
              <w:left w:val="single" w:sz="4" w:space="0" w:color="auto"/>
              <w:bottom w:val="single" w:sz="4" w:space="0" w:color="auto"/>
              <w:right w:val="single" w:sz="4" w:space="0" w:color="auto"/>
            </w:tcBorders>
          </w:tcPr>
          <w:p w14:paraId="6EEC5F55" w14:textId="77777777" w:rsidR="00D061B6" w:rsidRPr="00652927" w:rsidRDefault="00D061B6" w:rsidP="00F13E81">
            <w:pPr>
              <w:spacing w:after="0" w:line="240" w:lineRule="auto"/>
              <w:jc w:val="both"/>
              <w:rPr>
                <w:rFonts w:asciiTheme="minorBidi" w:eastAsia="Times New Roman" w:hAnsiTheme="minorBidi"/>
                <w:lang w:eastAsia="en-US"/>
              </w:rPr>
            </w:pPr>
          </w:p>
        </w:tc>
        <w:tc>
          <w:tcPr>
            <w:tcW w:w="733" w:type="pct"/>
            <w:tcBorders>
              <w:top w:val="single" w:sz="4" w:space="0" w:color="auto"/>
              <w:left w:val="single" w:sz="4" w:space="0" w:color="auto"/>
              <w:bottom w:val="single" w:sz="4" w:space="0" w:color="auto"/>
              <w:right w:val="single" w:sz="4" w:space="0" w:color="auto"/>
            </w:tcBorders>
          </w:tcPr>
          <w:p w14:paraId="7D123AFC" w14:textId="77777777" w:rsidR="00D061B6" w:rsidRPr="00652927" w:rsidRDefault="00D061B6" w:rsidP="00F13E81">
            <w:pPr>
              <w:spacing w:after="0" w:line="240" w:lineRule="auto"/>
              <w:jc w:val="both"/>
              <w:rPr>
                <w:rFonts w:asciiTheme="minorBidi" w:eastAsia="Times New Roman" w:hAnsiTheme="minorBidi"/>
                <w:lang w:eastAsia="en-US"/>
              </w:rPr>
            </w:pPr>
          </w:p>
        </w:tc>
      </w:tr>
      <w:tr w:rsidR="00D061B6" w:rsidRPr="00652927" w14:paraId="7F9F9ED2" w14:textId="77777777" w:rsidTr="00D67EF8">
        <w:tc>
          <w:tcPr>
            <w:tcW w:w="342" w:type="pct"/>
            <w:tcBorders>
              <w:top w:val="single" w:sz="4" w:space="0" w:color="auto"/>
              <w:left w:val="single" w:sz="4" w:space="0" w:color="auto"/>
              <w:bottom w:val="single" w:sz="4" w:space="0" w:color="auto"/>
              <w:right w:val="single" w:sz="4" w:space="0" w:color="auto"/>
            </w:tcBorders>
          </w:tcPr>
          <w:p w14:paraId="70721DBD" w14:textId="77777777" w:rsidR="00D061B6" w:rsidRPr="00652927" w:rsidRDefault="00D061B6" w:rsidP="00F13E81">
            <w:pPr>
              <w:spacing w:after="0" w:line="240" w:lineRule="auto"/>
              <w:jc w:val="both"/>
              <w:rPr>
                <w:rFonts w:asciiTheme="minorBidi" w:eastAsia="Times New Roman" w:hAnsiTheme="minorBidi"/>
                <w:lang w:eastAsia="en-US"/>
              </w:rPr>
            </w:pPr>
            <w:r w:rsidRPr="00652927">
              <w:rPr>
                <w:rFonts w:asciiTheme="minorBidi" w:eastAsia="Times New Roman" w:hAnsiTheme="minorBidi"/>
                <w:lang w:eastAsia="en-US"/>
              </w:rPr>
              <w:t>2.1.</w:t>
            </w:r>
          </w:p>
        </w:tc>
        <w:tc>
          <w:tcPr>
            <w:tcW w:w="1699" w:type="pct"/>
            <w:tcBorders>
              <w:top w:val="single" w:sz="4" w:space="0" w:color="auto"/>
              <w:left w:val="single" w:sz="4" w:space="0" w:color="auto"/>
              <w:bottom w:val="single" w:sz="4" w:space="0" w:color="auto"/>
              <w:right w:val="single" w:sz="4" w:space="0" w:color="auto"/>
            </w:tcBorders>
          </w:tcPr>
          <w:p w14:paraId="64EBDFFB" w14:textId="77777777" w:rsidR="00D061B6" w:rsidRPr="00652927" w:rsidRDefault="00D061B6" w:rsidP="00F13E81">
            <w:pPr>
              <w:spacing w:after="0" w:line="240" w:lineRule="auto"/>
              <w:rPr>
                <w:rFonts w:asciiTheme="minorBidi" w:eastAsia="Times New Roman" w:hAnsiTheme="minorBidi"/>
                <w:lang w:eastAsia="en-US"/>
              </w:rPr>
            </w:pPr>
          </w:p>
        </w:tc>
        <w:tc>
          <w:tcPr>
            <w:tcW w:w="1016" w:type="pct"/>
            <w:tcBorders>
              <w:top w:val="single" w:sz="4" w:space="0" w:color="auto"/>
              <w:left w:val="single" w:sz="4" w:space="0" w:color="auto"/>
              <w:bottom w:val="single" w:sz="4" w:space="0" w:color="auto"/>
              <w:right w:val="single" w:sz="4" w:space="0" w:color="auto"/>
            </w:tcBorders>
          </w:tcPr>
          <w:p w14:paraId="47FC97FE" w14:textId="77777777" w:rsidR="00D061B6" w:rsidRPr="00652927" w:rsidRDefault="00D061B6" w:rsidP="00F13E81">
            <w:pPr>
              <w:spacing w:after="0" w:line="240" w:lineRule="auto"/>
              <w:rPr>
                <w:rFonts w:asciiTheme="minorBidi" w:eastAsia="Times New Roman" w:hAnsiTheme="minorBidi"/>
                <w:lang w:eastAsia="en-US"/>
              </w:rPr>
            </w:pPr>
          </w:p>
        </w:tc>
        <w:tc>
          <w:tcPr>
            <w:tcW w:w="1211" w:type="pct"/>
            <w:tcBorders>
              <w:top w:val="single" w:sz="4" w:space="0" w:color="auto"/>
              <w:left w:val="single" w:sz="4" w:space="0" w:color="auto"/>
              <w:bottom w:val="single" w:sz="4" w:space="0" w:color="auto"/>
              <w:right w:val="single" w:sz="4" w:space="0" w:color="auto"/>
            </w:tcBorders>
          </w:tcPr>
          <w:p w14:paraId="405FD61F" w14:textId="77777777" w:rsidR="00D061B6" w:rsidRPr="00652927" w:rsidRDefault="00D061B6" w:rsidP="00F13E81">
            <w:pPr>
              <w:spacing w:after="0" w:line="240" w:lineRule="auto"/>
              <w:jc w:val="both"/>
              <w:rPr>
                <w:rFonts w:asciiTheme="minorBidi" w:eastAsia="Times New Roman" w:hAnsiTheme="minorBidi"/>
                <w:lang w:eastAsia="en-US"/>
              </w:rPr>
            </w:pPr>
          </w:p>
        </w:tc>
        <w:tc>
          <w:tcPr>
            <w:tcW w:w="733" w:type="pct"/>
            <w:tcBorders>
              <w:top w:val="single" w:sz="4" w:space="0" w:color="auto"/>
              <w:left w:val="single" w:sz="4" w:space="0" w:color="auto"/>
              <w:bottom w:val="single" w:sz="4" w:space="0" w:color="auto"/>
              <w:right w:val="single" w:sz="4" w:space="0" w:color="auto"/>
            </w:tcBorders>
          </w:tcPr>
          <w:p w14:paraId="37A63DDA" w14:textId="77777777" w:rsidR="00D061B6" w:rsidRPr="00652927" w:rsidRDefault="00D061B6" w:rsidP="00F13E81">
            <w:pPr>
              <w:spacing w:after="0" w:line="240" w:lineRule="auto"/>
              <w:jc w:val="both"/>
              <w:rPr>
                <w:rFonts w:asciiTheme="minorBidi" w:eastAsia="Times New Roman" w:hAnsiTheme="minorBidi"/>
                <w:lang w:eastAsia="en-US"/>
              </w:rPr>
            </w:pPr>
          </w:p>
        </w:tc>
      </w:tr>
      <w:tr w:rsidR="00D061B6" w:rsidRPr="00652927" w14:paraId="65639B5A" w14:textId="77777777" w:rsidTr="00D67EF8">
        <w:tc>
          <w:tcPr>
            <w:tcW w:w="342" w:type="pct"/>
            <w:tcBorders>
              <w:top w:val="single" w:sz="4" w:space="0" w:color="auto"/>
              <w:left w:val="single" w:sz="4" w:space="0" w:color="auto"/>
              <w:bottom w:val="single" w:sz="4" w:space="0" w:color="auto"/>
              <w:right w:val="single" w:sz="4" w:space="0" w:color="auto"/>
            </w:tcBorders>
          </w:tcPr>
          <w:p w14:paraId="299CDB32" w14:textId="77777777" w:rsidR="00D061B6" w:rsidRPr="00652927" w:rsidRDefault="00D061B6" w:rsidP="00F13E81">
            <w:pPr>
              <w:spacing w:after="0" w:line="240" w:lineRule="auto"/>
              <w:jc w:val="both"/>
              <w:rPr>
                <w:rFonts w:asciiTheme="minorBidi" w:eastAsia="Times New Roman" w:hAnsiTheme="minorBidi"/>
                <w:lang w:eastAsia="en-US"/>
              </w:rPr>
            </w:pPr>
          </w:p>
        </w:tc>
        <w:tc>
          <w:tcPr>
            <w:tcW w:w="1699" w:type="pct"/>
            <w:tcBorders>
              <w:top w:val="single" w:sz="4" w:space="0" w:color="auto"/>
              <w:left w:val="single" w:sz="4" w:space="0" w:color="auto"/>
              <w:bottom w:val="single" w:sz="4" w:space="0" w:color="auto"/>
              <w:right w:val="single" w:sz="4" w:space="0" w:color="auto"/>
            </w:tcBorders>
          </w:tcPr>
          <w:p w14:paraId="0191DF37" w14:textId="77777777" w:rsidR="00D061B6" w:rsidRPr="00652927" w:rsidRDefault="00D061B6" w:rsidP="00F13E81">
            <w:pPr>
              <w:spacing w:after="0" w:line="240" w:lineRule="auto"/>
              <w:rPr>
                <w:rFonts w:asciiTheme="minorBidi" w:eastAsia="Times New Roman" w:hAnsiTheme="minorBidi"/>
                <w:lang w:eastAsia="en-US"/>
              </w:rPr>
            </w:pPr>
          </w:p>
        </w:tc>
        <w:tc>
          <w:tcPr>
            <w:tcW w:w="1016" w:type="pct"/>
            <w:tcBorders>
              <w:top w:val="single" w:sz="4" w:space="0" w:color="auto"/>
              <w:left w:val="single" w:sz="4" w:space="0" w:color="auto"/>
              <w:bottom w:val="single" w:sz="4" w:space="0" w:color="auto"/>
              <w:right w:val="single" w:sz="4" w:space="0" w:color="auto"/>
            </w:tcBorders>
          </w:tcPr>
          <w:p w14:paraId="542CF07C" w14:textId="77777777" w:rsidR="00D061B6" w:rsidRPr="00652927" w:rsidRDefault="00D061B6" w:rsidP="00F13E81">
            <w:pPr>
              <w:spacing w:after="0" w:line="240" w:lineRule="auto"/>
              <w:rPr>
                <w:rFonts w:asciiTheme="minorBidi" w:eastAsia="Times New Roman" w:hAnsiTheme="minorBidi"/>
                <w:lang w:eastAsia="en-US"/>
              </w:rPr>
            </w:pPr>
          </w:p>
        </w:tc>
        <w:tc>
          <w:tcPr>
            <w:tcW w:w="1211" w:type="pct"/>
            <w:tcBorders>
              <w:top w:val="single" w:sz="4" w:space="0" w:color="auto"/>
              <w:left w:val="single" w:sz="4" w:space="0" w:color="auto"/>
              <w:bottom w:val="single" w:sz="4" w:space="0" w:color="auto"/>
              <w:right w:val="single" w:sz="4" w:space="0" w:color="auto"/>
            </w:tcBorders>
          </w:tcPr>
          <w:p w14:paraId="5B12A508" w14:textId="77777777" w:rsidR="00D061B6" w:rsidRPr="00652927" w:rsidRDefault="00D061B6" w:rsidP="00F13E81">
            <w:pPr>
              <w:spacing w:after="0" w:line="240" w:lineRule="auto"/>
              <w:jc w:val="both"/>
              <w:rPr>
                <w:rFonts w:asciiTheme="minorBidi" w:eastAsia="Times New Roman" w:hAnsiTheme="minorBidi"/>
                <w:lang w:eastAsia="en-US"/>
              </w:rPr>
            </w:pPr>
          </w:p>
        </w:tc>
        <w:tc>
          <w:tcPr>
            <w:tcW w:w="733" w:type="pct"/>
            <w:tcBorders>
              <w:top w:val="single" w:sz="4" w:space="0" w:color="auto"/>
              <w:left w:val="single" w:sz="4" w:space="0" w:color="auto"/>
              <w:bottom w:val="single" w:sz="4" w:space="0" w:color="auto"/>
              <w:right w:val="single" w:sz="4" w:space="0" w:color="auto"/>
            </w:tcBorders>
          </w:tcPr>
          <w:p w14:paraId="7551FCFE" w14:textId="77777777" w:rsidR="00D061B6" w:rsidRPr="00652927" w:rsidRDefault="00D061B6" w:rsidP="00F13E81">
            <w:pPr>
              <w:spacing w:after="0" w:line="240" w:lineRule="auto"/>
              <w:jc w:val="both"/>
              <w:rPr>
                <w:rFonts w:asciiTheme="minorBidi" w:eastAsia="Times New Roman" w:hAnsiTheme="minorBidi"/>
                <w:lang w:eastAsia="en-US"/>
              </w:rPr>
            </w:pPr>
          </w:p>
        </w:tc>
      </w:tr>
    </w:tbl>
    <w:p w14:paraId="394BA7EF" w14:textId="1112F0DC" w:rsidR="00D061B6" w:rsidRPr="00652927" w:rsidRDefault="00D061B6" w:rsidP="00D061B6">
      <w:pPr>
        <w:spacing w:after="0" w:line="240" w:lineRule="auto"/>
        <w:jc w:val="both"/>
        <w:rPr>
          <w:rFonts w:asciiTheme="minorBidi" w:hAnsiTheme="minorBidi"/>
          <w:b/>
          <w:bCs/>
          <w:i/>
          <w:color w:val="000000"/>
        </w:rPr>
      </w:pPr>
      <w:r w:rsidRPr="00652927">
        <w:rPr>
          <w:rFonts w:asciiTheme="minorBidi" w:hAnsiTheme="minorBidi"/>
          <w:bCs/>
          <w:i/>
        </w:rPr>
        <w:t>**</w:t>
      </w:r>
      <w:r w:rsidRPr="00652927">
        <w:rPr>
          <w:rFonts w:asciiTheme="minorBidi" w:hAnsiTheme="minorBidi"/>
          <w:i/>
          <w:color w:val="000000"/>
        </w:rPr>
        <w:t xml:space="preserve"> Pildyti tuomet, jei pirkimo sutarties vykdymui bus pasitelkti subtiekėjai. </w:t>
      </w:r>
      <w:r w:rsidRPr="00652927">
        <w:rPr>
          <w:rFonts w:asciiTheme="minorBidi" w:hAnsiTheme="minorBidi"/>
          <w:b/>
          <w:bCs/>
          <w:i/>
          <w:color w:val="000000"/>
        </w:rPr>
        <w:t>Tiekėjui pasiūlyme šių ūkio subjektų nenurodžius, vėliau jų pasitelkti nebus leidžiama.</w:t>
      </w:r>
    </w:p>
    <w:p w14:paraId="22040229" w14:textId="77777777" w:rsidR="0043522E" w:rsidRPr="00652927" w:rsidRDefault="0043522E" w:rsidP="00B93468">
      <w:pPr>
        <w:spacing w:after="0" w:line="240" w:lineRule="auto"/>
        <w:jc w:val="both"/>
        <w:rPr>
          <w:rFonts w:asciiTheme="minorBidi" w:hAnsiTheme="minorBidi"/>
          <w:bCs/>
          <w:i/>
        </w:rPr>
      </w:pPr>
    </w:p>
    <w:p w14:paraId="13AEB695" w14:textId="6CD43DA9" w:rsidR="00523B70" w:rsidRPr="00652927" w:rsidRDefault="00C87D22" w:rsidP="001B68C0">
      <w:pPr>
        <w:spacing w:after="0" w:line="240" w:lineRule="auto"/>
        <w:ind w:right="8"/>
        <w:jc w:val="both"/>
        <w:rPr>
          <w:rFonts w:asciiTheme="minorBidi" w:eastAsia="Times New Roman" w:hAnsiTheme="minorBidi"/>
          <w:b/>
          <w:lang w:eastAsia="en-US"/>
        </w:rPr>
      </w:pPr>
      <w:r w:rsidRPr="00652927">
        <w:rPr>
          <w:rFonts w:asciiTheme="minorBidi" w:eastAsia="Times New Roman" w:hAnsiTheme="minorBidi"/>
          <w:b/>
          <w:lang w:eastAsia="en-US"/>
        </w:rPr>
        <w:t>4</w:t>
      </w:r>
      <w:r w:rsidR="00B93468" w:rsidRPr="00652927">
        <w:rPr>
          <w:rFonts w:asciiTheme="minorBidi" w:eastAsia="Times New Roman" w:hAnsiTheme="minorBidi"/>
          <w:b/>
          <w:lang w:eastAsia="en-US"/>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482"/>
        <w:gridCol w:w="1939"/>
        <w:gridCol w:w="2216"/>
        <w:gridCol w:w="2326"/>
      </w:tblGrid>
      <w:tr w:rsidR="00B93468" w:rsidRPr="00652927" w14:paraId="77D410A3" w14:textId="77777777" w:rsidTr="007A21C5">
        <w:tc>
          <w:tcPr>
            <w:tcW w:w="34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E9FC14" w14:textId="77777777" w:rsidR="00B93468" w:rsidRPr="00652927" w:rsidRDefault="00B93468" w:rsidP="000042ED">
            <w:pPr>
              <w:spacing w:after="0" w:line="240" w:lineRule="auto"/>
              <w:jc w:val="center"/>
              <w:rPr>
                <w:rFonts w:asciiTheme="minorBidi" w:eastAsia="Times New Roman" w:hAnsiTheme="minorBidi"/>
                <w:b/>
                <w:lang w:eastAsia="en-US"/>
              </w:rPr>
            </w:pPr>
            <w:r w:rsidRPr="00652927">
              <w:rPr>
                <w:rFonts w:asciiTheme="minorBidi" w:eastAsia="Times New Roman" w:hAnsiTheme="minorBidi"/>
                <w:b/>
                <w:lang w:eastAsia="en-US"/>
              </w:rPr>
              <w:t>Eil.</w:t>
            </w:r>
          </w:p>
          <w:p w14:paraId="1F782C89" w14:textId="77777777" w:rsidR="00B93468" w:rsidRPr="00652927" w:rsidRDefault="00B93468" w:rsidP="000042ED">
            <w:pPr>
              <w:spacing w:after="0" w:line="240" w:lineRule="auto"/>
              <w:jc w:val="center"/>
              <w:rPr>
                <w:rFonts w:asciiTheme="minorBidi" w:eastAsia="Times New Roman" w:hAnsiTheme="minorBidi"/>
                <w:b/>
                <w:lang w:eastAsia="en-US"/>
              </w:rPr>
            </w:pPr>
            <w:r w:rsidRPr="00652927">
              <w:rPr>
                <w:rFonts w:asciiTheme="minorBidi" w:eastAsia="Times New Roman" w:hAnsiTheme="minorBidi"/>
                <w:b/>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51501F" w14:textId="77777777" w:rsidR="00B93468" w:rsidRPr="00652927" w:rsidRDefault="00B93468" w:rsidP="000042ED">
            <w:pPr>
              <w:spacing w:after="0" w:line="240" w:lineRule="auto"/>
              <w:jc w:val="center"/>
              <w:rPr>
                <w:rFonts w:asciiTheme="minorBidi" w:eastAsia="Times New Roman" w:hAnsiTheme="minorBidi"/>
                <w:b/>
                <w:lang w:eastAsia="en-US"/>
              </w:rPr>
            </w:pPr>
            <w:r w:rsidRPr="00652927">
              <w:rPr>
                <w:rFonts w:asciiTheme="minorBidi" w:eastAsia="Times New Roman" w:hAnsiTheme="minorBidi"/>
                <w:b/>
                <w:lang w:eastAsia="en-US"/>
              </w:rPr>
              <w:t>Subtiekėjai (nurodomi subtiekėjai, kurių pajėgumais nesiremiama kvalifikacijai atitikti)</w:t>
            </w:r>
            <w:r w:rsidRPr="00652927">
              <w:rPr>
                <w:rFonts w:asciiTheme="minorBidi" w:hAnsiTheme="minorBidi"/>
              </w:rPr>
              <w:t xml:space="preserve"> </w:t>
            </w:r>
            <w:r w:rsidRPr="00652927">
              <w:rPr>
                <w:rFonts w:asciiTheme="minorBidi" w:hAnsiTheme="minorBidi"/>
                <w:b/>
                <w:bCs/>
              </w:rPr>
              <w:t>p</w:t>
            </w:r>
            <w:r w:rsidRPr="00652927">
              <w:rPr>
                <w:rFonts w:asciiTheme="minorBidi" w:eastAsia="Times New Roman" w:hAnsiTheme="minorBidi"/>
                <w:b/>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A7B92A0" w14:textId="77777777" w:rsidR="00B93468" w:rsidRPr="00652927" w:rsidRDefault="00B93468" w:rsidP="000042ED">
            <w:pPr>
              <w:spacing w:after="0" w:line="240" w:lineRule="auto"/>
              <w:jc w:val="center"/>
              <w:rPr>
                <w:rFonts w:asciiTheme="minorBidi" w:eastAsia="Times New Roman" w:hAnsiTheme="minorBidi"/>
                <w:b/>
                <w:lang w:eastAsia="en-US"/>
              </w:rPr>
            </w:pPr>
            <w:r w:rsidRPr="00652927">
              <w:rPr>
                <w:rFonts w:asciiTheme="minorBidi" w:eastAsia="Times New Roman" w:hAnsiTheme="minorBidi"/>
                <w:b/>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B4C409" w14:textId="77777777" w:rsidR="00B93468" w:rsidRPr="00652927" w:rsidRDefault="00B93468" w:rsidP="000042ED">
            <w:pPr>
              <w:spacing w:after="0" w:line="240" w:lineRule="auto"/>
              <w:jc w:val="center"/>
              <w:rPr>
                <w:rFonts w:asciiTheme="minorBidi" w:eastAsia="Times New Roman" w:hAnsiTheme="minorBidi"/>
                <w:b/>
                <w:lang w:eastAsia="en-US"/>
              </w:rPr>
            </w:pPr>
            <w:r w:rsidRPr="00652927">
              <w:rPr>
                <w:rFonts w:asciiTheme="minorBidi" w:eastAsia="Times New Roman" w:hAnsiTheme="minorBidi"/>
                <w:b/>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D18B26" w14:textId="77777777" w:rsidR="00B93468" w:rsidRPr="00652927" w:rsidRDefault="00B93468" w:rsidP="000042ED">
            <w:pPr>
              <w:spacing w:after="0" w:line="240" w:lineRule="auto"/>
              <w:jc w:val="center"/>
              <w:rPr>
                <w:rFonts w:asciiTheme="minorBidi" w:eastAsia="Times New Roman" w:hAnsiTheme="minorBidi"/>
                <w:b/>
                <w:lang w:eastAsia="en-US"/>
              </w:rPr>
            </w:pPr>
            <w:r w:rsidRPr="00652927">
              <w:rPr>
                <w:rFonts w:asciiTheme="minorBidi" w:eastAsia="Times New Roman" w:hAnsiTheme="minorBidi"/>
                <w:b/>
                <w:lang w:eastAsia="en-US"/>
              </w:rPr>
              <w:t>Perduodamų įsipareigojimų (veiklos) dalis nuo visos pirkimo sutarties (Eur arba %)</w:t>
            </w:r>
          </w:p>
        </w:tc>
      </w:tr>
      <w:tr w:rsidR="00B93468" w:rsidRPr="00652927" w14:paraId="716A48FD" w14:textId="77777777" w:rsidTr="000042ED">
        <w:tc>
          <w:tcPr>
            <w:tcW w:w="345" w:type="pct"/>
            <w:tcBorders>
              <w:top w:val="single" w:sz="4" w:space="0" w:color="auto"/>
              <w:left w:val="single" w:sz="4" w:space="0" w:color="auto"/>
              <w:bottom w:val="single" w:sz="4" w:space="0" w:color="auto"/>
              <w:right w:val="single" w:sz="4" w:space="0" w:color="auto"/>
            </w:tcBorders>
            <w:hideMark/>
          </w:tcPr>
          <w:p w14:paraId="1D8F2358" w14:textId="77777777" w:rsidR="00B93468" w:rsidRPr="00652927" w:rsidRDefault="00B93468" w:rsidP="000042ED">
            <w:pPr>
              <w:spacing w:after="0" w:line="254" w:lineRule="auto"/>
              <w:jc w:val="both"/>
              <w:rPr>
                <w:rFonts w:asciiTheme="minorBidi" w:eastAsia="Times New Roman" w:hAnsiTheme="minorBidi"/>
                <w:sz w:val="24"/>
                <w:szCs w:val="24"/>
                <w:lang w:eastAsia="en-US"/>
              </w:rPr>
            </w:pPr>
            <w:r w:rsidRPr="00652927">
              <w:rPr>
                <w:rFonts w:asciiTheme="minorBidi" w:eastAsia="Times New Roman" w:hAnsiTheme="minorBidi"/>
                <w:sz w:val="24"/>
                <w:szCs w:val="24"/>
                <w:lang w:eastAsia="en-US"/>
              </w:rPr>
              <w:t>1.</w:t>
            </w:r>
          </w:p>
        </w:tc>
        <w:tc>
          <w:tcPr>
            <w:tcW w:w="1289" w:type="pct"/>
            <w:tcBorders>
              <w:top w:val="single" w:sz="4" w:space="0" w:color="auto"/>
              <w:left w:val="single" w:sz="4" w:space="0" w:color="auto"/>
              <w:bottom w:val="single" w:sz="4" w:space="0" w:color="auto"/>
              <w:right w:val="single" w:sz="4" w:space="0" w:color="auto"/>
            </w:tcBorders>
          </w:tcPr>
          <w:p w14:paraId="174BB0A0" w14:textId="77777777" w:rsidR="00B93468" w:rsidRPr="00652927" w:rsidRDefault="00B93468" w:rsidP="000042ED">
            <w:pPr>
              <w:spacing w:after="0" w:line="254" w:lineRule="auto"/>
              <w:jc w:val="both"/>
              <w:rPr>
                <w:rFonts w:asciiTheme="minorBidi" w:eastAsia="Times New Roman" w:hAnsiTheme="minorBidi"/>
                <w:bCs/>
                <w:sz w:val="24"/>
                <w:szCs w:val="24"/>
                <w:lang w:eastAsia="en-US"/>
              </w:rPr>
            </w:pPr>
          </w:p>
        </w:tc>
        <w:tc>
          <w:tcPr>
            <w:tcW w:w="1007" w:type="pct"/>
            <w:tcBorders>
              <w:top w:val="single" w:sz="4" w:space="0" w:color="auto"/>
              <w:left w:val="single" w:sz="4" w:space="0" w:color="auto"/>
              <w:bottom w:val="single" w:sz="4" w:space="0" w:color="auto"/>
              <w:right w:val="single" w:sz="4" w:space="0" w:color="auto"/>
            </w:tcBorders>
          </w:tcPr>
          <w:p w14:paraId="4DC3B2CE" w14:textId="77777777" w:rsidR="00B93468" w:rsidRPr="00652927" w:rsidRDefault="00B93468" w:rsidP="000042ED">
            <w:pPr>
              <w:spacing w:after="0" w:line="254" w:lineRule="auto"/>
              <w:jc w:val="both"/>
              <w:rPr>
                <w:rFonts w:asciiTheme="minorBidi" w:eastAsia="Times New Roman" w:hAnsiTheme="minorBidi"/>
                <w:i/>
                <w:iCs/>
                <w:sz w:val="24"/>
                <w:szCs w:val="24"/>
                <w:lang w:eastAsia="en-US"/>
              </w:rPr>
            </w:pPr>
          </w:p>
        </w:tc>
        <w:tc>
          <w:tcPr>
            <w:tcW w:w="1151" w:type="pct"/>
            <w:tcBorders>
              <w:top w:val="single" w:sz="4" w:space="0" w:color="auto"/>
              <w:left w:val="single" w:sz="4" w:space="0" w:color="auto"/>
              <w:bottom w:val="single" w:sz="4" w:space="0" w:color="auto"/>
              <w:right w:val="single" w:sz="4" w:space="0" w:color="auto"/>
            </w:tcBorders>
          </w:tcPr>
          <w:p w14:paraId="67AF6A04" w14:textId="77777777" w:rsidR="00B93468" w:rsidRPr="00652927" w:rsidRDefault="00B93468" w:rsidP="000042ED">
            <w:pPr>
              <w:spacing w:after="0" w:line="254" w:lineRule="auto"/>
              <w:jc w:val="both"/>
              <w:rPr>
                <w:rFonts w:asciiTheme="minorBidi" w:eastAsia="Times New Roman" w:hAnsiTheme="minorBidi"/>
                <w:i/>
                <w:iCs/>
                <w:sz w:val="24"/>
                <w:szCs w:val="24"/>
                <w:lang w:eastAsia="en-US"/>
              </w:rPr>
            </w:pPr>
          </w:p>
        </w:tc>
        <w:tc>
          <w:tcPr>
            <w:tcW w:w="1208" w:type="pct"/>
            <w:tcBorders>
              <w:top w:val="single" w:sz="4" w:space="0" w:color="auto"/>
              <w:left w:val="single" w:sz="4" w:space="0" w:color="auto"/>
              <w:bottom w:val="single" w:sz="4" w:space="0" w:color="auto"/>
              <w:right w:val="single" w:sz="4" w:space="0" w:color="auto"/>
            </w:tcBorders>
          </w:tcPr>
          <w:p w14:paraId="4F830BD8" w14:textId="77777777" w:rsidR="00B93468" w:rsidRPr="00652927" w:rsidRDefault="00B93468" w:rsidP="000042ED">
            <w:pPr>
              <w:spacing w:after="0" w:line="254" w:lineRule="auto"/>
              <w:jc w:val="both"/>
              <w:rPr>
                <w:rFonts w:asciiTheme="minorBidi" w:eastAsia="Times New Roman" w:hAnsiTheme="minorBidi"/>
                <w:sz w:val="24"/>
                <w:szCs w:val="24"/>
                <w:lang w:eastAsia="en-US"/>
              </w:rPr>
            </w:pPr>
          </w:p>
        </w:tc>
      </w:tr>
      <w:tr w:rsidR="00B93468" w:rsidRPr="00652927" w14:paraId="40907227" w14:textId="77777777" w:rsidTr="000042ED">
        <w:tc>
          <w:tcPr>
            <w:tcW w:w="345" w:type="pct"/>
            <w:tcBorders>
              <w:top w:val="single" w:sz="4" w:space="0" w:color="auto"/>
              <w:left w:val="single" w:sz="4" w:space="0" w:color="auto"/>
              <w:bottom w:val="single" w:sz="4" w:space="0" w:color="auto"/>
              <w:right w:val="single" w:sz="4" w:space="0" w:color="auto"/>
            </w:tcBorders>
            <w:hideMark/>
          </w:tcPr>
          <w:p w14:paraId="157F04DA" w14:textId="77777777" w:rsidR="00B93468" w:rsidRPr="00652927" w:rsidRDefault="00B93468" w:rsidP="000042ED">
            <w:pPr>
              <w:spacing w:after="0" w:line="254" w:lineRule="auto"/>
              <w:jc w:val="both"/>
              <w:rPr>
                <w:rFonts w:asciiTheme="minorBidi" w:eastAsia="Times New Roman" w:hAnsiTheme="minorBidi"/>
                <w:sz w:val="24"/>
                <w:szCs w:val="24"/>
                <w:lang w:eastAsia="en-US"/>
              </w:rPr>
            </w:pPr>
            <w:r w:rsidRPr="00652927">
              <w:rPr>
                <w:rFonts w:asciiTheme="minorBidi" w:eastAsia="Times New Roman" w:hAnsiTheme="minorBidi"/>
                <w:sz w:val="24"/>
                <w:szCs w:val="24"/>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44E9EB3F" w14:textId="77777777" w:rsidR="00B93468" w:rsidRPr="00652927" w:rsidRDefault="00B93468" w:rsidP="000042ED">
            <w:pPr>
              <w:rPr>
                <w:rFonts w:asciiTheme="minorBidi" w:eastAsia="Times New Roman" w:hAnsiTheme="minorBidi"/>
                <w:sz w:val="24"/>
                <w:szCs w:val="24"/>
                <w:lang w:eastAsia="en-US"/>
              </w:rPr>
            </w:pPr>
          </w:p>
        </w:tc>
        <w:tc>
          <w:tcPr>
            <w:tcW w:w="1007" w:type="pct"/>
            <w:tcBorders>
              <w:top w:val="single" w:sz="4" w:space="0" w:color="auto"/>
              <w:left w:val="single" w:sz="4" w:space="0" w:color="auto"/>
              <w:bottom w:val="single" w:sz="4" w:space="0" w:color="auto"/>
              <w:right w:val="single" w:sz="4" w:space="0" w:color="auto"/>
            </w:tcBorders>
          </w:tcPr>
          <w:p w14:paraId="5CF2B7BC" w14:textId="77777777" w:rsidR="00B93468" w:rsidRPr="00652927" w:rsidRDefault="00B93468" w:rsidP="000042ED">
            <w:pPr>
              <w:spacing w:after="0" w:line="254" w:lineRule="auto"/>
              <w:jc w:val="both"/>
              <w:rPr>
                <w:rFonts w:asciiTheme="minorBidi" w:eastAsia="Times New Roman" w:hAnsiTheme="minorBidi"/>
                <w:sz w:val="24"/>
                <w:szCs w:val="24"/>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67F9E0E" w14:textId="77777777" w:rsidR="00B93468" w:rsidRPr="00652927" w:rsidRDefault="00B93468" w:rsidP="000042ED">
            <w:pPr>
              <w:rPr>
                <w:rFonts w:asciiTheme="minorBidi" w:eastAsia="Times New Roman" w:hAnsiTheme="minorBidi"/>
                <w:sz w:val="24"/>
                <w:szCs w:val="24"/>
                <w:lang w:eastAsia="en-US"/>
              </w:rPr>
            </w:pPr>
          </w:p>
        </w:tc>
        <w:tc>
          <w:tcPr>
            <w:tcW w:w="1208" w:type="pct"/>
            <w:tcBorders>
              <w:top w:val="single" w:sz="4" w:space="0" w:color="auto"/>
              <w:left w:val="single" w:sz="4" w:space="0" w:color="auto"/>
              <w:bottom w:val="single" w:sz="4" w:space="0" w:color="auto"/>
              <w:right w:val="single" w:sz="4" w:space="0" w:color="auto"/>
            </w:tcBorders>
          </w:tcPr>
          <w:p w14:paraId="48DF7B77" w14:textId="77777777" w:rsidR="00B93468" w:rsidRPr="00652927" w:rsidRDefault="00B93468" w:rsidP="000042ED">
            <w:pPr>
              <w:spacing w:after="0" w:line="254" w:lineRule="auto"/>
              <w:jc w:val="both"/>
              <w:rPr>
                <w:rFonts w:asciiTheme="minorBidi" w:eastAsia="Times New Roman" w:hAnsiTheme="minorBidi"/>
                <w:sz w:val="24"/>
                <w:szCs w:val="24"/>
                <w:lang w:eastAsia="en-US"/>
              </w:rPr>
            </w:pPr>
          </w:p>
        </w:tc>
      </w:tr>
    </w:tbl>
    <w:p w14:paraId="4E64FEF3" w14:textId="77777777" w:rsidR="00671EB0" w:rsidRPr="00652927" w:rsidRDefault="00671EB0" w:rsidP="00F02EE4">
      <w:pPr>
        <w:spacing w:after="0" w:line="240" w:lineRule="auto"/>
        <w:jc w:val="both"/>
        <w:rPr>
          <w:rFonts w:asciiTheme="minorBidi" w:hAnsiTheme="minorBidi"/>
          <w:b/>
          <w:szCs w:val="24"/>
        </w:rPr>
      </w:pPr>
    </w:p>
    <w:p w14:paraId="0F18EAAD" w14:textId="0B595C3A" w:rsidR="008A2FA0" w:rsidRPr="00652927" w:rsidRDefault="00C87D22" w:rsidP="00F02EE4">
      <w:pPr>
        <w:spacing w:after="0" w:line="240" w:lineRule="auto"/>
        <w:jc w:val="both"/>
        <w:rPr>
          <w:rFonts w:asciiTheme="minorBidi" w:hAnsiTheme="minorBidi"/>
          <w:b/>
          <w:szCs w:val="24"/>
        </w:rPr>
      </w:pPr>
      <w:r w:rsidRPr="00652927">
        <w:rPr>
          <w:rFonts w:asciiTheme="minorBidi" w:hAnsiTheme="minorBidi"/>
          <w:b/>
          <w:szCs w:val="24"/>
        </w:rPr>
        <w:t>5</w:t>
      </w:r>
      <w:r w:rsidR="00523B70" w:rsidRPr="00652927">
        <w:rPr>
          <w:rFonts w:asciiTheme="minorBidi" w:hAnsiTheme="minorBidi"/>
          <w:b/>
          <w:szCs w:val="24"/>
        </w:rPr>
        <w:t xml:space="preserve"> </w:t>
      </w:r>
      <w:r w:rsidR="008A2FA0" w:rsidRPr="00652927">
        <w:rPr>
          <w:rFonts w:asciiTheme="minorBidi" w:hAnsiTheme="minorBidi"/>
          <w:b/>
          <w:szCs w:val="24"/>
        </w:rPr>
        <w:t>lentelė. Konfidenciali informacija</w:t>
      </w:r>
      <w:r w:rsidR="008E77AF" w:rsidRPr="00652927">
        <w:rPr>
          <w:rStyle w:val="Puslapioinaosnuoroda"/>
          <w:rFonts w:asciiTheme="minorBidi" w:hAnsiTheme="minorBidi"/>
          <w:b/>
          <w:szCs w:val="24"/>
        </w:rPr>
        <w:footnoteReference w:id="1"/>
      </w:r>
      <w:r w:rsidR="00F02EE4" w:rsidRPr="00652927">
        <w:rPr>
          <w:rFonts w:asciiTheme="minorBidi" w:hAnsiTheme="minorBidi"/>
          <w:b/>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691"/>
        <w:gridCol w:w="5232"/>
      </w:tblGrid>
      <w:tr w:rsidR="008A2FA0" w:rsidRPr="00652927" w14:paraId="27E8474C" w14:textId="77777777" w:rsidTr="00854394">
        <w:tc>
          <w:tcPr>
            <w:tcW w:w="366"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9EF997B" w14:textId="77777777" w:rsidR="008A2FA0" w:rsidRPr="00652927" w:rsidRDefault="008A2FA0" w:rsidP="00CF1ECF">
            <w:pPr>
              <w:jc w:val="center"/>
              <w:rPr>
                <w:rFonts w:asciiTheme="minorBidi" w:hAnsiTheme="minorBidi"/>
                <w:b/>
                <w:szCs w:val="24"/>
              </w:rPr>
            </w:pPr>
            <w:r w:rsidRPr="00652927">
              <w:rPr>
                <w:rFonts w:asciiTheme="minorBidi" w:hAnsiTheme="minorBidi"/>
                <w:b/>
                <w:szCs w:val="24"/>
              </w:rPr>
              <w:t>Eil. Nr.</w:t>
            </w:r>
          </w:p>
        </w:tc>
        <w:tc>
          <w:tcPr>
            <w:tcW w:w="191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7DFEB17" w14:textId="77777777" w:rsidR="008A2FA0" w:rsidRPr="00652927" w:rsidRDefault="008A2FA0" w:rsidP="00CF1ECF">
            <w:pPr>
              <w:jc w:val="center"/>
              <w:rPr>
                <w:rFonts w:asciiTheme="minorBidi" w:hAnsiTheme="minorBidi"/>
                <w:b/>
                <w:szCs w:val="24"/>
              </w:rPr>
            </w:pPr>
            <w:r w:rsidRPr="00652927">
              <w:rPr>
                <w:rFonts w:asciiTheme="minorBidi" w:hAnsiTheme="minorBidi"/>
                <w:b/>
                <w:szCs w:val="24"/>
              </w:rPr>
              <w:t>Pateikto dokumento pavadinimas</w:t>
            </w:r>
          </w:p>
        </w:tc>
        <w:tc>
          <w:tcPr>
            <w:tcW w:w="2717" w:type="pct"/>
            <w:tcBorders>
              <w:top w:val="single" w:sz="4" w:space="0" w:color="auto"/>
              <w:left w:val="single" w:sz="4" w:space="0" w:color="auto"/>
              <w:right w:val="single" w:sz="4" w:space="0" w:color="auto"/>
            </w:tcBorders>
            <w:shd w:val="clear" w:color="auto" w:fill="D5DCE4" w:themeFill="text2" w:themeFillTint="33"/>
          </w:tcPr>
          <w:p w14:paraId="344A77F2" w14:textId="77777777" w:rsidR="008A2FA0" w:rsidRPr="00652927" w:rsidRDefault="008A2FA0" w:rsidP="00CF1ECF">
            <w:pPr>
              <w:jc w:val="center"/>
              <w:rPr>
                <w:rFonts w:asciiTheme="minorBidi" w:hAnsiTheme="minorBidi"/>
                <w:b/>
                <w:szCs w:val="24"/>
              </w:rPr>
            </w:pPr>
            <w:r w:rsidRPr="00652927">
              <w:rPr>
                <w:rFonts w:asciiTheme="minorBidi" w:hAnsiTheme="minorBidi"/>
                <w:b/>
                <w:szCs w:val="24"/>
              </w:rPr>
              <w:t>Paaiškinimai, įrodantys, kad šios lentelės 2 stulpelyje nurodyta informacija yra konfidenciali</w:t>
            </w:r>
          </w:p>
        </w:tc>
      </w:tr>
      <w:tr w:rsidR="008A2FA0" w:rsidRPr="00652927" w14:paraId="38F6664A" w14:textId="77777777" w:rsidTr="005A2A61">
        <w:tc>
          <w:tcPr>
            <w:tcW w:w="366" w:type="pct"/>
            <w:tcBorders>
              <w:top w:val="single" w:sz="4" w:space="0" w:color="auto"/>
              <w:left w:val="single" w:sz="4" w:space="0" w:color="auto"/>
              <w:bottom w:val="single" w:sz="4" w:space="0" w:color="auto"/>
              <w:right w:val="single" w:sz="4" w:space="0" w:color="auto"/>
            </w:tcBorders>
          </w:tcPr>
          <w:p w14:paraId="1503F3EC" w14:textId="5A9C76B0" w:rsidR="008A2FA0" w:rsidRPr="00652927" w:rsidRDefault="005A2A61" w:rsidP="005A2A61">
            <w:pPr>
              <w:spacing w:after="0"/>
              <w:jc w:val="both"/>
              <w:rPr>
                <w:rFonts w:asciiTheme="minorBidi" w:hAnsiTheme="minorBidi"/>
                <w:sz w:val="24"/>
                <w:szCs w:val="28"/>
              </w:rPr>
            </w:pPr>
            <w:r w:rsidRPr="00652927">
              <w:rPr>
                <w:rFonts w:asciiTheme="minorBidi" w:hAnsiTheme="minorBidi"/>
                <w:sz w:val="24"/>
                <w:szCs w:val="28"/>
              </w:rPr>
              <w:t>1.</w:t>
            </w:r>
          </w:p>
        </w:tc>
        <w:tc>
          <w:tcPr>
            <w:tcW w:w="1917" w:type="pct"/>
            <w:tcBorders>
              <w:top w:val="single" w:sz="4" w:space="0" w:color="auto"/>
              <w:left w:val="single" w:sz="4" w:space="0" w:color="auto"/>
              <w:bottom w:val="single" w:sz="4" w:space="0" w:color="auto"/>
              <w:right w:val="single" w:sz="4" w:space="0" w:color="auto"/>
            </w:tcBorders>
          </w:tcPr>
          <w:p w14:paraId="53B158E2" w14:textId="77777777" w:rsidR="008A2FA0" w:rsidRPr="00652927" w:rsidRDefault="008A2FA0" w:rsidP="005A2A61">
            <w:pPr>
              <w:spacing w:after="0"/>
              <w:jc w:val="both"/>
              <w:rPr>
                <w:rFonts w:asciiTheme="minorBidi" w:hAnsiTheme="minorBidi"/>
                <w:szCs w:val="24"/>
              </w:rPr>
            </w:pPr>
          </w:p>
        </w:tc>
        <w:tc>
          <w:tcPr>
            <w:tcW w:w="2717" w:type="pct"/>
            <w:tcBorders>
              <w:left w:val="single" w:sz="4" w:space="0" w:color="auto"/>
              <w:right w:val="single" w:sz="4" w:space="0" w:color="auto"/>
            </w:tcBorders>
          </w:tcPr>
          <w:p w14:paraId="55ABC020" w14:textId="77777777" w:rsidR="008A2FA0" w:rsidRPr="00652927" w:rsidRDefault="008A2FA0" w:rsidP="005A2A61">
            <w:pPr>
              <w:spacing w:after="0"/>
              <w:jc w:val="both"/>
              <w:rPr>
                <w:rFonts w:asciiTheme="minorBidi" w:hAnsiTheme="minorBidi"/>
                <w:szCs w:val="24"/>
              </w:rPr>
            </w:pPr>
          </w:p>
        </w:tc>
      </w:tr>
      <w:tr w:rsidR="008A2FA0" w:rsidRPr="00652927" w14:paraId="1F9946E9" w14:textId="77777777" w:rsidTr="005A2A61">
        <w:tc>
          <w:tcPr>
            <w:tcW w:w="366" w:type="pct"/>
            <w:tcBorders>
              <w:top w:val="single" w:sz="4" w:space="0" w:color="auto"/>
              <w:left w:val="single" w:sz="4" w:space="0" w:color="auto"/>
              <w:bottom w:val="single" w:sz="4" w:space="0" w:color="auto"/>
              <w:right w:val="single" w:sz="4" w:space="0" w:color="auto"/>
            </w:tcBorders>
          </w:tcPr>
          <w:p w14:paraId="5FBEF67A" w14:textId="01380C88" w:rsidR="008A2FA0" w:rsidRPr="00652927" w:rsidRDefault="005A2A61" w:rsidP="005A2A61">
            <w:pPr>
              <w:spacing w:after="0"/>
              <w:jc w:val="both"/>
              <w:rPr>
                <w:rFonts w:asciiTheme="minorBidi" w:hAnsiTheme="minorBidi"/>
                <w:sz w:val="24"/>
                <w:szCs w:val="28"/>
              </w:rPr>
            </w:pPr>
            <w:r w:rsidRPr="00652927">
              <w:rPr>
                <w:rFonts w:asciiTheme="minorBidi" w:hAnsiTheme="minorBidi"/>
                <w:sz w:val="24"/>
                <w:szCs w:val="28"/>
              </w:rPr>
              <w:t>2.</w:t>
            </w:r>
          </w:p>
        </w:tc>
        <w:tc>
          <w:tcPr>
            <w:tcW w:w="1917" w:type="pct"/>
            <w:tcBorders>
              <w:top w:val="single" w:sz="4" w:space="0" w:color="auto"/>
              <w:left w:val="single" w:sz="4" w:space="0" w:color="auto"/>
              <w:bottom w:val="single" w:sz="4" w:space="0" w:color="auto"/>
              <w:right w:val="single" w:sz="4" w:space="0" w:color="auto"/>
            </w:tcBorders>
          </w:tcPr>
          <w:p w14:paraId="3C029F1B" w14:textId="77777777" w:rsidR="008A2FA0" w:rsidRPr="00652927" w:rsidRDefault="008A2FA0" w:rsidP="005A2A61">
            <w:pPr>
              <w:pStyle w:val="Antrats"/>
              <w:tabs>
                <w:tab w:val="left" w:pos="1296"/>
              </w:tabs>
              <w:rPr>
                <w:rFonts w:asciiTheme="minorBidi" w:hAnsiTheme="minorBidi"/>
                <w:szCs w:val="24"/>
              </w:rPr>
            </w:pPr>
          </w:p>
        </w:tc>
        <w:tc>
          <w:tcPr>
            <w:tcW w:w="2717" w:type="pct"/>
            <w:tcBorders>
              <w:left w:val="single" w:sz="4" w:space="0" w:color="auto"/>
              <w:right w:val="single" w:sz="4" w:space="0" w:color="auto"/>
            </w:tcBorders>
          </w:tcPr>
          <w:p w14:paraId="4B9EA128" w14:textId="77777777" w:rsidR="008A2FA0" w:rsidRPr="00652927" w:rsidRDefault="008A2FA0" w:rsidP="005A2A61">
            <w:pPr>
              <w:spacing w:after="0"/>
              <w:jc w:val="both"/>
              <w:rPr>
                <w:rFonts w:asciiTheme="minorBidi" w:hAnsiTheme="minorBidi"/>
                <w:szCs w:val="24"/>
              </w:rPr>
            </w:pPr>
          </w:p>
        </w:tc>
      </w:tr>
    </w:tbl>
    <w:p w14:paraId="1ADFB0B7" w14:textId="31B1D5D3" w:rsidR="008A2FA0" w:rsidRPr="00652927" w:rsidRDefault="008A2FA0" w:rsidP="005A2A61">
      <w:pPr>
        <w:spacing w:after="0" w:line="240" w:lineRule="auto"/>
        <w:jc w:val="both"/>
        <w:rPr>
          <w:rFonts w:asciiTheme="minorBidi" w:hAnsiTheme="minorBidi"/>
          <w:i/>
        </w:rPr>
      </w:pPr>
      <w:r w:rsidRPr="00652927">
        <w:rPr>
          <w:rFonts w:asciiTheme="minorBidi" w:hAnsiTheme="minorBidi"/>
          <w:bCs/>
          <w:i/>
        </w:rPr>
        <w:t xml:space="preserve">Vadovaujantis Viešųjų pirkimo įstatymo 86 straipsnio 9 dalimi, </w:t>
      </w:r>
      <w:r w:rsidRPr="00652927">
        <w:rPr>
          <w:rFonts w:asciiTheme="minorBidi" w:hAnsiTheme="minorBidi"/>
          <w:i/>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214D5ED" w14:textId="77777777" w:rsidR="00652927" w:rsidRDefault="00652927" w:rsidP="00B750DE">
      <w:pPr>
        <w:jc w:val="both"/>
        <w:rPr>
          <w:rFonts w:asciiTheme="minorBidi" w:hAnsiTheme="minorBidi"/>
          <w:b/>
          <w:bCs/>
        </w:rPr>
      </w:pPr>
    </w:p>
    <w:p w14:paraId="0EB5847C" w14:textId="1FDFA6F5" w:rsidR="008A2FA0" w:rsidRPr="00652927" w:rsidRDefault="00357ACB" w:rsidP="00B750DE">
      <w:pPr>
        <w:jc w:val="both"/>
        <w:rPr>
          <w:rFonts w:asciiTheme="minorBidi" w:hAnsiTheme="minorBidi"/>
          <w:sz w:val="20"/>
        </w:rPr>
      </w:pPr>
      <w:r w:rsidRPr="00652927">
        <w:rPr>
          <w:rFonts w:asciiTheme="minorBidi" w:hAnsiTheme="minorBidi"/>
          <w:b/>
          <w:bCs/>
        </w:rPr>
        <w:t>Pasiūlymas galioja</w:t>
      </w:r>
      <w:r w:rsidRPr="00652927">
        <w:rPr>
          <w:rFonts w:asciiTheme="minorBidi" w:hAnsiTheme="minorBidi"/>
        </w:rPr>
        <w:t xml:space="preserve"> </w:t>
      </w:r>
      <w:r w:rsidRPr="00652927">
        <w:rPr>
          <w:rFonts w:asciiTheme="minorBidi" w:hAnsiTheme="minorBidi"/>
          <w:b/>
          <w:bCs/>
        </w:rPr>
        <w:t>3 (tris) mėnesius nuo pasiūlymų pateikimo termino pabaigos.</w:t>
      </w:r>
    </w:p>
    <w:sectPr w:rsidR="008A2FA0" w:rsidRPr="00652927" w:rsidSect="00501F84">
      <w:headerReference w:type="default" r:id="rId11"/>
      <w:footerReference w:type="default" r:id="rId12"/>
      <w:headerReference w:type="first" r:id="rId13"/>
      <w:pgSz w:w="11906" w:h="16838"/>
      <w:pgMar w:top="1418"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272E9" w14:textId="77777777" w:rsidR="00DA46AD" w:rsidRDefault="00DA46AD" w:rsidP="008658E8">
      <w:pPr>
        <w:spacing w:after="0" w:line="240" w:lineRule="auto"/>
      </w:pPr>
      <w:r>
        <w:separator/>
      </w:r>
    </w:p>
  </w:endnote>
  <w:endnote w:type="continuationSeparator" w:id="0">
    <w:p w14:paraId="00E51AA7" w14:textId="77777777" w:rsidR="00DA46AD" w:rsidRDefault="00DA46AD" w:rsidP="0086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0405" w14:textId="77777777" w:rsidR="0089771E" w:rsidRDefault="0089771E">
    <w:pPr>
      <w:pStyle w:val="Porat"/>
      <w:jc w:val="center"/>
    </w:pPr>
  </w:p>
  <w:p w14:paraId="1F430406" w14:textId="77777777" w:rsidR="0089771E" w:rsidRDefault="008977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1D1B6" w14:textId="77777777" w:rsidR="00DA46AD" w:rsidRDefault="00DA46AD" w:rsidP="008658E8">
      <w:pPr>
        <w:spacing w:after="0" w:line="240" w:lineRule="auto"/>
      </w:pPr>
      <w:r>
        <w:separator/>
      </w:r>
    </w:p>
  </w:footnote>
  <w:footnote w:type="continuationSeparator" w:id="0">
    <w:p w14:paraId="093B843C" w14:textId="77777777" w:rsidR="00DA46AD" w:rsidRDefault="00DA46AD" w:rsidP="008658E8">
      <w:pPr>
        <w:spacing w:after="0" w:line="240" w:lineRule="auto"/>
      </w:pPr>
      <w:r>
        <w:continuationSeparator/>
      </w:r>
    </w:p>
  </w:footnote>
  <w:footnote w:id="1">
    <w:p w14:paraId="22664723" w14:textId="11BE9283" w:rsidR="008E77AF" w:rsidRPr="0043522E" w:rsidRDefault="008E77AF" w:rsidP="00654B70">
      <w:pPr>
        <w:spacing w:after="0" w:line="240" w:lineRule="auto"/>
        <w:jc w:val="both"/>
        <w:rPr>
          <w:rFonts w:asciiTheme="minorBidi" w:hAnsiTheme="minorBidi"/>
        </w:rPr>
      </w:pPr>
      <w:r w:rsidRPr="0043522E">
        <w:rPr>
          <w:rStyle w:val="Puslapioinaosnuoroda"/>
          <w:rFonts w:asciiTheme="minorBidi" w:hAnsiTheme="minorBidi"/>
        </w:rPr>
        <w:footnoteRef/>
      </w:r>
      <w:r w:rsidRPr="0043522E">
        <w:rPr>
          <w:rFonts w:asciiTheme="minorBidi" w:hAnsiTheme="minorBidi"/>
        </w:rPr>
        <w:t xml:space="preserve"> </w:t>
      </w:r>
      <w:r w:rsidRPr="0043522E">
        <w:rPr>
          <w:rFonts w:asciiTheme="minorBidi" w:hAnsiTheme="minorBidi"/>
          <w:iCs/>
          <w:sz w:val="20"/>
          <w:szCs w:val="20"/>
        </w:rPr>
        <w:t xml:space="preserve">Pildyti tuomet, jei bus pateikta konfidenciali informacija. Tiekėjas negali nurodyti, kad konfidenciali yra </w:t>
      </w:r>
      <w:r w:rsidRPr="0043522E">
        <w:rPr>
          <w:rFonts w:asciiTheme="minorBidi" w:hAnsiTheme="minorBidi"/>
          <w:bCs/>
          <w:iCs/>
          <w:sz w:val="20"/>
          <w:szCs w:val="20"/>
        </w:rPr>
        <w:t>informacija nurodyta Viešųjų pirkimų įstatymo 20 straipsnio 2 punkte. Jei Tiekėjas</w:t>
      </w:r>
      <w:r w:rsidRPr="0043522E">
        <w:rPr>
          <w:rFonts w:asciiTheme="minorBidi" w:hAnsiTheme="minorBidi"/>
          <w:iCs/>
          <w:sz w:val="20"/>
          <w:szCs w:val="20"/>
        </w:rPr>
        <w:t xml:space="preserve"> nenurodo konfidencialios informacijos, laikoma, kad tokios </w:t>
      </w:r>
      <w:r w:rsidRPr="0043522E">
        <w:rPr>
          <w:rFonts w:asciiTheme="minorBidi" w:hAnsiTheme="minorBidi"/>
          <w:bCs/>
          <w:iCs/>
          <w:sz w:val="20"/>
          <w:szCs w:val="20"/>
        </w:rPr>
        <w:t>Tiekėjo</w:t>
      </w:r>
      <w:r w:rsidRPr="0043522E">
        <w:rPr>
          <w:rFonts w:asciiTheme="minorBidi" w:hAnsiTheme="minorBidi"/>
          <w:iCs/>
          <w:sz w:val="20"/>
          <w:szCs w:val="20"/>
        </w:rPr>
        <w:t xml:space="preserve">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98391"/>
      <w:docPartObj>
        <w:docPartGallery w:val="Page Numbers (Top of Page)"/>
        <w:docPartUnique/>
      </w:docPartObj>
    </w:sdtPr>
    <w:sdtEndPr>
      <w:rPr>
        <w:rFonts w:ascii="Times New Roman" w:hAnsi="Times New Roman" w:cs="Times New Roman"/>
      </w:rPr>
    </w:sdtEndPr>
    <w:sdtContent>
      <w:p w14:paraId="1F430403" w14:textId="77777777" w:rsidR="0089771E" w:rsidRPr="00E73C08" w:rsidRDefault="0057644A">
        <w:pPr>
          <w:pStyle w:val="Antrats"/>
          <w:jc w:val="center"/>
          <w:rPr>
            <w:rFonts w:ascii="Times New Roman" w:hAnsi="Times New Roman" w:cs="Times New Roman"/>
          </w:rPr>
        </w:pPr>
        <w:r w:rsidRPr="00E73C08">
          <w:rPr>
            <w:rFonts w:ascii="Times New Roman" w:hAnsi="Times New Roman" w:cs="Times New Roman"/>
          </w:rPr>
          <w:fldChar w:fldCharType="begin"/>
        </w:r>
        <w:r w:rsidRPr="00E73C08">
          <w:rPr>
            <w:rFonts w:ascii="Times New Roman" w:hAnsi="Times New Roman" w:cs="Times New Roman"/>
          </w:rPr>
          <w:instrText>PAGE   \* MERGEFORMAT</w:instrText>
        </w:r>
        <w:r w:rsidRPr="00E73C08">
          <w:rPr>
            <w:rFonts w:ascii="Times New Roman" w:hAnsi="Times New Roman" w:cs="Times New Roman"/>
          </w:rPr>
          <w:fldChar w:fldCharType="separate"/>
        </w:r>
        <w:r w:rsidRPr="00E73C08">
          <w:rPr>
            <w:rFonts w:ascii="Times New Roman" w:hAnsi="Times New Roman" w:cs="Times New Roman"/>
          </w:rPr>
          <w:t>2</w:t>
        </w:r>
        <w:r w:rsidRPr="00E73C08">
          <w:rPr>
            <w:rFonts w:ascii="Times New Roman" w:hAnsi="Times New Roman" w:cs="Times New Roman"/>
          </w:rPr>
          <w:fldChar w:fldCharType="end"/>
        </w:r>
      </w:p>
    </w:sdtContent>
  </w:sdt>
  <w:p w14:paraId="1F430404" w14:textId="77777777" w:rsidR="0089771E" w:rsidRDefault="008977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D27E" w14:textId="524B77AB" w:rsidR="00E55567" w:rsidRPr="000B5C38" w:rsidRDefault="000B5C38" w:rsidP="00E55567">
    <w:pPr>
      <w:jc w:val="right"/>
      <w:rPr>
        <w:rFonts w:asciiTheme="minorBidi" w:hAnsiTheme="minorBidi"/>
      </w:rPr>
    </w:pPr>
    <w:r w:rsidRPr="000B5C38">
      <w:rPr>
        <w:rFonts w:asciiTheme="minorBidi" w:hAnsiTheme="minorBidi"/>
      </w:rPr>
      <w:t xml:space="preserve">Specialiųjų pirkimo sąlygų </w:t>
    </w:r>
    <w:r w:rsidR="000D7F5F" w:rsidRPr="000B5C38">
      <w:rPr>
        <w:rFonts w:asciiTheme="minorBidi" w:hAnsiTheme="minorBidi"/>
      </w:rPr>
      <w:t xml:space="preserve">3 </w:t>
    </w:r>
    <w:r w:rsidR="00E55567" w:rsidRPr="000B5C38">
      <w:rPr>
        <w:rFonts w:asciiTheme="minorBidi" w:hAnsiTheme="minorBidi"/>
      </w:rPr>
      <w:t>priedas „Pasiūlymo forma“</w:t>
    </w:r>
  </w:p>
  <w:p w14:paraId="4C2A8ABB" w14:textId="77777777" w:rsidR="00E55567" w:rsidRDefault="00E555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0"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097244C"/>
    <w:multiLevelType w:val="multilevel"/>
    <w:tmpl w:val="3B1E5778"/>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b/>
        <w:bCs/>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4" w15:restartNumberingAfterBreak="0">
    <w:nsid w:val="7CFC1AF0"/>
    <w:multiLevelType w:val="hybridMultilevel"/>
    <w:tmpl w:val="A9E8D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33689D"/>
    <w:multiLevelType w:val="multilevel"/>
    <w:tmpl w:val="BC04636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20997030">
    <w:abstractNumId w:val="0"/>
  </w:num>
  <w:num w:numId="2" w16cid:durableId="9911744">
    <w:abstractNumId w:val="5"/>
  </w:num>
  <w:num w:numId="3" w16cid:durableId="2206060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0382215">
    <w:abstractNumId w:val="2"/>
  </w:num>
  <w:num w:numId="5" w16cid:durableId="1581717496">
    <w:abstractNumId w:val="1"/>
  </w:num>
  <w:num w:numId="6" w16cid:durableId="1202328131">
    <w:abstractNumId w:val="4"/>
  </w:num>
  <w:num w:numId="7" w16cid:durableId="1861819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E8"/>
    <w:rsid w:val="00003C72"/>
    <w:rsid w:val="0001295E"/>
    <w:rsid w:val="00016BCA"/>
    <w:rsid w:val="00021C32"/>
    <w:rsid w:val="000237BB"/>
    <w:rsid w:val="0002751C"/>
    <w:rsid w:val="0003025F"/>
    <w:rsid w:val="00032EEA"/>
    <w:rsid w:val="00037E8F"/>
    <w:rsid w:val="00041005"/>
    <w:rsid w:val="000420AF"/>
    <w:rsid w:val="000451E0"/>
    <w:rsid w:val="00050C71"/>
    <w:rsid w:val="00051419"/>
    <w:rsid w:val="00051CDE"/>
    <w:rsid w:val="000560E9"/>
    <w:rsid w:val="000573A6"/>
    <w:rsid w:val="00060AC3"/>
    <w:rsid w:val="00061F23"/>
    <w:rsid w:val="00062E6C"/>
    <w:rsid w:val="000724BC"/>
    <w:rsid w:val="000731AA"/>
    <w:rsid w:val="00080009"/>
    <w:rsid w:val="000813C2"/>
    <w:rsid w:val="000842E8"/>
    <w:rsid w:val="00084A2B"/>
    <w:rsid w:val="00090767"/>
    <w:rsid w:val="00092B2E"/>
    <w:rsid w:val="00096CEE"/>
    <w:rsid w:val="000A288C"/>
    <w:rsid w:val="000B4C8F"/>
    <w:rsid w:val="000B58C0"/>
    <w:rsid w:val="000B5C38"/>
    <w:rsid w:val="000C1C14"/>
    <w:rsid w:val="000C30A9"/>
    <w:rsid w:val="000C3D1A"/>
    <w:rsid w:val="000C7C49"/>
    <w:rsid w:val="000D7F5F"/>
    <w:rsid w:val="000E7BCA"/>
    <w:rsid w:val="000E7F85"/>
    <w:rsid w:val="000F3AE2"/>
    <w:rsid w:val="000F5C7C"/>
    <w:rsid w:val="00103B59"/>
    <w:rsid w:val="00105C1E"/>
    <w:rsid w:val="001060C7"/>
    <w:rsid w:val="00106347"/>
    <w:rsid w:val="0010725A"/>
    <w:rsid w:val="00130C32"/>
    <w:rsid w:val="00132AE8"/>
    <w:rsid w:val="00133DC7"/>
    <w:rsid w:val="001341D5"/>
    <w:rsid w:val="00150B17"/>
    <w:rsid w:val="00153788"/>
    <w:rsid w:val="0016580C"/>
    <w:rsid w:val="00167E81"/>
    <w:rsid w:val="00171A5E"/>
    <w:rsid w:val="00171BDD"/>
    <w:rsid w:val="00173B1B"/>
    <w:rsid w:val="00173F62"/>
    <w:rsid w:val="00176CBF"/>
    <w:rsid w:val="001857D7"/>
    <w:rsid w:val="00192984"/>
    <w:rsid w:val="001A13B7"/>
    <w:rsid w:val="001A224E"/>
    <w:rsid w:val="001A35B6"/>
    <w:rsid w:val="001B40C4"/>
    <w:rsid w:val="001B4300"/>
    <w:rsid w:val="001B44E6"/>
    <w:rsid w:val="001B68C0"/>
    <w:rsid w:val="001B6BE9"/>
    <w:rsid w:val="001C1477"/>
    <w:rsid w:val="001C180F"/>
    <w:rsid w:val="001C53EF"/>
    <w:rsid w:val="001C578D"/>
    <w:rsid w:val="001C5811"/>
    <w:rsid w:val="001D2E0E"/>
    <w:rsid w:val="001D47B5"/>
    <w:rsid w:val="001D7D3B"/>
    <w:rsid w:val="001E420F"/>
    <w:rsid w:val="001F02CA"/>
    <w:rsid w:val="001F07E3"/>
    <w:rsid w:val="001F2880"/>
    <w:rsid w:val="001F387C"/>
    <w:rsid w:val="001F3AF0"/>
    <w:rsid w:val="001F5305"/>
    <w:rsid w:val="00200ADD"/>
    <w:rsid w:val="00204C77"/>
    <w:rsid w:val="002113BD"/>
    <w:rsid w:val="002223C0"/>
    <w:rsid w:val="0022249E"/>
    <w:rsid w:val="00231BF1"/>
    <w:rsid w:val="00233A56"/>
    <w:rsid w:val="0023447A"/>
    <w:rsid w:val="00234A0A"/>
    <w:rsid w:val="0024418A"/>
    <w:rsid w:val="00244B90"/>
    <w:rsid w:val="00246CD8"/>
    <w:rsid w:val="00252582"/>
    <w:rsid w:val="00253B59"/>
    <w:rsid w:val="00254BFA"/>
    <w:rsid w:val="00261536"/>
    <w:rsid w:val="002723E8"/>
    <w:rsid w:val="002726AF"/>
    <w:rsid w:val="00273EEE"/>
    <w:rsid w:val="00280B04"/>
    <w:rsid w:val="002819D6"/>
    <w:rsid w:val="00285A63"/>
    <w:rsid w:val="00286CDD"/>
    <w:rsid w:val="0029662E"/>
    <w:rsid w:val="002A1762"/>
    <w:rsid w:val="002A5F67"/>
    <w:rsid w:val="002A797D"/>
    <w:rsid w:val="002B0122"/>
    <w:rsid w:val="002B1722"/>
    <w:rsid w:val="002B1910"/>
    <w:rsid w:val="002B41D6"/>
    <w:rsid w:val="002C0B85"/>
    <w:rsid w:val="002C737F"/>
    <w:rsid w:val="002D0A15"/>
    <w:rsid w:val="002D404F"/>
    <w:rsid w:val="002D7DA9"/>
    <w:rsid w:val="002E3CB4"/>
    <w:rsid w:val="002E486B"/>
    <w:rsid w:val="002E6D91"/>
    <w:rsid w:val="002F00CA"/>
    <w:rsid w:val="002F058F"/>
    <w:rsid w:val="002F1941"/>
    <w:rsid w:val="002F5F85"/>
    <w:rsid w:val="00303FDD"/>
    <w:rsid w:val="003065CB"/>
    <w:rsid w:val="003153AE"/>
    <w:rsid w:val="0032204E"/>
    <w:rsid w:val="003246C3"/>
    <w:rsid w:val="003276C3"/>
    <w:rsid w:val="00327F46"/>
    <w:rsid w:val="00333513"/>
    <w:rsid w:val="00335E16"/>
    <w:rsid w:val="003412DD"/>
    <w:rsid w:val="00344B71"/>
    <w:rsid w:val="0034582B"/>
    <w:rsid w:val="00346011"/>
    <w:rsid w:val="00352539"/>
    <w:rsid w:val="00356D33"/>
    <w:rsid w:val="00356DE0"/>
    <w:rsid w:val="00356ED0"/>
    <w:rsid w:val="00357ACB"/>
    <w:rsid w:val="0036704D"/>
    <w:rsid w:val="0037081F"/>
    <w:rsid w:val="00373214"/>
    <w:rsid w:val="00376E3E"/>
    <w:rsid w:val="003813F7"/>
    <w:rsid w:val="003842B7"/>
    <w:rsid w:val="0038439A"/>
    <w:rsid w:val="00386559"/>
    <w:rsid w:val="003866AE"/>
    <w:rsid w:val="00386766"/>
    <w:rsid w:val="00390D80"/>
    <w:rsid w:val="00393AA0"/>
    <w:rsid w:val="00393B84"/>
    <w:rsid w:val="0039435F"/>
    <w:rsid w:val="003A1C75"/>
    <w:rsid w:val="003A308C"/>
    <w:rsid w:val="003A3F84"/>
    <w:rsid w:val="003A7928"/>
    <w:rsid w:val="003C2219"/>
    <w:rsid w:val="003C5DFF"/>
    <w:rsid w:val="003C6583"/>
    <w:rsid w:val="003C7B3D"/>
    <w:rsid w:val="003D0E7D"/>
    <w:rsid w:val="003D7DE4"/>
    <w:rsid w:val="003E0219"/>
    <w:rsid w:val="003E1E34"/>
    <w:rsid w:val="003E2372"/>
    <w:rsid w:val="003E26AD"/>
    <w:rsid w:val="003E4895"/>
    <w:rsid w:val="003E5B18"/>
    <w:rsid w:val="003E5F89"/>
    <w:rsid w:val="003E68BB"/>
    <w:rsid w:val="003F2CD8"/>
    <w:rsid w:val="003F2F3A"/>
    <w:rsid w:val="00406E75"/>
    <w:rsid w:val="00407D1C"/>
    <w:rsid w:val="0041151D"/>
    <w:rsid w:val="004158D4"/>
    <w:rsid w:val="00421939"/>
    <w:rsid w:val="00421A5C"/>
    <w:rsid w:val="00424BF6"/>
    <w:rsid w:val="00426228"/>
    <w:rsid w:val="00431BB1"/>
    <w:rsid w:val="0043522E"/>
    <w:rsid w:val="004455EC"/>
    <w:rsid w:val="00445D1F"/>
    <w:rsid w:val="004463BF"/>
    <w:rsid w:val="004463D5"/>
    <w:rsid w:val="00454AD2"/>
    <w:rsid w:val="00460109"/>
    <w:rsid w:val="0046035E"/>
    <w:rsid w:val="00464F3A"/>
    <w:rsid w:val="0046589A"/>
    <w:rsid w:val="00466DC4"/>
    <w:rsid w:val="00471FE9"/>
    <w:rsid w:val="004747B4"/>
    <w:rsid w:val="0048214A"/>
    <w:rsid w:val="00482E3B"/>
    <w:rsid w:val="00487D91"/>
    <w:rsid w:val="004934F3"/>
    <w:rsid w:val="004A1FBF"/>
    <w:rsid w:val="004A2B77"/>
    <w:rsid w:val="004B001D"/>
    <w:rsid w:val="004B0A35"/>
    <w:rsid w:val="004B3469"/>
    <w:rsid w:val="004C2D5D"/>
    <w:rsid w:val="004C5580"/>
    <w:rsid w:val="004C5B19"/>
    <w:rsid w:val="004D6736"/>
    <w:rsid w:val="004E5DEB"/>
    <w:rsid w:val="004F06E3"/>
    <w:rsid w:val="004F6A62"/>
    <w:rsid w:val="00500C58"/>
    <w:rsid w:val="00501F84"/>
    <w:rsid w:val="00503B3F"/>
    <w:rsid w:val="00513897"/>
    <w:rsid w:val="00513BFF"/>
    <w:rsid w:val="00515F7F"/>
    <w:rsid w:val="00520504"/>
    <w:rsid w:val="00521648"/>
    <w:rsid w:val="00523B70"/>
    <w:rsid w:val="00526437"/>
    <w:rsid w:val="00537207"/>
    <w:rsid w:val="00537EA1"/>
    <w:rsid w:val="005479EC"/>
    <w:rsid w:val="00551545"/>
    <w:rsid w:val="005537B0"/>
    <w:rsid w:val="00554B5D"/>
    <w:rsid w:val="005624A2"/>
    <w:rsid w:val="0057644A"/>
    <w:rsid w:val="00576BA4"/>
    <w:rsid w:val="00576C97"/>
    <w:rsid w:val="00576F08"/>
    <w:rsid w:val="0059048F"/>
    <w:rsid w:val="00590926"/>
    <w:rsid w:val="00596F82"/>
    <w:rsid w:val="005A2A61"/>
    <w:rsid w:val="005A6D33"/>
    <w:rsid w:val="005A7C00"/>
    <w:rsid w:val="005B143F"/>
    <w:rsid w:val="005B1499"/>
    <w:rsid w:val="005B2F5F"/>
    <w:rsid w:val="005B7056"/>
    <w:rsid w:val="005B7799"/>
    <w:rsid w:val="005C3909"/>
    <w:rsid w:val="005D2757"/>
    <w:rsid w:val="005D2C45"/>
    <w:rsid w:val="005D3518"/>
    <w:rsid w:val="005E0CFC"/>
    <w:rsid w:val="005F011F"/>
    <w:rsid w:val="005F2108"/>
    <w:rsid w:val="00601A90"/>
    <w:rsid w:val="00602D79"/>
    <w:rsid w:val="00607507"/>
    <w:rsid w:val="00607EBF"/>
    <w:rsid w:val="00610565"/>
    <w:rsid w:val="0061525B"/>
    <w:rsid w:val="00616463"/>
    <w:rsid w:val="006223B7"/>
    <w:rsid w:val="00626BBD"/>
    <w:rsid w:val="00633488"/>
    <w:rsid w:val="00633FE7"/>
    <w:rsid w:val="0063769C"/>
    <w:rsid w:val="0064611C"/>
    <w:rsid w:val="00652927"/>
    <w:rsid w:val="00654B70"/>
    <w:rsid w:val="006574BD"/>
    <w:rsid w:val="006675D0"/>
    <w:rsid w:val="00671EB0"/>
    <w:rsid w:val="006744FD"/>
    <w:rsid w:val="00674601"/>
    <w:rsid w:val="00677592"/>
    <w:rsid w:val="0068261F"/>
    <w:rsid w:val="00685BDC"/>
    <w:rsid w:val="00695336"/>
    <w:rsid w:val="00695EE2"/>
    <w:rsid w:val="006A18B4"/>
    <w:rsid w:val="006A3C23"/>
    <w:rsid w:val="006B0774"/>
    <w:rsid w:val="006C2B95"/>
    <w:rsid w:val="006C4D1C"/>
    <w:rsid w:val="006C727D"/>
    <w:rsid w:val="006D252E"/>
    <w:rsid w:val="006D3848"/>
    <w:rsid w:val="006D4764"/>
    <w:rsid w:val="006E32E9"/>
    <w:rsid w:val="006E6515"/>
    <w:rsid w:val="006F0643"/>
    <w:rsid w:val="006F30C0"/>
    <w:rsid w:val="0071313D"/>
    <w:rsid w:val="007137F6"/>
    <w:rsid w:val="007168FF"/>
    <w:rsid w:val="00734A42"/>
    <w:rsid w:val="00740B38"/>
    <w:rsid w:val="0074604C"/>
    <w:rsid w:val="00761C18"/>
    <w:rsid w:val="007620B0"/>
    <w:rsid w:val="007623D4"/>
    <w:rsid w:val="00765615"/>
    <w:rsid w:val="007737FF"/>
    <w:rsid w:val="00780222"/>
    <w:rsid w:val="00784494"/>
    <w:rsid w:val="00786750"/>
    <w:rsid w:val="007959F1"/>
    <w:rsid w:val="007A21C5"/>
    <w:rsid w:val="007A2A81"/>
    <w:rsid w:val="007A38F0"/>
    <w:rsid w:val="007B0E17"/>
    <w:rsid w:val="007C155B"/>
    <w:rsid w:val="007C6103"/>
    <w:rsid w:val="007C755C"/>
    <w:rsid w:val="007D159A"/>
    <w:rsid w:val="007E1216"/>
    <w:rsid w:val="007E27A8"/>
    <w:rsid w:val="007F273C"/>
    <w:rsid w:val="007F421D"/>
    <w:rsid w:val="007F57A0"/>
    <w:rsid w:val="00803A6A"/>
    <w:rsid w:val="00806E5A"/>
    <w:rsid w:val="00820CD7"/>
    <w:rsid w:val="00821D05"/>
    <w:rsid w:val="00824D56"/>
    <w:rsid w:val="008314DD"/>
    <w:rsid w:val="008320F4"/>
    <w:rsid w:val="00834F28"/>
    <w:rsid w:val="008353DF"/>
    <w:rsid w:val="008434B6"/>
    <w:rsid w:val="0084724E"/>
    <w:rsid w:val="0085279B"/>
    <w:rsid w:val="00854394"/>
    <w:rsid w:val="00856D21"/>
    <w:rsid w:val="00860C84"/>
    <w:rsid w:val="0086405B"/>
    <w:rsid w:val="008658E8"/>
    <w:rsid w:val="00867E8E"/>
    <w:rsid w:val="00877C37"/>
    <w:rsid w:val="008808AA"/>
    <w:rsid w:val="00881593"/>
    <w:rsid w:val="00882886"/>
    <w:rsid w:val="00883B0F"/>
    <w:rsid w:val="0089771E"/>
    <w:rsid w:val="008A1742"/>
    <w:rsid w:val="008A2FA0"/>
    <w:rsid w:val="008B0286"/>
    <w:rsid w:val="008B67EC"/>
    <w:rsid w:val="008B6815"/>
    <w:rsid w:val="008B7355"/>
    <w:rsid w:val="008C07B8"/>
    <w:rsid w:val="008C27B3"/>
    <w:rsid w:val="008C7B9C"/>
    <w:rsid w:val="008D283F"/>
    <w:rsid w:val="008D29AC"/>
    <w:rsid w:val="008D69DC"/>
    <w:rsid w:val="008D7C4A"/>
    <w:rsid w:val="008D7E28"/>
    <w:rsid w:val="008E124D"/>
    <w:rsid w:val="008E322C"/>
    <w:rsid w:val="008E5BDE"/>
    <w:rsid w:val="008E619D"/>
    <w:rsid w:val="008E70F6"/>
    <w:rsid w:val="008E77AF"/>
    <w:rsid w:val="008F267D"/>
    <w:rsid w:val="008F4E3B"/>
    <w:rsid w:val="008F5E52"/>
    <w:rsid w:val="008F677F"/>
    <w:rsid w:val="009000CF"/>
    <w:rsid w:val="009011C1"/>
    <w:rsid w:val="009015AF"/>
    <w:rsid w:val="00905D40"/>
    <w:rsid w:val="00907487"/>
    <w:rsid w:val="009161A9"/>
    <w:rsid w:val="009164CA"/>
    <w:rsid w:val="00916C67"/>
    <w:rsid w:val="00920AAD"/>
    <w:rsid w:val="0092469A"/>
    <w:rsid w:val="009329BA"/>
    <w:rsid w:val="00940EB3"/>
    <w:rsid w:val="009470DA"/>
    <w:rsid w:val="00951B36"/>
    <w:rsid w:val="0095584D"/>
    <w:rsid w:val="00957B0B"/>
    <w:rsid w:val="00963AF0"/>
    <w:rsid w:val="00967A23"/>
    <w:rsid w:val="00973740"/>
    <w:rsid w:val="0097716B"/>
    <w:rsid w:val="009774BE"/>
    <w:rsid w:val="009810BD"/>
    <w:rsid w:val="00987243"/>
    <w:rsid w:val="00995B60"/>
    <w:rsid w:val="009A0B0B"/>
    <w:rsid w:val="009A222C"/>
    <w:rsid w:val="009A4DF8"/>
    <w:rsid w:val="009A583B"/>
    <w:rsid w:val="009A6674"/>
    <w:rsid w:val="009B1A2E"/>
    <w:rsid w:val="009C09EE"/>
    <w:rsid w:val="009C4631"/>
    <w:rsid w:val="009D5CAD"/>
    <w:rsid w:val="009E4CC8"/>
    <w:rsid w:val="009E5DC7"/>
    <w:rsid w:val="009F00C4"/>
    <w:rsid w:val="009F218F"/>
    <w:rsid w:val="00A00209"/>
    <w:rsid w:val="00A07E68"/>
    <w:rsid w:val="00A151FC"/>
    <w:rsid w:val="00A16B66"/>
    <w:rsid w:val="00A227B6"/>
    <w:rsid w:val="00A22D87"/>
    <w:rsid w:val="00A24A7E"/>
    <w:rsid w:val="00A27E2C"/>
    <w:rsid w:val="00A31295"/>
    <w:rsid w:val="00A36545"/>
    <w:rsid w:val="00A36642"/>
    <w:rsid w:val="00A4114F"/>
    <w:rsid w:val="00A51DA7"/>
    <w:rsid w:val="00A57D75"/>
    <w:rsid w:val="00A65F57"/>
    <w:rsid w:val="00A77B3C"/>
    <w:rsid w:val="00A80BC4"/>
    <w:rsid w:val="00A81CB9"/>
    <w:rsid w:val="00A942EC"/>
    <w:rsid w:val="00AA14CF"/>
    <w:rsid w:val="00AA5084"/>
    <w:rsid w:val="00AA7365"/>
    <w:rsid w:val="00AB4E5C"/>
    <w:rsid w:val="00AB7784"/>
    <w:rsid w:val="00AC7F15"/>
    <w:rsid w:val="00AD0139"/>
    <w:rsid w:val="00AE1454"/>
    <w:rsid w:val="00AE1728"/>
    <w:rsid w:val="00AE33C2"/>
    <w:rsid w:val="00AE36FC"/>
    <w:rsid w:val="00AE66E7"/>
    <w:rsid w:val="00AF39B7"/>
    <w:rsid w:val="00AF3CCA"/>
    <w:rsid w:val="00AF3F2D"/>
    <w:rsid w:val="00AF4535"/>
    <w:rsid w:val="00AF5041"/>
    <w:rsid w:val="00AF68DE"/>
    <w:rsid w:val="00AF796D"/>
    <w:rsid w:val="00B01744"/>
    <w:rsid w:val="00B0233A"/>
    <w:rsid w:val="00B023C0"/>
    <w:rsid w:val="00B03494"/>
    <w:rsid w:val="00B05E57"/>
    <w:rsid w:val="00B10B1D"/>
    <w:rsid w:val="00B11AF3"/>
    <w:rsid w:val="00B14B54"/>
    <w:rsid w:val="00B1584B"/>
    <w:rsid w:val="00B202FD"/>
    <w:rsid w:val="00B237E4"/>
    <w:rsid w:val="00B34F5D"/>
    <w:rsid w:val="00B4358F"/>
    <w:rsid w:val="00B43DEA"/>
    <w:rsid w:val="00B52ADF"/>
    <w:rsid w:val="00B55C53"/>
    <w:rsid w:val="00B57C28"/>
    <w:rsid w:val="00B7042E"/>
    <w:rsid w:val="00B709CA"/>
    <w:rsid w:val="00B711B3"/>
    <w:rsid w:val="00B7220B"/>
    <w:rsid w:val="00B72FB3"/>
    <w:rsid w:val="00B73631"/>
    <w:rsid w:val="00B750DE"/>
    <w:rsid w:val="00B7634B"/>
    <w:rsid w:val="00B823F7"/>
    <w:rsid w:val="00B91174"/>
    <w:rsid w:val="00B93468"/>
    <w:rsid w:val="00BA077D"/>
    <w:rsid w:val="00BA08D0"/>
    <w:rsid w:val="00BA1447"/>
    <w:rsid w:val="00BA5554"/>
    <w:rsid w:val="00BC0030"/>
    <w:rsid w:val="00BC2D7E"/>
    <w:rsid w:val="00BC57D8"/>
    <w:rsid w:val="00BD18E5"/>
    <w:rsid w:val="00BD2247"/>
    <w:rsid w:val="00BD5F1A"/>
    <w:rsid w:val="00BD6998"/>
    <w:rsid w:val="00BD74A8"/>
    <w:rsid w:val="00BE29E5"/>
    <w:rsid w:val="00BE3559"/>
    <w:rsid w:val="00BE38C1"/>
    <w:rsid w:val="00BE39A8"/>
    <w:rsid w:val="00BE4B15"/>
    <w:rsid w:val="00BE515F"/>
    <w:rsid w:val="00BF0D42"/>
    <w:rsid w:val="00BF1B28"/>
    <w:rsid w:val="00BF20FD"/>
    <w:rsid w:val="00BF4CA2"/>
    <w:rsid w:val="00C00194"/>
    <w:rsid w:val="00C00F57"/>
    <w:rsid w:val="00C03AAB"/>
    <w:rsid w:val="00C05279"/>
    <w:rsid w:val="00C16DE4"/>
    <w:rsid w:val="00C225B6"/>
    <w:rsid w:val="00C31B53"/>
    <w:rsid w:val="00C31C08"/>
    <w:rsid w:val="00C31E36"/>
    <w:rsid w:val="00C45CD9"/>
    <w:rsid w:val="00C51754"/>
    <w:rsid w:val="00C51EAB"/>
    <w:rsid w:val="00C5377E"/>
    <w:rsid w:val="00C5664D"/>
    <w:rsid w:val="00C61A2D"/>
    <w:rsid w:val="00C66601"/>
    <w:rsid w:val="00C70038"/>
    <w:rsid w:val="00C77FFC"/>
    <w:rsid w:val="00C82148"/>
    <w:rsid w:val="00C87D22"/>
    <w:rsid w:val="00C901F5"/>
    <w:rsid w:val="00C937FB"/>
    <w:rsid w:val="00C94A34"/>
    <w:rsid w:val="00C959FA"/>
    <w:rsid w:val="00CA0DA6"/>
    <w:rsid w:val="00CA6439"/>
    <w:rsid w:val="00CB0FC9"/>
    <w:rsid w:val="00CB3A34"/>
    <w:rsid w:val="00CB7223"/>
    <w:rsid w:val="00CC0F41"/>
    <w:rsid w:val="00CC3B3C"/>
    <w:rsid w:val="00CF0395"/>
    <w:rsid w:val="00CF04F0"/>
    <w:rsid w:val="00D01706"/>
    <w:rsid w:val="00D061B6"/>
    <w:rsid w:val="00D100CE"/>
    <w:rsid w:val="00D209A1"/>
    <w:rsid w:val="00D24914"/>
    <w:rsid w:val="00D260EA"/>
    <w:rsid w:val="00D314D8"/>
    <w:rsid w:val="00D43E36"/>
    <w:rsid w:val="00D50C30"/>
    <w:rsid w:val="00D50D9C"/>
    <w:rsid w:val="00D5228B"/>
    <w:rsid w:val="00D52939"/>
    <w:rsid w:val="00D57DB6"/>
    <w:rsid w:val="00D6015C"/>
    <w:rsid w:val="00D62BD7"/>
    <w:rsid w:val="00D660CB"/>
    <w:rsid w:val="00D67AC3"/>
    <w:rsid w:val="00D67EF8"/>
    <w:rsid w:val="00D73F96"/>
    <w:rsid w:val="00DA46AD"/>
    <w:rsid w:val="00DB15B3"/>
    <w:rsid w:val="00DB263C"/>
    <w:rsid w:val="00DB406A"/>
    <w:rsid w:val="00DC0FF7"/>
    <w:rsid w:val="00DC1032"/>
    <w:rsid w:val="00DC1725"/>
    <w:rsid w:val="00DC38A1"/>
    <w:rsid w:val="00DC4CFA"/>
    <w:rsid w:val="00DC5D49"/>
    <w:rsid w:val="00DD2088"/>
    <w:rsid w:val="00DD2331"/>
    <w:rsid w:val="00DD4D6F"/>
    <w:rsid w:val="00DE49D7"/>
    <w:rsid w:val="00DE6271"/>
    <w:rsid w:val="00DE7BEF"/>
    <w:rsid w:val="00DE7DBF"/>
    <w:rsid w:val="00DF00D8"/>
    <w:rsid w:val="00DF2E4B"/>
    <w:rsid w:val="00DF45A7"/>
    <w:rsid w:val="00DF5DAB"/>
    <w:rsid w:val="00DF6571"/>
    <w:rsid w:val="00E046CF"/>
    <w:rsid w:val="00E1048F"/>
    <w:rsid w:val="00E150BF"/>
    <w:rsid w:val="00E1555B"/>
    <w:rsid w:val="00E16980"/>
    <w:rsid w:val="00E178D3"/>
    <w:rsid w:val="00E21DE0"/>
    <w:rsid w:val="00E249B1"/>
    <w:rsid w:val="00E26F39"/>
    <w:rsid w:val="00E27D2D"/>
    <w:rsid w:val="00E3074F"/>
    <w:rsid w:val="00E35D7F"/>
    <w:rsid w:val="00E373BF"/>
    <w:rsid w:val="00E533E6"/>
    <w:rsid w:val="00E55567"/>
    <w:rsid w:val="00E602C5"/>
    <w:rsid w:val="00E62176"/>
    <w:rsid w:val="00E65CDC"/>
    <w:rsid w:val="00E66525"/>
    <w:rsid w:val="00E73B55"/>
    <w:rsid w:val="00E766DC"/>
    <w:rsid w:val="00E8107A"/>
    <w:rsid w:val="00E81FC1"/>
    <w:rsid w:val="00E83584"/>
    <w:rsid w:val="00E94A55"/>
    <w:rsid w:val="00E9615A"/>
    <w:rsid w:val="00EA75FA"/>
    <w:rsid w:val="00EB2BF5"/>
    <w:rsid w:val="00EB6CA1"/>
    <w:rsid w:val="00EB6DE4"/>
    <w:rsid w:val="00EC00A1"/>
    <w:rsid w:val="00EC292D"/>
    <w:rsid w:val="00EC4E4A"/>
    <w:rsid w:val="00ED4285"/>
    <w:rsid w:val="00ED6E4A"/>
    <w:rsid w:val="00EE04E8"/>
    <w:rsid w:val="00EF2DFE"/>
    <w:rsid w:val="00EF35EF"/>
    <w:rsid w:val="00F01FA1"/>
    <w:rsid w:val="00F02EE4"/>
    <w:rsid w:val="00F07B3A"/>
    <w:rsid w:val="00F10169"/>
    <w:rsid w:val="00F22990"/>
    <w:rsid w:val="00F24992"/>
    <w:rsid w:val="00F40A1E"/>
    <w:rsid w:val="00F4393D"/>
    <w:rsid w:val="00F474E7"/>
    <w:rsid w:val="00F56C4E"/>
    <w:rsid w:val="00F620E6"/>
    <w:rsid w:val="00F62FE5"/>
    <w:rsid w:val="00F6309F"/>
    <w:rsid w:val="00F77357"/>
    <w:rsid w:val="00F84080"/>
    <w:rsid w:val="00F85F70"/>
    <w:rsid w:val="00F86746"/>
    <w:rsid w:val="00F91F5A"/>
    <w:rsid w:val="00F97303"/>
    <w:rsid w:val="00FB42FC"/>
    <w:rsid w:val="00FB6721"/>
    <w:rsid w:val="00FC3C0B"/>
    <w:rsid w:val="00FC6011"/>
    <w:rsid w:val="00FD2C83"/>
    <w:rsid w:val="00FD7BAA"/>
    <w:rsid w:val="00FE04AC"/>
    <w:rsid w:val="00FE32BD"/>
    <w:rsid w:val="00FE6116"/>
    <w:rsid w:val="0DED0C26"/>
    <w:rsid w:val="556B7C6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032E"/>
  <w15:chartTrackingRefBased/>
  <w15:docId w15:val="{171C5315-9851-49B1-BBD1-8D0EAFDE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8E8"/>
    <w:rPr>
      <w:rFonts w:eastAsiaTheme="minorEastAsia"/>
      <w:lang w:eastAsia="lt-LT"/>
    </w:rPr>
  </w:style>
  <w:style w:type="paragraph" w:styleId="Antrat1">
    <w:name w:val="heading 1"/>
    <w:basedOn w:val="prastasis"/>
    <w:next w:val="prastasis"/>
    <w:link w:val="Antrat1Diagrama"/>
    <w:qFormat/>
    <w:rsid w:val="008658E8"/>
    <w:pPr>
      <w:keepNext/>
      <w:numPr>
        <w:numId w:val="1"/>
      </w:numPr>
      <w:spacing w:before="360" w:after="360" w:line="240" w:lineRule="auto"/>
      <w:jc w:val="center"/>
      <w:outlineLvl w:val="0"/>
    </w:pPr>
    <w:rPr>
      <w:rFonts w:ascii="Times New Roman" w:eastAsia="Times New Roman" w:hAnsi="Times New Roman" w:cs="Times New Roman"/>
      <w:sz w:val="28"/>
      <w:szCs w:val="24"/>
    </w:rPr>
  </w:style>
  <w:style w:type="paragraph" w:styleId="Antrat2">
    <w:name w:val="heading 2"/>
    <w:aliases w:val="Title Header2"/>
    <w:basedOn w:val="prastasis"/>
    <w:next w:val="prastasis"/>
    <w:link w:val="Antrat2Diagrama"/>
    <w:qFormat/>
    <w:rsid w:val="008658E8"/>
    <w:pPr>
      <w:numPr>
        <w:ilvl w:val="1"/>
        <w:numId w:val="1"/>
      </w:numPr>
      <w:spacing w:after="0" w:line="240" w:lineRule="auto"/>
      <w:jc w:val="both"/>
      <w:outlineLvl w:val="1"/>
    </w:pPr>
    <w:rPr>
      <w:rFonts w:ascii="Times New Roman" w:eastAsia="Times New Roman" w:hAnsi="Times New Roman" w:cs="Times New Roman"/>
      <w:sz w:val="24"/>
      <w:szCs w:val="24"/>
    </w:rPr>
  </w:style>
  <w:style w:type="paragraph" w:styleId="Antrat3">
    <w:name w:val="heading 3"/>
    <w:aliases w:val="Section Header3,Sub-Clause Paragraph"/>
    <w:basedOn w:val="prastasis"/>
    <w:next w:val="prastasis"/>
    <w:link w:val="Antrat3Diagrama"/>
    <w:qFormat/>
    <w:rsid w:val="008658E8"/>
    <w:pPr>
      <w:keepNext/>
      <w:numPr>
        <w:ilvl w:val="2"/>
        <w:numId w:val="1"/>
      </w:numPr>
      <w:spacing w:after="0" w:line="240" w:lineRule="auto"/>
      <w:jc w:val="both"/>
      <w:outlineLvl w:val="2"/>
    </w:pPr>
    <w:rPr>
      <w:rFonts w:ascii="Times New Roman" w:eastAsia="Times New Roman" w:hAnsi="Times New Roman" w:cs="Times New Roman"/>
      <w:sz w:val="24"/>
      <w:szCs w:val="24"/>
    </w:rPr>
  </w:style>
  <w:style w:type="paragraph" w:styleId="Antrat4">
    <w:name w:val="heading 4"/>
    <w:aliases w:val=" Sub-Clause Sub-paragraph,Sub-Clause Sub-paragraph,Heading 4 Char Char Char Char"/>
    <w:basedOn w:val="prastasis"/>
    <w:next w:val="prastasis"/>
    <w:link w:val="Antrat4Diagrama"/>
    <w:qFormat/>
    <w:rsid w:val="008658E8"/>
    <w:pPr>
      <w:keepNext/>
      <w:numPr>
        <w:ilvl w:val="3"/>
        <w:numId w:val="1"/>
      </w:numPr>
      <w:spacing w:after="0" w:line="240" w:lineRule="auto"/>
      <w:outlineLvl w:val="3"/>
    </w:pPr>
    <w:rPr>
      <w:rFonts w:ascii="Times New Roman" w:eastAsia="Times New Roman" w:hAnsi="Times New Roman" w:cs="Times New Roman"/>
      <w:b/>
      <w:sz w:val="44"/>
      <w:szCs w:val="24"/>
    </w:rPr>
  </w:style>
  <w:style w:type="paragraph" w:styleId="Antrat5">
    <w:name w:val="heading 5"/>
    <w:aliases w:val=" Diagrama,Diagrama"/>
    <w:basedOn w:val="prastasis"/>
    <w:next w:val="prastasis"/>
    <w:link w:val="Antrat5Diagrama"/>
    <w:qFormat/>
    <w:rsid w:val="008658E8"/>
    <w:pPr>
      <w:keepNext/>
      <w:numPr>
        <w:ilvl w:val="4"/>
        <w:numId w:val="1"/>
      </w:numPr>
      <w:spacing w:after="0" w:line="240" w:lineRule="auto"/>
      <w:outlineLvl w:val="4"/>
    </w:pPr>
    <w:rPr>
      <w:rFonts w:ascii="Times New Roman" w:eastAsia="Times New Roman" w:hAnsi="Times New Roman" w:cs="Times New Roman"/>
      <w:b/>
      <w:sz w:val="40"/>
      <w:szCs w:val="24"/>
    </w:rPr>
  </w:style>
  <w:style w:type="paragraph" w:styleId="Antrat6">
    <w:name w:val="heading 6"/>
    <w:basedOn w:val="prastasis"/>
    <w:next w:val="prastasis"/>
    <w:link w:val="Antrat6Diagrama"/>
    <w:qFormat/>
    <w:rsid w:val="008658E8"/>
    <w:pPr>
      <w:keepNext/>
      <w:numPr>
        <w:ilvl w:val="5"/>
        <w:numId w:val="1"/>
      </w:numPr>
      <w:spacing w:after="0" w:line="240" w:lineRule="auto"/>
      <w:outlineLvl w:val="5"/>
    </w:pPr>
    <w:rPr>
      <w:rFonts w:ascii="Times New Roman" w:eastAsia="Times New Roman" w:hAnsi="Times New Roman" w:cs="Times New Roman"/>
      <w:b/>
      <w:sz w:val="36"/>
      <w:szCs w:val="24"/>
    </w:rPr>
  </w:style>
  <w:style w:type="paragraph" w:styleId="Antrat7">
    <w:name w:val="heading 7"/>
    <w:basedOn w:val="prastasis"/>
    <w:next w:val="prastasis"/>
    <w:link w:val="Antrat7Diagrama"/>
    <w:qFormat/>
    <w:rsid w:val="008658E8"/>
    <w:pPr>
      <w:keepNext/>
      <w:numPr>
        <w:ilvl w:val="6"/>
        <w:numId w:val="1"/>
      </w:numPr>
      <w:spacing w:after="0" w:line="240" w:lineRule="auto"/>
      <w:outlineLvl w:val="6"/>
    </w:pPr>
    <w:rPr>
      <w:rFonts w:ascii="Times New Roman" w:eastAsia="Times New Roman" w:hAnsi="Times New Roman" w:cs="Times New Roman"/>
      <w:sz w:val="48"/>
      <w:szCs w:val="24"/>
    </w:rPr>
  </w:style>
  <w:style w:type="paragraph" w:styleId="Antrat8">
    <w:name w:val="heading 8"/>
    <w:basedOn w:val="prastasis"/>
    <w:next w:val="prastasis"/>
    <w:link w:val="Antrat8Diagrama"/>
    <w:qFormat/>
    <w:rsid w:val="008658E8"/>
    <w:pPr>
      <w:keepNext/>
      <w:numPr>
        <w:ilvl w:val="7"/>
        <w:numId w:val="1"/>
      </w:numPr>
      <w:spacing w:after="0" w:line="240" w:lineRule="auto"/>
      <w:outlineLvl w:val="7"/>
    </w:pPr>
    <w:rPr>
      <w:rFonts w:ascii="Times New Roman" w:eastAsia="Times New Roman" w:hAnsi="Times New Roman" w:cs="Times New Roman"/>
      <w:b/>
      <w:sz w:val="18"/>
      <w:szCs w:val="24"/>
    </w:rPr>
  </w:style>
  <w:style w:type="paragraph" w:styleId="Antrat9">
    <w:name w:val="heading 9"/>
    <w:basedOn w:val="prastasis"/>
    <w:next w:val="prastasis"/>
    <w:link w:val="Antrat9Diagrama"/>
    <w:qFormat/>
    <w:rsid w:val="008658E8"/>
    <w:pPr>
      <w:keepNext/>
      <w:numPr>
        <w:ilvl w:val="8"/>
        <w:numId w:val="1"/>
      </w:numPr>
      <w:spacing w:after="0" w:line="240" w:lineRule="auto"/>
      <w:outlineLvl w:val="8"/>
    </w:pPr>
    <w:rPr>
      <w:rFonts w:ascii="Times New Roman" w:eastAsia="Times New Roman" w:hAnsi="Times New Roman" w:cs="Times New Roman"/>
      <w:sz w:val="4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658E8"/>
    <w:rPr>
      <w:rFonts w:ascii="Times New Roman" w:eastAsia="Times New Roman" w:hAnsi="Times New Roman" w:cs="Times New Roman"/>
      <w:sz w:val="28"/>
      <w:szCs w:val="24"/>
      <w:lang w:eastAsia="lt-LT"/>
    </w:rPr>
  </w:style>
  <w:style w:type="character" w:customStyle="1" w:styleId="Antrat2Diagrama">
    <w:name w:val="Antraštė 2 Diagrama"/>
    <w:aliases w:val="Title Header2 Diagrama"/>
    <w:basedOn w:val="Numatytasispastraiposriftas"/>
    <w:link w:val="Antrat2"/>
    <w:rsid w:val="008658E8"/>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rsid w:val="008658E8"/>
    <w:rPr>
      <w:rFonts w:ascii="Times New Roman" w:eastAsia="Times New Roman" w:hAnsi="Times New Roman" w:cs="Times New Roman"/>
      <w:sz w:val="24"/>
      <w:szCs w:val="24"/>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8658E8"/>
    <w:rPr>
      <w:rFonts w:ascii="Times New Roman" w:eastAsia="Times New Roman" w:hAnsi="Times New Roman" w:cs="Times New Roman"/>
      <w:b/>
      <w:sz w:val="44"/>
      <w:szCs w:val="24"/>
      <w:lang w:eastAsia="lt-LT"/>
    </w:rPr>
  </w:style>
  <w:style w:type="character" w:customStyle="1" w:styleId="Antrat5Diagrama">
    <w:name w:val="Antraštė 5 Diagrama"/>
    <w:aliases w:val=" Diagrama Diagrama1,Diagrama Diagrama1"/>
    <w:basedOn w:val="Numatytasispastraiposriftas"/>
    <w:link w:val="Antrat5"/>
    <w:rsid w:val="008658E8"/>
    <w:rPr>
      <w:rFonts w:ascii="Times New Roman" w:eastAsia="Times New Roman" w:hAnsi="Times New Roman" w:cs="Times New Roman"/>
      <w:b/>
      <w:sz w:val="40"/>
      <w:szCs w:val="24"/>
      <w:lang w:eastAsia="lt-LT"/>
    </w:rPr>
  </w:style>
  <w:style w:type="character" w:customStyle="1" w:styleId="Antrat6Diagrama">
    <w:name w:val="Antraštė 6 Diagrama"/>
    <w:basedOn w:val="Numatytasispastraiposriftas"/>
    <w:link w:val="Antrat6"/>
    <w:rsid w:val="008658E8"/>
    <w:rPr>
      <w:rFonts w:ascii="Times New Roman" w:eastAsia="Times New Roman" w:hAnsi="Times New Roman" w:cs="Times New Roman"/>
      <w:b/>
      <w:sz w:val="36"/>
      <w:szCs w:val="24"/>
      <w:lang w:eastAsia="lt-LT"/>
    </w:rPr>
  </w:style>
  <w:style w:type="character" w:customStyle="1" w:styleId="Antrat7Diagrama">
    <w:name w:val="Antraštė 7 Diagrama"/>
    <w:basedOn w:val="Numatytasispastraiposriftas"/>
    <w:link w:val="Antrat7"/>
    <w:rsid w:val="008658E8"/>
    <w:rPr>
      <w:rFonts w:ascii="Times New Roman" w:eastAsia="Times New Roman" w:hAnsi="Times New Roman" w:cs="Times New Roman"/>
      <w:sz w:val="48"/>
      <w:szCs w:val="24"/>
      <w:lang w:eastAsia="lt-LT"/>
    </w:rPr>
  </w:style>
  <w:style w:type="character" w:customStyle="1" w:styleId="Antrat8Diagrama">
    <w:name w:val="Antraštė 8 Diagrama"/>
    <w:basedOn w:val="Numatytasispastraiposriftas"/>
    <w:link w:val="Antrat8"/>
    <w:rsid w:val="008658E8"/>
    <w:rPr>
      <w:rFonts w:ascii="Times New Roman" w:eastAsia="Times New Roman" w:hAnsi="Times New Roman" w:cs="Times New Roman"/>
      <w:b/>
      <w:sz w:val="18"/>
      <w:szCs w:val="24"/>
      <w:lang w:eastAsia="lt-LT"/>
    </w:rPr>
  </w:style>
  <w:style w:type="character" w:customStyle="1" w:styleId="Antrat9Diagrama">
    <w:name w:val="Antraštė 9 Diagrama"/>
    <w:basedOn w:val="Numatytasispastraiposriftas"/>
    <w:link w:val="Antrat9"/>
    <w:rsid w:val="008658E8"/>
    <w:rPr>
      <w:rFonts w:ascii="Times New Roman" w:eastAsia="Times New Roman" w:hAnsi="Times New Roman" w:cs="Times New Roman"/>
      <w:sz w:val="40"/>
      <w:szCs w:val="24"/>
      <w:lang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8658E8"/>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8658E8"/>
    <w:rPr>
      <w:rFonts w:eastAsiaTheme="minorEastAsia"/>
      <w:lang w:eastAsia="lt-LT"/>
    </w:rPr>
  </w:style>
  <w:style w:type="paragraph" w:styleId="Porat">
    <w:name w:val="footer"/>
    <w:basedOn w:val="prastasis"/>
    <w:link w:val="PoratDiagrama"/>
    <w:uiPriority w:val="99"/>
    <w:unhideWhenUsed/>
    <w:rsid w:val="008658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58E8"/>
    <w:rPr>
      <w:rFonts w:eastAsiaTheme="minorEastAsia"/>
      <w:lang w:eastAsia="lt-LT"/>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w:basedOn w:val="prastasis"/>
    <w:link w:val="KomentarotekstasDiagrama"/>
    <w:uiPriority w:val="99"/>
    <w:unhideWhenUsed/>
    <w:rsid w:val="008658E8"/>
    <w:pPr>
      <w:spacing w:line="240" w:lineRule="auto"/>
    </w:pPr>
    <w:rPr>
      <w:rFonts w:eastAsiaTheme="minorHAnsi"/>
      <w:sz w:val="20"/>
      <w:szCs w:val="20"/>
      <w:lang w:eastAsia="en-US"/>
    </w:rPr>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rsid w:val="008658E8"/>
    <w:rPr>
      <w:sz w:val="20"/>
      <w:szCs w:val="20"/>
    </w:rPr>
  </w:style>
  <w:style w:type="paragraph" w:styleId="Pagrindiniotekstotrauka3">
    <w:name w:val="Body Text Indent 3"/>
    <w:basedOn w:val="prastasis"/>
    <w:link w:val="Pagrindiniotekstotrauka3Diagrama"/>
    <w:uiPriority w:val="99"/>
    <w:semiHidden/>
    <w:unhideWhenUsed/>
    <w:rsid w:val="008658E8"/>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658E8"/>
    <w:rPr>
      <w:rFonts w:eastAsiaTheme="minorEastAsia"/>
      <w:sz w:val="16"/>
      <w:szCs w:val="16"/>
      <w:lang w:eastAsia="lt-LT"/>
    </w:rPr>
  </w:style>
  <w:style w:type="paragraph" w:styleId="Pagrindiniotekstotrauka2">
    <w:name w:val="Body Text Indent 2"/>
    <w:basedOn w:val="prastasis"/>
    <w:link w:val="Pagrindiniotekstotrauka2Diagrama"/>
    <w:uiPriority w:val="99"/>
    <w:semiHidden/>
    <w:unhideWhenUsed/>
    <w:rsid w:val="008658E8"/>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8658E8"/>
    <w:rPr>
      <w:rFonts w:eastAsiaTheme="minorEastAsia"/>
      <w:lang w:eastAsia="lt-LT"/>
    </w:rPr>
  </w:style>
  <w:style w:type="paragraph" w:customStyle="1" w:styleId="normaltableau">
    <w:name w:val="normal_tableau"/>
    <w:basedOn w:val="prastasis"/>
    <w:rsid w:val="008658E8"/>
    <w:pPr>
      <w:spacing w:before="120" w:after="120" w:line="240" w:lineRule="auto"/>
      <w:jc w:val="both"/>
    </w:pPr>
    <w:rPr>
      <w:rFonts w:ascii="Optima" w:eastAsia="Times New Roman" w:hAnsi="Optima" w:cs="Times New Roman"/>
      <w:szCs w:val="24"/>
      <w:lang w:val="en-GB" w:eastAsia="en-US"/>
    </w:rPr>
  </w:style>
  <w:style w:type="paragraph" w:styleId="Puslapioinaostekstas">
    <w:name w:val="footnote text"/>
    <w:aliases w:val="Footnote,Footnote Text Char Char,Fußnotentextf"/>
    <w:basedOn w:val="prastasis"/>
    <w:link w:val="PuslapioinaostekstasDiagrama"/>
    <w:uiPriority w:val="99"/>
    <w:rsid w:val="008658E8"/>
    <w:pPr>
      <w:spacing w:after="0" w:line="240" w:lineRule="auto"/>
    </w:pPr>
    <w:rPr>
      <w:rFonts w:ascii="Times New Roman" w:eastAsia="Times New Roman" w:hAnsi="Times New Roman" w:cs="Times New Roman"/>
      <w:sz w:val="20"/>
      <w:szCs w:val="24"/>
      <w:lang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8658E8"/>
    <w:rPr>
      <w:rFonts w:ascii="Times New Roman" w:eastAsia="Times New Roman" w:hAnsi="Times New Roman" w:cs="Times New Roman"/>
      <w:sz w:val="20"/>
      <w:szCs w:val="24"/>
    </w:rPr>
  </w:style>
  <w:style w:type="character" w:styleId="Puslapioinaosnuoroda">
    <w:name w:val="footnote reference"/>
    <w:uiPriority w:val="99"/>
    <w:rsid w:val="008658E8"/>
    <w:rPr>
      <w:vertAlign w:val="superscript"/>
    </w:rPr>
  </w:style>
  <w:style w:type="table" w:styleId="Lentelstinklelis">
    <w:name w:val="Table Grid"/>
    <w:basedOn w:val="prastojilentel"/>
    <w:uiPriority w:val="39"/>
    <w:rsid w:val="008658E8"/>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E5BDE"/>
    <w:rPr>
      <w:sz w:val="16"/>
      <w:szCs w:val="16"/>
    </w:rPr>
  </w:style>
  <w:style w:type="paragraph" w:styleId="Komentarotema">
    <w:name w:val="annotation subject"/>
    <w:basedOn w:val="Komentarotekstas"/>
    <w:next w:val="Komentarotekstas"/>
    <w:link w:val="KomentarotemaDiagrama"/>
    <w:uiPriority w:val="99"/>
    <w:semiHidden/>
    <w:unhideWhenUsed/>
    <w:rsid w:val="008E5BDE"/>
    <w:rPr>
      <w:rFonts w:eastAsiaTheme="minorEastAsia"/>
      <w:b/>
      <w:bCs/>
      <w:lang w:eastAsia="lt-LT"/>
    </w:rPr>
  </w:style>
  <w:style w:type="character" w:customStyle="1" w:styleId="KomentarotemaDiagrama">
    <w:name w:val="Komentaro tema Diagrama"/>
    <w:basedOn w:val="KomentarotekstasDiagrama"/>
    <w:link w:val="Komentarotema"/>
    <w:uiPriority w:val="99"/>
    <w:semiHidden/>
    <w:rsid w:val="008E5BDE"/>
    <w:rPr>
      <w:rFonts w:eastAsiaTheme="minorEastAsia"/>
      <w:b/>
      <w:bCs/>
      <w:sz w:val="20"/>
      <w:szCs w:val="20"/>
      <w:lang w:eastAsia="lt-LT"/>
    </w:rPr>
  </w:style>
  <w:style w:type="paragraph" w:styleId="Pataisymai">
    <w:name w:val="Revision"/>
    <w:hidden/>
    <w:uiPriority w:val="99"/>
    <w:semiHidden/>
    <w:rsid w:val="00421A5C"/>
    <w:pPr>
      <w:spacing w:after="0" w:line="240" w:lineRule="auto"/>
    </w:pPr>
    <w:rPr>
      <w:rFonts w:eastAsiaTheme="minorEastAsia"/>
      <w:lang w:eastAsia="lt-LT"/>
    </w:rPr>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uiPriority w:val="34"/>
    <w:qFormat/>
    <w:rsid w:val="00DC1725"/>
    <w:pPr>
      <w:ind w:left="720"/>
      <w:contextualSpacing/>
    </w:pPr>
  </w:style>
  <w:style w:type="character" w:styleId="Hipersaitas">
    <w:name w:val="Hyperlink"/>
    <w:aliases w:val="Alna"/>
    <w:uiPriority w:val="99"/>
    <w:rsid w:val="008A2FA0"/>
    <w:rPr>
      <w:color w:val="0000FF"/>
      <w:u w:val="single"/>
    </w:rPr>
  </w:style>
  <w:style w:type="table" w:customStyle="1" w:styleId="TableGrid3">
    <w:name w:val="Table Grid3"/>
    <w:basedOn w:val="prastojilentel"/>
    <w:next w:val="Lentelstinklelis"/>
    <w:uiPriority w:val="39"/>
    <w:rsid w:val="00E5556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674601"/>
    <w:rPr>
      <w:rFonts w:eastAsiaTheme="minorEastAsia"/>
      <w:lang w:eastAsia="lt-LT"/>
    </w:rPr>
  </w:style>
  <w:style w:type="character" w:customStyle="1" w:styleId="cf01">
    <w:name w:val="cf01"/>
    <w:basedOn w:val="Numatytasispastraiposriftas"/>
    <w:rsid w:val="00B7220B"/>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50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150B17"/>
    <w:rPr>
      <w:rFonts w:ascii="Courier New" w:eastAsia="Times New Roman" w:hAnsi="Courier New" w:cs="Courier New"/>
      <w:sz w:val="20"/>
      <w:szCs w:val="20"/>
      <w:lang w:val="en-US"/>
    </w:rPr>
  </w:style>
  <w:style w:type="paragraph" w:customStyle="1" w:styleId="FreeForm">
    <w:name w:val="Free Form"/>
    <w:rsid w:val="003E0219"/>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styleId="Betarp">
    <w:name w:val="No Spacing"/>
    <w:uiPriority w:val="1"/>
    <w:qFormat/>
    <w:rsid w:val="000C3D1A"/>
    <w:pPr>
      <w:spacing w:after="0" w:line="240" w:lineRule="auto"/>
    </w:pPr>
    <w:rPr>
      <w:rFonts w:ascii="Times New Roman" w:eastAsia="Times New Roman" w:hAnsi="Times New Roman" w:cs="Times New Roman"/>
      <w:sz w:val="24"/>
      <w:szCs w:val="20"/>
    </w:rPr>
  </w:style>
  <w:style w:type="paragraph" w:customStyle="1" w:styleId="Pagrindiniotekstotrauka31">
    <w:name w:val="Pagrindinio teksto įtrauka 31"/>
    <w:basedOn w:val="prastasis"/>
    <w:rsid w:val="000C3D1A"/>
    <w:pPr>
      <w:suppressAutoHyphens/>
      <w:autoSpaceDN w:val="0"/>
      <w:spacing w:after="120" w:line="256" w:lineRule="auto"/>
      <w:ind w:left="360"/>
      <w:textAlignment w:val="baseline"/>
    </w:pPr>
    <w:rPr>
      <w:rFonts w:ascii="Calibri" w:eastAsia="Calibri" w:hAnsi="Calibri" w:cs="Times New Roman"/>
      <w:sz w:val="16"/>
      <w:szCs w:val="16"/>
      <w:lang w:eastAsia="en-US"/>
    </w:rPr>
  </w:style>
  <w:style w:type="paragraph" w:customStyle="1" w:styleId="Lenpavadarial">
    <w:name w:val="Len_pavad_arial"/>
    <w:basedOn w:val="prastasis"/>
    <w:link w:val="LenpavadarialChar"/>
    <w:qFormat/>
    <w:rsid w:val="00171A5E"/>
    <w:pPr>
      <w:keepNext/>
      <w:spacing w:before="240" w:after="0" w:line="276" w:lineRule="auto"/>
    </w:pPr>
    <w:rPr>
      <w:rFonts w:ascii="Times New Roman" w:eastAsia="Times New Roman" w:hAnsi="Times New Roman" w:cs="Arial"/>
      <w:color w:val="000000" w:themeColor="text1"/>
      <w:sz w:val="24"/>
      <w:szCs w:val="20"/>
    </w:rPr>
  </w:style>
  <w:style w:type="character" w:customStyle="1" w:styleId="LenpavadarialChar">
    <w:name w:val="Len_pavad_arial Char"/>
    <w:basedOn w:val="Numatytasispastraiposriftas"/>
    <w:link w:val="Lenpavadarial"/>
    <w:rsid w:val="00171A5E"/>
    <w:rPr>
      <w:rFonts w:ascii="Times New Roman" w:eastAsia="Times New Roman" w:hAnsi="Times New Roman" w:cs="Arial"/>
      <w:color w:val="000000" w:themeColor="text1"/>
      <w:sz w:val="24"/>
      <w:szCs w:val="20"/>
      <w:lang w:eastAsia="lt-LT"/>
    </w:rPr>
  </w:style>
  <w:style w:type="paragraph" w:customStyle="1" w:styleId="prastasis1">
    <w:name w:val="Įprastasis1"/>
    <w:rsid w:val="00D01706"/>
    <w:pPr>
      <w:suppressAutoHyphens/>
      <w:autoSpaceDN w:val="0"/>
      <w:spacing w:line="256" w:lineRule="auto"/>
      <w:textAlignment w:val="baseline"/>
    </w:pPr>
    <w:rPr>
      <w:rFonts w:ascii="Calibri" w:eastAsia="Calibri" w:hAnsi="Calibri" w:cs="Times New Roman"/>
    </w:rPr>
  </w:style>
  <w:style w:type="character" w:styleId="Neapdorotaspaminjimas">
    <w:name w:val="Unresolved Mention"/>
    <w:basedOn w:val="Numatytasispastraiposriftas"/>
    <w:uiPriority w:val="99"/>
    <w:semiHidden/>
    <w:unhideWhenUsed/>
    <w:rsid w:val="004158D4"/>
    <w:rPr>
      <w:color w:val="605E5C"/>
      <w:shd w:val="clear" w:color="auto" w:fill="E1DFDD"/>
    </w:rPr>
  </w:style>
  <w:style w:type="paragraph" w:customStyle="1" w:styleId="LO-normal">
    <w:name w:val="LO-normal"/>
    <w:qFormat/>
    <w:rsid w:val="00537207"/>
    <w:pPr>
      <w:suppressAutoHyphens/>
      <w:spacing w:after="0" w:line="240" w:lineRule="auto"/>
    </w:pPr>
    <w:rPr>
      <w:rFonts w:ascii="Source Sans Pro" w:eastAsia="Source Sans Pro" w:hAnsi="Source Sans Pro" w:cs="Source Sans Pro"/>
      <w:color w:val="00000A"/>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71351">
      <w:bodyDiv w:val="1"/>
      <w:marLeft w:val="0"/>
      <w:marRight w:val="0"/>
      <w:marTop w:val="0"/>
      <w:marBottom w:val="0"/>
      <w:divBdr>
        <w:top w:val="none" w:sz="0" w:space="0" w:color="auto"/>
        <w:left w:val="none" w:sz="0" w:space="0" w:color="auto"/>
        <w:bottom w:val="none" w:sz="0" w:space="0" w:color="auto"/>
        <w:right w:val="none" w:sz="0" w:space="0" w:color="auto"/>
      </w:divBdr>
    </w:div>
    <w:div w:id="167464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skyrius|910dd03e-a0db-46f4-af07-603a3c0d6728;Bendrųjų reikalų skyrius|98e1b560-c021-41d6-9632-b7f5b05ae6e9</a14285f26a0b45bfa54ed9a05aaa3ab1>
    <DmsRegDoc xmlns="4b2e9d09-07c5-42d4-ad0a-92e216c40b99">273957</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CD0717-F5F3-4645-ABC3-D98BB49506CC}">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C30D94A9-8E63-4938-8BDD-08293C2DF8C3}">
  <ds:schemaRefs>
    <ds:schemaRef ds:uri="http://schemas.microsoft.com/sharepoint/v3/contenttype/forms"/>
  </ds:schemaRefs>
</ds:datastoreItem>
</file>

<file path=customXml/itemProps3.xml><?xml version="1.0" encoding="utf-8"?>
<ds:datastoreItem xmlns:ds="http://schemas.openxmlformats.org/officeDocument/2006/customXml" ds:itemID="{1B731673-6238-4F59-A863-EE006044ECE3}">
  <ds:schemaRefs>
    <ds:schemaRef ds:uri="http://schemas.openxmlformats.org/officeDocument/2006/bibliography"/>
  </ds:schemaRefs>
</ds:datastoreItem>
</file>

<file path=customXml/itemProps4.xml><?xml version="1.0" encoding="utf-8"?>
<ds:datastoreItem xmlns:ds="http://schemas.openxmlformats.org/officeDocument/2006/customXml" ds:itemID="{E8E13767-7355-4E32-A31C-A3EF40741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3495</Words>
  <Characters>1993</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3 PRIEDAS_PASIŪLYMO FORMA_1 DALIAI</vt: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PRIEDAS_PASIŪLYMO FORMA_1 DALIAI</dc:title>
  <dc:subject/>
  <dc:creator>Milda Viteikienė</dc:creator>
  <cp:keywords/>
  <dc:description/>
  <cp:lastModifiedBy>Egidija Indrulionienė</cp:lastModifiedBy>
  <cp:revision>9</cp:revision>
  <dcterms:created xsi:type="dcterms:W3CDTF">2026-07-08T08:10:00Z</dcterms:created>
  <dcterms:modified xsi:type="dcterms:W3CDTF">2026-07-08T12:38:00Z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Jucytė;#96;#Gintaras Maželis;#961;#i:0#.w|cpma\daiva-va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108088</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