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25461" w14:textId="3E7BEA1B" w:rsidR="00554C16" w:rsidRPr="00E34BE1" w:rsidRDefault="00C47889" w:rsidP="00554C16">
      <w:pPr>
        <w:jc w:val="right"/>
        <w:rPr>
          <w:sz w:val="22"/>
          <w:szCs w:val="22"/>
        </w:rPr>
      </w:pPr>
      <w:r>
        <w:rPr>
          <w:sz w:val="22"/>
          <w:szCs w:val="22"/>
        </w:rPr>
        <w:t xml:space="preserve">SA sąlygų </w:t>
      </w:r>
      <w:r w:rsidR="002413EF" w:rsidRPr="00E34BE1">
        <w:rPr>
          <w:sz w:val="22"/>
          <w:szCs w:val="22"/>
        </w:rPr>
        <w:t>2</w:t>
      </w:r>
      <w:r w:rsidR="00554C16" w:rsidRPr="00E34BE1">
        <w:rPr>
          <w:sz w:val="22"/>
          <w:szCs w:val="22"/>
        </w:rPr>
        <w:t xml:space="preserve"> priedas</w:t>
      </w:r>
    </w:p>
    <w:p w14:paraId="061C002F" w14:textId="77777777" w:rsidR="007F31E2" w:rsidRPr="00E34BE1" w:rsidRDefault="007F31E2" w:rsidP="0091361D">
      <w:pPr>
        <w:jc w:val="center"/>
      </w:pPr>
    </w:p>
    <w:p w14:paraId="32292C55" w14:textId="2E8F508F" w:rsidR="007D68F3" w:rsidRPr="002F4015" w:rsidRDefault="006B5108" w:rsidP="002F4015">
      <w:pPr>
        <w:jc w:val="center"/>
        <w:rPr>
          <w:b/>
          <w:bCs/>
        </w:rPr>
      </w:pPr>
      <w:r>
        <w:rPr>
          <w:b/>
          <w:bCs/>
        </w:rPr>
        <w:t>V</w:t>
      </w:r>
      <w:r w:rsidR="007D68F3" w:rsidRPr="002F4015">
        <w:rPr>
          <w:b/>
          <w:bCs/>
        </w:rPr>
        <w:t>ĖDINIMO SISTEMŲ REKONSTRUKCIJOS DARBAI vaa korpuse, Santariškių g. 7, Vilniuje</w:t>
      </w:r>
    </w:p>
    <w:p w14:paraId="70969377" w14:textId="77777777" w:rsidR="007D68F3" w:rsidRPr="002F4015" w:rsidRDefault="007D68F3" w:rsidP="002F4015">
      <w:pPr>
        <w:jc w:val="center"/>
        <w:rPr>
          <w:b/>
          <w:bCs/>
        </w:rPr>
      </w:pPr>
      <w:r w:rsidRPr="002F4015">
        <w:rPr>
          <w:b/>
          <w:bCs/>
        </w:rPr>
        <w:t>TECHNINĖ UŽDUOTIS-SPECIFIKACIJA</w:t>
      </w:r>
    </w:p>
    <w:p w14:paraId="0EB378CF" w14:textId="77777777" w:rsidR="002F4015" w:rsidRDefault="002F4015" w:rsidP="007D68F3">
      <w:pPr>
        <w:jc w:val="center"/>
        <w:rPr>
          <w:sz w:val="28"/>
          <w:szCs w:val="28"/>
        </w:rPr>
      </w:pPr>
    </w:p>
    <w:p w14:paraId="5BA42D39" w14:textId="77777777" w:rsidR="007D68F3" w:rsidRDefault="007D68F3" w:rsidP="007D68F3">
      <w:pPr>
        <w:rPr>
          <w:bCs/>
        </w:rPr>
      </w:pPr>
      <w:r>
        <w:rPr>
          <w:bCs/>
        </w:rPr>
        <w:t xml:space="preserve">1. </w:t>
      </w:r>
      <w:r w:rsidRPr="00BC7905">
        <w:rPr>
          <w:bCs/>
        </w:rPr>
        <w:t xml:space="preserve">Techniniai reikalavimai </w:t>
      </w:r>
      <w:r>
        <w:rPr>
          <w:bCs/>
        </w:rPr>
        <w:t>dviejų vėdinimo įrenginių rekonstrukcijai įrengiant oro drėkintuvus su vandens minkštinimo įrenginiais.</w:t>
      </w:r>
    </w:p>
    <w:p w14:paraId="4467BA40" w14:textId="77777777" w:rsidR="007D68F3" w:rsidRDefault="007D68F3" w:rsidP="007D68F3">
      <w:r>
        <w:t>2. Objekto adresas: Santariškių g. 7, Vilnius. Gydymo paskirties pastatas</w:t>
      </w:r>
    </w:p>
    <w:p w14:paraId="5A60FB38" w14:textId="77777777" w:rsidR="007D68F3" w:rsidRDefault="007D68F3" w:rsidP="007D68F3">
      <w:r>
        <w:t>3. Darbų apimtis: Farmacinės veiklos skyriaus patalpose, VAA korpuso vėdinimo sistemos įrenginiui Nr. 9 ir vėdinimo sistemos įrenginiui Nr. 10 sumontuoti garinius oro drėkintuvus su pilnai automatizuotais vandens minkštinimo įrenginiais.</w:t>
      </w:r>
    </w:p>
    <w:p w14:paraId="5592889B" w14:textId="77777777" w:rsidR="007D68F3" w:rsidRDefault="007D68F3" w:rsidP="00EC32D9">
      <w:pPr>
        <w:ind w:firstLine="567"/>
        <w:jc w:val="both"/>
      </w:pPr>
      <w:r>
        <w:t>Oro drėkintuvai turi būti veikiantys automatiniu nenutrūkstamo darbo režimu, reguliuojantys tiekiamo oro santykinę drėgmę pagal užduotus parametrus, skirti drėkinančio garo tiekimui į vėdinimo sistemos oro tiekimo elementus. Užduodamų drėkinimo įrenginio parametrų nustatymai valdomi lietimui jautriame valdiklio ekrane, integruotame į drėkinimo įrenginį. Oro drėkintuvo automatikos sistema turi užtikrinti pilnai automatizuotą drėkintuvo veikimą su bepakopiu jo našumo reguliavimu ir būti pritaikyta Modbus ar Backnet protokolų palaikymui sudarant galimybę jungtis prie PVS.</w:t>
      </w:r>
    </w:p>
    <w:p w14:paraId="718F8669" w14:textId="77777777" w:rsidR="007D68F3" w:rsidRDefault="007D68F3" w:rsidP="00EC32D9">
      <w:pPr>
        <w:ind w:firstLine="567"/>
        <w:jc w:val="both"/>
      </w:pPr>
      <w:r>
        <w:t>Verdančio vandens technologijos oro drėkintuvas, su garinimo indu iš nerūdijančio plieno, veikiantis automatiniu kalkių šalinimo nuo kaitinimo elementų garinimo cilindre į įrenginio išorėje esantį kalkių surinkimo indą principu. Vėdinimo įrenginio kameroje Nr. 9 įrengiamas oro drėkintuvas vėdinimo įrenginiui Komfovent RECU 2000HW-L-AC-C2, kurio tiekiamo oro kiekis yra 2000 m3/h, drėkintuvo garo našumas turi būti ne mažesnis nei 30 kg/h. Vėdinimo įrenginio kameroje Nr. 10 įrengiamas oro drėkintuvas P2 vėdinimo įrenginiui, kurio tiekiamo oro kiekis sudaro 3800 m3/h, drėkintuvo garo našumas turi būti ne mažesnis nei 40 kg/h. Garo paskirstymo kolektoriai tiekiamo oro vėdinimo sistemos segmentuose ir garo tiekimo bei kondensato nuvedimo vamzdžiai turi būti įrengiami laikantis drėkintuvo gamintojo techninėje dokumentacijoje keliamų reikalavimų, naudojant originalias įrenginio gamintojo komplektuojamas detales.</w:t>
      </w:r>
    </w:p>
    <w:p w14:paraId="2A245DC3" w14:textId="77777777" w:rsidR="007D68F3" w:rsidRDefault="007D68F3" w:rsidP="00EC32D9">
      <w:pPr>
        <w:ind w:firstLine="567"/>
        <w:jc w:val="both"/>
      </w:pPr>
      <w:r>
        <w:t>Detalūs drėkintuvams taikomi reikalavimai pateikti lentelėje žemiau. Įrengiant drėkintuvus turi būti įvertinti papildomi reikalingi darbai: šalto vandens įvado atvedimas iki montuojamų įrenginių; mechaninių dviejų pakopų vandens filtrų įrengimas prieš vandens minkštinimo įrenginius ir  vienos pakopos 125 µm filtravimo tankio su slėgio matavimo prietaisais po jų prieš drėkintuvą; nuotekų vamzdyno kondensato nuvedimui nuo garo kolektoriaus ir drėkintuvo prijungiant per piltuvinius sifonus įrengimas naudojant karščiui iki 100 ̊C atsparius nuotekų vamzdžius; esamos oro tiekimo sistemos segmentų pritaikymas ar naujų įrengimas kanaliniams garo kolektoriams įmontuoti pagal gamintojo keliamus reikalavimus; elektros maitinimo kabelių įrengimo darbai.</w:t>
      </w:r>
    </w:p>
    <w:p w14:paraId="502DBFCE" w14:textId="77777777" w:rsidR="007D68F3" w:rsidRPr="00345A9C" w:rsidRDefault="007D68F3" w:rsidP="007D68F3">
      <w:r>
        <w:t>Vandens minkštinimo įrenginiai nuolatinio veikimo. Šie įrenginiai montuojami vėdinimo įrenginių kamerose Nr. 9 ir Nr. 10 ir skirti aptarnauti oro drėkintuvus. Drėkintuvų ir vandens minkštinimo įrenginių veikimas turi būti suderinamas tarpusavyje ir prietaisai turi veikti vienu metu.</w:t>
      </w:r>
    </w:p>
    <w:p w14:paraId="062423FF" w14:textId="77777777" w:rsidR="007D68F3" w:rsidRPr="00F223DA" w:rsidRDefault="007D68F3" w:rsidP="007D68F3">
      <w:r>
        <w:t>Minkštinimo įrenginiai</w:t>
      </w:r>
      <w:r w:rsidRPr="00F223DA">
        <w:t xml:space="preserve"> turi turėti mechanin</w:t>
      </w:r>
      <w:r>
        <w:t>ius</w:t>
      </w:r>
      <w:r w:rsidRPr="00F223DA">
        <w:t xml:space="preserve"> filt</w:t>
      </w:r>
      <w:r>
        <w:t>rus,</w:t>
      </w:r>
      <w:r w:rsidRPr="00F223DA">
        <w:t xml:space="preserve"> kuri</w:t>
      </w:r>
      <w:r>
        <w:t>ų</w:t>
      </w:r>
      <w:r w:rsidRPr="00F223DA">
        <w:t xml:space="preserve"> našumas turi būti ne maž</w:t>
      </w:r>
      <w:r>
        <w:t>esnis</w:t>
      </w:r>
      <w:r w:rsidRPr="00F223DA">
        <w:t xml:space="preserve"> kaip 2</w:t>
      </w:r>
      <w:r>
        <w:t xml:space="preserve"> </w:t>
      </w:r>
      <w:r w:rsidRPr="00F223DA">
        <w:t>m3/h, filtravimo  tankis 20 μm, darbinis slėgis 1-8 bar.</w:t>
      </w:r>
    </w:p>
    <w:p w14:paraId="33859F2A" w14:textId="77777777" w:rsidR="007D68F3" w:rsidRPr="00F223DA" w:rsidRDefault="007D68F3" w:rsidP="007D68F3">
      <w:r w:rsidRPr="00F223DA">
        <w:t xml:space="preserve">Minkštinimo </w:t>
      </w:r>
      <w:r>
        <w:t>įrenginiai</w:t>
      </w:r>
      <w:r w:rsidRPr="00F223DA">
        <w:t xml:space="preserve"> turi būti nepertraukiamo darbinio rėžimo.</w:t>
      </w:r>
    </w:p>
    <w:p w14:paraId="2837EA92" w14:textId="77777777" w:rsidR="007D68F3" w:rsidRPr="00F223DA" w:rsidRDefault="007D68F3" w:rsidP="007D68F3">
      <w:r w:rsidRPr="00F223DA">
        <w:t xml:space="preserve">Pralaidumas </w:t>
      </w:r>
      <w:r>
        <w:rPr>
          <w:color w:val="222222"/>
          <w:lang w:eastAsia="lt-LT"/>
        </w:rPr>
        <w:t xml:space="preserve">≥  </w:t>
      </w:r>
      <w:r w:rsidRPr="00F223DA">
        <w:t>2,</w:t>
      </w:r>
      <w:r>
        <w:t>0</w:t>
      </w:r>
      <w:r w:rsidRPr="00F223DA">
        <w:t xml:space="preserve"> </w:t>
      </w:r>
      <w:r>
        <w:t xml:space="preserve"> -2,5 </w:t>
      </w:r>
      <w:r w:rsidRPr="00F223DA">
        <w:t>m3/h</w:t>
      </w:r>
    </w:p>
    <w:p w14:paraId="042EB47D" w14:textId="77777777" w:rsidR="007D68F3" w:rsidRPr="00F223DA" w:rsidRDefault="007D68F3" w:rsidP="007D68F3">
      <w:r w:rsidRPr="00F223DA">
        <w:t>Druskos talpa ne mažiau 90 l.</w:t>
      </w:r>
    </w:p>
    <w:p w14:paraId="0ECEE3E6" w14:textId="77777777" w:rsidR="007D68F3" w:rsidRPr="00F223DA" w:rsidRDefault="007D68F3" w:rsidP="007D68F3">
      <w:r w:rsidRPr="00F223DA">
        <w:t>Dervos kiekis nemažiau 2</w:t>
      </w:r>
      <w:r>
        <w:t>7</w:t>
      </w:r>
      <w:r w:rsidRPr="00F223DA">
        <w:t xml:space="preserve"> l.</w:t>
      </w:r>
    </w:p>
    <w:p w14:paraId="3209A2C8" w14:textId="77777777" w:rsidR="007D68F3" w:rsidRDefault="007D68F3" w:rsidP="007D68F3"/>
    <w:p w14:paraId="36B69D49" w14:textId="77777777" w:rsidR="007D68F3" w:rsidRDefault="007D68F3" w:rsidP="007D68F3"/>
    <w:p w14:paraId="16BCD011" w14:textId="3F958618" w:rsidR="007D68F3" w:rsidRDefault="00DD1680" w:rsidP="00F30DF0">
      <w:pPr>
        <w:jc w:val="right"/>
      </w:pPr>
      <w:r>
        <w:t xml:space="preserve">TS </w:t>
      </w:r>
      <w:r w:rsidR="00F30DF0">
        <w:t>Lentelė Nr. 1</w:t>
      </w:r>
    </w:p>
    <w:p w14:paraId="2A64AABF" w14:textId="104AF12D" w:rsidR="00F30DF0" w:rsidRPr="00C74F8B" w:rsidRDefault="00F30DF0" w:rsidP="00F30DF0">
      <w:pPr>
        <w:jc w:val="right"/>
      </w:pPr>
      <w:r>
        <w:t>(užpildyta pateikiama kartu su pasiūlymu)</w:t>
      </w:r>
    </w:p>
    <w:tbl>
      <w:tblPr>
        <w:tblStyle w:val="TableGrid"/>
        <w:tblW w:w="5000" w:type="pct"/>
        <w:tblLayout w:type="fixed"/>
        <w:tblLook w:val="04A0" w:firstRow="1" w:lastRow="0" w:firstColumn="1" w:lastColumn="0" w:noHBand="0" w:noVBand="1"/>
      </w:tblPr>
      <w:tblGrid>
        <w:gridCol w:w="642"/>
        <w:gridCol w:w="1759"/>
        <w:gridCol w:w="3692"/>
        <w:gridCol w:w="3820"/>
      </w:tblGrid>
      <w:tr w:rsidR="007D68F3" w14:paraId="2857B14B" w14:textId="77777777" w:rsidTr="00C21FA4">
        <w:trPr>
          <w:trHeight w:val="841"/>
        </w:trPr>
        <w:tc>
          <w:tcPr>
            <w:tcW w:w="324" w:type="pct"/>
            <w:tcBorders>
              <w:top w:val="single" w:sz="4" w:space="0" w:color="auto"/>
              <w:left w:val="single" w:sz="4" w:space="0" w:color="auto"/>
              <w:bottom w:val="single" w:sz="4" w:space="0" w:color="auto"/>
              <w:right w:val="single" w:sz="4" w:space="0" w:color="auto"/>
            </w:tcBorders>
            <w:noWrap/>
            <w:vAlign w:val="center"/>
            <w:hideMark/>
          </w:tcPr>
          <w:p w14:paraId="6486C7C8" w14:textId="77777777" w:rsidR="007D68F3" w:rsidRDefault="007D68F3" w:rsidP="0045213E">
            <w:pPr>
              <w:rPr>
                <w:color w:val="000000"/>
                <w:lang w:eastAsia="lt-LT"/>
              </w:rPr>
            </w:pPr>
            <w:r>
              <w:rPr>
                <w:color w:val="000000"/>
                <w:lang w:eastAsia="lt-LT"/>
              </w:rPr>
              <w:t>Eil. Nr.</w:t>
            </w:r>
          </w:p>
        </w:tc>
        <w:tc>
          <w:tcPr>
            <w:tcW w:w="887" w:type="pct"/>
            <w:tcBorders>
              <w:top w:val="single" w:sz="4" w:space="0" w:color="auto"/>
              <w:left w:val="single" w:sz="4" w:space="0" w:color="auto"/>
              <w:bottom w:val="single" w:sz="4" w:space="0" w:color="auto"/>
              <w:right w:val="single" w:sz="4" w:space="0" w:color="auto"/>
            </w:tcBorders>
            <w:vAlign w:val="center"/>
            <w:hideMark/>
          </w:tcPr>
          <w:p w14:paraId="21AB38EC" w14:textId="77777777" w:rsidR="007D68F3" w:rsidRDefault="007D68F3" w:rsidP="0045213E">
            <w:pPr>
              <w:rPr>
                <w:color w:val="000000"/>
                <w:lang w:eastAsia="lt-LT"/>
              </w:rPr>
            </w:pPr>
            <w:r>
              <w:rPr>
                <w:color w:val="000000"/>
                <w:lang w:eastAsia="lt-LT"/>
              </w:rPr>
              <w:t xml:space="preserve">Techninis parametras </w:t>
            </w:r>
          </w:p>
        </w:tc>
        <w:tc>
          <w:tcPr>
            <w:tcW w:w="1862" w:type="pct"/>
            <w:tcBorders>
              <w:top w:val="single" w:sz="4" w:space="0" w:color="auto"/>
              <w:left w:val="single" w:sz="4" w:space="0" w:color="auto"/>
              <w:bottom w:val="single" w:sz="4" w:space="0" w:color="auto"/>
              <w:right w:val="single" w:sz="4" w:space="0" w:color="auto"/>
            </w:tcBorders>
            <w:noWrap/>
            <w:vAlign w:val="center"/>
            <w:hideMark/>
          </w:tcPr>
          <w:p w14:paraId="40B3737A" w14:textId="77777777" w:rsidR="007D68F3" w:rsidRDefault="007D68F3" w:rsidP="0045213E">
            <w:pPr>
              <w:rPr>
                <w:color w:val="000000"/>
                <w:lang w:eastAsia="lt-LT"/>
              </w:rPr>
            </w:pPr>
            <w:r>
              <w:rPr>
                <w:color w:val="000000"/>
                <w:lang w:eastAsia="lt-LT"/>
              </w:rPr>
              <w:t>Reikalinga parametro reikšmė</w:t>
            </w:r>
          </w:p>
        </w:tc>
        <w:tc>
          <w:tcPr>
            <w:tcW w:w="1927" w:type="pct"/>
            <w:tcBorders>
              <w:top w:val="single" w:sz="4" w:space="0" w:color="auto"/>
              <w:left w:val="single" w:sz="4" w:space="0" w:color="auto"/>
              <w:bottom w:val="single" w:sz="4" w:space="0" w:color="auto"/>
              <w:right w:val="single" w:sz="4" w:space="0" w:color="auto"/>
            </w:tcBorders>
            <w:noWrap/>
            <w:vAlign w:val="center"/>
            <w:hideMark/>
          </w:tcPr>
          <w:p w14:paraId="4C63B9C9" w14:textId="77777777" w:rsidR="007D68F3" w:rsidRDefault="007D68F3" w:rsidP="0045213E">
            <w:pPr>
              <w:rPr>
                <w:color w:val="000000"/>
                <w:lang w:eastAsia="lt-LT"/>
              </w:rPr>
            </w:pPr>
            <w:r>
              <w:rPr>
                <w:color w:val="000000"/>
                <w:lang w:eastAsia="lt-LT"/>
              </w:rPr>
              <w:t>Siūlomos įrangos parametro reikšmė</w:t>
            </w:r>
          </w:p>
          <w:p w14:paraId="3F61DC92" w14:textId="1FBEB924" w:rsidR="007477F5" w:rsidRDefault="007477F5" w:rsidP="0045213E">
            <w:pPr>
              <w:rPr>
                <w:color w:val="000000"/>
                <w:lang w:eastAsia="lt-LT"/>
              </w:rPr>
            </w:pPr>
            <w:r w:rsidRPr="007477F5">
              <w:rPr>
                <w:color w:val="000000"/>
                <w:lang w:eastAsia="lt-LT"/>
              </w:rPr>
              <w:t>Atitikimas reikalavimams, nurodomos konkrečios siūlomų parametrų reikšmės (</w:t>
            </w:r>
            <w:r w:rsidRPr="007477F5">
              <w:rPr>
                <w:i/>
                <w:color w:val="000000"/>
                <w:lang w:eastAsia="lt-LT"/>
              </w:rPr>
              <w:t xml:space="preserve">kartu su pasiūlymu pateikiami ir dokumentai </w:t>
            </w:r>
            <w:r w:rsidRPr="007477F5">
              <w:rPr>
                <w:i/>
                <w:color w:val="000000"/>
                <w:lang w:eastAsia="lt-LT"/>
              </w:rPr>
              <w:lastRenderedPageBreak/>
              <w:t xml:space="preserve">įrodantys pateiktų reikalavimų atitikimą, nuorodos). </w:t>
            </w:r>
            <w:r w:rsidRPr="007477F5">
              <w:rPr>
                <w:color w:val="000000"/>
                <w:lang w:eastAsia="lt-LT"/>
              </w:rPr>
              <w:t>Prekės pavadinimas, modelis/tipas, gamintojas. Prekės kodas gamintojo kataloge.*</w:t>
            </w:r>
          </w:p>
        </w:tc>
      </w:tr>
      <w:tr w:rsidR="007D68F3" w14:paraId="51FD03C1" w14:textId="77777777" w:rsidTr="00797EAC">
        <w:trPr>
          <w:trHeight w:val="841"/>
        </w:trPr>
        <w:tc>
          <w:tcPr>
            <w:tcW w:w="324" w:type="pct"/>
            <w:tcBorders>
              <w:top w:val="single" w:sz="4" w:space="0" w:color="auto"/>
              <w:left w:val="single" w:sz="4" w:space="0" w:color="auto"/>
              <w:bottom w:val="single" w:sz="4" w:space="0" w:color="auto"/>
              <w:right w:val="single" w:sz="4" w:space="0" w:color="auto"/>
            </w:tcBorders>
            <w:noWrap/>
            <w:vAlign w:val="center"/>
          </w:tcPr>
          <w:p w14:paraId="4739656F" w14:textId="77777777" w:rsidR="007D68F3" w:rsidRDefault="007D68F3" w:rsidP="0045213E">
            <w:pPr>
              <w:jc w:val="center"/>
              <w:rPr>
                <w:color w:val="000000"/>
                <w:lang w:eastAsia="lt-LT"/>
              </w:rPr>
            </w:pPr>
            <w:r>
              <w:rPr>
                <w:color w:val="000000"/>
                <w:lang w:eastAsia="lt-LT"/>
              </w:rPr>
              <w:lastRenderedPageBreak/>
              <w:t>1.</w:t>
            </w:r>
          </w:p>
          <w:p w14:paraId="7FF52F55" w14:textId="77777777" w:rsidR="007D68F3" w:rsidRDefault="007D68F3" w:rsidP="0045213E">
            <w:pPr>
              <w:rPr>
                <w:color w:val="000000"/>
                <w:lang w:eastAsia="lt-LT"/>
              </w:rPr>
            </w:pPr>
          </w:p>
        </w:tc>
        <w:tc>
          <w:tcPr>
            <w:tcW w:w="4676" w:type="pct"/>
            <w:gridSpan w:val="3"/>
            <w:tcBorders>
              <w:top w:val="single" w:sz="4" w:space="0" w:color="auto"/>
              <w:left w:val="single" w:sz="4" w:space="0" w:color="auto"/>
              <w:bottom w:val="single" w:sz="4" w:space="0" w:color="auto"/>
              <w:right w:val="single" w:sz="4" w:space="0" w:color="auto"/>
            </w:tcBorders>
            <w:vAlign w:val="center"/>
          </w:tcPr>
          <w:p w14:paraId="7C25D22D" w14:textId="77777777" w:rsidR="007D68F3" w:rsidRDefault="007D68F3" w:rsidP="0045213E">
            <w:pPr>
              <w:jc w:val="center"/>
              <w:rPr>
                <w:color w:val="000000"/>
                <w:lang w:eastAsia="lt-LT"/>
              </w:rPr>
            </w:pPr>
            <w:r>
              <w:rPr>
                <w:color w:val="000000"/>
                <w:lang w:eastAsia="lt-LT"/>
              </w:rPr>
              <w:t>Automatizuotas drėkinimo įrenginys vėdinimo kameros Nr. 9 įrenginiui</w:t>
            </w:r>
          </w:p>
        </w:tc>
      </w:tr>
      <w:tr w:rsidR="00C21FA4" w14:paraId="15549AFD" w14:textId="77777777" w:rsidTr="00C21FA4">
        <w:trPr>
          <w:trHeight w:val="841"/>
        </w:trPr>
        <w:tc>
          <w:tcPr>
            <w:tcW w:w="324" w:type="pct"/>
            <w:tcBorders>
              <w:top w:val="single" w:sz="4" w:space="0" w:color="auto"/>
              <w:left w:val="single" w:sz="4" w:space="0" w:color="auto"/>
              <w:bottom w:val="single" w:sz="4" w:space="0" w:color="auto"/>
              <w:right w:val="single" w:sz="4" w:space="0" w:color="auto"/>
            </w:tcBorders>
            <w:noWrap/>
            <w:vAlign w:val="center"/>
          </w:tcPr>
          <w:p w14:paraId="74B166BC" w14:textId="77777777" w:rsidR="00C21FA4" w:rsidRDefault="00C21FA4" w:rsidP="0045213E">
            <w:pPr>
              <w:rPr>
                <w:color w:val="000000"/>
                <w:lang w:eastAsia="lt-LT"/>
              </w:rPr>
            </w:pPr>
          </w:p>
        </w:tc>
        <w:tc>
          <w:tcPr>
            <w:tcW w:w="2749" w:type="pct"/>
            <w:gridSpan w:val="2"/>
            <w:tcBorders>
              <w:top w:val="single" w:sz="4" w:space="0" w:color="auto"/>
              <w:left w:val="single" w:sz="4" w:space="0" w:color="auto"/>
              <w:bottom w:val="single" w:sz="4" w:space="0" w:color="auto"/>
              <w:right w:val="single" w:sz="4" w:space="0" w:color="auto"/>
            </w:tcBorders>
            <w:vAlign w:val="center"/>
          </w:tcPr>
          <w:p w14:paraId="465F5BD1" w14:textId="5FDF146E" w:rsidR="00C21FA4" w:rsidRDefault="00C21FA4" w:rsidP="0045213E">
            <w:pPr>
              <w:rPr>
                <w:color w:val="000000"/>
                <w:lang w:eastAsia="lt-LT"/>
              </w:rPr>
            </w:pPr>
            <w:r w:rsidRPr="007477F5">
              <w:rPr>
                <w:color w:val="000000"/>
                <w:lang w:eastAsia="lt-LT"/>
              </w:rPr>
              <w:t>Prekės pavadinimas, modelis/tipas, gamintojas. Prekės kodas gamintojo kataloge.*</w:t>
            </w:r>
          </w:p>
        </w:tc>
        <w:tc>
          <w:tcPr>
            <w:tcW w:w="1927" w:type="pct"/>
            <w:tcBorders>
              <w:top w:val="single" w:sz="4" w:space="0" w:color="auto"/>
              <w:left w:val="single" w:sz="4" w:space="0" w:color="auto"/>
              <w:bottom w:val="single" w:sz="4" w:space="0" w:color="auto"/>
              <w:right w:val="single" w:sz="4" w:space="0" w:color="auto"/>
            </w:tcBorders>
            <w:noWrap/>
            <w:vAlign w:val="center"/>
          </w:tcPr>
          <w:p w14:paraId="53523F56" w14:textId="77777777" w:rsidR="00C21FA4" w:rsidRDefault="00C21FA4" w:rsidP="0045213E">
            <w:pPr>
              <w:rPr>
                <w:color w:val="000000"/>
                <w:lang w:eastAsia="lt-LT"/>
              </w:rPr>
            </w:pPr>
          </w:p>
        </w:tc>
      </w:tr>
      <w:tr w:rsidR="007D68F3" w14:paraId="7D575CAD" w14:textId="77777777" w:rsidTr="00C21FA4">
        <w:trPr>
          <w:trHeight w:val="841"/>
        </w:trPr>
        <w:tc>
          <w:tcPr>
            <w:tcW w:w="324" w:type="pct"/>
            <w:tcBorders>
              <w:top w:val="single" w:sz="4" w:space="0" w:color="auto"/>
              <w:left w:val="single" w:sz="4" w:space="0" w:color="auto"/>
              <w:bottom w:val="single" w:sz="4" w:space="0" w:color="auto"/>
              <w:right w:val="single" w:sz="4" w:space="0" w:color="auto"/>
            </w:tcBorders>
            <w:noWrap/>
            <w:vAlign w:val="center"/>
          </w:tcPr>
          <w:p w14:paraId="7285E33E" w14:textId="77777777" w:rsidR="007D68F3" w:rsidRDefault="007D68F3" w:rsidP="0045213E">
            <w:pPr>
              <w:rPr>
                <w:color w:val="000000"/>
                <w:lang w:eastAsia="lt-LT"/>
              </w:rPr>
            </w:pPr>
            <w:r>
              <w:rPr>
                <w:color w:val="000000"/>
                <w:lang w:eastAsia="lt-LT"/>
              </w:rPr>
              <w:t>1.1</w:t>
            </w:r>
          </w:p>
        </w:tc>
        <w:tc>
          <w:tcPr>
            <w:tcW w:w="887" w:type="pct"/>
            <w:tcBorders>
              <w:top w:val="single" w:sz="4" w:space="0" w:color="auto"/>
              <w:left w:val="single" w:sz="4" w:space="0" w:color="auto"/>
              <w:bottom w:val="single" w:sz="4" w:space="0" w:color="auto"/>
              <w:right w:val="single" w:sz="4" w:space="0" w:color="auto"/>
            </w:tcBorders>
            <w:vAlign w:val="center"/>
          </w:tcPr>
          <w:p w14:paraId="156BC374" w14:textId="77777777" w:rsidR="007D68F3" w:rsidRDefault="007D68F3" w:rsidP="0045213E">
            <w:pPr>
              <w:rPr>
                <w:color w:val="000000"/>
                <w:lang w:eastAsia="lt-LT"/>
              </w:rPr>
            </w:pPr>
            <w:r>
              <w:rPr>
                <w:color w:val="000000"/>
                <w:lang w:eastAsia="lt-LT"/>
              </w:rPr>
              <w:t>Įrenginio el. galios parametrai</w:t>
            </w:r>
          </w:p>
        </w:tc>
        <w:tc>
          <w:tcPr>
            <w:tcW w:w="1862" w:type="pct"/>
            <w:tcBorders>
              <w:top w:val="single" w:sz="4" w:space="0" w:color="auto"/>
              <w:left w:val="single" w:sz="4" w:space="0" w:color="auto"/>
              <w:bottom w:val="single" w:sz="4" w:space="0" w:color="auto"/>
              <w:right w:val="single" w:sz="4" w:space="0" w:color="auto"/>
            </w:tcBorders>
            <w:noWrap/>
            <w:vAlign w:val="center"/>
          </w:tcPr>
          <w:p w14:paraId="6235EB6A" w14:textId="77777777" w:rsidR="007D68F3" w:rsidRDefault="007D68F3" w:rsidP="0045213E">
            <w:pPr>
              <w:rPr>
                <w:color w:val="222222"/>
                <w:lang w:eastAsia="lt-LT"/>
              </w:rPr>
            </w:pPr>
            <w:r>
              <w:rPr>
                <w:color w:val="000000"/>
                <w:lang w:eastAsia="lt-LT"/>
              </w:rPr>
              <w:t>400 V/~3/50-60 Hz</w:t>
            </w:r>
          </w:p>
        </w:tc>
        <w:tc>
          <w:tcPr>
            <w:tcW w:w="1927" w:type="pct"/>
            <w:tcBorders>
              <w:top w:val="single" w:sz="4" w:space="0" w:color="auto"/>
              <w:left w:val="single" w:sz="4" w:space="0" w:color="auto"/>
              <w:bottom w:val="single" w:sz="4" w:space="0" w:color="auto"/>
              <w:right w:val="single" w:sz="4" w:space="0" w:color="auto"/>
            </w:tcBorders>
            <w:noWrap/>
            <w:vAlign w:val="center"/>
          </w:tcPr>
          <w:p w14:paraId="49953D24" w14:textId="77777777" w:rsidR="007D68F3" w:rsidRDefault="007D68F3" w:rsidP="0045213E">
            <w:pPr>
              <w:rPr>
                <w:color w:val="000000"/>
                <w:lang w:eastAsia="lt-LT"/>
              </w:rPr>
            </w:pPr>
          </w:p>
        </w:tc>
      </w:tr>
      <w:tr w:rsidR="007D68F3" w14:paraId="78668998" w14:textId="77777777" w:rsidTr="00C21FA4">
        <w:trPr>
          <w:trHeight w:val="841"/>
        </w:trPr>
        <w:tc>
          <w:tcPr>
            <w:tcW w:w="324" w:type="pct"/>
            <w:tcBorders>
              <w:top w:val="single" w:sz="4" w:space="0" w:color="auto"/>
              <w:left w:val="single" w:sz="4" w:space="0" w:color="auto"/>
              <w:bottom w:val="single" w:sz="4" w:space="0" w:color="auto"/>
              <w:right w:val="single" w:sz="4" w:space="0" w:color="auto"/>
            </w:tcBorders>
            <w:noWrap/>
            <w:vAlign w:val="center"/>
          </w:tcPr>
          <w:p w14:paraId="1B8B4772" w14:textId="77777777" w:rsidR="007D68F3" w:rsidRDefault="007D68F3" w:rsidP="0045213E">
            <w:pPr>
              <w:rPr>
                <w:color w:val="000000"/>
                <w:lang w:eastAsia="lt-LT"/>
              </w:rPr>
            </w:pPr>
            <w:r>
              <w:rPr>
                <w:color w:val="000000"/>
                <w:lang w:eastAsia="lt-LT"/>
              </w:rPr>
              <w:t>1.2</w:t>
            </w:r>
          </w:p>
        </w:tc>
        <w:tc>
          <w:tcPr>
            <w:tcW w:w="887" w:type="pct"/>
            <w:tcBorders>
              <w:top w:val="single" w:sz="4" w:space="0" w:color="auto"/>
              <w:left w:val="single" w:sz="4" w:space="0" w:color="auto"/>
              <w:bottom w:val="single" w:sz="4" w:space="0" w:color="auto"/>
              <w:right w:val="single" w:sz="4" w:space="0" w:color="auto"/>
            </w:tcBorders>
            <w:vAlign w:val="center"/>
          </w:tcPr>
          <w:p w14:paraId="494097C9" w14:textId="77777777" w:rsidR="007D68F3" w:rsidRDefault="007D68F3" w:rsidP="0045213E">
            <w:pPr>
              <w:rPr>
                <w:color w:val="000000"/>
                <w:lang w:eastAsia="lt-LT"/>
              </w:rPr>
            </w:pPr>
            <w:r>
              <w:rPr>
                <w:color w:val="000000"/>
                <w:lang w:eastAsia="lt-LT"/>
              </w:rPr>
              <w:t xml:space="preserve">Maksimalus pagaminamo garo kiekis </w:t>
            </w:r>
          </w:p>
        </w:tc>
        <w:tc>
          <w:tcPr>
            <w:tcW w:w="1862" w:type="pct"/>
            <w:tcBorders>
              <w:top w:val="single" w:sz="4" w:space="0" w:color="auto"/>
              <w:left w:val="single" w:sz="4" w:space="0" w:color="auto"/>
              <w:bottom w:val="single" w:sz="4" w:space="0" w:color="auto"/>
              <w:right w:val="single" w:sz="4" w:space="0" w:color="auto"/>
            </w:tcBorders>
            <w:noWrap/>
            <w:vAlign w:val="center"/>
          </w:tcPr>
          <w:p w14:paraId="4E0BDCC6" w14:textId="77777777" w:rsidR="007D68F3" w:rsidRDefault="007D68F3" w:rsidP="0045213E">
            <w:pPr>
              <w:rPr>
                <w:color w:val="000000"/>
                <w:lang w:eastAsia="lt-LT"/>
              </w:rPr>
            </w:pPr>
            <w:r>
              <w:rPr>
                <w:color w:val="222222"/>
                <w:lang w:eastAsia="lt-LT"/>
              </w:rPr>
              <w:t>≥ 30 kg/h</w:t>
            </w:r>
          </w:p>
        </w:tc>
        <w:tc>
          <w:tcPr>
            <w:tcW w:w="1927" w:type="pct"/>
            <w:tcBorders>
              <w:top w:val="single" w:sz="4" w:space="0" w:color="auto"/>
              <w:left w:val="single" w:sz="4" w:space="0" w:color="auto"/>
              <w:bottom w:val="single" w:sz="4" w:space="0" w:color="auto"/>
              <w:right w:val="single" w:sz="4" w:space="0" w:color="auto"/>
            </w:tcBorders>
            <w:noWrap/>
            <w:vAlign w:val="center"/>
          </w:tcPr>
          <w:p w14:paraId="38218134" w14:textId="77777777" w:rsidR="007D68F3" w:rsidRDefault="007D68F3" w:rsidP="0045213E">
            <w:pPr>
              <w:rPr>
                <w:color w:val="000000"/>
                <w:lang w:eastAsia="lt-LT"/>
              </w:rPr>
            </w:pPr>
          </w:p>
        </w:tc>
      </w:tr>
      <w:tr w:rsidR="007D68F3" w14:paraId="78DF2480" w14:textId="77777777" w:rsidTr="00C21FA4">
        <w:trPr>
          <w:trHeight w:val="841"/>
        </w:trPr>
        <w:tc>
          <w:tcPr>
            <w:tcW w:w="324" w:type="pct"/>
            <w:tcBorders>
              <w:top w:val="single" w:sz="4" w:space="0" w:color="auto"/>
              <w:left w:val="single" w:sz="4" w:space="0" w:color="auto"/>
              <w:bottom w:val="single" w:sz="4" w:space="0" w:color="auto"/>
              <w:right w:val="single" w:sz="4" w:space="0" w:color="auto"/>
            </w:tcBorders>
            <w:noWrap/>
            <w:vAlign w:val="center"/>
          </w:tcPr>
          <w:p w14:paraId="10B98708" w14:textId="77777777" w:rsidR="007D68F3" w:rsidRDefault="007D68F3" w:rsidP="0045213E">
            <w:pPr>
              <w:rPr>
                <w:color w:val="000000"/>
                <w:lang w:eastAsia="lt-LT"/>
              </w:rPr>
            </w:pPr>
            <w:r>
              <w:rPr>
                <w:color w:val="000000"/>
                <w:lang w:eastAsia="lt-LT"/>
              </w:rPr>
              <w:t>1.2.1</w:t>
            </w:r>
          </w:p>
        </w:tc>
        <w:tc>
          <w:tcPr>
            <w:tcW w:w="887" w:type="pct"/>
            <w:tcBorders>
              <w:top w:val="single" w:sz="4" w:space="0" w:color="auto"/>
              <w:left w:val="single" w:sz="4" w:space="0" w:color="auto"/>
              <w:bottom w:val="single" w:sz="4" w:space="0" w:color="auto"/>
              <w:right w:val="single" w:sz="4" w:space="0" w:color="auto"/>
            </w:tcBorders>
            <w:vAlign w:val="center"/>
          </w:tcPr>
          <w:p w14:paraId="387DE64B" w14:textId="77777777" w:rsidR="007D68F3" w:rsidRDefault="007D68F3" w:rsidP="0045213E">
            <w:pPr>
              <w:rPr>
                <w:color w:val="000000"/>
                <w:lang w:eastAsia="lt-LT"/>
              </w:rPr>
            </w:pPr>
            <w:r>
              <w:rPr>
                <w:color w:val="000000"/>
                <w:lang w:eastAsia="lt-LT"/>
              </w:rPr>
              <w:t>Kanalinio garo kolektoriaus ilgis, mm</w:t>
            </w:r>
          </w:p>
        </w:tc>
        <w:tc>
          <w:tcPr>
            <w:tcW w:w="1862" w:type="pct"/>
            <w:tcBorders>
              <w:top w:val="single" w:sz="4" w:space="0" w:color="auto"/>
              <w:left w:val="single" w:sz="4" w:space="0" w:color="auto"/>
              <w:bottom w:val="single" w:sz="4" w:space="0" w:color="auto"/>
              <w:right w:val="single" w:sz="4" w:space="0" w:color="auto"/>
            </w:tcBorders>
            <w:noWrap/>
            <w:vAlign w:val="center"/>
          </w:tcPr>
          <w:p w14:paraId="50F8A16A" w14:textId="77777777" w:rsidR="007D68F3" w:rsidRDefault="007D68F3" w:rsidP="0045213E">
            <w:pPr>
              <w:rPr>
                <w:color w:val="222222"/>
                <w:lang w:eastAsia="lt-LT"/>
              </w:rPr>
            </w:pPr>
            <w:r>
              <w:rPr>
                <w:color w:val="222222"/>
                <w:lang w:eastAsia="lt-LT"/>
              </w:rPr>
              <w:t>≥ 500</w:t>
            </w:r>
          </w:p>
        </w:tc>
        <w:tc>
          <w:tcPr>
            <w:tcW w:w="1927" w:type="pct"/>
            <w:tcBorders>
              <w:top w:val="single" w:sz="4" w:space="0" w:color="auto"/>
              <w:left w:val="single" w:sz="4" w:space="0" w:color="auto"/>
              <w:bottom w:val="single" w:sz="4" w:space="0" w:color="auto"/>
              <w:right w:val="single" w:sz="4" w:space="0" w:color="auto"/>
            </w:tcBorders>
            <w:noWrap/>
            <w:vAlign w:val="center"/>
          </w:tcPr>
          <w:p w14:paraId="6D553500" w14:textId="77777777" w:rsidR="007D68F3" w:rsidRDefault="007D68F3" w:rsidP="0045213E">
            <w:pPr>
              <w:rPr>
                <w:color w:val="000000"/>
                <w:lang w:eastAsia="lt-LT"/>
              </w:rPr>
            </w:pPr>
          </w:p>
        </w:tc>
      </w:tr>
      <w:tr w:rsidR="007D68F3" w14:paraId="6F93B92E" w14:textId="77777777" w:rsidTr="00C21FA4">
        <w:trPr>
          <w:trHeight w:val="841"/>
        </w:trPr>
        <w:tc>
          <w:tcPr>
            <w:tcW w:w="324" w:type="pct"/>
            <w:tcBorders>
              <w:top w:val="single" w:sz="4" w:space="0" w:color="auto"/>
              <w:left w:val="single" w:sz="4" w:space="0" w:color="auto"/>
              <w:bottom w:val="single" w:sz="4" w:space="0" w:color="auto"/>
              <w:right w:val="single" w:sz="4" w:space="0" w:color="auto"/>
            </w:tcBorders>
            <w:noWrap/>
            <w:vAlign w:val="center"/>
          </w:tcPr>
          <w:p w14:paraId="23884B19" w14:textId="77777777" w:rsidR="007D68F3" w:rsidRDefault="007D68F3" w:rsidP="0045213E">
            <w:pPr>
              <w:rPr>
                <w:color w:val="000000"/>
                <w:lang w:eastAsia="lt-LT"/>
              </w:rPr>
            </w:pPr>
            <w:r>
              <w:rPr>
                <w:color w:val="000000"/>
                <w:lang w:eastAsia="lt-LT"/>
              </w:rPr>
              <w:t>1.3</w:t>
            </w:r>
          </w:p>
        </w:tc>
        <w:tc>
          <w:tcPr>
            <w:tcW w:w="887" w:type="pct"/>
            <w:tcBorders>
              <w:top w:val="single" w:sz="4" w:space="0" w:color="auto"/>
              <w:left w:val="single" w:sz="4" w:space="0" w:color="auto"/>
              <w:bottom w:val="single" w:sz="4" w:space="0" w:color="auto"/>
              <w:right w:val="single" w:sz="4" w:space="0" w:color="auto"/>
            </w:tcBorders>
            <w:vAlign w:val="center"/>
          </w:tcPr>
          <w:p w14:paraId="3EB5B6A7" w14:textId="77777777" w:rsidR="007D68F3" w:rsidRDefault="007D68F3" w:rsidP="0045213E">
            <w:pPr>
              <w:rPr>
                <w:color w:val="000000"/>
                <w:lang w:eastAsia="lt-LT"/>
              </w:rPr>
            </w:pPr>
            <w:r>
              <w:rPr>
                <w:color w:val="000000"/>
                <w:lang w:eastAsia="lt-LT"/>
              </w:rPr>
              <w:t xml:space="preserve">Įrenginio dydis </w:t>
            </w:r>
          </w:p>
        </w:tc>
        <w:tc>
          <w:tcPr>
            <w:tcW w:w="1862" w:type="pct"/>
            <w:tcBorders>
              <w:top w:val="single" w:sz="4" w:space="0" w:color="auto"/>
              <w:left w:val="single" w:sz="4" w:space="0" w:color="auto"/>
              <w:bottom w:val="single" w:sz="4" w:space="0" w:color="auto"/>
              <w:right w:val="single" w:sz="4" w:space="0" w:color="auto"/>
            </w:tcBorders>
            <w:noWrap/>
            <w:vAlign w:val="center"/>
          </w:tcPr>
          <w:p w14:paraId="5C2D03D3" w14:textId="77777777" w:rsidR="007D68F3" w:rsidRDefault="007D68F3" w:rsidP="0045213E">
            <w:pPr>
              <w:rPr>
                <w:color w:val="000000"/>
                <w:lang w:eastAsia="lt-LT"/>
              </w:rPr>
            </w:pPr>
            <w:r>
              <w:rPr>
                <w:color w:val="000000"/>
                <w:lang w:eastAsia="lt-LT"/>
              </w:rPr>
              <w:t>Plotis ≤ 565 mm, aukštis ≤ 1140 mm, gylis ≤ 410 mm.</w:t>
            </w:r>
          </w:p>
        </w:tc>
        <w:tc>
          <w:tcPr>
            <w:tcW w:w="1927" w:type="pct"/>
            <w:tcBorders>
              <w:top w:val="single" w:sz="4" w:space="0" w:color="auto"/>
              <w:left w:val="single" w:sz="4" w:space="0" w:color="auto"/>
              <w:bottom w:val="single" w:sz="4" w:space="0" w:color="auto"/>
              <w:right w:val="single" w:sz="4" w:space="0" w:color="auto"/>
            </w:tcBorders>
            <w:noWrap/>
            <w:vAlign w:val="center"/>
          </w:tcPr>
          <w:p w14:paraId="45F8A9B7" w14:textId="77777777" w:rsidR="007D68F3" w:rsidRDefault="007D68F3" w:rsidP="0045213E">
            <w:pPr>
              <w:rPr>
                <w:color w:val="000000"/>
                <w:lang w:eastAsia="lt-LT"/>
              </w:rPr>
            </w:pPr>
          </w:p>
        </w:tc>
      </w:tr>
      <w:tr w:rsidR="007D68F3" w14:paraId="33D071D0" w14:textId="77777777" w:rsidTr="00C21FA4">
        <w:trPr>
          <w:trHeight w:val="841"/>
        </w:trPr>
        <w:tc>
          <w:tcPr>
            <w:tcW w:w="324" w:type="pct"/>
            <w:tcBorders>
              <w:top w:val="single" w:sz="4" w:space="0" w:color="auto"/>
              <w:left w:val="single" w:sz="4" w:space="0" w:color="auto"/>
              <w:bottom w:val="single" w:sz="4" w:space="0" w:color="auto"/>
              <w:right w:val="single" w:sz="4" w:space="0" w:color="auto"/>
            </w:tcBorders>
            <w:noWrap/>
            <w:vAlign w:val="center"/>
          </w:tcPr>
          <w:p w14:paraId="1134028A" w14:textId="77777777" w:rsidR="007D68F3" w:rsidRDefault="007D68F3" w:rsidP="0045213E">
            <w:pPr>
              <w:rPr>
                <w:color w:val="000000"/>
                <w:lang w:eastAsia="lt-LT"/>
              </w:rPr>
            </w:pPr>
            <w:r>
              <w:rPr>
                <w:color w:val="000000"/>
                <w:lang w:eastAsia="lt-LT"/>
              </w:rPr>
              <w:t>1.4</w:t>
            </w:r>
          </w:p>
        </w:tc>
        <w:tc>
          <w:tcPr>
            <w:tcW w:w="887" w:type="pct"/>
            <w:tcBorders>
              <w:top w:val="single" w:sz="4" w:space="0" w:color="auto"/>
              <w:left w:val="single" w:sz="4" w:space="0" w:color="auto"/>
              <w:bottom w:val="single" w:sz="4" w:space="0" w:color="auto"/>
              <w:right w:val="single" w:sz="4" w:space="0" w:color="auto"/>
            </w:tcBorders>
            <w:vAlign w:val="center"/>
          </w:tcPr>
          <w:p w14:paraId="1352201B" w14:textId="77777777" w:rsidR="007D68F3" w:rsidRDefault="007D68F3" w:rsidP="0045213E">
            <w:pPr>
              <w:rPr>
                <w:color w:val="000000"/>
                <w:lang w:eastAsia="lt-LT"/>
              </w:rPr>
            </w:pPr>
            <w:r>
              <w:rPr>
                <w:color w:val="000000"/>
                <w:lang w:eastAsia="lt-LT"/>
              </w:rPr>
              <w:t>Kalkių šalinimo sistema</w:t>
            </w:r>
          </w:p>
        </w:tc>
        <w:tc>
          <w:tcPr>
            <w:tcW w:w="1862" w:type="pct"/>
            <w:tcBorders>
              <w:top w:val="single" w:sz="4" w:space="0" w:color="auto"/>
              <w:left w:val="single" w:sz="4" w:space="0" w:color="auto"/>
              <w:bottom w:val="single" w:sz="4" w:space="0" w:color="auto"/>
              <w:right w:val="single" w:sz="4" w:space="0" w:color="auto"/>
            </w:tcBorders>
            <w:noWrap/>
            <w:vAlign w:val="center"/>
          </w:tcPr>
          <w:p w14:paraId="50A67995" w14:textId="77777777" w:rsidR="007D68F3" w:rsidRDefault="007D68F3" w:rsidP="0045213E">
            <w:pPr>
              <w:rPr>
                <w:color w:val="000000"/>
                <w:lang w:eastAsia="lt-LT"/>
              </w:rPr>
            </w:pPr>
            <w:r>
              <w:rPr>
                <w:color w:val="000000"/>
                <w:lang w:eastAsia="lt-LT"/>
              </w:rPr>
              <w:t>Greito fiksavimo išorinis kalkių šalinimo indas.</w:t>
            </w:r>
          </w:p>
        </w:tc>
        <w:tc>
          <w:tcPr>
            <w:tcW w:w="1927" w:type="pct"/>
            <w:tcBorders>
              <w:top w:val="single" w:sz="4" w:space="0" w:color="auto"/>
              <w:left w:val="single" w:sz="4" w:space="0" w:color="auto"/>
              <w:bottom w:val="single" w:sz="4" w:space="0" w:color="auto"/>
              <w:right w:val="single" w:sz="4" w:space="0" w:color="auto"/>
            </w:tcBorders>
            <w:noWrap/>
            <w:vAlign w:val="center"/>
          </w:tcPr>
          <w:p w14:paraId="1D9337CD" w14:textId="77777777" w:rsidR="007D68F3" w:rsidRDefault="007D68F3" w:rsidP="0045213E">
            <w:pPr>
              <w:rPr>
                <w:color w:val="000000"/>
                <w:lang w:eastAsia="lt-LT"/>
              </w:rPr>
            </w:pPr>
          </w:p>
        </w:tc>
      </w:tr>
      <w:tr w:rsidR="007D68F3" w14:paraId="0EFB9D68" w14:textId="77777777" w:rsidTr="00C21FA4">
        <w:trPr>
          <w:trHeight w:val="841"/>
        </w:trPr>
        <w:tc>
          <w:tcPr>
            <w:tcW w:w="324" w:type="pct"/>
            <w:tcBorders>
              <w:top w:val="single" w:sz="4" w:space="0" w:color="auto"/>
              <w:left w:val="single" w:sz="4" w:space="0" w:color="auto"/>
              <w:bottom w:val="single" w:sz="4" w:space="0" w:color="auto"/>
              <w:right w:val="single" w:sz="4" w:space="0" w:color="auto"/>
            </w:tcBorders>
            <w:noWrap/>
            <w:vAlign w:val="center"/>
          </w:tcPr>
          <w:p w14:paraId="5EAB1732" w14:textId="77777777" w:rsidR="007D68F3" w:rsidRDefault="007D68F3" w:rsidP="0045213E">
            <w:pPr>
              <w:rPr>
                <w:color w:val="000000"/>
                <w:lang w:eastAsia="lt-LT"/>
              </w:rPr>
            </w:pPr>
            <w:r>
              <w:rPr>
                <w:color w:val="000000"/>
                <w:lang w:eastAsia="lt-LT"/>
              </w:rPr>
              <w:t>1.5</w:t>
            </w:r>
          </w:p>
        </w:tc>
        <w:tc>
          <w:tcPr>
            <w:tcW w:w="887" w:type="pct"/>
            <w:tcBorders>
              <w:top w:val="single" w:sz="4" w:space="0" w:color="auto"/>
              <w:left w:val="single" w:sz="4" w:space="0" w:color="auto"/>
              <w:bottom w:val="single" w:sz="4" w:space="0" w:color="auto"/>
              <w:right w:val="single" w:sz="4" w:space="0" w:color="auto"/>
            </w:tcBorders>
            <w:vAlign w:val="center"/>
          </w:tcPr>
          <w:p w14:paraId="64A5C2D0" w14:textId="77777777" w:rsidR="007D68F3" w:rsidRDefault="007D68F3" w:rsidP="0045213E">
            <w:pPr>
              <w:rPr>
                <w:color w:val="000000"/>
                <w:lang w:eastAsia="lt-LT"/>
              </w:rPr>
            </w:pPr>
            <w:r>
              <w:rPr>
                <w:color w:val="000000"/>
                <w:lang w:eastAsia="lt-LT"/>
              </w:rPr>
              <w:t>Garinimo indas ir kaitinimo elementai</w:t>
            </w:r>
          </w:p>
        </w:tc>
        <w:tc>
          <w:tcPr>
            <w:tcW w:w="1862" w:type="pct"/>
            <w:tcBorders>
              <w:top w:val="single" w:sz="4" w:space="0" w:color="auto"/>
              <w:left w:val="single" w:sz="4" w:space="0" w:color="auto"/>
              <w:bottom w:val="single" w:sz="4" w:space="0" w:color="auto"/>
              <w:right w:val="single" w:sz="4" w:space="0" w:color="auto"/>
            </w:tcBorders>
            <w:noWrap/>
            <w:vAlign w:val="center"/>
          </w:tcPr>
          <w:p w14:paraId="462F83BF" w14:textId="77777777" w:rsidR="007D68F3" w:rsidRDefault="007D68F3" w:rsidP="0045213E">
            <w:pPr>
              <w:rPr>
                <w:color w:val="000000"/>
                <w:lang w:eastAsia="lt-LT"/>
              </w:rPr>
            </w:pPr>
            <w:r>
              <w:rPr>
                <w:color w:val="000000"/>
                <w:lang w:eastAsia="lt-LT"/>
              </w:rPr>
              <w:t>Nerūdijančio plieno dvisienės konstrukcijos indas ir nikeliu dengti kaitinimo elementai</w:t>
            </w:r>
          </w:p>
        </w:tc>
        <w:tc>
          <w:tcPr>
            <w:tcW w:w="1927" w:type="pct"/>
            <w:tcBorders>
              <w:top w:val="single" w:sz="4" w:space="0" w:color="auto"/>
              <w:left w:val="single" w:sz="4" w:space="0" w:color="auto"/>
              <w:bottom w:val="single" w:sz="4" w:space="0" w:color="auto"/>
              <w:right w:val="single" w:sz="4" w:space="0" w:color="auto"/>
            </w:tcBorders>
            <w:noWrap/>
            <w:vAlign w:val="center"/>
          </w:tcPr>
          <w:p w14:paraId="27DE1C97" w14:textId="77777777" w:rsidR="007D68F3" w:rsidRDefault="007D68F3" w:rsidP="0045213E">
            <w:pPr>
              <w:rPr>
                <w:color w:val="000000"/>
                <w:lang w:eastAsia="lt-LT"/>
              </w:rPr>
            </w:pPr>
          </w:p>
        </w:tc>
      </w:tr>
      <w:tr w:rsidR="007D68F3" w14:paraId="78339764" w14:textId="77777777" w:rsidTr="00C21FA4">
        <w:trPr>
          <w:trHeight w:val="841"/>
        </w:trPr>
        <w:tc>
          <w:tcPr>
            <w:tcW w:w="324" w:type="pct"/>
            <w:tcBorders>
              <w:top w:val="single" w:sz="4" w:space="0" w:color="auto"/>
              <w:left w:val="single" w:sz="4" w:space="0" w:color="auto"/>
              <w:bottom w:val="single" w:sz="4" w:space="0" w:color="auto"/>
              <w:right w:val="single" w:sz="4" w:space="0" w:color="auto"/>
            </w:tcBorders>
            <w:noWrap/>
            <w:vAlign w:val="center"/>
          </w:tcPr>
          <w:p w14:paraId="65D25C5F" w14:textId="77777777" w:rsidR="007D68F3" w:rsidRDefault="007D68F3" w:rsidP="0045213E">
            <w:pPr>
              <w:rPr>
                <w:color w:val="000000"/>
                <w:lang w:eastAsia="lt-LT"/>
              </w:rPr>
            </w:pPr>
            <w:r>
              <w:rPr>
                <w:color w:val="000000"/>
                <w:lang w:eastAsia="lt-LT"/>
              </w:rPr>
              <w:t>1.6</w:t>
            </w:r>
          </w:p>
        </w:tc>
        <w:tc>
          <w:tcPr>
            <w:tcW w:w="887" w:type="pct"/>
            <w:tcBorders>
              <w:top w:val="single" w:sz="4" w:space="0" w:color="auto"/>
              <w:left w:val="single" w:sz="4" w:space="0" w:color="auto"/>
              <w:bottom w:val="single" w:sz="4" w:space="0" w:color="auto"/>
              <w:right w:val="single" w:sz="4" w:space="0" w:color="auto"/>
            </w:tcBorders>
            <w:vAlign w:val="center"/>
          </w:tcPr>
          <w:p w14:paraId="522E8E30" w14:textId="77777777" w:rsidR="007D68F3" w:rsidRDefault="007D68F3" w:rsidP="0045213E">
            <w:pPr>
              <w:rPr>
                <w:color w:val="000000"/>
                <w:lang w:eastAsia="lt-LT"/>
              </w:rPr>
            </w:pPr>
            <w:r>
              <w:rPr>
                <w:color w:val="000000"/>
                <w:lang w:eastAsia="lt-LT"/>
              </w:rPr>
              <w:t xml:space="preserve">Drėkintuvo kontrolės tikslumas </w:t>
            </w:r>
          </w:p>
        </w:tc>
        <w:tc>
          <w:tcPr>
            <w:tcW w:w="1862" w:type="pct"/>
            <w:tcBorders>
              <w:top w:val="single" w:sz="4" w:space="0" w:color="auto"/>
              <w:left w:val="single" w:sz="4" w:space="0" w:color="auto"/>
              <w:bottom w:val="single" w:sz="4" w:space="0" w:color="auto"/>
              <w:right w:val="single" w:sz="4" w:space="0" w:color="auto"/>
            </w:tcBorders>
            <w:noWrap/>
            <w:vAlign w:val="center"/>
          </w:tcPr>
          <w:p w14:paraId="5F11B3EF" w14:textId="77777777" w:rsidR="007D68F3" w:rsidRDefault="007D68F3" w:rsidP="0045213E">
            <w:pPr>
              <w:rPr>
                <w:color w:val="000000"/>
                <w:lang w:eastAsia="lt-LT"/>
              </w:rPr>
            </w:pPr>
            <w:r>
              <w:rPr>
                <w:color w:val="000000"/>
                <w:lang w:eastAsia="lt-LT"/>
              </w:rPr>
              <w:t>± 5% r.h.</w:t>
            </w:r>
          </w:p>
        </w:tc>
        <w:tc>
          <w:tcPr>
            <w:tcW w:w="1927" w:type="pct"/>
            <w:tcBorders>
              <w:top w:val="single" w:sz="4" w:space="0" w:color="auto"/>
              <w:left w:val="single" w:sz="4" w:space="0" w:color="auto"/>
              <w:bottom w:val="single" w:sz="4" w:space="0" w:color="auto"/>
              <w:right w:val="single" w:sz="4" w:space="0" w:color="auto"/>
            </w:tcBorders>
            <w:noWrap/>
            <w:vAlign w:val="center"/>
          </w:tcPr>
          <w:p w14:paraId="4530B243" w14:textId="77777777" w:rsidR="007D68F3" w:rsidRDefault="007D68F3" w:rsidP="0045213E">
            <w:pPr>
              <w:rPr>
                <w:color w:val="000000"/>
                <w:lang w:eastAsia="lt-LT"/>
              </w:rPr>
            </w:pPr>
          </w:p>
        </w:tc>
      </w:tr>
      <w:tr w:rsidR="007D68F3" w14:paraId="0D793D2E" w14:textId="77777777" w:rsidTr="00C21FA4">
        <w:trPr>
          <w:trHeight w:val="841"/>
        </w:trPr>
        <w:tc>
          <w:tcPr>
            <w:tcW w:w="324" w:type="pct"/>
            <w:tcBorders>
              <w:top w:val="single" w:sz="4" w:space="0" w:color="auto"/>
              <w:left w:val="single" w:sz="4" w:space="0" w:color="auto"/>
              <w:bottom w:val="single" w:sz="4" w:space="0" w:color="auto"/>
              <w:right w:val="single" w:sz="4" w:space="0" w:color="auto"/>
            </w:tcBorders>
            <w:noWrap/>
            <w:vAlign w:val="center"/>
          </w:tcPr>
          <w:p w14:paraId="6E43DC79" w14:textId="77777777" w:rsidR="007D68F3" w:rsidRDefault="007D68F3" w:rsidP="0045213E">
            <w:pPr>
              <w:rPr>
                <w:color w:val="000000"/>
                <w:lang w:eastAsia="lt-LT"/>
              </w:rPr>
            </w:pPr>
            <w:r>
              <w:rPr>
                <w:color w:val="000000"/>
                <w:lang w:eastAsia="lt-LT"/>
              </w:rPr>
              <w:t>1.7</w:t>
            </w:r>
          </w:p>
        </w:tc>
        <w:tc>
          <w:tcPr>
            <w:tcW w:w="887" w:type="pct"/>
            <w:tcBorders>
              <w:top w:val="single" w:sz="4" w:space="0" w:color="auto"/>
              <w:left w:val="single" w:sz="4" w:space="0" w:color="auto"/>
              <w:bottom w:val="single" w:sz="4" w:space="0" w:color="auto"/>
              <w:right w:val="single" w:sz="4" w:space="0" w:color="auto"/>
            </w:tcBorders>
            <w:vAlign w:val="center"/>
          </w:tcPr>
          <w:p w14:paraId="3C6E059E" w14:textId="77777777" w:rsidR="007D68F3" w:rsidRDefault="007D68F3" w:rsidP="0045213E">
            <w:pPr>
              <w:rPr>
                <w:color w:val="000000"/>
                <w:lang w:eastAsia="lt-LT"/>
              </w:rPr>
            </w:pPr>
            <w:r>
              <w:rPr>
                <w:color w:val="000000"/>
                <w:lang w:eastAsia="lt-LT"/>
              </w:rPr>
              <w:t>Automatika</w:t>
            </w:r>
          </w:p>
        </w:tc>
        <w:tc>
          <w:tcPr>
            <w:tcW w:w="1862" w:type="pct"/>
            <w:tcBorders>
              <w:top w:val="single" w:sz="4" w:space="0" w:color="auto"/>
              <w:left w:val="single" w:sz="4" w:space="0" w:color="auto"/>
              <w:bottom w:val="single" w:sz="4" w:space="0" w:color="auto"/>
              <w:right w:val="single" w:sz="4" w:space="0" w:color="auto"/>
            </w:tcBorders>
            <w:noWrap/>
            <w:vAlign w:val="center"/>
          </w:tcPr>
          <w:p w14:paraId="63DA5B62" w14:textId="77777777" w:rsidR="007D68F3" w:rsidRDefault="007D68F3" w:rsidP="0045213E">
            <w:pPr>
              <w:rPr>
                <w:color w:val="000000"/>
                <w:lang w:eastAsia="lt-LT"/>
              </w:rPr>
            </w:pPr>
            <w:r>
              <w:rPr>
                <w:color w:val="000000"/>
                <w:lang w:eastAsia="lt-LT"/>
              </w:rPr>
              <w:t>Integruota automatika su lietimui jautriu valdymo pulto ekranu</w:t>
            </w:r>
          </w:p>
        </w:tc>
        <w:tc>
          <w:tcPr>
            <w:tcW w:w="1927" w:type="pct"/>
            <w:tcBorders>
              <w:top w:val="single" w:sz="4" w:space="0" w:color="auto"/>
              <w:left w:val="single" w:sz="4" w:space="0" w:color="auto"/>
              <w:bottom w:val="single" w:sz="4" w:space="0" w:color="auto"/>
              <w:right w:val="single" w:sz="4" w:space="0" w:color="auto"/>
            </w:tcBorders>
            <w:noWrap/>
            <w:vAlign w:val="center"/>
          </w:tcPr>
          <w:p w14:paraId="4AF0A866" w14:textId="77777777" w:rsidR="007D68F3" w:rsidRDefault="007D68F3" w:rsidP="0045213E">
            <w:pPr>
              <w:rPr>
                <w:color w:val="000000"/>
                <w:lang w:eastAsia="lt-LT"/>
              </w:rPr>
            </w:pPr>
          </w:p>
        </w:tc>
      </w:tr>
      <w:tr w:rsidR="007D68F3" w14:paraId="0E6FE605" w14:textId="77777777" w:rsidTr="00C21FA4">
        <w:trPr>
          <w:trHeight w:val="841"/>
        </w:trPr>
        <w:tc>
          <w:tcPr>
            <w:tcW w:w="324" w:type="pct"/>
            <w:tcBorders>
              <w:top w:val="single" w:sz="4" w:space="0" w:color="auto"/>
              <w:left w:val="single" w:sz="4" w:space="0" w:color="auto"/>
              <w:bottom w:val="single" w:sz="4" w:space="0" w:color="auto"/>
              <w:right w:val="single" w:sz="4" w:space="0" w:color="auto"/>
            </w:tcBorders>
            <w:noWrap/>
            <w:vAlign w:val="center"/>
          </w:tcPr>
          <w:p w14:paraId="7F2CC54E" w14:textId="77777777" w:rsidR="007D68F3" w:rsidRDefault="007D68F3" w:rsidP="0045213E">
            <w:pPr>
              <w:rPr>
                <w:color w:val="000000"/>
                <w:lang w:eastAsia="lt-LT"/>
              </w:rPr>
            </w:pPr>
            <w:r>
              <w:rPr>
                <w:color w:val="000000"/>
                <w:lang w:eastAsia="lt-LT"/>
              </w:rPr>
              <w:t>1.8</w:t>
            </w:r>
          </w:p>
        </w:tc>
        <w:tc>
          <w:tcPr>
            <w:tcW w:w="887" w:type="pct"/>
            <w:tcBorders>
              <w:top w:val="single" w:sz="4" w:space="0" w:color="auto"/>
              <w:left w:val="single" w:sz="4" w:space="0" w:color="auto"/>
              <w:bottom w:val="single" w:sz="4" w:space="0" w:color="auto"/>
              <w:right w:val="single" w:sz="4" w:space="0" w:color="auto"/>
            </w:tcBorders>
            <w:vAlign w:val="center"/>
          </w:tcPr>
          <w:p w14:paraId="739A38FE" w14:textId="77777777" w:rsidR="007D68F3" w:rsidRDefault="007D68F3" w:rsidP="0045213E">
            <w:pPr>
              <w:rPr>
                <w:color w:val="000000"/>
                <w:lang w:eastAsia="lt-LT"/>
              </w:rPr>
            </w:pPr>
            <w:r>
              <w:rPr>
                <w:color w:val="000000"/>
                <w:lang w:eastAsia="lt-LT"/>
              </w:rPr>
              <w:t>Jungiamumas su PVS</w:t>
            </w:r>
          </w:p>
        </w:tc>
        <w:tc>
          <w:tcPr>
            <w:tcW w:w="1862" w:type="pct"/>
            <w:tcBorders>
              <w:top w:val="single" w:sz="4" w:space="0" w:color="auto"/>
              <w:left w:val="single" w:sz="4" w:space="0" w:color="auto"/>
              <w:bottom w:val="single" w:sz="4" w:space="0" w:color="auto"/>
              <w:right w:val="single" w:sz="4" w:space="0" w:color="auto"/>
            </w:tcBorders>
            <w:noWrap/>
            <w:vAlign w:val="center"/>
          </w:tcPr>
          <w:p w14:paraId="7E896B9F" w14:textId="77777777" w:rsidR="007D68F3" w:rsidRDefault="007D68F3" w:rsidP="0045213E">
            <w:pPr>
              <w:rPr>
                <w:color w:val="000000"/>
                <w:lang w:eastAsia="lt-LT"/>
              </w:rPr>
            </w:pPr>
            <w:r>
              <w:rPr>
                <w:color w:val="000000"/>
                <w:lang w:eastAsia="lt-LT"/>
              </w:rPr>
              <w:t>Turi palaikyti BACnet IP ir ModBus protokolus</w:t>
            </w:r>
          </w:p>
        </w:tc>
        <w:tc>
          <w:tcPr>
            <w:tcW w:w="1927" w:type="pct"/>
            <w:tcBorders>
              <w:top w:val="single" w:sz="4" w:space="0" w:color="auto"/>
              <w:left w:val="single" w:sz="4" w:space="0" w:color="auto"/>
              <w:bottom w:val="single" w:sz="4" w:space="0" w:color="auto"/>
              <w:right w:val="single" w:sz="4" w:space="0" w:color="auto"/>
            </w:tcBorders>
            <w:noWrap/>
            <w:vAlign w:val="center"/>
          </w:tcPr>
          <w:p w14:paraId="78F29CA2" w14:textId="77777777" w:rsidR="007D68F3" w:rsidRDefault="007D68F3" w:rsidP="0045213E">
            <w:pPr>
              <w:rPr>
                <w:color w:val="000000"/>
                <w:lang w:eastAsia="lt-LT"/>
              </w:rPr>
            </w:pPr>
          </w:p>
        </w:tc>
      </w:tr>
      <w:tr w:rsidR="007D68F3" w14:paraId="2F3E4D34" w14:textId="77777777" w:rsidTr="00797EAC">
        <w:trPr>
          <w:trHeight w:val="841"/>
        </w:trPr>
        <w:tc>
          <w:tcPr>
            <w:tcW w:w="324" w:type="pct"/>
            <w:tcBorders>
              <w:top w:val="single" w:sz="4" w:space="0" w:color="auto"/>
              <w:left w:val="single" w:sz="4" w:space="0" w:color="auto"/>
              <w:bottom w:val="single" w:sz="4" w:space="0" w:color="auto"/>
              <w:right w:val="single" w:sz="4" w:space="0" w:color="auto"/>
            </w:tcBorders>
            <w:noWrap/>
            <w:vAlign w:val="center"/>
          </w:tcPr>
          <w:p w14:paraId="75D80855" w14:textId="77777777" w:rsidR="007D68F3" w:rsidRDefault="007D68F3" w:rsidP="0045213E">
            <w:pPr>
              <w:jc w:val="center"/>
              <w:rPr>
                <w:color w:val="000000"/>
                <w:lang w:eastAsia="lt-LT"/>
              </w:rPr>
            </w:pPr>
            <w:r>
              <w:rPr>
                <w:color w:val="000000"/>
                <w:lang w:eastAsia="lt-LT"/>
              </w:rPr>
              <w:t>2.</w:t>
            </w:r>
          </w:p>
          <w:p w14:paraId="7BC49FC2" w14:textId="77777777" w:rsidR="007D68F3" w:rsidRDefault="007D68F3" w:rsidP="0045213E">
            <w:pPr>
              <w:rPr>
                <w:color w:val="000000"/>
                <w:lang w:eastAsia="lt-LT"/>
              </w:rPr>
            </w:pPr>
          </w:p>
        </w:tc>
        <w:tc>
          <w:tcPr>
            <w:tcW w:w="4676" w:type="pct"/>
            <w:gridSpan w:val="3"/>
            <w:tcBorders>
              <w:top w:val="single" w:sz="4" w:space="0" w:color="auto"/>
              <w:left w:val="single" w:sz="4" w:space="0" w:color="auto"/>
              <w:bottom w:val="single" w:sz="4" w:space="0" w:color="auto"/>
              <w:right w:val="single" w:sz="4" w:space="0" w:color="auto"/>
            </w:tcBorders>
            <w:vAlign w:val="center"/>
          </w:tcPr>
          <w:p w14:paraId="4131D17C" w14:textId="77777777" w:rsidR="007D68F3" w:rsidRDefault="007D68F3" w:rsidP="0045213E">
            <w:pPr>
              <w:rPr>
                <w:color w:val="000000"/>
                <w:lang w:eastAsia="lt-LT"/>
              </w:rPr>
            </w:pPr>
            <w:r>
              <w:rPr>
                <w:color w:val="000000"/>
                <w:lang w:eastAsia="lt-LT"/>
              </w:rPr>
              <w:t>Automatizuotas drėkinimo įrenginys vėdinimo kameros Nr. 10 įrenginiui, 400 V/~3/50-60 Hz</w:t>
            </w:r>
          </w:p>
        </w:tc>
      </w:tr>
      <w:tr w:rsidR="00273556" w14:paraId="140D4F69" w14:textId="77777777" w:rsidTr="00273556">
        <w:trPr>
          <w:trHeight w:val="841"/>
        </w:trPr>
        <w:tc>
          <w:tcPr>
            <w:tcW w:w="324" w:type="pct"/>
            <w:tcBorders>
              <w:top w:val="single" w:sz="4" w:space="0" w:color="auto"/>
              <w:left w:val="single" w:sz="4" w:space="0" w:color="auto"/>
              <w:bottom w:val="single" w:sz="4" w:space="0" w:color="auto"/>
              <w:right w:val="single" w:sz="4" w:space="0" w:color="auto"/>
            </w:tcBorders>
            <w:noWrap/>
            <w:vAlign w:val="center"/>
          </w:tcPr>
          <w:p w14:paraId="13D4F59C" w14:textId="77777777" w:rsidR="00273556" w:rsidRDefault="00273556" w:rsidP="0045213E">
            <w:pPr>
              <w:rPr>
                <w:color w:val="000000"/>
                <w:lang w:eastAsia="lt-LT"/>
              </w:rPr>
            </w:pPr>
          </w:p>
        </w:tc>
        <w:tc>
          <w:tcPr>
            <w:tcW w:w="2749" w:type="pct"/>
            <w:gridSpan w:val="2"/>
            <w:tcBorders>
              <w:top w:val="single" w:sz="4" w:space="0" w:color="auto"/>
              <w:left w:val="single" w:sz="4" w:space="0" w:color="auto"/>
              <w:bottom w:val="single" w:sz="4" w:space="0" w:color="auto"/>
              <w:right w:val="single" w:sz="4" w:space="0" w:color="auto"/>
            </w:tcBorders>
            <w:vAlign w:val="center"/>
          </w:tcPr>
          <w:p w14:paraId="67EAA818" w14:textId="77EF7468" w:rsidR="00273556" w:rsidRDefault="00273556" w:rsidP="0045213E">
            <w:pPr>
              <w:rPr>
                <w:color w:val="000000"/>
                <w:lang w:eastAsia="lt-LT"/>
              </w:rPr>
            </w:pPr>
            <w:r w:rsidRPr="007477F5">
              <w:rPr>
                <w:color w:val="000000"/>
                <w:lang w:eastAsia="lt-LT"/>
              </w:rPr>
              <w:t>Prekės pavadinimas, modelis/tipas, gamintojas. Prekės kodas gamintojo kataloge.*</w:t>
            </w:r>
          </w:p>
        </w:tc>
        <w:tc>
          <w:tcPr>
            <w:tcW w:w="1927" w:type="pct"/>
            <w:tcBorders>
              <w:top w:val="single" w:sz="4" w:space="0" w:color="auto"/>
              <w:left w:val="single" w:sz="4" w:space="0" w:color="auto"/>
              <w:bottom w:val="single" w:sz="4" w:space="0" w:color="auto"/>
              <w:right w:val="single" w:sz="4" w:space="0" w:color="auto"/>
            </w:tcBorders>
            <w:noWrap/>
            <w:vAlign w:val="center"/>
          </w:tcPr>
          <w:p w14:paraId="303FA0EC" w14:textId="77777777" w:rsidR="00273556" w:rsidRDefault="00273556" w:rsidP="0045213E">
            <w:pPr>
              <w:rPr>
                <w:color w:val="000000"/>
                <w:lang w:eastAsia="lt-LT"/>
              </w:rPr>
            </w:pPr>
          </w:p>
        </w:tc>
      </w:tr>
      <w:tr w:rsidR="007D68F3" w14:paraId="0E90807F" w14:textId="77777777" w:rsidTr="00C21FA4">
        <w:trPr>
          <w:trHeight w:val="841"/>
        </w:trPr>
        <w:tc>
          <w:tcPr>
            <w:tcW w:w="324" w:type="pct"/>
            <w:tcBorders>
              <w:top w:val="single" w:sz="4" w:space="0" w:color="auto"/>
              <w:left w:val="single" w:sz="4" w:space="0" w:color="auto"/>
              <w:bottom w:val="single" w:sz="4" w:space="0" w:color="auto"/>
              <w:right w:val="single" w:sz="4" w:space="0" w:color="auto"/>
            </w:tcBorders>
            <w:noWrap/>
            <w:vAlign w:val="center"/>
          </w:tcPr>
          <w:p w14:paraId="04247E7D" w14:textId="77777777" w:rsidR="007D68F3" w:rsidRDefault="007D68F3" w:rsidP="0045213E">
            <w:pPr>
              <w:rPr>
                <w:color w:val="000000"/>
                <w:lang w:eastAsia="lt-LT"/>
              </w:rPr>
            </w:pPr>
            <w:r>
              <w:rPr>
                <w:color w:val="000000"/>
                <w:lang w:eastAsia="lt-LT"/>
              </w:rPr>
              <w:t>2.1</w:t>
            </w:r>
          </w:p>
        </w:tc>
        <w:tc>
          <w:tcPr>
            <w:tcW w:w="887" w:type="pct"/>
            <w:tcBorders>
              <w:top w:val="single" w:sz="4" w:space="0" w:color="auto"/>
              <w:left w:val="single" w:sz="4" w:space="0" w:color="auto"/>
              <w:bottom w:val="single" w:sz="4" w:space="0" w:color="auto"/>
              <w:right w:val="single" w:sz="4" w:space="0" w:color="auto"/>
            </w:tcBorders>
            <w:vAlign w:val="center"/>
          </w:tcPr>
          <w:p w14:paraId="0715368A" w14:textId="77777777" w:rsidR="007D68F3" w:rsidRDefault="007D68F3" w:rsidP="0045213E">
            <w:pPr>
              <w:rPr>
                <w:color w:val="000000"/>
                <w:lang w:eastAsia="lt-LT"/>
              </w:rPr>
            </w:pPr>
            <w:r>
              <w:rPr>
                <w:color w:val="000000"/>
                <w:lang w:eastAsia="lt-LT"/>
              </w:rPr>
              <w:t>Įrenginio el. galios parametrai</w:t>
            </w:r>
          </w:p>
        </w:tc>
        <w:tc>
          <w:tcPr>
            <w:tcW w:w="1862" w:type="pct"/>
            <w:tcBorders>
              <w:top w:val="single" w:sz="4" w:space="0" w:color="auto"/>
              <w:left w:val="single" w:sz="4" w:space="0" w:color="auto"/>
              <w:bottom w:val="single" w:sz="4" w:space="0" w:color="auto"/>
              <w:right w:val="single" w:sz="4" w:space="0" w:color="auto"/>
            </w:tcBorders>
            <w:noWrap/>
            <w:vAlign w:val="center"/>
          </w:tcPr>
          <w:p w14:paraId="53D9F74A" w14:textId="77777777" w:rsidR="007D68F3" w:rsidRDefault="007D68F3" w:rsidP="0045213E">
            <w:pPr>
              <w:rPr>
                <w:color w:val="222222"/>
                <w:lang w:eastAsia="lt-LT"/>
              </w:rPr>
            </w:pPr>
            <w:r>
              <w:rPr>
                <w:color w:val="000000"/>
                <w:lang w:eastAsia="lt-LT"/>
              </w:rPr>
              <w:t>400 V/~3/50-60 Hz</w:t>
            </w:r>
          </w:p>
        </w:tc>
        <w:tc>
          <w:tcPr>
            <w:tcW w:w="1927" w:type="pct"/>
            <w:tcBorders>
              <w:top w:val="single" w:sz="4" w:space="0" w:color="auto"/>
              <w:left w:val="single" w:sz="4" w:space="0" w:color="auto"/>
              <w:bottom w:val="single" w:sz="4" w:space="0" w:color="auto"/>
              <w:right w:val="single" w:sz="4" w:space="0" w:color="auto"/>
            </w:tcBorders>
            <w:noWrap/>
            <w:vAlign w:val="center"/>
          </w:tcPr>
          <w:p w14:paraId="6BF0C3B2" w14:textId="77777777" w:rsidR="007D68F3" w:rsidRDefault="007D68F3" w:rsidP="0045213E">
            <w:pPr>
              <w:rPr>
                <w:color w:val="000000"/>
                <w:lang w:eastAsia="lt-LT"/>
              </w:rPr>
            </w:pPr>
          </w:p>
        </w:tc>
      </w:tr>
      <w:tr w:rsidR="007D68F3" w14:paraId="4C28FD7A" w14:textId="77777777" w:rsidTr="00C21FA4">
        <w:trPr>
          <w:trHeight w:val="841"/>
        </w:trPr>
        <w:tc>
          <w:tcPr>
            <w:tcW w:w="324" w:type="pct"/>
            <w:tcBorders>
              <w:top w:val="single" w:sz="4" w:space="0" w:color="auto"/>
              <w:left w:val="single" w:sz="4" w:space="0" w:color="auto"/>
              <w:bottom w:val="single" w:sz="4" w:space="0" w:color="auto"/>
              <w:right w:val="single" w:sz="4" w:space="0" w:color="auto"/>
            </w:tcBorders>
            <w:noWrap/>
            <w:vAlign w:val="center"/>
          </w:tcPr>
          <w:p w14:paraId="589E534A" w14:textId="77777777" w:rsidR="007D68F3" w:rsidRDefault="007D68F3" w:rsidP="0045213E">
            <w:pPr>
              <w:rPr>
                <w:color w:val="000000"/>
                <w:lang w:eastAsia="lt-LT"/>
              </w:rPr>
            </w:pPr>
            <w:r>
              <w:rPr>
                <w:color w:val="000000"/>
                <w:lang w:eastAsia="lt-LT"/>
              </w:rPr>
              <w:t>2.2</w:t>
            </w:r>
          </w:p>
        </w:tc>
        <w:tc>
          <w:tcPr>
            <w:tcW w:w="887" w:type="pct"/>
            <w:tcBorders>
              <w:top w:val="single" w:sz="4" w:space="0" w:color="auto"/>
              <w:left w:val="single" w:sz="4" w:space="0" w:color="auto"/>
              <w:bottom w:val="single" w:sz="4" w:space="0" w:color="auto"/>
              <w:right w:val="single" w:sz="4" w:space="0" w:color="auto"/>
            </w:tcBorders>
            <w:vAlign w:val="center"/>
          </w:tcPr>
          <w:p w14:paraId="4CEE1ED7" w14:textId="77777777" w:rsidR="007D68F3" w:rsidRDefault="007D68F3" w:rsidP="0045213E">
            <w:pPr>
              <w:rPr>
                <w:color w:val="000000"/>
                <w:lang w:eastAsia="lt-LT"/>
              </w:rPr>
            </w:pPr>
            <w:r>
              <w:rPr>
                <w:color w:val="000000"/>
                <w:lang w:eastAsia="lt-LT"/>
              </w:rPr>
              <w:t xml:space="preserve">Maksimalus pagaminamo garo kiekis </w:t>
            </w:r>
          </w:p>
        </w:tc>
        <w:tc>
          <w:tcPr>
            <w:tcW w:w="1862" w:type="pct"/>
            <w:tcBorders>
              <w:top w:val="single" w:sz="4" w:space="0" w:color="auto"/>
              <w:left w:val="single" w:sz="4" w:space="0" w:color="auto"/>
              <w:bottom w:val="single" w:sz="4" w:space="0" w:color="auto"/>
              <w:right w:val="single" w:sz="4" w:space="0" w:color="auto"/>
            </w:tcBorders>
            <w:noWrap/>
            <w:vAlign w:val="center"/>
          </w:tcPr>
          <w:p w14:paraId="6621F997" w14:textId="77777777" w:rsidR="007D68F3" w:rsidRDefault="007D68F3" w:rsidP="0045213E">
            <w:pPr>
              <w:rPr>
                <w:color w:val="000000"/>
                <w:lang w:eastAsia="lt-LT"/>
              </w:rPr>
            </w:pPr>
            <w:r>
              <w:rPr>
                <w:color w:val="222222"/>
                <w:lang w:eastAsia="lt-LT"/>
              </w:rPr>
              <w:t>≥ 40 kg/h</w:t>
            </w:r>
          </w:p>
        </w:tc>
        <w:tc>
          <w:tcPr>
            <w:tcW w:w="1927" w:type="pct"/>
            <w:tcBorders>
              <w:top w:val="single" w:sz="4" w:space="0" w:color="auto"/>
              <w:left w:val="single" w:sz="4" w:space="0" w:color="auto"/>
              <w:bottom w:val="single" w:sz="4" w:space="0" w:color="auto"/>
              <w:right w:val="single" w:sz="4" w:space="0" w:color="auto"/>
            </w:tcBorders>
            <w:noWrap/>
            <w:vAlign w:val="center"/>
          </w:tcPr>
          <w:p w14:paraId="40710DBE" w14:textId="77777777" w:rsidR="007D68F3" w:rsidRDefault="007D68F3" w:rsidP="0045213E">
            <w:pPr>
              <w:rPr>
                <w:color w:val="000000"/>
                <w:lang w:eastAsia="lt-LT"/>
              </w:rPr>
            </w:pPr>
          </w:p>
        </w:tc>
      </w:tr>
      <w:tr w:rsidR="007D68F3" w14:paraId="64960E90" w14:textId="77777777" w:rsidTr="00C21FA4">
        <w:trPr>
          <w:trHeight w:val="841"/>
        </w:trPr>
        <w:tc>
          <w:tcPr>
            <w:tcW w:w="324" w:type="pct"/>
            <w:tcBorders>
              <w:top w:val="single" w:sz="4" w:space="0" w:color="auto"/>
              <w:left w:val="single" w:sz="4" w:space="0" w:color="auto"/>
              <w:bottom w:val="single" w:sz="4" w:space="0" w:color="auto"/>
              <w:right w:val="single" w:sz="4" w:space="0" w:color="auto"/>
            </w:tcBorders>
            <w:noWrap/>
            <w:vAlign w:val="center"/>
          </w:tcPr>
          <w:p w14:paraId="5B9107C9" w14:textId="77777777" w:rsidR="007D68F3" w:rsidRDefault="007D68F3" w:rsidP="0045213E">
            <w:pPr>
              <w:rPr>
                <w:color w:val="000000"/>
                <w:lang w:eastAsia="lt-LT"/>
              </w:rPr>
            </w:pPr>
            <w:r>
              <w:rPr>
                <w:color w:val="000000"/>
                <w:lang w:eastAsia="lt-LT"/>
              </w:rPr>
              <w:lastRenderedPageBreak/>
              <w:t>2.2.1</w:t>
            </w:r>
          </w:p>
        </w:tc>
        <w:tc>
          <w:tcPr>
            <w:tcW w:w="887" w:type="pct"/>
            <w:tcBorders>
              <w:top w:val="single" w:sz="4" w:space="0" w:color="auto"/>
              <w:left w:val="single" w:sz="4" w:space="0" w:color="auto"/>
              <w:bottom w:val="single" w:sz="4" w:space="0" w:color="auto"/>
              <w:right w:val="single" w:sz="4" w:space="0" w:color="auto"/>
            </w:tcBorders>
            <w:vAlign w:val="center"/>
          </w:tcPr>
          <w:p w14:paraId="65E49B62" w14:textId="77777777" w:rsidR="007D68F3" w:rsidRDefault="007D68F3" w:rsidP="0045213E">
            <w:pPr>
              <w:rPr>
                <w:color w:val="000000"/>
                <w:lang w:eastAsia="lt-LT"/>
              </w:rPr>
            </w:pPr>
            <w:r>
              <w:rPr>
                <w:color w:val="000000"/>
                <w:lang w:eastAsia="lt-LT"/>
              </w:rPr>
              <w:t>Kanalinio garo kolektoriaus ilgis, mm</w:t>
            </w:r>
          </w:p>
        </w:tc>
        <w:tc>
          <w:tcPr>
            <w:tcW w:w="1862" w:type="pct"/>
            <w:tcBorders>
              <w:top w:val="single" w:sz="4" w:space="0" w:color="auto"/>
              <w:left w:val="single" w:sz="4" w:space="0" w:color="auto"/>
              <w:bottom w:val="single" w:sz="4" w:space="0" w:color="auto"/>
              <w:right w:val="single" w:sz="4" w:space="0" w:color="auto"/>
            </w:tcBorders>
            <w:noWrap/>
            <w:vAlign w:val="center"/>
          </w:tcPr>
          <w:p w14:paraId="0E29F7FD" w14:textId="77777777" w:rsidR="007D68F3" w:rsidRDefault="007D68F3" w:rsidP="0045213E">
            <w:pPr>
              <w:rPr>
                <w:color w:val="222222"/>
                <w:lang w:eastAsia="lt-LT"/>
              </w:rPr>
            </w:pPr>
            <w:r>
              <w:rPr>
                <w:color w:val="222222"/>
                <w:lang w:eastAsia="lt-LT"/>
              </w:rPr>
              <w:t>≥ 650</w:t>
            </w:r>
          </w:p>
        </w:tc>
        <w:tc>
          <w:tcPr>
            <w:tcW w:w="1927" w:type="pct"/>
            <w:tcBorders>
              <w:top w:val="single" w:sz="4" w:space="0" w:color="auto"/>
              <w:left w:val="single" w:sz="4" w:space="0" w:color="auto"/>
              <w:bottom w:val="single" w:sz="4" w:space="0" w:color="auto"/>
              <w:right w:val="single" w:sz="4" w:space="0" w:color="auto"/>
            </w:tcBorders>
            <w:noWrap/>
            <w:vAlign w:val="center"/>
          </w:tcPr>
          <w:p w14:paraId="7B1B6246" w14:textId="77777777" w:rsidR="007D68F3" w:rsidRDefault="007D68F3" w:rsidP="0045213E">
            <w:pPr>
              <w:rPr>
                <w:color w:val="000000"/>
                <w:lang w:eastAsia="lt-LT"/>
              </w:rPr>
            </w:pPr>
          </w:p>
        </w:tc>
      </w:tr>
      <w:tr w:rsidR="007D68F3" w14:paraId="193FB0F9" w14:textId="77777777" w:rsidTr="00C21FA4">
        <w:trPr>
          <w:trHeight w:val="841"/>
        </w:trPr>
        <w:tc>
          <w:tcPr>
            <w:tcW w:w="324" w:type="pct"/>
            <w:tcBorders>
              <w:top w:val="single" w:sz="4" w:space="0" w:color="auto"/>
              <w:left w:val="single" w:sz="4" w:space="0" w:color="auto"/>
              <w:bottom w:val="single" w:sz="4" w:space="0" w:color="auto"/>
              <w:right w:val="single" w:sz="4" w:space="0" w:color="auto"/>
            </w:tcBorders>
            <w:noWrap/>
            <w:vAlign w:val="center"/>
          </w:tcPr>
          <w:p w14:paraId="6BB9A352" w14:textId="77777777" w:rsidR="007D68F3" w:rsidRDefault="007D68F3" w:rsidP="0045213E">
            <w:pPr>
              <w:rPr>
                <w:color w:val="000000"/>
                <w:lang w:eastAsia="lt-LT"/>
              </w:rPr>
            </w:pPr>
            <w:r>
              <w:rPr>
                <w:color w:val="000000"/>
                <w:lang w:eastAsia="lt-LT"/>
              </w:rPr>
              <w:t>2.3</w:t>
            </w:r>
          </w:p>
        </w:tc>
        <w:tc>
          <w:tcPr>
            <w:tcW w:w="887" w:type="pct"/>
            <w:tcBorders>
              <w:top w:val="single" w:sz="4" w:space="0" w:color="auto"/>
              <w:left w:val="single" w:sz="4" w:space="0" w:color="auto"/>
              <w:bottom w:val="single" w:sz="4" w:space="0" w:color="auto"/>
              <w:right w:val="single" w:sz="4" w:space="0" w:color="auto"/>
            </w:tcBorders>
            <w:vAlign w:val="center"/>
          </w:tcPr>
          <w:p w14:paraId="4BBB680A" w14:textId="77777777" w:rsidR="007D68F3" w:rsidRDefault="007D68F3" w:rsidP="0045213E">
            <w:pPr>
              <w:rPr>
                <w:color w:val="000000"/>
                <w:lang w:eastAsia="lt-LT"/>
              </w:rPr>
            </w:pPr>
            <w:r>
              <w:rPr>
                <w:color w:val="000000"/>
                <w:lang w:eastAsia="lt-LT"/>
              </w:rPr>
              <w:t xml:space="preserve">Įrenginio dydis </w:t>
            </w:r>
          </w:p>
        </w:tc>
        <w:tc>
          <w:tcPr>
            <w:tcW w:w="1862" w:type="pct"/>
            <w:tcBorders>
              <w:top w:val="single" w:sz="4" w:space="0" w:color="auto"/>
              <w:left w:val="single" w:sz="4" w:space="0" w:color="auto"/>
              <w:bottom w:val="single" w:sz="4" w:space="0" w:color="auto"/>
              <w:right w:val="single" w:sz="4" w:space="0" w:color="auto"/>
            </w:tcBorders>
            <w:noWrap/>
            <w:vAlign w:val="center"/>
          </w:tcPr>
          <w:p w14:paraId="6F932D28" w14:textId="77777777" w:rsidR="007D68F3" w:rsidRDefault="007D68F3" w:rsidP="0045213E">
            <w:pPr>
              <w:rPr>
                <w:color w:val="000000"/>
                <w:lang w:eastAsia="lt-LT"/>
              </w:rPr>
            </w:pPr>
            <w:r>
              <w:rPr>
                <w:color w:val="000000"/>
                <w:lang w:eastAsia="lt-LT"/>
              </w:rPr>
              <w:t>Plotis ≤ 565 mm, aukštis ≤ 1140 mm, gylis ≤ 410 mm.</w:t>
            </w:r>
          </w:p>
        </w:tc>
        <w:tc>
          <w:tcPr>
            <w:tcW w:w="1927" w:type="pct"/>
            <w:tcBorders>
              <w:top w:val="single" w:sz="4" w:space="0" w:color="auto"/>
              <w:left w:val="single" w:sz="4" w:space="0" w:color="auto"/>
              <w:bottom w:val="single" w:sz="4" w:space="0" w:color="auto"/>
              <w:right w:val="single" w:sz="4" w:space="0" w:color="auto"/>
            </w:tcBorders>
            <w:noWrap/>
            <w:vAlign w:val="center"/>
          </w:tcPr>
          <w:p w14:paraId="7C385C73" w14:textId="77777777" w:rsidR="007D68F3" w:rsidRDefault="007D68F3" w:rsidP="0045213E">
            <w:pPr>
              <w:rPr>
                <w:color w:val="000000"/>
                <w:lang w:eastAsia="lt-LT"/>
              </w:rPr>
            </w:pPr>
          </w:p>
        </w:tc>
      </w:tr>
      <w:tr w:rsidR="007D68F3" w14:paraId="5AD10084" w14:textId="77777777" w:rsidTr="00C21FA4">
        <w:trPr>
          <w:trHeight w:val="841"/>
        </w:trPr>
        <w:tc>
          <w:tcPr>
            <w:tcW w:w="324" w:type="pct"/>
            <w:tcBorders>
              <w:top w:val="single" w:sz="4" w:space="0" w:color="auto"/>
              <w:left w:val="single" w:sz="4" w:space="0" w:color="auto"/>
              <w:bottom w:val="single" w:sz="4" w:space="0" w:color="auto"/>
              <w:right w:val="single" w:sz="4" w:space="0" w:color="auto"/>
            </w:tcBorders>
            <w:noWrap/>
            <w:vAlign w:val="center"/>
          </w:tcPr>
          <w:p w14:paraId="3B750A69" w14:textId="77777777" w:rsidR="007D68F3" w:rsidRDefault="007D68F3" w:rsidP="0045213E">
            <w:pPr>
              <w:rPr>
                <w:color w:val="000000"/>
                <w:lang w:eastAsia="lt-LT"/>
              </w:rPr>
            </w:pPr>
            <w:r>
              <w:rPr>
                <w:color w:val="000000"/>
                <w:lang w:eastAsia="lt-LT"/>
              </w:rPr>
              <w:t>2.4</w:t>
            </w:r>
          </w:p>
        </w:tc>
        <w:tc>
          <w:tcPr>
            <w:tcW w:w="887" w:type="pct"/>
            <w:tcBorders>
              <w:top w:val="single" w:sz="4" w:space="0" w:color="auto"/>
              <w:left w:val="single" w:sz="4" w:space="0" w:color="auto"/>
              <w:bottom w:val="single" w:sz="4" w:space="0" w:color="auto"/>
              <w:right w:val="single" w:sz="4" w:space="0" w:color="auto"/>
            </w:tcBorders>
            <w:vAlign w:val="center"/>
          </w:tcPr>
          <w:p w14:paraId="141D42B4" w14:textId="77777777" w:rsidR="007D68F3" w:rsidRDefault="007D68F3" w:rsidP="0045213E">
            <w:pPr>
              <w:rPr>
                <w:color w:val="000000"/>
                <w:lang w:eastAsia="lt-LT"/>
              </w:rPr>
            </w:pPr>
            <w:r>
              <w:rPr>
                <w:color w:val="000000"/>
                <w:lang w:eastAsia="lt-LT"/>
              </w:rPr>
              <w:t>Kalkių šalinimo sistema</w:t>
            </w:r>
          </w:p>
        </w:tc>
        <w:tc>
          <w:tcPr>
            <w:tcW w:w="1862" w:type="pct"/>
            <w:tcBorders>
              <w:top w:val="single" w:sz="4" w:space="0" w:color="auto"/>
              <w:left w:val="single" w:sz="4" w:space="0" w:color="auto"/>
              <w:bottom w:val="single" w:sz="4" w:space="0" w:color="auto"/>
              <w:right w:val="single" w:sz="4" w:space="0" w:color="auto"/>
            </w:tcBorders>
            <w:noWrap/>
            <w:vAlign w:val="center"/>
          </w:tcPr>
          <w:p w14:paraId="41949DBA" w14:textId="77777777" w:rsidR="007D68F3" w:rsidRDefault="007D68F3" w:rsidP="0045213E">
            <w:pPr>
              <w:rPr>
                <w:color w:val="000000"/>
                <w:lang w:eastAsia="lt-LT"/>
              </w:rPr>
            </w:pPr>
            <w:r>
              <w:rPr>
                <w:color w:val="000000"/>
                <w:lang w:eastAsia="lt-LT"/>
              </w:rPr>
              <w:t>Greito fiksavimo išorinis kalkių šalinimo indas.</w:t>
            </w:r>
          </w:p>
        </w:tc>
        <w:tc>
          <w:tcPr>
            <w:tcW w:w="1927" w:type="pct"/>
            <w:tcBorders>
              <w:top w:val="single" w:sz="4" w:space="0" w:color="auto"/>
              <w:left w:val="single" w:sz="4" w:space="0" w:color="auto"/>
              <w:bottom w:val="single" w:sz="4" w:space="0" w:color="auto"/>
              <w:right w:val="single" w:sz="4" w:space="0" w:color="auto"/>
            </w:tcBorders>
            <w:noWrap/>
            <w:vAlign w:val="center"/>
          </w:tcPr>
          <w:p w14:paraId="7D73B418" w14:textId="77777777" w:rsidR="007D68F3" w:rsidRDefault="007D68F3" w:rsidP="0045213E">
            <w:pPr>
              <w:rPr>
                <w:color w:val="000000"/>
                <w:lang w:eastAsia="lt-LT"/>
              </w:rPr>
            </w:pPr>
          </w:p>
        </w:tc>
      </w:tr>
      <w:tr w:rsidR="007D68F3" w14:paraId="58CBAE50" w14:textId="77777777" w:rsidTr="00C21FA4">
        <w:trPr>
          <w:trHeight w:val="841"/>
        </w:trPr>
        <w:tc>
          <w:tcPr>
            <w:tcW w:w="324" w:type="pct"/>
            <w:tcBorders>
              <w:top w:val="single" w:sz="4" w:space="0" w:color="auto"/>
              <w:left w:val="single" w:sz="4" w:space="0" w:color="auto"/>
              <w:bottom w:val="single" w:sz="4" w:space="0" w:color="auto"/>
              <w:right w:val="single" w:sz="4" w:space="0" w:color="auto"/>
            </w:tcBorders>
            <w:noWrap/>
            <w:vAlign w:val="center"/>
          </w:tcPr>
          <w:p w14:paraId="1F0DB547" w14:textId="77777777" w:rsidR="007D68F3" w:rsidRDefault="007D68F3" w:rsidP="0045213E">
            <w:pPr>
              <w:rPr>
                <w:color w:val="000000"/>
                <w:lang w:eastAsia="lt-LT"/>
              </w:rPr>
            </w:pPr>
            <w:r>
              <w:rPr>
                <w:color w:val="000000"/>
                <w:lang w:eastAsia="lt-LT"/>
              </w:rPr>
              <w:t>2.5</w:t>
            </w:r>
          </w:p>
        </w:tc>
        <w:tc>
          <w:tcPr>
            <w:tcW w:w="887" w:type="pct"/>
            <w:tcBorders>
              <w:top w:val="single" w:sz="4" w:space="0" w:color="auto"/>
              <w:left w:val="single" w:sz="4" w:space="0" w:color="auto"/>
              <w:bottom w:val="single" w:sz="4" w:space="0" w:color="auto"/>
              <w:right w:val="single" w:sz="4" w:space="0" w:color="auto"/>
            </w:tcBorders>
            <w:vAlign w:val="center"/>
          </w:tcPr>
          <w:p w14:paraId="6BF018CA" w14:textId="77777777" w:rsidR="007D68F3" w:rsidRDefault="007D68F3" w:rsidP="0045213E">
            <w:pPr>
              <w:rPr>
                <w:color w:val="000000"/>
                <w:lang w:eastAsia="lt-LT"/>
              </w:rPr>
            </w:pPr>
            <w:r>
              <w:rPr>
                <w:color w:val="000000"/>
                <w:lang w:eastAsia="lt-LT"/>
              </w:rPr>
              <w:t>Garinimo indas ir kaitinimo elementai</w:t>
            </w:r>
          </w:p>
        </w:tc>
        <w:tc>
          <w:tcPr>
            <w:tcW w:w="1862" w:type="pct"/>
            <w:tcBorders>
              <w:top w:val="single" w:sz="4" w:space="0" w:color="auto"/>
              <w:left w:val="single" w:sz="4" w:space="0" w:color="auto"/>
              <w:bottom w:val="single" w:sz="4" w:space="0" w:color="auto"/>
              <w:right w:val="single" w:sz="4" w:space="0" w:color="auto"/>
            </w:tcBorders>
            <w:noWrap/>
            <w:vAlign w:val="center"/>
          </w:tcPr>
          <w:p w14:paraId="74F3FFD4" w14:textId="77777777" w:rsidR="007D68F3" w:rsidRDefault="007D68F3" w:rsidP="0045213E">
            <w:pPr>
              <w:rPr>
                <w:color w:val="000000"/>
                <w:lang w:eastAsia="lt-LT"/>
              </w:rPr>
            </w:pPr>
            <w:r>
              <w:rPr>
                <w:color w:val="000000"/>
                <w:lang w:eastAsia="lt-LT"/>
              </w:rPr>
              <w:t>Nerūdijančio plieno dvisienės konstrukcijos indas ir nikeliu dengti kaitinimo elementai</w:t>
            </w:r>
          </w:p>
        </w:tc>
        <w:tc>
          <w:tcPr>
            <w:tcW w:w="1927" w:type="pct"/>
            <w:tcBorders>
              <w:top w:val="single" w:sz="4" w:space="0" w:color="auto"/>
              <w:left w:val="single" w:sz="4" w:space="0" w:color="auto"/>
              <w:bottom w:val="single" w:sz="4" w:space="0" w:color="auto"/>
              <w:right w:val="single" w:sz="4" w:space="0" w:color="auto"/>
            </w:tcBorders>
            <w:noWrap/>
            <w:vAlign w:val="center"/>
          </w:tcPr>
          <w:p w14:paraId="4FAA715C" w14:textId="77777777" w:rsidR="007D68F3" w:rsidRDefault="007D68F3" w:rsidP="0045213E">
            <w:pPr>
              <w:rPr>
                <w:color w:val="000000"/>
                <w:lang w:eastAsia="lt-LT"/>
              </w:rPr>
            </w:pPr>
          </w:p>
        </w:tc>
      </w:tr>
      <w:tr w:rsidR="007D68F3" w14:paraId="1D868B78" w14:textId="77777777" w:rsidTr="00C21FA4">
        <w:trPr>
          <w:trHeight w:val="841"/>
        </w:trPr>
        <w:tc>
          <w:tcPr>
            <w:tcW w:w="324" w:type="pct"/>
            <w:tcBorders>
              <w:top w:val="single" w:sz="4" w:space="0" w:color="auto"/>
              <w:left w:val="single" w:sz="4" w:space="0" w:color="auto"/>
              <w:bottom w:val="single" w:sz="4" w:space="0" w:color="auto"/>
              <w:right w:val="single" w:sz="4" w:space="0" w:color="auto"/>
            </w:tcBorders>
            <w:noWrap/>
            <w:vAlign w:val="center"/>
          </w:tcPr>
          <w:p w14:paraId="18EB0F60" w14:textId="77777777" w:rsidR="007D68F3" w:rsidRDefault="007D68F3" w:rsidP="0045213E">
            <w:pPr>
              <w:rPr>
                <w:color w:val="000000"/>
                <w:lang w:eastAsia="lt-LT"/>
              </w:rPr>
            </w:pPr>
            <w:r>
              <w:rPr>
                <w:color w:val="000000"/>
                <w:lang w:eastAsia="lt-LT"/>
              </w:rPr>
              <w:t>2.6</w:t>
            </w:r>
          </w:p>
        </w:tc>
        <w:tc>
          <w:tcPr>
            <w:tcW w:w="887" w:type="pct"/>
            <w:tcBorders>
              <w:top w:val="single" w:sz="4" w:space="0" w:color="auto"/>
              <w:left w:val="single" w:sz="4" w:space="0" w:color="auto"/>
              <w:bottom w:val="single" w:sz="4" w:space="0" w:color="auto"/>
              <w:right w:val="single" w:sz="4" w:space="0" w:color="auto"/>
            </w:tcBorders>
            <w:vAlign w:val="center"/>
          </w:tcPr>
          <w:p w14:paraId="0CB9A753" w14:textId="77777777" w:rsidR="007D68F3" w:rsidRDefault="007D68F3" w:rsidP="0045213E">
            <w:pPr>
              <w:rPr>
                <w:color w:val="000000"/>
                <w:lang w:eastAsia="lt-LT"/>
              </w:rPr>
            </w:pPr>
            <w:r>
              <w:rPr>
                <w:color w:val="000000"/>
                <w:lang w:eastAsia="lt-LT"/>
              </w:rPr>
              <w:t xml:space="preserve">Drėkintuvo kontrolės tikslumas </w:t>
            </w:r>
          </w:p>
        </w:tc>
        <w:tc>
          <w:tcPr>
            <w:tcW w:w="1862" w:type="pct"/>
            <w:tcBorders>
              <w:top w:val="single" w:sz="4" w:space="0" w:color="auto"/>
              <w:left w:val="single" w:sz="4" w:space="0" w:color="auto"/>
              <w:bottom w:val="single" w:sz="4" w:space="0" w:color="auto"/>
              <w:right w:val="single" w:sz="4" w:space="0" w:color="auto"/>
            </w:tcBorders>
            <w:noWrap/>
            <w:vAlign w:val="center"/>
          </w:tcPr>
          <w:p w14:paraId="4954DFA3" w14:textId="77777777" w:rsidR="007D68F3" w:rsidRDefault="007D68F3" w:rsidP="0045213E">
            <w:pPr>
              <w:rPr>
                <w:color w:val="000000"/>
                <w:lang w:eastAsia="lt-LT"/>
              </w:rPr>
            </w:pPr>
            <w:r>
              <w:rPr>
                <w:color w:val="000000"/>
                <w:lang w:eastAsia="lt-LT"/>
              </w:rPr>
              <w:t>± 5% r.h.</w:t>
            </w:r>
          </w:p>
        </w:tc>
        <w:tc>
          <w:tcPr>
            <w:tcW w:w="1927" w:type="pct"/>
            <w:tcBorders>
              <w:top w:val="single" w:sz="4" w:space="0" w:color="auto"/>
              <w:left w:val="single" w:sz="4" w:space="0" w:color="auto"/>
              <w:bottom w:val="single" w:sz="4" w:space="0" w:color="auto"/>
              <w:right w:val="single" w:sz="4" w:space="0" w:color="auto"/>
            </w:tcBorders>
            <w:noWrap/>
            <w:vAlign w:val="center"/>
          </w:tcPr>
          <w:p w14:paraId="58144ACD" w14:textId="77777777" w:rsidR="007D68F3" w:rsidRDefault="007D68F3" w:rsidP="0045213E">
            <w:pPr>
              <w:rPr>
                <w:color w:val="000000"/>
                <w:lang w:eastAsia="lt-LT"/>
              </w:rPr>
            </w:pPr>
          </w:p>
        </w:tc>
      </w:tr>
      <w:tr w:rsidR="007D68F3" w14:paraId="320F2529" w14:textId="77777777" w:rsidTr="00C21FA4">
        <w:trPr>
          <w:trHeight w:val="841"/>
        </w:trPr>
        <w:tc>
          <w:tcPr>
            <w:tcW w:w="324" w:type="pct"/>
            <w:tcBorders>
              <w:top w:val="single" w:sz="4" w:space="0" w:color="auto"/>
              <w:left w:val="single" w:sz="4" w:space="0" w:color="auto"/>
              <w:bottom w:val="single" w:sz="4" w:space="0" w:color="auto"/>
              <w:right w:val="single" w:sz="4" w:space="0" w:color="auto"/>
            </w:tcBorders>
            <w:noWrap/>
            <w:vAlign w:val="center"/>
          </w:tcPr>
          <w:p w14:paraId="4DA12AC6" w14:textId="77777777" w:rsidR="007D68F3" w:rsidRDefault="007D68F3" w:rsidP="0045213E">
            <w:pPr>
              <w:rPr>
                <w:color w:val="000000"/>
                <w:lang w:eastAsia="lt-LT"/>
              </w:rPr>
            </w:pPr>
            <w:r>
              <w:rPr>
                <w:color w:val="000000"/>
                <w:lang w:eastAsia="lt-LT"/>
              </w:rPr>
              <w:t>2.7</w:t>
            </w:r>
          </w:p>
        </w:tc>
        <w:tc>
          <w:tcPr>
            <w:tcW w:w="887" w:type="pct"/>
            <w:tcBorders>
              <w:top w:val="single" w:sz="4" w:space="0" w:color="auto"/>
              <w:left w:val="single" w:sz="4" w:space="0" w:color="auto"/>
              <w:bottom w:val="single" w:sz="4" w:space="0" w:color="auto"/>
              <w:right w:val="single" w:sz="4" w:space="0" w:color="auto"/>
            </w:tcBorders>
            <w:vAlign w:val="center"/>
          </w:tcPr>
          <w:p w14:paraId="3AF2BFE7" w14:textId="77777777" w:rsidR="007D68F3" w:rsidRDefault="007D68F3" w:rsidP="0045213E">
            <w:pPr>
              <w:rPr>
                <w:color w:val="000000"/>
                <w:lang w:eastAsia="lt-LT"/>
              </w:rPr>
            </w:pPr>
            <w:r>
              <w:rPr>
                <w:color w:val="000000"/>
                <w:lang w:eastAsia="lt-LT"/>
              </w:rPr>
              <w:t>Automatika</w:t>
            </w:r>
          </w:p>
        </w:tc>
        <w:tc>
          <w:tcPr>
            <w:tcW w:w="1862" w:type="pct"/>
            <w:tcBorders>
              <w:top w:val="single" w:sz="4" w:space="0" w:color="auto"/>
              <w:left w:val="single" w:sz="4" w:space="0" w:color="auto"/>
              <w:bottom w:val="single" w:sz="4" w:space="0" w:color="auto"/>
              <w:right w:val="single" w:sz="4" w:space="0" w:color="auto"/>
            </w:tcBorders>
            <w:noWrap/>
            <w:vAlign w:val="center"/>
          </w:tcPr>
          <w:p w14:paraId="0DB8CFD2" w14:textId="77777777" w:rsidR="007D68F3" w:rsidRDefault="007D68F3" w:rsidP="0045213E">
            <w:pPr>
              <w:rPr>
                <w:color w:val="000000"/>
                <w:lang w:eastAsia="lt-LT"/>
              </w:rPr>
            </w:pPr>
            <w:r>
              <w:rPr>
                <w:color w:val="000000"/>
                <w:lang w:eastAsia="lt-LT"/>
              </w:rPr>
              <w:t>Integruota automatika su lietimui jautriu valdymo pulto ekranu</w:t>
            </w:r>
          </w:p>
        </w:tc>
        <w:tc>
          <w:tcPr>
            <w:tcW w:w="1927" w:type="pct"/>
            <w:tcBorders>
              <w:top w:val="single" w:sz="4" w:space="0" w:color="auto"/>
              <w:left w:val="single" w:sz="4" w:space="0" w:color="auto"/>
              <w:bottom w:val="single" w:sz="4" w:space="0" w:color="auto"/>
              <w:right w:val="single" w:sz="4" w:space="0" w:color="auto"/>
            </w:tcBorders>
            <w:noWrap/>
            <w:vAlign w:val="center"/>
          </w:tcPr>
          <w:p w14:paraId="06096909" w14:textId="77777777" w:rsidR="007D68F3" w:rsidRDefault="007D68F3" w:rsidP="0045213E">
            <w:pPr>
              <w:rPr>
                <w:color w:val="000000"/>
                <w:lang w:eastAsia="lt-LT"/>
              </w:rPr>
            </w:pPr>
          </w:p>
        </w:tc>
      </w:tr>
      <w:tr w:rsidR="007D68F3" w14:paraId="29AB5EA0" w14:textId="77777777" w:rsidTr="00C21FA4">
        <w:trPr>
          <w:trHeight w:val="841"/>
        </w:trPr>
        <w:tc>
          <w:tcPr>
            <w:tcW w:w="324" w:type="pct"/>
            <w:tcBorders>
              <w:top w:val="single" w:sz="4" w:space="0" w:color="auto"/>
              <w:left w:val="single" w:sz="4" w:space="0" w:color="auto"/>
              <w:bottom w:val="single" w:sz="4" w:space="0" w:color="auto"/>
              <w:right w:val="single" w:sz="4" w:space="0" w:color="auto"/>
            </w:tcBorders>
            <w:noWrap/>
            <w:vAlign w:val="center"/>
          </w:tcPr>
          <w:p w14:paraId="0A1153CA" w14:textId="77777777" w:rsidR="007D68F3" w:rsidRDefault="007D68F3" w:rsidP="0045213E">
            <w:pPr>
              <w:rPr>
                <w:color w:val="000000"/>
                <w:lang w:eastAsia="lt-LT"/>
              </w:rPr>
            </w:pPr>
            <w:r>
              <w:rPr>
                <w:color w:val="000000"/>
                <w:lang w:eastAsia="lt-LT"/>
              </w:rPr>
              <w:t>2.8</w:t>
            </w:r>
          </w:p>
        </w:tc>
        <w:tc>
          <w:tcPr>
            <w:tcW w:w="887" w:type="pct"/>
            <w:tcBorders>
              <w:top w:val="single" w:sz="4" w:space="0" w:color="auto"/>
              <w:left w:val="single" w:sz="4" w:space="0" w:color="auto"/>
              <w:bottom w:val="single" w:sz="4" w:space="0" w:color="auto"/>
              <w:right w:val="single" w:sz="4" w:space="0" w:color="auto"/>
            </w:tcBorders>
            <w:vAlign w:val="center"/>
          </w:tcPr>
          <w:p w14:paraId="55C82135" w14:textId="77777777" w:rsidR="007D68F3" w:rsidRDefault="007D68F3" w:rsidP="0045213E">
            <w:pPr>
              <w:rPr>
                <w:color w:val="000000"/>
                <w:lang w:eastAsia="lt-LT"/>
              </w:rPr>
            </w:pPr>
            <w:r>
              <w:rPr>
                <w:color w:val="000000"/>
                <w:lang w:eastAsia="lt-LT"/>
              </w:rPr>
              <w:t>Jungiamumas su PVS</w:t>
            </w:r>
          </w:p>
        </w:tc>
        <w:tc>
          <w:tcPr>
            <w:tcW w:w="1862" w:type="pct"/>
            <w:tcBorders>
              <w:top w:val="single" w:sz="4" w:space="0" w:color="auto"/>
              <w:left w:val="single" w:sz="4" w:space="0" w:color="auto"/>
              <w:bottom w:val="single" w:sz="4" w:space="0" w:color="auto"/>
              <w:right w:val="single" w:sz="4" w:space="0" w:color="auto"/>
            </w:tcBorders>
            <w:noWrap/>
            <w:vAlign w:val="center"/>
          </w:tcPr>
          <w:p w14:paraId="79AECA43" w14:textId="77777777" w:rsidR="007D68F3" w:rsidRDefault="007D68F3" w:rsidP="0045213E">
            <w:pPr>
              <w:rPr>
                <w:color w:val="000000"/>
                <w:lang w:eastAsia="lt-LT"/>
              </w:rPr>
            </w:pPr>
            <w:r>
              <w:rPr>
                <w:color w:val="000000"/>
                <w:lang w:eastAsia="lt-LT"/>
              </w:rPr>
              <w:t>Turi palaikyti BACnet IP ir ModBus protokolus.</w:t>
            </w:r>
          </w:p>
        </w:tc>
        <w:tc>
          <w:tcPr>
            <w:tcW w:w="1927" w:type="pct"/>
            <w:tcBorders>
              <w:top w:val="single" w:sz="4" w:space="0" w:color="auto"/>
              <w:left w:val="single" w:sz="4" w:space="0" w:color="auto"/>
              <w:bottom w:val="single" w:sz="4" w:space="0" w:color="auto"/>
              <w:right w:val="single" w:sz="4" w:space="0" w:color="auto"/>
            </w:tcBorders>
            <w:noWrap/>
            <w:vAlign w:val="center"/>
          </w:tcPr>
          <w:p w14:paraId="41926EA4" w14:textId="77777777" w:rsidR="007D68F3" w:rsidRDefault="007D68F3" w:rsidP="0045213E">
            <w:pPr>
              <w:rPr>
                <w:color w:val="000000"/>
                <w:lang w:eastAsia="lt-LT"/>
              </w:rPr>
            </w:pPr>
          </w:p>
        </w:tc>
      </w:tr>
      <w:tr w:rsidR="007D68F3" w14:paraId="2E4EB7B7" w14:textId="77777777" w:rsidTr="00797EAC">
        <w:trPr>
          <w:trHeight w:val="841"/>
        </w:trPr>
        <w:tc>
          <w:tcPr>
            <w:tcW w:w="324" w:type="pct"/>
            <w:tcBorders>
              <w:top w:val="single" w:sz="4" w:space="0" w:color="auto"/>
              <w:left w:val="single" w:sz="4" w:space="0" w:color="auto"/>
              <w:bottom w:val="single" w:sz="4" w:space="0" w:color="auto"/>
              <w:right w:val="single" w:sz="4" w:space="0" w:color="auto"/>
            </w:tcBorders>
            <w:noWrap/>
            <w:vAlign w:val="center"/>
          </w:tcPr>
          <w:p w14:paraId="2E59D9D2" w14:textId="77777777" w:rsidR="007D68F3" w:rsidRDefault="007D68F3" w:rsidP="0045213E">
            <w:pPr>
              <w:jc w:val="center"/>
              <w:rPr>
                <w:color w:val="000000"/>
                <w:lang w:eastAsia="lt-LT"/>
              </w:rPr>
            </w:pPr>
            <w:r>
              <w:rPr>
                <w:color w:val="000000"/>
                <w:lang w:eastAsia="lt-LT"/>
              </w:rPr>
              <w:t>3.</w:t>
            </w:r>
          </w:p>
        </w:tc>
        <w:tc>
          <w:tcPr>
            <w:tcW w:w="4676" w:type="pct"/>
            <w:gridSpan w:val="3"/>
            <w:tcBorders>
              <w:top w:val="single" w:sz="4" w:space="0" w:color="auto"/>
              <w:left w:val="single" w:sz="4" w:space="0" w:color="auto"/>
              <w:bottom w:val="single" w:sz="4" w:space="0" w:color="auto"/>
              <w:right w:val="single" w:sz="4" w:space="0" w:color="auto"/>
            </w:tcBorders>
            <w:vAlign w:val="center"/>
          </w:tcPr>
          <w:p w14:paraId="480621E2" w14:textId="77777777" w:rsidR="007D68F3" w:rsidRDefault="007D68F3" w:rsidP="0045213E">
            <w:pPr>
              <w:jc w:val="center"/>
              <w:rPr>
                <w:color w:val="000000"/>
                <w:lang w:eastAsia="lt-LT"/>
              </w:rPr>
            </w:pPr>
            <w:r>
              <w:rPr>
                <w:color w:val="000000"/>
                <w:lang w:eastAsia="lt-LT"/>
              </w:rPr>
              <w:t>Pilnai automatizuotas, nepertraukiamo režimo vandens minkštinimo įrenginys, 2 vnt.</w:t>
            </w:r>
          </w:p>
        </w:tc>
      </w:tr>
      <w:tr w:rsidR="00273556" w14:paraId="084FDBB8" w14:textId="77777777" w:rsidTr="00273556">
        <w:trPr>
          <w:trHeight w:val="300"/>
        </w:trPr>
        <w:tc>
          <w:tcPr>
            <w:tcW w:w="324" w:type="pct"/>
            <w:tcBorders>
              <w:top w:val="single" w:sz="4" w:space="0" w:color="auto"/>
              <w:left w:val="single" w:sz="4" w:space="0" w:color="auto"/>
              <w:bottom w:val="single" w:sz="4" w:space="0" w:color="auto"/>
              <w:right w:val="single" w:sz="4" w:space="0" w:color="auto"/>
            </w:tcBorders>
            <w:noWrap/>
            <w:vAlign w:val="center"/>
          </w:tcPr>
          <w:p w14:paraId="7F742BC6" w14:textId="77777777" w:rsidR="00273556" w:rsidRDefault="00273556" w:rsidP="0045213E">
            <w:pPr>
              <w:jc w:val="center"/>
              <w:rPr>
                <w:color w:val="000000"/>
                <w:lang w:eastAsia="lt-LT"/>
              </w:rPr>
            </w:pPr>
          </w:p>
        </w:tc>
        <w:tc>
          <w:tcPr>
            <w:tcW w:w="2749" w:type="pct"/>
            <w:gridSpan w:val="2"/>
            <w:tcBorders>
              <w:top w:val="nil"/>
              <w:left w:val="nil"/>
              <w:bottom w:val="single" w:sz="8" w:space="0" w:color="auto"/>
              <w:right w:val="single" w:sz="8" w:space="0" w:color="auto"/>
            </w:tcBorders>
            <w:shd w:val="clear" w:color="auto" w:fill="FFFFFF"/>
          </w:tcPr>
          <w:p w14:paraId="3B3D06FC" w14:textId="3851A66E" w:rsidR="00273556" w:rsidRDefault="00273556" w:rsidP="0045213E">
            <w:pPr>
              <w:rPr>
                <w:color w:val="222222"/>
                <w:lang w:eastAsia="lt-LT"/>
              </w:rPr>
            </w:pPr>
            <w:r w:rsidRPr="007477F5">
              <w:rPr>
                <w:color w:val="000000"/>
                <w:lang w:eastAsia="lt-LT"/>
              </w:rPr>
              <w:t>Prekės pavadinimas, modelis/tipas, gamintojas. Prekės kodas gamintojo kataloge.*</w:t>
            </w:r>
          </w:p>
        </w:tc>
        <w:tc>
          <w:tcPr>
            <w:tcW w:w="1927" w:type="pct"/>
            <w:tcBorders>
              <w:top w:val="single" w:sz="4" w:space="0" w:color="auto"/>
              <w:left w:val="single" w:sz="4" w:space="0" w:color="auto"/>
              <w:bottom w:val="single" w:sz="4" w:space="0" w:color="auto"/>
              <w:right w:val="single" w:sz="4" w:space="0" w:color="auto"/>
            </w:tcBorders>
            <w:noWrap/>
            <w:vAlign w:val="center"/>
          </w:tcPr>
          <w:p w14:paraId="2F41BF2D" w14:textId="77777777" w:rsidR="00273556" w:rsidRDefault="00273556" w:rsidP="0045213E">
            <w:pPr>
              <w:rPr>
                <w:color w:val="000000"/>
                <w:lang w:eastAsia="lt-LT"/>
              </w:rPr>
            </w:pPr>
          </w:p>
        </w:tc>
      </w:tr>
      <w:tr w:rsidR="007D68F3" w14:paraId="6A01B362" w14:textId="77777777" w:rsidTr="00C21FA4">
        <w:trPr>
          <w:trHeight w:val="300"/>
        </w:trPr>
        <w:tc>
          <w:tcPr>
            <w:tcW w:w="324" w:type="pct"/>
            <w:tcBorders>
              <w:top w:val="single" w:sz="4" w:space="0" w:color="auto"/>
              <w:left w:val="single" w:sz="4" w:space="0" w:color="auto"/>
              <w:bottom w:val="single" w:sz="4" w:space="0" w:color="auto"/>
              <w:right w:val="single" w:sz="4" w:space="0" w:color="auto"/>
            </w:tcBorders>
            <w:noWrap/>
            <w:vAlign w:val="center"/>
          </w:tcPr>
          <w:p w14:paraId="1CEAAE71" w14:textId="77777777" w:rsidR="007D68F3" w:rsidRDefault="007D68F3" w:rsidP="0045213E">
            <w:pPr>
              <w:jc w:val="center"/>
              <w:rPr>
                <w:color w:val="000000"/>
                <w:lang w:eastAsia="lt-LT"/>
              </w:rPr>
            </w:pPr>
            <w:r>
              <w:rPr>
                <w:color w:val="000000"/>
                <w:lang w:eastAsia="lt-LT"/>
              </w:rPr>
              <w:t>3.1</w:t>
            </w:r>
          </w:p>
        </w:tc>
        <w:tc>
          <w:tcPr>
            <w:tcW w:w="887" w:type="pct"/>
            <w:tcBorders>
              <w:top w:val="nil"/>
              <w:left w:val="nil"/>
              <w:bottom w:val="single" w:sz="8" w:space="0" w:color="auto"/>
              <w:right w:val="single" w:sz="8" w:space="0" w:color="auto"/>
            </w:tcBorders>
            <w:shd w:val="clear" w:color="auto" w:fill="FFFFFF"/>
          </w:tcPr>
          <w:p w14:paraId="7232D90C" w14:textId="77777777" w:rsidR="007D68F3" w:rsidRPr="005D2D2A" w:rsidRDefault="007D68F3" w:rsidP="0045213E">
            <w:pPr>
              <w:rPr>
                <w:color w:val="000000"/>
                <w:lang w:eastAsia="lt-LT"/>
              </w:rPr>
            </w:pPr>
            <w:r w:rsidRPr="005D2D2A">
              <w:rPr>
                <w:color w:val="222222"/>
                <w:lang w:eastAsia="lt-LT"/>
              </w:rPr>
              <w:t xml:space="preserve">Automatinis minkštinimo </w:t>
            </w:r>
            <w:r>
              <w:rPr>
                <w:color w:val="222222"/>
                <w:lang w:eastAsia="lt-LT"/>
              </w:rPr>
              <w:t>įrenginys</w:t>
            </w:r>
          </w:p>
        </w:tc>
        <w:tc>
          <w:tcPr>
            <w:tcW w:w="1862" w:type="pct"/>
            <w:tcBorders>
              <w:top w:val="nil"/>
              <w:left w:val="nil"/>
              <w:bottom w:val="single" w:sz="8" w:space="0" w:color="auto"/>
              <w:right w:val="single" w:sz="8" w:space="0" w:color="auto"/>
            </w:tcBorders>
            <w:shd w:val="clear" w:color="auto" w:fill="FFFFFF"/>
            <w:noWrap/>
          </w:tcPr>
          <w:p w14:paraId="23BDA3D0" w14:textId="77777777" w:rsidR="007D68F3" w:rsidRDefault="007D68F3" w:rsidP="0045213E">
            <w:pPr>
              <w:rPr>
                <w:color w:val="222222"/>
                <w:lang w:eastAsia="lt-LT"/>
              </w:rPr>
            </w:pPr>
            <w:r>
              <w:rPr>
                <w:color w:val="222222"/>
                <w:lang w:eastAsia="lt-LT"/>
              </w:rPr>
              <w:t>Maksimalus v</w:t>
            </w:r>
            <w:r w:rsidRPr="005D2D2A">
              <w:rPr>
                <w:color w:val="222222"/>
                <w:lang w:eastAsia="lt-LT"/>
              </w:rPr>
              <w:t>andens debitas</w:t>
            </w:r>
          </w:p>
          <w:p w14:paraId="3D421F2E" w14:textId="77777777" w:rsidR="007D68F3" w:rsidRPr="005D2D2A" w:rsidRDefault="007D68F3" w:rsidP="0045213E">
            <w:pPr>
              <w:rPr>
                <w:color w:val="000000"/>
                <w:lang w:eastAsia="lt-LT"/>
              </w:rPr>
            </w:pPr>
            <w:r>
              <w:rPr>
                <w:color w:val="222222"/>
                <w:lang w:eastAsia="lt-LT"/>
              </w:rPr>
              <w:t xml:space="preserve">≥ </w:t>
            </w:r>
            <w:r w:rsidRPr="005D2D2A">
              <w:rPr>
                <w:color w:val="222222"/>
                <w:lang w:eastAsia="lt-LT"/>
              </w:rPr>
              <w:t>2</w:t>
            </w:r>
            <w:r>
              <w:rPr>
                <w:color w:val="222222"/>
                <w:lang w:eastAsia="lt-LT"/>
              </w:rPr>
              <w:t>5</w:t>
            </w:r>
            <w:r w:rsidRPr="005D2D2A">
              <w:rPr>
                <w:color w:val="222222"/>
                <w:lang w:eastAsia="lt-LT"/>
              </w:rPr>
              <w:t>00 l/val</w:t>
            </w:r>
          </w:p>
        </w:tc>
        <w:tc>
          <w:tcPr>
            <w:tcW w:w="1927" w:type="pct"/>
            <w:tcBorders>
              <w:top w:val="single" w:sz="4" w:space="0" w:color="auto"/>
              <w:left w:val="single" w:sz="4" w:space="0" w:color="auto"/>
              <w:bottom w:val="single" w:sz="4" w:space="0" w:color="auto"/>
              <w:right w:val="single" w:sz="4" w:space="0" w:color="auto"/>
            </w:tcBorders>
            <w:noWrap/>
            <w:vAlign w:val="center"/>
          </w:tcPr>
          <w:p w14:paraId="2CB2FF87" w14:textId="77777777" w:rsidR="007D68F3" w:rsidRDefault="007D68F3" w:rsidP="0045213E">
            <w:pPr>
              <w:rPr>
                <w:color w:val="000000"/>
                <w:lang w:eastAsia="lt-LT"/>
              </w:rPr>
            </w:pPr>
          </w:p>
        </w:tc>
      </w:tr>
      <w:tr w:rsidR="007D68F3" w14:paraId="29A17AD9" w14:textId="77777777" w:rsidTr="00C21FA4">
        <w:trPr>
          <w:trHeight w:val="300"/>
        </w:trPr>
        <w:tc>
          <w:tcPr>
            <w:tcW w:w="324" w:type="pct"/>
            <w:tcBorders>
              <w:top w:val="single" w:sz="4" w:space="0" w:color="auto"/>
              <w:left w:val="single" w:sz="4" w:space="0" w:color="auto"/>
              <w:bottom w:val="single" w:sz="4" w:space="0" w:color="auto"/>
              <w:right w:val="single" w:sz="4" w:space="0" w:color="auto"/>
            </w:tcBorders>
            <w:noWrap/>
            <w:vAlign w:val="center"/>
          </w:tcPr>
          <w:p w14:paraId="5E4BB288" w14:textId="77777777" w:rsidR="007D68F3" w:rsidRDefault="007D68F3" w:rsidP="0045213E">
            <w:pPr>
              <w:jc w:val="center"/>
              <w:rPr>
                <w:color w:val="000000"/>
                <w:lang w:eastAsia="lt-LT"/>
              </w:rPr>
            </w:pPr>
            <w:r>
              <w:rPr>
                <w:color w:val="000000"/>
                <w:lang w:eastAsia="lt-LT"/>
              </w:rPr>
              <w:t>3.2</w:t>
            </w:r>
          </w:p>
        </w:tc>
        <w:tc>
          <w:tcPr>
            <w:tcW w:w="887" w:type="pct"/>
            <w:tcBorders>
              <w:top w:val="nil"/>
              <w:left w:val="nil"/>
              <w:bottom w:val="single" w:sz="8" w:space="0" w:color="auto"/>
              <w:right w:val="single" w:sz="8" w:space="0" w:color="auto"/>
            </w:tcBorders>
            <w:shd w:val="clear" w:color="auto" w:fill="FFFFFF"/>
          </w:tcPr>
          <w:p w14:paraId="190CF5E2" w14:textId="77777777" w:rsidR="007D68F3" w:rsidRPr="005D2D2A" w:rsidRDefault="007D68F3" w:rsidP="0045213E">
            <w:pPr>
              <w:rPr>
                <w:color w:val="000000"/>
                <w:lang w:eastAsia="lt-LT"/>
              </w:rPr>
            </w:pPr>
            <w:r w:rsidRPr="005D2D2A">
              <w:rPr>
                <w:color w:val="222222"/>
                <w:lang w:eastAsia="lt-LT"/>
              </w:rPr>
              <w:t>Dervos kiekis</w:t>
            </w:r>
          </w:p>
        </w:tc>
        <w:tc>
          <w:tcPr>
            <w:tcW w:w="1862" w:type="pct"/>
            <w:tcBorders>
              <w:top w:val="nil"/>
              <w:left w:val="nil"/>
              <w:bottom w:val="single" w:sz="8" w:space="0" w:color="auto"/>
              <w:right w:val="single" w:sz="8" w:space="0" w:color="auto"/>
            </w:tcBorders>
            <w:shd w:val="clear" w:color="auto" w:fill="FFFFFF"/>
          </w:tcPr>
          <w:p w14:paraId="214196DA" w14:textId="77777777" w:rsidR="007D68F3" w:rsidRPr="005D2D2A" w:rsidRDefault="007D68F3" w:rsidP="0045213E">
            <w:pPr>
              <w:rPr>
                <w:color w:val="000000"/>
                <w:lang w:eastAsia="lt-LT"/>
              </w:rPr>
            </w:pPr>
            <w:r>
              <w:rPr>
                <w:color w:val="222222"/>
                <w:lang w:eastAsia="lt-LT"/>
              </w:rPr>
              <w:t>≥</w:t>
            </w:r>
            <w:r w:rsidRPr="005D2D2A">
              <w:rPr>
                <w:color w:val="222222"/>
                <w:lang w:eastAsia="lt-LT"/>
              </w:rPr>
              <w:t xml:space="preserve"> 2</w:t>
            </w:r>
            <w:r>
              <w:rPr>
                <w:color w:val="222222"/>
                <w:lang w:eastAsia="lt-LT"/>
              </w:rPr>
              <w:t>7</w:t>
            </w:r>
            <w:r w:rsidRPr="005D2D2A">
              <w:rPr>
                <w:color w:val="222222"/>
                <w:lang w:eastAsia="lt-LT"/>
              </w:rPr>
              <w:t>.0 litrai</w:t>
            </w:r>
          </w:p>
        </w:tc>
        <w:tc>
          <w:tcPr>
            <w:tcW w:w="1927" w:type="pct"/>
            <w:tcBorders>
              <w:top w:val="single" w:sz="4" w:space="0" w:color="auto"/>
              <w:left w:val="single" w:sz="4" w:space="0" w:color="auto"/>
              <w:bottom w:val="single" w:sz="4" w:space="0" w:color="auto"/>
              <w:right w:val="single" w:sz="4" w:space="0" w:color="auto"/>
            </w:tcBorders>
            <w:vAlign w:val="center"/>
          </w:tcPr>
          <w:p w14:paraId="6C44E210" w14:textId="77777777" w:rsidR="007D68F3" w:rsidRDefault="007D68F3" w:rsidP="0045213E">
            <w:pPr>
              <w:rPr>
                <w:color w:val="000000"/>
                <w:lang w:eastAsia="lt-LT"/>
              </w:rPr>
            </w:pPr>
          </w:p>
        </w:tc>
      </w:tr>
      <w:tr w:rsidR="007D68F3" w14:paraId="124C0EE8" w14:textId="77777777" w:rsidTr="00C21FA4">
        <w:trPr>
          <w:trHeight w:val="300"/>
        </w:trPr>
        <w:tc>
          <w:tcPr>
            <w:tcW w:w="324" w:type="pct"/>
            <w:tcBorders>
              <w:top w:val="single" w:sz="4" w:space="0" w:color="auto"/>
              <w:left w:val="single" w:sz="4" w:space="0" w:color="auto"/>
              <w:bottom w:val="single" w:sz="4" w:space="0" w:color="auto"/>
              <w:right w:val="single" w:sz="4" w:space="0" w:color="auto"/>
            </w:tcBorders>
            <w:noWrap/>
            <w:vAlign w:val="center"/>
          </w:tcPr>
          <w:p w14:paraId="32F29433" w14:textId="77777777" w:rsidR="007D68F3" w:rsidRDefault="007D68F3" w:rsidP="0045213E">
            <w:pPr>
              <w:jc w:val="center"/>
              <w:rPr>
                <w:color w:val="000000"/>
                <w:lang w:eastAsia="lt-LT"/>
              </w:rPr>
            </w:pPr>
            <w:r>
              <w:rPr>
                <w:color w:val="000000"/>
                <w:lang w:eastAsia="lt-LT"/>
              </w:rPr>
              <w:t>3.3</w:t>
            </w:r>
          </w:p>
        </w:tc>
        <w:tc>
          <w:tcPr>
            <w:tcW w:w="887" w:type="pct"/>
            <w:tcBorders>
              <w:top w:val="nil"/>
              <w:left w:val="nil"/>
              <w:bottom w:val="single" w:sz="8" w:space="0" w:color="auto"/>
              <w:right w:val="single" w:sz="8" w:space="0" w:color="auto"/>
            </w:tcBorders>
            <w:shd w:val="clear" w:color="auto" w:fill="FFFFFF"/>
            <w:noWrap/>
          </w:tcPr>
          <w:p w14:paraId="1F2C394D" w14:textId="77777777" w:rsidR="007D68F3" w:rsidRPr="005D2D2A" w:rsidRDefault="007D68F3" w:rsidP="0045213E">
            <w:pPr>
              <w:rPr>
                <w:color w:val="000000"/>
                <w:lang w:eastAsia="lt-LT"/>
              </w:rPr>
            </w:pPr>
            <w:r w:rsidRPr="005D2D2A">
              <w:rPr>
                <w:color w:val="222222"/>
                <w:lang w:eastAsia="lt-LT"/>
              </w:rPr>
              <w:t>Darbinis slėgio diapazonas</w:t>
            </w:r>
          </w:p>
        </w:tc>
        <w:tc>
          <w:tcPr>
            <w:tcW w:w="1862" w:type="pct"/>
            <w:tcBorders>
              <w:top w:val="nil"/>
              <w:left w:val="nil"/>
              <w:bottom w:val="single" w:sz="8" w:space="0" w:color="auto"/>
              <w:right w:val="single" w:sz="8" w:space="0" w:color="auto"/>
            </w:tcBorders>
            <w:shd w:val="clear" w:color="auto" w:fill="FFFFFF"/>
            <w:noWrap/>
          </w:tcPr>
          <w:p w14:paraId="7E9F1177" w14:textId="77777777" w:rsidR="007D68F3" w:rsidRPr="005D2D2A" w:rsidRDefault="007D68F3" w:rsidP="0045213E">
            <w:pPr>
              <w:rPr>
                <w:color w:val="000000"/>
                <w:lang w:val="en-US" w:eastAsia="lt-LT"/>
              </w:rPr>
            </w:pPr>
            <w:r w:rsidRPr="005D2D2A">
              <w:rPr>
                <w:color w:val="222222"/>
                <w:lang w:eastAsia="lt-LT"/>
              </w:rPr>
              <w:t>1,</w:t>
            </w:r>
            <w:r>
              <w:rPr>
                <w:color w:val="222222"/>
                <w:lang w:eastAsia="lt-LT"/>
              </w:rPr>
              <w:t xml:space="preserve">0 </w:t>
            </w:r>
            <w:r w:rsidRPr="005D2D2A">
              <w:rPr>
                <w:color w:val="222222"/>
                <w:lang w:eastAsia="lt-LT"/>
              </w:rPr>
              <w:t>-8,0 bar.</w:t>
            </w:r>
          </w:p>
        </w:tc>
        <w:tc>
          <w:tcPr>
            <w:tcW w:w="1927" w:type="pct"/>
            <w:tcBorders>
              <w:top w:val="single" w:sz="4" w:space="0" w:color="auto"/>
              <w:left w:val="single" w:sz="4" w:space="0" w:color="auto"/>
              <w:bottom w:val="single" w:sz="4" w:space="0" w:color="auto"/>
              <w:right w:val="single" w:sz="4" w:space="0" w:color="auto"/>
            </w:tcBorders>
            <w:vAlign w:val="center"/>
          </w:tcPr>
          <w:p w14:paraId="376E01E9" w14:textId="77777777" w:rsidR="007D68F3" w:rsidRDefault="007D68F3" w:rsidP="0045213E">
            <w:pPr>
              <w:rPr>
                <w:color w:val="000000"/>
                <w:lang w:val="en-US" w:eastAsia="lt-LT"/>
              </w:rPr>
            </w:pPr>
          </w:p>
        </w:tc>
      </w:tr>
      <w:tr w:rsidR="007D68F3" w14:paraId="51A53401" w14:textId="77777777" w:rsidTr="00C21FA4">
        <w:trPr>
          <w:trHeight w:val="300"/>
        </w:trPr>
        <w:tc>
          <w:tcPr>
            <w:tcW w:w="324" w:type="pct"/>
            <w:tcBorders>
              <w:top w:val="single" w:sz="4" w:space="0" w:color="auto"/>
              <w:left w:val="single" w:sz="4" w:space="0" w:color="auto"/>
              <w:bottom w:val="single" w:sz="4" w:space="0" w:color="auto"/>
              <w:right w:val="single" w:sz="4" w:space="0" w:color="auto"/>
            </w:tcBorders>
            <w:noWrap/>
            <w:vAlign w:val="center"/>
          </w:tcPr>
          <w:p w14:paraId="0AE483CC" w14:textId="77777777" w:rsidR="007D68F3" w:rsidRDefault="007D68F3" w:rsidP="0045213E">
            <w:pPr>
              <w:jc w:val="center"/>
              <w:rPr>
                <w:color w:val="000000"/>
                <w:lang w:eastAsia="lt-LT"/>
              </w:rPr>
            </w:pPr>
            <w:r>
              <w:rPr>
                <w:color w:val="000000"/>
                <w:lang w:eastAsia="lt-LT"/>
              </w:rPr>
              <w:t>3.4</w:t>
            </w:r>
          </w:p>
        </w:tc>
        <w:tc>
          <w:tcPr>
            <w:tcW w:w="887" w:type="pct"/>
            <w:tcBorders>
              <w:top w:val="nil"/>
              <w:left w:val="nil"/>
              <w:bottom w:val="single" w:sz="8" w:space="0" w:color="auto"/>
              <w:right w:val="single" w:sz="8" w:space="0" w:color="auto"/>
            </w:tcBorders>
            <w:shd w:val="clear" w:color="auto" w:fill="FFFFFF"/>
            <w:noWrap/>
          </w:tcPr>
          <w:p w14:paraId="7BA0CE58" w14:textId="77777777" w:rsidR="007D68F3" w:rsidRPr="005D2D2A" w:rsidRDefault="007D68F3" w:rsidP="0045213E">
            <w:pPr>
              <w:rPr>
                <w:color w:val="000000"/>
                <w:lang w:eastAsia="lt-LT"/>
              </w:rPr>
            </w:pPr>
            <w:r w:rsidRPr="005D2D2A">
              <w:rPr>
                <w:color w:val="222222"/>
                <w:lang w:eastAsia="lt-LT"/>
              </w:rPr>
              <w:t>Druskos talpa</w:t>
            </w:r>
          </w:p>
        </w:tc>
        <w:tc>
          <w:tcPr>
            <w:tcW w:w="1862" w:type="pct"/>
            <w:tcBorders>
              <w:top w:val="nil"/>
              <w:left w:val="nil"/>
              <w:bottom w:val="single" w:sz="8" w:space="0" w:color="auto"/>
              <w:right w:val="single" w:sz="8" w:space="0" w:color="auto"/>
            </w:tcBorders>
            <w:shd w:val="clear" w:color="auto" w:fill="FFFFFF"/>
            <w:noWrap/>
          </w:tcPr>
          <w:p w14:paraId="631910BC" w14:textId="77777777" w:rsidR="007D68F3" w:rsidRPr="005D2D2A" w:rsidRDefault="007D68F3" w:rsidP="0045213E">
            <w:pPr>
              <w:rPr>
                <w:color w:val="000000"/>
                <w:lang w:val="en-US" w:eastAsia="lt-LT"/>
              </w:rPr>
            </w:pPr>
            <w:r>
              <w:rPr>
                <w:color w:val="222222"/>
                <w:lang w:eastAsia="lt-LT"/>
              </w:rPr>
              <w:t>≥</w:t>
            </w:r>
            <w:r w:rsidRPr="005D2D2A">
              <w:rPr>
                <w:color w:val="222222"/>
                <w:lang w:eastAsia="lt-LT"/>
              </w:rPr>
              <w:t xml:space="preserve"> 90 kg.</w:t>
            </w:r>
          </w:p>
        </w:tc>
        <w:tc>
          <w:tcPr>
            <w:tcW w:w="1927" w:type="pct"/>
            <w:tcBorders>
              <w:top w:val="single" w:sz="4" w:space="0" w:color="auto"/>
              <w:left w:val="single" w:sz="4" w:space="0" w:color="auto"/>
              <w:bottom w:val="single" w:sz="4" w:space="0" w:color="auto"/>
              <w:right w:val="single" w:sz="4" w:space="0" w:color="auto"/>
            </w:tcBorders>
            <w:vAlign w:val="center"/>
          </w:tcPr>
          <w:p w14:paraId="53A3E56C" w14:textId="77777777" w:rsidR="007D68F3" w:rsidRDefault="007D68F3" w:rsidP="0045213E">
            <w:pPr>
              <w:rPr>
                <w:color w:val="000000"/>
                <w:lang w:eastAsia="lt-LT"/>
              </w:rPr>
            </w:pPr>
          </w:p>
        </w:tc>
      </w:tr>
      <w:tr w:rsidR="007D68F3" w14:paraId="2D87812D" w14:textId="77777777" w:rsidTr="00C21FA4">
        <w:trPr>
          <w:trHeight w:val="300"/>
        </w:trPr>
        <w:tc>
          <w:tcPr>
            <w:tcW w:w="324" w:type="pct"/>
            <w:tcBorders>
              <w:top w:val="single" w:sz="4" w:space="0" w:color="auto"/>
              <w:left w:val="single" w:sz="4" w:space="0" w:color="auto"/>
              <w:bottom w:val="single" w:sz="4" w:space="0" w:color="auto"/>
              <w:right w:val="single" w:sz="4" w:space="0" w:color="auto"/>
            </w:tcBorders>
            <w:noWrap/>
            <w:vAlign w:val="center"/>
          </w:tcPr>
          <w:p w14:paraId="49C8E70D" w14:textId="77777777" w:rsidR="007D68F3" w:rsidRDefault="007D68F3" w:rsidP="0045213E">
            <w:pPr>
              <w:jc w:val="center"/>
              <w:rPr>
                <w:color w:val="000000"/>
                <w:lang w:eastAsia="lt-LT"/>
              </w:rPr>
            </w:pPr>
            <w:r>
              <w:rPr>
                <w:color w:val="000000"/>
                <w:lang w:eastAsia="lt-LT"/>
              </w:rPr>
              <w:t>3.5</w:t>
            </w:r>
          </w:p>
        </w:tc>
        <w:tc>
          <w:tcPr>
            <w:tcW w:w="887" w:type="pct"/>
            <w:tcBorders>
              <w:top w:val="nil"/>
              <w:left w:val="nil"/>
              <w:bottom w:val="single" w:sz="8" w:space="0" w:color="auto"/>
              <w:right w:val="single" w:sz="8" w:space="0" w:color="auto"/>
            </w:tcBorders>
            <w:shd w:val="clear" w:color="auto" w:fill="FFFFFF"/>
          </w:tcPr>
          <w:p w14:paraId="3B54ABA6" w14:textId="77777777" w:rsidR="007D68F3" w:rsidRPr="005D2D2A" w:rsidRDefault="007D68F3" w:rsidP="0045213E">
            <w:pPr>
              <w:rPr>
                <w:color w:val="000000"/>
                <w:lang w:eastAsia="lt-LT"/>
              </w:rPr>
            </w:pPr>
            <w:r w:rsidRPr="005D2D2A">
              <w:rPr>
                <w:color w:val="222222"/>
                <w:lang w:eastAsia="lt-LT"/>
              </w:rPr>
              <w:t>Technologija</w:t>
            </w:r>
          </w:p>
        </w:tc>
        <w:tc>
          <w:tcPr>
            <w:tcW w:w="1862" w:type="pct"/>
            <w:tcBorders>
              <w:top w:val="nil"/>
              <w:left w:val="nil"/>
              <w:bottom w:val="single" w:sz="8" w:space="0" w:color="auto"/>
              <w:right w:val="single" w:sz="8" w:space="0" w:color="auto"/>
            </w:tcBorders>
            <w:shd w:val="clear" w:color="auto" w:fill="FFFFFF"/>
          </w:tcPr>
          <w:p w14:paraId="3A49D58C" w14:textId="77777777" w:rsidR="007D68F3" w:rsidRPr="005D2D2A" w:rsidRDefault="007D68F3" w:rsidP="0045213E">
            <w:pPr>
              <w:rPr>
                <w:color w:val="000000"/>
                <w:lang w:eastAsia="lt-LT"/>
              </w:rPr>
            </w:pPr>
            <w:r>
              <w:rPr>
                <w:color w:val="222222"/>
                <w:lang w:eastAsia="lt-LT"/>
              </w:rPr>
              <w:t>I</w:t>
            </w:r>
            <w:r w:rsidRPr="005D2D2A">
              <w:rPr>
                <w:color w:val="222222"/>
                <w:lang w:eastAsia="lt-LT"/>
              </w:rPr>
              <w:t>ndikuojam</w:t>
            </w:r>
            <w:r>
              <w:rPr>
                <w:color w:val="222222"/>
                <w:lang w:eastAsia="lt-LT"/>
              </w:rPr>
              <w:t>os</w:t>
            </w:r>
            <w:r w:rsidRPr="005D2D2A">
              <w:rPr>
                <w:color w:val="222222"/>
                <w:lang w:eastAsia="lt-LT"/>
              </w:rPr>
              <w:t xml:space="preserve"> vandens sąnaud</w:t>
            </w:r>
            <w:r>
              <w:rPr>
                <w:color w:val="222222"/>
                <w:lang w:eastAsia="lt-LT"/>
              </w:rPr>
              <w:t>o</w:t>
            </w:r>
            <w:r w:rsidRPr="005D2D2A">
              <w:rPr>
                <w:color w:val="222222"/>
                <w:lang w:eastAsia="lt-LT"/>
              </w:rPr>
              <w:t>s, informacija apie besibaigiančią druską, vandens sunaudojimą, gedimą.   </w:t>
            </w:r>
          </w:p>
        </w:tc>
        <w:tc>
          <w:tcPr>
            <w:tcW w:w="1927" w:type="pct"/>
            <w:tcBorders>
              <w:top w:val="single" w:sz="4" w:space="0" w:color="auto"/>
              <w:left w:val="single" w:sz="4" w:space="0" w:color="auto"/>
              <w:bottom w:val="single" w:sz="4" w:space="0" w:color="auto"/>
              <w:right w:val="single" w:sz="4" w:space="0" w:color="auto"/>
            </w:tcBorders>
            <w:vAlign w:val="center"/>
          </w:tcPr>
          <w:p w14:paraId="3D923852" w14:textId="77777777" w:rsidR="007D68F3" w:rsidRDefault="007D68F3" w:rsidP="0045213E">
            <w:pPr>
              <w:rPr>
                <w:color w:val="000000"/>
                <w:lang w:eastAsia="lt-LT"/>
              </w:rPr>
            </w:pPr>
          </w:p>
        </w:tc>
      </w:tr>
      <w:tr w:rsidR="007D68F3" w14:paraId="1F8266D1" w14:textId="77777777" w:rsidTr="00C21FA4">
        <w:trPr>
          <w:trHeight w:val="300"/>
        </w:trPr>
        <w:tc>
          <w:tcPr>
            <w:tcW w:w="324" w:type="pct"/>
            <w:tcBorders>
              <w:top w:val="single" w:sz="4" w:space="0" w:color="auto"/>
              <w:left w:val="single" w:sz="4" w:space="0" w:color="auto"/>
              <w:bottom w:val="single" w:sz="4" w:space="0" w:color="auto"/>
              <w:right w:val="single" w:sz="4" w:space="0" w:color="auto"/>
            </w:tcBorders>
            <w:noWrap/>
            <w:vAlign w:val="center"/>
          </w:tcPr>
          <w:p w14:paraId="42735797" w14:textId="77777777" w:rsidR="007D68F3" w:rsidRDefault="007D68F3" w:rsidP="0045213E">
            <w:pPr>
              <w:jc w:val="center"/>
              <w:rPr>
                <w:color w:val="000000"/>
                <w:lang w:eastAsia="lt-LT"/>
              </w:rPr>
            </w:pPr>
            <w:r>
              <w:rPr>
                <w:color w:val="000000"/>
                <w:lang w:eastAsia="lt-LT"/>
              </w:rPr>
              <w:t>3.6</w:t>
            </w:r>
          </w:p>
        </w:tc>
        <w:tc>
          <w:tcPr>
            <w:tcW w:w="887" w:type="pct"/>
            <w:tcBorders>
              <w:top w:val="nil"/>
              <w:left w:val="nil"/>
              <w:bottom w:val="single" w:sz="8" w:space="0" w:color="auto"/>
              <w:right w:val="single" w:sz="8" w:space="0" w:color="auto"/>
            </w:tcBorders>
            <w:shd w:val="clear" w:color="auto" w:fill="FFFFFF"/>
            <w:noWrap/>
          </w:tcPr>
          <w:p w14:paraId="5DF41731" w14:textId="77777777" w:rsidR="007D68F3" w:rsidRPr="005D2D2A" w:rsidRDefault="007D68F3" w:rsidP="0045213E">
            <w:pPr>
              <w:rPr>
                <w:color w:val="000000"/>
                <w:lang w:eastAsia="lt-LT"/>
              </w:rPr>
            </w:pPr>
            <w:r>
              <w:rPr>
                <w:color w:val="222222"/>
                <w:lang w:eastAsia="lt-LT"/>
              </w:rPr>
              <w:t>Į</w:t>
            </w:r>
            <w:r w:rsidRPr="005D2D2A">
              <w:rPr>
                <w:color w:val="222222"/>
                <w:lang w:eastAsia="lt-LT"/>
              </w:rPr>
              <w:t>renginio dydis</w:t>
            </w:r>
          </w:p>
        </w:tc>
        <w:tc>
          <w:tcPr>
            <w:tcW w:w="1862" w:type="pct"/>
            <w:tcBorders>
              <w:top w:val="nil"/>
              <w:left w:val="nil"/>
              <w:bottom w:val="single" w:sz="8" w:space="0" w:color="auto"/>
              <w:right w:val="single" w:sz="8" w:space="0" w:color="auto"/>
            </w:tcBorders>
            <w:shd w:val="clear" w:color="auto" w:fill="FFFFFF"/>
            <w:noWrap/>
          </w:tcPr>
          <w:p w14:paraId="782A9CBF" w14:textId="77777777" w:rsidR="007D68F3" w:rsidRPr="005D2D2A" w:rsidRDefault="007D68F3" w:rsidP="0045213E">
            <w:pPr>
              <w:rPr>
                <w:color w:val="222222"/>
                <w:lang w:eastAsia="lt-LT"/>
              </w:rPr>
            </w:pPr>
            <w:r>
              <w:rPr>
                <w:color w:val="222222"/>
                <w:lang w:eastAsia="lt-LT"/>
              </w:rPr>
              <w:t>P</w:t>
            </w:r>
            <w:r w:rsidRPr="005D2D2A">
              <w:rPr>
                <w:color w:val="222222"/>
                <w:lang w:eastAsia="lt-LT"/>
              </w:rPr>
              <w:t xml:space="preserve">lotis ne daugiau nei </w:t>
            </w:r>
            <w:r>
              <w:rPr>
                <w:color w:val="222222"/>
                <w:lang w:eastAsia="lt-LT"/>
              </w:rPr>
              <w:t>3</w:t>
            </w:r>
            <w:r w:rsidRPr="005D2D2A">
              <w:rPr>
                <w:color w:val="222222"/>
                <w:lang w:eastAsia="lt-LT"/>
              </w:rPr>
              <w:t>50 mm</w:t>
            </w:r>
          </w:p>
          <w:p w14:paraId="15CC4573" w14:textId="77777777" w:rsidR="007D68F3" w:rsidRDefault="007D68F3" w:rsidP="0045213E">
            <w:pPr>
              <w:rPr>
                <w:color w:val="222222"/>
                <w:lang w:eastAsia="lt-LT"/>
              </w:rPr>
            </w:pPr>
            <w:r>
              <w:rPr>
                <w:color w:val="222222"/>
                <w:lang w:eastAsia="lt-LT"/>
              </w:rPr>
              <w:t>G</w:t>
            </w:r>
            <w:r w:rsidRPr="005D2D2A">
              <w:rPr>
                <w:color w:val="222222"/>
                <w:lang w:eastAsia="lt-LT"/>
              </w:rPr>
              <w:t>ylis ne daugiau nei  600 mm</w:t>
            </w:r>
          </w:p>
          <w:p w14:paraId="5890FC35" w14:textId="1FF3CA6E" w:rsidR="007D68F3" w:rsidRPr="005D2D2A" w:rsidRDefault="007D68F3" w:rsidP="0045213E">
            <w:pPr>
              <w:rPr>
                <w:color w:val="000000"/>
                <w:lang w:eastAsia="lt-LT"/>
              </w:rPr>
            </w:pPr>
            <w:r>
              <w:rPr>
                <w:color w:val="000000"/>
                <w:lang w:eastAsia="lt-LT"/>
              </w:rPr>
              <w:t>Aukštis ne daugiau 110</w:t>
            </w:r>
            <w:r w:rsidR="003929E0">
              <w:rPr>
                <w:color w:val="000000"/>
                <w:lang w:eastAsia="lt-LT"/>
              </w:rPr>
              <w:t>0</w:t>
            </w:r>
            <w:r>
              <w:rPr>
                <w:color w:val="000000"/>
                <w:lang w:eastAsia="lt-LT"/>
              </w:rPr>
              <w:t xml:space="preserve"> mm</w:t>
            </w:r>
          </w:p>
        </w:tc>
        <w:tc>
          <w:tcPr>
            <w:tcW w:w="1927" w:type="pct"/>
            <w:tcBorders>
              <w:top w:val="single" w:sz="4" w:space="0" w:color="auto"/>
              <w:left w:val="single" w:sz="4" w:space="0" w:color="auto"/>
              <w:bottom w:val="single" w:sz="4" w:space="0" w:color="auto"/>
              <w:right w:val="single" w:sz="4" w:space="0" w:color="auto"/>
            </w:tcBorders>
            <w:noWrap/>
            <w:vAlign w:val="center"/>
          </w:tcPr>
          <w:p w14:paraId="4D285645" w14:textId="77777777" w:rsidR="007D68F3" w:rsidRDefault="007D68F3" w:rsidP="0045213E">
            <w:pPr>
              <w:rPr>
                <w:color w:val="000000"/>
                <w:lang w:eastAsia="lt-LT"/>
              </w:rPr>
            </w:pPr>
          </w:p>
        </w:tc>
      </w:tr>
      <w:tr w:rsidR="007D68F3" w14:paraId="3F64D03C" w14:textId="77777777" w:rsidTr="00797EAC">
        <w:trPr>
          <w:trHeight w:val="300"/>
        </w:trPr>
        <w:tc>
          <w:tcPr>
            <w:tcW w:w="324" w:type="pct"/>
            <w:tcBorders>
              <w:top w:val="single" w:sz="4" w:space="0" w:color="auto"/>
              <w:left w:val="single" w:sz="4" w:space="0" w:color="auto"/>
              <w:bottom w:val="single" w:sz="4" w:space="0" w:color="auto"/>
              <w:right w:val="single" w:sz="4" w:space="0" w:color="auto"/>
            </w:tcBorders>
            <w:noWrap/>
            <w:vAlign w:val="center"/>
            <w:hideMark/>
          </w:tcPr>
          <w:p w14:paraId="68AF19EB" w14:textId="77777777" w:rsidR="007D68F3" w:rsidRDefault="007D68F3" w:rsidP="0045213E">
            <w:pPr>
              <w:jc w:val="center"/>
              <w:rPr>
                <w:color w:val="000000"/>
                <w:lang w:eastAsia="lt-LT"/>
              </w:rPr>
            </w:pPr>
            <w:r>
              <w:rPr>
                <w:color w:val="000000"/>
                <w:lang w:eastAsia="lt-LT"/>
              </w:rPr>
              <w:t>4.</w:t>
            </w:r>
          </w:p>
        </w:tc>
        <w:tc>
          <w:tcPr>
            <w:tcW w:w="4676" w:type="pct"/>
            <w:gridSpan w:val="3"/>
            <w:tcBorders>
              <w:top w:val="single" w:sz="4" w:space="0" w:color="auto"/>
              <w:left w:val="single" w:sz="4" w:space="0" w:color="auto"/>
              <w:bottom w:val="single" w:sz="4" w:space="0" w:color="auto"/>
              <w:right w:val="single" w:sz="4" w:space="0" w:color="auto"/>
            </w:tcBorders>
            <w:vAlign w:val="center"/>
            <w:hideMark/>
          </w:tcPr>
          <w:p w14:paraId="20823CD7" w14:textId="77777777" w:rsidR="007D68F3" w:rsidRDefault="007D68F3" w:rsidP="0045213E">
            <w:pPr>
              <w:jc w:val="center"/>
              <w:rPr>
                <w:color w:val="000000"/>
                <w:lang w:eastAsia="lt-LT"/>
              </w:rPr>
            </w:pPr>
            <w:r>
              <w:rPr>
                <w:color w:val="000000"/>
                <w:lang w:eastAsia="lt-LT"/>
              </w:rPr>
              <w:t>Papildomi reikalavimai</w:t>
            </w:r>
          </w:p>
        </w:tc>
      </w:tr>
      <w:tr w:rsidR="007D68F3" w14:paraId="2C1D522B" w14:textId="77777777" w:rsidTr="00C21FA4">
        <w:trPr>
          <w:trHeight w:val="600"/>
        </w:trPr>
        <w:tc>
          <w:tcPr>
            <w:tcW w:w="324" w:type="pct"/>
            <w:tcBorders>
              <w:top w:val="single" w:sz="4" w:space="0" w:color="auto"/>
              <w:left w:val="single" w:sz="4" w:space="0" w:color="auto"/>
              <w:bottom w:val="single" w:sz="4" w:space="0" w:color="auto"/>
              <w:right w:val="single" w:sz="4" w:space="0" w:color="auto"/>
            </w:tcBorders>
            <w:noWrap/>
            <w:vAlign w:val="center"/>
            <w:hideMark/>
          </w:tcPr>
          <w:p w14:paraId="19955641" w14:textId="77777777" w:rsidR="007D68F3" w:rsidRDefault="007D68F3" w:rsidP="0045213E">
            <w:pPr>
              <w:jc w:val="center"/>
              <w:rPr>
                <w:color w:val="000000"/>
                <w:lang w:eastAsia="lt-LT"/>
              </w:rPr>
            </w:pPr>
            <w:r>
              <w:rPr>
                <w:color w:val="000000"/>
                <w:lang w:eastAsia="lt-LT"/>
              </w:rPr>
              <w:t>4.1.</w:t>
            </w:r>
          </w:p>
        </w:tc>
        <w:tc>
          <w:tcPr>
            <w:tcW w:w="887" w:type="pct"/>
            <w:tcBorders>
              <w:top w:val="single" w:sz="4" w:space="0" w:color="auto"/>
              <w:left w:val="single" w:sz="4" w:space="0" w:color="auto"/>
              <w:bottom w:val="single" w:sz="4" w:space="0" w:color="auto"/>
              <w:right w:val="single" w:sz="4" w:space="0" w:color="auto"/>
            </w:tcBorders>
            <w:vAlign w:val="center"/>
            <w:hideMark/>
          </w:tcPr>
          <w:p w14:paraId="111AC7E5" w14:textId="77777777" w:rsidR="007D68F3" w:rsidRDefault="007D68F3" w:rsidP="0045213E">
            <w:pPr>
              <w:rPr>
                <w:color w:val="000000"/>
                <w:lang w:eastAsia="lt-LT"/>
              </w:rPr>
            </w:pPr>
            <w:r>
              <w:rPr>
                <w:color w:val="000000"/>
                <w:lang w:eastAsia="lt-LT"/>
              </w:rPr>
              <w:t>CE ženklinimas</w:t>
            </w:r>
          </w:p>
        </w:tc>
        <w:tc>
          <w:tcPr>
            <w:tcW w:w="1862" w:type="pct"/>
            <w:tcBorders>
              <w:top w:val="single" w:sz="4" w:space="0" w:color="auto"/>
              <w:left w:val="single" w:sz="4" w:space="0" w:color="auto"/>
              <w:bottom w:val="single" w:sz="4" w:space="0" w:color="auto"/>
              <w:right w:val="single" w:sz="4" w:space="0" w:color="auto"/>
            </w:tcBorders>
            <w:noWrap/>
            <w:vAlign w:val="center"/>
            <w:hideMark/>
          </w:tcPr>
          <w:p w14:paraId="4B734C38" w14:textId="77777777" w:rsidR="007D68F3" w:rsidRDefault="007D68F3" w:rsidP="0045213E">
            <w:pPr>
              <w:rPr>
                <w:color w:val="000000"/>
                <w:lang w:eastAsia="lt-LT"/>
              </w:rPr>
            </w:pPr>
            <w:r>
              <w:rPr>
                <w:color w:val="000000"/>
                <w:lang w:eastAsia="lt-LT"/>
              </w:rPr>
              <w:t>Būtinas</w:t>
            </w:r>
          </w:p>
        </w:tc>
        <w:tc>
          <w:tcPr>
            <w:tcW w:w="1927" w:type="pct"/>
            <w:tcBorders>
              <w:top w:val="single" w:sz="4" w:space="0" w:color="auto"/>
              <w:left w:val="single" w:sz="4" w:space="0" w:color="auto"/>
              <w:bottom w:val="single" w:sz="4" w:space="0" w:color="auto"/>
              <w:right w:val="single" w:sz="4" w:space="0" w:color="auto"/>
            </w:tcBorders>
            <w:vAlign w:val="center"/>
          </w:tcPr>
          <w:p w14:paraId="213FEABE" w14:textId="77777777" w:rsidR="007D68F3" w:rsidRDefault="007D68F3" w:rsidP="0045213E">
            <w:pPr>
              <w:jc w:val="center"/>
              <w:rPr>
                <w:color w:val="000000"/>
                <w:lang w:eastAsia="lt-LT"/>
              </w:rPr>
            </w:pPr>
          </w:p>
        </w:tc>
      </w:tr>
      <w:tr w:rsidR="007D68F3" w14:paraId="49F0D2DC" w14:textId="77777777" w:rsidTr="00C21FA4">
        <w:trPr>
          <w:trHeight w:val="600"/>
        </w:trPr>
        <w:tc>
          <w:tcPr>
            <w:tcW w:w="324" w:type="pct"/>
            <w:tcBorders>
              <w:top w:val="single" w:sz="4" w:space="0" w:color="auto"/>
              <w:left w:val="single" w:sz="4" w:space="0" w:color="auto"/>
              <w:bottom w:val="single" w:sz="4" w:space="0" w:color="auto"/>
              <w:right w:val="single" w:sz="4" w:space="0" w:color="auto"/>
            </w:tcBorders>
            <w:noWrap/>
            <w:vAlign w:val="center"/>
            <w:hideMark/>
          </w:tcPr>
          <w:p w14:paraId="7BE5F89C" w14:textId="77777777" w:rsidR="007D68F3" w:rsidRDefault="007D68F3" w:rsidP="0045213E">
            <w:pPr>
              <w:jc w:val="center"/>
              <w:rPr>
                <w:color w:val="000000"/>
                <w:lang w:eastAsia="lt-LT"/>
              </w:rPr>
            </w:pPr>
            <w:r>
              <w:rPr>
                <w:color w:val="000000"/>
                <w:lang w:eastAsia="lt-LT"/>
              </w:rPr>
              <w:t>4.2.</w:t>
            </w:r>
          </w:p>
        </w:tc>
        <w:tc>
          <w:tcPr>
            <w:tcW w:w="887" w:type="pct"/>
            <w:tcBorders>
              <w:top w:val="single" w:sz="4" w:space="0" w:color="auto"/>
              <w:left w:val="single" w:sz="4" w:space="0" w:color="auto"/>
              <w:bottom w:val="single" w:sz="4" w:space="0" w:color="auto"/>
              <w:right w:val="single" w:sz="4" w:space="0" w:color="auto"/>
            </w:tcBorders>
            <w:vAlign w:val="center"/>
            <w:hideMark/>
          </w:tcPr>
          <w:p w14:paraId="407F7354" w14:textId="77777777" w:rsidR="007D68F3" w:rsidRDefault="007D68F3" w:rsidP="0045213E">
            <w:pPr>
              <w:rPr>
                <w:color w:val="000000"/>
                <w:lang w:eastAsia="lt-LT"/>
              </w:rPr>
            </w:pPr>
            <w:r>
              <w:rPr>
                <w:color w:val="000000"/>
                <w:lang w:eastAsia="lt-LT"/>
              </w:rPr>
              <w:t>Kartu su pasiūlymu pateikiama sąmata</w:t>
            </w:r>
          </w:p>
        </w:tc>
        <w:tc>
          <w:tcPr>
            <w:tcW w:w="1862" w:type="pct"/>
            <w:tcBorders>
              <w:top w:val="single" w:sz="4" w:space="0" w:color="auto"/>
              <w:left w:val="single" w:sz="4" w:space="0" w:color="auto"/>
              <w:bottom w:val="single" w:sz="4" w:space="0" w:color="auto"/>
              <w:right w:val="single" w:sz="4" w:space="0" w:color="auto"/>
            </w:tcBorders>
            <w:noWrap/>
            <w:vAlign w:val="center"/>
            <w:hideMark/>
          </w:tcPr>
          <w:p w14:paraId="747844B0" w14:textId="77777777" w:rsidR="007D68F3" w:rsidRDefault="007D68F3" w:rsidP="0045213E">
            <w:pPr>
              <w:rPr>
                <w:color w:val="000000"/>
                <w:lang w:eastAsia="lt-LT"/>
              </w:rPr>
            </w:pPr>
            <w:r>
              <w:rPr>
                <w:color w:val="000000"/>
                <w:lang w:eastAsia="lt-LT"/>
              </w:rPr>
              <w:t>Privaloma</w:t>
            </w:r>
          </w:p>
        </w:tc>
        <w:tc>
          <w:tcPr>
            <w:tcW w:w="1927" w:type="pct"/>
            <w:tcBorders>
              <w:top w:val="single" w:sz="4" w:space="0" w:color="auto"/>
              <w:left w:val="single" w:sz="4" w:space="0" w:color="auto"/>
              <w:bottom w:val="single" w:sz="4" w:space="0" w:color="auto"/>
              <w:right w:val="single" w:sz="4" w:space="0" w:color="auto"/>
            </w:tcBorders>
            <w:vAlign w:val="center"/>
          </w:tcPr>
          <w:p w14:paraId="44F018B6" w14:textId="77777777" w:rsidR="007D68F3" w:rsidRDefault="007D68F3" w:rsidP="0045213E">
            <w:pPr>
              <w:jc w:val="center"/>
              <w:rPr>
                <w:color w:val="000000"/>
                <w:lang w:eastAsia="lt-LT"/>
              </w:rPr>
            </w:pPr>
          </w:p>
        </w:tc>
      </w:tr>
      <w:tr w:rsidR="007D68F3" w14:paraId="7248092E" w14:textId="77777777" w:rsidTr="00C21FA4">
        <w:trPr>
          <w:trHeight w:val="600"/>
        </w:trPr>
        <w:tc>
          <w:tcPr>
            <w:tcW w:w="324" w:type="pct"/>
            <w:tcBorders>
              <w:top w:val="single" w:sz="4" w:space="0" w:color="auto"/>
              <w:left w:val="single" w:sz="4" w:space="0" w:color="auto"/>
              <w:bottom w:val="single" w:sz="4" w:space="0" w:color="auto"/>
              <w:right w:val="single" w:sz="4" w:space="0" w:color="auto"/>
            </w:tcBorders>
            <w:noWrap/>
            <w:vAlign w:val="center"/>
          </w:tcPr>
          <w:p w14:paraId="36D62C79" w14:textId="77777777" w:rsidR="007D68F3" w:rsidRDefault="007D68F3" w:rsidP="0045213E">
            <w:pPr>
              <w:jc w:val="center"/>
              <w:rPr>
                <w:color w:val="000000"/>
                <w:lang w:eastAsia="lt-LT"/>
              </w:rPr>
            </w:pPr>
            <w:r>
              <w:rPr>
                <w:color w:val="000000"/>
                <w:lang w:eastAsia="lt-LT"/>
              </w:rPr>
              <w:t>4.3</w:t>
            </w:r>
          </w:p>
        </w:tc>
        <w:tc>
          <w:tcPr>
            <w:tcW w:w="887" w:type="pct"/>
            <w:tcBorders>
              <w:top w:val="single" w:sz="4" w:space="0" w:color="auto"/>
              <w:left w:val="single" w:sz="4" w:space="0" w:color="auto"/>
              <w:bottom w:val="single" w:sz="4" w:space="0" w:color="auto"/>
              <w:right w:val="single" w:sz="4" w:space="0" w:color="auto"/>
            </w:tcBorders>
            <w:vAlign w:val="center"/>
          </w:tcPr>
          <w:p w14:paraId="5174DCAC" w14:textId="77777777" w:rsidR="007D68F3" w:rsidRDefault="007D68F3" w:rsidP="0045213E">
            <w:pPr>
              <w:rPr>
                <w:color w:val="000000"/>
                <w:lang w:eastAsia="lt-LT"/>
              </w:rPr>
            </w:pPr>
            <w:r>
              <w:rPr>
                <w:color w:val="000000"/>
                <w:lang w:eastAsia="lt-LT"/>
              </w:rPr>
              <w:t>Suteikiama garantija įrenginiams ir darbams</w:t>
            </w:r>
          </w:p>
        </w:tc>
        <w:tc>
          <w:tcPr>
            <w:tcW w:w="1862" w:type="pct"/>
            <w:tcBorders>
              <w:top w:val="single" w:sz="4" w:space="0" w:color="auto"/>
              <w:left w:val="single" w:sz="4" w:space="0" w:color="auto"/>
              <w:bottom w:val="single" w:sz="4" w:space="0" w:color="auto"/>
              <w:right w:val="single" w:sz="4" w:space="0" w:color="auto"/>
            </w:tcBorders>
            <w:noWrap/>
            <w:vAlign w:val="center"/>
          </w:tcPr>
          <w:p w14:paraId="0B428D9A" w14:textId="77777777" w:rsidR="007D68F3" w:rsidRDefault="007D68F3" w:rsidP="0045213E">
            <w:pPr>
              <w:rPr>
                <w:color w:val="000000"/>
                <w:lang w:eastAsia="lt-LT"/>
              </w:rPr>
            </w:pPr>
            <w:r>
              <w:rPr>
                <w:color w:val="000000"/>
                <w:lang w:eastAsia="lt-LT"/>
              </w:rPr>
              <w:t>24 mėn.</w:t>
            </w:r>
          </w:p>
        </w:tc>
        <w:tc>
          <w:tcPr>
            <w:tcW w:w="1927" w:type="pct"/>
            <w:tcBorders>
              <w:top w:val="single" w:sz="4" w:space="0" w:color="auto"/>
              <w:left w:val="single" w:sz="4" w:space="0" w:color="auto"/>
              <w:bottom w:val="single" w:sz="4" w:space="0" w:color="auto"/>
              <w:right w:val="single" w:sz="4" w:space="0" w:color="auto"/>
            </w:tcBorders>
            <w:vAlign w:val="center"/>
          </w:tcPr>
          <w:p w14:paraId="133EFBA1" w14:textId="77777777" w:rsidR="007D68F3" w:rsidRDefault="007D68F3" w:rsidP="0045213E">
            <w:pPr>
              <w:jc w:val="center"/>
              <w:rPr>
                <w:color w:val="000000"/>
                <w:lang w:eastAsia="lt-LT"/>
              </w:rPr>
            </w:pPr>
          </w:p>
        </w:tc>
      </w:tr>
      <w:tr w:rsidR="007D68F3" w14:paraId="438A192F" w14:textId="77777777" w:rsidTr="00C21FA4">
        <w:trPr>
          <w:trHeight w:val="600"/>
        </w:trPr>
        <w:tc>
          <w:tcPr>
            <w:tcW w:w="324" w:type="pct"/>
            <w:tcBorders>
              <w:top w:val="single" w:sz="4" w:space="0" w:color="auto"/>
              <w:left w:val="single" w:sz="4" w:space="0" w:color="auto"/>
              <w:bottom w:val="single" w:sz="4" w:space="0" w:color="auto"/>
              <w:right w:val="single" w:sz="4" w:space="0" w:color="auto"/>
            </w:tcBorders>
            <w:noWrap/>
            <w:vAlign w:val="center"/>
          </w:tcPr>
          <w:p w14:paraId="509524AB" w14:textId="77777777" w:rsidR="007D68F3" w:rsidRDefault="007D68F3" w:rsidP="0045213E">
            <w:pPr>
              <w:jc w:val="center"/>
              <w:rPr>
                <w:color w:val="000000"/>
                <w:lang w:eastAsia="lt-LT"/>
              </w:rPr>
            </w:pPr>
            <w:r>
              <w:rPr>
                <w:color w:val="000000"/>
                <w:lang w:eastAsia="lt-LT"/>
              </w:rPr>
              <w:lastRenderedPageBreak/>
              <w:t>4.4</w:t>
            </w:r>
          </w:p>
        </w:tc>
        <w:tc>
          <w:tcPr>
            <w:tcW w:w="887" w:type="pct"/>
            <w:tcBorders>
              <w:top w:val="single" w:sz="4" w:space="0" w:color="auto"/>
              <w:left w:val="single" w:sz="4" w:space="0" w:color="auto"/>
              <w:bottom w:val="single" w:sz="4" w:space="0" w:color="auto"/>
              <w:right w:val="single" w:sz="4" w:space="0" w:color="auto"/>
            </w:tcBorders>
            <w:vAlign w:val="center"/>
          </w:tcPr>
          <w:p w14:paraId="04AC90D0" w14:textId="77777777" w:rsidR="007D68F3" w:rsidRDefault="007D68F3" w:rsidP="0045213E">
            <w:pPr>
              <w:rPr>
                <w:color w:val="000000"/>
                <w:lang w:eastAsia="lt-LT"/>
              </w:rPr>
            </w:pPr>
            <w:r>
              <w:rPr>
                <w:color w:val="000000"/>
                <w:lang w:eastAsia="lt-LT"/>
              </w:rPr>
              <w:t>Techninis pasas ir naudojimo instrukcija</w:t>
            </w:r>
          </w:p>
        </w:tc>
        <w:tc>
          <w:tcPr>
            <w:tcW w:w="1862" w:type="pct"/>
            <w:tcBorders>
              <w:top w:val="single" w:sz="4" w:space="0" w:color="auto"/>
              <w:left w:val="single" w:sz="4" w:space="0" w:color="auto"/>
              <w:bottom w:val="single" w:sz="4" w:space="0" w:color="auto"/>
              <w:right w:val="single" w:sz="4" w:space="0" w:color="auto"/>
            </w:tcBorders>
            <w:noWrap/>
            <w:vAlign w:val="center"/>
          </w:tcPr>
          <w:p w14:paraId="6B3C231F" w14:textId="77777777" w:rsidR="007D68F3" w:rsidRDefault="007D68F3" w:rsidP="0045213E">
            <w:pPr>
              <w:rPr>
                <w:color w:val="000000"/>
                <w:lang w:eastAsia="lt-LT"/>
              </w:rPr>
            </w:pPr>
            <w:r>
              <w:rPr>
                <w:color w:val="000000"/>
                <w:lang w:eastAsia="lt-LT"/>
              </w:rPr>
              <w:t>Lietuvių k.</w:t>
            </w:r>
          </w:p>
        </w:tc>
        <w:tc>
          <w:tcPr>
            <w:tcW w:w="1927" w:type="pct"/>
            <w:tcBorders>
              <w:top w:val="single" w:sz="4" w:space="0" w:color="auto"/>
              <w:left w:val="single" w:sz="4" w:space="0" w:color="auto"/>
              <w:bottom w:val="single" w:sz="4" w:space="0" w:color="auto"/>
              <w:right w:val="single" w:sz="4" w:space="0" w:color="auto"/>
            </w:tcBorders>
            <w:vAlign w:val="center"/>
          </w:tcPr>
          <w:p w14:paraId="7D1C58DD" w14:textId="77777777" w:rsidR="007D68F3" w:rsidRDefault="007D68F3" w:rsidP="0045213E">
            <w:pPr>
              <w:jc w:val="center"/>
              <w:rPr>
                <w:color w:val="000000"/>
                <w:lang w:eastAsia="lt-LT"/>
              </w:rPr>
            </w:pPr>
          </w:p>
        </w:tc>
      </w:tr>
    </w:tbl>
    <w:p w14:paraId="6FE31626" w14:textId="77777777" w:rsidR="006A56F1" w:rsidRDefault="006A56F1" w:rsidP="006A56F1">
      <w:pPr>
        <w:rPr>
          <w:i/>
          <w:iCs/>
        </w:rPr>
      </w:pPr>
      <w:r w:rsidRPr="006A56F1">
        <w:rPr>
          <w:i/>
          <w:iCs/>
        </w:rPr>
        <w:t>*Prekės kodas gamintojo kataloge, jeigu gamintojas turi savo prekių katalogą.</w:t>
      </w:r>
    </w:p>
    <w:p w14:paraId="617DA945" w14:textId="77777777" w:rsidR="000533E9" w:rsidRPr="006A56F1" w:rsidRDefault="000533E9" w:rsidP="006A56F1"/>
    <w:p w14:paraId="75D5AA9C" w14:textId="77777777" w:rsidR="006A56F1" w:rsidRPr="006A56F1" w:rsidRDefault="006A56F1" w:rsidP="006A56F1">
      <w:r w:rsidRPr="006A56F1">
        <w:rPr>
          <w:i/>
          <w:iCs/>
        </w:rPr>
        <w:t>Visoms nurodytoms konkrečioms medžiagoms ir/ar konkretiems prekių pavadinimams ir/ar standartams taikoma „arba lygiavertis“. Tiekėjas, siūlantis lygiavertę prekę privalo patikimomis priemonėmis įrodyti, kad siūloma prekė yra lygiavertė ir visiškai atitinka techninėje specifikacijoje keliamus reikalavimus.</w:t>
      </w:r>
    </w:p>
    <w:p w14:paraId="23F50681" w14:textId="77777777" w:rsidR="007D68F3" w:rsidRDefault="007D68F3" w:rsidP="007D68F3"/>
    <w:p w14:paraId="0A0741F5" w14:textId="77777777" w:rsidR="007D68F3" w:rsidRPr="00B76CAE" w:rsidRDefault="007D68F3" w:rsidP="007D68F3">
      <w:pPr>
        <w:pStyle w:val="ListParagraph"/>
        <w:spacing w:line="256" w:lineRule="auto"/>
        <w:ind w:left="360"/>
      </w:pPr>
    </w:p>
    <w:p w14:paraId="537A053B" w14:textId="77777777" w:rsidR="007D68F3" w:rsidRPr="002138C0" w:rsidRDefault="007D68F3" w:rsidP="00797EAC">
      <w:pPr>
        <w:ind w:firstLine="567"/>
        <w:jc w:val="both"/>
      </w:pPr>
      <w:r>
        <w:t>Vėdinimo kameros rekonstrukcija</w:t>
      </w:r>
      <w:r w:rsidRPr="002138C0">
        <w:t xml:space="preserve"> turi atitikti STR 2.09.02:2005 „Šildymas, vėdinimas ir oro </w:t>
      </w:r>
      <w:r>
        <w:t xml:space="preserve">  </w:t>
      </w:r>
      <w:r w:rsidRPr="002138C0">
        <w:t>kondicionavimas“ keliamus reikalavimus.</w:t>
      </w:r>
    </w:p>
    <w:p w14:paraId="0B278F3D" w14:textId="77777777" w:rsidR="007D68F3" w:rsidRDefault="007D68F3" w:rsidP="00797EAC">
      <w:pPr>
        <w:ind w:firstLine="567"/>
        <w:jc w:val="both"/>
      </w:pPr>
      <w:r w:rsidRPr="002138C0">
        <w:t>Mikroklimatas ir oro kokyb</w:t>
      </w:r>
      <w:r>
        <w:t>ė</w:t>
      </w:r>
      <w:r w:rsidRPr="002138C0">
        <w:t xml:space="preserve"> patalpo</w:t>
      </w:r>
      <w:r>
        <w:t>se</w:t>
      </w:r>
      <w:r w:rsidRPr="002138C0">
        <w:t xml:space="preserve"> turi būti tokie, kad nekiltų pavojus sveikatai ir nesusidarytų nepalankios sanitarijos ir higienos sąlygos, gaisro ir sprogimo pavojus</w:t>
      </w:r>
      <w:r>
        <w:t xml:space="preserve">. Patalpų oro temperatūrai esant 18-26 </w:t>
      </w:r>
      <w:r>
        <w:rPr>
          <w:vertAlign w:val="superscript"/>
        </w:rPr>
        <w:t>o</w:t>
      </w:r>
      <w:r>
        <w:t xml:space="preserve">C, sumontuotais įrenginiais turi būti užtikrinama 40-60 </w:t>
      </w:r>
      <w:r w:rsidRPr="00DA30A2">
        <w:t>%</w:t>
      </w:r>
      <w:r>
        <w:t xml:space="preserve"> santykinė oro drėgmė.</w:t>
      </w:r>
    </w:p>
    <w:p w14:paraId="07AED2BB" w14:textId="77777777" w:rsidR="007D68F3" w:rsidRPr="00DA30A2" w:rsidRDefault="007D68F3" w:rsidP="00797EAC">
      <w:pPr>
        <w:ind w:firstLine="567"/>
        <w:jc w:val="both"/>
      </w:pPr>
    </w:p>
    <w:p w14:paraId="58D712EB" w14:textId="77777777" w:rsidR="007D68F3" w:rsidRDefault="007D68F3" w:rsidP="00797EAC">
      <w:pPr>
        <w:ind w:firstLine="567"/>
      </w:pPr>
      <w:r w:rsidRPr="002138C0">
        <w:t>Prieš pradedant įrengimo darbus Rangovas Užsakovui turi pateikti darbų atlikimo grafiką, derinimui brėžinius/schemas su elektros komunikacijų išsidėstymu</w:t>
      </w:r>
      <w:r>
        <w:t xml:space="preserve">, </w:t>
      </w:r>
      <w:r>
        <w:rPr>
          <w:rFonts w:eastAsia="Calibri"/>
        </w:rPr>
        <w:t>montuojamų</w:t>
      </w:r>
      <w:r w:rsidRPr="00714773">
        <w:rPr>
          <w:rFonts w:eastAsia="Calibri"/>
        </w:rPr>
        <w:t xml:space="preserve"> </w:t>
      </w:r>
      <w:r>
        <w:rPr>
          <w:rFonts w:eastAsia="Calibri"/>
        </w:rPr>
        <w:t>inžinerinių sistemų</w:t>
      </w:r>
      <w:r w:rsidRPr="00714773">
        <w:rPr>
          <w:rFonts w:eastAsia="Calibri"/>
        </w:rPr>
        <w:t xml:space="preserve"> </w:t>
      </w:r>
      <w:r>
        <w:rPr>
          <w:rFonts w:eastAsia="Calibri"/>
        </w:rPr>
        <w:t xml:space="preserve">įrengimo </w:t>
      </w:r>
      <w:r w:rsidRPr="00714773">
        <w:rPr>
          <w:rFonts w:eastAsia="Calibri"/>
        </w:rPr>
        <w:t>principinę schemą</w:t>
      </w:r>
      <w:r>
        <w:rPr>
          <w:rFonts w:eastAsia="Calibri"/>
        </w:rPr>
        <w:t>.</w:t>
      </w:r>
    </w:p>
    <w:p w14:paraId="4DFDAA0C" w14:textId="77777777" w:rsidR="007D68F3" w:rsidRDefault="007D68F3" w:rsidP="00797EAC">
      <w:pPr>
        <w:ind w:firstLine="567"/>
        <w:jc w:val="both"/>
        <w:rPr>
          <w:rFonts w:eastAsia="Calibri"/>
        </w:rPr>
      </w:pPr>
      <w:r w:rsidRPr="00714773">
        <w:rPr>
          <w:rFonts w:eastAsia="Calibri"/>
        </w:rPr>
        <w:t>Kaina turi apimti visą reikiamą Rangovo įrangą bei mechanizmus darbams atlikti, montavimą, personalo darbą, medžiagas, montažines-tvirtinimo medžiagas, atrėmimo konstrukcijas bei pagrindus, darbų kontrolę ir priežiūrą, paleidimą, derinimą, bandymus, netiesiogines išlaidas, Rangovo mokamus mokesčius, pelną kartu su pagrįstai numatoma Rangovo rizika, prievoles ir įsipareigojimus apibrėžtus Sutartyje ar atsirandančius ją vykdant. Pasiūlymas turi apimti visas Rangovo išlaidas, kurios reikalingos tinkamam darbų atlikimui</w:t>
      </w:r>
      <w:r>
        <w:rPr>
          <w:rFonts w:eastAsia="Calibri"/>
        </w:rPr>
        <w:t xml:space="preserve"> -</w:t>
      </w:r>
      <w:r w:rsidRPr="00714773">
        <w:rPr>
          <w:rFonts w:eastAsia="Calibri"/>
        </w:rPr>
        <w:t xml:space="preserve"> visą reikiamą Rangovo įrangą bei mechanizmus darbams atlikti, montavimą, statybinius apdailos darbus ir atstatymo-dažymo darbus.</w:t>
      </w:r>
      <w:r>
        <w:rPr>
          <w:rFonts w:eastAsia="Calibri"/>
        </w:rPr>
        <w:t xml:space="preserve"> </w:t>
      </w:r>
      <w:r w:rsidRPr="00714773">
        <w:rPr>
          <w:lang w:eastAsia="lt-LT"/>
        </w:rPr>
        <w:t xml:space="preserve">Už </w:t>
      </w:r>
      <w:r>
        <w:rPr>
          <w:lang w:eastAsia="lt-LT"/>
        </w:rPr>
        <w:t xml:space="preserve">senų vėdinimo sistemų demontavimą ir utilizavimą, </w:t>
      </w:r>
      <w:r w:rsidRPr="00714773">
        <w:rPr>
          <w:lang w:eastAsia="lt-LT"/>
        </w:rPr>
        <w:t xml:space="preserve">atliekų išvežimą atsako </w:t>
      </w:r>
      <w:r>
        <w:rPr>
          <w:lang w:eastAsia="lt-LT"/>
        </w:rPr>
        <w:t>Rangovas</w:t>
      </w:r>
      <w:r w:rsidRPr="00714773">
        <w:rPr>
          <w:lang w:eastAsia="lt-LT"/>
        </w:rPr>
        <w:t>.</w:t>
      </w:r>
    </w:p>
    <w:p w14:paraId="17715EAF" w14:textId="77777777" w:rsidR="007D68F3" w:rsidRPr="00714773" w:rsidRDefault="007D68F3" w:rsidP="007D68F3">
      <w:pPr>
        <w:ind w:firstLine="502"/>
        <w:jc w:val="both"/>
        <w:rPr>
          <w:rFonts w:eastAsia="Calibri"/>
        </w:rPr>
      </w:pPr>
    </w:p>
    <w:p w14:paraId="734A2E9F" w14:textId="77777777" w:rsidR="007D68F3" w:rsidRPr="00714773" w:rsidRDefault="007D68F3" w:rsidP="00FF7311">
      <w:pPr>
        <w:ind w:firstLine="502"/>
        <w:jc w:val="both"/>
        <w:rPr>
          <w:rFonts w:eastAsia="Calibri"/>
        </w:rPr>
      </w:pPr>
      <w:r w:rsidRPr="00714773">
        <w:rPr>
          <w:rFonts w:eastAsia="Calibri"/>
        </w:rPr>
        <w:t>Instaliacijai reikalingas medžiagas ir įrenginius būtina suderinti su užsakovo atsaking</w:t>
      </w:r>
      <w:r>
        <w:rPr>
          <w:rFonts w:eastAsia="Calibri"/>
        </w:rPr>
        <w:t>u</w:t>
      </w:r>
      <w:r w:rsidRPr="00714773">
        <w:rPr>
          <w:rFonts w:eastAsia="Calibri"/>
        </w:rPr>
        <w:t xml:space="preserve"> atstovu</w:t>
      </w:r>
      <w:r>
        <w:rPr>
          <w:rFonts w:eastAsia="Calibri"/>
        </w:rPr>
        <w:t>, jų poreikis įsivertinamas numatomo su Rangovais susitikimo metu. Turi būti įvertinti senų ortakių demontavimo darbai.</w:t>
      </w:r>
      <w:r w:rsidRPr="00714773">
        <w:rPr>
          <w:rFonts w:eastAsia="Calibri"/>
        </w:rPr>
        <w:t xml:space="preserve"> </w:t>
      </w:r>
      <w:r>
        <w:rPr>
          <w:rFonts w:eastAsia="Calibri"/>
        </w:rPr>
        <w:t>R</w:t>
      </w:r>
      <w:r w:rsidRPr="00714773">
        <w:rPr>
          <w:rFonts w:eastAsia="Calibri"/>
        </w:rPr>
        <w:t>angovas pateikia naudojamų medžiagų ir įrenginių atitikties deklaracijas.</w:t>
      </w:r>
      <w:r>
        <w:rPr>
          <w:rFonts w:eastAsia="Calibri"/>
        </w:rPr>
        <w:t xml:space="preserve"> </w:t>
      </w:r>
    </w:p>
    <w:p w14:paraId="7FEB7BCD" w14:textId="77777777" w:rsidR="007D68F3" w:rsidRDefault="007D68F3" w:rsidP="00FF7311">
      <w:pPr>
        <w:tabs>
          <w:tab w:val="left" w:pos="540"/>
          <w:tab w:val="left" w:pos="7020"/>
        </w:tabs>
        <w:jc w:val="both"/>
        <w:rPr>
          <w:lang w:eastAsia="lt-LT"/>
        </w:rPr>
      </w:pPr>
      <w:r>
        <w:rPr>
          <w:lang w:eastAsia="lt-LT"/>
        </w:rPr>
        <w:tab/>
      </w:r>
      <w:r w:rsidRPr="00714773">
        <w:rPr>
          <w:lang w:eastAsia="lt-LT"/>
        </w:rPr>
        <w:t>Darbai atliekami veikiančioje ligoninėje, eksploatuojamose patalpose.</w:t>
      </w:r>
      <w:r>
        <w:rPr>
          <w:lang w:eastAsia="lt-LT"/>
        </w:rPr>
        <w:t xml:space="preserve"> </w:t>
      </w:r>
      <w:r w:rsidRPr="00714773">
        <w:rPr>
          <w:rFonts w:eastAsia="Calibri"/>
        </w:rPr>
        <w:t>D</w:t>
      </w:r>
      <w:r w:rsidRPr="00714773">
        <w:rPr>
          <w:lang w:eastAsia="lt-LT"/>
        </w:rPr>
        <w:t>arbus vykdyti tik</w:t>
      </w:r>
      <w:r>
        <w:rPr>
          <w:lang w:eastAsia="lt-LT"/>
        </w:rPr>
        <w:t xml:space="preserve"> po medicinos darbuotojų darbo laiko nuo 16:00- iki 20:00 val.</w:t>
      </w:r>
      <w:r w:rsidRPr="00714773">
        <w:rPr>
          <w:lang w:eastAsia="lt-LT"/>
        </w:rPr>
        <w:t xml:space="preserve"> Darbo zonoje privalo būti užtikrinama švara</w:t>
      </w:r>
      <w:r>
        <w:rPr>
          <w:lang w:eastAsia="lt-LT"/>
        </w:rPr>
        <w:t>.</w:t>
      </w:r>
      <w:r w:rsidRPr="00714773">
        <w:rPr>
          <w:lang w:eastAsia="lt-LT"/>
        </w:rPr>
        <w:t xml:space="preserve"> Darbų atlikimo eiliškum</w:t>
      </w:r>
      <w:r>
        <w:rPr>
          <w:lang w:eastAsia="lt-LT"/>
        </w:rPr>
        <w:t>as ir jų atlikimo</w:t>
      </w:r>
      <w:r w:rsidRPr="00714773">
        <w:rPr>
          <w:lang w:eastAsia="lt-LT"/>
        </w:rPr>
        <w:t xml:space="preserve"> laik</w:t>
      </w:r>
      <w:r>
        <w:rPr>
          <w:lang w:eastAsia="lt-LT"/>
        </w:rPr>
        <w:t>as</w:t>
      </w:r>
      <w:r w:rsidRPr="00714773">
        <w:rPr>
          <w:lang w:eastAsia="lt-LT"/>
        </w:rPr>
        <w:t xml:space="preserve"> derin</w:t>
      </w:r>
      <w:r>
        <w:rPr>
          <w:lang w:eastAsia="lt-LT"/>
        </w:rPr>
        <w:t>amas</w:t>
      </w:r>
      <w:r w:rsidRPr="00714773">
        <w:rPr>
          <w:lang w:eastAsia="lt-LT"/>
        </w:rPr>
        <w:t xml:space="preserve"> su atsakingu ligoninės atstovu.</w:t>
      </w:r>
    </w:p>
    <w:p w14:paraId="670099CC" w14:textId="0C59C5E9" w:rsidR="00A46DCE" w:rsidRDefault="007D68F3" w:rsidP="00FF7311">
      <w:pPr>
        <w:ind w:firstLine="567"/>
        <w:jc w:val="both"/>
        <w:rPr>
          <w:rFonts w:eastAsia="Calibri"/>
        </w:rPr>
      </w:pPr>
      <w:r w:rsidRPr="00714773">
        <w:rPr>
          <w:rFonts w:eastAsia="Calibri"/>
        </w:rPr>
        <w:t>Atliekant darbus būtina laikytis Elektros įrenginių įrengimo bendrųjų taisyklių reikalavimų ir darbų saugos, gaisrinės saugos bei ligoninės vidaus taisyklių reikalavimų. Atlikti darbai ir techninė dokumentacija</w:t>
      </w:r>
      <w:r>
        <w:rPr>
          <w:rFonts w:eastAsia="Calibri"/>
        </w:rPr>
        <w:t xml:space="preserve"> perduodama </w:t>
      </w:r>
      <w:r w:rsidRPr="00714773">
        <w:rPr>
          <w:rFonts w:eastAsia="Calibri"/>
        </w:rPr>
        <w:t>VšĮ VUL Santar</w:t>
      </w:r>
      <w:r>
        <w:rPr>
          <w:rFonts w:eastAsia="Calibri"/>
        </w:rPr>
        <w:t>os</w:t>
      </w:r>
      <w:r w:rsidRPr="00714773">
        <w:rPr>
          <w:rFonts w:eastAsia="Calibri"/>
        </w:rPr>
        <w:t xml:space="preserve"> klinikų atsakingam asmeniui.</w:t>
      </w:r>
    </w:p>
    <w:sectPr w:rsidR="00A46DCE" w:rsidSect="00D10D72">
      <w:footerReference w:type="default" r:id="rId8"/>
      <w:pgSz w:w="11906" w:h="16838"/>
      <w:pgMar w:top="851" w:right="707"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29FCF" w14:textId="77777777" w:rsidR="00AD1E49" w:rsidRDefault="00AD1E49" w:rsidP="00C96877">
      <w:r>
        <w:separator/>
      </w:r>
    </w:p>
  </w:endnote>
  <w:endnote w:type="continuationSeparator" w:id="0">
    <w:p w14:paraId="0D799E60" w14:textId="77777777" w:rsidR="00AD1E49" w:rsidRDefault="00AD1E49" w:rsidP="00C96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3015645"/>
      <w:docPartObj>
        <w:docPartGallery w:val="Page Numbers (Bottom of Page)"/>
        <w:docPartUnique/>
      </w:docPartObj>
    </w:sdtPr>
    <w:sdtEndPr/>
    <w:sdtContent>
      <w:p w14:paraId="6D4B26D7" w14:textId="02C981EE" w:rsidR="00C96877" w:rsidRDefault="00C96877">
        <w:pPr>
          <w:pStyle w:val="Footer"/>
          <w:jc w:val="center"/>
        </w:pPr>
        <w:r>
          <w:fldChar w:fldCharType="begin"/>
        </w:r>
        <w:r>
          <w:instrText>PAGE   \* MERGEFORMAT</w:instrText>
        </w:r>
        <w:r>
          <w:fldChar w:fldCharType="separate"/>
        </w:r>
        <w:r>
          <w:t>2</w:t>
        </w:r>
        <w:r>
          <w:fldChar w:fldCharType="end"/>
        </w:r>
      </w:p>
    </w:sdtContent>
  </w:sdt>
  <w:p w14:paraId="1A02C33B" w14:textId="77777777" w:rsidR="00C96877" w:rsidRDefault="00C96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BBB0E" w14:textId="77777777" w:rsidR="00AD1E49" w:rsidRDefault="00AD1E49" w:rsidP="00C96877">
      <w:r>
        <w:separator/>
      </w:r>
    </w:p>
  </w:footnote>
  <w:footnote w:type="continuationSeparator" w:id="0">
    <w:p w14:paraId="1D7B2FBE" w14:textId="77777777" w:rsidR="00AD1E49" w:rsidRDefault="00AD1E49" w:rsidP="00C96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F4212"/>
    <w:multiLevelType w:val="multilevel"/>
    <w:tmpl w:val="D5F21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E00CD"/>
    <w:multiLevelType w:val="multilevel"/>
    <w:tmpl w:val="0706ADEC"/>
    <w:lvl w:ilvl="0">
      <w:start w:val="3"/>
      <w:numFmt w:val="decimal"/>
      <w:suff w:val="space"/>
      <w:lvlText w:val="%1."/>
      <w:lvlJc w:val="left"/>
      <w:pPr>
        <w:ind w:left="0" w:firstLine="0"/>
      </w:pPr>
      <w:rPr>
        <w:b/>
        <w:bCs/>
        <w:sz w:val="24"/>
        <w:szCs w:val="22"/>
      </w:rPr>
    </w:lvl>
    <w:lvl w:ilvl="1">
      <w:start w:val="1"/>
      <w:numFmt w:val="decimal"/>
      <w:suff w:val="space"/>
      <w:lvlText w:val="%1.%2."/>
      <w:lvlJc w:val="left"/>
      <w:pPr>
        <w:ind w:left="0" w:firstLine="0"/>
      </w:pPr>
      <w:rPr>
        <w:b w:val="0"/>
        <w:bCs w:val="0"/>
        <w:sz w:val="24"/>
        <w:szCs w:val="22"/>
      </w:rPr>
    </w:lvl>
    <w:lvl w:ilvl="2">
      <w:start w:val="1"/>
      <w:numFmt w:val="decimal"/>
      <w:suff w:val="space"/>
      <w:lvlText w:val="%1.%2.%3."/>
      <w:lvlJc w:val="left"/>
      <w:pPr>
        <w:ind w:left="720" w:hanging="720"/>
      </w:pPr>
      <w:rPr>
        <w:b w:val="0"/>
        <w:bCs w:val="0"/>
        <w:sz w:val="22"/>
        <w:szCs w:val="22"/>
      </w:rPr>
    </w:lvl>
    <w:lvl w:ilvl="3">
      <w:start w:val="1"/>
      <w:numFmt w:val="decimal"/>
      <w:lvlText w:val="%1.%2.%3.%4."/>
      <w:lvlJc w:val="left"/>
      <w:pPr>
        <w:ind w:left="720" w:hanging="720"/>
      </w:pPr>
      <w:rPr>
        <w:b/>
        <w:bCs/>
        <w:sz w:val="22"/>
        <w:szCs w:val="22"/>
      </w:rPr>
    </w:lvl>
    <w:lvl w:ilvl="4">
      <w:start w:val="1"/>
      <w:numFmt w:val="decimal"/>
      <w:lvlText w:val="%1.%2.%3.%4.%5."/>
      <w:lvlJc w:val="left"/>
      <w:pPr>
        <w:ind w:left="1080" w:hanging="1080"/>
      </w:pPr>
      <w:rPr>
        <w:b/>
        <w:bCs/>
        <w:sz w:val="22"/>
        <w:szCs w:val="22"/>
      </w:rPr>
    </w:lvl>
    <w:lvl w:ilvl="5">
      <w:start w:val="1"/>
      <w:numFmt w:val="decimal"/>
      <w:lvlText w:val="%1.%2.%3.%4.%5.%6."/>
      <w:lvlJc w:val="left"/>
      <w:pPr>
        <w:ind w:left="1080" w:hanging="1080"/>
      </w:pPr>
      <w:rPr>
        <w:b/>
        <w:bCs/>
        <w:sz w:val="22"/>
        <w:szCs w:val="22"/>
      </w:rPr>
    </w:lvl>
    <w:lvl w:ilvl="6">
      <w:start w:val="1"/>
      <w:numFmt w:val="decimal"/>
      <w:lvlText w:val="%1.%2.%3.%4.%5.%6.%7."/>
      <w:lvlJc w:val="left"/>
      <w:pPr>
        <w:ind w:left="1080" w:hanging="1080"/>
      </w:pPr>
      <w:rPr>
        <w:b/>
        <w:bCs/>
        <w:sz w:val="22"/>
        <w:szCs w:val="22"/>
      </w:rPr>
    </w:lvl>
    <w:lvl w:ilvl="7">
      <w:start w:val="1"/>
      <w:numFmt w:val="decimal"/>
      <w:lvlText w:val="%1.%2.%3.%4.%5.%6.%7.%8."/>
      <w:lvlJc w:val="left"/>
      <w:pPr>
        <w:ind w:left="1440" w:hanging="1440"/>
      </w:pPr>
      <w:rPr>
        <w:b/>
        <w:bCs/>
        <w:sz w:val="22"/>
        <w:szCs w:val="22"/>
      </w:rPr>
    </w:lvl>
    <w:lvl w:ilvl="8">
      <w:start w:val="1"/>
      <w:numFmt w:val="decimal"/>
      <w:lvlText w:val="%1.%2.%3.%4.%5.%6.%7.%8.%9."/>
      <w:lvlJc w:val="left"/>
      <w:pPr>
        <w:ind w:left="1440" w:hanging="1440"/>
      </w:pPr>
      <w:rPr>
        <w:b/>
        <w:bCs/>
        <w:sz w:val="22"/>
        <w:szCs w:val="22"/>
      </w:rPr>
    </w:lvl>
  </w:abstractNum>
  <w:abstractNum w:abstractNumId="2" w15:restartNumberingAfterBreak="0">
    <w:nsid w:val="12057E33"/>
    <w:multiLevelType w:val="hybridMultilevel"/>
    <w:tmpl w:val="DF30F7F8"/>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097C01"/>
    <w:multiLevelType w:val="hybridMultilevel"/>
    <w:tmpl w:val="C46A944E"/>
    <w:lvl w:ilvl="0" w:tplc="CF4048D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7B20D4"/>
    <w:multiLevelType w:val="multilevel"/>
    <w:tmpl w:val="4C96AAB2"/>
    <w:lvl w:ilvl="0">
      <w:start w:val="2"/>
      <w:numFmt w:val="decimal"/>
      <w:suff w:val="space"/>
      <w:lvlText w:val="%1."/>
      <w:lvlJc w:val="left"/>
      <w:pPr>
        <w:ind w:left="0" w:firstLine="0"/>
      </w:pPr>
      <w:rPr>
        <w:b/>
        <w:bCs/>
        <w:sz w:val="24"/>
        <w:szCs w:val="22"/>
      </w:rPr>
    </w:lvl>
    <w:lvl w:ilvl="1">
      <w:start w:val="1"/>
      <w:numFmt w:val="decimal"/>
      <w:suff w:val="space"/>
      <w:lvlText w:val="%1.%2."/>
      <w:lvlJc w:val="left"/>
      <w:pPr>
        <w:ind w:left="0" w:firstLine="227"/>
      </w:pPr>
      <w:rPr>
        <w:b w:val="0"/>
        <w:bCs w:val="0"/>
        <w:sz w:val="24"/>
        <w:szCs w:val="22"/>
      </w:rPr>
    </w:lvl>
    <w:lvl w:ilvl="2">
      <w:start w:val="1"/>
      <w:numFmt w:val="decimal"/>
      <w:suff w:val="space"/>
      <w:lvlText w:val="%1.%2.%3."/>
      <w:lvlJc w:val="left"/>
      <w:pPr>
        <w:ind w:left="720" w:hanging="720"/>
      </w:pPr>
      <w:rPr>
        <w:b w:val="0"/>
        <w:bCs w:val="0"/>
        <w:sz w:val="22"/>
        <w:szCs w:val="22"/>
      </w:rPr>
    </w:lvl>
    <w:lvl w:ilvl="3">
      <w:start w:val="1"/>
      <w:numFmt w:val="decimal"/>
      <w:lvlText w:val="%1.%2.%3.%4."/>
      <w:lvlJc w:val="left"/>
      <w:pPr>
        <w:ind w:left="720" w:hanging="720"/>
      </w:pPr>
      <w:rPr>
        <w:b/>
        <w:bCs/>
        <w:sz w:val="22"/>
        <w:szCs w:val="22"/>
      </w:rPr>
    </w:lvl>
    <w:lvl w:ilvl="4">
      <w:start w:val="1"/>
      <w:numFmt w:val="decimal"/>
      <w:lvlText w:val="%1.%2.%3.%4.%5."/>
      <w:lvlJc w:val="left"/>
      <w:pPr>
        <w:ind w:left="1080" w:hanging="1080"/>
      </w:pPr>
      <w:rPr>
        <w:b/>
        <w:bCs/>
        <w:sz w:val="22"/>
        <w:szCs w:val="22"/>
      </w:rPr>
    </w:lvl>
    <w:lvl w:ilvl="5">
      <w:start w:val="1"/>
      <w:numFmt w:val="decimal"/>
      <w:lvlText w:val="%1.%2.%3.%4.%5.%6."/>
      <w:lvlJc w:val="left"/>
      <w:pPr>
        <w:ind w:left="1080" w:hanging="1080"/>
      </w:pPr>
      <w:rPr>
        <w:b/>
        <w:bCs/>
        <w:sz w:val="22"/>
        <w:szCs w:val="22"/>
      </w:rPr>
    </w:lvl>
    <w:lvl w:ilvl="6">
      <w:start w:val="1"/>
      <w:numFmt w:val="decimal"/>
      <w:lvlText w:val="%1.%2.%3.%4.%5.%6.%7."/>
      <w:lvlJc w:val="left"/>
      <w:pPr>
        <w:ind w:left="1080" w:hanging="1080"/>
      </w:pPr>
      <w:rPr>
        <w:b/>
        <w:bCs/>
        <w:sz w:val="22"/>
        <w:szCs w:val="22"/>
      </w:rPr>
    </w:lvl>
    <w:lvl w:ilvl="7">
      <w:start w:val="1"/>
      <w:numFmt w:val="decimal"/>
      <w:lvlText w:val="%1.%2.%3.%4.%5.%6.%7.%8."/>
      <w:lvlJc w:val="left"/>
      <w:pPr>
        <w:ind w:left="1440" w:hanging="1440"/>
      </w:pPr>
      <w:rPr>
        <w:b/>
        <w:bCs/>
        <w:sz w:val="22"/>
        <w:szCs w:val="22"/>
      </w:rPr>
    </w:lvl>
    <w:lvl w:ilvl="8">
      <w:start w:val="1"/>
      <w:numFmt w:val="decimal"/>
      <w:lvlText w:val="%1.%2.%3.%4.%5.%6.%7.%8.%9."/>
      <w:lvlJc w:val="left"/>
      <w:pPr>
        <w:ind w:left="1440" w:hanging="1440"/>
      </w:pPr>
      <w:rPr>
        <w:b/>
        <w:bCs/>
        <w:sz w:val="22"/>
        <w:szCs w:val="22"/>
      </w:rPr>
    </w:lvl>
  </w:abstractNum>
  <w:abstractNum w:abstractNumId="5" w15:restartNumberingAfterBreak="0">
    <w:nsid w:val="2AE254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12C7AB5"/>
    <w:multiLevelType w:val="hybridMultilevel"/>
    <w:tmpl w:val="EFECBD24"/>
    <w:lvl w:ilvl="0" w:tplc="C05E9270">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1B6829"/>
    <w:multiLevelType w:val="hybridMultilevel"/>
    <w:tmpl w:val="58BEC9D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26371CD"/>
    <w:multiLevelType w:val="hybridMultilevel"/>
    <w:tmpl w:val="6C8A6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38C782A"/>
    <w:multiLevelType w:val="multilevel"/>
    <w:tmpl w:val="8AD0DCF6"/>
    <w:lvl w:ilvl="0">
      <w:start w:val="1"/>
      <w:numFmt w:val="decimal"/>
      <w:lvlText w:val="%1."/>
      <w:lvlJc w:val="left"/>
      <w:pPr>
        <w:ind w:left="502" w:hanging="360"/>
      </w:pPr>
    </w:lvl>
    <w:lvl w:ilvl="1">
      <w:start w:val="1"/>
      <w:numFmt w:val="decimal"/>
      <w:isLgl/>
      <w:lvlText w:val="%1.%2."/>
      <w:lvlJc w:val="left"/>
      <w:pPr>
        <w:ind w:left="1188" w:hanging="480"/>
      </w:pPr>
      <w:rPr>
        <w:rFonts w:cs="Times New Roman"/>
      </w:rPr>
    </w:lvl>
    <w:lvl w:ilvl="2">
      <w:start w:val="1"/>
      <w:numFmt w:val="decimal"/>
      <w:isLgl/>
      <w:lvlText w:val="%1.%2.%3."/>
      <w:lvlJc w:val="left"/>
      <w:pPr>
        <w:ind w:left="1428" w:hanging="720"/>
      </w:pPr>
      <w:rPr>
        <w:rFonts w:cs="Times New Roman"/>
      </w:rPr>
    </w:lvl>
    <w:lvl w:ilvl="3">
      <w:start w:val="1"/>
      <w:numFmt w:val="decimal"/>
      <w:isLgl/>
      <w:lvlText w:val="%1.%2.%3.%4."/>
      <w:lvlJc w:val="left"/>
      <w:pPr>
        <w:ind w:left="1428" w:hanging="720"/>
      </w:pPr>
      <w:rPr>
        <w:rFonts w:cs="Times New Roman"/>
      </w:rPr>
    </w:lvl>
    <w:lvl w:ilvl="4">
      <w:start w:val="1"/>
      <w:numFmt w:val="decimal"/>
      <w:isLgl/>
      <w:lvlText w:val="%1.%2.%3.%4.%5."/>
      <w:lvlJc w:val="left"/>
      <w:pPr>
        <w:ind w:left="1788" w:hanging="1080"/>
      </w:pPr>
      <w:rPr>
        <w:rFonts w:cs="Times New Roman"/>
      </w:rPr>
    </w:lvl>
    <w:lvl w:ilvl="5">
      <w:start w:val="1"/>
      <w:numFmt w:val="decimal"/>
      <w:isLgl/>
      <w:lvlText w:val="%1.%2.%3.%4.%5.%6."/>
      <w:lvlJc w:val="left"/>
      <w:pPr>
        <w:ind w:left="1788" w:hanging="1080"/>
      </w:pPr>
      <w:rPr>
        <w:rFonts w:cs="Times New Roman"/>
      </w:rPr>
    </w:lvl>
    <w:lvl w:ilvl="6">
      <w:start w:val="1"/>
      <w:numFmt w:val="decimal"/>
      <w:isLgl/>
      <w:lvlText w:val="%1.%2.%3.%4.%5.%6.%7."/>
      <w:lvlJc w:val="left"/>
      <w:pPr>
        <w:ind w:left="2148" w:hanging="1440"/>
      </w:pPr>
      <w:rPr>
        <w:rFonts w:cs="Times New Roman"/>
      </w:rPr>
    </w:lvl>
    <w:lvl w:ilvl="7">
      <w:start w:val="1"/>
      <w:numFmt w:val="decimal"/>
      <w:isLgl/>
      <w:lvlText w:val="%1.%2.%3.%4.%5.%6.%7.%8."/>
      <w:lvlJc w:val="left"/>
      <w:pPr>
        <w:ind w:left="2148" w:hanging="1440"/>
      </w:pPr>
      <w:rPr>
        <w:rFonts w:cs="Times New Roman"/>
      </w:rPr>
    </w:lvl>
    <w:lvl w:ilvl="8">
      <w:start w:val="1"/>
      <w:numFmt w:val="decimal"/>
      <w:isLgl/>
      <w:lvlText w:val="%1.%2.%3.%4.%5.%6.%7.%8.%9."/>
      <w:lvlJc w:val="left"/>
      <w:pPr>
        <w:ind w:left="2508" w:hanging="1800"/>
      </w:pPr>
      <w:rPr>
        <w:rFonts w:cs="Times New Roman"/>
      </w:rPr>
    </w:lvl>
  </w:abstractNum>
  <w:abstractNum w:abstractNumId="10" w15:restartNumberingAfterBreak="0">
    <w:nsid w:val="53C3247E"/>
    <w:multiLevelType w:val="multilevel"/>
    <w:tmpl w:val="95F0B4EE"/>
    <w:lvl w:ilvl="0">
      <w:start w:val="1"/>
      <w:numFmt w:val="decimal"/>
      <w:suff w:val="space"/>
      <w:lvlText w:val="%1."/>
      <w:lvlJc w:val="left"/>
      <w:pPr>
        <w:ind w:left="0" w:firstLine="0"/>
      </w:pPr>
      <w:rPr>
        <w:b/>
        <w:bCs/>
        <w:sz w:val="24"/>
        <w:szCs w:val="22"/>
      </w:rPr>
    </w:lvl>
    <w:lvl w:ilvl="1">
      <w:start w:val="1"/>
      <w:numFmt w:val="decimal"/>
      <w:suff w:val="space"/>
      <w:lvlText w:val="%1.%2."/>
      <w:lvlJc w:val="left"/>
      <w:pPr>
        <w:ind w:left="113" w:hanging="113"/>
      </w:pPr>
      <w:rPr>
        <w:b w:val="0"/>
        <w:bCs w:val="0"/>
        <w:sz w:val="24"/>
        <w:szCs w:val="22"/>
      </w:rPr>
    </w:lvl>
    <w:lvl w:ilvl="2">
      <w:start w:val="1"/>
      <w:numFmt w:val="decimal"/>
      <w:suff w:val="space"/>
      <w:lvlText w:val="%1.%2.%3."/>
      <w:lvlJc w:val="left"/>
      <w:pPr>
        <w:ind w:left="720" w:hanging="720"/>
      </w:pPr>
      <w:rPr>
        <w:b w:val="0"/>
        <w:bCs w:val="0"/>
        <w:sz w:val="22"/>
        <w:szCs w:val="22"/>
      </w:rPr>
    </w:lvl>
    <w:lvl w:ilvl="3">
      <w:start w:val="1"/>
      <w:numFmt w:val="decimal"/>
      <w:lvlText w:val="%1.%2.%3.%4."/>
      <w:lvlJc w:val="left"/>
      <w:pPr>
        <w:ind w:left="720" w:hanging="720"/>
      </w:pPr>
      <w:rPr>
        <w:b/>
        <w:bCs/>
        <w:sz w:val="22"/>
        <w:szCs w:val="22"/>
      </w:rPr>
    </w:lvl>
    <w:lvl w:ilvl="4">
      <w:start w:val="1"/>
      <w:numFmt w:val="decimal"/>
      <w:lvlText w:val="%1.%2.%3.%4.%5."/>
      <w:lvlJc w:val="left"/>
      <w:pPr>
        <w:ind w:left="1080" w:hanging="1080"/>
      </w:pPr>
      <w:rPr>
        <w:b/>
        <w:bCs/>
        <w:sz w:val="22"/>
        <w:szCs w:val="22"/>
      </w:rPr>
    </w:lvl>
    <w:lvl w:ilvl="5">
      <w:start w:val="1"/>
      <w:numFmt w:val="decimal"/>
      <w:lvlText w:val="%1.%2.%3.%4.%5.%6."/>
      <w:lvlJc w:val="left"/>
      <w:pPr>
        <w:ind w:left="1080" w:hanging="1080"/>
      </w:pPr>
      <w:rPr>
        <w:b/>
        <w:bCs/>
        <w:sz w:val="22"/>
        <w:szCs w:val="22"/>
      </w:rPr>
    </w:lvl>
    <w:lvl w:ilvl="6">
      <w:start w:val="1"/>
      <w:numFmt w:val="decimal"/>
      <w:lvlText w:val="%1.%2.%3.%4.%5.%6.%7."/>
      <w:lvlJc w:val="left"/>
      <w:pPr>
        <w:ind w:left="1080" w:hanging="1080"/>
      </w:pPr>
      <w:rPr>
        <w:b/>
        <w:bCs/>
        <w:sz w:val="22"/>
        <w:szCs w:val="22"/>
      </w:rPr>
    </w:lvl>
    <w:lvl w:ilvl="7">
      <w:start w:val="1"/>
      <w:numFmt w:val="decimal"/>
      <w:lvlText w:val="%1.%2.%3.%4.%5.%6.%7.%8."/>
      <w:lvlJc w:val="left"/>
      <w:pPr>
        <w:ind w:left="1440" w:hanging="1440"/>
      </w:pPr>
      <w:rPr>
        <w:b/>
        <w:bCs/>
        <w:sz w:val="22"/>
        <w:szCs w:val="22"/>
      </w:rPr>
    </w:lvl>
    <w:lvl w:ilvl="8">
      <w:start w:val="1"/>
      <w:numFmt w:val="decimal"/>
      <w:lvlText w:val="%1.%2.%3.%4.%5.%6.%7.%8.%9."/>
      <w:lvlJc w:val="left"/>
      <w:pPr>
        <w:ind w:left="1440" w:hanging="1440"/>
      </w:pPr>
      <w:rPr>
        <w:b/>
        <w:bCs/>
        <w:sz w:val="22"/>
        <w:szCs w:val="22"/>
      </w:rPr>
    </w:lvl>
  </w:abstractNum>
  <w:abstractNum w:abstractNumId="11" w15:restartNumberingAfterBreak="0">
    <w:nsid w:val="59AA1C04"/>
    <w:multiLevelType w:val="multilevel"/>
    <w:tmpl w:val="5A12D1E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E45550F"/>
    <w:multiLevelType w:val="hybridMultilevel"/>
    <w:tmpl w:val="D1E49816"/>
    <w:lvl w:ilvl="0" w:tplc="45483A52">
      <w:start w:val="2005"/>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13" w15:restartNumberingAfterBreak="0">
    <w:nsid w:val="6CAE2836"/>
    <w:multiLevelType w:val="hybridMultilevel"/>
    <w:tmpl w:val="DF3EE730"/>
    <w:lvl w:ilvl="0" w:tplc="8E4C5AF4">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4" w15:restartNumberingAfterBreak="0">
    <w:nsid w:val="75E93B7F"/>
    <w:multiLevelType w:val="hybridMultilevel"/>
    <w:tmpl w:val="30C8D9D8"/>
    <w:lvl w:ilvl="0" w:tplc="042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7BF3547"/>
    <w:multiLevelType w:val="multilevel"/>
    <w:tmpl w:val="6508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8507534">
    <w:abstractNumId w:val="12"/>
  </w:num>
  <w:num w:numId="2" w16cid:durableId="1064372923">
    <w:abstractNumId w:val="0"/>
  </w:num>
  <w:num w:numId="3" w16cid:durableId="2013483814">
    <w:abstractNumId w:val="15"/>
  </w:num>
  <w:num w:numId="4" w16cid:durableId="922028995">
    <w:abstractNumId w:val="11"/>
  </w:num>
  <w:num w:numId="5" w16cid:durableId="495540204">
    <w:abstractNumId w:val="3"/>
  </w:num>
  <w:num w:numId="6" w16cid:durableId="1633824947">
    <w:abstractNumId w:val="2"/>
  </w:num>
  <w:num w:numId="7" w16cid:durableId="1818111091">
    <w:abstractNumId w:val="8"/>
  </w:num>
  <w:num w:numId="8" w16cid:durableId="158690942">
    <w:abstractNumId w:val="9"/>
  </w:num>
  <w:num w:numId="9" w16cid:durableId="981229619">
    <w:abstractNumId w:val="6"/>
  </w:num>
  <w:num w:numId="10" w16cid:durableId="864908906">
    <w:abstractNumId w:val="14"/>
  </w:num>
  <w:num w:numId="11" w16cid:durableId="1160733026">
    <w:abstractNumId w:val="13"/>
  </w:num>
  <w:num w:numId="12" w16cid:durableId="1152868483">
    <w:abstractNumId w:val="7"/>
  </w:num>
  <w:num w:numId="13" w16cid:durableId="10871142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939626">
    <w:abstractNumId w:val="10"/>
    <w:lvlOverride w:ilvl="0">
      <w:lvl w:ilvl="0">
        <w:start w:val="1"/>
        <w:numFmt w:val="decimal"/>
        <w:suff w:val="space"/>
        <w:lvlText w:val="%1."/>
        <w:lvlJc w:val="left"/>
        <w:pPr>
          <w:ind w:left="0" w:firstLine="0"/>
        </w:pPr>
        <w:rPr>
          <w:b/>
          <w:bCs/>
          <w:sz w:val="24"/>
          <w:szCs w:val="22"/>
        </w:rPr>
      </w:lvl>
    </w:lvlOverride>
    <w:lvlOverride w:ilvl="1">
      <w:lvl w:ilvl="1">
        <w:start w:val="1"/>
        <w:numFmt w:val="decimal"/>
        <w:suff w:val="space"/>
        <w:lvlText w:val="%1.%2."/>
        <w:lvlJc w:val="left"/>
        <w:pPr>
          <w:ind w:left="0" w:firstLine="0"/>
        </w:pPr>
        <w:rPr>
          <w:b w:val="0"/>
          <w:bCs w:val="0"/>
          <w:sz w:val="24"/>
          <w:szCs w:val="22"/>
        </w:rPr>
      </w:lvl>
    </w:lvlOverride>
    <w:lvlOverride w:ilvl="2">
      <w:lvl w:ilvl="2">
        <w:start w:val="1"/>
        <w:numFmt w:val="decimal"/>
        <w:suff w:val="space"/>
        <w:lvlText w:val="%1.%2.%3."/>
        <w:lvlJc w:val="left"/>
        <w:pPr>
          <w:ind w:left="720" w:hanging="720"/>
        </w:pPr>
        <w:rPr>
          <w:b w:val="0"/>
          <w:bCs w:val="0"/>
          <w:sz w:val="22"/>
          <w:szCs w:val="22"/>
        </w:rPr>
      </w:lvl>
    </w:lvlOverride>
    <w:lvlOverride w:ilvl="3">
      <w:lvl w:ilvl="3">
        <w:start w:val="1"/>
        <w:numFmt w:val="decimal"/>
        <w:lvlText w:val="%1.%2.%3.%4."/>
        <w:lvlJc w:val="left"/>
        <w:pPr>
          <w:ind w:left="720" w:hanging="720"/>
        </w:pPr>
        <w:rPr>
          <w:b/>
          <w:bCs/>
          <w:sz w:val="22"/>
          <w:szCs w:val="22"/>
        </w:rPr>
      </w:lvl>
    </w:lvlOverride>
    <w:lvlOverride w:ilvl="4">
      <w:lvl w:ilvl="4">
        <w:start w:val="1"/>
        <w:numFmt w:val="decimal"/>
        <w:lvlText w:val="%1.%2.%3.%4.%5."/>
        <w:lvlJc w:val="left"/>
        <w:pPr>
          <w:ind w:left="1080" w:hanging="1080"/>
        </w:pPr>
        <w:rPr>
          <w:b/>
          <w:bCs/>
          <w:sz w:val="22"/>
          <w:szCs w:val="22"/>
        </w:rPr>
      </w:lvl>
    </w:lvlOverride>
    <w:lvlOverride w:ilvl="5">
      <w:lvl w:ilvl="5">
        <w:start w:val="1"/>
        <w:numFmt w:val="decimal"/>
        <w:lvlText w:val="%1.%2.%3.%4.%5.%6."/>
        <w:lvlJc w:val="left"/>
        <w:pPr>
          <w:ind w:left="1080" w:hanging="1080"/>
        </w:pPr>
        <w:rPr>
          <w:b/>
          <w:bCs/>
          <w:sz w:val="22"/>
          <w:szCs w:val="22"/>
        </w:rPr>
      </w:lvl>
    </w:lvlOverride>
    <w:lvlOverride w:ilvl="6">
      <w:lvl w:ilvl="6">
        <w:start w:val="1"/>
        <w:numFmt w:val="decimal"/>
        <w:lvlText w:val="%1.%2.%3.%4.%5.%6.%7."/>
        <w:lvlJc w:val="left"/>
        <w:pPr>
          <w:ind w:left="1080" w:hanging="1080"/>
        </w:pPr>
        <w:rPr>
          <w:b/>
          <w:bCs/>
          <w:sz w:val="22"/>
          <w:szCs w:val="22"/>
        </w:rPr>
      </w:lvl>
    </w:lvlOverride>
    <w:lvlOverride w:ilvl="7">
      <w:lvl w:ilvl="7">
        <w:start w:val="1"/>
        <w:numFmt w:val="decimal"/>
        <w:lvlText w:val="%1.%2.%3.%4.%5.%6.%7.%8."/>
        <w:lvlJc w:val="left"/>
        <w:pPr>
          <w:ind w:left="1440" w:hanging="1440"/>
        </w:pPr>
        <w:rPr>
          <w:b/>
          <w:bCs/>
          <w:sz w:val="22"/>
          <w:szCs w:val="22"/>
        </w:rPr>
      </w:lvl>
    </w:lvlOverride>
    <w:lvlOverride w:ilvl="8">
      <w:lvl w:ilvl="8">
        <w:start w:val="1"/>
        <w:numFmt w:val="decimal"/>
        <w:lvlText w:val="%1.%2.%3.%4.%5.%6.%7.%8.%9."/>
        <w:lvlJc w:val="left"/>
        <w:pPr>
          <w:ind w:left="1440" w:hanging="1440"/>
        </w:pPr>
        <w:rPr>
          <w:b/>
          <w:bCs/>
          <w:sz w:val="22"/>
          <w:szCs w:val="22"/>
        </w:rPr>
      </w:lvl>
    </w:lvlOverride>
  </w:num>
  <w:num w:numId="15" w16cid:durableId="37619885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6770857">
    <w:abstractNumId w:val="4"/>
    <w:lvlOverride w:ilvl="0">
      <w:lvl w:ilvl="0">
        <w:start w:val="2"/>
        <w:numFmt w:val="decimal"/>
        <w:suff w:val="space"/>
        <w:lvlText w:val="%1."/>
        <w:lvlJc w:val="left"/>
        <w:pPr>
          <w:ind w:left="0" w:firstLine="0"/>
        </w:pPr>
        <w:rPr>
          <w:b/>
          <w:bCs/>
          <w:sz w:val="24"/>
          <w:szCs w:val="22"/>
        </w:rPr>
      </w:lvl>
    </w:lvlOverride>
    <w:lvlOverride w:ilvl="1">
      <w:lvl w:ilvl="1">
        <w:start w:val="1"/>
        <w:numFmt w:val="decimal"/>
        <w:suff w:val="space"/>
        <w:lvlText w:val="%1.%2."/>
        <w:lvlJc w:val="left"/>
        <w:pPr>
          <w:ind w:left="0" w:firstLine="0"/>
        </w:pPr>
        <w:rPr>
          <w:b w:val="0"/>
          <w:bCs w:val="0"/>
          <w:sz w:val="24"/>
          <w:szCs w:val="22"/>
        </w:rPr>
      </w:lvl>
    </w:lvlOverride>
    <w:lvlOverride w:ilvl="2">
      <w:lvl w:ilvl="2">
        <w:start w:val="1"/>
        <w:numFmt w:val="decimal"/>
        <w:suff w:val="space"/>
        <w:lvlText w:val="%1.%2.%3."/>
        <w:lvlJc w:val="left"/>
        <w:pPr>
          <w:ind w:left="720" w:hanging="720"/>
        </w:pPr>
        <w:rPr>
          <w:b w:val="0"/>
          <w:bCs w:val="0"/>
          <w:sz w:val="22"/>
          <w:szCs w:val="22"/>
        </w:rPr>
      </w:lvl>
    </w:lvlOverride>
    <w:lvlOverride w:ilvl="3">
      <w:lvl w:ilvl="3">
        <w:start w:val="1"/>
        <w:numFmt w:val="decimal"/>
        <w:lvlText w:val="%1.%2.%3.%4."/>
        <w:lvlJc w:val="left"/>
        <w:pPr>
          <w:ind w:left="720" w:hanging="720"/>
        </w:pPr>
        <w:rPr>
          <w:b/>
          <w:bCs/>
          <w:sz w:val="22"/>
          <w:szCs w:val="22"/>
        </w:rPr>
      </w:lvl>
    </w:lvlOverride>
    <w:lvlOverride w:ilvl="4">
      <w:lvl w:ilvl="4">
        <w:start w:val="1"/>
        <w:numFmt w:val="decimal"/>
        <w:lvlText w:val="%1.%2.%3.%4.%5."/>
        <w:lvlJc w:val="left"/>
        <w:pPr>
          <w:ind w:left="1080" w:hanging="1080"/>
        </w:pPr>
        <w:rPr>
          <w:b/>
          <w:bCs/>
          <w:sz w:val="22"/>
          <w:szCs w:val="22"/>
        </w:rPr>
      </w:lvl>
    </w:lvlOverride>
    <w:lvlOverride w:ilvl="5">
      <w:lvl w:ilvl="5">
        <w:start w:val="1"/>
        <w:numFmt w:val="decimal"/>
        <w:lvlText w:val="%1.%2.%3.%4.%5.%6."/>
        <w:lvlJc w:val="left"/>
        <w:pPr>
          <w:ind w:left="1080" w:hanging="1080"/>
        </w:pPr>
        <w:rPr>
          <w:b/>
          <w:bCs/>
          <w:sz w:val="22"/>
          <w:szCs w:val="22"/>
        </w:rPr>
      </w:lvl>
    </w:lvlOverride>
    <w:lvlOverride w:ilvl="6">
      <w:lvl w:ilvl="6">
        <w:start w:val="1"/>
        <w:numFmt w:val="decimal"/>
        <w:lvlText w:val="%1.%2.%3.%4.%5.%6.%7."/>
        <w:lvlJc w:val="left"/>
        <w:pPr>
          <w:ind w:left="1080" w:hanging="1080"/>
        </w:pPr>
        <w:rPr>
          <w:b/>
          <w:bCs/>
          <w:sz w:val="22"/>
          <w:szCs w:val="22"/>
        </w:rPr>
      </w:lvl>
    </w:lvlOverride>
    <w:lvlOverride w:ilvl="7">
      <w:lvl w:ilvl="7">
        <w:start w:val="1"/>
        <w:numFmt w:val="decimal"/>
        <w:lvlText w:val="%1.%2.%3.%4.%5.%6.%7.%8."/>
        <w:lvlJc w:val="left"/>
        <w:pPr>
          <w:ind w:left="1440" w:hanging="1440"/>
        </w:pPr>
        <w:rPr>
          <w:b/>
          <w:bCs/>
          <w:sz w:val="22"/>
          <w:szCs w:val="22"/>
        </w:rPr>
      </w:lvl>
    </w:lvlOverride>
    <w:lvlOverride w:ilvl="8">
      <w:lvl w:ilvl="8">
        <w:start w:val="1"/>
        <w:numFmt w:val="decimal"/>
        <w:lvlText w:val="%1.%2.%3.%4.%5.%6.%7.%8.%9."/>
        <w:lvlJc w:val="left"/>
        <w:pPr>
          <w:ind w:left="1440" w:hanging="1440"/>
        </w:pPr>
        <w:rPr>
          <w:b/>
          <w:bCs/>
          <w:sz w:val="22"/>
          <w:szCs w:val="22"/>
        </w:rPr>
      </w:lvl>
    </w:lvlOverride>
  </w:num>
  <w:num w:numId="17" w16cid:durableId="200805552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836034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B63"/>
    <w:rsid w:val="0000125A"/>
    <w:rsid w:val="000069A0"/>
    <w:rsid w:val="000222F9"/>
    <w:rsid w:val="00043B61"/>
    <w:rsid w:val="000441D4"/>
    <w:rsid w:val="000533E9"/>
    <w:rsid w:val="000639EB"/>
    <w:rsid w:val="000805C4"/>
    <w:rsid w:val="000C4F15"/>
    <w:rsid w:val="000C6961"/>
    <w:rsid w:val="000C75A3"/>
    <w:rsid w:val="000C7DB3"/>
    <w:rsid w:val="000D1B57"/>
    <w:rsid w:val="00115C1D"/>
    <w:rsid w:val="001206AC"/>
    <w:rsid w:val="00197108"/>
    <w:rsid w:val="001B6B65"/>
    <w:rsid w:val="001C6F0C"/>
    <w:rsid w:val="001F3D11"/>
    <w:rsid w:val="001F64F7"/>
    <w:rsid w:val="00220545"/>
    <w:rsid w:val="002317BE"/>
    <w:rsid w:val="002413EF"/>
    <w:rsid w:val="00252FB4"/>
    <w:rsid w:val="00273556"/>
    <w:rsid w:val="0028203A"/>
    <w:rsid w:val="00286C85"/>
    <w:rsid w:val="002A727B"/>
    <w:rsid w:val="002B4173"/>
    <w:rsid w:val="002C3198"/>
    <w:rsid w:val="002D793D"/>
    <w:rsid w:val="002E6B85"/>
    <w:rsid w:val="002F4015"/>
    <w:rsid w:val="0030140B"/>
    <w:rsid w:val="00303832"/>
    <w:rsid w:val="0032099E"/>
    <w:rsid w:val="003348A5"/>
    <w:rsid w:val="003455C5"/>
    <w:rsid w:val="00347CB0"/>
    <w:rsid w:val="003557E0"/>
    <w:rsid w:val="003566B9"/>
    <w:rsid w:val="00366855"/>
    <w:rsid w:val="00373F40"/>
    <w:rsid w:val="00375AB4"/>
    <w:rsid w:val="0038078B"/>
    <w:rsid w:val="0038521B"/>
    <w:rsid w:val="003929E0"/>
    <w:rsid w:val="003C0FA4"/>
    <w:rsid w:val="003E048F"/>
    <w:rsid w:val="004038F3"/>
    <w:rsid w:val="004255E0"/>
    <w:rsid w:val="0045440B"/>
    <w:rsid w:val="004B3115"/>
    <w:rsid w:val="004B4C93"/>
    <w:rsid w:val="004B7DB8"/>
    <w:rsid w:val="004C45A2"/>
    <w:rsid w:val="004C7DF4"/>
    <w:rsid w:val="004D0085"/>
    <w:rsid w:val="004D349E"/>
    <w:rsid w:val="004F233E"/>
    <w:rsid w:val="004F33B2"/>
    <w:rsid w:val="00542D32"/>
    <w:rsid w:val="00554C16"/>
    <w:rsid w:val="005638BF"/>
    <w:rsid w:val="00585FA7"/>
    <w:rsid w:val="005B3170"/>
    <w:rsid w:val="005D07F1"/>
    <w:rsid w:val="005D43AA"/>
    <w:rsid w:val="005E5EA4"/>
    <w:rsid w:val="005F2481"/>
    <w:rsid w:val="00603945"/>
    <w:rsid w:val="00605901"/>
    <w:rsid w:val="00606FA5"/>
    <w:rsid w:val="00607519"/>
    <w:rsid w:val="00610C01"/>
    <w:rsid w:val="00613F72"/>
    <w:rsid w:val="00626342"/>
    <w:rsid w:val="0063240F"/>
    <w:rsid w:val="00641286"/>
    <w:rsid w:val="00662878"/>
    <w:rsid w:val="00674F14"/>
    <w:rsid w:val="00675D26"/>
    <w:rsid w:val="006A56F1"/>
    <w:rsid w:val="006B4817"/>
    <w:rsid w:val="006B5108"/>
    <w:rsid w:val="00736C09"/>
    <w:rsid w:val="007477F5"/>
    <w:rsid w:val="00750A95"/>
    <w:rsid w:val="00793968"/>
    <w:rsid w:val="00793D11"/>
    <w:rsid w:val="00795C64"/>
    <w:rsid w:val="00797EAC"/>
    <w:rsid w:val="007D68F3"/>
    <w:rsid w:val="007F31E2"/>
    <w:rsid w:val="007F4BAA"/>
    <w:rsid w:val="00802196"/>
    <w:rsid w:val="008143D5"/>
    <w:rsid w:val="0083497E"/>
    <w:rsid w:val="00852338"/>
    <w:rsid w:val="00853694"/>
    <w:rsid w:val="00864617"/>
    <w:rsid w:val="008B04D3"/>
    <w:rsid w:val="008B2668"/>
    <w:rsid w:val="008B36FD"/>
    <w:rsid w:val="008C2D61"/>
    <w:rsid w:val="008D4552"/>
    <w:rsid w:val="009061C2"/>
    <w:rsid w:val="0091361D"/>
    <w:rsid w:val="00931240"/>
    <w:rsid w:val="00943AAC"/>
    <w:rsid w:val="00974374"/>
    <w:rsid w:val="00985C01"/>
    <w:rsid w:val="00991175"/>
    <w:rsid w:val="00992410"/>
    <w:rsid w:val="00995EA5"/>
    <w:rsid w:val="009A03D2"/>
    <w:rsid w:val="009F4D80"/>
    <w:rsid w:val="00A16875"/>
    <w:rsid w:val="00A25036"/>
    <w:rsid w:val="00A268E9"/>
    <w:rsid w:val="00A32822"/>
    <w:rsid w:val="00A44896"/>
    <w:rsid w:val="00A46DCE"/>
    <w:rsid w:val="00A7661E"/>
    <w:rsid w:val="00A9607F"/>
    <w:rsid w:val="00AD1E49"/>
    <w:rsid w:val="00AF7006"/>
    <w:rsid w:val="00B0448F"/>
    <w:rsid w:val="00B14ECD"/>
    <w:rsid w:val="00B20DB2"/>
    <w:rsid w:val="00B26105"/>
    <w:rsid w:val="00B3249D"/>
    <w:rsid w:val="00B53D0B"/>
    <w:rsid w:val="00B54E52"/>
    <w:rsid w:val="00B94ED2"/>
    <w:rsid w:val="00BA2797"/>
    <w:rsid w:val="00BA5E96"/>
    <w:rsid w:val="00BC64B1"/>
    <w:rsid w:val="00BD07BF"/>
    <w:rsid w:val="00BD448A"/>
    <w:rsid w:val="00BE28C7"/>
    <w:rsid w:val="00BE4265"/>
    <w:rsid w:val="00BF258B"/>
    <w:rsid w:val="00C01B59"/>
    <w:rsid w:val="00C056A7"/>
    <w:rsid w:val="00C11063"/>
    <w:rsid w:val="00C21FA4"/>
    <w:rsid w:val="00C47889"/>
    <w:rsid w:val="00C96877"/>
    <w:rsid w:val="00CA28A8"/>
    <w:rsid w:val="00CB142E"/>
    <w:rsid w:val="00CE7D17"/>
    <w:rsid w:val="00CF2A2F"/>
    <w:rsid w:val="00D10D72"/>
    <w:rsid w:val="00D16764"/>
    <w:rsid w:val="00D32C19"/>
    <w:rsid w:val="00D45B63"/>
    <w:rsid w:val="00D70898"/>
    <w:rsid w:val="00D74657"/>
    <w:rsid w:val="00D80F96"/>
    <w:rsid w:val="00D86477"/>
    <w:rsid w:val="00DD1680"/>
    <w:rsid w:val="00DE3266"/>
    <w:rsid w:val="00DF3A6C"/>
    <w:rsid w:val="00DF76FB"/>
    <w:rsid w:val="00E10165"/>
    <w:rsid w:val="00E157CC"/>
    <w:rsid w:val="00E32D42"/>
    <w:rsid w:val="00E34BE1"/>
    <w:rsid w:val="00E4107B"/>
    <w:rsid w:val="00E41EC6"/>
    <w:rsid w:val="00E46B60"/>
    <w:rsid w:val="00E50E13"/>
    <w:rsid w:val="00E531EC"/>
    <w:rsid w:val="00E86758"/>
    <w:rsid w:val="00EB59F4"/>
    <w:rsid w:val="00EC32D9"/>
    <w:rsid w:val="00EE3DB7"/>
    <w:rsid w:val="00EE56D5"/>
    <w:rsid w:val="00EF4B03"/>
    <w:rsid w:val="00EF568A"/>
    <w:rsid w:val="00F00C1F"/>
    <w:rsid w:val="00F30DF0"/>
    <w:rsid w:val="00F45C30"/>
    <w:rsid w:val="00F468A3"/>
    <w:rsid w:val="00F50BDC"/>
    <w:rsid w:val="00F9107C"/>
    <w:rsid w:val="00FB0287"/>
    <w:rsid w:val="00FF3658"/>
    <w:rsid w:val="00FF73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C6B34"/>
  <w15:docId w15:val="{B015E954-5CA5-42C1-9492-1579D9BF1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4E52"/>
    <w:rPr>
      <w:sz w:val="24"/>
      <w:szCs w:val="24"/>
      <w:lang w:eastAsia="en-US"/>
    </w:rPr>
  </w:style>
  <w:style w:type="paragraph" w:styleId="Heading1">
    <w:name w:val="heading 1"/>
    <w:basedOn w:val="Normal"/>
    <w:link w:val="Heading1Char"/>
    <w:uiPriority w:val="9"/>
    <w:qFormat/>
    <w:rsid w:val="00252FB4"/>
    <w:pPr>
      <w:spacing w:before="100" w:beforeAutospacing="1" w:after="100" w:afterAutospacing="1"/>
      <w:outlineLvl w:val="0"/>
    </w:pPr>
    <w:rPr>
      <w:b/>
      <w:bCs/>
      <w:kern w:val="36"/>
      <w:sz w:val="48"/>
      <w:szCs w:val="48"/>
      <w:lang w:eastAsia="lt-LT"/>
    </w:rPr>
  </w:style>
  <w:style w:type="paragraph" w:styleId="Heading3">
    <w:name w:val="heading 3"/>
    <w:basedOn w:val="Normal"/>
    <w:next w:val="Normal"/>
    <w:link w:val="Heading3Char"/>
    <w:semiHidden/>
    <w:unhideWhenUsed/>
    <w:qFormat/>
    <w:rsid w:val="00043B6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7661E"/>
    <w:rPr>
      <w:rFonts w:ascii="Tahoma" w:hAnsi="Tahoma" w:cs="Tahoma"/>
      <w:sz w:val="16"/>
      <w:szCs w:val="16"/>
    </w:rPr>
  </w:style>
  <w:style w:type="paragraph" w:customStyle="1" w:styleId="Style6">
    <w:name w:val="Style6"/>
    <w:basedOn w:val="Normal"/>
    <w:uiPriority w:val="99"/>
    <w:rsid w:val="00252FB4"/>
    <w:pPr>
      <w:widowControl w:val="0"/>
      <w:autoSpaceDE w:val="0"/>
      <w:autoSpaceDN w:val="0"/>
      <w:adjustRightInd w:val="0"/>
    </w:pPr>
    <w:rPr>
      <w:rFonts w:ascii="Arial Narrow" w:hAnsi="Arial Narrow"/>
      <w:lang w:eastAsia="lt-LT"/>
    </w:rPr>
  </w:style>
  <w:style w:type="paragraph" w:customStyle="1" w:styleId="Style7">
    <w:name w:val="Style7"/>
    <w:basedOn w:val="Normal"/>
    <w:uiPriority w:val="99"/>
    <w:rsid w:val="00252FB4"/>
    <w:pPr>
      <w:widowControl w:val="0"/>
      <w:autoSpaceDE w:val="0"/>
      <w:autoSpaceDN w:val="0"/>
      <w:adjustRightInd w:val="0"/>
    </w:pPr>
    <w:rPr>
      <w:rFonts w:ascii="Arial Narrow" w:hAnsi="Arial Narrow"/>
      <w:lang w:eastAsia="lt-LT"/>
    </w:rPr>
  </w:style>
  <w:style w:type="paragraph" w:customStyle="1" w:styleId="Style8">
    <w:name w:val="Style8"/>
    <w:basedOn w:val="Normal"/>
    <w:uiPriority w:val="99"/>
    <w:rsid w:val="00252FB4"/>
    <w:pPr>
      <w:widowControl w:val="0"/>
      <w:autoSpaceDE w:val="0"/>
      <w:autoSpaceDN w:val="0"/>
      <w:adjustRightInd w:val="0"/>
    </w:pPr>
    <w:rPr>
      <w:rFonts w:ascii="Arial Narrow" w:hAnsi="Arial Narrow"/>
      <w:lang w:eastAsia="lt-LT"/>
    </w:rPr>
  </w:style>
  <w:style w:type="paragraph" w:customStyle="1" w:styleId="Style12">
    <w:name w:val="Style12"/>
    <w:basedOn w:val="Normal"/>
    <w:uiPriority w:val="99"/>
    <w:rsid w:val="00252FB4"/>
    <w:pPr>
      <w:widowControl w:val="0"/>
      <w:autoSpaceDE w:val="0"/>
      <w:autoSpaceDN w:val="0"/>
      <w:adjustRightInd w:val="0"/>
      <w:spacing w:line="253" w:lineRule="exact"/>
    </w:pPr>
    <w:rPr>
      <w:rFonts w:ascii="Arial Narrow" w:hAnsi="Arial Narrow"/>
      <w:lang w:eastAsia="lt-LT"/>
    </w:rPr>
  </w:style>
  <w:style w:type="character" w:customStyle="1" w:styleId="FontStyle22">
    <w:name w:val="Font Style22"/>
    <w:basedOn w:val="DefaultParagraphFont"/>
    <w:uiPriority w:val="99"/>
    <w:rsid w:val="00252FB4"/>
    <w:rPr>
      <w:rFonts w:ascii="Calibri" w:hAnsi="Calibri" w:cs="Calibri"/>
      <w:b/>
      <w:bCs/>
      <w:sz w:val="36"/>
      <w:szCs w:val="36"/>
    </w:rPr>
  </w:style>
  <w:style w:type="character" w:customStyle="1" w:styleId="FontStyle23">
    <w:name w:val="Font Style23"/>
    <w:basedOn w:val="DefaultParagraphFont"/>
    <w:uiPriority w:val="99"/>
    <w:rsid w:val="00252FB4"/>
    <w:rPr>
      <w:rFonts w:ascii="Times New Roman" w:hAnsi="Times New Roman" w:cs="Times New Roman"/>
      <w:b/>
      <w:bCs/>
      <w:sz w:val="20"/>
      <w:szCs w:val="20"/>
    </w:rPr>
  </w:style>
  <w:style w:type="character" w:customStyle="1" w:styleId="FontStyle24">
    <w:name w:val="Font Style24"/>
    <w:basedOn w:val="DefaultParagraphFont"/>
    <w:uiPriority w:val="99"/>
    <w:rsid w:val="00252FB4"/>
    <w:rPr>
      <w:rFonts w:ascii="Times New Roman" w:hAnsi="Times New Roman" w:cs="Times New Roman"/>
      <w:sz w:val="20"/>
      <w:szCs w:val="20"/>
    </w:rPr>
  </w:style>
  <w:style w:type="paragraph" w:customStyle="1" w:styleId="Default">
    <w:name w:val="Default"/>
    <w:rsid w:val="00252FB4"/>
    <w:pPr>
      <w:autoSpaceDE w:val="0"/>
      <w:autoSpaceDN w:val="0"/>
      <w:adjustRightInd w:val="0"/>
    </w:pPr>
    <w:rPr>
      <w:color w:val="000000"/>
      <w:sz w:val="24"/>
      <w:szCs w:val="24"/>
    </w:rPr>
  </w:style>
  <w:style w:type="character" w:customStyle="1" w:styleId="Heading1Char">
    <w:name w:val="Heading 1 Char"/>
    <w:basedOn w:val="DefaultParagraphFont"/>
    <w:link w:val="Heading1"/>
    <w:uiPriority w:val="9"/>
    <w:rsid w:val="00252FB4"/>
    <w:rPr>
      <w:b/>
      <w:bCs/>
      <w:kern w:val="36"/>
      <w:sz w:val="48"/>
      <w:szCs w:val="48"/>
    </w:rPr>
  </w:style>
  <w:style w:type="paragraph" w:customStyle="1" w:styleId="Style3">
    <w:name w:val="Style3"/>
    <w:basedOn w:val="Normal"/>
    <w:uiPriority w:val="99"/>
    <w:rsid w:val="00252FB4"/>
    <w:pPr>
      <w:widowControl w:val="0"/>
      <w:autoSpaceDE w:val="0"/>
      <w:autoSpaceDN w:val="0"/>
      <w:adjustRightInd w:val="0"/>
    </w:pPr>
    <w:rPr>
      <w:rFonts w:ascii="Arial Narrow" w:hAnsi="Arial Narrow"/>
      <w:lang w:eastAsia="lt-LT"/>
    </w:rPr>
  </w:style>
  <w:style w:type="paragraph" w:customStyle="1" w:styleId="Style4">
    <w:name w:val="Style4"/>
    <w:basedOn w:val="Normal"/>
    <w:uiPriority w:val="99"/>
    <w:rsid w:val="00252FB4"/>
    <w:pPr>
      <w:widowControl w:val="0"/>
      <w:autoSpaceDE w:val="0"/>
      <w:autoSpaceDN w:val="0"/>
      <w:adjustRightInd w:val="0"/>
    </w:pPr>
    <w:rPr>
      <w:rFonts w:ascii="Arial Narrow" w:hAnsi="Arial Narrow"/>
      <w:lang w:eastAsia="lt-LT"/>
    </w:rPr>
  </w:style>
  <w:style w:type="paragraph" w:customStyle="1" w:styleId="Style5">
    <w:name w:val="Style5"/>
    <w:basedOn w:val="Normal"/>
    <w:uiPriority w:val="99"/>
    <w:rsid w:val="00252FB4"/>
    <w:pPr>
      <w:widowControl w:val="0"/>
      <w:autoSpaceDE w:val="0"/>
      <w:autoSpaceDN w:val="0"/>
      <w:adjustRightInd w:val="0"/>
      <w:spacing w:line="278" w:lineRule="exact"/>
      <w:jc w:val="center"/>
    </w:pPr>
    <w:rPr>
      <w:rFonts w:ascii="Arial Narrow" w:hAnsi="Arial Narrow"/>
      <w:lang w:eastAsia="lt-LT"/>
    </w:rPr>
  </w:style>
  <w:style w:type="character" w:customStyle="1" w:styleId="FontStyle18">
    <w:name w:val="Font Style18"/>
    <w:basedOn w:val="DefaultParagraphFont"/>
    <w:uiPriority w:val="99"/>
    <w:rsid w:val="00252FB4"/>
    <w:rPr>
      <w:rFonts w:ascii="Times New Roman" w:hAnsi="Times New Roman" w:cs="Times New Roman"/>
      <w:b/>
      <w:bCs/>
      <w:sz w:val="22"/>
      <w:szCs w:val="22"/>
    </w:rPr>
  </w:style>
  <w:style w:type="character" w:customStyle="1" w:styleId="FontStyle19">
    <w:name w:val="Font Style19"/>
    <w:basedOn w:val="DefaultParagraphFont"/>
    <w:uiPriority w:val="99"/>
    <w:rsid w:val="00252FB4"/>
    <w:rPr>
      <w:rFonts w:ascii="Times New Roman" w:hAnsi="Times New Roman" w:cs="Times New Roman"/>
      <w:sz w:val="26"/>
      <w:szCs w:val="26"/>
    </w:rPr>
  </w:style>
  <w:style w:type="paragraph" w:customStyle="1" w:styleId="Style10">
    <w:name w:val="Style10"/>
    <w:basedOn w:val="Normal"/>
    <w:uiPriority w:val="99"/>
    <w:rsid w:val="00252FB4"/>
    <w:pPr>
      <w:widowControl w:val="0"/>
      <w:autoSpaceDE w:val="0"/>
      <w:autoSpaceDN w:val="0"/>
      <w:adjustRightInd w:val="0"/>
    </w:pPr>
    <w:rPr>
      <w:rFonts w:ascii="Arial Narrow" w:hAnsi="Arial Narrow"/>
      <w:lang w:eastAsia="lt-LT"/>
    </w:rPr>
  </w:style>
  <w:style w:type="paragraph" w:customStyle="1" w:styleId="Style9">
    <w:name w:val="Style9"/>
    <w:basedOn w:val="Normal"/>
    <w:uiPriority w:val="99"/>
    <w:rsid w:val="00252FB4"/>
    <w:pPr>
      <w:widowControl w:val="0"/>
      <w:autoSpaceDE w:val="0"/>
      <w:autoSpaceDN w:val="0"/>
      <w:adjustRightInd w:val="0"/>
    </w:pPr>
    <w:rPr>
      <w:rFonts w:ascii="Arial Narrow" w:hAnsi="Arial Narrow"/>
      <w:lang w:eastAsia="lt-LT"/>
    </w:rPr>
  </w:style>
  <w:style w:type="paragraph" w:customStyle="1" w:styleId="Style11">
    <w:name w:val="Style11"/>
    <w:basedOn w:val="Normal"/>
    <w:uiPriority w:val="99"/>
    <w:rsid w:val="00252FB4"/>
    <w:pPr>
      <w:widowControl w:val="0"/>
      <w:autoSpaceDE w:val="0"/>
      <w:autoSpaceDN w:val="0"/>
      <w:adjustRightInd w:val="0"/>
    </w:pPr>
    <w:rPr>
      <w:rFonts w:ascii="Arial Narrow" w:hAnsi="Arial Narrow"/>
      <w:lang w:eastAsia="lt-LT"/>
    </w:rPr>
  </w:style>
  <w:style w:type="character" w:customStyle="1" w:styleId="FontStyle25">
    <w:name w:val="Font Style25"/>
    <w:basedOn w:val="DefaultParagraphFont"/>
    <w:uiPriority w:val="99"/>
    <w:rsid w:val="00252FB4"/>
    <w:rPr>
      <w:rFonts w:ascii="Times New Roman" w:hAnsi="Times New Roman" w:cs="Times New Roman"/>
      <w:i/>
      <w:iCs/>
      <w:sz w:val="22"/>
      <w:szCs w:val="22"/>
    </w:rPr>
  </w:style>
  <w:style w:type="paragraph" w:styleId="NoSpacing">
    <w:name w:val="No Spacing"/>
    <w:uiPriority w:val="1"/>
    <w:qFormat/>
    <w:rsid w:val="00CF2A2F"/>
    <w:rPr>
      <w:rFonts w:asciiTheme="minorHAnsi" w:eastAsiaTheme="minorHAnsi" w:hAnsiTheme="minorHAnsi" w:cstheme="minorBidi"/>
      <w:sz w:val="22"/>
      <w:szCs w:val="22"/>
      <w:lang w:eastAsia="en-US"/>
    </w:rPr>
  </w:style>
  <w:style w:type="paragraph" w:styleId="HTMLPreformatted">
    <w:name w:val="HTML Preformatted"/>
    <w:basedOn w:val="Normal"/>
    <w:link w:val="HTMLPreformattedChar"/>
    <w:uiPriority w:val="99"/>
    <w:unhideWhenUsed/>
    <w:rsid w:val="00001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00125A"/>
    <w:rPr>
      <w:rFonts w:ascii="Courier New" w:hAnsi="Courier New" w:cs="Courier New"/>
    </w:rPr>
  </w:style>
  <w:style w:type="paragraph" w:styleId="NormalWeb">
    <w:name w:val="Normal (Web)"/>
    <w:basedOn w:val="Normal"/>
    <w:uiPriority w:val="99"/>
    <w:unhideWhenUsed/>
    <w:rsid w:val="007F31E2"/>
    <w:pPr>
      <w:spacing w:before="100" w:beforeAutospacing="1" w:after="100" w:afterAutospacing="1"/>
    </w:pPr>
    <w:rPr>
      <w:lang w:eastAsia="lt-LT"/>
    </w:rPr>
  </w:style>
  <w:style w:type="character" w:styleId="Strong">
    <w:name w:val="Strong"/>
    <w:basedOn w:val="DefaultParagraphFont"/>
    <w:uiPriority w:val="22"/>
    <w:qFormat/>
    <w:rsid w:val="007F31E2"/>
    <w:rPr>
      <w:b/>
      <w:bCs/>
    </w:rPr>
  </w:style>
  <w:style w:type="character" w:styleId="Hyperlink">
    <w:name w:val="Hyperlink"/>
    <w:basedOn w:val="DefaultParagraphFont"/>
    <w:uiPriority w:val="99"/>
    <w:semiHidden/>
    <w:unhideWhenUsed/>
    <w:rsid w:val="005F2481"/>
    <w:rPr>
      <w:color w:val="0000FF"/>
      <w:u w:val="single"/>
    </w:rPr>
  </w:style>
  <w:style w:type="table" w:styleId="TableGrid">
    <w:name w:val="Table Grid"/>
    <w:basedOn w:val="TableNormal"/>
    <w:uiPriority w:val="39"/>
    <w:rsid w:val="00DF7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lp1,Bullet 1,Use Case List Paragraph,Numbering,ERP-List Paragraph,List Paragraph11,Bullet EY,List Paragraph2,List Paragraph21,Lentele,List not in Table,Buletai,List Paragraph111,Paragraph,punktai,List Paragraph1"/>
    <w:basedOn w:val="Normal"/>
    <w:link w:val="ListParagraphChar"/>
    <w:uiPriority w:val="34"/>
    <w:qFormat/>
    <w:rsid w:val="008C2D61"/>
    <w:pPr>
      <w:ind w:left="720"/>
      <w:contextualSpacing/>
    </w:pPr>
  </w:style>
  <w:style w:type="character" w:customStyle="1" w:styleId="Heading3Char">
    <w:name w:val="Heading 3 Char"/>
    <w:basedOn w:val="DefaultParagraphFont"/>
    <w:link w:val="Heading3"/>
    <w:semiHidden/>
    <w:rsid w:val="00043B61"/>
    <w:rPr>
      <w:rFonts w:asciiTheme="majorHAnsi" w:eastAsiaTheme="majorEastAsia" w:hAnsiTheme="majorHAnsi" w:cstheme="majorBidi"/>
      <w:color w:val="243F60" w:themeColor="accent1" w:themeShade="7F"/>
      <w:sz w:val="24"/>
      <w:szCs w:val="24"/>
      <w:lang w:eastAsia="en-US"/>
    </w:rPr>
  </w:style>
  <w:style w:type="character" w:customStyle="1" w:styleId="ListParagraphChar">
    <w:name w:val="List Paragraph Char"/>
    <w:aliases w:val="List Paragraph Red Char,lp1 Char,Bullet 1 Char,Use Case List Paragraph Char,Numbering Char,ERP-List Paragraph Char,List Paragraph11 Char,Bullet EY Char,List Paragraph2 Char,List Paragraph21 Char,Lentele Char,List not in Table Char"/>
    <w:link w:val="ListParagraph"/>
    <w:uiPriority w:val="34"/>
    <w:qFormat/>
    <w:locked/>
    <w:rsid w:val="00043B61"/>
    <w:rPr>
      <w:sz w:val="24"/>
      <w:szCs w:val="24"/>
      <w:lang w:eastAsia="en-US"/>
    </w:rPr>
  </w:style>
  <w:style w:type="character" w:customStyle="1" w:styleId="apple-style-span">
    <w:name w:val="apple-style-span"/>
    <w:rsid w:val="00043B61"/>
  </w:style>
  <w:style w:type="paragraph" w:styleId="Header">
    <w:name w:val="header"/>
    <w:basedOn w:val="Normal"/>
    <w:link w:val="HeaderChar"/>
    <w:unhideWhenUsed/>
    <w:rsid w:val="00C96877"/>
    <w:pPr>
      <w:tabs>
        <w:tab w:val="center" w:pos="4819"/>
        <w:tab w:val="right" w:pos="9638"/>
      </w:tabs>
    </w:pPr>
  </w:style>
  <w:style w:type="character" w:customStyle="1" w:styleId="HeaderChar">
    <w:name w:val="Header Char"/>
    <w:basedOn w:val="DefaultParagraphFont"/>
    <w:link w:val="Header"/>
    <w:rsid w:val="00C96877"/>
    <w:rPr>
      <w:sz w:val="24"/>
      <w:szCs w:val="24"/>
      <w:lang w:eastAsia="en-US"/>
    </w:rPr>
  </w:style>
  <w:style w:type="paragraph" w:styleId="Footer">
    <w:name w:val="footer"/>
    <w:basedOn w:val="Normal"/>
    <w:link w:val="FooterChar"/>
    <w:uiPriority w:val="99"/>
    <w:unhideWhenUsed/>
    <w:rsid w:val="00C96877"/>
    <w:pPr>
      <w:tabs>
        <w:tab w:val="center" w:pos="4819"/>
        <w:tab w:val="right" w:pos="9638"/>
      </w:tabs>
    </w:pPr>
  </w:style>
  <w:style w:type="character" w:customStyle="1" w:styleId="FooterChar">
    <w:name w:val="Footer Char"/>
    <w:basedOn w:val="DefaultParagraphFont"/>
    <w:link w:val="Footer"/>
    <w:uiPriority w:val="99"/>
    <w:rsid w:val="00C96877"/>
    <w:rPr>
      <w:sz w:val="24"/>
      <w:szCs w:val="24"/>
      <w:lang w:eastAsia="en-US"/>
    </w:rPr>
  </w:style>
  <w:style w:type="paragraph" w:styleId="Revision">
    <w:name w:val="Revision"/>
    <w:hidden/>
    <w:uiPriority w:val="99"/>
    <w:semiHidden/>
    <w:rsid w:val="00A46DC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9898">
      <w:bodyDiv w:val="1"/>
      <w:marLeft w:val="0"/>
      <w:marRight w:val="0"/>
      <w:marTop w:val="0"/>
      <w:marBottom w:val="0"/>
      <w:divBdr>
        <w:top w:val="none" w:sz="0" w:space="0" w:color="auto"/>
        <w:left w:val="none" w:sz="0" w:space="0" w:color="auto"/>
        <w:bottom w:val="none" w:sz="0" w:space="0" w:color="auto"/>
        <w:right w:val="none" w:sz="0" w:space="0" w:color="auto"/>
      </w:divBdr>
    </w:div>
    <w:div w:id="52892564">
      <w:bodyDiv w:val="1"/>
      <w:marLeft w:val="0"/>
      <w:marRight w:val="0"/>
      <w:marTop w:val="0"/>
      <w:marBottom w:val="0"/>
      <w:divBdr>
        <w:top w:val="none" w:sz="0" w:space="0" w:color="auto"/>
        <w:left w:val="none" w:sz="0" w:space="0" w:color="auto"/>
        <w:bottom w:val="none" w:sz="0" w:space="0" w:color="auto"/>
        <w:right w:val="none" w:sz="0" w:space="0" w:color="auto"/>
      </w:divBdr>
    </w:div>
    <w:div w:id="135268744">
      <w:bodyDiv w:val="1"/>
      <w:marLeft w:val="0"/>
      <w:marRight w:val="0"/>
      <w:marTop w:val="0"/>
      <w:marBottom w:val="0"/>
      <w:divBdr>
        <w:top w:val="none" w:sz="0" w:space="0" w:color="auto"/>
        <w:left w:val="none" w:sz="0" w:space="0" w:color="auto"/>
        <w:bottom w:val="none" w:sz="0" w:space="0" w:color="auto"/>
        <w:right w:val="none" w:sz="0" w:space="0" w:color="auto"/>
      </w:divBdr>
    </w:div>
    <w:div w:id="163130596">
      <w:bodyDiv w:val="1"/>
      <w:marLeft w:val="0"/>
      <w:marRight w:val="0"/>
      <w:marTop w:val="0"/>
      <w:marBottom w:val="0"/>
      <w:divBdr>
        <w:top w:val="none" w:sz="0" w:space="0" w:color="auto"/>
        <w:left w:val="none" w:sz="0" w:space="0" w:color="auto"/>
        <w:bottom w:val="none" w:sz="0" w:space="0" w:color="auto"/>
        <w:right w:val="none" w:sz="0" w:space="0" w:color="auto"/>
      </w:divBdr>
    </w:div>
    <w:div w:id="237061368">
      <w:bodyDiv w:val="1"/>
      <w:marLeft w:val="0"/>
      <w:marRight w:val="0"/>
      <w:marTop w:val="0"/>
      <w:marBottom w:val="0"/>
      <w:divBdr>
        <w:top w:val="none" w:sz="0" w:space="0" w:color="auto"/>
        <w:left w:val="none" w:sz="0" w:space="0" w:color="auto"/>
        <w:bottom w:val="none" w:sz="0" w:space="0" w:color="auto"/>
        <w:right w:val="none" w:sz="0" w:space="0" w:color="auto"/>
      </w:divBdr>
    </w:div>
    <w:div w:id="674889789">
      <w:bodyDiv w:val="1"/>
      <w:marLeft w:val="0"/>
      <w:marRight w:val="0"/>
      <w:marTop w:val="0"/>
      <w:marBottom w:val="0"/>
      <w:divBdr>
        <w:top w:val="none" w:sz="0" w:space="0" w:color="auto"/>
        <w:left w:val="none" w:sz="0" w:space="0" w:color="auto"/>
        <w:bottom w:val="none" w:sz="0" w:space="0" w:color="auto"/>
        <w:right w:val="none" w:sz="0" w:space="0" w:color="auto"/>
      </w:divBdr>
    </w:div>
    <w:div w:id="829368036">
      <w:bodyDiv w:val="1"/>
      <w:marLeft w:val="0"/>
      <w:marRight w:val="0"/>
      <w:marTop w:val="0"/>
      <w:marBottom w:val="0"/>
      <w:divBdr>
        <w:top w:val="none" w:sz="0" w:space="0" w:color="auto"/>
        <w:left w:val="none" w:sz="0" w:space="0" w:color="auto"/>
        <w:bottom w:val="none" w:sz="0" w:space="0" w:color="auto"/>
        <w:right w:val="none" w:sz="0" w:space="0" w:color="auto"/>
      </w:divBdr>
    </w:div>
    <w:div w:id="966156525">
      <w:bodyDiv w:val="1"/>
      <w:marLeft w:val="0"/>
      <w:marRight w:val="0"/>
      <w:marTop w:val="0"/>
      <w:marBottom w:val="0"/>
      <w:divBdr>
        <w:top w:val="none" w:sz="0" w:space="0" w:color="auto"/>
        <w:left w:val="none" w:sz="0" w:space="0" w:color="auto"/>
        <w:bottom w:val="none" w:sz="0" w:space="0" w:color="auto"/>
        <w:right w:val="none" w:sz="0" w:space="0" w:color="auto"/>
      </w:divBdr>
    </w:div>
    <w:div w:id="1122386024">
      <w:bodyDiv w:val="1"/>
      <w:marLeft w:val="0"/>
      <w:marRight w:val="0"/>
      <w:marTop w:val="0"/>
      <w:marBottom w:val="0"/>
      <w:divBdr>
        <w:top w:val="none" w:sz="0" w:space="0" w:color="auto"/>
        <w:left w:val="none" w:sz="0" w:space="0" w:color="auto"/>
        <w:bottom w:val="none" w:sz="0" w:space="0" w:color="auto"/>
        <w:right w:val="none" w:sz="0" w:space="0" w:color="auto"/>
      </w:divBdr>
    </w:div>
    <w:div w:id="1381900130">
      <w:bodyDiv w:val="1"/>
      <w:marLeft w:val="0"/>
      <w:marRight w:val="0"/>
      <w:marTop w:val="0"/>
      <w:marBottom w:val="0"/>
      <w:divBdr>
        <w:top w:val="none" w:sz="0" w:space="0" w:color="auto"/>
        <w:left w:val="none" w:sz="0" w:space="0" w:color="auto"/>
        <w:bottom w:val="none" w:sz="0" w:space="0" w:color="auto"/>
        <w:right w:val="none" w:sz="0" w:space="0" w:color="auto"/>
      </w:divBdr>
      <w:divsChild>
        <w:div w:id="1554583763">
          <w:marLeft w:val="0"/>
          <w:marRight w:val="0"/>
          <w:marTop w:val="0"/>
          <w:marBottom w:val="0"/>
          <w:divBdr>
            <w:top w:val="none" w:sz="0" w:space="0" w:color="auto"/>
            <w:left w:val="none" w:sz="0" w:space="0" w:color="auto"/>
            <w:bottom w:val="none" w:sz="0" w:space="0" w:color="auto"/>
            <w:right w:val="none" w:sz="0" w:space="0" w:color="auto"/>
          </w:divBdr>
        </w:div>
        <w:div w:id="79915423">
          <w:marLeft w:val="0"/>
          <w:marRight w:val="0"/>
          <w:marTop w:val="0"/>
          <w:marBottom w:val="0"/>
          <w:divBdr>
            <w:top w:val="none" w:sz="0" w:space="0" w:color="auto"/>
            <w:left w:val="none" w:sz="0" w:space="0" w:color="auto"/>
            <w:bottom w:val="none" w:sz="0" w:space="0" w:color="auto"/>
            <w:right w:val="none" w:sz="0" w:space="0" w:color="auto"/>
          </w:divBdr>
        </w:div>
        <w:div w:id="480001946">
          <w:marLeft w:val="0"/>
          <w:marRight w:val="0"/>
          <w:marTop w:val="0"/>
          <w:marBottom w:val="0"/>
          <w:divBdr>
            <w:top w:val="none" w:sz="0" w:space="0" w:color="auto"/>
            <w:left w:val="none" w:sz="0" w:space="0" w:color="auto"/>
            <w:bottom w:val="none" w:sz="0" w:space="0" w:color="auto"/>
            <w:right w:val="none" w:sz="0" w:space="0" w:color="auto"/>
          </w:divBdr>
        </w:div>
        <w:div w:id="364405866">
          <w:marLeft w:val="0"/>
          <w:marRight w:val="0"/>
          <w:marTop w:val="0"/>
          <w:marBottom w:val="0"/>
          <w:divBdr>
            <w:top w:val="none" w:sz="0" w:space="0" w:color="auto"/>
            <w:left w:val="none" w:sz="0" w:space="0" w:color="auto"/>
            <w:bottom w:val="none" w:sz="0" w:space="0" w:color="auto"/>
            <w:right w:val="none" w:sz="0" w:space="0" w:color="auto"/>
          </w:divBdr>
        </w:div>
      </w:divsChild>
    </w:div>
    <w:div w:id="1435638076">
      <w:bodyDiv w:val="1"/>
      <w:marLeft w:val="0"/>
      <w:marRight w:val="0"/>
      <w:marTop w:val="0"/>
      <w:marBottom w:val="0"/>
      <w:divBdr>
        <w:top w:val="none" w:sz="0" w:space="0" w:color="auto"/>
        <w:left w:val="none" w:sz="0" w:space="0" w:color="auto"/>
        <w:bottom w:val="none" w:sz="0" w:space="0" w:color="auto"/>
        <w:right w:val="none" w:sz="0" w:space="0" w:color="auto"/>
      </w:divBdr>
      <w:divsChild>
        <w:div w:id="2068334633">
          <w:marLeft w:val="-450"/>
          <w:marRight w:val="0"/>
          <w:marTop w:val="0"/>
          <w:marBottom w:val="300"/>
          <w:divBdr>
            <w:top w:val="none" w:sz="0" w:space="0" w:color="auto"/>
            <w:left w:val="none" w:sz="0" w:space="0" w:color="auto"/>
            <w:bottom w:val="single" w:sz="6" w:space="8" w:color="E0E0E0"/>
            <w:right w:val="none" w:sz="0" w:space="0" w:color="auto"/>
          </w:divBdr>
        </w:div>
        <w:div w:id="1995526138">
          <w:marLeft w:val="0"/>
          <w:marRight w:val="0"/>
          <w:marTop w:val="0"/>
          <w:marBottom w:val="0"/>
          <w:divBdr>
            <w:top w:val="none" w:sz="0" w:space="0" w:color="auto"/>
            <w:left w:val="none" w:sz="0" w:space="0" w:color="auto"/>
            <w:bottom w:val="none" w:sz="0" w:space="0" w:color="auto"/>
            <w:right w:val="none" w:sz="0" w:space="0" w:color="auto"/>
          </w:divBdr>
        </w:div>
      </w:divsChild>
    </w:div>
    <w:div w:id="1474178866">
      <w:bodyDiv w:val="1"/>
      <w:marLeft w:val="0"/>
      <w:marRight w:val="0"/>
      <w:marTop w:val="0"/>
      <w:marBottom w:val="0"/>
      <w:divBdr>
        <w:top w:val="none" w:sz="0" w:space="0" w:color="auto"/>
        <w:left w:val="none" w:sz="0" w:space="0" w:color="auto"/>
        <w:bottom w:val="none" w:sz="0" w:space="0" w:color="auto"/>
        <w:right w:val="none" w:sz="0" w:space="0" w:color="auto"/>
      </w:divBdr>
    </w:div>
    <w:div w:id="1523015611">
      <w:bodyDiv w:val="1"/>
      <w:marLeft w:val="0"/>
      <w:marRight w:val="0"/>
      <w:marTop w:val="0"/>
      <w:marBottom w:val="0"/>
      <w:divBdr>
        <w:top w:val="none" w:sz="0" w:space="0" w:color="auto"/>
        <w:left w:val="none" w:sz="0" w:space="0" w:color="auto"/>
        <w:bottom w:val="none" w:sz="0" w:space="0" w:color="auto"/>
        <w:right w:val="none" w:sz="0" w:space="0" w:color="auto"/>
      </w:divBdr>
    </w:div>
    <w:div w:id="1552225418">
      <w:bodyDiv w:val="1"/>
      <w:marLeft w:val="0"/>
      <w:marRight w:val="0"/>
      <w:marTop w:val="0"/>
      <w:marBottom w:val="0"/>
      <w:divBdr>
        <w:top w:val="none" w:sz="0" w:space="0" w:color="auto"/>
        <w:left w:val="none" w:sz="0" w:space="0" w:color="auto"/>
        <w:bottom w:val="none" w:sz="0" w:space="0" w:color="auto"/>
        <w:right w:val="none" w:sz="0" w:space="0" w:color="auto"/>
      </w:divBdr>
    </w:div>
    <w:div w:id="214434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B7346-3A9D-4F67-BE5B-95CE1060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5659</Words>
  <Characters>3227</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U A B  “  M I L E G L Ė ”    im</vt:lpstr>
    </vt:vector>
  </TitlesOfParts>
  <Company>fsv</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 A B  “  M I L E G L Ė ”    im</dc:title>
  <dc:creator>slava</dc:creator>
  <cp:lastModifiedBy>Egidijus Taliejūnas</cp:lastModifiedBy>
  <cp:revision>21</cp:revision>
  <cp:lastPrinted>2022-02-18T05:21:00Z</cp:lastPrinted>
  <dcterms:created xsi:type="dcterms:W3CDTF">2025-06-09T09:44:00Z</dcterms:created>
  <dcterms:modified xsi:type="dcterms:W3CDTF">2026-07-09T09:37:00Z</dcterms:modified>
</cp:coreProperties>
</file>