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AF61" w14:textId="77777777" w:rsidR="000B3D47" w:rsidRDefault="000B3D47" w:rsidP="000B3D47">
      <w:r>
        <w:t>Informuojame, kad:</w:t>
      </w:r>
    </w:p>
    <w:p w14:paraId="3E251AB8" w14:textId="23ABCE55" w:rsidR="000B3D47" w:rsidRDefault="000B3D47" w:rsidP="000B3D47">
      <w:r>
        <w:t>- pasiūlymų arba paraiškų dalyvauti pirkime pateikimo terminas nukeliamas į 2026-07-1</w:t>
      </w:r>
      <w:r w:rsidR="0054529C">
        <w:t>7</w:t>
      </w:r>
      <w:r>
        <w:t xml:space="preserve"> 10:00 Lietuvos laiku;</w:t>
      </w:r>
    </w:p>
    <w:p w14:paraId="307ECFB3" w14:textId="474BA7B4" w:rsidR="000B3D47" w:rsidRDefault="000B3D47" w:rsidP="000B3D47">
      <w:r>
        <w:t>- susipažinimo su pasiūlymais data 2026-07-1</w:t>
      </w:r>
      <w:r w:rsidR="0054529C">
        <w:t>7</w:t>
      </w:r>
      <w:r>
        <w:t xml:space="preserve"> 10:30 Lietuvos laiku;</w:t>
      </w:r>
    </w:p>
    <w:p w14:paraId="0BF2CB1D" w14:textId="4CE72DC1" w:rsidR="000B3D47" w:rsidRDefault="000B3D47" w:rsidP="000B3D47">
      <w:r>
        <w:t>- prašymas pateikti paaiškinimą galimas iki 2026-07-1</w:t>
      </w:r>
      <w:r w:rsidR="0054529C">
        <w:t>3</w:t>
      </w:r>
      <w:r>
        <w:t xml:space="preserve"> 00:00 Lietuvos laiku/</w:t>
      </w:r>
    </w:p>
    <w:p w14:paraId="7C66DD24" w14:textId="77777777" w:rsidR="000B3D47" w:rsidRDefault="000B3D47" w:rsidP="000B3D47"/>
    <w:p w14:paraId="113EA478" w14:textId="77777777" w:rsidR="000B3D47" w:rsidRDefault="000B3D47" w:rsidP="000B3D47">
      <w:r>
        <w:t>We inform you that:</w:t>
      </w:r>
    </w:p>
    <w:p w14:paraId="2B3842C5" w14:textId="4FE98AB2" w:rsidR="000B3D47" w:rsidRDefault="000B3D47" w:rsidP="000B3D47">
      <w:r>
        <w:t>- the deadline for submitting offers or applications to participate in the procurement is postponed to 1</w:t>
      </w:r>
      <w:r w:rsidR="0054529C">
        <w:t>7</w:t>
      </w:r>
      <w:r>
        <w:t xml:space="preserve"> July, 2026 10:00 in Lithuanian time;</w:t>
      </w:r>
    </w:p>
    <w:p w14:paraId="28665BBB" w14:textId="77DB34CC" w:rsidR="000B3D47" w:rsidRDefault="000B3D47" w:rsidP="000B3D47">
      <w:r>
        <w:t>- the date of familiarization with the offers is 1</w:t>
      </w:r>
      <w:r w:rsidR="0054529C">
        <w:t>7</w:t>
      </w:r>
      <w:r>
        <w:t xml:space="preserve"> July, 2026 10:30  in Lithuanian time;</w:t>
      </w:r>
    </w:p>
    <w:p w14:paraId="2D111C33" w14:textId="51AF3AAF" w:rsidR="00C40B74" w:rsidRPr="000B3D47" w:rsidRDefault="000B3D47" w:rsidP="000B3D47">
      <w:r>
        <w:t xml:space="preserve">- a request for clarification is possible until </w:t>
      </w:r>
      <w:r w:rsidR="0054529C">
        <w:t>13</w:t>
      </w:r>
      <w:r>
        <w:t xml:space="preserve"> July, 2026 00:00 in Lithuanian time</w:t>
      </w:r>
    </w:p>
    <w:sectPr w:rsidR="00C40B74" w:rsidRPr="000B3D4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A9"/>
    <w:rsid w:val="000B3D47"/>
    <w:rsid w:val="000C28DE"/>
    <w:rsid w:val="0050780A"/>
    <w:rsid w:val="0054529C"/>
    <w:rsid w:val="00BA46A9"/>
    <w:rsid w:val="00C4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7CFB"/>
  <w15:chartTrackingRefBased/>
  <w15:docId w15:val="{D1ECCB3C-3F16-46AE-A405-689A5AA3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Tadas Kontrimas</cp:lastModifiedBy>
  <cp:revision>4</cp:revision>
  <dcterms:created xsi:type="dcterms:W3CDTF">2026-07-03T05:54:00Z</dcterms:created>
  <dcterms:modified xsi:type="dcterms:W3CDTF">2026-07-10T04:03:00Z</dcterms:modified>
</cp:coreProperties>
</file>