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1010D" w14:textId="77777777" w:rsidR="00876089" w:rsidRPr="00876089" w:rsidRDefault="00876089" w:rsidP="003D74AA">
      <w:pPr>
        <w:jc w:val="right"/>
        <w:rPr>
          <w:rFonts w:ascii="Verdana" w:hAnsi="Verdana"/>
          <w:sz w:val="24"/>
          <w:szCs w:val="24"/>
        </w:rPr>
      </w:pPr>
    </w:p>
    <w:p w14:paraId="36E6850B" w14:textId="6D05CAD1" w:rsidR="00876089" w:rsidRPr="00876089" w:rsidRDefault="00876089" w:rsidP="00876089">
      <w:pPr>
        <w:jc w:val="center"/>
        <w:rPr>
          <w:rFonts w:ascii="Verdana" w:hAnsi="Verdana"/>
          <w:sz w:val="24"/>
          <w:szCs w:val="24"/>
        </w:rPr>
      </w:pPr>
      <w:r w:rsidRPr="00876089">
        <w:rPr>
          <w:rFonts w:ascii="Verdana" w:hAnsi="Verdana"/>
          <w:sz w:val="24"/>
          <w:szCs w:val="24"/>
        </w:rPr>
        <w:t xml:space="preserve">Pašalinimo pagrindai </w:t>
      </w:r>
    </w:p>
    <w:p w14:paraId="1CB6D0B3" w14:textId="77777777" w:rsidR="00876089" w:rsidRPr="00876089" w:rsidRDefault="00876089" w:rsidP="003D74AA">
      <w:pPr>
        <w:jc w:val="right"/>
        <w:rPr>
          <w:rFonts w:ascii="Verdana" w:hAnsi="Verdana"/>
        </w:rPr>
      </w:pPr>
    </w:p>
    <w:p w14:paraId="020E4D4E" w14:textId="76C1718F" w:rsidR="0007098E" w:rsidRPr="00DA74D6" w:rsidRDefault="0007098E" w:rsidP="0068119C">
      <w:pPr>
        <w:pStyle w:val="Betarp"/>
        <w:numPr>
          <w:ilvl w:val="0"/>
          <w:numId w:val="9"/>
        </w:numPr>
        <w:ind w:left="0" w:firstLine="851"/>
        <w:jc w:val="both"/>
        <w:rPr>
          <w:rFonts w:ascii="Verdana" w:hAnsi="Verdana"/>
          <w:sz w:val="22"/>
          <w:szCs w:val="22"/>
        </w:rPr>
      </w:pPr>
      <w:r w:rsidRPr="004B0653">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w:t>
      </w:r>
      <w:r w:rsidRPr="00DA74D6">
        <w:rPr>
          <w:rFonts w:ascii="Verdana" w:hAnsi="Verdana"/>
          <w:sz w:val="22"/>
          <w:szCs w:val="22"/>
        </w:rPr>
        <w:t>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4E2C5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9593B" w:rsidRDefault="00E2565D" w:rsidP="00E2565D">
      <w:pPr>
        <w:pStyle w:val="Betarp"/>
        <w:ind w:firstLine="851"/>
        <w:jc w:val="both"/>
        <w:rPr>
          <w:rFonts w:ascii="Verdana" w:hAnsi="Verdana" w:cs="Times New Roman"/>
          <w:sz w:val="22"/>
          <w:szCs w:val="22"/>
        </w:rPr>
      </w:pPr>
      <w:r w:rsidRPr="0089593B">
        <w:rPr>
          <w:rFonts w:ascii="Verdana" w:hAnsi="Verdana"/>
          <w:sz w:val="22"/>
          <w:szCs w:val="22"/>
        </w:rPr>
        <w:lastRenderedPageBreak/>
        <w:t xml:space="preserve">6¹. Nuo </w:t>
      </w:r>
      <w:r w:rsidRPr="0089593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9593B" w:rsidRDefault="000B3775" w:rsidP="00E2565D">
      <w:pPr>
        <w:pStyle w:val="Betarp"/>
        <w:ind w:firstLine="851"/>
        <w:jc w:val="both"/>
        <w:rPr>
          <w:rFonts w:ascii="Verdana" w:hAnsi="Verdana" w:cs="Times New Roman"/>
          <w:sz w:val="22"/>
          <w:szCs w:val="22"/>
        </w:rPr>
      </w:pPr>
      <w:r w:rsidRPr="0089593B">
        <w:rPr>
          <w:rFonts w:ascii="Verdana" w:hAnsi="Verdana" w:cs="Times New Roman"/>
          <w:sz w:val="22"/>
          <w:szCs w:val="22"/>
        </w:rPr>
        <w:t>6</w:t>
      </w:r>
      <w:r w:rsidRPr="0089593B">
        <w:rPr>
          <w:rStyle w:val="Puslapioinaosnuoroda"/>
          <w:rFonts w:ascii="Verdana" w:hAnsi="Verdana" w:cs="Times New Roman"/>
          <w:sz w:val="22"/>
          <w:szCs w:val="22"/>
        </w:rPr>
        <w:t>2</w:t>
      </w:r>
      <w:r w:rsidRPr="0089593B">
        <w:rPr>
          <w:rFonts w:ascii="Verdana" w:hAnsi="Verdana" w:cs="Times New Roman"/>
          <w:sz w:val="22"/>
          <w:szCs w:val="22"/>
        </w:rPr>
        <w:t>. Nuo 2024-07-01 įsigaliojus PĮ 37 straipsnio 1 dalies pakeitimui, a</w:t>
      </w:r>
      <w:r w:rsidRPr="0089593B">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w:t>
            </w:r>
            <w:r w:rsidRPr="00DA74D6">
              <w:rPr>
                <w:rFonts w:ascii="Verdana" w:hAnsi="Verdana" w:cstheme="minorHAnsi"/>
                <w:bCs/>
                <w:sz w:val="22"/>
                <w:szCs w:val="22"/>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1527F5" w:rsidRDefault="00E2565D" w:rsidP="00E2565D">
            <w:pPr>
              <w:pStyle w:val="Betarp"/>
              <w:jc w:val="both"/>
              <w:rPr>
                <w:rFonts w:ascii="Verdana" w:hAnsi="Verdana"/>
                <w:sz w:val="22"/>
                <w:szCs w:val="22"/>
                <w:lang w:eastAsia="en-US"/>
              </w:rPr>
            </w:pPr>
            <w:r w:rsidRPr="001527F5">
              <w:rPr>
                <w:rFonts w:ascii="Verdana" w:hAnsi="Verdana"/>
                <w:sz w:val="22"/>
                <w:szCs w:val="22"/>
                <w:lang w:eastAsia="en-US"/>
              </w:rPr>
              <w:t xml:space="preserve">2) tiekėjo, kuris yra juridinis asmuo, kita organizacija ar jos </w:t>
            </w:r>
            <w:r w:rsidRPr="001527F5">
              <w:rPr>
                <w:rFonts w:ascii="Verdana" w:hAnsi="Verdana"/>
                <w:b/>
                <w:bCs/>
                <w:sz w:val="22"/>
                <w:szCs w:val="22"/>
                <w:lang w:eastAsia="en-US"/>
              </w:rPr>
              <w:t>struktūrinis</w:t>
            </w:r>
            <w:r w:rsidRPr="001527F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7FF675C5" w14:textId="77777777" w:rsidR="00E2565D" w:rsidRPr="00DA74D6"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527F5">
              <w:rPr>
                <w:rFonts w:ascii="Verdana" w:hAnsi="Verdana" w:cstheme="minorHAnsi"/>
                <w:bCs/>
                <w:sz w:val="22"/>
                <w:szCs w:val="22"/>
                <w:lang w:eastAsia="en-US"/>
              </w:rPr>
              <w:t xml:space="preserve">3) tiekėjo, kuris yra juridinis asmuo, kita organizacija ar jos </w:t>
            </w:r>
            <w:r w:rsidRPr="001527F5">
              <w:rPr>
                <w:rFonts w:ascii="Verdana" w:hAnsi="Verdana" w:cstheme="minorHAnsi"/>
                <w:b/>
                <w:sz w:val="22"/>
                <w:szCs w:val="22"/>
                <w:lang w:eastAsia="en-US"/>
              </w:rPr>
              <w:t>struktūrinis</w:t>
            </w:r>
            <w:r w:rsidRPr="001527F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9593B">
              <w:rPr>
                <w:rFonts w:ascii="Verdana" w:hAnsi="Verdana"/>
                <w:sz w:val="22"/>
                <w:szCs w:val="22"/>
              </w:rPr>
              <w:t xml:space="preserve">180 </w:t>
            </w:r>
            <w:r w:rsidR="00805F54" w:rsidRPr="0089593B">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08E0" w:rsidRDefault="002455BA" w:rsidP="002455BA">
            <w:pPr>
              <w:pStyle w:val="Betarp"/>
              <w:jc w:val="both"/>
              <w:rPr>
                <w:rFonts w:ascii="Verdana" w:hAnsi="Verdana" w:cs="Times New Roman"/>
                <w:b/>
                <w:bCs/>
                <w:i/>
                <w:iCs/>
                <w:sz w:val="22"/>
                <w:szCs w:val="22"/>
              </w:rPr>
            </w:pPr>
            <w:r w:rsidRPr="00E008E0">
              <w:rPr>
                <w:rFonts w:ascii="Verdana" w:hAnsi="Verdana" w:cs="Times New Roman"/>
                <w:b/>
                <w:bCs/>
                <w:i/>
                <w:iCs/>
                <w:sz w:val="22"/>
                <w:szCs w:val="22"/>
              </w:rPr>
              <w:t>PASTABA</w:t>
            </w:r>
          </w:p>
          <w:p w14:paraId="05B2687D" w14:textId="25ED11C7" w:rsidR="002455BA" w:rsidRPr="00E008E0" w:rsidRDefault="002455BA" w:rsidP="002455BA">
            <w:pPr>
              <w:pStyle w:val="Betarp"/>
              <w:jc w:val="both"/>
              <w:rPr>
                <w:rFonts w:ascii="Verdana" w:hAnsi="Verdana" w:cs="Times New Roman"/>
                <w:sz w:val="22"/>
                <w:szCs w:val="22"/>
              </w:rPr>
            </w:pPr>
            <w:r w:rsidRPr="00E008E0">
              <w:rPr>
                <w:rFonts w:ascii="Verdana" w:hAnsi="Verdana" w:cs="Times New Roman"/>
                <w:sz w:val="22"/>
                <w:szCs w:val="22"/>
              </w:rPr>
              <w:t>Pažymų, patvirtinančių VPĮ 46 straipsnyje nurodytų tiekėjo pašalinimo pagrindų nebuvimą, p</w:t>
            </w:r>
            <w:r w:rsidR="00BE3639" w:rsidRPr="00E008E0">
              <w:rPr>
                <w:rFonts w:ascii="Verdana" w:hAnsi="Verdana" w:cs="Times New Roman"/>
                <w:sz w:val="22"/>
                <w:szCs w:val="22"/>
              </w:rPr>
              <w:t>a</w:t>
            </w:r>
            <w:r w:rsidRPr="00E008E0">
              <w:rPr>
                <w:rFonts w:ascii="Verdana" w:hAnsi="Verdana" w:cs="Times New Roman"/>
                <w:sz w:val="22"/>
                <w:szCs w:val="22"/>
              </w:rPr>
              <w:t xml:space="preserve">teikti nereikalaujama. Jų perkančioji organizacija </w:t>
            </w:r>
            <w:r w:rsidR="00AD02FA" w:rsidRPr="00E008E0">
              <w:rPr>
                <w:rFonts w:ascii="Verdana" w:hAnsi="Verdana" w:cs="Times New Roman"/>
                <w:sz w:val="22"/>
                <w:szCs w:val="22"/>
              </w:rPr>
              <w:t>reikalaus</w:t>
            </w:r>
            <w:r w:rsidRPr="00E008E0">
              <w:rPr>
                <w:rFonts w:ascii="Verdana" w:hAnsi="Verdana" w:cs="Times New Roman"/>
                <w:sz w:val="22"/>
                <w:szCs w:val="22"/>
              </w:rPr>
              <w:t xml:space="preserve"> </w:t>
            </w:r>
            <w:r w:rsidR="00963C9D" w:rsidRPr="00E008E0">
              <w:rPr>
                <w:rFonts w:ascii="Verdana" w:hAnsi="Verdana" w:cs="Times New Roman"/>
                <w:sz w:val="22"/>
                <w:szCs w:val="22"/>
              </w:rPr>
              <w:t xml:space="preserve">tik </w:t>
            </w:r>
            <w:r w:rsidRPr="00E008E0">
              <w:rPr>
                <w:rFonts w:ascii="Verdana" w:hAnsi="Verdana" w:cs="Times New Roman"/>
                <w:sz w:val="22"/>
                <w:szCs w:val="22"/>
              </w:rPr>
              <w:t>turėdama pagrįstų abejonių dėl tiekėj</w:t>
            </w:r>
            <w:r w:rsidR="00963C9D" w:rsidRPr="00E008E0">
              <w:rPr>
                <w:rFonts w:ascii="Verdana" w:hAnsi="Verdana" w:cs="Times New Roman"/>
                <w:sz w:val="22"/>
                <w:szCs w:val="22"/>
              </w:rPr>
              <w:t>o</w:t>
            </w:r>
            <w:r w:rsidRPr="00E008E0">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E008E0">
            <w:pPr>
              <w:pStyle w:val="Betarp"/>
              <w:jc w:val="both"/>
              <w:rPr>
                <w:rFonts w:ascii="Verdana" w:hAnsi="Verdana" w:cstheme="minorHAnsi"/>
                <w:b/>
                <w:bCs/>
                <w:sz w:val="22"/>
                <w:szCs w:val="22"/>
              </w:rPr>
            </w:pPr>
          </w:p>
        </w:tc>
      </w:tr>
      <w:tr w:rsidR="0063344C" w:rsidRPr="00DA74D6" w14:paraId="0F742419"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033B2B">
              <w:rPr>
                <w:rFonts w:ascii="Verdana" w:hAnsi="Verdana"/>
                <w:sz w:val="22"/>
                <w:szCs w:val="22"/>
                <w:lang w:eastAsia="en-US"/>
              </w:rPr>
              <w:t xml:space="preserve">Tiekėjas yra neatlikęs jam paskirtos baudžiamojo poveikio priemonės – </w:t>
            </w:r>
            <w:r w:rsidRPr="00033B2B">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612EDD" w:rsidRDefault="005119B8" w:rsidP="005119B8">
            <w:pPr>
              <w:pStyle w:val="Betarp"/>
              <w:jc w:val="both"/>
              <w:rPr>
                <w:rFonts w:ascii="Verdana" w:eastAsia="Yu Mincho" w:hAnsi="Verdana" w:cs="Arial"/>
                <w:b/>
                <w:bCs/>
                <w:sz w:val="22"/>
                <w:szCs w:val="22"/>
                <w:lang w:eastAsia="en-US"/>
              </w:rPr>
            </w:pPr>
            <w:r w:rsidRPr="00612EDD">
              <w:rPr>
                <w:rFonts w:ascii="Verdana" w:eastAsia="Yu Mincho" w:hAnsi="Verdana" w:cs="Arial"/>
                <w:b/>
                <w:bCs/>
                <w:sz w:val="22"/>
                <w:szCs w:val="22"/>
                <w:lang w:eastAsia="en-US"/>
              </w:rPr>
              <w:lastRenderedPageBreak/>
              <w:t>VPĮ 46 straipsnio 2</w:t>
            </w:r>
            <w:r w:rsidR="0059239D" w:rsidRPr="00612EDD">
              <w:rPr>
                <w:rFonts w:ascii="Verdana" w:eastAsia="Yu Mincho" w:hAnsi="Verdana" w:cs="Arial"/>
                <w:b/>
                <w:bCs/>
                <w:sz w:val="22"/>
                <w:szCs w:val="22"/>
                <w:lang w:eastAsia="en-US"/>
              </w:rPr>
              <w:t>¹</w:t>
            </w:r>
            <w:r w:rsidRPr="00612EDD">
              <w:rPr>
                <w:rFonts w:ascii="Verdana" w:eastAsia="Yu Mincho" w:hAnsi="Verdana" w:cs="Arial"/>
                <w:b/>
                <w:bCs/>
                <w:sz w:val="22"/>
                <w:szCs w:val="22"/>
                <w:lang w:eastAsia="en-US"/>
              </w:rPr>
              <w:t xml:space="preserve"> dalis</w:t>
            </w:r>
          </w:p>
          <w:p w14:paraId="4096EEC5" w14:textId="77777777" w:rsidR="0063344C" w:rsidRPr="00612EDD" w:rsidRDefault="0063344C" w:rsidP="008D5E3C">
            <w:pPr>
              <w:pStyle w:val="Betarp"/>
              <w:jc w:val="both"/>
              <w:rPr>
                <w:rFonts w:ascii="Verdana" w:eastAsia="Yu Mincho" w:hAnsi="Verdana" w:cs="Arial"/>
                <w:b/>
                <w:bCs/>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612EDD">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612EDD" w:rsidRDefault="00082B63" w:rsidP="00082B63">
            <w:pPr>
              <w:pStyle w:val="Betarp"/>
              <w:jc w:val="both"/>
              <w:rPr>
                <w:rFonts w:ascii="Verdana" w:hAnsi="Verdana"/>
                <w:sz w:val="22"/>
                <w:szCs w:val="22"/>
                <w:lang w:eastAsia="en-US"/>
              </w:rPr>
            </w:pPr>
            <w:r w:rsidRPr="00612EDD">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567E06" w:rsidRDefault="00EB5041" w:rsidP="00C04025">
            <w:pPr>
              <w:pStyle w:val="Betarp"/>
              <w:jc w:val="both"/>
              <w:rPr>
                <w:rFonts w:ascii="Verdana" w:hAnsi="Verdana" w:cstheme="minorHAnsi"/>
                <w:b/>
                <w:bCs/>
                <w:sz w:val="22"/>
                <w:szCs w:val="22"/>
                <w:lang w:eastAsia="en-US"/>
              </w:rPr>
            </w:pPr>
            <w:r w:rsidRPr="00567E06">
              <w:rPr>
                <w:rFonts w:ascii="Verdana" w:hAnsi="Verdana" w:cstheme="minorHAnsi"/>
                <w:bCs/>
                <w:sz w:val="22"/>
                <w:szCs w:val="22"/>
                <w:lang w:eastAsia="en-US"/>
              </w:rPr>
              <w:t>2</w:t>
            </w:r>
            <w:r w:rsidR="00C04025" w:rsidRPr="00567E06">
              <w:rPr>
                <w:rFonts w:ascii="Verdana" w:hAnsi="Verdana" w:cstheme="minorHAnsi"/>
                <w:bCs/>
                <w:sz w:val="22"/>
                <w:szCs w:val="22"/>
                <w:lang w:eastAsia="en-US"/>
              </w:rPr>
              <w:t xml:space="preserve">) tiekėjo, kuris yra juridinis asmuo, kita organizacija ar jos </w:t>
            </w:r>
            <w:r w:rsidR="00C04025" w:rsidRPr="00567E06">
              <w:rPr>
                <w:rFonts w:ascii="Verdana" w:hAnsi="Verdana" w:cstheme="minorHAnsi"/>
                <w:b/>
                <w:sz w:val="22"/>
                <w:szCs w:val="22"/>
                <w:lang w:eastAsia="en-US"/>
              </w:rPr>
              <w:t>struktūrinis</w:t>
            </w:r>
            <w:r w:rsidR="00C04025" w:rsidRPr="00567E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567E06">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567E06">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w:t>
            </w:r>
            <w:r w:rsidR="00FB4DE7" w:rsidRPr="00DA74D6">
              <w:rPr>
                <w:rFonts w:ascii="Verdana" w:hAnsi="Verdana"/>
                <w:i/>
                <w:iCs/>
                <w:color w:val="000000" w:themeColor="text1"/>
                <w:sz w:val="22"/>
                <w:szCs w:val="22"/>
              </w:rPr>
              <w:lastRenderedPageBreak/>
              <w:t>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8F5640">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8F5640" w:rsidRDefault="000B3775" w:rsidP="000B3775">
            <w:pPr>
              <w:pStyle w:val="Betarp"/>
              <w:jc w:val="both"/>
              <w:rPr>
                <w:rFonts w:ascii="Verdana" w:hAnsi="Verdana" w:cs="Times New Roman"/>
                <w:b/>
                <w:bCs/>
                <w:i/>
                <w:iCs/>
                <w:sz w:val="22"/>
                <w:szCs w:val="22"/>
              </w:rPr>
            </w:pPr>
            <w:r w:rsidRPr="008F5640">
              <w:rPr>
                <w:rFonts w:ascii="Verdana" w:hAnsi="Verdana" w:cs="Times New Roman"/>
                <w:b/>
                <w:bCs/>
                <w:i/>
                <w:iCs/>
                <w:sz w:val="22"/>
                <w:szCs w:val="22"/>
              </w:rPr>
              <w:t>PASTABA</w:t>
            </w:r>
          </w:p>
          <w:p w14:paraId="6362FB83" w14:textId="77777777" w:rsidR="000B3775" w:rsidRPr="008F5640" w:rsidRDefault="000B3775" w:rsidP="000B3775">
            <w:pPr>
              <w:pStyle w:val="Betarp"/>
              <w:jc w:val="both"/>
              <w:rPr>
                <w:rFonts w:ascii="Verdana" w:hAnsi="Verdana" w:cs="Times New Roman"/>
                <w:sz w:val="22"/>
                <w:szCs w:val="22"/>
              </w:rPr>
            </w:pPr>
            <w:r w:rsidRPr="008F5640">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8F5640">
            <w:pPr>
              <w:pStyle w:val="Betarp"/>
              <w:jc w:val="both"/>
              <w:rPr>
                <w:rFonts w:ascii="Verdana" w:hAnsi="Verdana"/>
                <w:b/>
                <w:bCs/>
                <w:sz w:val="22"/>
                <w:szCs w:val="22"/>
              </w:rPr>
            </w:pPr>
          </w:p>
        </w:tc>
      </w:tr>
      <w:bookmarkEnd w:id="0"/>
      <w:tr w:rsidR="00805F54" w:rsidRPr="00DA74D6" w14:paraId="69372B4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w:t>
            </w:r>
            <w:r w:rsidRPr="00DA74D6">
              <w:rPr>
                <w:rFonts w:ascii="Verdana" w:hAnsi="Verdana" w:cstheme="minorHAnsi"/>
                <w:bCs/>
                <w:sz w:val="22"/>
                <w:szCs w:val="22"/>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DA74D6">
              <w:rPr>
                <w:rFonts w:ascii="Verdana" w:hAnsi="Verdana"/>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lastRenderedPageBreak/>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3B2B"/>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82E65"/>
    <w:rsid w:val="00090807"/>
    <w:rsid w:val="000929DF"/>
    <w:rsid w:val="00093388"/>
    <w:rsid w:val="00093E38"/>
    <w:rsid w:val="000949D9"/>
    <w:rsid w:val="000A7227"/>
    <w:rsid w:val="000B04BA"/>
    <w:rsid w:val="000B2B02"/>
    <w:rsid w:val="000B3775"/>
    <w:rsid w:val="000B65C8"/>
    <w:rsid w:val="000C1F14"/>
    <w:rsid w:val="000C5202"/>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7F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44C2"/>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3174"/>
    <w:rsid w:val="0033760A"/>
    <w:rsid w:val="00370F56"/>
    <w:rsid w:val="00372F8B"/>
    <w:rsid w:val="00375DF9"/>
    <w:rsid w:val="003761E8"/>
    <w:rsid w:val="003906EE"/>
    <w:rsid w:val="003A5475"/>
    <w:rsid w:val="003A5D81"/>
    <w:rsid w:val="003B1FAB"/>
    <w:rsid w:val="003D74AA"/>
    <w:rsid w:val="003F6597"/>
    <w:rsid w:val="003F7315"/>
    <w:rsid w:val="00404BCE"/>
    <w:rsid w:val="00410004"/>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0653"/>
    <w:rsid w:val="004B4710"/>
    <w:rsid w:val="004B60D6"/>
    <w:rsid w:val="004B6830"/>
    <w:rsid w:val="004C69E6"/>
    <w:rsid w:val="004D2837"/>
    <w:rsid w:val="004D4923"/>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7E06"/>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2EDD"/>
    <w:rsid w:val="00615F83"/>
    <w:rsid w:val="00625EFE"/>
    <w:rsid w:val="00627884"/>
    <w:rsid w:val="0063344C"/>
    <w:rsid w:val="0064178C"/>
    <w:rsid w:val="00646297"/>
    <w:rsid w:val="00652729"/>
    <w:rsid w:val="00672DEE"/>
    <w:rsid w:val="0068119C"/>
    <w:rsid w:val="0068243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3912"/>
    <w:rsid w:val="007A730F"/>
    <w:rsid w:val="007B31AA"/>
    <w:rsid w:val="007B643B"/>
    <w:rsid w:val="007B6BB0"/>
    <w:rsid w:val="007D47FF"/>
    <w:rsid w:val="007D600F"/>
    <w:rsid w:val="007E1114"/>
    <w:rsid w:val="008026D5"/>
    <w:rsid w:val="00802A3E"/>
    <w:rsid w:val="00805F54"/>
    <w:rsid w:val="0081521D"/>
    <w:rsid w:val="00815ACF"/>
    <w:rsid w:val="00821EC8"/>
    <w:rsid w:val="0082229C"/>
    <w:rsid w:val="008370F0"/>
    <w:rsid w:val="00837EB8"/>
    <w:rsid w:val="0083BB93"/>
    <w:rsid w:val="00841615"/>
    <w:rsid w:val="00846BC2"/>
    <w:rsid w:val="00846D6C"/>
    <w:rsid w:val="00851739"/>
    <w:rsid w:val="0086302E"/>
    <w:rsid w:val="00865B74"/>
    <w:rsid w:val="00867543"/>
    <w:rsid w:val="00871A3C"/>
    <w:rsid w:val="00871C07"/>
    <w:rsid w:val="00876089"/>
    <w:rsid w:val="00891916"/>
    <w:rsid w:val="00892BE9"/>
    <w:rsid w:val="0089593B"/>
    <w:rsid w:val="008A1C06"/>
    <w:rsid w:val="008A341E"/>
    <w:rsid w:val="008B3370"/>
    <w:rsid w:val="008B3E88"/>
    <w:rsid w:val="008C449E"/>
    <w:rsid w:val="008D5E3C"/>
    <w:rsid w:val="008E20E0"/>
    <w:rsid w:val="008E236A"/>
    <w:rsid w:val="008E2402"/>
    <w:rsid w:val="008F0F04"/>
    <w:rsid w:val="008F195A"/>
    <w:rsid w:val="008F43EA"/>
    <w:rsid w:val="008F5640"/>
    <w:rsid w:val="008F7645"/>
    <w:rsid w:val="008F7A96"/>
    <w:rsid w:val="00906B94"/>
    <w:rsid w:val="00910242"/>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770"/>
    <w:rsid w:val="009A1A61"/>
    <w:rsid w:val="009B0340"/>
    <w:rsid w:val="009B0E2E"/>
    <w:rsid w:val="009B300D"/>
    <w:rsid w:val="009B487D"/>
    <w:rsid w:val="009C0C31"/>
    <w:rsid w:val="009C0CC2"/>
    <w:rsid w:val="009C61F2"/>
    <w:rsid w:val="009C76FA"/>
    <w:rsid w:val="009D2F30"/>
    <w:rsid w:val="009F236C"/>
    <w:rsid w:val="009F2637"/>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0C86"/>
    <w:rsid w:val="00C63462"/>
    <w:rsid w:val="00C6564F"/>
    <w:rsid w:val="00C7401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0801"/>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08E0"/>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1815"/>
    <w:rsid w:val="00EF5FE8"/>
    <w:rsid w:val="00F009F2"/>
    <w:rsid w:val="00F10DFC"/>
    <w:rsid w:val="00F146CB"/>
    <w:rsid w:val="00F2174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14685</Words>
  <Characters>8372</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Kornelija Gliebkaitė</cp:lastModifiedBy>
  <cp:revision>2</cp:revision>
  <cp:lastPrinted>2022-12-15T10:27:00Z</cp:lastPrinted>
  <dcterms:created xsi:type="dcterms:W3CDTF">2026-07-08T11:20:00Z</dcterms:created>
  <dcterms:modified xsi:type="dcterms:W3CDTF">2026-07-08T11:20:00Z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