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4"/>
          <w:szCs w:val="24"/>
        </w:rPr>
        <w:id w:val="-808551268"/>
        <w:docPartObj>
          <w:docPartGallery w:val="Cover Pages"/>
          <w:docPartUnique/>
        </w:docPartObj>
      </w:sdtPr>
      <w:sdtEndPr>
        <w:rPr>
          <w:b w:val="0"/>
          <w:bCs w:val="0"/>
          <w:sz w:val="21"/>
          <w:szCs w:val="21"/>
        </w:rPr>
      </w:sdtEndPr>
      <w:sdtContent>
        <w:tbl>
          <w:tblPr>
            <w:tblW w:w="0" w:type="auto"/>
            <w:tblLayout w:type="fixed"/>
            <w:tblLook w:val="0000" w:firstRow="0" w:lastRow="0" w:firstColumn="0" w:lastColumn="0" w:noHBand="0" w:noVBand="0"/>
          </w:tblPr>
          <w:tblGrid>
            <w:gridCol w:w="9854"/>
          </w:tblGrid>
          <w:tr w:rsidR="00B54313" w:rsidRPr="00021FAE" w14:paraId="76006EC3" w14:textId="77777777" w:rsidTr="00BD717D">
            <w:tc>
              <w:tcPr>
                <w:tcW w:w="9854" w:type="dxa"/>
              </w:tcPr>
              <w:p w14:paraId="500F4CC1" w14:textId="6768FE9B"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 xml:space="preserve">Valstybės sienos apsaugos tarnyba </w:t>
                </w:r>
              </w:p>
            </w:tc>
          </w:tr>
          <w:tr w:rsidR="00B54313" w:rsidRPr="00021FAE" w14:paraId="50CE37E9" w14:textId="77777777" w:rsidTr="00BD717D">
            <w:tc>
              <w:tcPr>
                <w:tcW w:w="9854" w:type="dxa"/>
              </w:tcPr>
              <w:p w14:paraId="09A62934"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0"/>
                  </w:rPr>
                </w:pPr>
                <w:r w:rsidRPr="00021FAE">
                  <w:rPr>
                    <w:rFonts w:ascii="Times New Roman" w:eastAsia="Times New Roman" w:hAnsi="Times New Roman" w:cs="Times New Roman"/>
                    <w:b/>
                    <w:caps/>
                    <w:sz w:val="24"/>
                    <w:szCs w:val="20"/>
                  </w:rPr>
                  <w:t>prie Lietuvos Respublikos Vidaus reikalų ministerijos</w:t>
                </w:r>
              </w:p>
              <w:p w14:paraId="468754D5" w14:textId="77777777" w:rsidR="00B54313" w:rsidRPr="00021FAE" w:rsidRDefault="00B54313" w:rsidP="00BD717D">
                <w:pPr>
                  <w:spacing w:after="0" w:line="240" w:lineRule="auto"/>
                  <w:jc w:val="center"/>
                  <w:rPr>
                    <w:rFonts w:ascii="Times New Roman" w:eastAsia="Times New Roman" w:hAnsi="Times New Roman" w:cs="Times New Roman"/>
                    <w:b/>
                    <w:caps/>
                    <w:sz w:val="24"/>
                    <w:szCs w:val="24"/>
                  </w:rPr>
                </w:pPr>
              </w:p>
            </w:tc>
          </w:tr>
          <w:tr w:rsidR="00B54313" w:rsidRPr="00021FAE" w14:paraId="2011472E" w14:textId="77777777" w:rsidTr="00BD717D">
            <w:trPr>
              <w:trHeight w:val="591"/>
            </w:trPr>
            <w:tc>
              <w:tcPr>
                <w:tcW w:w="9854" w:type="dxa"/>
                <w:tcBorders>
                  <w:bottom w:val="single" w:sz="4" w:space="0" w:color="auto"/>
                </w:tcBorders>
                <w:vAlign w:val="center"/>
              </w:tcPr>
              <w:p w14:paraId="1243B8E5"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Biudžetinė įstaiga, Savanorių pr. 2, LT-03116 Vilnius, tel.: (8 5) 271 9305 / 233 1352,      </w:t>
                </w:r>
              </w:p>
              <w:p w14:paraId="4B18D519" w14:textId="77777777" w:rsidR="00B54313" w:rsidRPr="00B54313" w:rsidRDefault="00B54313" w:rsidP="00BD717D">
                <w:pPr>
                  <w:spacing w:after="0" w:line="240" w:lineRule="auto"/>
                  <w:ind w:right="-143" w:hanging="142"/>
                  <w:jc w:val="center"/>
                  <w:rPr>
                    <w:rFonts w:ascii="Times New Roman" w:eastAsia="Times New Roman" w:hAnsi="Times New Roman" w:cs="Times New Roman"/>
                    <w:color w:val="0000FF"/>
                    <w:sz w:val="18"/>
                    <w:szCs w:val="18"/>
                    <w:u w:val="single"/>
                  </w:rPr>
                </w:pPr>
                <w:r w:rsidRPr="00B54313">
                  <w:rPr>
                    <w:rFonts w:ascii="Times New Roman" w:eastAsia="Times New Roman" w:hAnsi="Times New Roman" w:cs="Times New Roman"/>
                    <w:sz w:val="18"/>
                    <w:szCs w:val="18"/>
                  </w:rPr>
                  <w:t xml:space="preserve">faks.: (8) 707 9306 / 233 1365 / 707 7344, el. p. </w:t>
                </w:r>
                <w:hyperlink r:id="rId11" w:history="1">
                  <w:r w:rsidRPr="00B54313">
                    <w:rPr>
                      <w:rFonts w:ascii="Times New Roman" w:eastAsia="Times New Roman" w:hAnsi="Times New Roman" w:cs="Times New Roman"/>
                      <w:sz w:val="18"/>
                      <w:szCs w:val="18"/>
                    </w:rPr>
                    <w:t>dvks@vsat.vrm.lt</w:t>
                  </w:r>
                </w:hyperlink>
                <w:r w:rsidRPr="00B54313">
                  <w:rPr>
                    <w:rFonts w:ascii="Times New Roman" w:eastAsia="Times New Roman" w:hAnsi="Times New Roman" w:cs="Times New Roman"/>
                    <w:sz w:val="18"/>
                    <w:szCs w:val="18"/>
                  </w:rPr>
                  <w:t>.</w:t>
                </w:r>
              </w:p>
              <w:p w14:paraId="12B40ADC" w14:textId="77777777" w:rsidR="00B54313" w:rsidRPr="00B54313" w:rsidRDefault="00B54313" w:rsidP="00BD717D">
                <w:pPr>
                  <w:spacing w:after="0" w:line="240" w:lineRule="auto"/>
                  <w:ind w:right="-143" w:hanging="142"/>
                  <w:jc w:val="center"/>
                  <w:rPr>
                    <w:rFonts w:ascii="Times New Roman" w:eastAsia="Times New Roman" w:hAnsi="Times New Roman" w:cs="Times New Roman"/>
                    <w:sz w:val="18"/>
                    <w:szCs w:val="18"/>
                  </w:rPr>
                </w:pPr>
                <w:r w:rsidRPr="00B54313">
                  <w:rPr>
                    <w:rFonts w:ascii="Times New Roman" w:eastAsia="Times New Roman" w:hAnsi="Times New Roman" w:cs="Times New Roman"/>
                    <w:sz w:val="18"/>
                    <w:szCs w:val="18"/>
                  </w:rPr>
                  <w:t xml:space="preserve">     Duomenys kaupiami ir saugomi Juridinių asmenų registre, kodas 188608252 </w:t>
                </w:r>
              </w:p>
            </w:tc>
          </w:tr>
          <w:tr w:rsidR="00B54313" w:rsidRPr="00021FAE" w14:paraId="45D44B09" w14:textId="77777777" w:rsidTr="00BD717D">
            <w:trPr>
              <w:trHeight w:val="323"/>
            </w:trPr>
            <w:tc>
              <w:tcPr>
                <w:tcW w:w="9854" w:type="dxa"/>
              </w:tcPr>
              <w:p w14:paraId="51E47E76" w14:textId="77777777" w:rsidR="00B54313" w:rsidRPr="00021FAE" w:rsidRDefault="00B54313" w:rsidP="00C03756">
                <w:pPr>
                  <w:spacing w:after="0" w:line="240" w:lineRule="auto"/>
                  <w:rPr>
                    <w:rFonts w:ascii="Times New Roman" w:eastAsia="Times New Roman" w:hAnsi="Times New Roman" w:cs="Times New Roman"/>
                    <w:sz w:val="26"/>
                    <w:szCs w:val="26"/>
                  </w:rPr>
                </w:pPr>
              </w:p>
            </w:tc>
          </w:tr>
        </w:tbl>
        <w:p w14:paraId="7C4F6DC2" w14:textId="653A3C00" w:rsidR="00B54313" w:rsidRPr="00D77D05" w:rsidRDefault="00B54313" w:rsidP="00093D7E">
          <w:pPr>
            <w:spacing w:after="0" w:line="240" w:lineRule="auto"/>
            <w:ind w:left="3888" w:firstLine="1296"/>
            <w:contextualSpacing/>
            <w:jc w:val="both"/>
            <w:rPr>
              <w:rFonts w:ascii="Times New Roman" w:hAnsi="Times New Roman" w:cs="Times New Roman"/>
              <w:sz w:val="24"/>
              <w:szCs w:val="24"/>
            </w:rPr>
          </w:pPr>
          <w:r w:rsidRPr="00D77D05">
            <w:rPr>
              <w:rFonts w:ascii="Times New Roman" w:hAnsi="Times New Roman" w:cs="Times New Roman"/>
              <w:sz w:val="24"/>
              <w:szCs w:val="24"/>
            </w:rPr>
            <w:t>PATVIRTINTA</w:t>
          </w:r>
        </w:p>
        <w:p w14:paraId="0E32B559" w14:textId="1BECCD17" w:rsidR="00B54313" w:rsidRPr="00D77D05" w:rsidRDefault="00B54313" w:rsidP="00093D7E">
          <w:pPr>
            <w:spacing w:after="0" w:line="240" w:lineRule="auto"/>
            <w:ind w:left="5184"/>
            <w:contextualSpacing/>
            <w:jc w:val="both"/>
            <w:rPr>
              <w:rFonts w:ascii="Times New Roman" w:hAnsi="Times New Roman" w:cs="Times New Roman"/>
              <w:sz w:val="24"/>
              <w:szCs w:val="24"/>
            </w:rPr>
          </w:pPr>
          <w:r w:rsidRPr="00D77D05">
            <w:rPr>
              <w:rFonts w:ascii="Times New Roman" w:hAnsi="Times New Roman" w:cs="Times New Roman"/>
              <w:sz w:val="24"/>
              <w:szCs w:val="24"/>
            </w:rPr>
            <w:t>Viešųjų pirkimų komisijos 202</w:t>
          </w:r>
          <w:r w:rsidR="0028083C" w:rsidRPr="00D77D05">
            <w:rPr>
              <w:rFonts w:ascii="Times New Roman" w:hAnsi="Times New Roman" w:cs="Times New Roman"/>
              <w:sz w:val="24"/>
              <w:szCs w:val="24"/>
            </w:rPr>
            <w:t>6</w:t>
          </w:r>
          <w:r w:rsidRPr="00D77D05">
            <w:rPr>
              <w:rFonts w:ascii="Times New Roman" w:hAnsi="Times New Roman" w:cs="Times New Roman"/>
              <w:sz w:val="24"/>
              <w:szCs w:val="24"/>
            </w:rPr>
            <w:t>-</w:t>
          </w:r>
          <w:r w:rsidR="00A83910">
            <w:rPr>
              <w:rFonts w:ascii="Times New Roman" w:hAnsi="Times New Roman" w:cs="Times New Roman"/>
              <w:sz w:val="24"/>
              <w:szCs w:val="24"/>
            </w:rPr>
            <w:t>06-</w:t>
          </w:r>
          <w:r w:rsidR="00093D7E">
            <w:rPr>
              <w:rFonts w:ascii="Times New Roman" w:hAnsi="Times New Roman" w:cs="Times New Roman"/>
              <w:sz w:val="24"/>
              <w:szCs w:val="24"/>
            </w:rPr>
            <w:t>26</w:t>
          </w:r>
        </w:p>
        <w:p w14:paraId="4A63D333" w14:textId="7275CE0E" w:rsidR="00B54313" w:rsidRPr="00D77D05" w:rsidRDefault="0001671D" w:rsidP="003826D5">
          <w:pPr>
            <w:spacing w:after="0" w:line="240" w:lineRule="auto"/>
            <w:jc w:val="both"/>
            <w:rPr>
              <w:rFonts w:ascii="Times New Roman" w:hAnsi="Times New Roman" w:cs="Times New Roman"/>
              <w:sz w:val="24"/>
              <w:szCs w:val="24"/>
            </w:rPr>
          </w:pPr>
          <w:r w:rsidRPr="00D77D05">
            <w:rPr>
              <w:rFonts w:ascii="Times New Roman" w:hAnsi="Times New Roman" w:cs="Times New Roman"/>
              <w:sz w:val="24"/>
              <w:szCs w:val="24"/>
            </w:rPr>
            <w:t xml:space="preserve">                                          </w:t>
          </w:r>
          <w:r w:rsidR="003826D5">
            <w:rPr>
              <w:rFonts w:ascii="Times New Roman" w:hAnsi="Times New Roman" w:cs="Times New Roman"/>
              <w:sz w:val="24"/>
              <w:szCs w:val="24"/>
            </w:rPr>
            <w:tab/>
          </w:r>
          <w:r w:rsidR="003826D5">
            <w:rPr>
              <w:rFonts w:ascii="Times New Roman" w:hAnsi="Times New Roman" w:cs="Times New Roman"/>
              <w:sz w:val="24"/>
              <w:szCs w:val="24"/>
            </w:rPr>
            <w:tab/>
          </w:r>
          <w:r w:rsidR="003826D5">
            <w:rPr>
              <w:rFonts w:ascii="Times New Roman" w:hAnsi="Times New Roman" w:cs="Times New Roman"/>
              <w:sz w:val="24"/>
              <w:szCs w:val="24"/>
            </w:rPr>
            <w:tab/>
          </w:r>
          <w:r w:rsidR="00B54313" w:rsidRPr="00D77D05">
            <w:rPr>
              <w:rFonts w:ascii="Times New Roman" w:hAnsi="Times New Roman" w:cs="Times New Roman"/>
              <w:sz w:val="24"/>
              <w:szCs w:val="24"/>
            </w:rPr>
            <w:t>protokolu Nr. PRO-</w:t>
          </w:r>
          <w:r w:rsidR="00093D7E">
            <w:rPr>
              <w:rFonts w:ascii="Times New Roman" w:hAnsi="Times New Roman" w:cs="Times New Roman"/>
              <w:sz w:val="24"/>
              <w:szCs w:val="24"/>
            </w:rPr>
            <w:t>383</w:t>
          </w:r>
        </w:p>
        <w:p w14:paraId="2A8CF5C0" w14:textId="66B36E8A" w:rsidR="00B54313" w:rsidRPr="00C03756" w:rsidRDefault="00C03756" w:rsidP="00C03756">
          <w:pPr>
            <w:spacing w:after="0" w:line="240" w:lineRule="auto"/>
            <w:contextualSpacing/>
            <w:jc w:val="center"/>
            <w:rPr>
              <w:rFonts w:ascii="Times New Roman" w:hAnsi="Times New Roman" w:cs="Times New Roman"/>
              <w:b/>
              <w:bCs/>
              <w:sz w:val="24"/>
              <w:szCs w:val="24"/>
            </w:rPr>
          </w:pPr>
          <w:r w:rsidRPr="00C03756">
            <w:rPr>
              <w:rFonts w:ascii="Times New Roman" w:hAnsi="Times New Roman" w:cs="Times New Roman"/>
              <w:b/>
              <w:bCs/>
              <w:sz w:val="24"/>
              <w:szCs w:val="24"/>
            </w:rPr>
            <w:t>TARPTAUTINIO VIEŠOJO PIRKIMO</w:t>
          </w:r>
        </w:p>
        <w:p w14:paraId="3A0D958B" w14:textId="2032AEDA" w:rsidR="0028083C" w:rsidRPr="00C03756" w:rsidRDefault="00C03756" w:rsidP="00C03756">
          <w:pPr>
            <w:pStyle w:val="Antrat1"/>
            <w:spacing w:before="0" w:after="0"/>
            <w:jc w:val="center"/>
            <w:rPr>
              <w:rFonts w:ascii="Times New Roman" w:hAnsi="Times New Roman" w:cs="Times New Roman"/>
              <w:b/>
              <w:bCs/>
              <w:color w:val="auto"/>
              <w:sz w:val="24"/>
              <w:szCs w:val="24"/>
            </w:rPr>
          </w:pPr>
          <w:r w:rsidRPr="00C03756">
            <w:rPr>
              <w:rFonts w:ascii="Times New Roman" w:hAnsi="Times New Roman" w:cs="Times New Roman"/>
              <w:b/>
              <w:bCs/>
              <w:sz w:val="24"/>
              <w:szCs w:val="24"/>
            </w:rPr>
            <w:t>„VILNIAUS PASIENIO RINKTINĖS ADUTIŠKIO PASIENIO UŽKARDOS VAIZDO STEBĖJIMO SISTEMŲ ATSARGINIŲ DALIŲ IR NEGARANTINIO REMONTO PASLAUGŲ PIRKIMAS“ ATVIRO KONKURSO SPECIALIOSIOS SĄLYGOS</w:t>
          </w:r>
        </w:p>
        <w:p w14:paraId="7606FA4D" w14:textId="77777777" w:rsidR="00FD54A8" w:rsidRDefault="00FD54A8" w:rsidP="00C03756">
          <w:pPr>
            <w:spacing w:after="0" w:line="20" w:lineRule="atLeast"/>
            <w:contextualSpacing/>
            <w:jc w:val="center"/>
            <w:rPr>
              <w:rFonts w:ascii="Times New Roman" w:hAnsi="Times New Roman" w:cs="Times New Roman"/>
              <w:b/>
              <w:bCs/>
              <w:sz w:val="24"/>
              <w:szCs w:val="24"/>
            </w:rPr>
          </w:pPr>
        </w:p>
        <w:p w14:paraId="4E0FC30C" w14:textId="6A4862E6" w:rsidR="00B54313" w:rsidRPr="00021FAE" w:rsidRDefault="00B54313" w:rsidP="00C03756">
          <w:pPr>
            <w:spacing w:after="0" w:line="20" w:lineRule="atLeast"/>
            <w:contextualSpacing/>
            <w:jc w:val="center"/>
            <w:rPr>
              <w:rFonts w:ascii="Times New Roman" w:hAnsi="Times New Roman" w:cs="Times New Roman"/>
              <w:sz w:val="24"/>
              <w:szCs w:val="24"/>
            </w:rPr>
          </w:pPr>
          <w:r w:rsidRPr="00021FAE">
            <w:rPr>
              <w:rFonts w:ascii="Times New Roman" w:hAnsi="Times New Roman" w:cs="Times New Roman"/>
              <w:b/>
              <w:bCs/>
              <w:sz w:val="24"/>
              <w:szCs w:val="24"/>
            </w:rPr>
            <w:t>Versija Nr. 1</w:t>
          </w:r>
        </w:p>
        <w:p w14:paraId="4DBA7B40" w14:textId="77777777" w:rsidR="00B54313" w:rsidRPr="00021FAE" w:rsidRDefault="00B54313" w:rsidP="00C03756">
          <w:pPr>
            <w:spacing w:after="0" w:line="20" w:lineRule="atLeast"/>
            <w:contextualSpacing/>
            <w:jc w:val="center"/>
            <w:rPr>
              <w:rFonts w:ascii="Times New Roman" w:hAnsi="Times New Roman" w:cs="Times New Roman"/>
              <w:sz w:val="8"/>
              <w:szCs w:val="8"/>
            </w:rPr>
          </w:pPr>
        </w:p>
        <w:p w14:paraId="1A0CA17F" w14:textId="65F74C3C" w:rsidR="00B54313" w:rsidRPr="00021FAE" w:rsidRDefault="00B54313" w:rsidP="00C03756">
          <w:pPr>
            <w:spacing w:after="0" w:line="20" w:lineRule="atLeast"/>
            <w:contextualSpacing/>
            <w:jc w:val="center"/>
            <w:rPr>
              <w:rFonts w:ascii="Times New Roman" w:hAnsi="Times New Roman" w:cs="Times New Roman"/>
              <w:color w:val="FF0000"/>
              <w:sz w:val="24"/>
              <w:szCs w:val="24"/>
            </w:rPr>
          </w:pPr>
          <w:r w:rsidRPr="00D96BAA">
            <w:rPr>
              <w:rFonts w:ascii="Times New Roman" w:hAnsi="Times New Roman" w:cs="Times New Roman"/>
              <w:sz w:val="24"/>
              <w:szCs w:val="24"/>
            </w:rPr>
            <w:t xml:space="preserve">BVPŽ kodas – </w:t>
          </w:r>
          <w:r w:rsidRPr="00D96BAA">
            <w:rPr>
              <w:rFonts w:ascii="Times New Roman" w:hAnsi="Times New Roman" w:cs="Times New Roman"/>
              <w:color w:val="000000"/>
              <w:sz w:val="24"/>
              <w:szCs w:val="24"/>
            </w:rPr>
            <w:t>50343000-1 (Vaizdo įrangos remonto ir priežiūros paslaugos)</w:t>
          </w:r>
          <w:r w:rsidR="00D96BAA" w:rsidRPr="00D96BAA">
            <w:rPr>
              <w:rFonts w:ascii="Times New Roman" w:hAnsi="Times New Roman" w:cs="Times New Roman"/>
              <w:color w:val="000000"/>
              <w:sz w:val="24"/>
              <w:szCs w:val="24"/>
            </w:rPr>
            <w:t xml:space="preserve">, </w:t>
          </w:r>
          <w:r w:rsidR="00D96BAA" w:rsidRPr="00D96BAA">
            <w:rPr>
              <w:rStyle w:val="form-control"/>
              <w:rFonts w:ascii="Times New Roman" w:hAnsi="Times New Roman" w:cs="Times New Roman"/>
              <w:sz w:val="24"/>
              <w:szCs w:val="24"/>
            </w:rPr>
            <w:t>34913000-0 (Įvairios atsarginės dalys)</w:t>
          </w:r>
          <w:r w:rsidR="00D96BAA" w:rsidRPr="00D96BAA">
            <w:rPr>
              <w:rFonts w:ascii="Times New Roman" w:hAnsi="Times New Roman" w:cs="Times New Roman"/>
              <w:sz w:val="24"/>
              <w:szCs w:val="24"/>
            </w:rPr>
            <w:t>.</w:t>
          </w:r>
        </w:p>
        <w:sdt>
          <w:sdtPr>
            <w:rPr>
              <w:rFonts w:cstheme="minorHAnsi"/>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1517DADD" w:rsidR="001C24BC" w:rsidRPr="00630659" w:rsidRDefault="00B54313" w:rsidP="00B54313">
              <w:pPr>
                <w:spacing w:after="0" w:line="240" w:lineRule="auto"/>
                <w:contextualSpacing/>
                <w:rPr>
                  <w:rFonts w:ascii="Times New Roman" w:hAnsi="Times New Roman" w:cs="Times New Roman"/>
                  <w:sz w:val="24"/>
                  <w:szCs w:val="24"/>
                </w:rPr>
              </w:pPr>
              <w:r w:rsidRPr="00630659">
                <w:rPr>
                  <w:rFonts w:ascii="Times New Roman" w:hAnsi="Times New Roman" w:cs="Times New Roman"/>
                  <w:sz w:val="24"/>
                  <w:szCs w:val="24"/>
                </w:rPr>
                <w:t>Turinys</w:t>
              </w:r>
            </w:p>
            <w:p w14:paraId="5C884616" w14:textId="2FB01AF1"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r w:rsidRPr="00630659">
                <w:rPr>
                  <w:rStyle w:val="Hipersaitas"/>
                  <w:rFonts w:ascii="Times New Roman" w:hAnsi="Times New Roman" w:cs="Times New Roman"/>
                  <w:noProof/>
                  <w:sz w:val="24"/>
                  <w:szCs w:val="24"/>
                </w:rPr>
                <w:t>1.</w:t>
              </w:r>
              <w:r w:rsidRPr="00630659">
                <w:rPr>
                  <w:rFonts w:ascii="Times New Roman" w:hAnsi="Times New Roman" w:cs="Times New Roman"/>
                  <w:color w:val="2B579A"/>
                  <w:sz w:val="24"/>
                  <w:szCs w:val="24"/>
                  <w:shd w:val="clear" w:color="auto" w:fill="E6E6E6"/>
                </w:rPr>
                <w:t xml:space="preserve"> </w:t>
              </w:r>
              <w:r w:rsidR="001C24BC" w:rsidRPr="00630659">
                <w:rPr>
                  <w:rFonts w:ascii="Times New Roman" w:hAnsi="Times New Roman" w:cs="Times New Roman"/>
                  <w:color w:val="2B579A"/>
                  <w:sz w:val="24"/>
                  <w:szCs w:val="24"/>
                  <w:shd w:val="clear" w:color="auto" w:fill="E6E6E6"/>
                </w:rPr>
                <w:fldChar w:fldCharType="begin"/>
              </w:r>
              <w:r w:rsidR="001C24BC" w:rsidRPr="00630659">
                <w:rPr>
                  <w:rFonts w:ascii="Times New Roman" w:hAnsi="Times New Roman" w:cs="Times New Roman"/>
                  <w:sz w:val="24"/>
                  <w:szCs w:val="24"/>
                </w:rPr>
                <w:instrText xml:space="preserve"> TOC \o "1-3" \h \z \u </w:instrText>
              </w:r>
              <w:r w:rsidR="001C24BC" w:rsidRPr="00630659">
                <w:rPr>
                  <w:rFonts w:ascii="Times New Roman" w:hAnsi="Times New Roman" w:cs="Times New Roman"/>
                  <w:color w:val="2B579A"/>
                  <w:sz w:val="24"/>
                  <w:szCs w:val="24"/>
                  <w:shd w:val="clear" w:color="auto" w:fill="E6E6E6"/>
                </w:rPr>
                <w:fldChar w:fldCharType="separate"/>
              </w:r>
              <w:hyperlink w:anchor="_Toc126333928" w:history="1">
                <w:r w:rsidRPr="00630659">
                  <w:rPr>
                    <w:rStyle w:val="Hipersaitas"/>
                    <w:rFonts w:ascii="Times New Roman" w:hAnsi="Times New Roman" w:cs="Times New Roman"/>
                    <w:noProof/>
                    <w:sz w:val="24"/>
                    <w:szCs w:val="24"/>
                  </w:rPr>
                  <w:t>Bendra informacija</w:t>
                </w:r>
                <w:r w:rsidRPr="00630659">
                  <w:rPr>
                    <w:rFonts w:ascii="Times New Roman" w:hAnsi="Times New Roman" w:cs="Times New Roman"/>
                    <w:noProof/>
                    <w:webHidden/>
                    <w:sz w:val="24"/>
                    <w:szCs w:val="24"/>
                  </w:rPr>
                  <w:tab/>
                </w:r>
              </w:hyperlink>
            </w:p>
            <w:p w14:paraId="72F5B133" w14:textId="12065A42"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29" w:history="1">
                <w:r w:rsidRPr="00630659">
                  <w:rPr>
                    <w:rStyle w:val="Hipersaitas"/>
                    <w:rFonts w:ascii="Times New Roman" w:hAnsi="Times New Roman" w:cs="Times New Roman"/>
                    <w:noProof/>
                    <w:sz w:val="24"/>
                    <w:szCs w:val="24"/>
                  </w:rPr>
                  <w:t>2. Pirkimo objektas</w:t>
                </w:r>
                <w:r w:rsidRPr="00630659">
                  <w:rPr>
                    <w:rFonts w:ascii="Times New Roman" w:hAnsi="Times New Roman" w:cs="Times New Roman"/>
                    <w:noProof/>
                    <w:webHidden/>
                    <w:sz w:val="24"/>
                    <w:szCs w:val="24"/>
                  </w:rPr>
                  <w:tab/>
                </w:r>
              </w:hyperlink>
            </w:p>
            <w:p w14:paraId="569BF15B" w14:textId="18C14D20"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0" w:history="1">
                <w:r w:rsidRPr="00630659">
                  <w:rPr>
                    <w:rStyle w:val="Hipersaitas"/>
                    <w:rFonts w:ascii="Times New Roman" w:hAnsi="Times New Roman" w:cs="Times New Roman"/>
                    <w:noProof/>
                    <w:sz w:val="24"/>
                    <w:szCs w:val="24"/>
                  </w:rPr>
                  <w:t>3. Susitikimai su tiekėjais ir objekto apžiūra</w:t>
                </w:r>
                <w:r w:rsidRPr="00630659">
                  <w:rPr>
                    <w:rFonts w:ascii="Times New Roman" w:hAnsi="Times New Roman" w:cs="Times New Roman"/>
                    <w:noProof/>
                    <w:webHidden/>
                    <w:sz w:val="24"/>
                    <w:szCs w:val="24"/>
                  </w:rPr>
                  <w:tab/>
                </w:r>
              </w:hyperlink>
            </w:p>
            <w:p w14:paraId="37870567" w14:textId="4AB8927A"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1" w:history="1">
                <w:r w:rsidRPr="00630659">
                  <w:rPr>
                    <w:rStyle w:val="Hipersaitas"/>
                    <w:rFonts w:ascii="Times New Roman" w:hAnsi="Times New Roman" w:cs="Times New Roman"/>
                    <w:noProof/>
                    <w:sz w:val="24"/>
                    <w:szCs w:val="24"/>
                  </w:rPr>
                  <w:t>4. Tiekėjų pašalinimo pagrindai ir kvalifikacijos reikalavimai</w:t>
                </w:r>
                <w:r w:rsidRPr="00630659">
                  <w:rPr>
                    <w:rFonts w:ascii="Times New Roman" w:hAnsi="Times New Roman" w:cs="Times New Roman"/>
                    <w:noProof/>
                    <w:webHidden/>
                    <w:sz w:val="24"/>
                    <w:szCs w:val="24"/>
                  </w:rPr>
                  <w:tab/>
                </w:r>
              </w:hyperlink>
            </w:p>
            <w:p w14:paraId="51E715FC" w14:textId="25D82199"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2" w:history="1">
                <w:r w:rsidRPr="00630659">
                  <w:rPr>
                    <w:rStyle w:val="Hipersaitas"/>
                    <w:rFonts w:ascii="Times New Roman" w:hAnsi="Times New Roman" w:cs="Times New Roman"/>
                    <w:noProof/>
                    <w:sz w:val="24"/>
                    <w:szCs w:val="24"/>
                  </w:rPr>
                  <w:t xml:space="preserve">5. Reikalavimai,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usiję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u </w:t>
                </w:r>
                <w:r w:rsidR="008A2F52"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acionaliniu </w:t>
                </w:r>
                <w:r w:rsidR="008A2F52"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augumu</w:t>
                </w:r>
                <w:r w:rsidRPr="00630659">
                  <w:rPr>
                    <w:rFonts w:ascii="Times New Roman" w:hAnsi="Times New Roman" w:cs="Times New Roman"/>
                    <w:noProof/>
                    <w:webHidden/>
                    <w:sz w:val="24"/>
                    <w:szCs w:val="24"/>
                  </w:rPr>
                  <w:tab/>
                </w:r>
              </w:hyperlink>
            </w:p>
            <w:p w14:paraId="29434F06" w14:textId="6F8DA4C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3" w:history="1">
                <w:r w:rsidRPr="00630659">
                  <w:rPr>
                    <w:rStyle w:val="Hipersaitas"/>
                    <w:rFonts w:ascii="Times New Roman" w:hAnsi="Times New Roman" w:cs="Times New Roman"/>
                    <w:noProof/>
                    <w:sz w:val="24"/>
                    <w:szCs w:val="24"/>
                  </w:rPr>
                  <w:t>6. Specialieji reikalavimai pasiūlymų rengimui ir pateikimui</w:t>
                </w:r>
                <w:r w:rsidRPr="00630659">
                  <w:rPr>
                    <w:rFonts w:ascii="Times New Roman" w:hAnsi="Times New Roman" w:cs="Times New Roman"/>
                    <w:noProof/>
                    <w:webHidden/>
                    <w:sz w:val="24"/>
                    <w:szCs w:val="24"/>
                  </w:rPr>
                  <w:tab/>
                </w:r>
              </w:hyperlink>
            </w:p>
            <w:p w14:paraId="163B50EE" w14:textId="27F82B7C"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4" w:history="1">
                <w:r w:rsidRPr="00630659">
                  <w:rPr>
                    <w:rStyle w:val="Hipersaitas"/>
                    <w:rFonts w:ascii="Times New Roman" w:eastAsia="Calibri" w:hAnsi="Times New Roman" w:cs="Times New Roman"/>
                    <w:noProof/>
                    <w:sz w:val="24"/>
                    <w:szCs w:val="24"/>
                  </w:rPr>
                  <w:t>7.</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asiūlymo galiojimo užtikrinimas</w:t>
                </w:r>
                <w:r w:rsidRPr="00630659">
                  <w:rPr>
                    <w:rFonts w:ascii="Times New Roman" w:hAnsi="Times New Roman" w:cs="Times New Roman"/>
                    <w:noProof/>
                    <w:webHidden/>
                    <w:sz w:val="24"/>
                    <w:szCs w:val="24"/>
                  </w:rPr>
                  <w:tab/>
                </w:r>
              </w:hyperlink>
            </w:p>
            <w:p w14:paraId="7C9C7354" w14:textId="76A8F3CF"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5" w:history="1">
                <w:r w:rsidRPr="00630659">
                  <w:rPr>
                    <w:rStyle w:val="Hipersaitas"/>
                    <w:rFonts w:ascii="Times New Roman" w:eastAsia="Calibri" w:hAnsi="Times New Roman" w:cs="Times New Roman"/>
                    <w:noProof/>
                    <w:sz w:val="24"/>
                    <w:szCs w:val="24"/>
                  </w:rPr>
                  <w:t>8. E</w:t>
                </w:r>
                <w:r w:rsidRPr="00630659">
                  <w:rPr>
                    <w:rStyle w:val="Hipersaitas"/>
                    <w:rFonts w:ascii="Times New Roman" w:hAnsi="Times New Roman" w:cs="Times New Roman"/>
                    <w:noProof/>
                    <w:sz w:val="24"/>
                    <w:szCs w:val="24"/>
                  </w:rPr>
                  <w:t>lektroninis aukcionas</w:t>
                </w:r>
                <w:r w:rsidRPr="00630659">
                  <w:rPr>
                    <w:rFonts w:ascii="Times New Roman" w:hAnsi="Times New Roman" w:cs="Times New Roman"/>
                    <w:noProof/>
                    <w:webHidden/>
                    <w:sz w:val="24"/>
                    <w:szCs w:val="24"/>
                  </w:rPr>
                  <w:tab/>
                </w:r>
              </w:hyperlink>
            </w:p>
            <w:p w14:paraId="1901588D" w14:textId="4A9E3C24"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6" w:history="1">
                <w:r w:rsidRPr="00630659">
                  <w:rPr>
                    <w:rStyle w:val="Hipersaitas"/>
                    <w:rFonts w:ascii="Times New Roman" w:eastAsia="Calibri" w:hAnsi="Times New Roman" w:cs="Times New Roman"/>
                    <w:noProof/>
                    <w:sz w:val="24"/>
                    <w:szCs w:val="24"/>
                  </w:rPr>
                  <w:t>9.</w:t>
                </w:r>
                <w:r w:rsidRPr="00630659">
                  <w:rPr>
                    <w:rFonts w:ascii="Times New Roman" w:hAnsi="Times New Roman" w:cs="Times New Roman"/>
                    <w:noProof/>
                    <w:sz w:val="24"/>
                    <w:szCs w:val="24"/>
                    <w:lang w:val="en-US" w:eastAsia="en-US"/>
                  </w:rPr>
                  <w:t xml:space="preserve"> P</w:t>
                </w:r>
                <w:r w:rsidRPr="00630659">
                  <w:rPr>
                    <w:rStyle w:val="Hipersaitas"/>
                    <w:rFonts w:ascii="Times New Roman" w:hAnsi="Times New Roman" w:cs="Times New Roman"/>
                    <w:noProof/>
                    <w:sz w:val="24"/>
                    <w:szCs w:val="24"/>
                  </w:rPr>
                  <w:t>asiūlymų vertinimas</w:t>
                </w:r>
                <w:r w:rsidRPr="00630659">
                  <w:rPr>
                    <w:rFonts w:ascii="Times New Roman" w:hAnsi="Times New Roman" w:cs="Times New Roman"/>
                    <w:noProof/>
                    <w:webHidden/>
                    <w:sz w:val="24"/>
                    <w:szCs w:val="24"/>
                  </w:rPr>
                  <w:tab/>
                </w:r>
              </w:hyperlink>
            </w:p>
            <w:p w14:paraId="63AED696" w14:textId="3376194E"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7" w:history="1">
                <w:r w:rsidRPr="00630659">
                  <w:rPr>
                    <w:rStyle w:val="Hipersaitas"/>
                    <w:rFonts w:ascii="Times New Roman" w:eastAsia="Calibri" w:hAnsi="Times New Roman" w:cs="Times New Roman"/>
                    <w:noProof/>
                    <w:sz w:val="24"/>
                    <w:szCs w:val="24"/>
                  </w:rPr>
                  <w:t>10.</w:t>
                </w:r>
                <w:r w:rsidRPr="00630659">
                  <w:rPr>
                    <w:rFonts w:ascii="Times New Roman" w:hAnsi="Times New Roman" w:cs="Times New Roman"/>
                    <w:noProof/>
                    <w:sz w:val="24"/>
                    <w:szCs w:val="24"/>
                    <w:lang w:val="en-US" w:eastAsia="en-US"/>
                  </w:rPr>
                  <w:t xml:space="preserve"> S</w:t>
                </w:r>
                <w:r w:rsidRPr="00630659">
                  <w:rPr>
                    <w:rStyle w:val="Hipersaitas"/>
                    <w:rFonts w:ascii="Times New Roman" w:hAnsi="Times New Roman" w:cs="Times New Roman"/>
                    <w:noProof/>
                    <w:sz w:val="24"/>
                    <w:szCs w:val="24"/>
                  </w:rPr>
                  <w:t>utarties sudarymas</w:t>
                </w:r>
                <w:r w:rsidRPr="00630659">
                  <w:rPr>
                    <w:rFonts w:ascii="Times New Roman" w:hAnsi="Times New Roman" w:cs="Times New Roman"/>
                    <w:noProof/>
                    <w:webHidden/>
                    <w:sz w:val="24"/>
                    <w:szCs w:val="24"/>
                  </w:rPr>
                  <w:tab/>
                </w:r>
              </w:hyperlink>
            </w:p>
            <w:p w14:paraId="456B2FA1" w14:textId="54B59236" w:rsidR="0074475B" w:rsidRPr="00630659" w:rsidRDefault="002F30DD" w:rsidP="00B54313">
              <w:pPr>
                <w:pStyle w:val="Turinys1"/>
                <w:spacing w:line="240" w:lineRule="auto"/>
                <w:ind w:left="0" w:firstLine="0"/>
                <w:rPr>
                  <w:rFonts w:ascii="Times New Roman" w:hAnsi="Times New Roman" w:cs="Times New Roman"/>
                  <w:noProof/>
                  <w:sz w:val="24"/>
                  <w:szCs w:val="24"/>
                  <w:lang w:val="en-US" w:eastAsia="en-US"/>
                </w:rPr>
              </w:pPr>
              <w:hyperlink w:anchor="_Toc126333938" w:history="1">
                <w:r w:rsidRPr="00630659">
                  <w:rPr>
                    <w:rStyle w:val="Hipersaitas"/>
                    <w:rFonts w:ascii="Times New Roman" w:hAnsi="Times New Roman" w:cs="Times New Roman"/>
                    <w:noProof/>
                    <w:sz w:val="24"/>
                    <w:szCs w:val="24"/>
                  </w:rPr>
                  <w:t>11.</w:t>
                </w:r>
                <w:r w:rsidRPr="00630659">
                  <w:rPr>
                    <w:rFonts w:ascii="Times New Roman" w:hAnsi="Times New Roman" w:cs="Times New Roman"/>
                    <w:noProof/>
                    <w:sz w:val="24"/>
                    <w:szCs w:val="24"/>
                    <w:lang w:val="en-US" w:eastAsia="en-US"/>
                  </w:rPr>
                  <w:t xml:space="preserve"> K</w:t>
                </w:r>
                <w:r w:rsidRPr="00630659">
                  <w:rPr>
                    <w:rStyle w:val="Hipersaitas"/>
                    <w:rFonts w:ascii="Times New Roman" w:hAnsi="Times New Roman" w:cs="Times New Roman"/>
                    <w:noProof/>
                    <w:sz w:val="24"/>
                    <w:szCs w:val="24"/>
                  </w:rPr>
                  <w:t>itos sąlygos</w:t>
                </w:r>
                <w:r w:rsidRPr="00630659">
                  <w:rPr>
                    <w:rFonts w:ascii="Times New Roman" w:hAnsi="Times New Roman" w:cs="Times New Roman"/>
                    <w:noProof/>
                    <w:webHidden/>
                    <w:sz w:val="24"/>
                    <w:szCs w:val="24"/>
                  </w:rPr>
                  <w:tab/>
                </w:r>
              </w:hyperlink>
            </w:p>
            <w:p w14:paraId="3C0F05FC" w14:textId="54B70964" w:rsidR="0074475B" w:rsidRPr="00630659" w:rsidRDefault="00B54313" w:rsidP="00B54313">
              <w:pPr>
                <w:pStyle w:val="Turinys1"/>
                <w:spacing w:line="240" w:lineRule="auto"/>
                <w:ind w:left="0" w:firstLine="0"/>
                <w:rPr>
                  <w:rFonts w:ascii="Times New Roman" w:hAnsi="Times New Roman" w:cs="Times New Roman"/>
                  <w:noProof/>
                  <w:sz w:val="24"/>
                  <w:szCs w:val="24"/>
                  <w:lang w:val="en-US" w:eastAsia="en-US"/>
                </w:rPr>
              </w:pPr>
              <w:hyperlink w:anchor="_Toc126333939"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„Terminai“</w:t>
                </w:r>
                <w:r w:rsidRPr="00630659">
                  <w:rPr>
                    <w:rFonts w:ascii="Times New Roman" w:hAnsi="Times New Roman" w:cs="Times New Roman"/>
                    <w:noProof/>
                    <w:webHidden/>
                    <w:sz w:val="24"/>
                    <w:szCs w:val="24"/>
                  </w:rPr>
                  <w:tab/>
                </w:r>
              </w:hyperlink>
            </w:p>
            <w:p w14:paraId="27656DDD" w14:textId="0CF03120" w:rsidR="0074475B" w:rsidRPr="00630659" w:rsidRDefault="00B54313" w:rsidP="00C03756">
              <w:pPr>
                <w:pStyle w:val="Turinys2"/>
                <w:rPr>
                  <w:noProof/>
                  <w:lang w:val="en-US" w:eastAsia="en-US"/>
                </w:rPr>
              </w:pPr>
              <w:hyperlink w:anchor="_Toc126333940"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2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„Techninė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pecifikacija“</w:t>
                </w:r>
                <w:r w:rsidRPr="00630659">
                  <w:rPr>
                    <w:noProof/>
                    <w:webHidden/>
                  </w:rPr>
                  <w:tab/>
                </w:r>
              </w:hyperlink>
            </w:p>
            <w:p w14:paraId="79347E8A" w14:textId="75994C66" w:rsidR="0074475B" w:rsidRPr="00630659" w:rsidRDefault="00B54313" w:rsidP="00C03756">
              <w:pPr>
                <w:pStyle w:val="Turinys2"/>
                <w:rPr>
                  <w:noProof/>
                  <w:lang w:val="en-US" w:eastAsia="en-US"/>
                </w:rPr>
              </w:pPr>
              <w:hyperlink w:anchor="_Toc126333941"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3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ašalinimo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agrindai“</w:t>
                </w:r>
                <w:r w:rsidRPr="00630659">
                  <w:rPr>
                    <w:noProof/>
                    <w:webHidden/>
                  </w:rPr>
                  <w:tab/>
                </w:r>
              </w:hyperlink>
            </w:p>
            <w:p w14:paraId="6DE76A5E" w14:textId="1514D29A" w:rsidR="0074475B" w:rsidRPr="00630659" w:rsidRDefault="00B54313" w:rsidP="00C03756">
              <w:pPr>
                <w:pStyle w:val="Turinys2"/>
                <w:rPr>
                  <w:noProof/>
                  <w:lang w:val="en-US" w:eastAsia="en-US"/>
                </w:rPr>
              </w:pPr>
              <w:hyperlink w:anchor="_Toc126333942"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4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„Tiekėjų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valifikacijos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eikalavimai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r</w:t>
                </w:r>
                <w:r w:rsidRPr="00630659">
                  <w:rPr>
                    <w:rStyle w:val="Hipersaitas"/>
                    <w:rFonts w:ascii="Times New Roman" w:eastAsia="Calibri" w:hAnsi="Times New Roman" w:cs="Times New Roman"/>
                    <w:noProof/>
                    <w:sz w:val="24"/>
                    <w:szCs w:val="24"/>
                  </w:rPr>
                  <w:t xml:space="preserve">eikalaujami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okybės </w:t>
                </w:r>
                <w:r w:rsidR="005C1C74" w:rsidRPr="00630659">
                  <w:rPr>
                    <w:rStyle w:val="Hipersaitas"/>
                    <w:rFonts w:ascii="Times New Roman" w:eastAsia="Calibri" w:hAnsi="Times New Roman" w:cs="Times New Roman"/>
                    <w:noProof/>
                    <w:sz w:val="24"/>
                    <w:szCs w:val="24"/>
                  </w:rPr>
                  <w:t>b</w:t>
                </w:r>
                <w:r w:rsidRPr="00630659">
                  <w:rPr>
                    <w:rStyle w:val="Hipersaitas"/>
                    <w:rFonts w:ascii="Times New Roman" w:eastAsia="Calibri" w:hAnsi="Times New Roman" w:cs="Times New Roman"/>
                    <w:noProof/>
                    <w:sz w:val="24"/>
                    <w:szCs w:val="24"/>
                  </w:rPr>
                  <w:t xml:space="preserve">ei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plinkos </w:t>
                </w:r>
                <w:r w:rsidR="005C1C74" w:rsidRPr="00630659">
                  <w:rPr>
                    <w:rStyle w:val="Hipersaitas"/>
                    <w:rFonts w:ascii="Times New Roman" w:eastAsia="Calibri" w:hAnsi="Times New Roman" w:cs="Times New Roman"/>
                    <w:noProof/>
                    <w:sz w:val="24"/>
                    <w:szCs w:val="24"/>
                  </w:rPr>
                  <w:t>a</w:t>
                </w:r>
                <w:r w:rsidRPr="00630659">
                  <w:rPr>
                    <w:rStyle w:val="Hipersaitas"/>
                    <w:rFonts w:ascii="Times New Roman" w:eastAsia="Calibri" w:hAnsi="Times New Roman" w:cs="Times New Roman"/>
                    <w:noProof/>
                    <w:sz w:val="24"/>
                    <w:szCs w:val="24"/>
                  </w:rPr>
                  <w:t xml:space="preserve">psaugos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adybos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istemų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tandartai“</w:t>
                </w:r>
                <w:r w:rsidRPr="00630659">
                  <w:rPr>
                    <w:noProof/>
                    <w:webHidden/>
                  </w:rPr>
                  <w:tab/>
                </w:r>
              </w:hyperlink>
            </w:p>
            <w:p w14:paraId="61E88A43" w14:textId="5AE02700" w:rsidR="0074475B" w:rsidRPr="00630659" w:rsidRDefault="00B54313" w:rsidP="00C03756">
              <w:pPr>
                <w:pStyle w:val="Turinys2"/>
                <w:rPr>
                  <w:noProof/>
                  <w:lang w:val="en-US" w:eastAsia="en-US"/>
                </w:rPr>
              </w:pPr>
              <w:hyperlink w:anchor="_Toc126333943"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5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„E</w:t>
                </w:r>
                <w:r w:rsidR="005C1C74" w:rsidRPr="00630659">
                  <w:rPr>
                    <w:rStyle w:val="Hipersaitas"/>
                    <w:rFonts w:ascii="Times New Roman" w:eastAsia="Calibri" w:hAnsi="Times New Roman" w:cs="Times New Roman"/>
                    <w:noProof/>
                    <w:sz w:val="24"/>
                    <w:szCs w:val="24"/>
                  </w:rPr>
                  <w:t>BVPD</w:t>
                </w:r>
                <w:r w:rsidRPr="00630659">
                  <w:rPr>
                    <w:rStyle w:val="Hipersaitas"/>
                    <w:rFonts w:ascii="Times New Roman" w:eastAsia="Calibri" w:hAnsi="Times New Roman" w:cs="Times New Roman"/>
                    <w:noProof/>
                    <w:sz w:val="24"/>
                    <w:szCs w:val="24"/>
                  </w:rPr>
                  <w:t xml:space="preserve">“ </w:t>
                </w:r>
                <w:r w:rsidRPr="00630659">
                  <w:rPr>
                    <w:rStyle w:val="Hipersaitas"/>
                    <w:rFonts w:ascii="Times New Roman" w:hAnsi="Times New Roman" w:cs="Times New Roman"/>
                    <w:noProof/>
                    <w:sz w:val="24"/>
                    <w:szCs w:val="24"/>
                  </w:rPr>
                  <w:t>(</w:t>
                </w:r>
                <w:r w:rsidR="005C1C74" w:rsidRPr="00630659">
                  <w:rPr>
                    <w:rStyle w:val="Hipersaitas"/>
                    <w:rFonts w:ascii="Times New Roman" w:hAnsi="Times New Roman" w:cs="Times New Roman"/>
                    <w:noProof/>
                    <w:sz w:val="24"/>
                    <w:szCs w:val="24"/>
                  </w:rPr>
                  <w:t xml:space="preserve">PDF ir </w:t>
                </w:r>
                <w:r w:rsidRPr="00630659">
                  <w:rPr>
                    <w:rStyle w:val="Hipersaitas"/>
                    <w:rFonts w:ascii="Times New Roman" w:hAnsi="Times New Roman" w:cs="Times New Roman"/>
                    <w:noProof/>
                    <w:sz w:val="24"/>
                    <w:szCs w:val="24"/>
                  </w:rPr>
                  <w:t>Xml Formatu)</w:t>
                </w:r>
                <w:r w:rsidRPr="00630659">
                  <w:rPr>
                    <w:noProof/>
                    <w:webHidden/>
                  </w:rPr>
                  <w:tab/>
                </w:r>
              </w:hyperlink>
            </w:p>
            <w:p w14:paraId="310D1EC2" w14:textId="644508A9" w:rsidR="0074475B" w:rsidRPr="00630659" w:rsidRDefault="00B54313" w:rsidP="00C03756">
              <w:pPr>
                <w:pStyle w:val="Turinys2"/>
                <w:rPr>
                  <w:noProof/>
                  <w:lang w:val="en-US" w:eastAsia="en-US"/>
                </w:rPr>
              </w:pPr>
              <w:hyperlink w:anchor="_Toc126333944"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6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„Pasiūlymo </w:t>
                </w:r>
                <w:r w:rsidR="005C1C74" w:rsidRPr="00630659">
                  <w:rPr>
                    <w:rStyle w:val="Hipersaitas"/>
                    <w:rFonts w:ascii="Times New Roman" w:eastAsia="Calibri" w:hAnsi="Times New Roman" w:cs="Times New Roman"/>
                    <w:noProof/>
                    <w:sz w:val="24"/>
                    <w:szCs w:val="24"/>
                  </w:rPr>
                  <w:t>f</w:t>
                </w:r>
                <w:r w:rsidRPr="00630659">
                  <w:rPr>
                    <w:rStyle w:val="Hipersaitas"/>
                    <w:rFonts w:ascii="Times New Roman" w:eastAsia="Calibri" w:hAnsi="Times New Roman" w:cs="Times New Roman"/>
                    <w:noProof/>
                    <w:sz w:val="24"/>
                    <w:szCs w:val="24"/>
                  </w:rPr>
                  <w:t>orma“</w:t>
                </w:r>
                <w:r w:rsidRPr="00630659">
                  <w:rPr>
                    <w:noProof/>
                    <w:webHidden/>
                  </w:rPr>
                  <w:tab/>
                </w:r>
              </w:hyperlink>
            </w:p>
            <w:p w14:paraId="5F61B9F6" w14:textId="476A172E" w:rsidR="0074475B" w:rsidRPr="00630659" w:rsidRDefault="00B54313" w:rsidP="00C03756">
              <w:pPr>
                <w:pStyle w:val="Turinys2"/>
                <w:rPr>
                  <w:noProof/>
                  <w:lang w:val="en-US" w:eastAsia="en-US"/>
                </w:rPr>
              </w:pPr>
              <w:hyperlink w:anchor="_Toc126333945" w:history="1">
                <w:r w:rsidRPr="00630659">
                  <w:rPr>
                    <w:rStyle w:val="Hipersaitas"/>
                    <w:rFonts w:ascii="Times New Roman" w:eastAsia="Calibri" w:hAnsi="Times New Roman" w:cs="Times New Roman"/>
                    <w:noProof/>
                    <w:sz w:val="24"/>
                    <w:szCs w:val="24"/>
                  </w:rPr>
                  <w:t xml:space="preserve">Pirkimo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7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 xml:space="preserve">riedas „Pasiūlymų </w:t>
                </w:r>
                <w:r w:rsidR="005C1C74" w:rsidRPr="00630659">
                  <w:rPr>
                    <w:rStyle w:val="Hipersaitas"/>
                    <w:rFonts w:ascii="Times New Roman" w:eastAsia="Calibri" w:hAnsi="Times New Roman" w:cs="Times New Roman"/>
                    <w:noProof/>
                    <w:sz w:val="24"/>
                    <w:szCs w:val="24"/>
                  </w:rPr>
                  <w:t>v</w:t>
                </w:r>
                <w:r w:rsidRPr="00630659">
                  <w:rPr>
                    <w:rStyle w:val="Hipersaitas"/>
                    <w:rFonts w:ascii="Times New Roman" w:eastAsia="Calibri" w:hAnsi="Times New Roman" w:cs="Times New Roman"/>
                    <w:noProof/>
                    <w:sz w:val="24"/>
                    <w:szCs w:val="24"/>
                  </w:rPr>
                  <w:t xml:space="preserve">ertinimo </w:t>
                </w:r>
                <w:r w:rsidR="005C1C74" w:rsidRPr="00630659">
                  <w:rPr>
                    <w:rStyle w:val="Hipersaitas"/>
                    <w:rFonts w:ascii="Times New Roman" w:eastAsia="Calibri" w:hAnsi="Times New Roman" w:cs="Times New Roman"/>
                    <w:noProof/>
                    <w:sz w:val="24"/>
                    <w:szCs w:val="24"/>
                  </w:rPr>
                  <w:t>k</w:t>
                </w:r>
                <w:r w:rsidRPr="00630659">
                  <w:rPr>
                    <w:rStyle w:val="Hipersaitas"/>
                    <w:rFonts w:ascii="Times New Roman" w:eastAsia="Calibri" w:hAnsi="Times New Roman" w:cs="Times New Roman"/>
                    <w:noProof/>
                    <w:sz w:val="24"/>
                    <w:szCs w:val="24"/>
                  </w:rPr>
                  <w:t xml:space="preserve">riterijai </w:t>
                </w:r>
                <w:r w:rsidR="005C1C74" w:rsidRPr="00630659">
                  <w:rPr>
                    <w:rStyle w:val="Hipersaitas"/>
                    <w:rFonts w:ascii="Times New Roman" w:eastAsia="Calibri" w:hAnsi="Times New Roman" w:cs="Times New Roman"/>
                    <w:noProof/>
                    <w:sz w:val="24"/>
                    <w:szCs w:val="24"/>
                  </w:rPr>
                  <w:t>i</w:t>
                </w:r>
                <w:r w:rsidRPr="00630659">
                  <w:rPr>
                    <w:rStyle w:val="Hipersaitas"/>
                    <w:rFonts w:ascii="Times New Roman" w:eastAsia="Calibri" w:hAnsi="Times New Roman" w:cs="Times New Roman"/>
                    <w:noProof/>
                    <w:sz w:val="24"/>
                    <w:szCs w:val="24"/>
                  </w:rPr>
                  <w:t xml:space="preserve">r </w:t>
                </w:r>
                <w:r w:rsidR="005C1C74" w:rsidRPr="00630659">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ąlygos“</w:t>
                </w:r>
                <w:r w:rsidRPr="00630659">
                  <w:rPr>
                    <w:noProof/>
                    <w:webHidden/>
                  </w:rPr>
                  <w:tab/>
                </w:r>
              </w:hyperlink>
            </w:p>
            <w:p w14:paraId="43280921" w14:textId="4C082D1B" w:rsidR="0074475B" w:rsidRPr="00630659" w:rsidRDefault="00B54313" w:rsidP="00C03756">
              <w:pPr>
                <w:pStyle w:val="Turinys2"/>
                <w:rPr>
                  <w:noProof/>
                  <w:lang w:val="en-US" w:eastAsia="en-US"/>
                </w:rPr>
              </w:pPr>
              <w:hyperlink w:anchor="_Toc126333946"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8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 xml:space="preserve">riedas „Tiekėjo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eklaracija </w:t>
                </w:r>
                <w:r w:rsidR="005C1C74" w:rsidRPr="00630659">
                  <w:rPr>
                    <w:rStyle w:val="Hipersaitas"/>
                    <w:rFonts w:ascii="Times New Roman" w:hAnsi="Times New Roman" w:cs="Times New Roman"/>
                    <w:noProof/>
                    <w:sz w:val="24"/>
                    <w:szCs w:val="24"/>
                  </w:rPr>
                  <w:t>d</w:t>
                </w:r>
                <w:r w:rsidRPr="00630659">
                  <w:rPr>
                    <w:rStyle w:val="Hipersaitas"/>
                    <w:rFonts w:ascii="Times New Roman" w:hAnsi="Times New Roman" w:cs="Times New Roman"/>
                    <w:noProof/>
                    <w:sz w:val="24"/>
                    <w:szCs w:val="24"/>
                  </w:rPr>
                  <w:t xml:space="preserve">ėl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 xml:space="preserve">titikties </w:t>
                </w:r>
                <w:r w:rsidR="005C1C74" w:rsidRPr="00630659">
                  <w:rPr>
                    <w:rStyle w:val="Hipersaitas"/>
                    <w:rFonts w:ascii="Times New Roman" w:hAnsi="Times New Roman" w:cs="Times New Roman"/>
                    <w:noProof/>
                    <w:sz w:val="24"/>
                    <w:szCs w:val="24"/>
                  </w:rPr>
                  <w:t>R</w:t>
                </w:r>
                <w:r w:rsidRPr="00630659">
                  <w:rPr>
                    <w:rStyle w:val="Hipersaitas"/>
                    <w:rFonts w:ascii="Times New Roman" w:hAnsi="Times New Roman" w:cs="Times New Roman"/>
                    <w:noProof/>
                    <w:sz w:val="24"/>
                    <w:szCs w:val="24"/>
                  </w:rPr>
                  <w:t xml:space="preserve">eglamento </w:t>
                </w:r>
                <w:r w:rsidR="005C1C74" w:rsidRPr="00630659">
                  <w:rPr>
                    <w:rStyle w:val="Hipersaitas"/>
                    <w:rFonts w:ascii="Times New Roman" w:hAnsi="Times New Roman" w:cs="Times New Roman"/>
                    <w:noProof/>
                    <w:sz w:val="24"/>
                    <w:szCs w:val="24"/>
                  </w:rPr>
                  <w:t>n</w:t>
                </w:r>
                <w:r w:rsidRPr="00630659">
                  <w:rPr>
                    <w:rStyle w:val="Hipersaitas"/>
                    <w:rFonts w:ascii="Times New Roman" w:hAnsi="Times New Roman" w:cs="Times New Roman"/>
                    <w:noProof/>
                    <w:sz w:val="24"/>
                    <w:szCs w:val="24"/>
                  </w:rPr>
                  <w:t xml:space="preserve">uostatoms </w:t>
                </w:r>
                <w:r w:rsidR="005C1C74" w:rsidRPr="00630659">
                  <w:rPr>
                    <w:rStyle w:val="Hipersaitas"/>
                    <w:rFonts w:ascii="Times New Roman" w:hAnsi="Times New Roman" w:cs="Times New Roman"/>
                    <w:noProof/>
                    <w:sz w:val="24"/>
                    <w:szCs w:val="24"/>
                  </w:rPr>
                  <w:t>j</w:t>
                </w:r>
                <w:r w:rsidRPr="00630659">
                  <w:rPr>
                    <w:rStyle w:val="Hipersaitas"/>
                    <w:rFonts w:ascii="Times New Roman" w:hAnsi="Times New Roman" w:cs="Times New Roman"/>
                    <w:noProof/>
                    <w:sz w:val="24"/>
                    <w:szCs w:val="24"/>
                  </w:rPr>
                  <w:t xml:space="preserve">uridiniam </w:t>
                </w:r>
                <w:r w:rsidR="005C1C74" w:rsidRPr="00630659">
                  <w:rPr>
                    <w:rStyle w:val="Hipersaitas"/>
                    <w:rFonts w:ascii="Times New Roman" w:hAnsi="Times New Roman" w:cs="Times New Roman"/>
                    <w:noProof/>
                    <w:sz w:val="24"/>
                    <w:szCs w:val="24"/>
                  </w:rPr>
                  <w:t>a</w:t>
                </w:r>
                <w:r w:rsidRPr="00630659">
                  <w:rPr>
                    <w:rStyle w:val="Hipersaitas"/>
                    <w:rFonts w:ascii="Times New Roman" w:hAnsi="Times New Roman" w:cs="Times New Roman"/>
                    <w:noProof/>
                    <w:sz w:val="24"/>
                    <w:szCs w:val="24"/>
                  </w:rPr>
                  <w:t>smeniui“</w:t>
                </w:r>
                <w:r w:rsidRPr="00630659">
                  <w:rPr>
                    <w:noProof/>
                    <w:webHidden/>
                  </w:rPr>
                  <w:tab/>
                </w:r>
              </w:hyperlink>
            </w:p>
            <w:p w14:paraId="71F30D01" w14:textId="70B74623" w:rsidR="0074475B" w:rsidRPr="00630659" w:rsidRDefault="00B54313" w:rsidP="00C03756">
              <w:pPr>
                <w:pStyle w:val="Turinys2"/>
                <w:rPr>
                  <w:noProof/>
                  <w:lang w:val="en-US" w:eastAsia="en-US"/>
                </w:rPr>
              </w:pPr>
              <w:hyperlink w:anchor="_Toc126333947"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9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rPr>
                    <w:rStyle w:val="Hipersaitas"/>
                    <w:rFonts w:ascii="Times New Roman" w:hAnsi="Times New Roman" w:cs="Times New Roman"/>
                    <w:noProof/>
                    <w:sz w:val="24"/>
                    <w:szCs w:val="24"/>
                  </w:rPr>
                  <w:t>Sutarties Projektas</w:t>
                </w:r>
                <w:r w:rsidRPr="00630659">
                  <w:rPr>
                    <w:rStyle w:val="Hipersaitas"/>
                    <w:rFonts w:ascii="Times New Roman" w:hAnsi="Times New Roman" w:cs="Times New Roman"/>
                    <w:noProof/>
                    <w:sz w:val="24"/>
                    <w:szCs w:val="24"/>
                  </w:rPr>
                  <w:t>“</w:t>
                </w:r>
                <w:r w:rsidRPr="00630659">
                  <w:rPr>
                    <w:noProof/>
                    <w:webHidden/>
                  </w:rPr>
                  <w:tab/>
                </w:r>
              </w:hyperlink>
            </w:p>
            <w:p w14:paraId="1446CD49" w14:textId="420AAB0B" w:rsidR="0074475B" w:rsidRPr="00630659" w:rsidRDefault="00B54313" w:rsidP="00C03756">
              <w:pPr>
                <w:pStyle w:val="Turinys2"/>
                <w:rPr>
                  <w:noProof/>
                  <w:lang w:val="en-US" w:eastAsia="en-US"/>
                </w:rPr>
              </w:pPr>
              <w:hyperlink w:anchor="_Toc126333948" w:history="1">
                <w:r w:rsidRPr="00630659">
                  <w:rPr>
                    <w:rStyle w:val="Hipersaitas"/>
                    <w:rFonts w:ascii="Times New Roman" w:hAnsi="Times New Roman" w:cs="Times New Roman"/>
                    <w:noProof/>
                    <w:sz w:val="24"/>
                    <w:szCs w:val="24"/>
                  </w:rPr>
                  <w:t xml:space="preserve">Pirkimo </w:t>
                </w:r>
                <w:r w:rsidR="005C1C74" w:rsidRPr="00630659">
                  <w:rPr>
                    <w:rStyle w:val="Hipersaitas"/>
                    <w:rFonts w:ascii="Times New Roman" w:hAnsi="Times New Roman" w:cs="Times New Roman"/>
                    <w:noProof/>
                    <w:sz w:val="24"/>
                    <w:szCs w:val="24"/>
                  </w:rPr>
                  <w:t>s</w:t>
                </w:r>
                <w:r w:rsidRPr="00630659">
                  <w:rPr>
                    <w:rStyle w:val="Hipersaitas"/>
                    <w:rFonts w:ascii="Times New Roman" w:hAnsi="Times New Roman" w:cs="Times New Roman"/>
                    <w:noProof/>
                    <w:sz w:val="24"/>
                    <w:szCs w:val="24"/>
                  </w:rPr>
                  <w:t xml:space="preserve">ąlygų 10 </w:t>
                </w:r>
                <w:r w:rsidR="005C1C74" w:rsidRPr="00630659">
                  <w:rPr>
                    <w:rStyle w:val="Hipersaitas"/>
                    <w:rFonts w:ascii="Times New Roman" w:hAnsi="Times New Roman" w:cs="Times New Roman"/>
                    <w:noProof/>
                    <w:sz w:val="24"/>
                    <w:szCs w:val="24"/>
                  </w:rPr>
                  <w:t>p</w:t>
                </w:r>
                <w:r w:rsidRPr="00630659">
                  <w:rPr>
                    <w:rStyle w:val="Hipersaitas"/>
                    <w:rFonts w:ascii="Times New Roman" w:hAnsi="Times New Roman" w:cs="Times New Roman"/>
                    <w:noProof/>
                    <w:sz w:val="24"/>
                    <w:szCs w:val="24"/>
                  </w:rPr>
                  <w:t>riedas „</w:t>
                </w:r>
                <w:r w:rsidR="005C1C74" w:rsidRPr="00630659">
                  <w:t>Įvykdytų sutarčių duomenys</w:t>
                </w:r>
                <w:r w:rsidRPr="00630659">
                  <w:rPr>
                    <w:rStyle w:val="Hipersaitas"/>
                    <w:rFonts w:ascii="Times New Roman" w:hAnsi="Times New Roman" w:cs="Times New Roman"/>
                    <w:noProof/>
                    <w:sz w:val="24"/>
                    <w:szCs w:val="24"/>
                  </w:rPr>
                  <w:t>“</w:t>
                </w:r>
                <w:r w:rsidRPr="00630659">
                  <w:rPr>
                    <w:noProof/>
                    <w:webHidden/>
                  </w:rPr>
                  <w:tab/>
                </w:r>
              </w:hyperlink>
            </w:p>
            <w:p w14:paraId="0DDC40AE" w14:textId="33B29B29" w:rsidR="001C24BC" w:rsidRPr="00F0499F" w:rsidRDefault="00B54313" w:rsidP="00C03756">
              <w:pPr>
                <w:pStyle w:val="Turinys2"/>
                <w:rPr>
                  <w:rFonts w:cstheme="minorHAnsi"/>
                </w:rPr>
              </w:pPr>
              <w:hyperlink w:anchor="_Toc126333949" w:history="1">
                <w:r w:rsidRPr="00630659">
                  <w:rPr>
                    <w:rStyle w:val="Hipersaitas"/>
                    <w:rFonts w:ascii="Times New Roman" w:eastAsia="Calibri" w:hAnsi="Times New Roman" w:cs="Times New Roman"/>
                    <w:noProof/>
                    <w:sz w:val="24"/>
                    <w:szCs w:val="24"/>
                  </w:rPr>
                  <w:t xml:space="preserve">Pirkimo </w:t>
                </w:r>
                <w:r w:rsidR="00172363">
                  <w:rPr>
                    <w:rStyle w:val="Hipersaitas"/>
                    <w:rFonts w:ascii="Times New Roman" w:eastAsia="Calibri" w:hAnsi="Times New Roman" w:cs="Times New Roman"/>
                    <w:noProof/>
                    <w:sz w:val="24"/>
                    <w:szCs w:val="24"/>
                  </w:rPr>
                  <w:t>s</w:t>
                </w:r>
                <w:r w:rsidRPr="00630659">
                  <w:rPr>
                    <w:rStyle w:val="Hipersaitas"/>
                    <w:rFonts w:ascii="Times New Roman" w:eastAsia="Calibri" w:hAnsi="Times New Roman" w:cs="Times New Roman"/>
                    <w:noProof/>
                    <w:sz w:val="24"/>
                    <w:szCs w:val="24"/>
                  </w:rPr>
                  <w:t xml:space="preserve">ąlygų 11 </w:t>
                </w:r>
                <w:r w:rsidR="005C1C74" w:rsidRPr="00630659">
                  <w:rPr>
                    <w:rStyle w:val="Hipersaitas"/>
                    <w:rFonts w:ascii="Times New Roman" w:eastAsia="Calibri" w:hAnsi="Times New Roman" w:cs="Times New Roman"/>
                    <w:noProof/>
                    <w:sz w:val="24"/>
                    <w:szCs w:val="24"/>
                  </w:rPr>
                  <w:t>p</w:t>
                </w:r>
                <w:r w:rsidRPr="00630659">
                  <w:rPr>
                    <w:rStyle w:val="Hipersaitas"/>
                    <w:rFonts w:ascii="Times New Roman" w:eastAsia="Calibri" w:hAnsi="Times New Roman" w:cs="Times New Roman"/>
                    <w:noProof/>
                    <w:sz w:val="24"/>
                    <w:szCs w:val="24"/>
                  </w:rPr>
                  <w:t>riedas „</w:t>
                </w:r>
                <w:r w:rsidR="005C1C74" w:rsidRPr="00630659">
                  <w:rPr>
                    <w:bCs/>
                  </w:rPr>
                  <w:t>Nacionalinio saugumo reikalavimų atitikties deklaracija</w:t>
                </w:r>
                <w:r w:rsidRPr="00630659">
                  <w:rPr>
                    <w:rStyle w:val="Hipersaitas"/>
                    <w:rFonts w:ascii="Times New Roman" w:eastAsia="Calibri" w:hAnsi="Times New Roman" w:cs="Times New Roman"/>
                    <w:noProof/>
                    <w:sz w:val="24"/>
                    <w:szCs w:val="24"/>
                  </w:rPr>
                  <w:t>“</w:t>
                </w:r>
                <w:r w:rsidRPr="00630659">
                  <w:rPr>
                    <w:noProof/>
                    <w:webHidden/>
                  </w:rPr>
                  <w:tab/>
                </w:r>
              </w:hyperlink>
              <w:r w:rsidR="001C24BC" w:rsidRPr="00630659">
                <w:rPr>
                  <w:b/>
                  <w:bCs/>
                  <w:color w:val="2B579A"/>
                  <w:shd w:val="clear" w:color="auto" w:fill="E6E6E6"/>
                </w:rPr>
                <w:fldChar w:fldCharType="end"/>
              </w:r>
            </w:p>
          </w:sdtContent>
        </w:sdt>
        <w:p w14:paraId="73CCB438" w14:textId="3428727A" w:rsidR="005F13F0" w:rsidRPr="00F0499F" w:rsidRDefault="00172363" w:rsidP="00172363">
          <w:pPr>
            <w:spacing w:after="120" w:line="20" w:lineRule="atLeast"/>
            <w:contextualSpacing/>
            <w:rPr>
              <w:rFonts w:cstheme="minorHAnsi"/>
            </w:rPr>
          </w:pPr>
          <w:r w:rsidRPr="00172363">
            <w:rPr>
              <w:rFonts w:ascii="Times New Roman" w:hAnsi="Times New Roman" w:cs="Times New Roman"/>
              <w:sz w:val="24"/>
              <w:szCs w:val="24"/>
            </w:rPr>
            <w:t>Pirkimo sąlygų 12 priedas „Deklaracija dėl veiklos agresiją prieš Ukrainą vykdančiose šalyse nevykdymo“</w:t>
          </w:r>
          <w:r w:rsidR="001C24BC" w:rsidRPr="00F0499F">
            <w:rPr>
              <w:rFonts w:cstheme="minorHAnsi"/>
            </w:rPr>
            <w:br w:type="page"/>
          </w:r>
        </w:p>
      </w:sdtContent>
    </w:sdt>
    <w:p w14:paraId="7DBFF88B" w14:textId="70B5673C" w:rsidR="002415C7" w:rsidRPr="0099706D" w:rsidRDefault="00890616">
      <w:pPr>
        <w:pStyle w:val="Antrat1"/>
        <w:numPr>
          <w:ilvl w:val="0"/>
          <w:numId w:val="8"/>
        </w:numPr>
        <w:spacing w:before="0" w:after="0"/>
        <w:ind w:left="0" w:firstLine="851"/>
        <w:contextualSpacing/>
        <w:jc w:val="both"/>
        <w:rPr>
          <w:rFonts w:ascii="Times New Roman" w:hAnsi="Times New Roman" w:cs="Times New Roman"/>
          <w:b/>
          <w:bCs/>
          <w:sz w:val="24"/>
          <w:szCs w:val="24"/>
        </w:rPr>
      </w:pPr>
      <w:bookmarkStart w:id="0" w:name="_Toc126333928"/>
      <w:bookmarkStart w:id="1" w:name="_Toc335201954"/>
      <w:bookmarkStart w:id="2" w:name="_Toc147739116"/>
      <w:r w:rsidRPr="0099706D">
        <w:rPr>
          <w:rFonts w:ascii="Times New Roman" w:hAnsi="Times New Roman" w:cs="Times New Roman"/>
          <w:b/>
          <w:bCs/>
          <w:sz w:val="24"/>
          <w:szCs w:val="24"/>
        </w:rPr>
        <w:lastRenderedPageBreak/>
        <w:t>BENDRA INFORMACIJA</w:t>
      </w:r>
      <w:bookmarkEnd w:id="0"/>
    </w:p>
    <w:p w14:paraId="7597EB0D" w14:textId="77777777" w:rsidR="0099706D" w:rsidRPr="0099706D" w:rsidRDefault="0099706D" w:rsidP="0099706D">
      <w:pPr>
        <w:pStyle w:val="Sraopastraipa"/>
        <w:numPr>
          <w:ilvl w:val="1"/>
          <w:numId w:val="1"/>
        </w:numPr>
        <w:tabs>
          <w:tab w:val="left" w:pos="1134"/>
        </w:tabs>
        <w:spacing w:after="0" w:line="20" w:lineRule="atLeast"/>
        <w:ind w:left="0" w:firstLine="851"/>
        <w:jc w:val="both"/>
        <w:rPr>
          <w:rFonts w:ascii="Times New Roman" w:hAnsi="Times New Roman" w:cs="Times New Roman"/>
          <w:sz w:val="24"/>
          <w:szCs w:val="24"/>
        </w:rPr>
      </w:pPr>
      <w:r w:rsidRPr="0099706D">
        <w:rPr>
          <w:rFonts w:ascii="Times New Roman" w:hAnsi="Times New Roman" w:cs="Times New Roman"/>
          <w:sz w:val="24"/>
          <w:szCs w:val="24"/>
        </w:rPr>
        <w:t>Perkančioji organizacija – Valstybės sienos apsaugos tarnyba prie Lietuvos Respublikos vidaus reikalų ministerijos, juridinio asmens kodas 188608252 adresas Savanorių pr. 2, LT-03116 Vilnius</w:t>
      </w:r>
      <w:r w:rsidRPr="0099706D">
        <w:rPr>
          <w:rFonts w:ascii="Times New Roman" w:eastAsia="Calibri" w:hAnsi="Times New Roman" w:cs="Times New Roman"/>
          <w:sz w:val="24"/>
          <w:szCs w:val="24"/>
        </w:rPr>
        <w:t>. Perkančioji organizacija yra PVM mokėtoja.</w:t>
      </w:r>
    </w:p>
    <w:p w14:paraId="2D913EBC" w14:textId="64E3885E" w:rsidR="0099706D" w:rsidRPr="0099706D" w:rsidRDefault="0099706D" w:rsidP="0099706D">
      <w:pPr>
        <w:spacing w:after="0" w:line="240" w:lineRule="auto"/>
        <w:ind w:firstLine="851"/>
        <w:jc w:val="both"/>
        <w:rPr>
          <w:rFonts w:ascii="Times New Roman" w:eastAsia="Calibri" w:hAnsi="Times New Roman" w:cs="Times New Roman"/>
          <w:sz w:val="24"/>
          <w:szCs w:val="24"/>
        </w:rPr>
      </w:pPr>
      <w:r w:rsidRPr="0099706D">
        <w:rPr>
          <w:rFonts w:ascii="Times New Roman" w:hAnsi="Times New Roman" w:cs="Times New Roman"/>
          <w:color w:val="000000" w:themeColor="text1"/>
          <w:sz w:val="24"/>
          <w:szCs w:val="24"/>
        </w:rPr>
        <w:t xml:space="preserve">1.2. Pirkimas neatliekamas naudojantis centralizuotų pirkimų katalogu, nes </w:t>
      </w:r>
      <w:r w:rsidRPr="0099706D">
        <w:rPr>
          <w:rFonts w:ascii="Times New Roman" w:hAnsi="Times New Roman" w:cs="Times New Roman"/>
          <w:bCs/>
          <w:sz w:val="24"/>
          <w:szCs w:val="24"/>
        </w:rPr>
        <w:t>Pirkimo objektas nėra įtrauktas į CPO.LT ar VRS CPO katalogus</w:t>
      </w:r>
      <w:r w:rsidRPr="0099706D">
        <w:rPr>
          <w:rFonts w:ascii="Times New Roman" w:hAnsi="Times New Roman" w:cs="Times New Roman"/>
          <w:color w:val="000000" w:themeColor="text1"/>
          <w:sz w:val="24"/>
          <w:szCs w:val="24"/>
        </w:rPr>
        <w:t>.</w:t>
      </w:r>
    </w:p>
    <w:p w14:paraId="1ABDA243" w14:textId="77777777" w:rsidR="0099706D" w:rsidRPr="0099706D" w:rsidRDefault="002F5F8E" w:rsidP="0099706D">
      <w:pPr>
        <w:pStyle w:val="Sraopastraipa"/>
        <w:spacing w:after="0" w:line="240" w:lineRule="auto"/>
        <w:ind w:left="0" w:firstLine="851"/>
        <w:jc w:val="both"/>
        <w:rPr>
          <w:rFonts w:ascii="Times New Roman" w:eastAsia="Times New Roman" w:hAnsi="Times New Roman" w:cs="Times New Roman"/>
          <w:sz w:val="24"/>
          <w:szCs w:val="24"/>
        </w:rPr>
      </w:pPr>
      <w:r w:rsidRPr="0099706D">
        <w:rPr>
          <w:rFonts w:ascii="Times New Roman" w:hAnsi="Times New Roman" w:cs="Times New Roman"/>
          <w:color w:val="000000" w:themeColor="text1"/>
          <w:sz w:val="24"/>
          <w:szCs w:val="24"/>
        </w:rPr>
        <w:t xml:space="preserve">1.3. </w:t>
      </w:r>
      <w:r w:rsidR="0099706D" w:rsidRPr="0099706D">
        <w:rPr>
          <w:rFonts w:ascii="Times New Roman" w:eastAsia="Times New Roman" w:hAnsi="Times New Roman" w:cs="Times New Roman"/>
          <w:sz w:val="24"/>
          <w:szCs w:val="24"/>
        </w:rPr>
        <w:t>Perkančioji organizacija nerezervuoja teisės dalyvauti pirkime.</w:t>
      </w:r>
    </w:p>
    <w:p w14:paraId="3D8DB86F" w14:textId="77777777" w:rsidR="0099706D" w:rsidRPr="0099706D" w:rsidRDefault="0099706D" w:rsidP="0099706D">
      <w:pPr>
        <w:pStyle w:val="Sraopastraipa"/>
        <w:spacing w:after="0" w:line="240" w:lineRule="auto"/>
        <w:ind w:left="0" w:firstLine="851"/>
        <w:jc w:val="both"/>
        <w:rPr>
          <w:rFonts w:ascii="Times New Roman" w:hAnsi="Times New Roman" w:cs="Times New Roman"/>
          <w:sz w:val="24"/>
          <w:szCs w:val="24"/>
        </w:rPr>
      </w:pPr>
      <w:r w:rsidRPr="0099706D">
        <w:rPr>
          <w:rFonts w:ascii="Times New Roman" w:hAnsi="Times New Roman" w:cs="Times New Roman"/>
          <w:sz w:val="24"/>
          <w:szCs w:val="24"/>
        </w:rPr>
        <w:t>1.4. Stebėtojai dalyvauti Komisijos posėdžiuose nėra kviečiami.</w:t>
      </w:r>
    </w:p>
    <w:p w14:paraId="31EC5E86" w14:textId="05C4E402" w:rsidR="0099706D" w:rsidRPr="00AF5D58" w:rsidRDefault="0099706D" w:rsidP="00AF5D58">
      <w:pPr>
        <w:pStyle w:val="Betarp"/>
        <w:ind w:firstLine="851"/>
        <w:jc w:val="both"/>
        <w:rPr>
          <w:rFonts w:ascii="Times New Roman" w:eastAsia="Arial" w:hAnsi="Times New Roman" w:cs="Times New Roman"/>
          <w:sz w:val="24"/>
          <w:szCs w:val="24"/>
        </w:rPr>
      </w:pPr>
      <w:r w:rsidRPr="00AF5D58">
        <w:rPr>
          <w:rFonts w:ascii="Times New Roman" w:hAnsi="Times New Roman" w:cs="Times New Roman"/>
          <w:sz w:val="24"/>
          <w:szCs w:val="24"/>
        </w:rPr>
        <w:t xml:space="preserve">1.5. </w:t>
      </w:r>
      <w:bookmarkStart w:id="3" w:name="_Ref39426332"/>
      <w:bookmarkStart w:id="4" w:name="_Ref39426338"/>
      <w:bookmarkStart w:id="5" w:name="_Toc126333929"/>
      <w:bookmarkEnd w:id="1"/>
      <w:r w:rsidRPr="00AF5D58">
        <w:rPr>
          <w:rFonts w:ascii="Times New Roman" w:eastAsia="Arial" w:hAnsi="Times New Roman" w:cs="Times New Roman"/>
          <w:sz w:val="24"/>
          <w:szCs w:val="24"/>
        </w:rPr>
        <w:t>Išankstinis skelbimas apie pirkimą nebuvo paskelbtas.</w:t>
      </w:r>
    </w:p>
    <w:p w14:paraId="04346A03" w14:textId="0474F7CA" w:rsidR="00AF5D58" w:rsidRPr="00AF5D58" w:rsidRDefault="0017220B" w:rsidP="0017220B">
      <w:pPr>
        <w:pStyle w:val="Turinys2"/>
        <w:ind w:firstLine="851"/>
        <w:jc w:val="both"/>
      </w:pPr>
      <w:r>
        <w:rPr>
          <w:rFonts w:ascii="Times New Roman" w:hAnsi="Times New Roman" w:cs="Times New Roman"/>
          <w:sz w:val="24"/>
          <w:szCs w:val="24"/>
        </w:rPr>
        <w:t xml:space="preserve">1.6. </w:t>
      </w:r>
      <w:r w:rsidR="00AF5D58" w:rsidRPr="0017220B">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AF5D58" w:rsidRPr="0017220B">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AF5D58" w:rsidRPr="0017220B">
        <w:rPr>
          <w:rFonts w:ascii="Times New Roman" w:hAnsi="Times New Roman" w:cs="Times New Roman"/>
          <w:sz w:val="24"/>
          <w:szCs w:val="24"/>
        </w:rPr>
        <w:t xml:space="preserve">“ (toliau – Tvarkos aprašas) </w:t>
      </w:r>
      <w:r w:rsidR="00AF5D58" w:rsidRPr="0017220B">
        <w:rPr>
          <w:rFonts w:ascii="Times New Roman" w:hAnsi="Times New Roman" w:cs="Times New Roman"/>
          <w:color w:val="000000"/>
          <w:sz w:val="24"/>
          <w:szCs w:val="24"/>
        </w:rPr>
        <w:t xml:space="preserve">4.4.4.4 papunkčiu (paslaugoms atlikti naudojamos prekės yra tvirtos, ilgaamžės, funkcionalios, jų ar jos sudedamosios dalys tinka naudoti daug kartų ir (ar) lengvai pataisomos, ir (ar) pakeičiamos) ir 4.4.4.5 papunkčiu (prekė, virtusi atliekomis, tinka paruošti pakartotinai naudoti ar perdirbti). </w:t>
      </w:r>
      <w:r w:rsidR="00AF5D58" w:rsidRPr="0017220B">
        <w:rPr>
          <w:rFonts w:ascii="Times New Roman" w:hAnsi="Times New Roman" w:cs="Times New Roman"/>
          <w:b/>
          <w:iCs/>
          <w:color w:val="000000"/>
          <w:sz w:val="24"/>
          <w:szCs w:val="24"/>
        </w:rPr>
        <w:t>Tiekėjas turi pateikti laisvos formos deklaraciją.</w:t>
      </w:r>
      <w:r w:rsidR="00AF5D58" w:rsidRPr="0017220B">
        <w:rPr>
          <w:rFonts w:ascii="Times New Roman" w:hAnsi="Times New Roman" w:cs="Times New Roman"/>
          <w:sz w:val="24"/>
          <w:szCs w:val="24"/>
        </w:rPr>
        <w:t xml:space="preserve"> Aplinkos apaugos kriterijai nustatyti </w:t>
      </w:r>
      <w:hyperlink w:anchor="_Toc126333947" w:history="1">
        <w:r w:rsidR="00AF5D58" w:rsidRPr="0017220B">
          <w:rPr>
            <w:rStyle w:val="Hipersaitas"/>
            <w:rFonts w:ascii="Times New Roman" w:hAnsi="Times New Roman" w:cs="Times New Roman"/>
            <w:noProof/>
            <w:sz w:val="24"/>
            <w:szCs w:val="24"/>
          </w:rPr>
          <w:t>Pirkimo sąlygų 9 priede „Sutarties Projektas“</w:t>
        </w:r>
      </w:hyperlink>
      <w:r w:rsidR="00AF5D58" w:rsidRPr="00AF5D58">
        <w:t>.</w:t>
      </w:r>
    </w:p>
    <w:p w14:paraId="53F312A5" w14:textId="6791D87E" w:rsidR="0099706D" w:rsidRPr="00081D2B" w:rsidRDefault="00AF5D58" w:rsidP="00AF5D58">
      <w:pPr>
        <w:pStyle w:val="Betarp"/>
        <w:ind w:firstLine="851"/>
        <w:jc w:val="both"/>
        <w:rPr>
          <w:rFonts w:ascii="Times New Roman" w:hAnsi="Times New Roman" w:cs="Times New Roman"/>
          <w:sz w:val="24"/>
          <w:szCs w:val="24"/>
        </w:rPr>
      </w:pPr>
      <w:r>
        <w:rPr>
          <w:rFonts w:ascii="Times New Roman" w:hAnsi="Times New Roman" w:cs="Times New Roman"/>
          <w:sz w:val="24"/>
          <w:szCs w:val="24"/>
        </w:rPr>
        <w:t>1.7</w:t>
      </w:r>
      <w:r w:rsidR="00081D2B">
        <w:rPr>
          <w:rFonts w:ascii="Times New Roman" w:hAnsi="Times New Roman" w:cs="Times New Roman"/>
          <w:sz w:val="24"/>
          <w:szCs w:val="24"/>
          <w:lang w:eastAsia="en-US"/>
        </w:rPr>
        <w:t xml:space="preserve">. </w:t>
      </w:r>
      <w:r w:rsidR="0099706D" w:rsidRPr="00081D2B">
        <w:rPr>
          <w:rFonts w:ascii="Times New Roman" w:hAnsi="Times New Roman" w:cs="Times New Roman"/>
          <w:sz w:val="24"/>
          <w:szCs w:val="24"/>
          <w:lang w:eastAsia="en-US"/>
        </w:rPr>
        <w:t>Pirkime</w:t>
      </w:r>
      <w:r w:rsidR="0099706D" w:rsidRPr="00081D2B">
        <w:rPr>
          <w:rFonts w:ascii="Times New Roman" w:hAnsi="Times New Roman" w:cs="Times New Roman"/>
          <w:sz w:val="24"/>
          <w:szCs w:val="24"/>
        </w:rPr>
        <w:t xml:space="preserve"> perkančioji organizacija</w:t>
      </w:r>
      <w:r w:rsidR="0099706D" w:rsidRPr="00081D2B">
        <w:rPr>
          <w:rFonts w:ascii="Times New Roman" w:hAnsi="Times New Roman" w:cs="Times New Roman"/>
          <w:sz w:val="24"/>
          <w:szCs w:val="24"/>
          <w:lang w:eastAsia="en-US"/>
        </w:rPr>
        <w:t xml:space="preserve"> nenumato skelbti pranešimo dėl savanoriško </w:t>
      </w:r>
      <w:r w:rsidR="0099706D" w:rsidRPr="00081D2B">
        <w:rPr>
          <w:rFonts w:ascii="Times New Roman" w:hAnsi="Times New Roman" w:cs="Times New Roman"/>
          <w:i/>
          <w:iCs/>
          <w:sz w:val="24"/>
          <w:szCs w:val="24"/>
          <w:lang w:eastAsia="en-US"/>
        </w:rPr>
        <w:t>ex ante</w:t>
      </w:r>
      <w:r w:rsidR="0099706D" w:rsidRPr="00081D2B">
        <w:rPr>
          <w:rFonts w:ascii="Times New Roman" w:hAnsi="Times New Roman" w:cs="Times New Roman"/>
          <w:sz w:val="24"/>
          <w:szCs w:val="24"/>
          <w:lang w:eastAsia="en-US"/>
        </w:rPr>
        <w:t xml:space="preserve"> skaidrumo.</w:t>
      </w:r>
    </w:p>
    <w:p w14:paraId="2F1F2739" w14:textId="407F37F0" w:rsidR="0099706D" w:rsidRPr="00AF5D58" w:rsidRDefault="00AF5D58" w:rsidP="00AF5D58">
      <w:pPr>
        <w:tabs>
          <w:tab w:val="left" w:pos="851"/>
          <w:tab w:val="left" w:pos="993"/>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 xml:space="preserve">1.8. </w:t>
      </w:r>
      <w:r w:rsidR="0099706D" w:rsidRPr="00AF5D58">
        <w:rPr>
          <w:rFonts w:ascii="Times New Roman" w:hAnsi="Times New Roman" w:cs="Times New Roman"/>
          <w:sz w:val="24"/>
          <w:szCs w:val="24"/>
        </w:rPr>
        <w:t xml:space="preserve">Pirkime neleidžiama pateikti alternatyvių pasiūlymų. </w:t>
      </w:r>
    </w:p>
    <w:p w14:paraId="59308308" w14:textId="4E015646" w:rsidR="0099706D" w:rsidRPr="00AF5D58" w:rsidRDefault="00AF5D58" w:rsidP="00AF5D58">
      <w:pPr>
        <w:tabs>
          <w:tab w:val="left" w:pos="993"/>
        </w:tabs>
        <w:spacing w:after="0" w:line="240" w:lineRule="auto"/>
        <w:ind w:left="851"/>
        <w:jc w:val="both"/>
        <w:rPr>
          <w:rFonts w:ascii="Times New Roman" w:hAnsi="Times New Roman" w:cs="Times New Roman"/>
          <w:sz w:val="24"/>
          <w:szCs w:val="24"/>
        </w:rPr>
      </w:pPr>
      <w:r>
        <w:rPr>
          <w:rFonts w:ascii="Times New Roman" w:eastAsia="Arial" w:hAnsi="Times New Roman" w:cs="Times New Roman"/>
          <w:sz w:val="24"/>
          <w:szCs w:val="24"/>
        </w:rPr>
        <w:t xml:space="preserve">1.9. </w:t>
      </w:r>
      <w:r w:rsidR="0099706D" w:rsidRPr="00AF5D58">
        <w:rPr>
          <w:rFonts w:ascii="Times New Roman" w:eastAsia="Arial" w:hAnsi="Times New Roman" w:cs="Times New Roman"/>
          <w:sz w:val="24"/>
          <w:szCs w:val="24"/>
        </w:rPr>
        <w:t>Bendrosios pirkimo sąlygos yra neatskiriama šių pirkimo sąlygų dalis.</w:t>
      </w:r>
    </w:p>
    <w:p w14:paraId="17DC3904" w14:textId="77777777" w:rsidR="002D02F6" w:rsidRPr="002D02F6" w:rsidRDefault="002D02F6" w:rsidP="002D02F6">
      <w:pPr>
        <w:tabs>
          <w:tab w:val="left" w:pos="993"/>
        </w:tabs>
        <w:spacing w:after="0" w:line="240" w:lineRule="auto"/>
        <w:ind w:left="851"/>
        <w:jc w:val="both"/>
        <w:rPr>
          <w:rFonts w:ascii="Times New Roman" w:hAnsi="Times New Roman" w:cs="Times New Roman"/>
          <w:sz w:val="24"/>
          <w:szCs w:val="24"/>
        </w:rPr>
      </w:pPr>
    </w:p>
    <w:p w14:paraId="5DEDEBC7" w14:textId="01073A10" w:rsidR="00B41C66" w:rsidRPr="0099706D" w:rsidRDefault="00507DC9" w:rsidP="002D02F6">
      <w:pPr>
        <w:pStyle w:val="Antrat1"/>
        <w:spacing w:before="0" w:after="0" w:line="20" w:lineRule="atLeast"/>
        <w:ind w:firstLine="851"/>
        <w:contextualSpacing/>
        <w:rPr>
          <w:rFonts w:ascii="Times New Roman" w:hAnsi="Times New Roman" w:cs="Times New Roman"/>
          <w:b/>
          <w:bCs/>
          <w:sz w:val="24"/>
          <w:szCs w:val="24"/>
        </w:rPr>
      </w:pPr>
      <w:r w:rsidRPr="0099706D">
        <w:rPr>
          <w:rFonts w:ascii="Times New Roman" w:hAnsi="Times New Roman" w:cs="Times New Roman"/>
          <w:b/>
          <w:bCs/>
          <w:sz w:val="24"/>
          <w:szCs w:val="24"/>
        </w:rPr>
        <w:t xml:space="preserve">2. </w:t>
      </w:r>
      <w:r w:rsidR="00890616" w:rsidRPr="0099706D">
        <w:rPr>
          <w:rFonts w:ascii="Times New Roman" w:hAnsi="Times New Roman" w:cs="Times New Roman"/>
          <w:b/>
          <w:bCs/>
          <w:sz w:val="24"/>
          <w:szCs w:val="24"/>
        </w:rPr>
        <w:t>PIRKIMO OBJEKTAS</w:t>
      </w:r>
      <w:bookmarkEnd w:id="3"/>
      <w:bookmarkEnd w:id="4"/>
      <w:bookmarkEnd w:id="5"/>
    </w:p>
    <w:p w14:paraId="2E6D7181" w14:textId="2503D013" w:rsidR="00020871" w:rsidRPr="00E146A0" w:rsidRDefault="0041320A" w:rsidP="00020871">
      <w:pPr>
        <w:tabs>
          <w:tab w:val="left" w:pos="142"/>
          <w:tab w:val="left" w:pos="709"/>
          <w:tab w:val="left" w:pos="993"/>
        </w:tabs>
        <w:suppressAutoHyphens/>
        <w:spacing w:after="0" w:line="240" w:lineRule="auto"/>
        <w:ind w:firstLine="851"/>
        <w:jc w:val="both"/>
        <w:rPr>
          <w:rFonts w:ascii="Times New Roman" w:hAnsi="Times New Roman" w:cs="Times New Roman"/>
          <w:sz w:val="24"/>
          <w:szCs w:val="24"/>
        </w:rPr>
      </w:pPr>
      <w:r w:rsidRPr="000D368D">
        <w:rPr>
          <w:rFonts w:ascii="Times New Roman" w:eastAsia="Calibri" w:hAnsi="Times New Roman" w:cs="Times New Roman"/>
          <w:sz w:val="24"/>
          <w:szCs w:val="24"/>
        </w:rPr>
        <w:t xml:space="preserve">2.1. </w:t>
      </w:r>
      <w:r w:rsidR="00E146A0" w:rsidRPr="000D368D">
        <w:rPr>
          <w:rFonts w:ascii="Times New Roman" w:eastAsia="Calibri" w:hAnsi="Times New Roman" w:cs="Times New Roman"/>
          <w:color w:val="000000" w:themeColor="text1"/>
          <w:sz w:val="24"/>
          <w:szCs w:val="24"/>
        </w:rPr>
        <w:t xml:space="preserve">Perkančioji organizacija numato įsigyti </w:t>
      </w:r>
      <w:r w:rsidR="00E146A0">
        <w:rPr>
          <w:rFonts w:ascii="Times New Roman" w:eastAsia="Calibri" w:hAnsi="Times New Roman" w:cs="Times New Roman"/>
          <w:color w:val="000000" w:themeColor="text1"/>
          <w:sz w:val="24"/>
          <w:szCs w:val="24"/>
        </w:rPr>
        <w:t>V</w:t>
      </w:r>
      <w:r w:rsidR="00E146A0" w:rsidRPr="00E146A0">
        <w:rPr>
          <w:rFonts w:ascii="Times New Roman" w:hAnsi="Times New Roman" w:cs="Times New Roman"/>
          <w:sz w:val="24"/>
          <w:szCs w:val="24"/>
        </w:rPr>
        <w:t xml:space="preserve">ilniaus pasienio rinktinės </w:t>
      </w:r>
      <w:r w:rsidR="00E146A0">
        <w:rPr>
          <w:rFonts w:ascii="Times New Roman" w:hAnsi="Times New Roman" w:cs="Times New Roman"/>
          <w:sz w:val="24"/>
          <w:szCs w:val="24"/>
        </w:rPr>
        <w:t>A</w:t>
      </w:r>
      <w:r w:rsidR="00E146A0" w:rsidRPr="00E146A0">
        <w:rPr>
          <w:rFonts w:ascii="Times New Roman" w:hAnsi="Times New Roman" w:cs="Times New Roman"/>
          <w:sz w:val="24"/>
          <w:szCs w:val="24"/>
        </w:rPr>
        <w:t xml:space="preserve">dutiškio pasienio užkardos vaizdo stebėjimo sistemų atsarginių dalių ir negarantinio remonto paslaugas. </w:t>
      </w:r>
    </w:p>
    <w:p w14:paraId="5A5B58C1" w14:textId="0B63B202" w:rsidR="0041320A" w:rsidRDefault="00020871" w:rsidP="00BB4F03">
      <w:pPr>
        <w:tabs>
          <w:tab w:val="left" w:pos="142"/>
          <w:tab w:val="left" w:pos="709"/>
          <w:tab w:val="left" w:pos="993"/>
        </w:tabs>
        <w:suppressAutoHyphens/>
        <w:spacing w:after="0" w:line="240" w:lineRule="auto"/>
        <w:ind w:firstLine="851"/>
        <w:jc w:val="both"/>
        <w:rPr>
          <w:rFonts w:ascii="Times New Roman" w:eastAsia="Times New Roman" w:hAnsi="Times New Roman" w:cs="Times New Roman"/>
          <w:bCs/>
          <w:iCs/>
          <w:sz w:val="24"/>
          <w:szCs w:val="24"/>
        </w:rPr>
      </w:pPr>
      <w:r w:rsidRPr="00BB4F03">
        <w:rPr>
          <w:rFonts w:ascii="Times New Roman" w:eastAsia="Calibri" w:hAnsi="Times New Roman" w:cs="Times New Roman"/>
          <w:color w:val="000000" w:themeColor="text1"/>
          <w:sz w:val="24"/>
          <w:szCs w:val="24"/>
        </w:rPr>
        <w:t xml:space="preserve"> </w:t>
      </w:r>
      <w:r w:rsidR="00063F2F" w:rsidRPr="00BB4F03">
        <w:rPr>
          <w:rFonts w:ascii="Times New Roman" w:eastAsia="Calibri" w:hAnsi="Times New Roman" w:cs="Times New Roman"/>
          <w:color w:val="000000" w:themeColor="text1"/>
          <w:sz w:val="24"/>
          <w:szCs w:val="24"/>
        </w:rPr>
        <w:t xml:space="preserve">2.2. </w:t>
      </w:r>
      <w:r w:rsidR="00242189" w:rsidRPr="00872848">
        <w:rPr>
          <w:rFonts w:ascii="Times New Roman" w:hAnsi="Times New Roman" w:cs="Times New Roman"/>
          <w:sz w:val="24"/>
          <w:szCs w:val="24"/>
        </w:rPr>
        <w:t>Techninė</w:t>
      </w:r>
      <w:r w:rsidR="00242189">
        <w:rPr>
          <w:rFonts w:ascii="Times New Roman" w:hAnsi="Times New Roman" w:cs="Times New Roman"/>
          <w:sz w:val="24"/>
          <w:szCs w:val="24"/>
        </w:rPr>
        <w:t>je</w:t>
      </w:r>
      <w:r w:rsidR="00242189" w:rsidRPr="00872848">
        <w:rPr>
          <w:rFonts w:ascii="Times New Roman" w:hAnsi="Times New Roman" w:cs="Times New Roman"/>
          <w:sz w:val="24"/>
          <w:szCs w:val="24"/>
        </w:rPr>
        <w:t xml:space="preserve"> specifikacij</w:t>
      </w:r>
      <w:r w:rsidR="00242189">
        <w:rPr>
          <w:rFonts w:ascii="Times New Roman" w:hAnsi="Times New Roman" w:cs="Times New Roman"/>
          <w:sz w:val="24"/>
          <w:szCs w:val="24"/>
        </w:rPr>
        <w:t>oje</w:t>
      </w:r>
      <w:r w:rsidR="00242189" w:rsidRPr="00872848">
        <w:rPr>
          <w:rFonts w:ascii="Times New Roman" w:eastAsia="Times New Roman" w:hAnsi="Times New Roman" w:cs="Times New Roman"/>
          <w:bCs/>
          <w:iCs/>
          <w:sz w:val="24"/>
          <w:szCs w:val="24"/>
        </w:rPr>
        <w:t xml:space="preserve"> </w:t>
      </w:r>
      <w:r w:rsidR="00242189">
        <w:rPr>
          <w:rFonts w:ascii="Times New Roman" w:eastAsia="Times New Roman" w:hAnsi="Times New Roman" w:cs="Times New Roman"/>
          <w:bCs/>
          <w:iCs/>
          <w:sz w:val="24"/>
          <w:szCs w:val="24"/>
        </w:rPr>
        <w:t>n</w:t>
      </w:r>
      <w:r w:rsidR="0041320A" w:rsidRPr="00872848">
        <w:rPr>
          <w:rFonts w:ascii="Times New Roman" w:eastAsia="Times New Roman" w:hAnsi="Times New Roman" w:cs="Times New Roman"/>
          <w:bCs/>
          <w:iCs/>
          <w:sz w:val="24"/>
          <w:szCs w:val="24"/>
        </w:rPr>
        <w:t>urodyti kiekiai yra preliminarūs, kurie priklausys nuo pirkėjo poreikio, ir skirti tik teikiamų pasiūlymų įvertinimui ir palyginimui. Pirkėjas neįsipareigoja išpirkti preliminaraus paslaugų</w:t>
      </w:r>
      <w:r w:rsidR="0064553D">
        <w:rPr>
          <w:rFonts w:ascii="Times New Roman" w:eastAsia="Times New Roman" w:hAnsi="Times New Roman" w:cs="Times New Roman"/>
          <w:bCs/>
          <w:iCs/>
          <w:sz w:val="24"/>
          <w:szCs w:val="24"/>
        </w:rPr>
        <w:t>/prekių</w:t>
      </w:r>
      <w:r w:rsidR="0041320A" w:rsidRPr="00872848">
        <w:rPr>
          <w:rFonts w:ascii="Times New Roman" w:eastAsia="Times New Roman" w:hAnsi="Times New Roman" w:cs="Times New Roman"/>
          <w:bCs/>
          <w:iCs/>
          <w:sz w:val="24"/>
          <w:szCs w:val="24"/>
        </w:rPr>
        <w:t xml:space="preserve"> kiekio. </w:t>
      </w:r>
    </w:p>
    <w:p w14:paraId="03B4D08B" w14:textId="58C5A9DE" w:rsidR="0099706D" w:rsidRPr="00872848" w:rsidRDefault="00063F2F" w:rsidP="00692F51">
      <w:pPr>
        <w:pStyle w:val="Betarp"/>
        <w:tabs>
          <w:tab w:val="left" w:pos="993"/>
        </w:tabs>
        <w:spacing w:after="120"/>
        <w:ind w:firstLine="851"/>
        <w:contextualSpacing/>
        <w:jc w:val="both"/>
        <w:rPr>
          <w:rFonts w:ascii="Times New Roman" w:hAnsi="Times New Roman" w:cs="Times New Roman"/>
          <w:i/>
          <w:sz w:val="24"/>
          <w:szCs w:val="24"/>
        </w:rPr>
      </w:pPr>
      <w:r w:rsidRPr="00063F2F">
        <w:rPr>
          <w:rFonts w:ascii="Times New Roman" w:eastAsia="Times New Roman" w:hAnsi="Times New Roman" w:cs="Times New Roman"/>
          <w:bCs/>
          <w:iCs/>
          <w:sz w:val="24"/>
          <w:szCs w:val="24"/>
        </w:rPr>
        <w:t>2.3</w:t>
      </w:r>
      <w:r w:rsidRPr="00890B3C">
        <w:rPr>
          <w:rFonts w:ascii="Times New Roman" w:eastAsia="Times New Roman" w:hAnsi="Times New Roman" w:cs="Times New Roman"/>
          <w:bCs/>
          <w:iCs/>
          <w:sz w:val="24"/>
          <w:szCs w:val="24"/>
        </w:rPr>
        <w:t xml:space="preserve">. </w:t>
      </w:r>
      <w:r w:rsidR="0099706D" w:rsidRPr="00872848">
        <w:rPr>
          <w:rFonts w:ascii="Times New Roman" w:hAnsi="Times New Roman" w:cs="Times New Roman"/>
          <w:sz w:val="24"/>
          <w:szCs w:val="24"/>
        </w:rPr>
        <w:t xml:space="preserve">Reikalavimai pirkimo objektui nustatyti specialiųjų pirkimo sąlygų 2 priede ,,Techninė specifikacija“. </w:t>
      </w:r>
    </w:p>
    <w:p w14:paraId="3C31E08B" w14:textId="0EF719CC" w:rsidR="00872848" w:rsidRPr="00872848" w:rsidRDefault="00872848" w:rsidP="00872848">
      <w:pPr>
        <w:pStyle w:val="Betarp"/>
        <w:ind w:firstLine="851"/>
        <w:contextualSpacing/>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4</w:t>
      </w:r>
      <w:r w:rsidRPr="00872848">
        <w:rPr>
          <w:rFonts w:ascii="Times New Roman" w:hAnsi="Times New Roman" w:cs="Times New Roman"/>
          <w:sz w:val="24"/>
          <w:szCs w:val="24"/>
        </w:rPr>
        <w:t>. Vadovaujantis VPĮ 28 straipsnio 2 dalimi Pirkimo objektas į dalis neskaidomas, nes paslaugos įsigyjamos vieningai sienos stebėjimo sistemai.</w:t>
      </w:r>
    </w:p>
    <w:p w14:paraId="0CA81FB8" w14:textId="39C4E759" w:rsidR="00325243" w:rsidRPr="00872848" w:rsidRDefault="00325243"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5</w:t>
      </w:r>
      <w:r w:rsidRPr="00872848">
        <w:rPr>
          <w:rFonts w:ascii="Times New Roman" w:hAnsi="Times New Roman" w:cs="Times New Roman"/>
          <w:sz w:val="24"/>
          <w:szCs w:val="24"/>
        </w:rPr>
        <w:t>.</w:t>
      </w:r>
      <w:r w:rsidR="00E53E12" w:rsidRPr="00872848">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872848">
        <w:rPr>
          <w:rFonts w:ascii="Times New Roman" w:hAnsi="Times New Roman" w:cs="Times New Roman"/>
          <w:sz w:val="24"/>
          <w:szCs w:val="24"/>
        </w:rPr>
        <w:t xml:space="preserve">turi būti </w:t>
      </w:r>
      <w:r w:rsidR="00AE7624" w:rsidRPr="00872848">
        <w:rPr>
          <w:rFonts w:ascii="Times New Roman" w:hAnsi="Times New Roman" w:cs="Times New Roman"/>
          <w:sz w:val="24"/>
          <w:szCs w:val="24"/>
        </w:rPr>
        <w:t xml:space="preserve">laikoma, kad kiekviena tokia nuoroda yra pateikta su žodžiais „arba lygiavertis“. </w:t>
      </w:r>
    </w:p>
    <w:p w14:paraId="3031DC86" w14:textId="67A4F222" w:rsidR="00004521" w:rsidRDefault="00004521" w:rsidP="00872848">
      <w:pPr>
        <w:pStyle w:val="Sraopastraipa"/>
        <w:spacing w:after="0" w:line="240" w:lineRule="auto"/>
        <w:ind w:left="0" w:firstLine="851"/>
        <w:jc w:val="both"/>
        <w:rPr>
          <w:rFonts w:ascii="Times New Roman" w:hAnsi="Times New Roman" w:cs="Times New Roman"/>
          <w:sz w:val="24"/>
          <w:szCs w:val="24"/>
        </w:rPr>
      </w:pPr>
      <w:r w:rsidRPr="00872848">
        <w:rPr>
          <w:rFonts w:ascii="Times New Roman" w:hAnsi="Times New Roman" w:cs="Times New Roman"/>
          <w:sz w:val="24"/>
          <w:szCs w:val="24"/>
        </w:rPr>
        <w:t>2.</w:t>
      </w:r>
      <w:r w:rsidR="00692F51">
        <w:rPr>
          <w:rFonts w:ascii="Times New Roman" w:hAnsi="Times New Roman" w:cs="Times New Roman"/>
          <w:sz w:val="24"/>
          <w:szCs w:val="24"/>
        </w:rPr>
        <w:t>6</w:t>
      </w:r>
      <w:r w:rsidRPr="00872848">
        <w:rPr>
          <w:rFonts w:ascii="Times New Roman" w:hAnsi="Times New Roman" w:cs="Times New Roman"/>
          <w:sz w:val="24"/>
          <w:szCs w:val="24"/>
        </w:rPr>
        <w:t>. Jeigu apibūdinant pirkimo objektą techninėje specifikacijoje nurodytas standartas</w:t>
      </w:r>
      <w:r w:rsidR="00245655" w:rsidRPr="00872848">
        <w:rPr>
          <w:rFonts w:ascii="Times New Roman" w:hAnsi="Times New Roman" w:cs="Times New Roman"/>
          <w:sz w:val="24"/>
          <w:szCs w:val="24"/>
        </w:rPr>
        <w:t xml:space="preserve">, </w:t>
      </w:r>
      <w:r w:rsidR="00245655" w:rsidRPr="00872848">
        <w:rPr>
          <w:rFonts w:ascii="Times New Roman" w:hAnsi="Times New Roman" w:cs="Times New Roman"/>
          <w:color w:val="000000"/>
          <w:sz w:val="24"/>
          <w:szCs w:val="24"/>
        </w:rPr>
        <w:t>techninis liudijimas ar bendrosios techninės specifikacijos</w:t>
      </w:r>
      <w:r w:rsidR="00046522" w:rsidRPr="00872848">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872848">
        <w:rPr>
          <w:rFonts w:ascii="Times New Roman" w:hAnsi="Times New Roman" w:cs="Times New Roman"/>
          <w:color w:val="000000"/>
          <w:sz w:val="24"/>
          <w:szCs w:val="24"/>
        </w:rPr>
        <w:t xml:space="preserve">, </w:t>
      </w:r>
      <w:r w:rsidR="00245655" w:rsidRPr="00872848">
        <w:rPr>
          <w:rFonts w:ascii="Times New Roman" w:hAnsi="Times New Roman" w:cs="Times New Roman"/>
          <w:sz w:val="24"/>
          <w:szCs w:val="24"/>
        </w:rPr>
        <w:t xml:space="preserve">turi būti laikoma, kad kiekviena tokia nuoroda yra pateikta su žodžiais „arba lygiavertis“. </w:t>
      </w:r>
    </w:p>
    <w:p w14:paraId="386F2748" w14:textId="77777777" w:rsidR="0045027B" w:rsidRPr="00872848" w:rsidRDefault="0045027B" w:rsidP="0045027B">
      <w:pPr>
        <w:pStyle w:val="Sraopastraipa"/>
        <w:spacing w:after="0" w:line="240" w:lineRule="auto"/>
        <w:ind w:left="0" w:firstLine="851"/>
        <w:jc w:val="both"/>
        <w:rPr>
          <w:rFonts w:ascii="Times New Roman" w:hAnsi="Times New Roman" w:cs="Times New Roman"/>
          <w:sz w:val="24"/>
          <w:szCs w:val="24"/>
        </w:rPr>
      </w:pPr>
    </w:p>
    <w:p w14:paraId="7B478B03" w14:textId="507AF066" w:rsidR="00D22226" w:rsidRPr="00872848" w:rsidRDefault="00202323" w:rsidP="0045027B">
      <w:pPr>
        <w:pStyle w:val="Antrat1"/>
        <w:spacing w:before="0" w:after="0"/>
        <w:ind w:firstLine="851"/>
        <w:contextualSpacing/>
        <w:rPr>
          <w:rFonts w:ascii="Times New Roman" w:hAnsi="Times New Roman" w:cs="Times New Roman"/>
          <w:b/>
          <w:bCs/>
          <w:sz w:val="24"/>
          <w:szCs w:val="24"/>
        </w:rPr>
      </w:pPr>
      <w:bookmarkStart w:id="6" w:name="_Toc126333930"/>
      <w:r w:rsidRPr="00872848">
        <w:rPr>
          <w:rFonts w:ascii="Times New Roman" w:hAnsi="Times New Roman" w:cs="Times New Roman"/>
          <w:b/>
          <w:bCs/>
          <w:sz w:val="24"/>
          <w:szCs w:val="24"/>
        </w:rPr>
        <w:t>3.</w:t>
      </w:r>
      <w:r w:rsidR="00D24970" w:rsidRPr="00872848">
        <w:rPr>
          <w:rFonts w:ascii="Times New Roman" w:hAnsi="Times New Roman" w:cs="Times New Roman"/>
          <w:b/>
          <w:bCs/>
          <w:sz w:val="24"/>
          <w:szCs w:val="24"/>
        </w:rPr>
        <w:t xml:space="preserve"> </w:t>
      </w:r>
      <w:bookmarkStart w:id="7" w:name="_Ref39427921"/>
      <w:bookmarkStart w:id="8" w:name="_Ref39427927"/>
      <w:bookmarkStart w:id="9" w:name="_Ref39740354"/>
      <w:r w:rsidR="00890616" w:rsidRPr="00872848">
        <w:rPr>
          <w:rFonts w:ascii="Times New Roman" w:hAnsi="Times New Roman" w:cs="Times New Roman"/>
          <w:b/>
          <w:bCs/>
          <w:sz w:val="24"/>
          <w:szCs w:val="24"/>
        </w:rPr>
        <w:t>SUSITIKIMAI SU TIEKĖJAIS</w:t>
      </w:r>
      <w:bookmarkEnd w:id="7"/>
      <w:bookmarkEnd w:id="8"/>
      <w:r w:rsidR="00890616" w:rsidRPr="00872848">
        <w:rPr>
          <w:rFonts w:ascii="Times New Roman" w:hAnsi="Times New Roman" w:cs="Times New Roman"/>
          <w:b/>
          <w:bCs/>
          <w:sz w:val="24"/>
          <w:szCs w:val="24"/>
        </w:rPr>
        <w:t xml:space="preserve"> IR OBJEKTO APŽIŪRA</w:t>
      </w:r>
      <w:bookmarkEnd w:id="6"/>
      <w:bookmarkEnd w:id="9"/>
    </w:p>
    <w:p w14:paraId="3A422005" w14:textId="7CFD720B" w:rsidR="00B176FD" w:rsidRPr="00714528" w:rsidRDefault="00862DB8" w:rsidP="00714528">
      <w:pPr>
        <w:pStyle w:val="Sraopastraipa"/>
        <w:spacing w:after="0"/>
        <w:ind w:left="0" w:firstLine="851"/>
        <w:jc w:val="both"/>
        <w:rPr>
          <w:rFonts w:ascii="Times New Roman" w:hAnsi="Times New Roman" w:cs="Times New Roman"/>
          <w:sz w:val="24"/>
          <w:szCs w:val="24"/>
        </w:rPr>
      </w:pPr>
      <w:r w:rsidRPr="00714528">
        <w:rPr>
          <w:rFonts w:ascii="Times New Roman" w:hAnsi="Times New Roman" w:cs="Times New Roman"/>
          <w:iCs/>
          <w:sz w:val="24"/>
          <w:szCs w:val="24"/>
        </w:rPr>
        <w:t>3.1.</w:t>
      </w:r>
      <w:r w:rsidRPr="00714528">
        <w:rPr>
          <w:rFonts w:ascii="Times New Roman" w:hAnsi="Times New Roman" w:cs="Times New Roman"/>
          <w:i/>
          <w:color w:val="FF0000"/>
          <w:sz w:val="24"/>
          <w:szCs w:val="24"/>
        </w:rPr>
        <w:t xml:space="preserve"> </w:t>
      </w:r>
      <w:r w:rsidR="00B176FD" w:rsidRPr="00714528">
        <w:rPr>
          <w:rFonts w:ascii="Times New Roman" w:hAnsi="Times New Roman" w:cs="Times New Roman"/>
          <w:sz w:val="24"/>
          <w:szCs w:val="24"/>
        </w:rPr>
        <w:t xml:space="preserve">Perkančioji organizacija nerengs susitikimo su tiekėjais dėl pirkimo </w:t>
      </w:r>
      <w:r w:rsidR="004257A5" w:rsidRPr="00714528">
        <w:rPr>
          <w:rFonts w:ascii="Times New Roman" w:hAnsi="Times New Roman" w:cs="Times New Roman"/>
          <w:sz w:val="24"/>
          <w:szCs w:val="24"/>
        </w:rPr>
        <w:t>sąlyg</w:t>
      </w:r>
      <w:r w:rsidR="00B176FD" w:rsidRPr="00714528">
        <w:rPr>
          <w:rFonts w:ascii="Times New Roman" w:hAnsi="Times New Roman" w:cs="Times New Roman"/>
          <w:sz w:val="24"/>
          <w:szCs w:val="24"/>
        </w:rPr>
        <w:t>ų</w:t>
      </w:r>
      <w:r w:rsidR="00946722" w:rsidRPr="00714528">
        <w:rPr>
          <w:rFonts w:ascii="Times New Roman" w:hAnsi="Times New Roman" w:cs="Times New Roman"/>
          <w:sz w:val="24"/>
          <w:szCs w:val="24"/>
        </w:rPr>
        <w:t xml:space="preserve"> paaiškinimo</w:t>
      </w:r>
      <w:r w:rsidR="00B176FD" w:rsidRPr="00714528">
        <w:rPr>
          <w:rFonts w:ascii="Times New Roman" w:hAnsi="Times New Roman" w:cs="Times New Roman"/>
          <w:sz w:val="24"/>
          <w:szCs w:val="24"/>
        </w:rPr>
        <w:t>.</w:t>
      </w:r>
    </w:p>
    <w:p w14:paraId="782FD7AD" w14:textId="6E3DDE3F" w:rsidR="002B1A21" w:rsidRPr="00714528" w:rsidRDefault="00714528" w:rsidP="00F17C62">
      <w:pPr>
        <w:spacing w:after="0" w:line="240" w:lineRule="auto"/>
        <w:ind w:firstLine="851"/>
        <w:jc w:val="both"/>
        <w:rPr>
          <w:rFonts w:ascii="Times New Roman" w:eastAsiaTheme="minorHAnsi" w:hAnsi="Times New Roman" w:cs="Times New Roman"/>
          <w:sz w:val="24"/>
          <w:szCs w:val="24"/>
          <w:lang w:eastAsia="en-US"/>
        </w:rPr>
      </w:pPr>
      <w:r w:rsidRPr="00714528">
        <w:rPr>
          <w:rFonts w:ascii="Times New Roman" w:eastAsiaTheme="minorHAnsi" w:hAnsi="Times New Roman" w:cs="Times New Roman"/>
          <w:sz w:val="24"/>
          <w:szCs w:val="24"/>
          <w:lang w:eastAsia="en-US"/>
        </w:rPr>
        <w:t xml:space="preserve">3.2. </w:t>
      </w:r>
      <w:r w:rsidR="002B1A21" w:rsidRPr="00714528">
        <w:rPr>
          <w:rFonts w:ascii="Times New Roman" w:eastAsiaTheme="minorHAnsi" w:hAnsi="Times New Roman" w:cs="Times New Roman"/>
          <w:sz w:val="24"/>
          <w:szCs w:val="24"/>
          <w:lang w:eastAsia="en-US"/>
        </w:rPr>
        <w:t>P</w:t>
      </w:r>
      <w:r w:rsidR="002B1A21" w:rsidRPr="00714528">
        <w:rPr>
          <w:rFonts w:ascii="Times New Roman" w:hAnsi="Times New Roman" w:cs="Times New Roman"/>
          <w:sz w:val="24"/>
          <w:szCs w:val="24"/>
        </w:rPr>
        <w:t>erkančioji organizacija nerengs objekto apžiūros.</w:t>
      </w:r>
    </w:p>
    <w:p w14:paraId="6443D2FF" w14:textId="3C694A08" w:rsidR="00C94B9F" w:rsidRPr="000A5160" w:rsidRDefault="00AD57B1" w:rsidP="00F17C62">
      <w:pPr>
        <w:pStyle w:val="Antrat1"/>
        <w:spacing w:before="0" w:after="0"/>
        <w:ind w:firstLine="851"/>
        <w:contextualSpacing/>
        <w:rPr>
          <w:rFonts w:ascii="Times New Roman" w:hAnsi="Times New Roman" w:cs="Times New Roman"/>
          <w:b/>
          <w:bCs/>
          <w:sz w:val="24"/>
          <w:szCs w:val="24"/>
        </w:rPr>
      </w:pPr>
      <w:bookmarkStart w:id="10" w:name="_Ref39473754"/>
      <w:bookmarkStart w:id="11" w:name="_Ref39473761"/>
      <w:bookmarkStart w:id="12" w:name="_Ref39474188"/>
      <w:bookmarkStart w:id="13" w:name="_Toc126333931"/>
      <w:r w:rsidRPr="000A5160">
        <w:rPr>
          <w:rFonts w:ascii="Times New Roman" w:hAnsi="Times New Roman" w:cs="Times New Roman"/>
          <w:b/>
          <w:bCs/>
          <w:sz w:val="24"/>
          <w:szCs w:val="24"/>
        </w:rPr>
        <w:t xml:space="preserve">4. </w:t>
      </w:r>
      <w:r w:rsidR="00890616" w:rsidRPr="000A5160">
        <w:rPr>
          <w:rFonts w:ascii="Times New Roman" w:hAnsi="Times New Roman" w:cs="Times New Roman"/>
          <w:b/>
          <w:bCs/>
          <w:sz w:val="24"/>
          <w:szCs w:val="24"/>
        </w:rPr>
        <w:t>TIEKĖJŲ PAŠALINIMO PAGRINDAI</w:t>
      </w:r>
      <w:bookmarkEnd w:id="10"/>
      <w:bookmarkEnd w:id="11"/>
      <w:bookmarkEnd w:id="12"/>
      <w:r w:rsidR="00890616" w:rsidRPr="000A5160">
        <w:rPr>
          <w:rFonts w:ascii="Times New Roman" w:hAnsi="Times New Roman" w:cs="Times New Roman"/>
          <w:b/>
          <w:bCs/>
          <w:sz w:val="24"/>
          <w:szCs w:val="24"/>
        </w:rPr>
        <w:t xml:space="preserve"> IR KVALIFIKACIJOS REIKALAVIMAI</w:t>
      </w:r>
      <w:bookmarkEnd w:id="13"/>
    </w:p>
    <w:p w14:paraId="1056731B" w14:textId="77777777" w:rsidR="000A5160" w:rsidRPr="00021FAE" w:rsidRDefault="000A5160" w:rsidP="000A5160">
      <w:pPr>
        <w:pStyle w:val="Sraopastraipa"/>
        <w:spacing w:after="120" w:line="20" w:lineRule="atLeast"/>
        <w:ind w:left="0" w:firstLine="851"/>
        <w:jc w:val="both"/>
        <w:rPr>
          <w:rFonts w:ascii="Times New Roman" w:hAnsi="Times New Roman" w:cs="Times New Roman"/>
          <w:sz w:val="24"/>
          <w:szCs w:val="24"/>
        </w:rPr>
      </w:pPr>
      <w:bookmarkStart w:id="14" w:name="_Toc126333932"/>
      <w:r w:rsidRPr="00021FAE">
        <w:rPr>
          <w:rFonts w:ascii="Times New Roman" w:hAnsi="Times New Roman" w:cs="Times New Roman"/>
          <w:sz w:val="24"/>
          <w:szCs w:val="24"/>
        </w:rPr>
        <w:t>4.1. Reikalavimai dėl tiekėjo ir</w:t>
      </w:r>
      <w:bookmarkStart w:id="15" w:name="_Hlk41039660"/>
      <w:r w:rsidRPr="00021FAE">
        <w:rPr>
          <w:rFonts w:ascii="Times New Roman" w:hAnsi="Times New Roman" w:cs="Times New Roman"/>
          <w:sz w:val="24"/>
          <w:szCs w:val="24"/>
        </w:rPr>
        <w:t xml:space="preserve"> subtiekėjų (jei taikoma), ūkio subjektų, kurių pajėgumais tiekėjas remiasi, </w:t>
      </w:r>
      <w:bookmarkEnd w:id="15"/>
      <w:r w:rsidRPr="00021FAE">
        <w:rPr>
          <w:rFonts w:ascii="Times New Roman" w:hAnsi="Times New Roman" w:cs="Times New Roman"/>
          <w:sz w:val="24"/>
          <w:szCs w:val="24"/>
        </w:rPr>
        <w:t xml:space="preserve">pašalinimo pagrindų nebuvimo bei jų nebuvimą patvirtinantys dokumentai nurodyti specialiųjų </w:t>
      </w:r>
      <w:r w:rsidRPr="00021FAE">
        <w:rPr>
          <w:rFonts w:ascii="Times New Roman" w:eastAsia="Calibri" w:hAnsi="Times New Roman" w:cs="Times New Roman"/>
          <w:sz w:val="24"/>
          <w:szCs w:val="24"/>
        </w:rPr>
        <w:t>pirkimo sąlygų 3 priede</w:t>
      </w:r>
      <w:r w:rsidRPr="00021FAE">
        <w:rPr>
          <w:rFonts w:ascii="Times New Roman" w:hAnsi="Times New Roman" w:cs="Times New Roman"/>
          <w:sz w:val="24"/>
          <w:szCs w:val="24"/>
        </w:rPr>
        <w:t xml:space="preserve">. </w:t>
      </w:r>
    </w:p>
    <w:p w14:paraId="5F8A7CB1" w14:textId="77777777" w:rsidR="000A5160" w:rsidRPr="00021FAE" w:rsidRDefault="000A5160" w:rsidP="00F17C62">
      <w:pPr>
        <w:pStyle w:val="Sraopastraipa"/>
        <w:tabs>
          <w:tab w:val="left" w:pos="851"/>
        </w:tabs>
        <w:spacing w:after="0" w:line="240" w:lineRule="auto"/>
        <w:ind w:left="0" w:firstLine="851"/>
        <w:jc w:val="both"/>
        <w:rPr>
          <w:rFonts w:ascii="Times New Roman" w:hAnsi="Times New Roman" w:cs="Times New Roman"/>
          <w:sz w:val="24"/>
          <w:szCs w:val="24"/>
        </w:rPr>
      </w:pPr>
      <w:r w:rsidRPr="00021FAE">
        <w:rPr>
          <w:rFonts w:ascii="Times New Roman" w:hAnsi="Times New Roman" w:cs="Times New Roman"/>
          <w:sz w:val="24"/>
          <w:szCs w:val="24"/>
        </w:rPr>
        <w:t xml:space="preserve">4.2. Tiekėjams nustatomi kvalifikacijos reikalavimai ir reikalavimai dėl aplinkos apsaugos vadybos sistemos standartų laikymosi ir jų atitiktį patvirtinantys dokumentai nurodyti specialiųjų pirkimo sąlygų 4 priede. </w:t>
      </w:r>
    </w:p>
    <w:p w14:paraId="3C4B57DD" w14:textId="77777777" w:rsidR="00F17C62" w:rsidRDefault="00F17C62" w:rsidP="00F17C62">
      <w:pPr>
        <w:pStyle w:val="Antrat1"/>
        <w:tabs>
          <w:tab w:val="left" w:pos="567"/>
        </w:tabs>
        <w:spacing w:before="0" w:after="0"/>
        <w:ind w:firstLine="851"/>
        <w:contextualSpacing/>
        <w:jc w:val="both"/>
        <w:rPr>
          <w:rFonts w:ascii="Times New Roman" w:hAnsi="Times New Roman" w:cs="Times New Roman"/>
          <w:b/>
          <w:bCs/>
          <w:sz w:val="24"/>
          <w:szCs w:val="24"/>
        </w:rPr>
      </w:pPr>
      <w:bookmarkStart w:id="16" w:name="_Toc133236836"/>
      <w:bookmarkStart w:id="17" w:name="_Ref39666794"/>
      <w:bookmarkStart w:id="18" w:name="_Ref39666796"/>
      <w:bookmarkStart w:id="19" w:name="_Toc126333933"/>
      <w:bookmarkEnd w:id="14"/>
    </w:p>
    <w:p w14:paraId="43C11F8E" w14:textId="286B6D42" w:rsidR="00890616" w:rsidRPr="00021FAE" w:rsidRDefault="00890616" w:rsidP="00F17C62">
      <w:pPr>
        <w:pStyle w:val="Antrat1"/>
        <w:tabs>
          <w:tab w:val="left" w:pos="567"/>
        </w:tabs>
        <w:spacing w:before="0" w:after="0"/>
        <w:ind w:firstLine="851"/>
        <w:contextualSpacing/>
        <w:jc w:val="both"/>
        <w:rPr>
          <w:rFonts w:ascii="Times New Roman" w:hAnsi="Times New Roman" w:cs="Times New Roman"/>
          <w:b/>
          <w:bCs/>
          <w:sz w:val="24"/>
          <w:szCs w:val="24"/>
        </w:rPr>
      </w:pPr>
      <w:r w:rsidRPr="00021FAE">
        <w:rPr>
          <w:rFonts w:ascii="Times New Roman" w:hAnsi="Times New Roman" w:cs="Times New Roman"/>
          <w:b/>
          <w:bCs/>
          <w:sz w:val="24"/>
          <w:szCs w:val="24"/>
        </w:rPr>
        <w:t>5. REIKALAVIMAI, SUSIJĘ SU NACIONALINIU SAUGUMU</w:t>
      </w:r>
      <w:bookmarkEnd w:id="16"/>
      <w:r w:rsidRPr="00021FAE">
        <w:rPr>
          <w:rFonts w:ascii="Times New Roman" w:hAnsi="Times New Roman" w:cs="Times New Roman"/>
          <w:b/>
          <w:bCs/>
          <w:sz w:val="24"/>
          <w:szCs w:val="24"/>
        </w:rPr>
        <w:t xml:space="preserve"> </w:t>
      </w:r>
    </w:p>
    <w:p w14:paraId="62E4761B"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5.1. Pirkimui taikomos Reglamento nuostatos</w:t>
      </w:r>
      <w:r w:rsidRPr="00021FAE">
        <w:rPr>
          <w:rFonts w:ascii="Times New Roman" w:hAnsi="Times New Roman" w:cs="Times New Roman"/>
          <w:b/>
          <w:bCs/>
          <w:color w:val="000000" w:themeColor="text1"/>
          <w:sz w:val="24"/>
          <w:szCs w:val="24"/>
        </w:rPr>
        <w:t>. Kartu su pasiūlymu tiekėjas turi pateikti</w:t>
      </w:r>
      <w:r w:rsidRPr="00021FAE">
        <w:rPr>
          <w:rFonts w:ascii="Times New Roman" w:hAnsi="Times New Roman" w:cs="Times New Roman"/>
          <w:color w:val="000000" w:themeColor="text1"/>
          <w:sz w:val="24"/>
          <w:szCs w:val="24"/>
        </w:rPr>
        <w:t xml:space="preserve"> užpildytą deklaraciją dėl (ne)atitikties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7193DCBF"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50887DA7" w14:textId="77777777" w:rsidR="00890616" w:rsidRPr="00021FAE" w:rsidRDefault="00890616" w:rsidP="00890616">
      <w:pPr>
        <w:spacing w:after="0" w:line="240" w:lineRule="auto"/>
        <w:ind w:firstLine="851"/>
        <w:jc w:val="both"/>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 xml:space="preserve">5.3. Perkančioji organizacija laiko, kad pirkimo objektas kelia grėsmę nacionaliniam saugumui, jei jis atitinka VPĮ 37 straipsnio 9 dalies 1 ir (ar) 2 punkte numatytas sąlygas. Tiekėjai </w:t>
      </w:r>
      <w:r w:rsidRPr="00914F14">
        <w:rPr>
          <w:rFonts w:ascii="Times New Roman" w:hAnsi="Times New Roman" w:cs="Times New Roman"/>
          <w:b/>
          <w:color w:val="000000" w:themeColor="text1"/>
          <w:sz w:val="24"/>
          <w:szCs w:val="24"/>
        </w:rPr>
        <w:t>kartu su pasiūlymu turi pateikti</w:t>
      </w:r>
      <w:r w:rsidRPr="00021FAE">
        <w:rPr>
          <w:rFonts w:ascii="Times New Roman" w:hAnsi="Times New Roman" w:cs="Times New Roman"/>
          <w:color w:val="000000" w:themeColor="text1"/>
          <w:sz w:val="24"/>
          <w:szCs w:val="24"/>
        </w:rPr>
        <w:t xml:space="preserve"> Viešųjų pirkimų tarnybos nustatytos formos atitikties deklaraciją  (specialiųjų pirkimo sąlygų 11 priedas).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4949A9" w14:textId="77777777" w:rsidR="00890616" w:rsidRDefault="00890616" w:rsidP="001C4BFA">
      <w:pPr>
        <w:spacing w:after="0" w:line="240" w:lineRule="auto"/>
        <w:ind w:firstLine="851"/>
        <w:jc w:val="both"/>
        <w:rPr>
          <w:rFonts w:ascii="Times New Roman" w:hAnsi="Times New Roman" w:cs="Times New Roman"/>
          <w:i/>
          <w:iCs/>
          <w:sz w:val="24"/>
          <w:szCs w:val="24"/>
          <w:shd w:val="clear" w:color="auto" w:fill="FFFFFF"/>
        </w:rPr>
      </w:pPr>
      <w:r w:rsidRPr="00021FAE">
        <w:rPr>
          <w:rFonts w:ascii="Times New Roman" w:hAnsi="Times New Roman" w:cs="Times New Roman"/>
          <w:i/>
          <w:iCs/>
          <w:sz w:val="24"/>
          <w:szCs w:val="24"/>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55E1DE25" w14:textId="77777777" w:rsidR="001C4BFA" w:rsidRDefault="001C4BFA" w:rsidP="001C4BFA">
      <w:pPr>
        <w:pStyle w:val="Antrat1"/>
        <w:spacing w:before="0" w:after="0"/>
        <w:ind w:firstLine="851"/>
        <w:contextualSpacing/>
        <w:rPr>
          <w:rFonts w:ascii="Times New Roman" w:hAnsi="Times New Roman" w:cs="Times New Roman"/>
          <w:b/>
          <w:bCs/>
          <w:sz w:val="24"/>
          <w:szCs w:val="24"/>
        </w:rPr>
      </w:pPr>
    </w:p>
    <w:p w14:paraId="4BEDE7AF" w14:textId="313EEB9E" w:rsidR="00AF62E6" w:rsidRPr="00C577E1" w:rsidRDefault="00C577E1" w:rsidP="001C4BFA">
      <w:pPr>
        <w:pStyle w:val="Antrat1"/>
        <w:spacing w:before="0" w:after="0"/>
        <w:ind w:firstLine="851"/>
        <w:contextualSpacing/>
        <w:rPr>
          <w:rFonts w:ascii="Times New Roman" w:hAnsi="Times New Roman" w:cs="Times New Roman"/>
          <w:b/>
          <w:bCs/>
          <w:sz w:val="24"/>
          <w:szCs w:val="24"/>
        </w:rPr>
      </w:pPr>
      <w:r w:rsidRPr="00C577E1">
        <w:rPr>
          <w:rFonts w:ascii="Times New Roman" w:hAnsi="Times New Roman" w:cs="Times New Roman"/>
          <w:b/>
          <w:bCs/>
          <w:sz w:val="24"/>
          <w:szCs w:val="24"/>
        </w:rPr>
        <w:t>6. SPECIALIEJI REIKALAVIMAI PASIŪLYMŲ RENGIMUI IR PATEIKIMUI</w:t>
      </w:r>
      <w:bookmarkEnd w:id="17"/>
      <w:bookmarkEnd w:id="18"/>
      <w:bookmarkEnd w:id="19"/>
    </w:p>
    <w:p w14:paraId="3D47F821" w14:textId="2F93D89B" w:rsidR="00EF5623" w:rsidRPr="00805D76" w:rsidRDefault="00192AF9" w:rsidP="00805D76">
      <w:pPr>
        <w:spacing w:after="0" w:line="20" w:lineRule="atLeast"/>
        <w:ind w:firstLine="851"/>
        <w:jc w:val="both"/>
        <w:rPr>
          <w:rFonts w:ascii="Times New Roman" w:hAnsi="Times New Roman" w:cs="Times New Roman"/>
          <w:i/>
          <w:iCs/>
          <w:color w:val="7030A0"/>
          <w:sz w:val="24"/>
          <w:szCs w:val="24"/>
        </w:rPr>
      </w:pPr>
      <w:r w:rsidRPr="00805D76">
        <w:rPr>
          <w:rFonts w:ascii="Times New Roman" w:hAnsi="Times New Roman" w:cs="Times New Roman"/>
          <w:sz w:val="24"/>
          <w:szCs w:val="24"/>
        </w:rPr>
        <w:t xml:space="preserve">6.1. </w:t>
      </w:r>
      <w:r w:rsidR="00EF5623" w:rsidRPr="00805D76">
        <w:rPr>
          <w:rFonts w:ascii="Times New Roman" w:hAnsi="Times New Roman" w:cs="Times New Roman"/>
          <w:sz w:val="24"/>
          <w:szCs w:val="24"/>
        </w:rPr>
        <w:t xml:space="preserve">Tiekėjo </w:t>
      </w:r>
      <w:r w:rsidR="0058726C" w:rsidRPr="00805D76">
        <w:rPr>
          <w:rFonts w:ascii="Times New Roman" w:hAnsi="Times New Roman" w:cs="Times New Roman"/>
          <w:sz w:val="24"/>
          <w:szCs w:val="24"/>
        </w:rPr>
        <w:t>p</w:t>
      </w:r>
      <w:r w:rsidR="00EF5623" w:rsidRPr="00805D76">
        <w:rPr>
          <w:rFonts w:ascii="Times New Roman" w:hAnsi="Times New Roman" w:cs="Times New Roman"/>
          <w:sz w:val="24"/>
          <w:szCs w:val="24"/>
        </w:rPr>
        <w:t>asiūlymą sudaro CVP IS pateikiamų ir žemiau nurodytų dokumentų visuma</w:t>
      </w:r>
      <w:r w:rsidR="00FD53CF" w:rsidRPr="00805D76">
        <w:rPr>
          <w:rFonts w:ascii="Times New Roman" w:hAnsi="Times New Roman" w:cs="Times New Roman"/>
          <w:sz w:val="24"/>
          <w:szCs w:val="24"/>
        </w:rPr>
        <w:t>:</w:t>
      </w:r>
    </w:p>
    <w:p w14:paraId="0B17BEF7" w14:textId="3A145F2F" w:rsidR="00FF12F1" w:rsidRPr="00805D76" w:rsidRDefault="003F0DA7">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tiekėjo pasirašytas </w:t>
      </w:r>
      <w:r w:rsidR="005A195F" w:rsidRPr="00805D76">
        <w:rPr>
          <w:rFonts w:ascii="Times New Roman" w:hAnsi="Times New Roman" w:cs="Times New Roman"/>
          <w:sz w:val="24"/>
          <w:szCs w:val="24"/>
        </w:rPr>
        <w:t>p</w:t>
      </w:r>
      <w:r w:rsidRPr="00805D76">
        <w:rPr>
          <w:rFonts w:ascii="Times New Roman" w:hAnsi="Times New Roman" w:cs="Times New Roman"/>
          <w:sz w:val="24"/>
          <w:szCs w:val="24"/>
        </w:rPr>
        <w:t xml:space="preserve">asiūlymas, parengtas pagal </w:t>
      </w:r>
      <w:r w:rsidR="007C1C57" w:rsidRPr="00805D76">
        <w:rPr>
          <w:rFonts w:ascii="Times New Roman" w:hAnsi="Times New Roman" w:cs="Times New Roman"/>
          <w:sz w:val="24"/>
          <w:szCs w:val="24"/>
        </w:rPr>
        <w:t>specialiųjų p</w:t>
      </w:r>
      <w:r w:rsidR="00551FA7" w:rsidRPr="00805D76">
        <w:rPr>
          <w:rFonts w:ascii="Times New Roman" w:hAnsi="Times New Roman" w:cs="Times New Roman"/>
          <w:sz w:val="24"/>
          <w:szCs w:val="24"/>
        </w:rPr>
        <w:t xml:space="preserve">irkimo </w:t>
      </w:r>
      <w:r w:rsidR="00476F8C" w:rsidRPr="00805D76">
        <w:rPr>
          <w:rFonts w:ascii="Times New Roman" w:hAnsi="Times New Roman" w:cs="Times New Roman"/>
          <w:sz w:val="24"/>
          <w:szCs w:val="24"/>
        </w:rPr>
        <w:t>sąlygų</w:t>
      </w:r>
      <w:r w:rsidR="00DE5F20" w:rsidRPr="00805D76">
        <w:rPr>
          <w:rFonts w:ascii="Times New Roman" w:hAnsi="Times New Roman" w:cs="Times New Roman"/>
          <w:sz w:val="24"/>
          <w:szCs w:val="24"/>
        </w:rPr>
        <w:t xml:space="preserve"> </w:t>
      </w:r>
      <w:r w:rsidR="00C577E1" w:rsidRPr="00805D76">
        <w:rPr>
          <w:rFonts w:ascii="Times New Roman" w:hAnsi="Times New Roman" w:cs="Times New Roman"/>
          <w:sz w:val="24"/>
          <w:szCs w:val="24"/>
          <w:shd w:val="clear" w:color="auto" w:fill="FFFFFF"/>
        </w:rPr>
        <w:t>6</w:t>
      </w:r>
      <w:r w:rsidR="00DE5F20" w:rsidRPr="00805D76">
        <w:rPr>
          <w:rFonts w:ascii="Times New Roman" w:hAnsi="Times New Roman" w:cs="Times New Roman"/>
          <w:sz w:val="24"/>
          <w:szCs w:val="24"/>
          <w:shd w:val="clear" w:color="auto" w:fill="FFFFFF"/>
        </w:rPr>
        <w:t xml:space="preserve"> </w:t>
      </w:r>
      <w:r w:rsidR="00476F8C" w:rsidRPr="00805D76">
        <w:rPr>
          <w:rFonts w:ascii="Times New Roman" w:hAnsi="Times New Roman" w:cs="Times New Roman"/>
          <w:sz w:val="24"/>
          <w:szCs w:val="24"/>
        </w:rPr>
        <w:t xml:space="preserve">priede </w:t>
      </w:r>
      <w:r w:rsidRPr="00805D76">
        <w:rPr>
          <w:rFonts w:ascii="Times New Roman" w:hAnsi="Times New Roman" w:cs="Times New Roman"/>
          <w:sz w:val="24"/>
          <w:szCs w:val="24"/>
        </w:rPr>
        <w:t xml:space="preserve">pateiktą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asiūlymo formą.</w:t>
      </w:r>
    </w:p>
    <w:p w14:paraId="3459FD0B" w14:textId="67978DE1" w:rsidR="009C1155" w:rsidRPr="00805D76" w:rsidRDefault="009C1155">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užpildytas EBVPD (specialiųjų pirkimo sąlygų </w:t>
      </w:r>
      <w:r w:rsidR="00C577E1" w:rsidRPr="00805D76">
        <w:rPr>
          <w:rFonts w:ascii="Times New Roman" w:hAnsi="Times New Roman" w:cs="Times New Roman"/>
          <w:sz w:val="24"/>
          <w:szCs w:val="24"/>
        </w:rPr>
        <w:t>5</w:t>
      </w:r>
      <w:r w:rsidRPr="00805D76">
        <w:rPr>
          <w:rFonts w:ascii="Times New Roman" w:hAnsi="Times New Roman" w:cs="Times New Roman"/>
          <w:color w:val="00B050"/>
          <w:sz w:val="24"/>
          <w:szCs w:val="24"/>
        </w:rPr>
        <w:t xml:space="preserve"> </w:t>
      </w:r>
      <w:r w:rsidRPr="00805D76">
        <w:rPr>
          <w:rFonts w:ascii="Times New Roman" w:hAnsi="Times New Roman" w:cs="Times New Roman"/>
          <w:sz w:val="24"/>
          <w:szCs w:val="24"/>
        </w:rPr>
        <w:t xml:space="preserve">priedas). Pasirašydamas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asiūlymą, tiekėjas patvirtina ir EBVPD tikrumą;</w:t>
      </w:r>
    </w:p>
    <w:p w14:paraId="021CA68F" w14:textId="346D8E49" w:rsidR="007C1C57" w:rsidRPr="00805D76" w:rsidRDefault="000C55D6">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jungtinės veiklos sutarties kopija (jeigu </w:t>
      </w:r>
      <w:r w:rsidR="00C35C26" w:rsidRPr="00805D76">
        <w:rPr>
          <w:rFonts w:ascii="Times New Roman" w:hAnsi="Times New Roman" w:cs="Times New Roman"/>
          <w:sz w:val="24"/>
          <w:szCs w:val="24"/>
        </w:rPr>
        <w:t>p</w:t>
      </w:r>
      <w:r w:rsidRPr="00805D76">
        <w:rPr>
          <w:rFonts w:ascii="Times New Roman" w:hAnsi="Times New Roman" w:cs="Times New Roman"/>
          <w:sz w:val="24"/>
          <w:szCs w:val="24"/>
        </w:rPr>
        <w:t>irkime dalyvauja ūkio subjektų grupė jungtinės veiklos sutarties pagrindu)</w:t>
      </w:r>
      <w:r w:rsidR="007C1C57" w:rsidRPr="00805D76">
        <w:rPr>
          <w:rFonts w:ascii="Times New Roman" w:hAnsi="Times New Roman" w:cs="Times New Roman"/>
          <w:sz w:val="24"/>
          <w:szCs w:val="24"/>
        </w:rPr>
        <w:t>;</w:t>
      </w:r>
    </w:p>
    <w:p w14:paraId="50A0B33A" w14:textId="0A1B61EF" w:rsidR="006D0EC0" w:rsidRPr="00805D76" w:rsidRDefault="006D0EC0">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dokumentas, patvirtinantis, kad asmuo, kuris pasirašė </w:t>
      </w:r>
      <w:r w:rsidR="00212F68" w:rsidRPr="00805D76">
        <w:rPr>
          <w:rFonts w:ascii="Times New Roman" w:hAnsi="Times New Roman" w:cs="Times New Roman"/>
          <w:sz w:val="24"/>
          <w:szCs w:val="24"/>
        </w:rPr>
        <w:t>p</w:t>
      </w:r>
      <w:r w:rsidRPr="00805D76">
        <w:rPr>
          <w:rFonts w:ascii="Times New Roman" w:hAnsi="Times New Roman" w:cs="Times New Roman"/>
          <w:sz w:val="24"/>
          <w:szCs w:val="24"/>
        </w:rPr>
        <w:t>asiūlymą (jei jis ne tiekėjo vadovas), turėjo teisę jį pasirašyti;</w:t>
      </w:r>
    </w:p>
    <w:p w14:paraId="041E70CA" w14:textId="77777777" w:rsidR="00C577E1" w:rsidRPr="00805D76" w:rsidRDefault="00C577E1">
      <w:pPr>
        <w:pStyle w:val="Sraopastraipa"/>
        <w:numPr>
          <w:ilvl w:val="2"/>
          <w:numId w:val="6"/>
        </w:numPr>
        <w:tabs>
          <w:tab w:val="left" w:pos="1276"/>
          <w:tab w:val="left" w:pos="1418"/>
        </w:tabs>
        <w:spacing w:after="0" w:line="240" w:lineRule="auto"/>
        <w:ind w:left="0" w:firstLine="851"/>
        <w:jc w:val="both"/>
        <w:rPr>
          <w:rFonts w:ascii="Times New Roman" w:hAnsi="Times New Roman" w:cs="Times New Roman"/>
          <w:sz w:val="24"/>
          <w:szCs w:val="24"/>
          <w:u w:val="single"/>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805D76">
        <w:rPr>
          <w:rFonts w:ascii="Times New Roman" w:hAnsi="Times New Roman" w:cs="Times New Roman"/>
          <w:iCs/>
          <w:sz w:val="24"/>
          <w:szCs w:val="24"/>
        </w:rPr>
        <w:t>dokumentai, patvirtinantys tiekėjo pašalinimo pagrindų nebuvimą</w:t>
      </w:r>
      <w:r w:rsidRPr="00805D76">
        <w:rPr>
          <w:rFonts w:ascii="Times New Roman" w:hAnsi="Times New Roman" w:cs="Times New Roman"/>
          <w:sz w:val="24"/>
          <w:szCs w:val="24"/>
        </w:rPr>
        <w:t>;</w:t>
      </w:r>
    </w:p>
    <w:p w14:paraId="1ED9A7BD"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1F04B389"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12685940"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iCs/>
          <w:sz w:val="24"/>
          <w:szCs w:val="24"/>
        </w:rPr>
        <w:t>dokumentai, patvirtinantys tiekėjo kvalifikacijos reikalavimus;</w:t>
      </w:r>
    </w:p>
    <w:p w14:paraId="4834B4DB" w14:textId="77777777" w:rsidR="00C577E1" w:rsidRPr="00805D76" w:rsidRDefault="00C577E1">
      <w:pPr>
        <w:pStyle w:val="Sraopastraipa"/>
        <w:numPr>
          <w:ilvl w:val="2"/>
          <w:numId w:val="6"/>
        </w:numPr>
        <w:tabs>
          <w:tab w:val="left" w:pos="1418"/>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dokumentai, patvirtinantys, kad tiekėjas laikosi  aplinkos apsaugos vadybos sistemos standartų;</w:t>
      </w:r>
    </w:p>
    <w:p w14:paraId="290B0FC6" w14:textId="77777777" w:rsidR="00C577E1" w:rsidRPr="00805D76" w:rsidRDefault="00C577E1">
      <w:pPr>
        <w:pStyle w:val="Sraopastraipa"/>
        <w:numPr>
          <w:ilvl w:val="2"/>
          <w:numId w:val="6"/>
        </w:numPr>
        <w:tabs>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tiekėjo deklaracija dėl atitikties Reglamento nuostatoms (specialiųjų pirkimo sąlygų 8 priedas);</w:t>
      </w:r>
    </w:p>
    <w:p w14:paraId="5C5C0369" w14:textId="77777777" w:rsidR="00C577E1" w:rsidRPr="00805D76"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sz w:val="24"/>
          <w:szCs w:val="24"/>
        </w:rPr>
        <w:t>dokumentai, patvirtinantys siūlomų prekių atitikimą techninės specifikacijos reikalavimams (duomenų aprašai, charakteristikos ar kita techninė dokumentacija);</w:t>
      </w:r>
    </w:p>
    <w:p w14:paraId="50FBC99B" w14:textId="77777777" w:rsidR="00C577E1" w:rsidRPr="00D97065" w:rsidRDefault="00C577E1">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805D76">
        <w:rPr>
          <w:rFonts w:ascii="Times New Roman" w:hAnsi="Times New Roman" w:cs="Times New Roman"/>
          <w:bCs/>
          <w:sz w:val="24"/>
          <w:szCs w:val="24"/>
        </w:rPr>
        <w:t>Nacionalinio saugumo reikalavimų atitikties deklaracija (specialiųjų pirkimo sąlygų 11 priedas);</w:t>
      </w:r>
    </w:p>
    <w:p w14:paraId="4DA925D7" w14:textId="7173CBA0" w:rsidR="00D97065" w:rsidRPr="00D97065" w:rsidRDefault="00D97065" w:rsidP="00D97065">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 xml:space="preserve"> Deklaracija dėl veiklos agresiją prieš Ukrainą vykdančiose šalyse </w:t>
      </w:r>
      <w:r w:rsidRPr="00805D76">
        <w:rPr>
          <w:rFonts w:ascii="Times New Roman" w:hAnsi="Times New Roman" w:cs="Times New Roman"/>
          <w:bCs/>
          <w:sz w:val="24"/>
          <w:szCs w:val="24"/>
        </w:rPr>
        <w:t>(specialiųjų pirkimo sąlygų 1</w:t>
      </w:r>
      <w:r>
        <w:rPr>
          <w:rFonts w:ascii="Times New Roman" w:hAnsi="Times New Roman" w:cs="Times New Roman"/>
          <w:bCs/>
          <w:sz w:val="24"/>
          <w:szCs w:val="24"/>
        </w:rPr>
        <w:t>2</w:t>
      </w:r>
      <w:r w:rsidRPr="00805D76">
        <w:rPr>
          <w:rFonts w:ascii="Times New Roman" w:hAnsi="Times New Roman" w:cs="Times New Roman"/>
          <w:bCs/>
          <w:sz w:val="24"/>
          <w:szCs w:val="24"/>
        </w:rPr>
        <w:t xml:space="preserve"> priedas);</w:t>
      </w:r>
    </w:p>
    <w:p w14:paraId="66721FD0" w14:textId="6D1D7E5F" w:rsidR="00C577E1" w:rsidRPr="00D97065" w:rsidRDefault="00C577E1" w:rsidP="00675E29">
      <w:pPr>
        <w:pStyle w:val="Sraopastraipa"/>
        <w:numPr>
          <w:ilvl w:val="2"/>
          <w:numId w:val="6"/>
        </w:numPr>
        <w:tabs>
          <w:tab w:val="left" w:pos="1276"/>
          <w:tab w:val="left" w:pos="1418"/>
          <w:tab w:val="left" w:pos="1560"/>
        </w:tabs>
        <w:spacing w:after="0" w:line="240" w:lineRule="auto"/>
        <w:ind w:left="0" w:firstLine="851"/>
        <w:jc w:val="both"/>
        <w:rPr>
          <w:rFonts w:ascii="Times New Roman" w:hAnsi="Times New Roman" w:cs="Times New Roman"/>
          <w:sz w:val="24"/>
          <w:szCs w:val="24"/>
          <w:u w:val="single"/>
        </w:rPr>
      </w:pPr>
      <w:r w:rsidRPr="00D97065">
        <w:rPr>
          <w:rFonts w:ascii="Times New Roman" w:hAnsi="Times New Roman" w:cs="Times New Roman"/>
          <w:sz w:val="24"/>
          <w:szCs w:val="24"/>
        </w:rPr>
        <w:t>kiti pirkimo dokumentuose ir/ar jų prieduose reikalaujami dokumentai.</w:t>
      </w:r>
    </w:p>
    <w:p w14:paraId="3E4B4A38" w14:textId="696B16D1" w:rsidR="00C577E1" w:rsidRPr="00805D76" w:rsidRDefault="00C577E1">
      <w:pPr>
        <w:pStyle w:val="Sraopastraipa"/>
        <w:numPr>
          <w:ilvl w:val="2"/>
          <w:numId w:val="6"/>
        </w:numPr>
        <w:tabs>
          <w:tab w:val="left" w:pos="1560"/>
        </w:tabs>
        <w:spacing w:after="0" w:line="240" w:lineRule="auto"/>
        <w:ind w:left="0"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w:t>
      </w:r>
    </w:p>
    <w:p w14:paraId="4F185C89" w14:textId="77777777" w:rsidR="00C577E1" w:rsidRPr="00805D76" w:rsidRDefault="00C577E1" w:rsidP="00805D76">
      <w:pPr>
        <w:spacing w:after="0" w:line="240" w:lineRule="auto"/>
        <w:ind w:firstLine="851"/>
        <w:jc w:val="both"/>
        <w:rPr>
          <w:rFonts w:ascii="Times New Roman" w:hAnsi="Times New Roman" w:cs="Times New Roman"/>
          <w:sz w:val="24"/>
          <w:szCs w:val="24"/>
          <w:u w:val="single"/>
        </w:rPr>
      </w:pPr>
      <w:r w:rsidRPr="00805D76">
        <w:rPr>
          <w:rFonts w:ascii="Times New Roman" w:eastAsia="Calibri" w:hAnsi="Times New Roman" w:cs="Times New Roman"/>
          <w:sz w:val="24"/>
          <w:szCs w:val="24"/>
        </w:rPr>
        <w:t>6.2. Gali būti pateikiami:</w:t>
      </w:r>
    </w:p>
    <w:p w14:paraId="74A2DD1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u w:val="single"/>
        </w:rPr>
      </w:pPr>
      <w:r w:rsidRPr="00805D76">
        <w:rPr>
          <w:rFonts w:ascii="Times New Roman" w:eastAsia="Calibri" w:hAnsi="Times New Roman" w:cs="Times New Roman"/>
          <w:bCs/>
          <w:iCs/>
          <w:sz w:val="24"/>
          <w:szCs w:val="24"/>
        </w:rPr>
        <w:t xml:space="preserve">6.2.1 </w:t>
      </w:r>
      <w:r w:rsidRPr="00805D76">
        <w:rPr>
          <w:rFonts w:ascii="Times New Roman" w:eastAsia="Calibri" w:hAnsi="Times New Roman" w:cs="Times New Roman"/>
          <w:sz w:val="24"/>
          <w:szCs w:val="24"/>
        </w:rPr>
        <w:t>kvalifikuotu elektroniniu parašu pasirašyti elektroninėmis priemonėmis suformuoti dokumentai (kai tiekėją atstovaujantis ir visą pasiūlymą pasirašantis asmuo nesutampa su elektroniniu parašu atitinkamą dokumentą pasirašančiu asmeniu);</w:t>
      </w:r>
    </w:p>
    <w:p w14:paraId="2709B093" w14:textId="77777777" w:rsidR="00C577E1" w:rsidRPr="00805D76" w:rsidRDefault="00C577E1" w:rsidP="00805D76">
      <w:pPr>
        <w:spacing w:after="0" w:line="240" w:lineRule="auto"/>
        <w:ind w:firstLine="851"/>
        <w:jc w:val="both"/>
        <w:rPr>
          <w:rFonts w:ascii="Times New Roman" w:hAnsi="Times New Roman" w:cs="Times New Roman"/>
          <w:bCs/>
          <w:iCs/>
          <w:sz w:val="24"/>
          <w:szCs w:val="24"/>
          <w:u w:val="single"/>
        </w:rPr>
      </w:pPr>
      <w:r w:rsidRPr="00805D76">
        <w:rPr>
          <w:rFonts w:ascii="Times New Roman" w:eastAsia="Calibri" w:hAnsi="Times New Roman" w:cs="Times New Roman"/>
          <w:bCs/>
          <w:iCs/>
          <w:sz w:val="24"/>
          <w:szCs w:val="24"/>
        </w:rPr>
        <w:t>6.2.2.elektroninėmis priemonėmis suformuoti dokumentai (kai tiekėją atstovaujantis ir visą pasiūlymą pasirašantis asmuo sutampa su atitinkamą dokumentą turinčiu teisę pasirašyti asmeniu);</w:t>
      </w:r>
    </w:p>
    <w:p w14:paraId="39C7C7CD" w14:textId="77777777" w:rsidR="00C577E1" w:rsidRPr="00805D76" w:rsidRDefault="00C577E1" w:rsidP="00805D76">
      <w:pPr>
        <w:pStyle w:val="Sraopastraipa"/>
        <w:spacing w:after="0" w:line="240" w:lineRule="auto"/>
        <w:ind w:left="0" w:firstLine="851"/>
        <w:jc w:val="both"/>
        <w:rPr>
          <w:rFonts w:ascii="Times New Roman" w:hAnsi="Times New Roman" w:cs="Times New Roman"/>
          <w:bCs/>
          <w:iCs/>
          <w:sz w:val="24"/>
          <w:szCs w:val="24"/>
        </w:rPr>
      </w:pPr>
      <w:r w:rsidRPr="00805D76">
        <w:rPr>
          <w:rFonts w:ascii="Times New Roman" w:eastAsia="Calibri" w:hAnsi="Times New Roman" w:cs="Times New Roman"/>
          <w:bCs/>
          <w:iCs/>
          <w:sz w:val="24"/>
          <w:szCs w:val="24"/>
        </w:rPr>
        <w:t>6.2.3.skaitmeninės dokumentų kopijos (</w:t>
      </w:r>
      <w:r w:rsidRPr="00805D7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805D76">
        <w:rPr>
          <w:rFonts w:ascii="Times New Roman" w:eastAsia="Calibri" w:hAnsi="Times New Roman" w:cs="Times New Roman"/>
          <w:bCs/>
          <w:iCs/>
          <w:sz w:val="24"/>
          <w:szCs w:val="24"/>
        </w:rPr>
        <w:t>.</w:t>
      </w:r>
    </w:p>
    <w:p w14:paraId="4048D97E" w14:textId="77777777" w:rsidR="00C577E1" w:rsidRPr="00805D76" w:rsidRDefault="00C577E1" w:rsidP="00805D76">
      <w:pPr>
        <w:pStyle w:val="Sraopastraipa"/>
        <w:spacing w:after="0" w:line="240" w:lineRule="auto"/>
        <w:ind w:left="0" w:firstLine="851"/>
        <w:jc w:val="both"/>
        <w:rPr>
          <w:rFonts w:ascii="Times New Roman" w:hAnsi="Times New Roman" w:cs="Times New Roman"/>
          <w:sz w:val="24"/>
          <w:szCs w:val="24"/>
        </w:rPr>
      </w:pPr>
      <w:r w:rsidRPr="00805D76">
        <w:rPr>
          <w:rFonts w:ascii="Times New Roman" w:hAnsi="Times New Roman" w:cs="Times New Roman"/>
          <w:sz w:val="24"/>
          <w:szCs w:val="24"/>
        </w:rPr>
        <w:t>6.3. Pasiūlymas, dokumentai bei kita susijusi informacija pateikiama lietuvių kalba. 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r w:rsidRPr="00805D76">
        <w:rPr>
          <w:rFonts w:ascii="Times New Roman" w:eastAsia="Calibri" w:hAnsi="Times New Roman" w:cs="Times New Roman"/>
          <w:iCs/>
          <w:sz w:val="24"/>
          <w:szCs w:val="24"/>
        </w:rPr>
        <w:t>.</w:t>
      </w:r>
    </w:p>
    <w:p w14:paraId="45CC7E54" w14:textId="77777777" w:rsidR="00C577E1" w:rsidRPr="00805D76" w:rsidRDefault="00C577E1" w:rsidP="00805D76">
      <w:pPr>
        <w:pStyle w:val="Betarp"/>
        <w:ind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6.4. Bendra pasiūlymo kaina su PVM turi būti nurodoma dviejų skaičių po kablelio tikslumu. Šią kainą sudarančios kainos sudedamosios dalys ar įkainiai gali būti išreikštos neribojant skaičių po kablelio kiekio. </w:t>
      </w:r>
    </w:p>
    <w:p w14:paraId="51174843" w14:textId="77777777" w:rsidR="00C577E1" w:rsidRPr="00805D76" w:rsidRDefault="00C577E1">
      <w:pPr>
        <w:pStyle w:val="Sraopastraipa"/>
        <w:numPr>
          <w:ilvl w:val="1"/>
          <w:numId w:val="10"/>
        </w:numPr>
        <w:tabs>
          <w:tab w:val="left" w:pos="1134"/>
        </w:tabs>
        <w:spacing w:after="0" w:line="240" w:lineRule="auto"/>
        <w:ind w:left="0" w:firstLine="851"/>
        <w:jc w:val="both"/>
        <w:rPr>
          <w:rFonts w:ascii="Times New Roman" w:hAnsi="Times New Roman" w:cs="Times New Roman"/>
          <w:sz w:val="24"/>
          <w:szCs w:val="24"/>
        </w:rPr>
      </w:pPr>
      <w:r w:rsidRPr="00805D76">
        <w:rPr>
          <w:rFonts w:ascii="Times New Roman" w:eastAsia="Arial" w:hAnsi="Times New Roman" w:cs="Times New Roman"/>
          <w:sz w:val="24"/>
          <w:szCs w:val="24"/>
        </w:rPr>
        <w:t xml:space="preserve">Tiekėjų pasiūlymuose nurodytos kainos bus vertinamos </w:t>
      </w:r>
      <w:r w:rsidRPr="00805D76">
        <w:rPr>
          <w:rFonts w:ascii="Times New Roman" w:hAnsi="Times New Roman" w:cs="Times New Roman"/>
          <w:sz w:val="24"/>
          <w:szCs w:val="24"/>
        </w:rPr>
        <w:t xml:space="preserve">ir lyginamos su visais mokesčiais, įskaitant PVM. </w:t>
      </w:r>
    </w:p>
    <w:p w14:paraId="433B6CF7" w14:textId="27673AE6" w:rsidR="00C577E1" w:rsidRPr="00805D76" w:rsidRDefault="00C577E1" w:rsidP="00E01877">
      <w:pPr>
        <w:spacing w:after="0" w:line="240" w:lineRule="auto"/>
        <w:ind w:firstLine="851"/>
        <w:jc w:val="both"/>
        <w:rPr>
          <w:rFonts w:ascii="Times New Roman" w:eastAsia="Calibri" w:hAnsi="Times New Roman" w:cs="Times New Roman"/>
          <w:sz w:val="24"/>
          <w:szCs w:val="24"/>
        </w:rPr>
      </w:pPr>
      <w:r w:rsidRPr="00805D76">
        <w:rPr>
          <w:rFonts w:ascii="Times New Roman" w:eastAsia="Calibri" w:hAnsi="Times New Roman" w:cs="Times New Roman"/>
          <w:sz w:val="24"/>
          <w:szCs w:val="24"/>
        </w:rPr>
        <w:t xml:space="preserve">     </w:t>
      </w:r>
    </w:p>
    <w:p w14:paraId="7A15AE0A" w14:textId="4DD7BF59" w:rsidR="00EE1C85" w:rsidRPr="00805D76" w:rsidRDefault="00D00AB0" w:rsidP="00E01877">
      <w:pPr>
        <w:pStyle w:val="Antrat1"/>
        <w:tabs>
          <w:tab w:val="left" w:pos="709"/>
          <w:tab w:val="left" w:pos="1134"/>
        </w:tabs>
        <w:spacing w:before="0" w:after="0"/>
        <w:ind w:firstLine="851"/>
        <w:rPr>
          <w:rFonts w:ascii="Times New Roman" w:hAnsi="Times New Roman" w:cs="Times New Roman"/>
          <w:b/>
          <w:bCs/>
          <w:sz w:val="24"/>
          <w:szCs w:val="24"/>
        </w:rPr>
      </w:pPr>
      <w:r>
        <w:rPr>
          <w:rFonts w:ascii="Times New Roman" w:hAnsi="Times New Roman" w:cs="Times New Roman"/>
          <w:b/>
          <w:bCs/>
          <w:sz w:val="24"/>
          <w:szCs w:val="24"/>
        </w:rPr>
        <w:t xml:space="preserve">7. </w:t>
      </w:r>
      <w:r w:rsidR="00805D76" w:rsidRPr="00805D76">
        <w:rPr>
          <w:rFonts w:ascii="Times New Roman" w:hAnsi="Times New Roman" w:cs="Times New Roman"/>
          <w:b/>
          <w:bCs/>
          <w:sz w:val="24"/>
          <w:szCs w:val="24"/>
        </w:rPr>
        <w:t>PASIŪLYMO GALIOJIMO UŽTIKRINIMAS</w:t>
      </w:r>
      <w:bookmarkEnd w:id="25"/>
      <w:bookmarkEnd w:id="26"/>
      <w:bookmarkEnd w:id="27"/>
    </w:p>
    <w:p w14:paraId="3A10793F" w14:textId="77777777" w:rsidR="00805D76" w:rsidRPr="00805D76" w:rsidRDefault="00805D76" w:rsidP="00805D76">
      <w:pPr>
        <w:tabs>
          <w:tab w:val="left" w:pos="1134"/>
        </w:tabs>
        <w:spacing w:after="0" w:line="240" w:lineRule="auto"/>
        <w:ind w:firstLine="851"/>
        <w:jc w:val="both"/>
        <w:rPr>
          <w:rFonts w:ascii="Times New Roman" w:eastAsiaTheme="minorHAnsi" w:hAnsi="Times New Roman" w:cs="Times New Roman"/>
          <w:bCs/>
          <w:i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805D76">
        <w:rPr>
          <w:rFonts w:ascii="Times New Roman" w:eastAsia="Calibri" w:hAnsi="Times New Roman" w:cs="Times New Roman"/>
          <w:sz w:val="24"/>
          <w:szCs w:val="24"/>
        </w:rPr>
        <w:t xml:space="preserve">7.1. Perkančioji organizacija reikalauja užtikrinti pasiūlymo galiojimą. Pasiūlymo galiojimo užtikrinimo būdas – netesybos. </w:t>
      </w:r>
    </w:p>
    <w:p w14:paraId="2508292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7.2. Tiekėjui, kurio pasiūlymas buvo pripažintas laimėtoju, atsisakius sudaryti viešojo pirkimo sutartį, perkančioji organizacija įgyja teisę į dėl to patirtų nuostolių atlyginimą.</w:t>
      </w:r>
    </w:p>
    <w:p w14:paraId="2B1B1C57" w14:textId="77777777" w:rsidR="00F42258" w:rsidRPr="00805D76" w:rsidRDefault="00805D76" w:rsidP="00F42258">
      <w:pPr>
        <w:spacing w:after="0" w:line="240" w:lineRule="auto"/>
        <w:ind w:firstLine="851"/>
        <w:jc w:val="both"/>
        <w:rPr>
          <w:rFonts w:ascii="Times New Roman" w:eastAsiaTheme="minorHAnsi" w:hAnsi="Times New Roman" w:cs="Times New Roman"/>
          <w:b/>
          <w:bCs/>
          <w:iCs/>
          <w:sz w:val="24"/>
          <w:szCs w:val="24"/>
        </w:rPr>
      </w:pPr>
      <w:r w:rsidRPr="00805D76">
        <w:rPr>
          <w:rFonts w:ascii="Times New Roman" w:eastAsiaTheme="minorHAnsi" w:hAnsi="Times New Roman" w:cs="Times New Roman"/>
          <w:bCs/>
          <w:iCs/>
          <w:sz w:val="24"/>
          <w:szCs w:val="24"/>
        </w:rPr>
        <w:t xml:space="preserve">7.3. Tiekėjo pateikto pasiūlymo galiojimas užtikrinamas: </w:t>
      </w:r>
      <w:r w:rsidR="00F42258">
        <w:rPr>
          <w:rFonts w:ascii="Times New Roman" w:eastAsiaTheme="minorHAnsi" w:hAnsi="Times New Roman" w:cs="Times New Roman"/>
          <w:b/>
          <w:bCs/>
          <w:iCs/>
          <w:sz w:val="24"/>
          <w:szCs w:val="24"/>
        </w:rPr>
        <w:t>15</w:t>
      </w:r>
      <w:r w:rsidR="00F42258" w:rsidRPr="00805D76">
        <w:rPr>
          <w:rFonts w:ascii="Times New Roman" w:hAnsi="Times New Roman" w:cs="Times New Roman"/>
          <w:b/>
          <w:sz w:val="24"/>
          <w:szCs w:val="24"/>
        </w:rPr>
        <w:t xml:space="preserve"> </w:t>
      </w:r>
      <w:r w:rsidR="00F42258">
        <w:rPr>
          <w:rFonts w:ascii="Times New Roman" w:hAnsi="Times New Roman" w:cs="Times New Roman"/>
          <w:b/>
          <w:sz w:val="24"/>
          <w:szCs w:val="24"/>
        </w:rPr>
        <w:t>0</w:t>
      </w:r>
      <w:r w:rsidR="00F42258" w:rsidRPr="00805D76">
        <w:rPr>
          <w:rFonts w:ascii="Times New Roman" w:hAnsi="Times New Roman" w:cs="Times New Roman"/>
          <w:b/>
          <w:sz w:val="24"/>
          <w:szCs w:val="24"/>
        </w:rPr>
        <w:t>00,00</w:t>
      </w:r>
      <w:r w:rsidR="00F42258">
        <w:rPr>
          <w:rFonts w:ascii="Times New Roman" w:hAnsi="Times New Roman" w:cs="Times New Roman"/>
          <w:b/>
          <w:sz w:val="24"/>
          <w:szCs w:val="24"/>
        </w:rPr>
        <w:t xml:space="preserve"> (penkiolika tūkstančių)</w:t>
      </w:r>
      <w:r w:rsidR="00F42258" w:rsidRPr="00805D76">
        <w:rPr>
          <w:rFonts w:ascii="Times New Roman" w:eastAsiaTheme="minorHAnsi" w:hAnsi="Times New Roman" w:cs="Times New Roman"/>
          <w:b/>
          <w:bCs/>
          <w:iCs/>
          <w:sz w:val="24"/>
          <w:szCs w:val="24"/>
        </w:rPr>
        <w:t xml:space="preserve"> Eur dydžio bauda;</w:t>
      </w:r>
    </w:p>
    <w:p w14:paraId="055666D4" w14:textId="4A1B01CF" w:rsidR="00805D76" w:rsidRPr="00805D76" w:rsidRDefault="00805D76" w:rsidP="00F42258">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 Pateikdamas pasiūlymą, tiekėjas įsipareigoja sumokėti perkančiajai organizacijai 7.3 punkte nustatyto dydžio baudą, jeigu:</w:t>
      </w:r>
    </w:p>
    <w:p w14:paraId="5EB37D33"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7.4.1. tiekėjas atsiima savo pasiūlymą jo galiojimo laikotarpiu;</w:t>
      </w:r>
    </w:p>
    <w:p w14:paraId="26D6F17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7.4.2. tiekėjas, kuris yra paskelbtas konkurso laimėtoju, raštu atsisako sudaryti sutartį;</w:t>
      </w:r>
    </w:p>
    <w:p w14:paraId="1EFAE15D"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7.4.3. tiekėjas, kuris yra paskelbtas konkurso laimėtoju, iki nurodyto laiko nesudaro sutarties;</w:t>
      </w:r>
    </w:p>
    <w:p w14:paraId="19A472EC" w14:textId="77777777" w:rsidR="00805D76" w:rsidRPr="00805D76" w:rsidRDefault="00805D76" w:rsidP="00805D76">
      <w:pPr>
        <w:spacing w:after="0" w:line="240" w:lineRule="auto"/>
        <w:ind w:firstLine="851"/>
        <w:jc w:val="both"/>
        <w:rPr>
          <w:rFonts w:ascii="Times New Roman" w:eastAsiaTheme="minorHAnsi" w:hAnsi="Times New Roman" w:cs="Times New Roman"/>
          <w:bCs/>
          <w:iCs/>
          <w:sz w:val="24"/>
          <w:szCs w:val="24"/>
        </w:rPr>
      </w:pPr>
      <w:r w:rsidRPr="00805D76">
        <w:rPr>
          <w:rFonts w:ascii="Times New Roman" w:eastAsiaTheme="minorHAnsi" w:hAnsi="Times New Roman" w:cs="Times New Roman"/>
          <w:bCs/>
          <w:iCs/>
          <w:sz w:val="24"/>
          <w:szCs w:val="24"/>
        </w:rPr>
        <w:t>7.4.4. tiekėjas, kuris yra paskelbtas konkurso laimėtoju, atsisako sudaryti pirkimo sutartį konkurso nustatytomis sąlygomis.</w:t>
      </w:r>
    </w:p>
    <w:p w14:paraId="54D97BCF" w14:textId="77777777" w:rsidR="00805D76" w:rsidRPr="00805D76" w:rsidRDefault="00805D76" w:rsidP="00E01877">
      <w:pPr>
        <w:spacing w:after="0" w:line="240" w:lineRule="auto"/>
        <w:ind w:firstLine="851"/>
        <w:jc w:val="both"/>
        <w:rPr>
          <w:rStyle w:val="normaltextrun"/>
          <w:rFonts w:ascii="Times New Roman" w:hAnsi="Times New Roman" w:cs="Times New Roman"/>
          <w:sz w:val="24"/>
          <w:szCs w:val="24"/>
        </w:rPr>
      </w:pPr>
      <w:r w:rsidRPr="00805D76">
        <w:rPr>
          <w:rFonts w:ascii="Times New Roman" w:hAnsi="Times New Roman" w:cs="Times New Roman"/>
          <w:sz w:val="24"/>
          <w:szCs w:val="24"/>
        </w:rPr>
        <w:t xml:space="preserve">7.5. Bauda turės būti sumokama į perkančiosios organizacijos nurodytą sąskaitą per 5 (penkias) darbo dienas nuo atskiro perkančiosios organizacijos pareikalavimo. </w:t>
      </w:r>
      <w:r w:rsidRPr="00805D76">
        <w:rPr>
          <w:rStyle w:val="normaltextrun"/>
          <w:rFonts w:ascii="Times New Roman" w:hAnsi="Times New Roman" w:cs="Times New Roman"/>
          <w:sz w:val="24"/>
          <w:szCs w:val="24"/>
          <w:bdr w:val="none" w:sz="0" w:space="0" w:color="auto" w:frame="1"/>
        </w:rPr>
        <w:t>Bauda turi būti sumokėta visa apimtimi vienu mokėjimu.</w:t>
      </w:r>
    </w:p>
    <w:p w14:paraId="65A6DF99" w14:textId="77777777" w:rsidR="00E01877" w:rsidRDefault="00E01877"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p>
    <w:p w14:paraId="7136C94B" w14:textId="6C2F1789" w:rsidR="00040C0F" w:rsidRPr="00805D76" w:rsidRDefault="00805D76" w:rsidP="00E01877">
      <w:pPr>
        <w:pStyle w:val="Antrat1"/>
        <w:tabs>
          <w:tab w:val="left" w:pos="709"/>
          <w:tab w:val="left" w:pos="1134"/>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8. </w:t>
      </w:r>
      <w:r w:rsidRPr="00805D76">
        <w:rPr>
          <w:rFonts w:ascii="Times New Roman" w:hAnsi="Times New Roman" w:cs="Times New Roman"/>
          <w:b/>
          <w:bCs/>
          <w:sz w:val="24"/>
          <w:szCs w:val="24"/>
        </w:rPr>
        <w:t>ELEKTRONINIS AUKCIONAS</w:t>
      </w:r>
      <w:bookmarkEnd w:id="28"/>
      <w:bookmarkEnd w:id="29"/>
      <w:bookmarkEnd w:id="30"/>
      <w:bookmarkEnd w:id="31"/>
      <w:bookmarkEnd w:id="32"/>
    </w:p>
    <w:p w14:paraId="1895B1C0" w14:textId="77777777" w:rsidR="00A930DD" w:rsidRPr="00A930DD" w:rsidRDefault="00A930DD" w:rsidP="00E01877">
      <w:pPr>
        <w:spacing w:after="0" w:line="240" w:lineRule="auto"/>
        <w:ind w:firstLine="851"/>
        <w:rPr>
          <w:rFonts w:ascii="Times New Roman" w:hAnsi="Times New Roman" w:cs="Times New Roman"/>
          <w:sz w:val="24"/>
          <w:szCs w:val="24"/>
        </w:rPr>
      </w:pPr>
      <w:bookmarkStart w:id="35" w:name="_Ref39667303"/>
      <w:bookmarkStart w:id="36" w:name="_Ref39667308"/>
      <w:bookmarkStart w:id="37" w:name="_Toc126333936"/>
      <w:r w:rsidRPr="00A930DD">
        <w:rPr>
          <w:rFonts w:ascii="Times New Roman" w:hAnsi="Times New Roman" w:cs="Times New Roman"/>
          <w:sz w:val="24"/>
          <w:szCs w:val="24"/>
        </w:rPr>
        <w:t>8.1. Perkančioji organizacija pirkime netaikys elektroninio aukciono.</w:t>
      </w:r>
    </w:p>
    <w:p w14:paraId="2DDABA0A" w14:textId="77777777" w:rsidR="00E01877" w:rsidRDefault="00E01877" w:rsidP="00E01877">
      <w:pPr>
        <w:pStyle w:val="Antrat1"/>
        <w:tabs>
          <w:tab w:val="left" w:pos="709"/>
        </w:tabs>
        <w:spacing w:before="0" w:after="0"/>
        <w:ind w:firstLine="851"/>
        <w:contextualSpacing/>
        <w:rPr>
          <w:rFonts w:ascii="Times New Roman" w:hAnsi="Times New Roman" w:cs="Times New Roman"/>
          <w:b/>
          <w:bCs/>
          <w:sz w:val="24"/>
          <w:szCs w:val="24"/>
        </w:rPr>
      </w:pPr>
    </w:p>
    <w:p w14:paraId="14CBD3AD" w14:textId="4DDCE219" w:rsidR="009D0DC5" w:rsidRPr="000D2D4A" w:rsidRDefault="000D2D4A" w:rsidP="00E01877">
      <w:pPr>
        <w:pStyle w:val="Antrat1"/>
        <w:tabs>
          <w:tab w:val="left" w:pos="709"/>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9. </w:t>
      </w:r>
      <w:r w:rsidRPr="000D2D4A">
        <w:rPr>
          <w:rFonts w:ascii="Times New Roman" w:hAnsi="Times New Roman" w:cs="Times New Roman"/>
          <w:b/>
          <w:bCs/>
          <w:sz w:val="24"/>
          <w:szCs w:val="24"/>
        </w:rPr>
        <w:t>PASIŪLYMŲ VERTINIMAS</w:t>
      </w:r>
      <w:bookmarkEnd w:id="33"/>
      <w:bookmarkEnd w:id="34"/>
      <w:bookmarkEnd w:id="35"/>
      <w:bookmarkEnd w:id="36"/>
      <w:bookmarkEnd w:id="37"/>
    </w:p>
    <w:p w14:paraId="75853750" w14:textId="77777777" w:rsidR="00A825EF" w:rsidRPr="00021FAE" w:rsidRDefault="00A825EF" w:rsidP="00866CC7">
      <w:pPr>
        <w:spacing w:after="0" w:line="240" w:lineRule="auto"/>
        <w:ind w:firstLine="851"/>
        <w:jc w:val="both"/>
        <w:rPr>
          <w:rFonts w:ascii="Times New Roman" w:hAnsi="Times New Roman" w:cs="Times New Roman"/>
          <w:sz w:val="24"/>
          <w:szCs w:val="24"/>
        </w:rPr>
      </w:pPr>
      <w:bookmarkStart w:id="38" w:name="_Ref39425999"/>
      <w:bookmarkStart w:id="39" w:name="_Ref39426005"/>
      <w:bookmarkStart w:id="40" w:name="_Toc126333937"/>
      <w:r w:rsidRPr="00021FAE">
        <w:rPr>
          <w:rFonts w:ascii="Times New Roman" w:hAnsi="Times New Roman" w:cs="Times New Roman"/>
          <w:sz w:val="24"/>
          <w:szCs w:val="24"/>
        </w:rPr>
        <w:t xml:space="preserve">9.1. </w:t>
      </w:r>
      <w:r w:rsidRPr="00021FAE">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1" w:name="_Hlk91157291"/>
      <w:r w:rsidRPr="00021FAE">
        <w:rPr>
          <w:rFonts w:ascii="Times New Roman" w:eastAsia="Calibri" w:hAnsi="Times New Roman" w:cs="Times New Roman"/>
          <w:sz w:val="24"/>
          <w:szCs w:val="24"/>
        </w:rPr>
        <w:t>specialiųjų pirkimo sąlygų 6</w:t>
      </w:r>
      <w:bookmarkEnd w:id="41"/>
      <w:r w:rsidRPr="00021FAE">
        <w:rPr>
          <w:rFonts w:ascii="Times New Roman" w:eastAsia="Calibri" w:hAnsi="Times New Roman" w:cs="Times New Roman"/>
          <w:sz w:val="24"/>
          <w:szCs w:val="24"/>
        </w:rPr>
        <w:t xml:space="preserve"> priede.</w:t>
      </w:r>
    </w:p>
    <w:p w14:paraId="12A7EAC8" w14:textId="5E8FD34B" w:rsidR="00A825EF" w:rsidRPr="00866CC7" w:rsidRDefault="00866CC7" w:rsidP="00866CC7">
      <w:pPr>
        <w:tabs>
          <w:tab w:val="left" w:pos="1134"/>
        </w:tabs>
        <w:spacing w:after="0" w:line="20" w:lineRule="atLeast"/>
        <w:ind w:firstLine="851"/>
        <w:jc w:val="both"/>
        <w:rPr>
          <w:rFonts w:ascii="Times New Roman" w:eastAsiaTheme="minorHAnsi" w:hAnsi="Times New Roman" w:cs="Times New Roman"/>
          <w:bCs/>
          <w:iCs/>
          <w:sz w:val="24"/>
          <w:szCs w:val="24"/>
        </w:rPr>
      </w:pPr>
      <w:r>
        <w:rPr>
          <w:rFonts w:ascii="Times New Roman" w:hAnsi="Times New Roman" w:cs="Times New Roman"/>
          <w:color w:val="000000" w:themeColor="text1"/>
          <w:sz w:val="24"/>
          <w:szCs w:val="24"/>
        </w:rPr>
        <w:t xml:space="preserve">9.2. </w:t>
      </w:r>
      <w:r w:rsidR="00A825EF" w:rsidRPr="00866CC7">
        <w:rPr>
          <w:rFonts w:ascii="Times New Roman" w:hAnsi="Times New Roman" w:cs="Times New Roman"/>
          <w:color w:val="000000" w:themeColor="text1"/>
          <w:sz w:val="24"/>
          <w:szCs w:val="24"/>
        </w:rPr>
        <w:t>Laimėjusiu pasiūlymu galės būti pripažinti tik 1 (vienas) ekonomiškai naudingiausias pasiūlymas, esantis pasiūlymų eilės pirmojoje vietoje</w:t>
      </w:r>
      <w:r w:rsidR="00A825EF" w:rsidRPr="00866CC7">
        <w:rPr>
          <w:rFonts w:ascii="Times New Roman" w:hAnsi="Times New Roman" w:cs="Times New Roman"/>
          <w:sz w:val="24"/>
          <w:szCs w:val="24"/>
        </w:rPr>
        <w:t xml:space="preserve">. </w:t>
      </w:r>
    </w:p>
    <w:p w14:paraId="24747D21" w14:textId="77777777" w:rsidR="002A0E7E" w:rsidRDefault="002A0E7E" w:rsidP="0090579E">
      <w:pPr>
        <w:pStyle w:val="Antrat1"/>
        <w:tabs>
          <w:tab w:val="left" w:pos="567"/>
        </w:tabs>
        <w:spacing w:before="0" w:after="0"/>
        <w:ind w:firstLine="851"/>
        <w:contextualSpacing/>
        <w:rPr>
          <w:rFonts w:ascii="Times New Roman" w:hAnsi="Times New Roman" w:cs="Times New Roman"/>
          <w:b/>
          <w:bCs/>
          <w:sz w:val="24"/>
          <w:szCs w:val="24"/>
        </w:rPr>
      </w:pPr>
    </w:p>
    <w:p w14:paraId="678C44CA" w14:textId="5438DC9E" w:rsidR="00FE7908" w:rsidRPr="00766DB9" w:rsidRDefault="00766DB9" w:rsidP="0090579E">
      <w:pPr>
        <w:pStyle w:val="Antrat1"/>
        <w:tabs>
          <w:tab w:val="left" w:pos="567"/>
        </w:tabs>
        <w:spacing w:before="0" w:after="0"/>
        <w:ind w:firstLine="851"/>
        <w:contextualSpacing/>
        <w:rPr>
          <w:rFonts w:ascii="Times New Roman" w:hAnsi="Times New Roman" w:cs="Times New Roman"/>
          <w:b/>
          <w:bCs/>
          <w:sz w:val="24"/>
          <w:szCs w:val="24"/>
        </w:rPr>
      </w:pPr>
      <w:r>
        <w:rPr>
          <w:rFonts w:ascii="Times New Roman" w:hAnsi="Times New Roman" w:cs="Times New Roman"/>
          <w:b/>
          <w:bCs/>
          <w:sz w:val="24"/>
          <w:szCs w:val="24"/>
        </w:rPr>
        <w:t xml:space="preserve">10. </w:t>
      </w:r>
      <w:r w:rsidRPr="00766DB9">
        <w:rPr>
          <w:rFonts w:ascii="Times New Roman" w:hAnsi="Times New Roman" w:cs="Times New Roman"/>
          <w:b/>
          <w:bCs/>
          <w:sz w:val="24"/>
          <w:szCs w:val="24"/>
        </w:rPr>
        <w:t>SUTARTIES SUDARYMAS</w:t>
      </w:r>
      <w:bookmarkEnd w:id="38"/>
      <w:bookmarkEnd w:id="39"/>
      <w:bookmarkEnd w:id="40"/>
    </w:p>
    <w:p w14:paraId="3FCB0989" w14:textId="77777777" w:rsidR="00D52D1D" w:rsidRPr="0054180B" w:rsidRDefault="00D52D1D">
      <w:pPr>
        <w:pStyle w:val="Sraopastraipa"/>
        <w:numPr>
          <w:ilvl w:val="1"/>
          <w:numId w:val="7"/>
        </w:numPr>
        <w:tabs>
          <w:tab w:val="left" w:pos="1418"/>
        </w:tabs>
        <w:spacing w:after="0" w:line="240" w:lineRule="auto"/>
        <w:ind w:left="0" w:firstLine="851"/>
        <w:jc w:val="both"/>
        <w:rPr>
          <w:rFonts w:ascii="Times New Roman" w:hAnsi="Times New Roman" w:cs="Times New Roman"/>
          <w:sz w:val="24"/>
          <w:szCs w:val="24"/>
        </w:rPr>
      </w:pPr>
      <w:bookmarkStart w:id="42" w:name="_Toc126333938"/>
      <w:bookmarkEnd w:id="2"/>
      <w:r w:rsidRPr="0054180B">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 specialiųjų pirkimo sąlygų 9 priede „Sutarties projektas“.</w:t>
      </w:r>
    </w:p>
    <w:p w14:paraId="76145694" w14:textId="77777777" w:rsidR="0090579E" w:rsidRDefault="0090579E" w:rsidP="0090579E">
      <w:pPr>
        <w:pStyle w:val="Antrat1"/>
        <w:tabs>
          <w:tab w:val="left" w:pos="444"/>
        </w:tabs>
        <w:spacing w:before="0" w:after="0"/>
        <w:ind w:firstLine="851"/>
        <w:contextualSpacing/>
        <w:jc w:val="both"/>
        <w:rPr>
          <w:rFonts w:ascii="Times New Roman" w:hAnsi="Times New Roman" w:cs="Times New Roman"/>
          <w:b/>
          <w:bCs/>
          <w:sz w:val="24"/>
          <w:szCs w:val="24"/>
        </w:rPr>
      </w:pPr>
    </w:p>
    <w:p w14:paraId="1640F94B" w14:textId="38A03B6B" w:rsidR="00640DBD" w:rsidRPr="00D27DB3" w:rsidRDefault="00D27DB3" w:rsidP="0090579E">
      <w:pPr>
        <w:pStyle w:val="Antrat1"/>
        <w:tabs>
          <w:tab w:val="left" w:pos="444"/>
        </w:tabs>
        <w:spacing w:before="0" w:after="0"/>
        <w:ind w:firstLine="851"/>
        <w:contextualSpacing/>
        <w:jc w:val="both"/>
        <w:rPr>
          <w:rFonts w:ascii="Times New Roman" w:hAnsi="Times New Roman" w:cs="Times New Roman"/>
          <w:b/>
          <w:bCs/>
          <w:sz w:val="24"/>
          <w:szCs w:val="24"/>
        </w:rPr>
      </w:pPr>
      <w:r w:rsidRPr="00D27DB3">
        <w:rPr>
          <w:rFonts w:ascii="Times New Roman" w:hAnsi="Times New Roman" w:cs="Times New Roman"/>
          <w:b/>
          <w:bCs/>
          <w:sz w:val="24"/>
          <w:szCs w:val="24"/>
        </w:rPr>
        <w:t>11.</w:t>
      </w:r>
      <w:r>
        <w:rPr>
          <w:rFonts w:ascii="Times New Roman" w:hAnsi="Times New Roman" w:cs="Times New Roman"/>
          <w:b/>
          <w:bCs/>
          <w:sz w:val="24"/>
          <w:szCs w:val="24"/>
        </w:rPr>
        <w:t xml:space="preserve"> </w:t>
      </w:r>
      <w:r w:rsidRPr="00D27DB3">
        <w:rPr>
          <w:rFonts w:ascii="Times New Roman" w:hAnsi="Times New Roman" w:cs="Times New Roman"/>
          <w:b/>
          <w:bCs/>
          <w:sz w:val="24"/>
          <w:szCs w:val="24"/>
        </w:rPr>
        <w:t>KITOS SĄLYGOS</w:t>
      </w:r>
      <w:bookmarkEnd w:id="42"/>
    </w:p>
    <w:p w14:paraId="171DADBD" w14:textId="77777777" w:rsidR="00D27DB3" w:rsidRPr="00021FAE" w:rsidRDefault="00D27DB3" w:rsidP="00D27DB3">
      <w:pPr>
        <w:shd w:val="clear" w:color="auto" w:fill="FFFFFF"/>
        <w:spacing w:after="0" w:line="240" w:lineRule="auto"/>
        <w:ind w:firstLine="851"/>
        <w:jc w:val="both"/>
        <w:rPr>
          <w:rFonts w:ascii="Times New Roman" w:eastAsia="Times New Roman" w:hAnsi="Times New Roman" w:cs="Times New Roman"/>
          <w:sz w:val="24"/>
          <w:szCs w:val="24"/>
        </w:rPr>
      </w:pPr>
      <w:r w:rsidRPr="00021FAE">
        <w:rPr>
          <w:rFonts w:ascii="Times New Roman" w:eastAsia="Times New Roman" w:hAnsi="Times New Roman" w:cs="Times New Roman"/>
          <w:sz w:val="24"/>
          <w:szCs w:val="24"/>
        </w:rPr>
        <w:t>11.1. Šalys pripažįsta ir aiškiai susitaria, kad bet kokie valstybės įvesti asmenų judėjimo ar panašūs ribojimai dėl paskelbtos pandemijos, kurie jau buvo valstybių taikyti iki šios Sutarties pasirašymo, jei tokie ar analogiški ribojimai būtų įvesti Sutarties vykdymo metu, nebus laikomi nenugalimos jėgos aplinkybe.</w:t>
      </w:r>
    </w:p>
    <w:p w14:paraId="7881FCAE" w14:textId="77777777" w:rsidR="00C87AB8" w:rsidRDefault="008D704D" w:rsidP="00C87AB8">
      <w:pPr>
        <w:shd w:val="clear" w:color="auto" w:fill="FFFFFF"/>
        <w:spacing w:after="0" w:line="240" w:lineRule="auto"/>
        <w:jc w:val="center"/>
        <w:rPr>
          <w:rFonts w:eastAsia="Calibri" w:cstheme="minorHAnsi"/>
        </w:rPr>
        <w:sectPr w:rsidR="00C87AB8" w:rsidSect="00C03756">
          <w:headerReference w:type="default"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pPr>
      <w:r w:rsidRPr="00F0499F">
        <w:rPr>
          <w:rFonts w:eastAsia="Calibri" w:cstheme="minorHAnsi"/>
        </w:rPr>
        <w:t>__________</w:t>
      </w:r>
    </w:p>
    <w:p w14:paraId="1DF37652" w14:textId="0A6B5A0A" w:rsidR="00774AA5" w:rsidRPr="00024797" w:rsidRDefault="000631F1" w:rsidP="00024797">
      <w:pPr>
        <w:pStyle w:val="Antrat1"/>
        <w:spacing w:before="0" w:after="0"/>
        <w:jc w:val="right"/>
        <w:rPr>
          <w:rFonts w:ascii="Times New Roman" w:hAnsi="Times New Roman" w:cs="Times New Roman"/>
          <w:color w:val="auto"/>
          <w:sz w:val="24"/>
          <w:szCs w:val="24"/>
        </w:rPr>
      </w:pPr>
      <w:bookmarkStart w:id="43" w:name="_Toc126333939"/>
      <w:r w:rsidRPr="00024797">
        <w:rPr>
          <w:rFonts w:ascii="Times New Roman" w:hAnsi="Times New Roman" w:cs="Times New Roman"/>
          <w:color w:val="auto"/>
          <w:sz w:val="24"/>
          <w:szCs w:val="24"/>
        </w:rPr>
        <w:t>P</w:t>
      </w:r>
      <w:r w:rsidR="008F59C5" w:rsidRPr="00024797">
        <w:rPr>
          <w:rFonts w:ascii="Times New Roman" w:hAnsi="Times New Roman" w:cs="Times New Roman"/>
          <w:color w:val="auto"/>
          <w:sz w:val="24"/>
          <w:szCs w:val="24"/>
        </w:rPr>
        <w:t>irkimo sąlygų 1 priedas „Terminai“</w:t>
      </w:r>
      <w:bookmarkEnd w:id="43"/>
    </w:p>
    <w:p w14:paraId="5369DEF7" w14:textId="77777777" w:rsidR="00A53BAE" w:rsidRPr="00D05014"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9"/>
        <w:gridCol w:w="3559"/>
        <w:gridCol w:w="2886"/>
      </w:tblGrid>
      <w:tr w:rsidR="00774AA5" w:rsidRPr="00F0499F"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DE1AE6" w:rsidRDefault="009F4FBE"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DE1AE6" w:rsidRDefault="004B3551" w:rsidP="004B3551">
            <w:pPr>
              <w:jc w:val="center"/>
              <w:rPr>
                <w:rFonts w:ascii="Times New Roman" w:hAnsi="Times New Roman" w:cs="Times New Roman"/>
                <w:b/>
                <w:bCs/>
                <w:sz w:val="24"/>
                <w:szCs w:val="24"/>
              </w:rPr>
            </w:pPr>
            <w:r w:rsidRPr="00DE1AE6">
              <w:rPr>
                <w:rFonts w:ascii="Times New Roman" w:hAnsi="Times New Roman" w:cs="Times New Roman"/>
                <w:b/>
                <w:bCs/>
                <w:sz w:val="24"/>
                <w:szCs w:val="24"/>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DE1AE6" w:rsidRDefault="00774AA5" w:rsidP="004B3551">
            <w:pPr>
              <w:spacing w:after="0"/>
              <w:jc w:val="center"/>
              <w:rPr>
                <w:rFonts w:ascii="Times New Roman" w:hAnsi="Times New Roman" w:cs="Times New Roman"/>
                <w:b/>
                <w:sz w:val="24"/>
                <w:szCs w:val="24"/>
              </w:rPr>
            </w:pPr>
            <w:r w:rsidRPr="00DE1AE6">
              <w:rPr>
                <w:rFonts w:ascii="Times New Roman" w:hAnsi="Times New Roman" w:cs="Times New Roman"/>
                <w:b/>
                <w:sz w:val="24"/>
                <w:szCs w:val="24"/>
              </w:rPr>
              <w:t>DATA/DIENŲ SKAIČIUS/ LAIKAS</w:t>
            </w:r>
          </w:p>
          <w:p w14:paraId="677BC1F4" w14:textId="77777777" w:rsidR="00774AA5" w:rsidRPr="00DE1AE6" w:rsidRDefault="00774AA5" w:rsidP="004B3551">
            <w:pPr>
              <w:spacing w:after="0"/>
              <w:jc w:val="center"/>
              <w:rPr>
                <w:rFonts w:ascii="Times New Roman" w:hAnsi="Times New Roman" w:cs="Times New Roman"/>
                <w:sz w:val="24"/>
                <w:szCs w:val="24"/>
              </w:rPr>
            </w:pPr>
            <w:r w:rsidRPr="00DE1AE6">
              <w:rPr>
                <w:rFonts w:ascii="Times New Roman" w:hAnsi="Times New Roman" w:cs="Times New Roman"/>
                <w:sz w:val="24"/>
                <w:szCs w:val="24"/>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DE1AE6" w:rsidRDefault="00774AA5" w:rsidP="004B3551">
            <w:pPr>
              <w:jc w:val="center"/>
              <w:rPr>
                <w:rFonts w:ascii="Times New Roman" w:hAnsi="Times New Roman" w:cs="Times New Roman"/>
                <w:b/>
                <w:sz w:val="24"/>
                <w:szCs w:val="24"/>
              </w:rPr>
            </w:pPr>
            <w:r w:rsidRPr="00DE1AE6">
              <w:rPr>
                <w:rFonts w:ascii="Times New Roman" w:hAnsi="Times New Roman" w:cs="Times New Roman"/>
                <w:b/>
                <w:sz w:val="24"/>
                <w:szCs w:val="24"/>
              </w:rPr>
              <w:t>PASTABOS</w:t>
            </w:r>
          </w:p>
        </w:tc>
      </w:tr>
      <w:tr w:rsidR="00774AA5" w:rsidRPr="00F0499F" w14:paraId="33F22B33" w14:textId="77777777" w:rsidTr="127DD6E8">
        <w:trPr>
          <w:trHeight w:val="20"/>
        </w:trPr>
        <w:tc>
          <w:tcPr>
            <w:tcW w:w="726" w:type="dxa"/>
            <w:tcMar>
              <w:top w:w="0" w:type="dxa"/>
              <w:left w:w="108" w:type="dxa"/>
              <w:bottom w:w="0" w:type="dxa"/>
              <w:right w:w="108" w:type="dxa"/>
            </w:tcMar>
          </w:tcPr>
          <w:p w14:paraId="1D2814F3" w14:textId="2D8BEDEE"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w:t>
            </w:r>
          </w:p>
        </w:tc>
        <w:tc>
          <w:tcPr>
            <w:tcW w:w="2531" w:type="dxa"/>
            <w:tcMar>
              <w:top w:w="0" w:type="dxa"/>
              <w:left w:w="108" w:type="dxa"/>
              <w:bottom w:w="0" w:type="dxa"/>
              <w:right w:w="108" w:type="dxa"/>
            </w:tcMar>
          </w:tcPr>
          <w:p w14:paraId="25B87B88"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Pasiūlymų pateikimo terminas</w:t>
            </w:r>
          </w:p>
        </w:tc>
        <w:tc>
          <w:tcPr>
            <w:tcW w:w="3643" w:type="dxa"/>
            <w:tcMar>
              <w:top w:w="0" w:type="dxa"/>
              <w:left w:w="108" w:type="dxa"/>
              <w:bottom w:w="0" w:type="dxa"/>
              <w:right w:w="108" w:type="dxa"/>
            </w:tcMar>
          </w:tcPr>
          <w:p w14:paraId="3167CE4C" w14:textId="719F506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nurodytas </w:t>
            </w:r>
            <w:r w:rsidR="00C47599" w:rsidRPr="00DE1AE6">
              <w:rPr>
                <w:rFonts w:ascii="Times New Roman" w:hAnsi="Times New Roman" w:cs="Times New Roman"/>
                <w:sz w:val="24"/>
                <w:szCs w:val="24"/>
              </w:rPr>
              <w:t>s</w:t>
            </w:r>
            <w:r w:rsidRPr="00DE1AE6">
              <w:rPr>
                <w:rFonts w:ascii="Times New Roman" w:hAnsi="Times New Roman" w:cs="Times New Roman"/>
                <w:sz w:val="24"/>
                <w:szCs w:val="24"/>
              </w:rPr>
              <w:t xml:space="preserve">kelbime </w:t>
            </w:r>
          </w:p>
        </w:tc>
        <w:tc>
          <w:tcPr>
            <w:tcW w:w="2954" w:type="dxa"/>
            <w:tcMar>
              <w:top w:w="0" w:type="dxa"/>
              <w:left w:w="108" w:type="dxa"/>
              <w:bottom w:w="0" w:type="dxa"/>
              <w:right w:w="108" w:type="dxa"/>
            </w:tcMar>
          </w:tcPr>
          <w:p w14:paraId="2BC4B21F" w14:textId="0CE68D8A" w:rsidR="00774AA5" w:rsidRPr="00DE1AE6" w:rsidRDefault="00774AA5" w:rsidP="00593F3E">
            <w:pPr>
              <w:spacing w:after="0" w:line="240" w:lineRule="auto"/>
              <w:rPr>
                <w:rFonts w:ascii="Times New Roman" w:hAnsi="Times New Roman" w:cs="Times New Roman"/>
                <w:iCs/>
                <w:sz w:val="24"/>
                <w:szCs w:val="24"/>
              </w:rPr>
            </w:pPr>
            <w:r w:rsidRPr="00DE1AE6">
              <w:rPr>
                <w:rFonts w:ascii="Times New Roman" w:hAnsi="Times New Roman" w:cs="Times New Roman"/>
                <w:sz w:val="24"/>
                <w:szCs w:val="24"/>
              </w:rPr>
              <w:t>Perkančioji organizacija turi teisę pratęsti pasiūlymų pateikimo terminą.</w:t>
            </w:r>
          </w:p>
        </w:tc>
      </w:tr>
      <w:tr w:rsidR="00774AA5" w:rsidRPr="00F0499F" w14:paraId="2DDCD559" w14:textId="77777777" w:rsidTr="127DD6E8">
        <w:trPr>
          <w:trHeight w:val="20"/>
        </w:trPr>
        <w:tc>
          <w:tcPr>
            <w:tcW w:w="726" w:type="dxa"/>
            <w:tcMar>
              <w:top w:w="0" w:type="dxa"/>
              <w:left w:w="108" w:type="dxa"/>
              <w:bottom w:w="0" w:type="dxa"/>
              <w:right w:w="108" w:type="dxa"/>
            </w:tcMar>
          </w:tcPr>
          <w:p w14:paraId="6C70187E" w14:textId="7D03D63A"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2.</w:t>
            </w:r>
          </w:p>
        </w:tc>
        <w:tc>
          <w:tcPr>
            <w:tcW w:w="2531" w:type="dxa"/>
            <w:tcMar>
              <w:top w:w="0" w:type="dxa"/>
              <w:left w:w="108" w:type="dxa"/>
              <w:bottom w:w="0" w:type="dxa"/>
              <w:right w:w="108" w:type="dxa"/>
            </w:tcMar>
          </w:tcPr>
          <w:p w14:paraId="2368993B" w14:textId="77777777" w:rsidR="00774AA5" w:rsidRPr="00DE1AE6" w:rsidRDefault="00774AA5" w:rsidP="0003169B">
            <w:pPr>
              <w:keepNext/>
              <w:spacing w:after="0" w:line="240" w:lineRule="auto"/>
              <w:rPr>
                <w:rFonts w:ascii="Times New Roman" w:hAnsi="Times New Roman" w:cs="Times New Roman"/>
                <w:sz w:val="24"/>
                <w:szCs w:val="24"/>
              </w:rPr>
            </w:pPr>
            <w:r w:rsidRPr="00DE1AE6">
              <w:rPr>
                <w:rFonts w:ascii="Times New Roman" w:eastAsia="Times New Roman" w:hAnsi="Times New Roman" w:cs="Times New Roman"/>
                <w:sz w:val="24"/>
                <w:szCs w:val="24"/>
              </w:rPr>
              <w:t>Pradinis susipažinimas su CVP IS priemonėmis gautais pasiūlymais</w:t>
            </w:r>
          </w:p>
        </w:tc>
        <w:tc>
          <w:tcPr>
            <w:tcW w:w="3643" w:type="dxa"/>
            <w:tcMar>
              <w:top w:w="0" w:type="dxa"/>
              <w:left w:w="108" w:type="dxa"/>
              <w:bottom w:w="0" w:type="dxa"/>
              <w:right w:w="108" w:type="dxa"/>
            </w:tcMar>
          </w:tcPr>
          <w:p w14:paraId="7ECB1EDB" w14:textId="4A3A27F5"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Pradedamas ne anksčiau nei </w:t>
            </w:r>
            <w:r w:rsidRPr="00DE1AE6">
              <w:rPr>
                <w:rFonts w:ascii="Times New Roman" w:hAnsi="Times New Roman" w:cs="Times New Roman"/>
                <w:color w:val="000000" w:themeColor="text1"/>
                <w:sz w:val="24"/>
                <w:szCs w:val="24"/>
              </w:rPr>
              <w:t xml:space="preserve">po </w:t>
            </w:r>
            <w:r w:rsidR="00826BD2">
              <w:rPr>
                <w:rFonts w:ascii="Times New Roman" w:hAnsi="Times New Roman" w:cs="Times New Roman"/>
                <w:color w:val="000000" w:themeColor="text1"/>
                <w:sz w:val="24"/>
                <w:szCs w:val="24"/>
              </w:rPr>
              <w:t>30</w:t>
            </w:r>
            <w:r w:rsidRPr="00DE1AE6">
              <w:rPr>
                <w:rFonts w:ascii="Times New Roman" w:hAnsi="Times New Roman" w:cs="Times New Roman"/>
                <w:color w:val="000000" w:themeColor="text1"/>
                <w:sz w:val="24"/>
                <w:szCs w:val="24"/>
              </w:rPr>
              <w:t xml:space="preserve"> minučių</w:t>
            </w:r>
            <w:r w:rsidRPr="00DE1AE6">
              <w:rPr>
                <w:rFonts w:ascii="Times New Roman" w:hAnsi="Times New Roman" w:cs="Times New Roman"/>
                <w:sz w:val="24"/>
                <w:szCs w:val="24"/>
              </w:rPr>
              <w:t xml:space="preserve"> po pasiūlymų pateikimo termino pabaigos</w:t>
            </w:r>
          </w:p>
        </w:tc>
        <w:tc>
          <w:tcPr>
            <w:tcW w:w="2954" w:type="dxa"/>
            <w:tcMar>
              <w:top w:w="0" w:type="dxa"/>
              <w:left w:w="108" w:type="dxa"/>
              <w:bottom w:w="0" w:type="dxa"/>
              <w:right w:w="108" w:type="dxa"/>
            </w:tcMar>
          </w:tcPr>
          <w:p w14:paraId="516BC120" w14:textId="3556D373" w:rsidR="00774AA5" w:rsidRPr="00DE1AE6" w:rsidRDefault="00774AA5" w:rsidP="0003169B">
            <w:pPr>
              <w:spacing w:after="0" w:line="240" w:lineRule="auto"/>
              <w:rPr>
                <w:rFonts w:ascii="Times New Roman" w:hAnsi="Times New Roman" w:cs="Times New Roman"/>
                <w:iCs/>
                <w:sz w:val="24"/>
                <w:szCs w:val="24"/>
              </w:rPr>
            </w:pPr>
          </w:p>
        </w:tc>
      </w:tr>
      <w:tr w:rsidR="00774AA5" w:rsidRPr="00F0499F" w14:paraId="0E1517C9" w14:textId="77777777" w:rsidTr="127DD6E8">
        <w:trPr>
          <w:trHeight w:val="20"/>
        </w:trPr>
        <w:tc>
          <w:tcPr>
            <w:tcW w:w="726" w:type="dxa"/>
            <w:tcMar>
              <w:top w:w="0" w:type="dxa"/>
              <w:left w:w="108" w:type="dxa"/>
              <w:bottom w:w="0" w:type="dxa"/>
              <w:right w:w="108" w:type="dxa"/>
            </w:tcMar>
          </w:tcPr>
          <w:p w14:paraId="0BF18051" w14:textId="03A0C935" w:rsidR="00774AA5" w:rsidRPr="00DE1AE6" w:rsidRDefault="006932C2" w:rsidP="006932C2">
            <w:pPr>
              <w:keepNext/>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p>
        </w:tc>
        <w:tc>
          <w:tcPr>
            <w:tcW w:w="2531" w:type="dxa"/>
            <w:tcMar>
              <w:top w:w="0" w:type="dxa"/>
              <w:left w:w="108" w:type="dxa"/>
              <w:bottom w:w="0" w:type="dxa"/>
              <w:right w:w="108" w:type="dxa"/>
            </w:tcMar>
          </w:tcPr>
          <w:p w14:paraId="4AD453C1" w14:textId="70320C71" w:rsidR="00774AA5" w:rsidRPr="00DE1AE6" w:rsidRDefault="00774AA5" w:rsidP="0003169B">
            <w:pPr>
              <w:keepNext/>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Prašymą paaiškinti, patikslinti pirkimo </w:t>
            </w:r>
            <w:r w:rsidR="00EF5E21" w:rsidRPr="00DE1AE6">
              <w:rPr>
                <w:rFonts w:ascii="Times New Roman" w:hAnsi="Times New Roman" w:cs="Times New Roman"/>
                <w:sz w:val="24"/>
                <w:szCs w:val="24"/>
              </w:rPr>
              <w:t>sąlygas</w:t>
            </w:r>
            <w:r w:rsidRPr="00DE1AE6">
              <w:rPr>
                <w:rFonts w:ascii="Times New Roman" w:hAnsi="Times New Roman" w:cs="Times New Roman"/>
                <w:sz w:val="24"/>
                <w:szCs w:val="24"/>
              </w:rPr>
              <w:t xml:space="preserve"> tiekėjas turi pateikti ne vėliau kaip:</w:t>
            </w:r>
          </w:p>
        </w:tc>
        <w:tc>
          <w:tcPr>
            <w:tcW w:w="3643" w:type="dxa"/>
            <w:tcMar>
              <w:top w:w="0" w:type="dxa"/>
              <w:left w:w="108" w:type="dxa"/>
              <w:bottom w:w="0" w:type="dxa"/>
              <w:right w:w="108" w:type="dxa"/>
            </w:tcMar>
          </w:tcPr>
          <w:p w14:paraId="56FC8010" w14:textId="77542B21" w:rsidR="00774AA5" w:rsidRPr="00DE1AE6" w:rsidRDefault="00DE1AE6" w:rsidP="0003169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8 </w:t>
            </w:r>
            <w:r w:rsidR="0041285D" w:rsidRPr="00DE1AE6">
              <w:rPr>
                <w:rFonts w:ascii="Times New Roman" w:hAnsi="Times New Roman" w:cs="Times New Roman"/>
                <w:sz w:val="24"/>
                <w:szCs w:val="24"/>
              </w:rPr>
              <w:t>(</w:t>
            </w:r>
            <w:r w:rsidR="0041285D">
              <w:rPr>
                <w:rFonts w:ascii="Times New Roman" w:hAnsi="Times New Roman" w:cs="Times New Roman"/>
                <w:sz w:val="24"/>
                <w:szCs w:val="24"/>
              </w:rPr>
              <w:t>aštuonios</w:t>
            </w:r>
            <w:r w:rsidR="0041285D" w:rsidRPr="00DE1AE6">
              <w:rPr>
                <w:rFonts w:ascii="Times New Roman" w:hAnsi="Times New Roman" w:cs="Times New Roman"/>
                <w:sz w:val="24"/>
                <w:szCs w:val="24"/>
              </w:rPr>
              <w:t>)</w:t>
            </w:r>
            <w:r w:rsidR="0041285D">
              <w:rPr>
                <w:rFonts w:ascii="Times New Roman" w:hAnsi="Times New Roman" w:cs="Times New Roman"/>
                <w:sz w:val="24"/>
                <w:szCs w:val="24"/>
              </w:rPr>
              <w:t xml:space="preserve"> </w:t>
            </w:r>
            <w:r>
              <w:rPr>
                <w:rFonts w:ascii="Times New Roman" w:hAnsi="Times New Roman" w:cs="Times New Roman"/>
                <w:sz w:val="24"/>
                <w:szCs w:val="24"/>
              </w:rPr>
              <w:t>darbo</w:t>
            </w:r>
            <w:r w:rsidRPr="00DE1AE6">
              <w:rPr>
                <w:rFonts w:ascii="Times New Roman" w:hAnsi="Times New Roman" w:cs="Times New Roman"/>
                <w:sz w:val="24"/>
                <w:szCs w:val="24"/>
              </w:rPr>
              <w:t xml:space="preserve"> dien</w:t>
            </w:r>
            <w:r w:rsidR="0041285D">
              <w:rPr>
                <w:rFonts w:ascii="Times New Roman" w:hAnsi="Times New Roman" w:cs="Times New Roman"/>
                <w:sz w:val="24"/>
                <w:szCs w:val="24"/>
              </w:rPr>
              <w:t>os</w:t>
            </w:r>
            <w:r w:rsidRPr="00DE1AE6">
              <w:rPr>
                <w:rFonts w:ascii="Times New Roman" w:hAnsi="Times New Roman" w:cs="Times New Roman"/>
                <w:sz w:val="24"/>
                <w:szCs w:val="24"/>
              </w:rPr>
              <w:t xml:space="preserve"> iki pasiūlymų pateikimo termino dienos</w:t>
            </w:r>
          </w:p>
        </w:tc>
        <w:tc>
          <w:tcPr>
            <w:tcW w:w="2954" w:type="dxa"/>
            <w:tcMar>
              <w:top w:w="0" w:type="dxa"/>
              <w:left w:w="108" w:type="dxa"/>
              <w:bottom w:w="0" w:type="dxa"/>
              <w:right w:w="108" w:type="dxa"/>
            </w:tcMar>
          </w:tcPr>
          <w:p w14:paraId="6B3FEA86" w14:textId="6DA6D089" w:rsidR="00774AA5" w:rsidRPr="00DE1AE6" w:rsidRDefault="00774AA5" w:rsidP="00424668">
            <w:pPr>
              <w:spacing w:after="0" w:line="240" w:lineRule="auto"/>
              <w:rPr>
                <w:rFonts w:ascii="Times New Roman" w:hAnsi="Times New Roman" w:cs="Times New Roman"/>
                <w:iCs/>
                <w:color w:val="7030A0"/>
                <w:sz w:val="24"/>
                <w:szCs w:val="24"/>
              </w:rPr>
            </w:pPr>
          </w:p>
        </w:tc>
      </w:tr>
      <w:tr w:rsidR="00774AA5" w:rsidRPr="00F0499F" w14:paraId="6E37868A" w14:textId="77777777" w:rsidTr="127DD6E8">
        <w:trPr>
          <w:trHeight w:val="20"/>
        </w:trPr>
        <w:tc>
          <w:tcPr>
            <w:tcW w:w="726" w:type="dxa"/>
            <w:tcMar>
              <w:top w:w="0" w:type="dxa"/>
              <w:left w:w="108" w:type="dxa"/>
              <w:bottom w:w="0" w:type="dxa"/>
              <w:right w:w="108" w:type="dxa"/>
            </w:tcMar>
          </w:tcPr>
          <w:p w14:paraId="5A3E2C4C" w14:textId="55A7149F"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4.</w:t>
            </w:r>
          </w:p>
        </w:tc>
        <w:tc>
          <w:tcPr>
            <w:tcW w:w="2531" w:type="dxa"/>
            <w:tcMar>
              <w:top w:w="0" w:type="dxa"/>
              <w:left w:w="108" w:type="dxa"/>
              <w:bottom w:w="0" w:type="dxa"/>
              <w:right w:w="108" w:type="dxa"/>
            </w:tcMar>
          </w:tcPr>
          <w:p w14:paraId="1E3634E1" w14:textId="6A14583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w:t>
            </w:r>
            <w:r w:rsidR="009B3AF8" w:rsidRPr="00DE1AE6">
              <w:rPr>
                <w:rFonts w:ascii="Times New Roman" w:hAnsi="Times New Roman" w:cs="Times New Roman"/>
                <w:sz w:val="24"/>
                <w:szCs w:val="24"/>
              </w:rPr>
              <w:t>p</w:t>
            </w:r>
            <w:r w:rsidRPr="00DE1AE6">
              <w:rPr>
                <w:rFonts w:ascii="Times New Roman" w:hAnsi="Times New Roman" w:cs="Times New Roman"/>
                <w:sz w:val="24"/>
                <w:szCs w:val="24"/>
              </w:rPr>
              <w:t xml:space="preserve">irkimo </w:t>
            </w:r>
            <w:r w:rsidR="00EF5E21"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paaiškinimą, patikslinimą pateikia visiems tiekėjams ne vėliau kaip:</w:t>
            </w:r>
          </w:p>
        </w:tc>
        <w:tc>
          <w:tcPr>
            <w:tcW w:w="3643" w:type="dxa"/>
            <w:tcMar>
              <w:top w:w="0" w:type="dxa"/>
              <w:left w:w="108" w:type="dxa"/>
              <w:bottom w:w="0" w:type="dxa"/>
              <w:right w:w="108" w:type="dxa"/>
            </w:tcMar>
          </w:tcPr>
          <w:p w14:paraId="4D170373" w14:textId="29192CA1" w:rsidR="00774AA5" w:rsidRPr="00DE1AE6" w:rsidRDefault="00DE1AE6" w:rsidP="0003169B">
            <w:pPr>
              <w:spacing w:after="0" w:line="240" w:lineRule="auto"/>
              <w:rPr>
                <w:rFonts w:ascii="Times New Roman" w:hAnsi="Times New Roman" w:cs="Times New Roman"/>
                <w:sz w:val="24"/>
                <w:szCs w:val="24"/>
              </w:rPr>
            </w:pPr>
            <w:r w:rsidRPr="00021FAE">
              <w:rPr>
                <w:rFonts w:ascii="Times New Roman" w:hAnsi="Times New Roman" w:cs="Times New Roman"/>
                <w:sz w:val="22"/>
                <w:szCs w:val="22"/>
              </w:rPr>
              <w:t>6</w:t>
            </w:r>
            <w:r w:rsidR="0041285D">
              <w:rPr>
                <w:rFonts w:ascii="Times New Roman" w:hAnsi="Times New Roman" w:cs="Times New Roman"/>
                <w:sz w:val="22"/>
                <w:szCs w:val="22"/>
              </w:rPr>
              <w:t xml:space="preserve"> </w:t>
            </w:r>
            <w:r w:rsidR="0041285D" w:rsidRPr="00DE1AE6">
              <w:rPr>
                <w:rFonts w:ascii="Times New Roman" w:hAnsi="Times New Roman" w:cs="Times New Roman"/>
                <w:sz w:val="24"/>
                <w:szCs w:val="24"/>
              </w:rPr>
              <w:t>(šešias)</w:t>
            </w:r>
            <w:r w:rsidRPr="00021FAE">
              <w:rPr>
                <w:rFonts w:ascii="Times New Roman" w:hAnsi="Times New Roman" w:cs="Times New Roman"/>
                <w:sz w:val="22"/>
                <w:szCs w:val="22"/>
              </w:rPr>
              <w:t xml:space="preserve"> dien</w:t>
            </w:r>
            <w:r w:rsidR="0041285D">
              <w:rPr>
                <w:rFonts w:ascii="Times New Roman" w:hAnsi="Times New Roman" w:cs="Times New Roman"/>
                <w:sz w:val="22"/>
                <w:szCs w:val="22"/>
              </w:rPr>
              <w:t>a</w:t>
            </w:r>
            <w:r w:rsidRPr="00021FAE">
              <w:rPr>
                <w:rFonts w:ascii="Times New Roman" w:hAnsi="Times New Roman" w:cs="Times New Roman"/>
                <w:sz w:val="22"/>
                <w:szCs w:val="22"/>
              </w:rPr>
              <w:t>s iki pasiūlymų pateikimo termino dienos</w:t>
            </w:r>
          </w:p>
        </w:tc>
        <w:tc>
          <w:tcPr>
            <w:tcW w:w="2954" w:type="dxa"/>
            <w:tcMar>
              <w:top w:w="0" w:type="dxa"/>
              <w:left w:w="108" w:type="dxa"/>
              <w:bottom w:w="0" w:type="dxa"/>
              <w:right w:w="108" w:type="dxa"/>
            </w:tcMar>
          </w:tcPr>
          <w:p w14:paraId="2E898EC9" w14:textId="75F5AFBF" w:rsidR="00774AA5" w:rsidRPr="00DE1AE6" w:rsidRDefault="00774AA5" w:rsidP="00CE1F13">
            <w:pPr>
              <w:spacing w:after="0" w:line="240" w:lineRule="auto"/>
              <w:rPr>
                <w:rFonts w:ascii="Times New Roman" w:hAnsi="Times New Roman" w:cs="Times New Roman"/>
                <w:sz w:val="24"/>
                <w:szCs w:val="24"/>
              </w:rPr>
            </w:pPr>
          </w:p>
        </w:tc>
      </w:tr>
      <w:tr w:rsidR="00774AA5" w:rsidRPr="00F0499F" w14:paraId="7621DE63" w14:textId="77777777" w:rsidTr="127DD6E8">
        <w:trPr>
          <w:trHeight w:val="20"/>
        </w:trPr>
        <w:tc>
          <w:tcPr>
            <w:tcW w:w="726" w:type="dxa"/>
            <w:tcMar>
              <w:top w:w="0" w:type="dxa"/>
              <w:left w:w="108" w:type="dxa"/>
              <w:bottom w:w="0" w:type="dxa"/>
              <w:right w:w="108" w:type="dxa"/>
            </w:tcMar>
          </w:tcPr>
          <w:p w14:paraId="63314DF2" w14:textId="48E057D5"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5.</w:t>
            </w:r>
          </w:p>
        </w:tc>
        <w:tc>
          <w:tcPr>
            <w:tcW w:w="2531" w:type="dxa"/>
            <w:tcMar>
              <w:top w:w="0" w:type="dxa"/>
              <w:left w:w="108" w:type="dxa"/>
              <w:bottom w:w="0" w:type="dxa"/>
              <w:right w:w="108" w:type="dxa"/>
            </w:tcMar>
          </w:tcPr>
          <w:p w14:paraId="758839D1" w14:textId="4F4D0EEB" w:rsidR="00774AA5" w:rsidRPr="00DE1AE6" w:rsidRDefault="00455131"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O</w:t>
            </w:r>
            <w:r w:rsidR="00774AA5" w:rsidRPr="00DE1AE6">
              <w:rPr>
                <w:rFonts w:ascii="Times New Roman" w:hAnsi="Times New Roman" w:cs="Times New Roman"/>
                <w:sz w:val="24"/>
                <w:szCs w:val="24"/>
              </w:rPr>
              <w:t>bjekto apžiūra bus vykdoma:</w:t>
            </w:r>
          </w:p>
        </w:tc>
        <w:tc>
          <w:tcPr>
            <w:tcW w:w="3643" w:type="dxa"/>
            <w:tcMar>
              <w:top w:w="0" w:type="dxa"/>
              <w:left w:w="108" w:type="dxa"/>
              <w:bottom w:w="0" w:type="dxa"/>
              <w:right w:w="108" w:type="dxa"/>
            </w:tcMar>
          </w:tcPr>
          <w:p w14:paraId="16ACE08C" w14:textId="77777777" w:rsidR="00774AA5" w:rsidRPr="00DE1AE6" w:rsidRDefault="00774AA5" w:rsidP="0003169B">
            <w:pPr>
              <w:spacing w:after="0" w:line="240" w:lineRule="auto"/>
              <w:rPr>
                <w:rFonts w:ascii="Times New Roman" w:hAnsi="Times New Roman" w:cs="Times New Roman"/>
                <w:iCs/>
                <w:color w:val="FF0000"/>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0CB425FC" w14:textId="58C1D08B"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3AA572DF" w14:textId="77777777" w:rsidTr="127DD6E8">
        <w:trPr>
          <w:trHeight w:val="20"/>
        </w:trPr>
        <w:tc>
          <w:tcPr>
            <w:tcW w:w="726" w:type="dxa"/>
            <w:tcMar>
              <w:top w:w="0" w:type="dxa"/>
              <w:left w:w="108" w:type="dxa"/>
              <w:bottom w:w="0" w:type="dxa"/>
              <w:right w:w="108" w:type="dxa"/>
            </w:tcMar>
          </w:tcPr>
          <w:p w14:paraId="0C5D727C" w14:textId="4355BF60"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6.</w:t>
            </w:r>
          </w:p>
        </w:tc>
        <w:tc>
          <w:tcPr>
            <w:tcW w:w="2531" w:type="dxa"/>
            <w:tcMar>
              <w:top w:w="0" w:type="dxa"/>
              <w:left w:w="108" w:type="dxa"/>
              <w:bottom w:w="0" w:type="dxa"/>
              <w:right w:w="108" w:type="dxa"/>
            </w:tcMar>
          </w:tcPr>
          <w:p w14:paraId="77FDC819" w14:textId="2D3D8B4C"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Perkančioji organizacija rengs susitikimus su tiekėjais dėl pirkimo </w:t>
            </w:r>
            <w:r w:rsidR="006932C2" w:rsidRPr="00DE1AE6">
              <w:rPr>
                <w:rFonts w:ascii="Times New Roman" w:hAnsi="Times New Roman" w:cs="Times New Roman"/>
                <w:sz w:val="24"/>
                <w:szCs w:val="24"/>
              </w:rPr>
              <w:t>sąlygų</w:t>
            </w:r>
            <w:r w:rsidRPr="00DE1AE6">
              <w:rPr>
                <w:rFonts w:ascii="Times New Roman" w:hAnsi="Times New Roman" w:cs="Times New Roman"/>
                <w:sz w:val="24"/>
                <w:szCs w:val="24"/>
              </w:rPr>
              <w:t xml:space="preserve"> paaiškinimo</w:t>
            </w:r>
          </w:p>
        </w:tc>
        <w:tc>
          <w:tcPr>
            <w:tcW w:w="3643" w:type="dxa"/>
            <w:tcMar>
              <w:top w:w="0" w:type="dxa"/>
              <w:left w:w="108" w:type="dxa"/>
              <w:bottom w:w="0" w:type="dxa"/>
              <w:right w:w="108" w:type="dxa"/>
            </w:tcMar>
          </w:tcPr>
          <w:p w14:paraId="37463C11" w14:textId="77777777" w:rsidR="00774AA5" w:rsidRPr="00DE1AE6" w:rsidRDefault="00774AA5" w:rsidP="0003169B">
            <w:pPr>
              <w:spacing w:after="0" w:line="240" w:lineRule="auto"/>
              <w:rPr>
                <w:rFonts w:ascii="Times New Roman" w:hAnsi="Times New Roman" w:cs="Times New Roman"/>
                <w:iCs/>
                <w:sz w:val="24"/>
                <w:szCs w:val="24"/>
              </w:rPr>
            </w:pPr>
            <w:r w:rsidRPr="00DE1AE6">
              <w:rPr>
                <w:rFonts w:ascii="Times New Roman" w:hAnsi="Times New Roman" w:cs="Times New Roman"/>
                <w:iCs/>
                <w:sz w:val="24"/>
                <w:szCs w:val="24"/>
              </w:rPr>
              <w:t>NETAIKOMA</w:t>
            </w:r>
          </w:p>
        </w:tc>
        <w:tc>
          <w:tcPr>
            <w:tcW w:w="2954" w:type="dxa"/>
            <w:tcMar>
              <w:top w:w="0" w:type="dxa"/>
              <w:left w:w="108" w:type="dxa"/>
              <w:bottom w:w="0" w:type="dxa"/>
              <w:right w:w="108" w:type="dxa"/>
            </w:tcMar>
          </w:tcPr>
          <w:p w14:paraId="1C7B20C9" w14:textId="1E6A4FF2"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95801DB" w14:textId="77777777" w:rsidTr="127DD6E8">
        <w:trPr>
          <w:trHeight w:val="20"/>
        </w:trPr>
        <w:tc>
          <w:tcPr>
            <w:tcW w:w="726" w:type="dxa"/>
            <w:tcMar>
              <w:top w:w="0" w:type="dxa"/>
              <w:left w:w="108" w:type="dxa"/>
              <w:bottom w:w="0" w:type="dxa"/>
              <w:right w:w="108" w:type="dxa"/>
            </w:tcMar>
          </w:tcPr>
          <w:p w14:paraId="7834A329" w14:textId="6FF13A2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7.</w:t>
            </w:r>
          </w:p>
        </w:tc>
        <w:tc>
          <w:tcPr>
            <w:tcW w:w="2531" w:type="dxa"/>
            <w:tcMar>
              <w:top w:w="0" w:type="dxa"/>
              <w:left w:w="108" w:type="dxa"/>
              <w:bottom w:w="0" w:type="dxa"/>
              <w:right w:w="108" w:type="dxa"/>
            </w:tcMar>
          </w:tcPr>
          <w:p w14:paraId="1664470B" w14:textId="04429B88"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Tiekėjai turi pateikti prekių pavyzdžius</w:t>
            </w:r>
          </w:p>
        </w:tc>
        <w:tc>
          <w:tcPr>
            <w:tcW w:w="3643" w:type="dxa"/>
            <w:tcMar>
              <w:top w:w="0" w:type="dxa"/>
              <w:left w:w="108" w:type="dxa"/>
              <w:bottom w:w="0" w:type="dxa"/>
              <w:right w:w="108" w:type="dxa"/>
            </w:tcMar>
          </w:tcPr>
          <w:p w14:paraId="2B01D5F8" w14:textId="77777777" w:rsidR="00774AA5" w:rsidRPr="00DE1AE6" w:rsidRDefault="00774AA5" w:rsidP="0003169B">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2276FCB7" w14:textId="6F89BC85" w:rsidR="00774AA5" w:rsidRPr="00DE1AE6" w:rsidRDefault="00955067" w:rsidP="0003169B">
            <w:pPr>
              <w:spacing w:after="0" w:line="240" w:lineRule="auto"/>
              <w:rPr>
                <w:rFonts w:ascii="Times New Roman" w:hAnsi="Times New Roman" w:cs="Times New Roman"/>
                <w:iCs/>
                <w:color w:val="00B050"/>
                <w:sz w:val="24"/>
                <w:szCs w:val="24"/>
              </w:rPr>
            </w:pPr>
            <w:r w:rsidRPr="00DE1AE6">
              <w:rPr>
                <w:rFonts w:ascii="Times New Roman" w:hAnsi="Times New Roman" w:cs="Times New Roman"/>
                <w:i/>
                <w:iCs/>
                <w:color w:val="7030A0"/>
                <w:sz w:val="24"/>
                <w:szCs w:val="24"/>
              </w:rPr>
              <w:t xml:space="preserve"> </w:t>
            </w:r>
          </w:p>
        </w:tc>
        <w:tc>
          <w:tcPr>
            <w:tcW w:w="2954" w:type="dxa"/>
            <w:tcMar>
              <w:top w:w="0" w:type="dxa"/>
              <w:left w:w="108" w:type="dxa"/>
              <w:bottom w:w="0" w:type="dxa"/>
              <w:right w:w="108" w:type="dxa"/>
            </w:tcMar>
          </w:tcPr>
          <w:p w14:paraId="49C9AF54" w14:textId="060712A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712AAA1F" w14:textId="77777777" w:rsidTr="127DD6E8">
        <w:trPr>
          <w:trHeight w:val="20"/>
        </w:trPr>
        <w:tc>
          <w:tcPr>
            <w:tcW w:w="726" w:type="dxa"/>
            <w:tcMar>
              <w:top w:w="0" w:type="dxa"/>
              <w:left w:w="108" w:type="dxa"/>
              <w:bottom w:w="0" w:type="dxa"/>
              <w:right w:w="108" w:type="dxa"/>
            </w:tcMar>
          </w:tcPr>
          <w:p w14:paraId="204C0E52" w14:textId="0DC648A1" w:rsidR="00774AA5" w:rsidRPr="00927A46" w:rsidRDefault="00927A46" w:rsidP="00927A46">
            <w:pPr>
              <w:spacing w:after="0" w:line="240" w:lineRule="auto"/>
              <w:rPr>
                <w:rFonts w:ascii="Times New Roman" w:hAnsi="Times New Roman" w:cs="Times New Roman"/>
                <w:bCs/>
                <w:sz w:val="24"/>
                <w:szCs w:val="24"/>
              </w:rPr>
            </w:pPr>
            <w:r>
              <w:rPr>
                <w:rFonts w:ascii="Times New Roman" w:hAnsi="Times New Roman" w:cs="Times New Roman"/>
                <w:bCs/>
                <w:sz w:val="24"/>
                <w:szCs w:val="24"/>
              </w:rPr>
              <w:t>8.</w:t>
            </w:r>
          </w:p>
        </w:tc>
        <w:tc>
          <w:tcPr>
            <w:tcW w:w="2531" w:type="dxa"/>
            <w:tcMar>
              <w:top w:w="0" w:type="dxa"/>
              <w:left w:w="108" w:type="dxa"/>
              <w:bottom w:w="0" w:type="dxa"/>
              <w:right w:w="108" w:type="dxa"/>
            </w:tcMar>
          </w:tcPr>
          <w:p w14:paraId="20CE188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0124D78E" w:rsidR="00774AA5" w:rsidRPr="00DE1AE6" w:rsidRDefault="00A829F1" w:rsidP="0003169B">
            <w:pPr>
              <w:spacing w:after="0" w:line="240" w:lineRule="auto"/>
              <w:rPr>
                <w:rFonts w:ascii="Times New Roman" w:hAnsi="Times New Roman" w:cs="Times New Roman"/>
                <w:iCs/>
                <w:sz w:val="24"/>
                <w:szCs w:val="24"/>
              </w:rPr>
            </w:pPr>
            <w:r>
              <w:rPr>
                <w:rFonts w:ascii="Times New Roman" w:hAnsi="Times New Roman" w:cs="Times New Roman"/>
                <w:iCs/>
                <w:sz w:val="24"/>
                <w:szCs w:val="24"/>
              </w:rPr>
              <w:t>3</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trys</w:t>
            </w:r>
            <w:r w:rsidR="00774AA5" w:rsidRPr="00927A46">
              <w:rPr>
                <w:rFonts w:ascii="Times New Roman" w:hAnsi="Times New Roman" w:cs="Times New Roman"/>
                <w:iCs/>
                <w:sz w:val="24"/>
                <w:szCs w:val="24"/>
              </w:rPr>
              <w:t xml:space="preserve">) </w:t>
            </w:r>
            <w:r>
              <w:rPr>
                <w:rFonts w:ascii="Times New Roman" w:hAnsi="Times New Roman" w:cs="Times New Roman"/>
                <w:iCs/>
                <w:sz w:val="24"/>
                <w:szCs w:val="24"/>
              </w:rPr>
              <w:t>mėn.</w:t>
            </w:r>
            <w:r w:rsidR="00774AA5" w:rsidRPr="00927A46">
              <w:rPr>
                <w:rFonts w:ascii="Times New Roman" w:hAnsi="Times New Roman" w:cs="Times New Roman"/>
                <w:iCs/>
                <w:sz w:val="24"/>
                <w:szCs w:val="24"/>
              </w:rPr>
              <w:t xml:space="preserve"> nuo pasiūlymų pateikimo galutinio termino pabaigos</w:t>
            </w:r>
          </w:p>
        </w:tc>
        <w:tc>
          <w:tcPr>
            <w:tcW w:w="2954" w:type="dxa"/>
            <w:tcMar>
              <w:top w:w="0" w:type="dxa"/>
              <w:left w:w="108" w:type="dxa"/>
              <w:bottom w:w="0" w:type="dxa"/>
              <w:right w:w="108" w:type="dxa"/>
            </w:tcMar>
          </w:tcPr>
          <w:p w14:paraId="16D7D59D" w14:textId="7639E1B8"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046FE48C" w14:textId="77777777" w:rsidTr="127DD6E8">
        <w:trPr>
          <w:trHeight w:val="20"/>
        </w:trPr>
        <w:tc>
          <w:tcPr>
            <w:tcW w:w="726" w:type="dxa"/>
            <w:tcMar>
              <w:top w:w="0" w:type="dxa"/>
              <w:left w:w="108" w:type="dxa"/>
              <w:bottom w:w="0" w:type="dxa"/>
              <w:right w:w="108" w:type="dxa"/>
            </w:tcMar>
          </w:tcPr>
          <w:p w14:paraId="0CCD490C" w14:textId="61D958D0" w:rsidR="00774AA5" w:rsidRPr="000443A0" w:rsidRDefault="000443A0" w:rsidP="000443A0">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2531" w:type="dxa"/>
            <w:tcMar>
              <w:top w:w="0" w:type="dxa"/>
              <w:left w:w="108" w:type="dxa"/>
              <w:bottom w:w="0" w:type="dxa"/>
              <w:right w:w="108" w:type="dxa"/>
            </w:tcMar>
          </w:tcPr>
          <w:p w14:paraId="3A78067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35F4B51"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4DD4DD87" w14:textId="36DF3448" w:rsidR="00774AA5" w:rsidRPr="00DE1AE6" w:rsidRDefault="00774AA5" w:rsidP="0003169B">
            <w:pPr>
              <w:spacing w:after="0" w:line="240" w:lineRule="auto"/>
              <w:rPr>
                <w:rFonts w:ascii="Times New Roman" w:hAnsi="Times New Roman" w:cs="Times New Roman"/>
                <w:iCs/>
                <w:sz w:val="24"/>
                <w:szCs w:val="24"/>
              </w:rPr>
            </w:pPr>
          </w:p>
        </w:tc>
        <w:tc>
          <w:tcPr>
            <w:tcW w:w="2954" w:type="dxa"/>
            <w:tcMar>
              <w:top w:w="0" w:type="dxa"/>
              <w:left w:w="108" w:type="dxa"/>
              <w:bottom w:w="0" w:type="dxa"/>
              <w:right w:w="108" w:type="dxa"/>
            </w:tcMar>
          </w:tcPr>
          <w:p w14:paraId="7A43570F" w14:textId="26A17B00" w:rsidR="00774AA5" w:rsidRPr="00DE1AE6" w:rsidRDefault="00774AA5" w:rsidP="127DD6E8">
            <w:pPr>
              <w:spacing w:after="0" w:line="240" w:lineRule="auto"/>
              <w:rPr>
                <w:rFonts w:ascii="Times New Roman" w:hAnsi="Times New Roman" w:cs="Times New Roman"/>
                <w:sz w:val="24"/>
                <w:szCs w:val="24"/>
              </w:rPr>
            </w:pPr>
          </w:p>
        </w:tc>
      </w:tr>
      <w:tr w:rsidR="00774AA5" w:rsidRPr="00F0499F" w14:paraId="1F2EA374" w14:textId="77777777" w:rsidTr="127DD6E8">
        <w:trPr>
          <w:trHeight w:val="20"/>
        </w:trPr>
        <w:tc>
          <w:tcPr>
            <w:tcW w:w="726" w:type="dxa"/>
            <w:tcMar>
              <w:top w:w="0" w:type="dxa"/>
              <w:left w:w="108" w:type="dxa"/>
              <w:bottom w:w="0" w:type="dxa"/>
              <w:right w:w="108" w:type="dxa"/>
            </w:tcMar>
          </w:tcPr>
          <w:p w14:paraId="539F7958" w14:textId="58EB213A" w:rsidR="00774AA5" w:rsidRPr="000443A0" w:rsidRDefault="000443A0" w:rsidP="000443A0">
            <w:pPr>
              <w:spacing w:after="0" w:line="240" w:lineRule="auto"/>
              <w:rPr>
                <w:rFonts w:ascii="Times New Roman" w:hAnsi="Times New Roman" w:cs="Times New Roman"/>
                <w:bCs/>
                <w:sz w:val="24"/>
                <w:szCs w:val="24"/>
              </w:rPr>
            </w:pPr>
            <w:r>
              <w:rPr>
                <w:rFonts w:ascii="Times New Roman" w:hAnsi="Times New Roman" w:cs="Times New Roman"/>
                <w:bCs/>
                <w:sz w:val="24"/>
                <w:szCs w:val="24"/>
              </w:rPr>
              <w:t>10.</w:t>
            </w:r>
          </w:p>
        </w:tc>
        <w:tc>
          <w:tcPr>
            <w:tcW w:w="2531" w:type="dxa"/>
            <w:tcMar>
              <w:top w:w="0" w:type="dxa"/>
              <w:left w:w="108" w:type="dxa"/>
              <w:bottom w:w="0" w:type="dxa"/>
              <w:right w:w="108" w:type="dxa"/>
            </w:tcMar>
          </w:tcPr>
          <w:p w14:paraId="27FEFE6F"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themeColor="text1"/>
                <w:sz w:val="24"/>
                <w:szCs w:val="24"/>
              </w:rPr>
              <w:t>Pasiūlymo galiojimo užtikrinimas pirkimo dalyviui grąžinamas (arba atsisakoma teisių į jį) per</w:t>
            </w:r>
          </w:p>
        </w:tc>
        <w:tc>
          <w:tcPr>
            <w:tcW w:w="3643" w:type="dxa"/>
            <w:tcMar>
              <w:top w:w="0" w:type="dxa"/>
              <w:left w:w="108" w:type="dxa"/>
              <w:bottom w:w="0" w:type="dxa"/>
              <w:right w:w="108" w:type="dxa"/>
            </w:tcMar>
          </w:tcPr>
          <w:p w14:paraId="2D13D4D3" w14:textId="77777777" w:rsidR="000443A0" w:rsidRPr="00DE1AE6" w:rsidRDefault="000443A0" w:rsidP="000443A0">
            <w:pPr>
              <w:pStyle w:val="Body2"/>
              <w:spacing w:after="0"/>
              <w:rPr>
                <w:rFonts w:cs="Times New Roman"/>
                <w:color w:val="auto"/>
                <w:sz w:val="24"/>
                <w:szCs w:val="24"/>
                <w:lang w:val="lt-LT"/>
              </w:rPr>
            </w:pPr>
            <w:r w:rsidRPr="00DE1AE6">
              <w:rPr>
                <w:rFonts w:cs="Times New Roman"/>
                <w:color w:val="auto"/>
                <w:sz w:val="24"/>
                <w:szCs w:val="24"/>
                <w:lang w:val="lt-LT"/>
              </w:rPr>
              <w:t>NETAIKOMA</w:t>
            </w:r>
          </w:p>
          <w:p w14:paraId="684369EC" w14:textId="06D354C1" w:rsidR="00774AA5" w:rsidRPr="00DE1AE6" w:rsidRDefault="00774AA5" w:rsidP="0003169B">
            <w:pPr>
              <w:spacing w:after="0" w:line="240" w:lineRule="auto"/>
              <w:jc w:val="both"/>
              <w:rPr>
                <w:rFonts w:ascii="Times New Roman" w:hAnsi="Times New Roman" w:cs="Times New Roman"/>
                <w:color w:val="000000" w:themeColor="text1"/>
                <w:sz w:val="24"/>
                <w:szCs w:val="24"/>
              </w:rPr>
            </w:pPr>
          </w:p>
        </w:tc>
        <w:tc>
          <w:tcPr>
            <w:tcW w:w="2954" w:type="dxa"/>
            <w:tcMar>
              <w:top w:w="0" w:type="dxa"/>
              <w:left w:w="108" w:type="dxa"/>
              <w:bottom w:w="0" w:type="dxa"/>
              <w:right w:w="108" w:type="dxa"/>
            </w:tcMar>
          </w:tcPr>
          <w:p w14:paraId="7D43700D" w14:textId="4F6692A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D55395E" w14:textId="77777777" w:rsidTr="127DD6E8">
        <w:trPr>
          <w:trHeight w:val="20"/>
        </w:trPr>
        <w:tc>
          <w:tcPr>
            <w:tcW w:w="726" w:type="dxa"/>
            <w:tcMar>
              <w:top w:w="0" w:type="dxa"/>
              <w:left w:w="108" w:type="dxa"/>
              <w:bottom w:w="0" w:type="dxa"/>
              <w:right w:w="108" w:type="dxa"/>
            </w:tcMar>
          </w:tcPr>
          <w:p w14:paraId="5B414F03" w14:textId="5331A92A" w:rsidR="00774AA5" w:rsidRPr="001D33DF"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738116E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 (tris) darbo dienas nuo sprendimo priėmimo dienos</w:t>
            </w:r>
          </w:p>
        </w:tc>
        <w:tc>
          <w:tcPr>
            <w:tcW w:w="2954" w:type="dxa"/>
            <w:tcMar>
              <w:top w:w="0" w:type="dxa"/>
              <w:left w:w="108" w:type="dxa"/>
              <w:bottom w:w="0" w:type="dxa"/>
              <w:right w:w="108" w:type="dxa"/>
            </w:tcMar>
          </w:tcPr>
          <w:p w14:paraId="1A133141" w14:textId="16262ED2"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59E99749" w14:textId="77777777" w:rsidTr="127DD6E8">
        <w:trPr>
          <w:trHeight w:val="20"/>
        </w:trPr>
        <w:tc>
          <w:tcPr>
            <w:tcW w:w="726" w:type="dxa"/>
            <w:tcMar>
              <w:top w:w="0" w:type="dxa"/>
              <w:left w:w="108" w:type="dxa"/>
              <w:bottom w:w="0" w:type="dxa"/>
              <w:right w:w="108" w:type="dxa"/>
            </w:tcMar>
          </w:tcPr>
          <w:p w14:paraId="7986B22C" w14:textId="28A1D23B"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F6E38E5"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 xml:space="preserve">Perkančioji organizacija pirkimo dalyviams praneša apie priimtą sprendimą nustatyti laimėjusį pasiūlymą, </w:t>
            </w:r>
            <w:r w:rsidRPr="00DE1AE6">
              <w:rPr>
                <w:rFonts w:ascii="Times New Roman" w:hAnsi="Times New Roman" w:cs="Times New Roman"/>
                <w:sz w:val="24"/>
                <w:szCs w:val="24"/>
              </w:rPr>
              <w:t>dėl kurio bus sudaroma</w:t>
            </w:r>
            <w:r w:rsidRPr="00DE1AE6">
              <w:rPr>
                <w:rFonts w:ascii="Times New Roman" w:hAnsi="Times New Roman" w:cs="Times New Roman"/>
                <w:bCs/>
                <w:sz w:val="24"/>
                <w:szCs w:val="24"/>
              </w:rPr>
              <w:t xml:space="preserve"> sutartis ne vėliau kaip per</w:t>
            </w:r>
          </w:p>
        </w:tc>
        <w:tc>
          <w:tcPr>
            <w:tcW w:w="3643" w:type="dxa"/>
            <w:tcMar>
              <w:top w:w="0" w:type="dxa"/>
              <w:left w:w="108" w:type="dxa"/>
              <w:bottom w:w="0" w:type="dxa"/>
              <w:right w:w="108" w:type="dxa"/>
            </w:tcMar>
          </w:tcPr>
          <w:p w14:paraId="02898D3A" w14:textId="2721D1E1" w:rsidR="00774AA5" w:rsidRPr="00DE1AE6" w:rsidRDefault="00CC70B1"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3</w:t>
            </w:r>
            <w:r w:rsidR="00774AA5" w:rsidRPr="00DE1AE6">
              <w:rPr>
                <w:rFonts w:ascii="Times New Roman" w:hAnsi="Times New Roman" w:cs="Times New Roman"/>
                <w:bCs/>
                <w:sz w:val="24"/>
                <w:szCs w:val="24"/>
              </w:rPr>
              <w:t xml:space="preserve"> (</w:t>
            </w:r>
            <w:r w:rsidR="00D707AB" w:rsidRPr="00DE1AE6">
              <w:rPr>
                <w:rFonts w:ascii="Times New Roman" w:hAnsi="Times New Roman" w:cs="Times New Roman"/>
                <w:bCs/>
                <w:sz w:val="24"/>
                <w:szCs w:val="24"/>
              </w:rPr>
              <w:t>tris</w:t>
            </w:r>
            <w:r w:rsidR="00774AA5" w:rsidRPr="00DE1AE6">
              <w:rPr>
                <w:rFonts w:ascii="Times New Roman" w:hAnsi="Times New Roman" w:cs="Times New Roman"/>
                <w:bCs/>
                <w:sz w:val="24"/>
                <w:szCs w:val="24"/>
              </w:rPr>
              <w:t>) darbo dienas nuo sprendimo priėmimo dienos</w:t>
            </w:r>
          </w:p>
        </w:tc>
        <w:tc>
          <w:tcPr>
            <w:tcW w:w="2954" w:type="dxa"/>
            <w:tcMar>
              <w:top w:w="0" w:type="dxa"/>
              <w:left w:w="108" w:type="dxa"/>
              <w:bottom w:w="0" w:type="dxa"/>
              <w:right w:w="108" w:type="dxa"/>
            </w:tcMar>
          </w:tcPr>
          <w:p w14:paraId="71FB89FD" w14:textId="2A118ABE"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5D779D75" w14:textId="77777777" w:rsidTr="127DD6E8">
        <w:trPr>
          <w:trHeight w:val="20"/>
        </w:trPr>
        <w:tc>
          <w:tcPr>
            <w:tcW w:w="726" w:type="dxa"/>
            <w:tcMar>
              <w:top w:w="0" w:type="dxa"/>
              <w:left w:w="108" w:type="dxa"/>
              <w:bottom w:w="0" w:type="dxa"/>
              <w:right w:w="108" w:type="dxa"/>
            </w:tcMar>
          </w:tcPr>
          <w:p w14:paraId="715DBD55" w14:textId="53D9A072"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343562B6"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bCs/>
                <w:sz w:val="24"/>
                <w:szCs w:val="24"/>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DE1AE6" w:rsidRDefault="00774AA5" w:rsidP="0003169B">
            <w:pPr>
              <w:pStyle w:val="tajtip"/>
              <w:shd w:val="clear" w:color="auto" w:fill="FFFFFF"/>
              <w:spacing w:before="0" w:beforeAutospacing="0" w:after="0" w:afterAutospacing="0"/>
              <w:ind w:firstLine="313"/>
            </w:pPr>
          </w:p>
        </w:tc>
      </w:tr>
      <w:tr w:rsidR="00774AA5" w:rsidRPr="00F0499F" w14:paraId="3739CF2C" w14:textId="77777777" w:rsidTr="127DD6E8">
        <w:trPr>
          <w:trHeight w:val="20"/>
        </w:trPr>
        <w:tc>
          <w:tcPr>
            <w:tcW w:w="726" w:type="dxa"/>
            <w:tcMar>
              <w:top w:w="0" w:type="dxa"/>
              <w:left w:w="108" w:type="dxa"/>
              <w:bottom w:w="0" w:type="dxa"/>
              <w:right w:w="108" w:type="dxa"/>
            </w:tcMar>
          </w:tcPr>
          <w:p w14:paraId="50E0821F" w14:textId="51531F71"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4FECB953"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E1AE6">
              <w:rPr>
                <w:rFonts w:ascii="Times New Roman" w:hAnsi="Times New Roman" w:cs="Times New Roman"/>
                <w:bCs/>
                <w:sz w:val="24"/>
                <w:szCs w:val="24"/>
              </w:rPr>
              <w:t>ne vėliau kaip per</w:t>
            </w:r>
          </w:p>
        </w:tc>
        <w:tc>
          <w:tcPr>
            <w:tcW w:w="3643" w:type="dxa"/>
            <w:tcMar>
              <w:top w:w="0" w:type="dxa"/>
              <w:left w:w="108" w:type="dxa"/>
              <w:bottom w:w="0" w:type="dxa"/>
              <w:right w:w="108" w:type="dxa"/>
            </w:tcMar>
          </w:tcPr>
          <w:p w14:paraId="28BC19B8" w14:textId="403BE6D7" w:rsidR="00774AA5" w:rsidRPr="00DE1AE6" w:rsidRDefault="00774AA5" w:rsidP="005A0791">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10 (dešimt) </w:t>
            </w:r>
            <w:r w:rsidR="00C77CAE" w:rsidRPr="00DE1AE6">
              <w:rPr>
                <w:rFonts w:ascii="Times New Roman" w:hAnsi="Times New Roman" w:cs="Times New Roman"/>
                <w:sz w:val="24"/>
                <w:szCs w:val="24"/>
              </w:rPr>
              <w:t>dienų</w:t>
            </w:r>
          </w:p>
          <w:p w14:paraId="38F150E0" w14:textId="091326A3" w:rsidR="006C7941"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 xml:space="preserve">nuo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pranešimo raštu apie jos priimtą sprendimą išsiuntimo tiekėjams dienos arba nuo paskelbimo apie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 dienos, jei VPĮ nenumato reikalavimo raštu informuoti tiekėjus apie </w:t>
            </w:r>
            <w:r w:rsidRPr="00DE1AE6">
              <w:rPr>
                <w:rFonts w:ascii="Times New Roman" w:eastAsia="Arial" w:hAnsi="Times New Roman" w:cs="Times New Roman"/>
                <w:sz w:val="24"/>
                <w:szCs w:val="24"/>
              </w:rPr>
              <w:t xml:space="preserve"> </w:t>
            </w:r>
            <w:r w:rsidR="006C7941" w:rsidRPr="00DE1AE6">
              <w:rPr>
                <w:rFonts w:ascii="Times New Roman" w:eastAsia="Arial" w:hAnsi="Times New Roman" w:cs="Times New Roman"/>
                <w:sz w:val="24"/>
                <w:szCs w:val="24"/>
              </w:rPr>
              <w:t>perkančiosios organizacijos</w:t>
            </w:r>
            <w:r w:rsidRPr="00DE1AE6">
              <w:rPr>
                <w:rFonts w:ascii="Times New Roman" w:hAnsi="Times New Roman" w:cs="Times New Roman"/>
                <w:sz w:val="24"/>
                <w:szCs w:val="24"/>
              </w:rPr>
              <w:t xml:space="preserve"> priimtus sprendimus;</w:t>
            </w:r>
          </w:p>
          <w:p w14:paraId="24167C40" w14:textId="4434CEE0" w:rsidR="00774AA5" w:rsidRPr="00DE1AE6" w:rsidRDefault="00D65C16" w:rsidP="006C7941">
            <w:pPr>
              <w:spacing w:after="0" w:line="240" w:lineRule="auto"/>
              <w:jc w:val="both"/>
              <w:rPr>
                <w:rFonts w:ascii="Times New Roman" w:hAnsi="Times New Roman" w:cs="Times New Roman"/>
                <w:sz w:val="24"/>
                <w:szCs w:val="24"/>
              </w:rPr>
            </w:pPr>
            <w:r w:rsidRPr="00DE1AE6">
              <w:rPr>
                <w:rFonts w:ascii="Times New Roman" w:hAnsi="Times New Roman" w:cs="Times New Roman"/>
                <w:sz w:val="24"/>
                <w:szCs w:val="24"/>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DE1AE6" w:rsidRDefault="00774AA5" w:rsidP="0003169B">
            <w:pPr>
              <w:spacing w:after="0" w:line="240" w:lineRule="auto"/>
              <w:rPr>
                <w:rFonts w:ascii="Times New Roman" w:hAnsi="Times New Roman" w:cs="Times New Roman"/>
                <w:bCs/>
                <w:sz w:val="24"/>
                <w:szCs w:val="24"/>
              </w:rPr>
            </w:pPr>
          </w:p>
        </w:tc>
      </w:tr>
      <w:tr w:rsidR="00774AA5" w:rsidRPr="00F0499F" w14:paraId="1A8FC6DE" w14:textId="77777777" w:rsidTr="127DD6E8">
        <w:trPr>
          <w:trHeight w:val="20"/>
        </w:trPr>
        <w:tc>
          <w:tcPr>
            <w:tcW w:w="726" w:type="dxa"/>
            <w:tcMar>
              <w:top w:w="0" w:type="dxa"/>
              <w:left w:w="108" w:type="dxa"/>
              <w:bottom w:w="0" w:type="dxa"/>
              <w:right w:w="108" w:type="dxa"/>
            </w:tcMar>
          </w:tcPr>
          <w:p w14:paraId="3FCD8BCC" w14:textId="19D85D51"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4B78EF85"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6 (šešias) darbo dienas nuo pretenzijos gavimo dienos</w:t>
            </w:r>
          </w:p>
        </w:tc>
        <w:tc>
          <w:tcPr>
            <w:tcW w:w="2954" w:type="dxa"/>
            <w:tcMar>
              <w:top w:w="0" w:type="dxa"/>
              <w:left w:w="108" w:type="dxa"/>
              <w:bottom w:w="0" w:type="dxa"/>
              <w:right w:w="108" w:type="dxa"/>
            </w:tcMar>
          </w:tcPr>
          <w:p w14:paraId="2E4EA800" w14:textId="424A9933"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65BDD6BA" w14:textId="77777777" w:rsidTr="127DD6E8">
        <w:trPr>
          <w:trHeight w:val="20"/>
        </w:trPr>
        <w:tc>
          <w:tcPr>
            <w:tcW w:w="726" w:type="dxa"/>
            <w:tcMar>
              <w:top w:w="0" w:type="dxa"/>
              <w:left w:w="108" w:type="dxa"/>
              <w:bottom w:w="0" w:type="dxa"/>
              <w:right w:w="108" w:type="dxa"/>
            </w:tcMar>
          </w:tcPr>
          <w:p w14:paraId="18CCF556" w14:textId="1FABF3A4" w:rsidR="00774AA5" w:rsidRPr="00DE1AE6" w:rsidRDefault="00774AA5">
            <w:pPr>
              <w:pStyle w:val="Sraopastraipa"/>
              <w:numPr>
                <w:ilvl w:val="0"/>
                <w:numId w:val="7"/>
              </w:numPr>
              <w:spacing w:after="0" w:line="240" w:lineRule="auto"/>
              <w:rPr>
                <w:rFonts w:ascii="Times New Roman" w:hAnsi="Times New Roman" w:cs="Times New Roman"/>
                <w:bCs/>
                <w:sz w:val="24"/>
                <w:szCs w:val="24"/>
              </w:rPr>
            </w:pPr>
          </w:p>
        </w:tc>
        <w:tc>
          <w:tcPr>
            <w:tcW w:w="2531" w:type="dxa"/>
            <w:tcMar>
              <w:top w:w="0" w:type="dxa"/>
              <w:left w:w="108" w:type="dxa"/>
              <w:bottom w:w="0" w:type="dxa"/>
              <w:right w:w="108" w:type="dxa"/>
            </w:tcMar>
          </w:tcPr>
          <w:p w14:paraId="09ECB10C" w14:textId="77777777" w:rsidR="00774AA5" w:rsidRPr="00DE1AE6" w:rsidRDefault="00774AA5" w:rsidP="0003169B">
            <w:pPr>
              <w:spacing w:after="0" w:line="240" w:lineRule="auto"/>
              <w:rPr>
                <w:rFonts w:ascii="Times New Roman" w:hAnsi="Times New Roman" w:cs="Times New Roman"/>
                <w:bCs/>
                <w:sz w:val="24"/>
                <w:szCs w:val="24"/>
              </w:rPr>
            </w:pPr>
            <w:r w:rsidRPr="00DE1AE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E1AE6">
              <w:rPr>
                <w:rFonts w:ascii="Times New Roman" w:hAnsi="Times New Roman" w:cs="Times New Roman"/>
                <w:bCs/>
                <w:sz w:val="24"/>
                <w:szCs w:val="24"/>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DE1AE6" w:rsidRDefault="00774AA5" w:rsidP="0003169B">
            <w:pPr>
              <w:spacing w:after="0" w:line="240" w:lineRule="auto"/>
              <w:rPr>
                <w:rFonts w:ascii="Times New Roman" w:hAnsi="Times New Roman" w:cs="Times New Roman"/>
                <w:sz w:val="24"/>
                <w:szCs w:val="24"/>
              </w:rPr>
            </w:pPr>
          </w:p>
        </w:tc>
      </w:tr>
      <w:tr w:rsidR="00774AA5" w:rsidRPr="00F0499F" w14:paraId="1EEDC62F" w14:textId="77777777" w:rsidTr="127DD6E8">
        <w:trPr>
          <w:trHeight w:val="20"/>
        </w:trPr>
        <w:tc>
          <w:tcPr>
            <w:tcW w:w="726" w:type="dxa"/>
            <w:tcMar>
              <w:top w:w="0" w:type="dxa"/>
              <w:left w:w="108" w:type="dxa"/>
              <w:bottom w:w="0" w:type="dxa"/>
              <w:right w:w="108" w:type="dxa"/>
            </w:tcMar>
          </w:tcPr>
          <w:p w14:paraId="3EE38EA3" w14:textId="7B1FEB4A" w:rsidR="00774AA5" w:rsidRPr="00DE1AE6" w:rsidRDefault="00774AA5">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3AE3E0BA" w14:textId="77777777" w:rsidR="00774AA5" w:rsidRPr="00DE1AE6" w:rsidRDefault="00774AA5"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Perkančioji organizacija negali sudaryti sutarties anksčiau kaip po</w:t>
            </w:r>
          </w:p>
        </w:tc>
        <w:tc>
          <w:tcPr>
            <w:tcW w:w="3643" w:type="dxa"/>
            <w:tcMar>
              <w:top w:w="0" w:type="dxa"/>
              <w:left w:w="108" w:type="dxa"/>
              <w:bottom w:w="0" w:type="dxa"/>
              <w:right w:w="108" w:type="dxa"/>
            </w:tcMar>
          </w:tcPr>
          <w:p w14:paraId="1FD5A236" w14:textId="45B7897C" w:rsidR="00774AA5" w:rsidRPr="00DE1AE6" w:rsidRDefault="00774AA5" w:rsidP="00AC0766">
            <w:pPr>
              <w:spacing w:after="0" w:line="240" w:lineRule="auto"/>
              <w:rPr>
                <w:rFonts w:ascii="Times New Roman" w:hAnsi="Times New Roman" w:cs="Times New Roman"/>
                <w:sz w:val="24"/>
                <w:szCs w:val="24"/>
              </w:rPr>
            </w:pPr>
            <w:r w:rsidRPr="00DE1AE6">
              <w:rPr>
                <w:rFonts w:ascii="Times New Roman" w:hAnsi="Times New Roman" w:cs="Times New Roman"/>
                <w:bCs/>
                <w:sz w:val="24"/>
                <w:szCs w:val="24"/>
              </w:rPr>
              <w:t>10 (dešimt) dienų,</w:t>
            </w:r>
            <w:r w:rsidRPr="00DE1AE6">
              <w:rPr>
                <w:rFonts w:ascii="Times New Roman" w:hAnsi="Times New Roman" w:cs="Times New Roman"/>
                <w:sz w:val="24"/>
                <w:szCs w:val="24"/>
              </w:rPr>
              <w:t xml:space="preserve"> nuo pranešimo apie sprendimą sudaryti sutartį (o jei buv</w:t>
            </w:r>
            <w:r w:rsidR="00087211" w:rsidRPr="00DE1AE6">
              <w:rPr>
                <w:rFonts w:ascii="Times New Roman" w:hAnsi="Times New Roman" w:cs="Times New Roman"/>
                <w:sz w:val="24"/>
                <w:szCs w:val="24"/>
              </w:rPr>
              <w:t>o</w:t>
            </w:r>
            <w:r w:rsidRPr="00DE1AE6">
              <w:rPr>
                <w:rFonts w:ascii="Times New Roman" w:hAnsi="Times New Roman" w:cs="Times New Roman"/>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DE1AE6" w:rsidRDefault="00774AA5" w:rsidP="0003169B">
            <w:pPr>
              <w:spacing w:after="0" w:line="240" w:lineRule="auto"/>
              <w:rPr>
                <w:rFonts w:ascii="Times New Roman" w:hAnsi="Times New Roman" w:cs="Times New Roman"/>
                <w:sz w:val="24"/>
                <w:szCs w:val="24"/>
              </w:rPr>
            </w:pPr>
          </w:p>
        </w:tc>
      </w:tr>
      <w:tr w:rsidR="00451AF7" w:rsidRPr="00F0499F" w14:paraId="74B4ACF3" w14:textId="77777777" w:rsidTr="54A44937">
        <w:trPr>
          <w:trHeight w:val="20"/>
        </w:trPr>
        <w:tc>
          <w:tcPr>
            <w:tcW w:w="726" w:type="dxa"/>
            <w:tcMar>
              <w:top w:w="0" w:type="dxa"/>
              <w:left w:w="108" w:type="dxa"/>
              <w:bottom w:w="0" w:type="dxa"/>
              <w:right w:w="108" w:type="dxa"/>
            </w:tcMar>
          </w:tcPr>
          <w:p w14:paraId="5A1CA8A8" w14:textId="77777777" w:rsidR="00F50C57" w:rsidRPr="00DE1AE6" w:rsidRDefault="00F50C57">
            <w:pPr>
              <w:pStyle w:val="Sraopastraipa"/>
              <w:numPr>
                <w:ilvl w:val="0"/>
                <w:numId w:val="7"/>
              </w:numPr>
              <w:spacing w:after="0" w:line="240" w:lineRule="auto"/>
              <w:rPr>
                <w:rFonts w:ascii="Times New Roman" w:hAnsi="Times New Roman" w:cs="Times New Roman"/>
                <w:sz w:val="24"/>
                <w:szCs w:val="24"/>
              </w:rPr>
            </w:pPr>
          </w:p>
        </w:tc>
        <w:tc>
          <w:tcPr>
            <w:tcW w:w="2531" w:type="dxa"/>
            <w:tcMar>
              <w:top w:w="0" w:type="dxa"/>
              <w:left w:w="108" w:type="dxa"/>
              <w:bottom w:w="0" w:type="dxa"/>
              <w:right w:w="108" w:type="dxa"/>
            </w:tcMar>
          </w:tcPr>
          <w:p w14:paraId="187F2A99" w14:textId="787AA8A5" w:rsidR="00F50C57" w:rsidRPr="00DE1AE6" w:rsidRDefault="00F50C57" w:rsidP="0003169B">
            <w:pPr>
              <w:spacing w:after="0" w:line="240" w:lineRule="auto"/>
              <w:rPr>
                <w:rFonts w:ascii="Times New Roman" w:hAnsi="Times New Roman" w:cs="Times New Roman"/>
                <w:sz w:val="24"/>
                <w:szCs w:val="24"/>
              </w:rPr>
            </w:pPr>
            <w:r w:rsidRPr="00DE1AE6">
              <w:rPr>
                <w:rFonts w:ascii="Times New Roman" w:hAnsi="Times New Roman" w:cs="Times New Roman"/>
                <w:sz w:val="24"/>
                <w:szCs w:val="24"/>
              </w:rPr>
              <w:t xml:space="preserve">Jeigu </w:t>
            </w:r>
            <w:r w:rsidR="00F46E88" w:rsidRPr="00DE1AE6">
              <w:rPr>
                <w:rFonts w:ascii="Times New Roman" w:hAnsi="Times New Roman" w:cs="Times New Roman"/>
                <w:iCs/>
                <w:sz w:val="24"/>
                <w:szCs w:val="24"/>
              </w:rPr>
              <w:t>suinteresuotas dalyvis paprašys perkančiosios organizacijos pateikti laimėjusį pasiūlymą</w:t>
            </w:r>
          </w:p>
        </w:tc>
        <w:tc>
          <w:tcPr>
            <w:tcW w:w="3643" w:type="dxa"/>
            <w:tcMar>
              <w:top w:w="0" w:type="dxa"/>
              <w:left w:w="108" w:type="dxa"/>
              <w:bottom w:w="0" w:type="dxa"/>
              <w:right w:w="108" w:type="dxa"/>
            </w:tcMar>
          </w:tcPr>
          <w:p w14:paraId="0DB02243"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tokį prašymą nepasibaigus šio priedo 17 punkte nurodytam terminui:</w:t>
            </w:r>
          </w:p>
          <w:p w14:paraId="7AE6E751" w14:textId="77777777" w:rsidR="00A51CFD" w:rsidRPr="00A51CFD" w:rsidRDefault="00A51CFD" w:rsidP="00A51CFD">
            <w:pPr>
              <w:spacing w:after="0" w:line="240" w:lineRule="auto"/>
              <w:jc w:val="both"/>
              <w:rPr>
                <w:rFonts w:ascii="Times New Roman" w:hAnsi="Times New Roman" w:cs="Times New Roman"/>
                <w:sz w:val="24"/>
                <w:szCs w:val="24"/>
              </w:rPr>
            </w:pPr>
            <w:r w:rsidRPr="00A51CFD">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w:t>
            </w:r>
          </w:p>
          <w:p w14:paraId="0745014B" w14:textId="77777777" w:rsidR="00A51CFD" w:rsidRPr="00A51CFD" w:rsidRDefault="00A51CFD" w:rsidP="00A51CFD">
            <w:pPr>
              <w:spacing w:after="0" w:line="240" w:lineRule="auto"/>
              <w:jc w:val="both"/>
              <w:rPr>
                <w:rFonts w:ascii="Times New Roman" w:hAnsi="Times New Roman" w:cs="Times New Roman"/>
                <w:sz w:val="24"/>
                <w:szCs w:val="24"/>
              </w:rPr>
            </w:pPr>
          </w:p>
          <w:p w14:paraId="7D4F5F40" w14:textId="77777777" w:rsidR="00A51CFD" w:rsidRPr="00A51CFD" w:rsidRDefault="00A51CFD" w:rsidP="00A51CFD">
            <w:pPr>
              <w:spacing w:after="0" w:line="240" w:lineRule="auto"/>
              <w:jc w:val="both"/>
              <w:rPr>
                <w:rFonts w:ascii="Times New Roman" w:hAnsi="Times New Roman" w:cs="Times New Roman"/>
                <w:i/>
                <w:iCs/>
                <w:sz w:val="24"/>
                <w:szCs w:val="24"/>
              </w:rPr>
            </w:pPr>
            <w:r w:rsidRPr="00A51CFD">
              <w:rPr>
                <w:rFonts w:ascii="Times New Roman" w:hAnsi="Times New Roman" w:cs="Times New Roman"/>
                <w:i/>
                <w:iCs/>
                <w:sz w:val="24"/>
                <w:szCs w:val="24"/>
              </w:rPr>
              <w:t>Jei tiekėjas pateikė prašymą nepasibaigus šio priedo 17 punkte nurodytam terminu, o perkančioji organizacija laimėjusį pasiūlymą pateikė tą pačią dieną, kai jo buvo paprašyta:</w:t>
            </w:r>
          </w:p>
          <w:p w14:paraId="6191E2D5" w14:textId="72B306A9" w:rsidR="00ED5B78" w:rsidRPr="00A51CFD" w:rsidRDefault="00A51CFD" w:rsidP="00A51CFD">
            <w:pPr>
              <w:spacing w:after="0" w:line="240" w:lineRule="auto"/>
              <w:jc w:val="both"/>
              <w:rPr>
                <w:rFonts w:ascii="Times New Roman" w:hAnsi="Times New Roman" w:cs="Times New Roman"/>
                <w:i/>
                <w:iCs/>
                <w:color w:val="FF0000"/>
                <w:sz w:val="24"/>
                <w:szCs w:val="24"/>
              </w:rPr>
            </w:pPr>
            <w:r w:rsidRPr="00A51CFD">
              <w:rPr>
                <w:rFonts w:ascii="Times New Roman" w:hAnsi="Times New Roman" w:cs="Times New Roman"/>
                <w:iCs/>
                <w:sz w:val="24"/>
                <w:szCs w:val="24"/>
              </w:rPr>
              <w:t>VPĮ 102 straipsnio 1 dalyje nustatytas terminas ir atidėjimo terminas pratęsiamas 1 darbo dienai.</w:t>
            </w:r>
          </w:p>
        </w:tc>
        <w:tc>
          <w:tcPr>
            <w:tcW w:w="2954" w:type="dxa"/>
            <w:tcMar>
              <w:top w:w="0" w:type="dxa"/>
              <w:left w:w="108" w:type="dxa"/>
              <w:bottom w:w="0" w:type="dxa"/>
              <w:right w:w="108" w:type="dxa"/>
            </w:tcMar>
          </w:tcPr>
          <w:p w14:paraId="34B7E883" w14:textId="77777777" w:rsidR="00F50C57" w:rsidRPr="00DE1AE6" w:rsidRDefault="00F50C57" w:rsidP="0003169B">
            <w:pPr>
              <w:spacing w:after="0" w:line="240" w:lineRule="auto"/>
              <w:rPr>
                <w:rFonts w:ascii="Times New Roman" w:hAnsi="Times New Roman" w:cs="Times New Roman"/>
                <w:sz w:val="24"/>
                <w:szCs w:val="24"/>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A51CFD" w:rsidRDefault="008D704D" w:rsidP="008D704D">
      <w:pPr>
        <w:pStyle w:val="Antrat2"/>
        <w:ind w:left="5103"/>
        <w:rPr>
          <w:rFonts w:ascii="Times New Roman" w:eastAsia="Calibri" w:hAnsi="Times New Roman" w:cs="Times New Roman"/>
          <w:color w:val="auto"/>
          <w:sz w:val="24"/>
          <w:szCs w:val="24"/>
        </w:rPr>
      </w:pPr>
      <w:bookmarkStart w:id="44" w:name="_Ref38539939"/>
      <w:bookmarkStart w:id="45" w:name="_Ref38541068"/>
      <w:bookmarkStart w:id="46" w:name="_Ref38885053"/>
      <w:bookmarkStart w:id="47" w:name="_Ref38899023"/>
      <w:bookmarkStart w:id="48" w:name="_Toc126333940"/>
      <w:r w:rsidRPr="00A51CFD">
        <w:rPr>
          <w:rFonts w:ascii="Times New Roman" w:eastAsia="Calibri" w:hAnsi="Times New Roman" w:cs="Times New Roman"/>
          <w:color w:val="auto"/>
          <w:sz w:val="24"/>
          <w:szCs w:val="24"/>
        </w:rPr>
        <w:t xml:space="preserve">Pirkimo sąlygų </w:t>
      </w:r>
      <w:r w:rsidR="005F0B78" w:rsidRPr="00A51CFD">
        <w:rPr>
          <w:rFonts w:ascii="Times New Roman" w:eastAsia="Calibri" w:hAnsi="Times New Roman" w:cs="Times New Roman"/>
          <w:color w:val="auto"/>
          <w:sz w:val="24"/>
          <w:szCs w:val="24"/>
        </w:rPr>
        <w:t>2</w:t>
      </w:r>
      <w:r w:rsidRPr="00A51CFD">
        <w:rPr>
          <w:rFonts w:ascii="Times New Roman" w:eastAsia="Calibri" w:hAnsi="Times New Roman" w:cs="Times New Roman"/>
          <w:color w:val="auto"/>
          <w:sz w:val="24"/>
          <w:szCs w:val="24"/>
        </w:rPr>
        <w:t xml:space="preserve"> priedas „Techninė specifikacija“</w:t>
      </w:r>
      <w:bookmarkEnd w:id="44"/>
      <w:bookmarkEnd w:id="45"/>
      <w:bookmarkEnd w:id="46"/>
      <w:bookmarkEnd w:id="47"/>
      <w:bookmarkEnd w:id="48"/>
    </w:p>
    <w:p w14:paraId="251A9256" w14:textId="77777777" w:rsidR="00281735" w:rsidRDefault="00281735" w:rsidP="00281735">
      <w:pPr>
        <w:jc w:val="center"/>
        <w:rPr>
          <w:rFonts w:cstheme="minorHAnsi"/>
          <w:b/>
          <w:bCs/>
        </w:rPr>
      </w:pPr>
    </w:p>
    <w:p w14:paraId="0ABFBD2D" w14:textId="77777777" w:rsidR="00A51CFD" w:rsidRPr="00F0499F" w:rsidRDefault="00A51CFD" w:rsidP="00281735">
      <w:pPr>
        <w:jc w:val="center"/>
        <w:rPr>
          <w:rFonts w:cstheme="minorHAnsi"/>
          <w:b/>
          <w:bCs/>
        </w:rPr>
      </w:pPr>
    </w:p>
    <w:p w14:paraId="68F55910" w14:textId="77777777" w:rsidR="00A51CFD" w:rsidRPr="00021FAE" w:rsidRDefault="00A51CFD" w:rsidP="00A51CFD">
      <w:pPr>
        <w:tabs>
          <w:tab w:val="left" w:pos="3192"/>
          <w:tab w:val="right" w:leader="underscore" w:pos="8640"/>
        </w:tabs>
        <w:ind w:left="5103" w:hanging="5103"/>
        <w:rPr>
          <w:rFonts w:ascii="Times New Roman" w:hAnsi="Times New Roman" w:cs="Times New Roman"/>
          <w:color w:val="000000" w:themeColor="text1"/>
          <w:sz w:val="24"/>
          <w:szCs w:val="24"/>
        </w:rPr>
      </w:pPr>
      <w:r w:rsidRPr="00021FAE">
        <w:rPr>
          <w:rFonts w:ascii="Times New Roman" w:hAnsi="Times New Roman" w:cs="Times New Roman"/>
          <w:color w:val="000000" w:themeColor="text1"/>
          <w:sz w:val="24"/>
          <w:szCs w:val="24"/>
        </w:rPr>
        <w:t>Techninė specifikacija pateikiama atskiru dokumentu.</w:t>
      </w: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D1714F" w:rsidRDefault="008D704D" w:rsidP="00E17D96">
      <w:pPr>
        <w:pStyle w:val="Antrat2"/>
        <w:ind w:left="5102"/>
        <w:rPr>
          <w:rFonts w:ascii="Times New Roman" w:eastAsia="Calibri" w:hAnsi="Times New Roman" w:cs="Times New Roman"/>
          <w:color w:val="auto"/>
          <w:sz w:val="24"/>
          <w:szCs w:val="24"/>
        </w:rPr>
      </w:pPr>
      <w:bookmarkStart w:id="49" w:name="_Ref38285444"/>
      <w:bookmarkStart w:id="50" w:name="_Ref38291496"/>
      <w:bookmarkStart w:id="51" w:name="_Toc126333941"/>
      <w:r w:rsidRPr="00D1714F">
        <w:rPr>
          <w:rFonts w:ascii="Times New Roman" w:eastAsia="Calibri" w:hAnsi="Times New Roman" w:cs="Times New Roman"/>
          <w:color w:val="auto"/>
          <w:sz w:val="24"/>
          <w:szCs w:val="24"/>
        </w:rPr>
        <w:t xml:space="preserve">Pirkimo sąlygų </w:t>
      </w:r>
      <w:r w:rsidR="00F1334C" w:rsidRPr="00D1714F">
        <w:rPr>
          <w:rFonts w:ascii="Times New Roman" w:eastAsia="Calibri" w:hAnsi="Times New Roman" w:cs="Times New Roman"/>
          <w:color w:val="auto"/>
          <w:sz w:val="24"/>
          <w:szCs w:val="24"/>
        </w:rPr>
        <w:t>3</w:t>
      </w:r>
      <w:r w:rsidRPr="00D1714F">
        <w:rPr>
          <w:rFonts w:ascii="Times New Roman" w:eastAsia="Calibri" w:hAnsi="Times New Roman" w:cs="Times New Roman"/>
          <w:color w:val="auto"/>
          <w:sz w:val="24"/>
          <w:szCs w:val="24"/>
        </w:rPr>
        <w:t xml:space="preserve"> priedas „Tiekėjų pašalinimo pagrindai“</w:t>
      </w:r>
      <w:bookmarkEnd w:id="49"/>
      <w:bookmarkEnd w:id="50"/>
      <w:bookmarkEnd w:id="51"/>
    </w:p>
    <w:p w14:paraId="11D35D3F" w14:textId="77777777" w:rsidR="000E6657" w:rsidRPr="00F0499F" w:rsidRDefault="000E6657" w:rsidP="000E6657">
      <w:pPr>
        <w:jc w:val="center"/>
        <w:rPr>
          <w:rFonts w:cstheme="minorHAnsi"/>
          <w:b/>
          <w:bCs/>
          <w:smallCaps/>
          <w:sz w:val="22"/>
          <w:szCs w:val="22"/>
        </w:rPr>
      </w:pPr>
    </w:p>
    <w:p w14:paraId="626BA16A" w14:textId="7E655DFB" w:rsidR="000E6657" w:rsidRPr="00D1714F" w:rsidRDefault="000E6657" w:rsidP="00BE1858">
      <w:pPr>
        <w:pStyle w:val="Paantrat"/>
        <w:jc w:val="center"/>
        <w:rPr>
          <w:rFonts w:ascii="Times New Roman" w:hAnsi="Times New Roman" w:cs="Times New Roman"/>
          <w:sz w:val="24"/>
          <w:szCs w:val="24"/>
        </w:rPr>
      </w:pPr>
      <w:r w:rsidRPr="00D1714F">
        <w:rPr>
          <w:rFonts w:ascii="Times New Roman" w:hAnsi="Times New Roman" w:cs="Times New Roman"/>
          <w:sz w:val="24"/>
          <w:szCs w:val="24"/>
        </w:rPr>
        <w:t>TIEKĖJŲ PAŠALINIMO PAGRINDAI</w:t>
      </w:r>
    </w:p>
    <w:p w14:paraId="01856094"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D6CC4A"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Pr="0045329E">
        <w:rPr>
          <w:rFonts w:ascii="Times New Roman" w:hAnsi="Times New Roman" w:cs="Times New Roman"/>
          <w:color w:val="7030A0"/>
          <w:sz w:val="24"/>
          <w:szCs w:val="24"/>
        </w:rPr>
        <w:t>.</w:t>
      </w:r>
    </w:p>
    <w:p w14:paraId="6F68361E"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sz w:val="24"/>
          <w:szCs w:val="24"/>
        </w:rPr>
      </w:pPr>
      <w:r w:rsidRPr="0045329E">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45329E">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BF11B02" w14:textId="77777777" w:rsidR="00E17D96" w:rsidRPr="0045329E" w:rsidRDefault="00E17D96">
      <w:pPr>
        <w:numPr>
          <w:ilvl w:val="0"/>
          <w:numId w:val="14"/>
        </w:numPr>
        <w:spacing w:after="0" w:line="240" w:lineRule="auto"/>
        <w:ind w:left="0" w:firstLine="851"/>
        <w:jc w:val="both"/>
        <w:rPr>
          <w:rFonts w:ascii="Times New Roman" w:eastAsia="Verdana" w:hAnsi="Times New Roman" w:cs="Times New Roman"/>
          <w:color w:val="000000" w:themeColor="text1"/>
          <w:sz w:val="24"/>
          <w:szCs w:val="24"/>
        </w:rPr>
      </w:pPr>
      <w:r w:rsidRPr="0045329E">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BA5C3D0"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45329E">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7" w:history="1">
        <w:r w:rsidRPr="0045329E">
          <w:rPr>
            <w:rFonts w:ascii="Times New Roman" w:eastAsia="Calibri" w:hAnsi="Times New Roman" w:cs="Times New Roman"/>
            <w:sz w:val="24"/>
            <w:szCs w:val="24"/>
          </w:rPr>
          <w:t>https://ec.europa.eu/tools/ecertis/</w:t>
        </w:r>
      </w:hyperlink>
      <w:r w:rsidRPr="0045329E">
        <w:rPr>
          <w:rFonts w:ascii="Times New Roman" w:hAnsi="Times New Roman" w:cs="Times New Roman"/>
          <w:sz w:val="24"/>
          <w:szCs w:val="24"/>
        </w:rPr>
        <w:t xml:space="preserve">. </w:t>
      </w:r>
    </w:p>
    <w:p w14:paraId="6155E338"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Perkančioji organizacija nereikalauja iš tiekėjo pateikti dokumentų, patvirtinančių jo pašalinimo pagrindų nebuvimą, jeigu ji:</w:t>
      </w:r>
    </w:p>
    <w:p w14:paraId="36FAC152"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 xml:space="preserve">turi galimybę susipažinti su šiais dokumentais ar informacija </w:t>
      </w:r>
      <w:r w:rsidRPr="0045329E">
        <w:rPr>
          <w:rFonts w:ascii="Times New Roman" w:hAnsi="Times New Roman" w:cs="Times New Roman"/>
          <w:b/>
          <w:bCs/>
          <w:sz w:val="24"/>
          <w:szCs w:val="24"/>
        </w:rPr>
        <w:t>tiesiogiai ir neatlygintinai</w:t>
      </w:r>
      <w:r w:rsidRPr="0045329E">
        <w:rPr>
          <w:rFonts w:ascii="Times New Roman" w:hAnsi="Times New Roman" w:cs="Times New Roman"/>
          <w:sz w:val="24"/>
          <w:szCs w:val="24"/>
        </w:rPr>
        <w:t xml:space="preserve"> prisijungusi prie nacionalinės duomenų bazės bet kurioje valstybėje narėje arba naudodamasi Centrinės viešųjų pirkimų informacinės sistemos priemonėmis;</w:t>
      </w:r>
    </w:p>
    <w:p w14:paraId="4CD748CB"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A10840F" w14:textId="77777777" w:rsidR="00E17D96" w:rsidRPr="0045329E" w:rsidRDefault="00E17D96">
      <w:pPr>
        <w:numPr>
          <w:ilvl w:val="0"/>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6A73E5D" w14:textId="77777777" w:rsidR="00E17D96" w:rsidRPr="0045329E" w:rsidRDefault="00E17D96">
      <w:pPr>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priesaikos deklaracija;</w:t>
      </w:r>
    </w:p>
    <w:p w14:paraId="39106CFF" w14:textId="77777777" w:rsidR="00E17D96" w:rsidRPr="0045329E" w:rsidRDefault="00E17D96">
      <w:pPr>
        <w:pStyle w:val="Sraopastraipa"/>
        <w:numPr>
          <w:ilvl w:val="1"/>
          <w:numId w:val="14"/>
        </w:numPr>
        <w:spacing w:after="0" w:line="240" w:lineRule="auto"/>
        <w:ind w:left="0" w:firstLine="851"/>
        <w:jc w:val="both"/>
        <w:rPr>
          <w:rFonts w:ascii="Times New Roman" w:hAnsi="Times New Roman" w:cs="Times New Roman"/>
          <w:sz w:val="24"/>
          <w:szCs w:val="24"/>
        </w:rPr>
      </w:pPr>
      <w:r w:rsidRPr="0045329E">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324C1A" w14:textId="77777777" w:rsidR="00E17D96" w:rsidRPr="00021FAE" w:rsidRDefault="00E17D96" w:rsidP="00E17D96">
      <w:pPr>
        <w:pStyle w:val="Sraopastraipa"/>
        <w:spacing w:after="0" w:line="240" w:lineRule="auto"/>
        <w:ind w:left="851"/>
        <w:jc w:val="both"/>
        <w:rPr>
          <w:rFonts w:ascii="Times New Roman" w:hAnsi="Times New Roman" w:cs="Times New Roman"/>
          <w:sz w:val="8"/>
          <w:szCs w:val="8"/>
        </w:rPr>
      </w:pPr>
    </w:p>
    <w:tbl>
      <w:tblPr>
        <w:tblW w:w="9952" w:type="dxa"/>
        <w:tblInd w:w="108" w:type="dxa"/>
        <w:tblLayout w:type="fixed"/>
        <w:tblCellMar>
          <w:left w:w="10" w:type="dxa"/>
          <w:right w:w="10" w:type="dxa"/>
        </w:tblCellMar>
        <w:tblLook w:val="04A0" w:firstRow="1" w:lastRow="0" w:firstColumn="1" w:lastColumn="0" w:noHBand="0" w:noVBand="1"/>
      </w:tblPr>
      <w:tblGrid>
        <w:gridCol w:w="596"/>
        <w:gridCol w:w="3827"/>
        <w:gridCol w:w="1985"/>
        <w:gridCol w:w="3544"/>
      </w:tblGrid>
      <w:tr w:rsidR="00E17D96" w:rsidRPr="00021FAE" w14:paraId="55030B6B"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9E56A4" w14:textId="77777777" w:rsidR="00E17D96" w:rsidRPr="00021FAE" w:rsidRDefault="00E17D96" w:rsidP="00FB38B5">
            <w:pPr>
              <w:spacing w:after="0" w:line="240" w:lineRule="auto"/>
              <w:ind w:left="32"/>
              <w:jc w:val="center"/>
              <w:rPr>
                <w:rFonts w:ascii="Times New Roman" w:hAnsi="Times New Roman" w:cs="Times New Roman"/>
                <w:b/>
                <w:bCs/>
                <w:sz w:val="22"/>
                <w:szCs w:val="22"/>
              </w:rPr>
            </w:pPr>
            <w:r w:rsidRPr="00021FAE">
              <w:rPr>
                <w:rFonts w:ascii="Times New Roman" w:hAnsi="Times New Roman" w:cs="Times New Roman"/>
                <w:b/>
                <w:bCs/>
                <w:sz w:val="22"/>
                <w:szCs w:val="22"/>
              </w:rPr>
              <w:t>Eil. Nr.</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F6E9935" w14:textId="77777777" w:rsidR="00E17D96" w:rsidRPr="00021FAE" w:rsidRDefault="00E17D96" w:rsidP="00FB38B5">
            <w:pPr>
              <w:spacing w:after="0" w:line="240" w:lineRule="auto"/>
              <w:jc w:val="center"/>
              <w:rPr>
                <w:rFonts w:ascii="Times New Roman" w:hAnsi="Times New Roman" w:cs="Times New Roman"/>
                <w:bCs/>
                <w:sz w:val="22"/>
                <w:szCs w:val="22"/>
                <w:lang w:eastAsia="en-US"/>
              </w:rPr>
            </w:pPr>
            <w:r w:rsidRPr="00021FAE">
              <w:rPr>
                <w:rFonts w:ascii="Times New Roman" w:hAnsi="Times New Roman" w:cs="Times New Roman"/>
                <w:b/>
                <w:sz w:val="22"/>
                <w:szCs w:val="22"/>
              </w:rPr>
              <w:t>Tiekėjo pašalinimo pagrindai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F878F8" w14:textId="77777777" w:rsidR="00E17D96" w:rsidRPr="00021FAE" w:rsidRDefault="00E17D96" w:rsidP="00FB38B5">
            <w:pPr>
              <w:spacing w:after="0" w:line="240" w:lineRule="auto"/>
              <w:jc w:val="center"/>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 xml:space="preserve">VPĮ straipsnis,  dalis, punktas bei EBVPD formos dalis pildymui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7459F74" w14:textId="77777777" w:rsidR="00E17D96" w:rsidRPr="00021FAE" w:rsidRDefault="00E17D96" w:rsidP="00FB38B5">
            <w:pPr>
              <w:spacing w:after="0" w:line="240" w:lineRule="auto"/>
              <w:jc w:val="center"/>
              <w:rPr>
                <w:rFonts w:ascii="Times New Roman" w:hAnsi="Times New Roman" w:cs="Times New Roman"/>
                <w:bCs/>
                <w:iCs/>
                <w:sz w:val="22"/>
                <w:szCs w:val="22"/>
                <w:lang w:eastAsia="en-US"/>
              </w:rPr>
            </w:pPr>
            <w:r w:rsidRPr="00021FAE">
              <w:rPr>
                <w:rFonts w:ascii="Times New Roman" w:hAnsi="Times New Roman" w:cs="Times New Roman"/>
                <w:b/>
                <w:sz w:val="22"/>
                <w:szCs w:val="22"/>
              </w:rPr>
              <w:t>Pašalinimo pagrindų nebuvimą įrodantys dokumentai</w:t>
            </w:r>
          </w:p>
        </w:tc>
      </w:tr>
      <w:tr w:rsidR="00E17D96" w:rsidRPr="00021FAE" w14:paraId="7D975C5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D9DF6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5BB8C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Tiekėjas arba jo atsakingas asmuo, nurodytas VPĮ 46 straipsnio 2 dalies 2 punkte, nuteistas už šią nusikalstamą veiką:</w:t>
            </w:r>
          </w:p>
          <w:p w14:paraId="66CD503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dalyvavimą nusikalstamame susivienijime, jo organizavimą ar vadovavimą jam;</w:t>
            </w:r>
          </w:p>
          <w:p w14:paraId="6D8BFDD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kyšininkavimą, prekybą poveikiu, papirkimą;</w:t>
            </w:r>
          </w:p>
          <w:p w14:paraId="2E95039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B832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4) nusikalstamą bankrotą;</w:t>
            </w:r>
          </w:p>
          <w:p w14:paraId="267B958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5) teroristinį ir su teroristine veikla susijusį nusikaltimą;</w:t>
            </w:r>
          </w:p>
          <w:p w14:paraId="6E24D8C6"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6) nusikalstamu būdu gauto turto legalizavimą;</w:t>
            </w:r>
          </w:p>
          <w:p w14:paraId="169D17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7) prekybą žmonėmis, vaiko pirkimą arba pardavimą;</w:t>
            </w:r>
          </w:p>
          <w:p w14:paraId="239FF39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A51F1D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44B72E6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arba jo atsakingas asmuo nuteistas už aukščiau nurodytą nusikalstamą veiką, kai dėl:</w:t>
            </w:r>
          </w:p>
          <w:p w14:paraId="427BFDD5" w14:textId="77777777" w:rsidR="00E17D96" w:rsidRPr="00021FAE" w:rsidRDefault="00E17D96" w:rsidP="00FB38B5">
            <w:pPr>
              <w:spacing w:after="0" w:line="240" w:lineRule="auto"/>
              <w:jc w:val="both"/>
              <w:rPr>
                <w:rFonts w:ascii="Times New Roman" w:hAnsi="Times New Roman" w:cs="Times New Roman"/>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1A7D5C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6934593"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E0C5E2" w14:textId="77777777" w:rsidR="00E17D96" w:rsidRPr="00021FAE" w:rsidRDefault="00E17D96" w:rsidP="00FB38B5">
            <w:pPr>
              <w:spacing w:after="0" w:line="240" w:lineRule="auto"/>
              <w:jc w:val="both"/>
              <w:rPr>
                <w:rFonts w:ascii="Times New Roman" w:eastAsia="Yu Mincho" w:hAnsi="Times New Roman" w:cs="Times New Roman"/>
                <w:b/>
                <w:bCs/>
                <w:sz w:val="22"/>
                <w:szCs w:val="22"/>
                <w:lang w:eastAsia="en-US"/>
              </w:rPr>
            </w:pPr>
            <w:r w:rsidRPr="00021FAE">
              <w:rPr>
                <w:rFonts w:ascii="Times New Roman" w:eastAsia="Yu Mincho" w:hAnsi="Times New Roman" w:cs="Times New Roman"/>
                <w:b/>
                <w:bCs/>
                <w:sz w:val="22"/>
                <w:szCs w:val="22"/>
                <w:lang w:eastAsia="en-US"/>
              </w:rPr>
              <w:t>VPĮ 46 straipsnio 1 dalis</w:t>
            </w:r>
          </w:p>
          <w:p w14:paraId="7C1452C1"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2B7A648"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A1-A6 punktai</w:t>
            </w:r>
          </w:p>
          <w:p w14:paraId="4A72EED9"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3641DAB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lang w:eastAsia="en-US"/>
              </w:rPr>
              <w:t>EBVPD III dalies D1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171A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Lietuvoje įsteigtų subjektų reikalaujama:</w:t>
            </w:r>
          </w:p>
          <w:p w14:paraId="76230510" w14:textId="77777777" w:rsidR="00E17D96" w:rsidRPr="00021FAE" w:rsidRDefault="00E17D96">
            <w:pPr>
              <w:numPr>
                <w:ilvl w:val="0"/>
                <w:numId w:val="13"/>
              </w:numPr>
              <w:spacing w:after="0" w:line="240" w:lineRule="auto"/>
              <w:ind w:left="314"/>
              <w:jc w:val="both"/>
              <w:rPr>
                <w:rFonts w:ascii="Times New Roman" w:hAnsi="Times New Roman" w:cs="Times New Roman"/>
                <w:b/>
                <w:bCs/>
                <w:sz w:val="22"/>
                <w:szCs w:val="22"/>
              </w:rPr>
            </w:pPr>
            <w:r w:rsidRPr="00021FAE">
              <w:rPr>
                <w:rFonts w:ascii="Times New Roman" w:hAnsi="Times New Roman" w:cs="Times New Roman"/>
                <w:sz w:val="22"/>
                <w:szCs w:val="22"/>
              </w:rPr>
              <w:t>išrašo iš teismo sprendimo arba</w:t>
            </w:r>
          </w:p>
          <w:p w14:paraId="38862362"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Informatikos ir ryšių departamento prie Vidaus reikalų ministerijos pažymos, arba</w:t>
            </w:r>
          </w:p>
          <w:p w14:paraId="0D084816" w14:textId="77777777" w:rsidR="00E17D96" w:rsidRPr="00021FAE" w:rsidRDefault="00E17D96">
            <w:pPr>
              <w:numPr>
                <w:ilvl w:val="0"/>
                <w:numId w:val="13"/>
              </w:numPr>
              <w:tabs>
                <w:tab w:val="left" w:pos="316"/>
              </w:tabs>
              <w:spacing w:after="0" w:line="240" w:lineRule="auto"/>
              <w:ind w:left="32" w:firstLine="0"/>
              <w:jc w:val="both"/>
              <w:rPr>
                <w:rFonts w:ascii="Times New Roman" w:hAnsi="Times New Roman" w:cs="Times New Roman"/>
                <w:b/>
                <w:bCs/>
                <w:sz w:val="22"/>
                <w:szCs w:val="22"/>
              </w:rPr>
            </w:pPr>
            <w:r w:rsidRPr="00021FAE">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11C23389" w14:textId="77777777" w:rsidR="00E17D96" w:rsidRPr="00021FAE" w:rsidRDefault="00E17D96" w:rsidP="00FB38B5">
            <w:pPr>
              <w:spacing w:after="0" w:line="240" w:lineRule="auto"/>
              <w:jc w:val="both"/>
              <w:rPr>
                <w:rFonts w:ascii="Times New Roman" w:hAnsi="Times New Roman" w:cs="Times New Roman"/>
                <w:sz w:val="22"/>
                <w:szCs w:val="22"/>
                <w:lang w:eastAsia="en-US"/>
              </w:rPr>
            </w:pPr>
          </w:p>
          <w:p w14:paraId="623FC37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4339BA7D"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2"/>
            </w:r>
            <w:r w:rsidRPr="00021FAE">
              <w:rPr>
                <w:rFonts w:ascii="Times New Roman" w:hAnsi="Times New Roman" w:cs="Times New Roman"/>
                <w:sz w:val="22"/>
                <w:szCs w:val="22"/>
              </w:rPr>
              <w:t>.</w:t>
            </w:r>
          </w:p>
          <w:p w14:paraId="18B43198" w14:textId="77777777" w:rsidR="00E17D96" w:rsidRPr="00021FAE" w:rsidRDefault="00E17D96" w:rsidP="00FB38B5">
            <w:pPr>
              <w:spacing w:after="0" w:line="240" w:lineRule="auto"/>
              <w:jc w:val="both"/>
              <w:rPr>
                <w:rFonts w:ascii="Times New Roman" w:hAnsi="Times New Roman" w:cs="Times New Roman"/>
                <w:sz w:val="22"/>
                <w:szCs w:val="22"/>
              </w:rPr>
            </w:pPr>
          </w:p>
          <w:p w14:paraId="53DF421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180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6F6B309"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13F3BD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E732D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C843D0" w:rsidRPr="00021FAE" w14:paraId="34CF3538"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795556" w14:textId="77777777" w:rsidR="00C843D0" w:rsidRPr="00021FAE" w:rsidRDefault="00C843D0" w:rsidP="00C843D0">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CB9C48" w14:textId="0745CA75"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748FAC" w14:textId="77777777" w:rsidR="00C843D0" w:rsidRPr="009668E9" w:rsidRDefault="00C843D0" w:rsidP="00C843D0">
            <w:pPr>
              <w:pStyle w:val="Betarp"/>
              <w:jc w:val="both"/>
              <w:rPr>
                <w:rFonts w:ascii="Times New Roman" w:eastAsia="Yu Mincho" w:hAnsi="Times New Roman" w:cs="Times New Roman"/>
                <w:b/>
                <w:bCs/>
                <w:sz w:val="24"/>
                <w:szCs w:val="24"/>
                <w:lang w:eastAsia="en-US"/>
              </w:rPr>
            </w:pPr>
            <w:r w:rsidRPr="009668E9">
              <w:rPr>
                <w:rFonts w:ascii="Times New Roman" w:eastAsia="Yu Mincho" w:hAnsi="Times New Roman" w:cs="Times New Roman"/>
                <w:b/>
                <w:bCs/>
                <w:sz w:val="24"/>
                <w:szCs w:val="24"/>
                <w:lang w:eastAsia="en-US"/>
              </w:rPr>
              <w:t>VPĮ 46 straipsnio 2¹ dalis</w:t>
            </w:r>
          </w:p>
          <w:p w14:paraId="75376067" w14:textId="61B8708E" w:rsidR="00C843D0" w:rsidRPr="00021FAE" w:rsidRDefault="00C843D0" w:rsidP="00C843D0">
            <w:pPr>
              <w:spacing w:after="0" w:line="240" w:lineRule="auto"/>
              <w:jc w:val="both"/>
              <w:rPr>
                <w:rFonts w:ascii="Times New Roman" w:eastAsia="Yu Mincho" w:hAnsi="Times New Roman" w:cs="Times New Roman"/>
                <w:b/>
                <w:bCs/>
                <w:sz w:val="22"/>
                <w:szCs w:val="22"/>
                <w:lang w:eastAsia="en-US"/>
              </w:rPr>
            </w:pPr>
            <w:r w:rsidRPr="009668E9">
              <w:rPr>
                <w:rFonts w:ascii="Times New Roman" w:eastAsia="Yu Mincho" w:hAnsi="Times New Roman" w:cs="Times New Roman"/>
                <w:sz w:val="24"/>
                <w:szCs w:val="24"/>
                <w:lang w:eastAsia="en-US"/>
              </w:rPr>
              <w:t>EBVPD III dalies D2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7A3EFC" w14:textId="7BC2E4D4" w:rsidR="00C843D0" w:rsidRPr="00021FAE" w:rsidRDefault="00C843D0" w:rsidP="00C843D0">
            <w:pPr>
              <w:spacing w:after="0" w:line="240" w:lineRule="auto"/>
              <w:jc w:val="both"/>
              <w:rPr>
                <w:rFonts w:ascii="Times New Roman" w:hAnsi="Times New Roman" w:cs="Times New Roman"/>
                <w:sz w:val="22"/>
                <w:szCs w:val="22"/>
                <w:lang w:eastAsia="en-US"/>
              </w:rPr>
            </w:pPr>
            <w:r w:rsidRPr="009668E9">
              <w:rPr>
                <w:rFonts w:ascii="Times New Roman" w:hAnsi="Times New Roman" w:cs="Times New Roman"/>
                <w:sz w:val="24"/>
                <w:szCs w:val="24"/>
                <w:lang w:eastAsia="en-US"/>
              </w:rPr>
              <w:t>Iš Lietuvoje įsteigtų subjektų įrodančių dokumentų nereikalaujama. Užtenka pateikto EBVPD.</w:t>
            </w:r>
          </w:p>
        </w:tc>
      </w:tr>
      <w:tr w:rsidR="00E17D96" w:rsidRPr="00021FAE" w14:paraId="38AD4ACA"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BE72D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bookmarkStart w:id="52" w:name="_Hlk90887843"/>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475D1E"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FCC33A4"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57E6226C"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Laikoma, kad tiekėjas nuteistas už aukščiau nurodytą nusikalstamą veiką, kai dėl:</w:t>
            </w:r>
          </w:p>
          <w:p w14:paraId="32C36F37"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0E8E4CA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041E6015"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p>
          <w:p w14:paraId="1C58C3D2"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Tačiau ši nuostata netaikoma, jeigu:</w:t>
            </w:r>
          </w:p>
          <w:p w14:paraId="145D1FFD"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53A0F870"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2) įsiskolinimo suma neviršija 50 Eur (penkiasdešimt eurų);</w:t>
            </w:r>
          </w:p>
          <w:p w14:paraId="6167BE1F" w14:textId="77777777" w:rsidR="00E17D96" w:rsidRPr="00021FAE" w:rsidRDefault="00E17D96" w:rsidP="00FB38B5">
            <w:pPr>
              <w:spacing w:after="0" w:line="240" w:lineRule="auto"/>
              <w:jc w:val="both"/>
              <w:rPr>
                <w:rFonts w:ascii="Times New Roman" w:hAnsi="Times New Roman" w:cs="Times New Roman"/>
                <w:b/>
                <w:bCs/>
                <w:sz w:val="22"/>
                <w:szCs w:val="22"/>
                <w:lang w:eastAsia="en-US"/>
              </w:rPr>
            </w:pPr>
            <w:r w:rsidRPr="00021FAE">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59881"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3 dalis</w:t>
            </w:r>
          </w:p>
          <w:p w14:paraId="5FE8869F" w14:textId="77777777" w:rsidR="00E17D96" w:rsidRPr="00021FAE" w:rsidRDefault="00E17D96" w:rsidP="00FB38B5">
            <w:pPr>
              <w:spacing w:after="0" w:line="240" w:lineRule="auto"/>
              <w:jc w:val="both"/>
              <w:rPr>
                <w:rFonts w:ascii="Times New Roman" w:eastAsia="Arial" w:hAnsi="Times New Roman" w:cs="Times New Roman"/>
                <w:sz w:val="22"/>
                <w:szCs w:val="22"/>
              </w:rPr>
            </w:pPr>
          </w:p>
          <w:p w14:paraId="768161F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Arial" w:hAnsi="Times New Roman" w:cs="Times New Roman"/>
                <w:sz w:val="22"/>
                <w:szCs w:val="22"/>
              </w:rPr>
              <w:t>EBVPD III dalies B1 ir B2 punktai</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98499F"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1) Dėl įsipareigojimų, susijusių su mokesčių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sz w:val="22"/>
                <w:szCs w:val="22"/>
              </w:rPr>
              <w:t>prašoma:</w:t>
            </w:r>
          </w:p>
          <w:p w14:paraId="594D5391" w14:textId="77777777" w:rsidR="00E17D96" w:rsidRPr="00021FAE" w:rsidRDefault="00E17D96">
            <w:pPr>
              <w:numPr>
                <w:ilvl w:val="0"/>
                <w:numId w:val="12"/>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išrašo iš teismo sprendimo (jei toks yra) arba Valstybinės mokesčių inspekcijos prie Lietuvos Respublikos finansų ministerijos išduoto dokumento,</w:t>
            </w:r>
          </w:p>
          <w:p w14:paraId="068BD6B8" w14:textId="77777777" w:rsidR="00E17D96" w:rsidRPr="00021FAE" w:rsidRDefault="00E17D96">
            <w:pPr>
              <w:numPr>
                <w:ilvl w:val="0"/>
                <w:numId w:val="11"/>
              </w:numPr>
              <w:tabs>
                <w:tab w:val="left" w:pos="316"/>
              </w:tabs>
              <w:spacing w:after="0" w:line="240" w:lineRule="auto"/>
              <w:ind w:left="32" w:firstLine="0"/>
              <w:jc w:val="both"/>
              <w:rPr>
                <w:rFonts w:ascii="Times New Roman" w:hAnsi="Times New Roman" w:cs="Times New Roman"/>
                <w:sz w:val="22"/>
                <w:szCs w:val="22"/>
              </w:rPr>
            </w:pPr>
            <w:r w:rsidRPr="00021FAE">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3DB8F9AE" w14:textId="77777777" w:rsidR="00E17D96" w:rsidRPr="00021FAE" w:rsidRDefault="00E17D96" w:rsidP="00FB38B5">
            <w:pPr>
              <w:spacing w:after="0" w:line="240" w:lineRule="auto"/>
              <w:jc w:val="both"/>
              <w:rPr>
                <w:rFonts w:ascii="Times New Roman" w:hAnsi="Times New Roman" w:cs="Times New Roman"/>
                <w:sz w:val="22"/>
                <w:szCs w:val="22"/>
              </w:rPr>
            </w:pPr>
          </w:p>
          <w:p w14:paraId="7C4F61D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0C68BEC9" w14:textId="77777777" w:rsidR="00E17D96" w:rsidRPr="00021FAE" w:rsidRDefault="00E17D96">
            <w:pPr>
              <w:numPr>
                <w:ilvl w:val="0"/>
                <w:numId w:val="13"/>
              </w:numPr>
              <w:tabs>
                <w:tab w:val="left" w:pos="32"/>
                <w:tab w:val="left" w:pos="316"/>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institucijos dokumento</w:t>
            </w:r>
            <w:r w:rsidRPr="00021FAE">
              <w:rPr>
                <w:rFonts w:ascii="Times New Roman" w:hAnsi="Times New Roman" w:cs="Times New Roman"/>
                <w:sz w:val="22"/>
                <w:szCs w:val="22"/>
                <w:vertAlign w:val="superscript"/>
              </w:rPr>
              <w:footnoteReference w:id="3"/>
            </w:r>
            <w:r w:rsidRPr="00021FAE">
              <w:rPr>
                <w:rFonts w:ascii="Times New Roman" w:hAnsi="Times New Roman" w:cs="Times New Roman"/>
                <w:sz w:val="22"/>
                <w:szCs w:val="22"/>
              </w:rPr>
              <w:t>.</w:t>
            </w:r>
          </w:p>
          <w:p w14:paraId="296BE47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2B293D1E" w14:textId="77777777" w:rsidR="00E17D96" w:rsidRPr="00021FAE" w:rsidRDefault="00E17D96" w:rsidP="00FB38B5">
            <w:pPr>
              <w:spacing w:after="0" w:line="240" w:lineRule="auto"/>
              <w:jc w:val="both"/>
              <w:rPr>
                <w:rFonts w:ascii="Times New Roman" w:hAnsi="Times New Roman" w:cs="Times New Roman"/>
                <w:i/>
                <w:iCs/>
                <w:color w:val="000000" w:themeColor="text1"/>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681A7A18" w14:textId="77777777" w:rsidR="00E17D96" w:rsidRPr="00021FAE" w:rsidRDefault="00E17D96" w:rsidP="00FB38B5">
            <w:pPr>
              <w:spacing w:after="0" w:line="240" w:lineRule="auto"/>
              <w:jc w:val="both"/>
              <w:rPr>
                <w:rFonts w:ascii="Times New Roman" w:hAnsi="Times New Roman" w:cs="Times New Roman"/>
                <w:i/>
                <w:iCs/>
                <w:sz w:val="22"/>
                <w:szCs w:val="22"/>
              </w:rPr>
            </w:pPr>
          </w:p>
          <w:p w14:paraId="5ACACE86"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61C26C" w14:textId="77777777" w:rsidR="00E17D96" w:rsidRPr="00021FAE" w:rsidRDefault="00E17D96" w:rsidP="00FB38B5">
            <w:pPr>
              <w:spacing w:after="0" w:line="240" w:lineRule="auto"/>
              <w:jc w:val="both"/>
              <w:rPr>
                <w:rFonts w:ascii="Times New Roman" w:hAnsi="Times New Roman" w:cs="Times New Roman"/>
                <w:b/>
                <w:bCs/>
                <w:sz w:val="22"/>
                <w:szCs w:val="22"/>
              </w:rPr>
            </w:pPr>
          </w:p>
          <w:p w14:paraId="0E6C779D"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Cs/>
                <w:sz w:val="22"/>
                <w:szCs w:val="22"/>
              </w:rPr>
              <w:t>2) Dėl įsipareigojimų, susijusių su socialinio draudimo įmokų mokėjimu, įvykdymo i</w:t>
            </w:r>
            <w:r w:rsidRPr="00021FAE">
              <w:rPr>
                <w:rFonts w:ascii="Times New Roman" w:hAnsi="Times New Roman" w:cs="Times New Roman"/>
                <w:sz w:val="22"/>
                <w:szCs w:val="22"/>
                <w:lang w:eastAsia="en-US"/>
              </w:rPr>
              <w:t xml:space="preserve">š Lietuvoje įsteigtų subjektų </w:t>
            </w:r>
            <w:r w:rsidRPr="00021FAE">
              <w:rPr>
                <w:rFonts w:ascii="Times New Roman" w:hAnsi="Times New Roman" w:cs="Times New Roman"/>
                <w:bCs/>
                <w:sz w:val="22"/>
                <w:szCs w:val="22"/>
              </w:rPr>
              <w:t>prašoma:</w:t>
            </w:r>
          </w:p>
          <w:p w14:paraId="7235755C"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021FAE">
                <w:rPr>
                  <w:rFonts w:ascii="Times New Roman" w:hAnsi="Times New Roman" w:cs="Times New Roman"/>
                  <w:bCs/>
                  <w:sz w:val="22"/>
                  <w:szCs w:val="22"/>
                  <w:u w:val="single"/>
                </w:rPr>
                <w:t>http://draudejai.sodra.lt/draudeju_viesi_duomenys/</w:t>
              </w:r>
            </w:hyperlink>
            <w:r w:rsidRPr="00021FAE">
              <w:rPr>
                <w:rFonts w:ascii="Times New Roman" w:hAnsi="Times New Roman" w:cs="Times New Roman"/>
                <w:bCs/>
                <w:sz w:val="22"/>
                <w:szCs w:val="22"/>
              </w:rPr>
              <w:t>.</w:t>
            </w:r>
          </w:p>
          <w:p w14:paraId="07E43486" w14:textId="77777777" w:rsidR="00E17D96" w:rsidRPr="00021FAE" w:rsidRDefault="00E17D96" w:rsidP="00FB38B5">
            <w:pPr>
              <w:spacing w:after="0" w:line="240" w:lineRule="auto"/>
              <w:jc w:val="both"/>
              <w:rPr>
                <w:rFonts w:ascii="Times New Roman" w:hAnsi="Times New Roman" w:cs="Times New Roman"/>
                <w:b/>
                <w:bCs/>
                <w:sz w:val="22"/>
                <w:szCs w:val="22"/>
              </w:rPr>
            </w:pPr>
          </w:p>
          <w:p w14:paraId="58BFB3F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F44EA"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C636D77" w14:textId="77777777" w:rsidR="00E17D96" w:rsidRPr="00021FAE" w:rsidRDefault="00E17D96" w:rsidP="00FB38B5">
            <w:pPr>
              <w:spacing w:after="0" w:line="240" w:lineRule="auto"/>
              <w:jc w:val="both"/>
              <w:rPr>
                <w:rFonts w:ascii="Times New Roman" w:hAnsi="Times New Roman" w:cs="Times New Roman"/>
                <w:b/>
                <w:bCs/>
                <w:sz w:val="22"/>
                <w:szCs w:val="22"/>
              </w:rPr>
            </w:pPr>
          </w:p>
          <w:p w14:paraId="3D6B71BB"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Iš ne Lietuvoje įsteigtų subjektų reikalaujama:</w:t>
            </w:r>
          </w:p>
          <w:p w14:paraId="5DF6E461" w14:textId="77777777" w:rsidR="00E17D96" w:rsidRPr="00021FAE" w:rsidRDefault="00E17D96">
            <w:pPr>
              <w:numPr>
                <w:ilvl w:val="0"/>
                <w:numId w:val="13"/>
              </w:numPr>
              <w:tabs>
                <w:tab w:val="left" w:pos="174"/>
              </w:tabs>
              <w:spacing w:after="0" w:line="240" w:lineRule="auto"/>
              <w:ind w:left="32" w:hanging="78"/>
              <w:jc w:val="both"/>
              <w:rPr>
                <w:rFonts w:ascii="Times New Roman" w:hAnsi="Times New Roman" w:cs="Times New Roman"/>
                <w:b/>
                <w:bCs/>
                <w:sz w:val="22"/>
                <w:szCs w:val="22"/>
              </w:rPr>
            </w:pPr>
            <w:r w:rsidRPr="00021FAE">
              <w:rPr>
                <w:rFonts w:ascii="Times New Roman" w:hAnsi="Times New Roman" w:cs="Times New Roman"/>
                <w:sz w:val="22"/>
                <w:szCs w:val="22"/>
              </w:rPr>
              <w:t>atitinkamos užsienio šalies kompetentingos institucijos dokumento</w:t>
            </w:r>
            <w:r w:rsidRPr="00021FAE">
              <w:rPr>
                <w:rFonts w:ascii="Times New Roman" w:hAnsi="Times New Roman" w:cs="Times New Roman"/>
                <w:sz w:val="22"/>
                <w:szCs w:val="22"/>
                <w:vertAlign w:val="superscript"/>
              </w:rPr>
              <w:footnoteReference w:id="4"/>
            </w:r>
            <w:r w:rsidRPr="00021FAE">
              <w:rPr>
                <w:rFonts w:ascii="Times New Roman" w:hAnsi="Times New Roman" w:cs="Times New Roman"/>
                <w:sz w:val="22"/>
                <w:szCs w:val="22"/>
              </w:rPr>
              <w:t>.</w:t>
            </w:r>
          </w:p>
          <w:p w14:paraId="306E4E95" w14:textId="77777777" w:rsidR="00E17D96" w:rsidRPr="00021FAE" w:rsidRDefault="00E17D96" w:rsidP="00FB38B5">
            <w:pPr>
              <w:spacing w:after="0" w:line="240" w:lineRule="auto"/>
              <w:jc w:val="both"/>
              <w:rPr>
                <w:rFonts w:ascii="Times New Roman" w:hAnsi="Times New Roman" w:cs="Times New Roman"/>
                <w:i/>
                <w:iCs/>
                <w:sz w:val="22"/>
                <w:szCs w:val="22"/>
              </w:rPr>
            </w:pPr>
            <w:r w:rsidRPr="00021FAE">
              <w:rPr>
                <w:rFonts w:ascii="Times New Roman" w:hAnsi="Times New Roman" w:cs="Times New Roman"/>
                <w:sz w:val="22"/>
                <w:szCs w:val="22"/>
              </w:rPr>
              <w:t xml:space="preserve">Nurodyti dokumentai turi būti  išduoti ne anksčiau kaip </w:t>
            </w:r>
            <w:r w:rsidRPr="007466E0">
              <w:rPr>
                <w:rFonts w:ascii="Times New Roman" w:hAnsi="Times New Roman" w:cs="Times New Roman"/>
                <w:sz w:val="22"/>
                <w:szCs w:val="22"/>
              </w:rPr>
              <w:t xml:space="preserve">120 dienų </w:t>
            </w:r>
            <w:r w:rsidRPr="00021FAE">
              <w:rPr>
                <w:rFonts w:ascii="Times New Roman" w:hAnsi="Times New Roman" w:cs="Times New Roman"/>
                <w:sz w:val="22"/>
                <w:szCs w:val="22"/>
              </w:rPr>
              <w:t xml:space="preserve">iki </w:t>
            </w:r>
            <w:r w:rsidRPr="00021FAE">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021FAE">
              <w:rPr>
                <w:rFonts w:ascii="Times New Roman" w:eastAsia="Times New Roman" w:hAnsi="Times New Roman" w:cs="Times New Roman"/>
                <w:sz w:val="22"/>
                <w:szCs w:val="22"/>
              </w:rPr>
              <w:t>umentus</w:t>
            </w:r>
            <w:r w:rsidRPr="00021FAE">
              <w:rPr>
                <w:rFonts w:ascii="Times New Roman" w:hAnsi="Times New Roman" w:cs="Times New Roman"/>
                <w:sz w:val="22"/>
                <w:szCs w:val="22"/>
              </w:rPr>
              <w:t xml:space="preserve">. </w:t>
            </w:r>
            <w:r w:rsidRPr="00021FAE">
              <w:rPr>
                <w:rFonts w:ascii="Times New Roman" w:hAnsi="Times New Roman" w:cs="Times New Roman"/>
                <w:b/>
                <w:bCs/>
                <w:i/>
                <w:iCs/>
                <w:color w:val="000000" w:themeColor="text1"/>
                <w:sz w:val="22"/>
                <w:szCs w:val="22"/>
              </w:rPr>
              <w:t>Pavyzdys</w:t>
            </w:r>
            <w:r w:rsidRPr="00021FAE">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55910D0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2"/>
      <w:tr w:rsidR="00E17D96" w:rsidRPr="00021FAE" w14:paraId="7B20B9DE"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1AF648"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70C4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4E3398"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1 punktas</w:t>
            </w:r>
          </w:p>
          <w:p w14:paraId="531E0C1C"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2C3695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C10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3C76E" w14:textId="3FAB06FA" w:rsidR="00E17D96" w:rsidRPr="00021FAE" w:rsidRDefault="00E17D96" w:rsidP="00FB38B5">
            <w:pPr>
              <w:spacing w:after="0" w:line="240" w:lineRule="auto"/>
              <w:jc w:val="both"/>
              <w:rPr>
                <w:rFonts w:ascii="Times New Roman" w:hAnsi="Times New Roman" w:cs="Times New Roman"/>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1BE6AA5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49480CE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76EB0"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E254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AD94912"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5126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2 punktas</w:t>
            </w:r>
          </w:p>
          <w:p w14:paraId="5530C619"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B2C9981"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C12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9BD56"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5B14D0E"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0DE5F080"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292C3B4F"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22FE49"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821B9A"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Pažeista konkurencija, kaip nustatyta VPĮ 27 straipsnio 3 ir 4 dalyse, ir atitinkamos padėties negalima ištaisyti.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997C5"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3 punktas</w:t>
            </w:r>
          </w:p>
          <w:p w14:paraId="0750D5B5" w14:textId="472EEE9F"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C13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DCB583" w14:textId="13127C15" w:rsidR="00E17D96" w:rsidRPr="00021FAE" w:rsidRDefault="00E17D96" w:rsidP="009003BA">
            <w:pPr>
              <w:spacing w:after="0" w:line="240" w:lineRule="auto"/>
              <w:jc w:val="both"/>
              <w:rPr>
                <w:rFonts w:ascii="Times New Roman" w:hAnsi="Times New Roman" w:cs="Times New Roman"/>
                <w:b/>
                <w:bCs/>
                <w:iCs/>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tc>
      </w:tr>
      <w:tr w:rsidR="00E17D96" w:rsidRPr="00021FAE" w14:paraId="3C7877D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FB93"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1F00E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871A6B4"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B1547F8" w14:textId="77777777" w:rsidR="00E17D96" w:rsidRPr="00021FAE" w:rsidRDefault="00E17D96" w:rsidP="00FB38B5">
            <w:pPr>
              <w:spacing w:after="0" w:line="240" w:lineRule="auto"/>
              <w:jc w:val="both"/>
              <w:rPr>
                <w:rFonts w:ascii="Times New Roman" w:hAnsi="Times New Roman" w:cs="Times New Roman"/>
                <w:bCs/>
                <w:sz w:val="22"/>
                <w:szCs w:val="22"/>
              </w:rPr>
            </w:pPr>
            <w:r w:rsidRPr="00021FAE">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76C33F"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4 punktas</w:t>
            </w:r>
          </w:p>
          <w:p w14:paraId="792D0CAB"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504BF295"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C15 punktas</w:t>
            </w:r>
            <w:r w:rsidRPr="00021FAE">
              <w:rPr>
                <w:rFonts w:ascii="Times New Roman" w:eastAsia="Yu Mincho" w:hAnsi="Times New Roman" w:cs="Times New Roman"/>
                <w:sz w:val="22"/>
                <w:szCs w:val="22"/>
                <w:lang w:eastAsia="en-US"/>
              </w:rPr>
              <w:t xml:space="preserve"> </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A61EB7"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5BF50B2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B8B0C0"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6261A5B1"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571E5F60" w14:textId="77777777" w:rsidR="00E17D96" w:rsidRPr="00021FAE" w:rsidRDefault="00E17D96" w:rsidP="00FB38B5">
            <w:pPr>
              <w:spacing w:after="0" w:line="240" w:lineRule="auto"/>
              <w:jc w:val="both"/>
              <w:rPr>
                <w:rFonts w:ascii="Times New Roman" w:hAnsi="Times New Roman" w:cs="Times New Roman"/>
                <w:b/>
                <w:bCs/>
                <w:sz w:val="22"/>
                <w:szCs w:val="22"/>
              </w:rPr>
            </w:pPr>
          </w:p>
          <w:p w14:paraId="433DCB2E" w14:textId="77777777" w:rsidR="00E17D96" w:rsidRPr="00021FAE" w:rsidRDefault="00E17D96" w:rsidP="00FB38B5">
            <w:pPr>
              <w:spacing w:after="0" w:line="240" w:lineRule="auto"/>
              <w:jc w:val="both"/>
              <w:rPr>
                <w:rFonts w:ascii="Times New Roman" w:hAnsi="Times New Roman" w:cs="Times New Roman"/>
                <w:sz w:val="22"/>
                <w:szCs w:val="22"/>
                <w:u w:val="single"/>
              </w:rPr>
            </w:pPr>
            <w:hyperlink r:id="rId19">
              <w:r w:rsidRPr="00021FAE">
                <w:rPr>
                  <w:rFonts w:ascii="Times New Roman" w:hAnsi="Times New Roman" w:cs="Times New Roman"/>
                  <w:sz w:val="22"/>
                  <w:szCs w:val="22"/>
                  <w:u w:val="single"/>
                </w:rPr>
                <w:t>https://vpt.lrv.lt/melaginga-informacija-pateikusiu-tiekeju-sarasas-3</w:t>
              </w:r>
            </w:hyperlink>
          </w:p>
          <w:p w14:paraId="34A86D5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2DD20ADC"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99E132"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612B8E"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D0D21D"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5 punktas</w:t>
            </w:r>
          </w:p>
          <w:p w14:paraId="661948BF"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7308B9A7"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C15 punktas</w:t>
            </w:r>
          </w:p>
          <w:p w14:paraId="30C7210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624B9A0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61FCFB"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F32E042" w14:textId="77777777" w:rsidR="00E17D96" w:rsidRPr="00021FAE" w:rsidRDefault="00E17D96" w:rsidP="00FB38B5">
            <w:pPr>
              <w:spacing w:after="0" w:line="240" w:lineRule="auto"/>
              <w:jc w:val="both"/>
              <w:rPr>
                <w:rFonts w:ascii="Times New Roman" w:hAnsi="Times New Roman" w:cs="Times New Roman"/>
                <w:b/>
                <w:bCs/>
                <w:iCs/>
                <w:sz w:val="22"/>
                <w:szCs w:val="22"/>
                <w:lang w:eastAsia="en-US"/>
              </w:rPr>
            </w:pPr>
          </w:p>
        </w:tc>
      </w:tr>
      <w:tr w:rsidR="00E17D96" w:rsidRPr="00021FAE" w14:paraId="55CEBF51"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F76D51" w14:textId="77777777" w:rsidR="00E17D96" w:rsidRPr="00021FAE" w:rsidRDefault="00E17D96">
            <w:pPr>
              <w:numPr>
                <w:ilvl w:val="0"/>
                <w:numId w:val="3"/>
              </w:numPr>
              <w:spacing w:after="0" w:line="240" w:lineRule="auto"/>
              <w:ind w:left="0" w:firstLine="0"/>
              <w:rPr>
                <w:rFonts w:ascii="Times New Roman" w:hAnsi="Times New Roman" w:cs="Times New Roman"/>
                <w:b/>
                <w:bCs/>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99CA2"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6AD561"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88E4F9"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6 punktas</w:t>
            </w:r>
          </w:p>
          <w:p w14:paraId="5EC4EC50"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43AA9A52"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w:t>
            </w:r>
            <w:r w:rsidRPr="00021FAE">
              <w:rPr>
                <w:rFonts w:ascii="Times New Roman" w:eastAsia="Arial" w:hAnsi="Times New Roman" w:cs="Times New Roman"/>
                <w:sz w:val="22"/>
                <w:szCs w:val="22"/>
              </w:rPr>
              <w:t xml:space="preserve"> III dalies C14 punktas</w:t>
            </w:r>
          </w:p>
          <w:p w14:paraId="02EF0CC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p w14:paraId="27CA626C"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2E9631"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08448ED3" w14:textId="77777777" w:rsidR="00E17D96" w:rsidRPr="00021FAE" w:rsidRDefault="00E17D96" w:rsidP="00FB38B5">
            <w:pPr>
              <w:spacing w:after="0" w:line="240" w:lineRule="auto"/>
              <w:jc w:val="both"/>
              <w:rPr>
                <w:rFonts w:ascii="Times New Roman" w:hAnsi="Times New Roman" w:cs="Times New Roman"/>
                <w:bCs/>
                <w:iCs/>
                <w:sz w:val="22"/>
                <w:szCs w:val="22"/>
                <w:lang w:eastAsia="en-US"/>
              </w:rPr>
            </w:pPr>
          </w:p>
          <w:p w14:paraId="4927F0E5"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C515C88" w14:textId="77777777" w:rsidR="00E17D96" w:rsidRPr="00021FAE" w:rsidRDefault="00E17D96" w:rsidP="00FB38B5">
            <w:pPr>
              <w:spacing w:after="0" w:line="240" w:lineRule="auto"/>
              <w:jc w:val="both"/>
              <w:rPr>
                <w:rFonts w:ascii="Times New Roman" w:hAnsi="Times New Roman" w:cs="Times New Roman"/>
                <w:sz w:val="22"/>
                <w:szCs w:val="22"/>
              </w:rPr>
            </w:pPr>
          </w:p>
          <w:p w14:paraId="785790FD" w14:textId="77777777" w:rsidR="00E17D96" w:rsidRPr="00021FAE" w:rsidRDefault="00E17D96" w:rsidP="00FB38B5">
            <w:pPr>
              <w:spacing w:after="0" w:line="240" w:lineRule="auto"/>
              <w:jc w:val="both"/>
              <w:rPr>
                <w:rFonts w:ascii="Times New Roman" w:hAnsi="Times New Roman" w:cs="Times New Roman"/>
                <w:sz w:val="22"/>
                <w:szCs w:val="22"/>
              </w:rPr>
            </w:pPr>
            <w:hyperlink r:id="rId20" w:history="1">
              <w:r w:rsidRPr="00021FAE">
                <w:rPr>
                  <w:rFonts w:ascii="Times New Roman" w:hAnsi="Times New Roman" w:cs="Times New Roman"/>
                  <w:sz w:val="22"/>
                  <w:szCs w:val="22"/>
                </w:rPr>
                <w:t>https://vpt.lrv.lt/lt/pasalinimo-pagrindai-1/nepatikimi-tiekejai-1</w:t>
              </w:r>
            </w:hyperlink>
          </w:p>
          <w:p w14:paraId="526233F8" w14:textId="77777777" w:rsidR="00E17D96" w:rsidRPr="00021FAE" w:rsidRDefault="00E17D96" w:rsidP="00FB38B5">
            <w:pPr>
              <w:spacing w:after="0" w:line="240" w:lineRule="auto"/>
              <w:jc w:val="both"/>
              <w:rPr>
                <w:rFonts w:ascii="Times New Roman" w:hAnsi="Times New Roman" w:cs="Times New Roman"/>
                <w:sz w:val="22"/>
                <w:szCs w:val="22"/>
              </w:rPr>
            </w:pPr>
          </w:p>
          <w:p w14:paraId="1C7086E4" w14:textId="77777777" w:rsidR="00E17D96" w:rsidRPr="00021FAE" w:rsidRDefault="00E17D96" w:rsidP="00FB38B5">
            <w:pPr>
              <w:spacing w:after="0" w:line="240" w:lineRule="auto"/>
              <w:jc w:val="both"/>
              <w:rPr>
                <w:rFonts w:ascii="Times New Roman" w:hAnsi="Times New Roman" w:cs="Times New Roman"/>
                <w:sz w:val="22"/>
                <w:szCs w:val="22"/>
              </w:rPr>
            </w:pPr>
            <w:hyperlink r:id="rId21" w:history="1">
              <w:r w:rsidRPr="00021FAE">
                <w:rPr>
                  <w:rFonts w:ascii="Times New Roman" w:hAnsi="Times New Roman" w:cs="Times New Roman"/>
                  <w:sz w:val="22"/>
                  <w:szCs w:val="22"/>
                </w:rPr>
                <w:t>https://vpt.lrv.lt/lt/pasalinimo-pagrindai-1/nepatikimu-koncesininku-sarasas-1/nepatikimu-koncesininku-sarasas</w:t>
              </w:r>
            </w:hyperlink>
          </w:p>
          <w:p w14:paraId="23F38B7B" w14:textId="77777777" w:rsidR="00E17D96" w:rsidRPr="00021FAE" w:rsidRDefault="00E17D96" w:rsidP="00FB38B5">
            <w:pPr>
              <w:spacing w:after="0" w:line="240" w:lineRule="auto"/>
              <w:jc w:val="both"/>
              <w:rPr>
                <w:rFonts w:ascii="Times New Roman" w:hAnsi="Times New Roman" w:cs="Times New Roman"/>
                <w:bCs/>
                <w:sz w:val="22"/>
                <w:szCs w:val="22"/>
              </w:rPr>
            </w:pPr>
          </w:p>
          <w:p w14:paraId="513ABF6E" w14:textId="77777777" w:rsidR="00E17D96" w:rsidRPr="00021FAE" w:rsidRDefault="00E17D96" w:rsidP="00FB38B5">
            <w:pPr>
              <w:spacing w:after="0" w:line="240" w:lineRule="auto"/>
              <w:jc w:val="both"/>
              <w:rPr>
                <w:rFonts w:ascii="Times New Roman" w:hAnsi="Times New Roman" w:cs="Times New Roman"/>
                <w:b/>
                <w:bCs/>
                <w:sz w:val="22"/>
                <w:szCs w:val="22"/>
              </w:rPr>
            </w:pPr>
          </w:p>
        </w:tc>
      </w:tr>
      <w:tr w:rsidR="00E17D96" w:rsidRPr="00021FAE" w14:paraId="0D719767"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8E76E4"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p w14:paraId="2F73FB52" w14:textId="77777777" w:rsidR="00E17D96" w:rsidRPr="00021FAE" w:rsidRDefault="00E17D96" w:rsidP="00FB38B5">
            <w:pPr>
              <w:spacing w:after="0" w:line="240" w:lineRule="auto"/>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7D413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021FAE">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533CDA2A" w14:textId="77777777" w:rsidR="00E17D96" w:rsidRPr="00021FAE" w:rsidRDefault="00E17D96" w:rsidP="00FB38B5">
            <w:pPr>
              <w:spacing w:after="0" w:line="240" w:lineRule="auto"/>
              <w:jc w:val="both"/>
              <w:rPr>
                <w:rFonts w:ascii="Times New Roman" w:hAnsi="Times New Roman" w:cs="Times New Roman"/>
                <w:b/>
                <w:sz w:val="22"/>
                <w:szCs w:val="22"/>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8A53A6"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a papunktis</w:t>
            </w:r>
          </w:p>
          <w:p w14:paraId="35B7F1B4"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6CC05D88" w14:textId="77777777" w:rsidR="00E17D96" w:rsidRPr="00021FAE" w:rsidRDefault="00E17D96" w:rsidP="00FB38B5">
            <w:pPr>
              <w:spacing w:after="0" w:line="240" w:lineRule="auto"/>
              <w:jc w:val="both"/>
              <w:rPr>
                <w:rFonts w:ascii="Times New Roman" w:eastAsia="Yu Mincho" w:hAnsi="Times New Roman" w:cs="Times New Roman"/>
                <w:sz w:val="22"/>
                <w:szCs w:val="22"/>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10DC3"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lang w:eastAsia="en-US"/>
              </w:rPr>
              <w:t xml:space="preserve">Iš Lietuvoje įsteigtų subjektų įrodančių dokumentų nereikalaujama. Užtenka pateikto EBVPD. </w:t>
            </w: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2" w:history="1">
              <w:r w:rsidRPr="00021FAE">
                <w:rPr>
                  <w:rFonts w:ascii="Times New Roman" w:hAnsi="Times New Roman" w:cs="Times New Roman"/>
                  <w:sz w:val="22"/>
                  <w:szCs w:val="22"/>
                  <w:u w:val="single"/>
                </w:rPr>
                <w:t>https://www.registrucentras.lt/jar/p/index.php</w:t>
              </w:r>
            </w:hyperlink>
          </w:p>
          <w:p w14:paraId="3109C649"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paskelbtą informaciją, taip pat į šiame informaciniame pranešime pateiktą informaciją:</w:t>
            </w:r>
          </w:p>
          <w:p w14:paraId="6AE9265C" w14:textId="03DEE631" w:rsidR="00E17D96" w:rsidRPr="00021FAE" w:rsidRDefault="00E17D96" w:rsidP="009003BA">
            <w:pPr>
              <w:spacing w:after="0" w:line="240" w:lineRule="auto"/>
              <w:jc w:val="both"/>
              <w:rPr>
                <w:rFonts w:ascii="Times New Roman" w:hAnsi="Times New Roman" w:cs="Times New Roman"/>
                <w:b/>
                <w:bCs/>
                <w:iCs/>
                <w:sz w:val="22"/>
                <w:szCs w:val="22"/>
              </w:rPr>
            </w:pPr>
            <w:hyperlink r:id="rId23" w:history="1">
              <w:r w:rsidRPr="00021FAE">
                <w:rPr>
                  <w:rFonts w:ascii="Times New Roman" w:hAnsi="Times New Roman" w:cs="Times New Roman"/>
                  <w:sz w:val="22"/>
                  <w:szCs w:val="22"/>
                </w:rPr>
                <w:t>https://vpt.lrv.lt/lt/naujienos/finansiniu-ataskaitu-nepateikimas-gali-tapti-kliutimi-dalyvauti-viesuosiuose-pirkimuose</w:t>
              </w:r>
            </w:hyperlink>
          </w:p>
        </w:tc>
      </w:tr>
      <w:tr w:rsidR="00E17D96" w:rsidRPr="00021FAE" w14:paraId="24354894"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CA072F"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27BD4"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 xml:space="preserve">Tiekėjas yra padaręs rimtą profesinį pažeidimą, dėl kurio perkančioji organizacija abejoja tiekėjo sąžiningumu, </w:t>
            </w:r>
            <w:r w:rsidRPr="00021FAE">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021FAE">
              <w:rPr>
                <w:rFonts w:ascii="Times New Roman" w:eastAsia="Times New Roman" w:hAnsi="Times New Roman" w:cs="Times New Roman"/>
                <w:sz w:val="22"/>
                <w:szCs w:val="22"/>
                <w:vertAlign w:val="superscript"/>
              </w:rPr>
              <w:t>1</w:t>
            </w:r>
            <w:r w:rsidRPr="00021FAE">
              <w:rPr>
                <w:rFonts w:ascii="Times New Roman" w:eastAsia="Times New Roman" w:hAnsi="Times New Roman" w:cs="Times New Roman"/>
                <w:sz w:val="22"/>
                <w:szCs w:val="22"/>
              </w:rPr>
              <w:t xml:space="preserve"> straipsnio 1 dalyje.</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D5411E"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b papunktis</w:t>
            </w:r>
          </w:p>
          <w:p w14:paraId="7E2FF236"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106C0B6A"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FE967C" w14:textId="77777777" w:rsidR="00E17D96" w:rsidRPr="00021FAE" w:rsidRDefault="00E17D96" w:rsidP="00FB38B5">
            <w:pPr>
              <w:spacing w:after="0" w:line="240" w:lineRule="auto"/>
              <w:jc w:val="both"/>
              <w:rPr>
                <w:rFonts w:ascii="Times New Roman" w:hAnsi="Times New Roman" w:cs="Times New Roman"/>
                <w:sz w:val="22"/>
                <w:szCs w:val="22"/>
                <w:lang w:eastAsia="en-US"/>
              </w:rPr>
            </w:pPr>
            <w:r w:rsidRPr="00021FAE">
              <w:rPr>
                <w:rFonts w:ascii="Times New Roman" w:hAnsi="Times New Roman" w:cs="Times New Roman"/>
                <w:sz w:val="22"/>
                <w:szCs w:val="22"/>
                <w:lang w:eastAsia="en-US"/>
              </w:rPr>
              <w:t>Iš Lietuvoje įsteigtų subjektų įrodančių dokumentų nereikalaujama. Užtenka pateikto EBVPD.</w:t>
            </w:r>
          </w:p>
          <w:p w14:paraId="7639D88B" w14:textId="77777777" w:rsidR="00E17D96" w:rsidRPr="00021FAE" w:rsidRDefault="00E17D96" w:rsidP="00FB38B5">
            <w:pPr>
              <w:spacing w:after="0" w:line="240" w:lineRule="auto"/>
              <w:jc w:val="both"/>
              <w:rPr>
                <w:rFonts w:ascii="Times New Roman" w:hAnsi="Times New Roman" w:cs="Times New Roman"/>
                <w:b/>
                <w:bCs/>
                <w:sz w:val="22"/>
                <w:szCs w:val="22"/>
              </w:rPr>
            </w:pPr>
            <w:r w:rsidRPr="00021FAE">
              <w:rPr>
                <w:rFonts w:ascii="Times New Roman" w:hAnsi="Times New Roman" w:cs="Times New Roman"/>
                <w:sz w:val="22"/>
                <w:szCs w:val="22"/>
              </w:rPr>
              <w:t>Priimant sprendimus dėl tiekėjo pašalinimo iš pirkimo procedūros šiame punkte nurodytu pašalinimo pagrindu, be kita ko, atsižvelgiama į</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 xml:space="preserve">nacionalinėje duomenų bazėje adresu </w:t>
            </w:r>
            <w:hyperlink r:id="rId24">
              <w:r w:rsidRPr="00021FAE">
                <w:rPr>
                  <w:rFonts w:ascii="Times New Roman" w:hAnsi="Times New Roman" w:cs="Times New Roman"/>
                  <w:sz w:val="22"/>
                  <w:szCs w:val="22"/>
                  <w:u w:val="single"/>
                </w:rPr>
                <w:t>https://www.vmi.lt/evmi/mokesciu-moketoju-informacija</w:t>
              </w:r>
            </w:hyperlink>
            <w:r w:rsidRPr="00021FAE">
              <w:rPr>
                <w:rFonts w:ascii="Times New Roman" w:hAnsi="Times New Roman" w:cs="Times New Roman"/>
                <w:sz w:val="22"/>
                <w:szCs w:val="22"/>
              </w:rPr>
              <w:t xml:space="preserve"> skelbiamą informaciją.</w:t>
            </w:r>
          </w:p>
        </w:tc>
      </w:tr>
      <w:tr w:rsidR="00E17D96" w:rsidRPr="00021FAE" w14:paraId="682E6149" w14:textId="77777777" w:rsidTr="009003BA">
        <w:tc>
          <w:tcPr>
            <w:tcW w:w="59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2E27D0" w14:textId="77777777" w:rsidR="00E17D96" w:rsidRPr="00021FAE" w:rsidRDefault="00E17D96">
            <w:pPr>
              <w:numPr>
                <w:ilvl w:val="0"/>
                <w:numId w:val="3"/>
              </w:numPr>
              <w:spacing w:after="0" w:line="240" w:lineRule="auto"/>
              <w:ind w:left="0" w:firstLine="0"/>
              <w:rPr>
                <w:rFonts w:ascii="Times New Roman" w:hAnsi="Times New Roman" w:cs="Times New Roman"/>
                <w:sz w:val="22"/>
                <w:szCs w:val="22"/>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A2C6F" w14:textId="77777777" w:rsidR="00E17D96" w:rsidRPr="00021FAE" w:rsidRDefault="00E17D96" w:rsidP="00FB38B5">
            <w:pPr>
              <w:spacing w:after="0" w:line="240" w:lineRule="auto"/>
              <w:jc w:val="both"/>
              <w:rPr>
                <w:rFonts w:ascii="Times New Roman" w:hAnsi="Times New Roman" w:cs="Times New Roman"/>
                <w:sz w:val="22"/>
                <w:szCs w:val="22"/>
              </w:rPr>
            </w:pPr>
            <w:r w:rsidRPr="00021FAE">
              <w:rPr>
                <w:rFonts w:ascii="Times New Roman" w:hAnsi="Times New Roman" w:cs="Times New Roman"/>
                <w:sz w:val="22"/>
                <w:szCs w:val="22"/>
              </w:rPr>
              <w:t>Tiekėjas yra padaręs rimtą profesinį pažeidimą, dėl kurio perkančioji organizacija abejoja tiekėjo sąžiningumu,</w:t>
            </w:r>
            <w:r w:rsidRPr="00021FAE">
              <w:rPr>
                <w:rFonts w:ascii="Times New Roman" w:eastAsia="Times New Roman" w:hAnsi="Times New Roman" w:cs="Times New Roman"/>
                <w:sz w:val="22"/>
                <w:szCs w:val="22"/>
              </w:rPr>
              <w:t xml:space="preserve"> kai jis </w:t>
            </w:r>
            <w:r w:rsidRPr="00021FAE">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4757F2" w14:textId="77777777" w:rsidR="00E17D96" w:rsidRPr="00021FAE" w:rsidRDefault="00E17D96" w:rsidP="00FB38B5">
            <w:pPr>
              <w:spacing w:after="0" w:line="240" w:lineRule="auto"/>
              <w:jc w:val="both"/>
              <w:rPr>
                <w:rFonts w:ascii="Times New Roman" w:eastAsia="Yu Mincho" w:hAnsi="Times New Roman" w:cs="Times New Roman"/>
                <w:b/>
                <w:bCs/>
                <w:sz w:val="22"/>
                <w:szCs w:val="22"/>
              </w:rPr>
            </w:pPr>
            <w:r w:rsidRPr="00021FAE">
              <w:rPr>
                <w:rFonts w:ascii="Times New Roman" w:eastAsia="Yu Mincho" w:hAnsi="Times New Roman" w:cs="Times New Roman"/>
                <w:b/>
                <w:bCs/>
                <w:sz w:val="22"/>
                <w:szCs w:val="22"/>
              </w:rPr>
              <w:t>VPĮ 46 straipsnio 4 dalies 7 punkto c papunktis</w:t>
            </w:r>
          </w:p>
          <w:p w14:paraId="6D05AC8A" w14:textId="77777777" w:rsidR="00E17D96" w:rsidRPr="00021FAE" w:rsidRDefault="00E17D96" w:rsidP="00FB38B5">
            <w:pPr>
              <w:spacing w:after="0" w:line="240" w:lineRule="auto"/>
              <w:jc w:val="both"/>
              <w:rPr>
                <w:rFonts w:ascii="Times New Roman" w:eastAsia="Yu Mincho" w:hAnsi="Times New Roman" w:cs="Times New Roman"/>
                <w:sz w:val="22"/>
                <w:szCs w:val="22"/>
              </w:rPr>
            </w:pPr>
          </w:p>
          <w:p w14:paraId="0DB90ADE" w14:textId="77777777" w:rsidR="00E17D96" w:rsidRPr="00021FAE" w:rsidRDefault="00E17D96" w:rsidP="00FB38B5">
            <w:pPr>
              <w:spacing w:after="0" w:line="240" w:lineRule="auto"/>
              <w:jc w:val="both"/>
              <w:rPr>
                <w:rFonts w:ascii="Times New Roman" w:eastAsia="Yu Mincho" w:hAnsi="Times New Roman" w:cs="Times New Roman"/>
                <w:sz w:val="22"/>
                <w:szCs w:val="22"/>
                <w:lang w:eastAsia="en-US"/>
              </w:rPr>
            </w:pPr>
            <w:r w:rsidRPr="00021FAE">
              <w:rPr>
                <w:rFonts w:ascii="Times New Roman" w:eastAsia="Yu Mincho" w:hAnsi="Times New Roman" w:cs="Times New Roman"/>
                <w:sz w:val="22"/>
                <w:szCs w:val="22"/>
              </w:rPr>
              <w:t>EBVPD III dalies C11 punktas</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2AD4F" w14:textId="77777777" w:rsidR="00E17D96" w:rsidRPr="009003BA" w:rsidRDefault="00E17D96" w:rsidP="009003BA">
            <w:pPr>
              <w:spacing w:after="0" w:line="240" w:lineRule="auto"/>
              <w:jc w:val="both"/>
              <w:rPr>
                <w:rFonts w:ascii="Times New Roman" w:hAnsi="Times New Roman" w:cs="Times New Roman"/>
                <w:sz w:val="22"/>
                <w:szCs w:val="22"/>
                <w:lang w:eastAsia="en-US"/>
              </w:rPr>
            </w:pPr>
            <w:r w:rsidRPr="009003BA">
              <w:rPr>
                <w:rFonts w:ascii="Times New Roman" w:hAnsi="Times New Roman" w:cs="Times New Roman"/>
                <w:sz w:val="22"/>
                <w:szCs w:val="22"/>
                <w:lang w:eastAsia="en-US"/>
              </w:rPr>
              <w:t>Iš Lietuvoje įsteigtų subjektų įrodančių dokumentų nereikalaujama. Užtenka pateikto EBVPD.</w:t>
            </w:r>
          </w:p>
          <w:p w14:paraId="7DB37221" w14:textId="193196E2" w:rsidR="00E17D96" w:rsidRPr="00021FAE" w:rsidRDefault="00E17D96" w:rsidP="009003BA">
            <w:pPr>
              <w:spacing w:after="0" w:line="240" w:lineRule="auto"/>
              <w:rPr>
                <w:rFonts w:ascii="Times New Roman" w:hAnsi="Times New Roman" w:cs="Times New Roman"/>
                <w:bCs/>
                <w:iCs/>
                <w:sz w:val="22"/>
                <w:szCs w:val="22"/>
                <w:lang w:eastAsia="en-US"/>
              </w:rPr>
            </w:pPr>
            <w:r w:rsidRPr="009003BA">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hyperlink r:id="rId25" w:history="1">
              <w:r w:rsidRPr="009003BA">
                <w:rPr>
                  <w:rFonts w:ascii="Times New Roman" w:hAnsi="Times New Roman" w:cs="Times New Roman"/>
                  <w:sz w:val="22"/>
                  <w:szCs w:val="22"/>
                  <w:u w:val="single"/>
                </w:rPr>
                <w:t>https://kt.gov.lt/lt/atviri-duomenys/diskvalifikavimas-is-viesuju-pirkimu</w:t>
              </w:r>
            </w:hyperlink>
            <w:r w:rsidRPr="009003BA">
              <w:rPr>
                <w:rFonts w:ascii="Times New Roman" w:hAnsi="Times New Roman" w:cs="Times New Roman"/>
                <w:sz w:val="22"/>
                <w:szCs w:val="22"/>
              </w:rPr>
              <w:t xml:space="preserve"> skelbiamą informaciją. </w:t>
            </w:r>
          </w:p>
        </w:tc>
      </w:tr>
    </w:tbl>
    <w:p w14:paraId="56570CC1" w14:textId="77777777" w:rsidR="00E17D96" w:rsidRPr="00021FAE" w:rsidRDefault="00E17D96" w:rsidP="00E17D96">
      <w:pPr>
        <w:spacing w:after="0" w:line="240" w:lineRule="auto"/>
        <w:rPr>
          <w:rFonts w:ascii="Times New Roman" w:hAnsi="Times New Roman" w:cs="Times New Roman"/>
          <w:sz w:val="22"/>
          <w:szCs w:val="22"/>
        </w:rPr>
      </w:pPr>
    </w:p>
    <w:p w14:paraId="327B1AA3" w14:textId="64911CC8" w:rsidR="00A4599F" w:rsidRPr="00F0499F" w:rsidRDefault="00E17D96" w:rsidP="00E17D96">
      <w:pPr>
        <w:jc w:val="center"/>
        <w:rPr>
          <w:rFonts w:cstheme="minorHAnsi"/>
          <w:b/>
          <w:bCs/>
          <w:smallCaps/>
          <w:sz w:val="22"/>
          <w:szCs w:val="22"/>
        </w:rPr>
      </w:pPr>
      <w:r w:rsidRPr="00021FAE">
        <w:rPr>
          <w:rFonts w:ascii="Times New Roman" w:hAnsi="Times New Roman" w:cs="Times New Roman"/>
          <w:smallCaps/>
          <w:sz w:val="22"/>
          <w:szCs w:val="22"/>
        </w:rPr>
        <w:t>_______________</w:t>
      </w:r>
      <w:r w:rsidR="003F1531"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B42847" w:rsidRDefault="008D704D" w:rsidP="009C2357">
      <w:pPr>
        <w:pStyle w:val="Antrat2"/>
        <w:ind w:left="5103"/>
        <w:rPr>
          <w:rFonts w:ascii="Times New Roman" w:eastAsia="Calibri" w:hAnsi="Times New Roman" w:cs="Times New Roman"/>
          <w:color w:val="auto"/>
          <w:sz w:val="24"/>
          <w:szCs w:val="24"/>
        </w:rPr>
      </w:pPr>
      <w:bookmarkStart w:id="54" w:name="_Ref38291223"/>
      <w:bookmarkStart w:id="55" w:name="_Ref38291334"/>
      <w:bookmarkStart w:id="56" w:name="_Ref38533412"/>
      <w:bookmarkStart w:id="57" w:name="_Toc126333942"/>
      <w:r w:rsidRPr="00B42847">
        <w:rPr>
          <w:rFonts w:ascii="Times New Roman" w:eastAsia="Calibri" w:hAnsi="Times New Roman" w:cs="Times New Roman"/>
          <w:color w:val="auto"/>
          <w:sz w:val="24"/>
          <w:szCs w:val="24"/>
        </w:rPr>
        <w:t xml:space="preserve">Pirkimo sąlygų </w:t>
      </w:r>
      <w:r w:rsidR="00F1334C" w:rsidRPr="00B42847">
        <w:rPr>
          <w:rFonts w:ascii="Times New Roman" w:eastAsia="Calibri" w:hAnsi="Times New Roman" w:cs="Times New Roman"/>
          <w:color w:val="auto"/>
          <w:sz w:val="24"/>
          <w:szCs w:val="24"/>
        </w:rPr>
        <w:t>4</w:t>
      </w:r>
      <w:r w:rsidRPr="00B42847">
        <w:rPr>
          <w:rFonts w:ascii="Times New Roman" w:eastAsia="Calibri" w:hAnsi="Times New Roman" w:cs="Times New Roman"/>
          <w:color w:val="auto"/>
          <w:sz w:val="24"/>
          <w:szCs w:val="24"/>
        </w:rPr>
        <w:t xml:space="preserve"> priedas „Tiekėjų kvalifikacijos reikalavimai</w:t>
      </w:r>
      <w:r w:rsidR="00283391" w:rsidRPr="00B42847">
        <w:rPr>
          <w:rFonts w:ascii="Times New Roman" w:eastAsia="Calibri" w:hAnsi="Times New Roman" w:cs="Times New Roman"/>
          <w:color w:val="auto"/>
          <w:sz w:val="24"/>
          <w:szCs w:val="24"/>
        </w:rPr>
        <w:t xml:space="preserve"> ir reikalaujami kokybės bei aplinkos apsaugos vadybos sistemų standartai</w:t>
      </w:r>
      <w:r w:rsidRPr="00B42847">
        <w:rPr>
          <w:rFonts w:ascii="Times New Roman" w:eastAsia="Calibri" w:hAnsi="Times New Roman" w:cs="Times New Roman"/>
          <w:color w:val="auto"/>
          <w:sz w:val="24"/>
          <w:szCs w:val="24"/>
        </w:rPr>
        <w:t>“</w:t>
      </w:r>
      <w:bookmarkEnd w:id="54"/>
      <w:bookmarkEnd w:id="55"/>
      <w:bookmarkEnd w:id="56"/>
      <w:bookmarkEnd w:id="57"/>
    </w:p>
    <w:p w14:paraId="70EF5423" w14:textId="77777777" w:rsidR="002F396F" w:rsidRPr="00F0499F" w:rsidRDefault="002F396F" w:rsidP="00DE290C">
      <w:pPr>
        <w:rPr>
          <w:rFonts w:cstheme="minorHAnsi"/>
          <w:b/>
          <w:bCs/>
          <w:smallCaps/>
          <w:sz w:val="22"/>
          <w:szCs w:val="22"/>
        </w:rPr>
      </w:pPr>
    </w:p>
    <w:p w14:paraId="2E4A6A51" w14:textId="7093DA19" w:rsidR="002F396F" w:rsidRPr="00080B80" w:rsidRDefault="002F396F" w:rsidP="007C0612">
      <w:pPr>
        <w:pStyle w:val="Paantrat"/>
        <w:spacing w:line="240" w:lineRule="auto"/>
        <w:jc w:val="center"/>
        <w:rPr>
          <w:rFonts w:ascii="Times New Roman" w:hAnsi="Times New Roman" w:cs="Times New Roman"/>
          <w:b/>
          <w:bCs/>
          <w:smallCaps/>
          <w:color w:val="auto"/>
          <w:sz w:val="24"/>
          <w:szCs w:val="24"/>
        </w:rPr>
      </w:pPr>
      <w:r w:rsidRPr="00080B80">
        <w:rPr>
          <w:rFonts w:ascii="Times New Roman" w:hAnsi="Times New Roman" w:cs="Times New Roman"/>
          <w:b/>
          <w:bCs/>
          <w:smallCaps/>
          <w:color w:val="auto"/>
          <w:sz w:val="24"/>
          <w:szCs w:val="24"/>
        </w:rPr>
        <w:t>TIEKĖJŲ KVALIFIKACIJOS REIKALAVIMAI</w:t>
      </w:r>
      <w:r w:rsidR="00955F2F" w:rsidRPr="00080B80">
        <w:rPr>
          <w:rFonts w:ascii="Times New Roman" w:hAnsi="Times New Roman" w:cs="Times New Roman"/>
          <w:b/>
          <w:bCs/>
          <w:smallCaps/>
          <w:color w:val="auto"/>
          <w:sz w:val="24"/>
          <w:szCs w:val="24"/>
        </w:rPr>
        <w:t xml:space="preserve"> IR REIKALAVIMAI LAIKYTIS </w:t>
      </w:r>
      <w:r w:rsidR="00955F2F" w:rsidRPr="00080B80">
        <w:rPr>
          <w:rFonts w:ascii="Times New Roman" w:hAnsi="Times New Roman" w:cs="Times New Roman"/>
          <w:b/>
          <w:bCs/>
          <w:color w:val="auto"/>
          <w:sz w:val="24"/>
          <w:szCs w:val="24"/>
          <w:lang w:eastAsia="en-US"/>
        </w:rPr>
        <w:t>KOKYBĖS VADYBOS SISTEMOS IR (ARBA) APLINKOS APSAUGOS VADYBOS SISTEMOS STANDARTŲ</w:t>
      </w:r>
    </w:p>
    <w:p w14:paraId="45299958" w14:textId="77777777" w:rsidR="00ED63F9" w:rsidRPr="00021FAE" w:rsidRDefault="00ED63F9" w:rsidP="00ED63F9">
      <w:pPr>
        <w:spacing w:after="0" w:line="240" w:lineRule="auto"/>
        <w:ind w:firstLine="567"/>
        <w:rPr>
          <w:sz w:val="24"/>
          <w:szCs w:val="24"/>
        </w:rPr>
      </w:pPr>
      <w:bookmarkStart w:id="58" w:name="_Hlk146179218"/>
      <w:bookmarkStart w:id="59" w:name="_Ref38291379"/>
      <w:bookmarkStart w:id="60" w:name="_Ref38291394"/>
      <w:bookmarkStart w:id="61" w:name="_Ref38898251"/>
      <w:bookmarkStart w:id="62" w:name="_Toc126333943"/>
      <w:r w:rsidRPr="00021FAE">
        <w:rPr>
          <w:rFonts w:ascii="Times New Roman" w:eastAsiaTheme="minorHAnsi" w:hAnsi="Times New Roman" w:cs="Times New Roman"/>
          <w:sz w:val="24"/>
          <w:szCs w:val="24"/>
          <w:lang w:eastAsia="en-US"/>
        </w:rPr>
        <w:t>1.Tiekėjo kvalifikacija turi atitikti šiame priede nustatytus reikalavimus kvalifikacijai.</w:t>
      </w:r>
      <w:r w:rsidRPr="00021FAE">
        <w:rPr>
          <w:rFonts w:ascii="Times New Roman" w:eastAsiaTheme="minorHAnsi" w:hAnsi="Times New Roman" w:cs="Times New Roman"/>
          <w:sz w:val="24"/>
          <w:szCs w:val="24"/>
        </w:rPr>
        <w:t xml:space="preserve"> </w:t>
      </w:r>
    </w:p>
    <w:bookmarkEnd w:id="58"/>
    <w:p w14:paraId="67ECA94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b/>
          <w:bCs/>
          <w:sz w:val="24"/>
          <w:szCs w:val="24"/>
          <w:lang w:eastAsia="en-US"/>
        </w:rPr>
      </w:pPr>
    </w:p>
    <w:tbl>
      <w:tblPr>
        <w:tblStyle w:val="Lentelstinklelis"/>
        <w:tblW w:w="9902" w:type="dxa"/>
        <w:tblInd w:w="108" w:type="dxa"/>
        <w:tblLook w:val="04A0" w:firstRow="1" w:lastRow="0" w:firstColumn="1" w:lastColumn="0" w:noHBand="0" w:noVBand="1"/>
      </w:tblPr>
      <w:tblGrid>
        <w:gridCol w:w="570"/>
        <w:gridCol w:w="4817"/>
        <w:gridCol w:w="4515"/>
      </w:tblGrid>
      <w:tr w:rsidR="00ED63F9" w:rsidRPr="00021FAE" w14:paraId="75BFE64C" w14:textId="77777777" w:rsidTr="00FB38B5">
        <w:tc>
          <w:tcPr>
            <w:tcW w:w="570" w:type="dxa"/>
            <w:vAlign w:val="center"/>
          </w:tcPr>
          <w:p w14:paraId="7D27AAC3" w14:textId="77777777" w:rsidR="00ED63F9" w:rsidRPr="00021FAE" w:rsidRDefault="00ED63F9" w:rsidP="00FB38B5">
            <w:pPr>
              <w:pStyle w:val="Sraopastraipa"/>
              <w:spacing w:line="20" w:lineRule="atLeast"/>
              <w:ind w:left="0"/>
              <w:jc w:val="both"/>
              <w:rPr>
                <w:rFonts w:eastAsiaTheme="minorHAnsi" w:hAnsi="Times New Roman" w:cs="Times New Roman"/>
                <w:iCs/>
                <w:sz w:val="24"/>
                <w:szCs w:val="24"/>
              </w:rPr>
            </w:pPr>
            <w:r w:rsidRPr="00021FAE">
              <w:rPr>
                <w:rFonts w:eastAsiaTheme="minorHAnsi" w:hAnsi="Times New Roman" w:cs="Times New Roman"/>
                <w:b/>
                <w:bCs/>
                <w:sz w:val="24"/>
                <w:szCs w:val="24"/>
              </w:rPr>
              <w:t>Eil. Nr.</w:t>
            </w:r>
          </w:p>
        </w:tc>
        <w:tc>
          <w:tcPr>
            <w:tcW w:w="4817" w:type="dxa"/>
            <w:vAlign w:val="center"/>
          </w:tcPr>
          <w:p w14:paraId="75CEF917" w14:textId="77777777" w:rsidR="00ED63F9" w:rsidRPr="00021FAE" w:rsidRDefault="00ED63F9" w:rsidP="00FB38B5">
            <w:pPr>
              <w:pStyle w:val="Sraopastraipa"/>
              <w:spacing w:line="20" w:lineRule="atLeast"/>
              <w:ind w:left="0"/>
              <w:jc w:val="center"/>
              <w:rPr>
                <w:rFonts w:eastAsiaTheme="minorHAnsi" w:hAnsi="Times New Roman" w:cs="Times New Roman"/>
                <w:iCs/>
                <w:sz w:val="24"/>
                <w:szCs w:val="24"/>
              </w:rPr>
            </w:pPr>
            <w:r w:rsidRPr="00021FAE">
              <w:rPr>
                <w:rFonts w:hAnsi="Times New Roman" w:cs="Times New Roman"/>
                <w:b/>
                <w:bCs/>
                <w:color w:val="000000"/>
                <w:sz w:val="24"/>
                <w:szCs w:val="24"/>
              </w:rPr>
              <w:t>Kvalifikacijos reikalavimas</w:t>
            </w:r>
          </w:p>
        </w:tc>
        <w:tc>
          <w:tcPr>
            <w:tcW w:w="4515" w:type="dxa"/>
            <w:vAlign w:val="center"/>
          </w:tcPr>
          <w:p w14:paraId="2036EA1C" w14:textId="77777777" w:rsidR="00ED63F9" w:rsidRPr="00021FAE" w:rsidRDefault="00ED63F9" w:rsidP="00FB38B5">
            <w:pPr>
              <w:autoSpaceDE w:val="0"/>
              <w:autoSpaceDN w:val="0"/>
              <w:adjustRightInd w:val="0"/>
              <w:jc w:val="center"/>
              <w:rPr>
                <w:rFonts w:eastAsiaTheme="minorHAnsi" w:hAnsi="Times New Roman" w:cs="Times New Roman"/>
                <w:iCs/>
                <w:sz w:val="24"/>
                <w:szCs w:val="24"/>
              </w:rPr>
            </w:pPr>
            <w:r w:rsidRPr="00021FAE">
              <w:rPr>
                <w:rFonts w:hAnsi="Times New Roman" w:cs="Times New Roman"/>
                <w:b/>
                <w:bCs/>
                <w:color w:val="000000"/>
                <w:sz w:val="24"/>
                <w:szCs w:val="24"/>
              </w:rPr>
              <w:t>Atitiktį reikalavimui įrodantys dokumentai</w:t>
            </w:r>
          </w:p>
        </w:tc>
      </w:tr>
      <w:tr w:rsidR="00ED63F9" w:rsidRPr="00021FAE" w14:paraId="5546010C" w14:textId="77777777" w:rsidTr="00FB38B5">
        <w:tc>
          <w:tcPr>
            <w:tcW w:w="570" w:type="dxa"/>
          </w:tcPr>
          <w:p w14:paraId="5DF2DF4E" w14:textId="77777777" w:rsidR="00ED63F9" w:rsidRPr="00021FAE" w:rsidRDefault="00ED63F9" w:rsidP="00FB38B5">
            <w:pPr>
              <w:spacing w:line="20" w:lineRule="atLeast"/>
              <w:jc w:val="both"/>
              <w:rPr>
                <w:rFonts w:eastAsiaTheme="minorHAnsi" w:cstheme="minorHAnsi"/>
                <w:iCs/>
                <w:sz w:val="24"/>
                <w:szCs w:val="24"/>
              </w:rPr>
            </w:pPr>
            <w:r w:rsidRPr="00021FAE">
              <w:rPr>
                <w:rFonts w:eastAsiaTheme="minorHAnsi" w:cstheme="minorHAnsi"/>
                <w:iCs/>
                <w:sz w:val="24"/>
                <w:szCs w:val="24"/>
              </w:rPr>
              <w:t>1.</w:t>
            </w:r>
          </w:p>
        </w:tc>
        <w:tc>
          <w:tcPr>
            <w:tcW w:w="4817" w:type="dxa"/>
            <w:tcBorders>
              <w:top w:val="single" w:sz="4" w:space="0" w:color="000000"/>
              <w:left w:val="single" w:sz="4" w:space="0" w:color="000000"/>
              <w:bottom w:val="single" w:sz="4" w:space="0" w:color="000000"/>
              <w:right w:val="single" w:sz="4" w:space="0" w:color="000000"/>
            </w:tcBorders>
          </w:tcPr>
          <w:p w14:paraId="03C00DA1" w14:textId="28BFB0C2" w:rsidR="00ED63F9" w:rsidRDefault="006C7701" w:rsidP="00FB38B5">
            <w:pPr>
              <w:pStyle w:val="Sraopastraipa"/>
              <w:spacing w:line="20" w:lineRule="atLeast"/>
              <w:ind w:left="0"/>
              <w:jc w:val="both"/>
              <w:rPr>
                <w:rFonts w:hAnsi="Times New Roman" w:cs="Times New Roman"/>
                <w:sz w:val="24"/>
              </w:rPr>
            </w:pPr>
            <w:r w:rsidRPr="00FF7BF0">
              <w:rPr>
                <w:rFonts w:hAnsi="Times New Roman" w:cs="Times New Roman"/>
                <w:sz w:val="24"/>
              </w:rPr>
              <w:t xml:space="preserve">Tiekėjas per pastaruosius </w:t>
            </w:r>
            <w:r w:rsidR="003A2F61">
              <w:rPr>
                <w:rFonts w:hAnsi="Times New Roman" w:cs="Times New Roman"/>
                <w:sz w:val="24"/>
              </w:rPr>
              <w:t>5</w:t>
            </w:r>
            <w:r w:rsidRPr="00FF7BF0">
              <w:rPr>
                <w:rFonts w:hAnsi="Times New Roman" w:cs="Times New Roman"/>
                <w:sz w:val="24"/>
              </w:rPr>
              <w:t xml:space="preserve"> metus (iki pasiūlymo pateikimo termino pabaigos) arba nuo įregistravimo dienos (jeigu veiklą vykdė mažiau nei 3 metus) yra tinkamai įvykdęs bent 1 (vieną) panašią sutartį. Įvykdytų ar vykdomų panašių vienos ar keleto sutarčių bendra vertė turi būti ne mažesnė kaip </w:t>
            </w:r>
            <w:r w:rsidR="003A2F61">
              <w:rPr>
                <w:rFonts w:hAnsi="Times New Roman" w:cs="Times New Roman"/>
                <w:sz w:val="24"/>
                <w:szCs w:val="24"/>
              </w:rPr>
              <w:t>50</w:t>
            </w:r>
            <w:r w:rsidR="007603F1">
              <w:rPr>
                <w:rFonts w:hAnsi="Times New Roman" w:cs="Times New Roman"/>
                <w:sz w:val="24"/>
                <w:szCs w:val="24"/>
              </w:rPr>
              <w:t>0</w:t>
            </w:r>
            <w:r w:rsidR="007466E0" w:rsidRPr="008B109F">
              <w:rPr>
                <w:rFonts w:hAnsi="Times New Roman" w:cs="Times New Roman"/>
                <w:sz w:val="24"/>
                <w:szCs w:val="24"/>
              </w:rPr>
              <w:t xml:space="preserve"> </w:t>
            </w:r>
            <w:r w:rsidRPr="008B109F">
              <w:rPr>
                <w:rFonts w:hAnsi="Times New Roman" w:cs="Times New Roman"/>
                <w:sz w:val="24"/>
                <w:szCs w:val="24"/>
              </w:rPr>
              <w:t>000,00</w:t>
            </w:r>
            <w:r>
              <w:rPr>
                <w:rFonts w:hAnsi="Times New Roman" w:cs="Times New Roman"/>
                <w:sz w:val="24"/>
              </w:rPr>
              <w:t xml:space="preserve"> Eur</w:t>
            </w:r>
            <w:r w:rsidRPr="00FF7BF0">
              <w:rPr>
                <w:rFonts w:hAnsi="Times New Roman" w:cs="Times New Roman"/>
                <w:sz w:val="24"/>
              </w:rPr>
              <w:t xml:space="preserve"> be PVM vertės.</w:t>
            </w:r>
          </w:p>
          <w:p w14:paraId="5FC8B490" w14:textId="77777777" w:rsidR="00104DF3" w:rsidRDefault="00104DF3" w:rsidP="00FB38B5">
            <w:pPr>
              <w:pStyle w:val="Sraopastraipa"/>
              <w:spacing w:line="20" w:lineRule="atLeast"/>
              <w:ind w:left="0"/>
              <w:jc w:val="both"/>
              <w:rPr>
                <w:rFonts w:eastAsiaTheme="minorHAnsi" w:hAnsi="Times New Roman" w:cs="Times New Roman"/>
                <w:iCs/>
                <w:sz w:val="24"/>
              </w:rPr>
            </w:pPr>
          </w:p>
          <w:p w14:paraId="4FC69D5E" w14:textId="2E3C3945" w:rsidR="00104DF3" w:rsidRPr="00021FAE" w:rsidRDefault="00104DF3" w:rsidP="00FB38B5">
            <w:pPr>
              <w:pStyle w:val="Sraopastraipa"/>
              <w:spacing w:line="20" w:lineRule="atLeast"/>
              <w:ind w:left="0"/>
              <w:jc w:val="both"/>
              <w:rPr>
                <w:rFonts w:eastAsiaTheme="minorHAnsi" w:hAnsi="Times New Roman" w:cs="Times New Roman"/>
                <w:iCs/>
                <w:sz w:val="24"/>
                <w:szCs w:val="24"/>
              </w:rPr>
            </w:pPr>
          </w:p>
        </w:tc>
        <w:tc>
          <w:tcPr>
            <w:tcW w:w="4515" w:type="dxa"/>
            <w:tcBorders>
              <w:top w:val="single" w:sz="4" w:space="0" w:color="000000"/>
              <w:left w:val="single" w:sz="4" w:space="0" w:color="000000"/>
              <w:bottom w:val="single" w:sz="4" w:space="0" w:color="000000"/>
              <w:right w:val="single" w:sz="4" w:space="0" w:color="000000"/>
            </w:tcBorders>
          </w:tcPr>
          <w:p w14:paraId="00826A5A" w14:textId="77777777" w:rsidR="006C7701" w:rsidRPr="006C7701" w:rsidRDefault="006C7701" w:rsidP="006C7701">
            <w:pPr>
              <w:ind w:firstLine="33"/>
              <w:jc w:val="both"/>
              <w:rPr>
                <w:rFonts w:hAnsi="Times New Roman" w:cs="Times New Roman"/>
                <w:color w:val="000000"/>
                <w:sz w:val="24"/>
                <w:szCs w:val="24"/>
              </w:rPr>
            </w:pPr>
            <w:r w:rsidRPr="006C7701">
              <w:rPr>
                <w:rFonts w:hAnsi="Times New Roman" w:cs="Times New Roman"/>
                <w:color w:val="000000"/>
                <w:sz w:val="24"/>
                <w:szCs w:val="24"/>
              </w:rPr>
              <w:t xml:space="preserve">Pateikti įvykdytų </w:t>
            </w:r>
            <w:r w:rsidRPr="006C7701">
              <w:rPr>
                <w:rFonts w:hAnsi="Times New Roman" w:cs="Times New Roman"/>
                <w:sz w:val="24"/>
                <w:szCs w:val="24"/>
              </w:rPr>
              <w:t xml:space="preserve">ir (arba) vykdomų </w:t>
            </w:r>
            <w:r w:rsidRPr="006C7701">
              <w:rPr>
                <w:rFonts w:hAnsi="Times New Roman" w:cs="Times New Roman"/>
                <w:color w:val="000000"/>
                <w:sz w:val="24"/>
                <w:szCs w:val="24"/>
              </w:rPr>
              <w:t xml:space="preserve">panašių sutarčių sąrašą, nurodant prekių (paslaugų) bendras sumas, datas, prekių (paslaugų) gavėjus. </w:t>
            </w:r>
          </w:p>
          <w:p w14:paraId="119004AE" w14:textId="553FF2E6" w:rsidR="00ED63F9" w:rsidRPr="006C7701" w:rsidRDefault="00ED63F9" w:rsidP="006C7701">
            <w:pPr>
              <w:autoSpaceDE w:val="0"/>
              <w:autoSpaceDN w:val="0"/>
              <w:adjustRightInd w:val="0"/>
              <w:jc w:val="both"/>
              <w:rPr>
                <w:rFonts w:hAnsi="Times New Roman" w:cs="Times New Roman"/>
                <w:sz w:val="24"/>
                <w:szCs w:val="24"/>
              </w:rPr>
            </w:pPr>
            <w:r w:rsidRPr="006C7701">
              <w:rPr>
                <w:rFonts w:hAnsi="Times New Roman" w:cs="Times New Roman"/>
                <w:sz w:val="24"/>
                <w:szCs w:val="24"/>
              </w:rPr>
              <w:t>(</w:t>
            </w:r>
            <w:r w:rsidRPr="006C7701">
              <w:rPr>
                <w:rFonts w:hAnsi="Times New Roman" w:cs="Times New Roman"/>
                <w:b/>
                <w:sz w:val="24"/>
                <w:szCs w:val="24"/>
              </w:rPr>
              <w:t>pildoma</w:t>
            </w:r>
            <w:r w:rsidRPr="006C7701">
              <w:rPr>
                <w:rFonts w:hAnsi="Times New Roman" w:cs="Times New Roman"/>
                <w:sz w:val="24"/>
                <w:szCs w:val="24"/>
              </w:rPr>
              <w:t xml:space="preserve"> </w:t>
            </w:r>
            <w:r w:rsidRPr="006C7701">
              <w:rPr>
                <w:rFonts w:hAnsi="Times New Roman" w:cs="Times New Roman"/>
                <w:b/>
                <w:sz w:val="24"/>
                <w:szCs w:val="24"/>
              </w:rPr>
              <w:t>pirkimo sąlygų 10 priedo lentelė</w:t>
            </w:r>
            <w:r w:rsidRPr="006C7701">
              <w:rPr>
                <w:rFonts w:hAnsi="Times New Roman" w:cs="Times New Roman"/>
                <w:sz w:val="24"/>
                <w:szCs w:val="24"/>
              </w:rPr>
              <w:t xml:space="preserve">). </w:t>
            </w:r>
          </w:p>
          <w:p w14:paraId="535D5B76" w14:textId="77777777" w:rsidR="00ED63F9" w:rsidRPr="006C7701" w:rsidRDefault="00ED63F9" w:rsidP="00FB38B5">
            <w:pPr>
              <w:pStyle w:val="Sraopastraipa"/>
              <w:spacing w:line="20" w:lineRule="atLeast"/>
              <w:ind w:left="0"/>
              <w:jc w:val="both"/>
              <w:rPr>
                <w:rFonts w:hAnsi="Times New Roman" w:cs="Times New Roman"/>
                <w:sz w:val="24"/>
                <w:szCs w:val="24"/>
              </w:rPr>
            </w:pPr>
          </w:p>
          <w:p w14:paraId="3F8AA02C" w14:textId="77777777" w:rsidR="00ED63F9" w:rsidRPr="00021FAE" w:rsidRDefault="00ED63F9" w:rsidP="00FB38B5">
            <w:pPr>
              <w:jc w:val="both"/>
              <w:rPr>
                <w:rFonts w:hAnsi="Times New Roman" w:cs="Times New Roman"/>
                <w:i/>
                <w:sz w:val="24"/>
                <w:szCs w:val="24"/>
              </w:rPr>
            </w:pPr>
            <w:r w:rsidRPr="00021FAE">
              <w:rPr>
                <w:rFonts w:eastAsia="Times New Roman" w:hAnsi="Times New Roman" w:cs="Times New Roman"/>
                <w:i/>
                <w:sz w:val="24"/>
                <w:szCs w:val="24"/>
              </w:rPr>
              <w:t>Pastaba. Perkančioji organizacija, norėdama įsitikinti arba siekdama patikslinti pateiktą informaciją, atskiru prašymu gali prašyti pateikti vykdytų sutarčių kopijas arba išrašus iš sutarčių bei projekto objektą apibūdinančius dokumentus (pvz., techninę užduotį, perdavimo–priėmimo aktus).</w:t>
            </w:r>
          </w:p>
          <w:p w14:paraId="71C608A1" w14:textId="77777777" w:rsidR="00ED63F9" w:rsidRPr="00021FAE" w:rsidRDefault="00ED63F9" w:rsidP="00FB38B5">
            <w:pPr>
              <w:jc w:val="both"/>
              <w:rPr>
                <w:rFonts w:eastAsiaTheme="minorHAnsi" w:hAnsi="Times New Roman" w:cs="Times New Roman"/>
                <w:iCs/>
                <w:sz w:val="24"/>
                <w:szCs w:val="24"/>
              </w:rPr>
            </w:pPr>
            <w:r w:rsidRPr="00021FAE">
              <w:rPr>
                <w:rFonts w:eastAsia="Times New Roman" w:hAnsi="Times New Roman" w:cs="Times New Roman"/>
                <w:i/>
                <w:sz w:val="24"/>
                <w:szCs w:val="24"/>
              </w:rPr>
              <w:t>Perkančioji organizacija, siekdama patikslinti informaciją apie vykdytą sutartį, pasilieka teisę be išankstinio įspėjimo susisiekti su tiekėjo nurodytu užsakovo kontaktiniu asmeniu.</w:t>
            </w:r>
          </w:p>
        </w:tc>
      </w:tr>
    </w:tbl>
    <w:p w14:paraId="79A30D3C" w14:textId="77777777" w:rsidR="00ED63F9" w:rsidRPr="00021FAE" w:rsidRDefault="00ED63F9" w:rsidP="00ED63F9">
      <w:pPr>
        <w:pStyle w:val="Sraopastraipa"/>
        <w:spacing w:after="0" w:line="20" w:lineRule="atLeast"/>
        <w:ind w:left="567"/>
        <w:jc w:val="both"/>
        <w:rPr>
          <w:rFonts w:eastAsiaTheme="minorHAnsi" w:cstheme="minorHAnsi"/>
          <w:iCs/>
          <w:sz w:val="24"/>
          <w:szCs w:val="24"/>
          <w:lang w:eastAsia="en-US"/>
        </w:rPr>
      </w:pPr>
    </w:p>
    <w:p w14:paraId="7F3FBBDE" w14:textId="77777777" w:rsidR="00ED63F9" w:rsidRPr="00021FAE" w:rsidRDefault="00ED63F9" w:rsidP="00ED63F9">
      <w:pPr>
        <w:pStyle w:val="Sraopastraipa"/>
        <w:spacing w:after="0" w:line="240" w:lineRule="auto"/>
        <w:ind w:left="0" w:firstLine="567"/>
        <w:jc w:val="both"/>
        <w:rPr>
          <w:rFonts w:ascii="Times New Roman" w:eastAsia="Calibri" w:hAnsi="Times New Roman" w:cs="Times New Roman"/>
          <w:sz w:val="24"/>
          <w:szCs w:val="24"/>
          <w:lang w:eastAsia="en-US"/>
        </w:rPr>
      </w:pPr>
      <w:r w:rsidRPr="00021FAE">
        <w:rPr>
          <w:rFonts w:ascii="Times New Roman" w:eastAsiaTheme="minorHAnsi" w:hAnsi="Times New Roman" w:cs="Times New Roman"/>
          <w:iCs/>
          <w:sz w:val="24"/>
          <w:szCs w:val="24"/>
          <w:lang w:eastAsia="en-US"/>
        </w:rPr>
        <w:t xml:space="preserve">2. </w:t>
      </w:r>
      <w:r w:rsidRPr="00021FAE">
        <w:rPr>
          <w:rFonts w:ascii="Times New Roman" w:eastAsia="Calibri" w:hAnsi="Times New Roman" w:cs="Times New Roman"/>
          <w:sz w:val="24"/>
          <w:szCs w:val="24"/>
          <w:lang w:eastAsia="en-US"/>
        </w:rPr>
        <w:t>Tiekėjai turi atitikti šiame priede nustatytus reikalavimus</w:t>
      </w:r>
      <w:r w:rsidRPr="00021FAE">
        <w:rPr>
          <w:rFonts w:ascii="Times New Roman" w:eastAsiaTheme="minorHAnsi" w:hAnsi="Times New Roman" w:cs="Times New Roman"/>
          <w:sz w:val="24"/>
          <w:szCs w:val="24"/>
          <w:lang w:eastAsia="en-US"/>
        </w:rPr>
        <w:t xml:space="preserve"> dėl </w:t>
      </w:r>
      <w:r w:rsidRPr="00021FAE">
        <w:rPr>
          <w:rFonts w:ascii="Times New Roman" w:eastAsia="Calibri" w:hAnsi="Times New Roman" w:cs="Times New Roman"/>
          <w:iCs/>
          <w:sz w:val="24"/>
          <w:szCs w:val="24"/>
          <w:lang w:eastAsia="en-US"/>
        </w:rPr>
        <w:t>aplinkos apsaugos vadybos sistemos standartų</w:t>
      </w:r>
      <w:r w:rsidRPr="00021FAE">
        <w:rPr>
          <w:rFonts w:ascii="Times New Roman" w:eastAsiaTheme="minorHAnsi" w:hAnsi="Times New Roman" w:cs="Times New Roman"/>
          <w:sz w:val="24"/>
          <w:szCs w:val="24"/>
          <w:lang w:eastAsia="en-US"/>
        </w:rPr>
        <w:t xml:space="preserve"> laikymosi.</w:t>
      </w:r>
    </w:p>
    <w:p w14:paraId="4B17244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4404"/>
        <w:gridCol w:w="4952"/>
      </w:tblGrid>
      <w:tr w:rsidR="00ED63F9" w:rsidRPr="00021FAE" w14:paraId="3CFFAD20" w14:textId="77777777" w:rsidTr="00C13731">
        <w:tc>
          <w:tcPr>
            <w:tcW w:w="567" w:type="dxa"/>
            <w:tcBorders>
              <w:tl2br w:val="nil"/>
              <w:tr2bl w:val="nil"/>
            </w:tcBorders>
            <w:shd w:val="clear" w:color="auto" w:fill="DEEAF6" w:themeFill="accent5" w:themeFillTint="33"/>
          </w:tcPr>
          <w:p w14:paraId="51D71ED7" w14:textId="77777777" w:rsidR="00ED63F9" w:rsidRPr="00021FAE" w:rsidRDefault="00ED63F9" w:rsidP="00C13731">
            <w:pPr>
              <w:tabs>
                <w:tab w:val="left" w:pos="993"/>
              </w:tabs>
              <w:spacing w:after="0"/>
              <w:ind w:right="-1"/>
              <w:jc w:val="center"/>
              <w:rPr>
                <w:rFonts w:eastAsia="SimSun" w:cstheme="minorHAnsi"/>
                <w:b/>
              </w:rPr>
            </w:pPr>
            <w:r w:rsidRPr="00021FAE">
              <w:rPr>
                <w:rFonts w:eastAsia="SimSun" w:cstheme="minorHAnsi"/>
                <w:b/>
              </w:rPr>
              <w:t>Eil. Nr.</w:t>
            </w:r>
          </w:p>
        </w:tc>
        <w:tc>
          <w:tcPr>
            <w:tcW w:w="4404" w:type="dxa"/>
            <w:tcBorders>
              <w:tl2br w:val="nil"/>
              <w:tr2bl w:val="nil"/>
            </w:tcBorders>
            <w:shd w:val="clear" w:color="auto" w:fill="DEEAF6" w:themeFill="accent5" w:themeFillTint="33"/>
            <w:vAlign w:val="center"/>
          </w:tcPr>
          <w:p w14:paraId="44C70BA7" w14:textId="77777777" w:rsidR="00ED63F9" w:rsidRPr="00021FAE" w:rsidRDefault="00ED63F9" w:rsidP="00C13731">
            <w:pPr>
              <w:tabs>
                <w:tab w:val="left" w:pos="993"/>
              </w:tabs>
              <w:spacing w:after="0"/>
              <w:ind w:right="78"/>
              <w:jc w:val="center"/>
              <w:rPr>
                <w:rFonts w:ascii="Times New Roman" w:eastAsia="SimSun" w:hAnsi="Times New Roman" w:cs="Times New Roman"/>
                <w:b/>
                <w:sz w:val="24"/>
                <w:szCs w:val="24"/>
              </w:rPr>
            </w:pPr>
            <w:r w:rsidRPr="00021FAE">
              <w:rPr>
                <w:rFonts w:ascii="Times New Roman" w:eastAsia="SimSun" w:hAnsi="Times New Roman" w:cs="Times New Roman"/>
                <w:b/>
                <w:sz w:val="24"/>
                <w:szCs w:val="24"/>
              </w:rPr>
              <w:t>Aplinkos apsaugos vadybos sistemos standartai</w:t>
            </w:r>
          </w:p>
        </w:tc>
        <w:tc>
          <w:tcPr>
            <w:tcW w:w="4952" w:type="dxa"/>
            <w:tcBorders>
              <w:tl2br w:val="nil"/>
              <w:tr2bl w:val="nil"/>
            </w:tcBorders>
            <w:shd w:val="clear" w:color="auto" w:fill="DEEAF6" w:themeFill="accent5" w:themeFillTint="33"/>
            <w:vAlign w:val="center"/>
          </w:tcPr>
          <w:p w14:paraId="2316CE93" w14:textId="77777777" w:rsidR="00ED63F9" w:rsidRPr="00021FAE" w:rsidRDefault="00ED63F9" w:rsidP="00C13731">
            <w:pPr>
              <w:tabs>
                <w:tab w:val="left" w:pos="993"/>
              </w:tabs>
              <w:spacing w:after="0"/>
              <w:ind w:right="148"/>
              <w:jc w:val="center"/>
              <w:rPr>
                <w:rFonts w:ascii="Times New Roman" w:hAnsi="Times New Roman" w:cs="Times New Roman"/>
                <w:sz w:val="24"/>
                <w:szCs w:val="24"/>
              </w:rPr>
            </w:pPr>
            <w:r w:rsidRPr="00021FAE">
              <w:rPr>
                <w:rFonts w:ascii="Times New Roman" w:eastAsia="SimSun" w:hAnsi="Times New Roman" w:cs="Times New Roman"/>
                <w:b/>
                <w:sz w:val="24"/>
                <w:szCs w:val="24"/>
              </w:rPr>
              <w:t>Patvirtinantys dokumentai</w:t>
            </w:r>
          </w:p>
        </w:tc>
      </w:tr>
      <w:tr w:rsidR="00ED63F9" w:rsidRPr="00021FAE" w14:paraId="18F303F4" w14:textId="77777777" w:rsidTr="00C13731">
        <w:tc>
          <w:tcPr>
            <w:tcW w:w="567" w:type="dxa"/>
            <w:tcBorders>
              <w:tl2br w:val="nil"/>
              <w:tr2bl w:val="nil"/>
            </w:tcBorders>
          </w:tcPr>
          <w:p w14:paraId="37A188A8" w14:textId="77777777" w:rsidR="00ED63F9" w:rsidRPr="00021FAE" w:rsidRDefault="00ED63F9" w:rsidP="00FB38B5">
            <w:pPr>
              <w:pStyle w:val="TableContents"/>
              <w:tabs>
                <w:tab w:val="left" w:pos="993"/>
              </w:tabs>
              <w:ind w:right="-1"/>
              <w:jc w:val="center"/>
              <w:rPr>
                <w:rFonts w:asciiTheme="minorHAnsi" w:eastAsia="SimSun" w:hAnsiTheme="minorHAnsi" w:cstheme="minorHAnsi"/>
                <w:sz w:val="21"/>
                <w:szCs w:val="21"/>
                <w:lang w:val="lt-LT"/>
              </w:rPr>
            </w:pPr>
            <w:r w:rsidRPr="00021FAE">
              <w:rPr>
                <w:rFonts w:asciiTheme="minorHAnsi" w:eastAsia="SimSun" w:hAnsiTheme="minorHAnsi" w:cstheme="minorHAnsi"/>
                <w:sz w:val="21"/>
                <w:szCs w:val="21"/>
                <w:lang w:val="lt-LT"/>
              </w:rPr>
              <w:t>1.</w:t>
            </w:r>
          </w:p>
        </w:tc>
        <w:tc>
          <w:tcPr>
            <w:tcW w:w="4404" w:type="dxa"/>
            <w:tcBorders>
              <w:tl2br w:val="nil"/>
              <w:tr2bl w:val="nil"/>
            </w:tcBorders>
          </w:tcPr>
          <w:p w14:paraId="4B045B50" w14:textId="77777777" w:rsidR="00ED63F9" w:rsidRPr="00021FAE" w:rsidRDefault="00ED63F9" w:rsidP="00FB38B5">
            <w:pPr>
              <w:tabs>
                <w:tab w:val="left" w:pos="993"/>
              </w:tabs>
              <w:spacing w:after="0" w:line="240" w:lineRule="auto"/>
              <w:ind w:left="140" w:right="78"/>
              <w:jc w:val="both"/>
              <w:textAlignment w:val="baseline"/>
              <w:rPr>
                <w:rStyle w:val="DefaultParagraphFont1"/>
                <w:rFonts w:ascii="Times New Roman" w:hAnsi="Times New Roman" w:cs="Times New Roman"/>
                <w:sz w:val="24"/>
                <w:szCs w:val="24"/>
                <w:lang w:eastAsia="ar-SA"/>
              </w:rPr>
            </w:pPr>
            <w:r w:rsidRPr="00021FAE">
              <w:rPr>
                <w:rFonts w:ascii="Times New Roman" w:hAnsi="Times New Roman" w:cs="Times New Roman"/>
                <w:sz w:val="24"/>
                <w:szCs w:val="24"/>
              </w:rPr>
              <w:t>Tiekėjas yra įdiegęs aplinkos apsaugos vadybos sistemą, įdiegtą pagal standartą LST EN ISO 14001 arba Europos Sąjungos aplinkosaugos vadybos ir audito sistemą (EMAS) arba kitus aplinkos apsaugos vadybos standartus, pagrįstus atitinkamais Europos arba tarptautinių standartizacijos organizacijų priimtais standartais, kuriuos yra patvirtinusios sertifikavimo įstaigos, atitinkančios Europos Sąjungos teisės aktus arba atitinkamus Europos ar tarptautinius sertifikavimo standartus.</w:t>
            </w:r>
          </w:p>
        </w:tc>
        <w:tc>
          <w:tcPr>
            <w:tcW w:w="4952" w:type="dxa"/>
            <w:tcBorders>
              <w:tl2br w:val="nil"/>
              <w:tr2bl w:val="nil"/>
            </w:tcBorders>
          </w:tcPr>
          <w:p w14:paraId="012FF47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r w:rsidRPr="00021FAE">
              <w:rPr>
                <w:rFonts w:ascii="Times New Roman" w:hAnsi="Times New Roman" w:cs="Times New Roman"/>
                <w:color w:val="000000"/>
                <w:sz w:val="24"/>
                <w:szCs w:val="24"/>
              </w:rPr>
              <w:t xml:space="preserve">Nepriklausomos įstaigos išduoto </w:t>
            </w:r>
            <w:r w:rsidRPr="00021FAE">
              <w:rPr>
                <w:rFonts w:ascii="Times New Roman" w:hAnsi="Times New Roman" w:cs="Times New Roman"/>
                <w:color w:val="000000"/>
                <w:sz w:val="24"/>
                <w:szCs w:val="24"/>
                <w:u w:val="single"/>
              </w:rPr>
              <w:t>galiojančio</w:t>
            </w:r>
            <w:r w:rsidRPr="00021FAE">
              <w:rPr>
                <w:rFonts w:ascii="Times New Roman" w:hAnsi="Times New Roman" w:cs="Times New Roman"/>
                <w:color w:val="000000"/>
                <w:sz w:val="24"/>
                <w:szCs w:val="24"/>
              </w:rPr>
              <w:t xml:space="preserve"> sertifikato, patvirtinančio, kad tiekėjas laikosi reikalaujamos aplinkos apsaugos vadybos sistemos standartų, skaitmeninė kopija.</w:t>
            </w:r>
          </w:p>
          <w:p w14:paraId="27C14781" w14:textId="77777777" w:rsidR="00ED63F9" w:rsidRPr="00021FAE" w:rsidRDefault="00ED63F9" w:rsidP="00FB38B5">
            <w:pPr>
              <w:autoSpaceDE w:val="0"/>
              <w:autoSpaceDN w:val="0"/>
              <w:adjustRightInd w:val="0"/>
              <w:spacing w:after="0" w:line="240" w:lineRule="auto"/>
              <w:jc w:val="both"/>
              <w:rPr>
                <w:rFonts w:ascii="Times New Roman" w:hAnsi="Times New Roman" w:cs="Times New Roman"/>
                <w:color w:val="000000"/>
                <w:sz w:val="24"/>
                <w:szCs w:val="24"/>
              </w:rPr>
            </w:pPr>
          </w:p>
          <w:p w14:paraId="3CE0D909" w14:textId="77777777" w:rsidR="00ED63F9" w:rsidRPr="00A7658D" w:rsidRDefault="00ED63F9" w:rsidP="00A7658D">
            <w:pPr>
              <w:pStyle w:val="prastasiniatinklio"/>
              <w:tabs>
                <w:tab w:val="left" w:pos="993"/>
              </w:tabs>
              <w:kinsoku w:val="0"/>
              <w:spacing w:before="0" w:beforeAutospacing="0" w:after="0" w:afterAutospacing="0" w:line="240" w:lineRule="auto"/>
              <w:ind w:left="63" w:right="148"/>
              <w:jc w:val="both"/>
              <w:rPr>
                <w:rStyle w:val="DefaultParagraphFont1"/>
                <w:rFonts w:ascii="Times New Roman" w:hAnsi="Times New Roman" w:cs="Times New Roman"/>
                <w:i/>
                <w:iCs/>
                <w:sz w:val="24"/>
                <w:szCs w:val="24"/>
              </w:rPr>
            </w:pPr>
            <w:r w:rsidRPr="00A7658D">
              <w:rPr>
                <w:rFonts w:ascii="Times New Roman" w:hAnsi="Times New Roman" w:cs="Times New Roman"/>
                <w:i/>
                <w:iCs/>
                <w:color w:val="000000"/>
                <w:sz w:val="24"/>
                <w:szCs w:val="24"/>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tc>
      </w:tr>
    </w:tbl>
    <w:p w14:paraId="3DEB62FC"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0A4131FF" w14:textId="77777777" w:rsidR="00ED63F9" w:rsidRPr="00021FAE" w:rsidRDefault="00ED63F9" w:rsidP="00ED63F9">
      <w:pPr>
        <w:tabs>
          <w:tab w:val="left" w:pos="851"/>
        </w:tabs>
        <w:spacing w:after="0" w:line="240" w:lineRule="auto"/>
        <w:ind w:firstLine="567"/>
        <w:jc w:val="both"/>
        <w:rPr>
          <w:rFonts w:ascii="Times New Roman" w:eastAsiaTheme="minorHAnsi" w:hAnsi="Times New Roman" w:cs="Times New Roman"/>
          <w:sz w:val="24"/>
          <w:szCs w:val="24"/>
          <w:lang w:eastAsia="en-US"/>
        </w:rPr>
      </w:pPr>
      <w:r w:rsidRPr="00021FAE">
        <w:rPr>
          <w:rFonts w:ascii="Times New Roman" w:eastAsiaTheme="minorHAnsi" w:hAnsi="Times New Roman" w:cs="Times New Roman"/>
          <w:sz w:val="24"/>
          <w:szCs w:val="24"/>
          <w:lang w:eastAsia="en-US"/>
        </w:rPr>
        <w:t>3. 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0227ABF4" w14:textId="77777777" w:rsidR="00ED63F9" w:rsidRPr="00021FAE" w:rsidRDefault="00ED63F9" w:rsidP="00ED63F9">
      <w:pPr>
        <w:pStyle w:val="Sraopastraipa"/>
        <w:tabs>
          <w:tab w:val="left" w:pos="851"/>
        </w:tabs>
        <w:spacing w:after="0" w:line="240" w:lineRule="auto"/>
        <w:ind w:left="0" w:firstLine="567"/>
        <w:jc w:val="both"/>
        <w:rPr>
          <w:rFonts w:ascii="Times New Roman" w:eastAsiaTheme="minorHAnsi" w:hAnsi="Times New Roman" w:cs="Times New Roman"/>
          <w:sz w:val="24"/>
          <w:szCs w:val="24"/>
          <w:lang w:eastAsia="en-US"/>
        </w:rPr>
      </w:pPr>
    </w:p>
    <w:p w14:paraId="46FC587A" w14:textId="77777777" w:rsidR="00ED63F9" w:rsidRPr="00021FAE" w:rsidRDefault="00ED63F9" w:rsidP="00ED63F9">
      <w:pPr>
        <w:tabs>
          <w:tab w:val="left" w:pos="709"/>
        </w:tabs>
        <w:spacing w:after="0" w:line="240" w:lineRule="auto"/>
        <w:ind w:firstLine="567"/>
        <w:jc w:val="center"/>
        <w:rPr>
          <w:rFonts w:ascii="Times New Roman" w:eastAsiaTheme="minorHAnsi" w:hAnsi="Times New Roman" w:cs="Times New Roman"/>
          <w:sz w:val="22"/>
          <w:szCs w:val="22"/>
          <w:lang w:eastAsia="en-US"/>
        </w:rPr>
      </w:pPr>
      <w:r w:rsidRPr="00021FAE">
        <w:rPr>
          <w:rFonts w:ascii="Times New Roman" w:eastAsiaTheme="minorHAnsi" w:hAnsi="Times New Roman" w:cs="Times New Roman"/>
          <w:sz w:val="22"/>
          <w:szCs w:val="22"/>
          <w:lang w:eastAsia="en-US"/>
        </w:rPr>
        <w:t>_________________</w:t>
      </w:r>
    </w:p>
    <w:bookmarkEnd w:id="59"/>
    <w:bookmarkEnd w:id="60"/>
    <w:bookmarkEnd w:id="61"/>
    <w:bookmarkEnd w:id="62"/>
    <w:p w14:paraId="6E73963A" w14:textId="77777777" w:rsidR="00771744" w:rsidRDefault="00771744" w:rsidP="00B970B0">
      <w:pPr>
        <w:jc w:val="center"/>
        <w:rPr>
          <w:rFonts w:cstheme="minorHAnsi"/>
          <w:smallCaps/>
          <w:sz w:val="22"/>
          <w:szCs w:val="22"/>
        </w:rPr>
      </w:pPr>
    </w:p>
    <w:p w14:paraId="20FA168F" w14:textId="77777777" w:rsidR="00771744" w:rsidRDefault="00771744" w:rsidP="00B970B0">
      <w:pPr>
        <w:jc w:val="center"/>
        <w:rPr>
          <w:rFonts w:cstheme="minorHAnsi"/>
          <w:smallCaps/>
          <w:sz w:val="22"/>
          <w:szCs w:val="22"/>
        </w:rPr>
      </w:pPr>
    </w:p>
    <w:p w14:paraId="79417BE9" w14:textId="77777777" w:rsidR="00771744" w:rsidRDefault="00771744" w:rsidP="00B970B0">
      <w:pPr>
        <w:jc w:val="center"/>
        <w:rPr>
          <w:rFonts w:cstheme="minorHAnsi"/>
          <w:smallCaps/>
          <w:sz w:val="22"/>
          <w:szCs w:val="22"/>
        </w:rPr>
      </w:pPr>
    </w:p>
    <w:p w14:paraId="69E8C73C" w14:textId="77777777" w:rsidR="00771744" w:rsidRDefault="00771744" w:rsidP="00B970B0">
      <w:pPr>
        <w:jc w:val="center"/>
        <w:rPr>
          <w:rFonts w:cstheme="minorHAnsi"/>
          <w:smallCaps/>
          <w:sz w:val="22"/>
          <w:szCs w:val="22"/>
        </w:rPr>
      </w:pPr>
    </w:p>
    <w:p w14:paraId="2E3A1B88" w14:textId="77777777" w:rsidR="00771744" w:rsidRDefault="00771744" w:rsidP="00B970B0">
      <w:pPr>
        <w:jc w:val="center"/>
        <w:rPr>
          <w:rFonts w:cstheme="minorHAnsi"/>
          <w:smallCaps/>
          <w:sz w:val="22"/>
          <w:szCs w:val="22"/>
        </w:rPr>
      </w:pPr>
    </w:p>
    <w:p w14:paraId="39315ED0" w14:textId="77777777" w:rsidR="00771744" w:rsidRDefault="00771744" w:rsidP="00B970B0">
      <w:pPr>
        <w:jc w:val="center"/>
        <w:rPr>
          <w:rFonts w:cstheme="minorHAnsi"/>
          <w:smallCaps/>
          <w:sz w:val="22"/>
          <w:szCs w:val="22"/>
        </w:rPr>
      </w:pPr>
    </w:p>
    <w:p w14:paraId="7DD30DAA" w14:textId="77777777" w:rsidR="00771744" w:rsidRDefault="00771744" w:rsidP="00B970B0">
      <w:pPr>
        <w:jc w:val="center"/>
        <w:rPr>
          <w:rFonts w:cstheme="minorHAnsi"/>
          <w:smallCaps/>
          <w:sz w:val="22"/>
          <w:szCs w:val="22"/>
        </w:rPr>
      </w:pPr>
    </w:p>
    <w:p w14:paraId="7DF9A751" w14:textId="77777777" w:rsidR="00771744" w:rsidRDefault="00771744" w:rsidP="00B970B0">
      <w:pPr>
        <w:jc w:val="center"/>
        <w:rPr>
          <w:rFonts w:cstheme="minorHAnsi"/>
          <w:smallCaps/>
          <w:sz w:val="22"/>
          <w:szCs w:val="22"/>
        </w:rPr>
      </w:pPr>
    </w:p>
    <w:p w14:paraId="02575656" w14:textId="77777777" w:rsidR="00771744" w:rsidRDefault="00771744" w:rsidP="00DE290C">
      <w:pPr>
        <w:rPr>
          <w:rFonts w:cstheme="minorHAnsi"/>
          <w:smallCaps/>
          <w:sz w:val="22"/>
          <w:szCs w:val="22"/>
        </w:rPr>
      </w:pPr>
    </w:p>
    <w:p w14:paraId="3D354C96" w14:textId="77777777" w:rsidR="00771744" w:rsidRDefault="00771744" w:rsidP="00DE290C">
      <w:pPr>
        <w:rPr>
          <w:rFonts w:cstheme="minorHAnsi"/>
          <w:smallCaps/>
          <w:sz w:val="22"/>
          <w:szCs w:val="22"/>
        </w:rPr>
      </w:pPr>
    </w:p>
    <w:p w14:paraId="4DD52729" w14:textId="77777777" w:rsidR="00771744" w:rsidRDefault="00771744" w:rsidP="00DE290C">
      <w:pPr>
        <w:rPr>
          <w:rFonts w:cstheme="minorHAnsi"/>
          <w:smallCaps/>
          <w:sz w:val="22"/>
          <w:szCs w:val="22"/>
        </w:rPr>
      </w:pPr>
    </w:p>
    <w:p w14:paraId="0E9E2725" w14:textId="77777777" w:rsidR="00610B4A" w:rsidRDefault="00610B4A" w:rsidP="00DE290C">
      <w:pPr>
        <w:rPr>
          <w:rFonts w:cstheme="minorHAnsi"/>
          <w:smallCaps/>
          <w:sz w:val="22"/>
          <w:szCs w:val="22"/>
        </w:rPr>
      </w:pPr>
    </w:p>
    <w:p w14:paraId="7F68E698" w14:textId="77777777" w:rsidR="00610B4A" w:rsidRDefault="00610B4A" w:rsidP="00DE290C">
      <w:pPr>
        <w:rPr>
          <w:rFonts w:cstheme="minorHAnsi"/>
          <w:smallCaps/>
          <w:sz w:val="22"/>
          <w:szCs w:val="22"/>
        </w:rPr>
      </w:pPr>
    </w:p>
    <w:p w14:paraId="5D1B732F" w14:textId="77777777" w:rsidR="00610B4A" w:rsidRDefault="00610B4A" w:rsidP="00DE290C">
      <w:pPr>
        <w:rPr>
          <w:rFonts w:cstheme="minorHAnsi"/>
          <w:smallCaps/>
          <w:sz w:val="22"/>
          <w:szCs w:val="22"/>
        </w:rPr>
      </w:pPr>
    </w:p>
    <w:p w14:paraId="10B601AF" w14:textId="77777777" w:rsidR="00610B4A" w:rsidRDefault="00610B4A" w:rsidP="00DE290C">
      <w:pPr>
        <w:rPr>
          <w:rFonts w:cstheme="minorHAnsi"/>
          <w:smallCaps/>
          <w:sz w:val="22"/>
          <w:szCs w:val="22"/>
        </w:rPr>
      </w:pPr>
    </w:p>
    <w:p w14:paraId="7BF372AB" w14:textId="77777777" w:rsidR="00610B4A" w:rsidRDefault="00610B4A" w:rsidP="00DE290C">
      <w:pPr>
        <w:rPr>
          <w:rFonts w:cstheme="minorHAnsi"/>
          <w:smallCaps/>
          <w:sz w:val="22"/>
          <w:szCs w:val="22"/>
        </w:rPr>
      </w:pPr>
    </w:p>
    <w:p w14:paraId="4F4572F7" w14:textId="77777777" w:rsidR="00610B4A" w:rsidRDefault="00610B4A" w:rsidP="00DE290C">
      <w:pPr>
        <w:rPr>
          <w:rFonts w:cstheme="minorHAnsi"/>
          <w:smallCaps/>
          <w:sz w:val="22"/>
          <w:szCs w:val="22"/>
        </w:rPr>
      </w:pPr>
    </w:p>
    <w:p w14:paraId="04F26AEE" w14:textId="77777777" w:rsidR="003A2F61" w:rsidRDefault="003A2F61" w:rsidP="00DE290C">
      <w:pPr>
        <w:rPr>
          <w:rFonts w:cstheme="minorHAnsi"/>
          <w:smallCaps/>
          <w:sz w:val="22"/>
          <w:szCs w:val="22"/>
        </w:rPr>
      </w:pPr>
    </w:p>
    <w:p w14:paraId="765C3F93" w14:textId="77777777" w:rsidR="00610B4A" w:rsidRDefault="00610B4A" w:rsidP="00DE290C">
      <w:pPr>
        <w:rPr>
          <w:rFonts w:cstheme="minorHAnsi"/>
          <w:smallCaps/>
          <w:sz w:val="22"/>
          <w:szCs w:val="22"/>
        </w:rPr>
      </w:pPr>
    </w:p>
    <w:p w14:paraId="617EB184" w14:textId="0546CCEB" w:rsidR="00771744" w:rsidRPr="00E44039" w:rsidRDefault="00771744" w:rsidP="00771744">
      <w:pPr>
        <w:pStyle w:val="Antrat2"/>
        <w:ind w:left="5103"/>
        <w:rPr>
          <w:rFonts w:ascii="Times New Roman" w:hAnsi="Times New Roman" w:cs="Times New Roman"/>
          <w:color w:val="auto"/>
          <w:sz w:val="24"/>
          <w:szCs w:val="24"/>
        </w:rPr>
      </w:pPr>
      <w:r w:rsidRPr="00E44039">
        <w:rPr>
          <w:rFonts w:ascii="Times New Roman" w:eastAsia="Calibri" w:hAnsi="Times New Roman" w:cs="Times New Roman"/>
          <w:color w:val="auto"/>
          <w:sz w:val="24"/>
          <w:szCs w:val="24"/>
        </w:rPr>
        <w:t xml:space="preserve">Pirkimo sąlygų 5 priedas „EBVPD“ </w:t>
      </w:r>
      <w:r w:rsidRPr="00E44039">
        <w:rPr>
          <w:rFonts w:ascii="Times New Roman" w:hAnsi="Times New Roman" w:cs="Times New Roman"/>
          <w:color w:val="auto"/>
          <w:sz w:val="24"/>
          <w:szCs w:val="24"/>
        </w:rPr>
        <w:t>(</w:t>
      </w:r>
      <w:r w:rsidR="00E44039">
        <w:rPr>
          <w:rFonts w:ascii="Times New Roman" w:hAnsi="Times New Roman" w:cs="Times New Roman"/>
          <w:color w:val="auto"/>
          <w:sz w:val="24"/>
          <w:szCs w:val="24"/>
        </w:rPr>
        <w:t xml:space="preserve">PDF ir </w:t>
      </w:r>
      <w:r w:rsidRPr="00E44039">
        <w:rPr>
          <w:rFonts w:ascii="Times New Roman" w:hAnsi="Times New Roman" w:cs="Times New Roman"/>
          <w:color w:val="auto"/>
          <w:sz w:val="24"/>
          <w:szCs w:val="24"/>
        </w:rPr>
        <w:t>XML formatu)</w:t>
      </w:r>
    </w:p>
    <w:p w14:paraId="546CF563" w14:textId="77777777" w:rsidR="00771744" w:rsidRPr="00F0499F" w:rsidRDefault="00771744" w:rsidP="00771744">
      <w:pPr>
        <w:rPr>
          <w:rFonts w:cstheme="minorHAnsi"/>
          <w:b/>
          <w:bCs/>
          <w:smallCaps/>
          <w:sz w:val="22"/>
          <w:szCs w:val="22"/>
        </w:rPr>
      </w:pPr>
    </w:p>
    <w:p w14:paraId="730EA809" w14:textId="77777777" w:rsidR="00771744" w:rsidRPr="00E44039" w:rsidRDefault="00771744" w:rsidP="00771744">
      <w:pPr>
        <w:pStyle w:val="Paantrat"/>
        <w:jc w:val="center"/>
        <w:rPr>
          <w:rFonts w:ascii="Times New Roman" w:hAnsi="Times New Roman" w:cs="Times New Roman"/>
          <w:b/>
          <w:bCs/>
          <w:smallCaps/>
          <w:sz w:val="24"/>
          <w:szCs w:val="24"/>
        </w:rPr>
      </w:pPr>
      <w:r w:rsidRPr="00E44039">
        <w:rPr>
          <w:rFonts w:ascii="Times New Roman" w:hAnsi="Times New Roman" w:cs="Times New Roman"/>
          <w:b/>
          <w:bCs/>
          <w:sz w:val="24"/>
          <w:szCs w:val="24"/>
        </w:rPr>
        <w:t>EUROPOS BENDRASIS VIEŠŲJŲ PIRKIMŲ DOKUMENTAS</w:t>
      </w:r>
    </w:p>
    <w:p w14:paraId="14514FA4" w14:textId="748DBBC3" w:rsidR="00771744" w:rsidRPr="00E44039" w:rsidRDefault="00771744" w:rsidP="00771744">
      <w:pPr>
        <w:jc w:val="both"/>
        <w:rPr>
          <w:rFonts w:ascii="Times New Roman" w:hAnsi="Times New Roman" w:cs="Times New Roman"/>
          <w:sz w:val="24"/>
          <w:szCs w:val="24"/>
        </w:rPr>
      </w:pPr>
      <w:r w:rsidRPr="00E44039">
        <w:rPr>
          <w:rFonts w:ascii="Times New Roman" w:hAnsi="Times New Roman" w:cs="Times New Roman"/>
          <w:sz w:val="24"/>
          <w:szCs w:val="24"/>
        </w:rPr>
        <w:t>„Europos bendrasis viešųjų pirkimų dokumentas (EBVPD)“ pateikiamas .</w:t>
      </w:r>
      <w:r w:rsidR="00E44039" w:rsidRPr="00E44039">
        <w:rPr>
          <w:rFonts w:ascii="Times New Roman" w:hAnsi="Times New Roman" w:cs="Times New Roman"/>
          <w:sz w:val="24"/>
          <w:szCs w:val="24"/>
        </w:rPr>
        <w:t xml:space="preserve">pdf ir </w:t>
      </w:r>
      <w:r w:rsidRPr="00E44039">
        <w:rPr>
          <w:rFonts w:ascii="Times New Roman" w:hAnsi="Times New Roman" w:cs="Times New Roman"/>
          <w:sz w:val="24"/>
          <w:szCs w:val="24"/>
        </w:rPr>
        <w:t>xml formatu.</w:t>
      </w:r>
    </w:p>
    <w:p w14:paraId="403C297A" w14:textId="3859C8BF"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238EE5AC" w14:textId="77777777" w:rsidR="00153992" w:rsidRPr="00021FAE" w:rsidRDefault="00153992" w:rsidP="00153992">
      <w:pPr>
        <w:pStyle w:val="Antrat2"/>
        <w:ind w:left="5103"/>
        <w:jc w:val="right"/>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33236848"/>
      <w:r w:rsidRPr="00021FAE">
        <w:rPr>
          <w:rFonts w:ascii="Times New Roman" w:eastAsia="Calibri" w:hAnsi="Times New Roman" w:cs="Times New Roman"/>
          <w:color w:val="auto"/>
          <w:sz w:val="24"/>
          <w:szCs w:val="24"/>
        </w:rPr>
        <w:t>Pirkimo sąlygų 6 priedas „Pasiūlymo forma“</w:t>
      </w:r>
      <w:bookmarkEnd w:id="63"/>
      <w:bookmarkEnd w:id="64"/>
      <w:bookmarkEnd w:id="65"/>
      <w:bookmarkEnd w:id="66"/>
    </w:p>
    <w:p w14:paraId="3C0DB946" w14:textId="77777777" w:rsidR="00153992" w:rsidRPr="00021FAE" w:rsidRDefault="00153992" w:rsidP="00153992">
      <w:pPr>
        <w:rPr>
          <w:rFonts w:cstheme="minorHAnsi"/>
          <w:sz w:val="24"/>
          <w:szCs w:val="24"/>
        </w:rPr>
      </w:pPr>
    </w:p>
    <w:p w14:paraId="75897856" w14:textId="77777777" w:rsidR="00153992" w:rsidRPr="00021FAE" w:rsidRDefault="00153992" w:rsidP="00153992">
      <w:pPr>
        <w:rPr>
          <w:rFonts w:ascii="Times New Roman" w:hAnsi="Times New Roman" w:cs="Times New Roman"/>
          <w:sz w:val="24"/>
          <w:szCs w:val="24"/>
        </w:rPr>
      </w:pPr>
      <w:r w:rsidRPr="00021FAE">
        <w:rPr>
          <w:rFonts w:ascii="Times New Roman" w:hAnsi="Times New Roman" w:cs="Times New Roman"/>
          <w:sz w:val="24"/>
          <w:szCs w:val="24"/>
        </w:rPr>
        <w:t>Pasiūlymo forma pateikiama atskiru dokumentu.</w:t>
      </w:r>
    </w:p>
    <w:p w14:paraId="5A12B57E" w14:textId="412F7689" w:rsidR="00693D4F" w:rsidRDefault="00693D4F" w:rsidP="00982EE8">
      <w:pPr>
        <w:jc w:val="center"/>
        <w:rPr>
          <w:rFonts w:cstheme="minorHAnsi"/>
          <w:color w:val="7030A0"/>
        </w:rPr>
      </w:pPr>
      <w:r w:rsidRPr="00F0499F">
        <w:rPr>
          <w:rFonts w:cstheme="minorHAnsi"/>
        </w:rPr>
        <w:t>__________</w:t>
      </w:r>
    </w:p>
    <w:p w14:paraId="544CFFE9" w14:textId="77777777" w:rsidR="00693D4F" w:rsidRDefault="00693D4F">
      <w:pPr>
        <w:rPr>
          <w:rFonts w:cstheme="minorHAnsi"/>
          <w:color w:val="7030A0"/>
        </w:rPr>
      </w:pPr>
      <w:r>
        <w:rPr>
          <w:rFonts w:cstheme="minorHAnsi"/>
          <w:color w:val="7030A0"/>
        </w:rPr>
        <w:br w:type="page"/>
      </w:r>
    </w:p>
    <w:p w14:paraId="3D8CCDF3" w14:textId="068F791C" w:rsidR="008D704D" w:rsidRPr="000C64A7" w:rsidRDefault="008D704D" w:rsidP="008D704D">
      <w:pPr>
        <w:pStyle w:val="Antrat2"/>
        <w:ind w:left="5103"/>
        <w:rPr>
          <w:rFonts w:ascii="Times New Roman" w:eastAsia="Calibri" w:hAnsi="Times New Roman" w:cs="Times New Roman"/>
          <w:color w:val="auto"/>
          <w:sz w:val="24"/>
          <w:szCs w:val="24"/>
        </w:rPr>
      </w:pPr>
      <w:bookmarkStart w:id="67" w:name="_Ref39484039"/>
      <w:bookmarkStart w:id="68" w:name="_Ref40278562"/>
      <w:bookmarkStart w:id="69" w:name="_Toc126333945"/>
      <w:r w:rsidRPr="000C64A7">
        <w:rPr>
          <w:rFonts w:ascii="Times New Roman" w:eastAsia="Calibri" w:hAnsi="Times New Roman" w:cs="Times New Roman"/>
          <w:color w:val="auto"/>
          <w:sz w:val="24"/>
          <w:szCs w:val="24"/>
        </w:rPr>
        <w:t xml:space="preserve">Pirkimo sąlygų </w:t>
      </w:r>
      <w:r w:rsidR="00910C39" w:rsidRPr="000C64A7">
        <w:rPr>
          <w:rFonts w:ascii="Times New Roman" w:eastAsia="Calibri" w:hAnsi="Times New Roman" w:cs="Times New Roman"/>
          <w:color w:val="auto"/>
          <w:sz w:val="24"/>
          <w:szCs w:val="24"/>
        </w:rPr>
        <w:t>7</w:t>
      </w:r>
      <w:r w:rsidRPr="000C64A7">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F0499F" w:rsidRDefault="00FE3D7C" w:rsidP="00FE3D7C">
      <w:pPr>
        <w:jc w:val="center"/>
        <w:rPr>
          <w:b/>
          <w:szCs w:val="24"/>
        </w:rPr>
      </w:pPr>
    </w:p>
    <w:p w14:paraId="5D3ED609" w14:textId="627F213F" w:rsidR="00203725" w:rsidRPr="000C64A7" w:rsidRDefault="00FE3D7C" w:rsidP="002058A4">
      <w:pPr>
        <w:pStyle w:val="Paantrat"/>
        <w:jc w:val="center"/>
        <w:rPr>
          <w:rFonts w:ascii="Times New Roman" w:hAnsi="Times New Roman" w:cs="Times New Roman"/>
          <w:b/>
          <w:bCs/>
          <w:smallCaps/>
          <w:sz w:val="24"/>
          <w:szCs w:val="24"/>
        </w:rPr>
      </w:pPr>
      <w:r w:rsidRPr="000C64A7">
        <w:rPr>
          <w:rFonts w:ascii="Times New Roman" w:hAnsi="Times New Roman" w:cs="Times New Roman"/>
          <w:b/>
          <w:bCs/>
          <w:sz w:val="24"/>
          <w:szCs w:val="24"/>
        </w:rPr>
        <w:t>PASIŪLYMŲ VERTINIMO KRITERIJAI</w:t>
      </w:r>
      <w:r w:rsidR="00031A62" w:rsidRPr="000C64A7">
        <w:rPr>
          <w:rFonts w:ascii="Times New Roman" w:hAnsi="Times New Roman" w:cs="Times New Roman"/>
          <w:b/>
          <w:bCs/>
          <w:sz w:val="24"/>
          <w:szCs w:val="24"/>
        </w:rPr>
        <w:t xml:space="preserve"> ir Sąlygos</w:t>
      </w:r>
    </w:p>
    <w:p w14:paraId="2A953AEC" w14:textId="77777777" w:rsidR="00210870" w:rsidRDefault="00210870" w:rsidP="00210870">
      <w:pPr>
        <w:spacing w:line="240" w:lineRule="auto"/>
        <w:ind w:left="7314"/>
        <w:rPr>
          <w:rFonts w:ascii="Arial" w:hAnsi="Arial" w:cs="Arial"/>
        </w:rPr>
      </w:pPr>
    </w:p>
    <w:p w14:paraId="083C8DB3" w14:textId="4DA9497E" w:rsidR="000C64A7" w:rsidRPr="00EA551F" w:rsidRDefault="00210870">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hAnsi="Times New Roman" w:cs="Times New Roman"/>
          <w:color w:val="7030A0"/>
          <w:sz w:val="24"/>
          <w:szCs w:val="24"/>
        </w:rPr>
        <w:t xml:space="preserve"> </w:t>
      </w:r>
      <w:r w:rsidR="00EA551F" w:rsidRPr="00EA551F">
        <w:rPr>
          <w:rFonts w:ascii="Times New Roman" w:eastAsia="Calibri" w:hAnsi="Times New Roman" w:cs="Times New Roman"/>
          <w:sz w:val="24"/>
          <w:szCs w:val="24"/>
        </w:rPr>
        <w:t>Perkančioji organizacija ekonomiškai naudingiausią pasiūlymą išrenka pagal tiekėjo pasiūlyme nurodytą kainą</w:t>
      </w:r>
      <w:r w:rsidR="000C64A7" w:rsidRPr="00EA551F">
        <w:rPr>
          <w:rFonts w:ascii="Times New Roman" w:eastAsia="SimSun" w:hAnsi="Times New Roman" w:cs="Times New Roman"/>
          <w:sz w:val="24"/>
          <w:szCs w:val="24"/>
          <w:lang w:eastAsia="zh-CN"/>
        </w:rPr>
        <w:t>.</w:t>
      </w:r>
    </w:p>
    <w:p w14:paraId="1614BF6E" w14:textId="77777777" w:rsidR="000C64A7" w:rsidRPr="00EA551F" w:rsidRDefault="000C64A7">
      <w:pPr>
        <w:pStyle w:val="Sraopastraipa"/>
        <w:numPr>
          <w:ilvl w:val="0"/>
          <w:numId w:val="5"/>
        </w:numPr>
        <w:tabs>
          <w:tab w:val="left" w:pos="1134"/>
        </w:tabs>
        <w:spacing w:after="0" w:line="240" w:lineRule="auto"/>
        <w:ind w:left="0" w:firstLine="851"/>
        <w:jc w:val="both"/>
        <w:rPr>
          <w:rFonts w:ascii="Times New Roman" w:hAnsi="Times New Roman" w:cs="Times New Roman"/>
          <w:sz w:val="24"/>
          <w:szCs w:val="24"/>
        </w:rPr>
      </w:pPr>
      <w:r w:rsidRPr="00EA551F">
        <w:rPr>
          <w:rFonts w:ascii="Times New Roman" w:eastAsiaTheme="minorHAnsi" w:hAnsi="Times New Roman" w:cs="Times New Roman"/>
          <w:bCs/>
          <w:iCs/>
          <w:sz w:val="24"/>
          <w:szCs w:val="24"/>
        </w:rPr>
        <w:t xml:space="preserve">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3A024621" w14:textId="3500A9AA" w:rsidR="00210870" w:rsidRPr="00EA551F" w:rsidRDefault="00210870" w:rsidP="000C64A7">
      <w:pPr>
        <w:pStyle w:val="paragrafesrasas2lygis"/>
        <w:ind w:firstLine="397"/>
        <w:jc w:val="left"/>
        <w:rPr>
          <w:color w:val="7030A0"/>
          <w:sz w:val="24"/>
          <w:szCs w:val="24"/>
        </w:rPr>
      </w:pPr>
      <w:r w:rsidRPr="00EA551F">
        <w:rPr>
          <w:color w:val="7030A0"/>
          <w:sz w:val="24"/>
          <w:szCs w:val="24"/>
        </w:rPr>
        <w:t xml:space="preserve"> </w:t>
      </w:r>
    </w:p>
    <w:p w14:paraId="0EE920F4" w14:textId="7F347611" w:rsidR="00A4599F" w:rsidRPr="00F0499F" w:rsidRDefault="009B6F95" w:rsidP="00A5751B">
      <w:pPr>
        <w:jc w:val="center"/>
        <w:rPr>
          <w:rFonts w:cstheme="minorHAnsi"/>
          <w:b/>
          <w:bCs/>
          <w:smallCaps/>
          <w:sz w:val="22"/>
          <w:szCs w:val="22"/>
        </w:rPr>
      </w:pPr>
      <w:r w:rsidRPr="00F0499F">
        <w:rPr>
          <w:rFonts w:cstheme="minorHAnsi"/>
        </w:rPr>
        <w:t>__________</w:t>
      </w:r>
      <w:r w:rsidR="00A4599F" w:rsidRPr="00F0499F">
        <w:rPr>
          <w:rFonts w:cstheme="minorHAnsi"/>
          <w:b/>
          <w:bCs/>
          <w:smallCaps/>
          <w:sz w:val="22"/>
          <w:szCs w:val="22"/>
        </w:rPr>
        <w:br w:type="page"/>
      </w:r>
    </w:p>
    <w:p w14:paraId="40BB896F" w14:textId="77777777" w:rsidR="003A0AEE" w:rsidRPr="00021FAE" w:rsidRDefault="003A0AEE" w:rsidP="003A0AEE">
      <w:pPr>
        <w:pStyle w:val="Antrat2"/>
        <w:spacing w:before="0"/>
        <w:ind w:left="5103"/>
        <w:rPr>
          <w:rFonts w:ascii="Times New Roman" w:hAnsi="Times New Roman" w:cs="Times New Roman"/>
          <w:color w:val="auto"/>
          <w:sz w:val="22"/>
          <w:szCs w:val="22"/>
        </w:rPr>
      </w:pPr>
      <w:bookmarkStart w:id="70" w:name="_Hlk138841227"/>
      <w:bookmarkStart w:id="71" w:name="_Toc133236850"/>
      <w:bookmarkStart w:id="72" w:name="_Ref39586171"/>
      <w:bookmarkStart w:id="73" w:name="_Ref39673580"/>
      <w:bookmarkStart w:id="74" w:name="_Ref39674283"/>
      <w:bookmarkStart w:id="75" w:name="_Toc126333947"/>
      <w:r w:rsidRPr="00021FAE">
        <w:rPr>
          <w:rFonts w:ascii="Times New Roman" w:hAnsi="Times New Roman" w:cs="Times New Roman"/>
          <w:color w:val="auto"/>
          <w:sz w:val="22"/>
          <w:szCs w:val="22"/>
        </w:rPr>
        <w:t xml:space="preserve">Pirkimo sąlygų 8 priedas </w:t>
      </w:r>
      <w:bookmarkEnd w:id="70"/>
      <w:r w:rsidRPr="00021FAE">
        <w:rPr>
          <w:rFonts w:ascii="Times New Roman" w:hAnsi="Times New Roman" w:cs="Times New Roman"/>
          <w:color w:val="auto"/>
          <w:sz w:val="22"/>
          <w:szCs w:val="22"/>
        </w:rPr>
        <w:t>„Tiekėjo deklaracija dėl atitikties Reglamento nuostatoms juridiniam asmeniui“</w:t>
      </w:r>
      <w:bookmarkEnd w:id="71"/>
    </w:p>
    <w:p w14:paraId="75943579" w14:textId="77777777" w:rsidR="003A0AEE" w:rsidRPr="00021FAE" w:rsidRDefault="003A0AEE" w:rsidP="003A0AEE">
      <w:pPr>
        <w:spacing w:after="0" w:line="240" w:lineRule="auto"/>
        <w:jc w:val="center"/>
        <w:rPr>
          <w:rFonts w:ascii="Times New Roman" w:hAnsi="Times New Roman" w:cs="Times New Roman"/>
          <w:sz w:val="22"/>
          <w:szCs w:val="22"/>
        </w:rPr>
      </w:pPr>
    </w:p>
    <w:p w14:paraId="51D44E1B"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Herbas arba prekių ženklas</w:t>
      </w:r>
    </w:p>
    <w:p w14:paraId="58C5320E"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(Tiekėjo pavadinimas)</w:t>
      </w:r>
    </w:p>
    <w:p w14:paraId="201E3188" w14:textId="77777777" w:rsidR="003A0AEE" w:rsidRPr="00021FAE" w:rsidRDefault="003A0AEE" w:rsidP="003A0AEE">
      <w:pPr>
        <w:spacing w:after="0" w:line="240" w:lineRule="auto"/>
        <w:jc w:val="both"/>
        <w:rPr>
          <w:rFonts w:ascii="Times New Roman" w:hAnsi="Times New Roman" w:cs="Times New Roman"/>
          <w:sz w:val="22"/>
          <w:szCs w:val="22"/>
        </w:rPr>
      </w:pPr>
    </w:p>
    <w:p w14:paraId="415EFE35" w14:textId="77777777" w:rsidR="003A0AEE" w:rsidRPr="00021FAE" w:rsidRDefault="003A0AEE" w:rsidP="003A0AEE">
      <w:pPr>
        <w:spacing w:after="0" w:line="240" w:lineRule="auto"/>
        <w:jc w:val="both"/>
        <w:rPr>
          <w:rFonts w:ascii="Times New Roman" w:hAnsi="Times New Roman" w:cs="Times New Roman"/>
          <w:sz w:val="20"/>
          <w:szCs w:val="20"/>
        </w:rPr>
      </w:pPr>
      <w:r w:rsidRPr="00021FAE">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AE1BFD" w14:textId="77777777" w:rsidR="003A0AEE" w:rsidRPr="00021FAE" w:rsidRDefault="003A0AEE" w:rsidP="003A0AEE">
      <w:pPr>
        <w:spacing w:after="0" w:line="240" w:lineRule="auto"/>
        <w:jc w:val="center"/>
        <w:rPr>
          <w:rFonts w:ascii="Times New Roman" w:hAnsi="Times New Roman" w:cs="Times New Roman"/>
          <w:sz w:val="22"/>
          <w:szCs w:val="22"/>
        </w:rPr>
      </w:pPr>
      <w:r w:rsidRPr="00021FAE">
        <w:rPr>
          <w:rFonts w:ascii="Times New Roman" w:hAnsi="Times New Roman" w:cs="Times New Roman"/>
          <w:sz w:val="22"/>
          <w:szCs w:val="22"/>
        </w:rPr>
        <w:t>__________________________</w:t>
      </w:r>
    </w:p>
    <w:p w14:paraId="6174A1BC" w14:textId="77777777" w:rsidR="003A0AEE" w:rsidRPr="00021FAE" w:rsidRDefault="003A0AEE" w:rsidP="003A0AEE">
      <w:pPr>
        <w:tabs>
          <w:tab w:val="center" w:pos="2520"/>
        </w:tabs>
        <w:spacing w:after="0" w:line="240" w:lineRule="auto"/>
        <w:jc w:val="center"/>
        <w:rPr>
          <w:rFonts w:ascii="Times New Roman" w:hAnsi="Times New Roman" w:cs="Times New Roman"/>
          <w:i/>
          <w:iCs/>
          <w:sz w:val="22"/>
          <w:szCs w:val="22"/>
        </w:rPr>
      </w:pPr>
      <w:r w:rsidRPr="00021FAE">
        <w:rPr>
          <w:rFonts w:ascii="Times New Roman" w:hAnsi="Times New Roman" w:cs="Times New Roman"/>
          <w:i/>
          <w:iCs/>
          <w:sz w:val="22"/>
          <w:szCs w:val="22"/>
        </w:rPr>
        <w:t>(Adresatas (perkančioji organizacija))</w:t>
      </w:r>
    </w:p>
    <w:p w14:paraId="526D87A1" w14:textId="77777777" w:rsidR="003A0AEE" w:rsidRPr="00021FAE" w:rsidRDefault="003A0AEE" w:rsidP="003A0AEE">
      <w:pPr>
        <w:spacing w:after="0" w:line="240" w:lineRule="auto"/>
        <w:jc w:val="center"/>
        <w:rPr>
          <w:rFonts w:ascii="Times New Roman" w:hAnsi="Times New Roman" w:cs="Times New Roman"/>
          <w:b/>
          <w:sz w:val="22"/>
          <w:szCs w:val="22"/>
        </w:rPr>
      </w:pPr>
    </w:p>
    <w:p w14:paraId="4EF91FA0" w14:textId="77777777" w:rsidR="003A0AEE" w:rsidRPr="00021FAE" w:rsidRDefault="003A0AEE" w:rsidP="003A0AEE">
      <w:pPr>
        <w:autoSpaceDE w:val="0"/>
        <w:autoSpaceDN w:val="0"/>
        <w:adjustRightInd w:val="0"/>
        <w:spacing w:after="0" w:line="240" w:lineRule="auto"/>
        <w:jc w:val="center"/>
        <w:rPr>
          <w:rFonts w:ascii="Times New Roman" w:hAnsi="Times New Roman" w:cs="Times New Roman"/>
          <w:sz w:val="22"/>
          <w:szCs w:val="22"/>
        </w:rPr>
      </w:pPr>
      <w:r w:rsidRPr="00021FAE">
        <w:rPr>
          <w:rFonts w:ascii="Times New Roman" w:hAnsi="Times New Roman" w:cs="Times New Roman"/>
          <w:b/>
          <w:bCs/>
          <w:sz w:val="22"/>
          <w:szCs w:val="22"/>
        </w:rPr>
        <w:t>TIEKĖJO DEKLARACIJA</w:t>
      </w:r>
    </w:p>
    <w:p w14:paraId="463F2BCB" w14:textId="77777777" w:rsidR="003A0AEE" w:rsidRPr="00021FAE" w:rsidRDefault="003A0AEE" w:rsidP="003A0AEE">
      <w:pPr>
        <w:shd w:val="clear" w:color="auto" w:fill="FFFFFF"/>
        <w:spacing w:after="0" w:line="240" w:lineRule="auto"/>
        <w:jc w:val="center"/>
        <w:rPr>
          <w:rFonts w:ascii="Times New Roman" w:hAnsi="Times New Roman" w:cs="Times New Roman"/>
          <w:b/>
          <w:bCs/>
          <w:sz w:val="22"/>
          <w:szCs w:val="22"/>
        </w:rPr>
      </w:pPr>
      <w:r w:rsidRPr="00021FAE">
        <w:rPr>
          <w:rFonts w:ascii="Times New Roman" w:hAnsi="Times New Roman" w:cs="Times New Roman"/>
          <w:sz w:val="22"/>
          <w:szCs w:val="22"/>
        </w:rPr>
        <w:t>_____________</w:t>
      </w:r>
      <w:r w:rsidRPr="00021FAE">
        <w:rPr>
          <w:rFonts w:ascii="Times New Roman" w:hAnsi="Times New Roman" w:cs="Times New Roman"/>
          <w:b/>
          <w:bCs/>
          <w:sz w:val="22"/>
          <w:szCs w:val="22"/>
        </w:rPr>
        <w:t xml:space="preserve"> </w:t>
      </w:r>
      <w:r w:rsidRPr="00021FAE">
        <w:rPr>
          <w:rFonts w:ascii="Times New Roman" w:hAnsi="Times New Roman" w:cs="Times New Roman"/>
          <w:sz w:val="22"/>
          <w:szCs w:val="22"/>
        </w:rPr>
        <w:t>Nr.______</w:t>
      </w:r>
    </w:p>
    <w:p w14:paraId="007FEF74" w14:textId="77777777" w:rsidR="003A0AEE" w:rsidRPr="00021FAE" w:rsidRDefault="003A0AEE" w:rsidP="003A0AEE">
      <w:pPr>
        <w:shd w:val="clear" w:color="auto" w:fill="FFFFFF"/>
        <w:spacing w:after="0" w:line="240" w:lineRule="auto"/>
        <w:ind w:firstLine="3969"/>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 xml:space="preserve">           (Data)</w:t>
      </w:r>
    </w:p>
    <w:p w14:paraId="4711ED69" w14:textId="77777777" w:rsidR="003A0AEE" w:rsidRPr="00021FAE" w:rsidRDefault="003A0AEE" w:rsidP="003A0AEE">
      <w:pPr>
        <w:shd w:val="clear" w:color="auto" w:fill="FFFFFF"/>
        <w:spacing w:after="0" w:line="240" w:lineRule="auto"/>
        <w:jc w:val="center"/>
        <w:rPr>
          <w:rFonts w:ascii="Times New Roman" w:hAnsi="Times New Roman" w:cs="Times New Roman"/>
          <w:bCs/>
          <w:color w:val="000000"/>
          <w:sz w:val="22"/>
          <w:szCs w:val="22"/>
        </w:rPr>
      </w:pPr>
      <w:r w:rsidRPr="00021FAE">
        <w:rPr>
          <w:rFonts w:ascii="Times New Roman" w:hAnsi="Times New Roman" w:cs="Times New Roman"/>
          <w:bCs/>
          <w:color w:val="000000"/>
          <w:sz w:val="22"/>
          <w:szCs w:val="22"/>
        </w:rPr>
        <w:t>_____________</w:t>
      </w:r>
    </w:p>
    <w:p w14:paraId="15CDBECC" w14:textId="77777777" w:rsidR="003A0AEE" w:rsidRPr="00021FAE" w:rsidRDefault="003A0AEE" w:rsidP="003A0AEE">
      <w:pPr>
        <w:shd w:val="clear" w:color="auto" w:fill="FFFFFF"/>
        <w:spacing w:after="0" w:line="240" w:lineRule="auto"/>
        <w:jc w:val="center"/>
        <w:rPr>
          <w:rFonts w:ascii="Times New Roman" w:hAnsi="Times New Roman" w:cs="Times New Roman"/>
          <w:bCs/>
          <w:i/>
          <w:iCs/>
          <w:color w:val="000000"/>
          <w:sz w:val="22"/>
          <w:szCs w:val="22"/>
        </w:rPr>
      </w:pPr>
      <w:r w:rsidRPr="00021FAE">
        <w:rPr>
          <w:rFonts w:ascii="Times New Roman" w:hAnsi="Times New Roman" w:cs="Times New Roman"/>
          <w:bCs/>
          <w:i/>
          <w:iCs/>
          <w:color w:val="000000"/>
          <w:sz w:val="22"/>
          <w:szCs w:val="22"/>
        </w:rPr>
        <w:t>(Sudarymo vieta)</w:t>
      </w:r>
    </w:p>
    <w:p w14:paraId="111D5B66"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p>
    <w:p w14:paraId="2E480FE1" w14:textId="77777777" w:rsidR="003A0AEE" w:rsidRPr="00021FAE" w:rsidRDefault="003A0AEE" w:rsidP="003A0AEE">
      <w:pPr>
        <w:tabs>
          <w:tab w:val="left" w:pos="851"/>
        </w:tabs>
        <w:snapToGrid w:val="0"/>
        <w:spacing w:after="0" w:line="240" w:lineRule="auto"/>
        <w:ind w:right="-1"/>
        <w:rPr>
          <w:rFonts w:ascii="Times New Roman" w:hAnsi="Times New Roman" w:cs="Times New Roman"/>
          <w:spacing w:val="-2"/>
          <w:sz w:val="22"/>
          <w:szCs w:val="22"/>
        </w:rPr>
      </w:pPr>
      <w:r w:rsidRPr="00021FAE">
        <w:rPr>
          <w:rFonts w:ascii="Times New Roman" w:hAnsi="Times New Roman" w:cs="Times New Roman"/>
          <w:spacing w:val="-2"/>
          <w:sz w:val="22"/>
          <w:szCs w:val="22"/>
        </w:rPr>
        <w:t>Aš, ___________________________________________________________________________________ ,</w:t>
      </w:r>
    </w:p>
    <w:p w14:paraId="1D95EA94" w14:textId="77777777" w:rsidR="003A0AEE" w:rsidRPr="00021FAE" w:rsidRDefault="003A0AEE" w:rsidP="003A0AEE">
      <w:pPr>
        <w:tabs>
          <w:tab w:val="left" w:pos="851"/>
        </w:tabs>
        <w:snapToGrid w:val="0"/>
        <w:ind w:right="-1"/>
        <w:rPr>
          <w:rFonts w:ascii="Times New Roman" w:hAnsi="Times New Roman" w:cs="Times New Roman"/>
          <w:i/>
          <w:iCs/>
          <w:spacing w:val="-2"/>
          <w:sz w:val="22"/>
          <w:szCs w:val="22"/>
        </w:rPr>
      </w:pPr>
      <w:r w:rsidRPr="00021FAE">
        <w:rPr>
          <w:rFonts w:ascii="Times New Roman" w:hAnsi="Times New Roman" w:cs="Times New Roman"/>
          <w:spacing w:val="-2"/>
          <w:sz w:val="22"/>
          <w:szCs w:val="22"/>
        </w:rPr>
        <w:tab/>
      </w:r>
      <w:r w:rsidRPr="00021FAE">
        <w:rPr>
          <w:rFonts w:ascii="Times New Roman" w:hAnsi="Times New Roman" w:cs="Times New Roman"/>
          <w:spacing w:val="-2"/>
          <w:sz w:val="22"/>
          <w:szCs w:val="22"/>
        </w:rPr>
        <w:tab/>
      </w:r>
      <w:r w:rsidRPr="00021FAE">
        <w:rPr>
          <w:rFonts w:ascii="Times New Roman" w:hAnsi="Times New Roman" w:cs="Times New Roman"/>
          <w:i/>
          <w:iCs/>
          <w:spacing w:val="-2"/>
          <w:sz w:val="22"/>
          <w:szCs w:val="22"/>
        </w:rPr>
        <w:t>(Tiekėjo vadovo ar jo įgalioto asmens pareigų pavadinimas, vardas ir pavardė)</w:t>
      </w:r>
    </w:p>
    <w:p w14:paraId="1B55005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tvirtinu, kad mano vadovaujamas (-a) (atstovaujamas a))______________________________________________,</w:t>
      </w:r>
    </w:p>
    <w:p w14:paraId="26F9E105" w14:textId="77777777" w:rsidR="003A0AEE" w:rsidRPr="00021FAE" w:rsidRDefault="003A0AEE" w:rsidP="003A0AEE">
      <w:pPr>
        <w:snapToGrid w:val="0"/>
        <w:spacing w:after="0" w:line="240" w:lineRule="auto"/>
        <w:ind w:left="3888"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(Tiekėjo pavadinimas)</w:t>
      </w:r>
    </w:p>
    <w:p w14:paraId="5B3A3C2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dalyvaujantis (-i)______________________________________________________________________________</w:t>
      </w:r>
    </w:p>
    <w:p w14:paraId="6421AA7C"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(perkančiosios organizacijos pavadinimas)</w:t>
      </w:r>
    </w:p>
    <w:p w14:paraId="7A96317B"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atliekamame__________________________________________________________________________________</w:t>
      </w:r>
    </w:p>
    <w:p w14:paraId="6EF54519"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(Pirkimo objekto pavadinimas, pirkimo numeris)</w:t>
      </w:r>
    </w:p>
    <w:p w14:paraId="5268D561" w14:textId="77777777" w:rsidR="003A0AEE" w:rsidRPr="00021FAE" w:rsidRDefault="003A0AEE" w:rsidP="003A0AEE">
      <w:pPr>
        <w:snapToGrid w:val="0"/>
        <w:spacing w:after="0" w:line="240" w:lineRule="auto"/>
        <w:rPr>
          <w:rFonts w:ascii="Times New Roman" w:hAnsi="Times New Roman" w:cs="Times New Roman"/>
          <w:spacing w:val="-2"/>
          <w:sz w:val="22"/>
          <w:szCs w:val="22"/>
        </w:rPr>
      </w:pPr>
      <w:r w:rsidRPr="00021FAE">
        <w:rPr>
          <w:rFonts w:ascii="Times New Roman" w:hAnsi="Times New Roman" w:cs="Times New Roman"/>
          <w:spacing w:val="-2"/>
          <w:sz w:val="22"/>
          <w:szCs w:val="22"/>
        </w:rPr>
        <w:t>skelbtame ___________________________________________________________________________________,</w:t>
      </w:r>
    </w:p>
    <w:p w14:paraId="1ACEC97A" w14:textId="77777777" w:rsidR="003A0AEE" w:rsidRPr="00021FAE" w:rsidRDefault="003A0AEE" w:rsidP="003A0AEE">
      <w:pPr>
        <w:snapToGrid w:val="0"/>
        <w:spacing w:after="0" w:line="240" w:lineRule="auto"/>
        <w:ind w:left="1296" w:firstLine="1296"/>
        <w:rPr>
          <w:rFonts w:ascii="Times New Roman" w:hAnsi="Times New Roman" w:cs="Times New Roman"/>
          <w:i/>
          <w:iCs/>
          <w:spacing w:val="-2"/>
          <w:sz w:val="22"/>
          <w:szCs w:val="22"/>
        </w:rPr>
      </w:pPr>
      <w:r w:rsidRPr="00021FAE">
        <w:rPr>
          <w:rFonts w:ascii="Times New Roman" w:hAnsi="Times New Roman" w:cs="Times New Roman"/>
          <w:i/>
          <w:iCs/>
          <w:spacing w:val="-2"/>
          <w:sz w:val="22"/>
          <w:szCs w:val="22"/>
        </w:rPr>
        <w:t>(Skelbimo data)</w:t>
      </w:r>
    </w:p>
    <w:p w14:paraId="0A13FBA1"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nėra įtakojama Rusijos, kaip nurodyta </w:t>
      </w:r>
      <w:r w:rsidRPr="00021FAE">
        <w:rPr>
          <w:rFonts w:ascii="Times New Roman" w:hAnsi="Times New Roman" w:cs="Times New Roman"/>
          <w:b/>
          <w:bCs/>
          <w:sz w:val="22"/>
          <w:szCs w:val="22"/>
        </w:rPr>
        <w:t>Tarybos reglamento</w:t>
      </w:r>
      <w:r w:rsidRPr="00021FAE">
        <w:rPr>
          <w:rFonts w:ascii="Times New Roman" w:hAnsi="Times New Roman" w:cs="Times New Roman"/>
          <w:sz w:val="22"/>
          <w:szCs w:val="22"/>
        </w:rPr>
        <w:t xml:space="preserve"> </w:t>
      </w:r>
      <w:r w:rsidRPr="00021FAE">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021FAE">
        <w:rPr>
          <w:rFonts w:ascii="Times New Roman" w:hAnsi="Times New Roman" w:cs="Times New Roman"/>
          <w:sz w:val="22"/>
          <w:szCs w:val="22"/>
        </w:rPr>
        <w:t>5k straipsnyje nustatytuose apribojimuose. Visų pirma pareiškiu, kad:</w:t>
      </w:r>
    </w:p>
    <w:p w14:paraId="3BA90CB5"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(a) mano atstovaujama įmonė (ir nė viena iš bendrovių, kurios yra mūsų konsorciumo nariais) nėra įsteigta Rusijoje;</w:t>
      </w:r>
    </w:p>
    <w:p w14:paraId="5F593E97"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021FAE">
        <w:rPr>
          <w:rFonts w:ascii="Times New Roman" w:hAnsi="Times New Roman" w:cs="Times New Roman"/>
          <w:color w:val="333333"/>
          <w:sz w:val="22"/>
          <w:szCs w:val="22"/>
          <w:shd w:val="clear" w:color="auto" w:fill="FFFFFF"/>
        </w:rPr>
        <w:t>kuriuose daugiau kaip 50 % nuosavybės teisių tiesiogiai ar netiesiogiai priklauso šios deklaracijos a) punkte nurodytam subjektui</w:t>
      </w:r>
      <w:r w:rsidRPr="00021FAE">
        <w:rPr>
          <w:rFonts w:ascii="Times New Roman" w:hAnsi="Times New Roman" w:cs="Times New Roman"/>
          <w:sz w:val="22"/>
          <w:szCs w:val="22"/>
        </w:rPr>
        <w:t xml:space="preserve">; </w:t>
      </w:r>
    </w:p>
    <w:p w14:paraId="7DC30197" w14:textId="77777777" w:rsidR="003A0AEE" w:rsidRPr="00021FAE" w:rsidRDefault="003A0AEE" w:rsidP="003A0AEE">
      <w:pPr>
        <w:spacing w:after="0"/>
        <w:jc w:val="both"/>
        <w:rPr>
          <w:rFonts w:ascii="Times New Roman" w:hAnsi="Times New Roman" w:cs="Times New Roman"/>
          <w:sz w:val="22"/>
          <w:szCs w:val="22"/>
          <w:shd w:val="clear" w:color="auto" w:fill="FFFFFF"/>
        </w:rPr>
      </w:pPr>
      <w:r w:rsidRPr="00021FAE">
        <w:rPr>
          <w:rFonts w:ascii="Times New Roman" w:hAnsi="Times New Roman" w:cs="Times New Roman"/>
          <w:sz w:val="22"/>
          <w:szCs w:val="22"/>
        </w:rPr>
        <w:t xml:space="preserve">(c) nei aš, nei mano atstovaujama bendrovė nesame </w:t>
      </w:r>
      <w:r w:rsidRPr="00021FAE">
        <w:rPr>
          <w:rFonts w:ascii="Times New Roman" w:hAnsi="Times New Roman" w:cs="Times New Roman"/>
          <w:sz w:val="22"/>
          <w:szCs w:val="22"/>
          <w:shd w:val="clear" w:color="auto" w:fill="FFFFFF"/>
        </w:rPr>
        <w:t>fiziniu ar juridiniu asmeniu, subjektu ar organizacija, veikiančia šios deklaracijos a) arba b) punkte nurodyto subjekto vardu ar jo nurodymu;</w:t>
      </w:r>
    </w:p>
    <w:p w14:paraId="3D20FCC9" w14:textId="77777777" w:rsidR="003A0AEE" w:rsidRPr="00021FAE" w:rsidRDefault="003A0AEE" w:rsidP="003A0AEE">
      <w:pPr>
        <w:spacing w:after="0"/>
        <w:jc w:val="both"/>
        <w:rPr>
          <w:rFonts w:ascii="Times New Roman" w:hAnsi="Times New Roman" w:cs="Times New Roman"/>
          <w:sz w:val="22"/>
          <w:szCs w:val="22"/>
        </w:rPr>
      </w:pPr>
      <w:r w:rsidRPr="00021FAE">
        <w:rPr>
          <w:rFonts w:ascii="Times New Roman" w:hAnsi="Times New Roman" w:cs="Times New Roman"/>
          <w:sz w:val="22"/>
          <w:szCs w:val="22"/>
        </w:rPr>
        <w:t xml:space="preserve">d) sutartis nebus paskirta vykdyti </w:t>
      </w:r>
      <w:r w:rsidRPr="00021FAE">
        <w:rPr>
          <w:rFonts w:ascii="Times New Roman" w:hAnsi="Times New Roman" w:cs="Times New Roman"/>
          <w:sz w:val="22"/>
          <w:szCs w:val="22"/>
          <w:shd w:val="clear" w:color="auto" w:fill="FFFFFF"/>
        </w:rPr>
        <w:t>subrangovui (-ams), ar kitam (-iems) subjektui (-tams), kurių pajėgumais remiasi, kurie priskirtini šios deklaracijos a) arba b), arba c) punktuose nurodytiems subjektams.</w:t>
      </w:r>
    </w:p>
    <w:p w14:paraId="358E7978" w14:textId="77777777" w:rsidR="003A0AEE" w:rsidRDefault="003A0AEE" w:rsidP="003A0AEE">
      <w:pPr>
        <w:rPr>
          <w:rFonts w:ascii="Times New Roman" w:hAnsi="Times New Roman" w:cs="Times New Roman"/>
          <w:sz w:val="24"/>
          <w:szCs w:val="24"/>
        </w:rPr>
      </w:pPr>
    </w:p>
    <w:p w14:paraId="21F3554E" w14:textId="77777777" w:rsidR="003A0AEE" w:rsidRPr="00021FAE" w:rsidRDefault="003A0AEE" w:rsidP="003A0AEE">
      <w:pPr>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7"/>
        <w:gridCol w:w="607"/>
        <w:gridCol w:w="1989"/>
        <w:gridCol w:w="705"/>
        <w:gridCol w:w="2667"/>
      </w:tblGrid>
      <w:tr w:rsidR="003A0AEE" w:rsidRPr="00021FAE" w14:paraId="74AAAA66" w14:textId="77777777" w:rsidTr="00FB38B5">
        <w:trPr>
          <w:trHeight w:val="186"/>
        </w:trPr>
        <w:tc>
          <w:tcPr>
            <w:tcW w:w="3887" w:type="dxa"/>
            <w:tcBorders>
              <w:top w:val="single" w:sz="4" w:space="0" w:color="000000"/>
            </w:tcBorders>
          </w:tcPr>
          <w:p w14:paraId="35D6D141" w14:textId="77777777" w:rsidR="003A0AEE" w:rsidRPr="00021FAE" w:rsidRDefault="003A0AEE" w:rsidP="00FB38B5">
            <w:pPr>
              <w:rPr>
                <w:vertAlign w:val="superscript"/>
              </w:rPr>
            </w:pPr>
            <w:r w:rsidRPr="00021FAE">
              <w:rPr>
                <w:i/>
                <w:vertAlign w:val="superscript"/>
              </w:rPr>
              <w:t>(Tiekėjo arba jo įgalioto asmens pareigų pavadinimas)</w:t>
            </w:r>
          </w:p>
        </w:tc>
        <w:tc>
          <w:tcPr>
            <w:tcW w:w="607" w:type="dxa"/>
          </w:tcPr>
          <w:p w14:paraId="0D266A3B" w14:textId="77777777" w:rsidR="003A0AEE" w:rsidRPr="00021FAE" w:rsidRDefault="003A0AEE" w:rsidP="00FB38B5">
            <w:pPr>
              <w:rPr>
                <w:vertAlign w:val="superscript"/>
              </w:rPr>
            </w:pPr>
          </w:p>
        </w:tc>
        <w:tc>
          <w:tcPr>
            <w:tcW w:w="1989" w:type="dxa"/>
            <w:tcBorders>
              <w:top w:val="single" w:sz="4" w:space="0" w:color="000000"/>
            </w:tcBorders>
          </w:tcPr>
          <w:p w14:paraId="15C61514" w14:textId="77777777" w:rsidR="003A0AEE" w:rsidRPr="00021FAE" w:rsidRDefault="003A0AEE" w:rsidP="00FB38B5">
            <w:pPr>
              <w:rPr>
                <w:vertAlign w:val="superscript"/>
              </w:rPr>
            </w:pPr>
            <w:r w:rsidRPr="00021FAE">
              <w:rPr>
                <w:i/>
                <w:vertAlign w:val="superscript"/>
              </w:rPr>
              <w:t>(Parašas)</w:t>
            </w:r>
          </w:p>
        </w:tc>
        <w:tc>
          <w:tcPr>
            <w:tcW w:w="705" w:type="dxa"/>
          </w:tcPr>
          <w:p w14:paraId="6B236A38" w14:textId="77777777" w:rsidR="003A0AEE" w:rsidRPr="00021FAE" w:rsidRDefault="003A0AEE" w:rsidP="00FB38B5">
            <w:pPr>
              <w:rPr>
                <w:vertAlign w:val="superscript"/>
              </w:rPr>
            </w:pPr>
          </w:p>
        </w:tc>
        <w:tc>
          <w:tcPr>
            <w:tcW w:w="2667" w:type="dxa"/>
            <w:tcBorders>
              <w:top w:val="single" w:sz="4" w:space="0" w:color="000000"/>
            </w:tcBorders>
          </w:tcPr>
          <w:p w14:paraId="48AECAE6" w14:textId="77777777" w:rsidR="003A0AEE" w:rsidRPr="00021FAE" w:rsidRDefault="003A0AEE" w:rsidP="00FB38B5">
            <w:pPr>
              <w:rPr>
                <w:vertAlign w:val="superscript"/>
              </w:rPr>
            </w:pPr>
            <w:r w:rsidRPr="00021FAE">
              <w:rPr>
                <w:i/>
                <w:vertAlign w:val="superscript"/>
              </w:rPr>
              <w:t>(Vardas, pavardė)</w:t>
            </w:r>
          </w:p>
        </w:tc>
      </w:tr>
    </w:tbl>
    <w:p w14:paraId="48769D6C" w14:textId="77777777" w:rsidR="003C0480" w:rsidRPr="00021FAE" w:rsidRDefault="003C0480" w:rsidP="003C0480">
      <w:pPr>
        <w:pStyle w:val="Antrat2"/>
        <w:ind w:left="5103"/>
        <w:jc w:val="right"/>
        <w:rPr>
          <w:rFonts w:ascii="Times New Roman" w:hAnsi="Times New Roman" w:cs="Times New Roman"/>
          <w:color w:val="auto"/>
          <w:sz w:val="24"/>
          <w:szCs w:val="24"/>
        </w:rPr>
      </w:pPr>
      <w:bookmarkStart w:id="76" w:name="_Toc133236851"/>
      <w:bookmarkStart w:id="77" w:name="_Ref39673589"/>
      <w:bookmarkStart w:id="78" w:name="_Toc126333949"/>
      <w:bookmarkEnd w:id="72"/>
      <w:bookmarkEnd w:id="73"/>
      <w:bookmarkEnd w:id="74"/>
      <w:bookmarkEnd w:id="75"/>
      <w:r w:rsidRPr="00021FAE">
        <w:rPr>
          <w:rFonts w:ascii="Times New Roman" w:hAnsi="Times New Roman" w:cs="Times New Roman"/>
          <w:color w:val="auto"/>
          <w:sz w:val="24"/>
          <w:szCs w:val="24"/>
        </w:rPr>
        <w:t>Pirkimo sąlygų 9 priedas „Sutarties projektas“</w:t>
      </w:r>
      <w:bookmarkEnd w:id="76"/>
    </w:p>
    <w:p w14:paraId="09821C44" w14:textId="77777777" w:rsidR="003C0480" w:rsidRDefault="003C0480" w:rsidP="003C0480">
      <w:pPr>
        <w:rPr>
          <w:rFonts w:ascii="Times New Roman" w:hAnsi="Times New Roman" w:cs="Times New Roman"/>
          <w:sz w:val="24"/>
          <w:szCs w:val="24"/>
        </w:rPr>
      </w:pPr>
    </w:p>
    <w:p w14:paraId="4FBB61DA" w14:textId="77777777" w:rsidR="003C0480" w:rsidRPr="00021FAE" w:rsidRDefault="003C0480" w:rsidP="003C0480">
      <w:pPr>
        <w:rPr>
          <w:rFonts w:ascii="Times New Roman" w:hAnsi="Times New Roman" w:cs="Times New Roman"/>
          <w:sz w:val="24"/>
          <w:szCs w:val="24"/>
        </w:rPr>
      </w:pPr>
    </w:p>
    <w:p w14:paraId="5F8322FC" w14:textId="77777777" w:rsidR="003C0480" w:rsidRPr="00021FAE" w:rsidRDefault="003C0480" w:rsidP="003C0480">
      <w:pPr>
        <w:tabs>
          <w:tab w:val="left" w:pos="2977"/>
        </w:tabs>
        <w:spacing w:after="120" w:line="20" w:lineRule="atLeast"/>
        <w:rPr>
          <w:rFonts w:ascii="Times New Roman" w:eastAsia="Calibri" w:hAnsi="Times New Roman" w:cs="Times New Roman"/>
          <w:sz w:val="24"/>
          <w:szCs w:val="24"/>
        </w:rPr>
      </w:pPr>
      <w:r w:rsidRPr="00021FAE">
        <w:rPr>
          <w:rFonts w:ascii="Times New Roman" w:eastAsia="Calibri" w:hAnsi="Times New Roman" w:cs="Times New Roman"/>
          <w:sz w:val="24"/>
          <w:szCs w:val="24"/>
        </w:rPr>
        <w:t>Sutarties projektas pateikiamas atskiru dokumentu.</w:t>
      </w:r>
    </w:p>
    <w:p w14:paraId="44E205EC" w14:textId="77777777" w:rsidR="003C0480" w:rsidRDefault="003C0480" w:rsidP="003C0480">
      <w:pPr>
        <w:jc w:val="center"/>
        <w:rPr>
          <w:rFonts w:ascii="Times New Roman" w:hAnsi="Times New Roman" w:cs="Times New Roman"/>
          <w:b/>
          <w:bCs/>
          <w:smallCaps/>
          <w:sz w:val="24"/>
          <w:szCs w:val="24"/>
        </w:rPr>
      </w:pPr>
      <w:r w:rsidRPr="00021FAE">
        <w:rPr>
          <w:rFonts w:ascii="Times New Roman" w:hAnsi="Times New Roman" w:cs="Times New Roman"/>
          <w:b/>
          <w:bCs/>
          <w:smallCaps/>
          <w:sz w:val="24"/>
          <w:szCs w:val="24"/>
        </w:rPr>
        <w:t>___________________</w:t>
      </w:r>
    </w:p>
    <w:p w14:paraId="6F226810" w14:textId="77777777" w:rsidR="003C0480" w:rsidRDefault="003C0480" w:rsidP="003C0480">
      <w:pPr>
        <w:jc w:val="center"/>
        <w:rPr>
          <w:rFonts w:ascii="Times New Roman" w:hAnsi="Times New Roman" w:cs="Times New Roman"/>
          <w:b/>
          <w:bCs/>
          <w:smallCaps/>
          <w:sz w:val="24"/>
          <w:szCs w:val="24"/>
        </w:rPr>
      </w:pPr>
    </w:p>
    <w:p w14:paraId="1A511EF6" w14:textId="77777777" w:rsidR="003C0480" w:rsidRDefault="003C0480" w:rsidP="003C0480">
      <w:pPr>
        <w:jc w:val="center"/>
        <w:rPr>
          <w:rFonts w:ascii="Times New Roman" w:hAnsi="Times New Roman" w:cs="Times New Roman"/>
          <w:b/>
          <w:bCs/>
          <w:smallCaps/>
          <w:sz w:val="24"/>
          <w:szCs w:val="24"/>
        </w:rPr>
      </w:pPr>
    </w:p>
    <w:p w14:paraId="04DBE566" w14:textId="77777777" w:rsidR="003C0480" w:rsidRDefault="003C0480" w:rsidP="003C0480">
      <w:pPr>
        <w:jc w:val="center"/>
        <w:rPr>
          <w:rFonts w:ascii="Times New Roman" w:hAnsi="Times New Roman" w:cs="Times New Roman"/>
          <w:b/>
          <w:bCs/>
          <w:smallCaps/>
          <w:sz w:val="24"/>
          <w:szCs w:val="24"/>
        </w:rPr>
      </w:pPr>
    </w:p>
    <w:p w14:paraId="51A51DFB" w14:textId="77777777" w:rsidR="003C0480" w:rsidRDefault="003C0480" w:rsidP="003C0480">
      <w:pPr>
        <w:jc w:val="center"/>
        <w:rPr>
          <w:rFonts w:ascii="Times New Roman" w:hAnsi="Times New Roman" w:cs="Times New Roman"/>
          <w:b/>
          <w:bCs/>
          <w:smallCaps/>
          <w:sz w:val="24"/>
          <w:szCs w:val="24"/>
        </w:rPr>
      </w:pPr>
    </w:p>
    <w:p w14:paraId="37B92FD9" w14:textId="77777777" w:rsidR="003C0480" w:rsidRDefault="003C0480" w:rsidP="003C0480">
      <w:pPr>
        <w:jc w:val="center"/>
        <w:rPr>
          <w:rFonts w:ascii="Times New Roman" w:hAnsi="Times New Roman" w:cs="Times New Roman"/>
          <w:b/>
          <w:bCs/>
          <w:smallCaps/>
          <w:sz w:val="24"/>
          <w:szCs w:val="24"/>
        </w:rPr>
      </w:pPr>
    </w:p>
    <w:p w14:paraId="63B0FE0F" w14:textId="77777777" w:rsidR="003C0480" w:rsidRDefault="003C0480" w:rsidP="003C0480">
      <w:pPr>
        <w:jc w:val="center"/>
        <w:rPr>
          <w:rFonts w:ascii="Times New Roman" w:hAnsi="Times New Roman" w:cs="Times New Roman"/>
          <w:b/>
          <w:bCs/>
          <w:smallCaps/>
          <w:sz w:val="24"/>
          <w:szCs w:val="24"/>
        </w:rPr>
      </w:pPr>
    </w:p>
    <w:p w14:paraId="6E61A0D1" w14:textId="77777777" w:rsidR="003C0480" w:rsidRDefault="003C0480" w:rsidP="003C0480">
      <w:pPr>
        <w:jc w:val="center"/>
        <w:rPr>
          <w:rFonts w:ascii="Times New Roman" w:hAnsi="Times New Roman" w:cs="Times New Roman"/>
          <w:b/>
          <w:bCs/>
          <w:smallCaps/>
          <w:sz w:val="24"/>
          <w:szCs w:val="24"/>
        </w:rPr>
      </w:pPr>
    </w:p>
    <w:p w14:paraId="180660D7" w14:textId="77777777" w:rsidR="003C0480" w:rsidRDefault="003C0480" w:rsidP="003C0480">
      <w:pPr>
        <w:jc w:val="center"/>
        <w:rPr>
          <w:rFonts w:ascii="Times New Roman" w:hAnsi="Times New Roman" w:cs="Times New Roman"/>
          <w:b/>
          <w:bCs/>
          <w:smallCaps/>
          <w:sz w:val="24"/>
          <w:szCs w:val="24"/>
        </w:rPr>
      </w:pPr>
    </w:p>
    <w:p w14:paraId="72B12808" w14:textId="77777777" w:rsidR="003C0480" w:rsidRDefault="003C0480" w:rsidP="003C0480">
      <w:pPr>
        <w:jc w:val="center"/>
        <w:rPr>
          <w:rFonts w:ascii="Times New Roman" w:hAnsi="Times New Roman" w:cs="Times New Roman"/>
          <w:b/>
          <w:bCs/>
          <w:smallCaps/>
          <w:sz w:val="24"/>
          <w:szCs w:val="24"/>
        </w:rPr>
      </w:pPr>
    </w:p>
    <w:p w14:paraId="7CC058CB" w14:textId="77777777" w:rsidR="003C0480" w:rsidRDefault="003C0480" w:rsidP="003C0480">
      <w:pPr>
        <w:jc w:val="center"/>
        <w:rPr>
          <w:rFonts w:ascii="Times New Roman" w:hAnsi="Times New Roman" w:cs="Times New Roman"/>
          <w:b/>
          <w:bCs/>
          <w:smallCaps/>
          <w:sz w:val="24"/>
          <w:szCs w:val="24"/>
        </w:rPr>
      </w:pPr>
    </w:p>
    <w:p w14:paraId="5A3BCC0C" w14:textId="77777777" w:rsidR="003C0480" w:rsidRDefault="003C0480" w:rsidP="003C0480">
      <w:pPr>
        <w:jc w:val="center"/>
        <w:rPr>
          <w:rFonts w:ascii="Times New Roman" w:hAnsi="Times New Roman" w:cs="Times New Roman"/>
          <w:b/>
          <w:bCs/>
          <w:smallCaps/>
          <w:sz w:val="24"/>
          <w:szCs w:val="24"/>
        </w:rPr>
      </w:pPr>
    </w:p>
    <w:p w14:paraId="46AADB6D" w14:textId="77777777" w:rsidR="003C0480" w:rsidRDefault="003C0480" w:rsidP="003C0480">
      <w:pPr>
        <w:jc w:val="center"/>
        <w:rPr>
          <w:rFonts w:ascii="Times New Roman" w:hAnsi="Times New Roman" w:cs="Times New Roman"/>
          <w:b/>
          <w:bCs/>
          <w:smallCaps/>
          <w:sz w:val="24"/>
          <w:szCs w:val="24"/>
        </w:rPr>
      </w:pPr>
    </w:p>
    <w:p w14:paraId="72077D85" w14:textId="77777777" w:rsidR="003C0480" w:rsidRDefault="003C0480" w:rsidP="003C0480">
      <w:pPr>
        <w:jc w:val="center"/>
        <w:rPr>
          <w:rFonts w:ascii="Times New Roman" w:hAnsi="Times New Roman" w:cs="Times New Roman"/>
          <w:b/>
          <w:bCs/>
          <w:smallCaps/>
          <w:sz w:val="24"/>
          <w:szCs w:val="24"/>
        </w:rPr>
      </w:pPr>
    </w:p>
    <w:p w14:paraId="7B6B32CA" w14:textId="77777777" w:rsidR="003C0480" w:rsidRDefault="003C0480" w:rsidP="003C0480">
      <w:pPr>
        <w:jc w:val="center"/>
        <w:rPr>
          <w:rFonts w:ascii="Times New Roman" w:hAnsi="Times New Roman" w:cs="Times New Roman"/>
          <w:b/>
          <w:bCs/>
          <w:smallCaps/>
          <w:sz w:val="24"/>
          <w:szCs w:val="24"/>
        </w:rPr>
      </w:pPr>
    </w:p>
    <w:p w14:paraId="28C1A8EC" w14:textId="77777777" w:rsidR="003C0480" w:rsidRDefault="003C0480" w:rsidP="003C0480">
      <w:pPr>
        <w:jc w:val="center"/>
        <w:rPr>
          <w:rFonts w:ascii="Times New Roman" w:hAnsi="Times New Roman" w:cs="Times New Roman"/>
          <w:b/>
          <w:bCs/>
          <w:smallCaps/>
          <w:sz w:val="24"/>
          <w:szCs w:val="24"/>
        </w:rPr>
      </w:pPr>
    </w:p>
    <w:p w14:paraId="51619817" w14:textId="77777777" w:rsidR="003C0480" w:rsidRDefault="003C0480" w:rsidP="003C0480">
      <w:pPr>
        <w:jc w:val="center"/>
        <w:rPr>
          <w:rFonts w:ascii="Times New Roman" w:hAnsi="Times New Roman" w:cs="Times New Roman"/>
          <w:b/>
          <w:bCs/>
          <w:smallCaps/>
          <w:sz w:val="24"/>
          <w:szCs w:val="24"/>
        </w:rPr>
      </w:pPr>
    </w:p>
    <w:p w14:paraId="02C30106" w14:textId="77777777" w:rsidR="003C0480" w:rsidRDefault="003C0480" w:rsidP="003C0480">
      <w:pPr>
        <w:jc w:val="center"/>
        <w:rPr>
          <w:rFonts w:ascii="Times New Roman" w:hAnsi="Times New Roman" w:cs="Times New Roman"/>
          <w:b/>
          <w:bCs/>
          <w:smallCaps/>
          <w:sz w:val="24"/>
          <w:szCs w:val="24"/>
        </w:rPr>
      </w:pPr>
    </w:p>
    <w:p w14:paraId="00A8FF81" w14:textId="77777777" w:rsidR="003C0480" w:rsidRDefault="003C0480" w:rsidP="003C0480">
      <w:pPr>
        <w:jc w:val="center"/>
        <w:rPr>
          <w:rFonts w:ascii="Times New Roman" w:hAnsi="Times New Roman" w:cs="Times New Roman"/>
          <w:b/>
          <w:bCs/>
          <w:smallCaps/>
          <w:sz w:val="24"/>
          <w:szCs w:val="24"/>
        </w:rPr>
      </w:pPr>
    </w:p>
    <w:p w14:paraId="3D9D1F93" w14:textId="77777777" w:rsidR="003C0480" w:rsidRDefault="003C0480" w:rsidP="003C0480">
      <w:pPr>
        <w:jc w:val="center"/>
        <w:rPr>
          <w:rFonts w:ascii="Times New Roman" w:hAnsi="Times New Roman" w:cs="Times New Roman"/>
          <w:b/>
          <w:bCs/>
          <w:smallCaps/>
          <w:sz w:val="24"/>
          <w:szCs w:val="24"/>
        </w:rPr>
      </w:pPr>
    </w:p>
    <w:p w14:paraId="4DA1E59A" w14:textId="77777777" w:rsidR="003C0480" w:rsidRDefault="003C0480" w:rsidP="003C0480">
      <w:pPr>
        <w:jc w:val="center"/>
        <w:rPr>
          <w:rFonts w:ascii="Times New Roman" w:hAnsi="Times New Roman" w:cs="Times New Roman"/>
          <w:b/>
          <w:bCs/>
          <w:smallCaps/>
          <w:sz w:val="24"/>
          <w:szCs w:val="24"/>
        </w:rPr>
      </w:pPr>
    </w:p>
    <w:p w14:paraId="5F660AF2" w14:textId="77777777" w:rsidR="003C0480" w:rsidRDefault="003C0480" w:rsidP="003C0480">
      <w:pPr>
        <w:jc w:val="center"/>
        <w:rPr>
          <w:rFonts w:ascii="Times New Roman" w:hAnsi="Times New Roman" w:cs="Times New Roman"/>
          <w:b/>
          <w:bCs/>
          <w:smallCaps/>
          <w:sz w:val="24"/>
          <w:szCs w:val="24"/>
        </w:rPr>
      </w:pPr>
    </w:p>
    <w:p w14:paraId="768409BE" w14:textId="77777777" w:rsidR="003C0480" w:rsidRDefault="003C0480" w:rsidP="003C0480">
      <w:pPr>
        <w:jc w:val="center"/>
        <w:rPr>
          <w:rFonts w:ascii="Times New Roman" w:hAnsi="Times New Roman" w:cs="Times New Roman"/>
          <w:b/>
          <w:bCs/>
          <w:smallCaps/>
          <w:sz w:val="24"/>
          <w:szCs w:val="24"/>
        </w:rPr>
      </w:pPr>
    </w:p>
    <w:p w14:paraId="02C45538"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bookmarkStart w:id="79" w:name="_Toc136611361"/>
      <w:r w:rsidRPr="00021FAE">
        <w:rPr>
          <w:rFonts w:ascii="Times New Roman" w:eastAsia="Calibri" w:hAnsi="Times New Roman" w:cs="Times New Roman"/>
          <w:color w:val="auto"/>
          <w:sz w:val="24"/>
          <w:szCs w:val="24"/>
        </w:rPr>
        <w:t xml:space="preserve">Pirkimo sąlygų 10 priedas </w:t>
      </w:r>
    </w:p>
    <w:p w14:paraId="41060256" w14:textId="77777777" w:rsidR="003C0480" w:rsidRPr="00021FAE" w:rsidRDefault="003C0480" w:rsidP="003C0480">
      <w:pPr>
        <w:pStyle w:val="Antrat2"/>
        <w:spacing w:before="0"/>
        <w:ind w:left="5103"/>
        <w:jc w:val="right"/>
        <w:rPr>
          <w:rFonts w:ascii="Times New Roman" w:eastAsia="Calibri" w:hAnsi="Times New Roman" w:cs="Times New Roman"/>
          <w:color w:val="auto"/>
          <w:sz w:val="24"/>
          <w:szCs w:val="24"/>
        </w:rPr>
      </w:pPr>
      <w:r w:rsidRPr="00021FAE">
        <w:rPr>
          <w:rFonts w:ascii="Times New Roman" w:eastAsia="Calibri" w:hAnsi="Times New Roman" w:cs="Times New Roman"/>
          <w:color w:val="auto"/>
          <w:sz w:val="24"/>
          <w:szCs w:val="24"/>
        </w:rPr>
        <w:t>„Įvykdytų sutarčių duomenys“</w:t>
      </w:r>
      <w:bookmarkEnd w:id="79"/>
    </w:p>
    <w:p w14:paraId="1E94718B" w14:textId="77777777" w:rsidR="003C0480" w:rsidRPr="00021FAE" w:rsidRDefault="003C0480" w:rsidP="003C0480">
      <w:pPr>
        <w:tabs>
          <w:tab w:val="left" w:pos="2977"/>
        </w:tabs>
        <w:spacing w:after="0" w:line="240" w:lineRule="auto"/>
        <w:jc w:val="right"/>
        <w:rPr>
          <w:rFonts w:eastAsia="Calibri" w:cstheme="minorHAnsi"/>
          <w:color w:val="0070C0"/>
        </w:rPr>
      </w:pPr>
    </w:p>
    <w:p w14:paraId="3FD492E0" w14:textId="77777777" w:rsidR="003C0480" w:rsidRPr="00021FAE" w:rsidRDefault="003C0480" w:rsidP="003C0480">
      <w:pPr>
        <w:spacing w:after="0" w:line="240" w:lineRule="auto"/>
        <w:jc w:val="center"/>
        <w:rPr>
          <w:rFonts w:eastAsia="Times New Roman" w:cstheme="minorHAnsi"/>
          <w:b/>
          <w:bCs/>
          <w:sz w:val="20"/>
          <w:szCs w:val="20"/>
        </w:rPr>
      </w:pPr>
    </w:p>
    <w:p w14:paraId="591369C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r w:rsidRPr="00021FAE">
        <w:rPr>
          <w:rFonts w:ascii="Times New Roman" w:eastAsia="Times New Roman" w:hAnsi="Times New Roman" w:cs="Times New Roman"/>
          <w:b/>
          <w:bCs/>
          <w:sz w:val="22"/>
          <w:szCs w:val="22"/>
        </w:rPr>
        <w:t>TIEKĖJO ĮVYKDYTŲ SUTARČIŲ SĄRAŠAS</w:t>
      </w:r>
    </w:p>
    <w:p w14:paraId="58CCC470"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p w14:paraId="4298E6C9" w14:textId="77777777" w:rsidR="003C0480" w:rsidRPr="00021FAE" w:rsidRDefault="003C0480" w:rsidP="003C0480">
      <w:pPr>
        <w:spacing w:after="0" w:line="240" w:lineRule="auto"/>
        <w:jc w:val="center"/>
        <w:rPr>
          <w:rFonts w:ascii="Times New Roman" w:eastAsia="Times New Roman" w:hAnsi="Times New Roman" w:cs="Times New Roman"/>
          <w:b/>
          <w:bCs/>
          <w:sz w:val="22"/>
          <w:szCs w:val="22"/>
        </w:rPr>
      </w:pPr>
    </w:p>
    <w:tbl>
      <w:tblPr>
        <w:tblW w:w="5000" w:type="pct"/>
        <w:tblLayout w:type="fixed"/>
        <w:tblCellMar>
          <w:top w:w="28" w:type="dxa"/>
          <w:left w:w="28" w:type="dxa"/>
          <w:bottom w:w="28" w:type="dxa"/>
          <w:right w:w="28" w:type="dxa"/>
        </w:tblCellMar>
        <w:tblLook w:val="04A0" w:firstRow="1" w:lastRow="0" w:firstColumn="1" w:lastColumn="0" w:noHBand="0" w:noVBand="1"/>
      </w:tblPr>
      <w:tblGrid>
        <w:gridCol w:w="516"/>
        <w:gridCol w:w="2876"/>
        <w:gridCol w:w="2694"/>
        <w:gridCol w:w="1984"/>
        <w:gridCol w:w="1882"/>
      </w:tblGrid>
      <w:tr w:rsidR="00A327C2" w:rsidRPr="00021FAE" w14:paraId="713E87AC" w14:textId="77777777" w:rsidTr="00A327C2">
        <w:tc>
          <w:tcPr>
            <w:tcW w:w="516" w:type="dxa"/>
            <w:tcBorders>
              <w:top w:val="single" w:sz="8" w:space="0" w:color="000000"/>
              <w:left w:val="single" w:sz="8" w:space="0" w:color="000000"/>
              <w:bottom w:val="single" w:sz="8" w:space="0" w:color="000000"/>
              <w:right w:val="single" w:sz="8" w:space="0" w:color="000000"/>
            </w:tcBorders>
          </w:tcPr>
          <w:p w14:paraId="7EDA8EA6"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color w:val="000000"/>
                <w:sz w:val="22"/>
                <w:szCs w:val="22"/>
              </w:rPr>
              <w:t>Eil. Nr.</w:t>
            </w:r>
          </w:p>
        </w:tc>
        <w:tc>
          <w:tcPr>
            <w:tcW w:w="2876" w:type="dxa"/>
            <w:tcBorders>
              <w:top w:val="single" w:sz="8" w:space="0" w:color="000000"/>
              <w:bottom w:val="single" w:sz="8" w:space="0" w:color="000000"/>
              <w:right w:val="single" w:sz="8" w:space="0" w:color="000000"/>
            </w:tcBorders>
            <w:tcMar>
              <w:left w:w="0" w:type="dxa"/>
            </w:tcMar>
          </w:tcPr>
          <w:p w14:paraId="219F6A25" w14:textId="77777777"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pavadinimas,</w:t>
            </w:r>
          </w:p>
          <w:p w14:paraId="7BB7E062" w14:textId="54C5E576" w:rsidR="00A327C2" w:rsidRPr="00021FAE" w:rsidRDefault="00A327C2" w:rsidP="00FB38B5">
            <w:pPr>
              <w:widowControl w:val="0"/>
              <w:spacing w:after="0"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data </w:t>
            </w:r>
          </w:p>
        </w:tc>
        <w:tc>
          <w:tcPr>
            <w:tcW w:w="2694" w:type="dxa"/>
            <w:tcBorders>
              <w:top w:val="single" w:sz="8" w:space="0" w:color="000000"/>
              <w:bottom w:val="single" w:sz="8" w:space="0" w:color="000000"/>
              <w:right w:val="single" w:sz="8" w:space="0" w:color="000000"/>
            </w:tcBorders>
            <w:tcMar>
              <w:left w:w="0" w:type="dxa"/>
            </w:tcMar>
          </w:tcPr>
          <w:p w14:paraId="582812BA" w14:textId="098457A9"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 xml:space="preserve">Užsakovo įmonės pavadinimas </w:t>
            </w:r>
          </w:p>
        </w:tc>
        <w:tc>
          <w:tcPr>
            <w:tcW w:w="1984" w:type="dxa"/>
            <w:tcBorders>
              <w:top w:val="single" w:sz="8" w:space="0" w:color="000000"/>
              <w:bottom w:val="single" w:sz="8" w:space="0" w:color="000000"/>
              <w:right w:val="single" w:sz="8" w:space="0" w:color="000000"/>
            </w:tcBorders>
            <w:tcMar>
              <w:left w:w="0" w:type="dxa"/>
            </w:tcMar>
          </w:tcPr>
          <w:p w14:paraId="3E65ED18" w14:textId="77777777" w:rsidR="00A327C2" w:rsidRPr="00021FAE" w:rsidRDefault="00A327C2" w:rsidP="004F55BD">
            <w:pPr>
              <w:widowControl w:val="0"/>
              <w:spacing w:before="100"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vertė</w:t>
            </w:r>
            <w:r w:rsidRPr="00021FAE">
              <w:rPr>
                <w:rStyle w:val="FootnoteAnchor"/>
                <w:rFonts w:ascii="Times New Roman" w:eastAsia="Times New Roman" w:hAnsi="Times New Roman" w:cs="Times New Roman"/>
                <w:b/>
                <w:bCs/>
                <w:sz w:val="22"/>
                <w:szCs w:val="22"/>
              </w:rPr>
              <w:footnoteReference w:id="5"/>
            </w:r>
            <w:r w:rsidRPr="00021FAE">
              <w:rPr>
                <w:rFonts w:ascii="Times New Roman" w:eastAsia="Times New Roman" w:hAnsi="Times New Roman" w:cs="Times New Roman"/>
                <w:b/>
                <w:bCs/>
                <w:sz w:val="22"/>
                <w:szCs w:val="22"/>
              </w:rPr>
              <w:t>, eurais be PVM</w:t>
            </w:r>
          </w:p>
        </w:tc>
        <w:tc>
          <w:tcPr>
            <w:tcW w:w="1882" w:type="dxa"/>
            <w:tcBorders>
              <w:top w:val="single" w:sz="8" w:space="0" w:color="000000"/>
              <w:bottom w:val="single" w:sz="8" w:space="0" w:color="000000"/>
              <w:right w:val="single" w:sz="8" w:space="0" w:color="000000"/>
            </w:tcBorders>
            <w:tcMar>
              <w:left w:w="0" w:type="dxa"/>
            </w:tcMar>
          </w:tcPr>
          <w:p w14:paraId="6745865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b/>
                <w:bCs/>
                <w:sz w:val="22"/>
                <w:szCs w:val="22"/>
              </w:rPr>
              <w:t>Sutarties vykdymo laikotarpis (pradžia-pabaiga)</w:t>
            </w:r>
          </w:p>
        </w:tc>
      </w:tr>
      <w:tr w:rsidR="00A327C2" w:rsidRPr="00021FAE" w14:paraId="14503887" w14:textId="77777777" w:rsidTr="00A327C2">
        <w:tc>
          <w:tcPr>
            <w:tcW w:w="516" w:type="dxa"/>
            <w:tcBorders>
              <w:left w:val="single" w:sz="8" w:space="0" w:color="000000"/>
              <w:bottom w:val="single" w:sz="8" w:space="0" w:color="000000"/>
              <w:right w:val="single" w:sz="8" w:space="0" w:color="000000"/>
            </w:tcBorders>
            <w:tcMar>
              <w:top w:w="0" w:type="dxa"/>
            </w:tcMar>
          </w:tcPr>
          <w:p w14:paraId="06E7BECF"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1.</w:t>
            </w:r>
          </w:p>
        </w:tc>
        <w:tc>
          <w:tcPr>
            <w:tcW w:w="2876" w:type="dxa"/>
            <w:tcBorders>
              <w:bottom w:val="single" w:sz="8" w:space="0" w:color="000000"/>
              <w:right w:val="single" w:sz="8" w:space="0" w:color="000000"/>
            </w:tcBorders>
            <w:tcMar>
              <w:top w:w="0" w:type="dxa"/>
              <w:left w:w="0" w:type="dxa"/>
            </w:tcMar>
          </w:tcPr>
          <w:p w14:paraId="038FBF47"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3CA9C37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57BD4AD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778D4FE3"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033E9E6C"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r w:rsidR="00A327C2" w:rsidRPr="00021FAE" w14:paraId="4EA899F9" w14:textId="77777777" w:rsidTr="00A327C2">
        <w:tc>
          <w:tcPr>
            <w:tcW w:w="516" w:type="dxa"/>
            <w:tcBorders>
              <w:left w:val="single" w:sz="8" w:space="0" w:color="000000"/>
              <w:bottom w:val="single" w:sz="8" w:space="0" w:color="000000"/>
              <w:right w:val="single" w:sz="8" w:space="0" w:color="000000"/>
            </w:tcBorders>
            <w:tcMar>
              <w:top w:w="0" w:type="dxa"/>
            </w:tcMar>
          </w:tcPr>
          <w:p w14:paraId="64955BB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876" w:type="dxa"/>
            <w:tcBorders>
              <w:bottom w:val="single" w:sz="8" w:space="0" w:color="000000"/>
              <w:right w:val="single" w:sz="8" w:space="0" w:color="000000"/>
            </w:tcBorders>
            <w:tcMar>
              <w:top w:w="0" w:type="dxa"/>
              <w:left w:w="0" w:type="dxa"/>
            </w:tcMar>
          </w:tcPr>
          <w:p w14:paraId="50ECC06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p w14:paraId="259DA3A8"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2694" w:type="dxa"/>
            <w:tcBorders>
              <w:bottom w:val="single" w:sz="8" w:space="0" w:color="000000"/>
              <w:right w:val="single" w:sz="8" w:space="0" w:color="000000"/>
            </w:tcBorders>
            <w:tcMar>
              <w:top w:w="0" w:type="dxa"/>
              <w:left w:w="0" w:type="dxa"/>
            </w:tcMar>
          </w:tcPr>
          <w:p w14:paraId="2B9C2A04"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984" w:type="dxa"/>
            <w:tcBorders>
              <w:bottom w:val="single" w:sz="8" w:space="0" w:color="000000"/>
              <w:right w:val="single" w:sz="8" w:space="0" w:color="000000"/>
            </w:tcBorders>
            <w:tcMar>
              <w:top w:w="0" w:type="dxa"/>
              <w:left w:w="0" w:type="dxa"/>
            </w:tcMar>
          </w:tcPr>
          <w:p w14:paraId="4AAC26F0"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c>
          <w:tcPr>
            <w:tcW w:w="1882" w:type="dxa"/>
            <w:tcBorders>
              <w:bottom w:val="single" w:sz="8" w:space="0" w:color="000000"/>
              <w:right w:val="single" w:sz="8" w:space="0" w:color="000000"/>
            </w:tcBorders>
            <w:tcMar>
              <w:top w:w="0" w:type="dxa"/>
              <w:left w:w="0" w:type="dxa"/>
            </w:tcMar>
          </w:tcPr>
          <w:p w14:paraId="495EA339" w14:textId="77777777" w:rsidR="00A327C2" w:rsidRPr="00021FAE" w:rsidRDefault="00A327C2" w:rsidP="00FB38B5">
            <w:pPr>
              <w:widowControl w:val="0"/>
              <w:spacing w:beforeAutospacing="1" w:after="119" w:line="240" w:lineRule="auto"/>
              <w:jc w:val="center"/>
              <w:rPr>
                <w:rFonts w:ascii="Times New Roman" w:eastAsia="Times New Roman" w:hAnsi="Times New Roman" w:cs="Times New Roman"/>
                <w:sz w:val="22"/>
                <w:szCs w:val="22"/>
              </w:rPr>
            </w:pPr>
          </w:p>
        </w:tc>
      </w:tr>
    </w:tbl>
    <w:p w14:paraId="3527BE3F" w14:textId="77777777" w:rsidR="003C0480" w:rsidRPr="00021FAE" w:rsidRDefault="003C0480" w:rsidP="003C0480">
      <w:pPr>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bl>
      <w:tblPr>
        <w:tblW w:w="5000" w:type="pct"/>
        <w:tblLayout w:type="fixed"/>
        <w:tblCellMar>
          <w:left w:w="0" w:type="dxa"/>
          <w:bottom w:w="28" w:type="dxa"/>
          <w:right w:w="0" w:type="dxa"/>
        </w:tblCellMar>
        <w:tblLook w:val="04A0" w:firstRow="1" w:lastRow="0" w:firstColumn="1" w:lastColumn="0" w:noHBand="0" w:noVBand="1"/>
      </w:tblPr>
      <w:tblGrid>
        <w:gridCol w:w="3686"/>
        <w:gridCol w:w="204"/>
        <w:gridCol w:w="2393"/>
        <w:gridCol w:w="304"/>
        <w:gridCol w:w="3385"/>
      </w:tblGrid>
      <w:tr w:rsidR="003C0480" w:rsidRPr="00021FAE" w14:paraId="5F7ED460" w14:textId="77777777" w:rsidTr="00A327C2">
        <w:tc>
          <w:tcPr>
            <w:tcW w:w="3686" w:type="dxa"/>
            <w:tcBorders>
              <w:bottom w:val="single" w:sz="8" w:space="0" w:color="000000"/>
            </w:tcBorders>
            <w:vAlign w:val="center"/>
          </w:tcPr>
          <w:p w14:paraId="50BA5A17"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04" w:type="dxa"/>
            <w:tcMar>
              <w:bottom w:w="0" w:type="dxa"/>
            </w:tcMar>
            <w:vAlign w:val="center"/>
          </w:tcPr>
          <w:p w14:paraId="181F111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2393" w:type="dxa"/>
            <w:tcBorders>
              <w:bottom w:val="single" w:sz="8" w:space="0" w:color="000000"/>
            </w:tcBorders>
            <w:vAlign w:val="center"/>
          </w:tcPr>
          <w:p w14:paraId="7ADEF53E"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04" w:type="dxa"/>
            <w:tcMar>
              <w:bottom w:w="0" w:type="dxa"/>
            </w:tcMar>
            <w:vAlign w:val="center"/>
          </w:tcPr>
          <w:p w14:paraId="56734894"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c>
          <w:tcPr>
            <w:tcW w:w="3385" w:type="dxa"/>
            <w:tcBorders>
              <w:bottom w:val="single" w:sz="8" w:space="0" w:color="000000"/>
            </w:tcBorders>
            <w:vAlign w:val="center"/>
          </w:tcPr>
          <w:p w14:paraId="1FB435C0" w14:textId="77777777" w:rsidR="003C0480" w:rsidRPr="00021FAE" w:rsidRDefault="003C0480" w:rsidP="00FB38B5">
            <w:pPr>
              <w:widowControl w:val="0"/>
              <w:spacing w:beforeAutospacing="1" w:after="119" w:line="240" w:lineRule="auto"/>
              <w:jc w:val="center"/>
              <w:rPr>
                <w:rFonts w:eastAsia="Times New Roman" w:cstheme="minorHAnsi"/>
                <w:sz w:val="20"/>
                <w:szCs w:val="20"/>
              </w:rPr>
            </w:pPr>
            <w:r w:rsidRPr="00021FAE">
              <w:rPr>
                <w:rFonts w:eastAsia="Times New Roman" w:cstheme="minorHAnsi"/>
                <w:sz w:val="20"/>
                <w:szCs w:val="20"/>
              </w:rPr>
              <w:t>     </w:t>
            </w:r>
          </w:p>
        </w:tc>
      </w:tr>
      <w:tr w:rsidR="003C0480" w:rsidRPr="00021FAE" w14:paraId="062EF834" w14:textId="77777777" w:rsidTr="00A327C2">
        <w:tc>
          <w:tcPr>
            <w:tcW w:w="3686" w:type="dxa"/>
            <w:tcMar>
              <w:bottom w:w="0" w:type="dxa"/>
            </w:tcMar>
          </w:tcPr>
          <w:p w14:paraId="1FA6479C"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(Tiekėjo arba jo įgalioto asmens pareigų pavadinimas)</w:t>
            </w:r>
          </w:p>
        </w:tc>
        <w:tc>
          <w:tcPr>
            <w:tcW w:w="204" w:type="dxa"/>
            <w:tcMar>
              <w:bottom w:w="0" w:type="dxa"/>
            </w:tcMar>
          </w:tcPr>
          <w:p w14:paraId="4915F241"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2393" w:type="dxa"/>
            <w:tcMar>
              <w:bottom w:w="0" w:type="dxa"/>
            </w:tcMar>
          </w:tcPr>
          <w:p w14:paraId="69FB857F" w14:textId="77777777" w:rsidR="003C0480" w:rsidRPr="00021FAE" w:rsidRDefault="003C0480" w:rsidP="00FB38B5">
            <w:pPr>
              <w:widowControl w:val="0"/>
              <w:spacing w:beforeAutospacing="1" w:after="119"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(Parašas)</w:t>
            </w:r>
          </w:p>
        </w:tc>
        <w:tc>
          <w:tcPr>
            <w:tcW w:w="304" w:type="dxa"/>
            <w:tcMar>
              <w:bottom w:w="0" w:type="dxa"/>
            </w:tcMar>
          </w:tcPr>
          <w:p w14:paraId="713D49D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c>
          <w:tcPr>
            <w:tcW w:w="3385" w:type="dxa"/>
            <w:tcMar>
              <w:bottom w:w="0" w:type="dxa"/>
            </w:tcMar>
          </w:tcPr>
          <w:p w14:paraId="57462B0C" w14:textId="77777777" w:rsidR="003C0480" w:rsidRPr="00021FAE" w:rsidRDefault="003C0480" w:rsidP="00FB38B5">
            <w:pPr>
              <w:widowControl w:val="0"/>
              <w:spacing w:beforeAutospacing="1" w:after="284" w:line="240" w:lineRule="auto"/>
              <w:jc w:val="center"/>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(Vardas, pavardė)</w:t>
            </w:r>
          </w:p>
          <w:p w14:paraId="39EE4DE4" w14:textId="77777777" w:rsidR="003C0480" w:rsidRPr="00021FAE" w:rsidRDefault="003C0480" w:rsidP="00FB38B5">
            <w:pPr>
              <w:widowControl w:val="0"/>
              <w:spacing w:beforeAutospacing="1" w:after="119" w:line="240" w:lineRule="auto"/>
              <w:rPr>
                <w:rFonts w:ascii="Times New Roman" w:eastAsia="Times New Roman" w:hAnsi="Times New Roman" w:cs="Times New Roman"/>
                <w:sz w:val="22"/>
                <w:szCs w:val="22"/>
              </w:rPr>
            </w:pPr>
            <w:r w:rsidRPr="00021FAE">
              <w:rPr>
                <w:rFonts w:ascii="Times New Roman" w:eastAsia="Times New Roman" w:hAnsi="Times New Roman" w:cs="Times New Roman"/>
                <w:sz w:val="22"/>
                <w:szCs w:val="22"/>
              </w:rPr>
              <w:t> </w:t>
            </w:r>
          </w:p>
        </w:tc>
      </w:tr>
    </w:tbl>
    <w:p w14:paraId="52F4843C" w14:textId="77777777" w:rsidR="003C0480" w:rsidRPr="00021FAE" w:rsidRDefault="003C0480" w:rsidP="003C0480">
      <w:pPr>
        <w:rPr>
          <w:rFonts w:ascii="Times New Roman" w:hAnsi="Times New Roman" w:cs="Times New Roman"/>
          <w:sz w:val="24"/>
          <w:szCs w:val="24"/>
        </w:rPr>
      </w:pPr>
    </w:p>
    <w:p w14:paraId="0981C51F" w14:textId="77777777" w:rsidR="003C0480" w:rsidRPr="00021FAE" w:rsidRDefault="003C0480" w:rsidP="003C0480">
      <w:pPr>
        <w:rPr>
          <w:rFonts w:ascii="Times New Roman" w:hAnsi="Times New Roman" w:cs="Times New Roman"/>
          <w:sz w:val="24"/>
          <w:szCs w:val="24"/>
        </w:rPr>
      </w:pPr>
      <w:r w:rsidRPr="00021FAE">
        <w:rPr>
          <w:rFonts w:ascii="Times New Roman" w:hAnsi="Times New Roman" w:cs="Times New Roman"/>
          <w:sz w:val="24"/>
          <w:szCs w:val="24"/>
        </w:rPr>
        <w:br w:type="page"/>
      </w:r>
    </w:p>
    <w:p w14:paraId="7C2ACA7B" w14:textId="77777777" w:rsidR="008C31FD" w:rsidRPr="00021FAE" w:rsidRDefault="008C31FD" w:rsidP="008C31FD">
      <w:pPr>
        <w:pStyle w:val="paragraph"/>
        <w:spacing w:before="0" w:beforeAutospacing="0" w:after="0" w:afterAutospacing="0"/>
        <w:jc w:val="right"/>
        <w:textAlignment w:val="baseline"/>
        <w:rPr>
          <w:lang w:val="lt-LT"/>
        </w:rPr>
      </w:pPr>
      <w:bookmarkStart w:id="80" w:name="_Hlk216251676"/>
      <w:r w:rsidRPr="00021FAE">
        <w:rPr>
          <w:lang w:val="lt-LT"/>
        </w:rPr>
        <w:t>Pirkimo sąlygų 11 priedas</w:t>
      </w:r>
    </w:p>
    <w:p w14:paraId="10A6D04A" w14:textId="77777777" w:rsidR="008C31FD" w:rsidRPr="00021FAE" w:rsidRDefault="008C31FD" w:rsidP="008C31FD">
      <w:pPr>
        <w:pStyle w:val="paragraph"/>
        <w:spacing w:before="0" w:beforeAutospacing="0" w:after="0" w:afterAutospacing="0"/>
        <w:jc w:val="right"/>
        <w:textAlignment w:val="baseline"/>
        <w:rPr>
          <w:smallCaps/>
          <w:lang w:val="lt-LT"/>
        </w:rPr>
      </w:pPr>
    </w:p>
    <w:p w14:paraId="6A91673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6732B6D9" w14:textId="77777777" w:rsidR="008C31FD" w:rsidRPr="00021FAE" w:rsidRDefault="008C31FD" w:rsidP="008C31FD">
      <w:pPr>
        <w:shd w:val="clear" w:color="auto" w:fill="FFFFFF"/>
        <w:suppressAutoHyphens/>
        <w:spacing w:after="0" w:line="240" w:lineRule="auto"/>
        <w:ind w:right="-178"/>
        <w:jc w:val="center"/>
        <w:rPr>
          <w:rFonts w:ascii="Times New Roman" w:eastAsia="Times New Roman" w:hAnsi="Times New Roman" w:cs="Times New Roman"/>
          <w:sz w:val="20"/>
          <w:szCs w:val="20"/>
          <w:lang w:eastAsia="en-US"/>
        </w:rPr>
      </w:pPr>
      <w:r w:rsidRPr="00021FAE">
        <w:rPr>
          <w:rFonts w:ascii="Times New Roman" w:eastAsia="Times New Roman" w:hAnsi="Times New Roman" w:cs="Times New Roman"/>
          <w:sz w:val="20"/>
          <w:szCs w:val="20"/>
          <w:lang w:eastAsia="en-US"/>
        </w:rPr>
        <w:t>(</w:t>
      </w:r>
      <w:r w:rsidRPr="00021FAE">
        <w:rPr>
          <w:rFonts w:ascii="Times New Roman" w:eastAsia="Times New Roman" w:hAnsi="Times New Roman" w:cs="Times New Roman"/>
          <w:i/>
          <w:iCs/>
          <w:sz w:val="20"/>
          <w:szCs w:val="20"/>
          <w:lang w:eastAsia="en-US"/>
        </w:rPr>
        <w:t>tiekėjo pavadinimas</w:t>
      </w:r>
      <w:r w:rsidRPr="00021FAE">
        <w:rPr>
          <w:rFonts w:ascii="Times New Roman" w:eastAsia="Times New Roman" w:hAnsi="Times New Roman" w:cs="Times New Roman"/>
          <w:sz w:val="20"/>
          <w:szCs w:val="20"/>
          <w:lang w:eastAsia="en-US"/>
        </w:rPr>
        <w:t>)</w:t>
      </w:r>
    </w:p>
    <w:p w14:paraId="1F9D904E" w14:textId="77777777" w:rsidR="008C31FD" w:rsidRPr="00021FAE" w:rsidRDefault="008C31FD" w:rsidP="008C31FD">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ab/>
      </w:r>
    </w:p>
    <w:p w14:paraId="7AB5C245" w14:textId="77777777" w:rsidR="008C31FD" w:rsidRPr="00021FAE" w:rsidRDefault="008C31FD" w:rsidP="008C31FD">
      <w:pPr>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Cs/>
          <w:sz w:val="20"/>
          <w:szCs w:val="20"/>
          <w:lang w:eastAsia="en-US"/>
        </w:rPr>
        <w:t>(</w:t>
      </w:r>
      <w:r w:rsidRPr="00021FAE">
        <w:rPr>
          <w:rFonts w:ascii="Times New Roman" w:eastAsia="Calibri" w:hAnsi="Times New Roman" w:cs="Times New Roman"/>
          <w:i/>
          <w:sz w:val="20"/>
          <w:szCs w:val="20"/>
          <w:lang w:eastAsia="en-US"/>
        </w:rPr>
        <w:t>adresatas (perkančiosios organizacijos / perkančiojo subjekto pavadinimas</w:t>
      </w:r>
      <w:r w:rsidRPr="00021FAE">
        <w:rPr>
          <w:rFonts w:ascii="Times New Roman" w:eastAsia="Calibri" w:hAnsi="Times New Roman" w:cs="Times New Roman"/>
          <w:iCs/>
          <w:sz w:val="20"/>
          <w:szCs w:val="20"/>
          <w:lang w:eastAsia="en-US"/>
        </w:rPr>
        <w:t>)</w:t>
      </w:r>
    </w:p>
    <w:p w14:paraId="29EACB4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0"/>
          <w:szCs w:val="20"/>
          <w:lang w:eastAsia="en-US"/>
        </w:rPr>
      </w:pPr>
    </w:p>
    <w:p w14:paraId="2F852029"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b/>
          <w:bCs/>
          <w:sz w:val="24"/>
          <w:szCs w:val="20"/>
          <w:lang w:eastAsia="en-US"/>
        </w:rPr>
        <w:t>NACIONALINIO SAUGUMO REIKALAVIMŲ ATITIKTIES DEKLARACIJA</w:t>
      </w:r>
    </w:p>
    <w:p w14:paraId="212F95AB"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16"/>
          <w:szCs w:val="16"/>
          <w:lang w:eastAsia="en-US"/>
        </w:rPr>
      </w:pPr>
    </w:p>
    <w:p w14:paraId="398D939E"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2023 m._____________ d. Nr. ______</w:t>
      </w:r>
    </w:p>
    <w:p w14:paraId="0764EDB7"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0"/>
          <w:lang w:eastAsia="en-US"/>
        </w:rPr>
      </w:pPr>
      <w:r w:rsidRPr="00021FAE">
        <w:rPr>
          <w:rFonts w:ascii="Times New Roman" w:eastAsia="Calibri" w:hAnsi="Times New Roman" w:cs="Times New Roman"/>
          <w:sz w:val="24"/>
          <w:szCs w:val="20"/>
          <w:lang w:eastAsia="en-US"/>
        </w:rPr>
        <w:t>__________________________</w:t>
      </w:r>
    </w:p>
    <w:p w14:paraId="46004CBD" w14:textId="77777777" w:rsidR="008C31FD" w:rsidRPr="00021FAE" w:rsidRDefault="008C31FD" w:rsidP="008C31FD">
      <w:pPr>
        <w:widowControl w:val="0"/>
        <w:tabs>
          <w:tab w:val="right" w:leader="underscore" w:pos="9071"/>
        </w:tabs>
        <w:suppressAutoHyphens/>
        <w:spacing w:after="0" w:line="240" w:lineRule="auto"/>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0"/>
          <w:szCs w:val="20"/>
          <w:lang w:eastAsia="en-US"/>
        </w:rPr>
        <w:t>(Sudarymo vieta)</w:t>
      </w:r>
    </w:p>
    <w:p w14:paraId="148CBE89"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Aš, ___________________________________________________________________ ,</w:t>
      </w:r>
    </w:p>
    <w:p w14:paraId="7676595F" w14:textId="77777777" w:rsidR="008C31FD" w:rsidRPr="00021FAE" w:rsidRDefault="008C31FD" w:rsidP="008C31FD">
      <w:pPr>
        <w:spacing w:after="0" w:line="240" w:lineRule="auto"/>
        <w:ind w:left="96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(tiekėjo vadovo ar jo įgalioto asmens pareigų pavadinimas, vardas ir pavardė)</w:t>
      </w:r>
    </w:p>
    <w:p w14:paraId="354F75EB"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patvirtinu, kad mano vadovaujamas (-a) (atstovaujamas (-a))__________________________ ,</w:t>
      </w:r>
    </w:p>
    <w:p w14:paraId="446B7B22" w14:textId="77777777" w:rsidR="008C31FD" w:rsidRPr="00021FAE" w:rsidRDefault="008C31FD" w:rsidP="008C31FD">
      <w:pPr>
        <w:spacing w:after="0" w:line="240" w:lineRule="auto"/>
        <w:ind w:left="56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 xml:space="preserve">(tiekėjo pavadinimas)    </w:t>
      </w:r>
    </w:p>
    <w:p w14:paraId="6A5F9B1E"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4"/>
          <w:szCs w:val="24"/>
          <w:u w:val="single"/>
          <w:lang w:eastAsia="en-US"/>
        </w:rPr>
      </w:pPr>
      <w:r w:rsidRPr="00021FAE">
        <w:rPr>
          <w:rFonts w:ascii="Times New Roman" w:eastAsia="Times New Roman" w:hAnsi="Times New Roman" w:cs="Times New Roman"/>
          <w:color w:val="000000"/>
          <w:sz w:val="24"/>
          <w:szCs w:val="24"/>
          <w:lang w:eastAsia="en-US"/>
        </w:rPr>
        <w:t>dalyvaujantis (-i) ______________________________________________________________</w:t>
      </w:r>
    </w:p>
    <w:p w14:paraId="70CED0F2" w14:textId="77777777" w:rsidR="008C31FD" w:rsidRPr="00021FAE" w:rsidRDefault="008C31FD" w:rsidP="008C31FD">
      <w:pPr>
        <w:spacing w:after="0" w:line="240" w:lineRule="auto"/>
        <w:ind w:left="2040" w:firstLine="567"/>
        <w:jc w:val="both"/>
        <w:rPr>
          <w:rFonts w:ascii="Times New Roman" w:eastAsia="Times New Roman" w:hAnsi="Times New Roman" w:cs="Times New Roman"/>
          <w:color w:val="000000"/>
          <w:sz w:val="20"/>
          <w:szCs w:val="20"/>
          <w:lang w:eastAsia="en-US"/>
        </w:rPr>
      </w:pPr>
      <w:r w:rsidRPr="00021FAE">
        <w:rPr>
          <w:rFonts w:ascii="Times New Roman" w:eastAsia="Times New Roman" w:hAnsi="Times New Roman" w:cs="Times New Roman"/>
          <w:i/>
          <w:iCs/>
          <w:color w:val="000000"/>
          <w:sz w:val="20"/>
          <w:szCs w:val="20"/>
          <w:lang w:eastAsia="en-US"/>
        </w:rPr>
        <w:t>(perkančiosios organizacijos / perkančiojo subjekto pavadinimas)</w:t>
      </w:r>
    </w:p>
    <w:p w14:paraId="4932C834"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vykdomame  _____________________________________</w:t>
      </w:r>
      <w:r>
        <w:rPr>
          <w:rFonts w:ascii="Times New Roman" w:eastAsia="Times New Roman" w:hAnsi="Times New Roman" w:cs="Times New Roman"/>
          <w:color w:val="000000"/>
          <w:sz w:val="24"/>
          <w:szCs w:val="24"/>
          <w:lang w:eastAsia="en-US"/>
        </w:rPr>
        <w:t>________</w:t>
      </w:r>
      <w:r w:rsidRPr="00021FAE">
        <w:rPr>
          <w:rFonts w:ascii="Times New Roman" w:eastAsia="Times New Roman" w:hAnsi="Times New Roman" w:cs="Times New Roman"/>
          <w:color w:val="000000"/>
          <w:sz w:val="24"/>
          <w:szCs w:val="24"/>
          <w:lang w:eastAsia="en-US"/>
        </w:rPr>
        <w:t xml:space="preserve">, atitinka toliau nurodomus </w:t>
      </w:r>
    </w:p>
    <w:p w14:paraId="3C374922" w14:textId="77777777" w:rsidR="008C31FD" w:rsidRPr="00021FAE" w:rsidRDefault="008C31FD" w:rsidP="008C31FD">
      <w:pPr>
        <w:spacing w:after="0" w:line="240" w:lineRule="auto"/>
        <w:ind w:firstLine="567"/>
        <w:jc w:val="both"/>
        <w:rPr>
          <w:rFonts w:ascii="Times New Roman" w:eastAsia="Times New Roman" w:hAnsi="Times New Roman" w:cs="Times New Roman"/>
          <w:color w:val="000000"/>
          <w:sz w:val="20"/>
          <w:szCs w:val="20"/>
          <w:lang w:eastAsia="en-US"/>
        </w:rPr>
      </w:pPr>
      <w:r>
        <w:rPr>
          <w:rFonts w:ascii="Times New Roman" w:eastAsia="Times New Roman" w:hAnsi="Times New Roman" w:cs="Times New Roman"/>
          <w:i/>
          <w:iCs/>
          <w:color w:val="000000"/>
          <w:sz w:val="20"/>
          <w:szCs w:val="20"/>
          <w:lang w:eastAsia="en-US"/>
        </w:rPr>
        <w:t xml:space="preserve">          </w:t>
      </w:r>
      <w:r w:rsidRPr="00021FAE">
        <w:rPr>
          <w:rFonts w:ascii="Times New Roman" w:eastAsia="Times New Roman" w:hAnsi="Times New Roman" w:cs="Times New Roman"/>
          <w:i/>
          <w:iCs/>
          <w:color w:val="000000"/>
          <w:sz w:val="20"/>
          <w:szCs w:val="20"/>
          <w:lang w:eastAsia="en-US"/>
        </w:rPr>
        <w:t>(pirkimo objekto pavadinimas, pirkimo numeris, pirkimo paskelbimo CVP IS data</w:t>
      </w:r>
      <w:r w:rsidRPr="00021FAE">
        <w:rPr>
          <w:rFonts w:ascii="Times New Roman" w:eastAsia="Times New Roman" w:hAnsi="Times New Roman" w:cs="Times New Roman"/>
          <w:color w:val="000000"/>
          <w:sz w:val="20"/>
          <w:szCs w:val="20"/>
          <w:lang w:eastAsia="en-US"/>
        </w:rPr>
        <w:t>)</w:t>
      </w:r>
    </w:p>
    <w:p w14:paraId="2FFD79D0"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r w:rsidRPr="00021FAE">
        <w:rPr>
          <w:rFonts w:ascii="Times New Roman" w:eastAsia="Times New Roman" w:hAnsi="Times New Roman" w:cs="Times New Roman"/>
          <w:color w:val="000000"/>
          <w:sz w:val="24"/>
          <w:szCs w:val="24"/>
          <w:lang w:eastAsia="en-US"/>
        </w:rPr>
        <w:t>reikalavimus:</w:t>
      </w:r>
    </w:p>
    <w:p w14:paraId="2A36FFF3" w14:textId="77777777" w:rsidR="008C31FD" w:rsidRDefault="008C31FD" w:rsidP="008C31FD">
      <w:pPr>
        <w:spacing w:after="0" w:line="240" w:lineRule="auto"/>
        <w:ind w:firstLine="567"/>
        <w:jc w:val="both"/>
        <w:rPr>
          <w:rFonts w:ascii="Times New Roman" w:eastAsia="Times New Roman" w:hAnsi="Times New Roman" w:cs="Times New Roman"/>
          <w:color w:val="000000"/>
          <w:sz w:val="24"/>
          <w:szCs w:val="24"/>
          <w:lang w:eastAsia="en-US"/>
        </w:rPr>
      </w:pPr>
    </w:p>
    <w:p w14:paraId="1B05C986" w14:textId="77777777" w:rsidR="008C31FD" w:rsidRDefault="008C31FD" w:rsidP="008C31FD">
      <w:pPr>
        <w:spacing w:after="0" w:line="240" w:lineRule="auto"/>
        <w:ind w:left="142" w:firstLine="567"/>
        <w:jc w:val="both"/>
        <w:rPr>
          <w:rFonts w:ascii="Times New Roman" w:eastAsia="Times New Roman" w:hAnsi="Times New Roman" w:cs="Times New Roman"/>
          <w:sz w:val="24"/>
          <w:szCs w:val="20"/>
        </w:rPr>
      </w:pPr>
      <w:r w:rsidRPr="00A33718">
        <w:rPr>
          <w:rFonts w:ascii="Times New Roman" w:eastAsia="Times New Roman" w:hAnsi="Times New Roman" w:cs="Times New Roman"/>
          <w:sz w:val="24"/>
          <w:szCs w:val="20"/>
        </w:rPr>
        <w:t>–</w:t>
      </w:r>
      <w:r>
        <w:rPr>
          <w:rFonts w:ascii="Times New Roman" w:eastAsia="Times New Roman" w:hAnsi="Times New Roman" w:cs="Times New Roman"/>
          <w:sz w:val="24"/>
          <w:szCs w:val="20"/>
        </w:rPr>
        <w:t xml:space="preserve"> </w:t>
      </w:r>
      <w:r w:rsidRPr="00A33718">
        <w:rPr>
          <w:rFonts w:ascii="Times New Roman" w:eastAsia="Times New Roman" w:hAnsi="Times New Roman" w:cs="Times New Roman"/>
          <w:sz w:val="24"/>
          <w:szCs w:val="20"/>
        </w:rPr>
        <w:t xml:space="preserve">tiekėjo siūlomos prekės nekelia grėsmės nacionaliniam saugumui </w:t>
      </w:r>
      <w:r w:rsidRPr="00A33718">
        <w:rPr>
          <w:rFonts w:ascii="Times New Roman" w:eastAsia="Times New Roman" w:hAnsi="Times New Roman" w:cs="Times New Roman"/>
          <w:sz w:val="24"/>
          <w:szCs w:val="20"/>
          <w:bdr w:val="none" w:sz="0" w:space="0" w:color="auto" w:frame="1"/>
          <w:lang w:eastAsia="en-US"/>
        </w:rPr>
        <w:t>–</w:t>
      </w:r>
      <w:r w:rsidRPr="00A33718">
        <w:rPr>
          <w:rFonts w:ascii="Times New Roman" w:eastAsia="Times New Roman" w:hAnsi="Times New Roman" w:cs="Times New Roman"/>
          <w:sz w:val="24"/>
          <w:szCs w:val="20"/>
        </w:rPr>
        <w:t xml:space="preserve"> vadovaujantis Lietuvos Respublikos viešųjų pirkimų įstatymo (toliau – VPĮ) 37 straipsnio 9 dalies 1 punktu, </w:t>
      </w:r>
      <w:r w:rsidRPr="00A33718">
        <w:rPr>
          <w:rFonts w:ascii="Times New Roman" w:eastAsia="Times New Roman" w:hAnsi="Times New Roman" w:cs="Times New Roman"/>
          <w:sz w:val="24"/>
          <w:szCs w:val="20"/>
          <w:lang w:eastAsia="en-US"/>
        </w:rPr>
        <w:t xml:space="preserve">prekių gamintojas ar jį kontroliuojantis asmuo nėra registruoti (jeigu gamintojas ar jį kontroliuojantis asmuo yra fizinis asmuo – nuolat gyvenantis ar turintis pilietybę) VPĮ 92 straipsnio 14 dalyje numatytame sąraše nurodytose valstybėse ar teritorijose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5.3 p.</w:t>
      </w:r>
      <w:r w:rsidRPr="00A33718">
        <w:rPr>
          <w:rFonts w:ascii="Times New Roman" w:eastAsia="Times New Roman" w:hAnsi="Times New Roman" w:cs="Times New Roman"/>
          <w:sz w:val="24"/>
          <w:szCs w:val="20"/>
        </w:rPr>
        <w:t>).</w:t>
      </w:r>
    </w:p>
    <w:p w14:paraId="4810CEA7" w14:textId="77777777" w:rsidR="008C31FD" w:rsidRPr="005513DC" w:rsidRDefault="008C31FD" w:rsidP="008C31FD">
      <w:pPr>
        <w:spacing w:after="0" w:line="240" w:lineRule="auto"/>
        <w:ind w:left="142" w:firstLine="567"/>
        <w:jc w:val="both"/>
        <w:rPr>
          <w:rFonts w:ascii="Times New Roman" w:eastAsia="Times New Roman" w:hAnsi="Times New Roman" w:cs="Times New Roman"/>
          <w:sz w:val="24"/>
          <w:szCs w:val="24"/>
        </w:rPr>
      </w:pPr>
      <w:r w:rsidRPr="005513DC">
        <w:rPr>
          <w:rFonts w:ascii="Times New Roman" w:eastAsia="Times New Roman" w:hAnsi="Times New Roman" w:cs="Times New Roman"/>
          <w:sz w:val="24"/>
          <w:szCs w:val="24"/>
        </w:rPr>
        <w:t xml:space="preserve">– </w:t>
      </w:r>
      <w:r w:rsidRPr="005513DC">
        <w:rPr>
          <w:rFonts w:ascii="Times New Roman" w:hAnsi="Times New Roman" w:cs="Times New Roman"/>
          <w:sz w:val="24"/>
          <w:szCs w:val="24"/>
        </w:rPr>
        <w:t>tiekėjas neturi interesų, galinčių kelti grėsmę nacionaliniam saugumui – vadovaujantis VPĮ 47 straipsnio 9 dalimi, jis pats,</w:t>
      </w:r>
      <w:r w:rsidRPr="005513DC">
        <w:rPr>
          <w:rFonts w:ascii="Times New Roman" w:hAnsi="Times New Roman" w:cs="Times New Roman"/>
          <w:color w:val="000000"/>
          <w:sz w:val="24"/>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r>
        <w:rPr>
          <w:rFonts w:ascii="Times New Roman" w:hAnsi="Times New Roman" w:cs="Times New Roman"/>
          <w:color w:val="000000"/>
          <w:sz w:val="24"/>
          <w:szCs w:val="24"/>
          <w:bdr w:val="none" w:sz="0" w:space="0" w:color="auto" w:frame="1"/>
        </w:rPr>
        <w:t xml:space="preserve"> </w:t>
      </w:r>
      <w:r w:rsidRPr="00A33718">
        <w:rPr>
          <w:rFonts w:ascii="Times New Roman" w:eastAsia="Times New Roman" w:hAnsi="Times New Roman" w:cs="Times New Roman"/>
          <w:sz w:val="24"/>
          <w:szCs w:val="20"/>
        </w:rPr>
        <w:t>(</w:t>
      </w:r>
      <w:r w:rsidRPr="00A33718">
        <w:rPr>
          <w:rFonts w:ascii="Times New Roman" w:eastAsia="Times New Roman" w:hAnsi="Times New Roman" w:cs="Times New Roman"/>
          <w:i/>
          <w:sz w:val="24"/>
          <w:szCs w:val="20"/>
        </w:rPr>
        <w:t>specialiųjų pirkimo sąlygų 5.</w:t>
      </w:r>
      <w:r>
        <w:rPr>
          <w:rFonts w:ascii="Times New Roman" w:eastAsia="Times New Roman" w:hAnsi="Times New Roman" w:cs="Times New Roman"/>
          <w:i/>
          <w:sz w:val="24"/>
          <w:szCs w:val="20"/>
        </w:rPr>
        <w:t>4</w:t>
      </w:r>
      <w:r w:rsidRPr="00A33718">
        <w:rPr>
          <w:rFonts w:ascii="Times New Roman" w:eastAsia="Times New Roman" w:hAnsi="Times New Roman" w:cs="Times New Roman"/>
          <w:i/>
          <w:sz w:val="24"/>
          <w:szCs w:val="20"/>
        </w:rPr>
        <w:t xml:space="preserve"> p.</w:t>
      </w:r>
      <w:r w:rsidRPr="00A33718">
        <w:rPr>
          <w:rFonts w:ascii="Times New Roman" w:eastAsia="Times New Roman" w:hAnsi="Times New Roman" w:cs="Times New Roman"/>
          <w:sz w:val="24"/>
          <w:szCs w:val="20"/>
        </w:rPr>
        <w:t>)</w:t>
      </w:r>
      <w:r w:rsidRPr="005513DC">
        <w:rPr>
          <w:rFonts w:ascii="Times New Roman" w:hAnsi="Times New Roman" w:cs="Times New Roman"/>
          <w:color w:val="000000"/>
          <w:sz w:val="24"/>
          <w:szCs w:val="24"/>
          <w:bdr w:val="none" w:sz="0" w:space="0" w:color="auto" w:frame="1"/>
        </w:rPr>
        <w:t>.</w:t>
      </w:r>
    </w:p>
    <w:p w14:paraId="47D4C69E" w14:textId="77777777" w:rsidR="008C31FD"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p>
    <w:p w14:paraId="48D46F18"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Patvirtinu, kad šie duomenys yra teisingi ir aktualūs pasiūlymo pateikimo dieną.</w:t>
      </w:r>
    </w:p>
    <w:p w14:paraId="18B6C170" w14:textId="77777777" w:rsidR="008C31FD" w:rsidRPr="00021FAE" w:rsidRDefault="008C31FD" w:rsidP="008C31FD">
      <w:pPr>
        <w:shd w:val="clear" w:color="auto" w:fill="FFFFFF"/>
        <w:spacing w:after="0" w:line="240" w:lineRule="auto"/>
        <w:ind w:firstLine="851"/>
        <w:rPr>
          <w:rFonts w:ascii="Times New Roman" w:eastAsia="Times New Roman" w:hAnsi="Times New Roman" w:cs="Times New Roman"/>
          <w:sz w:val="16"/>
          <w:szCs w:val="16"/>
          <w:lang w:eastAsia="en-US"/>
        </w:rPr>
      </w:pPr>
    </w:p>
    <w:p w14:paraId="3627B7BC"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2CC07D2B" w14:textId="77777777" w:rsidR="008C31FD" w:rsidRPr="00021FAE" w:rsidRDefault="008C31FD" w:rsidP="008C31FD">
      <w:pPr>
        <w:spacing w:after="0" w:line="240" w:lineRule="auto"/>
        <w:ind w:left="142" w:firstLine="851"/>
        <w:jc w:val="both"/>
        <w:rPr>
          <w:rFonts w:ascii="Times New Roman" w:eastAsia="Times New Roman" w:hAnsi="Times New Roman" w:cs="Times New Roman"/>
          <w:sz w:val="24"/>
          <w:szCs w:val="24"/>
          <w:lang w:eastAsia="en-US"/>
        </w:rPr>
      </w:pPr>
      <w:r w:rsidRPr="00021FAE">
        <w:rPr>
          <w:rFonts w:ascii="Times New Roman" w:eastAsia="Times New Roman" w:hAnsi="Times New Roman" w:cs="Times New Roman"/>
          <w:sz w:val="24"/>
          <w:szCs w:val="24"/>
          <w:lang w:eastAsia="en-US"/>
        </w:rPr>
        <w:t>Suprantu, kad jeigu pagal vertinimo rezultatus pasiūlymas bus pripažintas laimėjusiu, turės būti pateikti perkančiosios organizacijos / perkančiojo subjekto nurodyti atitiktį nacionalinio saugumo reikalavimams patvirtinantys dokumentai.</w:t>
      </w:r>
    </w:p>
    <w:p w14:paraId="6F8E943D" w14:textId="77777777" w:rsidR="008C31FD" w:rsidRDefault="008C31FD" w:rsidP="008C31FD">
      <w:pPr>
        <w:widowControl w:val="0"/>
        <w:suppressAutoHyphens/>
        <w:spacing w:after="0" w:line="240" w:lineRule="auto"/>
        <w:textAlignment w:val="baseline"/>
        <w:rPr>
          <w:rFonts w:ascii="Times New Roman" w:eastAsia="Times New Roman" w:hAnsi="Times New Roman" w:cs="Times New Roman"/>
          <w:sz w:val="18"/>
          <w:szCs w:val="18"/>
          <w:lang w:eastAsia="en-US"/>
        </w:rPr>
      </w:pPr>
    </w:p>
    <w:p w14:paraId="4BD9DC26" w14:textId="77777777" w:rsidR="008C31FD" w:rsidRPr="00021FAE" w:rsidRDefault="008C31FD" w:rsidP="008C31FD">
      <w:pPr>
        <w:widowControl w:val="0"/>
        <w:suppressAutoHyphens/>
        <w:spacing w:after="0" w:line="240" w:lineRule="auto"/>
        <w:textAlignment w:val="baseline"/>
        <w:rPr>
          <w:rFonts w:ascii="Times New Roman" w:eastAsia="Calibri" w:hAnsi="Times New Roman" w:cs="Times New Roman"/>
          <w:sz w:val="24"/>
          <w:szCs w:val="20"/>
          <w:lang w:eastAsia="en-US"/>
        </w:rPr>
      </w:pPr>
      <w:bookmarkStart w:id="81" w:name="_Hlk161731841"/>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i/>
          <w:iCs/>
          <w:sz w:val="22"/>
          <w:szCs w:val="20"/>
          <w:lang w:eastAsia="en-US"/>
        </w:rPr>
        <w:t xml:space="preserve">                             </w:t>
      </w:r>
      <w:r w:rsidRPr="00021FAE">
        <w:rPr>
          <w:rFonts w:ascii="Times New Roman" w:eastAsia="Calibri" w:hAnsi="Times New Roman" w:cs="Times New Roman"/>
          <w:sz w:val="24"/>
          <w:szCs w:val="20"/>
          <w:lang w:eastAsia="en-US"/>
        </w:rPr>
        <w:t>____________________</w:t>
      </w:r>
      <w:r w:rsidRPr="00021FAE">
        <w:rPr>
          <w:rFonts w:ascii="Times New Roman" w:eastAsia="Calibri" w:hAnsi="Times New Roman" w:cs="Times New Roman"/>
          <w:sz w:val="24"/>
          <w:szCs w:val="20"/>
          <w:lang w:eastAsia="en-US"/>
        </w:rPr>
        <w:tab/>
        <w:t xml:space="preserve">                   ___________________</w:t>
      </w:r>
    </w:p>
    <w:p w14:paraId="7FDF7E89" w14:textId="77777777" w:rsidR="008C31FD" w:rsidRPr="00836A1D" w:rsidRDefault="008C31FD" w:rsidP="008C31FD">
      <w:pPr>
        <w:widowControl w:val="0"/>
        <w:suppressAutoHyphens/>
        <w:spacing w:after="0" w:line="240" w:lineRule="auto"/>
        <w:ind w:firstLine="851"/>
        <w:jc w:val="center"/>
        <w:textAlignment w:val="baseline"/>
        <w:rPr>
          <w:rFonts w:ascii="Times New Roman" w:eastAsia="Times New Roman" w:hAnsi="Times New Roman" w:cs="Times New Roman"/>
          <w:sz w:val="24"/>
          <w:szCs w:val="20"/>
          <w:lang w:eastAsia="en-US"/>
        </w:rPr>
      </w:pPr>
      <w:r w:rsidRPr="00021FAE">
        <w:rPr>
          <w:rFonts w:ascii="Times New Roman" w:eastAsia="Calibri" w:hAnsi="Times New Roman" w:cs="Times New Roman"/>
          <w:i/>
          <w:iCs/>
          <w:sz w:val="22"/>
          <w:szCs w:val="20"/>
          <w:lang w:eastAsia="en-US"/>
        </w:rPr>
        <w:t>(pareigos)                                                   (parašas)                                                 (vardas ir pavardė)</w:t>
      </w:r>
    </w:p>
    <w:bookmarkEnd w:id="77"/>
    <w:bookmarkEnd w:id="78"/>
    <w:bookmarkEnd w:id="80"/>
    <w:bookmarkEnd w:id="81"/>
    <w:p w14:paraId="7FA8AC58" w14:textId="77777777" w:rsidR="00E4494B" w:rsidRPr="00E4494B" w:rsidRDefault="00E4494B" w:rsidP="00E4494B">
      <w:pPr>
        <w:tabs>
          <w:tab w:val="left" w:pos="5103"/>
        </w:tabs>
        <w:suppressAutoHyphens/>
        <w:spacing w:after="0"/>
        <w:jc w:val="right"/>
        <w:textAlignment w:val="baseline"/>
        <w:rPr>
          <w:rFonts w:ascii="Times New Roman" w:hAnsi="Times New Roman" w:cs="Times New Roman"/>
          <w:sz w:val="24"/>
          <w:szCs w:val="24"/>
        </w:rPr>
      </w:pPr>
      <w:r w:rsidRPr="00E4494B">
        <w:rPr>
          <w:rFonts w:ascii="Times New Roman" w:hAnsi="Times New Roman" w:cs="Times New Roman"/>
          <w:sz w:val="24"/>
          <w:szCs w:val="24"/>
        </w:rPr>
        <w:t xml:space="preserve">Pirkimo sąlygų 12 priedas </w:t>
      </w:r>
    </w:p>
    <w:p w14:paraId="73DE2F8F" w14:textId="77777777" w:rsidR="00E4494B" w:rsidRDefault="00E4494B" w:rsidP="00E4494B">
      <w:pPr>
        <w:spacing w:after="0" w:line="240" w:lineRule="auto"/>
        <w:jc w:val="center"/>
        <w:rPr>
          <w:rFonts w:ascii="Times New Roman" w:hAnsi="Times New Roman" w:cs="Times New Roman"/>
          <w:b/>
          <w:sz w:val="24"/>
          <w:szCs w:val="24"/>
        </w:rPr>
      </w:pPr>
    </w:p>
    <w:p w14:paraId="166D31EA" w14:textId="7C0556C1" w:rsidR="00E4494B" w:rsidRPr="00E4494B" w:rsidRDefault="00E4494B" w:rsidP="00E4494B">
      <w:pPr>
        <w:spacing w:after="0" w:line="240" w:lineRule="auto"/>
        <w:jc w:val="center"/>
        <w:rPr>
          <w:rFonts w:ascii="Times New Roman" w:hAnsi="Times New Roman" w:cs="Times New Roman"/>
          <w:b/>
          <w:sz w:val="24"/>
          <w:szCs w:val="24"/>
        </w:rPr>
      </w:pPr>
      <w:r w:rsidRPr="00E4494B">
        <w:rPr>
          <w:rFonts w:ascii="Times New Roman" w:hAnsi="Times New Roman" w:cs="Times New Roman"/>
          <w:b/>
          <w:sz w:val="24"/>
          <w:szCs w:val="24"/>
        </w:rPr>
        <w:t>Deklaracijos dėl veiklos agresiją prieš Ukrainą vykdančiose šalyse nevykdymo tipinė forma</w:t>
      </w:r>
    </w:p>
    <w:p w14:paraId="5AA531C7"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b/>
          <w:sz w:val="24"/>
          <w:szCs w:val="24"/>
        </w:rPr>
      </w:pPr>
    </w:p>
    <w:p w14:paraId="0E7387AC"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hAnsi="Times New Roman" w:cs="Times New Roman"/>
          <w:sz w:val="24"/>
          <w:szCs w:val="24"/>
        </w:rPr>
      </w:pPr>
      <w:r w:rsidRPr="00E4494B">
        <w:rPr>
          <w:rFonts w:ascii="Times New Roman" w:eastAsia="Calibri" w:hAnsi="Times New Roman" w:cs="Times New Roman"/>
          <w:sz w:val="24"/>
          <w:szCs w:val="24"/>
        </w:rPr>
        <w:tab/>
      </w:r>
    </w:p>
    <w:p w14:paraId="012885F0" w14:textId="77777777" w:rsidR="00E4494B" w:rsidRPr="00E4494B" w:rsidRDefault="00E4494B" w:rsidP="00E4494B">
      <w:pPr>
        <w:shd w:val="clear" w:color="auto" w:fill="FFFFFF"/>
        <w:suppressAutoHyphens/>
        <w:spacing w:after="0" w:line="240" w:lineRule="auto"/>
        <w:jc w:val="center"/>
        <w:rPr>
          <w:rFonts w:ascii="Times New Roman" w:hAnsi="Times New Roman" w:cs="Times New Roman"/>
          <w:sz w:val="24"/>
          <w:szCs w:val="24"/>
        </w:rPr>
      </w:pPr>
      <w:r w:rsidRPr="00E4494B">
        <w:rPr>
          <w:rFonts w:ascii="Times New Roman" w:hAnsi="Times New Roman" w:cs="Times New Roman"/>
          <w:sz w:val="24"/>
          <w:szCs w:val="24"/>
        </w:rPr>
        <w:t>(</w:t>
      </w:r>
      <w:r w:rsidRPr="00E4494B">
        <w:rPr>
          <w:rFonts w:ascii="Times New Roman" w:hAnsi="Times New Roman" w:cs="Times New Roman"/>
          <w:i/>
          <w:iCs/>
          <w:sz w:val="24"/>
          <w:szCs w:val="24"/>
        </w:rPr>
        <w:t>tiekėjo pavadinimas</w:t>
      </w:r>
      <w:r w:rsidRPr="00E4494B">
        <w:rPr>
          <w:rFonts w:ascii="Times New Roman" w:hAnsi="Times New Roman" w:cs="Times New Roman"/>
          <w:sz w:val="24"/>
          <w:szCs w:val="24"/>
        </w:rPr>
        <w:t>)</w:t>
      </w:r>
      <w:r w:rsidRPr="00E4494B">
        <w:rPr>
          <w:rStyle w:val="Puslapioinaosnuoroda"/>
          <w:rFonts w:ascii="Times New Roman" w:hAnsi="Times New Roman" w:cs="Times New Roman"/>
          <w:sz w:val="24"/>
          <w:szCs w:val="24"/>
        </w:rPr>
        <w:footnoteReference w:id="6"/>
      </w:r>
    </w:p>
    <w:p w14:paraId="0AA7015D" w14:textId="77777777" w:rsidR="00E4494B" w:rsidRPr="00E4494B" w:rsidRDefault="00E4494B" w:rsidP="00E4494B">
      <w:pPr>
        <w:widowControl w:val="0"/>
        <w:tabs>
          <w:tab w:val="right" w:leader="underscore" w:pos="9071"/>
        </w:tabs>
        <w:suppressAutoHyphens/>
        <w:spacing w:after="0" w:line="240" w:lineRule="auto"/>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ab/>
      </w:r>
    </w:p>
    <w:p w14:paraId="43EBF09A" w14:textId="77777777" w:rsidR="00E4494B" w:rsidRPr="00E4494B" w:rsidRDefault="00E4494B" w:rsidP="00E4494B">
      <w:pPr>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Cs/>
          <w:sz w:val="24"/>
          <w:szCs w:val="24"/>
        </w:rPr>
        <w:t>(</w:t>
      </w:r>
      <w:r w:rsidRPr="00E4494B">
        <w:rPr>
          <w:rFonts w:ascii="Times New Roman" w:eastAsia="Calibri" w:hAnsi="Times New Roman" w:cs="Times New Roman"/>
          <w:i/>
          <w:sz w:val="24"/>
          <w:szCs w:val="24"/>
        </w:rPr>
        <w:t>adresatas (perkančiosios organizacijos / perkančiojo subjekto pavadinimas</w:t>
      </w:r>
      <w:r w:rsidRPr="00E4494B">
        <w:rPr>
          <w:rFonts w:ascii="Times New Roman" w:eastAsia="Calibri" w:hAnsi="Times New Roman" w:cs="Times New Roman"/>
          <w:iCs/>
          <w:sz w:val="24"/>
          <w:szCs w:val="24"/>
        </w:rPr>
        <w:t>)</w:t>
      </w:r>
    </w:p>
    <w:p w14:paraId="4D7A228B"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618C018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r w:rsidRPr="00E4494B">
        <w:rPr>
          <w:rFonts w:ascii="Times New Roman" w:eastAsia="Calibri" w:hAnsi="Times New Roman" w:cs="Times New Roman"/>
          <w:b/>
          <w:bCs/>
          <w:sz w:val="24"/>
          <w:szCs w:val="24"/>
        </w:rPr>
        <w:t xml:space="preserve">DEKLARACIJA DĖL VEIKLOS AGRESIJĄ PRIEŠ UKRAINĄ VYKDANČIOSE ŠALYSE NEVYKDYMO </w:t>
      </w:r>
    </w:p>
    <w:p w14:paraId="532308AF"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4"/>
          <w:szCs w:val="24"/>
        </w:rPr>
      </w:pPr>
    </w:p>
    <w:p w14:paraId="0210F25A"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20__ m._____________ d. Nr. ______</w:t>
      </w:r>
    </w:p>
    <w:p w14:paraId="5F2E12D4"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__________________________</w:t>
      </w:r>
    </w:p>
    <w:p w14:paraId="05952856" w14:textId="77777777" w:rsidR="00E4494B" w:rsidRPr="00E4494B" w:rsidRDefault="00E4494B" w:rsidP="00E4494B">
      <w:pPr>
        <w:widowControl w:val="0"/>
        <w:tabs>
          <w:tab w:val="right" w:leader="underscore" w:pos="9071"/>
        </w:tabs>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(Sudarymo vieta)</w:t>
      </w:r>
    </w:p>
    <w:p w14:paraId="4639232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Aš, ___________________________________________________________________ ,</w:t>
      </w:r>
    </w:p>
    <w:p w14:paraId="1905E2E3"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(tiekėjo vadovo ar jo įgalioto asmens pareigų pavadinimas, vardas ir pavardė)</w:t>
      </w:r>
    </w:p>
    <w:p w14:paraId="11DDEAE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patvirtinu, kad mano vadovaujamas (-a) (atstovaujamas (-a))____________________________ ,</w:t>
      </w:r>
    </w:p>
    <w:p w14:paraId="09891129" w14:textId="77777777" w:rsidR="00E4494B" w:rsidRPr="00E4494B" w:rsidRDefault="00E4494B" w:rsidP="003354BB">
      <w:pPr>
        <w:spacing w:after="0" w:line="240" w:lineRule="auto"/>
        <w:ind w:left="5184" w:firstLine="1296"/>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 xml:space="preserve">(tiekėjo pavadinimas)    </w:t>
      </w:r>
    </w:p>
    <w:p w14:paraId="6A640DAF"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color w:val="000000"/>
          <w:sz w:val="24"/>
          <w:szCs w:val="24"/>
        </w:rPr>
        <w:t>dalyvaujantis (-i) ...............................vykdomame  _____________________________________, atitinka toliau nurodomus reikalavimus:</w:t>
      </w:r>
    </w:p>
    <w:p w14:paraId="1B6DF0D5" w14:textId="77777777" w:rsidR="00E4494B" w:rsidRPr="00E4494B" w:rsidRDefault="00E4494B" w:rsidP="00E4494B">
      <w:pPr>
        <w:spacing w:after="0" w:line="240" w:lineRule="auto"/>
        <w:jc w:val="both"/>
        <w:rPr>
          <w:rFonts w:ascii="Times New Roman" w:hAnsi="Times New Roman" w:cs="Times New Roman"/>
          <w:color w:val="000000"/>
          <w:sz w:val="24"/>
          <w:szCs w:val="24"/>
        </w:rPr>
      </w:pPr>
      <w:r w:rsidRPr="00E4494B">
        <w:rPr>
          <w:rFonts w:ascii="Times New Roman" w:hAnsi="Times New Roman" w:cs="Times New Roman"/>
          <w:i/>
          <w:iCs/>
          <w:color w:val="000000"/>
          <w:sz w:val="24"/>
          <w:szCs w:val="24"/>
        </w:rPr>
        <w:t>(pirkimo objekto pavadinimas, pirkimo numeris, pirkimo paskelbimo CVP IS data</w:t>
      </w:r>
      <w:r w:rsidRPr="00E4494B">
        <w:rPr>
          <w:rFonts w:ascii="Times New Roman" w:hAnsi="Times New Roman" w:cs="Times New Roman"/>
          <w:color w:val="000000"/>
          <w:sz w:val="24"/>
          <w:szCs w:val="24"/>
        </w:rPr>
        <w:t>)</w:t>
      </w:r>
    </w:p>
    <w:p w14:paraId="5D434C37" w14:textId="77777777" w:rsidR="00E4494B" w:rsidRPr="00E4494B" w:rsidRDefault="00E4494B" w:rsidP="00E4494B">
      <w:pPr>
        <w:widowControl w:val="0"/>
        <w:suppressAutoHyphens/>
        <w:spacing w:after="0" w:line="240" w:lineRule="auto"/>
        <w:jc w:val="both"/>
        <w:textAlignment w:val="baseline"/>
        <w:rPr>
          <w:rFonts w:ascii="Times New Roman" w:hAnsi="Times New Roman" w:cs="Times New Roman"/>
          <w:sz w:val="24"/>
          <w:szCs w:val="24"/>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E4494B" w:rsidRPr="00E4494B" w14:paraId="6418E9A9" w14:textId="77777777" w:rsidTr="00092566">
        <w:tc>
          <w:tcPr>
            <w:tcW w:w="352" w:type="dxa"/>
            <w:tcBorders>
              <w:top w:val="single" w:sz="4" w:space="0" w:color="auto"/>
              <w:left w:val="single" w:sz="4" w:space="0" w:color="auto"/>
              <w:bottom w:val="single" w:sz="4" w:space="0" w:color="auto"/>
              <w:right w:val="single" w:sz="4" w:space="0" w:color="auto"/>
            </w:tcBorders>
            <w:hideMark/>
          </w:tcPr>
          <w:p w14:paraId="79CFB491"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574" w:type="dxa"/>
            <w:vMerge w:val="restart"/>
            <w:tcBorders>
              <w:top w:val="nil"/>
              <w:left w:val="single" w:sz="4" w:space="0" w:color="auto"/>
              <w:bottom w:val="nil"/>
              <w:right w:val="nil"/>
            </w:tcBorders>
            <w:hideMark/>
          </w:tcPr>
          <w:p w14:paraId="304F0FAB"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sutarties sudarymo metu laikosi Viešųjų pirkimų tarnybos parengto Tiekėjų etikos kodekso</w:t>
            </w:r>
            <w:r w:rsidRPr="00E4494B">
              <w:rPr>
                <w:rStyle w:val="Puslapioinaosnuoroda"/>
                <w:rFonts w:ascii="Times New Roman" w:hAnsi="Times New Roman" w:cs="Times New Roman"/>
                <w:sz w:val="24"/>
                <w:szCs w:val="24"/>
              </w:rPr>
              <w:footnoteReference w:id="7"/>
            </w:r>
            <w:r w:rsidRPr="00E4494B">
              <w:rPr>
                <w:rFonts w:ascii="Times New Roman" w:hAnsi="Times New Roman" w:cs="Times New Roman"/>
                <w:sz w:val="24"/>
                <w:szCs w:val="24"/>
              </w:rPr>
              <w:t xml:space="preserve"> 49 punkto reikalavimo, t. y.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tc>
      </w:tr>
      <w:tr w:rsidR="00E4494B" w:rsidRPr="00E4494B" w14:paraId="096E437D" w14:textId="77777777" w:rsidTr="00092566">
        <w:tc>
          <w:tcPr>
            <w:tcW w:w="352" w:type="dxa"/>
            <w:tcBorders>
              <w:top w:val="single" w:sz="4" w:space="0" w:color="auto"/>
              <w:left w:val="nil"/>
              <w:bottom w:val="nil"/>
              <w:right w:val="nil"/>
            </w:tcBorders>
          </w:tcPr>
          <w:p w14:paraId="2AC8F0BB"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79C804D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2F070579" w14:textId="77777777" w:rsidTr="00092566">
        <w:tc>
          <w:tcPr>
            <w:tcW w:w="352" w:type="dxa"/>
            <w:tcBorders>
              <w:top w:val="nil"/>
              <w:left w:val="nil"/>
              <w:bottom w:val="nil"/>
              <w:right w:val="nil"/>
            </w:tcBorders>
          </w:tcPr>
          <w:p w14:paraId="661FB94C" w14:textId="77777777" w:rsidR="00E4494B" w:rsidRPr="00E4494B" w:rsidRDefault="00E4494B" w:rsidP="00E4494B">
            <w:pPr>
              <w:spacing w:after="0" w:line="240" w:lineRule="auto"/>
              <w:rPr>
                <w:rFonts w:ascii="Times New Roman" w:hAnsi="Times New Roman" w:cs="Times New Roman"/>
                <w:sz w:val="24"/>
                <w:szCs w:val="24"/>
              </w:rPr>
            </w:pPr>
          </w:p>
        </w:tc>
        <w:tc>
          <w:tcPr>
            <w:tcW w:w="0" w:type="auto"/>
            <w:vMerge/>
            <w:tcBorders>
              <w:top w:val="nil"/>
              <w:left w:val="nil"/>
              <w:bottom w:val="nil"/>
              <w:right w:val="nil"/>
            </w:tcBorders>
            <w:vAlign w:val="center"/>
            <w:hideMark/>
          </w:tcPr>
          <w:p w14:paraId="6A147CDC" w14:textId="77777777" w:rsidR="00E4494B" w:rsidRPr="00E4494B" w:rsidRDefault="00E4494B" w:rsidP="00E4494B">
            <w:pPr>
              <w:spacing w:after="0" w:line="240" w:lineRule="auto"/>
              <w:rPr>
                <w:rFonts w:ascii="Times New Roman" w:hAnsi="Times New Roman" w:cs="Times New Roman"/>
                <w:sz w:val="24"/>
                <w:szCs w:val="24"/>
              </w:rPr>
            </w:pPr>
          </w:p>
        </w:tc>
      </w:tr>
    </w:tbl>
    <w:p w14:paraId="6535DC0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183"/>
        <w:gridCol w:w="9270"/>
        <w:gridCol w:w="121"/>
      </w:tblGrid>
      <w:tr w:rsidR="00E4494B" w:rsidRPr="00E4494B" w14:paraId="12D2FAF3" w14:textId="77777777" w:rsidTr="00092566">
        <w:tc>
          <w:tcPr>
            <w:tcW w:w="535" w:type="dxa"/>
            <w:gridSpan w:val="2"/>
            <w:tcBorders>
              <w:bottom w:val="single" w:sz="4" w:space="0" w:color="auto"/>
              <w:right w:val="single" w:sz="4" w:space="0" w:color="auto"/>
            </w:tcBorders>
            <w:hideMark/>
          </w:tcPr>
          <w:p w14:paraId="5E46F3E0"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391" w:type="dxa"/>
            <w:gridSpan w:val="2"/>
            <w:vMerge w:val="restart"/>
            <w:tcBorders>
              <w:top w:val="nil"/>
              <w:left w:val="single" w:sz="4" w:space="0" w:color="auto"/>
              <w:bottom w:val="nil"/>
              <w:right w:val="nil"/>
            </w:tcBorders>
            <w:hideMark/>
          </w:tcPr>
          <w:p w14:paraId="6306B177" w14:textId="77777777" w:rsidR="00E4494B" w:rsidRPr="00E4494B" w:rsidRDefault="00E4494B" w:rsidP="00E4494B">
            <w:pPr>
              <w:shd w:val="clear" w:color="auto" w:fill="FFFFFF"/>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įsipareigoja minėto įsipareigojimo laikytis visu sutartinių įsipareigojimų įgyvendinimo laikotarpiu, įskaitant garantinius įsipareigojimus (jei tokie numatyti);</w:t>
            </w:r>
          </w:p>
        </w:tc>
      </w:tr>
      <w:tr w:rsidR="00E4494B" w:rsidRPr="00E4494B" w14:paraId="729784E8" w14:textId="77777777" w:rsidTr="00092566">
        <w:tc>
          <w:tcPr>
            <w:tcW w:w="535" w:type="dxa"/>
            <w:gridSpan w:val="2"/>
            <w:tcBorders>
              <w:left w:val="nil"/>
              <w:bottom w:val="nil"/>
              <w:right w:val="nil"/>
            </w:tcBorders>
          </w:tcPr>
          <w:p w14:paraId="42F1F227"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56E38CA5"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065F03B1" w14:textId="77777777" w:rsidTr="00092566">
        <w:trPr>
          <w:trHeight w:val="80"/>
        </w:trPr>
        <w:tc>
          <w:tcPr>
            <w:tcW w:w="535" w:type="dxa"/>
            <w:gridSpan w:val="2"/>
            <w:tcBorders>
              <w:top w:val="nil"/>
              <w:left w:val="nil"/>
              <w:bottom w:val="nil"/>
              <w:right w:val="nil"/>
            </w:tcBorders>
          </w:tcPr>
          <w:p w14:paraId="39D2B8DC" w14:textId="77777777" w:rsidR="00E4494B" w:rsidRPr="00E4494B" w:rsidRDefault="00E4494B" w:rsidP="00E4494B">
            <w:pPr>
              <w:spacing w:after="0" w:line="240" w:lineRule="auto"/>
              <w:rPr>
                <w:rFonts w:ascii="Times New Roman" w:hAnsi="Times New Roman" w:cs="Times New Roman"/>
                <w:sz w:val="24"/>
                <w:szCs w:val="24"/>
              </w:rPr>
            </w:pPr>
          </w:p>
        </w:tc>
        <w:tc>
          <w:tcPr>
            <w:tcW w:w="9391" w:type="dxa"/>
            <w:gridSpan w:val="2"/>
            <w:vMerge/>
            <w:tcBorders>
              <w:top w:val="nil"/>
              <w:left w:val="nil"/>
              <w:bottom w:val="nil"/>
              <w:right w:val="nil"/>
            </w:tcBorders>
            <w:vAlign w:val="center"/>
            <w:hideMark/>
          </w:tcPr>
          <w:p w14:paraId="640A9E12"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171F8D21" w14:textId="77777777" w:rsidTr="00092566">
        <w:trPr>
          <w:gridAfter w:val="1"/>
          <w:wAfter w:w="121" w:type="dxa"/>
        </w:trPr>
        <w:tc>
          <w:tcPr>
            <w:tcW w:w="352" w:type="dxa"/>
            <w:tcBorders>
              <w:top w:val="single" w:sz="4" w:space="0" w:color="auto"/>
              <w:left w:val="single" w:sz="4" w:space="0" w:color="auto"/>
              <w:bottom w:val="single" w:sz="4" w:space="0" w:color="auto"/>
              <w:right w:val="single" w:sz="4" w:space="0" w:color="auto"/>
            </w:tcBorders>
            <w:hideMark/>
          </w:tcPr>
          <w:p w14:paraId="2C3B04C7" w14:textId="77777777" w:rsidR="00E4494B" w:rsidRPr="00E4494B" w:rsidRDefault="00E4494B" w:rsidP="00E4494B">
            <w:pPr>
              <w:spacing w:after="0" w:line="240" w:lineRule="auto"/>
              <w:rPr>
                <w:rFonts w:ascii="Times New Roman" w:hAnsi="Times New Roman" w:cs="Times New Roman"/>
                <w:sz w:val="24"/>
                <w:szCs w:val="24"/>
              </w:rPr>
            </w:pPr>
            <w:r w:rsidRPr="00E4494B">
              <w:rPr>
                <w:rFonts w:ascii="Times New Roman" w:hAnsi="Times New Roman" w:cs="Times New Roman"/>
                <w:sz w:val="24"/>
                <w:szCs w:val="24"/>
              </w:rPr>
              <w:t>×</w:t>
            </w:r>
          </w:p>
        </w:tc>
        <w:tc>
          <w:tcPr>
            <w:tcW w:w="9453" w:type="dxa"/>
            <w:gridSpan w:val="2"/>
            <w:vMerge w:val="restart"/>
            <w:tcBorders>
              <w:top w:val="nil"/>
              <w:left w:val="single" w:sz="4" w:space="0" w:color="auto"/>
              <w:bottom w:val="nil"/>
              <w:right w:val="nil"/>
            </w:tcBorders>
            <w:hideMark/>
          </w:tcPr>
          <w:p w14:paraId="6F331E55" w14:textId="77777777" w:rsidR="00E4494B" w:rsidRPr="00E4494B" w:rsidRDefault="00E4494B" w:rsidP="00E4494B">
            <w:pPr>
              <w:spacing w:after="0" w:line="240" w:lineRule="auto"/>
              <w:jc w:val="both"/>
              <w:rPr>
                <w:rFonts w:ascii="Times New Roman" w:hAnsi="Times New Roman" w:cs="Times New Roman"/>
                <w:sz w:val="24"/>
                <w:szCs w:val="24"/>
              </w:rPr>
            </w:pPr>
            <w:r w:rsidRPr="00E4494B">
              <w:rPr>
                <w:rFonts w:ascii="Times New Roman" w:hAnsi="Times New Roman" w:cs="Times New Roman"/>
                <w:sz w:val="24"/>
                <w:szCs w:val="24"/>
              </w:rPr>
              <w:t>užtikrina, kad minėto reikalavimo sutarties sudarymo metu laikosi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tc>
      </w:tr>
      <w:tr w:rsidR="00E4494B" w:rsidRPr="00E4494B" w14:paraId="7DB7DB61" w14:textId="77777777" w:rsidTr="00092566">
        <w:trPr>
          <w:gridAfter w:val="1"/>
          <w:wAfter w:w="121" w:type="dxa"/>
        </w:trPr>
        <w:tc>
          <w:tcPr>
            <w:tcW w:w="352" w:type="dxa"/>
            <w:tcBorders>
              <w:top w:val="single" w:sz="4" w:space="0" w:color="auto"/>
              <w:left w:val="nil"/>
              <w:bottom w:val="nil"/>
              <w:right w:val="nil"/>
            </w:tcBorders>
          </w:tcPr>
          <w:p w14:paraId="3075F458"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382BA724" w14:textId="77777777" w:rsidR="00E4494B" w:rsidRPr="00E4494B" w:rsidRDefault="00E4494B" w:rsidP="00E4494B">
            <w:pPr>
              <w:spacing w:after="0" w:line="240" w:lineRule="auto"/>
              <w:rPr>
                <w:rFonts w:ascii="Times New Roman" w:hAnsi="Times New Roman" w:cs="Times New Roman"/>
                <w:sz w:val="24"/>
                <w:szCs w:val="24"/>
              </w:rPr>
            </w:pPr>
          </w:p>
        </w:tc>
      </w:tr>
      <w:tr w:rsidR="00E4494B" w:rsidRPr="00E4494B" w14:paraId="4A609DDA" w14:textId="77777777" w:rsidTr="00092566">
        <w:trPr>
          <w:gridAfter w:val="1"/>
          <w:wAfter w:w="121" w:type="dxa"/>
        </w:trPr>
        <w:tc>
          <w:tcPr>
            <w:tcW w:w="352" w:type="dxa"/>
            <w:tcBorders>
              <w:top w:val="nil"/>
              <w:left w:val="nil"/>
              <w:bottom w:val="nil"/>
              <w:right w:val="nil"/>
            </w:tcBorders>
          </w:tcPr>
          <w:p w14:paraId="11680723" w14:textId="77777777" w:rsidR="00E4494B" w:rsidRPr="00E4494B" w:rsidRDefault="00E4494B" w:rsidP="00E4494B">
            <w:pPr>
              <w:spacing w:after="0" w:line="240" w:lineRule="auto"/>
              <w:rPr>
                <w:rFonts w:ascii="Times New Roman" w:hAnsi="Times New Roman" w:cs="Times New Roman"/>
                <w:sz w:val="24"/>
                <w:szCs w:val="24"/>
              </w:rPr>
            </w:pPr>
          </w:p>
        </w:tc>
        <w:tc>
          <w:tcPr>
            <w:tcW w:w="9453" w:type="dxa"/>
            <w:gridSpan w:val="2"/>
            <w:vMerge/>
            <w:tcBorders>
              <w:top w:val="nil"/>
              <w:left w:val="nil"/>
              <w:bottom w:val="nil"/>
              <w:right w:val="nil"/>
            </w:tcBorders>
            <w:vAlign w:val="center"/>
            <w:hideMark/>
          </w:tcPr>
          <w:p w14:paraId="5EE67698" w14:textId="77777777" w:rsidR="00E4494B" w:rsidRPr="00E4494B" w:rsidRDefault="00E4494B" w:rsidP="00E4494B">
            <w:pPr>
              <w:spacing w:after="0" w:line="240" w:lineRule="auto"/>
              <w:rPr>
                <w:rFonts w:ascii="Times New Roman" w:hAnsi="Times New Roman" w:cs="Times New Roman"/>
                <w:sz w:val="24"/>
                <w:szCs w:val="24"/>
              </w:rPr>
            </w:pPr>
          </w:p>
        </w:tc>
      </w:tr>
    </w:tbl>
    <w:p w14:paraId="77949EF7" w14:textId="77777777" w:rsidR="00E4494B" w:rsidRPr="00E4494B" w:rsidRDefault="00E4494B" w:rsidP="00E4494B">
      <w:pPr>
        <w:shd w:val="clear" w:color="auto" w:fill="FFFFFF"/>
        <w:spacing w:after="0" w:line="240" w:lineRule="auto"/>
        <w:rPr>
          <w:rFonts w:ascii="Times New Roman" w:hAnsi="Times New Roman" w:cs="Times New Roman"/>
          <w:i/>
          <w:sz w:val="24"/>
          <w:szCs w:val="24"/>
        </w:rPr>
      </w:pPr>
    </w:p>
    <w:p w14:paraId="21D4D79A"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r w:rsidRPr="00E4494B">
        <w:rPr>
          <w:rFonts w:ascii="Times New Roman" w:hAnsi="Times New Roman" w:cs="Times New Roman"/>
          <w:sz w:val="24"/>
          <w:szCs w:val="24"/>
        </w:rPr>
        <w:t>Patvirtinu, kad šie duomenys yra teisingi ir aktualūs.</w:t>
      </w:r>
    </w:p>
    <w:p w14:paraId="7D60046F" w14:textId="77777777" w:rsidR="00E4494B" w:rsidRPr="00E4494B" w:rsidRDefault="00E4494B" w:rsidP="00E4494B">
      <w:pPr>
        <w:shd w:val="clear" w:color="auto" w:fill="FFFFFF"/>
        <w:spacing w:after="0" w:line="240" w:lineRule="auto"/>
        <w:rPr>
          <w:rFonts w:ascii="Times New Roman" w:hAnsi="Times New Roman" w:cs="Times New Roman"/>
          <w:sz w:val="24"/>
          <w:szCs w:val="24"/>
        </w:rPr>
      </w:pPr>
    </w:p>
    <w:p w14:paraId="67972031" w14:textId="77777777" w:rsidR="00E4494B" w:rsidRPr="00E4494B" w:rsidRDefault="00E4494B" w:rsidP="00E4494B">
      <w:pPr>
        <w:spacing w:after="0" w:line="240" w:lineRule="auto"/>
        <w:jc w:val="both"/>
        <w:rPr>
          <w:rFonts w:ascii="Times New Roman" w:hAnsi="Times New Roman" w:cs="Times New Roman"/>
          <w:color w:val="000000"/>
          <w:sz w:val="24"/>
          <w:szCs w:val="24"/>
          <w:shd w:val="clear" w:color="auto" w:fill="00FF00"/>
        </w:rPr>
      </w:pPr>
      <w:r w:rsidRPr="00E4494B">
        <w:rPr>
          <w:rFonts w:ascii="Times New Roman" w:hAnsi="Times New Roman" w:cs="Times New Roman"/>
          <w:sz w:val="24"/>
          <w:szCs w:val="24"/>
        </w:rPr>
        <w:t xml:space="preserve">Suprantu,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 </w:t>
      </w:r>
    </w:p>
    <w:p w14:paraId="3A4B43C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74738E64" w14:textId="77777777"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p>
    <w:p w14:paraId="102A8A84" w14:textId="4FB2F594" w:rsidR="00E4494B" w:rsidRPr="00E4494B" w:rsidRDefault="00E4494B" w:rsidP="003354BB">
      <w:pPr>
        <w:widowControl w:val="0"/>
        <w:suppressAutoHyphens/>
        <w:spacing w:after="0" w:line="240" w:lineRule="auto"/>
        <w:jc w:val="both"/>
        <w:textAlignment w:val="baseline"/>
        <w:rPr>
          <w:rFonts w:ascii="Times New Roman" w:eastAsia="Calibri" w:hAnsi="Times New Roman" w:cs="Times New Roman"/>
          <w:sz w:val="24"/>
          <w:szCs w:val="24"/>
        </w:rPr>
      </w:pPr>
      <w:r w:rsidRPr="00E4494B">
        <w:rPr>
          <w:rFonts w:ascii="Times New Roman" w:eastAsia="Calibri" w:hAnsi="Times New Roman" w:cs="Times New Roman"/>
          <w:sz w:val="24"/>
          <w:szCs w:val="24"/>
        </w:rPr>
        <w:t>____________________</w:t>
      </w:r>
      <w:r w:rsidRPr="00E4494B">
        <w:rPr>
          <w:rFonts w:ascii="Times New Roman" w:eastAsia="Calibri" w:hAnsi="Times New Roman" w:cs="Times New Roman"/>
          <w:i/>
          <w:iCs/>
          <w:sz w:val="24"/>
          <w:szCs w:val="24"/>
        </w:rPr>
        <w:t xml:space="preserve">                             </w:t>
      </w:r>
      <w:r w:rsidRPr="00E4494B">
        <w:rPr>
          <w:rFonts w:ascii="Times New Roman" w:eastAsia="Calibri" w:hAnsi="Times New Roman" w:cs="Times New Roman"/>
          <w:sz w:val="24"/>
          <w:szCs w:val="24"/>
        </w:rPr>
        <w:t>____________________                   ___________________</w:t>
      </w:r>
    </w:p>
    <w:p w14:paraId="4B10AAEA" w14:textId="243B310C" w:rsidR="00E4494B" w:rsidRPr="00E4494B" w:rsidRDefault="00E4494B" w:rsidP="00E4494B">
      <w:pPr>
        <w:widowControl w:val="0"/>
        <w:suppressAutoHyphens/>
        <w:spacing w:after="0" w:line="240" w:lineRule="auto"/>
        <w:jc w:val="center"/>
        <w:textAlignment w:val="baseline"/>
        <w:rPr>
          <w:rFonts w:ascii="Times New Roman" w:hAnsi="Times New Roman" w:cs="Times New Roman"/>
          <w:sz w:val="24"/>
          <w:szCs w:val="24"/>
        </w:rPr>
      </w:pPr>
      <w:r w:rsidRPr="00E4494B">
        <w:rPr>
          <w:rFonts w:ascii="Times New Roman" w:eastAsia="Calibri" w:hAnsi="Times New Roman" w:cs="Times New Roman"/>
          <w:i/>
          <w:iCs/>
          <w:sz w:val="24"/>
          <w:szCs w:val="24"/>
        </w:rPr>
        <w:t>(pareigos)                                                           (parašas)                                         (vardas ir pavardė)</w:t>
      </w:r>
    </w:p>
    <w:p w14:paraId="616BCD1D" w14:textId="77777777" w:rsidR="00E4494B" w:rsidRPr="00E4494B" w:rsidRDefault="00E4494B" w:rsidP="00E4494B">
      <w:pPr>
        <w:spacing w:after="0" w:line="240" w:lineRule="auto"/>
        <w:jc w:val="center"/>
        <w:rPr>
          <w:rFonts w:ascii="Times New Roman" w:hAnsi="Times New Roman" w:cs="Times New Roman"/>
          <w:b/>
          <w:bCs/>
          <w:smallCaps/>
          <w:sz w:val="24"/>
          <w:szCs w:val="24"/>
        </w:rPr>
      </w:pPr>
    </w:p>
    <w:sectPr w:rsidR="00E4494B" w:rsidRPr="00E4494B" w:rsidSect="000B1A86">
      <w:footerReference w:type="first" r:id="rId26"/>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A2559" w14:textId="77777777" w:rsidR="00D738B1" w:rsidRDefault="00D738B1" w:rsidP="00D05666">
      <w:r>
        <w:separator/>
      </w:r>
    </w:p>
  </w:endnote>
  <w:endnote w:type="continuationSeparator" w:id="0">
    <w:p w14:paraId="370FBE4F" w14:textId="77777777" w:rsidR="00D738B1" w:rsidRDefault="00D738B1" w:rsidP="00D05666">
      <w:r>
        <w:continuationSeparator/>
      </w:r>
    </w:p>
  </w:endnote>
  <w:endnote w:type="continuationNotice" w:id="1">
    <w:p w14:paraId="36D380B9" w14:textId="77777777" w:rsidR="00D738B1" w:rsidRDefault="00D738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2DBD75D5" w:rsidR="000B685D" w:rsidRDefault="000B685D">
    <w:pPr>
      <w:pStyle w:val="Porat"/>
      <w:jc w:val="right"/>
    </w:pPr>
  </w:p>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19803" w14:textId="77777777" w:rsidR="00D738B1" w:rsidRDefault="00D738B1" w:rsidP="00D05666">
      <w:r>
        <w:separator/>
      </w:r>
    </w:p>
  </w:footnote>
  <w:footnote w:type="continuationSeparator" w:id="0">
    <w:p w14:paraId="1D365416" w14:textId="77777777" w:rsidR="00D738B1" w:rsidRDefault="00D738B1" w:rsidP="00D05666">
      <w:r>
        <w:continuationSeparator/>
      </w:r>
    </w:p>
  </w:footnote>
  <w:footnote w:type="continuationNotice" w:id="1">
    <w:p w14:paraId="0C59ABE2" w14:textId="77777777" w:rsidR="00D738B1" w:rsidRDefault="00D738B1">
      <w:pPr>
        <w:spacing w:after="0" w:line="240" w:lineRule="auto"/>
      </w:pPr>
    </w:p>
  </w:footnote>
  <w:footnote w:id="2">
    <w:p w14:paraId="2E0A083D" w14:textId="77777777" w:rsidR="00E17D96" w:rsidRPr="001620D3" w:rsidRDefault="00E17D96" w:rsidP="00E17D96">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EACEFF" w14:textId="77777777" w:rsidR="00E17D96" w:rsidRPr="001620D3" w:rsidRDefault="00E17D96">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813E760" w14:textId="77777777" w:rsidR="00E17D96" w:rsidRDefault="00E17D96">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EA02670"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0EF8B5B" w14:textId="77777777" w:rsidR="00E17D96" w:rsidRPr="001620D3" w:rsidRDefault="00E17D96">
      <w:pPr>
        <w:pStyle w:val="Puslapioinaostekstas"/>
        <w:numPr>
          <w:ilvl w:val="0"/>
          <w:numId w:val="16"/>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0C1CE7E" w14:textId="77777777" w:rsidR="00E17D96" w:rsidRDefault="00E17D96">
      <w:pPr>
        <w:pStyle w:val="Puslapioinaostekstas"/>
        <w:numPr>
          <w:ilvl w:val="0"/>
          <w:numId w:val="16"/>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61B8699" w14:textId="77777777" w:rsidR="00E17D96" w:rsidRPr="001620D3" w:rsidRDefault="00E17D96" w:rsidP="00E17D96">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0778B7" w14:textId="77777777" w:rsidR="00E17D96" w:rsidRPr="001620D3" w:rsidRDefault="00E17D96">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EAEFC38" w14:textId="77777777" w:rsidR="00E17D96" w:rsidRDefault="00E17D96">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5145C41" w14:textId="77777777" w:rsidR="00A327C2" w:rsidRDefault="00A327C2" w:rsidP="003C0480">
      <w:pPr>
        <w:pStyle w:val="Puslapioinaostekstas"/>
        <w:widowControl w:val="0"/>
      </w:pPr>
      <w:r>
        <w:rPr>
          <w:rStyle w:val="FootnoteCharacters"/>
        </w:rPr>
        <w:footnoteRef/>
      </w:r>
      <w:r>
        <w:t xml:space="preserve"> Jeigu tiekėjas sutartį/is vykdė su jungtinės veiklos partneriais, subtiekėjais, nurodyti bendrą sutarties vertę ir kokią sutarties vertės dalį įvykdė tiekėjas.</w:t>
      </w:r>
    </w:p>
  </w:footnote>
  <w:footnote w:id="6">
    <w:p w14:paraId="5979BF5A" w14:textId="77777777" w:rsidR="00E4494B" w:rsidRPr="00DB108C" w:rsidRDefault="00E4494B" w:rsidP="00E4494B">
      <w:pPr>
        <w:pStyle w:val="Puslapioinaostekstas"/>
        <w:rPr>
          <w:sz w:val="18"/>
          <w:szCs w:val="18"/>
        </w:rPr>
      </w:pPr>
      <w:r>
        <w:rPr>
          <w:rStyle w:val="Puslapioinaosnuoroda"/>
        </w:rPr>
        <w:footnoteRef/>
      </w:r>
      <w:r>
        <w:t xml:space="preserve"> </w:t>
      </w:r>
      <w:r w:rsidRPr="00DB108C">
        <w:rPr>
          <w:sz w:val="18"/>
          <w:szCs w:val="18"/>
        </w:rPr>
        <w:t>Jei pasiūlymą teikia tiekėjų grupė, deklaraciją pasirašo įgaliotas dalyvis</w:t>
      </w:r>
      <w:r>
        <w:rPr>
          <w:sz w:val="18"/>
          <w:szCs w:val="18"/>
        </w:rPr>
        <w:t xml:space="preserve">, kuris kartu deklaruoja ir prisiima įsipareigojimus už visus tiekėjų grupės narius. </w:t>
      </w:r>
      <w:r w:rsidRPr="00DB108C">
        <w:rPr>
          <w:sz w:val="18"/>
          <w:szCs w:val="18"/>
        </w:rPr>
        <w:t xml:space="preserve"> </w:t>
      </w:r>
    </w:p>
  </w:footnote>
  <w:footnote w:id="7">
    <w:p w14:paraId="2EAED290" w14:textId="77777777" w:rsidR="00E4494B" w:rsidRDefault="00E4494B" w:rsidP="00E4494B">
      <w:pPr>
        <w:pStyle w:val="Puslapioinaostekstas"/>
      </w:pPr>
      <w:r>
        <w:rPr>
          <w:rStyle w:val="Puslapioinaosnuoroda"/>
        </w:rPr>
        <w:footnoteRef/>
      </w:r>
      <w:r>
        <w:t xml:space="preserve"> </w:t>
      </w:r>
      <w:r w:rsidRPr="00FC0F6D">
        <w:t>w2fscibRf-4.pdf (lrv.lt)</w:t>
      </w:r>
      <w:r>
        <w:t xml:space="preserve">; </w:t>
      </w:r>
      <w:r w:rsidRPr="00FF4E66">
        <w:t>chrome-extension://efaidnbmnnnibpcajpcglclefindmkaj/https://vpt.lrv.lt/media/viesa/saugykla/2024/1/w2fscibRf-4.pdf</w:t>
      </w:r>
    </w:p>
    <w:p w14:paraId="03D0A340" w14:textId="77777777" w:rsidR="00E4494B" w:rsidRDefault="00E4494B" w:rsidP="00E4494B">
      <w:pPr>
        <w:pStyle w:val="Puslapioinaostekstas"/>
      </w:pPr>
    </w:p>
    <w:p w14:paraId="761385EB" w14:textId="77777777" w:rsidR="00E4494B" w:rsidRDefault="00E4494B" w:rsidP="00E4494B">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3805973"/>
      <w:docPartObj>
        <w:docPartGallery w:val="Page Numbers (Top of Page)"/>
        <w:docPartUnique/>
      </w:docPartObj>
    </w:sdtPr>
    <w:sdtContent>
      <w:p w14:paraId="1168149D" w14:textId="034A3E70" w:rsidR="00C03756" w:rsidRDefault="00C03756">
        <w:pPr>
          <w:pStyle w:val="Antrats"/>
          <w:jc w:val="center"/>
        </w:pPr>
        <w:r>
          <w:fldChar w:fldCharType="begin"/>
        </w:r>
        <w:r>
          <w:instrText>PAGE   \* MERGEFORMAT</w:instrText>
        </w:r>
        <w:r>
          <w:fldChar w:fldCharType="separate"/>
        </w:r>
        <w:r>
          <w:t>2</w:t>
        </w:r>
        <w:r>
          <w:fldChar w:fldCharType="end"/>
        </w:r>
      </w:p>
    </w:sdtContent>
  </w:sdt>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DC115" w14:textId="1A1F2A96" w:rsidR="00DE1AE6" w:rsidRDefault="00DE1AE6">
    <w:pPr>
      <w:pStyle w:val="Antrats"/>
      <w:jc w:val="center"/>
    </w:pPr>
  </w:p>
  <w:p w14:paraId="50CB32A5" w14:textId="77777777" w:rsidR="00DE1AE6" w:rsidRDefault="00DE1AE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70D93"/>
    <w:multiLevelType w:val="hybridMultilevel"/>
    <w:tmpl w:val="605C1076"/>
    <w:lvl w:ilvl="0" w:tplc="D54C64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5E597C"/>
    <w:multiLevelType w:val="multilevel"/>
    <w:tmpl w:val="DE060A2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F411186"/>
    <w:multiLevelType w:val="multilevel"/>
    <w:tmpl w:val="2A80EFAA"/>
    <w:lvl w:ilvl="0">
      <w:start w:val="1"/>
      <w:numFmt w:val="decimal"/>
      <w:lvlText w:val="%1."/>
      <w:lvlJc w:val="left"/>
      <w:pPr>
        <w:ind w:left="360" w:hanging="360"/>
      </w:pPr>
      <w:rPr>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7AB535E"/>
    <w:multiLevelType w:val="multilevel"/>
    <w:tmpl w:val="745C5F30"/>
    <w:lvl w:ilvl="0">
      <w:start w:val="1"/>
      <w:numFmt w:val="upperRoman"/>
      <w:lvlText w:val="%1."/>
      <w:lvlJc w:val="left"/>
      <w:pPr>
        <w:ind w:left="1080" w:hanging="72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0" w15:restartNumberingAfterBreak="0">
    <w:nsid w:val="48CB51B9"/>
    <w:multiLevelType w:val="multilevel"/>
    <w:tmpl w:val="BFB29516"/>
    <w:lvl w:ilvl="0">
      <w:start w:val="6"/>
      <w:numFmt w:val="decimal"/>
      <w:lvlText w:val="%1."/>
      <w:lvlJc w:val="left"/>
      <w:pPr>
        <w:ind w:left="360" w:hanging="360"/>
      </w:pPr>
      <w:rPr>
        <w:rFonts w:eastAsia="Arial" w:cstheme="minorBidi" w:hint="default"/>
        <w:b w:val="0"/>
        <w:bCs w:val="0"/>
      </w:rPr>
    </w:lvl>
    <w:lvl w:ilvl="1">
      <w:start w:val="5"/>
      <w:numFmt w:val="decimal"/>
      <w:lvlText w:val="%1.%2."/>
      <w:lvlJc w:val="left"/>
      <w:pPr>
        <w:ind w:left="1070" w:hanging="360"/>
      </w:pPr>
      <w:rPr>
        <w:rFonts w:eastAsia="Arial" w:cstheme="minorBidi" w:hint="default"/>
      </w:rPr>
    </w:lvl>
    <w:lvl w:ilvl="2">
      <w:start w:val="1"/>
      <w:numFmt w:val="decimal"/>
      <w:lvlText w:val="%1.%2.%3."/>
      <w:lvlJc w:val="left"/>
      <w:pPr>
        <w:ind w:left="2140" w:hanging="720"/>
      </w:pPr>
      <w:rPr>
        <w:rFonts w:eastAsia="Arial" w:cstheme="minorBidi" w:hint="default"/>
      </w:rPr>
    </w:lvl>
    <w:lvl w:ilvl="3">
      <w:start w:val="1"/>
      <w:numFmt w:val="decimal"/>
      <w:lvlText w:val="%1.%2.%3.%4."/>
      <w:lvlJc w:val="left"/>
      <w:pPr>
        <w:ind w:left="2850" w:hanging="720"/>
      </w:pPr>
      <w:rPr>
        <w:rFonts w:eastAsia="Arial" w:cstheme="minorBidi" w:hint="default"/>
      </w:rPr>
    </w:lvl>
    <w:lvl w:ilvl="4">
      <w:start w:val="1"/>
      <w:numFmt w:val="decimal"/>
      <w:lvlText w:val="%1.%2.%3.%4.%5."/>
      <w:lvlJc w:val="left"/>
      <w:pPr>
        <w:ind w:left="3920" w:hanging="1080"/>
      </w:pPr>
      <w:rPr>
        <w:rFonts w:eastAsia="Arial" w:cstheme="minorBidi" w:hint="default"/>
      </w:rPr>
    </w:lvl>
    <w:lvl w:ilvl="5">
      <w:start w:val="1"/>
      <w:numFmt w:val="decimal"/>
      <w:lvlText w:val="%1.%2.%3.%4.%5.%6."/>
      <w:lvlJc w:val="left"/>
      <w:pPr>
        <w:ind w:left="4630" w:hanging="1080"/>
      </w:pPr>
      <w:rPr>
        <w:rFonts w:eastAsia="Arial" w:cstheme="minorBidi" w:hint="default"/>
      </w:rPr>
    </w:lvl>
    <w:lvl w:ilvl="6">
      <w:start w:val="1"/>
      <w:numFmt w:val="decimal"/>
      <w:lvlText w:val="%1.%2.%3.%4.%5.%6.%7."/>
      <w:lvlJc w:val="left"/>
      <w:pPr>
        <w:ind w:left="5700" w:hanging="1440"/>
      </w:pPr>
      <w:rPr>
        <w:rFonts w:eastAsia="Arial" w:cstheme="minorBidi" w:hint="default"/>
      </w:rPr>
    </w:lvl>
    <w:lvl w:ilvl="7">
      <w:start w:val="1"/>
      <w:numFmt w:val="decimal"/>
      <w:lvlText w:val="%1.%2.%3.%4.%5.%6.%7.%8."/>
      <w:lvlJc w:val="left"/>
      <w:pPr>
        <w:ind w:left="6410" w:hanging="1440"/>
      </w:pPr>
      <w:rPr>
        <w:rFonts w:eastAsia="Arial" w:cstheme="minorBidi" w:hint="default"/>
      </w:rPr>
    </w:lvl>
    <w:lvl w:ilvl="8">
      <w:start w:val="1"/>
      <w:numFmt w:val="decimal"/>
      <w:lvlText w:val="%1.%2.%3.%4.%5.%6.%7.%8.%9."/>
      <w:lvlJc w:val="left"/>
      <w:pPr>
        <w:ind w:left="7120" w:hanging="1440"/>
      </w:pPr>
      <w:rPr>
        <w:rFonts w:eastAsia="Arial" w:cstheme="minorBidi"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607827BC"/>
    <w:multiLevelType w:val="multilevel"/>
    <w:tmpl w:val="7896739E"/>
    <w:lvl w:ilvl="0">
      <w:start w:val="1"/>
      <w:numFmt w:val="decimal"/>
      <w:lvlText w:val="%1."/>
      <w:lvlJc w:val="left"/>
      <w:pPr>
        <w:ind w:left="360" w:hanging="360"/>
      </w:pPr>
      <w:rPr>
        <w:rFonts w:ascii="Times New Roman" w:eastAsiaTheme="majorEastAsia" w:hAnsi="Times New Roman" w:cs="Times New Roman"/>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927765243">
    <w:abstractNumId w:val="7"/>
  </w:num>
  <w:num w:numId="2" w16cid:durableId="207184103">
    <w:abstractNumId w:val="3"/>
  </w:num>
  <w:num w:numId="3" w16cid:durableId="1865055254">
    <w:abstractNumId w:val="19"/>
  </w:num>
  <w:num w:numId="4" w16cid:durableId="1484615006">
    <w:abstractNumId w:val="16"/>
  </w:num>
  <w:num w:numId="5" w16cid:durableId="438110947">
    <w:abstractNumId w:val="5"/>
  </w:num>
  <w:num w:numId="6" w16cid:durableId="749809940">
    <w:abstractNumId w:val="2"/>
  </w:num>
  <w:num w:numId="7" w16cid:durableId="1864435576">
    <w:abstractNumId w:val="18"/>
  </w:num>
  <w:num w:numId="8" w16cid:durableId="269239200">
    <w:abstractNumId w:val="13"/>
  </w:num>
  <w:num w:numId="9" w16cid:durableId="577443026">
    <w:abstractNumId w:val="6"/>
  </w:num>
  <w:num w:numId="10" w16cid:durableId="1570186711">
    <w:abstractNumId w:val="10"/>
  </w:num>
  <w:num w:numId="11" w16cid:durableId="1699433753">
    <w:abstractNumId w:val="8"/>
  </w:num>
  <w:num w:numId="12" w16cid:durableId="1944069342">
    <w:abstractNumId w:val="15"/>
  </w:num>
  <w:num w:numId="13" w16cid:durableId="418260085">
    <w:abstractNumId w:val="12"/>
  </w:num>
  <w:num w:numId="14" w16cid:durableId="1510752321">
    <w:abstractNumId w:val="11"/>
  </w:num>
  <w:num w:numId="15" w16cid:durableId="784814387">
    <w:abstractNumId w:val="14"/>
  </w:num>
  <w:num w:numId="16" w16cid:durableId="1192105389">
    <w:abstractNumId w:val="17"/>
  </w:num>
  <w:num w:numId="17" w16cid:durableId="1041709914">
    <w:abstractNumId w:val="1"/>
  </w:num>
  <w:num w:numId="18" w16cid:durableId="1941065713">
    <w:abstractNumId w:val="4"/>
  </w:num>
  <w:num w:numId="19" w16cid:durableId="1815290850">
    <w:abstractNumId w:val="9"/>
  </w:num>
  <w:num w:numId="20" w16cid:durableId="1796946526">
    <w:abstractNumId w:val="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202D"/>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1D"/>
    <w:rsid w:val="00016FDD"/>
    <w:rsid w:val="00017009"/>
    <w:rsid w:val="000206C9"/>
    <w:rsid w:val="00020871"/>
    <w:rsid w:val="00020FD4"/>
    <w:rsid w:val="00021574"/>
    <w:rsid w:val="00021ECC"/>
    <w:rsid w:val="00021EFA"/>
    <w:rsid w:val="000221F4"/>
    <w:rsid w:val="00022DEB"/>
    <w:rsid w:val="00022E0C"/>
    <w:rsid w:val="00023641"/>
    <w:rsid w:val="00024797"/>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34D"/>
    <w:rsid w:val="00034A4A"/>
    <w:rsid w:val="00035221"/>
    <w:rsid w:val="000356C7"/>
    <w:rsid w:val="0003587B"/>
    <w:rsid w:val="0003638B"/>
    <w:rsid w:val="00036E5C"/>
    <w:rsid w:val="000372C8"/>
    <w:rsid w:val="000372F4"/>
    <w:rsid w:val="000373E5"/>
    <w:rsid w:val="00037649"/>
    <w:rsid w:val="00040233"/>
    <w:rsid w:val="00040C0F"/>
    <w:rsid w:val="00042720"/>
    <w:rsid w:val="00042937"/>
    <w:rsid w:val="00042D50"/>
    <w:rsid w:val="000431AC"/>
    <w:rsid w:val="00043C51"/>
    <w:rsid w:val="00043D65"/>
    <w:rsid w:val="00044170"/>
    <w:rsid w:val="000443A0"/>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55C"/>
    <w:rsid w:val="000578C9"/>
    <w:rsid w:val="00057D58"/>
    <w:rsid w:val="0006040C"/>
    <w:rsid w:val="000605C5"/>
    <w:rsid w:val="000608EF"/>
    <w:rsid w:val="00061084"/>
    <w:rsid w:val="00061466"/>
    <w:rsid w:val="00061E86"/>
    <w:rsid w:val="0006300C"/>
    <w:rsid w:val="000631F1"/>
    <w:rsid w:val="00063F2F"/>
    <w:rsid w:val="00064868"/>
    <w:rsid w:val="0006575D"/>
    <w:rsid w:val="000659E9"/>
    <w:rsid w:val="00066BB9"/>
    <w:rsid w:val="00066D29"/>
    <w:rsid w:val="00066E12"/>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80"/>
    <w:rsid w:val="00080EE8"/>
    <w:rsid w:val="00080F53"/>
    <w:rsid w:val="00081D2B"/>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D7E"/>
    <w:rsid w:val="00094604"/>
    <w:rsid w:val="00095834"/>
    <w:rsid w:val="00095A99"/>
    <w:rsid w:val="00096C4A"/>
    <w:rsid w:val="0009724E"/>
    <w:rsid w:val="00097B80"/>
    <w:rsid w:val="000A05FB"/>
    <w:rsid w:val="000A09BB"/>
    <w:rsid w:val="000A0DFE"/>
    <w:rsid w:val="000A0F5D"/>
    <w:rsid w:val="000A1E34"/>
    <w:rsid w:val="000A202B"/>
    <w:rsid w:val="000A2CBA"/>
    <w:rsid w:val="000A2D88"/>
    <w:rsid w:val="000A5160"/>
    <w:rsid w:val="000A5738"/>
    <w:rsid w:val="000A5FB1"/>
    <w:rsid w:val="000A6BBE"/>
    <w:rsid w:val="000A76C1"/>
    <w:rsid w:val="000A7BF8"/>
    <w:rsid w:val="000A7E99"/>
    <w:rsid w:val="000B049C"/>
    <w:rsid w:val="000B0CED"/>
    <w:rsid w:val="000B1A86"/>
    <w:rsid w:val="000B2E23"/>
    <w:rsid w:val="000B36CB"/>
    <w:rsid w:val="000B4E01"/>
    <w:rsid w:val="000B4E6D"/>
    <w:rsid w:val="000B4E90"/>
    <w:rsid w:val="000B51DF"/>
    <w:rsid w:val="000B5255"/>
    <w:rsid w:val="000B5B2F"/>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4A7"/>
    <w:rsid w:val="000C7160"/>
    <w:rsid w:val="000D0F58"/>
    <w:rsid w:val="000D13D6"/>
    <w:rsid w:val="000D18E9"/>
    <w:rsid w:val="000D2485"/>
    <w:rsid w:val="000D26D8"/>
    <w:rsid w:val="000D2D4A"/>
    <w:rsid w:val="000D368D"/>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4DF3"/>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97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849"/>
    <w:rsid w:val="00150C76"/>
    <w:rsid w:val="00150D95"/>
    <w:rsid w:val="00150E77"/>
    <w:rsid w:val="0015376E"/>
    <w:rsid w:val="001538C5"/>
    <w:rsid w:val="00153992"/>
    <w:rsid w:val="00153D1C"/>
    <w:rsid w:val="00154487"/>
    <w:rsid w:val="0015529C"/>
    <w:rsid w:val="00155354"/>
    <w:rsid w:val="00156148"/>
    <w:rsid w:val="001566E4"/>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20B"/>
    <w:rsid w:val="00172363"/>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E68"/>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3F"/>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3A7"/>
    <w:rsid w:val="001C45C1"/>
    <w:rsid w:val="001C468D"/>
    <w:rsid w:val="001C4BFA"/>
    <w:rsid w:val="001C4F12"/>
    <w:rsid w:val="001C545C"/>
    <w:rsid w:val="001C635E"/>
    <w:rsid w:val="001C6757"/>
    <w:rsid w:val="001C6A8E"/>
    <w:rsid w:val="001C762B"/>
    <w:rsid w:val="001C7F48"/>
    <w:rsid w:val="001D2623"/>
    <w:rsid w:val="001D2CB6"/>
    <w:rsid w:val="001D33DF"/>
    <w:rsid w:val="001D37D8"/>
    <w:rsid w:val="001D3D5F"/>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6B2"/>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FDE"/>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0D8"/>
    <w:rsid w:val="0022234B"/>
    <w:rsid w:val="00223614"/>
    <w:rsid w:val="00223D79"/>
    <w:rsid w:val="00224F0F"/>
    <w:rsid w:val="002256CF"/>
    <w:rsid w:val="002257D8"/>
    <w:rsid w:val="00225BEF"/>
    <w:rsid w:val="002267DE"/>
    <w:rsid w:val="00226AD0"/>
    <w:rsid w:val="002279BC"/>
    <w:rsid w:val="00227F8E"/>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189"/>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4C18"/>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548"/>
    <w:rsid w:val="0027575B"/>
    <w:rsid w:val="00275B72"/>
    <w:rsid w:val="00277535"/>
    <w:rsid w:val="00277634"/>
    <w:rsid w:val="0027776A"/>
    <w:rsid w:val="002779A1"/>
    <w:rsid w:val="00280265"/>
    <w:rsid w:val="00280345"/>
    <w:rsid w:val="0028083C"/>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0E7E"/>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21"/>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2F6"/>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A71"/>
    <w:rsid w:val="002F05C1"/>
    <w:rsid w:val="002F0663"/>
    <w:rsid w:val="002F0FBA"/>
    <w:rsid w:val="002F12E7"/>
    <w:rsid w:val="002F148F"/>
    <w:rsid w:val="002F1998"/>
    <w:rsid w:val="002F1CD9"/>
    <w:rsid w:val="002F1D5C"/>
    <w:rsid w:val="002F30DD"/>
    <w:rsid w:val="002F396F"/>
    <w:rsid w:val="002F44C0"/>
    <w:rsid w:val="002F536E"/>
    <w:rsid w:val="002F5A85"/>
    <w:rsid w:val="002F5EE2"/>
    <w:rsid w:val="002F5F47"/>
    <w:rsid w:val="002F5F8E"/>
    <w:rsid w:val="002F67FD"/>
    <w:rsid w:val="002F6EDD"/>
    <w:rsid w:val="002F7A04"/>
    <w:rsid w:val="002F7B28"/>
    <w:rsid w:val="002F7D23"/>
    <w:rsid w:val="00300F0E"/>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BB"/>
    <w:rsid w:val="00335A01"/>
    <w:rsid w:val="00335DA5"/>
    <w:rsid w:val="0033642E"/>
    <w:rsid w:val="00340215"/>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5E1D"/>
    <w:rsid w:val="00356D0D"/>
    <w:rsid w:val="003576C1"/>
    <w:rsid w:val="00357BB8"/>
    <w:rsid w:val="00357C23"/>
    <w:rsid w:val="003600F2"/>
    <w:rsid w:val="00360DB9"/>
    <w:rsid w:val="00360F9B"/>
    <w:rsid w:val="0036134A"/>
    <w:rsid w:val="00361525"/>
    <w:rsid w:val="003617F1"/>
    <w:rsid w:val="00362719"/>
    <w:rsid w:val="00363134"/>
    <w:rsid w:val="003634D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A9E"/>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6D5"/>
    <w:rsid w:val="00382939"/>
    <w:rsid w:val="00382A83"/>
    <w:rsid w:val="003833CD"/>
    <w:rsid w:val="003835F5"/>
    <w:rsid w:val="00383C91"/>
    <w:rsid w:val="00384F5A"/>
    <w:rsid w:val="00385D49"/>
    <w:rsid w:val="00386E76"/>
    <w:rsid w:val="003903FB"/>
    <w:rsid w:val="00390B20"/>
    <w:rsid w:val="0039114B"/>
    <w:rsid w:val="0039183A"/>
    <w:rsid w:val="00391FE7"/>
    <w:rsid w:val="0039299B"/>
    <w:rsid w:val="00393698"/>
    <w:rsid w:val="0039371E"/>
    <w:rsid w:val="00394C27"/>
    <w:rsid w:val="00396CB4"/>
    <w:rsid w:val="00396ECB"/>
    <w:rsid w:val="003977D0"/>
    <w:rsid w:val="003A00F1"/>
    <w:rsid w:val="003A050E"/>
    <w:rsid w:val="003A050F"/>
    <w:rsid w:val="003A0AEE"/>
    <w:rsid w:val="003A0CAA"/>
    <w:rsid w:val="003A0EC0"/>
    <w:rsid w:val="003A1229"/>
    <w:rsid w:val="003A1F9F"/>
    <w:rsid w:val="003A2F4F"/>
    <w:rsid w:val="003A2F61"/>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480"/>
    <w:rsid w:val="003C07A3"/>
    <w:rsid w:val="003C126F"/>
    <w:rsid w:val="003C1AB1"/>
    <w:rsid w:val="003C1B53"/>
    <w:rsid w:val="003C1BFB"/>
    <w:rsid w:val="003C2412"/>
    <w:rsid w:val="003C253D"/>
    <w:rsid w:val="003C2686"/>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548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7F"/>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B41"/>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85D"/>
    <w:rsid w:val="0041320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007"/>
    <w:rsid w:val="004252AF"/>
    <w:rsid w:val="0042578B"/>
    <w:rsid w:val="004257A5"/>
    <w:rsid w:val="00425CFB"/>
    <w:rsid w:val="00426977"/>
    <w:rsid w:val="00427772"/>
    <w:rsid w:val="0042788E"/>
    <w:rsid w:val="00430C08"/>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27B"/>
    <w:rsid w:val="00450415"/>
    <w:rsid w:val="0045073B"/>
    <w:rsid w:val="00450767"/>
    <w:rsid w:val="004512A8"/>
    <w:rsid w:val="0045134B"/>
    <w:rsid w:val="004516A3"/>
    <w:rsid w:val="00451781"/>
    <w:rsid w:val="0045184C"/>
    <w:rsid w:val="00451AF7"/>
    <w:rsid w:val="00451FD4"/>
    <w:rsid w:val="004525F0"/>
    <w:rsid w:val="00452C1D"/>
    <w:rsid w:val="0045329E"/>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1C5"/>
    <w:rsid w:val="00460244"/>
    <w:rsid w:val="00460401"/>
    <w:rsid w:val="00460A16"/>
    <w:rsid w:val="00461904"/>
    <w:rsid w:val="00461CE4"/>
    <w:rsid w:val="004624F4"/>
    <w:rsid w:val="00462587"/>
    <w:rsid w:val="00462CDF"/>
    <w:rsid w:val="00463465"/>
    <w:rsid w:val="004635E0"/>
    <w:rsid w:val="00463897"/>
    <w:rsid w:val="004642FA"/>
    <w:rsid w:val="00464400"/>
    <w:rsid w:val="0046472C"/>
    <w:rsid w:val="00465067"/>
    <w:rsid w:val="004658BF"/>
    <w:rsid w:val="004678FC"/>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767"/>
    <w:rsid w:val="00477E28"/>
    <w:rsid w:val="00481849"/>
    <w:rsid w:val="00482647"/>
    <w:rsid w:val="00482BC0"/>
    <w:rsid w:val="00483066"/>
    <w:rsid w:val="00483462"/>
    <w:rsid w:val="00483E10"/>
    <w:rsid w:val="004845C2"/>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1F"/>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55B"/>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D01"/>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55BD"/>
    <w:rsid w:val="004F6FEF"/>
    <w:rsid w:val="004F7943"/>
    <w:rsid w:val="005002B8"/>
    <w:rsid w:val="00500818"/>
    <w:rsid w:val="00501200"/>
    <w:rsid w:val="00501215"/>
    <w:rsid w:val="005020EF"/>
    <w:rsid w:val="0050218B"/>
    <w:rsid w:val="0050224F"/>
    <w:rsid w:val="005032DE"/>
    <w:rsid w:val="005035B0"/>
    <w:rsid w:val="00503ADB"/>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60F"/>
    <w:rsid w:val="00533865"/>
    <w:rsid w:val="00533C4A"/>
    <w:rsid w:val="005346BB"/>
    <w:rsid w:val="00535763"/>
    <w:rsid w:val="005357BB"/>
    <w:rsid w:val="005377B5"/>
    <w:rsid w:val="005379E7"/>
    <w:rsid w:val="00537A4A"/>
    <w:rsid w:val="00537FD8"/>
    <w:rsid w:val="00540094"/>
    <w:rsid w:val="005404A6"/>
    <w:rsid w:val="00540743"/>
    <w:rsid w:val="00540C9A"/>
    <w:rsid w:val="0054132A"/>
    <w:rsid w:val="005415E4"/>
    <w:rsid w:val="00541BC4"/>
    <w:rsid w:val="005420ED"/>
    <w:rsid w:val="00542A74"/>
    <w:rsid w:val="00543919"/>
    <w:rsid w:val="00543AE0"/>
    <w:rsid w:val="005448A6"/>
    <w:rsid w:val="005464B7"/>
    <w:rsid w:val="00547265"/>
    <w:rsid w:val="00547443"/>
    <w:rsid w:val="005505A6"/>
    <w:rsid w:val="005505BF"/>
    <w:rsid w:val="00551B0D"/>
    <w:rsid w:val="00551FA7"/>
    <w:rsid w:val="00553286"/>
    <w:rsid w:val="0055375E"/>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26"/>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2FA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19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0BE2"/>
    <w:rsid w:val="005B19E4"/>
    <w:rsid w:val="005B1D8D"/>
    <w:rsid w:val="005B225C"/>
    <w:rsid w:val="005B24C3"/>
    <w:rsid w:val="005B2A1D"/>
    <w:rsid w:val="005B2C82"/>
    <w:rsid w:val="005B2D9B"/>
    <w:rsid w:val="005B2FD0"/>
    <w:rsid w:val="005B34A6"/>
    <w:rsid w:val="005B383F"/>
    <w:rsid w:val="005B3D70"/>
    <w:rsid w:val="005B46C1"/>
    <w:rsid w:val="005B484F"/>
    <w:rsid w:val="005B4AF6"/>
    <w:rsid w:val="005B537C"/>
    <w:rsid w:val="005B5793"/>
    <w:rsid w:val="005B5ED5"/>
    <w:rsid w:val="005C0258"/>
    <w:rsid w:val="005C0B37"/>
    <w:rsid w:val="005C17C2"/>
    <w:rsid w:val="005C1C74"/>
    <w:rsid w:val="005C1E12"/>
    <w:rsid w:val="005C3D26"/>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14B"/>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331"/>
    <w:rsid w:val="0060451D"/>
    <w:rsid w:val="00605629"/>
    <w:rsid w:val="006059FB"/>
    <w:rsid w:val="00605D03"/>
    <w:rsid w:val="00606FD4"/>
    <w:rsid w:val="00607C46"/>
    <w:rsid w:val="006102F3"/>
    <w:rsid w:val="0061093E"/>
    <w:rsid w:val="00610B4A"/>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17AA2"/>
    <w:rsid w:val="006207BC"/>
    <w:rsid w:val="00621335"/>
    <w:rsid w:val="0062150E"/>
    <w:rsid w:val="006220D7"/>
    <w:rsid w:val="00623F37"/>
    <w:rsid w:val="00623F56"/>
    <w:rsid w:val="006242E9"/>
    <w:rsid w:val="006250F6"/>
    <w:rsid w:val="006258F1"/>
    <w:rsid w:val="00626341"/>
    <w:rsid w:val="00626BBC"/>
    <w:rsid w:val="006274B9"/>
    <w:rsid w:val="006276DB"/>
    <w:rsid w:val="0062770C"/>
    <w:rsid w:val="00627808"/>
    <w:rsid w:val="0062788C"/>
    <w:rsid w:val="00627CD4"/>
    <w:rsid w:val="006300B6"/>
    <w:rsid w:val="00630385"/>
    <w:rsid w:val="00630659"/>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53D"/>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F1F"/>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DA8"/>
    <w:rsid w:val="0068174A"/>
    <w:rsid w:val="00681CDE"/>
    <w:rsid w:val="00681E77"/>
    <w:rsid w:val="006824FC"/>
    <w:rsid w:val="006837D6"/>
    <w:rsid w:val="0068448B"/>
    <w:rsid w:val="006849A5"/>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51"/>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16B"/>
    <w:rsid w:val="006A1307"/>
    <w:rsid w:val="006A13BA"/>
    <w:rsid w:val="006A2327"/>
    <w:rsid w:val="006A2889"/>
    <w:rsid w:val="006A3033"/>
    <w:rsid w:val="006A4AF7"/>
    <w:rsid w:val="006A58FD"/>
    <w:rsid w:val="006A5FCC"/>
    <w:rsid w:val="006A6750"/>
    <w:rsid w:val="006A675A"/>
    <w:rsid w:val="006A737F"/>
    <w:rsid w:val="006A7476"/>
    <w:rsid w:val="006A7D03"/>
    <w:rsid w:val="006A7EEA"/>
    <w:rsid w:val="006B019A"/>
    <w:rsid w:val="006B02BE"/>
    <w:rsid w:val="006B0411"/>
    <w:rsid w:val="006B257C"/>
    <w:rsid w:val="006B30B8"/>
    <w:rsid w:val="006B35FA"/>
    <w:rsid w:val="006B3B0C"/>
    <w:rsid w:val="006B3FBF"/>
    <w:rsid w:val="006B4773"/>
    <w:rsid w:val="006B4B0E"/>
    <w:rsid w:val="006B5492"/>
    <w:rsid w:val="006B5692"/>
    <w:rsid w:val="006B56F2"/>
    <w:rsid w:val="006B57D8"/>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701"/>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427E"/>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CA1"/>
    <w:rsid w:val="00706F4D"/>
    <w:rsid w:val="00707712"/>
    <w:rsid w:val="007101B7"/>
    <w:rsid w:val="00710F05"/>
    <w:rsid w:val="0071157E"/>
    <w:rsid w:val="007117A7"/>
    <w:rsid w:val="007128D8"/>
    <w:rsid w:val="007128DA"/>
    <w:rsid w:val="00712D41"/>
    <w:rsid w:val="0071379D"/>
    <w:rsid w:val="00713C6F"/>
    <w:rsid w:val="00714305"/>
    <w:rsid w:val="00714528"/>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2BB3"/>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66F"/>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E0"/>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3F6"/>
    <w:rsid w:val="007554D6"/>
    <w:rsid w:val="00755ABF"/>
    <w:rsid w:val="00755F3B"/>
    <w:rsid w:val="007560A1"/>
    <w:rsid w:val="007563D7"/>
    <w:rsid w:val="007566CB"/>
    <w:rsid w:val="0075678B"/>
    <w:rsid w:val="00757947"/>
    <w:rsid w:val="00757968"/>
    <w:rsid w:val="007603F1"/>
    <w:rsid w:val="007620BE"/>
    <w:rsid w:val="0076216E"/>
    <w:rsid w:val="0076284D"/>
    <w:rsid w:val="00762B52"/>
    <w:rsid w:val="007630E3"/>
    <w:rsid w:val="00764CFF"/>
    <w:rsid w:val="00764FD6"/>
    <w:rsid w:val="00765189"/>
    <w:rsid w:val="007654C6"/>
    <w:rsid w:val="00766211"/>
    <w:rsid w:val="00766DB9"/>
    <w:rsid w:val="00767410"/>
    <w:rsid w:val="00767D66"/>
    <w:rsid w:val="00767E88"/>
    <w:rsid w:val="00771744"/>
    <w:rsid w:val="00771A43"/>
    <w:rsid w:val="00771D7A"/>
    <w:rsid w:val="00771EC8"/>
    <w:rsid w:val="007720C2"/>
    <w:rsid w:val="007731F0"/>
    <w:rsid w:val="007740AD"/>
    <w:rsid w:val="00774AA5"/>
    <w:rsid w:val="0077554C"/>
    <w:rsid w:val="00775B48"/>
    <w:rsid w:val="00775B59"/>
    <w:rsid w:val="00775FC3"/>
    <w:rsid w:val="007763E1"/>
    <w:rsid w:val="00777670"/>
    <w:rsid w:val="00777DC5"/>
    <w:rsid w:val="00780F8E"/>
    <w:rsid w:val="00781A13"/>
    <w:rsid w:val="00782B3B"/>
    <w:rsid w:val="00782BF8"/>
    <w:rsid w:val="00782DCD"/>
    <w:rsid w:val="007834AA"/>
    <w:rsid w:val="00783536"/>
    <w:rsid w:val="007836DC"/>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796"/>
    <w:rsid w:val="00791E5B"/>
    <w:rsid w:val="00791FC9"/>
    <w:rsid w:val="0079367F"/>
    <w:rsid w:val="00793A26"/>
    <w:rsid w:val="0079488E"/>
    <w:rsid w:val="007948D0"/>
    <w:rsid w:val="00794F1E"/>
    <w:rsid w:val="00796861"/>
    <w:rsid w:val="00796EB0"/>
    <w:rsid w:val="007976F5"/>
    <w:rsid w:val="007977C9"/>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54B"/>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5FB"/>
    <w:rsid w:val="007E4F15"/>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69B"/>
    <w:rsid w:val="0080079C"/>
    <w:rsid w:val="0080269D"/>
    <w:rsid w:val="008040CB"/>
    <w:rsid w:val="008043C9"/>
    <w:rsid w:val="00804D0F"/>
    <w:rsid w:val="00804F45"/>
    <w:rsid w:val="008055AB"/>
    <w:rsid w:val="0080573E"/>
    <w:rsid w:val="00805D63"/>
    <w:rsid w:val="00805D76"/>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0A9D"/>
    <w:rsid w:val="008216CF"/>
    <w:rsid w:val="00821BB1"/>
    <w:rsid w:val="00822FE2"/>
    <w:rsid w:val="00823BF2"/>
    <w:rsid w:val="0082502F"/>
    <w:rsid w:val="008253EC"/>
    <w:rsid w:val="0082571E"/>
    <w:rsid w:val="00825FEE"/>
    <w:rsid w:val="0082692A"/>
    <w:rsid w:val="00826A7E"/>
    <w:rsid w:val="00826BD2"/>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4E97"/>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47B5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B2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6CC7"/>
    <w:rsid w:val="0086727C"/>
    <w:rsid w:val="00867806"/>
    <w:rsid w:val="008678E4"/>
    <w:rsid w:val="00867D33"/>
    <w:rsid w:val="00870F9D"/>
    <w:rsid w:val="008715AB"/>
    <w:rsid w:val="0087164F"/>
    <w:rsid w:val="008717FB"/>
    <w:rsid w:val="00871873"/>
    <w:rsid w:val="0087218A"/>
    <w:rsid w:val="008721F6"/>
    <w:rsid w:val="00872848"/>
    <w:rsid w:val="0087372C"/>
    <w:rsid w:val="00873D68"/>
    <w:rsid w:val="00874383"/>
    <w:rsid w:val="00875609"/>
    <w:rsid w:val="00875E60"/>
    <w:rsid w:val="00876A64"/>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0616"/>
    <w:rsid w:val="00890B3C"/>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2F52"/>
    <w:rsid w:val="008A3657"/>
    <w:rsid w:val="008A3A6F"/>
    <w:rsid w:val="008A3C76"/>
    <w:rsid w:val="008A3C98"/>
    <w:rsid w:val="008A4861"/>
    <w:rsid w:val="008A51A5"/>
    <w:rsid w:val="008A5606"/>
    <w:rsid w:val="008A5873"/>
    <w:rsid w:val="008A5D2E"/>
    <w:rsid w:val="008A6002"/>
    <w:rsid w:val="008A60BA"/>
    <w:rsid w:val="008A6B05"/>
    <w:rsid w:val="008A7E15"/>
    <w:rsid w:val="008B109F"/>
    <w:rsid w:val="008B1FB2"/>
    <w:rsid w:val="008B3171"/>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1FD"/>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3BA"/>
    <w:rsid w:val="00900D5D"/>
    <w:rsid w:val="00901552"/>
    <w:rsid w:val="00901FB3"/>
    <w:rsid w:val="009025EC"/>
    <w:rsid w:val="009032BE"/>
    <w:rsid w:val="009034DF"/>
    <w:rsid w:val="00903F2F"/>
    <w:rsid w:val="009043AE"/>
    <w:rsid w:val="00904BC4"/>
    <w:rsid w:val="0090579E"/>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13F"/>
    <w:rsid w:val="00924445"/>
    <w:rsid w:val="00925348"/>
    <w:rsid w:val="00925B89"/>
    <w:rsid w:val="009265B6"/>
    <w:rsid w:val="00927A46"/>
    <w:rsid w:val="00927DE7"/>
    <w:rsid w:val="00927FB2"/>
    <w:rsid w:val="00927FFC"/>
    <w:rsid w:val="009302A6"/>
    <w:rsid w:val="0093049E"/>
    <w:rsid w:val="00930569"/>
    <w:rsid w:val="00931518"/>
    <w:rsid w:val="00931E5B"/>
    <w:rsid w:val="00931F19"/>
    <w:rsid w:val="009323DD"/>
    <w:rsid w:val="0093261C"/>
    <w:rsid w:val="00934599"/>
    <w:rsid w:val="00935371"/>
    <w:rsid w:val="009353E2"/>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763"/>
    <w:rsid w:val="00954A8F"/>
    <w:rsid w:val="00955067"/>
    <w:rsid w:val="00955109"/>
    <w:rsid w:val="00955F2F"/>
    <w:rsid w:val="00956A4E"/>
    <w:rsid w:val="00956AB5"/>
    <w:rsid w:val="009572B3"/>
    <w:rsid w:val="00957893"/>
    <w:rsid w:val="00957E61"/>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76B"/>
    <w:rsid w:val="00980D68"/>
    <w:rsid w:val="0098179C"/>
    <w:rsid w:val="009827EC"/>
    <w:rsid w:val="00982EE8"/>
    <w:rsid w:val="00983A43"/>
    <w:rsid w:val="009841CD"/>
    <w:rsid w:val="00984B02"/>
    <w:rsid w:val="009855D4"/>
    <w:rsid w:val="00985A84"/>
    <w:rsid w:val="00985F55"/>
    <w:rsid w:val="009867B7"/>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D"/>
    <w:rsid w:val="0099736C"/>
    <w:rsid w:val="00997429"/>
    <w:rsid w:val="009978CF"/>
    <w:rsid w:val="009A0886"/>
    <w:rsid w:val="009A180D"/>
    <w:rsid w:val="009A201E"/>
    <w:rsid w:val="009A257B"/>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737"/>
    <w:rsid w:val="009E1FFB"/>
    <w:rsid w:val="009E20B7"/>
    <w:rsid w:val="009E2403"/>
    <w:rsid w:val="009E3E43"/>
    <w:rsid w:val="009E43D5"/>
    <w:rsid w:val="009E46B6"/>
    <w:rsid w:val="009E46BC"/>
    <w:rsid w:val="009E4CDE"/>
    <w:rsid w:val="009E61A9"/>
    <w:rsid w:val="009E6A42"/>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650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2817"/>
    <w:rsid w:val="00A130D3"/>
    <w:rsid w:val="00A13EAF"/>
    <w:rsid w:val="00A147C9"/>
    <w:rsid w:val="00A14833"/>
    <w:rsid w:val="00A15E2E"/>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C2"/>
    <w:rsid w:val="00A32BE9"/>
    <w:rsid w:val="00A32C66"/>
    <w:rsid w:val="00A32DFF"/>
    <w:rsid w:val="00A33366"/>
    <w:rsid w:val="00A33684"/>
    <w:rsid w:val="00A343F4"/>
    <w:rsid w:val="00A3512C"/>
    <w:rsid w:val="00A351CC"/>
    <w:rsid w:val="00A3675E"/>
    <w:rsid w:val="00A3699B"/>
    <w:rsid w:val="00A36D58"/>
    <w:rsid w:val="00A37503"/>
    <w:rsid w:val="00A37E14"/>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CFD"/>
    <w:rsid w:val="00A51E81"/>
    <w:rsid w:val="00A52316"/>
    <w:rsid w:val="00A524F1"/>
    <w:rsid w:val="00A5253F"/>
    <w:rsid w:val="00A52B08"/>
    <w:rsid w:val="00A53041"/>
    <w:rsid w:val="00A53BAE"/>
    <w:rsid w:val="00A5420C"/>
    <w:rsid w:val="00A54FCF"/>
    <w:rsid w:val="00A5552B"/>
    <w:rsid w:val="00A55891"/>
    <w:rsid w:val="00A55AA5"/>
    <w:rsid w:val="00A560A2"/>
    <w:rsid w:val="00A57036"/>
    <w:rsid w:val="00A571AB"/>
    <w:rsid w:val="00A5749C"/>
    <w:rsid w:val="00A5751B"/>
    <w:rsid w:val="00A60616"/>
    <w:rsid w:val="00A6076B"/>
    <w:rsid w:val="00A609F9"/>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58D"/>
    <w:rsid w:val="00A76F66"/>
    <w:rsid w:val="00A77900"/>
    <w:rsid w:val="00A77EB1"/>
    <w:rsid w:val="00A8071F"/>
    <w:rsid w:val="00A80C02"/>
    <w:rsid w:val="00A80D01"/>
    <w:rsid w:val="00A81620"/>
    <w:rsid w:val="00A81AA2"/>
    <w:rsid w:val="00A81B5E"/>
    <w:rsid w:val="00A81FB7"/>
    <w:rsid w:val="00A82267"/>
    <w:rsid w:val="00A825EF"/>
    <w:rsid w:val="00A8284B"/>
    <w:rsid w:val="00A829C4"/>
    <w:rsid w:val="00A829F1"/>
    <w:rsid w:val="00A82A79"/>
    <w:rsid w:val="00A82BCF"/>
    <w:rsid w:val="00A83910"/>
    <w:rsid w:val="00A83F3F"/>
    <w:rsid w:val="00A84166"/>
    <w:rsid w:val="00A84566"/>
    <w:rsid w:val="00A84687"/>
    <w:rsid w:val="00A84D66"/>
    <w:rsid w:val="00A865DA"/>
    <w:rsid w:val="00A90AF8"/>
    <w:rsid w:val="00A91483"/>
    <w:rsid w:val="00A92611"/>
    <w:rsid w:val="00A930DD"/>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3AB"/>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76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464D"/>
    <w:rsid w:val="00AD5069"/>
    <w:rsid w:val="00AD51F7"/>
    <w:rsid w:val="00AD56F4"/>
    <w:rsid w:val="00AD57B1"/>
    <w:rsid w:val="00AD5BC5"/>
    <w:rsid w:val="00AD5DD1"/>
    <w:rsid w:val="00AD6119"/>
    <w:rsid w:val="00AD6A9B"/>
    <w:rsid w:val="00AD74FE"/>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5D58"/>
    <w:rsid w:val="00AF6074"/>
    <w:rsid w:val="00AF62E6"/>
    <w:rsid w:val="00AF6775"/>
    <w:rsid w:val="00AF6844"/>
    <w:rsid w:val="00AF76C1"/>
    <w:rsid w:val="00AF7CB0"/>
    <w:rsid w:val="00AF7F98"/>
    <w:rsid w:val="00AF7FB3"/>
    <w:rsid w:val="00B004F2"/>
    <w:rsid w:val="00B005AA"/>
    <w:rsid w:val="00B00C12"/>
    <w:rsid w:val="00B012CF"/>
    <w:rsid w:val="00B015FC"/>
    <w:rsid w:val="00B01A92"/>
    <w:rsid w:val="00B01C30"/>
    <w:rsid w:val="00B03CE0"/>
    <w:rsid w:val="00B05A03"/>
    <w:rsid w:val="00B06A47"/>
    <w:rsid w:val="00B06EA0"/>
    <w:rsid w:val="00B07554"/>
    <w:rsid w:val="00B07665"/>
    <w:rsid w:val="00B1096B"/>
    <w:rsid w:val="00B1123C"/>
    <w:rsid w:val="00B123E4"/>
    <w:rsid w:val="00B12512"/>
    <w:rsid w:val="00B12BF6"/>
    <w:rsid w:val="00B1388F"/>
    <w:rsid w:val="00B1389B"/>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045"/>
    <w:rsid w:val="00B24214"/>
    <w:rsid w:val="00B2459A"/>
    <w:rsid w:val="00B24708"/>
    <w:rsid w:val="00B24D95"/>
    <w:rsid w:val="00B252D4"/>
    <w:rsid w:val="00B27D89"/>
    <w:rsid w:val="00B304E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64D"/>
    <w:rsid w:val="00B4080D"/>
    <w:rsid w:val="00B40DCB"/>
    <w:rsid w:val="00B41056"/>
    <w:rsid w:val="00B411DB"/>
    <w:rsid w:val="00B413C6"/>
    <w:rsid w:val="00B417CC"/>
    <w:rsid w:val="00B41C66"/>
    <w:rsid w:val="00B42273"/>
    <w:rsid w:val="00B424B6"/>
    <w:rsid w:val="00B42847"/>
    <w:rsid w:val="00B4324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3E8F"/>
    <w:rsid w:val="00B5429E"/>
    <w:rsid w:val="00B54313"/>
    <w:rsid w:val="00B54910"/>
    <w:rsid w:val="00B54C37"/>
    <w:rsid w:val="00B54DAB"/>
    <w:rsid w:val="00B5521E"/>
    <w:rsid w:val="00B55A65"/>
    <w:rsid w:val="00B55FAF"/>
    <w:rsid w:val="00B56D81"/>
    <w:rsid w:val="00B57190"/>
    <w:rsid w:val="00B600AE"/>
    <w:rsid w:val="00B606C9"/>
    <w:rsid w:val="00B60CB8"/>
    <w:rsid w:val="00B611A1"/>
    <w:rsid w:val="00B61E41"/>
    <w:rsid w:val="00B61F68"/>
    <w:rsid w:val="00B62973"/>
    <w:rsid w:val="00B62C56"/>
    <w:rsid w:val="00B62D48"/>
    <w:rsid w:val="00B64F95"/>
    <w:rsid w:val="00B6522C"/>
    <w:rsid w:val="00B65F97"/>
    <w:rsid w:val="00B6673A"/>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4CB"/>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3"/>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AD1"/>
    <w:rsid w:val="00BD0C86"/>
    <w:rsid w:val="00BD10F0"/>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3F77"/>
    <w:rsid w:val="00BE598F"/>
    <w:rsid w:val="00BE6552"/>
    <w:rsid w:val="00BE7C72"/>
    <w:rsid w:val="00BF073D"/>
    <w:rsid w:val="00BF129F"/>
    <w:rsid w:val="00BF1959"/>
    <w:rsid w:val="00BF1D3B"/>
    <w:rsid w:val="00BF22F5"/>
    <w:rsid w:val="00BF238F"/>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756"/>
    <w:rsid w:val="00C03EB7"/>
    <w:rsid w:val="00C04406"/>
    <w:rsid w:val="00C0495E"/>
    <w:rsid w:val="00C04FFE"/>
    <w:rsid w:val="00C0533D"/>
    <w:rsid w:val="00C06CA3"/>
    <w:rsid w:val="00C06F50"/>
    <w:rsid w:val="00C07161"/>
    <w:rsid w:val="00C075EF"/>
    <w:rsid w:val="00C07985"/>
    <w:rsid w:val="00C07B07"/>
    <w:rsid w:val="00C07F25"/>
    <w:rsid w:val="00C10509"/>
    <w:rsid w:val="00C10E7F"/>
    <w:rsid w:val="00C1117B"/>
    <w:rsid w:val="00C114E1"/>
    <w:rsid w:val="00C1157A"/>
    <w:rsid w:val="00C11848"/>
    <w:rsid w:val="00C11B4C"/>
    <w:rsid w:val="00C11BF4"/>
    <w:rsid w:val="00C122CF"/>
    <w:rsid w:val="00C1268D"/>
    <w:rsid w:val="00C13065"/>
    <w:rsid w:val="00C13731"/>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41FB"/>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7E1"/>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3D0"/>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7C6"/>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2F4"/>
    <w:rsid w:val="00C97F0A"/>
    <w:rsid w:val="00CA02E5"/>
    <w:rsid w:val="00CA02FE"/>
    <w:rsid w:val="00CA0664"/>
    <w:rsid w:val="00CA1743"/>
    <w:rsid w:val="00CA237E"/>
    <w:rsid w:val="00CA278D"/>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24A"/>
    <w:rsid w:val="00CB748D"/>
    <w:rsid w:val="00CB795E"/>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2D0"/>
    <w:rsid w:val="00CD6F81"/>
    <w:rsid w:val="00CD73FF"/>
    <w:rsid w:val="00CD7618"/>
    <w:rsid w:val="00CE07F5"/>
    <w:rsid w:val="00CE0A3E"/>
    <w:rsid w:val="00CE134E"/>
    <w:rsid w:val="00CE1414"/>
    <w:rsid w:val="00CE14DF"/>
    <w:rsid w:val="00CE1F13"/>
    <w:rsid w:val="00CE2489"/>
    <w:rsid w:val="00CE275A"/>
    <w:rsid w:val="00CE28F2"/>
    <w:rsid w:val="00CE2A25"/>
    <w:rsid w:val="00CE3247"/>
    <w:rsid w:val="00CE3640"/>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AB0"/>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5EB"/>
    <w:rsid w:val="00D07AEB"/>
    <w:rsid w:val="00D10344"/>
    <w:rsid w:val="00D10413"/>
    <w:rsid w:val="00D1062D"/>
    <w:rsid w:val="00D10723"/>
    <w:rsid w:val="00D10ED2"/>
    <w:rsid w:val="00D10FA6"/>
    <w:rsid w:val="00D11917"/>
    <w:rsid w:val="00D11E3A"/>
    <w:rsid w:val="00D134FE"/>
    <w:rsid w:val="00D137B6"/>
    <w:rsid w:val="00D14BB3"/>
    <w:rsid w:val="00D1501C"/>
    <w:rsid w:val="00D1581F"/>
    <w:rsid w:val="00D159D2"/>
    <w:rsid w:val="00D1609F"/>
    <w:rsid w:val="00D1714F"/>
    <w:rsid w:val="00D17945"/>
    <w:rsid w:val="00D17972"/>
    <w:rsid w:val="00D202BA"/>
    <w:rsid w:val="00D20B5F"/>
    <w:rsid w:val="00D22226"/>
    <w:rsid w:val="00D232F1"/>
    <w:rsid w:val="00D23CC8"/>
    <w:rsid w:val="00D247A7"/>
    <w:rsid w:val="00D24970"/>
    <w:rsid w:val="00D24EF8"/>
    <w:rsid w:val="00D25088"/>
    <w:rsid w:val="00D25782"/>
    <w:rsid w:val="00D27B3A"/>
    <w:rsid w:val="00D27DB3"/>
    <w:rsid w:val="00D27E76"/>
    <w:rsid w:val="00D304B1"/>
    <w:rsid w:val="00D30CCE"/>
    <w:rsid w:val="00D311C5"/>
    <w:rsid w:val="00D31692"/>
    <w:rsid w:val="00D32314"/>
    <w:rsid w:val="00D324CF"/>
    <w:rsid w:val="00D325C1"/>
    <w:rsid w:val="00D331C2"/>
    <w:rsid w:val="00D3330B"/>
    <w:rsid w:val="00D33F7A"/>
    <w:rsid w:val="00D3495E"/>
    <w:rsid w:val="00D351BD"/>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50"/>
    <w:rsid w:val="00D4785E"/>
    <w:rsid w:val="00D5003D"/>
    <w:rsid w:val="00D5020B"/>
    <w:rsid w:val="00D50778"/>
    <w:rsid w:val="00D50D63"/>
    <w:rsid w:val="00D51C5E"/>
    <w:rsid w:val="00D52566"/>
    <w:rsid w:val="00D526C8"/>
    <w:rsid w:val="00D52D1D"/>
    <w:rsid w:val="00D53BF4"/>
    <w:rsid w:val="00D5428E"/>
    <w:rsid w:val="00D54741"/>
    <w:rsid w:val="00D551E2"/>
    <w:rsid w:val="00D56B13"/>
    <w:rsid w:val="00D56E36"/>
    <w:rsid w:val="00D57405"/>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2DE4"/>
    <w:rsid w:val="00D734C6"/>
    <w:rsid w:val="00D73765"/>
    <w:rsid w:val="00D7377C"/>
    <w:rsid w:val="00D738B1"/>
    <w:rsid w:val="00D740D9"/>
    <w:rsid w:val="00D74236"/>
    <w:rsid w:val="00D75062"/>
    <w:rsid w:val="00D76CA3"/>
    <w:rsid w:val="00D77078"/>
    <w:rsid w:val="00D77C78"/>
    <w:rsid w:val="00D77D05"/>
    <w:rsid w:val="00D8046D"/>
    <w:rsid w:val="00D80CDF"/>
    <w:rsid w:val="00D8178E"/>
    <w:rsid w:val="00D820FC"/>
    <w:rsid w:val="00D83945"/>
    <w:rsid w:val="00D840DA"/>
    <w:rsid w:val="00D84542"/>
    <w:rsid w:val="00D851A0"/>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BAA"/>
    <w:rsid w:val="00D97065"/>
    <w:rsid w:val="00D974EE"/>
    <w:rsid w:val="00D97A86"/>
    <w:rsid w:val="00DA05AB"/>
    <w:rsid w:val="00DA0A61"/>
    <w:rsid w:val="00DA0BE3"/>
    <w:rsid w:val="00DA1942"/>
    <w:rsid w:val="00DA1B9B"/>
    <w:rsid w:val="00DA22F0"/>
    <w:rsid w:val="00DA2C88"/>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20"/>
    <w:rsid w:val="00DD65A3"/>
    <w:rsid w:val="00DD7697"/>
    <w:rsid w:val="00DD772F"/>
    <w:rsid w:val="00DDB847"/>
    <w:rsid w:val="00DE0954"/>
    <w:rsid w:val="00DE0A53"/>
    <w:rsid w:val="00DE1720"/>
    <w:rsid w:val="00DE18FF"/>
    <w:rsid w:val="00DE1AE6"/>
    <w:rsid w:val="00DE2046"/>
    <w:rsid w:val="00DE25AB"/>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08CE"/>
    <w:rsid w:val="00E0152E"/>
    <w:rsid w:val="00E01599"/>
    <w:rsid w:val="00E0179C"/>
    <w:rsid w:val="00E01877"/>
    <w:rsid w:val="00E02773"/>
    <w:rsid w:val="00E0288C"/>
    <w:rsid w:val="00E02E87"/>
    <w:rsid w:val="00E042BB"/>
    <w:rsid w:val="00E04697"/>
    <w:rsid w:val="00E04919"/>
    <w:rsid w:val="00E04E89"/>
    <w:rsid w:val="00E05E2D"/>
    <w:rsid w:val="00E069E3"/>
    <w:rsid w:val="00E076BB"/>
    <w:rsid w:val="00E101B8"/>
    <w:rsid w:val="00E10741"/>
    <w:rsid w:val="00E110DE"/>
    <w:rsid w:val="00E113C6"/>
    <w:rsid w:val="00E1204F"/>
    <w:rsid w:val="00E121DF"/>
    <w:rsid w:val="00E123CC"/>
    <w:rsid w:val="00E12CA2"/>
    <w:rsid w:val="00E12FBA"/>
    <w:rsid w:val="00E1304E"/>
    <w:rsid w:val="00E1329C"/>
    <w:rsid w:val="00E13E63"/>
    <w:rsid w:val="00E14179"/>
    <w:rsid w:val="00E146A0"/>
    <w:rsid w:val="00E146F6"/>
    <w:rsid w:val="00E146F8"/>
    <w:rsid w:val="00E16072"/>
    <w:rsid w:val="00E160F5"/>
    <w:rsid w:val="00E16240"/>
    <w:rsid w:val="00E16397"/>
    <w:rsid w:val="00E17D96"/>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039"/>
    <w:rsid w:val="00E448B7"/>
    <w:rsid w:val="00E4494B"/>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9FD"/>
    <w:rsid w:val="00E70410"/>
    <w:rsid w:val="00E7043E"/>
    <w:rsid w:val="00E729B9"/>
    <w:rsid w:val="00E75068"/>
    <w:rsid w:val="00E76292"/>
    <w:rsid w:val="00E76434"/>
    <w:rsid w:val="00E76A3A"/>
    <w:rsid w:val="00E776BF"/>
    <w:rsid w:val="00E77D11"/>
    <w:rsid w:val="00E80EDE"/>
    <w:rsid w:val="00E81505"/>
    <w:rsid w:val="00E81709"/>
    <w:rsid w:val="00E81834"/>
    <w:rsid w:val="00E81CD8"/>
    <w:rsid w:val="00E81D97"/>
    <w:rsid w:val="00E81E81"/>
    <w:rsid w:val="00E8279E"/>
    <w:rsid w:val="00E83154"/>
    <w:rsid w:val="00E83222"/>
    <w:rsid w:val="00E8432A"/>
    <w:rsid w:val="00E85013"/>
    <w:rsid w:val="00E85242"/>
    <w:rsid w:val="00E85E8B"/>
    <w:rsid w:val="00E86227"/>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51F"/>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99"/>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3F9"/>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7BF"/>
    <w:rsid w:val="00F10EB1"/>
    <w:rsid w:val="00F11188"/>
    <w:rsid w:val="00F1174E"/>
    <w:rsid w:val="00F11D7E"/>
    <w:rsid w:val="00F126A8"/>
    <w:rsid w:val="00F1334C"/>
    <w:rsid w:val="00F133E3"/>
    <w:rsid w:val="00F13921"/>
    <w:rsid w:val="00F166A2"/>
    <w:rsid w:val="00F170D1"/>
    <w:rsid w:val="00F17A1F"/>
    <w:rsid w:val="00F17C62"/>
    <w:rsid w:val="00F20241"/>
    <w:rsid w:val="00F207CB"/>
    <w:rsid w:val="00F2108C"/>
    <w:rsid w:val="00F211FE"/>
    <w:rsid w:val="00F217F8"/>
    <w:rsid w:val="00F21BAE"/>
    <w:rsid w:val="00F21CD1"/>
    <w:rsid w:val="00F21F12"/>
    <w:rsid w:val="00F2293A"/>
    <w:rsid w:val="00F229DE"/>
    <w:rsid w:val="00F235F7"/>
    <w:rsid w:val="00F2421D"/>
    <w:rsid w:val="00F24470"/>
    <w:rsid w:val="00F25241"/>
    <w:rsid w:val="00F2540F"/>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A83"/>
    <w:rsid w:val="00F35C40"/>
    <w:rsid w:val="00F36428"/>
    <w:rsid w:val="00F3656D"/>
    <w:rsid w:val="00F368F7"/>
    <w:rsid w:val="00F36AA8"/>
    <w:rsid w:val="00F37882"/>
    <w:rsid w:val="00F40BD7"/>
    <w:rsid w:val="00F40E95"/>
    <w:rsid w:val="00F41BF7"/>
    <w:rsid w:val="00F42258"/>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3F7E"/>
    <w:rsid w:val="00F74858"/>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3B"/>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54A8"/>
    <w:rsid w:val="00FD6707"/>
    <w:rsid w:val="00FD67F6"/>
    <w:rsid w:val="00FD6EE2"/>
    <w:rsid w:val="00FD6FC4"/>
    <w:rsid w:val="00FD79BE"/>
    <w:rsid w:val="00FD7C41"/>
    <w:rsid w:val="00FE0385"/>
    <w:rsid w:val="00FE0610"/>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3A8"/>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nhideWhenUsed/>
    <w:rsid w:val="00D05666"/>
    <w:rPr>
      <w:sz w:val="20"/>
      <w:szCs w:val="20"/>
    </w:rPr>
  </w:style>
  <w:style w:type="character" w:customStyle="1" w:styleId="PuslapioinaostekstasDiagrama">
    <w:name w:val="Puslapio išnašos tekstas Diagrama"/>
    <w:basedOn w:val="Numatytasispastraiposriftas"/>
    <w:link w:val="Puslapioinaostekstas"/>
    <w:qFormat/>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C03756"/>
    <w:pPr>
      <w:tabs>
        <w:tab w:val="right" w:leader="dot" w:pos="9962"/>
      </w:tabs>
      <w:spacing w:after="0" w:line="240" w:lineRule="auto"/>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rsid w:val="00805D76"/>
  </w:style>
  <w:style w:type="paragraph" w:customStyle="1" w:styleId="TableContents">
    <w:name w:val="Table Contents"/>
    <w:basedOn w:val="prastasis"/>
    <w:uiPriority w:val="6"/>
    <w:rsid w:val="00ED63F9"/>
    <w:pPr>
      <w:widowControl w:val="0"/>
      <w:suppressLineNumbers/>
      <w:suppressAutoHyphens/>
      <w:autoSpaceDN w:val="0"/>
      <w:spacing w:after="0" w:line="240" w:lineRule="auto"/>
      <w:textAlignment w:val="baseline"/>
    </w:pPr>
    <w:rPr>
      <w:rFonts w:ascii="Times New Roman" w:eastAsia="Andale Sans UI" w:hAnsi="Times New Roman" w:cs="Tahoma"/>
      <w:kern w:val="3"/>
      <w:sz w:val="24"/>
      <w:szCs w:val="24"/>
      <w:lang w:val="en-US" w:eastAsia="en-US" w:bidi="en-US"/>
    </w:rPr>
  </w:style>
  <w:style w:type="character" w:customStyle="1" w:styleId="DefaultParagraphFont1">
    <w:name w:val="Default Paragraph Font1"/>
    <w:uiPriority w:val="6"/>
    <w:rsid w:val="00ED63F9"/>
  </w:style>
  <w:style w:type="character" w:customStyle="1" w:styleId="FootnoteCharacters">
    <w:name w:val="Footnote Characters"/>
    <w:basedOn w:val="Numatytasispastraiposriftas"/>
    <w:uiPriority w:val="99"/>
    <w:unhideWhenUsed/>
    <w:qFormat/>
    <w:rsid w:val="003C0480"/>
    <w:rPr>
      <w:vertAlign w:val="superscript"/>
    </w:rPr>
  </w:style>
  <w:style w:type="character" w:customStyle="1" w:styleId="FootnoteAnchor">
    <w:name w:val="Footnote Anchor"/>
    <w:rsid w:val="003C0480"/>
    <w:rPr>
      <w:vertAlign w:val="superscript"/>
    </w:rPr>
  </w:style>
  <w:style w:type="paragraph" w:customStyle="1" w:styleId="paragraph">
    <w:name w:val="paragraph"/>
    <w:basedOn w:val="prastasis"/>
    <w:rsid w:val="003C048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rm-control">
    <w:name w:val="form-control"/>
    <w:basedOn w:val="Numatytasispastraiposriftas"/>
    <w:rsid w:val="00D96B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ks@vsat.vrm.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30</Pages>
  <Words>34347</Words>
  <Characters>19579</Characters>
  <Application>Microsoft Office Word</Application>
  <DocSecurity>0</DocSecurity>
  <Lines>163</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Katkus Viktoras</cp:lastModifiedBy>
  <cp:revision>9</cp:revision>
  <dcterms:created xsi:type="dcterms:W3CDTF">2026-04-28T04:53:00Z</dcterms:created>
  <dcterms:modified xsi:type="dcterms:W3CDTF">2026-07-10T06:40:00Z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