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07A76" w14:textId="77777777" w:rsidR="003D3424" w:rsidRDefault="003D3424" w:rsidP="00766568">
      <w:pPr>
        <w:tabs>
          <w:tab w:val="left" w:pos="567"/>
        </w:tabs>
        <w:spacing w:before="60" w:after="60" w:line="240" w:lineRule="auto"/>
        <w:jc w:val="right"/>
        <w:rPr>
          <w:rFonts w:ascii="Times New Roman" w:eastAsia="Times New Roman" w:hAnsi="Times New Roman" w:cs="Times New Roman"/>
          <w:sz w:val="24"/>
          <w:szCs w:val="24"/>
          <w:lang w:eastAsia="en-US"/>
        </w:rPr>
      </w:pPr>
      <w:bookmarkStart w:id="0" w:name="_GoBack"/>
      <w:bookmarkEnd w:id="0"/>
    </w:p>
    <w:p w14:paraId="62FEFFE1" w14:textId="7796DA4C" w:rsidR="00766568" w:rsidRDefault="00AA0DD3" w:rsidP="00AA0DD3">
      <w:pPr>
        <w:tabs>
          <w:tab w:val="left" w:pos="567"/>
        </w:tabs>
        <w:spacing w:before="60" w:after="60" w:line="240" w:lineRule="auto"/>
        <w:jc w:val="right"/>
        <w:rPr>
          <w:rFonts w:ascii="Times New Roman" w:eastAsia="Times New Roman" w:hAnsi="Times New Roman" w:cs="Times New Roman"/>
          <w:sz w:val="24"/>
          <w:szCs w:val="24"/>
          <w:lang w:eastAsia="en-US"/>
        </w:rPr>
      </w:pPr>
      <w:r w:rsidRPr="00AA0DD3">
        <w:rPr>
          <w:rFonts w:ascii="Times New Roman" w:eastAsia="Times New Roman" w:hAnsi="Times New Roman" w:cs="Times New Roman"/>
          <w:sz w:val="24"/>
          <w:szCs w:val="24"/>
          <w:lang w:eastAsia="en-US"/>
        </w:rPr>
        <w:t>Pirkimo sąlygų 7 priedas „Sutarties projektas“</w:t>
      </w:r>
    </w:p>
    <w:p w14:paraId="71419E33" w14:textId="77777777" w:rsidR="00AA0DD3" w:rsidRPr="00AA0DD3" w:rsidRDefault="00AA0DD3" w:rsidP="00AA0DD3">
      <w:pPr>
        <w:tabs>
          <w:tab w:val="left" w:pos="567"/>
        </w:tabs>
        <w:spacing w:before="60" w:after="60" w:line="240" w:lineRule="auto"/>
        <w:jc w:val="right"/>
        <w:rPr>
          <w:rFonts w:ascii="Times New Roman" w:eastAsia="Times New Roman" w:hAnsi="Times New Roman" w:cs="Times New Roman"/>
          <w:sz w:val="24"/>
          <w:szCs w:val="24"/>
          <w:lang w:eastAsia="en-US"/>
        </w:rPr>
      </w:pPr>
    </w:p>
    <w:p w14:paraId="1EDBEB4B" w14:textId="073DD756" w:rsidR="00521D45" w:rsidRDefault="00521D45" w:rsidP="00016F74">
      <w:pPr>
        <w:spacing w:after="0"/>
        <w:jc w:val="center"/>
        <w:rPr>
          <w:rFonts w:ascii="Times New Roman" w:hAnsi="Times New Roman" w:cs="Times New Roman"/>
          <w:b/>
          <w:sz w:val="24"/>
          <w:szCs w:val="24"/>
        </w:rPr>
      </w:pPr>
      <w:r w:rsidRPr="00521D45">
        <w:rPr>
          <w:rFonts w:ascii="Times New Roman" w:hAnsi="Times New Roman" w:cs="Times New Roman"/>
          <w:b/>
          <w:sz w:val="24"/>
          <w:szCs w:val="24"/>
        </w:rPr>
        <w:t xml:space="preserve">DARBŲ </w:t>
      </w:r>
      <w:r w:rsidR="00293F5E">
        <w:rPr>
          <w:rFonts w:ascii="Times New Roman" w:hAnsi="Times New Roman" w:cs="Times New Roman"/>
          <w:b/>
          <w:sz w:val="24"/>
          <w:szCs w:val="24"/>
        </w:rPr>
        <w:t>VIEŠOJO PIRKIMO-PARDAVIMO</w:t>
      </w:r>
      <w:r w:rsidR="00C8407E">
        <w:rPr>
          <w:rFonts w:ascii="Times New Roman" w:hAnsi="Times New Roman" w:cs="Times New Roman"/>
          <w:b/>
          <w:sz w:val="24"/>
          <w:szCs w:val="24"/>
        </w:rPr>
        <w:t xml:space="preserve"> SUTARTIES PROJEKTAS</w:t>
      </w:r>
      <w:r w:rsidRPr="00521D45">
        <w:rPr>
          <w:rFonts w:ascii="Times New Roman" w:hAnsi="Times New Roman" w:cs="Times New Roman"/>
          <w:b/>
          <w:sz w:val="24"/>
          <w:szCs w:val="24"/>
        </w:rPr>
        <w:t xml:space="preserve"> </w:t>
      </w:r>
    </w:p>
    <w:p w14:paraId="36834BC5" w14:textId="2735B02E" w:rsidR="00192DDB" w:rsidRPr="00521D45" w:rsidRDefault="00C8407E" w:rsidP="00521D45">
      <w:pPr>
        <w:spacing w:after="0"/>
        <w:jc w:val="center"/>
        <w:rPr>
          <w:rFonts w:ascii="Times New Roman" w:hAnsi="Times New Roman" w:cs="Times New Roman"/>
          <w:b/>
          <w:sz w:val="24"/>
          <w:szCs w:val="24"/>
        </w:rPr>
      </w:pPr>
      <w:r w:rsidRPr="00C8407E">
        <w:rPr>
          <w:rFonts w:ascii="Times New Roman" w:hAnsi="Times New Roman" w:cs="Times New Roman"/>
          <w:b/>
          <w:sz w:val="24"/>
          <w:szCs w:val="24"/>
        </w:rPr>
        <w:t>ESAMO KELTUVO DEMONTAVIMO, NAUJO KELTUVO MONTAVIMO IR PALEIDIMO</w:t>
      </w:r>
      <w:r>
        <w:rPr>
          <w:rFonts w:ascii="Times New Roman" w:hAnsi="Times New Roman" w:cs="Times New Roman"/>
          <w:b/>
          <w:sz w:val="24"/>
          <w:szCs w:val="24"/>
        </w:rPr>
        <w:t xml:space="preserve"> </w:t>
      </w:r>
      <w:r w:rsidRPr="00C8407E">
        <w:rPr>
          <w:rFonts w:ascii="Times New Roman" w:hAnsi="Times New Roman" w:cs="Times New Roman"/>
          <w:b/>
          <w:sz w:val="24"/>
          <w:szCs w:val="24"/>
        </w:rPr>
        <w:t>–</w:t>
      </w:r>
      <w:r>
        <w:rPr>
          <w:rFonts w:ascii="Times New Roman" w:hAnsi="Times New Roman" w:cs="Times New Roman"/>
          <w:b/>
          <w:sz w:val="24"/>
          <w:szCs w:val="24"/>
        </w:rPr>
        <w:t xml:space="preserve"> </w:t>
      </w:r>
      <w:r w:rsidRPr="00C8407E">
        <w:rPr>
          <w:rFonts w:ascii="Times New Roman" w:hAnsi="Times New Roman" w:cs="Times New Roman"/>
          <w:b/>
          <w:sz w:val="24"/>
          <w:szCs w:val="24"/>
        </w:rPr>
        <w:t>DERINIMO DARBŲ PIRKIMAS</w:t>
      </w:r>
    </w:p>
    <w:p w14:paraId="3E719272" w14:textId="77777777" w:rsidR="00891F7D" w:rsidRPr="00891F7D" w:rsidRDefault="00891F7D" w:rsidP="00FF11CD">
      <w:pPr>
        <w:spacing w:after="0" w:line="240" w:lineRule="auto"/>
        <w:jc w:val="both"/>
        <w:rPr>
          <w:rFonts w:ascii="Times New Roman" w:eastAsia="Times New Roman" w:hAnsi="Times New Roman" w:cs="Times New Roman"/>
          <w:sz w:val="24"/>
          <w:szCs w:val="20"/>
          <w:lang w:eastAsia="en-US"/>
        </w:rPr>
      </w:pPr>
      <w:bookmarkStart w:id="1" w:name="_Hlk173330111"/>
    </w:p>
    <w:p w14:paraId="5C9E1759" w14:textId="77777777" w:rsidR="0041653E" w:rsidRDefault="0041653E" w:rsidP="0041653E">
      <w:pPr>
        <w:spacing w:after="0" w:line="240" w:lineRule="auto"/>
        <w:ind w:firstLine="426"/>
        <w:jc w:val="both"/>
        <w:rPr>
          <w:rFonts w:ascii="Times New Roman" w:eastAsia="Times New Roman" w:hAnsi="Times New Roman" w:cs="Times New Roman"/>
          <w:sz w:val="24"/>
          <w:szCs w:val="20"/>
          <w:lang w:eastAsia="en-US"/>
        </w:rPr>
      </w:pPr>
    </w:p>
    <w:p w14:paraId="569862FB" w14:textId="22EF48DD" w:rsidR="0041653E" w:rsidRPr="0041653E" w:rsidRDefault="00C8407E" w:rsidP="004C08EF">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iCs/>
          <w:sz w:val="24"/>
          <w:szCs w:val="20"/>
          <w:lang w:eastAsia="en-US"/>
        </w:rPr>
        <w:t>Prienų globos namai</w:t>
      </w:r>
      <w:r w:rsidR="0041653E" w:rsidRPr="00B93290">
        <w:rPr>
          <w:rFonts w:ascii="Times New Roman" w:eastAsia="Times New Roman" w:hAnsi="Times New Roman" w:cs="Times New Roman"/>
          <w:iCs/>
          <w:sz w:val="24"/>
          <w:szCs w:val="20"/>
          <w:lang w:eastAsia="en-US"/>
        </w:rPr>
        <w:t>, įmonės kodas</w:t>
      </w:r>
      <w:r w:rsidR="0041653E" w:rsidRPr="00B93290">
        <w:rPr>
          <w:rFonts w:ascii="Times New Roman" w:eastAsia="Times New Roman" w:hAnsi="Times New Roman" w:cs="Times New Roman"/>
          <w:i/>
          <w:sz w:val="24"/>
          <w:szCs w:val="20"/>
          <w:lang w:eastAsia="en-US"/>
        </w:rPr>
        <w:t xml:space="preserve"> </w:t>
      </w:r>
      <w:r>
        <w:rPr>
          <w:rFonts w:ascii="Times New Roman" w:eastAsia="Times New Roman" w:hAnsi="Times New Roman" w:cs="Times New Roman"/>
          <w:sz w:val="24"/>
          <w:szCs w:val="20"/>
          <w:lang w:eastAsia="en-US"/>
        </w:rPr>
        <w:t>190795318</w:t>
      </w:r>
      <w:r w:rsidR="0041653E" w:rsidRPr="00B93290">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kurios registruota buveinė yra Panemunės g. 28, Prienai,</w:t>
      </w:r>
      <w:r w:rsidR="0041653E" w:rsidRPr="00B93290">
        <w:rPr>
          <w:rFonts w:ascii="Times New Roman" w:eastAsia="Times New Roman" w:hAnsi="Times New Roman" w:cs="Times New Roman"/>
          <w:sz w:val="24"/>
          <w:szCs w:val="20"/>
          <w:lang w:eastAsia="en-US"/>
        </w:rPr>
        <w:t xml:space="preserve"> duomenys apie įstaigą kaupiami ir saugomi Lietuvos Respublikos juridinių asmenų registre, atstovaujam</w:t>
      </w:r>
      <w:r>
        <w:rPr>
          <w:rFonts w:ascii="Times New Roman" w:eastAsia="Times New Roman" w:hAnsi="Times New Roman" w:cs="Times New Roman"/>
          <w:sz w:val="24"/>
          <w:szCs w:val="20"/>
          <w:lang w:eastAsia="en-US"/>
        </w:rPr>
        <w:t>i................................................</w:t>
      </w:r>
      <w:r w:rsidR="0041653E" w:rsidRPr="00B93290">
        <w:rPr>
          <w:rFonts w:ascii="Times New Roman" w:eastAsia="Times New Roman" w:hAnsi="Times New Roman" w:cs="Times New Roman"/>
          <w:sz w:val="24"/>
          <w:szCs w:val="20"/>
          <w:lang w:eastAsia="en-US"/>
        </w:rPr>
        <w:t xml:space="preserve">, ir </w:t>
      </w:r>
      <w:r w:rsidR="0041653E" w:rsidRPr="00B93290">
        <w:rPr>
          <w:rFonts w:ascii="Times New Roman" w:eastAsia="Times New Roman" w:hAnsi="Times New Roman" w:cs="Times New Roman"/>
          <w:i/>
          <w:sz w:val="24"/>
          <w:szCs w:val="20"/>
          <w:lang w:eastAsia="en-US"/>
        </w:rPr>
        <w:t>(tiekėjas)</w:t>
      </w:r>
      <w:r w:rsidR="0041653E" w:rsidRPr="00B93290">
        <w:rPr>
          <w:rFonts w:ascii="Times New Roman" w:eastAsia="Times New Roman" w:hAnsi="Times New Roman" w:cs="Times New Roman"/>
          <w:sz w:val="24"/>
          <w:szCs w:val="20"/>
          <w:lang w:eastAsia="en-US"/>
        </w:rPr>
        <w:t xml:space="preserve">, juridinio asmens kodas </w:t>
      </w:r>
      <w:r w:rsidR="0041653E" w:rsidRPr="00B93290">
        <w:rPr>
          <w:rFonts w:ascii="Times New Roman" w:eastAsia="Times New Roman" w:hAnsi="Times New Roman" w:cs="Times New Roman"/>
          <w:i/>
          <w:sz w:val="24"/>
          <w:szCs w:val="20"/>
          <w:lang w:eastAsia="en-US"/>
        </w:rPr>
        <w:t>(nurodomas kodas)</w:t>
      </w:r>
      <w:r w:rsidR="0041653E" w:rsidRPr="00B93290">
        <w:rPr>
          <w:rFonts w:ascii="Times New Roman" w:eastAsia="Times New Roman" w:hAnsi="Times New Roman" w:cs="Times New Roman"/>
          <w:sz w:val="24"/>
          <w:szCs w:val="20"/>
          <w:lang w:eastAsia="en-US"/>
        </w:rPr>
        <w:t xml:space="preserve">, kurio registruota buveinė yra </w:t>
      </w:r>
      <w:r w:rsidR="0041653E" w:rsidRPr="00B93290">
        <w:rPr>
          <w:rFonts w:ascii="Times New Roman" w:eastAsia="Times New Roman" w:hAnsi="Times New Roman" w:cs="Times New Roman"/>
          <w:i/>
          <w:sz w:val="24"/>
          <w:szCs w:val="20"/>
          <w:lang w:eastAsia="en-US"/>
        </w:rPr>
        <w:t>(adresas)</w:t>
      </w:r>
      <w:r w:rsidR="0041653E" w:rsidRPr="00B93290">
        <w:rPr>
          <w:rFonts w:ascii="Times New Roman" w:eastAsia="Times New Roman" w:hAnsi="Times New Roman" w:cs="Times New Roman"/>
          <w:sz w:val="24"/>
          <w:szCs w:val="20"/>
          <w:lang w:eastAsia="en-US"/>
        </w:rPr>
        <w:t xml:space="preserve">, duomenys apie įmonę kaupiami ir saugomi Lietuvos Respublikos juridinių asmenų registre, atstovaujama </w:t>
      </w:r>
      <w:r w:rsidR="0041653E" w:rsidRPr="00B93290">
        <w:rPr>
          <w:rFonts w:ascii="Times New Roman" w:eastAsia="Times New Roman" w:hAnsi="Times New Roman" w:cs="Times New Roman"/>
          <w:i/>
          <w:sz w:val="24"/>
          <w:szCs w:val="20"/>
          <w:lang w:eastAsia="en-US"/>
        </w:rPr>
        <w:t>(pareigos, vardas, pavardė)</w:t>
      </w:r>
      <w:r w:rsidR="0041653E" w:rsidRPr="00B93290">
        <w:rPr>
          <w:rFonts w:ascii="Times New Roman" w:eastAsia="Times New Roman" w:hAnsi="Times New Roman" w:cs="Times New Roman"/>
          <w:sz w:val="24"/>
          <w:szCs w:val="20"/>
          <w:lang w:eastAsia="en-US"/>
        </w:rPr>
        <w:t xml:space="preserve">, (toliau – Rangovas), </w:t>
      </w:r>
      <w:r w:rsidR="0041653E" w:rsidRPr="00B93290">
        <w:rPr>
          <w:rFonts w:ascii="Times New Roman" w:eastAsia="Times New Roman" w:hAnsi="Times New Roman" w:cs="Times New Roman"/>
          <w:i/>
          <w:sz w:val="24"/>
          <w:szCs w:val="20"/>
          <w:lang w:eastAsia="en-US"/>
        </w:rPr>
        <w:t>(jei tai ūkio subjektų grupė – atitinkami duomenys apie kiekvieną partnerį)</w:t>
      </w:r>
      <w:r w:rsidR="0041653E" w:rsidRPr="00B93290">
        <w:rPr>
          <w:rFonts w:ascii="Times New Roman" w:eastAsia="Times New Roman" w:hAnsi="Times New Roman" w:cs="Times New Roman"/>
          <w:sz w:val="24"/>
          <w:szCs w:val="20"/>
          <w:lang w:eastAsia="en-US"/>
        </w:rPr>
        <w:t xml:space="preserve"> toliau</w:t>
      </w:r>
      <w:r w:rsidR="0041653E" w:rsidRPr="00B93290">
        <w:rPr>
          <w:rFonts w:ascii="Times New Roman" w:eastAsia="Times New Roman" w:hAnsi="Times New Roman" w:cs="Times New Roman"/>
          <w:spacing w:val="-8"/>
          <w:sz w:val="24"/>
          <w:szCs w:val="20"/>
          <w:lang w:eastAsia="en-US"/>
        </w:rPr>
        <w:t xml:space="preserve"> kartu vadinami „Šalimis“, o kiekvienas atskirai – „Šalimi“, </w:t>
      </w:r>
      <w:r w:rsidR="0041653E" w:rsidRPr="00B93290">
        <w:rPr>
          <w:rFonts w:ascii="Times New Roman" w:eastAsia="Times New Roman" w:hAnsi="Times New Roman" w:cs="Times New Roman"/>
          <w:sz w:val="24"/>
          <w:szCs w:val="20"/>
          <w:lang w:eastAsia="en-US"/>
        </w:rPr>
        <w:t>sudarė šią darbų viešojo pirkimo–pardavimo sutartį, toliau vadinamą „Sutartimi“, ir susitarė dėl šių sąlygų.</w:t>
      </w:r>
    </w:p>
    <w:bookmarkEnd w:id="1"/>
    <w:p w14:paraId="24D7A528" w14:textId="77777777" w:rsidR="00016F74" w:rsidRDefault="00016F74" w:rsidP="00FF11CD">
      <w:pPr>
        <w:spacing w:after="0" w:line="240" w:lineRule="auto"/>
        <w:jc w:val="both"/>
        <w:rPr>
          <w:rFonts w:ascii="Times New Roman" w:eastAsia="Times New Roman" w:hAnsi="Times New Roman" w:cs="Times New Roman"/>
          <w:sz w:val="24"/>
          <w:szCs w:val="20"/>
          <w:lang w:eastAsia="en-US"/>
        </w:rPr>
      </w:pPr>
    </w:p>
    <w:p w14:paraId="468C4822" w14:textId="77777777" w:rsidR="00293F5E" w:rsidRDefault="00293F5E" w:rsidP="004E0DC8">
      <w:pPr>
        <w:numPr>
          <w:ilvl w:val="0"/>
          <w:numId w:val="8"/>
        </w:numPr>
        <w:tabs>
          <w:tab w:val="left" w:pos="1134"/>
          <w:tab w:val="left" w:pos="1276"/>
        </w:tabs>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 SUTARTIES OBJEKTAS IR KAINA</w:t>
      </w:r>
    </w:p>
    <w:p w14:paraId="4BA43534" w14:textId="77777777" w:rsidR="00016F74" w:rsidRDefault="00016F74" w:rsidP="00016F74">
      <w:pPr>
        <w:tabs>
          <w:tab w:val="left" w:pos="1134"/>
          <w:tab w:val="left" w:pos="1276"/>
        </w:tabs>
        <w:spacing w:after="0"/>
        <w:ind w:firstLine="567"/>
        <w:jc w:val="both"/>
        <w:rPr>
          <w:rFonts w:ascii="Times New Roman" w:hAnsi="Times New Roman" w:cs="Times New Roman"/>
          <w:b/>
          <w:sz w:val="24"/>
          <w:szCs w:val="24"/>
        </w:rPr>
      </w:pPr>
    </w:p>
    <w:p w14:paraId="7599E26E" w14:textId="65ECD9E8" w:rsidR="00016F74" w:rsidRPr="005040EF" w:rsidRDefault="00016F74" w:rsidP="0062325A">
      <w:pPr>
        <w:numPr>
          <w:ilvl w:val="1"/>
          <w:numId w:val="9"/>
        </w:numPr>
        <w:tabs>
          <w:tab w:val="left" w:pos="993"/>
        </w:tabs>
        <w:spacing w:after="0" w:line="240" w:lineRule="auto"/>
        <w:ind w:left="0" w:firstLine="567"/>
        <w:contextualSpacing/>
        <w:jc w:val="both"/>
        <w:rPr>
          <w:rFonts w:ascii="Times New Roman" w:hAnsi="Times New Roman" w:cs="Times New Roman"/>
          <w:b/>
          <w:sz w:val="24"/>
          <w:szCs w:val="24"/>
        </w:rPr>
      </w:pPr>
      <w:r>
        <w:rPr>
          <w:rFonts w:ascii="Times New Roman" w:hAnsi="Times New Roman" w:cs="Times New Roman"/>
          <w:sz w:val="24"/>
          <w:szCs w:val="24"/>
        </w:rPr>
        <w:t>Sutarties objektas –</w:t>
      </w:r>
      <w:r>
        <w:rPr>
          <w:rFonts w:ascii="Times New Roman" w:hAnsi="Times New Roman" w:cs="Times New Roman"/>
          <w:b/>
          <w:sz w:val="24"/>
          <w:szCs w:val="24"/>
        </w:rPr>
        <w:t xml:space="preserve"> </w:t>
      </w:r>
      <w:r w:rsidR="0062325A" w:rsidRPr="0062325A">
        <w:rPr>
          <w:rFonts w:ascii="Times New Roman" w:eastAsia="Times New Roman" w:hAnsi="Times New Roman" w:cs="Times New Roman"/>
          <w:b/>
          <w:sz w:val="24"/>
          <w:szCs w:val="24"/>
        </w:rPr>
        <w:t>keltuvo montavimo, paleidi</w:t>
      </w:r>
      <w:r w:rsidR="0062325A">
        <w:rPr>
          <w:rFonts w:ascii="Times New Roman" w:eastAsia="Times New Roman" w:hAnsi="Times New Roman" w:cs="Times New Roman"/>
          <w:b/>
          <w:sz w:val="24"/>
          <w:szCs w:val="24"/>
        </w:rPr>
        <w:t>mo–derinimo ir su tuo susiję darbai</w:t>
      </w:r>
      <w:r w:rsidR="0062325A" w:rsidRPr="0062325A">
        <w:rPr>
          <w:rFonts w:ascii="Times New Roman" w:eastAsia="Times New Roman" w:hAnsi="Times New Roman" w:cs="Times New Roman"/>
          <w:b/>
          <w:sz w:val="24"/>
          <w:szCs w:val="24"/>
        </w:rPr>
        <w:t xml:space="preserve"> pagal parengtą</w:t>
      </w:r>
      <w:r w:rsidR="0062325A" w:rsidRPr="00DA4BC6">
        <w:rPr>
          <w:rFonts w:ascii="Times New Roman" w:eastAsia="Times New Roman" w:hAnsi="Times New Roman" w:cs="Times New Roman"/>
          <w:b/>
          <w:sz w:val="24"/>
          <w:szCs w:val="24"/>
        </w:rPr>
        <w:t xml:space="preserve"> techninį projektą. </w:t>
      </w:r>
      <w:r w:rsidR="0062325A" w:rsidRPr="0062325A">
        <w:rPr>
          <w:rFonts w:ascii="Times New Roman" w:eastAsia="Times New Roman" w:hAnsi="Times New Roman" w:cs="Times New Roman"/>
          <w:b/>
          <w:sz w:val="24"/>
          <w:szCs w:val="24"/>
        </w:rPr>
        <w:t>Darbų apimtis taip pat apima esamo keltuvo demontavimą, statybos ir apdailos darbus, būtinus tinkamam keltuvo įrengimui bei eksploatacijai</w:t>
      </w:r>
      <w:r w:rsidR="00192DDB">
        <w:rPr>
          <w:rFonts w:ascii="Times New Roman" w:eastAsia="Times New Roman" w:hAnsi="Times New Roman" w:cs="Times New Roman"/>
          <w:b/>
          <w:sz w:val="24"/>
          <w:szCs w:val="24"/>
        </w:rPr>
        <w:t xml:space="preserve"> </w:t>
      </w:r>
      <w:r w:rsidR="00DB0B45" w:rsidRPr="005757EC">
        <w:rPr>
          <w:rFonts w:ascii="Times New Roman" w:eastAsia="Times New Roman" w:hAnsi="Times New Roman" w:cs="Times New Roman"/>
          <w:b/>
          <w:bCs/>
          <w:sz w:val="24"/>
          <w:szCs w:val="24"/>
        </w:rPr>
        <w:t>(toliau – darbai).</w:t>
      </w:r>
    </w:p>
    <w:p w14:paraId="596F195A" w14:textId="77777777" w:rsidR="00FF11CD" w:rsidRPr="00602ECB" w:rsidRDefault="00FF11CD" w:rsidP="00FF11CD">
      <w:pPr>
        <w:numPr>
          <w:ilvl w:val="1"/>
          <w:numId w:val="9"/>
        </w:numPr>
        <w:tabs>
          <w:tab w:val="left" w:pos="993"/>
        </w:tabs>
        <w:spacing w:after="0" w:line="240" w:lineRule="auto"/>
        <w:ind w:left="0" w:firstLine="567"/>
        <w:jc w:val="both"/>
        <w:rPr>
          <w:rFonts w:ascii="Times New Roman" w:eastAsia="Times New Roman" w:hAnsi="Times New Roman" w:cs="Times New Roman"/>
          <w:b/>
          <w:sz w:val="24"/>
          <w:szCs w:val="20"/>
        </w:rPr>
      </w:pPr>
      <w:r w:rsidRPr="005757EC">
        <w:rPr>
          <w:rFonts w:ascii="Times New Roman" w:eastAsia="Times New Roman" w:hAnsi="Times New Roman" w:cs="Times New Roman"/>
          <w:sz w:val="24"/>
          <w:szCs w:val="20"/>
        </w:rPr>
        <w:t>Rangovas, vadovaudamasis skelbiamos apklausos,</w:t>
      </w:r>
      <w:r w:rsidRPr="00602ECB">
        <w:rPr>
          <w:rFonts w:ascii="Times New Roman" w:eastAsia="Times New Roman" w:hAnsi="Times New Roman" w:cs="Times New Roman"/>
          <w:sz w:val="24"/>
          <w:szCs w:val="20"/>
        </w:rPr>
        <w:t xml:space="preserve"> įvykusio</w:t>
      </w:r>
      <w:r>
        <w:rPr>
          <w:rFonts w:ascii="Times New Roman" w:eastAsia="Times New Roman" w:hAnsi="Times New Roman" w:cs="Times New Roman"/>
          <w:sz w:val="24"/>
          <w:szCs w:val="20"/>
        </w:rPr>
        <w:t>s</w:t>
      </w:r>
      <w:r w:rsidRPr="00602ECB">
        <w:rPr>
          <w:rFonts w:ascii="Times New Roman" w:eastAsia="Times New Roman" w:hAnsi="Times New Roman" w:cs="Times New Roman"/>
          <w:sz w:val="24"/>
          <w:szCs w:val="20"/>
        </w:rPr>
        <w:t xml:space="preserve"> 20__-___________ sąlygomis (pirkimo Nr. ________) ir Sutartimi bei jos priedais per Sutartyje nustatytus terminus įsipareigoja atlikti </w:t>
      </w:r>
      <w:r w:rsidRPr="00602ECB">
        <w:rPr>
          <w:rFonts w:ascii="Times New Roman" w:eastAsia="Times New Roman" w:hAnsi="Times New Roman" w:cs="Times New Roman"/>
          <w:sz w:val="24"/>
          <w:szCs w:val="20"/>
        </w:rPr>
        <w:fldChar w:fldCharType="begin"/>
      </w:r>
      <w:r w:rsidRPr="00602ECB">
        <w:rPr>
          <w:rFonts w:ascii="Times New Roman" w:eastAsia="Times New Roman" w:hAnsi="Times New Roman" w:cs="Times New Roman"/>
          <w:sz w:val="24"/>
          <w:szCs w:val="20"/>
        </w:rPr>
        <w:instrText xml:space="preserve"> REF _Ref442712126 \r \h  \* MERGEFORMAT </w:instrText>
      </w:r>
      <w:r w:rsidRPr="00602ECB">
        <w:rPr>
          <w:rFonts w:ascii="Times New Roman" w:eastAsia="Times New Roman" w:hAnsi="Times New Roman" w:cs="Times New Roman"/>
          <w:sz w:val="24"/>
          <w:szCs w:val="20"/>
        </w:rPr>
      </w:r>
      <w:r w:rsidRPr="00602ECB">
        <w:rPr>
          <w:rFonts w:ascii="Times New Roman" w:eastAsia="Times New Roman" w:hAnsi="Times New Roman" w:cs="Times New Roman"/>
          <w:sz w:val="24"/>
          <w:szCs w:val="20"/>
        </w:rPr>
        <w:fldChar w:fldCharType="separate"/>
      </w:r>
      <w:r w:rsidRPr="00602ECB">
        <w:rPr>
          <w:rFonts w:ascii="Times New Roman" w:eastAsia="Times New Roman" w:hAnsi="Times New Roman" w:cs="Times New Roman"/>
          <w:sz w:val="24"/>
          <w:szCs w:val="20"/>
        </w:rPr>
        <w:t>1.1</w:t>
      </w:r>
      <w:r w:rsidRPr="00602ECB">
        <w:rPr>
          <w:rFonts w:ascii="Times New Roman" w:eastAsia="Times New Roman" w:hAnsi="Times New Roman" w:cs="Times New Roman"/>
          <w:sz w:val="24"/>
          <w:szCs w:val="20"/>
        </w:rPr>
        <w:fldChar w:fldCharType="end"/>
      </w:r>
      <w:r w:rsidRPr="00602ECB">
        <w:rPr>
          <w:rFonts w:ascii="Times New Roman" w:eastAsia="Times New Roman" w:hAnsi="Times New Roman" w:cs="Times New Roman"/>
          <w:sz w:val="24"/>
          <w:szCs w:val="20"/>
        </w:rPr>
        <w:t xml:space="preserve"> p. nurodytus</w:t>
      </w:r>
      <w:r w:rsidRPr="00602ECB">
        <w:rPr>
          <w:rFonts w:ascii="Times New Roman" w:eastAsia="Times New Roman" w:hAnsi="Times New Roman" w:cs="Times New Roman"/>
          <w:b/>
          <w:sz w:val="24"/>
          <w:szCs w:val="20"/>
        </w:rPr>
        <w:t xml:space="preserve"> </w:t>
      </w:r>
      <w:r w:rsidRPr="00602ECB">
        <w:rPr>
          <w:rFonts w:ascii="Times New Roman" w:eastAsia="Times New Roman" w:hAnsi="Times New Roman" w:cs="Times New Roman"/>
          <w:sz w:val="24"/>
          <w:szCs w:val="20"/>
        </w:rPr>
        <w:t xml:space="preserve">darbus </w:t>
      </w:r>
      <w:r w:rsidRPr="00602ECB">
        <w:rPr>
          <w:rFonts w:ascii="Times New Roman" w:eastAsia="Times New Roman" w:hAnsi="Times New Roman" w:cs="Times New Roman"/>
          <w:sz w:val="24"/>
          <w:szCs w:val="24"/>
        </w:rPr>
        <w:t>(toliau - Darbai)</w:t>
      </w:r>
      <w:r w:rsidRPr="00602ECB">
        <w:rPr>
          <w:rFonts w:ascii="Times New Roman" w:eastAsia="Times New Roman" w:hAnsi="Times New Roman" w:cs="Times New Roman"/>
          <w:sz w:val="24"/>
          <w:szCs w:val="20"/>
        </w:rPr>
        <w:t xml:space="preserve"> ir perduoti juos Užsakovui. Užsakovas įsipareigoja priimti Darbus ir už juos sumokėti Sutartyje nustatytą kainą, kuri yra____________________ Eur, įskaitant PVM, kuris yra ___________________________ Eur. </w:t>
      </w:r>
    </w:p>
    <w:p w14:paraId="63AFC8A8" w14:textId="77777777" w:rsidR="00016F74" w:rsidRPr="00B51477" w:rsidRDefault="00016F74" w:rsidP="004E0DC8">
      <w:pPr>
        <w:numPr>
          <w:ilvl w:val="1"/>
          <w:numId w:val="9"/>
        </w:numPr>
        <w:tabs>
          <w:tab w:val="left" w:pos="993"/>
          <w:tab w:val="left" w:pos="1134"/>
          <w:tab w:val="left" w:pos="1276"/>
        </w:tabs>
        <w:spacing w:after="0" w:line="240" w:lineRule="auto"/>
        <w:ind w:left="0" w:firstLine="567"/>
        <w:jc w:val="both"/>
        <w:rPr>
          <w:rFonts w:ascii="Times New Roman" w:hAnsi="Times New Roman" w:cs="Times New Roman"/>
          <w:b/>
          <w:sz w:val="24"/>
          <w:szCs w:val="24"/>
        </w:rPr>
      </w:pPr>
      <w:r w:rsidRPr="00B51477">
        <w:rPr>
          <w:rFonts w:ascii="Times New Roman" w:hAnsi="Times New Roman" w:cs="Times New Roman"/>
          <w:sz w:val="24"/>
          <w:szCs w:val="24"/>
        </w:rPr>
        <w:t>Į Sutarties kainą įtrauktas visas už darbų atlikimą ir kitų įsipareigojimų pagal Sutartį vykdymą numatytas užmokestis ir Rangovas neturi teisės reikalauti padengti jokių išlaidų, viršijančių Sutarties kainą.</w:t>
      </w:r>
    </w:p>
    <w:p w14:paraId="69B1C712" w14:textId="77777777" w:rsidR="00016F74" w:rsidRPr="00B51477" w:rsidRDefault="00016F74" w:rsidP="004E0DC8">
      <w:pPr>
        <w:numPr>
          <w:ilvl w:val="1"/>
          <w:numId w:val="9"/>
        </w:numPr>
        <w:tabs>
          <w:tab w:val="left" w:pos="993"/>
          <w:tab w:val="left" w:pos="1134"/>
          <w:tab w:val="left" w:pos="1276"/>
        </w:tabs>
        <w:spacing w:after="0" w:line="240" w:lineRule="auto"/>
        <w:ind w:left="0" w:firstLine="567"/>
        <w:jc w:val="both"/>
        <w:rPr>
          <w:rFonts w:ascii="Times New Roman" w:hAnsi="Times New Roman" w:cs="Times New Roman"/>
          <w:b/>
          <w:sz w:val="24"/>
          <w:szCs w:val="24"/>
        </w:rPr>
      </w:pPr>
      <w:r w:rsidRPr="00B51477">
        <w:rPr>
          <w:rFonts w:ascii="Times New Roman" w:hAnsi="Times New Roman" w:cs="Times New Roman"/>
          <w:sz w:val="24"/>
          <w:szCs w:val="24"/>
        </w:rPr>
        <w:t>Sutarties kaina yra fiksuota visai Sutarties galiojimo trukmei. Nepriklausomai nuo atliktų darbų apimties, Sutarties kaina negali būti keičiama, išskyrus kainodaros taisyklėse numatytus atvejus.</w:t>
      </w:r>
    </w:p>
    <w:p w14:paraId="642EE8E9" w14:textId="77777777" w:rsidR="00016F74" w:rsidRPr="00B51477" w:rsidRDefault="00016F74" w:rsidP="004E0DC8">
      <w:pPr>
        <w:numPr>
          <w:ilvl w:val="1"/>
          <w:numId w:val="9"/>
        </w:numPr>
        <w:tabs>
          <w:tab w:val="left" w:pos="993"/>
          <w:tab w:val="left" w:pos="1134"/>
          <w:tab w:val="left" w:pos="1276"/>
        </w:tabs>
        <w:spacing w:after="0" w:line="240" w:lineRule="auto"/>
        <w:ind w:left="0" w:firstLine="567"/>
        <w:jc w:val="both"/>
        <w:rPr>
          <w:rFonts w:ascii="Times New Roman" w:hAnsi="Times New Roman" w:cs="Times New Roman"/>
          <w:sz w:val="24"/>
          <w:szCs w:val="24"/>
        </w:rPr>
      </w:pPr>
      <w:r w:rsidRPr="00B51477">
        <w:rPr>
          <w:rFonts w:ascii="Times New Roman" w:hAnsi="Times New Roman" w:cs="Times New Roman"/>
          <w:sz w:val="24"/>
          <w:szCs w:val="24"/>
        </w:rPr>
        <w:t>Rangovas, sudarydamas šią Sutartį patvirtina, kad:</w:t>
      </w:r>
    </w:p>
    <w:p w14:paraId="76AA17A5" w14:textId="77777777" w:rsidR="00016F74" w:rsidRPr="00B51477" w:rsidRDefault="00016F74" w:rsidP="004E0DC8">
      <w:pPr>
        <w:pStyle w:val="Sraopastraipa"/>
        <w:numPr>
          <w:ilvl w:val="2"/>
          <w:numId w:val="9"/>
        </w:numPr>
        <w:spacing w:line="256" w:lineRule="auto"/>
        <w:jc w:val="both"/>
        <w:rPr>
          <w:rFonts w:ascii="Times New Roman" w:hAnsi="Times New Roman" w:cs="Times New Roman"/>
          <w:sz w:val="24"/>
          <w:szCs w:val="24"/>
        </w:rPr>
      </w:pPr>
      <w:r w:rsidRPr="00B51477">
        <w:rPr>
          <w:rFonts w:ascii="Times New Roman" w:hAnsi="Times New Roman" w:cs="Times New Roman"/>
          <w:sz w:val="24"/>
          <w:szCs w:val="24"/>
        </w:rPr>
        <w:t xml:space="preserve"> pirkimo sutartį vykdys tik tokią teisę turintys asmenys;</w:t>
      </w:r>
    </w:p>
    <w:p w14:paraId="765A0F72" w14:textId="3E4C786E" w:rsidR="00016F74" w:rsidRPr="00B51477" w:rsidRDefault="00016F74" w:rsidP="004E0DC8">
      <w:pPr>
        <w:pStyle w:val="Sraopastraipa"/>
        <w:numPr>
          <w:ilvl w:val="2"/>
          <w:numId w:val="9"/>
        </w:numPr>
        <w:spacing w:line="256" w:lineRule="auto"/>
        <w:ind w:left="0" w:firstLine="720"/>
        <w:jc w:val="both"/>
        <w:rPr>
          <w:rFonts w:ascii="Times New Roman" w:hAnsi="Times New Roman" w:cs="Times New Roman"/>
          <w:sz w:val="24"/>
          <w:szCs w:val="24"/>
        </w:rPr>
      </w:pPr>
      <w:r w:rsidRPr="00B51477">
        <w:rPr>
          <w:rFonts w:ascii="Times New Roman" w:hAnsi="Times New Roman" w:cs="Times New Roman"/>
          <w:sz w:val="24"/>
          <w:szCs w:val="24"/>
        </w:rPr>
        <w:t>jis turi žinių, patirties, kvalifikacijos ir visus dokumentus, reikalingus šiai Sutarčiai</w:t>
      </w:r>
      <w:r w:rsidR="00151F4F">
        <w:rPr>
          <w:rFonts w:ascii="Times New Roman" w:hAnsi="Times New Roman" w:cs="Times New Roman"/>
          <w:sz w:val="24"/>
          <w:szCs w:val="24"/>
        </w:rPr>
        <w:t xml:space="preserve"> </w:t>
      </w:r>
      <w:r w:rsidRPr="00B51477">
        <w:rPr>
          <w:rFonts w:ascii="Times New Roman" w:hAnsi="Times New Roman" w:cs="Times New Roman"/>
          <w:sz w:val="24"/>
          <w:szCs w:val="24"/>
        </w:rPr>
        <w:t>įvykdyti;</w:t>
      </w:r>
    </w:p>
    <w:p w14:paraId="780F8804" w14:textId="77777777" w:rsidR="00016F74" w:rsidRDefault="00016F74" w:rsidP="004E0DC8">
      <w:pPr>
        <w:numPr>
          <w:ilvl w:val="2"/>
          <w:numId w:val="9"/>
        </w:numPr>
        <w:tabs>
          <w:tab w:val="left" w:pos="993"/>
          <w:tab w:val="left" w:pos="1134"/>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susipažino su statybos objektu, aplinkybėmis ir sąlygomis, kurioms esant bus atliekami darbai, su technine (projektine) dokumentacija ir neturi jokių pretenzijų ir/ar pastabų dėl galimybės atlikti darbus Sutartyje ir jos dokumentuose nustatyta tvarka ir sąlygomis;</w:t>
      </w:r>
    </w:p>
    <w:p w14:paraId="06E1E82F" w14:textId="77777777" w:rsidR="00016F74" w:rsidRDefault="00016F74" w:rsidP="004E0DC8">
      <w:pPr>
        <w:numPr>
          <w:ilvl w:val="2"/>
          <w:numId w:val="9"/>
        </w:numPr>
        <w:tabs>
          <w:tab w:val="left" w:pos="993"/>
          <w:tab w:val="left" w:pos="1134"/>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Šalims suderinant ir šioje Sutartyje nurodant galutinę Sutarties kainą Rangovas yra nuosekliai ir išsamiai įvertinęs būtinus darbus, finansavimo sąlygas, statybos medžiagų, įrengimų bei darbo jėgos vertes bei rinkos kainas, galimus jų svyravimus ne tik Sutarties sudarymo momentu, bet ir Sutarties vykdymo laikotarpiui;</w:t>
      </w:r>
    </w:p>
    <w:p w14:paraId="239507C0" w14:textId="15A8B242" w:rsidR="00016F74" w:rsidRPr="002E480F" w:rsidRDefault="00016F74" w:rsidP="002E480F">
      <w:pPr>
        <w:numPr>
          <w:ilvl w:val="2"/>
          <w:numId w:val="6"/>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0"/>
        </w:rPr>
      </w:pPr>
      <w:r>
        <w:rPr>
          <w:rFonts w:ascii="Times New Roman" w:hAnsi="Times New Roman" w:cs="Times New Roman"/>
          <w:sz w:val="24"/>
          <w:szCs w:val="24"/>
        </w:rPr>
        <w:t xml:space="preserve"> </w:t>
      </w:r>
      <w:r w:rsidR="002E480F" w:rsidRPr="00602ECB">
        <w:rPr>
          <w:rFonts w:ascii="Times New Roman" w:eastAsia="Times New Roman" w:hAnsi="Times New Roman" w:cs="Times New Roman"/>
          <w:sz w:val="24"/>
          <w:szCs w:val="24"/>
        </w:rPr>
        <w:t xml:space="preserve">gerai išanalizavo ir suprato Darbų pobūdį bei jų apimtį, pagal techninę (projektinę) dokumentaciją, Darbų dokumentus bei kitus Rangovui pateiktus duomenis, statybos objekto fizinius matmenis ir būklę, numatė ir įvertino visus sudėtinius darbus, medžiagas, įrangą, priemones, paslaugas ir kitus įsipareigojimus, o taip pat visus kaštus, būtinus Darbams atlikti. Jeigu siekiant įvykdyti Sutartį </w:t>
      </w:r>
      <w:r w:rsidR="002E480F" w:rsidRPr="00602ECB">
        <w:rPr>
          <w:rFonts w:ascii="Times New Roman" w:eastAsia="Times New Roman" w:hAnsi="Times New Roman" w:cs="Times New Roman"/>
          <w:sz w:val="24"/>
          <w:szCs w:val="24"/>
        </w:rPr>
        <w:lastRenderedPageBreak/>
        <w:t>reikia atlikti darbus ar panaudoti medžiagas, priemones, įrengimus, paslaugas, kurių Rangovas nenumatė arba netinkamai numatė sudarant Sutartį ar rengiant Įkainotą veiklos sąrašą, tačiau jie yra būtini šiai Sutarčiai įvykdyti, šiuos darbus Rangovas atlieka savo lėšomis ir neturi teisės reikalauti padidinti Sutarties kainą. Rangovas pareiškia, kad prieš pasirašant Sutartį jis, būdamas savo srities profesionalu, išsamiai išanalizavo, patikrino techninėje dokumentacijoje nurodytus medžiagų ir Darbų kiekius bei apimtis bei juos palygino su technine dokumentacija, įvertino visus pagrindinius, tarpinius darbus, reikalingus pagal Sutartį numatytiems Darbams atlikti, turėjo galimybę raštu pateikti visas pastabas Užsakovui.</w:t>
      </w:r>
    </w:p>
    <w:p w14:paraId="27571ED4" w14:textId="77777777" w:rsidR="00016F74" w:rsidRDefault="00016F74" w:rsidP="004E0DC8">
      <w:pPr>
        <w:numPr>
          <w:ilvl w:val="2"/>
          <w:numId w:val="9"/>
        </w:numPr>
        <w:tabs>
          <w:tab w:val="left" w:pos="993"/>
          <w:tab w:val="left" w:pos="1134"/>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2B7A8432" w14:textId="0DE2D201" w:rsidR="002E480F" w:rsidRPr="00602ECB" w:rsidRDefault="002E480F" w:rsidP="002E480F">
      <w:pPr>
        <w:numPr>
          <w:ilvl w:val="1"/>
          <w:numId w:val="9"/>
        </w:numPr>
        <w:tabs>
          <w:tab w:val="left" w:pos="993"/>
        </w:tabs>
        <w:spacing w:after="0" w:line="240" w:lineRule="auto"/>
        <w:ind w:left="0" w:firstLine="567"/>
        <w:jc w:val="both"/>
        <w:rPr>
          <w:rFonts w:ascii="Times New Roman" w:eastAsia="Times New Roman" w:hAnsi="Times New Roman" w:cs="Times New Roman"/>
          <w:sz w:val="24"/>
          <w:szCs w:val="20"/>
        </w:rPr>
      </w:pPr>
      <w:bookmarkStart w:id="2" w:name="_Ref447787940"/>
      <w:r w:rsidRPr="00602ECB">
        <w:rPr>
          <w:rFonts w:ascii="Times New Roman" w:eastAsia="Times New Roman" w:hAnsi="Times New Roman" w:cs="Times New Roman"/>
          <w:sz w:val="24"/>
          <w:szCs w:val="24"/>
        </w:rPr>
        <w:t>Iki Sutarties pasirašymo nenumatyti ir nuo Šalių valios nepriklausantys, tačiau darbams užbaigti reikalingi atlikti didesni Darbų kiekiai ir/a</w:t>
      </w:r>
      <w:r w:rsidR="006A1217">
        <w:rPr>
          <w:rFonts w:ascii="Times New Roman" w:eastAsia="Times New Roman" w:hAnsi="Times New Roman" w:cs="Times New Roman"/>
          <w:sz w:val="24"/>
          <w:szCs w:val="24"/>
        </w:rPr>
        <w:t>r bet kurios p</w:t>
      </w:r>
      <w:r w:rsidRPr="00602ECB">
        <w:rPr>
          <w:rFonts w:ascii="Times New Roman" w:eastAsia="Times New Roman" w:hAnsi="Times New Roman" w:cs="Times New Roman"/>
          <w:sz w:val="24"/>
          <w:szCs w:val="24"/>
        </w:rPr>
        <w:t xml:space="preserve">rojekte </w:t>
      </w:r>
      <w:r w:rsidRPr="00DA4BC6">
        <w:rPr>
          <w:rFonts w:ascii="Times New Roman" w:eastAsia="Times New Roman" w:hAnsi="Times New Roman" w:cs="Times New Roman"/>
          <w:sz w:val="24"/>
          <w:szCs w:val="24"/>
        </w:rPr>
        <w:t xml:space="preserve">(nurodytame </w:t>
      </w:r>
      <w:r w:rsidRPr="00DA4BC6">
        <w:rPr>
          <w:rFonts w:ascii="Times New Roman" w:eastAsia="Times New Roman" w:hAnsi="Times New Roman" w:cs="Times New Roman"/>
          <w:sz w:val="24"/>
          <w:szCs w:val="20"/>
        </w:rPr>
        <w:t xml:space="preserve">Sutarties priede Nr. </w:t>
      </w:r>
      <w:r w:rsidR="00DA4BC6">
        <w:rPr>
          <w:rFonts w:ascii="Times New Roman" w:eastAsia="Times New Roman" w:hAnsi="Times New Roman" w:cs="Times New Roman"/>
          <w:sz w:val="24"/>
          <w:szCs w:val="20"/>
        </w:rPr>
        <w:t>3</w:t>
      </w:r>
      <w:r w:rsidRPr="00602ECB">
        <w:rPr>
          <w:rFonts w:ascii="Times New Roman" w:eastAsia="Times New Roman" w:hAnsi="Times New Roman" w:cs="Times New Roman"/>
          <w:sz w:val="24"/>
          <w:szCs w:val="20"/>
        </w:rPr>
        <w:t>)</w:t>
      </w:r>
      <w:r w:rsidRPr="00602ECB">
        <w:rPr>
          <w:rFonts w:ascii="Times New Roman" w:eastAsia="Times New Roman" w:hAnsi="Times New Roman" w:cs="Times New Roman"/>
          <w:sz w:val="24"/>
          <w:szCs w:val="24"/>
        </w:rPr>
        <w:t xml:space="preserve"> numatytos Darbų dalies montavimo ar įrengimo vietos ar padėties keitimas yra laikomi Rangovo rizika. Tokie pakeitimai Sutarties keitimu nelaikomi, bendra kaina nekeičiama</w:t>
      </w:r>
      <w:bookmarkEnd w:id="2"/>
      <w:r w:rsidRPr="00602ECB">
        <w:rPr>
          <w:rFonts w:ascii="Times New Roman" w:eastAsia="Times New Roman" w:hAnsi="Times New Roman" w:cs="Times New Roman"/>
          <w:sz w:val="24"/>
          <w:szCs w:val="24"/>
        </w:rPr>
        <w:t>, jeigu faktinė pirkimo dokumentuose bei sutartyje pirkimo vykdytojo nurodytų Darbų apimtis nesiskiria daugiau kaip 15 procentų, skaičiuojant nuo pradinės sutarties vertės.</w:t>
      </w:r>
    </w:p>
    <w:p w14:paraId="2C30879A" w14:textId="77777777" w:rsidR="00016F74" w:rsidRDefault="00016F74" w:rsidP="004E0DC8">
      <w:pPr>
        <w:numPr>
          <w:ilvl w:val="1"/>
          <w:numId w:val="9"/>
        </w:numPr>
        <w:tabs>
          <w:tab w:val="left" w:pos="993"/>
          <w:tab w:val="left" w:pos="1134"/>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Jei reikia atsisakyti ir (ar) įsigyti daugiau kaip 15 procentų, skaičiuojant nuo pradinės sutarties vertės, pirkimo dokumentuose ir sutartyje nurodytų darbų apimties, visi darbai, viršijantys 15 procentų ribą,  turi būti atsisakomi ir (ar) įsigyjami taikant kiekio (apimties) keitimo sąlygas, nurodytas Metodikos</w:t>
      </w:r>
      <w:r>
        <w:rPr>
          <w:rFonts w:ascii="Times New Roman" w:hAnsi="Times New Roman" w:cs="Times New Roman"/>
          <w:sz w:val="24"/>
          <w:szCs w:val="24"/>
          <w:vertAlign w:val="superscript"/>
        </w:rPr>
        <w:footnoteReference w:id="2"/>
      </w:r>
      <w:r>
        <w:rPr>
          <w:rFonts w:ascii="Times New Roman" w:hAnsi="Times New Roman" w:cs="Times New Roman"/>
          <w:sz w:val="24"/>
          <w:szCs w:val="24"/>
        </w:rPr>
        <w:t xml:space="preserve"> III skyriuje. Tokių darbų vertės nustatymo, teikimo ir tvirtinimo procedūra atliekama analogiškai kaip pagal Pakeitimų procedūrą, nurodytą 3 skyriuje.</w:t>
      </w:r>
    </w:p>
    <w:p w14:paraId="5CCED8B7" w14:textId="77777777" w:rsidR="00016F74" w:rsidRDefault="00016F74" w:rsidP="004E0DC8">
      <w:pPr>
        <w:numPr>
          <w:ilvl w:val="1"/>
          <w:numId w:val="9"/>
        </w:numPr>
        <w:tabs>
          <w:tab w:val="left" w:pos="993"/>
          <w:tab w:val="left" w:pos="1134"/>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Užsakovas neatlygina už darbus, kuriuos Rangovas atlieka savavališkai, nukrypdamas nuo Sutarties sąlygų. Užsakovui pareikalavus, Rangovas privalo šiuos darbus per nurodytą terminą pašalinti. Nepašalinus tai gali būti padaryta Rangovo sąskaita.</w:t>
      </w:r>
    </w:p>
    <w:p w14:paraId="065CC00C" w14:textId="77777777" w:rsidR="00016F74" w:rsidRDefault="00016F74" w:rsidP="004E0DC8">
      <w:pPr>
        <w:numPr>
          <w:ilvl w:val="1"/>
          <w:numId w:val="9"/>
        </w:numPr>
        <w:tabs>
          <w:tab w:val="left" w:pos="993"/>
          <w:tab w:val="left" w:pos="1134"/>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Užsakovo rezervas ir avansinis mokėjimas netaikomi.</w:t>
      </w:r>
    </w:p>
    <w:p w14:paraId="2F403E7D" w14:textId="77777777" w:rsidR="00016F74" w:rsidRDefault="00016F74" w:rsidP="004E0DC8">
      <w:pPr>
        <w:numPr>
          <w:ilvl w:val="1"/>
          <w:numId w:val="9"/>
        </w:numPr>
        <w:tabs>
          <w:tab w:val="left" w:pos="993"/>
          <w:tab w:val="left" w:pos="1134"/>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Laikoma, kad toliau išvardinti dokumentai, išdėstyti svarbos tvarka, sudaro šią Sutartį ir yra suprantami ir aiškintini kaip jos sudedamosios dalys. Esant kolizijai (kai tą pačią situaciją Sutartis ar jos priedai reglamentuoja skirtingai), Sutartis aiškinama vadovaujantis šiame punkte nurodyta hierarchija:</w:t>
      </w:r>
    </w:p>
    <w:p w14:paraId="5EEBC883" w14:textId="77777777" w:rsidR="003E246B" w:rsidRPr="00602ECB" w:rsidRDefault="003E246B" w:rsidP="003E246B">
      <w:pPr>
        <w:numPr>
          <w:ilvl w:val="2"/>
          <w:numId w:val="9"/>
        </w:numPr>
        <w:tabs>
          <w:tab w:val="left" w:pos="1560"/>
        </w:tabs>
        <w:spacing w:after="0" w:line="240" w:lineRule="auto"/>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4"/>
        </w:rPr>
        <w:t>pirkimo dokumentų paaiškinimai, jeigu tokie yra;</w:t>
      </w:r>
    </w:p>
    <w:p w14:paraId="16783125" w14:textId="77777777" w:rsidR="003E246B" w:rsidRPr="00602ECB" w:rsidRDefault="003E246B" w:rsidP="003E246B">
      <w:pPr>
        <w:numPr>
          <w:ilvl w:val="2"/>
          <w:numId w:val="9"/>
        </w:numPr>
        <w:tabs>
          <w:tab w:val="left" w:pos="1560"/>
        </w:tabs>
        <w:spacing w:after="0" w:line="240" w:lineRule="auto"/>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4"/>
        </w:rPr>
        <w:t>konkurso sąlygos;</w:t>
      </w:r>
    </w:p>
    <w:p w14:paraId="1C020CF8" w14:textId="77777777" w:rsidR="003E246B" w:rsidRPr="00602ECB" w:rsidRDefault="003E246B" w:rsidP="003E246B">
      <w:pPr>
        <w:numPr>
          <w:ilvl w:val="2"/>
          <w:numId w:val="9"/>
        </w:numPr>
        <w:tabs>
          <w:tab w:val="left" w:pos="1560"/>
        </w:tabs>
        <w:spacing w:after="0" w:line="240" w:lineRule="auto"/>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 xml:space="preserve">darbų viešojo pirkimo – pardavimo </w:t>
      </w:r>
      <w:r w:rsidRPr="00602ECB">
        <w:rPr>
          <w:rFonts w:ascii="Times New Roman" w:eastAsia="Times New Roman" w:hAnsi="Times New Roman" w:cs="Times New Roman"/>
          <w:sz w:val="24"/>
          <w:szCs w:val="24"/>
        </w:rPr>
        <w:t>sutartis;</w:t>
      </w:r>
    </w:p>
    <w:p w14:paraId="15B8463C" w14:textId="77777777" w:rsidR="003E246B" w:rsidRPr="00602ECB" w:rsidRDefault="003E246B" w:rsidP="003E246B">
      <w:pPr>
        <w:numPr>
          <w:ilvl w:val="2"/>
          <w:numId w:val="9"/>
        </w:numPr>
        <w:tabs>
          <w:tab w:val="left" w:pos="1560"/>
        </w:tabs>
        <w:spacing w:after="0" w:line="240" w:lineRule="auto"/>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4"/>
        </w:rPr>
        <w:t>pasiūlymo raštas;</w:t>
      </w:r>
    </w:p>
    <w:p w14:paraId="596B31DB" w14:textId="49C5DFBC" w:rsidR="003E246B" w:rsidRPr="00602ECB" w:rsidRDefault="003E246B" w:rsidP="003E246B">
      <w:pPr>
        <w:numPr>
          <w:ilvl w:val="2"/>
          <w:numId w:val="9"/>
        </w:numPr>
        <w:tabs>
          <w:tab w:val="left" w:pos="1560"/>
        </w:tabs>
        <w:spacing w:after="0" w:line="240" w:lineRule="auto"/>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4"/>
        </w:rPr>
        <w:t>projekto techninės specifikacijos;</w:t>
      </w:r>
    </w:p>
    <w:p w14:paraId="00647208" w14:textId="47251892" w:rsidR="003E246B" w:rsidRPr="00602ECB" w:rsidRDefault="003E246B" w:rsidP="003E246B">
      <w:pPr>
        <w:numPr>
          <w:ilvl w:val="2"/>
          <w:numId w:val="9"/>
        </w:numPr>
        <w:tabs>
          <w:tab w:val="left" w:pos="1560"/>
        </w:tabs>
        <w:spacing w:after="0" w:line="240" w:lineRule="auto"/>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4"/>
        </w:rPr>
        <w:t xml:space="preserve">projekto </w:t>
      </w:r>
      <w:r w:rsidRPr="00602ECB">
        <w:rPr>
          <w:rFonts w:ascii="Times New Roman" w:eastAsia="Times New Roman" w:hAnsi="Times New Roman" w:cs="Times New Roman"/>
          <w:sz w:val="24"/>
          <w:szCs w:val="20"/>
        </w:rPr>
        <w:t>aiškinamieji raštai;</w:t>
      </w:r>
    </w:p>
    <w:p w14:paraId="06533A42" w14:textId="76F3ABCA" w:rsidR="003E246B" w:rsidRPr="006A1217" w:rsidRDefault="003E246B" w:rsidP="006A1217">
      <w:pPr>
        <w:numPr>
          <w:ilvl w:val="2"/>
          <w:numId w:val="9"/>
        </w:numPr>
        <w:tabs>
          <w:tab w:val="left" w:pos="1560"/>
        </w:tabs>
        <w:spacing w:after="0" w:line="240" w:lineRule="auto"/>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4"/>
        </w:rPr>
        <w:t>projekto brėžiniai;</w:t>
      </w:r>
    </w:p>
    <w:p w14:paraId="4D71E042" w14:textId="77777777" w:rsidR="00016F74" w:rsidRDefault="00016F74" w:rsidP="004E0DC8">
      <w:pPr>
        <w:numPr>
          <w:ilvl w:val="1"/>
          <w:numId w:val="9"/>
        </w:numPr>
        <w:tabs>
          <w:tab w:val="left" w:pos="993"/>
          <w:tab w:val="left" w:pos="1134"/>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Sutarties vykdymo metu Šalių sudaryti susirinkimų protokolai yra privalomi vykdyti.</w:t>
      </w:r>
    </w:p>
    <w:p w14:paraId="24B51F51" w14:textId="77777777" w:rsidR="00016F74" w:rsidRDefault="00016F74" w:rsidP="004E0DC8">
      <w:pPr>
        <w:numPr>
          <w:ilvl w:val="1"/>
          <w:numId w:val="9"/>
        </w:numPr>
        <w:tabs>
          <w:tab w:val="left" w:pos="993"/>
          <w:tab w:val="left" w:pos="1134"/>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Sutartyje vartojamos sąvokos turi šią reikšmę:</w:t>
      </w:r>
    </w:p>
    <w:p w14:paraId="537F2A03" w14:textId="77777777" w:rsidR="00016F74" w:rsidRDefault="00016F74" w:rsidP="003E246B">
      <w:pPr>
        <w:numPr>
          <w:ilvl w:val="2"/>
          <w:numId w:val="9"/>
        </w:numPr>
        <w:tabs>
          <w:tab w:val="left" w:pos="993"/>
          <w:tab w:val="left" w:pos="1134"/>
          <w:tab w:val="left" w:pos="1276"/>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Nedelsiant – per protingą terminą, bet ne vėliau kaip per 2 darbo dienas;</w:t>
      </w:r>
    </w:p>
    <w:p w14:paraId="507B88C9" w14:textId="77777777" w:rsidR="00016F74" w:rsidRDefault="00016F74" w:rsidP="003E246B">
      <w:pPr>
        <w:numPr>
          <w:ilvl w:val="2"/>
          <w:numId w:val="9"/>
        </w:numPr>
        <w:tabs>
          <w:tab w:val="left" w:pos="993"/>
          <w:tab w:val="left" w:pos="1134"/>
          <w:tab w:val="left" w:pos="1276"/>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Darbo diena – savaitės diena nuo pirmadienio iki penktadienio nuo 07:30 iki 16:30 val.; </w:t>
      </w:r>
    </w:p>
    <w:p w14:paraId="2E3B5CBD" w14:textId="77777777" w:rsidR="00016F74" w:rsidRDefault="00016F74" w:rsidP="003E246B">
      <w:pPr>
        <w:numPr>
          <w:ilvl w:val="2"/>
          <w:numId w:val="9"/>
        </w:numPr>
        <w:tabs>
          <w:tab w:val="left" w:pos="993"/>
          <w:tab w:val="left" w:pos="1134"/>
          <w:tab w:val="left" w:pos="1276"/>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Darbų defektai - tokie darbų trūkumai, kurie nukrypsta nuo projektinės ar konkursinės dokumentacijos nustatytų reikalavimų arba pažeidžia privalomuosius statybos normatyvinius dokumentus (įskaitant Rangovo iki Sutarties pasirašymo patvirtintas įmonės statybos taisykles);</w:t>
      </w:r>
    </w:p>
    <w:p w14:paraId="5043FA44" w14:textId="77777777" w:rsidR="0007470D" w:rsidRDefault="00016F74" w:rsidP="003E246B">
      <w:pPr>
        <w:numPr>
          <w:ilvl w:val="2"/>
          <w:numId w:val="9"/>
        </w:numPr>
        <w:tabs>
          <w:tab w:val="left" w:pos="993"/>
          <w:tab w:val="left" w:pos="1134"/>
          <w:tab w:val="left" w:pos="1276"/>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Darbų trūkumai gali apimti ir darbų defektus, tačiau neapsiribojant ir kitais neatitikimais;</w:t>
      </w:r>
    </w:p>
    <w:p w14:paraId="21898059" w14:textId="2731261A" w:rsidR="0007470D" w:rsidRPr="00602ECB" w:rsidRDefault="00016F74" w:rsidP="003E246B">
      <w:pPr>
        <w:numPr>
          <w:ilvl w:val="2"/>
          <w:numId w:val="6"/>
        </w:numPr>
        <w:tabs>
          <w:tab w:val="left" w:pos="1276"/>
          <w:tab w:val="left" w:pos="1418"/>
        </w:tabs>
        <w:spacing w:after="0" w:line="240" w:lineRule="auto"/>
        <w:ind w:left="0" w:firstLine="709"/>
        <w:jc w:val="both"/>
        <w:rPr>
          <w:rFonts w:ascii="Times New Roman" w:eastAsia="Times New Roman" w:hAnsi="Times New Roman" w:cs="Times New Roman"/>
          <w:sz w:val="24"/>
          <w:szCs w:val="20"/>
        </w:rPr>
      </w:pPr>
      <w:r>
        <w:rPr>
          <w:rFonts w:ascii="Times New Roman" w:hAnsi="Times New Roman" w:cs="Times New Roman"/>
          <w:sz w:val="24"/>
          <w:szCs w:val="24"/>
        </w:rPr>
        <w:t xml:space="preserve"> </w:t>
      </w:r>
      <w:r w:rsidR="00AF77EB">
        <w:rPr>
          <w:rFonts w:ascii="Times New Roman" w:hAnsi="Times New Roman" w:cs="Times New Roman"/>
          <w:sz w:val="24"/>
          <w:szCs w:val="24"/>
        </w:rPr>
        <w:t>P</w:t>
      </w:r>
      <w:r w:rsidR="00AF77EB">
        <w:rPr>
          <w:rFonts w:ascii="Times New Roman" w:eastAsia="Times New Roman" w:hAnsi="Times New Roman" w:cs="Times New Roman"/>
          <w:sz w:val="24"/>
          <w:szCs w:val="20"/>
        </w:rPr>
        <w:t>rojekto klaida – P</w:t>
      </w:r>
      <w:r w:rsidR="0007470D" w:rsidRPr="00602ECB">
        <w:rPr>
          <w:rFonts w:ascii="Times New Roman" w:eastAsia="Times New Roman" w:hAnsi="Times New Roman" w:cs="Times New Roman"/>
          <w:sz w:val="24"/>
          <w:szCs w:val="20"/>
        </w:rPr>
        <w:t>rojekto (visų jo atskirų dalių ir dokumentų) sprendiniai (sprendinių visuma), kurių negalima įgyvendinti:</w:t>
      </w:r>
    </w:p>
    <w:p w14:paraId="330DAB9A" w14:textId="77777777" w:rsidR="0007470D" w:rsidRPr="00602ECB" w:rsidRDefault="0007470D" w:rsidP="003E246B">
      <w:pPr>
        <w:tabs>
          <w:tab w:val="left" w:pos="1276"/>
          <w:tab w:val="left" w:pos="1418"/>
        </w:tabs>
        <w:spacing w:after="0" w:line="240" w:lineRule="auto"/>
        <w:ind w:firstLine="1134"/>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w:t>
      </w:r>
      <w:r w:rsidRPr="00602ECB">
        <w:rPr>
          <w:rFonts w:ascii="Times New Roman" w:eastAsia="Times New Roman" w:hAnsi="Times New Roman" w:cs="Times New Roman"/>
          <w:sz w:val="24"/>
          <w:szCs w:val="20"/>
        </w:rPr>
        <w:tab/>
        <w:t xml:space="preserve">atsižvelgiant į normatyvinių statybos techninių dokumentų ir normatyvinių statinio saugos ir paskirties dokumentų nuostatas ir (arba) </w:t>
      </w:r>
    </w:p>
    <w:p w14:paraId="366190B5" w14:textId="4AFF981E" w:rsidR="00016F74" w:rsidRPr="0007470D" w:rsidRDefault="0007470D" w:rsidP="003E246B">
      <w:pPr>
        <w:tabs>
          <w:tab w:val="left" w:pos="1276"/>
        </w:tabs>
        <w:spacing w:after="0" w:line="240" w:lineRule="auto"/>
        <w:ind w:firstLine="1134"/>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w:t>
      </w:r>
      <w:r w:rsidRPr="00602ECB">
        <w:rPr>
          <w:rFonts w:ascii="Times New Roman" w:eastAsia="Times New Roman" w:hAnsi="Times New Roman" w:cs="Times New Roman"/>
          <w:sz w:val="24"/>
          <w:szCs w:val="20"/>
        </w:rPr>
        <w:tab/>
        <w:t xml:space="preserve"> nepažeidus kurio nors iš jų, kai abejojama dėl Sutarties sąlygų, tačiau įvertinus statybos techniniame reglamente STR 1.04.04:2017 „Statinio projektavimas, projekto ekspertizė“ nustatytą dok</w:t>
      </w:r>
      <w:r w:rsidR="00AF77EB">
        <w:rPr>
          <w:rFonts w:ascii="Times New Roman" w:eastAsia="Times New Roman" w:hAnsi="Times New Roman" w:cs="Times New Roman"/>
          <w:sz w:val="24"/>
          <w:szCs w:val="20"/>
        </w:rPr>
        <w:t>umentų viršenybę dėl P</w:t>
      </w:r>
      <w:r w:rsidRPr="00602ECB">
        <w:rPr>
          <w:rFonts w:ascii="Times New Roman" w:eastAsia="Times New Roman" w:hAnsi="Times New Roman" w:cs="Times New Roman"/>
          <w:sz w:val="24"/>
          <w:szCs w:val="20"/>
        </w:rPr>
        <w:t>rojekto dokumentų neatitikimų ar prieštaravimų.</w:t>
      </w:r>
    </w:p>
    <w:p w14:paraId="57F9459F" w14:textId="77777777" w:rsidR="00016F74" w:rsidRDefault="00016F74" w:rsidP="00016F74">
      <w:pPr>
        <w:tabs>
          <w:tab w:val="left" w:pos="993"/>
          <w:tab w:val="left" w:pos="1134"/>
          <w:tab w:val="left" w:pos="1276"/>
        </w:tabs>
        <w:spacing w:after="0"/>
        <w:ind w:firstLine="567"/>
        <w:jc w:val="both"/>
        <w:rPr>
          <w:rFonts w:ascii="Times New Roman" w:hAnsi="Times New Roman" w:cs="Times New Roman"/>
          <w:sz w:val="24"/>
          <w:szCs w:val="24"/>
        </w:rPr>
      </w:pPr>
    </w:p>
    <w:p w14:paraId="10F0C4C0" w14:textId="77777777" w:rsidR="00016F74" w:rsidRDefault="00016F74" w:rsidP="004E0DC8">
      <w:pPr>
        <w:numPr>
          <w:ilvl w:val="0"/>
          <w:numId w:val="8"/>
        </w:numPr>
        <w:tabs>
          <w:tab w:val="left" w:pos="1134"/>
          <w:tab w:val="left" w:pos="1276"/>
        </w:tabs>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 SUTARTIES OBJEKTO KAINODAROS TAISYKLĖS</w:t>
      </w:r>
    </w:p>
    <w:p w14:paraId="7FB8A102" w14:textId="77777777" w:rsidR="00016F74" w:rsidRDefault="00016F74" w:rsidP="00016F74">
      <w:pPr>
        <w:tabs>
          <w:tab w:val="left" w:pos="1134"/>
          <w:tab w:val="left" w:pos="1276"/>
        </w:tabs>
        <w:spacing w:after="0"/>
        <w:ind w:firstLine="567"/>
        <w:jc w:val="center"/>
        <w:rPr>
          <w:rFonts w:ascii="Times New Roman" w:hAnsi="Times New Roman" w:cs="Times New Roman"/>
          <w:b/>
          <w:sz w:val="24"/>
          <w:szCs w:val="24"/>
        </w:rPr>
      </w:pPr>
    </w:p>
    <w:p w14:paraId="6905D0D2" w14:textId="77777777" w:rsidR="00016F74" w:rsidRDefault="00016F74" w:rsidP="00051245">
      <w:pPr>
        <w:numPr>
          <w:ilvl w:val="1"/>
          <w:numId w:val="8"/>
        </w:numPr>
        <w:tabs>
          <w:tab w:val="left" w:pos="270"/>
          <w:tab w:val="left" w:pos="990"/>
          <w:tab w:val="left" w:pos="1134"/>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Šiai Sutarčiai taikomas fiksuotos kainos Sutarties kainos apskaičiavimo būdas. Rangovui tinkamai atlikus darbus, Užsakovas privalo sumokėti Sutarties kainą, kuri turi būti nustatyta vadovaujantis šio Sutarties skyriaus nuostatomis.</w:t>
      </w:r>
    </w:p>
    <w:p w14:paraId="1F28F550" w14:textId="77777777" w:rsidR="00016F74" w:rsidRDefault="00016F74" w:rsidP="00051245">
      <w:pPr>
        <w:numPr>
          <w:ilvl w:val="1"/>
          <w:numId w:val="8"/>
        </w:numPr>
        <w:tabs>
          <w:tab w:val="left" w:pos="270"/>
          <w:tab w:val="left" w:pos="990"/>
          <w:tab w:val="left" w:pos="1134"/>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Darbų kaina Sutarties galiojimo metu nekeičiama išskyrus šiame punkte nurodytais atvejais: </w:t>
      </w:r>
    </w:p>
    <w:p w14:paraId="0157BC8F" w14:textId="77777777" w:rsidR="00016F74" w:rsidRDefault="00016F74" w:rsidP="00051245">
      <w:pPr>
        <w:numPr>
          <w:ilvl w:val="2"/>
          <w:numId w:val="8"/>
        </w:numPr>
        <w:tabs>
          <w:tab w:val="left" w:pos="270"/>
          <w:tab w:val="left" w:pos="990"/>
          <w:tab w:val="left" w:pos="1134"/>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pagal 3.5 p.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1DE959CC" w14:textId="77777777" w:rsidR="00016F74" w:rsidRDefault="00016F74" w:rsidP="00051245">
      <w:pPr>
        <w:numPr>
          <w:ilvl w:val="0"/>
          <w:numId w:val="10"/>
        </w:numPr>
        <w:tabs>
          <w:tab w:val="left" w:pos="709"/>
          <w:tab w:val="left" w:pos="990"/>
          <w:tab w:val="left" w:pos="1134"/>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pritaikant Sutartyje numatytų darbų kainą (jei Sutartyje nustatyti tam tikrų konkrečių Darbų įkainiai), jei įmanoma:</w:t>
      </w:r>
    </w:p>
    <w:p w14:paraId="1C26A228" w14:textId="77777777" w:rsidR="00016F74" w:rsidRDefault="00016F74" w:rsidP="00051245">
      <w:pPr>
        <w:numPr>
          <w:ilvl w:val="0"/>
          <w:numId w:val="11"/>
        </w:numPr>
        <w:tabs>
          <w:tab w:val="left" w:pos="709"/>
          <w:tab w:val="left" w:pos="990"/>
          <w:tab w:val="left" w:pos="1134"/>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pritaikant Sutartyje nurodytų darbų įkainius, arba </w:t>
      </w:r>
    </w:p>
    <w:p w14:paraId="11279C9B" w14:textId="77777777" w:rsidR="00016F74" w:rsidRDefault="00016F74" w:rsidP="00051245">
      <w:pPr>
        <w:numPr>
          <w:ilvl w:val="0"/>
          <w:numId w:val="11"/>
        </w:numPr>
        <w:tabs>
          <w:tab w:val="left" w:pos="709"/>
          <w:tab w:val="left" w:pos="990"/>
          <w:tab w:val="left" w:pos="1134"/>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išskaičiuojant kainos dalį iš Sutartyje numatyto įkainio, arba </w:t>
      </w:r>
    </w:p>
    <w:p w14:paraId="37AFADC1" w14:textId="4E2D0BAD" w:rsidR="00016F74" w:rsidRDefault="00016F74" w:rsidP="00051245">
      <w:pPr>
        <w:numPr>
          <w:ilvl w:val="0"/>
          <w:numId w:val="11"/>
        </w:numPr>
        <w:tabs>
          <w:tab w:val="left" w:pos="567"/>
          <w:tab w:val="left" w:pos="709"/>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pritaikant Sutartyje numatytus panašių darbų įkainius. Panašius darbus turi pagrįsti ir nustatyti</w:t>
      </w:r>
      <w:r w:rsidR="00051245">
        <w:rPr>
          <w:rFonts w:ascii="Times New Roman" w:hAnsi="Times New Roman" w:cs="Times New Roman"/>
          <w:sz w:val="24"/>
          <w:szCs w:val="24"/>
        </w:rPr>
        <w:t xml:space="preserve"> </w:t>
      </w:r>
      <w:r>
        <w:rPr>
          <w:rFonts w:ascii="Times New Roman" w:hAnsi="Times New Roman" w:cs="Times New Roman"/>
          <w:sz w:val="24"/>
          <w:szCs w:val="24"/>
        </w:rPr>
        <w:t xml:space="preserve">Užsakovas. </w:t>
      </w:r>
    </w:p>
    <w:p w14:paraId="69A99339" w14:textId="77777777" w:rsidR="00016F74" w:rsidRDefault="00016F74" w:rsidP="00051245">
      <w:pPr>
        <w:numPr>
          <w:ilvl w:val="0"/>
          <w:numId w:val="10"/>
        </w:numPr>
        <w:tabs>
          <w:tab w:val="left" w:pos="709"/>
          <w:tab w:val="left" w:pos="990"/>
          <w:tab w:val="left" w:pos="1134"/>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p>
    <w:p w14:paraId="2981EC97" w14:textId="77777777" w:rsidR="00016F74" w:rsidRDefault="00016F74" w:rsidP="00051245">
      <w:pPr>
        <w:numPr>
          <w:ilvl w:val="2"/>
          <w:numId w:val="8"/>
        </w:numPr>
        <w:tabs>
          <w:tab w:val="left" w:pos="1134"/>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padidėjus arba sumažėjus pridėtinės vertės mokesčio (PVM) tarifui Sutarties kaina atitinkamai didinama arba mažinama. Sutarties kainos perskaičiavimo formulė pasikeitus PVM tarifui:</w:t>
      </w:r>
    </w:p>
    <w:p w14:paraId="785E327F" w14:textId="77777777" w:rsidR="00016F74" w:rsidRDefault="00016F74" w:rsidP="00016F74">
      <w:pPr>
        <w:tabs>
          <w:tab w:val="left" w:pos="1134"/>
          <w:tab w:val="left" w:pos="1276"/>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position w:val="-56"/>
          <w:sz w:val="24"/>
          <w:szCs w:val="24"/>
        </w:rPr>
        <w:drawing>
          <wp:inline distT="0" distB="0" distL="0" distR="0" wp14:anchorId="42C58407" wp14:editId="2E66DD15">
            <wp:extent cx="1866900" cy="609600"/>
            <wp:effectExtent l="0" t="0" r="0" b="0"/>
            <wp:docPr id="619345561"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6900" cy="609600"/>
                    </a:xfrm>
                    <a:prstGeom prst="rect">
                      <a:avLst/>
                    </a:prstGeom>
                    <a:noFill/>
                    <a:ln>
                      <a:noFill/>
                    </a:ln>
                  </pic:spPr>
                </pic:pic>
              </a:graphicData>
            </a:graphic>
          </wp:inline>
        </w:drawing>
      </w:r>
    </w:p>
    <w:p w14:paraId="50C42394" w14:textId="77777777" w:rsidR="00016F74" w:rsidRDefault="00016F74" w:rsidP="00016F74">
      <w:pPr>
        <w:tabs>
          <w:tab w:val="left" w:pos="1134"/>
          <w:tab w:val="left" w:pos="1276"/>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position w:val="-12"/>
          <w:sz w:val="24"/>
          <w:szCs w:val="24"/>
        </w:rPr>
        <w:drawing>
          <wp:inline distT="0" distB="0" distL="0" distR="0" wp14:anchorId="3B3C2E9E" wp14:editId="0ED541E3">
            <wp:extent cx="222250" cy="228600"/>
            <wp:effectExtent l="0" t="0" r="6350" b="0"/>
            <wp:docPr id="188567515"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250" cy="228600"/>
                    </a:xfrm>
                    <a:prstGeom prst="rect">
                      <a:avLst/>
                    </a:prstGeom>
                    <a:noFill/>
                    <a:ln>
                      <a:noFill/>
                    </a:ln>
                  </pic:spPr>
                </pic:pic>
              </a:graphicData>
            </a:graphic>
          </wp:inline>
        </w:drawing>
      </w:r>
      <w:r>
        <w:rPr>
          <w:rFonts w:ascii="Times New Roman" w:hAnsi="Times New Roman" w:cs="Times New Roman"/>
          <w:sz w:val="24"/>
          <w:szCs w:val="24"/>
        </w:rPr>
        <w:t xml:space="preserve"> - Perskaičiuota Sutarties kaina (su PVM)</w:t>
      </w:r>
    </w:p>
    <w:p w14:paraId="0F95BEE8" w14:textId="77777777" w:rsidR="00016F74" w:rsidRDefault="00016F74" w:rsidP="00016F74">
      <w:pPr>
        <w:tabs>
          <w:tab w:val="left" w:pos="1134"/>
          <w:tab w:val="left" w:pos="1276"/>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position w:val="-12"/>
          <w:sz w:val="24"/>
          <w:szCs w:val="24"/>
        </w:rPr>
        <w:drawing>
          <wp:inline distT="0" distB="0" distL="0" distR="0" wp14:anchorId="264D56D1" wp14:editId="00084FFE">
            <wp:extent cx="190500" cy="228600"/>
            <wp:effectExtent l="0" t="0" r="0" b="0"/>
            <wp:docPr id="57429291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rFonts w:ascii="Times New Roman" w:hAnsi="Times New Roman" w:cs="Times New Roman"/>
          <w:sz w:val="24"/>
          <w:szCs w:val="24"/>
        </w:rPr>
        <w:t xml:space="preserve"> - Priimta Sutarties suma (su PVM) iki perskaičiavimo</w:t>
      </w:r>
    </w:p>
    <w:p w14:paraId="7EC99176" w14:textId="77777777" w:rsidR="00016F74" w:rsidRDefault="00016F74" w:rsidP="00016F74">
      <w:pPr>
        <w:tabs>
          <w:tab w:val="left" w:pos="1134"/>
          <w:tab w:val="left" w:pos="1985"/>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A – Atliktų Darbų kaina (su PVM) iki perskaičiavimo</w:t>
      </w:r>
    </w:p>
    <w:p w14:paraId="15DE4B23" w14:textId="77777777" w:rsidR="00016F74" w:rsidRDefault="00016F74" w:rsidP="00016F74">
      <w:pPr>
        <w:tabs>
          <w:tab w:val="left" w:pos="1134"/>
          <w:tab w:val="left" w:pos="1276"/>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position w:val="-12"/>
          <w:sz w:val="24"/>
          <w:szCs w:val="24"/>
        </w:rPr>
        <w:drawing>
          <wp:inline distT="0" distB="0" distL="0" distR="0" wp14:anchorId="59F1825D" wp14:editId="21230161">
            <wp:extent cx="184150" cy="228600"/>
            <wp:effectExtent l="0" t="0" r="6350" b="0"/>
            <wp:docPr id="7639647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4150" cy="228600"/>
                    </a:xfrm>
                    <a:prstGeom prst="rect">
                      <a:avLst/>
                    </a:prstGeom>
                    <a:noFill/>
                    <a:ln>
                      <a:noFill/>
                    </a:ln>
                  </pic:spPr>
                </pic:pic>
              </a:graphicData>
            </a:graphic>
          </wp:inline>
        </w:drawing>
      </w:r>
      <w:r>
        <w:rPr>
          <w:rFonts w:ascii="Times New Roman" w:hAnsi="Times New Roman" w:cs="Times New Roman"/>
          <w:sz w:val="24"/>
          <w:szCs w:val="24"/>
        </w:rPr>
        <w:t xml:space="preserve"> - senas PVM tarifas (procentais)</w:t>
      </w:r>
    </w:p>
    <w:p w14:paraId="0BF54D84" w14:textId="77777777" w:rsidR="00016F74" w:rsidRDefault="00016F74" w:rsidP="00016F74">
      <w:pPr>
        <w:tabs>
          <w:tab w:val="left" w:pos="1134"/>
          <w:tab w:val="left" w:pos="1276"/>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position w:val="-12"/>
          <w:sz w:val="24"/>
          <w:szCs w:val="24"/>
        </w:rPr>
        <w:drawing>
          <wp:inline distT="0" distB="0" distL="0" distR="0" wp14:anchorId="56F8B450" wp14:editId="1E2A453E">
            <wp:extent cx="203200" cy="228600"/>
            <wp:effectExtent l="0" t="0" r="6350" b="0"/>
            <wp:docPr id="50892092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r>
        <w:rPr>
          <w:rFonts w:ascii="Times New Roman" w:hAnsi="Times New Roman" w:cs="Times New Roman"/>
          <w:sz w:val="24"/>
          <w:szCs w:val="24"/>
        </w:rPr>
        <w:t xml:space="preserve"> - naujas PVM tarifas (procentais)</w:t>
      </w:r>
    </w:p>
    <w:p w14:paraId="5CAB8596" w14:textId="5127C9F5" w:rsidR="00016F74" w:rsidRPr="00F51354" w:rsidRDefault="00016F74" w:rsidP="004E0DC8">
      <w:pPr>
        <w:numPr>
          <w:ilvl w:val="2"/>
          <w:numId w:val="16"/>
        </w:numPr>
        <w:tabs>
          <w:tab w:val="left" w:pos="567"/>
        </w:tabs>
        <w:spacing w:before="100" w:beforeAutospacing="1" w:after="100" w:afterAutospacing="1" w:line="240" w:lineRule="auto"/>
        <w:ind w:left="0" w:firstLine="567"/>
        <w:contextualSpacing/>
        <w:jc w:val="both"/>
        <w:rPr>
          <w:rFonts w:ascii="Times New Roman" w:eastAsia="Times New Roman" w:hAnsi="Times New Roman" w:cs="Times New Roman"/>
          <w:sz w:val="24"/>
          <w:szCs w:val="24"/>
        </w:rPr>
      </w:pPr>
      <w:r w:rsidRPr="00F51354">
        <w:rPr>
          <w:rFonts w:ascii="Times New Roman" w:eastAsia="Times New Roman" w:hAnsi="Times New Roman" w:cs="Times New Roman"/>
          <w:sz w:val="24"/>
          <w:szCs w:val="24"/>
        </w:rPr>
        <w:t xml:space="preserve">Sutarties kaina gali būti peržiūrima dėl kainų lygio pokyčio bet kurios iš Šalių rašytiniu prašymu. Peržiūros momentas yra Šalies prašymo kitai Šaliai peržiūrėti Sutarties kainą gavimo diena, atsižvelgiant į 2.2.3.3 punkto nuostatas. Gali būti perskaičiuojamos Rangovui mokėtinos sumos tik už statybos darbus, o už kitus, nei statybos darbai, darbus (Darbo projekto parengimą ir pan.) mokėtinos </w:t>
      </w:r>
      <w:r w:rsidRPr="00F51354">
        <w:rPr>
          <w:rFonts w:ascii="Times New Roman" w:eastAsia="Times New Roman" w:hAnsi="Times New Roman" w:cs="Times New Roman"/>
          <w:sz w:val="24"/>
          <w:szCs w:val="24"/>
        </w:rPr>
        <w:lastRenderedPageBreak/>
        <w:t xml:space="preserve">sumos negali būti perskaičiuojamos. Rangovui mokėtinos sumos už statybos darbus gali būti perskaičiuojamos jeigu Valstybės duomenų agentūros portale </w:t>
      </w:r>
      <w:hyperlink r:id="rId16" w:history="1">
        <w:r w:rsidRPr="00F51354">
          <w:rPr>
            <w:rFonts w:ascii="Times New Roman" w:eastAsia="Times New Roman" w:hAnsi="Times New Roman" w:cs="Times New Roman"/>
            <w:color w:val="0000FF"/>
            <w:sz w:val="24"/>
            <w:szCs w:val="24"/>
            <w:u w:val="single"/>
            <w:bdr w:val="none" w:sz="0" w:space="0" w:color="auto" w:frame="1"/>
            <w:shd w:val="clear" w:color="auto" w:fill="FFFFFF"/>
            <w:lang w:eastAsia="en-US"/>
          </w:rPr>
          <w:t>https://vda.lrv.lt</w:t>
        </w:r>
      </w:hyperlink>
      <w:r w:rsidRPr="00F51354">
        <w:rPr>
          <w:rFonts w:ascii="Arial" w:eastAsia="Times New Roman" w:hAnsi="Arial" w:cs="Arial"/>
          <w:color w:val="0000FF"/>
          <w:u w:val="single"/>
          <w:bdr w:val="none" w:sz="0" w:space="0" w:color="auto" w:frame="1"/>
          <w:shd w:val="clear" w:color="auto" w:fill="FFFFFF"/>
          <w:lang w:eastAsia="en-US"/>
        </w:rPr>
        <w:t xml:space="preserve">  </w:t>
      </w:r>
      <w:r w:rsidRPr="00F51354">
        <w:rPr>
          <w:rFonts w:ascii="Times New Roman" w:eastAsia="Times New Roman" w:hAnsi="Times New Roman" w:cs="Times New Roman"/>
          <w:sz w:val="24"/>
          <w:szCs w:val="24"/>
        </w:rPr>
        <w:t>skelbiamo kas mėnesį statybos sąnaudų elementų kainų indekso (toliau – indeksas), labiausiai atitinkančio Objekto rūšį, reikšmė pakinta daugiau kaip 0,05 per bet kurį Darbų vykdymo laikotarpį. Sutarties kaina perskaičiuojama dėl Indekso pokyčio, pagal Sutartį neišpirktų statybos darbų vertę padauginant iš Indekso pokyčio koeficiento, kuris apskaičiuojamas pagal toliau nurodytą formulę:</w:t>
      </w:r>
    </w:p>
    <w:p w14:paraId="3B30B405" w14:textId="77777777" w:rsidR="00016F74" w:rsidRPr="00F51354" w:rsidRDefault="00016F74" w:rsidP="00016F74">
      <w:pPr>
        <w:spacing w:after="0" w:line="240" w:lineRule="auto"/>
        <w:ind w:firstLine="567"/>
        <w:jc w:val="both"/>
        <w:rPr>
          <w:rFonts w:ascii="Times New Roman" w:eastAsia="Times New Roman" w:hAnsi="Times New Roman" w:cs="Times New Roman"/>
          <w:sz w:val="24"/>
          <w:szCs w:val="24"/>
        </w:rPr>
      </w:pPr>
      <w:r w:rsidRPr="00F51354">
        <w:rPr>
          <w:rFonts w:ascii="Times New Roman" w:eastAsia="Times New Roman" w:hAnsi="Times New Roman" w:cs="Times New Roman"/>
          <w:sz w:val="24"/>
          <w:szCs w:val="24"/>
        </w:rPr>
        <w:t>K = IPb / IPr</w:t>
      </w:r>
    </w:p>
    <w:p w14:paraId="5676E634" w14:textId="77777777" w:rsidR="00016F74" w:rsidRPr="00F51354" w:rsidRDefault="00016F74" w:rsidP="00016F74">
      <w:pPr>
        <w:spacing w:after="0" w:line="240" w:lineRule="auto"/>
        <w:ind w:firstLine="567"/>
        <w:jc w:val="both"/>
        <w:rPr>
          <w:rFonts w:ascii="Times New Roman" w:eastAsia="Times New Roman" w:hAnsi="Times New Roman" w:cs="Times New Roman"/>
          <w:sz w:val="24"/>
          <w:szCs w:val="24"/>
        </w:rPr>
      </w:pPr>
      <w:r w:rsidRPr="00F51354">
        <w:rPr>
          <w:rFonts w:ascii="Times New Roman" w:eastAsia="Times New Roman" w:hAnsi="Times New Roman" w:cs="Times New Roman"/>
          <w:sz w:val="24"/>
          <w:szCs w:val="24"/>
        </w:rPr>
        <w:t>Kur:</w:t>
      </w:r>
      <w:r w:rsidRPr="00F51354">
        <w:rPr>
          <w:rFonts w:ascii="Times New Roman" w:eastAsia="Times New Roman" w:hAnsi="Times New Roman" w:cs="Times New Roman"/>
          <w:sz w:val="24"/>
          <w:szCs w:val="24"/>
        </w:rPr>
        <w:tab/>
      </w:r>
    </w:p>
    <w:p w14:paraId="2A6A302F" w14:textId="77777777" w:rsidR="00016F74" w:rsidRPr="00F51354" w:rsidRDefault="00016F74" w:rsidP="00016F74">
      <w:pPr>
        <w:spacing w:after="0" w:line="240" w:lineRule="auto"/>
        <w:ind w:firstLine="567"/>
        <w:jc w:val="both"/>
        <w:rPr>
          <w:rFonts w:ascii="Times New Roman" w:eastAsia="Times New Roman" w:hAnsi="Times New Roman" w:cs="Times New Roman"/>
          <w:sz w:val="24"/>
          <w:szCs w:val="24"/>
        </w:rPr>
      </w:pPr>
      <w:r w:rsidRPr="00F51354">
        <w:rPr>
          <w:rFonts w:ascii="Times New Roman" w:eastAsia="Times New Roman" w:hAnsi="Times New Roman" w:cs="Times New Roman"/>
          <w:sz w:val="24"/>
          <w:szCs w:val="24"/>
        </w:rPr>
        <w:t>K – Indekso pokyčio koeficientas;</w:t>
      </w:r>
    </w:p>
    <w:p w14:paraId="46C74601" w14:textId="77777777" w:rsidR="00016F74" w:rsidRPr="00F51354" w:rsidRDefault="00016F74" w:rsidP="00016F74">
      <w:pPr>
        <w:spacing w:after="0" w:line="240" w:lineRule="auto"/>
        <w:ind w:firstLine="567"/>
        <w:jc w:val="both"/>
        <w:rPr>
          <w:rFonts w:ascii="Times New Roman" w:eastAsia="Times New Roman" w:hAnsi="Times New Roman" w:cs="Times New Roman"/>
          <w:sz w:val="24"/>
          <w:szCs w:val="24"/>
        </w:rPr>
      </w:pPr>
      <w:r w:rsidRPr="00F51354">
        <w:rPr>
          <w:rFonts w:ascii="Times New Roman" w:eastAsia="Times New Roman" w:hAnsi="Times New Roman" w:cs="Times New Roman"/>
          <w:sz w:val="24"/>
          <w:szCs w:val="24"/>
        </w:rPr>
        <w:t>IPr – Indekso reikšmė laikotarpio pradžioje;</w:t>
      </w:r>
    </w:p>
    <w:p w14:paraId="65D5606A" w14:textId="77777777" w:rsidR="00016F74" w:rsidRPr="00F51354" w:rsidRDefault="00016F74" w:rsidP="00016F74">
      <w:pPr>
        <w:spacing w:after="0" w:line="240" w:lineRule="auto"/>
        <w:ind w:firstLine="567"/>
        <w:jc w:val="both"/>
        <w:rPr>
          <w:rFonts w:ascii="Times New Roman" w:eastAsia="Times New Roman" w:hAnsi="Times New Roman" w:cs="Times New Roman"/>
          <w:sz w:val="24"/>
          <w:szCs w:val="24"/>
        </w:rPr>
      </w:pPr>
      <w:r w:rsidRPr="00F51354">
        <w:rPr>
          <w:rFonts w:ascii="Times New Roman" w:eastAsia="Times New Roman" w:hAnsi="Times New Roman" w:cs="Times New Roman"/>
          <w:sz w:val="24"/>
          <w:szCs w:val="24"/>
        </w:rPr>
        <w:t>IPb – Indekso reikšmė laikotarpio pabaigoje;</w:t>
      </w:r>
    </w:p>
    <w:p w14:paraId="45E0AA5C" w14:textId="77777777" w:rsidR="00016F74" w:rsidRPr="00F51354" w:rsidRDefault="00016F74" w:rsidP="00016F74">
      <w:pPr>
        <w:spacing w:after="0" w:line="240" w:lineRule="auto"/>
        <w:ind w:firstLine="567"/>
        <w:jc w:val="both"/>
        <w:rPr>
          <w:rFonts w:ascii="Times New Roman" w:eastAsia="Times New Roman" w:hAnsi="Times New Roman" w:cs="Times New Roman"/>
          <w:sz w:val="24"/>
          <w:szCs w:val="24"/>
        </w:rPr>
      </w:pPr>
      <w:r w:rsidRPr="00F51354">
        <w:rPr>
          <w:rFonts w:ascii="Times New Roman" w:eastAsia="Times New Roman" w:hAnsi="Times New Roman" w:cs="Times New Roman"/>
          <w:sz w:val="24"/>
          <w:szCs w:val="24"/>
        </w:rPr>
        <w:t>Laikotarpis yra bet koks laikotarpis, kurio pradžia yra ne ankstesnė, negu Sutarties įsigaliojimo diena, pabaiga ne vėlesnė, negu paskutiniojo Darbų perdavimo-priėmimo akto pagal Sutartį sudarymo diena.</w:t>
      </w:r>
    </w:p>
    <w:p w14:paraId="56F45BD2" w14:textId="77777777" w:rsidR="00016F74" w:rsidRPr="00F51354" w:rsidRDefault="00016F74" w:rsidP="004E0DC8">
      <w:pPr>
        <w:numPr>
          <w:ilvl w:val="3"/>
          <w:numId w:val="16"/>
        </w:numPr>
        <w:tabs>
          <w:tab w:val="left" w:pos="851"/>
          <w:tab w:val="left" w:pos="1701"/>
        </w:tabs>
        <w:spacing w:after="0" w:line="240" w:lineRule="auto"/>
        <w:ind w:left="0" w:firstLine="851"/>
        <w:contextualSpacing/>
        <w:jc w:val="both"/>
        <w:rPr>
          <w:rFonts w:ascii="Times New Roman" w:eastAsia="Times New Roman" w:hAnsi="Times New Roman" w:cs="Times New Roman"/>
          <w:sz w:val="24"/>
          <w:szCs w:val="24"/>
        </w:rPr>
      </w:pPr>
      <w:r w:rsidRPr="00F51354">
        <w:rPr>
          <w:rFonts w:ascii="Times New Roman" w:eastAsia="Times New Roman" w:hAnsi="Times New Roman" w:cs="Times New Roman"/>
          <w:sz w:val="24"/>
          <w:szCs w:val="24"/>
        </w:rPr>
        <w:t>Susitarimas dėl kainos (įkainių)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w:t>
      </w:r>
    </w:p>
    <w:p w14:paraId="77735D4E" w14:textId="77777777" w:rsidR="00016F74" w:rsidRPr="00F51354" w:rsidRDefault="00016F74" w:rsidP="004E0DC8">
      <w:pPr>
        <w:numPr>
          <w:ilvl w:val="3"/>
          <w:numId w:val="16"/>
        </w:numPr>
        <w:tabs>
          <w:tab w:val="left" w:pos="851"/>
          <w:tab w:val="left" w:pos="1701"/>
        </w:tabs>
        <w:spacing w:after="0" w:line="240" w:lineRule="auto"/>
        <w:ind w:left="0" w:firstLine="851"/>
        <w:contextualSpacing/>
        <w:jc w:val="both"/>
        <w:rPr>
          <w:rFonts w:ascii="Times New Roman" w:eastAsia="Times New Roman" w:hAnsi="Times New Roman" w:cs="Times New Roman"/>
          <w:sz w:val="24"/>
          <w:szCs w:val="24"/>
        </w:rPr>
      </w:pPr>
      <w:r w:rsidRPr="00F51354">
        <w:rPr>
          <w:rFonts w:ascii="Times New Roman" w:eastAsia="Times New Roman" w:hAnsi="Times New Roman" w:cs="Times New Roman"/>
          <w:sz w:val="24"/>
          <w:szCs w:val="24"/>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1FCF6742" w14:textId="758D27D5" w:rsidR="00016F74" w:rsidRPr="00F51354" w:rsidRDefault="00016F74" w:rsidP="004E0DC8">
      <w:pPr>
        <w:numPr>
          <w:ilvl w:val="3"/>
          <w:numId w:val="16"/>
        </w:numPr>
        <w:tabs>
          <w:tab w:val="left" w:pos="851"/>
          <w:tab w:val="left" w:pos="1701"/>
        </w:tabs>
        <w:spacing w:after="0" w:line="240" w:lineRule="auto"/>
        <w:ind w:left="0" w:firstLine="851"/>
        <w:contextualSpacing/>
        <w:jc w:val="both"/>
        <w:rPr>
          <w:rFonts w:ascii="Times New Roman" w:eastAsia="Times New Roman" w:hAnsi="Times New Roman" w:cs="Times New Roman"/>
          <w:sz w:val="24"/>
          <w:szCs w:val="24"/>
        </w:rPr>
      </w:pPr>
      <w:r w:rsidRPr="00F51354">
        <w:rPr>
          <w:rFonts w:ascii="Times New Roman" w:eastAsia="Times New Roman" w:hAnsi="Times New Roman" w:cs="Times New Roman"/>
          <w:sz w:val="24"/>
          <w:szCs w:val="24"/>
        </w:rPr>
        <w:t>Pirmoji Sutarties kainos peržiūra gali būti atliekama ne anksčiau ne</w:t>
      </w:r>
      <w:r w:rsidR="00AB7B47">
        <w:rPr>
          <w:rFonts w:ascii="Times New Roman" w:eastAsia="Times New Roman" w:hAnsi="Times New Roman" w:cs="Times New Roman"/>
          <w:sz w:val="24"/>
          <w:szCs w:val="24"/>
        </w:rPr>
        <w:t>i po 3</w:t>
      </w:r>
      <w:r w:rsidRPr="00F51354">
        <w:rPr>
          <w:rFonts w:ascii="Times New Roman" w:eastAsia="Times New Roman" w:hAnsi="Times New Roman" w:cs="Times New Roman"/>
          <w:sz w:val="24"/>
          <w:szCs w:val="24"/>
        </w:rPr>
        <w:t xml:space="preserve"> mėnesių po Sutarties įsigaliojimo ir po to Sutarties kaina gali būti </w:t>
      </w:r>
      <w:r w:rsidR="00AB7B47">
        <w:rPr>
          <w:rFonts w:ascii="Times New Roman" w:eastAsia="Times New Roman" w:hAnsi="Times New Roman" w:cs="Times New Roman"/>
          <w:sz w:val="24"/>
          <w:szCs w:val="24"/>
        </w:rPr>
        <w:t>peržiūrima ne dažniau negu kas 2</w:t>
      </w:r>
      <w:r w:rsidRPr="00F51354">
        <w:rPr>
          <w:rFonts w:ascii="Times New Roman" w:eastAsia="Times New Roman" w:hAnsi="Times New Roman" w:cs="Times New Roman"/>
          <w:sz w:val="24"/>
          <w:szCs w:val="24"/>
        </w:rPr>
        <w:t xml:space="preserve"> mėnesius.</w:t>
      </w:r>
    </w:p>
    <w:p w14:paraId="72B9146F" w14:textId="77777777" w:rsidR="00016F74" w:rsidRPr="00F51354" w:rsidRDefault="00016F74" w:rsidP="004E0DC8">
      <w:pPr>
        <w:numPr>
          <w:ilvl w:val="3"/>
          <w:numId w:val="16"/>
        </w:numPr>
        <w:tabs>
          <w:tab w:val="left" w:pos="851"/>
          <w:tab w:val="left" w:pos="1701"/>
        </w:tabs>
        <w:spacing w:after="0" w:line="240" w:lineRule="auto"/>
        <w:ind w:left="0" w:firstLine="851"/>
        <w:contextualSpacing/>
        <w:jc w:val="both"/>
        <w:rPr>
          <w:rFonts w:ascii="Times New Roman" w:eastAsia="Times New Roman" w:hAnsi="Times New Roman" w:cs="Times New Roman"/>
          <w:sz w:val="24"/>
          <w:szCs w:val="24"/>
        </w:rPr>
      </w:pPr>
      <w:r w:rsidRPr="00F51354">
        <w:rPr>
          <w:rFonts w:ascii="Times New Roman" w:eastAsia="Times New Roman" w:hAnsi="Times New Roman" w:cs="Times New Roman"/>
          <w:sz w:val="24"/>
          <w:szCs w:val="24"/>
        </w:rPr>
        <w:t>Vėlesnis kainų arba įkainių perskaičiavimas negali apimti laikotarpio, už kurį jau buvo atliktas perskaičiavimas.</w:t>
      </w:r>
    </w:p>
    <w:p w14:paraId="4151CEC6" w14:textId="77777777" w:rsidR="00016F74" w:rsidRPr="00F51354" w:rsidRDefault="00016F74" w:rsidP="004E0DC8">
      <w:pPr>
        <w:numPr>
          <w:ilvl w:val="3"/>
          <w:numId w:val="16"/>
        </w:numPr>
        <w:tabs>
          <w:tab w:val="left" w:pos="851"/>
          <w:tab w:val="left" w:pos="1701"/>
        </w:tabs>
        <w:spacing w:after="0" w:line="240" w:lineRule="auto"/>
        <w:ind w:left="0" w:firstLine="851"/>
        <w:contextualSpacing/>
        <w:jc w:val="both"/>
        <w:rPr>
          <w:rFonts w:ascii="Times New Roman" w:eastAsia="Times New Roman" w:hAnsi="Times New Roman" w:cs="Times New Roman"/>
          <w:sz w:val="24"/>
          <w:szCs w:val="24"/>
        </w:rPr>
      </w:pPr>
      <w:r w:rsidRPr="00F51354">
        <w:rPr>
          <w:rFonts w:ascii="Times New Roman" w:eastAsia="Times New Roman" w:hAnsi="Times New Roman" w:cs="Times New Roman"/>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A7663DC" w14:textId="77777777" w:rsidR="00016F74" w:rsidRDefault="00016F74" w:rsidP="00016F74">
      <w:pPr>
        <w:tabs>
          <w:tab w:val="left" w:pos="1134"/>
          <w:tab w:val="left" w:pos="1276"/>
        </w:tabs>
        <w:spacing w:after="0"/>
        <w:jc w:val="both"/>
        <w:rPr>
          <w:rFonts w:ascii="Times New Roman" w:hAnsi="Times New Roman" w:cs="Times New Roman"/>
          <w:sz w:val="24"/>
          <w:szCs w:val="24"/>
        </w:rPr>
      </w:pPr>
    </w:p>
    <w:p w14:paraId="3F426EE8" w14:textId="77777777" w:rsidR="00C50673" w:rsidRDefault="00C50673" w:rsidP="00016F74">
      <w:pPr>
        <w:tabs>
          <w:tab w:val="left" w:pos="1134"/>
          <w:tab w:val="left" w:pos="1276"/>
        </w:tabs>
        <w:spacing w:after="0"/>
        <w:jc w:val="both"/>
        <w:rPr>
          <w:rFonts w:ascii="Times New Roman" w:hAnsi="Times New Roman" w:cs="Times New Roman"/>
          <w:sz w:val="24"/>
          <w:szCs w:val="24"/>
        </w:rPr>
      </w:pPr>
    </w:p>
    <w:p w14:paraId="558956EC" w14:textId="77777777" w:rsidR="00C50673" w:rsidRDefault="00C50673" w:rsidP="00016F74">
      <w:pPr>
        <w:tabs>
          <w:tab w:val="left" w:pos="1134"/>
          <w:tab w:val="left" w:pos="1276"/>
        </w:tabs>
        <w:spacing w:after="0"/>
        <w:jc w:val="both"/>
        <w:rPr>
          <w:rFonts w:ascii="Times New Roman" w:hAnsi="Times New Roman" w:cs="Times New Roman"/>
          <w:sz w:val="24"/>
          <w:szCs w:val="24"/>
        </w:rPr>
      </w:pPr>
    </w:p>
    <w:p w14:paraId="2AE1D846" w14:textId="77777777" w:rsidR="00016F74" w:rsidRDefault="00016F74" w:rsidP="004E0DC8">
      <w:pPr>
        <w:numPr>
          <w:ilvl w:val="0"/>
          <w:numId w:val="8"/>
        </w:numPr>
        <w:tabs>
          <w:tab w:val="left" w:pos="1134"/>
          <w:tab w:val="left" w:pos="1276"/>
        </w:tabs>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 PAKEITIMAI</w:t>
      </w:r>
    </w:p>
    <w:p w14:paraId="3532B7E4" w14:textId="77777777" w:rsidR="00016F74" w:rsidRDefault="00016F74" w:rsidP="00016F74">
      <w:pPr>
        <w:tabs>
          <w:tab w:val="left" w:pos="1134"/>
          <w:tab w:val="left" w:pos="1276"/>
        </w:tabs>
        <w:spacing w:after="0"/>
        <w:ind w:firstLine="567"/>
        <w:jc w:val="both"/>
        <w:rPr>
          <w:rFonts w:ascii="Times New Roman" w:hAnsi="Times New Roman" w:cs="Times New Roman"/>
          <w:b/>
          <w:sz w:val="24"/>
          <w:szCs w:val="24"/>
        </w:rPr>
      </w:pPr>
    </w:p>
    <w:p w14:paraId="132CD0E4" w14:textId="77777777" w:rsidR="008F2799" w:rsidRPr="00602ECB" w:rsidRDefault="008F2799" w:rsidP="004E0DC8">
      <w:pPr>
        <w:numPr>
          <w:ilvl w:val="1"/>
          <w:numId w:val="16"/>
        </w:numPr>
        <w:tabs>
          <w:tab w:val="left" w:pos="270"/>
          <w:tab w:val="left" w:pos="450"/>
          <w:tab w:val="left" w:pos="990"/>
        </w:tabs>
        <w:spacing w:after="0" w:line="240" w:lineRule="auto"/>
        <w:ind w:left="0" w:firstLine="567"/>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Užsakovas šiame skyriuje nustatytomis sąlygomis gali nurodyti daryti Pakeitimus. Pakeitimai gali apimti:</w:t>
      </w:r>
    </w:p>
    <w:p w14:paraId="395685D5" w14:textId="77777777" w:rsidR="008F2799" w:rsidRPr="00602ECB" w:rsidRDefault="008F2799" w:rsidP="004E0DC8">
      <w:pPr>
        <w:numPr>
          <w:ilvl w:val="2"/>
          <w:numId w:val="16"/>
        </w:numPr>
        <w:tabs>
          <w:tab w:val="left" w:pos="1560"/>
        </w:tabs>
        <w:spacing w:after="0" w:line="240" w:lineRule="auto"/>
        <w:ind w:left="0" w:firstLine="709"/>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 xml:space="preserve">bet kurios Darbų dalies montavimo ar įrengimo vietos ar padėties keitimą, Darbų dalies lygių, pozicijų ir (arba) matmenų pakitimus; </w:t>
      </w:r>
    </w:p>
    <w:p w14:paraId="47590F66" w14:textId="77777777" w:rsidR="008F2799" w:rsidRPr="00602ECB" w:rsidRDefault="008F2799" w:rsidP="004E0DC8">
      <w:pPr>
        <w:numPr>
          <w:ilvl w:val="2"/>
          <w:numId w:val="16"/>
        </w:numPr>
        <w:tabs>
          <w:tab w:val="left" w:pos="1560"/>
        </w:tabs>
        <w:spacing w:after="0" w:line="240" w:lineRule="auto"/>
        <w:ind w:left="0" w:firstLine="709"/>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 xml:space="preserve">bet kurio atskiro Darbo atsisakymą arba Darbo apimties sumažinimą; </w:t>
      </w:r>
    </w:p>
    <w:p w14:paraId="3EB09FC9" w14:textId="77777777" w:rsidR="008F2799" w:rsidRPr="00602ECB" w:rsidRDefault="008F2799" w:rsidP="004E0DC8">
      <w:pPr>
        <w:numPr>
          <w:ilvl w:val="2"/>
          <w:numId w:val="16"/>
        </w:numPr>
        <w:tabs>
          <w:tab w:val="left" w:pos="1560"/>
        </w:tabs>
        <w:spacing w:after="0" w:line="240" w:lineRule="auto"/>
        <w:ind w:left="0" w:firstLine="709"/>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Darbo kokybės ar kitų bet kurio atskiro Darbo savybių pakitimus;</w:t>
      </w:r>
    </w:p>
    <w:p w14:paraId="18EEB2CC" w14:textId="77777777" w:rsidR="008F2799" w:rsidRPr="00602ECB" w:rsidRDefault="008F2799" w:rsidP="004E0DC8">
      <w:pPr>
        <w:numPr>
          <w:ilvl w:val="2"/>
          <w:numId w:val="16"/>
        </w:numPr>
        <w:tabs>
          <w:tab w:val="left" w:pos="270"/>
          <w:tab w:val="left" w:pos="450"/>
          <w:tab w:val="left" w:pos="990"/>
          <w:tab w:val="left" w:pos="1560"/>
        </w:tabs>
        <w:spacing w:after="0" w:line="240" w:lineRule="auto"/>
        <w:ind w:left="0" w:firstLine="709"/>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bet kurį papildomą Darbą, Įrangą, Medžiagas.</w:t>
      </w:r>
    </w:p>
    <w:p w14:paraId="184DE83F" w14:textId="1B1815A0" w:rsidR="008F2799" w:rsidRPr="00602ECB" w:rsidRDefault="008F2799" w:rsidP="004E0DC8">
      <w:pPr>
        <w:numPr>
          <w:ilvl w:val="1"/>
          <w:numId w:val="16"/>
        </w:numPr>
        <w:tabs>
          <w:tab w:val="left" w:pos="990"/>
        </w:tabs>
        <w:spacing w:after="0" w:line="240" w:lineRule="auto"/>
        <w:ind w:left="0" w:firstLine="567"/>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lastRenderedPageBreak/>
        <w:t>Pakeitimas pagrindžiamas dokumentais (pvz. defektiniu (pakeitimų) aktu, brėžiniais (įsk. Projekto korektūrą pagal jo naują</w:t>
      </w:r>
      <w:r w:rsidR="00DF6423">
        <w:rPr>
          <w:rFonts w:ascii="Times New Roman" w:eastAsia="Times New Roman" w:hAnsi="Times New Roman" w:cs="Times New Roman"/>
          <w:sz w:val="24"/>
          <w:szCs w:val="20"/>
        </w:rPr>
        <w:t xml:space="preserve"> laidą), ar kitais dokumentais)</w:t>
      </w:r>
      <w:r w:rsidRPr="00602ECB">
        <w:rPr>
          <w:rFonts w:ascii="Times New Roman" w:eastAsia="Times New Roman" w:hAnsi="Times New Roman" w:cs="Times New Roman"/>
          <w:sz w:val="24"/>
          <w:szCs w:val="20"/>
        </w:rPr>
        <w:t>.</w:t>
      </w:r>
    </w:p>
    <w:p w14:paraId="7FD36BD6" w14:textId="77777777" w:rsidR="008F2799" w:rsidRPr="00602ECB" w:rsidRDefault="008F2799" w:rsidP="004E0DC8">
      <w:pPr>
        <w:numPr>
          <w:ilvl w:val="1"/>
          <w:numId w:val="16"/>
        </w:numPr>
        <w:tabs>
          <w:tab w:val="left" w:pos="990"/>
        </w:tabs>
        <w:spacing w:after="0" w:line="240" w:lineRule="auto"/>
        <w:ind w:left="0" w:firstLine="567"/>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Pakeitimas įforminamas susitarimu ar protokolu dėl Darbų pakeitimo, nurodant Darbų pavadinimus, vienetus, kiekius, techninius sprendinius (pavyzdžiui, brėžinius ir kita), įkainių/kainų nustatymo pagrindimą ir skaičiavimą (vadovaujantis 2.2.1 p.). Toks susitarimas ar protokolas turi būti patvirtintas ir pasirašytas Šalių ir laikomas sudėtine Sutarties dalimi.</w:t>
      </w:r>
    </w:p>
    <w:p w14:paraId="6CDCDE5C" w14:textId="77777777" w:rsidR="008F2799" w:rsidRPr="00602ECB" w:rsidRDefault="008F2799" w:rsidP="004E0DC8">
      <w:pPr>
        <w:numPr>
          <w:ilvl w:val="1"/>
          <w:numId w:val="16"/>
        </w:numPr>
        <w:tabs>
          <w:tab w:val="left" w:pos="990"/>
        </w:tabs>
        <w:spacing w:after="0" w:line="240" w:lineRule="auto"/>
        <w:ind w:left="0" w:firstLine="567"/>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Jeigu Pakeitimas atliekamas kitais negu apibrėžti šiame skyriuje atvejais, tokiam pakeitimui atlikti turi būti vykdomas atskiras pirkimas, t. y. nauja pirkimo procedūra pagal Lietuvos Respublikos viešųjų pirkimų įstatymo reikalavimus.</w:t>
      </w:r>
    </w:p>
    <w:p w14:paraId="704B65BB" w14:textId="77777777" w:rsidR="008F2799" w:rsidRPr="00602ECB" w:rsidRDefault="008F2799" w:rsidP="004E0DC8">
      <w:pPr>
        <w:numPr>
          <w:ilvl w:val="1"/>
          <w:numId w:val="16"/>
        </w:numPr>
        <w:tabs>
          <w:tab w:val="left" w:pos="270"/>
          <w:tab w:val="left" w:pos="450"/>
          <w:tab w:val="left" w:pos="568"/>
          <w:tab w:val="left" w:pos="990"/>
        </w:tabs>
        <w:spacing w:after="0" w:line="240" w:lineRule="auto"/>
        <w:ind w:left="0" w:firstLine="567"/>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Pakeitimai forminami tokia tvarka:</w:t>
      </w:r>
    </w:p>
    <w:p w14:paraId="178AAFF2" w14:textId="77777777" w:rsidR="008F2799" w:rsidRPr="00602ECB" w:rsidRDefault="008F2799" w:rsidP="004E0DC8">
      <w:pPr>
        <w:numPr>
          <w:ilvl w:val="2"/>
          <w:numId w:val="16"/>
        </w:numPr>
        <w:tabs>
          <w:tab w:val="left" w:pos="270"/>
          <w:tab w:val="left" w:pos="450"/>
          <w:tab w:val="left" w:pos="568"/>
          <w:tab w:val="left" w:pos="1560"/>
        </w:tabs>
        <w:spacing w:after="0" w:line="240" w:lineRule="auto"/>
        <w:ind w:left="0" w:firstLine="709"/>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taikant jei būtina/tikslinga atsisakyti atskiro Darbo, ar būtina/tikslinga mažinti Darbų apimtis, Rangovas pateikia nevykdytinų Darbų lokalinę sąmatą, kurioje nurodo nevykdytinų Darbų kainas, apskaičiuotas pagal 2.2.1 p. nurodytus Darbų kainų nustatymo būdus, ir, Užsakovui įvertinus Rangovo siūlymą, koreguojama Sutarties kaina;</w:t>
      </w:r>
    </w:p>
    <w:p w14:paraId="3E8C97E1" w14:textId="77777777" w:rsidR="008F2799" w:rsidRPr="00602ECB" w:rsidRDefault="008F2799" w:rsidP="004E0DC8">
      <w:pPr>
        <w:numPr>
          <w:ilvl w:val="2"/>
          <w:numId w:val="16"/>
        </w:numPr>
        <w:tabs>
          <w:tab w:val="left" w:pos="270"/>
          <w:tab w:val="left" w:pos="450"/>
          <w:tab w:val="left" w:pos="568"/>
          <w:tab w:val="left" w:pos="1560"/>
        </w:tabs>
        <w:spacing w:after="0" w:line="240" w:lineRule="auto"/>
        <w:ind w:left="0" w:firstLine="709"/>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jei Sutartyje numatytą atskirą Darbą (ar jo dalį) būtina/tikslinga keisti kitu Darbu, Rangovas pateikia nevykdytinų Darbų lokalinę sąmatą, kurioje nurodo nevykdytinų Darbų kainas, apskaičiuotas pagal 2.2.1 p. nurodytus Darbų kainų nustatymo būdus, bei siūlymą dėl keistinų Darbų, t. y. vietoje nevykdomų Darbų siūlomų atlikti Darbų lokalinę sąmatą, sudarytą pagal 2.2.1. papunktyje nurodytus Darbų kainų nustatymo būdus, ir, Užsakovui įvertinus Rangovo siūlymą, koreguojama Sutarties kaina (jei reikia);</w:t>
      </w:r>
    </w:p>
    <w:p w14:paraId="32AB58B9" w14:textId="77777777" w:rsidR="008F2799" w:rsidRPr="00602ECB" w:rsidRDefault="008F2799" w:rsidP="004E0DC8">
      <w:pPr>
        <w:numPr>
          <w:ilvl w:val="2"/>
          <w:numId w:val="16"/>
        </w:numPr>
        <w:tabs>
          <w:tab w:val="left" w:pos="270"/>
          <w:tab w:val="left" w:pos="450"/>
          <w:tab w:val="left" w:pos="568"/>
          <w:tab w:val="left" w:pos="1560"/>
        </w:tabs>
        <w:spacing w:after="0" w:line="240" w:lineRule="auto"/>
        <w:ind w:left="0" w:firstLine="709"/>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papildomi darbai, tai Sutartyje neįtraukti Darbai ir (ar) Sutartyje nurodytų Darbų apimtys, jeigu jos viršija 15 procentų pradinės sutarties vertės. Jei būtina/tikslinga atlikti papildomus darbus, Rangovas pateikia siūlymą dėl papildomų Darbų, t. y. papildomų Darbų lokalinę sąmatą, sudarytą pagal 2.2.1 p. nurodytus Darbų kainų nustatymo būdus, ir, Užsakovui įvertinus Rangovo siūlymą, koreguojama Sutarties kaina.</w:t>
      </w:r>
    </w:p>
    <w:p w14:paraId="72777DB5" w14:textId="77777777" w:rsidR="008F2799" w:rsidRPr="00602ECB" w:rsidRDefault="008F2799" w:rsidP="004E0DC8">
      <w:pPr>
        <w:numPr>
          <w:ilvl w:val="1"/>
          <w:numId w:val="16"/>
        </w:numPr>
        <w:tabs>
          <w:tab w:val="left" w:pos="270"/>
          <w:tab w:val="left" w:pos="450"/>
          <w:tab w:val="left" w:pos="568"/>
          <w:tab w:val="left" w:pos="720"/>
          <w:tab w:val="left" w:pos="990"/>
        </w:tabs>
        <w:spacing w:after="0" w:line="240" w:lineRule="auto"/>
        <w:ind w:left="0" w:firstLine="567"/>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Pakeitimai gali būti atliekami neatliekant naujos pirkimo procedūros vadovaujantis  Viešųjų pirkimų įstatymo 89 straipsniu. Sutarties sąlygų pakeitimai įforminami šalių rašytiniais susitarimais, kurie yra neatsiejama sutarties dalis.</w:t>
      </w:r>
    </w:p>
    <w:p w14:paraId="6D1E740C" w14:textId="08A56F5D" w:rsidR="008F2799" w:rsidRPr="00602ECB" w:rsidRDefault="008F2799" w:rsidP="004E0DC8">
      <w:pPr>
        <w:numPr>
          <w:ilvl w:val="1"/>
          <w:numId w:val="16"/>
        </w:numPr>
        <w:tabs>
          <w:tab w:val="left" w:pos="270"/>
          <w:tab w:val="left" w:pos="450"/>
          <w:tab w:val="left" w:pos="568"/>
          <w:tab w:val="left" w:pos="720"/>
          <w:tab w:val="left" w:pos="990"/>
        </w:tabs>
        <w:spacing w:after="0" w:line="240" w:lineRule="auto"/>
        <w:ind w:left="0" w:firstLine="567"/>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Jeigu bet kuris statybos dalyvis Darbų vykd</w:t>
      </w:r>
      <w:r w:rsidR="00372427">
        <w:rPr>
          <w:rFonts w:ascii="Times New Roman" w:eastAsia="Times New Roman" w:hAnsi="Times New Roman" w:cs="Times New Roman"/>
          <w:sz w:val="24"/>
          <w:szCs w:val="20"/>
        </w:rPr>
        <w:t>ymo metu sužino apie P</w:t>
      </w:r>
      <w:r w:rsidRPr="00602ECB">
        <w:rPr>
          <w:rFonts w:ascii="Times New Roman" w:eastAsia="Times New Roman" w:hAnsi="Times New Roman" w:cs="Times New Roman"/>
          <w:sz w:val="24"/>
          <w:szCs w:val="20"/>
        </w:rPr>
        <w:t xml:space="preserve">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r w:rsidR="00372427">
        <w:rPr>
          <w:rFonts w:ascii="Times New Roman" w:eastAsia="Times New Roman" w:hAnsi="Times New Roman" w:cs="Times New Roman"/>
          <w:sz w:val="24"/>
          <w:szCs w:val="20"/>
        </w:rPr>
        <w:t>P</w:t>
      </w:r>
      <w:r w:rsidRPr="00602ECB">
        <w:rPr>
          <w:rFonts w:ascii="Times New Roman" w:eastAsia="Times New Roman" w:hAnsi="Times New Roman" w:cs="Times New Roman"/>
          <w:sz w:val="24"/>
          <w:szCs w:val="20"/>
        </w:rPr>
        <w:t>rojekto klaida ar dokumento techninis trūkumas turi būti patvirtintas projektą rengusio projektuotojo.</w:t>
      </w:r>
    </w:p>
    <w:p w14:paraId="27CD6D75" w14:textId="77777777" w:rsidR="00016F74" w:rsidRDefault="00016F74" w:rsidP="008F2799">
      <w:pPr>
        <w:tabs>
          <w:tab w:val="left" w:pos="270"/>
          <w:tab w:val="left" w:pos="450"/>
          <w:tab w:val="left" w:pos="568"/>
          <w:tab w:val="left" w:pos="709"/>
          <w:tab w:val="left" w:pos="1276"/>
        </w:tabs>
        <w:spacing w:after="0"/>
        <w:ind w:firstLine="567"/>
        <w:jc w:val="both"/>
        <w:rPr>
          <w:rFonts w:ascii="Times New Roman" w:hAnsi="Times New Roman" w:cs="Times New Roman"/>
          <w:sz w:val="24"/>
          <w:szCs w:val="24"/>
        </w:rPr>
      </w:pPr>
    </w:p>
    <w:p w14:paraId="0EECF79A" w14:textId="77777777" w:rsidR="00016F74" w:rsidRDefault="00016F74" w:rsidP="004E0DC8">
      <w:pPr>
        <w:numPr>
          <w:ilvl w:val="0"/>
          <w:numId w:val="8"/>
        </w:numPr>
        <w:tabs>
          <w:tab w:val="left" w:pos="1134"/>
          <w:tab w:val="left" w:pos="1276"/>
        </w:tabs>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 SUTARTIES ĮVYKDYMO UŽTIKRINIMAS</w:t>
      </w:r>
    </w:p>
    <w:p w14:paraId="33E3771C" w14:textId="77777777" w:rsidR="00016F74" w:rsidRDefault="00016F74" w:rsidP="00016F74">
      <w:pPr>
        <w:tabs>
          <w:tab w:val="left" w:pos="1134"/>
          <w:tab w:val="left" w:pos="1276"/>
        </w:tabs>
        <w:spacing w:after="0"/>
        <w:ind w:firstLine="567"/>
        <w:rPr>
          <w:rFonts w:ascii="Times New Roman" w:hAnsi="Times New Roman" w:cs="Times New Roman"/>
          <w:b/>
          <w:sz w:val="24"/>
          <w:szCs w:val="24"/>
        </w:rPr>
      </w:pPr>
    </w:p>
    <w:p w14:paraId="2CAE54E6" w14:textId="2A652AA3" w:rsidR="00016F74" w:rsidRPr="002C7C95" w:rsidRDefault="00016F74" w:rsidP="002C7C95">
      <w:pPr>
        <w:numPr>
          <w:ilvl w:val="1"/>
          <w:numId w:val="8"/>
        </w:numPr>
        <w:tabs>
          <w:tab w:val="left" w:pos="993"/>
          <w:tab w:val="left" w:pos="1134"/>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Sutarties</w:t>
      </w:r>
      <w:r w:rsidR="00A72732" w:rsidRPr="00A72732">
        <w:rPr>
          <w:rFonts w:ascii="Times New Roman" w:hAnsi="Times New Roman" w:cs="Times New Roman"/>
          <w:sz w:val="24"/>
          <w:szCs w:val="24"/>
        </w:rPr>
        <w:t xml:space="preserve"> įvykdymo užtikrinamas nėra reikalaujamas.</w:t>
      </w:r>
    </w:p>
    <w:p w14:paraId="36FBD2D9" w14:textId="77777777" w:rsidR="00016F74" w:rsidRDefault="00016F74" w:rsidP="004E0DC8">
      <w:pPr>
        <w:numPr>
          <w:ilvl w:val="0"/>
          <w:numId w:val="8"/>
        </w:numPr>
        <w:tabs>
          <w:tab w:val="left" w:pos="1134"/>
          <w:tab w:val="left" w:pos="1276"/>
        </w:tabs>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 SUTARTIES GALIOJIMAS IR TERMINAI</w:t>
      </w:r>
    </w:p>
    <w:p w14:paraId="75D499C2" w14:textId="77777777" w:rsidR="00016F74" w:rsidRDefault="00016F74" w:rsidP="00016F74">
      <w:pPr>
        <w:tabs>
          <w:tab w:val="left" w:pos="1134"/>
          <w:tab w:val="left" w:pos="1276"/>
        </w:tabs>
        <w:spacing w:after="0"/>
        <w:ind w:firstLine="567"/>
        <w:rPr>
          <w:rFonts w:ascii="Times New Roman" w:hAnsi="Times New Roman" w:cs="Times New Roman"/>
          <w:b/>
          <w:sz w:val="24"/>
          <w:szCs w:val="24"/>
        </w:rPr>
      </w:pPr>
    </w:p>
    <w:p w14:paraId="2FE3442E" w14:textId="11E6AB33" w:rsidR="00A72732" w:rsidRPr="00602ECB" w:rsidRDefault="00A72732" w:rsidP="004E0DC8">
      <w:pPr>
        <w:numPr>
          <w:ilvl w:val="1"/>
          <w:numId w:val="16"/>
        </w:numPr>
        <w:tabs>
          <w:tab w:val="left" w:pos="993"/>
        </w:tabs>
        <w:spacing w:after="0" w:line="240" w:lineRule="auto"/>
        <w:ind w:left="0" w:firstLine="567"/>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4"/>
        </w:rPr>
        <w:t>Ši Sutartis įsigalioja nuo</w:t>
      </w:r>
      <w:r>
        <w:rPr>
          <w:rFonts w:ascii="Times New Roman" w:eastAsia="Times New Roman" w:hAnsi="Times New Roman" w:cs="Times New Roman"/>
          <w:sz w:val="24"/>
          <w:szCs w:val="24"/>
        </w:rPr>
        <w:t xml:space="preserve"> </w:t>
      </w:r>
      <w:r w:rsidR="00105A8C" w:rsidRPr="00105A8C">
        <w:rPr>
          <w:rFonts w:ascii="Times New Roman" w:eastAsia="Times New Roman" w:hAnsi="Times New Roman" w:cs="Times New Roman"/>
          <w:bCs/>
          <w:sz w:val="24"/>
          <w:szCs w:val="24"/>
        </w:rPr>
        <w:t>jos</w:t>
      </w:r>
      <w:r w:rsidRPr="00105A8C">
        <w:rPr>
          <w:rFonts w:ascii="Times New Roman" w:eastAsia="Times New Roman" w:hAnsi="Times New Roman" w:cs="Times New Roman"/>
          <w:bCs/>
          <w:sz w:val="24"/>
          <w:szCs w:val="24"/>
        </w:rPr>
        <w:t xml:space="preserve"> pasirašymo</w:t>
      </w:r>
      <w:r w:rsidR="00105A8C">
        <w:rPr>
          <w:rFonts w:ascii="Times New Roman" w:eastAsia="Times New Roman" w:hAnsi="Times New Roman" w:cs="Times New Roman"/>
          <w:sz w:val="24"/>
          <w:szCs w:val="24"/>
        </w:rPr>
        <w:t xml:space="preserve"> ir galioja, </w:t>
      </w:r>
      <w:r w:rsidRPr="00602ECB">
        <w:rPr>
          <w:rFonts w:ascii="Times New Roman" w:eastAsia="Times New Roman" w:hAnsi="Times New Roman" w:cs="Times New Roman"/>
          <w:sz w:val="24"/>
          <w:szCs w:val="24"/>
        </w:rPr>
        <w:t xml:space="preserve"> kol Šalys sutaria ją nutraukti, ji nutraukiama įstatyme ar šioje Sutartyje nustatytais atvejais arba Sutarties Ša</w:t>
      </w:r>
      <w:r w:rsidR="009F1E48">
        <w:rPr>
          <w:rFonts w:ascii="Times New Roman" w:eastAsia="Times New Roman" w:hAnsi="Times New Roman" w:cs="Times New Roman"/>
          <w:sz w:val="24"/>
          <w:szCs w:val="24"/>
        </w:rPr>
        <w:t>lys įvykdo savo įsipareigojimus, bet ne ilgiau kaip 12 mėn.</w:t>
      </w:r>
    </w:p>
    <w:p w14:paraId="3CBB6DFB" w14:textId="6F74A49D" w:rsidR="00A72732" w:rsidRPr="00602ECB" w:rsidRDefault="00A72732" w:rsidP="004E0DC8">
      <w:pPr>
        <w:numPr>
          <w:ilvl w:val="1"/>
          <w:numId w:val="16"/>
        </w:numPr>
        <w:tabs>
          <w:tab w:val="left" w:pos="993"/>
        </w:tabs>
        <w:spacing w:after="0" w:line="240" w:lineRule="auto"/>
        <w:ind w:left="0" w:firstLine="567"/>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4"/>
        </w:rPr>
        <w:t xml:space="preserve">Darbų pradžia laikoma </w:t>
      </w:r>
      <w:r w:rsidR="00F455A8">
        <w:rPr>
          <w:rFonts w:ascii="Times New Roman" w:eastAsia="Times New Roman" w:hAnsi="Times New Roman" w:cs="Times New Roman"/>
          <w:sz w:val="24"/>
          <w:szCs w:val="24"/>
        </w:rPr>
        <w:t xml:space="preserve">Sutarties pasirašymo </w:t>
      </w:r>
      <w:r w:rsidRPr="00602ECB">
        <w:rPr>
          <w:rFonts w:ascii="Times New Roman" w:eastAsia="Times New Roman" w:hAnsi="Times New Roman" w:cs="Times New Roman"/>
          <w:sz w:val="24"/>
          <w:szCs w:val="24"/>
        </w:rPr>
        <w:t>diena</w:t>
      </w:r>
      <w:r w:rsidR="00E55326">
        <w:rPr>
          <w:rFonts w:ascii="Times New Roman" w:eastAsia="Times New Roman" w:hAnsi="Times New Roman" w:cs="Times New Roman"/>
          <w:sz w:val="24"/>
          <w:szCs w:val="24"/>
        </w:rPr>
        <w:t>.</w:t>
      </w:r>
      <w:r w:rsidRPr="00602ECB">
        <w:rPr>
          <w:rFonts w:ascii="Times New Roman" w:eastAsia="Times New Roman" w:hAnsi="Times New Roman" w:cs="Times New Roman"/>
          <w:sz w:val="24"/>
          <w:szCs w:val="24"/>
        </w:rPr>
        <w:t xml:space="preserve"> </w:t>
      </w:r>
    </w:p>
    <w:p w14:paraId="7D7704C8" w14:textId="582F4675" w:rsidR="00A72732" w:rsidRPr="00602ECB" w:rsidRDefault="00A72732" w:rsidP="004E0DC8">
      <w:pPr>
        <w:numPr>
          <w:ilvl w:val="1"/>
          <w:numId w:val="16"/>
        </w:numPr>
        <w:tabs>
          <w:tab w:val="left" w:pos="993"/>
        </w:tabs>
        <w:spacing w:after="0" w:line="240" w:lineRule="auto"/>
        <w:ind w:left="0" w:firstLine="567"/>
        <w:jc w:val="both"/>
        <w:rPr>
          <w:rFonts w:ascii="Times New Roman" w:eastAsia="Times New Roman" w:hAnsi="Times New Roman" w:cs="Times New Roman"/>
          <w:sz w:val="24"/>
          <w:szCs w:val="20"/>
        </w:rPr>
      </w:pPr>
      <w:r w:rsidRPr="00676429">
        <w:rPr>
          <w:rFonts w:ascii="Times New Roman" w:eastAsia="Times New Roman" w:hAnsi="Times New Roman" w:cs="Times New Roman"/>
          <w:b/>
          <w:bCs/>
          <w:sz w:val="24"/>
          <w:szCs w:val="20"/>
        </w:rPr>
        <w:t>Darbų trukmė</w:t>
      </w:r>
      <w:r w:rsidR="00157101">
        <w:rPr>
          <w:rFonts w:ascii="Times New Roman" w:eastAsia="Times New Roman" w:hAnsi="Times New Roman" w:cs="Times New Roman"/>
          <w:b/>
          <w:bCs/>
          <w:sz w:val="24"/>
          <w:szCs w:val="20"/>
        </w:rPr>
        <w:t xml:space="preserve"> </w:t>
      </w:r>
      <w:r w:rsidR="005474E6">
        <w:rPr>
          <w:rFonts w:ascii="Times New Roman" w:eastAsia="Times New Roman" w:hAnsi="Times New Roman" w:cs="Times New Roman"/>
          <w:b/>
          <w:bCs/>
          <w:sz w:val="24"/>
          <w:szCs w:val="20"/>
        </w:rPr>
        <w:t>ne ilgesnė kaip 6</w:t>
      </w:r>
      <w:r w:rsidRPr="00676429">
        <w:rPr>
          <w:rFonts w:ascii="Times New Roman" w:eastAsia="Times New Roman" w:hAnsi="Times New Roman" w:cs="Times New Roman"/>
          <w:b/>
          <w:bCs/>
          <w:sz w:val="24"/>
          <w:szCs w:val="20"/>
        </w:rPr>
        <w:t xml:space="preserve"> mėn. nuo </w:t>
      </w:r>
      <w:r w:rsidR="00E55326">
        <w:rPr>
          <w:rFonts w:ascii="Times New Roman" w:eastAsia="Times New Roman" w:hAnsi="Times New Roman" w:cs="Times New Roman"/>
          <w:b/>
          <w:bCs/>
          <w:sz w:val="24"/>
          <w:szCs w:val="20"/>
        </w:rPr>
        <w:t xml:space="preserve">Sutarties pasirašymo </w:t>
      </w:r>
      <w:r w:rsidR="00157101" w:rsidRPr="00750F85">
        <w:rPr>
          <w:rFonts w:ascii="Times New Roman" w:eastAsia="Times New Roman" w:hAnsi="Times New Roman" w:cs="Times New Roman"/>
          <w:sz w:val="24"/>
          <w:szCs w:val="20"/>
        </w:rPr>
        <w:t xml:space="preserve">su galimybe pratęsti šį </w:t>
      </w:r>
      <w:r w:rsidR="005474E6">
        <w:rPr>
          <w:rFonts w:ascii="Times New Roman" w:eastAsia="Times New Roman" w:hAnsi="Times New Roman" w:cs="Times New Roman"/>
          <w:sz w:val="24"/>
          <w:szCs w:val="20"/>
        </w:rPr>
        <w:t>terminą vieną kartą iki 1</w:t>
      </w:r>
      <w:r w:rsidR="00157101" w:rsidRPr="00750F85">
        <w:rPr>
          <w:rFonts w:ascii="Times New Roman" w:eastAsia="Times New Roman" w:hAnsi="Times New Roman" w:cs="Times New Roman"/>
          <w:sz w:val="24"/>
          <w:szCs w:val="20"/>
        </w:rPr>
        <w:t xml:space="preserve"> mėn.</w:t>
      </w:r>
      <w:r w:rsidRPr="00676429">
        <w:rPr>
          <w:rFonts w:ascii="Times New Roman" w:eastAsia="Times New Roman" w:hAnsi="Times New Roman" w:cs="Times New Roman"/>
          <w:b/>
          <w:bCs/>
          <w:sz w:val="24"/>
          <w:szCs w:val="20"/>
        </w:rPr>
        <w:t xml:space="preserve">. </w:t>
      </w:r>
      <w:r w:rsidRPr="00602ECB">
        <w:rPr>
          <w:rFonts w:ascii="Times New Roman" w:eastAsia="Times New Roman" w:hAnsi="Times New Roman" w:cs="Times New Roman"/>
          <w:sz w:val="24"/>
          <w:szCs w:val="20"/>
        </w:rPr>
        <w:t>Sutarties galiojimo terminas yra laikomas esmine Sutarties sąlyga.</w:t>
      </w:r>
    </w:p>
    <w:p w14:paraId="724B014C" w14:textId="77777777" w:rsidR="006341D7" w:rsidRPr="00FA25C5" w:rsidRDefault="006341D7" w:rsidP="006341D7">
      <w:pPr>
        <w:numPr>
          <w:ilvl w:val="1"/>
          <w:numId w:val="16"/>
        </w:numPr>
        <w:tabs>
          <w:tab w:val="left" w:pos="993"/>
        </w:tabs>
        <w:spacing w:after="0" w:line="240" w:lineRule="auto"/>
        <w:ind w:left="0" w:firstLine="426"/>
        <w:jc w:val="both"/>
        <w:rPr>
          <w:rFonts w:ascii="Times New Roman" w:eastAsia="Times New Roman" w:hAnsi="Times New Roman" w:cs="Times New Roman"/>
          <w:sz w:val="24"/>
          <w:szCs w:val="20"/>
          <w:lang w:eastAsia="en-US"/>
        </w:rPr>
      </w:pPr>
      <w:r w:rsidRPr="00FA25C5">
        <w:rPr>
          <w:rFonts w:ascii="Times New Roman" w:eastAsia="Times New Roman" w:hAnsi="Times New Roman" w:cs="Times New Roman"/>
          <w:sz w:val="24"/>
          <w:szCs w:val="20"/>
          <w:lang w:eastAsia="en-US"/>
        </w:rPr>
        <w:t>Darbų atlikimo terminas gali būti pratęstas tik dėl aplinkybių, kurios nepriklauso nuo Rangovo, taip pat dėl:</w:t>
      </w:r>
    </w:p>
    <w:p w14:paraId="427DB6B2" w14:textId="77777777" w:rsidR="006341D7" w:rsidRPr="00FA25C5" w:rsidRDefault="006341D7" w:rsidP="006341D7">
      <w:pPr>
        <w:numPr>
          <w:ilvl w:val="2"/>
          <w:numId w:val="16"/>
        </w:numPr>
        <w:tabs>
          <w:tab w:val="left" w:pos="540"/>
          <w:tab w:val="left" w:pos="720"/>
          <w:tab w:val="left" w:pos="851"/>
          <w:tab w:val="left" w:pos="1134"/>
        </w:tabs>
        <w:spacing w:after="0" w:line="240" w:lineRule="auto"/>
        <w:ind w:left="540" w:firstLine="0"/>
        <w:jc w:val="both"/>
        <w:rPr>
          <w:rFonts w:ascii="Times New Roman" w:eastAsia="Times New Roman" w:hAnsi="Times New Roman" w:cs="Times New Roman"/>
          <w:sz w:val="24"/>
          <w:szCs w:val="20"/>
          <w:lang w:eastAsia="en-US"/>
        </w:rPr>
      </w:pPr>
      <w:r w:rsidRPr="00FA25C5">
        <w:rPr>
          <w:rFonts w:ascii="Times New Roman" w:eastAsia="Times New Roman" w:hAnsi="Times New Roman" w:cs="Times New Roman"/>
          <w:sz w:val="24"/>
          <w:szCs w:val="20"/>
          <w:lang w:eastAsia="en-US"/>
        </w:rPr>
        <w:t>pakeitimų, atliekamų vadovaujantis Sutarties sąlygų 3 skyriaus nuostatomis;</w:t>
      </w:r>
    </w:p>
    <w:p w14:paraId="6BD6AEB1" w14:textId="77777777" w:rsidR="006341D7" w:rsidRPr="00FA25C5" w:rsidRDefault="006341D7" w:rsidP="006341D7">
      <w:pPr>
        <w:numPr>
          <w:ilvl w:val="2"/>
          <w:numId w:val="16"/>
        </w:numPr>
        <w:tabs>
          <w:tab w:val="left" w:pos="720"/>
          <w:tab w:val="left" w:pos="1134"/>
        </w:tabs>
        <w:spacing w:after="0" w:line="240" w:lineRule="auto"/>
        <w:ind w:left="0" w:firstLine="540"/>
        <w:jc w:val="both"/>
        <w:rPr>
          <w:rFonts w:ascii="Times New Roman" w:eastAsia="Times New Roman" w:hAnsi="Times New Roman" w:cs="Times New Roman"/>
          <w:sz w:val="24"/>
          <w:szCs w:val="20"/>
          <w:lang w:eastAsia="en-US"/>
        </w:rPr>
      </w:pPr>
      <w:r w:rsidRPr="00FA25C5">
        <w:rPr>
          <w:rFonts w:ascii="Times New Roman" w:eastAsia="Times New Roman" w:hAnsi="Times New Roman" w:cs="Times New Roman"/>
          <w:sz w:val="24"/>
          <w:szCs w:val="20"/>
          <w:lang w:eastAsia="en-US"/>
        </w:rPr>
        <w:lastRenderedPageBreak/>
        <w:t>bet kokio vėlavimo, kliūčių ar trukdymų, sukeltų arba priskiriamų Užsakovui arba Užsakovo personalui, arba tretiesiems asmenims;</w:t>
      </w:r>
    </w:p>
    <w:p w14:paraId="25F8A8F3" w14:textId="77777777" w:rsidR="006341D7" w:rsidRPr="005F50E8" w:rsidRDefault="006341D7" w:rsidP="006341D7">
      <w:pPr>
        <w:numPr>
          <w:ilvl w:val="2"/>
          <w:numId w:val="16"/>
        </w:numPr>
        <w:tabs>
          <w:tab w:val="left" w:pos="720"/>
          <w:tab w:val="left" w:pos="851"/>
          <w:tab w:val="left" w:pos="1134"/>
        </w:tabs>
        <w:spacing w:after="0" w:line="240" w:lineRule="auto"/>
        <w:ind w:left="0" w:firstLine="567"/>
        <w:jc w:val="both"/>
        <w:rPr>
          <w:rFonts w:ascii="Times New Roman" w:eastAsia="Times New Roman" w:hAnsi="Times New Roman" w:cs="Times New Roman"/>
          <w:sz w:val="24"/>
          <w:szCs w:val="20"/>
          <w:lang w:eastAsia="en-US"/>
        </w:rPr>
      </w:pPr>
      <w:r w:rsidRPr="00FA25C5">
        <w:rPr>
          <w:rFonts w:ascii="Times New Roman" w:eastAsia="Calibri" w:hAnsi="Times New Roman" w:cs="Times New Roman"/>
          <w:sz w:val="24"/>
          <w:szCs w:val="24"/>
        </w:rPr>
        <w:t xml:space="preserve">jeigu finansavimo dydis per Sutartyje nustatytą darbų vykdymo laikotarpį nebus pakankamas </w:t>
      </w:r>
      <w:r w:rsidRPr="005F50E8">
        <w:rPr>
          <w:rFonts w:ascii="Times New Roman" w:eastAsia="Calibri" w:hAnsi="Times New Roman" w:cs="Times New Roman"/>
          <w:sz w:val="24"/>
          <w:szCs w:val="24"/>
        </w:rPr>
        <w:t>visiems pagal Sutartį numatytiems Darbams atlikti.</w:t>
      </w:r>
    </w:p>
    <w:p w14:paraId="1231A65F" w14:textId="03A9211B" w:rsidR="006341D7" w:rsidRPr="005F50E8" w:rsidRDefault="006341D7" w:rsidP="00CF1083">
      <w:pPr>
        <w:numPr>
          <w:ilvl w:val="1"/>
          <w:numId w:val="16"/>
        </w:numPr>
        <w:tabs>
          <w:tab w:val="left" w:pos="540"/>
          <w:tab w:val="left" w:pos="720"/>
          <w:tab w:val="left" w:pos="851"/>
        </w:tabs>
        <w:spacing w:after="0" w:line="240" w:lineRule="auto"/>
        <w:ind w:left="0" w:firstLine="426"/>
        <w:jc w:val="both"/>
        <w:rPr>
          <w:rFonts w:ascii="Times New Roman" w:eastAsia="Times New Roman" w:hAnsi="Times New Roman" w:cs="Times New Roman"/>
          <w:sz w:val="24"/>
          <w:szCs w:val="20"/>
          <w:lang w:eastAsia="en-US"/>
        </w:rPr>
      </w:pPr>
      <w:r w:rsidRPr="005F50E8">
        <w:rPr>
          <w:rFonts w:ascii="Times New Roman" w:eastAsia="Times New Roman" w:hAnsi="Times New Roman" w:cs="Times New Roman"/>
          <w:sz w:val="24"/>
          <w:szCs w:val="24"/>
          <w:lang w:eastAsia="en-US"/>
        </w:rPr>
        <w:t>Rangovas turi atlik</w:t>
      </w:r>
      <w:r w:rsidR="00CF1083">
        <w:rPr>
          <w:rFonts w:ascii="Times New Roman" w:eastAsia="Times New Roman" w:hAnsi="Times New Roman" w:cs="Times New Roman"/>
          <w:sz w:val="24"/>
          <w:szCs w:val="24"/>
          <w:lang w:eastAsia="en-US"/>
        </w:rPr>
        <w:t>ti Darbus laikydamasis terminų.</w:t>
      </w:r>
    </w:p>
    <w:p w14:paraId="15C83A2B" w14:textId="77777777" w:rsidR="006341D7" w:rsidRPr="00FA25C5" w:rsidRDefault="006341D7" w:rsidP="006341D7">
      <w:pPr>
        <w:numPr>
          <w:ilvl w:val="1"/>
          <w:numId w:val="16"/>
        </w:numPr>
        <w:tabs>
          <w:tab w:val="left" w:pos="993"/>
        </w:tabs>
        <w:spacing w:after="0" w:line="240" w:lineRule="auto"/>
        <w:ind w:left="0" w:firstLine="426"/>
        <w:jc w:val="both"/>
        <w:rPr>
          <w:rFonts w:ascii="Times New Roman" w:eastAsia="Times New Roman" w:hAnsi="Times New Roman" w:cs="Times New Roman"/>
          <w:sz w:val="24"/>
          <w:szCs w:val="20"/>
          <w:lang w:eastAsia="en-US"/>
        </w:rPr>
      </w:pPr>
      <w:r w:rsidRPr="00FA25C5">
        <w:rPr>
          <w:rFonts w:ascii="Times New Roman" w:eastAsia="Times New Roman" w:hAnsi="Times New Roman" w:cs="Times New Roman"/>
          <w:sz w:val="24"/>
          <w:szCs w:val="24"/>
          <w:lang w:eastAsia="en-US"/>
        </w:rPr>
        <w:t>Darbų pabaiga laikoma diena, kai pasirašomas galutinis darbų perdavimo-priėmimo aktas.</w:t>
      </w:r>
    </w:p>
    <w:p w14:paraId="3D6C4B2E" w14:textId="77777777" w:rsidR="006341D7" w:rsidRPr="00FA25C5" w:rsidRDefault="006341D7" w:rsidP="006341D7">
      <w:pPr>
        <w:numPr>
          <w:ilvl w:val="1"/>
          <w:numId w:val="16"/>
        </w:numPr>
        <w:tabs>
          <w:tab w:val="left" w:pos="993"/>
        </w:tabs>
        <w:spacing w:after="0" w:line="240" w:lineRule="auto"/>
        <w:ind w:left="0" w:firstLine="426"/>
        <w:jc w:val="both"/>
        <w:rPr>
          <w:rFonts w:ascii="Times New Roman" w:eastAsia="Times New Roman" w:hAnsi="Times New Roman" w:cs="Times New Roman"/>
          <w:sz w:val="24"/>
          <w:szCs w:val="20"/>
          <w:lang w:eastAsia="en-US"/>
        </w:rPr>
      </w:pPr>
      <w:r w:rsidRPr="00FA25C5">
        <w:rPr>
          <w:rFonts w:ascii="Times New Roman" w:eastAsia="Times New Roman" w:hAnsi="Times New Roman" w:cs="Times New Roman"/>
          <w:sz w:val="24"/>
          <w:szCs w:val="24"/>
          <w:lang w:eastAsia="en-US"/>
        </w:rPr>
        <w:t>Defektų taisymas statybų metu statybos Darbų atlikimo termino nekeičia.</w:t>
      </w:r>
    </w:p>
    <w:p w14:paraId="7E8CE917" w14:textId="77777777" w:rsidR="006341D7" w:rsidRPr="005D2400" w:rsidRDefault="006341D7" w:rsidP="006341D7">
      <w:pPr>
        <w:numPr>
          <w:ilvl w:val="1"/>
          <w:numId w:val="16"/>
        </w:numPr>
        <w:tabs>
          <w:tab w:val="left" w:pos="993"/>
        </w:tabs>
        <w:spacing w:after="0" w:line="240" w:lineRule="auto"/>
        <w:ind w:left="0" w:firstLine="426"/>
        <w:jc w:val="both"/>
        <w:rPr>
          <w:rFonts w:ascii="Times New Roman" w:eastAsia="Times New Roman" w:hAnsi="Times New Roman" w:cs="Times New Roman"/>
          <w:sz w:val="24"/>
          <w:szCs w:val="20"/>
          <w:lang w:eastAsia="en-US"/>
        </w:rPr>
      </w:pPr>
      <w:bookmarkStart w:id="3" w:name="_Ref447790150"/>
      <w:r w:rsidRPr="00FA25C5">
        <w:rPr>
          <w:rFonts w:ascii="Times New Roman" w:eastAsia="Times New Roman" w:hAnsi="Times New Roman" w:cs="Times New Roman"/>
          <w:sz w:val="24"/>
          <w:szCs w:val="20"/>
          <w:lang w:eastAsia="en-US"/>
        </w:rPr>
        <w:t xml:space="preserve">Atsiradus nenumatytoms aplinkybėms, dėl kurių Užsakovas ir/ar Rangovas negali vykdyti sutartinių įsipareigojimų, Sutarties šalys turi teisę sustabdyti </w:t>
      </w:r>
      <w:r w:rsidRPr="00FA25C5">
        <w:rPr>
          <w:rFonts w:ascii="Times New Roman" w:eastAsia="Times New Roman" w:hAnsi="Times New Roman" w:cs="Times New Roman"/>
          <w:sz w:val="24"/>
          <w:szCs w:val="20"/>
          <w:shd w:val="clear" w:color="auto" w:fill="FFFFFF"/>
          <w:lang w:eastAsia="en-US"/>
        </w:rPr>
        <w:t xml:space="preserve">visų Darbų ar jų dalies vykdymą. Stabdomas tik tų Darbų vykdymas, kuriems įtakos turi atsiradusios nenumatytos aplinkybės. </w:t>
      </w:r>
      <w:r w:rsidRPr="00FA25C5">
        <w:rPr>
          <w:rFonts w:ascii="Times New Roman" w:eastAsia="Times New Roman" w:hAnsi="Times New Roman" w:cs="Times New Roman"/>
          <w:sz w:val="24"/>
          <w:szCs w:val="20"/>
          <w:lang w:eastAsia="en-US"/>
        </w:rPr>
        <w:t xml:space="preserve">Darbų </w:t>
      </w:r>
      <w:r w:rsidRPr="005D2400">
        <w:rPr>
          <w:rFonts w:ascii="Times New Roman" w:eastAsia="Times New Roman" w:hAnsi="Times New Roman" w:cs="Times New Roman"/>
          <w:sz w:val="24"/>
          <w:szCs w:val="20"/>
          <w:lang w:eastAsia="en-US"/>
        </w:rPr>
        <w:t>vykdymas gali būti sustabdomas esant bent vienai iš šių aplinkybių:</w:t>
      </w:r>
      <w:bookmarkEnd w:id="3"/>
    </w:p>
    <w:p w14:paraId="7ED71F32" w14:textId="77777777" w:rsidR="006341D7" w:rsidRPr="00250A77" w:rsidRDefault="006341D7" w:rsidP="006341D7">
      <w:pPr>
        <w:numPr>
          <w:ilvl w:val="2"/>
          <w:numId w:val="16"/>
        </w:numPr>
        <w:tabs>
          <w:tab w:val="left" w:pos="851"/>
        </w:tabs>
        <w:spacing w:after="0" w:line="240" w:lineRule="auto"/>
        <w:ind w:left="567" w:firstLine="142"/>
        <w:jc w:val="both"/>
        <w:rPr>
          <w:rFonts w:ascii="Times New Roman" w:eastAsia="Times New Roman" w:hAnsi="Times New Roman" w:cs="Times New Roman"/>
          <w:sz w:val="24"/>
          <w:szCs w:val="20"/>
          <w:lang w:eastAsia="en-US"/>
        </w:rPr>
      </w:pPr>
      <w:bookmarkStart w:id="4" w:name="_Ref442772087"/>
      <w:r w:rsidRPr="00250A77">
        <w:rPr>
          <w:rFonts w:ascii="Times New Roman" w:eastAsia="Times New Roman" w:hAnsi="Times New Roman" w:cs="Times New Roman"/>
          <w:sz w:val="24"/>
          <w:szCs w:val="20"/>
          <w:shd w:val="clear" w:color="auto" w:fill="FFFFFF"/>
          <w:lang w:eastAsia="en-US"/>
        </w:rPr>
        <w:t>atsiradus pagrįstam poreikiui atlikti techninio projekto  korektūrą/keitimą;</w:t>
      </w:r>
      <w:bookmarkEnd w:id="4"/>
      <w:r w:rsidRPr="00250A77">
        <w:rPr>
          <w:rFonts w:ascii="Times New Roman" w:eastAsia="Times New Roman" w:hAnsi="Times New Roman" w:cs="Times New Roman"/>
          <w:sz w:val="24"/>
          <w:szCs w:val="20"/>
          <w:shd w:val="clear" w:color="auto" w:fill="FF0000"/>
          <w:lang w:eastAsia="en-US"/>
        </w:rPr>
        <w:t xml:space="preserve"> </w:t>
      </w:r>
    </w:p>
    <w:p w14:paraId="07DCAFF3" w14:textId="77777777" w:rsidR="006341D7" w:rsidRPr="00FA25C5" w:rsidRDefault="006341D7" w:rsidP="006341D7">
      <w:pPr>
        <w:numPr>
          <w:ilvl w:val="2"/>
          <w:numId w:val="16"/>
        </w:numPr>
        <w:tabs>
          <w:tab w:val="left" w:pos="851"/>
        </w:tabs>
        <w:spacing w:after="0" w:line="240" w:lineRule="auto"/>
        <w:ind w:left="709" w:firstLine="0"/>
        <w:jc w:val="both"/>
        <w:rPr>
          <w:rFonts w:ascii="Times New Roman" w:eastAsia="Times New Roman" w:hAnsi="Times New Roman" w:cs="Times New Roman"/>
          <w:sz w:val="24"/>
          <w:szCs w:val="20"/>
          <w:lang w:eastAsia="en-US"/>
        </w:rPr>
      </w:pPr>
      <w:r w:rsidRPr="00FA25C5">
        <w:rPr>
          <w:rFonts w:ascii="Times New Roman" w:eastAsia="Times New Roman" w:hAnsi="Times New Roman" w:cs="Times New Roman"/>
          <w:sz w:val="24"/>
          <w:szCs w:val="20"/>
          <w:shd w:val="clear" w:color="auto" w:fill="FFFFFF"/>
          <w:lang w:eastAsia="en-US"/>
        </w:rPr>
        <w:t>sustabdžius pirkimo objekto finansavimą;</w:t>
      </w:r>
    </w:p>
    <w:p w14:paraId="3856A7D6" w14:textId="77777777" w:rsidR="006341D7" w:rsidRPr="00FA25C5" w:rsidRDefault="006341D7" w:rsidP="006341D7">
      <w:pPr>
        <w:numPr>
          <w:ilvl w:val="2"/>
          <w:numId w:val="16"/>
        </w:numPr>
        <w:spacing w:after="0" w:line="240" w:lineRule="auto"/>
        <w:rPr>
          <w:rFonts w:ascii="Times New Roman" w:eastAsia="Times New Roman" w:hAnsi="Times New Roman" w:cs="Times New Roman"/>
          <w:sz w:val="24"/>
          <w:szCs w:val="20"/>
          <w:lang w:eastAsia="en-US"/>
        </w:rPr>
      </w:pPr>
      <w:r w:rsidRPr="00FA25C5">
        <w:rPr>
          <w:rFonts w:ascii="Times New Roman" w:eastAsia="Times New Roman" w:hAnsi="Times New Roman" w:cs="Times New Roman"/>
          <w:sz w:val="24"/>
          <w:szCs w:val="20"/>
          <w:lang w:eastAsia="en-US"/>
        </w:rPr>
        <w:t xml:space="preserve">laiku nepateikta įranga, kurią privalo pateikti Užsakovas; </w:t>
      </w:r>
    </w:p>
    <w:p w14:paraId="6F719D2C" w14:textId="77777777" w:rsidR="006341D7" w:rsidRPr="00FA25C5" w:rsidRDefault="006341D7" w:rsidP="006341D7">
      <w:pPr>
        <w:numPr>
          <w:ilvl w:val="2"/>
          <w:numId w:val="16"/>
        </w:numPr>
        <w:tabs>
          <w:tab w:val="left" w:pos="851"/>
        </w:tabs>
        <w:spacing w:after="0" w:line="240" w:lineRule="auto"/>
        <w:ind w:left="567" w:firstLine="142"/>
        <w:jc w:val="both"/>
        <w:rPr>
          <w:rFonts w:ascii="Times New Roman" w:eastAsia="Times New Roman" w:hAnsi="Times New Roman" w:cs="Times New Roman"/>
          <w:sz w:val="24"/>
          <w:szCs w:val="20"/>
          <w:lang w:eastAsia="en-US"/>
        </w:rPr>
      </w:pPr>
      <w:bookmarkStart w:id="5" w:name="_Ref447790971"/>
      <w:r w:rsidRPr="00FA25C5">
        <w:rPr>
          <w:rFonts w:ascii="Times New Roman" w:eastAsia="Times New Roman" w:hAnsi="Times New Roman" w:cs="Times New Roman"/>
          <w:sz w:val="24"/>
          <w:szCs w:val="20"/>
          <w:lang w:eastAsia="en-US"/>
        </w:rPr>
        <w:t>dėl teisės aktų ir (ar) statinio projekto sprendinių pažeidimų vykdant statybą</w:t>
      </w:r>
      <w:bookmarkEnd w:id="5"/>
      <w:r w:rsidRPr="00FA25C5">
        <w:rPr>
          <w:rFonts w:ascii="Times New Roman" w:eastAsia="Times New Roman" w:hAnsi="Times New Roman" w:cs="Times New Roman"/>
          <w:sz w:val="24"/>
          <w:szCs w:val="20"/>
          <w:lang w:eastAsia="en-US"/>
        </w:rPr>
        <w:t>;</w:t>
      </w:r>
    </w:p>
    <w:p w14:paraId="74A7986B" w14:textId="77777777" w:rsidR="006341D7" w:rsidRPr="00FA25C5" w:rsidRDefault="006341D7" w:rsidP="006341D7">
      <w:pPr>
        <w:numPr>
          <w:ilvl w:val="2"/>
          <w:numId w:val="16"/>
        </w:numPr>
        <w:tabs>
          <w:tab w:val="left" w:pos="851"/>
        </w:tabs>
        <w:spacing w:after="0" w:line="240" w:lineRule="auto"/>
        <w:ind w:left="567" w:firstLine="142"/>
        <w:jc w:val="both"/>
        <w:rPr>
          <w:rFonts w:ascii="Times New Roman" w:eastAsia="Times New Roman" w:hAnsi="Times New Roman" w:cs="Times New Roman"/>
          <w:sz w:val="24"/>
          <w:szCs w:val="20"/>
          <w:lang w:eastAsia="en-US"/>
        </w:rPr>
      </w:pPr>
      <w:r w:rsidRPr="00FA25C5">
        <w:rPr>
          <w:rFonts w:ascii="Times New Roman" w:eastAsia="Times New Roman" w:hAnsi="Times New Roman" w:cs="Times New Roman"/>
          <w:sz w:val="24"/>
          <w:szCs w:val="20"/>
          <w:lang w:eastAsia="en-US"/>
        </w:rPr>
        <w:t>trečiųjų šalių įtaka;</w:t>
      </w:r>
    </w:p>
    <w:p w14:paraId="5C8F2F64" w14:textId="77777777" w:rsidR="006341D7" w:rsidRPr="00FA25C5" w:rsidRDefault="006341D7" w:rsidP="006341D7">
      <w:pPr>
        <w:numPr>
          <w:ilvl w:val="2"/>
          <w:numId w:val="16"/>
        </w:numPr>
        <w:tabs>
          <w:tab w:val="left" w:pos="851"/>
        </w:tabs>
        <w:spacing w:after="0" w:line="240" w:lineRule="auto"/>
        <w:ind w:left="567" w:firstLine="142"/>
        <w:jc w:val="both"/>
        <w:rPr>
          <w:rFonts w:ascii="Times New Roman" w:eastAsia="Times New Roman" w:hAnsi="Times New Roman" w:cs="Times New Roman"/>
          <w:sz w:val="24"/>
          <w:szCs w:val="20"/>
          <w:lang w:eastAsia="en-US"/>
        </w:rPr>
      </w:pPr>
      <w:r w:rsidRPr="00FA25C5">
        <w:rPr>
          <w:rFonts w:ascii="Times New Roman" w:eastAsia="Times New Roman" w:hAnsi="Times New Roman" w:cs="Times New Roman"/>
          <w:sz w:val="24"/>
          <w:szCs w:val="20"/>
          <w:lang w:eastAsia="en-US"/>
        </w:rPr>
        <w:t>būtinas papildomas laikas įvykdyti papildomų Darbų viešąjį pirkimą;</w:t>
      </w:r>
    </w:p>
    <w:p w14:paraId="7C19E62B" w14:textId="4911F6FA" w:rsidR="006341D7" w:rsidRPr="00FA25C5" w:rsidRDefault="006341D7" w:rsidP="00112C84">
      <w:pPr>
        <w:numPr>
          <w:ilvl w:val="2"/>
          <w:numId w:val="16"/>
        </w:numPr>
        <w:tabs>
          <w:tab w:val="left" w:pos="851"/>
        </w:tabs>
        <w:spacing w:after="0" w:line="240" w:lineRule="auto"/>
        <w:ind w:left="0" w:firstLine="709"/>
        <w:jc w:val="both"/>
        <w:rPr>
          <w:rFonts w:ascii="Times New Roman" w:eastAsia="Times New Roman" w:hAnsi="Times New Roman" w:cs="Times New Roman"/>
          <w:sz w:val="24"/>
          <w:szCs w:val="20"/>
          <w:lang w:eastAsia="en-US"/>
        </w:rPr>
      </w:pPr>
      <w:r w:rsidRPr="00FA25C5">
        <w:rPr>
          <w:rFonts w:ascii="Times New Roman" w:eastAsia="Times New Roman" w:hAnsi="Times New Roman" w:cs="Times New Roman"/>
          <w:sz w:val="24"/>
          <w:szCs w:val="20"/>
          <w:lang w:eastAsia="en-US"/>
        </w:rPr>
        <w:t>bet koks nenumatomas gamtos jėgų veikimas, kurio joks patyręs rangovas nebūtų galėjęs</w:t>
      </w:r>
      <w:r w:rsidR="00112C84">
        <w:rPr>
          <w:rFonts w:ascii="Times New Roman" w:eastAsia="Times New Roman" w:hAnsi="Times New Roman" w:cs="Times New Roman"/>
          <w:sz w:val="24"/>
          <w:szCs w:val="20"/>
          <w:lang w:eastAsia="en-US"/>
        </w:rPr>
        <w:t xml:space="preserve"> </w:t>
      </w:r>
      <w:r w:rsidRPr="00FA25C5">
        <w:rPr>
          <w:rFonts w:ascii="Times New Roman" w:eastAsia="Times New Roman" w:hAnsi="Times New Roman" w:cs="Times New Roman"/>
          <w:sz w:val="24"/>
          <w:szCs w:val="20"/>
          <w:lang w:eastAsia="en-US"/>
        </w:rPr>
        <w:t>tikėtis;</w:t>
      </w:r>
    </w:p>
    <w:p w14:paraId="089FED78" w14:textId="77777777" w:rsidR="006341D7" w:rsidRPr="00FA25C5" w:rsidRDefault="006341D7" w:rsidP="00112C84">
      <w:pPr>
        <w:numPr>
          <w:ilvl w:val="2"/>
          <w:numId w:val="16"/>
        </w:numPr>
        <w:tabs>
          <w:tab w:val="left" w:pos="851"/>
        </w:tabs>
        <w:spacing w:after="0" w:line="240" w:lineRule="auto"/>
        <w:ind w:left="0" w:firstLine="709"/>
        <w:jc w:val="both"/>
        <w:rPr>
          <w:rFonts w:ascii="Times New Roman" w:eastAsia="Times New Roman" w:hAnsi="Times New Roman" w:cs="Times New Roman"/>
          <w:sz w:val="24"/>
          <w:szCs w:val="20"/>
          <w:lang w:eastAsia="en-US"/>
        </w:rPr>
      </w:pPr>
      <w:r w:rsidRPr="00FA25C5">
        <w:rPr>
          <w:rFonts w:ascii="Times New Roman" w:eastAsia="Times New Roman" w:hAnsi="Times New Roman" w:cs="Times New Roman"/>
          <w:sz w:val="24"/>
          <w:szCs w:val="20"/>
          <w:lang w:eastAsia="en-US"/>
        </w:rPr>
        <w:t>fizinės kliūtys arba kitos nei klimatinės fizinės sąlygos, su kuriomis vykdant darbus susidurta Statybvietėje, ir tų kliūčių ar sąlygų Rangovas nebūtų galėjęs pagrįstai numatyti;</w:t>
      </w:r>
    </w:p>
    <w:p w14:paraId="7A65D328" w14:textId="77777777" w:rsidR="006341D7" w:rsidRPr="00FA25C5" w:rsidRDefault="006341D7" w:rsidP="006341D7">
      <w:pPr>
        <w:numPr>
          <w:ilvl w:val="2"/>
          <w:numId w:val="16"/>
        </w:numPr>
        <w:tabs>
          <w:tab w:val="left" w:pos="851"/>
          <w:tab w:val="left" w:pos="1418"/>
        </w:tabs>
        <w:spacing w:after="0" w:line="240" w:lineRule="auto"/>
        <w:ind w:left="567" w:firstLine="142"/>
        <w:jc w:val="both"/>
        <w:rPr>
          <w:rFonts w:ascii="Times New Roman" w:eastAsia="Times New Roman" w:hAnsi="Times New Roman" w:cs="Times New Roman"/>
          <w:sz w:val="24"/>
          <w:szCs w:val="20"/>
          <w:lang w:eastAsia="en-US"/>
        </w:rPr>
      </w:pPr>
      <w:r w:rsidRPr="00FA25C5">
        <w:rPr>
          <w:rFonts w:ascii="Times New Roman" w:eastAsia="Times New Roman" w:hAnsi="Times New Roman" w:cs="Times New Roman"/>
          <w:sz w:val="24"/>
          <w:szCs w:val="20"/>
          <w:lang w:eastAsia="en-US"/>
        </w:rPr>
        <w:t>bet koks uždelsimas ar sutrikimas dėl Pakeitimo;</w:t>
      </w:r>
    </w:p>
    <w:p w14:paraId="2F629912" w14:textId="77777777" w:rsidR="006341D7" w:rsidRPr="00250A77" w:rsidRDefault="006341D7" w:rsidP="00112C84">
      <w:pPr>
        <w:numPr>
          <w:ilvl w:val="2"/>
          <w:numId w:val="16"/>
        </w:numPr>
        <w:tabs>
          <w:tab w:val="left" w:pos="851"/>
          <w:tab w:val="left" w:pos="1418"/>
        </w:tabs>
        <w:spacing w:after="0" w:line="240" w:lineRule="auto"/>
        <w:ind w:left="0" w:firstLine="709"/>
        <w:jc w:val="both"/>
        <w:rPr>
          <w:rFonts w:ascii="Times New Roman" w:eastAsia="Times New Roman" w:hAnsi="Times New Roman" w:cs="Times New Roman"/>
          <w:sz w:val="24"/>
          <w:szCs w:val="20"/>
          <w:lang w:eastAsia="en-US"/>
        </w:rPr>
      </w:pPr>
      <w:r w:rsidRPr="00FA25C5">
        <w:rPr>
          <w:rFonts w:ascii="Times New Roman" w:eastAsia="Times New Roman" w:hAnsi="Times New Roman" w:cs="Times New Roman"/>
          <w:sz w:val="24"/>
          <w:szCs w:val="20"/>
          <w:lang w:eastAsia="en-US"/>
        </w:rPr>
        <w:t>technologinė pertrauka, kuri prasideda gruodžio 15 d. ir baigiasi kitų metų kovo 15 d. Jei oro sąlygos leidžia, su techninės priežiūros atskiru pritarimu darbai gali būti stabdomi vėliau ir praded</w:t>
      </w:r>
      <w:r w:rsidRPr="00250A77">
        <w:rPr>
          <w:rFonts w:ascii="Times New Roman" w:eastAsia="Times New Roman" w:hAnsi="Times New Roman" w:cs="Times New Roman"/>
          <w:sz w:val="24"/>
          <w:szCs w:val="20"/>
          <w:lang w:eastAsia="en-US"/>
        </w:rPr>
        <w:t>ami vykdyti anksčiau nei Sutartyje nurodytos technologinės pertraukos datos;</w:t>
      </w:r>
    </w:p>
    <w:p w14:paraId="749724F9" w14:textId="77777777" w:rsidR="006341D7" w:rsidRPr="00250A77" w:rsidRDefault="006341D7" w:rsidP="00112C84">
      <w:pPr>
        <w:numPr>
          <w:ilvl w:val="2"/>
          <w:numId w:val="16"/>
        </w:numPr>
        <w:tabs>
          <w:tab w:val="left" w:pos="851"/>
          <w:tab w:val="left" w:pos="1418"/>
        </w:tabs>
        <w:spacing w:after="0" w:line="240" w:lineRule="auto"/>
        <w:ind w:left="0" w:firstLine="709"/>
        <w:jc w:val="both"/>
        <w:rPr>
          <w:rFonts w:ascii="Times New Roman" w:eastAsia="Times New Roman" w:hAnsi="Times New Roman" w:cs="Times New Roman"/>
          <w:sz w:val="24"/>
          <w:szCs w:val="20"/>
          <w:lang w:eastAsia="en-US"/>
        </w:rPr>
      </w:pPr>
      <w:r w:rsidRPr="00250A77">
        <w:rPr>
          <w:rFonts w:ascii="Times New Roman" w:eastAsia="Times New Roman" w:hAnsi="Times New Roman" w:cs="Times New Roman"/>
          <w:sz w:val="24"/>
          <w:szCs w:val="20"/>
          <w:lang w:eastAsia="en-US"/>
        </w:rPr>
        <w:t>kitos aplinkybės, kurios nebuvo žinomos pirkimo vykdymo metu ir su kuriomis susidurtų bet kuris rangovas.</w:t>
      </w:r>
    </w:p>
    <w:p w14:paraId="657251B3" w14:textId="187A2A06" w:rsidR="006341D7" w:rsidRPr="00FA25C5" w:rsidRDefault="006341D7" w:rsidP="006341D7">
      <w:pPr>
        <w:numPr>
          <w:ilvl w:val="1"/>
          <w:numId w:val="16"/>
        </w:numPr>
        <w:tabs>
          <w:tab w:val="left" w:pos="993"/>
        </w:tabs>
        <w:spacing w:after="0" w:line="240" w:lineRule="auto"/>
        <w:ind w:left="0" w:firstLine="425"/>
        <w:jc w:val="both"/>
        <w:rPr>
          <w:rFonts w:ascii="Times New Roman" w:eastAsia="Times New Roman" w:hAnsi="Times New Roman" w:cs="Times New Roman"/>
          <w:sz w:val="24"/>
          <w:szCs w:val="24"/>
          <w:lang w:eastAsia="en-US"/>
        </w:rPr>
      </w:pPr>
      <w:bookmarkStart w:id="6" w:name="_Ref442769798"/>
      <w:r w:rsidRPr="00FA25C5">
        <w:rPr>
          <w:rFonts w:ascii="Times New Roman" w:eastAsia="Times New Roman" w:hAnsi="Times New Roman" w:cs="Times New Roman"/>
          <w:sz w:val="24"/>
          <w:szCs w:val="20"/>
          <w:lang w:eastAsia="en-US"/>
        </w:rPr>
        <w:t>Sutartyje nurodytų Darbų vykdymas sustabdomas tokiam terminui, kurio metu nenumatytos aplinkybės tęsiasi</w:t>
      </w:r>
      <w:r w:rsidRPr="00FA25C5">
        <w:rPr>
          <w:rFonts w:ascii="Times New Roman" w:eastAsia="Times New Roman" w:hAnsi="Times New Roman" w:cs="Times New Roman"/>
          <w:sz w:val="24"/>
          <w:szCs w:val="20"/>
          <w:shd w:val="clear" w:color="auto" w:fill="FFFFFF"/>
          <w:lang w:eastAsia="en-US"/>
        </w:rPr>
        <w:t xml:space="preserve">, tačiau ne ilgiau kaip </w:t>
      </w:r>
      <w:r w:rsidR="003871DE">
        <w:rPr>
          <w:rFonts w:ascii="Times New Roman" w:eastAsia="Times New Roman" w:hAnsi="Times New Roman" w:cs="Times New Roman"/>
          <w:sz w:val="24"/>
          <w:szCs w:val="20"/>
          <w:shd w:val="clear" w:color="auto" w:fill="FFFFFF"/>
          <w:lang w:eastAsia="en-US"/>
        </w:rPr>
        <w:t>12</w:t>
      </w:r>
      <w:r w:rsidRPr="00FA25C5">
        <w:rPr>
          <w:rFonts w:ascii="Times New Roman" w:eastAsia="Times New Roman" w:hAnsi="Times New Roman" w:cs="Times New Roman"/>
          <w:sz w:val="24"/>
          <w:szCs w:val="20"/>
          <w:shd w:val="clear" w:color="auto" w:fill="FFFFFF"/>
          <w:lang w:eastAsia="en-US"/>
        </w:rPr>
        <w:t xml:space="preserve"> mėn. laikotarpiui</w:t>
      </w:r>
      <w:r w:rsidRPr="00FA25C5">
        <w:rPr>
          <w:rFonts w:ascii="Times New Roman" w:eastAsia="Times New Roman" w:hAnsi="Times New Roman" w:cs="Times New Roman"/>
          <w:sz w:val="24"/>
          <w:szCs w:val="20"/>
          <w:lang w:eastAsia="en-US"/>
        </w:rPr>
        <w:t xml:space="preserve">. Sutartyje nurodytų Darbų sustabdymą sutarties Šalys fiksuoja surašydamos aktą. </w:t>
      </w:r>
      <w:bookmarkEnd w:id="6"/>
      <w:r w:rsidRPr="00FA25C5">
        <w:rPr>
          <w:rFonts w:ascii="Times New Roman" w:eastAsia="Times New Roman" w:hAnsi="Times New Roman" w:cs="Times New Roman"/>
          <w:sz w:val="24"/>
          <w:szCs w:val="24"/>
          <w:lang w:eastAsia="en-US"/>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6DB539EF" w14:textId="5A87846B" w:rsidR="006341D7" w:rsidRDefault="006341D7" w:rsidP="006341D7">
      <w:pPr>
        <w:numPr>
          <w:ilvl w:val="1"/>
          <w:numId w:val="16"/>
        </w:numPr>
        <w:tabs>
          <w:tab w:val="left" w:pos="993"/>
        </w:tabs>
        <w:spacing w:after="0" w:line="240" w:lineRule="auto"/>
        <w:ind w:left="0" w:firstLine="360"/>
        <w:jc w:val="both"/>
        <w:rPr>
          <w:rFonts w:ascii="Times New Roman" w:eastAsia="Times New Roman" w:hAnsi="Times New Roman" w:cs="Times New Roman"/>
          <w:sz w:val="24"/>
          <w:szCs w:val="20"/>
          <w:lang w:eastAsia="en-US"/>
        </w:rPr>
      </w:pPr>
      <w:r w:rsidRPr="00FA25C5">
        <w:rPr>
          <w:rFonts w:ascii="Times New Roman" w:eastAsia="Times New Roman" w:hAnsi="Times New Roman" w:cs="Times New Roman"/>
          <w:sz w:val="24"/>
          <w:szCs w:val="20"/>
          <w:lang w:eastAsia="en-US"/>
        </w:rPr>
        <w:t xml:space="preserve">Šalis apie </w:t>
      </w:r>
      <w:r w:rsidR="00CF1083">
        <w:rPr>
          <w:rFonts w:ascii="Times New Roman" w:eastAsia="Times New Roman" w:hAnsi="Times New Roman" w:cs="Times New Roman"/>
          <w:sz w:val="24"/>
          <w:szCs w:val="20"/>
          <w:lang w:eastAsia="en-US"/>
        </w:rPr>
        <w:t>5,8</w:t>
      </w:r>
      <w:r w:rsidRPr="00FA25C5">
        <w:rPr>
          <w:rFonts w:ascii="Times New Roman" w:eastAsia="Times New Roman" w:hAnsi="Times New Roman" w:cs="Times New Roman"/>
          <w:sz w:val="24"/>
          <w:szCs w:val="20"/>
          <w:lang w:eastAsia="en-US"/>
        </w:rPr>
        <w:t xml:space="preserve"> p. nurodytas nenumatytas aplinkybes privalo pranešti nedelsiant. Kitu atveju Šalis netenka teisės naudotis nenumatytos aplinkybės faktu. </w:t>
      </w:r>
    </w:p>
    <w:p w14:paraId="18FE8FD1" w14:textId="77777777" w:rsidR="006341D7" w:rsidRPr="00FA25C5" w:rsidRDefault="006341D7" w:rsidP="006341D7">
      <w:pPr>
        <w:tabs>
          <w:tab w:val="left" w:pos="993"/>
        </w:tabs>
        <w:spacing w:after="0" w:line="240" w:lineRule="auto"/>
        <w:ind w:left="360"/>
        <w:jc w:val="both"/>
        <w:rPr>
          <w:rFonts w:ascii="Times New Roman" w:eastAsia="Times New Roman" w:hAnsi="Times New Roman" w:cs="Times New Roman"/>
          <w:sz w:val="24"/>
          <w:szCs w:val="20"/>
          <w:lang w:eastAsia="en-US"/>
        </w:rPr>
      </w:pPr>
    </w:p>
    <w:p w14:paraId="0B80F458" w14:textId="038488AE" w:rsidR="00A72732" w:rsidRPr="003570F7" w:rsidRDefault="00016F74" w:rsidP="004E0DC8">
      <w:pPr>
        <w:numPr>
          <w:ilvl w:val="0"/>
          <w:numId w:val="8"/>
        </w:numPr>
        <w:tabs>
          <w:tab w:val="left" w:pos="1134"/>
          <w:tab w:val="left" w:pos="1276"/>
        </w:tabs>
        <w:spacing w:after="0" w:line="240" w:lineRule="auto"/>
        <w:ind w:firstLine="567"/>
        <w:jc w:val="center"/>
        <w:rPr>
          <w:rFonts w:ascii="Times New Roman" w:hAnsi="Times New Roman" w:cs="Times New Roman"/>
          <w:b/>
          <w:sz w:val="24"/>
          <w:szCs w:val="24"/>
        </w:rPr>
      </w:pPr>
      <w:r w:rsidRPr="003570F7">
        <w:rPr>
          <w:rFonts w:ascii="Times New Roman" w:hAnsi="Times New Roman" w:cs="Times New Roman"/>
          <w:b/>
          <w:sz w:val="24"/>
          <w:szCs w:val="24"/>
        </w:rPr>
        <w:t xml:space="preserve"> DARBŲ PERDAVIMAS – PRIĖMIMAS</w:t>
      </w:r>
    </w:p>
    <w:p w14:paraId="2AFB797A" w14:textId="77777777" w:rsidR="00EC50B6" w:rsidRPr="00A72732" w:rsidRDefault="00EC50B6" w:rsidP="00EC50B6">
      <w:pPr>
        <w:tabs>
          <w:tab w:val="left" w:pos="1134"/>
          <w:tab w:val="left" w:pos="1276"/>
        </w:tabs>
        <w:spacing w:after="0" w:line="240" w:lineRule="auto"/>
        <w:ind w:left="927"/>
        <w:rPr>
          <w:rFonts w:ascii="Times New Roman" w:hAnsi="Times New Roman" w:cs="Times New Roman"/>
          <w:b/>
          <w:sz w:val="24"/>
          <w:szCs w:val="24"/>
        </w:rPr>
      </w:pPr>
    </w:p>
    <w:p w14:paraId="6D2A9C6C" w14:textId="36F1229C" w:rsidR="00A72732" w:rsidRPr="00602ECB" w:rsidRDefault="00A72732" w:rsidP="004E0DC8">
      <w:pPr>
        <w:numPr>
          <w:ilvl w:val="1"/>
          <w:numId w:val="16"/>
        </w:numPr>
        <w:tabs>
          <w:tab w:val="left" w:pos="993"/>
        </w:tabs>
        <w:spacing w:after="0" w:line="240" w:lineRule="auto"/>
        <w:ind w:left="0" w:firstLine="567"/>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 xml:space="preserve">Rangovas kartą per mėnesį pateikia Užsakovui atliktų Darbų aktą. </w:t>
      </w:r>
      <w:r w:rsidRPr="00602ECB">
        <w:rPr>
          <w:rFonts w:ascii="Times New Roman" w:hAnsi="Times New Roman" w:cs="Times New Roman"/>
          <w:sz w:val="24"/>
          <w:szCs w:val="24"/>
        </w:rPr>
        <w:t>Atliktų Darbų aktai turi būti vizuojami Techninio prižiūrėtojo</w:t>
      </w:r>
      <w:r w:rsidR="00E72BBD">
        <w:rPr>
          <w:rFonts w:ascii="Times New Roman" w:hAnsi="Times New Roman" w:cs="Times New Roman"/>
          <w:sz w:val="24"/>
          <w:szCs w:val="24"/>
        </w:rPr>
        <w:t xml:space="preserve"> (jei taikoma). </w:t>
      </w:r>
    </w:p>
    <w:p w14:paraId="16BFCDE1" w14:textId="77777777" w:rsidR="00A72732" w:rsidRPr="00602ECB" w:rsidRDefault="00A72732" w:rsidP="004E0DC8">
      <w:pPr>
        <w:numPr>
          <w:ilvl w:val="1"/>
          <w:numId w:val="16"/>
        </w:numPr>
        <w:tabs>
          <w:tab w:val="left" w:pos="993"/>
        </w:tabs>
        <w:spacing w:after="0" w:line="240" w:lineRule="auto"/>
        <w:ind w:left="0" w:firstLine="567"/>
        <w:jc w:val="both"/>
        <w:rPr>
          <w:rFonts w:ascii="Times New Roman" w:eastAsia="Times New Roman" w:hAnsi="Times New Roman" w:cs="Times New Roman"/>
          <w:sz w:val="24"/>
          <w:szCs w:val="20"/>
        </w:rPr>
      </w:pPr>
      <w:bookmarkStart w:id="7" w:name="_Ref448303328"/>
      <w:r w:rsidRPr="00602ECB">
        <w:rPr>
          <w:rFonts w:ascii="Times New Roman" w:eastAsia="Times New Roman" w:hAnsi="Times New Roman" w:cs="Times New Roman"/>
          <w:color w:val="000000"/>
          <w:sz w:val="24"/>
          <w:szCs w:val="20"/>
        </w:rPr>
        <w:t>Užsakovas privalo apžiūrėti priduodamus atliktus Darbus ir pasirašyti aktą (su pastabomis ar be jų) arba motyvuotai nuo to atsisakyti per 7 (septynias) darbo dienas. Pasirašius aktą su pastabomis, Užsakovas atsiskaito už visus darbus, dėl kurių nėra padaryta išlyga. Nesant Darbų įkainių, neapmokamų Darbų vertė nustatoma taip pat, kaip ir papildomų/ atsisakomų Darbų. Jeigu patikrinimo metu nustatoma, kad atliktų Darbų kiekis neatitinka nurodytų Rangovo pateiktame akte arba darbai atlikti su trūkumais, Rangovas privalo ištaisyti minėtą aktą. Pataisytą atliktų Darbų aktą Rangovas privalo pateikti ne vėliau kaip per 2 (dvi) darbo dienas nuo akto grąžinimo pataisymui datos.</w:t>
      </w:r>
      <w:bookmarkEnd w:id="7"/>
      <w:r w:rsidRPr="00602ECB">
        <w:rPr>
          <w:rFonts w:ascii="Times New Roman" w:eastAsia="Times New Roman" w:hAnsi="Times New Roman" w:cs="Times New Roman"/>
          <w:color w:val="000000"/>
          <w:sz w:val="24"/>
          <w:szCs w:val="20"/>
        </w:rPr>
        <w:t xml:space="preserve"> </w:t>
      </w:r>
    </w:p>
    <w:p w14:paraId="52723DA1" w14:textId="26F17D79" w:rsidR="00E72BBD" w:rsidRDefault="00E72BBD" w:rsidP="004E0DC8">
      <w:pPr>
        <w:numPr>
          <w:ilvl w:val="1"/>
          <w:numId w:val="16"/>
        </w:numPr>
        <w:tabs>
          <w:tab w:val="left" w:pos="993"/>
        </w:tabs>
        <w:spacing w:after="0" w:line="240" w:lineRule="auto"/>
        <w:ind w:left="0" w:firstLine="567"/>
        <w:jc w:val="both"/>
        <w:rPr>
          <w:rFonts w:ascii="Times New Roman" w:eastAsia="Times New Roman" w:hAnsi="Times New Roman" w:cs="Times New Roman"/>
          <w:sz w:val="24"/>
          <w:szCs w:val="20"/>
        </w:rPr>
      </w:pPr>
      <w:r w:rsidRPr="00E72BBD">
        <w:rPr>
          <w:rFonts w:ascii="Times New Roman" w:eastAsia="Times New Roman" w:hAnsi="Times New Roman" w:cs="Times New Roman"/>
          <w:sz w:val="24"/>
          <w:szCs w:val="20"/>
        </w:rPr>
        <w:t>Užsakovui pasirašius atliktų Darbų aktus, Rangovas teikia PVM sąskaitas faktūras per informacinę sistemą „SABIS“</w:t>
      </w:r>
      <w:r>
        <w:rPr>
          <w:rFonts w:ascii="Times New Roman" w:eastAsia="Times New Roman" w:hAnsi="Times New Roman" w:cs="Times New Roman"/>
          <w:sz w:val="24"/>
          <w:szCs w:val="20"/>
        </w:rPr>
        <w:t>.</w:t>
      </w:r>
    </w:p>
    <w:p w14:paraId="48466958" w14:textId="56A9FD96" w:rsidR="00A72732" w:rsidRPr="00602ECB" w:rsidRDefault="00A72732" w:rsidP="004E0DC8">
      <w:pPr>
        <w:numPr>
          <w:ilvl w:val="1"/>
          <w:numId w:val="16"/>
        </w:numPr>
        <w:tabs>
          <w:tab w:val="left" w:pos="993"/>
        </w:tabs>
        <w:spacing w:after="0" w:line="240" w:lineRule="auto"/>
        <w:ind w:left="0" w:firstLine="567"/>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lastRenderedPageBreak/>
        <w:t>Atsiskaitymo už atliktus darbus dokumentus (sąskaitas, atliktų Darbų aktus) Rangovas privalo parengti taip, kad skaičiavimus būtų galima patikrinti. Atsiskaitymo dokumentuose Rangovas privalo laikytis Sutarties dokumentuose išvardintų Darbų sudėties, pavadinimų ir eilės numerių ir, Užsakovui pareikalavus, pridėti būtinus Darbų rūšį ir apimtį patvirtinančius skaičiavimus ir dokumentus bei atliktų Darbų atitiktį patvirtinančius dokumentus.</w:t>
      </w:r>
    </w:p>
    <w:p w14:paraId="504423DE" w14:textId="77777777" w:rsidR="00A72732" w:rsidRPr="00602ECB" w:rsidRDefault="00A72732" w:rsidP="004E0DC8">
      <w:pPr>
        <w:numPr>
          <w:ilvl w:val="1"/>
          <w:numId w:val="16"/>
        </w:numPr>
        <w:tabs>
          <w:tab w:val="left" w:pos="993"/>
        </w:tabs>
        <w:spacing w:after="0" w:line="240" w:lineRule="auto"/>
        <w:ind w:left="0" w:firstLine="567"/>
        <w:jc w:val="both"/>
        <w:rPr>
          <w:rFonts w:ascii="Times New Roman" w:eastAsia="Times New Roman" w:hAnsi="Times New Roman" w:cs="Times New Roman"/>
          <w:sz w:val="24"/>
          <w:szCs w:val="20"/>
        </w:rPr>
      </w:pPr>
      <w:r w:rsidRPr="00602ECB">
        <w:rPr>
          <w:rFonts w:ascii="Times New Roman" w:eastAsia="Times New Roman" w:hAnsi="Times New Roman" w:cs="Times New Roman"/>
          <w:color w:val="000000"/>
          <w:sz w:val="24"/>
          <w:szCs w:val="20"/>
        </w:rPr>
        <w:t xml:space="preserve">Pirminės apžiūros metu nustatytus pagrįstus defektus Rangovas privalo ištaisyti nedelsiant. Neištaisius defektų, už šiuos darbus nebus sumokama. </w:t>
      </w:r>
    </w:p>
    <w:p w14:paraId="6120DFC0" w14:textId="77777777" w:rsidR="00A72732" w:rsidRPr="00602ECB" w:rsidRDefault="00A72732" w:rsidP="004E0DC8">
      <w:pPr>
        <w:numPr>
          <w:ilvl w:val="1"/>
          <w:numId w:val="16"/>
        </w:numPr>
        <w:tabs>
          <w:tab w:val="left" w:pos="993"/>
        </w:tabs>
        <w:spacing w:after="0" w:line="240" w:lineRule="auto"/>
        <w:ind w:left="0" w:firstLine="567"/>
        <w:jc w:val="both"/>
        <w:rPr>
          <w:rFonts w:ascii="Times New Roman" w:eastAsia="Times New Roman" w:hAnsi="Times New Roman" w:cs="Times New Roman"/>
          <w:sz w:val="24"/>
          <w:szCs w:val="20"/>
        </w:rPr>
      </w:pPr>
      <w:r w:rsidRPr="00602ECB">
        <w:rPr>
          <w:rFonts w:ascii="Times New Roman" w:eastAsia="Times New Roman" w:hAnsi="Times New Roman" w:cs="Times New Roman"/>
          <w:color w:val="000000"/>
          <w:sz w:val="24"/>
          <w:szCs w:val="20"/>
        </w:rPr>
        <w:t xml:space="preserve">Iki visų Darbų perdavimo Užsakovui Rangovas privalo instruktuoti ir/arba apmokyti Užsakovą įrengtų sistemų, įrangos, statinio arba konstrukcijų  naudojimo (eksploatavimo) ir aptarnavimo taisyklių, bei pateikti Užsakovui įrenginių, statinio arba konstrukcijų naudojimo (eksploatavimo) ir aptarnavimo taisyklių naudojimo (eksploatavimo) instrukcijas lietuvių kalba. </w:t>
      </w:r>
    </w:p>
    <w:p w14:paraId="4534BC5D" w14:textId="77777777" w:rsidR="00A72732" w:rsidRPr="00602ECB" w:rsidRDefault="00A72732" w:rsidP="004E0DC8">
      <w:pPr>
        <w:numPr>
          <w:ilvl w:val="1"/>
          <w:numId w:val="16"/>
        </w:numPr>
        <w:tabs>
          <w:tab w:val="left" w:pos="993"/>
        </w:tabs>
        <w:spacing w:after="0" w:line="240" w:lineRule="auto"/>
        <w:ind w:left="0" w:firstLine="567"/>
        <w:jc w:val="both"/>
        <w:rPr>
          <w:rFonts w:ascii="Times New Roman" w:eastAsia="Times New Roman" w:hAnsi="Times New Roman" w:cs="Times New Roman"/>
          <w:sz w:val="24"/>
          <w:szCs w:val="20"/>
        </w:rPr>
      </w:pPr>
      <w:r w:rsidRPr="00602ECB">
        <w:rPr>
          <w:rFonts w:ascii="Times New Roman" w:eastAsia="Times New Roman" w:hAnsi="Times New Roman" w:cs="Times New Roman"/>
          <w:color w:val="000000"/>
          <w:sz w:val="24"/>
          <w:szCs w:val="20"/>
        </w:rPr>
        <w:t>Kartu su kiekvienu Darbų priėmimo – perdavimo aktu, Rangovas Užsakovui pateikia atitinkamą dalį vykdomosios dokumentacijos, o pateikiant galutinį aktą – visą vykdomąją dokumentaciją.</w:t>
      </w:r>
    </w:p>
    <w:p w14:paraId="132B200B" w14:textId="77777777" w:rsidR="00A72732" w:rsidRPr="00602ECB" w:rsidRDefault="00A72732" w:rsidP="004E0DC8">
      <w:pPr>
        <w:numPr>
          <w:ilvl w:val="1"/>
          <w:numId w:val="16"/>
        </w:numPr>
        <w:tabs>
          <w:tab w:val="left" w:pos="993"/>
        </w:tabs>
        <w:spacing w:after="0" w:line="240" w:lineRule="auto"/>
        <w:ind w:left="0" w:firstLine="567"/>
        <w:jc w:val="both"/>
        <w:rPr>
          <w:rFonts w:ascii="Times New Roman" w:eastAsia="Times New Roman" w:hAnsi="Times New Roman" w:cs="Times New Roman"/>
          <w:sz w:val="24"/>
          <w:szCs w:val="20"/>
        </w:rPr>
      </w:pPr>
      <w:r w:rsidRPr="00602ECB">
        <w:rPr>
          <w:rFonts w:ascii="Times New Roman" w:eastAsia="Times New Roman" w:hAnsi="Times New Roman" w:cs="Times New Roman"/>
          <w:color w:val="000000"/>
          <w:sz w:val="24"/>
          <w:szCs w:val="20"/>
        </w:rPr>
        <w:t xml:space="preserve">Užsakovas pasilieka sau teisę nemokėti už darbus, atliktus su trūkumais, jei trūkumų faktas yra pagrįstas, tol, kol tokie trūkumai nebus ištaisyti ar pašalinti. Tokiu atveju Užsakovas raštu informuoja Rangovą dėl kokių trūkumų ir kokio dydžio lėšos bus sulaikomos. Rangovui ištaisius visus nurodytus trūkumus, sulaikytos lėšos išmokomos Rangovui ne vėliau kaip per 30 kalendorinių dienų. </w:t>
      </w:r>
    </w:p>
    <w:p w14:paraId="7878FAD1" w14:textId="77777777" w:rsidR="00A72732" w:rsidRPr="00602ECB" w:rsidRDefault="00A72732" w:rsidP="004E0DC8">
      <w:pPr>
        <w:numPr>
          <w:ilvl w:val="1"/>
          <w:numId w:val="16"/>
        </w:numPr>
        <w:tabs>
          <w:tab w:val="left" w:pos="993"/>
        </w:tabs>
        <w:spacing w:after="0" w:line="240" w:lineRule="auto"/>
        <w:ind w:left="0" w:firstLine="567"/>
        <w:jc w:val="both"/>
        <w:rPr>
          <w:rFonts w:ascii="Times New Roman" w:eastAsia="Times New Roman" w:hAnsi="Times New Roman" w:cs="Times New Roman"/>
          <w:sz w:val="24"/>
          <w:szCs w:val="20"/>
        </w:rPr>
      </w:pPr>
      <w:r w:rsidRPr="00602ECB">
        <w:rPr>
          <w:rFonts w:ascii="Times New Roman" w:eastAsia="Times New Roman" w:hAnsi="Times New Roman" w:cs="Times New Roman"/>
          <w:color w:val="000000"/>
          <w:sz w:val="24"/>
          <w:szCs w:val="20"/>
        </w:rPr>
        <w:t xml:space="preserve">Jei Užsakovas pastebi jau priimtų Darbų pagrįstus trūkumus, kurių jis nepastebėjo priimdamas darbus, Užsakovas privalo raštu pranešti apie trūkumus Rangovui per 15 (penkiolika) kalendorinių dienų po jų pastebėjimo. Pranešus apie trūkumus, Rangovas privalo ištaisyti juos per Užsakovo nurodytą technologiškai reikalingą, protingą terminą. Jeigu Rangovas per nurodytą protingą terminą nepašalina atliktų Darbų trūkumų, apie kuriuos jį informavo Užsakovas, tai jis privalo atlyginti Užsakovui tiesioginius nuostolius, kuriuos šis patirs dėl to, kad jis šiuos trūkumus pašalins savo iniciatyva, pasitelkdamas trečiuosius asmenis, esant galimybei, tokie nuostoliai (išlaidos tretiesiems asmenims trūkumams šalinti) yra išskaitomi iš Rangovui mokėtinų sumų. Kitais atvejais Rangovas savo lėšomis apmoka minėtas išlaidas. </w:t>
      </w:r>
    </w:p>
    <w:p w14:paraId="543B264D" w14:textId="30341399" w:rsidR="00A72732" w:rsidRPr="00602ECB" w:rsidRDefault="00A72732" w:rsidP="004E0DC8">
      <w:pPr>
        <w:numPr>
          <w:ilvl w:val="1"/>
          <w:numId w:val="16"/>
        </w:numPr>
        <w:tabs>
          <w:tab w:val="left" w:pos="993"/>
        </w:tabs>
        <w:spacing w:after="0" w:line="240" w:lineRule="auto"/>
        <w:ind w:left="0" w:firstLine="567"/>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4"/>
        </w:rPr>
        <w:t xml:space="preserve">Baigiamasis Darbų perdavimas ir priėmimas įforminamas aktu, kurį pasirašo abi Šalys.  Jeigu viena iš Šalių atsisako pasirašyti aktą, jame daroma žyma apie atsisakymą ir aktą pasirašo kita Šalis. </w:t>
      </w:r>
      <w:bookmarkStart w:id="8" w:name="_Ref442770752"/>
      <w:r w:rsidRPr="00602ECB">
        <w:rPr>
          <w:rFonts w:ascii="Times New Roman" w:eastAsia="Times New Roman" w:hAnsi="Times New Roman" w:cs="Times New Roman"/>
          <w:sz w:val="24"/>
          <w:szCs w:val="24"/>
        </w:rPr>
        <w:t xml:space="preserve">Kartu su aktu perduodamas </w:t>
      </w:r>
      <w:r w:rsidRPr="00602ECB">
        <w:rPr>
          <w:rFonts w:ascii="Times New Roman" w:eastAsia="Times New Roman" w:hAnsi="Times New Roman" w:cs="Times New Roman"/>
          <w:sz w:val="24"/>
          <w:szCs w:val="20"/>
        </w:rPr>
        <w:t>garantinio laikotarpio prievolių įvykdymą užtikrinantis dokumentas</w:t>
      </w:r>
      <w:r w:rsidR="00D661D7">
        <w:rPr>
          <w:rFonts w:ascii="Times New Roman" w:eastAsia="Times New Roman" w:hAnsi="Times New Roman" w:cs="Times New Roman"/>
          <w:sz w:val="24"/>
          <w:szCs w:val="20"/>
        </w:rPr>
        <w:t xml:space="preserve"> (kai reikalaujama)</w:t>
      </w:r>
      <w:r w:rsidRPr="00602ECB">
        <w:rPr>
          <w:rFonts w:ascii="Times New Roman" w:eastAsia="Times New Roman" w:hAnsi="Times New Roman" w:cs="Times New Roman"/>
          <w:sz w:val="24"/>
          <w:szCs w:val="20"/>
        </w:rPr>
        <w:t xml:space="preserve">. </w:t>
      </w:r>
    </w:p>
    <w:p w14:paraId="7C3933E8" w14:textId="77777777" w:rsidR="00A72732" w:rsidRPr="00602ECB" w:rsidRDefault="00A72732" w:rsidP="004E0DC8">
      <w:pPr>
        <w:numPr>
          <w:ilvl w:val="1"/>
          <w:numId w:val="16"/>
        </w:numPr>
        <w:tabs>
          <w:tab w:val="left" w:pos="993"/>
        </w:tabs>
        <w:spacing w:after="0" w:line="240" w:lineRule="auto"/>
        <w:ind w:left="0" w:firstLine="567"/>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Rangovas privalo perduoti, o Užsakovas privalo priimti objektą per 5 (penkias) darbo dienas po patvirtinto statybos užbaigimo akto egzemplioriaus gavimo dienos. Rangovui per nurodytą terminą neorganizavus perdavimo, Užsakovas vienašališkai perima objektą apie tai raštu informuodamas Rangovą.</w:t>
      </w:r>
      <w:bookmarkEnd w:id="8"/>
      <w:r w:rsidRPr="00602ECB">
        <w:rPr>
          <w:rFonts w:ascii="Times New Roman" w:eastAsia="Times New Roman" w:hAnsi="Times New Roman" w:cs="Times New Roman"/>
          <w:sz w:val="24"/>
          <w:szCs w:val="20"/>
        </w:rPr>
        <w:t xml:space="preserve"> </w:t>
      </w:r>
    </w:p>
    <w:p w14:paraId="3989469D" w14:textId="77777777" w:rsidR="00A72732" w:rsidRPr="00602ECB" w:rsidRDefault="00A72732" w:rsidP="004E0DC8">
      <w:pPr>
        <w:numPr>
          <w:ilvl w:val="1"/>
          <w:numId w:val="16"/>
        </w:numPr>
        <w:tabs>
          <w:tab w:val="left" w:pos="993"/>
        </w:tabs>
        <w:spacing w:after="0" w:line="240" w:lineRule="auto"/>
        <w:ind w:left="0" w:firstLine="567"/>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 xml:space="preserve">Užsakovas turi teisę atsisakyti priimti Darbų rezultatą, jeigu nustatomi trūkumai arba nepasiektas Sutartyje numatytas Darbų rezultatas, dėl kurių objekto neįmanoma naudoti pagal Sutartyje numatytą paskirtį ir jeigu šių trūkumų Rangovas ar Užsakovas negali pašalinti. </w:t>
      </w:r>
    </w:p>
    <w:p w14:paraId="6266CE46" w14:textId="77777777" w:rsidR="00A72732" w:rsidRPr="00602ECB" w:rsidRDefault="00A72732" w:rsidP="004E0DC8">
      <w:pPr>
        <w:numPr>
          <w:ilvl w:val="1"/>
          <w:numId w:val="16"/>
        </w:numPr>
        <w:tabs>
          <w:tab w:val="left" w:pos="993"/>
        </w:tabs>
        <w:spacing w:after="0" w:line="240" w:lineRule="auto"/>
        <w:ind w:left="0" w:firstLine="567"/>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Dėl defektų objekto galutinis priėmimas naudoti gali būti atidėtas iki jų pašalinimo (jei šie defektai netrukdo pastato eksploatacijai), šiuo atveju defektai šalinami pagal Sutarties 13 skyriuje numatytą tvarką. Sutartis laikoma įvykdyta tik tada, kai Užsakovas išduoda pažymą, patvirtinančią apie ištaisytus pažeidimus. Nepaisydami išduotos pažymos, Rangovas ir Užsakovas ir toliau atsako už sutartyje numatytų įsipareigojimų vykdymą.</w:t>
      </w:r>
    </w:p>
    <w:p w14:paraId="1D043A15" w14:textId="77777777" w:rsidR="00A72732" w:rsidRPr="00602ECB" w:rsidRDefault="00A72732" w:rsidP="004E0DC8">
      <w:pPr>
        <w:numPr>
          <w:ilvl w:val="1"/>
          <w:numId w:val="16"/>
        </w:numPr>
        <w:tabs>
          <w:tab w:val="left" w:pos="993"/>
        </w:tabs>
        <w:spacing w:after="0" w:line="240" w:lineRule="auto"/>
        <w:ind w:left="0" w:firstLine="567"/>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Rangovas nuo objekto perdavimo - priėmimo akto pasirašymo dienos nebeatsako už tolesnę objekto apsaugą, techninę būklę bei naudojimą.</w:t>
      </w:r>
    </w:p>
    <w:p w14:paraId="32CA5BF6" w14:textId="0F2454A3" w:rsidR="00016F74" w:rsidRPr="00B51477" w:rsidRDefault="00016F74" w:rsidP="00E457D3">
      <w:pPr>
        <w:tabs>
          <w:tab w:val="left" w:pos="567"/>
          <w:tab w:val="left" w:pos="993"/>
          <w:tab w:val="left" w:pos="1134"/>
          <w:tab w:val="left" w:pos="1276"/>
        </w:tabs>
        <w:spacing w:after="0"/>
        <w:ind w:firstLine="567"/>
        <w:jc w:val="both"/>
        <w:rPr>
          <w:rFonts w:ascii="Times New Roman" w:hAnsi="Times New Roman" w:cs="Times New Roman"/>
          <w:sz w:val="24"/>
          <w:szCs w:val="24"/>
        </w:rPr>
      </w:pPr>
      <w:r w:rsidRPr="00B51477">
        <w:rPr>
          <w:rFonts w:ascii="Times New Roman" w:hAnsi="Times New Roman" w:cs="Times New Roman"/>
          <w:sz w:val="24"/>
          <w:szCs w:val="24"/>
        </w:rPr>
        <w:t>.</w:t>
      </w:r>
    </w:p>
    <w:p w14:paraId="1836CAA1" w14:textId="77777777" w:rsidR="00016F74" w:rsidRPr="00B959E3" w:rsidRDefault="00016F74" w:rsidP="004E0DC8">
      <w:pPr>
        <w:numPr>
          <w:ilvl w:val="0"/>
          <w:numId w:val="8"/>
        </w:numPr>
        <w:tabs>
          <w:tab w:val="left" w:pos="284"/>
        </w:tabs>
        <w:spacing w:after="0" w:line="240" w:lineRule="auto"/>
        <w:contextualSpacing/>
        <w:jc w:val="center"/>
        <w:rPr>
          <w:rFonts w:ascii="Times New Roman" w:hAnsi="Times New Roman" w:cs="Times New Roman"/>
          <w:b/>
          <w:sz w:val="24"/>
          <w:szCs w:val="24"/>
        </w:rPr>
      </w:pPr>
      <w:r w:rsidRPr="00B959E3">
        <w:rPr>
          <w:rFonts w:ascii="Times New Roman" w:hAnsi="Times New Roman" w:cs="Times New Roman"/>
          <w:b/>
          <w:sz w:val="24"/>
          <w:szCs w:val="24"/>
        </w:rPr>
        <w:t>MOKĖJIMAS</w:t>
      </w:r>
    </w:p>
    <w:p w14:paraId="190B67D1" w14:textId="77777777" w:rsidR="00A72732" w:rsidRPr="00602ECB" w:rsidRDefault="00A72732" w:rsidP="00243B43">
      <w:pPr>
        <w:spacing w:after="0" w:line="240" w:lineRule="auto"/>
        <w:ind w:left="567"/>
        <w:jc w:val="both"/>
        <w:rPr>
          <w:rFonts w:ascii="Times New Roman" w:eastAsia="Times New Roman" w:hAnsi="Times New Roman" w:cs="Times New Roman"/>
          <w:b/>
          <w:sz w:val="24"/>
          <w:szCs w:val="20"/>
        </w:rPr>
      </w:pPr>
    </w:p>
    <w:p w14:paraId="659A6935" w14:textId="47E038ED" w:rsidR="00A72732" w:rsidRPr="00602ECB" w:rsidRDefault="00A72732" w:rsidP="00243B43">
      <w:pPr>
        <w:numPr>
          <w:ilvl w:val="1"/>
          <w:numId w:val="16"/>
        </w:numPr>
        <w:tabs>
          <w:tab w:val="left" w:pos="993"/>
        </w:tabs>
        <w:spacing w:after="0" w:line="240" w:lineRule="auto"/>
        <w:ind w:left="0" w:firstLine="567"/>
        <w:jc w:val="both"/>
        <w:rPr>
          <w:rFonts w:ascii="Times New Roman" w:eastAsia="Times New Roman" w:hAnsi="Times New Roman" w:cs="Times New Roman"/>
          <w:sz w:val="24"/>
          <w:szCs w:val="24"/>
        </w:rPr>
      </w:pPr>
      <w:r w:rsidRPr="00602ECB">
        <w:rPr>
          <w:rFonts w:ascii="Times New Roman" w:eastAsia="Times New Roman" w:hAnsi="Times New Roman" w:cs="Times New Roman"/>
          <w:sz w:val="24"/>
          <w:szCs w:val="24"/>
        </w:rPr>
        <w:lastRenderedPageBreak/>
        <w:t xml:space="preserve">Užsakovas, Sutarties </w:t>
      </w:r>
      <w:r w:rsidR="00721337">
        <w:rPr>
          <w:rFonts w:ascii="Times New Roman" w:eastAsia="Times New Roman" w:hAnsi="Times New Roman" w:cs="Times New Roman"/>
          <w:sz w:val="24"/>
          <w:szCs w:val="24"/>
        </w:rPr>
        <w:t>6</w:t>
      </w:r>
      <w:r w:rsidRPr="00602ECB">
        <w:rPr>
          <w:rFonts w:ascii="Times New Roman" w:eastAsia="Times New Roman" w:hAnsi="Times New Roman" w:cs="Times New Roman"/>
          <w:sz w:val="24"/>
          <w:szCs w:val="24"/>
        </w:rPr>
        <w:t xml:space="preserve">.2 p. nustatyta tvarka pasirašęs </w:t>
      </w:r>
      <w:r w:rsidRPr="00602ECB">
        <w:rPr>
          <w:rFonts w:ascii="Times New Roman" w:hAnsi="Times New Roman" w:cs="Times New Roman"/>
          <w:sz w:val="24"/>
          <w:szCs w:val="28"/>
        </w:rPr>
        <w:t>Techninio prižiūrėtojo pavizuotus</w:t>
      </w:r>
      <w:r w:rsidRPr="00602ECB">
        <w:rPr>
          <w:sz w:val="24"/>
          <w:szCs w:val="28"/>
        </w:rPr>
        <w:t xml:space="preserve"> </w:t>
      </w:r>
      <w:r w:rsidR="00E72BBD">
        <w:rPr>
          <w:sz w:val="24"/>
          <w:szCs w:val="28"/>
        </w:rPr>
        <w:t xml:space="preserve">(kai taikoma) </w:t>
      </w:r>
      <w:r w:rsidRPr="00602ECB">
        <w:rPr>
          <w:rFonts w:ascii="Times New Roman" w:eastAsia="Times New Roman" w:hAnsi="Times New Roman" w:cs="Times New Roman"/>
          <w:sz w:val="24"/>
          <w:szCs w:val="24"/>
        </w:rPr>
        <w:t>atliktų Darbų aktus ir gavęs PVM sąskaitas faktūras per informacinę sistemą „</w:t>
      </w:r>
      <w:r>
        <w:rPr>
          <w:rFonts w:ascii="Times New Roman" w:eastAsia="Times New Roman" w:hAnsi="Times New Roman" w:cs="Times New Roman"/>
          <w:sz w:val="24"/>
          <w:szCs w:val="24"/>
        </w:rPr>
        <w:t>SABIS</w:t>
      </w:r>
      <w:r w:rsidRPr="00602ECB">
        <w:rPr>
          <w:rFonts w:ascii="Times New Roman" w:eastAsia="Times New Roman" w:hAnsi="Times New Roman" w:cs="Times New Roman"/>
          <w:sz w:val="24"/>
          <w:szCs w:val="24"/>
        </w:rPr>
        <w:t xml:space="preserve">“ bei, jas patikrinęs ir nenustatęs neatitikimų, per 30 kalendorinių dienų nuo šių dokumentų gavimo dienos atsiskaito už darbus, pervesdamas lėšas į Rangovo nurodytą banko sąskaitą. </w:t>
      </w:r>
    </w:p>
    <w:p w14:paraId="6FC2FD81" w14:textId="77777777" w:rsidR="00A72732" w:rsidRPr="00602ECB" w:rsidRDefault="00A72732" w:rsidP="00243B43">
      <w:pPr>
        <w:numPr>
          <w:ilvl w:val="1"/>
          <w:numId w:val="16"/>
        </w:numPr>
        <w:tabs>
          <w:tab w:val="left" w:pos="993"/>
        </w:tabs>
        <w:spacing w:after="0" w:line="240" w:lineRule="auto"/>
        <w:ind w:left="0" w:firstLine="567"/>
        <w:jc w:val="both"/>
        <w:rPr>
          <w:rFonts w:ascii="Times New Roman" w:eastAsia="Times New Roman" w:hAnsi="Times New Roman" w:cs="Times New Roman"/>
          <w:sz w:val="24"/>
          <w:szCs w:val="24"/>
        </w:rPr>
      </w:pPr>
      <w:r w:rsidRPr="00602ECB">
        <w:rPr>
          <w:rFonts w:ascii="Times New Roman" w:eastAsia="Times New Roman" w:hAnsi="Times New Roman" w:cs="Times New Roman"/>
          <w:sz w:val="24"/>
          <w:szCs w:val="24"/>
        </w:rPr>
        <w:t>Mokėjimai atliekami į sutarties rekvizituose nurodytą atsiskaitomąją sąskaitą.</w:t>
      </w:r>
    </w:p>
    <w:p w14:paraId="2684233E" w14:textId="77777777" w:rsidR="00A72732" w:rsidRPr="00602ECB" w:rsidRDefault="00A72732" w:rsidP="00243B43">
      <w:pPr>
        <w:numPr>
          <w:ilvl w:val="1"/>
          <w:numId w:val="16"/>
        </w:numPr>
        <w:tabs>
          <w:tab w:val="left" w:pos="993"/>
        </w:tabs>
        <w:spacing w:after="0" w:line="240" w:lineRule="auto"/>
        <w:ind w:left="0" w:firstLine="567"/>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Nustatęs Rangovo darbe neatitiktis, Užsakovas turi teisę sulaikyti arba prireikus sustabdyti mokėjimus už atliktus darbus, kol neatitiktys bus pašalintos. Apie mokėjimo sulaikymą ar sustabdymą Užsakovas informuoja Rangovą raštu. Neatitiktimis laikomi:</w:t>
      </w:r>
    </w:p>
    <w:p w14:paraId="3648D239" w14:textId="77777777" w:rsidR="00A72732" w:rsidRPr="00602ECB" w:rsidRDefault="00A72732" w:rsidP="00243B43">
      <w:pPr>
        <w:numPr>
          <w:ilvl w:val="2"/>
          <w:numId w:val="16"/>
        </w:numPr>
        <w:tabs>
          <w:tab w:val="left" w:pos="1560"/>
        </w:tabs>
        <w:spacing w:after="0" w:line="240" w:lineRule="auto"/>
        <w:ind w:left="0" w:firstLine="709"/>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nepašalinti anksčiau nurodyti apmokėtų Darbų defektai;</w:t>
      </w:r>
    </w:p>
    <w:p w14:paraId="22B5A03D" w14:textId="77777777" w:rsidR="00A72732" w:rsidRPr="00602ECB" w:rsidRDefault="00A72732" w:rsidP="00243B43">
      <w:pPr>
        <w:numPr>
          <w:ilvl w:val="2"/>
          <w:numId w:val="16"/>
        </w:numPr>
        <w:tabs>
          <w:tab w:val="left" w:pos="1560"/>
        </w:tabs>
        <w:spacing w:after="0" w:line="240" w:lineRule="auto"/>
        <w:ind w:left="0" w:firstLine="709"/>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Užsakovui padaryti nuostoliai;</w:t>
      </w:r>
    </w:p>
    <w:p w14:paraId="2CD0FB3C" w14:textId="77777777" w:rsidR="00A72732" w:rsidRPr="00602ECB" w:rsidRDefault="00A72732" w:rsidP="00243B43">
      <w:pPr>
        <w:numPr>
          <w:ilvl w:val="2"/>
          <w:numId w:val="16"/>
        </w:numPr>
        <w:tabs>
          <w:tab w:val="left" w:pos="1560"/>
        </w:tabs>
        <w:spacing w:after="0" w:line="240" w:lineRule="auto"/>
        <w:ind w:left="0" w:firstLine="709"/>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atsilikimas nuo Darbų atlikimo terminų;</w:t>
      </w:r>
    </w:p>
    <w:p w14:paraId="6842F3AD" w14:textId="77777777" w:rsidR="00A72732" w:rsidRPr="00602ECB" w:rsidRDefault="00A72732" w:rsidP="00243B43">
      <w:pPr>
        <w:numPr>
          <w:ilvl w:val="2"/>
          <w:numId w:val="16"/>
        </w:numPr>
        <w:tabs>
          <w:tab w:val="left" w:pos="1560"/>
        </w:tabs>
        <w:spacing w:after="0" w:line="240" w:lineRule="auto"/>
        <w:ind w:left="0" w:firstLine="709"/>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privalomųjų normatyvinių statybos dokumentų nesilaikymas;</w:t>
      </w:r>
    </w:p>
    <w:p w14:paraId="55617384" w14:textId="77777777" w:rsidR="00A72732" w:rsidRPr="00602ECB" w:rsidRDefault="00A72732" w:rsidP="00243B43">
      <w:pPr>
        <w:numPr>
          <w:ilvl w:val="2"/>
          <w:numId w:val="16"/>
        </w:numPr>
        <w:tabs>
          <w:tab w:val="left" w:pos="567"/>
          <w:tab w:val="left" w:pos="1560"/>
        </w:tabs>
        <w:spacing w:after="0" w:line="240" w:lineRule="auto"/>
        <w:ind w:left="0" w:firstLine="709"/>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kartu su galutiniu darbų priėmimo – perdavimo aktu nepateiktas garantinio laikotarpio prievolių įvykdymą užtikrinantis dokumentas;</w:t>
      </w:r>
    </w:p>
    <w:p w14:paraId="1699717D" w14:textId="77777777" w:rsidR="00A72732" w:rsidRPr="00602ECB" w:rsidRDefault="00A72732" w:rsidP="00243B43">
      <w:pPr>
        <w:numPr>
          <w:ilvl w:val="2"/>
          <w:numId w:val="16"/>
        </w:numPr>
        <w:tabs>
          <w:tab w:val="left" w:pos="1560"/>
        </w:tabs>
        <w:spacing w:after="0" w:line="240" w:lineRule="auto"/>
        <w:ind w:left="0" w:firstLine="709"/>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kiti Sutartyje numatyti atvejai.</w:t>
      </w:r>
    </w:p>
    <w:p w14:paraId="17A3766B" w14:textId="77777777" w:rsidR="00A72732" w:rsidRPr="00602ECB" w:rsidRDefault="00A72732" w:rsidP="00243B43">
      <w:pPr>
        <w:numPr>
          <w:ilvl w:val="1"/>
          <w:numId w:val="16"/>
        </w:numPr>
        <w:tabs>
          <w:tab w:val="left" w:pos="993"/>
        </w:tabs>
        <w:spacing w:after="0" w:line="240" w:lineRule="auto"/>
        <w:ind w:left="0" w:firstLine="567"/>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 xml:space="preserve">Sąskaitos – faktūros bus dengiamos sekančia tvarka: iš pradžių išskaitomos Užsakovui priklausančios baudos, delspinigiai, kitos netesybos, o vėliau apmokama likusi skola už atliktus darbus. </w:t>
      </w:r>
    </w:p>
    <w:p w14:paraId="6D56F8E7" w14:textId="77777777" w:rsidR="00016F74" w:rsidRDefault="00016F74" w:rsidP="00016F74">
      <w:pPr>
        <w:tabs>
          <w:tab w:val="left" w:pos="993"/>
          <w:tab w:val="left" w:pos="1134"/>
          <w:tab w:val="left" w:pos="1276"/>
        </w:tabs>
        <w:spacing w:after="0"/>
        <w:ind w:firstLine="567"/>
        <w:jc w:val="both"/>
        <w:rPr>
          <w:rFonts w:ascii="Times New Roman" w:hAnsi="Times New Roman" w:cs="Times New Roman"/>
          <w:sz w:val="24"/>
          <w:szCs w:val="24"/>
        </w:rPr>
      </w:pPr>
    </w:p>
    <w:p w14:paraId="3C97AB55" w14:textId="77777777" w:rsidR="00016F74" w:rsidRDefault="00016F74" w:rsidP="004E0DC8">
      <w:pPr>
        <w:numPr>
          <w:ilvl w:val="0"/>
          <w:numId w:val="8"/>
        </w:numPr>
        <w:tabs>
          <w:tab w:val="left" w:pos="1134"/>
          <w:tab w:val="left" w:pos="1276"/>
        </w:tabs>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 UŽSAKOVO TEISĖS IR PAREIGOS</w:t>
      </w:r>
    </w:p>
    <w:p w14:paraId="2194A7A2" w14:textId="77777777" w:rsidR="00016F74" w:rsidRDefault="00016F74" w:rsidP="00243B43">
      <w:pPr>
        <w:tabs>
          <w:tab w:val="left" w:pos="1134"/>
          <w:tab w:val="left" w:pos="1276"/>
        </w:tabs>
        <w:spacing w:after="0"/>
        <w:ind w:firstLine="567"/>
        <w:jc w:val="both"/>
        <w:rPr>
          <w:rFonts w:ascii="Times New Roman" w:hAnsi="Times New Roman" w:cs="Times New Roman"/>
          <w:b/>
          <w:sz w:val="24"/>
          <w:szCs w:val="24"/>
        </w:rPr>
      </w:pPr>
    </w:p>
    <w:p w14:paraId="07C0C80E" w14:textId="77777777" w:rsidR="00A72732" w:rsidRPr="00602ECB" w:rsidRDefault="00A72732" w:rsidP="00243B43">
      <w:pPr>
        <w:numPr>
          <w:ilvl w:val="1"/>
          <w:numId w:val="16"/>
        </w:numPr>
        <w:tabs>
          <w:tab w:val="left" w:pos="993"/>
        </w:tabs>
        <w:spacing w:after="0" w:line="240" w:lineRule="auto"/>
        <w:ind w:left="0" w:firstLine="567"/>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4"/>
        </w:rPr>
        <w:t>Užsakovas įsipareigoja:</w:t>
      </w:r>
    </w:p>
    <w:p w14:paraId="09C76701" w14:textId="77777777" w:rsidR="00A72732" w:rsidRPr="00602ECB" w:rsidRDefault="00A72732" w:rsidP="00243B43">
      <w:pPr>
        <w:numPr>
          <w:ilvl w:val="2"/>
          <w:numId w:val="16"/>
        </w:numPr>
        <w:tabs>
          <w:tab w:val="left" w:pos="1560"/>
        </w:tabs>
        <w:spacing w:after="0" w:line="240" w:lineRule="auto"/>
        <w:ind w:left="0" w:firstLine="709"/>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leisti Rangovui iki statybos užbaigimo naudotis Objekte esančiais pastatais ar įrenginiais ir leisti įrengti laikinus energijos ar vandens tiekimo tinklus;</w:t>
      </w:r>
    </w:p>
    <w:p w14:paraId="41C74164" w14:textId="77777777" w:rsidR="00A72732" w:rsidRPr="00602ECB" w:rsidRDefault="00A72732" w:rsidP="00243B43">
      <w:pPr>
        <w:numPr>
          <w:ilvl w:val="2"/>
          <w:numId w:val="16"/>
        </w:numPr>
        <w:tabs>
          <w:tab w:val="left" w:pos="1560"/>
        </w:tabs>
        <w:spacing w:after="0" w:line="240" w:lineRule="auto"/>
        <w:ind w:left="0" w:firstLine="709"/>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patikrinti faktiškai atliktus darbus pagal pateiktą atliktų Darbų aktą ir prireikus per 7 darbo dienas pareikšti pretenzijas trūkumams pašalinti;</w:t>
      </w:r>
    </w:p>
    <w:p w14:paraId="142483BB" w14:textId="77777777" w:rsidR="00A72732" w:rsidRPr="00602ECB" w:rsidRDefault="00A72732" w:rsidP="00243B43">
      <w:pPr>
        <w:numPr>
          <w:ilvl w:val="1"/>
          <w:numId w:val="16"/>
        </w:numPr>
        <w:tabs>
          <w:tab w:val="left" w:pos="993"/>
        </w:tabs>
        <w:spacing w:after="0" w:line="240" w:lineRule="auto"/>
        <w:ind w:left="0" w:firstLine="567"/>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Užsakovas arba techninis prižiūrėtojas taip pat įsipareigoja:</w:t>
      </w:r>
    </w:p>
    <w:p w14:paraId="57DE4DB6" w14:textId="13DECD02" w:rsidR="00A72732" w:rsidRPr="00602ECB" w:rsidRDefault="00A72732" w:rsidP="00243B43">
      <w:pPr>
        <w:numPr>
          <w:ilvl w:val="2"/>
          <w:numId w:val="16"/>
        </w:numPr>
        <w:tabs>
          <w:tab w:val="left" w:pos="1560"/>
        </w:tabs>
        <w:spacing w:after="0" w:line="240" w:lineRule="auto"/>
        <w:ind w:left="0" w:firstLine="709"/>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perduoti Rangovui objektą visam Darbų atlikimo laikotarpiui iki jis bus grąžintas po stat</w:t>
      </w:r>
      <w:r w:rsidR="00F925E3">
        <w:rPr>
          <w:rFonts w:ascii="Times New Roman" w:eastAsia="Times New Roman" w:hAnsi="Times New Roman" w:cs="Times New Roman"/>
          <w:sz w:val="24"/>
          <w:szCs w:val="20"/>
        </w:rPr>
        <w:t>ybos užbaigimo</w:t>
      </w:r>
      <w:r w:rsidRPr="00602ECB">
        <w:rPr>
          <w:rFonts w:ascii="Times New Roman" w:eastAsia="Times New Roman" w:hAnsi="Times New Roman" w:cs="Times New Roman"/>
          <w:sz w:val="24"/>
          <w:szCs w:val="20"/>
        </w:rPr>
        <w:t>;</w:t>
      </w:r>
    </w:p>
    <w:p w14:paraId="0658227A" w14:textId="77777777" w:rsidR="00A72732" w:rsidRPr="00602ECB" w:rsidRDefault="00A72732" w:rsidP="00243B43">
      <w:pPr>
        <w:numPr>
          <w:ilvl w:val="2"/>
          <w:numId w:val="16"/>
        </w:numPr>
        <w:tabs>
          <w:tab w:val="left" w:pos="1560"/>
        </w:tabs>
        <w:spacing w:after="0" w:line="240" w:lineRule="auto"/>
        <w:ind w:left="0" w:firstLine="709"/>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priimti iš Rangovo baigtus darbus ir laiku už juos atsiskaityti, išskyrus atvejus, kai Rangovas nukrypsta nuo patvirtinto projekto ar nesilaiko nustatytų statybų normų ir taisyklių;</w:t>
      </w:r>
    </w:p>
    <w:p w14:paraId="7E2F503F" w14:textId="77777777" w:rsidR="00A72732" w:rsidRPr="00602ECB" w:rsidRDefault="00A72732" w:rsidP="00243B43">
      <w:pPr>
        <w:numPr>
          <w:ilvl w:val="2"/>
          <w:numId w:val="16"/>
        </w:numPr>
        <w:tabs>
          <w:tab w:val="left" w:pos="1560"/>
        </w:tabs>
        <w:spacing w:after="0" w:line="240" w:lineRule="auto"/>
        <w:ind w:left="0" w:firstLine="709"/>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4"/>
        </w:rPr>
        <w:t>pareikalauti šalinti trūkumus, nemokėti už prastai atliktą darbą arba sustabdyti darbus, jeigu Rangovas nukrypsta nuo patvirtinto projekto arba nesilaiko nustatytų statybos normų ir taisyklių.</w:t>
      </w:r>
    </w:p>
    <w:p w14:paraId="78268E59" w14:textId="77777777" w:rsidR="00A72732" w:rsidRPr="00602ECB" w:rsidRDefault="00A72732" w:rsidP="004E0DC8">
      <w:pPr>
        <w:numPr>
          <w:ilvl w:val="1"/>
          <w:numId w:val="16"/>
        </w:numPr>
        <w:tabs>
          <w:tab w:val="left" w:pos="993"/>
        </w:tabs>
        <w:spacing w:after="0" w:line="240" w:lineRule="auto"/>
        <w:ind w:left="0" w:firstLine="567"/>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 xml:space="preserve">Užsakovas turi teisę bet kuriuo metu kontroliuoti ir prižiūrėti atliekamų Darbų eigą ir kokybę, Darbų grafiko laikymąsi, įrašus </w:t>
      </w:r>
      <w:r w:rsidRPr="00602ECB">
        <w:rPr>
          <w:rFonts w:ascii="Times New Roman" w:eastAsia="Times New Roman" w:hAnsi="Times New Roman" w:cs="Times New Roman"/>
          <w:sz w:val="24"/>
          <w:szCs w:val="24"/>
        </w:rPr>
        <w:t>statybos Darbų žurnaluose,</w:t>
      </w:r>
      <w:r w:rsidRPr="00602ECB">
        <w:rPr>
          <w:rFonts w:ascii="Times New Roman" w:eastAsia="Times New Roman" w:hAnsi="Times New Roman" w:cs="Times New Roman"/>
          <w:sz w:val="24"/>
          <w:szCs w:val="20"/>
        </w:rPr>
        <w:t xml:space="preserve"> Rangovo tiekiamų medžiagų kokybę. Įgyvendindamas šią teisę Užsakovas neturi teisės kištis į Rangovo komercinę ūkinę veiklą.</w:t>
      </w:r>
    </w:p>
    <w:p w14:paraId="6EAA1E26" w14:textId="77777777" w:rsidR="00016F74" w:rsidRDefault="00016F74" w:rsidP="00016F74">
      <w:pPr>
        <w:tabs>
          <w:tab w:val="left" w:pos="993"/>
          <w:tab w:val="left" w:pos="1134"/>
          <w:tab w:val="left" w:pos="1276"/>
        </w:tabs>
        <w:spacing w:after="0"/>
        <w:ind w:left="567"/>
        <w:jc w:val="both"/>
        <w:rPr>
          <w:rFonts w:ascii="Times New Roman" w:hAnsi="Times New Roman" w:cs="Times New Roman"/>
          <w:sz w:val="24"/>
          <w:szCs w:val="24"/>
        </w:rPr>
      </w:pPr>
    </w:p>
    <w:p w14:paraId="0F53874D" w14:textId="77777777" w:rsidR="00016F74" w:rsidRDefault="00016F74" w:rsidP="004E0DC8">
      <w:pPr>
        <w:numPr>
          <w:ilvl w:val="0"/>
          <w:numId w:val="8"/>
        </w:numPr>
        <w:tabs>
          <w:tab w:val="left" w:pos="1134"/>
          <w:tab w:val="left" w:pos="1276"/>
        </w:tabs>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 RANGOVO TEISĖS IR PAREIGOS</w:t>
      </w:r>
    </w:p>
    <w:p w14:paraId="7476F2B3" w14:textId="77777777" w:rsidR="00730E69" w:rsidRPr="00602ECB" w:rsidRDefault="00730E69" w:rsidP="00730E69">
      <w:pPr>
        <w:spacing w:after="0" w:line="240" w:lineRule="auto"/>
        <w:ind w:left="567"/>
        <w:rPr>
          <w:rFonts w:ascii="Times New Roman" w:eastAsia="Times New Roman" w:hAnsi="Times New Roman" w:cs="Times New Roman"/>
          <w:b/>
          <w:sz w:val="24"/>
          <w:szCs w:val="20"/>
        </w:rPr>
      </w:pPr>
    </w:p>
    <w:p w14:paraId="1249C51A" w14:textId="77777777" w:rsidR="00730E69" w:rsidRPr="00602ECB" w:rsidRDefault="00730E69" w:rsidP="004E0DC8">
      <w:pPr>
        <w:numPr>
          <w:ilvl w:val="1"/>
          <w:numId w:val="16"/>
        </w:numPr>
        <w:tabs>
          <w:tab w:val="left" w:pos="993"/>
        </w:tabs>
        <w:spacing w:after="0" w:line="240" w:lineRule="auto"/>
        <w:ind w:left="0" w:firstLine="567"/>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Rangovas įsipareigoja:</w:t>
      </w:r>
    </w:p>
    <w:p w14:paraId="331B2487" w14:textId="77777777" w:rsidR="00730E69" w:rsidRPr="00602ECB" w:rsidRDefault="00730E69" w:rsidP="004E0DC8">
      <w:pPr>
        <w:numPr>
          <w:ilvl w:val="2"/>
          <w:numId w:val="16"/>
        </w:numPr>
        <w:tabs>
          <w:tab w:val="left" w:pos="1560"/>
        </w:tabs>
        <w:spacing w:after="0" w:line="240" w:lineRule="auto"/>
        <w:ind w:left="0" w:firstLine="709"/>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atlikti Darbus Sutartyje numatytais terminais ir ištaisyti defektus, nustatytus per garantinį laiką;</w:t>
      </w:r>
    </w:p>
    <w:p w14:paraId="33551DB8" w14:textId="77777777" w:rsidR="00730E69" w:rsidRPr="00602ECB" w:rsidRDefault="00730E69" w:rsidP="004E0DC8">
      <w:pPr>
        <w:numPr>
          <w:ilvl w:val="2"/>
          <w:numId w:val="16"/>
        </w:numPr>
        <w:tabs>
          <w:tab w:val="left" w:pos="1560"/>
        </w:tabs>
        <w:spacing w:after="0" w:line="240" w:lineRule="auto"/>
        <w:ind w:left="0" w:firstLine="709"/>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užtikrinti, kad Darbai bus atliekami pagal pateiktą techninę dokumentaciją ir pateiktas statybos taisykles bei nenukrypstant nuo galiojančių statybos normų ir taisyklių. Darbų pakeitimai galimi tik esant raštiškam Užsakovo sutikimui ir laikantis šioje Sutartyje nustatytos pakeitimų tvarkos;</w:t>
      </w:r>
    </w:p>
    <w:p w14:paraId="3E82DE9C" w14:textId="3F95EB3A" w:rsidR="00730E69" w:rsidRPr="00602ECB" w:rsidRDefault="00730E69" w:rsidP="004E0DC8">
      <w:pPr>
        <w:numPr>
          <w:ilvl w:val="2"/>
          <w:numId w:val="16"/>
        </w:numPr>
        <w:tabs>
          <w:tab w:val="left" w:pos="1560"/>
        </w:tabs>
        <w:spacing w:after="0" w:line="240" w:lineRule="auto"/>
        <w:ind w:left="0" w:firstLine="709"/>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užtikrinti Darbų, priešgaisrinę saugą ir aplinkos apsaugą bei Darbų higieną objekte, užtikrin</w:t>
      </w:r>
      <w:r w:rsidR="00917C88">
        <w:rPr>
          <w:rFonts w:ascii="Times New Roman" w:eastAsia="Times New Roman" w:hAnsi="Times New Roman" w:cs="Times New Roman"/>
          <w:sz w:val="24"/>
          <w:szCs w:val="20"/>
        </w:rPr>
        <w:t>ti objekto aptvėrimą ir saugumą</w:t>
      </w:r>
      <w:r w:rsidRPr="00602ECB">
        <w:rPr>
          <w:rFonts w:ascii="Times New Roman" w:eastAsia="Times New Roman" w:hAnsi="Times New Roman" w:cs="Times New Roman"/>
          <w:sz w:val="24"/>
          <w:szCs w:val="20"/>
        </w:rPr>
        <w:t>;</w:t>
      </w:r>
    </w:p>
    <w:p w14:paraId="3DA2E9CD" w14:textId="07B7F395" w:rsidR="00730E69" w:rsidRPr="00602ECB" w:rsidRDefault="00730E69" w:rsidP="004E0DC8">
      <w:pPr>
        <w:numPr>
          <w:ilvl w:val="2"/>
          <w:numId w:val="16"/>
        </w:numPr>
        <w:tabs>
          <w:tab w:val="left" w:pos="1560"/>
        </w:tabs>
        <w:spacing w:after="0" w:line="240" w:lineRule="auto"/>
        <w:ind w:left="0" w:firstLine="709"/>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 xml:space="preserve">sustabdyti darbus tik Sutarties </w:t>
      </w:r>
      <w:r w:rsidRPr="00602ECB">
        <w:rPr>
          <w:rFonts w:ascii="Times New Roman" w:eastAsia="Times New Roman" w:hAnsi="Times New Roman" w:cs="Times New Roman"/>
          <w:sz w:val="24"/>
          <w:szCs w:val="20"/>
        </w:rPr>
        <w:fldChar w:fldCharType="begin"/>
      </w:r>
      <w:r w:rsidRPr="00602ECB">
        <w:rPr>
          <w:rFonts w:ascii="Times New Roman" w:eastAsia="Times New Roman" w:hAnsi="Times New Roman" w:cs="Times New Roman"/>
          <w:sz w:val="24"/>
          <w:szCs w:val="20"/>
        </w:rPr>
        <w:instrText xml:space="preserve"> REF _Ref442772087 \r \h  \* MERGEFORMAT </w:instrText>
      </w:r>
      <w:r w:rsidRPr="00602ECB">
        <w:rPr>
          <w:rFonts w:ascii="Times New Roman" w:eastAsia="Times New Roman" w:hAnsi="Times New Roman" w:cs="Times New Roman"/>
          <w:sz w:val="24"/>
          <w:szCs w:val="20"/>
        </w:rPr>
      </w:r>
      <w:r w:rsidRPr="00602ECB">
        <w:rPr>
          <w:rFonts w:ascii="Times New Roman" w:eastAsia="Times New Roman" w:hAnsi="Times New Roman" w:cs="Times New Roman"/>
          <w:sz w:val="24"/>
          <w:szCs w:val="20"/>
        </w:rPr>
        <w:fldChar w:fldCharType="separate"/>
      </w:r>
      <w:r w:rsidR="000F5BBA">
        <w:rPr>
          <w:rFonts w:ascii="Times New Roman" w:eastAsia="Times New Roman" w:hAnsi="Times New Roman" w:cs="Times New Roman"/>
          <w:sz w:val="24"/>
          <w:szCs w:val="20"/>
        </w:rPr>
        <w:t>5.8.1</w:t>
      </w:r>
      <w:r w:rsidRPr="00602ECB">
        <w:rPr>
          <w:rFonts w:ascii="Times New Roman" w:eastAsia="Times New Roman" w:hAnsi="Times New Roman" w:cs="Times New Roman"/>
          <w:sz w:val="24"/>
          <w:szCs w:val="20"/>
        </w:rPr>
        <w:fldChar w:fldCharType="end"/>
      </w:r>
      <w:r w:rsidRPr="00602ECB">
        <w:rPr>
          <w:rFonts w:ascii="Times New Roman" w:eastAsia="Times New Roman" w:hAnsi="Times New Roman" w:cs="Times New Roman"/>
          <w:sz w:val="24"/>
          <w:szCs w:val="20"/>
        </w:rPr>
        <w:t xml:space="preserve"> – </w:t>
      </w:r>
      <w:r w:rsidR="006341D7">
        <w:rPr>
          <w:rFonts w:ascii="Times New Roman" w:eastAsia="Times New Roman" w:hAnsi="Times New Roman" w:cs="Times New Roman"/>
          <w:sz w:val="24"/>
          <w:szCs w:val="20"/>
        </w:rPr>
        <w:t>5</w:t>
      </w:r>
      <w:r w:rsidRPr="00602ECB">
        <w:rPr>
          <w:rFonts w:ascii="Times New Roman" w:eastAsia="Times New Roman" w:hAnsi="Times New Roman" w:cs="Times New Roman"/>
          <w:sz w:val="24"/>
          <w:szCs w:val="20"/>
        </w:rPr>
        <w:t>.</w:t>
      </w:r>
      <w:r w:rsidR="000F5BBA">
        <w:rPr>
          <w:rFonts w:ascii="Times New Roman" w:eastAsia="Times New Roman" w:hAnsi="Times New Roman" w:cs="Times New Roman"/>
          <w:sz w:val="24"/>
          <w:szCs w:val="20"/>
        </w:rPr>
        <w:t>8</w:t>
      </w:r>
      <w:r w:rsidRPr="00602ECB">
        <w:rPr>
          <w:rFonts w:ascii="Times New Roman" w:eastAsia="Times New Roman" w:hAnsi="Times New Roman" w:cs="Times New Roman"/>
          <w:sz w:val="24"/>
          <w:szCs w:val="20"/>
        </w:rPr>
        <w:t>.12 p. nustatytais atvejais ir pagal Sutarties</w:t>
      </w:r>
      <w:r w:rsidR="006341D7">
        <w:rPr>
          <w:rFonts w:ascii="Times New Roman" w:eastAsia="Times New Roman" w:hAnsi="Times New Roman" w:cs="Times New Roman"/>
          <w:sz w:val="24"/>
          <w:szCs w:val="20"/>
        </w:rPr>
        <w:t xml:space="preserve"> </w:t>
      </w:r>
      <w:r w:rsidR="000F5BBA">
        <w:rPr>
          <w:rFonts w:ascii="Times New Roman" w:eastAsia="Times New Roman" w:hAnsi="Times New Roman" w:cs="Times New Roman"/>
          <w:sz w:val="24"/>
          <w:szCs w:val="20"/>
        </w:rPr>
        <w:t>5.9</w:t>
      </w:r>
      <w:r w:rsidRPr="00602ECB">
        <w:rPr>
          <w:rFonts w:ascii="Times New Roman" w:eastAsia="Times New Roman" w:hAnsi="Times New Roman" w:cs="Times New Roman"/>
          <w:sz w:val="24"/>
          <w:szCs w:val="20"/>
        </w:rPr>
        <w:t xml:space="preserve"> p. nustatytą tvarką;</w:t>
      </w:r>
    </w:p>
    <w:p w14:paraId="2DF0433A" w14:textId="77777777" w:rsidR="00730E69" w:rsidRPr="00602ECB" w:rsidRDefault="00730E69" w:rsidP="004E0DC8">
      <w:pPr>
        <w:numPr>
          <w:ilvl w:val="2"/>
          <w:numId w:val="16"/>
        </w:numPr>
        <w:tabs>
          <w:tab w:val="left" w:pos="1560"/>
        </w:tabs>
        <w:spacing w:after="0" w:line="240" w:lineRule="auto"/>
        <w:ind w:left="0" w:firstLine="709"/>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lastRenderedPageBreak/>
        <w:t xml:space="preserve">neperduoti šio sutarties objekto atlikti subrangovui, nesuderinęs to su Užsakovu Sutarties </w:t>
      </w:r>
      <w:r w:rsidRPr="00602ECB">
        <w:rPr>
          <w:rFonts w:ascii="Times New Roman" w:eastAsia="Times New Roman" w:hAnsi="Times New Roman" w:cs="Times New Roman"/>
          <w:sz w:val="24"/>
          <w:szCs w:val="20"/>
        </w:rPr>
        <w:fldChar w:fldCharType="begin"/>
      </w:r>
      <w:r w:rsidRPr="00602ECB">
        <w:rPr>
          <w:rFonts w:ascii="Times New Roman" w:eastAsia="Times New Roman" w:hAnsi="Times New Roman" w:cs="Times New Roman"/>
          <w:sz w:val="24"/>
          <w:szCs w:val="20"/>
        </w:rPr>
        <w:instrText xml:space="preserve"> REF _Ref442772242 \r \h  \* MERGEFORMAT </w:instrText>
      </w:r>
      <w:r w:rsidRPr="00602ECB">
        <w:rPr>
          <w:rFonts w:ascii="Times New Roman" w:eastAsia="Times New Roman" w:hAnsi="Times New Roman" w:cs="Times New Roman"/>
          <w:sz w:val="24"/>
          <w:szCs w:val="20"/>
        </w:rPr>
      </w:r>
      <w:r w:rsidRPr="00602ECB">
        <w:rPr>
          <w:rFonts w:ascii="Times New Roman" w:eastAsia="Times New Roman" w:hAnsi="Times New Roman" w:cs="Times New Roman"/>
          <w:sz w:val="24"/>
          <w:szCs w:val="20"/>
        </w:rPr>
        <w:fldChar w:fldCharType="separate"/>
      </w:r>
      <w:r w:rsidRPr="00602ECB">
        <w:rPr>
          <w:rFonts w:ascii="Times New Roman" w:eastAsia="Times New Roman" w:hAnsi="Times New Roman" w:cs="Times New Roman"/>
          <w:sz w:val="24"/>
          <w:szCs w:val="20"/>
        </w:rPr>
        <w:t>11</w:t>
      </w:r>
      <w:r w:rsidRPr="00602ECB">
        <w:rPr>
          <w:rFonts w:ascii="Times New Roman" w:eastAsia="Times New Roman" w:hAnsi="Times New Roman" w:cs="Times New Roman"/>
          <w:sz w:val="24"/>
          <w:szCs w:val="20"/>
        </w:rPr>
        <w:fldChar w:fldCharType="end"/>
      </w:r>
      <w:r w:rsidRPr="00602ECB">
        <w:rPr>
          <w:rFonts w:ascii="Times New Roman" w:eastAsia="Times New Roman" w:hAnsi="Times New Roman" w:cs="Times New Roman"/>
          <w:sz w:val="24"/>
          <w:szCs w:val="20"/>
        </w:rPr>
        <w:t xml:space="preserve"> skyriuje nustatyta tvarka;</w:t>
      </w:r>
    </w:p>
    <w:p w14:paraId="754FD52B" w14:textId="77777777" w:rsidR="00730E69" w:rsidRPr="00602ECB" w:rsidRDefault="00730E69" w:rsidP="004E0DC8">
      <w:pPr>
        <w:numPr>
          <w:ilvl w:val="2"/>
          <w:numId w:val="16"/>
        </w:numPr>
        <w:tabs>
          <w:tab w:val="left" w:pos="1560"/>
        </w:tabs>
        <w:spacing w:after="0" w:line="240" w:lineRule="auto"/>
        <w:ind w:left="0" w:firstLine="709"/>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iki atliktų Darbų perdavimo Užsakovui saugoti perduotus darbams atlikti reikmenis nuo sugadinimo ir vagystės, nuo meteorologinių sąlygų daromos žalos;</w:t>
      </w:r>
    </w:p>
    <w:p w14:paraId="12B1CF4E" w14:textId="77777777" w:rsidR="00730E69" w:rsidRPr="00602ECB" w:rsidRDefault="00730E69" w:rsidP="004E0DC8">
      <w:pPr>
        <w:numPr>
          <w:ilvl w:val="2"/>
          <w:numId w:val="16"/>
        </w:numPr>
        <w:tabs>
          <w:tab w:val="left" w:pos="1560"/>
        </w:tabs>
        <w:spacing w:after="0" w:line="240" w:lineRule="auto"/>
        <w:ind w:left="0" w:firstLine="709"/>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per Užsakovo nurodytą terminą pašalinti</w:t>
      </w:r>
      <w:r w:rsidRPr="00602ECB">
        <w:rPr>
          <w:rFonts w:ascii="Times New Roman" w:eastAsia="Times New Roman" w:hAnsi="Times New Roman" w:cs="Times New Roman"/>
          <w:sz w:val="16"/>
          <w:szCs w:val="16"/>
        </w:rPr>
        <w:t xml:space="preserve"> </w:t>
      </w:r>
      <w:r w:rsidRPr="00602ECB">
        <w:rPr>
          <w:rFonts w:ascii="Times New Roman" w:eastAsia="Times New Roman" w:hAnsi="Times New Roman" w:cs="Times New Roman"/>
          <w:sz w:val="24"/>
          <w:szCs w:val="24"/>
        </w:rPr>
        <w:t>d</w:t>
      </w:r>
      <w:r w:rsidRPr="00602ECB">
        <w:rPr>
          <w:rFonts w:ascii="Times New Roman" w:eastAsia="Times New Roman" w:hAnsi="Times New Roman" w:cs="Times New Roman"/>
          <w:sz w:val="24"/>
          <w:szCs w:val="20"/>
        </w:rPr>
        <w:t>efektus, kilusius dėl netinkamai atliktų Darbų;</w:t>
      </w:r>
    </w:p>
    <w:p w14:paraId="4A6AA067" w14:textId="77777777" w:rsidR="00730E69" w:rsidRPr="00602ECB" w:rsidRDefault="00730E69" w:rsidP="004E0DC8">
      <w:pPr>
        <w:numPr>
          <w:ilvl w:val="2"/>
          <w:numId w:val="16"/>
        </w:numPr>
        <w:tabs>
          <w:tab w:val="left" w:pos="1560"/>
        </w:tabs>
        <w:spacing w:after="0" w:line="240" w:lineRule="auto"/>
        <w:ind w:left="0" w:firstLine="709"/>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 xml:space="preserve">grąžinti Užsakovui suteiktus (suremontuotus) ankstesnės būklės sandėliavimo, darbo vietos ir privažiavimo kelius, patalpas ar pan. Rangovui neatlikus tvarkymo ar remonto Darbų, Užsakovas tuos darbus atlieka Rangovo sąskaita, </w:t>
      </w:r>
      <w:r w:rsidRPr="00602ECB">
        <w:rPr>
          <w:rFonts w:ascii="Times New Roman" w:eastAsia="Times New Roman" w:hAnsi="Times New Roman" w:cs="Times New Roman"/>
          <w:color w:val="000000"/>
          <w:sz w:val="24"/>
          <w:szCs w:val="20"/>
        </w:rPr>
        <w:t>esant galimybei, tokie nuostoliai (išlaidos tretiesiems asmenims) yra išskaitomi iš Rangovui mokėtinų sumų. Kitu atveju šie nuostoliai atlyginami Rangovo tiesiogiai;</w:t>
      </w:r>
    </w:p>
    <w:p w14:paraId="77986AAD" w14:textId="77777777" w:rsidR="00730E69" w:rsidRPr="00602ECB" w:rsidRDefault="00730E69" w:rsidP="004E0DC8">
      <w:pPr>
        <w:numPr>
          <w:ilvl w:val="2"/>
          <w:numId w:val="16"/>
        </w:numPr>
        <w:tabs>
          <w:tab w:val="left" w:pos="1560"/>
        </w:tabs>
        <w:spacing w:after="0" w:line="240" w:lineRule="auto"/>
        <w:ind w:left="0" w:firstLine="709"/>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Rangovas privalo savo lėšomis kompensuoti darbus, kurie jau atlikimo metu techninio prižiūrėtojo ar Užsakovo pripažįstami kaip netinkamai įvykdyti arba neatitinkantys sutarties, ir atlyginti dėl to susidarančius nuostolius;</w:t>
      </w:r>
    </w:p>
    <w:p w14:paraId="5675AD9D" w14:textId="643D15DD" w:rsidR="00730E69" w:rsidRPr="00602ECB" w:rsidRDefault="00730E69" w:rsidP="004E0DC8">
      <w:pPr>
        <w:numPr>
          <w:ilvl w:val="2"/>
          <w:numId w:val="16"/>
        </w:numPr>
        <w:tabs>
          <w:tab w:val="left" w:pos="1560"/>
        </w:tabs>
        <w:spacing w:after="0" w:line="240" w:lineRule="auto"/>
        <w:ind w:left="0" w:firstLine="709"/>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su galutiniu aktu Rangovas privalo Užsakovu</w:t>
      </w:r>
      <w:r w:rsidR="00D334BF">
        <w:rPr>
          <w:rFonts w:ascii="Times New Roman" w:eastAsia="Times New Roman" w:hAnsi="Times New Roman" w:cs="Times New Roman"/>
          <w:sz w:val="24"/>
          <w:szCs w:val="20"/>
        </w:rPr>
        <w:t>i pateikti: atliktų Darbų aktus;</w:t>
      </w:r>
    </w:p>
    <w:p w14:paraId="7B92317B" w14:textId="77777777" w:rsidR="00730E69" w:rsidRPr="00602ECB" w:rsidRDefault="00730E69" w:rsidP="004E0DC8">
      <w:pPr>
        <w:numPr>
          <w:ilvl w:val="2"/>
          <w:numId w:val="16"/>
        </w:numPr>
        <w:tabs>
          <w:tab w:val="left" w:pos="1560"/>
        </w:tabs>
        <w:spacing w:after="0" w:line="240" w:lineRule="auto"/>
        <w:ind w:left="0" w:firstLine="709"/>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be Užsakovo raštiško sutikimo nebendrauti su žiniasklaidos atstovais konkurso ar Sutarties vykdymo klausimais.</w:t>
      </w:r>
    </w:p>
    <w:p w14:paraId="32812688" w14:textId="77777777" w:rsidR="00730E69" w:rsidRPr="00602ECB" w:rsidRDefault="00730E69" w:rsidP="004E0DC8">
      <w:pPr>
        <w:numPr>
          <w:ilvl w:val="2"/>
          <w:numId w:val="16"/>
        </w:numPr>
        <w:tabs>
          <w:tab w:val="left" w:pos="1560"/>
        </w:tabs>
        <w:spacing w:after="0" w:line="240" w:lineRule="auto"/>
        <w:ind w:left="0" w:firstLine="709"/>
        <w:jc w:val="both"/>
        <w:rPr>
          <w:rFonts w:ascii="Times New Roman" w:eastAsia="Times New Roman" w:hAnsi="Times New Roman" w:cs="Times New Roman"/>
          <w:sz w:val="28"/>
        </w:rPr>
      </w:pPr>
      <w:r w:rsidRPr="00602ECB">
        <w:rPr>
          <w:rFonts w:ascii="Times New Roman" w:hAnsi="Times New Roman" w:cs="Times New Roman"/>
          <w:color w:val="000000"/>
          <w:sz w:val="24"/>
          <w:szCs w:val="24"/>
        </w:rPr>
        <w:t xml:space="preserve">tinkamai rūšiuoti ir (ar) perduoti atitinkamiems atliekų tvarkytojams griovimo darbų vykdymo metu susidariusias visas statybines atliekas. </w:t>
      </w:r>
    </w:p>
    <w:p w14:paraId="1FB00A26" w14:textId="77777777" w:rsidR="00730E69" w:rsidRPr="00A3217D" w:rsidRDefault="00730E69" w:rsidP="004E0DC8">
      <w:pPr>
        <w:numPr>
          <w:ilvl w:val="2"/>
          <w:numId w:val="16"/>
        </w:numPr>
        <w:tabs>
          <w:tab w:val="left" w:pos="1560"/>
        </w:tabs>
        <w:spacing w:after="0" w:line="240" w:lineRule="auto"/>
        <w:ind w:left="0" w:firstLine="709"/>
        <w:jc w:val="both"/>
        <w:rPr>
          <w:rFonts w:ascii="Times New Roman" w:eastAsia="Times New Roman" w:hAnsi="Times New Roman" w:cs="Times New Roman"/>
          <w:sz w:val="28"/>
        </w:rPr>
      </w:pPr>
      <w:r w:rsidRPr="00602ECB">
        <w:rPr>
          <w:rFonts w:ascii="Times New Roman" w:hAnsi="Times New Roman" w:cs="Times New Roman"/>
          <w:color w:val="000000"/>
          <w:sz w:val="24"/>
          <w:szCs w:val="24"/>
        </w:rPr>
        <w:t>pateikti atitinkamus dokumentus, patvirtinančius, kad visos statybinės atliekos buvo tinkamai išrūšiuotos ir (ar) perduotos atitinkamiems atliekų tvarkytojams.</w:t>
      </w:r>
    </w:p>
    <w:p w14:paraId="05684B67" w14:textId="16BD3403" w:rsidR="00A3217D" w:rsidRPr="00A3217D" w:rsidRDefault="00A3217D" w:rsidP="00A3217D">
      <w:pPr>
        <w:numPr>
          <w:ilvl w:val="2"/>
          <w:numId w:val="16"/>
        </w:numPr>
        <w:tabs>
          <w:tab w:val="left" w:pos="1560"/>
        </w:tabs>
        <w:spacing w:after="0" w:line="240" w:lineRule="auto"/>
        <w:ind w:left="0" w:firstLine="709"/>
        <w:jc w:val="both"/>
        <w:rPr>
          <w:rFonts w:ascii="Times New Roman" w:eastAsia="Times New Roman" w:hAnsi="Times New Roman" w:cs="Times New Roman"/>
          <w:sz w:val="24"/>
          <w:szCs w:val="24"/>
        </w:rPr>
      </w:pPr>
      <w:r w:rsidRPr="00A3217D">
        <w:rPr>
          <w:rFonts w:ascii="Times New Roman" w:eastAsia="Times New Roman" w:hAnsi="Times New Roman" w:cs="Times New Roman"/>
          <w:sz w:val="24"/>
          <w:szCs w:val="24"/>
        </w:rPr>
        <w:t>Vykdant sutartį draudžiamas bet koks mechanizmų kuro ar tepalų nutekėjimas, vandens teršimas ir šiukšlinimas.</w:t>
      </w:r>
    </w:p>
    <w:p w14:paraId="3F820602" w14:textId="77777777" w:rsidR="00730E69" w:rsidRPr="00DA4BC6" w:rsidRDefault="00730E69" w:rsidP="004E0DC8">
      <w:pPr>
        <w:numPr>
          <w:ilvl w:val="1"/>
          <w:numId w:val="16"/>
        </w:numPr>
        <w:tabs>
          <w:tab w:val="left" w:pos="993"/>
        </w:tabs>
        <w:spacing w:after="0" w:line="240" w:lineRule="auto"/>
        <w:ind w:left="0" w:firstLine="567"/>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 xml:space="preserve">Rangovas privalo vykdyti Darbus pagal suderintą ir </w:t>
      </w:r>
      <w:r w:rsidRPr="00DA4BC6">
        <w:rPr>
          <w:rFonts w:ascii="Times New Roman" w:eastAsia="Times New Roman" w:hAnsi="Times New Roman" w:cs="Times New Roman"/>
          <w:sz w:val="24"/>
          <w:szCs w:val="20"/>
        </w:rPr>
        <w:t>patvirtintą techninį (darbo) projektą.</w:t>
      </w:r>
    </w:p>
    <w:p w14:paraId="7A2D4906" w14:textId="77777777" w:rsidR="00730E69" w:rsidRPr="00602ECB" w:rsidRDefault="00730E69" w:rsidP="004E0DC8">
      <w:pPr>
        <w:numPr>
          <w:ilvl w:val="1"/>
          <w:numId w:val="16"/>
        </w:numPr>
        <w:tabs>
          <w:tab w:val="left" w:pos="993"/>
        </w:tabs>
        <w:spacing w:after="0" w:line="240" w:lineRule="auto"/>
        <w:ind w:left="0" w:firstLine="567"/>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Statybvietėje statybos darbus atlieka asmenys, nurodyti Lietuvos Respublikos valstybinio socialinio draudimo įstatymo 15</w:t>
      </w:r>
      <w:r w:rsidRPr="00602ECB">
        <w:rPr>
          <w:rFonts w:ascii="Times New Roman" w:eastAsia="Times New Roman" w:hAnsi="Times New Roman" w:cs="Times New Roman"/>
          <w:sz w:val="24"/>
          <w:szCs w:val="20"/>
          <w:vertAlign w:val="superscript"/>
        </w:rPr>
        <w:t>1</w:t>
      </w:r>
      <w:r w:rsidRPr="00602ECB">
        <w:rPr>
          <w:rFonts w:ascii="Times New Roman" w:eastAsia="Times New Roman" w:hAnsi="Times New Roman" w:cs="Times New Roman"/>
          <w:sz w:val="24"/>
          <w:szCs w:val="20"/>
        </w:rPr>
        <w:t xml:space="preserve"> straipsnio 1 dalyje. Rangovas privalo užtikrinti kad:</w:t>
      </w:r>
    </w:p>
    <w:p w14:paraId="36576444" w14:textId="77777777" w:rsidR="00730E69" w:rsidRPr="00602ECB" w:rsidRDefault="00730E69" w:rsidP="004E0DC8">
      <w:pPr>
        <w:numPr>
          <w:ilvl w:val="2"/>
          <w:numId w:val="16"/>
        </w:numPr>
        <w:tabs>
          <w:tab w:val="left" w:pos="851"/>
          <w:tab w:val="left" w:pos="1560"/>
        </w:tabs>
        <w:spacing w:after="0" w:line="240" w:lineRule="auto"/>
        <w:ind w:left="0" w:firstLine="709"/>
        <w:contextualSpacing/>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statybvietėje statybos darbus atliekantys asmenys, nurodyti Lietuvos Respublikos valstybinio socialinio draudimo įstatymo 15</w:t>
      </w:r>
      <w:r w:rsidRPr="00602ECB">
        <w:rPr>
          <w:rFonts w:ascii="Times New Roman" w:eastAsia="Times New Roman" w:hAnsi="Times New Roman" w:cs="Times New Roman"/>
          <w:sz w:val="24"/>
          <w:szCs w:val="20"/>
          <w:vertAlign w:val="superscript"/>
        </w:rPr>
        <w:t>1</w:t>
      </w:r>
      <w:r w:rsidRPr="00602ECB">
        <w:rPr>
          <w:rFonts w:ascii="Times New Roman" w:eastAsia="Times New Roman" w:hAnsi="Times New Roman" w:cs="Times New Roman"/>
          <w:sz w:val="24"/>
          <w:szCs w:val="20"/>
        </w:rPr>
        <w:t xml:space="preserve"> straipsnio 1 dalyje, turėtų galiojantį Valstybinio socialinio draudimo įstatymo 15</w:t>
      </w:r>
      <w:r w:rsidRPr="00602ECB">
        <w:rPr>
          <w:rFonts w:ascii="Times New Roman" w:eastAsia="Times New Roman" w:hAnsi="Times New Roman" w:cs="Times New Roman"/>
          <w:sz w:val="24"/>
          <w:szCs w:val="20"/>
          <w:vertAlign w:val="superscript"/>
        </w:rPr>
        <w:t>1</w:t>
      </w:r>
      <w:r w:rsidRPr="00602ECB">
        <w:rPr>
          <w:rFonts w:ascii="Times New Roman" w:eastAsia="Times New Roman" w:hAnsi="Times New Roman" w:cs="Times New Roman"/>
          <w:sz w:val="24"/>
          <w:szCs w:val="20"/>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602ECB">
        <w:rPr>
          <w:rFonts w:ascii="Times New Roman" w:eastAsia="Times New Roman" w:hAnsi="Times New Roman" w:cs="Times New Roman"/>
          <w:sz w:val="24"/>
          <w:szCs w:val="20"/>
          <w:vertAlign w:val="superscript"/>
        </w:rPr>
        <w:t>1</w:t>
      </w:r>
      <w:r w:rsidRPr="00602ECB">
        <w:rPr>
          <w:rFonts w:ascii="Times New Roman" w:eastAsia="Times New Roman" w:hAnsi="Times New Roman" w:cs="Times New Roman"/>
          <w:sz w:val="24"/>
          <w:szCs w:val="20"/>
        </w:rPr>
        <w:t xml:space="preserve"> straipsnio 8 dalyje, pagrindžiančius dokumentus;</w:t>
      </w:r>
    </w:p>
    <w:p w14:paraId="51AE4C8F" w14:textId="4B2EA076" w:rsidR="00730E69" w:rsidRPr="00602ECB" w:rsidRDefault="00730E69" w:rsidP="004E0DC8">
      <w:pPr>
        <w:numPr>
          <w:ilvl w:val="2"/>
          <w:numId w:val="16"/>
        </w:numPr>
        <w:tabs>
          <w:tab w:val="left" w:pos="851"/>
          <w:tab w:val="left" w:pos="1560"/>
        </w:tabs>
        <w:spacing w:after="0" w:line="240" w:lineRule="auto"/>
        <w:ind w:left="0" w:firstLine="709"/>
        <w:contextualSpacing/>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 xml:space="preserve">būtų nustatyta kitų statybvietėje esančių asmenų, kurie nenurodyti </w:t>
      </w:r>
      <w:r w:rsidR="00E73660">
        <w:rPr>
          <w:rFonts w:ascii="Times New Roman" w:eastAsia="Times New Roman" w:hAnsi="Times New Roman" w:cs="Times New Roman"/>
          <w:sz w:val="24"/>
          <w:szCs w:val="20"/>
        </w:rPr>
        <w:t>9</w:t>
      </w:r>
      <w:r w:rsidRPr="00602ECB">
        <w:rPr>
          <w:rFonts w:ascii="Times New Roman" w:eastAsia="Times New Roman" w:hAnsi="Times New Roman" w:cs="Times New Roman"/>
          <w:sz w:val="24"/>
          <w:szCs w:val="20"/>
        </w:rPr>
        <w:t>.3.1. p., identifikavimo priemonė, prireikus – jos išdavimo tvarka, registruojami šių asmenų buvimo statybvietėje pradžios ir pabaigos laikas ir priežastys;</w:t>
      </w:r>
    </w:p>
    <w:p w14:paraId="06376914" w14:textId="77777777" w:rsidR="00DB6B38" w:rsidRDefault="00730E69" w:rsidP="00DB6B38">
      <w:pPr>
        <w:numPr>
          <w:ilvl w:val="2"/>
          <w:numId w:val="16"/>
        </w:numPr>
        <w:tabs>
          <w:tab w:val="left" w:pos="851"/>
          <w:tab w:val="left" w:pos="1560"/>
        </w:tabs>
        <w:spacing w:after="0" w:line="240" w:lineRule="auto"/>
        <w:ind w:left="0" w:firstLine="709"/>
        <w:contextualSpacing/>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 xml:space="preserve">visi statybvietėje esantys fiziniai asmenys turėtų kodus (kai jiems kodas negali būti </w:t>
      </w:r>
      <w:r w:rsidRPr="00EF76B4">
        <w:rPr>
          <w:rFonts w:ascii="Times New Roman" w:eastAsia="Times New Roman" w:hAnsi="Times New Roman" w:cs="Times New Roman"/>
          <w:sz w:val="24"/>
          <w:szCs w:val="20"/>
        </w:rPr>
        <w:t>suformuotas – kode užšifruojamus duomenis pagrindžiančius dokumentus) arba identifikavimo</w:t>
      </w:r>
      <w:r w:rsidRPr="00602ECB">
        <w:rPr>
          <w:rFonts w:ascii="Times New Roman" w:eastAsia="Times New Roman" w:hAnsi="Times New Roman" w:cs="Times New Roman"/>
          <w:sz w:val="24"/>
          <w:szCs w:val="20"/>
        </w:rPr>
        <w:t xml:space="preserve"> priemonę ir jį (ją) pateiktų Lietuvos Respublikos statybos įstatyme nustatytais atvejais ir tvarka.</w:t>
      </w:r>
    </w:p>
    <w:p w14:paraId="3C2F5F79" w14:textId="32D1AC13" w:rsidR="00DB6B38" w:rsidRPr="00B03AEC" w:rsidRDefault="00DB6B38" w:rsidP="00DB6B38">
      <w:pPr>
        <w:numPr>
          <w:ilvl w:val="1"/>
          <w:numId w:val="16"/>
        </w:numPr>
        <w:tabs>
          <w:tab w:val="left" w:pos="851"/>
        </w:tabs>
        <w:spacing w:after="0" w:line="240" w:lineRule="auto"/>
        <w:ind w:left="0" w:firstLine="567"/>
        <w:contextualSpacing/>
        <w:jc w:val="both"/>
        <w:rPr>
          <w:rFonts w:ascii="Times New Roman" w:eastAsia="Times New Roman" w:hAnsi="Times New Roman" w:cs="Times New Roman"/>
          <w:sz w:val="24"/>
          <w:szCs w:val="20"/>
        </w:rPr>
      </w:pPr>
      <w:r w:rsidRPr="00B03AEC">
        <w:rPr>
          <w:rFonts w:ascii="Times New Roman" w:eastAsia="Times New Roman" w:hAnsi="Times New Roman" w:cs="Times New Roman"/>
          <w:sz w:val="24"/>
          <w:szCs w:val="20"/>
        </w:rPr>
        <w:t xml:space="preserve">Rangovas atsako už tai, kad visu Sutarties vykdymo laikotarpiu Rangovas būtų kompetentingas, patikimas ir pajėgus įvykdyti Sutarties reikalavimus, įskaitant Subjektų, kurių pajėgumais remiasi Rangovas, pajėgumus: užtikrintų nustatytų aplinkos apsaugos </w:t>
      </w:r>
      <w:r w:rsidR="00E72BBD">
        <w:rPr>
          <w:rFonts w:ascii="Times New Roman" w:eastAsia="Times New Roman" w:hAnsi="Times New Roman" w:cs="Times New Roman"/>
          <w:sz w:val="24"/>
          <w:szCs w:val="20"/>
        </w:rPr>
        <w:t>reikalavimų</w:t>
      </w:r>
      <w:r w:rsidRPr="00B03AEC">
        <w:rPr>
          <w:rFonts w:ascii="Times New Roman" w:eastAsia="Times New Roman" w:hAnsi="Times New Roman" w:cs="Times New Roman"/>
          <w:sz w:val="24"/>
          <w:szCs w:val="20"/>
        </w:rPr>
        <w:t xml:space="preserve"> laikymąsi ir turėtų tą patvirtinančius dokumentus. Jeigu paaiškėja, kad Rangovas arba Subjektas, kurio pajėgumais remiasi Rangovas, neatitinka nustatytų reikalavimų, arba Rangovas, Subrangovai neatitinka nustatytų reikalavimų, Rangovas privalo nedelsdamas sustabdyti Sutarties dalies, kuriai vykdyti Rangovas, Subjektas, kurio pajėgumais remiasi Rangovas, Subrangovas neatitinka nustatytų reikalavimų, vykdymą iki kol bus pašalinti tokie neatitikimai. Rangovas privalo pašalinti tokius neatitikimus per protingą ne ilgesnį nei 30 dienų terminą. Jeigu per nustatytą terminą Rangovas neatitikimų nepašalina, tai laikoma esminiu Sutarties pažeidimu. Tokiu atveju Užsakovas įgyja teisę vienašališkai nutraukti sutartį.</w:t>
      </w:r>
    </w:p>
    <w:p w14:paraId="733CE0BA" w14:textId="77777777" w:rsidR="00E72BBD" w:rsidRPr="00B83D26" w:rsidRDefault="00E72BBD" w:rsidP="00E72BBD">
      <w:pPr>
        <w:tabs>
          <w:tab w:val="left" w:pos="851"/>
        </w:tabs>
        <w:spacing w:after="0" w:line="240" w:lineRule="auto"/>
        <w:ind w:left="567"/>
        <w:contextualSpacing/>
        <w:jc w:val="both"/>
        <w:rPr>
          <w:rFonts w:ascii="Times New Roman" w:eastAsia="Times New Roman" w:hAnsi="Times New Roman" w:cs="Times New Roman"/>
          <w:sz w:val="24"/>
          <w:szCs w:val="20"/>
        </w:rPr>
      </w:pPr>
    </w:p>
    <w:p w14:paraId="48C9A27C" w14:textId="77777777" w:rsidR="00016F74" w:rsidRDefault="00016F74" w:rsidP="00016F74">
      <w:pPr>
        <w:tabs>
          <w:tab w:val="left" w:pos="426"/>
          <w:tab w:val="left" w:pos="127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10. ŠALIŲ TEISĖS IR PAREIGOS</w:t>
      </w:r>
    </w:p>
    <w:p w14:paraId="7A6B418A" w14:textId="77777777" w:rsidR="00016F74" w:rsidRDefault="00016F74" w:rsidP="00016F74">
      <w:pPr>
        <w:tabs>
          <w:tab w:val="left" w:pos="1134"/>
          <w:tab w:val="left" w:pos="1276"/>
        </w:tabs>
        <w:spacing w:after="0"/>
        <w:ind w:firstLine="567"/>
        <w:jc w:val="center"/>
        <w:rPr>
          <w:rFonts w:ascii="Times New Roman" w:hAnsi="Times New Roman" w:cs="Times New Roman"/>
          <w:b/>
          <w:sz w:val="24"/>
          <w:szCs w:val="24"/>
        </w:rPr>
      </w:pPr>
    </w:p>
    <w:p w14:paraId="0FA88003" w14:textId="0D431E15" w:rsidR="00730E69" w:rsidRPr="00602ECB" w:rsidRDefault="006126D3" w:rsidP="006126D3">
      <w:pPr>
        <w:tabs>
          <w:tab w:val="left" w:pos="993"/>
        </w:tabs>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10.1. </w:t>
      </w:r>
      <w:r w:rsidR="00730E69" w:rsidRPr="00602ECB">
        <w:rPr>
          <w:rFonts w:ascii="Times New Roman" w:eastAsia="Times New Roman" w:hAnsi="Times New Roman" w:cs="Times New Roman"/>
          <w:sz w:val="24"/>
          <w:szCs w:val="24"/>
        </w:rPr>
        <w:t>Šalys sutarties vykdymo metu privalo bendradarbiauti. Jeigu kyla kliūčių, trukdančių tinkamai įvykdyti sutartį, kiekviena Šalis privalo imtis visų nuo jos priklausančių protingų priemonių toms kliūtims pašalinti. Šalis, kuri šios pareigos neįvykdo, praranda teisę į nuostolių, padarytų dėl atitinkamų kliūčių nepašalinimo, atlyginimą.</w:t>
      </w:r>
    </w:p>
    <w:p w14:paraId="4E439DB9" w14:textId="4340E050" w:rsidR="00730E69" w:rsidRPr="00602ECB" w:rsidRDefault="006126D3" w:rsidP="006126D3">
      <w:pPr>
        <w:tabs>
          <w:tab w:val="left" w:pos="993"/>
        </w:tabs>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10.2. </w:t>
      </w:r>
      <w:r w:rsidR="00730E69" w:rsidRPr="00602ECB">
        <w:rPr>
          <w:rFonts w:ascii="Times New Roman" w:eastAsia="Times New Roman" w:hAnsi="Times New Roman" w:cs="Times New Roman"/>
          <w:sz w:val="24"/>
          <w:szCs w:val="24"/>
        </w:rPr>
        <w:t>Užsakovui priklauso turtinės autorinės teisės į Sutarties vykdymo metu sukurtą statybos dokumentaciją.</w:t>
      </w:r>
    </w:p>
    <w:p w14:paraId="1306A99C" w14:textId="474A310C" w:rsidR="00730E69" w:rsidRPr="00602ECB" w:rsidRDefault="006126D3" w:rsidP="006126D3">
      <w:pPr>
        <w:tabs>
          <w:tab w:val="left" w:pos="993"/>
        </w:tabs>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10.3. </w:t>
      </w:r>
      <w:r w:rsidR="00730E69" w:rsidRPr="00602ECB">
        <w:rPr>
          <w:rFonts w:ascii="Times New Roman" w:eastAsia="Times New Roman" w:hAnsi="Times New Roman" w:cs="Times New Roman"/>
          <w:sz w:val="24"/>
          <w:szCs w:val="20"/>
        </w:rPr>
        <w:t>Užsakovas turi teisę pateikti būtinus nurodymus Sutartyje numatytiems darbams atlikti, nurodymai pateikiami Rangovui ar jo paskirtam Darbų vadovui tik raštiškai, išskyrus tuos atvejus, kai iškyla grėsmė Darbų atlikimo terminui.</w:t>
      </w:r>
    </w:p>
    <w:p w14:paraId="01A592A1" w14:textId="5FB97FA4" w:rsidR="00730E69" w:rsidRPr="00602ECB" w:rsidRDefault="006126D3" w:rsidP="006126D3">
      <w:pPr>
        <w:tabs>
          <w:tab w:val="left" w:pos="993"/>
        </w:tabs>
        <w:spacing w:after="0" w:line="240" w:lineRule="auto"/>
        <w:ind w:left="284" w:firstLine="283"/>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10.4. </w:t>
      </w:r>
      <w:r w:rsidR="00730E69" w:rsidRPr="00602ECB">
        <w:rPr>
          <w:rFonts w:ascii="Times New Roman" w:eastAsia="Times New Roman" w:hAnsi="Times New Roman" w:cs="Times New Roman"/>
          <w:sz w:val="24"/>
          <w:szCs w:val="20"/>
        </w:rPr>
        <w:t>Šalis, negalinti vykdyti Sutarties, privalo nedelsiant pranešti apie tai kitai Šaliai.</w:t>
      </w:r>
    </w:p>
    <w:p w14:paraId="47F6CC81" w14:textId="7B7AC612" w:rsidR="00730E69" w:rsidRPr="00602ECB" w:rsidRDefault="006126D3" w:rsidP="006126D3">
      <w:pPr>
        <w:tabs>
          <w:tab w:val="left" w:pos="993"/>
        </w:tabs>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10.5. </w:t>
      </w:r>
      <w:r w:rsidR="00730E69" w:rsidRPr="00602ECB">
        <w:rPr>
          <w:rFonts w:ascii="Times New Roman" w:eastAsia="Times New Roman" w:hAnsi="Times New Roman" w:cs="Times New Roman"/>
          <w:sz w:val="24"/>
          <w:szCs w:val="20"/>
        </w:rPr>
        <w:t>Darbų atlikimo metu ir atlikus Darbus netinkamas ir nereikalingas statybines ir kitas medžiagas, statybinius gaminius ir dirbinius, mechanizmus ir laikinus statinius Rangovas per Užsakovo nustatytą terminą pašalina iš Darbų atlikimo vietos (statybos aikštelės). To nepadarius, Užsakovas gali pašalinti jas Rangovo lėšomis arba parduoti Rangovo sąskaita (Rangovas padengia realizavimo išlaidas).</w:t>
      </w:r>
    </w:p>
    <w:p w14:paraId="62105C89" w14:textId="64422594" w:rsidR="00730E69" w:rsidRPr="00602ECB" w:rsidRDefault="006126D3" w:rsidP="006126D3">
      <w:pPr>
        <w:tabs>
          <w:tab w:val="left" w:pos="993"/>
        </w:tabs>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10.6. </w:t>
      </w:r>
      <w:r w:rsidR="00730E69" w:rsidRPr="00602ECB">
        <w:rPr>
          <w:rFonts w:ascii="Times New Roman" w:eastAsia="Times New Roman" w:hAnsi="Times New Roman" w:cs="Times New Roman"/>
          <w:sz w:val="24"/>
          <w:szCs w:val="20"/>
        </w:rPr>
        <w:t xml:space="preserve">Jeigu Rangovas randa neatitikimų projekte ar kitoje Užsakovo perduotoje projektinėje dokumentacijoje, arba tarp atskirų specifikacijų, brėžinių arba kitų dokumentų, kurie sudaro Sutarties neatskiriamą dalį, arba klaidas ar spragas, arba nuostatas, kurios prieštarauja įstatymams ar kitiems teisės aktams, jis privalo nedelsiant apie tai raštu pranešti Užsakovui. Priešingu atveju Rangovas neteks teisės prašyti termino pratęsimo, papildomų lėšų ar kitų lengvatų, numatytų šioje Sutartyje. </w:t>
      </w:r>
    </w:p>
    <w:p w14:paraId="28BAD9C0" w14:textId="3F92D0F1" w:rsidR="00730E69" w:rsidRPr="00602ECB" w:rsidRDefault="006126D3" w:rsidP="007C514F">
      <w:pPr>
        <w:tabs>
          <w:tab w:val="left" w:pos="993"/>
        </w:tabs>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10.7. </w:t>
      </w:r>
      <w:r w:rsidR="00730E69" w:rsidRPr="00602ECB">
        <w:rPr>
          <w:rFonts w:ascii="Times New Roman" w:eastAsia="Times New Roman" w:hAnsi="Times New Roman" w:cs="Times New Roman"/>
          <w:sz w:val="24"/>
          <w:szCs w:val="24"/>
        </w:rPr>
        <w:t xml:space="preserve">Rangovas negali perleisti savo teisių ir pareigų tretiesiems asmenis prieš tai raštu negavęs Užsakovo sutikimo. </w:t>
      </w:r>
    </w:p>
    <w:p w14:paraId="23405665" w14:textId="34E967FB" w:rsidR="00730E69" w:rsidRPr="00602ECB" w:rsidRDefault="007C514F" w:rsidP="007C514F">
      <w:pPr>
        <w:tabs>
          <w:tab w:val="left" w:pos="993"/>
        </w:tabs>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10.8. </w:t>
      </w:r>
      <w:r w:rsidR="00730E69" w:rsidRPr="00602ECB">
        <w:rPr>
          <w:rFonts w:ascii="Times New Roman" w:eastAsia="Times New Roman" w:hAnsi="Times New Roman" w:cs="Times New Roman"/>
          <w:sz w:val="24"/>
          <w:szCs w:val="24"/>
        </w:rPr>
        <w:t xml:space="preserve">Rangovas Užsakovui pareikalavus privalo dalyvauti Užsakovo arba trečiųjų asmenų organizuojamuose Objekto patikrose, teikti paaiškinimus, šalinti neatitikimus nustatytus patikrų metu. </w:t>
      </w:r>
    </w:p>
    <w:p w14:paraId="4CFDBBC3" w14:textId="77777777" w:rsidR="00016F74" w:rsidRDefault="00016F74" w:rsidP="006126D3">
      <w:pPr>
        <w:tabs>
          <w:tab w:val="left" w:pos="993"/>
          <w:tab w:val="left" w:pos="1134"/>
          <w:tab w:val="left" w:pos="1276"/>
        </w:tabs>
        <w:spacing w:after="0"/>
        <w:ind w:firstLine="567"/>
        <w:jc w:val="center"/>
        <w:rPr>
          <w:rFonts w:ascii="Times New Roman" w:hAnsi="Times New Roman" w:cs="Times New Roman"/>
          <w:sz w:val="24"/>
          <w:szCs w:val="24"/>
        </w:rPr>
      </w:pPr>
    </w:p>
    <w:p w14:paraId="05F48445" w14:textId="2FACEA78" w:rsidR="00016F74" w:rsidRDefault="006126D3" w:rsidP="006126D3">
      <w:pPr>
        <w:tabs>
          <w:tab w:val="left" w:pos="1134"/>
          <w:tab w:val="left" w:pos="1276"/>
        </w:tabs>
        <w:spacing w:after="0"/>
        <w:ind w:firstLine="567"/>
        <w:jc w:val="center"/>
        <w:rPr>
          <w:rFonts w:ascii="Times New Roman" w:hAnsi="Times New Roman" w:cs="Times New Roman"/>
          <w:b/>
          <w:sz w:val="24"/>
          <w:szCs w:val="24"/>
        </w:rPr>
      </w:pPr>
      <w:r w:rsidRPr="006126D3">
        <w:rPr>
          <w:rFonts w:ascii="Times New Roman" w:hAnsi="Times New Roman" w:cs="Times New Roman"/>
          <w:b/>
          <w:sz w:val="24"/>
          <w:szCs w:val="24"/>
        </w:rPr>
        <w:t>1</w:t>
      </w:r>
      <w:r w:rsidR="00596D6F">
        <w:rPr>
          <w:rFonts w:ascii="Times New Roman" w:hAnsi="Times New Roman" w:cs="Times New Roman"/>
          <w:b/>
          <w:sz w:val="24"/>
          <w:szCs w:val="24"/>
        </w:rPr>
        <w:t>1</w:t>
      </w:r>
      <w:r w:rsidRPr="006126D3">
        <w:rPr>
          <w:rFonts w:ascii="Times New Roman" w:hAnsi="Times New Roman" w:cs="Times New Roman"/>
          <w:b/>
          <w:sz w:val="24"/>
          <w:szCs w:val="24"/>
        </w:rPr>
        <w:t>.</w:t>
      </w:r>
      <w:r w:rsidRPr="006126D3">
        <w:rPr>
          <w:rFonts w:ascii="Times New Roman" w:hAnsi="Times New Roman" w:cs="Times New Roman"/>
          <w:b/>
          <w:sz w:val="24"/>
          <w:szCs w:val="24"/>
        </w:rPr>
        <w:tab/>
        <w:t>SUBRANGOVAI, SPECIALISTAI IR JŲ KEITIMO TVARKA</w:t>
      </w:r>
    </w:p>
    <w:p w14:paraId="29DFCD1C" w14:textId="77777777" w:rsidR="006126D3" w:rsidRDefault="006126D3" w:rsidP="00016F74">
      <w:pPr>
        <w:tabs>
          <w:tab w:val="left" w:pos="1134"/>
          <w:tab w:val="left" w:pos="1276"/>
        </w:tabs>
        <w:spacing w:after="0"/>
        <w:ind w:firstLine="567"/>
        <w:rPr>
          <w:rFonts w:ascii="Times New Roman" w:hAnsi="Times New Roman" w:cs="Times New Roman"/>
          <w:b/>
          <w:sz w:val="24"/>
          <w:szCs w:val="24"/>
        </w:rPr>
      </w:pPr>
    </w:p>
    <w:p w14:paraId="10830D75" w14:textId="3AB37A4A" w:rsidR="00016F74" w:rsidRDefault="00596D6F" w:rsidP="00596D6F">
      <w:pPr>
        <w:tabs>
          <w:tab w:val="left" w:pos="993"/>
          <w:tab w:val="left" w:pos="1134"/>
          <w:tab w:val="left" w:pos="1276"/>
        </w:tabs>
        <w:spacing w:after="0" w:line="240" w:lineRule="auto"/>
        <w:ind w:firstLine="567"/>
        <w:jc w:val="both"/>
        <w:rPr>
          <w:rFonts w:ascii="Times New Roman" w:hAnsi="Times New Roman" w:cs="Times New Roman"/>
          <w:sz w:val="24"/>
          <w:szCs w:val="24"/>
        </w:rPr>
      </w:pPr>
      <w:bookmarkStart w:id="9" w:name="_Ref442772372"/>
      <w:r>
        <w:rPr>
          <w:rFonts w:ascii="Times New Roman" w:hAnsi="Times New Roman" w:cs="Times New Roman"/>
          <w:sz w:val="24"/>
          <w:szCs w:val="24"/>
        </w:rPr>
        <w:t xml:space="preserve">11.1. </w:t>
      </w:r>
      <w:r w:rsidR="00016F74">
        <w:rPr>
          <w:rFonts w:ascii="Times New Roman" w:hAnsi="Times New Roman" w:cs="Times New Roman"/>
          <w:sz w:val="24"/>
          <w:szCs w:val="24"/>
        </w:rPr>
        <w:t xml:space="preserve">Sutarties įsipareigojimų vykdymui Subrangovai </w:t>
      </w:r>
      <w:r w:rsidR="00016F74">
        <w:rPr>
          <w:rFonts w:ascii="Times New Roman" w:hAnsi="Times New Roman" w:cs="Times New Roman"/>
          <w:sz w:val="24"/>
          <w:szCs w:val="24"/>
          <w:shd w:val="clear" w:color="auto" w:fill="FFFFFF"/>
        </w:rPr>
        <w:t xml:space="preserve">nepasitelkiami/pasitelkiami </w:t>
      </w:r>
      <w:r w:rsidR="00016F74">
        <w:rPr>
          <w:rFonts w:ascii="Times New Roman" w:hAnsi="Times New Roman" w:cs="Times New Roman"/>
          <w:sz w:val="24"/>
          <w:szCs w:val="24"/>
        </w:rPr>
        <w:t xml:space="preserve">šie Subrangovai </w:t>
      </w:r>
      <w:r w:rsidR="00016F74">
        <w:rPr>
          <w:rFonts w:ascii="Times New Roman" w:hAnsi="Times New Roman" w:cs="Times New Roman"/>
          <w:i/>
          <w:sz w:val="24"/>
          <w:szCs w:val="24"/>
          <w:shd w:val="clear" w:color="auto" w:fill="FFFFFF"/>
        </w:rPr>
        <w:t>(nereikalingą išbraukti)</w:t>
      </w:r>
      <w:r w:rsidR="00016F74">
        <w:rPr>
          <w:rFonts w:ascii="Times New Roman" w:hAnsi="Times New Roman" w:cs="Times New Roman"/>
          <w:sz w:val="24"/>
          <w:szCs w:val="24"/>
        </w:rPr>
        <w:t>:</w:t>
      </w:r>
      <w:bookmarkEnd w:id="9"/>
    </w:p>
    <w:p w14:paraId="0EA7F26F" w14:textId="77777777" w:rsidR="00016F74" w:rsidRDefault="00016F74" w:rsidP="00016F74">
      <w:pPr>
        <w:tabs>
          <w:tab w:val="left" w:pos="993"/>
          <w:tab w:val="left" w:pos="1134"/>
          <w:tab w:val="left" w:pos="1276"/>
        </w:tabs>
        <w:spacing w:after="0"/>
        <w:ind w:firstLine="567"/>
        <w:jc w:val="both"/>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369"/>
        <w:gridCol w:w="1952"/>
        <w:gridCol w:w="1956"/>
        <w:gridCol w:w="1851"/>
      </w:tblGrid>
      <w:tr w:rsidR="00016F74" w14:paraId="02EB5F83" w14:textId="77777777" w:rsidTr="00533CEA">
        <w:tc>
          <w:tcPr>
            <w:tcW w:w="511" w:type="dxa"/>
            <w:tcBorders>
              <w:top w:val="single" w:sz="4" w:space="0" w:color="000000"/>
              <w:left w:val="single" w:sz="4" w:space="0" w:color="000000"/>
              <w:bottom w:val="single" w:sz="4" w:space="0" w:color="000000"/>
              <w:right w:val="single" w:sz="4" w:space="0" w:color="000000"/>
            </w:tcBorders>
            <w:hideMark/>
          </w:tcPr>
          <w:p w14:paraId="5C0C5740" w14:textId="77777777" w:rsidR="00016F74" w:rsidRDefault="00016F74" w:rsidP="00533CEA">
            <w:pPr>
              <w:tabs>
                <w:tab w:val="left" w:pos="993"/>
                <w:tab w:val="left" w:pos="1134"/>
                <w:tab w:val="left" w:pos="1276"/>
              </w:tabs>
              <w:spacing w:after="0"/>
              <w:jc w:val="center"/>
              <w:rPr>
                <w:rFonts w:ascii="Times New Roman" w:hAnsi="Times New Roman" w:cs="Times New Roman"/>
                <w:b/>
                <w:sz w:val="24"/>
                <w:szCs w:val="24"/>
              </w:rPr>
            </w:pPr>
            <w:r>
              <w:rPr>
                <w:rFonts w:ascii="Times New Roman" w:hAnsi="Times New Roman" w:cs="Times New Roman"/>
                <w:b/>
                <w:sz w:val="24"/>
                <w:szCs w:val="24"/>
              </w:rPr>
              <w:t>Eil. Nr.</w:t>
            </w:r>
          </w:p>
        </w:tc>
        <w:tc>
          <w:tcPr>
            <w:tcW w:w="3369" w:type="dxa"/>
            <w:tcBorders>
              <w:top w:val="single" w:sz="4" w:space="0" w:color="000000"/>
              <w:left w:val="single" w:sz="4" w:space="0" w:color="000000"/>
              <w:bottom w:val="single" w:sz="4" w:space="0" w:color="000000"/>
              <w:right w:val="single" w:sz="4" w:space="0" w:color="000000"/>
            </w:tcBorders>
            <w:hideMark/>
          </w:tcPr>
          <w:p w14:paraId="607C24AA" w14:textId="77777777" w:rsidR="00016F74" w:rsidRDefault="00016F74" w:rsidP="00533CEA">
            <w:pPr>
              <w:tabs>
                <w:tab w:val="left" w:pos="993"/>
                <w:tab w:val="left" w:pos="1134"/>
                <w:tab w:val="left" w:pos="1276"/>
              </w:tabs>
              <w:spacing w:after="0"/>
              <w:jc w:val="center"/>
              <w:rPr>
                <w:rFonts w:ascii="Times New Roman" w:hAnsi="Times New Roman" w:cs="Times New Roman"/>
                <w:b/>
                <w:sz w:val="24"/>
                <w:szCs w:val="24"/>
              </w:rPr>
            </w:pPr>
            <w:r>
              <w:rPr>
                <w:rFonts w:ascii="Times New Roman" w:hAnsi="Times New Roman" w:cs="Times New Roman"/>
                <w:b/>
                <w:sz w:val="24"/>
                <w:szCs w:val="24"/>
              </w:rPr>
              <w:t>Subrangovo pavadinimas ir adresas</w:t>
            </w:r>
          </w:p>
        </w:tc>
        <w:tc>
          <w:tcPr>
            <w:tcW w:w="1952" w:type="dxa"/>
            <w:tcBorders>
              <w:top w:val="single" w:sz="4" w:space="0" w:color="000000"/>
              <w:left w:val="single" w:sz="4" w:space="0" w:color="000000"/>
              <w:bottom w:val="single" w:sz="4" w:space="0" w:color="000000"/>
              <w:right w:val="single" w:sz="4" w:space="0" w:color="000000"/>
            </w:tcBorders>
            <w:hideMark/>
          </w:tcPr>
          <w:p w14:paraId="1597759D" w14:textId="77777777" w:rsidR="00016F74" w:rsidRDefault="00016F74" w:rsidP="00533CEA">
            <w:pPr>
              <w:tabs>
                <w:tab w:val="left" w:pos="993"/>
                <w:tab w:val="left" w:pos="1134"/>
                <w:tab w:val="left" w:pos="1276"/>
              </w:tabs>
              <w:spacing w:after="0"/>
              <w:jc w:val="center"/>
              <w:rPr>
                <w:rFonts w:ascii="Times New Roman" w:hAnsi="Times New Roman" w:cs="Times New Roman"/>
                <w:b/>
                <w:sz w:val="24"/>
                <w:szCs w:val="24"/>
              </w:rPr>
            </w:pPr>
            <w:r>
              <w:rPr>
                <w:rFonts w:ascii="Times New Roman" w:hAnsi="Times New Roman" w:cs="Times New Roman"/>
                <w:b/>
                <w:sz w:val="24"/>
                <w:szCs w:val="24"/>
              </w:rPr>
              <w:t>Vertinė išraiška (Eur)</w:t>
            </w:r>
          </w:p>
        </w:tc>
        <w:tc>
          <w:tcPr>
            <w:tcW w:w="1956" w:type="dxa"/>
            <w:tcBorders>
              <w:top w:val="single" w:sz="4" w:space="0" w:color="000000"/>
              <w:left w:val="single" w:sz="4" w:space="0" w:color="000000"/>
              <w:bottom w:val="single" w:sz="4" w:space="0" w:color="000000"/>
              <w:right w:val="single" w:sz="4" w:space="0" w:color="000000"/>
            </w:tcBorders>
            <w:hideMark/>
          </w:tcPr>
          <w:p w14:paraId="6E87B211" w14:textId="77777777" w:rsidR="00016F74" w:rsidRDefault="00016F74" w:rsidP="00533CEA">
            <w:pPr>
              <w:tabs>
                <w:tab w:val="left" w:pos="993"/>
                <w:tab w:val="left" w:pos="1134"/>
                <w:tab w:val="left" w:pos="1276"/>
              </w:tabs>
              <w:spacing w:after="0"/>
              <w:jc w:val="center"/>
              <w:rPr>
                <w:rFonts w:ascii="Times New Roman" w:hAnsi="Times New Roman" w:cs="Times New Roman"/>
                <w:b/>
                <w:sz w:val="24"/>
                <w:szCs w:val="24"/>
              </w:rPr>
            </w:pPr>
            <w:r>
              <w:rPr>
                <w:rFonts w:ascii="Times New Roman" w:hAnsi="Times New Roman" w:cs="Times New Roman"/>
                <w:b/>
                <w:sz w:val="24"/>
                <w:szCs w:val="24"/>
              </w:rPr>
              <w:t>Procentinė išraiška (%)</w:t>
            </w:r>
          </w:p>
        </w:tc>
        <w:tc>
          <w:tcPr>
            <w:tcW w:w="1851" w:type="dxa"/>
            <w:tcBorders>
              <w:top w:val="single" w:sz="4" w:space="0" w:color="000000"/>
              <w:left w:val="single" w:sz="4" w:space="0" w:color="000000"/>
              <w:bottom w:val="single" w:sz="4" w:space="0" w:color="000000"/>
              <w:right w:val="single" w:sz="4" w:space="0" w:color="000000"/>
            </w:tcBorders>
            <w:hideMark/>
          </w:tcPr>
          <w:p w14:paraId="66C7328E" w14:textId="77777777" w:rsidR="00016F74" w:rsidRDefault="00016F74" w:rsidP="00533CEA">
            <w:pPr>
              <w:tabs>
                <w:tab w:val="left" w:pos="993"/>
                <w:tab w:val="left" w:pos="1134"/>
                <w:tab w:val="left" w:pos="1276"/>
              </w:tabs>
              <w:spacing w:after="0"/>
              <w:jc w:val="center"/>
              <w:rPr>
                <w:rFonts w:ascii="Times New Roman" w:hAnsi="Times New Roman" w:cs="Times New Roman"/>
                <w:b/>
                <w:sz w:val="24"/>
                <w:szCs w:val="24"/>
              </w:rPr>
            </w:pPr>
            <w:r>
              <w:rPr>
                <w:rFonts w:ascii="Times New Roman" w:hAnsi="Times New Roman" w:cs="Times New Roman"/>
                <w:b/>
                <w:sz w:val="24"/>
                <w:szCs w:val="24"/>
              </w:rPr>
              <w:t>Darbų pavadinimas</w:t>
            </w:r>
          </w:p>
        </w:tc>
      </w:tr>
      <w:tr w:rsidR="00016F74" w14:paraId="7BFA0D59" w14:textId="77777777" w:rsidTr="00533CEA">
        <w:tc>
          <w:tcPr>
            <w:tcW w:w="511" w:type="dxa"/>
            <w:tcBorders>
              <w:top w:val="single" w:sz="4" w:space="0" w:color="000000"/>
              <w:left w:val="single" w:sz="4" w:space="0" w:color="000000"/>
              <w:bottom w:val="single" w:sz="4" w:space="0" w:color="000000"/>
              <w:right w:val="single" w:sz="4" w:space="0" w:color="000000"/>
            </w:tcBorders>
          </w:tcPr>
          <w:p w14:paraId="1ABBC39D" w14:textId="77777777" w:rsidR="00016F74" w:rsidRDefault="00016F74" w:rsidP="00533CEA">
            <w:pPr>
              <w:tabs>
                <w:tab w:val="left" w:pos="993"/>
                <w:tab w:val="left" w:pos="1134"/>
                <w:tab w:val="left" w:pos="1276"/>
              </w:tabs>
              <w:spacing w:after="0"/>
              <w:jc w:val="both"/>
              <w:rPr>
                <w:rFonts w:ascii="Times New Roman" w:hAnsi="Times New Roman" w:cs="Times New Roman"/>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04C1928" w14:textId="77777777" w:rsidR="00016F74" w:rsidRDefault="00016F74" w:rsidP="00533CEA">
            <w:pPr>
              <w:tabs>
                <w:tab w:val="left" w:pos="993"/>
                <w:tab w:val="left" w:pos="1134"/>
                <w:tab w:val="left" w:pos="1276"/>
              </w:tabs>
              <w:spacing w:after="0"/>
              <w:jc w:val="both"/>
              <w:rPr>
                <w:rFonts w:ascii="Times New Roman" w:hAnsi="Times New Roman" w:cs="Times New Roman"/>
                <w:sz w:val="24"/>
                <w:szCs w:val="24"/>
              </w:rPr>
            </w:pPr>
          </w:p>
        </w:tc>
        <w:tc>
          <w:tcPr>
            <w:tcW w:w="1952" w:type="dxa"/>
            <w:tcBorders>
              <w:top w:val="single" w:sz="4" w:space="0" w:color="000000"/>
              <w:left w:val="single" w:sz="4" w:space="0" w:color="000000"/>
              <w:bottom w:val="single" w:sz="4" w:space="0" w:color="000000"/>
              <w:right w:val="single" w:sz="4" w:space="0" w:color="000000"/>
            </w:tcBorders>
          </w:tcPr>
          <w:p w14:paraId="726DEA12" w14:textId="77777777" w:rsidR="00016F74" w:rsidRDefault="00016F74" w:rsidP="00533CEA">
            <w:pPr>
              <w:tabs>
                <w:tab w:val="left" w:pos="993"/>
                <w:tab w:val="left" w:pos="1134"/>
                <w:tab w:val="left" w:pos="1276"/>
              </w:tabs>
              <w:spacing w:after="0"/>
              <w:jc w:val="both"/>
              <w:rPr>
                <w:rFonts w:ascii="Times New Roman" w:hAnsi="Times New Roman" w:cs="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7DB9ACDF" w14:textId="77777777" w:rsidR="00016F74" w:rsidRDefault="00016F74" w:rsidP="00533CEA">
            <w:pPr>
              <w:tabs>
                <w:tab w:val="left" w:pos="993"/>
                <w:tab w:val="left" w:pos="1134"/>
                <w:tab w:val="left" w:pos="1276"/>
              </w:tabs>
              <w:spacing w:after="0"/>
              <w:jc w:val="both"/>
              <w:rPr>
                <w:rFonts w:ascii="Times New Roman" w:hAnsi="Times New Roman" w:cs="Times New Roman"/>
                <w:sz w:val="24"/>
                <w:szCs w:val="24"/>
              </w:rPr>
            </w:pPr>
          </w:p>
        </w:tc>
        <w:tc>
          <w:tcPr>
            <w:tcW w:w="1851" w:type="dxa"/>
            <w:tcBorders>
              <w:top w:val="single" w:sz="4" w:space="0" w:color="000000"/>
              <w:left w:val="single" w:sz="4" w:space="0" w:color="000000"/>
              <w:bottom w:val="single" w:sz="4" w:space="0" w:color="000000"/>
              <w:right w:val="single" w:sz="4" w:space="0" w:color="000000"/>
            </w:tcBorders>
          </w:tcPr>
          <w:p w14:paraId="5729DC6C" w14:textId="77777777" w:rsidR="00016F74" w:rsidRDefault="00016F74" w:rsidP="00533CEA">
            <w:pPr>
              <w:tabs>
                <w:tab w:val="left" w:pos="993"/>
                <w:tab w:val="left" w:pos="1134"/>
                <w:tab w:val="left" w:pos="1276"/>
              </w:tabs>
              <w:spacing w:after="0"/>
              <w:jc w:val="both"/>
              <w:rPr>
                <w:rFonts w:ascii="Times New Roman" w:hAnsi="Times New Roman" w:cs="Times New Roman"/>
                <w:sz w:val="24"/>
                <w:szCs w:val="24"/>
              </w:rPr>
            </w:pPr>
          </w:p>
        </w:tc>
      </w:tr>
      <w:tr w:rsidR="00016F74" w14:paraId="2AE6771B" w14:textId="77777777" w:rsidTr="00533CEA">
        <w:tc>
          <w:tcPr>
            <w:tcW w:w="511" w:type="dxa"/>
            <w:tcBorders>
              <w:top w:val="single" w:sz="4" w:space="0" w:color="000000"/>
              <w:left w:val="single" w:sz="4" w:space="0" w:color="000000"/>
              <w:bottom w:val="single" w:sz="4" w:space="0" w:color="000000"/>
              <w:right w:val="single" w:sz="4" w:space="0" w:color="000000"/>
            </w:tcBorders>
          </w:tcPr>
          <w:p w14:paraId="42DF01AC" w14:textId="77777777" w:rsidR="00016F74" w:rsidRDefault="00016F74" w:rsidP="00533CEA">
            <w:pPr>
              <w:tabs>
                <w:tab w:val="left" w:pos="993"/>
                <w:tab w:val="left" w:pos="1134"/>
                <w:tab w:val="left" w:pos="1276"/>
              </w:tabs>
              <w:spacing w:after="0"/>
              <w:jc w:val="both"/>
              <w:rPr>
                <w:rFonts w:ascii="Times New Roman" w:hAnsi="Times New Roman" w:cs="Times New Roman"/>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00500485" w14:textId="77777777" w:rsidR="00016F74" w:rsidRDefault="00016F74" w:rsidP="00533CEA">
            <w:pPr>
              <w:tabs>
                <w:tab w:val="left" w:pos="993"/>
                <w:tab w:val="left" w:pos="1134"/>
                <w:tab w:val="left" w:pos="1276"/>
              </w:tabs>
              <w:spacing w:after="0"/>
              <w:jc w:val="both"/>
              <w:rPr>
                <w:rFonts w:ascii="Times New Roman" w:hAnsi="Times New Roman" w:cs="Times New Roman"/>
                <w:sz w:val="24"/>
                <w:szCs w:val="24"/>
              </w:rPr>
            </w:pPr>
          </w:p>
        </w:tc>
        <w:tc>
          <w:tcPr>
            <w:tcW w:w="1952" w:type="dxa"/>
            <w:tcBorders>
              <w:top w:val="single" w:sz="4" w:space="0" w:color="000000"/>
              <w:left w:val="single" w:sz="4" w:space="0" w:color="000000"/>
              <w:bottom w:val="single" w:sz="4" w:space="0" w:color="000000"/>
              <w:right w:val="single" w:sz="4" w:space="0" w:color="000000"/>
            </w:tcBorders>
            <w:hideMark/>
          </w:tcPr>
          <w:p w14:paraId="18CA1E69" w14:textId="77777777" w:rsidR="00016F74" w:rsidRDefault="00016F74" w:rsidP="00533CEA">
            <w:pPr>
              <w:tabs>
                <w:tab w:val="left" w:pos="993"/>
                <w:tab w:val="left" w:pos="1134"/>
                <w:tab w:val="left" w:pos="1276"/>
              </w:tabs>
              <w:spacing w:after="0"/>
              <w:jc w:val="center"/>
              <w:rPr>
                <w:rFonts w:ascii="Times New Roman" w:hAnsi="Times New Roman" w:cs="Times New Roman"/>
                <w:sz w:val="24"/>
                <w:szCs w:val="24"/>
              </w:rPr>
            </w:pPr>
            <w:r>
              <w:rPr>
                <w:rFonts w:ascii="Times New Roman" w:hAnsi="Times New Roman" w:cs="Times New Roman"/>
                <w:sz w:val="24"/>
                <w:szCs w:val="24"/>
              </w:rPr>
              <w:t>Iš viso:</w:t>
            </w:r>
          </w:p>
        </w:tc>
        <w:tc>
          <w:tcPr>
            <w:tcW w:w="1956" w:type="dxa"/>
            <w:tcBorders>
              <w:top w:val="single" w:sz="4" w:space="0" w:color="000000"/>
              <w:left w:val="single" w:sz="4" w:space="0" w:color="000000"/>
              <w:bottom w:val="single" w:sz="4" w:space="0" w:color="000000"/>
              <w:right w:val="single" w:sz="4" w:space="0" w:color="000000"/>
            </w:tcBorders>
            <w:hideMark/>
          </w:tcPr>
          <w:p w14:paraId="1CFD6F8D" w14:textId="77777777" w:rsidR="00016F74" w:rsidRDefault="00016F74" w:rsidP="00533CEA">
            <w:pPr>
              <w:tabs>
                <w:tab w:val="left" w:pos="993"/>
                <w:tab w:val="left" w:pos="1134"/>
                <w:tab w:val="left" w:pos="1276"/>
              </w:tabs>
              <w:spacing w:after="0"/>
              <w:jc w:val="center"/>
              <w:rPr>
                <w:rFonts w:ascii="Times New Roman" w:hAnsi="Times New Roman" w:cs="Times New Roman"/>
                <w:sz w:val="24"/>
                <w:szCs w:val="24"/>
              </w:rPr>
            </w:pPr>
            <w:r>
              <w:rPr>
                <w:rFonts w:ascii="Times New Roman" w:hAnsi="Times New Roman" w:cs="Times New Roman"/>
                <w:sz w:val="24"/>
                <w:szCs w:val="24"/>
              </w:rPr>
              <w:t>Iš viso:</w:t>
            </w:r>
          </w:p>
        </w:tc>
        <w:tc>
          <w:tcPr>
            <w:tcW w:w="1851" w:type="dxa"/>
            <w:tcBorders>
              <w:top w:val="single" w:sz="4" w:space="0" w:color="000000"/>
              <w:left w:val="single" w:sz="4" w:space="0" w:color="000000"/>
              <w:bottom w:val="single" w:sz="4" w:space="0" w:color="000000"/>
              <w:right w:val="single" w:sz="4" w:space="0" w:color="000000"/>
            </w:tcBorders>
          </w:tcPr>
          <w:p w14:paraId="41AD280E" w14:textId="77777777" w:rsidR="00016F74" w:rsidRDefault="00016F74" w:rsidP="00533CEA">
            <w:pPr>
              <w:tabs>
                <w:tab w:val="left" w:pos="993"/>
                <w:tab w:val="left" w:pos="1134"/>
                <w:tab w:val="left" w:pos="1276"/>
              </w:tabs>
              <w:spacing w:after="0"/>
              <w:jc w:val="both"/>
              <w:rPr>
                <w:rFonts w:ascii="Times New Roman" w:hAnsi="Times New Roman" w:cs="Times New Roman"/>
                <w:sz w:val="24"/>
                <w:szCs w:val="24"/>
              </w:rPr>
            </w:pPr>
          </w:p>
        </w:tc>
      </w:tr>
    </w:tbl>
    <w:p w14:paraId="66740E5D" w14:textId="77777777" w:rsidR="00016F74" w:rsidRDefault="00016F74" w:rsidP="00016F74">
      <w:pPr>
        <w:tabs>
          <w:tab w:val="left" w:pos="993"/>
          <w:tab w:val="left" w:pos="1134"/>
          <w:tab w:val="left" w:pos="1276"/>
        </w:tabs>
        <w:spacing w:after="0"/>
        <w:ind w:firstLine="567"/>
        <w:jc w:val="both"/>
        <w:rPr>
          <w:rFonts w:ascii="Times New Roman" w:hAnsi="Times New Roman" w:cs="Times New Roman"/>
          <w:sz w:val="24"/>
          <w:szCs w:val="24"/>
        </w:rPr>
      </w:pPr>
    </w:p>
    <w:p w14:paraId="1C1D082E" w14:textId="26B19F33" w:rsidR="00730E69" w:rsidRPr="00730E69" w:rsidRDefault="00596D6F" w:rsidP="00596D6F">
      <w:pPr>
        <w:tabs>
          <w:tab w:val="left" w:pos="993"/>
          <w:tab w:val="left" w:pos="1134"/>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11.2. </w:t>
      </w:r>
      <w:r w:rsidR="00730E69" w:rsidRPr="00730E69">
        <w:rPr>
          <w:rFonts w:ascii="Times New Roman" w:hAnsi="Times New Roman" w:cs="Times New Roman"/>
          <w:sz w:val="24"/>
          <w:szCs w:val="24"/>
        </w:rPr>
        <w:t>Sutarties vykdymo metu Tiekėjas gali keisti Subrangovus arba pasitelkti naujus. Keičiami/pasitelkiami Subrangovai turės būti suderinti su Užsakovu, įforminant papildomą susitarimą dėl Subrangovų pakeitimo/pasitelkimo, pasirašomą abiejų pirkimo Sutarties šalių. Užsakovas turi teisę pareikalauti įrodyti keičiamų/pasitelkiamų Subrangovų kvalifikaciją, pateikiant atitinkamus dokumentus (pagal pirkimo dokumentuose nurodytus konkrečius reikalavimus Subrangovų kvalifikacijai) ir subrangovo pašalinimo pagrindų nebuvimą patvirtinančius dokumentus (kai tiekėjas remsis keičiamo/pasitelkiamo subrangovo pajėgumais).</w:t>
      </w:r>
    </w:p>
    <w:p w14:paraId="13FE2FB9" w14:textId="0FA1A2A1" w:rsidR="00730E69" w:rsidRPr="00602ECB" w:rsidRDefault="00596D6F" w:rsidP="00596D6F">
      <w:pPr>
        <w:tabs>
          <w:tab w:val="left" w:pos="993"/>
          <w:tab w:val="left" w:pos="1134"/>
        </w:tabs>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11.3. </w:t>
      </w:r>
      <w:r w:rsidR="00730E69" w:rsidRPr="00602ECB">
        <w:rPr>
          <w:rFonts w:ascii="Times New Roman" w:eastAsia="Times New Roman" w:hAnsi="Times New Roman" w:cs="Times New Roman"/>
          <w:sz w:val="24"/>
          <w:szCs w:val="24"/>
        </w:rPr>
        <w:t>Rangovas bus atsakingas už savo Subrangovų, jų atstovų ar darbuotojų veiksmus, įsipareigojimų nevykdymą ar aplaidumą taip, lyg šie veiksmai, nevykdymai ar aplaidumas būtų Rangovo, jo atstovų ar darbuotojų.</w:t>
      </w:r>
    </w:p>
    <w:p w14:paraId="6AF39CA3" w14:textId="2AE1ED1F" w:rsidR="001C3EB4" w:rsidRPr="00602ECB" w:rsidRDefault="00596D6F" w:rsidP="00596D6F">
      <w:pPr>
        <w:tabs>
          <w:tab w:val="left" w:pos="993"/>
          <w:tab w:val="left" w:pos="1134"/>
        </w:tabs>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rPr>
        <w:t xml:space="preserve">11.4. </w:t>
      </w:r>
      <w:r w:rsidR="001C3EB4" w:rsidRPr="00602ECB">
        <w:rPr>
          <w:rFonts w:ascii="Times New Roman" w:eastAsia="Times New Roman" w:hAnsi="Times New Roman" w:cs="Times New Roman"/>
          <w:sz w:val="24"/>
        </w:rPr>
        <w:t>Užsakovui</w:t>
      </w:r>
      <w:r w:rsidR="001C3EB4" w:rsidRPr="00602ECB">
        <w:rPr>
          <w:rFonts w:ascii="Times New Roman" w:eastAsia="Times New Roman" w:hAnsi="Times New Roman" w:cs="Times New Roman"/>
          <w:sz w:val="24"/>
          <w:szCs w:val="24"/>
        </w:rPr>
        <w:t xml:space="preserve"> nustačius, kad koks nors Subrangovas nevykdo pareigų, numatytų sutartyse ar teisės aktuose, </w:t>
      </w:r>
      <w:r w:rsidR="001C3EB4" w:rsidRPr="00602ECB">
        <w:rPr>
          <w:rFonts w:ascii="Times New Roman" w:eastAsia="Times New Roman" w:hAnsi="Times New Roman" w:cs="Times New Roman"/>
          <w:sz w:val="24"/>
        </w:rPr>
        <w:t>Užsakovas</w:t>
      </w:r>
      <w:r w:rsidR="001C3EB4" w:rsidRPr="00602ECB">
        <w:rPr>
          <w:rFonts w:ascii="Times New Roman" w:eastAsia="Times New Roman" w:hAnsi="Times New Roman" w:cs="Times New Roman"/>
          <w:sz w:val="24"/>
          <w:szCs w:val="24"/>
        </w:rPr>
        <w:t xml:space="preserve"> gali pareikalauti, kad Rangovas užtikrintų Subrangovo pakeitimą į kitą, kurio kvalifikacija ir patirtis tenkintų </w:t>
      </w:r>
      <w:r w:rsidR="001C3EB4" w:rsidRPr="00602ECB">
        <w:rPr>
          <w:rFonts w:ascii="Times New Roman" w:eastAsia="Times New Roman" w:hAnsi="Times New Roman" w:cs="Times New Roman"/>
          <w:sz w:val="24"/>
        </w:rPr>
        <w:t>Užsakovą</w:t>
      </w:r>
      <w:r w:rsidR="001C3EB4" w:rsidRPr="00602ECB">
        <w:rPr>
          <w:rFonts w:ascii="Times New Roman" w:eastAsia="Times New Roman" w:hAnsi="Times New Roman" w:cs="Times New Roman"/>
          <w:sz w:val="24"/>
          <w:szCs w:val="24"/>
        </w:rPr>
        <w:t>, arba kad Rangovas pats prisiimtų Darbų atlikimą.</w:t>
      </w:r>
    </w:p>
    <w:p w14:paraId="60F3AA63" w14:textId="7AA82789" w:rsidR="001C3EB4" w:rsidRPr="00602ECB" w:rsidRDefault="00596D6F" w:rsidP="00596D6F">
      <w:pPr>
        <w:tabs>
          <w:tab w:val="left" w:pos="993"/>
          <w:tab w:val="left" w:pos="1134"/>
        </w:tabs>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rPr>
        <w:lastRenderedPageBreak/>
        <w:t xml:space="preserve">11.5. </w:t>
      </w:r>
      <w:r w:rsidR="001C3EB4" w:rsidRPr="00602ECB">
        <w:rPr>
          <w:rFonts w:ascii="Times New Roman" w:eastAsia="Times New Roman" w:hAnsi="Times New Roman" w:cs="Times New Roman"/>
          <w:sz w:val="24"/>
        </w:rPr>
        <w:t>Subrangovas negali pavesti trečiosioms šalims vykdyti tuos darbus, kuriuos Rangovas patiki Subrangovui.</w:t>
      </w:r>
    </w:p>
    <w:p w14:paraId="0D57F189" w14:textId="146B954B" w:rsidR="00016F74" w:rsidRPr="001C3EB4" w:rsidRDefault="00596D6F" w:rsidP="00596D6F">
      <w:pPr>
        <w:tabs>
          <w:tab w:val="left" w:pos="993"/>
          <w:tab w:val="left" w:pos="1134"/>
        </w:tabs>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11.6. </w:t>
      </w:r>
      <w:r w:rsidR="001C3EB4" w:rsidRPr="00602ECB">
        <w:rPr>
          <w:rFonts w:ascii="Times New Roman" w:eastAsia="Times New Roman" w:hAnsi="Times New Roman" w:cs="Times New Roman"/>
          <w:sz w:val="24"/>
          <w:szCs w:val="20"/>
        </w:rPr>
        <w:t>Užsakovas kartu su Rangovu turi teisę sudaryti trišalius susitarimus dėl tiesioginio atsiskaitymo už šiai Sutarčiai įvykdyti atliktus darbus, suteiktas paslaugas ar įsigytas medžiagas / įrengimus, šiomis sąlygomis:</w:t>
      </w:r>
    </w:p>
    <w:p w14:paraId="799A6B10" w14:textId="2D138558" w:rsidR="00016F74" w:rsidRDefault="00016F74" w:rsidP="00016F74">
      <w:pPr>
        <w:tabs>
          <w:tab w:val="left" w:pos="851"/>
          <w:tab w:val="left" w:pos="993"/>
          <w:tab w:val="left" w:pos="1134"/>
          <w:tab w:val="left" w:pos="15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596D6F">
        <w:rPr>
          <w:rFonts w:ascii="Times New Roman" w:hAnsi="Times New Roman" w:cs="Times New Roman"/>
          <w:sz w:val="24"/>
          <w:szCs w:val="24"/>
        </w:rPr>
        <w:t>1</w:t>
      </w:r>
      <w:r>
        <w:rPr>
          <w:rFonts w:ascii="Times New Roman" w:hAnsi="Times New Roman" w:cs="Times New Roman"/>
          <w:sz w:val="24"/>
          <w:szCs w:val="24"/>
        </w:rPr>
        <w:t>.6.1.</w:t>
      </w:r>
      <w:r w:rsidR="001C3EB4">
        <w:rPr>
          <w:rFonts w:ascii="Times New Roman" w:hAnsi="Times New Roman" w:cs="Times New Roman"/>
          <w:sz w:val="24"/>
          <w:szCs w:val="24"/>
        </w:rPr>
        <w:t xml:space="preserve"> </w:t>
      </w:r>
      <w:r w:rsidR="001C3EB4" w:rsidRPr="001C3EB4">
        <w:rPr>
          <w:rFonts w:ascii="Times New Roman" w:hAnsi="Times New Roman" w:cs="Times New Roman"/>
          <w:sz w:val="24"/>
          <w:szCs w:val="24"/>
        </w:rPr>
        <w:t>trišaliais susitarimais nebus keičiamos jokios kitos esminės šios Sutarties sąlygos, t. y. nesikeis Sutarties objektas, Sutarties kaina, atsiskaitymo terminai, Sutartyje nustatyta sutartinių įsipareigojimų apimtis.</w:t>
      </w:r>
    </w:p>
    <w:p w14:paraId="340A4038" w14:textId="591F8D02" w:rsidR="00016F74" w:rsidRDefault="00016F74" w:rsidP="00016F74">
      <w:pPr>
        <w:tabs>
          <w:tab w:val="left" w:pos="851"/>
          <w:tab w:val="left" w:pos="993"/>
          <w:tab w:val="left" w:pos="1134"/>
          <w:tab w:val="left" w:pos="15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596D6F">
        <w:rPr>
          <w:rFonts w:ascii="Times New Roman" w:hAnsi="Times New Roman" w:cs="Times New Roman"/>
          <w:sz w:val="24"/>
          <w:szCs w:val="24"/>
        </w:rPr>
        <w:t>1</w:t>
      </w:r>
      <w:r>
        <w:rPr>
          <w:rFonts w:ascii="Times New Roman" w:hAnsi="Times New Roman" w:cs="Times New Roman"/>
          <w:sz w:val="24"/>
          <w:szCs w:val="24"/>
        </w:rPr>
        <w:t>.6.2.</w:t>
      </w:r>
      <w:r>
        <w:rPr>
          <w:rFonts w:ascii="Times New Roman" w:hAnsi="Times New Roman" w:cs="Times New Roman"/>
          <w:sz w:val="24"/>
          <w:szCs w:val="24"/>
        </w:rPr>
        <w:tab/>
      </w:r>
      <w:r w:rsidR="001C3EB4" w:rsidRPr="001C3EB4">
        <w:rPr>
          <w:rFonts w:ascii="Times New Roman" w:hAnsi="Times New Roman" w:cs="Times New Roman"/>
          <w:sz w:val="24"/>
          <w:szCs w:val="24"/>
        </w:rPr>
        <w:t>Rangovas, vadovaudamasis Sutarties nuostatomis, teikdamas apmokėjimo už atliktus Darbus dokumentus, kartu turi pateikti įrodymus apie konkretaus subrangovo atliktų Darbų apimtis (ar konkretaus paslaugų teikėjo suteiktas paslaugas, ar iš konkretaus tiekėjo įsigytas medžiagas / įrengimus), o Užsakovas, vadovaudamasis Sutarties nuostatomis, subrangovui (ar paslaugos teikėjui, ar medžiagų /įrengimų tiekėjui) tiesiogiai apmokės tik pagal Rangovo ir subrangovo (ar paslaugos teikėjo, ar medžiagų /įrengimų tiekėjo) pasirašytus atliktų Darbų (ar suteiktų paslaugų, ar įsigytų medžiagų/įrengimų) ir išlaidų apmokėjimo dokumentus.</w:t>
      </w:r>
    </w:p>
    <w:p w14:paraId="165E75BC" w14:textId="31F45E53" w:rsidR="00016F74" w:rsidRPr="00B714D8" w:rsidRDefault="00016F74" w:rsidP="00D50F40">
      <w:pPr>
        <w:tabs>
          <w:tab w:val="left" w:pos="851"/>
          <w:tab w:val="left" w:pos="993"/>
          <w:tab w:val="left" w:pos="1134"/>
          <w:tab w:val="left" w:pos="15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596D6F">
        <w:rPr>
          <w:rFonts w:ascii="Times New Roman" w:hAnsi="Times New Roman" w:cs="Times New Roman"/>
          <w:sz w:val="24"/>
          <w:szCs w:val="24"/>
        </w:rPr>
        <w:t>1</w:t>
      </w:r>
      <w:r>
        <w:rPr>
          <w:rFonts w:ascii="Times New Roman" w:hAnsi="Times New Roman" w:cs="Times New Roman"/>
          <w:sz w:val="24"/>
          <w:szCs w:val="24"/>
        </w:rPr>
        <w:t>.6.3.</w:t>
      </w:r>
      <w:r w:rsidR="001C3EB4">
        <w:rPr>
          <w:rFonts w:ascii="Times New Roman" w:hAnsi="Times New Roman" w:cs="Times New Roman"/>
          <w:sz w:val="24"/>
          <w:szCs w:val="24"/>
        </w:rPr>
        <w:t xml:space="preserve"> </w:t>
      </w:r>
      <w:r w:rsidR="001C3EB4" w:rsidRPr="001C3EB4">
        <w:rPr>
          <w:rFonts w:ascii="Times New Roman" w:hAnsi="Times New Roman" w:cs="Times New Roman"/>
          <w:sz w:val="24"/>
          <w:szCs w:val="24"/>
        </w:rPr>
        <w:t xml:space="preserve">jeigu </w:t>
      </w:r>
      <w:r w:rsidR="00DB6B38" w:rsidRPr="00EC2B36">
        <w:rPr>
          <w:rFonts w:ascii="Times New Roman" w:hAnsi="Times New Roman" w:cs="Times New Roman"/>
          <w:sz w:val="24"/>
          <w:szCs w:val="24"/>
        </w:rPr>
        <w:t>Rangovas</w:t>
      </w:r>
      <w:r w:rsidR="001C3EB4" w:rsidRPr="001C3EB4">
        <w:rPr>
          <w:rFonts w:ascii="Times New Roman" w:hAnsi="Times New Roman" w:cs="Times New Roman"/>
          <w:sz w:val="24"/>
          <w:szCs w:val="24"/>
        </w:rPr>
        <w:t xml:space="preserve"> Sutarties vykdymui pasitelks Subrangovus, </w:t>
      </w:r>
      <w:r w:rsidR="00DB6B38" w:rsidRPr="00EC2B36">
        <w:rPr>
          <w:rFonts w:ascii="Times New Roman" w:hAnsi="Times New Roman" w:cs="Times New Roman"/>
          <w:sz w:val="24"/>
          <w:szCs w:val="24"/>
        </w:rPr>
        <w:t>Užsakovui</w:t>
      </w:r>
      <w:r w:rsidR="001C3EB4" w:rsidRPr="001C3EB4">
        <w:rPr>
          <w:rFonts w:ascii="Times New Roman" w:hAnsi="Times New Roman" w:cs="Times New Roman"/>
          <w:sz w:val="24"/>
          <w:szCs w:val="24"/>
        </w:rPr>
        <w:t xml:space="preserve"> sutikus, tarp Užsakovo, Rangovo ir Subrangovo gali būti pasirašoma trišalė tiesioginio atsiskaitymo su Subrangovu sutartis, kurioje aprašoma tiesioginio atsiskaitymo su Subrangovu tvarka. Užsakovas ne vėliau kaip per 3 (tris) darbo dienas nuo Sutarties pasirašymo (jei yra žinomi Subrangovai), arba nuo informacijos apie Subrangovo pasitelkimą iš Rangovo gavimo, raštu informuoja Subrangovus apie tiesioginio atsiskaitymo galimybę, o Subrangovas, norėdamas pasinaudoti tokia galimybe, raštu pateikia Užsakovui prašymą ir Rangovo sutikimą dėl tiesioginio mokėjimo atlikimo jam. Subrangovui negali būti mokamas avansas, tiesioginis atsiskaitymas Subrangovui gali būti atliekamas tik po to, kai Užsakovas priims Darbus. Kilus ginčui tarp Rangovo ir Subrangovo, jie ginčus sprendžia savarankiškai, Užsakovui nedalyvaujant. Subrangovui išmokėtų sumų dydžiu yra mažinamos Rangovui mokėtinos sumos.</w:t>
      </w:r>
    </w:p>
    <w:p w14:paraId="2548D3D5" w14:textId="77777777" w:rsidR="00016F74" w:rsidRDefault="00016F74" w:rsidP="00016F74">
      <w:pPr>
        <w:tabs>
          <w:tab w:val="left" w:pos="993"/>
          <w:tab w:val="left" w:pos="1134"/>
          <w:tab w:val="left" w:pos="1276"/>
        </w:tabs>
        <w:spacing w:after="0"/>
        <w:ind w:firstLine="567"/>
        <w:jc w:val="both"/>
        <w:rPr>
          <w:rFonts w:ascii="Times New Roman" w:hAnsi="Times New Roman" w:cs="Times New Roman"/>
          <w:sz w:val="24"/>
          <w:szCs w:val="24"/>
        </w:rPr>
      </w:pPr>
    </w:p>
    <w:p w14:paraId="75F35104" w14:textId="5722E3D9" w:rsidR="00016F74" w:rsidRDefault="00596D6F" w:rsidP="00596D6F">
      <w:pPr>
        <w:tabs>
          <w:tab w:val="left" w:pos="426"/>
          <w:tab w:val="left" w:pos="127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12. </w:t>
      </w:r>
      <w:r w:rsidR="00016F74">
        <w:rPr>
          <w:rFonts w:ascii="Times New Roman" w:hAnsi="Times New Roman" w:cs="Times New Roman"/>
          <w:b/>
          <w:sz w:val="24"/>
          <w:szCs w:val="24"/>
        </w:rPr>
        <w:t>SUTARTIES NUTRAUKIMAS</w:t>
      </w:r>
    </w:p>
    <w:p w14:paraId="4A806509" w14:textId="77777777" w:rsidR="006C18A1" w:rsidRPr="006C18A1" w:rsidRDefault="006C18A1" w:rsidP="006C18A1">
      <w:pPr>
        <w:tabs>
          <w:tab w:val="left" w:pos="426"/>
          <w:tab w:val="left" w:pos="1134"/>
        </w:tabs>
        <w:spacing w:after="0" w:line="240" w:lineRule="auto"/>
        <w:jc w:val="both"/>
        <w:rPr>
          <w:rFonts w:ascii="Times New Roman" w:eastAsia="Times New Roman" w:hAnsi="Times New Roman" w:cs="Times New Roman"/>
          <w:vanish/>
          <w:sz w:val="24"/>
          <w:szCs w:val="20"/>
        </w:rPr>
      </w:pPr>
      <w:bookmarkStart w:id="10" w:name="_Ref442772530"/>
    </w:p>
    <w:p w14:paraId="018BCD19" w14:textId="35D085FD" w:rsidR="0099013E" w:rsidRPr="00602ECB" w:rsidRDefault="006C18A1" w:rsidP="006C18A1">
      <w:pPr>
        <w:tabs>
          <w:tab w:val="left" w:pos="426"/>
          <w:tab w:val="left" w:pos="1134"/>
        </w:tabs>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12.1 </w:t>
      </w:r>
      <w:r w:rsidR="0099013E" w:rsidRPr="00602ECB">
        <w:rPr>
          <w:rFonts w:ascii="Times New Roman" w:eastAsia="Times New Roman" w:hAnsi="Times New Roman" w:cs="Times New Roman"/>
          <w:sz w:val="24"/>
          <w:szCs w:val="20"/>
        </w:rPr>
        <w:t>U</w:t>
      </w:r>
      <w:r w:rsidR="00C77BB4">
        <w:rPr>
          <w:rFonts w:ascii="Times New Roman" w:eastAsia="Times New Roman" w:hAnsi="Times New Roman" w:cs="Times New Roman"/>
          <w:sz w:val="24"/>
          <w:szCs w:val="20"/>
        </w:rPr>
        <w:t>žsakovas turi teisę</w:t>
      </w:r>
      <w:r w:rsidR="0099013E" w:rsidRPr="00602ECB">
        <w:rPr>
          <w:rFonts w:ascii="Times New Roman" w:eastAsia="Times New Roman" w:hAnsi="Times New Roman" w:cs="Times New Roman"/>
          <w:sz w:val="24"/>
          <w:szCs w:val="20"/>
        </w:rPr>
        <w:t xml:space="preserve"> nutraukti Sutartį pranešdamas a</w:t>
      </w:r>
      <w:r w:rsidR="003B0E95">
        <w:rPr>
          <w:rFonts w:ascii="Times New Roman" w:eastAsia="Times New Roman" w:hAnsi="Times New Roman" w:cs="Times New Roman"/>
          <w:sz w:val="24"/>
          <w:szCs w:val="20"/>
        </w:rPr>
        <w:t>pie tai Rangovui prieš 15 dienų</w:t>
      </w:r>
      <w:r w:rsidR="0099013E" w:rsidRPr="00602ECB">
        <w:rPr>
          <w:rFonts w:ascii="Times New Roman" w:eastAsia="Times New Roman" w:hAnsi="Times New Roman" w:cs="Times New Roman"/>
          <w:sz w:val="24"/>
          <w:szCs w:val="20"/>
        </w:rPr>
        <w:t>:</w:t>
      </w:r>
      <w:bookmarkEnd w:id="10"/>
    </w:p>
    <w:p w14:paraId="6B47F286" w14:textId="07CC3750" w:rsidR="0099013E" w:rsidRPr="00602ECB" w:rsidRDefault="00996CC2" w:rsidP="003B0E95">
      <w:pPr>
        <w:tabs>
          <w:tab w:val="left" w:pos="426"/>
          <w:tab w:val="left" w:pos="1418"/>
        </w:tabs>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12.1.1. </w:t>
      </w:r>
      <w:r w:rsidR="0099013E" w:rsidRPr="00602ECB">
        <w:rPr>
          <w:rFonts w:ascii="Times New Roman" w:eastAsia="Times New Roman" w:hAnsi="Times New Roman" w:cs="Times New Roman"/>
          <w:sz w:val="24"/>
          <w:szCs w:val="20"/>
        </w:rPr>
        <w:t>jeigu Rangovas, pagal Sutartį neįgijęs teisės pratęsti Darbų atlikimo terminų, nepaisydamas Užsakovo raginimo, nepradeda Darbų sutartu laiku arba dirba taip lėtai, kad baigti darbus Sutartyje nustatytu laiku būtų tikrai neįmanoma;</w:t>
      </w:r>
    </w:p>
    <w:p w14:paraId="422FF298" w14:textId="2426C812" w:rsidR="0099013E" w:rsidRPr="00602ECB" w:rsidRDefault="003B0E95" w:rsidP="003B0E95">
      <w:pPr>
        <w:tabs>
          <w:tab w:val="left" w:pos="426"/>
          <w:tab w:val="left" w:pos="1418"/>
        </w:tabs>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12.1.2 </w:t>
      </w:r>
      <w:r w:rsidR="0099013E" w:rsidRPr="00602ECB">
        <w:rPr>
          <w:rFonts w:ascii="Times New Roman" w:eastAsia="Times New Roman" w:hAnsi="Times New Roman" w:cs="Times New Roman"/>
          <w:sz w:val="24"/>
          <w:szCs w:val="20"/>
        </w:rPr>
        <w:t>jeigu Rangovas nesilaiko sutarties sąlygų dėl Darbų kokybės, naudoja netinkamas medžiagas, gaminius ar kitus Darbų komponentus, netinkamai atlieka darbus, nepaiso Užsakovo nurodymų pašalinti trūkumus nustatytais terminais ar elgiasi kitaip nei nustatyta Sutartyje ir dėl to Užsakovas turi pagrindo manyti, kad Rangovas nepajėgs užbaigti Darbų be esminių trūkumų ar didelių nuostolių Užsakovui;</w:t>
      </w:r>
    </w:p>
    <w:p w14:paraId="447A9699" w14:textId="7ED632BA" w:rsidR="0099013E" w:rsidRPr="00602ECB" w:rsidRDefault="003B0E95" w:rsidP="003B0E95">
      <w:pPr>
        <w:tabs>
          <w:tab w:val="left" w:pos="426"/>
          <w:tab w:val="left" w:pos="1418"/>
        </w:tabs>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12.1.3</w:t>
      </w:r>
      <w:r w:rsidR="0099013E" w:rsidRPr="00602ECB">
        <w:rPr>
          <w:rFonts w:ascii="Times New Roman" w:eastAsia="Times New Roman" w:hAnsi="Times New Roman" w:cs="Times New Roman"/>
          <w:sz w:val="24"/>
          <w:szCs w:val="20"/>
        </w:rPr>
        <w:t>jei Rangovui yra iškelta bankroto, restruktūrizavimo ar likvidavimo byla arba jei Rangovas dėl kitų priežasčių nepajėgia vykdyti sutartinių įsipareigojimų;</w:t>
      </w:r>
    </w:p>
    <w:p w14:paraId="367AEA1F" w14:textId="18AC251D" w:rsidR="0099013E" w:rsidRPr="00602ECB" w:rsidRDefault="003B0E95" w:rsidP="003B0E95">
      <w:pPr>
        <w:tabs>
          <w:tab w:val="left" w:pos="426"/>
          <w:tab w:val="left" w:pos="1418"/>
        </w:tabs>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12.1.6 </w:t>
      </w:r>
      <w:r w:rsidR="0099013E" w:rsidRPr="00602ECB">
        <w:rPr>
          <w:rFonts w:ascii="Times New Roman" w:eastAsia="Times New Roman" w:hAnsi="Times New Roman" w:cs="Times New Roman"/>
          <w:sz w:val="24"/>
          <w:szCs w:val="20"/>
        </w:rPr>
        <w:t xml:space="preserve">dėl kitų esminių Sutarties sąlygų pažeidimo. </w:t>
      </w:r>
    </w:p>
    <w:p w14:paraId="24746DEC" w14:textId="78568FCD" w:rsidR="0099013E" w:rsidRPr="00602ECB" w:rsidRDefault="003B0E95" w:rsidP="003B0E95">
      <w:pPr>
        <w:tabs>
          <w:tab w:val="left" w:pos="426"/>
        </w:tabs>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12.2 </w:t>
      </w:r>
      <w:r w:rsidR="0099013E" w:rsidRPr="00602ECB">
        <w:rPr>
          <w:rFonts w:ascii="Times New Roman" w:eastAsia="Times New Roman" w:hAnsi="Times New Roman" w:cs="Times New Roman"/>
          <w:sz w:val="24"/>
          <w:szCs w:val="20"/>
        </w:rPr>
        <w:t xml:space="preserve">Jeigu Užsakovas nutraukia sutartį dėl priežasčių, nurodytų </w:t>
      </w:r>
      <w:r w:rsidR="0099013E" w:rsidRPr="00602ECB">
        <w:rPr>
          <w:rFonts w:ascii="Times New Roman" w:eastAsia="Times New Roman" w:hAnsi="Times New Roman" w:cs="Times New Roman"/>
          <w:sz w:val="24"/>
          <w:szCs w:val="20"/>
        </w:rPr>
        <w:fldChar w:fldCharType="begin"/>
      </w:r>
      <w:r w:rsidR="0099013E" w:rsidRPr="00602ECB">
        <w:rPr>
          <w:rFonts w:ascii="Times New Roman" w:eastAsia="Times New Roman" w:hAnsi="Times New Roman" w:cs="Times New Roman"/>
          <w:sz w:val="24"/>
          <w:szCs w:val="20"/>
        </w:rPr>
        <w:instrText xml:space="preserve"> REF _Ref442772530 \r \h  \* MERGEFORMAT </w:instrText>
      </w:r>
      <w:r w:rsidR="0099013E" w:rsidRPr="00602ECB">
        <w:rPr>
          <w:rFonts w:ascii="Times New Roman" w:eastAsia="Times New Roman" w:hAnsi="Times New Roman" w:cs="Times New Roman"/>
          <w:sz w:val="24"/>
          <w:szCs w:val="20"/>
        </w:rPr>
      </w:r>
      <w:r w:rsidR="0099013E" w:rsidRPr="00602ECB">
        <w:rPr>
          <w:rFonts w:ascii="Times New Roman" w:eastAsia="Times New Roman" w:hAnsi="Times New Roman" w:cs="Times New Roman"/>
          <w:sz w:val="24"/>
          <w:szCs w:val="20"/>
        </w:rPr>
        <w:fldChar w:fldCharType="separate"/>
      </w:r>
      <w:r w:rsidR="0099013E" w:rsidRPr="00602ECB">
        <w:rPr>
          <w:rFonts w:ascii="Times New Roman" w:eastAsia="Times New Roman" w:hAnsi="Times New Roman" w:cs="Times New Roman"/>
          <w:sz w:val="24"/>
          <w:szCs w:val="20"/>
        </w:rPr>
        <w:t>1</w:t>
      </w:r>
      <w:r w:rsidR="0099013E">
        <w:rPr>
          <w:rFonts w:ascii="Times New Roman" w:eastAsia="Times New Roman" w:hAnsi="Times New Roman" w:cs="Times New Roman"/>
          <w:sz w:val="24"/>
          <w:szCs w:val="20"/>
        </w:rPr>
        <w:t>2</w:t>
      </w:r>
      <w:r w:rsidR="0099013E" w:rsidRPr="00602ECB">
        <w:rPr>
          <w:rFonts w:ascii="Times New Roman" w:eastAsia="Times New Roman" w:hAnsi="Times New Roman" w:cs="Times New Roman"/>
          <w:sz w:val="24"/>
          <w:szCs w:val="20"/>
        </w:rPr>
        <w:t>.1</w:t>
      </w:r>
      <w:r w:rsidR="0099013E" w:rsidRPr="00602ECB">
        <w:rPr>
          <w:rFonts w:ascii="Times New Roman" w:eastAsia="Times New Roman" w:hAnsi="Times New Roman" w:cs="Times New Roman"/>
          <w:sz w:val="24"/>
          <w:szCs w:val="20"/>
        </w:rPr>
        <w:fldChar w:fldCharType="end"/>
      </w:r>
      <w:r w:rsidR="0099013E" w:rsidRPr="00602ECB">
        <w:rPr>
          <w:rFonts w:ascii="Times New Roman" w:eastAsia="Times New Roman" w:hAnsi="Times New Roman" w:cs="Times New Roman"/>
          <w:sz w:val="24"/>
          <w:szCs w:val="20"/>
        </w:rPr>
        <w:t xml:space="preserve"> punkte, Rangovas privalo atlyginti Užsakovui visas dėl šio nutraukimo susidariusias papildomas išlaidas, kilusias dėl Sutartyje numatytų Darbų užbaigimu.</w:t>
      </w:r>
    </w:p>
    <w:p w14:paraId="47CA2A31" w14:textId="468E3E57" w:rsidR="003B0E95" w:rsidRPr="003B0E95" w:rsidRDefault="003B0E95" w:rsidP="003B0E95">
      <w:pPr>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12.3 </w:t>
      </w:r>
      <w:r w:rsidR="0099013E" w:rsidRPr="00602ECB">
        <w:rPr>
          <w:rFonts w:ascii="Times New Roman" w:eastAsia="Times New Roman" w:hAnsi="Times New Roman" w:cs="Times New Roman"/>
          <w:sz w:val="24"/>
          <w:szCs w:val="20"/>
        </w:rPr>
        <w:t>Rangovas turi teisę nutraukti sutartį, jei Užsakovas daugiau kaip 3 mėnesius nemoka už darbus ir yra jam įsiskolinęs, jei Užsakovas nepajėgia vykdyti sutarties įsipareigojimų ir nepateikia realių garantijų apie galimybę juos vykdyti.</w:t>
      </w:r>
    </w:p>
    <w:p w14:paraId="069A3848" w14:textId="59FA5969" w:rsidR="0099013E" w:rsidRPr="003B0E95" w:rsidRDefault="003B0E95" w:rsidP="003B0E95">
      <w:pPr>
        <w:tabs>
          <w:tab w:val="left" w:pos="426"/>
        </w:tabs>
        <w:spacing w:after="0" w:line="240" w:lineRule="auto"/>
        <w:ind w:firstLine="709"/>
        <w:jc w:val="both"/>
        <w:rPr>
          <w:rFonts w:ascii="Times New Roman" w:eastAsia="Times New Roman" w:hAnsi="Times New Roman" w:cs="Times New Roman"/>
          <w:vanish/>
          <w:sz w:val="24"/>
          <w:szCs w:val="20"/>
        </w:rPr>
      </w:pPr>
      <w:r>
        <w:rPr>
          <w:rFonts w:ascii="Times New Roman" w:eastAsia="Times New Roman" w:hAnsi="Times New Roman" w:cs="Times New Roman"/>
          <w:sz w:val="24"/>
          <w:szCs w:val="20"/>
        </w:rPr>
        <w:t xml:space="preserve">12.4 </w:t>
      </w:r>
      <w:r w:rsidR="0099013E" w:rsidRPr="003B0E95">
        <w:rPr>
          <w:rFonts w:ascii="Times New Roman" w:eastAsia="Times New Roman" w:hAnsi="Times New Roman" w:cs="Times New Roman"/>
          <w:sz w:val="24"/>
          <w:szCs w:val="20"/>
        </w:rPr>
        <w:t>Užsakovas ir Rangovas turi teisę nutraukti sutartį, jeigu dėl nenugalimos jėgos darbai turi būti atidėti ilgiau kaip 3 mėnesius.</w:t>
      </w:r>
    </w:p>
    <w:p w14:paraId="656DDD33" w14:textId="383DCA04" w:rsidR="0099013E" w:rsidRPr="00602ECB" w:rsidRDefault="003B0E95" w:rsidP="003B0E95">
      <w:pPr>
        <w:tabs>
          <w:tab w:val="left" w:pos="993"/>
        </w:tabs>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 xml:space="preserve">12.5 </w:t>
      </w:r>
      <w:r w:rsidR="0099013E" w:rsidRPr="00602ECB">
        <w:rPr>
          <w:rFonts w:ascii="Times New Roman" w:eastAsia="Times New Roman" w:hAnsi="Times New Roman" w:cs="Times New Roman"/>
          <w:sz w:val="24"/>
          <w:szCs w:val="20"/>
        </w:rPr>
        <w:t>Užsakovas iki raštiško nurodymo pradėti darbus turi teisę vienašališkai nutraukti darbus (jeigu nebus užtikrintas finansavimas ar kitų priežasčių). Tokiu atveju Rangovas neturi teisės prašyti atlyginti nuostolius.</w:t>
      </w:r>
    </w:p>
    <w:p w14:paraId="42CBCC76" w14:textId="62ACB33B" w:rsidR="0099013E" w:rsidRPr="00602ECB" w:rsidRDefault="003B0E95" w:rsidP="003B0E95">
      <w:pPr>
        <w:tabs>
          <w:tab w:val="left" w:pos="851"/>
        </w:tabs>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12.6 </w:t>
      </w:r>
      <w:r w:rsidR="0099013E" w:rsidRPr="00602ECB">
        <w:rPr>
          <w:rFonts w:ascii="Times New Roman" w:eastAsia="Times New Roman" w:hAnsi="Times New Roman" w:cs="Times New Roman"/>
          <w:sz w:val="24"/>
          <w:szCs w:val="20"/>
        </w:rPr>
        <w:t xml:space="preserve">Užsakovui vienašališkai nutraukus sutartį, Rangovas ne vėliau kaip per 15 kalendorinių dienų gali reikalauti įvertinti ir priimti jo atliktus darbus ir apmokėti už juos, įvertinant galimus Užsakovo nuostolius šalinant Darbų defektus, jeigu Rangovo darbe jie buvo. Tokiu atveju už faktiškai atliktus ir Užsakovo priimtus darbus apmokama pagal Rangovo pateiktoje sąmatoje nurodytus įkainius. </w:t>
      </w:r>
    </w:p>
    <w:p w14:paraId="72A8DE39" w14:textId="4728A72D" w:rsidR="0099013E" w:rsidRPr="00602ECB" w:rsidRDefault="003B0E95" w:rsidP="003B0E95">
      <w:pPr>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12.7 </w:t>
      </w:r>
      <w:r w:rsidR="0099013E" w:rsidRPr="00602ECB">
        <w:rPr>
          <w:rFonts w:ascii="Times New Roman" w:eastAsia="Times New Roman" w:hAnsi="Times New Roman" w:cs="Times New Roman"/>
          <w:sz w:val="24"/>
          <w:szCs w:val="20"/>
        </w:rPr>
        <w:t>Šalių susitarimas dėl sutarties sustabdymo arba nutraukimo įforminamas dvišaliu susitarimu, išskyrus atvejus, kai šalys turi teisę ją nutraukti vienašališkai.</w:t>
      </w:r>
    </w:p>
    <w:p w14:paraId="2190C883" w14:textId="77777777" w:rsidR="00016F74" w:rsidRDefault="00016F74" w:rsidP="00016F74">
      <w:pPr>
        <w:tabs>
          <w:tab w:val="left" w:pos="993"/>
          <w:tab w:val="left" w:pos="1134"/>
          <w:tab w:val="left" w:pos="1276"/>
        </w:tabs>
        <w:spacing w:after="0"/>
        <w:jc w:val="both"/>
        <w:rPr>
          <w:rFonts w:ascii="Times New Roman" w:hAnsi="Times New Roman" w:cs="Times New Roman"/>
          <w:sz w:val="24"/>
          <w:szCs w:val="24"/>
        </w:rPr>
      </w:pPr>
    </w:p>
    <w:p w14:paraId="4A691544" w14:textId="65A7AE76" w:rsidR="00016F74" w:rsidRDefault="00596D6F" w:rsidP="00596D6F">
      <w:pPr>
        <w:tabs>
          <w:tab w:val="left" w:pos="1134"/>
          <w:tab w:val="left" w:pos="1418"/>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13. </w:t>
      </w:r>
      <w:r w:rsidR="00016F74">
        <w:rPr>
          <w:rFonts w:ascii="Times New Roman" w:hAnsi="Times New Roman" w:cs="Times New Roman"/>
          <w:b/>
          <w:sz w:val="24"/>
          <w:szCs w:val="24"/>
        </w:rPr>
        <w:t xml:space="preserve"> ATSAKOMYBĖ UŽ DEFEKTUS, GARANTIJOS</w:t>
      </w:r>
    </w:p>
    <w:p w14:paraId="3C61BD13" w14:textId="77777777" w:rsidR="00016F74" w:rsidRDefault="00016F74" w:rsidP="00016F74">
      <w:pPr>
        <w:tabs>
          <w:tab w:val="left" w:pos="1134"/>
          <w:tab w:val="left" w:pos="1276"/>
        </w:tabs>
        <w:spacing w:after="0"/>
        <w:ind w:firstLine="567"/>
        <w:rPr>
          <w:rFonts w:ascii="Times New Roman" w:hAnsi="Times New Roman" w:cs="Times New Roman"/>
          <w:b/>
          <w:sz w:val="24"/>
          <w:szCs w:val="24"/>
        </w:rPr>
      </w:pPr>
    </w:p>
    <w:p w14:paraId="326484DA" w14:textId="77777777" w:rsidR="0099013E" w:rsidRPr="006047D8" w:rsidRDefault="0099013E" w:rsidP="006047D8">
      <w:pPr>
        <w:pStyle w:val="Sraopastraipa"/>
        <w:tabs>
          <w:tab w:val="left" w:pos="993"/>
        </w:tabs>
        <w:spacing w:after="0" w:line="240" w:lineRule="auto"/>
        <w:ind w:left="360"/>
        <w:contextualSpacing w:val="0"/>
        <w:jc w:val="both"/>
        <w:rPr>
          <w:rFonts w:ascii="Times New Roman" w:eastAsia="Times New Roman" w:hAnsi="Times New Roman" w:cs="Times New Roman"/>
          <w:vanish/>
          <w:sz w:val="24"/>
          <w:szCs w:val="24"/>
          <w:lang w:eastAsia="en-US"/>
        </w:rPr>
      </w:pPr>
    </w:p>
    <w:p w14:paraId="42E3AC0A" w14:textId="132242B3" w:rsidR="0099013E" w:rsidRPr="0099013E" w:rsidRDefault="007B4AEF" w:rsidP="007B4AEF">
      <w:pPr>
        <w:tabs>
          <w:tab w:val="left" w:pos="0"/>
          <w:tab w:val="left" w:pos="1134"/>
        </w:tabs>
        <w:spacing w:after="0" w:line="240"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13.1 </w:t>
      </w:r>
      <w:r w:rsidR="0099013E" w:rsidRPr="0099013E">
        <w:rPr>
          <w:rFonts w:ascii="Times New Roman" w:eastAsia="Times New Roman" w:hAnsi="Times New Roman" w:cs="Times New Roman"/>
          <w:sz w:val="24"/>
          <w:szCs w:val="24"/>
          <w:lang w:eastAsia="en-US"/>
        </w:rPr>
        <w:t xml:space="preserve">Užsakovas, nustatęs Darbų trūkumus ar kitokius nukrypimus nuo Sutarties po Darbų perdavimo – priėmimo, jei tie trūkumai ar nukrypimai negalėjo būti nustatyti perimant Darbą (paslėpti trūkumai arba atsiradę statinio garantinio naudojimo metu), taip pat jei jie buvo Rangovo tyčia paslėpti, privalo apie juos raštu pranešti Rangovui. </w:t>
      </w:r>
    </w:p>
    <w:p w14:paraId="334BE129" w14:textId="246576EA" w:rsidR="0099013E" w:rsidRPr="0099013E" w:rsidRDefault="007B4AEF" w:rsidP="007B4AEF">
      <w:pPr>
        <w:tabs>
          <w:tab w:val="left" w:pos="993"/>
          <w:tab w:val="left" w:pos="1134"/>
        </w:tabs>
        <w:spacing w:after="0" w:line="240" w:lineRule="auto"/>
        <w:ind w:firstLine="709"/>
        <w:contextualSpacing/>
        <w:jc w:val="both"/>
        <w:rPr>
          <w:rFonts w:ascii="Times New Roman" w:eastAsia="Times New Roman" w:hAnsi="Times New Roman" w:cs="Times New Roman"/>
          <w:sz w:val="24"/>
          <w:szCs w:val="24"/>
        </w:rPr>
      </w:pPr>
      <w:bookmarkStart w:id="11" w:name="_Hlk131161355"/>
      <w:r>
        <w:rPr>
          <w:rFonts w:ascii="Times New Roman" w:eastAsia="Times New Roman" w:hAnsi="Times New Roman" w:cs="Times New Roman"/>
          <w:sz w:val="24"/>
          <w:szCs w:val="24"/>
        </w:rPr>
        <w:t xml:space="preserve">13.2 </w:t>
      </w:r>
      <w:r w:rsidR="0099013E" w:rsidRPr="0099013E">
        <w:rPr>
          <w:rFonts w:ascii="Times New Roman" w:eastAsia="Times New Roman" w:hAnsi="Times New Roman" w:cs="Times New Roman"/>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bookmarkEnd w:id="11"/>
    <w:p w14:paraId="0109C075" w14:textId="76149FB7" w:rsidR="0099013E" w:rsidRPr="0099013E" w:rsidRDefault="007B4AEF" w:rsidP="007B4AEF">
      <w:pPr>
        <w:tabs>
          <w:tab w:val="left" w:pos="1134"/>
        </w:tabs>
        <w:spacing w:after="0" w:line="240"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13.3 </w:t>
      </w:r>
      <w:r w:rsidR="0099013E" w:rsidRPr="0099013E">
        <w:rPr>
          <w:rFonts w:ascii="Times New Roman" w:eastAsia="Times New Roman" w:hAnsi="Times New Roman" w:cs="Times New Roman"/>
          <w:sz w:val="24"/>
          <w:szCs w:val="24"/>
          <w:lang w:eastAsia="en-US"/>
        </w:rPr>
        <w:t xml:space="preserve">Jeigu Rangovas neatlygintinai per Užsakovo nurodytą terminą neištaiso Darbų defektų, jis privalo atlyginti Užsakovui šių Darbų defektų šalinimo išlaidas. </w:t>
      </w:r>
    </w:p>
    <w:p w14:paraId="05FB2487" w14:textId="77777777" w:rsidR="00016F74" w:rsidRDefault="00016F74" w:rsidP="00016F74">
      <w:pPr>
        <w:tabs>
          <w:tab w:val="left" w:pos="993"/>
          <w:tab w:val="left" w:pos="1134"/>
          <w:tab w:val="left" w:pos="1276"/>
        </w:tabs>
        <w:spacing w:after="0"/>
        <w:ind w:left="567"/>
        <w:jc w:val="both"/>
        <w:rPr>
          <w:rFonts w:ascii="Times New Roman" w:hAnsi="Times New Roman" w:cs="Times New Roman"/>
          <w:sz w:val="24"/>
          <w:szCs w:val="24"/>
        </w:rPr>
      </w:pPr>
    </w:p>
    <w:p w14:paraId="0EB500CC" w14:textId="7AC264AD" w:rsidR="00016F74" w:rsidRDefault="00596D6F" w:rsidP="00596D6F">
      <w:pPr>
        <w:tabs>
          <w:tab w:val="left" w:pos="426"/>
          <w:tab w:val="left" w:pos="1418"/>
        </w:tabs>
        <w:spacing w:after="0" w:line="240" w:lineRule="auto"/>
        <w:jc w:val="center"/>
        <w:rPr>
          <w:rFonts w:ascii="Times New Roman" w:hAnsi="Times New Roman" w:cs="Times New Roman"/>
          <w:b/>
          <w:sz w:val="24"/>
          <w:szCs w:val="24"/>
        </w:rPr>
      </w:pPr>
      <w:r w:rsidRPr="00A91C73">
        <w:rPr>
          <w:rFonts w:ascii="Times New Roman" w:hAnsi="Times New Roman" w:cs="Times New Roman"/>
          <w:b/>
          <w:sz w:val="24"/>
          <w:szCs w:val="24"/>
        </w:rPr>
        <w:t xml:space="preserve">14. </w:t>
      </w:r>
      <w:r w:rsidR="00016F74" w:rsidRPr="00A91C73">
        <w:rPr>
          <w:rFonts w:ascii="Times New Roman" w:hAnsi="Times New Roman" w:cs="Times New Roman"/>
          <w:b/>
          <w:sz w:val="24"/>
          <w:szCs w:val="24"/>
        </w:rPr>
        <w:t>ATSAKOMYBĖ</w:t>
      </w:r>
    </w:p>
    <w:p w14:paraId="6D43FEB7" w14:textId="77777777" w:rsidR="00A4740A" w:rsidRDefault="00A4740A" w:rsidP="00596D6F">
      <w:pPr>
        <w:tabs>
          <w:tab w:val="left" w:pos="426"/>
          <w:tab w:val="left" w:pos="1418"/>
        </w:tabs>
        <w:spacing w:after="0" w:line="240" w:lineRule="auto"/>
        <w:jc w:val="center"/>
        <w:rPr>
          <w:rFonts w:ascii="Times New Roman" w:hAnsi="Times New Roman" w:cs="Times New Roman"/>
          <w:b/>
          <w:sz w:val="24"/>
          <w:szCs w:val="24"/>
        </w:rPr>
      </w:pPr>
    </w:p>
    <w:p w14:paraId="5CB2C523" w14:textId="77777777" w:rsidR="0099013E" w:rsidRPr="00AF13AC" w:rsidRDefault="0099013E" w:rsidP="00AF13AC">
      <w:pPr>
        <w:tabs>
          <w:tab w:val="left" w:pos="993"/>
        </w:tabs>
        <w:spacing w:after="0" w:line="240" w:lineRule="auto"/>
        <w:jc w:val="both"/>
        <w:rPr>
          <w:rFonts w:ascii="Times New Roman" w:eastAsia="Times New Roman" w:hAnsi="Times New Roman" w:cs="Times New Roman"/>
          <w:vanish/>
          <w:sz w:val="24"/>
          <w:szCs w:val="20"/>
        </w:rPr>
      </w:pPr>
    </w:p>
    <w:p w14:paraId="34119501" w14:textId="3BD5E26A" w:rsidR="0099013E" w:rsidRPr="00602ECB" w:rsidRDefault="008A624B" w:rsidP="008A624B">
      <w:pPr>
        <w:tabs>
          <w:tab w:val="left" w:pos="993"/>
          <w:tab w:val="left" w:pos="1134"/>
        </w:tabs>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14.1 </w:t>
      </w:r>
      <w:r w:rsidR="0099013E" w:rsidRPr="00602ECB">
        <w:rPr>
          <w:rFonts w:ascii="Times New Roman" w:eastAsia="Times New Roman" w:hAnsi="Times New Roman" w:cs="Times New Roman"/>
          <w:sz w:val="24"/>
          <w:szCs w:val="20"/>
        </w:rPr>
        <w:t>Rangovas atsako Užsakovui už nukrypimus nuo normatyvinių statybos dokumentų reikalavimų, taip pat už tai, kad nepasiekė šiuose dokumentuose ar Sutartyje numatytų Darbų rodiklių. Kai statiniai ar įrenginiai rekonstruojami, Rangovas atsako už statinio ar įrenginio patikimumo, patvarumo ar atsparumo sumažėjimą ar netekimą.</w:t>
      </w:r>
    </w:p>
    <w:p w14:paraId="218E0A20" w14:textId="175BCB09" w:rsidR="0099013E" w:rsidRPr="00602ECB" w:rsidRDefault="008A624B" w:rsidP="008A624B">
      <w:pPr>
        <w:tabs>
          <w:tab w:val="left" w:pos="993"/>
          <w:tab w:val="left" w:pos="1134"/>
        </w:tabs>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14.2 </w:t>
      </w:r>
      <w:r w:rsidR="0099013E" w:rsidRPr="00602ECB">
        <w:rPr>
          <w:rFonts w:ascii="Times New Roman" w:eastAsia="Times New Roman" w:hAnsi="Times New Roman" w:cs="Times New Roman"/>
          <w:sz w:val="24"/>
          <w:szCs w:val="20"/>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1</w:t>
      </w:r>
      <w:r w:rsidR="00C9389F">
        <w:rPr>
          <w:rFonts w:ascii="Times New Roman" w:eastAsia="Times New Roman" w:hAnsi="Times New Roman" w:cs="Times New Roman"/>
          <w:sz w:val="24"/>
          <w:szCs w:val="20"/>
        </w:rPr>
        <w:t>6</w:t>
      </w:r>
      <w:r w:rsidR="0099013E" w:rsidRPr="00602ECB">
        <w:rPr>
          <w:rFonts w:ascii="Times New Roman" w:eastAsia="Times New Roman" w:hAnsi="Times New Roman" w:cs="Times New Roman"/>
          <w:sz w:val="24"/>
          <w:szCs w:val="20"/>
        </w:rPr>
        <w:t xml:space="preserve"> skyriuje.</w:t>
      </w:r>
    </w:p>
    <w:p w14:paraId="61274165" w14:textId="3788D988" w:rsidR="0099013E" w:rsidRPr="00602ECB" w:rsidRDefault="008A624B" w:rsidP="00F1106F">
      <w:pPr>
        <w:tabs>
          <w:tab w:val="left" w:pos="993"/>
          <w:tab w:val="left" w:pos="1134"/>
        </w:tabs>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14.3 </w:t>
      </w:r>
      <w:r w:rsidR="0099013E" w:rsidRPr="00602ECB">
        <w:rPr>
          <w:rFonts w:ascii="Times New Roman" w:eastAsia="Times New Roman" w:hAnsi="Times New Roman" w:cs="Times New Roman"/>
          <w:sz w:val="24"/>
          <w:szCs w:val="20"/>
        </w:rPr>
        <w:t>Užsakovo atsakomybei ir rizikai priskiriama:</w:t>
      </w:r>
    </w:p>
    <w:p w14:paraId="3A049C61" w14:textId="180E1844" w:rsidR="0099013E" w:rsidRPr="00602ECB" w:rsidRDefault="008A624B" w:rsidP="00F1106F">
      <w:pPr>
        <w:tabs>
          <w:tab w:val="left" w:pos="993"/>
          <w:tab w:val="left" w:pos="1418"/>
        </w:tabs>
        <w:spacing w:after="0" w:line="240" w:lineRule="auto"/>
        <w:ind w:firstLine="709"/>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14.3.1</w:t>
      </w:r>
      <w:r w:rsidR="0099013E" w:rsidRPr="00602ECB">
        <w:rPr>
          <w:rFonts w:ascii="Times New Roman" w:eastAsia="Times New Roman" w:hAnsi="Times New Roman" w:cs="Times New Roman"/>
          <w:sz w:val="24"/>
          <w:szCs w:val="20"/>
        </w:rPr>
        <w:t>Užsakovo naudojimasis bet kuria Darbų dalimi iki Darbų perdavimo Užsakovui dienos, išskyrus kaip gali būti numatyta pagal Sutartį;</w:t>
      </w:r>
    </w:p>
    <w:p w14:paraId="5DF0032A" w14:textId="63D8FAF4" w:rsidR="0099013E" w:rsidRPr="00602ECB" w:rsidRDefault="008A624B" w:rsidP="008A624B">
      <w:pPr>
        <w:tabs>
          <w:tab w:val="left" w:pos="993"/>
          <w:tab w:val="left" w:pos="1418"/>
        </w:tabs>
        <w:spacing w:after="0" w:line="240" w:lineRule="auto"/>
        <w:ind w:left="720"/>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14.3.2 </w:t>
      </w:r>
      <w:r w:rsidR="0099013E" w:rsidRPr="00602ECB">
        <w:rPr>
          <w:rFonts w:ascii="Times New Roman" w:eastAsia="Times New Roman" w:hAnsi="Times New Roman" w:cs="Times New Roman"/>
          <w:sz w:val="24"/>
          <w:szCs w:val="20"/>
        </w:rPr>
        <w:t xml:space="preserve">klaidos, netikslumai ar trūkumai </w:t>
      </w:r>
      <w:r w:rsidR="00DA4BC6" w:rsidRPr="00DA4BC6">
        <w:rPr>
          <w:rFonts w:ascii="Times New Roman" w:eastAsia="Times New Roman" w:hAnsi="Times New Roman" w:cs="Times New Roman"/>
          <w:sz w:val="24"/>
          <w:szCs w:val="20"/>
        </w:rPr>
        <w:t>P</w:t>
      </w:r>
      <w:r w:rsidR="0099013E" w:rsidRPr="00DA4BC6">
        <w:rPr>
          <w:rFonts w:ascii="Times New Roman" w:eastAsia="Times New Roman" w:hAnsi="Times New Roman" w:cs="Times New Roman"/>
          <w:sz w:val="24"/>
          <w:szCs w:val="20"/>
        </w:rPr>
        <w:t>rojekte,</w:t>
      </w:r>
      <w:r w:rsidR="0099013E" w:rsidRPr="00602ECB">
        <w:rPr>
          <w:rFonts w:ascii="Times New Roman" w:eastAsia="Times New Roman" w:hAnsi="Times New Roman" w:cs="Times New Roman"/>
          <w:sz w:val="24"/>
          <w:szCs w:val="20"/>
        </w:rPr>
        <w:t xml:space="preserve"> kaip nustatyta 1.12.5 p.</w:t>
      </w:r>
    </w:p>
    <w:p w14:paraId="5BB63880" w14:textId="0C4D13A5" w:rsidR="0099013E" w:rsidRPr="00602ECB" w:rsidRDefault="008A624B" w:rsidP="00F1106F">
      <w:pPr>
        <w:tabs>
          <w:tab w:val="left" w:pos="993"/>
          <w:tab w:val="left" w:pos="1134"/>
        </w:tabs>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14.4 </w:t>
      </w:r>
      <w:r w:rsidR="0099013E" w:rsidRPr="00602ECB">
        <w:rPr>
          <w:rFonts w:ascii="Times New Roman" w:eastAsia="Times New Roman" w:hAnsi="Times New Roman" w:cs="Times New Roman"/>
          <w:sz w:val="24"/>
          <w:szCs w:val="20"/>
        </w:rPr>
        <w:t>Rangovas neatlikęs Darbų Sutartyje nustatytais terminais, privalo sumokėti Užsakovui jo reikalavimu 0,02 proc. nuo neatliktų Darbų kainos dydžio delspinigių už kiekvieną uždelstą dieną.</w:t>
      </w:r>
    </w:p>
    <w:p w14:paraId="78A262F5" w14:textId="03F74A88" w:rsidR="0099013E" w:rsidRPr="00602ECB" w:rsidRDefault="008A624B" w:rsidP="00F1106F">
      <w:pPr>
        <w:tabs>
          <w:tab w:val="left" w:pos="993"/>
          <w:tab w:val="left" w:pos="1134"/>
        </w:tabs>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14.5 </w:t>
      </w:r>
      <w:r w:rsidR="0099013E" w:rsidRPr="00602ECB">
        <w:rPr>
          <w:rFonts w:ascii="Times New Roman" w:eastAsia="Times New Roman" w:hAnsi="Times New Roman" w:cs="Times New Roman"/>
          <w:sz w:val="24"/>
          <w:szCs w:val="20"/>
        </w:rPr>
        <w:t>Užsakovas, uždelsęs sumokėti Sutartyje numatytą kainą, Rangovo reikalavimu moka 0,02 proc. nesumokėtos sumos dydžio delspinigių už kiekvieną uždelstą dieną.</w:t>
      </w:r>
    </w:p>
    <w:p w14:paraId="08BB56C1" w14:textId="40F2EF9D" w:rsidR="0099013E" w:rsidRPr="00602ECB" w:rsidRDefault="008A624B" w:rsidP="00F1106F">
      <w:pPr>
        <w:tabs>
          <w:tab w:val="left" w:pos="993"/>
          <w:tab w:val="left" w:pos="1134"/>
        </w:tabs>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14.6 </w:t>
      </w:r>
      <w:r w:rsidR="0099013E" w:rsidRPr="00602ECB">
        <w:rPr>
          <w:rFonts w:ascii="Times New Roman" w:eastAsia="Times New Roman" w:hAnsi="Times New Roman" w:cs="Times New Roman"/>
          <w:sz w:val="24"/>
          <w:szCs w:val="20"/>
        </w:rPr>
        <w:t>Rangovas, nutraukęs sutartį ne dėl Užsakovo kaltės, privalo sumokėti Užsakovui jo reikalavimu 5 proc. dydžio baudą nuo visos objekto kainos ir atlyginti nuostolius, tačiau tik tą sumą, kurios nepadengia bauda.</w:t>
      </w:r>
    </w:p>
    <w:p w14:paraId="15FBE66F" w14:textId="42DF3A51" w:rsidR="0099013E" w:rsidRPr="00602ECB" w:rsidRDefault="008A624B" w:rsidP="00F1106F">
      <w:pPr>
        <w:tabs>
          <w:tab w:val="left" w:pos="993"/>
          <w:tab w:val="left" w:pos="1134"/>
        </w:tabs>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 xml:space="preserve">14.7 </w:t>
      </w:r>
      <w:r w:rsidR="0099013E" w:rsidRPr="00602ECB">
        <w:rPr>
          <w:rFonts w:ascii="Times New Roman" w:eastAsia="Times New Roman" w:hAnsi="Times New Roman" w:cs="Times New Roman"/>
          <w:sz w:val="24"/>
          <w:szCs w:val="20"/>
        </w:rPr>
        <w:t>Užsakovas, nutraukęs sutartį ne dėl Rangovo kaltės, privalo sumokėti Rangovui jo reikalavimu 5 proc. dydžio baudą, skaičiuojamą nuo objekto kainos ir atlygina nuostolius, tačiau tik tą sumą, kurios nepadengia bauda.</w:t>
      </w:r>
    </w:p>
    <w:p w14:paraId="7BC3EC43" w14:textId="08CD1EEE" w:rsidR="0099013E" w:rsidRPr="00602ECB" w:rsidRDefault="008A624B" w:rsidP="00F1106F">
      <w:pPr>
        <w:tabs>
          <w:tab w:val="left" w:pos="993"/>
          <w:tab w:val="left" w:pos="1134"/>
        </w:tabs>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14.8 </w:t>
      </w:r>
      <w:r w:rsidR="0099013E" w:rsidRPr="00602ECB">
        <w:rPr>
          <w:rFonts w:ascii="Times New Roman" w:eastAsia="Times New Roman" w:hAnsi="Times New Roman" w:cs="Times New Roman"/>
          <w:sz w:val="24"/>
          <w:szCs w:val="24"/>
        </w:rPr>
        <w:t xml:space="preserve">Rangovas sutinka, jog pagal Sutartį mokėtinas netesybas (baudas, delspinigius) Užsakovas turi teisę išskaičiuoti iš Rangovui mokėtinų sumų pagal Sutarties 7.4 p. nurodytą tvarką. </w:t>
      </w:r>
    </w:p>
    <w:p w14:paraId="45D87F8D" w14:textId="40283A59" w:rsidR="0099013E" w:rsidRPr="00602ECB" w:rsidRDefault="008A624B" w:rsidP="00F1106F">
      <w:pPr>
        <w:tabs>
          <w:tab w:val="left" w:pos="851"/>
          <w:tab w:val="left" w:pos="1134"/>
        </w:tabs>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14.9 </w:t>
      </w:r>
      <w:r w:rsidR="0099013E" w:rsidRPr="00602ECB">
        <w:rPr>
          <w:rFonts w:ascii="Times New Roman" w:eastAsia="Times New Roman" w:hAnsi="Times New Roman" w:cs="Times New Roman"/>
          <w:sz w:val="24"/>
          <w:szCs w:val="20"/>
        </w:rPr>
        <w:t>Rangovui tenka Lietuvos Respublikos teisės aktų nustatyta administracinė, civilinė ar baudžiamoji atsakomybė už netinkamai atliktų Darbų padarinius statybos metu ir per Sutartyje nustatytą garantinį laiką.</w:t>
      </w:r>
    </w:p>
    <w:p w14:paraId="1DA21D64" w14:textId="62533069" w:rsidR="0099013E" w:rsidRPr="00602ECB" w:rsidRDefault="008A624B" w:rsidP="00F1106F">
      <w:pPr>
        <w:tabs>
          <w:tab w:val="left" w:pos="993"/>
        </w:tabs>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14.10 </w:t>
      </w:r>
      <w:r w:rsidR="0099013E" w:rsidRPr="00602ECB">
        <w:rPr>
          <w:rFonts w:ascii="Times New Roman" w:eastAsia="Times New Roman" w:hAnsi="Times New Roman" w:cs="Times New Roman"/>
          <w:sz w:val="24"/>
          <w:szCs w:val="20"/>
        </w:rPr>
        <w:t xml:space="preserve">Rangovui tenka atsakomybė už Sutarties </w:t>
      </w:r>
      <w:r w:rsidR="001D0DF3">
        <w:rPr>
          <w:rFonts w:ascii="Times New Roman" w:eastAsia="Times New Roman" w:hAnsi="Times New Roman" w:cs="Times New Roman"/>
          <w:sz w:val="24"/>
          <w:szCs w:val="20"/>
        </w:rPr>
        <w:t>9</w:t>
      </w:r>
      <w:r w:rsidR="0099013E" w:rsidRPr="00602ECB">
        <w:rPr>
          <w:rFonts w:ascii="Times New Roman" w:eastAsia="Times New Roman" w:hAnsi="Times New Roman" w:cs="Times New Roman"/>
          <w:sz w:val="24"/>
          <w:szCs w:val="20"/>
        </w:rPr>
        <w:t>.3 p. numatytų pareigų nevykdymą arba netinkamą jų vykdymą.</w:t>
      </w:r>
    </w:p>
    <w:p w14:paraId="57E096E5" w14:textId="77777777" w:rsidR="00016F74" w:rsidRPr="00016F74" w:rsidRDefault="00016F74" w:rsidP="00016F74">
      <w:pPr>
        <w:tabs>
          <w:tab w:val="left" w:pos="993"/>
          <w:tab w:val="left" w:pos="1134"/>
          <w:tab w:val="left" w:pos="1276"/>
        </w:tabs>
        <w:spacing w:after="0" w:line="240" w:lineRule="auto"/>
        <w:ind w:left="567"/>
        <w:jc w:val="both"/>
        <w:rPr>
          <w:rFonts w:ascii="Times New Roman" w:hAnsi="Times New Roman" w:cs="Times New Roman"/>
          <w:sz w:val="28"/>
          <w:szCs w:val="28"/>
        </w:rPr>
      </w:pPr>
    </w:p>
    <w:p w14:paraId="36AF3156" w14:textId="025B3B67" w:rsidR="00016F74" w:rsidRDefault="0040750B" w:rsidP="0040750B">
      <w:pPr>
        <w:tabs>
          <w:tab w:val="left" w:pos="42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15. </w:t>
      </w:r>
      <w:r w:rsidR="00016F74">
        <w:rPr>
          <w:rFonts w:ascii="Times New Roman" w:hAnsi="Times New Roman" w:cs="Times New Roman"/>
          <w:b/>
          <w:sz w:val="24"/>
          <w:szCs w:val="24"/>
        </w:rPr>
        <w:t>SUTARTIES PAKEITIMAI</w:t>
      </w:r>
    </w:p>
    <w:p w14:paraId="6DC7C3B7" w14:textId="77777777" w:rsidR="0040750B" w:rsidRPr="006053EF" w:rsidRDefault="0040750B" w:rsidP="006053EF">
      <w:pPr>
        <w:tabs>
          <w:tab w:val="left" w:pos="993"/>
        </w:tabs>
        <w:spacing w:after="0" w:line="240" w:lineRule="auto"/>
        <w:jc w:val="both"/>
        <w:rPr>
          <w:rFonts w:ascii="Times New Roman" w:eastAsia="Times New Roman" w:hAnsi="Times New Roman" w:cs="Times New Roman"/>
          <w:vanish/>
          <w:sz w:val="24"/>
          <w:szCs w:val="20"/>
        </w:rPr>
      </w:pPr>
    </w:p>
    <w:p w14:paraId="6768C75E" w14:textId="7D7E0F68" w:rsidR="0040750B" w:rsidRPr="00602ECB" w:rsidRDefault="006053EF" w:rsidP="006053EF">
      <w:pPr>
        <w:tabs>
          <w:tab w:val="left" w:pos="709"/>
          <w:tab w:val="left" w:pos="1134"/>
        </w:tabs>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15.1 </w:t>
      </w:r>
      <w:r w:rsidR="0040750B" w:rsidRPr="00602ECB">
        <w:rPr>
          <w:rFonts w:ascii="Times New Roman" w:eastAsia="Times New Roman" w:hAnsi="Times New Roman" w:cs="Times New Roman"/>
          <w:sz w:val="24"/>
          <w:szCs w:val="20"/>
        </w:rPr>
        <w:t>Pirkimo sutartis sutarties galiojimo laikotarpiu gali būti keičiama vadovaujantis Viešųjų pirkimų įstatymo 89 straipsniu. Sutarties sąlygų pakeitimai įforminami šalių rašytiniais susitarimais, kurie yra neatsiejama sutarties dalis.</w:t>
      </w:r>
    </w:p>
    <w:p w14:paraId="39B5482D" w14:textId="68221618" w:rsidR="0040750B" w:rsidRPr="00602ECB" w:rsidRDefault="006053EF" w:rsidP="006053EF">
      <w:pPr>
        <w:tabs>
          <w:tab w:val="left" w:pos="709"/>
          <w:tab w:val="left" w:pos="1134"/>
        </w:tabs>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15.2 </w:t>
      </w:r>
      <w:r w:rsidR="0040750B" w:rsidRPr="00602ECB">
        <w:rPr>
          <w:rFonts w:ascii="Times New Roman" w:eastAsia="Times New Roman" w:hAnsi="Times New Roman" w:cs="Times New Roman"/>
          <w:sz w:val="24"/>
          <w:szCs w:val="24"/>
        </w:rPr>
        <w:t>Sutarties sąlygų koregavimu yra laikoma: rekvizitų pakeitimas, techninio pobūdžio Sutarties pakeitimai (skaičiavimo, spausdinimo ir kitos klaidos), kurie visiškai neįtakoja šalių tarpusavio  įsipareigojimų turinio pasikeitimo. Tokiu atveju sudaromas atskiras rašytinis Šalių susitarimas dėl Sutarties nuostatų koregavimo</w:t>
      </w:r>
    </w:p>
    <w:p w14:paraId="7A9EB6D1" w14:textId="7EB686BC" w:rsidR="0040750B" w:rsidRDefault="006053EF" w:rsidP="006053EF">
      <w:pPr>
        <w:tabs>
          <w:tab w:val="left" w:pos="709"/>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15.3 </w:t>
      </w:r>
      <w:r w:rsidR="0040750B" w:rsidRPr="00602ECB">
        <w:rPr>
          <w:rFonts w:ascii="Times New Roman" w:eastAsia="Times New Roman" w:hAnsi="Times New Roman" w:cs="Times New Roman"/>
          <w:sz w:val="24"/>
          <w:szCs w:val="24"/>
        </w:rPr>
        <w:t xml:space="preserve">Konkurso metu visi pasiūlyme nurodyti jungtinės veiklos sutarties partneriai yra laikomi Sutarties šalimis. Partneriams atstovaujanti šalis bus laikoma Sutarties Rangovu. Visi reikalavimai ir pranešimai, kylantys iš Sutarties, bus pateikiami Sutarties Rangovui. </w:t>
      </w:r>
    </w:p>
    <w:p w14:paraId="3EB8D2C2" w14:textId="77777777" w:rsidR="001D0DF3" w:rsidRPr="00602ECB" w:rsidRDefault="001D0DF3" w:rsidP="001D0DF3">
      <w:pPr>
        <w:tabs>
          <w:tab w:val="left" w:pos="709"/>
          <w:tab w:val="left" w:pos="1134"/>
        </w:tabs>
        <w:spacing w:after="0" w:line="240" w:lineRule="auto"/>
        <w:ind w:left="567"/>
        <w:jc w:val="both"/>
        <w:rPr>
          <w:rFonts w:ascii="Times New Roman" w:eastAsia="Times New Roman" w:hAnsi="Times New Roman" w:cs="Times New Roman"/>
          <w:sz w:val="24"/>
          <w:szCs w:val="24"/>
        </w:rPr>
      </w:pPr>
    </w:p>
    <w:p w14:paraId="6E622B88" w14:textId="77777777" w:rsidR="00016F74" w:rsidRDefault="00016F74" w:rsidP="00016F74">
      <w:pPr>
        <w:tabs>
          <w:tab w:val="left" w:pos="993"/>
          <w:tab w:val="left" w:pos="1134"/>
          <w:tab w:val="left" w:pos="1276"/>
        </w:tabs>
        <w:spacing w:after="0"/>
        <w:ind w:firstLine="567"/>
        <w:jc w:val="both"/>
        <w:rPr>
          <w:rFonts w:ascii="Times New Roman" w:hAnsi="Times New Roman" w:cs="Times New Roman"/>
          <w:sz w:val="24"/>
          <w:szCs w:val="24"/>
        </w:rPr>
      </w:pPr>
    </w:p>
    <w:p w14:paraId="472CF84B" w14:textId="741D01CE" w:rsidR="00016F74" w:rsidRDefault="0040750B" w:rsidP="0040750B">
      <w:pPr>
        <w:tabs>
          <w:tab w:val="left" w:pos="426"/>
          <w:tab w:val="left" w:pos="1134"/>
          <w:tab w:val="left" w:pos="1276"/>
          <w:tab w:val="left" w:pos="2250"/>
          <w:tab w:val="left" w:pos="2520"/>
          <w:tab w:val="left" w:pos="2610"/>
          <w:tab w:val="left" w:pos="2700"/>
          <w:tab w:val="left" w:pos="2880"/>
        </w:tabs>
        <w:spacing w:after="0" w:line="240" w:lineRule="auto"/>
        <w:jc w:val="center"/>
        <w:rPr>
          <w:rFonts w:ascii="Times New Roman" w:hAnsi="Times New Roman" w:cs="Times New Roman"/>
          <w:b/>
          <w:sz w:val="24"/>
          <w:szCs w:val="24"/>
        </w:rPr>
      </w:pPr>
      <w:bookmarkStart w:id="12" w:name="_Hlk133398782"/>
      <w:r>
        <w:rPr>
          <w:rFonts w:ascii="Times New Roman" w:hAnsi="Times New Roman" w:cs="Times New Roman"/>
          <w:b/>
          <w:sz w:val="24"/>
          <w:szCs w:val="24"/>
        </w:rPr>
        <w:t xml:space="preserve">16. </w:t>
      </w:r>
      <w:r w:rsidR="00016F74">
        <w:rPr>
          <w:rFonts w:ascii="Times New Roman" w:hAnsi="Times New Roman" w:cs="Times New Roman"/>
          <w:b/>
          <w:sz w:val="24"/>
          <w:szCs w:val="24"/>
        </w:rPr>
        <w:t>UŽ SUTARTIES VYKDYMĄ ATSAKINGI ASMENYS</w:t>
      </w:r>
    </w:p>
    <w:p w14:paraId="75806E96" w14:textId="77777777" w:rsidR="0040750B" w:rsidRPr="00012BDA" w:rsidRDefault="0040750B" w:rsidP="00012BDA">
      <w:pPr>
        <w:tabs>
          <w:tab w:val="left" w:pos="993"/>
          <w:tab w:val="left" w:pos="1134"/>
          <w:tab w:val="left" w:pos="1276"/>
        </w:tabs>
        <w:spacing w:after="0" w:line="240" w:lineRule="auto"/>
        <w:jc w:val="both"/>
        <w:rPr>
          <w:rFonts w:ascii="Times New Roman" w:hAnsi="Times New Roman" w:cs="Times New Roman"/>
          <w:vanish/>
          <w:sz w:val="24"/>
          <w:szCs w:val="24"/>
        </w:rPr>
      </w:pPr>
    </w:p>
    <w:p w14:paraId="11DBDA9A" w14:textId="28D5F404" w:rsidR="001D0DF3" w:rsidRPr="0039642B" w:rsidRDefault="00012BDA" w:rsidP="00636C44">
      <w:pPr>
        <w:tabs>
          <w:tab w:val="left" w:pos="993"/>
          <w:tab w:val="left" w:pos="1134"/>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16.1 </w:t>
      </w:r>
      <w:r w:rsidR="00016F74">
        <w:rPr>
          <w:rFonts w:ascii="Times New Roman" w:hAnsi="Times New Roman" w:cs="Times New Roman"/>
          <w:sz w:val="24"/>
          <w:szCs w:val="24"/>
        </w:rPr>
        <w:t>Už Sutarties vykdymą atsakingi asmenys: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3552"/>
        <w:gridCol w:w="3900"/>
      </w:tblGrid>
      <w:tr w:rsidR="00016F74" w14:paraId="72C38668" w14:textId="77777777" w:rsidTr="00533CEA">
        <w:tc>
          <w:tcPr>
            <w:tcW w:w="1163" w:type="pct"/>
            <w:tcBorders>
              <w:top w:val="single" w:sz="4" w:space="0" w:color="auto"/>
              <w:left w:val="single" w:sz="4" w:space="0" w:color="auto"/>
              <w:bottom w:val="single" w:sz="4" w:space="0" w:color="auto"/>
              <w:right w:val="single" w:sz="4" w:space="0" w:color="auto"/>
            </w:tcBorders>
          </w:tcPr>
          <w:p w14:paraId="45055824" w14:textId="77777777" w:rsidR="00016F74" w:rsidRPr="0039642B" w:rsidRDefault="00016F74" w:rsidP="00533CEA">
            <w:pPr>
              <w:tabs>
                <w:tab w:val="left" w:pos="1134"/>
                <w:tab w:val="left" w:pos="1276"/>
              </w:tabs>
              <w:spacing w:after="0"/>
              <w:ind w:firstLine="567"/>
              <w:jc w:val="both"/>
              <w:rPr>
                <w:rFonts w:ascii="Times New Roman" w:hAnsi="Times New Roman" w:cs="Times New Roman"/>
                <w:b/>
              </w:rPr>
            </w:pPr>
          </w:p>
        </w:tc>
        <w:tc>
          <w:tcPr>
            <w:tcW w:w="1829" w:type="pct"/>
            <w:tcBorders>
              <w:top w:val="single" w:sz="4" w:space="0" w:color="auto"/>
              <w:left w:val="single" w:sz="4" w:space="0" w:color="auto"/>
              <w:bottom w:val="single" w:sz="4" w:space="0" w:color="auto"/>
              <w:right w:val="single" w:sz="4" w:space="0" w:color="auto"/>
            </w:tcBorders>
            <w:hideMark/>
          </w:tcPr>
          <w:p w14:paraId="79133018" w14:textId="77777777" w:rsidR="00016F74" w:rsidRPr="0039642B" w:rsidRDefault="00016F74" w:rsidP="00533CEA">
            <w:pPr>
              <w:tabs>
                <w:tab w:val="left" w:pos="1134"/>
                <w:tab w:val="left" w:pos="1276"/>
              </w:tabs>
              <w:spacing w:after="0"/>
              <w:ind w:firstLine="567"/>
              <w:jc w:val="center"/>
              <w:rPr>
                <w:rFonts w:ascii="Times New Roman" w:hAnsi="Times New Roman" w:cs="Times New Roman"/>
                <w:b/>
              </w:rPr>
            </w:pPr>
            <w:r w:rsidRPr="0039642B">
              <w:rPr>
                <w:rFonts w:ascii="Times New Roman" w:hAnsi="Times New Roman" w:cs="Times New Roman"/>
                <w:b/>
              </w:rPr>
              <w:t>Užsakovo atstovas</w:t>
            </w:r>
          </w:p>
        </w:tc>
        <w:tc>
          <w:tcPr>
            <w:tcW w:w="2008" w:type="pct"/>
            <w:tcBorders>
              <w:top w:val="single" w:sz="4" w:space="0" w:color="auto"/>
              <w:left w:val="single" w:sz="4" w:space="0" w:color="auto"/>
              <w:bottom w:val="single" w:sz="4" w:space="0" w:color="auto"/>
              <w:right w:val="single" w:sz="4" w:space="0" w:color="auto"/>
            </w:tcBorders>
            <w:hideMark/>
          </w:tcPr>
          <w:p w14:paraId="702912CF" w14:textId="77777777" w:rsidR="00016F74" w:rsidRPr="0039642B" w:rsidRDefault="00016F74" w:rsidP="00533CEA">
            <w:pPr>
              <w:tabs>
                <w:tab w:val="left" w:pos="1134"/>
                <w:tab w:val="left" w:pos="1276"/>
              </w:tabs>
              <w:spacing w:after="0"/>
              <w:ind w:firstLine="567"/>
              <w:jc w:val="center"/>
              <w:rPr>
                <w:rFonts w:ascii="Times New Roman" w:hAnsi="Times New Roman" w:cs="Times New Roman"/>
                <w:b/>
              </w:rPr>
            </w:pPr>
            <w:r w:rsidRPr="0039642B">
              <w:rPr>
                <w:rFonts w:ascii="Times New Roman" w:hAnsi="Times New Roman" w:cs="Times New Roman"/>
                <w:b/>
              </w:rPr>
              <w:t>Rangovo atstovas</w:t>
            </w:r>
          </w:p>
        </w:tc>
      </w:tr>
      <w:tr w:rsidR="00016F74" w14:paraId="1F3C989B" w14:textId="77777777" w:rsidTr="00533CEA">
        <w:tc>
          <w:tcPr>
            <w:tcW w:w="1163" w:type="pct"/>
            <w:tcBorders>
              <w:top w:val="single" w:sz="4" w:space="0" w:color="auto"/>
              <w:left w:val="single" w:sz="4" w:space="0" w:color="auto"/>
              <w:bottom w:val="single" w:sz="4" w:space="0" w:color="auto"/>
              <w:right w:val="single" w:sz="4" w:space="0" w:color="auto"/>
            </w:tcBorders>
            <w:hideMark/>
          </w:tcPr>
          <w:p w14:paraId="520843AF" w14:textId="77777777" w:rsidR="00016F74" w:rsidRPr="0039642B" w:rsidRDefault="00016F74" w:rsidP="00533CEA">
            <w:pPr>
              <w:tabs>
                <w:tab w:val="left" w:pos="1134"/>
                <w:tab w:val="left" w:pos="1276"/>
              </w:tabs>
              <w:spacing w:after="0"/>
              <w:jc w:val="both"/>
              <w:rPr>
                <w:rFonts w:ascii="Times New Roman" w:hAnsi="Times New Roman" w:cs="Times New Roman"/>
              </w:rPr>
            </w:pPr>
            <w:r w:rsidRPr="0039642B">
              <w:rPr>
                <w:rFonts w:ascii="Times New Roman" w:hAnsi="Times New Roman" w:cs="Times New Roman"/>
              </w:rPr>
              <w:t>Vardas, pavardė</w:t>
            </w:r>
          </w:p>
        </w:tc>
        <w:tc>
          <w:tcPr>
            <w:tcW w:w="1829" w:type="pct"/>
            <w:tcBorders>
              <w:top w:val="single" w:sz="4" w:space="0" w:color="auto"/>
              <w:left w:val="single" w:sz="4" w:space="0" w:color="auto"/>
              <w:bottom w:val="single" w:sz="4" w:space="0" w:color="auto"/>
              <w:right w:val="single" w:sz="4" w:space="0" w:color="auto"/>
            </w:tcBorders>
          </w:tcPr>
          <w:p w14:paraId="22196CD0" w14:textId="32FF1352" w:rsidR="00016F74" w:rsidRPr="0039642B" w:rsidRDefault="00016F74" w:rsidP="00533CEA">
            <w:pPr>
              <w:tabs>
                <w:tab w:val="left" w:pos="1134"/>
                <w:tab w:val="left" w:pos="1276"/>
              </w:tabs>
              <w:spacing w:after="0"/>
              <w:jc w:val="center"/>
              <w:rPr>
                <w:rFonts w:ascii="Times New Roman" w:hAnsi="Times New Roman" w:cs="Times New Roman"/>
              </w:rPr>
            </w:pPr>
          </w:p>
        </w:tc>
        <w:tc>
          <w:tcPr>
            <w:tcW w:w="2008" w:type="pct"/>
            <w:tcBorders>
              <w:top w:val="single" w:sz="4" w:space="0" w:color="auto"/>
              <w:left w:val="single" w:sz="4" w:space="0" w:color="auto"/>
              <w:bottom w:val="single" w:sz="4" w:space="0" w:color="auto"/>
              <w:right w:val="single" w:sz="4" w:space="0" w:color="auto"/>
            </w:tcBorders>
          </w:tcPr>
          <w:p w14:paraId="4470320B" w14:textId="77777777" w:rsidR="00016F74" w:rsidRPr="0039642B" w:rsidRDefault="00016F74" w:rsidP="00533CEA">
            <w:pPr>
              <w:tabs>
                <w:tab w:val="left" w:pos="1134"/>
                <w:tab w:val="left" w:pos="1276"/>
              </w:tabs>
              <w:spacing w:after="0"/>
              <w:ind w:firstLine="567"/>
              <w:jc w:val="center"/>
              <w:rPr>
                <w:rFonts w:ascii="Times New Roman" w:hAnsi="Times New Roman" w:cs="Times New Roman"/>
              </w:rPr>
            </w:pPr>
          </w:p>
        </w:tc>
      </w:tr>
      <w:tr w:rsidR="00016F74" w14:paraId="4A71717C" w14:textId="77777777" w:rsidTr="00533CEA">
        <w:tc>
          <w:tcPr>
            <w:tcW w:w="1163" w:type="pct"/>
            <w:tcBorders>
              <w:top w:val="single" w:sz="4" w:space="0" w:color="auto"/>
              <w:left w:val="single" w:sz="4" w:space="0" w:color="auto"/>
              <w:bottom w:val="single" w:sz="4" w:space="0" w:color="auto"/>
              <w:right w:val="single" w:sz="4" w:space="0" w:color="auto"/>
            </w:tcBorders>
            <w:hideMark/>
          </w:tcPr>
          <w:p w14:paraId="72B72628" w14:textId="77777777" w:rsidR="00016F74" w:rsidRPr="0039642B" w:rsidRDefault="00016F74" w:rsidP="00533CEA">
            <w:pPr>
              <w:tabs>
                <w:tab w:val="left" w:pos="1134"/>
                <w:tab w:val="left" w:pos="1276"/>
              </w:tabs>
              <w:spacing w:after="0"/>
              <w:jc w:val="both"/>
              <w:rPr>
                <w:rFonts w:ascii="Times New Roman" w:hAnsi="Times New Roman" w:cs="Times New Roman"/>
              </w:rPr>
            </w:pPr>
            <w:r w:rsidRPr="0039642B">
              <w:rPr>
                <w:rFonts w:ascii="Times New Roman" w:hAnsi="Times New Roman" w:cs="Times New Roman"/>
              </w:rPr>
              <w:t>Adresas</w:t>
            </w:r>
          </w:p>
        </w:tc>
        <w:tc>
          <w:tcPr>
            <w:tcW w:w="1829" w:type="pct"/>
            <w:tcBorders>
              <w:top w:val="single" w:sz="4" w:space="0" w:color="auto"/>
              <w:left w:val="single" w:sz="4" w:space="0" w:color="auto"/>
              <w:bottom w:val="single" w:sz="4" w:space="0" w:color="auto"/>
              <w:right w:val="single" w:sz="4" w:space="0" w:color="auto"/>
            </w:tcBorders>
          </w:tcPr>
          <w:p w14:paraId="773FC10B" w14:textId="0E576EF8" w:rsidR="00016F74" w:rsidRPr="0039642B" w:rsidRDefault="00016F74" w:rsidP="00533CEA">
            <w:pPr>
              <w:tabs>
                <w:tab w:val="left" w:pos="1134"/>
                <w:tab w:val="left" w:pos="1276"/>
              </w:tabs>
              <w:spacing w:after="0"/>
              <w:jc w:val="center"/>
              <w:rPr>
                <w:rFonts w:ascii="Times New Roman" w:hAnsi="Times New Roman" w:cs="Times New Roman"/>
              </w:rPr>
            </w:pPr>
          </w:p>
        </w:tc>
        <w:tc>
          <w:tcPr>
            <w:tcW w:w="2008" w:type="pct"/>
            <w:tcBorders>
              <w:top w:val="single" w:sz="4" w:space="0" w:color="auto"/>
              <w:left w:val="single" w:sz="4" w:space="0" w:color="auto"/>
              <w:bottom w:val="single" w:sz="4" w:space="0" w:color="auto"/>
              <w:right w:val="single" w:sz="4" w:space="0" w:color="auto"/>
            </w:tcBorders>
          </w:tcPr>
          <w:p w14:paraId="63DDAE37" w14:textId="77777777" w:rsidR="00016F74" w:rsidRPr="0039642B" w:rsidRDefault="00016F74" w:rsidP="00533CEA">
            <w:pPr>
              <w:tabs>
                <w:tab w:val="left" w:pos="1134"/>
                <w:tab w:val="left" w:pos="1276"/>
              </w:tabs>
              <w:spacing w:after="0"/>
              <w:ind w:firstLine="567"/>
              <w:jc w:val="center"/>
              <w:rPr>
                <w:rFonts w:ascii="Times New Roman" w:hAnsi="Times New Roman" w:cs="Times New Roman"/>
              </w:rPr>
            </w:pPr>
          </w:p>
        </w:tc>
      </w:tr>
      <w:tr w:rsidR="00016F74" w14:paraId="2377A8A8" w14:textId="77777777" w:rsidTr="00533CEA">
        <w:tc>
          <w:tcPr>
            <w:tcW w:w="1163" w:type="pct"/>
            <w:tcBorders>
              <w:top w:val="single" w:sz="4" w:space="0" w:color="auto"/>
              <w:left w:val="single" w:sz="4" w:space="0" w:color="auto"/>
              <w:bottom w:val="single" w:sz="4" w:space="0" w:color="auto"/>
              <w:right w:val="single" w:sz="4" w:space="0" w:color="auto"/>
            </w:tcBorders>
            <w:hideMark/>
          </w:tcPr>
          <w:p w14:paraId="7D1B8566" w14:textId="77777777" w:rsidR="00016F74" w:rsidRPr="0039642B" w:rsidRDefault="00016F74" w:rsidP="00533CEA">
            <w:pPr>
              <w:tabs>
                <w:tab w:val="left" w:pos="1134"/>
                <w:tab w:val="left" w:pos="1276"/>
              </w:tabs>
              <w:spacing w:after="0"/>
              <w:jc w:val="both"/>
              <w:rPr>
                <w:rFonts w:ascii="Times New Roman" w:hAnsi="Times New Roman" w:cs="Times New Roman"/>
              </w:rPr>
            </w:pPr>
            <w:r w:rsidRPr="0039642B">
              <w:rPr>
                <w:rFonts w:ascii="Times New Roman" w:hAnsi="Times New Roman" w:cs="Times New Roman"/>
              </w:rPr>
              <w:t>Telefonas</w:t>
            </w:r>
          </w:p>
        </w:tc>
        <w:tc>
          <w:tcPr>
            <w:tcW w:w="1829" w:type="pct"/>
            <w:tcBorders>
              <w:top w:val="single" w:sz="4" w:space="0" w:color="auto"/>
              <w:left w:val="single" w:sz="4" w:space="0" w:color="auto"/>
              <w:bottom w:val="single" w:sz="4" w:space="0" w:color="auto"/>
              <w:right w:val="single" w:sz="4" w:space="0" w:color="auto"/>
            </w:tcBorders>
          </w:tcPr>
          <w:p w14:paraId="23D994B7" w14:textId="7CB3021E" w:rsidR="00016F74" w:rsidRPr="0039642B" w:rsidRDefault="00016F74" w:rsidP="00533CEA">
            <w:pPr>
              <w:spacing w:after="0"/>
              <w:ind w:right="346"/>
              <w:jc w:val="center"/>
              <w:rPr>
                <w:rFonts w:ascii="Times New Roman" w:hAnsi="Times New Roman" w:cs="Times New Roman"/>
              </w:rPr>
            </w:pPr>
          </w:p>
        </w:tc>
        <w:tc>
          <w:tcPr>
            <w:tcW w:w="2008" w:type="pct"/>
            <w:tcBorders>
              <w:top w:val="single" w:sz="4" w:space="0" w:color="auto"/>
              <w:left w:val="single" w:sz="4" w:space="0" w:color="auto"/>
              <w:bottom w:val="single" w:sz="4" w:space="0" w:color="auto"/>
              <w:right w:val="single" w:sz="4" w:space="0" w:color="auto"/>
            </w:tcBorders>
          </w:tcPr>
          <w:p w14:paraId="6D2AF14A" w14:textId="77777777" w:rsidR="00016F74" w:rsidRPr="0039642B" w:rsidRDefault="00016F74" w:rsidP="00533CEA">
            <w:pPr>
              <w:tabs>
                <w:tab w:val="left" w:pos="1134"/>
                <w:tab w:val="left" w:pos="1276"/>
              </w:tabs>
              <w:spacing w:after="0"/>
              <w:ind w:firstLine="567"/>
              <w:jc w:val="center"/>
              <w:rPr>
                <w:rFonts w:ascii="Times New Roman" w:hAnsi="Times New Roman" w:cs="Times New Roman"/>
              </w:rPr>
            </w:pPr>
          </w:p>
        </w:tc>
      </w:tr>
      <w:tr w:rsidR="00016F74" w14:paraId="6A19702A" w14:textId="77777777" w:rsidTr="00533CEA">
        <w:tc>
          <w:tcPr>
            <w:tcW w:w="1163" w:type="pct"/>
            <w:tcBorders>
              <w:top w:val="single" w:sz="4" w:space="0" w:color="auto"/>
              <w:left w:val="single" w:sz="4" w:space="0" w:color="auto"/>
              <w:bottom w:val="single" w:sz="4" w:space="0" w:color="auto"/>
              <w:right w:val="single" w:sz="4" w:space="0" w:color="auto"/>
            </w:tcBorders>
            <w:hideMark/>
          </w:tcPr>
          <w:p w14:paraId="408E09C7" w14:textId="77777777" w:rsidR="00016F74" w:rsidRPr="0039642B" w:rsidRDefault="00016F74" w:rsidP="00533CEA">
            <w:pPr>
              <w:tabs>
                <w:tab w:val="left" w:pos="1134"/>
                <w:tab w:val="left" w:pos="1276"/>
              </w:tabs>
              <w:spacing w:after="0"/>
              <w:jc w:val="both"/>
              <w:rPr>
                <w:rFonts w:ascii="Times New Roman" w:hAnsi="Times New Roman" w:cs="Times New Roman"/>
              </w:rPr>
            </w:pPr>
            <w:r w:rsidRPr="0039642B">
              <w:rPr>
                <w:rFonts w:ascii="Times New Roman" w:hAnsi="Times New Roman" w:cs="Times New Roman"/>
              </w:rPr>
              <w:t>El. paštas</w:t>
            </w:r>
          </w:p>
        </w:tc>
        <w:tc>
          <w:tcPr>
            <w:tcW w:w="1829" w:type="pct"/>
            <w:tcBorders>
              <w:top w:val="single" w:sz="4" w:space="0" w:color="auto"/>
              <w:left w:val="single" w:sz="4" w:space="0" w:color="auto"/>
              <w:bottom w:val="single" w:sz="4" w:space="0" w:color="auto"/>
              <w:right w:val="single" w:sz="4" w:space="0" w:color="auto"/>
            </w:tcBorders>
          </w:tcPr>
          <w:p w14:paraId="2419DB7B" w14:textId="7A652697" w:rsidR="00016F74" w:rsidRPr="0039642B" w:rsidRDefault="00016F74" w:rsidP="00533CEA">
            <w:pPr>
              <w:spacing w:after="0"/>
              <w:jc w:val="center"/>
              <w:rPr>
                <w:rFonts w:ascii="Times New Roman" w:hAnsi="Times New Roman" w:cs="Times New Roman"/>
                <w:lang w:val="en-US"/>
              </w:rPr>
            </w:pPr>
          </w:p>
        </w:tc>
        <w:tc>
          <w:tcPr>
            <w:tcW w:w="2008" w:type="pct"/>
            <w:tcBorders>
              <w:top w:val="single" w:sz="4" w:space="0" w:color="auto"/>
              <w:left w:val="single" w:sz="4" w:space="0" w:color="auto"/>
              <w:bottom w:val="single" w:sz="4" w:space="0" w:color="auto"/>
              <w:right w:val="single" w:sz="4" w:space="0" w:color="auto"/>
            </w:tcBorders>
          </w:tcPr>
          <w:p w14:paraId="0F05BC67" w14:textId="77777777" w:rsidR="00016F74" w:rsidRPr="0039642B" w:rsidRDefault="00016F74" w:rsidP="00533CEA">
            <w:pPr>
              <w:tabs>
                <w:tab w:val="left" w:pos="1134"/>
                <w:tab w:val="left" w:pos="1276"/>
              </w:tabs>
              <w:spacing w:after="0"/>
              <w:ind w:firstLine="567"/>
              <w:jc w:val="center"/>
              <w:rPr>
                <w:rFonts w:ascii="Times New Roman" w:hAnsi="Times New Roman" w:cs="Times New Roman"/>
              </w:rPr>
            </w:pPr>
          </w:p>
        </w:tc>
      </w:tr>
      <w:bookmarkEnd w:id="12"/>
    </w:tbl>
    <w:p w14:paraId="6CF0F6AA" w14:textId="77777777" w:rsidR="00016F74" w:rsidRDefault="00016F74" w:rsidP="00016F74">
      <w:pPr>
        <w:tabs>
          <w:tab w:val="left" w:pos="1134"/>
          <w:tab w:val="left" w:pos="1276"/>
        </w:tabs>
        <w:spacing w:after="0"/>
        <w:ind w:firstLine="567"/>
        <w:rPr>
          <w:rFonts w:ascii="Times New Roman" w:hAnsi="Times New Roman" w:cs="Times New Roman"/>
          <w:b/>
          <w:sz w:val="24"/>
          <w:szCs w:val="24"/>
        </w:rPr>
      </w:pPr>
    </w:p>
    <w:p w14:paraId="221FA1AC" w14:textId="29734DB1" w:rsidR="00016F74" w:rsidRPr="004E0DC8" w:rsidRDefault="00016F74" w:rsidP="00516FAC">
      <w:pPr>
        <w:numPr>
          <w:ilvl w:val="0"/>
          <w:numId w:val="15"/>
        </w:numPr>
        <w:tabs>
          <w:tab w:val="left" w:pos="426"/>
          <w:tab w:val="left" w:pos="127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BAIGIAMOSIOS NUOSTATOS </w:t>
      </w:r>
    </w:p>
    <w:p w14:paraId="4B2D9E70" w14:textId="77777777" w:rsidR="004E0DC8" w:rsidRPr="00670B62" w:rsidRDefault="004E0DC8" w:rsidP="00670B62">
      <w:pPr>
        <w:tabs>
          <w:tab w:val="left" w:pos="993"/>
        </w:tabs>
        <w:spacing w:after="0" w:line="240" w:lineRule="auto"/>
        <w:jc w:val="both"/>
        <w:rPr>
          <w:rFonts w:ascii="Times New Roman" w:eastAsia="Times New Roman" w:hAnsi="Times New Roman" w:cs="Times New Roman"/>
          <w:vanish/>
          <w:sz w:val="24"/>
          <w:szCs w:val="20"/>
        </w:rPr>
      </w:pPr>
    </w:p>
    <w:p w14:paraId="6C505DF9" w14:textId="60110E35" w:rsidR="004E0DC8" w:rsidRPr="00602ECB" w:rsidRDefault="00516FAC" w:rsidP="00516FAC">
      <w:pPr>
        <w:tabs>
          <w:tab w:val="left" w:pos="993"/>
        </w:tabs>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17.1 </w:t>
      </w:r>
      <w:r w:rsidR="004E0DC8" w:rsidRPr="00602ECB">
        <w:rPr>
          <w:rFonts w:ascii="Times New Roman" w:eastAsia="Times New Roman" w:hAnsi="Times New Roman" w:cs="Times New Roman"/>
          <w:sz w:val="24"/>
          <w:szCs w:val="20"/>
        </w:rPr>
        <w:t>Sutarties vykdymo metu Šalys bendrauja raštu ir elektroniniu paštu. Visi šie būdai yra laikomi lygiaverčiais, išskyrus atvejus, kai Sutartis numato, jog klausimai turi būti sprendžiami tik raštu.</w:t>
      </w:r>
    </w:p>
    <w:p w14:paraId="6231FB3D" w14:textId="095B02F7" w:rsidR="004E0DC8" w:rsidRPr="00602ECB" w:rsidRDefault="00516FAC" w:rsidP="00516FAC">
      <w:pPr>
        <w:tabs>
          <w:tab w:val="left" w:pos="993"/>
        </w:tabs>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17.2 </w:t>
      </w:r>
      <w:r w:rsidR="004E0DC8" w:rsidRPr="00602ECB">
        <w:rPr>
          <w:rFonts w:ascii="Times New Roman" w:eastAsia="Times New Roman" w:hAnsi="Times New Roman" w:cs="Times New Roman"/>
          <w:sz w:val="24"/>
          <w:szCs w:val="20"/>
        </w:rPr>
        <w:t>Kilusius ginčus dėl Sutarties vykdymo šalys turi spręsti tarpusavio derybose. Derybų rezultatas fiksuojamas protokolu. Jeigu taip išspręsti ginčo per vieną mėnesį nepavyksta, ginčas sprendžiamas teisme įstatymų nustatyta tvarka.</w:t>
      </w:r>
    </w:p>
    <w:p w14:paraId="32802EA6" w14:textId="038D6CF0" w:rsidR="004E0DC8" w:rsidRPr="00602ECB" w:rsidRDefault="00516FAC" w:rsidP="00516FAC">
      <w:pPr>
        <w:tabs>
          <w:tab w:val="left" w:pos="993"/>
        </w:tabs>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17.3 </w:t>
      </w:r>
      <w:r w:rsidR="004E0DC8" w:rsidRPr="00602ECB">
        <w:rPr>
          <w:rFonts w:ascii="Times New Roman" w:eastAsia="Times New Roman" w:hAnsi="Times New Roman" w:cs="Times New Roman"/>
          <w:sz w:val="24"/>
          <w:szCs w:val="20"/>
        </w:rPr>
        <w:t>Jeigu sutarties sąlygas kuri nors šalis pažeidžia dėl nenugalimos jėgos (force majeure) aplinkybių, šalys atleidžiamos nuo atsakomybės už šių sąlygų nevykdymą pagal Atleidimo nuo atsakomybės, esant nenugalimos jėgos (force majeure) aplinkybėms, taisykles, patvirtintas Lietuvos Respublikos Vyriausybės 1996 m. liepos mėn. 15 d. nutarimu Nr. 840 „Dėl atleidimo nuo atsakomybės, esant nenugalimos jėgos (force majeure) aplinkybėms, taisyklių patvirtinimo“.</w:t>
      </w:r>
    </w:p>
    <w:p w14:paraId="7A8A67D3" w14:textId="6398F74C" w:rsidR="004E0DC8" w:rsidRPr="00602ECB" w:rsidRDefault="00516FAC" w:rsidP="00516FAC">
      <w:pPr>
        <w:tabs>
          <w:tab w:val="left" w:pos="993"/>
        </w:tabs>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17.4 </w:t>
      </w:r>
      <w:r w:rsidR="004E0DC8" w:rsidRPr="00602ECB">
        <w:rPr>
          <w:rFonts w:ascii="Times New Roman" w:eastAsia="Times New Roman" w:hAnsi="Times New Roman" w:cs="Times New Roman"/>
          <w:sz w:val="24"/>
          <w:szCs w:val="20"/>
        </w:rPr>
        <w:t>Šalys įsipareigoja neteikti tretiesiems asmenims jokios informacijos apie šios Sutarties sąlygas, išskyrus valstybines institucijas, kurios pagal įstatymus turi teisę tokią informaciją gauti.</w:t>
      </w:r>
    </w:p>
    <w:p w14:paraId="2ABDFB78" w14:textId="7E53FCB7" w:rsidR="004E0DC8" w:rsidRPr="00602ECB" w:rsidRDefault="00516FAC" w:rsidP="00516FAC">
      <w:pPr>
        <w:tabs>
          <w:tab w:val="left" w:pos="993"/>
        </w:tabs>
        <w:spacing w:after="0" w:line="240" w:lineRule="auto"/>
        <w:ind w:left="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 xml:space="preserve">17.5 </w:t>
      </w:r>
      <w:r w:rsidR="004E0DC8" w:rsidRPr="00602ECB">
        <w:rPr>
          <w:rFonts w:ascii="Times New Roman" w:eastAsia="Times New Roman" w:hAnsi="Times New Roman" w:cs="Times New Roman"/>
          <w:sz w:val="24"/>
          <w:szCs w:val="20"/>
        </w:rPr>
        <w:t>Ši Sutartis suda</w:t>
      </w:r>
      <w:r w:rsidR="00670B62">
        <w:rPr>
          <w:rFonts w:ascii="Times New Roman" w:eastAsia="Times New Roman" w:hAnsi="Times New Roman" w:cs="Times New Roman"/>
          <w:sz w:val="24"/>
          <w:szCs w:val="20"/>
        </w:rPr>
        <w:t>ryta elektroniniu būdu ir pasirašoma kvalifikuotais elektroniniais parašais.</w:t>
      </w:r>
    </w:p>
    <w:p w14:paraId="55650123" w14:textId="7712FE13" w:rsidR="004E0DC8" w:rsidRPr="00602ECB" w:rsidRDefault="00516FAC" w:rsidP="00516FAC">
      <w:pPr>
        <w:tabs>
          <w:tab w:val="left" w:pos="993"/>
        </w:tabs>
        <w:spacing w:after="0" w:line="240" w:lineRule="auto"/>
        <w:ind w:left="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17.6 </w:t>
      </w:r>
      <w:r w:rsidR="004E0DC8" w:rsidRPr="00602ECB">
        <w:rPr>
          <w:rFonts w:ascii="Times New Roman" w:eastAsia="Times New Roman" w:hAnsi="Times New Roman" w:cs="Times New Roman"/>
          <w:sz w:val="24"/>
          <w:szCs w:val="20"/>
        </w:rPr>
        <w:t xml:space="preserve">Ši sutartis turi priedus: </w:t>
      </w:r>
    </w:p>
    <w:p w14:paraId="1EE96DB0" w14:textId="77777777" w:rsidR="004E0DC8" w:rsidRPr="00602ECB" w:rsidRDefault="004E0DC8" w:rsidP="004E0DC8">
      <w:pPr>
        <w:tabs>
          <w:tab w:val="left" w:pos="993"/>
        </w:tabs>
        <w:spacing w:after="0" w:line="240" w:lineRule="auto"/>
        <w:ind w:firstLine="567"/>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1 priedas – Techninė specifikacija</w:t>
      </w:r>
    </w:p>
    <w:p w14:paraId="06509216" w14:textId="6DCE8D1D" w:rsidR="004E0DC8" w:rsidRDefault="007B6568" w:rsidP="004E0DC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E0DC8" w:rsidRPr="00602ECB">
        <w:rPr>
          <w:rFonts w:ascii="Times New Roman" w:eastAsia="Times New Roman" w:hAnsi="Times New Roman" w:cs="Times New Roman"/>
          <w:sz w:val="24"/>
          <w:szCs w:val="24"/>
        </w:rPr>
        <w:t xml:space="preserve"> priedas</w:t>
      </w:r>
      <w:r w:rsidR="004E0DC8" w:rsidRPr="00602ECB">
        <w:rPr>
          <w:rFonts w:ascii="Times New Roman" w:eastAsia="Times New Roman" w:hAnsi="Times New Roman" w:cs="Times New Roman"/>
          <w:b/>
          <w:sz w:val="24"/>
          <w:szCs w:val="24"/>
        </w:rPr>
        <w:t xml:space="preserve"> – </w:t>
      </w:r>
      <w:r w:rsidR="004E0DC8" w:rsidRPr="00602ECB">
        <w:rPr>
          <w:rFonts w:ascii="Times New Roman" w:eastAsia="Times New Roman" w:hAnsi="Times New Roman" w:cs="Times New Roman"/>
          <w:sz w:val="24"/>
          <w:szCs w:val="24"/>
        </w:rPr>
        <w:t xml:space="preserve">Darbų perdavimo </w:t>
      </w:r>
      <w:r w:rsidR="004E0DC8" w:rsidRPr="00602ECB">
        <w:rPr>
          <w:rFonts w:ascii="Times New Roman" w:eastAsia="Times New Roman" w:hAnsi="Times New Roman" w:cs="Times New Roman"/>
          <w:bCs/>
          <w:sz w:val="24"/>
          <w:szCs w:val="24"/>
        </w:rPr>
        <w:t xml:space="preserve">– </w:t>
      </w:r>
      <w:r w:rsidR="004E0DC8" w:rsidRPr="00602ECB">
        <w:rPr>
          <w:rFonts w:ascii="Times New Roman" w:eastAsia="Times New Roman" w:hAnsi="Times New Roman" w:cs="Times New Roman"/>
          <w:sz w:val="24"/>
          <w:szCs w:val="24"/>
        </w:rPr>
        <w:t>priėmimo aktas</w:t>
      </w:r>
    </w:p>
    <w:p w14:paraId="43FA873A" w14:textId="2099245E" w:rsidR="00670B62" w:rsidRDefault="007B6568" w:rsidP="004E0DC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70B62">
        <w:rPr>
          <w:rFonts w:ascii="Times New Roman" w:eastAsia="Times New Roman" w:hAnsi="Times New Roman" w:cs="Times New Roman"/>
          <w:sz w:val="24"/>
          <w:szCs w:val="24"/>
        </w:rPr>
        <w:t xml:space="preserve"> priedas </w:t>
      </w:r>
      <w:r>
        <w:rPr>
          <w:rFonts w:ascii="Times New Roman" w:eastAsia="Times New Roman" w:hAnsi="Times New Roman" w:cs="Times New Roman"/>
          <w:sz w:val="24"/>
          <w:szCs w:val="24"/>
        </w:rPr>
        <w:t>–</w:t>
      </w:r>
      <w:r w:rsidR="00670B62">
        <w:rPr>
          <w:rFonts w:ascii="Times New Roman" w:eastAsia="Times New Roman" w:hAnsi="Times New Roman" w:cs="Times New Roman"/>
          <w:sz w:val="24"/>
          <w:szCs w:val="24"/>
        </w:rPr>
        <w:t xml:space="preserve"> Projektas</w:t>
      </w:r>
    </w:p>
    <w:p w14:paraId="7B8AF954" w14:textId="47744DC2" w:rsidR="007B6568" w:rsidRDefault="007B6568" w:rsidP="004E0DC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priedas – Pasiūlymas</w:t>
      </w:r>
    </w:p>
    <w:p w14:paraId="5C0113E2" w14:textId="001594E9" w:rsidR="004E0DC8" w:rsidRPr="00602ECB" w:rsidRDefault="004E0DC8" w:rsidP="00450045">
      <w:pPr>
        <w:tabs>
          <w:tab w:val="left" w:pos="426"/>
          <w:tab w:val="left" w:pos="709"/>
        </w:tabs>
        <w:spacing w:after="0" w:line="240" w:lineRule="auto"/>
        <w:ind w:firstLine="567"/>
        <w:jc w:val="both"/>
        <w:rPr>
          <w:rFonts w:ascii="Times New Roman" w:eastAsia="Times New Roman" w:hAnsi="Times New Roman" w:cs="Times New Roman"/>
          <w:sz w:val="24"/>
          <w:szCs w:val="20"/>
        </w:rPr>
      </w:pPr>
      <w:r w:rsidRPr="00602ECB">
        <w:rPr>
          <w:rFonts w:ascii="Times New Roman" w:eastAsia="Times New Roman" w:hAnsi="Times New Roman" w:cs="Times New Roman"/>
          <w:sz w:val="24"/>
          <w:szCs w:val="20"/>
        </w:rPr>
        <w:t xml:space="preserve">Šalys įsipareigoja per penkias dienas informuoti viena kitą apie šiame punkte nurodytų duomenų pakeitimus, laiku to nepadarius visa korespondencija išsiųsta senu adresu bus laikoma tinkamai įteikta. </w:t>
      </w:r>
    </w:p>
    <w:p w14:paraId="3BADC3CC" w14:textId="77777777" w:rsidR="00016F74" w:rsidRDefault="00016F74" w:rsidP="00016F74">
      <w:pPr>
        <w:tabs>
          <w:tab w:val="left" w:pos="993"/>
          <w:tab w:val="left" w:pos="1134"/>
          <w:tab w:val="left" w:pos="1276"/>
        </w:tabs>
        <w:spacing w:after="0"/>
        <w:ind w:firstLine="567"/>
        <w:jc w:val="both"/>
        <w:rPr>
          <w:rFonts w:ascii="Times New Roman" w:hAnsi="Times New Roman" w:cs="Times New Roman"/>
          <w:sz w:val="24"/>
          <w:szCs w:val="24"/>
        </w:rPr>
      </w:pPr>
    </w:p>
    <w:tbl>
      <w:tblPr>
        <w:tblW w:w="9606" w:type="dxa"/>
        <w:tblLook w:val="01E0" w:firstRow="1" w:lastRow="1" w:firstColumn="1" w:lastColumn="1" w:noHBand="0" w:noVBand="0"/>
      </w:tblPr>
      <w:tblGrid>
        <w:gridCol w:w="5418"/>
        <w:gridCol w:w="4188"/>
      </w:tblGrid>
      <w:tr w:rsidR="00016F74" w14:paraId="0F595F7A" w14:textId="77777777" w:rsidTr="00533CEA">
        <w:trPr>
          <w:trHeight w:val="231"/>
        </w:trPr>
        <w:tc>
          <w:tcPr>
            <w:tcW w:w="5418" w:type="dxa"/>
            <w:hideMark/>
          </w:tcPr>
          <w:p w14:paraId="143D3610" w14:textId="77777777" w:rsidR="00016F74" w:rsidRDefault="00016F74" w:rsidP="00533CEA">
            <w:pPr>
              <w:tabs>
                <w:tab w:val="left" w:pos="1134"/>
                <w:tab w:val="left" w:pos="1276"/>
              </w:tabs>
              <w:spacing w:after="0"/>
              <w:ind w:firstLine="567"/>
              <w:rPr>
                <w:rFonts w:ascii="Times New Roman" w:eastAsia="Calibri" w:hAnsi="Times New Roman" w:cs="Times New Roman"/>
                <w:b/>
                <w:sz w:val="24"/>
                <w:szCs w:val="24"/>
              </w:rPr>
            </w:pPr>
            <w:r>
              <w:rPr>
                <w:rFonts w:ascii="Times New Roman" w:eastAsia="Calibri" w:hAnsi="Times New Roman" w:cs="Times New Roman"/>
                <w:b/>
                <w:sz w:val="24"/>
                <w:szCs w:val="24"/>
              </w:rPr>
              <w:t>UŽSAKOVAS</w:t>
            </w:r>
          </w:p>
        </w:tc>
        <w:tc>
          <w:tcPr>
            <w:tcW w:w="4188" w:type="dxa"/>
            <w:hideMark/>
          </w:tcPr>
          <w:p w14:paraId="0B4FCC32" w14:textId="77777777" w:rsidR="00016F74" w:rsidRDefault="00016F74" w:rsidP="00533CEA">
            <w:pPr>
              <w:tabs>
                <w:tab w:val="left" w:pos="1134"/>
                <w:tab w:val="left" w:pos="1276"/>
              </w:tabs>
              <w:spacing w:after="0"/>
              <w:ind w:firstLine="567"/>
              <w:rPr>
                <w:rFonts w:ascii="Times New Roman" w:eastAsia="Calibri" w:hAnsi="Times New Roman" w:cs="Times New Roman"/>
                <w:b/>
                <w:sz w:val="24"/>
                <w:szCs w:val="24"/>
              </w:rPr>
            </w:pPr>
            <w:r>
              <w:rPr>
                <w:rFonts w:ascii="Times New Roman" w:eastAsia="Calibri" w:hAnsi="Times New Roman" w:cs="Times New Roman"/>
                <w:b/>
                <w:sz w:val="24"/>
                <w:szCs w:val="24"/>
              </w:rPr>
              <w:t xml:space="preserve">RANGOVAS </w:t>
            </w:r>
          </w:p>
        </w:tc>
      </w:tr>
      <w:tr w:rsidR="00016F74" w14:paraId="63D1FDDA" w14:textId="77777777" w:rsidTr="00533CEA">
        <w:tc>
          <w:tcPr>
            <w:tcW w:w="5418" w:type="dxa"/>
          </w:tcPr>
          <w:p w14:paraId="49F12DF9" w14:textId="77777777" w:rsidR="00835A53" w:rsidRPr="00835A53" w:rsidRDefault="00835A53" w:rsidP="00835A53">
            <w:pPr>
              <w:pStyle w:val="Betarp"/>
              <w:rPr>
                <w:rFonts w:ascii="Times New Roman" w:hAnsi="Times New Roman" w:cs="Times New Roman"/>
                <w:bCs/>
                <w:sz w:val="24"/>
                <w:szCs w:val="24"/>
              </w:rPr>
            </w:pPr>
            <w:r w:rsidRPr="00835A53">
              <w:rPr>
                <w:rFonts w:ascii="Times New Roman" w:hAnsi="Times New Roman" w:cs="Times New Roman"/>
                <w:bCs/>
                <w:sz w:val="24"/>
                <w:szCs w:val="24"/>
              </w:rPr>
              <w:t>Prienų globos namai</w:t>
            </w:r>
          </w:p>
          <w:p w14:paraId="447D940B" w14:textId="77777777" w:rsidR="00835A53" w:rsidRPr="00835A53" w:rsidRDefault="00835A53" w:rsidP="00835A53">
            <w:pPr>
              <w:pStyle w:val="Betarp"/>
              <w:rPr>
                <w:rFonts w:ascii="Times New Roman" w:hAnsi="Times New Roman" w:cs="Times New Roman"/>
                <w:bCs/>
                <w:sz w:val="24"/>
                <w:szCs w:val="24"/>
                <w:lang w:val="pt-PT"/>
              </w:rPr>
            </w:pPr>
            <w:r w:rsidRPr="00835A53">
              <w:rPr>
                <w:rFonts w:ascii="Times New Roman" w:hAnsi="Times New Roman" w:cs="Times New Roman"/>
                <w:bCs/>
                <w:sz w:val="24"/>
                <w:szCs w:val="24"/>
              </w:rPr>
              <w:t xml:space="preserve">Panemunės g. </w:t>
            </w:r>
            <w:r w:rsidRPr="00835A53">
              <w:rPr>
                <w:rFonts w:ascii="Times New Roman" w:hAnsi="Times New Roman" w:cs="Times New Roman"/>
                <w:bCs/>
                <w:sz w:val="24"/>
                <w:szCs w:val="24"/>
                <w:lang w:val="pt-PT"/>
              </w:rPr>
              <w:t>28, 59116 Prienai</w:t>
            </w:r>
          </w:p>
          <w:p w14:paraId="20A53F6B" w14:textId="77777777" w:rsidR="00835A53" w:rsidRPr="00835A53" w:rsidRDefault="00835A53" w:rsidP="00835A53">
            <w:pPr>
              <w:pStyle w:val="Betarp"/>
              <w:rPr>
                <w:rFonts w:ascii="Times New Roman" w:hAnsi="Times New Roman" w:cs="Times New Roman"/>
                <w:bCs/>
                <w:sz w:val="24"/>
                <w:szCs w:val="24"/>
              </w:rPr>
            </w:pPr>
            <w:r w:rsidRPr="00835A53">
              <w:rPr>
                <w:rFonts w:ascii="Times New Roman" w:hAnsi="Times New Roman" w:cs="Times New Roman"/>
                <w:bCs/>
                <w:sz w:val="24"/>
                <w:szCs w:val="24"/>
              </w:rPr>
              <w:t>Juridinio asmens kodas 190795318</w:t>
            </w:r>
          </w:p>
          <w:p w14:paraId="7E7EA20A" w14:textId="77777777" w:rsidR="00835A53" w:rsidRPr="00835A53" w:rsidRDefault="00835A53" w:rsidP="00835A53">
            <w:pPr>
              <w:pStyle w:val="Betarp"/>
              <w:rPr>
                <w:rFonts w:ascii="Times New Roman" w:hAnsi="Times New Roman" w:cs="Times New Roman"/>
                <w:bCs/>
                <w:sz w:val="24"/>
                <w:szCs w:val="24"/>
              </w:rPr>
            </w:pPr>
            <w:r w:rsidRPr="00835A53">
              <w:rPr>
                <w:rFonts w:ascii="Times New Roman" w:hAnsi="Times New Roman" w:cs="Times New Roman"/>
                <w:bCs/>
                <w:sz w:val="24"/>
                <w:szCs w:val="24"/>
              </w:rPr>
              <w:t>Banko sąskaitos Nr. LT94718990000114 2116</w:t>
            </w:r>
          </w:p>
          <w:p w14:paraId="5B1B6659" w14:textId="77777777" w:rsidR="00835A53" w:rsidRPr="00835A53" w:rsidRDefault="00835A53" w:rsidP="00835A53">
            <w:pPr>
              <w:pStyle w:val="Betarp"/>
              <w:rPr>
                <w:rFonts w:ascii="Times New Roman" w:hAnsi="Times New Roman" w:cs="Times New Roman"/>
                <w:bCs/>
                <w:sz w:val="24"/>
                <w:szCs w:val="24"/>
              </w:rPr>
            </w:pPr>
            <w:r w:rsidRPr="00835A53">
              <w:rPr>
                <w:rFonts w:ascii="Times New Roman" w:hAnsi="Times New Roman" w:cs="Times New Roman"/>
                <w:bCs/>
                <w:sz w:val="24"/>
                <w:szCs w:val="24"/>
              </w:rPr>
              <w:t xml:space="preserve">ARTEA BANK </w:t>
            </w:r>
          </w:p>
          <w:p w14:paraId="453242F7" w14:textId="77777777" w:rsidR="00835A53" w:rsidRPr="00835A53" w:rsidRDefault="00835A53" w:rsidP="00835A53">
            <w:pPr>
              <w:pStyle w:val="Betarp"/>
              <w:rPr>
                <w:rFonts w:ascii="Times New Roman" w:hAnsi="Times New Roman" w:cs="Times New Roman"/>
                <w:bCs/>
                <w:sz w:val="24"/>
                <w:szCs w:val="24"/>
              </w:rPr>
            </w:pPr>
            <w:r w:rsidRPr="00835A53">
              <w:rPr>
                <w:rFonts w:ascii="Times New Roman" w:hAnsi="Times New Roman" w:cs="Times New Roman"/>
                <w:bCs/>
                <w:sz w:val="24"/>
                <w:szCs w:val="24"/>
              </w:rPr>
              <w:t>Tel. Nr. +370 319 60401</w:t>
            </w:r>
          </w:p>
          <w:p w14:paraId="343FE761" w14:textId="77777777" w:rsidR="00835A53" w:rsidRPr="00835A53" w:rsidRDefault="00835A53" w:rsidP="00835A53">
            <w:pPr>
              <w:pStyle w:val="Betarp"/>
              <w:rPr>
                <w:rFonts w:ascii="Times New Roman" w:hAnsi="Times New Roman" w:cs="Times New Roman"/>
                <w:bCs/>
                <w:sz w:val="24"/>
                <w:szCs w:val="24"/>
              </w:rPr>
            </w:pPr>
            <w:r w:rsidRPr="00835A53">
              <w:rPr>
                <w:rFonts w:ascii="Times New Roman" w:hAnsi="Times New Roman" w:cs="Times New Roman"/>
                <w:bCs/>
                <w:sz w:val="24"/>
                <w:szCs w:val="24"/>
              </w:rPr>
              <w:t>El. p. info@pgn.lt</w:t>
            </w:r>
          </w:p>
          <w:p w14:paraId="129C526D" w14:textId="77777777" w:rsidR="00835A53" w:rsidRPr="00835A53" w:rsidRDefault="00835A53" w:rsidP="00835A53">
            <w:pPr>
              <w:pStyle w:val="Betarp"/>
              <w:rPr>
                <w:rFonts w:ascii="Times New Roman" w:hAnsi="Times New Roman" w:cs="Times New Roman"/>
                <w:bCs/>
                <w:sz w:val="24"/>
                <w:szCs w:val="24"/>
              </w:rPr>
            </w:pPr>
          </w:p>
          <w:p w14:paraId="1212DF71" w14:textId="77777777" w:rsidR="00835A53" w:rsidRPr="00835A53" w:rsidRDefault="00835A53" w:rsidP="00835A53">
            <w:pPr>
              <w:pStyle w:val="Betarp"/>
              <w:rPr>
                <w:rFonts w:ascii="Times New Roman" w:hAnsi="Times New Roman" w:cs="Times New Roman"/>
                <w:bCs/>
                <w:sz w:val="24"/>
                <w:szCs w:val="24"/>
              </w:rPr>
            </w:pPr>
          </w:p>
          <w:p w14:paraId="79129C3B" w14:textId="77777777" w:rsidR="00835A53" w:rsidRPr="00835A53" w:rsidRDefault="00835A53" w:rsidP="00835A53">
            <w:pPr>
              <w:pStyle w:val="Betarp"/>
              <w:rPr>
                <w:rFonts w:ascii="Times New Roman" w:hAnsi="Times New Roman" w:cs="Times New Roman"/>
                <w:bCs/>
                <w:sz w:val="24"/>
                <w:szCs w:val="24"/>
              </w:rPr>
            </w:pPr>
            <w:r w:rsidRPr="00835A53">
              <w:rPr>
                <w:rFonts w:ascii="Times New Roman" w:hAnsi="Times New Roman" w:cs="Times New Roman"/>
                <w:bCs/>
                <w:sz w:val="24"/>
                <w:szCs w:val="24"/>
              </w:rPr>
              <w:t>Direktorė Inga Barkauskienė</w:t>
            </w:r>
          </w:p>
          <w:p w14:paraId="3E1FB6B9" w14:textId="635C26BE" w:rsidR="00016F74" w:rsidRDefault="002E5966" w:rsidP="002E5966">
            <w:pPr>
              <w:tabs>
                <w:tab w:val="left" w:pos="1134"/>
                <w:tab w:val="left" w:pos="1276"/>
              </w:tabs>
              <w:spacing w:after="0"/>
              <w:ind w:firstLine="567"/>
              <w:jc w:val="both"/>
              <w:rPr>
                <w:rFonts w:ascii="Times New Roman" w:hAnsi="Times New Roman" w:cs="Times New Roman"/>
                <w:color w:val="0000FF"/>
                <w:sz w:val="24"/>
                <w:szCs w:val="24"/>
                <w:u w:val="single"/>
              </w:rPr>
            </w:pPr>
            <w:r w:rsidRPr="002E5966">
              <w:rPr>
                <w:rFonts w:ascii="Times New Roman" w:hAnsi="Times New Roman" w:cs="Times New Roman"/>
                <w:sz w:val="24"/>
                <w:szCs w:val="24"/>
              </w:rPr>
              <w:tab/>
            </w:r>
          </w:p>
          <w:p w14:paraId="5692C6FB" w14:textId="2AB6E220" w:rsidR="00016F74" w:rsidRDefault="00016F74" w:rsidP="00835A53">
            <w:pPr>
              <w:tabs>
                <w:tab w:val="left" w:pos="1134"/>
                <w:tab w:val="left" w:pos="1276"/>
              </w:tabs>
              <w:spacing w:after="0"/>
              <w:ind w:firstLine="567"/>
              <w:rPr>
                <w:rFonts w:ascii="Times New Roman" w:eastAsia="Calibri" w:hAnsi="Times New Roman" w:cs="Times New Roman"/>
                <w:sz w:val="24"/>
                <w:szCs w:val="24"/>
              </w:rPr>
            </w:pPr>
          </w:p>
        </w:tc>
        <w:tc>
          <w:tcPr>
            <w:tcW w:w="4188" w:type="dxa"/>
          </w:tcPr>
          <w:p w14:paraId="57E864CC" w14:textId="77777777" w:rsidR="00016F74" w:rsidRDefault="00016F74" w:rsidP="00533CEA">
            <w:pPr>
              <w:tabs>
                <w:tab w:val="left" w:pos="1134"/>
                <w:tab w:val="left" w:pos="1276"/>
              </w:tabs>
              <w:spacing w:after="0"/>
              <w:ind w:firstLine="567"/>
              <w:rPr>
                <w:rFonts w:ascii="Times New Roman" w:eastAsia="Calibri" w:hAnsi="Times New Roman" w:cs="Times New Roman"/>
                <w:sz w:val="24"/>
                <w:szCs w:val="24"/>
              </w:rPr>
            </w:pPr>
          </w:p>
          <w:p w14:paraId="096FC93E" w14:textId="77777777" w:rsidR="00016F74" w:rsidRDefault="00016F74" w:rsidP="00533CEA">
            <w:pPr>
              <w:tabs>
                <w:tab w:val="left" w:pos="1134"/>
                <w:tab w:val="left" w:pos="1276"/>
              </w:tabs>
              <w:spacing w:after="0"/>
              <w:ind w:firstLine="567"/>
              <w:rPr>
                <w:rFonts w:ascii="Times New Roman" w:eastAsia="Calibri" w:hAnsi="Times New Roman" w:cs="Times New Roman"/>
                <w:sz w:val="24"/>
                <w:szCs w:val="24"/>
              </w:rPr>
            </w:pPr>
          </w:p>
          <w:p w14:paraId="20880EEA" w14:textId="77777777" w:rsidR="00016F74" w:rsidRDefault="00016F74" w:rsidP="00533CEA">
            <w:pPr>
              <w:tabs>
                <w:tab w:val="left" w:pos="1134"/>
                <w:tab w:val="left" w:pos="1276"/>
              </w:tabs>
              <w:spacing w:after="0"/>
              <w:ind w:firstLine="567"/>
              <w:rPr>
                <w:rFonts w:ascii="Times New Roman" w:eastAsia="Calibri" w:hAnsi="Times New Roman" w:cs="Times New Roman"/>
                <w:sz w:val="24"/>
                <w:szCs w:val="24"/>
              </w:rPr>
            </w:pPr>
          </w:p>
          <w:p w14:paraId="1EB0F41D" w14:textId="77777777" w:rsidR="00016F74" w:rsidRDefault="00016F74" w:rsidP="00533CEA">
            <w:pPr>
              <w:tabs>
                <w:tab w:val="left" w:pos="1134"/>
                <w:tab w:val="left" w:pos="1276"/>
              </w:tabs>
              <w:spacing w:after="0"/>
              <w:ind w:firstLine="567"/>
              <w:rPr>
                <w:rFonts w:ascii="Times New Roman" w:eastAsia="Calibri" w:hAnsi="Times New Roman" w:cs="Times New Roman"/>
                <w:sz w:val="24"/>
                <w:szCs w:val="24"/>
              </w:rPr>
            </w:pPr>
          </w:p>
          <w:p w14:paraId="0591AC7E" w14:textId="77777777" w:rsidR="00016F74" w:rsidRDefault="00016F74" w:rsidP="00533CEA">
            <w:pPr>
              <w:tabs>
                <w:tab w:val="left" w:pos="1134"/>
                <w:tab w:val="left" w:pos="1276"/>
              </w:tabs>
              <w:spacing w:after="0"/>
              <w:ind w:firstLine="567"/>
              <w:rPr>
                <w:rFonts w:ascii="Times New Roman" w:eastAsia="Calibri" w:hAnsi="Times New Roman" w:cs="Times New Roman"/>
                <w:sz w:val="24"/>
                <w:szCs w:val="24"/>
              </w:rPr>
            </w:pPr>
          </w:p>
          <w:p w14:paraId="40931AD7" w14:textId="77777777" w:rsidR="00016F74" w:rsidRDefault="00016F74" w:rsidP="00533CEA">
            <w:pPr>
              <w:tabs>
                <w:tab w:val="left" w:pos="1134"/>
                <w:tab w:val="left" w:pos="1276"/>
              </w:tabs>
              <w:spacing w:after="0"/>
              <w:ind w:firstLine="567"/>
              <w:rPr>
                <w:rFonts w:ascii="Times New Roman" w:eastAsia="Calibri" w:hAnsi="Times New Roman" w:cs="Times New Roman"/>
                <w:sz w:val="24"/>
                <w:szCs w:val="24"/>
              </w:rPr>
            </w:pPr>
          </w:p>
          <w:p w14:paraId="1CC1D32F" w14:textId="77777777" w:rsidR="00016F74" w:rsidRDefault="00016F74" w:rsidP="00C03E01">
            <w:pPr>
              <w:tabs>
                <w:tab w:val="left" w:pos="1134"/>
                <w:tab w:val="left" w:pos="1276"/>
              </w:tabs>
              <w:spacing w:after="0"/>
              <w:rPr>
                <w:rFonts w:ascii="Times New Roman" w:eastAsia="Calibri" w:hAnsi="Times New Roman" w:cs="Times New Roman"/>
                <w:sz w:val="24"/>
                <w:szCs w:val="24"/>
              </w:rPr>
            </w:pPr>
          </w:p>
          <w:p w14:paraId="52CF6147" w14:textId="77777777" w:rsidR="00016F74" w:rsidRDefault="00016F74" w:rsidP="00533CEA">
            <w:pPr>
              <w:tabs>
                <w:tab w:val="left" w:pos="1134"/>
                <w:tab w:val="left" w:pos="1276"/>
              </w:tabs>
              <w:spacing w:after="0"/>
              <w:ind w:firstLine="567"/>
              <w:rPr>
                <w:rFonts w:ascii="Times New Roman" w:eastAsia="Calibri" w:hAnsi="Times New Roman" w:cs="Times New Roman"/>
                <w:sz w:val="24"/>
                <w:szCs w:val="24"/>
              </w:rPr>
            </w:pPr>
            <w:r>
              <w:rPr>
                <w:rFonts w:ascii="Times New Roman" w:eastAsia="Calibri" w:hAnsi="Times New Roman" w:cs="Times New Roman"/>
                <w:sz w:val="24"/>
                <w:szCs w:val="24"/>
              </w:rPr>
              <w:tab/>
            </w:r>
          </w:p>
          <w:p w14:paraId="0EC983CD" w14:textId="0EBCC3C1" w:rsidR="00016F74" w:rsidRDefault="00016F74" w:rsidP="00DC2A4B">
            <w:pPr>
              <w:tabs>
                <w:tab w:val="left" w:pos="1134"/>
                <w:tab w:val="left" w:pos="1276"/>
              </w:tabs>
              <w:spacing w:after="0"/>
              <w:ind w:firstLine="567"/>
              <w:rPr>
                <w:rFonts w:ascii="Times New Roman" w:eastAsia="Calibri" w:hAnsi="Times New Roman" w:cs="Times New Roman"/>
                <w:sz w:val="24"/>
                <w:szCs w:val="24"/>
              </w:rPr>
            </w:pPr>
          </w:p>
        </w:tc>
      </w:tr>
    </w:tbl>
    <w:p w14:paraId="424C9FC6" w14:textId="77777777" w:rsidR="0049174B" w:rsidRDefault="0049174B" w:rsidP="00016F74">
      <w:pPr>
        <w:rPr>
          <w:rFonts w:ascii="Times New Roman" w:hAnsi="Times New Roman" w:cs="Times New Roman"/>
          <w:sz w:val="24"/>
          <w:szCs w:val="28"/>
        </w:rPr>
      </w:pPr>
    </w:p>
    <w:p w14:paraId="1FCB7097" w14:textId="77777777" w:rsidR="004778C3" w:rsidRDefault="004778C3" w:rsidP="001D2F6F">
      <w:pPr>
        <w:spacing w:after="200" w:line="276" w:lineRule="auto"/>
        <w:jc w:val="right"/>
        <w:rPr>
          <w:rFonts w:ascii="Times New Roman" w:eastAsia="Times New Roman" w:hAnsi="Times New Roman" w:cs="Times New Roman"/>
          <w:sz w:val="24"/>
          <w:szCs w:val="20"/>
        </w:rPr>
      </w:pPr>
    </w:p>
    <w:p w14:paraId="6FEB8A5D" w14:textId="77777777" w:rsidR="004778C3" w:rsidRDefault="004778C3" w:rsidP="001D2F6F">
      <w:pPr>
        <w:spacing w:after="200" w:line="276" w:lineRule="auto"/>
        <w:jc w:val="right"/>
        <w:rPr>
          <w:rFonts w:ascii="Times New Roman" w:eastAsia="Times New Roman" w:hAnsi="Times New Roman" w:cs="Times New Roman"/>
          <w:sz w:val="24"/>
          <w:szCs w:val="20"/>
        </w:rPr>
      </w:pPr>
    </w:p>
    <w:p w14:paraId="2DB44F2E" w14:textId="77777777" w:rsidR="004778C3" w:rsidRDefault="004778C3" w:rsidP="001D2F6F">
      <w:pPr>
        <w:spacing w:after="200" w:line="276" w:lineRule="auto"/>
        <w:jc w:val="right"/>
        <w:rPr>
          <w:rFonts w:ascii="Times New Roman" w:eastAsia="Times New Roman" w:hAnsi="Times New Roman" w:cs="Times New Roman"/>
          <w:sz w:val="24"/>
          <w:szCs w:val="20"/>
        </w:rPr>
      </w:pPr>
    </w:p>
    <w:p w14:paraId="4E564333" w14:textId="77777777" w:rsidR="004778C3" w:rsidRDefault="004778C3" w:rsidP="001D2F6F">
      <w:pPr>
        <w:spacing w:after="200" w:line="276" w:lineRule="auto"/>
        <w:jc w:val="right"/>
        <w:rPr>
          <w:rFonts w:ascii="Times New Roman" w:eastAsia="Times New Roman" w:hAnsi="Times New Roman" w:cs="Times New Roman"/>
          <w:sz w:val="24"/>
          <w:szCs w:val="20"/>
        </w:rPr>
      </w:pPr>
    </w:p>
    <w:p w14:paraId="2C43F3DF" w14:textId="77777777" w:rsidR="004778C3" w:rsidRDefault="004778C3" w:rsidP="001D2F6F">
      <w:pPr>
        <w:spacing w:after="200" w:line="276" w:lineRule="auto"/>
        <w:jc w:val="right"/>
        <w:rPr>
          <w:rFonts w:ascii="Times New Roman" w:eastAsia="Times New Roman" w:hAnsi="Times New Roman" w:cs="Times New Roman"/>
          <w:sz w:val="24"/>
          <w:szCs w:val="20"/>
        </w:rPr>
      </w:pPr>
    </w:p>
    <w:p w14:paraId="0F73974A" w14:textId="77777777" w:rsidR="004778C3" w:rsidRDefault="004778C3" w:rsidP="001D2F6F">
      <w:pPr>
        <w:spacing w:after="200" w:line="276" w:lineRule="auto"/>
        <w:jc w:val="right"/>
        <w:rPr>
          <w:rFonts w:ascii="Times New Roman" w:eastAsia="Times New Roman" w:hAnsi="Times New Roman" w:cs="Times New Roman"/>
          <w:sz w:val="24"/>
          <w:szCs w:val="20"/>
        </w:rPr>
      </w:pPr>
    </w:p>
    <w:p w14:paraId="1A98DBE0" w14:textId="77777777" w:rsidR="004778C3" w:rsidRDefault="004778C3" w:rsidP="001D2F6F">
      <w:pPr>
        <w:spacing w:after="200" w:line="276" w:lineRule="auto"/>
        <w:jc w:val="right"/>
        <w:rPr>
          <w:rFonts w:ascii="Times New Roman" w:eastAsia="Times New Roman" w:hAnsi="Times New Roman" w:cs="Times New Roman"/>
          <w:sz w:val="24"/>
          <w:szCs w:val="20"/>
        </w:rPr>
      </w:pPr>
    </w:p>
    <w:p w14:paraId="7A511DA8" w14:textId="77777777" w:rsidR="004778C3" w:rsidRDefault="004778C3" w:rsidP="001D2F6F">
      <w:pPr>
        <w:spacing w:after="200" w:line="276" w:lineRule="auto"/>
        <w:jc w:val="right"/>
        <w:rPr>
          <w:rFonts w:ascii="Times New Roman" w:eastAsia="Times New Roman" w:hAnsi="Times New Roman" w:cs="Times New Roman"/>
          <w:sz w:val="24"/>
          <w:szCs w:val="20"/>
        </w:rPr>
      </w:pPr>
    </w:p>
    <w:p w14:paraId="30C97869" w14:textId="77777777" w:rsidR="004778C3" w:rsidRDefault="004778C3" w:rsidP="001D2F6F">
      <w:pPr>
        <w:spacing w:after="200" w:line="276" w:lineRule="auto"/>
        <w:jc w:val="right"/>
        <w:rPr>
          <w:rFonts w:ascii="Times New Roman" w:eastAsia="Times New Roman" w:hAnsi="Times New Roman" w:cs="Times New Roman"/>
          <w:sz w:val="24"/>
          <w:szCs w:val="20"/>
        </w:rPr>
      </w:pPr>
    </w:p>
    <w:p w14:paraId="41D6C3A1" w14:textId="77777777" w:rsidR="004778C3" w:rsidRDefault="004778C3" w:rsidP="001D2F6F">
      <w:pPr>
        <w:spacing w:after="200" w:line="276" w:lineRule="auto"/>
        <w:jc w:val="right"/>
        <w:rPr>
          <w:rFonts w:ascii="Times New Roman" w:eastAsia="Times New Roman" w:hAnsi="Times New Roman" w:cs="Times New Roman"/>
          <w:sz w:val="24"/>
          <w:szCs w:val="20"/>
        </w:rPr>
      </w:pPr>
    </w:p>
    <w:p w14:paraId="33429DC8" w14:textId="77777777" w:rsidR="004778C3" w:rsidRDefault="004778C3" w:rsidP="001D2F6F">
      <w:pPr>
        <w:spacing w:after="200" w:line="276" w:lineRule="auto"/>
        <w:jc w:val="right"/>
        <w:rPr>
          <w:rFonts w:ascii="Times New Roman" w:eastAsia="Times New Roman" w:hAnsi="Times New Roman" w:cs="Times New Roman"/>
          <w:sz w:val="24"/>
          <w:szCs w:val="20"/>
        </w:rPr>
      </w:pPr>
    </w:p>
    <w:p w14:paraId="6272A6F1" w14:textId="77777777" w:rsidR="004778C3" w:rsidRDefault="004778C3" w:rsidP="001D2F6F">
      <w:pPr>
        <w:spacing w:after="200" w:line="276" w:lineRule="auto"/>
        <w:jc w:val="right"/>
        <w:rPr>
          <w:rFonts w:ascii="Times New Roman" w:eastAsia="Times New Roman" w:hAnsi="Times New Roman" w:cs="Times New Roman"/>
          <w:sz w:val="24"/>
          <w:szCs w:val="20"/>
        </w:rPr>
      </w:pPr>
    </w:p>
    <w:p w14:paraId="4F86246A" w14:textId="77777777" w:rsidR="00BF7B9D" w:rsidRDefault="00BF7B9D" w:rsidP="001B4F21">
      <w:pPr>
        <w:spacing w:before="240" w:after="0" w:line="240" w:lineRule="auto"/>
        <w:rPr>
          <w:rFonts w:ascii="Times New Roman" w:eastAsia="Times New Roman" w:hAnsi="Times New Roman" w:cs="Times New Roman"/>
          <w:sz w:val="24"/>
          <w:szCs w:val="24"/>
        </w:rPr>
      </w:pPr>
    </w:p>
    <w:p w14:paraId="5AD2CE19" w14:textId="58E7FE22" w:rsidR="001007E9" w:rsidRDefault="001007E9" w:rsidP="00F96E75">
      <w:pPr>
        <w:rPr>
          <w:rFonts w:ascii="Times New Roman" w:hAnsi="Times New Roman" w:cs="Times New Roman"/>
          <w:sz w:val="24"/>
          <w:szCs w:val="28"/>
        </w:rPr>
      </w:pPr>
    </w:p>
    <w:p w14:paraId="41246482" w14:textId="4086C4BC" w:rsidR="001007E9" w:rsidRDefault="001007E9" w:rsidP="001007E9">
      <w:pPr>
        <w:spacing w:after="0" w:line="240" w:lineRule="auto"/>
        <w:ind w:firstLine="567"/>
        <w:jc w:val="right"/>
        <w:rPr>
          <w:rFonts w:ascii="Times New Roman" w:eastAsia="Times New Roman" w:hAnsi="Times New Roman" w:cs="Times New Roman"/>
          <w:sz w:val="24"/>
          <w:szCs w:val="24"/>
          <w:lang w:eastAsia="en-US"/>
        </w:rPr>
      </w:pPr>
      <w:r>
        <w:rPr>
          <w:rFonts w:ascii="Times New Roman" w:hAnsi="Times New Roman" w:cs="Times New Roman"/>
          <w:sz w:val="24"/>
          <w:szCs w:val="28"/>
        </w:rPr>
        <w:br w:type="page"/>
      </w:r>
      <w:r w:rsidR="001C0E68">
        <w:rPr>
          <w:rFonts w:ascii="Times New Roman" w:eastAsia="Times New Roman" w:hAnsi="Times New Roman" w:cs="Times New Roman"/>
          <w:sz w:val="24"/>
          <w:szCs w:val="24"/>
          <w:lang w:eastAsia="en-US"/>
        </w:rPr>
        <w:lastRenderedPageBreak/>
        <w:t>2</w:t>
      </w:r>
      <w:r>
        <w:rPr>
          <w:rFonts w:ascii="Times New Roman" w:eastAsia="Times New Roman" w:hAnsi="Times New Roman" w:cs="Times New Roman"/>
          <w:sz w:val="24"/>
          <w:szCs w:val="24"/>
          <w:lang w:eastAsia="en-US"/>
        </w:rPr>
        <w:t xml:space="preserve"> </w:t>
      </w:r>
      <w:bookmarkStart w:id="13" w:name="_Hlk173413325"/>
      <w:r>
        <w:rPr>
          <w:rFonts w:ascii="Times New Roman" w:eastAsia="Times New Roman" w:hAnsi="Times New Roman" w:cs="Times New Roman"/>
          <w:sz w:val="24"/>
          <w:szCs w:val="24"/>
          <w:lang w:eastAsia="en-US"/>
        </w:rPr>
        <w:t>Sutarties priedas</w:t>
      </w:r>
      <w:bookmarkEnd w:id="13"/>
    </w:p>
    <w:p w14:paraId="2C30A492" w14:textId="77777777" w:rsidR="001007E9" w:rsidRDefault="001007E9" w:rsidP="001007E9">
      <w:pPr>
        <w:spacing w:after="0" w:line="240" w:lineRule="auto"/>
        <w:ind w:firstLine="567"/>
        <w:jc w:val="center"/>
        <w:rPr>
          <w:rFonts w:ascii="Times New Roman" w:eastAsia="Times New Roman" w:hAnsi="Times New Roman" w:cs="Times New Roman"/>
          <w:b/>
          <w:sz w:val="24"/>
          <w:szCs w:val="24"/>
          <w:lang w:eastAsia="en-US"/>
        </w:rPr>
      </w:pPr>
    </w:p>
    <w:p w14:paraId="61264A9B" w14:textId="77777777" w:rsidR="001007E9" w:rsidRDefault="001007E9" w:rsidP="001007E9">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DARBŲ PERDAVIMO</w:t>
      </w:r>
      <w:r>
        <w:rPr>
          <w:rFonts w:ascii="Times New Roman" w:eastAsia="Times New Roman" w:hAnsi="Times New Roman" w:cs="Times New Roman"/>
          <w:bCs/>
          <w:sz w:val="24"/>
          <w:szCs w:val="24"/>
          <w:lang w:eastAsia="en-US"/>
        </w:rPr>
        <w:t>-</w:t>
      </w:r>
      <w:r>
        <w:rPr>
          <w:rFonts w:ascii="Times New Roman" w:eastAsia="Times New Roman" w:hAnsi="Times New Roman" w:cs="Times New Roman"/>
          <w:b/>
          <w:sz w:val="24"/>
          <w:szCs w:val="24"/>
          <w:lang w:eastAsia="en-US"/>
        </w:rPr>
        <w:t>PRIĖMIMO AKTAS</w:t>
      </w:r>
    </w:p>
    <w:p w14:paraId="150906C9" w14:textId="77777777" w:rsidR="001007E9" w:rsidRDefault="001007E9" w:rsidP="001007E9">
      <w:pPr>
        <w:tabs>
          <w:tab w:val="left" w:pos="2535"/>
          <w:tab w:val="center" w:pos="4535"/>
        </w:tabs>
        <w:spacing w:after="0" w:line="240" w:lineRule="auto"/>
        <w:jc w:val="center"/>
        <w:rPr>
          <w:rFonts w:ascii="Times New Roman" w:eastAsia="Times New Roman" w:hAnsi="Times New Roman" w:cs="Times New Roman"/>
          <w:b/>
          <w:sz w:val="24"/>
          <w:szCs w:val="24"/>
          <w:lang w:eastAsia="en-US"/>
        </w:rPr>
      </w:pPr>
    </w:p>
    <w:p w14:paraId="165604C5" w14:textId="77777777" w:rsidR="001007E9" w:rsidRDefault="001007E9" w:rsidP="001007E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i/>
          <w:color w:val="FF0000"/>
          <w:sz w:val="24"/>
          <w:szCs w:val="24"/>
          <w:lang w:eastAsia="en-US"/>
        </w:rPr>
        <w:t>[Akto sudarymo vieta]</w:t>
      </w:r>
      <w:r>
        <w:rPr>
          <w:rFonts w:ascii="Times New Roman" w:eastAsia="Times New Roman" w:hAnsi="Times New Roman" w:cs="Times New Roman"/>
          <w:sz w:val="24"/>
          <w:szCs w:val="24"/>
          <w:lang w:eastAsia="en-US"/>
        </w:rPr>
        <w:t>, ......... m. ............................... ........... d.</w:t>
      </w:r>
    </w:p>
    <w:p w14:paraId="7D01B26F" w14:textId="77777777" w:rsidR="001007E9" w:rsidRDefault="001007E9" w:rsidP="001007E9">
      <w:pPr>
        <w:spacing w:after="0" w:line="240" w:lineRule="auto"/>
        <w:jc w:val="center"/>
        <w:rPr>
          <w:rFonts w:ascii="Times New Roman" w:eastAsia="Times New Roman" w:hAnsi="Times New Roman" w:cs="Times New Roman"/>
          <w:sz w:val="24"/>
          <w:szCs w:val="24"/>
          <w:lang w:eastAsia="en-US"/>
        </w:rPr>
      </w:pPr>
    </w:p>
    <w:p w14:paraId="4527475B" w14:textId="77777777" w:rsidR="001007E9" w:rsidRDefault="001007E9" w:rsidP="001007E9">
      <w:pPr>
        <w:spacing w:after="0" w:line="240"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i/>
          <w:color w:val="FF0000"/>
          <w:sz w:val="24"/>
          <w:szCs w:val="24"/>
          <w:lang w:eastAsia="en-US"/>
        </w:rPr>
        <w:t>[Rangovo pavadinimas]</w:t>
      </w:r>
      <w:r>
        <w:rPr>
          <w:rFonts w:ascii="Times New Roman" w:eastAsia="Times New Roman" w:hAnsi="Times New Roman" w:cs="Times New Roman"/>
          <w:sz w:val="24"/>
          <w:szCs w:val="24"/>
          <w:lang w:eastAsia="en-US"/>
        </w:rPr>
        <w:t xml:space="preserve">, atstovaujama .............................................., veikiančio pagal ........................................................................................................., toliau vadinamas Rangovu, ir </w:t>
      </w:r>
      <w:r>
        <w:rPr>
          <w:rFonts w:ascii="Times New Roman" w:eastAsia="Times New Roman" w:hAnsi="Times New Roman" w:cs="Times New Roman"/>
          <w:i/>
          <w:color w:val="FF0000"/>
          <w:sz w:val="24"/>
          <w:szCs w:val="24"/>
          <w:lang w:eastAsia="en-US"/>
        </w:rPr>
        <w:t>[Užsakovo pavadinimas]</w:t>
      </w:r>
      <w:r>
        <w:rPr>
          <w:rFonts w:ascii="Times New Roman" w:eastAsia="Times New Roman" w:hAnsi="Times New Roman" w:cs="Times New Roman"/>
          <w:sz w:val="24"/>
          <w:szCs w:val="24"/>
          <w:lang w:eastAsia="en-US"/>
        </w:rPr>
        <w:t xml:space="preserve">, atstovaujama ..........................................., veikiančio pagal ......................................................................................, toliau vadinamas Užsakovu (toliau kartu vadinamos Šalimis, o kiekviena atskirai – Šalimi), vadovaudamiesi Šalių sudaryta </w:t>
      </w:r>
      <w:r>
        <w:rPr>
          <w:rFonts w:ascii="Times New Roman" w:eastAsia="Times New Roman" w:hAnsi="Times New Roman" w:cs="Times New Roman"/>
          <w:i/>
          <w:color w:val="FF0000"/>
          <w:sz w:val="24"/>
          <w:szCs w:val="24"/>
          <w:lang w:eastAsia="en-US"/>
        </w:rPr>
        <w:t>[sutarties pavadinimas, sudarymo data]</w:t>
      </w:r>
      <w:r>
        <w:rPr>
          <w:rFonts w:ascii="Times New Roman" w:eastAsia="Times New Roman" w:hAnsi="Times New Roman" w:cs="Times New Roman"/>
          <w:sz w:val="24"/>
          <w:szCs w:val="24"/>
          <w:lang w:eastAsia="en-US"/>
        </w:rPr>
        <w:t xml:space="preserve"> sutartimi (toliau – vadinama Sutartimi), bei papildomais susitarimais Nr. _________ , sudarė šį Darbų perdavimo-priėmimo aktą: </w:t>
      </w:r>
    </w:p>
    <w:p w14:paraId="0EE951CB" w14:textId="77777777" w:rsidR="001007E9" w:rsidRDefault="001007E9" w:rsidP="001007E9">
      <w:pPr>
        <w:spacing w:after="0" w:line="240" w:lineRule="auto"/>
        <w:jc w:val="both"/>
        <w:rPr>
          <w:rFonts w:ascii="Times New Roman" w:eastAsia="Times New Roman" w:hAnsi="Times New Roman" w:cs="Times New Roman"/>
          <w:sz w:val="24"/>
          <w:szCs w:val="24"/>
          <w:lang w:eastAsia="en-US"/>
        </w:rPr>
      </w:pPr>
    </w:p>
    <w:p w14:paraId="27F38328" w14:textId="08768FF5" w:rsidR="001007E9" w:rsidRDefault="001007E9" w:rsidP="001007E9">
      <w:pPr>
        <w:spacing w:after="0" w:line="240" w:lineRule="auto"/>
        <w:ind w:left="360" w:hanging="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 Rangovas perduoda Užsakovui atliktus Darbus ...................................................... </w:t>
      </w:r>
      <w:r>
        <w:rPr>
          <w:rFonts w:ascii="Times New Roman" w:eastAsia="Times New Roman" w:hAnsi="Times New Roman" w:cs="Times New Roman"/>
          <w:i/>
          <w:color w:val="FF0000"/>
          <w:sz w:val="24"/>
          <w:szCs w:val="24"/>
          <w:lang w:eastAsia="en-US"/>
        </w:rPr>
        <w:t xml:space="preserve">[Darbų pavadinimas, sutampantis su Sutarties </w:t>
      </w:r>
      <w:r w:rsidR="00350F02">
        <w:rPr>
          <w:rFonts w:ascii="Times New Roman" w:eastAsia="Times New Roman" w:hAnsi="Times New Roman" w:cs="Times New Roman"/>
          <w:i/>
          <w:color w:val="FF0000"/>
          <w:sz w:val="24"/>
          <w:szCs w:val="24"/>
          <w:lang w:eastAsia="en-US"/>
        </w:rPr>
        <w:t>1</w:t>
      </w:r>
      <w:r>
        <w:rPr>
          <w:rFonts w:ascii="Times New Roman" w:eastAsia="Times New Roman" w:hAnsi="Times New Roman" w:cs="Times New Roman"/>
          <w:i/>
          <w:color w:val="FF0000"/>
          <w:sz w:val="24"/>
          <w:szCs w:val="24"/>
          <w:lang w:eastAsia="en-US"/>
        </w:rPr>
        <w:t>.1 punkte esančiu Darbų pavadinimu]</w:t>
      </w:r>
      <w:r>
        <w:rPr>
          <w:rFonts w:ascii="Times New Roman" w:eastAsia="Times New Roman" w:hAnsi="Times New Roman" w:cs="Times New Roman"/>
          <w:sz w:val="24"/>
          <w:szCs w:val="24"/>
          <w:lang w:eastAsia="en-US"/>
        </w:rPr>
        <w:t xml:space="preserve">, o Užsakovas šiuos atliktus Darbus priima. </w:t>
      </w:r>
    </w:p>
    <w:p w14:paraId="43FB6807" w14:textId="77777777" w:rsidR="001007E9" w:rsidRDefault="001007E9" w:rsidP="001007E9">
      <w:pPr>
        <w:spacing w:after="0" w:line="240" w:lineRule="auto"/>
        <w:ind w:left="360" w:hanging="360"/>
        <w:rPr>
          <w:rFonts w:ascii="Times New Roman" w:eastAsia="Times New Roman" w:hAnsi="Times New Roman" w:cs="Times New Roman"/>
          <w:i/>
          <w:color w:val="FF0000"/>
          <w:sz w:val="24"/>
          <w:szCs w:val="24"/>
          <w:lang w:eastAsia="en-US"/>
        </w:rPr>
      </w:pPr>
      <w:r>
        <w:rPr>
          <w:rFonts w:ascii="Times New Roman" w:eastAsia="Times New Roman" w:hAnsi="Times New Roman" w:cs="Times New Roman"/>
          <w:sz w:val="24"/>
          <w:szCs w:val="24"/>
          <w:lang w:eastAsia="en-US"/>
        </w:rPr>
        <w:t xml:space="preserve">2. </w:t>
      </w:r>
      <w:r>
        <w:rPr>
          <w:rFonts w:ascii="Times New Roman" w:eastAsia="Times New Roman" w:hAnsi="Times New Roman" w:cs="Times New Roman"/>
          <w:sz w:val="24"/>
          <w:szCs w:val="24"/>
          <w:lang w:eastAsia="en-US"/>
        </w:rPr>
        <w:tab/>
        <w:t>Šalys patvirtina, kad Darbai yra atlikti pilnai ir tinkamai.</w:t>
      </w:r>
      <w:r>
        <w:rPr>
          <w:rFonts w:ascii="Calibri" w:eastAsia="Times New Roman" w:hAnsi="Calibri" w:cs="Calibri"/>
          <w:lang w:eastAsia="en-US"/>
        </w:rPr>
        <w:t xml:space="preserve"> </w:t>
      </w:r>
      <w:r>
        <w:rPr>
          <w:rFonts w:ascii="Times New Roman" w:eastAsia="Times New Roman" w:hAnsi="Times New Roman" w:cs="Times New Roman"/>
          <w:sz w:val="24"/>
          <w:szCs w:val="24"/>
          <w:lang w:eastAsia="en-US"/>
        </w:rPr>
        <w:t>Užsakovas neturi Rangovui pretenzijų dėl atliktų Darbų kokybės.</w:t>
      </w:r>
    </w:p>
    <w:p w14:paraId="1ED2ADDC" w14:textId="77777777" w:rsidR="001007E9" w:rsidRDefault="001007E9" w:rsidP="001007E9">
      <w:pPr>
        <w:spacing w:after="0" w:line="240" w:lineRule="auto"/>
        <w:ind w:left="284" w:hanging="28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3.   Šis aktas sudarytas dviem egzemplioriais, kurie abu turi vienodą teisinę galią. Vienas egzempliorius pateikiamas Rangovui, kitas lieka Užsakovui. </w:t>
      </w:r>
    </w:p>
    <w:p w14:paraId="1364982F" w14:textId="77777777" w:rsidR="001007E9" w:rsidRDefault="001007E9" w:rsidP="001007E9">
      <w:pPr>
        <w:spacing w:after="0" w:line="240" w:lineRule="auto"/>
        <w:jc w:val="both"/>
        <w:rPr>
          <w:rFonts w:ascii="Times New Roman" w:eastAsia="Times New Roman" w:hAnsi="Times New Roman" w:cs="Times New Roman"/>
          <w:sz w:val="24"/>
          <w:szCs w:val="24"/>
          <w:lang w:eastAsia="en-US"/>
        </w:rPr>
      </w:pPr>
    </w:p>
    <w:tbl>
      <w:tblPr>
        <w:tblW w:w="0" w:type="auto"/>
        <w:tblInd w:w="674" w:type="dxa"/>
        <w:tblLayout w:type="fixed"/>
        <w:tblLook w:val="04A0" w:firstRow="1" w:lastRow="0" w:firstColumn="1" w:lastColumn="0" w:noHBand="0" w:noVBand="1"/>
      </w:tblPr>
      <w:tblGrid>
        <w:gridCol w:w="4396"/>
        <w:gridCol w:w="4245"/>
        <w:gridCol w:w="7"/>
      </w:tblGrid>
      <w:tr w:rsidR="001007E9" w14:paraId="0D583720" w14:textId="77777777" w:rsidTr="00E066CD">
        <w:trPr>
          <w:gridAfter w:val="1"/>
          <w:wAfter w:w="7" w:type="dxa"/>
        </w:trPr>
        <w:tc>
          <w:tcPr>
            <w:tcW w:w="4396" w:type="dxa"/>
            <w:hideMark/>
          </w:tcPr>
          <w:p w14:paraId="152EEC96" w14:textId="77777777" w:rsidR="001007E9" w:rsidRDefault="001007E9" w:rsidP="00E066CD">
            <w:pPr>
              <w:spacing w:after="0"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Rangovas</w:t>
            </w:r>
          </w:p>
        </w:tc>
        <w:tc>
          <w:tcPr>
            <w:tcW w:w="4245" w:type="dxa"/>
            <w:hideMark/>
          </w:tcPr>
          <w:p w14:paraId="44370218" w14:textId="77777777" w:rsidR="001007E9" w:rsidRDefault="001007E9" w:rsidP="00E066CD">
            <w:pPr>
              <w:spacing w:after="0"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Užsakovas</w:t>
            </w:r>
          </w:p>
        </w:tc>
      </w:tr>
      <w:tr w:rsidR="001007E9" w14:paraId="3A9AFEFC" w14:textId="77777777" w:rsidTr="00E066CD">
        <w:trPr>
          <w:gridAfter w:val="1"/>
          <w:wAfter w:w="7" w:type="dxa"/>
        </w:trPr>
        <w:tc>
          <w:tcPr>
            <w:tcW w:w="4396" w:type="dxa"/>
            <w:hideMark/>
          </w:tcPr>
          <w:p w14:paraId="0C478964" w14:textId="77777777" w:rsidR="001007E9" w:rsidRDefault="001007E9" w:rsidP="00E066CD">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[Pavadinimas] </w:t>
            </w:r>
          </w:p>
        </w:tc>
        <w:tc>
          <w:tcPr>
            <w:tcW w:w="4245" w:type="dxa"/>
            <w:hideMark/>
          </w:tcPr>
          <w:p w14:paraId="2F6E6EBC" w14:textId="77777777" w:rsidR="001007E9" w:rsidRDefault="001007E9" w:rsidP="00E066CD">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[Pavadinimas]</w:t>
            </w:r>
          </w:p>
        </w:tc>
      </w:tr>
      <w:tr w:rsidR="001007E9" w14:paraId="025C67FE" w14:textId="77777777" w:rsidTr="00E066CD">
        <w:trPr>
          <w:gridAfter w:val="1"/>
          <w:wAfter w:w="7" w:type="dxa"/>
        </w:trPr>
        <w:tc>
          <w:tcPr>
            <w:tcW w:w="4396" w:type="dxa"/>
            <w:hideMark/>
          </w:tcPr>
          <w:p w14:paraId="6734D778" w14:textId="77777777" w:rsidR="001007E9" w:rsidRDefault="001007E9" w:rsidP="00E066CD">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[Buveinės adresas]</w:t>
            </w:r>
          </w:p>
        </w:tc>
        <w:tc>
          <w:tcPr>
            <w:tcW w:w="4245" w:type="dxa"/>
            <w:hideMark/>
          </w:tcPr>
          <w:p w14:paraId="713B1332" w14:textId="77777777" w:rsidR="001007E9" w:rsidRDefault="001007E9" w:rsidP="00E066CD">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[Buveinės adresas]</w:t>
            </w:r>
          </w:p>
        </w:tc>
      </w:tr>
      <w:tr w:rsidR="001007E9" w14:paraId="55A28851" w14:textId="77777777" w:rsidTr="00E066CD">
        <w:trPr>
          <w:gridAfter w:val="1"/>
          <w:wAfter w:w="7" w:type="dxa"/>
        </w:trPr>
        <w:tc>
          <w:tcPr>
            <w:tcW w:w="4396" w:type="dxa"/>
            <w:hideMark/>
          </w:tcPr>
          <w:p w14:paraId="2E0E3472" w14:textId="77777777" w:rsidR="001007E9" w:rsidRDefault="001007E9" w:rsidP="00E066CD">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[Telefonas, faksas]</w:t>
            </w:r>
          </w:p>
        </w:tc>
        <w:tc>
          <w:tcPr>
            <w:tcW w:w="4245" w:type="dxa"/>
            <w:hideMark/>
          </w:tcPr>
          <w:p w14:paraId="71FEC398" w14:textId="77777777" w:rsidR="001007E9" w:rsidRDefault="001007E9" w:rsidP="00E066CD">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[Telefonas, faksas]</w:t>
            </w:r>
          </w:p>
        </w:tc>
      </w:tr>
      <w:tr w:rsidR="001007E9" w14:paraId="643247E4" w14:textId="77777777" w:rsidTr="00E066CD">
        <w:trPr>
          <w:gridAfter w:val="1"/>
          <w:wAfter w:w="7" w:type="dxa"/>
        </w:trPr>
        <w:tc>
          <w:tcPr>
            <w:tcW w:w="4396" w:type="dxa"/>
            <w:hideMark/>
          </w:tcPr>
          <w:p w14:paraId="57546D0E" w14:textId="77777777" w:rsidR="001007E9" w:rsidRDefault="001007E9" w:rsidP="00E066CD">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[Įmonės kodas]</w:t>
            </w:r>
          </w:p>
        </w:tc>
        <w:tc>
          <w:tcPr>
            <w:tcW w:w="4245" w:type="dxa"/>
            <w:hideMark/>
          </w:tcPr>
          <w:p w14:paraId="5CE8A5EC" w14:textId="77777777" w:rsidR="001007E9" w:rsidRDefault="001007E9" w:rsidP="00E066CD">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[Įmonės kodas]</w:t>
            </w:r>
          </w:p>
        </w:tc>
      </w:tr>
      <w:tr w:rsidR="001007E9" w14:paraId="329ED34E" w14:textId="77777777" w:rsidTr="00E066CD">
        <w:trPr>
          <w:gridAfter w:val="1"/>
          <w:wAfter w:w="7" w:type="dxa"/>
        </w:trPr>
        <w:tc>
          <w:tcPr>
            <w:tcW w:w="4396" w:type="dxa"/>
            <w:hideMark/>
          </w:tcPr>
          <w:p w14:paraId="77FCEB03" w14:textId="77777777" w:rsidR="001007E9" w:rsidRDefault="001007E9" w:rsidP="00E066CD">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[PVM mokėtojo kodas]</w:t>
            </w:r>
          </w:p>
        </w:tc>
        <w:tc>
          <w:tcPr>
            <w:tcW w:w="4245" w:type="dxa"/>
            <w:hideMark/>
          </w:tcPr>
          <w:p w14:paraId="3CD0D597" w14:textId="77777777" w:rsidR="001007E9" w:rsidRDefault="001007E9" w:rsidP="00E066CD">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[PVM mokėtojo kodas]</w:t>
            </w:r>
          </w:p>
        </w:tc>
      </w:tr>
      <w:tr w:rsidR="001007E9" w14:paraId="564C6BD4" w14:textId="77777777" w:rsidTr="00E066CD">
        <w:trPr>
          <w:gridAfter w:val="1"/>
          <w:wAfter w:w="7" w:type="dxa"/>
        </w:trPr>
        <w:tc>
          <w:tcPr>
            <w:tcW w:w="4396" w:type="dxa"/>
          </w:tcPr>
          <w:p w14:paraId="121D1BD3" w14:textId="77777777" w:rsidR="001007E9" w:rsidRDefault="001007E9" w:rsidP="00E066CD">
            <w:pPr>
              <w:spacing w:after="0" w:line="240" w:lineRule="auto"/>
              <w:rPr>
                <w:rFonts w:ascii="Times New Roman" w:eastAsia="Times New Roman" w:hAnsi="Times New Roman" w:cs="Times New Roman"/>
                <w:sz w:val="24"/>
                <w:szCs w:val="24"/>
                <w:lang w:eastAsia="en-US"/>
              </w:rPr>
            </w:pPr>
          </w:p>
          <w:p w14:paraId="01C121E2" w14:textId="77777777" w:rsidR="001007E9" w:rsidRDefault="001007E9" w:rsidP="00E066CD">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w:t>
            </w:r>
          </w:p>
          <w:p w14:paraId="693D7F5D" w14:textId="77777777" w:rsidR="001007E9" w:rsidRDefault="001007E9" w:rsidP="00E066CD">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Parašas</w:t>
            </w:r>
          </w:p>
          <w:p w14:paraId="774C0FB1" w14:textId="77777777" w:rsidR="001007E9" w:rsidRDefault="001007E9" w:rsidP="00E066CD">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[Pareigos, vardas ir pavardė]</w:t>
            </w:r>
          </w:p>
        </w:tc>
        <w:tc>
          <w:tcPr>
            <w:tcW w:w="4245" w:type="dxa"/>
          </w:tcPr>
          <w:p w14:paraId="3C02E247" w14:textId="77777777" w:rsidR="001007E9" w:rsidRDefault="001007E9" w:rsidP="00E066CD">
            <w:pPr>
              <w:spacing w:after="0" w:line="240" w:lineRule="auto"/>
              <w:rPr>
                <w:rFonts w:ascii="Times New Roman" w:eastAsia="Times New Roman" w:hAnsi="Times New Roman" w:cs="Times New Roman"/>
                <w:sz w:val="24"/>
                <w:szCs w:val="24"/>
                <w:lang w:eastAsia="en-US"/>
              </w:rPr>
            </w:pPr>
          </w:p>
          <w:p w14:paraId="55AF83B3" w14:textId="77777777" w:rsidR="001007E9" w:rsidRDefault="001007E9" w:rsidP="00E066CD">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w:t>
            </w:r>
          </w:p>
          <w:p w14:paraId="495C55ED" w14:textId="77777777" w:rsidR="001007E9" w:rsidRDefault="001007E9" w:rsidP="00E066CD">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Parašas</w:t>
            </w:r>
          </w:p>
          <w:p w14:paraId="76592E26" w14:textId="77777777" w:rsidR="001007E9" w:rsidRDefault="001007E9" w:rsidP="00E066CD">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[Pareigos, vardas ir pavardė]</w:t>
            </w:r>
          </w:p>
        </w:tc>
      </w:tr>
      <w:tr w:rsidR="001007E9" w14:paraId="0D53A1C4" w14:textId="77777777" w:rsidTr="00E066CD">
        <w:trPr>
          <w:gridAfter w:val="1"/>
          <w:wAfter w:w="7" w:type="dxa"/>
        </w:trPr>
        <w:tc>
          <w:tcPr>
            <w:tcW w:w="4396" w:type="dxa"/>
          </w:tcPr>
          <w:p w14:paraId="4CD17FF4" w14:textId="77777777" w:rsidR="001007E9" w:rsidRDefault="001007E9" w:rsidP="00E066CD">
            <w:pPr>
              <w:spacing w:after="0" w:line="240" w:lineRule="auto"/>
              <w:rPr>
                <w:rFonts w:ascii="Times New Roman" w:eastAsia="Times New Roman" w:hAnsi="Times New Roman" w:cs="Times New Roman"/>
                <w:sz w:val="24"/>
                <w:szCs w:val="24"/>
                <w:lang w:eastAsia="en-US"/>
              </w:rPr>
            </w:pPr>
          </w:p>
        </w:tc>
        <w:tc>
          <w:tcPr>
            <w:tcW w:w="4245" w:type="dxa"/>
          </w:tcPr>
          <w:p w14:paraId="1C26889D" w14:textId="77777777" w:rsidR="001007E9" w:rsidRDefault="001007E9" w:rsidP="00E066CD">
            <w:pPr>
              <w:spacing w:after="0" w:line="240" w:lineRule="auto"/>
              <w:rPr>
                <w:rFonts w:ascii="Times New Roman" w:eastAsia="Times New Roman" w:hAnsi="Times New Roman" w:cs="Times New Roman"/>
                <w:sz w:val="24"/>
                <w:szCs w:val="24"/>
                <w:lang w:eastAsia="en-US"/>
              </w:rPr>
            </w:pPr>
          </w:p>
        </w:tc>
      </w:tr>
      <w:tr w:rsidR="001007E9" w14:paraId="3F9646F5" w14:textId="77777777" w:rsidTr="00D21731">
        <w:tc>
          <w:tcPr>
            <w:tcW w:w="4396" w:type="dxa"/>
          </w:tcPr>
          <w:p w14:paraId="5C718E8E" w14:textId="77777777" w:rsidR="001007E9" w:rsidRDefault="001007E9" w:rsidP="00E066CD">
            <w:pPr>
              <w:spacing w:after="0" w:line="240" w:lineRule="auto"/>
              <w:rPr>
                <w:rFonts w:ascii="Times New Roman" w:eastAsia="Times New Roman" w:hAnsi="Times New Roman" w:cs="Times New Roman"/>
                <w:sz w:val="24"/>
                <w:szCs w:val="24"/>
                <w:lang w:eastAsia="en-US"/>
              </w:rPr>
            </w:pPr>
          </w:p>
        </w:tc>
        <w:tc>
          <w:tcPr>
            <w:tcW w:w="4252" w:type="dxa"/>
            <w:gridSpan w:val="2"/>
          </w:tcPr>
          <w:p w14:paraId="64C39E21" w14:textId="5A6A5185" w:rsidR="001007E9" w:rsidRDefault="001007E9" w:rsidP="00E066CD">
            <w:pPr>
              <w:spacing w:after="0" w:line="240" w:lineRule="auto"/>
              <w:rPr>
                <w:rFonts w:ascii="Times New Roman" w:eastAsia="Times New Roman" w:hAnsi="Times New Roman" w:cs="Times New Roman"/>
                <w:sz w:val="24"/>
                <w:szCs w:val="24"/>
                <w:lang w:eastAsia="en-US"/>
              </w:rPr>
            </w:pPr>
          </w:p>
        </w:tc>
      </w:tr>
      <w:tr w:rsidR="001007E9" w14:paraId="0ED62DED" w14:textId="77777777" w:rsidTr="00D21731">
        <w:tc>
          <w:tcPr>
            <w:tcW w:w="4396" w:type="dxa"/>
          </w:tcPr>
          <w:p w14:paraId="032CFF39" w14:textId="77777777" w:rsidR="001007E9" w:rsidRDefault="001007E9" w:rsidP="00E066CD">
            <w:pPr>
              <w:spacing w:after="0" w:line="240" w:lineRule="auto"/>
              <w:rPr>
                <w:rFonts w:ascii="Times New Roman" w:eastAsia="Times New Roman" w:hAnsi="Times New Roman" w:cs="Times New Roman"/>
                <w:sz w:val="24"/>
                <w:szCs w:val="24"/>
                <w:lang w:eastAsia="en-US"/>
              </w:rPr>
            </w:pPr>
          </w:p>
        </w:tc>
        <w:tc>
          <w:tcPr>
            <w:tcW w:w="4252" w:type="dxa"/>
            <w:gridSpan w:val="2"/>
          </w:tcPr>
          <w:p w14:paraId="7047D57E" w14:textId="3BC6432B" w:rsidR="001007E9" w:rsidRDefault="001007E9" w:rsidP="00E066CD">
            <w:pPr>
              <w:spacing w:after="0" w:line="240" w:lineRule="auto"/>
              <w:rPr>
                <w:rFonts w:ascii="Times New Roman" w:eastAsia="Times New Roman" w:hAnsi="Times New Roman" w:cs="Times New Roman"/>
                <w:sz w:val="24"/>
                <w:szCs w:val="24"/>
                <w:lang w:eastAsia="en-US"/>
              </w:rPr>
            </w:pPr>
          </w:p>
        </w:tc>
      </w:tr>
      <w:tr w:rsidR="001007E9" w14:paraId="7EB137D4" w14:textId="77777777" w:rsidTr="00D21731">
        <w:tc>
          <w:tcPr>
            <w:tcW w:w="4396" w:type="dxa"/>
          </w:tcPr>
          <w:p w14:paraId="49AC9DE9" w14:textId="77777777" w:rsidR="001007E9" w:rsidRDefault="001007E9" w:rsidP="00E066CD">
            <w:pPr>
              <w:spacing w:after="0" w:line="240" w:lineRule="auto"/>
              <w:rPr>
                <w:rFonts w:ascii="Times New Roman" w:eastAsia="Times New Roman" w:hAnsi="Times New Roman" w:cs="Times New Roman"/>
                <w:sz w:val="24"/>
                <w:szCs w:val="24"/>
                <w:lang w:eastAsia="en-US"/>
              </w:rPr>
            </w:pPr>
          </w:p>
        </w:tc>
        <w:tc>
          <w:tcPr>
            <w:tcW w:w="4252" w:type="dxa"/>
            <w:gridSpan w:val="2"/>
          </w:tcPr>
          <w:p w14:paraId="7E32D20D" w14:textId="400B9905" w:rsidR="001007E9" w:rsidRDefault="001007E9" w:rsidP="00E066CD">
            <w:pPr>
              <w:spacing w:after="0" w:line="240" w:lineRule="auto"/>
              <w:rPr>
                <w:rFonts w:ascii="Times New Roman" w:eastAsia="Times New Roman" w:hAnsi="Times New Roman" w:cs="Times New Roman"/>
                <w:sz w:val="24"/>
                <w:szCs w:val="24"/>
                <w:lang w:eastAsia="en-US"/>
              </w:rPr>
            </w:pPr>
          </w:p>
        </w:tc>
      </w:tr>
      <w:tr w:rsidR="001007E9" w14:paraId="28979047" w14:textId="77777777" w:rsidTr="00E066CD">
        <w:tc>
          <w:tcPr>
            <w:tcW w:w="4396" w:type="dxa"/>
          </w:tcPr>
          <w:p w14:paraId="6FB7AAA3" w14:textId="77777777" w:rsidR="001007E9" w:rsidRDefault="001007E9" w:rsidP="00E066CD">
            <w:pPr>
              <w:tabs>
                <w:tab w:val="left" w:pos="1311"/>
              </w:tabs>
              <w:spacing w:after="0" w:line="240" w:lineRule="auto"/>
              <w:ind w:left="1311" w:hanging="1311"/>
              <w:rPr>
                <w:rFonts w:ascii="Times New Roman" w:eastAsia="Times New Roman" w:hAnsi="Times New Roman" w:cs="Times New Roman"/>
                <w:sz w:val="24"/>
                <w:szCs w:val="24"/>
                <w:lang w:eastAsia="en-US"/>
              </w:rPr>
            </w:pPr>
          </w:p>
        </w:tc>
        <w:tc>
          <w:tcPr>
            <w:tcW w:w="4252" w:type="dxa"/>
            <w:gridSpan w:val="2"/>
          </w:tcPr>
          <w:p w14:paraId="741A1B55" w14:textId="77777777" w:rsidR="001007E9" w:rsidRDefault="001007E9" w:rsidP="00E066CD">
            <w:pPr>
              <w:spacing w:after="0" w:line="240" w:lineRule="auto"/>
              <w:rPr>
                <w:rFonts w:ascii="Times New Roman" w:eastAsia="Times New Roman" w:hAnsi="Times New Roman" w:cs="Times New Roman"/>
                <w:sz w:val="24"/>
                <w:szCs w:val="24"/>
                <w:lang w:eastAsia="en-US"/>
              </w:rPr>
            </w:pPr>
          </w:p>
        </w:tc>
      </w:tr>
      <w:tr w:rsidR="001007E9" w14:paraId="39058BB6" w14:textId="77777777" w:rsidTr="00E066CD">
        <w:tc>
          <w:tcPr>
            <w:tcW w:w="4396" w:type="dxa"/>
            <w:hideMark/>
          </w:tcPr>
          <w:p w14:paraId="5986CC22" w14:textId="77777777" w:rsidR="001007E9" w:rsidRDefault="001007E9" w:rsidP="00E066CD">
            <w:pPr>
              <w:tabs>
                <w:tab w:val="left" w:pos="1311"/>
              </w:tabs>
              <w:spacing w:after="0" w:line="240" w:lineRule="auto"/>
              <w:ind w:left="1311" w:hanging="131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[PRIEDAS: </w:t>
            </w:r>
            <w:r>
              <w:rPr>
                <w:rFonts w:ascii="Times New Roman" w:eastAsia="Times New Roman" w:hAnsi="Times New Roman" w:cs="Times New Roman"/>
                <w:sz w:val="24"/>
                <w:szCs w:val="24"/>
                <w:lang w:eastAsia="en-US"/>
              </w:rPr>
              <w:tab/>
              <w:t xml:space="preserve">Defektų sąrašas, taip pat nurodant </w:t>
            </w:r>
            <w:r>
              <w:rPr>
                <w:rFonts w:ascii="Times New Roman" w:eastAsia="Times New Roman" w:hAnsi="Times New Roman" w:cs="Times New Roman"/>
                <w:color w:val="000000"/>
                <w:spacing w:val="-2"/>
                <w:sz w:val="24"/>
                <w:szCs w:val="24"/>
                <w:lang w:eastAsia="en-US"/>
              </w:rPr>
              <w:t>pagrįstą laiką defektų taisymui ir įkainotą defektų vertę</w:t>
            </w:r>
            <w:r>
              <w:rPr>
                <w:rFonts w:ascii="Times New Roman" w:eastAsia="Times New Roman" w:hAnsi="Times New Roman" w:cs="Times New Roman"/>
                <w:sz w:val="24"/>
                <w:szCs w:val="24"/>
                <w:lang w:eastAsia="en-US"/>
              </w:rPr>
              <w:t xml:space="preserve">] </w:t>
            </w:r>
          </w:p>
        </w:tc>
        <w:tc>
          <w:tcPr>
            <w:tcW w:w="4252" w:type="dxa"/>
            <w:gridSpan w:val="2"/>
            <w:hideMark/>
          </w:tcPr>
          <w:p w14:paraId="2352141D" w14:textId="77777777" w:rsidR="001007E9" w:rsidRDefault="001007E9" w:rsidP="00E066CD">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w:t>
            </w:r>
          </w:p>
          <w:p w14:paraId="1EDA5542" w14:textId="77777777" w:rsidR="001007E9" w:rsidRDefault="001007E9" w:rsidP="00E066CD">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Parašas</w:t>
            </w:r>
          </w:p>
        </w:tc>
      </w:tr>
    </w:tbl>
    <w:p w14:paraId="570D48F9" w14:textId="24CD8A94" w:rsidR="001007E9" w:rsidRDefault="001007E9">
      <w:pPr>
        <w:rPr>
          <w:rFonts w:ascii="Times New Roman" w:hAnsi="Times New Roman" w:cs="Times New Roman"/>
          <w:sz w:val="24"/>
          <w:szCs w:val="28"/>
        </w:rPr>
      </w:pPr>
    </w:p>
    <w:p w14:paraId="5587E1A3" w14:textId="77777777" w:rsidR="001D2F6F" w:rsidRDefault="001D2F6F" w:rsidP="001D2F6F">
      <w:pPr>
        <w:jc w:val="right"/>
        <w:rPr>
          <w:rFonts w:ascii="Times New Roman" w:hAnsi="Times New Roman" w:cs="Times New Roman"/>
          <w:sz w:val="24"/>
          <w:szCs w:val="28"/>
        </w:rPr>
      </w:pPr>
    </w:p>
    <w:p w14:paraId="6D088C3B" w14:textId="77777777" w:rsidR="001007E9" w:rsidRDefault="001007E9" w:rsidP="001D2F6F">
      <w:pPr>
        <w:jc w:val="right"/>
        <w:rPr>
          <w:rFonts w:ascii="Times New Roman" w:hAnsi="Times New Roman" w:cs="Times New Roman"/>
          <w:sz w:val="24"/>
          <w:szCs w:val="28"/>
        </w:rPr>
      </w:pPr>
    </w:p>
    <w:p w14:paraId="0B242F15" w14:textId="77777777" w:rsidR="001D2F6F" w:rsidRDefault="001D2F6F" w:rsidP="0027549B">
      <w:pPr>
        <w:spacing w:after="0" w:line="240" w:lineRule="auto"/>
        <w:rPr>
          <w:rFonts w:ascii="Times New Roman" w:hAnsi="Times New Roman" w:cs="Times New Roman"/>
          <w:sz w:val="24"/>
          <w:szCs w:val="28"/>
        </w:rPr>
      </w:pPr>
    </w:p>
    <w:p w14:paraId="2D3B02CC" w14:textId="77777777" w:rsidR="0027549B" w:rsidRDefault="0027549B" w:rsidP="0027549B">
      <w:pPr>
        <w:spacing w:after="0" w:line="240" w:lineRule="auto"/>
        <w:rPr>
          <w:rFonts w:ascii="Times New Roman" w:eastAsia="Times New Roman" w:hAnsi="Times New Roman" w:cs="Times New Roman"/>
          <w:bCs/>
          <w:sz w:val="24"/>
          <w:szCs w:val="24"/>
        </w:rPr>
      </w:pPr>
    </w:p>
    <w:sectPr w:rsidR="0027549B" w:rsidSect="00597CF6">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33B16" w14:textId="77777777" w:rsidR="0068456A" w:rsidRDefault="0068456A" w:rsidP="005F1673">
      <w:pPr>
        <w:spacing w:after="0" w:line="240" w:lineRule="auto"/>
      </w:pPr>
      <w:r>
        <w:separator/>
      </w:r>
    </w:p>
    <w:p w14:paraId="273E9775" w14:textId="77777777" w:rsidR="0068456A" w:rsidRDefault="0068456A"/>
  </w:endnote>
  <w:endnote w:type="continuationSeparator" w:id="0">
    <w:p w14:paraId="2164234A" w14:textId="77777777" w:rsidR="0068456A" w:rsidRDefault="0068456A" w:rsidP="005F1673">
      <w:pPr>
        <w:spacing w:after="0" w:line="240" w:lineRule="auto"/>
      </w:pPr>
      <w:r>
        <w:continuationSeparator/>
      </w:r>
    </w:p>
    <w:p w14:paraId="19AA82DC" w14:textId="77777777" w:rsidR="0068456A" w:rsidRDefault="0068456A"/>
  </w:endnote>
  <w:endnote w:type="continuationNotice" w:id="1">
    <w:p w14:paraId="4B594FEC" w14:textId="77777777" w:rsidR="0068456A" w:rsidRDefault="006845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Helvetica Neue Medium">
    <w:altName w:val="Arial"/>
    <w:charset w:val="00"/>
    <w:family w:val="roman"/>
    <w:pitch w:val="default"/>
  </w:font>
  <w:font w:name="Calibri Light">
    <w:panose1 w:val="020F03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70928" w14:textId="77777777" w:rsidR="0068456A" w:rsidRDefault="0068456A" w:rsidP="005F1673">
      <w:pPr>
        <w:spacing w:after="0" w:line="240" w:lineRule="auto"/>
      </w:pPr>
      <w:r>
        <w:separator/>
      </w:r>
    </w:p>
    <w:p w14:paraId="69771F77" w14:textId="77777777" w:rsidR="0068456A" w:rsidRDefault="0068456A"/>
  </w:footnote>
  <w:footnote w:type="continuationSeparator" w:id="0">
    <w:p w14:paraId="699E5466" w14:textId="77777777" w:rsidR="0068456A" w:rsidRDefault="0068456A" w:rsidP="005F1673">
      <w:pPr>
        <w:spacing w:after="0" w:line="240" w:lineRule="auto"/>
      </w:pPr>
      <w:r>
        <w:continuationSeparator/>
      </w:r>
    </w:p>
    <w:p w14:paraId="7A18CC21" w14:textId="77777777" w:rsidR="0068456A" w:rsidRDefault="0068456A"/>
  </w:footnote>
  <w:footnote w:type="continuationNotice" w:id="1">
    <w:p w14:paraId="7AF53B68" w14:textId="77777777" w:rsidR="0068456A" w:rsidRDefault="0068456A">
      <w:pPr>
        <w:spacing w:after="0" w:line="240" w:lineRule="auto"/>
      </w:pPr>
    </w:p>
  </w:footnote>
  <w:footnote w:id="2">
    <w:p w14:paraId="56AF2FBE" w14:textId="77777777" w:rsidR="00016F74" w:rsidRPr="00051245" w:rsidRDefault="00016F74" w:rsidP="00016F74">
      <w:pPr>
        <w:pStyle w:val="Puslapioinaostekstas"/>
        <w:rPr>
          <w:color w:val="000000" w:themeColor="text1"/>
          <w:lang w:eastAsia="lt-LT"/>
        </w:rPr>
      </w:pPr>
      <w:r>
        <w:rPr>
          <w:rStyle w:val="Puslapioinaosnuoroda"/>
        </w:rPr>
        <w:footnoteRef/>
      </w:r>
      <w:r>
        <w:t xml:space="preserve"> </w:t>
      </w:r>
      <w:r w:rsidRPr="00051245">
        <w:rPr>
          <w:color w:val="000000" w:themeColor="text1"/>
          <w:lang w:eastAsia="lt-LT"/>
        </w:rPr>
        <w:t>Viešųjų pirkimų tarnybos direktoriaus 2019 m. sausio 28 d. įsakymu Nr. 1S-13 patvirtinta Kainodaros taisyklių nustatymo metodika (toliau – Metodika).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4D431EF"/>
    <w:multiLevelType w:val="hybridMultilevel"/>
    <w:tmpl w:val="0B4A76DE"/>
    <w:lvl w:ilvl="0" w:tplc="0409000F">
      <w:start w:val="10"/>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8790224"/>
    <w:multiLevelType w:val="multilevel"/>
    <w:tmpl w:val="73B43DAA"/>
    <w:lvl w:ilvl="0">
      <w:start w:val="1"/>
      <w:numFmt w:val="decimal"/>
      <w:lvlText w:val="%1."/>
      <w:lvlJc w:val="left"/>
      <w:pPr>
        <w:ind w:left="360" w:hanging="360"/>
      </w:pPr>
      <w:rPr>
        <w:rFonts w:hint="default"/>
        <w:b/>
        <w:bCs/>
      </w:rPr>
    </w:lvl>
    <w:lvl w:ilvl="1">
      <w:start w:val="6"/>
      <w:numFmt w:val="decimal"/>
      <w:lvlText w:val="%1.%2."/>
      <w:lvlJc w:val="left"/>
      <w:pPr>
        <w:ind w:left="644"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0">
    <w:nsid w:val="1DEC1A57"/>
    <w:multiLevelType w:val="hybridMultilevel"/>
    <w:tmpl w:val="1704530C"/>
    <w:lvl w:ilvl="0" w:tplc="4418ACD4">
      <w:numFmt w:val="bullet"/>
      <w:lvlText w:val="-"/>
      <w:lvlJc w:val="left"/>
      <w:pPr>
        <w:ind w:left="927" w:hanging="360"/>
      </w:pPr>
      <w:rPr>
        <w:rFonts w:ascii="Calibri" w:eastAsia="Arial Unicode MS"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246329D0"/>
    <w:multiLevelType w:val="multilevel"/>
    <w:tmpl w:val="631237A2"/>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strike w:val="0"/>
        <w:color w:val="auto"/>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597BE6"/>
    <w:multiLevelType w:val="multilevel"/>
    <w:tmpl w:val="D39EF1A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CA039A3"/>
    <w:multiLevelType w:val="multilevel"/>
    <w:tmpl w:val="3E521AD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9"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0" w15:restartNumberingAfterBreak="0">
    <w:nsid w:val="311B253C"/>
    <w:multiLevelType w:val="multilevel"/>
    <w:tmpl w:val="631237A2"/>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strike w:val="0"/>
        <w:color w:val="auto"/>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F450364"/>
    <w:multiLevelType w:val="multilevel"/>
    <w:tmpl w:val="6792EA0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7B13C2"/>
    <w:multiLevelType w:val="multilevel"/>
    <w:tmpl w:val="E06E8AEA"/>
    <w:lvl w:ilvl="0">
      <w:start w:val="1"/>
      <w:numFmt w:val="decimal"/>
      <w:lvlText w:val="%1."/>
      <w:lvlJc w:val="left"/>
      <w:pPr>
        <w:ind w:left="1647" w:hanging="360"/>
      </w:pPr>
      <w:rPr>
        <w:rFonts w:hint="default"/>
      </w:rPr>
    </w:lvl>
    <w:lvl w:ilvl="1">
      <w:start w:val="1"/>
      <w:numFmt w:val="decimal"/>
      <w:isLgl/>
      <w:lvlText w:val="%1.%2."/>
      <w:lvlJc w:val="left"/>
      <w:pPr>
        <w:ind w:left="1647" w:hanging="36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007" w:hanging="720"/>
      </w:pPr>
      <w:rPr>
        <w:rFonts w:hint="default"/>
        <w:color w:val="auto"/>
      </w:rPr>
    </w:lvl>
    <w:lvl w:ilvl="4">
      <w:start w:val="1"/>
      <w:numFmt w:val="decimal"/>
      <w:isLgl/>
      <w:lvlText w:val="%1.%2.%3.%4.%5."/>
      <w:lvlJc w:val="left"/>
      <w:pPr>
        <w:ind w:left="2367" w:hanging="1080"/>
      </w:pPr>
      <w:rPr>
        <w:rFonts w:hint="default"/>
        <w:color w:val="auto"/>
      </w:rPr>
    </w:lvl>
    <w:lvl w:ilvl="5">
      <w:start w:val="1"/>
      <w:numFmt w:val="decimal"/>
      <w:isLgl/>
      <w:lvlText w:val="%1.%2.%3.%4.%5.%6."/>
      <w:lvlJc w:val="left"/>
      <w:pPr>
        <w:ind w:left="2367" w:hanging="1080"/>
      </w:pPr>
      <w:rPr>
        <w:rFonts w:hint="default"/>
        <w:color w:val="auto"/>
      </w:rPr>
    </w:lvl>
    <w:lvl w:ilvl="6">
      <w:start w:val="1"/>
      <w:numFmt w:val="decimal"/>
      <w:isLgl/>
      <w:lvlText w:val="%1.%2.%3.%4.%5.%6.%7."/>
      <w:lvlJc w:val="left"/>
      <w:pPr>
        <w:ind w:left="2727" w:hanging="1440"/>
      </w:pPr>
      <w:rPr>
        <w:rFonts w:hint="default"/>
        <w:color w:val="auto"/>
      </w:rPr>
    </w:lvl>
    <w:lvl w:ilvl="7">
      <w:start w:val="1"/>
      <w:numFmt w:val="decimal"/>
      <w:isLgl/>
      <w:lvlText w:val="%1.%2.%3.%4.%5.%6.%7.%8."/>
      <w:lvlJc w:val="left"/>
      <w:pPr>
        <w:ind w:left="2727" w:hanging="1440"/>
      </w:pPr>
      <w:rPr>
        <w:rFonts w:hint="default"/>
        <w:color w:val="auto"/>
      </w:rPr>
    </w:lvl>
    <w:lvl w:ilvl="8">
      <w:start w:val="1"/>
      <w:numFmt w:val="decimal"/>
      <w:isLgl/>
      <w:lvlText w:val="%1.%2.%3.%4.%5.%6.%7.%8.%9."/>
      <w:lvlJc w:val="left"/>
      <w:pPr>
        <w:ind w:left="3087" w:hanging="1800"/>
      </w:pPr>
      <w:rPr>
        <w:rFonts w:hint="default"/>
        <w:color w:val="auto"/>
      </w:rPr>
    </w:lvl>
  </w:abstractNum>
  <w:abstractNum w:abstractNumId="14" w15:restartNumberingAfterBreak="0">
    <w:nsid w:val="52E603C5"/>
    <w:multiLevelType w:val="hybridMultilevel"/>
    <w:tmpl w:val="8CAAFF48"/>
    <w:lvl w:ilvl="0" w:tplc="4BB85F0A">
      <w:start w:val="1"/>
      <w:numFmt w:val="decimal"/>
      <w:lvlText w:val="3.%1."/>
      <w:lvlJc w:val="center"/>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5" w15:restartNumberingAfterBreak="0">
    <w:nsid w:val="55E02E6D"/>
    <w:multiLevelType w:val="hybridMultilevel"/>
    <w:tmpl w:val="5BDC61CE"/>
    <w:lvl w:ilvl="0" w:tplc="0427000F">
      <w:start w:val="10"/>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796402"/>
    <w:multiLevelType w:val="multilevel"/>
    <w:tmpl w:val="7152BFEA"/>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sz w:val="24"/>
        <w:szCs w:val="24"/>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973"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8" w15:restartNumberingAfterBreak="0">
    <w:nsid w:val="641D701B"/>
    <w:multiLevelType w:val="multilevel"/>
    <w:tmpl w:val="631237A2"/>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strike w:val="0"/>
        <w:color w:val="auto"/>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6675882"/>
    <w:multiLevelType w:val="multilevel"/>
    <w:tmpl w:val="9D04128A"/>
    <w:lvl w:ilvl="0">
      <w:start w:val="3"/>
      <w:numFmt w:val="decimal"/>
      <w:lvlText w:val="%1."/>
      <w:lvlJc w:val="left"/>
      <w:pPr>
        <w:ind w:left="360" w:hanging="360"/>
      </w:pPr>
      <w:rPr>
        <w:rFonts w:hint="default"/>
      </w:rPr>
    </w:lvl>
    <w:lvl w:ilvl="1">
      <w:start w:val="2"/>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0" w15:restartNumberingAfterBreak="0">
    <w:nsid w:val="70A3617C"/>
    <w:multiLevelType w:val="multilevel"/>
    <w:tmpl w:val="631237A2"/>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strike w:val="0"/>
        <w:color w:val="auto"/>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72B14B9C"/>
    <w:multiLevelType w:val="multilevel"/>
    <w:tmpl w:val="793C7416"/>
    <w:lvl w:ilvl="0">
      <w:start w:val="10"/>
      <w:numFmt w:val="decimal"/>
      <w:lvlText w:val="%1."/>
      <w:lvlJc w:val="left"/>
      <w:pPr>
        <w:ind w:left="1391" w:hanging="540"/>
      </w:pPr>
      <w:rPr>
        <w:rFonts w:hint="default"/>
      </w:rPr>
    </w:lvl>
    <w:lvl w:ilvl="1">
      <w:start w:val="1"/>
      <w:numFmt w:val="decimal"/>
      <w:lvlText w:val="%1.%2."/>
      <w:lvlJc w:val="left"/>
      <w:pPr>
        <w:ind w:left="1817" w:hanging="540"/>
      </w:pPr>
      <w:rPr>
        <w:rFonts w:hint="default"/>
        <w:strike w:val="0"/>
      </w:rPr>
    </w:lvl>
    <w:lvl w:ilvl="2">
      <w:start w:val="2"/>
      <w:numFmt w:val="decimal"/>
      <w:lvlText w:val="%1.%2.%3."/>
      <w:lvlJc w:val="left"/>
      <w:pPr>
        <w:ind w:left="1571"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1931" w:hanging="1080"/>
      </w:pPr>
      <w:rPr>
        <w:rFonts w:hint="default"/>
      </w:rPr>
    </w:lvl>
    <w:lvl w:ilvl="5">
      <w:start w:val="1"/>
      <w:numFmt w:val="decimal"/>
      <w:lvlText w:val="%1.%2.%3.%4.%5.%6."/>
      <w:lvlJc w:val="left"/>
      <w:pPr>
        <w:ind w:left="1931" w:hanging="1080"/>
      </w:pPr>
      <w:rPr>
        <w:rFonts w:hint="default"/>
      </w:rPr>
    </w:lvl>
    <w:lvl w:ilvl="6">
      <w:start w:val="1"/>
      <w:numFmt w:val="decimal"/>
      <w:lvlText w:val="%1.%2.%3.%4.%5.%6.%7."/>
      <w:lvlJc w:val="left"/>
      <w:pPr>
        <w:ind w:left="2291" w:hanging="1440"/>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651" w:hanging="1800"/>
      </w:pPr>
      <w:rPr>
        <w:rFonts w:hint="default"/>
      </w:rPr>
    </w:lvl>
  </w:abstractNum>
  <w:abstractNum w:abstractNumId="23" w15:restartNumberingAfterBreak="0">
    <w:nsid w:val="772062AA"/>
    <w:multiLevelType w:val="multilevel"/>
    <w:tmpl w:val="631237A2"/>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strike w:val="0"/>
        <w:color w:val="auto"/>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D6A1879"/>
    <w:multiLevelType w:val="multilevel"/>
    <w:tmpl w:val="ED4898D0"/>
    <w:styleLink w:val="Esamassraas1"/>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abstractNumId w:val="25"/>
  </w:num>
  <w:num w:numId="2">
    <w:abstractNumId w:val="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7"/>
  </w:num>
  <w:num w:numId="6">
    <w:abstractNumId w:val="7"/>
  </w:num>
  <w:num w:numId="7">
    <w:abstractNumId w:val="24"/>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4"/>
  </w:num>
  <w:num w:numId="13">
    <w:abstractNumId w:val="12"/>
  </w:num>
  <w:num w:numId="14">
    <w:abstractNumId w:val="22"/>
    <w:lvlOverride w:ilvl="0">
      <w:startOverride w:val="10"/>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3"/>
  </w:num>
  <w:num w:numId="17">
    <w:abstractNumId w:val="18"/>
  </w:num>
  <w:num w:numId="18">
    <w:abstractNumId w:val="5"/>
  </w:num>
  <w:num w:numId="19">
    <w:abstractNumId w:val="10"/>
  </w:num>
  <w:num w:numId="20">
    <w:abstractNumId w:val="20"/>
  </w:num>
  <w:num w:numId="21">
    <w:abstractNumId w:val="11"/>
  </w:num>
  <w:num w:numId="22">
    <w:abstractNumId w:val="1"/>
  </w:num>
  <w:num w:numId="23">
    <w:abstractNumId w:val="21"/>
  </w:num>
  <w:num w:numId="24">
    <w:abstractNumId w:val="3"/>
  </w:num>
  <w:num w:numId="25">
    <w:abstractNumId w:val="19"/>
  </w:num>
  <w:num w:numId="26">
    <w:abstractNumId w:val="13"/>
  </w:num>
  <w:num w:numId="27">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12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34F"/>
    <w:rsid w:val="00004C1B"/>
    <w:rsid w:val="00004F5C"/>
    <w:rsid w:val="00005791"/>
    <w:rsid w:val="00006604"/>
    <w:rsid w:val="00006D96"/>
    <w:rsid w:val="00007830"/>
    <w:rsid w:val="00011F42"/>
    <w:rsid w:val="00012BDA"/>
    <w:rsid w:val="00015393"/>
    <w:rsid w:val="00016F74"/>
    <w:rsid w:val="0001771F"/>
    <w:rsid w:val="00017C42"/>
    <w:rsid w:val="00020672"/>
    <w:rsid w:val="00021FF9"/>
    <w:rsid w:val="000234F6"/>
    <w:rsid w:val="00026B8C"/>
    <w:rsid w:val="00030160"/>
    <w:rsid w:val="00030590"/>
    <w:rsid w:val="000340F7"/>
    <w:rsid w:val="00035DAB"/>
    <w:rsid w:val="00036360"/>
    <w:rsid w:val="000364E7"/>
    <w:rsid w:val="0004099E"/>
    <w:rsid w:val="00041346"/>
    <w:rsid w:val="0004375D"/>
    <w:rsid w:val="000446E3"/>
    <w:rsid w:val="000449BF"/>
    <w:rsid w:val="00044C53"/>
    <w:rsid w:val="000452FA"/>
    <w:rsid w:val="00046BA6"/>
    <w:rsid w:val="00047084"/>
    <w:rsid w:val="00047317"/>
    <w:rsid w:val="0004755A"/>
    <w:rsid w:val="0005055E"/>
    <w:rsid w:val="0005104A"/>
    <w:rsid w:val="00051245"/>
    <w:rsid w:val="0005440E"/>
    <w:rsid w:val="0005648C"/>
    <w:rsid w:val="000568BB"/>
    <w:rsid w:val="00056B23"/>
    <w:rsid w:val="0006676E"/>
    <w:rsid w:val="00071938"/>
    <w:rsid w:val="000728FA"/>
    <w:rsid w:val="00074428"/>
    <w:rsid w:val="0007445A"/>
    <w:rsid w:val="0007470D"/>
    <w:rsid w:val="00075FB8"/>
    <w:rsid w:val="00076461"/>
    <w:rsid w:val="00077FBF"/>
    <w:rsid w:val="000802D3"/>
    <w:rsid w:val="00080893"/>
    <w:rsid w:val="000816F6"/>
    <w:rsid w:val="000846CA"/>
    <w:rsid w:val="00086230"/>
    <w:rsid w:val="00087C24"/>
    <w:rsid w:val="00090072"/>
    <w:rsid w:val="000900D4"/>
    <w:rsid w:val="0009033A"/>
    <w:rsid w:val="00090CCB"/>
    <w:rsid w:val="0009298D"/>
    <w:rsid w:val="00092B90"/>
    <w:rsid w:val="000950BF"/>
    <w:rsid w:val="000953AF"/>
    <w:rsid w:val="000955EB"/>
    <w:rsid w:val="000A023A"/>
    <w:rsid w:val="000A174C"/>
    <w:rsid w:val="000A3CD1"/>
    <w:rsid w:val="000A3F4F"/>
    <w:rsid w:val="000A660B"/>
    <w:rsid w:val="000A784F"/>
    <w:rsid w:val="000B00BD"/>
    <w:rsid w:val="000B1699"/>
    <w:rsid w:val="000B18A7"/>
    <w:rsid w:val="000B1BC6"/>
    <w:rsid w:val="000B383D"/>
    <w:rsid w:val="000B5620"/>
    <w:rsid w:val="000B7619"/>
    <w:rsid w:val="000C5700"/>
    <w:rsid w:val="000D1680"/>
    <w:rsid w:val="000D267D"/>
    <w:rsid w:val="000D2822"/>
    <w:rsid w:val="000D2C71"/>
    <w:rsid w:val="000D7AE0"/>
    <w:rsid w:val="000E0075"/>
    <w:rsid w:val="000E0722"/>
    <w:rsid w:val="000E1B01"/>
    <w:rsid w:val="000E209A"/>
    <w:rsid w:val="000E513A"/>
    <w:rsid w:val="000E6253"/>
    <w:rsid w:val="000F1204"/>
    <w:rsid w:val="000F1E61"/>
    <w:rsid w:val="000F30BE"/>
    <w:rsid w:val="000F5332"/>
    <w:rsid w:val="000F5BBA"/>
    <w:rsid w:val="000F6EE4"/>
    <w:rsid w:val="000F7162"/>
    <w:rsid w:val="001007E9"/>
    <w:rsid w:val="001015C0"/>
    <w:rsid w:val="0010179E"/>
    <w:rsid w:val="00105A8C"/>
    <w:rsid w:val="00106E6C"/>
    <w:rsid w:val="00106EA3"/>
    <w:rsid w:val="00111E31"/>
    <w:rsid w:val="00112A28"/>
    <w:rsid w:val="00112C84"/>
    <w:rsid w:val="00112FF0"/>
    <w:rsid w:val="00115CF4"/>
    <w:rsid w:val="00116EA2"/>
    <w:rsid w:val="0012088A"/>
    <w:rsid w:val="00121428"/>
    <w:rsid w:val="00122E29"/>
    <w:rsid w:val="0012478C"/>
    <w:rsid w:val="00124B3B"/>
    <w:rsid w:val="001259F2"/>
    <w:rsid w:val="00126D01"/>
    <w:rsid w:val="001279BC"/>
    <w:rsid w:val="00130A71"/>
    <w:rsid w:val="0013173C"/>
    <w:rsid w:val="00132898"/>
    <w:rsid w:val="00137CE7"/>
    <w:rsid w:val="00137F32"/>
    <w:rsid w:val="00140A94"/>
    <w:rsid w:val="00141092"/>
    <w:rsid w:val="00141A24"/>
    <w:rsid w:val="0014248E"/>
    <w:rsid w:val="00142E2C"/>
    <w:rsid w:val="00142FF3"/>
    <w:rsid w:val="00145D82"/>
    <w:rsid w:val="00146CE1"/>
    <w:rsid w:val="00151EEB"/>
    <w:rsid w:val="00151F4F"/>
    <w:rsid w:val="0015240E"/>
    <w:rsid w:val="00152C47"/>
    <w:rsid w:val="001539A3"/>
    <w:rsid w:val="00156A10"/>
    <w:rsid w:val="00157101"/>
    <w:rsid w:val="00157F0F"/>
    <w:rsid w:val="0016021B"/>
    <w:rsid w:val="00160E5E"/>
    <w:rsid w:val="00162704"/>
    <w:rsid w:val="00162DEE"/>
    <w:rsid w:val="001646F3"/>
    <w:rsid w:val="00165F8A"/>
    <w:rsid w:val="0017158B"/>
    <w:rsid w:val="001730A1"/>
    <w:rsid w:val="00173D1E"/>
    <w:rsid w:val="00175737"/>
    <w:rsid w:val="001759C6"/>
    <w:rsid w:val="00180A09"/>
    <w:rsid w:val="00181188"/>
    <w:rsid w:val="00181D32"/>
    <w:rsid w:val="001828EB"/>
    <w:rsid w:val="00183694"/>
    <w:rsid w:val="0018456B"/>
    <w:rsid w:val="001859CB"/>
    <w:rsid w:val="00192552"/>
    <w:rsid w:val="00192628"/>
    <w:rsid w:val="00192DDB"/>
    <w:rsid w:val="00193BBF"/>
    <w:rsid w:val="001A1635"/>
    <w:rsid w:val="001A24AB"/>
    <w:rsid w:val="001A292B"/>
    <w:rsid w:val="001B0A5C"/>
    <w:rsid w:val="001B4F21"/>
    <w:rsid w:val="001B6E69"/>
    <w:rsid w:val="001C09E5"/>
    <w:rsid w:val="001C0A67"/>
    <w:rsid w:val="001C0E68"/>
    <w:rsid w:val="001C3EB4"/>
    <w:rsid w:val="001C4858"/>
    <w:rsid w:val="001C4A75"/>
    <w:rsid w:val="001C6E59"/>
    <w:rsid w:val="001C7734"/>
    <w:rsid w:val="001D0DF3"/>
    <w:rsid w:val="001D2523"/>
    <w:rsid w:val="001D2551"/>
    <w:rsid w:val="001D2F6F"/>
    <w:rsid w:val="001D4781"/>
    <w:rsid w:val="001D614F"/>
    <w:rsid w:val="001D71D3"/>
    <w:rsid w:val="001E571E"/>
    <w:rsid w:val="001F0050"/>
    <w:rsid w:val="001F055B"/>
    <w:rsid w:val="001F14C3"/>
    <w:rsid w:val="001F20A4"/>
    <w:rsid w:val="001F216A"/>
    <w:rsid w:val="001F2770"/>
    <w:rsid w:val="001F3F33"/>
    <w:rsid w:val="001F44B3"/>
    <w:rsid w:val="001F4D74"/>
    <w:rsid w:val="001F4E97"/>
    <w:rsid w:val="001F52DC"/>
    <w:rsid w:val="001F76C8"/>
    <w:rsid w:val="002008AC"/>
    <w:rsid w:val="00203178"/>
    <w:rsid w:val="002035DB"/>
    <w:rsid w:val="002048E0"/>
    <w:rsid w:val="00205C66"/>
    <w:rsid w:val="00207698"/>
    <w:rsid w:val="00210633"/>
    <w:rsid w:val="00210DCA"/>
    <w:rsid w:val="00210FD0"/>
    <w:rsid w:val="00213A34"/>
    <w:rsid w:val="00216814"/>
    <w:rsid w:val="00225A16"/>
    <w:rsid w:val="002265BB"/>
    <w:rsid w:val="00226ECE"/>
    <w:rsid w:val="00227B63"/>
    <w:rsid w:val="002317B3"/>
    <w:rsid w:val="00231C00"/>
    <w:rsid w:val="00235B58"/>
    <w:rsid w:val="002368F3"/>
    <w:rsid w:val="00236A95"/>
    <w:rsid w:val="00236F1E"/>
    <w:rsid w:val="00243B43"/>
    <w:rsid w:val="00246979"/>
    <w:rsid w:val="00246EF7"/>
    <w:rsid w:val="00246F3F"/>
    <w:rsid w:val="00247D46"/>
    <w:rsid w:val="00250650"/>
    <w:rsid w:val="00250A6B"/>
    <w:rsid w:val="00250C39"/>
    <w:rsid w:val="002522AC"/>
    <w:rsid w:val="0025347A"/>
    <w:rsid w:val="00253804"/>
    <w:rsid w:val="00256318"/>
    <w:rsid w:val="00256C43"/>
    <w:rsid w:val="00257298"/>
    <w:rsid w:val="002616F5"/>
    <w:rsid w:val="00264613"/>
    <w:rsid w:val="00270176"/>
    <w:rsid w:val="00270203"/>
    <w:rsid w:val="002735D9"/>
    <w:rsid w:val="0027549B"/>
    <w:rsid w:val="00276131"/>
    <w:rsid w:val="00283952"/>
    <w:rsid w:val="00284C0B"/>
    <w:rsid w:val="002853B7"/>
    <w:rsid w:val="00285D63"/>
    <w:rsid w:val="002861DC"/>
    <w:rsid w:val="00287F79"/>
    <w:rsid w:val="002902FB"/>
    <w:rsid w:val="00293384"/>
    <w:rsid w:val="00293F5E"/>
    <w:rsid w:val="002957D6"/>
    <w:rsid w:val="002967C6"/>
    <w:rsid w:val="00297F64"/>
    <w:rsid w:val="002A0E51"/>
    <w:rsid w:val="002A2410"/>
    <w:rsid w:val="002A2C77"/>
    <w:rsid w:val="002A370C"/>
    <w:rsid w:val="002A473B"/>
    <w:rsid w:val="002A4962"/>
    <w:rsid w:val="002A55D9"/>
    <w:rsid w:val="002B0236"/>
    <w:rsid w:val="002B4ACC"/>
    <w:rsid w:val="002B5887"/>
    <w:rsid w:val="002C39AD"/>
    <w:rsid w:val="002C5018"/>
    <w:rsid w:val="002C5643"/>
    <w:rsid w:val="002C6B3C"/>
    <w:rsid w:val="002C6B80"/>
    <w:rsid w:val="002C753D"/>
    <w:rsid w:val="002C7C95"/>
    <w:rsid w:val="002C7F42"/>
    <w:rsid w:val="002D0C2C"/>
    <w:rsid w:val="002D1C8C"/>
    <w:rsid w:val="002D23F6"/>
    <w:rsid w:val="002D3BD3"/>
    <w:rsid w:val="002D4A87"/>
    <w:rsid w:val="002D55A4"/>
    <w:rsid w:val="002D561D"/>
    <w:rsid w:val="002D57D5"/>
    <w:rsid w:val="002D66D5"/>
    <w:rsid w:val="002D6DED"/>
    <w:rsid w:val="002E061D"/>
    <w:rsid w:val="002E084B"/>
    <w:rsid w:val="002E27E7"/>
    <w:rsid w:val="002E480F"/>
    <w:rsid w:val="002E5966"/>
    <w:rsid w:val="002F39D4"/>
    <w:rsid w:val="002F42FF"/>
    <w:rsid w:val="002F6228"/>
    <w:rsid w:val="0030213F"/>
    <w:rsid w:val="00303F45"/>
    <w:rsid w:val="00304028"/>
    <w:rsid w:val="003042C2"/>
    <w:rsid w:val="00306E2B"/>
    <w:rsid w:val="003107CE"/>
    <w:rsid w:val="003122DD"/>
    <w:rsid w:val="00312405"/>
    <w:rsid w:val="0031515A"/>
    <w:rsid w:val="00317782"/>
    <w:rsid w:val="0032055D"/>
    <w:rsid w:val="00321F12"/>
    <w:rsid w:val="003228D3"/>
    <w:rsid w:val="003233DB"/>
    <w:rsid w:val="003235E0"/>
    <w:rsid w:val="00326DB9"/>
    <w:rsid w:val="00333A19"/>
    <w:rsid w:val="00333BEE"/>
    <w:rsid w:val="003342FA"/>
    <w:rsid w:val="00334515"/>
    <w:rsid w:val="0033763C"/>
    <w:rsid w:val="00337E3E"/>
    <w:rsid w:val="00341C46"/>
    <w:rsid w:val="00350F02"/>
    <w:rsid w:val="00351D5F"/>
    <w:rsid w:val="003531F9"/>
    <w:rsid w:val="00353B43"/>
    <w:rsid w:val="00355B22"/>
    <w:rsid w:val="00356E54"/>
    <w:rsid w:val="003570F7"/>
    <w:rsid w:val="00361BDF"/>
    <w:rsid w:val="00361CD5"/>
    <w:rsid w:val="00362CA2"/>
    <w:rsid w:val="00362CD6"/>
    <w:rsid w:val="0036392E"/>
    <w:rsid w:val="00364EC1"/>
    <w:rsid w:val="0036616F"/>
    <w:rsid w:val="003705C6"/>
    <w:rsid w:val="0037087F"/>
    <w:rsid w:val="0037107B"/>
    <w:rsid w:val="00372427"/>
    <w:rsid w:val="00373227"/>
    <w:rsid w:val="00377391"/>
    <w:rsid w:val="00377E8D"/>
    <w:rsid w:val="00380F7A"/>
    <w:rsid w:val="003829ED"/>
    <w:rsid w:val="00383317"/>
    <w:rsid w:val="003871DE"/>
    <w:rsid w:val="00395C93"/>
    <w:rsid w:val="00395D98"/>
    <w:rsid w:val="003961F4"/>
    <w:rsid w:val="0039642B"/>
    <w:rsid w:val="003A09FB"/>
    <w:rsid w:val="003A1618"/>
    <w:rsid w:val="003A32BE"/>
    <w:rsid w:val="003A49B3"/>
    <w:rsid w:val="003A5208"/>
    <w:rsid w:val="003A602F"/>
    <w:rsid w:val="003B0E95"/>
    <w:rsid w:val="003B170D"/>
    <w:rsid w:val="003B2667"/>
    <w:rsid w:val="003B2916"/>
    <w:rsid w:val="003B39EC"/>
    <w:rsid w:val="003B3D6E"/>
    <w:rsid w:val="003B4CAB"/>
    <w:rsid w:val="003B54A1"/>
    <w:rsid w:val="003C0464"/>
    <w:rsid w:val="003C15AC"/>
    <w:rsid w:val="003C3FDB"/>
    <w:rsid w:val="003C4A18"/>
    <w:rsid w:val="003C4A62"/>
    <w:rsid w:val="003C5BEF"/>
    <w:rsid w:val="003C71CB"/>
    <w:rsid w:val="003C7F75"/>
    <w:rsid w:val="003D2189"/>
    <w:rsid w:val="003D2D61"/>
    <w:rsid w:val="003D2EA4"/>
    <w:rsid w:val="003D3424"/>
    <w:rsid w:val="003D5B83"/>
    <w:rsid w:val="003D5F84"/>
    <w:rsid w:val="003D7340"/>
    <w:rsid w:val="003E246B"/>
    <w:rsid w:val="003E4C71"/>
    <w:rsid w:val="003E7AF7"/>
    <w:rsid w:val="003F213D"/>
    <w:rsid w:val="003F7DD6"/>
    <w:rsid w:val="004035FF"/>
    <w:rsid w:val="0040482B"/>
    <w:rsid w:val="0040750B"/>
    <w:rsid w:val="0040780A"/>
    <w:rsid w:val="00407B67"/>
    <w:rsid w:val="00407BC9"/>
    <w:rsid w:val="00410801"/>
    <w:rsid w:val="00413C2B"/>
    <w:rsid w:val="004143EA"/>
    <w:rsid w:val="004145F6"/>
    <w:rsid w:val="00414E31"/>
    <w:rsid w:val="00415410"/>
    <w:rsid w:val="004159CD"/>
    <w:rsid w:val="00415E3D"/>
    <w:rsid w:val="0041653E"/>
    <w:rsid w:val="004200B8"/>
    <w:rsid w:val="00422919"/>
    <w:rsid w:val="00424E81"/>
    <w:rsid w:val="00427268"/>
    <w:rsid w:val="00430525"/>
    <w:rsid w:val="00432E71"/>
    <w:rsid w:val="004337CB"/>
    <w:rsid w:val="004351D8"/>
    <w:rsid w:val="00436FB5"/>
    <w:rsid w:val="00437801"/>
    <w:rsid w:val="00440227"/>
    <w:rsid w:val="00442503"/>
    <w:rsid w:val="0044471C"/>
    <w:rsid w:val="00444852"/>
    <w:rsid w:val="00450045"/>
    <w:rsid w:val="00450AA9"/>
    <w:rsid w:val="00450CFF"/>
    <w:rsid w:val="00452886"/>
    <w:rsid w:val="0045356A"/>
    <w:rsid w:val="00453857"/>
    <w:rsid w:val="004554CB"/>
    <w:rsid w:val="00461054"/>
    <w:rsid w:val="0046157B"/>
    <w:rsid w:val="004637D0"/>
    <w:rsid w:val="00465839"/>
    <w:rsid w:val="004707EF"/>
    <w:rsid w:val="0047154E"/>
    <w:rsid w:val="004722E9"/>
    <w:rsid w:val="004752A1"/>
    <w:rsid w:val="00476C2B"/>
    <w:rsid w:val="00476F8A"/>
    <w:rsid w:val="00476FCF"/>
    <w:rsid w:val="004775F6"/>
    <w:rsid w:val="004778C3"/>
    <w:rsid w:val="0048068E"/>
    <w:rsid w:val="00481D4C"/>
    <w:rsid w:val="00487D48"/>
    <w:rsid w:val="00490594"/>
    <w:rsid w:val="0049174B"/>
    <w:rsid w:val="004A14A6"/>
    <w:rsid w:val="004A2774"/>
    <w:rsid w:val="004A294D"/>
    <w:rsid w:val="004A432F"/>
    <w:rsid w:val="004A598D"/>
    <w:rsid w:val="004A6B34"/>
    <w:rsid w:val="004A6B7D"/>
    <w:rsid w:val="004B147B"/>
    <w:rsid w:val="004B32D0"/>
    <w:rsid w:val="004B58A6"/>
    <w:rsid w:val="004B6C45"/>
    <w:rsid w:val="004B74DE"/>
    <w:rsid w:val="004C00DD"/>
    <w:rsid w:val="004C0726"/>
    <w:rsid w:val="004C08EF"/>
    <w:rsid w:val="004C0DAC"/>
    <w:rsid w:val="004C23FD"/>
    <w:rsid w:val="004C2ED5"/>
    <w:rsid w:val="004C45A7"/>
    <w:rsid w:val="004C4784"/>
    <w:rsid w:val="004C58AC"/>
    <w:rsid w:val="004C740A"/>
    <w:rsid w:val="004D0909"/>
    <w:rsid w:val="004D659D"/>
    <w:rsid w:val="004D7E71"/>
    <w:rsid w:val="004E0DC8"/>
    <w:rsid w:val="004E2555"/>
    <w:rsid w:val="004E3461"/>
    <w:rsid w:val="004E5659"/>
    <w:rsid w:val="004E794B"/>
    <w:rsid w:val="004E7F40"/>
    <w:rsid w:val="004F1D63"/>
    <w:rsid w:val="004F1FF0"/>
    <w:rsid w:val="004F28C0"/>
    <w:rsid w:val="004F6CF4"/>
    <w:rsid w:val="004F7D71"/>
    <w:rsid w:val="005034AB"/>
    <w:rsid w:val="0050357F"/>
    <w:rsid w:val="00505A51"/>
    <w:rsid w:val="00505FBD"/>
    <w:rsid w:val="0051040E"/>
    <w:rsid w:val="00511AC6"/>
    <w:rsid w:val="00512AF5"/>
    <w:rsid w:val="00512FDA"/>
    <w:rsid w:val="005151C9"/>
    <w:rsid w:val="00515A4A"/>
    <w:rsid w:val="0051681E"/>
    <w:rsid w:val="00516FAC"/>
    <w:rsid w:val="00517A8B"/>
    <w:rsid w:val="00520609"/>
    <w:rsid w:val="005207D0"/>
    <w:rsid w:val="0052127C"/>
    <w:rsid w:val="00521D45"/>
    <w:rsid w:val="0052278C"/>
    <w:rsid w:val="0052393C"/>
    <w:rsid w:val="0052405D"/>
    <w:rsid w:val="00526246"/>
    <w:rsid w:val="0052774A"/>
    <w:rsid w:val="00527A67"/>
    <w:rsid w:val="005308DB"/>
    <w:rsid w:val="00530CD5"/>
    <w:rsid w:val="00531599"/>
    <w:rsid w:val="0053253A"/>
    <w:rsid w:val="00532DF8"/>
    <w:rsid w:val="00535363"/>
    <w:rsid w:val="00537F0B"/>
    <w:rsid w:val="00540F46"/>
    <w:rsid w:val="00542CB6"/>
    <w:rsid w:val="00542F0A"/>
    <w:rsid w:val="00542FE6"/>
    <w:rsid w:val="00545E24"/>
    <w:rsid w:val="005474E6"/>
    <w:rsid w:val="0055307D"/>
    <w:rsid w:val="00554003"/>
    <w:rsid w:val="0055553B"/>
    <w:rsid w:val="00555CA8"/>
    <w:rsid w:val="00555E5F"/>
    <w:rsid w:val="005572A0"/>
    <w:rsid w:val="00561AA5"/>
    <w:rsid w:val="00563033"/>
    <w:rsid w:val="00563123"/>
    <w:rsid w:val="005637DA"/>
    <w:rsid w:val="00567B8F"/>
    <w:rsid w:val="00567EB7"/>
    <w:rsid w:val="0057533C"/>
    <w:rsid w:val="00576FEB"/>
    <w:rsid w:val="005838FF"/>
    <w:rsid w:val="00590F2F"/>
    <w:rsid w:val="00592017"/>
    <w:rsid w:val="00592BD3"/>
    <w:rsid w:val="00593103"/>
    <w:rsid w:val="00595065"/>
    <w:rsid w:val="0059543A"/>
    <w:rsid w:val="00595FCA"/>
    <w:rsid w:val="00596D6F"/>
    <w:rsid w:val="00597CF6"/>
    <w:rsid w:val="005A325D"/>
    <w:rsid w:val="005A5523"/>
    <w:rsid w:val="005B0630"/>
    <w:rsid w:val="005B1EF2"/>
    <w:rsid w:val="005B5983"/>
    <w:rsid w:val="005B6576"/>
    <w:rsid w:val="005B67BC"/>
    <w:rsid w:val="005B6AF1"/>
    <w:rsid w:val="005B7700"/>
    <w:rsid w:val="005B7AA6"/>
    <w:rsid w:val="005C2D6D"/>
    <w:rsid w:val="005C4A8F"/>
    <w:rsid w:val="005C6CAC"/>
    <w:rsid w:val="005C714A"/>
    <w:rsid w:val="005D113F"/>
    <w:rsid w:val="005D1505"/>
    <w:rsid w:val="005D1725"/>
    <w:rsid w:val="005D5E31"/>
    <w:rsid w:val="005D7217"/>
    <w:rsid w:val="005E2414"/>
    <w:rsid w:val="005E3D81"/>
    <w:rsid w:val="005E601F"/>
    <w:rsid w:val="005E65E5"/>
    <w:rsid w:val="005E6CC6"/>
    <w:rsid w:val="005E7568"/>
    <w:rsid w:val="005F1604"/>
    <w:rsid w:val="005F1673"/>
    <w:rsid w:val="005F1DF3"/>
    <w:rsid w:val="005F46E1"/>
    <w:rsid w:val="005F50E8"/>
    <w:rsid w:val="005F6CC5"/>
    <w:rsid w:val="005F7020"/>
    <w:rsid w:val="00601F41"/>
    <w:rsid w:val="006024CA"/>
    <w:rsid w:val="00602B06"/>
    <w:rsid w:val="00603366"/>
    <w:rsid w:val="006047D8"/>
    <w:rsid w:val="00605111"/>
    <w:rsid w:val="006053EF"/>
    <w:rsid w:val="00606FEF"/>
    <w:rsid w:val="0061057F"/>
    <w:rsid w:val="00610767"/>
    <w:rsid w:val="006126D3"/>
    <w:rsid w:val="00612AD9"/>
    <w:rsid w:val="0061301C"/>
    <w:rsid w:val="00613F0E"/>
    <w:rsid w:val="00614308"/>
    <w:rsid w:val="00614C56"/>
    <w:rsid w:val="00615622"/>
    <w:rsid w:val="00620C5C"/>
    <w:rsid w:val="00621830"/>
    <w:rsid w:val="0062322A"/>
    <w:rsid w:val="0062325A"/>
    <w:rsid w:val="00625FCF"/>
    <w:rsid w:val="00631790"/>
    <w:rsid w:val="006341D7"/>
    <w:rsid w:val="00636C44"/>
    <w:rsid w:val="00637F5B"/>
    <w:rsid w:val="0064403D"/>
    <w:rsid w:val="006510EA"/>
    <w:rsid w:val="00651374"/>
    <w:rsid w:val="00651CB3"/>
    <w:rsid w:val="0065380A"/>
    <w:rsid w:val="0065666B"/>
    <w:rsid w:val="006620D1"/>
    <w:rsid w:val="006622B5"/>
    <w:rsid w:val="006646E5"/>
    <w:rsid w:val="00670B62"/>
    <w:rsid w:val="00672B40"/>
    <w:rsid w:val="00672D05"/>
    <w:rsid w:val="00675CBB"/>
    <w:rsid w:val="006769C9"/>
    <w:rsid w:val="00680268"/>
    <w:rsid w:val="00680852"/>
    <w:rsid w:val="006821E6"/>
    <w:rsid w:val="0068456A"/>
    <w:rsid w:val="006879EF"/>
    <w:rsid w:val="00690DF2"/>
    <w:rsid w:val="00692820"/>
    <w:rsid w:val="00695D9E"/>
    <w:rsid w:val="00696785"/>
    <w:rsid w:val="0069685E"/>
    <w:rsid w:val="00697303"/>
    <w:rsid w:val="00697C31"/>
    <w:rsid w:val="006A024B"/>
    <w:rsid w:val="006A1217"/>
    <w:rsid w:val="006A21E0"/>
    <w:rsid w:val="006A232D"/>
    <w:rsid w:val="006A2CD0"/>
    <w:rsid w:val="006A2CE1"/>
    <w:rsid w:val="006A34F4"/>
    <w:rsid w:val="006A4D8E"/>
    <w:rsid w:val="006B0447"/>
    <w:rsid w:val="006B14F3"/>
    <w:rsid w:val="006C039D"/>
    <w:rsid w:val="006C18A1"/>
    <w:rsid w:val="006C4D77"/>
    <w:rsid w:val="006D3EB3"/>
    <w:rsid w:val="006D581C"/>
    <w:rsid w:val="006D671A"/>
    <w:rsid w:val="006E116B"/>
    <w:rsid w:val="006E3381"/>
    <w:rsid w:val="006E3750"/>
    <w:rsid w:val="006E4B29"/>
    <w:rsid w:val="006F07BA"/>
    <w:rsid w:val="006F3124"/>
    <w:rsid w:val="006F42CD"/>
    <w:rsid w:val="006F451B"/>
    <w:rsid w:val="006F479A"/>
    <w:rsid w:val="006F617A"/>
    <w:rsid w:val="006F7C22"/>
    <w:rsid w:val="00700051"/>
    <w:rsid w:val="00700B1D"/>
    <w:rsid w:val="00700EC8"/>
    <w:rsid w:val="00700F58"/>
    <w:rsid w:val="00702900"/>
    <w:rsid w:val="0070496F"/>
    <w:rsid w:val="007057B5"/>
    <w:rsid w:val="007074C9"/>
    <w:rsid w:val="0070787D"/>
    <w:rsid w:val="00711AE5"/>
    <w:rsid w:val="00712371"/>
    <w:rsid w:val="00712D66"/>
    <w:rsid w:val="00715AA3"/>
    <w:rsid w:val="00715B17"/>
    <w:rsid w:val="00716A2F"/>
    <w:rsid w:val="00717013"/>
    <w:rsid w:val="00721337"/>
    <w:rsid w:val="007277EB"/>
    <w:rsid w:val="00730E69"/>
    <w:rsid w:val="00731947"/>
    <w:rsid w:val="007333D3"/>
    <w:rsid w:val="00733A47"/>
    <w:rsid w:val="00734207"/>
    <w:rsid w:val="00734D14"/>
    <w:rsid w:val="00736E66"/>
    <w:rsid w:val="00740258"/>
    <w:rsid w:val="00746789"/>
    <w:rsid w:val="00746A59"/>
    <w:rsid w:val="00750B6C"/>
    <w:rsid w:val="00750C0C"/>
    <w:rsid w:val="007518A8"/>
    <w:rsid w:val="007519F6"/>
    <w:rsid w:val="00752734"/>
    <w:rsid w:val="00753371"/>
    <w:rsid w:val="007539DD"/>
    <w:rsid w:val="00756710"/>
    <w:rsid w:val="00756BB8"/>
    <w:rsid w:val="007574F7"/>
    <w:rsid w:val="00757DD7"/>
    <w:rsid w:val="0076135A"/>
    <w:rsid w:val="00761944"/>
    <w:rsid w:val="0076460D"/>
    <w:rsid w:val="0076567D"/>
    <w:rsid w:val="00766321"/>
    <w:rsid w:val="00766568"/>
    <w:rsid w:val="00767B8E"/>
    <w:rsid w:val="0077168B"/>
    <w:rsid w:val="00772201"/>
    <w:rsid w:val="007722A6"/>
    <w:rsid w:val="007724A7"/>
    <w:rsid w:val="00773832"/>
    <w:rsid w:val="0077483A"/>
    <w:rsid w:val="00774967"/>
    <w:rsid w:val="00783806"/>
    <w:rsid w:val="00783C55"/>
    <w:rsid w:val="0078652B"/>
    <w:rsid w:val="007916DC"/>
    <w:rsid w:val="007922C5"/>
    <w:rsid w:val="0079300C"/>
    <w:rsid w:val="00794178"/>
    <w:rsid w:val="00794B3C"/>
    <w:rsid w:val="0079528B"/>
    <w:rsid w:val="007958A6"/>
    <w:rsid w:val="0079670F"/>
    <w:rsid w:val="00796963"/>
    <w:rsid w:val="00796AB8"/>
    <w:rsid w:val="00797506"/>
    <w:rsid w:val="007A0419"/>
    <w:rsid w:val="007A04C8"/>
    <w:rsid w:val="007A1BE8"/>
    <w:rsid w:val="007A2625"/>
    <w:rsid w:val="007A2F7E"/>
    <w:rsid w:val="007A49D9"/>
    <w:rsid w:val="007B0D68"/>
    <w:rsid w:val="007B13FE"/>
    <w:rsid w:val="007B191A"/>
    <w:rsid w:val="007B3BAF"/>
    <w:rsid w:val="007B4AEF"/>
    <w:rsid w:val="007B4C53"/>
    <w:rsid w:val="007B5A40"/>
    <w:rsid w:val="007B6568"/>
    <w:rsid w:val="007C09BC"/>
    <w:rsid w:val="007C1C2C"/>
    <w:rsid w:val="007C1FE8"/>
    <w:rsid w:val="007C514F"/>
    <w:rsid w:val="007D0735"/>
    <w:rsid w:val="007D356D"/>
    <w:rsid w:val="007D5E5E"/>
    <w:rsid w:val="007D7FC0"/>
    <w:rsid w:val="007E20DD"/>
    <w:rsid w:val="007E417E"/>
    <w:rsid w:val="007E7247"/>
    <w:rsid w:val="007E78A7"/>
    <w:rsid w:val="007E7FA0"/>
    <w:rsid w:val="007F0C77"/>
    <w:rsid w:val="007F2803"/>
    <w:rsid w:val="007F3EE0"/>
    <w:rsid w:val="007F4186"/>
    <w:rsid w:val="007F4BFD"/>
    <w:rsid w:val="007F562E"/>
    <w:rsid w:val="008002E2"/>
    <w:rsid w:val="008009BF"/>
    <w:rsid w:val="00802238"/>
    <w:rsid w:val="00804353"/>
    <w:rsid w:val="008054A3"/>
    <w:rsid w:val="00805AF5"/>
    <w:rsid w:val="00805BBA"/>
    <w:rsid w:val="00806E47"/>
    <w:rsid w:val="0080728B"/>
    <w:rsid w:val="00810BD2"/>
    <w:rsid w:val="00810C2F"/>
    <w:rsid w:val="00814E38"/>
    <w:rsid w:val="0081626F"/>
    <w:rsid w:val="00816BA5"/>
    <w:rsid w:val="00816C29"/>
    <w:rsid w:val="00820725"/>
    <w:rsid w:val="00820C74"/>
    <w:rsid w:val="0082238E"/>
    <w:rsid w:val="00822FD8"/>
    <w:rsid w:val="00823A3A"/>
    <w:rsid w:val="00826BFC"/>
    <w:rsid w:val="00830470"/>
    <w:rsid w:val="0083057F"/>
    <w:rsid w:val="00833877"/>
    <w:rsid w:val="00833FF3"/>
    <w:rsid w:val="0083424C"/>
    <w:rsid w:val="00835A53"/>
    <w:rsid w:val="00836503"/>
    <w:rsid w:val="00837158"/>
    <w:rsid w:val="008413CE"/>
    <w:rsid w:val="008423D3"/>
    <w:rsid w:val="00843381"/>
    <w:rsid w:val="00844B44"/>
    <w:rsid w:val="00847179"/>
    <w:rsid w:val="00847AD2"/>
    <w:rsid w:val="008551E8"/>
    <w:rsid w:val="008558D7"/>
    <w:rsid w:val="00855B18"/>
    <w:rsid w:val="00860DFE"/>
    <w:rsid w:val="00861281"/>
    <w:rsid w:val="00863B14"/>
    <w:rsid w:val="008667E0"/>
    <w:rsid w:val="00866B55"/>
    <w:rsid w:val="0087501F"/>
    <w:rsid w:val="00876EA6"/>
    <w:rsid w:val="00880BF1"/>
    <w:rsid w:val="008849C5"/>
    <w:rsid w:val="00885B1D"/>
    <w:rsid w:val="00887B4B"/>
    <w:rsid w:val="00890534"/>
    <w:rsid w:val="00891F7D"/>
    <w:rsid w:val="00893A4D"/>
    <w:rsid w:val="00896E14"/>
    <w:rsid w:val="008A19F6"/>
    <w:rsid w:val="008A3C59"/>
    <w:rsid w:val="008A450E"/>
    <w:rsid w:val="008A609F"/>
    <w:rsid w:val="008A624B"/>
    <w:rsid w:val="008A6FA5"/>
    <w:rsid w:val="008A7004"/>
    <w:rsid w:val="008B0253"/>
    <w:rsid w:val="008B0DB7"/>
    <w:rsid w:val="008B206D"/>
    <w:rsid w:val="008B7021"/>
    <w:rsid w:val="008B750B"/>
    <w:rsid w:val="008C1C79"/>
    <w:rsid w:val="008C1EB9"/>
    <w:rsid w:val="008C3002"/>
    <w:rsid w:val="008C41C9"/>
    <w:rsid w:val="008C7AC8"/>
    <w:rsid w:val="008D0363"/>
    <w:rsid w:val="008D057E"/>
    <w:rsid w:val="008D299E"/>
    <w:rsid w:val="008D3E79"/>
    <w:rsid w:val="008D417D"/>
    <w:rsid w:val="008D5D51"/>
    <w:rsid w:val="008E012B"/>
    <w:rsid w:val="008E1DD9"/>
    <w:rsid w:val="008E22A4"/>
    <w:rsid w:val="008E3076"/>
    <w:rsid w:val="008E6730"/>
    <w:rsid w:val="008F0F90"/>
    <w:rsid w:val="008F2799"/>
    <w:rsid w:val="008F3B10"/>
    <w:rsid w:val="008F3C58"/>
    <w:rsid w:val="008F4253"/>
    <w:rsid w:val="008F5104"/>
    <w:rsid w:val="008F7816"/>
    <w:rsid w:val="0090300A"/>
    <w:rsid w:val="00905880"/>
    <w:rsid w:val="00910F30"/>
    <w:rsid w:val="00911FAF"/>
    <w:rsid w:val="009154F2"/>
    <w:rsid w:val="0091640A"/>
    <w:rsid w:val="00916705"/>
    <w:rsid w:val="00917C88"/>
    <w:rsid w:val="009208D6"/>
    <w:rsid w:val="00920CCC"/>
    <w:rsid w:val="0092223D"/>
    <w:rsid w:val="00923B4F"/>
    <w:rsid w:val="009246C6"/>
    <w:rsid w:val="009254C7"/>
    <w:rsid w:val="00925CB6"/>
    <w:rsid w:val="00930048"/>
    <w:rsid w:val="009320DD"/>
    <w:rsid w:val="00933ABC"/>
    <w:rsid w:val="00933FEA"/>
    <w:rsid w:val="0093516A"/>
    <w:rsid w:val="0093558A"/>
    <w:rsid w:val="00937218"/>
    <w:rsid w:val="009378E0"/>
    <w:rsid w:val="00941EE8"/>
    <w:rsid w:val="00943434"/>
    <w:rsid w:val="00947DA0"/>
    <w:rsid w:val="009533E0"/>
    <w:rsid w:val="009557D6"/>
    <w:rsid w:val="00956F04"/>
    <w:rsid w:val="0095728D"/>
    <w:rsid w:val="009617B2"/>
    <w:rsid w:val="00962C58"/>
    <w:rsid w:val="00970B37"/>
    <w:rsid w:val="00970C77"/>
    <w:rsid w:val="009723DF"/>
    <w:rsid w:val="00975C4E"/>
    <w:rsid w:val="00975D68"/>
    <w:rsid w:val="00977BC4"/>
    <w:rsid w:val="009817E1"/>
    <w:rsid w:val="00987CCE"/>
    <w:rsid w:val="00990012"/>
    <w:rsid w:val="0099013E"/>
    <w:rsid w:val="009904B4"/>
    <w:rsid w:val="009923B3"/>
    <w:rsid w:val="00993120"/>
    <w:rsid w:val="0099514B"/>
    <w:rsid w:val="00996CC2"/>
    <w:rsid w:val="00996F3B"/>
    <w:rsid w:val="009A0E35"/>
    <w:rsid w:val="009A0F09"/>
    <w:rsid w:val="009A1015"/>
    <w:rsid w:val="009A2B6F"/>
    <w:rsid w:val="009A302F"/>
    <w:rsid w:val="009A6888"/>
    <w:rsid w:val="009B323C"/>
    <w:rsid w:val="009B4425"/>
    <w:rsid w:val="009B4FD6"/>
    <w:rsid w:val="009B6420"/>
    <w:rsid w:val="009B682D"/>
    <w:rsid w:val="009C42BE"/>
    <w:rsid w:val="009C5CB9"/>
    <w:rsid w:val="009D0100"/>
    <w:rsid w:val="009D2729"/>
    <w:rsid w:val="009D2CE4"/>
    <w:rsid w:val="009D6D5E"/>
    <w:rsid w:val="009E0966"/>
    <w:rsid w:val="009E14A7"/>
    <w:rsid w:val="009E4910"/>
    <w:rsid w:val="009E5E7E"/>
    <w:rsid w:val="009E792F"/>
    <w:rsid w:val="009F1E48"/>
    <w:rsid w:val="009F1ED0"/>
    <w:rsid w:val="009F54B9"/>
    <w:rsid w:val="009F6D4D"/>
    <w:rsid w:val="009F7F61"/>
    <w:rsid w:val="00A04323"/>
    <w:rsid w:val="00A0616B"/>
    <w:rsid w:val="00A06DBA"/>
    <w:rsid w:val="00A12F15"/>
    <w:rsid w:val="00A147AA"/>
    <w:rsid w:val="00A14F13"/>
    <w:rsid w:val="00A16150"/>
    <w:rsid w:val="00A16D9A"/>
    <w:rsid w:val="00A20A54"/>
    <w:rsid w:val="00A20B21"/>
    <w:rsid w:val="00A27781"/>
    <w:rsid w:val="00A3217D"/>
    <w:rsid w:val="00A33736"/>
    <w:rsid w:val="00A344E3"/>
    <w:rsid w:val="00A34AAB"/>
    <w:rsid w:val="00A34C1E"/>
    <w:rsid w:val="00A35339"/>
    <w:rsid w:val="00A378E8"/>
    <w:rsid w:val="00A37CD7"/>
    <w:rsid w:val="00A4740A"/>
    <w:rsid w:val="00A5033B"/>
    <w:rsid w:val="00A50D7E"/>
    <w:rsid w:val="00A5226A"/>
    <w:rsid w:val="00A55C86"/>
    <w:rsid w:val="00A56CF1"/>
    <w:rsid w:val="00A618B3"/>
    <w:rsid w:val="00A64697"/>
    <w:rsid w:val="00A66887"/>
    <w:rsid w:val="00A66BD8"/>
    <w:rsid w:val="00A70E59"/>
    <w:rsid w:val="00A7123F"/>
    <w:rsid w:val="00A72732"/>
    <w:rsid w:val="00A73AC3"/>
    <w:rsid w:val="00A74EFF"/>
    <w:rsid w:val="00A80292"/>
    <w:rsid w:val="00A8082C"/>
    <w:rsid w:val="00A80AB6"/>
    <w:rsid w:val="00A83E9E"/>
    <w:rsid w:val="00A8541C"/>
    <w:rsid w:val="00A86ADD"/>
    <w:rsid w:val="00A871ED"/>
    <w:rsid w:val="00A87463"/>
    <w:rsid w:val="00A87DD8"/>
    <w:rsid w:val="00A91C73"/>
    <w:rsid w:val="00A93288"/>
    <w:rsid w:val="00A96D50"/>
    <w:rsid w:val="00A9742B"/>
    <w:rsid w:val="00AA09FB"/>
    <w:rsid w:val="00AA0DD3"/>
    <w:rsid w:val="00AA2BBA"/>
    <w:rsid w:val="00AB23F7"/>
    <w:rsid w:val="00AB7252"/>
    <w:rsid w:val="00AB7B47"/>
    <w:rsid w:val="00AC2885"/>
    <w:rsid w:val="00AC699B"/>
    <w:rsid w:val="00AD09A3"/>
    <w:rsid w:val="00AD1ADB"/>
    <w:rsid w:val="00AD1B0F"/>
    <w:rsid w:val="00AD4119"/>
    <w:rsid w:val="00AD4AFF"/>
    <w:rsid w:val="00AD595C"/>
    <w:rsid w:val="00AE069B"/>
    <w:rsid w:val="00AE259F"/>
    <w:rsid w:val="00AE2917"/>
    <w:rsid w:val="00AE42E5"/>
    <w:rsid w:val="00AE5FE7"/>
    <w:rsid w:val="00AE6F72"/>
    <w:rsid w:val="00AE701B"/>
    <w:rsid w:val="00AF13AC"/>
    <w:rsid w:val="00AF2758"/>
    <w:rsid w:val="00AF413D"/>
    <w:rsid w:val="00AF4D38"/>
    <w:rsid w:val="00AF77EB"/>
    <w:rsid w:val="00B01BDC"/>
    <w:rsid w:val="00B027C0"/>
    <w:rsid w:val="00B0327B"/>
    <w:rsid w:val="00B036A2"/>
    <w:rsid w:val="00B03AEC"/>
    <w:rsid w:val="00B04C8D"/>
    <w:rsid w:val="00B04D0A"/>
    <w:rsid w:val="00B070D3"/>
    <w:rsid w:val="00B07DF2"/>
    <w:rsid w:val="00B100AB"/>
    <w:rsid w:val="00B1371C"/>
    <w:rsid w:val="00B1528F"/>
    <w:rsid w:val="00B17783"/>
    <w:rsid w:val="00B202B7"/>
    <w:rsid w:val="00B24861"/>
    <w:rsid w:val="00B25243"/>
    <w:rsid w:val="00B2536B"/>
    <w:rsid w:val="00B302F2"/>
    <w:rsid w:val="00B34311"/>
    <w:rsid w:val="00B3491F"/>
    <w:rsid w:val="00B35166"/>
    <w:rsid w:val="00B372F3"/>
    <w:rsid w:val="00B4019B"/>
    <w:rsid w:val="00B44C28"/>
    <w:rsid w:val="00B45D79"/>
    <w:rsid w:val="00B465F4"/>
    <w:rsid w:val="00B4737F"/>
    <w:rsid w:val="00B47D43"/>
    <w:rsid w:val="00B50A66"/>
    <w:rsid w:val="00B521EC"/>
    <w:rsid w:val="00B5284A"/>
    <w:rsid w:val="00B5326A"/>
    <w:rsid w:val="00B54B4B"/>
    <w:rsid w:val="00B54B6B"/>
    <w:rsid w:val="00B55ABD"/>
    <w:rsid w:val="00B60AA0"/>
    <w:rsid w:val="00B61FD2"/>
    <w:rsid w:val="00B625E9"/>
    <w:rsid w:val="00B669C6"/>
    <w:rsid w:val="00B7025E"/>
    <w:rsid w:val="00B70C1E"/>
    <w:rsid w:val="00B70C78"/>
    <w:rsid w:val="00B70CC0"/>
    <w:rsid w:val="00B71F5F"/>
    <w:rsid w:val="00B729A6"/>
    <w:rsid w:val="00B73BFA"/>
    <w:rsid w:val="00B74EF7"/>
    <w:rsid w:val="00B75D14"/>
    <w:rsid w:val="00B76825"/>
    <w:rsid w:val="00B76DF7"/>
    <w:rsid w:val="00B779C7"/>
    <w:rsid w:val="00B80BDE"/>
    <w:rsid w:val="00B81000"/>
    <w:rsid w:val="00B810E0"/>
    <w:rsid w:val="00B83D26"/>
    <w:rsid w:val="00B83F04"/>
    <w:rsid w:val="00B866BE"/>
    <w:rsid w:val="00B91A32"/>
    <w:rsid w:val="00B93180"/>
    <w:rsid w:val="00B93290"/>
    <w:rsid w:val="00B93647"/>
    <w:rsid w:val="00B94727"/>
    <w:rsid w:val="00B94E16"/>
    <w:rsid w:val="00B959E3"/>
    <w:rsid w:val="00B9641D"/>
    <w:rsid w:val="00B964E5"/>
    <w:rsid w:val="00B97E49"/>
    <w:rsid w:val="00BA1769"/>
    <w:rsid w:val="00BA3C81"/>
    <w:rsid w:val="00BA5656"/>
    <w:rsid w:val="00BA7C1E"/>
    <w:rsid w:val="00BB13D6"/>
    <w:rsid w:val="00BB4BA1"/>
    <w:rsid w:val="00BB5E1B"/>
    <w:rsid w:val="00BB7F89"/>
    <w:rsid w:val="00BC38F5"/>
    <w:rsid w:val="00BC39FA"/>
    <w:rsid w:val="00BC7AB1"/>
    <w:rsid w:val="00BD0F0B"/>
    <w:rsid w:val="00BD181D"/>
    <w:rsid w:val="00BD1C6A"/>
    <w:rsid w:val="00BD21A2"/>
    <w:rsid w:val="00BD5A30"/>
    <w:rsid w:val="00BD7A04"/>
    <w:rsid w:val="00BE290C"/>
    <w:rsid w:val="00BE39CF"/>
    <w:rsid w:val="00BE3BB8"/>
    <w:rsid w:val="00BE6B2F"/>
    <w:rsid w:val="00BF0541"/>
    <w:rsid w:val="00BF0AC4"/>
    <w:rsid w:val="00BF0B93"/>
    <w:rsid w:val="00BF14AA"/>
    <w:rsid w:val="00BF2BB7"/>
    <w:rsid w:val="00BF3C92"/>
    <w:rsid w:val="00BF4574"/>
    <w:rsid w:val="00BF54C1"/>
    <w:rsid w:val="00BF62C7"/>
    <w:rsid w:val="00BF6C2C"/>
    <w:rsid w:val="00BF75DD"/>
    <w:rsid w:val="00BF7B9D"/>
    <w:rsid w:val="00C0286D"/>
    <w:rsid w:val="00C02950"/>
    <w:rsid w:val="00C02A46"/>
    <w:rsid w:val="00C03E01"/>
    <w:rsid w:val="00C04109"/>
    <w:rsid w:val="00C0534F"/>
    <w:rsid w:val="00C063BE"/>
    <w:rsid w:val="00C06FE5"/>
    <w:rsid w:val="00C10E68"/>
    <w:rsid w:val="00C11C8F"/>
    <w:rsid w:val="00C12EB0"/>
    <w:rsid w:val="00C13E88"/>
    <w:rsid w:val="00C147CE"/>
    <w:rsid w:val="00C15224"/>
    <w:rsid w:val="00C1546A"/>
    <w:rsid w:val="00C1609B"/>
    <w:rsid w:val="00C16D78"/>
    <w:rsid w:val="00C17D44"/>
    <w:rsid w:val="00C202CD"/>
    <w:rsid w:val="00C20F93"/>
    <w:rsid w:val="00C27C36"/>
    <w:rsid w:val="00C32CEC"/>
    <w:rsid w:val="00C33DC3"/>
    <w:rsid w:val="00C37F8F"/>
    <w:rsid w:val="00C458ED"/>
    <w:rsid w:val="00C47AA3"/>
    <w:rsid w:val="00C50673"/>
    <w:rsid w:val="00C5152F"/>
    <w:rsid w:val="00C52BF5"/>
    <w:rsid w:val="00C546B6"/>
    <w:rsid w:val="00C563C8"/>
    <w:rsid w:val="00C63786"/>
    <w:rsid w:val="00C64E48"/>
    <w:rsid w:val="00C65817"/>
    <w:rsid w:val="00C65BFF"/>
    <w:rsid w:val="00C663CB"/>
    <w:rsid w:val="00C70A84"/>
    <w:rsid w:val="00C72851"/>
    <w:rsid w:val="00C72892"/>
    <w:rsid w:val="00C730FF"/>
    <w:rsid w:val="00C76BEE"/>
    <w:rsid w:val="00C777D2"/>
    <w:rsid w:val="00C77BB4"/>
    <w:rsid w:val="00C825DA"/>
    <w:rsid w:val="00C8407E"/>
    <w:rsid w:val="00C8532F"/>
    <w:rsid w:val="00C86170"/>
    <w:rsid w:val="00C8722D"/>
    <w:rsid w:val="00C87323"/>
    <w:rsid w:val="00C905F6"/>
    <w:rsid w:val="00C911FF"/>
    <w:rsid w:val="00C919BE"/>
    <w:rsid w:val="00C9389F"/>
    <w:rsid w:val="00C95789"/>
    <w:rsid w:val="00C9710D"/>
    <w:rsid w:val="00C974E2"/>
    <w:rsid w:val="00CA05FD"/>
    <w:rsid w:val="00CA09BE"/>
    <w:rsid w:val="00CA1411"/>
    <w:rsid w:val="00CA4A1D"/>
    <w:rsid w:val="00CA5589"/>
    <w:rsid w:val="00CB2C44"/>
    <w:rsid w:val="00CB3CDD"/>
    <w:rsid w:val="00CB4191"/>
    <w:rsid w:val="00CB451E"/>
    <w:rsid w:val="00CB5B17"/>
    <w:rsid w:val="00CB5BD0"/>
    <w:rsid w:val="00CC00E5"/>
    <w:rsid w:val="00CC0C59"/>
    <w:rsid w:val="00CC3555"/>
    <w:rsid w:val="00CC3EE6"/>
    <w:rsid w:val="00CC416A"/>
    <w:rsid w:val="00CC46BA"/>
    <w:rsid w:val="00CD247B"/>
    <w:rsid w:val="00CD42F6"/>
    <w:rsid w:val="00CD48E3"/>
    <w:rsid w:val="00CD6BAA"/>
    <w:rsid w:val="00CE08F3"/>
    <w:rsid w:val="00CE0CBD"/>
    <w:rsid w:val="00CE24A5"/>
    <w:rsid w:val="00CE52CB"/>
    <w:rsid w:val="00CE574F"/>
    <w:rsid w:val="00CE6478"/>
    <w:rsid w:val="00CE697E"/>
    <w:rsid w:val="00CE7C74"/>
    <w:rsid w:val="00CF0AB9"/>
    <w:rsid w:val="00CF1083"/>
    <w:rsid w:val="00CF2C0C"/>
    <w:rsid w:val="00CF31E7"/>
    <w:rsid w:val="00CF369F"/>
    <w:rsid w:val="00CF62DF"/>
    <w:rsid w:val="00D008EA"/>
    <w:rsid w:val="00D017F2"/>
    <w:rsid w:val="00D0331E"/>
    <w:rsid w:val="00D04E47"/>
    <w:rsid w:val="00D067F5"/>
    <w:rsid w:val="00D06B4F"/>
    <w:rsid w:val="00D07782"/>
    <w:rsid w:val="00D135E3"/>
    <w:rsid w:val="00D162AD"/>
    <w:rsid w:val="00D21731"/>
    <w:rsid w:val="00D224C1"/>
    <w:rsid w:val="00D22980"/>
    <w:rsid w:val="00D23703"/>
    <w:rsid w:val="00D250D3"/>
    <w:rsid w:val="00D301EC"/>
    <w:rsid w:val="00D31789"/>
    <w:rsid w:val="00D31842"/>
    <w:rsid w:val="00D322C6"/>
    <w:rsid w:val="00D334BF"/>
    <w:rsid w:val="00D33EFC"/>
    <w:rsid w:val="00D34CBD"/>
    <w:rsid w:val="00D34D3E"/>
    <w:rsid w:val="00D37622"/>
    <w:rsid w:val="00D50F40"/>
    <w:rsid w:val="00D51558"/>
    <w:rsid w:val="00D5225E"/>
    <w:rsid w:val="00D55BBF"/>
    <w:rsid w:val="00D56F52"/>
    <w:rsid w:val="00D577A7"/>
    <w:rsid w:val="00D57956"/>
    <w:rsid w:val="00D6107C"/>
    <w:rsid w:val="00D651FC"/>
    <w:rsid w:val="00D661D7"/>
    <w:rsid w:val="00D66FB5"/>
    <w:rsid w:val="00D71ED7"/>
    <w:rsid w:val="00D72E91"/>
    <w:rsid w:val="00D74196"/>
    <w:rsid w:val="00D752A8"/>
    <w:rsid w:val="00D76F98"/>
    <w:rsid w:val="00D81342"/>
    <w:rsid w:val="00D82BF4"/>
    <w:rsid w:val="00D83000"/>
    <w:rsid w:val="00D83F7B"/>
    <w:rsid w:val="00D87E91"/>
    <w:rsid w:val="00D90B95"/>
    <w:rsid w:val="00D90F41"/>
    <w:rsid w:val="00D9260C"/>
    <w:rsid w:val="00D93FC6"/>
    <w:rsid w:val="00D95F0D"/>
    <w:rsid w:val="00DA004D"/>
    <w:rsid w:val="00DA02FF"/>
    <w:rsid w:val="00DA059F"/>
    <w:rsid w:val="00DA2CF4"/>
    <w:rsid w:val="00DA379E"/>
    <w:rsid w:val="00DA4A80"/>
    <w:rsid w:val="00DA4BC6"/>
    <w:rsid w:val="00DA644F"/>
    <w:rsid w:val="00DA715B"/>
    <w:rsid w:val="00DA7A7F"/>
    <w:rsid w:val="00DA7AAF"/>
    <w:rsid w:val="00DB0B45"/>
    <w:rsid w:val="00DB1CE5"/>
    <w:rsid w:val="00DB23CC"/>
    <w:rsid w:val="00DB2A2E"/>
    <w:rsid w:val="00DB3254"/>
    <w:rsid w:val="00DB3FAC"/>
    <w:rsid w:val="00DB6B38"/>
    <w:rsid w:val="00DC13F8"/>
    <w:rsid w:val="00DC1F5E"/>
    <w:rsid w:val="00DC2A4B"/>
    <w:rsid w:val="00DC43B6"/>
    <w:rsid w:val="00DC499C"/>
    <w:rsid w:val="00DC4C95"/>
    <w:rsid w:val="00DC6CE7"/>
    <w:rsid w:val="00DD4561"/>
    <w:rsid w:val="00DD5AF4"/>
    <w:rsid w:val="00DD7595"/>
    <w:rsid w:val="00DE1836"/>
    <w:rsid w:val="00DE317C"/>
    <w:rsid w:val="00DE449D"/>
    <w:rsid w:val="00DE6929"/>
    <w:rsid w:val="00DF1E74"/>
    <w:rsid w:val="00DF2AA6"/>
    <w:rsid w:val="00DF613C"/>
    <w:rsid w:val="00DF61ED"/>
    <w:rsid w:val="00DF6423"/>
    <w:rsid w:val="00DF7D0A"/>
    <w:rsid w:val="00E01BA8"/>
    <w:rsid w:val="00E0295D"/>
    <w:rsid w:val="00E10551"/>
    <w:rsid w:val="00E126E9"/>
    <w:rsid w:val="00E15164"/>
    <w:rsid w:val="00E15A06"/>
    <w:rsid w:val="00E15AE0"/>
    <w:rsid w:val="00E17392"/>
    <w:rsid w:val="00E207A4"/>
    <w:rsid w:val="00E21508"/>
    <w:rsid w:val="00E23B8D"/>
    <w:rsid w:val="00E2640A"/>
    <w:rsid w:val="00E27C38"/>
    <w:rsid w:val="00E300EB"/>
    <w:rsid w:val="00E30640"/>
    <w:rsid w:val="00E31BA7"/>
    <w:rsid w:val="00E420C9"/>
    <w:rsid w:val="00E42E08"/>
    <w:rsid w:val="00E449AF"/>
    <w:rsid w:val="00E457D3"/>
    <w:rsid w:val="00E51799"/>
    <w:rsid w:val="00E51C00"/>
    <w:rsid w:val="00E51C85"/>
    <w:rsid w:val="00E54207"/>
    <w:rsid w:val="00E54AD3"/>
    <w:rsid w:val="00E54C4C"/>
    <w:rsid w:val="00E55326"/>
    <w:rsid w:val="00E62F1C"/>
    <w:rsid w:val="00E631AC"/>
    <w:rsid w:val="00E636AC"/>
    <w:rsid w:val="00E674C0"/>
    <w:rsid w:val="00E67BA8"/>
    <w:rsid w:val="00E70418"/>
    <w:rsid w:val="00E70806"/>
    <w:rsid w:val="00E70819"/>
    <w:rsid w:val="00E72BBD"/>
    <w:rsid w:val="00E73660"/>
    <w:rsid w:val="00E75A92"/>
    <w:rsid w:val="00E8135C"/>
    <w:rsid w:val="00E813AC"/>
    <w:rsid w:val="00E84E64"/>
    <w:rsid w:val="00E86A9F"/>
    <w:rsid w:val="00E875AB"/>
    <w:rsid w:val="00E903A7"/>
    <w:rsid w:val="00E920CF"/>
    <w:rsid w:val="00E9264F"/>
    <w:rsid w:val="00E9526B"/>
    <w:rsid w:val="00E97D06"/>
    <w:rsid w:val="00EA0B87"/>
    <w:rsid w:val="00EA2AD7"/>
    <w:rsid w:val="00EA7E7A"/>
    <w:rsid w:val="00EB0FDA"/>
    <w:rsid w:val="00EB162D"/>
    <w:rsid w:val="00EB2201"/>
    <w:rsid w:val="00EB2B86"/>
    <w:rsid w:val="00EB3C7B"/>
    <w:rsid w:val="00EB5686"/>
    <w:rsid w:val="00EC1FFD"/>
    <w:rsid w:val="00EC210C"/>
    <w:rsid w:val="00EC2B36"/>
    <w:rsid w:val="00EC2F8B"/>
    <w:rsid w:val="00EC32F8"/>
    <w:rsid w:val="00EC50B6"/>
    <w:rsid w:val="00EC5E33"/>
    <w:rsid w:val="00EC6F15"/>
    <w:rsid w:val="00EC75CA"/>
    <w:rsid w:val="00ED0EB4"/>
    <w:rsid w:val="00ED25DE"/>
    <w:rsid w:val="00ED4535"/>
    <w:rsid w:val="00ED49B6"/>
    <w:rsid w:val="00ED5F65"/>
    <w:rsid w:val="00ED7788"/>
    <w:rsid w:val="00EE172C"/>
    <w:rsid w:val="00EE2498"/>
    <w:rsid w:val="00EE2E9A"/>
    <w:rsid w:val="00EE40D2"/>
    <w:rsid w:val="00EF1415"/>
    <w:rsid w:val="00EF2421"/>
    <w:rsid w:val="00EF31A1"/>
    <w:rsid w:val="00EF4AF8"/>
    <w:rsid w:val="00EF6065"/>
    <w:rsid w:val="00EF7A84"/>
    <w:rsid w:val="00F0594A"/>
    <w:rsid w:val="00F069A7"/>
    <w:rsid w:val="00F07CE7"/>
    <w:rsid w:val="00F1106F"/>
    <w:rsid w:val="00F12B59"/>
    <w:rsid w:val="00F133C9"/>
    <w:rsid w:val="00F1440C"/>
    <w:rsid w:val="00F1634C"/>
    <w:rsid w:val="00F16555"/>
    <w:rsid w:val="00F16FE3"/>
    <w:rsid w:val="00F17B7C"/>
    <w:rsid w:val="00F20364"/>
    <w:rsid w:val="00F20DF9"/>
    <w:rsid w:val="00F220EA"/>
    <w:rsid w:val="00F259EC"/>
    <w:rsid w:val="00F31090"/>
    <w:rsid w:val="00F3121B"/>
    <w:rsid w:val="00F35DB5"/>
    <w:rsid w:val="00F36F04"/>
    <w:rsid w:val="00F3747E"/>
    <w:rsid w:val="00F455A8"/>
    <w:rsid w:val="00F45DDA"/>
    <w:rsid w:val="00F46A2D"/>
    <w:rsid w:val="00F51354"/>
    <w:rsid w:val="00F606DA"/>
    <w:rsid w:val="00F624A1"/>
    <w:rsid w:val="00F62F94"/>
    <w:rsid w:val="00F64641"/>
    <w:rsid w:val="00F65193"/>
    <w:rsid w:val="00F66E2E"/>
    <w:rsid w:val="00F709CD"/>
    <w:rsid w:val="00F736BC"/>
    <w:rsid w:val="00F73EC4"/>
    <w:rsid w:val="00F76EC0"/>
    <w:rsid w:val="00F77C14"/>
    <w:rsid w:val="00F811D3"/>
    <w:rsid w:val="00F81DE9"/>
    <w:rsid w:val="00F83537"/>
    <w:rsid w:val="00F866C0"/>
    <w:rsid w:val="00F9189E"/>
    <w:rsid w:val="00F925E3"/>
    <w:rsid w:val="00F9350F"/>
    <w:rsid w:val="00F93894"/>
    <w:rsid w:val="00F94247"/>
    <w:rsid w:val="00F96E75"/>
    <w:rsid w:val="00FA0E81"/>
    <w:rsid w:val="00FA17CB"/>
    <w:rsid w:val="00FA1DA8"/>
    <w:rsid w:val="00FA26AF"/>
    <w:rsid w:val="00FA26C0"/>
    <w:rsid w:val="00FA3316"/>
    <w:rsid w:val="00FA5D5A"/>
    <w:rsid w:val="00FA7179"/>
    <w:rsid w:val="00FB0DF7"/>
    <w:rsid w:val="00FB1066"/>
    <w:rsid w:val="00FB1A3E"/>
    <w:rsid w:val="00FB40F1"/>
    <w:rsid w:val="00FB5E25"/>
    <w:rsid w:val="00FB6177"/>
    <w:rsid w:val="00FC0769"/>
    <w:rsid w:val="00FC1F0B"/>
    <w:rsid w:val="00FC63D2"/>
    <w:rsid w:val="00FC6FE0"/>
    <w:rsid w:val="00FC7FA0"/>
    <w:rsid w:val="00FD0E87"/>
    <w:rsid w:val="00FD151A"/>
    <w:rsid w:val="00FD1870"/>
    <w:rsid w:val="00FD18FA"/>
    <w:rsid w:val="00FD1F81"/>
    <w:rsid w:val="00FD2043"/>
    <w:rsid w:val="00FD2142"/>
    <w:rsid w:val="00FD22A7"/>
    <w:rsid w:val="00FD2C29"/>
    <w:rsid w:val="00FD3BE8"/>
    <w:rsid w:val="00FD7965"/>
    <w:rsid w:val="00FE1BA4"/>
    <w:rsid w:val="00FE6968"/>
    <w:rsid w:val="00FF03C4"/>
    <w:rsid w:val="00FF11CD"/>
    <w:rsid w:val="00FF33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3F5E"/>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4"/>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numbering" w:customStyle="1" w:styleId="111111114">
    <w:name w:val="1 / 1.1 / 1.1.1114"/>
    <w:basedOn w:val="Sraonra"/>
    <w:next w:val="111111"/>
    <w:rsid w:val="00F36F04"/>
  </w:style>
  <w:style w:type="character" w:customStyle="1" w:styleId="Neapdorotaspaminjimas3">
    <w:name w:val="Neapdorotas paminėjimas3"/>
    <w:basedOn w:val="Numatytasispastraiposriftas"/>
    <w:uiPriority w:val="99"/>
    <w:semiHidden/>
    <w:unhideWhenUsed/>
    <w:rsid w:val="00B729A6"/>
    <w:rPr>
      <w:color w:val="605E5C"/>
      <w:shd w:val="clear" w:color="auto" w:fill="E1DFDD"/>
    </w:rPr>
  </w:style>
  <w:style w:type="paragraph" w:styleId="Pataisymai">
    <w:name w:val="Revision"/>
    <w:hidden/>
    <w:uiPriority w:val="99"/>
    <w:semiHidden/>
    <w:rsid w:val="00BE290C"/>
    <w:pPr>
      <w:spacing w:after="0" w:line="240" w:lineRule="auto"/>
    </w:pPr>
  </w:style>
  <w:style w:type="paragraph" w:customStyle="1" w:styleId="pf0">
    <w:name w:val="pf0"/>
    <w:basedOn w:val="prastasis"/>
    <w:rsid w:val="00FB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B6177"/>
    <w:rPr>
      <w:rFonts w:ascii="Segoe UI" w:hAnsi="Segoe UI" w:cs="Segoe UI" w:hint="default"/>
      <w:sz w:val="18"/>
      <w:szCs w:val="18"/>
    </w:rPr>
  </w:style>
  <w:style w:type="character" w:customStyle="1" w:styleId="cf11">
    <w:name w:val="cf11"/>
    <w:basedOn w:val="Numatytasispastraiposriftas"/>
    <w:rsid w:val="00FB6177"/>
    <w:rPr>
      <w:rFonts w:ascii="Segoe UI" w:hAnsi="Segoe UI" w:cs="Segoe UI" w:hint="default"/>
      <w:sz w:val="18"/>
      <w:szCs w:val="18"/>
      <w:shd w:val="clear" w:color="auto" w:fill="00FFFF"/>
    </w:rPr>
  </w:style>
  <w:style w:type="character" w:customStyle="1" w:styleId="cf21">
    <w:name w:val="cf21"/>
    <w:basedOn w:val="Numatytasispastraiposriftas"/>
    <w:rsid w:val="00FB6177"/>
    <w:rPr>
      <w:rFonts w:ascii="Segoe UI" w:hAnsi="Segoe UI" w:cs="Segoe UI" w:hint="default"/>
      <w:sz w:val="18"/>
      <w:szCs w:val="18"/>
      <w:shd w:val="clear" w:color="auto" w:fill="FFFF00"/>
    </w:rPr>
  </w:style>
  <w:style w:type="table" w:customStyle="1" w:styleId="Lentelstinklelis10">
    <w:name w:val="Lentelės tinklelis10"/>
    <w:basedOn w:val="prastojilentel"/>
    <w:next w:val="Lentelstinklelis"/>
    <w:rsid w:val="000364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E903A7"/>
    <w:pPr>
      <w:numPr>
        <w:numId w:val="7"/>
      </w:numPr>
    </w:pPr>
  </w:style>
  <w:style w:type="paragraph" w:customStyle="1" w:styleId="1">
    <w:name w:val="1"/>
    <w:basedOn w:val="prastasis"/>
    <w:next w:val="prastasiniatinklio"/>
    <w:uiPriority w:val="99"/>
    <w:rsid w:val="00E54A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1111111111">
    <w:name w:val="1 / 1.1 / 1.1.11111"/>
    <w:rsid w:val="0015240E"/>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364EC1"/>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364EC1"/>
    <w:rPr>
      <w:rFonts w:ascii="Times New Roman" w:eastAsia="Times New Roman" w:hAnsi="Times New Roman" w:cs="Times New Roman"/>
      <w:sz w:val="24"/>
      <w:szCs w:val="20"/>
      <w:lang w:eastAsia="en-US"/>
    </w:rPr>
  </w:style>
  <w:style w:type="paragraph" w:customStyle="1" w:styleId="Style10">
    <w:name w:val="Style10"/>
    <w:basedOn w:val="prastasis"/>
    <w:rsid w:val="00AE2917"/>
    <w:pPr>
      <w:widowControl w:val="0"/>
      <w:autoSpaceDE w:val="0"/>
      <w:autoSpaceDN w:val="0"/>
      <w:adjustRightInd w:val="0"/>
      <w:spacing w:after="0" w:line="269" w:lineRule="exact"/>
      <w:ind w:firstLine="749"/>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82534032">
      <w:bodyDiv w:val="1"/>
      <w:marLeft w:val="0"/>
      <w:marRight w:val="0"/>
      <w:marTop w:val="0"/>
      <w:marBottom w:val="0"/>
      <w:divBdr>
        <w:top w:val="none" w:sz="0" w:space="0" w:color="auto"/>
        <w:left w:val="none" w:sz="0" w:space="0" w:color="auto"/>
        <w:bottom w:val="none" w:sz="0" w:space="0" w:color="auto"/>
        <w:right w:val="none" w:sz="0" w:space="0" w:color="auto"/>
      </w:divBdr>
    </w:div>
    <w:div w:id="84495081">
      <w:bodyDiv w:val="1"/>
      <w:marLeft w:val="0"/>
      <w:marRight w:val="0"/>
      <w:marTop w:val="0"/>
      <w:marBottom w:val="0"/>
      <w:divBdr>
        <w:top w:val="none" w:sz="0" w:space="0" w:color="auto"/>
        <w:left w:val="none" w:sz="0" w:space="0" w:color="auto"/>
        <w:bottom w:val="none" w:sz="0" w:space="0" w:color="auto"/>
        <w:right w:val="none" w:sz="0" w:space="0" w:color="auto"/>
      </w:divBdr>
    </w:div>
    <w:div w:id="105317612">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29261024">
      <w:bodyDiv w:val="1"/>
      <w:marLeft w:val="0"/>
      <w:marRight w:val="0"/>
      <w:marTop w:val="0"/>
      <w:marBottom w:val="0"/>
      <w:divBdr>
        <w:top w:val="none" w:sz="0" w:space="0" w:color="auto"/>
        <w:left w:val="none" w:sz="0" w:space="0" w:color="auto"/>
        <w:bottom w:val="none" w:sz="0" w:space="0" w:color="auto"/>
        <w:right w:val="none" w:sz="0" w:space="0" w:color="auto"/>
      </w:divBdr>
    </w:div>
    <w:div w:id="380598441">
      <w:bodyDiv w:val="1"/>
      <w:marLeft w:val="0"/>
      <w:marRight w:val="0"/>
      <w:marTop w:val="0"/>
      <w:marBottom w:val="0"/>
      <w:divBdr>
        <w:top w:val="none" w:sz="0" w:space="0" w:color="auto"/>
        <w:left w:val="none" w:sz="0" w:space="0" w:color="auto"/>
        <w:bottom w:val="none" w:sz="0" w:space="0" w:color="auto"/>
        <w:right w:val="none" w:sz="0" w:space="0" w:color="auto"/>
      </w:divBdr>
    </w:div>
    <w:div w:id="419180166">
      <w:bodyDiv w:val="1"/>
      <w:marLeft w:val="0"/>
      <w:marRight w:val="0"/>
      <w:marTop w:val="0"/>
      <w:marBottom w:val="0"/>
      <w:divBdr>
        <w:top w:val="none" w:sz="0" w:space="0" w:color="auto"/>
        <w:left w:val="none" w:sz="0" w:space="0" w:color="auto"/>
        <w:bottom w:val="none" w:sz="0" w:space="0" w:color="auto"/>
        <w:right w:val="none" w:sz="0" w:space="0" w:color="auto"/>
      </w:divBdr>
    </w:div>
    <w:div w:id="427510032">
      <w:bodyDiv w:val="1"/>
      <w:marLeft w:val="0"/>
      <w:marRight w:val="0"/>
      <w:marTop w:val="0"/>
      <w:marBottom w:val="0"/>
      <w:divBdr>
        <w:top w:val="none" w:sz="0" w:space="0" w:color="auto"/>
        <w:left w:val="none" w:sz="0" w:space="0" w:color="auto"/>
        <w:bottom w:val="none" w:sz="0" w:space="0" w:color="auto"/>
        <w:right w:val="none" w:sz="0" w:space="0" w:color="auto"/>
      </w:divBdr>
    </w:div>
    <w:div w:id="434401491">
      <w:bodyDiv w:val="1"/>
      <w:marLeft w:val="0"/>
      <w:marRight w:val="0"/>
      <w:marTop w:val="0"/>
      <w:marBottom w:val="0"/>
      <w:divBdr>
        <w:top w:val="none" w:sz="0" w:space="0" w:color="auto"/>
        <w:left w:val="none" w:sz="0" w:space="0" w:color="auto"/>
        <w:bottom w:val="none" w:sz="0" w:space="0" w:color="auto"/>
        <w:right w:val="none" w:sz="0" w:space="0" w:color="auto"/>
      </w:divBdr>
    </w:div>
    <w:div w:id="462232458">
      <w:bodyDiv w:val="1"/>
      <w:marLeft w:val="0"/>
      <w:marRight w:val="0"/>
      <w:marTop w:val="0"/>
      <w:marBottom w:val="0"/>
      <w:divBdr>
        <w:top w:val="none" w:sz="0" w:space="0" w:color="auto"/>
        <w:left w:val="none" w:sz="0" w:space="0" w:color="auto"/>
        <w:bottom w:val="none" w:sz="0" w:space="0" w:color="auto"/>
        <w:right w:val="none" w:sz="0" w:space="0" w:color="auto"/>
      </w:divBdr>
    </w:div>
    <w:div w:id="500318169">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581061775">
      <w:bodyDiv w:val="1"/>
      <w:marLeft w:val="0"/>
      <w:marRight w:val="0"/>
      <w:marTop w:val="0"/>
      <w:marBottom w:val="0"/>
      <w:divBdr>
        <w:top w:val="none" w:sz="0" w:space="0" w:color="auto"/>
        <w:left w:val="none" w:sz="0" w:space="0" w:color="auto"/>
        <w:bottom w:val="none" w:sz="0" w:space="0" w:color="auto"/>
        <w:right w:val="none" w:sz="0" w:space="0" w:color="auto"/>
      </w:divBdr>
      <w:divsChild>
        <w:div w:id="493685387">
          <w:marLeft w:val="0"/>
          <w:marRight w:val="0"/>
          <w:marTop w:val="0"/>
          <w:marBottom w:val="0"/>
          <w:divBdr>
            <w:top w:val="none" w:sz="0" w:space="0" w:color="auto"/>
            <w:left w:val="none" w:sz="0" w:space="0" w:color="auto"/>
            <w:bottom w:val="none" w:sz="0" w:space="0" w:color="auto"/>
            <w:right w:val="none" w:sz="0" w:space="0" w:color="auto"/>
          </w:divBdr>
          <w:divsChild>
            <w:div w:id="1885866713">
              <w:marLeft w:val="0"/>
              <w:marRight w:val="0"/>
              <w:marTop w:val="0"/>
              <w:marBottom w:val="0"/>
              <w:divBdr>
                <w:top w:val="none" w:sz="0" w:space="0" w:color="auto"/>
                <w:left w:val="none" w:sz="0" w:space="0" w:color="auto"/>
                <w:bottom w:val="none" w:sz="0" w:space="0" w:color="auto"/>
                <w:right w:val="none" w:sz="0" w:space="0" w:color="auto"/>
              </w:divBdr>
              <w:divsChild>
                <w:div w:id="740323659">
                  <w:marLeft w:val="0"/>
                  <w:marRight w:val="0"/>
                  <w:marTop w:val="0"/>
                  <w:marBottom w:val="0"/>
                  <w:divBdr>
                    <w:top w:val="none" w:sz="0" w:space="0" w:color="auto"/>
                    <w:left w:val="none" w:sz="0" w:space="0" w:color="auto"/>
                    <w:bottom w:val="none" w:sz="0" w:space="0" w:color="auto"/>
                    <w:right w:val="none" w:sz="0" w:space="0" w:color="auto"/>
                  </w:divBdr>
                </w:div>
                <w:div w:id="1725828860">
                  <w:marLeft w:val="0"/>
                  <w:marRight w:val="0"/>
                  <w:marTop w:val="0"/>
                  <w:marBottom w:val="0"/>
                  <w:divBdr>
                    <w:top w:val="none" w:sz="0" w:space="0" w:color="auto"/>
                    <w:left w:val="none" w:sz="0" w:space="0" w:color="auto"/>
                    <w:bottom w:val="none" w:sz="0" w:space="0" w:color="auto"/>
                    <w:right w:val="none" w:sz="0" w:space="0" w:color="auto"/>
                  </w:divBdr>
                </w:div>
              </w:divsChild>
            </w:div>
            <w:div w:id="972172981">
              <w:marLeft w:val="0"/>
              <w:marRight w:val="0"/>
              <w:marTop w:val="0"/>
              <w:marBottom w:val="0"/>
              <w:divBdr>
                <w:top w:val="none" w:sz="0" w:space="0" w:color="auto"/>
                <w:left w:val="none" w:sz="0" w:space="0" w:color="auto"/>
                <w:bottom w:val="none" w:sz="0" w:space="0" w:color="auto"/>
                <w:right w:val="none" w:sz="0" w:space="0" w:color="auto"/>
              </w:divBdr>
              <w:divsChild>
                <w:div w:id="1628926487">
                  <w:marLeft w:val="0"/>
                  <w:marRight w:val="0"/>
                  <w:marTop w:val="0"/>
                  <w:marBottom w:val="0"/>
                  <w:divBdr>
                    <w:top w:val="none" w:sz="0" w:space="0" w:color="auto"/>
                    <w:left w:val="none" w:sz="0" w:space="0" w:color="auto"/>
                    <w:bottom w:val="none" w:sz="0" w:space="0" w:color="auto"/>
                    <w:right w:val="none" w:sz="0" w:space="0" w:color="auto"/>
                  </w:divBdr>
                </w:div>
                <w:div w:id="251357126">
                  <w:marLeft w:val="0"/>
                  <w:marRight w:val="0"/>
                  <w:marTop w:val="0"/>
                  <w:marBottom w:val="0"/>
                  <w:divBdr>
                    <w:top w:val="none" w:sz="0" w:space="0" w:color="auto"/>
                    <w:left w:val="none" w:sz="0" w:space="0" w:color="auto"/>
                    <w:bottom w:val="none" w:sz="0" w:space="0" w:color="auto"/>
                    <w:right w:val="none" w:sz="0" w:space="0" w:color="auto"/>
                  </w:divBdr>
                </w:div>
              </w:divsChild>
            </w:div>
            <w:div w:id="946817195">
              <w:marLeft w:val="0"/>
              <w:marRight w:val="0"/>
              <w:marTop w:val="0"/>
              <w:marBottom w:val="0"/>
              <w:divBdr>
                <w:top w:val="none" w:sz="0" w:space="0" w:color="auto"/>
                <w:left w:val="none" w:sz="0" w:space="0" w:color="auto"/>
                <w:bottom w:val="none" w:sz="0" w:space="0" w:color="auto"/>
                <w:right w:val="none" w:sz="0" w:space="0" w:color="auto"/>
              </w:divBdr>
              <w:divsChild>
                <w:div w:id="705183034">
                  <w:marLeft w:val="0"/>
                  <w:marRight w:val="0"/>
                  <w:marTop w:val="0"/>
                  <w:marBottom w:val="0"/>
                  <w:divBdr>
                    <w:top w:val="none" w:sz="0" w:space="0" w:color="auto"/>
                    <w:left w:val="none" w:sz="0" w:space="0" w:color="auto"/>
                    <w:bottom w:val="none" w:sz="0" w:space="0" w:color="auto"/>
                    <w:right w:val="none" w:sz="0" w:space="0" w:color="auto"/>
                  </w:divBdr>
                  <w:divsChild>
                    <w:div w:id="1718897419">
                      <w:marLeft w:val="0"/>
                      <w:marRight w:val="0"/>
                      <w:marTop w:val="0"/>
                      <w:marBottom w:val="0"/>
                      <w:divBdr>
                        <w:top w:val="none" w:sz="0" w:space="0" w:color="auto"/>
                        <w:left w:val="none" w:sz="0" w:space="0" w:color="auto"/>
                        <w:bottom w:val="none" w:sz="0" w:space="0" w:color="auto"/>
                        <w:right w:val="none" w:sz="0" w:space="0" w:color="auto"/>
                      </w:divBdr>
                    </w:div>
                    <w:div w:id="2519753">
                      <w:marLeft w:val="0"/>
                      <w:marRight w:val="0"/>
                      <w:marTop w:val="0"/>
                      <w:marBottom w:val="0"/>
                      <w:divBdr>
                        <w:top w:val="none" w:sz="0" w:space="0" w:color="auto"/>
                        <w:left w:val="none" w:sz="0" w:space="0" w:color="auto"/>
                        <w:bottom w:val="none" w:sz="0" w:space="0" w:color="auto"/>
                        <w:right w:val="none" w:sz="0" w:space="0" w:color="auto"/>
                      </w:divBdr>
                    </w:div>
                  </w:divsChild>
                </w:div>
                <w:div w:id="1732271522">
                  <w:marLeft w:val="0"/>
                  <w:marRight w:val="0"/>
                  <w:marTop w:val="0"/>
                  <w:marBottom w:val="0"/>
                  <w:divBdr>
                    <w:top w:val="none" w:sz="0" w:space="0" w:color="auto"/>
                    <w:left w:val="none" w:sz="0" w:space="0" w:color="auto"/>
                    <w:bottom w:val="none" w:sz="0" w:space="0" w:color="auto"/>
                    <w:right w:val="none" w:sz="0" w:space="0" w:color="auto"/>
                  </w:divBdr>
                </w:div>
              </w:divsChild>
            </w:div>
            <w:div w:id="1461847981">
              <w:marLeft w:val="0"/>
              <w:marRight w:val="0"/>
              <w:marTop w:val="0"/>
              <w:marBottom w:val="0"/>
              <w:divBdr>
                <w:top w:val="none" w:sz="0" w:space="0" w:color="auto"/>
                <w:left w:val="none" w:sz="0" w:space="0" w:color="auto"/>
                <w:bottom w:val="none" w:sz="0" w:space="0" w:color="auto"/>
                <w:right w:val="none" w:sz="0" w:space="0" w:color="auto"/>
              </w:divBdr>
              <w:divsChild>
                <w:div w:id="1555893708">
                  <w:marLeft w:val="0"/>
                  <w:marRight w:val="0"/>
                  <w:marTop w:val="0"/>
                  <w:marBottom w:val="0"/>
                  <w:divBdr>
                    <w:top w:val="none" w:sz="0" w:space="0" w:color="auto"/>
                    <w:left w:val="none" w:sz="0" w:space="0" w:color="auto"/>
                    <w:bottom w:val="none" w:sz="0" w:space="0" w:color="auto"/>
                    <w:right w:val="none" w:sz="0" w:space="0" w:color="auto"/>
                  </w:divBdr>
                </w:div>
                <w:div w:id="1140418579">
                  <w:marLeft w:val="0"/>
                  <w:marRight w:val="0"/>
                  <w:marTop w:val="0"/>
                  <w:marBottom w:val="0"/>
                  <w:divBdr>
                    <w:top w:val="none" w:sz="0" w:space="0" w:color="auto"/>
                    <w:left w:val="none" w:sz="0" w:space="0" w:color="auto"/>
                    <w:bottom w:val="none" w:sz="0" w:space="0" w:color="auto"/>
                    <w:right w:val="none" w:sz="0" w:space="0" w:color="auto"/>
                  </w:divBdr>
                </w:div>
              </w:divsChild>
            </w:div>
            <w:div w:id="1751343399">
              <w:marLeft w:val="0"/>
              <w:marRight w:val="0"/>
              <w:marTop w:val="0"/>
              <w:marBottom w:val="0"/>
              <w:divBdr>
                <w:top w:val="none" w:sz="0" w:space="0" w:color="auto"/>
                <w:left w:val="none" w:sz="0" w:space="0" w:color="auto"/>
                <w:bottom w:val="none" w:sz="0" w:space="0" w:color="auto"/>
                <w:right w:val="none" w:sz="0" w:space="0" w:color="auto"/>
              </w:divBdr>
              <w:divsChild>
                <w:div w:id="1940481134">
                  <w:marLeft w:val="0"/>
                  <w:marRight w:val="0"/>
                  <w:marTop w:val="0"/>
                  <w:marBottom w:val="0"/>
                  <w:divBdr>
                    <w:top w:val="none" w:sz="0" w:space="0" w:color="auto"/>
                    <w:left w:val="none" w:sz="0" w:space="0" w:color="auto"/>
                    <w:bottom w:val="none" w:sz="0" w:space="0" w:color="auto"/>
                    <w:right w:val="none" w:sz="0" w:space="0" w:color="auto"/>
                  </w:divBdr>
                </w:div>
                <w:div w:id="447698946">
                  <w:marLeft w:val="0"/>
                  <w:marRight w:val="0"/>
                  <w:marTop w:val="0"/>
                  <w:marBottom w:val="0"/>
                  <w:divBdr>
                    <w:top w:val="none" w:sz="0" w:space="0" w:color="auto"/>
                    <w:left w:val="none" w:sz="0" w:space="0" w:color="auto"/>
                    <w:bottom w:val="none" w:sz="0" w:space="0" w:color="auto"/>
                    <w:right w:val="none" w:sz="0" w:space="0" w:color="auto"/>
                  </w:divBdr>
                </w:div>
              </w:divsChild>
            </w:div>
            <w:div w:id="1919822161">
              <w:marLeft w:val="0"/>
              <w:marRight w:val="0"/>
              <w:marTop w:val="0"/>
              <w:marBottom w:val="0"/>
              <w:divBdr>
                <w:top w:val="none" w:sz="0" w:space="0" w:color="auto"/>
                <w:left w:val="none" w:sz="0" w:space="0" w:color="auto"/>
                <w:bottom w:val="none" w:sz="0" w:space="0" w:color="auto"/>
                <w:right w:val="none" w:sz="0" w:space="0" w:color="auto"/>
              </w:divBdr>
              <w:divsChild>
                <w:div w:id="704983444">
                  <w:marLeft w:val="0"/>
                  <w:marRight w:val="0"/>
                  <w:marTop w:val="0"/>
                  <w:marBottom w:val="0"/>
                  <w:divBdr>
                    <w:top w:val="none" w:sz="0" w:space="0" w:color="auto"/>
                    <w:left w:val="none" w:sz="0" w:space="0" w:color="auto"/>
                    <w:bottom w:val="none" w:sz="0" w:space="0" w:color="auto"/>
                    <w:right w:val="none" w:sz="0" w:space="0" w:color="auto"/>
                  </w:divBdr>
                </w:div>
                <w:div w:id="179784572">
                  <w:marLeft w:val="0"/>
                  <w:marRight w:val="0"/>
                  <w:marTop w:val="0"/>
                  <w:marBottom w:val="0"/>
                  <w:divBdr>
                    <w:top w:val="none" w:sz="0" w:space="0" w:color="auto"/>
                    <w:left w:val="none" w:sz="0" w:space="0" w:color="auto"/>
                    <w:bottom w:val="none" w:sz="0" w:space="0" w:color="auto"/>
                    <w:right w:val="none" w:sz="0" w:space="0" w:color="auto"/>
                  </w:divBdr>
                </w:div>
                <w:div w:id="1856798482">
                  <w:marLeft w:val="0"/>
                  <w:marRight w:val="0"/>
                  <w:marTop w:val="0"/>
                  <w:marBottom w:val="0"/>
                  <w:divBdr>
                    <w:top w:val="none" w:sz="0" w:space="0" w:color="auto"/>
                    <w:left w:val="none" w:sz="0" w:space="0" w:color="auto"/>
                    <w:bottom w:val="none" w:sz="0" w:space="0" w:color="auto"/>
                    <w:right w:val="none" w:sz="0" w:space="0" w:color="auto"/>
                  </w:divBdr>
                </w:div>
                <w:div w:id="2109351355">
                  <w:marLeft w:val="0"/>
                  <w:marRight w:val="0"/>
                  <w:marTop w:val="0"/>
                  <w:marBottom w:val="0"/>
                  <w:divBdr>
                    <w:top w:val="none" w:sz="0" w:space="0" w:color="auto"/>
                    <w:left w:val="none" w:sz="0" w:space="0" w:color="auto"/>
                    <w:bottom w:val="none" w:sz="0" w:space="0" w:color="auto"/>
                    <w:right w:val="none" w:sz="0" w:space="0" w:color="auto"/>
                  </w:divBdr>
                </w:div>
                <w:div w:id="3767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4884">
          <w:marLeft w:val="0"/>
          <w:marRight w:val="0"/>
          <w:marTop w:val="0"/>
          <w:marBottom w:val="0"/>
          <w:divBdr>
            <w:top w:val="none" w:sz="0" w:space="0" w:color="auto"/>
            <w:left w:val="none" w:sz="0" w:space="0" w:color="auto"/>
            <w:bottom w:val="none" w:sz="0" w:space="0" w:color="auto"/>
            <w:right w:val="none" w:sz="0" w:space="0" w:color="auto"/>
          </w:divBdr>
          <w:divsChild>
            <w:div w:id="242572770">
              <w:marLeft w:val="0"/>
              <w:marRight w:val="0"/>
              <w:marTop w:val="0"/>
              <w:marBottom w:val="0"/>
              <w:divBdr>
                <w:top w:val="none" w:sz="0" w:space="0" w:color="auto"/>
                <w:left w:val="none" w:sz="0" w:space="0" w:color="auto"/>
                <w:bottom w:val="none" w:sz="0" w:space="0" w:color="auto"/>
                <w:right w:val="none" w:sz="0" w:space="0" w:color="auto"/>
              </w:divBdr>
            </w:div>
            <w:div w:id="707948919">
              <w:marLeft w:val="0"/>
              <w:marRight w:val="0"/>
              <w:marTop w:val="0"/>
              <w:marBottom w:val="0"/>
              <w:divBdr>
                <w:top w:val="none" w:sz="0" w:space="0" w:color="auto"/>
                <w:left w:val="none" w:sz="0" w:space="0" w:color="auto"/>
                <w:bottom w:val="none" w:sz="0" w:space="0" w:color="auto"/>
                <w:right w:val="none" w:sz="0" w:space="0" w:color="auto"/>
              </w:divBdr>
              <w:divsChild>
                <w:div w:id="230041362">
                  <w:marLeft w:val="0"/>
                  <w:marRight w:val="0"/>
                  <w:marTop w:val="0"/>
                  <w:marBottom w:val="0"/>
                  <w:divBdr>
                    <w:top w:val="none" w:sz="0" w:space="0" w:color="auto"/>
                    <w:left w:val="none" w:sz="0" w:space="0" w:color="auto"/>
                    <w:bottom w:val="none" w:sz="0" w:space="0" w:color="auto"/>
                    <w:right w:val="none" w:sz="0" w:space="0" w:color="auto"/>
                  </w:divBdr>
                </w:div>
                <w:div w:id="62531060">
                  <w:marLeft w:val="0"/>
                  <w:marRight w:val="0"/>
                  <w:marTop w:val="0"/>
                  <w:marBottom w:val="0"/>
                  <w:divBdr>
                    <w:top w:val="none" w:sz="0" w:space="0" w:color="auto"/>
                    <w:left w:val="none" w:sz="0" w:space="0" w:color="auto"/>
                    <w:bottom w:val="none" w:sz="0" w:space="0" w:color="auto"/>
                    <w:right w:val="none" w:sz="0" w:space="0" w:color="auto"/>
                  </w:divBdr>
                </w:div>
                <w:div w:id="190648823">
                  <w:marLeft w:val="0"/>
                  <w:marRight w:val="0"/>
                  <w:marTop w:val="0"/>
                  <w:marBottom w:val="0"/>
                  <w:divBdr>
                    <w:top w:val="none" w:sz="0" w:space="0" w:color="auto"/>
                    <w:left w:val="none" w:sz="0" w:space="0" w:color="auto"/>
                    <w:bottom w:val="none" w:sz="0" w:space="0" w:color="auto"/>
                    <w:right w:val="none" w:sz="0" w:space="0" w:color="auto"/>
                  </w:divBdr>
                </w:div>
                <w:div w:id="9575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253">
          <w:marLeft w:val="0"/>
          <w:marRight w:val="0"/>
          <w:marTop w:val="0"/>
          <w:marBottom w:val="0"/>
          <w:divBdr>
            <w:top w:val="none" w:sz="0" w:space="0" w:color="auto"/>
            <w:left w:val="none" w:sz="0" w:space="0" w:color="auto"/>
            <w:bottom w:val="none" w:sz="0" w:space="0" w:color="auto"/>
            <w:right w:val="none" w:sz="0" w:space="0" w:color="auto"/>
          </w:divBdr>
          <w:divsChild>
            <w:div w:id="1314062536">
              <w:marLeft w:val="0"/>
              <w:marRight w:val="0"/>
              <w:marTop w:val="0"/>
              <w:marBottom w:val="0"/>
              <w:divBdr>
                <w:top w:val="none" w:sz="0" w:space="0" w:color="auto"/>
                <w:left w:val="none" w:sz="0" w:space="0" w:color="auto"/>
                <w:bottom w:val="none" w:sz="0" w:space="0" w:color="auto"/>
                <w:right w:val="none" w:sz="0" w:space="0" w:color="auto"/>
              </w:divBdr>
              <w:divsChild>
                <w:div w:id="702439733">
                  <w:marLeft w:val="0"/>
                  <w:marRight w:val="0"/>
                  <w:marTop w:val="0"/>
                  <w:marBottom w:val="0"/>
                  <w:divBdr>
                    <w:top w:val="none" w:sz="0" w:space="0" w:color="auto"/>
                    <w:left w:val="none" w:sz="0" w:space="0" w:color="auto"/>
                    <w:bottom w:val="none" w:sz="0" w:space="0" w:color="auto"/>
                    <w:right w:val="none" w:sz="0" w:space="0" w:color="auto"/>
                  </w:divBdr>
                  <w:divsChild>
                    <w:div w:id="1611429868">
                      <w:marLeft w:val="0"/>
                      <w:marRight w:val="0"/>
                      <w:marTop w:val="0"/>
                      <w:marBottom w:val="0"/>
                      <w:divBdr>
                        <w:top w:val="none" w:sz="0" w:space="0" w:color="auto"/>
                        <w:left w:val="none" w:sz="0" w:space="0" w:color="auto"/>
                        <w:bottom w:val="none" w:sz="0" w:space="0" w:color="auto"/>
                        <w:right w:val="none" w:sz="0" w:space="0" w:color="auto"/>
                      </w:divBdr>
                    </w:div>
                    <w:div w:id="977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68317">
          <w:marLeft w:val="0"/>
          <w:marRight w:val="0"/>
          <w:marTop w:val="0"/>
          <w:marBottom w:val="0"/>
          <w:divBdr>
            <w:top w:val="none" w:sz="0" w:space="0" w:color="auto"/>
            <w:left w:val="none" w:sz="0" w:space="0" w:color="auto"/>
            <w:bottom w:val="none" w:sz="0" w:space="0" w:color="auto"/>
            <w:right w:val="none" w:sz="0" w:space="0" w:color="auto"/>
          </w:divBdr>
          <w:divsChild>
            <w:div w:id="444887416">
              <w:marLeft w:val="0"/>
              <w:marRight w:val="0"/>
              <w:marTop w:val="0"/>
              <w:marBottom w:val="0"/>
              <w:divBdr>
                <w:top w:val="none" w:sz="0" w:space="0" w:color="auto"/>
                <w:left w:val="none" w:sz="0" w:space="0" w:color="auto"/>
                <w:bottom w:val="none" w:sz="0" w:space="0" w:color="auto"/>
                <w:right w:val="none" w:sz="0" w:space="0" w:color="auto"/>
              </w:divBdr>
              <w:divsChild>
                <w:div w:id="1875001577">
                  <w:marLeft w:val="0"/>
                  <w:marRight w:val="0"/>
                  <w:marTop w:val="0"/>
                  <w:marBottom w:val="0"/>
                  <w:divBdr>
                    <w:top w:val="none" w:sz="0" w:space="0" w:color="auto"/>
                    <w:left w:val="none" w:sz="0" w:space="0" w:color="auto"/>
                    <w:bottom w:val="none" w:sz="0" w:space="0" w:color="auto"/>
                    <w:right w:val="none" w:sz="0" w:space="0" w:color="auto"/>
                  </w:divBdr>
                </w:div>
                <w:div w:id="14237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4503666">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80819512">
      <w:bodyDiv w:val="1"/>
      <w:marLeft w:val="0"/>
      <w:marRight w:val="0"/>
      <w:marTop w:val="0"/>
      <w:marBottom w:val="0"/>
      <w:divBdr>
        <w:top w:val="none" w:sz="0" w:space="0" w:color="auto"/>
        <w:left w:val="none" w:sz="0" w:space="0" w:color="auto"/>
        <w:bottom w:val="none" w:sz="0" w:space="0" w:color="auto"/>
        <w:right w:val="none" w:sz="0" w:space="0" w:color="auto"/>
      </w:divBdr>
    </w:div>
    <w:div w:id="689528746">
      <w:bodyDiv w:val="1"/>
      <w:marLeft w:val="0"/>
      <w:marRight w:val="0"/>
      <w:marTop w:val="0"/>
      <w:marBottom w:val="0"/>
      <w:divBdr>
        <w:top w:val="none" w:sz="0" w:space="0" w:color="auto"/>
        <w:left w:val="none" w:sz="0" w:space="0" w:color="auto"/>
        <w:bottom w:val="none" w:sz="0" w:space="0" w:color="auto"/>
        <w:right w:val="none" w:sz="0" w:space="0" w:color="auto"/>
      </w:divBdr>
    </w:div>
    <w:div w:id="703409851">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732462710">
      <w:bodyDiv w:val="1"/>
      <w:marLeft w:val="0"/>
      <w:marRight w:val="0"/>
      <w:marTop w:val="0"/>
      <w:marBottom w:val="0"/>
      <w:divBdr>
        <w:top w:val="none" w:sz="0" w:space="0" w:color="auto"/>
        <w:left w:val="none" w:sz="0" w:space="0" w:color="auto"/>
        <w:bottom w:val="none" w:sz="0" w:space="0" w:color="auto"/>
        <w:right w:val="none" w:sz="0" w:space="0" w:color="auto"/>
      </w:divBdr>
    </w:div>
    <w:div w:id="792335124">
      <w:bodyDiv w:val="1"/>
      <w:marLeft w:val="0"/>
      <w:marRight w:val="0"/>
      <w:marTop w:val="0"/>
      <w:marBottom w:val="0"/>
      <w:divBdr>
        <w:top w:val="none" w:sz="0" w:space="0" w:color="auto"/>
        <w:left w:val="none" w:sz="0" w:space="0" w:color="auto"/>
        <w:bottom w:val="none" w:sz="0" w:space="0" w:color="auto"/>
        <w:right w:val="none" w:sz="0" w:space="0" w:color="auto"/>
      </w:divBdr>
    </w:div>
    <w:div w:id="798380346">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47209661">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896161570">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959460433">
      <w:bodyDiv w:val="1"/>
      <w:marLeft w:val="0"/>
      <w:marRight w:val="0"/>
      <w:marTop w:val="0"/>
      <w:marBottom w:val="0"/>
      <w:divBdr>
        <w:top w:val="none" w:sz="0" w:space="0" w:color="auto"/>
        <w:left w:val="none" w:sz="0" w:space="0" w:color="auto"/>
        <w:bottom w:val="none" w:sz="0" w:space="0" w:color="auto"/>
        <w:right w:val="none" w:sz="0" w:space="0" w:color="auto"/>
      </w:divBdr>
    </w:div>
    <w:div w:id="1009451153">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47493008">
      <w:bodyDiv w:val="1"/>
      <w:marLeft w:val="0"/>
      <w:marRight w:val="0"/>
      <w:marTop w:val="0"/>
      <w:marBottom w:val="0"/>
      <w:divBdr>
        <w:top w:val="none" w:sz="0" w:space="0" w:color="auto"/>
        <w:left w:val="none" w:sz="0" w:space="0" w:color="auto"/>
        <w:bottom w:val="none" w:sz="0" w:space="0" w:color="auto"/>
        <w:right w:val="none" w:sz="0" w:space="0" w:color="auto"/>
      </w:divBdr>
    </w:div>
    <w:div w:id="1048606886">
      <w:bodyDiv w:val="1"/>
      <w:marLeft w:val="0"/>
      <w:marRight w:val="0"/>
      <w:marTop w:val="0"/>
      <w:marBottom w:val="0"/>
      <w:divBdr>
        <w:top w:val="none" w:sz="0" w:space="0" w:color="auto"/>
        <w:left w:val="none" w:sz="0" w:space="0" w:color="auto"/>
        <w:bottom w:val="none" w:sz="0" w:space="0" w:color="auto"/>
        <w:right w:val="none" w:sz="0" w:space="0" w:color="auto"/>
      </w:divBdr>
    </w:div>
    <w:div w:id="1054550929">
      <w:bodyDiv w:val="1"/>
      <w:marLeft w:val="0"/>
      <w:marRight w:val="0"/>
      <w:marTop w:val="0"/>
      <w:marBottom w:val="0"/>
      <w:divBdr>
        <w:top w:val="none" w:sz="0" w:space="0" w:color="auto"/>
        <w:left w:val="none" w:sz="0" w:space="0" w:color="auto"/>
        <w:bottom w:val="none" w:sz="0" w:space="0" w:color="auto"/>
        <w:right w:val="none" w:sz="0" w:space="0" w:color="auto"/>
      </w:divBdr>
    </w:div>
    <w:div w:id="1065447920">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108814441">
      <w:bodyDiv w:val="1"/>
      <w:marLeft w:val="0"/>
      <w:marRight w:val="0"/>
      <w:marTop w:val="0"/>
      <w:marBottom w:val="0"/>
      <w:divBdr>
        <w:top w:val="none" w:sz="0" w:space="0" w:color="auto"/>
        <w:left w:val="none" w:sz="0" w:space="0" w:color="auto"/>
        <w:bottom w:val="none" w:sz="0" w:space="0" w:color="auto"/>
        <w:right w:val="none" w:sz="0" w:space="0" w:color="auto"/>
      </w:divBdr>
    </w:div>
    <w:div w:id="1210649589">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097167742">
          <w:marLeft w:val="0"/>
          <w:marRight w:val="0"/>
          <w:marTop w:val="0"/>
          <w:marBottom w:val="0"/>
          <w:divBdr>
            <w:top w:val="none" w:sz="0" w:space="0" w:color="auto"/>
            <w:left w:val="none" w:sz="0" w:space="0" w:color="auto"/>
            <w:bottom w:val="none" w:sz="0" w:space="0" w:color="auto"/>
            <w:right w:val="none" w:sz="0" w:space="0" w:color="auto"/>
          </w:divBdr>
          <w:divsChild>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 w:id="1799032630">
              <w:marLeft w:val="0"/>
              <w:marRight w:val="0"/>
              <w:marTop w:val="0"/>
              <w:marBottom w:val="0"/>
              <w:divBdr>
                <w:top w:val="none" w:sz="0" w:space="0" w:color="auto"/>
                <w:left w:val="none" w:sz="0" w:space="0" w:color="auto"/>
                <w:bottom w:val="none" w:sz="0" w:space="0" w:color="auto"/>
                <w:right w:val="none" w:sz="0" w:space="0" w:color="auto"/>
              </w:divBdr>
            </w:div>
          </w:divsChild>
        </w:div>
        <w:div w:id="1803379775">
          <w:marLeft w:val="0"/>
          <w:marRight w:val="0"/>
          <w:marTop w:val="0"/>
          <w:marBottom w:val="0"/>
          <w:divBdr>
            <w:top w:val="none" w:sz="0" w:space="0" w:color="auto"/>
            <w:left w:val="none" w:sz="0" w:space="0" w:color="auto"/>
            <w:bottom w:val="none" w:sz="0" w:space="0" w:color="auto"/>
            <w:right w:val="none" w:sz="0" w:space="0" w:color="auto"/>
          </w:divBdr>
          <w:divsChild>
            <w:div w:id="641934485">
              <w:marLeft w:val="0"/>
              <w:marRight w:val="0"/>
              <w:marTop w:val="0"/>
              <w:marBottom w:val="0"/>
              <w:divBdr>
                <w:top w:val="none" w:sz="0" w:space="0" w:color="auto"/>
                <w:left w:val="none" w:sz="0" w:space="0" w:color="auto"/>
                <w:bottom w:val="none" w:sz="0" w:space="0" w:color="auto"/>
                <w:right w:val="none" w:sz="0" w:space="0" w:color="auto"/>
              </w:divBdr>
            </w:div>
            <w:div w:id="1330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2877">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348210521">
      <w:bodyDiv w:val="1"/>
      <w:marLeft w:val="0"/>
      <w:marRight w:val="0"/>
      <w:marTop w:val="0"/>
      <w:marBottom w:val="0"/>
      <w:divBdr>
        <w:top w:val="none" w:sz="0" w:space="0" w:color="auto"/>
        <w:left w:val="none" w:sz="0" w:space="0" w:color="auto"/>
        <w:bottom w:val="none" w:sz="0" w:space="0" w:color="auto"/>
        <w:right w:val="none" w:sz="0" w:space="0" w:color="auto"/>
      </w:divBdr>
    </w:div>
    <w:div w:id="1401444168">
      <w:bodyDiv w:val="1"/>
      <w:marLeft w:val="0"/>
      <w:marRight w:val="0"/>
      <w:marTop w:val="0"/>
      <w:marBottom w:val="0"/>
      <w:divBdr>
        <w:top w:val="none" w:sz="0" w:space="0" w:color="auto"/>
        <w:left w:val="none" w:sz="0" w:space="0" w:color="auto"/>
        <w:bottom w:val="none" w:sz="0" w:space="0" w:color="auto"/>
        <w:right w:val="none" w:sz="0" w:space="0" w:color="auto"/>
      </w:divBdr>
    </w:div>
    <w:div w:id="1460032257">
      <w:bodyDiv w:val="1"/>
      <w:marLeft w:val="0"/>
      <w:marRight w:val="0"/>
      <w:marTop w:val="0"/>
      <w:marBottom w:val="0"/>
      <w:divBdr>
        <w:top w:val="none" w:sz="0" w:space="0" w:color="auto"/>
        <w:left w:val="none" w:sz="0" w:space="0" w:color="auto"/>
        <w:bottom w:val="none" w:sz="0" w:space="0" w:color="auto"/>
        <w:right w:val="none" w:sz="0" w:space="0" w:color="auto"/>
      </w:divBdr>
    </w:div>
    <w:div w:id="1558740520">
      <w:bodyDiv w:val="1"/>
      <w:marLeft w:val="0"/>
      <w:marRight w:val="0"/>
      <w:marTop w:val="0"/>
      <w:marBottom w:val="0"/>
      <w:divBdr>
        <w:top w:val="none" w:sz="0" w:space="0" w:color="auto"/>
        <w:left w:val="none" w:sz="0" w:space="0" w:color="auto"/>
        <w:bottom w:val="none" w:sz="0" w:space="0" w:color="auto"/>
        <w:right w:val="none" w:sz="0" w:space="0" w:color="auto"/>
      </w:divBdr>
    </w:div>
    <w:div w:id="1582711894">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90789260">
      <w:bodyDiv w:val="1"/>
      <w:marLeft w:val="0"/>
      <w:marRight w:val="0"/>
      <w:marTop w:val="0"/>
      <w:marBottom w:val="0"/>
      <w:divBdr>
        <w:top w:val="none" w:sz="0" w:space="0" w:color="auto"/>
        <w:left w:val="none" w:sz="0" w:space="0" w:color="auto"/>
        <w:bottom w:val="none" w:sz="0" w:space="0" w:color="auto"/>
        <w:right w:val="none" w:sz="0" w:space="0" w:color="auto"/>
      </w:divBdr>
    </w:div>
    <w:div w:id="1708293380">
      <w:bodyDiv w:val="1"/>
      <w:marLeft w:val="0"/>
      <w:marRight w:val="0"/>
      <w:marTop w:val="0"/>
      <w:marBottom w:val="0"/>
      <w:divBdr>
        <w:top w:val="none" w:sz="0" w:space="0" w:color="auto"/>
        <w:left w:val="none" w:sz="0" w:space="0" w:color="auto"/>
        <w:bottom w:val="none" w:sz="0" w:space="0" w:color="auto"/>
        <w:right w:val="none" w:sz="0" w:space="0" w:color="auto"/>
      </w:divBdr>
    </w:div>
    <w:div w:id="1720325038">
      <w:bodyDiv w:val="1"/>
      <w:marLeft w:val="0"/>
      <w:marRight w:val="0"/>
      <w:marTop w:val="0"/>
      <w:marBottom w:val="0"/>
      <w:divBdr>
        <w:top w:val="none" w:sz="0" w:space="0" w:color="auto"/>
        <w:left w:val="none" w:sz="0" w:space="0" w:color="auto"/>
        <w:bottom w:val="none" w:sz="0" w:space="0" w:color="auto"/>
        <w:right w:val="none" w:sz="0" w:space="0" w:color="auto"/>
      </w:divBdr>
    </w:div>
    <w:div w:id="1733578542">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2676032">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98973544">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35937338">
      <w:bodyDiv w:val="1"/>
      <w:marLeft w:val="0"/>
      <w:marRight w:val="0"/>
      <w:marTop w:val="0"/>
      <w:marBottom w:val="0"/>
      <w:divBdr>
        <w:top w:val="none" w:sz="0" w:space="0" w:color="auto"/>
        <w:left w:val="none" w:sz="0" w:space="0" w:color="auto"/>
        <w:bottom w:val="none" w:sz="0" w:space="0" w:color="auto"/>
        <w:right w:val="none" w:sz="0" w:space="0" w:color="auto"/>
      </w:divBdr>
    </w:div>
    <w:div w:id="1969313940">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17464122">
      <w:bodyDiv w:val="1"/>
      <w:marLeft w:val="0"/>
      <w:marRight w:val="0"/>
      <w:marTop w:val="0"/>
      <w:marBottom w:val="0"/>
      <w:divBdr>
        <w:top w:val="none" w:sz="0" w:space="0" w:color="auto"/>
        <w:left w:val="none" w:sz="0" w:space="0" w:color="auto"/>
        <w:bottom w:val="none" w:sz="0" w:space="0" w:color="auto"/>
        <w:right w:val="none" w:sz="0" w:space="0" w:color="auto"/>
      </w:divBdr>
    </w:div>
    <w:div w:id="2036536576">
      <w:bodyDiv w:val="1"/>
      <w:marLeft w:val="0"/>
      <w:marRight w:val="0"/>
      <w:marTop w:val="0"/>
      <w:marBottom w:val="0"/>
      <w:divBdr>
        <w:top w:val="none" w:sz="0" w:space="0" w:color="auto"/>
        <w:left w:val="none" w:sz="0" w:space="0" w:color="auto"/>
        <w:bottom w:val="none" w:sz="0" w:space="0" w:color="auto"/>
        <w:right w:val="none" w:sz="0" w:space="0" w:color="auto"/>
      </w:divBdr>
    </w:div>
    <w:div w:id="2061440707">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da.lrv.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5.w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151</SFMISDocumentSize>
    <SFMISDocumentRemovedBy xmlns="http://ecm4d/sfmis/fields" xsi:nil="true"/>
    <SFMISDocumentDate xmlns="http://ecm4d/sfmis/fields">2021-06-25T05:56:00+00:00</SFMISDocumentDate>
    <SFMISDocumentFileName xmlns="http://ecm4d/sfmis/fields">Su pastabomis_2021-04-22_KONKURSO_SALYGOS_VP-93</SFMISDocumentFileName>
    <SFMISDocumentSuperseded xmlns="http://ecm4d/sfmis/fields">2021-06-25T05:59:00+00:00</SFMISDocumentSuperseded>
    <SFMISDocumentObjectType xmlns="http://ecm4d/sfmis/fields">Pirkimas</SFMISDocumentObjectType>
    <SFMISDocumentDescription xmlns="http://ecm4d/sfmis/fields">""</SFMISDocumentDescription>
    <SFMISProjectInternalId xmlns="http://ecm4d/sfmis/fields">19893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Su pastabomis_2021-04-22_KONKURSO_SALYGOS_VP-93</SFMISDocumentFullTitle>
    <SFMISDocumentUploaded xmlns="http://ecm4d/sfmis/fields">2021-06-25T05:57:00+00:00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08.2.1-CPVA-R-908-01-0009</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D9157-11DC-470F-AEE7-44DC14E2473B}">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A79EF2EC-C178-4F9D-AAE7-3FB982C436D2}">
  <ds:schemaRefs>
    <ds:schemaRef ds:uri="http://schemas.microsoft.com/sharepoint/v3/contenttype/forms"/>
  </ds:schemaRefs>
</ds:datastoreItem>
</file>

<file path=customXml/itemProps3.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9C0643-FD78-48C2-806E-0FA15858C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15</Pages>
  <Words>29977</Words>
  <Characters>17087</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„Microsoft“ abonementas</cp:lastModifiedBy>
  <cp:revision>75</cp:revision>
  <cp:lastPrinted>2022-10-03T11:12:00Z</cp:lastPrinted>
  <dcterms:created xsi:type="dcterms:W3CDTF">2026-06-18T12:51:00Z</dcterms:created>
  <dcterms:modified xsi:type="dcterms:W3CDTF">2026-07-08T12:53:00Z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ies>
</file>