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152E4F" w14:textId="77777777" w:rsidR="0068207F" w:rsidRDefault="0068207F" w:rsidP="3B3D3133">
      <w:pPr>
        <w:rPr>
          <w:rFonts w:asciiTheme="minorHAnsi" w:hAnsiTheme="minorHAnsi" w:cstheme="minorBidi"/>
          <w:sz w:val="22"/>
          <w:szCs w:val="22"/>
          <w:lang w:val="lt-LT"/>
        </w:rPr>
      </w:pPr>
    </w:p>
    <w:p w14:paraId="0B9BCFE2" w14:textId="25A3F5D5" w:rsidR="00D810E1" w:rsidRDefault="00D810E1" w:rsidP="00110BAE">
      <w:pPr>
        <w:pStyle w:val="Heading1"/>
      </w:pPr>
    </w:p>
    <w:p w14:paraId="46E25F06" w14:textId="551363FD" w:rsidR="00440284" w:rsidRDefault="00440284" w:rsidP="00F33B84">
      <w:pPr>
        <w:pStyle w:val="BodyText"/>
        <w:spacing w:before="1" w:line="252" w:lineRule="exact"/>
        <w:rPr>
          <w:spacing w:val="-2"/>
        </w:rPr>
      </w:pPr>
      <w:r>
        <w:rPr>
          <w:spacing w:val="-2"/>
        </w:rPr>
        <w:t>Rinkos dalyviams</w:t>
      </w:r>
      <w:r>
        <w:rPr>
          <w:spacing w:val="-2"/>
        </w:rPr>
        <w:tab/>
      </w:r>
      <w:r w:rsidR="006D6DB1"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 w:rsidR="00F33B84">
        <w:rPr>
          <w:spacing w:val="-2"/>
        </w:rPr>
        <w:t xml:space="preserve"> </w:t>
      </w:r>
      <w:r>
        <w:rPr>
          <w:spacing w:val="-2"/>
        </w:rPr>
        <w:tab/>
      </w:r>
      <w:r w:rsidR="00F33B84">
        <w:rPr>
          <w:spacing w:val="-2"/>
        </w:rPr>
        <w:t xml:space="preserve">                  </w:t>
      </w:r>
      <w:r>
        <w:rPr>
          <w:spacing w:val="-2"/>
        </w:rPr>
        <w:t>2026-</w:t>
      </w:r>
      <w:r w:rsidR="004647E7">
        <w:rPr>
          <w:spacing w:val="-2"/>
        </w:rPr>
        <w:t>07-</w:t>
      </w:r>
      <w:r w:rsidR="00A27606">
        <w:rPr>
          <w:spacing w:val="-2"/>
        </w:rPr>
        <w:t>10</w:t>
      </w:r>
    </w:p>
    <w:p w14:paraId="75644AF5" w14:textId="77777777" w:rsidR="00440284" w:rsidRPr="00DE48A9" w:rsidRDefault="00440284" w:rsidP="00F33B84">
      <w:pPr>
        <w:pStyle w:val="BodyText"/>
        <w:spacing w:before="1" w:after="240" w:line="252" w:lineRule="exact"/>
        <w:rPr>
          <w:i/>
          <w:iCs/>
        </w:rPr>
      </w:pPr>
      <w:r w:rsidRPr="00DE48A9">
        <w:rPr>
          <w:i/>
          <w:iCs/>
          <w:spacing w:val="-2"/>
        </w:rPr>
        <w:t>(siunčiama CVP IS priemon</w:t>
      </w:r>
      <w:r>
        <w:rPr>
          <w:i/>
          <w:iCs/>
          <w:spacing w:val="-2"/>
        </w:rPr>
        <w:t>ė</w:t>
      </w:r>
      <w:r w:rsidRPr="00DE48A9">
        <w:rPr>
          <w:i/>
          <w:iCs/>
          <w:spacing w:val="-2"/>
        </w:rPr>
        <w:t>mis)</w:t>
      </w:r>
      <w:r>
        <w:rPr>
          <w:i/>
          <w:iCs/>
          <w:spacing w:val="-2"/>
        </w:rPr>
        <w:tab/>
      </w:r>
      <w:r>
        <w:rPr>
          <w:i/>
          <w:iCs/>
          <w:spacing w:val="-2"/>
        </w:rPr>
        <w:tab/>
      </w:r>
      <w:r>
        <w:rPr>
          <w:i/>
          <w:iCs/>
          <w:spacing w:val="-2"/>
        </w:rPr>
        <w:tab/>
      </w:r>
    </w:p>
    <w:p w14:paraId="08375F71" w14:textId="77777777" w:rsidR="00BC7670" w:rsidRDefault="00BC7670" w:rsidP="00EC1370">
      <w:pPr>
        <w:jc w:val="both"/>
        <w:rPr>
          <w:rFonts w:ascii="Arial" w:hAnsi="Arial" w:cs="Arial"/>
          <w:b/>
          <w:bCs/>
          <w:sz w:val="22"/>
          <w:szCs w:val="22"/>
          <w:lang w:val="lt-LT"/>
        </w:rPr>
      </w:pPr>
    </w:p>
    <w:p w14:paraId="52317472" w14:textId="689B8773" w:rsidR="00B3266D" w:rsidRPr="001679E6" w:rsidRDefault="00C1427A" w:rsidP="00EC1370">
      <w:pPr>
        <w:jc w:val="both"/>
        <w:rPr>
          <w:rFonts w:ascii="Arial" w:hAnsi="Arial" w:cs="Arial"/>
          <w:sz w:val="22"/>
          <w:szCs w:val="22"/>
          <w:lang w:val="lt-LT"/>
        </w:rPr>
      </w:pPr>
      <w:r w:rsidRPr="00C13758">
        <w:rPr>
          <w:rFonts w:ascii="Arial" w:hAnsi="Arial" w:cs="Arial"/>
          <w:b/>
          <w:bCs/>
          <w:sz w:val="22"/>
          <w:szCs w:val="22"/>
          <w:lang w:val="lt-LT"/>
        </w:rPr>
        <w:t>KVIETIM</w:t>
      </w:r>
      <w:r w:rsidR="00A853C5" w:rsidRPr="00C13758">
        <w:rPr>
          <w:rFonts w:ascii="Arial" w:hAnsi="Arial" w:cs="Arial"/>
          <w:b/>
          <w:bCs/>
          <w:sz w:val="22"/>
          <w:szCs w:val="22"/>
          <w:lang w:val="lt-LT"/>
        </w:rPr>
        <w:t xml:space="preserve">AS </w:t>
      </w:r>
      <w:r w:rsidR="00AA599F" w:rsidRPr="00C13758">
        <w:rPr>
          <w:rFonts w:ascii="Arial" w:hAnsi="Arial" w:cs="Arial"/>
          <w:b/>
          <w:bCs/>
          <w:sz w:val="22"/>
          <w:szCs w:val="22"/>
          <w:lang w:val="lt-LT"/>
        </w:rPr>
        <w:t xml:space="preserve">Į RINKOS KONSULTACIJĄ </w:t>
      </w:r>
      <w:r w:rsidR="001679E6">
        <w:rPr>
          <w:rFonts w:ascii="Arial" w:hAnsi="Arial" w:cs="Arial"/>
          <w:b/>
          <w:bCs/>
          <w:sz w:val="22"/>
          <w:szCs w:val="22"/>
          <w:lang w:val="lt-LT"/>
        </w:rPr>
        <w:tab/>
      </w:r>
      <w:r w:rsidR="001679E6">
        <w:rPr>
          <w:rFonts w:ascii="Arial" w:hAnsi="Arial" w:cs="Arial"/>
          <w:b/>
          <w:bCs/>
          <w:sz w:val="22"/>
          <w:szCs w:val="22"/>
          <w:lang w:val="lt-LT"/>
        </w:rPr>
        <w:tab/>
      </w:r>
      <w:r w:rsidR="001679E6">
        <w:rPr>
          <w:rFonts w:ascii="Arial" w:hAnsi="Arial" w:cs="Arial"/>
          <w:b/>
          <w:bCs/>
          <w:sz w:val="22"/>
          <w:szCs w:val="22"/>
          <w:lang w:val="lt-LT"/>
        </w:rPr>
        <w:tab/>
      </w:r>
    </w:p>
    <w:p w14:paraId="4E4D09D0" w14:textId="77777777" w:rsidR="005E0317" w:rsidRPr="00C13758" w:rsidRDefault="005E0317" w:rsidP="00B02BB0">
      <w:pPr>
        <w:pStyle w:val="Tekstas"/>
        <w:tabs>
          <w:tab w:val="left" w:pos="720"/>
        </w:tabs>
        <w:ind w:firstLine="0"/>
        <w:jc w:val="both"/>
        <w:rPr>
          <w:rFonts w:ascii="Arial" w:hAnsi="Arial" w:cs="Arial"/>
          <w:color w:val="auto"/>
          <w:sz w:val="22"/>
          <w:szCs w:val="22"/>
          <w:lang w:val="lt-LT"/>
        </w:rPr>
      </w:pPr>
    </w:p>
    <w:p w14:paraId="0DE6D839" w14:textId="7D5250A6" w:rsidR="007538C8" w:rsidRDefault="00504411" w:rsidP="00095BE9">
      <w:pPr>
        <w:ind w:firstLine="567"/>
        <w:jc w:val="both"/>
        <w:rPr>
          <w:rFonts w:ascii="Arial" w:hAnsi="Arial" w:cs="Arial"/>
          <w:sz w:val="22"/>
          <w:szCs w:val="22"/>
          <w:lang w:val="lt-LT"/>
        </w:rPr>
      </w:pPr>
      <w:r w:rsidRPr="008D537A">
        <w:rPr>
          <w:rFonts w:ascii="Arial" w:hAnsi="Arial" w:cs="Arial"/>
          <w:sz w:val="22"/>
          <w:szCs w:val="22"/>
          <w:lang w:val="lt-LT"/>
        </w:rPr>
        <w:t xml:space="preserve">AB </w:t>
      </w:r>
      <w:r w:rsidRPr="00B428D7">
        <w:rPr>
          <w:rFonts w:ascii="Arial" w:hAnsi="Arial" w:cs="Arial"/>
          <w:sz w:val="22"/>
          <w:szCs w:val="22"/>
          <w:lang w:val="lt-LT"/>
        </w:rPr>
        <w:t xml:space="preserve">„Miesto </w:t>
      </w:r>
      <w:r w:rsidR="005F39D7" w:rsidRPr="00B428D7">
        <w:rPr>
          <w:rFonts w:ascii="Arial" w:hAnsi="Arial" w:cs="Arial"/>
          <w:sz w:val="22"/>
          <w:szCs w:val="22"/>
          <w:lang w:val="lt-LT"/>
        </w:rPr>
        <w:t>gijos“ (</w:t>
      </w:r>
      <w:r w:rsidR="00623DD1" w:rsidRPr="00B428D7">
        <w:rPr>
          <w:rFonts w:ascii="Arial" w:hAnsi="Arial" w:cs="Arial"/>
          <w:sz w:val="22"/>
          <w:szCs w:val="22"/>
          <w:lang w:val="lt-LT"/>
        </w:rPr>
        <w:t xml:space="preserve">toliau </w:t>
      </w:r>
      <w:r w:rsidR="003C0A84" w:rsidRPr="00B428D7">
        <w:rPr>
          <w:rFonts w:ascii="Arial" w:hAnsi="Arial" w:cs="Arial"/>
          <w:sz w:val="22"/>
          <w:szCs w:val="22"/>
          <w:lang w:val="lt-LT"/>
        </w:rPr>
        <w:t>–</w:t>
      </w:r>
      <w:r w:rsidR="00623DD1" w:rsidRPr="00B428D7">
        <w:rPr>
          <w:rFonts w:ascii="Arial" w:hAnsi="Arial" w:cs="Arial"/>
          <w:sz w:val="22"/>
          <w:szCs w:val="22"/>
          <w:lang w:val="lt-LT"/>
        </w:rPr>
        <w:t xml:space="preserve"> </w:t>
      </w:r>
      <w:r w:rsidR="00623DD1" w:rsidRPr="00B428D7">
        <w:rPr>
          <w:rFonts w:ascii="Arial" w:hAnsi="Arial" w:cs="Arial"/>
          <w:b/>
          <w:bCs/>
          <w:sz w:val="22"/>
          <w:szCs w:val="22"/>
          <w:lang w:val="lt-LT"/>
        </w:rPr>
        <w:t>Perkantysis subjektas</w:t>
      </w:r>
      <w:r w:rsidR="00623DD1" w:rsidRPr="00B428D7">
        <w:rPr>
          <w:rFonts w:ascii="Arial" w:hAnsi="Arial" w:cs="Arial"/>
          <w:sz w:val="22"/>
          <w:szCs w:val="22"/>
          <w:lang w:val="lt-LT"/>
        </w:rPr>
        <w:t>)</w:t>
      </w:r>
      <w:r w:rsidR="000D15B3" w:rsidRPr="00B428D7">
        <w:rPr>
          <w:rFonts w:ascii="Arial" w:hAnsi="Arial" w:cs="Arial"/>
          <w:sz w:val="22"/>
          <w:szCs w:val="22"/>
          <w:lang w:val="lt-LT"/>
        </w:rPr>
        <w:t>,</w:t>
      </w:r>
      <w:r w:rsidR="00623DD1" w:rsidRPr="00B428D7">
        <w:rPr>
          <w:rFonts w:ascii="Arial" w:hAnsi="Arial" w:cs="Arial"/>
          <w:sz w:val="22"/>
          <w:szCs w:val="22"/>
          <w:lang w:val="lt-LT"/>
        </w:rPr>
        <w:t xml:space="preserve"> </w:t>
      </w:r>
      <w:r w:rsidR="00F54543">
        <w:rPr>
          <w:rFonts w:ascii="Arial" w:hAnsi="Arial" w:cs="Arial"/>
          <w:sz w:val="22"/>
          <w:szCs w:val="22"/>
          <w:lang w:val="lt-LT"/>
        </w:rPr>
        <w:t>siekdama tinkamai pasirengti</w:t>
      </w:r>
      <w:r w:rsidR="000D15B3" w:rsidRPr="00B428D7">
        <w:rPr>
          <w:rFonts w:ascii="Arial" w:hAnsi="Arial" w:cs="Arial"/>
          <w:sz w:val="22"/>
          <w:szCs w:val="22"/>
          <w:lang w:val="lt-LT"/>
        </w:rPr>
        <w:t xml:space="preserve"> </w:t>
      </w:r>
      <w:r w:rsidR="002F799C">
        <w:rPr>
          <w:rFonts w:ascii="Arial" w:hAnsi="Arial" w:cs="Arial"/>
          <w:sz w:val="22"/>
          <w:szCs w:val="22"/>
          <w:lang w:val="lt-LT"/>
        </w:rPr>
        <w:t xml:space="preserve">numatomam </w:t>
      </w:r>
      <w:r w:rsidR="009E1DC4">
        <w:rPr>
          <w:rFonts w:ascii="Arial" w:hAnsi="Arial" w:cs="Arial"/>
          <w:sz w:val="22"/>
          <w:szCs w:val="22"/>
          <w:lang w:val="lt-LT"/>
        </w:rPr>
        <w:t xml:space="preserve">vykdyti </w:t>
      </w:r>
      <w:r w:rsidR="002F799C">
        <w:rPr>
          <w:rFonts w:ascii="Arial" w:hAnsi="Arial" w:cs="Arial"/>
          <w:sz w:val="22"/>
          <w:szCs w:val="22"/>
          <w:lang w:val="lt-LT"/>
        </w:rPr>
        <w:t>pirkimui</w:t>
      </w:r>
      <w:r w:rsidR="00103B13">
        <w:rPr>
          <w:rFonts w:ascii="Arial" w:hAnsi="Arial" w:cs="Arial"/>
          <w:sz w:val="22"/>
          <w:szCs w:val="22"/>
          <w:lang w:val="lt-LT"/>
        </w:rPr>
        <w:t xml:space="preserve"> (toliau – </w:t>
      </w:r>
      <w:r w:rsidR="00103B13" w:rsidRPr="00103B13">
        <w:rPr>
          <w:rFonts w:ascii="Arial" w:hAnsi="Arial" w:cs="Arial"/>
          <w:b/>
          <w:bCs/>
          <w:sz w:val="22"/>
          <w:szCs w:val="22"/>
          <w:lang w:val="lt-LT"/>
        </w:rPr>
        <w:t>Pirkimas</w:t>
      </w:r>
      <w:r w:rsidR="00103B13">
        <w:rPr>
          <w:rFonts w:ascii="Arial" w:hAnsi="Arial" w:cs="Arial"/>
          <w:sz w:val="22"/>
          <w:szCs w:val="22"/>
          <w:lang w:val="lt-LT"/>
        </w:rPr>
        <w:t>)</w:t>
      </w:r>
      <w:r w:rsidR="00F82BEE" w:rsidRPr="00B428D7">
        <w:rPr>
          <w:rFonts w:ascii="Arial" w:hAnsi="Arial" w:cs="Arial"/>
          <w:sz w:val="22"/>
          <w:szCs w:val="22"/>
          <w:lang w:val="lt-LT"/>
        </w:rPr>
        <w:t>,</w:t>
      </w:r>
      <w:r w:rsidR="000D15B3" w:rsidRPr="00B428D7">
        <w:rPr>
          <w:rFonts w:ascii="Arial" w:hAnsi="Arial" w:cs="Arial"/>
          <w:sz w:val="22"/>
          <w:szCs w:val="22"/>
          <w:lang w:val="lt-LT"/>
        </w:rPr>
        <w:t xml:space="preserve"> vykdo rinkos konsultaciją ir kviečia </w:t>
      </w:r>
      <w:r w:rsidR="000D15B3" w:rsidRPr="00B428D7">
        <w:rPr>
          <w:rFonts w:ascii="Arial" w:eastAsia="Calibri" w:hAnsi="Arial" w:cs="Arial"/>
          <w:sz w:val="22"/>
          <w:szCs w:val="22"/>
          <w:lang w:val="lt-LT"/>
        </w:rPr>
        <w:t>rinkos dalyvius</w:t>
      </w:r>
      <w:r w:rsidR="000D15B3" w:rsidRPr="00B428D7">
        <w:rPr>
          <w:rFonts w:ascii="Arial" w:hAnsi="Arial" w:cs="Arial"/>
          <w:sz w:val="22"/>
          <w:szCs w:val="22"/>
          <w:lang w:val="lt-LT"/>
        </w:rPr>
        <w:t xml:space="preserve"> aktyviai</w:t>
      </w:r>
      <w:r w:rsidR="002241DC">
        <w:rPr>
          <w:rFonts w:ascii="Arial" w:hAnsi="Arial" w:cs="Arial"/>
          <w:sz w:val="22"/>
          <w:szCs w:val="22"/>
          <w:lang w:val="lt-LT"/>
        </w:rPr>
        <w:t xml:space="preserve"> joje</w:t>
      </w:r>
      <w:r w:rsidR="000D15B3" w:rsidRPr="00B428D7">
        <w:rPr>
          <w:rFonts w:ascii="Arial" w:hAnsi="Arial" w:cs="Arial"/>
          <w:sz w:val="22"/>
          <w:szCs w:val="22"/>
          <w:lang w:val="lt-LT"/>
        </w:rPr>
        <w:t xml:space="preserve"> dalyvauti</w:t>
      </w:r>
      <w:r w:rsidR="00DA0541">
        <w:rPr>
          <w:rFonts w:ascii="Arial" w:hAnsi="Arial" w:cs="Arial"/>
          <w:sz w:val="22"/>
          <w:szCs w:val="22"/>
          <w:lang w:val="lt-LT"/>
        </w:rPr>
        <w:t>.</w:t>
      </w:r>
    </w:p>
    <w:p w14:paraId="415C64C0" w14:textId="218BF8C6" w:rsidR="00942026" w:rsidRPr="0026516F" w:rsidRDefault="00942026" w:rsidP="00942026">
      <w:pPr>
        <w:pStyle w:val="NormalWeb"/>
        <w:spacing w:after="0"/>
        <w:ind w:firstLine="567"/>
        <w:jc w:val="both"/>
        <w:rPr>
          <w:rFonts w:ascii="Arial" w:hAnsi="Arial" w:cs="Arial"/>
          <w:sz w:val="22"/>
          <w:szCs w:val="22"/>
        </w:rPr>
      </w:pPr>
      <w:r w:rsidRPr="00942026">
        <w:rPr>
          <w:rFonts w:ascii="Arial" w:hAnsi="Arial" w:cs="Arial"/>
          <w:sz w:val="22"/>
          <w:szCs w:val="22"/>
        </w:rPr>
        <w:t xml:space="preserve">Rinkos konsultacija vykdoma vadovaujantis </w:t>
      </w:r>
      <w:r w:rsidRPr="00942026">
        <w:rPr>
          <w:rFonts w:ascii="Arial" w:hAnsi="Arial" w:cs="Arial"/>
          <w:iCs/>
          <w:sz w:val="22"/>
          <w:szCs w:val="22"/>
        </w:rPr>
        <w:t xml:space="preserve">Lietuvos Respublikos pirkimų, atliekamų vandentvarkos, energetikos, transporto ar </w:t>
      </w:r>
      <w:r w:rsidRPr="0026516F">
        <w:rPr>
          <w:rFonts w:ascii="Arial" w:hAnsi="Arial" w:cs="Arial"/>
          <w:iCs/>
          <w:sz w:val="22"/>
          <w:szCs w:val="22"/>
        </w:rPr>
        <w:t xml:space="preserve">pašto paslaugų srities perkančiųjų subjektų, įstatymo 39 straipsnio </w:t>
      </w:r>
      <w:r w:rsidR="00D829BF">
        <w:rPr>
          <w:rFonts w:ascii="Arial" w:hAnsi="Arial" w:cs="Arial"/>
          <w:iCs/>
          <w:sz w:val="22"/>
          <w:szCs w:val="22"/>
        </w:rPr>
        <w:t>nuostatomis</w:t>
      </w:r>
      <w:r w:rsidRPr="0026516F">
        <w:rPr>
          <w:rFonts w:ascii="Arial" w:hAnsi="Arial" w:cs="Arial"/>
          <w:iCs/>
          <w:sz w:val="22"/>
          <w:szCs w:val="22"/>
        </w:rPr>
        <w:t>.</w:t>
      </w:r>
    </w:p>
    <w:p w14:paraId="1091E462" w14:textId="0DA107D7" w:rsidR="00942026" w:rsidRPr="0026516F" w:rsidRDefault="00942026" w:rsidP="00942026">
      <w:pPr>
        <w:ind w:firstLine="567"/>
        <w:jc w:val="both"/>
        <w:rPr>
          <w:rFonts w:ascii="Arial" w:hAnsi="Arial" w:cs="Arial"/>
          <w:sz w:val="22"/>
          <w:szCs w:val="22"/>
          <w:lang w:val="lt-LT"/>
        </w:rPr>
      </w:pPr>
      <w:r w:rsidRPr="0026516F">
        <w:rPr>
          <w:rFonts w:ascii="Arial" w:hAnsi="Arial" w:cs="Arial"/>
          <w:sz w:val="22"/>
          <w:szCs w:val="22"/>
          <w:lang w:val="lt-LT"/>
        </w:rPr>
        <w:t xml:space="preserve">Rinkos konsultacija nėra skelbimas apie pirkimą ar </w:t>
      </w:r>
      <w:r w:rsidR="004E749C" w:rsidRPr="0026516F">
        <w:rPr>
          <w:rFonts w:ascii="Arial" w:hAnsi="Arial" w:cs="Arial"/>
          <w:sz w:val="22"/>
          <w:szCs w:val="22"/>
          <w:lang w:val="lt-LT"/>
        </w:rPr>
        <w:t>reguliar</w:t>
      </w:r>
      <w:r w:rsidR="0007347D" w:rsidRPr="0026516F">
        <w:rPr>
          <w:rFonts w:ascii="Arial" w:hAnsi="Arial" w:cs="Arial"/>
          <w:sz w:val="22"/>
          <w:szCs w:val="22"/>
          <w:lang w:val="lt-LT"/>
        </w:rPr>
        <w:t>us</w:t>
      </w:r>
      <w:r w:rsidR="004E749C" w:rsidRPr="0026516F">
        <w:rPr>
          <w:rFonts w:ascii="Arial" w:hAnsi="Arial" w:cs="Arial"/>
          <w:sz w:val="22"/>
          <w:szCs w:val="22"/>
          <w:lang w:val="lt-LT"/>
        </w:rPr>
        <w:t xml:space="preserve"> orientacini</w:t>
      </w:r>
      <w:r w:rsidR="0007347D" w:rsidRPr="0026516F">
        <w:rPr>
          <w:rFonts w:ascii="Arial" w:hAnsi="Arial" w:cs="Arial"/>
          <w:sz w:val="22"/>
          <w:szCs w:val="22"/>
          <w:lang w:val="lt-LT"/>
        </w:rPr>
        <w:t>s</w:t>
      </w:r>
      <w:r w:rsidR="004E749C" w:rsidRPr="0026516F">
        <w:rPr>
          <w:rFonts w:ascii="Arial" w:hAnsi="Arial" w:cs="Arial"/>
          <w:sz w:val="22"/>
          <w:szCs w:val="22"/>
          <w:lang w:val="lt-LT"/>
        </w:rPr>
        <w:t xml:space="preserve"> skelbim</w:t>
      </w:r>
      <w:r w:rsidR="0007347D" w:rsidRPr="0026516F">
        <w:rPr>
          <w:rFonts w:ascii="Arial" w:hAnsi="Arial" w:cs="Arial"/>
          <w:sz w:val="22"/>
          <w:szCs w:val="22"/>
          <w:lang w:val="lt-LT"/>
        </w:rPr>
        <w:t>as</w:t>
      </w:r>
      <w:r w:rsidR="00D74BC5" w:rsidRPr="0026516F">
        <w:rPr>
          <w:rFonts w:ascii="Arial" w:hAnsi="Arial" w:cs="Arial"/>
          <w:sz w:val="22"/>
          <w:szCs w:val="22"/>
          <w:lang w:val="lt-LT"/>
        </w:rPr>
        <w:t>. Rinkos ko</w:t>
      </w:r>
      <w:r w:rsidR="002B0865" w:rsidRPr="0026516F">
        <w:rPr>
          <w:rFonts w:ascii="Arial" w:hAnsi="Arial" w:cs="Arial"/>
          <w:sz w:val="22"/>
          <w:szCs w:val="22"/>
          <w:lang w:val="lt-LT"/>
        </w:rPr>
        <w:t>nsultacijos metu</w:t>
      </w:r>
      <w:r w:rsidRPr="0026516F">
        <w:rPr>
          <w:rFonts w:ascii="Arial" w:hAnsi="Arial" w:cs="Arial"/>
          <w:sz w:val="22"/>
          <w:szCs w:val="22"/>
          <w:lang w:val="lt-LT"/>
        </w:rPr>
        <w:t xml:space="preserve"> pateikti dokument</w:t>
      </w:r>
      <w:r w:rsidR="002B0865" w:rsidRPr="0026516F">
        <w:rPr>
          <w:rFonts w:ascii="Arial" w:hAnsi="Arial" w:cs="Arial"/>
          <w:sz w:val="22"/>
          <w:szCs w:val="22"/>
          <w:lang w:val="lt-LT"/>
        </w:rPr>
        <w:t>ų projektai</w:t>
      </w:r>
      <w:r w:rsidRPr="0026516F">
        <w:rPr>
          <w:rFonts w:ascii="Arial" w:hAnsi="Arial" w:cs="Arial"/>
          <w:sz w:val="22"/>
          <w:szCs w:val="22"/>
          <w:lang w:val="lt-LT"/>
        </w:rPr>
        <w:t xml:space="preserve"> nėra galutiniai pirkimo dokumentai. </w:t>
      </w:r>
      <w:r w:rsidR="0026516F" w:rsidRPr="0026516F">
        <w:rPr>
          <w:rFonts w:ascii="Arial" w:hAnsi="Arial" w:cs="Arial"/>
          <w:sz w:val="22"/>
          <w:szCs w:val="22"/>
          <w:lang w:val="lt-LT"/>
        </w:rPr>
        <w:t>Rinkos d</w:t>
      </w:r>
      <w:r w:rsidR="0026516F" w:rsidRPr="0026516F">
        <w:rPr>
          <w:rFonts w:ascii="Arial" w:eastAsiaTheme="minorEastAsia" w:hAnsi="Arial" w:cs="Arial"/>
          <w:sz w:val="22"/>
          <w:szCs w:val="22"/>
          <w:lang w:val="lt-LT"/>
        </w:rPr>
        <w:t>alyviai šia rinkos konsultacija nėra kviečiami teikti pasiūlymų ar varžytis dėl pirkimo sutarties sudarymo</w:t>
      </w:r>
      <w:r w:rsidRPr="0026516F">
        <w:rPr>
          <w:rFonts w:ascii="Arial" w:eastAsiaTheme="minorEastAsia" w:hAnsi="Arial" w:cs="Arial"/>
          <w:sz w:val="22"/>
          <w:szCs w:val="22"/>
          <w:lang w:val="lt-LT"/>
        </w:rPr>
        <w:t>.</w:t>
      </w:r>
    </w:p>
    <w:p w14:paraId="0D6D9E3E" w14:textId="77777777" w:rsidR="00942026" w:rsidRPr="00B428D7" w:rsidRDefault="00942026" w:rsidP="00095BE9">
      <w:pPr>
        <w:ind w:firstLine="567"/>
        <w:jc w:val="both"/>
        <w:rPr>
          <w:rFonts w:ascii="Arial" w:hAnsi="Arial" w:cs="Arial"/>
          <w:color w:val="000000" w:themeColor="text1"/>
          <w:sz w:val="22"/>
          <w:szCs w:val="22"/>
          <w:lang w:val="lt-LT"/>
        </w:rPr>
      </w:pPr>
    </w:p>
    <w:tbl>
      <w:tblPr>
        <w:tblStyle w:val="TableGrid"/>
        <w:tblpPr w:leftFromText="180" w:rightFromText="180" w:vertAnchor="text" w:tblpXSpec="right" w:tblpY="1"/>
        <w:tblOverlap w:val="never"/>
        <w:tblW w:w="10343" w:type="dxa"/>
        <w:tblLook w:val="04A0" w:firstRow="1" w:lastRow="0" w:firstColumn="1" w:lastColumn="0" w:noHBand="0" w:noVBand="1"/>
      </w:tblPr>
      <w:tblGrid>
        <w:gridCol w:w="3397"/>
        <w:gridCol w:w="6946"/>
      </w:tblGrid>
      <w:tr w:rsidR="00372CE5" w:rsidRPr="006B49C5" w14:paraId="2A1A90B4" w14:textId="77777777" w:rsidTr="00C26EEE">
        <w:tc>
          <w:tcPr>
            <w:tcW w:w="3397" w:type="dxa"/>
            <w:shd w:val="clear" w:color="auto" w:fill="E8F0DC"/>
          </w:tcPr>
          <w:p w14:paraId="1FFD7F7D" w14:textId="658E592B" w:rsidR="00372CE5" w:rsidRDefault="005A66EA" w:rsidP="00C26EEE">
            <w:pPr>
              <w:pStyle w:val="NormalWeb"/>
              <w:spacing w:before="120" w:after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Rinkos konsultacijos</w:t>
            </w:r>
            <w:r w:rsidR="003F1FC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objektas</w:t>
            </w:r>
          </w:p>
        </w:tc>
        <w:tc>
          <w:tcPr>
            <w:tcW w:w="6946" w:type="dxa"/>
          </w:tcPr>
          <w:p w14:paraId="5B10AF1B" w14:textId="5D09F336" w:rsidR="00372CE5" w:rsidRPr="000F7AF2" w:rsidRDefault="000F7AF2" w:rsidP="00C26EEE">
            <w:pPr>
              <w:pStyle w:val="NormalWeb"/>
              <w:spacing w:before="120" w:after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F7AF2">
              <w:rPr>
                <w:rFonts w:ascii="Arial" w:hAnsi="Arial" w:cs="Arial"/>
                <w:b/>
                <w:bCs/>
                <w:sz w:val="22"/>
                <w:szCs w:val="22"/>
              </w:rPr>
              <w:t>Vaizdo stebėjimo sistemos atnaujinimas</w:t>
            </w:r>
          </w:p>
        </w:tc>
      </w:tr>
      <w:tr w:rsidR="00915419" w:rsidRPr="00653AE3" w14:paraId="31DC9B6C" w14:textId="77777777" w:rsidTr="00C26EEE">
        <w:tc>
          <w:tcPr>
            <w:tcW w:w="3397" w:type="dxa"/>
            <w:shd w:val="clear" w:color="auto" w:fill="E8F0DC"/>
          </w:tcPr>
          <w:p w14:paraId="67FD7417" w14:textId="37899DD3" w:rsidR="00915419" w:rsidRPr="002C24A9" w:rsidRDefault="00915419" w:rsidP="00C26EEE">
            <w:pPr>
              <w:pStyle w:val="NormalWeb"/>
              <w:spacing w:before="120" w:after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53B6C">
              <w:rPr>
                <w:rFonts w:ascii="Arial" w:hAnsi="Arial" w:cs="Arial"/>
                <w:b/>
                <w:bCs/>
                <w:sz w:val="22"/>
                <w:szCs w:val="22"/>
              </w:rPr>
              <w:t>BVPŽ kodas</w:t>
            </w:r>
          </w:p>
        </w:tc>
        <w:tc>
          <w:tcPr>
            <w:tcW w:w="6946" w:type="dxa"/>
          </w:tcPr>
          <w:p w14:paraId="3EC19CAC" w14:textId="77777777" w:rsidR="003C3D5A" w:rsidRPr="00653AE3" w:rsidRDefault="00B31F43" w:rsidP="00C26EEE">
            <w:pPr>
              <w:tabs>
                <w:tab w:val="left" w:pos="461"/>
                <w:tab w:val="left" w:pos="1730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pt-PT"/>
              </w:rPr>
            </w:pPr>
            <w:r w:rsidRPr="00653AE3">
              <w:rPr>
                <w:rFonts w:ascii="Arial" w:hAnsi="Arial" w:cs="Arial"/>
                <w:sz w:val="22"/>
                <w:szCs w:val="22"/>
                <w:lang w:val="pt-PT"/>
              </w:rPr>
              <w:t>45311200-2 Elektros įrengimo darbai</w:t>
            </w:r>
          </w:p>
          <w:p w14:paraId="015B97D6" w14:textId="0A057676" w:rsidR="00B31F43" w:rsidRPr="00B31F43" w:rsidRDefault="00B31F43" w:rsidP="00C26EEE">
            <w:pPr>
              <w:tabs>
                <w:tab w:val="left" w:pos="461"/>
                <w:tab w:val="left" w:pos="1730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pt-PT"/>
              </w:rPr>
            </w:pPr>
            <w:r w:rsidRPr="00B31F43">
              <w:rPr>
                <w:rFonts w:ascii="Arial" w:hAnsi="Arial" w:cs="Arial"/>
                <w:sz w:val="22"/>
                <w:szCs w:val="22"/>
                <w:lang w:val="pt-PT"/>
              </w:rPr>
              <w:t>35120000-1 Stebėjimo ir apsaugos sistemos bei prietaisai</w:t>
            </w:r>
          </w:p>
        </w:tc>
      </w:tr>
      <w:tr w:rsidR="00012D2E" w:rsidRPr="00602B31" w14:paraId="29F4039B" w14:textId="77777777" w:rsidTr="00602B31">
        <w:trPr>
          <w:trHeight w:val="3141"/>
        </w:trPr>
        <w:tc>
          <w:tcPr>
            <w:tcW w:w="3397" w:type="dxa"/>
            <w:shd w:val="clear" w:color="auto" w:fill="E8F0DC"/>
          </w:tcPr>
          <w:p w14:paraId="7BA8867E" w14:textId="5CB82281" w:rsidR="00012D2E" w:rsidRPr="002C24A9" w:rsidRDefault="00012D2E" w:rsidP="00C26EEE">
            <w:pPr>
              <w:pStyle w:val="NormalWeb"/>
              <w:spacing w:before="120" w:after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C24A9">
              <w:rPr>
                <w:rFonts w:ascii="Arial" w:hAnsi="Arial" w:cs="Arial"/>
                <w:b/>
                <w:bCs/>
                <w:sz w:val="22"/>
                <w:szCs w:val="22"/>
              </w:rPr>
              <w:t>Rinkos konsultacijos tikslas</w:t>
            </w:r>
          </w:p>
        </w:tc>
        <w:tc>
          <w:tcPr>
            <w:tcW w:w="6946" w:type="dxa"/>
          </w:tcPr>
          <w:p w14:paraId="4873B9F5" w14:textId="7A2A6932" w:rsidR="007D50FF" w:rsidRPr="004B7B8D" w:rsidRDefault="004B7B8D" w:rsidP="00C26EEE">
            <w:pPr>
              <w:tabs>
                <w:tab w:val="left" w:pos="461"/>
                <w:tab w:val="left" w:pos="1730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4B7B8D">
              <w:rPr>
                <w:rFonts w:ascii="Arial" w:hAnsi="Arial" w:cs="Arial"/>
                <w:sz w:val="22"/>
                <w:szCs w:val="22"/>
                <w:lang w:val="lt-LT"/>
              </w:rPr>
              <w:t xml:space="preserve">Perkantysis subjektas, siekdamas informuoti </w:t>
            </w:r>
            <w:r w:rsidR="008F1EF3">
              <w:rPr>
                <w:rFonts w:ascii="Arial" w:hAnsi="Arial" w:cs="Arial"/>
                <w:sz w:val="22"/>
                <w:szCs w:val="22"/>
                <w:lang w:val="lt-LT"/>
              </w:rPr>
              <w:t>r</w:t>
            </w:r>
            <w:r w:rsidRPr="004B7B8D">
              <w:rPr>
                <w:rFonts w:ascii="Arial" w:hAnsi="Arial" w:cs="Arial"/>
                <w:sz w:val="22"/>
                <w:szCs w:val="22"/>
                <w:lang w:val="lt-LT"/>
              </w:rPr>
              <w:t xml:space="preserve">inkos dalyvius apie planuojamą vykdyti Pirkimą, tinkamai pasirengti Pirkimui, įvertinti rinkos galimybes, identifikuoti galimas rizikas bei Pirkimo sutarties </w:t>
            </w:r>
            <w:r w:rsidR="008E041D">
              <w:rPr>
                <w:rFonts w:ascii="Arial" w:hAnsi="Arial" w:cs="Arial"/>
                <w:sz w:val="22"/>
                <w:szCs w:val="22"/>
                <w:lang w:val="lt-LT"/>
              </w:rPr>
              <w:t>sudarymu</w:t>
            </w:r>
            <w:r w:rsidR="00D67AF5">
              <w:rPr>
                <w:rFonts w:ascii="Arial" w:hAnsi="Arial" w:cs="Arial"/>
                <w:sz w:val="22"/>
                <w:szCs w:val="22"/>
                <w:lang w:val="lt-LT"/>
              </w:rPr>
              <w:t xml:space="preserve">i ir </w:t>
            </w:r>
            <w:r w:rsidRPr="004B7B8D">
              <w:rPr>
                <w:rFonts w:ascii="Arial" w:hAnsi="Arial" w:cs="Arial"/>
                <w:sz w:val="22"/>
                <w:szCs w:val="22"/>
                <w:lang w:val="lt-LT"/>
              </w:rPr>
              <w:t xml:space="preserve">vykdymui reikšmingus aspektus, nustatyti optimalius sprendinius ir tinkamiausią Pirkimo strategiją pirkimo tikslams pasiekti, </w:t>
            </w:r>
            <w:r w:rsidR="003F0D27">
              <w:rPr>
                <w:rFonts w:ascii="Arial" w:hAnsi="Arial" w:cs="Arial"/>
                <w:sz w:val="22"/>
                <w:szCs w:val="22"/>
                <w:lang w:val="lt-LT"/>
              </w:rPr>
              <w:t xml:space="preserve">kviečia rinkos dalyvius </w:t>
            </w:r>
            <w:r w:rsidR="00BB68BC">
              <w:rPr>
                <w:rFonts w:ascii="Arial" w:hAnsi="Arial" w:cs="Arial"/>
                <w:sz w:val="22"/>
                <w:szCs w:val="22"/>
                <w:lang w:val="lt-LT"/>
              </w:rPr>
              <w:t>teikti</w:t>
            </w:r>
            <w:r w:rsidR="00E9023C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  <w:r w:rsidR="00E9023C" w:rsidRPr="00602B31">
              <w:rPr>
                <w:rFonts w:ascii="Arial" w:hAnsi="Arial" w:cs="Arial"/>
                <w:sz w:val="22"/>
                <w:szCs w:val="22"/>
                <w:lang w:val="lt-LT"/>
              </w:rPr>
              <w:t>atsakymus į Perkančiojo subjekto pateiktus klausimus</w:t>
            </w:r>
            <w:r w:rsidR="00602B31" w:rsidRPr="00602B31">
              <w:rPr>
                <w:rFonts w:ascii="Arial" w:hAnsi="Arial" w:cs="Arial"/>
                <w:i/>
                <w:iCs/>
                <w:lang w:val="lt-LT"/>
              </w:rPr>
              <w:t xml:space="preserve">, </w:t>
            </w:r>
            <w:r w:rsidR="00161BFA" w:rsidRPr="00602B31">
              <w:rPr>
                <w:rFonts w:ascii="Arial" w:hAnsi="Arial" w:cs="Arial"/>
                <w:sz w:val="22"/>
                <w:szCs w:val="22"/>
                <w:lang w:val="lt-LT"/>
              </w:rPr>
              <w:t>taip pat</w:t>
            </w:r>
            <w:r w:rsidR="00450B7D" w:rsidRPr="00602B31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  <w:r w:rsidRPr="004B7B8D">
              <w:rPr>
                <w:rFonts w:ascii="Arial" w:hAnsi="Arial" w:cs="Arial"/>
                <w:sz w:val="22"/>
                <w:szCs w:val="22"/>
                <w:lang w:val="lt-LT"/>
              </w:rPr>
              <w:t>pastabas</w:t>
            </w:r>
            <w:r w:rsidR="003B487C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  <w:r w:rsidR="00B66669">
              <w:rPr>
                <w:rFonts w:ascii="Arial" w:hAnsi="Arial" w:cs="Arial"/>
                <w:sz w:val="22"/>
                <w:szCs w:val="22"/>
                <w:lang w:val="lt-LT"/>
              </w:rPr>
              <w:t>i</w:t>
            </w:r>
            <w:r w:rsidR="00E9023C">
              <w:rPr>
                <w:rFonts w:ascii="Arial" w:hAnsi="Arial" w:cs="Arial"/>
                <w:sz w:val="22"/>
                <w:szCs w:val="22"/>
                <w:lang w:val="lt-LT"/>
              </w:rPr>
              <w:t>r</w:t>
            </w:r>
            <w:r w:rsidRPr="004B7B8D">
              <w:rPr>
                <w:rFonts w:ascii="Arial" w:hAnsi="Arial" w:cs="Arial"/>
                <w:sz w:val="22"/>
                <w:szCs w:val="22"/>
                <w:lang w:val="lt-LT"/>
              </w:rPr>
              <w:t xml:space="preserve"> pasiūlymus dėl </w:t>
            </w:r>
            <w:r w:rsidR="00B66669">
              <w:rPr>
                <w:rFonts w:ascii="Arial" w:hAnsi="Arial" w:cs="Arial"/>
                <w:sz w:val="22"/>
                <w:szCs w:val="22"/>
                <w:lang w:val="lt-LT"/>
              </w:rPr>
              <w:t xml:space="preserve">šių </w:t>
            </w:r>
            <w:r w:rsidRPr="004B7B8D">
              <w:rPr>
                <w:rFonts w:ascii="Arial" w:hAnsi="Arial" w:cs="Arial"/>
                <w:sz w:val="22"/>
                <w:szCs w:val="22"/>
                <w:lang w:val="lt-LT"/>
              </w:rPr>
              <w:t>pirkimo dokumentų projektų:</w:t>
            </w:r>
          </w:p>
          <w:p w14:paraId="7214456A" w14:textId="63B0F23D" w:rsidR="001C1054" w:rsidRDefault="001E4775" w:rsidP="001C1054">
            <w:pPr>
              <w:tabs>
                <w:tab w:val="left" w:pos="461"/>
                <w:tab w:val="left" w:pos="1730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lt-LT"/>
                </w:rPr>
                <w:id w:val="175515826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2B31">
                  <w:rPr>
                    <w:rFonts w:ascii="MS Gothic" w:eastAsia="MS Gothic" w:hAnsi="MS Gothic" w:cs="Arial" w:hint="eastAsia"/>
                    <w:sz w:val="22"/>
                    <w:szCs w:val="22"/>
                    <w:lang w:val="lt-LT"/>
                  </w:rPr>
                  <w:t>☒</w:t>
                </w:r>
              </w:sdtContent>
            </w:sdt>
            <w:r w:rsidR="001C1054">
              <w:rPr>
                <w:rFonts w:ascii="Arial" w:hAnsi="Arial" w:cs="Arial"/>
                <w:sz w:val="22"/>
                <w:szCs w:val="22"/>
                <w:lang w:val="lt-LT"/>
              </w:rPr>
              <w:t xml:space="preserve"> techninės specifikacijos;</w:t>
            </w:r>
          </w:p>
          <w:p w14:paraId="0B3C78D4" w14:textId="631DA281" w:rsidR="00012D2E" w:rsidRPr="006B49C5" w:rsidRDefault="001E4775" w:rsidP="00602B31">
            <w:pPr>
              <w:tabs>
                <w:tab w:val="left" w:pos="461"/>
                <w:tab w:val="left" w:pos="1730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lt-LT"/>
                </w:rPr>
                <w:id w:val="-65191053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2B31">
                  <w:rPr>
                    <w:rFonts w:ascii="MS Gothic" w:eastAsia="MS Gothic" w:hAnsi="MS Gothic" w:cs="Arial" w:hint="eastAsia"/>
                    <w:sz w:val="22"/>
                    <w:szCs w:val="22"/>
                    <w:lang w:val="lt-LT"/>
                  </w:rPr>
                  <w:t>☒</w:t>
                </w:r>
              </w:sdtContent>
            </w:sdt>
            <w:r w:rsidR="001C1054">
              <w:rPr>
                <w:rFonts w:ascii="Arial" w:hAnsi="Arial" w:cs="Arial"/>
                <w:sz w:val="22"/>
                <w:szCs w:val="22"/>
                <w:lang w:val="lt-LT"/>
              </w:rPr>
              <w:t xml:space="preserve"> kvalifikacijos reikalavimų;</w:t>
            </w:r>
          </w:p>
        </w:tc>
      </w:tr>
      <w:tr w:rsidR="00A030E1" w:rsidRPr="00653AE3" w14:paraId="12F632DA" w14:textId="77777777" w:rsidTr="00C26EEE">
        <w:tc>
          <w:tcPr>
            <w:tcW w:w="3397" w:type="dxa"/>
            <w:shd w:val="clear" w:color="auto" w:fill="E8F0DC"/>
          </w:tcPr>
          <w:p w14:paraId="49162581" w14:textId="4E163099" w:rsidR="00A030E1" w:rsidRPr="00652FB6" w:rsidRDefault="006551DE" w:rsidP="00C26EEE">
            <w:pPr>
              <w:pStyle w:val="NormalWeb"/>
              <w:spacing w:before="120" w:after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Rinkos konsultacijos vykdymo priemonės</w:t>
            </w:r>
          </w:p>
        </w:tc>
        <w:tc>
          <w:tcPr>
            <w:tcW w:w="6946" w:type="dxa"/>
          </w:tcPr>
          <w:p w14:paraId="71A99CED" w14:textId="4F2AFC54" w:rsidR="00712048" w:rsidRPr="000F171B" w:rsidRDefault="00A030E1" w:rsidP="00227505">
            <w:pPr>
              <w:tabs>
                <w:tab w:val="left" w:pos="4508"/>
              </w:tabs>
              <w:spacing w:after="120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6551DE">
              <w:rPr>
                <w:rFonts w:ascii="Arial" w:hAnsi="Arial" w:cs="Arial"/>
                <w:sz w:val="22"/>
                <w:szCs w:val="22"/>
                <w:lang w:val="lt-LT"/>
              </w:rPr>
              <w:t>Klausimai, pastabos, pasiūlymai</w:t>
            </w:r>
            <w:r w:rsidR="0037450F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  <w:r w:rsidR="0037450F" w:rsidRPr="005270D4">
              <w:rPr>
                <w:rFonts w:ascii="Arial" w:hAnsi="Arial" w:cs="Arial"/>
                <w:sz w:val="22"/>
                <w:szCs w:val="22"/>
                <w:lang w:val="lt-LT"/>
              </w:rPr>
              <w:t>ir</w:t>
            </w:r>
            <w:r w:rsidR="006551DE" w:rsidRPr="005270D4">
              <w:rPr>
                <w:rFonts w:ascii="Arial" w:hAnsi="Arial" w:cs="Arial"/>
                <w:sz w:val="22"/>
                <w:szCs w:val="22"/>
                <w:lang w:val="lt-LT"/>
              </w:rPr>
              <w:t xml:space="preserve"> atsakymai į Perkančiojo subjekto klausimus</w:t>
            </w:r>
            <w:r w:rsidRPr="005270D4">
              <w:rPr>
                <w:rFonts w:ascii="Arial" w:hAnsi="Arial" w:cs="Arial"/>
                <w:sz w:val="22"/>
                <w:szCs w:val="22"/>
                <w:lang w:val="lt-LT"/>
              </w:rPr>
              <w:t xml:space="preserve"> turi būti</w:t>
            </w:r>
            <w:r w:rsidR="006551DE" w:rsidRPr="005270D4">
              <w:rPr>
                <w:rFonts w:ascii="Arial" w:hAnsi="Arial" w:cs="Arial"/>
                <w:sz w:val="22"/>
                <w:szCs w:val="22"/>
                <w:lang w:val="lt-LT"/>
              </w:rPr>
              <w:t xml:space="preserve"> pateikti Centrinės viešųjų pirkimų informacinės sistemos priemonėmis (toliau – </w:t>
            </w:r>
            <w:r w:rsidR="006551DE" w:rsidRPr="005270D4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>CVP IS</w:t>
            </w:r>
            <w:r w:rsidR="006551DE" w:rsidRPr="005270D4">
              <w:rPr>
                <w:rFonts w:ascii="Arial" w:hAnsi="Arial" w:cs="Arial"/>
                <w:sz w:val="22"/>
                <w:szCs w:val="22"/>
                <w:lang w:val="lt-LT"/>
              </w:rPr>
              <w:t>)</w:t>
            </w:r>
            <w:r w:rsidRPr="005270D4">
              <w:rPr>
                <w:rFonts w:ascii="Arial" w:hAnsi="Arial" w:cs="Arial"/>
                <w:sz w:val="22"/>
                <w:szCs w:val="22"/>
                <w:lang w:val="lt-LT"/>
              </w:rPr>
              <w:t>.</w:t>
            </w:r>
          </w:p>
        </w:tc>
      </w:tr>
      <w:tr w:rsidR="00A030E1" w:rsidRPr="00653AE3" w14:paraId="0695FAB0" w14:textId="77777777" w:rsidTr="00C26EEE">
        <w:tc>
          <w:tcPr>
            <w:tcW w:w="3397" w:type="dxa"/>
            <w:shd w:val="clear" w:color="auto" w:fill="E8F0DC"/>
          </w:tcPr>
          <w:p w14:paraId="023D026C" w14:textId="4B524A4A" w:rsidR="00A030E1" w:rsidRPr="002C24A9" w:rsidRDefault="00A030E1" w:rsidP="00C26EEE">
            <w:pPr>
              <w:pStyle w:val="NormalWeb"/>
              <w:spacing w:before="120" w:after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C24A9">
              <w:rPr>
                <w:rFonts w:ascii="Arial" w:hAnsi="Arial" w:cs="Arial"/>
                <w:b/>
                <w:bCs/>
                <w:sz w:val="22"/>
                <w:szCs w:val="22"/>
              </w:rPr>
              <w:t>Klausimų, pastabų</w:t>
            </w:r>
            <w:r w:rsidR="0049229A">
              <w:rPr>
                <w:rFonts w:ascii="Arial" w:hAnsi="Arial" w:cs="Arial"/>
                <w:b/>
                <w:bCs/>
                <w:sz w:val="22"/>
                <w:szCs w:val="22"/>
              </w:rPr>
              <w:t>,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2C24A9">
              <w:rPr>
                <w:rFonts w:ascii="Arial" w:hAnsi="Arial" w:cs="Arial"/>
                <w:b/>
                <w:bCs/>
                <w:sz w:val="22"/>
                <w:szCs w:val="22"/>
              </w:rPr>
              <w:t>pasiūlymų</w:t>
            </w:r>
            <w:r w:rsidR="00451C6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bei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6E371B">
              <w:rPr>
                <w:rFonts w:ascii="Arial" w:hAnsi="Arial" w:cs="Arial"/>
                <w:b/>
                <w:bCs/>
                <w:sz w:val="22"/>
                <w:szCs w:val="22"/>
              </w:rPr>
              <w:t>atsakymų į Perkančiojo subjekto klausimus</w:t>
            </w:r>
            <w:r w:rsidRPr="002C24A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2E23B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(jei </w:t>
            </w:r>
            <w:r w:rsidR="00273051">
              <w:rPr>
                <w:rFonts w:ascii="Arial" w:hAnsi="Arial" w:cs="Arial"/>
                <w:b/>
                <w:bCs/>
                <w:sz w:val="22"/>
                <w:szCs w:val="22"/>
              </w:rPr>
              <w:t>taikoma</w:t>
            </w:r>
            <w:r w:rsidR="002E23B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) </w:t>
            </w:r>
            <w:r w:rsidRPr="002C24A9">
              <w:rPr>
                <w:rFonts w:ascii="Arial" w:hAnsi="Arial" w:cs="Arial"/>
                <w:b/>
                <w:bCs/>
                <w:sz w:val="22"/>
                <w:szCs w:val="22"/>
              </w:rPr>
              <w:t>pateikimo terminas</w:t>
            </w:r>
          </w:p>
        </w:tc>
        <w:tc>
          <w:tcPr>
            <w:tcW w:w="6946" w:type="dxa"/>
          </w:tcPr>
          <w:p w14:paraId="79928F72" w14:textId="765FABC7" w:rsidR="00A030E1" w:rsidRPr="007E4A19" w:rsidRDefault="00A030E1" w:rsidP="00C26EEE">
            <w:pPr>
              <w:tabs>
                <w:tab w:val="left" w:pos="461"/>
                <w:tab w:val="left" w:pos="1730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767C67">
              <w:rPr>
                <w:rFonts w:ascii="Arial" w:hAnsi="Arial" w:cs="Arial"/>
                <w:sz w:val="22"/>
                <w:szCs w:val="22"/>
                <w:lang w:val="lt-LT"/>
              </w:rPr>
              <w:t>Ne vėliau kaip iki termino, nurodyto CVP IS.</w:t>
            </w:r>
          </w:p>
        </w:tc>
      </w:tr>
      <w:tr w:rsidR="00A030E1" w:rsidRPr="00653AE3" w14:paraId="55B32EF7" w14:textId="77777777" w:rsidTr="00C26EEE">
        <w:tc>
          <w:tcPr>
            <w:tcW w:w="3397" w:type="dxa"/>
            <w:shd w:val="clear" w:color="auto" w:fill="E8F0DC"/>
          </w:tcPr>
          <w:p w14:paraId="4F7D4ED9" w14:textId="7050AD06" w:rsidR="00A030E1" w:rsidRPr="007270A9" w:rsidRDefault="0006535D" w:rsidP="00C26EEE">
            <w:pPr>
              <w:pStyle w:val="NormalWeb"/>
              <w:spacing w:before="120" w:after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Rinkos konsultacijos </w:t>
            </w:r>
            <w:r w:rsidR="00734E51">
              <w:rPr>
                <w:rFonts w:ascii="Arial" w:hAnsi="Arial" w:cs="Arial"/>
                <w:b/>
                <w:bCs/>
                <w:sz w:val="22"/>
                <w:szCs w:val="22"/>
              </w:rPr>
              <w:t>vykdymas</w:t>
            </w:r>
          </w:p>
        </w:tc>
        <w:tc>
          <w:tcPr>
            <w:tcW w:w="6946" w:type="dxa"/>
          </w:tcPr>
          <w:p w14:paraId="3526BDAC" w14:textId="0C5BBCDA" w:rsidR="00734E51" w:rsidRPr="009356E8" w:rsidRDefault="00734E51" w:rsidP="00C26EEE">
            <w:pPr>
              <w:tabs>
                <w:tab w:val="left" w:pos="461"/>
                <w:tab w:val="left" w:pos="1730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9356E8">
              <w:rPr>
                <w:rFonts w:ascii="Arial" w:hAnsi="Arial" w:cs="Arial"/>
                <w:sz w:val="22"/>
                <w:szCs w:val="22"/>
                <w:lang w:val="lt-LT"/>
              </w:rPr>
              <w:t xml:space="preserve">Perkantysis subjektas išnagrinės ir įvertins rinkos konsultacijos metu gautas pastabas </w:t>
            </w:r>
            <w:r w:rsidR="00C246CE">
              <w:rPr>
                <w:rFonts w:ascii="Arial" w:hAnsi="Arial" w:cs="Arial"/>
                <w:sz w:val="22"/>
                <w:szCs w:val="22"/>
                <w:lang w:val="lt-LT"/>
              </w:rPr>
              <w:t>ir (ar)</w:t>
            </w:r>
            <w:r w:rsidRPr="009356E8">
              <w:rPr>
                <w:rFonts w:ascii="Arial" w:hAnsi="Arial" w:cs="Arial"/>
                <w:sz w:val="22"/>
                <w:szCs w:val="22"/>
                <w:lang w:val="lt-LT"/>
              </w:rPr>
              <w:t xml:space="preserve"> pasiūlymus, atsižvelgdamas į jų svarbą, pagrįstumą, atitiktį pirkimus reglamentuojančių teisės aktų reikalavimams</w:t>
            </w:r>
            <w:r w:rsidR="00A96FE1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  <w:r w:rsidR="00AA18EA">
              <w:rPr>
                <w:rFonts w:ascii="Arial" w:hAnsi="Arial" w:cs="Arial"/>
                <w:sz w:val="22"/>
                <w:szCs w:val="22"/>
                <w:lang w:val="lt-LT"/>
              </w:rPr>
              <w:t>ir</w:t>
            </w:r>
            <w:r w:rsidRPr="009356E8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  <w:r w:rsidR="00FB19E5">
              <w:rPr>
                <w:rFonts w:ascii="Arial" w:hAnsi="Arial" w:cs="Arial"/>
                <w:sz w:val="22"/>
                <w:szCs w:val="22"/>
                <w:lang w:val="lt-LT"/>
              </w:rPr>
              <w:t>kitas reikšmingas aplinkybes</w:t>
            </w:r>
            <w:r w:rsidRPr="009356E8">
              <w:rPr>
                <w:rFonts w:ascii="Arial" w:hAnsi="Arial" w:cs="Arial"/>
                <w:sz w:val="22"/>
                <w:szCs w:val="22"/>
                <w:lang w:val="lt-LT"/>
              </w:rPr>
              <w:t>.</w:t>
            </w:r>
            <w:r w:rsidR="0006535D" w:rsidRPr="009356E8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</w:p>
          <w:p w14:paraId="2D1457B5" w14:textId="337CC9EC" w:rsidR="00FE3DE3" w:rsidRPr="009356E8" w:rsidRDefault="009356E8" w:rsidP="00C26EEE">
            <w:pPr>
              <w:tabs>
                <w:tab w:val="left" w:pos="461"/>
                <w:tab w:val="left" w:pos="1730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eastAsia="Calibri" w:hAnsi="Arial" w:cs="Arial"/>
                <w:sz w:val="22"/>
                <w:szCs w:val="22"/>
                <w:lang w:val="lt-LT"/>
              </w:rPr>
            </w:pPr>
            <w:r w:rsidRPr="009356E8">
              <w:rPr>
                <w:rFonts w:ascii="Arial" w:eastAsia="Calibri" w:hAnsi="Arial" w:cs="Arial"/>
                <w:sz w:val="22"/>
                <w:szCs w:val="22"/>
                <w:lang w:val="lt-LT"/>
              </w:rPr>
              <w:t>A</w:t>
            </w:r>
            <w:r w:rsidR="00FE3DE3" w:rsidRPr="009356E8">
              <w:rPr>
                <w:rFonts w:ascii="Arial" w:eastAsia="Calibri" w:hAnsi="Arial" w:cs="Arial"/>
                <w:sz w:val="22"/>
                <w:szCs w:val="22"/>
                <w:lang w:val="lt-LT"/>
              </w:rPr>
              <w:t xml:space="preserve">tsižvelgdamas į gautas pastabas ir pasiūlymus, Perkantysis subjektas gali </w:t>
            </w:r>
            <w:r w:rsidR="009C76A1" w:rsidRPr="009356E8">
              <w:rPr>
                <w:rFonts w:ascii="Arial" w:eastAsia="Calibri" w:hAnsi="Arial" w:cs="Arial"/>
                <w:sz w:val="22"/>
                <w:szCs w:val="22"/>
                <w:lang w:val="lt-LT"/>
              </w:rPr>
              <w:t>organizuoti</w:t>
            </w:r>
            <w:r w:rsidR="00FE3DE3" w:rsidRPr="009356E8">
              <w:rPr>
                <w:rFonts w:ascii="Arial" w:eastAsia="Calibri" w:hAnsi="Arial" w:cs="Arial"/>
                <w:sz w:val="22"/>
                <w:szCs w:val="22"/>
                <w:lang w:val="lt-LT"/>
              </w:rPr>
              <w:t xml:space="preserve"> susitikimą su </w:t>
            </w:r>
            <w:r w:rsidR="002836B1" w:rsidRPr="009356E8">
              <w:rPr>
                <w:rFonts w:ascii="Arial" w:eastAsia="Calibri" w:hAnsi="Arial" w:cs="Arial"/>
                <w:sz w:val="22"/>
                <w:szCs w:val="22"/>
                <w:lang w:val="lt-LT"/>
              </w:rPr>
              <w:t>vienu ar keliais</w:t>
            </w:r>
            <w:r w:rsidR="00FE3DE3" w:rsidRPr="009356E8">
              <w:rPr>
                <w:rFonts w:ascii="Arial" w:eastAsia="Calibri" w:hAnsi="Arial" w:cs="Arial"/>
                <w:sz w:val="22"/>
                <w:szCs w:val="22"/>
                <w:lang w:val="lt-LT"/>
              </w:rPr>
              <w:t xml:space="preserve"> </w:t>
            </w:r>
            <w:r w:rsidR="00E3363F" w:rsidRPr="009356E8">
              <w:rPr>
                <w:rFonts w:ascii="Arial" w:eastAsia="Calibri" w:hAnsi="Arial" w:cs="Arial"/>
                <w:sz w:val="22"/>
                <w:szCs w:val="22"/>
                <w:lang w:val="lt-LT"/>
              </w:rPr>
              <w:t>rinkos d</w:t>
            </w:r>
            <w:r w:rsidR="00FE3DE3" w:rsidRPr="009356E8">
              <w:rPr>
                <w:rFonts w:ascii="Arial" w:eastAsia="Calibri" w:hAnsi="Arial" w:cs="Arial"/>
                <w:sz w:val="22"/>
                <w:szCs w:val="22"/>
                <w:lang w:val="lt-LT"/>
              </w:rPr>
              <w:t xml:space="preserve">alyviais. Jei bus </w:t>
            </w:r>
            <w:r w:rsidR="003B262F" w:rsidRPr="009356E8">
              <w:rPr>
                <w:rFonts w:ascii="Arial" w:eastAsia="Calibri" w:hAnsi="Arial" w:cs="Arial"/>
                <w:sz w:val="22"/>
                <w:szCs w:val="22"/>
                <w:lang w:val="lt-LT"/>
              </w:rPr>
              <w:t>organizuojamas</w:t>
            </w:r>
            <w:r w:rsidR="00530714" w:rsidRPr="009356E8">
              <w:rPr>
                <w:rFonts w:ascii="Arial" w:eastAsia="Calibri" w:hAnsi="Arial" w:cs="Arial"/>
                <w:sz w:val="22"/>
                <w:szCs w:val="22"/>
                <w:lang w:val="lt-LT"/>
              </w:rPr>
              <w:t xml:space="preserve"> </w:t>
            </w:r>
            <w:r w:rsidR="002935E4" w:rsidRPr="009356E8">
              <w:rPr>
                <w:rFonts w:ascii="Arial" w:eastAsia="Calibri" w:hAnsi="Arial" w:cs="Arial"/>
                <w:sz w:val="22"/>
                <w:szCs w:val="22"/>
                <w:lang w:val="lt-LT"/>
              </w:rPr>
              <w:t>(-i)</w:t>
            </w:r>
            <w:r w:rsidR="00FE3DE3" w:rsidRPr="009356E8">
              <w:rPr>
                <w:rFonts w:ascii="Arial" w:eastAsia="Calibri" w:hAnsi="Arial" w:cs="Arial"/>
                <w:sz w:val="22"/>
                <w:szCs w:val="22"/>
                <w:lang w:val="lt-LT"/>
              </w:rPr>
              <w:t xml:space="preserve"> susitikimas (-ai), Perkantysis subjektas apie </w:t>
            </w:r>
            <w:r w:rsidR="00D64E63" w:rsidRPr="009356E8">
              <w:rPr>
                <w:rFonts w:ascii="Arial" w:eastAsia="Calibri" w:hAnsi="Arial" w:cs="Arial"/>
                <w:sz w:val="22"/>
                <w:szCs w:val="22"/>
                <w:lang w:val="lt-LT"/>
              </w:rPr>
              <w:t>tai</w:t>
            </w:r>
            <w:r w:rsidR="00FE3DE3" w:rsidRPr="009356E8">
              <w:rPr>
                <w:rFonts w:ascii="Arial" w:eastAsia="Calibri" w:hAnsi="Arial" w:cs="Arial"/>
                <w:sz w:val="22"/>
                <w:szCs w:val="22"/>
                <w:lang w:val="lt-LT"/>
              </w:rPr>
              <w:t xml:space="preserve"> informuos </w:t>
            </w:r>
            <w:r w:rsidR="00D64E63" w:rsidRPr="009356E8">
              <w:rPr>
                <w:rFonts w:ascii="Arial" w:eastAsia="Calibri" w:hAnsi="Arial" w:cs="Arial"/>
                <w:sz w:val="22"/>
                <w:szCs w:val="22"/>
                <w:lang w:val="lt-LT"/>
              </w:rPr>
              <w:t>rinkos d</w:t>
            </w:r>
            <w:r w:rsidR="00FE3DE3" w:rsidRPr="009356E8">
              <w:rPr>
                <w:rFonts w:ascii="Arial" w:eastAsia="Calibri" w:hAnsi="Arial" w:cs="Arial"/>
                <w:sz w:val="22"/>
                <w:szCs w:val="22"/>
                <w:lang w:val="lt-LT"/>
              </w:rPr>
              <w:t>alyvius atskir</w:t>
            </w:r>
            <w:r w:rsidR="00A6698F" w:rsidRPr="009356E8">
              <w:rPr>
                <w:rFonts w:ascii="Arial" w:eastAsia="Calibri" w:hAnsi="Arial" w:cs="Arial"/>
                <w:sz w:val="22"/>
                <w:szCs w:val="22"/>
                <w:lang w:val="lt-LT"/>
              </w:rPr>
              <w:t>u pranešimu</w:t>
            </w:r>
            <w:r w:rsidR="00FE3DE3" w:rsidRPr="009356E8">
              <w:rPr>
                <w:rFonts w:ascii="Arial" w:eastAsia="Calibri" w:hAnsi="Arial" w:cs="Arial"/>
                <w:sz w:val="22"/>
                <w:szCs w:val="22"/>
                <w:lang w:val="lt-LT"/>
              </w:rPr>
              <w:t xml:space="preserve"> CVP IS priemonėmis, nurodydamas </w:t>
            </w:r>
            <w:r w:rsidR="00A6698F" w:rsidRPr="009356E8">
              <w:rPr>
                <w:rFonts w:ascii="Arial" w:eastAsia="Calibri" w:hAnsi="Arial" w:cs="Arial"/>
                <w:sz w:val="22"/>
                <w:szCs w:val="22"/>
                <w:lang w:val="lt-LT"/>
              </w:rPr>
              <w:t>susitik</w:t>
            </w:r>
            <w:r w:rsidR="00BA014B">
              <w:rPr>
                <w:rFonts w:ascii="Arial" w:eastAsia="Calibri" w:hAnsi="Arial" w:cs="Arial"/>
                <w:sz w:val="22"/>
                <w:szCs w:val="22"/>
                <w:lang w:val="lt-LT"/>
              </w:rPr>
              <w:t>im</w:t>
            </w:r>
            <w:r w:rsidR="00A6698F" w:rsidRPr="009356E8">
              <w:rPr>
                <w:rFonts w:ascii="Arial" w:eastAsia="Calibri" w:hAnsi="Arial" w:cs="Arial"/>
                <w:sz w:val="22"/>
                <w:szCs w:val="22"/>
                <w:lang w:val="lt-LT"/>
              </w:rPr>
              <w:t>o</w:t>
            </w:r>
            <w:r w:rsidR="004E48DF" w:rsidRPr="009356E8">
              <w:rPr>
                <w:rFonts w:ascii="Arial" w:eastAsia="Calibri" w:hAnsi="Arial" w:cs="Arial"/>
                <w:sz w:val="22"/>
                <w:szCs w:val="22"/>
                <w:lang w:val="lt-LT"/>
              </w:rPr>
              <w:t xml:space="preserve"> (-ų) datą,</w:t>
            </w:r>
            <w:r w:rsidR="00FE3DE3" w:rsidRPr="009356E8">
              <w:rPr>
                <w:rFonts w:ascii="Arial" w:eastAsia="Calibri" w:hAnsi="Arial" w:cs="Arial"/>
                <w:sz w:val="22"/>
                <w:szCs w:val="22"/>
                <w:lang w:val="lt-LT"/>
              </w:rPr>
              <w:t xml:space="preserve"> laiką</w:t>
            </w:r>
            <w:r w:rsidR="00E63ECA" w:rsidRPr="009356E8">
              <w:rPr>
                <w:rFonts w:ascii="Arial" w:eastAsia="Calibri" w:hAnsi="Arial" w:cs="Arial"/>
                <w:sz w:val="22"/>
                <w:szCs w:val="22"/>
                <w:lang w:val="lt-LT"/>
              </w:rPr>
              <w:t xml:space="preserve">, </w:t>
            </w:r>
            <w:r w:rsidR="00FE3DE3" w:rsidRPr="009356E8">
              <w:rPr>
                <w:rFonts w:ascii="Arial" w:eastAsia="Calibri" w:hAnsi="Arial" w:cs="Arial"/>
                <w:sz w:val="22"/>
                <w:szCs w:val="22"/>
                <w:lang w:val="lt-LT"/>
              </w:rPr>
              <w:t>vietą</w:t>
            </w:r>
            <w:r w:rsidR="00E63ECA" w:rsidRPr="009356E8">
              <w:rPr>
                <w:rFonts w:ascii="Arial" w:eastAsia="Calibri" w:hAnsi="Arial" w:cs="Arial"/>
                <w:sz w:val="22"/>
                <w:szCs w:val="22"/>
                <w:lang w:val="lt-LT"/>
              </w:rPr>
              <w:t xml:space="preserve"> (arba prisijungimo informaciją nuotolinio susitikimo atveju) ir kitą svarbią informaciją.</w:t>
            </w:r>
          </w:p>
          <w:p w14:paraId="231D0B19" w14:textId="43FC1F2E" w:rsidR="00487D0C" w:rsidRDefault="0059303F" w:rsidP="00C26EEE">
            <w:pPr>
              <w:tabs>
                <w:tab w:val="left" w:pos="461"/>
                <w:tab w:val="left" w:pos="1730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9356E8">
              <w:rPr>
                <w:rFonts w:ascii="Arial" w:hAnsi="Arial" w:cs="Arial"/>
                <w:sz w:val="22"/>
                <w:szCs w:val="22"/>
                <w:lang w:val="lt-LT"/>
              </w:rPr>
              <w:lastRenderedPageBreak/>
              <w:t>Perkantysis subjektas parengs ir CVP IS paskelbs rinkos konsultacijos rezultatų apibendrinimą, kuriame bus pateikta nuasmeninta ir apibendrinta informacija apie rinkos konsultacijos metu gautas pastabas ir</w:t>
            </w:r>
            <w:r w:rsidR="00BD434B">
              <w:rPr>
                <w:rFonts w:ascii="Arial" w:hAnsi="Arial" w:cs="Arial"/>
                <w:sz w:val="22"/>
                <w:szCs w:val="22"/>
                <w:lang w:val="lt-LT"/>
              </w:rPr>
              <w:t xml:space="preserve"> (ar)</w:t>
            </w:r>
            <w:r w:rsidRPr="009356E8">
              <w:rPr>
                <w:rFonts w:ascii="Arial" w:hAnsi="Arial" w:cs="Arial"/>
                <w:sz w:val="22"/>
                <w:szCs w:val="22"/>
                <w:lang w:val="lt-LT"/>
              </w:rPr>
              <w:t xml:space="preserve"> pasiūlymus bei dėl jų priimtus sprendimus. Skelbiant informaciją bus užtikrinama teisės aktų nustatyta konfidencialios informacijos apsauga.</w:t>
            </w:r>
          </w:p>
          <w:p w14:paraId="7C80C438" w14:textId="39F553B3" w:rsidR="006C4267" w:rsidRPr="00E02DFA" w:rsidRDefault="006C4267" w:rsidP="00C26EEE">
            <w:pPr>
              <w:tabs>
                <w:tab w:val="left" w:pos="461"/>
                <w:tab w:val="left" w:pos="1730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FA5AB8">
              <w:rPr>
                <w:rFonts w:ascii="Arial" w:hAnsi="Arial" w:cs="Arial"/>
                <w:sz w:val="22"/>
                <w:szCs w:val="22"/>
                <w:lang w:val="lt-LT"/>
              </w:rPr>
              <w:t>Pateikdamas informaciją, rinkos dalyvis turi iš anksto nurodyti, kuri jo pateiktos informacijos dalis yra konfidenciali. Rinkos dalyviui nenurodžius</w:t>
            </w:r>
            <w:r>
              <w:rPr>
                <w:rFonts w:ascii="Arial" w:hAnsi="Arial" w:cs="Arial"/>
                <w:sz w:val="22"/>
                <w:szCs w:val="22"/>
                <w:lang w:val="lt-LT"/>
              </w:rPr>
              <w:t>, kuri informacija</w:t>
            </w:r>
            <w:r w:rsidR="00224ECD">
              <w:rPr>
                <w:rFonts w:ascii="Arial" w:hAnsi="Arial" w:cs="Arial"/>
                <w:sz w:val="22"/>
                <w:szCs w:val="22"/>
                <w:lang w:val="lt-LT"/>
              </w:rPr>
              <w:t xml:space="preserve"> yra</w:t>
            </w:r>
            <w:r w:rsidRPr="00FA5AB8">
              <w:rPr>
                <w:rFonts w:ascii="Arial" w:hAnsi="Arial" w:cs="Arial"/>
                <w:sz w:val="22"/>
                <w:szCs w:val="22"/>
                <w:lang w:val="lt-LT"/>
              </w:rPr>
              <w:t xml:space="preserve"> konfidenciali</w:t>
            </w:r>
            <w:r>
              <w:rPr>
                <w:rFonts w:ascii="Arial" w:hAnsi="Arial" w:cs="Arial"/>
                <w:sz w:val="22"/>
                <w:szCs w:val="22"/>
                <w:lang w:val="lt-LT"/>
              </w:rPr>
              <w:t>,</w:t>
            </w:r>
            <w:r w:rsidRPr="00FA5AB8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  <w:r w:rsidRPr="00E02DFA">
              <w:rPr>
                <w:rFonts w:ascii="Arial" w:hAnsi="Arial" w:cs="Arial"/>
                <w:sz w:val="22"/>
                <w:szCs w:val="22"/>
                <w:lang w:val="lt-LT"/>
              </w:rPr>
              <w:t xml:space="preserve">Perkantysis subjektas </w:t>
            </w:r>
            <w:r w:rsidR="00E02DFA" w:rsidRPr="00E02DFA">
              <w:rPr>
                <w:rFonts w:ascii="Arial" w:hAnsi="Arial" w:cs="Arial"/>
                <w:sz w:val="22"/>
                <w:szCs w:val="22"/>
                <w:lang w:val="lt-LT"/>
              </w:rPr>
              <w:t>laikys tokią informaciją nekonfidencialia ir galės ją viešinti teisės aktų nustatyta tvarka</w:t>
            </w:r>
            <w:r w:rsidRPr="00E02DFA">
              <w:rPr>
                <w:rFonts w:ascii="Arial" w:hAnsi="Arial" w:cs="Arial"/>
                <w:sz w:val="22"/>
                <w:szCs w:val="22"/>
                <w:lang w:val="lt-LT"/>
              </w:rPr>
              <w:t>, išskyrus asmens duomenis.</w:t>
            </w:r>
          </w:p>
          <w:p w14:paraId="1546BC51" w14:textId="31DDBDBA" w:rsidR="005724A3" w:rsidRPr="009356E8" w:rsidRDefault="005724A3" w:rsidP="00C26EEE">
            <w:pPr>
              <w:tabs>
                <w:tab w:val="left" w:pos="461"/>
                <w:tab w:val="left" w:pos="1730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9356E8">
              <w:rPr>
                <w:rFonts w:ascii="Arial" w:hAnsi="Arial" w:cs="Arial"/>
                <w:sz w:val="22"/>
                <w:szCs w:val="22"/>
                <w:lang w:val="lt-LT"/>
              </w:rPr>
              <w:t>Rinkos konsultacijos metu nė vienam rinkos dalyviui nebus suteikiama pirmenybė kitų rinkos dalyvių atžvilgiu, sudaromos išskirtinės sąlygos ar teikiama informacija, galinti suteikti nepagrįst</w:t>
            </w:r>
            <w:r w:rsidR="00C062B2">
              <w:rPr>
                <w:rFonts w:ascii="Arial" w:hAnsi="Arial" w:cs="Arial"/>
                <w:sz w:val="22"/>
                <w:szCs w:val="22"/>
                <w:lang w:val="lt-LT"/>
              </w:rPr>
              <w:t>ą</w:t>
            </w:r>
            <w:r w:rsidRPr="009356E8">
              <w:rPr>
                <w:rFonts w:ascii="Arial" w:hAnsi="Arial" w:cs="Arial"/>
                <w:sz w:val="22"/>
                <w:szCs w:val="22"/>
                <w:lang w:val="lt-LT"/>
              </w:rPr>
              <w:t xml:space="preserve"> pranašumą planuojam</w:t>
            </w:r>
            <w:r w:rsidR="00AE4263">
              <w:rPr>
                <w:rFonts w:ascii="Arial" w:hAnsi="Arial" w:cs="Arial"/>
                <w:sz w:val="22"/>
                <w:szCs w:val="22"/>
                <w:lang w:val="lt-LT"/>
              </w:rPr>
              <w:t>am</w:t>
            </w:r>
            <w:r w:rsidRPr="009356E8">
              <w:rPr>
                <w:rFonts w:ascii="Arial" w:hAnsi="Arial" w:cs="Arial"/>
                <w:sz w:val="22"/>
                <w:szCs w:val="22"/>
                <w:lang w:val="lt-LT"/>
              </w:rPr>
              <w:t xml:space="preserve">e </w:t>
            </w:r>
            <w:r w:rsidR="007D374F">
              <w:rPr>
                <w:rFonts w:ascii="Arial" w:hAnsi="Arial" w:cs="Arial"/>
                <w:sz w:val="22"/>
                <w:szCs w:val="22"/>
                <w:lang w:val="lt-LT"/>
              </w:rPr>
              <w:t xml:space="preserve">vykdyti </w:t>
            </w:r>
            <w:r w:rsidRPr="009356E8">
              <w:rPr>
                <w:rFonts w:ascii="Arial" w:hAnsi="Arial" w:cs="Arial"/>
                <w:sz w:val="22"/>
                <w:szCs w:val="22"/>
                <w:lang w:val="lt-LT"/>
              </w:rPr>
              <w:t>Pirkime</w:t>
            </w:r>
            <w:r w:rsidR="00AE4263">
              <w:rPr>
                <w:rFonts w:ascii="Arial" w:hAnsi="Arial" w:cs="Arial"/>
                <w:sz w:val="22"/>
                <w:szCs w:val="22"/>
                <w:lang w:val="lt-LT"/>
              </w:rPr>
              <w:t>.</w:t>
            </w:r>
          </w:p>
        </w:tc>
      </w:tr>
      <w:tr w:rsidR="00A030E1" w:rsidRPr="0022433A" w14:paraId="5BDCE344" w14:textId="77777777" w:rsidTr="00C26EEE">
        <w:tc>
          <w:tcPr>
            <w:tcW w:w="3397" w:type="dxa"/>
            <w:shd w:val="clear" w:color="auto" w:fill="E8F0DC"/>
          </w:tcPr>
          <w:p w14:paraId="75D88849" w14:textId="25B95039" w:rsidR="00A030E1" w:rsidRPr="00131916" w:rsidRDefault="00AB727C" w:rsidP="00C26EEE">
            <w:pPr>
              <w:pStyle w:val="NormalWeb"/>
              <w:spacing w:before="120" w:after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Teikiami dokumentai</w:t>
            </w:r>
          </w:p>
        </w:tc>
        <w:tc>
          <w:tcPr>
            <w:tcW w:w="6946" w:type="dxa"/>
          </w:tcPr>
          <w:p w14:paraId="1F65BC25" w14:textId="48654D74" w:rsidR="0071729F" w:rsidRDefault="0071729F" w:rsidP="00C26EEE">
            <w:pPr>
              <w:tabs>
                <w:tab w:val="left" w:pos="461"/>
                <w:tab w:val="left" w:pos="1730"/>
              </w:tabs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8C2E34">
              <w:rPr>
                <w:rFonts w:ascii="Arial" w:hAnsi="Arial" w:cs="Arial"/>
                <w:sz w:val="22"/>
                <w:szCs w:val="22"/>
                <w:lang w:val="lt-LT"/>
              </w:rPr>
              <w:t xml:space="preserve">Priedas Nr. </w:t>
            </w:r>
            <w:r>
              <w:rPr>
                <w:rFonts w:ascii="Arial" w:hAnsi="Arial" w:cs="Arial"/>
                <w:sz w:val="22"/>
                <w:szCs w:val="22"/>
                <w:lang w:val="lt-LT"/>
              </w:rPr>
              <w:t>1</w:t>
            </w:r>
            <w:r w:rsidRPr="008C2E34">
              <w:rPr>
                <w:rFonts w:ascii="Arial" w:hAnsi="Arial" w:cs="Arial"/>
                <w:sz w:val="22"/>
                <w:szCs w:val="22"/>
                <w:lang w:val="lt-LT"/>
              </w:rPr>
              <w:t xml:space="preserve"> – Rinkos </w:t>
            </w:r>
            <w:r>
              <w:rPr>
                <w:rFonts w:ascii="Arial" w:hAnsi="Arial" w:cs="Arial"/>
                <w:sz w:val="22"/>
                <w:szCs w:val="22"/>
                <w:lang w:val="lt-LT"/>
              </w:rPr>
              <w:t>konsultacijos</w:t>
            </w:r>
            <w:r w:rsidRPr="008C2E34">
              <w:rPr>
                <w:rFonts w:ascii="Arial" w:hAnsi="Arial" w:cs="Arial"/>
                <w:sz w:val="22"/>
                <w:szCs w:val="22"/>
                <w:lang w:val="lt-LT"/>
              </w:rPr>
              <w:t xml:space="preserve"> klausimyna</w:t>
            </w:r>
            <w:r>
              <w:rPr>
                <w:rFonts w:ascii="Arial" w:hAnsi="Arial" w:cs="Arial"/>
                <w:sz w:val="22"/>
                <w:szCs w:val="22"/>
                <w:lang w:val="lt-LT"/>
              </w:rPr>
              <w:t>s;</w:t>
            </w:r>
          </w:p>
          <w:p w14:paraId="5A760498" w14:textId="0FEE6A00" w:rsidR="00A030E1" w:rsidRPr="002F7757" w:rsidRDefault="00A030E1" w:rsidP="00C26EEE">
            <w:pPr>
              <w:tabs>
                <w:tab w:val="left" w:pos="461"/>
                <w:tab w:val="left" w:pos="1730"/>
              </w:tabs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2F7757">
              <w:rPr>
                <w:rFonts w:ascii="Arial" w:hAnsi="Arial" w:cs="Arial"/>
                <w:sz w:val="22"/>
                <w:szCs w:val="22"/>
                <w:lang w:val="lt-LT"/>
              </w:rPr>
              <w:t xml:space="preserve">Priedas Nr. </w:t>
            </w:r>
            <w:r w:rsidR="0071729F" w:rsidRPr="002F7757">
              <w:rPr>
                <w:rFonts w:ascii="Arial" w:hAnsi="Arial" w:cs="Arial"/>
                <w:sz w:val="22"/>
                <w:szCs w:val="22"/>
                <w:lang w:val="lt-LT"/>
              </w:rPr>
              <w:t>2</w:t>
            </w:r>
            <w:r w:rsidRPr="002F7757">
              <w:rPr>
                <w:rFonts w:ascii="Arial" w:hAnsi="Arial" w:cs="Arial"/>
                <w:sz w:val="22"/>
                <w:szCs w:val="22"/>
                <w:lang w:val="lt-LT"/>
              </w:rPr>
              <w:t xml:space="preserve"> – Techninė specifikacija;</w:t>
            </w:r>
          </w:p>
          <w:p w14:paraId="05D0F8AE" w14:textId="4FE79D10" w:rsidR="0071729F" w:rsidRPr="00A27606" w:rsidRDefault="0071729F" w:rsidP="00C26EEE">
            <w:pPr>
              <w:tabs>
                <w:tab w:val="left" w:pos="461"/>
                <w:tab w:val="left" w:pos="1730"/>
              </w:tabs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F7757">
              <w:rPr>
                <w:rFonts w:ascii="Arial" w:hAnsi="Arial" w:cs="Arial"/>
                <w:sz w:val="22"/>
                <w:szCs w:val="22"/>
                <w:lang w:val="lt-LT"/>
              </w:rPr>
              <w:t>Priedas Nr. 3</w:t>
            </w:r>
            <w:r w:rsidR="000303B3" w:rsidRPr="002F7757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  <w:r w:rsidR="00650F83" w:rsidRPr="002F7757">
              <w:rPr>
                <w:rFonts w:ascii="Arial" w:hAnsi="Arial" w:cs="Arial"/>
                <w:sz w:val="22"/>
                <w:szCs w:val="22"/>
                <w:lang w:val="lt-LT"/>
              </w:rPr>
              <w:t>–</w:t>
            </w:r>
            <w:r w:rsidR="000303B3" w:rsidRPr="002F7757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  <w:r w:rsidR="002F7757" w:rsidRPr="002F7757">
              <w:rPr>
                <w:rFonts w:ascii="Arial" w:hAnsi="Arial" w:cs="Arial"/>
                <w:sz w:val="22"/>
                <w:szCs w:val="22"/>
                <w:lang w:val="lt-LT"/>
              </w:rPr>
              <w:t>Kvalifikacijos reikalavima</w:t>
            </w:r>
            <w:r w:rsidR="00653AE3">
              <w:rPr>
                <w:rFonts w:ascii="Arial" w:hAnsi="Arial" w:cs="Arial"/>
                <w:sz w:val="22"/>
                <w:szCs w:val="22"/>
                <w:lang w:val="lt-LT"/>
              </w:rPr>
              <w:t>i</w:t>
            </w:r>
            <w:r w:rsidR="002F7757" w:rsidRPr="002F7757">
              <w:rPr>
                <w:rFonts w:ascii="Arial" w:hAnsi="Arial" w:cs="Arial"/>
                <w:sz w:val="22"/>
                <w:szCs w:val="22"/>
                <w:lang w:val="lt-LT"/>
              </w:rPr>
              <w:t>;</w:t>
            </w:r>
          </w:p>
          <w:p w14:paraId="0EF15880" w14:textId="06599783" w:rsidR="00A030E1" w:rsidRPr="00767C67" w:rsidRDefault="00A030E1" w:rsidP="00C26EEE">
            <w:pPr>
              <w:tabs>
                <w:tab w:val="left" w:pos="461"/>
                <w:tab w:val="left" w:pos="1730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</w:tr>
    </w:tbl>
    <w:p w14:paraId="2D21F96B" w14:textId="1D92BA8D" w:rsidR="00372CE5" w:rsidRDefault="00C26EEE" w:rsidP="00623DD1">
      <w:pPr>
        <w:pStyle w:val="NormalWeb"/>
        <w:spacing w:after="0"/>
        <w:ind w:firstLine="567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br w:type="textWrapping" w:clear="all"/>
      </w:r>
    </w:p>
    <w:p w14:paraId="4F8BD10C" w14:textId="77777777" w:rsidR="00372CE5" w:rsidRDefault="00372CE5" w:rsidP="00623DD1">
      <w:pPr>
        <w:pStyle w:val="NormalWeb"/>
        <w:spacing w:after="0"/>
        <w:ind w:firstLine="567"/>
        <w:jc w:val="both"/>
        <w:rPr>
          <w:rFonts w:ascii="Arial" w:hAnsi="Arial" w:cs="Arial"/>
          <w:b/>
          <w:bCs/>
          <w:sz w:val="22"/>
          <w:szCs w:val="22"/>
        </w:rPr>
      </w:pPr>
    </w:p>
    <w:p w14:paraId="091606ED" w14:textId="2D14565D" w:rsidR="00786933" w:rsidRPr="00C13758" w:rsidRDefault="00786933" w:rsidP="00623DD1">
      <w:pPr>
        <w:pStyle w:val="NormalWeb"/>
        <w:spacing w:after="0"/>
        <w:ind w:firstLine="567"/>
        <w:jc w:val="both"/>
        <w:rPr>
          <w:rFonts w:ascii="Arial" w:hAnsi="Arial" w:cs="Arial"/>
          <w:b/>
          <w:bCs/>
          <w:sz w:val="22"/>
          <w:szCs w:val="22"/>
        </w:rPr>
      </w:pPr>
    </w:p>
    <w:p w14:paraId="3125ACCE" w14:textId="77777777" w:rsidR="008C646D" w:rsidRPr="00C13758" w:rsidRDefault="008C646D" w:rsidP="004C316C">
      <w:pPr>
        <w:rPr>
          <w:rFonts w:ascii="Arial" w:hAnsi="Arial" w:cs="Arial"/>
          <w:sz w:val="22"/>
          <w:szCs w:val="22"/>
          <w:lang w:val="lt-LT" w:eastAsia="lt-LT"/>
        </w:rPr>
      </w:pPr>
    </w:p>
    <w:p w14:paraId="763BECB9" w14:textId="77777777" w:rsidR="00D62C31" w:rsidRDefault="00D62C31" w:rsidP="00F738D5">
      <w:pPr>
        <w:jc w:val="right"/>
        <w:rPr>
          <w:rFonts w:ascii="Arial" w:hAnsi="Arial" w:cs="Arial"/>
          <w:sz w:val="22"/>
          <w:szCs w:val="22"/>
          <w:lang w:val="lt-LT" w:eastAsia="lt-LT"/>
        </w:rPr>
      </w:pPr>
    </w:p>
    <w:p w14:paraId="1026BB7B" w14:textId="77777777" w:rsidR="00837AB7" w:rsidRDefault="00837AB7" w:rsidP="00F738D5">
      <w:pPr>
        <w:jc w:val="right"/>
        <w:rPr>
          <w:rFonts w:ascii="Arial" w:hAnsi="Arial" w:cs="Arial"/>
          <w:sz w:val="22"/>
          <w:szCs w:val="22"/>
          <w:lang w:val="lt-LT" w:eastAsia="lt-LT"/>
        </w:rPr>
      </w:pPr>
    </w:p>
    <w:p w14:paraId="6427A5CC" w14:textId="77777777" w:rsidR="004F48D2" w:rsidRDefault="004F48D2" w:rsidP="00F738D5">
      <w:pPr>
        <w:jc w:val="right"/>
        <w:rPr>
          <w:rFonts w:ascii="Arial" w:hAnsi="Arial" w:cs="Arial"/>
          <w:sz w:val="22"/>
          <w:szCs w:val="22"/>
          <w:lang w:val="lt-LT" w:eastAsia="lt-LT"/>
        </w:rPr>
      </w:pPr>
    </w:p>
    <w:p w14:paraId="0B7322DD" w14:textId="65A93B10" w:rsidR="00F738D5" w:rsidRDefault="00E477A9" w:rsidP="00D11CC5">
      <w:pPr>
        <w:ind w:left="3888" w:firstLine="1296"/>
        <w:rPr>
          <w:rFonts w:ascii="Arial" w:hAnsi="Arial" w:cs="Arial"/>
          <w:sz w:val="22"/>
          <w:szCs w:val="22"/>
          <w:lang w:val="lt-LT" w:eastAsia="lt-LT"/>
        </w:rPr>
      </w:pPr>
      <w:r>
        <w:rPr>
          <w:rFonts w:ascii="Arial" w:hAnsi="Arial" w:cs="Arial"/>
          <w:sz w:val="22"/>
          <w:szCs w:val="22"/>
          <w:lang w:val="lt-LT" w:eastAsia="lt-LT"/>
        </w:rPr>
        <w:br w:type="page"/>
      </w:r>
      <w:r w:rsidR="00D11CC5">
        <w:rPr>
          <w:rFonts w:ascii="Arial" w:hAnsi="Arial" w:cs="Arial"/>
          <w:sz w:val="22"/>
          <w:szCs w:val="22"/>
          <w:lang w:val="lt-LT" w:eastAsia="lt-LT"/>
        </w:rPr>
        <w:lastRenderedPageBreak/>
        <w:t xml:space="preserve">                </w:t>
      </w:r>
      <w:r w:rsidR="00F738D5" w:rsidRPr="00C13758">
        <w:rPr>
          <w:rFonts w:ascii="Arial" w:hAnsi="Arial" w:cs="Arial"/>
          <w:sz w:val="22"/>
          <w:szCs w:val="22"/>
          <w:lang w:val="lt-LT" w:eastAsia="lt-LT"/>
        </w:rPr>
        <w:t xml:space="preserve">Rinkos konsultacijos kvietimo </w:t>
      </w:r>
      <w:r w:rsidR="0071729F">
        <w:rPr>
          <w:rFonts w:ascii="Arial" w:hAnsi="Arial" w:cs="Arial"/>
          <w:sz w:val="22"/>
          <w:szCs w:val="22"/>
          <w:lang w:val="lt-LT" w:eastAsia="lt-LT"/>
        </w:rPr>
        <w:t>1</w:t>
      </w:r>
      <w:r w:rsidR="00F738D5" w:rsidRPr="00C13758">
        <w:rPr>
          <w:rFonts w:ascii="Arial" w:hAnsi="Arial" w:cs="Arial"/>
          <w:sz w:val="22"/>
          <w:szCs w:val="22"/>
          <w:lang w:val="lt-LT" w:eastAsia="lt-LT"/>
        </w:rPr>
        <w:t xml:space="preserve"> priedas </w:t>
      </w:r>
    </w:p>
    <w:p w14:paraId="3086E4CA" w14:textId="77777777" w:rsidR="00837AB7" w:rsidRPr="00C13758" w:rsidRDefault="00837AB7" w:rsidP="00F738D5">
      <w:pPr>
        <w:jc w:val="right"/>
        <w:rPr>
          <w:rFonts w:ascii="Arial" w:hAnsi="Arial" w:cs="Arial"/>
          <w:sz w:val="22"/>
          <w:szCs w:val="22"/>
          <w:lang w:val="lt-LT" w:eastAsia="lt-LT"/>
        </w:rPr>
      </w:pPr>
    </w:p>
    <w:p w14:paraId="1A19D2C2" w14:textId="77777777" w:rsidR="00821DC9" w:rsidRDefault="00821DC9" w:rsidP="004C316C">
      <w:pPr>
        <w:jc w:val="center"/>
        <w:rPr>
          <w:rFonts w:ascii="Arial" w:hAnsi="Arial" w:cs="Arial"/>
          <w:b/>
          <w:bCs/>
          <w:sz w:val="22"/>
          <w:szCs w:val="22"/>
          <w:lang w:val="lt-LT"/>
        </w:rPr>
      </w:pPr>
    </w:p>
    <w:p w14:paraId="083551DA" w14:textId="55BBA0EF" w:rsidR="008C646D" w:rsidRPr="006E7674" w:rsidRDefault="006E7674" w:rsidP="004C316C">
      <w:pPr>
        <w:jc w:val="center"/>
        <w:rPr>
          <w:rFonts w:ascii="Arial" w:hAnsi="Arial" w:cs="Arial"/>
          <w:b/>
          <w:bCs/>
          <w:sz w:val="22"/>
          <w:szCs w:val="22"/>
          <w:lang w:val="lt-LT" w:eastAsia="lt-LT"/>
        </w:rPr>
      </w:pPr>
      <w:r w:rsidRPr="006E7674">
        <w:rPr>
          <w:rFonts w:ascii="Arial" w:hAnsi="Arial" w:cs="Arial"/>
          <w:b/>
          <w:bCs/>
          <w:sz w:val="22"/>
          <w:szCs w:val="22"/>
          <w:lang w:val="lt-LT"/>
        </w:rPr>
        <w:t>RINKOS KONSULTACIJOS KLAUSIMYNAS</w:t>
      </w:r>
    </w:p>
    <w:p w14:paraId="721D2FBA" w14:textId="77777777" w:rsidR="008C646D" w:rsidRPr="00C13758" w:rsidRDefault="008C646D" w:rsidP="00A16894">
      <w:pPr>
        <w:jc w:val="right"/>
        <w:rPr>
          <w:rFonts w:ascii="Arial" w:hAnsi="Arial" w:cs="Arial"/>
          <w:sz w:val="22"/>
          <w:szCs w:val="22"/>
          <w:lang w:val="lt-LT" w:eastAsia="lt-LT"/>
        </w:rPr>
      </w:pPr>
    </w:p>
    <w:p w14:paraId="6E959AD6" w14:textId="16339EBE" w:rsidR="00A16894" w:rsidRPr="00C13758" w:rsidRDefault="00E03509" w:rsidP="00721334">
      <w:pPr>
        <w:ind w:firstLine="567"/>
        <w:rPr>
          <w:rFonts w:ascii="Arial" w:hAnsi="Arial" w:cs="Arial"/>
          <w:sz w:val="22"/>
          <w:szCs w:val="22"/>
          <w:lang w:val="lt-LT" w:eastAsia="lt-LT"/>
        </w:rPr>
      </w:pPr>
      <w:r>
        <w:rPr>
          <w:rFonts w:ascii="Arial" w:hAnsi="Arial" w:cs="Arial"/>
          <w:sz w:val="22"/>
          <w:szCs w:val="22"/>
          <w:lang w:val="lt-LT" w:eastAsia="lt-LT"/>
        </w:rPr>
        <w:t>AB „Miesto gijos“</w:t>
      </w:r>
      <w:r w:rsidR="00824614">
        <w:rPr>
          <w:rFonts w:ascii="Arial" w:hAnsi="Arial" w:cs="Arial"/>
          <w:sz w:val="22"/>
          <w:szCs w:val="22"/>
          <w:lang w:val="lt-LT" w:eastAsia="lt-LT"/>
        </w:rPr>
        <w:t xml:space="preserve"> p</w:t>
      </w:r>
      <w:r w:rsidR="00A16894" w:rsidRPr="00C13758">
        <w:rPr>
          <w:rFonts w:ascii="Arial" w:hAnsi="Arial" w:cs="Arial"/>
          <w:sz w:val="22"/>
          <w:szCs w:val="22"/>
          <w:lang w:val="lt-LT" w:eastAsia="lt-LT"/>
        </w:rPr>
        <w:t xml:space="preserve">rašo atsakyti į </w:t>
      </w:r>
      <w:r w:rsidR="00824614">
        <w:rPr>
          <w:rFonts w:ascii="Arial" w:hAnsi="Arial" w:cs="Arial"/>
          <w:sz w:val="22"/>
          <w:szCs w:val="22"/>
          <w:lang w:val="lt-LT" w:eastAsia="lt-LT"/>
        </w:rPr>
        <w:t>žemiau pateiktus</w:t>
      </w:r>
      <w:r w:rsidR="00A16894" w:rsidRPr="00C13758">
        <w:rPr>
          <w:rFonts w:ascii="Arial" w:hAnsi="Arial" w:cs="Arial"/>
          <w:sz w:val="22"/>
          <w:szCs w:val="22"/>
          <w:lang w:val="lt-LT" w:eastAsia="lt-LT"/>
        </w:rPr>
        <w:t xml:space="preserve"> </w:t>
      </w:r>
      <w:r w:rsidR="008B7390" w:rsidRPr="00C13758">
        <w:rPr>
          <w:rFonts w:ascii="Arial" w:hAnsi="Arial" w:cs="Arial"/>
          <w:sz w:val="22"/>
          <w:szCs w:val="22"/>
          <w:lang w:val="lt-LT" w:eastAsia="lt-LT"/>
        </w:rPr>
        <w:t>klausimus</w:t>
      </w:r>
      <w:r w:rsidR="00CE0A42" w:rsidRPr="00C13758">
        <w:rPr>
          <w:rFonts w:ascii="Arial" w:hAnsi="Arial" w:cs="Arial"/>
          <w:sz w:val="22"/>
          <w:szCs w:val="22"/>
          <w:lang w:val="lt-LT" w:eastAsia="lt-LT"/>
        </w:rPr>
        <w:t>:</w:t>
      </w:r>
    </w:p>
    <w:p w14:paraId="1ED9C73C" w14:textId="77777777" w:rsidR="00C97E9E" w:rsidRPr="00C13758" w:rsidRDefault="00C97E9E" w:rsidP="008B7390">
      <w:pPr>
        <w:rPr>
          <w:rFonts w:ascii="Arial" w:hAnsi="Arial" w:cs="Arial"/>
          <w:sz w:val="22"/>
          <w:szCs w:val="22"/>
          <w:lang w:val="lt-LT" w:eastAsia="lt-LT"/>
        </w:rPr>
      </w:pPr>
    </w:p>
    <w:tbl>
      <w:tblPr>
        <w:tblStyle w:val="GridTable2"/>
        <w:tblW w:w="1049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9"/>
        <w:gridCol w:w="4380"/>
        <w:gridCol w:w="5311"/>
      </w:tblGrid>
      <w:tr w:rsidR="00E477A9" w:rsidRPr="00653AE3" w14:paraId="5979BF97" w14:textId="77777777" w:rsidTr="00C675B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0A2686ED" w14:textId="77777777" w:rsidR="00E477A9" w:rsidRPr="00C13758" w:rsidRDefault="00E477A9" w:rsidP="006E7674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C13758">
              <w:rPr>
                <w:rFonts w:ascii="Arial" w:hAnsi="Arial" w:cs="Arial"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0312E8F3" w14:textId="77777777" w:rsidR="00E477A9" w:rsidRPr="00C13758" w:rsidRDefault="00E477A9" w:rsidP="00F44B3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C13758">
              <w:rPr>
                <w:rFonts w:ascii="Arial" w:hAnsi="Arial" w:cs="Arial"/>
                <w:sz w:val="22"/>
                <w:szCs w:val="22"/>
                <w:lang w:val="lt-LT"/>
              </w:rPr>
              <w:t>Klausimas</w:t>
            </w:r>
          </w:p>
        </w:tc>
        <w:tc>
          <w:tcPr>
            <w:tcW w:w="5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57ACE3A8" w14:textId="77777777" w:rsidR="00E477A9" w:rsidRDefault="00E477A9" w:rsidP="00F44B3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2"/>
                <w:szCs w:val="22"/>
                <w:lang w:val="lt-LT"/>
              </w:rPr>
            </w:pPr>
            <w:r>
              <w:rPr>
                <w:rFonts w:ascii="Arial" w:hAnsi="Arial" w:cs="Arial"/>
                <w:sz w:val="22"/>
                <w:szCs w:val="22"/>
                <w:lang w:val="lt-LT"/>
              </w:rPr>
              <w:t xml:space="preserve">Rinkos </w:t>
            </w:r>
            <w:r w:rsidR="002B047A">
              <w:rPr>
                <w:rFonts w:ascii="Arial" w:hAnsi="Arial" w:cs="Arial"/>
                <w:sz w:val="22"/>
                <w:szCs w:val="22"/>
                <w:lang w:val="lt-LT"/>
              </w:rPr>
              <w:t xml:space="preserve">konsultacijos </w:t>
            </w:r>
            <w:r>
              <w:rPr>
                <w:rFonts w:ascii="Arial" w:hAnsi="Arial" w:cs="Arial"/>
                <w:sz w:val="22"/>
                <w:szCs w:val="22"/>
                <w:lang w:val="lt-LT"/>
              </w:rPr>
              <w:t xml:space="preserve">dalyvio </w:t>
            </w:r>
            <w:r w:rsidRPr="00C13758">
              <w:rPr>
                <w:rFonts w:ascii="Arial" w:hAnsi="Arial" w:cs="Arial"/>
                <w:sz w:val="22"/>
                <w:szCs w:val="22"/>
                <w:lang w:val="lt-LT"/>
              </w:rPr>
              <w:t>atsakymas</w:t>
            </w:r>
            <w:r w:rsidR="00347614">
              <w:rPr>
                <w:rFonts w:ascii="Arial" w:hAnsi="Arial" w:cs="Arial"/>
                <w:sz w:val="22"/>
                <w:szCs w:val="22"/>
                <w:lang w:val="lt-LT"/>
              </w:rPr>
              <w:t>*</w:t>
            </w:r>
          </w:p>
          <w:p w14:paraId="3D35F160" w14:textId="59D86885" w:rsidR="00E477A9" w:rsidRPr="0026446C" w:rsidRDefault="0026446C" w:rsidP="00F44B3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2"/>
                <w:szCs w:val="22"/>
                <w:lang w:val="lt-LT"/>
              </w:rPr>
            </w:pPr>
            <w:r>
              <w:rPr>
                <w:rFonts w:ascii="Arial" w:hAnsi="Arial" w:cs="Arial"/>
                <w:b w:val="0"/>
                <w:bCs w:val="0"/>
                <w:i/>
                <w:iCs/>
                <w:sz w:val="20"/>
                <w:lang w:val="lt-LT" w:eastAsia="lt-LT"/>
              </w:rPr>
              <w:t>(</w:t>
            </w:r>
            <w:r w:rsidRPr="0026446C">
              <w:rPr>
                <w:rFonts w:ascii="Arial" w:hAnsi="Arial" w:cs="Arial"/>
                <w:b w:val="0"/>
                <w:bCs w:val="0"/>
                <w:i/>
                <w:iCs/>
                <w:sz w:val="20"/>
                <w:lang w:val="lt-LT" w:eastAsia="lt-LT"/>
              </w:rPr>
              <w:t>prašom</w:t>
            </w:r>
            <w:r w:rsidR="00581451">
              <w:rPr>
                <w:rFonts w:ascii="Arial" w:hAnsi="Arial" w:cs="Arial"/>
                <w:b w:val="0"/>
                <w:bCs w:val="0"/>
                <w:i/>
                <w:iCs/>
                <w:sz w:val="20"/>
                <w:lang w:val="lt-LT" w:eastAsia="lt-LT"/>
              </w:rPr>
              <w:t>e</w:t>
            </w:r>
            <w:r w:rsidRPr="0026446C">
              <w:rPr>
                <w:rFonts w:ascii="Arial" w:hAnsi="Arial" w:cs="Arial"/>
                <w:b w:val="0"/>
                <w:bCs w:val="0"/>
                <w:i/>
                <w:iCs/>
                <w:sz w:val="20"/>
                <w:lang w:val="lt-LT" w:eastAsia="lt-LT"/>
              </w:rPr>
              <w:t xml:space="preserve"> </w:t>
            </w:r>
            <w:r w:rsidRPr="0026446C">
              <w:rPr>
                <w:rFonts w:ascii="Arial" w:hAnsi="Arial" w:cs="Arial"/>
                <w:b w:val="0"/>
                <w:bCs w:val="0"/>
                <w:i/>
                <w:iCs/>
                <w:sz w:val="20"/>
                <w:szCs w:val="20"/>
                <w:lang w:val="lt-LT" w:eastAsia="lt-LT"/>
              </w:rPr>
              <w:t xml:space="preserve">nurodyti, kuri pateiktos informacijos dalis yra konfidenciali. </w:t>
            </w:r>
            <w:r w:rsidR="0079029F">
              <w:rPr>
                <w:rFonts w:ascii="Arial" w:hAnsi="Arial" w:cs="Arial"/>
                <w:b w:val="0"/>
                <w:bCs w:val="0"/>
                <w:i/>
                <w:iCs/>
                <w:sz w:val="20"/>
                <w:szCs w:val="20"/>
                <w:lang w:val="lt-LT" w:eastAsia="lt-LT"/>
              </w:rPr>
              <w:t>N</w:t>
            </w:r>
            <w:r w:rsidRPr="0026446C">
              <w:rPr>
                <w:rFonts w:ascii="Arial" w:hAnsi="Arial" w:cs="Arial"/>
                <w:b w:val="0"/>
                <w:bCs w:val="0"/>
                <w:i/>
                <w:iCs/>
                <w:sz w:val="20"/>
                <w:szCs w:val="20"/>
                <w:lang w:val="lt-LT" w:eastAsia="lt-LT"/>
              </w:rPr>
              <w:t xml:space="preserve">enurodžius, kuri informacija </w:t>
            </w:r>
            <w:r w:rsidR="00224ECD">
              <w:rPr>
                <w:rFonts w:ascii="Arial" w:hAnsi="Arial" w:cs="Arial"/>
                <w:b w:val="0"/>
                <w:bCs w:val="0"/>
                <w:i/>
                <w:iCs/>
                <w:sz w:val="20"/>
                <w:szCs w:val="20"/>
                <w:lang w:val="lt-LT" w:eastAsia="lt-LT"/>
              </w:rPr>
              <w:t xml:space="preserve">yra </w:t>
            </w:r>
            <w:r w:rsidRPr="0026446C">
              <w:rPr>
                <w:rFonts w:ascii="Arial" w:hAnsi="Arial" w:cs="Arial"/>
                <w:b w:val="0"/>
                <w:bCs w:val="0"/>
                <w:i/>
                <w:iCs/>
                <w:sz w:val="20"/>
                <w:szCs w:val="20"/>
                <w:lang w:val="lt-LT" w:eastAsia="lt-LT"/>
              </w:rPr>
              <w:t>konfidenciali, Perkantysis subjektas laikys tokią informaciją nekonfidencialia ir galės ją viešinti teisės aktų nustatyta tvarka, išskyrus asmens duomenis</w:t>
            </w:r>
            <w:r>
              <w:rPr>
                <w:rFonts w:ascii="Arial" w:hAnsi="Arial" w:cs="Arial"/>
                <w:b w:val="0"/>
                <w:bCs w:val="0"/>
                <w:i/>
                <w:iCs/>
                <w:sz w:val="20"/>
                <w:szCs w:val="20"/>
                <w:lang w:val="lt-LT" w:eastAsia="lt-LT"/>
              </w:rPr>
              <w:t>)</w:t>
            </w:r>
          </w:p>
        </w:tc>
      </w:tr>
      <w:tr w:rsidR="00E477A9" w:rsidRPr="00653AE3" w14:paraId="4A352528" w14:textId="77777777" w:rsidTr="00C675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9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2EB7D89A" w14:textId="77777777" w:rsidR="00E477A9" w:rsidRPr="00E477A9" w:rsidRDefault="00E477A9" w:rsidP="00DD0659">
            <w:pPr>
              <w:pStyle w:val="ListParagraph"/>
              <w:numPr>
                <w:ilvl w:val="0"/>
                <w:numId w:val="43"/>
              </w:numPr>
              <w:jc w:val="right"/>
              <w:rPr>
                <w:rFonts w:ascii="Arial" w:hAnsi="Arial" w:cs="Arial"/>
              </w:rPr>
            </w:pPr>
          </w:p>
        </w:tc>
        <w:tc>
          <w:tcPr>
            <w:tcW w:w="4380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6829D618" w14:textId="77777777" w:rsidR="00F16073" w:rsidRPr="00DD0659" w:rsidRDefault="00E477A9" w:rsidP="00422731">
            <w:pPr>
              <w:spacing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D0659">
              <w:rPr>
                <w:rFonts w:ascii="Arial" w:hAnsi="Arial" w:cs="Arial"/>
                <w:sz w:val="22"/>
                <w:szCs w:val="22"/>
                <w:lang w:val="lt-LT"/>
              </w:rPr>
              <w:t xml:space="preserve">Ar dalyvautumėte šiame pirkime? </w:t>
            </w:r>
          </w:p>
          <w:p w14:paraId="5DFD5021" w14:textId="57450082" w:rsidR="00E477A9" w:rsidRPr="00DD0659" w:rsidRDefault="00E477A9" w:rsidP="000E71C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sz w:val="22"/>
                <w:szCs w:val="22"/>
                <w:lang w:val="lt-LT"/>
              </w:rPr>
            </w:pPr>
            <w:r w:rsidRPr="00DD0659">
              <w:rPr>
                <w:rFonts w:ascii="Arial" w:hAnsi="Arial" w:cs="Arial"/>
                <w:i/>
                <w:sz w:val="22"/>
                <w:szCs w:val="22"/>
                <w:lang w:val="lt-LT" w:eastAsia="lt-LT"/>
              </w:rPr>
              <w:t>Jei ne, prašome nurodyti priežast</w:t>
            </w:r>
            <w:r w:rsidR="00B74533" w:rsidRPr="00DD0659">
              <w:rPr>
                <w:rFonts w:ascii="Arial" w:hAnsi="Arial" w:cs="Arial"/>
                <w:i/>
                <w:sz w:val="22"/>
                <w:szCs w:val="22"/>
                <w:lang w:val="lt-LT" w:eastAsia="lt-LT"/>
              </w:rPr>
              <w:t>is.</w:t>
            </w:r>
          </w:p>
        </w:tc>
        <w:tc>
          <w:tcPr>
            <w:tcW w:w="531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9B5ED" w14:textId="33F686DD" w:rsidR="00E477A9" w:rsidRPr="00E477A9" w:rsidRDefault="00E477A9" w:rsidP="000D55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</w:tr>
      <w:tr w:rsidR="00E477A9" w:rsidRPr="00653AE3" w14:paraId="5614CEDF" w14:textId="77777777" w:rsidTr="00C675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9" w:type="dxa"/>
            <w:shd w:val="clear" w:color="auto" w:fill="FFFFFF" w:themeFill="background1"/>
          </w:tcPr>
          <w:p w14:paraId="12ECD7B7" w14:textId="77777777" w:rsidR="00E477A9" w:rsidRPr="00E477A9" w:rsidRDefault="00E477A9" w:rsidP="00DD0659">
            <w:pPr>
              <w:pStyle w:val="ListParagraph"/>
              <w:numPr>
                <w:ilvl w:val="0"/>
                <w:numId w:val="43"/>
              </w:numPr>
              <w:jc w:val="right"/>
              <w:rPr>
                <w:rFonts w:ascii="Arial" w:hAnsi="Arial" w:cs="Arial"/>
              </w:rPr>
            </w:pPr>
          </w:p>
        </w:tc>
        <w:tc>
          <w:tcPr>
            <w:tcW w:w="4380" w:type="dxa"/>
            <w:shd w:val="clear" w:color="auto" w:fill="FFFFFF" w:themeFill="background1"/>
          </w:tcPr>
          <w:p w14:paraId="2072BB09" w14:textId="33C74A14" w:rsidR="00E477A9" w:rsidRPr="00DD0659" w:rsidRDefault="00E477A9" w:rsidP="00422731">
            <w:pPr>
              <w:spacing w:after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lt-LT" w:eastAsia="lt-LT"/>
              </w:rPr>
            </w:pPr>
            <w:r w:rsidRPr="00DD0659">
              <w:rPr>
                <w:rFonts w:ascii="Arial" w:hAnsi="Arial" w:cs="Arial"/>
                <w:sz w:val="22"/>
                <w:szCs w:val="22"/>
                <w:lang w:val="lt-LT" w:eastAsia="lt-LT"/>
              </w:rPr>
              <w:t xml:space="preserve">Ar techninėje specifikacijoje </w:t>
            </w:r>
            <w:r w:rsidR="001D0088" w:rsidRPr="00DD0659">
              <w:rPr>
                <w:rFonts w:ascii="Arial" w:hAnsi="Arial" w:cs="Arial"/>
                <w:sz w:val="22"/>
                <w:szCs w:val="22"/>
                <w:lang w:val="lt-LT" w:eastAsia="lt-LT"/>
              </w:rPr>
              <w:t xml:space="preserve">(toliau – </w:t>
            </w:r>
            <w:r w:rsidR="001D0088" w:rsidRPr="00DD0659">
              <w:rPr>
                <w:rFonts w:ascii="Arial" w:hAnsi="Arial" w:cs="Arial"/>
                <w:b/>
                <w:sz w:val="22"/>
                <w:szCs w:val="22"/>
                <w:lang w:val="lt-LT" w:eastAsia="lt-LT"/>
              </w:rPr>
              <w:t>TS</w:t>
            </w:r>
            <w:r w:rsidR="001D0088" w:rsidRPr="00DD0659">
              <w:rPr>
                <w:rFonts w:ascii="Arial" w:hAnsi="Arial" w:cs="Arial"/>
                <w:sz w:val="22"/>
                <w:szCs w:val="22"/>
                <w:lang w:val="lt-LT" w:eastAsia="lt-LT"/>
              </w:rPr>
              <w:t xml:space="preserve">) </w:t>
            </w:r>
            <w:r w:rsidRPr="00DD0659">
              <w:rPr>
                <w:rFonts w:ascii="Arial" w:hAnsi="Arial" w:cs="Arial"/>
                <w:sz w:val="22"/>
                <w:szCs w:val="22"/>
                <w:lang w:val="lt-LT" w:eastAsia="lt-LT"/>
              </w:rPr>
              <w:t xml:space="preserve">nurodytas pirkimo objektas yra aiškus? </w:t>
            </w:r>
          </w:p>
          <w:p w14:paraId="231C3A95" w14:textId="5C1D2D3C" w:rsidR="00E477A9" w:rsidRPr="00DD0659" w:rsidRDefault="00F16073" w:rsidP="00734C2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22"/>
                <w:szCs w:val="22"/>
                <w:lang w:val="lt-LT"/>
              </w:rPr>
            </w:pPr>
            <w:r w:rsidRPr="00DD0659">
              <w:rPr>
                <w:rFonts w:ascii="Arial" w:hAnsi="Arial" w:cs="Arial"/>
                <w:i/>
                <w:sz w:val="22"/>
                <w:szCs w:val="22"/>
                <w:lang w:val="lt-LT" w:eastAsia="lt-LT"/>
              </w:rPr>
              <w:t>J</w:t>
            </w:r>
            <w:r w:rsidR="00E477A9" w:rsidRPr="00DD0659">
              <w:rPr>
                <w:rFonts w:ascii="Arial" w:hAnsi="Arial" w:cs="Arial"/>
                <w:i/>
                <w:sz w:val="22"/>
                <w:szCs w:val="22"/>
                <w:lang w:val="lt-LT" w:eastAsia="lt-LT"/>
              </w:rPr>
              <w:t>ei ne, prašome nurodyti</w:t>
            </w:r>
            <w:r w:rsidR="00EF067D" w:rsidRPr="00DD0659">
              <w:rPr>
                <w:rFonts w:ascii="Arial" w:hAnsi="Arial" w:cs="Arial"/>
                <w:i/>
                <w:sz w:val="22"/>
                <w:szCs w:val="22"/>
                <w:lang w:val="lt-LT" w:eastAsia="lt-LT"/>
              </w:rPr>
              <w:t>,</w:t>
            </w:r>
            <w:r w:rsidR="00E477A9" w:rsidRPr="00DD0659">
              <w:rPr>
                <w:rFonts w:ascii="Arial" w:hAnsi="Arial" w:cs="Arial"/>
                <w:i/>
                <w:sz w:val="22"/>
                <w:szCs w:val="22"/>
                <w:lang w:val="lt-LT" w:eastAsia="lt-LT"/>
              </w:rPr>
              <w:t xml:space="preserve"> kas</w:t>
            </w:r>
            <w:r w:rsidR="005F0904" w:rsidRPr="00DD0659">
              <w:rPr>
                <w:rFonts w:ascii="Arial" w:hAnsi="Arial" w:cs="Arial"/>
                <w:i/>
                <w:sz w:val="22"/>
                <w:szCs w:val="22"/>
                <w:lang w:val="lt-LT" w:eastAsia="lt-LT"/>
              </w:rPr>
              <w:t xml:space="preserve"> yra</w:t>
            </w:r>
            <w:r w:rsidR="00E477A9" w:rsidRPr="00DD0659">
              <w:rPr>
                <w:rFonts w:ascii="Arial" w:hAnsi="Arial" w:cs="Arial"/>
                <w:i/>
                <w:sz w:val="22"/>
                <w:szCs w:val="22"/>
                <w:lang w:val="lt-LT" w:eastAsia="lt-LT"/>
              </w:rPr>
              <w:t xml:space="preserve"> neaišku ir </w:t>
            </w:r>
            <w:r w:rsidR="00B65B1B" w:rsidRPr="00DD0659">
              <w:rPr>
                <w:rFonts w:ascii="Arial" w:hAnsi="Arial" w:cs="Arial"/>
                <w:i/>
                <w:sz w:val="22"/>
                <w:szCs w:val="22"/>
                <w:lang w:val="lt-LT" w:eastAsia="lt-LT"/>
              </w:rPr>
              <w:t>kokius TS aspektus, Jūsų nuomone, reikėtų patikslinti</w:t>
            </w:r>
            <w:r w:rsidR="00E477A9" w:rsidRPr="00DD0659">
              <w:rPr>
                <w:rFonts w:ascii="Arial" w:hAnsi="Arial" w:cs="Arial"/>
                <w:i/>
                <w:sz w:val="22"/>
                <w:szCs w:val="22"/>
                <w:lang w:val="lt-LT" w:eastAsia="lt-LT"/>
              </w:rPr>
              <w:t>.</w:t>
            </w:r>
          </w:p>
        </w:tc>
        <w:tc>
          <w:tcPr>
            <w:tcW w:w="5311" w:type="dxa"/>
            <w:shd w:val="clear" w:color="auto" w:fill="FFFFFF" w:themeFill="background1"/>
            <w:vAlign w:val="center"/>
          </w:tcPr>
          <w:p w14:paraId="173B3960" w14:textId="307C1060" w:rsidR="00E477A9" w:rsidRPr="00E477A9" w:rsidRDefault="00E477A9" w:rsidP="000D55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</w:tr>
      <w:tr w:rsidR="00D41576" w:rsidRPr="00653AE3" w14:paraId="391460DA" w14:textId="77777777" w:rsidTr="00C675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9" w:type="dxa"/>
            <w:shd w:val="clear" w:color="auto" w:fill="FFFFFF" w:themeFill="background1"/>
          </w:tcPr>
          <w:p w14:paraId="36A64F04" w14:textId="77777777" w:rsidR="00D41576" w:rsidRPr="00E477A9" w:rsidRDefault="00D41576" w:rsidP="00DD0659">
            <w:pPr>
              <w:pStyle w:val="ListParagraph"/>
              <w:numPr>
                <w:ilvl w:val="0"/>
                <w:numId w:val="43"/>
              </w:numPr>
              <w:jc w:val="right"/>
              <w:rPr>
                <w:rFonts w:ascii="Arial" w:hAnsi="Arial" w:cs="Arial"/>
              </w:rPr>
            </w:pPr>
          </w:p>
        </w:tc>
        <w:tc>
          <w:tcPr>
            <w:tcW w:w="4380" w:type="dxa"/>
            <w:shd w:val="clear" w:color="auto" w:fill="FFFFFF" w:themeFill="background1"/>
          </w:tcPr>
          <w:p w14:paraId="5B6DDE55" w14:textId="37F79393" w:rsidR="00CD50EA" w:rsidRPr="00DD0659" w:rsidRDefault="00C8153A" w:rsidP="00422731">
            <w:pPr>
              <w:pStyle w:val="Default"/>
              <w:spacing w:after="60" w:line="257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DD0659">
              <w:rPr>
                <w:rFonts w:eastAsia="Times New Roman"/>
                <w:color w:val="auto"/>
                <w:sz w:val="22"/>
                <w:szCs w:val="22"/>
              </w:rPr>
              <w:t>Ar galite pasiūlyti pirkimo objektą</w:t>
            </w:r>
            <w:r w:rsidR="00CD50EA" w:rsidRPr="00DD0659">
              <w:rPr>
                <w:rFonts w:eastAsia="Times New Roman"/>
                <w:color w:val="auto"/>
                <w:sz w:val="22"/>
                <w:szCs w:val="22"/>
              </w:rPr>
              <w:t xml:space="preserve">, </w:t>
            </w:r>
            <w:r w:rsidR="00CD50EA" w:rsidRPr="00DD0659">
              <w:rPr>
                <w:color w:val="auto"/>
                <w:sz w:val="22"/>
                <w:szCs w:val="22"/>
              </w:rPr>
              <w:t>atitinkantį visus TS nustatytus reikalavimus?</w:t>
            </w:r>
          </w:p>
          <w:p w14:paraId="253220C0" w14:textId="1CCCBAF9" w:rsidR="00D41576" w:rsidRPr="00DD0659" w:rsidRDefault="00CD50EA" w:rsidP="00AB32E1">
            <w:pPr>
              <w:pStyle w:val="Default"/>
              <w:spacing w:line="25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auto"/>
                <w:sz w:val="22"/>
                <w:szCs w:val="22"/>
              </w:rPr>
            </w:pPr>
            <w:r w:rsidRPr="00DD0659">
              <w:rPr>
                <w:i/>
                <w:color w:val="auto"/>
                <w:sz w:val="22"/>
                <w:szCs w:val="22"/>
              </w:rPr>
              <w:t>Jei ne, prašome nurodyti, kurių reikalavimų negalėtumėte įvykdyti ir dėl kokių priežasčių.</w:t>
            </w:r>
          </w:p>
        </w:tc>
        <w:tc>
          <w:tcPr>
            <w:tcW w:w="5311" w:type="dxa"/>
            <w:shd w:val="clear" w:color="auto" w:fill="FFFFFF" w:themeFill="background1"/>
            <w:vAlign w:val="center"/>
          </w:tcPr>
          <w:p w14:paraId="0F1F267E" w14:textId="77777777" w:rsidR="00D41576" w:rsidRPr="006B49C5" w:rsidRDefault="00D41576" w:rsidP="000D55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MS Gothic" w:hAnsi="Arial" w:cs="Arial"/>
                <w:sz w:val="22"/>
                <w:szCs w:val="22"/>
                <w:lang w:val="lt-LT"/>
              </w:rPr>
            </w:pPr>
          </w:p>
        </w:tc>
      </w:tr>
      <w:tr w:rsidR="00E477A9" w:rsidRPr="00653AE3" w14:paraId="5DEBB52F" w14:textId="77777777" w:rsidTr="00C675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9" w:type="dxa"/>
            <w:shd w:val="clear" w:color="auto" w:fill="FFFFFF" w:themeFill="background1"/>
          </w:tcPr>
          <w:p w14:paraId="77512749" w14:textId="77777777" w:rsidR="00E477A9" w:rsidRPr="00E477A9" w:rsidRDefault="00E477A9" w:rsidP="00DD0659">
            <w:pPr>
              <w:pStyle w:val="ListParagraph"/>
              <w:numPr>
                <w:ilvl w:val="0"/>
                <w:numId w:val="43"/>
              </w:numPr>
              <w:jc w:val="right"/>
              <w:rPr>
                <w:rFonts w:ascii="Arial" w:hAnsi="Arial" w:cs="Arial"/>
              </w:rPr>
            </w:pPr>
          </w:p>
        </w:tc>
        <w:tc>
          <w:tcPr>
            <w:tcW w:w="4380" w:type="dxa"/>
            <w:shd w:val="clear" w:color="auto" w:fill="FFFFFF" w:themeFill="background1"/>
          </w:tcPr>
          <w:p w14:paraId="5F73950B" w14:textId="696F8460" w:rsidR="0028349C" w:rsidRPr="00DD0659" w:rsidRDefault="001905E4" w:rsidP="001F1EC7">
            <w:pPr>
              <w:spacing w:after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lt-LT" w:eastAsia="lt-LT"/>
              </w:rPr>
            </w:pPr>
            <w:r w:rsidRPr="00DD0659">
              <w:rPr>
                <w:rFonts w:ascii="Arial" w:hAnsi="Arial" w:cs="Arial"/>
                <w:sz w:val="22"/>
                <w:szCs w:val="22"/>
                <w:lang w:val="lt-LT" w:eastAsia="lt-LT"/>
              </w:rPr>
              <w:t>Ko, Jūsų nuomone, trūksta TS</w:t>
            </w:r>
            <w:r w:rsidR="00434244" w:rsidRPr="00DD0659">
              <w:rPr>
                <w:rFonts w:ascii="Arial" w:hAnsi="Arial" w:cs="Arial"/>
                <w:sz w:val="22"/>
                <w:szCs w:val="22"/>
                <w:lang w:val="lt-LT" w:eastAsia="lt-LT"/>
              </w:rPr>
              <w:t xml:space="preserve">, </w:t>
            </w:r>
            <w:r w:rsidRPr="00DD0659">
              <w:rPr>
                <w:rFonts w:ascii="Arial" w:hAnsi="Arial" w:cs="Arial"/>
                <w:sz w:val="22"/>
                <w:szCs w:val="22"/>
                <w:lang w:val="lt-LT" w:eastAsia="lt-LT"/>
              </w:rPr>
              <w:t xml:space="preserve">t. y. kokius papildomus reikalavimus perkamam objektui būtų tikslinga </w:t>
            </w:r>
            <w:r w:rsidR="003B6CF0" w:rsidRPr="00DD0659">
              <w:rPr>
                <w:rFonts w:ascii="Arial" w:hAnsi="Arial" w:cs="Arial"/>
                <w:sz w:val="22"/>
                <w:szCs w:val="22"/>
                <w:lang w:val="lt-LT" w:eastAsia="lt-LT"/>
              </w:rPr>
              <w:t>nustatyti</w:t>
            </w:r>
            <w:r w:rsidRPr="00DD0659">
              <w:rPr>
                <w:rFonts w:ascii="Arial" w:hAnsi="Arial" w:cs="Arial"/>
                <w:sz w:val="22"/>
                <w:szCs w:val="22"/>
                <w:lang w:val="lt-LT" w:eastAsia="lt-LT"/>
              </w:rPr>
              <w:t xml:space="preserve"> (</w:t>
            </w:r>
            <w:r w:rsidR="003B6CF0" w:rsidRPr="00DD0659">
              <w:rPr>
                <w:rFonts w:ascii="Arial" w:hAnsi="Arial" w:cs="Arial"/>
                <w:sz w:val="22"/>
                <w:szCs w:val="22"/>
                <w:lang w:val="lt-LT" w:eastAsia="lt-LT"/>
              </w:rPr>
              <w:t>nurodant</w:t>
            </w:r>
            <w:r w:rsidR="00BA195F" w:rsidRPr="00DD0659">
              <w:rPr>
                <w:rFonts w:ascii="Arial" w:hAnsi="Arial" w:cs="Arial"/>
                <w:sz w:val="22"/>
                <w:szCs w:val="22"/>
                <w:lang w:val="lt-LT" w:eastAsia="lt-LT"/>
              </w:rPr>
              <w:t xml:space="preserve">, </w:t>
            </w:r>
            <w:r w:rsidRPr="00DD0659">
              <w:rPr>
                <w:rFonts w:ascii="Arial" w:hAnsi="Arial" w:cs="Arial"/>
                <w:sz w:val="22"/>
                <w:szCs w:val="22"/>
                <w:lang w:val="lt-LT" w:eastAsia="lt-LT"/>
              </w:rPr>
              <w:t>kurie iš jų yra būtini,</w:t>
            </w:r>
            <w:r w:rsidR="00BA195F" w:rsidRPr="00DD0659">
              <w:rPr>
                <w:rFonts w:ascii="Arial" w:hAnsi="Arial" w:cs="Arial"/>
                <w:sz w:val="22"/>
                <w:szCs w:val="22"/>
                <w:lang w:val="lt-LT" w:eastAsia="lt-LT"/>
              </w:rPr>
              <w:t xml:space="preserve"> o</w:t>
            </w:r>
            <w:r w:rsidRPr="00DD0659">
              <w:rPr>
                <w:rFonts w:ascii="Arial" w:hAnsi="Arial" w:cs="Arial"/>
                <w:sz w:val="22"/>
                <w:szCs w:val="22"/>
                <w:lang w:val="lt-LT" w:eastAsia="lt-LT"/>
              </w:rPr>
              <w:t xml:space="preserve"> kurie </w:t>
            </w:r>
            <w:r w:rsidR="00BA195F" w:rsidRPr="00DD0659">
              <w:rPr>
                <w:rFonts w:ascii="Arial" w:hAnsi="Arial" w:cs="Arial"/>
                <w:sz w:val="22"/>
                <w:szCs w:val="22"/>
                <w:lang w:val="lt-LT" w:eastAsia="lt-LT"/>
              </w:rPr>
              <w:t>–</w:t>
            </w:r>
            <w:r w:rsidRPr="00DD0659">
              <w:rPr>
                <w:rFonts w:ascii="Arial" w:hAnsi="Arial" w:cs="Arial"/>
                <w:sz w:val="22"/>
                <w:szCs w:val="22"/>
                <w:lang w:val="lt-LT" w:eastAsia="lt-LT"/>
              </w:rPr>
              <w:t xml:space="preserve"> pageidaujami)</w:t>
            </w:r>
            <w:r w:rsidR="00BA195F" w:rsidRPr="00DD0659">
              <w:rPr>
                <w:rFonts w:ascii="Arial" w:hAnsi="Arial" w:cs="Arial"/>
                <w:sz w:val="22"/>
                <w:szCs w:val="22"/>
                <w:lang w:val="lt-LT" w:eastAsia="lt-LT"/>
              </w:rPr>
              <w:t>?</w:t>
            </w:r>
            <w:r w:rsidR="00CF51C4" w:rsidRPr="00DD0659">
              <w:rPr>
                <w:rFonts w:ascii="Arial" w:hAnsi="Arial" w:cs="Arial"/>
                <w:sz w:val="22"/>
                <w:szCs w:val="22"/>
                <w:lang w:val="lt-LT" w:eastAsia="lt-LT"/>
              </w:rPr>
              <w:t xml:space="preserve"> Taip pat prašome nurodyti perteklinius </w:t>
            </w:r>
            <w:r w:rsidRPr="00DD0659">
              <w:rPr>
                <w:rFonts w:ascii="Arial" w:hAnsi="Arial" w:cs="Arial"/>
                <w:sz w:val="22"/>
                <w:szCs w:val="22"/>
                <w:lang w:val="lt-LT" w:eastAsia="lt-LT"/>
              </w:rPr>
              <w:t xml:space="preserve">TS </w:t>
            </w:r>
            <w:r w:rsidR="00CF51C4" w:rsidRPr="00DD0659">
              <w:rPr>
                <w:rFonts w:ascii="Arial" w:hAnsi="Arial" w:cs="Arial"/>
                <w:sz w:val="22"/>
                <w:szCs w:val="22"/>
                <w:lang w:val="lt-LT" w:eastAsia="lt-LT"/>
              </w:rPr>
              <w:t>reikalavimus</w:t>
            </w:r>
            <w:r w:rsidR="0028349C" w:rsidRPr="00DD0659">
              <w:rPr>
                <w:rFonts w:ascii="Arial" w:hAnsi="Arial" w:cs="Arial"/>
                <w:sz w:val="22"/>
                <w:szCs w:val="22"/>
                <w:lang w:val="lt-LT" w:eastAsia="lt-LT"/>
              </w:rPr>
              <w:t>, kuriuos būtų</w:t>
            </w:r>
            <w:r w:rsidRPr="00DD0659">
              <w:rPr>
                <w:rFonts w:ascii="Arial" w:hAnsi="Arial" w:cs="Arial"/>
                <w:sz w:val="22"/>
                <w:szCs w:val="22"/>
                <w:lang w:val="lt-LT" w:eastAsia="lt-LT"/>
              </w:rPr>
              <w:t xml:space="preserve"> tikslinga išbraukti</w:t>
            </w:r>
            <w:r w:rsidR="001F1EC7" w:rsidRPr="00DD0659">
              <w:rPr>
                <w:rFonts w:ascii="Arial" w:hAnsi="Arial" w:cs="Arial"/>
                <w:sz w:val="22"/>
                <w:szCs w:val="22"/>
                <w:lang w:val="lt-LT" w:eastAsia="lt-LT"/>
              </w:rPr>
              <w:t>.</w:t>
            </w:r>
            <w:r w:rsidRPr="00DD0659">
              <w:rPr>
                <w:rFonts w:ascii="Arial" w:hAnsi="Arial" w:cs="Arial"/>
                <w:sz w:val="22"/>
                <w:szCs w:val="22"/>
                <w:lang w:val="lt-LT" w:eastAsia="lt-LT"/>
              </w:rPr>
              <w:t xml:space="preserve"> </w:t>
            </w:r>
          </w:p>
          <w:p w14:paraId="7F5D1965" w14:textId="79FDCADF" w:rsidR="00E477A9" w:rsidRPr="00DD0659" w:rsidRDefault="00F16073" w:rsidP="00734C2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lt-LT" w:eastAsia="lt-LT"/>
              </w:rPr>
            </w:pPr>
            <w:r w:rsidRPr="00DD0659">
              <w:rPr>
                <w:rFonts w:ascii="Arial" w:hAnsi="Arial" w:cs="Arial"/>
                <w:i/>
                <w:sz w:val="22"/>
                <w:szCs w:val="22"/>
                <w:lang w:val="lt-LT" w:eastAsia="lt-LT"/>
              </w:rPr>
              <w:t>P</w:t>
            </w:r>
            <w:r w:rsidR="00057EE2" w:rsidRPr="00DD0659">
              <w:rPr>
                <w:rFonts w:ascii="Arial" w:hAnsi="Arial" w:cs="Arial"/>
                <w:i/>
                <w:sz w:val="22"/>
                <w:szCs w:val="22"/>
                <w:lang w:val="lt-LT" w:eastAsia="lt-LT"/>
              </w:rPr>
              <w:t>r</w:t>
            </w:r>
            <w:r w:rsidR="001905E4" w:rsidRPr="00DD0659">
              <w:rPr>
                <w:rFonts w:ascii="Arial" w:hAnsi="Arial" w:cs="Arial"/>
                <w:i/>
                <w:sz w:val="22"/>
                <w:szCs w:val="22"/>
                <w:lang w:val="lt-LT" w:eastAsia="lt-LT"/>
              </w:rPr>
              <w:t>ašome pateikti konkrečius pasiūlymus</w:t>
            </w:r>
            <w:r w:rsidR="0028349C" w:rsidRPr="00DD0659">
              <w:rPr>
                <w:rFonts w:ascii="Arial" w:hAnsi="Arial" w:cs="Arial"/>
                <w:i/>
                <w:sz w:val="22"/>
                <w:szCs w:val="22"/>
                <w:lang w:val="lt-LT" w:eastAsia="lt-LT"/>
              </w:rPr>
              <w:t xml:space="preserve"> ir, jei įmanoma, jų pagrindimą</w:t>
            </w:r>
            <w:r w:rsidR="008F076D" w:rsidRPr="00DD0659">
              <w:rPr>
                <w:rFonts w:ascii="Arial" w:hAnsi="Arial" w:cs="Arial"/>
                <w:i/>
                <w:sz w:val="22"/>
                <w:szCs w:val="22"/>
                <w:lang w:val="lt-LT" w:eastAsia="lt-LT"/>
              </w:rPr>
              <w:t>.</w:t>
            </w:r>
          </w:p>
        </w:tc>
        <w:tc>
          <w:tcPr>
            <w:tcW w:w="5311" w:type="dxa"/>
            <w:shd w:val="clear" w:color="auto" w:fill="FFFFFF" w:themeFill="background1"/>
            <w:vAlign w:val="center"/>
          </w:tcPr>
          <w:p w14:paraId="2FE777CD" w14:textId="3CDACC5F" w:rsidR="00E477A9" w:rsidRPr="006B49C5" w:rsidRDefault="00E477A9" w:rsidP="000D55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MS Gothic" w:hAnsi="Arial" w:cs="Arial"/>
                <w:sz w:val="22"/>
                <w:szCs w:val="22"/>
                <w:lang w:val="lt-LT"/>
              </w:rPr>
            </w:pPr>
          </w:p>
        </w:tc>
      </w:tr>
      <w:tr w:rsidR="00E477A9" w:rsidRPr="00653AE3" w14:paraId="09216354" w14:textId="77777777" w:rsidTr="00C675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9" w:type="dxa"/>
            <w:shd w:val="clear" w:color="auto" w:fill="FFFFFF" w:themeFill="background1"/>
          </w:tcPr>
          <w:p w14:paraId="3692B161" w14:textId="77777777" w:rsidR="00E477A9" w:rsidRPr="00E477A9" w:rsidRDefault="00E477A9" w:rsidP="00DD0659">
            <w:pPr>
              <w:pStyle w:val="ListParagraph"/>
              <w:numPr>
                <w:ilvl w:val="0"/>
                <w:numId w:val="43"/>
              </w:numPr>
              <w:jc w:val="right"/>
              <w:rPr>
                <w:rFonts w:ascii="Arial" w:hAnsi="Arial" w:cs="Arial"/>
              </w:rPr>
            </w:pPr>
          </w:p>
        </w:tc>
        <w:tc>
          <w:tcPr>
            <w:tcW w:w="4380" w:type="dxa"/>
            <w:shd w:val="clear" w:color="auto" w:fill="FFFFFF" w:themeFill="background1"/>
          </w:tcPr>
          <w:p w14:paraId="5C4032F4" w14:textId="16D77EE8" w:rsidR="003B4F4C" w:rsidRPr="00DD0659" w:rsidRDefault="003B4F4C" w:rsidP="00250741">
            <w:pPr>
              <w:spacing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sz w:val="22"/>
                <w:szCs w:val="22"/>
                <w:lang w:val="lt-LT"/>
              </w:rPr>
            </w:pPr>
            <w:r w:rsidRPr="00DD0659">
              <w:rPr>
                <w:rFonts w:ascii="Arial" w:hAnsi="Arial" w:cs="Arial"/>
                <w:sz w:val="22"/>
                <w:szCs w:val="22"/>
                <w:lang w:val="lt-LT"/>
              </w:rPr>
              <w:t>Ar nustatyti kvalifikaci</w:t>
            </w:r>
            <w:r w:rsidR="00892079" w:rsidRPr="00DD0659">
              <w:rPr>
                <w:rFonts w:ascii="Arial" w:hAnsi="Arial" w:cs="Arial"/>
                <w:sz w:val="22"/>
                <w:szCs w:val="22"/>
                <w:lang w:val="lt-LT"/>
              </w:rPr>
              <w:t>jos</w:t>
            </w:r>
            <w:r w:rsidRPr="00DD0659">
              <w:rPr>
                <w:rFonts w:ascii="Arial" w:hAnsi="Arial" w:cs="Arial"/>
                <w:sz w:val="22"/>
                <w:szCs w:val="22"/>
                <w:lang w:val="lt-LT"/>
              </w:rPr>
              <w:t xml:space="preserve"> reikalavimai yra proporcingi pirkimo objektui</w:t>
            </w:r>
            <w:r w:rsidRPr="00DD0659">
              <w:rPr>
                <w:rFonts w:ascii="Arial" w:hAnsi="Arial" w:cs="Arial"/>
                <w:i/>
                <w:sz w:val="22"/>
                <w:szCs w:val="22"/>
                <w:lang w:val="lt-LT"/>
              </w:rPr>
              <w:t xml:space="preserve">? </w:t>
            </w:r>
          </w:p>
          <w:p w14:paraId="34AB9FE5" w14:textId="17262C01" w:rsidR="00E477A9" w:rsidRPr="00DD0659" w:rsidRDefault="003B4F4C" w:rsidP="000E71C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D0659">
              <w:rPr>
                <w:rFonts w:ascii="Arial" w:hAnsi="Arial" w:cs="Arial"/>
                <w:i/>
                <w:sz w:val="22"/>
                <w:szCs w:val="22"/>
                <w:lang w:val="lt-LT"/>
              </w:rPr>
              <w:t xml:space="preserve">Jei ne, prašome </w:t>
            </w:r>
            <w:r w:rsidR="0042534E" w:rsidRPr="00DD0659">
              <w:rPr>
                <w:rFonts w:ascii="Arial" w:hAnsi="Arial" w:cs="Arial"/>
                <w:i/>
                <w:sz w:val="22"/>
                <w:szCs w:val="22"/>
                <w:lang w:val="lt-LT" w:eastAsia="lt-LT"/>
              </w:rPr>
              <w:t>nurodyti priežas</w:t>
            </w:r>
            <w:r w:rsidR="00493136" w:rsidRPr="00DD0659">
              <w:rPr>
                <w:rFonts w:ascii="Arial" w:hAnsi="Arial" w:cs="Arial"/>
                <w:i/>
                <w:sz w:val="22"/>
                <w:szCs w:val="22"/>
                <w:lang w:val="lt-LT" w:eastAsia="lt-LT"/>
              </w:rPr>
              <w:t>tis</w:t>
            </w:r>
            <w:r w:rsidR="00296BCA" w:rsidRPr="00DD0659">
              <w:rPr>
                <w:rFonts w:ascii="Arial" w:hAnsi="Arial" w:cs="Arial"/>
                <w:i/>
                <w:sz w:val="22"/>
                <w:szCs w:val="22"/>
                <w:lang w:val="lt-LT"/>
              </w:rPr>
              <w:t>.</w:t>
            </w:r>
          </w:p>
        </w:tc>
        <w:tc>
          <w:tcPr>
            <w:tcW w:w="5311" w:type="dxa"/>
            <w:shd w:val="clear" w:color="auto" w:fill="FFFFFF" w:themeFill="background1"/>
            <w:vAlign w:val="center"/>
          </w:tcPr>
          <w:p w14:paraId="472FA031" w14:textId="24DA56A3" w:rsidR="00E477A9" w:rsidRPr="006B49C5" w:rsidRDefault="00E477A9" w:rsidP="000D55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MS Gothic" w:hAnsi="Arial" w:cs="Arial"/>
                <w:sz w:val="22"/>
                <w:szCs w:val="22"/>
                <w:lang w:val="fi-FI"/>
              </w:rPr>
            </w:pPr>
          </w:p>
        </w:tc>
      </w:tr>
      <w:tr w:rsidR="00A336BD" w:rsidRPr="00653AE3" w14:paraId="115B88EE" w14:textId="77777777" w:rsidTr="00C675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9" w:type="dxa"/>
            <w:shd w:val="clear" w:color="auto" w:fill="FFFFFF" w:themeFill="background1"/>
            <w:vAlign w:val="center"/>
          </w:tcPr>
          <w:p w14:paraId="533C0BA4" w14:textId="77777777" w:rsidR="00A336BD" w:rsidRPr="00E477A9" w:rsidRDefault="00A336BD" w:rsidP="00DD0659">
            <w:pPr>
              <w:pStyle w:val="ListParagraph"/>
              <w:numPr>
                <w:ilvl w:val="0"/>
                <w:numId w:val="43"/>
              </w:numPr>
              <w:jc w:val="right"/>
              <w:rPr>
                <w:rFonts w:ascii="Arial" w:hAnsi="Arial" w:cs="Arial"/>
              </w:rPr>
            </w:pPr>
          </w:p>
        </w:tc>
        <w:tc>
          <w:tcPr>
            <w:tcW w:w="4380" w:type="dxa"/>
            <w:shd w:val="clear" w:color="auto" w:fill="FFFFFF" w:themeFill="background1"/>
            <w:vAlign w:val="center"/>
          </w:tcPr>
          <w:p w14:paraId="206EC2F5" w14:textId="77777777" w:rsidR="00A336BD" w:rsidRPr="00DD0659" w:rsidRDefault="00A336BD" w:rsidP="00656B80">
            <w:pPr>
              <w:pStyle w:val="Default"/>
              <w:spacing w:after="60" w:line="257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2"/>
                <w:szCs w:val="22"/>
                <w:lang w:eastAsia="en-US"/>
              </w:rPr>
            </w:pPr>
            <w:r w:rsidRPr="00DD0659">
              <w:rPr>
                <w:rFonts w:eastAsia="Times New Roman"/>
                <w:color w:val="auto"/>
                <w:sz w:val="22"/>
                <w:szCs w:val="22"/>
                <w:lang w:eastAsia="en-US"/>
              </w:rPr>
              <w:t>Kokias pagrindines rizikas matote įgyvendinant pirkimo objektą?</w:t>
            </w:r>
          </w:p>
          <w:p w14:paraId="41977C27" w14:textId="6AE35539" w:rsidR="00667AC6" w:rsidRPr="00DD0659" w:rsidRDefault="00667AC6" w:rsidP="004707CE">
            <w:pPr>
              <w:pStyle w:val="Default"/>
              <w:spacing w:line="25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i/>
                <w:color w:val="auto"/>
                <w:sz w:val="22"/>
                <w:szCs w:val="22"/>
                <w:lang w:eastAsia="en-US"/>
              </w:rPr>
            </w:pPr>
            <w:r w:rsidRPr="00DD0659">
              <w:rPr>
                <w:rFonts w:eastAsia="Times New Roman"/>
                <w:i/>
                <w:color w:val="auto"/>
                <w:sz w:val="22"/>
                <w:szCs w:val="22"/>
                <w:lang w:eastAsia="en-US"/>
              </w:rPr>
              <w:t>Prašome nurodyti pagrindines rizikas ir, jei įmanoma, pateikti pasiūlymus dėl jų valdymo ar mažinimo.</w:t>
            </w:r>
          </w:p>
        </w:tc>
        <w:tc>
          <w:tcPr>
            <w:tcW w:w="5311" w:type="dxa"/>
            <w:shd w:val="clear" w:color="auto" w:fill="FFFFFF" w:themeFill="background1"/>
            <w:vAlign w:val="center"/>
          </w:tcPr>
          <w:p w14:paraId="6B82BB62" w14:textId="77777777" w:rsidR="00A336BD" w:rsidRPr="00E477A9" w:rsidRDefault="00A336BD" w:rsidP="000D55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MS Gothic" w:hAnsi="Arial" w:cs="Arial"/>
                <w:sz w:val="22"/>
                <w:szCs w:val="22"/>
                <w:lang w:val="lt-LT"/>
              </w:rPr>
            </w:pPr>
          </w:p>
        </w:tc>
      </w:tr>
      <w:tr w:rsidR="007B3ACA" w:rsidRPr="00653AE3" w14:paraId="0E9BE875" w14:textId="77777777" w:rsidTr="00C675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9" w:type="dxa"/>
            <w:shd w:val="clear" w:color="auto" w:fill="FFFFFF" w:themeFill="background1"/>
            <w:vAlign w:val="center"/>
          </w:tcPr>
          <w:p w14:paraId="693D1198" w14:textId="77777777" w:rsidR="007B3ACA" w:rsidRPr="00E477A9" w:rsidRDefault="007B3ACA" w:rsidP="00DD0659">
            <w:pPr>
              <w:pStyle w:val="ListParagraph"/>
              <w:numPr>
                <w:ilvl w:val="0"/>
                <w:numId w:val="43"/>
              </w:numPr>
              <w:jc w:val="right"/>
              <w:rPr>
                <w:rFonts w:ascii="Arial" w:hAnsi="Arial" w:cs="Arial"/>
              </w:rPr>
            </w:pPr>
          </w:p>
        </w:tc>
        <w:tc>
          <w:tcPr>
            <w:tcW w:w="4380" w:type="dxa"/>
            <w:shd w:val="clear" w:color="auto" w:fill="FFFFFF" w:themeFill="background1"/>
            <w:vAlign w:val="center"/>
          </w:tcPr>
          <w:p w14:paraId="66D8D879" w14:textId="5CAE4050" w:rsidR="007B3ACA" w:rsidRPr="00DD0659" w:rsidRDefault="00766221" w:rsidP="004707CE">
            <w:pPr>
              <w:pStyle w:val="Default"/>
              <w:spacing w:line="25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DD0659">
              <w:rPr>
                <w:rFonts w:eastAsia="Times New Roman"/>
                <w:color w:val="auto"/>
                <w:sz w:val="22"/>
                <w:szCs w:val="22"/>
                <w:lang w:eastAsia="en-US"/>
              </w:rPr>
              <w:t xml:space="preserve">Prašome nurodyti </w:t>
            </w:r>
            <w:r w:rsidR="007B3ACA" w:rsidRPr="00DD0659">
              <w:rPr>
                <w:rFonts w:eastAsia="Times New Roman"/>
                <w:color w:val="auto"/>
                <w:sz w:val="22"/>
                <w:szCs w:val="22"/>
                <w:lang w:eastAsia="en-US"/>
              </w:rPr>
              <w:t>preliminari</w:t>
            </w:r>
            <w:r w:rsidRPr="00DD0659">
              <w:rPr>
                <w:rFonts w:eastAsia="Times New Roman"/>
                <w:color w:val="auto"/>
                <w:sz w:val="22"/>
                <w:szCs w:val="22"/>
                <w:lang w:eastAsia="en-US"/>
              </w:rPr>
              <w:t>ą</w:t>
            </w:r>
            <w:r w:rsidR="004707CE" w:rsidRPr="00DD0659">
              <w:rPr>
                <w:rFonts w:eastAsia="Times New Roman"/>
                <w:color w:val="auto"/>
                <w:sz w:val="22"/>
                <w:szCs w:val="22"/>
                <w:lang w:eastAsia="en-US"/>
              </w:rPr>
              <w:t xml:space="preserve"> Pirkimo objekto</w:t>
            </w:r>
            <w:r w:rsidR="007B3ACA" w:rsidRPr="00DD0659">
              <w:rPr>
                <w:rFonts w:eastAsia="Times New Roman"/>
                <w:color w:val="auto"/>
                <w:sz w:val="22"/>
                <w:szCs w:val="22"/>
                <w:lang w:eastAsia="en-US"/>
              </w:rPr>
              <w:t xml:space="preserve"> kain</w:t>
            </w:r>
            <w:r w:rsidR="008A32DB" w:rsidRPr="00DD0659">
              <w:rPr>
                <w:rFonts w:eastAsia="Times New Roman"/>
                <w:color w:val="auto"/>
                <w:sz w:val="22"/>
                <w:szCs w:val="22"/>
                <w:lang w:eastAsia="en-US"/>
              </w:rPr>
              <w:t>ą</w:t>
            </w:r>
            <w:r w:rsidR="007B3ACA" w:rsidRPr="00DD0659">
              <w:rPr>
                <w:rFonts w:eastAsia="Times New Roman"/>
                <w:color w:val="auto"/>
                <w:sz w:val="22"/>
                <w:szCs w:val="22"/>
                <w:lang w:eastAsia="en-US"/>
              </w:rPr>
              <w:t xml:space="preserve"> </w:t>
            </w:r>
            <w:r w:rsidR="008A32DB" w:rsidRPr="00DD0659">
              <w:rPr>
                <w:rFonts w:eastAsia="Times New Roman"/>
                <w:color w:val="auto"/>
                <w:sz w:val="22"/>
                <w:szCs w:val="22"/>
                <w:lang w:eastAsia="en-US"/>
              </w:rPr>
              <w:t>ir (ar)</w:t>
            </w:r>
            <w:r w:rsidR="007B3ACA" w:rsidRPr="00DD0659">
              <w:rPr>
                <w:rFonts w:eastAsia="Times New Roman"/>
                <w:color w:val="auto"/>
                <w:sz w:val="22"/>
                <w:szCs w:val="22"/>
                <w:lang w:eastAsia="en-US"/>
              </w:rPr>
              <w:t xml:space="preserve"> įkaini</w:t>
            </w:r>
            <w:r w:rsidR="008A32DB" w:rsidRPr="00DD0659">
              <w:rPr>
                <w:rFonts w:eastAsia="Times New Roman"/>
                <w:color w:val="auto"/>
                <w:sz w:val="22"/>
                <w:szCs w:val="22"/>
                <w:lang w:eastAsia="en-US"/>
              </w:rPr>
              <w:t>us</w:t>
            </w:r>
            <w:r w:rsidR="004707CE" w:rsidRPr="00DD0659">
              <w:rPr>
                <w:rFonts w:eastAsia="Times New Roman"/>
                <w:color w:val="auto"/>
                <w:sz w:val="22"/>
                <w:szCs w:val="22"/>
                <w:lang w:eastAsia="en-US"/>
              </w:rPr>
              <w:t>, Eur be PVM</w:t>
            </w:r>
            <w:r w:rsidR="007B3ACA" w:rsidRPr="00DD0659">
              <w:rPr>
                <w:rFonts w:eastAsia="Times New Roman"/>
                <w:color w:val="auto"/>
                <w:sz w:val="22"/>
                <w:szCs w:val="22"/>
                <w:lang w:eastAsia="en-US"/>
              </w:rPr>
              <w:t>?</w:t>
            </w:r>
            <w:r w:rsidR="007B3ACA" w:rsidRPr="00DD0659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</w:tc>
        <w:tc>
          <w:tcPr>
            <w:tcW w:w="5311" w:type="dxa"/>
            <w:shd w:val="clear" w:color="auto" w:fill="FFFFFF" w:themeFill="background1"/>
            <w:vAlign w:val="center"/>
          </w:tcPr>
          <w:p w14:paraId="27F57526" w14:textId="77777777" w:rsidR="007B3ACA" w:rsidRPr="00E477A9" w:rsidRDefault="007B3ACA" w:rsidP="000D55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MS Gothic" w:hAnsi="Arial" w:cs="Arial"/>
                <w:sz w:val="22"/>
                <w:szCs w:val="22"/>
                <w:lang w:val="lt-LT"/>
              </w:rPr>
            </w:pPr>
          </w:p>
        </w:tc>
      </w:tr>
    </w:tbl>
    <w:p w14:paraId="2DC964A1" w14:textId="53D92E93" w:rsidR="00CE0A42" w:rsidRPr="00721334" w:rsidRDefault="00721334" w:rsidP="00F32955">
      <w:pPr>
        <w:spacing w:before="240"/>
        <w:ind w:left="-284" w:firstLine="851"/>
        <w:jc w:val="both"/>
        <w:rPr>
          <w:rFonts w:ascii="Arial" w:hAnsi="Arial" w:cs="Arial"/>
          <w:sz w:val="22"/>
          <w:szCs w:val="22"/>
          <w:lang w:val="lt-LT" w:eastAsia="lt-LT"/>
        </w:rPr>
      </w:pPr>
      <w:r w:rsidRPr="00721334">
        <w:rPr>
          <w:rFonts w:ascii="Arial" w:hAnsi="Arial" w:cs="Arial"/>
          <w:sz w:val="22"/>
          <w:szCs w:val="22"/>
          <w:lang w:val="lt-LT" w:eastAsia="lt-LT"/>
        </w:rPr>
        <w:t xml:space="preserve">Jei turite papildomų klausimų, pastabų ar pasiūlymų dėl </w:t>
      </w:r>
      <w:r w:rsidR="004A569B">
        <w:rPr>
          <w:rFonts w:ascii="Arial" w:hAnsi="Arial" w:cs="Arial"/>
          <w:sz w:val="22"/>
          <w:szCs w:val="22"/>
          <w:lang w:val="lt-LT" w:eastAsia="lt-LT"/>
        </w:rPr>
        <w:t>rinko</w:t>
      </w:r>
      <w:r w:rsidR="000F5F85">
        <w:rPr>
          <w:rFonts w:ascii="Arial" w:hAnsi="Arial" w:cs="Arial"/>
          <w:sz w:val="22"/>
          <w:szCs w:val="22"/>
          <w:lang w:val="lt-LT" w:eastAsia="lt-LT"/>
        </w:rPr>
        <w:t>s</w:t>
      </w:r>
      <w:r w:rsidR="004A569B">
        <w:rPr>
          <w:rFonts w:ascii="Arial" w:hAnsi="Arial" w:cs="Arial"/>
          <w:sz w:val="22"/>
          <w:szCs w:val="22"/>
          <w:lang w:val="lt-LT" w:eastAsia="lt-LT"/>
        </w:rPr>
        <w:t xml:space="preserve"> konsultacijos dokumentų projektų</w:t>
      </w:r>
      <w:r w:rsidRPr="00721334">
        <w:rPr>
          <w:rFonts w:ascii="Arial" w:hAnsi="Arial" w:cs="Arial"/>
          <w:sz w:val="22"/>
          <w:szCs w:val="22"/>
          <w:lang w:val="lt-LT" w:eastAsia="lt-LT"/>
        </w:rPr>
        <w:t>, kuri</w:t>
      </w:r>
      <w:r w:rsidR="004807A5">
        <w:rPr>
          <w:rFonts w:ascii="Arial" w:hAnsi="Arial" w:cs="Arial"/>
          <w:sz w:val="22"/>
          <w:szCs w:val="22"/>
          <w:lang w:val="lt-LT" w:eastAsia="lt-LT"/>
        </w:rPr>
        <w:t>ų</w:t>
      </w:r>
      <w:r w:rsidRPr="00721334">
        <w:rPr>
          <w:rFonts w:ascii="Arial" w:hAnsi="Arial" w:cs="Arial"/>
          <w:sz w:val="22"/>
          <w:szCs w:val="22"/>
          <w:lang w:val="lt-LT" w:eastAsia="lt-LT"/>
        </w:rPr>
        <w:t xml:space="preserve"> neapima aukščiau pateikt</w:t>
      </w:r>
      <w:r w:rsidR="00444800">
        <w:rPr>
          <w:rFonts w:ascii="Arial" w:hAnsi="Arial" w:cs="Arial"/>
          <w:sz w:val="22"/>
          <w:szCs w:val="22"/>
          <w:lang w:val="lt-LT" w:eastAsia="lt-LT"/>
        </w:rPr>
        <w:t>as</w:t>
      </w:r>
      <w:r w:rsidRPr="00721334">
        <w:rPr>
          <w:rFonts w:ascii="Arial" w:hAnsi="Arial" w:cs="Arial"/>
          <w:sz w:val="22"/>
          <w:szCs w:val="22"/>
          <w:lang w:val="lt-LT" w:eastAsia="lt-LT"/>
        </w:rPr>
        <w:t xml:space="preserve"> klausim</w:t>
      </w:r>
      <w:r w:rsidR="00444800">
        <w:rPr>
          <w:rFonts w:ascii="Arial" w:hAnsi="Arial" w:cs="Arial"/>
          <w:sz w:val="22"/>
          <w:szCs w:val="22"/>
          <w:lang w:val="lt-LT" w:eastAsia="lt-LT"/>
        </w:rPr>
        <w:t>ynas</w:t>
      </w:r>
      <w:r w:rsidRPr="00721334">
        <w:rPr>
          <w:rFonts w:ascii="Arial" w:hAnsi="Arial" w:cs="Arial"/>
          <w:sz w:val="22"/>
          <w:szCs w:val="22"/>
          <w:lang w:val="lt-LT" w:eastAsia="lt-LT"/>
        </w:rPr>
        <w:t>, prašome juos pateikti žemiau esančioje lentelėje.</w:t>
      </w:r>
    </w:p>
    <w:p w14:paraId="6D2AC833" w14:textId="77777777" w:rsidR="00721334" w:rsidRPr="00C13758" w:rsidRDefault="00721334" w:rsidP="008B7390">
      <w:pPr>
        <w:rPr>
          <w:rFonts w:ascii="Arial" w:hAnsi="Arial" w:cs="Arial"/>
          <w:sz w:val="22"/>
          <w:szCs w:val="22"/>
          <w:lang w:val="lt-LT" w:eastAsia="lt-LT"/>
        </w:rPr>
      </w:pPr>
    </w:p>
    <w:tbl>
      <w:tblPr>
        <w:tblStyle w:val="TableGrid"/>
        <w:tblW w:w="10490" w:type="dxa"/>
        <w:tblInd w:w="-289" w:type="dxa"/>
        <w:tblLook w:val="04A0" w:firstRow="1" w:lastRow="0" w:firstColumn="1" w:lastColumn="0" w:noHBand="0" w:noVBand="1"/>
      </w:tblPr>
      <w:tblGrid>
        <w:gridCol w:w="710"/>
        <w:gridCol w:w="3543"/>
        <w:gridCol w:w="6237"/>
      </w:tblGrid>
      <w:tr w:rsidR="00F35BB3" w:rsidRPr="00C13758" w14:paraId="527CF24C" w14:textId="77777777" w:rsidTr="00F44B38">
        <w:tc>
          <w:tcPr>
            <w:tcW w:w="710" w:type="dxa"/>
            <w:shd w:val="clear" w:color="auto" w:fill="EAF1DD" w:themeFill="accent3" w:themeFillTint="33"/>
            <w:vAlign w:val="center"/>
          </w:tcPr>
          <w:p w14:paraId="11DB53F1" w14:textId="51B9CF83" w:rsidR="00F35BB3" w:rsidRPr="00C13758" w:rsidRDefault="00F35BB3" w:rsidP="00F44B3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  <w:lang w:val="lt-LT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3543" w:type="dxa"/>
            <w:shd w:val="clear" w:color="auto" w:fill="EAF1DD" w:themeFill="accent3" w:themeFillTint="33"/>
            <w:vAlign w:val="center"/>
          </w:tcPr>
          <w:p w14:paraId="3BBA9155" w14:textId="3493175B" w:rsidR="00F35BB3" w:rsidRPr="00C13758" w:rsidRDefault="000F5F85" w:rsidP="00F44B3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  <w:lang w:val="lt-LT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lt-LT"/>
              </w:rPr>
              <w:t>Rinkos konsultacijos dokumentas</w:t>
            </w:r>
          </w:p>
        </w:tc>
        <w:tc>
          <w:tcPr>
            <w:tcW w:w="6237" w:type="dxa"/>
            <w:shd w:val="clear" w:color="auto" w:fill="EAF1DD" w:themeFill="accent3" w:themeFillTint="33"/>
            <w:vAlign w:val="center"/>
          </w:tcPr>
          <w:p w14:paraId="7F663208" w14:textId="7FE76F1D" w:rsidR="00F35BB3" w:rsidRPr="00C13758" w:rsidRDefault="001459D7" w:rsidP="00F44B3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  <w:lang w:val="lt-LT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lt-LT"/>
              </w:rPr>
              <w:t>K</w:t>
            </w:r>
            <w:r w:rsidR="00F35BB3" w:rsidRPr="00C13758">
              <w:rPr>
                <w:rFonts w:ascii="Arial" w:hAnsi="Arial" w:cs="Arial"/>
                <w:b/>
                <w:sz w:val="22"/>
                <w:szCs w:val="22"/>
                <w:lang w:val="lt-LT"/>
              </w:rPr>
              <w:t>lausimai</w:t>
            </w:r>
            <w:r w:rsidR="00F35BB3">
              <w:rPr>
                <w:rFonts w:ascii="Arial" w:hAnsi="Arial" w:cs="Arial"/>
                <w:b/>
                <w:sz w:val="22"/>
                <w:szCs w:val="22"/>
                <w:lang w:val="lt-LT"/>
              </w:rPr>
              <w:t>, pastabos, pasiūlymai</w:t>
            </w:r>
          </w:p>
        </w:tc>
      </w:tr>
      <w:tr w:rsidR="00F35BB3" w:rsidRPr="00C13758" w14:paraId="188DAF81" w14:textId="77777777" w:rsidTr="00F44B38">
        <w:tc>
          <w:tcPr>
            <w:tcW w:w="710" w:type="dxa"/>
            <w:vAlign w:val="center"/>
          </w:tcPr>
          <w:p w14:paraId="4669E8EB" w14:textId="7F6FF4BB" w:rsidR="00F35BB3" w:rsidRPr="00C13758" w:rsidRDefault="00F35BB3" w:rsidP="00F44B3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  <w:lang w:val="lt-LT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lt-LT"/>
              </w:rPr>
              <w:t>1.</w:t>
            </w:r>
          </w:p>
        </w:tc>
        <w:tc>
          <w:tcPr>
            <w:tcW w:w="3543" w:type="dxa"/>
            <w:vAlign w:val="center"/>
          </w:tcPr>
          <w:p w14:paraId="1E681E16" w14:textId="69FA67B8" w:rsidR="00F35BB3" w:rsidRPr="00C13758" w:rsidRDefault="00F35BB3" w:rsidP="00F44B3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  <w:lang w:val="lt-LT"/>
              </w:rPr>
            </w:pPr>
          </w:p>
        </w:tc>
        <w:tc>
          <w:tcPr>
            <w:tcW w:w="6237" w:type="dxa"/>
            <w:vAlign w:val="center"/>
          </w:tcPr>
          <w:p w14:paraId="1B56E89E" w14:textId="40FC7AE2" w:rsidR="00F35BB3" w:rsidRPr="00C13758" w:rsidRDefault="00F35BB3" w:rsidP="00F44B3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  <w:lang w:val="lt-LT"/>
              </w:rPr>
            </w:pPr>
          </w:p>
        </w:tc>
      </w:tr>
      <w:tr w:rsidR="00F35BB3" w:rsidRPr="00C13758" w14:paraId="7DCCC7A7" w14:textId="77777777" w:rsidTr="00F44B38">
        <w:tc>
          <w:tcPr>
            <w:tcW w:w="710" w:type="dxa"/>
            <w:vAlign w:val="center"/>
          </w:tcPr>
          <w:p w14:paraId="7DBAC467" w14:textId="537A405B" w:rsidR="00F35BB3" w:rsidRPr="00C13758" w:rsidRDefault="00F35BB3" w:rsidP="00F44B3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  <w:lang w:val="lt-LT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lt-LT"/>
              </w:rPr>
              <w:t>2.</w:t>
            </w:r>
          </w:p>
        </w:tc>
        <w:tc>
          <w:tcPr>
            <w:tcW w:w="3543" w:type="dxa"/>
            <w:vAlign w:val="center"/>
          </w:tcPr>
          <w:p w14:paraId="0E929F8A" w14:textId="0B0C9B9E" w:rsidR="00F35BB3" w:rsidRPr="00C13758" w:rsidRDefault="00F35BB3" w:rsidP="00F44B3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  <w:lang w:val="lt-LT"/>
              </w:rPr>
            </w:pPr>
          </w:p>
        </w:tc>
        <w:tc>
          <w:tcPr>
            <w:tcW w:w="6237" w:type="dxa"/>
            <w:vAlign w:val="center"/>
          </w:tcPr>
          <w:p w14:paraId="29FF2309" w14:textId="5AEF3EC1" w:rsidR="00F35BB3" w:rsidRPr="00C13758" w:rsidRDefault="00F35BB3" w:rsidP="00F44B3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  <w:lang w:val="lt-LT"/>
              </w:rPr>
            </w:pPr>
          </w:p>
        </w:tc>
      </w:tr>
      <w:tr w:rsidR="00F35BB3" w:rsidRPr="00C13758" w14:paraId="3E1B0221" w14:textId="77777777" w:rsidTr="00F44B38">
        <w:tc>
          <w:tcPr>
            <w:tcW w:w="710" w:type="dxa"/>
            <w:vAlign w:val="center"/>
          </w:tcPr>
          <w:p w14:paraId="6AE645F6" w14:textId="6F332C8F" w:rsidR="00F35BB3" w:rsidRPr="00C13758" w:rsidRDefault="00F35BB3" w:rsidP="00F44B3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  <w:lang w:val="lt-LT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lt-LT"/>
              </w:rPr>
              <w:lastRenderedPageBreak/>
              <w:t>3.</w:t>
            </w:r>
          </w:p>
        </w:tc>
        <w:tc>
          <w:tcPr>
            <w:tcW w:w="3543" w:type="dxa"/>
            <w:vAlign w:val="center"/>
          </w:tcPr>
          <w:p w14:paraId="34143E64" w14:textId="16A24964" w:rsidR="00F35BB3" w:rsidRPr="00C13758" w:rsidRDefault="00F35BB3" w:rsidP="00F44B3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  <w:lang w:val="lt-LT"/>
              </w:rPr>
            </w:pPr>
          </w:p>
        </w:tc>
        <w:tc>
          <w:tcPr>
            <w:tcW w:w="6237" w:type="dxa"/>
            <w:vAlign w:val="center"/>
          </w:tcPr>
          <w:p w14:paraId="07AA4B63" w14:textId="7511631F" w:rsidR="00F35BB3" w:rsidRPr="00C13758" w:rsidRDefault="00F35BB3" w:rsidP="00F44B3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  <w:lang w:val="lt-LT"/>
              </w:rPr>
            </w:pPr>
          </w:p>
        </w:tc>
      </w:tr>
      <w:tr w:rsidR="00F35BB3" w:rsidRPr="00C13758" w14:paraId="4F7BC503" w14:textId="77777777" w:rsidTr="00F44B38">
        <w:tc>
          <w:tcPr>
            <w:tcW w:w="710" w:type="dxa"/>
            <w:vAlign w:val="center"/>
          </w:tcPr>
          <w:p w14:paraId="4761B74B" w14:textId="543A6E31" w:rsidR="00F35BB3" w:rsidRPr="00C13758" w:rsidRDefault="00F35BB3" w:rsidP="00F44B3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  <w:lang w:val="lt-LT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lt-LT"/>
              </w:rPr>
              <w:t>...</w:t>
            </w:r>
          </w:p>
        </w:tc>
        <w:tc>
          <w:tcPr>
            <w:tcW w:w="3543" w:type="dxa"/>
            <w:vAlign w:val="center"/>
          </w:tcPr>
          <w:p w14:paraId="17841B78" w14:textId="14F2F305" w:rsidR="00F35BB3" w:rsidRPr="00C13758" w:rsidRDefault="00F35BB3" w:rsidP="00F44B3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  <w:lang w:val="lt-LT"/>
              </w:rPr>
            </w:pPr>
          </w:p>
        </w:tc>
        <w:tc>
          <w:tcPr>
            <w:tcW w:w="6237" w:type="dxa"/>
            <w:vAlign w:val="center"/>
          </w:tcPr>
          <w:p w14:paraId="421E87A9" w14:textId="29D7F49B" w:rsidR="00F35BB3" w:rsidRPr="00C13758" w:rsidRDefault="00F35BB3" w:rsidP="00F44B3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  <w:lang w:val="lt-LT"/>
              </w:rPr>
            </w:pPr>
          </w:p>
        </w:tc>
      </w:tr>
    </w:tbl>
    <w:p w14:paraId="475D40A3" w14:textId="77777777" w:rsidR="00650182" w:rsidRDefault="00650182" w:rsidP="002469F7">
      <w:pPr>
        <w:pStyle w:val="ReqList"/>
        <w:ind w:left="0" w:firstLine="0"/>
        <w:rPr>
          <w:sz w:val="22"/>
          <w:szCs w:val="22"/>
        </w:rPr>
      </w:pPr>
    </w:p>
    <w:sectPr w:rsidR="00650182" w:rsidSect="001C5C43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1" w:right="567" w:bottom="567" w:left="1134" w:header="1134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D2ACE6" w14:textId="77777777" w:rsidR="001E4775" w:rsidRDefault="001E4775">
      <w:r>
        <w:separator/>
      </w:r>
    </w:p>
  </w:endnote>
  <w:endnote w:type="continuationSeparator" w:id="0">
    <w:p w14:paraId="63D0C9BE" w14:textId="77777777" w:rsidR="001E4775" w:rsidRDefault="001E47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Arial MT">
    <w:altName w:val="Arial"/>
    <w:charset w:val="01"/>
    <w:family w:val="swiss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4BE9ED" w14:textId="77777777" w:rsidR="00893569" w:rsidRPr="00B15ADA" w:rsidRDefault="00893569" w:rsidP="00893569">
    <w:pPr>
      <w:pStyle w:val="Footer"/>
      <w:jc w:val="center"/>
      <w:rPr>
        <w:rFonts w:ascii="Arial" w:hAnsi="Arial" w:cs="Arial"/>
        <w:color w:val="4D4D4C"/>
        <w:sz w:val="18"/>
        <w:szCs w:val="18"/>
        <w:lang w:val="lt-LT"/>
      </w:rPr>
    </w:pPr>
    <w:r w:rsidRPr="00B15ADA">
      <w:rPr>
        <w:rFonts w:ascii="Arial" w:hAnsi="Arial" w:cs="Arial"/>
        <w:color w:val="4D4D4C"/>
        <w:sz w:val="18"/>
        <w:szCs w:val="18"/>
        <w:lang w:val="lt-LT"/>
      </w:rPr>
      <w:t>AB „Miesto gijos“, Elektrinės g. 2, 03150 Vilnius, adresas korespondencijai Spaudos g. 6-1, 05132 Vilnius,</w:t>
    </w:r>
  </w:p>
  <w:p w14:paraId="7959F66C" w14:textId="77777777" w:rsidR="00893569" w:rsidRPr="00B15ADA" w:rsidRDefault="00893569" w:rsidP="00893569">
    <w:pPr>
      <w:pStyle w:val="Footer"/>
      <w:jc w:val="center"/>
      <w:rPr>
        <w:sz w:val="18"/>
        <w:szCs w:val="18"/>
        <w:lang w:val="lt-LT"/>
      </w:rPr>
    </w:pPr>
    <w:r w:rsidRPr="00B15ADA">
      <w:rPr>
        <w:rFonts w:ascii="Arial" w:hAnsi="Arial" w:cs="Arial"/>
        <w:color w:val="4D4D4C"/>
        <w:sz w:val="18"/>
        <w:szCs w:val="18"/>
        <w:lang w:val="lt-LT"/>
      </w:rPr>
      <w:t>tel. 19118, el. p. info@miestogijos.lt, www.miestogijos.lt. Įmonės kodas 124135580, PVM kodas LT241355811, atsiskaitomoji sąskaita LT53 7044 0600 0121 9501, įmonės duomenis tvarko Juridinių asmenų registras</w:t>
    </w:r>
  </w:p>
  <w:p w14:paraId="42ECBFDF" w14:textId="77777777" w:rsidR="00FE1257" w:rsidRPr="00893569" w:rsidRDefault="00FE1257" w:rsidP="00893569">
    <w:pPr>
      <w:pStyle w:val="Footer"/>
      <w:rPr>
        <w:rFonts w:ascii="Arial" w:hAnsi="Arial" w:cs="Arial"/>
        <w:sz w:val="18"/>
        <w:szCs w:val="18"/>
        <w:lang w:val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EFE45" w14:textId="7A12D7E8" w:rsidR="00CD6717" w:rsidRPr="00B15ADA" w:rsidRDefault="00CD6717" w:rsidP="00B15ADA">
    <w:pPr>
      <w:pStyle w:val="Footer"/>
      <w:jc w:val="center"/>
      <w:rPr>
        <w:rFonts w:ascii="Arial" w:hAnsi="Arial" w:cs="Arial"/>
        <w:color w:val="4D4D4C"/>
        <w:sz w:val="18"/>
        <w:szCs w:val="18"/>
        <w:lang w:val="lt-LT"/>
      </w:rPr>
    </w:pPr>
    <w:r w:rsidRPr="00B15ADA">
      <w:rPr>
        <w:rFonts w:ascii="Arial" w:hAnsi="Arial" w:cs="Arial"/>
        <w:color w:val="4D4D4C"/>
        <w:sz w:val="18"/>
        <w:szCs w:val="18"/>
        <w:lang w:val="lt-LT"/>
      </w:rPr>
      <w:t>AB „Miesto gijos“, Elektrinės g. 2, 03150 Vilnius, adresas korespondencijai Spaudos g. 6-1, 05132 Vilnius,</w:t>
    </w:r>
  </w:p>
  <w:p w14:paraId="2FCD6AFA" w14:textId="6C7D6153" w:rsidR="00FE1257" w:rsidRPr="00B15ADA" w:rsidRDefault="00CD6717" w:rsidP="00B15ADA">
    <w:pPr>
      <w:pStyle w:val="Footer"/>
      <w:jc w:val="center"/>
      <w:rPr>
        <w:sz w:val="18"/>
        <w:szCs w:val="18"/>
        <w:lang w:val="lt-LT"/>
      </w:rPr>
    </w:pPr>
    <w:r w:rsidRPr="00B15ADA">
      <w:rPr>
        <w:rFonts w:ascii="Arial" w:hAnsi="Arial" w:cs="Arial"/>
        <w:color w:val="4D4D4C"/>
        <w:sz w:val="18"/>
        <w:szCs w:val="18"/>
        <w:lang w:val="lt-LT"/>
      </w:rPr>
      <w:t>tel. 19118, el. p. info@miestogijos.lt, www.miestogijos.lt. Įmonės kodas 124135580, PVM kodas LT241355811, atsiskaitomoji sąskaita LT53 7044 0600 0121 9501, įmonės duomenis tvarko Juridinių asmenų registras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00A75E" w14:textId="77777777" w:rsidR="001E4775" w:rsidRDefault="001E4775">
      <w:r>
        <w:separator/>
      </w:r>
    </w:p>
  </w:footnote>
  <w:footnote w:type="continuationSeparator" w:id="0">
    <w:p w14:paraId="5ED9D4E5" w14:textId="77777777" w:rsidR="001E4775" w:rsidRDefault="001E47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9FFDC" w14:textId="5A93BB66" w:rsidR="00FE1257" w:rsidRPr="00941D3B" w:rsidRDefault="00FE1257" w:rsidP="00FF2977">
    <w:pPr>
      <w:pStyle w:val="Header"/>
      <w:tabs>
        <w:tab w:val="clear" w:pos="4819"/>
        <w:tab w:val="clear" w:pos="9638"/>
      </w:tabs>
      <w:rPr>
        <w:rFonts w:ascii="Arial" w:hAnsi="Arial" w:cs="Arial"/>
      </w:rPr>
    </w:pPr>
    <w:r>
      <w:rPr>
        <w:color w:val="FF0000"/>
      </w:rPr>
      <w:tab/>
    </w:r>
    <w:r>
      <w:rPr>
        <w:color w:val="FF0000"/>
      </w:rPr>
      <w:tab/>
    </w:r>
    <w:r>
      <w:rPr>
        <w:color w:val="FF0000"/>
      </w:rPr>
      <w:tab/>
    </w:r>
    <w:r>
      <w:rPr>
        <w:color w:val="FF0000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48E3A" w14:textId="38F12FF8" w:rsidR="00C53DE6" w:rsidRDefault="0011046C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7CA2253" wp14:editId="04D644C4">
          <wp:simplePos x="0" y="0"/>
          <wp:positionH relativeFrom="margin">
            <wp:align>left</wp:align>
          </wp:positionH>
          <wp:positionV relativeFrom="paragraph">
            <wp:posOffset>-356235</wp:posOffset>
          </wp:positionV>
          <wp:extent cx="1048786" cy="501650"/>
          <wp:effectExtent l="0" t="0" r="0" b="0"/>
          <wp:wrapSquare wrapText="bothSides"/>
          <wp:docPr id="1449483407" name="Picture 1" descr="A green logo with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6159145" name="Picture 1" descr="A green logo with black background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8786" cy="501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D52AA"/>
    <w:multiLevelType w:val="hybridMultilevel"/>
    <w:tmpl w:val="1ACA17E2"/>
    <w:lvl w:ilvl="0" w:tplc="042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2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CC4B81"/>
    <w:multiLevelType w:val="hybridMultilevel"/>
    <w:tmpl w:val="24FEAC70"/>
    <w:lvl w:ilvl="0" w:tplc="76DE9BC4">
      <w:start w:val="1"/>
      <w:numFmt w:val="decimal"/>
      <w:lvlText w:val="%1"/>
      <w:lvlJc w:val="left"/>
      <w:pPr>
        <w:ind w:left="927" w:hanging="360"/>
      </w:pPr>
      <w:rPr>
        <w:rFonts w:ascii="Arial" w:hAnsi="Arial" w:cs="Arial" w:hint="default"/>
        <w:sz w:val="20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8A2501F"/>
    <w:multiLevelType w:val="multilevel"/>
    <w:tmpl w:val="E188E3D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681E41"/>
    <w:multiLevelType w:val="hybridMultilevel"/>
    <w:tmpl w:val="B6626E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CE51B2"/>
    <w:multiLevelType w:val="hybridMultilevel"/>
    <w:tmpl w:val="41EC4F76"/>
    <w:lvl w:ilvl="0" w:tplc="BBA073F0">
      <w:start w:val="1"/>
      <w:numFmt w:val="decimal"/>
      <w:lvlText w:val="%1."/>
      <w:lvlJc w:val="left"/>
      <w:pPr>
        <w:ind w:left="1069" w:hanging="360"/>
      </w:pPr>
      <w:rPr>
        <w:rFonts w:hint="default"/>
        <w:sz w:val="24"/>
        <w:u w:val="single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24F2709"/>
    <w:multiLevelType w:val="multilevel"/>
    <w:tmpl w:val="7BA2647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9144CC6"/>
    <w:multiLevelType w:val="hybridMultilevel"/>
    <w:tmpl w:val="6AD04B8A"/>
    <w:lvl w:ilvl="0" w:tplc="E5AEED66">
      <w:start w:val="1"/>
      <w:numFmt w:val="decimal"/>
      <w:lvlText w:val="%1."/>
      <w:lvlJc w:val="left"/>
      <w:pPr>
        <w:ind w:left="1080" w:hanging="360"/>
      </w:pPr>
      <w:rPr>
        <w:rFonts w:eastAsiaTheme="minorHAnsi" w:hint="default"/>
        <w:u w:val="single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B9A0F4F"/>
    <w:multiLevelType w:val="hybridMultilevel"/>
    <w:tmpl w:val="71EE3866"/>
    <w:lvl w:ilvl="0" w:tplc="B19E7C7E">
      <w:start w:val="1"/>
      <w:numFmt w:val="decimal"/>
      <w:lvlText w:val="%1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9C1A59"/>
    <w:multiLevelType w:val="hybridMultilevel"/>
    <w:tmpl w:val="F6C0B3DC"/>
    <w:lvl w:ilvl="0" w:tplc="0427000F">
      <w:start w:val="1"/>
      <w:numFmt w:val="decimal"/>
      <w:lvlText w:val="%1."/>
      <w:lvlJc w:val="left"/>
      <w:pPr>
        <w:ind w:left="927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6E4934"/>
    <w:multiLevelType w:val="hybridMultilevel"/>
    <w:tmpl w:val="1ABABF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A17241"/>
    <w:multiLevelType w:val="multilevel"/>
    <w:tmpl w:val="FD02B92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7483A46"/>
    <w:multiLevelType w:val="hybridMultilevel"/>
    <w:tmpl w:val="D9F65CC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7E1B43"/>
    <w:multiLevelType w:val="hybridMultilevel"/>
    <w:tmpl w:val="2EC80EA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3E58B3"/>
    <w:multiLevelType w:val="hybridMultilevel"/>
    <w:tmpl w:val="07FEDF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45196F"/>
    <w:multiLevelType w:val="hybridMultilevel"/>
    <w:tmpl w:val="EB2C838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725EE7"/>
    <w:multiLevelType w:val="multilevel"/>
    <w:tmpl w:val="3FAAB3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30C0521"/>
    <w:multiLevelType w:val="multilevel"/>
    <w:tmpl w:val="FAD0A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55828BD"/>
    <w:multiLevelType w:val="hybridMultilevel"/>
    <w:tmpl w:val="D99EFE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091524"/>
    <w:multiLevelType w:val="hybridMultilevel"/>
    <w:tmpl w:val="A5ECEEF2"/>
    <w:lvl w:ilvl="0" w:tplc="7EAAAE84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9" w15:restartNumberingAfterBreak="0">
    <w:nsid w:val="397327B7"/>
    <w:multiLevelType w:val="hybridMultilevel"/>
    <w:tmpl w:val="736A2468"/>
    <w:lvl w:ilvl="0" w:tplc="72221ECA">
      <w:start w:val="1"/>
      <w:numFmt w:val="decimal"/>
      <w:lvlText w:val="%1)"/>
      <w:lvlJc w:val="left"/>
      <w:pPr>
        <w:ind w:left="927" w:hanging="360"/>
      </w:pPr>
    </w:lvl>
    <w:lvl w:ilvl="1" w:tplc="04270019">
      <w:start w:val="1"/>
      <w:numFmt w:val="lowerLetter"/>
      <w:lvlText w:val="%2."/>
      <w:lvlJc w:val="left"/>
      <w:pPr>
        <w:ind w:left="1647" w:hanging="360"/>
      </w:pPr>
    </w:lvl>
    <w:lvl w:ilvl="2" w:tplc="0427001B">
      <w:start w:val="1"/>
      <w:numFmt w:val="lowerRoman"/>
      <w:lvlText w:val="%3."/>
      <w:lvlJc w:val="right"/>
      <w:pPr>
        <w:ind w:left="2367" w:hanging="180"/>
      </w:pPr>
    </w:lvl>
    <w:lvl w:ilvl="3" w:tplc="0427000F">
      <w:start w:val="1"/>
      <w:numFmt w:val="decimal"/>
      <w:lvlText w:val="%4."/>
      <w:lvlJc w:val="left"/>
      <w:pPr>
        <w:ind w:left="3087" w:hanging="360"/>
      </w:pPr>
    </w:lvl>
    <w:lvl w:ilvl="4" w:tplc="04270019">
      <w:start w:val="1"/>
      <w:numFmt w:val="lowerLetter"/>
      <w:lvlText w:val="%5."/>
      <w:lvlJc w:val="left"/>
      <w:pPr>
        <w:ind w:left="3807" w:hanging="360"/>
      </w:pPr>
    </w:lvl>
    <w:lvl w:ilvl="5" w:tplc="0427001B">
      <w:start w:val="1"/>
      <w:numFmt w:val="lowerRoman"/>
      <w:lvlText w:val="%6."/>
      <w:lvlJc w:val="right"/>
      <w:pPr>
        <w:ind w:left="4527" w:hanging="180"/>
      </w:pPr>
    </w:lvl>
    <w:lvl w:ilvl="6" w:tplc="0427000F">
      <w:start w:val="1"/>
      <w:numFmt w:val="decimal"/>
      <w:lvlText w:val="%7."/>
      <w:lvlJc w:val="left"/>
      <w:pPr>
        <w:ind w:left="5247" w:hanging="360"/>
      </w:pPr>
    </w:lvl>
    <w:lvl w:ilvl="7" w:tplc="04270019">
      <w:start w:val="1"/>
      <w:numFmt w:val="lowerLetter"/>
      <w:lvlText w:val="%8."/>
      <w:lvlJc w:val="left"/>
      <w:pPr>
        <w:ind w:left="5967" w:hanging="360"/>
      </w:pPr>
    </w:lvl>
    <w:lvl w:ilvl="8" w:tplc="0427001B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45D658D0"/>
    <w:multiLevelType w:val="hybridMultilevel"/>
    <w:tmpl w:val="C428E5E4"/>
    <w:lvl w:ilvl="0" w:tplc="EFBA3CD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u w:val="singl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205E64"/>
    <w:multiLevelType w:val="hybridMultilevel"/>
    <w:tmpl w:val="84DC8580"/>
    <w:lvl w:ilvl="0" w:tplc="16B0CA2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u w:val="singl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A34C21"/>
    <w:multiLevelType w:val="multilevel"/>
    <w:tmpl w:val="969A3D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12E12D9"/>
    <w:multiLevelType w:val="hybridMultilevel"/>
    <w:tmpl w:val="6AD04B8A"/>
    <w:lvl w:ilvl="0" w:tplc="E5AEED66">
      <w:start w:val="1"/>
      <w:numFmt w:val="decimal"/>
      <w:lvlText w:val="%1."/>
      <w:lvlJc w:val="left"/>
      <w:pPr>
        <w:ind w:left="1080" w:hanging="360"/>
      </w:pPr>
      <w:rPr>
        <w:rFonts w:eastAsiaTheme="minorHAnsi" w:hint="default"/>
        <w:u w:val="single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37732F8"/>
    <w:multiLevelType w:val="hybridMultilevel"/>
    <w:tmpl w:val="3BC688D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2C2F5A"/>
    <w:multiLevelType w:val="hybridMultilevel"/>
    <w:tmpl w:val="4DDAFFD2"/>
    <w:lvl w:ilvl="0" w:tplc="39D2B5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7DC5C1B"/>
    <w:multiLevelType w:val="hybridMultilevel"/>
    <w:tmpl w:val="17462B64"/>
    <w:lvl w:ilvl="0" w:tplc="606459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CF2769C"/>
    <w:multiLevelType w:val="hybridMultilevel"/>
    <w:tmpl w:val="588A3C48"/>
    <w:lvl w:ilvl="0" w:tplc="4C6C3812">
      <w:start w:val="1"/>
      <w:numFmt w:val="lowerRoman"/>
      <w:lvlText w:val="%1)"/>
      <w:lvlJc w:val="left"/>
      <w:pPr>
        <w:ind w:left="1287" w:hanging="720"/>
      </w:pPr>
    </w:lvl>
    <w:lvl w:ilvl="1" w:tplc="04270019">
      <w:start w:val="1"/>
      <w:numFmt w:val="lowerLetter"/>
      <w:lvlText w:val="%2."/>
      <w:lvlJc w:val="left"/>
      <w:pPr>
        <w:ind w:left="1647" w:hanging="360"/>
      </w:pPr>
    </w:lvl>
    <w:lvl w:ilvl="2" w:tplc="0427001B">
      <w:start w:val="1"/>
      <w:numFmt w:val="lowerRoman"/>
      <w:lvlText w:val="%3."/>
      <w:lvlJc w:val="right"/>
      <w:pPr>
        <w:ind w:left="2367" w:hanging="180"/>
      </w:pPr>
    </w:lvl>
    <w:lvl w:ilvl="3" w:tplc="0427000F">
      <w:start w:val="1"/>
      <w:numFmt w:val="decimal"/>
      <w:lvlText w:val="%4."/>
      <w:lvlJc w:val="left"/>
      <w:pPr>
        <w:ind w:left="3087" w:hanging="360"/>
      </w:pPr>
    </w:lvl>
    <w:lvl w:ilvl="4" w:tplc="04270019">
      <w:start w:val="1"/>
      <w:numFmt w:val="lowerLetter"/>
      <w:lvlText w:val="%5."/>
      <w:lvlJc w:val="left"/>
      <w:pPr>
        <w:ind w:left="3807" w:hanging="360"/>
      </w:pPr>
    </w:lvl>
    <w:lvl w:ilvl="5" w:tplc="0427001B">
      <w:start w:val="1"/>
      <w:numFmt w:val="lowerRoman"/>
      <w:lvlText w:val="%6."/>
      <w:lvlJc w:val="right"/>
      <w:pPr>
        <w:ind w:left="4527" w:hanging="180"/>
      </w:pPr>
    </w:lvl>
    <w:lvl w:ilvl="6" w:tplc="0427000F">
      <w:start w:val="1"/>
      <w:numFmt w:val="decimal"/>
      <w:lvlText w:val="%7."/>
      <w:lvlJc w:val="left"/>
      <w:pPr>
        <w:ind w:left="5247" w:hanging="360"/>
      </w:pPr>
    </w:lvl>
    <w:lvl w:ilvl="7" w:tplc="04270019">
      <w:start w:val="1"/>
      <w:numFmt w:val="lowerLetter"/>
      <w:lvlText w:val="%8."/>
      <w:lvlJc w:val="left"/>
      <w:pPr>
        <w:ind w:left="5967" w:hanging="360"/>
      </w:pPr>
    </w:lvl>
    <w:lvl w:ilvl="8" w:tplc="0427001B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5F31136B"/>
    <w:multiLevelType w:val="multilevel"/>
    <w:tmpl w:val="5FC6B34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ascii="Arial" w:hAnsi="Arial" w:cs="Arial" w:hint="default"/>
        <w:b w:val="0"/>
        <w:i w:val="0"/>
        <w:iCs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iCs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63481A07"/>
    <w:multiLevelType w:val="multilevel"/>
    <w:tmpl w:val="6D06D88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43477C8"/>
    <w:multiLevelType w:val="hybridMultilevel"/>
    <w:tmpl w:val="758CDE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4A23BA"/>
    <w:multiLevelType w:val="hybridMultilevel"/>
    <w:tmpl w:val="B9DEF8F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E2170D"/>
    <w:multiLevelType w:val="multilevel"/>
    <w:tmpl w:val="015C6B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9105490"/>
    <w:multiLevelType w:val="hybridMultilevel"/>
    <w:tmpl w:val="A238C13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EB28AA"/>
    <w:multiLevelType w:val="hybridMultilevel"/>
    <w:tmpl w:val="67466F9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173F22"/>
    <w:multiLevelType w:val="hybridMultilevel"/>
    <w:tmpl w:val="D32CE870"/>
    <w:lvl w:ilvl="0" w:tplc="04270013">
      <w:start w:val="1"/>
      <w:numFmt w:val="upperRoman"/>
      <w:lvlText w:val="%1."/>
      <w:lvlJc w:val="righ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212E93"/>
    <w:multiLevelType w:val="hybridMultilevel"/>
    <w:tmpl w:val="18FCCFC6"/>
    <w:lvl w:ilvl="0" w:tplc="1032C3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B4A1078"/>
    <w:multiLevelType w:val="multilevel"/>
    <w:tmpl w:val="DCE490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B844BE5"/>
    <w:multiLevelType w:val="hybridMultilevel"/>
    <w:tmpl w:val="C694BBA4"/>
    <w:lvl w:ilvl="0" w:tplc="DB6669F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8640A1"/>
    <w:multiLevelType w:val="hybridMultilevel"/>
    <w:tmpl w:val="58ECB2B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314288"/>
    <w:multiLevelType w:val="hybridMultilevel"/>
    <w:tmpl w:val="D9F65CC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1375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9069862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49870039">
    <w:abstractNumId w:val="39"/>
  </w:num>
  <w:num w:numId="4" w16cid:durableId="1556699677">
    <w:abstractNumId w:val="22"/>
  </w:num>
  <w:num w:numId="5" w16cid:durableId="519782319">
    <w:abstractNumId w:val="32"/>
  </w:num>
  <w:num w:numId="6" w16cid:durableId="1939560077">
    <w:abstractNumId w:val="29"/>
  </w:num>
  <w:num w:numId="7" w16cid:durableId="778522314">
    <w:abstractNumId w:val="19"/>
  </w:num>
  <w:num w:numId="8" w16cid:durableId="96897802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36937087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4441204">
    <w:abstractNumId w:val="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07616163">
    <w:abstractNumId w:val="10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946244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5592297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31305825">
    <w:abstractNumId w:val="6"/>
  </w:num>
  <w:num w:numId="15" w16cid:durableId="613705842">
    <w:abstractNumId w:val="4"/>
  </w:num>
  <w:num w:numId="16" w16cid:durableId="339701006">
    <w:abstractNumId w:val="23"/>
  </w:num>
  <w:num w:numId="17" w16cid:durableId="2015571372">
    <w:abstractNumId w:val="20"/>
  </w:num>
  <w:num w:numId="18" w16cid:durableId="1515999499">
    <w:abstractNumId w:val="21"/>
  </w:num>
  <w:num w:numId="19" w16cid:durableId="1725061178">
    <w:abstractNumId w:val="28"/>
  </w:num>
  <w:num w:numId="20" w16cid:durableId="1348362896">
    <w:abstractNumId w:val="38"/>
  </w:num>
  <w:num w:numId="21" w16cid:durableId="1682659179">
    <w:abstractNumId w:val="18"/>
  </w:num>
  <w:num w:numId="22" w16cid:durableId="1023631469">
    <w:abstractNumId w:val="26"/>
  </w:num>
  <w:num w:numId="23" w16cid:durableId="1061907875">
    <w:abstractNumId w:val="36"/>
  </w:num>
  <w:num w:numId="24" w16cid:durableId="1712609083">
    <w:abstractNumId w:val="25"/>
  </w:num>
  <w:num w:numId="25" w16cid:durableId="1880164086">
    <w:abstractNumId w:val="12"/>
  </w:num>
  <w:num w:numId="26" w16cid:durableId="1438135463">
    <w:abstractNumId w:val="34"/>
  </w:num>
  <w:num w:numId="27" w16cid:durableId="15272297">
    <w:abstractNumId w:val="33"/>
  </w:num>
  <w:num w:numId="28" w16cid:durableId="177269803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191722417">
    <w:abstractNumId w:val="1"/>
  </w:num>
  <w:num w:numId="30" w16cid:durableId="1360818854">
    <w:abstractNumId w:val="7"/>
  </w:num>
  <w:num w:numId="31" w16cid:durableId="859052931">
    <w:abstractNumId w:val="24"/>
  </w:num>
  <w:num w:numId="32" w16cid:durableId="886915188">
    <w:abstractNumId w:val="3"/>
  </w:num>
  <w:num w:numId="33" w16cid:durableId="355811083">
    <w:abstractNumId w:val="40"/>
  </w:num>
  <w:num w:numId="34" w16cid:durableId="2078697993">
    <w:abstractNumId w:val="13"/>
  </w:num>
  <w:num w:numId="35" w16cid:durableId="582765087">
    <w:abstractNumId w:val="14"/>
  </w:num>
  <w:num w:numId="36" w16cid:durableId="599878965">
    <w:abstractNumId w:val="30"/>
  </w:num>
  <w:num w:numId="37" w16cid:durableId="1711101316">
    <w:abstractNumId w:val="9"/>
  </w:num>
  <w:num w:numId="38" w16cid:durableId="2058620398">
    <w:abstractNumId w:val="11"/>
  </w:num>
  <w:num w:numId="39" w16cid:durableId="321275818">
    <w:abstractNumId w:val="0"/>
  </w:num>
  <w:num w:numId="40" w16cid:durableId="1313607861">
    <w:abstractNumId w:val="0"/>
  </w:num>
  <w:num w:numId="41" w16cid:durableId="733698931">
    <w:abstractNumId w:val="35"/>
  </w:num>
  <w:num w:numId="42" w16cid:durableId="735322358">
    <w:abstractNumId w:val="31"/>
  </w:num>
  <w:num w:numId="43" w16cid:durableId="596596568">
    <w:abstractNumId w:val="8"/>
  </w:num>
  <w:num w:numId="44" w16cid:durableId="58550054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465B"/>
    <w:rsid w:val="0000483E"/>
    <w:rsid w:val="00010344"/>
    <w:rsid w:val="00010F41"/>
    <w:rsid w:val="00011D85"/>
    <w:rsid w:val="00012D2E"/>
    <w:rsid w:val="00013A10"/>
    <w:rsid w:val="000143A5"/>
    <w:rsid w:val="00015F0A"/>
    <w:rsid w:val="00020718"/>
    <w:rsid w:val="00021E71"/>
    <w:rsid w:val="00023E5F"/>
    <w:rsid w:val="00027771"/>
    <w:rsid w:val="000303B3"/>
    <w:rsid w:val="00031BF2"/>
    <w:rsid w:val="00033F57"/>
    <w:rsid w:val="000341AE"/>
    <w:rsid w:val="00037269"/>
    <w:rsid w:val="00041130"/>
    <w:rsid w:val="00045321"/>
    <w:rsid w:val="000474FC"/>
    <w:rsid w:val="000537B3"/>
    <w:rsid w:val="00054DC9"/>
    <w:rsid w:val="00057EE2"/>
    <w:rsid w:val="00060AB2"/>
    <w:rsid w:val="0006199D"/>
    <w:rsid w:val="00062EF1"/>
    <w:rsid w:val="00064E8D"/>
    <w:rsid w:val="0006535D"/>
    <w:rsid w:val="00065CEB"/>
    <w:rsid w:val="00072AE5"/>
    <w:rsid w:val="0007331F"/>
    <w:rsid w:val="0007347D"/>
    <w:rsid w:val="0007661F"/>
    <w:rsid w:val="00077306"/>
    <w:rsid w:val="00077B9D"/>
    <w:rsid w:val="0008243A"/>
    <w:rsid w:val="000845D8"/>
    <w:rsid w:val="000847EF"/>
    <w:rsid w:val="00086452"/>
    <w:rsid w:val="00086D03"/>
    <w:rsid w:val="00087BFF"/>
    <w:rsid w:val="000902D4"/>
    <w:rsid w:val="00092EB4"/>
    <w:rsid w:val="00094ACE"/>
    <w:rsid w:val="000956EE"/>
    <w:rsid w:val="00095BE9"/>
    <w:rsid w:val="00096CAA"/>
    <w:rsid w:val="000A414E"/>
    <w:rsid w:val="000A55C1"/>
    <w:rsid w:val="000A62D4"/>
    <w:rsid w:val="000A6C5C"/>
    <w:rsid w:val="000B0467"/>
    <w:rsid w:val="000B0D59"/>
    <w:rsid w:val="000B1221"/>
    <w:rsid w:val="000B1505"/>
    <w:rsid w:val="000B1895"/>
    <w:rsid w:val="000B1EBF"/>
    <w:rsid w:val="000B3925"/>
    <w:rsid w:val="000B4F73"/>
    <w:rsid w:val="000B668A"/>
    <w:rsid w:val="000B7F44"/>
    <w:rsid w:val="000C0A90"/>
    <w:rsid w:val="000C278E"/>
    <w:rsid w:val="000C6929"/>
    <w:rsid w:val="000D15B3"/>
    <w:rsid w:val="000D2A24"/>
    <w:rsid w:val="000D352D"/>
    <w:rsid w:val="000D5787"/>
    <w:rsid w:val="000D5F2D"/>
    <w:rsid w:val="000D78F9"/>
    <w:rsid w:val="000D7BF0"/>
    <w:rsid w:val="000E03E4"/>
    <w:rsid w:val="000E14C3"/>
    <w:rsid w:val="000E390D"/>
    <w:rsid w:val="000E6235"/>
    <w:rsid w:val="000E71C6"/>
    <w:rsid w:val="000F171B"/>
    <w:rsid w:val="000F2311"/>
    <w:rsid w:val="000F524F"/>
    <w:rsid w:val="000F5F85"/>
    <w:rsid w:val="000F6BEA"/>
    <w:rsid w:val="000F7553"/>
    <w:rsid w:val="000F7AF2"/>
    <w:rsid w:val="000F7C1A"/>
    <w:rsid w:val="001002E9"/>
    <w:rsid w:val="00100856"/>
    <w:rsid w:val="001039B2"/>
    <w:rsid w:val="00103B13"/>
    <w:rsid w:val="001044C4"/>
    <w:rsid w:val="00104958"/>
    <w:rsid w:val="00104D7C"/>
    <w:rsid w:val="001061DD"/>
    <w:rsid w:val="00107CA8"/>
    <w:rsid w:val="0011046C"/>
    <w:rsid w:val="00110BAE"/>
    <w:rsid w:val="00112367"/>
    <w:rsid w:val="00112D43"/>
    <w:rsid w:val="00114235"/>
    <w:rsid w:val="00115D30"/>
    <w:rsid w:val="001161BD"/>
    <w:rsid w:val="0011791B"/>
    <w:rsid w:val="00117B89"/>
    <w:rsid w:val="00117DED"/>
    <w:rsid w:val="00121674"/>
    <w:rsid w:val="001229C4"/>
    <w:rsid w:val="00125D3D"/>
    <w:rsid w:val="00125D61"/>
    <w:rsid w:val="001272CE"/>
    <w:rsid w:val="001310D3"/>
    <w:rsid w:val="001317AB"/>
    <w:rsid w:val="00131916"/>
    <w:rsid w:val="00135EA2"/>
    <w:rsid w:val="00136175"/>
    <w:rsid w:val="00137C59"/>
    <w:rsid w:val="00137D7F"/>
    <w:rsid w:val="001417F6"/>
    <w:rsid w:val="00142786"/>
    <w:rsid w:val="00144BDF"/>
    <w:rsid w:val="001459D7"/>
    <w:rsid w:val="00157DFB"/>
    <w:rsid w:val="001605FD"/>
    <w:rsid w:val="00160DC5"/>
    <w:rsid w:val="001611A3"/>
    <w:rsid w:val="001615A2"/>
    <w:rsid w:val="00161BFA"/>
    <w:rsid w:val="001630B2"/>
    <w:rsid w:val="001646EC"/>
    <w:rsid w:val="00166759"/>
    <w:rsid w:val="00167164"/>
    <w:rsid w:val="001679E6"/>
    <w:rsid w:val="00175A36"/>
    <w:rsid w:val="00176324"/>
    <w:rsid w:val="00177146"/>
    <w:rsid w:val="0018285B"/>
    <w:rsid w:val="00185B3A"/>
    <w:rsid w:val="001863C8"/>
    <w:rsid w:val="001875A6"/>
    <w:rsid w:val="0018792A"/>
    <w:rsid w:val="001905E4"/>
    <w:rsid w:val="0019084F"/>
    <w:rsid w:val="001939DB"/>
    <w:rsid w:val="001A4832"/>
    <w:rsid w:val="001A4D55"/>
    <w:rsid w:val="001B18DE"/>
    <w:rsid w:val="001B1D00"/>
    <w:rsid w:val="001B2B24"/>
    <w:rsid w:val="001B2E35"/>
    <w:rsid w:val="001B407D"/>
    <w:rsid w:val="001B4AC7"/>
    <w:rsid w:val="001B6466"/>
    <w:rsid w:val="001B6BBC"/>
    <w:rsid w:val="001B7A1F"/>
    <w:rsid w:val="001C1054"/>
    <w:rsid w:val="001C34EF"/>
    <w:rsid w:val="001C4906"/>
    <w:rsid w:val="001C57BB"/>
    <w:rsid w:val="001C5C43"/>
    <w:rsid w:val="001C5E05"/>
    <w:rsid w:val="001D0088"/>
    <w:rsid w:val="001D3F94"/>
    <w:rsid w:val="001D7234"/>
    <w:rsid w:val="001D7F51"/>
    <w:rsid w:val="001E191E"/>
    <w:rsid w:val="001E1BDC"/>
    <w:rsid w:val="001E2AD4"/>
    <w:rsid w:val="001E3B43"/>
    <w:rsid w:val="001E4775"/>
    <w:rsid w:val="001E4D95"/>
    <w:rsid w:val="001E68DA"/>
    <w:rsid w:val="001E76C9"/>
    <w:rsid w:val="001F1EC7"/>
    <w:rsid w:val="001F3332"/>
    <w:rsid w:val="00200962"/>
    <w:rsid w:val="00200990"/>
    <w:rsid w:val="00200D78"/>
    <w:rsid w:val="00201786"/>
    <w:rsid w:val="00202EBD"/>
    <w:rsid w:val="0020749C"/>
    <w:rsid w:val="00207A7A"/>
    <w:rsid w:val="00211619"/>
    <w:rsid w:val="002124C2"/>
    <w:rsid w:val="0021284D"/>
    <w:rsid w:val="00215185"/>
    <w:rsid w:val="002204FA"/>
    <w:rsid w:val="0022161F"/>
    <w:rsid w:val="00222527"/>
    <w:rsid w:val="00222BB5"/>
    <w:rsid w:val="00222F41"/>
    <w:rsid w:val="002241DC"/>
    <w:rsid w:val="0022433A"/>
    <w:rsid w:val="00224ECD"/>
    <w:rsid w:val="00227505"/>
    <w:rsid w:val="0023235F"/>
    <w:rsid w:val="00232F11"/>
    <w:rsid w:val="00236A69"/>
    <w:rsid w:val="00241C27"/>
    <w:rsid w:val="00242021"/>
    <w:rsid w:val="00242B9B"/>
    <w:rsid w:val="002444DF"/>
    <w:rsid w:val="00246886"/>
    <w:rsid w:val="002469F7"/>
    <w:rsid w:val="00246AAB"/>
    <w:rsid w:val="00250741"/>
    <w:rsid w:val="00250F56"/>
    <w:rsid w:val="0025187F"/>
    <w:rsid w:val="00251DB9"/>
    <w:rsid w:val="00253E26"/>
    <w:rsid w:val="00254B9B"/>
    <w:rsid w:val="0025548B"/>
    <w:rsid w:val="00261E51"/>
    <w:rsid w:val="00263A0B"/>
    <w:rsid w:val="0026446C"/>
    <w:rsid w:val="0026516F"/>
    <w:rsid w:val="00265585"/>
    <w:rsid w:val="00265976"/>
    <w:rsid w:val="00273051"/>
    <w:rsid w:val="002768AE"/>
    <w:rsid w:val="002772D1"/>
    <w:rsid w:val="002773A3"/>
    <w:rsid w:val="0028349C"/>
    <w:rsid w:val="002836B1"/>
    <w:rsid w:val="00284BF4"/>
    <w:rsid w:val="00286CF0"/>
    <w:rsid w:val="00287B3E"/>
    <w:rsid w:val="00291AD1"/>
    <w:rsid w:val="002935E4"/>
    <w:rsid w:val="002951F6"/>
    <w:rsid w:val="0029590C"/>
    <w:rsid w:val="00296297"/>
    <w:rsid w:val="00296AB0"/>
    <w:rsid w:val="00296BCA"/>
    <w:rsid w:val="002A4CC5"/>
    <w:rsid w:val="002A61C0"/>
    <w:rsid w:val="002A728A"/>
    <w:rsid w:val="002B047A"/>
    <w:rsid w:val="002B0865"/>
    <w:rsid w:val="002B1AD5"/>
    <w:rsid w:val="002B1F9A"/>
    <w:rsid w:val="002B5FC9"/>
    <w:rsid w:val="002B692C"/>
    <w:rsid w:val="002B7B92"/>
    <w:rsid w:val="002C0A86"/>
    <w:rsid w:val="002C0D7A"/>
    <w:rsid w:val="002C14A7"/>
    <w:rsid w:val="002C24A9"/>
    <w:rsid w:val="002C52B2"/>
    <w:rsid w:val="002C5879"/>
    <w:rsid w:val="002C73F8"/>
    <w:rsid w:val="002D0860"/>
    <w:rsid w:val="002D10C8"/>
    <w:rsid w:val="002D232C"/>
    <w:rsid w:val="002D60ED"/>
    <w:rsid w:val="002E1A9E"/>
    <w:rsid w:val="002E23B2"/>
    <w:rsid w:val="002E2DD0"/>
    <w:rsid w:val="002E2FD4"/>
    <w:rsid w:val="002E3ECE"/>
    <w:rsid w:val="002E5957"/>
    <w:rsid w:val="002F047A"/>
    <w:rsid w:val="002F183D"/>
    <w:rsid w:val="002F4586"/>
    <w:rsid w:val="002F57FE"/>
    <w:rsid w:val="002F5E92"/>
    <w:rsid w:val="002F646B"/>
    <w:rsid w:val="002F6735"/>
    <w:rsid w:val="002F7033"/>
    <w:rsid w:val="002F7757"/>
    <w:rsid w:val="002F799C"/>
    <w:rsid w:val="00300A5C"/>
    <w:rsid w:val="00302809"/>
    <w:rsid w:val="00302926"/>
    <w:rsid w:val="003038C5"/>
    <w:rsid w:val="003038EA"/>
    <w:rsid w:val="00307DF0"/>
    <w:rsid w:val="00310494"/>
    <w:rsid w:val="00311E8F"/>
    <w:rsid w:val="00315CA2"/>
    <w:rsid w:val="00316582"/>
    <w:rsid w:val="00316AEB"/>
    <w:rsid w:val="0032038F"/>
    <w:rsid w:val="00321888"/>
    <w:rsid w:val="00321DD7"/>
    <w:rsid w:val="00321ED1"/>
    <w:rsid w:val="00322047"/>
    <w:rsid w:val="00322611"/>
    <w:rsid w:val="00326059"/>
    <w:rsid w:val="003332D8"/>
    <w:rsid w:val="00335FC5"/>
    <w:rsid w:val="0033616B"/>
    <w:rsid w:val="00336E08"/>
    <w:rsid w:val="00337028"/>
    <w:rsid w:val="00345174"/>
    <w:rsid w:val="00347614"/>
    <w:rsid w:val="00351324"/>
    <w:rsid w:val="003557CD"/>
    <w:rsid w:val="0035716E"/>
    <w:rsid w:val="003609FD"/>
    <w:rsid w:val="003626B5"/>
    <w:rsid w:val="0036395D"/>
    <w:rsid w:val="00364081"/>
    <w:rsid w:val="003645B6"/>
    <w:rsid w:val="0036566C"/>
    <w:rsid w:val="00365DFF"/>
    <w:rsid w:val="00367C09"/>
    <w:rsid w:val="00367F27"/>
    <w:rsid w:val="00372CE5"/>
    <w:rsid w:val="00373B8E"/>
    <w:rsid w:val="0037450F"/>
    <w:rsid w:val="00374E0D"/>
    <w:rsid w:val="0038165E"/>
    <w:rsid w:val="003823C4"/>
    <w:rsid w:val="00386736"/>
    <w:rsid w:val="00387510"/>
    <w:rsid w:val="003924D4"/>
    <w:rsid w:val="0039299B"/>
    <w:rsid w:val="003A0686"/>
    <w:rsid w:val="003A165A"/>
    <w:rsid w:val="003A2800"/>
    <w:rsid w:val="003A4E91"/>
    <w:rsid w:val="003A51C7"/>
    <w:rsid w:val="003A5A16"/>
    <w:rsid w:val="003A6318"/>
    <w:rsid w:val="003A6A62"/>
    <w:rsid w:val="003B0111"/>
    <w:rsid w:val="003B262F"/>
    <w:rsid w:val="003B451D"/>
    <w:rsid w:val="003B487C"/>
    <w:rsid w:val="003B4F4C"/>
    <w:rsid w:val="003B6CF0"/>
    <w:rsid w:val="003B7E65"/>
    <w:rsid w:val="003C0905"/>
    <w:rsid w:val="003C0A84"/>
    <w:rsid w:val="003C31DC"/>
    <w:rsid w:val="003C3D5A"/>
    <w:rsid w:val="003C4C1B"/>
    <w:rsid w:val="003D19D1"/>
    <w:rsid w:val="003D3198"/>
    <w:rsid w:val="003D3E54"/>
    <w:rsid w:val="003E378B"/>
    <w:rsid w:val="003E4AAE"/>
    <w:rsid w:val="003E759E"/>
    <w:rsid w:val="003E7789"/>
    <w:rsid w:val="003E7D0E"/>
    <w:rsid w:val="003F0108"/>
    <w:rsid w:val="003F0D27"/>
    <w:rsid w:val="003F1EB5"/>
    <w:rsid w:val="003F1FC8"/>
    <w:rsid w:val="003F4BD6"/>
    <w:rsid w:val="003F5E93"/>
    <w:rsid w:val="003F7167"/>
    <w:rsid w:val="00400BAA"/>
    <w:rsid w:val="00401BA9"/>
    <w:rsid w:val="00401E31"/>
    <w:rsid w:val="00405E27"/>
    <w:rsid w:val="00406627"/>
    <w:rsid w:val="004071BF"/>
    <w:rsid w:val="00407BD0"/>
    <w:rsid w:val="00407DBA"/>
    <w:rsid w:val="00407E60"/>
    <w:rsid w:val="00407F01"/>
    <w:rsid w:val="004124D9"/>
    <w:rsid w:val="00422731"/>
    <w:rsid w:val="00423B7E"/>
    <w:rsid w:val="00424628"/>
    <w:rsid w:val="0042534E"/>
    <w:rsid w:val="00427217"/>
    <w:rsid w:val="00427AAC"/>
    <w:rsid w:val="00433246"/>
    <w:rsid w:val="00433943"/>
    <w:rsid w:val="00434244"/>
    <w:rsid w:val="00440284"/>
    <w:rsid w:val="00442432"/>
    <w:rsid w:val="00442E2F"/>
    <w:rsid w:val="00444800"/>
    <w:rsid w:val="0044574D"/>
    <w:rsid w:val="00445C60"/>
    <w:rsid w:val="0045000F"/>
    <w:rsid w:val="00450B7D"/>
    <w:rsid w:val="00451C0F"/>
    <w:rsid w:val="00451C66"/>
    <w:rsid w:val="00451F68"/>
    <w:rsid w:val="00453B9E"/>
    <w:rsid w:val="00453DF7"/>
    <w:rsid w:val="00456410"/>
    <w:rsid w:val="00462248"/>
    <w:rsid w:val="00463449"/>
    <w:rsid w:val="004647E7"/>
    <w:rsid w:val="004649CE"/>
    <w:rsid w:val="00464C87"/>
    <w:rsid w:val="00466F2D"/>
    <w:rsid w:val="0046762A"/>
    <w:rsid w:val="004707CE"/>
    <w:rsid w:val="00470FA4"/>
    <w:rsid w:val="004712E9"/>
    <w:rsid w:val="00471C65"/>
    <w:rsid w:val="00471F07"/>
    <w:rsid w:val="00473D9D"/>
    <w:rsid w:val="004771F2"/>
    <w:rsid w:val="004807A5"/>
    <w:rsid w:val="00481974"/>
    <w:rsid w:val="004824FA"/>
    <w:rsid w:val="004827ED"/>
    <w:rsid w:val="00482E6D"/>
    <w:rsid w:val="00487D0C"/>
    <w:rsid w:val="0049229A"/>
    <w:rsid w:val="00492F6A"/>
    <w:rsid w:val="00493136"/>
    <w:rsid w:val="00494DF7"/>
    <w:rsid w:val="00495227"/>
    <w:rsid w:val="004979B7"/>
    <w:rsid w:val="004A06EF"/>
    <w:rsid w:val="004A0C44"/>
    <w:rsid w:val="004A1520"/>
    <w:rsid w:val="004A1528"/>
    <w:rsid w:val="004A166D"/>
    <w:rsid w:val="004A187D"/>
    <w:rsid w:val="004A1DF6"/>
    <w:rsid w:val="004A29C9"/>
    <w:rsid w:val="004A44D6"/>
    <w:rsid w:val="004A569B"/>
    <w:rsid w:val="004B0566"/>
    <w:rsid w:val="004B3D62"/>
    <w:rsid w:val="004B7A2A"/>
    <w:rsid w:val="004B7B8D"/>
    <w:rsid w:val="004C03DB"/>
    <w:rsid w:val="004C1861"/>
    <w:rsid w:val="004C316C"/>
    <w:rsid w:val="004C4AB4"/>
    <w:rsid w:val="004C5EB0"/>
    <w:rsid w:val="004D0057"/>
    <w:rsid w:val="004D1F48"/>
    <w:rsid w:val="004D371A"/>
    <w:rsid w:val="004D421D"/>
    <w:rsid w:val="004E3570"/>
    <w:rsid w:val="004E48DF"/>
    <w:rsid w:val="004E749C"/>
    <w:rsid w:val="004F0494"/>
    <w:rsid w:val="004F0A0B"/>
    <w:rsid w:val="004F132A"/>
    <w:rsid w:val="004F1546"/>
    <w:rsid w:val="004F48D2"/>
    <w:rsid w:val="004F576F"/>
    <w:rsid w:val="004F6B63"/>
    <w:rsid w:val="00501091"/>
    <w:rsid w:val="005010F3"/>
    <w:rsid w:val="00503F4A"/>
    <w:rsid w:val="00504411"/>
    <w:rsid w:val="00510885"/>
    <w:rsid w:val="00511D58"/>
    <w:rsid w:val="005270D4"/>
    <w:rsid w:val="005278E0"/>
    <w:rsid w:val="0053003F"/>
    <w:rsid w:val="00530714"/>
    <w:rsid w:val="005315EE"/>
    <w:rsid w:val="00533872"/>
    <w:rsid w:val="00534264"/>
    <w:rsid w:val="00535CF1"/>
    <w:rsid w:val="00536CD7"/>
    <w:rsid w:val="005370C6"/>
    <w:rsid w:val="00537675"/>
    <w:rsid w:val="00537D52"/>
    <w:rsid w:val="0054014E"/>
    <w:rsid w:val="00544046"/>
    <w:rsid w:val="00545129"/>
    <w:rsid w:val="00545958"/>
    <w:rsid w:val="00551179"/>
    <w:rsid w:val="00551AA9"/>
    <w:rsid w:val="00551C45"/>
    <w:rsid w:val="00552AF8"/>
    <w:rsid w:val="00552D0E"/>
    <w:rsid w:val="00554D76"/>
    <w:rsid w:val="00556D58"/>
    <w:rsid w:val="00567021"/>
    <w:rsid w:val="005709DD"/>
    <w:rsid w:val="005724A3"/>
    <w:rsid w:val="00572691"/>
    <w:rsid w:val="005726DC"/>
    <w:rsid w:val="005740EA"/>
    <w:rsid w:val="00575BBA"/>
    <w:rsid w:val="00576307"/>
    <w:rsid w:val="00581451"/>
    <w:rsid w:val="00581A61"/>
    <w:rsid w:val="00586964"/>
    <w:rsid w:val="005911EB"/>
    <w:rsid w:val="00591CA2"/>
    <w:rsid w:val="0059303F"/>
    <w:rsid w:val="005A0B5D"/>
    <w:rsid w:val="005A1EE1"/>
    <w:rsid w:val="005A2BD2"/>
    <w:rsid w:val="005A4825"/>
    <w:rsid w:val="005A4AD4"/>
    <w:rsid w:val="005A4DE9"/>
    <w:rsid w:val="005A5333"/>
    <w:rsid w:val="005A66EA"/>
    <w:rsid w:val="005B2E4F"/>
    <w:rsid w:val="005B59EE"/>
    <w:rsid w:val="005B6192"/>
    <w:rsid w:val="005B74A9"/>
    <w:rsid w:val="005B7913"/>
    <w:rsid w:val="005C0C85"/>
    <w:rsid w:val="005C4424"/>
    <w:rsid w:val="005C4C25"/>
    <w:rsid w:val="005C5038"/>
    <w:rsid w:val="005D032A"/>
    <w:rsid w:val="005D0F30"/>
    <w:rsid w:val="005D3BD9"/>
    <w:rsid w:val="005D6845"/>
    <w:rsid w:val="005D6BBD"/>
    <w:rsid w:val="005D712E"/>
    <w:rsid w:val="005E0317"/>
    <w:rsid w:val="005E12DB"/>
    <w:rsid w:val="005E2417"/>
    <w:rsid w:val="005E5D45"/>
    <w:rsid w:val="005E6178"/>
    <w:rsid w:val="005F0904"/>
    <w:rsid w:val="005F39D7"/>
    <w:rsid w:val="005F6BC7"/>
    <w:rsid w:val="00602B31"/>
    <w:rsid w:val="006030F6"/>
    <w:rsid w:val="0060645B"/>
    <w:rsid w:val="006070DA"/>
    <w:rsid w:val="0061517B"/>
    <w:rsid w:val="0061709D"/>
    <w:rsid w:val="006201D8"/>
    <w:rsid w:val="00623887"/>
    <w:rsid w:val="00623DD1"/>
    <w:rsid w:val="0062475F"/>
    <w:rsid w:val="006278DE"/>
    <w:rsid w:val="00627B9C"/>
    <w:rsid w:val="00631CB7"/>
    <w:rsid w:val="00634E33"/>
    <w:rsid w:val="00637CA6"/>
    <w:rsid w:val="00643148"/>
    <w:rsid w:val="00643D73"/>
    <w:rsid w:val="00646292"/>
    <w:rsid w:val="00646354"/>
    <w:rsid w:val="00650182"/>
    <w:rsid w:val="00650F83"/>
    <w:rsid w:val="00651F39"/>
    <w:rsid w:val="0065232D"/>
    <w:rsid w:val="00652FB6"/>
    <w:rsid w:val="00653AE3"/>
    <w:rsid w:val="006551DE"/>
    <w:rsid w:val="00656B80"/>
    <w:rsid w:val="00660DB3"/>
    <w:rsid w:val="0066134E"/>
    <w:rsid w:val="00663897"/>
    <w:rsid w:val="006641BA"/>
    <w:rsid w:val="00665E22"/>
    <w:rsid w:val="00666671"/>
    <w:rsid w:val="0066774E"/>
    <w:rsid w:val="00667AC6"/>
    <w:rsid w:val="00670D35"/>
    <w:rsid w:val="00671F53"/>
    <w:rsid w:val="0068035E"/>
    <w:rsid w:val="006803F0"/>
    <w:rsid w:val="0068207F"/>
    <w:rsid w:val="006842FB"/>
    <w:rsid w:val="006876A6"/>
    <w:rsid w:val="00690DFD"/>
    <w:rsid w:val="0069400E"/>
    <w:rsid w:val="00695182"/>
    <w:rsid w:val="0069572F"/>
    <w:rsid w:val="0069652B"/>
    <w:rsid w:val="00697133"/>
    <w:rsid w:val="006A1EC2"/>
    <w:rsid w:val="006A2550"/>
    <w:rsid w:val="006A435E"/>
    <w:rsid w:val="006A6531"/>
    <w:rsid w:val="006B058C"/>
    <w:rsid w:val="006B1F34"/>
    <w:rsid w:val="006B49C5"/>
    <w:rsid w:val="006B5434"/>
    <w:rsid w:val="006B5633"/>
    <w:rsid w:val="006C09DA"/>
    <w:rsid w:val="006C1FBA"/>
    <w:rsid w:val="006C4267"/>
    <w:rsid w:val="006C4E31"/>
    <w:rsid w:val="006C6FAD"/>
    <w:rsid w:val="006C71B5"/>
    <w:rsid w:val="006D006E"/>
    <w:rsid w:val="006D0913"/>
    <w:rsid w:val="006D3D89"/>
    <w:rsid w:val="006D5E52"/>
    <w:rsid w:val="006D62C8"/>
    <w:rsid w:val="006D66DD"/>
    <w:rsid w:val="006D6A5B"/>
    <w:rsid w:val="006D6DB1"/>
    <w:rsid w:val="006D7602"/>
    <w:rsid w:val="006D7864"/>
    <w:rsid w:val="006D7BA8"/>
    <w:rsid w:val="006E2C36"/>
    <w:rsid w:val="006E371B"/>
    <w:rsid w:val="006E5353"/>
    <w:rsid w:val="006E627D"/>
    <w:rsid w:val="006E7674"/>
    <w:rsid w:val="006F25C5"/>
    <w:rsid w:val="006F5F22"/>
    <w:rsid w:val="00701871"/>
    <w:rsid w:val="007025AD"/>
    <w:rsid w:val="00707220"/>
    <w:rsid w:val="00710A42"/>
    <w:rsid w:val="00712048"/>
    <w:rsid w:val="007130C6"/>
    <w:rsid w:val="0071456D"/>
    <w:rsid w:val="00716D36"/>
    <w:rsid w:val="007171B0"/>
    <w:rsid w:val="0071729F"/>
    <w:rsid w:val="00721334"/>
    <w:rsid w:val="00725CF2"/>
    <w:rsid w:val="00726182"/>
    <w:rsid w:val="007270A9"/>
    <w:rsid w:val="00727A9D"/>
    <w:rsid w:val="00731499"/>
    <w:rsid w:val="00733120"/>
    <w:rsid w:val="0073465B"/>
    <w:rsid w:val="00734C2A"/>
    <w:rsid w:val="00734E51"/>
    <w:rsid w:val="00735406"/>
    <w:rsid w:val="00736109"/>
    <w:rsid w:val="00740F7C"/>
    <w:rsid w:val="00741CD0"/>
    <w:rsid w:val="007457BA"/>
    <w:rsid w:val="00746435"/>
    <w:rsid w:val="00747BE0"/>
    <w:rsid w:val="00753488"/>
    <w:rsid w:val="007538C8"/>
    <w:rsid w:val="00753B6C"/>
    <w:rsid w:val="00760AA0"/>
    <w:rsid w:val="007614A2"/>
    <w:rsid w:val="00765E5E"/>
    <w:rsid w:val="00766221"/>
    <w:rsid w:val="00767B8F"/>
    <w:rsid w:val="00767C67"/>
    <w:rsid w:val="00772B7D"/>
    <w:rsid w:val="00773237"/>
    <w:rsid w:val="00774E6D"/>
    <w:rsid w:val="00777100"/>
    <w:rsid w:val="0078228B"/>
    <w:rsid w:val="007827F4"/>
    <w:rsid w:val="007828A1"/>
    <w:rsid w:val="007829D5"/>
    <w:rsid w:val="00784B6D"/>
    <w:rsid w:val="00786933"/>
    <w:rsid w:val="0079029F"/>
    <w:rsid w:val="00791401"/>
    <w:rsid w:val="00791EE0"/>
    <w:rsid w:val="00792600"/>
    <w:rsid w:val="007A2976"/>
    <w:rsid w:val="007A591B"/>
    <w:rsid w:val="007A6873"/>
    <w:rsid w:val="007A755C"/>
    <w:rsid w:val="007B1E78"/>
    <w:rsid w:val="007B36CA"/>
    <w:rsid w:val="007B3ACA"/>
    <w:rsid w:val="007C1FB6"/>
    <w:rsid w:val="007C3F82"/>
    <w:rsid w:val="007C424A"/>
    <w:rsid w:val="007C75D0"/>
    <w:rsid w:val="007D1201"/>
    <w:rsid w:val="007D1231"/>
    <w:rsid w:val="007D1F53"/>
    <w:rsid w:val="007D2858"/>
    <w:rsid w:val="007D374F"/>
    <w:rsid w:val="007D4014"/>
    <w:rsid w:val="007D50FF"/>
    <w:rsid w:val="007D5822"/>
    <w:rsid w:val="007D5F30"/>
    <w:rsid w:val="007D6A08"/>
    <w:rsid w:val="007E10C7"/>
    <w:rsid w:val="007E137F"/>
    <w:rsid w:val="007E237F"/>
    <w:rsid w:val="007E2778"/>
    <w:rsid w:val="007E3F6F"/>
    <w:rsid w:val="007E4A19"/>
    <w:rsid w:val="007F0F7E"/>
    <w:rsid w:val="007F4282"/>
    <w:rsid w:val="007F6253"/>
    <w:rsid w:val="00802863"/>
    <w:rsid w:val="00804232"/>
    <w:rsid w:val="00806C13"/>
    <w:rsid w:val="00811201"/>
    <w:rsid w:val="008123BD"/>
    <w:rsid w:val="00812932"/>
    <w:rsid w:val="00812CAA"/>
    <w:rsid w:val="00812F09"/>
    <w:rsid w:val="00817CF0"/>
    <w:rsid w:val="00821DC9"/>
    <w:rsid w:val="00823C72"/>
    <w:rsid w:val="00824614"/>
    <w:rsid w:val="008260DE"/>
    <w:rsid w:val="00826320"/>
    <w:rsid w:val="00826C57"/>
    <w:rsid w:val="008336C3"/>
    <w:rsid w:val="00833894"/>
    <w:rsid w:val="0083493A"/>
    <w:rsid w:val="00836267"/>
    <w:rsid w:val="00837AB7"/>
    <w:rsid w:val="00837E2A"/>
    <w:rsid w:val="00847749"/>
    <w:rsid w:val="008564ED"/>
    <w:rsid w:val="0085659D"/>
    <w:rsid w:val="00861CB6"/>
    <w:rsid w:val="00862A01"/>
    <w:rsid w:val="00863940"/>
    <w:rsid w:val="00864079"/>
    <w:rsid w:val="008716F7"/>
    <w:rsid w:val="00873B13"/>
    <w:rsid w:val="00874F45"/>
    <w:rsid w:val="008762EB"/>
    <w:rsid w:val="00880690"/>
    <w:rsid w:val="00881CF0"/>
    <w:rsid w:val="0088201E"/>
    <w:rsid w:val="00882038"/>
    <w:rsid w:val="0088300D"/>
    <w:rsid w:val="00884B14"/>
    <w:rsid w:val="00886AC8"/>
    <w:rsid w:val="00886BCC"/>
    <w:rsid w:val="00887CEC"/>
    <w:rsid w:val="0089025F"/>
    <w:rsid w:val="00890A3F"/>
    <w:rsid w:val="00892079"/>
    <w:rsid w:val="008922C4"/>
    <w:rsid w:val="008926FE"/>
    <w:rsid w:val="00893569"/>
    <w:rsid w:val="00894719"/>
    <w:rsid w:val="00894B0D"/>
    <w:rsid w:val="00894CD8"/>
    <w:rsid w:val="008962F2"/>
    <w:rsid w:val="0089661A"/>
    <w:rsid w:val="008A1F34"/>
    <w:rsid w:val="008A3053"/>
    <w:rsid w:val="008A32DB"/>
    <w:rsid w:val="008A54A2"/>
    <w:rsid w:val="008A6026"/>
    <w:rsid w:val="008A6416"/>
    <w:rsid w:val="008A68E2"/>
    <w:rsid w:val="008B0144"/>
    <w:rsid w:val="008B19EC"/>
    <w:rsid w:val="008B31DB"/>
    <w:rsid w:val="008B47A0"/>
    <w:rsid w:val="008B7390"/>
    <w:rsid w:val="008C1A2E"/>
    <w:rsid w:val="008C1CB3"/>
    <w:rsid w:val="008C24D2"/>
    <w:rsid w:val="008C2E34"/>
    <w:rsid w:val="008C3CB6"/>
    <w:rsid w:val="008C4519"/>
    <w:rsid w:val="008C45FA"/>
    <w:rsid w:val="008C58A1"/>
    <w:rsid w:val="008C646D"/>
    <w:rsid w:val="008C688C"/>
    <w:rsid w:val="008C723D"/>
    <w:rsid w:val="008C7D9C"/>
    <w:rsid w:val="008D2B56"/>
    <w:rsid w:val="008D537A"/>
    <w:rsid w:val="008D5825"/>
    <w:rsid w:val="008D782F"/>
    <w:rsid w:val="008E041D"/>
    <w:rsid w:val="008E07A7"/>
    <w:rsid w:val="008E1999"/>
    <w:rsid w:val="008E1FB8"/>
    <w:rsid w:val="008E2F57"/>
    <w:rsid w:val="008E37F6"/>
    <w:rsid w:val="008E5037"/>
    <w:rsid w:val="008E5FF4"/>
    <w:rsid w:val="008E700F"/>
    <w:rsid w:val="008F076D"/>
    <w:rsid w:val="008F19A3"/>
    <w:rsid w:val="008F1EF3"/>
    <w:rsid w:val="008F267C"/>
    <w:rsid w:val="008F2928"/>
    <w:rsid w:val="008F4D08"/>
    <w:rsid w:val="0090308C"/>
    <w:rsid w:val="0090489F"/>
    <w:rsid w:val="009131FE"/>
    <w:rsid w:val="00914145"/>
    <w:rsid w:val="009145F6"/>
    <w:rsid w:val="00915419"/>
    <w:rsid w:val="00916306"/>
    <w:rsid w:val="00923F20"/>
    <w:rsid w:val="00926993"/>
    <w:rsid w:val="00927536"/>
    <w:rsid w:val="00934097"/>
    <w:rsid w:val="009356E8"/>
    <w:rsid w:val="0093601E"/>
    <w:rsid w:val="00937BFC"/>
    <w:rsid w:val="00941D3B"/>
    <w:rsid w:val="00942026"/>
    <w:rsid w:val="00942C5A"/>
    <w:rsid w:val="00944C19"/>
    <w:rsid w:val="00954209"/>
    <w:rsid w:val="009566B2"/>
    <w:rsid w:val="00956D3E"/>
    <w:rsid w:val="0095701D"/>
    <w:rsid w:val="009625C5"/>
    <w:rsid w:val="00967E44"/>
    <w:rsid w:val="00970DE7"/>
    <w:rsid w:val="00974329"/>
    <w:rsid w:val="00974F17"/>
    <w:rsid w:val="009772A4"/>
    <w:rsid w:val="00982BE5"/>
    <w:rsid w:val="00987CCD"/>
    <w:rsid w:val="009960DB"/>
    <w:rsid w:val="009962C1"/>
    <w:rsid w:val="00996763"/>
    <w:rsid w:val="00997FE4"/>
    <w:rsid w:val="009A0089"/>
    <w:rsid w:val="009A0D76"/>
    <w:rsid w:val="009A1E4F"/>
    <w:rsid w:val="009A3750"/>
    <w:rsid w:val="009A43F8"/>
    <w:rsid w:val="009A6F81"/>
    <w:rsid w:val="009B364E"/>
    <w:rsid w:val="009B4AB4"/>
    <w:rsid w:val="009B66C5"/>
    <w:rsid w:val="009B6C93"/>
    <w:rsid w:val="009C1994"/>
    <w:rsid w:val="009C2FEA"/>
    <w:rsid w:val="009C3092"/>
    <w:rsid w:val="009C76A1"/>
    <w:rsid w:val="009D10D3"/>
    <w:rsid w:val="009D1179"/>
    <w:rsid w:val="009D1205"/>
    <w:rsid w:val="009D1B99"/>
    <w:rsid w:val="009D1BD3"/>
    <w:rsid w:val="009D414A"/>
    <w:rsid w:val="009D41B3"/>
    <w:rsid w:val="009D54B1"/>
    <w:rsid w:val="009D5799"/>
    <w:rsid w:val="009D60AB"/>
    <w:rsid w:val="009D6293"/>
    <w:rsid w:val="009D62A9"/>
    <w:rsid w:val="009E0708"/>
    <w:rsid w:val="009E1CE2"/>
    <w:rsid w:val="009E1DC4"/>
    <w:rsid w:val="009E4675"/>
    <w:rsid w:val="009E5370"/>
    <w:rsid w:val="009F352B"/>
    <w:rsid w:val="009F3B69"/>
    <w:rsid w:val="009F7143"/>
    <w:rsid w:val="009F7762"/>
    <w:rsid w:val="00A006B4"/>
    <w:rsid w:val="00A0112D"/>
    <w:rsid w:val="00A01598"/>
    <w:rsid w:val="00A016E1"/>
    <w:rsid w:val="00A0196D"/>
    <w:rsid w:val="00A01F90"/>
    <w:rsid w:val="00A030E1"/>
    <w:rsid w:val="00A135A5"/>
    <w:rsid w:val="00A15A34"/>
    <w:rsid w:val="00A16894"/>
    <w:rsid w:val="00A16C95"/>
    <w:rsid w:val="00A20D2F"/>
    <w:rsid w:val="00A21444"/>
    <w:rsid w:val="00A243B3"/>
    <w:rsid w:val="00A25754"/>
    <w:rsid w:val="00A27606"/>
    <w:rsid w:val="00A27788"/>
    <w:rsid w:val="00A3070D"/>
    <w:rsid w:val="00A313A8"/>
    <w:rsid w:val="00A31C7E"/>
    <w:rsid w:val="00A32406"/>
    <w:rsid w:val="00A336BD"/>
    <w:rsid w:val="00A354DF"/>
    <w:rsid w:val="00A35DFB"/>
    <w:rsid w:val="00A37C59"/>
    <w:rsid w:val="00A37E9D"/>
    <w:rsid w:val="00A403F8"/>
    <w:rsid w:val="00A42268"/>
    <w:rsid w:val="00A44E80"/>
    <w:rsid w:val="00A46F56"/>
    <w:rsid w:val="00A47C52"/>
    <w:rsid w:val="00A47C98"/>
    <w:rsid w:val="00A504CB"/>
    <w:rsid w:val="00A511F2"/>
    <w:rsid w:val="00A55845"/>
    <w:rsid w:val="00A569B6"/>
    <w:rsid w:val="00A64C8D"/>
    <w:rsid w:val="00A6698F"/>
    <w:rsid w:val="00A679A8"/>
    <w:rsid w:val="00A71378"/>
    <w:rsid w:val="00A72B2F"/>
    <w:rsid w:val="00A74FC5"/>
    <w:rsid w:val="00A757A0"/>
    <w:rsid w:val="00A77DD4"/>
    <w:rsid w:val="00A818CC"/>
    <w:rsid w:val="00A834FE"/>
    <w:rsid w:val="00A8452A"/>
    <w:rsid w:val="00A853C5"/>
    <w:rsid w:val="00A87C48"/>
    <w:rsid w:val="00A90A7C"/>
    <w:rsid w:val="00A93176"/>
    <w:rsid w:val="00A9374D"/>
    <w:rsid w:val="00A9648C"/>
    <w:rsid w:val="00A96FE1"/>
    <w:rsid w:val="00AA11BA"/>
    <w:rsid w:val="00AA16F4"/>
    <w:rsid w:val="00AA18EA"/>
    <w:rsid w:val="00AA2BC2"/>
    <w:rsid w:val="00AA3FE5"/>
    <w:rsid w:val="00AA5695"/>
    <w:rsid w:val="00AA599F"/>
    <w:rsid w:val="00AA5A5D"/>
    <w:rsid w:val="00AB1150"/>
    <w:rsid w:val="00AB32E1"/>
    <w:rsid w:val="00AB5E50"/>
    <w:rsid w:val="00AB6F0F"/>
    <w:rsid w:val="00AB727C"/>
    <w:rsid w:val="00AC044F"/>
    <w:rsid w:val="00AC0761"/>
    <w:rsid w:val="00AC77AE"/>
    <w:rsid w:val="00AD1157"/>
    <w:rsid w:val="00AD1F10"/>
    <w:rsid w:val="00AD45C5"/>
    <w:rsid w:val="00AD6909"/>
    <w:rsid w:val="00AE04D4"/>
    <w:rsid w:val="00AE17E5"/>
    <w:rsid w:val="00AE4263"/>
    <w:rsid w:val="00AF2BDD"/>
    <w:rsid w:val="00AF3B95"/>
    <w:rsid w:val="00AF4617"/>
    <w:rsid w:val="00B017F0"/>
    <w:rsid w:val="00B01E49"/>
    <w:rsid w:val="00B02250"/>
    <w:rsid w:val="00B024CD"/>
    <w:rsid w:val="00B02BB0"/>
    <w:rsid w:val="00B035FB"/>
    <w:rsid w:val="00B06579"/>
    <w:rsid w:val="00B06AD3"/>
    <w:rsid w:val="00B10728"/>
    <w:rsid w:val="00B135D9"/>
    <w:rsid w:val="00B14FE2"/>
    <w:rsid w:val="00B15364"/>
    <w:rsid w:val="00B15ADA"/>
    <w:rsid w:val="00B15C97"/>
    <w:rsid w:val="00B22DDF"/>
    <w:rsid w:val="00B23858"/>
    <w:rsid w:val="00B23F3E"/>
    <w:rsid w:val="00B267A4"/>
    <w:rsid w:val="00B27D2F"/>
    <w:rsid w:val="00B31F43"/>
    <w:rsid w:val="00B3266D"/>
    <w:rsid w:val="00B34237"/>
    <w:rsid w:val="00B342A1"/>
    <w:rsid w:val="00B3566D"/>
    <w:rsid w:val="00B40059"/>
    <w:rsid w:val="00B428D7"/>
    <w:rsid w:val="00B44C52"/>
    <w:rsid w:val="00B45C3C"/>
    <w:rsid w:val="00B460EF"/>
    <w:rsid w:val="00B462B3"/>
    <w:rsid w:val="00B46D6D"/>
    <w:rsid w:val="00B52447"/>
    <w:rsid w:val="00B53977"/>
    <w:rsid w:val="00B54325"/>
    <w:rsid w:val="00B54DD7"/>
    <w:rsid w:val="00B5536D"/>
    <w:rsid w:val="00B57D93"/>
    <w:rsid w:val="00B609BB"/>
    <w:rsid w:val="00B60CFB"/>
    <w:rsid w:val="00B6116B"/>
    <w:rsid w:val="00B61823"/>
    <w:rsid w:val="00B64221"/>
    <w:rsid w:val="00B64F79"/>
    <w:rsid w:val="00B65B1B"/>
    <w:rsid w:val="00B66669"/>
    <w:rsid w:val="00B67990"/>
    <w:rsid w:val="00B67EEC"/>
    <w:rsid w:val="00B711BE"/>
    <w:rsid w:val="00B71CDE"/>
    <w:rsid w:val="00B7229E"/>
    <w:rsid w:val="00B7295C"/>
    <w:rsid w:val="00B74533"/>
    <w:rsid w:val="00B774DA"/>
    <w:rsid w:val="00B8260A"/>
    <w:rsid w:val="00B83875"/>
    <w:rsid w:val="00B845C6"/>
    <w:rsid w:val="00B84ACD"/>
    <w:rsid w:val="00B86476"/>
    <w:rsid w:val="00B879CE"/>
    <w:rsid w:val="00B914CF"/>
    <w:rsid w:val="00B92C18"/>
    <w:rsid w:val="00B944AC"/>
    <w:rsid w:val="00B946FB"/>
    <w:rsid w:val="00B95F16"/>
    <w:rsid w:val="00B97A8B"/>
    <w:rsid w:val="00B97D36"/>
    <w:rsid w:val="00BA014B"/>
    <w:rsid w:val="00BA0356"/>
    <w:rsid w:val="00BA0D0B"/>
    <w:rsid w:val="00BA195F"/>
    <w:rsid w:val="00BA29E4"/>
    <w:rsid w:val="00BA4CAD"/>
    <w:rsid w:val="00BA4FFF"/>
    <w:rsid w:val="00BA73A4"/>
    <w:rsid w:val="00BA7580"/>
    <w:rsid w:val="00BA7A29"/>
    <w:rsid w:val="00BA7C89"/>
    <w:rsid w:val="00BB0AE1"/>
    <w:rsid w:val="00BB0F90"/>
    <w:rsid w:val="00BB1D16"/>
    <w:rsid w:val="00BB1EE4"/>
    <w:rsid w:val="00BB2D8A"/>
    <w:rsid w:val="00BB2F72"/>
    <w:rsid w:val="00BB36B1"/>
    <w:rsid w:val="00BB3780"/>
    <w:rsid w:val="00BB59D4"/>
    <w:rsid w:val="00BB5C78"/>
    <w:rsid w:val="00BB68BC"/>
    <w:rsid w:val="00BB7DAA"/>
    <w:rsid w:val="00BC24C3"/>
    <w:rsid w:val="00BC2A2F"/>
    <w:rsid w:val="00BC3166"/>
    <w:rsid w:val="00BC4E03"/>
    <w:rsid w:val="00BC4ED4"/>
    <w:rsid w:val="00BC7670"/>
    <w:rsid w:val="00BC7C00"/>
    <w:rsid w:val="00BC7DAD"/>
    <w:rsid w:val="00BC7EA0"/>
    <w:rsid w:val="00BD3324"/>
    <w:rsid w:val="00BD3929"/>
    <w:rsid w:val="00BD402A"/>
    <w:rsid w:val="00BD434B"/>
    <w:rsid w:val="00BD4FA6"/>
    <w:rsid w:val="00BD71B2"/>
    <w:rsid w:val="00BD7C1A"/>
    <w:rsid w:val="00BD7FCB"/>
    <w:rsid w:val="00BE0D87"/>
    <w:rsid w:val="00BE48DE"/>
    <w:rsid w:val="00BF08C4"/>
    <w:rsid w:val="00BF0B7E"/>
    <w:rsid w:val="00BF154B"/>
    <w:rsid w:val="00BF434B"/>
    <w:rsid w:val="00BF52E2"/>
    <w:rsid w:val="00BF5424"/>
    <w:rsid w:val="00BF66DE"/>
    <w:rsid w:val="00BF7A72"/>
    <w:rsid w:val="00BF7E52"/>
    <w:rsid w:val="00C00412"/>
    <w:rsid w:val="00C029D1"/>
    <w:rsid w:val="00C05C17"/>
    <w:rsid w:val="00C062B2"/>
    <w:rsid w:val="00C06550"/>
    <w:rsid w:val="00C0705B"/>
    <w:rsid w:val="00C0738F"/>
    <w:rsid w:val="00C07B86"/>
    <w:rsid w:val="00C1047D"/>
    <w:rsid w:val="00C13758"/>
    <w:rsid w:val="00C13AF1"/>
    <w:rsid w:val="00C1427A"/>
    <w:rsid w:val="00C20616"/>
    <w:rsid w:val="00C2075B"/>
    <w:rsid w:val="00C210AC"/>
    <w:rsid w:val="00C246CE"/>
    <w:rsid w:val="00C2567D"/>
    <w:rsid w:val="00C26EEE"/>
    <w:rsid w:val="00C3081D"/>
    <w:rsid w:val="00C32801"/>
    <w:rsid w:val="00C341C3"/>
    <w:rsid w:val="00C4484B"/>
    <w:rsid w:val="00C44B3E"/>
    <w:rsid w:val="00C455E9"/>
    <w:rsid w:val="00C45C0E"/>
    <w:rsid w:val="00C515A2"/>
    <w:rsid w:val="00C51EFE"/>
    <w:rsid w:val="00C5206D"/>
    <w:rsid w:val="00C53567"/>
    <w:rsid w:val="00C53DE6"/>
    <w:rsid w:val="00C56F7A"/>
    <w:rsid w:val="00C600BD"/>
    <w:rsid w:val="00C61DD4"/>
    <w:rsid w:val="00C642E5"/>
    <w:rsid w:val="00C65870"/>
    <w:rsid w:val="00C675B0"/>
    <w:rsid w:val="00C67A00"/>
    <w:rsid w:val="00C739E9"/>
    <w:rsid w:val="00C76E71"/>
    <w:rsid w:val="00C8153A"/>
    <w:rsid w:val="00C82267"/>
    <w:rsid w:val="00C858D9"/>
    <w:rsid w:val="00C911E9"/>
    <w:rsid w:val="00C937AA"/>
    <w:rsid w:val="00C942B4"/>
    <w:rsid w:val="00C95526"/>
    <w:rsid w:val="00C95AAE"/>
    <w:rsid w:val="00C96874"/>
    <w:rsid w:val="00C97E9E"/>
    <w:rsid w:val="00C97F07"/>
    <w:rsid w:val="00CA0A3B"/>
    <w:rsid w:val="00CA19FD"/>
    <w:rsid w:val="00CA1DBD"/>
    <w:rsid w:val="00CB2B38"/>
    <w:rsid w:val="00CB3125"/>
    <w:rsid w:val="00CB7EFF"/>
    <w:rsid w:val="00CC5759"/>
    <w:rsid w:val="00CC6561"/>
    <w:rsid w:val="00CC6657"/>
    <w:rsid w:val="00CC6777"/>
    <w:rsid w:val="00CD2981"/>
    <w:rsid w:val="00CD50EA"/>
    <w:rsid w:val="00CD54FD"/>
    <w:rsid w:val="00CD65CF"/>
    <w:rsid w:val="00CD6669"/>
    <w:rsid w:val="00CD6717"/>
    <w:rsid w:val="00CE0A42"/>
    <w:rsid w:val="00CE14DE"/>
    <w:rsid w:val="00CE1543"/>
    <w:rsid w:val="00CE5A9E"/>
    <w:rsid w:val="00CE6D23"/>
    <w:rsid w:val="00CE7C8A"/>
    <w:rsid w:val="00CF2FE8"/>
    <w:rsid w:val="00CF35AF"/>
    <w:rsid w:val="00CF51C4"/>
    <w:rsid w:val="00CF59E3"/>
    <w:rsid w:val="00CF7F88"/>
    <w:rsid w:val="00D0084B"/>
    <w:rsid w:val="00D00C5E"/>
    <w:rsid w:val="00D01166"/>
    <w:rsid w:val="00D01547"/>
    <w:rsid w:val="00D0189B"/>
    <w:rsid w:val="00D05C43"/>
    <w:rsid w:val="00D07937"/>
    <w:rsid w:val="00D11615"/>
    <w:rsid w:val="00D11CC5"/>
    <w:rsid w:val="00D1220F"/>
    <w:rsid w:val="00D2060C"/>
    <w:rsid w:val="00D209D5"/>
    <w:rsid w:val="00D21DCA"/>
    <w:rsid w:val="00D21FA9"/>
    <w:rsid w:val="00D230D3"/>
    <w:rsid w:val="00D23AFC"/>
    <w:rsid w:val="00D24805"/>
    <w:rsid w:val="00D26CD1"/>
    <w:rsid w:val="00D2718F"/>
    <w:rsid w:val="00D37697"/>
    <w:rsid w:val="00D41576"/>
    <w:rsid w:val="00D41D15"/>
    <w:rsid w:val="00D44043"/>
    <w:rsid w:val="00D466C3"/>
    <w:rsid w:val="00D46E5C"/>
    <w:rsid w:val="00D5193F"/>
    <w:rsid w:val="00D51986"/>
    <w:rsid w:val="00D530E5"/>
    <w:rsid w:val="00D57C5B"/>
    <w:rsid w:val="00D624F4"/>
    <w:rsid w:val="00D62628"/>
    <w:rsid w:val="00D62C31"/>
    <w:rsid w:val="00D62D1B"/>
    <w:rsid w:val="00D62D33"/>
    <w:rsid w:val="00D64E63"/>
    <w:rsid w:val="00D65240"/>
    <w:rsid w:val="00D660AD"/>
    <w:rsid w:val="00D67AF5"/>
    <w:rsid w:val="00D7284C"/>
    <w:rsid w:val="00D73428"/>
    <w:rsid w:val="00D74BC5"/>
    <w:rsid w:val="00D756D2"/>
    <w:rsid w:val="00D810E1"/>
    <w:rsid w:val="00D81374"/>
    <w:rsid w:val="00D829BF"/>
    <w:rsid w:val="00D848F9"/>
    <w:rsid w:val="00D85B4E"/>
    <w:rsid w:val="00D86514"/>
    <w:rsid w:val="00D87D77"/>
    <w:rsid w:val="00D9020A"/>
    <w:rsid w:val="00D907D7"/>
    <w:rsid w:val="00D915F9"/>
    <w:rsid w:val="00D92DAA"/>
    <w:rsid w:val="00D93481"/>
    <w:rsid w:val="00D94F46"/>
    <w:rsid w:val="00D958C8"/>
    <w:rsid w:val="00D96591"/>
    <w:rsid w:val="00D96EEC"/>
    <w:rsid w:val="00D979E8"/>
    <w:rsid w:val="00DA0541"/>
    <w:rsid w:val="00DA3D9C"/>
    <w:rsid w:val="00DA65B9"/>
    <w:rsid w:val="00DA6C9E"/>
    <w:rsid w:val="00DA77B4"/>
    <w:rsid w:val="00DB0D00"/>
    <w:rsid w:val="00DB0DCC"/>
    <w:rsid w:val="00DB3382"/>
    <w:rsid w:val="00DC042E"/>
    <w:rsid w:val="00DC22A8"/>
    <w:rsid w:val="00DC27C9"/>
    <w:rsid w:val="00DC3AA0"/>
    <w:rsid w:val="00DC4F85"/>
    <w:rsid w:val="00DC55DD"/>
    <w:rsid w:val="00DD0659"/>
    <w:rsid w:val="00DD0838"/>
    <w:rsid w:val="00DD1E19"/>
    <w:rsid w:val="00DD637E"/>
    <w:rsid w:val="00DD707B"/>
    <w:rsid w:val="00DE0841"/>
    <w:rsid w:val="00DE2673"/>
    <w:rsid w:val="00DE38DF"/>
    <w:rsid w:val="00DE438F"/>
    <w:rsid w:val="00DE63BA"/>
    <w:rsid w:val="00DF0E3D"/>
    <w:rsid w:val="00DF1624"/>
    <w:rsid w:val="00DF17F2"/>
    <w:rsid w:val="00DF3D64"/>
    <w:rsid w:val="00DF4457"/>
    <w:rsid w:val="00DF7121"/>
    <w:rsid w:val="00E00A3C"/>
    <w:rsid w:val="00E0229D"/>
    <w:rsid w:val="00E02DFA"/>
    <w:rsid w:val="00E03509"/>
    <w:rsid w:val="00E036B0"/>
    <w:rsid w:val="00E03C1E"/>
    <w:rsid w:val="00E0609A"/>
    <w:rsid w:val="00E07588"/>
    <w:rsid w:val="00E143EB"/>
    <w:rsid w:val="00E1579A"/>
    <w:rsid w:val="00E161AB"/>
    <w:rsid w:val="00E22E22"/>
    <w:rsid w:val="00E23EA3"/>
    <w:rsid w:val="00E24EE9"/>
    <w:rsid w:val="00E25082"/>
    <w:rsid w:val="00E26DA9"/>
    <w:rsid w:val="00E3363F"/>
    <w:rsid w:val="00E33B60"/>
    <w:rsid w:val="00E343E0"/>
    <w:rsid w:val="00E405B1"/>
    <w:rsid w:val="00E40A4D"/>
    <w:rsid w:val="00E412C1"/>
    <w:rsid w:val="00E4416C"/>
    <w:rsid w:val="00E477A9"/>
    <w:rsid w:val="00E50EEC"/>
    <w:rsid w:val="00E522EA"/>
    <w:rsid w:val="00E54C36"/>
    <w:rsid w:val="00E567BE"/>
    <w:rsid w:val="00E60B9D"/>
    <w:rsid w:val="00E628E7"/>
    <w:rsid w:val="00E62AA4"/>
    <w:rsid w:val="00E63ECA"/>
    <w:rsid w:val="00E662EA"/>
    <w:rsid w:val="00E72303"/>
    <w:rsid w:val="00E730E5"/>
    <w:rsid w:val="00E74F1E"/>
    <w:rsid w:val="00E778DC"/>
    <w:rsid w:val="00E82ABD"/>
    <w:rsid w:val="00E83BE4"/>
    <w:rsid w:val="00E9023C"/>
    <w:rsid w:val="00E95031"/>
    <w:rsid w:val="00E953DD"/>
    <w:rsid w:val="00E96045"/>
    <w:rsid w:val="00E96B34"/>
    <w:rsid w:val="00EA105D"/>
    <w:rsid w:val="00EA4299"/>
    <w:rsid w:val="00EA4A93"/>
    <w:rsid w:val="00EA766A"/>
    <w:rsid w:val="00EB5849"/>
    <w:rsid w:val="00EB6C1C"/>
    <w:rsid w:val="00EB75C7"/>
    <w:rsid w:val="00EC1370"/>
    <w:rsid w:val="00ED48FB"/>
    <w:rsid w:val="00EE02E7"/>
    <w:rsid w:val="00EE3220"/>
    <w:rsid w:val="00EE335B"/>
    <w:rsid w:val="00EE5135"/>
    <w:rsid w:val="00EE7375"/>
    <w:rsid w:val="00EF0616"/>
    <w:rsid w:val="00EF067D"/>
    <w:rsid w:val="00EF06EA"/>
    <w:rsid w:val="00EF11E2"/>
    <w:rsid w:val="00EF6252"/>
    <w:rsid w:val="00EF6B41"/>
    <w:rsid w:val="00F00382"/>
    <w:rsid w:val="00F02459"/>
    <w:rsid w:val="00F038C2"/>
    <w:rsid w:val="00F03D9A"/>
    <w:rsid w:val="00F05553"/>
    <w:rsid w:val="00F1196B"/>
    <w:rsid w:val="00F138BF"/>
    <w:rsid w:val="00F16073"/>
    <w:rsid w:val="00F16244"/>
    <w:rsid w:val="00F21073"/>
    <w:rsid w:val="00F219B6"/>
    <w:rsid w:val="00F25A8C"/>
    <w:rsid w:val="00F321BC"/>
    <w:rsid w:val="00F32955"/>
    <w:rsid w:val="00F33B84"/>
    <w:rsid w:val="00F3511A"/>
    <w:rsid w:val="00F35BB3"/>
    <w:rsid w:val="00F36FF3"/>
    <w:rsid w:val="00F3750D"/>
    <w:rsid w:val="00F37838"/>
    <w:rsid w:val="00F400C4"/>
    <w:rsid w:val="00F43413"/>
    <w:rsid w:val="00F449BB"/>
    <w:rsid w:val="00F44B38"/>
    <w:rsid w:val="00F4502C"/>
    <w:rsid w:val="00F45871"/>
    <w:rsid w:val="00F45C3A"/>
    <w:rsid w:val="00F47178"/>
    <w:rsid w:val="00F473DE"/>
    <w:rsid w:val="00F502E5"/>
    <w:rsid w:val="00F53102"/>
    <w:rsid w:val="00F53301"/>
    <w:rsid w:val="00F54543"/>
    <w:rsid w:val="00F55C5B"/>
    <w:rsid w:val="00F57C82"/>
    <w:rsid w:val="00F6000E"/>
    <w:rsid w:val="00F609ED"/>
    <w:rsid w:val="00F631CB"/>
    <w:rsid w:val="00F640AB"/>
    <w:rsid w:val="00F65913"/>
    <w:rsid w:val="00F67199"/>
    <w:rsid w:val="00F672BF"/>
    <w:rsid w:val="00F673B4"/>
    <w:rsid w:val="00F67809"/>
    <w:rsid w:val="00F70655"/>
    <w:rsid w:val="00F72C5D"/>
    <w:rsid w:val="00F73628"/>
    <w:rsid w:val="00F738D5"/>
    <w:rsid w:val="00F752B8"/>
    <w:rsid w:val="00F761FC"/>
    <w:rsid w:val="00F77716"/>
    <w:rsid w:val="00F8245E"/>
    <w:rsid w:val="00F82BEE"/>
    <w:rsid w:val="00F83E3A"/>
    <w:rsid w:val="00F8462B"/>
    <w:rsid w:val="00F85712"/>
    <w:rsid w:val="00F9143D"/>
    <w:rsid w:val="00F919C2"/>
    <w:rsid w:val="00F9259D"/>
    <w:rsid w:val="00F92E44"/>
    <w:rsid w:val="00F93D9C"/>
    <w:rsid w:val="00FA15C1"/>
    <w:rsid w:val="00FA3E93"/>
    <w:rsid w:val="00FA45E5"/>
    <w:rsid w:val="00FA4E35"/>
    <w:rsid w:val="00FA5AB8"/>
    <w:rsid w:val="00FA7F45"/>
    <w:rsid w:val="00FB197A"/>
    <w:rsid w:val="00FB19E5"/>
    <w:rsid w:val="00FB2444"/>
    <w:rsid w:val="00FB2F13"/>
    <w:rsid w:val="00FB6B30"/>
    <w:rsid w:val="00FB6B75"/>
    <w:rsid w:val="00FB7120"/>
    <w:rsid w:val="00FC49E7"/>
    <w:rsid w:val="00FC6295"/>
    <w:rsid w:val="00FC6F4F"/>
    <w:rsid w:val="00FD1F56"/>
    <w:rsid w:val="00FD4923"/>
    <w:rsid w:val="00FD666F"/>
    <w:rsid w:val="00FD6C85"/>
    <w:rsid w:val="00FD705C"/>
    <w:rsid w:val="00FD7421"/>
    <w:rsid w:val="00FE1257"/>
    <w:rsid w:val="00FE3DE3"/>
    <w:rsid w:val="00FE5630"/>
    <w:rsid w:val="00FF062D"/>
    <w:rsid w:val="00FF0C81"/>
    <w:rsid w:val="00FF0EB8"/>
    <w:rsid w:val="00FF154F"/>
    <w:rsid w:val="00FF2977"/>
    <w:rsid w:val="01F0171C"/>
    <w:rsid w:val="040844C0"/>
    <w:rsid w:val="05EC1107"/>
    <w:rsid w:val="07CCA3DF"/>
    <w:rsid w:val="09128372"/>
    <w:rsid w:val="0C706205"/>
    <w:rsid w:val="0F77B743"/>
    <w:rsid w:val="1114943A"/>
    <w:rsid w:val="130BE03E"/>
    <w:rsid w:val="15870813"/>
    <w:rsid w:val="164737FA"/>
    <w:rsid w:val="1832A9D7"/>
    <w:rsid w:val="1C6F8C18"/>
    <w:rsid w:val="1DD73207"/>
    <w:rsid w:val="1F2B3E9A"/>
    <w:rsid w:val="1FFAACF6"/>
    <w:rsid w:val="2514DB33"/>
    <w:rsid w:val="26DE05A3"/>
    <w:rsid w:val="2902F880"/>
    <w:rsid w:val="2AAE3D07"/>
    <w:rsid w:val="2B0A1382"/>
    <w:rsid w:val="2C3C5AC8"/>
    <w:rsid w:val="2CAD8D4F"/>
    <w:rsid w:val="32C8C535"/>
    <w:rsid w:val="32E29728"/>
    <w:rsid w:val="337855BA"/>
    <w:rsid w:val="38DFCC6A"/>
    <w:rsid w:val="395AA821"/>
    <w:rsid w:val="39BD87AE"/>
    <w:rsid w:val="3B3D3133"/>
    <w:rsid w:val="3EBB5482"/>
    <w:rsid w:val="432CFE0E"/>
    <w:rsid w:val="454006F7"/>
    <w:rsid w:val="479AFD34"/>
    <w:rsid w:val="51EEFFAC"/>
    <w:rsid w:val="5496B078"/>
    <w:rsid w:val="55BAF9D0"/>
    <w:rsid w:val="57B863C7"/>
    <w:rsid w:val="58F6B189"/>
    <w:rsid w:val="5B336845"/>
    <w:rsid w:val="5E6F2D0E"/>
    <w:rsid w:val="5EA2CF7B"/>
    <w:rsid w:val="5EC79216"/>
    <w:rsid w:val="632BBB78"/>
    <w:rsid w:val="63C348A3"/>
    <w:rsid w:val="64C4A620"/>
    <w:rsid w:val="6AE87E09"/>
    <w:rsid w:val="6EAFA5FC"/>
    <w:rsid w:val="706AC8FB"/>
    <w:rsid w:val="76A1A460"/>
    <w:rsid w:val="76F3AE67"/>
    <w:rsid w:val="796D74B9"/>
    <w:rsid w:val="7AEF852F"/>
    <w:rsid w:val="7F626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FA0BC7"/>
  <w15:docId w15:val="{CC319EB4-0236-4B45-BE6D-C72316F2C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15A2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73465B"/>
    <w:pPr>
      <w:keepNext/>
      <w:jc w:val="center"/>
      <w:outlineLvl w:val="0"/>
    </w:pPr>
    <w:rPr>
      <w:rFonts w:ascii="TimesLT" w:hAnsi="TimesLT"/>
      <w:b/>
      <w:sz w:val="26"/>
      <w:szCs w:val="20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E24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AB6F0F"/>
    <w:pPr>
      <w:tabs>
        <w:tab w:val="center" w:pos="4819"/>
        <w:tab w:val="right" w:pos="9638"/>
      </w:tabs>
    </w:pPr>
  </w:style>
  <w:style w:type="character" w:customStyle="1" w:styleId="HeaderChar">
    <w:name w:val="Header Char"/>
    <w:link w:val="Header"/>
    <w:uiPriority w:val="99"/>
    <w:rsid w:val="00AB6F0F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AB6F0F"/>
    <w:pPr>
      <w:tabs>
        <w:tab w:val="center" w:pos="4819"/>
        <w:tab w:val="right" w:pos="9638"/>
      </w:tabs>
    </w:pPr>
  </w:style>
  <w:style w:type="character" w:customStyle="1" w:styleId="FooterChar">
    <w:name w:val="Footer Char"/>
    <w:link w:val="Footer"/>
    <w:uiPriority w:val="99"/>
    <w:rsid w:val="00AB6F0F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6F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B6F0F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Heading1Char">
    <w:name w:val="Heading 1 Char"/>
    <w:basedOn w:val="DefaultParagraphFont"/>
    <w:link w:val="Heading1"/>
    <w:rsid w:val="0073465B"/>
    <w:rPr>
      <w:rFonts w:ascii="TimesLT" w:eastAsia="Times New Roman" w:hAnsi="TimesLT"/>
      <w:b/>
      <w:sz w:val="26"/>
      <w:lang w:eastAsia="en-US"/>
    </w:rPr>
  </w:style>
  <w:style w:type="character" w:styleId="Hyperlink">
    <w:name w:val="Hyperlink"/>
    <w:uiPriority w:val="99"/>
    <w:rsid w:val="00FA4E35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914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9143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9143D"/>
    <w:rPr>
      <w:rFonts w:ascii="Times New Roman" w:eastAsia="Times New Roman" w:hAnsi="Times New Roman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14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9143D"/>
    <w:rPr>
      <w:rFonts w:ascii="Times New Roman" w:eastAsia="Times New Roman" w:hAnsi="Times New Roman"/>
      <w:b/>
      <w:bCs/>
      <w:lang w:val="en-US" w:eastAsia="en-US"/>
    </w:rPr>
  </w:style>
  <w:style w:type="paragraph" w:styleId="Title">
    <w:name w:val="Title"/>
    <w:basedOn w:val="Normal"/>
    <w:link w:val="TitleChar"/>
    <w:uiPriority w:val="99"/>
    <w:qFormat/>
    <w:rsid w:val="00492F6A"/>
    <w:pPr>
      <w:jc w:val="center"/>
    </w:pPr>
    <w:rPr>
      <w:rFonts w:ascii="Bookman Old Style" w:hAnsi="Bookman Old Style" w:cs="Bookman Old Style"/>
      <w:b/>
      <w:bCs/>
      <w:sz w:val="28"/>
      <w:szCs w:val="28"/>
      <w:lang w:val="lt-LT"/>
    </w:rPr>
  </w:style>
  <w:style w:type="character" w:customStyle="1" w:styleId="TitleChar">
    <w:name w:val="Title Char"/>
    <w:basedOn w:val="DefaultParagraphFont"/>
    <w:link w:val="Title"/>
    <w:uiPriority w:val="99"/>
    <w:rsid w:val="00492F6A"/>
    <w:rPr>
      <w:rFonts w:ascii="Bookman Old Style" w:eastAsia="Times New Roman" w:hAnsi="Bookman Old Style" w:cs="Bookman Old Style"/>
      <w:b/>
      <w:bCs/>
      <w:sz w:val="28"/>
      <w:szCs w:val="28"/>
      <w:lang w:eastAsia="en-US"/>
    </w:rPr>
  </w:style>
  <w:style w:type="character" w:customStyle="1" w:styleId="SLONormalChar">
    <w:name w:val="SLO Normal Char"/>
    <w:basedOn w:val="DefaultParagraphFont"/>
    <w:link w:val="SLONormal"/>
    <w:locked/>
    <w:rsid w:val="00492F6A"/>
    <w:rPr>
      <w:rFonts w:ascii="Times New Roman" w:eastAsia="Times New Roman" w:hAnsi="Times New Roman"/>
      <w:kern w:val="24"/>
      <w:szCs w:val="24"/>
      <w:lang w:val="en-GB"/>
    </w:rPr>
  </w:style>
  <w:style w:type="paragraph" w:customStyle="1" w:styleId="SLONormal">
    <w:name w:val="SLO Normal"/>
    <w:link w:val="SLONormalChar"/>
    <w:rsid w:val="00492F6A"/>
    <w:pPr>
      <w:spacing w:before="120" w:after="120"/>
      <w:jc w:val="both"/>
    </w:pPr>
    <w:rPr>
      <w:rFonts w:ascii="Times New Roman" w:eastAsia="Times New Roman" w:hAnsi="Times New Roman"/>
      <w:kern w:val="24"/>
      <w:szCs w:val="24"/>
      <w:lang w:val="en-GB"/>
    </w:rPr>
  </w:style>
  <w:style w:type="paragraph" w:customStyle="1" w:styleId="Tekstas">
    <w:name w:val="Tekstas"/>
    <w:uiPriority w:val="99"/>
    <w:rsid w:val="00492F6A"/>
    <w:pPr>
      <w:tabs>
        <w:tab w:val="left" w:pos="6804"/>
      </w:tabs>
      <w:ind w:firstLine="238"/>
    </w:pPr>
    <w:rPr>
      <w:rFonts w:ascii="Times New Roman" w:eastAsia="Times New Roman" w:hAnsi="Times New Roman"/>
      <w:color w:val="000000"/>
      <w:sz w:val="24"/>
      <w:lang w:val="en-GB" w:eastAsia="en-US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List not in Table,Sarasas,Lentele"/>
    <w:basedOn w:val="Normal"/>
    <w:link w:val="ListParagraphChar"/>
    <w:qFormat/>
    <w:rsid w:val="005E5D4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lt-LT"/>
    </w:rPr>
  </w:style>
  <w:style w:type="character" w:styleId="Strong">
    <w:name w:val="Strong"/>
    <w:basedOn w:val="DefaultParagraphFont"/>
    <w:uiPriority w:val="22"/>
    <w:qFormat/>
    <w:rsid w:val="00F72C5D"/>
    <w:rPr>
      <w:b/>
      <w:bCs/>
    </w:rPr>
  </w:style>
  <w:style w:type="paragraph" w:styleId="NormalWeb">
    <w:name w:val="Normal (Web)"/>
    <w:basedOn w:val="Normal"/>
    <w:uiPriority w:val="99"/>
    <w:unhideWhenUsed/>
    <w:rsid w:val="00F72C5D"/>
    <w:pPr>
      <w:spacing w:after="150"/>
    </w:pPr>
    <w:rPr>
      <w:lang w:val="lt-LT" w:eastAsia="lt-LT"/>
    </w:rPr>
  </w:style>
  <w:style w:type="paragraph" w:customStyle="1" w:styleId="Default">
    <w:name w:val="Default"/>
    <w:rsid w:val="00F4717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29590C"/>
    <w:rPr>
      <w:i/>
      <w:iCs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qFormat/>
    <w:locked/>
    <w:rsid w:val="00AB1150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aukeliai">
    <w:name w:val="Laukeliai"/>
    <w:basedOn w:val="DefaultParagraphFont"/>
    <w:uiPriority w:val="1"/>
    <w:rsid w:val="00B84ACD"/>
    <w:rPr>
      <w:rFonts w:ascii="Arial" w:hAnsi="Arial"/>
      <w:sz w:val="20"/>
    </w:rPr>
  </w:style>
  <w:style w:type="character" w:styleId="PlaceholderText">
    <w:name w:val="Placeholder Text"/>
    <w:basedOn w:val="DefaultParagraphFont"/>
    <w:uiPriority w:val="99"/>
    <w:semiHidden/>
    <w:rsid w:val="00C82267"/>
    <w:rPr>
      <w:color w:val="808080"/>
    </w:rPr>
  </w:style>
  <w:style w:type="table" w:styleId="GridTable2">
    <w:name w:val="Grid Table 2"/>
    <w:basedOn w:val="TableNormal"/>
    <w:uiPriority w:val="47"/>
    <w:rsid w:val="00B97A8B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NoSpacing">
    <w:name w:val="No Spacing"/>
    <w:uiPriority w:val="36"/>
    <w:qFormat/>
    <w:rsid w:val="0007661F"/>
    <w:rPr>
      <w:rFonts w:asciiTheme="minorHAnsi" w:eastAsiaTheme="minorHAnsi" w:hAnsiTheme="minorHAnsi" w:cstheme="minorBidi"/>
      <w:color w:val="404040" w:themeColor="text1" w:themeTint="BF"/>
      <w:sz w:val="18"/>
      <w:lang w:val="en-US" w:eastAsia="ja-JP"/>
    </w:rPr>
  </w:style>
  <w:style w:type="paragraph" w:customStyle="1" w:styleId="ReqList">
    <w:name w:val="ReqList"/>
    <w:basedOn w:val="NormalWeb"/>
    <w:qFormat/>
    <w:rsid w:val="00144BDF"/>
    <w:pPr>
      <w:spacing w:after="120"/>
      <w:ind w:left="1985" w:hanging="1418"/>
      <w:jc w:val="both"/>
    </w:pPr>
    <w:rPr>
      <w:rFonts w:ascii="Arial" w:hAnsi="Arial" w:cs="Arial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E7C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E7C8A"/>
    <w:rPr>
      <w:rFonts w:ascii="Courier New" w:eastAsia="Times New Roman" w:hAnsi="Courier New" w:cs="Courier New"/>
    </w:rPr>
  </w:style>
  <w:style w:type="character" w:customStyle="1" w:styleId="y2iqfc">
    <w:name w:val="y2iqfc"/>
    <w:basedOn w:val="DefaultParagraphFont"/>
    <w:rsid w:val="00CE7C8A"/>
  </w:style>
  <w:style w:type="character" w:styleId="UnresolvedMention">
    <w:name w:val="Unresolved Mention"/>
    <w:basedOn w:val="DefaultParagraphFont"/>
    <w:uiPriority w:val="99"/>
    <w:semiHidden/>
    <w:unhideWhenUsed/>
    <w:rsid w:val="00862A01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B6C1C"/>
    <w:rPr>
      <w:rFonts w:ascii="Times New Roman" w:eastAsia="Times New Roman" w:hAnsi="Times New Roman"/>
      <w:sz w:val="24"/>
      <w:szCs w:val="24"/>
      <w:lang w:val="en-US" w:eastAsia="en-US"/>
    </w:rPr>
  </w:style>
  <w:style w:type="character" w:customStyle="1" w:styleId="Bodytext2">
    <w:name w:val="Body text (2)_"/>
    <w:link w:val="Bodytext20"/>
    <w:uiPriority w:val="1"/>
    <w:rsid w:val="0095701D"/>
    <w:rPr>
      <w:rFonts w:ascii="Times New Roman" w:eastAsiaTheme="minorEastAsia" w:hAnsi="Times New Roman"/>
      <w:i/>
      <w:iCs/>
      <w:sz w:val="23"/>
      <w:szCs w:val="23"/>
    </w:rPr>
  </w:style>
  <w:style w:type="paragraph" w:customStyle="1" w:styleId="Bodytext20">
    <w:name w:val="Body text (2)"/>
    <w:basedOn w:val="Normal"/>
    <w:link w:val="Bodytext2"/>
    <w:uiPriority w:val="1"/>
    <w:rsid w:val="0095701D"/>
    <w:pPr>
      <w:spacing w:line="269" w:lineRule="exact"/>
      <w:ind w:hanging="400"/>
    </w:pPr>
    <w:rPr>
      <w:rFonts w:eastAsiaTheme="minorEastAsia"/>
      <w:i/>
      <w:iCs/>
      <w:sz w:val="23"/>
      <w:szCs w:val="23"/>
      <w:lang w:val="lt-LT" w:eastAsia="lt-LT"/>
    </w:rPr>
  </w:style>
  <w:style w:type="character" w:styleId="FollowedHyperlink">
    <w:name w:val="FollowedHyperlink"/>
    <w:basedOn w:val="DefaultParagraphFont"/>
    <w:uiPriority w:val="99"/>
    <w:semiHidden/>
    <w:unhideWhenUsed/>
    <w:rsid w:val="00321888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rsid w:val="005C4C25"/>
    <w:rPr>
      <w:sz w:val="20"/>
      <w:szCs w:val="20"/>
      <w:lang w:val="lt-LT"/>
    </w:rPr>
  </w:style>
  <w:style w:type="character" w:customStyle="1" w:styleId="FootnoteTextChar">
    <w:name w:val="Footnote Text Char"/>
    <w:basedOn w:val="DefaultParagraphFont"/>
    <w:link w:val="FootnoteText"/>
    <w:rsid w:val="005C4C25"/>
    <w:rPr>
      <w:rFonts w:ascii="Times New Roman" w:eastAsia="Times New Roman" w:hAnsi="Times New Roman"/>
      <w:lang w:eastAsia="en-US"/>
    </w:rPr>
  </w:style>
  <w:style w:type="character" w:styleId="FootnoteReference">
    <w:name w:val="footnote reference"/>
    <w:basedOn w:val="DefaultParagraphFont"/>
    <w:unhideWhenUsed/>
    <w:rsid w:val="005C4C25"/>
    <w:rPr>
      <w:vertAlign w:val="superscript"/>
    </w:rPr>
  </w:style>
  <w:style w:type="paragraph" w:styleId="BodyText">
    <w:name w:val="Body Text"/>
    <w:basedOn w:val="Normal"/>
    <w:link w:val="BodyTextChar"/>
    <w:uiPriority w:val="1"/>
    <w:qFormat/>
    <w:rsid w:val="00440284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lt-LT"/>
    </w:rPr>
  </w:style>
  <w:style w:type="character" w:customStyle="1" w:styleId="BodyTextChar">
    <w:name w:val="Body Text Char"/>
    <w:basedOn w:val="DefaultParagraphFont"/>
    <w:link w:val="BodyText"/>
    <w:uiPriority w:val="1"/>
    <w:rsid w:val="00440284"/>
    <w:rPr>
      <w:rFonts w:ascii="Arial MT" w:eastAsia="Arial MT" w:hAnsi="Arial MT" w:cs="Arial MT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1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2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2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2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0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5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1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5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1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5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5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404209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51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5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7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287654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67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8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8E10A4DDCFE44C95F2E9AEDB8396DB" ma:contentTypeVersion="15" ma:contentTypeDescription="Create a new document." ma:contentTypeScope="" ma:versionID="453960fe3ce0bf10b851d1a1eba001ba">
  <xsd:schema xmlns:xsd="http://www.w3.org/2001/XMLSchema" xmlns:xs="http://www.w3.org/2001/XMLSchema" xmlns:p="http://schemas.microsoft.com/office/2006/metadata/properties" xmlns:ns2="94e07698-bc97-4aa6-92b6-0fbc9b9fdadb" xmlns:ns3="4c09c909-d14c-48c7-9432-14d3bd8e4af5" targetNamespace="http://schemas.microsoft.com/office/2006/metadata/properties" ma:root="true" ma:fieldsID="af93b62d2f6ee0c561203ba33189b28f" ns2:_="" ns3:_="">
    <xsd:import namespace="94e07698-bc97-4aa6-92b6-0fbc9b9fdadb"/>
    <xsd:import namespace="4c09c909-d14c-48c7-9432-14d3bd8e4af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e07698-bc97-4aa6-92b6-0fbc9b9fdad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efc50972-c23c-420b-8313-b597a915a026}" ma:internalName="TaxCatchAll" ma:showField="CatchAllData" ma:web="94e07698-bc97-4aa6-92b6-0fbc9b9fda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09c909-d14c-48c7-9432-14d3bd8e4a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59cf49fc-d589-43b7-a3ce-b71d214221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c09c909-d14c-48c7-9432-14d3bd8e4af5">
      <Terms xmlns="http://schemas.microsoft.com/office/infopath/2007/PartnerControls"/>
    </lcf76f155ced4ddcb4097134ff3c332f>
    <TaxCatchAll xmlns="94e07698-bc97-4aa6-92b6-0fbc9b9fdadb" xsi:nil="true"/>
    <SharedWithUsers xmlns="94e07698-bc97-4aa6-92b6-0fbc9b9fdadb">
      <UserInfo>
        <DisplayName/>
        <AccountId xsi:nil="true"/>
        <AccountType/>
      </UserInfo>
    </SharedWithUsers>
    <MediaLengthInSeconds xmlns="4c09c909-d14c-48c7-9432-14d3bd8e4af5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22CAE67-F804-4660-8641-C3D416BCB3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e07698-bc97-4aa6-92b6-0fbc9b9fdadb"/>
    <ds:schemaRef ds:uri="4c09c909-d14c-48c7-9432-14d3bd8e4a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3DC338C-89E7-428E-9EC5-760F14CD1056}">
  <ds:schemaRefs>
    <ds:schemaRef ds:uri="http://schemas.microsoft.com/office/2006/metadata/properties"/>
    <ds:schemaRef ds:uri="http://schemas.microsoft.com/office/infopath/2007/PartnerControls"/>
    <ds:schemaRef ds:uri="4c09c909-d14c-48c7-9432-14d3bd8e4af5"/>
    <ds:schemaRef ds:uri="94e07698-bc97-4aa6-92b6-0fbc9b9fdadb"/>
  </ds:schemaRefs>
</ds:datastoreItem>
</file>

<file path=customXml/itemProps3.xml><?xml version="1.0" encoding="utf-8"?>
<ds:datastoreItem xmlns:ds="http://schemas.openxmlformats.org/officeDocument/2006/customXml" ds:itemID="{AEF9A991-6CE2-43C7-A4A5-11D60BAFB2E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9123950-738B-43C9-BDAC-437116B2870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4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Palmyra Serepinienė</dc:creator>
  <cp:lastModifiedBy>Agnė Daunoravičienė</cp:lastModifiedBy>
  <cp:revision>227</cp:revision>
  <dcterms:created xsi:type="dcterms:W3CDTF">2026-06-08T10:34:00Z</dcterms:created>
  <dcterms:modified xsi:type="dcterms:W3CDTF">2026-07-10T09:58:00Z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0x010100848E10A4DDCFE44C95F2E9AEDB8396DB</vt:lpwstr>
  </property>
  <property fmtid="{D5CDD505-2E9C-101B-9397-08002B2CF9AE}" pid="3" name="Order">
    <vt:r8>1123100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</Properties>
</file>