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606D67BA" w14:textId="77777777" w:rsidR="00637CB1" w:rsidRPr="00FD44A0" w:rsidRDefault="00637CB1" w:rsidP="00637CB1">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Pr="00FD44A0">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77A51801"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3010CB" w:rsidRPr="003010CB">
                <w:rPr>
                  <w:rFonts w:ascii="Arial" w:hAnsi="Arial" w:cs="Arial"/>
                  <w:b/>
                  <w:bCs/>
                  <w:caps/>
                  <w:sz w:val="24"/>
                  <w:szCs w:val="24"/>
                </w:rPr>
                <w:t>Tauragės r. sav., Ližių k.,  Ližių g</w:t>
              </w:r>
              <w:r w:rsidR="009F6C01">
                <w:rPr>
                  <w:rFonts w:ascii="Arial" w:hAnsi="Arial" w:cs="Arial"/>
                  <w:b/>
                  <w:bCs/>
                  <w:caps/>
                  <w:sz w:val="24"/>
                  <w:szCs w:val="24"/>
                </w:rPr>
                <w:t>.</w:t>
              </w:r>
              <w:r w:rsidR="003010CB" w:rsidRPr="003010CB">
                <w:rPr>
                  <w:rFonts w:ascii="Arial" w:hAnsi="Arial" w:cs="Arial"/>
                  <w:b/>
                  <w:bCs/>
                  <w:caps/>
                  <w:sz w:val="24"/>
                  <w:szCs w:val="24"/>
                </w:rPr>
                <w:t xml:space="preserve"> dalies ir privažiuojamojo kelio prie Jūros, nuo kelio TR0260</w:t>
              </w:r>
              <w:r w:rsidR="006841F7" w:rsidRPr="006841F7">
                <w:rPr>
                  <w:rFonts w:ascii="Arial" w:hAnsi="Arial" w:cs="Arial"/>
                  <w:b/>
                  <w:bCs/>
                  <w:caps/>
                  <w:sz w:val="24"/>
                  <w:szCs w:val="24"/>
                </w:rPr>
                <w:t xml:space="preserve"> </w:t>
              </w:r>
              <w:r w:rsidR="006841F7" w:rsidRPr="003010CB">
                <w:rPr>
                  <w:rFonts w:ascii="Arial" w:hAnsi="Arial" w:cs="Arial"/>
                  <w:b/>
                  <w:bCs/>
                  <w:caps/>
                  <w:sz w:val="24"/>
                  <w:szCs w:val="24"/>
                </w:rPr>
                <w:t>Nr.</w:t>
              </w:r>
              <w:r w:rsidR="006841F7">
                <w:rPr>
                  <w:rFonts w:ascii="Arial" w:hAnsi="Arial" w:cs="Arial"/>
                  <w:b/>
                  <w:bCs/>
                  <w:caps/>
                  <w:sz w:val="24"/>
                  <w:szCs w:val="24"/>
                </w:rPr>
                <w:t xml:space="preserve"> 2</w:t>
              </w:r>
              <w:r w:rsidR="003010CB" w:rsidRPr="003010CB">
                <w:rPr>
                  <w:rFonts w:ascii="Arial" w:hAnsi="Arial" w:cs="Arial"/>
                  <w:b/>
                  <w:bCs/>
                  <w:caps/>
                  <w:sz w:val="24"/>
                  <w:szCs w:val="24"/>
                </w:rPr>
                <w:t xml:space="preserve"> atkarpos</w:t>
              </w:r>
              <w:r w:rsidR="009F6C01">
                <w:rPr>
                  <w:rFonts w:ascii="Arial" w:hAnsi="Arial" w:cs="Arial"/>
                  <w:b/>
                  <w:bCs/>
                  <w:caps/>
                  <w:sz w:val="24"/>
                  <w:szCs w:val="24"/>
                </w:rPr>
                <w:t>,</w:t>
              </w:r>
              <w:r w:rsidR="003010CB" w:rsidRPr="003010CB">
                <w:rPr>
                  <w:rFonts w:ascii="Arial" w:hAnsi="Arial" w:cs="Arial"/>
                  <w:b/>
                  <w:bCs/>
                  <w:caps/>
                  <w:sz w:val="24"/>
                  <w:szCs w:val="24"/>
                </w:rPr>
                <w:t xml:space="preserve"> kapitalinių remontų projektų parengimas, projektų vykdymo priežiūra ir darbų atlikimas</w:t>
              </w:r>
              <w:r w:rsidRPr="003010CB">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0C5837E4"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700001">
        <w:rPr>
          <w:rFonts w:ascii="Arial" w:eastAsia="Calibri" w:hAnsi="Arial" w:cs="Arial"/>
          <w:sz w:val="24"/>
          <w:szCs w:val="24"/>
          <w:lang w:eastAsia="en-US"/>
        </w:rPr>
        <w:t>1</w:t>
      </w:r>
      <w:r w:rsidR="00214EAE">
        <w:rPr>
          <w:rFonts w:ascii="Arial" w:eastAsia="Calibri" w:hAnsi="Arial" w:cs="Arial"/>
          <w:sz w:val="24"/>
          <w:szCs w:val="24"/>
          <w:lang w:eastAsia="en-US"/>
        </w:rPr>
        <w:t>, 4.3</w:t>
      </w:r>
      <w:r w:rsidR="006B4718" w:rsidRPr="006B4718">
        <w:rPr>
          <w:rFonts w:ascii="Arial" w:eastAsia="Calibri" w:hAnsi="Arial" w:cs="Arial"/>
          <w:sz w:val="24"/>
          <w:szCs w:val="24"/>
          <w:lang w:eastAsia="en-US"/>
        </w:rPr>
        <w:t xml:space="preserve"> </w:t>
      </w:r>
      <w:r w:rsidR="00214EAE">
        <w:rPr>
          <w:rFonts w:ascii="Arial" w:eastAsia="Calibri" w:hAnsi="Arial" w:cs="Arial"/>
          <w:sz w:val="24"/>
          <w:szCs w:val="24"/>
          <w:lang w:eastAsia="en-US"/>
        </w:rPr>
        <w:t>papunkčiais</w:t>
      </w:r>
      <w:r w:rsidR="00E371F1">
        <w:rPr>
          <w:rFonts w:ascii="Arial" w:eastAsia="Calibri" w:hAnsi="Arial" w:cs="Arial"/>
          <w:sz w:val="24"/>
          <w:szCs w:val="24"/>
          <w:lang w:eastAsia="en-US"/>
        </w:rPr>
        <w:t xml:space="preserve">, </w:t>
      </w:r>
      <w:r w:rsidR="00682A6F">
        <w:rPr>
          <w:rFonts w:ascii="Arial" w:eastAsia="Calibri" w:hAnsi="Arial" w:cs="Arial"/>
          <w:sz w:val="24"/>
          <w:szCs w:val="24"/>
          <w:lang w:eastAsia="en-US"/>
        </w:rPr>
        <w:t xml:space="preserve">2 priedo </w:t>
      </w:r>
      <w:r w:rsidR="00116945">
        <w:rPr>
          <w:rFonts w:ascii="Arial" w:eastAsia="Calibri" w:hAnsi="Arial" w:cs="Arial"/>
          <w:sz w:val="24"/>
          <w:szCs w:val="24"/>
          <w:lang w:eastAsia="en-US"/>
        </w:rPr>
        <w:t>26.2 ir 26.3 papunkčiais</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116945">
        <w:rPr>
          <w:rFonts w:ascii="Arial" w:hAnsi="Arial" w:cs="Arial"/>
          <w:sz w:val="24"/>
          <w:szCs w:val="24"/>
        </w:rPr>
        <w:t xml:space="preserve"> 2 priede „Techninė specifikacija“</w:t>
      </w:r>
      <w:r w:rsidR="00025788">
        <w:rPr>
          <w:rFonts w:ascii="Arial" w:hAnsi="Arial" w:cs="Arial"/>
          <w:sz w:val="24"/>
          <w:szCs w:val="24"/>
        </w:rPr>
        <w:t>.</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5FA89999"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w:t>
      </w:r>
      <w:r w:rsidR="00C37801">
        <w:rPr>
          <w:rFonts w:ascii="Arial" w:hAnsi="Arial" w:cs="Arial"/>
          <w:color w:val="000000" w:themeColor="text1"/>
          <w:sz w:val="24"/>
          <w:szCs w:val="24"/>
        </w:rPr>
        <w:t>Ramūnas Mockus</w:t>
      </w:r>
      <w:r w:rsidRPr="002C3FE2">
        <w:rPr>
          <w:rFonts w:ascii="Arial" w:hAnsi="Arial" w:cs="Arial"/>
          <w:color w:val="000000" w:themeColor="text1"/>
          <w:sz w:val="24"/>
          <w:szCs w:val="24"/>
        </w:rPr>
        <w:t xml:space="preserve">, Tauragės rajono savivaldybės administracijos Statybos skyriaus </w:t>
      </w:r>
      <w:r w:rsidR="00A751D2">
        <w:rPr>
          <w:rFonts w:ascii="Arial" w:hAnsi="Arial" w:cs="Arial"/>
          <w:color w:val="000000" w:themeColor="text1"/>
          <w:sz w:val="24"/>
          <w:szCs w:val="24"/>
        </w:rPr>
        <w:t>specialistas</w:t>
      </w:r>
      <w:r w:rsidRPr="002C3FE2">
        <w:rPr>
          <w:rFonts w:ascii="Arial" w:hAnsi="Arial" w:cs="Arial"/>
          <w:color w:val="000000" w:themeColor="text1"/>
          <w:sz w:val="24"/>
          <w:szCs w:val="24"/>
        </w:rPr>
        <w:t xml:space="preserve">, tel. </w:t>
      </w:r>
      <w:r w:rsidR="000D2C89" w:rsidRPr="000D2C89">
        <w:rPr>
          <w:rFonts w:ascii="Arial" w:hAnsi="Arial" w:cs="Arial"/>
          <w:color w:val="000000" w:themeColor="text1"/>
          <w:sz w:val="24"/>
          <w:szCs w:val="24"/>
        </w:rPr>
        <w:t>+370 674 82411</w:t>
      </w:r>
      <w:r w:rsidRPr="002C3FE2">
        <w:rPr>
          <w:rFonts w:ascii="Arial" w:hAnsi="Arial" w:cs="Arial"/>
          <w:color w:val="000000" w:themeColor="text1"/>
          <w:sz w:val="24"/>
          <w:szCs w:val="24"/>
        </w:rPr>
        <w:t xml:space="preserve">, el. p. </w:t>
      </w:r>
      <w:r w:rsidR="000D2C89">
        <w:rPr>
          <w:rFonts w:ascii="Arial" w:hAnsi="Arial" w:cs="Arial"/>
          <w:color w:val="000000" w:themeColor="text1"/>
          <w:sz w:val="24"/>
          <w:szCs w:val="24"/>
        </w:rPr>
        <w:t>ramunas.mockus</w:t>
      </w:r>
      <w:r w:rsidRPr="002C3FE2">
        <w:rPr>
          <w:rFonts w:ascii="Arial" w:hAnsi="Arial" w:cs="Arial"/>
          <w:color w:val="000000" w:themeColor="text1"/>
          <w:sz w:val="24"/>
          <w:szCs w:val="24"/>
        </w:rPr>
        <w:t>@taurage.lt</w:t>
      </w:r>
      <w:r w:rsidR="00E41BC3">
        <w:rPr>
          <w:rFonts w:ascii="Arial" w:hAnsi="Arial" w:cs="Arial"/>
          <w:color w:val="000000" w:themeColor="text1"/>
          <w:sz w:val="24"/>
          <w:szCs w:val="24"/>
        </w:rPr>
        <w:t>;</w:t>
      </w:r>
    </w:p>
    <w:p w14:paraId="77F22692" w14:textId="21D9E197"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w:t>
      </w:r>
      <w:r w:rsidR="002502B9">
        <w:rPr>
          <w:rFonts w:ascii="Arial" w:hAnsi="Arial" w:cs="Arial"/>
          <w:color w:val="000000" w:themeColor="text1"/>
          <w:sz w:val="24"/>
          <w:szCs w:val="24"/>
        </w:rPr>
        <w:t>Jolanta Makaraitė</w:t>
      </w:r>
      <w:r w:rsidRPr="002C3FE2">
        <w:rPr>
          <w:rFonts w:ascii="Arial" w:hAnsi="Arial" w:cs="Arial"/>
          <w:color w:val="000000" w:themeColor="text1"/>
          <w:sz w:val="24"/>
          <w:szCs w:val="24"/>
        </w:rPr>
        <w:t xml:space="preserve">, Tauragės rajono savivaldybės administracijos Viešųjų pirkimų skyriaus </w:t>
      </w:r>
      <w:r w:rsidR="002502B9">
        <w:rPr>
          <w:rFonts w:ascii="Arial" w:hAnsi="Arial" w:cs="Arial"/>
          <w:color w:val="000000" w:themeColor="text1"/>
          <w:sz w:val="24"/>
          <w:szCs w:val="24"/>
        </w:rPr>
        <w:t>specialistė</w:t>
      </w:r>
      <w:r w:rsidRPr="002C3FE2">
        <w:rPr>
          <w:rFonts w:ascii="Arial" w:hAnsi="Arial" w:cs="Arial"/>
          <w:color w:val="000000" w:themeColor="text1"/>
          <w:sz w:val="24"/>
          <w:szCs w:val="24"/>
        </w:rPr>
        <w:t>, tel. +370</w:t>
      </w:r>
      <w:r w:rsidR="002502B9">
        <w:rPr>
          <w:rFonts w:ascii="Arial" w:hAnsi="Arial" w:cs="Arial"/>
          <w:color w:val="000000" w:themeColor="text1"/>
          <w:sz w:val="24"/>
          <w:szCs w:val="24"/>
        </w:rPr>
        <w:t> </w:t>
      </w:r>
      <w:r w:rsidRPr="002C3FE2">
        <w:rPr>
          <w:rFonts w:ascii="Arial" w:hAnsi="Arial" w:cs="Arial"/>
          <w:color w:val="000000" w:themeColor="text1"/>
          <w:sz w:val="24"/>
          <w:szCs w:val="24"/>
        </w:rPr>
        <w:t>6</w:t>
      </w:r>
      <w:r w:rsidR="002502B9">
        <w:rPr>
          <w:rFonts w:ascii="Arial" w:hAnsi="Arial" w:cs="Arial"/>
          <w:color w:val="000000" w:themeColor="text1"/>
          <w:sz w:val="24"/>
          <w:szCs w:val="24"/>
        </w:rPr>
        <w:t>55 94828</w:t>
      </w:r>
      <w:r w:rsidRPr="002C3FE2">
        <w:rPr>
          <w:rFonts w:ascii="Arial" w:hAnsi="Arial" w:cs="Arial"/>
          <w:color w:val="000000" w:themeColor="text1"/>
          <w:sz w:val="24"/>
          <w:szCs w:val="24"/>
        </w:rPr>
        <w:t xml:space="preserve">, el. p. </w:t>
      </w:r>
      <w:r w:rsidR="002502B9">
        <w:rPr>
          <w:rFonts w:ascii="Arial" w:hAnsi="Arial" w:cs="Arial"/>
          <w:color w:val="000000" w:themeColor="text1"/>
          <w:sz w:val="24"/>
          <w:szCs w:val="24"/>
        </w:rPr>
        <w:t>jolanta.makaraite</w:t>
      </w:r>
      <w:r w:rsidRPr="002C3FE2">
        <w:rPr>
          <w:rFonts w:ascii="Arial" w:hAnsi="Arial" w:cs="Arial"/>
          <w:color w:val="000000" w:themeColor="text1"/>
          <w:sz w:val="24"/>
          <w:szCs w:val="24"/>
        </w:rPr>
        <w:t>@taurage.lt.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79112EEE"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0D2C89" w:rsidRPr="000D2C89">
        <w:rPr>
          <w:rFonts w:ascii="Arial" w:hAnsi="Arial" w:cs="Arial"/>
          <w:b/>
          <w:bCs/>
          <w:sz w:val="24"/>
          <w:szCs w:val="24"/>
        </w:rPr>
        <w:t>Tauragės r. sav., Ližių k.,  Ližių g. dalies ir privažiuojamojo kelio prie Jūros, nuo kelio TR0260</w:t>
      </w:r>
      <w:r w:rsidR="00091993" w:rsidRPr="00091993">
        <w:rPr>
          <w:rFonts w:ascii="Arial" w:hAnsi="Arial" w:cs="Arial"/>
          <w:b/>
          <w:bCs/>
          <w:sz w:val="24"/>
          <w:szCs w:val="24"/>
        </w:rPr>
        <w:t xml:space="preserve"> </w:t>
      </w:r>
      <w:r w:rsidR="00091993" w:rsidRPr="000D2C89">
        <w:rPr>
          <w:rFonts w:ascii="Arial" w:hAnsi="Arial" w:cs="Arial"/>
          <w:b/>
          <w:bCs/>
          <w:sz w:val="24"/>
          <w:szCs w:val="24"/>
        </w:rPr>
        <w:t xml:space="preserve">Nr. </w:t>
      </w:r>
      <w:r w:rsidR="00091993">
        <w:rPr>
          <w:rFonts w:ascii="Arial" w:hAnsi="Arial" w:cs="Arial"/>
          <w:b/>
          <w:bCs/>
          <w:sz w:val="24"/>
          <w:szCs w:val="24"/>
        </w:rPr>
        <w:t>2</w:t>
      </w:r>
      <w:r w:rsidR="000D2C89" w:rsidRPr="000D2C89">
        <w:rPr>
          <w:rFonts w:ascii="Arial" w:hAnsi="Arial" w:cs="Arial"/>
          <w:b/>
          <w:bCs/>
          <w:sz w:val="24"/>
          <w:szCs w:val="24"/>
        </w:rPr>
        <w:t xml:space="preserve"> atkarpos, kapitalinių remontų projektų parengim</w:t>
      </w:r>
      <w:r w:rsidR="000D2C89">
        <w:rPr>
          <w:rFonts w:ascii="Arial" w:hAnsi="Arial" w:cs="Arial"/>
          <w:b/>
          <w:bCs/>
          <w:sz w:val="24"/>
          <w:szCs w:val="24"/>
        </w:rPr>
        <w:t>ą</w:t>
      </w:r>
      <w:r w:rsidR="000D2C89" w:rsidRPr="000D2C89">
        <w:rPr>
          <w:rFonts w:ascii="Arial" w:hAnsi="Arial" w:cs="Arial"/>
          <w:b/>
          <w:bCs/>
          <w:sz w:val="24"/>
          <w:szCs w:val="24"/>
        </w:rPr>
        <w:t>, projektų vykdymo priežiūr</w:t>
      </w:r>
      <w:r w:rsidR="000D2C89">
        <w:rPr>
          <w:rFonts w:ascii="Arial" w:hAnsi="Arial" w:cs="Arial"/>
          <w:b/>
          <w:bCs/>
          <w:sz w:val="24"/>
          <w:szCs w:val="24"/>
        </w:rPr>
        <w:t>ą</w:t>
      </w:r>
      <w:r w:rsidR="000D2C89" w:rsidRPr="000D2C89">
        <w:rPr>
          <w:rFonts w:ascii="Arial" w:hAnsi="Arial" w:cs="Arial"/>
          <w:b/>
          <w:bCs/>
          <w:sz w:val="24"/>
          <w:szCs w:val="24"/>
        </w:rPr>
        <w:t xml:space="preserve"> ir darbų atlikim</w:t>
      </w:r>
      <w:r w:rsidR="000D2C89">
        <w:rPr>
          <w:rFonts w:ascii="Arial" w:hAnsi="Arial" w:cs="Arial"/>
          <w:b/>
          <w:bCs/>
          <w:sz w:val="24"/>
          <w:szCs w:val="24"/>
        </w:rPr>
        <w:t>ą</w:t>
      </w:r>
      <w:r w:rsidR="003E56E7" w:rsidRPr="003E56E7">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096308">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28606140" w14:textId="3493170C" w:rsidR="009E7454" w:rsidRPr="009E7454" w:rsidRDefault="004700A2" w:rsidP="00585E19">
      <w:pPr>
        <w:pStyle w:val="Sraopastraipa"/>
        <w:numPr>
          <w:ilvl w:val="1"/>
          <w:numId w:val="4"/>
        </w:numPr>
        <w:tabs>
          <w:tab w:val="left" w:pos="993"/>
        </w:tabs>
        <w:spacing w:after="0"/>
        <w:ind w:left="0" w:firstLine="567"/>
        <w:jc w:val="both"/>
        <w:rPr>
          <w:rStyle w:val="normaltextrun"/>
          <w:rFonts w:ascii="Arial" w:hAnsi="Arial" w:cs="Arial"/>
          <w:sz w:val="24"/>
          <w:szCs w:val="24"/>
        </w:rPr>
      </w:pPr>
      <w:r w:rsidRPr="009E7454">
        <w:rPr>
          <w:rFonts w:ascii="Arial" w:hAnsi="Arial" w:cs="Arial"/>
          <w:sz w:val="24"/>
          <w:szCs w:val="24"/>
        </w:rPr>
        <w:t>Pirkimo objektas į dalis neskaidoma</w:t>
      </w:r>
      <w:r w:rsidR="00E41BC3" w:rsidRPr="009E7454">
        <w:rPr>
          <w:rFonts w:ascii="Arial" w:hAnsi="Arial" w:cs="Arial"/>
          <w:sz w:val="24"/>
          <w:szCs w:val="24"/>
        </w:rPr>
        <w:t xml:space="preserve">s. Sprendimas dėl pirkimo objekto skaidymo į dalis, kaip nustatyta Viešųjų pirkimų įstatymo 28 straipsnyje: </w:t>
      </w:r>
      <w:r w:rsidR="009E7454" w:rsidRPr="009E7454">
        <w:rPr>
          <w:rStyle w:val="normaltextrun"/>
          <w:rFonts w:ascii="Arial" w:hAnsi="Arial" w:cs="Arial"/>
          <w:sz w:val="24"/>
          <w:szCs w:val="24"/>
        </w:rPr>
        <w:t>vientisą kelio ruožą suskaidžius į dalis, perkamų darbų atlikimą technologiškai būtų sudėtinga įgyvendinti. Pagal techninę specifikaciją perkami projektavimo ir kelio</w:t>
      </w:r>
      <w:r w:rsidR="0015695D">
        <w:rPr>
          <w:rStyle w:val="normaltextrun"/>
          <w:rFonts w:ascii="Arial" w:hAnsi="Arial" w:cs="Arial"/>
          <w:sz w:val="24"/>
          <w:szCs w:val="24"/>
        </w:rPr>
        <w:t xml:space="preserve"> </w:t>
      </w:r>
      <w:r w:rsidR="008107BB">
        <w:rPr>
          <w:rStyle w:val="normaltextrun"/>
          <w:rFonts w:ascii="Arial" w:hAnsi="Arial" w:cs="Arial"/>
          <w:sz w:val="24"/>
          <w:szCs w:val="24"/>
        </w:rPr>
        <w:t>kapitalinio remonto</w:t>
      </w:r>
      <w:r w:rsidR="009E7454" w:rsidRPr="009E7454">
        <w:rPr>
          <w:rStyle w:val="normaltextrun"/>
          <w:rFonts w:ascii="Arial" w:hAnsi="Arial" w:cs="Arial"/>
          <w:sz w:val="24"/>
          <w:szCs w:val="24"/>
        </w:rPr>
        <w:t xml:space="preserve"> darbai. Objekto dalių įgyvendinimas yra tarpusavyje glaudžiai susijęs. Padalinus objektą į dalis, skirtingų rangovų </w:t>
      </w:r>
      <w:r w:rsidR="009E7454" w:rsidRPr="009E7454">
        <w:rPr>
          <w:rStyle w:val="normaltextrun"/>
          <w:rFonts w:ascii="Arial" w:hAnsi="Arial" w:cs="Arial"/>
          <w:sz w:val="24"/>
          <w:szCs w:val="24"/>
        </w:rPr>
        <w:lastRenderedPageBreak/>
        <w:t xml:space="preserve">pasirinkti skirtingi sprendiniai ribotų jų  galimybes ir neužtikrintų darbų  vientisumo. Tokiu </w:t>
      </w:r>
      <w:r w:rsidR="009E7454" w:rsidRPr="006E23FE">
        <w:rPr>
          <w:rStyle w:val="normaltextrun"/>
          <w:rFonts w:ascii="Arial" w:hAnsi="Arial" w:cs="Arial"/>
          <w:sz w:val="24"/>
          <w:szCs w:val="24"/>
        </w:rPr>
        <w:t>atveju rangovams taptų sudėtinga planuoti darbus tarpusavyje ir visame kelio ruože užtikrinti saugų eismą</w:t>
      </w:r>
      <w:r w:rsidR="008107BB" w:rsidRPr="006E23FE">
        <w:rPr>
          <w:rStyle w:val="normaltextrun"/>
          <w:rFonts w:ascii="Arial" w:hAnsi="Arial" w:cs="Arial"/>
          <w:sz w:val="24"/>
          <w:szCs w:val="24"/>
        </w:rPr>
        <w:t>.</w:t>
      </w:r>
      <w:r w:rsidR="002760AF" w:rsidRPr="006E23FE">
        <w:rPr>
          <w:rStyle w:val="normaltextrun"/>
          <w:rFonts w:ascii="Arial" w:hAnsi="Arial" w:cs="Arial"/>
          <w:sz w:val="24"/>
          <w:szCs w:val="24"/>
        </w:rPr>
        <w:t xml:space="preserve"> Neskaidant</w:t>
      </w:r>
      <w:r w:rsidR="000D7985">
        <w:rPr>
          <w:rStyle w:val="normaltextrun"/>
          <w:rFonts w:ascii="Arial" w:hAnsi="Arial" w:cs="Arial"/>
          <w:sz w:val="24"/>
          <w:szCs w:val="24"/>
        </w:rPr>
        <w:t xml:space="preserve"> kapitalinio remonto</w:t>
      </w:r>
      <w:r w:rsidR="002760AF" w:rsidRPr="006E23FE">
        <w:rPr>
          <w:rStyle w:val="normaltextrun"/>
          <w:rFonts w:ascii="Arial" w:hAnsi="Arial" w:cs="Arial"/>
          <w:sz w:val="24"/>
          <w:szCs w:val="24"/>
        </w:rPr>
        <w:t xml:space="preserve"> darbų planavimo ir atlikimo, vienas konkurso laimėtojas galės lygiagrečiai atlikti </w:t>
      </w:r>
      <w:r w:rsidR="000D7985">
        <w:rPr>
          <w:rStyle w:val="normaltextrun"/>
          <w:rFonts w:ascii="Arial" w:hAnsi="Arial" w:cs="Arial"/>
          <w:sz w:val="24"/>
          <w:szCs w:val="24"/>
        </w:rPr>
        <w:t>projektų</w:t>
      </w:r>
      <w:r w:rsidR="002760AF" w:rsidRPr="006E23FE">
        <w:rPr>
          <w:rStyle w:val="normaltextrun"/>
          <w:rFonts w:ascii="Arial" w:hAnsi="Arial" w:cs="Arial"/>
          <w:sz w:val="24"/>
          <w:szCs w:val="24"/>
        </w:rPr>
        <w:t xml:space="preserve"> rengimo ir statybos darbus, t. y. projektuoti, o kartu ir ruoštis statybos darbams, atlikti kai kuriuos paruošiamuosius darbus, planuoti reikalingą</w:t>
      </w:r>
      <w:r w:rsidR="006E23FE" w:rsidRPr="006E23FE">
        <w:rPr>
          <w:rFonts w:ascii="Arial" w:hAnsi="Arial" w:cs="Arial"/>
          <w:sz w:val="24"/>
          <w:szCs w:val="24"/>
        </w:rPr>
        <w:t xml:space="preserve"> </w:t>
      </w:r>
      <w:r w:rsidR="006E23FE" w:rsidRPr="006E23FE">
        <w:rPr>
          <w:rStyle w:val="normaltextrun"/>
          <w:rFonts w:ascii="Arial" w:hAnsi="Arial" w:cs="Arial"/>
          <w:sz w:val="24"/>
          <w:szCs w:val="24"/>
        </w:rPr>
        <w:t>techniką, ieškoti statybinės aikštelės, vykdyti apžvalgomuosius darbus.</w:t>
      </w:r>
      <w:r w:rsidR="005965EB" w:rsidRPr="005965EB">
        <w:rPr>
          <w:rFonts w:ascii="Arial" w:hAnsi="Arial" w:cs="Arial"/>
          <w:sz w:val="22"/>
          <w:szCs w:val="22"/>
        </w:rPr>
        <w:t xml:space="preserve"> </w:t>
      </w:r>
      <w:r w:rsidR="005965EB" w:rsidRPr="005965EB">
        <w:rPr>
          <w:rStyle w:val="normaltextrun"/>
          <w:rFonts w:ascii="Arial" w:hAnsi="Arial" w:cs="Arial"/>
          <w:sz w:val="24"/>
          <w:szCs w:val="24"/>
        </w:rPr>
        <w:t>Suskaidžius objektą į dalis, perkančiajai organizacijai iškiltų būtinybė koordinuoti atskirų dalių rangovus, o tai  apsunkintų sutarties įgyvendinimą.</w:t>
      </w:r>
    </w:p>
    <w:p w14:paraId="6206907D" w14:textId="19C4A7A7" w:rsidR="004700A2" w:rsidRPr="009E7454" w:rsidRDefault="000763C8" w:rsidP="00585E19">
      <w:pPr>
        <w:pStyle w:val="Sraopastraipa"/>
        <w:numPr>
          <w:ilvl w:val="1"/>
          <w:numId w:val="4"/>
        </w:numPr>
        <w:tabs>
          <w:tab w:val="left" w:pos="993"/>
        </w:tabs>
        <w:spacing w:after="0"/>
        <w:ind w:left="0" w:firstLine="567"/>
        <w:jc w:val="both"/>
        <w:rPr>
          <w:rFonts w:ascii="Arial" w:hAnsi="Arial" w:cs="Arial"/>
          <w:sz w:val="24"/>
          <w:szCs w:val="24"/>
        </w:rPr>
      </w:pPr>
      <w:r w:rsidRPr="009E7454">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9E7454">
        <w:rPr>
          <w:rFonts w:ascii="Arial" w:hAnsi="Arial" w:cs="Arial"/>
          <w:sz w:val="24"/>
          <w:szCs w:val="24"/>
        </w:rPr>
        <w:t xml:space="preserve"> sertifikatai, standartai, protokolai</w:t>
      </w:r>
      <w:r w:rsidRPr="009E7454">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DBDA5BC"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w:t>
      </w:r>
      <w:r w:rsidR="00091E84">
        <w:rPr>
          <w:rFonts w:ascii="Arial" w:hAnsi="Arial" w:cs="Arial"/>
          <w:sz w:val="24"/>
          <w:szCs w:val="24"/>
        </w:rPr>
        <w:t>im</w:t>
      </w:r>
      <w:r w:rsidR="000A2949" w:rsidRPr="002C3FE2">
        <w:rPr>
          <w:rFonts w:ascii="Arial" w:hAnsi="Arial" w:cs="Arial"/>
          <w:sz w:val="24"/>
          <w:szCs w:val="24"/>
        </w:rPr>
        <w:t xml:space="preserve">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091E84">
      <w:pPr>
        <w:pStyle w:val="Antrat1"/>
        <w:tabs>
          <w:tab w:val="left" w:pos="567"/>
        </w:tabs>
        <w:spacing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21998E05" w14:textId="094BCB3C" w:rsidR="00E41BC3" w:rsidRPr="005A1D19" w:rsidRDefault="00D24970" w:rsidP="00091E84">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w:t>
      </w:r>
      <w:r w:rsidR="00091E84">
        <w:rPr>
          <w:rFonts w:ascii="Arial" w:hAnsi="Arial" w:cs="Arial"/>
          <w:color w:val="000000" w:themeColor="text1"/>
          <w:sz w:val="24"/>
          <w:szCs w:val="24"/>
        </w:rPr>
        <w:t>ne</w:t>
      </w:r>
      <w:r w:rsidR="00E41BC3" w:rsidRPr="005A1D19">
        <w:rPr>
          <w:rFonts w:ascii="Arial" w:hAnsi="Arial" w:cs="Arial"/>
          <w:color w:val="000000" w:themeColor="text1"/>
          <w:sz w:val="24"/>
          <w:szCs w:val="24"/>
        </w:rPr>
        <w:t xml:space="preserve">taikomos Reglamento nuostatos.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7684E826"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24F806D0" w:rsidR="009C1155" w:rsidRPr="002C3FE2" w:rsidRDefault="009C1155">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B71E56">
        <w:rPr>
          <w:rFonts w:ascii="Arial" w:hAnsi="Arial" w:cs="Arial"/>
          <w:sz w:val="24"/>
          <w:szCs w:val="24"/>
        </w:rPr>
        <w:t>Pateikdamas ir p</w:t>
      </w:r>
      <w:r w:rsidRPr="002C3FE2">
        <w:rPr>
          <w:rFonts w:ascii="Arial" w:hAnsi="Arial" w:cs="Arial"/>
          <w:sz w:val="24"/>
          <w:szCs w:val="24"/>
        </w:rPr>
        <w:t xml:space="preserve">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20D20C71"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B71E56">
        <w:rPr>
          <w:rFonts w:ascii="Arial" w:hAnsi="Arial" w:cs="Arial"/>
          <w:sz w:val="24"/>
          <w:szCs w:val="24"/>
        </w:rPr>
        <w:t xml:space="preserve"> 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w:t>
      </w:r>
      <w:r w:rsidR="00B71E56">
        <w:rPr>
          <w:rFonts w:ascii="Arial" w:hAnsi="Arial" w:cs="Arial"/>
          <w:sz w:val="24"/>
          <w:szCs w:val="24"/>
        </w:rPr>
        <w:t xml:space="preserve"> pateikti ir</w:t>
      </w:r>
      <w:r w:rsidRPr="002C3FE2">
        <w:rPr>
          <w:rFonts w:ascii="Arial" w:hAnsi="Arial" w:cs="Arial"/>
          <w:sz w:val="24"/>
          <w:szCs w:val="24"/>
        </w:rPr>
        <w:t xml:space="preserve">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763AB979"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064515">
        <w:rPr>
          <w:rFonts w:ascii="Arial" w:hAnsi="Arial" w:cs="Arial"/>
          <w:sz w:val="24"/>
          <w:szCs w:val="24"/>
        </w:rPr>
        <w:t xml:space="preserve"> arba anglų</w:t>
      </w:r>
      <w:r w:rsidR="0048587E" w:rsidRPr="002C3FE2">
        <w:rPr>
          <w:rFonts w:ascii="Arial" w:hAnsi="Arial" w:cs="Arial"/>
          <w:sz w:val="24"/>
          <w:szCs w:val="24"/>
        </w:rPr>
        <w:t xml:space="preserve">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lastRenderedPageBreak/>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629EBE09"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456668">
        <w:rPr>
          <w:rFonts w:ascii="Arial" w:hAnsi="Arial" w:cs="Arial"/>
          <w:b/>
          <w:bCs/>
          <w:sz w:val="24"/>
          <w:szCs w:val="24"/>
        </w:rPr>
        <w:t>2</w:t>
      </w:r>
      <w:r w:rsidR="00A36926" w:rsidRPr="00A36926">
        <w:rPr>
          <w:rFonts w:ascii="Arial" w:hAnsi="Arial" w:cs="Arial"/>
          <w:b/>
          <w:bCs/>
          <w:sz w:val="24"/>
          <w:szCs w:val="24"/>
        </w:rPr>
        <w:t xml:space="preserve"> </w:t>
      </w:r>
      <w:r w:rsidR="00D40F56">
        <w:rPr>
          <w:rFonts w:ascii="Arial" w:hAnsi="Arial" w:cs="Arial"/>
          <w:b/>
          <w:bCs/>
          <w:sz w:val="24"/>
          <w:szCs w:val="24"/>
        </w:rPr>
        <w:t>5</w:t>
      </w:r>
      <w:r w:rsidR="00A36926" w:rsidRPr="00A36926">
        <w:rPr>
          <w:rFonts w:ascii="Arial" w:hAnsi="Arial" w:cs="Arial"/>
          <w:b/>
          <w:bCs/>
          <w:sz w:val="24"/>
          <w:szCs w:val="24"/>
        </w:rPr>
        <w:t>00</w:t>
      </w:r>
      <w:r w:rsidRPr="00A36926">
        <w:rPr>
          <w:rFonts w:ascii="Arial" w:hAnsi="Arial" w:cs="Arial"/>
          <w:b/>
          <w:bCs/>
          <w:sz w:val="24"/>
          <w:szCs w:val="24"/>
        </w:rPr>
        <w:t>,00</w:t>
      </w:r>
      <w:r w:rsidR="00D62140">
        <w:rPr>
          <w:rFonts w:ascii="Arial" w:hAnsi="Arial" w:cs="Arial"/>
          <w:b/>
          <w:bCs/>
          <w:sz w:val="24"/>
          <w:szCs w:val="24"/>
        </w:rPr>
        <w:t xml:space="preserve"> (du tūkstančiai penki šimtai)</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B3BF7E8"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bookmarkEnd w:id="39"/>
    </w:p>
    <w:p w14:paraId="06172A3C" w14:textId="77777777" w:rsidR="00496AA9" w:rsidRPr="002C3FE2" w:rsidRDefault="00E17D47">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9B4A9D" w14:paraId="2D43315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D79ED1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89DDF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15B05E"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DATA/DIENŲ SKAIČIUS/ LAIKAS</w:t>
            </w:r>
          </w:p>
          <w:p w14:paraId="701BB2E1" w14:textId="77777777" w:rsidR="009B4A9D" w:rsidRPr="00D608AF" w:rsidRDefault="009B4A9D" w:rsidP="007D2363">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1AA4C6F"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PASTABOS</w:t>
            </w:r>
          </w:p>
        </w:tc>
      </w:tr>
      <w:tr w:rsidR="009B4A9D" w14:paraId="2D9FB3B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8A98E"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D62FB" w14:textId="77777777" w:rsidR="009B4A9D" w:rsidRPr="00D608AF" w:rsidRDefault="009B4A9D" w:rsidP="007D2363">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B3271"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AEB3F" w14:textId="77777777" w:rsidR="009B4A9D" w:rsidRPr="00D608AF" w:rsidRDefault="009B4A9D" w:rsidP="007D2363">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9B4A9D" w14:paraId="0E5D70C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D650A"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A2560" w14:textId="77777777" w:rsidR="009B4A9D" w:rsidRPr="00D608AF" w:rsidRDefault="009B4A9D" w:rsidP="007D2363">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88733"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799A1" w14:textId="77777777" w:rsidR="009B4A9D" w:rsidRPr="00D608AF" w:rsidRDefault="009B4A9D" w:rsidP="007D2363">
            <w:pPr>
              <w:spacing w:after="0"/>
              <w:rPr>
                <w:rFonts w:ascii="Arial" w:hAnsi="Arial" w:cs="Arial"/>
                <w:iCs/>
                <w:sz w:val="24"/>
                <w:szCs w:val="24"/>
              </w:rPr>
            </w:pPr>
          </w:p>
        </w:tc>
      </w:tr>
      <w:tr w:rsidR="009B4A9D" w14:paraId="54FC086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B8FF4"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E5671" w14:textId="77777777" w:rsidR="009B4A9D" w:rsidRPr="00D608AF" w:rsidRDefault="009B4A9D" w:rsidP="007D2363">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6D584"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DFB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3B58B3F1" w14:textId="77777777" w:rsidR="009B4A9D" w:rsidRPr="00D608AF" w:rsidRDefault="009B4A9D" w:rsidP="007D2363">
            <w:pPr>
              <w:spacing w:after="0"/>
              <w:rPr>
                <w:rFonts w:ascii="Arial" w:hAnsi="Arial" w:cs="Arial"/>
                <w:iCs/>
                <w:color w:val="7030A0"/>
                <w:sz w:val="24"/>
                <w:szCs w:val="24"/>
              </w:rPr>
            </w:pPr>
          </w:p>
        </w:tc>
      </w:tr>
      <w:tr w:rsidR="009B4A9D" w14:paraId="7DF3949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42AB" w14:textId="77777777" w:rsidR="009B4A9D" w:rsidRPr="00D608AF" w:rsidRDefault="009B4A9D">
            <w:pPr>
              <w:pStyle w:val="Sraopastraipa"/>
              <w:numPr>
                <w:ilvl w:val="0"/>
                <w:numId w:val="42"/>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68AB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4EB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9F5C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4AF6ED1F" w14:textId="77777777" w:rsidR="009B4A9D" w:rsidRPr="00D608AF" w:rsidRDefault="009B4A9D" w:rsidP="007D2363">
            <w:pPr>
              <w:spacing w:after="0"/>
              <w:rPr>
                <w:rFonts w:ascii="Arial" w:hAnsi="Arial" w:cs="Arial"/>
                <w:sz w:val="24"/>
                <w:szCs w:val="24"/>
              </w:rPr>
            </w:pPr>
          </w:p>
        </w:tc>
      </w:tr>
      <w:tr w:rsidR="009B4A9D" w:rsidRPr="003E56E7" w14:paraId="0FC4E4A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7D533" w14:textId="77777777" w:rsidR="009B4A9D" w:rsidRPr="00D608AF" w:rsidRDefault="009B4A9D">
            <w:pPr>
              <w:pStyle w:val="Sraopastraipa"/>
              <w:numPr>
                <w:ilvl w:val="0"/>
                <w:numId w:val="43"/>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ABA80" w14:textId="77777777" w:rsidR="009B4A9D" w:rsidRPr="00D608AF" w:rsidRDefault="009B4A9D" w:rsidP="007D2363">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1AA74" w14:textId="77777777" w:rsidR="009B4A9D" w:rsidRPr="00D608AF" w:rsidRDefault="009B4A9D" w:rsidP="007D2363">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D179" w14:textId="77777777" w:rsidR="009B4A9D" w:rsidRPr="00D608AF" w:rsidRDefault="009B4A9D" w:rsidP="007D2363">
            <w:pPr>
              <w:spacing w:after="0"/>
              <w:rPr>
                <w:rFonts w:ascii="Arial" w:hAnsi="Arial" w:cs="Arial"/>
                <w:color w:val="000000" w:themeColor="text1"/>
                <w:sz w:val="24"/>
                <w:szCs w:val="24"/>
              </w:rPr>
            </w:pPr>
          </w:p>
        </w:tc>
      </w:tr>
      <w:tr w:rsidR="009B4A9D" w14:paraId="0A4CEA0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92E6"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13110"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3EC6F"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2BF3" w14:textId="77777777" w:rsidR="009B4A9D" w:rsidRPr="00D608AF" w:rsidRDefault="009B4A9D" w:rsidP="007D2363">
            <w:pPr>
              <w:spacing w:after="0"/>
              <w:rPr>
                <w:rFonts w:ascii="Arial" w:hAnsi="Arial" w:cs="Arial"/>
                <w:sz w:val="24"/>
                <w:szCs w:val="24"/>
              </w:rPr>
            </w:pPr>
          </w:p>
        </w:tc>
      </w:tr>
      <w:tr w:rsidR="009B4A9D" w14:paraId="6519228A"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A3BBF"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2F33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A57BB" w14:textId="77777777" w:rsidR="009B4A9D" w:rsidRPr="00D608AF" w:rsidRDefault="009B4A9D" w:rsidP="007D2363">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8258" w14:textId="77777777" w:rsidR="009B4A9D" w:rsidRPr="00D608AF" w:rsidRDefault="009B4A9D" w:rsidP="007D2363">
            <w:pPr>
              <w:spacing w:after="0"/>
              <w:rPr>
                <w:rFonts w:ascii="Arial" w:hAnsi="Arial" w:cs="Arial"/>
                <w:sz w:val="24"/>
                <w:szCs w:val="24"/>
              </w:rPr>
            </w:pPr>
          </w:p>
        </w:tc>
      </w:tr>
      <w:tr w:rsidR="009B4A9D" w14:paraId="17E1B54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E74C"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BF5F2"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72C9D"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6BDD" w14:textId="77777777" w:rsidR="009B4A9D" w:rsidRPr="00D608AF" w:rsidRDefault="009B4A9D" w:rsidP="007D2363">
            <w:pPr>
              <w:spacing w:after="0"/>
              <w:rPr>
                <w:rFonts w:ascii="Arial" w:hAnsi="Arial" w:cs="Arial"/>
                <w:sz w:val="24"/>
                <w:szCs w:val="24"/>
              </w:rPr>
            </w:pPr>
          </w:p>
        </w:tc>
      </w:tr>
      <w:tr w:rsidR="009B4A9D" w14:paraId="72A7C48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72C0" w14:textId="77777777" w:rsidR="009B4A9D" w:rsidRPr="00D608AF" w:rsidRDefault="009B4A9D">
            <w:pPr>
              <w:pStyle w:val="Sraopastraipa"/>
              <w:numPr>
                <w:ilvl w:val="0"/>
                <w:numId w:val="43"/>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61E6B"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D393" w14:textId="77777777" w:rsidR="009B4A9D" w:rsidRPr="00D608AF" w:rsidRDefault="009B4A9D" w:rsidP="007D2363">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3D468D0A" w14:textId="77777777" w:rsidR="009B4A9D" w:rsidRPr="00D608AF" w:rsidRDefault="009B4A9D" w:rsidP="007D2363">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7BEB" w14:textId="77777777" w:rsidR="009B4A9D" w:rsidRPr="00D608AF" w:rsidRDefault="009B4A9D" w:rsidP="007D2363">
            <w:pPr>
              <w:spacing w:after="0"/>
              <w:rPr>
                <w:rFonts w:ascii="Arial" w:hAnsi="Arial" w:cs="Arial"/>
                <w:sz w:val="24"/>
                <w:szCs w:val="24"/>
              </w:rPr>
            </w:pPr>
          </w:p>
        </w:tc>
      </w:tr>
      <w:tr w:rsidR="009B4A9D" w14:paraId="75AFB79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61CA"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052EF" w14:textId="77777777" w:rsidR="009B4A9D" w:rsidRPr="00D608AF" w:rsidRDefault="009B4A9D" w:rsidP="007D2363">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1D16" w14:textId="77777777" w:rsidR="00C20695" w:rsidRDefault="00C20695" w:rsidP="00C20695">
            <w:pPr>
              <w:spacing w:after="0"/>
              <w:jc w:val="both"/>
              <w:rPr>
                <w:rFonts w:ascii="Arial" w:hAnsi="Arial" w:cs="Arial"/>
                <w:sz w:val="24"/>
                <w:szCs w:val="24"/>
              </w:rPr>
            </w:pPr>
            <w:r>
              <w:rPr>
                <w:rFonts w:ascii="Arial" w:hAnsi="Arial" w:cs="Arial"/>
                <w:sz w:val="24"/>
                <w:szCs w:val="24"/>
              </w:rPr>
              <w:t>5 (penkias) darbo dienas nuo prašymo gavimo dienos</w:t>
            </w:r>
          </w:p>
          <w:p w14:paraId="556A586A" w14:textId="50658CCB" w:rsidR="009B4A9D" w:rsidRPr="00D608AF" w:rsidRDefault="009B4A9D" w:rsidP="007D2363">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C02F" w14:textId="77777777" w:rsidR="009B4A9D" w:rsidRPr="00D608AF" w:rsidRDefault="009B4A9D" w:rsidP="007D2363">
            <w:pPr>
              <w:spacing w:after="0"/>
              <w:rPr>
                <w:rFonts w:ascii="Arial" w:hAnsi="Arial" w:cs="Arial"/>
                <w:sz w:val="24"/>
                <w:szCs w:val="24"/>
              </w:rPr>
            </w:pPr>
          </w:p>
        </w:tc>
      </w:tr>
      <w:tr w:rsidR="009B4A9D" w14:paraId="2C294796"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2367A"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0C973"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D269A" w14:textId="5C760544" w:rsidR="009B4A9D" w:rsidRPr="00D608AF" w:rsidRDefault="003D2E49" w:rsidP="007D236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EDC61" w14:textId="77777777" w:rsidR="009B4A9D" w:rsidRPr="00D608AF" w:rsidRDefault="009B4A9D" w:rsidP="007D2363">
            <w:pPr>
              <w:spacing w:after="0"/>
              <w:rPr>
                <w:rFonts w:ascii="Arial" w:hAnsi="Arial" w:cs="Arial"/>
                <w:bCs/>
                <w:sz w:val="24"/>
                <w:szCs w:val="24"/>
              </w:rPr>
            </w:pPr>
          </w:p>
        </w:tc>
      </w:tr>
      <w:tr w:rsidR="009B4A9D" w14:paraId="2152B7E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C10DF"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00A83"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012B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C921" w14:textId="77777777" w:rsidR="009B4A9D" w:rsidRPr="00D608AF" w:rsidRDefault="009B4A9D" w:rsidP="007D2363">
            <w:pPr>
              <w:spacing w:after="0"/>
              <w:rPr>
                <w:rFonts w:ascii="Arial" w:hAnsi="Arial" w:cs="Arial"/>
                <w:sz w:val="24"/>
                <w:szCs w:val="24"/>
              </w:rPr>
            </w:pPr>
          </w:p>
        </w:tc>
      </w:tr>
      <w:tr w:rsidR="009B4A9D" w14:paraId="024089B8"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4F1C0"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B60BE"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149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CE35" w14:textId="77777777" w:rsidR="009B4A9D" w:rsidRPr="00D608AF" w:rsidRDefault="009B4A9D" w:rsidP="007D2363">
            <w:pPr>
              <w:pStyle w:val="tajtip"/>
              <w:shd w:val="clear" w:color="auto" w:fill="FFFFFF"/>
              <w:spacing w:before="0" w:beforeAutospacing="0" w:after="0" w:afterAutospacing="0" w:line="276" w:lineRule="auto"/>
              <w:ind w:firstLine="313"/>
              <w:rPr>
                <w:rFonts w:ascii="Arial" w:hAnsi="Arial" w:cs="Arial"/>
              </w:rPr>
            </w:pPr>
          </w:p>
        </w:tc>
      </w:tr>
      <w:tr w:rsidR="009B4A9D" w14:paraId="2B301D0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0FBF"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8B2D6" w14:textId="77777777" w:rsidR="009B4A9D" w:rsidRPr="00D608AF" w:rsidRDefault="009B4A9D" w:rsidP="007D2363">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178C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5 (penkias) darbo  dienas nuo </w:t>
            </w:r>
            <w:r w:rsidRPr="00D608AF">
              <w:rPr>
                <w:rFonts w:ascii="Arial" w:eastAsia="Arial" w:hAnsi="Arial" w:cs="Arial"/>
                <w:sz w:val="24"/>
                <w:szCs w:val="24"/>
              </w:rPr>
              <w:t>perkančiosios organizacijos</w:t>
            </w:r>
            <w:r w:rsidRPr="00D608AF">
              <w:rPr>
                <w:rFonts w:ascii="Arial" w:hAnsi="Arial" w:cs="Arial"/>
                <w:sz w:val="24"/>
                <w:szCs w:val="24"/>
              </w:rPr>
              <w:t xml:space="preserve"> pranešimo raštu apie jos priimtą sprendimą išsiuntimo tiekėjams dienos arba nuo paskelbimo apie </w:t>
            </w:r>
            <w:r w:rsidRPr="00D608AF">
              <w:rPr>
                <w:rFonts w:ascii="Arial" w:eastAsia="Arial" w:hAnsi="Arial" w:cs="Arial"/>
                <w:sz w:val="24"/>
                <w:szCs w:val="24"/>
              </w:rPr>
              <w:t>perkančiosios organizacijos</w:t>
            </w:r>
            <w:r w:rsidRPr="00D608AF">
              <w:rPr>
                <w:rFonts w:ascii="Arial" w:hAnsi="Arial" w:cs="Arial"/>
                <w:sz w:val="24"/>
                <w:szCs w:val="24"/>
              </w:rPr>
              <w:t xml:space="preserve"> priimtus sprendimus dienos, jei VPĮ nenumato reikalavimo raštu informuoti tiekėjus apie </w:t>
            </w:r>
            <w:r w:rsidRPr="00D608AF">
              <w:rPr>
                <w:rFonts w:ascii="Arial" w:eastAsia="Arial" w:hAnsi="Arial" w:cs="Arial"/>
                <w:sz w:val="24"/>
                <w:szCs w:val="24"/>
              </w:rPr>
              <w:t xml:space="preserve"> perkančiosios organizacijos</w:t>
            </w:r>
            <w:r w:rsidRPr="00D608AF">
              <w:rPr>
                <w:rFonts w:ascii="Arial" w:hAnsi="Arial" w:cs="Arial"/>
                <w:sz w:val="24"/>
                <w:szCs w:val="24"/>
              </w:rPr>
              <w:t xml:space="preserve"> priimtus sprendimus;</w:t>
            </w:r>
          </w:p>
          <w:p w14:paraId="56543EF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0B517"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Vykdomas supaprastintas pirkimas</w:t>
            </w:r>
          </w:p>
        </w:tc>
      </w:tr>
      <w:tr w:rsidR="009B4A9D" w14:paraId="629F6BF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58DB2" w14:textId="77777777" w:rsidR="009B4A9D" w:rsidRPr="00D608AF" w:rsidRDefault="009B4A9D">
            <w:pPr>
              <w:pStyle w:val="Sraopastraipa"/>
              <w:numPr>
                <w:ilvl w:val="0"/>
                <w:numId w:val="43"/>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9D9C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57C4C"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E159A" w14:textId="77777777" w:rsidR="009B4A9D" w:rsidRPr="00D608AF" w:rsidRDefault="009B4A9D" w:rsidP="007D2363">
            <w:pPr>
              <w:spacing w:after="0"/>
              <w:rPr>
                <w:rFonts w:ascii="Arial" w:hAnsi="Arial" w:cs="Arial"/>
                <w:sz w:val="24"/>
                <w:szCs w:val="24"/>
              </w:rPr>
            </w:pPr>
          </w:p>
        </w:tc>
      </w:tr>
      <w:tr w:rsidR="009B4A9D" w14:paraId="6BCD399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CE2D5"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6B688"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55F3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8D36" w14:textId="77777777" w:rsidR="009B4A9D" w:rsidRPr="00D608AF" w:rsidRDefault="009B4A9D" w:rsidP="007D2363">
            <w:pPr>
              <w:spacing w:after="0"/>
              <w:rPr>
                <w:rFonts w:ascii="Arial" w:hAnsi="Arial" w:cs="Arial"/>
                <w:sz w:val="24"/>
                <w:szCs w:val="24"/>
              </w:rPr>
            </w:pPr>
          </w:p>
        </w:tc>
      </w:tr>
      <w:tr w:rsidR="009B4A9D" w14:paraId="06B6BA2B"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7420D" w14:textId="77777777" w:rsidR="009B4A9D" w:rsidRPr="00D608AF" w:rsidRDefault="009B4A9D">
            <w:pPr>
              <w:pStyle w:val="Sraopastraipa"/>
              <w:numPr>
                <w:ilvl w:val="0"/>
                <w:numId w:val="43"/>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D1A6"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0C0D8" w14:textId="77777777" w:rsidR="009B4A9D" w:rsidRPr="00D608AF" w:rsidRDefault="009B4A9D" w:rsidP="007D2363">
            <w:pPr>
              <w:spacing w:after="0"/>
              <w:jc w:val="both"/>
              <w:rPr>
                <w:rFonts w:ascii="Arial" w:hAnsi="Arial" w:cs="Arial"/>
                <w:sz w:val="24"/>
                <w:szCs w:val="24"/>
              </w:rPr>
            </w:pPr>
            <w:r w:rsidRPr="00D608AF">
              <w:rPr>
                <w:rFonts w:ascii="Arial" w:hAnsi="Arial" w:cs="Arial"/>
                <w:bCs/>
                <w:sz w:val="24"/>
                <w:szCs w:val="24"/>
              </w:rPr>
              <w:t>5 (penkių) darbo dienų</w:t>
            </w:r>
            <w:r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2FBE7"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tc>
      </w:tr>
      <w:tr w:rsidR="009B4A9D" w14:paraId="1D7E2E1D"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B0CE" w14:textId="77777777" w:rsidR="009B4A9D" w:rsidRPr="00D608AF" w:rsidRDefault="009B4A9D">
            <w:pPr>
              <w:pStyle w:val="Sraopastraipa"/>
              <w:numPr>
                <w:ilvl w:val="0"/>
                <w:numId w:val="43"/>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B969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E05AF"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D060E" w14:textId="77777777" w:rsidR="009B4A9D" w:rsidRPr="00D608AF" w:rsidRDefault="009B4A9D" w:rsidP="007D236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6B40ACAE" w14:textId="2B2D7EC8" w:rsidR="00043F54" w:rsidRDefault="00043F54" w:rsidP="006D3E12">
      <w:pPr>
        <w:spacing w:after="0"/>
        <w:rPr>
          <w:rFonts w:ascii="Arial" w:hAnsi="Arial" w:cs="Arial"/>
          <w:b/>
          <w:sz w:val="24"/>
          <w:szCs w:val="24"/>
        </w:rPr>
      </w:pPr>
    </w:p>
    <w:p w14:paraId="74F751E8" w14:textId="77777777" w:rsidR="000861C4" w:rsidRPr="001D6438" w:rsidRDefault="000861C4" w:rsidP="000861C4">
      <w:pPr>
        <w:spacing w:after="0" w:line="240" w:lineRule="auto"/>
        <w:jc w:val="center"/>
        <w:rPr>
          <w:rFonts w:ascii="Arial" w:hAnsi="Arial" w:cs="Arial"/>
          <w:b/>
          <w:sz w:val="24"/>
          <w:szCs w:val="24"/>
        </w:rPr>
      </w:pPr>
      <w:r w:rsidRPr="001D6438">
        <w:rPr>
          <w:rFonts w:ascii="Arial" w:hAnsi="Arial" w:cs="Arial"/>
          <w:b/>
          <w:sz w:val="24"/>
          <w:szCs w:val="24"/>
        </w:rPr>
        <w:t>TECHNINĖ SPECIFIKACIJA</w:t>
      </w:r>
    </w:p>
    <w:p w14:paraId="4F0E3382" w14:textId="77777777" w:rsidR="000861C4" w:rsidRPr="001D6438" w:rsidRDefault="000861C4" w:rsidP="000861C4">
      <w:pPr>
        <w:spacing w:after="0" w:line="240" w:lineRule="auto"/>
        <w:rPr>
          <w:rFonts w:ascii="Arial" w:hAnsi="Arial" w:cs="Arial"/>
          <w:b/>
          <w:caps/>
          <w:sz w:val="24"/>
          <w:szCs w:val="24"/>
          <w:highlight w:val="yellow"/>
        </w:rPr>
      </w:pPr>
    </w:p>
    <w:p w14:paraId="6BACDECE" w14:textId="1664F330" w:rsidR="006D3E12" w:rsidRPr="00177F59" w:rsidRDefault="006D3E12" w:rsidP="006D3E12">
      <w:pPr>
        <w:spacing w:line="240" w:lineRule="auto"/>
        <w:jc w:val="both"/>
        <w:rPr>
          <w:rFonts w:ascii="Arial" w:eastAsia="Calibri" w:hAnsi="Arial" w:cs="Arial"/>
          <w:sz w:val="24"/>
          <w:szCs w:val="24"/>
          <w:lang w:eastAsia="en-US"/>
          <w14:ligatures w14:val="standardContextual"/>
        </w:rPr>
      </w:pPr>
      <w:r w:rsidRPr="00177F59">
        <w:rPr>
          <w:rFonts w:ascii="Arial" w:eastAsia="Calibri" w:hAnsi="Arial" w:cs="Arial"/>
          <w:sz w:val="24"/>
          <w:szCs w:val="24"/>
        </w:rPr>
        <w:t xml:space="preserve">Tauragės rajono savivaldybės administracija (toliau - Užsakovas) perka </w:t>
      </w:r>
      <w:r w:rsidRPr="00177F59">
        <w:rPr>
          <w:rFonts w:ascii="Arial" w:eastAsia="Calibri" w:hAnsi="Arial" w:cs="Arial"/>
          <w:sz w:val="24"/>
          <w:szCs w:val="24"/>
          <w:lang w:eastAsia="en-US"/>
          <w14:ligatures w14:val="standardContextual"/>
        </w:rPr>
        <w:t>Tauragės r. sav. Tauragės sen. Ližių k.  Ližių gatvės dalies ir privažiuojamojo kelio prie Jūros</w:t>
      </w:r>
      <w:r>
        <w:rPr>
          <w:rFonts w:ascii="Arial" w:eastAsia="Calibri" w:hAnsi="Arial" w:cs="Arial"/>
          <w:sz w:val="24"/>
          <w:szCs w:val="24"/>
          <w:lang w:eastAsia="en-US"/>
          <w14:ligatures w14:val="standardContextual"/>
        </w:rPr>
        <w:t>,</w:t>
      </w:r>
      <w:r w:rsidRPr="00177F59">
        <w:rPr>
          <w:rFonts w:ascii="Arial" w:eastAsia="Calibri" w:hAnsi="Arial" w:cs="Arial"/>
          <w:sz w:val="24"/>
          <w:szCs w:val="24"/>
          <w:lang w:eastAsia="en-US"/>
          <w14:ligatures w14:val="standardContextual"/>
        </w:rPr>
        <w:t xml:space="preserve"> nuo kelio</w:t>
      </w:r>
      <w:r>
        <w:rPr>
          <w:rFonts w:ascii="Arial" w:eastAsia="Calibri" w:hAnsi="Arial" w:cs="Arial"/>
          <w:sz w:val="24"/>
          <w:szCs w:val="24"/>
          <w:lang w:eastAsia="en-US"/>
          <w14:ligatures w14:val="standardContextual"/>
        </w:rPr>
        <w:t xml:space="preserve"> </w:t>
      </w:r>
      <w:r w:rsidRPr="00177F59">
        <w:rPr>
          <w:rFonts w:ascii="Arial" w:eastAsia="Calibri" w:hAnsi="Arial" w:cs="Arial"/>
          <w:sz w:val="24"/>
          <w:szCs w:val="24"/>
          <w:lang w:eastAsia="en-US"/>
          <w14:ligatures w14:val="standardContextual"/>
        </w:rPr>
        <w:t>TR0260</w:t>
      </w:r>
      <w:r w:rsidR="00091993" w:rsidRPr="00091993">
        <w:rPr>
          <w:rFonts w:ascii="Arial" w:hAnsi="Arial" w:cs="Arial"/>
          <w:b/>
          <w:bCs/>
          <w:sz w:val="24"/>
          <w:szCs w:val="24"/>
        </w:rPr>
        <w:t xml:space="preserve"> </w:t>
      </w:r>
      <w:r w:rsidR="00091993" w:rsidRPr="00091993">
        <w:rPr>
          <w:rFonts w:ascii="Arial" w:hAnsi="Arial" w:cs="Arial"/>
          <w:sz w:val="24"/>
          <w:szCs w:val="24"/>
        </w:rPr>
        <w:t>Nr. 2</w:t>
      </w:r>
      <w:r w:rsidR="00091993" w:rsidRPr="000D2C89">
        <w:rPr>
          <w:rFonts w:ascii="Arial" w:hAnsi="Arial" w:cs="Arial"/>
          <w:b/>
          <w:bCs/>
          <w:sz w:val="24"/>
          <w:szCs w:val="24"/>
        </w:rPr>
        <w:t xml:space="preserve"> </w:t>
      </w:r>
      <w:r w:rsidRPr="00177F59">
        <w:rPr>
          <w:rFonts w:ascii="Arial" w:eastAsia="Calibri" w:hAnsi="Arial" w:cs="Arial"/>
          <w:sz w:val="24"/>
          <w:szCs w:val="24"/>
          <w:lang w:eastAsia="en-US"/>
          <w14:ligatures w14:val="standardContextual"/>
        </w:rPr>
        <w:t xml:space="preserve"> atkarpos kapitalinio</w:t>
      </w:r>
      <w:r w:rsidRPr="00177F59">
        <w:rPr>
          <w:rFonts w:ascii="Arial" w:eastAsia="Calibri" w:hAnsi="Arial" w:cs="Arial"/>
          <w:color w:val="EE0000"/>
          <w:sz w:val="24"/>
          <w:szCs w:val="24"/>
          <w:lang w:eastAsia="en-US"/>
          <w14:ligatures w14:val="standardContextual"/>
        </w:rPr>
        <w:t xml:space="preserve"> </w:t>
      </w:r>
      <w:r w:rsidRPr="00177F59">
        <w:rPr>
          <w:rFonts w:ascii="Arial" w:eastAsia="Calibri" w:hAnsi="Arial" w:cs="Arial"/>
          <w:sz w:val="24"/>
          <w:szCs w:val="24"/>
          <w:lang w:eastAsia="en-US"/>
          <w14:ligatures w14:val="standardContextual"/>
        </w:rPr>
        <w:t>remontų projektų parengimus, projektų vykdymo priežiūras ir darbų atlikimus.</w:t>
      </w:r>
    </w:p>
    <w:p w14:paraId="61EC8290" w14:textId="77777777" w:rsidR="006D3E12" w:rsidRPr="00177F59" w:rsidRDefault="006D3E12" w:rsidP="006D3E12">
      <w:pPr>
        <w:spacing w:before="100" w:beforeAutospacing="1" w:after="100" w:afterAutospacing="1" w:line="240" w:lineRule="auto"/>
        <w:outlineLvl w:val="2"/>
        <w:rPr>
          <w:rFonts w:ascii="Arial" w:eastAsia="Calibri" w:hAnsi="Arial" w:cs="Arial"/>
          <w:b/>
          <w:bCs/>
          <w:sz w:val="24"/>
          <w:szCs w:val="24"/>
        </w:rPr>
      </w:pPr>
      <w:r w:rsidRPr="00177F59">
        <w:rPr>
          <w:rFonts w:ascii="Arial" w:eastAsia="Calibri" w:hAnsi="Arial" w:cs="Arial"/>
          <w:b/>
          <w:bCs/>
          <w:sz w:val="24"/>
          <w:szCs w:val="24"/>
        </w:rPr>
        <w:t>1. Pirkimo objektas</w:t>
      </w:r>
    </w:p>
    <w:p w14:paraId="4959C6B9" w14:textId="6405F5AA" w:rsidR="006D3E12" w:rsidRPr="00177F59" w:rsidRDefault="006D3E12" w:rsidP="006D3E12">
      <w:pPr>
        <w:spacing w:after="0" w:line="240" w:lineRule="auto"/>
        <w:jc w:val="both"/>
        <w:rPr>
          <w:rFonts w:ascii="Arial" w:eastAsia="Calibri" w:hAnsi="Arial" w:cs="Arial"/>
          <w:sz w:val="24"/>
          <w:szCs w:val="24"/>
          <w:lang w:eastAsia="en-US"/>
          <w14:ligatures w14:val="standardContextual"/>
        </w:rPr>
      </w:pPr>
      <w:r w:rsidRPr="00177F59">
        <w:rPr>
          <w:rFonts w:ascii="Arial" w:eastAsia="Calibri" w:hAnsi="Arial" w:cs="Arial"/>
          <w:sz w:val="24"/>
          <w:szCs w:val="24"/>
          <w:lang w:eastAsia="en-US"/>
          <w14:ligatures w14:val="standardContextual"/>
        </w:rPr>
        <w:t>Tauragės r. sav. Tauragės sen. Ližių k.  Ližių gatvės dalies ir privažiuojamojo kelio prie Jūros</w:t>
      </w:r>
      <w:r>
        <w:rPr>
          <w:rFonts w:ascii="Arial" w:eastAsia="Calibri" w:hAnsi="Arial" w:cs="Arial"/>
          <w:sz w:val="24"/>
          <w:szCs w:val="24"/>
          <w:lang w:eastAsia="en-US"/>
          <w14:ligatures w14:val="standardContextual"/>
        </w:rPr>
        <w:t>,</w:t>
      </w:r>
      <w:r w:rsidRPr="00177F59">
        <w:rPr>
          <w:rFonts w:ascii="Arial" w:eastAsia="Calibri" w:hAnsi="Arial" w:cs="Arial"/>
          <w:sz w:val="24"/>
          <w:szCs w:val="24"/>
          <w:lang w:eastAsia="en-US"/>
          <w14:ligatures w14:val="standardContextual"/>
        </w:rPr>
        <w:t xml:space="preserve"> nuo kelio TR0260</w:t>
      </w:r>
      <w:r w:rsidR="00091993" w:rsidRPr="00091993">
        <w:rPr>
          <w:rFonts w:ascii="Arial" w:hAnsi="Arial" w:cs="Arial"/>
          <w:sz w:val="24"/>
          <w:szCs w:val="24"/>
        </w:rPr>
        <w:t xml:space="preserve"> Nr. 2</w:t>
      </w:r>
      <w:r w:rsidR="00091993" w:rsidRPr="000D2C89">
        <w:rPr>
          <w:rFonts w:ascii="Arial" w:hAnsi="Arial" w:cs="Arial"/>
          <w:b/>
          <w:bCs/>
          <w:sz w:val="24"/>
          <w:szCs w:val="24"/>
        </w:rPr>
        <w:t xml:space="preserve"> </w:t>
      </w:r>
      <w:r w:rsidRPr="00177F59">
        <w:rPr>
          <w:rFonts w:ascii="Arial" w:eastAsia="Calibri" w:hAnsi="Arial" w:cs="Arial"/>
          <w:sz w:val="24"/>
          <w:szCs w:val="24"/>
          <w:lang w:eastAsia="en-US"/>
          <w14:ligatures w14:val="standardContextual"/>
        </w:rPr>
        <w:t xml:space="preserve"> atkarpos kapitalinių</w:t>
      </w:r>
      <w:r w:rsidRPr="00177F59">
        <w:rPr>
          <w:rFonts w:ascii="Arial" w:eastAsia="Calibri" w:hAnsi="Arial" w:cs="Arial"/>
          <w:color w:val="EE0000"/>
          <w:sz w:val="24"/>
          <w:szCs w:val="24"/>
          <w:lang w:eastAsia="en-US"/>
          <w14:ligatures w14:val="standardContextual"/>
        </w:rPr>
        <w:t xml:space="preserve"> </w:t>
      </w:r>
      <w:r w:rsidRPr="00177F59">
        <w:rPr>
          <w:rFonts w:ascii="Arial" w:eastAsia="Calibri" w:hAnsi="Arial" w:cs="Arial"/>
          <w:sz w:val="24"/>
          <w:szCs w:val="24"/>
          <w:lang w:eastAsia="en-US"/>
          <w14:ligatures w14:val="standardContextual"/>
        </w:rPr>
        <w:t>remontų projektų parengimas, projektų vykdymo priežiūros ir darbų atlikimas.</w:t>
      </w:r>
    </w:p>
    <w:p w14:paraId="14297D14" w14:textId="77777777" w:rsidR="006D3E12" w:rsidRPr="00177F59" w:rsidRDefault="004A28D6" w:rsidP="006D3E12">
      <w:pPr>
        <w:spacing w:after="0" w:line="240" w:lineRule="auto"/>
        <w:rPr>
          <w:rFonts w:ascii="Arial" w:eastAsia="Calibri" w:hAnsi="Arial" w:cs="Arial"/>
          <w:sz w:val="24"/>
          <w:szCs w:val="24"/>
          <w:lang w:eastAsia="en-US"/>
          <w14:ligatures w14:val="standardContextual"/>
        </w:rPr>
      </w:pPr>
      <w:r>
        <w:rPr>
          <w:rFonts w:ascii="Arial" w:eastAsia="Calibri" w:hAnsi="Arial" w:cs="Arial"/>
          <w:sz w:val="24"/>
          <w:szCs w:val="24"/>
        </w:rPr>
        <w:pict w14:anchorId="12E6D00F">
          <v:rect id="_x0000_i1025" style="width:468pt;height:1.5pt" o:hralign="center" o:hrstd="t" o:hr="t" fillcolor="#a0a0a0" stroked="f"/>
        </w:pict>
      </w:r>
    </w:p>
    <w:p w14:paraId="16B021E3" w14:textId="77777777" w:rsidR="006D3E12" w:rsidRPr="00177F59" w:rsidRDefault="006D3E12" w:rsidP="006D3E12">
      <w:pPr>
        <w:spacing w:before="100" w:beforeAutospacing="1" w:after="100" w:afterAutospacing="1" w:line="240" w:lineRule="auto"/>
        <w:outlineLvl w:val="2"/>
        <w:rPr>
          <w:rFonts w:ascii="Arial" w:eastAsia="Calibri" w:hAnsi="Arial" w:cs="Arial"/>
          <w:b/>
          <w:bCs/>
          <w:sz w:val="24"/>
          <w:szCs w:val="24"/>
        </w:rPr>
      </w:pPr>
      <w:r w:rsidRPr="00177F59">
        <w:rPr>
          <w:rFonts w:ascii="Arial" w:eastAsia="Calibri" w:hAnsi="Arial" w:cs="Arial"/>
          <w:b/>
          <w:bCs/>
          <w:sz w:val="24"/>
          <w:szCs w:val="24"/>
        </w:rPr>
        <w:t>2. Projektavimo procese būtina vadovautis</w:t>
      </w:r>
    </w:p>
    <w:p w14:paraId="7E10CF16"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Lietuvos Respublikos Statybos įstatymu, statybos techniniais reglamentais, kelių techniniu reglamentu, higienos normomis, poįstatyminiais teisės aktais;</w:t>
      </w:r>
    </w:p>
    <w:p w14:paraId="65E58616"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Parengtais ir patvirtintais teritorijų planavimo dokumentais;</w:t>
      </w:r>
    </w:p>
    <w:p w14:paraId="3155E704"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Projekto rengimo dokumentais;</w:t>
      </w:r>
    </w:p>
    <w:p w14:paraId="478C42F1"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Inžinerinių tinklų savininkų ir naudotojų išduotomis prisijungimo sąlygomis;</w:t>
      </w:r>
    </w:p>
    <w:p w14:paraId="6AF1041F"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Technine (-ėmis) užduotimi (-is);</w:t>
      </w:r>
    </w:p>
    <w:p w14:paraId="3B37FAAB"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Automobilių kelių standartizuotų dangų konstrukcijų projektavimo taisyklėmis.</w:t>
      </w:r>
    </w:p>
    <w:p w14:paraId="6D98510E" w14:textId="77777777" w:rsidR="006D3E12" w:rsidRPr="00177F59" w:rsidRDefault="006D3E12">
      <w:pPr>
        <w:pStyle w:val="Sraopastraipa"/>
        <w:numPr>
          <w:ilvl w:val="0"/>
          <w:numId w:val="54"/>
        </w:numPr>
        <w:spacing w:before="100" w:beforeAutospacing="1" w:after="100" w:afterAutospacing="1" w:line="240" w:lineRule="auto"/>
        <w:ind w:left="714" w:hanging="357"/>
        <w:jc w:val="both"/>
        <w:outlineLvl w:val="2"/>
        <w:rPr>
          <w:rFonts w:ascii="Arial" w:eastAsia="Calibri" w:hAnsi="Arial" w:cs="Arial"/>
          <w:sz w:val="24"/>
          <w:szCs w:val="24"/>
        </w:rPr>
      </w:pPr>
      <w:r w:rsidRPr="00177F59">
        <w:rPr>
          <w:rFonts w:ascii="Arial" w:eastAsia="Calibri" w:hAnsi="Arial" w:cs="Arial"/>
          <w:sz w:val="24"/>
          <w:szCs w:val="24"/>
        </w:rPr>
        <w:t xml:space="preserve">Automobilių kelių konstrukcijų sluoksnių iš apdorotų gruntų įrengimo metodiniais nurodymais MN AGPS 25. </w:t>
      </w:r>
    </w:p>
    <w:p w14:paraId="076A6540" w14:textId="77777777" w:rsidR="006D3E12" w:rsidRPr="00575138" w:rsidRDefault="006D3E12">
      <w:pPr>
        <w:pStyle w:val="Sraopastraipa"/>
        <w:numPr>
          <w:ilvl w:val="0"/>
          <w:numId w:val="54"/>
        </w:numPr>
        <w:spacing w:after="0" w:line="240" w:lineRule="auto"/>
        <w:ind w:left="714" w:hanging="357"/>
        <w:contextualSpacing w:val="0"/>
        <w:jc w:val="both"/>
        <w:outlineLvl w:val="2"/>
        <w:rPr>
          <w:rFonts w:ascii="Arial" w:eastAsia="Calibri" w:hAnsi="Arial" w:cs="Arial"/>
          <w:sz w:val="24"/>
          <w:szCs w:val="24"/>
        </w:rPr>
      </w:pPr>
      <w:r w:rsidRPr="00177F59">
        <w:rPr>
          <w:rFonts w:ascii="Arial" w:eastAsia="Calibri" w:hAnsi="Arial" w:cs="Arial"/>
          <w:sz w:val="24"/>
          <w:szCs w:val="24"/>
        </w:rPr>
        <w:t>Kitais galiojančiais įstatymais, teisės aktais, rekomendacijomis bei normatyviniais statybos techniniais dokumentais.</w:t>
      </w:r>
    </w:p>
    <w:p w14:paraId="17BAEFBD" w14:textId="77777777" w:rsidR="006D3E12" w:rsidRPr="00177F59" w:rsidRDefault="004A28D6" w:rsidP="006D3E12">
      <w:pPr>
        <w:spacing w:before="100" w:beforeAutospacing="1" w:after="100" w:afterAutospacing="1" w:line="240" w:lineRule="auto"/>
        <w:ind w:left="360"/>
        <w:jc w:val="both"/>
        <w:outlineLvl w:val="2"/>
        <w:rPr>
          <w:rFonts w:ascii="Arial" w:eastAsia="Calibri" w:hAnsi="Arial" w:cs="Arial"/>
          <w:sz w:val="24"/>
          <w:szCs w:val="24"/>
        </w:rPr>
      </w:pPr>
      <w:r>
        <w:rPr>
          <w:rFonts w:ascii="Arial" w:eastAsia="Calibri" w:hAnsi="Arial" w:cs="Arial"/>
          <w:sz w:val="24"/>
          <w:szCs w:val="24"/>
        </w:rPr>
        <w:pict w14:anchorId="3BC8894B">
          <v:rect id="_x0000_i1026" style="width:468pt;height:1.5pt" o:hralign="center" o:hrstd="t" o:hr="t" fillcolor="#a0a0a0" stroked="f"/>
        </w:pict>
      </w:r>
    </w:p>
    <w:p w14:paraId="798BF4EE" w14:textId="77777777" w:rsidR="006D3E12" w:rsidRDefault="006D3E12">
      <w:pPr>
        <w:pStyle w:val="Sraopastraipa"/>
        <w:numPr>
          <w:ilvl w:val="0"/>
          <w:numId w:val="55"/>
        </w:numPr>
        <w:spacing w:before="100" w:beforeAutospacing="1" w:after="100" w:afterAutospacing="1" w:line="240" w:lineRule="auto"/>
        <w:ind w:left="284" w:hanging="284"/>
        <w:outlineLvl w:val="2"/>
        <w:rPr>
          <w:rFonts w:ascii="Arial" w:eastAsia="Calibri" w:hAnsi="Arial" w:cs="Arial"/>
          <w:b/>
          <w:bCs/>
          <w:sz w:val="24"/>
          <w:szCs w:val="24"/>
        </w:rPr>
      </w:pPr>
      <w:r w:rsidRPr="00177F59">
        <w:rPr>
          <w:rFonts w:ascii="Arial" w:eastAsia="Calibri" w:hAnsi="Arial" w:cs="Arial"/>
          <w:b/>
          <w:bCs/>
          <w:sz w:val="24"/>
          <w:szCs w:val="24"/>
        </w:rPr>
        <w:t>Bendrieji reikalavimai teikėjui ir dokumentacijai</w:t>
      </w:r>
    </w:p>
    <w:p w14:paraId="09405569" w14:textId="77777777" w:rsidR="006D3E12" w:rsidRPr="00177F59" w:rsidRDefault="006D3E12" w:rsidP="006D3E12">
      <w:pPr>
        <w:pStyle w:val="Sraopastraipa"/>
        <w:spacing w:before="100" w:beforeAutospacing="1" w:after="100" w:afterAutospacing="1" w:line="240" w:lineRule="auto"/>
        <w:ind w:left="284"/>
        <w:outlineLvl w:val="2"/>
        <w:rPr>
          <w:rFonts w:ascii="Arial" w:eastAsia="Calibri" w:hAnsi="Arial" w:cs="Arial"/>
          <w:b/>
          <w:bCs/>
          <w:sz w:val="24"/>
          <w:szCs w:val="24"/>
        </w:rPr>
      </w:pPr>
    </w:p>
    <w:p w14:paraId="041955DF" w14:textId="77777777" w:rsidR="006D3E12" w:rsidRPr="00575138" w:rsidRDefault="006D3E12">
      <w:pPr>
        <w:pStyle w:val="Sraopastraipa"/>
        <w:numPr>
          <w:ilvl w:val="1"/>
          <w:numId w:val="55"/>
        </w:numPr>
        <w:spacing w:after="0" w:line="240" w:lineRule="auto"/>
        <w:ind w:left="0" w:firstLine="426"/>
        <w:jc w:val="both"/>
        <w:outlineLvl w:val="2"/>
        <w:rPr>
          <w:rFonts w:ascii="Arial" w:eastAsia="Calibri" w:hAnsi="Arial" w:cs="Arial"/>
          <w:b/>
          <w:bCs/>
          <w:sz w:val="24"/>
          <w:szCs w:val="24"/>
        </w:rPr>
      </w:pPr>
      <w:r w:rsidRPr="00575138">
        <w:rPr>
          <w:rFonts w:ascii="Arial" w:eastAsia="CIDFont+F4" w:hAnsi="Arial" w:cs="Arial"/>
          <w:sz w:val="24"/>
          <w:szCs w:val="24"/>
        </w:rPr>
        <w:t>T</w:t>
      </w:r>
      <w:r>
        <w:rPr>
          <w:rFonts w:ascii="Arial" w:eastAsia="CIDFont+F4" w:hAnsi="Arial" w:cs="Arial"/>
          <w:sz w:val="24"/>
          <w:szCs w:val="24"/>
        </w:rPr>
        <w:t>ie</w:t>
      </w:r>
      <w:r w:rsidRPr="00575138">
        <w:rPr>
          <w:rFonts w:ascii="Arial" w:eastAsia="CIDFont+F4" w:hAnsi="Arial" w:cs="Arial"/>
          <w:sz w:val="24"/>
          <w:szCs w:val="24"/>
        </w:rPr>
        <w:t>kėjas, konkurso metu išnagrinėjęs pirkimo dokumentus, galiojančius teritorijų planavimo, žemėtvarkos dokumentus, parengtus techninius projektus / techninius darbo projektus bei statybviečių aplinkos sąlygas, pasiūlyme privalo įsivertinti visas pagrįstai numatomas išlaidas, priemones ar išlaidas priemonėms kelio konstrukcijai ir kitiems kelio elementams suprojektuoti. T</w:t>
      </w:r>
      <w:r>
        <w:rPr>
          <w:rFonts w:ascii="Arial" w:eastAsia="CIDFont+F4" w:hAnsi="Arial" w:cs="Arial"/>
          <w:sz w:val="24"/>
          <w:szCs w:val="24"/>
        </w:rPr>
        <w:t>ie</w:t>
      </w:r>
      <w:r w:rsidRPr="00575138">
        <w:rPr>
          <w:rFonts w:ascii="Arial" w:eastAsia="CIDFont+F4" w:hAnsi="Arial" w:cs="Arial"/>
          <w:sz w:val="24"/>
          <w:szCs w:val="24"/>
        </w:rPr>
        <w:t>kėjas iki pasiūlymo pateikimo dienos privalo apsilankyti statybvietėje, įvertinti jos aplinką ir būklę, įvertinti kelių ir kitų susijusių kelio statinių būklę, susipažinti su vietove, kad pasiūlyme būtų tinkamai ir pilnai įvertintos remonto ir arba kapitalinio remonto darbų apimtys bei darbų įvykdymo sąlygos.</w:t>
      </w:r>
    </w:p>
    <w:p w14:paraId="5AFFEC61"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IDFont+F4" w:hAnsi="Arial" w:cs="Arial"/>
          <w:b/>
          <w:bCs/>
          <w:sz w:val="24"/>
          <w:szCs w:val="24"/>
          <w:lang w:eastAsia="en-US"/>
        </w:rPr>
        <w:t>3.</w:t>
      </w:r>
      <w:r w:rsidRPr="00177F59">
        <w:rPr>
          <w:rFonts w:ascii="Arial" w:eastAsia="Calibri" w:hAnsi="Arial" w:cs="Arial"/>
          <w:b/>
          <w:bCs/>
          <w:sz w:val="24"/>
          <w:szCs w:val="24"/>
        </w:rPr>
        <w:t>2.</w:t>
      </w:r>
      <w:r>
        <w:rPr>
          <w:rFonts w:ascii="Arial" w:eastAsia="Calibri" w:hAnsi="Arial" w:cs="Arial"/>
          <w:b/>
          <w:bCs/>
          <w:sz w:val="24"/>
          <w:szCs w:val="24"/>
        </w:rPr>
        <w:t xml:space="preserve"> </w:t>
      </w:r>
      <w:r w:rsidRPr="00177F59">
        <w:rPr>
          <w:rFonts w:ascii="Arial" w:eastAsia="CIDFont+F4" w:hAnsi="Arial" w:cs="Arial"/>
          <w:sz w:val="24"/>
          <w:szCs w:val="24"/>
          <w:lang w:eastAsia="en-US"/>
        </w:rPr>
        <w:t>Ne vėliau kaip per 3 (tris) darbo dienas nuo Sutarties įsigaliojimo paskirti statinio projekto vadovą, statinio projekto dalies vadovą ir pateikti Užsakovui tai patvirtinančius dokumentus.</w:t>
      </w:r>
    </w:p>
    <w:p w14:paraId="271C3110"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IDFont+F4" w:hAnsi="Arial" w:cs="Arial"/>
          <w:b/>
          <w:bCs/>
          <w:sz w:val="24"/>
          <w:szCs w:val="24"/>
          <w:lang w:eastAsia="en-US"/>
        </w:rPr>
        <w:t>3.</w:t>
      </w:r>
      <w:r w:rsidRPr="00177F59">
        <w:rPr>
          <w:rFonts w:ascii="Arial" w:eastAsia="Calibri" w:hAnsi="Arial" w:cs="Arial"/>
          <w:b/>
          <w:bCs/>
          <w:sz w:val="24"/>
          <w:szCs w:val="24"/>
        </w:rPr>
        <w:t xml:space="preserve">3. </w:t>
      </w:r>
      <w:r w:rsidRPr="00177F59">
        <w:rPr>
          <w:rFonts w:ascii="Arial" w:eastAsia="Calibri" w:hAnsi="Arial" w:cs="Arial"/>
          <w:sz w:val="24"/>
          <w:szCs w:val="24"/>
        </w:rPr>
        <w:t xml:space="preserve">Kreiptis į Užsakovą dėl įgaliojimo (Užsakovas įsipareigoja pateikti įgaliojimą per 5 (penkias) darbo dienas nuo </w:t>
      </w:r>
      <w:r>
        <w:rPr>
          <w:rFonts w:ascii="Arial" w:eastAsia="Calibri" w:hAnsi="Arial" w:cs="Arial"/>
          <w:sz w:val="24"/>
          <w:szCs w:val="24"/>
        </w:rPr>
        <w:t>Tie</w:t>
      </w:r>
      <w:r w:rsidRPr="00177F59">
        <w:rPr>
          <w:rFonts w:ascii="Arial" w:eastAsia="Calibri" w:hAnsi="Arial" w:cs="Arial"/>
          <w:sz w:val="24"/>
          <w:szCs w:val="24"/>
        </w:rPr>
        <w:t xml:space="preserve">kėjo prašymo) dėl prisijungimo sąlygų, statybą leidžiančio </w:t>
      </w:r>
      <w:r w:rsidRPr="00177F59">
        <w:rPr>
          <w:rFonts w:ascii="Arial" w:eastAsia="Calibri" w:hAnsi="Arial" w:cs="Arial"/>
          <w:sz w:val="24"/>
          <w:szCs w:val="24"/>
        </w:rPr>
        <w:lastRenderedPageBreak/>
        <w:t>dokumento (pagal poreikį) ir kitų reikalingų duomenų bei dokumentų gavimo Sutarčiai įvykdyti ir procedūroms atlikti.</w:t>
      </w:r>
    </w:p>
    <w:p w14:paraId="7F92F4E5"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 xml:space="preserve">3.4. </w:t>
      </w:r>
      <w:r w:rsidRPr="00177F59">
        <w:rPr>
          <w:rFonts w:ascii="Arial" w:eastAsia="Calibri" w:hAnsi="Arial" w:cs="Arial"/>
          <w:sz w:val="24"/>
          <w:szCs w:val="24"/>
        </w:rPr>
        <w:t>T</w:t>
      </w:r>
      <w:r>
        <w:rPr>
          <w:rFonts w:ascii="Arial" w:eastAsia="Calibri" w:hAnsi="Arial" w:cs="Arial"/>
          <w:sz w:val="24"/>
          <w:szCs w:val="24"/>
        </w:rPr>
        <w:t>ie</w:t>
      </w:r>
      <w:r w:rsidRPr="00177F59">
        <w:rPr>
          <w:rFonts w:ascii="Arial" w:eastAsia="Calibri" w:hAnsi="Arial" w:cs="Arial"/>
          <w:sz w:val="24"/>
          <w:szCs w:val="24"/>
        </w:rPr>
        <w:t>kėjas įsipareigoja savo rizika bei sąskaita tinkamai ir kokybiškai suteikti statybinių tyrinėjimų, bandymų, aplinkosaugos ir statinių statybos projektavimo paslaugas ir privalo parengti Projektą pagal Užsakovo pateiktas technines specifikacijas ir Techninę užduotį per Sutarties Projektavimo grafike nurodytą terminą, laikydamasis projektavimo sąlygų, teritorijų planavimo dokumentų (projekto aiškinamajame rašte pateikti trumpą jų analizę nurodant projektuojamo objekto vietą ir pagrindimą, kad projektuojamo objekto sprendiniai neprieštarauja planavimo dokumentams), galiojančių teisės aktų, taisyklių, standartų, ir užtikrinti, kad parengtas Projektas atitiktų visus Statybos techninio reglamento STR1.04.04:2017 „Statinio projektavimas, projekto ekspertizė“, patvirtinto Lietuvos Respublikos aplinkos ministro 2016 m. lapkričio 7 d. įsakymu Nr. D1-738 , reikalavimus.</w:t>
      </w:r>
    </w:p>
    <w:p w14:paraId="43C9FD56"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3.5.</w:t>
      </w:r>
      <w:r>
        <w:rPr>
          <w:rFonts w:ascii="Arial" w:eastAsia="Calibri" w:hAnsi="Arial" w:cs="Arial"/>
          <w:b/>
          <w:bCs/>
          <w:sz w:val="24"/>
          <w:szCs w:val="24"/>
        </w:rPr>
        <w:t xml:space="preserve"> </w:t>
      </w:r>
      <w:r w:rsidRPr="00177F59">
        <w:rPr>
          <w:rFonts w:ascii="Arial" w:eastAsia="Calibri" w:hAnsi="Arial" w:cs="Arial"/>
          <w:sz w:val="24"/>
          <w:szCs w:val="24"/>
        </w:rPr>
        <w:t>Parengti dokumentus ir gauti prisijungimo, technines (techninius reikalavimus) bei specialiąsias sąlygas (kitus pagal poreikį būtinus duomenis ir dokumentus projekto parengimui. Apmokėti įmokas, susijusias su nurodytų dokumentų gavimu (kai už jų išdavimą taikomas mokestis).</w:t>
      </w:r>
    </w:p>
    <w:p w14:paraId="3708A7BB"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3.6.</w:t>
      </w:r>
      <w:r>
        <w:rPr>
          <w:rFonts w:ascii="Arial" w:eastAsia="Calibri" w:hAnsi="Arial" w:cs="Arial"/>
          <w:b/>
          <w:bCs/>
          <w:sz w:val="24"/>
          <w:szCs w:val="24"/>
        </w:rPr>
        <w:t xml:space="preserve"> </w:t>
      </w:r>
      <w:r w:rsidRPr="00177F59">
        <w:rPr>
          <w:rFonts w:ascii="Arial" w:eastAsia="Calibri" w:hAnsi="Arial" w:cs="Arial"/>
          <w:sz w:val="24"/>
          <w:szCs w:val="24"/>
        </w:rPr>
        <w:t>Projekto grafinė dalis turi būti lengvai įskaitoma. Topografijos informacija vaizduojama taip, kad neužgožtų sprendinių informacijos – pvz., pilka spalva, plonos linijos (sąlyga netaikoma inžinerinių tinklų žymėjimui).</w:t>
      </w:r>
    </w:p>
    <w:p w14:paraId="62178274"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3.7.</w:t>
      </w:r>
      <w:r>
        <w:rPr>
          <w:rFonts w:ascii="Arial" w:eastAsia="Calibri" w:hAnsi="Arial" w:cs="Arial"/>
          <w:b/>
          <w:bCs/>
          <w:sz w:val="24"/>
          <w:szCs w:val="24"/>
        </w:rPr>
        <w:t xml:space="preserve"> </w:t>
      </w:r>
      <w:r w:rsidRPr="00177F59">
        <w:rPr>
          <w:rFonts w:ascii="Arial" w:eastAsia="Calibri" w:hAnsi="Arial" w:cs="Arial"/>
          <w:sz w:val="24"/>
          <w:szCs w:val="24"/>
        </w:rPr>
        <w:t>Projekte teikiamos nuotraukos (atliekant fotofiksaciją) turi būti aktualios datos (nuotraukoje turi matytis datos žyma). Draudžiama pateikinėti fotofiksacijas iš internetinių puslapių (pvz. google maps ir pan.).</w:t>
      </w:r>
    </w:p>
    <w:p w14:paraId="3AF48DF5"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3.8.</w:t>
      </w:r>
      <w:r>
        <w:rPr>
          <w:rFonts w:ascii="Arial" w:eastAsia="Calibri" w:hAnsi="Arial" w:cs="Arial"/>
          <w:b/>
          <w:bCs/>
          <w:sz w:val="24"/>
          <w:szCs w:val="24"/>
        </w:rPr>
        <w:t xml:space="preserve"> </w:t>
      </w:r>
      <w:r w:rsidRPr="00177F59">
        <w:rPr>
          <w:rFonts w:ascii="Arial" w:eastAsia="Calibri" w:hAnsi="Arial" w:cs="Arial"/>
          <w:sz w:val="24"/>
          <w:szCs w:val="24"/>
        </w:rPr>
        <w:t>Gauti privačių žemės sklypų savininkų sutikimus (sutartis) laikinam žemės panaudojimui, jei Projekto projektinių sprendinių įgyvendinimui (statybos aikštelės įrengimui, apylankai ar pan.) reikia pasinaudoti privačiomis teritorijomis (žemėmis).</w:t>
      </w:r>
    </w:p>
    <w:p w14:paraId="52F6C678"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3.9.</w:t>
      </w:r>
      <w:r>
        <w:rPr>
          <w:rFonts w:ascii="Arial" w:eastAsia="Calibri" w:hAnsi="Arial" w:cs="Arial"/>
          <w:b/>
          <w:bCs/>
          <w:sz w:val="24"/>
          <w:szCs w:val="24"/>
        </w:rPr>
        <w:t xml:space="preserve"> </w:t>
      </w:r>
      <w:r w:rsidRPr="00177F59">
        <w:rPr>
          <w:rFonts w:ascii="Arial" w:eastAsia="Calibri" w:hAnsi="Arial" w:cs="Arial"/>
          <w:sz w:val="24"/>
          <w:szCs w:val="24"/>
        </w:rPr>
        <w:t>Visus techniniu, ekonominiu ir eismo saugos požiūriais optimalius projektinius sprendinius pateikti svarstyti ir derinti su Užsakovu. Užsakovui pareikalavus, pateikti pasirinkto projektinio (-ių) sprendinio (-ių) ekonominį pagrindimą.</w:t>
      </w:r>
    </w:p>
    <w:p w14:paraId="6028DAF5"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3.10.</w:t>
      </w:r>
      <w:r>
        <w:rPr>
          <w:rFonts w:ascii="Arial" w:eastAsia="Calibri" w:hAnsi="Arial" w:cs="Arial"/>
          <w:b/>
          <w:bCs/>
          <w:sz w:val="24"/>
          <w:szCs w:val="24"/>
        </w:rPr>
        <w:t xml:space="preserve"> </w:t>
      </w:r>
      <w:r w:rsidRPr="00177F59">
        <w:rPr>
          <w:rFonts w:ascii="Arial" w:eastAsia="Calibri" w:hAnsi="Arial" w:cs="Arial"/>
          <w:sz w:val="24"/>
          <w:szCs w:val="24"/>
        </w:rPr>
        <w:t>Užtikrinti, kad visos specifikacijos ir visa dokumentacija, susijusi su paslaugų teikimu, būtų parengta nešališkai, laikantis teisės aktų, naudojantis priimtomis ir visuotinai pripažintomis sistemomis, naujausia ir geriausia praktika inžinerinio projektavimo ir eismo saugumo inžinerijos srityse.</w:t>
      </w:r>
    </w:p>
    <w:p w14:paraId="1A64E264"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3.11.</w:t>
      </w:r>
      <w:r>
        <w:rPr>
          <w:rFonts w:ascii="Arial" w:eastAsia="Calibri" w:hAnsi="Arial" w:cs="Arial"/>
          <w:b/>
          <w:bCs/>
          <w:sz w:val="24"/>
          <w:szCs w:val="24"/>
        </w:rPr>
        <w:t xml:space="preserve"> </w:t>
      </w:r>
      <w:r w:rsidRPr="00177F59">
        <w:rPr>
          <w:rFonts w:ascii="Arial" w:eastAsia="Calibri" w:hAnsi="Arial" w:cs="Arial"/>
          <w:sz w:val="24"/>
          <w:szCs w:val="24"/>
        </w:rPr>
        <w:t>Projekte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Taip pat vadovaujantis Tvarkos aprašo 26.3 punktu, Projekte turi būti numatyti minimalūs aplinkos apsaugos kriterijai kelio elementams („Kelio ženklai, ženklinimas ir triukšmo užtvaros“, „Gatvių apšvietimo įranga“, „Kelių eismo signalai“) vadovaujantis Tvarkos aprašo 27, 28, 29 punktais. Nustačius, kad T</w:t>
      </w:r>
      <w:r>
        <w:rPr>
          <w:rFonts w:ascii="Arial" w:eastAsia="Calibri" w:hAnsi="Arial" w:cs="Arial"/>
          <w:sz w:val="24"/>
          <w:szCs w:val="24"/>
        </w:rPr>
        <w:t>ie</w:t>
      </w:r>
      <w:r w:rsidRPr="00177F59">
        <w:rPr>
          <w:rFonts w:ascii="Arial" w:eastAsia="Calibri" w:hAnsi="Arial" w:cs="Arial"/>
          <w:sz w:val="24"/>
          <w:szCs w:val="24"/>
        </w:rPr>
        <w:t>kėjas šiame punkte nustatyto reikalavimo nesilaiko, T</w:t>
      </w:r>
      <w:r>
        <w:rPr>
          <w:rFonts w:ascii="Arial" w:eastAsia="Calibri" w:hAnsi="Arial" w:cs="Arial"/>
          <w:sz w:val="24"/>
          <w:szCs w:val="24"/>
        </w:rPr>
        <w:t>ie</w:t>
      </w:r>
      <w:r w:rsidRPr="00177F59">
        <w:rPr>
          <w:rFonts w:ascii="Arial" w:eastAsia="Calibri" w:hAnsi="Arial" w:cs="Arial"/>
          <w:sz w:val="24"/>
          <w:szCs w:val="24"/>
        </w:rPr>
        <w:t>kėjui taikoma Sutartyje nurodyta atsakomybė.</w:t>
      </w:r>
    </w:p>
    <w:p w14:paraId="2B4DD3B2"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3.12.</w:t>
      </w:r>
      <w:r>
        <w:rPr>
          <w:rFonts w:ascii="Arial" w:eastAsia="Calibri" w:hAnsi="Arial" w:cs="Arial"/>
          <w:b/>
          <w:bCs/>
          <w:sz w:val="24"/>
          <w:szCs w:val="24"/>
        </w:rPr>
        <w:t xml:space="preserve"> </w:t>
      </w:r>
      <w:r w:rsidRPr="00177F59">
        <w:rPr>
          <w:rFonts w:ascii="Arial" w:eastAsia="Calibri" w:hAnsi="Arial" w:cs="Arial"/>
          <w:sz w:val="24"/>
          <w:szCs w:val="24"/>
        </w:rPr>
        <w:t>Teikiant projekto dokumentaciją, pateikti informaciją kaip atsižvelgta dėl aplinkos apsaugos kriterijų taikymo, vykdant žaliuosius pirkimus, pagal tvarkos aprašo reikalavimus, nurodant projekto vietas, konkrečius skyrius, puslapius, darbų kiekių žiniaraščių eilutes, kur ši informacija pateikta.</w:t>
      </w:r>
    </w:p>
    <w:p w14:paraId="63BF246F"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3.13.</w:t>
      </w:r>
      <w:r>
        <w:rPr>
          <w:rFonts w:ascii="Arial" w:eastAsia="Calibri" w:hAnsi="Arial" w:cs="Arial"/>
          <w:b/>
          <w:bCs/>
          <w:sz w:val="24"/>
          <w:szCs w:val="24"/>
        </w:rPr>
        <w:t xml:space="preserve"> </w:t>
      </w:r>
      <w:r w:rsidRPr="00177F59">
        <w:rPr>
          <w:rFonts w:ascii="Arial" w:eastAsia="Calibri" w:hAnsi="Arial" w:cs="Arial"/>
          <w:sz w:val="24"/>
          <w:szCs w:val="24"/>
        </w:rPr>
        <w:t xml:space="preserve">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w:t>
      </w:r>
      <w:r w:rsidRPr="00177F59">
        <w:rPr>
          <w:rFonts w:ascii="Arial" w:eastAsia="Calibri" w:hAnsi="Arial" w:cs="Arial"/>
          <w:sz w:val="24"/>
          <w:szCs w:val="24"/>
        </w:rPr>
        <w:lastRenderedPageBreak/>
        <w:t>sprendinius numatyti ne Užsakovo valdomuose žemės sklypuose (statiniuose), Projekto aiškinamajame rašte turi būti aprašyti visi šie atvejai (pateikta lentelė, nurodant vietą, kelio Pk ir sklypų ir/ar statinių kadastriniai numeriai) bei teisinis pagrindas jiems įgyvendinti.</w:t>
      </w:r>
    </w:p>
    <w:p w14:paraId="36E5AF2F"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177F59">
        <w:rPr>
          <w:rFonts w:ascii="Arial" w:eastAsia="Calibri" w:hAnsi="Arial" w:cs="Arial"/>
          <w:b/>
          <w:bCs/>
          <w:sz w:val="24"/>
          <w:szCs w:val="24"/>
        </w:rPr>
        <w:t>3.14</w:t>
      </w:r>
      <w:r w:rsidRPr="00177F59">
        <w:rPr>
          <w:rFonts w:ascii="Arial" w:eastAsia="Calibri" w:hAnsi="Arial" w:cs="Arial"/>
          <w:sz w:val="24"/>
          <w:szCs w:val="24"/>
        </w:rPr>
        <w:t>.</w:t>
      </w:r>
      <w:r>
        <w:rPr>
          <w:rFonts w:ascii="Arial" w:eastAsia="Calibri" w:hAnsi="Arial" w:cs="Arial"/>
          <w:sz w:val="24"/>
          <w:szCs w:val="24"/>
        </w:rPr>
        <w:t xml:space="preserve"> </w:t>
      </w:r>
      <w:r w:rsidRPr="00177F59">
        <w:rPr>
          <w:rFonts w:ascii="Arial" w:eastAsia="Calibri" w:hAnsi="Arial" w:cs="Arial"/>
          <w:sz w:val="24"/>
          <w:szCs w:val="24"/>
        </w:rPr>
        <w:t>Jeigu rengiant kelio statinio Projektą,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Projekte turi būti pridedamas brėžinys (.dwg formatu), kuriame būtų aiškiai grafiškai pažymėta kuriose vietose kelio statinio projektiniai sprendiniai „netelpa“ įregistruoto kelio statinio ribose ir patenka į laisvą valstybinę žemę.</w:t>
      </w:r>
    </w:p>
    <w:p w14:paraId="247E7764"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3.15.</w:t>
      </w:r>
      <w:r>
        <w:rPr>
          <w:rFonts w:ascii="Arial" w:eastAsia="Calibri" w:hAnsi="Arial" w:cs="Arial"/>
          <w:b/>
          <w:bCs/>
          <w:sz w:val="24"/>
          <w:szCs w:val="24"/>
        </w:rPr>
        <w:t xml:space="preserve"> </w:t>
      </w:r>
      <w:r w:rsidRPr="00177F59">
        <w:rPr>
          <w:rFonts w:ascii="Arial" w:eastAsia="Calibri" w:hAnsi="Arial" w:cs="Arial"/>
          <w:sz w:val="24"/>
          <w:szCs w:val="24"/>
        </w:rPr>
        <w:t>Oficialiu raštu Informuoti dėl nelegalių statinių – išanalizavus esamą situaciją ir nustačius, kad kelio sklype/statinyje yra kitų statinių (tvoros, paminklai, kryžiai, paminkliniai akmenys ir kt.) turi būti pateikta informacija Užsakovui:</w:t>
      </w:r>
    </w:p>
    <w:p w14:paraId="22B6FE96" w14:textId="77777777" w:rsidR="006D3E12" w:rsidRPr="00177F59" w:rsidRDefault="006D3E12">
      <w:pPr>
        <w:pStyle w:val="Sraopastraipa"/>
        <w:numPr>
          <w:ilvl w:val="0"/>
          <w:numId w:val="56"/>
        </w:num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statinio projekto, kurį rengiant buvo nustatyta, kad Užsakovo keliuose stovi kitiems asmenims nuosavybės teise priklausantys statiniai, pavadinimas;</w:t>
      </w:r>
    </w:p>
    <w:p w14:paraId="6151905D" w14:textId="77777777" w:rsidR="006D3E12" w:rsidRPr="00177F59" w:rsidRDefault="006D3E12">
      <w:pPr>
        <w:pStyle w:val="Sraopastraipa"/>
        <w:numPr>
          <w:ilvl w:val="0"/>
          <w:numId w:val="56"/>
        </w:num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žemės sklypų, šalia kurių stovi statiniai, unikalūs (kadastriniai) numeriai;</w:t>
      </w:r>
    </w:p>
    <w:p w14:paraId="111C31C1" w14:textId="77777777" w:rsidR="006D3E12" w:rsidRPr="00177F59" w:rsidRDefault="006D3E12">
      <w:pPr>
        <w:pStyle w:val="Sraopastraipa"/>
        <w:numPr>
          <w:ilvl w:val="0"/>
          <w:numId w:val="56"/>
        </w:num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kelio Nr., pavadinimas, unikalus Nr.;</w:t>
      </w:r>
    </w:p>
    <w:p w14:paraId="01AD7728" w14:textId="77777777" w:rsidR="006D3E12" w:rsidRPr="00177F59" w:rsidRDefault="006D3E12">
      <w:pPr>
        <w:pStyle w:val="Sraopastraipa"/>
        <w:numPr>
          <w:ilvl w:val="0"/>
          <w:numId w:val="56"/>
        </w:num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žemės sklypo, kurį užima kelias, unikalus Nr.;</w:t>
      </w:r>
    </w:p>
    <w:p w14:paraId="76C0FC4A" w14:textId="77777777" w:rsidR="006D3E12" w:rsidRPr="00177F59" w:rsidRDefault="006D3E12">
      <w:pPr>
        <w:pStyle w:val="Sraopastraipa"/>
        <w:numPr>
          <w:ilvl w:val="0"/>
          <w:numId w:val="56"/>
        </w:num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situacijos schemos iš projektinių sprendinių.</w:t>
      </w:r>
    </w:p>
    <w:p w14:paraId="649B9D04"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3.16.</w:t>
      </w:r>
      <w:r>
        <w:rPr>
          <w:rFonts w:ascii="Arial" w:eastAsia="Calibri" w:hAnsi="Arial" w:cs="Arial"/>
          <w:b/>
          <w:bCs/>
          <w:sz w:val="24"/>
          <w:szCs w:val="24"/>
        </w:rPr>
        <w:t xml:space="preserve"> </w:t>
      </w:r>
      <w:r w:rsidRPr="00177F59">
        <w:rPr>
          <w:rFonts w:ascii="Arial" w:eastAsia="Calibri" w:hAnsi="Arial" w:cs="Arial"/>
          <w:sz w:val="24"/>
          <w:szCs w:val="24"/>
        </w:rPr>
        <w:t>Pasikeitus įstatymų ir kitų teisės aktų nuostatoms ir reikalavimams, reglamentuojantiems perkamų paslaugų / darbų vykdymą, vadovautis galiojančiais teisės aktais, tačiau tik informavus ir suderinus su Užsakovu.</w:t>
      </w:r>
    </w:p>
    <w:p w14:paraId="40E39638" w14:textId="77777777" w:rsidR="006D3E12" w:rsidRPr="00575138"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3.17.</w:t>
      </w:r>
      <w:r>
        <w:rPr>
          <w:rFonts w:ascii="Arial" w:eastAsia="Calibri" w:hAnsi="Arial" w:cs="Arial"/>
          <w:b/>
          <w:bCs/>
          <w:sz w:val="24"/>
          <w:szCs w:val="24"/>
        </w:rPr>
        <w:t xml:space="preserve"> </w:t>
      </w:r>
      <w:r w:rsidRPr="00177F59">
        <w:rPr>
          <w:rFonts w:ascii="Arial" w:eastAsia="Calibri" w:hAnsi="Arial" w:cs="Arial"/>
          <w:sz w:val="24"/>
          <w:szCs w:val="24"/>
        </w:rPr>
        <w:t>Ti</w:t>
      </w:r>
      <w:r>
        <w:rPr>
          <w:rFonts w:ascii="Arial" w:eastAsia="Calibri" w:hAnsi="Arial" w:cs="Arial"/>
          <w:sz w:val="24"/>
          <w:szCs w:val="24"/>
        </w:rPr>
        <w:t>e</w:t>
      </w:r>
      <w:r w:rsidRPr="00177F59">
        <w:rPr>
          <w:rFonts w:ascii="Arial" w:eastAsia="Calibri" w:hAnsi="Arial" w:cs="Arial"/>
          <w:sz w:val="24"/>
          <w:szCs w:val="24"/>
        </w:rPr>
        <w:t>kėjas, pateikdamas atsakymus į Užsakovo ir/ar ekspertizės rangovo pastabas privalo nurodyti konkrečią projekto taisymo vietą (tomas, skyrius, projekto dalis, puslapio, brėžinio Nr. ir kt.). Jeigu teikiant projekto sprendinius pakartotinei peržiūrai buvo atlikti kiti, su pastabomis nesusiję taisymai, keitimai ar papildymai, privaloma analogiškai nurodyti jų vietą ir priežastis.</w:t>
      </w:r>
    </w:p>
    <w:p w14:paraId="7606AE2B"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3.18.</w:t>
      </w:r>
      <w:r>
        <w:rPr>
          <w:rFonts w:ascii="Arial" w:eastAsia="Calibri" w:hAnsi="Arial" w:cs="Arial"/>
          <w:b/>
          <w:bCs/>
          <w:sz w:val="24"/>
          <w:szCs w:val="24"/>
        </w:rPr>
        <w:t xml:space="preserve"> </w:t>
      </w:r>
      <w:r w:rsidRPr="00177F59">
        <w:rPr>
          <w:rFonts w:ascii="Arial" w:eastAsia="Calibri" w:hAnsi="Arial" w:cs="Arial"/>
          <w:sz w:val="24"/>
          <w:szCs w:val="24"/>
        </w:rPr>
        <w:t>Suvestiniame darbų kiekių žiniaraštyje turi būti nuorodos į Techninę specifikaciją, nurodant konkreči</w:t>
      </w:r>
      <w:r>
        <w:rPr>
          <w:rFonts w:ascii="Arial" w:eastAsia="Calibri" w:hAnsi="Arial" w:cs="Arial"/>
          <w:sz w:val="24"/>
          <w:szCs w:val="24"/>
        </w:rPr>
        <w:t>ą</w:t>
      </w:r>
      <w:r w:rsidRPr="00177F59">
        <w:rPr>
          <w:rFonts w:ascii="Arial" w:eastAsia="Calibri" w:hAnsi="Arial" w:cs="Arial"/>
          <w:sz w:val="24"/>
          <w:szCs w:val="24"/>
        </w:rPr>
        <w:t xml:space="preserve"> specifikacijos vietą (skyriaus Nr., punktas ir pan.).</w:t>
      </w:r>
    </w:p>
    <w:p w14:paraId="7954A0ED"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3.19.</w:t>
      </w:r>
      <w:r>
        <w:rPr>
          <w:rFonts w:ascii="Arial" w:eastAsia="Calibri" w:hAnsi="Arial" w:cs="Arial"/>
          <w:b/>
          <w:bCs/>
          <w:sz w:val="24"/>
          <w:szCs w:val="24"/>
        </w:rPr>
        <w:t xml:space="preserve"> </w:t>
      </w:r>
      <w:r w:rsidRPr="00177F59">
        <w:rPr>
          <w:rFonts w:ascii="Arial" w:eastAsia="Calibri" w:hAnsi="Arial" w:cs="Arial"/>
          <w:sz w:val="24"/>
          <w:szCs w:val="24"/>
        </w:rPr>
        <w:t>Statinio statybos skaičiuojamoji kaina turi būti nustatoma vadovaujantis šios kainos nustatymo principais, patvirtintais STR 1.04.04:2017 „Statinio projektavimas, projekto ekspertizė“. Sąmata turi būti suskaičiuota vadovaujantis parengto Projekto brėžiniais, darbų kiekių žiniaraščiais ir statybos resursų skaičiuojamųjų rinkos kainų bei ekonominių normatyvų, Projekto įgyvendinimo metu galiojančiomis rekomendacijomis (įregistruotomis VĮ Statybos produkcijos sertifikavimo centro), bei atsižvelgiant į KPT SDK 19 „Automobilių kelių standartizuotų dangų konstrukcijų projektavimo taisyklių“, reikalavimus. Po projekto parengimo, Užsakovui pareikalavus, ne daugiau nei du kartus perskaičiuoti visos apimties</w:t>
      </w:r>
      <w:r>
        <w:rPr>
          <w:rFonts w:ascii="Arial" w:eastAsia="Calibri" w:hAnsi="Arial" w:cs="Arial"/>
          <w:b/>
          <w:bCs/>
          <w:sz w:val="24"/>
          <w:szCs w:val="24"/>
        </w:rPr>
        <w:t xml:space="preserve"> </w:t>
      </w:r>
      <w:r w:rsidRPr="00177F59">
        <w:rPr>
          <w:rFonts w:ascii="Arial" w:eastAsia="Calibri" w:hAnsi="Arial" w:cs="Arial"/>
          <w:sz w:val="24"/>
          <w:szCs w:val="24"/>
        </w:rPr>
        <w:t>projekto skaičiuojamąją kainą ir pateikti Užsakovui.</w:t>
      </w:r>
    </w:p>
    <w:p w14:paraId="3EAEA74C"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3.20</w:t>
      </w:r>
      <w:r>
        <w:rPr>
          <w:rFonts w:ascii="Arial" w:eastAsia="Calibri" w:hAnsi="Arial" w:cs="Arial"/>
          <w:b/>
          <w:bCs/>
          <w:sz w:val="24"/>
          <w:szCs w:val="24"/>
        </w:rPr>
        <w:t xml:space="preserve">. </w:t>
      </w:r>
      <w:r w:rsidRPr="00177F59">
        <w:rPr>
          <w:rFonts w:ascii="Arial" w:eastAsia="Calibri" w:hAnsi="Arial" w:cs="Arial"/>
          <w:sz w:val="24"/>
          <w:szCs w:val="24"/>
        </w:rPr>
        <w:t>Gauti statybą leidžiantį dokumentą ir apmokėti įmokas susijusias su statybos leidimo gavimu (kai tai būtina Lietuvos Respublikos teisės aktų nustatyta tvarka).</w:t>
      </w:r>
    </w:p>
    <w:p w14:paraId="4D54EA8C"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3.21</w:t>
      </w:r>
      <w:r>
        <w:rPr>
          <w:rFonts w:ascii="Arial" w:eastAsia="Calibri" w:hAnsi="Arial" w:cs="Arial"/>
          <w:b/>
          <w:bCs/>
          <w:sz w:val="24"/>
          <w:szCs w:val="24"/>
        </w:rPr>
        <w:t xml:space="preserve">. </w:t>
      </w:r>
      <w:r w:rsidRPr="00177F59">
        <w:rPr>
          <w:rFonts w:ascii="Arial" w:eastAsia="Calibri" w:hAnsi="Arial" w:cs="Arial"/>
          <w:sz w:val="24"/>
          <w:szCs w:val="24"/>
        </w:rPr>
        <w:t>Sutartyje nustatytais terminais ir tvarka parengtą ir suderintą Projektą elektroninėje laikmenoje (1 kompaktiniame diske ar universaliame skaitmeniniame (optiniame) diske) (tekstinius dokumentus *.doc, *.pdf ir brėžinius *.pdf, *.dwg formatu (su elektroniniais parašais)) perduoti Užsakovui pagal Techninės specifikacijos reikalavimus.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4DB6D1D4" w14:textId="77777777" w:rsidR="006D3E12"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177F59">
        <w:rPr>
          <w:rFonts w:ascii="Arial" w:eastAsia="Calibri" w:hAnsi="Arial" w:cs="Arial"/>
          <w:b/>
          <w:bCs/>
          <w:sz w:val="24"/>
          <w:szCs w:val="24"/>
        </w:rPr>
        <w:lastRenderedPageBreak/>
        <w:t>3.22.</w:t>
      </w:r>
      <w:r>
        <w:rPr>
          <w:rFonts w:ascii="Arial" w:eastAsia="Calibri" w:hAnsi="Arial" w:cs="Arial"/>
          <w:b/>
          <w:bCs/>
          <w:sz w:val="24"/>
          <w:szCs w:val="24"/>
        </w:rPr>
        <w:t xml:space="preserve"> </w:t>
      </w:r>
      <w:r w:rsidRPr="00177F59">
        <w:rPr>
          <w:rFonts w:ascii="Arial" w:eastAsia="Calibri" w:hAnsi="Arial" w:cs="Arial"/>
          <w:sz w:val="24"/>
          <w:szCs w:val="24"/>
        </w:rPr>
        <w:t>T</w:t>
      </w:r>
      <w:r>
        <w:rPr>
          <w:rFonts w:ascii="Arial" w:eastAsia="Calibri" w:hAnsi="Arial" w:cs="Arial"/>
          <w:sz w:val="24"/>
          <w:szCs w:val="24"/>
        </w:rPr>
        <w:t>ie</w:t>
      </w:r>
      <w:r w:rsidRPr="00177F59">
        <w:rPr>
          <w:rFonts w:ascii="Arial" w:eastAsia="Calibri" w:hAnsi="Arial" w:cs="Arial"/>
          <w:sz w:val="24"/>
          <w:szCs w:val="24"/>
        </w:rPr>
        <w:t>kėjas privalo parengti darbų kiekių žiniaraštį (toliau – žiniaraštis), kuris rengiamas pagal</w:t>
      </w:r>
      <w:r>
        <w:rPr>
          <w:rFonts w:ascii="Arial" w:eastAsia="Calibri" w:hAnsi="Arial" w:cs="Arial"/>
          <w:b/>
          <w:bCs/>
          <w:sz w:val="24"/>
          <w:szCs w:val="24"/>
        </w:rPr>
        <w:t xml:space="preserve"> </w:t>
      </w:r>
      <w:r w:rsidRPr="00177F59">
        <w:rPr>
          <w:rFonts w:ascii="Arial" w:eastAsia="Calibri" w:hAnsi="Arial" w:cs="Arial"/>
          <w:sz w:val="24"/>
          <w:szCs w:val="24"/>
        </w:rPr>
        <w:t xml:space="preserve">standartizuotus elementus. Kartu turi būti parengtas įkainotas darbų kiekių žiniaraštis excel formatu, atitinkantis Projekto sprendinius. </w:t>
      </w:r>
    </w:p>
    <w:p w14:paraId="799C8B1A" w14:textId="77777777" w:rsidR="006D3E12" w:rsidRDefault="006D3E12" w:rsidP="006D3E12">
      <w:pPr>
        <w:autoSpaceDE w:val="0"/>
        <w:autoSpaceDN w:val="0"/>
        <w:adjustRightInd w:val="0"/>
        <w:spacing w:after="0" w:line="240" w:lineRule="auto"/>
        <w:ind w:firstLine="426"/>
        <w:jc w:val="both"/>
        <w:rPr>
          <w:rFonts w:ascii="Arial" w:eastAsia="Calibri" w:hAnsi="Arial" w:cs="Arial"/>
          <w:sz w:val="24"/>
          <w:szCs w:val="24"/>
        </w:rPr>
      </w:pPr>
    </w:p>
    <w:p w14:paraId="05916387" w14:textId="77777777" w:rsidR="006D3E12" w:rsidRPr="00006C66" w:rsidRDefault="004A28D6" w:rsidP="006D3E12">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sz w:val="24"/>
          <w:szCs w:val="24"/>
        </w:rPr>
        <w:pict w14:anchorId="1747E4C8">
          <v:rect id="_x0000_i1027" style="width:468pt;height:1.5pt" o:hralign="center" o:hrstd="t" o:hr="t" fillcolor="#a0a0a0" stroked="f"/>
        </w:pict>
      </w:r>
    </w:p>
    <w:p w14:paraId="3FD9A5C3" w14:textId="77777777" w:rsidR="006D3E12" w:rsidRDefault="006D3E12" w:rsidP="006D3E12">
      <w:pPr>
        <w:autoSpaceDE w:val="0"/>
        <w:autoSpaceDN w:val="0"/>
        <w:adjustRightInd w:val="0"/>
        <w:spacing w:after="0" w:line="240" w:lineRule="auto"/>
        <w:jc w:val="both"/>
        <w:rPr>
          <w:rFonts w:ascii="Arial" w:eastAsia="Calibri" w:hAnsi="Arial" w:cs="Arial"/>
          <w:b/>
          <w:bCs/>
          <w:sz w:val="24"/>
          <w:szCs w:val="24"/>
        </w:rPr>
      </w:pPr>
    </w:p>
    <w:p w14:paraId="1BB8FEF6" w14:textId="77777777" w:rsidR="006D3E12" w:rsidRDefault="006D3E12" w:rsidP="006D3E12">
      <w:pPr>
        <w:autoSpaceDE w:val="0"/>
        <w:autoSpaceDN w:val="0"/>
        <w:adjustRightInd w:val="0"/>
        <w:spacing w:after="0" w:line="240" w:lineRule="auto"/>
        <w:jc w:val="both"/>
        <w:rPr>
          <w:rFonts w:ascii="Arial" w:eastAsia="Calibri" w:hAnsi="Arial" w:cs="Arial"/>
          <w:b/>
          <w:bCs/>
          <w:sz w:val="24"/>
          <w:szCs w:val="24"/>
        </w:rPr>
      </w:pPr>
      <w:r w:rsidRPr="00177F59">
        <w:rPr>
          <w:rFonts w:ascii="Arial" w:eastAsia="Calibri" w:hAnsi="Arial" w:cs="Arial"/>
          <w:b/>
          <w:bCs/>
          <w:sz w:val="24"/>
          <w:szCs w:val="24"/>
        </w:rPr>
        <w:t>4. Projekto ekspertizė</w:t>
      </w:r>
    </w:p>
    <w:p w14:paraId="2319E408" w14:textId="77777777" w:rsidR="006D3E12" w:rsidRPr="00177F59" w:rsidRDefault="006D3E12" w:rsidP="006D3E12">
      <w:pPr>
        <w:autoSpaceDE w:val="0"/>
        <w:autoSpaceDN w:val="0"/>
        <w:adjustRightInd w:val="0"/>
        <w:spacing w:after="0" w:line="240" w:lineRule="auto"/>
        <w:jc w:val="both"/>
        <w:rPr>
          <w:rFonts w:ascii="Arial" w:eastAsia="Calibri" w:hAnsi="Arial" w:cs="Arial"/>
          <w:b/>
          <w:bCs/>
          <w:sz w:val="24"/>
          <w:szCs w:val="24"/>
        </w:rPr>
      </w:pPr>
    </w:p>
    <w:p w14:paraId="334DD761"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4.1.</w:t>
      </w:r>
      <w:r>
        <w:rPr>
          <w:rFonts w:ascii="Arial" w:eastAsia="Calibri" w:hAnsi="Arial" w:cs="Arial"/>
          <w:b/>
          <w:bCs/>
          <w:sz w:val="24"/>
          <w:szCs w:val="24"/>
        </w:rPr>
        <w:t xml:space="preserve"> </w:t>
      </w:r>
      <w:r w:rsidRPr="00177F59">
        <w:rPr>
          <w:rFonts w:ascii="Arial" w:eastAsia="Calibri" w:hAnsi="Arial" w:cs="Arial"/>
          <w:sz w:val="24"/>
          <w:szCs w:val="24"/>
        </w:rPr>
        <w:t>Užsakovas įsipareigoja atlikti T</w:t>
      </w:r>
      <w:r>
        <w:rPr>
          <w:rFonts w:ascii="Arial" w:eastAsia="Calibri" w:hAnsi="Arial" w:cs="Arial"/>
          <w:sz w:val="24"/>
          <w:szCs w:val="24"/>
        </w:rPr>
        <w:t>ie</w:t>
      </w:r>
      <w:r w:rsidRPr="00177F59">
        <w:rPr>
          <w:rFonts w:ascii="Arial" w:eastAsia="Calibri" w:hAnsi="Arial" w:cs="Arial"/>
          <w:sz w:val="24"/>
          <w:szCs w:val="24"/>
        </w:rPr>
        <w:t>kėjo parengtų ir Užsakovui pateiktų projektinių sprendinių, parengto ir Užsakovui pateikto Projekto ekspertizę per Techninėje specifikacijoje nurodytą terminą, skaičiuojamą nuo T</w:t>
      </w:r>
      <w:r>
        <w:rPr>
          <w:rFonts w:ascii="Arial" w:eastAsia="Calibri" w:hAnsi="Arial" w:cs="Arial"/>
          <w:sz w:val="24"/>
          <w:szCs w:val="24"/>
        </w:rPr>
        <w:t>ie</w:t>
      </w:r>
      <w:r w:rsidRPr="00177F59">
        <w:rPr>
          <w:rFonts w:ascii="Arial" w:eastAsia="Calibri" w:hAnsi="Arial" w:cs="Arial"/>
          <w:sz w:val="24"/>
          <w:szCs w:val="24"/>
        </w:rPr>
        <w:t>kėjo prašymo atlikti Projekto ekspertizę dienos. Atlikus Projekto ekspertizę, Užsakovas įsipareigoja per 3 (tris) dienas nuo teigiamo ekspertizės akto ir T</w:t>
      </w:r>
      <w:r>
        <w:rPr>
          <w:rFonts w:ascii="Arial" w:eastAsia="Calibri" w:hAnsi="Arial" w:cs="Arial"/>
          <w:sz w:val="24"/>
          <w:szCs w:val="24"/>
        </w:rPr>
        <w:t>ie</w:t>
      </w:r>
      <w:r w:rsidRPr="00177F59">
        <w:rPr>
          <w:rFonts w:ascii="Arial" w:eastAsia="Calibri" w:hAnsi="Arial" w:cs="Arial"/>
          <w:sz w:val="24"/>
          <w:szCs w:val="24"/>
        </w:rPr>
        <w:t>kėjo parengto statybos darbų kiekių žiniaraščio gavimo dienos Užsakovo direktoriaus įsakymu patvirtinti Projektą.</w:t>
      </w:r>
    </w:p>
    <w:p w14:paraId="4C4C8139"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4.2.</w:t>
      </w:r>
      <w:r>
        <w:rPr>
          <w:rFonts w:ascii="Arial" w:eastAsia="Calibri" w:hAnsi="Arial" w:cs="Arial"/>
          <w:b/>
          <w:bCs/>
          <w:sz w:val="24"/>
          <w:szCs w:val="24"/>
        </w:rPr>
        <w:t xml:space="preserve"> </w:t>
      </w:r>
      <w:r w:rsidRPr="00177F59">
        <w:rPr>
          <w:rFonts w:ascii="Arial" w:eastAsia="CIDFont+F4" w:hAnsi="Arial" w:cs="Arial"/>
          <w:sz w:val="24"/>
          <w:szCs w:val="24"/>
          <w:lang w:eastAsia="en-US"/>
        </w:rPr>
        <w:t>T</w:t>
      </w:r>
      <w:r>
        <w:rPr>
          <w:rFonts w:ascii="Arial" w:eastAsia="CIDFont+F4" w:hAnsi="Arial" w:cs="Arial"/>
          <w:sz w:val="24"/>
          <w:szCs w:val="24"/>
          <w:lang w:eastAsia="en-US"/>
        </w:rPr>
        <w:t>ie</w:t>
      </w:r>
      <w:r w:rsidRPr="00177F59">
        <w:rPr>
          <w:rFonts w:ascii="Arial" w:eastAsia="CIDFont+F4" w:hAnsi="Arial" w:cs="Arial"/>
          <w:sz w:val="24"/>
          <w:szCs w:val="24"/>
          <w:lang w:eastAsia="en-US"/>
        </w:rPr>
        <w:t>kėjas įsipareigoja savo sąskaita pataisyti Projektą pagal ekspertizės akte nurodytas privalomas pastabas ir pateikti Užsakovui. Šis T</w:t>
      </w:r>
      <w:r>
        <w:rPr>
          <w:rFonts w:ascii="Arial" w:eastAsia="CIDFont+F4" w:hAnsi="Arial" w:cs="Arial"/>
          <w:sz w:val="24"/>
          <w:szCs w:val="24"/>
          <w:lang w:eastAsia="en-US"/>
        </w:rPr>
        <w:t>ie</w:t>
      </w:r>
      <w:r w:rsidRPr="00177F59">
        <w:rPr>
          <w:rFonts w:ascii="Arial" w:eastAsia="CIDFont+F4" w:hAnsi="Arial" w:cs="Arial"/>
          <w:sz w:val="24"/>
          <w:szCs w:val="24"/>
          <w:lang w:eastAsia="en-US"/>
        </w:rPr>
        <w:t>kėjo įsipareigojimas nepaneigia T</w:t>
      </w:r>
      <w:r>
        <w:rPr>
          <w:rFonts w:ascii="Arial" w:eastAsia="CIDFont+F4" w:hAnsi="Arial" w:cs="Arial"/>
          <w:sz w:val="24"/>
          <w:szCs w:val="24"/>
          <w:lang w:eastAsia="en-US"/>
        </w:rPr>
        <w:t>ie</w:t>
      </w:r>
      <w:r w:rsidRPr="00177F59">
        <w:rPr>
          <w:rFonts w:ascii="Arial" w:eastAsia="CIDFont+F4" w:hAnsi="Arial" w:cs="Arial"/>
          <w:sz w:val="24"/>
          <w:szCs w:val="24"/>
          <w:lang w:eastAsia="en-US"/>
        </w:rPr>
        <w:t>kėjo pareigos mokėti delspinigius, nurodytus Sutartyje, taip pat pareigos atlyginti Užsakovo patirtas išlaidas papildomoms paslaugoms apmokėti.</w:t>
      </w:r>
    </w:p>
    <w:p w14:paraId="2E065182"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177F59">
        <w:rPr>
          <w:rFonts w:ascii="Arial" w:eastAsia="CIDFont+F4" w:hAnsi="Arial" w:cs="Arial"/>
          <w:b/>
          <w:bCs/>
          <w:sz w:val="24"/>
          <w:szCs w:val="24"/>
          <w:lang w:eastAsia="en-US"/>
        </w:rPr>
        <w:t>4.3.</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Jeigu dėl T</w:t>
      </w:r>
      <w:r>
        <w:rPr>
          <w:rFonts w:ascii="Arial" w:eastAsia="CIDFont+F4" w:hAnsi="Arial" w:cs="Arial"/>
          <w:sz w:val="24"/>
          <w:szCs w:val="24"/>
          <w:lang w:eastAsia="en-US"/>
        </w:rPr>
        <w:t>ie</w:t>
      </w:r>
      <w:r w:rsidRPr="00177F59">
        <w:rPr>
          <w:rFonts w:ascii="Arial" w:eastAsia="CIDFont+F4" w:hAnsi="Arial" w:cs="Arial"/>
          <w:sz w:val="24"/>
          <w:szCs w:val="24"/>
          <w:lang w:eastAsia="en-US"/>
        </w:rPr>
        <w:t>kėjo kaltės reikia keisti Projekto sprendinius bei pakartotinai atlikti Projekto ekspertizę, pakartotinės Projekto ekspertizės išlaidos išskaičiuojamos iš T</w:t>
      </w:r>
      <w:r>
        <w:rPr>
          <w:rFonts w:ascii="Arial" w:eastAsia="CIDFont+F4" w:hAnsi="Arial" w:cs="Arial"/>
          <w:sz w:val="24"/>
          <w:szCs w:val="24"/>
          <w:lang w:eastAsia="en-US"/>
        </w:rPr>
        <w:t>ie</w:t>
      </w:r>
      <w:r w:rsidRPr="00177F59">
        <w:rPr>
          <w:rFonts w:ascii="Arial" w:eastAsia="CIDFont+F4" w:hAnsi="Arial" w:cs="Arial"/>
          <w:sz w:val="24"/>
          <w:szCs w:val="24"/>
          <w:lang w:eastAsia="en-US"/>
        </w:rPr>
        <w:t>kėjui pagal Sutartį mokėtinų sumų.</w:t>
      </w:r>
    </w:p>
    <w:p w14:paraId="4371ADFC"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p>
    <w:p w14:paraId="7B2C7A81" w14:textId="77777777" w:rsidR="006D3E12" w:rsidRPr="00006C66" w:rsidRDefault="004A28D6" w:rsidP="006D3E12">
      <w:pPr>
        <w:autoSpaceDE w:val="0"/>
        <w:autoSpaceDN w:val="0"/>
        <w:adjustRightInd w:val="0"/>
        <w:spacing w:after="0" w:line="240" w:lineRule="auto"/>
        <w:jc w:val="both"/>
        <w:rPr>
          <w:rFonts w:ascii="Arial" w:eastAsia="CIDFont+F4" w:hAnsi="Arial" w:cs="Arial"/>
          <w:b/>
          <w:bCs/>
          <w:sz w:val="24"/>
          <w:szCs w:val="24"/>
          <w:lang w:eastAsia="en-US"/>
        </w:rPr>
      </w:pPr>
      <w:r>
        <w:rPr>
          <w:rFonts w:ascii="Arial" w:eastAsia="Calibri" w:hAnsi="Arial" w:cs="Arial"/>
          <w:sz w:val="24"/>
          <w:szCs w:val="24"/>
        </w:rPr>
        <w:pict w14:anchorId="3C207AAA">
          <v:rect id="_x0000_i1028" style="width:468pt;height:1.5pt" o:hralign="center" o:hrstd="t" o:hr="t" fillcolor="#a0a0a0" stroked="f"/>
        </w:pict>
      </w:r>
    </w:p>
    <w:p w14:paraId="74649E85" w14:textId="77777777" w:rsidR="006D3E12" w:rsidRDefault="006D3E12" w:rsidP="006D3E12">
      <w:pPr>
        <w:autoSpaceDE w:val="0"/>
        <w:autoSpaceDN w:val="0"/>
        <w:adjustRightInd w:val="0"/>
        <w:spacing w:after="0" w:line="240" w:lineRule="auto"/>
        <w:rPr>
          <w:rFonts w:ascii="Arial" w:eastAsia="CIDFont+F4" w:hAnsi="Arial" w:cs="Arial"/>
          <w:b/>
          <w:bCs/>
          <w:sz w:val="24"/>
          <w:szCs w:val="24"/>
          <w:lang w:eastAsia="en-US"/>
        </w:rPr>
      </w:pPr>
    </w:p>
    <w:p w14:paraId="532257AA" w14:textId="77777777" w:rsidR="006D3E12" w:rsidRDefault="006D3E12" w:rsidP="006D3E12">
      <w:pPr>
        <w:autoSpaceDE w:val="0"/>
        <w:autoSpaceDN w:val="0"/>
        <w:adjustRightInd w:val="0"/>
        <w:spacing w:after="0" w:line="240" w:lineRule="auto"/>
        <w:rPr>
          <w:rFonts w:ascii="Arial" w:eastAsia="Calibri" w:hAnsi="Arial" w:cs="Arial"/>
          <w:b/>
          <w:bCs/>
          <w:sz w:val="24"/>
          <w:szCs w:val="24"/>
        </w:rPr>
      </w:pPr>
      <w:r w:rsidRPr="00177F59">
        <w:rPr>
          <w:rFonts w:ascii="Arial" w:eastAsia="CIDFont+F4" w:hAnsi="Arial" w:cs="Arial"/>
          <w:b/>
          <w:bCs/>
          <w:sz w:val="24"/>
          <w:szCs w:val="24"/>
          <w:lang w:eastAsia="en-US"/>
        </w:rPr>
        <w:t>5.</w:t>
      </w:r>
      <w:r w:rsidRPr="00177F59">
        <w:rPr>
          <w:rFonts w:ascii="Arial" w:eastAsia="Calibri" w:hAnsi="Arial" w:cs="Arial"/>
          <w:b/>
          <w:bCs/>
          <w:sz w:val="24"/>
          <w:szCs w:val="24"/>
        </w:rPr>
        <w:t xml:space="preserve"> Projektavimo paslaugos ir jų teikimo tvarka</w:t>
      </w:r>
    </w:p>
    <w:p w14:paraId="6789FEA1" w14:textId="77777777" w:rsidR="006D3E12" w:rsidRPr="00177F59" w:rsidRDefault="006D3E12" w:rsidP="006D3E12">
      <w:pPr>
        <w:autoSpaceDE w:val="0"/>
        <w:autoSpaceDN w:val="0"/>
        <w:adjustRightInd w:val="0"/>
        <w:spacing w:after="0" w:line="240" w:lineRule="auto"/>
        <w:rPr>
          <w:rFonts w:ascii="Arial" w:eastAsia="Calibri" w:hAnsi="Arial" w:cs="Arial"/>
          <w:b/>
          <w:bCs/>
          <w:sz w:val="24"/>
          <w:szCs w:val="24"/>
        </w:rPr>
      </w:pPr>
    </w:p>
    <w:p w14:paraId="33FA5994"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 xml:space="preserve">5.1. </w:t>
      </w:r>
      <w:r w:rsidRPr="00177F59">
        <w:rPr>
          <w:rFonts w:ascii="Arial" w:eastAsia="CIDFont+F4" w:hAnsi="Arial" w:cs="Arial"/>
          <w:sz w:val="24"/>
          <w:szCs w:val="24"/>
          <w:lang w:eastAsia="en-US"/>
        </w:rPr>
        <w:t>Statybinių inžinerinių geodezinių ir geologinių bei kitų tyrinėjimų atlikimas pagal techninės</w:t>
      </w:r>
      <w:r>
        <w:rPr>
          <w:rFonts w:ascii="Arial" w:eastAsia="Calibri" w:hAnsi="Arial" w:cs="Arial"/>
          <w:b/>
          <w:bCs/>
          <w:sz w:val="24"/>
          <w:szCs w:val="24"/>
        </w:rPr>
        <w:t xml:space="preserve"> </w:t>
      </w:r>
      <w:r w:rsidRPr="00177F59">
        <w:rPr>
          <w:rFonts w:ascii="Arial" w:eastAsia="CIDFont+F4" w:hAnsi="Arial" w:cs="Arial"/>
          <w:sz w:val="24"/>
          <w:szCs w:val="24"/>
          <w:lang w:eastAsia="en-US"/>
        </w:rPr>
        <w:t>specifikacijos reikalavimus (Projektinė dokumentacija peržiūrai turi būti pateikta *.pdf ir *.dwg formatais).</w:t>
      </w:r>
    </w:p>
    <w:p w14:paraId="264B5C9B"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 xml:space="preserve">5.2. </w:t>
      </w:r>
      <w:r w:rsidRPr="00177F59">
        <w:rPr>
          <w:rFonts w:ascii="Arial" w:eastAsia="CIDFont+F4" w:hAnsi="Arial" w:cs="Arial"/>
          <w:sz w:val="24"/>
          <w:szCs w:val="24"/>
          <w:lang w:eastAsia="en-US"/>
        </w:rPr>
        <w:t>Projektinių pasiūlymų parengimas ir pateikimas Užsakovo peržiūrai. Projektinė dokumentacija peržiūrai turi būti pateikta *.pdf ir *.dwg formatais. Sudėtis ir detalumas nurodytas STR 1.04.04:2017 „Statinio projektavimas, projekto ekspertizė“.</w:t>
      </w:r>
    </w:p>
    <w:p w14:paraId="342C77FB"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5.3.</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Visuomenės informavimas apie numatomą statinių (jų dalių) projektavimą ir visuomenės</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dalyvavimas svarstant statinių (jų dalių) projektinius pasiūlymus (kai tai yra būtina teisės aktų nustatyta tvarka).</w:t>
      </w:r>
    </w:p>
    <w:p w14:paraId="2903B193"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5.4.</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Statybą leidžiančio dokumento gavimas (kai tai yra būtina teisės aktų nustatyta tvarka).</w:t>
      </w:r>
    </w:p>
    <w:p w14:paraId="0DC022A2"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5.5.</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Techninio darbo projekto parengimas ir pateikimas Užsakovo peržiūrai. Projektinė dokumentacija peržiūrai turi būti pateikta *.pdf ir *.dwg formatais. Pastabų pateikimas T</w:t>
      </w:r>
      <w:r>
        <w:rPr>
          <w:rFonts w:ascii="Arial" w:eastAsia="CIDFont+F4" w:hAnsi="Arial" w:cs="Arial"/>
          <w:sz w:val="24"/>
          <w:szCs w:val="24"/>
          <w:lang w:eastAsia="en-US"/>
        </w:rPr>
        <w:t>ie</w:t>
      </w:r>
      <w:r w:rsidRPr="00177F59">
        <w:rPr>
          <w:rFonts w:ascii="Arial" w:eastAsia="CIDFont+F4" w:hAnsi="Arial" w:cs="Arial"/>
          <w:sz w:val="24"/>
          <w:szCs w:val="24"/>
          <w:lang w:eastAsia="en-US"/>
        </w:rPr>
        <w:t>kėjui. Projektinių sprendinių taisymas pagal pateiktas pastabas.</w:t>
      </w:r>
    </w:p>
    <w:p w14:paraId="1EFD463E"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5.6.</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Statinio projekto ekspertizė (organizuoja Užsakovas), taisymas pagal ekspertizės pastabas, teigiamas ekspertizės aktas (su išvada – „projektą galima tvirtinti“).</w:t>
      </w:r>
    </w:p>
    <w:p w14:paraId="757C847F" w14:textId="77777777" w:rsidR="006D3E12" w:rsidRPr="00006C66" w:rsidRDefault="006D3E12" w:rsidP="006D3E12">
      <w:pPr>
        <w:autoSpaceDE w:val="0"/>
        <w:autoSpaceDN w:val="0"/>
        <w:adjustRightInd w:val="0"/>
        <w:spacing w:after="0" w:line="240" w:lineRule="auto"/>
        <w:ind w:firstLine="426"/>
        <w:rPr>
          <w:rFonts w:ascii="Arial" w:eastAsia="CIDFont+F4" w:hAnsi="Arial" w:cs="Arial"/>
          <w:b/>
          <w:bCs/>
          <w:sz w:val="24"/>
          <w:szCs w:val="24"/>
          <w:lang w:eastAsia="en-US"/>
        </w:rPr>
      </w:pPr>
      <w:r w:rsidRPr="00177F59">
        <w:rPr>
          <w:rFonts w:ascii="Arial" w:eastAsia="CIDFont+F4" w:hAnsi="Arial" w:cs="Arial"/>
          <w:b/>
          <w:bCs/>
          <w:sz w:val="24"/>
          <w:szCs w:val="24"/>
          <w:lang w:eastAsia="en-US"/>
        </w:rPr>
        <w:t>5.7.</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Parengto Projekto tvirtinimas.</w:t>
      </w:r>
    </w:p>
    <w:p w14:paraId="44F40362"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5.8.</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 xml:space="preserve">Pranešimas apie statybos pradžią, </w:t>
      </w:r>
      <w:r>
        <w:rPr>
          <w:rFonts w:ascii="Arial" w:eastAsia="CIDFont+F4" w:hAnsi="Arial" w:cs="Arial"/>
          <w:sz w:val="24"/>
          <w:szCs w:val="24"/>
          <w:lang w:eastAsia="en-US"/>
        </w:rPr>
        <w:t>Tiekėjo</w:t>
      </w:r>
      <w:r w:rsidRPr="00177F59">
        <w:rPr>
          <w:rFonts w:ascii="Arial" w:eastAsia="CIDFont+F4" w:hAnsi="Arial" w:cs="Arial"/>
          <w:sz w:val="24"/>
          <w:szCs w:val="24"/>
          <w:lang w:eastAsia="en-US"/>
        </w:rPr>
        <w:t>, pagrindinių statybos sričių (statinio projekto vykdymo priežiūros vadovo, statinio statybos vadovo, statinio statybos techninio prižiūrėtojo) pasamdymą ar paskyrimą arba jų pasikeitimą; (Jei būtina).</w:t>
      </w:r>
    </w:p>
    <w:p w14:paraId="60329B32" w14:textId="77777777" w:rsidR="006D3E12" w:rsidRPr="00177F59" w:rsidRDefault="006D3E12" w:rsidP="006D3E12">
      <w:pPr>
        <w:autoSpaceDE w:val="0"/>
        <w:autoSpaceDN w:val="0"/>
        <w:adjustRightInd w:val="0"/>
        <w:spacing w:after="0" w:line="240" w:lineRule="auto"/>
        <w:ind w:firstLine="426"/>
        <w:rPr>
          <w:rFonts w:ascii="Arial" w:eastAsia="CIDFont+F4" w:hAnsi="Arial" w:cs="Arial"/>
          <w:sz w:val="24"/>
          <w:szCs w:val="24"/>
          <w:lang w:eastAsia="en-US"/>
        </w:rPr>
      </w:pPr>
      <w:r w:rsidRPr="00177F59">
        <w:rPr>
          <w:rFonts w:ascii="Arial" w:eastAsia="CIDFont+F4" w:hAnsi="Arial" w:cs="Arial"/>
          <w:b/>
          <w:bCs/>
          <w:sz w:val="24"/>
          <w:szCs w:val="24"/>
          <w:lang w:eastAsia="en-US"/>
        </w:rPr>
        <w:t>5.9</w:t>
      </w:r>
      <w:r w:rsidRPr="00177F59">
        <w:rPr>
          <w:rFonts w:ascii="Arial" w:eastAsia="CIDFont+F4" w:hAnsi="Arial" w:cs="Arial"/>
          <w:sz w:val="24"/>
          <w:szCs w:val="24"/>
          <w:lang w:eastAsia="en-US"/>
        </w:rPr>
        <w:t>.</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Statybos darbų atlikimas pagal Užsakovo patvirtintą projektą.</w:t>
      </w:r>
    </w:p>
    <w:p w14:paraId="1078A9C7" w14:textId="77777777" w:rsidR="006D3E12" w:rsidRDefault="006D3E12" w:rsidP="006D3E12">
      <w:pPr>
        <w:autoSpaceDE w:val="0"/>
        <w:autoSpaceDN w:val="0"/>
        <w:adjustRightInd w:val="0"/>
        <w:spacing w:after="0" w:line="240" w:lineRule="auto"/>
        <w:ind w:firstLine="426"/>
        <w:rPr>
          <w:rFonts w:ascii="Arial" w:eastAsia="CIDFont+F4" w:hAnsi="Arial" w:cs="Arial"/>
          <w:sz w:val="24"/>
          <w:szCs w:val="24"/>
          <w:lang w:eastAsia="en-US"/>
        </w:rPr>
      </w:pPr>
      <w:r w:rsidRPr="00177F59">
        <w:rPr>
          <w:rFonts w:ascii="Arial" w:eastAsia="CIDFont+F4" w:hAnsi="Arial" w:cs="Arial"/>
          <w:b/>
          <w:bCs/>
          <w:sz w:val="24"/>
          <w:szCs w:val="24"/>
          <w:lang w:eastAsia="en-US"/>
        </w:rPr>
        <w:t>5.10.</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Statybos užbaigimo dokumento gavimas (statybos užbaigimo aktas).</w:t>
      </w:r>
    </w:p>
    <w:p w14:paraId="0015FE41" w14:textId="77777777" w:rsidR="006D3E12" w:rsidRDefault="006D3E12" w:rsidP="006D3E12">
      <w:pPr>
        <w:autoSpaceDE w:val="0"/>
        <w:autoSpaceDN w:val="0"/>
        <w:adjustRightInd w:val="0"/>
        <w:spacing w:after="0" w:line="240" w:lineRule="auto"/>
        <w:ind w:firstLine="426"/>
        <w:rPr>
          <w:rFonts w:ascii="Arial" w:eastAsia="CIDFont+F4" w:hAnsi="Arial" w:cs="Arial"/>
          <w:sz w:val="24"/>
          <w:szCs w:val="24"/>
          <w:lang w:eastAsia="en-US"/>
        </w:rPr>
      </w:pPr>
    </w:p>
    <w:p w14:paraId="66C7B79D" w14:textId="77777777" w:rsidR="006D3E12" w:rsidRPr="00006C66" w:rsidRDefault="004A28D6" w:rsidP="006D3E12">
      <w:pPr>
        <w:autoSpaceDE w:val="0"/>
        <w:autoSpaceDN w:val="0"/>
        <w:adjustRightInd w:val="0"/>
        <w:spacing w:after="0" w:line="240" w:lineRule="auto"/>
        <w:rPr>
          <w:rFonts w:ascii="Arial" w:eastAsia="CIDFont+F4" w:hAnsi="Arial" w:cs="Arial"/>
          <w:b/>
          <w:bCs/>
          <w:sz w:val="24"/>
          <w:szCs w:val="24"/>
          <w:lang w:eastAsia="en-US"/>
        </w:rPr>
      </w:pPr>
      <w:r>
        <w:rPr>
          <w:rFonts w:ascii="Arial" w:eastAsia="Calibri" w:hAnsi="Arial" w:cs="Arial"/>
          <w:sz w:val="24"/>
          <w:szCs w:val="24"/>
        </w:rPr>
        <w:pict w14:anchorId="450E9377">
          <v:rect id="_x0000_i1029" style="width:468pt;height:1.5pt" o:hralign="center" o:hrstd="t" o:hr="t" fillcolor="#a0a0a0" stroked="f"/>
        </w:pict>
      </w:r>
    </w:p>
    <w:p w14:paraId="16DBDE20" w14:textId="77777777" w:rsidR="006D3E12" w:rsidRDefault="006D3E12" w:rsidP="006D3E12">
      <w:pPr>
        <w:autoSpaceDE w:val="0"/>
        <w:autoSpaceDN w:val="0"/>
        <w:adjustRightInd w:val="0"/>
        <w:spacing w:after="0" w:line="240" w:lineRule="auto"/>
        <w:rPr>
          <w:rFonts w:ascii="Arial" w:eastAsia="CIDFont+F4" w:hAnsi="Arial" w:cs="Arial"/>
          <w:b/>
          <w:bCs/>
          <w:sz w:val="24"/>
          <w:szCs w:val="24"/>
          <w:lang w:eastAsia="en-US"/>
        </w:rPr>
      </w:pPr>
    </w:p>
    <w:p w14:paraId="0BE53BCF" w14:textId="77777777" w:rsidR="006D3E12" w:rsidRDefault="006D3E12" w:rsidP="006D3E12">
      <w:pPr>
        <w:autoSpaceDE w:val="0"/>
        <w:autoSpaceDN w:val="0"/>
        <w:adjustRightInd w:val="0"/>
        <w:spacing w:after="0" w:line="240" w:lineRule="auto"/>
        <w:rPr>
          <w:rFonts w:ascii="Arial" w:eastAsia="CIDFont+F4" w:hAnsi="Arial" w:cs="Arial"/>
          <w:b/>
          <w:bCs/>
          <w:sz w:val="24"/>
          <w:szCs w:val="24"/>
          <w:lang w:eastAsia="en-US"/>
        </w:rPr>
      </w:pPr>
      <w:r w:rsidRPr="00177F59">
        <w:rPr>
          <w:rFonts w:ascii="Arial" w:eastAsia="CIDFont+F4" w:hAnsi="Arial" w:cs="Arial"/>
          <w:b/>
          <w:bCs/>
          <w:sz w:val="24"/>
          <w:szCs w:val="24"/>
          <w:lang w:eastAsia="en-US"/>
        </w:rPr>
        <w:t>6. Reikalavimai bendriesiems statinių rodikliams</w:t>
      </w:r>
    </w:p>
    <w:p w14:paraId="743420EE" w14:textId="77777777" w:rsidR="006D3E12" w:rsidRPr="00177F59" w:rsidRDefault="006D3E12" w:rsidP="006D3E12">
      <w:pPr>
        <w:autoSpaceDE w:val="0"/>
        <w:autoSpaceDN w:val="0"/>
        <w:adjustRightInd w:val="0"/>
        <w:spacing w:after="0" w:line="240" w:lineRule="auto"/>
        <w:rPr>
          <w:rFonts w:ascii="Arial" w:eastAsia="CIDFont+F4" w:hAnsi="Arial" w:cs="Arial"/>
          <w:b/>
          <w:bCs/>
          <w:sz w:val="24"/>
          <w:szCs w:val="24"/>
          <w:lang w:eastAsia="en-US"/>
        </w:rPr>
      </w:pPr>
    </w:p>
    <w:p w14:paraId="0EE0352A" w14:textId="77777777" w:rsidR="006D3E12" w:rsidRDefault="006D3E12" w:rsidP="006D3E12">
      <w:pPr>
        <w:autoSpaceDE w:val="0"/>
        <w:autoSpaceDN w:val="0"/>
        <w:adjustRightInd w:val="0"/>
        <w:spacing w:after="0" w:line="240" w:lineRule="auto"/>
        <w:ind w:firstLine="284"/>
        <w:jc w:val="both"/>
        <w:rPr>
          <w:rFonts w:ascii="Arial" w:eastAsia="CIDFont+F4" w:hAnsi="Arial" w:cs="Arial"/>
          <w:sz w:val="24"/>
          <w:szCs w:val="24"/>
          <w:lang w:eastAsia="en-US"/>
        </w:rPr>
      </w:pPr>
      <w:r w:rsidRPr="00177F59">
        <w:rPr>
          <w:rFonts w:ascii="Arial" w:eastAsia="CIDFont+F4" w:hAnsi="Arial" w:cs="Arial"/>
          <w:sz w:val="24"/>
          <w:szCs w:val="24"/>
          <w:lang w:eastAsia="en-US"/>
        </w:rPr>
        <w:t>Bendrieji statinių rodikliai (toliau − BSR) projekto bendrojoje dalyje pateikiami</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vadovaujantis STR1.04.04:2017 „Statinio projektavimas, projekto ekspertizė“ reglamento 5 priedo reikalavimais.</w:t>
      </w:r>
    </w:p>
    <w:p w14:paraId="4A64328C" w14:textId="77777777" w:rsidR="006D3E12" w:rsidRDefault="006D3E12" w:rsidP="006D3E12">
      <w:pPr>
        <w:autoSpaceDE w:val="0"/>
        <w:autoSpaceDN w:val="0"/>
        <w:adjustRightInd w:val="0"/>
        <w:spacing w:after="0" w:line="240" w:lineRule="auto"/>
        <w:ind w:firstLine="284"/>
        <w:jc w:val="both"/>
        <w:rPr>
          <w:rFonts w:ascii="Arial" w:eastAsia="CIDFont+F4" w:hAnsi="Arial" w:cs="Arial"/>
          <w:sz w:val="24"/>
          <w:szCs w:val="24"/>
          <w:lang w:eastAsia="en-US"/>
        </w:rPr>
      </w:pPr>
    </w:p>
    <w:p w14:paraId="00F3F7BC" w14:textId="77777777" w:rsidR="006D3E12" w:rsidRPr="00177F59" w:rsidRDefault="004A28D6" w:rsidP="006D3E12">
      <w:pPr>
        <w:autoSpaceDE w:val="0"/>
        <w:autoSpaceDN w:val="0"/>
        <w:adjustRightInd w:val="0"/>
        <w:spacing w:after="0" w:line="240" w:lineRule="auto"/>
        <w:jc w:val="both"/>
        <w:rPr>
          <w:rFonts w:ascii="Arial" w:eastAsia="CIDFont+F4" w:hAnsi="Arial" w:cs="Arial"/>
          <w:sz w:val="24"/>
          <w:szCs w:val="24"/>
          <w:lang w:eastAsia="en-US"/>
        </w:rPr>
      </w:pPr>
      <w:r>
        <w:rPr>
          <w:rFonts w:ascii="Arial" w:eastAsia="Calibri" w:hAnsi="Arial" w:cs="Arial"/>
          <w:sz w:val="24"/>
          <w:szCs w:val="24"/>
        </w:rPr>
        <w:pict w14:anchorId="5B3C0F8D">
          <v:rect id="_x0000_i1030" style="width:468pt;height:1.5pt" o:hralign="center" o:hrstd="t" o:hr="t" fillcolor="#a0a0a0" stroked="f"/>
        </w:pict>
      </w:r>
    </w:p>
    <w:p w14:paraId="2F6A3696" w14:textId="77777777" w:rsidR="006D3E12" w:rsidRDefault="006D3E12" w:rsidP="006D3E12">
      <w:pPr>
        <w:autoSpaceDE w:val="0"/>
        <w:autoSpaceDN w:val="0"/>
        <w:adjustRightInd w:val="0"/>
        <w:spacing w:after="0" w:line="240" w:lineRule="auto"/>
        <w:rPr>
          <w:rFonts w:ascii="Arial" w:eastAsia="CIDFont+F4" w:hAnsi="Arial" w:cs="Arial"/>
          <w:b/>
          <w:bCs/>
          <w:sz w:val="24"/>
          <w:szCs w:val="24"/>
          <w:lang w:eastAsia="en-US"/>
        </w:rPr>
      </w:pPr>
    </w:p>
    <w:p w14:paraId="18BCF5BE" w14:textId="77777777" w:rsidR="006D3E12" w:rsidRPr="00177F59" w:rsidRDefault="006D3E12" w:rsidP="006D3E12">
      <w:pPr>
        <w:autoSpaceDE w:val="0"/>
        <w:autoSpaceDN w:val="0"/>
        <w:adjustRightInd w:val="0"/>
        <w:spacing w:after="0" w:line="240" w:lineRule="auto"/>
        <w:rPr>
          <w:rFonts w:ascii="Arial" w:eastAsia="CIDFont+F4" w:hAnsi="Arial" w:cs="Arial"/>
          <w:b/>
          <w:bCs/>
          <w:sz w:val="24"/>
          <w:szCs w:val="24"/>
          <w:lang w:eastAsia="en-US"/>
        </w:rPr>
      </w:pPr>
      <w:r w:rsidRPr="00177F59">
        <w:rPr>
          <w:rFonts w:ascii="Arial" w:eastAsia="CIDFont+F4" w:hAnsi="Arial" w:cs="Arial"/>
          <w:b/>
          <w:bCs/>
          <w:sz w:val="24"/>
          <w:szCs w:val="24"/>
          <w:lang w:eastAsia="en-US"/>
        </w:rPr>
        <w:t>7. Reikalavimai inžineriniams geodeziniams tyrimams</w:t>
      </w:r>
    </w:p>
    <w:p w14:paraId="242C42AB" w14:textId="77777777" w:rsidR="006D3E12" w:rsidRDefault="006D3E12" w:rsidP="006D3E12">
      <w:pPr>
        <w:autoSpaceDE w:val="0"/>
        <w:autoSpaceDN w:val="0"/>
        <w:adjustRightInd w:val="0"/>
        <w:spacing w:after="0" w:line="240" w:lineRule="auto"/>
        <w:ind w:firstLine="142"/>
        <w:rPr>
          <w:rFonts w:ascii="Arial" w:eastAsia="Calibri" w:hAnsi="Arial" w:cs="Arial"/>
          <w:b/>
          <w:bCs/>
          <w:sz w:val="24"/>
          <w:szCs w:val="24"/>
        </w:rPr>
      </w:pPr>
    </w:p>
    <w:p w14:paraId="510664A3" w14:textId="77777777" w:rsidR="006D3E12" w:rsidRPr="00006C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7.1.</w:t>
      </w:r>
      <w:r>
        <w:rPr>
          <w:rFonts w:ascii="Arial" w:eastAsia="Calibri" w:hAnsi="Arial" w:cs="Arial"/>
          <w:b/>
          <w:bCs/>
          <w:sz w:val="24"/>
          <w:szCs w:val="24"/>
        </w:rPr>
        <w:t xml:space="preserve"> </w:t>
      </w:r>
      <w:r w:rsidRPr="00177F59">
        <w:rPr>
          <w:rFonts w:ascii="Arial" w:eastAsia="CIDFont+F4" w:hAnsi="Arial" w:cs="Arial"/>
          <w:sz w:val="24"/>
          <w:szCs w:val="24"/>
          <w:lang w:eastAsia="en-US"/>
        </w:rPr>
        <w:t>Vadovaujantis STR 1.04.04:2017 „Statinio projektavimas, projekto ekspertizė“ 26 punktu,</w:t>
      </w:r>
      <w:r>
        <w:rPr>
          <w:rFonts w:ascii="Arial" w:eastAsia="Calibri" w:hAnsi="Arial" w:cs="Arial"/>
          <w:b/>
          <w:bCs/>
          <w:sz w:val="24"/>
          <w:szCs w:val="24"/>
        </w:rPr>
        <w:t xml:space="preserve"> </w:t>
      </w:r>
      <w:r w:rsidRPr="00177F59">
        <w:rPr>
          <w:rFonts w:ascii="Arial" w:eastAsia="CIDFont+F4" w:hAnsi="Arial" w:cs="Arial"/>
          <w:sz w:val="24"/>
          <w:szCs w:val="24"/>
          <w:lang w:eastAsia="en-US"/>
        </w:rPr>
        <w:t>Reglamento 8 priedo 5.7.1–5.7.6 papunkčiuose nurodyti planai rengiami</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p>
    <w:p w14:paraId="7D4FA07C" w14:textId="77777777" w:rsidR="006D3E12" w:rsidRPr="00006C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7.2.</w:t>
      </w:r>
      <w:r>
        <w:rPr>
          <w:rFonts w:ascii="Arial" w:eastAsia="CIDFont+F4" w:hAnsi="Arial" w:cs="Arial"/>
          <w:b/>
          <w:bCs/>
          <w:sz w:val="24"/>
          <w:szCs w:val="24"/>
          <w:lang w:eastAsia="en-US"/>
        </w:rPr>
        <w:t xml:space="preserve"> </w:t>
      </w:r>
      <w:r w:rsidRPr="00177F59">
        <w:rPr>
          <w:rFonts w:ascii="Arial" w:eastAsia="Calibri" w:hAnsi="Arial" w:cs="Arial"/>
          <w:sz w:val="24"/>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p w14:paraId="72CCA057"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006C66">
        <w:rPr>
          <w:rFonts w:ascii="Arial" w:eastAsia="Calibri" w:hAnsi="Arial" w:cs="Arial"/>
          <w:b/>
          <w:bCs/>
          <w:sz w:val="24"/>
          <w:szCs w:val="24"/>
        </w:rPr>
        <w:t>7.3.</w:t>
      </w:r>
      <w:r>
        <w:rPr>
          <w:rFonts w:ascii="Arial" w:eastAsia="Calibri" w:hAnsi="Arial" w:cs="Arial"/>
          <w:sz w:val="24"/>
          <w:szCs w:val="24"/>
        </w:rPr>
        <w:t xml:space="preserve"> </w:t>
      </w:r>
      <w:r w:rsidRPr="00177F59">
        <w:rPr>
          <w:rFonts w:ascii="Arial" w:eastAsia="Calibri" w:hAnsi="Arial" w:cs="Arial"/>
          <w:sz w:val="24"/>
          <w:szCs w:val="24"/>
        </w:rPr>
        <w:t>Pateikiami suderinti topografiniai planai, vadovaujantis 2024 m. kovo 6 d. Lietuvos Respublikos aplinkos ministro įsakymu Nr. D1-73 patvirtintu „Topografinių planų ir inžinerinių tinklų planų derinimo tvarkos aprašu“.</w:t>
      </w:r>
    </w:p>
    <w:p w14:paraId="2F302E01"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006C66">
        <w:rPr>
          <w:rFonts w:ascii="Arial" w:eastAsia="Calibri" w:hAnsi="Arial" w:cs="Arial"/>
          <w:b/>
          <w:bCs/>
          <w:sz w:val="24"/>
          <w:szCs w:val="24"/>
        </w:rPr>
        <w:t>7.4.</w:t>
      </w:r>
      <w:r>
        <w:rPr>
          <w:rFonts w:ascii="Arial" w:eastAsia="Calibri" w:hAnsi="Arial" w:cs="Arial"/>
          <w:sz w:val="24"/>
          <w:szCs w:val="24"/>
        </w:rPr>
        <w:t xml:space="preserve"> </w:t>
      </w:r>
      <w:r w:rsidRPr="00177F59">
        <w:rPr>
          <w:rFonts w:ascii="Arial" w:eastAsia="Calibri" w:hAnsi="Arial" w:cs="Arial"/>
          <w:sz w:val="24"/>
          <w:szCs w:val="24"/>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6661B4B4"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006C66">
        <w:rPr>
          <w:rFonts w:ascii="Arial" w:eastAsia="Calibri" w:hAnsi="Arial" w:cs="Arial"/>
          <w:b/>
          <w:bCs/>
          <w:sz w:val="24"/>
          <w:szCs w:val="24"/>
        </w:rPr>
        <w:t>7.5.</w:t>
      </w:r>
      <w:r>
        <w:rPr>
          <w:rFonts w:ascii="Arial" w:eastAsia="Calibri" w:hAnsi="Arial" w:cs="Arial"/>
          <w:sz w:val="24"/>
          <w:szCs w:val="24"/>
        </w:rPr>
        <w:t xml:space="preserve"> </w:t>
      </w:r>
      <w:r w:rsidRPr="00177F59">
        <w:rPr>
          <w:rFonts w:ascii="Arial" w:eastAsia="Calibri" w:hAnsi="Arial" w:cs="Arial"/>
          <w:sz w:val="24"/>
          <w:szCs w:val="24"/>
        </w:rPr>
        <w:t>Topografiniuose planuose turi būti sužymėti visų kelią kertančių griovių dugno altitudės, pralaidų diametrai, medžiaga, pralaidų dugno altitudės. Sužymėtos pavienių medžių rūšys, diametrai.</w:t>
      </w:r>
    </w:p>
    <w:p w14:paraId="4D5E3D26" w14:textId="77777777" w:rsidR="006D3E12"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006C66">
        <w:rPr>
          <w:rFonts w:ascii="Arial" w:eastAsia="Calibri" w:hAnsi="Arial" w:cs="Arial"/>
          <w:b/>
          <w:bCs/>
          <w:sz w:val="24"/>
          <w:szCs w:val="24"/>
        </w:rPr>
        <w:t>7.6.</w:t>
      </w:r>
      <w:r>
        <w:rPr>
          <w:rFonts w:ascii="Arial" w:eastAsia="Calibri" w:hAnsi="Arial" w:cs="Arial"/>
          <w:sz w:val="24"/>
          <w:szCs w:val="24"/>
        </w:rPr>
        <w:t xml:space="preserve"> </w:t>
      </w:r>
      <w:r w:rsidRPr="00177F59">
        <w:rPr>
          <w:rFonts w:ascii="Arial" w:eastAsia="Calibri" w:hAnsi="Arial" w:cs="Arial"/>
          <w:sz w:val="24"/>
          <w:szCs w:val="24"/>
        </w:rPr>
        <w:t>Topografiniame plane ar kitame brėžinyje (inžinerinių tinklų plane) turi būti pažymėti esami</w:t>
      </w:r>
      <w:r>
        <w:rPr>
          <w:rFonts w:ascii="Arial" w:eastAsia="Calibri" w:hAnsi="Arial" w:cs="Arial"/>
          <w:sz w:val="24"/>
          <w:szCs w:val="24"/>
        </w:rPr>
        <w:t xml:space="preserve"> </w:t>
      </w:r>
      <w:r w:rsidRPr="00177F59">
        <w:rPr>
          <w:rFonts w:ascii="Arial" w:eastAsia="Calibri" w:hAnsi="Arial" w:cs="Arial"/>
          <w:sz w:val="24"/>
          <w:szCs w:val="24"/>
        </w:rPr>
        <w:t>požeminiai inžineriniai tinklai.</w:t>
      </w:r>
    </w:p>
    <w:p w14:paraId="335CB9E4" w14:textId="77777777" w:rsidR="006D3E12" w:rsidRDefault="006D3E12" w:rsidP="006D3E12">
      <w:pPr>
        <w:autoSpaceDE w:val="0"/>
        <w:autoSpaceDN w:val="0"/>
        <w:adjustRightInd w:val="0"/>
        <w:spacing w:after="0" w:line="240" w:lineRule="auto"/>
        <w:ind w:firstLine="426"/>
        <w:jc w:val="both"/>
        <w:rPr>
          <w:rFonts w:ascii="Arial" w:eastAsia="Calibri" w:hAnsi="Arial" w:cs="Arial"/>
          <w:sz w:val="24"/>
          <w:szCs w:val="24"/>
        </w:rPr>
      </w:pPr>
    </w:p>
    <w:p w14:paraId="07542690" w14:textId="77777777" w:rsidR="006D3E12" w:rsidRPr="00177F59" w:rsidRDefault="004A28D6" w:rsidP="006D3E1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pict w14:anchorId="2A2D6D77">
          <v:rect id="_x0000_i1031" style="width:468pt;height:1.5pt" o:hralign="center" o:hrstd="t" o:hr="t" fillcolor="#a0a0a0" stroked="f"/>
        </w:pict>
      </w:r>
    </w:p>
    <w:p w14:paraId="425827C5" w14:textId="77777777" w:rsidR="006D3E12" w:rsidRDefault="006D3E12" w:rsidP="006D3E12">
      <w:pPr>
        <w:autoSpaceDE w:val="0"/>
        <w:autoSpaceDN w:val="0"/>
        <w:adjustRightInd w:val="0"/>
        <w:spacing w:after="0" w:line="240" w:lineRule="auto"/>
        <w:jc w:val="both"/>
        <w:rPr>
          <w:rFonts w:ascii="Arial" w:eastAsia="Calibri" w:hAnsi="Arial" w:cs="Arial"/>
          <w:b/>
          <w:bCs/>
          <w:sz w:val="24"/>
          <w:szCs w:val="24"/>
        </w:rPr>
      </w:pPr>
    </w:p>
    <w:p w14:paraId="4AFA9904" w14:textId="77777777" w:rsidR="006D3E12" w:rsidRDefault="006D3E12" w:rsidP="006D3E12">
      <w:pPr>
        <w:autoSpaceDE w:val="0"/>
        <w:autoSpaceDN w:val="0"/>
        <w:adjustRightInd w:val="0"/>
        <w:spacing w:after="0" w:line="240" w:lineRule="auto"/>
        <w:jc w:val="both"/>
        <w:rPr>
          <w:rFonts w:ascii="Arial" w:eastAsia="Calibri" w:hAnsi="Arial" w:cs="Arial"/>
          <w:b/>
          <w:bCs/>
          <w:sz w:val="24"/>
          <w:szCs w:val="24"/>
        </w:rPr>
      </w:pPr>
      <w:r w:rsidRPr="00177F59">
        <w:rPr>
          <w:rFonts w:ascii="Arial" w:eastAsia="Calibri" w:hAnsi="Arial" w:cs="Arial"/>
          <w:b/>
          <w:bCs/>
          <w:sz w:val="24"/>
          <w:szCs w:val="24"/>
        </w:rPr>
        <w:t>8. Reikalavimai inžineriniams geologiniams ir geotechniniams tyrimams</w:t>
      </w:r>
    </w:p>
    <w:p w14:paraId="0ACD103D" w14:textId="77777777" w:rsidR="006D3E12" w:rsidRPr="00177F59" w:rsidRDefault="006D3E12" w:rsidP="006D3E12">
      <w:pPr>
        <w:autoSpaceDE w:val="0"/>
        <w:autoSpaceDN w:val="0"/>
        <w:adjustRightInd w:val="0"/>
        <w:spacing w:after="0" w:line="240" w:lineRule="auto"/>
        <w:jc w:val="both"/>
        <w:rPr>
          <w:rFonts w:ascii="Arial" w:eastAsia="Calibri" w:hAnsi="Arial" w:cs="Arial"/>
          <w:b/>
          <w:bCs/>
          <w:sz w:val="24"/>
          <w:szCs w:val="24"/>
        </w:rPr>
      </w:pPr>
    </w:p>
    <w:p w14:paraId="77F4A935"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8.1.</w:t>
      </w:r>
      <w:r>
        <w:rPr>
          <w:rFonts w:ascii="Arial" w:eastAsia="Calibri" w:hAnsi="Arial" w:cs="Arial"/>
          <w:b/>
          <w:bCs/>
          <w:sz w:val="24"/>
          <w:szCs w:val="24"/>
        </w:rPr>
        <w:t xml:space="preserve"> </w:t>
      </w:r>
      <w:r w:rsidRPr="00177F59">
        <w:rPr>
          <w:rFonts w:ascii="Arial" w:eastAsia="CIDFont+F4" w:hAnsi="Arial" w:cs="Arial"/>
          <w:sz w:val="24"/>
          <w:szCs w:val="24"/>
          <w:lang w:eastAsia="en-US"/>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000C472D"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8.2.</w:t>
      </w:r>
      <w:r>
        <w:rPr>
          <w:rFonts w:ascii="Arial" w:eastAsia="Calibri" w:hAnsi="Arial" w:cs="Arial"/>
          <w:b/>
          <w:bCs/>
          <w:sz w:val="24"/>
          <w:szCs w:val="24"/>
        </w:rPr>
        <w:t xml:space="preserve"> </w:t>
      </w:r>
      <w:r w:rsidRPr="00177F59">
        <w:rPr>
          <w:rFonts w:ascii="Arial" w:eastAsia="CIDFont+F4" w:hAnsi="Arial" w:cs="Arial"/>
          <w:sz w:val="24"/>
          <w:szCs w:val="24"/>
          <w:lang w:eastAsia="en-US"/>
        </w:rPr>
        <w:t>IGG tyrimų rūšis – atliekami projektiniai tyrimai</w:t>
      </w:r>
      <w:r>
        <w:rPr>
          <w:rFonts w:ascii="Arial" w:eastAsia="CIDFont+F4" w:hAnsi="Arial" w:cs="Arial"/>
          <w:sz w:val="24"/>
          <w:szCs w:val="24"/>
          <w:lang w:eastAsia="en-US"/>
        </w:rPr>
        <w:t>.</w:t>
      </w:r>
    </w:p>
    <w:p w14:paraId="721332A1"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8.3.</w:t>
      </w:r>
      <w:r>
        <w:rPr>
          <w:rFonts w:ascii="Arial" w:eastAsia="Calibri" w:hAnsi="Arial" w:cs="Arial"/>
          <w:b/>
          <w:bCs/>
          <w:sz w:val="24"/>
          <w:szCs w:val="24"/>
        </w:rPr>
        <w:t xml:space="preserve"> </w:t>
      </w:r>
      <w:r w:rsidRPr="00177F59">
        <w:rPr>
          <w:rFonts w:ascii="Arial" w:eastAsia="CIDFont+F4" w:hAnsi="Arial" w:cs="Arial"/>
          <w:sz w:val="24"/>
          <w:szCs w:val="24"/>
          <w:lang w:eastAsia="en-US"/>
        </w:rPr>
        <w:t>Numatyti ne mažiau nei po vieną gręžinį kelio statinio prieigose (prieš ir už) esamai kelio</w:t>
      </w:r>
      <w:r>
        <w:rPr>
          <w:rFonts w:ascii="Arial" w:eastAsia="Calibri" w:hAnsi="Arial" w:cs="Arial"/>
          <w:b/>
          <w:bCs/>
          <w:sz w:val="24"/>
          <w:szCs w:val="24"/>
        </w:rPr>
        <w:t xml:space="preserve"> </w:t>
      </w:r>
      <w:r w:rsidRPr="00177F59">
        <w:rPr>
          <w:rFonts w:ascii="Arial" w:eastAsia="CIDFont+F4" w:hAnsi="Arial" w:cs="Arial"/>
          <w:sz w:val="24"/>
          <w:szCs w:val="24"/>
          <w:lang w:eastAsia="en-US"/>
        </w:rPr>
        <w:t>konstrukcijai nustatyti</w:t>
      </w:r>
      <w:r>
        <w:rPr>
          <w:rFonts w:ascii="Arial" w:eastAsia="CIDFont+F4" w:hAnsi="Arial" w:cs="Arial"/>
          <w:sz w:val="24"/>
          <w:szCs w:val="24"/>
          <w:lang w:eastAsia="en-US"/>
        </w:rPr>
        <w:t>.</w:t>
      </w:r>
    </w:p>
    <w:p w14:paraId="658A4DE9"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lastRenderedPageBreak/>
        <w:t>8.4.</w:t>
      </w:r>
      <w:r>
        <w:rPr>
          <w:rFonts w:ascii="Arial" w:eastAsia="Calibri" w:hAnsi="Arial" w:cs="Arial"/>
          <w:b/>
          <w:bCs/>
          <w:sz w:val="24"/>
          <w:szCs w:val="24"/>
        </w:rPr>
        <w:t xml:space="preserve"> </w:t>
      </w:r>
      <w:r w:rsidRPr="00177F59">
        <w:rPr>
          <w:rFonts w:ascii="Arial" w:eastAsia="CIDFont+F4" w:hAnsi="Arial" w:cs="Arial"/>
          <w:sz w:val="24"/>
          <w:szCs w:val="24"/>
          <w:lang w:eastAsia="en-US"/>
        </w:rPr>
        <w:t>Laboratoriniai tyrimai atliekami pagal R IGGT 15 „Automobilių kelių inžinerinių geologinių ir geotechninių bei statinio tyrimo rekomendacijose“ nurodytus standartus.</w:t>
      </w:r>
    </w:p>
    <w:p w14:paraId="05DBE234" w14:textId="77777777" w:rsidR="006D3E12" w:rsidRPr="00A62E66" w:rsidRDefault="006D3E12" w:rsidP="006D3E12">
      <w:pPr>
        <w:autoSpaceDE w:val="0"/>
        <w:autoSpaceDN w:val="0"/>
        <w:adjustRightInd w:val="0"/>
        <w:spacing w:after="0" w:line="240" w:lineRule="auto"/>
        <w:ind w:firstLine="426"/>
        <w:jc w:val="both"/>
        <w:rPr>
          <w:rFonts w:ascii="Arial" w:eastAsia="Calibri" w:hAnsi="Arial" w:cs="Arial"/>
          <w:b/>
          <w:bCs/>
          <w:sz w:val="24"/>
          <w:szCs w:val="24"/>
        </w:rPr>
      </w:pPr>
      <w:r w:rsidRPr="00177F59">
        <w:rPr>
          <w:rFonts w:ascii="Arial" w:eastAsia="Calibri" w:hAnsi="Arial" w:cs="Arial"/>
          <w:b/>
          <w:bCs/>
          <w:sz w:val="24"/>
          <w:szCs w:val="24"/>
        </w:rPr>
        <w:t>8.5.</w:t>
      </w:r>
      <w:r>
        <w:rPr>
          <w:rFonts w:ascii="Arial" w:eastAsia="Calibri" w:hAnsi="Arial" w:cs="Arial"/>
          <w:b/>
          <w:bCs/>
          <w:sz w:val="24"/>
          <w:szCs w:val="24"/>
        </w:rPr>
        <w:t xml:space="preserve"> </w:t>
      </w:r>
      <w:r w:rsidRPr="00177F59">
        <w:rPr>
          <w:rFonts w:ascii="Arial" w:eastAsia="CIDFont+F4" w:hAnsi="Arial" w:cs="Arial"/>
          <w:sz w:val="24"/>
          <w:szCs w:val="24"/>
          <w:lang w:eastAsia="en-US"/>
        </w:rPr>
        <w:t>Ataskaitoje turi būti pateikti laboratorinių bandymų protokolai, inžinerinis geologinis pjūvis, išvados ir rekomendacijos bei pridėtos fotonuotraukos:</w:t>
      </w:r>
    </w:p>
    <w:p w14:paraId="5F81905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prie kiekvieno gręžinio būtina padaryti bendrą atpažįstamą vietovės nuotrauką su gręžimo technika ar įranga bei gręžinio Nr;</w:t>
      </w:r>
    </w:p>
    <w:p w14:paraId="088B8DA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kiekvieno gręžinio grunto sluoksnių intervalų fotofiksacija su intervalo fiksavimo paletine liniuote (nurodant gręžinio intervalą, gręžinio numerį, projekto pavadinimą, datą;</w:t>
      </w:r>
    </w:p>
    <w:p w14:paraId="6CC65260"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kiekvieno paimto grunto mėginio nuotrauką su informacija mėginio paėmimo etiketėje (objekto pavadinimas, gręžinio numeris, mėginio numeris, mėginio apėmimo intervalas, data, grunto pavadinimas);</w:t>
      </w:r>
    </w:p>
    <w:p w14:paraId="0F531FBE"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iš visų gręžtų gręžinių ant kelio konstrukcijos paimti ir atlikti laboratorinius tyrimus iš šalčiui atsparaus sluoksnio ir sankasos viršutinių gruntų.</w:t>
      </w:r>
    </w:p>
    <w:p w14:paraId="02F58109"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8.6.</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Gręžinių aprašymuose, išilginio geologinio pjūvio brėžiniuose gruntai turi būti klasifikuojami</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remiantis LST 1331 standarto reikalavimais.</w:t>
      </w:r>
    </w:p>
    <w:p w14:paraId="1F63F4E9"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8.7.</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Projektinės dokumentacijos išilginių profilių brėžiniuose turi būti pateikiamas ir išilginis geologinis</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pjūvis.</w:t>
      </w:r>
    </w:p>
    <w:p w14:paraId="58B762CA"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8.8.</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Geologijos ataskaitoje turi būti nustatytas augalinio sluoksnio storis, organinės medžiagos kiekis.</w:t>
      </w:r>
    </w:p>
    <w:p w14:paraId="0E55CF8E"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8.9.</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ekonominiais skaičiavimus ir darbų kiekių žiniaraščius.</w:t>
      </w:r>
    </w:p>
    <w:p w14:paraId="0D082AD8"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8.10.</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Esant būtinybei projekte numatyti specifinius vandens nuvedimo sprendinius, jų įrengimo vietoje turi būti atlikti visi reikalingi papildomi geologiniai tyrimai ir nustatomos grunto savybės sprendinių įgyvendinimo tinkamumui.</w:t>
      </w:r>
    </w:p>
    <w:p w14:paraId="0D60530C"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8.11.</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T</w:t>
      </w:r>
      <w:r>
        <w:rPr>
          <w:rFonts w:ascii="Arial" w:eastAsia="CIDFont+F4" w:hAnsi="Arial" w:cs="Arial"/>
          <w:sz w:val="24"/>
          <w:szCs w:val="24"/>
          <w:lang w:eastAsia="en-US"/>
        </w:rPr>
        <w:t>ie</w:t>
      </w:r>
      <w:r w:rsidRPr="00177F59">
        <w:rPr>
          <w:rFonts w:ascii="Arial" w:eastAsia="CIDFont+F4" w:hAnsi="Arial" w:cs="Arial"/>
          <w:sz w:val="24"/>
          <w:szCs w:val="24"/>
          <w:lang w:eastAsia="en-US"/>
        </w:rPr>
        <w:t>kėjas privalo įsivertinti geologinių tyrimų poreikį ir apimtis, projektavimo metu numatant triukšmo užtvarų konstrukcijas, atramines sieneles, gabionus, pralaidas, bei kitas būtinas konstrukcijas ir statinius. Esant poreikiui nusimatyti būtinus papildomus geologinius tyrinėjimus projekto rengimo metu ir užtikrinti savalaikį jų atlikimą.</w:t>
      </w:r>
    </w:p>
    <w:p w14:paraId="435EBE23" w14:textId="77777777" w:rsidR="006D3E12" w:rsidRPr="00A62E66" w:rsidRDefault="006D3E12" w:rsidP="006D3E12">
      <w:pPr>
        <w:autoSpaceDE w:val="0"/>
        <w:autoSpaceDN w:val="0"/>
        <w:adjustRightInd w:val="0"/>
        <w:spacing w:after="0" w:line="240" w:lineRule="auto"/>
        <w:ind w:firstLine="426"/>
        <w:jc w:val="both"/>
        <w:rPr>
          <w:rFonts w:ascii="Arial" w:eastAsia="CIDFont+F4" w:hAnsi="Arial" w:cs="Arial"/>
          <w:b/>
          <w:bCs/>
          <w:sz w:val="24"/>
          <w:szCs w:val="24"/>
          <w:lang w:eastAsia="en-US"/>
        </w:rPr>
      </w:pPr>
      <w:r w:rsidRPr="00177F59">
        <w:rPr>
          <w:rFonts w:ascii="Arial" w:eastAsia="CIDFont+F4" w:hAnsi="Arial" w:cs="Arial"/>
          <w:b/>
          <w:bCs/>
          <w:sz w:val="24"/>
          <w:szCs w:val="24"/>
          <w:lang w:eastAsia="en-US"/>
        </w:rPr>
        <w:t>8.12.</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Pateikti Lietuvos geologijos tarnybos projektinių IGG tyrimų ataskaitos vertinimo dokumentą (STR1.04.04:2017 „Statinio projektavimas, projekto ekspertizė“ 8 priedo p.5.6.41).</w:t>
      </w:r>
    </w:p>
    <w:p w14:paraId="24B12932"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177F59">
        <w:rPr>
          <w:rFonts w:ascii="Arial" w:eastAsia="CIDFont+F4" w:hAnsi="Arial" w:cs="Arial"/>
          <w:b/>
          <w:bCs/>
          <w:sz w:val="24"/>
          <w:szCs w:val="24"/>
          <w:lang w:eastAsia="en-US"/>
        </w:rPr>
        <w:t>8.13.</w:t>
      </w:r>
      <w:r>
        <w:rPr>
          <w:rFonts w:ascii="Arial" w:eastAsia="CIDFont+F4" w:hAnsi="Arial" w:cs="Arial"/>
          <w:b/>
          <w:bCs/>
          <w:sz w:val="24"/>
          <w:szCs w:val="24"/>
          <w:lang w:eastAsia="en-US"/>
        </w:rPr>
        <w:t xml:space="preserve"> </w:t>
      </w:r>
      <w:r w:rsidRPr="00177F59">
        <w:rPr>
          <w:rFonts w:ascii="Arial" w:eastAsia="CIDFont+F4" w:hAnsi="Arial" w:cs="Arial"/>
          <w:sz w:val="24"/>
          <w:szCs w:val="24"/>
          <w:lang w:eastAsia="en-US"/>
        </w:rPr>
        <w:t>Suvestiniame inžinerinių tinklų plane pateikti IGG gręžinių vietas, nurodant piketus, bei gręžinių numerius, kurie atitinka geologinėje tyrimų ataskaitoje pateiktus gręžinių numerius.</w:t>
      </w:r>
    </w:p>
    <w:p w14:paraId="3B862CE5"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p>
    <w:p w14:paraId="25751CD8" w14:textId="77777777" w:rsidR="006D3E12" w:rsidRPr="00A62E66" w:rsidRDefault="004A28D6" w:rsidP="006D3E12">
      <w:pPr>
        <w:autoSpaceDE w:val="0"/>
        <w:autoSpaceDN w:val="0"/>
        <w:adjustRightInd w:val="0"/>
        <w:spacing w:after="0" w:line="240" w:lineRule="auto"/>
        <w:jc w:val="both"/>
        <w:rPr>
          <w:rFonts w:ascii="Arial" w:eastAsia="CIDFont+F4" w:hAnsi="Arial" w:cs="Arial"/>
          <w:b/>
          <w:bCs/>
          <w:sz w:val="24"/>
          <w:szCs w:val="24"/>
          <w:lang w:eastAsia="en-US"/>
        </w:rPr>
      </w:pPr>
      <w:r>
        <w:rPr>
          <w:rFonts w:ascii="Arial" w:eastAsia="Calibri" w:hAnsi="Arial" w:cs="Arial"/>
          <w:sz w:val="24"/>
          <w:szCs w:val="24"/>
        </w:rPr>
        <w:pict w14:anchorId="2BCD2E85">
          <v:rect id="_x0000_i1032" style="width:468pt;height:1.5pt" o:hralign="center" o:hrstd="t" o:hr="t" fillcolor="#a0a0a0" stroked="f"/>
        </w:pict>
      </w:r>
    </w:p>
    <w:p w14:paraId="18E0412B" w14:textId="77777777" w:rsidR="006D3E12" w:rsidRPr="00177F59" w:rsidRDefault="006D3E12" w:rsidP="006D3E12">
      <w:pPr>
        <w:spacing w:before="100" w:beforeAutospacing="1" w:after="100" w:afterAutospacing="1" w:line="240" w:lineRule="auto"/>
        <w:rPr>
          <w:rFonts w:ascii="Arial" w:eastAsia="Calibri" w:hAnsi="Arial" w:cs="Arial"/>
          <w:b/>
          <w:bCs/>
          <w:sz w:val="24"/>
          <w:szCs w:val="24"/>
        </w:rPr>
      </w:pPr>
      <w:r w:rsidRPr="00177F59">
        <w:rPr>
          <w:rFonts w:ascii="Arial" w:eastAsia="Calibri" w:hAnsi="Arial" w:cs="Arial"/>
          <w:b/>
          <w:bCs/>
          <w:sz w:val="24"/>
          <w:szCs w:val="24"/>
        </w:rPr>
        <w:t>9. R</w:t>
      </w:r>
      <w:r>
        <w:rPr>
          <w:rFonts w:ascii="Arial" w:eastAsia="Calibri" w:hAnsi="Arial" w:cs="Arial"/>
          <w:b/>
          <w:bCs/>
          <w:sz w:val="24"/>
          <w:szCs w:val="24"/>
        </w:rPr>
        <w:t>eikalavimai</w:t>
      </w:r>
      <w:r w:rsidRPr="00177F59">
        <w:rPr>
          <w:rFonts w:ascii="Arial" w:eastAsia="Calibri" w:hAnsi="Arial" w:cs="Arial"/>
          <w:b/>
          <w:bCs/>
          <w:sz w:val="24"/>
          <w:szCs w:val="24"/>
        </w:rPr>
        <w:t xml:space="preserve"> </w:t>
      </w:r>
      <w:r>
        <w:rPr>
          <w:rFonts w:ascii="Arial" w:eastAsia="Calibri" w:hAnsi="Arial" w:cs="Arial"/>
          <w:b/>
          <w:bCs/>
          <w:sz w:val="24"/>
          <w:szCs w:val="24"/>
        </w:rPr>
        <w:t>kelio</w:t>
      </w:r>
      <w:r w:rsidRPr="00177F59">
        <w:rPr>
          <w:rFonts w:ascii="Arial" w:eastAsia="Calibri" w:hAnsi="Arial" w:cs="Arial"/>
          <w:b/>
          <w:bCs/>
          <w:sz w:val="24"/>
          <w:szCs w:val="24"/>
        </w:rPr>
        <w:t xml:space="preserve"> </w:t>
      </w:r>
      <w:r>
        <w:rPr>
          <w:rFonts w:ascii="Arial" w:eastAsia="Calibri" w:hAnsi="Arial" w:cs="Arial"/>
          <w:b/>
          <w:bCs/>
          <w:sz w:val="24"/>
          <w:szCs w:val="24"/>
        </w:rPr>
        <w:t>elementų</w:t>
      </w:r>
      <w:r w:rsidRPr="00177F59">
        <w:rPr>
          <w:rFonts w:ascii="Arial" w:eastAsia="Calibri" w:hAnsi="Arial" w:cs="Arial"/>
          <w:b/>
          <w:bCs/>
          <w:sz w:val="24"/>
          <w:szCs w:val="24"/>
        </w:rPr>
        <w:t xml:space="preserve"> </w:t>
      </w:r>
      <w:r>
        <w:rPr>
          <w:rFonts w:ascii="Arial" w:eastAsia="Calibri" w:hAnsi="Arial" w:cs="Arial"/>
          <w:b/>
          <w:bCs/>
          <w:sz w:val="24"/>
          <w:szCs w:val="24"/>
        </w:rPr>
        <w:t>projektavimui</w:t>
      </w:r>
    </w:p>
    <w:p w14:paraId="6E30D906" w14:textId="77777777" w:rsidR="006D3E12" w:rsidRPr="00177F59" w:rsidRDefault="006D3E12" w:rsidP="006D3E12">
      <w:pPr>
        <w:autoSpaceDE w:val="0"/>
        <w:autoSpaceDN w:val="0"/>
        <w:adjustRightInd w:val="0"/>
        <w:spacing w:after="0" w:line="240" w:lineRule="auto"/>
        <w:ind w:firstLine="426"/>
        <w:rPr>
          <w:rFonts w:ascii="Arial" w:eastAsiaTheme="minorHAnsi" w:hAnsi="Arial" w:cs="Arial"/>
          <w:b/>
          <w:bCs/>
          <w:sz w:val="24"/>
          <w:szCs w:val="24"/>
          <w:lang w:eastAsia="en-US"/>
        </w:rPr>
      </w:pPr>
      <w:r w:rsidRPr="00177F59">
        <w:rPr>
          <w:rFonts w:ascii="Arial" w:eastAsiaTheme="minorHAnsi" w:hAnsi="Arial" w:cs="Arial"/>
          <w:b/>
          <w:bCs/>
          <w:sz w:val="24"/>
          <w:szCs w:val="24"/>
          <w:lang w:eastAsia="en-US"/>
        </w:rPr>
        <w:t>9.1. Išilginis profilis</w:t>
      </w:r>
    </w:p>
    <w:p w14:paraId="6302A32E"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xml:space="preserve">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(Pk) ir jų tipai. Pateikiama dangos konstrukcijos apačios linija. Jei projekte numatomas gruntų pagerinimas / iškasimas ar kiti sprendiniai, jie grafiškai turi būti atvaizduoti išilginiame profilyje. </w:t>
      </w:r>
      <w:r w:rsidRPr="00177F59">
        <w:rPr>
          <w:rFonts w:ascii="Arial" w:eastAsia="CIDFont+F4" w:hAnsi="Arial" w:cs="Arial"/>
          <w:sz w:val="24"/>
          <w:szCs w:val="24"/>
          <w:lang w:eastAsia="en-US"/>
        </w:rPr>
        <w:lastRenderedPageBreak/>
        <w:t>Išilginiame profilyje turi būti pateiktas sklandus projektuojamos dangos suvedimas su esama dangos konstrukcija, projektinis greitis.</w:t>
      </w:r>
    </w:p>
    <w:p w14:paraId="773AFA0B" w14:textId="77777777" w:rsidR="006D3E12" w:rsidRPr="00177F59" w:rsidRDefault="006D3E12" w:rsidP="006D3E12">
      <w:pPr>
        <w:autoSpaceDE w:val="0"/>
        <w:autoSpaceDN w:val="0"/>
        <w:adjustRightInd w:val="0"/>
        <w:spacing w:after="0" w:line="240" w:lineRule="auto"/>
        <w:ind w:firstLine="426"/>
        <w:rPr>
          <w:rFonts w:ascii="Arial" w:eastAsiaTheme="minorHAnsi" w:hAnsi="Arial" w:cs="Arial"/>
          <w:b/>
          <w:bCs/>
          <w:sz w:val="24"/>
          <w:szCs w:val="24"/>
          <w:lang w:eastAsia="en-US"/>
        </w:rPr>
      </w:pPr>
      <w:r w:rsidRPr="00177F59">
        <w:rPr>
          <w:rFonts w:ascii="Arial" w:eastAsiaTheme="minorHAnsi" w:hAnsi="Arial" w:cs="Arial"/>
          <w:b/>
          <w:bCs/>
          <w:sz w:val="24"/>
          <w:szCs w:val="24"/>
          <w:lang w:eastAsia="en-US"/>
        </w:rPr>
        <w:t>9.2. Skersiniai profiliai</w:t>
      </w:r>
    </w:p>
    <w:p w14:paraId="2C976C23"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Būtina pateikti projektuojamų dangos konstrukcijų skersinius profilius (pylime, iškasoje, drenažo įrengimo vietose, viražuose autobusų sustojimo aikštelių, apsauginių kelio atitvarų, pakopų įrengimo, nuovažų, sankryžų, pėsčiųjų perėjų, greičio mažinimo priemonių vietose ir kt.) kartu su dangos konstrukcijos skersinių profilių tipų naudojimo lentele, visų pralaidų po kelio statiniu skerspjūvius. Taip pat pateikiamos griovių tvirtinimo, kelio konstrukcijos ir kelkraščio / esamos dangos sujungimo, atitvarų, signalinio stulpelių bei kitos aktualios detalės.</w:t>
      </w:r>
    </w:p>
    <w:p w14:paraId="481C432C"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Būtina pateikti „darbinius“ skersinius masteliu 1:20-1:100, kuriuose būtų matoma ši informacija:</w:t>
      </w:r>
    </w:p>
    <w:p w14:paraId="7F49BB42"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Esamo paviršiaus linija (pageidautina žalios spalvos);</w:t>
      </w:r>
    </w:p>
    <w:p w14:paraId="4AA1CFB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Projektinio paviršiaus linija (pageidautina raudonos spalvos);</w:t>
      </w:r>
    </w:p>
    <w:p w14:paraId="3CAB2368"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Projektinės konstrukcijos apačios arba/ir iškasamo grunto linija (pageidautina raudonos spalvos);</w:t>
      </w:r>
    </w:p>
    <w:p w14:paraId="0C7A2AE5"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Skirtingų konstrukcinių sluoksnių linija (pageidautina raudonos spalvos);</w:t>
      </w:r>
    </w:p>
    <w:p w14:paraId="45CC4C10"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Sklypų ribos;</w:t>
      </w:r>
    </w:p>
    <w:p w14:paraId="498ED67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Esami ir projektuojami inžineriniai tinklai, prieštriukšminės ir atraminės sienutės, želdinių alėjos;</w:t>
      </w:r>
    </w:p>
    <w:p w14:paraId="07C71044"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Greta esančių pastatų ar kitų inžinerinių statinių artimiausias kontūras;</w:t>
      </w:r>
    </w:p>
    <w:p w14:paraId="7AC7C38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Projektinių dangų (važiuojamosios dalies, takų) skersiniai nuolydžiai %;</w:t>
      </w:r>
    </w:p>
    <w:p w14:paraId="5CA55FDF"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Sankasos ir griovių šlaitų nuolydžiai 1:..;</w:t>
      </w:r>
    </w:p>
    <w:p w14:paraId="4F5BC6A7"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Projektinė dangos altitudė ir atstumas nuo projektinės ašies kelio ašyje, asfalto dangos</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kraštuose, kelkraščio briaunose, projektinio griovio dugne, pylimo arba iškasos šlaite</w:t>
      </w:r>
      <w:r>
        <w:rPr>
          <w:rFonts w:ascii="Arial" w:eastAsia="CIDFont+F4" w:hAnsi="Arial" w:cs="Arial"/>
          <w:sz w:val="24"/>
          <w:szCs w:val="24"/>
          <w:lang w:eastAsia="en-US"/>
        </w:rPr>
        <w:t>.</w:t>
      </w:r>
    </w:p>
    <w:p w14:paraId="0EE0C9F1"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Darbinių skersinių pjūvių tankumas:</w:t>
      </w:r>
    </w:p>
    <w:p w14:paraId="60AFCAC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Tiesėje kas 100 m;</w:t>
      </w:r>
    </w:p>
    <w:p w14:paraId="53036F9D"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Kreivėse kas 20 m;</w:t>
      </w:r>
    </w:p>
    <w:p w14:paraId="45DDB7C5"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Viražų įrengimo charakteringuose taškuose.</w:t>
      </w:r>
    </w:p>
    <w:p w14:paraId="65DFE352" w14:textId="77777777" w:rsidR="006D3E12" w:rsidRPr="00177F59" w:rsidRDefault="006D3E12" w:rsidP="006D3E12">
      <w:pPr>
        <w:autoSpaceDE w:val="0"/>
        <w:autoSpaceDN w:val="0"/>
        <w:adjustRightInd w:val="0"/>
        <w:spacing w:after="0" w:line="240" w:lineRule="auto"/>
        <w:ind w:firstLine="426"/>
        <w:rPr>
          <w:rFonts w:ascii="Arial" w:eastAsia="CIDFont+F4" w:hAnsi="Arial" w:cs="Arial"/>
          <w:b/>
          <w:bCs/>
          <w:sz w:val="24"/>
          <w:szCs w:val="24"/>
          <w:lang w:eastAsia="en-US"/>
        </w:rPr>
      </w:pPr>
      <w:r w:rsidRPr="00177F59">
        <w:rPr>
          <w:rFonts w:ascii="Arial" w:eastAsia="CIDFont+F4" w:hAnsi="Arial" w:cs="Arial"/>
          <w:b/>
          <w:bCs/>
          <w:sz w:val="24"/>
          <w:szCs w:val="24"/>
          <w:lang w:eastAsia="en-US"/>
        </w:rPr>
        <w:t>9.3. Nuovažos</w:t>
      </w:r>
    </w:p>
    <w:p w14:paraId="5920AA10"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Įvertinęs esamą situaciją T</w:t>
      </w:r>
      <w:r>
        <w:rPr>
          <w:rFonts w:ascii="Arial" w:eastAsia="Calibri" w:hAnsi="Arial" w:cs="Arial"/>
          <w:sz w:val="24"/>
          <w:szCs w:val="24"/>
        </w:rPr>
        <w:t>ie</w:t>
      </w:r>
      <w:r w:rsidRPr="00177F59">
        <w:rPr>
          <w:rFonts w:ascii="Arial" w:eastAsia="Calibri" w:hAnsi="Arial" w:cs="Arial"/>
          <w:sz w:val="24"/>
          <w:szCs w:val="24"/>
        </w:rPr>
        <w:t>kėjas projektuojamo kelio ruože privalo įrengti atitinkamo tipo nuovažas, vadovaujantis KTR 1.01:2008 „Automobilių keliai“ ir statybos rekomendacijomis R36-01 „Automobilių kelių sankryžos“. Nuovažos su asfalto danga ilgis turi būti</w:t>
      </w:r>
      <w:r>
        <w:rPr>
          <w:rFonts w:ascii="Arial" w:eastAsia="Calibri" w:hAnsi="Arial" w:cs="Arial"/>
          <w:sz w:val="24"/>
          <w:szCs w:val="24"/>
        </w:rPr>
        <w:t>:</w:t>
      </w:r>
    </w:p>
    <w:p w14:paraId="55290985"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iki kelio sklypo ribos, numatant nuovažos sklandų sujungimą su esamu keliu (gatve). Nuovažos asfalto danga projektuojama ne didesniu nei 8 proc. nuolydžiu, o suvedimas su esamu neasfaltuotu keliu (gatve) turi būti numatytas ne didesniu nei 12 proc. nuolydžiu. Kai nuovažas kerta takas, nuo kelio iki tako nuovažą projektuoti iki 8 proc. nuolydžiu, per taką – (+-)</w:t>
      </w:r>
      <w:r>
        <w:rPr>
          <w:rFonts w:ascii="Arial" w:eastAsia="Calibri" w:hAnsi="Arial" w:cs="Arial"/>
          <w:sz w:val="24"/>
          <w:szCs w:val="24"/>
        </w:rPr>
        <w:t xml:space="preserve"> </w:t>
      </w:r>
      <w:r w:rsidRPr="00177F59">
        <w:rPr>
          <w:rFonts w:ascii="Arial" w:eastAsia="Calibri" w:hAnsi="Arial" w:cs="Arial"/>
          <w:sz w:val="24"/>
          <w:szCs w:val="24"/>
        </w:rPr>
        <w:t>2 proc., o suvedime iki sklypo ribos gali būti iki 12 proc. nuolydis</w:t>
      </w:r>
      <w:r>
        <w:rPr>
          <w:rFonts w:ascii="Arial" w:eastAsia="Calibri" w:hAnsi="Arial" w:cs="Arial"/>
          <w:sz w:val="24"/>
          <w:szCs w:val="24"/>
        </w:rPr>
        <w:t>.</w:t>
      </w:r>
      <w:r w:rsidRPr="00177F59">
        <w:rPr>
          <w:rFonts w:ascii="Arial" w:eastAsia="Calibri" w:hAnsi="Arial" w:cs="Arial"/>
          <w:sz w:val="24"/>
          <w:szCs w:val="24"/>
        </w:rPr>
        <w:t xml:space="preserve"> Projektiniai nuolydžiai nurodomi projekto brėžiniuose. Individualios nuovažos rengiamos tik išskirtinais atvejais ir tik T</w:t>
      </w:r>
      <w:r>
        <w:rPr>
          <w:rFonts w:ascii="Arial" w:eastAsia="Calibri" w:hAnsi="Arial" w:cs="Arial"/>
          <w:sz w:val="24"/>
          <w:szCs w:val="24"/>
        </w:rPr>
        <w:t>ie</w:t>
      </w:r>
      <w:r w:rsidRPr="00177F59">
        <w:rPr>
          <w:rFonts w:ascii="Arial" w:eastAsia="Calibri" w:hAnsi="Arial" w:cs="Arial"/>
          <w:sz w:val="24"/>
          <w:szCs w:val="24"/>
        </w:rPr>
        <w:t>kėjui pagrindus tokio tipo nuovažos reikalingumą, visais kitais – tipinės. Nuovažų tipas turi būti parenkamas ne mažesnis kaip 4/4V/4p/4pV.</w:t>
      </w:r>
    </w:p>
    <w:p w14:paraId="225F07C3"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Nuovažos į laukus turi būti parenkamos 4p/4pV tipo. 5/5V tipo nuovažos gali būti parenkamos tik į namų valdos sklypus, kai yra apribotos galimybės įrengti 4 tipo nuovažas.</w:t>
      </w:r>
    </w:p>
    <w:p w14:paraId="32B99284"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Nuovažų šalčiui atsparios dangos konstrukcijos storis turi būti toks pats, kaip ir  pagrindiniame kelyje (taikoma KTR 1.01:2008 „Automobilių keliai“).</w:t>
      </w:r>
    </w:p>
    <w:p w14:paraId="1436A128"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Gyvenvietėse nuovažos projektuojamos pagal statybos techninių reglamentų (STR, bet ne siauresnės kaip 3,50 m), bei KPT SDK 19 „Automobilių kelių standartizuotų dangų konstrukcijų projektavimo taisyklės“ reikalavimus. 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w:t>
      </w:r>
      <w:r>
        <w:rPr>
          <w:rFonts w:ascii="Arial" w:eastAsia="Calibri" w:hAnsi="Arial" w:cs="Arial"/>
          <w:sz w:val="24"/>
          <w:szCs w:val="24"/>
        </w:rPr>
        <w:t xml:space="preserve"> </w:t>
      </w:r>
      <w:r w:rsidRPr="00177F59">
        <w:rPr>
          <w:rFonts w:ascii="Arial" w:eastAsia="Calibri" w:hAnsi="Arial" w:cs="Arial"/>
          <w:sz w:val="24"/>
          <w:szCs w:val="24"/>
        </w:rPr>
        <w:t xml:space="preserve">planų), pateikti teritorijų </w:t>
      </w:r>
      <w:r w:rsidRPr="00177F59">
        <w:rPr>
          <w:rFonts w:ascii="Arial" w:eastAsia="Calibri" w:hAnsi="Arial" w:cs="Arial"/>
          <w:sz w:val="24"/>
          <w:szCs w:val="24"/>
        </w:rPr>
        <w:lastRenderedPageBreak/>
        <w:t>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0ED12EC9"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nuovažos parametrai;</w:t>
      </w:r>
    </w:p>
    <w:p w14:paraId="09FC91CA"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fotofiksacija (su data ir laiku, kada fotografuota). Draudžiama pateikinėti fotofiksacijas iš</w:t>
      </w:r>
    </w:p>
    <w:p w14:paraId="3971B1C6"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internetinių puslapių (pvz., google maps ir pan.);</w:t>
      </w:r>
    </w:p>
    <w:p w14:paraId="59BDC608"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kelio kadastro duomenimis (ar nuovaža registruota);</w:t>
      </w:r>
    </w:p>
    <w:p w14:paraId="6062F739"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kiekvienos nuovažos paskirtis ir perspektyvinė reikšmė.</w:t>
      </w:r>
    </w:p>
    <w:p w14:paraId="4FB32923"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Su šia apibendrinta nuovažų informacija ir projektiniais sprendiniais privaloma supažindinti seniūniją. 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273DFEFB" w14:textId="77777777" w:rsidR="006D3E12" w:rsidRPr="00177F59" w:rsidRDefault="006D3E12" w:rsidP="006D3E12">
      <w:pPr>
        <w:autoSpaceDE w:val="0"/>
        <w:autoSpaceDN w:val="0"/>
        <w:adjustRightInd w:val="0"/>
        <w:spacing w:after="0" w:line="240" w:lineRule="auto"/>
        <w:ind w:firstLine="426"/>
        <w:rPr>
          <w:rFonts w:ascii="Arial" w:eastAsia="Calibri" w:hAnsi="Arial" w:cs="Arial"/>
          <w:b/>
          <w:bCs/>
          <w:sz w:val="24"/>
          <w:szCs w:val="24"/>
        </w:rPr>
      </w:pPr>
      <w:r w:rsidRPr="00177F59">
        <w:rPr>
          <w:rFonts w:ascii="Arial" w:eastAsia="Calibri" w:hAnsi="Arial" w:cs="Arial"/>
          <w:b/>
          <w:bCs/>
          <w:sz w:val="24"/>
          <w:szCs w:val="24"/>
        </w:rPr>
        <w:t>9.4. Vandens nuvedimas</w:t>
      </w:r>
    </w:p>
    <w:p w14:paraId="106B9FCE"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0BDE534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(įsk.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 Projektuojant latakus, techninėje dokumentacijoje turi būti pateikti atskiri reikalavimai latakams užvažiuojamojoje dalyje ir latakams neužvažiuojamojoje dalyje. Esant poreikiui projektiniuose sprendiniuose koreguoti pralaidų skaičių (naikinant esamas pralaidas arba įrengiant naujas), būtina projektinėje dokumentacijoje pateikti argumentus bei priežastis. Įvertinti ir užtikrinti vandens nuvedimo sprendinius Projekto ruožo darbų pradžioje ir pabaigoje. Esant poreikiui ar galimybei taikyti netipinius sprendinius (pvz. statūs šlaitai, kai šlaitų statumas daugiau nei 1:1,5, vietos trūkumas ir pan.) būtina pateikti Užsakovui kelis alternatyvius variantus, kuriuos būtų galima įvertinti ir išsirinkti optimalų sprendinį. Nesant galimybei lietaus nuotekas nuvesti projektuojamais kelio grioviais, būtina suprojektuoti nuotekų šalinimo tinklą (uždarą vandens nuvedimo sistemą). Turi būti parengta atskira lietaus nuotekų šalinimo projekto dalis. Būtina įsivertinti šiai daliai parengti visas būtinas procedūras (esant poreikiui atlikti projekto sprendinių viešinimo procedūras, gauti statybą leidžiantį dokumentą ir pan.).</w:t>
      </w:r>
    </w:p>
    <w:p w14:paraId="6B2E1339" w14:textId="77777777" w:rsidR="006D3E12" w:rsidRPr="00177F59" w:rsidRDefault="006D3E12" w:rsidP="006D3E12">
      <w:pPr>
        <w:autoSpaceDE w:val="0"/>
        <w:autoSpaceDN w:val="0"/>
        <w:adjustRightInd w:val="0"/>
        <w:spacing w:after="0" w:line="240" w:lineRule="auto"/>
        <w:ind w:firstLine="426"/>
        <w:rPr>
          <w:rFonts w:ascii="Arial" w:eastAsia="CIDFont+F4" w:hAnsi="Arial" w:cs="Arial"/>
          <w:b/>
          <w:bCs/>
          <w:sz w:val="24"/>
          <w:szCs w:val="24"/>
          <w:lang w:eastAsia="en-US"/>
        </w:rPr>
      </w:pPr>
      <w:r w:rsidRPr="00177F59">
        <w:rPr>
          <w:rFonts w:ascii="Arial" w:eastAsia="CIDFont+F4" w:hAnsi="Arial" w:cs="Arial"/>
          <w:b/>
          <w:bCs/>
          <w:sz w:val="24"/>
          <w:szCs w:val="24"/>
          <w:lang w:eastAsia="en-US"/>
        </w:rPr>
        <w:t>9.5. K</w:t>
      </w:r>
      <w:r>
        <w:rPr>
          <w:rFonts w:ascii="Arial" w:eastAsia="CIDFont+F4" w:hAnsi="Arial" w:cs="Arial"/>
          <w:b/>
          <w:bCs/>
          <w:sz w:val="24"/>
          <w:szCs w:val="24"/>
          <w:lang w:eastAsia="en-US"/>
        </w:rPr>
        <w:t>elkraščių danga</w:t>
      </w:r>
    </w:p>
    <w:p w14:paraId="61A46DA3"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lastRenderedPageBreak/>
        <w:t>Projektuoti skaldažolę, kai dirvožemio kiekis joje 15 % ir naudojama mineralinė medžiaga – skalda. Argumentuotai parinkti žolinių augalų sėklų mišinį (ypač jeigu kelias patenka į saugomas teritorijas).</w:t>
      </w:r>
    </w:p>
    <w:p w14:paraId="7C0EF0D6" w14:textId="77777777" w:rsidR="006D3E12" w:rsidRPr="00177F59" w:rsidRDefault="006D3E12" w:rsidP="006D3E12">
      <w:pPr>
        <w:autoSpaceDE w:val="0"/>
        <w:autoSpaceDN w:val="0"/>
        <w:adjustRightInd w:val="0"/>
        <w:spacing w:after="0" w:line="240" w:lineRule="auto"/>
        <w:ind w:firstLine="426"/>
        <w:rPr>
          <w:rFonts w:ascii="Arial" w:eastAsia="Calibri" w:hAnsi="Arial" w:cs="Arial"/>
          <w:b/>
          <w:bCs/>
          <w:sz w:val="24"/>
          <w:szCs w:val="24"/>
        </w:rPr>
      </w:pPr>
      <w:r w:rsidRPr="00177F59">
        <w:rPr>
          <w:rFonts w:ascii="Arial" w:eastAsia="Calibri" w:hAnsi="Arial" w:cs="Arial"/>
          <w:b/>
          <w:bCs/>
          <w:sz w:val="24"/>
          <w:szCs w:val="24"/>
        </w:rPr>
        <w:t>9.6. G</w:t>
      </w:r>
      <w:r>
        <w:rPr>
          <w:rFonts w:ascii="Arial" w:eastAsia="Calibri" w:hAnsi="Arial" w:cs="Arial"/>
          <w:b/>
          <w:bCs/>
          <w:sz w:val="24"/>
          <w:szCs w:val="24"/>
        </w:rPr>
        <w:t>rioviai</w:t>
      </w:r>
    </w:p>
    <w:p w14:paraId="643A2DC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Kelio plano brėžiniuose turi būti pažymėtos vandens tekėjimo kryptys grioviuose.</w:t>
      </w:r>
    </w:p>
    <w:p w14:paraId="26FB7587"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Griovių tvirtinimas:</w:t>
      </w:r>
    </w:p>
    <w:p w14:paraId="17D8790A"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kai nuolydis iki 3 % , turi būti naudojamos medžiagos, nurodytos TRA UŽPILDAI 19 4 lentelėje, pasirinktinai fr. 16/22, 16/32. 22/32. Naudojamas užpildas turi atitikti LST EN 13242 reikalavimus;</w:t>
      </w:r>
    </w:p>
    <w:p w14:paraId="66A82290"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kai nuolydis 3 – 6 % – skalda (turi būti naudojamos medžiagos, nurodytos TRA UŽPILDAI 19 4 lentelėje pasirinktinai, bet ne mažesnės frakcijos kaip 24/45. Naudojamas užpildas turi atitikti LST EN 13242 reikalavimus);</w:t>
      </w:r>
    </w:p>
    <w:p w14:paraId="5B42D56A"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kai nuolydis 6 – 10 % – latakais, betono gaminiais;</w:t>
      </w:r>
    </w:p>
    <w:p w14:paraId="2E021AF3"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kai nuolydis virš 10 % – latakais, kurie tvirtinami labai šiurkščia danga (18–36 cm akmens grindiniu ant žvyro mišinio sluoksnio rišliuose gruntuose arba ant betono biriuose gruntuose;</w:t>
      </w:r>
    </w:p>
    <w:p w14:paraId="21D0B525"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grioviuose rengiamos gelžbetoninės greitvietės) arba numatyti kitais būdais, nurodytais KPT VNS 16 229 p.</w:t>
      </w:r>
    </w:p>
    <w:p w14:paraId="5EC21040" w14:textId="77777777" w:rsidR="006D3E12" w:rsidRPr="00177F59" w:rsidRDefault="006D3E12" w:rsidP="006D3E12">
      <w:pPr>
        <w:autoSpaceDE w:val="0"/>
        <w:autoSpaceDN w:val="0"/>
        <w:adjustRightInd w:val="0"/>
        <w:spacing w:after="0" w:line="240" w:lineRule="auto"/>
        <w:ind w:firstLine="426"/>
        <w:rPr>
          <w:rFonts w:ascii="Arial" w:eastAsia="CIDFont+F4" w:hAnsi="Arial" w:cs="Arial"/>
          <w:b/>
          <w:bCs/>
          <w:sz w:val="24"/>
          <w:szCs w:val="24"/>
          <w:lang w:eastAsia="en-US"/>
        </w:rPr>
      </w:pPr>
      <w:r w:rsidRPr="00177F59">
        <w:rPr>
          <w:rFonts w:ascii="Arial" w:eastAsia="CIDFont+F4" w:hAnsi="Arial" w:cs="Arial"/>
          <w:b/>
          <w:bCs/>
          <w:sz w:val="24"/>
          <w:szCs w:val="24"/>
          <w:lang w:eastAsia="en-US"/>
        </w:rPr>
        <w:t>9.7. P</w:t>
      </w:r>
      <w:r>
        <w:rPr>
          <w:rFonts w:ascii="Arial" w:eastAsia="CIDFont+F4" w:hAnsi="Arial" w:cs="Arial"/>
          <w:b/>
          <w:bCs/>
          <w:sz w:val="24"/>
          <w:szCs w:val="24"/>
          <w:lang w:eastAsia="en-US"/>
        </w:rPr>
        <w:t>rojekto</w:t>
      </w:r>
      <w:r w:rsidRPr="00177F59">
        <w:rPr>
          <w:rFonts w:ascii="Arial" w:eastAsia="CIDFont+F4" w:hAnsi="Arial" w:cs="Arial"/>
          <w:b/>
          <w:bCs/>
          <w:sz w:val="24"/>
          <w:szCs w:val="24"/>
          <w:lang w:eastAsia="en-US"/>
        </w:rPr>
        <w:t xml:space="preserve"> </w:t>
      </w:r>
      <w:r>
        <w:rPr>
          <w:rFonts w:ascii="Arial" w:eastAsia="CIDFont+F4" w:hAnsi="Arial" w:cs="Arial"/>
          <w:b/>
          <w:bCs/>
          <w:sz w:val="24"/>
          <w:szCs w:val="24"/>
          <w:lang w:eastAsia="en-US"/>
        </w:rPr>
        <w:t>konstrukcinė</w:t>
      </w:r>
      <w:r w:rsidRPr="00177F59">
        <w:rPr>
          <w:rFonts w:ascii="Arial" w:eastAsia="CIDFont+F4" w:hAnsi="Arial" w:cs="Arial"/>
          <w:b/>
          <w:bCs/>
          <w:sz w:val="24"/>
          <w:szCs w:val="24"/>
          <w:lang w:eastAsia="en-US"/>
        </w:rPr>
        <w:t xml:space="preserve"> </w:t>
      </w:r>
      <w:r>
        <w:rPr>
          <w:rFonts w:ascii="Arial" w:eastAsia="CIDFont+F4" w:hAnsi="Arial" w:cs="Arial"/>
          <w:b/>
          <w:bCs/>
          <w:sz w:val="24"/>
          <w:szCs w:val="24"/>
          <w:lang w:eastAsia="en-US"/>
        </w:rPr>
        <w:t>dalis</w:t>
      </w:r>
    </w:p>
    <w:p w14:paraId="55F64FD9"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xml:space="preserve">Pralaidų su netipiniais konstrukciniais elementais, atraminių sienelių, gabionų, triukšmo užtvarų sprendiniai turi būti pateikti projekto konstrukcijų dalyje. </w:t>
      </w:r>
    </w:p>
    <w:p w14:paraId="6562278C"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Tiekėjas, rengdamas projektą, privalo įvertinti, ar projektuojamas statinys yra statomas per vandens telkinį, įtrauktą į vandens kelių tinklą. Projektuojamo statinio sprendiniai, taip pat būtinas vandens kelių ženklų išdėstymas, turi būti suderinti su Lietuvos vandens kelių direkcija.</w:t>
      </w:r>
    </w:p>
    <w:p w14:paraId="01941F66"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Tiekėjas privalo įvertinti esamą situaciją ir surinkti visus duomenis, reikalingus tinkamiems projekto sprendiniams parengti. Projekto rengimo metu tiekėjas turi užtikrinti, kad sprendiniai būtų pagrįsti faktiniais duomenimis. Esant poreikiui rangos darbų metu, tiekėjas privalo patikslinti projektinius sprendinius, atsižvelgdamas į nustatytus neatitikimus, ir pateikti koreguotus sprendinius su reikiamais skaičiavimais, užtikrinančiais atitiktį galiojantiems normatyvams bei faktinėms sąlygoms.</w:t>
      </w:r>
    </w:p>
    <w:p w14:paraId="2A8530FF" w14:textId="77777777" w:rsidR="006D3E12" w:rsidRPr="00177F59" w:rsidRDefault="006D3E12" w:rsidP="006D3E12">
      <w:pPr>
        <w:autoSpaceDE w:val="0"/>
        <w:autoSpaceDN w:val="0"/>
        <w:adjustRightInd w:val="0"/>
        <w:spacing w:after="0" w:line="240" w:lineRule="auto"/>
        <w:ind w:firstLine="426"/>
        <w:rPr>
          <w:rFonts w:ascii="Arial" w:eastAsia="CIDFont+F4" w:hAnsi="Arial" w:cs="Arial"/>
          <w:b/>
          <w:bCs/>
          <w:sz w:val="24"/>
          <w:szCs w:val="24"/>
          <w:lang w:eastAsia="en-US"/>
        </w:rPr>
      </w:pPr>
      <w:r w:rsidRPr="00177F59">
        <w:rPr>
          <w:rFonts w:ascii="Arial" w:eastAsia="CIDFont+F4" w:hAnsi="Arial" w:cs="Arial"/>
          <w:b/>
          <w:bCs/>
          <w:sz w:val="24"/>
          <w:szCs w:val="24"/>
          <w:lang w:eastAsia="en-US"/>
        </w:rPr>
        <w:t>9.8. M</w:t>
      </w:r>
      <w:r>
        <w:rPr>
          <w:rFonts w:ascii="Arial" w:eastAsia="CIDFont+F4" w:hAnsi="Arial" w:cs="Arial"/>
          <w:b/>
          <w:bCs/>
          <w:sz w:val="24"/>
          <w:szCs w:val="24"/>
          <w:lang w:eastAsia="en-US"/>
        </w:rPr>
        <w:t>elioracija</w:t>
      </w:r>
    </w:p>
    <w:p w14:paraId="52B56F2B"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Melioracijos infrastruktūros pertvarkymo darbai gali būti numatomi, tik jei tai būtina dėl kelio Projekto sprendinių. Projekto lėšomis negalima pertvarkyti kito savininko infrastruktūros turto.</w:t>
      </w:r>
    </w:p>
    <w:p w14:paraId="1576A35F" w14:textId="77777777" w:rsidR="006D3E12"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Rengiant projektus reikia vengti pasijungimo į melioracijos tinklus. Jeigu to išvengti nepavyksta, projektavimo metu būtina įsitikinti, kad melioracijos tinklai prie kurių prisijungiama, yra veikiantys ir funkcionuojantys.</w:t>
      </w:r>
    </w:p>
    <w:p w14:paraId="03662E1C" w14:textId="77777777" w:rsidR="006D3E12" w:rsidRDefault="006D3E12" w:rsidP="006D3E12">
      <w:pPr>
        <w:autoSpaceDE w:val="0"/>
        <w:autoSpaceDN w:val="0"/>
        <w:adjustRightInd w:val="0"/>
        <w:spacing w:after="0" w:line="240" w:lineRule="auto"/>
        <w:jc w:val="both"/>
        <w:rPr>
          <w:rFonts w:ascii="Arial" w:eastAsia="Calibri" w:hAnsi="Arial" w:cs="Arial"/>
          <w:sz w:val="24"/>
          <w:szCs w:val="24"/>
        </w:rPr>
      </w:pPr>
    </w:p>
    <w:p w14:paraId="02039D4D" w14:textId="77777777" w:rsidR="006D3E12" w:rsidRPr="00177F59" w:rsidRDefault="004A28D6" w:rsidP="006D3E1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pict w14:anchorId="797E784F">
          <v:rect id="_x0000_i1033" style="width:468pt;height:1.5pt" o:hralign="center" o:hrstd="t" o:hr="t" fillcolor="#a0a0a0" stroked="f"/>
        </w:pict>
      </w:r>
    </w:p>
    <w:p w14:paraId="5FB63E21" w14:textId="77777777" w:rsidR="006D3E12" w:rsidRDefault="006D3E12" w:rsidP="006D3E12">
      <w:pPr>
        <w:autoSpaceDE w:val="0"/>
        <w:autoSpaceDN w:val="0"/>
        <w:adjustRightInd w:val="0"/>
        <w:spacing w:after="0" w:line="240" w:lineRule="auto"/>
        <w:rPr>
          <w:rFonts w:ascii="Arial" w:eastAsia="Calibri" w:hAnsi="Arial" w:cs="Arial"/>
          <w:b/>
          <w:bCs/>
          <w:sz w:val="24"/>
          <w:szCs w:val="24"/>
        </w:rPr>
      </w:pPr>
    </w:p>
    <w:p w14:paraId="6D7A69CE" w14:textId="77777777" w:rsidR="006D3E12" w:rsidRDefault="006D3E12" w:rsidP="006D3E12">
      <w:pPr>
        <w:autoSpaceDE w:val="0"/>
        <w:autoSpaceDN w:val="0"/>
        <w:adjustRightInd w:val="0"/>
        <w:spacing w:after="0" w:line="240" w:lineRule="auto"/>
        <w:rPr>
          <w:rFonts w:ascii="Arial" w:eastAsia="Calibri" w:hAnsi="Arial" w:cs="Arial"/>
          <w:b/>
          <w:bCs/>
          <w:sz w:val="24"/>
          <w:szCs w:val="24"/>
        </w:rPr>
      </w:pPr>
      <w:r w:rsidRPr="00177F59">
        <w:rPr>
          <w:rFonts w:ascii="Arial" w:eastAsia="Calibri" w:hAnsi="Arial" w:cs="Arial"/>
          <w:b/>
          <w:bCs/>
          <w:sz w:val="24"/>
          <w:szCs w:val="24"/>
        </w:rPr>
        <w:t>10. P</w:t>
      </w:r>
      <w:r>
        <w:rPr>
          <w:rFonts w:ascii="Arial" w:eastAsia="Calibri" w:hAnsi="Arial" w:cs="Arial"/>
          <w:b/>
          <w:bCs/>
          <w:sz w:val="24"/>
          <w:szCs w:val="24"/>
        </w:rPr>
        <w:t>rojekto vykdymo priežiūra</w:t>
      </w:r>
    </w:p>
    <w:p w14:paraId="0C39F14F" w14:textId="77777777" w:rsidR="006D3E12" w:rsidRPr="00177F59" w:rsidRDefault="006D3E12" w:rsidP="006D3E12">
      <w:pPr>
        <w:autoSpaceDE w:val="0"/>
        <w:autoSpaceDN w:val="0"/>
        <w:adjustRightInd w:val="0"/>
        <w:spacing w:after="0" w:line="240" w:lineRule="auto"/>
        <w:rPr>
          <w:rFonts w:ascii="Arial" w:eastAsia="Calibri" w:hAnsi="Arial" w:cs="Arial"/>
          <w:b/>
          <w:bCs/>
          <w:sz w:val="24"/>
          <w:szCs w:val="24"/>
        </w:rPr>
      </w:pPr>
    </w:p>
    <w:p w14:paraId="25EB25B7"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6A37B7">
        <w:rPr>
          <w:rFonts w:ascii="Arial" w:eastAsiaTheme="minorHAnsi" w:hAnsi="Arial" w:cs="Arial"/>
          <w:b/>
          <w:bCs/>
          <w:sz w:val="24"/>
          <w:szCs w:val="24"/>
          <w:lang w:eastAsia="en-US"/>
        </w:rPr>
        <w:t>10.1.</w:t>
      </w: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T</w:t>
      </w:r>
      <w:r>
        <w:rPr>
          <w:rFonts w:ascii="Arial" w:eastAsia="CIDFont+F4" w:hAnsi="Arial" w:cs="Arial"/>
          <w:sz w:val="24"/>
          <w:szCs w:val="24"/>
          <w:lang w:eastAsia="en-US"/>
        </w:rPr>
        <w:t>ie</w:t>
      </w:r>
      <w:r w:rsidRPr="00177F59">
        <w:rPr>
          <w:rFonts w:ascii="Arial" w:eastAsia="CIDFont+F4" w:hAnsi="Arial" w:cs="Arial"/>
          <w:sz w:val="24"/>
          <w:szCs w:val="24"/>
          <w:lang w:eastAsia="en-US"/>
        </w:rPr>
        <w:t>kėjas įsipareigoja pateikti Užsakovui įsakymą dėl projekto vykdymo priežiūros vadovo (grupės) paskyrimo (grupės vadovo ir narių vardai, pavardės, pareigos, dokumentų, suteikiančių teisę eiti atitinkamas pareigas, išdavimo, galiojimo datos ir numeriai), T</w:t>
      </w:r>
      <w:r>
        <w:rPr>
          <w:rFonts w:ascii="Arial" w:eastAsia="CIDFont+F4" w:hAnsi="Arial" w:cs="Arial"/>
          <w:sz w:val="24"/>
          <w:szCs w:val="24"/>
          <w:lang w:eastAsia="en-US"/>
        </w:rPr>
        <w:t>ie</w:t>
      </w:r>
      <w:r w:rsidRPr="00177F59">
        <w:rPr>
          <w:rFonts w:ascii="Arial" w:eastAsia="CIDFont+F4" w:hAnsi="Arial" w:cs="Arial"/>
          <w:sz w:val="24"/>
          <w:szCs w:val="24"/>
          <w:lang w:eastAsia="en-US"/>
        </w:rPr>
        <w:t>kėjo pateikto statinio projektuotojo civilinės atsakomybės privalomojo draudimo liudijimo (poliso) bei draudimo įmokų sumokėjimo patvirtintas kopijas.</w:t>
      </w:r>
    </w:p>
    <w:p w14:paraId="491291EE"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412AC2">
        <w:rPr>
          <w:rFonts w:ascii="Arial" w:eastAsiaTheme="minorHAnsi" w:hAnsi="Arial" w:cs="Arial"/>
          <w:b/>
          <w:bCs/>
          <w:sz w:val="24"/>
          <w:szCs w:val="24"/>
          <w:lang w:eastAsia="en-US"/>
        </w:rPr>
        <w:t>10.2.</w:t>
      </w: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687536FE"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412AC2">
        <w:rPr>
          <w:rFonts w:ascii="Arial" w:eastAsiaTheme="minorHAnsi" w:hAnsi="Arial" w:cs="Arial"/>
          <w:b/>
          <w:bCs/>
          <w:sz w:val="24"/>
          <w:szCs w:val="24"/>
          <w:lang w:eastAsia="en-US"/>
        </w:rPr>
        <w:lastRenderedPageBreak/>
        <w:t>10.3.</w:t>
      </w: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 xml:space="preserve">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dalyvauti Projekto statybos dalyvių rengiamuose susirinkimuose. Esant poreikiui, </w:t>
      </w:r>
      <w:r>
        <w:rPr>
          <w:rFonts w:ascii="Arial" w:eastAsia="CIDFont+F4" w:hAnsi="Arial" w:cs="Arial"/>
          <w:sz w:val="24"/>
          <w:szCs w:val="24"/>
          <w:lang w:eastAsia="en-US"/>
        </w:rPr>
        <w:t>tiekėjas</w:t>
      </w:r>
      <w:r w:rsidRPr="00177F59">
        <w:rPr>
          <w:rFonts w:ascii="Arial" w:eastAsia="CIDFont+F4" w:hAnsi="Arial" w:cs="Arial"/>
          <w:sz w:val="24"/>
          <w:szCs w:val="24"/>
          <w:lang w:eastAsia="en-US"/>
        </w:rPr>
        <w:t xml:space="preserve"> gali inicijuoti Projekto statybos dalyvių susirinkimą, per protingą terminą informuodamas kitus statybos dalyvius;</w:t>
      </w:r>
    </w:p>
    <w:p w14:paraId="73CB9ED0"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412AC2">
        <w:rPr>
          <w:rFonts w:ascii="Arial" w:eastAsiaTheme="minorHAnsi" w:hAnsi="Arial" w:cs="Arial"/>
          <w:b/>
          <w:bCs/>
          <w:sz w:val="24"/>
          <w:szCs w:val="24"/>
          <w:lang w:eastAsia="en-US"/>
        </w:rPr>
        <w:t>10.4.</w:t>
      </w: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Kiekvieną ataskaitinį laikotarpį pateikti paslaugos atlikimo ataskaitą, kurioje turi būti nurodyta rangos darbų atlikimo eiga, darbų pakeitimo dokumentai bei analizė dėl jų atsiradimo ir būtinumo, darbų atlikimo fotofiksacija ir (ar) kita informacija, susijusi su paslaugos vykdymu;</w:t>
      </w:r>
    </w:p>
    <w:p w14:paraId="65988B05"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594D32">
        <w:rPr>
          <w:rFonts w:ascii="Arial" w:eastAsiaTheme="minorHAnsi" w:hAnsi="Arial" w:cs="Arial"/>
          <w:b/>
          <w:bCs/>
          <w:sz w:val="24"/>
          <w:szCs w:val="24"/>
          <w:lang w:eastAsia="en-US"/>
        </w:rPr>
        <w:t>10.5.</w:t>
      </w:r>
      <w:r w:rsidRPr="00177F59">
        <w:rPr>
          <w:rFonts w:ascii="Arial" w:eastAsiaTheme="minorHAnsi" w:hAnsi="Arial" w:cs="Arial"/>
          <w:sz w:val="24"/>
          <w:szCs w:val="24"/>
          <w:lang w:eastAsia="en-US"/>
        </w:rPr>
        <w:t xml:space="preserve"> </w:t>
      </w:r>
      <w:r w:rsidRPr="00177F59">
        <w:rPr>
          <w:rFonts w:ascii="Arial" w:eastAsia="CIDFont+F4" w:hAnsi="Arial" w:cs="Arial"/>
          <w:sz w:val="24"/>
          <w:szCs w:val="24"/>
          <w:lang w:eastAsia="en-US"/>
        </w:rPr>
        <w:t>Statybos darbų vykdymo metu atsiradus būtinybei keisti:</w:t>
      </w:r>
    </w:p>
    <w:p w14:paraId="281A2997"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neesminius projekto sprendinius (pvz.: darbų pakeitimo rengimo metu), </w:t>
      </w:r>
      <w:r w:rsidRPr="00177F59">
        <w:rPr>
          <w:rFonts w:ascii="Arial" w:eastAsia="CIDFont+F4" w:hAnsi="Arial" w:cs="Arial"/>
          <w:sz w:val="24"/>
          <w:szCs w:val="24"/>
          <w:lang w:eastAsia="en-US"/>
        </w:rPr>
        <w:t>keitimai atliekami</w:t>
      </w:r>
    </w:p>
    <w:p w14:paraId="0EBA597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xml:space="preserve">vadovaujantis reglamento STR 1.04.04:2017 „Statinio projektavimas, projekto ekspertizė“ 422 punkte nustatyta tvarka ir vadovaujantis pridedamomis </w:t>
      </w:r>
      <w:r w:rsidRPr="00177F59">
        <w:rPr>
          <w:rFonts w:ascii="Arial" w:eastAsiaTheme="minorHAnsi" w:hAnsi="Arial" w:cs="Arial"/>
          <w:sz w:val="24"/>
          <w:szCs w:val="24"/>
          <w:lang w:eastAsia="en-US"/>
        </w:rPr>
        <w:t xml:space="preserve">„Naujų projekto laidų parengimo gairės“ (Priedas Nr. 3). </w:t>
      </w:r>
      <w:r w:rsidRPr="00177F59">
        <w:rPr>
          <w:rFonts w:ascii="Arial" w:eastAsia="CIDFont+F4" w:hAnsi="Arial" w:cs="Arial"/>
          <w:sz w:val="24"/>
          <w:szCs w:val="24"/>
          <w:lang w:eastAsia="en-US"/>
        </w:rPr>
        <w:t>Nauja laida rengiamas konkretus projekto sprendinių dokumentas (aiškinamasis raštas, techninė specifikacija, žiniaraštis, brėžinys ir pan.) arba projektas (projekto dalis), kurie pateikiami per 10 (dešimt) darbo dienų nuo sprendinio keitimo inicijavimo dienos;</w:t>
      </w:r>
    </w:p>
    <w:p w14:paraId="1E076C13"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Theme="minorHAnsi" w:hAnsi="Arial" w:cs="Arial"/>
          <w:sz w:val="24"/>
          <w:szCs w:val="24"/>
          <w:lang w:eastAsia="en-US"/>
        </w:rPr>
        <w:t xml:space="preserve">– esminius </w:t>
      </w:r>
      <w:r w:rsidRPr="00177F59">
        <w:rPr>
          <w:rFonts w:ascii="Arial" w:eastAsia="CIDFont+F4" w:hAnsi="Arial" w:cs="Arial"/>
          <w:sz w:val="24"/>
          <w:szCs w:val="24"/>
          <w:lang w:eastAsia="en-US"/>
        </w:rPr>
        <w:t xml:space="preserve">projekto sprendinius, keitimai atliekami vadovaujantis reglamento STR 1.04.04:2017 „Statinio projektavimas, projekto ekspertizė“ 43 punkte nustatyta tvarka ir vadovaujantis pridedamomis </w:t>
      </w:r>
      <w:r w:rsidRPr="00177F59">
        <w:rPr>
          <w:rFonts w:ascii="Arial" w:eastAsiaTheme="minorHAnsi" w:hAnsi="Arial" w:cs="Arial"/>
          <w:sz w:val="24"/>
          <w:szCs w:val="24"/>
          <w:lang w:eastAsia="en-US"/>
        </w:rPr>
        <w:t xml:space="preserve">„Naujų projekto laidų parengimo gairės“ </w:t>
      </w:r>
      <w:r w:rsidRPr="00177F59">
        <w:rPr>
          <w:rFonts w:ascii="Arial" w:eastAsia="CIDFont+F4" w:hAnsi="Arial" w:cs="Arial"/>
          <w:sz w:val="24"/>
          <w:szCs w:val="24"/>
          <w:lang w:eastAsia="en-US"/>
        </w:rPr>
        <w:t>(Priedas Nr. 3);</w:t>
      </w:r>
    </w:p>
    <w:p w14:paraId="1DC9C4B6"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000B33">
        <w:rPr>
          <w:rFonts w:ascii="Arial" w:eastAsiaTheme="minorHAnsi" w:hAnsi="Arial" w:cs="Arial"/>
          <w:b/>
          <w:bCs/>
          <w:sz w:val="24"/>
          <w:szCs w:val="24"/>
          <w:lang w:eastAsia="en-US"/>
        </w:rPr>
        <w:t>10.6.</w:t>
      </w:r>
      <w:r w:rsidRPr="00177F59">
        <w:rPr>
          <w:rFonts w:ascii="Arial" w:eastAsiaTheme="minorHAnsi" w:hAnsi="Arial" w:cs="Arial"/>
          <w:sz w:val="24"/>
          <w:szCs w:val="24"/>
          <w:lang w:eastAsia="en-US"/>
        </w:rPr>
        <w:t xml:space="preserve"> </w:t>
      </w:r>
      <w:r>
        <w:rPr>
          <w:rFonts w:ascii="Arial" w:eastAsia="CIDFont+F4" w:hAnsi="Arial" w:cs="Arial"/>
          <w:sz w:val="24"/>
          <w:szCs w:val="24"/>
          <w:lang w:eastAsia="en-US"/>
        </w:rPr>
        <w:t>Tiekėjas</w:t>
      </w:r>
      <w:r w:rsidRPr="00177F59">
        <w:rPr>
          <w:rFonts w:ascii="Arial" w:eastAsia="CIDFont+F4" w:hAnsi="Arial" w:cs="Arial"/>
          <w:sz w:val="24"/>
          <w:szCs w:val="24"/>
          <w:lang w:eastAsia="en-US"/>
        </w:rPr>
        <w:t xml:space="preserve">, likus ne mažiau kaip 10 (dešimčiai) dienų iki atliktų statybos darbų perdavimo </w:t>
      </w:r>
      <w:r w:rsidRPr="003B53DC">
        <w:rPr>
          <w:rFonts w:ascii="Arial" w:eastAsia="CIDFont+F4" w:hAnsi="Arial" w:cs="Arial"/>
          <w:sz w:val="24"/>
          <w:szCs w:val="24"/>
          <w:lang w:eastAsia="en-US"/>
        </w:rPr>
        <w:t xml:space="preserve">Užsakovui </w:t>
      </w:r>
      <w:r w:rsidRPr="00177F59">
        <w:rPr>
          <w:rFonts w:ascii="Arial" w:eastAsia="CIDFont+F4" w:hAnsi="Arial" w:cs="Arial"/>
          <w:sz w:val="24"/>
          <w:szCs w:val="24"/>
          <w:lang w:eastAsia="en-US"/>
        </w:rPr>
        <w:t xml:space="preserve">arba per kitą su Užsakovu suderintą terminą (pvz. kartu su galutiniu kiekių tikslinimu, jeigu toks atliekamas pagrįstais atvejais), arba per 10 (dešimt) darbo dienų po </w:t>
      </w:r>
      <w:r>
        <w:rPr>
          <w:rFonts w:ascii="Arial" w:eastAsia="CIDFont+F4" w:hAnsi="Arial" w:cs="Arial"/>
          <w:sz w:val="24"/>
          <w:szCs w:val="24"/>
          <w:lang w:eastAsia="en-US"/>
        </w:rPr>
        <w:t>tiekėjo</w:t>
      </w:r>
      <w:r w:rsidRPr="00177F59">
        <w:rPr>
          <w:rFonts w:ascii="Arial" w:eastAsia="CIDFont+F4" w:hAnsi="Arial" w:cs="Arial"/>
          <w:sz w:val="24"/>
          <w:szCs w:val="24"/>
          <w:lang w:eastAsia="en-US"/>
        </w:rPr>
        <w:t xml:space="preserve"> pranešimo apie atliktus darbus, turi pateikti Užsakovui naujos laidos Projektą, t.</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 xml:space="preserve">y. naujai pateiktą ir įformintą pagal visus atliktus Projekto keitimus projekto vykdymo priežiūros metu ir </w:t>
      </w:r>
      <w:r>
        <w:rPr>
          <w:rFonts w:ascii="Arial" w:eastAsia="CIDFont+F4" w:hAnsi="Arial" w:cs="Arial"/>
          <w:sz w:val="24"/>
          <w:szCs w:val="24"/>
          <w:lang w:eastAsia="en-US"/>
        </w:rPr>
        <w:t>tiekėjo</w:t>
      </w:r>
      <w:r w:rsidRPr="00177F59">
        <w:rPr>
          <w:rFonts w:ascii="Arial" w:eastAsia="CIDFont+F4" w:hAnsi="Arial" w:cs="Arial"/>
          <w:sz w:val="24"/>
          <w:szCs w:val="24"/>
          <w:lang w:eastAsia="en-US"/>
        </w:rPr>
        <w:t xml:space="preserve"> pateiktą išpildomąją dokumentaciją, vadovaujantis pridedamomis „Naujų projekto laidų parengimo gairės“;</w:t>
      </w:r>
    </w:p>
    <w:p w14:paraId="608C293F"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Reikalavimai dėl projekto pateikimo:</w:t>
      </w:r>
    </w:p>
    <w:p w14:paraId="7C173963"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Projektas turi būti pateiktas skaitmenine forma, pateikiant nuorodą į internetinę duomenų</w:t>
      </w:r>
    </w:p>
    <w:p w14:paraId="22019390"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dalinimosi platformą projektinės dokumentacijos atsisiuntimui (pastaba: minėta nuoroda turi galioti ne mažiau kaip 5 (penkias) darbo dienas). Tik išskirtiniais atvejais Užsakovui paprašius, projektinė dokumentacija turėtų būti papildomai pateikta skaitmeninėje laikmenoje (USB atmintinėje);</w:t>
      </w:r>
    </w:p>
    <w:p w14:paraId="3186B3E2"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Projektinė dokumentacija (pilnos apimties projektas) turi būti pateikiama *.pdf formatu (su elektroniniais parašais), papildomai tekstinė dokumentacija pateikiama *.docx formatu, o papildomai brėžiniai – *.dwg formatu;</w:t>
      </w:r>
    </w:p>
    <w:p w14:paraId="17AFC443"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Kiekvienas atskiras dokumentas, pateikiamas skaitmenine forma, turi turėti konkretų dokumento paskirtį ir esmę atitinkantį pavadinimą. Statinio projekto dokumentai turi būti įforminti vadovaujantis LST 1516.</w:t>
      </w:r>
    </w:p>
    <w:p w14:paraId="4D090C0A"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DD3E22">
        <w:rPr>
          <w:rFonts w:ascii="Arial" w:eastAsia="CIDFont+F4" w:hAnsi="Arial" w:cs="Arial"/>
          <w:b/>
          <w:bCs/>
          <w:sz w:val="24"/>
          <w:szCs w:val="24"/>
          <w:lang w:eastAsia="en-US"/>
        </w:rPr>
        <w:t>10.7.</w:t>
      </w:r>
      <w:r w:rsidRPr="00177F59">
        <w:rPr>
          <w:rFonts w:ascii="Arial" w:eastAsia="CIDFont+F4" w:hAnsi="Arial" w:cs="Arial"/>
          <w:sz w:val="24"/>
          <w:szCs w:val="24"/>
          <w:lang w:eastAsia="en-US"/>
        </w:rPr>
        <w:t xml:space="preserve"> Statybos darbų pabaigoje atlikti Projekto laidos (statybos darbų rangos pasirašymo dieną galiojanti Projekto laida) sudengimą su išpildomąja dokumentacija ir pateikti Užsakovo atstovui (*.dwg formatu);</w:t>
      </w:r>
    </w:p>
    <w:p w14:paraId="6F1FC355"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DD3E22">
        <w:rPr>
          <w:rFonts w:ascii="Arial" w:eastAsia="CIDFont+F4" w:hAnsi="Arial" w:cs="Arial"/>
          <w:b/>
          <w:bCs/>
          <w:sz w:val="24"/>
          <w:szCs w:val="24"/>
          <w:lang w:eastAsia="en-US"/>
        </w:rPr>
        <w:t>10.8.</w:t>
      </w:r>
      <w:r w:rsidRPr="00177F59">
        <w:rPr>
          <w:rFonts w:ascii="Arial" w:eastAsia="CIDFont+F4" w:hAnsi="Arial" w:cs="Arial"/>
          <w:sz w:val="24"/>
          <w:szCs w:val="24"/>
          <w:lang w:eastAsia="en-US"/>
        </w:rPr>
        <w:t xml:space="preserve"> Esant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 Apmokėti įmokas, kai už jų išdavimą ir (ar) pratęsimą taikomas mokestis;</w:t>
      </w:r>
    </w:p>
    <w:p w14:paraId="30957CB4"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DD3E22">
        <w:rPr>
          <w:rFonts w:ascii="Arial" w:eastAsia="CIDFont+F4" w:hAnsi="Arial" w:cs="Arial"/>
          <w:b/>
          <w:bCs/>
          <w:sz w:val="24"/>
          <w:szCs w:val="24"/>
          <w:lang w:eastAsia="en-US"/>
        </w:rPr>
        <w:t>10.9.</w:t>
      </w:r>
      <w:r w:rsidRPr="00177F59">
        <w:rPr>
          <w:rFonts w:ascii="Arial" w:eastAsia="CIDFont+F4" w:hAnsi="Arial" w:cs="Arial"/>
          <w:sz w:val="24"/>
          <w:szCs w:val="24"/>
          <w:lang w:eastAsia="en-US"/>
        </w:rPr>
        <w:t xml:space="preserve"> Esant poreikiui, jeigu bus atliktas Kelių saugumo auditas prieš kelio eksploatavimą, turi būti teikiami Bendrovei komentarai ir (ar) atsakymai į Kelių saugumo audito ataskaitoje </w:t>
      </w:r>
      <w:r w:rsidRPr="00177F59">
        <w:rPr>
          <w:rFonts w:ascii="Arial" w:eastAsia="CIDFont+F4" w:hAnsi="Arial" w:cs="Arial"/>
          <w:sz w:val="24"/>
          <w:szCs w:val="24"/>
          <w:lang w:eastAsia="en-US"/>
        </w:rPr>
        <w:lastRenderedPageBreak/>
        <w:t>pateiktas pastabas. Taip pat projektas turi būti taisomas pagal Kelių saugumo audito pastabas, kurioms pritarta protokoliniu nutarimu.</w:t>
      </w:r>
    </w:p>
    <w:p w14:paraId="71DDE3B9"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DD3E22">
        <w:rPr>
          <w:rFonts w:ascii="Arial" w:eastAsia="CIDFont+F4" w:hAnsi="Arial" w:cs="Arial"/>
          <w:b/>
          <w:bCs/>
          <w:sz w:val="24"/>
          <w:szCs w:val="24"/>
          <w:lang w:eastAsia="en-US"/>
        </w:rPr>
        <w:t>10.10.</w:t>
      </w:r>
      <w:r w:rsidRPr="00177F59">
        <w:rPr>
          <w:rFonts w:ascii="Arial" w:eastAsia="CIDFont+F4" w:hAnsi="Arial" w:cs="Arial"/>
          <w:sz w:val="24"/>
          <w:szCs w:val="24"/>
          <w:lang w:eastAsia="en-US"/>
        </w:rPr>
        <w:t xml:space="preserve"> T</w:t>
      </w:r>
      <w:r>
        <w:rPr>
          <w:rFonts w:ascii="Arial" w:eastAsia="CIDFont+F4" w:hAnsi="Arial" w:cs="Arial"/>
          <w:sz w:val="24"/>
          <w:szCs w:val="24"/>
          <w:lang w:eastAsia="en-US"/>
        </w:rPr>
        <w:t>ie</w:t>
      </w:r>
      <w:r w:rsidRPr="00177F59">
        <w:rPr>
          <w:rFonts w:ascii="Arial" w:eastAsia="CIDFont+F4" w:hAnsi="Arial" w:cs="Arial"/>
          <w:sz w:val="24"/>
          <w:szCs w:val="24"/>
          <w:lang w:eastAsia="en-US"/>
        </w:rPr>
        <w:t xml:space="preserve">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Projektuotojo parengtą projektą vykdymo metu. Jeigu nustatomi Projekto ir (ar) paslaugų trūkumai ir (ar) netikslumai, </w:t>
      </w:r>
      <w:r>
        <w:rPr>
          <w:rFonts w:ascii="Arial" w:eastAsia="CIDFont+F4" w:hAnsi="Arial" w:cs="Arial"/>
          <w:sz w:val="24"/>
          <w:szCs w:val="24"/>
          <w:lang w:eastAsia="en-US"/>
        </w:rPr>
        <w:t>tiekėjas</w:t>
      </w:r>
      <w:r w:rsidRPr="00177F59">
        <w:rPr>
          <w:rFonts w:ascii="Arial" w:eastAsia="CIDFont+F4" w:hAnsi="Arial" w:cs="Arial"/>
          <w:sz w:val="24"/>
          <w:szCs w:val="24"/>
          <w:lang w:eastAsia="en-US"/>
        </w:rPr>
        <w:t xml:space="preserve">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w:t>
      </w:r>
      <w:r>
        <w:rPr>
          <w:rFonts w:ascii="Arial" w:eastAsia="CIDFont+F4" w:hAnsi="Arial" w:cs="Arial"/>
          <w:sz w:val="24"/>
          <w:szCs w:val="24"/>
          <w:lang w:eastAsia="en-US"/>
        </w:rPr>
        <w:t>tiekėjui</w:t>
      </w:r>
      <w:r w:rsidRPr="00177F59">
        <w:rPr>
          <w:rFonts w:ascii="Arial" w:eastAsia="CIDFont+F4" w:hAnsi="Arial" w:cs="Arial"/>
          <w:sz w:val="24"/>
          <w:szCs w:val="24"/>
          <w:lang w:eastAsia="en-US"/>
        </w:rPr>
        <w:t xml:space="preserve">, vykdančiam statybos darbus pagal </w:t>
      </w:r>
      <w:r>
        <w:rPr>
          <w:rFonts w:ascii="Arial" w:eastAsia="CIDFont+F4" w:hAnsi="Arial" w:cs="Arial"/>
          <w:sz w:val="24"/>
          <w:szCs w:val="24"/>
          <w:lang w:eastAsia="en-US"/>
        </w:rPr>
        <w:t>tiekėjo</w:t>
      </w:r>
      <w:r w:rsidRPr="00177F59">
        <w:rPr>
          <w:rFonts w:ascii="Arial" w:eastAsia="CIDFont+F4" w:hAnsi="Arial" w:cs="Arial"/>
          <w:sz w:val="24"/>
          <w:szCs w:val="24"/>
          <w:lang w:eastAsia="en-US"/>
        </w:rPr>
        <w:t xml:space="preserve"> parengtą projektą.</w:t>
      </w:r>
    </w:p>
    <w:p w14:paraId="68762458" w14:textId="77777777" w:rsidR="006D3E12"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p>
    <w:p w14:paraId="175D32CA" w14:textId="77777777" w:rsidR="006D3E12" w:rsidRPr="00177F59" w:rsidRDefault="004A28D6" w:rsidP="006D3E12">
      <w:pPr>
        <w:autoSpaceDE w:val="0"/>
        <w:autoSpaceDN w:val="0"/>
        <w:adjustRightInd w:val="0"/>
        <w:spacing w:after="0" w:line="240" w:lineRule="auto"/>
        <w:jc w:val="both"/>
        <w:rPr>
          <w:rFonts w:ascii="Arial" w:eastAsia="CIDFont+F4" w:hAnsi="Arial" w:cs="Arial"/>
          <w:sz w:val="24"/>
          <w:szCs w:val="24"/>
          <w:lang w:eastAsia="en-US"/>
        </w:rPr>
      </w:pPr>
      <w:r>
        <w:rPr>
          <w:rFonts w:ascii="Arial" w:eastAsia="Calibri" w:hAnsi="Arial" w:cs="Arial"/>
          <w:sz w:val="24"/>
          <w:szCs w:val="24"/>
        </w:rPr>
        <w:pict w14:anchorId="03DA604B">
          <v:rect id="_x0000_i1034" style="width:468pt;height:1.5pt" o:hralign="center" o:hrstd="t" o:hr="t" fillcolor="#a0a0a0" stroked="f"/>
        </w:pict>
      </w:r>
    </w:p>
    <w:p w14:paraId="6D723BA8" w14:textId="77777777" w:rsidR="006D3E12" w:rsidRDefault="006D3E12" w:rsidP="006D3E12">
      <w:pPr>
        <w:autoSpaceDE w:val="0"/>
        <w:autoSpaceDN w:val="0"/>
        <w:adjustRightInd w:val="0"/>
        <w:spacing w:after="0" w:line="240" w:lineRule="auto"/>
        <w:rPr>
          <w:rFonts w:ascii="Arial" w:eastAsia="CIDFont+F4" w:hAnsi="Arial" w:cs="Arial"/>
          <w:b/>
          <w:bCs/>
          <w:sz w:val="24"/>
          <w:szCs w:val="24"/>
          <w:lang w:eastAsia="en-US"/>
        </w:rPr>
      </w:pPr>
    </w:p>
    <w:p w14:paraId="526798C9" w14:textId="77777777" w:rsidR="006D3E12" w:rsidRPr="00177F59" w:rsidRDefault="006D3E12" w:rsidP="006D3E12">
      <w:pPr>
        <w:autoSpaceDE w:val="0"/>
        <w:autoSpaceDN w:val="0"/>
        <w:adjustRightInd w:val="0"/>
        <w:spacing w:after="0" w:line="240" w:lineRule="auto"/>
        <w:rPr>
          <w:rFonts w:ascii="Arial" w:eastAsia="CIDFont+F4" w:hAnsi="Arial" w:cs="Arial"/>
          <w:b/>
          <w:bCs/>
          <w:sz w:val="24"/>
          <w:szCs w:val="24"/>
          <w:lang w:eastAsia="en-US"/>
        </w:rPr>
      </w:pPr>
      <w:r w:rsidRPr="00177F59">
        <w:rPr>
          <w:rFonts w:ascii="Arial" w:eastAsia="CIDFont+F4" w:hAnsi="Arial" w:cs="Arial"/>
          <w:b/>
          <w:bCs/>
          <w:sz w:val="24"/>
          <w:szCs w:val="24"/>
          <w:lang w:eastAsia="en-US"/>
        </w:rPr>
        <w:t>11. G</w:t>
      </w:r>
      <w:r>
        <w:rPr>
          <w:rFonts w:ascii="Arial" w:eastAsia="CIDFont+F4" w:hAnsi="Arial" w:cs="Arial"/>
          <w:b/>
          <w:bCs/>
          <w:sz w:val="24"/>
          <w:szCs w:val="24"/>
          <w:lang w:eastAsia="en-US"/>
        </w:rPr>
        <w:t>arantinis terminas</w:t>
      </w:r>
    </w:p>
    <w:p w14:paraId="6B5D417E" w14:textId="77777777" w:rsidR="006D3E12" w:rsidRDefault="006D3E12" w:rsidP="006D3E12">
      <w:pPr>
        <w:autoSpaceDE w:val="0"/>
        <w:autoSpaceDN w:val="0"/>
        <w:adjustRightInd w:val="0"/>
        <w:spacing w:after="0" w:line="240" w:lineRule="auto"/>
        <w:ind w:firstLine="142"/>
        <w:rPr>
          <w:rFonts w:ascii="Arial" w:eastAsia="Calibri" w:hAnsi="Arial" w:cs="Arial"/>
          <w:sz w:val="24"/>
          <w:szCs w:val="24"/>
        </w:rPr>
      </w:pPr>
    </w:p>
    <w:p w14:paraId="73A65CE1" w14:textId="7BD3D241" w:rsidR="006D3E12" w:rsidRDefault="006D3E12" w:rsidP="006D3E12">
      <w:pPr>
        <w:autoSpaceDE w:val="0"/>
        <w:autoSpaceDN w:val="0"/>
        <w:adjustRightInd w:val="0"/>
        <w:spacing w:after="0" w:line="240" w:lineRule="auto"/>
        <w:ind w:firstLine="426"/>
        <w:jc w:val="both"/>
        <w:rPr>
          <w:rFonts w:ascii="Arial" w:eastAsia="Calibri" w:hAnsi="Arial" w:cs="Arial"/>
          <w:sz w:val="24"/>
          <w:szCs w:val="24"/>
        </w:rPr>
      </w:pPr>
      <w:r w:rsidRPr="00177F59">
        <w:rPr>
          <w:rFonts w:ascii="Arial" w:eastAsia="Calibri" w:hAnsi="Arial" w:cs="Arial"/>
          <w:sz w:val="24"/>
          <w:szCs w:val="24"/>
        </w:rPr>
        <w:t>Statybos darbams taikomas Lietuvos Respublikos civiliniame kodekse, Statybos įstatyme</w:t>
      </w:r>
      <w:r>
        <w:rPr>
          <w:rFonts w:ascii="Arial" w:eastAsia="Calibri" w:hAnsi="Arial" w:cs="Arial"/>
          <w:sz w:val="24"/>
          <w:szCs w:val="24"/>
        </w:rPr>
        <w:t xml:space="preserve"> </w:t>
      </w:r>
      <w:r w:rsidRPr="00177F59">
        <w:rPr>
          <w:rFonts w:ascii="Arial" w:eastAsia="Calibri" w:hAnsi="Arial" w:cs="Arial"/>
          <w:sz w:val="24"/>
          <w:szCs w:val="24"/>
        </w:rPr>
        <w:t>nustatytas garantinis laikotarpis ir sutartyje nurodytos prievolės per garantinį terminą.</w:t>
      </w:r>
      <w:r w:rsidR="00AE6045">
        <w:rPr>
          <w:rFonts w:ascii="Arial" w:eastAsia="Calibri" w:hAnsi="Arial" w:cs="Arial"/>
          <w:sz w:val="24"/>
          <w:szCs w:val="24"/>
        </w:rPr>
        <w:t xml:space="preserve"> Rangovas gali siūlyti papildomą </w:t>
      </w:r>
      <w:r w:rsidR="00316433">
        <w:rPr>
          <w:rFonts w:ascii="Arial" w:eastAsia="Calibri" w:hAnsi="Arial" w:cs="Arial"/>
          <w:sz w:val="24"/>
          <w:szCs w:val="24"/>
        </w:rPr>
        <w:t>garantinį terminą.</w:t>
      </w:r>
    </w:p>
    <w:p w14:paraId="5918658F" w14:textId="77777777" w:rsidR="00316433" w:rsidRDefault="00316433" w:rsidP="006D3E12">
      <w:pPr>
        <w:autoSpaceDE w:val="0"/>
        <w:autoSpaceDN w:val="0"/>
        <w:adjustRightInd w:val="0"/>
        <w:spacing w:after="0" w:line="240" w:lineRule="auto"/>
        <w:ind w:firstLine="426"/>
        <w:jc w:val="both"/>
        <w:rPr>
          <w:rFonts w:ascii="Arial" w:eastAsia="Calibri" w:hAnsi="Arial" w:cs="Arial"/>
          <w:sz w:val="24"/>
          <w:szCs w:val="24"/>
        </w:rPr>
      </w:pPr>
    </w:p>
    <w:p w14:paraId="50462956" w14:textId="19FD653F" w:rsidR="006D3E12" w:rsidRDefault="004A28D6" w:rsidP="00316433">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pict w14:anchorId="6B8CF770">
          <v:rect id="_x0000_i1035" style="width:468pt;height:1.5pt" o:hralign="center" o:hrstd="t" o:hr="t" fillcolor="#a0a0a0" stroked="f"/>
        </w:pict>
      </w:r>
    </w:p>
    <w:p w14:paraId="2EAC9CFD" w14:textId="77777777" w:rsidR="006D3E12" w:rsidRPr="00177F59" w:rsidRDefault="006D3E12" w:rsidP="006D3E12">
      <w:pPr>
        <w:autoSpaceDE w:val="0"/>
        <w:autoSpaceDN w:val="0"/>
        <w:adjustRightInd w:val="0"/>
        <w:spacing w:after="0" w:line="240" w:lineRule="auto"/>
        <w:ind w:firstLine="426"/>
        <w:jc w:val="both"/>
        <w:rPr>
          <w:rFonts w:ascii="Arial" w:eastAsia="Calibri" w:hAnsi="Arial" w:cs="Arial"/>
          <w:sz w:val="24"/>
          <w:szCs w:val="24"/>
        </w:rPr>
      </w:pPr>
    </w:p>
    <w:p w14:paraId="2F0F5A19" w14:textId="77777777" w:rsidR="006D3E12" w:rsidRDefault="006D3E12" w:rsidP="006D3E12">
      <w:pPr>
        <w:autoSpaceDE w:val="0"/>
        <w:autoSpaceDN w:val="0"/>
        <w:adjustRightInd w:val="0"/>
        <w:spacing w:after="0" w:line="240" w:lineRule="auto"/>
        <w:rPr>
          <w:rFonts w:ascii="Arial" w:eastAsia="Calibri" w:hAnsi="Arial" w:cs="Arial"/>
          <w:b/>
          <w:bCs/>
          <w:sz w:val="24"/>
          <w:szCs w:val="24"/>
        </w:rPr>
      </w:pPr>
      <w:r w:rsidRPr="00177F59">
        <w:rPr>
          <w:rFonts w:ascii="Arial" w:eastAsia="Calibri" w:hAnsi="Arial" w:cs="Arial"/>
          <w:b/>
          <w:bCs/>
          <w:sz w:val="24"/>
          <w:szCs w:val="24"/>
        </w:rPr>
        <w:t>12. D</w:t>
      </w:r>
      <w:r>
        <w:rPr>
          <w:rFonts w:ascii="Arial" w:eastAsia="Calibri" w:hAnsi="Arial" w:cs="Arial"/>
          <w:b/>
          <w:bCs/>
          <w:sz w:val="24"/>
          <w:szCs w:val="24"/>
        </w:rPr>
        <w:t>arbų perdavimas</w:t>
      </w:r>
    </w:p>
    <w:p w14:paraId="7B002FCB" w14:textId="77777777" w:rsidR="006D3E12" w:rsidRPr="00177F59" w:rsidRDefault="006D3E12" w:rsidP="006D3E12">
      <w:pPr>
        <w:autoSpaceDE w:val="0"/>
        <w:autoSpaceDN w:val="0"/>
        <w:adjustRightInd w:val="0"/>
        <w:spacing w:after="0" w:line="240" w:lineRule="auto"/>
        <w:rPr>
          <w:rFonts w:ascii="Arial" w:eastAsia="Calibri" w:hAnsi="Arial" w:cs="Arial"/>
          <w:b/>
          <w:bCs/>
          <w:sz w:val="24"/>
          <w:szCs w:val="24"/>
        </w:rPr>
      </w:pPr>
    </w:p>
    <w:p w14:paraId="51368039" w14:textId="77777777" w:rsidR="006D3E12" w:rsidRPr="00177F59" w:rsidRDefault="006D3E12" w:rsidP="006D3E12">
      <w:pPr>
        <w:autoSpaceDE w:val="0"/>
        <w:autoSpaceDN w:val="0"/>
        <w:adjustRightInd w:val="0"/>
        <w:spacing w:after="0" w:line="240" w:lineRule="auto"/>
        <w:ind w:firstLine="426"/>
        <w:jc w:val="both"/>
        <w:rPr>
          <w:rFonts w:ascii="Arial" w:eastAsia="CIDFont+F4" w:hAnsi="Arial" w:cs="Arial"/>
          <w:sz w:val="24"/>
          <w:szCs w:val="24"/>
          <w:lang w:eastAsia="en-US"/>
        </w:rPr>
      </w:pPr>
      <w:r w:rsidRPr="00177F59">
        <w:rPr>
          <w:rFonts w:ascii="Arial" w:eastAsia="CIDFont+F4" w:hAnsi="Arial" w:cs="Arial"/>
          <w:sz w:val="24"/>
          <w:szCs w:val="24"/>
          <w:lang w:eastAsia="en-US"/>
        </w:rPr>
        <w:t xml:space="preserve">Baigti darbai </w:t>
      </w:r>
      <w:r>
        <w:rPr>
          <w:rFonts w:ascii="Arial" w:eastAsia="CIDFont+F4" w:hAnsi="Arial" w:cs="Arial"/>
          <w:sz w:val="24"/>
          <w:szCs w:val="24"/>
          <w:lang w:eastAsia="en-US"/>
        </w:rPr>
        <w:t>U</w:t>
      </w:r>
      <w:r w:rsidRPr="00177F59">
        <w:rPr>
          <w:rFonts w:ascii="Arial" w:eastAsia="CIDFont+F4" w:hAnsi="Arial" w:cs="Arial"/>
          <w:sz w:val="24"/>
          <w:szCs w:val="24"/>
          <w:lang w:eastAsia="en-US"/>
        </w:rPr>
        <w:t>žsakovui perduodami sutarties sąlygose nustatyta tvarka, pasirašant</w:t>
      </w:r>
    </w:p>
    <w:p w14:paraId="32E1DFC0"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Pr>
          <w:rFonts w:ascii="Arial" w:eastAsia="CIDFont+F4" w:hAnsi="Arial" w:cs="Arial"/>
          <w:sz w:val="24"/>
          <w:szCs w:val="24"/>
          <w:lang w:eastAsia="en-US"/>
        </w:rPr>
        <w:t>tiekėjo</w:t>
      </w:r>
      <w:r w:rsidRPr="00177F59">
        <w:rPr>
          <w:rFonts w:ascii="Arial" w:eastAsia="CIDFont+F4" w:hAnsi="Arial" w:cs="Arial"/>
          <w:sz w:val="24"/>
          <w:szCs w:val="24"/>
          <w:lang w:eastAsia="en-US"/>
        </w:rPr>
        <w:t xml:space="preserve"> atliktų statybos darbų perdavimo užsakovui aktą. Šis aktas išduodamas tik tada, kai yra įvykdyti sekantys reikalavimai:</w:t>
      </w:r>
    </w:p>
    <w:p w14:paraId="1E51A8CF"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visiškai pašalinti užsakovo ir techninio prižiūrėtojo nustatyti statybos darbų ar jų etapų</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trūkumai, defektai ir (ar) netikslumai;</w:t>
      </w:r>
    </w:p>
    <w:p w14:paraId="3DC5E1C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Statinys atitinka projektinius parametrus;</w:t>
      </w:r>
    </w:p>
    <w:p w14:paraId="6B74055B"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išpildomoji dokumentacija (techninės specifikacijos, brėžiniai, kelio ir inžinerinių tinklų</w:t>
      </w:r>
      <w:r>
        <w:rPr>
          <w:rFonts w:ascii="Arial" w:eastAsia="CIDFont+F4" w:hAnsi="Arial" w:cs="Arial"/>
          <w:sz w:val="24"/>
          <w:szCs w:val="24"/>
          <w:lang w:eastAsia="en-US"/>
        </w:rPr>
        <w:t xml:space="preserve"> </w:t>
      </w:r>
      <w:r w:rsidRPr="00177F59">
        <w:rPr>
          <w:rFonts w:ascii="Arial" w:eastAsia="CIDFont+F4" w:hAnsi="Arial" w:cs="Arial"/>
          <w:sz w:val="24"/>
          <w:szCs w:val="24"/>
          <w:lang w:eastAsia="en-US"/>
        </w:rPr>
        <w:t>geodezinės nuotraukos bei kita dokumentacija su žyma „Taip pastatyta“) yra perduota</w:t>
      </w:r>
      <w:r>
        <w:rPr>
          <w:rFonts w:ascii="Arial" w:eastAsia="CIDFont+F4" w:hAnsi="Arial" w:cs="Arial"/>
          <w:sz w:val="24"/>
          <w:szCs w:val="24"/>
          <w:lang w:eastAsia="en-US"/>
        </w:rPr>
        <w:t xml:space="preserve"> U</w:t>
      </w:r>
      <w:r w:rsidRPr="00177F59">
        <w:rPr>
          <w:rFonts w:ascii="Arial" w:eastAsia="CIDFont+F4" w:hAnsi="Arial" w:cs="Arial"/>
          <w:sz w:val="24"/>
          <w:szCs w:val="24"/>
          <w:lang w:eastAsia="en-US"/>
        </w:rPr>
        <w:t>žsakovui ;</w:t>
      </w:r>
    </w:p>
    <w:p w14:paraId="5CFE6161"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xml:space="preserve">– Užsakovui yra perduota kadastrinių matavimų byla, kurią parengia ar atnaujina </w:t>
      </w:r>
      <w:r>
        <w:rPr>
          <w:rFonts w:ascii="Arial" w:eastAsia="CIDFont+F4" w:hAnsi="Arial" w:cs="Arial"/>
          <w:sz w:val="24"/>
          <w:szCs w:val="24"/>
          <w:lang w:eastAsia="en-US"/>
        </w:rPr>
        <w:t>tiekėjas</w:t>
      </w:r>
      <w:r w:rsidRPr="00177F59">
        <w:rPr>
          <w:rFonts w:ascii="Arial" w:eastAsia="CIDFont+F4" w:hAnsi="Arial" w:cs="Arial"/>
          <w:sz w:val="24"/>
          <w:szCs w:val="24"/>
          <w:lang w:eastAsia="en-US"/>
        </w:rPr>
        <w:t>;</w:t>
      </w:r>
    </w:p>
    <w:p w14:paraId="25EAA0AE"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atlikti kontroliniai bandymai;</w:t>
      </w:r>
    </w:p>
    <w:p w14:paraId="3522EFE7" w14:textId="77777777" w:rsidR="006D3E12" w:rsidRPr="00177F59" w:rsidRDefault="006D3E12" w:rsidP="006D3E12">
      <w:pPr>
        <w:autoSpaceDE w:val="0"/>
        <w:autoSpaceDN w:val="0"/>
        <w:adjustRightInd w:val="0"/>
        <w:spacing w:after="0" w:line="240" w:lineRule="auto"/>
        <w:jc w:val="both"/>
        <w:rPr>
          <w:rFonts w:ascii="Arial" w:eastAsia="CIDFont+F4" w:hAnsi="Arial" w:cs="Arial"/>
          <w:sz w:val="24"/>
          <w:szCs w:val="24"/>
          <w:lang w:eastAsia="en-US"/>
        </w:rPr>
      </w:pPr>
      <w:r w:rsidRPr="00177F59">
        <w:rPr>
          <w:rFonts w:ascii="Arial" w:eastAsia="CIDFont+F4" w:hAnsi="Arial" w:cs="Arial"/>
          <w:sz w:val="24"/>
          <w:szCs w:val="24"/>
          <w:lang w:eastAsia="en-US"/>
        </w:rPr>
        <w:t>– įvykdyti visi Sutartyje numatyti įsipareigojimai</w:t>
      </w:r>
    </w:p>
    <w:p w14:paraId="185A4FB4" w14:textId="77777777" w:rsidR="006D3E12" w:rsidRDefault="006D3E12" w:rsidP="006D3E12">
      <w:pPr>
        <w:autoSpaceDE w:val="0"/>
        <w:autoSpaceDN w:val="0"/>
        <w:adjustRightInd w:val="0"/>
        <w:spacing w:after="0" w:line="240" w:lineRule="auto"/>
        <w:jc w:val="both"/>
        <w:rPr>
          <w:rFonts w:ascii="Arial" w:eastAsia="Calibri" w:hAnsi="Arial" w:cs="Arial"/>
          <w:sz w:val="24"/>
          <w:szCs w:val="24"/>
        </w:rPr>
      </w:pPr>
      <w:r w:rsidRPr="00177F59">
        <w:rPr>
          <w:rFonts w:ascii="Arial" w:eastAsia="Calibri" w:hAnsi="Arial" w:cs="Arial"/>
          <w:sz w:val="24"/>
          <w:szCs w:val="24"/>
        </w:rPr>
        <w:t>– gauti statybos užbaigimo aktą Lietuvos Respublikos statybos leidimų ir statybos</w:t>
      </w:r>
      <w:r>
        <w:rPr>
          <w:rFonts w:ascii="Arial" w:eastAsia="Calibri" w:hAnsi="Arial" w:cs="Arial"/>
          <w:sz w:val="24"/>
          <w:szCs w:val="24"/>
        </w:rPr>
        <w:t xml:space="preserve"> </w:t>
      </w:r>
      <w:r w:rsidRPr="00177F59">
        <w:rPr>
          <w:rFonts w:ascii="Arial" w:eastAsia="Calibri" w:hAnsi="Arial" w:cs="Arial"/>
          <w:sz w:val="24"/>
          <w:szCs w:val="24"/>
        </w:rPr>
        <w:t>valstybinės priežiūros informacinėje sistemoje „Infostatyba“ pateikdamas prašymą (-us) ir</w:t>
      </w:r>
      <w:r>
        <w:rPr>
          <w:rFonts w:ascii="Arial" w:eastAsia="Calibri" w:hAnsi="Arial" w:cs="Arial"/>
          <w:sz w:val="24"/>
          <w:szCs w:val="24"/>
        </w:rPr>
        <w:t xml:space="preserve"> </w:t>
      </w:r>
      <w:r w:rsidRPr="00177F59">
        <w:rPr>
          <w:rFonts w:ascii="Arial" w:eastAsia="Calibri" w:hAnsi="Arial" w:cs="Arial"/>
          <w:sz w:val="24"/>
          <w:szCs w:val="24"/>
        </w:rPr>
        <w:t>įkeldamas su prašymu (-ais) privalomus pateikti dokumentus, bei, esant poreikiui juos</w:t>
      </w:r>
      <w:r>
        <w:rPr>
          <w:rFonts w:ascii="Arial" w:eastAsia="Calibri" w:hAnsi="Arial" w:cs="Arial"/>
          <w:sz w:val="24"/>
          <w:szCs w:val="24"/>
        </w:rPr>
        <w:t xml:space="preserve"> </w:t>
      </w:r>
      <w:r w:rsidRPr="00177F59">
        <w:rPr>
          <w:rFonts w:ascii="Arial" w:eastAsia="Calibri" w:hAnsi="Arial" w:cs="Arial"/>
          <w:sz w:val="24"/>
          <w:szCs w:val="24"/>
        </w:rPr>
        <w:t>tikslindamas.</w:t>
      </w:r>
    </w:p>
    <w:p w14:paraId="5BB07D9D" w14:textId="77777777" w:rsidR="006D3E12" w:rsidRPr="00177F59" w:rsidRDefault="006D3E12" w:rsidP="006D3E12">
      <w:pPr>
        <w:autoSpaceDE w:val="0"/>
        <w:autoSpaceDN w:val="0"/>
        <w:adjustRightInd w:val="0"/>
        <w:spacing w:after="0" w:line="240" w:lineRule="auto"/>
        <w:jc w:val="both"/>
        <w:rPr>
          <w:rFonts w:ascii="Arial" w:eastAsia="Calibri" w:hAnsi="Arial" w:cs="Arial"/>
          <w:sz w:val="24"/>
          <w:szCs w:val="24"/>
        </w:rPr>
      </w:pPr>
    </w:p>
    <w:p w14:paraId="1CCFC5FB" w14:textId="77777777" w:rsidR="006D3E12" w:rsidRPr="00A06AFC" w:rsidRDefault="006D3E12" w:rsidP="006D3E12">
      <w:pPr>
        <w:spacing w:after="0" w:line="240" w:lineRule="auto"/>
        <w:rPr>
          <w:rFonts w:ascii="Arial" w:eastAsia="Calibri" w:hAnsi="Arial" w:cs="Arial"/>
          <w:b/>
          <w:bCs/>
          <w:sz w:val="24"/>
          <w:szCs w:val="24"/>
        </w:rPr>
      </w:pPr>
      <w:r w:rsidRPr="00A06AFC">
        <w:rPr>
          <w:rFonts w:ascii="Arial" w:eastAsia="Calibri" w:hAnsi="Arial" w:cs="Arial"/>
          <w:b/>
          <w:bCs/>
          <w:sz w:val="24"/>
          <w:szCs w:val="24"/>
        </w:rPr>
        <w:t>Kapitalinio remonto metu turi būti:</w:t>
      </w:r>
    </w:p>
    <w:p w14:paraId="69EAEEC5" w14:textId="77777777" w:rsidR="006D3E12" w:rsidRPr="00177F59" w:rsidRDefault="006D3E12">
      <w:pPr>
        <w:numPr>
          <w:ilvl w:val="0"/>
          <w:numId w:val="44"/>
        </w:numPr>
        <w:spacing w:after="0" w:line="240" w:lineRule="auto"/>
        <w:ind w:left="714" w:hanging="357"/>
        <w:jc w:val="both"/>
        <w:rPr>
          <w:rFonts w:ascii="Arial" w:eastAsia="Calibri" w:hAnsi="Arial" w:cs="Arial"/>
          <w:sz w:val="24"/>
          <w:szCs w:val="24"/>
        </w:rPr>
      </w:pPr>
      <w:r w:rsidRPr="00177F59">
        <w:rPr>
          <w:rFonts w:ascii="Arial" w:eastAsia="Calibri" w:hAnsi="Arial" w:cs="Arial"/>
          <w:sz w:val="24"/>
          <w:szCs w:val="24"/>
        </w:rPr>
        <w:t>atlikti būtini geologiniai ir geotechniniai tyrimai;</w:t>
      </w:r>
    </w:p>
    <w:p w14:paraId="74D6EB6E"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įvertinta esamos kelio konstrukcijos būklė;</w:t>
      </w:r>
    </w:p>
    <w:p w14:paraId="7412E26E"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suprojektuota ir įrengta kelio dangos konstrukcija;</w:t>
      </w:r>
    </w:p>
    <w:p w14:paraId="13857F63"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stabilizuotas esamas kelio pagrindas;</w:t>
      </w:r>
    </w:p>
    <w:p w14:paraId="0374C253"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įrengtas skaldos pagrindo sluoksnis;</w:t>
      </w:r>
    </w:p>
    <w:p w14:paraId="314F96F6"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įrengta asfaltbetonio danga;</w:t>
      </w:r>
    </w:p>
    <w:p w14:paraId="555F26AB"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suformuoti ir įrengti kelkraščiai;</w:t>
      </w:r>
    </w:p>
    <w:p w14:paraId="3E5B5D04"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lastRenderedPageBreak/>
        <w:t>sutvarkytos esamos ir įrengtos naujos įvažos;</w:t>
      </w:r>
    </w:p>
    <w:p w14:paraId="520C35B3"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išvalytos, pagilintos ir suformuotos vandens nuvedimo sistemos;</w:t>
      </w:r>
    </w:p>
    <w:p w14:paraId="3974E64D"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pakeistos arba naujai įrengtos pralaidos, kur to reikia;</w:t>
      </w:r>
    </w:p>
    <w:p w14:paraId="54B3DC62" w14:textId="77777777" w:rsidR="006D3E12" w:rsidRPr="00177F59" w:rsidRDefault="006D3E12">
      <w:pPr>
        <w:numPr>
          <w:ilvl w:val="0"/>
          <w:numId w:val="44"/>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užtikrintas paviršinio vandens nuvedimas nuo kelio konstrukcijos.</w:t>
      </w:r>
    </w:p>
    <w:p w14:paraId="131A6F39" w14:textId="77777777" w:rsidR="006D3E12" w:rsidRDefault="006D3E12" w:rsidP="006D3E12">
      <w:pPr>
        <w:spacing w:after="0" w:line="240" w:lineRule="auto"/>
        <w:outlineLvl w:val="3"/>
        <w:rPr>
          <w:rFonts w:ascii="Arial" w:eastAsia="Calibri" w:hAnsi="Arial" w:cs="Arial"/>
          <w:b/>
          <w:bCs/>
          <w:sz w:val="24"/>
          <w:szCs w:val="24"/>
        </w:rPr>
      </w:pPr>
      <w:r w:rsidRPr="00177F59">
        <w:rPr>
          <w:rFonts w:ascii="Arial" w:eastAsia="Calibri" w:hAnsi="Arial" w:cs="Arial"/>
          <w:b/>
          <w:bCs/>
          <w:sz w:val="24"/>
          <w:szCs w:val="24"/>
        </w:rPr>
        <w:t>Kelio konstrukcija</w:t>
      </w:r>
    </w:p>
    <w:p w14:paraId="7829AC74" w14:textId="77777777" w:rsidR="006D3E12" w:rsidRPr="00177F59" w:rsidRDefault="006D3E12" w:rsidP="006D3E12">
      <w:pPr>
        <w:spacing w:after="0" w:line="240" w:lineRule="auto"/>
        <w:outlineLvl w:val="3"/>
        <w:rPr>
          <w:rFonts w:ascii="Arial" w:eastAsia="Calibri" w:hAnsi="Arial" w:cs="Arial"/>
          <w:b/>
          <w:bCs/>
          <w:sz w:val="24"/>
          <w:szCs w:val="24"/>
        </w:rPr>
      </w:pPr>
    </w:p>
    <w:p w14:paraId="71C9DAAB" w14:textId="77777777" w:rsidR="006D3E12" w:rsidRPr="00177F59" w:rsidRDefault="006D3E12" w:rsidP="006D3E12">
      <w:pPr>
        <w:spacing w:after="0" w:line="240" w:lineRule="auto"/>
        <w:jc w:val="both"/>
        <w:rPr>
          <w:rFonts w:ascii="Arial" w:eastAsia="Calibri" w:hAnsi="Arial" w:cs="Arial"/>
          <w:sz w:val="24"/>
          <w:szCs w:val="24"/>
        </w:rPr>
      </w:pPr>
      <w:r w:rsidRPr="00177F59">
        <w:rPr>
          <w:rFonts w:ascii="Arial" w:eastAsia="Calibri" w:hAnsi="Arial" w:cs="Arial"/>
          <w:sz w:val="24"/>
          <w:szCs w:val="24"/>
        </w:rPr>
        <w:t>Projektuojant ir vykdant darbus turi būti numatyta:</w:t>
      </w:r>
    </w:p>
    <w:p w14:paraId="67D6CE20" w14:textId="77777777" w:rsidR="006D3E12" w:rsidRPr="00177F59" w:rsidRDefault="006D3E12">
      <w:pPr>
        <w:numPr>
          <w:ilvl w:val="0"/>
          <w:numId w:val="45"/>
        </w:numPr>
        <w:spacing w:after="0" w:line="240" w:lineRule="auto"/>
        <w:jc w:val="both"/>
        <w:rPr>
          <w:rFonts w:ascii="Arial" w:eastAsia="Calibri" w:hAnsi="Arial" w:cs="Arial"/>
          <w:sz w:val="24"/>
          <w:szCs w:val="24"/>
        </w:rPr>
      </w:pPr>
      <w:r w:rsidRPr="00177F59">
        <w:rPr>
          <w:rFonts w:ascii="Arial" w:eastAsia="Calibri" w:hAnsi="Arial" w:cs="Arial"/>
          <w:sz w:val="24"/>
          <w:szCs w:val="24"/>
        </w:rPr>
        <w:t>esamo žvyro kelio konstrukcijos įvertinimas;</w:t>
      </w:r>
    </w:p>
    <w:p w14:paraId="36AE9324" w14:textId="77777777" w:rsidR="006D3E12" w:rsidRPr="00177F59" w:rsidRDefault="006D3E12">
      <w:pPr>
        <w:numPr>
          <w:ilvl w:val="0"/>
          <w:numId w:val="45"/>
        </w:numPr>
        <w:spacing w:after="0" w:line="240" w:lineRule="auto"/>
        <w:jc w:val="both"/>
        <w:rPr>
          <w:rFonts w:ascii="Arial" w:eastAsia="Calibri" w:hAnsi="Arial" w:cs="Arial"/>
          <w:sz w:val="24"/>
          <w:szCs w:val="24"/>
        </w:rPr>
      </w:pPr>
      <w:r w:rsidRPr="00177F59">
        <w:rPr>
          <w:rFonts w:ascii="Arial" w:eastAsia="Calibri" w:hAnsi="Arial" w:cs="Arial"/>
          <w:sz w:val="24"/>
          <w:szCs w:val="24"/>
        </w:rPr>
        <w:t>grunto ir (ar) esamos dangos stabilizavimas;</w:t>
      </w:r>
    </w:p>
    <w:p w14:paraId="624FAD09" w14:textId="77777777" w:rsidR="006D3E12" w:rsidRPr="00177F59" w:rsidRDefault="006D3E12">
      <w:pPr>
        <w:numPr>
          <w:ilvl w:val="0"/>
          <w:numId w:val="45"/>
        </w:numPr>
        <w:spacing w:after="0" w:line="240" w:lineRule="auto"/>
        <w:ind w:left="714" w:hanging="357"/>
        <w:jc w:val="both"/>
        <w:rPr>
          <w:rFonts w:ascii="Arial" w:eastAsia="Calibri" w:hAnsi="Arial" w:cs="Arial"/>
          <w:sz w:val="24"/>
          <w:szCs w:val="24"/>
        </w:rPr>
      </w:pPr>
      <w:r w:rsidRPr="00177F59">
        <w:rPr>
          <w:rFonts w:ascii="Arial" w:eastAsia="Calibri" w:hAnsi="Arial" w:cs="Arial"/>
          <w:sz w:val="24"/>
          <w:szCs w:val="24"/>
        </w:rPr>
        <w:t>konstrukcinių sluoksnių storio parinkimas pagal atliktus tyrimus ir apkrovų skaičiavimus;</w:t>
      </w:r>
    </w:p>
    <w:p w14:paraId="25AE0DC2" w14:textId="77777777" w:rsidR="006D3E12" w:rsidRPr="00177F59" w:rsidRDefault="006D3E12">
      <w:pPr>
        <w:numPr>
          <w:ilvl w:val="0"/>
          <w:numId w:val="46"/>
        </w:numPr>
        <w:spacing w:after="0" w:line="240" w:lineRule="auto"/>
        <w:ind w:left="714" w:hanging="357"/>
        <w:jc w:val="both"/>
        <w:rPr>
          <w:rFonts w:ascii="Arial" w:eastAsia="Calibri" w:hAnsi="Arial" w:cs="Arial"/>
          <w:sz w:val="24"/>
          <w:szCs w:val="24"/>
        </w:rPr>
      </w:pPr>
      <w:r w:rsidRPr="00177F59">
        <w:rPr>
          <w:rFonts w:ascii="Arial" w:eastAsia="Calibri" w:hAnsi="Arial" w:cs="Arial"/>
          <w:sz w:val="24"/>
          <w:szCs w:val="24"/>
        </w:rPr>
        <w:t>dangos konstrukcija turi užtikrinti ne trumpesnį kaip 20 metų projektinį tarnavimo laikotarpį.</w:t>
      </w:r>
    </w:p>
    <w:p w14:paraId="21529D00" w14:textId="77777777" w:rsidR="006D3E12" w:rsidRPr="00177F59" w:rsidRDefault="006D3E12">
      <w:pPr>
        <w:numPr>
          <w:ilvl w:val="0"/>
          <w:numId w:val="46"/>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stabilizuotas pagrindas;</w:t>
      </w:r>
    </w:p>
    <w:p w14:paraId="795DD473" w14:textId="77777777" w:rsidR="006D3E12" w:rsidRPr="00177F59" w:rsidRDefault="006D3E12">
      <w:pPr>
        <w:numPr>
          <w:ilvl w:val="0"/>
          <w:numId w:val="46"/>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skaldos pagrindo sluoksnis;</w:t>
      </w:r>
    </w:p>
    <w:p w14:paraId="1FAC3C9C" w14:textId="77777777" w:rsidR="006D3E12" w:rsidRPr="00177F59" w:rsidRDefault="006D3E12">
      <w:pPr>
        <w:numPr>
          <w:ilvl w:val="0"/>
          <w:numId w:val="46"/>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asfaltbetonio dangos sluoksniai.</w:t>
      </w:r>
    </w:p>
    <w:p w14:paraId="2D9DF7D4" w14:textId="77777777" w:rsidR="006D3E12" w:rsidRPr="00177F59" w:rsidRDefault="006D3E12" w:rsidP="006D3E12">
      <w:p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Konkretūs sluoksnių storiai nustatomi projektuotojo atliktais skaičiavimais.</w:t>
      </w:r>
    </w:p>
    <w:p w14:paraId="20393A9D" w14:textId="77777777" w:rsidR="006D3E12" w:rsidRDefault="006D3E12" w:rsidP="006D3E12">
      <w:pPr>
        <w:spacing w:after="0" w:line="240" w:lineRule="auto"/>
        <w:outlineLvl w:val="3"/>
        <w:rPr>
          <w:rFonts w:ascii="Arial" w:eastAsia="Calibri" w:hAnsi="Arial" w:cs="Arial"/>
          <w:b/>
          <w:bCs/>
          <w:sz w:val="24"/>
          <w:szCs w:val="24"/>
        </w:rPr>
      </w:pPr>
      <w:r w:rsidRPr="00177F59">
        <w:rPr>
          <w:rFonts w:ascii="Arial" w:eastAsia="Calibri" w:hAnsi="Arial" w:cs="Arial"/>
          <w:b/>
          <w:bCs/>
          <w:sz w:val="24"/>
          <w:szCs w:val="24"/>
        </w:rPr>
        <w:t>Asfaltbetonio danga</w:t>
      </w:r>
    </w:p>
    <w:p w14:paraId="4E8A4E29" w14:textId="77777777" w:rsidR="006D3E12" w:rsidRPr="00177F59" w:rsidRDefault="006D3E12" w:rsidP="006D3E12">
      <w:pPr>
        <w:spacing w:after="0" w:line="240" w:lineRule="auto"/>
        <w:outlineLvl w:val="3"/>
        <w:rPr>
          <w:rFonts w:ascii="Arial" w:eastAsia="Calibri" w:hAnsi="Arial" w:cs="Arial"/>
          <w:b/>
          <w:bCs/>
          <w:sz w:val="24"/>
          <w:szCs w:val="24"/>
        </w:rPr>
      </w:pPr>
    </w:p>
    <w:p w14:paraId="2AE54C6B" w14:textId="77777777" w:rsidR="006D3E12" w:rsidRPr="00177F59" w:rsidRDefault="006D3E12" w:rsidP="006D3E12">
      <w:pPr>
        <w:spacing w:after="0" w:line="240" w:lineRule="auto"/>
        <w:jc w:val="both"/>
        <w:rPr>
          <w:rFonts w:ascii="Arial" w:eastAsia="Calibri" w:hAnsi="Arial" w:cs="Arial"/>
          <w:sz w:val="24"/>
          <w:szCs w:val="24"/>
        </w:rPr>
      </w:pPr>
      <w:r w:rsidRPr="00177F59">
        <w:rPr>
          <w:rFonts w:ascii="Arial" w:eastAsia="Calibri" w:hAnsi="Arial" w:cs="Arial"/>
          <w:sz w:val="24"/>
          <w:szCs w:val="24"/>
        </w:rPr>
        <w:t>Asfaltbetonio dangos konstrukcija turi būti parinkta pagal:</w:t>
      </w:r>
    </w:p>
    <w:p w14:paraId="39B17053" w14:textId="77777777" w:rsidR="006D3E12" w:rsidRPr="00177F59" w:rsidRDefault="006D3E12">
      <w:pPr>
        <w:numPr>
          <w:ilvl w:val="0"/>
          <w:numId w:val="47"/>
        </w:numPr>
        <w:spacing w:after="0" w:line="240" w:lineRule="auto"/>
        <w:jc w:val="both"/>
        <w:rPr>
          <w:rFonts w:ascii="Arial" w:eastAsia="Calibri" w:hAnsi="Arial" w:cs="Arial"/>
          <w:sz w:val="24"/>
          <w:szCs w:val="24"/>
        </w:rPr>
      </w:pPr>
      <w:r w:rsidRPr="00177F59">
        <w:rPr>
          <w:rFonts w:ascii="Arial" w:eastAsia="Calibri" w:hAnsi="Arial" w:cs="Arial"/>
          <w:sz w:val="24"/>
          <w:szCs w:val="24"/>
        </w:rPr>
        <w:t>eismo intensyvumą;</w:t>
      </w:r>
    </w:p>
    <w:p w14:paraId="672EF69E" w14:textId="77777777" w:rsidR="006D3E12" w:rsidRPr="00177F59" w:rsidRDefault="006D3E12">
      <w:pPr>
        <w:numPr>
          <w:ilvl w:val="0"/>
          <w:numId w:val="47"/>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geotechnines sąlygas;</w:t>
      </w:r>
    </w:p>
    <w:p w14:paraId="0FB7FCC5" w14:textId="77777777" w:rsidR="006D3E12" w:rsidRPr="00177F59" w:rsidRDefault="006D3E12">
      <w:pPr>
        <w:numPr>
          <w:ilvl w:val="0"/>
          <w:numId w:val="47"/>
        </w:num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norminių dokumentų reikalavimus.</w:t>
      </w:r>
    </w:p>
    <w:p w14:paraId="2068BE3A" w14:textId="77777777" w:rsidR="006D3E12" w:rsidRPr="00177F59" w:rsidRDefault="006D3E12" w:rsidP="006D3E12">
      <w:p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Dangos plotis turi atitikti esamą gatvės ar kelio kategoriją bei saugaus eismo reikalavimus.</w:t>
      </w:r>
    </w:p>
    <w:p w14:paraId="6D56746F" w14:textId="77777777" w:rsidR="006D3E12" w:rsidRDefault="006D3E12" w:rsidP="006D3E12">
      <w:pPr>
        <w:spacing w:before="100" w:beforeAutospacing="1" w:after="100" w:afterAutospacing="1" w:line="240" w:lineRule="auto"/>
        <w:outlineLvl w:val="3"/>
        <w:rPr>
          <w:rFonts w:ascii="Arial" w:eastAsia="Calibri" w:hAnsi="Arial" w:cs="Arial"/>
          <w:b/>
          <w:bCs/>
          <w:sz w:val="24"/>
          <w:szCs w:val="24"/>
        </w:rPr>
      </w:pPr>
    </w:p>
    <w:p w14:paraId="28BDBD76" w14:textId="77777777" w:rsidR="006D3E12" w:rsidRPr="00177F59" w:rsidRDefault="006D3E12" w:rsidP="006D3E12">
      <w:pPr>
        <w:spacing w:before="100" w:beforeAutospacing="1" w:after="100" w:afterAutospacing="1" w:line="240" w:lineRule="auto"/>
        <w:outlineLvl w:val="3"/>
        <w:rPr>
          <w:rFonts w:ascii="Arial" w:eastAsia="Calibri" w:hAnsi="Arial" w:cs="Arial"/>
          <w:b/>
          <w:bCs/>
          <w:sz w:val="24"/>
          <w:szCs w:val="24"/>
        </w:rPr>
      </w:pPr>
      <w:r w:rsidRPr="00177F59">
        <w:rPr>
          <w:rFonts w:ascii="Arial" w:eastAsia="Calibri" w:hAnsi="Arial" w:cs="Arial"/>
          <w:b/>
          <w:bCs/>
          <w:sz w:val="24"/>
          <w:szCs w:val="24"/>
        </w:rPr>
        <w:t>Kelkraščiai</w:t>
      </w:r>
    </w:p>
    <w:p w14:paraId="121A2A84"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Turi būti:</w:t>
      </w:r>
    </w:p>
    <w:p w14:paraId="10DDCAD8" w14:textId="77777777" w:rsidR="006D3E12" w:rsidRPr="00177F59" w:rsidRDefault="006D3E12">
      <w:pPr>
        <w:numPr>
          <w:ilvl w:val="0"/>
          <w:numId w:val="48"/>
        </w:numPr>
        <w:spacing w:after="0" w:line="240" w:lineRule="auto"/>
        <w:rPr>
          <w:rFonts w:ascii="Arial" w:eastAsia="Calibri" w:hAnsi="Arial" w:cs="Arial"/>
          <w:sz w:val="24"/>
          <w:szCs w:val="24"/>
        </w:rPr>
      </w:pPr>
      <w:r w:rsidRPr="00177F59">
        <w:rPr>
          <w:rFonts w:ascii="Arial" w:eastAsia="Calibri" w:hAnsi="Arial" w:cs="Arial"/>
          <w:sz w:val="24"/>
          <w:szCs w:val="24"/>
        </w:rPr>
        <w:t>suformuoti kelkraščiai abiejose kelio pusėse;</w:t>
      </w:r>
    </w:p>
    <w:p w14:paraId="27BB7F7C" w14:textId="77777777" w:rsidR="006D3E12" w:rsidRPr="00177F59" w:rsidRDefault="006D3E12">
      <w:pPr>
        <w:numPr>
          <w:ilvl w:val="0"/>
          <w:numId w:val="48"/>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užtikrintas paviršinio vandens nutekėjimas;</w:t>
      </w:r>
    </w:p>
    <w:p w14:paraId="5F1688AB" w14:textId="77777777" w:rsidR="006D3E12" w:rsidRPr="00177F59" w:rsidRDefault="006D3E12">
      <w:pPr>
        <w:numPr>
          <w:ilvl w:val="0"/>
          <w:numId w:val="48"/>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kelkraščiai sutankinti ir pritaikyti eksploatacinėms apkrovoms.</w:t>
      </w:r>
    </w:p>
    <w:p w14:paraId="7E85F30A" w14:textId="77777777" w:rsidR="006D3E12" w:rsidRPr="00177F59" w:rsidRDefault="006D3E12" w:rsidP="006D3E12">
      <w:pPr>
        <w:spacing w:before="100" w:beforeAutospacing="1" w:after="100" w:afterAutospacing="1" w:line="240" w:lineRule="auto"/>
        <w:outlineLvl w:val="3"/>
        <w:rPr>
          <w:rFonts w:ascii="Arial" w:eastAsia="Calibri" w:hAnsi="Arial" w:cs="Arial"/>
          <w:b/>
          <w:bCs/>
          <w:sz w:val="24"/>
          <w:szCs w:val="24"/>
        </w:rPr>
      </w:pPr>
      <w:r w:rsidRPr="00177F59">
        <w:rPr>
          <w:rFonts w:ascii="Arial" w:eastAsia="Calibri" w:hAnsi="Arial" w:cs="Arial"/>
          <w:b/>
          <w:bCs/>
          <w:sz w:val="24"/>
          <w:szCs w:val="24"/>
        </w:rPr>
        <w:t>Įvažos</w:t>
      </w:r>
    </w:p>
    <w:p w14:paraId="73C9CE8D"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Visos esamos įvažos turi būti:</w:t>
      </w:r>
    </w:p>
    <w:p w14:paraId="2005E43F" w14:textId="77777777" w:rsidR="006D3E12" w:rsidRPr="00177F59" w:rsidRDefault="006D3E12">
      <w:pPr>
        <w:numPr>
          <w:ilvl w:val="0"/>
          <w:numId w:val="49"/>
        </w:numPr>
        <w:spacing w:after="0" w:line="240" w:lineRule="auto"/>
        <w:rPr>
          <w:rFonts w:ascii="Arial" w:eastAsia="Calibri" w:hAnsi="Arial" w:cs="Arial"/>
          <w:sz w:val="24"/>
          <w:szCs w:val="24"/>
        </w:rPr>
      </w:pPr>
      <w:r w:rsidRPr="00177F59">
        <w:rPr>
          <w:rFonts w:ascii="Arial" w:eastAsia="Calibri" w:hAnsi="Arial" w:cs="Arial"/>
          <w:sz w:val="24"/>
          <w:szCs w:val="24"/>
        </w:rPr>
        <w:t>pritaikytos prie naujų kelio altitudžių;</w:t>
      </w:r>
    </w:p>
    <w:p w14:paraId="1D120374" w14:textId="77777777" w:rsidR="006D3E12" w:rsidRPr="00177F59" w:rsidRDefault="006D3E12">
      <w:pPr>
        <w:numPr>
          <w:ilvl w:val="0"/>
          <w:numId w:val="49"/>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sutvarkytos arba naujai įrengtos;</w:t>
      </w:r>
    </w:p>
    <w:p w14:paraId="571B4651" w14:textId="77777777" w:rsidR="006D3E12" w:rsidRPr="00177F59" w:rsidRDefault="006D3E12">
      <w:pPr>
        <w:numPr>
          <w:ilvl w:val="0"/>
          <w:numId w:val="49"/>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užtikrinant saugų transporto priemonių patekimą į sklypus.</w:t>
      </w:r>
    </w:p>
    <w:p w14:paraId="4C656EB6" w14:textId="77777777" w:rsidR="006D3E12" w:rsidRPr="00177F59" w:rsidRDefault="006D3E12" w:rsidP="006D3E12">
      <w:p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Įvažų dangos tipas parenkamas projektavimo metu.</w:t>
      </w:r>
    </w:p>
    <w:p w14:paraId="6A551B6C" w14:textId="77777777" w:rsidR="006D3E12" w:rsidRPr="00177F59" w:rsidRDefault="006D3E12" w:rsidP="006D3E12">
      <w:pPr>
        <w:spacing w:before="100" w:beforeAutospacing="1" w:after="100" w:afterAutospacing="1" w:line="240" w:lineRule="auto"/>
        <w:outlineLvl w:val="3"/>
        <w:rPr>
          <w:rFonts w:ascii="Arial" w:eastAsia="Calibri" w:hAnsi="Arial" w:cs="Arial"/>
          <w:b/>
          <w:bCs/>
          <w:sz w:val="24"/>
          <w:szCs w:val="24"/>
        </w:rPr>
      </w:pPr>
      <w:r w:rsidRPr="00177F59">
        <w:rPr>
          <w:rFonts w:ascii="Arial" w:eastAsia="Calibri" w:hAnsi="Arial" w:cs="Arial"/>
          <w:b/>
          <w:bCs/>
          <w:sz w:val="24"/>
          <w:szCs w:val="24"/>
        </w:rPr>
        <w:t>Pralaidos</w:t>
      </w:r>
    </w:p>
    <w:p w14:paraId="5E0A003C"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Turi būti:</w:t>
      </w:r>
    </w:p>
    <w:p w14:paraId="40B7DD41" w14:textId="77777777" w:rsidR="006D3E12" w:rsidRPr="00177F59" w:rsidRDefault="006D3E12">
      <w:pPr>
        <w:numPr>
          <w:ilvl w:val="0"/>
          <w:numId w:val="50"/>
        </w:numPr>
        <w:spacing w:after="0" w:line="240" w:lineRule="auto"/>
        <w:rPr>
          <w:rFonts w:ascii="Arial" w:eastAsia="Calibri" w:hAnsi="Arial" w:cs="Arial"/>
          <w:sz w:val="24"/>
          <w:szCs w:val="24"/>
        </w:rPr>
      </w:pPr>
      <w:r w:rsidRPr="00177F59">
        <w:rPr>
          <w:rFonts w:ascii="Arial" w:eastAsia="Calibri" w:hAnsi="Arial" w:cs="Arial"/>
          <w:sz w:val="24"/>
          <w:szCs w:val="24"/>
        </w:rPr>
        <w:lastRenderedPageBreak/>
        <w:t>įvertinta visų esamų pralaidų būklė;</w:t>
      </w:r>
    </w:p>
    <w:p w14:paraId="68AFF02F" w14:textId="77777777" w:rsidR="006D3E12" w:rsidRPr="00177F59" w:rsidRDefault="006D3E12">
      <w:pPr>
        <w:numPr>
          <w:ilvl w:val="0"/>
          <w:numId w:val="50"/>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susidėvėjusios pralaidos pakeistos naujomis;</w:t>
      </w:r>
    </w:p>
    <w:p w14:paraId="409E38A8" w14:textId="77777777" w:rsidR="006D3E12" w:rsidRPr="00177F59" w:rsidRDefault="006D3E12">
      <w:pPr>
        <w:numPr>
          <w:ilvl w:val="0"/>
          <w:numId w:val="50"/>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trūkstamos pralaidos įrengtos;</w:t>
      </w:r>
    </w:p>
    <w:p w14:paraId="10F048FF" w14:textId="77777777" w:rsidR="006D3E12" w:rsidRPr="00177F59" w:rsidRDefault="006D3E12">
      <w:pPr>
        <w:numPr>
          <w:ilvl w:val="0"/>
          <w:numId w:val="50"/>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užtikrintas vandens pralaidumas ir kelio sankasos apsauga.</w:t>
      </w:r>
    </w:p>
    <w:p w14:paraId="6D2D0872" w14:textId="77777777" w:rsidR="006D3E12" w:rsidRPr="00177F59" w:rsidRDefault="006D3E12" w:rsidP="006D3E12">
      <w:pPr>
        <w:spacing w:before="100" w:beforeAutospacing="1" w:after="100" w:afterAutospacing="1" w:line="240" w:lineRule="auto"/>
        <w:outlineLvl w:val="3"/>
        <w:rPr>
          <w:rFonts w:ascii="Arial" w:eastAsia="Calibri" w:hAnsi="Arial" w:cs="Arial"/>
          <w:b/>
          <w:bCs/>
          <w:sz w:val="24"/>
          <w:szCs w:val="24"/>
        </w:rPr>
      </w:pPr>
      <w:r w:rsidRPr="00177F59">
        <w:rPr>
          <w:rFonts w:ascii="Arial" w:eastAsia="Calibri" w:hAnsi="Arial" w:cs="Arial"/>
          <w:b/>
          <w:bCs/>
          <w:sz w:val="24"/>
          <w:szCs w:val="24"/>
        </w:rPr>
        <w:t>Grioviai ir vandens nuvedimas</w:t>
      </w:r>
    </w:p>
    <w:p w14:paraId="73A9E4E3"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Privaloma:</w:t>
      </w:r>
    </w:p>
    <w:p w14:paraId="57BED2D2" w14:textId="77777777" w:rsidR="006D3E12" w:rsidRPr="00177F59" w:rsidRDefault="006D3E12">
      <w:pPr>
        <w:numPr>
          <w:ilvl w:val="0"/>
          <w:numId w:val="51"/>
        </w:numPr>
        <w:spacing w:after="0" w:line="240" w:lineRule="auto"/>
        <w:rPr>
          <w:rFonts w:ascii="Arial" w:eastAsia="Calibri" w:hAnsi="Arial" w:cs="Arial"/>
          <w:sz w:val="24"/>
          <w:szCs w:val="24"/>
        </w:rPr>
      </w:pPr>
      <w:r w:rsidRPr="00177F59">
        <w:rPr>
          <w:rFonts w:ascii="Arial" w:eastAsia="Calibri" w:hAnsi="Arial" w:cs="Arial"/>
          <w:sz w:val="24"/>
          <w:szCs w:val="24"/>
        </w:rPr>
        <w:t>išvalyti esamus griovius;</w:t>
      </w:r>
    </w:p>
    <w:p w14:paraId="4EAAB3F4" w14:textId="77777777" w:rsidR="006D3E12" w:rsidRPr="00177F59" w:rsidRDefault="006D3E12">
      <w:pPr>
        <w:numPr>
          <w:ilvl w:val="0"/>
          <w:numId w:val="51"/>
        </w:numPr>
        <w:spacing w:after="0" w:line="240" w:lineRule="auto"/>
        <w:rPr>
          <w:rFonts w:ascii="Arial" w:eastAsia="Calibri" w:hAnsi="Arial" w:cs="Arial"/>
          <w:sz w:val="24"/>
          <w:szCs w:val="24"/>
        </w:rPr>
      </w:pPr>
      <w:r w:rsidRPr="00177F59">
        <w:rPr>
          <w:rFonts w:ascii="Arial" w:eastAsia="Calibri" w:hAnsi="Arial" w:cs="Arial"/>
          <w:sz w:val="24"/>
          <w:szCs w:val="24"/>
        </w:rPr>
        <w:t>pagilinti griovius, kur būtina;</w:t>
      </w:r>
    </w:p>
    <w:p w14:paraId="05C6868A" w14:textId="77777777" w:rsidR="006D3E12" w:rsidRPr="00177F59" w:rsidRDefault="006D3E12">
      <w:pPr>
        <w:numPr>
          <w:ilvl w:val="0"/>
          <w:numId w:val="51"/>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suformuoti projektinius išilginius ir skersinius nuolydžius;</w:t>
      </w:r>
    </w:p>
    <w:p w14:paraId="2C240904" w14:textId="77777777" w:rsidR="006D3E12" w:rsidRPr="00177F59" w:rsidRDefault="006D3E12">
      <w:pPr>
        <w:numPr>
          <w:ilvl w:val="0"/>
          <w:numId w:val="51"/>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užtikrinti nepertraukiamą paviršinių vandenų nuvedimą.</w:t>
      </w:r>
    </w:p>
    <w:p w14:paraId="7D7AB0B9" w14:textId="77777777" w:rsidR="006D3E12" w:rsidRPr="00177F59" w:rsidRDefault="006D3E12" w:rsidP="006D3E12">
      <w:pPr>
        <w:spacing w:before="100" w:beforeAutospacing="1" w:after="100" w:afterAutospacing="1" w:line="240" w:lineRule="auto"/>
        <w:jc w:val="both"/>
        <w:rPr>
          <w:rFonts w:ascii="Arial" w:eastAsia="Calibri" w:hAnsi="Arial" w:cs="Arial"/>
          <w:sz w:val="24"/>
          <w:szCs w:val="24"/>
        </w:rPr>
      </w:pPr>
      <w:r w:rsidRPr="00177F59">
        <w:rPr>
          <w:rFonts w:ascii="Arial" w:eastAsia="Calibri" w:hAnsi="Arial" w:cs="Arial"/>
          <w:sz w:val="24"/>
          <w:szCs w:val="24"/>
        </w:rPr>
        <w:t>Po darbų neturi likti vietų, kuriose kaupiasi vanduo ant važiuojamosios dalies ar</w:t>
      </w:r>
      <w:r>
        <w:rPr>
          <w:rFonts w:ascii="Arial" w:eastAsia="Calibri" w:hAnsi="Arial" w:cs="Arial"/>
          <w:sz w:val="24"/>
          <w:szCs w:val="24"/>
        </w:rPr>
        <w:t xml:space="preserve"> </w:t>
      </w:r>
      <w:r w:rsidRPr="00177F59">
        <w:rPr>
          <w:rFonts w:ascii="Arial" w:eastAsia="Calibri" w:hAnsi="Arial" w:cs="Arial"/>
          <w:sz w:val="24"/>
          <w:szCs w:val="24"/>
        </w:rPr>
        <w:t>kelkraščiuose.</w:t>
      </w:r>
    </w:p>
    <w:p w14:paraId="66DA93FA" w14:textId="77777777" w:rsidR="006D3E12" w:rsidRPr="00177F59" w:rsidRDefault="006D3E12" w:rsidP="006D3E12">
      <w:pPr>
        <w:spacing w:before="100" w:beforeAutospacing="1" w:after="100" w:afterAutospacing="1" w:line="240" w:lineRule="auto"/>
        <w:outlineLvl w:val="2"/>
        <w:rPr>
          <w:rFonts w:ascii="Arial" w:eastAsia="Calibri" w:hAnsi="Arial" w:cs="Arial"/>
          <w:b/>
          <w:bCs/>
          <w:sz w:val="24"/>
          <w:szCs w:val="24"/>
        </w:rPr>
      </w:pPr>
      <w:r w:rsidRPr="00177F59">
        <w:rPr>
          <w:rFonts w:ascii="Arial" w:eastAsia="Calibri" w:hAnsi="Arial" w:cs="Arial"/>
          <w:b/>
          <w:bCs/>
          <w:sz w:val="24"/>
          <w:szCs w:val="24"/>
        </w:rPr>
        <w:t>Darbų apimtis</w:t>
      </w:r>
    </w:p>
    <w:p w14:paraId="6A6BD7E0"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Į darbų kainą turi būti įskaičiuota:</w:t>
      </w:r>
    </w:p>
    <w:p w14:paraId="4645A875" w14:textId="77777777" w:rsidR="006D3E12" w:rsidRPr="00177F59" w:rsidRDefault="006D3E12">
      <w:pPr>
        <w:numPr>
          <w:ilvl w:val="0"/>
          <w:numId w:val="52"/>
        </w:numPr>
        <w:spacing w:after="0" w:line="240" w:lineRule="auto"/>
        <w:rPr>
          <w:rFonts w:ascii="Arial" w:eastAsia="Calibri" w:hAnsi="Arial" w:cs="Arial"/>
          <w:sz w:val="24"/>
          <w:szCs w:val="24"/>
        </w:rPr>
      </w:pPr>
      <w:r w:rsidRPr="00177F59">
        <w:rPr>
          <w:rFonts w:ascii="Arial" w:eastAsia="Calibri" w:hAnsi="Arial" w:cs="Arial"/>
          <w:sz w:val="24"/>
          <w:szCs w:val="24"/>
        </w:rPr>
        <w:t>projektavimas;</w:t>
      </w:r>
    </w:p>
    <w:p w14:paraId="795C628C" w14:textId="77777777" w:rsidR="006D3E12" w:rsidRPr="00177F59" w:rsidRDefault="006D3E12">
      <w:pPr>
        <w:numPr>
          <w:ilvl w:val="0"/>
          <w:numId w:val="52"/>
        </w:numPr>
        <w:spacing w:after="0" w:line="240" w:lineRule="auto"/>
        <w:rPr>
          <w:rFonts w:ascii="Arial" w:eastAsia="Calibri" w:hAnsi="Arial" w:cs="Arial"/>
          <w:sz w:val="24"/>
          <w:szCs w:val="24"/>
        </w:rPr>
      </w:pPr>
      <w:r w:rsidRPr="00177F59">
        <w:rPr>
          <w:rFonts w:ascii="Arial" w:eastAsia="Calibri" w:hAnsi="Arial" w:cs="Arial"/>
          <w:sz w:val="24"/>
          <w:szCs w:val="24"/>
        </w:rPr>
        <w:t>tyrimai;</w:t>
      </w:r>
    </w:p>
    <w:p w14:paraId="683D9117"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derinimai;</w:t>
      </w:r>
    </w:p>
    <w:p w14:paraId="1CF3FF7E"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statybą leidžiančio dokumento gavimas (jei reikalinga);</w:t>
      </w:r>
    </w:p>
    <w:p w14:paraId="579D39F9"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statybos darbai;</w:t>
      </w:r>
    </w:p>
    <w:p w14:paraId="45C5DDF3"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geodezinės nuotraukos;</w:t>
      </w:r>
    </w:p>
    <w:p w14:paraId="52E07A9C"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laboratoriniai bandymai;</w:t>
      </w:r>
    </w:p>
    <w:p w14:paraId="08CC8984"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statybos užbaigimo procedūros;</w:t>
      </w:r>
    </w:p>
    <w:p w14:paraId="29C45470" w14:textId="77777777" w:rsidR="006D3E12" w:rsidRPr="00177F59" w:rsidRDefault="006D3E12">
      <w:pPr>
        <w:numPr>
          <w:ilvl w:val="0"/>
          <w:numId w:val="52"/>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visi darbai ir medžiagos, reikalingi tinkamam objekto užbaigimui.</w:t>
      </w:r>
    </w:p>
    <w:p w14:paraId="6BE80B1A" w14:textId="77777777" w:rsidR="006D3E12" w:rsidRPr="00177F59" w:rsidRDefault="006D3E12" w:rsidP="006D3E12">
      <w:pPr>
        <w:spacing w:before="100" w:beforeAutospacing="1" w:after="100" w:afterAutospacing="1" w:line="240" w:lineRule="auto"/>
        <w:outlineLvl w:val="2"/>
        <w:rPr>
          <w:rFonts w:ascii="Arial" w:eastAsia="Calibri" w:hAnsi="Arial" w:cs="Arial"/>
          <w:b/>
          <w:bCs/>
          <w:sz w:val="24"/>
          <w:szCs w:val="24"/>
        </w:rPr>
      </w:pPr>
      <w:r w:rsidRPr="00177F59">
        <w:rPr>
          <w:rFonts w:ascii="Arial" w:eastAsia="Calibri" w:hAnsi="Arial" w:cs="Arial"/>
          <w:b/>
          <w:bCs/>
          <w:sz w:val="24"/>
          <w:szCs w:val="24"/>
        </w:rPr>
        <w:t>Rezultatas</w:t>
      </w:r>
    </w:p>
    <w:p w14:paraId="3FFECA0C" w14:textId="77777777" w:rsidR="006D3E12" w:rsidRPr="00177F59" w:rsidRDefault="006D3E12" w:rsidP="006D3E12">
      <w:pPr>
        <w:spacing w:after="0" w:line="240" w:lineRule="auto"/>
        <w:rPr>
          <w:rFonts w:ascii="Arial" w:eastAsia="Calibri" w:hAnsi="Arial" w:cs="Arial"/>
          <w:sz w:val="24"/>
          <w:szCs w:val="24"/>
        </w:rPr>
      </w:pPr>
      <w:r w:rsidRPr="00177F59">
        <w:rPr>
          <w:rFonts w:ascii="Arial" w:eastAsia="Calibri" w:hAnsi="Arial" w:cs="Arial"/>
          <w:sz w:val="24"/>
          <w:szCs w:val="24"/>
        </w:rPr>
        <w:t>Po kapitalinio remonto turi būti įrengtas asfaltuotas kelias su:</w:t>
      </w:r>
    </w:p>
    <w:p w14:paraId="2C9A13E4" w14:textId="77777777" w:rsidR="006D3E12" w:rsidRPr="00177F59" w:rsidRDefault="006D3E12">
      <w:pPr>
        <w:numPr>
          <w:ilvl w:val="0"/>
          <w:numId w:val="53"/>
        </w:numPr>
        <w:spacing w:after="0" w:line="240" w:lineRule="auto"/>
        <w:rPr>
          <w:rFonts w:ascii="Arial" w:eastAsia="Calibri" w:hAnsi="Arial" w:cs="Arial"/>
          <w:sz w:val="24"/>
          <w:szCs w:val="24"/>
        </w:rPr>
      </w:pPr>
      <w:r w:rsidRPr="00177F59">
        <w:rPr>
          <w:rFonts w:ascii="Arial" w:eastAsia="Calibri" w:hAnsi="Arial" w:cs="Arial"/>
          <w:sz w:val="24"/>
          <w:szCs w:val="24"/>
        </w:rPr>
        <w:t>stabilizuota pagrindo konstrukcija;</w:t>
      </w:r>
    </w:p>
    <w:p w14:paraId="2DF9CA07"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skaldos pagrindo sluoksniu;</w:t>
      </w:r>
    </w:p>
    <w:p w14:paraId="62C82ADC"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asfaltbetonio danga;</w:t>
      </w:r>
    </w:p>
    <w:p w14:paraId="34211C3B"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sutvarkytais kelkraščiais;</w:t>
      </w:r>
    </w:p>
    <w:p w14:paraId="7544C2E5"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sutvarkytomis įvažomis;</w:t>
      </w:r>
    </w:p>
    <w:p w14:paraId="69F5C59F"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veikiančiomis pralaidomis;</w:t>
      </w:r>
    </w:p>
    <w:p w14:paraId="14AB5D79"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išvalytais ir suformuotais grioviais;</w:t>
      </w:r>
    </w:p>
    <w:p w14:paraId="0D2DB657" w14:textId="77777777" w:rsidR="006D3E12" w:rsidRPr="00177F59" w:rsidRDefault="006D3E12">
      <w:pPr>
        <w:numPr>
          <w:ilvl w:val="0"/>
          <w:numId w:val="53"/>
        </w:numPr>
        <w:spacing w:before="100" w:beforeAutospacing="1" w:after="100" w:afterAutospacing="1" w:line="240" w:lineRule="auto"/>
        <w:rPr>
          <w:rFonts w:ascii="Arial" w:eastAsia="Calibri" w:hAnsi="Arial" w:cs="Arial"/>
          <w:sz w:val="24"/>
          <w:szCs w:val="24"/>
        </w:rPr>
      </w:pPr>
      <w:r w:rsidRPr="00177F59">
        <w:rPr>
          <w:rFonts w:ascii="Arial" w:eastAsia="Calibri" w:hAnsi="Arial" w:cs="Arial"/>
          <w:sz w:val="24"/>
          <w:szCs w:val="24"/>
        </w:rPr>
        <w:t>tinkamai veikiančia paviršinio vandens nuvedimo sistema.</w:t>
      </w:r>
    </w:p>
    <w:p w14:paraId="2DB8D0BE" w14:textId="77777777" w:rsidR="006D3E12" w:rsidRDefault="006D3E12" w:rsidP="006D3E12">
      <w:pPr>
        <w:spacing w:before="100" w:beforeAutospacing="1" w:after="100" w:afterAutospacing="1" w:line="240" w:lineRule="auto"/>
        <w:rPr>
          <w:rFonts w:ascii="Arial" w:eastAsia="Calibri" w:hAnsi="Arial" w:cs="Arial"/>
          <w:b/>
          <w:bCs/>
          <w:sz w:val="24"/>
          <w:szCs w:val="24"/>
        </w:rPr>
      </w:pPr>
    </w:p>
    <w:p w14:paraId="262CD826" w14:textId="77777777" w:rsidR="006D3E12" w:rsidRPr="00AE35C1" w:rsidRDefault="006D3E12" w:rsidP="006D3E12">
      <w:pPr>
        <w:spacing w:before="100" w:beforeAutospacing="1" w:after="100" w:afterAutospacing="1" w:line="240" w:lineRule="auto"/>
        <w:rPr>
          <w:rFonts w:ascii="Arial" w:eastAsia="Calibri" w:hAnsi="Arial" w:cs="Arial"/>
          <w:b/>
          <w:bCs/>
          <w:sz w:val="24"/>
          <w:szCs w:val="24"/>
        </w:rPr>
      </w:pPr>
      <w:r>
        <w:rPr>
          <w:rFonts w:ascii="Arial" w:eastAsia="Calibri" w:hAnsi="Arial" w:cs="Arial"/>
          <w:b/>
          <w:bCs/>
          <w:sz w:val="24"/>
          <w:szCs w:val="24"/>
        </w:rPr>
        <w:t>PASTABOS.</w:t>
      </w:r>
    </w:p>
    <w:p w14:paraId="216CFC74" w14:textId="77777777" w:rsidR="006D3E12" w:rsidRDefault="006D3E12" w:rsidP="006D3E12">
      <w:pPr>
        <w:spacing w:before="100" w:beforeAutospacing="1" w:after="100" w:afterAutospacing="1" w:line="240" w:lineRule="auto"/>
        <w:jc w:val="both"/>
        <w:rPr>
          <w:rFonts w:ascii="Arial" w:eastAsia="Calibri" w:hAnsi="Arial" w:cs="Arial"/>
          <w:sz w:val="24"/>
          <w:szCs w:val="24"/>
          <w:lang w:eastAsia="en-US"/>
          <w14:ligatures w14:val="standardContextual"/>
        </w:rPr>
      </w:pPr>
      <w:r w:rsidRPr="00177F59">
        <w:rPr>
          <w:rFonts w:ascii="Arial" w:eastAsia="Calibri" w:hAnsi="Arial" w:cs="Arial"/>
          <w:sz w:val="24"/>
          <w:szCs w:val="24"/>
          <w:lang w:eastAsia="en-US"/>
          <w14:ligatures w14:val="standardContextual"/>
        </w:rPr>
        <w:t xml:space="preserve">Tauragės r. sav. Tauragės sen. Ližių k.  Ližių gatvė dalinama </w:t>
      </w:r>
      <w:r>
        <w:rPr>
          <w:rFonts w:ascii="Arial" w:eastAsia="Calibri" w:hAnsi="Arial" w:cs="Arial"/>
          <w:sz w:val="24"/>
          <w:szCs w:val="24"/>
          <w:lang w:eastAsia="en-US"/>
          <w14:ligatures w14:val="standardContextual"/>
        </w:rPr>
        <w:t>į</w:t>
      </w:r>
      <w:r w:rsidRPr="00177F59">
        <w:rPr>
          <w:rFonts w:ascii="Arial" w:eastAsia="Calibri" w:hAnsi="Arial" w:cs="Arial"/>
          <w:sz w:val="24"/>
          <w:szCs w:val="24"/>
          <w:lang w:eastAsia="en-US"/>
          <w14:ligatures w14:val="standardContextual"/>
        </w:rPr>
        <w:t xml:space="preserve"> du etapus</w:t>
      </w:r>
      <w:r>
        <w:rPr>
          <w:rFonts w:ascii="Arial" w:eastAsia="Calibri" w:hAnsi="Arial" w:cs="Arial"/>
          <w:sz w:val="24"/>
          <w:szCs w:val="24"/>
          <w:lang w:eastAsia="en-US"/>
          <w14:ligatures w14:val="standardContextual"/>
        </w:rPr>
        <w:t xml:space="preserve"> „Plotas I“ ir „Plotas II“ (kuris įrengiamas antru etapu Savivaldybės lėšomis).</w:t>
      </w:r>
    </w:p>
    <w:p w14:paraId="6D1DAF07" w14:textId="28253629" w:rsidR="006D3E12" w:rsidRDefault="006D3E12" w:rsidP="006D3E12">
      <w:pPr>
        <w:spacing w:before="100" w:beforeAutospacing="1" w:after="100" w:afterAutospacing="1" w:line="240" w:lineRule="auto"/>
        <w:jc w:val="both"/>
        <w:rPr>
          <w:rFonts w:ascii="Arial" w:eastAsia="Calibri" w:hAnsi="Arial" w:cs="Arial"/>
          <w:sz w:val="24"/>
          <w:szCs w:val="24"/>
          <w:lang w:eastAsia="en-US"/>
          <w14:ligatures w14:val="standardContextual"/>
        </w:rPr>
      </w:pPr>
      <w:r w:rsidRPr="00177F59">
        <w:rPr>
          <w:rFonts w:ascii="Arial" w:eastAsia="Calibri" w:hAnsi="Arial" w:cs="Arial"/>
          <w:sz w:val="24"/>
          <w:szCs w:val="24"/>
          <w:lang w:eastAsia="en-US"/>
          <w14:ligatures w14:val="standardContextual"/>
        </w:rPr>
        <w:t>Tauragės r. sav. Tauragės sen. Ližių k.  privažiuojamojo kelio prie Jūros</w:t>
      </w:r>
      <w:r>
        <w:rPr>
          <w:rFonts w:ascii="Arial" w:eastAsia="Calibri" w:hAnsi="Arial" w:cs="Arial"/>
          <w:sz w:val="24"/>
          <w:szCs w:val="24"/>
          <w:lang w:eastAsia="en-US"/>
          <w14:ligatures w14:val="standardContextual"/>
        </w:rPr>
        <w:t>,</w:t>
      </w:r>
      <w:r w:rsidRPr="00177F59">
        <w:rPr>
          <w:rFonts w:ascii="Arial" w:eastAsia="Calibri" w:hAnsi="Arial" w:cs="Arial"/>
          <w:sz w:val="24"/>
          <w:szCs w:val="24"/>
          <w:lang w:eastAsia="en-US"/>
          <w14:ligatures w14:val="standardContextual"/>
        </w:rPr>
        <w:t xml:space="preserve"> nuo </w:t>
      </w:r>
      <w:r w:rsidRPr="003B53DC">
        <w:rPr>
          <w:rFonts w:ascii="Arial" w:eastAsia="Calibri" w:hAnsi="Arial" w:cs="Arial"/>
          <w:sz w:val="24"/>
          <w:szCs w:val="24"/>
          <w:lang w:eastAsia="en-US"/>
          <w14:ligatures w14:val="standardContextual"/>
        </w:rPr>
        <w:t>kelio</w:t>
      </w:r>
      <w:r w:rsidRPr="00177F59">
        <w:rPr>
          <w:rFonts w:ascii="Arial" w:eastAsia="Calibri" w:hAnsi="Arial" w:cs="Arial"/>
          <w:sz w:val="24"/>
          <w:szCs w:val="24"/>
          <w:lang w:eastAsia="en-US"/>
          <w14:ligatures w14:val="standardContextual"/>
        </w:rPr>
        <w:t xml:space="preserve"> TR0260 </w:t>
      </w:r>
      <w:r w:rsidR="00C909F9" w:rsidRPr="00091993">
        <w:rPr>
          <w:rFonts w:ascii="Arial" w:hAnsi="Arial" w:cs="Arial"/>
          <w:sz w:val="24"/>
          <w:szCs w:val="24"/>
        </w:rPr>
        <w:t>Nr. 2</w:t>
      </w:r>
      <w:r w:rsidR="00C909F9" w:rsidRPr="000D2C89">
        <w:rPr>
          <w:rFonts w:ascii="Arial" w:hAnsi="Arial" w:cs="Arial"/>
          <w:b/>
          <w:bCs/>
          <w:sz w:val="24"/>
          <w:szCs w:val="24"/>
        </w:rPr>
        <w:t xml:space="preserve"> </w:t>
      </w:r>
      <w:r w:rsidR="00C909F9" w:rsidRPr="00177F59">
        <w:rPr>
          <w:rFonts w:ascii="Arial" w:eastAsia="Calibri" w:hAnsi="Arial" w:cs="Arial"/>
          <w:sz w:val="24"/>
          <w:szCs w:val="24"/>
          <w:lang w:eastAsia="en-US"/>
          <w14:ligatures w14:val="standardContextual"/>
        </w:rPr>
        <w:t xml:space="preserve"> </w:t>
      </w:r>
      <w:r>
        <w:rPr>
          <w:rFonts w:ascii="Arial" w:eastAsia="Calibri" w:hAnsi="Arial" w:cs="Arial"/>
          <w:sz w:val="24"/>
          <w:szCs w:val="24"/>
          <w:lang w:eastAsia="en-US"/>
          <w14:ligatures w14:val="standardContextual"/>
        </w:rPr>
        <w:t>atkarpos. „Plotas III“.</w:t>
      </w:r>
    </w:p>
    <w:p w14:paraId="26D084EC" w14:textId="77777777" w:rsidR="006D3E12" w:rsidRDefault="006D3E12" w:rsidP="006D3E12">
      <w:pPr>
        <w:spacing w:before="100" w:beforeAutospacing="1" w:after="100" w:afterAutospacing="1" w:line="240" w:lineRule="auto"/>
        <w:jc w:val="both"/>
        <w:rPr>
          <w:rFonts w:ascii="Arial" w:eastAsia="Calibri" w:hAnsi="Arial" w:cs="Arial"/>
          <w:sz w:val="24"/>
          <w:szCs w:val="24"/>
          <w:lang w:eastAsia="en-US"/>
          <w14:ligatures w14:val="standardContextual"/>
        </w:rPr>
      </w:pPr>
      <w:r>
        <w:rPr>
          <w:rFonts w:ascii="Arial" w:eastAsia="Calibri" w:hAnsi="Arial" w:cs="Arial"/>
          <w:sz w:val="24"/>
          <w:szCs w:val="24"/>
          <w:lang w:eastAsia="en-US"/>
          <w14:ligatures w14:val="standardContextual"/>
        </w:rPr>
        <w:lastRenderedPageBreak/>
        <w:t>Tiekėjas privalės atlikti darbus pažymėtuose plotuose: Plotas I ir Plotas III. Projektavimo apimtys apima: Plotas I, Plotas II, Plotas III.</w:t>
      </w:r>
    </w:p>
    <w:p w14:paraId="1D80A0B6" w14:textId="77777777" w:rsidR="00D5375B" w:rsidRDefault="006D3E12" w:rsidP="00D5375B">
      <w:pPr>
        <w:spacing w:after="0" w:line="240" w:lineRule="auto"/>
        <w:jc w:val="both"/>
        <w:rPr>
          <w:rFonts w:ascii="Arial" w:eastAsia="Calibri" w:hAnsi="Arial" w:cs="Arial"/>
          <w:sz w:val="24"/>
          <w:szCs w:val="24"/>
          <w:lang w:eastAsia="en-US"/>
          <w14:ligatures w14:val="standardContextual"/>
        </w:rPr>
      </w:pPr>
      <w:r>
        <w:rPr>
          <w:rFonts w:ascii="Arial" w:eastAsia="Calibri" w:hAnsi="Arial" w:cs="Arial"/>
          <w:sz w:val="24"/>
          <w:szCs w:val="24"/>
          <w:lang w:eastAsia="en-US"/>
          <w14:ligatures w14:val="standardContextual"/>
        </w:rPr>
        <w:t>Pridedama:</w:t>
      </w:r>
    </w:p>
    <w:p w14:paraId="2888226F" w14:textId="4EF68ED8" w:rsidR="006D3E12" w:rsidRPr="00D5375B" w:rsidRDefault="006D3E12" w:rsidP="00D5375B">
      <w:pPr>
        <w:pStyle w:val="Sraopastraipa"/>
        <w:numPr>
          <w:ilvl w:val="0"/>
          <w:numId w:val="61"/>
        </w:numPr>
        <w:spacing w:after="0" w:line="240" w:lineRule="auto"/>
        <w:jc w:val="both"/>
        <w:rPr>
          <w:rFonts w:ascii="Arial" w:eastAsia="Calibri" w:hAnsi="Arial" w:cs="Arial"/>
          <w:sz w:val="24"/>
          <w:szCs w:val="24"/>
        </w:rPr>
      </w:pPr>
      <w:r w:rsidRPr="00D5375B">
        <w:rPr>
          <w:rFonts w:ascii="Arial" w:eastAsia="Calibri" w:hAnsi="Arial" w:cs="Arial"/>
          <w:sz w:val="24"/>
          <w:szCs w:val="24"/>
          <w:lang w:eastAsia="en-US"/>
          <w14:ligatures w14:val="standardContextual"/>
        </w:rPr>
        <w:t>Projektuojamų darbų planas su preliminariais kiekiais</w:t>
      </w:r>
      <w:r w:rsidR="00D5375B">
        <w:rPr>
          <w:rFonts w:ascii="Arial" w:eastAsia="Calibri" w:hAnsi="Arial" w:cs="Arial"/>
          <w:sz w:val="24"/>
          <w:szCs w:val="24"/>
          <w:lang w:eastAsia="en-US"/>
          <w14:ligatures w14:val="standardContextual"/>
        </w:rPr>
        <w:t>;</w:t>
      </w:r>
    </w:p>
    <w:p w14:paraId="28082C78" w14:textId="04AD73F8" w:rsidR="00D5375B" w:rsidRPr="00D5375B" w:rsidRDefault="008C1B96" w:rsidP="00D5375B">
      <w:pPr>
        <w:pStyle w:val="Sraopastraipa"/>
        <w:numPr>
          <w:ilvl w:val="0"/>
          <w:numId w:val="61"/>
        </w:numPr>
        <w:spacing w:after="0" w:line="240" w:lineRule="auto"/>
        <w:jc w:val="both"/>
        <w:rPr>
          <w:rFonts w:ascii="Arial" w:eastAsia="Calibri" w:hAnsi="Arial" w:cs="Arial"/>
          <w:sz w:val="24"/>
          <w:szCs w:val="24"/>
        </w:rPr>
      </w:pPr>
      <w:r>
        <w:rPr>
          <w:rFonts w:ascii="Arial" w:eastAsia="Calibri" w:hAnsi="Arial" w:cs="Arial"/>
          <w:sz w:val="24"/>
          <w:szCs w:val="24"/>
          <w:lang w:eastAsia="en-US"/>
          <w14:ligatures w14:val="standardContextual"/>
        </w:rPr>
        <w:t>Nekilnojamojo turto registro duomenų bazės išrašai.</w:t>
      </w:r>
    </w:p>
    <w:p w14:paraId="099DC7DB" w14:textId="77777777" w:rsidR="006D3E12" w:rsidRDefault="006D3E12" w:rsidP="006D3E12">
      <w:pPr>
        <w:jc w:val="both"/>
        <w:rPr>
          <w:rFonts w:ascii="Arial" w:eastAsia="Calibri" w:hAnsi="Arial" w:cs="Arial"/>
          <w:b/>
          <w:bCs/>
          <w:color w:val="EE0000"/>
          <w:sz w:val="24"/>
          <w:szCs w:val="24"/>
        </w:rPr>
      </w:pPr>
    </w:p>
    <w:p w14:paraId="0508D3A3" w14:textId="77777777" w:rsidR="006D3E12" w:rsidRPr="00177F59" w:rsidRDefault="006D3E12" w:rsidP="006D3E12">
      <w:pPr>
        <w:jc w:val="both"/>
        <w:rPr>
          <w:rFonts w:ascii="Arial" w:eastAsia="Calibri" w:hAnsi="Arial" w:cs="Arial"/>
          <w:b/>
          <w:bCs/>
          <w:color w:val="EE0000"/>
          <w:sz w:val="24"/>
          <w:szCs w:val="24"/>
        </w:rPr>
      </w:pPr>
      <w:r w:rsidRPr="00177F59">
        <w:rPr>
          <w:rFonts w:ascii="Arial" w:eastAsia="Calibri" w:hAnsi="Arial" w:cs="Arial"/>
          <w:b/>
          <w:bCs/>
          <w:color w:val="EE0000"/>
          <w:sz w:val="24"/>
          <w:szCs w:val="24"/>
        </w:rPr>
        <w:t>*****PASTABA*****</w:t>
      </w:r>
    </w:p>
    <w:p w14:paraId="3EABB4BC" w14:textId="77777777" w:rsidR="006D3E12" w:rsidRPr="00177F59" w:rsidRDefault="006D3E12">
      <w:pPr>
        <w:pStyle w:val="Sraopastraipa"/>
        <w:numPr>
          <w:ilvl w:val="0"/>
          <w:numId w:val="57"/>
        </w:numPr>
        <w:jc w:val="both"/>
        <w:rPr>
          <w:rFonts w:ascii="Arial" w:eastAsia="Calibri" w:hAnsi="Arial" w:cs="Arial"/>
          <w:b/>
          <w:bCs/>
          <w:color w:val="EE0000"/>
          <w:sz w:val="24"/>
          <w:szCs w:val="24"/>
        </w:rPr>
      </w:pPr>
      <w:r w:rsidRPr="00177F59">
        <w:rPr>
          <w:rFonts w:ascii="Arial" w:eastAsia="Calibri" w:hAnsi="Arial" w:cs="Arial"/>
          <w:b/>
          <w:bCs/>
          <w:color w:val="EE0000"/>
          <w:sz w:val="24"/>
          <w:szCs w:val="24"/>
        </w:rPr>
        <w:t xml:space="preserve">SUTARTIS SU TIEKĖJU BUS PASIRAŠYTA </w:t>
      </w:r>
      <w:r w:rsidRPr="00D56A5A">
        <w:rPr>
          <w:rFonts w:ascii="Arial" w:eastAsia="Calibri" w:hAnsi="Arial" w:cs="Arial"/>
          <w:b/>
          <w:bCs/>
          <w:color w:val="EE0000"/>
          <w:sz w:val="24"/>
          <w:szCs w:val="24"/>
          <w:u w:val="single"/>
        </w:rPr>
        <w:t>TIK GAVUS FINANSAVIMĄ</w:t>
      </w:r>
      <w:r w:rsidRPr="00177F59">
        <w:rPr>
          <w:rFonts w:ascii="Arial" w:eastAsia="Calibri" w:hAnsi="Arial" w:cs="Arial"/>
          <w:b/>
          <w:bCs/>
          <w:color w:val="EE0000"/>
          <w:sz w:val="24"/>
          <w:szCs w:val="24"/>
        </w:rPr>
        <w:t>.</w:t>
      </w:r>
    </w:p>
    <w:p w14:paraId="5C4163B1" w14:textId="13E813B9" w:rsidR="006D3E12" w:rsidRPr="00654492" w:rsidRDefault="006D3E12">
      <w:pPr>
        <w:pStyle w:val="Sraopastraipa"/>
        <w:numPr>
          <w:ilvl w:val="0"/>
          <w:numId w:val="57"/>
        </w:numPr>
        <w:jc w:val="both"/>
        <w:rPr>
          <w:rFonts w:ascii="Arial" w:eastAsia="Calibri" w:hAnsi="Arial" w:cs="Arial"/>
          <w:b/>
          <w:bCs/>
          <w:color w:val="EE0000"/>
          <w:sz w:val="24"/>
          <w:szCs w:val="24"/>
        </w:rPr>
      </w:pPr>
      <w:r w:rsidRPr="00177F59">
        <w:rPr>
          <w:rFonts w:ascii="Arial" w:eastAsia="Calibri" w:hAnsi="Arial" w:cs="Arial"/>
          <w:b/>
          <w:bCs/>
          <w:color w:val="EE0000"/>
          <w:sz w:val="24"/>
          <w:szCs w:val="24"/>
        </w:rPr>
        <w:t xml:space="preserve">VISI DARBAI </w:t>
      </w:r>
      <w:r w:rsidR="00316433">
        <w:rPr>
          <w:rFonts w:ascii="Arial" w:eastAsia="Calibri" w:hAnsi="Arial" w:cs="Arial"/>
          <w:b/>
          <w:bCs/>
          <w:color w:val="EE0000"/>
          <w:sz w:val="24"/>
          <w:szCs w:val="24"/>
        </w:rPr>
        <w:t xml:space="preserve">IR SU DARBAIS SUSIJUSIOS PASLAUGOS </w:t>
      </w:r>
      <w:r w:rsidRPr="00177F59">
        <w:rPr>
          <w:rFonts w:ascii="Arial" w:eastAsia="Calibri" w:hAnsi="Arial" w:cs="Arial"/>
          <w:b/>
          <w:bCs/>
          <w:color w:val="EE0000"/>
          <w:sz w:val="24"/>
          <w:szCs w:val="24"/>
        </w:rPr>
        <w:t>TURI BŪTI ATLIKTI IKI 2026-12-01</w:t>
      </w:r>
      <w:r>
        <w:rPr>
          <w:rFonts w:ascii="Arial" w:eastAsia="Calibri" w:hAnsi="Arial" w:cs="Arial"/>
          <w:b/>
          <w:bCs/>
          <w:color w:val="EE0000"/>
          <w:sz w:val="24"/>
          <w:szCs w:val="24"/>
        </w:rPr>
        <w:t>.</w:t>
      </w: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8" w:name="_Ref38285444"/>
      <w:bookmarkStart w:id="49"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pPr>
              <w:numPr>
                <w:ilvl w:val="0"/>
                <w:numId w:val="38"/>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1"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6"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3238E7" w:rsidRPr="009B2B36" w14:paraId="3A5BE662"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528C3" w14:textId="7A324A8B" w:rsidR="003238E7" w:rsidRPr="009C5C77" w:rsidRDefault="003238E7" w:rsidP="003238E7">
            <w:pPr>
              <w:spacing w:after="0" w:line="240" w:lineRule="auto"/>
              <w:rPr>
                <w:rFonts w:ascii="Arial" w:eastAsia="Calibri" w:hAnsi="Arial" w:cs="Arial"/>
                <w:sz w:val="22"/>
                <w:szCs w:val="22"/>
                <w:lang w:eastAsia="en-US"/>
              </w:rPr>
            </w:pPr>
            <w:r>
              <w:rPr>
                <w:rFonts w:ascii="Arial" w:eastAsia="Calibri" w:hAnsi="Arial" w:cs="Arial"/>
                <w:sz w:val="22"/>
                <w:szCs w:val="22"/>
                <w:lang w:eastAsia="en-US"/>
              </w:rPr>
              <w:t>13.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97F1C" w14:textId="516F41A5" w:rsidR="003238E7" w:rsidRPr="003238E7" w:rsidRDefault="003238E7" w:rsidP="003238E7">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Tiekėjas yra įsteigtas arba dalyvauja pirkime vietoj kito asmens, siekiant išvengti VPĮ 46 straipsnio 4 ir 6 dalyse nurodytų pašalinimo pagrindų taikymo.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27D4" w14:textId="77777777" w:rsidR="003238E7" w:rsidRPr="000041AE" w:rsidRDefault="003238E7" w:rsidP="003238E7">
            <w:pPr>
              <w:pStyle w:val="Betarp"/>
              <w:jc w:val="both"/>
              <w:rPr>
                <w:rFonts w:ascii="Arial" w:eastAsia="Times New Roman" w:hAnsi="Arial" w:cs="Arial"/>
                <w:b/>
                <w:bCs/>
                <w:color w:val="000000"/>
                <w:sz w:val="22"/>
                <w:szCs w:val="22"/>
              </w:rPr>
            </w:pPr>
            <w:r w:rsidRPr="000041AE">
              <w:rPr>
                <w:rFonts w:ascii="Arial" w:eastAsia="Times New Roman" w:hAnsi="Arial" w:cs="Arial"/>
                <w:b/>
                <w:bCs/>
                <w:color w:val="000000"/>
                <w:sz w:val="22"/>
                <w:szCs w:val="22"/>
              </w:rPr>
              <w:t>VPĮ 46 straipsnio 7 dalis</w:t>
            </w:r>
          </w:p>
          <w:p w14:paraId="1CA2B9BF" w14:textId="77777777" w:rsidR="003238E7" w:rsidRPr="003238E7" w:rsidRDefault="003238E7" w:rsidP="003238E7">
            <w:pPr>
              <w:pStyle w:val="Betarp"/>
              <w:jc w:val="both"/>
              <w:rPr>
                <w:rFonts w:ascii="Arial" w:eastAsia="Times New Roman" w:hAnsi="Arial" w:cs="Arial"/>
                <w:color w:val="000000"/>
                <w:sz w:val="22"/>
                <w:szCs w:val="22"/>
              </w:rPr>
            </w:pPr>
          </w:p>
          <w:p w14:paraId="1F4E067A" w14:textId="29BCA40A" w:rsidR="003238E7" w:rsidRPr="003238E7" w:rsidRDefault="003238E7" w:rsidP="003238E7">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EBVPD III dalies D3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3DBB" w14:textId="44EDCA55" w:rsidR="003238E7" w:rsidRPr="003238E7" w:rsidRDefault="003238E7" w:rsidP="003238E7">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Iš Lietuvoje įsteigtų subjektų įrodančių dokumentų nereikalaujama, užtenka pateikto EBVPD.</w:t>
            </w:r>
          </w:p>
        </w:tc>
      </w:tr>
      <w:tr w:rsidR="003238E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3238E7" w:rsidRPr="009C5C77" w:rsidRDefault="003238E7" w:rsidP="003238E7">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3238E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1899C80D" w:rsidR="003238E7" w:rsidRPr="009C5C77" w:rsidRDefault="003238E7" w:rsidP="003238E7">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w:t>
            </w:r>
            <w:r>
              <w:rPr>
                <w:rFonts w:ascii="Arial" w:eastAsia="Calibri" w:hAnsi="Arial" w:cs="Arial"/>
                <w:sz w:val="22"/>
                <w:szCs w:val="22"/>
                <w:lang w:eastAsia="en-US"/>
              </w:rPr>
              <w:t>4</w:t>
            </w:r>
            <w:r w:rsidRPr="009C5C77">
              <w:rPr>
                <w:rFonts w:ascii="Arial" w:eastAsia="Calibri" w:hAnsi="Arial" w:cs="Arial"/>
                <w:sz w:val="22"/>
                <w:szCs w:val="22"/>
                <w:lang w:eastAsia="en-US"/>
              </w:rPr>
              <w:t>.</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3238E7" w:rsidRPr="009C5C77" w:rsidRDefault="003238E7" w:rsidP="003238E7">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3238E7" w:rsidRPr="009C5C77" w:rsidRDefault="003238E7" w:rsidP="003238E7">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3238E7" w:rsidRPr="009C5C77" w:rsidRDefault="003238E7" w:rsidP="003238E7">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3238E7" w:rsidRPr="009C5C77" w:rsidRDefault="003238E7" w:rsidP="003238E7">
            <w:pPr>
              <w:spacing w:after="0" w:line="240" w:lineRule="auto"/>
              <w:jc w:val="both"/>
              <w:rPr>
                <w:rFonts w:ascii="Arial" w:eastAsia="Yu Mincho" w:hAnsi="Arial" w:cs="Arial"/>
                <w:sz w:val="22"/>
                <w:szCs w:val="22"/>
              </w:rPr>
            </w:pPr>
          </w:p>
          <w:p w14:paraId="130E7079" w14:textId="77777777" w:rsidR="003238E7" w:rsidRPr="009C5C77" w:rsidRDefault="003238E7" w:rsidP="003238E7">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3238E7" w:rsidRPr="009C5C77" w:rsidRDefault="003238E7" w:rsidP="003238E7">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3238E7" w:rsidRPr="009C5C77" w:rsidRDefault="003238E7" w:rsidP="003238E7">
            <w:pPr>
              <w:spacing w:after="0" w:line="240" w:lineRule="auto"/>
              <w:jc w:val="both"/>
              <w:rPr>
                <w:rFonts w:ascii="Arial" w:eastAsia="Times New Roman" w:hAnsi="Arial" w:cs="Arial"/>
                <w:sz w:val="22"/>
                <w:szCs w:val="22"/>
              </w:rPr>
            </w:pPr>
            <w:hyperlink r:id="rId17"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3238E7" w:rsidRPr="009C5C77" w:rsidRDefault="003238E7" w:rsidP="003238E7">
            <w:pPr>
              <w:spacing w:after="0" w:line="240" w:lineRule="auto"/>
              <w:jc w:val="both"/>
              <w:rPr>
                <w:rFonts w:ascii="Arial" w:eastAsia="Times New Roman" w:hAnsi="Arial" w:cs="Arial"/>
                <w:sz w:val="22"/>
                <w:szCs w:val="22"/>
              </w:rPr>
            </w:pPr>
          </w:p>
          <w:p w14:paraId="6FE5E588" w14:textId="77777777" w:rsidR="003238E7" w:rsidRPr="009C5C77" w:rsidRDefault="003238E7" w:rsidP="003238E7">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3238E7" w:rsidRPr="009C5C77" w:rsidRDefault="003238E7" w:rsidP="003238E7">
            <w:pPr>
              <w:spacing w:after="0" w:line="240" w:lineRule="auto"/>
              <w:jc w:val="both"/>
              <w:rPr>
                <w:rFonts w:ascii="Arial" w:eastAsia="Times New Roman" w:hAnsi="Arial" w:cs="Arial"/>
                <w:sz w:val="22"/>
                <w:szCs w:val="22"/>
              </w:rPr>
            </w:pPr>
          </w:p>
          <w:p w14:paraId="58E9371D" w14:textId="77777777" w:rsidR="003238E7" w:rsidRPr="009C5C77" w:rsidRDefault="003238E7" w:rsidP="003238E7">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3238E7" w:rsidRPr="009C5C77" w:rsidRDefault="003238E7" w:rsidP="003238E7">
            <w:pPr>
              <w:spacing w:after="0" w:line="240" w:lineRule="auto"/>
              <w:jc w:val="both"/>
              <w:rPr>
                <w:rFonts w:ascii="Arial" w:eastAsia="Times New Roman" w:hAnsi="Arial" w:cs="Arial"/>
                <w:sz w:val="22"/>
                <w:szCs w:val="22"/>
              </w:rPr>
            </w:pPr>
          </w:p>
          <w:p w14:paraId="04C81EAE" w14:textId="77777777" w:rsidR="003238E7" w:rsidRPr="009C5C77" w:rsidRDefault="003238E7" w:rsidP="003238E7">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3238E7" w:rsidRPr="009C5C77" w:rsidRDefault="003238E7" w:rsidP="003238E7">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0041AE" w:rsidRPr="009B2B36" w14:paraId="241ECF40"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1E2EE7" w14:textId="535AA7BE" w:rsidR="000041AE" w:rsidRPr="009C5C77" w:rsidRDefault="00D641C5" w:rsidP="000041AE">
            <w:pPr>
              <w:spacing w:after="0" w:line="240" w:lineRule="auto"/>
              <w:rPr>
                <w:rFonts w:ascii="Arial" w:eastAsia="Calibri" w:hAnsi="Arial" w:cs="Arial"/>
                <w:sz w:val="22"/>
                <w:szCs w:val="22"/>
                <w:lang w:eastAsia="en-US"/>
              </w:rPr>
            </w:pPr>
            <w:r>
              <w:rPr>
                <w:rFonts w:ascii="Arial" w:eastAsia="Calibri" w:hAnsi="Arial" w:cs="Arial"/>
                <w:sz w:val="22"/>
                <w:szCs w:val="22"/>
                <w:lang w:eastAsia="en-US"/>
              </w:rPr>
              <w:lastRenderedPageBreak/>
              <w:t>15.</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FA44FC" w14:textId="200965B5" w:rsidR="000041AE" w:rsidRPr="009C5C77" w:rsidRDefault="000041AE" w:rsidP="000041AE">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8FA37A" w14:textId="77777777" w:rsidR="000041AE" w:rsidRPr="000041AE" w:rsidRDefault="000041AE" w:rsidP="000041AE">
            <w:pPr>
              <w:rPr>
                <w:rFonts w:ascii="Arial" w:eastAsia="Times New Roman" w:hAnsi="Arial" w:cs="Arial"/>
                <w:b/>
                <w:bCs/>
                <w:sz w:val="22"/>
                <w:szCs w:val="22"/>
              </w:rPr>
            </w:pPr>
            <w:r w:rsidRPr="000041AE">
              <w:rPr>
                <w:rFonts w:ascii="Arial" w:eastAsia="Times New Roman" w:hAnsi="Arial" w:cs="Arial"/>
                <w:b/>
                <w:bCs/>
                <w:sz w:val="22"/>
                <w:szCs w:val="22"/>
              </w:rPr>
              <w:t>VPĮ 46 straipsnio 6 dalies 3 punktas</w:t>
            </w:r>
          </w:p>
          <w:p w14:paraId="587F472D" w14:textId="77777777" w:rsidR="000041AE" w:rsidRPr="000041AE" w:rsidRDefault="000041AE" w:rsidP="000041AE">
            <w:pPr>
              <w:pStyle w:val="Betarp"/>
              <w:jc w:val="both"/>
              <w:rPr>
                <w:rFonts w:ascii="Arial" w:eastAsia="Times New Roman" w:hAnsi="Arial" w:cs="Arial"/>
                <w:sz w:val="22"/>
                <w:szCs w:val="22"/>
              </w:rPr>
            </w:pPr>
          </w:p>
          <w:p w14:paraId="6435550E" w14:textId="25DA6A9B" w:rsidR="000041AE" w:rsidRPr="000041AE" w:rsidRDefault="000041AE" w:rsidP="000041AE">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EBVPD III dalies C11 punktas</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0CEE4C" w14:textId="47388D4E" w:rsidR="000041AE" w:rsidRPr="009C5C77" w:rsidRDefault="000041AE" w:rsidP="000041AE">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Iš Lietuvoje įsteigtų subjektų įrodančių dokumentų nereikalaujama, užtenka pateikto EBVPD.</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8"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032AE8"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032AE8" w:rsidRPr="002C3FE2" w:rsidRDefault="00032AE8">
            <w:pPr>
              <w:pStyle w:val="Sraopastraipa"/>
              <w:numPr>
                <w:ilvl w:val="0"/>
                <w:numId w:val="39"/>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CAC2B3C" w14:textId="77777777" w:rsidR="00032AE8" w:rsidRPr="008227D2" w:rsidRDefault="00032AE8" w:rsidP="00032AE8">
            <w:pPr>
              <w:tabs>
                <w:tab w:val="left" w:pos="408"/>
                <w:tab w:val="left" w:pos="1560"/>
              </w:tabs>
              <w:ind w:firstLine="316"/>
              <w:jc w:val="both"/>
              <w:rPr>
                <w:rFonts w:ascii="Arial" w:hAnsi="Arial" w:cs="Arial"/>
                <w:sz w:val="24"/>
                <w:szCs w:val="24"/>
                <w:lang w:eastAsia="en-US"/>
              </w:rPr>
            </w:pPr>
            <w:r w:rsidRPr="008227D2">
              <w:rPr>
                <w:rFonts w:ascii="Arial" w:hAnsi="Arial" w:cs="Arial"/>
                <w:sz w:val="24"/>
                <w:szCs w:val="24"/>
                <w:lang w:eastAsia="en-US"/>
              </w:rPr>
              <w:t>Tiekėjas privalo turėti šiuos specialistus pirkimo sutarčiai vykdyti:</w:t>
            </w:r>
          </w:p>
          <w:p w14:paraId="14034BEE" w14:textId="2DD927D4" w:rsidR="00032AE8" w:rsidRPr="008227D2" w:rsidRDefault="00032AE8">
            <w:pPr>
              <w:pStyle w:val="Sraopastraipa"/>
              <w:numPr>
                <w:ilvl w:val="1"/>
                <w:numId w:val="39"/>
              </w:numPr>
              <w:tabs>
                <w:tab w:val="left" w:pos="408"/>
                <w:tab w:val="left" w:pos="1560"/>
              </w:tabs>
              <w:ind w:left="316" w:firstLine="0"/>
              <w:jc w:val="both"/>
              <w:rPr>
                <w:rFonts w:ascii="Arial" w:hAnsi="Arial" w:cs="Arial"/>
                <w:sz w:val="24"/>
                <w:szCs w:val="24"/>
                <w:lang w:eastAsia="en-US"/>
              </w:rPr>
            </w:pPr>
            <w:r w:rsidRPr="008227D2">
              <w:rPr>
                <w:rFonts w:ascii="Arial" w:hAnsi="Arial" w:cs="Arial"/>
                <w:sz w:val="24"/>
                <w:szCs w:val="24"/>
                <w:lang w:eastAsia="en-US"/>
              </w:rPr>
              <w:t>bent 1 (vienas) specialistas (</w:t>
            </w:r>
            <w:r w:rsidRPr="008227D2">
              <w:rPr>
                <w:rFonts w:ascii="Arial" w:hAnsi="Arial" w:cs="Arial"/>
                <w:b/>
                <w:bCs/>
                <w:i/>
                <w:iCs/>
                <w:sz w:val="24"/>
                <w:szCs w:val="24"/>
                <w:lang w:eastAsia="en-US"/>
              </w:rPr>
              <w:t>statinio statybos vadovas</w:t>
            </w:r>
            <w:r w:rsidRPr="008227D2">
              <w:rPr>
                <w:rFonts w:ascii="Arial" w:hAnsi="Arial" w:cs="Arial"/>
                <w:sz w:val="24"/>
                <w:szCs w:val="24"/>
                <w:lang w:eastAsia="en-US"/>
              </w:rPr>
              <w:t xml:space="preserve">), kuris per paskutinius 5 metus iki pasiūlymų pateikimo termino pabaigos privalo turėti </w:t>
            </w:r>
            <w:r w:rsidRPr="008227D2">
              <w:rPr>
                <w:rFonts w:ascii="Arial" w:hAnsi="Arial" w:cs="Arial"/>
                <w:i/>
                <w:iCs/>
                <w:sz w:val="24"/>
                <w:szCs w:val="24"/>
                <w:lang w:eastAsia="en-US"/>
              </w:rPr>
              <w:t>patirtį</w:t>
            </w:r>
            <w:r w:rsidRPr="008227D2">
              <w:rPr>
                <w:rFonts w:ascii="Arial" w:hAnsi="Arial" w:cs="Arial"/>
                <w:sz w:val="24"/>
                <w:szCs w:val="24"/>
                <w:lang w:eastAsia="en-US"/>
              </w:rPr>
              <w:t xml:space="preserve"> būnant bent 1 baigto susisiekimo komunikacijų statinio (pogrupio keliai ir/ar gatvės) statybos vadovu</w:t>
            </w:r>
            <w:r w:rsidR="00F3235E" w:rsidRPr="008227D2">
              <w:rPr>
                <w:rFonts w:ascii="Arial" w:hAnsi="Arial" w:cs="Arial"/>
                <w:sz w:val="24"/>
                <w:szCs w:val="24"/>
                <w:lang w:eastAsia="en-US"/>
              </w:rPr>
              <w:t>;</w:t>
            </w:r>
          </w:p>
          <w:p w14:paraId="4BA9627E" w14:textId="2B2D383D" w:rsidR="00B4502F" w:rsidRPr="008227D2" w:rsidRDefault="00B4502F">
            <w:pPr>
              <w:pStyle w:val="Sraopastraipa"/>
              <w:numPr>
                <w:ilvl w:val="1"/>
                <w:numId w:val="39"/>
              </w:numPr>
              <w:tabs>
                <w:tab w:val="left" w:pos="408"/>
                <w:tab w:val="left" w:pos="1560"/>
              </w:tabs>
              <w:ind w:left="316" w:firstLine="44"/>
              <w:jc w:val="both"/>
              <w:rPr>
                <w:rFonts w:ascii="Arial" w:hAnsi="Arial" w:cs="Arial"/>
                <w:sz w:val="24"/>
                <w:szCs w:val="24"/>
                <w:lang w:eastAsia="en-US"/>
              </w:rPr>
            </w:pPr>
            <w:r w:rsidRPr="008227D2">
              <w:rPr>
                <w:rFonts w:ascii="Arial" w:hAnsi="Arial" w:cs="Arial"/>
                <w:sz w:val="24"/>
                <w:szCs w:val="24"/>
                <w:lang w:eastAsia="en-US"/>
              </w:rPr>
              <w:t>bent 1 (vienas) specialistas (</w:t>
            </w:r>
            <w:r w:rsidRPr="008227D2">
              <w:rPr>
                <w:rFonts w:ascii="Arial" w:hAnsi="Arial" w:cs="Arial"/>
                <w:b/>
                <w:bCs/>
                <w:i/>
                <w:iCs/>
                <w:sz w:val="24"/>
                <w:szCs w:val="24"/>
                <w:lang w:eastAsia="en-US"/>
              </w:rPr>
              <w:t xml:space="preserve">statinio </w:t>
            </w:r>
            <w:r w:rsidR="00DD4364" w:rsidRPr="008227D2">
              <w:rPr>
                <w:rFonts w:ascii="Arial" w:hAnsi="Arial" w:cs="Arial"/>
                <w:b/>
                <w:bCs/>
                <w:i/>
                <w:iCs/>
                <w:sz w:val="24"/>
                <w:szCs w:val="24"/>
                <w:lang w:eastAsia="en-US"/>
              </w:rPr>
              <w:t>projekto</w:t>
            </w:r>
            <w:r w:rsidRPr="008227D2">
              <w:rPr>
                <w:rFonts w:ascii="Arial" w:hAnsi="Arial" w:cs="Arial"/>
                <w:b/>
                <w:bCs/>
                <w:i/>
                <w:iCs/>
                <w:sz w:val="24"/>
                <w:szCs w:val="24"/>
                <w:lang w:eastAsia="en-US"/>
              </w:rPr>
              <w:t xml:space="preserve"> vadovas</w:t>
            </w:r>
            <w:r w:rsidRPr="008227D2">
              <w:rPr>
                <w:rFonts w:ascii="Arial" w:hAnsi="Arial" w:cs="Arial"/>
                <w:sz w:val="24"/>
                <w:szCs w:val="24"/>
                <w:lang w:eastAsia="en-US"/>
              </w:rPr>
              <w:t xml:space="preserve">), kuris per paskutinius </w:t>
            </w:r>
            <w:r w:rsidR="00DD4364" w:rsidRPr="008227D2">
              <w:rPr>
                <w:rFonts w:ascii="Arial" w:hAnsi="Arial" w:cs="Arial"/>
                <w:sz w:val="24"/>
                <w:szCs w:val="24"/>
                <w:lang w:eastAsia="en-US"/>
              </w:rPr>
              <w:t>3</w:t>
            </w:r>
            <w:r w:rsidRPr="008227D2">
              <w:rPr>
                <w:rFonts w:ascii="Arial" w:hAnsi="Arial" w:cs="Arial"/>
                <w:sz w:val="24"/>
                <w:szCs w:val="24"/>
                <w:lang w:eastAsia="en-US"/>
              </w:rPr>
              <w:t xml:space="preserve"> metus iki pasiūlymų pateikimo termino pabaigos privalo turėti </w:t>
            </w:r>
            <w:r w:rsidRPr="008227D2">
              <w:rPr>
                <w:rFonts w:ascii="Arial" w:hAnsi="Arial" w:cs="Arial"/>
                <w:i/>
                <w:iCs/>
                <w:sz w:val="24"/>
                <w:szCs w:val="24"/>
                <w:lang w:eastAsia="en-US"/>
              </w:rPr>
              <w:t>patirtį</w:t>
            </w:r>
            <w:r w:rsidRPr="008227D2">
              <w:rPr>
                <w:rFonts w:ascii="Arial" w:hAnsi="Arial" w:cs="Arial"/>
                <w:sz w:val="24"/>
                <w:szCs w:val="24"/>
                <w:lang w:eastAsia="en-US"/>
              </w:rPr>
              <w:t xml:space="preserve"> būnant bent 1 baigto susisiekimo komunikacijų statinio (pogrupio keliai ir/ar gatvės) </w:t>
            </w:r>
            <w:r w:rsidR="00F3235E" w:rsidRPr="008227D2">
              <w:rPr>
                <w:rFonts w:ascii="Arial" w:hAnsi="Arial" w:cs="Arial"/>
                <w:sz w:val="24"/>
                <w:szCs w:val="24"/>
                <w:lang w:eastAsia="en-US"/>
              </w:rPr>
              <w:t>projekto</w:t>
            </w:r>
            <w:r w:rsidRPr="008227D2">
              <w:rPr>
                <w:rFonts w:ascii="Arial" w:hAnsi="Arial" w:cs="Arial"/>
                <w:sz w:val="24"/>
                <w:szCs w:val="24"/>
                <w:lang w:eastAsia="en-US"/>
              </w:rPr>
              <w:t xml:space="preserve"> vadovu.</w:t>
            </w:r>
          </w:p>
          <w:p w14:paraId="792F69DC" w14:textId="77777777" w:rsidR="00B4502F" w:rsidRDefault="00B4502F" w:rsidP="006A421E">
            <w:pPr>
              <w:pStyle w:val="Sraopastraipa"/>
              <w:tabs>
                <w:tab w:val="left" w:pos="408"/>
                <w:tab w:val="left" w:pos="1560"/>
              </w:tabs>
              <w:ind w:left="316"/>
              <w:jc w:val="both"/>
              <w:rPr>
                <w:rFonts w:ascii="Arial" w:hAnsi="Arial" w:cs="Arial"/>
                <w:sz w:val="24"/>
                <w:szCs w:val="24"/>
                <w:lang w:eastAsia="en-US"/>
              </w:rPr>
            </w:pPr>
          </w:p>
          <w:p w14:paraId="40AB6225" w14:textId="51881583" w:rsidR="006A421E" w:rsidRPr="006A421E" w:rsidRDefault="006A421E" w:rsidP="006A421E">
            <w:pPr>
              <w:tabs>
                <w:tab w:val="left" w:pos="408"/>
                <w:tab w:val="left" w:pos="1560"/>
              </w:tabs>
              <w:jc w:val="both"/>
              <w:rPr>
                <w:rFonts w:ascii="Arial" w:hAnsi="Arial" w:cs="Arial"/>
                <w:i/>
                <w:iCs/>
                <w:sz w:val="24"/>
                <w:szCs w:val="24"/>
                <w:lang w:eastAsia="en-US"/>
              </w:rPr>
            </w:pPr>
            <w:r w:rsidRPr="006A421E">
              <w:rPr>
                <w:rFonts w:ascii="Arial" w:hAnsi="Arial" w:cs="Arial"/>
                <w:i/>
                <w:iCs/>
                <w:sz w:val="24"/>
                <w:szCs w:val="24"/>
                <w:lang w:eastAsia="en-US"/>
              </w:rPr>
              <w:t xml:space="preserve">Galima siūlyti vieną specialistą į </w:t>
            </w:r>
            <w:r w:rsidR="00F60AF9">
              <w:rPr>
                <w:rFonts w:ascii="Arial" w:hAnsi="Arial" w:cs="Arial"/>
                <w:i/>
                <w:iCs/>
                <w:sz w:val="24"/>
                <w:szCs w:val="24"/>
                <w:lang w:eastAsia="en-US"/>
              </w:rPr>
              <w:t xml:space="preserve">1.1 ir 1.2 </w:t>
            </w:r>
            <w:r w:rsidR="00144F5E">
              <w:rPr>
                <w:rFonts w:ascii="Arial" w:hAnsi="Arial" w:cs="Arial"/>
                <w:i/>
                <w:iCs/>
                <w:sz w:val="24"/>
                <w:szCs w:val="24"/>
                <w:lang w:eastAsia="en-US"/>
              </w:rPr>
              <w:t>pa</w:t>
            </w:r>
            <w:r w:rsidR="00CB1611">
              <w:rPr>
                <w:rFonts w:ascii="Arial" w:hAnsi="Arial" w:cs="Arial"/>
                <w:i/>
                <w:iCs/>
                <w:sz w:val="24"/>
                <w:szCs w:val="24"/>
                <w:lang w:eastAsia="en-US"/>
              </w:rPr>
              <w:t>punk</w:t>
            </w:r>
            <w:r w:rsidR="00144F5E">
              <w:rPr>
                <w:rFonts w:ascii="Arial" w:hAnsi="Arial" w:cs="Arial"/>
                <w:i/>
                <w:iCs/>
                <w:sz w:val="24"/>
                <w:szCs w:val="24"/>
                <w:lang w:eastAsia="en-US"/>
              </w:rPr>
              <w:t>čiuose</w:t>
            </w:r>
            <w:r w:rsidR="00CB1611">
              <w:rPr>
                <w:rFonts w:ascii="Arial" w:hAnsi="Arial" w:cs="Arial"/>
                <w:i/>
                <w:iCs/>
                <w:sz w:val="24"/>
                <w:szCs w:val="24"/>
                <w:lang w:eastAsia="en-US"/>
              </w:rPr>
              <w:t xml:space="preserve"> nurodytas pareigas</w:t>
            </w:r>
            <w:r w:rsidRPr="006A421E">
              <w:rPr>
                <w:rFonts w:ascii="Arial" w:hAnsi="Arial" w:cs="Arial"/>
                <w:i/>
                <w:iCs/>
                <w:sz w:val="24"/>
                <w:szCs w:val="24"/>
                <w:lang w:eastAsia="en-US"/>
              </w:rPr>
              <w:t>, jeigu jis tenkina tiek 1</w:t>
            </w:r>
            <w:r w:rsidR="00144F5E">
              <w:rPr>
                <w:rFonts w:ascii="Arial" w:hAnsi="Arial" w:cs="Arial"/>
                <w:i/>
                <w:iCs/>
                <w:sz w:val="24"/>
                <w:szCs w:val="24"/>
                <w:lang w:eastAsia="en-US"/>
              </w:rPr>
              <w:t>.1</w:t>
            </w:r>
            <w:r w:rsidRPr="006A421E">
              <w:rPr>
                <w:rFonts w:ascii="Arial" w:hAnsi="Arial" w:cs="Arial"/>
                <w:i/>
                <w:iCs/>
                <w:sz w:val="24"/>
                <w:szCs w:val="24"/>
                <w:lang w:eastAsia="en-US"/>
              </w:rPr>
              <w:t xml:space="preserve"> </w:t>
            </w:r>
            <w:r w:rsidR="00144F5E">
              <w:rPr>
                <w:rFonts w:ascii="Arial" w:hAnsi="Arial" w:cs="Arial"/>
                <w:i/>
                <w:iCs/>
                <w:sz w:val="24"/>
                <w:szCs w:val="24"/>
                <w:lang w:eastAsia="en-US"/>
              </w:rPr>
              <w:t>pa</w:t>
            </w:r>
            <w:r w:rsidRPr="006A421E">
              <w:rPr>
                <w:rFonts w:ascii="Arial" w:hAnsi="Arial" w:cs="Arial"/>
                <w:i/>
                <w:iCs/>
                <w:sz w:val="24"/>
                <w:szCs w:val="24"/>
                <w:lang w:eastAsia="en-US"/>
              </w:rPr>
              <w:t>punkt</w:t>
            </w:r>
            <w:r w:rsidR="00144F5E">
              <w:rPr>
                <w:rFonts w:ascii="Arial" w:hAnsi="Arial" w:cs="Arial"/>
                <w:i/>
                <w:iCs/>
                <w:sz w:val="24"/>
                <w:szCs w:val="24"/>
                <w:lang w:eastAsia="en-US"/>
              </w:rPr>
              <w:t>yje</w:t>
            </w:r>
            <w:r w:rsidRPr="006A421E">
              <w:rPr>
                <w:rFonts w:ascii="Arial" w:hAnsi="Arial" w:cs="Arial"/>
                <w:i/>
                <w:iCs/>
                <w:sz w:val="24"/>
                <w:szCs w:val="24"/>
                <w:lang w:eastAsia="en-US"/>
              </w:rPr>
              <w:t xml:space="preserve">, tiek ir </w:t>
            </w:r>
            <w:r w:rsidR="00144F5E">
              <w:rPr>
                <w:rFonts w:ascii="Arial" w:hAnsi="Arial" w:cs="Arial"/>
                <w:i/>
                <w:iCs/>
                <w:sz w:val="24"/>
                <w:szCs w:val="24"/>
                <w:lang w:eastAsia="en-US"/>
              </w:rPr>
              <w:t>1.</w:t>
            </w:r>
            <w:r w:rsidRPr="006A421E">
              <w:rPr>
                <w:rFonts w:ascii="Arial" w:hAnsi="Arial" w:cs="Arial"/>
                <w:i/>
                <w:iCs/>
                <w:sz w:val="24"/>
                <w:szCs w:val="24"/>
                <w:lang w:eastAsia="en-US"/>
              </w:rPr>
              <w:t xml:space="preserve">2 </w:t>
            </w:r>
            <w:r w:rsidR="00144F5E">
              <w:rPr>
                <w:rFonts w:ascii="Arial" w:hAnsi="Arial" w:cs="Arial"/>
                <w:i/>
                <w:iCs/>
                <w:sz w:val="24"/>
                <w:szCs w:val="24"/>
                <w:lang w:eastAsia="en-US"/>
              </w:rPr>
              <w:t>papunktyje</w:t>
            </w:r>
            <w:r w:rsidRPr="006A421E">
              <w:rPr>
                <w:rFonts w:ascii="Arial" w:hAnsi="Arial" w:cs="Arial"/>
                <w:i/>
                <w:iCs/>
                <w:sz w:val="24"/>
                <w:szCs w:val="24"/>
                <w:lang w:eastAsia="en-US"/>
              </w:rPr>
              <w:t xml:space="preserve"> nurodytus reikalavimus.</w:t>
            </w:r>
          </w:p>
          <w:p w14:paraId="5D84A69A" w14:textId="77777777" w:rsidR="00032AE8" w:rsidRPr="006A421E" w:rsidRDefault="00032AE8" w:rsidP="006A421E">
            <w:pPr>
              <w:tabs>
                <w:tab w:val="left" w:pos="408"/>
                <w:tab w:val="left" w:pos="1560"/>
              </w:tabs>
              <w:jc w:val="both"/>
              <w:rPr>
                <w:rFonts w:ascii="Arial" w:hAnsi="Arial" w:cs="Arial"/>
                <w:sz w:val="24"/>
                <w:szCs w:val="24"/>
                <w:lang w:eastAsia="en-US"/>
              </w:rPr>
            </w:pPr>
          </w:p>
          <w:p w14:paraId="44F8442D" w14:textId="77777777" w:rsidR="00032AE8" w:rsidRPr="008A72BE" w:rsidRDefault="00032AE8" w:rsidP="00032AE8">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35C5136" w14:textId="77777777" w:rsidR="00032AE8" w:rsidRPr="008A72BE" w:rsidRDefault="00032AE8" w:rsidP="00032AE8">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07A43673" w14:textId="77777777" w:rsidR="00032AE8" w:rsidRPr="008A72BE" w:rsidRDefault="00032AE8" w:rsidP="00032AE8">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41C9853C" w14:textId="77777777" w:rsidR="00032AE8" w:rsidRPr="008A72BE" w:rsidRDefault="00032AE8" w:rsidP="00032AE8">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B09361F" w14:textId="77777777" w:rsidR="00032AE8" w:rsidRPr="008A72BE" w:rsidRDefault="00032AE8" w:rsidP="00032AE8">
            <w:pPr>
              <w:tabs>
                <w:tab w:val="left" w:pos="1560"/>
              </w:tabs>
              <w:ind w:firstLine="316"/>
              <w:jc w:val="both"/>
              <w:rPr>
                <w:rFonts w:ascii="Arial" w:hAnsi="Arial" w:cs="Arial"/>
                <w:sz w:val="24"/>
                <w:szCs w:val="24"/>
                <w:lang w:eastAsia="en-US"/>
              </w:rPr>
            </w:pPr>
          </w:p>
          <w:p w14:paraId="3D2EC664" w14:textId="5B6E2F9B" w:rsidR="00032AE8" w:rsidRPr="008A72BE" w:rsidRDefault="00032AE8" w:rsidP="00032AE8">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09218307"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65AC52F8"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p>
          <w:p w14:paraId="1EF7F379"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Reikalavimo atitikčiai pagrįsti pateikiama:</w:t>
            </w:r>
          </w:p>
          <w:p w14:paraId="29443AB5" w14:textId="3A38191B"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Specialiųjų pirkimo sąlygų 4 priedo </w:t>
            </w:r>
            <w:r w:rsidR="002F77C0">
              <w:rPr>
                <w:rFonts w:ascii="Arial" w:hAnsi="Arial" w:cs="Arial"/>
                <w:sz w:val="24"/>
                <w:szCs w:val="24"/>
                <w:lang w:eastAsia="en-US"/>
              </w:rPr>
              <w:t>1</w:t>
            </w:r>
            <w:r>
              <w:rPr>
                <w:rFonts w:ascii="Arial" w:hAnsi="Arial" w:cs="Arial"/>
                <w:sz w:val="24"/>
                <w:szCs w:val="24"/>
                <w:lang w:eastAsia="en-US"/>
              </w:rPr>
              <w:t xml:space="preserve"> </w:t>
            </w:r>
            <w:r w:rsidRPr="008A72BE">
              <w:rPr>
                <w:rFonts w:ascii="Arial" w:hAnsi="Arial" w:cs="Arial"/>
                <w:sz w:val="24"/>
                <w:szCs w:val="24"/>
                <w:lang w:eastAsia="en-US"/>
              </w:rPr>
              <w:t>priede pateiktą formą, kuriame turi būti nurodyta:</w:t>
            </w:r>
          </w:p>
          <w:p w14:paraId="398CEBC0"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6E3CEEDA"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2A413B0"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pozicija, į kurią specialistas siūlomas;</w:t>
            </w:r>
          </w:p>
          <w:p w14:paraId="5B940F64"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Turimą patirtį patvirtinantys duomenys, nurodant vykdytus objektus, kuriuose siūlomas specialistas ėjo pareigas, darbų objekte vykdymo pradžios ir pabaigos datas, užsakovus. </w:t>
            </w:r>
          </w:p>
          <w:p w14:paraId="5A1F61F8" w14:textId="77777777" w:rsidR="00032AE8" w:rsidRPr="008A72BE" w:rsidRDefault="00032AE8" w:rsidP="00032AE8">
            <w:pPr>
              <w:tabs>
                <w:tab w:val="left" w:pos="646"/>
              </w:tabs>
              <w:suppressAutoHyphens/>
              <w:ind w:left="28" w:firstLine="283"/>
              <w:jc w:val="both"/>
              <w:rPr>
                <w:rFonts w:ascii="Arial" w:hAnsi="Arial" w:cs="Arial"/>
                <w:sz w:val="24"/>
                <w:szCs w:val="24"/>
                <w:lang w:eastAsia="en-US"/>
              </w:rPr>
            </w:pPr>
          </w:p>
          <w:p w14:paraId="00FE3D7E" w14:textId="77777777" w:rsidR="00032AE8" w:rsidRPr="008A72BE" w:rsidRDefault="00032AE8">
            <w:pPr>
              <w:pStyle w:val="Sraopastraipa"/>
              <w:numPr>
                <w:ilvl w:val="0"/>
                <w:numId w:val="41"/>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(kvazisubtiekėjai)</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3489A872" w14:textId="77777777" w:rsidR="00032AE8" w:rsidRPr="008A72BE" w:rsidRDefault="00032AE8" w:rsidP="00032AE8">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(kvazisubtiekėjai)</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w:t>
            </w:r>
            <w:r w:rsidRPr="008A72BE">
              <w:rPr>
                <w:rFonts w:ascii="Arial" w:hAnsi="Arial" w:cs="Arial"/>
                <w:bCs/>
                <w:sz w:val="24"/>
                <w:szCs w:val="24"/>
              </w:rPr>
              <w:lastRenderedPageBreak/>
              <w:t xml:space="preserve">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00FF48F" w14:textId="77777777" w:rsidR="00032AE8" w:rsidRPr="008A72BE" w:rsidRDefault="00032AE8" w:rsidP="00032AE8">
            <w:pPr>
              <w:tabs>
                <w:tab w:val="left" w:pos="646"/>
              </w:tabs>
              <w:suppressAutoHyphens/>
              <w:ind w:left="28"/>
              <w:jc w:val="both"/>
              <w:rPr>
                <w:rFonts w:ascii="Arial" w:hAnsi="Arial" w:cs="Arial"/>
                <w:sz w:val="24"/>
                <w:szCs w:val="24"/>
                <w:lang w:eastAsia="en-US"/>
              </w:rPr>
            </w:pPr>
          </w:p>
          <w:p w14:paraId="467DB70F" w14:textId="1F25DA72" w:rsidR="00032AE8" w:rsidRPr="008A72BE" w:rsidRDefault="00032AE8" w:rsidP="00032AE8">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40"/>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2F77C0" w:rsidRDefault="002C3FE2" w:rsidP="006D0998">
            <w:pPr>
              <w:spacing w:after="0" w:line="240" w:lineRule="auto"/>
              <w:jc w:val="both"/>
              <w:rPr>
                <w:rFonts w:ascii="Arial" w:eastAsia="Calibri" w:hAnsi="Arial" w:cs="Arial"/>
                <w:sz w:val="24"/>
                <w:szCs w:val="24"/>
                <w:highlight w:val="yellow"/>
              </w:rPr>
            </w:pPr>
            <w:r w:rsidRPr="00E13FDA">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E13FDA">
              <w:rPr>
                <w:rFonts w:ascii="Arial" w:eastAsia="Calibri" w:hAnsi="Arial" w:cs="Arial"/>
                <w:b/>
                <w:bCs/>
                <w:sz w:val="24"/>
                <w:szCs w:val="24"/>
              </w:rPr>
              <w:t xml:space="preserve">atliekamiems statybos darbams </w:t>
            </w:r>
            <w:r w:rsidRPr="00E13FDA">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w:t>
            </w:r>
            <w:r w:rsidRPr="00E13FDA">
              <w:rPr>
                <w:rFonts w:ascii="Arial" w:eastAsia="Calibri" w:hAnsi="Arial" w:cs="Arial"/>
                <w:sz w:val="24"/>
                <w:szCs w:val="24"/>
              </w:rPr>
              <w:lastRenderedPageBreak/>
              <w:t xml:space="preserve">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w:t>
            </w:r>
            <w:r w:rsidRPr="006B4718">
              <w:rPr>
                <w:rFonts w:ascii="Arial" w:eastAsia="Calibri" w:hAnsi="Arial" w:cs="Arial"/>
                <w:sz w:val="24"/>
                <w:szCs w:val="24"/>
              </w:rPr>
              <w:lastRenderedPageBreak/>
              <w:t>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7382763F" w14:textId="02442120" w:rsidR="006C10D2" w:rsidRPr="002F77C0" w:rsidRDefault="00105FE5" w:rsidP="002F77C0">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6E893713" w:rsidR="006C10D2" w:rsidRPr="002F77C0" w:rsidRDefault="006C10D2" w:rsidP="002F77C0">
      <w:pPr>
        <w:spacing w:after="0"/>
        <w:ind w:firstLine="7088"/>
        <w:rPr>
          <w:rFonts w:ascii="Arial" w:eastAsiaTheme="minorHAnsi" w:hAnsi="Arial" w:cs="Arial"/>
          <w:sz w:val="24"/>
          <w:szCs w:val="24"/>
          <w:lang w:eastAsia="en-US"/>
        </w:rPr>
      </w:pPr>
      <w:r w:rsidRPr="002F77C0">
        <w:rPr>
          <w:rFonts w:ascii="Arial" w:eastAsia="Calibri" w:hAnsi="Arial" w:cs="Arial"/>
          <w:sz w:val="24"/>
          <w:szCs w:val="24"/>
        </w:rPr>
        <w:lastRenderedPageBreak/>
        <w:t xml:space="preserve">Pirkimo sąlygų 4 priedo </w:t>
      </w:r>
    </w:p>
    <w:p w14:paraId="3A94450C" w14:textId="38E9D1EC" w:rsidR="006C10D2" w:rsidRPr="002C3FE2" w:rsidRDefault="002F77C0" w:rsidP="002F77C0">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1</w:t>
      </w:r>
      <w:r w:rsidR="006C10D2">
        <w:rPr>
          <w:rFonts w:ascii="Arial" w:eastAsia="Calibri" w:hAnsi="Arial" w:cs="Arial"/>
          <w:sz w:val="24"/>
          <w:szCs w:val="24"/>
        </w:rPr>
        <w:t xml:space="preserve"> </w:t>
      </w:r>
      <w:r w:rsidR="006C10D2"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7" w:name="_Toc156827381"/>
      <w:bookmarkStart w:id="58" w:name="_Ref38291379"/>
      <w:bookmarkStart w:id="59" w:name="_Ref38291394"/>
      <w:bookmarkStart w:id="60" w:name="_Ref38898251"/>
      <w:bookmarkStart w:id="61"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r w:rsidR="00DB71A5" w:rsidRPr="00AC248D" w14:paraId="52EEBB70"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307732BC" w14:textId="77777777" w:rsidR="00DB71A5" w:rsidRPr="00AC248D" w:rsidRDefault="00DB71A5"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7E22CD6" w14:textId="77777777" w:rsidR="00DB71A5" w:rsidRPr="00AC248D" w:rsidRDefault="00DB71A5" w:rsidP="002C3FE2">
            <w:pPr>
              <w:tabs>
                <w:tab w:val="left" w:pos="851"/>
                <w:tab w:val="left" w:pos="1560"/>
              </w:tabs>
              <w:suppressAutoHyphens/>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vAlign w:val="center"/>
          </w:tcPr>
          <w:p w14:paraId="6ADF0613" w14:textId="77777777" w:rsidR="00DB71A5" w:rsidRPr="00AC248D" w:rsidRDefault="00DB71A5" w:rsidP="002C3FE2">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8F8FC2B" w14:textId="77777777" w:rsidR="00DB71A5" w:rsidRPr="00AC248D" w:rsidRDefault="00DB71A5" w:rsidP="002C3FE2">
            <w:pPr>
              <w:tabs>
                <w:tab w:val="left" w:pos="851"/>
                <w:tab w:val="left" w:pos="1560"/>
              </w:tabs>
              <w:suppressAutoHyphens/>
              <w:spacing w:line="360" w:lineRule="auto"/>
              <w:rPr>
                <w:rFonts w:ascii="Arial" w:hAnsi="Arial" w:cs="Arial"/>
                <w:sz w:val="22"/>
                <w:szCs w:val="22"/>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0"/>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29BCE687" w14:textId="636DDBD7" w:rsidR="00012A00" w:rsidRDefault="00F312AD" w:rsidP="006B7279">
      <w:pPr>
        <w:shd w:val="clear" w:color="auto" w:fill="FFFFFF"/>
        <w:suppressAutoHyphens/>
        <w:spacing w:after="0" w:line="240" w:lineRule="auto"/>
        <w:jc w:val="center"/>
        <w:rPr>
          <w:rFonts w:ascii="Arial" w:eastAsia="Times New Roman" w:hAnsi="Arial" w:cs="Arial"/>
          <w:sz w:val="24"/>
          <w:szCs w:val="24"/>
          <w:lang w:eastAsia="ar-SA"/>
        </w:rPr>
      </w:pPr>
      <w:r w:rsidRPr="003010CB">
        <w:rPr>
          <w:rFonts w:ascii="Arial" w:hAnsi="Arial" w:cs="Arial"/>
          <w:b/>
          <w:bCs/>
          <w:caps/>
          <w:sz w:val="24"/>
          <w:szCs w:val="24"/>
        </w:rPr>
        <w:t>Tauragės r. sav., Ližių k.,  Ližių g</w:t>
      </w:r>
      <w:r>
        <w:rPr>
          <w:rFonts w:ascii="Arial" w:hAnsi="Arial" w:cs="Arial"/>
          <w:b/>
          <w:bCs/>
          <w:caps/>
          <w:sz w:val="24"/>
          <w:szCs w:val="24"/>
        </w:rPr>
        <w:t>.</w:t>
      </w:r>
      <w:r w:rsidRPr="003010CB">
        <w:rPr>
          <w:rFonts w:ascii="Arial" w:hAnsi="Arial" w:cs="Arial"/>
          <w:b/>
          <w:bCs/>
          <w:caps/>
          <w:sz w:val="24"/>
          <w:szCs w:val="24"/>
        </w:rPr>
        <w:t xml:space="preserve"> dalies ir privažiuojamojo kelio prie Jūros, nuo kelio TR0260</w:t>
      </w:r>
      <w:r w:rsidR="00C909F9">
        <w:rPr>
          <w:rFonts w:ascii="Arial" w:hAnsi="Arial" w:cs="Arial"/>
          <w:b/>
          <w:bCs/>
          <w:caps/>
          <w:sz w:val="24"/>
          <w:szCs w:val="24"/>
        </w:rPr>
        <w:t xml:space="preserve"> NR. 2</w:t>
      </w:r>
      <w:r w:rsidRPr="003010CB">
        <w:rPr>
          <w:rFonts w:ascii="Arial" w:hAnsi="Arial" w:cs="Arial"/>
          <w:b/>
          <w:bCs/>
          <w:caps/>
          <w:sz w:val="24"/>
          <w:szCs w:val="24"/>
        </w:rPr>
        <w:t xml:space="preserve"> atkarpos</w:t>
      </w:r>
      <w:r>
        <w:rPr>
          <w:rFonts w:ascii="Arial" w:hAnsi="Arial" w:cs="Arial"/>
          <w:b/>
          <w:bCs/>
          <w:caps/>
          <w:sz w:val="24"/>
          <w:szCs w:val="24"/>
        </w:rPr>
        <w:t>,</w:t>
      </w:r>
      <w:r w:rsidRPr="003010CB">
        <w:rPr>
          <w:rFonts w:ascii="Arial" w:hAnsi="Arial" w:cs="Arial"/>
          <w:b/>
          <w:bCs/>
          <w:caps/>
          <w:sz w:val="24"/>
          <w:szCs w:val="24"/>
        </w:rPr>
        <w:t xml:space="preserve"> kapitalinių remontų projektų parengimas, projektų vykdymo priežiūra ir darbų atlikimas</w:t>
      </w:r>
    </w:p>
    <w:p w14:paraId="5F547561" w14:textId="74F0A901"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C0B1F62" w14:textId="77777777" w:rsidR="004303E4" w:rsidRPr="002C3FE2" w:rsidRDefault="004303E4" w:rsidP="004303E4">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401A86" w:rsidRPr="0075415E" w14:paraId="4AB1979A" w14:textId="77777777" w:rsidTr="00A06993">
        <w:trPr>
          <w:trHeight w:val="549"/>
        </w:trPr>
        <w:tc>
          <w:tcPr>
            <w:tcW w:w="299" w:type="pct"/>
          </w:tcPr>
          <w:p w14:paraId="6D7EAAD2" w14:textId="77777777" w:rsidR="00401A86" w:rsidRPr="0075415E" w:rsidRDefault="00401A86" w:rsidP="0075415E">
            <w:pPr>
              <w:spacing w:after="0" w:line="240" w:lineRule="auto"/>
              <w:rPr>
                <w:rFonts w:ascii="Arial" w:hAnsi="Arial" w:cs="Arial"/>
                <w:bCs/>
                <w:color w:val="FF0000"/>
                <w:sz w:val="22"/>
                <w:szCs w:val="22"/>
              </w:rPr>
            </w:pPr>
            <w:r w:rsidRPr="0075415E">
              <w:rPr>
                <w:rFonts w:ascii="Arial" w:hAnsi="Arial" w:cs="Arial"/>
                <w:b/>
                <w:bCs/>
                <w:color w:val="000000" w:themeColor="text1"/>
                <w:sz w:val="22"/>
                <w:szCs w:val="22"/>
              </w:rPr>
              <w:t>Eil. Nr.</w:t>
            </w:r>
          </w:p>
        </w:tc>
        <w:tc>
          <w:tcPr>
            <w:tcW w:w="2868" w:type="pct"/>
            <w:vAlign w:val="center"/>
          </w:tcPr>
          <w:p w14:paraId="2F6C249D" w14:textId="77777777" w:rsidR="00401A86" w:rsidRPr="0075415E" w:rsidRDefault="00401A86" w:rsidP="0075415E">
            <w:pPr>
              <w:spacing w:after="0" w:line="240" w:lineRule="auto"/>
              <w:jc w:val="center"/>
              <w:rPr>
                <w:rFonts w:ascii="Arial" w:hAnsi="Arial" w:cs="Arial"/>
                <w:b/>
                <w:sz w:val="22"/>
                <w:szCs w:val="22"/>
              </w:rPr>
            </w:pPr>
            <w:r w:rsidRPr="0075415E">
              <w:rPr>
                <w:rFonts w:ascii="Arial" w:hAnsi="Arial" w:cs="Arial"/>
                <w:b/>
                <w:sz w:val="22"/>
                <w:szCs w:val="22"/>
              </w:rPr>
              <w:t>Darbų pavadinimas</w:t>
            </w:r>
          </w:p>
        </w:tc>
        <w:tc>
          <w:tcPr>
            <w:tcW w:w="1833" w:type="pct"/>
            <w:vAlign w:val="center"/>
          </w:tcPr>
          <w:p w14:paraId="62C56B48" w14:textId="77777777" w:rsidR="00401A86" w:rsidRPr="0075415E" w:rsidRDefault="00401A86" w:rsidP="0075415E">
            <w:pPr>
              <w:spacing w:after="0" w:line="240" w:lineRule="auto"/>
              <w:jc w:val="center"/>
              <w:rPr>
                <w:rFonts w:ascii="Arial" w:hAnsi="Arial" w:cs="Arial"/>
                <w:b/>
                <w:sz w:val="22"/>
                <w:szCs w:val="22"/>
              </w:rPr>
            </w:pPr>
            <w:r w:rsidRPr="0075415E">
              <w:rPr>
                <w:rFonts w:ascii="Arial" w:hAnsi="Arial" w:cs="Arial"/>
                <w:b/>
                <w:sz w:val="22"/>
                <w:szCs w:val="22"/>
              </w:rPr>
              <w:t>Kaina</w:t>
            </w:r>
          </w:p>
        </w:tc>
      </w:tr>
      <w:tr w:rsidR="00401A86" w:rsidRPr="0075415E" w14:paraId="2B632D71" w14:textId="77777777" w:rsidTr="0075415E">
        <w:trPr>
          <w:trHeight w:val="569"/>
        </w:trPr>
        <w:tc>
          <w:tcPr>
            <w:tcW w:w="299" w:type="pct"/>
            <w:vAlign w:val="center"/>
          </w:tcPr>
          <w:p w14:paraId="1A11BEBF" w14:textId="77777777" w:rsidR="00401A86" w:rsidRPr="0075415E" w:rsidRDefault="00401A86" w:rsidP="0075415E">
            <w:pPr>
              <w:spacing w:after="0" w:line="240" w:lineRule="auto"/>
              <w:jc w:val="center"/>
              <w:rPr>
                <w:rFonts w:ascii="Arial" w:hAnsi="Arial" w:cs="Arial"/>
                <w:bCs/>
                <w:sz w:val="22"/>
                <w:szCs w:val="22"/>
              </w:rPr>
            </w:pPr>
            <w:r w:rsidRPr="0075415E">
              <w:rPr>
                <w:rFonts w:ascii="Arial" w:hAnsi="Arial" w:cs="Arial"/>
                <w:bCs/>
                <w:sz w:val="22"/>
                <w:szCs w:val="22"/>
              </w:rPr>
              <w:t>1.</w:t>
            </w:r>
          </w:p>
        </w:tc>
        <w:tc>
          <w:tcPr>
            <w:tcW w:w="2868" w:type="pct"/>
          </w:tcPr>
          <w:p w14:paraId="35CF6A06" w14:textId="32053CB4" w:rsidR="00401A86" w:rsidRPr="00DB71A5" w:rsidRDefault="00F2042D" w:rsidP="0075415E">
            <w:pPr>
              <w:spacing w:after="0" w:line="240" w:lineRule="auto"/>
              <w:rPr>
                <w:rFonts w:ascii="Arial" w:hAnsi="Arial" w:cs="Arial"/>
                <w:iCs/>
                <w:sz w:val="22"/>
                <w:szCs w:val="22"/>
              </w:rPr>
            </w:pPr>
            <w:r w:rsidRPr="00DB71A5">
              <w:rPr>
                <w:rFonts w:ascii="Arial" w:hAnsi="Arial" w:cs="Arial"/>
                <w:iCs/>
                <w:sz w:val="22"/>
                <w:szCs w:val="22"/>
              </w:rPr>
              <w:t>Kapitalinių projektų parengimas</w:t>
            </w:r>
            <w:r w:rsidR="007420CD" w:rsidRPr="00DB71A5">
              <w:rPr>
                <w:rFonts w:ascii="Arial" w:hAnsi="Arial" w:cs="Arial"/>
                <w:iCs/>
                <w:sz w:val="22"/>
                <w:szCs w:val="22"/>
              </w:rPr>
              <w:t xml:space="preserve"> </w:t>
            </w:r>
            <w:r w:rsidR="00401A86" w:rsidRPr="00DB71A5">
              <w:rPr>
                <w:rFonts w:ascii="Arial" w:hAnsi="Arial" w:cs="Arial"/>
                <w:iCs/>
                <w:sz w:val="22"/>
                <w:szCs w:val="22"/>
              </w:rPr>
              <w:t>(Sutarties 9.1 punktas), Eur be PVM</w:t>
            </w:r>
          </w:p>
        </w:tc>
        <w:tc>
          <w:tcPr>
            <w:tcW w:w="1833" w:type="pct"/>
          </w:tcPr>
          <w:p w14:paraId="71232A57" w14:textId="77777777" w:rsidR="00401A86" w:rsidRPr="0075415E" w:rsidRDefault="00401A86" w:rsidP="0075415E">
            <w:pPr>
              <w:suppressAutoHyphens/>
              <w:spacing w:after="0" w:line="240" w:lineRule="auto"/>
              <w:rPr>
                <w:rFonts w:ascii="Arial" w:hAnsi="Arial" w:cs="Arial"/>
                <w:b/>
                <w:bCs/>
                <w:i/>
                <w:sz w:val="22"/>
                <w:szCs w:val="22"/>
              </w:rPr>
            </w:pPr>
          </w:p>
          <w:p w14:paraId="6D1C345A"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Eur</w:t>
            </w:r>
          </w:p>
          <w:p w14:paraId="6E115E7F" w14:textId="77777777" w:rsidR="00401A86" w:rsidRPr="0075415E" w:rsidRDefault="00401A86" w:rsidP="0075415E">
            <w:pPr>
              <w:spacing w:after="0" w:line="240" w:lineRule="auto"/>
              <w:rPr>
                <w:rFonts w:ascii="Arial" w:hAnsi="Arial" w:cs="Arial"/>
                <w:b/>
                <w:bCs/>
                <w:i/>
                <w:iCs/>
                <w:sz w:val="22"/>
                <w:szCs w:val="22"/>
              </w:rPr>
            </w:pPr>
          </w:p>
        </w:tc>
      </w:tr>
      <w:tr w:rsidR="00401A86" w:rsidRPr="0075415E" w14:paraId="68C97FCB" w14:textId="77777777" w:rsidTr="00A06993">
        <w:tc>
          <w:tcPr>
            <w:tcW w:w="299" w:type="pct"/>
            <w:tcBorders>
              <w:bottom w:val="single" w:sz="4" w:space="0" w:color="auto"/>
            </w:tcBorders>
            <w:vAlign w:val="center"/>
          </w:tcPr>
          <w:p w14:paraId="16D312E8" w14:textId="77777777" w:rsidR="00401A86" w:rsidRPr="0075415E" w:rsidRDefault="00401A86" w:rsidP="0075415E">
            <w:pPr>
              <w:suppressAutoHyphens/>
              <w:spacing w:after="0" w:line="240" w:lineRule="auto"/>
              <w:jc w:val="center"/>
              <w:rPr>
                <w:rFonts w:ascii="Arial" w:hAnsi="Arial" w:cs="Arial"/>
                <w:bCs/>
                <w:sz w:val="22"/>
                <w:szCs w:val="22"/>
              </w:rPr>
            </w:pPr>
            <w:r w:rsidRPr="0075415E">
              <w:rPr>
                <w:rFonts w:ascii="Arial" w:hAnsi="Arial" w:cs="Arial"/>
                <w:bCs/>
                <w:sz w:val="22"/>
                <w:szCs w:val="22"/>
              </w:rPr>
              <w:t>2.</w:t>
            </w:r>
          </w:p>
        </w:tc>
        <w:tc>
          <w:tcPr>
            <w:tcW w:w="2868" w:type="pct"/>
            <w:tcBorders>
              <w:bottom w:val="single" w:sz="4" w:space="0" w:color="auto"/>
            </w:tcBorders>
            <w:vAlign w:val="center"/>
          </w:tcPr>
          <w:p w14:paraId="3A89135E" w14:textId="1448675E" w:rsidR="00401A86" w:rsidRPr="00DB71A5" w:rsidRDefault="007420CD" w:rsidP="0075415E">
            <w:pPr>
              <w:suppressAutoHyphens/>
              <w:spacing w:after="0" w:line="240" w:lineRule="auto"/>
              <w:rPr>
                <w:rFonts w:ascii="Arial" w:hAnsi="Arial" w:cs="Arial"/>
                <w:iCs/>
                <w:sz w:val="22"/>
                <w:szCs w:val="22"/>
                <w:highlight w:val="yellow"/>
              </w:rPr>
            </w:pPr>
            <w:r w:rsidRPr="00DB71A5">
              <w:rPr>
                <w:rFonts w:ascii="Arial" w:hAnsi="Arial" w:cs="Arial"/>
                <w:iCs/>
                <w:sz w:val="22"/>
                <w:szCs w:val="22"/>
              </w:rPr>
              <w:t>Kapitalinio</w:t>
            </w:r>
            <w:r w:rsidR="00401A86" w:rsidRPr="00DB71A5">
              <w:rPr>
                <w:rFonts w:ascii="Arial" w:hAnsi="Arial" w:cs="Arial"/>
                <w:iCs/>
                <w:sz w:val="22"/>
                <w:szCs w:val="22"/>
              </w:rPr>
              <w:t xml:space="preserve"> remonto darbų atlikimas (Sutarties ir 9.2 ir 9.3</w:t>
            </w:r>
            <w:r w:rsidR="0075415E" w:rsidRPr="00DB71A5">
              <w:rPr>
                <w:rFonts w:ascii="Arial" w:hAnsi="Arial" w:cs="Arial"/>
                <w:iCs/>
                <w:sz w:val="22"/>
                <w:szCs w:val="22"/>
              </w:rPr>
              <w:t xml:space="preserve"> </w:t>
            </w:r>
            <w:r w:rsidR="00401A86" w:rsidRPr="00DB71A5">
              <w:rPr>
                <w:rFonts w:ascii="Arial" w:hAnsi="Arial" w:cs="Arial"/>
                <w:iCs/>
                <w:sz w:val="22"/>
                <w:szCs w:val="22"/>
              </w:rPr>
              <w:t>punktai ), Eur be PVM</w:t>
            </w:r>
            <w:r w:rsidR="00401A86" w:rsidRPr="00DB71A5">
              <w:rPr>
                <w:rFonts w:ascii="Arial" w:hAnsi="Arial" w:cs="Arial"/>
                <w:iCs/>
                <w:sz w:val="22"/>
                <w:szCs w:val="22"/>
                <w:highlight w:val="yellow"/>
              </w:rPr>
              <w:t xml:space="preserve"> </w:t>
            </w:r>
          </w:p>
        </w:tc>
        <w:tc>
          <w:tcPr>
            <w:tcW w:w="1833" w:type="pct"/>
            <w:tcBorders>
              <w:bottom w:val="single" w:sz="4" w:space="0" w:color="auto"/>
            </w:tcBorders>
            <w:vAlign w:val="center"/>
          </w:tcPr>
          <w:p w14:paraId="37B8C2C2" w14:textId="77777777" w:rsidR="00401A86" w:rsidRPr="0075415E" w:rsidRDefault="00401A86" w:rsidP="0075415E">
            <w:pPr>
              <w:suppressAutoHyphens/>
              <w:spacing w:after="0" w:line="240" w:lineRule="auto"/>
              <w:rPr>
                <w:rFonts w:ascii="Arial" w:hAnsi="Arial" w:cs="Arial"/>
                <w:b/>
                <w:bCs/>
                <w:i/>
                <w:sz w:val="22"/>
                <w:szCs w:val="22"/>
              </w:rPr>
            </w:pPr>
          </w:p>
          <w:p w14:paraId="46145C80"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Eur</w:t>
            </w:r>
          </w:p>
          <w:p w14:paraId="162D740B" w14:textId="77777777" w:rsidR="00401A86" w:rsidRPr="0075415E" w:rsidRDefault="00401A86" w:rsidP="0075415E">
            <w:pPr>
              <w:suppressAutoHyphens/>
              <w:spacing w:after="0" w:line="240" w:lineRule="auto"/>
              <w:rPr>
                <w:rFonts w:ascii="Arial" w:hAnsi="Arial" w:cs="Arial"/>
                <w:i/>
                <w:sz w:val="22"/>
                <w:szCs w:val="22"/>
              </w:rPr>
            </w:pPr>
          </w:p>
        </w:tc>
      </w:tr>
      <w:tr w:rsidR="00401A86" w:rsidRPr="0075415E" w14:paraId="20D2DDDA" w14:textId="77777777" w:rsidTr="0075415E">
        <w:trPr>
          <w:trHeight w:val="428"/>
        </w:trPr>
        <w:tc>
          <w:tcPr>
            <w:tcW w:w="299" w:type="pct"/>
            <w:tcBorders>
              <w:bottom w:val="single" w:sz="4" w:space="0" w:color="auto"/>
            </w:tcBorders>
            <w:shd w:val="clear" w:color="auto" w:fill="F2F2F2" w:themeFill="background1" w:themeFillShade="F2"/>
            <w:vAlign w:val="center"/>
          </w:tcPr>
          <w:p w14:paraId="1538789F" w14:textId="77777777" w:rsidR="00401A86" w:rsidRPr="0075415E" w:rsidRDefault="00401A86" w:rsidP="0075415E">
            <w:pPr>
              <w:suppressAutoHyphens/>
              <w:spacing w:after="0" w:line="240" w:lineRule="auto"/>
              <w:jc w:val="center"/>
              <w:rPr>
                <w:rFonts w:ascii="Arial" w:hAnsi="Arial" w:cs="Arial"/>
                <w:sz w:val="22"/>
                <w:szCs w:val="22"/>
              </w:rPr>
            </w:pPr>
            <w:r w:rsidRPr="0075415E">
              <w:rPr>
                <w:rFonts w:ascii="Arial" w:hAnsi="Arial" w:cs="Arial"/>
                <w:sz w:val="22"/>
                <w:szCs w:val="22"/>
              </w:rPr>
              <w:lastRenderedPageBreak/>
              <w:t>3.</w:t>
            </w:r>
          </w:p>
        </w:tc>
        <w:tc>
          <w:tcPr>
            <w:tcW w:w="2868" w:type="pct"/>
            <w:tcBorders>
              <w:bottom w:val="single" w:sz="4" w:space="0" w:color="auto"/>
            </w:tcBorders>
            <w:shd w:val="clear" w:color="auto" w:fill="F2F2F2" w:themeFill="background1" w:themeFillShade="F2"/>
            <w:vAlign w:val="center"/>
          </w:tcPr>
          <w:p w14:paraId="3278387D" w14:textId="77777777" w:rsidR="00401A86" w:rsidRPr="00DB71A5" w:rsidRDefault="00401A86" w:rsidP="0075415E">
            <w:pPr>
              <w:suppressAutoHyphens/>
              <w:spacing w:after="0" w:line="240" w:lineRule="auto"/>
              <w:jc w:val="right"/>
              <w:rPr>
                <w:rFonts w:ascii="Arial" w:hAnsi="Arial" w:cs="Arial"/>
                <w:iCs/>
                <w:sz w:val="22"/>
                <w:szCs w:val="22"/>
                <w:highlight w:val="yellow"/>
              </w:rPr>
            </w:pPr>
            <w:r w:rsidRPr="00DB71A5">
              <w:rPr>
                <w:rFonts w:ascii="Arial" w:hAnsi="Arial" w:cs="Arial"/>
                <w:iCs/>
                <w:sz w:val="22"/>
                <w:szCs w:val="22"/>
              </w:rPr>
              <w:t>Pasiūlymo kaina (1+2 eilutės), Eur be PVM</w:t>
            </w:r>
          </w:p>
        </w:tc>
        <w:tc>
          <w:tcPr>
            <w:tcW w:w="1833" w:type="pct"/>
            <w:tcBorders>
              <w:bottom w:val="single" w:sz="4" w:space="0" w:color="auto"/>
            </w:tcBorders>
            <w:shd w:val="clear" w:color="auto" w:fill="F2F2F2" w:themeFill="background1" w:themeFillShade="F2"/>
            <w:vAlign w:val="bottom"/>
          </w:tcPr>
          <w:p w14:paraId="491BED40" w14:textId="77777777" w:rsidR="00401A86" w:rsidRPr="0075415E" w:rsidRDefault="00401A86" w:rsidP="0075415E">
            <w:pPr>
              <w:suppressAutoHyphens/>
              <w:spacing w:after="0" w:line="240" w:lineRule="auto"/>
              <w:rPr>
                <w:rFonts w:ascii="Arial" w:hAnsi="Arial" w:cs="Arial"/>
                <w:b/>
                <w:bCs/>
                <w:i/>
                <w:sz w:val="22"/>
                <w:szCs w:val="22"/>
              </w:rPr>
            </w:pPr>
          </w:p>
          <w:p w14:paraId="4F6981EC"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Eur</w:t>
            </w:r>
          </w:p>
          <w:p w14:paraId="1DAA1420"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xml:space="preserve"> </w:t>
            </w:r>
          </w:p>
        </w:tc>
      </w:tr>
      <w:tr w:rsidR="00401A86" w:rsidRPr="0075415E" w14:paraId="794B5A15" w14:textId="77777777" w:rsidTr="00A06993">
        <w:trPr>
          <w:trHeight w:val="543"/>
        </w:trPr>
        <w:tc>
          <w:tcPr>
            <w:tcW w:w="299" w:type="pct"/>
            <w:tcBorders>
              <w:bottom w:val="single" w:sz="4" w:space="0" w:color="auto"/>
            </w:tcBorders>
            <w:shd w:val="clear" w:color="auto" w:fill="F2F2F2" w:themeFill="background1" w:themeFillShade="F2"/>
            <w:vAlign w:val="center"/>
          </w:tcPr>
          <w:p w14:paraId="5495BFF2" w14:textId="77777777" w:rsidR="00401A86" w:rsidRPr="0075415E" w:rsidRDefault="00401A86" w:rsidP="0075415E">
            <w:pPr>
              <w:suppressAutoHyphens/>
              <w:spacing w:after="0" w:line="240" w:lineRule="auto"/>
              <w:jc w:val="center"/>
              <w:rPr>
                <w:rFonts w:ascii="Arial" w:hAnsi="Arial" w:cs="Arial"/>
                <w:sz w:val="22"/>
                <w:szCs w:val="22"/>
              </w:rPr>
            </w:pPr>
            <w:r w:rsidRPr="0075415E">
              <w:rPr>
                <w:rFonts w:ascii="Arial" w:hAnsi="Arial" w:cs="Arial"/>
                <w:sz w:val="22"/>
                <w:szCs w:val="22"/>
              </w:rPr>
              <w:t>4.</w:t>
            </w:r>
          </w:p>
        </w:tc>
        <w:tc>
          <w:tcPr>
            <w:tcW w:w="2868" w:type="pct"/>
            <w:tcBorders>
              <w:bottom w:val="single" w:sz="4" w:space="0" w:color="auto"/>
            </w:tcBorders>
            <w:shd w:val="clear" w:color="auto" w:fill="F2F2F2" w:themeFill="background1" w:themeFillShade="F2"/>
          </w:tcPr>
          <w:p w14:paraId="0FF19942" w14:textId="77777777" w:rsidR="00401A86" w:rsidRPr="00DB71A5" w:rsidRDefault="00401A86" w:rsidP="0075415E">
            <w:pPr>
              <w:suppressAutoHyphens/>
              <w:spacing w:after="0" w:line="240" w:lineRule="auto"/>
              <w:jc w:val="right"/>
              <w:rPr>
                <w:rFonts w:ascii="Arial" w:hAnsi="Arial" w:cs="Arial"/>
                <w:iCs/>
                <w:sz w:val="22"/>
                <w:szCs w:val="22"/>
              </w:rPr>
            </w:pPr>
          </w:p>
          <w:p w14:paraId="4291337F" w14:textId="77777777" w:rsidR="00401A86" w:rsidRPr="00DB71A5" w:rsidRDefault="00401A86" w:rsidP="0075415E">
            <w:pPr>
              <w:suppressAutoHyphens/>
              <w:spacing w:after="0" w:line="240" w:lineRule="auto"/>
              <w:jc w:val="right"/>
              <w:rPr>
                <w:rFonts w:ascii="Arial" w:hAnsi="Arial" w:cs="Arial"/>
                <w:iCs/>
                <w:sz w:val="22"/>
                <w:szCs w:val="22"/>
              </w:rPr>
            </w:pPr>
            <w:r w:rsidRPr="00DB71A5">
              <w:rPr>
                <w:rFonts w:ascii="Arial" w:hAnsi="Arial" w:cs="Arial"/>
                <w:iCs/>
                <w:sz w:val="22"/>
                <w:szCs w:val="22"/>
              </w:rPr>
              <w:t>PVM 21%</w:t>
            </w:r>
          </w:p>
        </w:tc>
        <w:tc>
          <w:tcPr>
            <w:tcW w:w="1833" w:type="pct"/>
            <w:tcBorders>
              <w:bottom w:val="single" w:sz="4" w:space="0" w:color="auto"/>
            </w:tcBorders>
            <w:shd w:val="clear" w:color="auto" w:fill="F2F2F2" w:themeFill="background1" w:themeFillShade="F2"/>
            <w:vAlign w:val="bottom"/>
          </w:tcPr>
          <w:p w14:paraId="577163A8" w14:textId="77777777" w:rsidR="00401A86" w:rsidRPr="0075415E" w:rsidRDefault="00401A86" w:rsidP="0075415E">
            <w:pPr>
              <w:suppressAutoHyphens/>
              <w:spacing w:after="0" w:line="240" w:lineRule="auto"/>
              <w:rPr>
                <w:rFonts w:ascii="Arial" w:hAnsi="Arial" w:cs="Arial"/>
                <w:b/>
                <w:bCs/>
                <w:i/>
                <w:sz w:val="22"/>
                <w:szCs w:val="22"/>
              </w:rPr>
            </w:pPr>
          </w:p>
          <w:p w14:paraId="3408F9AD"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xml:space="preserve">............................................. Eur </w:t>
            </w:r>
          </w:p>
          <w:p w14:paraId="575F2CED" w14:textId="77777777" w:rsidR="00401A86" w:rsidRPr="0075415E" w:rsidRDefault="00401A86" w:rsidP="0075415E">
            <w:pPr>
              <w:suppressAutoHyphens/>
              <w:spacing w:after="0" w:line="240" w:lineRule="auto"/>
              <w:rPr>
                <w:rFonts w:ascii="Arial" w:hAnsi="Arial" w:cs="Arial"/>
                <w:b/>
                <w:bCs/>
                <w:i/>
                <w:sz w:val="22"/>
                <w:szCs w:val="22"/>
              </w:rPr>
            </w:pPr>
          </w:p>
        </w:tc>
      </w:tr>
      <w:tr w:rsidR="00401A86" w:rsidRPr="0075415E" w14:paraId="2D1E30DD" w14:textId="77777777" w:rsidTr="00A0699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5ACBDD99" w14:textId="77777777" w:rsidR="00401A86" w:rsidRPr="0075415E" w:rsidRDefault="00401A86" w:rsidP="0075415E">
            <w:pPr>
              <w:suppressAutoHyphens/>
              <w:spacing w:after="0" w:line="240" w:lineRule="auto"/>
              <w:jc w:val="center"/>
              <w:rPr>
                <w:rFonts w:ascii="Arial" w:hAnsi="Arial" w:cs="Arial"/>
                <w:b/>
                <w:sz w:val="22"/>
                <w:szCs w:val="22"/>
              </w:rPr>
            </w:pPr>
            <w:r w:rsidRPr="0075415E">
              <w:rPr>
                <w:rFonts w:ascii="Arial" w:hAnsi="Arial" w:cs="Arial"/>
                <w:b/>
                <w:sz w:val="22"/>
                <w:szCs w:val="22"/>
              </w:rPr>
              <w:t>5.</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5A012E17" w14:textId="77777777" w:rsidR="00401A86" w:rsidRPr="00DB71A5" w:rsidRDefault="00401A86" w:rsidP="0075415E">
            <w:pPr>
              <w:suppressAutoHyphens/>
              <w:spacing w:after="0" w:line="240" w:lineRule="auto"/>
              <w:jc w:val="right"/>
              <w:rPr>
                <w:rFonts w:ascii="Arial" w:hAnsi="Arial" w:cs="Arial"/>
                <w:b/>
                <w:iCs/>
                <w:sz w:val="22"/>
                <w:szCs w:val="22"/>
              </w:rPr>
            </w:pPr>
            <w:r w:rsidRPr="00DB71A5">
              <w:rPr>
                <w:rFonts w:ascii="Arial" w:hAnsi="Arial" w:cs="Arial"/>
                <w:b/>
                <w:iCs/>
                <w:sz w:val="22"/>
                <w:szCs w:val="22"/>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7A521DB1" w14:textId="77777777" w:rsidR="00401A86" w:rsidRPr="0075415E" w:rsidRDefault="00401A86" w:rsidP="0075415E">
            <w:pPr>
              <w:suppressAutoHyphens/>
              <w:spacing w:after="0" w:line="240" w:lineRule="auto"/>
              <w:rPr>
                <w:rFonts w:ascii="Arial" w:hAnsi="Arial" w:cs="Arial"/>
                <w:b/>
                <w:bCs/>
                <w:i/>
                <w:sz w:val="22"/>
                <w:szCs w:val="22"/>
              </w:rPr>
            </w:pPr>
          </w:p>
          <w:p w14:paraId="3B49FA60" w14:textId="77777777" w:rsidR="00401A86" w:rsidRPr="0075415E" w:rsidRDefault="00401A86" w:rsidP="0075415E">
            <w:pPr>
              <w:suppressAutoHyphens/>
              <w:spacing w:after="0" w:line="240" w:lineRule="auto"/>
              <w:rPr>
                <w:rFonts w:ascii="Arial" w:hAnsi="Arial" w:cs="Arial"/>
                <w:b/>
                <w:bCs/>
                <w:i/>
                <w:sz w:val="22"/>
                <w:szCs w:val="22"/>
              </w:rPr>
            </w:pPr>
            <w:r w:rsidRPr="0075415E">
              <w:rPr>
                <w:rFonts w:ascii="Arial" w:hAnsi="Arial" w:cs="Arial"/>
                <w:b/>
                <w:bCs/>
                <w:i/>
                <w:sz w:val="22"/>
                <w:szCs w:val="22"/>
              </w:rPr>
              <w:t xml:space="preserve">............................................. Eur </w:t>
            </w:r>
          </w:p>
          <w:p w14:paraId="2016FE15" w14:textId="77777777" w:rsidR="00401A86" w:rsidRPr="0075415E" w:rsidRDefault="00401A86" w:rsidP="0075415E">
            <w:pPr>
              <w:suppressAutoHyphens/>
              <w:spacing w:after="0" w:line="240" w:lineRule="auto"/>
              <w:rPr>
                <w:rFonts w:ascii="Arial" w:hAnsi="Arial" w:cs="Arial"/>
                <w:b/>
                <w:bCs/>
                <w:i/>
                <w:sz w:val="22"/>
                <w:szCs w:val="22"/>
              </w:rPr>
            </w:pPr>
          </w:p>
        </w:tc>
      </w:tr>
    </w:tbl>
    <w:p w14:paraId="62F89CC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69"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6E6A5B" w:rsidRDefault="004C2890" w:rsidP="00F6495F">
            <w:pPr>
              <w:keepNext/>
              <w:jc w:val="center"/>
              <w:rPr>
                <w:rFonts w:ascii="Arial" w:hAnsi="Arial"/>
                <w:b/>
                <w:bCs/>
                <w:sz w:val="24"/>
                <w:szCs w:val="24"/>
                <w:lang w:val="lt-LT"/>
              </w:rPr>
            </w:pPr>
            <w:r w:rsidRPr="006E6A5B">
              <w:rPr>
                <w:rFonts w:ascii="Arial" w:hAnsi="Arial"/>
                <w:b/>
                <w:bCs/>
                <w:sz w:val="24"/>
                <w:szCs w:val="24"/>
                <w:lang w:val="lt-LT"/>
              </w:rPr>
              <w:t>Kriterijus</w:t>
            </w:r>
          </w:p>
        </w:tc>
        <w:tc>
          <w:tcPr>
            <w:tcW w:w="3465" w:type="dxa"/>
          </w:tcPr>
          <w:p w14:paraId="7B90C0C1" w14:textId="77777777" w:rsidR="004C2890" w:rsidRPr="006E6A5B" w:rsidRDefault="004C2890" w:rsidP="00F6495F">
            <w:pPr>
              <w:keepNext/>
              <w:jc w:val="center"/>
              <w:rPr>
                <w:rFonts w:ascii="Arial" w:hAnsi="Arial"/>
                <w:b/>
                <w:bCs/>
                <w:sz w:val="24"/>
                <w:szCs w:val="24"/>
                <w:lang w:val="lt-LT"/>
              </w:rPr>
            </w:pPr>
            <w:r w:rsidRPr="006E6A5B">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76AB372E" w:rsidR="00184A8D" w:rsidRPr="006E6A5B" w:rsidRDefault="00977663" w:rsidP="00184A8D">
            <w:pPr>
              <w:jc w:val="both"/>
              <w:rPr>
                <w:rFonts w:ascii="Arial" w:hAnsi="Arial"/>
                <w:sz w:val="24"/>
                <w:szCs w:val="24"/>
                <w:lang w:val="lt-LT"/>
              </w:rPr>
            </w:pPr>
            <w:r w:rsidRPr="006E6A5B">
              <w:rPr>
                <w:rFonts w:ascii="Arial" w:hAnsi="Arial"/>
                <w:sz w:val="24"/>
                <w:szCs w:val="24"/>
                <w:lang w:val="lt-LT"/>
              </w:rPr>
              <w:t xml:space="preserve">2 kriterijus. </w:t>
            </w:r>
            <w:r w:rsidRPr="006E6A5B">
              <w:rPr>
                <w:rFonts w:ascii="Arial" w:hAnsi="Arial"/>
                <w:b/>
                <w:bCs/>
                <w:sz w:val="24"/>
                <w:szCs w:val="24"/>
                <w:lang w:val="lt-LT"/>
              </w:rPr>
              <w:t>Papildoma statinio garantinio termino trukmė metais (neįskaitant trukmės, privalomos pagal Civilinio kodekso 6.698 straipsnio 1 dalies 1 punktą)</w:t>
            </w:r>
          </w:p>
        </w:tc>
        <w:tc>
          <w:tcPr>
            <w:tcW w:w="3465" w:type="dxa"/>
          </w:tcPr>
          <w:p w14:paraId="2021687D"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0 metų</w:t>
            </w:r>
          </w:p>
          <w:p w14:paraId="3CB23A68"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1 metai</w:t>
            </w:r>
          </w:p>
          <w:p w14:paraId="1C778E10"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2 metai</w:t>
            </w:r>
          </w:p>
          <w:p w14:paraId="3191ACF7"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3 metai</w:t>
            </w:r>
          </w:p>
          <w:p w14:paraId="3CA55F90"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4 metai</w:t>
            </w:r>
          </w:p>
          <w:p w14:paraId="2F4FFD5E" w14:textId="77777777" w:rsidR="006E6A5B" w:rsidRPr="006E6A5B" w:rsidRDefault="006E6A5B" w:rsidP="006E6A5B">
            <w:pPr>
              <w:jc w:val="both"/>
              <w:rPr>
                <w:rFonts w:ascii="Arial" w:hAnsi="Arial"/>
                <w:sz w:val="24"/>
                <w:szCs w:val="24"/>
                <w:lang w:val="lt-LT"/>
              </w:rPr>
            </w:pPr>
            <w:r w:rsidRPr="006E6A5B">
              <w:rPr>
                <w:rFonts w:ascii="Arial" w:hAnsi="Arial"/>
                <w:sz w:val="24"/>
                <w:szCs w:val="24"/>
              </w:rPr>
              <w:fldChar w:fldCharType="begin">
                <w:ffData>
                  <w:name w:val="Check1"/>
                  <w:enabled/>
                  <w:calcOnExit w:val="0"/>
                  <w:checkBox>
                    <w:sizeAuto/>
                    <w:default w:val="0"/>
                  </w:checkBox>
                </w:ffData>
              </w:fldChar>
            </w:r>
            <w:r w:rsidRPr="006E6A5B">
              <w:rPr>
                <w:rFonts w:ascii="Arial" w:hAnsi="Arial"/>
                <w:sz w:val="24"/>
                <w:szCs w:val="24"/>
                <w:lang w:val="lt-LT"/>
              </w:rPr>
              <w:instrText xml:space="preserve"> FORMCHECKBOX </w:instrText>
            </w:r>
            <w:r w:rsidRPr="006E6A5B">
              <w:rPr>
                <w:rFonts w:ascii="Arial" w:hAnsi="Arial"/>
                <w:sz w:val="24"/>
                <w:szCs w:val="24"/>
              </w:rPr>
            </w:r>
            <w:r w:rsidRPr="006E6A5B">
              <w:rPr>
                <w:rFonts w:ascii="Arial" w:hAnsi="Arial"/>
                <w:sz w:val="24"/>
                <w:szCs w:val="24"/>
              </w:rPr>
              <w:fldChar w:fldCharType="separate"/>
            </w:r>
            <w:r w:rsidRPr="006E6A5B">
              <w:rPr>
                <w:rFonts w:ascii="Arial" w:hAnsi="Arial"/>
                <w:sz w:val="24"/>
                <w:szCs w:val="24"/>
              </w:rPr>
              <w:fldChar w:fldCharType="end"/>
            </w:r>
            <w:r w:rsidRPr="006E6A5B">
              <w:rPr>
                <w:rFonts w:ascii="Arial" w:hAnsi="Arial"/>
                <w:sz w:val="24"/>
                <w:szCs w:val="24"/>
                <w:lang w:val="lt-LT"/>
              </w:rPr>
              <w:t xml:space="preserve"> 5 metai ir daugiau</w:t>
            </w:r>
          </w:p>
          <w:p w14:paraId="19972675" w14:textId="2AB7C1C3" w:rsidR="00184A8D" w:rsidRPr="006E6A5B" w:rsidRDefault="006E6A5B" w:rsidP="006E6A5B">
            <w:pPr>
              <w:jc w:val="both"/>
              <w:rPr>
                <w:rFonts w:ascii="Arial" w:hAnsi="Arial"/>
                <w:i/>
                <w:sz w:val="24"/>
                <w:szCs w:val="24"/>
                <w:lang w:val="lt-LT"/>
              </w:rPr>
            </w:pPr>
            <w:r w:rsidRPr="006E6A5B">
              <w:rPr>
                <w:rFonts w:ascii="Arial" w:hAnsi="Arial"/>
                <w:i/>
                <w:sz w:val="24"/>
                <w:szCs w:val="24"/>
                <w:lang w:val="lt-LT"/>
              </w:rPr>
              <w:t>(pažymėti vieną variantą)</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661F9EDE"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69"/>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0" w:name="_Ref39484039"/>
      <w:bookmarkStart w:id="71"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0"/>
      <w:bookmarkEnd w:id="71"/>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687A6CCC" w14:textId="77777777" w:rsidR="0029506A" w:rsidRPr="001A39D4" w:rsidRDefault="0029506A">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Šiame pirkime ekonomiškai naudingiausias pasiūlymas bus išrenkamas pagal kainos ir kokybės santykį.</w:t>
      </w:r>
      <w:r w:rsidRPr="001A39D4">
        <w:rPr>
          <w:rFonts w:ascii="Arial" w:hAnsi="Arial" w:cs="Arial"/>
          <w:b/>
          <w:bCs/>
          <w:sz w:val="24"/>
          <w:szCs w:val="24"/>
        </w:rPr>
        <w:t xml:space="preserve"> </w:t>
      </w:r>
    </w:p>
    <w:p w14:paraId="3BACB1D7" w14:textId="77777777" w:rsidR="0029506A" w:rsidRPr="001A39D4" w:rsidRDefault="0029506A">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6B2F55E0" w14:textId="77777777" w:rsidR="0029506A" w:rsidRPr="001A39D4" w:rsidRDefault="0029506A">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11FE6B3D" w14:textId="77777777" w:rsidR="0029506A" w:rsidRPr="001A39D4" w:rsidRDefault="0029506A">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Pasiūlymų ekonominio naudingumo vertinimo kriterijai:</w:t>
      </w:r>
    </w:p>
    <w:p w14:paraId="6864B62F" w14:textId="77777777" w:rsidR="0029506A" w:rsidRPr="001A39D4" w:rsidRDefault="0029506A" w:rsidP="0029506A">
      <w:pPr>
        <w:spacing w:after="0"/>
        <w:ind w:left="710"/>
        <w:contextualSpacing/>
        <w:rPr>
          <w:rFonts w:ascii="Arial" w:hAnsi="Arial" w:cs="Arial"/>
          <w:sz w:val="24"/>
          <w:szCs w:val="24"/>
        </w:rPr>
      </w:pPr>
    </w:p>
    <w:p w14:paraId="7AAE1DA9" w14:textId="77777777" w:rsidR="0029506A" w:rsidRPr="001A39D4" w:rsidRDefault="0029506A" w:rsidP="0029506A">
      <w:pPr>
        <w:spacing w:after="0"/>
        <w:ind w:left="710"/>
        <w:contextualSpacing/>
        <w:jc w:val="right"/>
        <w:rPr>
          <w:rFonts w:ascii="Arial" w:hAnsi="Arial" w:cs="Arial"/>
          <w:b/>
          <w:bCs/>
          <w:sz w:val="24"/>
          <w:szCs w:val="24"/>
        </w:rPr>
      </w:pPr>
      <w:r w:rsidRPr="001A39D4">
        <w:rPr>
          <w:rFonts w:ascii="Arial" w:hAnsi="Arial" w:cs="Arial"/>
          <w:b/>
          <w:bCs/>
          <w:sz w:val="24"/>
          <w:szCs w:val="24"/>
        </w:rPr>
        <w:t>Lentelė. Ekonominio naudingumo vertinimo kriterijai.</w:t>
      </w:r>
    </w:p>
    <w:tbl>
      <w:tblPr>
        <w:tblStyle w:val="Lentelstinklelis9"/>
        <w:tblW w:w="5000" w:type="pct"/>
        <w:tblInd w:w="0" w:type="dxa"/>
        <w:tblLook w:val="04A0" w:firstRow="1" w:lastRow="0" w:firstColumn="1" w:lastColumn="0" w:noHBand="0" w:noVBand="1"/>
      </w:tblPr>
      <w:tblGrid>
        <w:gridCol w:w="1481"/>
        <w:gridCol w:w="5036"/>
        <w:gridCol w:w="3112"/>
      </w:tblGrid>
      <w:tr w:rsidR="0029506A" w:rsidRPr="001A39D4" w14:paraId="2626D26E" w14:textId="77777777" w:rsidTr="00A06993">
        <w:tc>
          <w:tcPr>
            <w:tcW w:w="3384" w:type="pct"/>
            <w:gridSpan w:val="2"/>
          </w:tcPr>
          <w:p w14:paraId="04B4CE84" w14:textId="77777777" w:rsidR="0029506A" w:rsidRPr="001A39D4" w:rsidRDefault="0029506A" w:rsidP="00A06993">
            <w:pPr>
              <w:jc w:val="center"/>
              <w:rPr>
                <w:rFonts w:ascii="Arial" w:hAnsi="Arial" w:cs="Arial"/>
                <w:b/>
                <w:bCs/>
                <w:sz w:val="24"/>
                <w:szCs w:val="24"/>
              </w:rPr>
            </w:pPr>
            <w:r w:rsidRPr="001A39D4">
              <w:rPr>
                <w:rFonts w:ascii="Arial" w:hAnsi="Arial" w:cs="Arial"/>
                <w:b/>
                <w:bCs/>
                <w:sz w:val="24"/>
                <w:szCs w:val="24"/>
              </w:rPr>
              <w:t>Vertinimo kriterijus</w:t>
            </w:r>
          </w:p>
        </w:tc>
        <w:tc>
          <w:tcPr>
            <w:tcW w:w="1616" w:type="pct"/>
          </w:tcPr>
          <w:p w14:paraId="276343A5" w14:textId="77777777" w:rsidR="0029506A" w:rsidRPr="001A39D4" w:rsidRDefault="0029506A" w:rsidP="00A06993">
            <w:pPr>
              <w:jc w:val="center"/>
              <w:rPr>
                <w:rFonts w:ascii="Arial" w:hAnsi="Arial" w:cs="Arial"/>
                <w:b/>
                <w:bCs/>
                <w:sz w:val="24"/>
                <w:szCs w:val="24"/>
              </w:rPr>
            </w:pPr>
            <w:bookmarkStart w:id="72" w:name="_Hlk61099350"/>
            <w:r w:rsidRPr="001A39D4">
              <w:rPr>
                <w:rFonts w:ascii="Arial" w:hAnsi="Arial" w:cs="Arial"/>
                <w:b/>
                <w:bCs/>
                <w:sz w:val="24"/>
                <w:szCs w:val="24"/>
              </w:rPr>
              <w:t>Kriterijaus lyginamasis svoris ekonominio naudingumo įvertinime</w:t>
            </w:r>
            <w:bookmarkEnd w:id="72"/>
          </w:p>
        </w:tc>
      </w:tr>
      <w:tr w:rsidR="0029506A" w:rsidRPr="001A39D4" w14:paraId="015F090F" w14:textId="77777777" w:rsidTr="00A06993">
        <w:tc>
          <w:tcPr>
            <w:tcW w:w="769" w:type="pct"/>
          </w:tcPr>
          <w:p w14:paraId="3A63965C" w14:textId="77777777" w:rsidR="0029506A" w:rsidRPr="001A39D4" w:rsidRDefault="0029506A" w:rsidP="00A06993">
            <w:pPr>
              <w:rPr>
                <w:rFonts w:ascii="Arial" w:hAnsi="Arial" w:cs="Arial"/>
                <w:sz w:val="24"/>
                <w:szCs w:val="24"/>
              </w:rPr>
            </w:pPr>
            <w:r w:rsidRPr="001A39D4">
              <w:rPr>
                <w:rFonts w:ascii="Arial" w:hAnsi="Arial" w:cs="Arial"/>
                <w:sz w:val="24"/>
                <w:szCs w:val="24"/>
              </w:rPr>
              <w:t>1 kriterijus</w:t>
            </w:r>
          </w:p>
        </w:tc>
        <w:tc>
          <w:tcPr>
            <w:tcW w:w="2614" w:type="pct"/>
          </w:tcPr>
          <w:p w14:paraId="198C1D71" w14:textId="77777777" w:rsidR="0029506A" w:rsidRPr="001A39D4" w:rsidRDefault="0029506A" w:rsidP="00A06993">
            <w:pPr>
              <w:rPr>
                <w:rFonts w:ascii="Arial" w:hAnsi="Arial" w:cs="Arial"/>
                <w:sz w:val="24"/>
                <w:szCs w:val="24"/>
              </w:rPr>
            </w:pPr>
            <w:r w:rsidRPr="001A39D4">
              <w:rPr>
                <w:rFonts w:ascii="Arial" w:hAnsi="Arial" w:cs="Arial"/>
                <w:sz w:val="24"/>
                <w:szCs w:val="24"/>
              </w:rPr>
              <w:t>Kaina (C)</w:t>
            </w:r>
          </w:p>
        </w:tc>
        <w:tc>
          <w:tcPr>
            <w:tcW w:w="1616" w:type="pct"/>
          </w:tcPr>
          <w:p w14:paraId="2F523F9C" w14:textId="77777777" w:rsidR="0029506A" w:rsidRPr="001A39D4" w:rsidRDefault="0029506A" w:rsidP="00A06993">
            <w:pPr>
              <w:jc w:val="center"/>
              <w:rPr>
                <w:rFonts w:ascii="Arial" w:hAnsi="Arial" w:cs="Arial"/>
                <w:sz w:val="24"/>
                <w:szCs w:val="24"/>
              </w:rPr>
            </w:pPr>
            <w:r w:rsidRPr="001A39D4">
              <w:rPr>
                <w:rFonts w:ascii="Arial" w:hAnsi="Arial" w:cs="Arial"/>
                <w:sz w:val="24"/>
                <w:szCs w:val="24"/>
              </w:rPr>
              <w:t>X=95</w:t>
            </w:r>
          </w:p>
        </w:tc>
      </w:tr>
      <w:tr w:rsidR="0029506A" w:rsidRPr="001A39D4" w14:paraId="2DED3C20" w14:textId="77777777" w:rsidTr="00A06993">
        <w:tc>
          <w:tcPr>
            <w:tcW w:w="769" w:type="pct"/>
          </w:tcPr>
          <w:p w14:paraId="35EB3F92" w14:textId="77777777" w:rsidR="0029506A" w:rsidRPr="001A39D4" w:rsidRDefault="0029506A" w:rsidP="00A06993">
            <w:pPr>
              <w:rPr>
                <w:rFonts w:ascii="Arial" w:hAnsi="Arial" w:cs="Arial"/>
                <w:sz w:val="24"/>
                <w:szCs w:val="24"/>
              </w:rPr>
            </w:pPr>
            <w:r w:rsidRPr="001A39D4">
              <w:rPr>
                <w:rFonts w:ascii="Arial" w:hAnsi="Arial" w:cs="Arial"/>
                <w:sz w:val="24"/>
                <w:szCs w:val="24"/>
              </w:rPr>
              <w:t>2 kriterijus</w:t>
            </w:r>
          </w:p>
        </w:tc>
        <w:tc>
          <w:tcPr>
            <w:tcW w:w="2614" w:type="pct"/>
          </w:tcPr>
          <w:p w14:paraId="1CF28395" w14:textId="77777777" w:rsidR="0029506A" w:rsidRPr="001A39D4" w:rsidRDefault="0029506A" w:rsidP="00A06993">
            <w:pPr>
              <w:rPr>
                <w:rFonts w:ascii="Arial" w:hAnsi="Arial" w:cs="Arial"/>
                <w:sz w:val="24"/>
                <w:szCs w:val="24"/>
              </w:rPr>
            </w:pPr>
            <w:r w:rsidRPr="001A39D4">
              <w:rPr>
                <w:rFonts w:ascii="Arial" w:hAnsi="Arial" w:cs="Arial"/>
                <w:sz w:val="24"/>
                <w:szCs w:val="24"/>
              </w:rPr>
              <w:t>Papildoma statinio garantinio termino trukmė metais (neįskaitant trukmės, privalomos pagal Civilinio kodekso 6.698 straipsnio 1 dalies 1 punktą) (T)</w:t>
            </w:r>
          </w:p>
        </w:tc>
        <w:tc>
          <w:tcPr>
            <w:tcW w:w="1616" w:type="pct"/>
          </w:tcPr>
          <w:p w14:paraId="1EAEAB45" w14:textId="77777777" w:rsidR="0029506A" w:rsidRPr="001A39D4" w:rsidRDefault="0029506A" w:rsidP="00A06993">
            <w:pPr>
              <w:jc w:val="center"/>
              <w:rPr>
                <w:rFonts w:ascii="Arial" w:hAnsi="Arial" w:cs="Arial"/>
                <w:sz w:val="24"/>
                <w:szCs w:val="24"/>
              </w:rPr>
            </w:pPr>
            <w:r w:rsidRPr="001A39D4">
              <w:rPr>
                <w:rFonts w:ascii="Arial" w:hAnsi="Arial" w:cs="Arial"/>
                <w:sz w:val="24"/>
                <w:szCs w:val="24"/>
              </w:rPr>
              <w:t>Y=5</w:t>
            </w:r>
          </w:p>
        </w:tc>
      </w:tr>
    </w:tbl>
    <w:p w14:paraId="01286B19" w14:textId="77777777" w:rsidR="0029506A" w:rsidRPr="001A39D4" w:rsidRDefault="0029506A" w:rsidP="0029506A">
      <w:pPr>
        <w:spacing w:after="0"/>
        <w:ind w:left="567"/>
        <w:contextualSpacing/>
        <w:jc w:val="both"/>
        <w:rPr>
          <w:rFonts w:ascii="Arial" w:hAnsi="Arial" w:cs="Arial"/>
          <w:sz w:val="24"/>
          <w:szCs w:val="24"/>
        </w:rPr>
      </w:pPr>
    </w:p>
    <w:p w14:paraId="06A15EE6" w14:textId="77777777" w:rsidR="0029506A" w:rsidRPr="001A39D4" w:rsidRDefault="0029506A">
      <w:pPr>
        <w:numPr>
          <w:ilvl w:val="0"/>
          <w:numId w:val="37"/>
        </w:numPr>
        <w:spacing w:after="0"/>
        <w:ind w:left="0" w:firstLine="567"/>
        <w:contextualSpacing/>
        <w:jc w:val="both"/>
        <w:rPr>
          <w:rFonts w:ascii="Arial" w:hAnsi="Arial" w:cs="Arial"/>
          <w:sz w:val="24"/>
          <w:szCs w:val="24"/>
        </w:rPr>
      </w:pPr>
      <w:r w:rsidRPr="001A39D4">
        <w:rPr>
          <w:rFonts w:ascii="Arial" w:hAnsi="Arial" w:cs="Arial"/>
          <w:sz w:val="24"/>
          <w:szCs w:val="24"/>
        </w:rPr>
        <w:t>Ekonominis naudingumas (S) apskaičiuojamas sudedant vertinamo tiekėjo pasiūlymo kainos (C) ir kitų kriterijų (T) balus:</w:t>
      </w:r>
    </w:p>
    <w:p w14:paraId="77C25599" w14:textId="77777777" w:rsidR="0029506A" w:rsidRPr="001A39D4" w:rsidRDefault="0029506A" w:rsidP="0029506A">
      <w:pPr>
        <w:spacing w:after="0"/>
        <w:ind w:firstLine="566"/>
        <w:jc w:val="center"/>
        <w:rPr>
          <w:rFonts w:ascii="Arial" w:hAnsi="Arial" w:cs="Arial"/>
          <w:sz w:val="24"/>
          <w:szCs w:val="24"/>
        </w:rPr>
      </w:pPr>
      <w:r w:rsidRPr="001A39D4">
        <w:rPr>
          <w:rFonts w:ascii="Arial" w:hAnsi="Arial" w:cs="Arial"/>
          <w:position w:val="-6"/>
          <w:sz w:val="24"/>
          <w:szCs w:val="24"/>
        </w:rPr>
        <w:object w:dxaOrig="1059" w:dyaOrig="280" w14:anchorId="20D5C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6pt;height:14.4pt" o:ole="" fillcolor="window">
            <v:imagedata r:id="rId19" o:title=""/>
          </v:shape>
          <o:OLEObject Type="Embed" ProgID="Equation.3" ShapeID="_x0000_i1036" DrawAspect="Content" ObjectID="_1845201134" r:id="rId20"/>
        </w:object>
      </w:r>
    </w:p>
    <w:p w14:paraId="755AD52F" w14:textId="77777777" w:rsidR="0029506A" w:rsidRPr="001A39D4" w:rsidRDefault="0029506A">
      <w:pPr>
        <w:numPr>
          <w:ilvl w:val="0"/>
          <w:numId w:val="37"/>
        </w:numPr>
        <w:spacing w:after="0"/>
        <w:ind w:left="0" w:firstLine="567"/>
        <w:contextualSpacing/>
        <w:jc w:val="both"/>
        <w:rPr>
          <w:rFonts w:ascii="Arial" w:hAnsi="Arial" w:cs="Arial"/>
          <w:sz w:val="24"/>
          <w:szCs w:val="24"/>
        </w:rPr>
      </w:pPr>
      <w:r w:rsidRPr="001A39D4">
        <w:rPr>
          <w:rFonts w:ascii="Arial" w:hAnsi="Arial" w:cs="Arial"/>
          <w:sz w:val="24"/>
          <w:szCs w:val="24"/>
        </w:rPr>
        <w:t>Vertinamo tiekėjo pasiūlymo kainos (C) balai apskaičiuojami visų vertinamų tiekėjų pasiūlytos mažiausios kainos (C</w:t>
      </w:r>
      <w:r w:rsidRPr="001A39D4">
        <w:rPr>
          <w:rFonts w:ascii="Arial" w:hAnsi="Arial" w:cs="Arial"/>
          <w:sz w:val="24"/>
          <w:szCs w:val="24"/>
          <w:vertAlign w:val="subscript"/>
        </w:rPr>
        <w:t>min</w:t>
      </w:r>
      <w:r w:rsidRPr="001A39D4">
        <w:rPr>
          <w:rFonts w:ascii="Arial" w:hAnsi="Arial" w:cs="Arial"/>
          <w:sz w:val="24"/>
          <w:szCs w:val="24"/>
        </w:rPr>
        <w:t>) ir vertinamo tiekėjo pasiūlymo kainos (C</w:t>
      </w:r>
      <w:r w:rsidRPr="001A39D4">
        <w:rPr>
          <w:rFonts w:ascii="Arial" w:hAnsi="Arial" w:cs="Arial"/>
          <w:sz w:val="24"/>
          <w:szCs w:val="24"/>
          <w:vertAlign w:val="subscript"/>
        </w:rPr>
        <w:t>p</w:t>
      </w:r>
      <w:r w:rsidRPr="001A39D4">
        <w:rPr>
          <w:rFonts w:ascii="Arial" w:hAnsi="Arial" w:cs="Arial"/>
          <w:sz w:val="24"/>
          <w:szCs w:val="24"/>
        </w:rPr>
        <w:t>) santykį padauginant iš kainos lyginamojo svorio ekonominio naudingumo įvertinime (X):</w:t>
      </w:r>
    </w:p>
    <w:p w14:paraId="38B15DBE" w14:textId="77777777" w:rsidR="0029506A" w:rsidRPr="001A39D4" w:rsidRDefault="0029506A" w:rsidP="0029506A">
      <w:pPr>
        <w:spacing w:after="0"/>
        <w:ind w:left="709" w:hanging="709"/>
        <w:jc w:val="center"/>
        <w:rPr>
          <w:rFonts w:ascii="Arial" w:hAnsi="Arial" w:cs="Arial"/>
          <w:sz w:val="24"/>
          <w:szCs w:val="24"/>
        </w:rPr>
      </w:pPr>
      <w:r w:rsidRPr="001A39D4">
        <w:rPr>
          <w:rFonts w:ascii="Arial" w:hAnsi="Arial" w:cs="Arial"/>
          <w:position w:val="-32"/>
          <w:sz w:val="24"/>
          <w:szCs w:val="24"/>
        </w:rPr>
        <w:object w:dxaOrig="1300" w:dyaOrig="720" w14:anchorId="4467FE1A">
          <v:shape id="_x0000_i1037" type="#_x0000_t75" style="width:65.4pt;height:36.6pt" o:ole="" fillcolor="window">
            <v:imagedata r:id="rId21" o:title=""/>
          </v:shape>
          <o:OLEObject Type="Embed" ProgID="Equation.3" ShapeID="_x0000_i1037" DrawAspect="Content" ObjectID="_1845201135" r:id="rId22"/>
        </w:object>
      </w:r>
    </w:p>
    <w:p w14:paraId="07660AA2" w14:textId="77777777" w:rsidR="0029506A" w:rsidRPr="001A39D4" w:rsidRDefault="0029506A" w:rsidP="0029506A">
      <w:pPr>
        <w:spacing w:after="0"/>
        <w:ind w:firstLine="567"/>
        <w:jc w:val="both"/>
        <w:rPr>
          <w:rFonts w:ascii="Arial" w:hAnsi="Arial" w:cs="Arial"/>
          <w:sz w:val="24"/>
          <w:szCs w:val="24"/>
        </w:rPr>
      </w:pPr>
      <w:r w:rsidRPr="001A39D4">
        <w:rPr>
          <w:rFonts w:ascii="Arial" w:hAnsi="Arial" w:cs="Arial"/>
          <w:sz w:val="24"/>
          <w:szCs w:val="24"/>
        </w:rPr>
        <w:t>Apskaičiuotas kriterijaus C balas apvalinamas matematiškai dviejų skaitmenų po kablelio tikslumu.</w:t>
      </w:r>
    </w:p>
    <w:p w14:paraId="70B29CB3" w14:textId="77777777" w:rsidR="0029506A" w:rsidRPr="001A39D4" w:rsidRDefault="0029506A" w:rsidP="0029506A">
      <w:pPr>
        <w:spacing w:after="0"/>
        <w:ind w:firstLine="709"/>
        <w:jc w:val="both"/>
        <w:rPr>
          <w:rFonts w:ascii="Arial" w:hAnsi="Arial" w:cs="Arial"/>
          <w:sz w:val="24"/>
          <w:szCs w:val="24"/>
        </w:rPr>
      </w:pPr>
    </w:p>
    <w:p w14:paraId="0F32738B" w14:textId="77777777" w:rsidR="0029506A" w:rsidRPr="001A39D4" w:rsidRDefault="0029506A">
      <w:pPr>
        <w:numPr>
          <w:ilvl w:val="0"/>
          <w:numId w:val="37"/>
        </w:numPr>
        <w:spacing w:after="0"/>
        <w:ind w:firstLine="566"/>
        <w:contextualSpacing/>
        <w:jc w:val="both"/>
        <w:rPr>
          <w:rFonts w:ascii="Arial" w:hAnsi="Arial" w:cs="Arial"/>
          <w:sz w:val="24"/>
          <w:szCs w:val="24"/>
        </w:rPr>
      </w:pPr>
      <w:r w:rsidRPr="001A39D4">
        <w:rPr>
          <w:rFonts w:ascii="Arial" w:hAnsi="Arial" w:cs="Arial"/>
          <w:sz w:val="24"/>
          <w:szCs w:val="24"/>
        </w:rPr>
        <w:t>Kriterijaus (T) balai apskaičiuojami sudedant atskirų kitų kriterijų (jei jie nustatyti) (T</w:t>
      </w:r>
      <w:r w:rsidRPr="001A39D4">
        <w:rPr>
          <w:rFonts w:ascii="Arial" w:hAnsi="Arial" w:cs="Arial"/>
          <w:sz w:val="24"/>
          <w:szCs w:val="24"/>
          <w:vertAlign w:val="subscript"/>
        </w:rPr>
        <w:t xml:space="preserve">i </w:t>
      </w:r>
      <w:r w:rsidRPr="001A39D4">
        <w:rPr>
          <w:rFonts w:ascii="Arial" w:hAnsi="Arial" w:cs="Arial"/>
          <w:sz w:val="24"/>
          <w:szCs w:val="24"/>
        </w:rPr>
        <w:t>= T</w:t>
      </w:r>
      <w:r w:rsidRPr="001A39D4">
        <w:rPr>
          <w:rFonts w:ascii="Arial" w:hAnsi="Arial" w:cs="Arial"/>
          <w:sz w:val="24"/>
          <w:szCs w:val="24"/>
          <w:vertAlign w:val="subscript"/>
        </w:rPr>
        <w:t xml:space="preserve">1 </w:t>
      </w:r>
      <w:r w:rsidRPr="001A39D4">
        <w:rPr>
          <w:rFonts w:ascii="Arial" w:hAnsi="Arial" w:cs="Arial"/>
          <w:sz w:val="24"/>
          <w:szCs w:val="24"/>
        </w:rPr>
        <w:t>+T</w:t>
      </w:r>
      <w:r w:rsidRPr="001A39D4">
        <w:rPr>
          <w:rFonts w:ascii="Arial" w:hAnsi="Arial" w:cs="Arial"/>
          <w:sz w:val="24"/>
          <w:szCs w:val="24"/>
          <w:vertAlign w:val="subscript"/>
        </w:rPr>
        <w:t>2</w:t>
      </w:r>
      <w:r w:rsidRPr="001A39D4">
        <w:rPr>
          <w:rFonts w:ascii="Arial" w:hAnsi="Arial" w:cs="Arial"/>
          <w:sz w:val="24"/>
          <w:szCs w:val="24"/>
        </w:rPr>
        <w:t>) balus:</w:t>
      </w:r>
    </w:p>
    <w:p w14:paraId="1D87605C" w14:textId="77777777" w:rsidR="0029506A" w:rsidRPr="001A39D4" w:rsidRDefault="0029506A" w:rsidP="0029506A">
      <w:pPr>
        <w:spacing w:after="0"/>
        <w:ind w:left="709" w:hanging="709"/>
        <w:jc w:val="center"/>
        <w:rPr>
          <w:rFonts w:ascii="Arial" w:hAnsi="Arial" w:cs="Arial"/>
          <w:sz w:val="24"/>
          <w:szCs w:val="24"/>
        </w:rPr>
      </w:pPr>
      <w:r w:rsidRPr="001A39D4">
        <w:rPr>
          <w:rFonts w:ascii="Arial" w:hAnsi="Arial" w:cs="Arial"/>
          <w:position w:val="-28"/>
          <w:sz w:val="24"/>
          <w:szCs w:val="24"/>
        </w:rPr>
        <w:object w:dxaOrig="960" w:dyaOrig="540" w14:anchorId="648BF672">
          <v:shape id="_x0000_i1038" type="#_x0000_t75" style="width:51.6pt;height:27.6pt" o:ole="" fillcolor="window">
            <v:imagedata r:id="rId23" o:title=""/>
          </v:shape>
          <o:OLEObject Type="Embed" ProgID="Equation.3" ShapeID="_x0000_i1038" DrawAspect="Content" ObjectID="_1845201136" r:id="rId24"/>
        </w:object>
      </w:r>
    </w:p>
    <w:p w14:paraId="6D885A1F" w14:textId="77777777" w:rsidR="0029506A" w:rsidRPr="001A39D4" w:rsidRDefault="0029506A">
      <w:pPr>
        <w:numPr>
          <w:ilvl w:val="0"/>
          <w:numId w:val="37"/>
        </w:numPr>
        <w:tabs>
          <w:tab w:val="left" w:pos="1134"/>
        </w:tabs>
        <w:spacing w:after="0"/>
        <w:ind w:left="0" w:firstLine="567"/>
        <w:contextualSpacing/>
        <w:jc w:val="both"/>
        <w:rPr>
          <w:rFonts w:ascii="Arial" w:hAnsi="Arial" w:cs="Arial"/>
          <w:sz w:val="24"/>
          <w:szCs w:val="24"/>
        </w:rPr>
      </w:pPr>
      <w:r w:rsidRPr="001A39D4">
        <w:rPr>
          <w:rFonts w:ascii="Arial" w:hAnsi="Arial" w:cs="Arial"/>
          <w:sz w:val="24"/>
          <w:szCs w:val="24"/>
        </w:rPr>
        <w:t>Kriterijaus, t. y.</w:t>
      </w:r>
      <w:r w:rsidRPr="001A39D4">
        <w:rPr>
          <w:rFonts w:ascii="Arial" w:hAnsi="Arial" w:cs="Arial"/>
          <w:b/>
          <w:bCs/>
          <w:sz w:val="24"/>
          <w:szCs w:val="24"/>
        </w:rPr>
        <w:t xml:space="preserve"> papildomos statinio garantinio termino trukmės, išreikštos metais </w:t>
      </w:r>
      <w:r w:rsidRPr="001A39D4">
        <w:rPr>
          <w:rFonts w:ascii="Arial" w:hAnsi="Arial" w:cs="Arial"/>
          <w:b/>
          <w:sz w:val="24"/>
          <w:szCs w:val="24"/>
        </w:rPr>
        <w:t>(T),</w:t>
      </w:r>
      <w:r w:rsidRPr="001A39D4">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29506A" w:rsidRPr="001A39D4" w14:paraId="61F80475" w14:textId="77777777" w:rsidTr="00A06993">
        <w:trPr>
          <w:trHeight w:val="606"/>
        </w:trPr>
        <w:tc>
          <w:tcPr>
            <w:tcW w:w="3964" w:type="dxa"/>
            <w:hideMark/>
          </w:tcPr>
          <w:p w14:paraId="22F65A04" w14:textId="77777777" w:rsidR="0029506A" w:rsidRPr="001A39D4" w:rsidRDefault="0029506A" w:rsidP="00A06993">
            <w:pPr>
              <w:suppressAutoHyphens/>
              <w:jc w:val="center"/>
              <w:rPr>
                <w:rFonts w:ascii="Arial" w:eastAsia="Times New Roman" w:hAnsi="Arial" w:cs="Arial"/>
                <w:b/>
                <w:bCs/>
                <w:sz w:val="24"/>
                <w:szCs w:val="22"/>
                <w:lang w:eastAsia="ar-SA"/>
              </w:rPr>
            </w:pPr>
            <w:r w:rsidRPr="001A39D4">
              <w:rPr>
                <w:rFonts w:ascii="Arial" w:eastAsia="Times New Roman" w:hAnsi="Arial" w:cs="Arial"/>
                <w:b/>
                <w:bCs/>
                <w:sz w:val="24"/>
                <w:szCs w:val="22"/>
                <w:lang w:eastAsia="ar-SA"/>
              </w:rPr>
              <w:t>Tiekėjo siūlomas papildomas statinio garantinis terminas metais, (T)</w:t>
            </w:r>
          </w:p>
        </w:tc>
        <w:tc>
          <w:tcPr>
            <w:tcW w:w="5670" w:type="dxa"/>
            <w:hideMark/>
          </w:tcPr>
          <w:p w14:paraId="5FE7FD94" w14:textId="77777777" w:rsidR="0029506A" w:rsidRPr="001A39D4" w:rsidRDefault="0029506A" w:rsidP="00A06993">
            <w:pPr>
              <w:suppressAutoHyphens/>
              <w:jc w:val="center"/>
              <w:rPr>
                <w:rFonts w:ascii="Arial" w:eastAsia="Times New Roman" w:hAnsi="Arial" w:cs="Arial"/>
                <w:b/>
                <w:bCs/>
                <w:sz w:val="24"/>
                <w:szCs w:val="22"/>
                <w:lang w:eastAsia="ar-SA"/>
              </w:rPr>
            </w:pPr>
            <w:r w:rsidRPr="001A39D4">
              <w:rPr>
                <w:rFonts w:ascii="Arial" w:eastAsia="Times New Roman" w:hAnsi="Arial" w:cs="Arial"/>
                <w:b/>
                <w:bCs/>
                <w:sz w:val="24"/>
                <w:szCs w:val="22"/>
                <w:lang w:eastAsia="ar-SA"/>
              </w:rPr>
              <w:t>Ekonominio naudingumo balai, kurie bus suteikti šiam kriterijui</w:t>
            </w:r>
          </w:p>
        </w:tc>
      </w:tr>
      <w:tr w:rsidR="0029506A" w:rsidRPr="001A39D4" w14:paraId="71BE0C5C" w14:textId="77777777" w:rsidTr="00A06993">
        <w:tc>
          <w:tcPr>
            <w:tcW w:w="3964" w:type="dxa"/>
            <w:hideMark/>
          </w:tcPr>
          <w:p w14:paraId="02CFF9B7"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0</w:t>
            </w:r>
          </w:p>
        </w:tc>
        <w:tc>
          <w:tcPr>
            <w:tcW w:w="5670" w:type="dxa"/>
            <w:hideMark/>
          </w:tcPr>
          <w:p w14:paraId="7FAB8298"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0</w:t>
            </w:r>
          </w:p>
        </w:tc>
      </w:tr>
      <w:tr w:rsidR="0029506A" w:rsidRPr="001A39D4" w14:paraId="5BFD3C9E" w14:textId="77777777" w:rsidTr="00A06993">
        <w:tc>
          <w:tcPr>
            <w:tcW w:w="3964" w:type="dxa"/>
            <w:hideMark/>
          </w:tcPr>
          <w:p w14:paraId="22ED2208"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lastRenderedPageBreak/>
              <w:t>1</w:t>
            </w:r>
          </w:p>
        </w:tc>
        <w:tc>
          <w:tcPr>
            <w:tcW w:w="5670" w:type="dxa"/>
          </w:tcPr>
          <w:p w14:paraId="7E3F4313"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1</w:t>
            </w:r>
          </w:p>
        </w:tc>
      </w:tr>
      <w:tr w:rsidR="0029506A" w:rsidRPr="001A39D4" w14:paraId="5D4A69C5" w14:textId="77777777" w:rsidTr="00A06993">
        <w:tc>
          <w:tcPr>
            <w:tcW w:w="3964" w:type="dxa"/>
            <w:hideMark/>
          </w:tcPr>
          <w:p w14:paraId="1D0B5809"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2</w:t>
            </w:r>
          </w:p>
        </w:tc>
        <w:tc>
          <w:tcPr>
            <w:tcW w:w="5670" w:type="dxa"/>
          </w:tcPr>
          <w:p w14:paraId="573D148E"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2</w:t>
            </w:r>
          </w:p>
        </w:tc>
      </w:tr>
      <w:tr w:rsidR="0029506A" w:rsidRPr="001A39D4" w14:paraId="3BFF8A7D" w14:textId="77777777" w:rsidTr="00A06993">
        <w:tc>
          <w:tcPr>
            <w:tcW w:w="3964" w:type="dxa"/>
            <w:hideMark/>
          </w:tcPr>
          <w:p w14:paraId="0AC890C6"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3</w:t>
            </w:r>
          </w:p>
        </w:tc>
        <w:tc>
          <w:tcPr>
            <w:tcW w:w="5670" w:type="dxa"/>
          </w:tcPr>
          <w:p w14:paraId="4B66A61D"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3</w:t>
            </w:r>
          </w:p>
        </w:tc>
      </w:tr>
      <w:tr w:rsidR="0029506A" w:rsidRPr="001A39D4" w14:paraId="2AD408DA" w14:textId="77777777" w:rsidTr="00A06993">
        <w:tc>
          <w:tcPr>
            <w:tcW w:w="3964" w:type="dxa"/>
            <w:hideMark/>
          </w:tcPr>
          <w:p w14:paraId="5570C316"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4</w:t>
            </w:r>
          </w:p>
        </w:tc>
        <w:tc>
          <w:tcPr>
            <w:tcW w:w="5670" w:type="dxa"/>
          </w:tcPr>
          <w:p w14:paraId="61F90F7D"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4</w:t>
            </w:r>
          </w:p>
        </w:tc>
      </w:tr>
      <w:tr w:rsidR="0029506A" w:rsidRPr="001A39D4" w14:paraId="39E5E679" w14:textId="77777777" w:rsidTr="00A06993">
        <w:tc>
          <w:tcPr>
            <w:tcW w:w="3964" w:type="dxa"/>
            <w:hideMark/>
          </w:tcPr>
          <w:p w14:paraId="23644FE4" w14:textId="77777777" w:rsidR="0029506A" w:rsidRPr="001A39D4" w:rsidRDefault="0029506A">
            <w:pPr>
              <w:numPr>
                <w:ilvl w:val="0"/>
                <w:numId w:val="58"/>
              </w:numPr>
              <w:suppressAutoHyphens/>
              <w:contextualSpacing/>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ir daugiau</w:t>
            </w:r>
          </w:p>
        </w:tc>
        <w:tc>
          <w:tcPr>
            <w:tcW w:w="5670" w:type="dxa"/>
          </w:tcPr>
          <w:p w14:paraId="5A59963F" w14:textId="77777777" w:rsidR="0029506A" w:rsidRPr="001A39D4" w:rsidRDefault="0029506A" w:rsidP="00A06993">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5</w:t>
            </w:r>
          </w:p>
        </w:tc>
      </w:tr>
    </w:tbl>
    <w:p w14:paraId="43C785E6" w14:textId="77777777" w:rsidR="0029506A" w:rsidRPr="001A39D4" w:rsidRDefault="0029506A" w:rsidP="0029506A">
      <w:pPr>
        <w:spacing w:after="0"/>
        <w:ind w:left="710"/>
        <w:contextualSpacing/>
        <w:jc w:val="both"/>
        <w:outlineLvl w:val="1"/>
        <w:rPr>
          <w:rFonts w:ascii="Arial" w:eastAsia="Calibri" w:hAnsi="Arial" w:cs="Arial"/>
          <w:sz w:val="24"/>
          <w:szCs w:val="24"/>
        </w:rPr>
      </w:pPr>
    </w:p>
    <w:p w14:paraId="5868AF81" w14:textId="77777777" w:rsidR="0029506A" w:rsidRPr="001A39D4" w:rsidRDefault="0029506A">
      <w:pPr>
        <w:numPr>
          <w:ilvl w:val="1"/>
          <w:numId w:val="37"/>
        </w:numPr>
        <w:spacing w:after="0"/>
        <w:contextualSpacing/>
        <w:jc w:val="both"/>
        <w:rPr>
          <w:rFonts w:ascii="Arial" w:hAnsi="Arial" w:cs="Arial"/>
          <w:sz w:val="24"/>
          <w:szCs w:val="24"/>
        </w:rPr>
      </w:pPr>
      <w:r w:rsidRPr="001A39D4">
        <w:rPr>
          <w:rFonts w:ascii="Arial" w:hAnsi="Arial" w:cs="Arial"/>
          <w:sz w:val="24"/>
          <w:szCs w:val="24"/>
        </w:rPr>
        <w:t>Tiekėjai savo pasiūlymuose turi nurodyti papildomą statinio garantinio termino trukmę metais, (T). Papildoma statinio garantinio termino trukmė metais – tiekėjo suteikiamas papildomas terminas, neįskaitant minimalaus teisės aktuose nustatyto garantinio termino, t. y. viršijantis Lietuvos Respublikos civilinio kodekso 6.698 straipsnio 1 dalies 1 punkte nustatytą terminą.</w:t>
      </w:r>
    </w:p>
    <w:p w14:paraId="4321D7BB" w14:textId="77777777" w:rsidR="0029506A" w:rsidRPr="001A39D4" w:rsidRDefault="0029506A">
      <w:pPr>
        <w:numPr>
          <w:ilvl w:val="1"/>
          <w:numId w:val="37"/>
        </w:numPr>
        <w:spacing w:after="0"/>
        <w:ind w:left="0"/>
        <w:contextualSpacing/>
        <w:jc w:val="both"/>
        <w:rPr>
          <w:rFonts w:ascii="Arial" w:hAnsi="Arial" w:cs="Arial"/>
          <w:sz w:val="24"/>
          <w:szCs w:val="24"/>
        </w:rPr>
      </w:pPr>
      <w:r w:rsidRPr="001A39D4">
        <w:rPr>
          <w:rFonts w:ascii="Arial" w:hAnsi="Arial" w:cs="Arial"/>
          <w:sz w:val="24"/>
          <w:szCs w:val="24"/>
        </w:rPr>
        <w:t>Tiekėjas savo pasiūlyme turi nurodyti jo siūlomą papildomą statinio garantinio termino trukmę (galimi tik papildomos statinio garantinio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p>
    <w:p w14:paraId="045E020B" w14:textId="77777777" w:rsidR="0029506A" w:rsidRPr="001A39D4" w:rsidRDefault="0029506A">
      <w:pPr>
        <w:numPr>
          <w:ilvl w:val="1"/>
          <w:numId w:val="37"/>
        </w:numPr>
        <w:spacing w:after="0"/>
        <w:ind w:left="0"/>
        <w:contextualSpacing/>
        <w:jc w:val="both"/>
        <w:outlineLvl w:val="1"/>
        <w:rPr>
          <w:rFonts w:ascii="Arial" w:eastAsia="Calibri" w:hAnsi="Arial" w:cs="Arial"/>
          <w:sz w:val="24"/>
          <w:szCs w:val="24"/>
        </w:rPr>
      </w:pPr>
      <w:r w:rsidRPr="001A39D4">
        <w:rPr>
          <w:rFonts w:ascii="Arial" w:eastAsia="Calibri" w:hAnsi="Arial" w:cs="Arial"/>
          <w:sz w:val="24"/>
          <w:szCs w:val="24"/>
        </w:rPr>
        <w:t>Tiekėjui nenurodžius papildomo statinio garantinio termino, bus laikoma, kad tiekėjas nesiūlo papildomo statinio garantinio termino ir šiam kriterijui bus skiriama 0 balų.</w:t>
      </w:r>
    </w:p>
    <w:p w14:paraId="2581230F" w14:textId="77777777" w:rsidR="0029506A" w:rsidRPr="001A39D4" w:rsidRDefault="0029506A">
      <w:pPr>
        <w:numPr>
          <w:ilvl w:val="0"/>
          <w:numId w:val="37"/>
        </w:numPr>
        <w:spacing w:after="0"/>
        <w:ind w:left="0"/>
        <w:contextualSpacing/>
        <w:jc w:val="both"/>
        <w:outlineLvl w:val="1"/>
        <w:rPr>
          <w:rFonts w:ascii="Arial" w:eastAsia="Calibri" w:hAnsi="Arial" w:cs="Arial"/>
          <w:sz w:val="24"/>
          <w:szCs w:val="24"/>
        </w:rPr>
      </w:pPr>
      <w:r w:rsidRPr="001A39D4">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3" w:name="_Toc156827385"/>
      <w:bookmarkStart w:id="74" w:name="_Ref39586171"/>
      <w:bookmarkStart w:id="75" w:name="_Ref39673580"/>
      <w:bookmarkStart w:id="76" w:name="_Ref39674283"/>
      <w:r w:rsidRPr="002C3FE2">
        <w:rPr>
          <w:rFonts w:ascii="Arial" w:hAnsi="Arial" w:cs="Arial"/>
          <w:color w:val="auto"/>
          <w:sz w:val="24"/>
          <w:szCs w:val="24"/>
        </w:rPr>
        <w:lastRenderedPageBreak/>
        <w:t>Pirkimo sąlygų 8 priedas</w:t>
      </w:r>
      <w:bookmarkEnd w:id="73"/>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6"/>
      <w:r w:rsidRPr="002C3FE2">
        <w:rPr>
          <w:rFonts w:ascii="Arial" w:hAnsi="Arial" w:cs="Arial"/>
          <w:color w:val="auto"/>
          <w:sz w:val="24"/>
          <w:szCs w:val="24"/>
        </w:rPr>
        <w:t>„Tiekėjo deklaracija dėl atitikties Reglamento nuostatoms“</w:t>
      </w:r>
      <w:bookmarkEnd w:id="77"/>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8"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8"/>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79"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4"/>
      <w:bookmarkEnd w:id="75"/>
      <w:bookmarkEnd w:id="76"/>
      <w:bookmarkEnd w:id="79"/>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419DBEFD" w14:textId="77777777" w:rsidR="009559A6" w:rsidRPr="000B54EE" w:rsidRDefault="009559A6" w:rsidP="009559A6">
      <w:pPr>
        <w:tabs>
          <w:tab w:val="left" w:pos="1134"/>
          <w:tab w:val="left" w:pos="1560"/>
        </w:tabs>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BB4CACC" w14:textId="77777777" w:rsidR="009559A6" w:rsidRPr="000B54EE" w:rsidRDefault="009559A6" w:rsidP="009559A6">
      <w:pPr>
        <w:tabs>
          <w:tab w:val="left" w:pos="1134"/>
          <w:tab w:val="left" w:pos="1560"/>
        </w:tabs>
        <w:suppressAutoHyphens/>
        <w:jc w:val="center"/>
        <w:rPr>
          <w:rFonts w:ascii="Arial" w:hAnsi="Arial" w:cs="Arial"/>
          <w:sz w:val="22"/>
        </w:rPr>
      </w:pPr>
    </w:p>
    <w:p w14:paraId="41D4DA9D" w14:textId="77777777" w:rsidR="009559A6" w:rsidRPr="000B54EE" w:rsidRDefault="009559A6" w:rsidP="009559A6">
      <w:pPr>
        <w:tabs>
          <w:tab w:val="left" w:pos="1134"/>
          <w:tab w:val="left" w:pos="1560"/>
        </w:tabs>
        <w:rPr>
          <w:rFonts w:ascii="Arial" w:hAnsi="Arial" w:cs="Arial"/>
          <w:sz w:val="22"/>
        </w:rPr>
      </w:pPr>
    </w:p>
    <w:p w14:paraId="1DD37F18" w14:textId="77777777" w:rsidR="009559A6" w:rsidRDefault="009559A6" w:rsidP="009559A6">
      <w:pPr>
        <w:rPr>
          <w:rFonts w:ascii="Arial" w:hAnsi="Arial" w:cs="Arial"/>
          <w:sz w:val="22"/>
        </w:rPr>
      </w:pPr>
      <w:r w:rsidRPr="00570428">
        <w:rPr>
          <w:rFonts w:ascii="Arial" w:hAnsi="Arial" w:cs="Arial"/>
          <w:b/>
          <w:sz w:val="22"/>
        </w:rPr>
        <w:t>Tauragės rajono savivaldybės administracija</w:t>
      </w:r>
      <w:r w:rsidRPr="00570428">
        <w:rPr>
          <w:rFonts w:ascii="Arial" w:hAnsi="Arial" w:cs="Arial"/>
          <w:sz w:val="22"/>
        </w:rPr>
        <w:t xml:space="preserve">, atstovaujama </w:t>
      </w:r>
      <w:r w:rsidRPr="00570428">
        <w:rPr>
          <w:rFonts w:ascii="Arial" w:hAnsi="Arial" w:cs="Arial"/>
          <w:i/>
          <w:sz w:val="22"/>
        </w:rPr>
        <w:t>[pareigos, vardas, pavardė]</w:t>
      </w:r>
      <w:r w:rsidRPr="00570428">
        <w:rPr>
          <w:rFonts w:ascii="Arial" w:hAnsi="Arial" w:cs="Arial"/>
          <w:sz w:val="22"/>
        </w:rPr>
        <w:t xml:space="preserve">, veikiančio (-ios) pagal įstaigos nuostatus, (toliau – Užsakovas) </w:t>
      </w:r>
    </w:p>
    <w:p w14:paraId="55BF8F30" w14:textId="77777777" w:rsidR="009559A6" w:rsidRPr="00570428" w:rsidRDefault="009559A6" w:rsidP="009559A6">
      <w:pPr>
        <w:rPr>
          <w:rFonts w:ascii="Arial" w:hAnsi="Arial" w:cs="Arial"/>
          <w:sz w:val="22"/>
        </w:rPr>
      </w:pPr>
      <w:r w:rsidRPr="00570428">
        <w:rPr>
          <w:rFonts w:ascii="Arial" w:hAnsi="Arial" w:cs="Arial"/>
          <w:sz w:val="22"/>
        </w:rPr>
        <w:t xml:space="preserve">ir </w:t>
      </w:r>
    </w:p>
    <w:p w14:paraId="30E50B9D" w14:textId="77777777" w:rsidR="009559A6" w:rsidRPr="000B54EE" w:rsidRDefault="009559A6" w:rsidP="009559A6">
      <w:pPr>
        <w:tabs>
          <w:tab w:val="left" w:pos="1134"/>
          <w:tab w:val="left" w:pos="1560"/>
        </w:tabs>
        <w:suppressAutoHyphens/>
        <w:rPr>
          <w:rFonts w:ascii="Arial" w:hAnsi="Arial" w:cs="Arial"/>
          <w:kern w:val="28"/>
          <w:sz w:val="22"/>
        </w:rPr>
      </w:pPr>
      <w:r w:rsidRPr="00570428">
        <w:rPr>
          <w:rFonts w:ascii="Arial" w:hAnsi="Arial" w:cs="Arial"/>
          <w:sz w:val="22"/>
        </w:rPr>
        <w:t xml:space="preserve">______________________, atstovaujama </w:t>
      </w:r>
      <w:r w:rsidRPr="00570428">
        <w:rPr>
          <w:rFonts w:ascii="Arial" w:hAnsi="Arial" w:cs="Arial"/>
          <w:i/>
          <w:sz w:val="22"/>
        </w:rPr>
        <w:t>[pareigos, vardas, pavardė]</w:t>
      </w:r>
      <w:r w:rsidRPr="00570428">
        <w:rPr>
          <w:rFonts w:ascii="Arial" w:hAnsi="Arial" w:cs="Arial"/>
          <w:sz w:val="22"/>
        </w:rPr>
        <w:t xml:space="preserve">, veikiančio (-ios) pagal </w:t>
      </w:r>
      <w:r w:rsidRPr="00570428">
        <w:rPr>
          <w:rFonts w:ascii="Arial" w:hAnsi="Arial" w:cs="Arial"/>
          <w:i/>
          <w:sz w:val="22"/>
        </w:rPr>
        <w:t>[atstovavimo pagrindas]</w:t>
      </w:r>
      <w:r w:rsidRPr="00570428">
        <w:rPr>
          <w:rFonts w:ascii="Arial" w:hAnsi="Arial" w:cs="Arial"/>
          <w:sz w:val="22"/>
        </w:rPr>
        <w:t>, (toliau – Rangovas), ir toliau kartu vadinami Šalimis, o kiekvienas atskirai – Šalimi</w:t>
      </w:r>
      <w:r w:rsidRPr="000B54EE">
        <w:rPr>
          <w:rFonts w:ascii="Arial" w:hAnsi="Arial" w:cs="Arial"/>
          <w:kern w:val="28"/>
          <w:sz w:val="22"/>
        </w:rPr>
        <w:t>,</w:t>
      </w:r>
    </w:p>
    <w:p w14:paraId="5DFB6471" w14:textId="77777777" w:rsidR="009559A6" w:rsidRPr="000B54EE" w:rsidRDefault="009559A6" w:rsidP="009559A6">
      <w:pPr>
        <w:tabs>
          <w:tab w:val="left" w:pos="1134"/>
          <w:tab w:val="left" w:pos="1560"/>
        </w:tabs>
        <w:suppressAutoHyphens/>
        <w:rPr>
          <w:rFonts w:ascii="Arial" w:hAnsi="Arial" w:cs="Arial"/>
          <w:kern w:val="28"/>
          <w:sz w:val="22"/>
        </w:rPr>
      </w:pPr>
    </w:p>
    <w:p w14:paraId="10493E29" w14:textId="4CAB8B7E" w:rsidR="009559A6" w:rsidRPr="000B54EE" w:rsidRDefault="009559A6" w:rsidP="009559A6">
      <w:pPr>
        <w:tabs>
          <w:tab w:val="left" w:pos="1134"/>
          <w:tab w:val="left" w:pos="1560"/>
        </w:tabs>
        <w:suppressAutoHyphens/>
        <w:rPr>
          <w:rFonts w:ascii="Arial" w:hAnsi="Arial" w:cs="Arial"/>
          <w:kern w:val="28"/>
          <w:sz w:val="22"/>
        </w:rPr>
      </w:pPr>
      <w:r w:rsidRPr="000B54EE">
        <w:rPr>
          <w:rFonts w:ascii="Arial" w:hAnsi="Arial" w:cs="Arial"/>
          <w:sz w:val="22"/>
        </w:rPr>
        <w:t xml:space="preserve">vadovaudamiesi </w:t>
      </w:r>
      <w:r>
        <w:rPr>
          <w:rFonts w:ascii="Arial" w:hAnsi="Arial" w:cs="Arial"/>
          <w:sz w:val="22"/>
        </w:rPr>
        <w:t>„</w:t>
      </w:r>
      <w:r w:rsidRPr="009C1CDA">
        <w:rPr>
          <w:rFonts w:ascii="Arial" w:hAnsi="Arial" w:cs="Arial"/>
          <w:b/>
          <w:bCs/>
          <w:sz w:val="22"/>
        </w:rPr>
        <w:t>Tauragės r. sav.</w:t>
      </w:r>
      <w:r>
        <w:rPr>
          <w:rFonts w:ascii="Arial" w:hAnsi="Arial" w:cs="Arial"/>
          <w:b/>
          <w:bCs/>
          <w:sz w:val="22"/>
        </w:rPr>
        <w:t>,</w:t>
      </w:r>
      <w:r w:rsidRPr="009C1CDA">
        <w:rPr>
          <w:rFonts w:ascii="Arial" w:hAnsi="Arial" w:cs="Arial"/>
          <w:b/>
          <w:bCs/>
          <w:sz w:val="22"/>
        </w:rPr>
        <w:t xml:space="preserve"> Ližių k.</w:t>
      </w:r>
      <w:r>
        <w:rPr>
          <w:rFonts w:ascii="Arial" w:hAnsi="Arial" w:cs="Arial"/>
          <w:b/>
          <w:bCs/>
          <w:sz w:val="22"/>
        </w:rPr>
        <w:t>,</w:t>
      </w:r>
      <w:r w:rsidRPr="009C1CDA">
        <w:rPr>
          <w:rFonts w:ascii="Arial" w:hAnsi="Arial" w:cs="Arial"/>
          <w:b/>
          <w:bCs/>
          <w:sz w:val="22"/>
        </w:rPr>
        <w:t>  Ližių gatvės dalies ir privažiuojamojo kelio prie Jūros, nuo kelio TR0260</w:t>
      </w:r>
      <w:r w:rsidR="00C909F9">
        <w:rPr>
          <w:rFonts w:ascii="Arial" w:hAnsi="Arial" w:cs="Arial"/>
          <w:b/>
          <w:bCs/>
          <w:sz w:val="22"/>
        </w:rPr>
        <w:t xml:space="preserve"> Nr. 2</w:t>
      </w:r>
      <w:r w:rsidRPr="009C1CDA">
        <w:rPr>
          <w:rFonts w:ascii="Arial" w:hAnsi="Arial" w:cs="Arial"/>
          <w:b/>
          <w:bCs/>
          <w:sz w:val="22"/>
        </w:rPr>
        <w:t xml:space="preserve"> atkarpos</w:t>
      </w:r>
      <w:r>
        <w:rPr>
          <w:rFonts w:ascii="Arial" w:hAnsi="Arial" w:cs="Arial"/>
          <w:b/>
          <w:bCs/>
          <w:sz w:val="22"/>
        </w:rPr>
        <w:t>,</w:t>
      </w:r>
      <w:r w:rsidRPr="009C1CDA">
        <w:rPr>
          <w:rFonts w:ascii="Arial" w:hAnsi="Arial" w:cs="Arial"/>
          <w:b/>
          <w:bCs/>
          <w:sz w:val="22"/>
        </w:rPr>
        <w:t xml:space="preserve"> kapitalini</w:t>
      </w:r>
      <w:r>
        <w:rPr>
          <w:rFonts w:ascii="Arial" w:hAnsi="Arial" w:cs="Arial"/>
          <w:b/>
          <w:bCs/>
          <w:sz w:val="22"/>
        </w:rPr>
        <w:t>ų</w:t>
      </w:r>
      <w:r w:rsidRPr="009C1CDA">
        <w:rPr>
          <w:rFonts w:ascii="Arial" w:hAnsi="Arial" w:cs="Arial"/>
          <w:b/>
          <w:bCs/>
          <w:sz w:val="22"/>
        </w:rPr>
        <w:t xml:space="preserve"> remontų projektų parengim</w:t>
      </w:r>
      <w:r>
        <w:rPr>
          <w:rFonts w:ascii="Arial" w:hAnsi="Arial" w:cs="Arial"/>
          <w:b/>
          <w:bCs/>
          <w:sz w:val="22"/>
        </w:rPr>
        <w:t>a</w:t>
      </w:r>
      <w:r w:rsidRPr="009C1CDA">
        <w:rPr>
          <w:rFonts w:ascii="Arial" w:hAnsi="Arial" w:cs="Arial"/>
          <w:b/>
          <w:bCs/>
          <w:sz w:val="22"/>
        </w:rPr>
        <w:t>s, projektų vykdymo priežiūra ir darbų atlikim</w:t>
      </w:r>
      <w:r>
        <w:rPr>
          <w:rFonts w:ascii="Arial" w:hAnsi="Arial" w:cs="Arial"/>
          <w:b/>
          <w:bCs/>
          <w:sz w:val="22"/>
        </w:rPr>
        <w:t>a</w:t>
      </w:r>
      <w:r w:rsidRPr="009C1CDA">
        <w:rPr>
          <w:rFonts w:ascii="Arial" w:hAnsi="Arial" w:cs="Arial"/>
          <w:b/>
          <w:bCs/>
          <w:sz w:val="22"/>
        </w:rPr>
        <w:t>s</w:t>
      </w:r>
      <w:r>
        <w:rPr>
          <w:rFonts w:ascii="Arial" w:hAnsi="Arial" w:cs="Arial"/>
          <w:b/>
          <w:bCs/>
          <w:sz w:val="22"/>
        </w:rPr>
        <w:t>“,</w:t>
      </w:r>
      <w:r w:rsidRPr="000B54EE">
        <w:rPr>
          <w:rFonts w:ascii="Arial" w:hAnsi="Arial" w:cs="Arial"/>
          <w:color w:val="FF0000"/>
          <w:sz w:val="22"/>
        </w:rPr>
        <w:t xml:space="preserve"> CVP IS pirkimo numeris</w:t>
      </w:r>
      <w:r w:rsidRPr="000B54EE">
        <w:rPr>
          <w:rFonts w:ascii="Arial" w:hAnsi="Arial" w:cs="Arial"/>
          <w:sz w:val="22"/>
        </w:rPr>
        <w:t xml:space="preserve"> viešojo pirkimo rezultatais,</w:t>
      </w:r>
    </w:p>
    <w:p w14:paraId="64E26F14" w14:textId="77777777" w:rsidR="009559A6" w:rsidRPr="000B54EE" w:rsidRDefault="009559A6" w:rsidP="009559A6">
      <w:pPr>
        <w:tabs>
          <w:tab w:val="left" w:pos="1134"/>
          <w:tab w:val="left" w:pos="1560"/>
        </w:tabs>
        <w:suppressAutoHyphens/>
        <w:rPr>
          <w:rFonts w:ascii="Arial" w:hAnsi="Arial" w:cs="Arial"/>
          <w:kern w:val="28"/>
          <w:sz w:val="22"/>
        </w:rPr>
      </w:pPr>
    </w:p>
    <w:p w14:paraId="5DCC3758" w14:textId="77777777" w:rsidR="009559A6" w:rsidRPr="000B54EE" w:rsidRDefault="009559A6" w:rsidP="009559A6">
      <w:pPr>
        <w:tabs>
          <w:tab w:val="left" w:pos="1134"/>
          <w:tab w:val="left" w:pos="1560"/>
        </w:tabs>
        <w:rPr>
          <w:rFonts w:ascii="Arial" w:hAnsi="Arial" w:cs="Arial"/>
          <w:kern w:val="28"/>
          <w:sz w:val="22"/>
        </w:rPr>
      </w:pPr>
      <w:r w:rsidRPr="000B54EE">
        <w:rPr>
          <w:rFonts w:ascii="Arial" w:hAnsi="Arial" w:cs="Arial"/>
          <w:kern w:val="28"/>
          <w:sz w:val="22"/>
        </w:rPr>
        <w:t>sudarė šią pirkimo sutartį, toliau vadinamą Sutartimi:</w:t>
      </w:r>
    </w:p>
    <w:p w14:paraId="7E740614" w14:textId="77777777" w:rsidR="009559A6" w:rsidRPr="000B54EE" w:rsidRDefault="009559A6" w:rsidP="009559A6">
      <w:pPr>
        <w:tabs>
          <w:tab w:val="left" w:pos="1134"/>
          <w:tab w:val="left" w:pos="1560"/>
        </w:tabs>
        <w:rPr>
          <w:rFonts w:ascii="Arial" w:hAnsi="Arial" w:cs="Arial"/>
          <w:kern w:val="28"/>
          <w:sz w:val="22"/>
        </w:rPr>
      </w:pPr>
    </w:p>
    <w:p w14:paraId="441A28AC" w14:textId="77777777" w:rsidR="009559A6" w:rsidRPr="000B54EE" w:rsidRDefault="009559A6">
      <w:pPr>
        <w:pStyle w:val="Sraopastraipa"/>
        <w:numPr>
          <w:ilvl w:val="0"/>
          <w:numId w:val="59"/>
        </w:numPr>
        <w:tabs>
          <w:tab w:val="left" w:pos="284"/>
          <w:tab w:val="left" w:pos="1134"/>
          <w:tab w:val="left" w:pos="1560"/>
        </w:tabs>
        <w:spacing w:after="0" w:line="240" w:lineRule="auto"/>
        <w:ind w:left="0" w:firstLine="0"/>
        <w:jc w:val="center"/>
        <w:rPr>
          <w:rFonts w:ascii="Arial" w:hAnsi="Arial" w:cs="Arial"/>
          <w:b/>
          <w:caps/>
          <w:sz w:val="22"/>
        </w:rPr>
      </w:pPr>
      <w:r w:rsidRPr="000B54EE">
        <w:rPr>
          <w:rFonts w:ascii="Arial" w:hAnsi="Arial" w:cs="Arial"/>
          <w:b/>
          <w:caps/>
          <w:sz w:val="22"/>
        </w:rPr>
        <w:t>Bendrosios nuostatos</w:t>
      </w:r>
    </w:p>
    <w:p w14:paraId="3A972E9E" w14:textId="77777777" w:rsidR="009559A6" w:rsidRPr="000B54EE" w:rsidRDefault="009559A6" w:rsidP="009559A6">
      <w:pPr>
        <w:pStyle w:val="Sraopastraipa"/>
        <w:tabs>
          <w:tab w:val="left" w:pos="284"/>
          <w:tab w:val="left" w:pos="1134"/>
          <w:tab w:val="left" w:pos="1560"/>
        </w:tabs>
        <w:ind w:left="0"/>
        <w:rPr>
          <w:rFonts w:ascii="Arial" w:hAnsi="Arial" w:cs="Arial"/>
          <w:b/>
          <w:caps/>
          <w:sz w:val="22"/>
        </w:rPr>
      </w:pPr>
    </w:p>
    <w:p w14:paraId="54E43EF6" w14:textId="77777777" w:rsidR="009559A6" w:rsidRPr="000B54EE" w:rsidRDefault="009559A6">
      <w:pPr>
        <w:pStyle w:val="Sraopastraipa"/>
        <w:numPr>
          <w:ilvl w:val="1"/>
          <w:numId w:val="59"/>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Ši Sutartis susideda iš toliau nurodytų dokumentų, kurie apima „Sutarties“ sąvoką ir kurie esant tarpusavio prieštaravimams, taikomi tokia prioriteto tvarka:</w:t>
      </w:r>
    </w:p>
    <w:p w14:paraId="53503BDB" w14:textId="77777777"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Sutartis;</w:t>
      </w:r>
    </w:p>
    <w:p w14:paraId="48152E41" w14:textId="77777777"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Pirkimo dokumentai;</w:t>
      </w:r>
    </w:p>
    <w:p w14:paraId="6F9C4A74" w14:textId="77777777"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Sutarties pakeitimai;</w:t>
      </w:r>
    </w:p>
    <w:p w14:paraId="59E131FC" w14:textId="77777777"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Pasiūlymas.</w:t>
      </w:r>
    </w:p>
    <w:p w14:paraId="2F47757A"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372967F"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Jeigu Sutartyje nurodyta reikšmė skaičiais ir žodžiais skiriasi, vadovaujamasi žodžiu nurodyta reikšme.</w:t>
      </w:r>
    </w:p>
    <w:p w14:paraId="3E04636C"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Jeigu Sutartyje nenurodyta kitaip, trukmė ir terminai skaičiuojami kalendorinėmis dienomis.</w:t>
      </w:r>
    </w:p>
    <w:p w14:paraId="4967058B"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Jei pateikiamos nuorodos į teisės aktus, turi būti taikomos aktualios teisės aktų redakcijos, jeigu nenurodyta kitaip.</w:t>
      </w:r>
    </w:p>
    <w:p w14:paraId="104C8123"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202D4CF"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Šioje Sutartyje vartojamos sąvokos:</w:t>
      </w:r>
    </w:p>
    <w:p w14:paraId="21AAF2C6" w14:textId="224814FB"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bookmarkStart w:id="80" w:name="_Hlk90642179"/>
      <w:r w:rsidRPr="000B54EE">
        <w:rPr>
          <w:rFonts w:ascii="Arial" w:hAnsi="Arial" w:cs="Arial"/>
          <w:bCs/>
          <w:sz w:val="22"/>
        </w:rPr>
        <w:t xml:space="preserve">Užsakovo atstovas – Sutarties </w:t>
      </w:r>
      <w:bookmarkEnd w:id="80"/>
      <w:r w:rsidR="00027421">
        <w:rPr>
          <w:rFonts w:ascii="Arial" w:hAnsi="Arial" w:cs="Arial"/>
          <w:bCs/>
          <w:sz w:val="22"/>
        </w:rPr>
        <w:t>151</w:t>
      </w:r>
      <w:r w:rsidRPr="000B54EE">
        <w:rPr>
          <w:rFonts w:ascii="Arial" w:hAnsi="Arial" w:cs="Arial"/>
          <w:bCs/>
          <w:sz w:val="22"/>
        </w:rPr>
        <w:t xml:space="preserve"> </w:t>
      </w:r>
      <w:bookmarkStart w:id="81" w:name="_Hlk90642211"/>
      <w:r w:rsidRPr="000B54EE">
        <w:rPr>
          <w:rFonts w:ascii="Arial" w:hAnsi="Arial" w:cs="Arial"/>
          <w:bCs/>
          <w:sz w:val="22"/>
        </w:rPr>
        <w:t>punkte nurodytas Užsakovo paskirtas už Sutarties vykdymą atsakingas asmuo.</w:t>
      </w:r>
      <w:bookmarkEnd w:id="81"/>
    </w:p>
    <w:p w14:paraId="36306D26" w14:textId="77777777" w:rsidR="009559A6" w:rsidRPr="000B54EE" w:rsidRDefault="009559A6">
      <w:pPr>
        <w:pStyle w:val="Sraopastraipa"/>
        <w:numPr>
          <w:ilvl w:val="1"/>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lastRenderedPageBreak/>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7AD80EC3" w14:textId="77777777" w:rsidR="009559A6" w:rsidRPr="000B54EE" w:rsidRDefault="009559A6">
      <w:pPr>
        <w:pStyle w:val="Sraopastraipa"/>
        <w:numPr>
          <w:ilvl w:val="0"/>
          <w:numId w:val="60"/>
        </w:numPr>
        <w:tabs>
          <w:tab w:val="left" w:pos="284"/>
          <w:tab w:val="left" w:pos="1134"/>
          <w:tab w:val="left" w:pos="1560"/>
        </w:tabs>
        <w:spacing w:after="0" w:line="240" w:lineRule="auto"/>
        <w:ind w:left="0" w:firstLine="567"/>
        <w:jc w:val="both"/>
        <w:rPr>
          <w:rFonts w:ascii="Arial" w:hAnsi="Arial" w:cs="Arial"/>
          <w:bCs/>
          <w:sz w:val="22"/>
        </w:rPr>
      </w:pPr>
      <w:r w:rsidRPr="000B54EE">
        <w:rPr>
          <w:rFonts w:ascii="Arial" w:hAnsi="Arial" w:cs="Arial"/>
          <w:bCs/>
          <w:sz w:val="22"/>
        </w:rPr>
        <w:t>Sutarties Šalys patvirtina, kad joms suprantama, jog Užsakovui esminę reikšmę turi galutinis šios Sutarties įgyvendinimo rezultatas.</w:t>
      </w:r>
    </w:p>
    <w:p w14:paraId="4DBB4560" w14:textId="77777777" w:rsidR="009559A6" w:rsidRPr="000B54EE" w:rsidRDefault="009559A6" w:rsidP="009559A6">
      <w:pPr>
        <w:pStyle w:val="Sraopastraipa"/>
        <w:tabs>
          <w:tab w:val="left" w:pos="1134"/>
          <w:tab w:val="left" w:pos="1560"/>
        </w:tabs>
        <w:suppressAutoHyphens/>
        <w:ind w:left="3195"/>
        <w:rPr>
          <w:rFonts w:ascii="Arial" w:hAnsi="Arial" w:cs="Arial"/>
          <w:kern w:val="28"/>
          <w:sz w:val="22"/>
          <w:u w:val="single"/>
        </w:rPr>
      </w:pPr>
    </w:p>
    <w:p w14:paraId="24615B81" w14:textId="77777777" w:rsidR="009559A6" w:rsidRPr="000B54EE" w:rsidRDefault="009559A6">
      <w:pPr>
        <w:pStyle w:val="Sraopastraipa"/>
        <w:numPr>
          <w:ilvl w:val="0"/>
          <w:numId w:val="59"/>
        </w:numPr>
        <w:tabs>
          <w:tab w:val="left" w:pos="284"/>
          <w:tab w:val="left" w:pos="1134"/>
          <w:tab w:val="left" w:pos="1560"/>
        </w:tabs>
        <w:spacing w:after="0" w:line="240" w:lineRule="auto"/>
        <w:ind w:left="0" w:firstLine="0"/>
        <w:jc w:val="center"/>
        <w:rPr>
          <w:rFonts w:ascii="Arial" w:hAnsi="Arial" w:cs="Arial"/>
          <w:b/>
          <w:sz w:val="22"/>
        </w:rPr>
      </w:pPr>
      <w:r w:rsidRPr="000B54EE">
        <w:rPr>
          <w:rFonts w:ascii="Arial" w:hAnsi="Arial" w:cs="Arial"/>
          <w:b/>
          <w:sz w:val="22"/>
        </w:rPr>
        <w:t>SUTARTIES DALYKAS</w:t>
      </w:r>
    </w:p>
    <w:p w14:paraId="46001F5B" w14:textId="77777777" w:rsidR="009559A6" w:rsidRPr="000B54EE" w:rsidRDefault="009559A6" w:rsidP="009559A6">
      <w:pPr>
        <w:tabs>
          <w:tab w:val="left" w:pos="1134"/>
          <w:tab w:val="left" w:pos="1560"/>
        </w:tabs>
        <w:contextualSpacing/>
        <w:jc w:val="center"/>
        <w:rPr>
          <w:rFonts w:ascii="Arial" w:hAnsi="Arial" w:cs="Arial"/>
          <w:sz w:val="22"/>
        </w:rPr>
      </w:pPr>
    </w:p>
    <w:p w14:paraId="0DBFC871" w14:textId="77777777" w:rsidR="009559A6" w:rsidRPr="007E6C69" w:rsidRDefault="009559A6">
      <w:pPr>
        <w:pStyle w:val="Sraopastraipa"/>
        <w:numPr>
          <w:ilvl w:val="0"/>
          <w:numId w:val="60"/>
        </w:numPr>
        <w:tabs>
          <w:tab w:val="left" w:pos="851"/>
          <w:tab w:val="left" w:pos="1134"/>
          <w:tab w:val="left" w:pos="1560"/>
        </w:tabs>
        <w:spacing w:after="0" w:line="240" w:lineRule="auto"/>
        <w:ind w:left="0" w:firstLine="567"/>
        <w:jc w:val="both"/>
        <w:rPr>
          <w:rFonts w:ascii="Arial" w:hAnsi="Arial" w:cs="Arial"/>
          <w:sz w:val="22"/>
        </w:rPr>
      </w:pPr>
      <w:r w:rsidRPr="007E6C69">
        <w:rPr>
          <w:rFonts w:ascii="Arial" w:hAnsi="Arial" w:cs="Arial"/>
          <w:sz w:val="22"/>
        </w:rPr>
        <w:t>Vadovaudamasis šioje Sutartyje nustatytomis sąlygomis ir tvarka, Rangovas įsipareigoja:</w:t>
      </w:r>
    </w:p>
    <w:p w14:paraId="11795D7D" w14:textId="78D091A5" w:rsidR="009559A6" w:rsidRPr="007E6C69"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bCs/>
          <w:sz w:val="22"/>
        </w:rPr>
      </w:pPr>
      <w:bookmarkStart w:id="82" w:name="_Ref503942803"/>
      <w:r w:rsidRPr="007E6C69">
        <w:rPr>
          <w:rFonts w:ascii="Arial" w:hAnsi="Arial" w:cs="Arial"/>
          <w:sz w:val="22"/>
        </w:rPr>
        <w:t xml:space="preserve">pagal Užsakovo pateiktą techninę specifikaciją (techninę užduotį) parengti </w:t>
      </w:r>
      <w:r w:rsidRPr="00461AD1">
        <w:rPr>
          <w:rFonts w:ascii="Arial" w:hAnsi="Arial" w:cs="Arial"/>
          <w:b/>
          <w:bCs/>
          <w:sz w:val="22"/>
        </w:rPr>
        <w:t>Tauragės r. sav., Ližių k.,  Ližių gatvės dalies ir privažiuojamojo kelio prie Jūros, nuo kelio TR0260</w:t>
      </w:r>
      <w:r w:rsidR="00C909F9" w:rsidRPr="00C909F9">
        <w:rPr>
          <w:rFonts w:ascii="Arial" w:hAnsi="Arial" w:cs="Arial"/>
          <w:b/>
          <w:bCs/>
          <w:sz w:val="22"/>
        </w:rPr>
        <w:t xml:space="preserve"> </w:t>
      </w:r>
      <w:r w:rsidR="00C909F9" w:rsidRPr="00461AD1">
        <w:rPr>
          <w:rFonts w:ascii="Arial" w:hAnsi="Arial" w:cs="Arial"/>
          <w:b/>
          <w:bCs/>
          <w:sz w:val="22"/>
        </w:rPr>
        <w:t xml:space="preserve">Nr. </w:t>
      </w:r>
      <w:r w:rsidR="00C909F9">
        <w:rPr>
          <w:rFonts w:ascii="Arial" w:hAnsi="Arial" w:cs="Arial"/>
          <w:b/>
          <w:bCs/>
          <w:sz w:val="22"/>
        </w:rPr>
        <w:t>2</w:t>
      </w:r>
      <w:r w:rsidRPr="00461AD1">
        <w:rPr>
          <w:rFonts w:ascii="Arial" w:hAnsi="Arial" w:cs="Arial"/>
          <w:b/>
          <w:bCs/>
          <w:sz w:val="22"/>
        </w:rPr>
        <w:t xml:space="preserve"> atkarpos</w:t>
      </w:r>
      <w:r>
        <w:rPr>
          <w:rFonts w:ascii="Arial" w:hAnsi="Arial" w:cs="Arial"/>
          <w:b/>
          <w:bCs/>
          <w:sz w:val="22"/>
        </w:rPr>
        <w:t>,</w:t>
      </w:r>
      <w:r w:rsidRPr="00461AD1">
        <w:rPr>
          <w:rFonts w:ascii="Arial" w:hAnsi="Arial" w:cs="Arial"/>
          <w:b/>
          <w:bCs/>
          <w:sz w:val="22"/>
        </w:rPr>
        <w:t xml:space="preserve"> kapitalinių remontų projektus</w:t>
      </w:r>
      <w:r w:rsidRPr="00461AD1">
        <w:rPr>
          <w:rFonts w:ascii="Arial" w:hAnsi="Arial" w:cs="Arial"/>
          <w:sz w:val="22"/>
        </w:rPr>
        <w:t xml:space="preserve"> (</w:t>
      </w:r>
      <w:r w:rsidRPr="007E6C69">
        <w:rPr>
          <w:rFonts w:ascii="Arial" w:hAnsi="Arial" w:cs="Arial"/>
          <w:sz w:val="22"/>
        </w:rPr>
        <w:t>toliau – Projekta</w:t>
      </w:r>
      <w:r>
        <w:rPr>
          <w:rFonts w:ascii="Arial" w:hAnsi="Arial" w:cs="Arial"/>
          <w:sz w:val="22"/>
        </w:rPr>
        <w:t>i</w:t>
      </w:r>
      <w:r w:rsidRPr="007E6C69">
        <w:rPr>
          <w:rFonts w:ascii="Arial" w:hAnsi="Arial" w:cs="Arial"/>
          <w:sz w:val="22"/>
        </w:rPr>
        <w:t>), suderinti j</w:t>
      </w:r>
      <w:r>
        <w:rPr>
          <w:rFonts w:ascii="Arial" w:hAnsi="Arial" w:cs="Arial"/>
          <w:sz w:val="22"/>
        </w:rPr>
        <w:t>uos</w:t>
      </w:r>
      <w:r w:rsidRPr="007E6C69">
        <w:rPr>
          <w:rFonts w:ascii="Arial" w:hAnsi="Arial" w:cs="Arial"/>
          <w:sz w:val="22"/>
        </w:rPr>
        <w:t xml:space="preserve"> su visomis suinteresuotomis institucijomis ir Užsakovu;</w:t>
      </w:r>
      <w:bookmarkEnd w:id="82"/>
    </w:p>
    <w:p w14:paraId="78042DFE" w14:textId="77777777" w:rsidR="009559A6" w:rsidRPr="007E6C69"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bookmarkStart w:id="83" w:name="_Ref503942805"/>
      <w:r w:rsidRPr="007E6C69">
        <w:rPr>
          <w:rFonts w:ascii="Arial" w:hAnsi="Arial" w:cs="Arial"/>
          <w:sz w:val="22"/>
        </w:rPr>
        <w:t>pagal Užsakovo suderint</w:t>
      </w:r>
      <w:r>
        <w:rPr>
          <w:rFonts w:ascii="Arial" w:hAnsi="Arial" w:cs="Arial"/>
          <w:sz w:val="22"/>
        </w:rPr>
        <w:t>us</w:t>
      </w:r>
      <w:r w:rsidRPr="007E6C69">
        <w:rPr>
          <w:rFonts w:ascii="Arial" w:hAnsi="Arial" w:cs="Arial"/>
          <w:sz w:val="22"/>
        </w:rPr>
        <w:t xml:space="preserve"> Projekt</w:t>
      </w:r>
      <w:r>
        <w:rPr>
          <w:rFonts w:ascii="Arial" w:hAnsi="Arial" w:cs="Arial"/>
          <w:sz w:val="22"/>
        </w:rPr>
        <w:t>us</w:t>
      </w:r>
      <w:r w:rsidRPr="007E6C69">
        <w:rPr>
          <w:rFonts w:ascii="Arial" w:hAnsi="Arial" w:cs="Arial"/>
          <w:sz w:val="22"/>
        </w:rPr>
        <w:t>, atlikti numatytus statybos darbus;</w:t>
      </w:r>
      <w:bookmarkEnd w:id="83"/>
    </w:p>
    <w:p w14:paraId="53656235" w14:textId="77777777" w:rsidR="009559A6" w:rsidRPr="007E6C69"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bookmarkStart w:id="84" w:name="_Ref88483779"/>
      <w:bookmarkStart w:id="85" w:name="_Hlk87618914"/>
      <w:bookmarkStart w:id="86" w:name="_Ref501533995"/>
      <w:bookmarkStart w:id="87" w:name="_Ref501531474"/>
      <w:r w:rsidRPr="007E6C69">
        <w:rPr>
          <w:rFonts w:ascii="Arial" w:hAnsi="Arial" w:cs="Arial"/>
          <w:sz w:val="22"/>
        </w:rPr>
        <w:t xml:space="preserve"> </w:t>
      </w:r>
      <w:bookmarkStart w:id="88" w:name="_Ref217391518"/>
      <w:bookmarkStart w:id="89" w:name="_Ref92185501"/>
      <w:bookmarkEnd w:id="84"/>
      <w:bookmarkEnd w:id="85"/>
      <w:bookmarkEnd w:id="86"/>
      <w:bookmarkEnd w:id="87"/>
      <w:r w:rsidRPr="007E6C69">
        <w:rPr>
          <w:rFonts w:ascii="Arial" w:hAnsi="Arial" w:cs="Arial"/>
          <w:sz w:val="22"/>
        </w:rPr>
        <w:t>perduoti Užsakovui parengtą išpildomąją dokumentaciją (taip pat skaitmeninę jos kopiją), atlikti ir (arba) atnaujinti kelio ruožo, kuriame buvo vykdomi statybos darbai, žemės sklypo ir statinio kadastrinius matavimus, parengti ar atnaujinti Nekilnojamo turto registre užregistruoto statinio, o esant pakitimams ir žemės sklypo(ų), kadastrinių duomenų bylas (pakeičiant kelio ruožo, kuriame buvo vykdomi statybos darbai žemės sklypo ir statinio kadastrinius duomenis), suderinus jas su Užsakovu ir pasirašius, jas pateikti VĮ „Registrų centr</w:t>
      </w:r>
      <w:r>
        <w:rPr>
          <w:rFonts w:ascii="Arial" w:hAnsi="Arial" w:cs="Arial"/>
          <w:sz w:val="22"/>
        </w:rPr>
        <w:t>as</w:t>
      </w:r>
      <w:r w:rsidRPr="007E6C69">
        <w:rPr>
          <w:rFonts w:ascii="Arial" w:hAnsi="Arial" w:cs="Arial"/>
          <w:sz w:val="22"/>
        </w:rPr>
        <w:t>“ išankstinei patikrai ir gauti išankstinę patikrą liudijantį kadastro tvarkytojo spaudą ant žemės sklypo plano ar nekilnojamojo daikto kadastro duomenų bylos;</w:t>
      </w:r>
      <w:bookmarkEnd w:id="88"/>
    </w:p>
    <w:p w14:paraId="73756BAF" w14:textId="77777777" w:rsidR="009559A6" w:rsidRPr="00564AB6"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bookmarkStart w:id="90" w:name="_Ref88484359"/>
      <w:bookmarkStart w:id="91" w:name="_Hlk87618942"/>
      <w:bookmarkEnd w:id="89"/>
      <w:r w:rsidRPr="007E6C69">
        <w:rPr>
          <w:rFonts w:ascii="Arial" w:hAnsi="Arial" w:cs="Arial"/>
          <w:sz w:val="22"/>
        </w:rPr>
        <w:t xml:space="preserve">parengti deklaraciją apie statybos užbaigimą ir </w:t>
      </w:r>
      <w:r w:rsidRPr="00564AB6">
        <w:rPr>
          <w:rFonts w:ascii="Arial" w:hAnsi="Arial" w:cs="Arial"/>
          <w:sz w:val="22"/>
        </w:rPr>
        <w:t>pateikti ją tvirtinti bei įregistruoti Lietuvos Respublikos statybos įstatymo nustatyta tvarka.</w:t>
      </w:r>
      <w:bookmarkEnd w:id="90"/>
    </w:p>
    <w:p w14:paraId="7AB11002" w14:textId="77777777" w:rsidR="009559A6" w:rsidRPr="007E6C69" w:rsidRDefault="009559A6" w:rsidP="009559A6">
      <w:pPr>
        <w:pStyle w:val="Sraopastraipa"/>
        <w:tabs>
          <w:tab w:val="left" w:pos="1134"/>
          <w:tab w:val="left" w:pos="1560"/>
        </w:tabs>
        <w:ind w:left="0"/>
        <w:rPr>
          <w:rFonts w:ascii="Arial" w:hAnsi="Arial" w:cs="Arial"/>
          <w:sz w:val="22"/>
        </w:rPr>
      </w:pPr>
      <w:r w:rsidRPr="00564AB6">
        <w:rPr>
          <w:rFonts w:ascii="Arial" w:hAnsi="Arial" w:cs="Arial"/>
          <w:sz w:val="22"/>
        </w:rPr>
        <w:t xml:space="preserve">Rangovo įsipareigojimai, apibrėžti Sutarties </w:t>
      </w:r>
      <w:r w:rsidRPr="00564AB6">
        <w:rPr>
          <w:rFonts w:ascii="Arial" w:hAnsi="Arial" w:cs="Arial"/>
          <w:sz w:val="22"/>
        </w:rPr>
        <w:fldChar w:fldCharType="begin"/>
      </w:r>
      <w:r w:rsidRPr="00564AB6">
        <w:rPr>
          <w:rFonts w:ascii="Arial" w:hAnsi="Arial" w:cs="Arial"/>
          <w:sz w:val="22"/>
        </w:rPr>
        <w:instrText xml:space="preserve"> REF _Ref503942803 \r \h  \* MERGEFORMAT </w:instrText>
      </w:r>
      <w:r w:rsidRPr="00564AB6">
        <w:rPr>
          <w:rFonts w:ascii="Arial" w:hAnsi="Arial" w:cs="Arial"/>
          <w:sz w:val="22"/>
        </w:rPr>
      </w:r>
      <w:r w:rsidRPr="00564AB6">
        <w:rPr>
          <w:rFonts w:ascii="Arial" w:hAnsi="Arial" w:cs="Arial"/>
          <w:sz w:val="22"/>
        </w:rPr>
        <w:fldChar w:fldCharType="separate"/>
      </w:r>
      <w:r w:rsidRPr="00564AB6">
        <w:rPr>
          <w:rFonts w:ascii="Arial" w:hAnsi="Arial" w:cs="Arial"/>
          <w:sz w:val="22"/>
        </w:rPr>
        <w:t>9.1</w:t>
      </w:r>
      <w:r w:rsidRPr="00564AB6">
        <w:rPr>
          <w:rFonts w:ascii="Arial" w:hAnsi="Arial" w:cs="Arial"/>
          <w:sz w:val="22"/>
        </w:rPr>
        <w:fldChar w:fldCharType="end"/>
      </w:r>
      <w:r w:rsidRPr="00564AB6">
        <w:rPr>
          <w:rFonts w:ascii="Arial" w:hAnsi="Arial" w:cs="Arial"/>
          <w:sz w:val="22"/>
        </w:rPr>
        <w:t xml:space="preserve">, </w:t>
      </w:r>
      <w:r w:rsidRPr="00564AB6">
        <w:rPr>
          <w:rFonts w:ascii="Arial" w:hAnsi="Arial" w:cs="Arial"/>
          <w:sz w:val="22"/>
        </w:rPr>
        <w:fldChar w:fldCharType="begin"/>
      </w:r>
      <w:r w:rsidRPr="00564AB6">
        <w:rPr>
          <w:rFonts w:ascii="Arial" w:hAnsi="Arial" w:cs="Arial"/>
          <w:sz w:val="22"/>
        </w:rPr>
        <w:instrText xml:space="preserve"> REF _Ref503942805 \r \h  \* MERGEFORMAT </w:instrText>
      </w:r>
      <w:r w:rsidRPr="00564AB6">
        <w:rPr>
          <w:rFonts w:ascii="Arial" w:hAnsi="Arial" w:cs="Arial"/>
          <w:sz w:val="22"/>
        </w:rPr>
      </w:r>
      <w:r w:rsidRPr="00564AB6">
        <w:rPr>
          <w:rFonts w:ascii="Arial" w:hAnsi="Arial" w:cs="Arial"/>
          <w:sz w:val="22"/>
        </w:rPr>
        <w:fldChar w:fldCharType="separate"/>
      </w:r>
      <w:r w:rsidRPr="00564AB6">
        <w:rPr>
          <w:rFonts w:ascii="Arial" w:hAnsi="Arial" w:cs="Arial"/>
          <w:sz w:val="22"/>
        </w:rPr>
        <w:t>9.2</w:t>
      </w:r>
      <w:r w:rsidRPr="00564AB6">
        <w:rPr>
          <w:rFonts w:ascii="Arial" w:hAnsi="Arial" w:cs="Arial"/>
          <w:sz w:val="22"/>
        </w:rPr>
        <w:fldChar w:fldCharType="end"/>
      </w:r>
      <w:r w:rsidRPr="00564AB6">
        <w:rPr>
          <w:rFonts w:ascii="Arial" w:hAnsi="Arial" w:cs="Arial"/>
          <w:sz w:val="22"/>
        </w:rPr>
        <w:t xml:space="preserve">, </w:t>
      </w:r>
      <w:r w:rsidRPr="00564AB6">
        <w:rPr>
          <w:rFonts w:ascii="Arial" w:hAnsi="Arial" w:cs="Arial"/>
          <w:sz w:val="22"/>
        </w:rPr>
        <w:fldChar w:fldCharType="begin"/>
      </w:r>
      <w:r w:rsidRPr="00564AB6">
        <w:rPr>
          <w:rFonts w:ascii="Arial" w:hAnsi="Arial" w:cs="Arial"/>
          <w:sz w:val="22"/>
        </w:rPr>
        <w:instrText xml:space="preserve"> REF _Ref92185501 \r \h  \* MERGEFORMAT </w:instrText>
      </w:r>
      <w:r w:rsidRPr="00564AB6">
        <w:rPr>
          <w:rFonts w:ascii="Arial" w:hAnsi="Arial" w:cs="Arial"/>
          <w:sz w:val="22"/>
        </w:rPr>
      </w:r>
      <w:r w:rsidRPr="00564AB6">
        <w:rPr>
          <w:rFonts w:ascii="Arial" w:hAnsi="Arial" w:cs="Arial"/>
          <w:sz w:val="22"/>
        </w:rPr>
        <w:fldChar w:fldCharType="separate"/>
      </w:r>
      <w:r w:rsidRPr="00564AB6">
        <w:rPr>
          <w:rFonts w:ascii="Arial" w:hAnsi="Arial" w:cs="Arial"/>
          <w:sz w:val="22"/>
        </w:rPr>
        <w:t>9.3</w:t>
      </w:r>
      <w:r w:rsidRPr="00564AB6">
        <w:rPr>
          <w:rFonts w:ascii="Arial" w:hAnsi="Arial" w:cs="Arial"/>
          <w:sz w:val="22"/>
        </w:rPr>
        <w:fldChar w:fldCharType="end"/>
      </w:r>
      <w:r w:rsidRPr="00564AB6">
        <w:rPr>
          <w:rFonts w:ascii="Arial" w:hAnsi="Arial" w:cs="Arial"/>
          <w:sz w:val="22"/>
        </w:rPr>
        <w:t xml:space="preserve"> papunkčiuose, Sutartyje kartu vadinami Darbais. Rangovo įsipareigojimai, apibrėžti Suta</w:t>
      </w:r>
      <w:r w:rsidRPr="007E6C69">
        <w:rPr>
          <w:rFonts w:ascii="Arial" w:hAnsi="Arial" w:cs="Arial"/>
          <w:sz w:val="22"/>
        </w:rPr>
        <w:t xml:space="preserve">rties </w:t>
      </w:r>
      <w:r w:rsidRPr="007E6C69">
        <w:rPr>
          <w:rFonts w:ascii="Arial" w:hAnsi="Arial" w:cs="Arial"/>
          <w:sz w:val="22"/>
        </w:rPr>
        <w:fldChar w:fldCharType="begin"/>
      </w:r>
      <w:r w:rsidRPr="007E6C69">
        <w:rPr>
          <w:rFonts w:ascii="Arial" w:hAnsi="Arial" w:cs="Arial"/>
          <w:sz w:val="22"/>
        </w:rPr>
        <w:instrText xml:space="preserve"> REF _Ref88484359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9.4</w:t>
      </w:r>
      <w:r w:rsidRPr="007E6C69">
        <w:rPr>
          <w:rFonts w:ascii="Arial" w:hAnsi="Arial" w:cs="Arial"/>
          <w:sz w:val="22"/>
        </w:rPr>
        <w:fldChar w:fldCharType="end"/>
      </w:r>
      <w:r w:rsidRPr="007E6C69">
        <w:rPr>
          <w:rFonts w:ascii="Arial" w:hAnsi="Arial" w:cs="Arial"/>
          <w:sz w:val="22"/>
        </w:rPr>
        <w:t xml:space="preserve"> papunktyje, Sutartyje vadinami su Darbais susijusiomis Paslaugomis.</w:t>
      </w:r>
    </w:p>
    <w:bookmarkEnd w:id="91"/>
    <w:p w14:paraId="75C00B3E" w14:textId="77777777" w:rsidR="009559A6" w:rsidRPr="007E6C69" w:rsidRDefault="009559A6">
      <w:pPr>
        <w:pStyle w:val="Sraopastraipa"/>
        <w:numPr>
          <w:ilvl w:val="0"/>
          <w:numId w:val="60"/>
        </w:numPr>
        <w:tabs>
          <w:tab w:val="left" w:pos="851"/>
          <w:tab w:val="left" w:pos="1134"/>
          <w:tab w:val="left" w:pos="1560"/>
        </w:tabs>
        <w:spacing w:after="0" w:line="240" w:lineRule="auto"/>
        <w:ind w:left="0" w:firstLine="567"/>
        <w:jc w:val="both"/>
        <w:rPr>
          <w:rFonts w:ascii="Arial" w:hAnsi="Arial" w:cs="Arial"/>
          <w:sz w:val="22"/>
        </w:rPr>
      </w:pPr>
      <w:r w:rsidRPr="007E6C69">
        <w:rPr>
          <w:rFonts w:ascii="Arial" w:hAnsi="Arial" w:cs="Arial"/>
          <w:sz w:val="22"/>
        </w:rPr>
        <w:t xml:space="preserve">Užsakovas įsipareigoja sudaryti Rangovui būtinas sąlygas Darbams ir su Darbais susijusioms Paslaugoms atlikti, priimti tinkamai (kokybiškai) atliktų Darbų rezultatą ir sumokėti Rangovui už Darbus </w:t>
      </w:r>
      <w:bookmarkStart w:id="92" w:name="_Hlk504138118"/>
      <w:r w:rsidRPr="007E6C69">
        <w:rPr>
          <w:rFonts w:ascii="Arial" w:hAnsi="Arial" w:cs="Arial"/>
          <w:sz w:val="22"/>
        </w:rPr>
        <w:t>ir su Darbais susijusias Paslaugas</w:t>
      </w:r>
      <w:bookmarkEnd w:id="92"/>
      <w:r w:rsidRPr="007E6C69">
        <w:rPr>
          <w:rFonts w:ascii="Arial" w:hAnsi="Arial" w:cs="Arial"/>
          <w:sz w:val="22"/>
        </w:rPr>
        <w:t xml:space="preserve"> Sutartyje numatytomis sąlygomis ir terminais.</w:t>
      </w:r>
    </w:p>
    <w:p w14:paraId="637C46BA" w14:textId="77777777" w:rsidR="009559A6" w:rsidRPr="00797758" w:rsidRDefault="009559A6" w:rsidP="009559A6">
      <w:pPr>
        <w:tabs>
          <w:tab w:val="left" w:pos="993"/>
          <w:tab w:val="left" w:pos="1134"/>
          <w:tab w:val="left" w:pos="1560"/>
        </w:tabs>
        <w:rPr>
          <w:rFonts w:ascii="Arial" w:hAnsi="Arial" w:cs="Arial"/>
          <w:sz w:val="22"/>
        </w:rPr>
      </w:pPr>
    </w:p>
    <w:p w14:paraId="31B23B7E" w14:textId="77777777" w:rsidR="009559A6" w:rsidRPr="007E6C69"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r w:rsidRPr="007E6C69">
        <w:rPr>
          <w:rFonts w:ascii="Arial" w:hAnsi="Arial" w:cs="Arial"/>
          <w:b/>
          <w:sz w:val="22"/>
        </w:rPr>
        <w:t>SUTARTIES KAINODARA</w:t>
      </w:r>
    </w:p>
    <w:p w14:paraId="1DA11629" w14:textId="77777777" w:rsidR="009559A6" w:rsidRPr="007E6C69" w:rsidRDefault="009559A6" w:rsidP="009559A6">
      <w:pPr>
        <w:tabs>
          <w:tab w:val="left" w:pos="567"/>
          <w:tab w:val="left" w:pos="1134"/>
          <w:tab w:val="left" w:pos="1560"/>
        </w:tabs>
        <w:suppressAutoHyphens/>
        <w:autoSpaceDE w:val="0"/>
        <w:autoSpaceDN w:val="0"/>
        <w:adjustRightInd w:val="0"/>
        <w:jc w:val="center"/>
        <w:rPr>
          <w:rFonts w:ascii="Arial" w:hAnsi="Arial" w:cs="Arial"/>
          <w:sz w:val="22"/>
        </w:rPr>
      </w:pPr>
    </w:p>
    <w:p w14:paraId="47DBDE03" w14:textId="77777777" w:rsidR="009559A6" w:rsidRPr="007E6C69" w:rsidRDefault="009559A6">
      <w:pPr>
        <w:pStyle w:val="Sraopastraipa"/>
        <w:numPr>
          <w:ilvl w:val="0"/>
          <w:numId w:val="60"/>
        </w:numPr>
        <w:tabs>
          <w:tab w:val="left" w:pos="851"/>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7E6C69">
        <w:rPr>
          <w:rFonts w:ascii="Arial" w:hAnsi="Arial" w:cs="Arial"/>
          <w:sz w:val="22"/>
        </w:rPr>
        <w:t>Sutartyje yra pasirinktas šis kainos apskaičiavimo būdas: fiksuotos kainos.</w:t>
      </w:r>
    </w:p>
    <w:p w14:paraId="58E0FEFE" w14:textId="77777777" w:rsidR="009559A6" w:rsidRPr="000B54EE" w:rsidRDefault="009559A6">
      <w:pPr>
        <w:pStyle w:val="Sraopastraipa"/>
        <w:numPr>
          <w:ilvl w:val="0"/>
          <w:numId w:val="60"/>
        </w:numPr>
        <w:tabs>
          <w:tab w:val="left" w:pos="851"/>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93" w:name="_Hlk503867684"/>
      <w:r w:rsidRPr="007E6C69">
        <w:rPr>
          <w:rFonts w:ascii="Arial" w:hAnsi="Arial" w:cs="Arial"/>
          <w:sz w:val="22"/>
        </w:rPr>
        <w:t>Pradinės Sutarties vertė (</w:t>
      </w:r>
      <w:bookmarkStart w:id="94" w:name="_Hlk536807739"/>
      <w:r w:rsidRPr="007E6C69">
        <w:rPr>
          <w:rFonts w:ascii="Arial" w:hAnsi="Arial" w:cs="Arial"/>
          <w:sz w:val="22"/>
        </w:rPr>
        <w:t xml:space="preserve">taip, kaip apibrėžta </w:t>
      </w:r>
      <w:bookmarkStart w:id="95" w:name="_Hlk496520671"/>
      <w:r w:rsidRPr="007E6C69">
        <w:rPr>
          <w:rFonts w:ascii="Arial" w:hAnsi="Arial" w:cs="Arial"/>
          <w:sz w:val="22"/>
        </w:rPr>
        <w:t xml:space="preserve">Kainodaros taisyklių </w:t>
      </w:r>
      <w:r w:rsidRPr="000B54EE">
        <w:rPr>
          <w:rFonts w:ascii="Arial" w:hAnsi="Arial" w:cs="Arial"/>
          <w:sz w:val="22"/>
        </w:rPr>
        <w:t>nustatymo metodik</w:t>
      </w:r>
      <w:bookmarkEnd w:id="95"/>
      <w:r w:rsidRPr="000B54EE">
        <w:rPr>
          <w:rFonts w:ascii="Arial" w:hAnsi="Arial" w:cs="Arial"/>
          <w:sz w:val="22"/>
        </w:rPr>
        <w:t>os, patvirtintos Viešųjų pirkimų tarnybos</w:t>
      </w:r>
      <w:r w:rsidRPr="000B54EE">
        <w:rPr>
          <w:rFonts w:ascii="Arial" w:hAnsi="Arial" w:cs="Arial"/>
          <w:bCs/>
          <w:sz w:val="22"/>
        </w:rPr>
        <w:t xml:space="preserve"> prie Lietuvos Respublikos Vyriausybės</w:t>
      </w:r>
      <w:r w:rsidRPr="000B54EE">
        <w:rPr>
          <w:rFonts w:ascii="Arial" w:hAnsi="Arial" w:cs="Arial"/>
          <w:sz w:val="22"/>
        </w:rPr>
        <w:t xml:space="preserve"> direktoriaus </w:t>
      </w:r>
      <w:bookmarkStart w:id="96" w:name="_Hlk90643678"/>
      <w:r w:rsidRPr="000B54EE">
        <w:rPr>
          <w:rFonts w:ascii="Arial" w:hAnsi="Arial" w:cs="Arial"/>
          <w:sz w:val="22"/>
        </w:rPr>
        <w:t>2017 m. birželio 28 d. įsakymu Nr. 1S-95 „Dėl Kainodaros taisyklių nustatymo metodikos patvirtinimo“</w:t>
      </w:r>
      <w:r w:rsidRPr="000B54EE">
        <w:rPr>
          <w:rStyle w:val="Puslapioinaosnuoroda"/>
          <w:rFonts w:ascii="Arial" w:hAnsi="Arial" w:cs="Arial"/>
          <w:sz w:val="22"/>
        </w:rPr>
        <w:footnoteReference w:id="11"/>
      </w:r>
      <w:bookmarkEnd w:id="96"/>
      <w:r w:rsidRPr="000B54EE">
        <w:rPr>
          <w:rFonts w:ascii="Arial" w:hAnsi="Arial" w:cs="Arial"/>
          <w:sz w:val="22"/>
        </w:rPr>
        <w:t>, 2.11. papunktyje</w:t>
      </w:r>
      <w:bookmarkEnd w:id="94"/>
      <w:r w:rsidRPr="000B54EE">
        <w:rPr>
          <w:rFonts w:ascii="Arial" w:hAnsi="Arial" w:cs="Arial"/>
          <w:sz w:val="22"/>
        </w:rPr>
        <w:t>) yra</w:t>
      </w:r>
      <w:r w:rsidRPr="000B54EE">
        <w:rPr>
          <w:rFonts w:ascii="Arial" w:hAnsi="Arial" w:cs="Arial"/>
          <w:color w:val="000000"/>
          <w:sz w:val="22"/>
        </w:rPr>
        <w:t xml:space="preserve"> lygi tiekėjo pasiūlymo kainai:</w:t>
      </w:r>
      <w:r w:rsidRPr="000B54EE">
        <w:rPr>
          <w:rFonts w:ascii="Arial" w:hAnsi="Arial" w:cs="Arial"/>
          <w:sz w:val="22"/>
        </w:rPr>
        <w:t xml:space="preserve">  ................ (</w:t>
      </w:r>
      <w:r w:rsidRPr="000B54EE">
        <w:rPr>
          <w:rFonts w:ascii="Arial" w:hAnsi="Arial" w:cs="Arial"/>
          <w:color w:val="FF0000"/>
          <w:sz w:val="22"/>
        </w:rPr>
        <w:t>[įrašyti sumą žodžiais]</w:t>
      </w:r>
      <w:r w:rsidRPr="000B54EE">
        <w:rPr>
          <w:rFonts w:ascii="Arial" w:hAnsi="Arial" w:cs="Arial"/>
          <w:sz w:val="22"/>
        </w:rPr>
        <w:t>) eurų su PVM.</w:t>
      </w:r>
      <w:bookmarkEnd w:id="93"/>
      <w:r w:rsidRPr="000B54EE">
        <w:rPr>
          <w:rFonts w:ascii="Arial" w:hAnsi="Arial" w:cs="Arial"/>
          <w:sz w:val="22"/>
        </w:rPr>
        <w:t xml:space="preserve"> Pradinės Sutarties vertė be PVM yra ...................... (</w:t>
      </w:r>
      <w:r w:rsidRPr="000B54EE">
        <w:rPr>
          <w:rFonts w:ascii="Arial" w:hAnsi="Arial" w:cs="Arial"/>
          <w:color w:val="FF0000"/>
          <w:sz w:val="22"/>
        </w:rPr>
        <w:t>[įrašyti sumą žodžiais]</w:t>
      </w:r>
      <w:r w:rsidRPr="000B54EE">
        <w:rPr>
          <w:rFonts w:ascii="Arial" w:hAnsi="Arial" w:cs="Arial"/>
          <w:sz w:val="22"/>
        </w:rPr>
        <w:t>)</w:t>
      </w:r>
      <w:r w:rsidRPr="000B54EE">
        <w:rPr>
          <w:rFonts w:ascii="Arial" w:hAnsi="Arial" w:cs="Arial"/>
          <w:color w:val="FF0000"/>
          <w:sz w:val="22"/>
        </w:rPr>
        <w:t xml:space="preserve"> </w:t>
      </w:r>
      <w:r w:rsidRPr="000B54EE">
        <w:rPr>
          <w:rFonts w:ascii="Arial" w:hAnsi="Arial" w:cs="Arial"/>
          <w:sz w:val="22"/>
        </w:rPr>
        <w:t>eurų, 21 proc. PVM yra ...................... (</w:t>
      </w:r>
      <w:r w:rsidRPr="000B54EE">
        <w:rPr>
          <w:rFonts w:ascii="Arial" w:hAnsi="Arial" w:cs="Arial"/>
          <w:color w:val="FF0000"/>
          <w:sz w:val="22"/>
        </w:rPr>
        <w:t>[įrašyti sumą žodžiais]</w:t>
      </w:r>
      <w:r w:rsidRPr="000B54EE">
        <w:rPr>
          <w:rFonts w:ascii="Arial" w:hAnsi="Arial" w:cs="Arial"/>
          <w:sz w:val="22"/>
        </w:rPr>
        <w:t>) eurų.</w:t>
      </w:r>
    </w:p>
    <w:p w14:paraId="4AA33150" w14:textId="77777777" w:rsidR="009559A6" w:rsidRPr="000B54EE" w:rsidRDefault="009559A6">
      <w:pPr>
        <w:pStyle w:val="Sraopastraipa"/>
        <w:numPr>
          <w:ilvl w:val="0"/>
          <w:numId w:val="60"/>
        </w:numPr>
        <w:tabs>
          <w:tab w:val="left" w:pos="851"/>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97" w:name="_Hlk507488944"/>
      <w:bookmarkStart w:id="98" w:name="_Hlk90643720"/>
      <w:r w:rsidRPr="000B54EE">
        <w:rPr>
          <w:rFonts w:ascii="Arial" w:hAnsi="Arial" w:cs="Arial"/>
          <w:sz w:val="22"/>
        </w:rPr>
        <w:t xml:space="preserve">Sutarties </w:t>
      </w:r>
      <w:bookmarkEnd w:id="97"/>
      <w:r w:rsidRPr="000B54EE">
        <w:rPr>
          <w:rFonts w:ascii="Arial" w:hAnsi="Arial" w:cs="Arial"/>
          <w:sz w:val="22"/>
        </w:rPr>
        <w:t>kaina</w:t>
      </w:r>
      <w:bookmarkEnd w:id="98"/>
      <w:r w:rsidRPr="000B54EE">
        <w:rPr>
          <w:rFonts w:ascii="Arial" w:hAnsi="Arial" w:cs="Arial"/>
          <w:sz w:val="22"/>
        </w:rPr>
        <w:t xml:space="preserve">, nustatyta viešojo pirkimo metu yra ................ ([įrašyti sumą žodžiais]) eurų su PVM. Į Sutarties kainą įskaičiuoti visi mokesčiai ir kitos išlaidos, susijusios su Sutarties vykdymu. </w:t>
      </w:r>
      <w:bookmarkStart w:id="99" w:name="_Hlk507488957"/>
      <w:r w:rsidRPr="000B54EE">
        <w:rPr>
          <w:rFonts w:ascii="Arial" w:hAnsi="Arial" w:cs="Arial"/>
          <w:sz w:val="22"/>
        </w:rPr>
        <w:t>Sutarties kainos sudėtinės dalys:</w:t>
      </w:r>
      <w:bookmarkEnd w:id="99"/>
    </w:p>
    <w:p w14:paraId="71A79823" w14:textId="77777777" w:rsidR="009559A6" w:rsidRPr="000B54EE" w:rsidRDefault="009559A6">
      <w:pPr>
        <w:pStyle w:val="Sraopastraipa"/>
        <w:numPr>
          <w:ilvl w:val="1"/>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 xml:space="preserve">Sutarties </w:t>
      </w:r>
      <w:r w:rsidRPr="000B54EE">
        <w:rPr>
          <w:rFonts w:ascii="Arial" w:hAnsi="Arial" w:cs="Arial"/>
          <w:sz w:val="22"/>
        </w:rPr>
        <w:fldChar w:fldCharType="begin"/>
      </w:r>
      <w:r w:rsidRPr="000B54EE">
        <w:rPr>
          <w:rFonts w:ascii="Arial" w:hAnsi="Arial" w:cs="Arial"/>
          <w:sz w:val="22"/>
        </w:rPr>
        <w:instrText xml:space="preserve"> REF _Ref503942803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9.1</w:t>
      </w:r>
      <w:r w:rsidRPr="000B54EE">
        <w:rPr>
          <w:rFonts w:ascii="Arial" w:hAnsi="Arial" w:cs="Arial"/>
          <w:sz w:val="22"/>
        </w:rPr>
        <w:fldChar w:fldCharType="end"/>
      </w:r>
      <w:r w:rsidRPr="000B54EE">
        <w:rPr>
          <w:rFonts w:ascii="Arial" w:hAnsi="Arial" w:cs="Arial"/>
          <w:sz w:val="22"/>
        </w:rPr>
        <w:t xml:space="preserve"> punkte nurodytų darbų kaina be PVM .............................. eurai ([įrašyti sumą žodžiais]);</w:t>
      </w:r>
    </w:p>
    <w:p w14:paraId="45845AE5" w14:textId="77777777" w:rsidR="009559A6" w:rsidRPr="000B54EE" w:rsidRDefault="009559A6">
      <w:pPr>
        <w:pStyle w:val="Sraopastraipa"/>
        <w:numPr>
          <w:ilvl w:val="1"/>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00" w:name="_Ref49852229"/>
      <w:r w:rsidRPr="000B54EE">
        <w:rPr>
          <w:rFonts w:ascii="Arial" w:hAnsi="Arial" w:cs="Arial"/>
          <w:sz w:val="22"/>
        </w:rPr>
        <w:t xml:space="preserve">Sutarties </w:t>
      </w:r>
      <w:r w:rsidRPr="000B54EE">
        <w:rPr>
          <w:rFonts w:ascii="Arial" w:hAnsi="Arial" w:cs="Arial"/>
          <w:sz w:val="22"/>
        </w:rPr>
        <w:fldChar w:fldCharType="begin"/>
      </w:r>
      <w:r w:rsidRPr="000B54EE">
        <w:rPr>
          <w:rFonts w:ascii="Arial" w:hAnsi="Arial" w:cs="Arial"/>
          <w:sz w:val="22"/>
        </w:rPr>
        <w:instrText xml:space="preserve"> REF _Ref503942805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9.2</w:t>
      </w:r>
      <w:r w:rsidRPr="000B54EE">
        <w:rPr>
          <w:rFonts w:ascii="Arial" w:hAnsi="Arial" w:cs="Arial"/>
          <w:sz w:val="22"/>
        </w:rPr>
        <w:fldChar w:fldCharType="end"/>
      </w:r>
      <w:r w:rsidRPr="000B54EE">
        <w:rPr>
          <w:rFonts w:ascii="Arial" w:hAnsi="Arial" w:cs="Arial"/>
          <w:sz w:val="22"/>
        </w:rPr>
        <w:t xml:space="preserve"> ir </w:t>
      </w:r>
      <w:r w:rsidRPr="000B54EE">
        <w:rPr>
          <w:rFonts w:ascii="Arial" w:hAnsi="Arial" w:cs="Arial"/>
          <w:sz w:val="22"/>
        </w:rPr>
        <w:fldChar w:fldCharType="begin"/>
      </w:r>
      <w:r w:rsidRPr="000B54EE">
        <w:rPr>
          <w:rFonts w:ascii="Arial" w:hAnsi="Arial" w:cs="Arial"/>
          <w:sz w:val="22"/>
        </w:rPr>
        <w:instrText xml:space="preserve"> REF _Ref88483779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9.3</w:t>
      </w:r>
      <w:r w:rsidRPr="000B54EE">
        <w:rPr>
          <w:rFonts w:ascii="Arial" w:hAnsi="Arial" w:cs="Arial"/>
          <w:sz w:val="22"/>
        </w:rPr>
        <w:fldChar w:fldCharType="end"/>
      </w:r>
      <w:r w:rsidRPr="000B54EE">
        <w:rPr>
          <w:rFonts w:ascii="Arial" w:hAnsi="Arial" w:cs="Arial"/>
          <w:sz w:val="22"/>
        </w:rPr>
        <w:t xml:space="preserve"> punktuose nurodytų darbų kaina be PVM ..................................... eurai ([įrašyti sumą žodžiais]);</w:t>
      </w:r>
      <w:bookmarkEnd w:id="100"/>
    </w:p>
    <w:p w14:paraId="019FD77D" w14:textId="77777777" w:rsidR="009559A6" w:rsidRPr="000B54EE" w:rsidRDefault="009559A6">
      <w:pPr>
        <w:pStyle w:val="Sraopastraipa"/>
        <w:numPr>
          <w:ilvl w:val="1"/>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21 proc. PVM – ................. eurai ([įrašyti sumą žodžiais]).</w:t>
      </w:r>
    </w:p>
    <w:p w14:paraId="6C1A9725" w14:textId="77777777" w:rsidR="009559A6" w:rsidRDefault="009559A6">
      <w:pPr>
        <w:pStyle w:val="Sraopastraipa"/>
        <w:numPr>
          <w:ilvl w:val="0"/>
          <w:numId w:val="60"/>
        </w:numPr>
        <w:tabs>
          <w:tab w:val="left" w:pos="851"/>
          <w:tab w:val="left" w:pos="1134"/>
          <w:tab w:val="left" w:pos="1560"/>
        </w:tabs>
        <w:suppressAutoHyphens/>
        <w:spacing w:after="0" w:line="240" w:lineRule="auto"/>
        <w:ind w:left="0" w:firstLine="567"/>
        <w:jc w:val="both"/>
        <w:rPr>
          <w:rFonts w:ascii="Arial" w:hAnsi="Arial" w:cs="Arial"/>
          <w:sz w:val="22"/>
        </w:rPr>
      </w:pPr>
      <w:bookmarkStart w:id="101" w:name="_Hlk90643801"/>
      <w:r w:rsidRPr="009B77DA">
        <w:rPr>
          <w:rFonts w:ascii="Arial" w:hAnsi="Arial" w:cs="Arial"/>
          <w:sz w:val="22"/>
        </w:rPr>
        <w:t>Užsakovas už visus pirkimo dokumentuose ir Sutartyje numatytus Darbus ir su Darbais susijusias Paslaugas, t.y. už visą Sutarties objektą, sumoka Rangovui visą Sutarties kainą</w:t>
      </w:r>
      <w:r>
        <w:rPr>
          <w:rFonts w:ascii="Arial" w:hAnsi="Arial" w:cs="Arial"/>
          <w:sz w:val="22"/>
        </w:rPr>
        <w:t>.</w:t>
      </w:r>
    </w:p>
    <w:p w14:paraId="5325643F" w14:textId="77777777" w:rsidR="009559A6" w:rsidRPr="000B54EE" w:rsidRDefault="009559A6">
      <w:pPr>
        <w:pStyle w:val="Sraopastraipa"/>
        <w:numPr>
          <w:ilvl w:val="0"/>
          <w:numId w:val="60"/>
        </w:numPr>
        <w:tabs>
          <w:tab w:val="left" w:pos="851"/>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lastRenderedPageBreak/>
        <w:t xml:space="preserve">Sutarties kaina </w:t>
      </w:r>
      <w:bookmarkEnd w:id="101"/>
      <w:r w:rsidRPr="000B54EE">
        <w:rPr>
          <w:rFonts w:ascii="Arial" w:hAnsi="Arial" w:cs="Arial"/>
          <w:sz w:val="22"/>
        </w:rPr>
        <w:t>dėl pasikeitusių mokesčių perskaičiuojama tokia tvarka:</w:t>
      </w:r>
    </w:p>
    <w:p w14:paraId="5C83A95D"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102" w:name="_Hlk90643814"/>
      <w:r w:rsidRPr="000B54EE">
        <w:rPr>
          <w:rFonts w:ascii="Arial" w:hAnsi="Arial" w:cs="Arial"/>
          <w:sz w:val="22"/>
        </w:rPr>
        <w:t>mokestis, kuriam pasikeitus perskaičiuojama Sutarties kaina: pridėtinės vertės mokestis (PVM). Pasikeitus kitiems mokesčiams, Sutarties kaina nebus perskaičiuojama</w:t>
      </w:r>
      <w:bookmarkEnd w:id="102"/>
      <w:r w:rsidRPr="000B54EE">
        <w:rPr>
          <w:rFonts w:ascii="Arial" w:hAnsi="Arial" w:cs="Arial"/>
          <w:sz w:val="22"/>
        </w:rPr>
        <w:t>;</w:t>
      </w:r>
    </w:p>
    <w:p w14:paraId="420544E1"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103" w:name="_Hlk90643821"/>
      <w:r w:rsidRPr="000B54EE">
        <w:rPr>
          <w:rFonts w:ascii="Arial" w:hAnsi="Arial" w:cs="Arial"/>
          <w:sz w:val="22"/>
        </w:rPr>
        <w:t>perskaičiavimas atliekamas įsigaliojus Lietuvos Respublikos pridėtinės vertės mokesčio įstatymo pakeitimo įstatymui, kuriuo keičiamas mokesčio tarifas</w:t>
      </w:r>
      <w:bookmarkEnd w:id="103"/>
      <w:r w:rsidRPr="000B54EE">
        <w:rPr>
          <w:rFonts w:ascii="Arial" w:hAnsi="Arial" w:cs="Arial"/>
          <w:sz w:val="22"/>
        </w:rPr>
        <w:t>;</w:t>
      </w:r>
    </w:p>
    <w:p w14:paraId="5F303B63"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104" w:name="_Hlk90643828"/>
      <w:r w:rsidRPr="000B54EE">
        <w:rPr>
          <w:rFonts w:ascii="Arial" w:hAnsi="Arial" w:cs="Arial"/>
          <w:sz w:val="22"/>
        </w:rPr>
        <w:t>perskaičiavimo formulė: pasikeitus PVM tarifo dydžiui, Sutarties kainoje esantis PVM tarifas neatliktiems darbams keičiamas (mažinamas ar didinamas) pagal Lietuvos Respublikos teisės aktus</w:t>
      </w:r>
      <w:bookmarkEnd w:id="104"/>
      <w:r w:rsidRPr="000B54EE">
        <w:rPr>
          <w:rFonts w:ascii="Arial" w:hAnsi="Arial" w:cs="Arial"/>
          <w:sz w:val="22"/>
        </w:rPr>
        <w:t>;</w:t>
      </w:r>
    </w:p>
    <w:p w14:paraId="58632206"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105" w:name="_Hlk90643835"/>
      <w:r w:rsidRPr="000B54EE">
        <w:rPr>
          <w:rFonts w:ascii="Arial" w:hAnsi="Arial" w:cs="Arial"/>
          <w:sz w:val="22"/>
        </w:rPr>
        <w:t>Sutarties kainos dėl pasikeitusių mokesčių pakeitimas įforminamas papildomu Šalių susitarimu</w:t>
      </w:r>
      <w:bookmarkEnd w:id="105"/>
      <w:r w:rsidRPr="000B54EE">
        <w:rPr>
          <w:rFonts w:ascii="Arial" w:hAnsi="Arial" w:cs="Arial"/>
          <w:sz w:val="22"/>
        </w:rPr>
        <w:t>;</w:t>
      </w:r>
    </w:p>
    <w:p w14:paraId="6E1D30F2"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106" w:name="_Hlk90643843"/>
      <w:r w:rsidRPr="000B54EE">
        <w:rPr>
          <w:rFonts w:ascii="Arial" w:hAnsi="Arial" w:cs="Arial"/>
          <w:sz w:val="22"/>
        </w:rPr>
        <w:t>perskaičiuota Sutarties kaina pradedama taikyti nuo Lietuvos Respublikos pridėtinės vertės mokesčio įstatymo pakeitimo įstatymo, kuriuo keičiamas šio mokesčio tarifas, nurodytos tarifo įsigaliojimo dienos</w:t>
      </w:r>
      <w:bookmarkEnd w:id="106"/>
      <w:r w:rsidRPr="000B54EE">
        <w:rPr>
          <w:rFonts w:ascii="Arial" w:hAnsi="Arial" w:cs="Arial"/>
          <w:sz w:val="22"/>
        </w:rPr>
        <w:t>.</w:t>
      </w:r>
    </w:p>
    <w:p w14:paraId="70EB9BE9" w14:textId="77777777" w:rsidR="009559A6" w:rsidRPr="000B54EE" w:rsidRDefault="009559A6" w:rsidP="009559A6">
      <w:pPr>
        <w:tabs>
          <w:tab w:val="left" w:pos="426"/>
          <w:tab w:val="left" w:pos="1134"/>
          <w:tab w:val="left" w:pos="1560"/>
        </w:tabs>
        <w:suppressAutoHyphens/>
        <w:jc w:val="center"/>
        <w:rPr>
          <w:rFonts w:ascii="Arial" w:hAnsi="Arial" w:cs="Arial"/>
          <w:sz w:val="22"/>
        </w:rPr>
      </w:pPr>
    </w:p>
    <w:p w14:paraId="19C93E58" w14:textId="77777777" w:rsidR="009559A6" w:rsidRPr="000B54EE"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bookmarkStart w:id="107" w:name="_Ref99207240"/>
      <w:r w:rsidRPr="000B54EE">
        <w:rPr>
          <w:rFonts w:ascii="Arial" w:hAnsi="Arial" w:cs="Arial"/>
          <w:b/>
          <w:sz w:val="22"/>
        </w:rPr>
        <w:t>DARBŲ IR SU DARBAIS SUSIJUSIŲ PASLAUGŲ ATLIKIMO TERMINAI</w:t>
      </w:r>
      <w:bookmarkEnd w:id="107"/>
    </w:p>
    <w:p w14:paraId="586983D1" w14:textId="77777777" w:rsidR="009559A6" w:rsidRPr="000B54EE" w:rsidRDefault="009559A6" w:rsidP="009559A6">
      <w:pPr>
        <w:tabs>
          <w:tab w:val="left" w:pos="426"/>
          <w:tab w:val="left" w:pos="567"/>
          <w:tab w:val="left" w:pos="1134"/>
          <w:tab w:val="left" w:pos="1560"/>
        </w:tabs>
        <w:suppressAutoHyphens/>
        <w:autoSpaceDE w:val="0"/>
        <w:autoSpaceDN w:val="0"/>
        <w:adjustRightInd w:val="0"/>
        <w:jc w:val="center"/>
        <w:rPr>
          <w:rFonts w:ascii="Arial" w:hAnsi="Arial" w:cs="Arial"/>
          <w:color w:val="000000"/>
          <w:sz w:val="22"/>
        </w:rPr>
      </w:pPr>
    </w:p>
    <w:p w14:paraId="62F2DE90" w14:textId="77777777" w:rsidR="009559A6" w:rsidRPr="007E6C69" w:rsidRDefault="009559A6">
      <w:pPr>
        <w:pStyle w:val="Sraopastraipa"/>
        <w:numPr>
          <w:ilvl w:val="0"/>
          <w:numId w:val="60"/>
        </w:numPr>
        <w:tabs>
          <w:tab w:val="left" w:pos="851"/>
          <w:tab w:val="left" w:pos="993"/>
          <w:tab w:val="left" w:pos="1134"/>
          <w:tab w:val="left" w:pos="1560"/>
        </w:tabs>
        <w:spacing w:after="0" w:line="240" w:lineRule="auto"/>
        <w:ind w:left="0" w:firstLine="567"/>
        <w:jc w:val="both"/>
        <w:rPr>
          <w:rFonts w:ascii="Arial" w:hAnsi="Arial" w:cs="Arial"/>
          <w:sz w:val="22"/>
        </w:rPr>
      </w:pPr>
      <w:bookmarkStart w:id="108" w:name="_Ref500751992"/>
      <w:bookmarkStart w:id="109" w:name="_Ref504138346"/>
      <w:bookmarkStart w:id="110" w:name="_Ref13057996"/>
      <w:bookmarkStart w:id="111" w:name="_Ref99207226"/>
      <w:bookmarkStart w:id="112" w:name="_Ref140172727"/>
      <w:bookmarkStart w:id="113" w:name="_Ref222320804"/>
      <w:r w:rsidRPr="000B54EE">
        <w:rPr>
          <w:rFonts w:ascii="Arial" w:hAnsi="Arial" w:cs="Arial"/>
          <w:sz w:val="22"/>
        </w:rPr>
        <w:t xml:space="preserve">Rangovas </w:t>
      </w:r>
      <w:r w:rsidRPr="007E6C69">
        <w:rPr>
          <w:rFonts w:ascii="Arial" w:hAnsi="Arial" w:cs="Arial"/>
          <w:sz w:val="22"/>
        </w:rPr>
        <w:t>Darbus</w:t>
      </w:r>
      <w:r>
        <w:rPr>
          <w:rFonts w:ascii="Arial" w:hAnsi="Arial" w:cs="Arial"/>
          <w:sz w:val="22"/>
        </w:rPr>
        <w:t xml:space="preserve"> </w:t>
      </w:r>
      <w:r w:rsidRPr="00687826">
        <w:rPr>
          <w:rFonts w:ascii="Arial" w:hAnsi="Arial" w:cs="Arial"/>
          <w:sz w:val="22"/>
        </w:rPr>
        <w:t xml:space="preserve">ir su Darbais susijusias Paslaugas, nurodytas Sutarties </w:t>
      </w:r>
      <w:r w:rsidRPr="00687826">
        <w:rPr>
          <w:rFonts w:ascii="Arial" w:hAnsi="Arial" w:cs="Arial"/>
          <w:sz w:val="22"/>
        </w:rPr>
        <w:fldChar w:fldCharType="begin"/>
      </w:r>
      <w:r w:rsidRPr="00687826">
        <w:rPr>
          <w:rFonts w:ascii="Arial" w:hAnsi="Arial" w:cs="Arial"/>
          <w:sz w:val="22"/>
        </w:rPr>
        <w:instrText xml:space="preserve"> REF _Ref88484359 \r \h  \* MERGEFORMAT </w:instrText>
      </w:r>
      <w:r w:rsidRPr="00687826">
        <w:rPr>
          <w:rFonts w:ascii="Arial" w:hAnsi="Arial" w:cs="Arial"/>
          <w:sz w:val="22"/>
        </w:rPr>
      </w:r>
      <w:r w:rsidRPr="00687826">
        <w:rPr>
          <w:rFonts w:ascii="Arial" w:hAnsi="Arial" w:cs="Arial"/>
          <w:sz w:val="22"/>
        </w:rPr>
        <w:fldChar w:fldCharType="separate"/>
      </w:r>
      <w:r w:rsidRPr="00687826">
        <w:rPr>
          <w:rFonts w:ascii="Arial" w:hAnsi="Arial" w:cs="Arial"/>
          <w:sz w:val="22"/>
        </w:rPr>
        <w:t>9.4</w:t>
      </w:r>
      <w:r w:rsidRPr="00687826">
        <w:rPr>
          <w:rFonts w:ascii="Arial" w:hAnsi="Arial" w:cs="Arial"/>
          <w:sz w:val="22"/>
        </w:rPr>
        <w:fldChar w:fldCharType="end"/>
      </w:r>
      <w:r w:rsidRPr="00687826">
        <w:rPr>
          <w:rFonts w:ascii="Arial" w:hAnsi="Arial" w:cs="Arial"/>
          <w:sz w:val="22"/>
        </w:rPr>
        <w:t xml:space="preserve"> papunktyje pradeda įsigaliojus Sutarčiai ir baigia iki </w:t>
      </w:r>
      <w:r w:rsidRPr="00687826">
        <w:rPr>
          <w:rFonts w:ascii="Arial" w:hAnsi="Arial" w:cs="Arial"/>
          <w:b/>
          <w:bCs/>
          <w:sz w:val="22"/>
        </w:rPr>
        <w:t>2026 m. gruodžio 1 d</w:t>
      </w:r>
      <w:bookmarkEnd w:id="108"/>
      <w:bookmarkEnd w:id="109"/>
      <w:bookmarkEnd w:id="110"/>
      <w:r w:rsidRPr="00687826">
        <w:rPr>
          <w:rFonts w:ascii="Arial" w:hAnsi="Arial" w:cs="Arial"/>
          <w:b/>
          <w:bCs/>
          <w:sz w:val="22"/>
        </w:rPr>
        <w:t>.</w:t>
      </w:r>
      <w:r w:rsidRPr="00687826">
        <w:rPr>
          <w:rFonts w:ascii="Arial" w:hAnsi="Arial" w:cs="Arial"/>
          <w:sz w:val="22"/>
        </w:rPr>
        <w:t xml:space="preserve"> </w:t>
      </w:r>
      <w:bookmarkEnd w:id="111"/>
      <w:r w:rsidRPr="00687826">
        <w:rPr>
          <w:rFonts w:ascii="Arial" w:hAnsi="Arial" w:cs="Arial"/>
          <w:sz w:val="22"/>
        </w:rPr>
        <w:t xml:space="preserve"> Tuo atveju, jeigu Sutarties </w:t>
      </w:r>
      <w:r w:rsidRPr="00687826">
        <w:rPr>
          <w:rFonts w:ascii="Arial" w:hAnsi="Arial" w:cs="Arial"/>
          <w:sz w:val="22"/>
        </w:rPr>
        <w:fldChar w:fldCharType="begin"/>
      </w:r>
      <w:r w:rsidRPr="00687826">
        <w:rPr>
          <w:rFonts w:ascii="Arial" w:hAnsi="Arial" w:cs="Arial"/>
          <w:sz w:val="22"/>
        </w:rPr>
        <w:instrText xml:space="preserve"> REF _Ref128073692 \r \h  \* MERGEFORMAT </w:instrText>
      </w:r>
      <w:r w:rsidRPr="00687826">
        <w:rPr>
          <w:rFonts w:ascii="Arial" w:hAnsi="Arial" w:cs="Arial"/>
          <w:sz w:val="22"/>
        </w:rPr>
      </w:r>
      <w:r w:rsidRPr="00687826">
        <w:rPr>
          <w:rFonts w:ascii="Arial" w:hAnsi="Arial" w:cs="Arial"/>
          <w:sz w:val="22"/>
        </w:rPr>
        <w:fldChar w:fldCharType="separate"/>
      </w:r>
      <w:r w:rsidRPr="00687826">
        <w:rPr>
          <w:rFonts w:ascii="Arial" w:hAnsi="Arial" w:cs="Arial"/>
          <w:sz w:val="22"/>
        </w:rPr>
        <w:t>XII</w:t>
      </w:r>
      <w:r w:rsidRPr="00687826">
        <w:rPr>
          <w:rFonts w:ascii="Arial" w:hAnsi="Arial" w:cs="Arial"/>
          <w:sz w:val="22"/>
        </w:rPr>
        <w:fldChar w:fldCharType="end"/>
      </w:r>
      <w:r w:rsidRPr="00687826">
        <w:rPr>
          <w:rFonts w:ascii="Arial" w:hAnsi="Arial" w:cs="Arial"/>
          <w:sz w:val="22"/>
        </w:rPr>
        <w:t xml:space="preserve"> skyriuje nustatyta</w:t>
      </w:r>
      <w:r w:rsidRPr="007E6C69">
        <w:rPr>
          <w:rFonts w:ascii="Arial" w:hAnsi="Arial" w:cs="Arial"/>
          <w:sz w:val="22"/>
        </w:rPr>
        <w:t xml:space="preserve"> tvarka Šalys sudarė papildomą susitarimą, kuriuo be kita ko, susitarė dėl papildomo termino, šiame Sutarties punkte numatytas terminas pratęsiamas papildomame susitarime numatytam terminui.</w:t>
      </w:r>
      <w:bookmarkEnd w:id="112"/>
      <w:r w:rsidRPr="007E6C69">
        <w:rPr>
          <w:rFonts w:ascii="Arial" w:hAnsi="Arial" w:cs="Arial"/>
          <w:sz w:val="22"/>
        </w:rPr>
        <w:t xml:space="preserve"> Šiame punkte nurodytas terminas apima Sutarties </w:t>
      </w:r>
      <w:r w:rsidRPr="007E6C69">
        <w:rPr>
          <w:rFonts w:ascii="Arial" w:hAnsi="Arial" w:cs="Arial"/>
          <w:sz w:val="22"/>
        </w:rPr>
        <w:fldChar w:fldCharType="begin"/>
      </w:r>
      <w:r w:rsidRPr="007E6C69">
        <w:rPr>
          <w:rFonts w:ascii="Arial" w:hAnsi="Arial" w:cs="Arial"/>
          <w:sz w:val="22"/>
        </w:rPr>
        <w:instrText xml:space="preserve"> REF _Hlk51758249 \r \h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62</w:t>
      </w:r>
      <w:r w:rsidRPr="007E6C69">
        <w:rPr>
          <w:rFonts w:ascii="Arial" w:hAnsi="Arial" w:cs="Arial"/>
          <w:sz w:val="22"/>
        </w:rPr>
        <w:fldChar w:fldCharType="end"/>
      </w:r>
      <w:r w:rsidRPr="007E6C69">
        <w:rPr>
          <w:rFonts w:ascii="Arial" w:hAnsi="Arial" w:cs="Arial"/>
          <w:sz w:val="22"/>
        </w:rPr>
        <w:t xml:space="preserve"> punkte nurodyto dokumento gavimą.</w:t>
      </w:r>
      <w:bookmarkEnd w:id="113"/>
    </w:p>
    <w:p w14:paraId="1A511AE6" w14:textId="77777777" w:rsidR="009559A6" w:rsidRDefault="009559A6">
      <w:pPr>
        <w:pStyle w:val="Sraopastraipa"/>
        <w:numPr>
          <w:ilvl w:val="0"/>
          <w:numId w:val="60"/>
        </w:numPr>
        <w:tabs>
          <w:tab w:val="left" w:pos="851"/>
          <w:tab w:val="left" w:pos="993"/>
          <w:tab w:val="left" w:pos="1134"/>
          <w:tab w:val="left" w:pos="1560"/>
        </w:tabs>
        <w:spacing w:after="0" w:line="240" w:lineRule="auto"/>
        <w:ind w:left="0" w:firstLine="567"/>
        <w:jc w:val="both"/>
        <w:rPr>
          <w:rFonts w:ascii="Arial" w:hAnsi="Arial" w:cs="Arial"/>
          <w:sz w:val="22"/>
        </w:rPr>
      </w:pPr>
      <w:r w:rsidRPr="00D46D56">
        <w:rPr>
          <w:rFonts w:ascii="Arial" w:hAnsi="Arial" w:cs="Arial"/>
          <w:sz w:val="22"/>
        </w:rPr>
        <w:t xml:space="preserve">Jeigu atsiranda žemiau išvardytos aplinkybės, kurios trukdo vykdyti Darbus ar jų dalį, Rangovas turi teisę į Darbų atlikimo termino pratęsimą tokiam laikotarpiui, kiek dėl nurodytų aplinkybių poveikio faktiškai užsitęsia ir (ar) vėluoja Darbų vykdymas. Apie žemiau nurodomas aplinkybes Rangovas nedelsdamas privalo informuoti Užsakovą, o </w:t>
      </w:r>
      <w:r>
        <w:rPr>
          <w:rFonts w:ascii="Arial" w:hAnsi="Arial" w:cs="Arial"/>
          <w:sz w:val="22"/>
        </w:rPr>
        <w:t>s</w:t>
      </w:r>
      <w:r w:rsidRPr="00D46D56">
        <w:rPr>
          <w:rFonts w:ascii="Arial" w:hAnsi="Arial" w:cs="Arial"/>
          <w:sz w:val="22"/>
        </w:rPr>
        <w:t>tatybos darbų metu ir statinio statybos techninį prižiūrėtoją, ir ne vėliau kaip per 14 (keturiolika) dienų nuo šių aplinkybių atsiradimo Užsakovui privalo pateikti šias aplinkybes pagrindžiančius dokumentus. Užsakovas per 14 (keturiolika) dienų nuo gavimo išnagrinėja Rangovo pateiktus dokumentus ir priima sprendimą dėl Darbų atlikimo terminų pratęsimo kai:</w:t>
      </w:r>
    </w:p>
    <w:p w14:paraId="3481A234" w14:textId="77777777" w:rsidR="009559A6" w:rsidRDefault="009559A6">
      <w:pPr>
        <w:pStyle w:val="Sraopastraipa"/>
        <w:numPr>
          <w:ilvl w:val="1"/>
          <w:numId w:val="60"/>
        </w:numPr>
        <w:tabs>
          <w:tab w:val="left" w:pos="567"/>
          <w:tab w:val="left" w:pos="851"/>
          <w:tab w:val="left" w:pos="1134"/>
        </w:tabs>
        <w:spacing w:after="0" w:line="240" w:lineRule="auto"/>
        <w:ind w:left="0" w:firstLine="567"/>
        <w:jc w:val="both"/>
        <w:rPr>
          <w:rFonts w:ascii="Arial" w:hAnsi="Arial" w:cs="Arial"/>
          <w:sz w:val="22"/>
        </w:rPr>
      </w:pPr>
      <w:r w:rsidRPr="003D3FF0">
        <w:rPr>
          <w:rFonts w:ascii="Arial" w:hAnsi="Arial" w:cs="Arial"/>
          <w:sz w:val="22"/>
        </w:rPr>
        <w:t>Darbų vėlavimą lemia valdžios institucijų, energijos ar vandens tiekėjų sprendimai, arba neveikimas, su sąlyga, kad Rangovas kruopščiai laikosi nustatytų valdžios institucijų, energijos ir vandens tiekėjų nustatytų procedūrų ir terminų;</w:t>
      </w:r>
    </w:p>
    <w:p w14:paraId="6C3864A7" w14:textId="77777777" w:rsidR="009559A6" w:rsidRPr="007E6C69" w:rsidRDefault="009559A6">
      <w:pPr>
        <w:pStyle w:val="Sraopastraipa"/>
        <w:numPr>
          <w:ilvl w:val="1"/>
          <w:numId w:val="60"/>
        </w:numPr>
        <w:tabs>
          <w:tab w:val="left" w:pos="567"/>
          <w:tab w:val="left" w:pos="851"/>
          <w:tab w:val="left" w:pos="1134"/>
        </w:tabs>
        <w:spacing w:after="0" w:line="240" w:lineRule="auto"/>
        <w:ind w:left="0" w:firstLine="567"/>
        <w:jc w:val="both"/>
        <w:rPr>
          <w:rFonts w:ascii="Arial" w:hAnsi="Arial" w:cs="Arial"/>
          <w:sz w:val="22"/>
        </w:rPr>
      </w:pPr>
      <w:r w:rsidRPr="003D3FF0">
        <w:rPr>
          <w:rFonts w:ascii="Arial" w:hAnsi="Arial" w:cs="Arial"/>
          <w:sz w:val="22"/>
        </w:rPr>
        <w:t>Darbų vėlavimą lemia Užsakovo arba trečiųjų asmenų, už kuriuos Rangovas neatsako, sprendimai, veiksmai arba neveikimas</w:t>
      </w:r>
      <w:r>
        <w:rPr>
          <w:rFonts w:ascii="Arial" w:hAnsi="Arial" w:cs="Arial"/>
          <w:sz w:val="22"/>
        </w:rPr>
        <w:t>.</w:t>
      </w:r>
    </w:p>
    <w:p w14:paraId="4A7A4A9C"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14" w:name="_Hlk503868378"/>
      <w:r w:rsidRPr="007E6C69">
        <w:rPr>
          <w:rFonts w:ascii="Arial" w:hAnsi="Arial" w:cs="Arial"/>
          <w:sz w:val="22"/>
        </w:rPr>
        <w:t xml:space="preserve">Statybos darbų atlikimo sustabdymo laikotarpis netaikomas Rangovo įsipareigojimams, numatytiems Sutarties </w:t>
      </w:r>
      <w:r w:rsidRPr="007E6C69">
        <w:rPr>
          <w:rFonts w:ascii="Arial" w:hAnsi="Arial" w:cs="Arial"/>
          <w:sz w:val="22"/>
        </w:rPr>
        <w:fldChar w:fldCharType="begin"/>
      </w:r>
      <w:r w:rsidRPr="007E6C69">
        <w:rPr>
          <w:rFonts w:ascii="Arial" w:hAnsi="Arial" w:cs="Arial"/>
          <w:sz w:val="22"/>
        </w:rPr>
        <w:instrText xml:space="preserve"> REF _Ref503942803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9.1</w:t>
      </w:r>
      <w:r w:rsidRPr="007E6C69">
        <w:rPr>
          <w:rFonts w:ascii="Arial" w:hAnsi="Arial" w:cs="Arial"/>
          <w:sz w:val="22"/>
        </w:rPr>
        <w:fldChar w:fldCharType="end"/>
      </w:r>
      <w:r w:rsidRPr="007E6C69">
        <w:rPr>
          <w:rFonts w:ascii="Arial" w:hAnsi="Arial" w:cs="Arial"/>
          <w:sz w:val="22"/>
        </w:rPr>
        <w:t xml:space="preserve"> ir </w:t>
      </w:r>
      <w:r w:rsidRPr="007E6C69">
        <w:rPr>
          <w:rFonts w:ascii="Arial" w:hAnsi="Arial" w:cs="Arial"/>
          <w:sz w:val="22"/>
        </w:rPr>
        <w:fldChar w:fldCharType="begin"/>
      </w:r>
      <w:r w:rsidRPr="007E6C69">
        <w:rPr>
          <w:rFonts w:ascii="Arial" w:hAnsi="Arial" w:cs="Arial"/>
          <w:sz w:val="22"/>
        </w:rPr>
        <w:instrText xml:space="preserve"> REF _Ref501533995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9.3</w:t>
      </w:r>
      <w:r w:rsidRPr="007E6C69">
        <w:rPr>
          <w:rFonts w:ascii="Arial" w:hAnsi="Arial" w:cs="Arial"/>
          <w:sz w:val="22"/>
        </w:rPr>
        <w:fldChar w:fldCharType="end"/>
      </w:r>
      <w:r w:rsidRPr="007E6C69">
        <w:rPr>
          <w:rFonts w:ascii="Arial" w:hAnsi="Arial" w:cs="Arial"/>
          <w:sz w:val="22"/>
        </w:rPr>
        <w:t xml:space="preserve"> papunkčiuose, taip pat darbų pakeitimų rengimui, derinimui, leidimų gavimui, statybvietės priežiūros darbams, nuolatinės priežiūros darbams/paslaugoms.</w:t>
      </w:r>
      <w:bookmarkEnd w:id="114"/>
      <w:r w:rsidRPr="007E6C69">
        <w:rPr>
          <w:rFonts w:ascii="Arial" w:hAnsi="Arial" w:cs="Arial"/>
          <w:sz w:val="22"/>
        </w:rPr>
        <w:t xml:space="preserve"> Atliekant šiame Sutarties punkte nurodytus veiksmus Statybos darbų atlikimo sustabdymo laikotarpiu, Darbų terminas, nurodytas </w:t>
      </w:r>
      <w:r>
        <w:rPr>
          <w:rFonts w:ascii="Arial" w:hAnsi="Arial" w:cs="Arial"/>
          <w:sz w:val="22"/>
        </w:rPr>
        <w:t>16</w:t>
      </w:r>
      <w:r w:rsidRPr="007E6C69">
        <w:rPr>
          <w:rFonts w:ascii="Arial" w:hAnsi="Arial" w:cs="Arial"/>
          <w:sz w:val="22"/>
        </w:rPr>
        <w:t xml:space="preserve"> punkte, netrumpėja.</w:t>
      </w:r>
    </w:p>
    <w:p w14:paraId="508D2AE5"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15" w:name="_Ref500752009"/>
      <w:r w:rsidRPr="007E6C69">
        <w:rPr>
          <w:rFonts w:ascii="Arial" w:hAnsi="Arial" w:cs="Arial"/>
          <w:sz w:val="22"/>
        </w:rPr>
        <w:t>Sutarties (ar jos dalies) vykdymas gali būti sustabdytas:</w:t>
      </w:r>
      <w:bookmarkEnd w:id="115"/>
    </w:p>
    <w:p w14:paraId="52B3866E" w14:textId="77777777" w:rsidR="009559A6" w:rsidRPr="007E6C69"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16" w:name="_Hlk503874561"/>
      <w:r w:rsidRPr="007E6C69">
        <w:rPr>
          <w:rFonts w:ascii="Arial" w:hAnsi="Arial" w:cs="Arial"/>
          <w:sz w:val="22"/>
        </w:rPr>
        <w:t xml:space="preserve">dėl atsiradusių papildomų darbų, turinčių reikšmingos įtakos statybos vykdymui tinkamai ir laiku, atliekamų pagal atskirą viešojo pirkimo sutartį; </w:t>
      </w:r>
      <w:bookmarkEnd w:id="116"/>
    </w:p>
    <w:p w14:paraId="4C3911BC" w14:textId="77777777" w:rsidR="009559A6" w:rsidRPr="007E6C69"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17" w:name="_Hlk503874571"/>
      <w:r>
        <w:rPr>
          <w:rFonts w:ascii="Arial" w:hAnsi="Arial" w:cs="Arial"/>
          <w:sz w:val="22"/>
        </w:rPr>
        <w:t xml:space="preserve">dėl </w:t>
      </w:r>
      <w:r w:rsidRPr="007E6C69">
        <w:rPr>
          <w:rFonts w:ascii="Arial" w:hAnsi="Arial" w:cs="Arial"/>
          <w:sz w:val="22"/>
        </w:rPr>
        <w:t xml:space="preserve">būtinybės atlikti gamtosaugos ir (ar) archeologinius tyrinėjimus, kurie nebuvo numatyti techninėje specifikacijoje ir (ar) projektinėje dokumentacijoje; </w:t>
      </w:r>
      <w:bookmarkEnd w:id="117"/>
    </w:p>
    <w:p w14:paraId="446A4917" w14:textId="77777777" w:rsidR="009559A6"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18" w:name="_Hlk90644658"/>
      <w:r>
        <w:rPr>
          <w:rFonts w:ascii="Arial" w:hAnsi="Arial" w:cs="Arial"/>
          <w:sz w:val="22"/>
        </w:rPr>
        <w:t xml:space="preserve">kai </w:t>
      </w:r>
      <w:r w:rsidRPr="00497328">
        <w:rPr>
          <w:rFonts w:ascii="Arial" w:hAnsi="Arial" w:cs="Arial"/>
          <w:sz w:val="22"/>
        </w:rPr>
        <w:t>Užsakovui būtinas papildomas laikas įvykdyti viešojo pirkimo procedūras, kurių neįvykdžius negalima tęsti Darbų;</w:t>
      </w:r>
      <w:bookmarkEnd w:id="118"/>
    </w:p>
    <w:p w14:paraId="3C82D17F" w14:textId="77777777" w:rsidR="009559A6" w:rsidRPr="00AC3B0A"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Pr>
          <w:rFonts w:ascii="Arial" w:hAnsi="Arial" w:cs="Arial"/>
          <w:sz w:val="22"/>
        </w:rPr>
        <w:t xml:space="preserve">kai </w:t>
      </w:r>
      <w:r w:rsidRPr="00A2155C">
        <w:rPr>
          <w:rFonts w:ascii="Arial" w:hAnsi="Arial" w:cs="Arial"/>
          <w:sz w:val="22"/>
        </w:rPr>
        <w:t>sustabdytas arba nepakankamas Darbų finansavimas;</w:t>
      </w:r>
    </w:p>
    <w:p w14:paraId="01ABBC53" w14:textId="77777777" w:rsidR="009559A6"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5C002A">
        <w:rPr>
          <w:rFonts w:ascii="Arial" w:hAnsi="Arial" w:cs="Arial"/>
          <w:sz w:val="22"/>
        </w:rPr>
        <w:t>Rangovui ir (ar) Užsakovui Statybos darbų metu nustačius, kad Projekt</w:t>
      </w:r>
      <w:r>
        <w:rPr>
          <w:rFonts w:ascii="Arial" w:hAnsi="Arial" w:cs="Arial"/>
          <w:sz w:val="22"/>
        </w:rPr>
        <w:t>ų</w:t>
      </w:r>
      <w:r w:rsidRPr="005C002A">
        <w:rPr>
          <w:rFonts w:ascii="Arial" w:hAnsi="Arial" w:cs="Arial"/>
          <w:sz w:val="22"/>
        </w:rPr>
        <w:t xml:space="preserve"> sprendiniai išeina už sklyp</w:t>
      </w:r>
      <w:r>
        <w:rPr>
          <w:rFonts w:ascii="Arial" w:hAnsi="Arial" w:cs="Arial"/>
          <w:sz w:val="22"/>
        </w:rPr>
        <w:t>o</w:t>
      </w:r>
      <w:r w:rsidRPr="005C002A">
        <w:rPr>
          <w:rFonts w:ascii="Arial" w:hAnsi="Arial" w:cs="Arial"/>
          <w:sz w:val="22"/>
        </w:rPr>
        <w:t xml:space="preserve"> ribų ne dėl nuo Rangovo priklaus</w:t>
      </w:r>
      <w:r>
        <w:rPr>
          <w:rFonts w:ascii="Arial" w:hAnsi="Arial" w:cs="Arial"/>
          <w:sz w:val="22"/>
        </w:rPr>
        <w:t>ančių</w:t>
      </w:r>
      <w:r w:rsidRPr="005C002A">
        <w:rPr>
          <w:rFonts w:ascii="Arial" w:hAnsi="Arial" w:cs="Arial"/>
          <w:sz w:val="22"/>
        </w:rPr>
        <w:t xml:space="preserve"> aplinkybių;</w:t>
      </w:r>
    </w:p>
    <w:p w14:paraId="34645EB2" w14:textId="77777777" w:rsidR="009559A6"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Pr>
          <w:rFonts w:ascii="Arial" w:hAnsi="Arial" w:cs="Arial"/>
          <w:sz w:val="22"/>
        </w:rPr>
        <w:t xml:space="preserve">dėl </w:t>
      </w:r>
      <w:r w:rsidRPr="005C002A">
        <w:rPr>
          <w:rFonts w:ascii="Arial" w:hAnsi="Arial" w:cs="Arial"/>
          <w:sz w:val="22"/>
        </w:rPr>
        <w:t>kit</w:t>
      </w:r>
      <w:r>
        <w:rPr>
          <w:rFonts w:ascii="Arial" w:hAnsi="Arial" w:cs="Arial"/>
          <w:sz w:val="22"/>
        </w:rPr>
        <w:t>ų</w:t>
      </w:r>
      <w:r w:rsidRPr="005C002A">
        <w:rPr>
          <w:rFonts w:ascii="Arial" w:hAnsi="Arial" w:cs="Arial"/>
          <w:sz w:val="22"/>
        </w:rPr>
        <w:t xml:space="preserve"> aplinkyb</w:t>
      </w:r>
      <w:r>
        <w:rPr>
          <w:rFonts w:ascii="Arial" w:hAnsi="Arial" w:cs="Arial"/>
          <w:sz w:val="22"/>
        </w:rPr>
        <w:t>ių</w:t>
      </w:r>
      <w:r w:rsidRPr="005C002A">
        <w:rPr>
          <w:rFonts w:ascii="Arial" w:hAnsi="Arial" w:cs="Arial"/>
          <w:sz w:val="22"/>
        </w:rPr>
        <w:t>, kurios nepriklauso nuo Rangovo ir (ar) priklauso nuo Užsakovo, dėl kurių Rangovas negali vykdyti Darbų ir (ar) Užsakovas negali vykdyti savo sutartinių įsipareigojimų;</w:t>
      </w:r>
    </w:p>
    <w:p w14:paraId="0991A265"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19" w:name="_Ref222151511"/>
      <w:r>
        <w:rPr>
          <w:rFonts w:ascii="Arial" w:hAnsi="Arial" w:cs="Arial"/>
          <w:sz w:val="22"/>
        </w:rPr>
        <w:t xml:space="preserve">dėl </w:t>
      </w:r>
      <w:r w:rsidRPr="00A2155C">
        <w:rPr>
          <w:rFonts w:ascii="Arial" w:hAnsi="Arial" w:cs="Arial"/>
          <w:sz w:val="22"/>
        </w:rPr>
        <w:t>kit</w:t>
      </w:r>
      <w:r>
        <w:rPr>
          <w:rFonts w:ascii="Arial" w:hAnsi="Arial" w:cs="Arial"/>
          <w:sz w:val="22"/>
        </w:rPr>
        <w:t>ų</w:t>
      </w:r>
      <w:r w:rsidRPr="00A2155C">
        <w:rPr>
          <w:rFonts w:ascii="Arial" w:hAnsi="Arial" w:cs="Arial"/>
          <w:sz w:val="22"/>
        </w:rPr>
        <w:t xml:space="preserve"> aplinkyb</w:t>
      </w:r>
      <w:r>
        <w:rPr>
          <w:rFonts w:ascii="Arial" w:hAnsi="Arial" w:cs="Arial"/>
          <w:sz w:val="22"/>
        </w:rPr>
        <w:t>ių</w:t>
      </w:r>
      <w:r w:rsidRPr="00A2155C">
        <w:rPr>
          <w:rFonts w:ascii="Arial" w:hAnsi="Arial" w:cs="Arial"/>
          <w:sz w:val="22"/>
        </w:rPr>
        <w:t xml:space="preserve">, kurios nebuvo žinomos </w:t>
      </w:r>
      <w:r>
        <w:rPr>
          <w:rFonts w:ascii="Arial" w:hAnsi="Arial" w:cs="Arial"/>
          <w:sz w:val="22"/>
        </w:rPr>
        <w:t>p</w:t>
      </w:r>
      <w:r w:rsidRPr="00A2155C">
        <w:rPr>
          <w:rFonts w:ascii="Arial" w:hAnsi="Arial" w:cs="Arial"/>
          <w:sz w:val="22"/>
        </w:rPr>
        <w:t>irkimo vykdymo metu ir su kuriomis būtų susidūręs bet kuris rangovas ir (ar) užsakovas</w:t>
      </w:r>
      <w:r w:rsidRPr="000B5F57">
        <w:rPr>
          <w:rFonts w:ascii="Arial" w:hAnsi="Arial" w:cs="Arial"/>
          <w:sz w:val="22"/>
        </w:rPr>
        <w:t>.</w:t>
      </w:r>
      <w:bookmarkEnd w:id="119"/>
    </w:p>
    <w:p w14:paraId="330FAB00"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20" w:name="_Hlk507489779"/>
      <w:r w:rsidRPr="000B54EE">
        <w:rPr>
          <w:rFonts w:ascii="Arial" w:hAnsi="Arial" w:cs="Arial"/>
          <w:sz w:val="22"/>
        </w:rPr>
        <w:t xml:space="preserve">Apie </w:t>
      </w:r>
      <w:bookmarkEnd w:id="120"/>
      <w:r w:rsidRPr="000B54EE">
        <w:rPr>
          <w:rFonts w:ascii="Arial" w:hAnsi="Arial" w:cs="Arial"/>
          <w:sz w:val="22"/>
        </w:rPr>
        <w:t xml:space="preserve">Sutarties </w:t>
      </w:r>
      <w:r w:rsidRPr="000B54EE">
        <w:rPr>
          <w:rFonts w:ascii="Arial" w:hAnsi="Arial" w:cs="Arial"/>
          <w:sz w:val="22"/>
        </w:rPr>
        <w:fldChar w:fldCharType="begin"/>
      </w:r>
      <w:r w:rsidRPr="000B54EE">
        <w:rPr>
          <w:rFonts w:ascii="Arial" w:hAnsi="Arial" w:cs="Arial"/>
          <w:sz w:val="22"/>
        </w:rPr>
        <w:instrText xml:space="preserve"> REF _Hlk503874561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20.1</w:t>
      </w:r>
      <w:r w:rsidRPr="000B54EE">
        <w:rPr>
          <w:rFonts w:ascii="Arial" w:hAnsi="Arial" w:cs="Arial"/>
          <w:sz w:val="22"/>
        </w:rPr>
        <w:fldChar w:fldCharType="end"/>
      </w:r>
      <w:r w:rsidRPr="000B54EE">
        <w:rPr>
          <w:rFonts w:ascii="Arial" w:hAnsi="Arial" w:cs="Arial"/>
          <w:sz w:val="22"/>
        </w:rPr>
        <w:t xml:space="preserve"> </w:t>
      </w:r>
      <w:r>
        <w:rPr>
          <w:rFonts w:ascii="Arial" w:hAnsi="Arial" w:cs="Arial"/>
          <w:sz w:val="22"/>
        </w:rPr>
        <w:t>-</w:t>
      </w:r>
      <w:r w:rsidRPr="000B54EE">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_Ref222151511 \r \h </w:instrText>
      </w:r>
      <w:r>
        <w:rPr>
          <w:rFonts w:ascii="Arial" w:hAnsi="Arial" w:cs="Arial"/>
          <w:sz w:val="22"/>
        </w:rPr>
      </w:r>
      <w:r>
        <w:rPr>
          <w:rFonts w:ascii="Arial" w:hAnsi="Arial" w:cs="Arial"/>
          <w:sz w:val="22"/>
        </w:rPr>
        <w:fldChar w:fldCharType="separate"/>
      </w:r>
      <w:r>
        <w:rPr>
          <w:rFonts w:ascii="Arial" w:hAnsi="Arial" w:cs="Arial"/>
          <w:sz w:val="22"/>
        </w:rPr>
        <w:t>20.7</w:t>
      </w:r>
      <w:r>
        <w:rPr>
          <w:rFonts w:ascii="Arial" w:hAnsi="Arial" w:cs="Arial"/>
          <w:sz w:val="22"/>
        </w:rPr>
        <w:fldChar w:fldCharType="end"/>
      </w:r>
      <w:r w:rsidRPr="000B54EE">
        <w:rPr>
          <w:rFonts w:ascii="Arial" w:hAnsi="Arial" w:cs="Arial"/>
          <w:sz w:val="22"/>
        </w:rPr>
        <w:t xml:space="preserve"> papunkčiuose nurodytas aplinkybes Rangovas </w:t>
      </w:r>
      <w:bookmarkStart w:id="121" w:name="_Hlk507489792"/>
      <w:r w:rsidRPr="000B54EE">
        <w:rPr>
          <w:rFonts w:ascii="Arial" w:hAnsi="Arial" w:cs="Arial"/>
          <w:sz w:val="22"/>
        </w:rPr>
        <w:t>nedelsiant</w:t>
      </w:r>
      <w:r>
        <w:rPr>
          <w:rFonts w:ascii="Arial" w:hAnsi="Arial" w:cs="Arial"/>
          <w:sz w:val="22"/>
        </w:rPr>
        <w:t>, bet ne vėliau kaip per 7 (septynias) dienas,</w:t>
      </w:r>
      <w:r w:rsidRPr="000B54EE">
        <w:rPr>
          <w:rFonts w:ascii="Arial" w:hAnsi="Arial" w:cs="Arial"/>
          <w:sz w:val="22"/>
        </w:rPr>
        <w:t xml:space="preserve"> privalo informuoti Užsakovą</w:t>
      </w:r>
      <w:bookmarkEnd w:id="121"/>
      <w:r w:rsidRPr="000B54EE">
        <w:rPr>
          <w:rFonts w:ascii="Arial" w:hAnsi="Arial" w:cs="Arial"/>
          <w:sz w:val="22"/>
        </w:rPr>
        <w:t xml:space="preserve">, o statybos darbų metu ir statinio </w:t>
      </w:r>
      <w:r w:rsidRPr="000B54EE">
        <w:rPr>
          <w:rFonts w:ascii="Arial" w:hAnsi="Arial" w:cs="Arial"/>
          <w:sz w:val="22"/>
        </w:rPr>
        <w:lastRenderedPageBreak/>
        <w:t>statybos techninį prižiūrėtoją</w:t>
      </w:r>
      <w:bookmarkStart w:id="122" w:name="_Hlk90644685"/>
      <w:r w:rsidRPr="000B54EE">
        <w:rPr>
          <w:rFonts w:ascii="Arial" w:hAnsi="Arial" w:cs="Arial"/>
          <w:sz w:val="22"/>
        </w:rPr>
        <w:t xml:space="preserve">, ir ne vėliau kaip per </w:t>
      </w:r>
      <w:r>
        <w:rPr>
          <w:rFonts w:ascii="Arial" w:hAnsi="Arial" w:cs="Arial"/>
          <w:sz w:val="22"/>
        </w:rPr>
        <w:t>14</w:t>
      </w:r>
      <w:r w:rsidRPr="000B54EE">
        <w:rPr>
          <w:rFonts w:ascii="Arial" w:hAnsi="Arial" w:cs="Arial"/>
          <w:sz w:val="22"/>
        </w:rPr>
        <w:t xml:space="preserve"> (</w:t>
      </w:r>
      <w:r>
        <w:rPr>
          <w:rFonts w:ascii="Arial" w:hAnsi="Arial" w:cs="Arial"/>
          <w:sz w:val="22"/>
        </w:rPr>
        <w:t>keturiolika</w:t>
      </w:r>
      <w:r w:rsidRPr="000B54EE">
        <w:rPr>
          <w:rFonts w:ascii="Arial" w:hAnsi="Arial" w:cs="Arial"/>
          <w:sz w:val="22"/>
        </w:rPr>
        <w:t>) dien</w:t>
      </w:r>
      <w:r>
        <w:rPr>
          <w:rFonts w:ascii="Arial" w:hAnsi="Arial" w:cs="Arial"/>
          <w:sz w:val="22"/>
        </w:rPr>
        <w:t>ų</w:t>
      </w:r>
      <w:r w:rsidRPr="000B54EE">
        <w:rPr>
          <w:rFonts w:ascii="Arial" w:hAnsi="Arial" w:cs="Arial"/>
          <w:sz w:val="22"/>
        </w:rPr>
        <w:t xml:space="preserve"> nuo aplinkybių atsiradimo </w:t>
      </w:r>
      <w:bookmarkStart w:id="123" w:name="_Hlk507489817"/>
      <w:r w:rsidRPr="000B54EE">
        <w:rPr>
          <w:rFonts w:ascii="Arial" w:hAnsi="Arial" w:cs="Arial"/>
          <w:sz w:val="22"/>
        </w:rPr>
        <w:t xml:space="preserve">Užsakovui privalo </w:t>
      </w:r>
      <w:r>
        <w:rPr>
          <w:rFonts w:ascii="Arial" w:hAnsi="Arial" w:cs="Arial"/>
          <w:sz w:val="22"/>
        </w:rPr>
        <w:t xml:space="preserve">jas </w:t>
      </w:r>
      <w:r w:rsidRPr="000B54EE">
        <w:rPr>
          <w:rFonts w:ascii="Arial" w:hAnsi="Arial" w:cs="Arial"/>
          <w:sz w:val="22"/>
        </w:rPr>
        <w:t>pagrįsti dokumentais</w:t>
      </w:r>
      <w:bookmarkStart w:id="124" w:name="_Hlk90644706"/>
      <w:bookmarkEnd w:id="122"/>
      <w:bookmarkEnd w:id="123"/>
      <w:r w:rsidRPr="000B54EE">
        <w:rPr>
          <w:rFonts w:ascii="Arial" w:hAnsi="Arial" w:cs="Arial"/>
          <w:sz w:val="22"/>
        </w:rPr>
        <w:t xml:space="preserve">. Užsakovas per </w:t>
      </w:r>
      <w:r>
        <w:rPr>
          <w:rFonts w:ascii="Arial" w:hAnsi="Arial" w:cs="Arial"/>
          <w:sz w:val="22"/>
        </w:rPr>
        <w:t>14</w:t>
      </w:r>
      <w:r w:rsidRPr="000B54EE">
        <w:rPr>
          <w:rFonts w:ascii="Arial" w:hAnsi="Arial" w:cs="Arial"/>
          <w:sz w:val="22"/>
        </w:rPr>
        <w:t xml:space="preserve"> (</w:t>
      </w:r>
      <w:r>
        <w:rPr>
          <w:rFonts w:ascii="Arial" w:hAnsi="Arial" w:cs="Arial"/>
          <w:sz w:val="22"/>
        </w:rPr>
        <w:t>keturiolika</w:t>
      </w:r>
      <w:r w:rsidRPr="000B54EE">
        <w:rPr>
          <w:rFonts w:ascii="Arial" w:hAnsi="Arial" w:cs="Arial"/>
          <w:sz w:val="22"/>
        </w:rPr>
        <w:t>) dien</w:t>
      </w:r>
      <w:r>
        <w:rPr>
          <w:rFonts w:ascii="Arial" w:hAnsi="Arial" w:cs="Arial"/>
          <w:sz w:val="22"/>
        </w:rPr>
        <w:t>ų</w:t>
      </w:r>
      <w:r w:rsidRPr="000B54EE">
        <w:rPr>
          <w:rFonts w:ascii="Arial" w:hAnsi="Arial" w:cs="Arial"/>
          <w:sz w:val="22"/>
        </w:rPr>
        <w:t xml:space="preserve"> išnagrinėja Rangovo pateiktus dokumentus ir priima sprendimą dėl Sutarties</w:t>
      </w:r>
      <w:r>
        <w:rPr>
          <w:rFonts w:ascii="Arial" w:hAnsi="Arial" w:cs="Arial"/>
          <w:sz w:val="22"/>
        </w:rPr>
        <w:t xml:space="preserve"> (ar jos dalies)</w:t>
      </w:r>
      <w:r w:rsidRPr="000B54EE">
        <w:rPr>
          <w:rFonts w:ascii="Arial" w:hAnsi="Arial" w:cs="Arial"/>
          <w:sz w:val="22"/>
        </w:rPr>
        <w:t xml:space="preserve"> vykdymo sustabdymo</w:t>
      </w:r>
      <w:r>
        <w:rPr>
          <w:rFonts w:ascii="Arial" w:hAnsi="Arial" w:cs="Arial"/>
          <w:sz w:val="22"/>
        </w:rPr>
        <w:t xml:space="preserve"> bei apie priimtą sprendimą informuoja Rangovą</w:t>
      </w:r>
      <w:r w:rsidRPr="000B54EE">
        <w:rPr>
          <w:rFonts w:ascii="Arial" w:hAnsi="Arial" w:cs="Arial"/>
          <w:sz w:val="22"/>
        </w:rPr>
        <w:t xml:space="preserve">. </w:t>
      </w:r>
      <w:r>
        <w:rPr>
          <w:rFonts w:ascii="Arial" w:hAnsi="Arial" w:cs="Arial"/>
          <w:sz w:val="22"/>
        </w:rPr>
        <w:t>Tuo atveju, kai Užsakovas inicijuoja Sutarties (jos dalies) stabdymą,</w:t>
      </w:r>
      <w:r w:rsidRPr="000B54EE">
        <w:rPr>
          <w:rFonts w:ascii="Arial" w:hAnsi="Arial" w:cs="Arial"/>
          <w:sz w:val="22"/>
        </w:rPr>
        <w:t xml:space="preserve"> </w:t>
      </w:r>
      <w:r>
        <w:rPr>
          <w:rFonts w:ascii="Arial" w:hAnsi="Arial" w:cs="Arial"/>
          <w:sz w:val="22"/>
        </w:rPr>
        <w:t>a</w:t>
      </w:r>
      <w:r w:rsidRPr="000B54EE">
        <w:rPr>
          <w:rFonts w:ascii="Arial" w:hAnsi="Arial" w:cs="Arial"/>
          <w:sz w:val="22"/>
        </w:rPr>
        <w:t xml:space="preserve">pie Sutarties </w:t>
      </w:r>
      <w:r>
        <w:rPr>
          <w:rFonts w:ascii="Arial" w:hAnsi="Arial" w:cs="Arial"/>
          <w:sz w:val="22"/>
        </w:rPr>
        <w:t>20</w:t>
      </w:r>
      <w:r w:rsidRPr="000B54EE">
        <w:rPr>
          <w:rFonts w:ascii="Arial" w:hAnsi="Arial" w:cs="Arial"/>
          <w:sz w:val="22"/>
        </w:rPr>
        <w:t xml:space="preserve"> papunktyje numatytas aplinkybes ir sprendimą sustabdyti Sutarties </w:t>
      </w:r>
      <w:r>
        <w:rPr>
          <w:rFonts w:ascii="Arial" w:hAnsi="Arial" w:cs="Arial"/>
          <w:sz w:val="22"/>
        </w:rPr>
        <w:t xml:space="preserve">(jos dalies) </w:t>
      </w:r>
      <w:r w:rsidRPr="000B54EE">
        <w:rPr>
          <w:rFonts w:ascii="Arial" w:hAnsi="Arial" w:cs="Arial"/>
          <w:sz w:val="22"/>
        </w:rPr>
        <w:t xml:space="preserve">vykdymą Užsakovas Rangovą informuoja per </w:t>
      </w:r>
      <w:r>
        <w:rPr>
          <w:rFonts w:ascii="Arial" w:hAnsi="Arial" w:cs="Arial"/>
          <w:sz w:val="22"/>
        </w:rPr>
        <w:t>14</w:t>
      </w:r>
      <w:r w:rsidRPr="000B54EE">
        <w:rPr>
          <w:rFonts w:ascii="Arial" w:hAnsi="Arial" w:cs="Arial"/>
          <w:sz w:val="22"/>
        </w:rPr>
        <w:t xml:space="preserve"> (</w:t>
      </w:r>
      <w:r>
        <w:rPr>
          <w:rFonts w:ascii="Arial" w:hAnsi="Arial" w:cs="Arial"/>
          <w:sz w:val="22"/>
        </w:rPr>
        <w:t>keturiolika</w:t>
      </w:r>
      <w:r w:rsidRPr="000B54EE">
        <w:rPr>
          <w:rFonts w:ascii="Arial" w:hAnsi="Arial" w:cs="Arial"/>
          <w:sz w:val="22"/>
        </w:rPr>
        <w:t>) dien</w:t>
      </w:r>
      <w:r>
        <w:rPr>
          <w:rFonts w:ascii="Arial" w:hAnsi="Arial" w:cs="Arial"/>
          <w:sz w:val="22"/>
        </w:rPr>
        <w:t>ų</w:t>
      </w:r>
      <w:r w:rsidRPr="000B54EE">
        <w:rPr>
          <w:rFonts w:ascii="Arial" w:hAnsi="Arial" w:cs="Arial"/>
          <w:sz w:val="22"/>
        </w:rPr>
        <w:t xml:space="preserve"> nuo tokių aplinkybių atsiradimo. Sutarties </w:t>
      </w:r>
      <w:r>
        <w:rPr>
          <w:rFonts w:ascii="Arial" w:hAnsi="Arial" w:cs="Arial"/>
          <w:sz w:val="22"/>
        </w:rPr>
        <w:t xml:space="preserve">(jos dalies) </w:t>
      </w:r>
      <w:r w:rsidRPr="000B54EE">
        <w:rPr>
          <w:rFonts w:ascii="Arial" w:hAnsi="Arial" w:cs="Arial"/>
          <w:sz w:val="22"/>
        </w:rPr>
        <w:t xml:space="preserve">vykdymas gali būti nesustabdytas, o sustabdytas Sutarties vykdymas gali būti atnaujintas nesibaigus </w:t>
      </w:r>
      <w:bookmarkEnd w:id="124"/>
      <w:r w:rsidRPr="000B54EE">
        <w:rPr>
          <w:rFonts w:ascii="Arial" w:hAnsi="Arial" w:cs="Arial"/>
          <w:sz w:val="22"/>
        </w:rPr>
        <w:t xml:space="preserve">Sutarties </w:t>
      </w:r>
      <w:r>
        <w:rPr>
          <w:rFonts w:ascii="Arial" w:hAnsi="Arial" w:cs="Arial"/>
          <w:sz w:val="22"/>
        </w:rPr>
        <w:t>20</w:t>
      </w:r>
      <w:r w:rsidRPr="000B54EE">
        <w:rPr>
          <w:rFonts w:ascii="Arial" w:hAnsi="Arial" w:cs="Arial"/>
          <w:sz w:val="22"/>
        </w:rPr>
        <w:t xml:space="preserve"> punkte nurodytoms aplinkybėms, jeigu Sutarties vykdymo sustabdymo laikotarpiu Rangovas vykdo Darbus</w:t>
      </w:r>
      <w:r>
        <w:rPr>
          <w:rFonts w:ascii="Arial" w:hAnsi="Arial" w:cs="Arial"/>
          <w:sz w:val="22"/>
        </w:rPr>
        <w:t xml:space="preserve"> (ar jų dalį)</w:t>
      </w:r>
      <w:r w:rsidRPr="000B54EE">
        <w:rPr>
          <w:rFonts w:ascii="Arial" w:hAnsi="Arial" w:cs="Arial"/>
          <w:sz w:val="22"/>
        </w:rPr>
        <w:t>.</w:t>
      </w:r>
    </w:p>
    <w:p w14:paraId="7B1FDC3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 xml:space="preserve">Išnykus Sutarties </w:t>
      </w:r>
      <w:r>
        <w:rPr>
          <w:rFonts w:ascii="Arial" w:hAnsi="Arial" w:cs="Arial"/>
          <w:sz w:val="22"/>
        </w:rPr>
        <w:t>20</w:t>
      </w:r>
      <w:r w:rsidRPr="000B54EE">
        <w:rPr>
          <w:rFonts w:ascii="Arial" w:hAnsi="Arial" w:cs="Arial"/>
          <w:sz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1050132F" w14:textId="77777777" w:rsidR="009559A6" w:rsidRPr="000B54EE" w:rsidRDefault="009559A6" w:rsidP="009559A6">
      <w:pPr>
        <w:tabs>
          <w:tab w:val="left" w:pos="1134"/>
          <w:tab w:val="left" w:pos="1560"/>
        </w:tabs>
        <w:suppressAutoHyphens/>
        <w:jc w:val="center"/>
        <w:rPr>
          <w:rFonts w:ascii="Arial" w:hAnsi="Arial" w:cs="Arial"/>
          <w:sz w:val="22"/>
        </w:rPr>
      </w:pPr>
    </w:p>
    <w:p w14:paraId="6AFCA672" w14:textId="77777777" w:rsidR="009559A6" w:rsidRPr="000B54EE"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bookmarkStart w:id="125" w:name="_Ref501531533"/>
      <w:r w:rsidRPr="000B54EE">
        <w:rPr>
          <w:rFonts w:ascii="Arial" w:hAnsi="Arial" w:cs="Arial"/>
          <w:b/>
          <w:sz w:val="22"/>
        </w:rPr>
        <w:t>DARBŲ IR SU DARBAIS SUSIJUSIŲ PASLAUGŲ ATLIKIMAS IR DARBŲ PERDAVIMAS</w:t>
      </w:r>
      <w:bookmarkEnd w:id="125"/>
    </w:p>
    <w:p w14:paraId="798A6257" w14:textId="77777777" w:rsidR="009559A6" w:rsidRPr="000B54EE" w:rsidRDefault="009559A6" w:rsidP="009559A6">
      <w:pPr>
        <w:tabs>
          <w:tab w:val="left" w:pos="1134"/>
          <w:tab w:val="left" w:pos="1560"/>
        </w:tabs>
        <w:suppressAutoHyphens/>
        <w:autoSpaceDE w:val="0"/>
        <w:autoSpaceDN w:val="0"/>
        <w:adjustRightInd w:val="0"/>
        <w:jc w:val="center"/>
        <w:rPr>
          <w:rFonts w:ascii="Arial" w:hAnsi="Arial" w:cs="Arial"/>
          <w:sz w:val="22"/>
        </w:rPr>
      </w:pPr>
    </w:p>
    <w:p w14:paraId="4CEB986B" w14:textId="77777777" w:rsidR="009559A6" w:rsidRPr="000B54EE" w:rsidRDefault="009559A6" w:rsidP="009559A6">
      <w:pPr>
        <w:pStyle w:val="Antrat2"/>
        <w:tabs>
          <w:tab w:val="left" w:pos="1134"/>
          <w:tab w:val="left" w:pos="1560"/>
        </w:tabs>
        <w:spacing w:before="0"/>
        <w:jc w:val="center"/>
        <w:rPr>
          <w:rFonts w:ascii="Arial" w:hAnsi="Arial" w:cs="Arial"/>
          <w:color w:val="auto"/>
          <w:sz w:val="22"/>
          <w:szCs w:val="22"/>
        </w:rPr>
      </w:pPr>
      <w:r w:rsidRPr="000B54EE">
        <w:rPr>
          <w:rFonts w:ascii="Arial" w:hAnsi="Arial" w:cs="Arial"/>
          <w:color w:val="auto"/>
          <w:sz w:val="22"/>
          <w:szCs w:val="22"/>
        </w:rPr>
        <w:t>Darbų</w:t>
      </w:r>
      <w:r w:rsidRPr="000B54EE">
        <w:rPr>
          <w:rFonts w:ascii="Arial" w:hAnsi="Arial" w:cs="Arial"/>
          <w:color w:val="FF0000"/>
          <w:sz w:val="22"/>
          <w:szCs w:val="22"/>
        </w:rPr>
        <w:t xml:space="preserve"> </w:t>
      </w:r>
      <w:r w:rsidRPr="007059DF">
        <w:rPr>
          <w:rFonts w:ascii="Arial" w:hAnsi="Arial" w:cs="Arial"/>
          <w:color w:val="auto"/>
          <w:sz w:val="22"/>
          <w:szCs w:val="22"/>
        </w:rPr>
        <w:t>ir su Darbais susijusių Paslaugų</w:t>
      </w:r>
      <w:r w:rsidRPr="000B54EE">
        <w:rPr>
          <w:rFonts w:ascii="Arial" w:hAnsi="Arial" w:cs="Arial"/>
          <w:color w:val="FF0000"/>
          <w:sz w:val="22"/>
          <w:szCs w:val="22"/>
        </w:rPr>
        <w:t xml:space="preserve"> </w:t>
      </w:r>
      <w:r w:rsidRPr="000B54EE">
        <w:rPr>
          <w:rFonts w:ascii="Arial" w:hAnsi="Arial" w:cs="Arial"/>
          <w:color w:val="auto"/>
          <w:sz w:val="22"/>
          <w:szCs w:val="22"/>
        </w:rPr>
        <w:t>grafikas</w:t>
      </w:r>
    </w:p>
    <w:p w14:paraId="0543219C" w14:textId="77777777" w:rsidR="009559A6" w:rsidRPr="000B54EE" w:rsidRDefault="009559A6" w:rsidP="009559A6">
      <w:pPr>
        <w:tabs>
          <w:tab w:val="left" w:pos="1134"/>
          <w:tab w:val="left" w:pos="1560"/>
        </w:tabs>
        <w:suppressAutoHyphens/>
        <w:autoSpaceDE w:val="0"/>
        <w:autoSpaceDN w:val="0"/>
        <w:adjustRightInd w:val="0"/>
        <w:jc w:val="center"/>
        <w:rPr>
          <w:rFonts w:ascii="Arial" w:hAnsi="Arial" w:cs="Arial"/>
          <w:sz w:val="22"/>
        </w:rPr>
      </w:pPr>
    </w:p>
    <w:p w14:paraId="7B6CFDE3"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26" w:name="_Ref99384168"/>
      <w:bookmarkStart w:id="127" w:name="_Ref40797617"/>
      <w:r w:rsidRPr="000B54EE">
        <w:rPr>
          <w:rFonts w:ascii="Arial" w:hAnsi="Arial" w:cs="Arial"/>
          <w:sz w:val="22"/>
        </w:rPr>
        <w:t>Rangovas</w:t>
      </w:r>
      <w:r w:rsidRPr="000B54EE">
        <w:rPr>
          <w:rFonts w:ascii="Arial" w:hAnsi="Arial" w:cs="Arial"/>
          <w:b/>
          <w:bCs/>
          <w:sz w:val="22"/>
        </w:rPr>
        <w:t xml:space="preserve"> </w:t>
      </w:r>
      <w:r w:rsidRPr="000B54EE">
        <w:rPr>
          <w:rFonts w:ascii="Arial" w:hAnsi="Arial" w:cs="Arial"/>
          <w:sz w:val="22"/>
        </w:rPr>
        <w:t xml:space="preserve">įsipareigoja ne vėliau kaip per </w:t>
      </w:r>
      <w:r>
        <w:rPr>
          <w:rFonts w:ascii="Arial" w:hAnsi="Arial" w:cs="Arial"/>
          <w:sz w:val="22"/>
        </w:rPr>
        <w:t>3</w:t>
      </w:r>
      <w:r w:rsidRPr="000B54EE">
        <w:rPr>
          <w:rFonts w:ascii="Arial" w:hAnsi="Arial" w:cs="Arial"/>
          <w:sz w:val="22"/>
        </w:rPr>
        <w:t xml:space="preserve"> (</w:t>
      </w:r>
      <w:r>
        <w:rPr>
          <w:rFonts w:ascii="Arial" w:hAnsi="Arial" w:cs="Arial"/>
          <w:sz w:val="22"/>
        </w:rPr>
        <w:t>tris</w:t>
      </w:r>
      <w:r w:rsidRPr="000B54EE">
        <w:rPr>
          <w:rFonts w:ascii="Arial" w:hAnsi="Arial" w:cs="Arial"/>
          <w:sz w:val="22"/>
        </w:rPr>
        <w:t>) darbo dienas nuo Sutarties įsigaliojimo dienos pateikti užpildyt</w:t>
      </w:r>
      <w:r>
        <w:rPr>
          <w:rFonts w:ascii="Arial" w:hAnsi="Arial" w:cs="Arial"/>
          <w:sz w:val="22"/>
        </w:rPr>
        <w:t>ą</w:t>
      </w:r>
      <w:r w:rsidRPr="000B54EE">
        <w:rPr>
          <w:rFonts w:ascii="Arial" w:hAnsi="Arial" w:cs="Arial"/>
          <w:sz w:val="22"/>
        </w:rPr>
        <w:t xml:space="preserve"> </w:t>
      </w:r>
      <w:bookmarkStart w:id="128" w:name="_Hlk126769064"/>
      <w:r w:rsidRPr="000B54EE">
        <w:rPr>
          <w:rFonts w:ascii="Arial" w:hAnsi="Arial" w:cs="Arial"/>
          <w:sz w:val="22"/>
        </w:rPr>
        <w:t>Darbų ir su Darbais susijusių Paslaugų grafik</w:t>
      </w:r>
      <w:bookmarkEnd w:id="128"/>
      <w:r w:rsidRPr="000B54EE">
        <w:rPr>
          <w:rFonts w:ascii="Arial" w:hAnsi="Arial" w:cs="Arial"/>
          <w:sz w:val="22"/>
        </w:rPr>
        <w:t>ą ir suderinti j</w:t>
      </w:r>
      <w:r>
        <w:rPr>
          <w:rFonts w:ascii="Arial" w:hAnsi="Arial" w:cs="Arial"/>
          <w:sz w:val="22"/>
        </w:rPr>
        <w:t>į</w:t>
      </w:r>
      <w:r w:rsidRPr="000B54EE">
        <w:rPr>
          <w:rFonts w:ascii="Arial" w:hAnsi="Arial" w:cs="Arial"/>
          <w:sz w:val="22"/>
        </w:rPr>
        <w:t xml:space="preserve"> su Užsakovu. Tiek Darbų ir su Darbais susijusių Paslaugų grafikas yra neatskiriama Sutarties dalis.</w:t>
      </w:r>
    </w:p>
    <w:p w14:paraId="1F54F1B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29" w:name="_Ref126785605"/>
      <w:bookmarkEnd w:id="126"/>
      <w:r w:rsidRPr="000B54EE">
        <w:rPr>
          <w:rFonts w:ascii="Arial" w:hAnsi="Arial" w:cs="Arial"/>
          <w:sz w:val="22"/>
        </w:rPr>
        <w:t xml:space="preserve">Užsakovas įsipareigoja Rangovo pateiktą Darbų ir su Darbais susijusių Paslaugų grafiką suderinti per </w:t>
      </w:r>
      <w:r>
        <w:rPr>
          <w:rFonts w:ascii="Arial" w:hAnsi="Arial" w:cs="Arial"/>
          <w:sz w:val="22"/>
        </w:rPr>
        <w:t>3</w:t>
      </w:r>
      <w:r w:rsidRPr="000B54EE">
        <w:rPr>
          <w:rFonts w:ascii="Arial" w:hAnsi="Arial" w:cs="Arial"/>
          <w:sz w:val="22"/>
        </w:rPr>
        <w:t xml:space="preserve"> (</w:t>
      </w:r>
      <w:r>
        <w:rPr>
          <w:rFonts w:ascii="Arial" w:hAnsi="Arial" w:cs="Arial"/>
          <w:sz w:val="22"/>
        </w:rPr>
        <w:t>tris</w:t>
      </w:r>
      <w:r w:rsidRPr="000B54EE">
        <w:rPr>
          <w:rFonts w:ascii="Arial" w:hAnsi="Arial" w:cs="Arial"/>
          <w:sz w:val="22"/>
        </w:rPr>
        <w:t>) darbo dienas nuo jo pateikimo dienos arba raštu pateikti pastabas Rangovui.</w:t>
      </w:r>
      <w:bookmarkEnd w:id="129"/>
    </w:p>
    <w:p w14:paraId="18C9C3E3"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0" w:name="_Ref126785607"/>
      <w:r w:rsidRPr="000B54EE">
        <w:rPr>
          <w:rFonts w:ascii="Arial" w:hAnsi="Arial" w:cs="Arial"/>
          <w:sz w:val="22"/>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130"/>
    </w:p>
    <w:p w14:paraId="0F6C9D1B"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1" w:name="_Ref126785645"/>
      <w:r w:rsidRPr="000B54EE">
        <w:rPr>
          <w:rFonts w:ascii="Arial" w:hAnsi="Arial" w:cs="Arial"/>
          <w:sz w:val="22"/>
        </w:rPr>
        <w:t>Darbų ir su Darbais susijusių Paslaugų grafikas suderinamas Sutartyje nurodytų už Sutarties vykdymą atsakingų Užsakovo ir Rangovo atstovų parašais.</w:t>
      </w:r>
      <w:bookmarkEnd w:id="131"/>
    </w:p>
    <w:p w14:paraId="54D3CCC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2" w:name="_Ref126782960"/>
      <w:bookmarkStart w:id="133" w:name="_Ref128401925"/>
      <w:r w:rsidRPr="000B54EE">
        <w:rPr>
          <w:rFonts w:ascii="Arial" w:hAnsi="Arial" w:cs="Arial"/>
          <w:sz w:val="22"/>
        </w:rPr>
        <w:t>Darbų ir su Darbais susijusių Paslaugų grafiko atnaujinimą inicijuoti gali bet kuri Šalis, raštu pateikdama siūlymą kitai Sutarties Šaliai.</w:t>
      </w:r>
      <w:bookmarkEnd w:id="132"/>
      <w:r w:rsidRPr="000B54EE">
        <w:rPr>
          <w:rFonts w:ascii="Arial" w:hAnsi="Arial" w:cs="Arial"/>
          <w:sz w:val="22"/>
        </w:rPr>
        <w:t xml:space="preserve"> Rangovui inicijavus Darbų ir su Darbais susijusių Paslaugų grafiko atnaujinimą, Rangovas turi aiškiai ir nedviprasmiškai pagrįsti Sutarties </w:t>
      </w:r>
      <w:r>
        <w:rPr>
          <w:rFonts w:ascii="Arial" w:hAnsi="Arial" w:cs="Arial"/>
          <w:sz w:val="22"/>
        </w:rPr>
        <w:t>27</w:t>
      </w:r>
      <w:r w:rsidRPr="000B54EE">
        <w:rPr>
          <w:rFonts w:ascii="Arial" w:hAnsi="Arial" w:cs="Arial"/>
          <w:sz w:val="22"/>
        </w:rPr>
        <w:t xml:space="preserve"> punkte nurodytų aplinkybių egzistavimą. Užsakovui patvirtinus Projekt</w:t>
      </w:r>
      <w:r>
        <w:rPr>
          <w:rFonts w:ascii="Arial" w:hAnsi="Arial" w:cs="Arial"/>
          <w:sz w:val="22"/>
        </w:rPr>
        <w:t>us</w:t>
      </w:r>
      <w:r w:rsidRPr="000B54EE">
        <w:rPr>
          <w:rFonts w:ascii="Arial" w:hAnsi="Arial" w:cs="Arial"/>
          <w:sz w:val="22"/>
        </w:rPr>
        <w:t>, Rangovas privalo pateikti atnaujintą Darbų ir su Darbais susijusių Paslaugų grafiką</w:t>
      </w:r>
      <w:bookmarkEnd w:id="133"/>
      <w:r>
        <w:rPr>
          <w:rFonts w:ascii="Arial" w:hAnsi="Arial" w:cs="Arial"/>
          <w:sz w:val="22"/>
        </w:rPr>
        <w:t>.</w:t>
      </w:r>
    </w:p>
    <w:p w14:paraId="5C63E26E"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4" w:name="_Ref126781162"/>
      <w:r w:rsidRPr="000B54EE">
        <w:rPr>
          <w:rFonts w:ascii="Arial" w:hAnsi="Arial" w:cs="Arial"/>
          <w:sz w:val="22"/>
        </w:rPr>
        <w:t xml:space="preserve">Darbų ir su Darbais susijusių Paslaugų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Pr>
          <w:rFonts w:ascii="Arial" w:hAnsi="Arial" w:cs="Arial"/>
          <w:sz w:val="22"/>
        </w:rPr>
        <w:t>26</w:t>
      </w:r>
      <w:r w:rsidRPr="000B54EE">
        <w:rPr>
          <w:rFonts w:ascii="Arial" w:hAnsi="Arial" w:cs="Arial"/>
          <w:sz w:val="22"/>
        </w:rPr>
        <w:t xml:space="preserve"> punkte. Darbų ir su Darbais susijusių Paslaugų grafiko atnaujinimas apima tik šiame punkte nurodytų aplinkybių įtraukimą ir nesuteikia Rangovui teisės į Sutarties </w:t>
      </w:r>
      <w:r>
        <w:rPr>
          <w:rFonts w:ascii="Arial" w:hAnsi="Arial" w:cs="Arial"/>
          <w:sz w:val="22"/>
        </w:rPr>
        <w:t>16</w:t>
      </w:r>
      <w:r w:rsidRPr="000B54EE">
        <w:rPr>
          <w:rFonts w:ascii="Arial" w:hAnsi="Arial" w:cs="Arial"/>
          <w:sz w:val="22"/>
        </w:rPr>
        <w:t xml:space="preserve"> punk</w:t>
      </w:r>
      <w:r>
        <w:rPr>
          <w:rFonts w:ascii="Arial" w:hAnsi="Arial" w:cs="Arial"/>
          <w:sz w:val="22"/>
        </w:rPr>
        <w:t>te</w:t>
      </w:r>
      <w:r w:rsidRPr="000B54EE">
        <w:rPr>
          <w:rFonts w:ascii="Arial" w:hAnsi="Arial" w:cs="Arial"/>
          <w:sz w:val="22"/>
        </w:rPr>
        <w:t xml:space="preserve"> numatytų terminų pratęsimą.</w:t>
      </w:r>
      <w:bookmarkEnd w:id="134"/>
      <w:r w:rsidRPr="000B54EE">
        <w:rPr>
          <w:rFonts w:ascii="Arial" w:hAnsi="Arial" w:cs="Arial"/>
          <w:sz w:val="22"/>
        </w:rPr>
        <w:t xml:space="preserve"> </w:t>
      </w:r>
    </w:p>
    <w:p w14:paraId="7EF284A0"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5" w:name="_Ref126790456"/>
      <w:r w:rsidRPr="000B54EE">
        <w:rPr>
          <w:rFonts w:ascii="Arial" w:hAnsi="Arial" w:cs="Arial"/>
          <w:sz w:val="22"/>
        </w:rPr>
        <w:t xml:space="preserve">Inicijavus Darbų ir su Darbais susijusių Paslaugų grafiko atnaujinimą Sutarties </w:t>
      </w:r>
      <w:r>
        <w:rPr>
          <w:rFonts w:ascii="Arial" w:hAnsi="Arial" w:cs="Arial"/>
          <w:sz w:val="22"/>
        </w:rPr>
        <w:t>27</w:t>
      </w:r>
      <w:r w:rsidRPr="000B54EE">
        <w:rPr>
          <w:rFonts w:ascii="Arial" w:hAnsi="Arial" w:cs="Arial"/>
          <w:sz w:val="22"/>
        </w:rPr>
        <w:t xml:space="preserve"> punkte nustatyta tvarka, Rangovas įsipareigoja per </w:t>
      </w:r>
      <w:r>
        <w:rPr>
          <w:rFonts w:ascii="Arial" w:hAnsi="Arial" w:cs="Arial"/>
          <w:sz w:val="22"/>
        </w:rPr>
        <w:t>3</w:t>
      </w:r>
      <w:r w:rsidRPr="000B54EE">
        <w:rPr>
          <w:rFonts w:ascii="Arial" w:hAnsi="Arial" w:cs="Arial"/>
          <w:sz w:val="22"/>
        </w:rPr>
        <w:t xml:space="preserve"> (</w:t>
      </w:r>
      <w:r>
        <w:rPr>
          <w:rFonts w:ascii="Arial" w:hAnsi="Arial" w:cs="Arial"/>
          <w:sz w:val="22"/>
        </w:rPr>
        <w:t>tris</w:t>
      </w:r>
      <w:r w:rsidRPr="000B54EE">
        <w:rPr>
          <w:rFonts w:ascii="Arial" w:hAnsi="Arial" w:cs="Arial"/>
          <w:sz w:val="22"/>
        </w:rPr>
        <w:t>) darbo dienas parengti ir pateikti atnaujint</w:t>
      </w:r>
      <w:r>
        <w:rPr>
          <w:rFonts w:ascii="Arial" w:hAnsi="Arial" w:cs="Arial"/>
          <w:sz w:val="22"/>
        </w:rPr>
        <w:t>ą</w:t>
      </w:r>
      <w:r w:rsidRPr="000B54EE">
        <w:rPr>
          <w:rFonts w:ascii="Arial" w:hAnsi="Arial" w:cs="Arial"/>
          <w:sz w:val="22"/>
        </w:rPr>
        <w:t xml:space="preserve"> Darbų ir su Darbais susijusių Paslaugų grafiką. Atnaujint</w:t>
      </w:r>
      <w:r>
        <w:rPr>
          <w:rFonts w:ascii="Arial" w:hAnsi="Arial" w:cs="Arial"/>
          <w:sz w:val="22"/>
        </w:rPr>
        <w:t>as</w:t>
      </w:r>
      <w:r w:rsidRPr="000B54EE">
        <w:rPr>
          <w:rFonts w:ascii="Arial" w:hAnsi="Arial" w:cs="Arial"/>
          <w:sz w:val="22"/>
        </w:rPr>
        <w:t xml:space="preserve"> Darbų ir su Darbais susijusių Paslaugų grafikas derinam</w:t>
      </w:r>
      <w:r>
        <w:rPr>
          <w:rFonts w:ascii="Arial" w:hAnsi="Arial" w:cs="Arial"/>
          <w:sz w:val="22"/>
        </w:rPr>
        <w:t>as</w:t>
      </w:r>
      <w:r w:rsidRPr="000B54EE">
        <w:rPr>
          <w:rFonts w:ascii="Arial" w:hAnsi="Arial" w:cs="Arial"/>
          <w:sz w:val="22"/>
        </w:rPr>
        <w:t xml:space="preserve"> Sutarties </w:t>
      </w:r>
      <w:r>
        <w:rPr>
          <w:rFonts w:ascii="Arial" w:hAnsi="Arial" w:cs="Arial"/>
          <w:sz w:val="22"/>
        </w:rPr>
        <w:t>23</w:t>
      </w:r>
      <w:r w:rsidRPr="000B54EE">
        <w:rPr>
          <w:rFonts w:ascii="Arial" w:hAnsi="Arial" w:cs="Arial"/>
          <w:sz w:val="22"/>
        </w:rPr>
        <w:t>-</w:t>
      </w:r>
      <w:r w:rsidRPr="000B54EE">
        <w:rPr>
          <w:rFonts w:ascii="Arial" w:hAnsi="Arial" w:cs="Arial"/>
          <w:sz w:val="22"/>
        </w:rPr>
        <w:fldChar w:fldCharType="begin"/>
      </w:r>
      <w:r w:rsidRPr="000B54EE">
        <w:rPr>
          <w:rFonts w:ascii="Arial" w:hAnsi="Arial" w:cs="Arial"/>
          <w:sz w:val="22"/>
        </w:rPr>
        <w:instrText xml:space="preserve"> REF _Ref126785645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2</w:t>
      </w:r>
      <w:r w:rsidRPr="000B54EE">
        <w:rPr>
          <w:rFonts w:ascii="Arial" w:hAnsi="Arial" w:cs="Arial"/>
          <w:sz w:val="22"/>
        </w:rPr>
        <w:fldChar w:fldCharType="end"/>
      </w:r>
      <w:r>
        <w:rPr>
          <w:rFonts w:ascii="Arial" w:hAnsi="Arial" w:cs="Arial"/>
          <w:sz w:val="22"/>
        </w:rPr>
        <w:t>5</w:t>
      </w:r>
      <w:r w:rsidRPr="000B54EE">
        <w:rPr>
          <w:rFonts w:ascii="Arial" w:hAnsi="Arial" w:cs="Arial"/>
          <w:sz w:val="22"/>
        </w:rPr>
        <w:t xml:space="preserve"> punktuose nustatyta tvarka, Rangovui papildomai Darbų ir su Darbais susijusių Paslaugų grafiką teikiant derinti statinio statybos techniniam prižiūrėtojui. Atnaujintas ir suderintas Darbų ir su Darbais susijusių Paslaugų grafikas yra neatskiriama Sutarties dalis.</w:t>
      </w:r>
      <w:bookmarkEnd w:id="135"/>
      <w:r w:rsidRPr="000B54EE">
        <w:rPr>
          <w:rFonts w:ascii="Arial" w:hAnsi="Arial" w:cs="Arial"/>
          <w:sz w:val="22"/>
        </w:rPr>
        <w:t xml:space="preserve"> </w:t>
      </w:r>
    </w:p>
    <w:p w14:paraId="38D6F931"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36" w:name="_Ref40776838"/>
      <w:r w:rsidRPr="000B54EE">
        <w:rPr>
          <w:rFonts w:ascii="Arial" w:hAnsi="Arial" w:cs="Arial"/>
          <w:sz w:val="22"/>
        </w:rPr>
        <w:t xml:space="preserve">Rangovas Darbus ir su Darbais susijusias Paslaugas privalo atlikti laikydamasis Sutarties </w:t>
      </w:r>
      <w:r>
        <w:rPr>
          <w:rFonts w:ascii="Arial" w:hAnsi="Arial" w:cs="Arial"/>
          <w:sz w:val="22"/>
        </w:rPr>
        <w:t>16</w:t>
      </w:r>
      <w:r w:rsidRPr="000B54EE">
        <w:rPr>
          <w:rFonts w:ascii="Arial" w:hAnsi="Arial" w:cs="Arial"/>
          <w:sz w:val="22"/>
        </w:rPr>
        <w:t xml:space="preserve"> punkt</w:t>
      </w:r>
      <w:r>
        <w:rPr>
          <w:rFonts w:ascii="Arial" w:hAnsi="Arial" w:cs="Arial"/>
          <w:sz w:val="22"/>
        </w:rPr>
        <w:t>e</w:t>
      </w:r>
      <w:r w:rsidRPr="000B54EE">
        <w:rPr>
          <w:rFonts w:ascii="Arial" w:hAnsi="Arial" w:cs="Arial"/>
          <w:sz w:val="22"/>
        </w:rPr>
        <w:t xml:space="preserve"> bei Darbų ir su Darbais susijusių Paslaugų grafike nustatytų terminų. Tinkamą patvirtinto Darbų ir su Darbais susijusių Paslaugų grafiko vykdymą kontroliuoja statinio statybos techninis prižiūrėtojas ir Užsakovas.</w:t>
      </w:r>
      <w:bookmarkEnd w:id="136"/>
    </w:p>
    <w:bookmarkEnd w:id="127"/>
    <w:p w14:paraId="2A22AB70" w14:textId="77777777" w:rsidR="009559A6" w:rsidRPr="000B54EE" w:rsidRDefault="009559A6" w:rsidP="009559A6">
      <w:pPr>
        <w:tabs>
          <w:tab w:val="left" w:pos="1134"/>
          <w:tab w:val="left" w:pos="1560"/>
        </w:tabs>
        <w:rPr>
          <w:rFonts w:ascii="Arial" w:hAnsi="Arial" w:cs="Arial"/>
          <w:sz w:val="22"/>
        </w:rPr>
      </w:pPr>
    </w:p>
    <w:p w14:paraId="0F17AAFA" w14:textId="77777777" w:rsidR="009559A6" w:rsidRPr="000B54EE" w:rsidRDefault="009559A6" w:rsidP="009559A6">
      <w:pPr>
        <w:pStyle w:val="Antrat2"/>
        <w:tabs>
          <w:tab w:val="left" w:pos="1134"/>
          <w:tab w:val="left" w:pos="1560"/>
        </w:tabs>
        <w:spacing w:before="0"/>
        <w:jc w:val="center"/>
        <w:rPr>
          <w:rFonts w:ascii="Arial" w:hAnsi="Arial" w:cs="Arial"/>
          <w:color w:val="auto"/>
          <w:sz w:val="22"/>
          <w:szCs w:val="22"/>
        </w:rPr>
      </w:pPr>
      <w:r w:rsidRPr="000B54EE">
        <w:rPr>
          <w:rFonts w:ascii="Arial" w:hAnsi="Arial" w:cs="Arial"/>
          <w:color w:val="auto"/>
          <w:sz w:val="22"/>
          <w:szCs w:val="22"/>
        </w:rPr>
        <w:t>Projektas</w:t>
      </w:r>
    </w:p>
    <w:p w14:paraId="1A06F0A5" w14:textId="77777777" w:rsidR="009559A6" w:rsidRPr="000B54EE" w:rsidRDefault="009559A6" w:rsidP="009559A6">
      <w:pPr>
        <w:pStyle w:val="Sraopastraipa"/>
        <w:tabs>
          <w:tab w:val="left" w:pos="1134"/>
          <w:tab w:val="left" w:pos="1560"/>
        </w:tabs>
        <w:suppressAutoHyphens/>
        <w:autoSpaceDE w:val="0"/>
        <w:autoSpaceDN w:val="0"/>
        <w:adjustRightInd w:val="0"/>
        <w:ind w:left="0"/>
        <w:rPr>
          <w:rFonts w:ascii="Arial" w:hAnsi="Arial" w:cs="Arial"/>
          <w:sz w:val="22"/>
        </w:rPr>
      </w:pPr>
    </w:p>
    <w:p w14:paraId="174AA9C8"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Rangovas privalo parengti Projekt</w:t>
      </w:r>
      <w:r>
        <w:rPr>
          <w:rFonts w:ascii="Arial" w:hAnsi="Arial" w:cs="Arial"/>
          <w:sz w:val="22"/>
        </w:rPr>
        <w:t>us</w:t>
      </w:r>
      <w:r w:rsidRPr="000B54EE">
        <w:rPr>
          <w:rFonts w:ascii="Arial" w:hAnsi="Arial" w:cs="Arial"/>
          <w:sz w:val="22"/>
        </w:rPr>
        <w:t xml:space="preserve"> per Darbų </w:t>
      </w:r>
      <w:r w:rsidRPr="007059DF">
        <w:rPr>
          <w:rFonts w:ascii="Arial" w:hAnsi="Arial" w:cs="Arial"/>
          <w:sz w:val="22"/>
        </w:rPr>
        <w:t>ir su Darbais susijusių Paslaugų</w:t>
      </w:r>
      <w:r w:rsidRPr="000B54EE">
        <w:rPr>
          <w:rFonts w:ascii="Arial" w:hAnsi="Arial" w:cs="Arial"/>
          <w:color w:val="FF0000"/>
          <w:sz w:val="22"/>
        </w:rPr>
        <w:t xml:space="preserve"> </w:t>
      </w:r>
      <w:r w:rsidRPr="000B54EE">
        <w:rPr>
          <w:rFonts w:ascii="Arial" w:hAnsi="Arial" w:cs="Arial"/>
          <w:sz w:val="22"/>
        </w:rPr>
        <w:t>grafike nurodytą terminą pagal Užsakovo pateiktas technines specifikacijas (techninę užduotį), laikydamasis projektavimo sąlygų, teritorijų planavimo dokumentų, ir užtikrinti, kad parengt</w:t>
      </w:r>
      <w:r>
        <w:rPr>
          <w:rFonts w:ascii="Arial" w:hAnsi="Arial" w:cs="Arial"/>
          <w:sz w:val="22"/>
        </w:rPr>
        <w:t>i</w:t>
      </w:r>
      <w:r w:rsidRPr="000B54EE">
        <w:rPr>
          <w:rFonts w:ascii="Arial" w:hAnsi="Arial" w:cs="Arial"/>
          <w:sz w:val="22"/>
        </w:rPr>
        <w:t xml:space="preserve"> Projekta</w:t>
      </w:r>
      <w:r>
        <w:rPr>
          <w:rFonts w:ascii="Arial" w:hAnsi="Arial" w:cs="Arial"/>
          <w:sz w:val="22"/>
        </w:rPr>
        <w:t>i</w:t>
      </w:r>
      <w:r w:rsidRPr="000B54EE">
        <w:rPr>
          <w:rFonts w:ascii="Arial" w:hAnsi="Arial" w:cs="Arial"/>
          <w:sz w:val="22"/>
        </w:rPr>
        <w:t xml:space="preserve"> atitiktų visus </w:t>
      </w:r>
      <w:r w:rsidRPr="000B54EE">
        <w:rPr>
          <w:rFonts w:ascii="Arial" w:hAnsi="Arial" w:cs="Arial"/>
          <w:sz w:val="22"/>
        </w:rPr>
        <w:lastRenderedPageBreak/>
        <w:t xml:space="preserve">Statybos techninio reglamento </w:t>
      </w:r>
      <w:r w:rsidRPr="000B54EE">
        <w:rPr>
          <w:rFonts w:ascii="Arial" w:hAnsi="Arial" w:cs="Arial"/>
          <w:bCs/>
          <w:sz w:val="22"/>
        </w:rPr>
        <w:t>STR 1.04.04:2017 „Statinio projektavimas, projekto ekspertizė“, patvirtinto Lietuvos Respublikos aplinkos ministro 2016 m. lapkričio 7 d. įsakymu Nr. D1-738</w:t>
      </w:r>
      <w:r w:rsidRPr="000B54EE">
        <w:rPr>
          <w:rStyle w:val="Puslapioinaosnuoroda"/>
          <w:rFonts w:ascii="Arial" w:hAnsi="Arial" w:cs="Arial"/>
          <w:bCs/>
          <w:sz w:val="22"/>
        </w:rPr>
        <w:footnoteReference w:id="12"/>
      </w:r>
      <w:r w:rsidRPr="000B54EE">
        <w:rPr>
          <w:rFonts w:ascii="Arial" w:hAnsi="Arial" w:cs="Arial"/>
          <w:bCs/>
          <w:sz w:val="22"/>
        </w:rPr>
        <w:t>, reikalavimus. Kartu su Projekt</w:t>
      </w:r>
      <w:r>
        <w:rPr>
          <w:rFonts w:ascii="Arial" w:hAnsi="Arial" w:cs="Arial"/>
          <w:bCs/>
          <w:sz w:val="22"/>
        </w:rPr>
        <w:t>ais</w:t>
      </w:r>
      <w:r w:rsidRPr="000B54EE">
        <w:rPr>
          <w:rFonts w:ascii="Arial" w:hAnsi="Arial" w:cs="Arial"/>
          <w:bCs/>
          <w:sz w:val="22"/>
        </w:rPr>
        <w:t xml:space="preserve"> privalo būti pateikt</w:t>
      </w:r>
      <w:r>
        <w:rPr>
          <w:rFonts w:ascii="Arial" w:hAnsi="Arial" w:cs="Arial"/>
          <w:bCs/>
          <w:sz w:val="22"/>
        </w:rPr>
        <w:t>i</w:t>
      </w:r>
      <w:r w:rsidRPr="000B54EE">
        <w:rPr>
          <w:rFonts w:ascii="Arial" w:hAnsi="Arial" w:cs="Arial"/>
          <w:sz w:val="22"/>
        </w:rPr>
        <w:t xml:space="preserve"> statybos darbų ir įkainių žiniaraš</w:t>
      </w:r>
      <w:r>
        <w:rPr>
          <w:rFonts w:ascii="Arial" w:hAnsi="Arial" w:cs="Arial"/>
          <w:sz w:val="22"/>
        </w:rPr>
        <w:t>čiai</w:t>
      </w:r>
      <w:r w:rsidRPr="000B54EE">
        <w:rPr>
          <w:rFonts w:ascii="Arial" w:hAnsi="Arial" w:cs="Arial"/>
          <w:sz w:val="22"/>
        </w:rPr>
        <w:t>, kuri</w:t>
      </w:r>
      <w:r>
        <w:rPr>
          <w:rFonts w:ascii="Arial" w:hAnsi="Arial" w:cs="Arial"/>
          <w:sz w:val="22"/>
        </w:rPr>
        <w:t>uose</w:t>
      </w:r>
      <w:r w:rsidRPr="000B54EE">
        <w:rPr>
          <w:rFonts w:ascii="Arial" w:hAnsi="Arial" w:cs="Arial"/>
          <w:sz w:val="22"/>
        </w:rPr>
        <w:t xml:space="preserve"> nurodyt</w:t>
      </w:r>
      <w:r>
        <w:rPr>
          <w:rFonts w:ascii="Arial" w:hAnsi="Arial" w:cs="Arial"/>
          <w:sz w:val="22"/>
        </w:rPr>
        <w:t>os</w:t>
      </w:r>
      <w:r w:rsidRPr="000B54EE">
        <w:rPr>
          <w:rFonts w:ascii="Arial" w:hAnsi="Arial" w:cs="Arial"/>
          <w:sz w:val="22"/>
        </w:rPr>
        <w:t xml:space="preserve"> bendr</w:t>
      </w:r>
      <w:r>
        <w:rPr>
          <w:rFonts w:ascii="Arial" w:hAnsi="Arial" w:cs="Arial"/>
          <w:sz w:val="22"/>
        </w:rPr>
        <w:t>os</w:t>
      </w:r>
      <w:r w:rsidRPr="000B54EE">
        <w:rPr>
          <w:rFonts w:ascii="Arial" w:hAnsi="Arial" w:cs="Arial"/>
          <w:sz w:val="22"/>
        </w:rPr>
        <w:t xml:space="preserve"> statybos darbų kain</w:t>
      </w:r>
      <w:r>
        <w:rPr>
          <w:rFonts w:ascii="Arial" w:hAnsi="Arial" w:cs="Arial"/>
          <w:sz w:val="22"/>
        </w:rPr>
        <w:t>os</w:t>
      </w:r>
      <w:r w:rsidRPr="000B54EE">
        <w:rPr>
          <w:rFonts w:ascii="Arial" w:hAnsi="Arial" w:cs="Arial"/>
          <w:sz w:val="22"/>
        </w:rPr>
        <w:t xml:space="preserve"> turi sutapti su Rangovo pasiūlyme nurodyt</w:t>
      </w:r>
      <w:r>
        <w:rPr>
          <w:rFonts w:ascii="Arial" w:hAnsi="Arial" w:cs="Arial"/>
          <w:sz w:val="22"/>
        </w:rPr>
        <w:t>omis</w:t>
      </w:r>
      <w:r w:rsidRPr="000B54EE">
        <w:rPr>
          <w:rFonts w:ascii="Arial" w:hAnsi="Arial" w:cs="Arial"/>
          <w:sz w:val="22"/>
        </w:rPr>
        <w:t xml:space="preserve"> statybos darbų kain</w:t>
      </w:r>
      <w:r>
        <w:rPr>
          <w:rFonts w:ascii="Arial" w:hAnsi="Arial" w:cs="Arial"/>
          <w:sz w:val="22"/>
        </w:rPr>
        <w:t>omis</w:t>
      </w:r>
      <w:r w:rsidRPr="000B54EE">
        <w:rPr>
          <w:rFonts w:ascii="Arial" w:hAnsi="Arial" w:cs="Arial"/>
          <w:sz w:val="22"/>
        </w:rPr>
        <w:t>.</w:t>
      </w:r>
    </w:p>
    <w:p w14:paraId="26602E35"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709"/>
        <w:jc w:val="both"/>
        <w:rPr>
          <w:rFonts w:ascii="Arial" w:hAnsi="Arial" w:cs="Arial"/>
          <w:sz w:val="22"/>
        </w:rPr>
      </w:pPr>
      <w:r w:rsidRPr="000B54EE">
        <w:rPr>
          <w:rFonts w:ascii="Arial" w:hAnsi="Arial" w:cs="Arial"/>
          <w:sz w:val="22"/>
        </w:rPr>
        <w:t xml:space="preserve">Užsakovas įsipareigoja per </w:t>
      </w:r>
      <w:r>
        <w:rPr>
          <w:rFonts w:ascii="Arial" w:hAnsi="Arial" w:cs="Arial"/>
          <w:sz w:val="22"/>
        </w:rPr>
        <w:t>7</w:t>
      </w:r>
      <w:r w:rsidRPr="000B54EE">
        <w:rPr>
          <w:rFonts w:ascii="Arial" w:hAnsi="Arial" w:cs="Arial"/>
          <w:sz w:val="22"/>
        </w:rPr>
        <w:t xml:space="preserve"> (</w:t>
      </w:r>
      <w:r>
        <w:rPr>
          <w:rFonts w:ascii="Arial" w:hAnsi="Arial" w:cs="Arial"/>
          <w:sz w:val="22"/>
        </w:rPr>
        <w:t>septynias</w:t>
      </w:r>
      <w:r w:rsidRPr="000B54EE">
        <w:rPr>
          <w:rFonts w:ascii="Arial" w:hAnsi="Arial" w:cs="Arial"/>
          <w:sz w:val="22"/>
        </w:rPr>
        <w:t>) darbo dienas nuo Projekt</w:t>
      </w:r>
      <w:r>
        <w:rPr>
          <w:rFonts w:ascii="Arial" w:hAnsi="Arial" w:cs="Arial"/>
          <w:sz w:val="22"/>
        </w:rPr>
        <w:t>ų</w:t>
      </w:r>
      <w:r w:rsidRPr="000B54EE">
        <w:rPr>
          <w:rFonts w:ascii="Arial" w:hAnsi="Arial" w:cs="Arial"/>
          <w:sz w:val="22"/>
        </w:rPr>
        <w:t xml:space="preserve"> pateikimo Užsakovui dienos suderinti Projekt</w:t>
      </w:r>
      <w:r>
        <w:rPr>
          <w:rFonts w:ascii="Arial" w:hAnsi="Arial" w:cs="Arial"/>
          <w:sz w:val="22"/>
        </w:rPr>
        <w:t>us</w:t>
      </w:r>
      <w:r w:rsidRPr="000B54EE">
        <w:rPr>
          <w:rFonts w:ascii="Arial" w:hAnsi="Arial" w:cs="Arial"/>
          <w:sz w:val="22"/>
        </w:rPr>
        <w:t xml:space="preserve"> arba pateikti pastabas.</w:t>
      </w:r>
    </w:p>
    <w:p w14:paraId="52D964D8"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709"/>
        <w:jc w:val="both"/>
        <w:rPr>
          <w:rFonts w:ascii="Arial" w:hAnsi="Arial" w:cs="Arial"/>
          <w:sz w:val="22"/>
        </w:rPr>
      </w:pPr>
      <w:r w:rsidRPr="000B54EE">
        <w:rPr>
          <w:rFonts w:ascii="Arial" w:hAnsi="Arial" w:cs="Arial"/>
          <w:sz w:val="22"/>
        </w:rPr>
        <w:t>Rangovas įsipareigoja per 10 (dešimt) darbo dienų nuo pastabų Projekt</w:t>
      </w:r>
      <w:r>
        <w:rPr>
          <w:rFonts w:ascii="Arial" w:hAnsi="Arial" w:cs="Arial"/>
          <w:sz w:val="22"/>
        </w:rPr>
        <w:t>ams</w:t>
      </w:r>
      <w:r w:rsidRPr="000B54EE">
        <w:rPr>
          <w:rFonts w:ascii="Arial" w:hAnsi="Arial" w:cs="Arial"/>
          <w:sz w:val="22"/>
        </w:rPr>
        <w:t xml:space="preserve"> gavimo dienos pataisyti Projekt</w:t>
      </w:r>
      <w:r>
        <w:rPr>
          <w:rFonts w:ascii="Arial" w:hAnsi="Arial" w:cs="Arial"/>
          <w:sz w:val="22"/>
        </w:rPr>
        <w:t>us</w:t>
      </w:r>
      <w:r w:rsidRPr="000B54EE">
        <w:rPr>
          <w:rFonts w:ascii="Arial" w:hAnsi="Arial" w:cs="Arial"/>
          <w:sz w:val="22"/>
        </w:rPr>
        <w:t xml:space="preserve"> pagal Užsakovo pastabas ir pateikti Užsakovui. Šis Rangovo įsipareigojimas nepaneigia Rangovo pareigos mokėti delspinigius, nurodytos Sutarties </w:t>
      </w:r>
      <w:r>
        <w:rPr>
          <w:rFonts w:ascii="Arial" w:hAnsi="Arial" w:cs="Arial"/>
          <w:sz w:val="22"/>
        </w:rPr>
        <w:t>90</w:t>
      </w:r>
      <w:r w:rsidRPr="000B54EE">
        <w:rPr>
          <w:rFonts w:ascii="Arial" w:hAnsi="Arial" w:cs="Arial"/>
          <w:sz w:val="22"/>
        </w:rPr>
        <w:t xml:space="preserve"> punkte.</w:t>
      </w:r>
    </w:p>
    <w:p w14:paraId="78FE9825" w14:textId="77777777" w:rsidR="009559A6" w:rsidRPr="000B54EE" w:rsidRDefault="009559A6" w:rsidP="009559A6">
      <w:pPr>
        <w:tabs>
          <w:tab w:val="left" w:pos="993"/>
          <w:tab w:val="left" w:pos="1134"/>
          <w:tab w:val="left" w:pos="1560"/>
        </w:tabs>
        <w:suppressAutoHyphens/>
        <w:autoSpaceDE w:val="0"/>
        <w:autoSpaceDN w:val="0"/>
        <w:adjustRightInd w:val="0"/>
        <w:rPr>
          <w:rFonts w:ascii="Arial" w:hAnsi="Arial" w:cs="Arial"/>
          <w:sz w:val="22"/>
        </w:rPr>
      </w:pPr>
    </w:p>
    <w:p w14:paraId="5A1FAFF0" w14:textId="77777777" w:rsidR="009559A6" w:rsidRPr="000B54EE" w:rsidRDefault="009559A6" w:rsidP="009559A6">
      <w:pPr>
        <w:tabs>
          <w:tab w:val="left" w:pos="1134"/>
          <w:tab w:val="left" w:pos="1560"/>
        </w:tabs>
        <w:suppressAutoHyphens/>
        <w:autoSpaceDE w:val="0"/>
        <w:autoSpaceDN w:val="0"/>
        <w:adjustRightInd w:val="0"/>
        <w:jc w:val="center"/>
        <w:rPr>
          <w:rFonts w:ascii="Arial" w:hAnsi="Arial" w:cs="Arial"/>
          <w:sz w:val="22"/>
        </w:rPr>
      </w:pPr>
      <w:r w:rsidRPr="000B54EE">
        <w:rPr>
          <w:rFonts w:ascii="Arial" w:hAnsi="Arial" w:cs="Arial"/>
          <w:sz w:val="22"/>
        </w:rPr>
        <w:t>Statybvietės perėmimas. Statybos darbai</w:t>
      </w:r>
    </w:p>
    <w:p w14:paraId="0CAD64A1" w14:textId="77777777" w:rsidR="009559A6" w:rsidRPr="000B54EE" w:rsidRDefault="009559A6" w:rsidP="009559A6">
      <w:pPr>
        <w:tabs>
          <w:tab w:val="left" w:pos="1134"/>
          <w:tab w:val="left" w:pos="1560"/>
        </w:tabs>
        <w:suppressAutoHyphens/>
        <w:autoSpaceDE w:val="0"/>
        <w:autoSpaceDN w:val="0"/>
        <w:adjustRightInd w:val="0"/>
        <w:rPr>
          <w:rFonts w:ascii="Arial" w:hAnsi="Arial" w:cs="Arial"/>
          <w:sz w:val="22"/>
        </w:rPr>
      </w:pPr>
    </w:p>
    <w:p w14:paraId="72FA312D"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37" w:name="_Hlk90644923"/>
      <w:r w:rsidRPr="000B54EE">
        <w:rPr>
          <w:rFonts w:ascii="Arial" w:hAnsi="Arial" w:cs="Arial"/>
          <w:sz w:val="22"/>
        </w:rPr>
        <w:t>Užsakovas įsipareigoja iki statybos darbų pradžios teisės aktų nustatyta tvarka paskirti statinio statybos techninį prižiūrėtoją, kuris vykdys statinio statybos techninę priežiūrą statybos darbų metu.</w:t>
      </w:r>
      <w:bookmarkEnd w:id="137"/>
    </w:p>
    <w:p w14:paraId="033D9080"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38" w:name="_Hlk90645075"/>
      <w:r w:rsidRPr="000B54EE">
        <w:rPr>
          <w:rFonts w:ascii="Arial" w:hAnsi="Arial" w:cs="Arial"/>
          <w:sz w:val="22"/>
        </w:rPr>
        <w:t xml:space="preserve">Užsakovas įsipareigoja per </w:t>
      </w:r>
      <w:r>
        <w:rPr>
          <w:rFonts w:ascii="Arial" w:hAnsi="Arial" w:cs="Arial"/>
          <w:sz w:val="22"/>
        </w:rPr>
        <w:t>5</w:t>
      </w:r>
      <w:r w:rsidRPr="000B54EE">
        <w:rPr>
          <w:rFonts w:ascii="Arial" w:hAnsi="Arial" w:cs="Arial"/>
          <w:sz w:val="22"/>
        </w:rPr>
        <w:t xml:space="preserve"> (</w:t>
      </w:r>
      <w:r>
        <w:rPr>
          <w:rFonts w:ascii="Arial" w:hAnsi="Arial" w:cs="Arial"/>
          <w:sz w:val="22"/>
        </w:rPr>
        <w:t>penkias</w:t>
      </w:r>
      <w:r w:rsidRPr="000B54EE">
        <w:rPr>
          <w:rFonts w:ascii="Arial" w:hAnsi="Arial" w:cs="Arial"/>
          <w:sz w:val="22"/>
        </w:rPr>
        <w:t>) dienas nuo Rangovo kreipimosi į Užsakovą dėl statybvietės perėmimo perduoti statybvietę Rangovui.</w:t>
      </w:r>
      <w:bookmarkEnd w:id="138"/>
    </w:p>
    <w:p w14:paraId="6BDD296E"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39" w:name="_Hlk90645705"/>
      <w:bookmarkStart w:id="140" w:name="_Ref87558951"/>
      <w:bookmarkStart w:id="141" w:name="_Ref501536652"/>
      <w:r w:rsidRPr="000B54EE">
        <w:rPr>
          <w:rFonts w:ascii="Arial" w:hAnsi="Arial" w:cs="Arial"/>
          <w:sz w:val="22"/>
        </w:rPr>
        <w:t>Rangovas gali pradėti statybos darbus perėmęs statybvietę iš Užsakovo ir teisės aktų nustatyta tvarka gavęs leidimą riboti eismą</w:t>
      </w:r>
      <w:r w:rsidRPr="000B54EE">
        <w:rPr>
          <w:rStyle w:val="Puslapioinaosnuoroda"/>
          <w:rFonts w:ascii="Arial" w:hAnsi="Arial" w:cs="Arial"/>
          <w:sz w:val="22"/>
        </w:rPr>
        <w:footnoteReference w:id="13"/>
      </w:r>
      <w:r w:rsidRPr="000B54EE">
        <w:rPr>
          <w:rFonts w:ascii="Arial" w:hAnsi="Arial" w:cs="Arial"/>
          <w:sz w:val="22"/>
          <w:vertAlign w:val="superscript"/>
        </w:rPr>
        <w:t>-</w:t>
      </w:r>
      <w:r w:rsidRPr="000B54EE">
        <w:rPr>
          <w:rStyle w:val="Puslapioinaosnuoroda"/>
          <w:rFonts w:ascii="Arial" w:hAnsi="Arial" w:cs="Arial"/>
          <w:sz w:val="22"/>
        </w:rPr>
        <w:footnoteReference w:id="14"/>
      </w:r>
      <w:bookmarkEnd w:id="139"/>
      <w:r w:rsidRPr="000B54EE">
        <w:rPr>
          <w:rFonts w:ascii="Arial" w:hAnsi="Arial" w:cs="Arial"/>
          <w:sz w:val="22"/>
        </w:rPr>
        <w:t>.</w:t>
      </w:r>
      <w:bookmarkEnd w:id="140"/>
    </w:p>
    <w:p w14:paraId="1E8B643D"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42" w:name="_Ref503798745"/>
      <w:r w:rsidRPr="000B54EE">
        <w:rPr>
          <w:rFonts w:ascii="Arial" w:hAnsi="Arial" w:cs="Arial"/>
          <w:sz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141"/>
      <w:bookmarkEnd w:id="142"/>
    </w:p>
    <w:p w14:paraId="64914BB4"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43" w:name="_Hlk90645928"/>
      <w:bookmarkStart w:id="144" w:name="_Ref193437099"/>
      <w:r w:rsidRPr="000B54EE">
        <w:rPr>
          <w:rFonts w:ascii="Arial" w:hAnsi="Arial" w:cs="Arial"/>
          <w:sz w:val="22"/>
        </w:rPr>
        <w:t>Rangovas privalo nustatyti žemės sklypo (-ų), kuriame (-uose) vykdys projekt</w:t>
      </w:r>
      <w:r>
        <w:rPr>
          <w:rFonts w:ascii="Arial" w:hAnsi="Arial" w:cs="Arial"/>
          <w:sz w:val="22"/>
        </w:rPr>
        <w:t>ų</w:t>
      </w:r>
      <w:r w:rsidRPr="000B54EE">
        <w:rPr>
          <w:rFonts w:ascii="Arial" w:hAnsi="Arial" w:cs="Arial"/>
          <w:sz w:val="22"/>
        </w:rPr>
        <w:t xml:space="preserve"> parengimo ir statybos darbus, ribas. Šios sutarties apimtyje Rangovui draudžiama vykdyti projekt</w:t>
      </w:r>
      <w:r>
        <w:rPr>
          <w:rFonts w:ascii="Arial" w:hAnsi="Arial" w:cs="Arial"/>
          <w:sz w:val="22"/>
        </w:rPr>
        <w:t>ų</w:t>
      </w:r>
      <w:r w:rsidRPr="000B54EE">
        <w:rPr>
          <w:rFonts w:ascii="Arial" w:hAnsi="Arial" w:cs="Arial"/>
          <w:sz w:val="22"/>
        </w:rPr>
        <w:t xml:space="preserve"> parengimo ir statybos darbus privačiuose žemės sklypuose nesant privataus žemės sklypo savininko sutikimo, taip pat laisvoje valstybinėje žemėje be Nacionalinės žemės tarnybos prie Aplinkos ministerijos (toliau – NŽT) sutikimo.</w:t>
      </w:r>
      <w:bookmarkEnd w:id="143"/>
      <w:r w:rsidRPr="000B54EE">
        <w:rPr>
          <w:rFonts w:ascii="Arial" w:hAnsi="Arial" w:cs="Arial"/>
          <w:sz w:val="22"/>
        </w:rPr>
        <w:t xml:space="preserve"> Jei rengiant projekt</w:t>
      </w:r>
      <w:r>
        <w:rPr>
          <w:rFonts w:ascii="Arial" w:hAnsi="Arial" w:cs="Arial"/>
          <w:sz w:val="22"/>
        </w:rPr>
        <w:t>us</w:t>
      </w:r>
      <w:r w:rsidRPr="000B54EE">
        <w:rPr>
          <w:rFonts w:ascii="Arial" w:hAnsi="Arial" w:cs="Arial"/>
          <w:sz w:val="22"/>
        </w:rPr>
        <w:t xml:space="preserve">, latakų išgrindimai netilptų statytojui priklausančiame žemės sklype, projektuoti latakų išgrindimą privačiame žemės sklype galima tik gavus rašytinį fizinio ar juridinio asmens sutikimą. </w:t>
      </w:r>
    </w:p>
    <w:p w14:paraId="35122689"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Rangovas įsipareigoja savo rizika atlikti Sutartyje numatytus statybos darbus kokybiškai, pagal Užsakovo suderint</w:t>
      </w:r>
      <w:r>
        <w:rPr>
          <w:rFonts w:ascii="Arial" w:hAnsi="Arial" w:cs="Arial"/>
          <w:sz w:val="22"/>
        </w:rPr>
        <w:t>us</w:t>
      </w:r>
      <w:r w:rsidRPr="000B54EE">
        <w:rPr>
          <w:rFonts w:ascii="Arial" w:hAnsi="Arial" w:cs="Arial"/>
          <w:sz w:val="22"/>
        </w:rPr>
        <w:t xml:space="preserve"> Projekt</w:t>
      </w:r>
      <w:r>
        <w:rPr>
          <w:rFonts w:ascii="Arial" w:hAnsi="Arial" w:cs="Arial"/>
          <w:sz w:val="22"/>
        </w:rPr>
        <w:t>us</w:t>
      </w:r>
      <w:r w:rsidRPr="000B54EE">
        <w:rPr>
          <w:rFonts w:ascii="Arial" w:hAnsi="Arial" w:cs="Arial"/>
          <w:sz w:val="22"/>
        </w:rPr>
        <w:t xml:space="preserve">, </w:t>
      </w:r>
      <w:bookmarkStart w:id="145" w:name="_Hlk90646033"/>
      <w:r w:rsidRPr="000B54EE">
        <w:rPr>
          <w:rFonts w:ascii="Arial" w:hAnsi="Arial" w:cs="Arial"/>
          <w:sz w:val="22"/>
        </w:rPr>
        <w:t>laikantis galiojančių statybos darbus reglamentuojančių teisės normų, statybos techninių reglamentų</w:t>
      </w:r>
      <w:r w:rsidRPr="000B54EE">
        <w:rPr>
          <w:rFonts w:ascii="Arial" w:hAnsi="Arial" w:cs="Arial"/>
          <w:bCs/>
          <w:sz w:val="22"/>
        </w:rPr>
        <w:t xml:space="preserve">, statybos </w:t>
      </w:r>
      <w:r w:rsidRPr="000B54EE">
        <w:rPr>
          <w:rFonts w:ascii="Arial" w:hAnsi="Arial" w:cs="Arial"/>
          <w:sz w:val="22"/>
        </w:rPr>
        <w:t>taisyklių, metodinių nurodymų, standartų, papildomų techninių Sutarties sąlygų reikalavimų.</w:t>
      </w:r>
      <w:bookmarkEnd w:id="144"/>
      <w:bookmarkEnd w:id="145"/>
    </w:p>
    <w:p w14:paraId="145D3010"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Rangovas įsipareigoja savarankiškai apsirūpinti Darbams atlikti reikalingais materialiniais ištekliais.</w:t>
      </w:r>
    </w:p>
    <w:p w14:paraId="56098491"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46" w:name="_Ref496872106"/>
      <w:bookmarkStart w:id="147" w:name="_Ref503780396"/>
      <w:r w:rsidRPr="000B54EE">
        <w:rPr>
          <w:rFonts w:ascii="Arial" w:hAnsi="Arial" w:cs="Arial"/>
          <w:sz w:val="22"/>
        </w:rPr>
        <w:t>Rangovas prisiima atsakomybę už blogą medžiagų kokybę.</w:t>
      </w:r>
      <w:bookmarkEnd w:id="146"/>
      <w:bookmarkEnd w:id="147"/>
    </w:p>
    <w:p w14:paraId="462F95B4" w14:textId="77777777" w:rsidR="009559A6" w:rsidRPr="00A04203"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48" w:name="_Hlk90646202"/>
      <w:bookmarkStart w:id="149" w:name="_Ref496702864"/>
      <w:bookmarkStart w:id="150" w:name="_Hlk504403292"/>
      <w:bookmarkStart w:id="151" w:name="_Ref505613936"/>
      <w:bookmarkStart w:id="152" w:name="_Hlk90646573"/>
      <w:r w:rsidRPr="000B54EE">
        <w:rPr>
          <w:rFonts w:ascii="Arial" w:hAnsi="Arial" w:cs="Arial"/>
          <w:sz w:val="22"/>
        </w:rPr>
        <w:t>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48"/>
    </w:p>
    <w:bookmarkEnd w:id="149"/>
    <w:bookmarkEnd w:id="150"/>
    <w:bookmarkEnd w:id="151"/>
    <w:bookmarkEnd w:id="152"/>
    <w:p w14:paraId="2A8EEADE"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lastRenderedPageBreak/>
        <w:t xml:space="preserve">Be Sutarties </w:t>
      </w:r>
      <w:r>
        <w:rPr>
          <w:rFonts w:ascii="Arial" w:hAnsi="Arial" w:cs="Arial"/>
          <w:sz w:val="22"/>
        </w:rPr>
        <w:t>41</w:t>
      </w:r>
      <w:r w:rsidRPr="00E021E6">
        <w:rPr>
          <w:rFonts w:ascii="Arial" w:hAnsi="Arial" w:cs="Arial"/>
          <w:sz w:val="22"/>
        </w:rPr>
        <w:t xml:space="preserve"> punkt</w:t>
      </w:r>
      <w:r>
        <w:rPr>
          <w:rFonts w:ascii="Arial" w:hAnsi="Arial" w:cs="Arial"/>
          <w:sz w:val="22"/>
        </w:rPr>
        <w:t>e</w:t>
      </w:r>
      <w:r w:rsidRPr="00E021E6">
        <w:rPr>
          <w:rFonts w:ascii="Arial" w:hAnsi="Arial" w:cs="Arial"/>
          <w:sz w:val="22"/>
        </w:rPr>
        <w:t xml:space="preserve"> numatytų įsipareigojimų, Rangovas taip pat įsipareigoja ne vėliau kaip 2 (dvi) dienas prieš pradedant, keičiant ar panaikinant eismo ribojimą informuoti Užsakovo </w:t>
      </w:r>
      <w:r>
        <w:rPr>
          <w:rFonts w:ascii="Arial" w:hAnsi="Arial" w:cs="Arial"/>
          <w:sz w:val="22"/>
        </w:rPr>
        <w:t>paskirtą už Sutarties vykdymą atsakingą asmenį.</w:t>
      </w:r>
    </w:p>
    <w:p w14:paraId="47D4FD45"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53" w:name="_Hlk90648466"/>
      <w:bookmarkStart w:id="154" w:name="_Hlk90648837"/>
      <w:r w:rsidRPr="00E021E6">
        <w:rPr>
          <w:rFonts w:ascii="Arial" w:hAnsi="Arial" w:cs="Arial"/>
          <w:sz w:val="22"/>
        </w:rPr>
        <w:t>Atlikęs statybos darbus, Rangovas įsipareigoja parengti ir perduoti Užsakovui išpildomąją dokumentaciją (taip pat skaitmeninę jos kopiją).</w:t>
      </w:r>
      <w:bookmarkEnd w:id="153"/>
    </w:p>
    <w:p w14:paraId="510529DD"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Užsakovas turi teisę tikrinti Rangovo Darbų atlikimo eigą ir kokybę, nesikišdamas į Rangovo ūkinę komercinę veiklą.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54"/>
    </w:p>
    <w:p w14:paraId="4E23EF68" w14:textId="77777777" w:rsidR="009559A6" w:rsidRPr="00E021E6" w:rsidRDefault="009559A6" w:rsidP="009559A6">
      <w:pPr>
        <w:pStyle w:val="Sraopastraipa"/>
        <w:tabs>
          <w:tab w:val="left" w:pos="993"/>
          <w:tab w:val="left" w:pos="1134"/>
          <w:tab w:val="left" w:pos="1560"/>
        </w:tabs>
        <w:suppressAutoHyphens/>
        <w:autoSpaceDE w:val="0"/>
        <w:autoSpaceDN w:val="0"/>
        <w:adjustRightInd w:val="0"/>
        <w:ind w:left="3195"/>
        <w:rPr>
          <w:rFonts w:ascii="Arial" w:hAnsi="Arial" w:cs="Arial"/>
          <w:sz w:val="22"/>
        </w:rPr>
      </w:pPr>
    </w:p>
    <w:p w14:paraId="53A446BE" w14:textId="77777777" w:rsidR="009559A6" w:rsidRPr="00E021E6" w:rsidRDefault="009559A6" w:rsidP="009559A6">
      <w:pPr>
        <w:pStyle w:val="Sraopastraipa"/>
        <w:tabs>
          <w:tab w:val="left" w:pos="1134"/>
          <w:tab w:val="left" w:pos="1560"/>
        </w:tabs>
        <w:suppressAutoHyphens/>
        <w:autoSpaceDE w:val="0"/>
        <w:autoSpaceDN w:val="0"/>
        <w:adjustRightInd w:val="0"/>
        <w:ind w:left="0"/>
        <w:jc w:val="center"/>
        <w:rPr>
          <w:rFonts w:ascii="Arial" w:hAnsi="Arial" w:cs="Arial"/>
          <w:sz w:val="22"/>
        </w:rPr>
      </w:pPr>
      <w:r w:rsidRPr="00E021E6">
        <w:rPr>
          <w:rFonts w:ascii="Arial" w:hAnsi="Arial" w:cs="Arial"/>
          <w:sz w:val="22"/>
        </w:rPr>
        <w:t>Atliktų darbų kiekių perdavimas. Darbų perdavimas</w:t>
      </w:r>
    </w:p>
    <w:p w14:paraId="603AB852" w14:textId="77777777" w:rsidR="009559A6" w:rsidRPr="00E021E6" w:rsidRDefault="009559A6" w:rsidP="009559A6">
      <w:pPr>
        <w:pStyle w:val="Sraopastraipa"/>
        <w:tabs>
          <w:tab w:val="left" w:pos="1134"/>
          <w:tab w:val="left" w:pos="1560"/>
        </w:tabs>
        <w:suppressAutoHyphens/>
        <w:autoSpaceDE w:val="0"/>
        <w:autoSpaceDN w:val="0"/>
        <w:adjustRightInd w:val="0"/>
        <w:ind w:left="0"/>
        <w:rPr>
          <w:rFonts w:ascii="Arial" w:hAnsi="Arial" w:cs="Arial"/>
          <w:sz w:val="22"/>
        </w:rPr>
      </w:pPr>
    </w:p>
    <w:p w14:paraId="47BDFEB3"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Užsakovas įsipareigoja priimti iš Rangovo tinkamai (kokybiškai) atliktus Darbus šioje Sutartyje nustatyta tvarka ir terminais.</w:t>
      </w:r>
    </w:p>
    <w:p w14:paraId="5EE0FBDB"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55" w:name="_Hlk87619337"/>
      <w:bookmarkStart w:id="156" w:name="_Ref500759170"/>
      <w:r w:rsidRPr="000B54EE">
        <w:rPr>
          <w:rFonts w:ascii="Arial" w:hAnsi="Arial" w:cs="Arial"/>
          <w:sz w:val="22"/>
        </w:rPr>
        <w:t>Rangovas įsipareigoja per protingą terminą:</w:t>
      </w:r>
      <w:bookmarkEnd w:id="155"/>
    </w:p>
    <w:p w14:paraId="782AF0CC" w14:textId="77777777" w:rsidR="009559A6" w:rsidRPr="000B54EE" w:rsidRDefault="009559A6">
      <w:pPr>
        <w:pStyle w:val="Sraopastraipa"/>
        <w:numPr>
          <w:ilvl w:val="1"/>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57" w:name="_Hlk87619354"/>
      <w:r w:rsidRPr="000B54EE">
        <w:rPr>
          <w:rFonts w:ascii="Arial" w:hAnsi="Arial" w:cs="Arial"/>
          <w:sz w:val="22"/>
        </w:rPr>
        <w:t>raštu kreiptis į statinio statybos techninį prižiūrėtoją dėl galutinės objekto apžiūros akto gavimo;</w:t>
      </w:r>
      <w:bookmarkEnd w:id="157"/>
    </w:p>
    <w:p w14:paraId="2264C60F" w14:textId="77777777" w:rsidR="009559A6" w:rsidRPr="000B54EE" w:rsidRDefault="009559A6">
      <w:pPr>
        <w:pStyle w:val="Sraopastraipa"/>
        <w:numPr>
          <w:ilvl w:val="1"/>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58" w:name="_Hlk87619367"/>
      <w:r w:rsidRPr="000B54EE">
        <w:rPr>
          <w:rFonts w:ascii="Arial" w:hAnsi="Arial" w:cs="Arial"/>
          <w:sz w:val="22"/>
        </w:rPr>
        <w:t>gavęs galutin</w:t>
      </w:r>
      <w:r>
        <w:rPr>
          <w:rFonts w:ascii="Arial" w:hAnsi="Arial" w:cs="Arial"/>
          <w:sz w:val="22"/>
        </w:rPr>
        <w:t>ių</w:t>
      </w:r>
      <w:r w:rsidRPr="000B54EE">
        <w:rPr>
          <w:rFonts w:ascii="Arial" w:hAnsi="Arial" w:cs="Arial"/>
          <w:sz w:val="22"/>
        </w:rPr>
        <w:t xml:space="preserve"> objekt</w:t>
      </w:r>
      <w:r>
        <w:rPr>
          <w:rFonts w:ascii="Arial" w:hAnsi="Arial" w:cs="Arial"/>
          <w:sz w:val="22"/>
        </w:rPr>
        <w:t>ų</w:t>
      </w:r>
      <w:r w:rsidRPr="000B54EE">
        <w:rPr>
          <w:rFonts w:ascii="Arial" w:hAnsi="Arial" w:cs="Arial"/>
          <w:sz w:val="22"/>
        </w:rPr>
        <w:t xml:space="preserve"> apžiūr</w:t>
      </w:r>
      <w:r>
        <w:rPr>
          <w:rFonts w:ascii="Arial" w:hAnsi="Arial" w:cs="Arial"/>
          <w:sz w:val="22"/>
        </w:rPr>
        <w:t>ų</w:t>
      </w:r>
      <w:r w:rsidRPr="000B54EE">
        <w:rPr>
          <w:rFonts w:ascii="Arial" w:hAnsi="Arial" w:cs="Arial"/>
          <w:sz w:val="22"/>
        </w:rPr>
        <w:t xml:space="preserve"> akt</w:t>
      </w:r>
      <w:r>
        <w:rPr>
          <w:rFonts w:ascii="Arial" w:hAnsi="Arial" w:cs="Arial"/>
          <w:sz w:val="22"/>
        </w:rPr>
        <w:t>us</w:t>
      </w:r>
      <w:r w:rsidRPr="000B54EE">
        <w:rPr>
          <w:rFonts w:ascii="Arial" w:hAnsi="Arial" w:cs="Arial"/>
          <w:sz w:val="22"/>
        </w:rPr>
        <w:t>, kuri</w:t>
      </w:r>
      <w:r>
        <w:rPr>
          <w:rFonts w:ascii="Arial" w:hAnsi="Arial" w:cs="Arial"/>
          <w:sz w:val="22"/>
        </w:rPr>
        <w:t>uose</w:t>
      </w:r>
      <w:r w:rsidRPr="000B54EE">
        <w:rPr>
          <w:rFonts w:ascii="Arial" w:hAnsi="Arial" w:cs="Arial"/>
          <w:sz w:val="22"/>
        </w:rPr>
        <w:t xml:space="preserve"> nenurodyta atliktų statybos darbų  esminių trūkumų, ir Sutarties nustatyta tvarka suderinęs kadastrinių duomenų bylas, pranešti Užsakovui apie Darbų užbaigimą bei pasirengimą perduoti Darbų rezultatą, prašant organizuoti jų priėmimą.</w:t>
      </w:r>
      <w:bookmarkEnd w:id="156"/>
      <w:bookmarkEnd w:id="158"/>
    </w:p>
    <w:p w14:paraId="0F0F0259"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 xml:space="preserve">Užsakovas įsipareigoja </w:t>
      </w:r>
      <w:bookmarkStart w:id="159" w:name="_Hlk51758233"/>
      <w:r w:rsidRPr="000B54EE">
        <w:rPr>
          <w:rFonts w:ascii="Arial" w:hAnsi="Arial" w:cs="Arial"/>
          <w:sz w:val="22"/>
        </w:rPr>
        <w:t>organizuoti Darbų priėmimą.</w:t>
      </w:r>
      <w:bookmarkEnd w:id="159"/>
    </w:p>
    <w:p w14:paraId="4DD9BC17"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Rangovas įsipareigoja iki Darbų priėmimo užtikrinti kelių saugumo auditą atliekančių asmenų patekimą į keli</w:t>
      </w:r>
      <w:r>
        <w:rPr>
          <w:rFonts w:ascii="Arial" w:hAnsi="Arial" w:cs="Arial"/>
          <w:sz w:val="22"/>
        </w:rPr>
        <w:t>o</w:t>
      </w:r>
      <w:r w:rsidRPr="000B54EE">
        <w:rPr>
          <w:rFonts w:ascii="Arial" w:hAnsi="Arial" w:cs="Arial"/>
          <w:sz w:val="22"/>
        </w:rPr>
        <w:t xml:space="preserve"> ruož</w:t>
      </w:r>
      <w:r>
        <w:rPr>
          <w:rFonts w:ascii="Arial" w:hAnsi="Arial" w:cs="Arial"/>
          <w:sz w:val="22"/>
        </w:rPr>
        <w:t>ą</w:t>
      </w:r>
      <w:r w:rsidRPr="000B54EE">
        <w:rPr>
          <w:rFonts w:ascii="Arial" w:hAnsi="Arial" w:cs="Arial"/>
          <w:sz w:val="22"/>
        </w:rPr>
        <w:t>, kuri</w:t>
      </w:r>
      <w:r>
        <w:rPr>
          <w:rFonts w:ascii="Arial" w:hAnsi="Arial" w:cs="Arial"/>
          <w:sz w:val="22"/>
        </w:rPr>
        <w:t>ame</w:t>
      </w:r>
      <w:r w:rsidRPr="000B54EE">
        <w:rPr>
          <w:rFonts w:ascii="Arial" w:hAnsi="Arial" w:cs="Arial"/>
          <w:sz w:val="22"/>
        </w:rPr>
        <w:t xml:space="preserve"> atliko statybos darbus.</w:t>
      </w:r>
    </w:p>
    <w:p w14:paraId="35119B31"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60" w:name="_Hlk51758249"/>
      <w:r w:rsidRPr="000B54EE">
        <w:rPr>
          <w:rFonts w:ascii="Arial" w:hAnsi="Arial" w:cs="Arial"/>
          <w:sz w:val="22"/>
        </w:rPr>
        <w:t>Darbai laikomi visiškai baigtais, Rangovui įvykdžius visus Sutartyje numatytus Darbus ir pasirašius Rangovo atliktų statybos darbų perdavimo statytojui (Užsakovui) akt</w:t>
      </w:r>
      <w:r>
        <w:rPr>
          <w:rFonts w:ascii="Arial" w:hAnsi="Arial" w:cs="Arial"/>
          <w:sz w:val="22"/>
        </w:rPr>
        <w:t>us</w:t>
      </w:r>
      <w:r w:rsidRPr="000B54EE">
        <w:rPr>
          <w:rFonts w:ascii="Arial" w:hAnsi="Arial" w:cs="Arial"/>
          <w:sz w:val="22"/>
        </w:rPr>
        <w:t>.</w:t>
      </w:r>
      <w:bookmarkEnd w:id="160"/>
    </w:p>
    <w:p w14:paraId="7F7B82A9"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61" w:name="_Hlk504403363"/>
      <w:r w:rsidRPr="000B54EE">
        <w:rPr>
          <w:rFonts w:ascii="Arial" w:hAnsi="Arial" w:cs="Arial"/>
          <w:sz w:val="22"/>
        </w:rPr>
        <w:t>Iki Rangovo atliktų statybos darbų perdavimo statytojui (Užsakovui) akt</w:t>
      </w:r>
      <w:r>
        <w:rPr>
          <w:rFonts w:ascii="Arial" w:hAnsi="Arial" w:cs="Arial"/>
          <w:sz w:val="22"/>
        </w:rPr>
        <w:t>ų</w:t>
      </w:r>
      <w:r w:rsidRPr="000B54EE">
        <w:rPr>
          <w:rFonts w:ascii="Arial" w:hAnsi="Arial" w:cs="Arial"/>
          <w:sz w:val="22"/>
        </w:rPr>
        <w:t xml:space="preserve">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w:t>
      </w:r>
      <w:r>
        <w:rPr>
          <w:rFonts w:ascii="Arial" w:hAnsi="Arial" w:cs="Arial"/>
          <w:sz w:val="22"/>
        </w:rPr>
        <w:t>io</w:t>
      </w:r>
      <w:r w:rsidRPr="000B54EE">
        <w:rPr>
          <w:rFonts w:ascii="Arial" w:hAnsi="Arial" w:cs="Arial"/>
          <w:sz w:val="22"/>
        </w:rPr>
        <w:t xml:space="preserve"> dango</w:t>
      </w:r>
      <w:r>
        <w:rPr>
          <w:rFonts w:ascii="Arial" w:hAnsi="Arial" w:cs="Arial"/>
          <w:sz w:val="22"/>
        </w:rPr>
        <w:t>je</w:t>
      </w:r>
      <w:r w:rsidRPr="000B54EE">
        <w:rPr>
          <w:rFonts w:ascii="Arial" w:hAnsi="Arial" w:cs="Arial"/>
          <w:sz w:val="22"/>
        </w:rPr>
        <w:t xml:space="preserve"> bei kituose keli</w:t>
      </w:r>
      <w:r>
        <w:rPr>
          <w:rFonts w:ascii="Arial" w:hAnsi="Arial" w:cs="Arial"/>
          <w:sz w:val="22"/>
        </w:rPr>
        <w:t>o</w:t>
      </w:r>
      <w:r w:rsidRPr="000B54EE">
        <w:rPr>
          <w:rFonts w:ascii="Arial" w:hAnsi="Arial" w:cs="Arial"/>
          <w:sz w:val="22"/>
        </w:rPr>
        <w:t xml:space="preserve"> elementuose, ir perduoti Užsakovui tinkamai užpildyt</w:t>
      </w:r>
      <w:r>
        <w:rPr>
          <w:rFonts w:ascii="Arial" w:hAnsi="Arial" w:cs="Arial"/>
          <w:sz w:val="22"/>
        </w:rPr>
        <w:t>as</w:t>
      </w:r>
      <w:r w:rsidRPr="000B54EE">
        <w:rPr>
          <w:rFonts w:ascii="Arial" w:hAnsi="Arial" w:cs="Arial"/>
          <w:sz w:val="22"/>
        </w:rPr>
        <w:t xml:space="preserve"> vis</w:t>
      </w:r>
      <w:r>
        <w:rPr>
          <w:rFonts w:ascii="Arial" w:hAnsi="Arial" w:cs="Arial"/>
          <w:sz w:val="22"/>
        </w:rPr>
        <w:t>as</w:t>
      </w:r>
      <w:r w:rsidRPr="000B54EE">
        <w:rPr>
          <w:rFonts w:ascii="Arial" w:hAnsi="Arial" w:cs="Arial"/>
          <w:sz w:val="22"/>
        </w:rPr>
        <w:t xml:space="preserve"> kit</w:t>
      </w:r>
      <w:r>
        <w:rPr>
          <w:rFonts w:ascii="Arial" w:hAnsi="Arial" w:cs="Arial"/>
          <w:sz w:val="22"/>
        </w:rPr>
        <w:t>as</w:t>
      </w:r>
      <w:r w:rsidRPr="000B54EE">
        <w:rPr>
          <w:rFonts w:ascii="Arial" w:hAnsi="Arial" w:cs="Arial"/>
          <w:sz w:val="22"/>
        </w:rPr>
        <w:t xml:space="preserve"> dokumentacij</w:t>
      </w:r>
      <w:r>
        <w:rPr>
          <w:rFonts w:ascii="Arial" w:hAnsi="Arial" w:cs="Arial"/>
          <w:sz w:val="22"/>
        </w:rPr>
        <w:t>as</w:t>
      </w:r>
      <w:r w:rsidRPr="000B54EE">
        <w:rPr>
          <w:rFonts w:ascii="Arial" w:hAnsi="Arial" w:cs="Arial"/>
          <w:sz w:val="22"/>
        </w:rPr>
        <w:t xml:space="preserve"> (taip pat skaitmenin</w:t>
      </w:r>
      <w:r>
        <w:rPr>
          <w:rFonts w:ascii="Arial" w:hAnsi="Arial" w:cs="Arial"/>
          <w:sz w:val="22"/>
        </w:rPr>
        <w:t>es</w:t>
      </w:r>
      <w:r w:rsidRPr="000B54EE">
        <w:rPr>
          <w:rFonts w:ascii="Arial" w:hAnsi="Arial" w:cs="Arial"/>
          <w:sz w:val="22"/>
        </w:rPr>
        <w:t xml:space="preserve"> j</w:t>
      </w:r>
      <w:r>
        <w:rPr>
          <w:rFonts w:ascii="Arial" w:hAnsi="Arial" w:cs="Arial"/>
          <w:sz w:val="22"/>
        </w:rPr>
        <w:t>ų</w:t>
      </w:r>
      <w:r w:rsidRPr="000B54EE">
        <w:rPr>
          <w:rFonts w:ascii="Arial" w:hAnsi="Arial" w:cs="Arial"/>
          <w:sz w:val="22"/>
        </w:rPr>
        <w:t xml:space="preserve"> kopij</w:t>
      </w:r>
      <w:r>
        <w:rPr>
          <w:rFonts w:ascii="Arial" w:hAnsi="Arial" w:cs="Arial"/>
          <w:sz w:val="22"/>
        </w:rPr>
        <w:t>as</w:t>
      </w:r>
      <w:r w:rsidRPr="000B54EE">
        <w:rPr>
          <w:rFonts w:ascii="Arial" w:hAnsi="Arial" w:cs="Arial"/>
          <w:sz w:val="22"/>
        </w:rPr>
        <w:t>), įskaitant žemės sklypų, statinių bei inžinerinių tinklų kadastrines bylas ir dokumentus, patvirtinančius apie statybinio laužo išvežimą į tam skirtas vietas. Netinkamai atlikti statybos darbai arba neužbaigti statybos darbai nepriimami, ir tai yra užfiksuojama Nepriimtų statybos darbų akt</w:t>
      </w:r>
      <w:r>
        <w:rPr>
          <w:rFonts w:ascii="Arial" w:hAnsi="Arial" w:cs="Arial"/>
          <w:sz w:val="22"/>
        </w:rPr>
        <w:t>uose</w:t>
      </w:r>
      <w:r w:rsidRPr="000B54EE">
        <w:rPr>
          <w:rFonts w:ascii="Arial" w:hAnsi="Arial" w:cs="Arial"/>
          <w:sz w:val="22"/>
        </w:rPr>
        <w:t>.</w:t>
      </w:r>
      <w:bookmarkEnd w:id="161"/>
    </w:p>
    <w:p w14:paraId="405081C2" w14:textId="77777777" w:rsidR="009559A6" w:rsidRPr="00B60A1D"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62" w:name="_Hlk90649386"/>
      <w:r w:rsidRPr="00B60A1D">
        <w:rPr>
          <w:rFonts w:ascii="Arial" w:hAnsi="Arial" w:cs="Arial"/>
          <w:sz w:val="22"/>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62"/>
    </w:p>
    <w:p w14:paraId="6B8ECCC3" w14:textId="77777777" w:rsidR="009559A6" w:rsidRPr="00B60A1D"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B60A1D">
        <w:rPr>
          <w:rFonts w:ascii="Arial" w:hAnsi="Arial" w:cs="Arial"/>
          <w:sz w:val="22"/>
        </w:rPr>
        <w:t xml:space="preserve">Po Darbų perdavimo Užsakovui, Rangovas įsipareigoja įvykdyti Sutarties </w:t>
      </w:r>
      <w:r w:rsidRPr="00B60A1D">
        <w:rPr>
          <w:rFonts w:ascii="Arial" w:hAnsi="Arial" w:cs="Arial"/>
          <w:sz w:val="22"/>
        </w:rPr>
        <w:fldChar w:fldCharType="begin"/>
      </w:r>
      <w:r w:rsidRPr="00B60A1D">
        <w:rPr>
          <w:rFonts w:ascii="Arial" w:hAnsi="Arial" w:cs="Arial"/>
          <w:sz w:val="22"/>
        </w:rPr>
        <w:instrText xml:space="preserve"> REF _Ref88484359 \r \h  \* MERGEFORMAT </w:instrText>
      </w:r>
      <w:r w:rsidRPr="00B60A1D">
        <w:rPr>
          <w:rFonts w:ascii="Arial" w:hAnsi="Arial" w:cs="Arial"/>
          <w:sz w:val="22"/>
        </w:rPr>
      </w:r>
      <w:r w:rsidRPr="00B60A1D">
        <w:rPr>
          <w:rFonts w:ascii="Arial" w:hAnsi="Arial" w:cs="Arial"/>
          <w:sz w:val="22"/>
        </w:rPr>
        <w:fldChar w:fldCharType="separate"/>
      </w:r>
      <w:r>
        <w:rPr>
          <w:rFonts w:ascii="Arial" w:hAnsi="Arial" w:cs="Arial"/>
          <w:sz w:val="22"/>
        </w:rPr>
        <w:t>9.4</w:t>
      </w:r>
      <w:r w:rsidRPr="00B60A1D">
        <w:rPr>
          <w:rFonts w:ascii="Arial" w:hAnsi="Arial" w:cs="Arial"/>
          <w:sz w:val="22"/>
        </w:rPr>
        <w:fldChar w:fldCharType="end"/>
      </w:r>
      <w:r w:rsidRPr="00B60A1D">
        <w:rPr>
          <w:rFonts w:ascii="Arial" w:hAnsi="Arial" w:cs="Arial"/>
          <w:sz w:val="22"/>
        </w:rPr>
        <w:t xml:space="preserve">  papunktyje numatytas su Darbais susijusias Paslaugas.</w:t>
      </w:r>
    </w:p>
    <w:p w14:paraId="60523426" w14:textId="77777777" w:rsidR="009559A6" w:rsidRPr="00B60A1D" w:rsidRDefault="009559A6" w:rsidP="009559A6">
      <w:pPr>
        <w:pStyle w:val="Sraopastraipa"/>
        <w:tabs>
          <w:tab w:val="left" w:pos="1134"/>
          <w:tab w:val="left" w:pos="1560"/>
        </w:tabs>
        <w:suppressAutoHyphens/>
        <w:autoSpaceDE w:val="0"/>
        <w:autoSpaceDN w:val="0"/>
        <w:adjustRightInd w:val="0"/>
        <w:ind w:left="360"/>
        <w:rPr>
          <w:rFonts w:ascii="Arial" w:hAnsi="Arial" w:cs="Arial"/>
          <w:sz w:val="22"/>
        </w:rPr>
      </w:pPr>
      <w:bookmarkStart w:id="163" w:name="_Hlk90649417"/>
    </w:p>
    <w:p w14:paraId="4CA77171" w14:textId="77777777" w:rsidR="009559A6" w:rsidRPr="00B60A1D" w:rsidRDefault="009559A6" w:rsidP="009559A6">
      <w:pPr>
        <w:pStyle w:val="Sraopastraipa"/>
        <w:tabs>
          <w:tab w:val="left" w:pos="1134"/>
          <w:tab w:val="left" w:pos="1560"/>
        </w:tabs>
        <w:suppressAutoHyphens/>
        <w:autoSpaceDE w:val="0"/>
        <w:autoSpaceDN w:val="0"/>
        <w:adjustRightInd w:val="0"/>
        <w:ind w:left="0"/>
        <w:jc w:val="center"/>
        <w:rPr>
          <w:rFonts w:ascii="Arial" w:hAnsi="Arial" w:cs="Arial"/>
          <w:sz w:val="22"/>
        </w:rPr>
      </w:pPr>
      <w:r w:rsidRPr="00B60A1D">
        <w:rPr>
          <w:rFonts w:ascii="Arial" w:hAnsi="Arial" w:cs="Arial"/>
          <w:sz w:val="22"/>
        </w:rPr>
        <w:t>Inžinerinių tinklų iškėlimo ir (ar) rekonstravimo darbai</w:t>
      </w:r>
    </w:p>
    <w:p w14:paraId="4EB7DB82" w14:textId="77777777" w:rsidR="009559A6" w:rsidRPr="00B60A1D" w:rsidRDefault="009559A6" w:rsidP="009559A6">
      <w:pPr>
        <w:pStyle w:val="Sraopastraipa"/>
        <w:tabs>
          <w:tab w:val="left" w:pos="1134"/>
          <w:tab w:val="left" w:pos="1560"/>
        </w:tabs>
        <w:suppressAutoHyphens/>
        <w:autoSpaceDE w:val="0"/>
        <w:autoSpaceDN w:val="0"/>
        <w:adjustRightInd w:val="0"/>
        <w:ind w:left="0"/>
        <w:jc w:val="center"/>
        <w:rPr>
          <w:rFonts w:ascii="Arial" w:hAnsi="Arial" w:cs="Arial"/>
          <w:sz w:val="22"/>
        </w:rPr>
      </w:pPr>
    </w:p>
    <w:p w14:paraId="7E6CF3CC" w14:textId="77777777" w:rsidR="009559A6" w:rsidRPr="000B54EE" w:rsidRDefault="009559A6">
      <w:pPr>
        <w:pStyle w:val="Sraopastraipa"/>
        <w:numPr>
          <w:ilvl w:val="0"/>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64" w:name="_Hlk90649434"/>
      <w:bookmarkEnd w:id="163"/>
      <w:r w:rsidRPr="00B60A1D">
        <w:rPr>
          <w:rFonts w:ascii="Arial" w:hAnsi="Arial" w:cs="Arial"/>
          <w:sz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r w:rsidRPr="00B60A1D">
        <w:rPr>
          <w:rFonts w:ascii="Arial" w:hAnsi="Arial" w:cs="Arial"/>
          <w:sz w:val="22"/>
        </w:rPr>
        <w:fldChar w:fldCharType="begin"/>
      </w:r>
      <w:r w:rsidRPr="00B60A1D">
        <w:rPr>
          <w:rFonts w:ascii="Arial" w:hAnsi="Arial" w:cs="Arial"/>
          <w:sz w:val="22"/>
        </w:rPr>
        <w:instrText xml:space="preserve"> REF _Ref87555178 \r \h  \* MERGEFORMAT </w:instrText>
      </w:r>
      <w:r w:rsidRPr="00B60A1D">
        <w:rPr>
          <w:rFonts w:ascii="Arial" w:hAnsi="Arial" w:cs="Arial"/>
          <w:sz w:val="22"/>
        </w:rPr>
      </w:r>
      <w:r w:rsidRPr="00B60A1D">
        <w:rPr>
          <w:rFonts w:ascii="Arial" w:hAnsi="Arial" w:cs="Arial"/>
          <w:sz w:val="22"/>
        </w:rPr>
        <w:fldChar w:fldCharType="separate"/>
      </w:r>
      <w:r>
        <w:rPr>
          <w:rFonts w:ascii="Arial" w:hAnsi="Arial" w:cs="Arial"/>
          <w:sz w:val="22"/>
        </w:rPr>
        <w:t>126.1</w:t>
      </w:r>
      <w:r w:rsidRPr="00B60A1D">
        <w:rPr>
          <w:rFonts w:ascii="Arial" w:hAnsi="Arial" w:cs="Arial"/>
          <w:sz w:val="22"/>
        </w:rPr>
        <w:fldChar w:fldCharType="end"/>
      </w:r>
      <w:r w:rsidRPr="00B60A1D">
        <w:rPr>
          <w:rFonts w:ascii="Arial" w:hAnsi="Arial" w:cs="Arial"/>
          <w:sz w:val="22"/>
        </w:rPr>
        <w:t xml:space="preserve"> papunktyje nustatyta tvarka, o Užsakovas priima sprendimą remdamasis Sutarties </w:t>
      </w:r>
      <w:r>
        <w:rPr>
          <w:rFonts w:ascii="Arial" w:hAnsi="Arial" w:cs="Arial"/>
          <w:sz w:val="22"/>
        </w:rPr>
        <w:t>122</w:t>
      </w:r>
      <w:r w:rsidRPr="00B60A1D">
        <w:rPr>
          <w:rFonts w:ascii="Arial" w:hAnsi="Arial" w:cs="Arial"/>
          <w:sz w:val="22"/>
        </w:rPr>
        <w:t xml:space="preserve">, </w:t>
      </w:r>
      <w:r>
        <w:rPr>
          <w:rFonts w:ascii="Arial" w:hAnsi="Arial" w:cs="Arial"/>
          <w:sz w:val="22"/>
        </w:rPr>
        <w:t>124</w:t>
      </w:r>
      <w:r w:rsidRPr="00B60A1D">
        <w:rPr>
          <w:rFonts w:ascii="Arial" w:hAnsi="Arial" w:cs="Arial"/>
          <w:sz w:val="22"/>
        </w:rPr>
        <w:t xml:space="preserve">, </w:t>
      </w:r>
      <w:r w:rsidRPr="00B60A1D">
        <w:rPr>
          <w:rFonts w:ascii="Arial" w:hAnsi="Arial" w:cs="Arial"/>
          <w:sz w:val="22"/>
        </w:rPr>
        <w:fldChar w:fldCharType="begin"/>
      </w:r>
      <w:r w:rsidRPr="00B60A1D">
        <w:rPr>
          <w:rFonts w:ascii="Arial" w:hAnsi="Arial" w:cs="Arial"/>
          <w:sz w:val="22"/>
        </w:rPr>
        <w:instrText xml:space="preserve"> REF _Ref62049581 \r \h  \* MERGEFORMAT </w:instrText>
      </w:r>
      <w:r w:rsidRPr="00B60A1D">
        <w:rPr>
          <w:rFonts w:ascii="Arial" w:hAnsi="Arial" w:cs="Arial"/>
          <w:sz w:val="22"/>
        </w:rPr>
      </w:r>
      <w:r w:rsidRPr="00B60A1D">
        <w:rPr>
          <w:rFonts w:ascii="Arial" w:hAnsi="Arial" w:cs="Arial"/>
          <w:sz w:val="22"/>
        </w:rPr>
        <w:fldChar w:fldCharType="separate"/>
      </w:r>
      <w:r>
        <w:rPr>
          <w:rFonts w:ascii="Arial" w:hAnsi="Arial" w:cs="Arial"/>
          <w:sz w:val="22"/>
        </w:rPr>
        <w:t>126.2</w:t>
      </w:r>
      <w:r w:rsidRPr="00B60A1D">
        <w:rPr>
          <w:rFonts w:ascii="Arial" w:hAnsi="Arial" w:cs="Arial"/>
          <w:sz w:val="22"/>
        </w:rPr>
        <w:fldChar w:fldCharType="end"/>
      </w:r>
      <w:r w:rsidRPr="00B60A1D">
        <w:rPr>
          <w:rFonts w:ascii="Arial" w:hAnsi="Arial" w:cs="Arial"/>
          <w:sz w:val="22"/>
        </w:rPr>
        <w:t>-</w:t>
      </w:r>
      <w:r w:rsidRPr="00B60A1D">
        <w:rPr>
          <w:rFonts w:ascii="Arial" w:hAnsi="Arial" w:cs="Arial"/>
          <w:sz w:val="22"/>
        </w:rPr>
        <w:fldChar w:fldCharType="begin"/>
      </w:r>
      <w:r w:rsidRPr="00B60A1D">
        <w:rPr>
          <w:rFonts w:ascii="Arial" w:hAnsi="Arial" w:cs="Arial"/>
          <w:sz w:val="22"/>
        </w:rPr>
        <w:instrText xml:space="preserve"> REF _Ref4509862 \r \h  \* MERGEFORMAT </w:instrText>
      </w:r>
      <w:r w:rsidRPr="00B60A1D">
        <w:rPr>
          <w:rFonts w:ascii="Arial" w:hAnsi="Arial" w:cs="Arial"/>
          <w:sz w:val="22"/>
        </w:rPr>
      </w:r>
      <w:r w:rsidRPr="00B60A1D">
        <w:rPr>
          <w:rFonts w:ascii="Arial" w:hAnsi="Arial" w:cs="Arial"/>
          <w:sz w:val="22"/>
        </w:rPr>
        <w:fldChar w:fldCharType="separate"/>
      </w:r>
      <w:r>
        <w:rPr>
          <w:rFonts w:ascii="Arial" w:hAnsi="Arial" w:cs="Arial"/>
          <w:sz w:val="22"/>
        </w:rPr>
        <w:t>126.4</w:t>
      </w:r>
      <w:r w:rsidRPr="00B60A1D">
        <w:rPr>
          <w:rFonts w:ascii="Arial" w:hAnsi="Arial" w:cs="Arial"/>
          <w:sz w:val="22"/>
        </w:rPr>
        <w:fldChar w:fldCharType="end"/>
      </w:r>
      <w:r w:rsidRPr="00B60A1D">
        <w:rPr>
          <w:rFonts w:ascii="Arial" w:hAnsi="Arial" w:cs="Arial"/>
          <w:sz w:val="22"/>
        </w:rPr>
        <w:t xml:space="preserve"> punktuose nustatyta </w:t>
      </w:r>
      <w:r w:rsidRPr="000B54EE">
        <w:rPr>
          <w:rFonts w:ascii="Arial" w:hAnsi="Arial" w:cs="Arial"/>
          <w:sz w:val="22"/>
        </w:rPr>
        <w:t>tvarka.</w:t>
      </w:r>
      <w:bookmarkEnd w:id="164"/>
    </w:p>
    <w:p w14:paraId="34D1D6B1" w14:textId="77777777" w:rsidR="009559A6" w:rsidRPr="000B54EE" w:rsidRDefault="009559A6" w:rsidP="009559A6">
      <w:pPr>
        <w:pStyle w:val="Sraopastraipa"/>
        <w:tabs>
          <w:tab w:val="left" w:pos="993"/>
          <w:tab w:val="left" w:pos="1134"/>
          <w:tab w:val="left" w:pos="1560"/>
        </w:tabs>
        <w:ind w:left="0"/>
        <w:rPr>
          <w:rFonts w:ascii="Arial" w:hAnsi="Arial" w:cs="Arial"/>
          <w:sz w:val="22"/>
        </w:rPr>
      </w:pPr>
      <w:bookmarkStart w:id="165" w:name="_Hlk90649621"/>
    </w:p>
    <w:p w14:paraId="71260842" w14:textId="77777777" w:rsidR="009559A6" w:rsidRPr="000B54EE" w:rsidRDefault="009559A6" w:rsidP="009559A6">
      <w:pPr>
        <w:pStyle w:val="Sraopastraipa"/>
        <w:tabs>
          <w:tab w:val="left" w:pos="1134"/>
          <w:tab w:val="left" w:pos="1560"/>
        </w:tabs>
        <w:suppressAutoHyphens/>
        <w:autoSpaceDE w:val="0"/>
        <w:autoSpaceDN w:val="0"/>
        <w:adjustRightInd w:val="0"/>
        <w:ind w:left="0"/>
        <w:jc w:val="center"/>
        <w:rPr>
          <w:rFonts w:ascii="Arial" w:hAnsi="Arial" w:cs="Arial"/>
          <w:sz w:val="22"/>
        </w:rPr>
      </w:pPr>
      <w:r w:rsidRPr="000B54EE">
        <w:rPr>
          <w:rFonts w:ascii="Arial" w:hAnsi="Arial" w:cs="Arial"/>
          <w:sz w:val="22"/>
        </w:rPr>
        <w:t>Kadastrinių matavimų duomenų bylos. Žemės sklypų formavimo ir pertvarkymo projektai</w:t>
      </w:r>
    </w:p>
    <w:p w14:paraId="5B17C283" w14:textId="77777777" w:rsidR="009559A6" w:rsidRPr="000B54EE" w:rsidRDefault="009559A6" w:rsidP="009559A6">
      <w:pPr>
        <w:pStyle w:val="Sraopastraipa"/>
        <w:tabs>
          <w:tab w:val="left" w:pos="993"/>
          <w:tab w:val="left" w:pos="1134"/>
          <w:tab w:val="left" w:pos="1560"/>
        </w:tabs>
        <w:ind w:left="0" w:firstLine="709"/>
        <w:rPr>
          <w:rFonts w:ascii="Arial" w:hAnsi="Arial" w:cs="Arial"/>
          <w:sz w:val="22"/>
        </w:rPr>
      </w:pPr>
    </w:p>
    <w:p w14:paraId="398E033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66" w:name="_Hlk90649631"/>
      <w:bookmarkEnd w:id="165"/>
      <w:r w:rsidRPr="000B54EE">
        <w:rPr>
          <w:rFonts w:ascii="Arial" w:hAnsi="Arial" w:cs="Arial"/>
          <w:sz w:val="22"/>
        </w:rPr>
        <w:t>Atlikęs statybos darbus, Rangovas įsipareigoja:</w:t>
      </w:r>
      <w:bookmarkEnd w:id="166"/>
    </w:p>
    <w:p w14:paraId="181E36D7" w14:textId="77777777" w:rsidR="009559A6" w:rsidRPr="00F01110"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lastRenderedPageBreak/>
        <w:t xml:space="preserve"> </w:t>
      </w:r>
      <w:bookmarkStart w:id="167" w:name="_Hlk90649644"/>
      <w:r w:rsidRPr="000B54EE">
        <w:rPr>
          <w:rFonts w:ascii="Arial" w:hAnsi="Arial" w:cs="Arial"/>
          <w:sz w:val="22"/>
        </w:rPr>
        <w:t>Parengti kelio (kelių) ruožo (ruožų), kuriame (kuriuose) buvo vykdomi statybos darbai nekilnojamojo turto kadastrinių matavimų duomenų bylą (-as), arba atnaujinti Nekilnojamo turto registre užregistruoto (-ų) statinio (-ių) ir inžineri</w:t>
      </w:r>
      <w:r>
        <w:rPr>
          <w:rFonts w:ascii="Arial" w:hAnsi="Arial" w:cs="Arial"/>
          <w:sz w:val="22"/>
        </w:rPr>
        <w:t>ni</w:t>
      </w:r>
      <w:r w:rsidRPr="000B54EE">
        <w:rPr>
          <w:rFonts w:ascii="Arial" w:hAnsi="Arial" w:cs="Arial"/>
          <w:sz w:val="22"/>
        </w:rPr>
        <w:t>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67"/>
      <w:r w:rsidRPr="000B54EE">
        <w:rPr>
          <w:rFonts w:ascii="Arial" w:hAnsi="Arial" w:cs="Arial"/>
          <w:sz w:val="22"/>
        </w:rPr>
        <w:t>.</w:t>
      </w:r>
    </w:p>
    <w:p w14:paraId="5A2A921F"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68" w:name="_Hlk90649650"/>
      <w:r w:rsidRPr="000B54EE">
        <w:rPr>
          <w:rFonts w:ascii="Arial" w:hAnsi="Arial" w:cs="Arial"/>
          <w:sz w:val="22"/>
        </w:rPr>
        <w:t>suderinti parengtas arba atnaujintas kadastrinių matavimų bylas su Užsakovu.</w:t>
      </w:r>
      <w:bookmarkEnd w:id="168"/>
    </w:p>
    <w:p w14:paraId="2E349C0F"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69" w:name="_Hlk90649656"/>
      <w:r w:rsidRPr="000B54EE">
        <w:rPr>
          <w:rFonts w:ascii="Arial" w:hAnsi="Arial" w:cs="Arial"/>
          <w:sz w:val="22"/>
        </w:rPr>
        <w:t>pateikti suderintas su Užsakovu kadastrinių matavimų bylas VĮ „Registrų centr</w:t>
      </w:r>
      <w:r>
        <w:rPr>
          <w:rFonts w:ascii="Arial" w:hAnsi="Arial" w:cs="Arial"/>
          <w:sz w:val="22"/>
        </w:rPr>
        <w:t>as</w:t>
      </w:r>
      <w:r w:rsidRPr="000B54EE">
        <w:rPr>
          <w:rFonts w:ascii="Arial" w:hAnsi="Arial" w:cs="Arial"/>
          <w:sz w:val="22"/>
        </w:rPr>
        <w:t>“ išankstin</w:t>
      </w:r>
      <w:r>
        <w:rPr>
          <w:rFonts w:ascii="Arial" w:hAnsi="Arial" w:cs="Arial"/>
          <w:sz w:val="22"/>
        </w:rPr>
        <w:t>ėms</w:t>
      </w:r>
      <w:r w:rsidRPr="000B54EE">
        <w:rPr>
          <w:rFonts w:ascii="Arial" w:hAnsi="Arial" w:cs="Arial"/>
          <w:sz w:val="22"/>
        </w:rPr>
        <w:t xml:space="preserve"> patikr</w:t>
      </w:r>
      <w:r>
        <w:rPr>
          <w:rFonts w:ascii="Arial" w:hAnsi="Arial" w:cs="Arial"/>
          <w:sz w:val="22"/>
        </w:rPr>
        <w:t>oms</w:t>
      </w:r>
      <w:r w:rsidRPr="000B54EE">
        <w:rPr>
          <w:rFonts w:ascii="Arial" w:hAnsi="Arial" w:cs="Arial"/>
          <w:sz w:val="22"/>
        </w:rPr>
        <w:t xml:space="preserve"> ir gauti išankstin</w:t>
      </w:r>
      <w:r>
        <w:rPr>
          <w:rFonts w:ascii="Arial" w:hAnsi="Arial" w:cs="Arial"/>
          <w:sz w:val="22"/>
        </w:rPr>
        <w:t>es</w:t>
      </w:r>
      <w:r w:rsidRPr="000B54EE">
        <w:rPr>
          <w:rFonts w:ascii="Arial" w:hAnsi="Arial" w:cs="Arial"/>
          <w:sz w:val="22"/>
        </w:rPr>
        <w:t xml:space="preserve"> patik</w:t>
      </w:r>
      <w:r>
        <w:rPr>
          <w:rFonts w:ascii="Arial" w:hAnsi="Arial" w:cs="Arial"/>
          <w:sz w:val="22"/>
        </w:rPr>
        <w:t>ras</w:t>
      </w:r>
      <w:r w:rsidRPr="000B54EE">
        <w:rPr>
          <w:rFonts w:ascii="Arial" w:hAnsi="Arial" w:cs="Arial"/>
          <w:sz w:val="22"/>
        </w:rPr>
        <w:t xml:space="preserve"> liudijan</w:t>
      </w:r>
      <w:r>
        <w:rPr>
          <w:rFonts w:ascii="Arial" w:hAnsi="Arial" w:cs="Arial"/>
          <w:sz w:val="22"/>
        </w:rPr>
        <w:t>čius</w:t>
      </w:r>
      <w:r w:rsidRPr="000B54EE">
        <w:rPr>
          <w:rFonts w:ascii="Arial" w:hAnsi="Arial" w:cs="Arial"/>
          <w:sz w:val="22"/>
        </w:rPr>
        <w:t xml:space="preserve"> kadastro tvarkytojo spaud</w:t>
      </w:r>
      <w:r>
        <w:rPr>
          <w:rFonts w:ascii="Arial" w:hAnsi="Arial" w:cs="Arial"/>
          <w:sz w:val="22"/>
        </w:rPr>
        <w:t>us</w:t>
      </w:r>
      <w:r w:rsidRPr="000B54EE">
        <w:rPr>
          <w:rFonts w:ascii="Arial" w:hAnsi="Arial" w:cs="Arial"/>
          <w:sz w:val="22"/>
        </w:rPr>
        <w:t xml:space="preserve"> ant žemės sklyp</w:t>
      </w:r>
      <w:r>
        <w:rPr>
          <w:rFonts w:ascii="Arial" w:hAnsi="Arial" w:cs="Arial"/>
          <w:sz w:val="22"/>
        </w:rPr>
        <w:t>ų</w:t>
      </w:r>
      <w:r w:rsidRPr="000B54EE">
        <w:rPr>
          <w:rFonts w:ascii="Arial" w:hAnsi="Arial" w:cs="Arial"/>
          <w:sz w:val="22"/>
        </w:rPr>
        <w:t xml:space="preserve"> plan</w:t>
      </w:r>
      <w:r>
        <w:rPr>
          <w:rFonts w:ascii="Arial" w:hAnsi="Arial" w:cs="Arial"/>
          <w:sz w:val="22"/>
        </w:rPr>
        <w:t>ų</w:t>
      </w:r>
      <w:r w:rsidRPr="000B54EE">
        <w:rPr>
          <w:rFonts w:ascii="Arial" w:hAnsi="Arial" w:cs="Arial"/>
          <w:sz w:val="22"/>
        </w:rPr>
        <w:t xml:space="preserve"> ir nekilnojamojo daikto kadastro duomenų by</w:t>
      </w:r>
      <w:r>
        <w:rPr>
          <w:rFonts w:ascii="Arial" w:hAnsi="Arial" w:cs="Arial"/>
          <w:sz w:val="22"/>
        </w:rPr>
        <w:t>lų</w:t>
      </w:r>
      <w:r w:rsidRPr="000B54EE">
        <w:rPr>
          <w:rFonts w:ascii="Arial" w:hAnsi="Arial" w:cs="Arial"/>
          <w:sz w:val="22"/>
        </w:rPr>
        <w:t>.</w:t>
      </w:r>
      <w:bookmarkEnd w:id="169"/>
    </w:p>
    <w:p w14:paraId="3353BB66" w14:textId="77777777" w:rsidR="009559A6" w:rsidRPr="000B54EE" w:rsidRDefault="009559A6">
      <w:pPr>
        <w:pStyle w:val="Sraopastraipa"/>
        <w:numPr>
          <w:ilvl w:val="0"/>
          <w:numId w:val="60"/>
        </w:numPr>
        <w:tabs>
          <w:tab w:val="left" w:pos="993"/>
          <w:tab w:val="left" w:pos="1134"/>
          <w:tab w:val="left" w:pos="1560"/>
        </w:tabs>
        <w:suppressAutoHyphens/>
        <w:autoSpaceDN w:val="0"/>
        <w:spacing w:after="0" w:line="240" w:lineRule="auto"/>
        <w:ind w:left="0" w:firstLine="567"/>
        <w:jc w:val="both"/>
        <w:rPr>
          <w:rFonts w:ascii="Arial" w:hAnsi="Arial" w:cs="Arial"/>
          <w:sz w:val="22"/>
        </w:rPr>
      </w:pPr>
      <w:r w:rsidRPr="000B54EE">
        <w:rPr>
          <w:rFonts w:ascii="Arial" w:hAnsi="Arial" w:cs="Arial"/>
          <w:color w:val="000000"/>
          <w:sz w:val="22"/>
        </w:rPr>
        <w:t xml:space="preserve">Užsakovas </w:t>
      </w:r>
      <w:r w:rsidRPr="000B54EE">
        <w:rPr>
          <w:rFonts w:ascii="Arial" w:hAnsi="Arial" w:cs="Arial"/>
          <w:sz w:val="22"/>
        </w:rPr>
        <w:t xml:space="preserve">per 30 (trisdešimt) kalendorinių dienų patikrina ir suderina Rangovo pateiktas kadastrinių matavimų bylas arba grąžina jas Rangovui tikslinti. Šiame Sutarties punkte nurodytų dokumentų patikslinimas nepaneigia Rangovo pareigos įvykdyti sutartinius įsipareigojimus per Sutarties </w:t>
      </w:r>
      <w:r w:rsidRPr="000B54EE">
        <w:rPr>
          <w:rFonts w:ascii="Arial" w:hAnsi="Arial" w:cs="Arial"/>
          <w:sz w:val="22"/>
        </w:rPr>
        <w:fldChar w:fldCharType="begin"/>
      </w:r>
      <w:r w:rsidRPr="000B54EE">
        <w:rPr>
          <w:rFonts w:ascii="Arial" w:hAnsi="Arial" w:cs="Arial"/>
          <w:sz w:val="22"/>
        </w:rPr>
        <w:instrText xml:space="preserve"> REF _Ref99207240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IV</w:t>
      </w:r>
      <w:r w:rsidRPr="000B54EE">
        <w:rPr>
          <w:rFonts w:ascii="Arial" w:hAnsi="Arial" w:cs="Arial"/>
          <w:sz w:val="22"/>
        </w:rPr>
        <w:fldChar w:fldCharType="end"/>
      </w:r>
      <w:r w:rsidRPr="000B54EE">
        <w:rPr>
          <w:rFonts w:ascii="Arial" w:hAnsi="Arial" w:cs="Arial"/>
          <w:sz w:val="22"/>
        </w:rPr>
        <w:t xml:space="preserve"> skyriuje nurodytus terminus. Šis terminas yra įskaitomas į IV skyriaus </w:t>
      </w:r>
      <w:r>
        <w:rPr>
          <w:rFonts w:ascii="Arial" w:hAnsi="Arial" w:cs="Arial"/>
          <w:sz w:val="22"/>
        </w:rPr>
        <w:t>16</w:t>
      </w:r>
      <w:r w:rsidRPr="000B54EE">
        <w:rPr>
          <w:rFonts w:ascii="Arial" w:hAnsi="Arial" w:cs="Arial"/>
          <w:sz w:val="22"/>
        </w:rPr>
        <w:t xml:space="preserve"> punkte nurodytą terminą.</w:t>
      </w:r>
    </w:p>
    <w:p w14:paraId="2E490AA1" w14:textId="77777777" w:rsidR="009559A6" w:rsidRPr="000B54EE" w:rsidRDefault="009559A6">
      <w:pPr>
        <w:pStyle w:val="Sraopastraipa"/>
        <w:numPr>
          <w:ilvl w:val="0"/>
          <w:numId w:val="60"/>
        </w:numPr>
        <w:tabs>
          <w:tab w:val="left" w:pos="993"/>
          <w:tab w:val="left" w:pos="1134"/>
          <w:tab w:val="left" w:pos="1560"/>
        </w:tabs>
        <w:suppressAutoHyphens/>
        <w:autoSpaceDN w:val="0"/>
        <w:spacing w:after="0" w:line="240" w:lineRule="auto"/>
        <w:ind w:left="0" w:firstLine="567"/>
        <w:jc w:val="both"/>
        <w:rPr>
          <w:rFonts w:ascii="Arial" w:hAnsi="Arial" w:cs="Arial"/>
          <w:sz w:val="22"/>
        </w:rPr>
      </w:pPr>
      <w:r w:rsidRPr="000B54EE">
        <w:rPr>
          <w:rFonts w:ascii="Arial" w:hAnsi="Arial" w:cs="Arial"/>
          <w:sz w:val="22"/>
        </w:rPr>
        <w:t>Jei atlikus statybos darbus</w:t>
      </w:r>
      <w:r w:rsidRPr="000B54EE">
        <w:rPr>
          <w:rFonts w:ascii="Arial" w:eastAsia="Calibri" w:hAnsi="Arial" w:cs="Arial"/>
          <w:b/>
          <w:bCs/>
          <w:sz w:val="22"/>
        </w:rPr>
        <w:t xml:space="preserve"> </w:t>
      </w:r>
      <w:r w:rsidRPr="000B54EE">
        <w:rPr>
          <w:rFonts w:ascii="Arial" w:hAnsi="Arial" w:cs="Arial"/>
          <w:sz w:val="22"/>
        </w:rPr>
        <w:t>paaiškėja, kad dėl Rangovo kaltės keli</w:t>
      </w:r>
      <w:r>
        <w:rPr>
          <w:rFonts w:ascii="Arial" w:hAnsi="Arial" w:cs="Arial"/>
          <w:sz w:val="22"/>
        </w:rPr>
        <w:t>o</w:t>
      </w:r>
      <w:r w:rsidRPr="000B54EE">
        <w:rPr>
          <w:rFonts w:ascii="Arial" w:hAnsi="Arial" w:cs="Arial"/>
          <w:sz w:val="22"/>
        </w:rPr>
        <w:t xml:space="preserve"> statin</w:t>
      </w:r>
      <w:r>
        <w:rPr>
          <w:rFonts w:ascii="Arial" w:hAnsi="Arial" w:cs="Arial"/>
          <w:sz w:val="22"/>
        </w:rPr>
        <w:t>iai</w:t>
      </w:r>
      <w:r w:rsidRPr="000B54EE">
        <w:rPr>
          <w:rFonts w:ascii="Arial" w:hAnsi="Arial" w:cs="Arial"/>
          <w:sz w:val="22"/>
        </w:rPr>
        <w:t xml:space="preserve"> netelpa registruotuose žemės sklypuose:</w:t>
      </w:r>
    </w:p>
    <w:p w14:paraId="43297C68" w14:textId="77777777" w:rsidR="009559A6" w:rsidRPr="000B54EE" w:rsidRDefault="009559A6">
      <w:pPr>
        <w:pStyle w:val="Sraopastraipa"/>
        <w:numPr>
          <w:ilvl w:val="1"/>
          <w:numId w:val="60"/>
        </w:numPr>
        <w:tabs>
          <w:tab w:val="left" w:pos="993"/>
          <w:tab w:val="left" w:pos="1134"/>
          <w:tab w:val="left" w:pos="1560"/>
        </w:tabs>
        <w:suppressAutoHyphens/>
        <w:autoSpaceDN w:val="0"/>
        <w:spacing w:after="0" w:line="240" w:lineRule="auto"/>
        <w:ind w:left="0" w:firstLine="567"/>
        <w:jc w:val="both"/>
        <w:rPr>
          <w:rFonts w:ascii="Arial" w:hAnsi="Arial" w:cs="Arial"/>
          <w:sz w:val="22"/>
        </w:rPr>
      </w:pPr>
      <w:r w:rsidRPr="000B54EE">
        <w:rPr>
          <w:rFonts w:ascii="Arial" w:hAnsi="Arial" w:cs="Arial"/>
          <w:sz w:val="22"/>
        </w:rPr>
        <w:t>Rangovas privalo koreguoti žemės sklypų ribas ir atnaujinti žemės sklypų kadastrinių matavimų duomenų bylas;</w:t>
      </w:r>
    </w:p>
    <w:p w14:paraId="29968B48" w14:textId="77777777" w:rsidR="009559A6" w:rsidRPr="000B54EE" w:rsidRDefault="009559A6">
      <w:pPr>
        <w:pStyle w:val="Sraopastraipa"/>
        <w:numPr>
          <w:ilvl w:val="1"/>
          <w:numId w:val="60"/>
        </w:numPr>
        <w:tabs>
          <w:tab w:val="left" w:pos="993"/>
          <w:tab w:val="left" w:pos="1134"/>
          <w:tab w:val="left" w:pos="1560"/>
        </w:tabs>
        <w:suppressAutoHyphens/>
        <w:autoSpaceDN w:val="0"/>
        <w:spacing w:after="0" w:line="240" w:lineRule="auto"/>
        <w:ind w:left="0" w:firstLine="567"/>
        <w:jc w:val="both"/>
        <w:rPr>
          <w:rFonts w:ascii="Arial" w:hAnsi="Arial" w:cs="Arial"/>
          <w:sz w:val="22"/>
        </w:rPr>
      </w:pPr>
      <w:r w:rsidRPr="000B54EE">
        <w:rPr>
          <w:rFonts w:ascii="Arial" w:hAnsi="Arial" w:cs="Arial"/>
          <w:sz w:val="22"/>
        </w:rPr>
        <w:t>Rangovas pataisytas ir atnaujintas žemės sklypų, kelio statinių ir inžinerinių tinklų kadastrinių matavimų duomenų bylas privalo suderinti su Užsakovu. Derinimui turi būti pateiktas kelio statin</w:t>
      </w:r>
      <w:r>
        <w:rPr>
          <w:rFonts w:ascii="Arial" w:hAnsi="Arial" w:cs="Arial"/>
          <w:sz w:val="22"/>
        </w:rPr>
        <w:t>ių</w:t>
      </w:r>
      <w:r w:rsidRPr="000B54EE">
        <w:rPr>
          <w:rFonts w:ascii="Arial" w:hAnsi="Arial" w:cs="Arial"/>
          <w:sz w:val="22"/>
        </w:rPr>
        <w:t xml:space="preserve"> ir žemės sklyp</w:t>
      </w:r>
      <w:r>
        <w:rPr>
          <w:rFonts w:ascii="Arial" w:hAnsi="Arial" w:cs="Arial"/>
          <w:sz w:val="22"/>
        </w:rPr>
        <w:t>ų</w:t>
      </w:r>
      <w:r w:rsidRPr="000B54EE">
        <w:rPr>
          <w:rFonts w:ascii="Arial" w:hAnsi="Arial" w:cs="Arial"/>
          <w:sz w:val="22"/>
        </w:rPr>
        <w:t xml:space="preserve"> plana</w:t>
      </w:r>
      <w:r>
        <w:rPr>
          <w:rFonts w:ascii="Arial" w:hAnsi="Arial" w:cs="Arial"/>
          <w:sz w:val="22"/>
        </w:rPr>
        <w:t>i</w:t>
      </w:r>
      <w:r w:rsidRPr="000B54EE">
        <w:rPr>
          <w:rFonts w:ascii="Arial" w:hAnsi="Arial" w:cs="Arial"/>
          <w:sz w:val="22"/>
        </w:rPr>
        <w:t xml:space="preserve"> .dwg formatu su gretutinių sklypų ir statinių ribomis bei kelio ir žemės sklyp</w:t>
      </w:r>
      <w:r>
        <w:rPr>
          <w:rFonts w:ascii="Arial" w:hAnsi="Arial" w:cs="Arial"/>
          <w:sz w:val="22"/>
        </w:rPr>
        <w:t>ų</w:t>
      </w:r>
      <w:r w:rsidRPr="000B54EE">
        <w:rPr>
          <w:rFonts w:ascii="Arial" w:hAnsi="Arial" w:cs="Arial"/>
          <w:sz w:val="22"/>
        </w:rPr>
        <w:t xml:space="preserve"> kadastrinių matavimų byl</w:t>
      </w:r>
      <w:r>
        <w:rPr>
          <w:rFonts w:ascii="Arial" w:hAnsi="Arial" w:cs="Arial"/>
          <w:sz w:val="22"/>
        </w:rPr>
        <w:t>os</w:t>
      </w:r>
      <w:r w:rsidRPr="000B54EE">
        <w:rPr>
          <w:rFonts w:ascii="Arial" w:hAnsi="Arial" w:cs="Arial"/>
          <w:sz w:val="22"/>
        </w:rPr>
        <w:t xml:space="preserve"> (pilna komplektacija .pdf formatu); </w:t>
      </w:r>
    </w:p>
    <w:p w14:paraId="0F6A1968" w14:textId="77777777" w:rsidR="009559A6" w:rsidRPr="000B54EE" w:rsidRDefault="009559A6">
      <w:pPr>
        <w:pStyle w:val="Sraopastraipa"/>
        <w:numPr>
          <w:ilvl w:val="1"/>
          <w:numId w:val="60"/>
        </w:numPr>
        <w:tabs>
          <w:tab w:val="left" w:pos="993"/>
          <w:tab w:val="left" w:pos="1134"/>
          <w:tab w:val="left" w:pos="1560"/>
        </w:tabs>
        <w:suppressAutoHyphens/>
        <w:autoSpaceDN w:val="0"/>
        <w:spacing w:after="0" w:line="240" w:lineRule="auto"/>
        <w:ind w:left="0" w:firstLine="567"/>
        <w:jc w:val="both"/>
        <w:rPr>
          <w:rFonts w:ascii="Arial" w:hAnsi="Arial" w:cs="Arial"/>
          <w:sz w:val="22"/>
        </w:rPr>
      </w:pPr>
      <w:r w:rsidRPr="000B54EE">
        <w:rPr>
          <w:rFonts w:ascii="Arial" w:hAnsi="Arial" w:cs="Arial"/>
          <w:sz w:val="22"/>
        </w:rPr>
        <w:t>Užsakovui suderinus kadastrinių matavimų bylas, pateikti jas VĮ „Registrų centr</w:t>
      </w:r>
      <w:r>
        <w:rPr>
          <w:rFonts w:ascii="Arial" w:hAnsi="Arial" w:cs="Arial"/>
          <w:sz w:val="22"/>
        </w:rPr>
        <w:t>as</w:t>
      </w:r>
      <w:r w:rsidRPr="000B54EE">
        <w:rPr>
          <w:rFonts w:ascii="Arial" w:hAnsi="Arial" w:cs="Arial"/>
          <w:sz w:val="22"/>
        </w:rPr>
        <w:t>“ išankstinei patikrai ir gauti išankstinę patikrą liudijantį kadastro tvarkytojo spaudą ant žemės sklypo kadastro duomenų bylos arba ant žemės sklypo plano;</w:t>
      </w:r>
    </w:p>
    <w:p w14:paraId="745D72DC"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Style w:val="ui-provider"/>
          <w:rFonts w:ascii="Arial" w:hAnsi="Arial" w:cs="Arial"/>
          <w:sz w:val="22"/>
        </w:rPr>
        <w:t xml:space="preserve">Rangovas privalo žemės sklypo (-ų) kadastrinių matavimų duomenų bylas suderinti su </w:t>
      </w:r>
      <w:r w:rsidRPr="000B54EE">
        <w:rPr>
          <w:rFonts w:ascii="Arial" w:hAnsi="Arial" w:cs="Arial"/>
          <w:sz w:val="22"/>
          <w:shd w:val="clear" w:color="auto" w:fill="FFFFFF"/>
        </w:rPr>
        <w:t>Nacionaline žemės tarnyba prie </w:t>
      </w:r>
      <w:r w:rsidRPr="000B54EE">
        <w:rPr>
          <w:rStyle w:val="Emfaz"/>
          <w:rFonts w:ascii="Arial" w:eastAsiaTheme="majorEastAsia" w:hAnsi="Arial" w:cs="Arial"/>
          <w:i w:val="0"/>
          <w:iCs w:val="0"/>
          <w:sz w:val="22"/>
          <w:shd w:val="clear" w:color="auto" w:fill="FFFFFF"/>
        </w:rPr>
        <w:t>Aplinkos ministerijos</w:t>
      </w:r>
      <w:r w:rsidRPr="000B54EE">
        <w:rPr>
          <w:rFonts w:ascii="Arial" w:hAnsi="Arial" w:cs="Arial"/>
          <w:color w:val="4D5156"/>
          <w:sz w:val="22"/>
          <w:shd w:val="clear" w:color="auto" w:fill="FFFFFF"/>
        </w:rPr>
        <w:t> </w:t>
      </w:r>
      <w:r w:rsidRPr="000B54EE">
        <w:rPr>
          <w:rStyle w:val="ui-provider"/>
          <w:rFonts w:ascii="Arial" w:hAnsi="Arial" w:cs="Arial"/>
          <w:sz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400C5816" w14:textId="77777777" w:rsidR="009559A6" w:rsidRPr="000B54EE" w:rsidRDefault="009559A6">
      <w:pPr>
        <w:pStyle w:val="Sraopastraipa"/>
        <w:numPr>
          <w:ilvl w:val="0"/>
          <w:numId w:val="60"/>
        </w:numPr>
        <w:tabs>
          <w:tab w:val="left" w:pos="1134"/>
          <w:tab w:val="left" w:pos="1560"/>
        </w:tabs>
        <w:spacing w:after="0" w:line="240" w:lineRule="auto"/>
        <w:ind w:left="0" w:firstLine="567"/>
        <w:jc w:val="both"/>
        <w:rPr>
          <w:rFonts w:ascii="Arial" w:hAnsi="Arial" w:cs="Arial"/>
          <w:sz w:val="22"/>
        </w:rPr>
      </w:pPr>
      <w:bookmarkStart w:id="170" w:name="_Hlk90649706"/>
      <w:r w:rsidRPr="000B54EE">
        <w:rPr>
          <w:rFonts w:ascii="Arial" w:hAnsi="Arial" w:cs="Arial"/>
          <w:sz w:val="22"/>
        </w:rPr>
        <w:t>Nekilnojamojo daikto atnaujinta kadastrinių duomenų byla (-os), vadovaujantis Nekilnojamojo turto kadastro nuostatų 82 punktu, perduodama (-os) Užsakovui.</w:t>
      </w:r>
      <w:bookmarkEnd w:id="170"/>
    </w:p>
    <w:p w14:paraId="349C08B4" w14:textId="77777777" w:rsidR="009559A6" w:rsidRPr="000B54EE" w:rsidRDefault="009559A6" w:rsidP="009559A6">
      <w:pPr>
        <w:pStyle w:val="Sraopastraipa"/>
        <w:tabs>
          <w:tab w:val="left" w:pos="993"/>
          <w:tab w:val="left" w:pos="1134"/>
          <w:tab w:val="left" w:pos="1560"/>
        </w:tabs>
        <w:ind w:left="0"/>
        <w:rPr>
          <w:rFonts w:ascii="Arial" w:hAnsi="Arial" w:cs="Arial"/>
          <w:sz w:val="22"/>
        </w:rPr>
      </w:pPr>
    </w:p>
    <w:p w14:paraId="6106AA85" w14:textId="77777777" w:rsidR="009559A6" w:rsidRPr="000B54EE"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bookmarkStart w:id="171" w:name="_Ref504384440"/>
      <w:r w:rsidRPr="000B54EE">
        <w:rPr>
          <w:rFonts w:ascii="Arial" w:hAnsi="Arial" w:cs="Arial"/>
          <w:b/>
          <w:sz w:val="22"/>
        </w:rPr>
        <w:t>ATSISKAITYMO TVARKA</w:t>
      </w:r>
      <w:bookmarkEnd w:id="171"/>
    </w:p>
    <w:p w14:paraId="57C894F2" w14:textId="77777777" w:rsidR="009559A6" w:rsidRPr="000B54EE" w:rsidRDefault="009559A6" w:rsidP="009559A6">
      <w:pPr>
        <w:tabs>
          <w:tab w:val="left" w:pos="284"/>
          <w:tab w:val="left" w:pos="567"/>
          <w:tab w:val="left" w:pos="1134"/>
          <w:tab w:val="left" w:pos="1560"/>
        </w:tabs>
        <w:suppressAutoHyphens/>
        <w:autoSpaceDE w:val="0"/>
        <w:autoSpaceDN w:val="0"/>
        <w:adjustRightInd w:val="0"/>
        <w:rPr>
          <w:rFonts w:ascii="Arial" w:hAnsi="Arial" w:cs="Arial"/>
          <w:color w:val="000000"/>
          <w:sz w:val="22"/>
        </w:rPr>
      </w:pPr>
    </w:p>
    <w:p w14:paraId="4506DF95" w14:textId="77777777" w:rsidR="009559A6" w:rsidRPr="000B54EE" w:rsidRDefault="009559A6" w:rsidP="009559A6">
      <w:pPr>
        <w:pStyle w:val="Antrat2"/>
        <w:tabs>
          <w:tab w:val="left" w:pos="1134"/>
          <w:tab w:val="left" w:pos="1560"/>
        </w:tabs>
        <w:jc w:val="center"/>
        <w:rPr>
          <w:rFonts w:ascii="Arial" w:hAnsi="Arial" w:cs="Arial"/>
          <w:sz w:val="22"/>
          <w:szCs w:val="22"/>
        </w:rPr>
      </w:pPr>
      <w:r w:rsidRPr="000B54EE">
        <w:rPr>
          <w:rFonts w:ascii="Arial" w:hAnsi="Arial" w:cs="Arial"/>
          <w:color w:val="auto"/>
          <w:sz w:val="22"/>
          <w:szCs w:val="22"/>
        </w:rPr>
        <w:t>Bendroji atsiskaitymo tvarka</w:t>
      </w:r>
    </w:p>
    <w:p w14:paraId="33BC1E89" w14:textId="77777777" w:rsidR="009559A6" w:rsidRPr="000B54EE" w:rsidRDefault="009559A6" w:rsidP="009559A6">
      <w:pPr>
        <w:tabs>
          <w:tab w:val="left" w:pos="284"/>
          <w:tab w:val="left" w:pos="567"/>
          <w:tab w:val="left" w:pos="1134"/>
          <w:tab w:val="left" w:pos="1560"/>
        </w:tabs>
        <w:suppressAutoHyphens/>
        <w:autoSpaceDE w:val="0"/>
        <w:autoSpaceDN w:val="0"/>
        <w:adjustRightInd w:val="0"/>
        <w:rPr>
          <w:rFonts w:ascii="Arial" w:hAnsi="Arial" w:cs="Arial"/>
          <w:color w:val="000000"/>
          <w:sz w:val="22"/>
        </w:rPr>
      </w:pPr>
    </w:p>
    <w:p w14:paraId="52EC4B94" w14:textId="77777777" w:rsidR="009559A6" w:rsidRPr="000B54EE" w:rsidRDefault="009559A6">
      <w:pPr>
        <w:pStyle w:val="Sraopastraipa"/>
        <w:widowControl w:val="0"/>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72" w:name="_Hlk503877874"/>
      <w:r w:rsidRPr="000B54EE">
        <w:rPr>
          <w:rFonts w:ascii="Arial" w:hAnsi="Arial" w:cs="Arial"/>
          <w:color w:val="000000"/>
          <w:sz w:val="22"/>
        </w:rPr>
        <w:t xml:space="preserve">Užsakovas įsipareigoja pagal pateiktus atsiskaitymo dokumentus apmokėti Rangovui už </w:t>
      </w:r>
      <w:r w:rsidRPr="000B54EE">
        <w:rPr>
          <w:rFonts w:ascii="Arial" w:hAnsi="Arial" w:cs="Arial"/>
          <w:sz w:val="22"/>
        </w:rPr>
        <w:t xml:space="preserve">atliktus Darbus </w:t>
      </w:r>
      <w:r w:rsidRPr="000B54EE">
        <w:rPr>
          <w:rFonts w:ascii="Arial" w:hAnsi="Arial" w:cs="Arial"/>
          <w:color w:val="000000"/>
          <w:sz w:val="22"/>
        </w:rPr>
        <w:t>Sutartyje nustatyta tvarka ir terminais.</w:t>
      </w:r>
      <w:bookmarkEnd w:id="172"/>
    </w:p>
    <w:p w14:paraId="4E1C567D" w14:textId="77777777" w:rsidR="009559A6" w:rsidRPr="000B54EE" w:rsidRDefault="009559A6">
      <w:pPr>
        <w:pStyle w:val="prastasiniatinklio"/>
        <w:numPr>
          <w:ilvl w:val="1"/>
          <w:numId w:val="60"/>
        </w:numPr>
        <w:tabs>
          <w:tab w:val="left" w:pos="568"/>
          <w:tab w:val="left" w:pos="851"/>
          <w:tab w:val="left" w:pos="1134"/>
          <w:tab w:val="left" w:pos="1560"/>
        </w:tabs>
        <w:spacing w:line="240" w:lineRule="auto"/>
        <w:ind w:left="0" w:firstLine="567"/>
        <w:jc w:val="both"/>
        <w:rPr>
          <w:rFonts w:ascii="Arial" w:hAnsi="Arial" w:cs="Arial"/>
          <w:sz w:val="22"/>
          <w:szCs w:val="22"/>
        </w:rPr>
      </w:pPr>
      <w:bookmarkStart w:id="173"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Pr>
          <w:rFonts w:ascii="Arial" w:hAnsi="Arial" w:cs="Arial"/>
          <w:sz w:val="22"/>
          <w:szCs w:val="22"/>
        </w:rPr>
        <w:t xml:space="preserve"> </w:t>
      </w:r>
      <w:r w:rsidRPr="00FA4C9E">
        <w:rPr>
          <w:rFonts w:ascii="Arial" w:hAnsi="Arial" w:cs="Arial"/>
          <w:sz w:val="22"/>
          <w:szCs w:val="22"/>
        </w:rPr>
        <w:t>Užsakovas Sutarties sudarymo metu vykdo PVM apmokestinamą veiklą ir yra PVM mokėtoju.</w:t>
      </w:r>
    </w:p>
    <w:p w14:paraId="302EDE91" w14:textId="77777777" w:rsidR="009559A6" w:rsidRPr="000B54EE" w:rsidRDefault="009559A6">
      <w:pPr>
        <w:pStyle w:val="prastasiniatinklio"/>
        <w:numPr>
          <w:ilvl w:val="1"/>
          <w:numId w:val="60"/>
        </w:numPr>
        <w:tabs>
          <w:tab w:val="left" w:pos="568"/>
          <w:tab w:val="left" w:pos="851"/>
          <w:tab w:val="left" w:pos="1134"/>
          <w:tab w:val="left" w:pos="1560"/>
        </w:tabs>
        <w:spacing w:line="240" w:lineRule="auto"/>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73"/>
    <w:p w14:paraId="111D1C66" w14:textId="77777777" w:rsidR="009559A6" w:rsidRPr="000B54EE" w:rsidRDefault="009559A6">
      <w:pPr>
        <w:pStyle w:val="Sraopastraipa"/>
        <w:widowControl w:val="0"/>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4D71F9E"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74" w:name="_Hlk503877881"/>
      <w:r w:rsidRPr="000B54EE">
        <w:rPr>
          <w:rFonts w:ascii="Arial" w:hAnsi="Arial" w:cs="Arial"/>
          <w:sz w:val="22"/>
        </w:rPr>
        <w:lastRenderedPageBreak/>
        <w:t xml:space="preserve">Rangovas įsipareigoja ne vėliau </w:t>
      </w:r>
      <w:r w:rsidRPr="00E021E6">
        <w:rPr>
          <w:rFonts w:ascii="Arial" w:hAnsi="Arial" w:cs="Arial"/>
          <w:sz w:val="22"/>
        </w:rPr>
        <w:t xml:space="preserve">kaip iki einamojo mėnesio </w:t>
      </w:r>
      <w:bookmarkStart w:id="175" w:name="_Hlk507491213"/>
      <w:r w:rsidRPr="00E021E6">
        <w:rPr>
          <w:rFonts w:ascii="Arial" w:hAnsi="Arial" w:cs="Arial"/>
          <w:sz w:val="22"/>
        </w:rPr>
        <w:t xml:space="preserve">25 (dvidešimt penktos) </w:t>
      </w:r>
      <w:bookmarkEnd w:id="175"/>
      <w:r w:rsidRPr="00E021E6">
        <w:rPr>
          <w:rFonts w:ascii="Arial" w:hAnsi="Arial" w:cs="Arial"/>
          <w:sz w:val="22"/>
        </w:rPr>
        <w:t>dienos pateikti Užsakovui atliktų darbų aktą, darbų ir išlaidų apmokėjimo pažymą ir PVM sąskaitą faktūrą. Rangovas PVM sąskaitą faktūrą turi pateikti Užsakovui naudojantis informacinės sistemos „SABIS“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Pr="00E021E6">
        <w:rPr>
          <w:rStyle w:val="Puslapioinaosnuoroda"/>
          <w:rFonts w:ascii="Arial" w:hAnsi="Arial" w:cs="Arial"/>
          <w:sz w:val="22"/>
        </w:rPr>
        <w:footnoteReference w:id="15"/>
      </w:r>
      <w:r w:rsidRPr="00E021E6">
        <w:rPr>
          <w:rFonts w:ascii="Arial" w:hAnsi="Arial" w:cs="Arial"/>
          <w:sz w:val="22"/>
        </w:rPr>
        <w:t>, laikoma, kad PVM sąskaita faktūra Užsakovui nepateikta.</w:t>
      </w:r>
      <w:bookmarkEnd w:id="174"/>
    </w:p>
    <w:p w14:paraId="6BE4AA77"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Mokėjimai už atliktus projektavimo darbus atliekami Užsakovui patvirtinus Projekt</w:t>
      </w:r>
      <w:r>
        <w:rPr>
          <w:rFonts w:ascii="Arial" w:hAnsi="Arial" w:cs="Arial"/>
          <w:sz w:val="22"/>
        </w:rPr>
        <w:t>us</w:t>
      </w:r>
      <w:r w:rsidRPr="00E021E6">
        <w:rPr>
          <w:rFonts w:ascii="Arial" w:hAnsi="Arial" w:cs="Arial"/>
          <w:sz w:val="22"/>
        </w:rPr>
        <w:t>, pagal pateiktus atsiskaitymo dokumentus šioje Sutartyje nustatyta tvarka ir terminais.</w:t>
      </w:r>
    </w:p>
    <w:p w14:paraId="3E6C8EAB"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76" w:name="_Hlk503877900"/>
      <w:r w:rsidRPr="00E021E6">
        <w:rPr>
          <w:rFonts w:ascii="Arial" w:hAnsi="Arial" w:cs="Arial"/>
          <w:sz w:val="22"/>
        </w:rPr>
        <w:t xml:space="preserve">Už faktiškai atliktus Darbus Užsakovas apmoka Rangovui per 30 (trisdešimt) dienų nuo dienos, kai Užsakovas priima pažymą apie atliktus Darbus ir gauna PVM sąskaitą faktūrą. Tuo atveju, jeigu Rangovui yra sumokėtas avansas, Rangovas, teikdamas atsiskaitymo dokumentus juose privalo iš atliktų Darbų vertės išskaičiuoti 15 (penkiolikos) proc. mokėtinos sumos dydžio sumą. Išskaitymai daromi tol, kol išskaitoma visa avanso suma.   </w:t>
      </w:r>
      <w:bookmarkEnd w:id="176"/>
    </w:p>
    <w:p w14:paraId="65A9FE46" w14:textId="77777777" w:rsidR="009559A6" w:rsidRPr="006B4E40"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77" w:name="_Ref503798325"/>
      <w:r w:rsidRPr="00E021E6">
        <w:rPr>
          <w:rFonts w:ascii="Arial" w:hAnsi="Arial" w:cs="Arial"/>
          <w:sz w:val="22"/>
        </w:rPr>
        <w:t xml:space="preserve">Galutinis Rangovo atliktų statybos darbų įvertinimas ir atsiskaitymas atliekamas per 30 (trisdešimt) dienų nuo Rangovo atliktų statybos darbų </w:t>
      </w:r>
      <w:r w:rsidRPr="006B4E40">
        <w:rPr>
          <w:rFonts w:ascii="Arial" w:hAnsi="Arial" w:cs="Arial"/>
          <w:sz w:val="22"/>
        </w:rPr>
        <w:t>perdavimo statytojui (Užsakovui) akto pasirašymo remiantis kontrolinių bandymų rezultatais bei vadovaujantis ĮT ASFALTAS 25</w:t>
      </w:r>
      <w:r w:rsidRPr="006B4E40">
        <w:rPr>
          <w:rStyle w:val="Puslapioinaosnuoroda"/>
          <w:rFonts w:ascii="Arial" w:hAnsi="Arial" w:cs="Arial"/>
          <w:sz w:val="22"/>
        </w:rPr>
        <w:footnoteReference w:id="16"/>
      </w:r>
      <w:r w:rsidRPr="006B4E40">
        <w:rPr>
          <w:rFonts w:ascii="Arial" w:hAnsi="Arial" w:cs="Arial"/>
          <w:sz w:val="22"/>
        </w:rPr>
        <w:t xml:space="preserve"> ir ĮT SBR 19</w:t>
      </w:r>
      <w:r w:rsidRPr="006B4E40">
        <w:rPr>
          <w:rStyle w:val="Puslapioinaosnuoroda"/>
          <w:rFonts w:ascii="Arial" w:hAnsi="Arial" w:cs="Arial"/>
          <w:sz w:val="22"/>
        </w:rPr>
        <w:footnoteReference w:id="17"/>
      </w:r>
      <w:r w:rsidRPr="006B4E40">
        <w:rPr>
          <w:rFonts w:ascii="Arial" w:hAnsi="Arial" w:cs="Arial"/>
          <w:sz w:val="22"/>
        </w:rPr>
        <w:t>, kurių reikalavimai taikomi Sutarčiai</w:t>
      </w:r>
      <w:bookmarkEnd w:id="177"/>
      <w:r w:rsidRPr="006B4E40">
        <w:rPr>
          <w:rFonts w:ascii="Arial" w:hAnsi="Arial" w:cs="Arial"/>
          <w:sz w:val="22"/>
        </w:rPr>
        <w:t>.</w:t>
      </w:r>
    </w:p>
    <w:p w14:paraId="458CC08F"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6B4E40">
        <w:rPr>
          <w:rFonts w:ascii="Arial" w:hAnsi="Arial" w:cs="Arial"/>
          <w:sz w:val="22"/>
        </w:rPr>
        <w:t>Sutartyje nustatyta tvarka, laiku ir tinkamai neįvykdžius</w:t>
      </w:r>
      <w:r w:rsidRPr="00E021E6">
        <w:rPr>
          <w:rFonts w:ascii="Arial" w:hAnsi="Arial" w:cs="Arial"/>
          <w:sz w:val="22"/>
        </w:rPr>
        <w:t xml:space="preserve"> ir nepridavus Užsakovui Darbų (ar atitinkamos jų dalies) bei to nepatvirtinus atliktų darbų aktu arba </w:t>
      </w:r>
      <w:r w:rsidRPr="000B54EE">
        <w:rPr>
          <w:rFonts w:ascii="Arial" w:hAnsi="Arial" w:cs="Arial"/>
          <w:sz w:val="22"/>
        </w:rPr>
        <w:t>nepateikus tinkamos PVM sąskaitos faktūros, apmokėjimo terminai yra nukeliami vėlavimo laikotarpiui.</w:t>
      </w:r>
    </w:p>
    <w:p w14:paraId="43C414D3"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45FCB8D"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78" w:name="_Hlk148369201"/>
      <w:bookmarkStart w:id="179" w:name="_Ref500758141"/>
      <w:r w:rsidRPr="000B54EE">
        <w:rPr>
          <w:rStyle w:val="ui-provider"/>
          <w:rFonts w:ascii="Arial" w:eastAsiaTheme="majorEastAsia" w:hAnsi="Arial" w:cs="Arial"/>
          <w:sz w:val="22"/>
        </w:rPr>
        <w:t>Tais atvejais, kai vėluoja finansavimas iš biudžeto, mokėjimai gali būti atidedami vėlavimo laikotarpiui, bet ne ilgiau kaip 60 (šešiasdešimt</w:t>
      </w:r>
      <w:r w:rsidRPr="00E021E6">
        <w:rPr>
          <w:rStyle w:val="ui-provider"/>
          <w:rFonts w:ascii="Arial" w:eastAsiaTheme="majorEastAsia" w:hAnsi="Arial" w:cs="Arial"/>
          <w:sz w:val="22"/>
        </w:rPr>
        <w:t>) dienų</w:t>
      </w:r>
      <w:bookmarkEnd w:id="178"/>
      <w:r w:rsidRPr="00E021E6">
        <w:rPr>
          <w:rFonts w:ascii="Arial" w:hAnsi="Arial" w:cs="Arial"/>
          <w:sz w:val="22"/>
        </w:rPr>
        <w:t>.</w:t>
      </w:r>
      <w:bookmarkEnd w:id="179"/>
    </w:p>
    <w:p w14:paraId="7A10C573"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Tuo atveju, kai Užsakovas atsisako Sutartyje numatytų Darbų, Užsakovas sumoka Rangovui tik už tinkamai ir laiku iki Sutarties nutraukimo dienos atliktus Darbus.</w:t>
      </w:r>
    </w:p>
    <w:p w14:paraId="7073B5D3" w14:textId="77777777" w:rsidR="009559A6" w:rsidRPr="00E021E6"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221352F8"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E021E6">
        <w:rPr>
          <w:rFonts w:ascii="Arial" w:hAnsi="Arial" w:cs="Arial"/>
          <w:sz w:val="22"/>
        </w:rPr>
        <w:t xml:space="preserve">Užsakovas turi teisę raštu pranešus Rangovui, sustabdyti Rangovui pagal Sutartį priklausančius mokėjimus, jeigu Rangovas nevykdo arba netinkamai vykdo Sutarties </w:t>
      </w:r>
      <w:r w:rsidRPr="00E021E6">
        <w:rPr>
          <w:rFonts w:ascii="Arial" w:hAnsi="Arial" w:cs="Arial"/>
          <w:sz w:val="22"/>
        </w:rPr>
        <w:fldChar w:fldCharType="begin"/>
      </w:r>
      <w:r w:rsidRPr="00E021E6">
        <w:rPr>
          <w:rFonts w:ascii="Arial" w:hAnsi="Arial" w:cs="Arial"/>
          <w:sz w:val="22"/>
        </w:rPr>
        <w:instrText xml:space="preserve"> REF _Ref99207505 \r \h  \* MERGEFORMAT </w:instrText>
      </w:r>
      <w:r w:rsidRPr="00E021E6">
        <w:rPr>
          <w:rFonts w:ascii="Arial" w:hAnsi="Arial" w:cs="Arial"/>
          <w:sz w:val="22"/>
        </w:rPr>
      </w:r>
      <w:r w:rsidRPr="00E021E6">
        <w:rPr>
          <w:rFonts w:ascii="Arial" w:hAnsi="Arial" w:cs="Arial"/>
          <w:sz w:val="22"/>
        </w:rPr>
        <w:fldChar w:fldCharType="separate"/>
      </w:r>
      <w:r w:rsidRPr="00E021E6">
        <w:rPr>
          <w:rFonts w:ascii="Arial" w:hAnsi="Arial" w:cs="Arial"/>
          <w:sz w:val="22"/>
        </w:rPr>
        <w:t>X</w:t>
      </w:r>
      <w:r w:rsidRPr="00E021E6">
        <w:rPr>
          <w:rFonts w:ascii="Arial" w:hAnsi="Arial" w:cs="Arial"/>
          <w:sz w:val="22"/>
        </w:rPr>
        <w:fldChar w:fldCharType="end"/>
      </w:r>
      <w:r w:rsidRPr="00E021E6">
        <w:rPr>
          <w:rFonts w:ascii="Arial" w:hAnsi="Arial" w:cs="Arial"/>
          <w:sz w:val="22"/>
        </w:rPr>
        <w:t xml:space="preserve"> skyriuje „Sutarties sąlygų įvykdymo užtikrinimas. Draudimas. </w:t>
      </w:r>
      <w:r w:rsidRPr="00E021E6">
        <w:rPr>
          <w:rFonts w:ascii="Arial" w:hAnsi="Arial" w:cs="Arial"/>
          <w:bCs/>
          <w:sz w:val="22"/>
        </w:rPr>
        <w:t>Garantinio laikotarpio įsipareigojimų įvykdymo užtikrinimas</w:t>
      </w:r>
      <w:r w:rsidRPr="00E021E6">
        <w:rPr>
          <w:rFonts w:ascii="Arial" w:hAnsi="Arial" w:cs="Arial"/>
          <w:sz w:val="22"/>
        </w:rPr>
        <w:t>. Avanso grąžinimo užtikrinimas“ prisiimtus įsipareigojimus</w:t>
      </w:r>
      <w:r w:rsidRPr="000B54EE">
        <w:rPr>
          <w:rFonts w:ascii="Arial" w:hAnsi="Arial" w:cs="Arial"/>
          <w:sz w:val="22"/>
        </w:rPr>
        <w:t>, kol šie įsipareigojimai bus tinkamai įvykdyti.</w:t>
      </w:r>
    </w:p>
    <w:p w14:paraId="5A62BC8C" w14:textId="77777777" w:rsidR="009559A6" w:rsidRPr="000B54EE" w:rsidRDefault="009559A6" w:rsidP="009559A6">
      <w:pPr>
        <w:tabs>
          <w:tab w:val="left" w:pos="993"/>
          <w:tab w:val="left" w:pos="1134"/>
          <w:tab w:val="left" w:pos="1560"/>
        </w:tabs>
        <w:suppressAutoHyphens/>
        <w:autoSpaceDE w:val="0"/>
        <w:autoSpaceDN w:val="0"/>
        <w:adjustRightInd w:val="0"/>
        <w:rPr>
          <w:rFonts w:ascii="Arial" w:hAnsi="Arial" w:cs="Arial"/>
          <w:sz w:val="22"/>
        </w:rPr>
      </w:pPr>
    </w:p>
    <w:p w14:paraId="18E83981" w14:textId="77777777" w:rsidR="009559A6" w:rsidRPr="000B54EE" w:rsidRDefault="009559A6" w:rsidP="009559A6">
      <w:pPr>
        <w:pStyle w:val="Antrat2"/>
        <w:tabs>
          <w:tab w:val="left" w:pos="1134"/>
          <w:tab w:val="left" w:pos="1560"/>
        </w:tabs>
        <w:jc w:val="center"/>
        <w:rPr>
          <w:rFonts w:ascii="Arial" w:hAnsi="Arial" w:cs="Arial"/>
          <w:sz w:val="22"/>
          <w:szCs w:val="22"/>
        </w:rPr>
      </w:pPr>
      <w:r w:rsidRPr="000B54EE">
        <w:rPr>
          <w:rFonts w:ascii="Arial" w:hAnsi="Arial" w:cs="Arial"/>
          <w:color w:val="auto"/>
          <w:sz w:val="22"/>
          <w:szCs w:val="22"/>
        </w:rPr>
        <w:t>Tiesioginio atsiskaitymo su subrangovais sąlygos</w:t>
      </w:r>
    </w:p>
    <w:p w14:paraId="1FF2B9E5" w14:textId="77777777" w:rsidR="009559A6" w:rsidRPr="000B54EE" w:rsidRDefault="009559A6" w:rsidP="009559A6">
      <w:pPr>
        <w:tabs>
          <w:tab w:val="left" w:pos="993"/>
          <w:tab w:val="left" w:pos="1134"/>
          <w:tab w:val="left" w:pos="1560"/>
        </w:tabs>
        <w:suppressAutoHyphens/>
        <w:autoSpaceDE w:val="0"/>
        <w:autoSpaceDN w:val="0"/>
        <w:adjustRightInd w:val="0"/>
        <w:rPr>
          <w:rFonts w:ascii="Arial" w:hAnsi="Arial" w:cs="Arial"/>
          <w:sz w:val="22"/>
        </w:rPr>
      </w:pPr>
    </w:p>
    <w:p w14:paraId="3DD24A3A"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 xml:space="preserve"> Tiesioginis atsiskaitymas su ūkio subjektais, kurių pajėgumais Rangovas remiasi, išskyrus subrangovus, nenumatytas.</w:t>
      </w:r>
    </w:p>
    <w:p w14:paraId="47766A36"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80" w:name="_Hlk148369257"/>
      <w:r w:rsidRPr="000B54EE">
        <w:rPr>
          <w:rFonts w:ascii="Arial" w:hAnsi="Arial" w:cs="Arial"/>
          <w:sz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w:t>
      </w:r>
      <w:r w:rsidRPr="000B54EE">
        <w:rPr>
          <w:rFonts w:ascii="Arial" w:hAnsi="Arial" w:cs="Arial"/>
          <w:sz w:val="22"/>
        </w:rPr>
        <w:lastRenderedPageBreak/>
        <w:t xml:space="preserve">būti pasirašoma trišalė tiesioginio atsiskaitymo su subrangovu sutartis, kurioje aprašoma tiesioginio atsiskaitymo su subrangovu tvarka. </w:t>
      </w:r>
    </w:p>
    <w:p w14:paraId="24D57CF9"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Subrangovas, po trišalės sutarties sudarymo, norėdamas pasinaudoti tiesioginio atsiskaitymo galimybe, pateikia Užsakovui atsiskaitymo dokumentus trišalėje sutartyje nustatyta tvarka ir terminais.</w:t>
      </w:r>
      <w:bookmarkEnd w:id="180"/>
    </w:p>
    <w:p w14:paraId="2D2830C1"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81" w:name="_Hlk62722320"/>
      <w:r w:rsidRPr="000B54EE">
        <w:rPr>
          <w:rFonts w:ascii="Arial" w:hAnsi="Arial" w:cs="Arial"/>
          <w:sz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81"/>
    </w:p>
    <w:p w14:paraId="79E31CD9"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82" w:name="_Hlk62723073"/>
      <w:r w:rsidRPr="000B54EE">
        <w:rPr>
          <w:rFonts w:ascii="Arial" w:hAnsi="Arial" w:cs="Arial"/>
          <w:sz w:val="22"/>
        </w:rPr>
        <w:t>Kilus ginčui tarp Rangovo ir subrangovo, jie ginčus sprendžia savarankiškai, Užsakovui nedalyvaujant.</w:t>
      </w:r>
      <w:bookmarkEnd w:id="182"/>
    </w:p>
    <w:p w14:paraId="18D6AEA4"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Subrangovui išmokėtų sumų dydžiu mažinamos Rangovui mokėtinos sumos.</w:t>
      </w:r>
    </w:p>
    <w:p w14:paraId="7EF67C27" w14:textId="77777777" w:rsidR="009559A6" w:rsidRPr="000B54EE" w:rsidRDefault="009559A6" w:rsidP="009559A6">
      <w:pPr>
        <w:tabs>
          <w:tab w:val="left" w:pos="426"/>
          <w:tab w:val="left" w:pos="1134"/>
          <w:tab w:val="left" w:pos="1560"/>
        </w:tabs>
        <w:suppressAutoHyphens/>
        <w:jc w:val="center"/>
        <w:rPr>
          <w:rFonts w:ascii="Arial" w:hAnsi="Arial" w:cs="Arial"/>
          <w:sz w:val="22"/>
        </w:rPr>
      </w:pPr>
    </w:p>
    <w:p w14:paraId="5105D54F" w14:textId="77777777" w:rsidR="009559A6" w:rsidRPr="000B54EE" w:rsidRDefault="009559A6" w:rsidP="009559A6">
      <w:pPr>
        <w:tabs>
          <w:tab w:val="left" w:pos="426"/>
          <w:tab w:val="left" w:pos="1134"/>
          <w:tab w:val="left" w:pos="1560"/>
        </w:tabs>
        <w:suppressAutoHyphens/>
        <w:jc w:val="center"/>
        <w:rPr>
          <w:rFonts w:ascii="Arial" w:hAnsi="Arial" w:cs="Arial"/>
          <w:sz w:val="22"/>
        </w:rPr>
      </w:pPr>
    </w:p>
    <w:p w14:paraId="67D51C53" w14:textId="77777777" w:rsidR="009559A6" w:rsidRPr="000B54EE"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ŠALIŲ TEISĖS IR PAREIGOS</w:t>
      </w:r>
    </w:p>
    <w:p w14:paraId="75AC9A2E" w14:textId="77777777" w:rsidR="009559A6" w:rsidRPr="000B54EE" w:rsidRDefault="009559A6" w:rsidP="009559A6">
      <w:pPr>
        <w:tabs>
          <w:tab w:val="left" w:pos="567"/>
          <w:tab w:val="left" w:pos="1134"/>
          <w:tab w:val="left" w:pos="1560"/>
        </w:tabs>
        <w:suppressAutoHyphens/>
        <w:autoSpaceDE w:val="0"/>
        <w:autoSpaceDN w:val="0"/>
        <w:adjustRightInd w:val="0"/>
        <w:jc w:val="center"/>
        <w:rPr>
          <w:rFonts w:ascii="Arial" w:hAnsi="Arial" w:cs="Arial"/>
          <w:color w:val="000000"/>
          <w:sz w:val="22"/>
        </w:rPr>
      </w:pPr>
    </w:p>
    <w:p w14:paraId="79A3C47A"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color w:val="000000"/>
          <w:sz w:val="22"/>
        </w:rPr>
        <w:t>Užsakovas įsipareigoja:</w:t>
      </w:r>
    </w:p>
    <w:p w14:paraId="1AB58092"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color w:val="000000"/>
          <w:sz w:val="22"/>
        </w:rPr>
        <w:t xml:space="preserve">per 7 (septynias) dienas nuo </w:t>
      </w:r>
      <w:bookmarkStart w:id="183" w:name="_Hlk504403532"/>
      <w:r w:rsidRPr="000B54EE">
        <w:rPr>
          <w:rFonts w:ascii="Arial" w:hAnsi="Arial" w:cs="Arial"/>
          <w:color w:val="000000"/>
          <w:sz w:val="22"/>
        </w:rPr>
        <w:t xml:space="preserve">Rangovo prašymo dienos </w:t>
      </w:r>
      <w:bookmarkEnd w:id="183"/>
      <w:r w:rsidRPr="000B54EE">
        <w:rPr>
          <w:rFonts w:ascii="Arial" w:hAnsi="Arial" w:cs="Arial"/>
          <w:color w:val="000000"/>
          <w:sz w:val="22"/>
        </w:rPr>
        <w:t xml:space="preserve">pateikti šiuos įgaliojimus Rangovui: </w:t>
      </w:r>
      <w:r w:rsidRPr="00BB5E88">
        <w:rPr>
          <w:rFonts w:ascii="Arial" w:hAnsi="Arial" w:cs="Arial"/>
          <w:sz w:val="22"/>
        </w:rPr>
        <w:t>dėl veiksmų, susijusių su Sutarties vykdymu, atlikimo</w:t>
      </w:r>
      <w:r w:rsidRPr="000B54EE">
        <w:rPr>
          <w:rFonts w:ascii="Arial" w:hAnsi="Arial" w:cs="Arial"/>
          <w:color w:val="000000"/>
          <w:sz w:val="22"/>
        </w:rPr>
        <w:t>.</w:t>
      </w:r>
    </w:p>
    <w:p w14:paraId="40122B71"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84" w:name="_Hlk507495187"/>
      <w:r w:rsidRPr="000B54EE">
        <w:rPr>
          <w:rFonts w:ascii="Arial" w:hAnsi="Arial" w:cs="Arial"/>
          <w:sz w:val="22"/>
        </w:rPr>
        <w:t>nedelsdamas pašalinti Rangovo įspėjime nurodytas aplinkybes, kurios trukdo tinkamai vykdyti Sutartį, jei jos priklauso nuo Užsakovo valios;</w:t>
      </w:r>
    </w:p>
    <w:bookmarkEnd w:id="184"/>
    <w:p w14:paraId="1419760E"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 xml:space="preserve">Užsakovas turi teisę </w:t>
      </w:r>
      <w:bookmarkStart w:id="185" w:name="_Hlk507495225"/>
      <w:r w:rsidRPr="000B54EE">
        <w:rPr>
          <w:rFonts w:ascii="Arial" w:hAnsi="Arial" w:cs="Arial"/>
          <w:sz w:val="22"/>
        </w:rPr>
        <w:t>nemokėti už nekokybiškai atliktus Darbus arba, atsiradus trūkumų ar defektų, sustabdyti Darbus, kol trūkumai ar defektai bus pašalinti.</w:t>
      </w:r>
      <w:bookmarkEnd w:id="185"/>
    </w:p>
    <w:p w14:paraId="2FD2AF0F"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Rangovas įsipareigoja:</w:t>
      </w:r>
    </w:p>
    <w:p w14:paraId="4092A03A"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86" w:name="_Hlk507495293"/>
      <w:r w:rsidRPr="000B54EE">
        <w:rPr>
          <w:rFonts w:ascii="Arial" w:hAnsi="Arial" w:cs="Arial"/>
          <w:sz w:val="22"/>
        </w:rPr>
        <w:t>ne vėliau kaip per 5 (penkias) darbo dienas nuo Sutarties įsigaliojimo paskirti statinio projekto vadovą, statinio projekto dalies vadovą ir pateikti Užsakovui tai patvirtinančius dokumentus;</w:t>
      </w:r>
    </w:p>
    <w:p w14:paraId="54199960" w14:textId="77777777" w:rsidR="009559A6" w:rsidRPr="00C7699C"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C7699C">
        <w:rPr>
          <w:rFonts w:ascii="Arial" w:hAnsi="Arial" w:cs="Arial"/>
          <w:sz w:val="22"/>
        </w:rPr>
        <w:t>pateikti parengt</w:t>
      </w:r>
      <w:r>
        <w:rPr>
          <w:rFonts w:ascii="Arial" w:hAnsi="Arial" w:cs="Arial"/>
          <w:sz w:val="22"/>
        </w:rPr>
        <w:t>us</w:t>
      </w:r>
      <w:r w:rsidRPr="00C7699C">
        <w:rPr>
          <w:rFonts w:ascii="Arial" w:hAnsi="Arial" w:cs="Arial"/>
          <w:sz w:val="22"/>
        </w:rPr>
        <w:t xml:space="preserve"> ir suderint</w:t>
      </w:r>
      <w:r>
        <w:rPr>
          <w:rFonts w:ascii="Arial" w:hAnsi="Arial" w:cs="Arial"/>
          <w:sz w:val="22"/>
        </w:rPr>
        <w:t>us</w:t>
      </w:r>
      <w:r w:rsidRPr="00C7699C">
        <w:rPr>
          <w:rFonts w:ascii="Arial" w:hAnsi="Arial" w:cs="Arial"/>
          <w:sz w:val="22"/>
        </w:rPr>
        <w:t xml:space="preserve"> Projekt</w:t>
      </w:r>
      <w:r>
        <w:rPr>
          <w:rFonts w:ascii="Arial" w:hAnsi="Arial" w:cs="Arial"/>
          <w:sz w:val="22"/>
        </w:rPr>
        <w:t>us</w:t>
      </w:r>
      <w:r w:rsidRPr="00C7699C">
        <w:rPr>
          <w:rFonts w:ascii="Arial" w:hAnsi="Arial" w:cs="Arial"/>
          <w:sz w:val="22"/>
        </w:rPr>
        <w:t xml:space="preserve"> pagal techninėje specifikacijoje nurodytus reikalavimus;</w:t>
      </w:r>
    </w:p>
    <w:p w14:paraId="751DDC93"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bCs/>
          <w:sz w:val="22"/>
        </w:rPr>
        <w:t>suteikti teisę Užsakovui naudotis visa projektavimo dokumentacija ir kita lydinčia informacija ir medžiaga ir nereikšti jokių pretenzijų;</w:t>
      </w:r>
    </w:p>
    <w:p w14:paraId="15A3F867"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savo sąskaita ištaisyti netikslumus ir trūkumus Projekt</w:t>
      </w:r>
      <w:r>
        <w:rPr>
          <w:rFonts w:ascii="Arial" w:hAnsi="Arial" w:cs="Arial"/>
          <w:sz w:val="22"/>
        </w:rPr>
        <w:t>uose</w:t>
      </w:r>
      <w:r w:rsidRPr="000B54EE">
        <w:rPr>
          <w:rFonts w:ascii="Arial" w:hAnsi="Arial" w:cs="Arial"/>
          <w:sz w:val="22"/>
        </w:rPr>
        <w:t>;</w:t>
      </w:r>
    </w:p>
    <w:p w14:paraId="4E7D4AC7"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187" w:name="_Ref456096881"/>
      <w:r w:rsidRPr="000B54EE">
        <w:rPr>
          <w:rFonts w:ascii="Arial" w:hAnsi="Arial" w:cs="Arial"/>
          <w:sz w:val="22"/>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87"/>
    </w:p>
    <w:p w14:paraId="37AA9972"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užtikrinti, kad parengt</w:t>
      </w:r>
      <w:r>
        <w:rPr>
          <w:rFonts w:ascii="Arial" w:hAnsi="Arial" w:cs="Arial"/>
          <w:sz w:val="22"/>
        </w:rPr>
        <w:t>i</w:t>
      </w:r>
      <w:r w:rsidRPr="000B54EE">
        <w:rPr>
          <w:rFonts w:ascii="Arial" w:hAnsi="Arial" w:cs="Arial"/>
          <w:sz w:val="22"/>
        </w:rPr>
        <w:t xml:space="preserve"> Projekta</w:t>
      </w:r>
      <w:r>
        <w:rPr>
          <w:rFonts w:ascii="Arial" w:hAnsi="Arial" w:cs="Arial"/>
          <w:sz w:val="22"/>
        </w:rPr>
        <w:t>i</w:t>
      </w:r>
      <w:r w:rsidRPr="000B54EE">
        <w:rPr>
          <w:rFonts w:ascii="Arial" w:hAnsi="Arial" w:cs="Arial"/>
          <w:sz w:val="22"/>
        </w:rPr>
        <w:t xml:space="preserve"> bei visa kita dokumentacija, susijusi su Paslaugų teikimu, būtų parengti nešališkai, laikantis įstatymų, naudojantis priimtomis ir visuotinai pripažintomis sistemomis, ir atsižvelgdamas į naujausius projektavimo kriterijus;</w:t>
      </w:r>
    </w:p>
    <w:p w14:paraId="26CD8C7F"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visą Sutarties laikotarpį užtikrinti savo atitiktį Pirkimo dokumentuose nustatytiems kvalifikaciniams reikalavimams;</w:t>
      </w:r>
    </w:p>
    <w:p w14:paraId="3693B50F"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86"/>
    </w:p>
    <w:p w14:paraId="5B95E0E1"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iki statybos darbų pradžios paskirti statinio statybos vadovą ir pateikti Užsakovui tai patvirtinančius dokumentus;</w:t>
      </w:r>
    </w:p>
    <w:p w14:paraId="1FE10F2D"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visą Sutarties vykdymo laikotarpį nedelsiant, bet ne vėliau nei per 5 (penkias) darbo dienas nuo Užsakovo paklausimo gavimo dienos raštu Užsakovui pateikti atsakymus į klausimus, susijusius su Projekt</w:t>
      </w:r>
      <w:r>
        <w:rPr>
          <w:rFonts w:ascii="Arial" w:hAnsi="Arial" w:cs="Arial"/>
          <w:sz w:val="22"/>
        </w:rPr>
        <w:t>ais</w:t>
      </w:r>
      <w:r w:rsidRPr="000B54EE">
        <w:rPr>
          <w:rFonts w:ascii="Arial" w:hAnsi="Arial" w:cs="Arial"/>
          <w:sz w:val="22"/>
        </w:rPr>
        <w:t>;</w:t>
      </w:r>
    </w:p>
    <w:p w14:paraId="180FF95B"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atliekant Darbus, netrukdyti dirbti kitiems Užsakovo rangovams;</w:t>
      </w:r>
    </w:p>
    <w:p w14:paraId="37DDE0E4"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 xml:space="preserve">nedelsiant </w:t>
      </w:r>
      <w:bookmarkStart w:id="188" w:name="_Hlk507495355"/>
      <w:r w:rsidRPr="000B54EE">
        <w:rPr>
          <w:rFonts w:ascii="Arial" w:hAnsi="Arial" w:cs="Arial"/>
          <w:sz w:val="22"/>
        </w:rPr>
        <w:t>raštu informuoti (įspėti) Užsakovą apie aplinkybes, kurios trukdo tinkamai ir laiku vykdyti Sutartį</w:t>
      </w:r>
      <w:bookmarkEnd w:id="188"/>
      <w:r w:rsidRPr="000B54EE">
        <w:rPr>
          <w:rFonts w:ascii="Arial" w:hAnsi="Arial" w:cs="Arial"/>
          <w:sz w:val="22"/>
        </w:rPr>
        <w:t>, ir ne vėliau kaip per 20 (dvidešimt) dienų nuo aplinkybių atsiradimo pateikti dokumentus, pagrindžiančius Rangovo nurodytas aplinkybes;</w:t>
      </w:r>
    </w:p>
    <w:p w14:paraId="56095395" w14:textId="77777777" w:rsidR="009559A6" w:rsidRPr="000B54EE" w:rsidRDefault="009559A6">
      <w:pPr>
        <w:pStyle w:val="Sraopastraipa"/>
        <w:numPr>
          <w:ilvl w:val="1"/>
          <w:numId w:val="60"/>
        </w:numPr>
        <w:tabs>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89" w:name="_Hlk507495368"/>
      <w:r w:rsidRPr="000B54EE">
        <w:rPr>
          <w:rFonts w:ascii="Arial" w:hAnsi="Arial" w:cs="Arial"/>
          <w:sz w:val="22"/>
        </w:rPr>
        <w:t>iki Sutarties įsigaliojimo pateikti Užsakovui pasirašytą sutikimą dėl pasiūlyme esančios konfidencialios informacijos atskleidimo (pateikimo);</w:t>
      </w:r>
    </w:p>
    <w:p w14:paraId="3ED86348" w14:textId="77777777" w:rsidR="009559A6" w:rsidRPr="000B54EE"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color w:val="000000"/>
          <w:sz w:val="22"/>
        </w:rPr>
        <w:lastRenderedPageBreak/>
        <w:t>Lietuvos Respublikos želdynų įstatymo nustatyta tvarka informuoti visuomenę, kai numatomi vykdyti želdynų tvarkymo, kūrimo, medžių ir krūmų kirtimo, persodinimo, kitokio naikinimo darbai</w:t>
      </w:r>
      <w:bookmarkEnd w:id="189"/>
      <w:r w:rsidRPr="000B54EE">
        <w:rPr>
          <w:rFonts w:ascii="Arial" w:hAnsi="Arial" w:cs="Arial"/>
          <w:color w:val="000000"/>
          <w:sz w:val="22"/>
        </w:rPr>
        <w:t>;</w:t>
      </w:r>
    </w:p>
    <w:p w14:paraId="0E658711" w14:textId="77777777" w:rsidR="009559A6"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nustatęs, kad Projekt</w:t>
      </w:r>
      <w:r>
        <w:rPr>
          <w:rFonts w:ascii="Arial" w:hAnsi="Arial" w:cs="Arial"/>
          <w:sz w:val="22"/>
        </w:rPr>
        <w:t>uose</w:t>
      </w:r>
      <w:r w:rsidRPr="000B54EE">
        <w:rPr>
          <w:rFonts w:ascii="Arial" w:hAnsi="Arial" w:cs="Arial"/>
          <w:sz w:val="22"/>
        </w:rPr>
        <w:t xml:space="preserve"> numatyti sprendiniai patenka į privačius žemės sklypus ar laisvą valstybinę žemę, per 3 (tris) dienas informuoti apie tai Užsakovą;</w:t>
      </w:r>
      <w:bookmarkStart w:id="190" w:name="_Hlk99530920"/>
    </w:p>
    <w:p w14:paraId="67FB5CB5" w14:textId="77777777" w:rsidR="009559A6" w:rsidRPr="00B26A7C"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r w:rsidRPr="00B26A7C">
        <w:rPr>
          <w:rFonts w:ascii="Arial" w:eastAsia="Times New Roman" w:hAnsi="Arial" w:cs="Arial"/>
          <w:sz w:val="22"/>
        </w:rPr>
        <w:t>savo sąskaita iki statybos darbų pradžios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r>
        <w:rPr>
          <w:rFonts w:ascii="Arial" w:eastAsia="Times New Roman" w:hAnsi="Arial" w:cs="Arial"/>
          <w:sz w:val="22"/>
        </w:rPr>
        <w:t>;</w:t>
      </w:r>
    </w:p>
    <w:p w14:paraId="31207B2C" w14:textId="77777777" w:rsidR="009559A6" w:rsidRPr="000B54EE"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bookmarkStart w:id="191" w:name="_Ref161428793"/>
      <w:r w:rsidRPr="000B54EE">
        <w:rPr>
          <w:rFonts w:ascii="Arial" w:hAnsi="Arial" w:cs="Arial"/>
          <w:sz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91"/>
    </w:p>
    <w:p w14:paraId="462224A5" w14:textId="77777777" w:rsidR="009559A6" w:rsidRDefault="009559A6">
      <w:pPr>
        <w:pStyle w:val="Sraopastraipa"/>
        <w:numPr>
          <w:ilvl w:val="1"/>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rengdamas Projekt</w:t>
      </w:r>
      <w:r>
        <w:rPr>
          <w:rFonts w:ascii="Arial" w:hAnsi="Arial" w:cs="Arial"/>
          <w:sz w:val="22"/>
        </w:rPr>
        <w:t>us</w:t>
      </w:r>
      <w:r w:rsidRPr="000B54EE">
        <w:rPr>
          <w:rFonts w:ascii="Arial" w:hAnsi="Arial" w:cs="Arial"/>
          <w:sz w:val="22"/>
        </w:rPr>
        <w:t>, atlikdamas Darbus, teikdamas su Darbais susijusias Paslaugas, vadovautis galiojančiais įstatymais, poįstatyminiais teisės aktais bei Užsakovo priimtomis ir patvirtintomis tvarkomis ir taisyklėmis.</w:t>
      </w:r>
    </w:p>
    <w:p w14:paraId="26E4A9BB"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192" w:name="_Hlk507495380"/>
      <w:bookmarkEnd w:id="190"/>
      <w:r w:rsidRPr="000B54EE">
        <w:rPr>
          <w:rFonts w:ascii="Arial" w:hAnsi="Arial" w:cs="Arial"/>
          <w:sz w:val="22"/>
        </w:rPr>
        <w:t>Rangovas turi teisę Darbus užbaigti ank</w:t>
      </w:r>
      <w:r>
        <w:rPr>
          <w:rFonts w:ascii="Arial" w:hAnsi="Arial" w:cs="Arial"/>
          <w:sz w:val="22"/>
        </w:rPr>
        <w:t>s</w:t>
      </w:r>
      <w:r w:rsidRPr="000B54EE">
        <w:rPr>
          <w:rFonts w:ascii="Arial" w:hAnsi="Arial" w:cs="Arial"/>
          <w:sz w:val="22"/>
        </w:rPr>
        <w:t>čiau nustatyto termino.</w:t>
      </w:r>
      <w:bookmarkEnd w:id="192"/>
    </w:p>
    <w:p w14:paraId="2D5031F8" w14:textId="77777777" w:rsidR="009559A6" w:rsidRPr="000B54EE" w:rsidRDefault="009559A6" w:rsidP="009559A6">
      <w:pPr>
        <w:pStyle w:val="Sraopastraipa"/>
        <w:tabs>
          <w:tab w:val="left" w:pos="567"/>
          <w:tab w:val="left" w:pos="1134"/>
          <w:tab w:val="left" w:pos="1560"/>
        </w:tabs>
        <w:suppressAutoHyphens/>
        <w:ind w:left="0"/>
        <w:jc w:val="center"/>
        <w:rPr>
          <w:rFonts w:ascii="Arial" w:hAnsi="Arial" w:cs="Arial"/>
          <w:sz w:val="22"/>
        </w:rPr>
      </w:pPr>
    </w:p>
    <w:p w14:paraId="7899B20F" w14:textId="77777777" w:rsidR="009559A6" w:rsidRPr="000B54EE" w:rsidRDefault="009559A6">
      <w:pPr>
        <w:numPr>
          <w:ilvl w:val="0"/>
          <w:numId w:val="59"/>
        </w:numPr>
        <w:tabs>
          <w:tab w:val="left" w:pos="567"/>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ŠALIŲ ATSAKOMYBĖ</w:t>
      </w:r>
    </w:p>
    <w:p w14:paraId="3B50E7C7" w14:textId="77777777" w:rsidR="009559A6" w:rsidRPr="000B54EE" w:rsidRDefault="009559A6" w:rsidP="009559A6">
      <w:pPr>
        <w:tabs>
          <w:tab w:val="left" w:pos="0"/>
          <w:tab w:val="left" w:pos="567"/>
          <w:tab w:val="left" w:pos="1134"/>
          <w:tab w:val="left" w:pos="1560"/>
        </w:tabs>
        <w:rPr>
          <w:rFonts w:ascii="Arial" w:hAnsi="Arial" w:cs="Arial"/>
          <w:sz w:val="22"/>
        </w:rPr>
      </w:pPr>
    </w:p>
    <w:p w14:paraId="29D8A0B9" w14:textId="77777777" w:rsidR="009559A6" w:rsidRPr="000B54EE" w:rsidRDefault="009559A6" w:rsidP="009559A6">
      <w:pPr>
        <w:tabs>
          <w:tab w:val="left" w:pos="0"/>
          <w:tab w:val="left" w:pos="567"/>
          <w:tab w:val="left" w:pos="1134"/>
          <w:tab w:val="left" w:pos="1560"/>
        </w:tabs>
        <w:jc w:val="center"/>
        <w:rPr>
          <w:rFonts w:ascii="Arial" w:hAnsi="Arial" w:cs="Arial"/>
          <w:sz w:val="22"/>
        </w:rPr>
      </w:pPr>
      <w:bookmarkStart w:id="193" w:name="_Hlk99529908"/>
      <w:r w:rsidRPr="000B54EE">
        <w:rPr>
          <w:rFonts w:ascii="Arial" w:hAnsi="Arial" w:cs="Arial"/>
          <w:sz w:val="22"/>
        </w:rPr>
        <w:t>Bendrosios sąlygos</w:t>
      </w:r>
    </w:p>
    <w:p w14:paraId="769AB477" w14:textId="77777777" w:rsidR="009559A6" w:rsidRPr="000B54EE" w:rsidRDefault="009559A6" w:rsidP="009559A6">
      <w:pPr>
        <w:tabs>
          <w:tab w:val="left" w:pos="0"/>
          <w:tab w:val="left" w:pos="567"/>
          <w:tab w:val="left" w:pos="1134"/>
          <w:tab w:val="left" w:pos="1560"/>
        </w:tabs>
        <w:rPr>
          <w:rFonts w:ascii="Arial" w:hAnsi="Arial" w:cs="Arial"/>
          <w:sz w:val="22"/>
        </w:rPr>
      </w:pPr>
    </w:p>
    <w:p w14:paraId="280A4293"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bookmarkStart w:id="194" w:name="_Ref500754657"/>
      <w:r w:rsidRPr="000B54EE">
        <w:rPr>
          <w:rFonts w:ascii="Arial" w:hAnsi="Arial" w:cs="Arial"/>
          <w:sz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2CA8D94B"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yra visiškai atsakingas už darbuotojų darbų saugos taisyklių reikalavimų laikymąsi. Įvykus nelaimingam atsitikimui su Rangovo darbuotoju, nelaimingą atsitikimą tiria ir apskaito Rangovas.</w:t>
      </w:r>
    </w:p>
    <w:p w14:paraId="64A4EE8E"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bookmarkStart w:id="195" w:name="_Ref87553411"/>
      <w:r w:rsidRPr="000B54EE">
        <w:rPr>
          <w:rFonts w:ascii="Arial" w:hAnsi="Arial" w:cs="Arial"/>
          <w:sz w:val="22"/>
        </w:rPr>
        <w:t>Rangovas nėra atsakingas už viešojo administravimo subjektų</w:t>
      </w:r>
      <w:r w:rsidRPr="000B54EE">
        <w:rPr>
          <w:rStyle w:val="Puslapioinaosnuoroda"/>
          <w:rFonts w:ascii="Arial" w:hAnsi="Arial" w:cs="Arial"/>
          <w:sz w:val="22"/>
        </w:rPr>
        <w:footnoteReference w:id="18"/>
      </w:r>
      <w:r w:rsidRPr="000B54EE">
        <w:rPr>
          <w:rFonts w:ascii="Arial" w:hAnsi="Arial" w:cs="Arial"/>
          <w:sz w:val="22"/>
        </w:rPr>
        <w:t xml:space="preserve">, </w:t>
      </w:r>
      <w:bookmarkStart w:id="196" w:name="_Hlk148369322"/>
      <w:r w:rsidRPr="000B54EE">
        <w:rPr>
          <w:rFonts w:ascii="Arial" w:hAnsi="Arial" w:cs="Arial"/>
          <w:sz w:val="22"/>
        </w:rPr>
        <w:t>taip pat Užsakovo</w:t>
      </w:r>
      <w:bookmarkEnd w:id="196"/>
      <w:r w:rsidRPr="000B54EE">
        <w:rPr>
          <w:rFonts w:ascii="Arial" w:hAnsi="Arial" w:cs="Arial"/>
          <w:sz w:val="22"/>
        </w:rPr>
        <w:t xml:space="preserve">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w:t>
      </w:r>
      <w:r>
        <w:rPr>
          <w:rFonts w:ascii="Arial" w:hAnsi="Arial" w:cs="Arial"/>
          <w:sz w:val="22"/>
        </w:rPr>
        <w:t xml:space="preserve"> ir kt.</w:t>
      </w:r>
      <w:r w:rsidRPr="000B54EE">
        <w:rPr>
          <w:rFonts w:ascii="Arial" w:hAnsi="Arial" w:cs="Arial"/>
          <w:sz w:val="22"/>
        </w:rPr>
        <w:t>) dėl kurių negalėjo Darbų užbaigti sutartyje numatytu laiku, jeigu apie šias aplinkybes informuoja Užsakovą. 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95"/>
    </w:p>
    <w:p w14:paraId="2660B566"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lastRenderedPageBreak/>
        <w:t>Rangovas nėra atsakingas už inžinerinių tinklų savininko vėlavimą atlikti inžinerinių tinklų iškėlimo ir (ar) rekonstravimo darbus, numatytus Projekt</w:t>
      </w:r>
      <w:r>
        <w:rPr>
          <w:rFonts w:ascii="Arial" w:hAnsi="Arial" w:cs="Arial"/>
          <w:sz w:val="22"/>
        </w:rPr>
        <w:t>uose</w:t>
      </w:r>
      <w:r w:rsidRPr="000B54EE">
        <w:rPr>
          <w:rFonts w:ascii="Arial" w:hAnsi="Arial" w:cs="Arial"/>
          <w:sz w:val="22"/>
        </w:rPr>
        <w:t>. Tuo atveju, jeigu inžinerinių tinklų savininkas vėluoja atlikti Projekt</w:t>
      </w:r>
      <w:r>
        <w:rPr>
          <w:rFonts w:ascii="Arial" w:hAnsi="Arial" w:cs="Arial"/>
          <w:sz w:val="22"/>
        </w:rPr>
        <w:t>uose</w:t>
      </w:r>
      <w:r w:rsidRPr="000B54EE">
        <w:rPr>
          <w:rFonts w:ascii="Arial" w:hAnsi="Arial" w:cs="Arial"/>
          <w:sz w:val="22"/>
        </w:rPr>
        <w:t xml:space="preserv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671BCE89"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 xml:space="preserve">Sutarties </w:t>
      </w:r>
      <w:r>
        <w:rPr>
          <w:rFonts w:ascii="Arial" w:hAnsi="Arial" w:cs="Arial"/>
          <w:sz w:val="22"/>
        </w:rPr>
        <w:t>82</w:t>
      </w:r>
      <w:r w:rsidRPr="000B54EE">
        <w:rPr>
          <w:rFonts w:ascii="Arial" w:hAnsi="Arial" w:cs="Arial"/>
          <w:sz w:val="22"/>
        </w:rPr>
        <w:t xml:space="preserve"> punkte nurodytos aplinkybės (viešojo administravimo subjektų, Užsakovo netinkamas veikimas ar neveikimas, inžinerinių tinklų savininko vykdomi darbai, taip pat ekstremalios gamtinės sąlygos) nepaneigia Rangovo pareigos vykdyti Darbus pagal Sutartį per Sutartyje nustatytą laiką ir kuriems neturi įtakos Sutarties </w:t>
      </w:r>
      <w:r>
        <w:rPr>
          <w:rFonts w:ascii="Arial" w:hAnsi="Arial" w:cs="Arial"/>
          <w:sz w:val="22"/>
        </w:rPr>
        <w:t>82</w:t>
      </w:r>
      <w:r w:rsidRPr="000B54EE">
        <w:rPr>
          <w:rFonts w:ascii="Arial" w:hAnsi="Arial" w:cs="Arial"/>
          <w:sz w:val="22"/>
        </w:rPr>
        <w:t xml:space="preserve"> punkte nurodytos aplinkybės.</w:t>
      </w:r>
    </w:p>
    <w:p w14:paraId="30CF5EB9"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bookmarkStart w:id="197" w:name="_Hlk159324681"/>
      <w:r w:rsidRPr="000B54EE">
        <w:rPr>
          <w:rFonts w:ascii="Arial" w:hAnsi="Arial" w:cs="Arial"/>
          <w:sz w:val="22"/>
        </w:rPr>
        <w:t>Visa su Projekt</w:t>
      </w:r>
      <w:r>
        <w:rPr>
          <w:rFonts w:ascii="Arial" w:hAnsi="Arial" w:cs="Arial"/>
          <w:sz w:val="22"/>
        </w:rPr>
        <w:t>ų</w:t>
      </w:r>
      <w:r w:rsidRPr="000B54EE">
        <w:rPr>
          <w:rFonts w:ascii="Arial" w:hAnsi="Arial" w:cs="Arial"/>
          <w:sz w:val="22"/>
        </w:rPr>
        <w:t xml:space="preserve"> rengimu susijusi rizika priskiriama Rangovo atsakomybei. Projekt</w:t>
      </w:r>
      <w:r>
        <w:rPr>
          <w:rFonts w:ascii="Arial" w:hAnsi="Arial" w:cs="Arial"/>
          <w:sz w:val="22"/>
        </w:rPr>
        <w:t>ų</w:t>
      </w:r>
      <w:r w:rsidRPr="000B54EE">
        <w:rPr>
          <w:rFonts w:ascii="Arial" w:hAnsi="Arial" w:cs="Arial"/>
          <w:sz w:val="22"/>
        </w:rPr>
        <w:t xml:space="preserve"> klaidos, praleidimai, dviprasmybės, prieštaravimai, neatitikimai teisės aktams, techninei specifikacijai ir (ar) kiti trūkumai priskiriami Rangovo rizikai. Rangovas taip pat prisiima atsakomybę, jeigu jo sukurt</w:t>
      </w:r>
      <w:r>
        <w:rPr>
          <w:rFonts w:ascii="Arial" w:hAnsi="Arial" w:cs="Arial"/>
          <w:sz w:val="22"/>
        </w:rPr>
        <w:t>i</w:t>
      </w:r>
      <w:r w:rsidRPr="000B54EE">
        <w:rPr>
          <w:rFonts w:ascii="Arial" w:hAnsi="Arial" w:cs="Arial"/>
          <w:sz w:val="22"/>
        </w:rPr>
        <w:t xml:space="preserve"> (parengt</w:t>
      </w:r>
      <w:r>
        <w:rPr>
          <w:rFonts w:ascii="Arial" w:hAnsi="Arial" w:cs="Arial"/>
          <w:sz w:val="22"/>
        </w:rPr>
        <w:t>i</w:t>
      </w:r>
      <w:r w:rsidRPr="000B54EE">
        <w:rPr>
          <w:rFonts w:ascii="Arial" w:hAnsi="Arial" w:cs="Arial"/>
          <w:sz w:val="22"/>
        </w:rPr>
        <w:t>) Projekta</w:t>
      </w:r>
      <w:r>
        <w:rPr>
          <w:rFonts w:ascii="Arial" w:hAnsi="Arial" w:cs="Arial"/>
          <w:sz w:val="22"/>
        </w:rPr>
        <w:t>i</w:t>
      </w:r>
      <w:r w:rsidRPr="000B54EE">
        <w:rPr>
          <w:rFonts w:ascii="Arial" w:hAnsi="Arial" w:cs="Arial"/>
          <w:sz w:val="22"/>
        </w:rPr>
        <w:t xml:space="preserve"> pažeis trečiųjų šalių interesus ar teises.</w:t>
      </w:r>
      <w:bookmarkEnd w:id="197"/>
    </w:p>
    <w:p w14:paraId="1E71A9D7"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 xml:space="preserve">Rangovui pažeidus Sutarties </w:t>
      </w:r>
      <w:r>
        <w:rPr>
          <w:rFonts w:ascii="Arial" w:hAnsi="Arial" w:cs="Arial"/>
          <w:sz w:val="22"/>
        </w:rPr>
        <w:t>35</w:t>
      </w:r>
      <w:r w:rsidRPr="000B54EE">
        <w:rPr>
          <w:rFonts w:ascii="Arial" w:hAnsi="Arial" w:cs="Arial"/>
          <w:sz w:val="22"/>
        </w:rPr>
        <w:t xml:space="preserve"> punkte nustatytus įsipareigojimus arba vykdant statybos darbus be galiojančio leidimo riboti eismą, taikoma Lietuvos Respublikos administracinių nusižengimų kodekse nustatyta atsakomybė.</w:t>
      </w:r>
    </w:p>
    <w:p w14:paraId="098D4D4A"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bookmarkStart w:id="198" w:name="_Hlk159325365"/>
      <w:r w:rsidRPr="000B54EE">
        <w:rPr>
          <w:rFonts w:ascii="Arial" w:hAnsi="Arial" w:cs="Arial"/>
          <w:sz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98"/>
    </w:p>
    <w:p w14:paraId="0CDABB7F" w14:textId="77777777" w:rsidR="009559A6" w:rsidRPr="000B54EE"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 xml:space="preserve">Rangovui pagal šią Sutartį neįvykdžius arba netinkamai įvykdžius Sutarties įsipareigojimus, kurie yra užtikrinti Sutarties įvykdymo užtikrinimu arba Sutarties </w:t>
      </w:r>
      <w:r>
        <w:rPr>
          <w:rFonts w:ascii="Arial" w:hAnsi="Arial" w:cs="Arial"/>
          <w:sz w:val="22"/>
        </w:rPr>
        <w:t>168</w:t>
      </w:r>
      <w:r w:rsidRPr="000B54EE">
        <w:rPr>
          <w:rFonts w:ascii="Arial" w:hAnsi="Arial" w:cs="Arial"/>
          <w:sz w:val="22"/>
        </w:rPr>
        <w:t>–</w:t>
      </w:r>
      <w:r>
        <w:rPr>
          <w:rFonts w:ascii="Arial" w:hAnsi="Arial" w:cs="Arial"/>
          <w:sz w:val="22"/>
        </w:rPr>
        <w:t>169</w:t>
      </w:r>
      <w:r w:rsidRPr="000B54EE">
        <w:rPr>
          <w:rFonts w:ascii="Arial" w:hAnsi="Arial" w:cs="Arial"/>
          <w:sz w:val="22"/>
        </w:rPr>
        <w:t xml:space="preserve"> punktų atvejais, Užsakovas turi teisę pasinaudoti jam pateiktu Sutarties įvykdymo užtikrinimu.</w:t>
      </w:r>
    </w:p>
    <w:p w14:paraId="3E579FAC"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199" w:name="_Hlk99531066"/>
      <w:r w:rsidRPr="000B54EE">
        <w:rPr>
          <w:rFonts w:ascii="Arial" w:hAnsi="Arial" w:cs="Arial"/>
          <w:sz w:val="22"/>
        </w:rPr>
        <w:t xml:space="preserve">Jei Rangovas pažeidžia Sutarties </w:t>
      </w:r>
      <w:r>
        <w:rPr>
          <w:rFonts w:ascii="Arial" w:hAnsi="Arial" w:cs="Arial"/>
          <w:sz w:val="22"/>
        </w:rPr>
        <w:t>78.17</w:t>
      </w:r>
      <w:r w:rsidRPr="000B54EE">
        <w:rPr>
          <w:rFonts w:ascii="Arial" w:hAnsi="Arial" w:cs="Arial"/>
          <w:sz w:val="22"/>
        </w:rPr>
        <w:t xml:space="preserve"> punkt</w:t>
      </w:r>
      <w:r>
        <w:rPr>
          <w:rFonts w:ascii="Arial" w:hAnsi="Arial" w:cs="Arial"/>
          <w:sz w:val="22"/>
        </w:rPr>
        <w:t>e</w:t>
      </w:r>
      <w:r w:rsidRPr="000B54EE">
        <w:rPr>
          <w:rFonts w:ascii="Arial" w:hAnsi="Arial" w:cs="Arial"/>
          <w:sz w:val="22"/>
        </w:rPr>
        <w:t xml:space="preserve"> nustatytas pareigas laiku teikti atitinkamus teisingus dokumentus, Užsakovas gali taikyti 500 Eur (penkių šimtų eurų) baudą už kiekvieną pažeidimo atvejį. </w:t>
      </w:r>
      <w:r w:rsidRPr="000F6831">
        <w:rPr>
          <w:rStyle w:val="cf01"/>
          <w:rFonts w:ascii="Arial" w:hAnsi="Arial" w:cs="Arial"/>
          <w:sz w:val="22"/>
          <w:szCs w:val="22"/>
        </w:rPr>
        <w:t>Bauda išskaičiuojama iš Rangovui mokėtinų sumų (be PVM). Apie įskaitymą Užsakovas raštu informuoja Rangovą.</w:t>
      </w:r>
    </w:p>
    <w:bookmarkEnd w:id="193"/>
    <w:bookmarkEnd w:id="199"/>
    <w:p w14:paraId="42956D97" w14:textId="77777777" w:rsidR="009559A6" w:rsidRDefault="009559A6" w:rsidP="009559A6">
      <w:pPr>
        <w:tabs>
          <w:tab w:val="left" w:pos="0"/>
          <w:tab w:val="left" w:pos="567"/>
          <w:tab w:val="left" w:pos="1134"/>
          <w:tab w:val="left" w:pos="1560"/>
        </w:tabs>
        <w:jc w:val="center"/>
        <w:rPr>
          <w:rFonts w:ascii="Arial" w:hAnsi="Arial" w:cs="Arial"/>
          <w:sz w:val="22"/>
        </w:rPr>
      </w:pPr>
    </w:p>
    <w:p w14:paraId="799A071A" w14:textId="77777777" w:rsidR="009559A6" w:rsidRPr="000B54EE" w:rsidRDefault="009559A6" w:rsidP="009559A6">
      <w:pPr>
        <w:tabs>
          <w:tab w:val="left" w:pos="0"/>
          <w:tab w:val="left" w:pos="567"/>
          <w:tab w:val="left" w:pos="1134"/>
          <w:tab w:val="left" w:pos="1560"/>
        </w:tabs>
        <w:jc w:val="center"/>
        <w:rPr>
          <w:rFonts w:ascii="Arial" w:hAnsi="Arial" w:cs="Arial"/>
          <w:sz w:val="22"/>
        </w:rPr>
      </w:pPr>
      <w:r w:rsidRPr="000B54EE">
        <w:rPr>
          <w:rFonts w:ascii="Arial" w:hAnsi="Arial" w:cs="Arial"/>
          <w:sz w:val="22"/>
        </w:rPr>
        <w:t>Netesybos ir palūkanos</w:t>
      </w:r>
    </w:p>
    <w:p w14:paraId="250F7B11" w14:textId="77777777" w:rsidR="009559A6" w:rsidRPr="000B54EE" w:rsidRDefault="009559A6" w:rsidP="009559A6">
      <w:pPr>
        <w:tabs>
          <w:tab w:val="left" w:pos="993"/>
          <w:tab w:val="left" w:pos="1134"/>
          <w:tab w:val="left" w:pos="1560"/>
        </w:tabs>
        <w:rPr>
          <w:rFonts w:ascii="Arial" w:hAnsi="Arial" w:cs="Arial"/>
          <w:sz w:val="22"/>
        </w:rPr>
      </w:pPr>
    </w:p>
    <w:p w14:paraId="5DF0F026"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00" w:name="_Ref87553785"/>
      <w:bookmarkEnd w:id="194"/>
      <w:r w:rsidRPr="000B54EE">
        <w:rPr>
          <w:rFonts w:ascii="Arial" w:hAnsi="Arial" w:cs="Arial"/>
          <w:sz w:val="22"/>
        </w:rPr>
        <w:t xml:space="preserve">Rangovui vėluojant vykdyti </w:t>
      </w:r>
      <w:r>
        <w:rPr>
          <w:rFonts w:ascii="Arial" w:hAnsi="Arial" w:cs="Arial"/>
          <w:sz w:val="22"/>
        </w:rPr>
        <w:t xml:space="preserve">Sutarties </w:t>
      </w:r>
      <w:r>
        <w:rPr>
          <w:rFonts w:ascii="Arial" w:hAnsi="Arial" w:cs="Arial"/>
          <w:sz w:val="22"/>
        </w:rPr>
        <w:fldChar w:fldCharType="begin"/>
      </w:r>
      <w:r>
        <w:rPr>
          <w:rFonts w:ascii="Arial" w:hAnsi="Arial" w:cs="Arial"/>
          <w:sz w:val="22"/>
        </w:rPr>
        <w:instrText xml:space="preserve"> REF _Ref503942803 \r \h </w:instrText>
      </w:r>
      <w:r>
        <w:rPr>
          <w:rFonts w:ascii="Arial" w:hAnsi="Arial" w:cs="Arial"/>
          <w:sz w:val="22"/>
        </w:rPr>
      </w:r>
      <w:r>
        <w:rPr>
          <w:rFonts w:ascii="Arial" w:hAnsi="Arial" w:cs="Arial"/>
          <w:sz w:val="22"/>
        </w:rPr>
        <w:fldChar w:fldCharType="separate"/>
      </w:r>
      <w:r>
        <w:rPr>
          <w:rFonts w:ascii="Arial" w:hAnsi="Arial" w:cs="Arial"/>
          <w:sz w:val="22"/>
        </w:rPr>
        <w:t>9.1</w:t>
      </w:r>
      <w:r>
        <w:rPr>
          <w:rFonts w:ascii="Arial" w:hAnsi="Arial" w:cs="Arial"/>
          <w:sz w:val="22"/>
        </w:rPr>
        <w:fldChar w:fldCharType="end"/>
      </w:r>
      <w:r>
        <w:rPr>
          <w:rFonts w:ascii="Arial" w:hAnsi="Arial" w:cs="Arial"/>
          <w:sz w:val="22"/>
        </w:rPr>
        <w:t xml:space="preserve"> - </w:t>
      </w:r>
      <w:r>
        <w:rPr>
          <w:rFonts w:ascii="Arial" w:hAnsi="Arial" w:cs="Arial"/>
          <w:sz w:val="22"/>
        </w:rPr>
        <w:fldChar w:fldCharType="begin"/>
      </w:r>
      <w:r>
        <w:rPr>
          <w:rFonts w:ascii="Arial" w:hAnsi="Arial" w:cs="Arial"/>
          <w:sz w:val="22"/>
        </w:rPr>
        <w:instrText xml:space="preserve"> REF _Ref217391518 \r \h </w:instrText>
      </w:r>
      <w:r>
        <w:rPr>
          <w:rFonts w:ascii="Arial" w:hAnsi="Arial" w:cs="Arial"/>
          <w:sz w:val="22"/>
        </w:rPr>
      </w:r>
      <w:r>
        <w:rPr>
          <w:rFonts w:ascii="Arial" w:hAnsi="Arial" w:cs="Arial"/>
          <w:sz w:val="22"/>
        </w:rPr>
        <w:fldChar w:fldCharType="separate"/>
      </w:r>
      <w:r>
        <w:rPr>
          <w:rFonts w:ascii="Arial" w:hAnsi="Arial" w:cs="Arial"/>
          <w:sz w:val="22"/>
        </w:rPr>
        <w:t>9.3</w:t>
      </w:r>
      <w:r>
        <w:rPr>
          <w:rFonts w:ascii="Arial" w:hAnsi="Arial" w:cs="Arial"/>
          <w:sz w:val="22"/>
        </w:rPr>
        <w:fldChar w:fldCharType="end"/>
      </w:r>
      <w:r>
        <w:rPr>
          <w:rFonts w:ascii="Arial" w:hAnsi="Arial" w:cs="Arial"/>
          <w:sz w:val="22"/>
        </w:rPr>
        <w:t xml:space="preserve"> papunkčiuose</w:t>
      </w:r>
      <w:r w:rsidRPr="000B54EE">
        <w:rPr>
          <w:rFonts w:ascii="Arial" w:hAnsi="Arial" w:cs="Arial"/>
          <w:sz w:val="22"/>
        </w:rPr>
        <w:t xml:space="preserve"> </w:t>
      </w:r>
      <w:r>
        <w:rPr>
          <w:rFonts w:ascii="Arial" w:hAnsi="Arial" w:cs="Arial"/>
          <w:sz w:val="22"/>
        </w:rPr>
        <w:t>nurodytus</w:t>
      </w:r>
      <w:r w:rsidRPr="007E6C69">
        <w:rPr>
          <w:rFonts w:ascii="Arial" w:hAnsi="Arial" w:cs="Arial"/>
          <w:sz w:val="22"/>
        </w:rPr>
        <w:t xml:space="preserve"> Darbus Sutarties </w:t>
      </w:r>
      <w:r>
        <w:rPr>
          <w:rFonts w:ascii="Arial" w:hAnsi="Arial" w:cs="Arial"/>
          <w:sz w:val="22"/>
        </w:rPr>
        <w:t>16</w:t>
      </w:r>
      <w:r w:rsidRPr="007E6C69">
        <w:rPr>
          <w:rFonts w:ascii="Arial" w:hAnsi="Arial" w:cs="Arial"/>
          <w:sz w:val="22"/>
        </w:rPr>
        <w:t xml:space="preserve"> punkte nurodytu terminu, Rangovas įsipareigoja sumokėti Užsakovui 0,05% (nulio ir penkių šimtųjų procento) dydžio delspinigius nuo neatliktų/vėluojamų atlikti Darbų vertės be PVM, bet ne mažiau kaip 100 (vien</w:t>
      </w:r>
      <w:r>
        <w:rPr>
          <w:rFonts w:ascii="Arial" w:hAnsi="Arial" w:cs="Arial"/>
          <w:sz w:val="22"/>
        </w:rPr>
        <w:t>ą</w:t>
      </w:r>
      <w:r w:rsidRPr="007E6C69">
        <w:rPr>
          <w:rFonts w:ascii="Arial" w:hAnsi="Arial" w:cs="Arial"/>
          <w:sz w:val="22"/>
        </w:rPr>
        <w:t xml:space="preserve"> šimt</w:t>
      </w:r>
      <w:r>
        <w:rPr>
          <w:rFonts w:ascii="Arial" w:hAnsi="Arial" w:cs="Arial"/>
          <w:sz w:val="22"/>
        </w:rPr>
        <w:t>ą</w:t>
      </w:r>
      <w:r w:rsidRPr="007E6C69">
        <w:rPr>
          <w:rFonts w:ascii="Arial" w:hAnsi="Arial" w:cs="Arial"/>
          <w:sz w:val="22"/>
        </w:rPr>
        <w:t xml:space="preserve">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įskaitymą Užsakovas raštu informuoja Rangovą</w:t>
      </w:r>
      <w:bookmarkEnd w:id="200"/>
      <w:r w:rsidRPr="007E6C69">
        <w:rPr>
          <w:rFonts w:ascii="Arial" w:hAnsi="Arial" w:cs="Arial"/>
          <w:sz w:val="22"/>
        </w:rPr>
        <w:t>.</w:t>
      </w:r>
    </w:p>
    <w:p w14:paraId="7F39CBC0"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7E6C69">
        <w:rPr>
          <w:rFonts w:ascii="Arial" w:hAnsi="Arial" w:cs="Arial"/>
          <w:sz w:val="22"/>
        </w:rPr>
        <w:t xml:space="preserve"> </w:t>
      </w:r>
      <w:r w:rsidRPr="006A4315">
        <w:rPr>
          <w:rFonts w:ascii="Arial" w:hAnsi="Arial" w:cs="Arial"/>
          <w:sz w:val="22"/>
        </w:rPr>
        <w:t xml:space="preserve">Jei Rangovas per Sutarties </w:t>
      </w:r>
      <w:r>
        <w:rPr>
          <w:rFonts w:ascii="Arial" w:hAnsi="Arial" w:cs="Arial"/>
          <w:sz w:val="22"/>
        </w:rPr>
        <w:t>16</w:t>
      </w:r>
      <w:r w:rsidRPr="006A4315">
        <w:rPr>
          <w:rFonts w:ascii="Arial" w:hAnsi="Arial" w:cs="Arial"/>
          <w:sz w:val="22"/>
        </w:rPr>
        <w:t xml:space="preserve"> </w:t>
      </w:r>
      <w:r>
        <w:rPr>
          <w:rFonts w:ascii="Arial" w:hAnsi="Arial" w:cs="Arial"/>
          <w:sz w:val="22"/>
        </w:rPr>
        <w:t xml:space="preserve">punkte </w:t>
      </w:r>
      <w:r w:rsidRPr="006A4315">
        <w:rPr>
          <w:rFonts w:ascii="Arial" w:hAnsi="Arial" w:cs="Arial"/>
          <w:sz w:val="22"/>
        </w:rPr>
        <w:t xml:space="preserve">nurodytą terminą </w:t>
      </w:r>
      <w:r>
        <w:rPr>
          <w:rFonts w:ascii="Arial" w:hAnsi="Arial" w:cs="Arial"/>
          <w:sz w:val="22"/>
        </w:rPr>
        <w:t>įvykdė</w:t>
      </w:r>
      <w:r w:rsidRPr="006A4315">
        <w:rPr>
          <w:rFonts w:ascii="Arial" w:hAnsi="Arial" w:cs="Arial"/>
          <w:sz w:val="22"/>
        </w:rPr>
        <w:t xml:space="preserve"> Sutarties </w:t>
      </w:r>
      <w:r>
        <w:rPr>
          <w:rFonts w:ascii="Arial" w:hAnsi="Arial" w:cs="Arial"/>
          <w:sz w:val="22"/>
        </w:rPr>
        <w:fldChar w:fldCharType="begin"/>
      </w:r>
      <w:r>
        <w:rPr>
          <w:rFonts w:ascii="Arial" w:hAnsi="Arial" w:cs="Arial"/>
          <w:sz w:val="22"/>
        </w:rPr>
        <w:instrText xml:space="preserve"> REF _Ref503942803 \r \h </w:instrText>
      </w:r>
      <w:r>
        <w:rPr>
          <w:rFonts w:ascii="Arial" w:hAnsi="Arial" w:cs="Arial"/>
          <w:sz w:val="22"/>
        </w:rPr>
      </w:r>
      <w:r>
        <w:rPr>
          <w:rFonts w:ascii="Arial" w:hAnsi="Arial" w:cs="Arial"/>
          <w:sz w:val="22"/>
        </w:rPr>
        <w:fldChar w:fldCharType="separate"/>
      </w:r>
      <w:r>
        <w:rPr>
          <w:rFonts w:ascii="Arial" w:hAnsi="Arial" w:cs="Arial"/>
          <w:sz w:val="22"/>
        </w:rPr>
        <w:t>9.1</w:t>
      </w:r>
      <w:r>
        <w:rPr>
          <w:rFonts w:ascii="Arial" w:hAnsi="Arial" w:cs="Arial"/>
          <w:sz w:val="22"/>
        </w:rPr>
        <w:fldChar w:fldCharType="end"/>
      </w:r>
      <w:r>
        <w:rPr>
          <w:rFonts w:ascii="Arial" w:hAnsi="Arial" w:cs="Arial"/>
          <w:sz w:val="22"/>
        </w:rPr>
        <w:t xml:space="preserve"> </w:t>
      </w:r>
      <w:r w:rsidRPr="006A4315">
        <w:rPr>
          <w:rFonts w:ascii="Arial" w:hAnsi="Arial" w:cs="Arial"/>
          <w:sz w:val="22"/>
        </w:rPr>
        <w:t>-</w:t>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_Ref503942805 \r \h </w:instrText>
      </w:r>
      <w:r>
        <w:rPr>
          <w:rFonts w:ascii="Arial" w:hAnsi="Arial" w:cs="Arial"/>
          <w:sz w:val="22"/>
        </w:rPr>
      </w:r>
      <w:r>
        <w:rPr>
          <w:rFonts w:ascii="Arial" w:hAnsi="Arial" w:cs="Arial"/>
          <w:sz w:val="22"/>
        </w:rPr>
        <w:fldChar w:fldCharType="separate"/>
      </w:r>
      <w:r>
        <w:rPr>
          <w:rFonts w:ascii="Arial" w:hAnsi="Arial" w:cs="Arial"/>
          <w:sz w:val="22"/>
        </w:rPr>
        <w:t>9.2</w:t>
      </w:r>
      <w:r>
        <w:rPr>
          <w:rFonts w:ascii="Arial" w:hAnsi="Arial" w:cs="Arial"/>
          <w:sz w:val="22"/>
        </w:rPr>
        <w:fldChar w:fldCharType="end"/>
      </w:r>
      <w:r w:rsidRPr="006A4315">
        <w:rPr>
          <w:rFonts w:ascii="Arial" w:hAnsi="Arial" w:cs="Arial"/>
          <w:sz w:val="22"/>
        </w:rPr>
        <w:t xml:space="preserve"> p</w:t>
      </w:r>
      <w:r>
        <w:rPr>
          <w:rFonts w:ascii="Arial" w:hAnsi="Arial" w:cs="Arial"/>
          <w:sz w:val="22"/>
        </w:rPr>
        <w:t>apunkčiuose</w:t>
      </w:r>
      <w:r w:rsidRPr="006A4315">
        <w:rPr>
          <w:rFonts w:ascii="Arial" w:hAnsi="Arial" w:cs="Arial"/>
          <w:sz w:val="22"/>
        </w:rPr>
        <w:t xml:space="preserve"> nurodytus </w:t>
      </w:r>
      <w:r>
        <w:rPr>
          <w:rFonts w:ascii="Arial" w:hAnsi="Arial" w:cs="Arial"/>
          <w:sz w:val="22"/>
        </w:rPr>
        <w:t>įsipareigojimus</w:t>
      </w:r>
      <w:r w:rsidRPr="006A4315">
        <w:rPr>
          <w:rFonts w:ascii="Arial" w:hAnsi="Arial" w:cs="Arial"/>
          <w:sz w:val="22"/>
        </w:rPr>
        <w:t xml:space="preserve">, tačiau vėluoja </w:t>
      </w:r>
      <w:r>
        <w:rPr>
          <w:rFonts w:ascii="Arial" w:hAnsi="Arial" w:cs="Arial"/>
          <w:sz w:val="22"/>
        </w:rPr>
        <w:t>įvykdyti</w:t>
      </w:r>
      <w:r w:rsidRPr="006A4315">
        <w:rPr>
          <w:rFonts w:ascii="Arial" w:hAnsi="Arial" w:cs="Arial"/>
          <w:sz w:val="22"/>
        </w:rPr>
        <w:t xml:space="preserve"> Sutarties </w:t>
      </w:r>
      <w:r>
        <w:rPr>
          <w:rFonts w:ascii="Arial" w:hAnsi="Arial" w:cs="Arial"/>
          <w:sz w:val="22"/>
        </w:rPr>
        <w:fldChar w:fldCharType="begin"/>
      </w:r>
      <w:r>
        <w:rPr>
          <w:rFonts w:ascii="Arial" w:hAnsi="Arial" w:cs="Arial"/>
          <w:sz w:val="22"/>
        </w:rPr>
        <w:instrText xml:space="preserve"> REF _Ref217391518 \r \h </w:instrText>
      </w:r>
      <w:r>
        <w:rPr>
          <w:rFonts w:ascii="Arial" w:hAnsi="Arial" w:cs="Arial"/>
          <w:sz w:val="22"/>
        </w:rPr>
      </w:r>
      <w:r>
        <w:rPr>
          <w:rFonts w:ascii="Arial" w:hAnsi="Arial" w:cs="Arial"/>
          <w:sz w:val="22"/>
        </w:rPr>
        <w:fldChar w:fldCharType="separate"/>
      </w:r>
      <w:r>
        <w:rPr>
          <w:rFonts w:ascii="Arial" w:hAnsi="Arial" w:cs="Arial"/>
          <w:sz w:val="22"/>
        </w:rPr>
        <w:t>9.3</w:t>
      </w:r>
      <w:r>
        <w:rPr>
          <w:rFonts w:ascii="Arial" w:hAnsi="Arial" w:cs="Arial"/>
          <w:sz w:val="22"/>
        </w:rPr>
        <w:fldChar w:fldCharType="end"/>
      </w:r>
      <w:r>
        <w:rPr>
          <w:rFonts w:ascii="Arial" w:hAnsi="Arial" w:cs="Arial"/>
          <w:sz w:val="22"/>
        </w:rPr>
        <w:t xml:space="preserve"> papunktyje</w:t>
      </w:r>
      <w:r w:rsidRPr="006A4315">
        <w:rPr>
          <w:rFonts w:ascii="Arial" w:hAnsi="Arial" w:cs="Arial"/>
          <w:sz w:val="22"/>
        </w:rPr>
        <w:t xml:space="preserve"> nurodytus </w:t>
      </w:r>
      <w:r>
        <w:rPr>
          <w:rFonts w:ascii="Arial" w:hAnsi="Arial" w:cs="Arial"/>
          <w:sz w:val="22"/>
        </w:rPr>
        <w:t>įsipareigojimus</w:t>
      </w:r>
      <w:r w:rsidRPr="003A28B3">
        <w:rPr>
          <w:rFonts w:ascii="Arial" w:hAnsi="Arial" w:cs="Arial"/>
          <w:sz w:val="22"/>
        </w:rPr>
        <w:t xml:space="preserve">, dėl ko užsitęsia Sutarties </w:t>
      </w:r>
      <w:r>
        <w:rPr>
          <w:rFonts w:ascii="Arial" w:hAnsi="Arial" w:cs="Arial"/>
          <w:sz w:val="22"/>
          <w:lang w:val="en-US"/>
        </w:rPr>
        <w:t>49</w:t>
      </w:r>
      <w:r w:rsidRPr="003A28B3">
        <w:rPr>
          <w:rFonts w:ascii="Arial" w:hAnsi="Arial" w:cs="Arial"/>
          <w:sz w:val="22"/>
        </w:rPr>
        <w:t xml:space="preserve"> punkte nurodyto akto pasirašymas</w:t>
      </w:r>
      <w:r>
        <w:rPr>
          <w:rFonts w:ascii="Arial" w:hAnsi="Arial" w:cs="Arial"/>
          <w:sz w:val="22"/>
        </w:rPr>
        <w:t>,</w:t>
      </w:r>
      <w:r w:rsidRPr="00A260A1">
        <w:rPr>
          <w:rFonts w:ascii="Arial" w:hAnsi="Arial" w:cs="Arial"/>
          <w:sz w:val="22"/>
        </w:rPr>
        <w:t xml:space="preserve"> už kiekvieną </w:t>
      </w:r>
      <w:r>
        <w:rPr>
          <w:rFonts w:ascii="Arial" w:hAnsi="Arial" w:cs="Arial"/>
          <w:sz w:val="22"/>
        </w:rPr>
        <w:t>vėlavimo</w:t>
      </w:r>
      <w:r w:rsidRPr="00A260A1">
        <w:rPr>
          <w:rFonts w:ascii="Arial" w:hAnsi="Arial" w:cs="Arial"/>
          <w:sz w:val="22"/>
        </w:rPr>
        <w:t xml:space="preserve"> </w:t>
      </w:r>
      <w:r>
        <w:rPr>
          <w:rFonts w:ascii="Arial" w:hAnsi="Arial" w:cs="Arial"/>
          <w:sz w:val="22"/>
        </w:rPr>
        <w:t>ir (ar) uždelsimo dieną Rangovas</w:t>
      </w:r>
      <w:r w:rsidRPr="00A260A1">
        <w:rPr>
          <w:rFonts w:ascii="Arial" w:hAnsi="Arial" w:cs="Arial"/>
          <w:sz w:val="22"/>
        </w:rPr>
        <w:t xml:space="preserve"> įsipareigoja sumokėti Užsakovui po 100</w:t>
      </w:r>
      <w:r>
        <w:rPr>
          <w:rFonts w:ascii="Arial" w:hAnsi="Arial" w:cs="Arial"/>
          <w:sz w:val="22"/>
        </w:rPr>
        <w:t>,00</w:t>
      </w:r>
      <w:r w:rsidRPr="00A260A1">
        <w:rPr>
          <w:rFonts w:ascii="Arial" w:hAnsi="Arial" w:cs="Arial"/>
          <w:sz w:val="22"/>
        </w:rPr>
        <w:t xml:space="preserve"> EUR </w:t>
      </w:r>
      <w:r>
        <w:rPr>
          <w:rFonts w:ascii="Arial" w:hAnsi="Arial" w:cs="Arial"/>
          <w:sz w:val="22"/>
        </w:rPr>
        <w:t xml:space="preserve">(vieno </w:t>
      </w:r>
      <w:r>
        <w:rPr>
          <w:rFonts w:ascii="Arial" w:hAnsi="Arial" w:cs="Arial"/>
          <w:sz w:val="22"/>
        </w:rPr>
        <w:lastRenderedPageBreak/>
        <w:t xml:space="preserve">šimto eurų) </w:t>
      </w:r>
      <w:r w:rsidRPr="00A260A1">
        <w:rPr>
          <w:rFonts w:ascii="Arial" w:hAnsi="Arial" w:cs="Arial"/>
          <w:sz w:val="22"/>
        </w:rPr>
        <w:t>dydžio baudą, kuri bus išskaičiuota iš Rangovui mokėtinų sumų (be PVM). Apie įskaitymą Užsakovas raštu informuoja Rangovą.</w:t>
      </w:r>
    </w:p>
    <w:p w14:paraId="674A7ECE"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7E6C69">
        <w:rPr>
          <w:rFonts w:ascii="Arial" w:hAnsi="Arial" w:cs="Arial"/>
          <w:sz w:val="22"/>
        </w:rPr>
        <w:t>Tuo atveju, jeigu Rangovo atliktų statybos darbų perdavimo statytojui (Užsakovui) procedūros metu nustatomi statybos darbų esminiai trūkumai,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mokėtinų sumų (be PVM). Apie įskaitymą Užsakovas raštu informuoja Rangovą.</w:t>
      </w:r>
    </w:p>
    <w:p w14:paraId="2FEFA0FE" w14:textId="77777777" w:rsidR="009559A6" w:rsidRPr="007E6C69"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7E6C69">
        <w:rPr>
          <w:rFonts w:ascii="Arial" w:hAnsi="Arial" w:cs="Arial"/>
          <w:sz w:val="22"/>
        </w:rPr>
        <w:t xml:space="preserve">Rangovas, neįvykdęs pareigos, numatytos Sutarties </w:t>
      </w:r>
      <w:r w:rsidRPr="007E6C69">
        <w:rPr>
          <w:rFonts w:ascii="Arial" w:hAnsi="Arial" w:cs="Arial"/>
          <w:sz w:val="22"/>
        </w:rPr>
        <w:fldChar w:fldCharType="begin"/>
      </w:r>
      <w:r w:rsidRPr="007E6C69">
        <w:rPr>
          <w:rFonts w:ascii="Arial" w:hAnsi="Arial" w:cs="Arial"/>
          <w:sz w:val="22"/>
        </w:rPr>
        <w:instrText xml:space="preserve"> REF _Ref88484359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9.4</w:t>
      </w:r>
      <w:r w:rsidRPr="007E6C69">
        <w:rPr>
          <w:rFonts w:ascii="Arial" w:hAnsi="Arial" w:cs="Arial"/>
          <w:sz w:val="22"/>
        </w:rPr>
        <w:fldChar w:fldCharType="end"/>
      </w:r>
      <w:r w:rsidRPr="007E6C69">
        <w:rPr>
          <w:rFonts w:ascii="Arial" w:hAnsi="Arial" w:cs="Arial"/>
          <w:sz w:val="22"/>
        </w:rPr>
        <w:t xml:space="preserve"> papunktyje</w:t>
      </w:r>
      <w:r>
        <w:rPr>
          <w:rFonts w:ascii="Arial" w:hAnsi="Arial" w:cs="Arial"/>
          <w:sz w:val="22"/>
        </w:rPr>
        <w:t xml:space="preserve"> </w:t>
      </w:r>
      <w:r w:rsidRPr="006D4DF8">
        <w:rPr>
          <w:rFonts w:ascii="Arial" w:hAnsi="Arial" w:cs="Arial"/>
          <w:sz w:val="22"/>
        </w:rPr>
        <w:t>nustatytu terminu</w:t>
      </w:r>
      <w:r w:rsidRPr="007E6C69">
        <w:rPr>
          <w:rFonts w:ascii="Arial" w:hAnsi="Arial" w:cs="Arial"/>
          <w:sz w:val="22"/>
        </w:rPr>
        <w:t xml:space="preserve">, ir (ar) nevykdantis teisėtų Užsakovo nurodymų, </w:t>
      </w:r>
      <w:r w:rsidRPr="006D4DF8">
        <w:rPr>
          <w:rFonts w:ascii="Arial" w:hAnsi="Arial" w:cs="Arial"/>
          <w:sz w:val="22"/>
        </w:rPr>
        <w:t>už kiekvieną tokios pareigos ir/ar tokių nurodymų nevykdymo dieną įsipareigoja sumokėti Užsakovui po 100 EUR (vieno šimto eurų) dydžio baudą, kuri bus išskaičiuota iš Rangovui mokėtinų sumų</w:t>
      </w:r>
      <w:r w:rsidRPr="007E6C69">
        <w:rPr>
          <w:rFonts w:ascii="Arial" w:hAnsi="Arial" w:cs="Arial"/>
          <w:sz w:val="22"/>
        </w:rPr>
        <w:t xml:space="preserve"> (be PVM). Apie įskaitymą Užsakovas raštu informuoja Rangovą.</w:t>
      </w:r>
    </w:p>
    <w:p w14:paraId="1700094B" w14:textId="77777777" w:rsidR="009559A6" w:rsidRPr="007E6C69"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bookmarkStart w:id="201" w:name="_Hlk504403769"/>
      <w:bookmarkStart w:id="202" w:name="_Hlk89094966"/>
      <w:r w:rsidRPr="007E6C69">
        <w:rPr>
          <w:rFonts w:ascii="Arial" w:hAnsi="Arial" w:cs="Arial"/>
          <w:sz w:val="22"/>
        </w:rPr>
        <w:t xml:space="preserve">Rangovas, nesilaikęs Sutarties </w:t>
      </w:r>
      <w:r w:rsidRPr="007E6C69">
        <w:rPr>
          <w:rFonts w:ascii="Arial" w:hAnsi="Arial" w:cs="Arial"/>
          <w:sz w:val="22"/>
        </w:rPr>
        <w:fldChar w:fldCharType="begin"/>
      </w:r>
      <w:r w:rsidRPr="007E6C69">
        <w:rPr>
          <w:rFonts w:ascii="Arial" w:hAnsi="Arial" w:cs="Arial"/>
          <w:sz w:val="22"/>
        </w:rPr>
        <w:instrText xml:space="preserve"> REF _Ref62549478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XI</w:t>
      </w:r>
      <w:r w:rsidRPr="007E6C69">
        <w:rPr>
          <w:rFonts w:ascii="Arial" w:hAnsi="Arial" w:cs="Arial"/>
          <w:sz w:val="22"/>
        </w:rPr>
        <w:fldChar w:fldCharType="end"/>
      </w:r>
      <w:r w:rsidRPr="007E6C69">
        <w:rPr>
          <w:rFonts w:ascii="Arial" w:hAnsi="Arial" w:cs="Arial"/>
          <w:sz w:val="22"/>
        </w:rPr>
        <w:t xml:space="preserve"> skyriuje nurodytų reikalavimų, taip pat po pakartotinio Užsakovo paraginimo nepateikęs bet kurio iš Sutarties </w:t>
      </w:r>
      <w:r w:rsidRPr="007E6C69">
        <w:rPr>
          <w:rFonts w:ascii="Arial" w:hAnsi="Arial" w:cs="Arial"/>
          <w:sz w:val="22"/>
        </w:rPr>
        <w:fldChar w:fldCharType="begin"/>
      </w:r>
      <w:r w:rsidRPr="007E6C69">
        <w:rPr>
          <w:rFonts w:ascii="Arial" w:hAnsi="Arial" w:cs="Arial"/>
          <w:sz w:val="22"/>
        </w:rPr>
        <w:instrText xml:space="preserve"> REF _Ref501531533 \r \h  \* MERGEFORMAT </w:instrText>
      </w:r>
      <w:r w:rsidRPr="007E6C69">
        <w:rPr>
          <w:rFonts w:ascii="Arial" w:hAnsi="Arial" w:cs="Arial"/>
          <w:sz w:val="22"/>
        </w:rPr>
      </w:r>
      <w:r w:rsidRPr="007E6C69">
        <w:rPr>
          <w:rFonts w:ascii="Arial" w:hAnsi="Arial" w:cs="Arial"/>
          <w:sz w:val="22"/>
        </w:rPr>
        <w:fldChar w:fldCharType="separate"/>
      </w:r>
      <w:r>
        <w:rPr>
          <w:rFonts w:ascii="Arial" w:hAnsi="Arial" w:cs="Arial"/>
          <w:sz w:val="22"/>
        </w:rPr>
        <w:t>V</w:t>
      </w:r>
      <w:r w:rsidRPr="007E6C69">
        <w:rPr>
          <w:rFonts w:ascii="Arial" w:hAnsi="Arial" w:cs="Arial"/>
          <w:sz w:val="22"/>
        </w:rPr>
        <w:fldChar w:fldCharType="end"/>
      </w:r>
      <w:r w:rsidRPr="007E6C69">
        <w:rPr>
          <w:rFonts w:ascii="Arial" w:hAnsi="Arial" w:cs="Arial"/>
          <w:sz w:val="22"/>
        </w:rPr>
        <w:t xml:space="preserve"> skyriaus </w:t>
      </w:r>
      <w:r>
        <w:rPr>
          <w:rFonts w:ascii="Arial" w:hAnsi="Arial" w:cs="Arial"/>
          <w:sz w:val="22"/>
        </w:rPr>
        <w:t xml:space="preserve">„Darbų ir su darbais susijusių Paslaugų grafikas“ </w:t>
      </w:r>
      <w:r w:rsidRPr="007E6C69">
        <w:rPr>
          <w:rFonts w:ascii="Arial" w:hAnsi="Arial" w:cs="Arial"/>
          <w:sz w:val="22"/>
        </w:rPr>
        <w:t xml:space="preserve">skirsnyje nurodytų grafikų arba ataskaitos, įsipareigoja sumokėti Užsakovui 1 000 EUR (vieno tūkstančio eurų) dydžio baudą už kiekvieną tokį pažeidimo atvejį, kuri bus išskaičiuota iš </w:t>
      </w:r>
      <w:bookmarkEnd w:id="201"/>
      <w:r w:rsidRPr="007E6C69">
        <w:rPr>
          <w:rFonts w:ascii="Arial" w:hAnsi="Arial" w:cs="Arial"/>
          <w:sz w:val="22"/>
        </w:rPr>
        <w:t>Rangovui mokėtinų sumų (be PVM). Apie įskaitymą Užsakovas raštu informuoja Rangovą.</w:t>
      </w:r>
    </w:p>
    <w:p w14:paraId="77712DA0" w14:textId="77777777" w:rsidR="009559A6" w:rsidRPr="00473275"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473275">
        <w:rPr>
          <w:rFonts w:ascii="Arial" w:hAnsi="Arial" w:cs="Arial"/>
          <w:sz w:val="22"/>
        </w:rPr>
        <w:t xml:space="preserve">Rangovas, nesilaikęs Sutarties </w:t>
      </w:r>
      <w:r>
        <w:rPr>
          <w:rFonts w:ascii="Arial" w:hAnsi="Arial" w:cs="Arial"/>
          <w:sz w:val="22"/>
        </w:rPr>
        <w:t>35</w:t>
      </w:r>
      <w:r w:rsidRPr="00473275">
        <w:rPr>
          <w:rFonts w:ascii="Arial" w:hAnsi="Arial" w:cs="Arial"/>
          <w:sz w:val="22"/>
        </w:rPr>
        <w:t xml:space="preserve">, </w:t>
      </w:r>
      <w:r>
        <w:rPr>
          <w:rFonts w:ascii="Arial" w:hAnsi="Arial" w:cs="Arial"/>
          <w:sz w:val="22"/>
        </w:rPr>
        <w:t>36</w:t>
      </w:r>
      <w:r w:rsidRPr="00473275">
        <w:rPr>
          <w:rFonts w:ascii="Arial" w:hAnsi="Arial" w:cs="Arial"/>
          <w:sz w:val="22"/>
        </w:rPr>
        <w:t xml:space="preserve">, </w:t>
      </w:r>
      <w:r>
        <w:rPr>
          <w:rFonts w:ascii="Arial" w:hAnsi="Arial" w:cs="Arial"/>
          <w:sz w:val="22"/>
        </w:rPr>
        <w:t>38 ir</w:t>
      </w:r>
      <w:r w:rsidRPr="00473275">
        <w:rPr>
          <w:rFonts w:ascii="Arial" w:hAnsi="Arial" w:cs="Arial"/>
          <w:sz w:val="22"/>
        </w:rPr>
        <w:t xml:space="preserve"> </w:t>
      </w:r>
      <w:r>
        <w:rPr>
          <w:rFonts w:ascii="Arial" w:hAnsi="Arial" w:cs="Arial"/>
          <w:sz w:val="22"/>
        </w:rPr>
        <w:t>41</w:t>
      </w:r>
      <w:r w:rsidRPr="00473275">
        <w:rPr>
          <w:rFonts w:ascii="Arial" w:hAnsi="Arial" w:cs="Arial"/>
          <w:sz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ir už kiekvieną nustatyto pažeidimo atvejį (įrašytą į elektroninį statybos darbų žurnalą), ir taip pat už kiekvieną tokio pažeidimo nepašalinimo dieną. Bauda išskaičiuojama iš Rangovui mokėtinų sumų (be PVM). Apie įskaitymą Užsakovas raštu informuoja Rangovą.</w:t>
      </w:r>
    </w:p>
    <w:bookmarkEnd w:id="202"/>
    <w:p w14:paraId="4BF059D8" w14:textId="77777777" w:rsidR="009559A6" w:rsidRPr="00303CBD" w:rsidRDefault="009559A6">
      <w:pPr>
        <w:pStyle w:val="Sraopastraipa"/>
        <w:numPr>
          <w:ilvl w:val="0"/>
          <w:numId w:val="60"/>
        </w:numPr>
        <w:tabs>
          <w:tab w:val="left" w:pos="0"/>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5EB3A416" w14:textId="77777777" w:rsidR="009559A6" w:rsidRPr="000B54EE" w:rsidRDefault="009559A6" w:rsidP="009559A6">
      <w:pPr>
        <w:tabs>
          <w:tab w:val="left" w:pos="0"/>
          <w:tab w:val="left" w:pos="993"/>
          <w:tab w:val="left" w:pos="1134"/>
          <w:tab w:val="left" w:pos="1560"/>
        </w:tabs>
        <w:suppressAutoHyphens/>
        <w:rPr>
          <w:rFonts w:ascii="Arial" w:hAnsi="Arial" w:cs="Arial"/>
          <w:sz w:val="22"/>
        </w:rPr>
      </w:pPr>
    </w:p>
    <w:p w14:paraId="2CAABA0F" w14:textId="77777777" w:rsidR="009559A6" w:rsidRPr="000B54EE" w:rsidRDefault="009559A6" w:rsidP="009559A6">
      <w:pPr>
        <w:tabs>
          <w:tab w:val="left" w:pos="0"/>
          <w:tab w:val="left" w:pos="567"/>
          <w:tab w:val="left" w:pos="1134"/>
          <w:tab w:val="left" w:pos="1560"/>
        </w:tabs>
        <w:jc w:val="center"/>
        <w:rPr>
          <w:rFonts w:ascii="Arial" w:hAnsi="Arial" w:cs="Arial"/>
          <w:sz w:val="22"/>
        </w:rPr>
      </w:pPr>
      <w:r w:rsidRPr="000B54EE">
        <w:rPr>
          <w:rFonts w:ascii="Arial" w:hAnsi="Arial" w:cs="Arial"/>
          <w:sz w:val="22"/>
        </w:rPr>
        <w:t>Sutarties vykdymas su dideliais arba nuolatiniais trūkumais</w:t>
      </w:r>
    </w:p>
    <w:p w14:paraId="2CB091AA" w14:textId="77777777" w:rsidR="009559A6" w:rsidRPr="000B54EE" w:rsidRDefault="009559A6" w:rsidP="009559A6">
      <w:pPr>
        <w:tabs>
          <w:tab w:val="left" w:pos="0"/>
          <w:tab w:val="left" w:pos="993"/>
          <w:tab w:val="left" w:pos="1134"/>
          <w:tab w:val="left" w:pos="1560"/>
        </w:tabs>
        <w:suppressAutoHyphens/>
        <w:rPr>
          <w:rFonts w:ascii="Arial" w:hAnsi="Arial" w:cs="Arial"/>
          <w:sz w:val="22"/>
        </w:rPr>
      </w:pPr>
    </w:p>
    <w:p w14:paraId="0CD0F3CA" w14:textId="77777777" w:rsidR="009559A6" w:rsidRPr="000B54EE" w:rsidRDefault="009559A6">
      <w:pPr>
        <w:pStyle w:val="Sraopastraipa"/>
        <w:numPr>
          <w:ilvl w:val="0"/>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Bus laikoma, kad Rangovas vykdo Sutartį su dideliais trūkumais, jeigu:</w:t>
      </w:r>
    </w:p>
    <w:p w14:paraId="4725355E"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3" w:name="_Ref87560219"/>
      <w:r w:rsidRPr="000B54EE">
        <w:rPr>
          <w:rFonts w:ascii="Arial" w:hAnsi="Arial" w:cs="Arial"/>
          <w:sz w:val="22"/>
        </w:rPr>
        <w:t xml:space="preserve">Užsakovas dėl </w:t>
      </w:r>
      <w:r w:rsidRPr="00613635">
        <w:rPr>
          <w:rFonts w:ascii="Arial" w:hAnsi="Arial" w:cs="Arial"/>
          <w:sz w:val="22"/>
        </w:rPr>
        <w:t>Rangovo kaltės turi patirti papildomų Techninėje specifikacijoje nenumatytų išlaidų;</w:t>
      </w:r>
      <w:bookmarkEnd w:id="203"/>
    </w:p>
    <w:p w14:paraId="797D3EB2"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4" w:name="_Ref87560045"/>
      <w:r w:rsidRPr="00613635">
        <w:rPr>
          <w:rFonts w:ascii="Arial" w:hAnsi="Arial" w:cs="Arial"/>
          <w:sz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204"/>
    </w:p>
    <w:p w14:paraId="54DB33EA"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5" w:name="_Ref87560235"/>
      <w:r w:rsidRPr="00613635">
        <w:rPr>
          <w:rFonts w:ascii="Arial" w:hAnsi="Arial" w:cs="Arial"/>
          <w:sz w:val="22"/>
        </w:rPr>
        <w:t>Rangovas prarado, sunaikino, sugadino ar padarė kitokią žalą jam perduotiems Darbų dokumentams, dokumentacijai bei medžiagai;</w:t>
      </w:r>
      <w:bookmarkEnd w:id="205"/>
    </w:p>
    <w:p w14:paraId="78637E95"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6" w:name="_Ref87560244"/>
      <w:r w:rsidRPr="00613635">
        <w:rPr>
          <w:rFonts w:ascii="Arial" w:hAnsi="Arial" w:cs="Arial"/>
          <w:sz w:val="22"/>
        </w:rPr>
        <w:t xml:space="preserve">Rangovas nesilaikė Sutarties </w:t>
      </w:r>
      <w:r>
        <w:rPr>
          <w:rFonts w:ascii="Arial" w:hAnsi="Arial" w:cs="Arial"/>
          <w:sz w:val="22"/>
        </w:rPr>
        <w:t>35</w:t>
      </w:r>
      <w:r w:rsidRPr="00613635">
        <w:rPr>
          <w:rFonts w:ascii="Arial" w:hAnsi="Arial" w:cs="Arial"/>
          <w:sz w:val="22"/>
        </w:rPr>
        <w:t>-</w:t>
      </w:r>
      <w:r>
        <w:rPr>
          <w:rFonts w:ascii="Arial" w:hAnsi="Arial" w:cs="Arial"/>
          <w:sz w:val="22"/>
        </w:rPr>
        <w:t>36</w:t>
      </w:r>
      <w:r w:rsidRPr="00613635">
        <w:rPr>
          <w:rFonts w:ascii="Arial" w:hAnsi="Arial" w:cs="Arial"/>
          <w:sz w:val="22"/>
        </w:rPr>
        <w:t xml:space="preserve"> punktuose nustatytų reikalavimų;</w:t>
      </w:r>
      <w:bookmarkEnd w:id="206"/>
    </w:p>
    <w:p w14:paraId="1BFC0D85"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7" w:name="_Ref87560049"/>
      <w:r w:rsidRPr="00613635">
        <w:rPr>
          <w:rFonts w:ascii="Arial" w:hAnsi="Arial" w:cs="Arial"/>
          <w:sz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207"/>
      <w:r w:rsidRPr="00613635">
        <w:rPr>
          <w:rFonts w:ascii="Arial" w:hAnsi="Arial" w:cs="Arial"/>
          <w:sz w:val="22"/>
        </w:rPr>
        <w:t>;</w:t>
      </w:r>
    </w:p>
    <w:p w14:paraId="2F9F76AB" w14:textId="77777777" w:rsidR="009559A6" w:rsidRPr="00613635"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08" w:name="_Hlk129114391"/>
      <w:bookmarkStart w:id="209" w:name="_Ref87560268"/>
      <w:r w:rsidRPr="00613635">
        <w:rPr>
          <w:rFonts w:ascii="Arial" w:hAnsi="Arial" w:cs="Arial"/>
          <w:sz w:val="22"/>
        </w:rPr>
        <w:t>Rangovas statybos darbus atliko privačiame žemės sklype arba laisvoje valstybinėje žemėje, neturėdamas privataus žemės sklypo savininko ar NŽT sutikimo</w:t>
      </w:r>
      <w:bookmarkEnd w:id="208"/>
      <w:r w:rsidRPr="00613635">
        <w:rPr>
          <w:rFonts w:ascii="Arial" w:hAnsi="Arial" w:cs="Arial"/>
          <w:sz w:val="22"/>
        </w:rPr>
        <w:t>.</w:t>
      </w:r>
      <w:bookmarkEnd w:id="209"/>
    </w:p>
    <w:p w14:paraId="13983F50" w14:textId="77777777" w:rsidR="009559A6" w:rsidRPr="00613635" w:rsidRDefault="009559A6">
      <w:pPr>
        <w:pStyle w:val="Sraopastraipa"/>
        <w:numPr>
          <w:ilvl w:val="0"/>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r w:rsidRPr="00613635">
        <w:rPr>
          <w:rFonts w:ascii="Arial" w:hAnsi="Arial" w:cs="Arial"/>
          <w:sz w:val="22"/>
        </w:rPr>
        <w:t>Bus laikoma, kad Rangovas vykdo Sutartį su nuolatiniais trūkumais, jeigu:</w:t>
      </w:r>
    </w:p>
    <w:p w14:paraId="52C19496" w14:textId="77777777" w:rsidR="009559A6" w:rsidRPr="000B54EE"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10" w:name="_Ref87560260"/>
      <w:r w:rsidRPr="00613635">
        <w:rPr>
          <w:rFonts w:ascii="Arial" w:hAnsi="Arial" w:cs="Arial"/>
          <w:sz w:val="22"/>
        </w:rPr>
        <w:t xml:space="preserve">Rangovas Darbus pagal Darbų ir su Darbais susijusių </w:t>
      </w:r>
      <w:r w:rsidRPr="000B54EE">
        <w:rPr>
          <w:rFonts w:ascii="Arial" w:hAnsi="Arial" w:cs="Arial"/>
          <w:sz w:val="22"/>
        </w:rPr>
        <w:t>Paslaugų grafiką vėluoja atlikti daugiau nei 1 mėnesį</w:t>
      </w:r>
      <w:r w:rsidRPr="000B54EE" w:rsidDel="00576E4E">
        <w:rPr>
          <w:rFonts w:ascii="Arial" w:hAnsi="Arial" w:cs="Arial"/>
          <w:sz w:val="22"/>
        </w:rPr>
        <w:t xml:space="preserve"> </w:t>
      </w:r>
      <w:r w:rsidRPr="000B54EE">
        <w:rPr>
          <w:rFonts w:ascii="Arial" w:hAnsi="Arial" w:cs="Arial"/>
          <w:sz w:val="22"/>
        </w:rPr>
        <w:t>;</w:t>
      </w:r>
      <w:bookmarkEnd w:id="210"/>
    </w:p>
    <w:p w14:paraId="676E24FE" w14:textId="77777777" w:rsidR="009559A6" w:rsidRPr="004770E1"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r w:rsidRPr="004770E1">
        <w:rPr>
          <w:rFonts w:ascii="Arial" w:hAnsi="Arial" w:cs="Arial"/>
          <w:sz w:val="22"/>
        </w:rPr>
        <w:t>Po pakartotinio Užsakovo paraginimo Rangovas nepateikė atnaujinto Darbų ir su Darbais susijusių Paslaugų grafiko;</w:t>
      </w:r>
    </w:p>
    <w:p w14:paraId="078E10B3" w14:textId="77777777" w:rsidR="009559A6" w:rsidRPr="004770E1"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r w:rsidRPr="004770E1">
        <w:rPr>
          <w:rFonts w:ascii="Arial" w:hAnsi="Arial" w:cs="Arial"/>
          <w:sz w:val="22"/>
        </w:rPr>
        <w:t xml:space="preserve">Po pakartotinio Užsakovo paraginimo Rangovas nepakeitė Pirkimo dokumentuose nustatytą pašalinimo pagrindą, kuris taikomas ir Sutarties galiojimo metu, atitinkantį arba </w:t>
      </w:r>
      <w:r w:rsidRPr="004770E1">
        <w:rPr>
          <w:rFonts w:ascii="Arial" w:hAnsi="Arial" w:cs="Arial"/>
          <w:sz w:val="22"/>
        </w:rPr>
        <w:lastRenderedPageBreak/>
        <w:t>kvalifikacijos reikalavimų neatitinkantį subrangovą į subrangovą, neatitinkantį Pirkimo dokumentuose nustatyto pašalinimo pagrindo, kuris taikomas ir Sutarties galiojimo metu, arba atitinkantį kvalifikacijos reikalavimus.</w:t>
      </w:r>
    </w:p>
    <w:p w14:paraId="70235022" w14:textId="77777777" w:rsidR="009559A6" w:rsidRPr="004770E1"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11" w:name="_Ref87599375"/>
      <w:r w:rsidRPr="004770E1">
        <w:rPr>
          <w:rFonts w:ascii="Arial" w:hAnsi="Arial" w:cs="Arial"/>
          <w:sz w:val="22"/>
        </w:rPr>
        <w:t xml:space="preserve">Rangovas nesilaiko Sutarties </w:t>
      </w:r>
      <w:r>
        <w:rPr>
          <w:rFonts w:ascii="Arial" w:hAnsi="Arial" w:cs="Arial"/>
          <w:sz w:val="22"/>
        </w:rPr>
        <w:t>41</w:t>
      </w:r>
      <w:r w:rsidRPr="004770E1">
        <w:rPr>
          <w:rFonts w:ascii="Arial" w:hAnsi="Arial" w:cs="Arial"/>
          <w:sz w:val="22"/>
        </w:rPr>
        <w:t xml:space="preserve"> punkt</w:t>
      </w:r>
      <w:r>
        <w:rPr>
          <w:rFonts w:ascii="Arial" w:hAnsi="Arial" w:cs="Arial"/>
          <w:sz w:val="22"/>
        </w:rPr>
        <w:t>e</w:t>
      </w:r>
      <w:r w:rsidRPr="004770E1">
        <w:rPr>
          <w:rFonts w:ascii="Arial" w:hAnsi="Arial" w:cs="Arial"/>
          <w:sz w:val="22"/>
        </w:rPr>
        <w:t xml:space="preserve"> nustatytų reikalavimų</w:t>
      </w:r>
      <w:bookmarkEnd w:id="211"/>
      <w:r w:rsidRPr="004770E1">
        <w:rPr>
          <w:rFonts w:ascii="Arial" w:hAnsi="Arial" w:cs="Arial"/>
          <w:sz w:val="22"/>
        </w:rPr>
        <w:t>;</w:t>
      </w:r>
    </w:p>
    <w:p w14:paraId="15C60F88" w14:textId="77777777" w:rsidR="009559A6" w:rsidRPr="004770E1" w:rsidRDefault="009559A6">
      <w:pPr>
        <w:pStyle w:val="Sraopastraipa"/>
        <w:numPr>
          <w:ilvl w:val="1"/>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bookmarkStart w:id="212" w:name="_Ref89097068"/>
      <w:r w:rsidRPr="004770E1">
        <w:rPr>
          <w:rFonts w:ascii="Arial" w:hAnsi="Arial" w:cs="Arial"/>
          <w:sz w:val="22"/>
        </w:rPr>
        <w:t>atsisako vykdyti teisėtus Užsakovo nurodymus.</w:t>
      </w:r>
      <w:bookmarkEnd w:id="212"/>
    </w:p>
    <w:p w14:paraId="6A4E8C86" w14:textId="77777777" w:rsidR="009559A6" w:rsidRPr="004770E1" w:rsidRDefault="009559A6">
      <w:pPr>
        <w:pStyle w:val="Sraopastraipa"/>
        <w:numPr>
          <w:ilvl w:val="0"/>
          <w:numId w:val="60"/>
        </w:numPr>
        <w:tabs>
          <w:tab w:val="left" w:pos="426"/>
          <w:tab w:val="left" w:pos="993"/>
          <w:tab w:val="left" w:pos="1134"/>
          <w:tab w:val="left" w:pos="1560"/>
        </w:tabs>
        <w:suppressAutoHyphens/>
        <w:spacing w:after="0" w:line="240" w:lineRule="auto"/>
        <w:ind w:left="0" w:firstLine="567"/>
        <w:jc w:val="both"/>
        <w:rPr>
          <w:rFonts w:ascii="Arial" w:hAnsi="Arial" w:cs="Arial"/>
          <w:sz w:val="22"/>
        </w:rPr>
      </w:pPr>
      <w:r w:rsidRPr="004770E1">
        <w:rPr>
          <w:rFonts w:ascii="Arial" w:hAnsi="Arial" w:cs="Arial"/>
          <w:sz w:val="22"/>
        </w:rPr>
        <w:t>Nustačius, kad Rangovas Sutartį vykdė su dideliais ar nuolatiniais trūkumais, Užsakovas turi teisę, nenutraukdamas Sutarties, įtraukti Rangovą į Nepatikimų tiekėjų sąrašą Rangovą informavus apie tai raštu:</w:t>
      </w:r>
    </w:p>
    <w:p w14:paraId="6271F2C1" w14:textId="77777777" w:rsidR="009559A6" w:rsidRPr="004770E1" w:rsidRDefault="009559A6">
      <w:pPr>
        <w:pStyle w:val="Sraopastraipa"/>
        <w:numPr>
          <w:ilvl w:val="1"/>
          <w:numId w:val="60"/>
        </w:numPr>
        <w:tabs>
          <w:tab w:val="left" w:pos="1134"/>
          <w:tab w:val="left" w:pos="1560"/>
        </w:tabs>
        <w:suppressAutoHyphens/>
        <w:spacing w:after="0" w:line="240" w:lineRule="auto"/>
        <w:ind w:left="0" w:firstLine="567"/>
        <w:jc w:val="both"/>
        <w:rPr>
          <w:rFonts w:ascii="Arial" w:hAnsi="Arial" w:cs="Arial"/>
          <w:sz w:val="22"/>
        </w:rPr>
      </w:pPr>
      <w:r w:rsidRPr="004770E1">
        <w:rPr>
          <w:rFonts w:ascii="Arial" w:hAnsi="Arial" w:cs="Arial"/>
          <w:sz w:val="22"/>
        </w:rPr>
        <w:t xml:space="preserve">Sutarties </w:t>
      </w:r>
      <w:r w:rsidRPr="004770E1">
        <w:rPr>
          <w:rFonts w:ascii="Arial" w:hAnsi="Arial" w:cs="Arial"/>
          <w:sz w:val="22"/>
        </w:rPr>
        <w:fldChar w:fldCharType="begin"/>
      </w:r>
      <w:r w:rsidRPr="004770E1">
        <w:rPr>
          <w:rFonts w:ascii="Arial" w:hAnsi="Arial" w:cs="Arial"/>
          <w:sz w:val="22"/>
        </w:rPr>
        <w:instrText xml:space="preserve"> REF _Ref87560045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.2</w:t>
      </w:r>
      <w:r w:rsidRPr="004770E1">
        <w:rPr>
          <w:rFonts w:ascii="Arial" w:hAnsi="Arial" w:cs="Arial"/>
          <w:sz w:val="22"/>
        </w:rPr>
        <w:fldChar w:fldCharType="end"/>
      </w:r>
      <w:r w:rsidRPr="004770E1">
        <w:rPr>
          <w:rFonts w:ascii="Arial" w:hAnsi="Arial" w:cs="Arial"/>
          <w:sz w:val="22"/>
        </w:rPr>
        <w:t xml:space="preserve"> ir </w:t>
      </w:r>
      <w:r w:rsidRPr="004770E1">
        <w:rPr>
          <w:rFonts w:ascii="Arial" w:hAnsi="Arial" w:cs="Arial"/>
          <w:sz w:val="22"/>
        </w:rPr>
        <w:fldChar w:fldCharType="begin"/>
      </w:r>
      <w:r w:rsidRPr="004770E1">
        <w:rPr>
          <w:rFonts w:ascii="Arial" w:hAnsi="Arial" w:cs="Arial"/>
          <w:sz w:val="22"/>
        </w:rPr>
        <w:instrText xml:space="preserve"> REF _Ref87560049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.5</w:t>
      </w:r>
      <w:r w:rsidRPr="004770E1">
        <w:rPr>
          <w:rFonts w:ascii="Arial" w:hAnsi="Arial" w:cs="Arial"/>
          <w:sz w:val="22"/>
        </w:rPr>
        <w:fldChar w:fldCharType="end"/>
      </w:r>
      <w:r w:rsidRPr="004770E1">
        <w:rPr>
          <w:rFonts w:ascii="Arial" w:hAnsi="Arial" w:cs="Arial"/>
          <w:sz w:val="22"/>
        </w:rPr>
        <w:t xml:space="preserve"> papunkčių atvejais Užsakovas sprendimą, kad Rangovas Sutartį vykdo su dideliais arba nuolatiniais trūkumais, priima įspėjęs Rangovą prieš 30 (trisdešimt) dienų.</w:t>
      </w:r>
    </w:p>
    <w:p w14:paraId="487ABC8A" w14:textId="77777777" w:rsidR="009559A6" w:rsidRPr="000B54EE" w:rsidRDefault="009559A6">
      <w:pPr>
        <w:pStyle w:val="Sraopastraipa"/>
        <w:numPr>
          <w:ilvl w:val="1"/>
          <w:numId w:val="60"/>
        </w:numPr>
        <w:tabs>
          <w:tab w:val="left" w:pos="1134"/>
          <w:tab w:val="left" w:pos="1560"/>
        </w:tabs>
        <w:suppressAutoHyphens/>
        <w:spacing w:after="0" w:line="240" w:lineRule="auto"/>
        <w:ind w:left="0" w:firstLine="567"/>
        <w:jc w:val="both"/>
        <w:rPr>
          <w:rFonts w:ascii="Arial" w:hAnsi="Arial" w:cs="Arial"/>
          <w:sz w:val="22"/>
        </w:rPr>
      </w:pPr>
      <w:r w:rsidRPr="004770E1">
        <w:rPr>
          <w:rFonts w:ascii="Arial" w:hAnsi="Arial" w:cs="Arial"/>
          <w:sz w:val="22"/>
        </w:rPr>
        <w:t xml:space="preserve">Sutarties </w:t>
      </w:r>
      <w:r w:rsidRPr="004770E1">
        <w:rPr>
          <w:rFonts w:ascii="Arial" w:hAnsi="Arial" w:cs="Arial"/>
          <w:sz w:val="22"/>
        </w:rPr>
        <w:fldChar w:fldCharType="begin"/>
      </w:r>
      <w:r w:rsidRPr="004770E1">
        <w:rPr>
          <w:rFonts w:ascii="Arial" w:hAnsi="Arial" w:cs="Arial"/>
          <w:sz w:val="22"/>
        </w:rPr>
        <w:instrText xml:space="preserve"> REF _Ref87560219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.1</w:t>
      </w:r>
      <w:r w:rsidRPr="004770E1">
        <w:rPr>
          <w:rFonts w:ascii="Arial" w:hAnsi="Arial" w:cs="Arial"/>
          <w:sz w:val="22"/>
        </w:rPr>
        <w:fldChar w:fldCharType="end"/>
      </w:r>
      <w:r w:rsidRPr="004770E1">
        <w:rPr>
          <w:rFonts w:ascii="Arial" w:hAnsi="Arial" w:cs="Arial"/>
          <w:sz w:val="22"/>
        </w:rPr>
        <w:t xml:space="preserve">, </w:t>
      </w:r>
      <w:r w:rsidRPr="004770E1">
        <w:rPr>
          <w:rFonts w:ascii="Arial" w:hAnsi="Arial" w:cs="Arial"/>
          <w:sz w:val="22"/>
        </w:rPr>
        <w:fldChar w:fldCharType="begin"/>
      </w:r>
      <w:r w:rsidRPr="004770E1">
        <w:rPr>
          <w:rFonts w:ascii="Arial" w:hAnsi="Arial" w:cs="Arial"/>
          <w:sz w:val="22"/>
        </w:rPr>
        <w:instrText xml:space="preserve"> REF _Ref87560235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3</w:t>
      </w:r>
      <w:r w:rsidRPr="004770E1">
        <w:rPr>
          <w:rFonts w:ascii="Arial" w:hAnsi="Arial" w:cs="Arial"/>
          <w:sz w:val="22"/>
        </w:rPr>
        <w:fldChar w:fldCharType="end"/>
      </w:r>
      <w:r w:rsidRPr="004770E1">
        <w:rPr>
          <w:rFonts w:ascii="Arial" w:hAnsi="Arial" w:cs="Arial"/>
          <w:sz w:val="22"/>
        </w:rPr>
        <w:t>-</w:t>
      </w:r>
      <w:r w:rsidRPr="004770E1">
        <w:rPr>
          <w:rFonts w:ascii="Arial" w:hAnsi="Arial" w:cs="Arial"/>
          <w:sz w:val="22"/>
        </w:rPr>
        <w:fldChar w:fldCharType="begin"/>
      </w:r>
      <w:r w:rsidRPr="004770E1">
        <w:rPr>
          <w:rFonts w:ascii="Arial" w:hAnsi="Arial" w:cs="Arial"/>
          <w:sz w:val="22"/>
        </w:rPr>
        <w:instrText xml:space="preserve"> REF _Ref87560244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.4</w:t>
      </w:r>
      <w:r w:rsidRPr="004770E1">
        <w:rPr>
          <w:rFonts w:ascii="Arial" w:hAnsi="Arial" w:cs="Arial"/>
          <w:sz w:val="22"/>
        </w:rPr>
        <w:fldChar w:fldCharType="end"/>
      </w:r>
      <w:r w:rsidRPr="004770E1">
        <w:rPr>
          <w:rFonts w:ascii="Arial" w:hAnsi="Arial" w:cs="Arial"/>
          <w:sz w:val="22"/>
        </w:rPr>
        <w:t xml:space="preserve">, </w:t>
      </w:r>
      <w:r w:rsidRPr="004770E1">
        <w:rPr>
          <w:rFonts w:ascii="Arial" w:hAnsi="Arial" w:cs="Arial"/>
          <w:sz w:val="22"/>
        </w:rPr>
        <w:fldChar w:fldCharType="begin"/>
      </w:r>
      <w:r w:rsidRPr="004770E1">
        <w:rPr>
          <w:rFonts w:ascii="Arial" w:hAnsi="Arial" w:cs="Arial"/>
          <w:sz w:val="22"/>
        </w:rPr>
        <w:instrText xml:space="preserve"> REF _Ref87560268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97</w:t>
      </w:r>
      <w:r w:rsidRPr="004770E1">
        <w:rPr>
          <w:rFonts w:ascii="Arial" w:hAnsi="Arial" w:cs="Arial"/>
          <w:sz w:val="22"/>
        </w:rPr>
        <w:t>.6</w:t>
      </w:r>
      <w:r w:rsidRPr="004770E1">
        <w:rPr>
          <w:rFonts w:ascii="Arial" w:hAnsi="Arial" w:cs="Arial"/>
          <w:sz w:val="22"/>
        </w:rPr>
        <w:fldChar w:fldCharType="end"/>
      </w:r>
      <w:r>
        <w:rPr>
          <w:rFonts w:ascii="Arial" w:hAnsi="Arial" w:cs="Arial"/>
          <w:sz w:val="22"/>
        </w:rPr>
        <w:t>,</w:t>
      </w:r>
      <w:r w:rsidRPr="004770E1">
        <w:rPr>
          <w:rFonts w:ascii="Arial" w:hAnsi="Arial" w:cs="Arial"/>
          <w:sz w:val="22"/>
        </w:rPr>
        <w:t xml:space="preserve"> </w:t>
      </w:r>
      <w:r w:rsidRPr="004770E1">
        <w:rPr>
          <w:rFonts w:ascii="Arial" w:hAnsi="Arial" w:cs="Arial"/>
          <w:sz w:val="22"/>
        </w:rPr>
        <w:fldChar w:fldCharType="begin"/>
      </w:r>
      <w:r w:rsidRPr="004770E1">
        <w:rPr>
          <w:rFonts w:ascii="Arial" w:hAnsi="Arial" w:cs="Arial"/>
          <w:sz w:val="22"/>
        </w:rPr>
        <w:instrText xml:space="preserve"> REF _Ref87560260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98</w:t>
      </w:r>
      <w:r w:rsidRPr="004770E1">
        <w:rPr>
          <w:rFonts w:ascii="Arial" w:hAnsi="Arial" w:cs="Arial"/>
          <w:sz w:val="22"/>
        </w:rPr>
        <w:t>.1</w:t>
      </w:r>
      <w:r w:rsidRPr="004770E1">
        <w:rPr>
          <w:rFonts w:ascii="Arial" w:hAnsi="Arial" w:cs="Arial"/>
          <w:sz w:val="22"/>
        </w:rPr>
        <w:fldChar w:fldCharType="end"/>
      </w:r>
      <w:r w:rsidRPr="004770E1">
        <w:rPr>
          <w:rFonts w:ascii="Arial" w:hAnsi="Arial" w:cs="Arial"/>
          <w:sz w:val="22"/>
        </w:rPr>
        <w:t>-</w:t>
      </w:r>
      <w:r w:rsidRPr="004770E1">
        <w:rPr>
          <w:rFonts w:ascii="Arial" w:hAnsi="Arial" w:cs="Arial"/>
          <w:sz w:val="22"/>
        </w:rPr>
        <w:fldChar w:fldCharType="begin"/>
      </w:r>
      <w:r w:rsidRPr="004770E1">
        <w:rPr>
          <w:rFonts w:ascii="Arial" w:hAnsi="Arial" w:cs="Arial"/>
          <w:sz w:val="22"/>
        </w:rPr>
        <w:instrText xml:space="preserve"> REF _Ref89097068 \r \h  \* MERGEFORMAT </w:instrText>
      </w:r>
      <w:r w:rsidRPr="004770E1">
        <w:rPr>
          <w:rFonts w:ascii="Arial" w:hAnsi="Arial" w:cs="Arial"/>
          <w:sz w:val="22"/>
        </w:rPr>
      </w:r>
      <w:r w:rsidRPr="004770E1">
        <w:rPr>
          <w:rFonts w:ascii="Arial" w:hAnsi="Arial" w:cs="Arial"/>
          <w:sz w:val="22"/>
        </w:rPr>
        <w:fldChar w:fldCharType="separate"/>
      </w:r>
      <w:r>
        <w:rPr>
          <w:rFonts w:ascii="Arial" w:hAnsi="Arial" w:cs="Arial"/>
          <w:sz w:val="22"/>
        </w:rPr>
        <w:t>98</w:t>
      </w:r>
      <w:r w:rsidRPr="004770E1">
        <w:rPr>
          <w:rFonts w:ascii="Arial" w:hAnsi="Arial" w:cs="Arial"/>
          <w:sz w:val="22"/>
        </w:rPr>
        <w:t>.5</w:t>
      </w:r>
      <w:r w:rsidRPr="004770E1">
        <w:rPr>
          <w:rFonts w:ascii="Arial" w:hAnsi="Arial" w:cs="Arial"/>
          <w:sz w:val="22"/>
        </w:rPr>
        <w:fldChar w:fldCharType="end"/>
      </w:r>
      <w:r w:rsidRPr="004770E1">
        <w:rPr>
          <w:rFonts w:ascii="Arial" w:hAnsi="Arial" w:cs="Arial"/>
          <w:sz w:val="22"/>
        </w:rPr>
        <w:t xml:space="preserve"> papunkčių atvejais Užsakovas sprendimą, kad Rangovas Sutartį vykdo su dideliais arba nuolatiniais </w:t>
      </w:r>
      <w:r w:rsidRPr="000B54EE">
        <w:rPr>
          <w:rFonts w:ascii="Arial" w:hAnsi="Arial" w:cs="Arial"/>
          <w:sz w:val="22"/>
        </w:rPr>
        <w:t>trūkumais, priima be išankstinio įspėjimo.</w:t>
      </w:r>
    </w:p>
    <w:p w14:paraId="279FDF96" w14:textId="77777777" w:rsidR="009559A6" w:rsidRPr="000B54EE" w:rsidRDefault="009559A6" w:rsidP="009559A6">
      <w:pPr>
        <w:tabs>
          <w:tab w:val="left" w:pos="567"/>
          <w:tab w:val="left" w:pos="1134"/>
          <w:tab w:val="left" w:pos="1560"/>
        </w:tabs>
        <w:rPr>
          <w:rFonts w:ascii="Arial" w:hAnsi="Arial" w:cs="Arial"/>
          <w:sz w:val="22"/>
        </w:rPr>
      </w:pPr>
    </w:p>
    <w:p w14:paraId="3B515515" w14:textId="77777777" w:rsidR="009559A6" w:rsidRPr="000B54EE" w:rsidRDefault="009559A6">
      <w:pPr>
        <w:pStyle w:val="Sraopastraipa"/>
        <w:numPr>
          <w:ilvl w:val="0"/>
          <w:numId w:val="59"/>
        </w:numPr>
        <w:tabs>
          <w:tab w:val="left" w:pos="567"/>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RANGOVO PRIEVOLĖS PER GARANTINĮ TERMINĄ</w:t>
      </w:r>
    </w:p>
    <w:p w14:paraId="3A39ED6E" w14:textId="77777777" w:rsidR="009559A6" w:rsidRPr="000B54EE" w:rsidRDefault="009559A6" w:rsidP="009559A6">
      <w:pPr>
        <w:tabs>
          <w:tab w:val="left" w:pos="567"/>
          <w:tab w:val="left" w:pos="1134"/>
          <w:tab w:val="left" w:pos="1560"/>
        </w:tabs>
        <w:rPr>
          <w:rFonts w:ascii="Arial" w:hAnsi="Arial" w:cs="Arial"/>
          <w:sz w:val="22"/>
        </w:rPr>
      </w:pPr>
    </w:p>
    <w:p w14:paraId="5B5676E4" w14:textId="77777777" w:rsidR="009559A6" w:rsidRPr="004770E1"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13" w:name="_Ref504371473"/>
      <w:r w:rsidRPr="000B54EE">
        <w:rPr>
          <w:rFonts w:ascii="Arial" w:hAnsi="Arial" w:cs="Arial"/>
          <w:sz w:val="22"/>
        </w:rPr>
        <w:t xml:space="preserve">Visiems atliktiems </w:t>
      </w:r>
      <w:r w:rsidRPr="004770E1">
        <w:rPr>
          <w:rFonts w:ascii="Arial" w:hAnsi="Arial" w:cs="Arial"/>
          <w:sz w:val="22"/>
        </w:rPr>
        <w:t xml:space="preserve">statybos darbams, įskaitant jiems panaudotas medžiagas, priemones bei visas jų sudedamąsias dalis, Rangovas suteikia </w:t>
      </w:r>
      <w:r w:rsidRPr="004770E1">
        <w:rPr>
          <w:rFonts w:ascii="Arial" w:hAnsi="Arial" w:cs="Arial"/>
          <w:b/>
          <w:bCs/>
          <w:sz w:val="22"/>
        </w:rPr>
        <w:t>5 (penkerių)</w:t>
      </w:r>
      <w:r w:rsidRPr="004770E1">
        <w:rPr>
          <w:rFonts w:ascii="Arial" w:hAnsi="Arial" w:cs="Arial"/>
          <w:sz w:val="22"/>
        </w:rPr>
        <w:t xml:space="preserve"> metų garantinį terminą</w:t>
      </w:r>
      <w:bookmarkEnd w:id="213"/>
      <w:r>
        <w:rPr>
          <w:rFonts w:ascii="Arial" w:hAnsi="Arial" w:cs="Arial"/>
          <w:sz w:val="22"/>
        </w:rPr>
        <w:t xml:space="preserve"> pagal </w:t>
      </w:r>
      <w:r w:rsidRPr="00383D42">
        <w:rPr>
          <w:rFonts w:ascii="Arial" w:eastAsia="Times New Roman" w:hAnsi="Arial" w:cs="Arial"/>
          <w:sz w:val="22"/>
        </w:rPr>
        <w:t>Lietuvos Respublikos civilinio kodekso 6.698 straipsnio nuostat</w:t>
      </w:r>
      <w:r>
        <w:rPr>
          <w:rFonts w:ascii="Arial" w:eastAsia="Times New Roman" w:hAnsi="Arial" w:cs="Arial"/>
          <w:sz w:val="22"/>
        </w:rPr>
        <w:t>as</w:t>
      </w:r>
      <w:r>
        <w:rPr>
          <w:rFonts w:ascii="Arial" w:hAnsi="Arial" w:cs="Arial"/>
          <w:sz w:val="22"/>
        </w:rPr>
        <w:t xml:space="preserve"> </w:t>
      </w:r>
      <w:r w:rsidRPr="00383D42">
        <w:rPr>
          <w:rFonts w:ascii="Arial" w:eastAsia="Times New Roman" w:hAnsi="Arial" w:cs="Arial"/>
          <w:sz w:val="22"/>
        </w:rPr>
        <w:t>pridedant ______ metų (-us</w:t>
      </w:r>
      <w:r w:rsidRPr="00383D42">
        <w:rPr>
          <w:rFonts w:ascii="Arial" w:eastAsia="Times New Roman" w:hAnsi="Arial" w:cs="Arial"/>
          <w:color w:val="000000" w:themeColor="text1"/>
          <w:sz w:val="22"/>
        </w:rPr>
        <w:t>)</w:t>
      </w:r>
      <w:r w:rsidRPr="00383D42">
        <w:rPr>
          <w:rFonts w:ascii="Arial" w:eastAsia="Times New Roman" w:hAnsi="Arial" w:cs="Arial"/>
          <w:color w:val="EE0000"/>
          <w:sz w:val="22"/>
        </w:rPr>
        <w:t xml:space="preserve"> [įrašyti Rangovo pasiūlyme nurodytą papildomą statinio garantinio laikotarpio termino trukmę metais (neskaitant trukmės privalomos pagal įstatymą)].</w:t>
      </w:r>
    </w:p>
    <w:p w14:paraId="1F1BF22E" w14:textId="77777777" w:rsidR="009559A6" w:rsidRPr="004770E1"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4770E1">
        <w:rPr>
          <w:rFonts w:ascii="Arial" w:hAnsi="Arial" w:cs="Arial"/>
          <w:sz w:val="22"/>
        </w:rPr>
        <w:t>Garantinis terminas pradedamas skaičiuoti nuo Rangovo atliktų statybos darbų perdavimo statytojui (Užsakovui) akto pasirašymo dienos.</w:t>
      </w:r>
    </w:p>
    <w:p w14:paraId="0E269107" w14:textId="77777777" w:rsidR="009559A6" w:rsidRPr="004770E1"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4770E1">
        <w:rPr>
          <w:rFonts w:ascii="Arial" w:hAnsi="Arial" w:cs="Arial"/>
          <w:sz w:val="22"/>
        </w:rPr>
        <w:t xml:space="preserve">Nutraukus Sutartį joje nurodytais pagrindais, atliktiems statybos darbams yra suteikiamas bendras Sutarties </w:t>
      </w:r>
      <w:r>
        <w:rPr>
          <w:rFonts w:ascii="Arial" w:hAnsi="Arial" w:cs="Arial"/>
          <w:sz w:val="22"/>
        </w:rPr>
        <w:t>100</w:t>
      </w:r>
      <w:r w:rsidRPr="004770E1">
        <w:rPr>
          <w:rFonts w:ascii="Arial" w:hAnsi="Arial" w:cs="Arial"/>
          <w:sz w:val="22"/>
        </w:rPr>
        <w:t xml:space="preserve"> punkte nustatytas garantinis terminas.</w:t>
      </w:r>
    </w:p>
    <w:p w14:paraId="78966380" w14:textId="77777777" w:rsidR="009559A6" w:rsidRPr="004770E1"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4770E1">
        <w:rPr>
          <w:rFonts w:ascii="Arial" w:hAnsi="Arial" w:cs="Arial"/>
          <w:sz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3C741AEA"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4770E1">
        <w:rPr>
          <w:rFonts w:ascii="Arial" w:hAnsi="Arial" w:cs="Arial"/>
          <w:sz w:val="22"/>
        </w:rPr>
        <w:t xml:space="preserve">Jeigu Rangovas nepradeda šalinti trūkumų </w:t>
      </w:r>
      <w:r w:rsidRPr="000B54EE">
        <w:rPr>
          <w:rFonts w:ascii="Arial" w:hAnsi="Arial" w:cs="Arial"/>
          <w:sz w:val="22"/>
        </w:rPr>
        <w:t>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D394EC3"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A8F5AD2"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atliktų darbų neesminių trūkumų ir neatitikimų pašalinimo akto.</w:t>
      </w:r>
    </w:p>
    <w:p w14:paraId="589BE4CF" w14:textId="77777777" w:rsidR="009559A6" w:rsidRPr="000B54EE" w:rsidRDefault="009559A6" w:rsidP="009559A6">
      <w:pPr>
        <w:tabs>
          <w:tab w:val="left" w:pos="426"/>
          <w:tab w:val="left" w:pos="1134"/>
          <w:tab w:val="left" w:pos="1560"/>
        </w:tabs>
        <w:rPr>
          <w:rFonts w:ascii="Arial" w:hAnsi="Arial" w:cs="Arial"/>
          <w:sz w:val="22"/>
        </w:rPr>
      </w:pPr>
    </w:p>
    <w:p w14:paraId="6FA5ADB7" w14:textId="77777777" w:rsidR="009559A6" w:rsidRPr="000B54EE" w:rsidRDefault="009559A6">
      <w:pPr>
        <w:pStyle w:val="Sraopastraipa"/>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bookmarkStart w:id="214" w:name="_Ref504139138"/>
      <w:bookmarkStart w:id="215" w:name="_Ref99207505"/>
      <w:r w:rsidRPr="000B54EE">
        <w:rPr>
          <w:rFonts w:ascii="Arial" w:hAnsi="Arial" w:cs="Arial"/>
          <w:b/>
          <w:sz w:val="22"/>
        </w:rPr>
        <w:t xml:space="preserve">SUTARTIES SĄLYGŲ ĮVYKDYMO UŽTIKRINIMAS. </w:t>
      </w:r>
      <w:bookmarkEnd w:id="214"/>
      <w:r w:rsidRPr="000B54EE">
        <w:rPr>
          <w:rFonts w:ascii="Arial" w:hAnsi="Arial" w:cs="Arial"/>
          <w:b/>
          <w:sz w:val="22"/>
        </w:rPr>
        <w:t>GARANTINIO LAIKOTARPIO ĮSIPAREIGOJIMŲ ĮVYKDYMO UŽTIKRINIMAS</w:t>
      </w:r>
      <w:bookmarkEnd w:id="215"/>
    </w:p>
    <w:p w14:paraId="4206417D" w14:textId="77777777" w:rsidR="009559A6" w:rsidRPr="000B54EE" w:rsidRDefault="009559A6" w:rsidP="009559A6">
      <w:pPr>
        <w:shd w:val="clear" w:color="auto" w:fill="FFFFFF"/>
        <w:tabs>
          <w:tab w:val="left" w:pos="0"/>
          <w:tab w:val="left" w:pos="426"/>
          <w:tab w:val="left" w:pos="1134"/>
          <w:tab w:val="left" w:pos="1560"/>
        </w:tabs>
        <w:rPr>
          <w:rFonts w:ascii="Arial" w:hAnsi="Arial" w:cs="Arial"/>
          <w:sz w:val="22"/>
        </w:rPr>
      </w:pPr>
    </w:p>
    <w:p w14:paraId="050B2391" w14:textId="77777777" w:rsidR="009559A6" w:rsidRPr="000B54EE" w:rsidRDefault="009559A6">
      <w:pPr>
        <w:pStyle w:val="Sraopastraipa"/>
        <w:numPr>
          <w:ilvl w:val="0"/>
          <w:numId w:val="60"/>
        </w:numPr>
        <w:shd w:val="clear" w:color="auto" w:fill="FFFFFF"/>
        <w:tabs>
          <w:tab w:val="left" w:pos="993"/>
          <w:tab w:val="left" w:pos="1134"/>
          <w:tab w:val="left" w:pos="1560"/>
        </w:tabs>
        <w:spacing w:after="0" w:line="240" w:lineRule="auto"/>
        <w:ind w:left="0" w:firstLine="567"/>
        <w:jc w:val="both"/>
        <w:rPr>
          <w:rFonts w:ascii="Arial" w:hAnsi="Arial" w:cs="Arial"/>
          <w:sz w:val="22"/>
        </w:rPr>
      </w:pPr>
      <w:bookmarkStart w:id="216" w:name="_Ref500758404"/>
      <w:bookmarkStart w:id="217" w:name="_Hlk51761283"/>
      <w:bookmarkStart w:id="218" w:name="_Ref87547788"/>
      <w:r w:rsidRPr="000B54EE">
        <w:rPr>
          <w:rFonts w:ascii="Arial" w:hAnsi="Arial" w:cs="Arial"/>
          <w:sz w:val="22"/>
        </w:rPr>
        <w:lastRenderedPageBreak/>
        <w:t xml:space="preserve">Rangovas privalo per 10 (dešimt) darbo dienų po Sutarties pasirašymo dienos savo sąskaita pateikti </w:t>
      </w:r>
      <w:r>
        <w:rPr>
          <w:rFonts w:ascii="Arial" w:hAnsi="Arial" w:cs="Arial"/>
          <w:sz w:val="22"/>
        </w:rPr>
        <w:t>5 proc. Sutarties kainos dydžio</w:t>
      </w:r>
      <w:r w:rsidRPr="000B54EE">
        <w:rPr>
          <w:rFonts w:ascii="Arial" w:hAnsi="Arial" w:cs="Arial"/>
          <w:sz w:val="22"/>
        </w:rPr>
        <w:t xml:space="preserve"> banko</w:t>
      </w:r>
      <w:bookmarkStart w:id="219" w:name="_Hlk62723577"/>
      <w:r w:rsidRPr="000B54EE">
        <w:rPr>
          <w:rFonts w:ascii="Arial" w:hAnsi="Arial" w:cs="Arial"/>
          <w:sz w:val="22"/>
        </w:rPr>
        <w:t xml:space="preserve"> ar kitos kredito įstaigos</w:t>
      </w:r>
      <w:bookmarkEnd w:id="219"/>
      <w:r w:rsidRPr="000B54EE">
        <w:rPr>
          <w:rFonts w:ascii="Arial" w:hAnsi="Arial" w:cs="Arial"/>
          <w:sz w:val="22"/>
        </w:rPr>
        <w:t xml:space="preserve"> išduotą Sutarties sąlygų įvykdymo užtikrinimo banko garantiją</w:t>
      </w:r>
      <w:r w:rsidRPr="000B54EE">
        <w:rPr>
          <w:rStyle w:val="Puslapioinaosnuoroda"/>
          <w:rFonts w:ascii="Arial" w:hAnsi="Arial" w:cs="Arial"/>
          <w:sz w:val="22"/>
        </w:rPr>
        <w:footnoteReference w:id="19"/>
      </w:r>
      <w:r>
        <w:rPr>
          <w:rFonts w:ascii="Arial" w:hAnsi="Arial" w:cs="Arial"/>
          <w:sz w:val="22"/>
        </w:rPr>
        <w:t xml:space="preserve"> </w:t>
      </w:r>
      <w:r w:rsidRPr="000B54EE">
        <w:rPr>
          <w:rFonts w:ascii="Arial" w:hAnsi="Arial" w:cs="Arial"/>
          <w:sz w:val="22"/>
        </w:rPr>
        <w:t>arba</w:t>
      </w:r>
      <w:r>
        <w:rPr>
          <w:rFonts w:ascii="Arial" w:hAnsi="Arial" w:cs="Arial"/>
          <w:sz w:val="22"/>
        </w:rPr>
        <w:t xml:space="preserve"> </w:t>
      </w:r>
      <w:r w:rsidRPr="00FD6131">
        <w:rPr>
          <w:rFonts w:ascii="Arial" w:eastAsia="Times New Roman" w:hAnsi="Arial" w:cs="Arial"/>
          <w:sz w:val="22"/>
        </w:rPr>
        <w:t>laidavim</w:t>
      </w:r>
      <w:r>
        <w:rPr>
          <w:rFonts w:ascii="Arial" w:eastAsia="Times New Roman" w:hAnsi="Arial" w:cs="Arial"/>
          <w:sz w:val="22"/>
        </w:rPr>
        <w:t>ą</w:t>
      </w:r>
      <w:r w:rsidRPr="00FD6131">
        <w:rPr>
          <w:rFonts w:ascii="Arial" w:eastAsia="Times New Roman" w:hAnsi="Arial" w:cs="Arial"/>
          <w:sz w:val="22"/>
        </w:rPr>
        <w:t xml:space="preserve"> (laidavimo sutart</w:t>
      </w:r>
      <w:r>
        <w:rPr>
          <w:rFonts w:ascii="Arial" w:eastAsia="Times New Roman" w:hAnsi="Arial" w:cs="Arial"/>
          <w:sz w:val="22"/>
        </w:rPr>
        <w:t>į</w:t>
      </w:r>
      <w:r w:rsidRPr="00FD6131">
        <w:rPr>
          <w:rFonts w:ascii="Arial" w:eastAsia="Times New Roman" w:hAnsi="Arial" w:cs="Arial"/>
          <w:sz w:val="22"/>
        </w:rPr>
        <w:t>), išduot</w:t>
      </w:r>
      <w:r>
        <w:rPr>
          <w:rFonts w:ascii="Arial" w:eastAsia="Times New Roman" w:hAnsi="Arial" w:cs="Arial"/>
          <w:sz w:val="22"/>
        </w:rPr>
        <w:t>ą</w:t>
      </w:r>
      <w:r w:rsidRPr="00FD6131">
        <w:rPr>
          <w:rFonts w:ascii="Arial" w:eastAsia="Times New Roman" w:hAnsi="Arial" w:cs="Arial"/>
          <w:sz w:val="22"/>
        </w:rPr>
        <w:t xml:space="preserve"> draudimo bendrovės</w:t>
      </w:r>
      <w:r>
        <w:rPr>
          <w:rStyle w:val="Puslapioinaosnuoroda"/>
          <w:rFonts w:ascii="Arial" w:eastAsia="Times New Roman" w:hAnsi="Arial"/>
          <w:sz w:val="22"/>
        </w:rPr>
        <w:footnoteReference w:id="20"/>
      </w:r>
      <w:r w:rsidRPr="000B54EE">
        <w:rPr>
          <w:rFonts w:ascii="Arial" w:hAnsi="Arial" w:cs="Arial"/>
          <w:sz w:val="22"/>
        </w:rPr>
        <w:t xml:space="preserve">. Banko ar kitos kredito įstaigos išduota Sutarties sąlygų įvykdymo užtikrinimo banko garantija arba </w:t>
      </w:r>
      <w:r w:rsidRPr="00FD6131">
        <w:rPr>
          <w:rFonts w:ascii="Arial" w:eastAsia="Times New Roman" w:hAnsi="Arial" w:cs="Arial"/>
          <w:sz w:val="22"/>
        </w:rPr>
        <w:t>laidavim</w:t>
      </w:r>
      <w:r>
        <w:rPr>
          <w:rFonts w:ascii="Arial" w:eastAsia="Times New Roman" w:hAnsi="Arial" w:cs="Arial"/>
          <w:sz w:val="22"/>
        </w:rPr>
        <w:t>as</w:t>
      </w:r>
      <w:r w:rsidRPr="00FD6131">
        <w:rPr>
          <w:rFonts w:ascii="Arial" w:eastAsia="Times New Roman" w:hAnsi="Arial" w:cs="Arial"/>
          <w:sz w:val="22"/>
        </w:rPr>
        <w:t xml:space="preserve"> (laidavimo sutart</w:t>
      </w:r>
      <w:r>
        <w:rPr>
          <w:rFonts w:ascii="Arial" w:eastAsia="Times New Roman" w:hAnsi="Arial" w:cs="Arial"/>
          <w:sz w:val="22"/>
        </w:rPr>
        <w:t>is</w:t>
      </w:r>
      <w:r w:rsidRPr="00FD6131">
        <w:rPr>
          <w:rFonts w:ascii="Arial" w:eastAsia="Times New Roman" w:hAnsi="Arial" w:cs="Arial"/>
          <w:sz w:val="22"/>
        </w:rPr>
        <w:t>), išduot</w:t>
      </w:r>
      <w:r>
        <w:rPr>
          <w:rFonts w:ascii="Arial" w:eastAsia="Times New Roman" w:hAnsi="Arial" w:cs="Arial"/>
          <w:sz w:val="22"/>
        </w:rPr>
        <w:t>a</w:t>
      </w:r>
      <w:r w:rsidRPr="00FD6131">
        <w:rPr>
          <w:rFonts w:ascii="Arial" w:eastAsia="Times New Roman" w:hAnsi="Arial" w:cs="Arial"/>
          <w:sz w:val="22"/>
        </w:rPr>
        <w:t xml:space="preserve"> draudimo bendrovės</w:t>
      </w:r>
      <w:r w:rsidRPr="000B54EE">
        <w:rPr>
          <w:rFonts w:ascii="Arial" w:hAnsi="Arial" w:cs="Arial"/>
          <w:sz w:val="22"/>
        </w:rPr>
        <w:t xml:space="preserve"> turi galioti ne trumpiau kaip 1 (vieną) mėnesį po Rangovo atliktų statybos darbų perdavimo statytojui (Užsakovui) akto pasirašymo dienos</w:t>
      </w:r>
      <w:bookmarkEnd w:id="216"/>
      <w:r w:rsidRPr="000B54EE">
        <w:rPr>
          <w:rFonts w:ascii="Arial" w:hAnsi="Arial" w:cs="Arial"/>
          <w:sz w:val="22"/>
        </w:rPr>
        <w:t>.</w:t>
      </w:r>
      <w:bookmarkStart w:id="220" w:name="_Hlk62723956"/>
      <w:bookmarkEnd w:id="217"/>
      <w:r w:rsidRPr="000B54EE">
        <w:rPr>
          <w:rFonts w:ascii="Arial" w:hAnsi="Arial" w:cs="Arial"/>
          <w:sz w:val="22"/>
        </w:rPr>
        <w:t xml:space="preserve"> Jei Rangovas nepateikia Sutarties sąlygų įvykdymo užtikrinimo per šiame punkte nurodytą laikotarpį, laikoma, kad Rangovas atsisakė sudaryti Sutartį.</w:t>
      </w:r>
      <w:bookmarkEnd w:id="218"/>
      <w:bookmarkEnd w:id="220"/>
    </w:p>
    <w:p w14:paraId="17602C46" w14:textId="77777777" w:rsidR="009559A6" w:rsidRPr="009B5D55"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21" w:name="_Ref500754458"/>
      <w:bookmarkStart w:id="222" w:name="_Hlk51761436"/>
      <w:bookmarkStart w:id="223" w:name="_Ref193890996"/>
      <w:r w:rsidRPr="000B54EE">
        <w:rPr>
          <w:rFonts w:ascii="Arial" w:hAnsi="Arial" w:cs="Arial"/>
          <w:sz w:val="22"/>
        </w:rPr>
        <w:t xml:space="preserve">Rangovas ne vėliau kaip per 5 (penkias) darbo dienas po Rangovo atliktų statybos darbų perdavimo statytojui (Užsakovui) akto savo sąskaita turi pateikti su Užsakovu raštu suderintą banko ar kitos kredito </w:t>
      </w:r>
      <w:r w:rsidRPr="009B5D55">
        <w:rPr>
          <w:rFonts w:ascii="Arial" w:hAnsi="Arial" w:cs="Arial"/>
          <w:sz w:val="22"/>
        </w:rPr>
        <w:t xml:space="preserve">įstaigos arba draudimo bendrovės išduotą garantinio laikotarpio įsipareigojimų įvykdymo užtikrinimo garantinį arba laidavimo draudimo raštą. Šiuo dokumentu užtikrinamas visų garantinio laikotarpio prievolių įvykdymas pagal pasirašytą Sutartį. 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w:t>
      </w:r>
      <w:bookmarkStart w:id="224" w:name="_Hlk126580772"/>
      <w:r w:rsidRPr="009B5D55">
        <w:rPr>
          <w:rFonts w:ascii="Arial" w:hAnsi="Arial" w:cs="Arial"/>
          <w:sz w:val="22"/>
        </w:rPr>
        <w:t>nuo faktiškai atliktų statybos darbų vertės</w:t>
      </w:r>
      <w:r w:rsidRPr="009B5D55" w:rsidDel="001F55D6">
        <w:rPr>
          <w:rFonts w:ascii="Arial" w:hAnsi="Arial" w:cs="Arial"/>
          <w:sz w:val="22"/>
        </w:rPr>
        <w:t xml:space="preserve"> </w:t>
      </w:r>
      <w:r w:rsidRPr="009B5D55">
        <w:rPr>
          <w:rFonts w:ascii="Arial" w:hAnsi="Arial" w:cs="Arial"/>
          <w:sz w:val="22"/>
        </w:rPr>
        <w:t>(su PVM)</w:t>
      </w:r>
      <w:bookmarkEnd w:id="224"/>
      <w:r w:rsidRPr="009B5D55">
        <w:rPr>
          <w:rFonts w:ascii="Arial" w:hAnsi="Arial" w:cs="Arial"/>
          <w:sz w:val="22"/>
        </w:rPr>
        <w:t xml:space="preserve">. Ši Rangovo pateikta garantinio laikotarpio įsipareigojimų įvykdymo užtikrinimo banko garantija ar laidavimo draudimo raštas arba Rangovo garantija turi galioti ne trumpiau Sutarties </w:t>
      </w:r>
      <w:r>
        <w:rPr>
          <w:rFonts w:ascii="Arial" w:hAnsi="Arial" w:cs="Arial"/>
          <w:sz w:val="22"/>
        </w:rPr>
        <w:t>100</w:t>
      </w:r>
      <w:r w:rsidRPr="009B5D55">
        <w:rPr>
          <w:rFonts w:ascii="Arial" w:hAnsi="Arial" w:cs="Arial"/>
          <w:sz w:val="22"/>
        </w:rPr>
        <w:t xml:space="preserve"> punkte nurodyto garantinio termino</w:t>
      </w:r>
      <w:r>
        <w:rPr>
          <w:rFonts w:ascii="Arial" w:hAnsi="Arial" w:cs="Arial"/>
          <w:sz w:val="22"/>
        </w:rPr>
        <w:t xml:space="preserve"> </w:t>
      </w:r>
      <w:r w:rsidRPr="009B5D55">
        <w:rPr>
          <w:rFonts w:ascii="Arial" w:hAnsi="Arial" w:cs="Arial"/>
          <w:sz w:val="22"/>
        </w:rPr>
        <w:t xml:space="preserve">po </w:t>
      </w:r>
      <w:bookmarkStart w:id="225" w:name="_Hlk126580854"/>
      <w:r w:rsidRPr="009B5D55">
        <w:rPr>
          <w:rFonts w:ascii="Arial" w:hAnsi="Arial" w:cs="Arial"/>
          <w:sz w:val="22"/>
        </w:rPr>
        <w:t>Rangovo atliktų statybos darbų perdavimo statytojui (Užsakovui) akto pasirašymo dienos</w:t>
      </w:r>
      <w:bookmarkEnd w:id="225"/>
      <w:r w:rsidRPr="009B5D55">
        <w:rPr>
          <w:rFonts w:ascii="Arial" w:hAnsi="Arial" w:cs="Arial"/>
          <w:sz w:val="22"/>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 Rangovas nepateikia garantinio laikotarpio įsipareigojimų įvykdymo užtikrinimo per šiame punkte nurodytą laikotarpį, Užsakovas turi teisę pasinaudoti Sutarties sąlygų vykdymo užtikrinimu</w:t>
      </w:r>
      <w:bookmarkEnd w:id="221"/>
      <w:bookmarkEnd w:id="222"/>
      <w:r w:rsidRPr="009B5D55">
        <w:rPr>
          <w:rFonts w:ascii="Arial" w:hAnsi="Arial" w:cs="Arial"/>
          <w:bCs/>
          <w:sz w:val="22"/>
        </w:rPr>
        <w:t>.</w:t>
      </w:r>
      <w:bookmarkEnd w:id="223"/>
      <w:r w:rsidRPr="009B5D55">
        <w:rPr>
          <w:rFonts w:ascii="Arial" w:hAnsi="Arial" w:cs="Arial"/>
          <w:bCs/>
          <w:sz w:val="22"/>
        </w:rPr>
        <w:t xml:space="preserve"> </w:t>
      </w:r>
    </w:p>
    <w:p w14:paraId="5F8F2E8D" w14:textId="77777777" w:rsidR="009559A6" w:rsidRPr="009B5D55" w:rsidRDefault="009559A6">
      <w:pPr>
        <w:pStyle w:val="Sraopastraipa"/>
        <w:numPr>
          <w:ilvl w:val="0"/>
          <w:numId w:val="60"/>
        </w:numPr>
        <w:shd w:val="clear" w:color="auto" w:fill="FFFFFF"/>
        <w:tabs>
          <w:tab w:val="left" w:pos="993"/>
          <w:tab w:val="left" w:pos="1134"/>
          <w:tab w:val="left" w:pos="1560"/>
        </w:tabs>
        <w:spacing w:after="0" w:line="240" w:lineRule="auto"/>
        <w:ind w:left="0" w:firstLine="567"/>
        <w:jc w:val="both"/>
        <w:rPr>
          <w:rFonts w:ascii="Arial" w:hAnsi="Arial" w:cs="Arial"/>
          <w:sz w:val="22"/>
        </w:rPr>
      </w:pPr>
      <w:r w:rsidRPr="009B5D55">
        <w:rPr>
          <w:rFonts w:ascii="Arial" w:hAnsi="Arial" w:cs="Arial"/>
          <w:sz w:val="22"/>
        </w:rPr>
        <w:t>Rangovas per visą draudimo sutarčių apsaugos galiojimo laikotarpį nedelsdamas, kai to pareikalauja Užsakovas, turi pateikti įrodymus, patvirtinančius draudimo apsaugos galiojimą ir reguliarų draudimo įmokų mokėjimą.</w:t>
      </w:r>
    </w:p>
    <w:p w14:paraId="12F9CF1C" w14:textId="77777777" w:rsidR="009559A6" w:rsidRPr="009B5D55" w:rsidRDefault="009559A6">
      <w:pPr>
        <w:pStyle w:val="Sraopastraipa"/>
        <w:numPr>
          <w:ilvl w:val="0"/>
          <w:numId w:val="60"/>
        </w:numPr>
        <w:shd w:val="clear" w:color="auto" w:fill="FFFFFF"/>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 xml:space="preserve">Rangovas gali </w:t>
      </w:r>
      <w:r w:rsidRPr="009B5D55">
        <w:rPr>
          <w:rFonts w:ascii="Arial" w:hAnsi="Arial" w:cs="Arial"/>
          <w:sz w:val="22"/>
        </w:rPr>
        <w:t xml:space="preserve">pateikti Sutarties </w:t>
      </w:r>
      <w:r>
        <w:rPr>
          <w:rFonts w:ascii="Arial" w:hAnsi="Arial" w:cs="Arial"/>
          <w:sz w:val="22"/>
        </w:rPr>
        <w:t>107</w:t>
      </w:r>
      <w:r w:rsidRPr="009B5D55">
        <w:rPr>
          <w:rFonts w:ascii="Arial" w:hAnsi="Arial" w:cs="Arial"/>
          <w:sz w:val="22"/>
        </w:rPr>
        <w:t xml:space="preserve"> punkte nurodytus Sutarties įvykdymo užtikrinimo dokumentus, galiojančius trumpesnį laikotarpį, tačiau privalo tęsti jų galiojimą Sutarties </w:t>
      </w:r>
      <w:r w:rsidRPr="009B5D55">
        <w:rPr>
          <w:rFonts w:ascii="Arial" w:hAnsi="Arial" w:cs="Arial"/>
          <w:sz w:val="22"/>
        </w:rPr>
        <w:fldChar w:fldCharType="begin"/>
      </w:r>
      <w:r w:rsidRPr="009B5D55">
        <w:rPr>
          <w:rFonts w:ascii="Arial" w:hAnsi="Arial" w:cs="Arial"/>
          <w:sz w:val="22"/>
        </w:rPr>
        <w:instrText xml:space="preserve"> REF _Ref87547878 \r \h  \* MERGEFORMAT </w:instrText>
      </w:r>
      <w:r w:rsidRPr="009B5D55">
        <w:rPr>
          <w:rFonts w:ascii="Arial" w:hAnsi="Arial" w:cs="Arial"/>
          <w:sz w:val="22"/>
        </w:rPr>
      </w:r>
      <w:r w:rsidRPr="009B5D55">
        <w:rPr>
          <w:rFonts w:ascii="Arial" w:hAnsi="Arial" w:cs="Arial"/>
          <w:sz w:val="22"/>
        </w:rPr>
        <w:fldChar w:fldCharType="separate"/>
      </w:r>
      <w:r w:rsidRPr="009B5D55">
        <w:rPr>
          <w:rFonts w:ascii="Arial" w:hAnsi="Arial" w:cs="Arial"/>
          <w:sz w:val="22"/>
        </w:rPr>
        <w:t>1</w:t>
      </w:r>
      <w:r>
        <w:rPr>
          <w:rFonts w:ascii="Arial" w:hAnsi="Arial" w:cs="Arial"/>
          <w:sz w:val="22"/>
        </w:rPr>
        <w:t>11.</w:t>
      </w:r>
      <w:r w:rsidRPr="009B5D55">
        <w:rPr>
          <w:rFonts w:ascii="Arial" w:hAnsi="Arial" w:cs="Arial"/>
          <w:sz w:val="22"/>
        </w:rPr>
        <w:t>1</w:t>
      </w:r>
      <w:r w:rsidRPr="009B5D55">
        <w:rPr>
          <w:rFonts w:ascii="Arial" w:hAnsi="Arial" w:cs="Arial"/>
          <w:sz w:val="22"/>
        </w:rPr>
        <w:fldChar w:fldCharType="end"/>
      </w:r>
      <w:r w:rsidRPr="009B5D55">
        <w:rPr>
          <w:rFonts w:ascii="Arial" w:hAnsi="Arial" w:cs="Arial"/>
          <w:sz w:val="22"/>
        </w:rPr>
        <w:t xml:space="preserve"> papunktyje nustatyta tvarka, kad bendras šių dokumentų galiojimo laikas būtų ne trumpesnis nei nurodytas Sutarties </w:t>
      </w:r>
      <w:r>
        <w:rPr>
          <w:rFonts w:ascii="Arial" w:hAnsi="Arial" w:cs="Arial"/>
          <w:sz w:val="22"/>
        </w:rPr>
        <w:t>107</w:t>
      </w:r>
      <w:r w:rsidRPr="009B5D55">
        <w:rPr>
          <w:rFonts w:ascii="Arial" w:hAnsi="Arial" w:cs="Arial"/>
          <w:sz w:val="22"/>
        </w:rPr>
        <w:t xml:space="preserve"> punkte. Rangovas gali pateikti </w:t>
      </w:r>
      <w:r w:rsidRPr="009B5D55">
        <w:rPr>
          <w:rFonts w:ascii="Arial" w:hAnsi="Arial" w:cs="Arial"/>
          <w:b/>
          <w:bCs/>
          <w:sz w:val="22"/>
        </w:rPr>
        <w:t>garantinio</w:t>
      </w:r>
      <w:r w:rsidRPr="009B5D55">
        <w:rPr>
          <w:rFonts w:ascii="Arial" w:hAnsi="Arial" w:cs="Arial"/>
          <w:sz w:val="22"/>
        </w:rPr>
        <w:t xml:space="preserve"> laikotarpio įsipareigojimų įvykdymo užtikrinimą galiojantį trumpesnį nei nurodytas Sutarties </w:t>
      </w:r>
      <w:r>
        <w:rPr>
          <w:rFonts w:ascii="Arial" w:hAnsi="Arial" w:cs="Arial"/>
          <w:sz w:val="22"/>
        </w:rPr>
        <w:t>100</w:t>
      </w:r>
      <w:r w:rsidRPr="009B5D55">
        <w:rPr>
          <w:rFonts w:ascii="Arial" w:hAnsi="Arial" w:cs="Arial"/>
          <w:sz w:val="22"/>
        </w:rPr>
        <w:t xml:space="preserve"> punkte  įtvirtintas garantinis terminas, tačiau ne trumpesnį nei 3 (trys) metai</w:t>
      </w:r>
      <w:r w:rsidRPr="009B5D55">
        <w:rPr>
          <w:rFonts w:ascii="Arial" w:hAnsi="Arial" w:cs="Arial"/>
          <w:sz w:val="22"/>
          <w:lang w:val="en-US"/>
        </w:rPr>
        <w:t xml:space="preserve"> ir </w:t>
      </w:r>
      <w:r w:rsidRPr="009B5D55">
        <w:rPr>
          <w:rFonts w:ascii="Arial" w:hAnsi="Arial" w:cs="Arial"/>
          <w:sz w:val="22"/>
        </w:rPr>
        <w:t xml:space="preserve">privalo tęsti jo galiojimą ne trumpesniems nei vienerių metų laikotarpiams Sutarties </w:t>
      </w:r>
      <w:r>
        <w:rPr>
          <w:rFonts w:ascii="Arial" w:hAnsi="Arial" w:cs="Arial"/>
          <w:sz w:val="22"/>
        </w:rPr>
        <w:t>111</w:t>
      </w:r>
      <w:r w:rsidRPr="009B5D55">
        <w:rPr>
          <w:rFonts w:ascii="Arial" w:hAnsi="Arial" w:cs="Arial"/>
          <w:sz w:val="22"/>
        </w:rPr>
        <w:t xml:space="preserve"> punkte nustatyta tvarka, kad bendras garantinio laikotarpio įsipareigojimų įvykdymo užtikrinimo dokumento galiojimo laikas būtų ne trumpesnis nei nurodytas Sutarties </w:t>
      </w:r>
      <w:r w:rsidRPr="00177459">
        <w:rPr>
          <w:rFonts w:ascii="Arial" w:hAnsi="Arial" w:cs="Arial"/>
          <w:sz w:val="22"/>
        </w:rPr>
        <w:t>1</w:t>
      </w:r>
      <w:r>
        <w:rPr>
          <w:rFonts w:ascii="Arial" w:hAnsi="Arial" w:cs="Arial"/>
          <w:sz w:val="22"/>
        </w:rPr>
        <w:t>08</w:t>
      </w:r>
      <w:r w:rsidRPr="009B5D55">
        <w:rPr>
          <w:rFonts w:ascii="Arial" w:hAnsi="Arial" w:cs="Arial"/>
          <w:sz w:val="22"/>
        </w:rPr>
        <w:t xml:space="preserve"> punkte.</w:t>
      </w:r>
    </w:p>
    <w:p w14:paraId="148B30A1" w14:textId="77777777" w:rsidR="009559A6" w:rsidRPr="000B54EE" w:rsidRDefault="009559A6">
      <w:pPr>
        <w:pStyle w:val="Sraopastraipa"/>
        <w:numPr>
          <w:ilvl w:val="0"/>
          <w:numId w:val="60"/>
        </w:numPr>
        <w:tabs>
          <w:tab w:val="left" w:pos="567"/>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Rangovas įsipareigoja:</w:t>
      </w:r>
    </w:p>
    <w:p w14:paraId="3AD54098" w14:textId="77777777" w:rsidR="009559A6" w:rsidRPr="000B54EE" w:rsidRDefault="009559A6">
      <w:pPr>
        <w:pStyle w:val="Sraopastraipa"/>
        <w:numPr>
          <w:ilvl w:val="1"/>
          <w:numId w:val="60"/>
        </w:numPr>
        <w:tabs>
          <w:tab w:val="left" w:pos="567"/>
          <w:tab w:val="left" w:pos="993"/>
          <w:tab w:val="left" w:pos="1134"/>
          <w:tab w:val="left" w:pos="1276"/>
          <w:tab w:val="left" w:pos="1560"/>
        </w:tabs>
        <w:spacing w:after="0" w:line="240" w:lineRule="auto"/>
        <w:ind w:left="0" w:firstLine="567"/>
        <w:jc w:val="both"/>
        <w:rPr>
          <w:rFonts w:ascii="Arial" w:hAnsi="Arial" w:cs="Arial"/>
          <w:color w:val="FF0000"/>
          <w:sz w:val="22"/>
        </w:rPr>
      </w:pPr>
      <w:bookmarkStart w:id="226" w:name="_Ref87547878"/>
      <w:r w:rsidRPr="000B54EE">
        <w:rPr>
          <w:rFonts w:ascii="Arial" w:hAnsi="Arial" w:cs="Arial"/>
          <w:bCs/>
          <w:sz w:val="22"/>
        </w:rPr>
        <w:t xml:space="preserve">Sutarties galiojimo metu, baigiantis Sutarties sąlygų vykdymo užtikrinimui arba </w:t>
      </w:r>
      <w:r w:rsidRPr="000B54EE">
        <w:rPr>
          <w:rFonts w:ascii="Arial" w:hAnsi="Arial" w:cs="Arial"/>
          <w:sz w:val="22"/>
        </w:rPr>
        <w:t>garantinio laikotarpio įsipareigojimų įvykdymo užtikrinimui</w:t>
      </w:r>
      <w:r w:rsidRPr="000B54EE">
        <w:rPr>
          <w:rFonts w:ascii="Arial" w:hAnsi="Arial" w:cs="Arial"/>
          <w:bCs/>
          <w:sz w:val="22"/>
        </w:rPr>
        <w:t xml:space="preserve">, ne vėliau, kaip likus </w:t>
      </w:r>
      <w:r>
        <w:rPr>
          <w:rFonts w:ascii="Arial" w:hAnsi="Arial" w:cs="Arial"/>
          <w:bCs/>
          <w:sz w:val="22"/>
          <w:lang w:val="en-US"/>
        </w:rPr>
        <w:t>2</w:t>
      </w:r>
      <w:r w:rsidRPr="000B54EE">
        <w:rPr>
          <w:rFonts w:ascii="Arial" w:hAnsi="Arial" w:cs="Arial"/>
          <w:bCs/>
          <w:sz w:val="22"/>
        </w:rPr>
        <w:t>0 (</w:t>
      </w:r>
      <w:r>
        <w:rPr>
          <w:rFonts w:ascii="Arial" w:hAnsi="Arial" w:cs="Arial"/>
          <w:bCs/>
          <w:sz w:val="22"/>
        </w:rPr>
        <w:t>dvi</w:t>
      </w:r>
      <w:r w:rsidRPr="000B54EE">
        <w:rPr>
          <w:rFonts w:ascii="Arial" w:hAnsi="Arial" w:cs="Arial"/>
          <w:bCs/>
          <w:sz w:val="22"/>
        </w:rPr>
        <w:t xml:space="preserve">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rPr>
        <w:t>garantinio laikotarpio įsipareigojimų įvykdymo užtikrinimo</w:t>
      </w:r>
      <w:r w:rsidRPr="000B54EE">
        <w:rPr>
          <w:rFonts w:ascii="Arial" w:hAnsi="Arial" w:cs="Arial"/>
          <w:bCs/>
          <w:sz w:val="22"/>
        </w:rPr>
        <w:t xml:space="preserve"> dokumentą.</w:t>
      </w:r>
      <w:bookmarkEnd w:id="226"/>
    </w:p>
    <w:p w14:paraId="221BD239" w14:textId="77777777" w:rsidR="009559A6" w:rsidRPr="000B54EE" w:rsidRDefault="009559A6">
      <w:pPr>
        <w:pStyle w:val="Sraopastraipa"/>
        <w:numPr>
          <w:ilvl w:val="1"/>
          <w:numId w:val="60"/>
        </w:numPr>
        <w:shd w:val="clear" w:color="auto" w:fill="FFFFFF"/>
        <w:tabs>
          <w:tab w:val="left" w:pos="993"/>
          <w:tab w:val="left" w:pos="1134"/>
          <w:tab w:val="left" w:pos="1276"/>
          <w:tab w:val="left" w:pos="1560"/>
        </w:tabs>
        <w:spacing w:after="0" w:line="240" w:lineRule="auto"/>
        <w:ind w:left="0" w:firstLine="567"/>
        <w:jc w:val="both"/>
        <w:rPr>
          <w:rFonts w:ascii="Arial" w:hAnsi="Arial" w:cs="Arial"/>
          <w:sz w:val="22"/>
        </w:rPr>
      </w:pPr>
      <w:r w:rsidRPr="000B54EE">
        <w:rPr>
          <w:rFonts w:ascii="Arial" w:hAnsi="Arial" w:cs="Arial"/>
          <w:sz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05CA7BB" w14:textId="77777777" w:rsidR="009559A6" w:rsidRDefault="009559A6">
      <w:pPr>
        <w:pStyle w:val="Sraopastraipa"/>
        <w:numPr>
          <w:ilvl w:val="1"/>
          <w:numId w:val="60"/>
        </w:numPr>
        <w:shd w:val="clear" w:color="auto" w:fill="FFFFFF"/>
        <w:tabs>
          <w:tab w:val="left" w:pos="993"/>
          <w:tab w:val="left" w:pos="1134"/>
          <w:tab w:val="left" w:pos="1276"/>
          <w:tab w:val="left" w:pos="1560"/>
        </w:tabs>
        <w:spacing w:after="0" w:line="240" w:lineRule="auto"/>
        <w:ind w:left="0" w:firstLine="567"/>
        <w:jc w:val="both"/>
        <w:rPr>
          <w:rFonts w:ascii="Arial" w:hAnsi="Arial" w:cs="Arial"/>
          <w:sz w:val="22"/>
        </w:rPr>
      </w:pPr>
      <w:r w:rsidRPr="000B54EE">
        <w:rPr>
          <w:rFonts w:ascii="Arial" w:hAnsi="Arial" w:cs="Arial"/>
          <w:sz w:val="22"/>
        </w:rPr>
        <w:t>Užtikrinti, kad šiame Sutarties skyriuje nurodyti pateikiami draudimo bendrovės, banko ar kitos kredito įstaigos dokumentai būtų išduoti Europos Sąjungoje licencijuoto banko arba draudimo bendrovės</w:t>
      </w:r>
      <w:r>
        <w:rPr>
          <w:rFonts w:ascii="Arial" w:hAnsi="Arial" w:cs="Arial"/>
          <w:sz w:val="22"/>
        </w:rPr>
        <w:t>.</w:t>
      </w:r>
    </w:p>
    <w:p w14:paraId="1D9B6E4D" w14:textId="77777777" w:rsidR="009559A6" w:rsidRPr="00CF5717" w:rsidRDefault="009559A6">
      <w:pPr>
        <w:pStyle w:val="Sraopastraipa"/>
        <w:numPr>
          <w:ilvl w:val="0"/>
          <w:numId w:val="60"/>
        </w:numPr>
        <w:shd w:val="clear" w:color="auto" w:fill="FFFFFF"/>
        <w:tabs>
          <w:tab w:val="left" w:pos="993"/>
          <w:tab w:val="left" w:pos="1134"/>
          <w:tab w:val="left" w:pos="1560"/>
        </w:tabs>
        <w:spacing w:after="0" w:line="240" w:lineRule="auto"/>
        <w:ind w:left="0" w:firstLine="567"/>
        <w:jc w:val="both"/>
        <w:rPr>
          <w:rFonts w:ascii="Arial" w:hAnsi="Arial" w:cs="Arial"/>
          <w:sz w:val="22"/>
          <w:lang w:val="en-US"/>
        </w:rPr>
      </w:pPr>
      <w:r w:rsidRPr="00175989">
        <w:rPr>
          <w:rFonts w:ascii="Arial" w:hAnsi="Arial" w:cs="Arial"/>
          <w:sz w:val="22"/>
        </w:rPr>
        <w:lastRenderedPageBreak/>
        <w:t xml:space="preserve">Jeigu Rangovas nevykdo Sutarties </w:t>
      </w:r>
      <w:r>
        <w:rPr>
          <w:rFonts w:ascii="Arial" w:hAnsi="Arial" w:cs="Arial"/>
          <w:sz w:val="22"/>
        </w:rPr>
        <w:t>111</w:t>
      </w:r>
      <w:r w:rsidRPr="00175989">
        <w:rPr>
          <w:rFonts w:ascii="Arial" w:hAnsi="Arial" w:cs="Arial"/>
          <w:sz w:val="22"/>
        </w:rPr>
        <w:t xml:space="preserve"> punkte nustatytų įsipareigojimų, Užsakovas turi teisę pareikalauti sumokėti visą </w:t>
      </w:r>
      <w:r w:rsidRPr="00175989">
        <w:rPr>
          <w:rFonts w:ascii="Arial" w:hAnsi="Arial" w:cs="Arial"/>
          <w:bCs/>
          <w:sz w:val="22"/>
        </w:rPr>
        <w:t xml:space="preserve">Sutarties sąlygų vykdymo užtikrinimo arba </w:t>
      </w:r>
      <w:r w:rsidRPr="00175989">
        <w:rPr>
          <w:rFonts w:ascii="Arial" w:hAnsi="Arial" w:cs="Arial"/>
          <w:sz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175989">
        <w:rPr>
          <w:rFonts w:ascii="Arial" w:hAnsi="Arial" w:cs="Arial"/>
          <w:bCs/>
          <w:sz w:val="22"/>
        </w:rPr>
        <w:t xml:space="preserve">Sutarties sąlygų vykdymo užtikrinime ir </w:t>
      </w:r>
      <w:r w:rsidRPr="00175989">
        <w:rPr>
          <w:rFonts w:ascii="Arial" w:hAnsi="Arial" w:cs="Arial"/>
          <w:sz w:val="22"/>
        </w:rPr>
        <w:t xml:space="preserve">garantinio laikotarpio įsipareigojimų įvykdymo užtikrinime turi būti numatytas garanto arba draudiko besąlyginis įsipareigojimas sumokėti Užsakovui jo mokėjimo reikalavime nurodytą sumą, </w:t>
      </w:r>
      <w:bookmarkStart w:id="227" w:name="_Hlk183006074"/>
      <w:r w:rsidRPr="00175989">
        <w:rPr>
          <w:rFonts w:ascii="Arial" w:hAnsi="Arial" w:cs="Arial"/>
          <w:sz w:val="22"/>
        </w:rPr>
        <w:t xml:space="preserve">jeigu likus 30 dienų iki užtikrinimo galiojimo pabaigos Rangovas nepratęsė užtikrinimo galiojimo termino ir (arba) nepateikė Užsakovui tą patvirtinančio dokumento arba jeigu per </w:t>
      </w:r>
      <w:r w:rsidRPr="00175989">
        <w:rPr>
          <w:rFonts w:ascii="Arial" w:hAnsi="Arial" w:cs="Arial"/>
          <w:sz w:val="22"/>
          <w:lang w:val="en-US"/>
        </w:rPr>
        <w:t>10</w:t>
      </w:r>
      <w:r w:rsidRPr="00175989">
        <w:rPr>
          <w:rFonts w:ascii="Arial" w:hAnsi="Arial" w:cs="Arial"/>
          <w:sz w:val="22"/>
        </w:rPr>
        <w:t xml:space="preserve"> (dešimt) darbo dienų nuo pasinaudojimo užtikrinimu Rangovas nepateikė naujo užtikrinimo</w:t>
      </w:r>
      <w:bookmarkEnd w:id="227"/>
      <w:r w:rsidRPr="00175989">
        <w:rPr>
          <w:rFonts w:ascii="Arial" w:hAnsi="Arial" w:cs="Arial"/>
          <w:sz w:val="22"/>
        </w:rPr>
        <w:t>.</w:t>
      </w:r>
    </w:p>
    <w:p w14:paraId="6EE350BE" w14:textId="77777777" w:rsidR="009559A6" w:rsidRPr="000B54EE" w:rsidRDefault="009559A6" w:rsidP="009559A6">
      <w:pPr>
        <w:tabs>
          <w:tab w:val="left" w:pos="1134"/>
          <w:tab w:val="left" w:pos="1560"/>
        </w:tabs>
        <w:suppressAutoHyphens/>
        <w:jc w:val="center"/>
        <w:rPr>
          <w:rFonts w:ascii="Arial" w:hAnsi="Arial" w:cs="Arial"/>
          <w:sz w:val="22"/>
        </w:rPr>
      </w:pPr>
    </w:p>
    <w:p w14:paraId="219D81E3" w14:textId="77777777" w:rsidR="009559A6" w:rsidRPr="000B54EE" w:rsidRDefault="009559A6">
      <w:pPr>
        <w:pStyle w:val="Sraopastraipa"/>
        <w:numPr>
          <w:ilvl w:val="0"/>
          <w:numId w:val="59"/>
        </w:numPr>
        <w:tabs>
          <w:tab w:val="left" w:pos="284"/>
          <w:tab w:val="left" w:pos="1134"/>
          <w:tab w:val="left" w:pos="1560"/>
        </w:tabs>
        <w:suppressAutoHyphens/>
        <w:spacing w:after="0" w:line="240" w:lineRule="auto"/>
        <w:jc w:val="center"/>
        <w:rPr>
          <w:rFonts w:ascii="Arial" w:hAnsi="Arial" w:cs="Arial"/>
          <w:b/>
          <w:sz w:val="22"/>
        </w:rPr>
      </w:pPr>
      <w:bookmarkStart w:id="228" w:name="_Ref62549478"/>
      <w:r w:rsidRPr="000B54EE">
        <w:rPr>
          <w:rFonts w:ascii="Arial" w:hAnsi="Arial" w:cs="Arial"/>
          <w:b/>
          <w:sz w:val="22"/>
        </w:rPr>
        <w:t>SUBRANGOVAI. SUBRANGOVŲ IR STATINIO STATYBOS VADOVO</w:t>
      </w:r>
      <w:r w:rsidRPr="000B54EE">
        <w:rPr>
          <w:rFonts w:ascii="Arial" w:hAnsi="Arial" w:cs="Arial"/>
          <w:b/>
          <w:color w:val="0000FF"/>
          <w:sz w:val="22"/>
        </w:rPr>
        <w:t xml:space="preserve"> </w:t>
      </w:r>
      <w:r w:rsidRPr="000B54EE">
        <w:rPr>
          <w:rFonts w:ascii="Arial" w:hAnsi="Arial" w:cs="Arial"/>
          <w:b/>
          <w:sz w:val="22"/>
        </w:rPr>
        <w:t>IR PROJEKTO VADOVO KEITIMO TVARKA</w:t>
      </w:r>
      <w:bookmarkEnd w:id="228"/>
    </w:p>
    <w:p w14:paraId="328C947E" w14:textId="77777777" w:rsidR="009559A6" w:rsidRPr="000B54EE" w:rsidRDefault="009559A6" w:rsidP="009559A6">
      <w:pPr>
        <w:tabs>
          <w:tab w:val="left" w:pos="1134"/>
          <w:tab w:val="left" w:pos="1560"/>
        </w:tabs>
        <w:suppressAutoHyphens/>
        <w:jc w:val="center"/>
        <w:rPr>
          <w:rFonts w:ascii="Arial" w:hAnsi="Arial" w:cs="Arial"/>
          <w:sz w:val="22"/>
        </w:rPr>
      </w:pPr>
    </w:p>
    <w:p w14:paraId="562973FF"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29" w:name="_Hlk504404509"/>
      <w:bookmarkStart w:id="230" w:name="_Hlk498499246"/>
      <w:r w:rsidRPr="000B54EE">
        <w:rPr>
          <w:rFonts w:ascii="Arial" w:hAnsi="Arial" w:cs="Arial"/>
          <w:sz w:val="22"/>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F53EFC1"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31" w:name="_Ref173338568"/>
      <w:r w:rsidRPr="000B54EE">
        <w:rPr>
          <w:rFonts w:ascii="Arial" w:hAnsi="Arial" w:cs="Arial"/>
          <w:sz w:val="22"/>
        </w:rPr>
        <w:t xml:space="preserve">Sutarčiai vykdyti pasitelkiami šie subrangovai: </w:t>
      </w:r>
      <w:r w:rsidRPr="000B54EE">
        <w:rPr>
          <w:rFonts w:ascii="Arial" w:hAnsi="Arial" w:cs="Arial"/>
          <w:color w:val="FF0000"/>
          <w:sz w:val="22"/>
        </w:rPr>
        <w:t>[surašyti Rangovo pasiūlyme nurodytus subrangovus, subtiekėjus ir subteikėjus, jeigu tokių nėra parašyti žodį „nėra“]</w:t>
      </w:r>
      <w:r w:rsidRPr="000B54EE">
        <w:rPr>
          <w:rFonts w:ascii="Arial" w:hAnsi="Arial" w:cs="Arial"/>
          <w:sz w:val="22"/>
        </w:rPr>
        <w:t>. 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229"/>
      <w:bookmarkEnd w:id="231"/>
    </w:p>
    <w:bookmarkEnd w:id="230"/>
    <w:p w14:paraId="22218B18"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trike/>
          <w:sz w:val="22"/>
        </w:rPr>
      </w:pPr>
      <w:r>
        <w:rPr>
          <w:rFonts w:ascii="Arial" w:hAnsi="Arial" w:cs="Arial"/>
          <w:sz w:val="22"/>
        </w:rPr>
        <w:t>S</w:t>
      </w:r>
      <w:r w:rsidRPr="004069DA">
        <w:rPr>
          <w:rFonts w:ascii="Arial" w:hAnsi="Arial" w:cs="Arial"/>
          <w:sz w:val="22"/>
        </w:rPr>
        <w:t xml:space="preserve">utarties galiojimo metu Sutarties </w:t>
      </w:r>
      <w:r>
        <w:rPr>
          <w:rFonts w:ascii="Arial" w:hAnsi="Arial" w:cs="Arial"/>
          <w:sz w:val="22"/>
        </w:rPr>
        <w:t>114</w:t>
      </w:r>
      <w:r w:rsidRPr="004069DA">
        <w:rPr>
          <w:rFonts w:ascii="Arial" w:hAnsi="Arial" w:cs="Arial"/>
          <w:sz w:val="22"/>
        </w:rPr>
        <w:t xml:space="preserve">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Sutarties </w:t>
      </w:r>
      <w:r>
        <w:rPr>
          <w:rFonts w:ascii="Arial" w:hAnsi="Arial" w:cs="Arial"/>
          <w:sz w:val="22"/>
        </w:rPr>
        <w:t>114</w:t>
      </w:r>
      <w:r w:rsidRPr="004069DA">
        <w:rPr>
          <w:rFonts w:ascii="Arial" w:hAnsi="Arial" w:cs="Arial"/>
          <w:sz w:val="22"/>
        </w:rPr>
        <w:t xml:space="preserve"> punkte 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7BE1D23C" w14:textId="77777777" w:rsidR="009559A6" w:rsidRPr="000B54EE" w:rsidRDefault="009559A6">
      <w:pPr>
        <w:pStyle w:val="Sraopastraipa"/>
        <w:numPr>
          <w:ilvl w:val="0"/>
          <w:numId w:val="60"/>
        </w:numPr>
        <w:tabs>
          <w:tab w:val="left" w:pos="0"/>
          <w:tab w:val="left" w:pos="993"/>
          <w:tab w:val="left" w:pos="1134"/>
          <w:tab w:val="left" w:pos="1560"/>
        </w:tabs>
        <w:spacing w:after="0" w:line="240" w:lineRule="auto"/>
        <w:ind w:left="0" w:firstLine="567"/>
        <w:jc w:val="both"/>
        <w:rPr>
          <w:rFonts w:ascii="Arial" w:hAnsi="Arial" w:cs="Arial"/>
          <w:sz w:val="22"/>
        </w:rPr>
      </w:pPr>
      <w:bookmarkStart w:id="232" w:name="_Hlk498499333"/>
      <w:r w:rsidRPr="000B54EE">
        <w:rPr>
          <w:rFonts w:ascii="Arial" w:hAnsi="Arial" w:cs="Arial"/>
          <w:sz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32"/>
    </w:p>
    <w:p w14:paraId="214B42AE"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33" w:name="_Hlk504404584"/>
      <w:r w:rsidRPr="000B54EE">
        <w:rPr>
          <w:rFonts w:ascii="Arial" w:hAnsi="Arial" w:cs="Arial"/>
          <w:sz w:val="22"/>
        </w:rPr>
        <w:t>Rangovas Sutarties galiojimo metu gali keisti ar skirti papildomus statinio statybos vadovus, tik raštu iš anksto apie tai informavęs Užsakovą.</w:t>
      </w:r>
      <w:bookmarkEnd w:id="233"/>
    </w:p>
    <w:p w14:paraId="5F49E2DA" w14:textId="77777777" w:rsidR="009559A6" w:rsidRPr="00192802"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3090B6A3" w14:textId="77777777" w:rsidR="009559A6" w:rsidRPr="000B54EE" w:rsidRDefault="009559A6" w:rsidP="009559A6">
      <w:pPr>
        <w:tabs>
          <w:tab w:val="left" w:pos="426"/>
          <w:tab w:val="left" w:pos="1134"/>
          <w:tab w:val="left" w:pos="1560"/>
        </w:tabs>
        <w:suppressAutoHyphens/>
        <w:ind w:right="-1"/>
        <w:jc w:val="center"/>
        <w:rPr>
          <w:rFonts w:ascii="Arial" w:hAnsi="Arial" w:cs="Arial"/>
          <w:sz w:val="22"/>
        </w:rPr>
      </w:pPr>
    </w:p>
    <w:p w14:paraId="3ABB6534" w14:textId="77777777" w:rsidR="009559A6" w:rsidRPr="000B54EE" w:rsidRDefault="009559A6">
      <w:pPr>
        <w:numPr>
          <w:ilvl w:val="0"/>
          <w:numId w:val="59"/>
        </w:numPr>
        <w:tabs>
          <w:tab w:val="left" w:pos="426"/>
          <w:tab w:val="left" w:pos="1134"/>
          <w:tab w:val="left" w:pos="1560"/>
        </w:tabs>
        <w:spacing w:after="0" w:line="240" w:lineRule="auto"/>
        <w:ind w:left="0" w:firstLine="0"/>
        <w:contextualSpacing/>
        <w:jc w:val="center"/>
        <w:rPr>
          <w:rFonts w:ascii="Arial" w:hAnsi="Arial" w:cs="Arial"/>
          <w:b/>
          <w:sz w:val="22"/>
        </w:rPr>
      </w:pPr>
      <w:bookmarkStart w:id="234" w:name="_Ref509242320"/>
      <w:bookmarkStart w:id="235" w:name="_Ref128073692"/>
      <w:r w:rsidRPr="000B54EE">
        <w:rPr>
          <w:rFonts w:ascii="Arial" w:hAnsi="Arial" w:cs="Arial"/>
          <w:b/>
          <w:sz w:val="22"/>
        </w:rPr>
        <w:t>PAPILDOMI DARBAI</w:t>
      </w:r>
      <w:bookmarkEnd w:id="234"/>
      <w:r w:rsidRPr="000B54EE">
        <w:rPr>
          <w:rFonts w:ascii="Arial" w:hAnsi="Arial" w:cs="Arial"/>
          <w:b/>
          <w:sz w:val="22"/>
        </w:rPr>
        <w:t xml:space="preserve"> IR NEATLIEKAMI DARBAI. SUTARTIES KEITIMO TVARKA</w:t>
      </w:r>
      <w:bookmarkEnd w:id="235"/>
    </w:p>
    <w:p w14:paraId="42265B80" w14:textId="77777777" w:rsidR="009559A6" w:rsidRPr="000B54EE" w:rsidRDefault="009559A6" w:rsidP="009559A6">
      <w:pPr>
        <w:tabs>
          <w:tab w:val="left" w:pos="426"/>
          <w:tab w:val="left" w:pos="1134"/>
          <w:tab w:val="left" w:pos="1560"/>
        </w:tabs>
        <w:jc w:val="center"/>
        <w:rPr>
          <w:rFonts w:ascii="Arial" w:hAnsi="Arial" w:cs="Arial"/>
          <w:sz w:val="22"/>
        </w:rPr>
      </w:pPr>
    </w:p>
    <w:p w14:paraId="54910EA5" w14:textId="77777777" w:rsidR="009559A6" w:rsidRPr="000B54EE" w:rsidRDefault="009559A6">
      <w:pPr>
        <w:pStyle w:val="bodytext"/>
        <w:numPr>
          <w:ilvl w:val="0"/>
          <w:numId w:val="60"/>
        </w:numPr>
        <w:tabs>
          <w:tab w:val="left" w:pos="993"/>
          <w:tab w:val="left" w:pos="1134"/>
          <w:tab w:val="left" w:pos="1560"/>
        </w:tabs>
        <w:spacing w:before="0" w:beforeAutospacing="0" w:after="0" w:afterAutospacing="0"/>
        <w:ind w:left="0" w:firstLine="567"/>
        <w:jc w:val="both"/>
        <w:rPr>
          <w:rFonts w:ascii="Arial" w:hAnsi="Arial" w:cs="Arial"/>
          <w:sz w:val="22"/>
          <w:szCs w:val="22"/>
        </w:rPr>
      </w:pPr>
      <w:bookmarkStart w:id="236" w:name="_Hlk504404630"/>
      <w:r w:rsidRPr="000B54EE">
        <w:rPr>
          <w:rFonts w:ascii="Arial" w:hAnsi="Arial" w:cs="Arial"/>
          <w:sz w:val="22"/>
          <w:szCs w:val="22"/>
        </w:rPr>
        <w:t xml:space="preserve">Užsakovas, esant būtinybei, pagal šią Sutartį įsigis papildomų darbų arba neatliks kai kurių Sutartyje numatytų projektavimo ar (ir) statybos darbų. </w:t>
      </w:r>
      <w:r w:rsidRPr="0011441D">
        <w:rPr>
          <w:rFonts w:ascii="Arial" w:hAnsi="Arial" w:cs="Arial"/>
          <w:b/>
          <w:bCs/>
          <w:sz w:val="22"/>
          <w:szCs w:val="22"/>
        </w:rPr>
        <w:t>Papildomi darbai</w:t>
      </w:r>
      <w:r w:rsidRPr="000B54EE">
        <w:rPr>
          <w:rFonts w:ascii="Arial" w:hAnsi="Arial" w:cs="Arial"/>
          <w:sz w:val="22"/>
          <w:szCs w:val="22"/>
        </w:rPr>
        <w:t xml:space="preserve"> – Sutartyje nenumatyti, tačiau tiesiogiai su Sutartyje numatytais projektavimo ar (ir) statybos darbais susiję ir būtini Sutarčiai įvykdyti (užbaigti) projektavimo ar (ir) statybos darbai ir Sutartyje numatytų statybos darbų apimtys. </w:t>
      </w:r>
      <w:r w:rsidRPr="0011441D">
        <w:rPr>
          <w:rFonts w:ascii="Arial" w:hAnsi="Arial" w:cs="Arial"/>
          <w:b/>
          <w:bCs/>
          <w:sz w:val="22"/>
          <w:szCs w:val="22"/>
        </w:rPr>
        <w:t>Neatliekami darbai</w:t>
      </w:r>
      <w:r w:rsidRPr="000B54EE">
        <w:rPr>
          <w:rFonts w:ascii="Arial" w:hAnsi="Arial" w:cs="Arial"/>
          <w:sz w:val="22"/>
          <w:szCs w:val="22"/>
        </w:rPr>
        <w:t xml:space="preserve"> – projektavimo ar (ir) statybos darbai, kurie Sutartyje buvo </w:t>
      </w:r>
      <w:r w:rsidRPr="000B54EE">
        <w:rPr>
          <w:rFonts w:ascii="Arial" w:hAnsi="Arial" w:cs="Arial"/>
          <w:sz w:val="22"/>
          <w:szCs w:val="22"/>
        </w:rPr>
        <w:lastRenderedPageBreak/>
        <w:t>numatyti, tačiau Sutarties įgyvendinimo eigoje paaiškėjo, kad tokio pobūdžio projektavimo ar (ir) statybos darbų vykdymas netikslingas.</w:t>
      </w:r>
      <w:bookmarkEnd w:id="236"/>
    </w:p>
    <w:p w14:paraId="5BEBC547" w14:textId="77777777" w:rsidR="009559A6" w:rsidRPr="000B54EE" w:rsidRDefault="009559A6">
      <w:pPr>
        <w:pStyle w:val="bodytext"/>
        <w:numPr>
          <w:ilvl w:val="0"/>
          <w:numId w:val="60"/>
        </w:numPr>
        <w:tabs>
          <w:tab w:val="left" w:pos="993"/>
          <w:tab w:val="left" w:pos="1134"/>
          <w:tab w:val="left" w:pos="1560"/>
        </w:tabs>
        <w:spacing w:before="0" w:beforeAutospacing="0" w:after="0" w:afterAutospacing="0"/>
        <w:ind w:left="0" w:firstLine="567"/>
        <w:jc w:val="both"/>
        <w:rPr>
          <w:rFonts w:ascii="Arial" w:hAnsi="Arial" w:cs="Arial"/>
          <w:sz w:val="22"/>
          <w:szCs w:val="22"/>
        </w:rPr>
      </w:pPr>
      <w:bookmarkStart w:id="237" w:name="_Ref89090262"/>
      <w:r w:rsidRPr="000B54EE">
        <w:rPr>
          <w:rFonts w:ascii="Arial" w:hAnsi="Arial" w:cs="Arial"/>
          <w:sz w:val="22"/>
          <w:szCs w:val="22"/>
        </w:rPr>
        <w:t>Papildomais ir (ar) neatliekamais darbais pagal šią Sutartį nėra laikomi:</w:t>
      </w:r>
      <w:bookmarkEnd w:id="237"/>
    </w:p>
    <w:p w14:paraId="7EFC1FDD" w14:textId="77777777" w:rsidR="009559A6" w:rsidRPr="000B54EE" w:rsidRDefault="009559A6">
      <w:pPr>
        <w:pStyle w:val="bodytext"/>
        <w:numPr>
          <w:ilvl w:val="1"/>
          <w:numId w:val="60"/>
        </w:numPr>
        <w:tabs>
          <w:tab w:val="left" w:pos="1134"/>
          <w:tab w:val="left" w:pos="1418"/>
          <w:tab w:val="left" w:pos="1560"/>
        </w:tabs>
        <w:spacing w:before="0" w:beforeAutospacing="0" w:after="0" w:afterAutospacing="0"/>
        <w:ind w:left="0" w:firstLine="567"/>
        <w:jc w:val="both"/>
        <w:rPr>
          <w:rFonts w:ascii="Arial" w:hAnsi="Arial" w:cs="Arial"/>
          <w:sz w:val="22"/>
          <w:szCs w:val="22"/>
        </w:rPr>
      </w:pPr>
      <w:r w:rsidRPr="000B54EE">
        <w:rPr>
          <w:rFonts w:ascii="Arial" w:hAnsi="Arial" w:cs="Arial"/>
          <w:sz w:val="22"/>
          <w:szCs w:val="22"/>
        </w:rPr>
        <w:t>Rangovo atliekami bandomieji darbai (ruožai);</w:t>
      </w:r>
    </w:p>
    <w:p w14:paraId="295F50C8" w14:textId="77777777" w:rsidR="009559A6" w:rsidRPr="000B54EE" w:rsidRDefault="009559A6">
      <w:pPr>
        <w:pStyle w:val="bodytext"/>
        <w:numPr>
          <w:ilvl w:val="1"/>
          <w:numId w:val="60"/>
        </w:numPr>
        <w:tabs>
          <w:tab w:val="left" w:pos="1134"/>
          <w:tab w:val="left" w:pos="1418"/>
          <w:tab w:val="left" w:pos="1560"/>
        </w:tabs>
        <w:spacing w:before="0" w:beforeAutospacing="0" w:after="0" w:afterAutospacing="0"/>
        <w:ind w:left="0" w:firstLine="567"/>
        <w:jc w:val="both"/>
        <w:rPr>
          <w:rFonts w:ascii="Arial" w:hAnsi="Arial" w:cs="Arial"/>
          <w:sz w:val="22"/>
          <w:szCs w:val="22"/>
        </w:rPr>
      </w:pPr>
      <w:r w:rsidRPr="000B54EE">
        <w:rPr>
          <w:rFonts w:ascii="Arial" w:hAnsi="Arial" w:cs="Arial"/>
          <w:sz w:val="22"/>
          <w:szCs w:val="22"/>
        </w:rPr>
        <w:t>darbų keitimas (nekeičiant Sutarties kainos) į kitą darbų technologiją ar darbų būdą;</w:t>
      </w:r>
    </w:p>
    <w:p w14:paraId="48AAC6EC" w14:textId="77777777" w:rsidR="009559A6" w:rsidRDefault="009559A6">
      <w:pPr>
        <w:pStyle w:val="bodytext"/>
        <w:numPr>
          <w:ilvl w:val="1"/>
          <w:numId w:val="60"/>
        </w:numPr>
        <w:tabs>
          <w:tab w:val="left" w:pos="1134"/>
          <w:tab w:val="left" w:pos="1418"/>
          <w:tab w:val="left" w:pos="1560"/>
        </w:tabs>
        <w:spacing w:before="0" w:beforeAutospacing="0" w:after="0" w:afterAutospacing="0"/>
        <w:ind w:left="0" w:firstLine="567"/>
        <w:jc w:val="both"/>
        <w:rPr>
          <w:rFonts w:ascii="Arial" w:hAnsi="Arial" w:cs="Arial"/>
          <w:sz w:val="22"/>
          <w:szCs w:val="22"/>
        </w:rPr>
      </w:pPr>
      <w:r w:rsidRPr="000B54EE">
        <w:rPr>
          <w:rFonts w:ascii="Arial" w:hAnsi="Arial" w:cs="Arial"/>
          <w:sz w:val="22"/>
          <w:szCs w:val="22"/>
        </w:rPr>
        <w:t>darbų kiekių keitimas (nekeičiant Sutarties kainos), kai nustatoma, jog Projekt</w:t>
      </w:r>
      <w:r>
        <w:rPr>
          <w:rFonts w:ascii="Arial" w:hAnsi="Arial" w:cs="Arial"/>
          <w:sz w:val="22"/>
          <w:szCs w:val="22"/>
        </w:rPr>
        <w:t>uose</w:t>
      </w:r>
      <w:r w:rsidRPr="000B54EE">
        <w:rPr>
          <w:rFonts w:ascii="Arial" w:hAnsi="Arial" w:cs="Arial"/>
          <w:sz w:val="22"/>
          <w:szCs w:val="22"/>
        </w:rPr>
        <w:t xml:space="preserve"> Rangovas suklydo nurodydamas darbų kiekius</w:t>
      </w:r>
      <w:r>
        <w:rPr>
          <w:rFonts w:ascii="Arial" w:hAnsi="Arial" w:cs="Arial"/>
          <w:sz w:val="22"/>
          <w:szCs w:val="22"/>
        </w:rPr>
        <w:t>;</w:t>
      </w:r>
    </w:p>
    <w:p w14:paraId="5A9E2366" w14:textId="77777777" w:rsidR="009559A6" w:rsidRPr="000B54EE" w:rsidRDefault="009559A6">
      <w:pPr>
        <w:pStyle w:val="bodytext"/>
        <w:numPr>
          <w:ilvl w:val="1"/>
          <w:numId w:val="60"/>
        </w:numPr>
        <w:tabs>
          <w:tab w:val="left" w:pos="1134"/>
          <w:tab w:val="left" w:pos="1418"/>
          <w:tab w:val="left" w:pos="1560"/>
        </w:tabs>
        <w:spacing w:before="0" w:beforeAutospacing="0" w:after="0" w:afterAutospacing="0"/>
        <w:ind w:left="0" w:firstLine="567"/>
        <w:jc w:val="both"/>
        <w:rPr>
          <w:rFonts w:ascii="Arial" w:hAnsi="Arial" w:cs="Arial"/>
          <w:sz w:val="22"/>
          <w:szCs w:val="22"/>
        </w:rPr>
      </w:pPr>
      <w:r w:rsidRPr="00362213">
        <w:rPr>
          <w:rFonts w:ascii="Arial" w:hAnsi="Arial" w:cs="Arial"/>
          <w:sz w:val="22"/>
          <w:szCs w:val="22"/>
        </w:rPr>
        <w:t>darbų kiekių keitimas (nekeičiant Sutarties kainos), kai Darbų kiekių pokytis sudaro ne daugiau 15-os procentų Pradinės Sutarties vertės</w:t>
      </w:r>
      <w:r>
        <w:rPr>
          <w:rFonts w:ascii="Arial" w:hAnsi="Arial" w:cs="Arial"/>
          <w:sz w:val="22"/>
          <w:szCs w:val="22"/>
        </w:rPr>
        <w:t>.</w:t>
      </w:r>
    </w:p>
    <w:p w14:paraId="7FC0EDD2" w14:textId="77777777" w:rsidR="009559A6" w:rsidRPr="000B54EE" w:rsidRDefault="009559A6">
      <w:pPr>
        <w:pStyle w:val="bodytext"/>
        <w:numPr>
          <w:ilvl w:val="0"/>
          <w:numId w:val="60"/>
        </w:numPr>
        <w:tabs>
          <w:tab w:val="left" w:pos="993"/>
          <w:tab w:val="left" w:pos="1134"/>
          <w:tab w:val="left" w:pos="1560"/>
        </w:tabs>
        <w:spacing w:before="0" w:beforeAutospacing="0" w:after="0" w:afterAutospacing="0"/>
        <w:ind w:left="0" w:firstLine="567"/>
        <w:jc w:val="both"/>
        <w:rPr>
          <w:rFonts w:ascii="Arial" w:hAnsi="Arial" w:cs="Arial"/>
          <w:sz w:val="22"/>
          <w:szCs w:val="22"/>
        </w:rPr>
      </w:pPr>
      <w:bookmarkStart w:id="238" w:name="_Hlk504404789"/>
      <w:r w:rsidRPr="000B54EE">
        <w:rPr>
          <w:rFonts w:ascii="Arial" w:hAnsi="Arial" w:cs="Arial"/>
          <w:sz w:val="22"/>
          <w:szCs w:val="22"/>
        </w:rPr>
        <w:t xml:space="preserve">Sutarties </w:t>
      </w:r>
      <w:r>
        <w:rPr>
          <w:rFonts w:ascii="Arial" w:hAnsi="Arial" w:cs="Arial"/>
          <w:sz w:val="22"/>
          <w:szCs w:val="22"/>
        </w:rPr>
        <w:t>119</w:t>
      </w:r>
      <w:r w:rsidRPr="000B54EE">
        <w:rPr>
          <w:rFonts w:ascii="Arial" w:hAnsi="Arial" w:cs="Arial"/>
          <w:sz w:val="22"/>
          <w:szCs w:val="22"/>
        </w:rPr>
        <w:t xml:space="preserve"> ir </w:t>
      </w:r>
      <w:r>
        <w:rPr>
          <w:rFonts w:ascii="Arial" w:hAnsi="Arial" w:cs="Arial"/>
          <w:sz w:val="22"/>
          <w:szCs w:val="22"/>
        </w:rPr>
        <w:t>120</w:t>
      </w:r>
      <w:r w:rsidRPr="000B54EE">
        <w:rPr>
          <w:rFonts w:ascii="Arial" w:hAnsi="Arial" w:cs="Arial"/>
          <w:sz w:val="22"/>
          <w:szCs w:val="22"/>
        </w:rPr>
        <w:t xml:space="preserve"> punktuose nurodyti darbai nepaneigia ir neprieštarauja </w:t>
      </w:r>
      <w:r>
        <w:rPr>
          <w:rFonts w:ascii="Arial" w:hAnsi="Arial" w:cs="Arial"/>
          <w:sz w:val="22"/>
          <w:szCs w:val="22"/>
        </w:rPr>
        <w:t>63</w:t>
      </w:r>
      <w:r w:rsidRPr="000B54EE">
        <w:rPr>
          <w:rFonts w:ascii="Arial" w:hAnsi="Arial" w:cs="Arial"/>
          <w:sz w:val="22"/>
          <w:szCs w:val="22"/>
        </w:rPr>
        <w:t xml:space="preserve"> punkte nustatytam Rangovo atliktų statybos darbų įvertinimui ir atsiskaitymui.</w:t>
      </w:r>
      <w:bookmarkEnd w:id="238"/>
    </w:p>
    <w:p w14:paraId="2770957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39" w:name="_Ref2155187"/>
      <w:r w:rsidRPr="000B54EE">
        <w:rPr>
          <w:rFonts w:ascii="Arial" w:hAnsi="Arial" w:cs="Arial"/>
          <w:sz w:val="22"/>
        </w:rPr>
        <w:t>Papildomi darbai</w:t>
      </w:r>
      <w:r>
        <w:rPr>
          <w:rFonts w:ascii="Arial" w:hAnsi="Arial" w:cs="Arial"/>
          <w:sz w:val="22"/>
        </w:rPr>
        <w:t xml:space="preserve">, </w:t>
      </w:r>
      <w:r w:rsidRPr="00C55B1D">
        <w:rPr>
          <w:rFonts w:ascii="Arial" w:hAnsi="Arial" w:cs="Arial"/>
          <w:sz w:val="22"/>
        </w:rPr>
        <w:t xml:space="preserve">kurių apibrėžimas pateiktas Sutarties </w:t>
      </w:r>
      <w:r>
        <w:rPr>
          <w:rFonts w:ascii="Arial" w:hAnsi="Arial" w:cs="Arial"/>
          <w:sz w:val="22"/>
        </w:rPr>
        <w:t>119</w:t>
      </w:r>
      <w:r w:rsidRPr="00C55B1D">
        <w:rPr>
          <w:rFonts w:ascii="Arial" w:hAnsi="Arial" w:cs="Arial"/>
          <w:sz w:val="22"/>
        </w:rPr>
        <w:t xml:space="preserve"> punkte</w:t>
      </w:r>
      <w:r>
        <w:rPr>
          <w:rFonts w:ascii="Arial" w:hAnsi="Arial" w:cs="Arial"/>
          <w:sz w:val="22"/>
        </w:rPr>
        <w:t>,</w:t>
      </w:r>
      <w:r w:rsidRPr="000B54EE">
        <w:rPr>
          <w:rFonts w:ascii="Arial" w:hAnsi="Arial" w:cs="Arial"/>
          <w:sz w:val="22"/>
        </w:rPr>
        <w:t xml:space="preserve"> iš to paties Rangovo galimi esant:</w:t>
      </w:r>
      <w:bookmarkEnd w:id="239"/>
    </w:p>
    <w:p w14:paraId="2522B998"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visoms šioms sąlygoms kartu:</w:t>
      </w:r>
    </w:p>
    <w:p w14:paraId="4036BB02" w14:textId="77777777" w:rsidR="009559A6" w:rsidRPr="000B54EE" w:rsidRDefault="009559A6">
      <w:pPr>
        <w:pStyle w:val="Sraopastraipa"/>
        <w:numPr>
          <w:ilvl w:val="2"/>
          <w:numId w:val="60"/>
        </w:numPr>
        <w:tabs>
          <w:tab w:val="left" w:pos="1134"/>
          <w:tab w:val="left" w:pos="1560"/>
        </w:tabs>
        <w:spacing w:after="0" w:line="240" w:lineRule="auto"/>
        <w:ind w:left="0" w:firstLine="567"/>
        <w:jc w:val="both"/>
        <w:rPr>
          <w:rFonts w:ascii="Arial" w:hAnsi="Arial" w:cs="Arial"/>
          <w:sz w:val="22"/>
        </w:rPr>
      </w:pPr>
      <w:bookmarkStart w:id="240" w:name="_Hlk504404697"/>
      <w:r w:rsidRPr="000B54EE">
        <w:rPr>
          <w:rFonts w:ascii="Arial" w:hAnsi="Arial" w:cs="Arial"/>
          <w:sz w:val="22"/>
        </w:rPr>
        <w:t>Rangovo pakeitimas negalimas dėl ekonominių ar techninių priežasčių ir dėl to, kad Užsakovui sukeltų didelių nepatogumų ar nemažą išlaidų dubliavimą;</w:t>
      </w:r>
      <w:bookmarkEnd w:id="240"/>
    </w:p>
    <w:p w14:paraId="0EB11DD0" w14:textId="77777777" w:rsidR="009559A6" w:rsidRPr="000B54EE" w:rsidRDefault="009559A6">
      <w:pPr>
        <w:pStyle w:val="Sraopastraipa"/>
        <w:numPr>
          <w:ilvl w:val="2"/>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bendra atliktų ir reikalingų atlikti papildomų darbų vertės suma neviršija 15 procentų Pradinės Sutarties vertės;</w:t>
      </w:r>
    </w:p>
    <w:p w14:paraId="3BD15F1F" w14:textId="77777777" w:rsidR="009559A6" w:rsidRPr="000B54EE" w:rsidRDefault="009559A6">
      <w:pPr>
        <w:pStyle w:val="Sraopastraipa"/>
        <w:numPr>
          <w:ilvl w:val="2"/>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įsigyjant papildomus darbus iš esmės nepakeičiamas Sutarties pobūdis;</w:t>
      </w:r>
    </w:p>
    <w:p w14:paraId="6A3B08B1"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ir bent vienai iš šių priežasčių:</w:t>
      </w:r>
    </w:p>
    <w:p w14:paraId="75C965BC" w14:textId="77777777" w:rsidR="009559A6" w:rsidRPr="000B54EE" w:rsidRDefault="009559A6">
      <w:pPr>
        <w:pStyle w:val="Sraopastraipa"/>
        <w:numPr>
          <w:ilvl w:val="2"/>
          <w:numId w:val="60"/>
        </w:numPr>
        <w:tabs>
          <w:tab w:val="left" w:pos="0"/>
          <w:tab w:val="left" w:pos="1134"/>
          <w:tab w:val="left" w:pos="1560"/>
        </w:tabs>
        <w:spacing w:after="0" w:line="240" w:lineRule="auto"/>
        <w:ind w:left="0" w:firstLine="567"/>
        <w:jc w:val="both"/>
        <w:rPr>
          <w:rFonts w:ascii="Arial" w:hAnsi="Arial" w:cs="Arial"/>
          <w:sz w:val="22"/>
        </w:rPr>
      </w:pPr>
      <w:r w:rsidRPr="000B54EE">
        <w:rPr>
          <w:rFonts w:ascii="Arial" w:hAnsi="Arial" w:cs="Arial"/>
          <w:spacing w:val="-2"/>
          <w:sz w:val="22"/>
        </w:rPr>
        <w:t>kai aiškiai įrodomi praleidimai, netikslumai ar klaidos Užsakovo reikalavimuose, kurių Rangovas pagrįstai negalėjo numatyti;</w:t>
      </w:r>
    </w:p>
    <w:p w14:paraId="4A50CBAA" w14:textId="77777777" w:rsidR="009559A6" w:rsidRPr="000B54EE" w:rsidRDefault="009559A6">
      <w:pPr>
        <w:pStyle w:val="Sraopastraipa"/>
        <w:numPr>
          <w:ilvl w:val="2"/>
          <w:numId w:val="60"/>
        </w:numPr>
        <w:tabs>
          <w:tab w:val="left" w:pos="0"/>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kai būtina atlikti papildomą, Sutartyje nenumatytą dėl nenumatytų aplinkybių atsiradimo, darbą, be kurio Rangovas negali tinkamai įvykdyti Sutarties.</w:t>
      </w:r>
    </w:p>
    <w:p w14:paraId="18A22807"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41" w:name="_Ref87949937"/>
      <w:r w:rsidRPr="000B54EE">
        <w:rPr>
          <w:rFonts w:ascii="Arial" w:eastAsia="Calibri" w:hAnsi="Arial" w:cs="Arial"/>
          <w:sz w:val="22"/>
          <w:shd w:val="clear" w:color="auto" w:fill="FFFFFF"/>
        </w:rPr>
        <w:t xml:space="preserve">Atskiro pakeitimo vertė negali viršyti 50 procentų pradinės pirkimo sutarties </w:t>
      </w:r>
      <w:r w:rsidRPr="000B54EE">
        <w:rPr>
          <w:rFonts w:ascii="Arial" w:hAnsi="Arial" w:cs="Arial"/>
          <w:sz w:val="22"/>
        </w:rPr>
        <w:t>vertės.</w:t>
      </w:r>
      <w:bookmarkEnd w:id="241"/>
    </w:p>
    <w:p w14:paraId="1FE66445"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42" w:name="_Ref87555332"/>
      <w:r w:rsidRPr="000B54EE">
        <w:rPr>
          <w:rFonts w:ascii="Arial" w:hAnsi="Arial" w:cs="Arial"/>
          <w:sz w:val="22"/>
        </w:rPr>
        <w:t xml:space="preserve">Nesant sąlygų, numatytų Sutarties </w:t>
      </w:r>
      <w:r>
        <w:rPr>
          <w:rFonts w:ascii="Arial" w:hAnsi="Arial" w:cs="Arial"/>
          <w:sz w:val="22"/>
        </w:rPr>
        <w:t>122</w:t>
      </w:r>
      <w:r w:rsidRPr="000B54EE">
        <w:rPr>
          <w:rFonts w:ascii="Arial" w:hAnsi="Arial" w:cs="Arial"/>
          <w:sz w:val="22"/>
        </w:rPr>
        <w:t xml:space="preserve"> punkte, papildomiems darbams įsigyti Užsakovas turi teisę skelbti viešąjį pirkimą neskelbiamų derybų būdu pagal Viešųjų pirkimų įstatymo 71 straipsnio 5 dalį.</w:t>
      </w:r>
      <w:bookmarkEnd w:id="242"/>
    </w:p>
    <w:p w14:paraId="64A168BB" w14:textId="77777777" w:rsidR="009559A6" w:rsidRPr="000B54EE" w:rsidRDefault="009559A6">
      <w:pPr>
        <w:pStyle w:val="Sraopastraipa"/>
        <w:numPr>
          <w:ilvl w:val="0"/>
          <w:numId w:val="60"/>
        </w:numPr>
        <w:tabs>
          <w:tab w:val="left" w:pos="1134"/>
          <w:tab w:val="left" w:pos="1560"/>
        </w:tabs>
        <w:spacing w:after="0" w:line="240" w:lineRule="auto"/>
        <w:ind w:left="0" w:firstLine="567"/>
        <w:jc w:val="both"/>
        <w:rPr>
          <w:rFonts w:ascii="Arial" w:hAnsi="Arial" w:cs="Arial"/>
          <w:sz w:val="22"/>
        </w:rPr>
      </w:pPr>
      <w:bookmarkStart w:id="243" w:name="_Ref888383"/>
      <w:r w:rsidRPr="000B54EE">
        <w:rPr>
          <w:rFonts w:ascii="Arial" w:hAnsi="Arial" w:cs="Arial"/>
          <w:sz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43"/>
    </w:p>
    <w:p w14:paraId="1F3BBA95"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Sutarties pakeitimo (dėl papildomų darbų ir (ar) neatliekamų darbų), būtinumas turi būti pagrįstas dokumentais ir raštu suderintas su Užsakovu toliau nustatyta tvarka:</w:t>
      </w:r>
    </w:p>
    <w:p w14:paraId="5171A824"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44" w:name="_Ref4509860"/>
      <w:bookmarkStart w:id="245" w:name="_Ref87555178"/>
      <w:r w:rsidRPr="000B54EE">
        <w:rPr>
          <w:rFonts w:ascii="Arial" w:hAnsi="Arial" w:cs="Arial"/>
          <w:sz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104C47E5" w14:textId="77777777" w:rsidR="009559A6" w:rsidRPr="000B54EE" w:rsidRDefault="009559A6">
      <w:pPr>
        <w:pStyle w:val="Sraopastraipa"/>
        <w:numPr>
          <w:ilvl w:val="2"/>
          <w:numId w:val="60"/>
        </w:numPr>
        <w:tabs>
          <w:tab w:val="left" w:pos="1134"/>
          <w:tab w:val="left" w:pos="1560"/>
          <w:tab w:val="left" w:pos="1701"/>
        </w:tabs>
        <w:spacing w:after="0" w:line="240" w:lineRule="auto"/>
        <w:ind w:left="0" w:firstLine="567"/>
        <w:jc w:val="both"/>
        <w:rPr>
          <w:rFonts w:ascii="Arial" w:hAnsi="Arial" w:cs="Arial"/>
          <w:sz w:val="22"/>
        </w:rPr>
      </w:pPr>
      <w:r w:rsidRPr="000B54EE">
        <w:rPr>
          <w:rFonts w:ascii="Arial" w:hAnsi="Arial" w:cs="Arial"/>
          <w:sz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596ED55C" w14:textId="77777777" w:rsidR="009559A6" w:rsidRPr="000B54EE" w:rsidRDefault="009559A6">
      <w:pPr>
        <w:pStyle w:val="Sraopastraipa"/>
        <w:numPr>
          <w:ilvl w:val="2"/>
          <w:numId w:val="60"/>
        </w:numPr>
        <w:tabs>
          <w:tab w:val="left" w:pos="1134"/>
          <w:tab w:val="left" w:pos="1560"/>
          <w:tab w:val="left" w:pos="1701"/>
        </w:tabs>
        <w:spacing w:after="0" w:line="240" w:lineRule="auto"/>
        <w:ind w:left="0" w:firstLine="567"/>
        <w:jc w:val="both"/>
        <w:rPr>
          <w:rFonts w:ascii="Arial" w:hAnsi="Arial" w:cs="Arial"/>
          <w:sz w:val="22"/>
        </w:rPr>
      </w:pPr>
      <w:r w:rsidRPr="000B54EE">
        <w:rPr>
          <w:rFonts w:ascii="Arial" w:hAnsi="Arial" w:cs="Arial"/>
          <w:sz w:val="22"/>
        </w:rPr>
        <w:t xml:space="preserve">Užsakovui raštu teikia pagrindimą, kodėl jo siūlymas neatitinka Sutarties </w:t>
      </w:r>
      <w:r>
        <w:rPr>
          <w:rFonts w:ascii="Arial" w:hAnsi="Arial" w:cs="Arial"/>
          <w:sz w:val="22"/>
        </w:rPr>
        <w:t>125</w:t>
      </w:r>
      <w:r w:rsidRPr="000B54EE">
        <w:rPr>
          <w:rFonts w:ascii="Arial" w:hAnsi="Arial" w:cs="Arial"/>
          <w:sz w:val="22"/>
        </w:rPr>
        <w:t xml:space="preserve"> punkte nurodytų kriterijų ir atitinka Sutarties </w:t>
      </w:r>
      <w:r>
        <w:rPr>
          <w:rFonts w:ascii="Arial" w:hAnsi="Arial" w:cs="Arial"/>
          <w:sz w:val="22"/>
        </w:rPr>
        <w:t>122</w:t>
      </w:r>
      <w:r w:rsidRPr="000B54EE">
        <w:rPr>
          <w:rFonts w:ascii="Arial" w:hAnsi="Arial" w:cs="Arial"/>
          <w:sz w:val="22"/>
        </w:rPr>
        <w:t xml:space="preserve"> ar </w:t>
      </w:r>
      <w:r w:rsidRPr="000B54EE">
        <w:rPr>
          <w:rFonts w:ascii="Arial" w:hAnsi="Arial" w:cs="Arial"/>
          <w:sz w:val="22"/>
        </w:rPr>
        <w:fldChar w:fldCharType="begin"/>
      </w:r>
      <w:r w:rsidRPr="000B54EE">
        <w:rPr>
          <w:rFonts w:ascii="Arial" w:hAnsi="Arial" w:cs="Arial"/>
          <w:sz w:val="22"/>
        </w:rPr>
        <w:instrText xml:space="preserve"> REF _Ref87949937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w:t>
      </w:r>
      <w:r w:rsidRPr="000B54EE">
        <w:rPr>
          <w:rFonts w:ascii="Arial" w:hAnsi="Arial" w:cs="Arial"/>
          <w:sz w:val="22"/>
        </w:rPr>
        <w:fldChar w:fldCharType="end"/>
      </w:r>
      <w:r>
        <w:rPr>
          <w:rFonts w:ascii="Arial" w:hAnsi="Arial" w:cs="Arial"/>
          <w:sz w:val="22"/>
        </w:rPr>
        <w:t>23</w:t>
      </w:r>
      <w:r w:rsidRPr="000B54EE">
        <w:rPr>
          <w:rFonts w:ascii="Arial" w:hAnsi="Arial" w:cs="Arial"/>
          <w:sz w:val="22"/>
        </w:rPr>
        <w:t xml:space="preserve"> punktuose nurodytus kriterijus;</w:t>
      </w:r>
    </w:p>
    <w:p w14:paraId="0BFC1AF8" w14:textId="77777777" w:rsidR="009559A6" w:rsidRPr="000B54EE" w:rsidRDefault="009559A6">
      <w:pPr>
        <w:pStyle w:val="Sraopastraipa"/>
        <w:numPr>
          <w:ilvl w:val="2"/>
          <w:numId w:val="60"/>
        </w:numPr>
        <w:tabs>
          <w:tab w:val="left" w:pos="1134"/>
          <w:tab w:val="left" w:pos="1560"/>
          <w:tab w:val="left" w:pos="1701"/>
        </w:tabs>
        <w:spacing w:after="0" w:line="240" w:lineRule="auto"/>
        <w:ind w:left="0" w:firstLine="567"/>
        <w:jc w:val="both"/>
        <w:rPr>
          <w:rFonts w:ascii="Arial" w:hAnsi="Arial" w:cs="Arial"/>
          <w:sz w:val="22"/>
        </w:rPr>
      </w:pPr>
      <w:r w:rsidRPr="000B54EE">
        <w:rPr>
          <w:rFonts w:ascii="Arial" w:hAnsi="Arial" w:cs="Arial"/>
          <w:sz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44"/>
      <w:bookmarkEnd w:id="245"/>
    </w:p>
    <w:p w14:paraId="61A348D3"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46" w:name="_Ref62049581"/>
      <w:r w:rsidRPr="000B54EE">
        <w:rPr>
          <w:rFonts w:ascii="Arial" w:hAnsi="Arial" w:cs="Arial"/>
          <w:sz w:val="22"/>
        </w:rPr>
        <w:t xml:space="preserve">gavęs </w:t>
      </w:r>
      <w:r w:rsidRPr="000B54EE">
        <w:rPr>
          <w:rFonts w:ascii="Arial" w:hAnsi="Arial" w:cs="Arial"/>
          <w:sz w:val="22"/>
        </w:rPr>
        <w:fldChar w:fldCharType="begin"/>
      </w:r>
      <w:r w:rsidRPr="000B54EE">
        <w:rPr>
          <w:rFonts w:ascii="Arial" w:hAnsi="Arial" w:cs="Arial"/>
          <w:sz w:val="22"/>
        </w:rPr>
        <w:instrText xml:space="preserve"> REF _Ref4509860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126.1</w:t>
      </w:r>
      <w:r w:rsidRPr="000B54EE">
        <w:rPr>
          <w:rFonts w:ascii="Arial" w:hAnsi="Arial" w:cs="Arial"/>
          <w:sz w:val="22"/>
        </w:rPr>
        <w:fldChar w:fldCharType="end"/>
      </w:r>
      <w:r w:rsidRPr="000B54EE">
        <w:rPr>
          <w:rFonts w:ascii="Arial" w:hAnsi="Arial" w:cs="Arial"/>
          <w:sz w:val="22"/>
        </w:rPr>
        <w:t>. 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rPr>
        <w:t xml:space="preserve"> prie Lietuvos Respublikos Vyriausybės</w:t>
      </w:r>
      <w:r w:rsidRPr="000B54EE">
        <w:rPr>
          <w:rFonts w:ascii="Arial" w:hAnsi="Arial" w:cs="Arial"/>
          <w:sz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r>
        <w:rPr>
          <w:rFonts w:ascii="Arial" w:hAnsi="Arial" w:cs="Arial"/>
          <w:sz w:val="22"/>
        </w:rPr>
        <w:t>122</w:t>
      </w:r>
      <w:r w:rsidRPr="000B54EE">
        <w:rPr>
          <w:rFonts w:ascii="Arial" w:hAnsi="Arial" w:cs="Arial"/>
          <w:sz w:val="22"/>
        </w:rPr>
        <w:t xml:space="preserve">, </w:t>
      </w:r>
      <w:r>
        <w:rPr>
          <w:rFonts w:ascii="Arial" w:hAnsi="Arial" w:cs="Arial"/>
          <w:sz w:val="22"/>
        </w:rPr>
        <w:t>123</w:t>
      </w:r>
      <w:r w:rsidRPr="000B54EE">
        <w:rPr>
          <w:rFonts w:ascii="Arial" w:hAnsi="Arial" w:cs="Arial"/>
          <w:sz w:val="22"/>
        </w:rPr>
        <w:t xml:space="preserve">, ar </w:t>
      </w:r>
      <w:r>
        <w:rPr>
          <w:rFonts w:ascii="Arial" w:hAnsi="Arial" w:cs="Arial"/>
          <w:sz w:val="22"/>
        </w:rPr>
        <w:t>125</w:t>
      </w:r>
      <w:r w:rsidRPr="000B54EE">
        <w:rPr>
          <w:rFonts w:ascii="Arial" w:hAnsi="Arial" w:cs="Arial"/>
          <w:sz w:val="22"/>
        </w:rPr>
        <w:t xml:space="preserve"> punktuose nurodytus kriterijus;</w:t>
      </w:r>
      <w:bookmarkEnd w:id="246"/>
    </w:p>
    <w:p w14:paraId="502DB159"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r w:rsidRPr="000B54EE">
        <w:rPr>
          <w:rFonts w:ascii="Arial" w:hAnsi="Arial" w:cs="Arial"/>
          <w:sz w:val="22"/>
        </w:rPr>
        <w:lastRenderedPageBreak/>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3F9965A" w14:textId="77777777" w:rsidR="009559A6" w:rsidRPr="000B54EE" w:rsidRDefault="009559A6">
      <w:pPr>
        <w:pStyle w:val="Sraopastraipa"/>
        <w:numPr>
          <w:ilvl w:val="1"/>
          <w:numId w:val="60"/>
        </w:numPr>
        <w:tabs>
          <w:tab w:val="left" w:pos="1134"/>
          <w:tab w:val="left" w:pos="1560"/>
        </w:tabs>
        <w:spacing w:after="0" w:line="240" w:lineRule="auto"/>
        <w:ind w:left="0" w:firstLine="567"/>
        <w:jc w:val="both"/>
        <w:rPr>
          <w:rFonts w:ascii="Arial" w:hAnsi="Arial" w:cs="Arial"/>
          <w:sz w:val="22"/>
        </w:rPr>
      </w:pPr>
      <w:bookmarkStart w:id="247" w:name="_Ref4509862"/>
      <w:r w:rsidRPr="000B54EE">
        <w:rPr>
          <w:rFonts w:ascii="Arial" w:hAnsi="Arial" w:cs="Arial"/>
          <w:sz w:val="22"/>
        </w:rPr>
        <w:t xml:space="preserve">Užsakovui nustačius, kad Sutarties </w:t>
      </w:r>
      <w:r w:rsidRPr="000B54EE">
        <w:rPr>
          <w:rFonts w:ascii="Arial" w:hAnsi="Arial" w:cs="Arial"/>
          <w:sz w:val="22"/>
        </w:rPr>
        <w:fldChar w:fldCharType="begin"/>
      </w:r>
      <w:r w:rsidRPr="000B54EE">
        <w:rPr>
          <w:rFonts w:ascii="Arial" w:hAnsi="Arial" w:cs="Arial"/>
          <w:sz w:val="22"/>
        </w:rPr>
        <w:instrText xml:space="preserve"> REF _Ref4509860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126.1</w:t>
      </w:r>
      <w:r w:rsidRPr="000B54EE">
        <w:rPr>
          <w:rFonts w:ascii="Arial" w:hAnsi="Arial" w:cs="Arial"/>
          <w:sz w:val="22"/>
        </w:rPr>
        <w:fldChar w:fldCharType="end"/>
      </w:r>
      <w:r w:rsidRPr="000B54EE">
        <w:rPr>
          <w:rFonts w:ascii="Arial" w:hAnsi="Arial" w:cs="Arial"/>
          <w:sz w:val="22"/>
        </w:rPr>
        <w:t xml:space="preserve"> papunktyje pateiktų dokumentų pakanka sprendimui priimti, Užsakovas per Sutarties </w:t>
      </w:r>
      <w:r w:rsidRPr="000B54EE">
        <w:rPr>
          <w:rFonts w:ascii="Arial" w:hAnsi="Arial" w:cs="Arial"/>
          <w:sz w:val="22"/>
        </w:rPr>
        <w:fldChar w:fldCharType="begin"/>
      </w:r>
      <w:r w:rsidRPr="000B54EE">
        <w:rPr>
          <w:rFonts w:ascii="Arial" w:hAnsi="Arial" w:cs="Arial"/>
          <w:sz w:val="22"/>
        </w:rPr>
        <w:instrText xml:space="preserve"> REF _Ref62049581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126.2</w:t>
      </w:r>
      <w:r w:rsidRPr="000B54EE">
        <w:rPr>
          <w:rFonts w:ascii="Arial" w:hAnsi="Arial" w:cs="Arial"/>
          <w:sz w:val="22"/>
        </w:rPr>
        <w:fldChar w:fldCharType="end"/>
      </w:r>
      <w:r w:rsidRPr="000B54EE">
        <w:rPr>
          <w:rFonts w:ascii="Arial" w:hAnsi="Arial" w:cs="Arial"/>
          <w:sz w:val="22"/>
        </w:rPr>
        <w:t xml:space="preserve"> papunktyje nustatytą terminą pritaria pateiktam pasiūlymui arba jį atmeta;</w:t>
      </w:r>
      <w:bookmarkEnd w:id="247"/>
    </w:p>
    <w:p w14:paraId="1909A735"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r w:rsidRPr="000B54EE">
        <w:rPr>
          <w:rFonts w:ascii="Arial" w:hAnsi="Arial" w:cs="Arial"/>
          <w:sz w:val="22"/>
        </w:rPr>
        <w:t xml:space="preserve">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 </w:t>
      </w:r>
    </w:p>
    <w:p w14:paraId="22604BB0"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r w:rsidRPr="000B54EE">
        <w:rPr>
          <w:rFonts w:ascii="Arial" w:hAnsi="Arial" w:cs="Arial"/>
          <w:sz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3445196"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r w:rsidRPr="000B54EE">
        <w:rPr>
          <w:rFonts w:ascii="Arial" w:hAnsi="Arial" w:cs="Arial"/>
          <w:sz w:val="22"/>
        </w:rPr>
        <w:t xml:space="preserve">tuo atveju, jeigu neįmanoma iš anksto nustatyti tikslių papildomų darbų ar apimčių kiekių, Užsakovui ir Rangovui atlikus veiksmus, numatytus Sutarties </w:t>
      </w:r>
      <w:r w:rsidRPr="000B54EE">
        <w:rPr>
          <w:rFonts w:ascii="Arial" w:hAnsi="Arial" w:cs="Arial"/>
          <w:sz w:val="22"/>
        </w:rPr>
        <w:fldChar w:fldCharType="begin"/>
      </w:r>
      <w:r w:rsidRPr="000B54EE">
        <w:rPr>
          <w:rFonts w:ascii="Arial" w:hAnsi="Arial" w:cs="Arial"/>
          <w:sz w:val="22"/>
        </w:rPr>
        <w:instrText xml:space="preserve"> REF _Ref4509860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126.1</w:t>
      </w:r>
      <w:r w:rsidRPr="000B54EE">
        <w:rPr>
          <w:rFonts w:ascii="Arial" w:hAnsi="Arial" w:cs="Arial"/>
          <w:sz w:val="22"/>
        </w:rPr>
        <w:fldChar w:fldCharType="end"/>
      </w:r>
      <w:r w:rsidRPr="000B54EE">
        <w:rPr>
          <w:rFonts w:ascii="Arial" w:hAnsi="Arial" w:cs="Arial"/>
          <w:sz w:val="22"/>
        </w:rPr>
        <w:t>-</w:t>
      </w:r>
      <w:r w:rsidRPr="000B54EE">
        <w:rPr>
          <w:rFonts w:ascii="Arial" w:hAnsi="Arial" w:cs="Arial"/>
          <w:sz w:val="22"/>
        </w:rPr>
        <w:fldChar w:fldCharType="begin"/>
      </w:r>
      <w:r w:rsidRPr="000B54EE">
        <w:rPr>
          <w:rFonts w:ascii="Arial" w:hAnsi="Arial" w:cs="Arial"/>
          <w:sz w:val="22"/>
        </w:rPr>
        <w:instrText xml:space="preserve"> REF _Ref4509862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126.4</w:t>
      </w:r>
      <w:r w:rsidRPr="000B54EE">
        <w:rPr>
          <w:rFonts w:ascii="Arial" w:hAnsi="Arial" w:cs="Arial"/>
          <w:sz w:val="22"/>
        </w:rPr>
        <w:fldChar w:fldCharType="end"/>
      </w:r>
      <w:r w:rsidRPr="000B54EE">
        <w:rPr>
          <w:rFonts w:ascii="Arial" w:hAnsi="Arial" w:cs="Arial"/>
          <w:sz w:val="22"/>
        </w:rPr>
        <w:t>. papunkčiuose, Užsakovas parengia papildomo susitarimo projektą ir pateikia jį Rangovui pasirašyti, o darbų pakeitimas įforminamas faktiškai atlikus darbus.</w:t>
      </w:r>
    </w:p>
    <w:p w14:paraId="4EFADF9A"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Dėl papildomų ir (ar) neatliekamų darbų siūlymus Rangovui gali teikti statinio statybos techninis prižiūrėtojas ir Užsakovas.</w:t>
      </w:r>
    </w:p>
    <w:p w14:paraId="0960F74F"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Papildomus darbus Užsakovas įsigyja ne didesniais įkainiais nei buvo numatyti šioje Sutartyje su Rangovu</w:t>
      </w:r>
      <w:r>
        <w:rPr>
          <w:rFonts w:ascii="Arial" w:hAnsi="Arial" w:cs="Arial"/>
          <w:sz w:val="22"/>
        </w:rPr>
        <w:t>.</w:t>
      </w:r>
    </w:p>
    <w:p w14:paraId="67FC3570"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Įsigyjant papildomų darbų pagal šią Sutartį, Sutarties kaina, kurią Užsakovas turi sumokėti Rangovui, yra kaina, apskaičiuota įvertinus pagal Sutartį atliktų darbų apimtis ir papildomus darbus.</w:t>
      </w:r>
    </w:p>
    <w:p w14:paraId="519AFC2D"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Papildomų statybos darbų kaina nustatoma:</w:t>
      </w:r>
    </w:p>
    <w:p w14:paraId="41C9392B"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48" w:name="_Ref463943942"/>
      <w:r w:rsidRPr="000B54EE">
        <w:rPr>
          <w:rFonts w:ascii="Arial" w:hAnsi="Arial" w:cs="Arial"/>
          <w:sz w:val="22"/>
        </w:rPr>
        <w:t>papildomiems darbams naudojant Sutartyje numatytų darbų įkainius iš įkainoto darbų kiekių žiniaraščio arba;</w:t>
      </w:r>
      <w:bookmarkEnd w:id="248"/>
    </w:p>
    <w:p w14:paraId="5FA2F2E6"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49" w:name="_Ref507412939"/>
      <w:r w:rsidRPr="000B54EE">
        <w:rPr>
          <w:rFonts w:ascii="Arial" w:hAnsi="Arial" w:cs="Arial"/>
          <w:sz w:val="22"/>
        </w:rPr>
        <w:t>papildomiems darbams pritaikant Sutartyje numatytų panašių darbų įkainius arba;</w:t>
      </w:r>
      <w:bookmarkEnd w:id="249"/>
    </w:p>
    <w:p w14:paraId="094D37F3"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50" w:name="_Ref87887362"/>
      <w:r w:rsidRPr="000B54EE">
        <w:rPr>
          <w:rFonts w:ascii="Arial" w:hAnsi="Arial" w:cs="Arial"/>
          <w:sz w:val="22"/>
        </w:rPr>
        <w:t>jei įmanoma, išskaičiuojant kainos dalį iš Sutartyje įkainotos atskiros pirkimo objekto sudedamosios dalies ar numatyto įkainio;</w:t>
      </w:r>
      <w:bookmarkEnd w:id="250"/>
    </w:p>
    <w:p w14:paraId="7268294F"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sz w:val="22"/>
        </w:rPr>
      </w:pPr>
      <w:bookmarkStart w:id="251" w:name="_Ref87887546"/>
      <w:r w:rsidRPr="000B54EE">
        <w:rPr>
          <w:rFonts w:ascii="Arial" w:hAnsi="Arial" w:cs="Arial"/>
          <w:sz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51"/>
    </w:p>
    <w:p w14:paraId="2105B935" w14:textId="77777777" w:rsidR="009559A6" w:rsidRPr="000B54EE" w:rsidRDefault="009559A6">
      <w:pPr>
        <w:pStyle w:val="Sraopastraipa"/>
        <w:numPr>
          <w:ilvl w:val="1"/>
          <w:numId w:val="60"/>
        </w:numPr>
        <w:tabs>
          <w:tab w:val="left" w:pos="1134"/>
          <w:tab w:val="left" w:pos="1418"/>
          <w:tab w:val="left" w:pos="1560"/>
        </w:tabs>
        <w:spacing w:after="0" w:line="240" w:lineRule="auto"/>
        <w:ind w:left="0" w:firstLine="567"/>
        <w:jc w:val="both"/>
        <w:rPr>
          <w:rFonts w:ascii="Arial" w:hAnsi="Arial" w:cs="Arial"/>
          <w:color w:val="00B0F0"/>
          <w:sz w:val="22"/>
        </w:rPr>
      </w:pPr>
      <w:r w:rsidRPr="000B54EE">
        <w:rPr>
          <w:rFonts w:ascii="Arial" w:hAnsi="Arial" w:cs="Arial"/>
          <w:sz w:val="22"/>
        </w:rPr>
        <w:t xml:space="preserve">jei neįmanoma pritaikyti Sutarties </w:t>
      </w:r>
      <w:r w:rsidRPr="000B54EE">
        <w:rPr>
          <w:rFonts w:ascii="Arial" w:hAnsi="Arial" w:cs="Arial"/>
          <w:sz w:val="22"/>
        </w:rPr>
        <w:fldChar w:fldCharType="begin"/>
      </w:r>
      <w:r w:rsidRPr="000B54EE">
        <w:rPr>
          <w:rFonts w:ascii="Arial" w:hAnsi="Arial" w:cs="Arial"/>
          <w:sz w:val="22"/>
        </w:rPr>
        <w:instrText xml:space="preserve"> REF _Ref463943942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130.1</w:t>
      </w:r>
      <w:r w:rsidRPr="000B54EE">
        <w:rPr>
          <w:rFonts w:ascii="Arial" w:hAnsi="Arial" w:cs="Arial"/>
          <w:sz w:val="22"/>
        </w:rPr>
        <w:fldChar w:fldCharType="end"/>
      </w:r>
      <w:r w:rsidRPr="000B54EE">
        <w:rPr>
          <w:rFonts w:ascii="Arial" w:hAnsi="Arial" w:cs="Arial"/>
          <w:sz w:val="22"/>
        </w:rPr>
        <w:t>–</w:t>
      </w:r>
      <w:r w:rsidRPr="000B54EE">
        <w:rPr>
          <w:rFonts w:ascii="Arial" w:hAnsi="Arial" w:cs="Arial"/>
          <w:sz w:val="22"/>
        </w:rPr>
        <w:fldChar w:fldCharType="begin"/>
      </w:r>
      <w:r w:rsidRPr="000B54EE">
        <w:rPr>
          <w:rFonts w:ascii="Arial" w:hAnsi="Arial" w:cs="Arial"/>
          <w:sz w:val="22"/>
        </w:rPr>
        <w:instrText xml:space="preserve"> REF _Ref87887546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130.4</w:t>
      </w:r>
      <w:r w:rsidRPr="000B54EE">
        <w:rPr>
          <w:rFonts w:ascii="Arial" w:hAnsi="Arial" w:cs="Arial"/>
          <w:sz w:val="22"/>
        </w:rPr>
        <w:fldChar w:fldCharType="end"/>
      </w:r>
      <w:r w:rsidRPr="000B54EE">
        <w:rPr>
          <w:rFonts w:ascii="Arial" w:hAnsi="Arial" w:cs="Arial"/>
          <w:sz w:val="22"/>
        </w:rPr>
        <w:t xml:space="preserve"> papunkčiuose nurodytų įkainių ar darbų statybos produktams ar įrengimams, jų kaina negali būti didesnė nei Rangovo patiriamos išlaidos statybos produktams ir įrengimams įsigyti ir negali būti didesnė už vidutinę rinkos kainą.</w:t>
      </w:r>
    </w:p>
    <w:p w14:paraId="739EE351" w14:textId="77777777" w:rsidR="009559A6" w:rsidRPr="00B82626" w:rsidRDefault="009559A6">
      <w:pPr>
        <w:pStyle w:val="Sraopastraipa"/>
        <w:numPr>
          <w:ilvl w:val="0"/>
          <w:numId w:val="60"/>
        </w:numPr>
        <w:tabs>
          <w:tab w:val="left" w:pos="1134"/>
          <w:tab w:val="left" w:pos="1560"/>
        </w:tabs>
        <w:spacing w:after="0" w:line="240" w:lineRule="auto"/>
        <w:ind w:left="0" w:firstLine="567"/>
        <w:jc w:val="both"/>
        <w:rPr>
          <w:rFonts w:ascii="Arial" w:hAnsi="Arial" w:cs="Arial"/>
          <w:sz w:val="22"/>
        </w:rPr>
      </w:pPr>
      <w:r w:rsidRPr="00B82626">
        <w:rPr>
          <w:rFonts w:ascii="Arial" w:hAnsi="Arial" w:cs="Arial"/>
          <w:sz w:val="22"/>
        </w:rPr>
        <w:t>Papildomų projektavimo darbų kaina nustatoma pagal papildomų projektavimo paslaugų rezultate apskaičiuotų statybos darbų kainos ir Rangovo pasiūlyme nurodytos statybos darbų kainos santykį (koeficientą).</w:t>
      </w:r>
    </w:p>
    <w:p w14:paraId="31839C0E" w14:textId="77777777" w:rsidR="009559A6" w:rsidRPr="000B54EE" w:rsidRDefault="009559A6">
      <w:pPr>
        <w:pStyle w:val="Sraopastraipa"/>
        <w:numPr>
          <w:ilvl w:val="0"/>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210681DB" w14:textId="77777777" w:rsidR="009559A6" w:rsidRPr="000B54EE" w:rsidRDefault="009559A6">
      <w:pPr>
        <w:pStyle w:val="Sraopastraipa"/>
        <w:numPr>
          <w:ilvl w:val="0"/>
          <w:numId w:val="60"/>
        </w:numPr>
        <w:tabs>
          <w:tab w:val="left" w:pos="426"/>
          <w:tab w:val="left" w:pos="993"/>
          <w:tab w:val="left" w:pos="1134"/>
          <w:tab w:val="left" w:pos="1560"/>
        </w:tabs>
        <w:suppressAutoHyphens/>
        <w:spacing w:after="0" w:line="240" w:lineRule="auto"/>
        <w:ind w:left="0" w:firstLine="567"/>
        <w:jc w:val="both"/>
        <w:rPr>
          <w:rFonts w:ascii="Arial" w:hAnsi="Arial" w:cs="Arial"/>
          <w:b/>
          <w:sz w:val="22"/>
        </w:rPr>
      </w:pPr>
      <w:r w:rsidRPr="000B54EE">
        <w:rPr>
          <w:rFonts w:ascii="Arial" w:hAnsi="Arial" w:cs="Arial"/>
          <w:sz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11B06DF3" w14:textId="77777777" w:rsidR="009559A6" w:rsidRPr="000B54EE" w:rsidRDefault="009559A6" w:rsidP="009559A6">
      <w:pPr>
        <w:tabs>
          <w:tab w:val="left" w:pos="426"/>
          <w:tab w:val="left" w:pos="1134"/>
          <w:tab w:val="left" w:pos="1560"/>
        </w:tabs>
        <w:suppressAutoHyphens/>
        <w:jc w:val="center"/>
        <w:rPr>
          <w:rFonts w:ascii="Arial" w:hAnsi="Arial" w:cs="Arial"/>
          <w:sz w:val="22"/>
        </w:rPr>
      </w:pPr>
    </w:p>
    <w:p w14:paraId="3876D061" w14:textId="77777777" w:rsidR="009559A6" w:rsidRPr="000B54EE" w:rsidRDefault="009559A6">
      <w:pPr>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KONFIDENCIALUMAS</w:t>
      </w:r>
    </w:p>
    <w:p w14:paraId="4124EF8E" w14:textId="77777777" w:rsidR="009559A6" w:rsidRPr="000B54EE" w:rsidRDefault="009559A6" w:rsidP="009559A6">
      <w:pPr>
        <w:tabs>
          <w:tab w:val="left" w:pos="426"/>
          <w:tab w:val="left" w:pos="1134"/>
          <w:tab w:val="left" w:pos="1560"/>
        </w:tabs>
        <w:suppressAutoHyphens/>
        <w:jc w:val="center"/>
        <w:rPr>
          <w:rFonts w:ascii="Arial" w:hAnsi="Arial" w:cs="Arial"/>
          <w:sz w:val="22"/>
        </w:rPr>
      </w:pPr>
    </w:p>
    <w:p w14:paraId="4106FE04"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2" w:name="_Hlk507413349"/>
      <w:r w:rsidRPr="000B54EE">
        <w:rPr>
          <w:rFonts w:ascii="Arial" w:hAnsi="Arial" w:cs="Arial"/>
          <w:sz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52"/>
    </w:p>
    <w:p w14:paraId="444BBAB7"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3" w:name="_Hlk507413359"/>
      <w:r w:rsidRPr="000B54EE">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53"/>
    </w:p>
    <w:p w14:paraId="2846E176"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4" w:name="_Hlk140173639"/>
      <w:r w:rsidRPr="000B54EE">
        <w:rPr>
          <w:rFonts w:ascii="Arial" w:hAnsi="Arial" w:cs="Arial"/>
          <w:color w:val="000000"/>
          <w:sz w:val="22"/>
        </w:rPr>
        <w:t xml:space="preserve">Rangovas privalo užtikrinti, kad fizinių asmenų duomenų tvarkymas būtų suderintas su </w:t>
      </w:r>
      <w:r w:rsidRPr="000B54EE">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rPr>
        <w:t xml:space="preserve"> nuostatų reikalavimais</w:t>
      </w:r>
      <w:bookmarkEnd w:id="254"/>
      <w:r w:rsidRPr="000B54EE">
        <w:rPr>
          <w:rFonts w:ascii="Arial" w:hAnsi="Arial" w:cs="Arial"/>
          <w:sz w:val="22"/>
        </w:rPr>
        <w:t>.</w:t>
      </w:r>
    </w:p>
    <w:p w14:paraId="424443AF" w14:textId="77777777" w:rsidR="009559A6"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įsipareigoja iki Sutarties įsigaliojimo pateikti Užsakovui pasirašytą sutikimą dėl pasiūlyme esančios konfidencialios informacijos atskleidimo (pateikimo).</w:t>
      </w:r>
    </w:p>
    <w:p w14:paraId="4FE565EB" w14:textId="77777777" w:rsidR="009559A6" w:rsidRPr="000B54EE" w:rsidRDefault="009559A6" w:rsidP="009559A6">
      <w:pPr>
        <w:tabs>
          <w:tab w:val="left" w:pos="567"/>
          <w:tab w:val="left" w:pos="1134"/>
          <w:tab w:val="left" w:pos="1560"/>
        </w:tabs>
        <w:suppressAutoHyphens/>
        <w:jc w:val="center"/>
        <w:rPr>
          <w:rFonts w:ascii="Arial" w:hAnsi="Arial" w:cs="Arial"/>
          <w:sz w:val="22"/>
        </w:rPr>
      </w:pPr>
    </w:p>
    <w:p w14:paraId="2E83BDF1" w14:textId="77777777" w:rsidR="009559A6" w:rsidRPr="000B54EE" w:rsidRDefault="009559A6">
      <w:pPr>
        <w:pStyle w:val="Sraopastraipa"/>
        <w:numPr>
          <w:ilvl w:val="0"/>
          <w:numId w:val="59"/>
        </w:numPr>
        <w:tabs>
          <w:tab w:val="left" w:pos="567"/>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AUTORINĖS TEISĖS</w:t>
      </w:r>
    </w:p>
    <w:p w14:paraId="0F1A8AAA" w14:textId="77777777" w:rsidR="009559A6" w:rsidRPr="000B54EE" w:rsidRDefault="009559A6" w:rsidP="009559A6">
      <w:pPr>
        <w:tabs>
          <w:tab w:val="left" w:pos="567"/>
          <w:tab w:val="left" w:pos="1134"/>
          <w:tab w:val="left" w:pos="1560"/>
        </w:tabs>
        <w:suppressAutoHyphens/>
        <w:jc w:val="center"/>
        <w:rPr>
          <w:rFonts w:ascii="Arial" w:hAnsi="Arial" w:cs="Arial"/>
          <w:sz w:val="22"/>
        </w:rPr>
      </w:pPr>
    </w:p>
    <w:p w14:paraId="08465382"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Rangovo sukurt</w:t>
      </w:r>
      <w:r>
        <w:rPr>
          <w:rFonts w:ascii="Arial" w:hAnsi="Arial" w:cs="Arial"/>
          <w:sz w:val="22"/>
        </w:rPr>
        <w:t>ų</w:t>
      </w:r>
      <w:r w:rsidRPr="000B54EE">
        <w:rPr>
          <w:rFonts w:ascii="Arial" w:hAnsi="Arial" w:cs="Arial"/>
          <w:sz w:val="22"/>
        </w:rPr>
        <w:t xml:space="preserve"> (parengt</w:t>
      </w:r>
      <w:r>
        <w:rPr>
          <w:rFonts w:ascii="Arial" w:hAnsi="Arial" w:cs="Arial"/>
          <w:sz w:val="22"/>
        </w:rPr>
        <w:t>ų</w:t>
      </w:r>
      <w:r w:rsidRPr="000B54EE">
        <w:rPr>
          <w:rFonts w:ascii="Arial" w:hAnsi="Arial" w:cs="Arial"/>
          <w:sz w:val="22"/>
        </w:rPr>
        <w:t>) Projekt</w:t>
      </w:r>
      <w:r>
        <w:rPr>
          <w:rFonts w:ascii="Arial" w:hAnsi="Arial" w:cs="Arial"/>
          <w:sz w:val="22"/>
        </w:rPr>
        <w:t>ų</w:t>
      </w:r>
      <w:r w:rsidRPr="000B54EE">
        <w:rPr>
          <w:rFonts w:ascii="Arial" w:hAnsi="Arial" w:cs="Arial"/>
          <w:sz w:val="22"/>
        </w:rPr>
        <w:t xml:space="preserve"> autorinės teisės priklauso Užsakovui, kuris galės jį perduoti trečiosioms šalims ir (ar) kitaip naudoti jį ar jo dalį visais būdais pagal Užsakovo poreikį.</w:t>
      </w:r>
    </w:p>
    <w:p w14:paraId="0CFE5B1A" w14:textId="77777777" w:rsidR="009559A6" w:rsidRPr="000B54EE" w:rsidRDefault="009559A6" w:rsidP="009559A6">
      <w:pPr>
        <w:tabs>
          <w:tab w:val="left" w:pos="567"/>
          <w:tab w:val="left" w:pos="1134"/>
          <w:tab w:val="left" w:pos="1560"/>
        </w:tabs>
        <w:suppressAutoHyphens/>
        <w:jc w:val="center"/>
        <w:rPr>
          <w:rFonts w:ascii="Arial" w:hAnsi="Arial" w:cs="Arial"/>
          <w:sz w:val="22"/>
        </w:rPr>
      </w:pPr>
    </w:p>
    <w:p w14:paraId="14F9A2C1" w14:textId="77777777" w:rsidR="009559A6" w:rsidRPr="000B54EE" w:rsidRDefault="009559A6">
      <w:pPr>
        <w:pStyle w:val="Sraopastraipa"/>
        <w:numPr>
          <w:ilvl w:val="0"/>
          <w:numId w:val="59"/>
        </w:numPr>
        <w:tabs>
          <w:tab w:val="left" w:pos="567"/>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NENUGALIMA JĖGA (force majeure)</w:t>
      </w:r>
    </w:p>
    <w:p w14:paraId="47E58354" w14:textId="77777777" w:rsidR="009559A6" w:rsidRPr="000B54EE" w:rsidRDefault="009559A6" w:rsidP="009559A6">
      <w:pPr>
        <w:tabs>
          <w:tab w:val="left" w:pos="567"/>
          <w:tab w:val="left" w:pos="1134"/>
          <w:tab w:val="left" w:pos="1560"/>
        </w:tabs>
        <w:suppressAutoHyphens/>
        <w:jc w:val="center"/>
        <w:rPr>
          <w:rFonts w:ascii="Arial" w:hAnsi="Arial" w:cs="Arial"/>
          <w:sz w:val="22"/>
        </w:rPr>
      </w:pPr>
    </w:p>
    <w:p w14:paraId="4AEC16B7"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E304538"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7CDC4DE8"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5" w:name="_Hlk507413400"/>
      <w:r w:rsidRPr="000B54EE">
        <w:rPr>
          <w:rFonts w:ascii="Arial" w:hAnsi="Arial" w:cs="Arial"/>
          <w:sz w:val="22"/>
        </w:rPr>
        <w:t>Apie tokių aplinkybių atsiradimą viena Šalis kitai įsipareigoja pranešti ne vėliau kaip per 21 (dvidešimt vieną) dieną nuo aplinkybių atsiradimo. Nepranešimas neatleidžia nuo Sutartyje numatytų įsipareigojimų vykdymo.</w:t>
      </w:r>
      <w:bookmarkEnd w:id="255"/>
    </w:p>
    <w:p w14:paraId="2AA5B1F2"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Nenugalimos jėgos atveju Šalys dėl atsiradusių nuostolių papildomo atlyginimo ir Darbų atlikimo terminų pratęsimo susitaria abipusiu susitarimu.</w:t>
      </w:r>
    </w:p>
    <w:p w14:paraId="31A863B6" w14:textId="77777777" w:rsidR="009559A6" w:rsidRPr="000B54EE" w:rsidRDefault="009559A6" w:rsidP="009559A6">
      <w:pPr>
        <w:tabs>
          <w:tab w:val="left" w:pos="993"/>
          <w:tab w:val="left" w:pos="1134"/>
          <w:tab w:val="left" w:pos="1560"/>
        </w:tabs>
        <w:suppressAutoHyphens/>
        <w:jc w:val="center"/>
        <w:rPr>
          <w:rFonts w:ascii="Arial" w:hAnsi="Arial" w:cs="Arial"/>
          <w:sz w:val="22"/>
        </w:rPr>
      </w:pPr>
    </w:p>
    <w:p w14:paraId="24060BF2" w14:textId="77777777" w:rsidR="009559A6" w:rsidRPr="000B54EE" w:rsidRDefault="009559A6">
      <w:pPr>
        <w:numPr>
          <w:ilvl w:val="0"/>
          <w:numId w:val="59"/>
        </w:numPr>
        <w:tabs>
          <w:tab w:val="left" w:pos="426"/>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SUTARTIES NUTRAUKIMAS</w:t>
      </w:r>
    </w:p>
    <w:p w14:paraId="1704F9B1" w14:textId="77777777" w:rsidR="009559A6" w:rsidRPr="000B54EE" w:rsidRDefault="009559A6" w:rsidP="009559A6">
      <w:pPr>
        <w:tabs>
          <w:tab w:val="left" w:pos="567"/>
          <w:tab w:val="left" w:pos="993"/>
          <w:tab w:val="left" w:pos="1134"/>
          <w:tab w:val="left" w:pos="1560"/>
        </w:tabs>
        <w:suppressAutoHyphens/>
        <w:autoSpaceDE w:val="0"/>
        <w:autoSpaceDN w:val="0"/>
        <w:adjustRightInd w:val="0"/>
        <w:jc w:val="center"/>
        <w:rPr>
          <w:rFonts w:ascii="Arial" w:hAnsi="Arial" w:cs="Arial"/>
          <w:sz w:val="22"/>
        </w:rPr>
      </w:pPr>
    </w:p>
    <w:p w14:paraId="34EBA650" w14:textId="77777777" w:rsidR="009559A6" w:rsidRPr="000B54EE" w:rsidRDefault="009559A6">
      <w:pPr>
        <w:pStyle w:val="Sraopastraipa"/>
        <w:numPr>
          <w:ilvl w:val="0"/>
          <w:numId w:val="60"/>
        </w:numPr>
        <w:tabs>
          <w:tab w:val="left" w:pos="993"/>
          <w:tab w:val="left" w:pos="1134"/>
          <w:tab w:val="left" w:pos="1560"/>
        </w:tabs>
        <w:suppressAutoHyphens/>
        <w:autoSpaceDE w:val="0"/>
        <w:autoSpaceDN w:val="0"/>
        <w:adjustRightInd w:val="0"/>
        <w:spacing w:after="0" w:line="240" w:lineRule="auto"/>
        <w:ind w:left="0" w:firstLine="567"/>
        <w:jc w:val="both"/>
        <w:rPr>
          <w:rFonts w:ascii="Arial" w:hAnsi="Arial" w:cs="Arial"/>
          <w:sz w:val="22"/>
        </w:rPr>
      </w:pPr>
      <w:bookmarkStart w:id="256" w:name="_Ref500758166"/>
      <w:r w:rsidRPr="000B54EE">
        <w:rPr>
          <w:rFonts w:ascii="Arial" w:hAnsi="Arial" w:cs="Arial"/>
          <w:bCs/>
          <w:sz w:val="22"/>
        </w:rPr>
        <w:t>Užsakovas,</w:t>
      </w:r>
      <w:r w:rsidRPr="000B54EE">
        <w:rPr>
          <w:rFonts w:ascii="Arial" w:hAnsi="Arial" w:cs="Arial"/>
          <w:b/>
          <w:bCs/>
          <w:sz w:val="22"/>
        </w:rPr>
        <w:t xml:space="preserve"> </w:t>
      </w:r>
      <w:r w:rsidRPr="000B54EE">
        <w:rPr>
          <w:rFonts w:ascii="Arial" w:hAnsi="Arial" w:cs="Arial"/>
          <w:sz w:val="22"/>
        </w:rPr>
        <w:t xml:space="preserve">įspėjęs prieš 30 (trisdešimt) dienų, gali nutraukti Sutartį vienašališkai dėl esminio sutarties pažeidimo ir reikalauti atlyginti nuostolius, jeigu </w:t>
      </w:r>
      <w:r w:rsidRPr="000B54EE">
        <w:rPr>
          <w:rFonts w:ascii="Arial" w:hAnsi="Arial" w:cs="Arial"/>
          <w:bCs/>
          <w:sz w:val="22"/>
        </w:rPr>
        <w:t>Rangovas</w:t>
      </w:r>
      <w:r w:rsidRPr="000B54EE">
        <w:rPr>
          <w:rFonts w:ascii="Arial" w:hAnsi="Arial" w:cs="Arial"/>
          <w:sz w:val="22"/>
        </w:rPr>
        <w:t>:</w:t>
      </w:r>
      <w:bookmarkEnd w:id="256"/>
    </w:p>
    <w:p w14:paraId="4F580894"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nepradeda laiku vykdyti Sutarties;</w:t>
      </w:r>
    </w:p>
    <w:p w14:paraId="7F4DF479"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Darbus ar su Darbais susijusias Paslaugas pagal Darbų ir su Darbais susijusių Paslaugų grafiką vėluoja atlikti daugiau nei 2 mėnesius</w:t>
      </w:r>
      <w:r w:rsidRPr="000B54EE" w:rsidDel="00E468E6">
        <w:rPr>
          <w:rFonts w:ascii="Arial" w:hAnsi="Arial" w:cs="Arial"/>
          <w:sz w:val="22"/>
        </w:rPr>
        <w:t xml:space="preserve"> </w:t>
      </w:r>
      <w:r w:rsidRPr="000B54EE">
        <w:rPr>
          <w:rFonts w:ascii="Arial" w:hAnsi="Arial" w:cs="Arial"/>
          <w:sz w:val="22"/>
        </w:rPr>
        <w:t>;</w:t>
      </w:r>
    </w:p>
    <w:p w14:paraId="6CA8B692"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 xml:space="preserve">Darbus atlieka taip lėtai, kad juos baigti iki Sutarties </w:t>
      </w:r>
      <w:r>
        <w:rPr>
          <w:rFonts w:ascii="Arial" w:hAnsi="Arial" w:cs="Arial"/>
          <w:sz w:val="22"/>
        </w:rPr>
        <w:t>16</w:t>
      </w:r>
      <w:r w:rsidRPr="000B54EE">
        <w:rPr>
          <w:rFonts w:ascii="Arial" w:hAnsi="Arial" w:cs="Arial"/>
          <w:sz w:val="22"/>
        </w:rPr>
        <w:t xml:space="preserve"> punkte nustatyto termino pabaigos pasidaro aiškiai negalima;</w:t>
      </w:r>
    </w:p>
    <w:p w14:paraId="1F70FF8B"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4D083EC1"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lastRenderedPageBreak/>
        <w:t xml:space="preserve">nevykdo Sutarties </w:t>
      </w:r>
      <w:r w:rsidRPr="000B54EE">
        <w:rPr>
          <w:rFonts w:ascii="Arial" w:hAnsi="Arial" w:cs="Arial"/>
          <w:sz w:val="22"/>
        </w:rPr>
        <w:fldChar w:fldCharType="begin"/>
      </w:r>
      <w:r w:rsidRPr="000B54EE">
        <w:rPr>
          <w:rFonts w:ascii="Arial" w:hAnsi="Arial" w:cs="Arial"/>
          <w:sz w:val="22"/>
        </w:rPr>
        <w:instrText xml:space="preserve"> REF _Ref504139138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X</w:t>
      </w:r>
      <w:r w:rsidRPr="000B54EE">
        <w:rPr>
          <w:rFonts w:ascii="Arial" w:hAnsi="Arial" w:cs="Arial"/>
          <w:sz w:val="22"/>
        </w:rPr>
        <w:fldChar w:fldCharType="end"/>
      </w:r>
      <w:r w:rsidRPr="000B54EE">
        <w:rPr>
          <w:rFonts w:ascii="Arial" w:hAnsi="Arial" w:cs="Arial"/>
          <w:sz w:val="22"/>
        </w:rPr>
        <w:t xml:space="preserve"> skyriuje „Sutarties sąlygų įvykdymo užtikrinimas. Draudimas. </w:t>
      </w:r>
      <w:r w:rsidRPr="000B54EE">
        <w:rPr>
          <w:rFonts w:ascii="Arial" w:hAnsi="Arial" w:cs="Arial"/>
          <w:bCs/>
          <w:sz w:val="22"/>
        </w:rPr>
        <w:t>Garantinio laikotarpio įsipareigojimų įvykdymo užtikrinimas</w:t>
      </w:r>
      <w:r w:rsidRPr="000B54EE">
        <w:rPr>
          <w:rFonts w:ascii="Arial" w:hAnsi="Arial" w:cs="Arial"/>
          <w:sz w:val="22"/>
        </w:rPr>
        <w:t>“ nustatytų reikalavimų;</w:t>
      </w:r>
    </w:p>
    <w:p w14:paraId="505C41FC"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per nustatytą protingą terminą nepateikia atitiktį Pirkimo dokumentuose nustatytiems kvalifikaciniams reikalavimams pagrindžiančių dokumentų, nepašalina trūkumų, defektų ir (ar) netikslumų;</w:t>
      </w:r>
    </w:p>
    <w:p w14:paraId="7E5C5282"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du kartus atsisako vykdyti teisėtus Užsakovo nurodymus;</w:t>
      </w:r>
    </w:p>
    <w:p w14:paraId="36D64FFF" w14:textId="77777777" w:rsidR="009559A6"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siekia padidinti Sutarties kainą (t. y. nevykdo Sutarties už Sutartyje nustatytą kainą);</w:t>
      </w:r>
    </w:p>
    <w:p w14:paraId="56C7AC66" w14:textId="77777777" w:rsidR="009559A6" w:rsidRPr="000B54EE" w:rsidRDefault="009559A6">
      <w:pPr>
        <w:pStyle w:val="Sraopastraipa"/>
        <w:numPr>
          <w:ilvl w:val="1"/>
          <w:numId w:val="60"/>
        </w:numPr>
        <w:tabs>
          <w:tab w:val="left" w:pos="1134"/>
          <w:tab w:val="left" w:pos="1276"/>
          <w:tab w:val="left" w:pos="1560"/>
        </w:tabs>
        <w:suppressAutoHyphens/>
        <w:autoSpaceDE w:val="0"/>
        <w:autoSpaceDN w:val="0"/>
        <w:adjustRightInd w:val="0"/>
        <w:spacing w:after="0" w:line="240" w:lineRule="auto"/>
        <w:ind w:left="0" w:firstLine="567"/>
        <w:jc w:val="both"/>
        <w:rPr>
          <w:rFonts w:ascii="Arial" w:hAnsi="Arial" w:cs="Arial"/>
          <w:sz w:val="22"/>
        </w:rPr>
      </w:pPr>
      <w:r w:rsidRPr="00862A7E">
        <w:rPr>
          <w:rFonts w:ascii="Arial" w:hAnsi="Arial" w:cs="Arial"/>
          <w:sz w:val="22"/>
        </w:rPr>
        <w:t>nevykdo įsipareigojimų</w:t>
      </w:r>
      <w:r>
        <w:rPr>
          <w:rFonts w:ascii="Arial" w:hAnsi="Arial" w:cs="Arial"/>
          <w:sz w:val="22"/>
        </w:rPr>
        <w:t xml:space="preserve"> (arba savalaikiai nepateikia įsipareigojimų vykdymą patvirtinančių dokumentų)</w:t>
      </w:r>
      <w:r w:rsidRPr="00862A7E">
        <w:rPr>
          <w:rFonts w:ascii="Arial" w:hAnsi="Arial" w:cs="Arial"/>
          <w:sz w:val="22"/>
        </w:rPr>
        <w:t>, kurie pasiūlymų vertinimo metu pirkimo dokumentuose buvo nustatyti kaip pasiūlymų vertinimo kriterijai ir už kuriuos Rangovui buvo skiriamos reikšmės, kai pasiūlymas vertintas pagal kainos / sąnaudų ir kokybės santykį ir Rangovas per 10 (dešimt) darbo dienų arba, esant objektyvioms, nuo Rangovo nepriklausančioms aplinkybėms, per kitą su Užsakovu suderintą terminą, neištaiso pažeidimų;</w:t>
      </w:r>
    </w:p>
    <w:p w14:paraId="452D98D3" w14:textId="77777777" w:rsidR="009559A6" w:rsidRPr="000B54EE" w:rsidRDefault="009559A6">
      <w:pPr>
        <w:pStyle w:val="Sraopastraipa"/>
        <w:numPr>
          <w:ilvl w:val="1"/>
          <w:numId w:val="60"/>
        </w:numPr>
        <w:tabs>
          <w:tab w:val="left" w:pos="1134"/>
          <w:tab w:val="left" w:pos="1276"/>
          <w:tab w:val="left" w:pos="1418"/>
          <w:tab w:val="left" w:pos="1560"/>
          <w:tab w:val="left" w:pos="2268"/>
        </w:tabs>
        <w:suppressAutoHyphens/>
        <w:autoSpaceDE w:val="0"/>
        <w:autoSpaceDN w:val="0"/>
        <w:adjustRightInd w:val="0"/>
        <w:spacing w:after="0" w:line="240" w:lineRule="auto"/>
        <w:ind w:left="0" w:firstLine="567"/>
        <w:jc w:val="both"/>
        <w:rPr>
          <w:rFonts w:ascii="Arial" w:hAnsi="Arial" w:cs="Arial"/>
          <w:sz w:val="22"/>
        </w:rPr>
      </w:pPr>
      <w:r w:rsidRPr="000B54EE">
        <w:rPr>
          <w:rFonts w:ascii="Arial" w:hAnsi="Arial" w:cs="Arial"/>
          <w:sz w:val="22"/>
        </w:rPr>
        <w:t>kitais teisės aktų numatytais atvejais, įskaitant Viešųjų pirkimų įstatymo 90 straipsnyje numatytais atvejais.</w:t>
      </w:r>
    </w:p>
    <w:p w14:paraId="014CB358"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7" w:name="_Ref500758174"/>
      <w:r w:rsidRPr="000B54EE">
        <w:rPr>
          <w:rFonts w:ascii="Arial" w:hAnsi="Arial" w:cs="Arial"/>
          <w:sz w:val="22"/>
        </w:rPr>
        <w:t>Užsakovas be išankstinio įspėjimo gali nutraukti Sutartį vienašališkai dėl esminio sutarties pažeidimo ir reikalauti atlyginti nuostolius, jeigu:</w:t>
      </w:r>
      <w:bookmarkEnd w:id="257"/>
    </w:p>
    <w:p w14:paraId="7688DE87"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Darbus vėluoja atlikti daugiau kaip 3 mėnesius;</w:t>
      </w:r>
    </w:p>
    <w:p w14:paraId="7BCDDDA6"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8" w:name="_Ref148625656"/>
      <w:r w:rsidRPr="000B54EE">
        <w:rPr>
          <w:rFonts w:ascii="Arial" w:hAnsi="Arial" w:cs="Arial"/>
          <w:sz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rPr>
        <w:t xml:space="preserve"> ir nėra pateikiama įrodymų, kad Rangovas sugebės toliau tinkamai įvykdyti įsipareigojimus pagal Sutartį;</w:t>
      </w:r>
      <w:bookmarkEnd w:id="258"/>
    </w:p>
    <w:p w14:paraId="23BD1162"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siekdamas sudaryti sutartį su Užsakovu, buvo sudaręs susitarimą, neleistinai ribojantį konkurenciją;</w:t>
      </w:r>
    </w:p>
    <w:p w14:paraId="27509B9E"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bookmarkStart w:id="259" w:name="_Hlk147482749"/>
      <w:r w:rsidRPr="000B54EE">
        <w:rPr>
          <w:rStyle w:val="ui-provider"/>
          <w:rFonts w:ascii="Arial" w:hAnsi="Arial" w:cs="Arial"/>
          <w:sz w:val="22"/>
        </w:rPr>
        <w:t>Rangovas nustatytais terminais nepateikia Sutartyje numatytų privalomų draudimų, užtikrinimų arba laiku nepratęsia (neatnaujina) jų galiojimo</w:t>
      </w:r>
      <w:bookmarkEnd w:id="259"/>
      <w:r w:rsidRPr="000B54EE">
        <w:rPr>
          <w:rFonts w:ascii="Arial" w:hAnsi="Arial" w:cs="Arial"/>
          <w:sz w:val="22"/>
        </w:rPr>
        <w:t>;</w:t>
      </w:r>
    </w:p>
    <w:p w14:paraId="5A6ECD05"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 xml:space="preserve">Paaiškėja, kad Rangovas turėjo būti pašalintas iš Pirkimo procedūros pagal Viešųjų pirkimų įstatymo 46 straipsnio 1 dalį ar dėl kitų Pirkimo dokumentuose nustatytų pašalinimo pagrindų </w:t>
      </w:r>
      <w:r w:rsidRPr="000B54EE">
        <w:rPr>
          <w:rStyle w:val="ui-provider"/>
          <w:rFonts w:ascii="Arial" w:hAnsi="Arial" w:cs="Arial"/>
          <w:sz w:val="22"/>
        </w:rPr>
        <w:t>ar neatitinka nacionalinio saugumo reikalavimų;</w:t>
      </w:r>
    </w:p>
    <w:p w14:paraId="67BC23BD"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Sutarties vykdymo metu nebeatitinka Pirkimo dokumentuose nustatytų kvalifikacinių reikalavimų;</w:t>
      </w:r>
    </w:p>
    <w:p w14:paraId="37B3EB38"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Užtikrinimą išdavęs subjektas negali įvykdyti savo įsipareigojimų ir Rangovas per 10 (dešimt) dienų nepateikė naujo užtikrinimo tokiomis pačiomis sąlygomis kaip ir ankstesnysis;</w:t>
      </w:r>
    </w:p>
    <w:p w14:paraId="0C5389DB" w14:textId="77777777" w:rsidR="009559A6" w:rsidRPr="000B54EE" w:rsidRDefault="009559A6">
      <w:pPr>
        <w:pStyle w:val="Sraopastraipa"/>
        <w:numPr>
          <w:ilvl w:val="1"/>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Rangovas pažeidžia Sutartyje nustatytus įsipareigojimus dėl konfidencialumo.</w:t>
      </w:r>
    </w:p>
    <w:p w14:paraId="7BDC471C" w14:textId="77777777" w:rsidR="009559A6" w:rsidRPr="000B54EE" w:rsidRDefault="009559A6">
      <w:pPr>
        <w:pStyle w:val="Sraopastraipa"/>
        <w:numPr>
          <w:ilvl w:val="0"/>
          <w:numId w:val="60"/>
        </w:numPr>
        <w:tabs>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 xml:space="preserve">Jeigu Užsakovas nutraukia Sutartį Sutarties </w:t>
      </w:r>
      <w:r>
        <w:rPr>
          <w:rFonts w:ascii="Arial" w:hAnsi="Arial" w:cs="Arial"/>
          <w:sz w:val="22"/>
        </w:rPr>
        <w:t>143</w:t>
      </w:r>
      <w:r w:rsidRPr="000B54EE">
        <w:rPr>
          <w:rFonts w:ascii="Arial" w:hAnsi="Arial" w:cs="Arial"/>
          <w:sz w:val="22"/>
        </w:rPr>
        <w:t>–</w:t>
      </w:r>
      <w:r>
        <w:rPr>
          <w:rFonts w:ascii="Arial" w:hAnsi="Arial" w:cs="Arial"/>
          <w:sz w:val="22"/>
        </w:rPr>
        <w:t>144</w:t>
      </w:r>
      <w:r w:rsidRPr="000B54EE">
        <w:rPr>
          <w:rFonts w:ascii="Arial" w:hAnsi="Arial" w:cs="Arial"/>
          <w:sz w:val="22"/>
        </w:rPr>
        <w:t xml:space="preserve"> punktų pagrindu, Užsakovas sumoka už iki Sutarties nutraukimo tinkamai atliktus Darbus pagal pateiktus ir tarpusavyje suderintus atsiskaitymo dokumentus Sutarties </w:t>
      </w:r>
      <w:r w:rsidRPr="000B54EE">
        <w:rPr>
          <w:rFonts w:ascii="Arial" w:hAnsi="Arial" w:cs="Arial"/>
          <w:sz w:val="22"/>
        </w:rPr>
        <w:fldChar w:fldCharType="begin"/>
      </w:r>
      <w:r w:rsidRPr="000B54EE">
        <w:rPr>
          <w:rFonts w:ascii="Arial" w:hAnsi="Arial" w:cs="Arial"/>
          <w:sz w:val="22"/>
        </w:rPr>
        <w:instrText xml:space="preserve"> REF _Ref504384440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VI</w:t>
      </w:r>
      <w:r w:rsidRPr="000B54EE">
        <w:rPr>
          <w:rFonts w:ascii="Arial" w:hAnsi="Arial" w:cs="Arial"/>
          <w:sz w:val="22"/>
        </w:rPr>
        <w:fldChar w:fldCharType="end"/>
      </w:r>
      <w:r w:rsidRPr="000B54EE">
        <w:rPr>
          <w:rFonts w:ascii="Arial" w:hAnsi="Arial" w:cs="Arial"/>
          <w:sz w:val="22"/>
        </w:rPr>
        <w:t xml:space="preserve"> skyriuje „Atsiskaitymo tvarka“ nustatyta tvarka</w:t>
      </w:r>
      <w:r>
        <w:rPr>
          <w:rFonts w:ascii="Arial" w:hAnsi="Arial" w:cs="Arial"/>
          <w:sz w:val="22"/>
        </w:rPr>
        <w:t xml:space="preserve"> </w:t>
      </w:r>
      <w:r w:rsidRPr="000B54EE">
        <w:rPr>
          <w:rFonts w:ascii="Arial" w:hAnsi="Arial" w:cs="Arial"/>
          <w:sz w:val="22"/>
        </w:rPr>
        <w:t>ir atlygina Užsakovui visas dėl šios Sutarties nutraukimo susidariusias išlaidas ir kompensuoja dėl šios Sutarties nutraukimo patirtus nuostolius.</w:t>
      </w:r>
      <w:bookmarkStart w:id="260" w:name="_Hlk148370729"/>
      <w:r>
        <w:rPr>
          <w:rFonts w:ascii="Arial" w:hAnsi="Arial" w:cs="Arial"/>
          <w:sz w:val="22"/>
        </w:rPr>
        <w:t xml:space="preserve"> </w:t>
      </w:r>
      <w:r w:rsidRPr="000B54EE">
        <w:rPr>
          <w:rFonts w:ascii="Arial" w:hAnsi="Arial" w:cs="Arial"/>
          <w:sz w:val="22"/>
        </w:rPr>
        <w:t>Nutraukus Sutartį</w:t>
      </w:r>
      <w:r>
        <w:rPr>
          <w:rFonts w:ascii="Arial" w:hAnsi="Arial" w:cs="Arial"/>
          <w:sz w:val="22"/>
        </w:rPr>
        <w:t xml:space="preserve"> 143</w:t>
      </w:r>
      <w:r w:rsidRPr="000B54EE">
        <w:rPr>
          <w:rFonts w:ascii="Arial" w:hAnsi="Arial" w:cs="Arial"/>
          <w:sz w:val="22"/>
        </w:rPr>
        <w:t>–</w:t>
      </w:r>
      <w:r>
        <w:rPr>
          <w:rFonts w:ascii="Arial" w:hAnsi="Arial" w:cs="Arial"/>
          <w:sz w:val="22"/>
        </w:rPr>
        <w:t xml:space="preserve">144 </w:t>
      </w:r>
      <w:r w:rsidRPr="000B54EE">
        <w:rPr>
          <w:rFonts w:ascii="Arial" w:hAnsi="Arial" w:cs="Arial"/>
          <w:sz w:val="22"/>
        </w:rPr>
        <w:t xml:space="preserve">punktuose nustatytais pagrindais (išskyrus </w:t>
      </w:r>
      <w:r w:rsidRPr="000B54EE">
        <w:rPr>
          <w:rFonts w:ascii="Arial" w:hAnsi="Arial" w:cs="Arial"/>
          <w:sz w:val="22"/>
        </w:rPr>
        <w:fldChar w:fldCharType="begin"/>
      </w:r>
      <w:r w:rsidRPr="000B54EE">
        <w:rPr>
          <w:rFonts w:ascii="Arial" w:hAnsi="Arial" w:cs="Arial"/>
          <w:sz w:val="22"/>
        </w:rPr>
        <w:instrText xml:space="preserve"> REF _Ref148625656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144.2</w:t>
      </w:r>
      <w:r w:rsidRPr="000B54EE">
        <w:rPr>
          <w:rFonts w:ascii="Arial" w:hAnsi="Arial" w:cs="Arial"/>
          <w:sz w:val="22"/>
        </w:rPr>
        <w:fldChar w:fldCharType="end"/>
      </w:r>
      <w:r w:rsidRPr="000B54EE">
        <w:rPr>
          <w:rFonts w:ascii="Arial" w:hAnsi="Arial" w:cs="Arial"/>
          <w:sz w:val="22"/>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60"/>
    </w:p>
    <w:p w14:paraId="4CA0F1FC"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Paaiškėjus, kad Projekto įgyvendinimo (statybos) finansavimas yra nenumatytas ar sustabdytas, Užsakovas turi teisę vienašališkai nutraukti Sutartį apie tai raštu įspėjęs Rangovą ne vėliau kaip prieš 30 (trisdešimt)</w:t>
      </w:r>
      <w:r>
        <w:rPr>
          <w:rFonts w:ascii="Arial" w:hAnsi="Arial" w:cs="Arial"/>
          <w:sz w:val="22"/>
        </w:rPr>
        <w:t xml:space="preserve"> kalendorinių</w:t>
      </w:r>
      <w:r w:rsidRPr="000B54EE">
        <w:rPr>
          <w:rFonts w:ascii="Arial" w:hAnsi="Arial" w:cs="Arial"/>
          <w:sz w:val="22"/>
        </w:rPr>
        <w:t xml:space="preserve"> dienų. Tokiu atveju atsiskaitymai tarp Šalių Sutarties nutraukimo dienai atliekami Sutarties </w:t>
      </w:r>
      <w:r w:rsidRPr="000B54EE">
        <w:rPr>
          <w:rFonts w:ascii="Arial" w:hAnsi="Arial" w:cs="Arial"/>
          <w:sz w:val="22"/>
        </w:rPr>
        <w:fldChar w:fldCharType="begin"/>
      </w:r>
      <w:r w:rsidRPr="000B54EE">
        <w:rPr>
          <w:rFonts w:ascii="Arial" w:hAnsi="Arial" w:cs="Arial"/>
          <w:sz w:val="22"/>
        </w:rPr>
        <w:instrText xml:space="preserve"> REF _Ref504384440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VI</w:t>
      </w:r>
      <w:r w:rsidRPr="000B54EE">
        <w:rPr>
          <w:rFonts w:ascii="Arial" w:hAnsi="Arial" w:cs="Arial"/>
          <w:sz w:val="22"/>
        </w:rPr>
        <w:fldChar w:fldCharType="end"/>
      </w:r>
      <w:r w:rsidRPr="000B54EE">
        <w:rPr>
          <w:rFonts w:ascii="Arial" w:hAnsi="Arial" w:cs="Arial"/>
          <w:sz w:val="22"/>
        </w:rPr>
        <w:t xml:space="preserve"> skyriuje „Atsiskaitymo tvarka“ nustatyta tvarka</w:t>
      </w:r>
      <w:r>
        <w:rPr>
          <w:rFonts w:ascii="Arial" w:hAnsi="Arial" w:cs="Arial"/>
          <w:sz w:val="22"/>
        </w:rPr>
        <w:t>.</w:t>
      </w:r>
    </w:p>
    <w:p w14:paraId="55703147"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lastRenderedPageBreak/>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0B54EE">
        <w:rPr>
          <w:rFonts w:ascii="Arial" w:hAnsi="Arial" w:cs="Arial"/>
          <w:sz w:val="22"/>
        </w:rPr>
        <w:fldChar w:fldCharType="begin"/>
      </w:r>
      <w:r w:rsidRPr="000B54EE">
        <w:rPr>
          <w:rFonts w:ascii="Arial" w:hAnsi="Arial" w:cs="Arial"/>
          <w:sz w:val="22"/>
        </w:rPr>
        <w:instrText xml:space="preserve"> REF _Ref504384440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VI</w:t>
      </w:r>
      <w:r w:rsidRPr="000B54EE">
        <w:rPr>
          <w:rFonts w:ascii="Arial" w:hAnsi="Arial" w:cs="Arial"/>
          <w:sz w:val="22"/>
        </w:rPr>
        <w:fldChar w:fldCharType="end"/>
      </w:r>
      <w:r w:rsidRPr="000B54EE">
        <w:rPr>
          <w:rFonts w:ascii="Arial" w:hAnsi="Arial" w:cs="Arial"/>
          <w:sz w:val="22"/>
        </w:rPr>
        <w:t xml:space="preserve"> skyriuje „Atsiskaitymo tvarka“ nustatyta tvarka</w:t>
      </w:r>
      <w:r>
        <w:rPr>
          <w:rFonts w:ascii="Arial" w:hAnsi="Arial" w:cs="Arial"/>
          <w:sz w:val="22"/>
        </w:rPr>
        <w:t>.</w:t>
      </w:r>
    </w:p>
    <w:p w14:paraId="4C1F5DBD" w14:textId="77777777" w:rsidR="009559A6" w:rsidRPr="000B54EE" w:rsidRDefault="009559A6">
      <w:pPr>
        <w:pStyle w:val="Sraopastraipa"/>
        <w:numPr>
          <w:ilvl w:val="0"/>
          <w:numId w:val="60"/>
        </w:numPr>
        <w:tabs>
          <w:tab w:val="left" w:pos="993"/>
          <w:tab w:val="left" w:pos="1134"/>
          <w:tab w:val="left" w:pos="1560"/>
        </w:tabs>
        <w:autoSpaceDE w:val="0"/>
        <w:autoSpaceDN w:val="0"/>
        <w:adjustRightInd w:val="0"/>
        <w:spacing w:after="0" w:line="240" w:lineRule="auto"/>
        <w:ind w:left="0" w:right="-141" w:firstLine="567"/>
        <w:jc w:val="both"/>
        <w:rPr>
          <w:rFonts w:ascii="Arial" w:hAnsi="Arial" w:cs="Arial"/>
          <w:sz w:val="22"/>
        </w:rPr>
      </w:pPr>
      <w:r w:rsidRPr="000B54EE">
        <w:rPr>
          <w:rFonts w:ascii="Arial" w:hAnsi="Arial" w:cs="Arial"/>
          <w:sz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A5BF98B" w14:textId="77777777" w:rsidR="009559A6" w:rsidRPr="000B54EE" w:rsidRDefault="009559A6">
      <w:pPr>
        <w:pStyle w:val="Sraopastraipa"/>
        <w:numPr>
          <w:ilvl w:val="0"/>
          <w:numId w:val="60"/>
        </w:numPr>
        <w:tabs>
          <w:tab w:val="left" w:pos="993"/>
          <w:tab w:val="left" w:pos="1134"/>
          <w:tab w:val="left" w:pos="1560"/>
        </w:tabs>
        <w:suppressAutoHyphens/>
        <w:spacing w:after="0" w:line="240" w:lineRule="auto"/>
        <w:ind w:left="0" w:firstLine="567"/>
        <w:jc w:val="both"/>
        <w:rPr>
          <w:rFonts w:ascii="Arial" w:hAnsi="Arial" w:cs="Arial"/>
          <w:sz w:val="22"/>
        </w:rPr>
      </w:pPr>
      <w:r w:rsidRPr="000B54EE">
        <w:rPr>
          <w:rFonts w:ascii="Arial" w:hAnsi="Arial" w:cs="Arial"/>
          <w:sz w:val="22"/>
        </w:rPr>
        <w:t xml:space="preserve">Šalių susitarimu Sutartis gali būti nutraukta bet kuriuo metu. Tokiu atveju atsiskaitymai tarp Šalių Sutarties nutraukimo dienai atliekami Sutarties </w:t>
      </w:r>
      <w:r w:rsidRPr="000B54EE">
        <w:rPr>
          <w:rFonts w:ascii="Arial" w:hAnsi="Arial" w:cs="Arial"/>
          <w:sz w:val="22"/>
        </w:rPr>
        <w:fldChar w:fldCharType="begin"/>
      </w:r>
      <w:r w:rsidRPr="000B54EE">
        <w:rPr>
          <w:rFonts w:ascii="Arial" w:hAnsi="Arial" w:cs="Arial"/>
          <w:sz w:val="22"/>
        </w:rPr>
        <w:instrText xml:space="preserve"> REF _Ref504384440 \r \h  \* MERGEFORMAT </w:instrText>
      </w:r>
      <w:r w:rsidRPr="000B54EE">
        <w:rPr>
          <w:rFonts w:ascii="Arial" w:hAnsi="Arial" w:cs="Arial"/>
          <w:sz w:val="22"/>
        </w:rPr>
      </w:r>
      <w:r w:rsidRPr="000B54EE">
        <w:rPr>
          <w:rFonts w:ascii="Arial" w:hAnsi="Arial" w:cs="Arial"/>
          <w:sz w:val="22"/>
        </w:rPr>
        <w:fldChar w:fldCharType="separate"/>
      </w:r>
      <w:r>
        <w:rPr>
          <w:rFonts w:ascii="Arial" w:hAnsi="Arial" w:cs="Arial"/>
          <w:sz w:val="22"/>
        </w:rPr>
        <w:t>VI</w:t>
      </w:r>
      <w:r w:rsidRPr="000B54EE">
        <w:rPr>
          <w:rFonts w:ascii="Arial" w:hAnsi="Arial" w:cs="Arial"/>
          <w:sz w:val="22"/>
        </w:rPr>
        <w:fldChar w:fldCharType="end"/>
      </w:r>
      <w:r w:rsidRPr="000B54EE">
        <w:rPr>
          <w:rFonts w:ascii="Arial" w:hAnsi="Arial" w:cs="Arial"/>
          <w:sz w:val="22"/>
        </w:rPr>
        <w:t xml:space="preserve"> skyriuje „Atsiskaitymo tvarka“ nustatyta tvarka, taip pat Rangovas grąžina neišskaičiuotą iš mokėtinų sumų avanso sumą (jeigu buvo sumokėtas avansas).</w:t>
      </w:r>
    </w:p>
    <w:p w14:paraId="65813A30" w14:textId="77777777" w:rsidR="009559A6" w:rsidRPr="000B54EE" w:rsidRDefault="009559A6" w:rsidP="009559A6">
      <w:pPr>
        <w:pStyle w:val="Sraopastraipa"/>
        <w:tabs>
          <w:tab w:val="left" w:pos="567"/>
          <w:tab w:val="left" w:pos="1134"/>
          <w:tab w:val="left" w:pos="1560"/>
        </w:tabs>
        <w:suppressAutoHyphens/>
        <w:ind w:left="0"/>
        <w:rPr>
          <w:rFonts w:ascii="Arial" w:hAnsi="Arial" w:cs="Arial"/>
          <w:sz w:val="22"/>
        </w:rPr>
      </w:pPr>
    </w:p>
    <w:p w14:paraId="29A22479" w14:textId="77777777" w:rsidR="009559A6" w:rsidRPr="000B54EE" w:rsidRDefault="009559A6">
      <w:pPr>
        <w:pStyle w:val="Sraopastraipa"/>
        <w:numPr>
          <w:ilvl w:val="0"/>
          <w:numId w:val="59"/>
        </w:numPr>
        <w:tabs>
          <w:tab w:val="left" w:pos="567"/>
          <w:tab w:val="left" w:pos="1134"/>
          <w:tab w:val="left" w:pos="1560"/>
        </w:tabs>
        <w:suppressAutoHyphens/>
        <w:spacing w:after="0" w:line="240" w:lineRule="auto"/>
        <w:ind w:left="0" w:firstLine="0"/>
        <w:jc w:val="center"/>
        <w:rPr>
          <w:rFonts w:ascii="Arial" w:hAnsi="Arial" w:cs="Arial"/>
          <w:b/>
          <w:sz w:val="22"/>
        </w:rPr>
      </w:pPr>
      <w:r w:rsidRPr="000B54EE">
        <w:rPr>
          <w:rFonts w:ascii="Arial" w:hAnsi="Arial" w:cs="Arial"/>
          <w:b/>
          <w:sz w:val="22"/>
        </w:rPr>
        <w:t>KITOS SUTARTIES SĄLYGOS</w:t>
      </w:r>
    </w:p>
    <w:p w14:paraId="4C5DF20D" w14:textId="77777777" w:rsidR="009559A6" w:rsidRPr="000B54EE" w:rsidRDefault="009559A6" w:rsidP="009559A6">
      <w:pPr>
        <w:tabs>
          <w:tab w:val="left" w:pos="567"/>
          <w:tab w:val="left" w:pos="1134"/>
          <w:tab w:val="left" w:pos="1560"/>
        </w:tabs>
        <w:suppressAutoHyphens/>
        <w:rPr>
          <w:rFonts w:ascii="Arial" w:hAnsi="Arial" w:cs="Arial"/>
          <w:sz w:val="22"/>
        </w:rPr>
      </w:pPr>
    </w:p>
    <w:p w14:paraId="4B1BAA20" w14:textId="77777777" w:rsidR="009559A6" w:rsidRPr="000B54EE" w:rsidRDefault="009559A6" w:rsidP="009559A6">
      <w:pPr>
        <w:tabs>
          <w:tab w:val="left" w:pos="567"/>
          <w:tab w:val="left" w:pos="1134"/>
          <w:tab w:val="left" w:pos="1560"/>
        </w:tabs>
        <w:suppressAutoHyphens/>
        <w:jc w:val="center"/>
        <w:rPr>
          <w:rFonts w:ascii="Arial" w:hAnsi="Arial" w:cs="Arial"/>
          <w:sz w:val="22"/>
        </w:rPr>
      </w:pPr>
      <w:r w:rsidRPr="000B54EE">
        <w:rPr>
          <w:rFonts w:ascii="Arial" w:hAnsi="Arial" w:cs="Arial"/>
          <w:sz w:val="22"/>
        </w:rPr>
        <w:t>Atsakingi asmenys ir bendravimas</w:t>
      </w:r>
    </w:p>
    <w:p w14:paraId="7F5A5973" w14:textId="77777777" w:rsidR="009559A6" w:rsidRPr="000B54EE" w:rsidRDefault="009559A6" w:rsidP="009559A6">
      <w:pPr>
        <w:tabs>
          <w:tab w:val="left" w:pos="567"/>
          <w:tab w:val="left" w:pos="1134"/>
          <w:tab w:val="left" w:pos="1560"/>
        </w:tabs>
        <w:suppressAutoHyphens/>
        <w:ind w:firstLine="709"/>
        <w:jc w:val="center"/>
        <w:rPr>
          <w:rFonts w:ascii="Arial" w:hAnsi="Arial" w:cs="Arial"/>
          <w:sz w:val="22"/>
        </w:rPr>
      </w:pPr>
    </w:p>
    <w:p w14:paraId="48268A16"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bCs/>
          <w:sz w:val="22"/>
        </w:rPr>
      </w:pPr>
      <w:r w:rsidRPr="000B54EE">
        <w:rPr>
          <w:rFonts w:ascii="Arial" w:hAnsi="Arial" w:cs="Arial"/>
          <w:sz w:val="22"/>
        </w:rPr>
        <w:t>Vykdant Sutartį bendravimas ir susirašinėjimas tarp Šalių vykdomas lietuvių kalba. Dokumentacija, susijusi su Darbais ir Paslaugų teikimu, Užsakovui teikiama ir rengiama lietuvių kalba.</w:t>
      </w:r>
    </w:p>
    <w:p w14:paraId="098C4AD5"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bCs/>
          <w:sz w:val="22"/>
        </w:rPr>
      </w:pPr>
      <w:bookmarkStart w:id="261" w:name="_Ref87617490"/>
      <w:r w:rsidRPr="000B54EE">
        <w:rPr>
          <w:rFonts w:ascii="Arial" w:hAnsi="Arial" w:cs="Arial"/>
          <w:sz w:val="22"/>
        </w:rPr>
        <w:t xml:space="preserve">Užsakovas, vadovaudamasis Viešųjų pirkimų įstatymo 87 straipsnio 2 dalies 12 punktu, sudarant pirkimo sutartį skiria atsakingą asmenį (-is) už Sutarties vykdymą – </w:t>
      </w:r>
      <w:r w:rsidRPr="000B54EE">
        <w:rPr>
          <w:rFonts w:ascii="Arial" w:hAnsi="Arial" w:cs="Arial"/>
          <w:color w:val="FF0000"/>
          <w:sz w:val="22"/>
        </w:rPr>
        <w:t xml:space="preserve">[įrašyti atsakingą asmenį/is ] </w:t>
      </w:r>
      <w:bookmarkEnd w:id="261"/>
      <w:r w:rsidRPr="000B54EE">
        <w:rPr>
          <w:rFonts w:ascii="Arial" w:hAnsi="Arial" w:cs="Arial"/>
          <w:bCs/>
          <w:sz w:val="22"/>
        </w:rPr>
        <w:t xml:space="preserve"> </w:t>
      </w:r>
    </w:p>
    <w:p w14:paraId="661F82E0"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 xml:space="preserve">Rangovo atstovas, atsakingas už Sutarties vykdymą – </w:t>
      </w:r>
      <w:r w:rsidRPr="000B54EE">
        <w:rPr>
          <w:rFonts w:ascii="Arial" w:hAnsi="Arial" w:cs="Arial"/>
          <w:bCs/>
          <w:color w:val="FF0000"/>
          <w:sz w:val="22"/>
        </w:rPr>
        <w:t>[vardas ir pavardė</w:t>
      </w:r>
      <w:r w:rsidRPr="000B54EE">
        <w:rPr>
          <w:rFonts w:ascii="Arial" w:hAnsi="Arial" w:cs="Arial"/>
          <w:bCs/>
          <w:sz w:val="22"/>
        </w:rPr>
        <w:t>], tel. [</w:t>
      </w:r>
      <w:r w:rsidRPr="000B54EE">
        <w:rPr>
          <w:rFonts w:ascii="Arial" w:hAnsi="Arial" w:cs="Arial"/>
          <w:bCs/>
          <w:color w:val="FF0000"/>
          <w:sz w:val="22"/>
        </w:rPr>
        <w:t>telefono numeris</w:t>
      </w:r>
      <w:r w:rsidRPr="000B54EE">
        <w:rPr>
          <w:rFonts w:ascii="Arial" w:hAnsi="Arial" w:cs="Arial"/>
          <w:bCs/>
          <w:sz w:val="22"/>
        </w:rPr>
        <w:t xml:space="preserve">], el. paštas </w:t>
      </w:r>
      <w:r w:rsidRPr="000B54EE">
        <w:rPr>
          <w:rFonts w:ascii="Arial" w:hAnsi="Arial" w:cs="Arial"/>
          <w:bCs/>
          <w:color w:val="FF0000"/>
          <w:sz w:val="22"/>
        </w:rPr>
        <w:t>[elektroninio pašto adresas].</w:t>
      </w:r>
    </w:p>
    <w:p w14:paraId="61ECBFBD"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 xml:space="preserve">Užsakovo elektroninio pašto adresas kuriuo Sutarties vykdymo metu siunčiami Rangovo pranešimai ir (ar) prašymai Užsakovui yra: </w:t>
      </w:r>
      <w:r w:rsidRPr="000B54EE">
        <w:rPr>
          <w:rFonts w:ascii="Arial" w:hAnsi="Arial" w:cs="Arial"/>
          <w:bCs/>
          <w:color w:val="FF0000"/>
          <w:sz w:val="22"/>
        </w:rPr>
        <w:t>[elektroninio pašto adresas]</w:t>
      </w:r>
      <w:r>
        <w:rPr>
          <w:rFonts w:ascii="Arial" w:hAnsi="Arial" w:cs="Arial"/>
          <w:bCs/>
          <w:sz w:val="22"/>
        </w:rPr>
        <w:t>.</w:t>
      </w:r>
    </w:p>
    <w:p w14:paraId="528492DF"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 xml:space="preserve">Rangovo elektroninio pašto adresas kuriuo Sutarties vykdymo metu siunčiami Užsakovo pranešimai ir (ar) prašymai Rangovui yra: </w:t>
      </w:r>
      <w:r w:rsidRPr="000B54EE">
        <w:rPr>
          <w:rFonts w:ascii="Arial" w:hAnsi="Arial" w:cs="Arial"/>
          <w:bCs/>
          <w:color w:val="FF0000"/>
          <w:sz w:val="22"/>
        </w:rPr>
        <w:t>[elektroninio pašto adresas]</w:t>
      </w:r>
      <w:r w:rsidRPr="000B54EE">
        <w:rPr>
          <w:rFonts w:ascii="Arial" w:hAnsi="Arial" w:cs="Arial"/>
          <w:bCs/>
          <w:sz w:val="22"/>
        </w:rPr>
        <w:t>.</w:t>
      </w:r>
    </w:p>
    <w:p w14:paraId="43034D5A"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70BB5573"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DCA2239" w14:textId="77777777" w:rsidR="009559A6" w:rsidRPr="000B54EE" w:rsidRDefault="009559A6">
      <w:pPr>
        <w:pStyle w:val="Sraopastraipa"/>
        <w:numPr>
          <w:ilvl w:val="0"/>
          <w:numId w:val="60"/>
        </w:numPr>
        <w:tabs>
          <w:tab w:val="left" w:pos="426"/>
          <w:tab w:val="left" w:pos="1134"/>
          <w:tab w:val="left" w:pos="1560"/>
        </w:tabs>
        <w:suppressAutoHyphens/>
        <w:spacing w:after="0" w:line="240" w:lineRule="auto"/>
        <w:ind w:left="0" w:firstLine="567"/>
        <w:jc w:val="both"/>
        <w:rPr>
          <w:rFonts w:ascii="Arial" w:hAnsi="Arial" w:cs="Arial"/>
          <w:bCs/>
          <w:sz w:val="22"/>
        </w:rPr>
      </w:pPr>
      <w:r w:rsidRPr="000B54EE">
        <w:rPr>
          <w:rFonts w:ascii="Arial" w:hAnsi="Arial" w:cs="Arial"/>
          <w:bCs/>
          <w:sz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E8FD1E1" w14:textId="77777777" w:rsidR="009559A6" w:rsidRPr="000B54EE" w:rsidRDefault="009559A6" w:rsidP="009559A6">
      <w:pPr>
        <w:tabs>
          <w:tab w:val="left" w:pos="567"/>
          <w:tab w:val="left" w:pos="1134"/>
          <w:tab w:val="left" w:pos="1560"/>
        </w:tabs>
        <w:suppressAutoHyphens/>
        <w:jc w:val="center"/>
        <w:rPr>
          <w:rFonts w:ascii="Arial" w:hAnsi="Arial" w:cs="Arial"/>
          <w:sz w:val="22"/>
        </w:rPr>
      </w:pPr>
    </w:p>
    <w:p w14:paraId="5E73712A" w14:textId="77777777" w:rsidR="009559A6" w:rsidRPr="000B54EE" w:rsidRDefault="009559A6" w:rsidP="009559A6">
      <w:pPr>
        <w:tabs>
          <w:tab w:val="left" w:pos="567"/>
          <w:tab w:val="left" w:pos="1134"/>
          <w:tab w:val="left" w:pos="1560"/>
        </w:tabs>
        <w:suppressAutoHyphens/>
        <w:jc w:val="center"/>
        <w:rPr>
          <w:rFonts w:ascii="Arial" w:hAnsi="Arial" w:cs="Arial"/>
          <w:sz w:val="22"/>
        </w:rPr>
      </w:pPr>
      <w:r w:rsidRPr="000B54EE">
        <w:rPr>
          <w:rFonts w:ascii="Arial" w:hAnsi="Arial" w:cs="Arial"/>
          <w:sz w:val="22"/>
        </w:rPr>
        <w:t>Baigiamosios nuostatos</w:t>
      </w:r>
    </w:p>
    <w:p w14:paraId="0DC93C97" w14:textId="77777777" w:rsidR="009559A6" w:rsidRPr="000B54EE" w:rsidRDefault="009559A6" w:rsidP="009559A6">
      <w:pPr>
        <w:tabs>
          <w:tab w:val="left" w:pos="567"/>
          <w:tab w:val="left" w:pos="1134"/>
          <w:tab w:val="left" w:pos="1560"/>
        </w:tabs>
        <w:suppressAutoHyphens/>
        <w:rPr>
          <w:rFonts w:ascii="Arial" w:hAnsi="Arial" w:cs="Arial"/>
          <w:sz w:val="22"/>
        </w:rPr>
      </w:pPr>
    </w:p>
    <w:p w14:paraId="7C2628A5"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bookmarkStart w:id="262" w:name="_Hlk8059585"/>
      <w:r w:rsidRPr="000B54EE">
        <w:rPr>
          <w:rFonts w:ascii="Arial" w:hAnsi="Arial" w:cs="Arial"/>
          <w:sz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rPr>
        <w:t>Užsakovo</w:t>
      </w:r>
      <w:r w:rsidRPr="000B54EE">
        <w:rPr>
          <w:rFonts w:ascii="Arial" w:hAnsi="Arial" w:cs="Arial"/>
          <w:b/>
          <w:bCs/>
          <w:sz w:val="22"/>
        </w:rPr>
        <w:t xml:space="preserve"> </w:t>
      </w:r>
      <w:r w:rsidRPr="000B54EE">
        <w:rPr>
          <w:rFonts w:ascii="Arial" w:hAnsi="Arial" w:cs="Arial"/>
          <w:bCs/>
          <w:sz w:val="22"/>
        </w:rPr>
        <w:t xml:space="preserve">parengtais </w:t>
      </w:r>
      <w:r w:rsidRPr="000B54EE">
        <w:rPr>
          <w:rFonts w:ascii="Arial" w:hAnsi="Arial" w:cs="Arial"/>
          <w:sz w:val="22"/>
        </w:rPr>
        <w:t xml:space="preserve">pirkimo dokumentais bei viešojo pirkimo metu pateiktu </w:t>
      </w:r>
      <w:r w:rsidRPr="000B54EE">
        <w:rPr>
          <w:rFonts w:ascii="Arial" w:hAnsi="Arial" w:cs="Arial"/>
          <w:bCs/>
          <w:sz w:val="22"/>
        </w:rPr>
        <w:t>Rangovo</w:t>
      </w:r>
      <w:r w:rsidRPr="000B54EE">
        <w:rPr>
          <w:rFonts w:ascii="Arial" w:hAnsi="Arial" w:cs="Arial"/>
          <w:b/>
          <w:bCs/>
          <w:sz w:val="22"/>
        </w:rPr>
        <w:t xml:space="preserve"> </w:t>
      </w:r>
      <w:r w:rsidRPr="000B54EE">
        <w:rPr>
          <w:rFonts w:ascii="Arial" w:hAnsi="Arial" w:cs="Arial"/>
          <w:sz w:val="22"/>
        </w:rPr>
        <w:t>pasiūlymu.</w:t>
      </w:r>
    </w:p>
    <w:p w14:paraId="5EF24032"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lastRenderedPageBreak/>
        <w:t>Sutarties sąlygos Sutarties galiojimo laikotarpiu gali būti keičiamos tik Lietuvos Respublikos viešųjų pirkimų įstatymo nustatyta tvarka ir atvejais.</w:t>
      </w:r>
    </w:p>
    <w:p w14:paraId="0E959A8E"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Visi kilę ginčai ar nesutarimai sprendžiami derybų būdu. Šalims nesusitarus, ginčai ar nesutarimai sprendžiami Lietuvos Respublikos įstatymų nustatyta tvarka Lietuvos Respublikos teismuose pagal Užsakovo buveinės vietą.</w:t>
      </w:r>
    </w:p>
    <w:p w14:paraId="1C56EBA4"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Sutartis įsigalioja, Šalims pasirašius ją, ir Rangovui pateikus Sutarties įvykdymo užtikrinimo dokumentą, ir galioja iki sutartinių įsipareigojimų įvykdymo arba Sutarties nutraukimo.</w:t>
      </w:r>
    </w:p>
    <w:p w14:paraId="4D9AB2F1"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Šalys neturi teisės perduoti trečiajam asmeniui reikalavimo teisės pagal šią Sutartį be raštiško kitos Šalies sutikimo.</w:t>
      </w:r>
    </w:p>
    <w:p w14:paraId="42CFA284"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Sutartis laikoma sudaryta, kai kvalifikuotu elektroniniu parašu ją pasirašo paskutinioji Šalis.</w:t>
      </w:r>
    </w:p>
    <w:p w14:paraId="329A6910"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8BD4CBF" w14:textId="77777777" w:rsidR="009559A6" w:rsidRPr="000B54EE" w:rsidRDefault="009559A6">
      <w:pPr>
        <w:pStyle w:val="Sraopastraipa"/>
        <w:numPr>
          <w:ilvl w:val="0"/>
          <w:numId w:val="60"/>
        </w:numPr>
        <w:tabs>
          <w:tab w:val="left" w:pos="993"/>
          <w:tab w:val="left" w:pos="1134"/>
          <w:tab w:val="left" w:pos="1560"/>
        </w:tabs>
        <w:spacing w:after="0" w:line="240" w:lineRule="auto"/>
        <w:ind w:left="0" w:firstLine="567"/>
        <w:jc w:val="both"/>
        <w:rPr>
          <w:rFonts w:ascii="Arial" w:hAnsi="Arial" w:cs="Arial"/>
          <w:sz w:val="22"/>
        </w:rPr>
      </w:pPr>
      <w:r w:rsidRPr="000B54EE">
        <w:rPr>
          <w:rFonts w:ascii="Arial" w:hAnsi="Arial" w:cs="Arial"/>
          <w:sz w:val="22"/>
        </w:rPr>
        <w:t>Pirkimo dokumentai ir viešojo pirkimo metu pateiktas Rangovo pasiūlymas yra neatsiejama šios Sutarties dalis.</w:t>
      </w:r>
    </w:p>
    <w:bookmarkEnd w:id="262"/>
    <w:p w14:paraId="41363598" w14:textId="77777777" w:rsidR="009559A6" w:rsidRPr="000B54EE" w:rsidRDefault="009559A6" w:rsidP="009559A6">
      <w:pPr>
        <w:pStyle w:val="Sraopastraipa"/>
        <w:tabs>
          <w:tab w:val="left" w:pos="1134"/>
          <w:tab w:val="left" w:pos="1276"/>
          <w:tab w:val="left" w:pos="1560"/>
        </w:tabs>
        <w:suppressAutoHyphens/>
        <w:ind w:left="567"/>
        <w:rPr>
          <w:rFonts w:ascii="Arial" w:hAnsi="Arial" w:cs="Arial"/>
          <w:sz w:val="22"/>
        </w:rPr>
      </w:pPr>
    </w:p>
    <w:tbl>
      <w:tblPr>
        <w:tblW w:w="9498" w:type="dxa"/>
        <w:tblLayout w:type="fixed"/>
        <w:tblLook w:val="04A0" w:firstRow="1" w:lastRow="0" w:firstColumn="1" w:lastColumn="0" w:noHBand="0" w:noVBand="1"/>
      </w:tblPr>
      <w:tblGrid>
        <w:gridCol w:w="4820"/>
        <w:gridCol w:w="4678"/>
      </w:tblGrid>
      <w:tr w:rsidR="009559A6" w:rsidRPr="00570428" w14:paraId="4055EECC" w14:textId="77777777" w:rsidTr="00A06993">
        <w:tc>
          <w:tcPr>
            <w:tcW w:w="4820" w:type="dxa"/>
          </w:tcPr>
          <w:p w14:paraId="57B2EBDF" w14:textId="77777777" w:rsidR="009559A6" w:rsidRPr="00570428" w:rsidRDefault="009559A6" w:rsidP="009559A6">
            <w:pPr>
              <w:spacing w:after="0" w:line="240" w:lineRule="auto"/>
              <w:rPr>
                <w:rFonts w:ascii="Arial" w:hAnsi="Arial" w:cs="Arial"/>
                <w:sz w:val="22"/>
              </w:rPr>
            </w:pPr>
          </w:p>
          <w:p w14:paraId="060FBA2F" w14:textId="77777777" w:rsidR="009559A6" w:rsidRPr="00570428" w:rsidRDefault="009559A6" w:rsidP="009559A6">
            <w:pPr>
              <w:spacing w:after="0" w:line="240" w:lineRule="auto"/>
              <w:rPr>
                <w:rFonts w:ascii="Arial" w:hAnsi="Arial" w:cs="Arial"/>
                <w:sz w:val="22"/>
              </w:rPr>
            </w:pPr>
            <w:r w:rsidRPr="00570428">
              <w:rPr>
                <w:rFonts w:ascii="Arial" w:hAnsi="Arial" w:cs="Arial"/>
                <w:sz w:val="22"/>
              </w:rPr>
              <w:t>UŽSAKOVAS</w:t>
            </w:r>
          </w:p>
          <w:p w14:paraId="24664D54" w14:textId="77777777" w:rsidR="009559A6" w:rsidRPr="00570428" w:rsidRDefault="009559A6" w:rsidP="009559A6">
            <w:pPr>
              <w:spacing w:after="0" w:line="240" w:lineRule="auto"/>
              <w:rPr>
                <w:rFonts w:ascii="Arial" w:hAnsi="Arial" w:cs="Arial"/>
                <w:b/>
                <w:sz w:val="22"/>
              </w:rPr>
            </w:pPr>
            <w:r w:rsidRPr="00570428">
              <w:rPr>
                <w:rFonts w:ascii="Arial" w:hAnsi="Arial" w:cs="Arial"/>
                <w:b/>
                <w:sz w:val="22"/>
              </w:rPr>
              <w:t>Tauragės rajono savivaldybės administracija</w:t>
            </w:r>
          </w:p>
          <w:p w14:paraId="03B16876" w14:textId="77777777" w:rsidR="009559A6" w:rsidRPr="00570428" w:rsidRDefault="009559A6" w:rsidP="009559A6">
            <w:pPr>
              <w:spacing w:after="0" w:line="240" w:lineRule="auto"/>
              <w:rPr>
                <w:rFonts w:ascii="Arial" w:hAnsi="Arial" w:cs="Arial"/>
                <w:sz w:val="22"/>
              </w:rPr>
            </w:pPr>
            <w:r w:rsidRPr="00570428">
              <w:rPr>
                <w:rFonts w:ascii="Arial" w:hAnsi="Arial" w:cs="Arial"/>
                <w:sz w:val="22"/>
              </w:rPr>
              <w:t>Kodas 188737457</w:t>
            </w:r>
          </w:p>
          <w:p w14:paraId="48011B48" w14:textId="77777777" w:rsidR="009559A6" w:rsidRPr="00570428" w:rsidRDefault="009559A6" w:rsidP="009559A6">
            <w:pPr>
              <w:spacing w:after="0" w:line="240" w:lineRule="auto"/>
              <w:rPr>
                <w:rFonts w:ascii="Arial" w:hAnsi="Arial" w:cs="Arial"/>
                <w:sz w:val="22"/>
              </w:rPr>
            </w:pPr>
            <w:r w:rsidRPr="00570428">
              <w:rPr>
                <w:rFonts w:ascii="Arial" w:hAnsi="Arial" w:cs="Arial"/>
                <w:sz w:val="22"/>
              </w:rPr>
              <w:t xml:space="preserve">Registro tvarkytojas – VĮ Registrų centras </w:t>
            </w:r>
          </w:p>
          <w:p w14:paraId="6D807DA2" w14:textId="77777777" w:rsidR="009559A6" w:rsidRPr="00570428" w:rsidRDefault="009559A6" w:rsidP="009559A6">
            <w:pPr>
              <w:spacing w:after="0" w:line="240" w:lineRule="auto"/>
              <w:rPr>
                <w:rFonts w:ascii="Arial" w:hAnsi="Arial" w:cs="Arial"/>
                <w:sz w:val="22"/>
              </w:rPr>
            </w:pPr>
            <w:r w:rsidRPr="00570428">
              <w:rPr>
                <w:rFonts w:ascii="Arial" w:hAnsi="Arial" w:cs="Arial"/>
                <w:sz w:val="22"/>
              </w:rPr>
              <w:t>Respublikos g. 2, LT-72255 Tauragė</w:t>
            </w:r>
          </w:p>
          <w:p w14:paraId="75609FF1" w14:textId="77777777" w:rsidR="009559A6" w:rsidRPr="00570428" w:rsidRDefault="009559A6" w:rsidP="009559A6">
            <w:pPr>
              <w:tabs>
                <w:tab w:val="left" w:pos="5130"/>
              </w:tabs>
              <w:spacing w:after="0" w:line="240" w:lineRule="auto"/>
              <w:rPr>
                <w:rFonts w:ascii="Arial" w:hAnsi="Arial" w:cs="Arial"/>
                <w:sz w:val="22"/>
              </w:rPr>
            </w:pPr>
            <w:r w:rsidRPr="00570428">
              <w:rPr>
                <w:rFonts w:ascii="Arial" w:hAnsi="Arial" w:cs="Arial"/>
                <w:sz w:val="22"/>
              </w:rPr>
              <w:t>A. s. Nr. LT27 4010 0416 0002 0037</w:t>
            </w:r>
          </w:p>
          <w:p w14:paraId="16E4D691" w14:textId="77777777" w:rsidR="009559A6" w:rsidRPr="00570428" w:rsidRDefault="009559A6" w:rsidP="009559A6">
            <w:pPr>
              <w:tabs>
                <w:tab w:val="left" w:pos="5130"/>
              </w:tabs>
              <w:spacing w:after="0" w:line="240" w:lineRule="auto"/>
              <w:rPr>
                <w:rFonts w:ascii="Arial" w:hAnsi="Arial" w:cs="Arial"/>
                <w:sz w:val="22"/>
              </w:rPr>
            </w:pPr>
            <w:r w:rsidRPr="00570428">
              <w:rPr>
                <w:rFonts w:ascii="Arial" w:hAnsi="Arial" w:cs="Arial"/>
                <w:sz w:val="22"/>
              </w:rPr>
              <w:t>tel.: +370 700 11 220</w:t>
            </w:r>
          </w:p>
          <w:p w14:paraId="64082F72" w14:textId="77777777" w:rsidR="009559A6" w:rsidRPr="00570428" w:rsidRDefault="009559A6" w:rsidP="009559A6">
            <w:pPr>
              <w:spacing w:after="0" w:line="240" w:lineRule="auto"/>
              <w:rPr>
                <w:rFonts w:ascii="Arial" w:hAnsi="Arial" w:cs="Arial"/>
                <w:sz w:val="22"/>
              </w:rPr>
            </w:pPr>
            <w:r w:rsidRPr="00570428">
              <w:rPr>
                <w:rFonts w:ascii="Arial" w:hAnsi="Arial" w:cs="Arial"/>
                <w:sz w:val="22"/>
              </w:rPr>
              <w:t>el. paštas: savivalda@taurage.lt</w:t>
            </w:r>
          </w:p>
          <w:p w14:paraId="29112027" w14:textId="77777777" w:rsidR="009559A6" w:rsidRPr="00570428" w:rsidRDefault="009559A6" w:rsidP="009559A6">
            <w:pPr>
              <w:spacing w:after="0" w:line="240" w:lineRule="auto"/>
              <w:rPr>
                <w:rFonts w:ascii="Arial" w:hAnsi="Arial" w:cs="Arial"/>
                <w:sz w:val="22"/>
              </w:rPr>
            </w:pPr>
          </w:p>
        </w:tc>
        <w:tc>
          <w:tcPr>
            <w:tcW w:w="4678" w:type="dxa"/>
          </w:tcPr>
          <w:p w14:paraId="110B35B0" w14:textId="77777777" w:rsidR="009559A6" w:rsidRPr="00570428" w:rsidRDefault="009559A6" w:rsidP="009559A6">
            <w:pPr>
              <w:spacing w:after="0" w:line="240" w:lineRule="auto"/>
              <w:ind w:left="456"/>
              <w:rPr>
                <w:rFonts w:ascii="Arial" w:hAnsi="Arial" w:cs="Arial"/>
                <w:sz w:val="22"/>
              </w:rPr>
            </w:pPr>
          </w:p>
          <w:p w14:paraId="76175948" w14:textId="77777777" w:rsidR="009559A6" w:rsidRPr="00570428" w:rsidRDefault="009559A6" w:rsidP="009559A6">
            <w:pPr>
              <w:spacing w:after="0" w:line="240" w:lineRule="auto"/>
              <w:ind w:left="456"/>
              <w:rPr>
                <w:rFonts w:ascii="Arial" w:hAnsi="Arial" w:cs="Arial"/>
                <w:sz w:val="22"/>
              </w:rPr>
            </w:pPr>
            <w:r w:rsidRPr="00570428">
              <w:rPr>
                <w:rFonts w:ascii="Arial" w:hAnsi="Arial" w:cs="Arial"/>
                <w:sz w:val="22"/>
              </w:rPr>
              <w:t>RANGOVAS</w:t>
            </w:r>
          </w:p>
          <w:p w14:paraId="78C90FC5" w14:textId="77777777" w:rsidR="009559A6" w:rsidRPr="00570428" w:rsidRDefault="009559A6" w:rsidP="009559A6">
            <w:pPr>
              <w:spacing w:after="0" w:line="240" w:lineRule="auto"/>
              <w:ind w:left="456"/>
              <w:rPr>
                <w:rFonts w:ascii="Arial" w:hAnsi="Arial" w:cs="Arial"/>
                <w:i/>
                <w:sz w:val="22"/>
              </w:rPr>
            </w:pPr>
            <w:r w:rsidRPr="00570428">
              <w:rPr>
                <w:rFonts w:ascii="Arial" w:hAnsi="Arial" w:cs="Arial"/>
                <w:i/>
                <w:sz w:val="22"/>
              </w:rPr>
              <w:t>[Rangovo rekvizitai]</w:t>
            </w:r>
          </w:p>
          <w:p w14:paraId="546EF911" w14:textId="77777777" w:rsidR="009559A6" w:rsidRPr="00570428" w:rsidRDefault="009559A6" w:rsidP="009559A6">
            <w:pPr>
              <w:spacing w:after="0" w:line="240" w:lineRule="auto"/>
              <w:ind w:left="456"/>
              <w:rPr>
                <w:rFonts w:ascii="Arial" w:hAnsi="Arial" w:cs="Arial"/>
                <w:sz w:val="22"/>
              </w:rPr>
            </w:pPr>
          </w:p>
        </w:tc>
      </w:tr>
      <w:tr w:rsidR="009559A6" w:rsidRPr="00570428" w14:paraId="17CAC875" w14:textId="77777777" w:rsidTr="00A06993">
        <w:tc>
          <w:tcPr>
            <w:tcW w:w="4820" w:type="dxa"/>
          </w:tcPr>
          <w:p w14:paraId="3BB6D7FC" w14:textId="77777777" w:rsidR="009559A6" w:rsidRPr="00570428" w:rsidRDefault="009559A6" w:rsidP="009559A6">
            <w:pPr>
              <w:keepNext/>
              <w:spacing w:after="0" w:line="240" w:lineRule="auto"/>
              <w:rPr>
                <w:rFonts w:ascii="Arial" w:eastAsia="Times New Roman" w:hAnsi="Arial" w:cs="Arial"/>
                <w:sz w:val="22"/>
                <w:lang w:eastAsia="fi-FI"/>
              </w:rPr>
            </w:pPr>
          </w:p>
          <w:p w14:paraId="7088AA26" w14:textId="77777777" w:rsidR="009559A6" w:rsidRPr="00570428" w:rsidRDefault="009559A6" w:rsidP="009559A6">
            <w:pPr>
              <w:keepNext/>
              <w:spacing w:after="0" w:line="240" w:lineRule="auto"/>
              <w:rPr>
                <w:rFonts w:ascii="Arial" w:eastAsia="Times New Roman" w:hAnsi="Arial" w:cs="Arial"/>
                <w:sz w:val="22"/>
                <w:lang w:eastAsia="fi-FI"/>
              </w:rPr>
            </w:pPr>
            <w:r w:rsidRPr="00570428">
              <w:rPr>
                <w:rFonts w:ascii="Arial" w:eastAsia="Times New Roman" w:hAnsi="Arial" w:cs="Arial"/>
                <w:sz w:val="22"/>
                <w:lang w:eastAsia="fi-FI"/>
              </w:rPr>
              <w:t>Pasirašančiojo pareigos, vardas ir pavardė</w:t>
            </w:r>
          </w:p>
          <w:p w14:paraId="45F45835" w14:textId="77777777" w:rsidR="009559A6" w:rsidRPr="00570428" w:rsidRDefault="009559A6" w:rsidP="009559A6">
            <w:pPr>
              <w:keepNext/>
              <w:spacing w:after="0" w:line="240" w:lineRule="auto"/>
              <w:rPr>
                <w:rFonts w:ascii="Arial" w:eastAsia="Times New Roman" w:hAnsi="Arial" w:cs="Arial"/>
                <w:sz w:val="22"/>
                <w:lang w:eastAsia="fi-FI"/>
              </w:rPr>
            </w:pPr>
            <w:r w:rsidRPr="00570428">
              <w:rPr>
                <w:rFonts w:ascii="Arial" w:eastAsia="Times New Roman" w:hAnsi="Arial" w:cs="Arial"/>
                <w:sz w:val="22"/>
                <w:lang w:eastAsia="fi-FI"/>
              </w:rPr>
              <w:t>.................................................................</w:t>
            </w:r>
          </w:p>
          <w:p w14:paraId="49E8D261" w14:textId="77777777" w:rsidR="009559A6" w:rsidRPr="00570428" w:rsidRDefault="009559A6" w:rsidP="009559A6">
            <w:pPr>
              <w:keepNext/>
              <w:spacing w:after="0" w:line="240" w:lineRule="auto"/>
              <w:rPr>
                <w:rFonts w:ascii="Arial" w:eastAsia="Times New Roman" w:hAnsi="Arial" w:cs="Arial"/>
                <w:sz w:val="22"/>
                <w:lang w:eastAsia="fi-FI"/>
              </w:rPr>
            </w:pPr>
            <w:r w:rsidRPr="00570428">
              <w:rPr>
                <w:rFonts w:ascii="Arial" w:eastAsia="Times New Roman" w:hAnsi="Arial" w:cs="Arial"/>
                <w:sz w:val="22"/>
                <w:lang w:eastAsia="fi-FI"/>
              </w:rPr>
              <w:t>Parašas ...................................................</w:t>
            </w:r>
          </w:p>
          <w:p w14:paraId="03DBA703" w14:textId="77777777" w:rsidR="009559A6" w:rsidRPr="00570428" w:rsidRDefault="009559A6" w:rsidP="009559A6">
            <w:pPr>
              <w:keepNext/>
              <w:spacing w:after="0" w:line="240" w:lineRule="auto"/>
              <w:rPr>
                <w:rFonts w:ascii="Arial" w:eastAsia="Times New Roman" w:hAnsi="Arial" w:cs="Arial"/>
                <w:sz w:val="22"/>
                <w:lang w:eastAsia="fi-FI"/>
              </w:rPr>
            </w:pPr>
            <w:r w:rsidRPr="00570428">
              <w:rPr>
                <w:rFonts w:ascii="Arial" w:eastAsia="Times New Roman" w:hAnsi="Arial" w:cs="Arial"/>
                <w:sz w:val="22"/>
                <w:lang w:eastAsia="fi-FI"/>
              </w:rPr>
              <w:t>Data .......................................................</w:t>
            </w:r>
          </w:p>
          <w:p w14:paraId="1CA2D46A" w14:textId="77777777" w:rsidR="009559A6" w:rsidRPr="00570428" w:rsidRDefault="009559A6" w:rsidP="009559A6">
            <w:pPr>
              <w:keepNext/>
              <w:spacing w:after="0" w:line="240" w:lineRule="auto"/>
              <w:rPr>
                <w:rFonts w:ascii="Arial" w:eastAsia="Times New Roman" w:hAnsi="Arial" w:cs="Arial"/>
                <w:sz w:val="22"/>
                <w:lang w:eastAsia="fi-FI"/>
              </w:rPr>
            </w:pPr>
            <w:r w:rsidRPr="00570428">
              <w:rPr>
                <w:rFonts w:ascii="Arial" w:eastAsia="Times New Roman" w:hAnsi="Arial" w:cs="Arial"/>
                <w:sz w:val="22"/>
                <w:lang w:eastAsia="fi-FI"/>
              </w:rPr>
              <w:t>A.V.</w:t>
            </w:r>
          </w:p>
        </w:tc>
        <w:tc>
          <w:tcPr>
            <w:tcW w:w="4678" w:type="dxa"/>
          </w:tcPr>
          <w:p w14:paraId="2DBBB46F" w14:textId="77777777" w:rsidR="009559A6" w:rsidRPr="00570428" w:rsidRDefault="009559A6" w:rsidP="009559A6">
            <w:pPr>
              <w:keepNext/>
              <w:spacing w:after="0" w:line="240" w:lineRule="auto"/>
              <w:rPr>
                <w:rFonts w:ascii="Arial" w:eastAsia="Times New Roman" w:hAnsi="Arial" w:cs="Arial"/>
                <w:sz w:val="22"/>
                <w:lang w:eastAsia="fi-FI"/>
              </w:rPr>
            </w:pPr>
          </w:p>
          <w:p w14:paraId="1505DC92" w14:textId="77777777" w:rsidR="009559A6" w:rsidRPr="00570428" w:rsidRDefault="009559A6" w:rsidP="009559A6">
            <w:pPr>
              <w:keepNext/>
              <w:spacing w:after="0" w:line="240" w:lineRule="auto"/>
              <w:ind w:left="456"/>
              <w:rPr>
                <w:rFonts w:ascii="Arial" w:eastAsia="Times New Roman" w:hAnsi="Arial" w:cs="Arial"/>
                <w:sz w:val="22"/>
                <w:lang w:eastAsia="fi-FI"/>
              </w:rPr>
            </w:pPr>
            <w:r w:rsidRPr="00570428">
              <w:rPr>
                <w:rFonts w:ascii="Arial" w:eastAsia="Times New Roman" w:hAnsi="Arial" w:cs="Arial"/>
                <w:sz w:val="22"/>
                <w:lang w:eastAsia="fi-FI"/>
              </w:rPr>
              <w:t>Pasirašančiojo pareigos, vardas ir pavardė</w:t>
            </w:r>
          </w:p>
          <w:p w14:paraId="1CEB8324" w14:textId="77777777" w:rsidR="009559A6" w:rsidRPr="00570428" w:rsidRDefault="009559A6" w:rsidP="009559A6">
            <w:pPr>
              <w:keepNext/>
              <w:spacing w:after="0" w:line="240" w:lineRule="auto"/>
              <w:ind w:firstLine="456"/>
              <w:rPr>
                <w:rFonts w:ascii="Arial" w:eastAsia="Times New Roman" w:hAnsi="Arial" w:cs="Arial"/>
                <w:sz w:val="22"/>
                <w:lang w:eastAsia="fi-FI"/>
              </w:rPr>
            </w:pPr>
            <w:r w:rsidRPr="00570428">
              <w:rPr>
                <w:rFonts w:ascii="Arial" w:eastAsia="Times New Roman" w:hAnsi="Arial" w:cs="Arial"/>
                <w:sz w:val="22"/>
                <w:lang w:eastAsia="fi-FI"/>
              </w:rPr>
              <w:t>....................................................</w:t>
            </w:r>
          </w:p>
          <w:p w14:paraId="1212B51A" w14:textId="77777777" w:rsidR="009559A6" w:rsidRPr="00570428" w:rsidRDefault="009559A6" w:rsidP="006B4E40">
            <w:pPr>
              <w:keepNext/>
              <w:spacing w:after="0" w:line="240" w:lineRule="auto"/>
              <w:ind w:firstLine="455"/>
              <w:rPr>
                <w:rFonts w:ascii="Arial" w:eastAsia="Times New Roman" w:hAnsi="Arial" w:cs="Arial"/>
                <w:sz w:val="22"/>
                <w:lang w:eastAsia="fi-FI"/>
              </w:rPr>
            </w:pPr>
            <w:r w:rsidRPr="00570428">
              <w:rPr>
                <w:rFonts w:ascii="Arial" w:eastAsia="Times New Roman" w:hAnsi="Arial" w:cs="Arial"/>
                <w:sz w:val="22"/>
                <w:lang w:eastAsia="fi-FI"/>
              </w:rPr>
              <w:t>Parašas ...................................</w:t>
            </w:r>
          </w:p>
          <w:p w14:paraId="72BA62AF" w14:textId="77777777" w:rsidR="009559A6" w:rsidRPr="00570428" w:rsidRDefault="009559A6" w:rsidP="006B4E40">
            <w:pPr>
              <w:keepNext/>
              <w:spacing w:after="0" w:line="240" w:lineRule="auto"/>
              <w:ind w:firstLine="455"/>
              <w:rPr>
                <w:rFonts w:ascii="Arial" w:eastAsia="Times New Roman" w:hAnsi="Arial" w:cs="Arial"/>
                <w:sz w:val="22"/>
                <w:lang w:eastAsia="fi-FI"/>
              </w:rPr>
            </w:pPr>
            <w:r w:rsidRPr="00570428">
              <w:rPr>
                <w:rFonts w:ascii="Arial" w:eastAsia="Times New Roman" w:hAnsi="Arial" w:cs="Arial"/>
                <w:sz w:val="22"/>
                <w:lang w:eastAsia="fi-FI"/>
              </w:rPr>
              <w:t>Data ...........................................</w:t>
            </w:r>
          </w:p>
          <w:p w14:paraId="7368D546" w14:textId="77777777" w:rsidR="009559A6" w:rsidRPr="00570428" w:rsidRDefault="009559A6" w:rsidP="006B4E40">
            <w:pPr>
              <w:keepNext/>
              <w:spacing w:after="0" w:line="240" w:lineRule="auto"/>
              <w:ind w:firstLine="455"/>
              <w:rPr>
                <w:rFonts w:ascii="Arial" w:eastAsia="Times New Roman" w:hAnsi="Arial" w:cs="Arial"/>
                <w:sz w:val="22"/>
                <w:lang w:eastAsia="fi-FI"/>
              </w:rPr>
            </w:pPr>
            <w:r w:rsidRPr="00570428">
              <w:rPr>
                <w:rFonts w:ascii="Arial" w:eastAsia="Times New Roman" w:hAnsi="Arial" w:cs="Arial"/>
                <w:sz w:val="22"/>
                <w:lang w:eastAsia="fi-FI"/>
              </w:rPr>
              <w:t>A.V.</w:t>
            </w:r>
          </w:p>
        </w:tc>
      </w:tr>
    </w:tbl>
    <w:p w14:paraId="5978E4E1" w14:textId="77777777" w:rsidR="009559A6" w:rsidRPr="000B54EE" w:rsidRDefault="009559A6" w:rsidP="009559A6">
      <w:pPr>
        <w:tabs>
          <w:tab w:val="left" w:pos="1134"/>
          <w:tab w:val="left" w:pos="1560"/>
        </w:tabs>
        <w:rPr>
          <w:rFonts w:ascii="Arial" w:hAnsi="Arial" w:cs="Arial"/>
          <w:sz w:val="22"/>
        </w:rPr>
      </w:pPr>
    </w:p>
    <w:p w14:paraId="0DF1644F" w14:textId="643E2324" w:rsidR="00D622FA" w:rsidRDefault="00D622FA">
      <w:r>
        <w:br w:type="page"/>
      </w:r>
    </w:p>
    <w:p w14:paraId="3ED7014F" w14:textId="77777777" w:rsidR="009559A6" w:rsidRDefault="009559A6" w:rsidP="009559A6"/>
    <w:p w14:paraId="4A07DEED" w14:textId="77777777" w:rsidR="00D622FA" w:rsidRPr="002C3FE2" w:rsidRDefault="00D622FA" w:rsidP="00D622FA">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Sutarties</w:t>
      </w:r>
    </w:p>
    <w:p w14:paraId="2B00171F" w14:textId="5ACD9118" w:rsidR="00D622FA" w:rsidRPr="002C3FE2" w:rsidRDefault="00F47CD4" w:rsidP="00D622FA">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1</w:t>
      </w:r>
      <w:r w:rsidR="00D622FA" w:rsidRPr="002C3FE2">
        <w:rPr>
          <w:rFonts w:ascii="Arial" w:eastAsia="Times New Roman" w:hAnsi="Arial" w:cs="Arial"/>
          <w:sz w:val="24"/>
          <w:szCs w:val="24"/>
          <w:lang w:eastAsia="en-US"/>
        </w:rPr>
        <w:t xml:space="preserve"> priedas</w:t>
      </w:r>
    </w:p>
    <w:p w14:paraId="3D83BEC1" w14:textId="77777777" w:rsidR="00D622FA" w:rsidRPr="00042EDE" w:rsidRDefault="00D622FA" w:rsidP="00D622FA">
      <w:pPr>
        <w:spacing w:after="0" w:line="240" w:lineRule="auto"/>
        <w:jc w:val="right"/>
        <w:rPr>
          <w:rFonts w:ascii="Arial" w:eastAsia="Times New Roman" w:hAnsi="Arial" w:cs="Arial"/>
          <w:b/>
          <w:color w:val="000000" w:themeColor="text1"/>
          <w:sz w:val="24"/>
          <w:szCs w:val="24"/>
          <w:lang w:eastAsia="en-US"/>
        </w:rPr>
      </w:pPr>
    </w:p>
    <w:p w14:paraId="0239B853" w14:textId="77777777" w:rsidR="00D622FA" w:rsidRPr="00042EDE" w:rsidRDefault="00D622FA" w:rsidP="00D622FA">
      <w:pPr>
        <w:spacing w:after="0" w:line="240" w:lineRule="auto"/>
        <w:jc w:val="right"/>
        <w:rPr>
          <w:rFonts w:ascii="Arial" w:eastAsia="Times New Roman" w:hAnsi="Arial" w:cs="Arial"/>
          <w:b/>
          <w:color w:val="000000" w:themeColor="text1"/>
          <w:sz w:val="24"/>
          <w:szCs w:val="24"/>
          <w:lang w:eastAsia="en-US"/>
        </w:rPr>
      </w:pPr>
    </w:p>
    <w:p w14:paraId="7B610331" w14:textId="55EE6FE2" w:rsidR="00D622FA" w:rsidRDefault="00F47CD4" w:rsidP="00D622FA">
      <w:pPr>
        <w:spacing w:after="0" w:line="240" w:lineRule="auto"/>
        <w:jc w:val="center"/>
        <w:rPr>
          <w:rFonts w:ascii="Arial" w:hAnsi="Arial" w:cs="Arial"/>
          <w:b/>
          <w:bCs/>
          <w:caps/>
          <w:sz w:val="24"/>
          <w:szCs w:val="24"/>
        </w:rPr>
      </w:pPr>
      <w:r w:rsidRPr="00F47CD4">
        <w:rPr>
          <w:rFonts w:ascii="Arial" w:hAnsi="Arial" w:cs="Arial"/>
          <w:b/>
          <w:bCs/>
          <w:caps/>
          <w:sz w:val="24"/>
          <w:szCs w:val="24"/>
        </w:rPr>
        <w:t>Darbų ir su Darbais susijusių Paslaugų grafikas</w:t>
      </w:r>
    </w:p>
    <w:p w14:paraId="063A5B33" w14:textId="77777777" w:rsidR="00F47CD4" w:rsidRPr="00F47CD4" w:rsidRDefault="00F47CD4" w:rsidP="00D622FA">
      <w:pPr>
        <w:spacing w:after="0" w:line="240" w:lineRule="auto"/>
        <w:jc w:val="center"/>
        <w:rPr>
          <w:rFonts w:ascii="Arial" w:eastAsia="Times New Roman" w:hAnsi="Arial" w:cs="Arial"/>
          <w:b/>
          <w:bCs/>
          <w:caps/>
          <w:color w:val="000000" w:themeColor="text1"/>
          <w:sz w:val="24"/>
          <w:szCs w:val="24"/>
          <w:lang w:eastAsia="en-US"/>
        </w:rPr>
      </w:pPr>
    </w:p>
    <w:tbl>
      <w:tblPr>
        <w:tblW w:w="49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8"/>
        <w:gridCol w:w="4603"/>
        <w:gridCol w:w="591"/>
        <w:gridCol w:w="591"/>
        <w:gridCol w:w="591"/>
        <w:gridCol w:w="591"/>
        <w:gridCol w:w="591"/>
        <w:gridCol w:w="1180"/>
      </w:tblGrid>
      <w:tr w:rsidR="00D622FA" w:rsidRPr="00042EDE" w14:paraId="3C39B8DB" w14:textId="77777777" w:rsidTr="00A06993">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vAlign w:val="center"/>
            <w:hideMark/>
          </w:tcPr>
          <w:p w14:paraId="53C4741A" w14:textId="77777777" w:rsidR="00D622FA" w:rsidRPr="00042EDE" w:rsidRDefault="00D622FA" w:rsidP="00A06993">
            <w:pPr>
              <w:spacing w:after="0" w:line="240" w:lineRule="auto"/>
              <w:ind w:right="-113"/>
              <w:jc w:val="center"/>
              <w:rPr>
                <w:rFonts w:ascii="Arial" w:hAnsi="Arial" w:cs="Arial"/>
                <w:b/>
                <w:color w:val="000000" w:themeColor="text1"/>
                <w:kern w:val="2"/>
                <w:sz w:val="24"/>
                <w:szCs w:val="24"/>
                <w:lang w:eastAsia="en-US"/>
                <w14:ligatures w14:val="standardContextual"/>
              </w:rPr>
            </w:pPr>
            <w:r w:rsidRPr="00042EDE">
              <w:rPr>
                <w:rFonts w:ascii="Arial" w:hAnsi="Arial" w:cs="Arial"/>
                <w:b/>
                <w:color w:val="000000" w:themeColor="text1"/>
                <w:kern w:val="2"/>
                <w:sz w:val="24"/>
                <w:szCs w:val="24"/>
                <w:lang w:eastAsia="en-US"/>
                <w14:ligatures w14:val="standardContextual"/>
              </w:rPr>
              <w:t>Eil. Nr.</w:t>
            </w:r>
          </w:p>
        </w:tc>
        <w:tc>
          <w:tcPr>
            <w:tcW w:w="4632" w:type="dxa"/>
            <w:vMerge w:val="restart"/>
            <w:tcBorders>
              <w:top w:val="single" w:sz="4" w:space="0" w:color="000000"/>
              <w:left w:val="single" w:sz="4" w:space="0" w:color="000000"/>
              <w:bottom w:val="single" w:sz="4" w:space="0" w:color="000000"/>
              <w:right w:val="single" w:sz="4" w:space="0" w:color="000000"/>
            </w:tcBorders>
            <w:vAlign w:val="center"/>
            <w:hideMark/>
          </w:tcPr>
          <w:p w14:paraId="32A6D93F" w14:textId="77777777" w:rsidR="00D622FA" w:rsidRPr="00042EDE" w:rsidRDefault="00D622FA" w:rsidP="00A06993">
            <w:pPr>
              <w:spacing w:after="0" w:line="240" w:lineRule="auto"/>
              <w:ind w:left="73"/>
              <w:jc w:val="center"/>
              <w:outlineLvl w:val="4"/>
              <w:rPr>
                <w:rFonts w:ascii="Arial" w:hAnsi="Arial" w:cs="Arial"/>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Darbų grupių (etapo) pavadinimai</w:t>
            </w:r>
          </w:p>
        </w:tc>
        <w:tc>
          <w:tcPr>
            <w:tcW w:w="2970" w:type="dxa"/>
            <w:gridSpan w:val="5"/>
            <w:tcBorders>
              <w:top w:val="single" w:sz="4" w:space="0" w:color="000000"/>
              <w:left w:val="single" w:sz="4" w:space="0" w:color="000000"/>
              <w:bottom w:val="single" w:sz="4" w:space="0" w:color="000000"/>
              <w:right w:val="single" w:sz="4" w:space="0" w:color="auto"/>
            </w:tcBorders>
            <w:vAlign w:val="center"/>
            <w:hideMark/>
          </w:tcPr>
          <w:p w14:paraId="45E90A85" w14:textId="77777777" w:rsidR="00D622FA" w:rsidRPr="00042EDE" w:rsidRDefault="00D622FA" w:rsidP="00A06993">
            <w:pPr>
              <w:spacing w:after="0" w:line="240" w:lineRule="auto"/>
              <w:jc w:val="center"/>
              <w:rPr>
                <w:rFonts w:ascii="Arial" w:hAnsi="Arial" w:cs="Arial"/>
                <w:b/>
                <w:bCs/>
                <w:iCs/>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 xml:space="preserve">Darbų grupės (etapo) kainos mėnesinis išskaidymas </w:t>
            </w:r>
            <w:r w:rsidRPr="00042EDE">
              <w:rPr>
                <w:rFonts w:ascii="Arial" w:hAnsi="Arial" w:cs="Arial"/>
                <w:b/>
                <w:bCs/>
                <w:iCs/>
                <w:color w:val="000000" w:themeColor="text1"/>
                <w:kern w:val="2"/>
                <w:sz w:val="24"/>
                <w:szCs w:val="24"/>
                <w:u w:val="single"/>
                <w:lang w:eastAsia="en-US"/>
                <w14:ligatures w14:val="standardContextual"/>
              </w:rPr>
              <w:t>procentais</w:t>
            </w:r>
            <w:r w:rsidRPr="00042EDE">
              <w:rPr>
                <w:rFonts w:ascii="Arial" w:hAnsi="Arial" w:cs="Arial"/>
                <w:b/>
                <w:bCs/>
                <w:iCs/>
                <w:color w:val="000000" w:themeColor="text1"/>
                <w:kern w:val="2"/>
                <w:sz w:val="24"/>
                <w:szCs w:val="24"/>
                <w:lang w:eastAsia="en-US"/>
                <w14:ligatures w14:val="standardContextual"/>
              </w:rPr>
              <w:t xml:space="preserve"> pagal Rangovo planuojamą Darbų grupės (etapo) įvykdymą</w:t>
            </w:r>
          </w:p>
        </w:tc>
        <w:tc>
          <w:tcPr>
            <w:tcW w:w="1187" w:type="dxa"/>
            <w:vMerge w:val="restart"/>
            <w:tcBorders>
              <w:top w:val="single" w:sz="4" w:space="0" w:color="000000"/>
              <w:left w:val="single" w:sz="4" w:space="0" w:color="auto"/>
              <w:bottom w:val="single" w:sz="4" w:space="0" w:color="000000"/>
              <w:right w:val="single" w:sz="4" w:space="0" w:color="000000"/>
            </w:tcBorders>
            <w:vAlign w:val="center"/>
            <w:hideMark/>
          </w:tcPr>
          <w:p w14:paraId="184578D8" w14:textId="77777777" w:rsidR="00D622FA" w:rsidRPr="00042EDE" w:rsidRDefault="00D622FA" w:rsidP="00A06993">
            <w:pPr>
              <w:spacing w:after="0" w:line="240" w:lineRule="auto"/>
              <w:ind w:hanging="20"/>
              <w:jc w:val="center"/>
              <w:rPr>
                <w:rFonts w:ascii="Arial" w:hAnsi="Arial" w:cs="Arial"/>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Kaina [Eur] be PVM</w:t>
            </w:r>
          </w:p>
        </w:tc>
      </w:tr>
      <w:tr w:rsidR="00D622FA" w:rsidRPr="00042EDE" w14:paraId="2056355B" w14:textId="77777777" w:rsidTr="00A06993">
        <w:trPr>
          <w:cantSplit/>
          <w:trHeight w:val="1278"/>
          <w:tblHeader/>
        </w:trPr>
        <w:tc>
          <w:tcPr>
            <w:tcW w:w="8304" w:type="dxa"/>
            <w:vMerge/>
            <w:tcBorders>
              <w:top w:val="single" w:sz="4" w:space="0" w:color="000000"/>
              <w:left w:val="single" w:sz="4" w:space="0" w:color="000000"/>
              <w:bottom w:val="single" w:sz="4" w:space="0" w:color="000000"/>
              <w:right w:val="single" w:sz="4" w:space="0" w:color="000000"/>
            </w:tcBorders>
            <w:vAlign w:val="center"/>
            <w:hideMark/>
          </w:tcPr>
          <w:p w14:paraId="0D7580DA" w14:textId="77777777" w:rsidR="00D622FA" w:rsidRPr="00042EDE" w:rsidRDefault="00D622FA" w:rsidP="00A06993">
            <w:pPr>
              <w:spacing w:after="0" w:line="256" w:lineRule="auto"/>
              <w:rPr>
                <w:rFonts w:ascii="Arial" w:eastAsia="Times New Roman" w:hAnsi="Arial" w:cs="Arial"/>
                <w:b/>
                <w:color w:val="000000" w:themeColor="text1"/>
                <w:kern w:val="2"/>
                <w:sz w:val="24"/>
                <w:szCs w:val="24"/>
                <w:lang w:eastAsia="en-US"/>
                <w14:ligatures w14:val="standardContextual"/>
              </w:rPr>
            </w:pPr>
          </w:p>
        </w:tc>
        <w:tc>
          <w:tcPr>
            <w:tcW w:w="4632" w:type="dxa"/>
            <w:vMerge/>
            <w:tcBorders>
              <w:top w:val="single" w:sz="4" w:space="0" w:color="000000"/>
              <w:left w:val="single" w:sz="4" w:space="0" w:color="000000"/>
              <w:bottom w:val="single" w:sz="4" w:space="0" w:color="000000"/>
              <w:right w:val="single" w:sz="4" w:space="0" w:color="000000"/>
            </w:tcBorders>
            <w:vAlign w:val="center"/>
            <w:hideMark/>
          </w:tcPr>
          <w:p w14:paraId="6FDCF61F" w14:textId="77777777" w:rsidR="00D622FA" w:rsidRPr="00042EDE" w:rsidRDefault="00D622FA" w:rsidP="00A06993">
            <w:pPr>
              <w:spacing w:after="0" w:line="256" w:lineRule="auto"/>
              <w:rPr>
                <w:rFonts w:ascii="Arial" w:eastAsia="Times New Roman"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0ADAF5AE" w14:textId="77777777" w:rsidR="00D622FA" w:rsidRPr="00042EDE" w:rsidRDefault="00D622FA" w:rsidP="00A06993">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0D0FD5C7" w14:textId="77777777" w:rsidR="00D622FA" w:rsidRPr="00042EDE" w:rsidRDefault="00D622FA" w:rsidP="00A06993">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3388E44C" w14:textId="77777777" w:rsidR="00D622FA" w:rsidRPr="00042EDE" w:rsidRDefault="00D622FA" w:rsidP="00A06993">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III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25AB0982" w14:textId="77777777" w:rsidR="00D622FA" w:rsidRPr="00042EDE" w:rsidRDefault="00D622FA" w:rsidP="00A06993">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IV mėnuo</w:t>
            </w:r>
          </w:p>
        </w:tc>
        <w:tc>
          <w:tcPr>
            <w:tcW w:w="594" w:type="dxa"/>
            <w:tcBorders>
              <w:top w:val="single" w:sz="4" w:space="0" w:color="000000"/>
              <w:left w:val="single" w:sz="4" w:space="0" w:color="000000"/>
              <w:bottom w:val="single" w:sz="4" w:space="0" w:color="000000"/>
              <w:right w:val="single" w:sz="4" w:space="0" w:color="auto"/>
            </w:tcBorders>
            <w:textDirection w:val="btLr"/>
            <w:vAlign w:val="center"/>
            <w:hideMark/>
          </w:tcPr>
          <w:p w14:paraId="2D988829" w14:textId="77777777" w:rsidR="00D622FA" w:rsidRPr="00042EDE" w:rsidRDefault="00D622FA" w:rsidP="00A06993">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w:t>
            </w:r>
          </w:p>
        </w:tc>
        <w:tc>
          <w:tcPr>
            <w:tcW w:w="1187" w:type="dxa"/>
            <w:vMerge/>
            <w:tcBorders>
              <w:top w:val="single" w:sz="4" w:space="0" w:color="000000"/>
              <w:left w:val="single" w:sz="4" w:space="0" w:color="auto"/>
              <w:bottom w:val="single" w:sz="4" w:space="0" w:color="000000"/>
              <w:right w:val="single" w:sz="4" w:space="0" w:color="000000"/>
            </w:tcBorders>
            <w:vAlign w:val="center"/>
            <w:hideMark/>
          </w:tcPr>
          <w:p w14:paraId="4FAC4EC2" w14:textId="77777777" w:rsidR="00D622FA" w:rsidRPr="00042EDE" w:rsidRDefault="00D622FA" w:rsidP="00A06993">
            <w:pPr>
              <w:spacing w:after="0" w:line="256" w:lineRule="auto"/>
              <w:rPr>
                <w:rFonts w:ascii="Arial" w:eastAsia="Times New Roman" w:hAnsi="Arial" w:cs="Arial"/>
                <w:color w:val="000000" w:themeColor="text1"/>
                <w:kern w:val="2"/>
                <w:sz w:val="24"/>
                <w:szCs w:val="24"/>
                <w:lang w:eastAsia="en-US"/>
                <w14:ligatures w14:val="standardContextual"/>
              </w:rPr>
            </w:pPr>
          </w:p>
        </w:tc>
      </w:tr>
      <w:tr w:rsidR="00D622FA" w:rsidRPr="00042EDE" w14:paraId="5BB4E2E3"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hideMark/>
          </w:tcPr>
          <w:p w14:paraId="2649A579" w14:textId="77777777" w:rsidR="00D622FA" w:rsidRPr="00042EDE" w:rsidRDefault="00D622FA"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1.</w:t>
            </w:r>
          </w:p>
        </w:tc>
        <w:tc>
          <w:tcPr>
            <w:tcW w:w="4632" w:type="dxa"/>
            <w:tcBorders>
              <w:top w:val="single" w:sz="4" w:space="0" w:color="000000"/>
              <w:left w:val="single" w:sz="4" w:space="0" w:color="000000"/>
              <w:bottom w:val="single" w:sz="4" w:space="0" w:color="000000"/>
              <w:right w:val="single" w:sz="4" w:space="0" w:color="000000"/>
            </w:tcBorders>
            <w:vAlign w:val="center"/>
          </w:tcPr>
          <w:p w14:paraId="725DDC62" w14:textId="5758A251"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5DC9C1B"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B5D7F11"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CE07F0C"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B76E154"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0AAF118F"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79415DB5"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7F3AB3C6"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hideMark/>
          </w:tcPr>
          <w:p w14:paraId="4570FB4D" w14:textId="03D3EF7E" w:rsidR="00D622FA" w:rsidRPr="00042EDE" w:rsidRDefault="00F47CD4"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Pr>
                <w:rFonts w:ascii="Arial" w:hAnsi="Arial" w:cs="Arial"/>
                <w:color w:val="000000" w:themeColor="text1"/>
                <w:kern w:val="2"/>
                <w:sz w:val="24"/>
                <w:szCs w:val="24"/>
                <w:lang w:eastAsia="en-US"/>
                <w14:ligatures w14:val="standardContextual"/>
              </w:rPr>
              <w:t>...</w:t>
            </w:r>
          </w:p>
        </w:tc>
        <w:tc>
          <w:tcPr>
            <w:tcW w:w="4632" w:type="dxa"/>
            <w:tcBorders>
              <w:top w:val="single" w:sz="4" w:space="0" w:color="000000"/>
              <w:left w:val="single" w:sz="4" w:space="0" w:color="000000"/>
              <w:bottom w:val="single" w:sz="4" w:space="0" w:color="000000"/>
              <w:right w:val="single" w:sz="4" w:space="0" w:color="000000"/>
            </w:tcBorders>
          </w:tcPr>
          <w:p w14:paraId="1A6594D6" w14:textId="7E57CFFE"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60BA3BE"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7958D3C"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F580F23"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0049917A"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215EAE0B"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4847A2BB"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738A0E2B"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tcPr>
          <w:p w14:paraId="0A0FBCF4" w14:textId="737C384F" w:rsidR="00D622FA" w:rsidRPr="00042EDE" w:rsidRDefault="00D622FA"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p>
        </w:tc>
        <w:tc>
          <w:tcPr>
            <w:tcW w:w="4632" w:type="dxa"/>
            <w:tcBorders>
              <w:top w:val="single" w:sz="4" w:space="0" w:color="000000"/>
              <w:left w:val="single" w:sz="4" w:space="0" w:color="000000"/>
              <w:bottom w:val="single" w:sz="4" w:space="0" w:color="000000"/>
              <w:right w:val="single" w:sz="4" w:space="0" w:color="000000"/>
            </w:tcBorders>
          </w:tcPr>
          <w:p w14:paraId="18D0803C" w14:textId="09D349EC"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1D43BFE"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60E299C"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85F1133"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223AEF7"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1DFC009D"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67B05A6E"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14BF6D1C"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tcPr>
          <w:p w14:paraId="124E6A28" w14:textId="7F89253B" w:rsidR="00D622FA" w:rsidRPr="00042EDE" w:rsidRDefault="00D622FA"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p>
        </w:tc>
        <w:tc>
          <w:tcPr>
            <w:tcW w:w="4632" w:type="dxa"/>
            <w:tcBorders>
              <w:top w:val="single" w:sz="4" w:space="0" w:color="000000"/>
              <w:left w:val="single" w:sz="4" w:space="0" w:color="000000"/>
              <w:bottom w:val="single" w:sz="4" w:space="0" w:color="000000"/>
              <w:right w:val="single" w:sz="4" w:space="0" w:color="000000"/>
            </w:tcBorders>
          </w:tcPr>
          <w:p w14:paraId="654B2E9C" w14:textId="09C7A5F3"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0480BB7"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6F61451"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976410B"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8A9FFC3"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5CC5C197"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29A0B152"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0DCB40E5"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tcPr>
          <w:p w14:paraId="0EC9883E" w14:textId="4B66566C" w:rsidR="00D622FA" w:rsidRPr="00042EDE" w:rsidRDefault="00D622FA"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p>
        </w:tc>
        <w:tc>
          <w:tcPr>
            <w:tcW w:w="4632" w:type="dxa"/>
            <w:tcBorders>
              <w:top w:val="single" w:sz="4" w:space="0" w:color="000000"/>
              <w:left w:val="single" w:sz="4" w:space="0" w:color="000000"/>
              <w:bottom w:val="single" w:sz="4" w:space="0" w:color="000000"/>
              <w:right w:val="single" w:sz="4" w:space="0" w:color="000000"/>
            </w:tcBorders>
          </w:tcPr>
          <w:p w14:paraId="647C676C" w14:textId="4B360C21"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3987D38"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C087ECC"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CF52D74"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74DD90B5"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73055A39"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2F634142"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3DFE683C" w14:textId="77777777" w:rsidTr="00F47CD4">
        <w:tc>
          <w:tcPr>
            <w:tcW w:w="702" w:type="dxa"/>
            <w:tcBorders>
              <w:top w:val="single" w:sz="4" w:space="0" w:color="000000"/>
              <w:left w:val="single" w:sz="4" w:space="0" w:color="000000"/>
              <w:bottom w:val="single" w:sz="4" w:space="0" w:color="000000"/>
              <w:right w:val="single" w:sz="4" w:space="0" w:color="000000"/>
            </w:tcBorders>
            <w:vAlign w:val="center"/>
          </w:tcPr>
          <w:p w14:paraId="49854258" w14:textId="300E4F2B" w:rsidR="00D622FA" w:rsidRPr="00042EDE" w:rsidRDefault="00D622FA" w:rsidP="00A06993">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p>
        </w:tc>
        <w:tc>
          <w:tcPr>
            <w:tcW w:w="4632" w:type="dxa"/>
            <w:tcBorders>
              <w:top w:val="single" w:sz="4" w:space="0" w:color="000000"/>
              <w:left w:val="single" w:sz="4" w:space="0" w:color="000000"/>
              <w:bottom w:val="single" w:sz="4" w:space="0" w:color="000000"/>
              <w:right w:val="single" w:sz="4" w:space="0" w:color="000000"/>
            </w:tcBorders>
          </w:tcPr>
          <w:p w14:paraId="184F09CE" w14:textId="07C979F7" w:rsidR="00D622FA" w:rsidRPr="00042EDE" w:rsidRDefault="00D622FA" w:rsidP="00A06993">
            <w:pPr>
              <w:spacing w:after="0" w:line="240" w:lineRule="auto"/>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B37E387"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A2074A8"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A2816DD"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F020137"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2AF56829"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23A9A3D2" w14:textId="77777777" w:rsidR="00D622FA" w:rsidRPr="00042EDE" w:rsidRDefault="00D622FA" w:rsidP="00A06993">
            <w:pPr>
              <w:spacing w:after="0" w:line="240" w:lineRule="auto"/>
              <w:jc w:val="center"/>
              <w:rPr>
                <w:rFonts w:ascii="Arial" w:hAnsi="Arial" w:cs="Arial"/>
                <w:color w:val="000000" w:themeColor="text1"/>
                <w:kern w:val="2"/>
                <w:sz w:val="24"/>
                <w:szCs w:val="24"/>
                <w:lang w:eastAsia="en-US"/>
                <w14:ligatures w14:val="standardContextual"/>
              </w:rPr>
            </w:pPr>
          </w:p>
        </w:tc>
      </w:tr>
      <w:tr w:rsidR="00D622FA" w:rsidRPr="00042EDE" w14:paraId="519D283B" w14:textId="77777777" w:rsidTr="00A06993">
        <w:trPr>
          <w:trHeight w:val="277"/>
        </w:trPr>
        <w:tc>
          <w:tcPr>
            <w:tcW w:w="8304" w:type="dxa"/>
            <w:gridSpan w:val="7"/>
            <w:tcBorders>
              <w:top w:val="single" w:sz="4" w:space="0" w:color="000000"/>
              <w:left w:val="single" w:sz="4" w:space="0" w:color="000000"/>
              <w:bottom w:val="single" w:sz="4" w:space="0" w:color="000000"/>
              <w:right w:val="single" w:sz="4" w:space="0" w:color="auto"/>
            </w:tcBorders>
            <w:hideMark/>
          </w:tcPr>
          <w:p w14:paraId="63F1A16F" w14:textId="77777777" w:rsidR="00D622FA" w:rsidRPr="00042EDE" w:rsidRDefault="00D622FA" w:rsidP="00A06993">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Suma be PVM:</w:t>
            </w:r>
          </w:p>
        </w:tc>
        <w:tc>
          <w:tcPr>
            <w:tcW w:w="1187" w:type="dxa"/>
            <w:tcBorders>
              <w:top w:val="single" w:sz="4" w:space="0" w:color="000000"/>
              <w:left w:val="single" w:sz="4" w:space="0" w:color="auto"/>
              <w:bottom w:val="single" w:sz="4" w:space="0" w:color="000000"/>
              <w:right w:val="single" w:sz="4" w:space="0" w:color="000000"/>
            </w:tcBorders>
            <w:vAlign w:val="center"/>
          </w:tcPr>
          <w:p w14:paraId="47CAFEC8" w14:textId="77777777" w:rsidR="00D622FA" w:rsidRPr="00042EDE" w:rsidRDefault="00D622FA" w:rsidP="00A06993">
            <w:pPr>
              <w:spacing w:after="0" w:line="240" w:lineRule="auto"/>
              <w:jc w:val="center"/>
              <w:rPr>
                <w:rFonts w:ascii="Arial" w:hAnsi="Arial" w:cs="Arial"/>
                <w:b/>
                <w:bCs/>
                <w:color w:val="000000" w:themeColor="text1"/>
                <w:kern w:val="2"/>
                <w:sz w:val="24"/>
                <w:szCs w:val="24"/>
                <w:lang w:eastAsia="en-US"/>
                <w14:ligatures w14:val="standardContextual"/>
              </w:rPr>
            </w:pPr>
          </w:p>
        </w:tc>
      </w:tr>
      <w:tr w:rsidR="00D622FA" w:rsidRPr="00042EDE" w14:paraId="02A8B8AA" w14:textId="77777777" w:rsidTr="00A06993">
        <w:trPr>
          <w:trHeight w:val="147"/>
        </w:trPr>
        <w:tc>
          <w:tcPr>
            <w:tcW w:w="8304" w:type="dxa"/>
            <w:gridSpan w:val="7"/>
            <w:tcBorders>
              <w:top w:val="single" w:sz="4" w:space="0" w:color="000000"/>
              <w:left w:val="single" w:sz="4" w:space="0" w:color="000000"/>
              <w:bottom w:val="single" w:sz="4" w:space="0" w:color="000000"/>
              <w:right w:val="single" w:sz="4" w:space="0" w:color="000000"/>
            </w:tcBorders>
            <w:hideMark/>
          </w:tcPr>
          <w:p w14:paraId="151D36A7" w14:textId="77777777" w:rsidR="00D622FA" w:rsidRPr="00042EDE" w:rsidRDefault="00D622FA" w:rsidP="00A06993">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PVM</w:t>
            </w:r>
            <w:r w:rsidRPr="00042EDE">
              <w:rPr>
                <w:rFonts w:ascii="Arial" w:hAnsi="Arial" w:cs="Arial"/>
                <w:i/>
                <w:iCs/>
                <w:color w:val="000000" w:themeColor="text1"/>
                <w:kern w:val="2"/>
                <w:sz w:val="24"/>
                <w:szCs w:val="24"/>
                <w14:ligatures w14:val="standardContextual"/>
              </w:rPr>
              <w:t xml:space="preserve"> [įrašyti]</w:t>
            </w:r>
            <w:r w:rsidRPr="00042EDE">
              <w:rPr>
                <w:rFonts w:ascii="Arial" w:hAnsi="Arial" w:cs="Arial"/>
                <w:b/>
                <w:bCs/>
                <w:color w:val="000000" w:themeColor="text1"/>
                <w:kern w:val="2"/>
                <w:sz w:val="24"/>
                <w:szCs w:val="24"/>
                <w:lang w:eastAsia="en-US"/>
                <w14:ligatures w14:val="standardContextual"/>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1CC668A1" w14:textId="77777777" w:rsidR="00D622FA" w:rsidRPr="00042EDE" w:rsidRDefault="00D622FA" w:rsidP="00A06993">
            <w:pPr>
              <w:spacing w:after="0" w:line="240" w:lineRule="auto"/>
              <w:jc w:val="center"/>
              <w:rPr>
                <w:rFonts w:ascii="Arial" w:hAnsi="Arial" w:cs="Arial"/>
                <w:b/>
                <w:bCs/>
                <w:color w:val="000000" w:themeColor="text1"/>
                <w:kern w:val="2"/>
                <w:sz w:val="24"/>
                <w:szCs w:val="24"/>
                <w:lang w:eastAsia="en-US"/>
                <w14:ligatures w14:val="standardContextual"/>
              </w:rPr>
            </w:pPr>
          </w:p>
        </w:tc>
      </w:tr>
      <w:tr w:rsidR="00D622FA" w:rsidRPr="00042EDE" w14:paraId="2D125417" w14:textId="77777777" w:rsidTr="00A06993">
        <w:trPr>
          <w:trHeight w:val="147"/>
        </w:trPr>
        <w:tc>
          <w:tcPr>
            <w:tcW w:w="8304" w:type="dxa"/>
            <w:gridSpan w:val="7"/>
            <w:tcBorders>
              <w:top w:val="single" w:sz="4" w:space="0" w:color="000000"/>
              <w:left w:val="single" w:sz="4" w:space="0" w:color="000000"/>
              <w:bottom w:val="single" w:sz="4" w:space="0" w:color="000000"/>
              <w:right w:val="single" w:sz="4" w:space="0" w:color="000000"/>
            </w:tcBorders>
            <w:hideMark/>
          </w:tcPr>
          <w:p w14:paraId="1DC112DF" w14:textId="77777777" w:rsidR="00D622FA" w:rsidRPr="00042EDE" w:rsidRDefault="00D622FA" w:rsidP="00A06993">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Bendra suma su PVM:</w:t>
            </w:r>
          </w:p>
        </w:tc>
        <w:tc>
          <w:tcPr>
            <w:tcW w:w="1187" w:type="dxa"/>
            <w:tcBorders>
              <w:top w:val="single" w:sz="4" w:space="0" w:color="000000"/>
              <w:left w:val="single" w:sz="4" w:space="0" w:color="000000"/>
              <w:bottom w:val="single" w:sz="4" w:space="0" w:color="000000"/>
              <w:right w:val="single" w:sz="4" w:space="0" w:color="000000"/>
            </w:tcBorders>
            <w:vAlign w:val="center"/>
          </w:tcPr>
          <w:p w14:paraId="12FDC8F0" w14:textId="77777777" w:rsidR="00D622FA" w:rsidRPr="00042EDE" w:rsidRDefault="00D622FA" w:rsidP="00A06993">
            <w:pPr>
              <w:spacing w:after="0" w:line="240" w:lineRule="auto"/>
              <w:jc w:val="center"/>
              <w:rPr>
                <w:rFonts w:ascii="Arial" w:hAnsi="Arial" w:cs="Arial"/>
                <w:b/>
                <w:bCs/>
                <w:color w:val="000000" w:themeColor="text1"/>
                <w:kern w:val="2"/>
                <w:sz w:val="24"/>
                <w:szCs w:val="24"/>
                <w:lang w:eastAsia="en-US"/>
                <w14:ligatures w14:val="standardContextual"/>
              </w:rPr>
            </w:pPr>
          </w:p>
        </w:tc>
      </w:tr>
    </w:tbl>
    <w:p w14:paraId="3330B2F9" w14:textId="77777777" w:rsidR="00D622FA" w:rsidRPr="00042EDE" w:rsidRDefault="00D622FA" w:rsidP="00D622FA">
      <w:pPr>
        <w:tabs>
          <w:tab w:val="left" w:pos="851"/>
        </w:tabs>
        <w:spacing w:after="0" w:line="240" w:lineRule="auto"/>
        <w:jc w:val="both"/>
        <w:rPr>
          <w:rFonts w:ascii="Arial" w:eastAsia="Times New Roman" w:hAnsi="Arial" w:cs="Arial"/>
          <w:i/>
          <w:iCs/>
          <w:color w:val="000000" w:themeColor="text1"/>
          <w:sz w:val="24"/>
          <w:szCs w:val="24"/>
          <w:lang w:eastAsia="en-US"/>
        </w:rPr>
      </w:pPr>
    </w:p>
    <w:p w14:paraId="6E4ED245" w14:textId="77777777" w:rsidR="00D622FA" w:rsidRPr="00042EDE" w:rsidRDefault="00D622FA" w:rsidP="00D622FA">
      <w:pPr>
        <w:tabs>
          <w:tab w:val="left" w:pos="851"/>
        </w:tabs>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i/>
          <w:iCs/>
          <w:color w:val="000000" w:themeColor="text1"/>
          <w:sz w:val="24"/>
          <w:szCs w:val="24"/>
          <w:lang w:eastAsia="en-US"/>
        </w:rPr>
        <w:t>Pastabos</w:t>
      </w:r>
      <w:r w:rsidRPr="00042EDE">
        <w:rPr>
          <w:rFonts w:ascii="Arial" w:eastAsia="Times New Roman" w:hAnsi="Arial" w:cs="Arial"/>
          <w:color w:val="000000" w:themeColor="text1"/>
          <w:sz w:val="24"/>
          <w:szCs w:val="24"/>
          <w:lang w:eastAsia="en-US"/>
        </w:rPr>
        <w:t>:</w:t>
      </w:r>
    </w:p>
    <w:p w14:paraId="60E59CC5" w14:textId="77777777" w:rsidR="00D622FA" w:rsidRPr="00042EDE" w:rsidRDefault="00D622FA" w:rsidP="00D622FA">
      <w:pPr>
        <w:tabs>
          <w:tab w:val="left" w:pos="851"/>
        </w:tabs>
        <w:spacing w:after="0" w:line="240" w:lineRule="auto"/>
        <w:jc w:val="both"/>
        <w:rPr>
          <w:rFonts w:ascii="Arial" w:eastAsia="Times New Roman" w:hAnsi="Arial" w:cs="Arial"/>
          <w:b/>
          <w:color w:val="000000" w:themeColor="text1"/>
          <w:sz w:val="24"/>
          <w:szCs w:val="24"/>
          <w:lang w:eastAsia="en-US"/>
        </w:rPr>
      </w:pPr>
      <w:r w:rsidRPr="00042EDE">
        <w:rPr>
          <w:rFonts w:ascii="Arial" w:eastAsia="Times New Roman" w:hAnsi="Arial" w:cs="Arial"/>
          <w:b/>
          <w:color w:val="000000" w:themeColor="text1"/>
          <w:sz w:val="24"/>
          <w:szCs w:val="24"/>
          <w:lang w:eastAsia="en-US"/>
        </w:rPr>
        <w:t>- pildoma tiek mėnesių, kiek numatoma vykdyti darbus (įskaitant ir laikotarpį, kurio metu faktiškai darbai nebus vykdomi, pvz. žiemos laikotarpis);</w:t>
      </w:r>
    </w:p>
    <w:p w14:paraId="63BC2D92" w14:textId="732A066F" w:rsidR="00D622FA" w:rsidRPr="00042EDE" w:rsidRDefault="00D622FA" w:rsidP="00D622FA">
      <w:pPr>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xml:space="preserve">- </w:t>
      </w:r>
      <w:r w:rsidR="008D6AE7">
        <w:rPr>
          <w:rFonts w:ascii="Arial" w:eastAsia="Times New Roman" w:hAnsi="Arial" w:cs="Arial"/>
          <w:color w:val="000000" w:themeColor="text1"/>
          <w:sz w:val="24"/>
          <w:szCs w:val="24"/>
          <w:lang w:eastAsia="en-US"/>
        </w:rPr>
        <w:t>Darbų ir su darbais susijusių paslaugų grafike</w:t>
      </w:r>
      <w:r w:rsidRPr="00042EDE">
        <w:rPr>
          <w:rFonts w:ascii="Arial" w:eastAsia="Times New Roman" w:hAnsi="Arial" w:cs="Arial"/>
          <w:color w:val="000000" w:themeColor="text1"/>
          <w:sz w:val="24"/>
          <w:szCs w:val="24"/>
          <w:lang w:eastAsia="en-US"/>
        </w:rPr>
        <w:t xml:space="preserve"> nurodytos sumos privalo sutapti su pasiūlymo rašte nurodytomis sumomis;</w:t>
      </w:r>
    </w:p>
    <w:p w14:paraId="452D2B7B" w14:textId="43C7BE64" w:rsidR="00D622FA" w:rsidRPr="00042EDE" w:rsidRDefault="00D622FA" w:rsidP="00D622FA">
      <w:pPr>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xml:space="preserve">- kainos </w:t>
      </w:r>
      <w:r w:rsidR="008D6AE7">
        <w:rPr>
          <w:rFonts w:ascii="Arial" w:eastAsia="Times New Roman" w:hAnsi="Arial" w:cs="Arial"/>
          <w:color w:val="000000" w:themeColor="text1"/>
          <w:sz w:val="24"/>
          <w:szCs w:val="24"/>
          <w:lang w:eastAsia="en-US"/>
        </w:rPr>
        <w:t>Darbų ir su darbais susijusių paslaugų grafike</w:t>
      </w:r>
      <w:r w:rsidR="008D6AE7" w:rsidRPr="00042EDE">
        <w:rPr>
          <w:rFonts w:ascii="Arial" w:eastAsia="Times New Roman" w:hAnsi="Arial" w:cs="Arial"/>
          <w:color w:val="000000" w:themeColor="text1"/>
          <w:sz w:val="24"/>
          <w:szCs w:val="24"/>
          <w:lang w:eastAsia="en-US"/>
        </w:rPr>
        <w:t xml:space="preserve"> </w:t>
      </w:r>
      <w:r w:rsidRPr="00042EDE">
        <w:rPr>
          <w:rFonts w:ascii="Arial" w:eastAsia="Times New Roman" w:hAnsi="Arial" w:cs="Arial"/>
          <w:color w:val="000000" w:themeColor="text1"/>
          <w:sz w:val="24"/>
          <w:szCs w:val="24"/>
          <w:lang w:eastAsia="en-US"/>
        </w:rPr>
        <w:t>nurodomos, paliekant du skaitmenis po kablelio;</w:t>
      </w:r>
    </w:p>
    <w:p w14:paraId="70E9E7AB" w14:textId="77777777" w:rsidR="00D622FA" w:rsidRPr="00042EDE" w:rsidRDefault="00D622FA" w:rsidP="00D622FA">
      <w:pPr>
        <w:spacing w:after="0" w:line="240" w:lineRule="auto"/>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bendra kaina turi atitikti pateiktų jos sudėtinių dalių sumą.</w:t>
      </w:r>
    </w:p>
    <w:p w14:paraId="58699117" w14:textId="77777777" w:rsidR="00D622FA" w:rsidRPr="002C3FE2" w:rsidRDefault="00D622FA" w:rsidP="00D622FA">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64F016DD" w14:textId="0678B606" w:rsidR="00D622FA" w:rsidRPr="002C3FE2" w:rsidRDefault="008D6AE7" w:rsidP="00D622FA">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2</w:t>
      </w:r>
      <w:r w:rsidR="00D622FA" w:rsidRPr="002C3FE2">
        <w:rPr>
          <w:rFonts w:ascii="Arial" w:hAnsi="Arial" w:cs="Arial"/>
          <w:sz w:val="24"/>
          <w:szCs w:val="24"/>
          <w:lang w:eastAsia="en-US"/>
        </w:rPr>
        <w:t xml:space="preserve"> priedas</w:t>
      </w:r>
    </w:p>
    <w:p w14:paraId="69AA119F" w14:textId="77777777" w:rsidR="00D622FA" w:rsidRPr="002C3FE2" w:rsidRDefault="00D622FA" w:rsidP="00D622FA">
      <w:pPr>
        <w:spacing w:after="0" w:line="240" w:lineRule="auto"/>
        <w:jc w:val="center"/>
        <w:rPr>
          <w:rFonts w:ascii="Arial" w:hAnsi="Arial" w:cs="Arial"/>
          <w:i/>
          <w:iCs/>
          <w:sz w:val="24"/>
          <w:szCs w:val="24"/>
          <w:lang w:eastAsia="en-US"/>
        </w:rPr>
      </w:pPr>
    </w:p>
    <w:p w14:paraId="3C72EBD6" w14:textId="77777777" w:rsidR="00D622FA" w:rsidRPr="002C3FE2" w:rsidRDefault="00D622FA" w:rsidP="00D622FA">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1FCE39E0" w14:textId="77777777" w:rsidR="00D622FA" w:rsidRPr="002C3FE2" w:rsidRDefault="00D622FA" w:rsidP="00D622FA">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D622FA" w:rsidRPr="002C3FE2" w14:paraId="434E24CF" w14:textId="77777777" w:rsidTr="00A06993">
        <w:trPr>
          <w:trHeight w:hRule="exact" w:val="1021"/>
        </w:trPr>
        <w:tc>
          <w:tcPr>
            <w:tcW w:w="2552" w:type="dxa"/>
            <w:vAlign w:val="center"/>
          </w:tcPr>
          <w:p w14:paraId="458F04A4" w14:textId="77777777" w:rsidR="00D622FA" w:rsidRPr="002C3FE2" w:rsidRDefault="00D622FA" w:rsidP="00A06993">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1AB1DF3F" w14:textId="77777777" w:rsidR="00D622FA" w:rsidRPr="002C3FE2" w:rsidRDefault="00D622FA" w:rsidP="00A06993">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34CE3B4B" w14:textId="77777777" w:rsidR="00D622FA" w:rsidRPr="002C3FE2" w:rsidRDefault="00D622FA" w:rsidP="00A06993">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66C58A0E" w14:textId="77777777" w:rsidR="00D622FA" w:rsidRPr="002C3FE2" w:rsidRDefault="00D622FA" w:rsidP="00A06993">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D622FA" w:rsidRPr="002C3FE2" w14:paraId="5EC8C894" w14:textId="77777777" w:rsidTr="00A06993">
        <w:trPr>
          <w:trHeight w:val="567"/>
        </w:trPr>
        <w:tc>
          <w:tcPr>
            <w:tcW w:w="2552" w:type="dxa"/>
            <w:vAlign w:val="center"/>
          </w:tcPr>
          <w:p w14:paraId="27E6FE5B" w14:textId="77777777" w:rsidR="00D622FA" w:rsidRPr="002C3FE2" w:rsidRDefault="00D622FA" w:rsidP="00A06993">
            <w:pPr>
              <w:jc w:val="center"/>
              <w:rPr>
                <w:rFonts w:ascii="Arial" w:hAnsi="Arial" w:cs="Arial"/>
                <w:sz w:val="24"/>
                <w:szCs w:val="24"/>
                <w:lang w:eastAsia="lt-LT"/>
              </w:rPr>
            </w:pPr>
          </w:p>
        </w:tc>
        <w:tc>
          <w:tcPr>
            <w:tcW w:w="3119" w:type="dxa"/>
            <w:vAlign w:val="center"/>
          </w:tcPr>
          <w:p w14:paraId="63B8A4C6" w14:textId="77777777" w:rsidR="00D622FA" w:rsidRPr="002C3FE2" w:rsidRDefault="00D622FA" w:rsidP="00A06993">
            <w:pPr>
              <w:jc w:val="center"/>
              <w:rPr>
                <w:rFonts w:ascii="Arial" w:hAnsi="Arial" w:cs="Arial"/>
                <w:sz w:val="24"/>
                <w:szCs w:val="24"/>
                <w:lang w:eastAsia="lt-LT"/>
              </w:rPr>
            </w:pPr>
          </w:p>
        </w:tc>
        <w:tc>
          <w:tcPr>
            <w:tcW w:w="1985" w:type="dxa"/>
            <w:vAlign w:val="center"/>
          </w:tcPr>
          <w:p w14:paraId="3D963737" w14:textId="77777777" w:rsidR="00D622FA" w:rsidRPr="002C3FE2" w:rsidRDefault="00D622FA" w:rsidP="00A06993">
            <w:pPr>
              <w:jc w:val="center"/>
              <w:rPr>
                <w:rFonts w:ascii="Arial" w:hAnsi="Arial" w:cs="Arial"/>
                <w:sz w:val="24"/>
                <w:szCs w:val="24"/>
                <w:lang w:eastAsia="lt-LT"/>
              </w:rPr>
            </w:pPr>
          </w:p>
        </w:tc>
        <w:tc>
          <w:tcPr>
            <w:tcW w:w="1985" w:type="dxa"/>
            <w:vAlign w:val="center"/>
          </w:tcPr>
          <w:p w14:paraId="46D1196A" w14:textId="77777777" w:rsidR="00D622FA" w:rsidRPr="002C3FE2" w:rsidRDefault="00D622FA" w:rsidP="00A06993">
            <w:pPr>
              <w:jc w:val="center"/>
              <w:rPr>
                <w:rFonts w:ascii="Arial" w:hAnsi="Arial" w:cs="Arial"/>
                <w:sz w:val="24"/>
                <w:szCs w:val="24"/>
                <w:lang w:eastAsia="lt-LT"/>
              </w:rPr>
            </w:pPr>
          </w:p>
        </w:tc>
      </w:tr>
    </w:tbl>
    <w:p w14:paraId="57C3C422" w14:textId="77777777" w:rsidR="00D622FA" w:rsidRPr="002C3FE2" w:rsidRDefault="00D622FA" w:rsidP="00D622FA">
      <w:pPr>
        <w:spacing w:after="0" w:line="240" w:lineRule="auto"/>
        <w:rPr>
          <w:rFonts w:ascii="Arial" w:hAnsi="Arial" w:cs="Arial"/>
          <w:sz w:val="24"/>
          <w:szCs w:val="24"/>
          <w:lang w:eastAsia="en-US"/>
        </w:rPr>
      </w:pPr>
    </w:p>
    <w:p w14:paraId="0C483B8C" w14:textId="77777777" w:rsidR="00D622FA" w:rsidRPr="002C3FE2" w:rsidRDefault="00D622FA" w:rsidP="00D622FA">
      <w:pPr>
        <w:rPr>
          <w:rFonts w:ascii="Arial" w:hAnsi="Arial" w:cs="Arial"/>
          <w:sz w:val="24"/>
          <w:szCs w:val="24"/>
        </w:rPr>
      </w:pPr>
      <w:r w:rsidRPr="002C3FE2">
        <w:rPr>
          <w:rFonts w:ascii="Arial" w:hAnsi="Arial" w:cs="Arial"/>
          <w:sz w:val="24"/>
          <w:szCs w:val="24"/>
        </w:rPr>
        <w:br w:type="page"/>
      </w:r>
    </w:p>
    <w:p w14:paraId="4A21329D" w14:textId="77777777" w:rsidR="00D622FA" w:rsidRPr="002C3FE2" w:rsidRDefault="00D622FA" w:rsidP="00D622FA">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769F992F" w14:textId="6E7ED5E5" w:rsidR="00D622FA" w:rsidRPr="002C3FE2" w:rsidRDefault="008D6AE7" w:rsidP="00D622FA">
      <w:pPr>
        <w:widowControl w:val="0"/>
        <w:autoSpaceDE w:val="0"/>
        <w:autoSpaceDN w:val="0"/>
        <w:adjustRightInd w:val="0"/>
        <w:spacing w:after="0" w:line="240" w:lineRule="auto"/>
        <w:ind w:left="7938"/>
        <w:rPr>
          <w:rFonts w:ascii="Arial" w:hAnsi="Arial" w:cs="Arial"/>
          <w:sz w:val="24"/>
          <w:szCs w:val="24"/>
          <w:lang w:eastAsia="en-US"/>
        </w:rPr>
      </w:pPr>
      <w:r>
        <w:rPr>
          <w:rFonts w:ascii="Arial" w:hAnsi="Arial" w:cs="Arial"/>
          <w:sz w:val="24"/>
          <w:szCs w:val="24"/>
          <w:lang w:eastAsia="en-US"/>
        </w:rPr>
        <w:t>3</w:t>
      </w:r>
      <w:r w:rsidR="00D622FA" w:rsidRPr="002C3FE2">
        <w:rPr>
          <w:rFonts w:ascii="Arial" w:hAnsi="Arial" w:cs="Arial"/>
          <w:sz w:val="24"/>
          <w:szCs w:val="24"/>
          <w:lang w:eastAsia="en-US"/>
        </w:rPr>
        <w:t xml:space="preserve"> priedas</w:t>
      </w:r>
    </w:p>
    <w:p w14:paraId="63C48C58" w14:textId="77777777" w:rsidR="00D622FA" w:rsidRPr="002C3FE2" w:rsidRDefault="00D622FA" w:rsidP="00D622FA">
      <w:pPr>
        <w:spacing w:after="0" w:line="240" w:lineRule="auto"/>
        <w:rPr>
          <w:rFonts w:ascii="Arial" w:hAnsi="Arial" w:cs="Arial"/>
          <w:sz w:val="24"/>
          <w:szCs w:val="24"/>
          <w:lang w:eastAsia="en-US"/>
        </w:rPr>
      </w:pPr>
    </w:p>
    <w:p w14:paraId="0648F7F2" w14:textId="77777777" w:rsidR="00D622FA" w:rsidRPr="002C3FE2" w:rsidRDefault="00D622FA" w:rsidP="00D622FA">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385CA893" w14:textId="77777777" w:rsidR="00D622FA" w:rsidRPr="002C3FE2" w:rsidRDefault="00D622FA" w:rsidP="00D622FA">
      <w:pPr>
        <w:spacing w:after="0" w:line="240" w:lineRule="auto"/>
        <w:jc w:val="center"/>
        <w:rPr>
          <w:rFonts w:ascii="Arial" w:hAnsi="Arial" w:cs="Arial"/>
          <w:b/>
          <w:bCs/>
          <w:sz w:val="24"/>
          <w:szCs w:val="24"/>
        </w:rPr>
      </w:pPr>
    </w:p>
    <w:p w14:paraId="55BBE8F1" w14:textId="77777777" w:rsidR="00D622FA" w:rsidRPr="002C3FE2" w:rsidRDefault="00D622FA" w:rsidP="00D622FA">
      <w:pPr>
        <w:spacing w:after="0" w:line="240" w:lineRule="auto"/>
        <w:jc w:val="center"/>
        <w:rPr>
          <w:rFonts w:ascii="Arial" w:hAnsi="Arial" w:cs="Arial"/>
          <w:b/>
          <w:bCs/>
          <w:sz w:val="24"/>
          <w:szCs w:val="24"/>
        </w:rPr>
      </w:pPr>
      <w:r w:rsidRPr="002C3FE2">
        <w:rPr>
          <w:rFonts w:ascii="Arial" w:hAnsi="Arial" w:cs="Arial"/>
          <w:b/>
          <w:bCs/>
          <w:sz w:val="24"/>
          <w:szCs w:val="24"/>
        </w:rPr>
        <w:t>[Data]</w:t>
      </w:r>
    </w:p>
    <w:p w14:paraId="24E441B7" w14:textId="77777777" w:rsidR="00D622FA" w:rsidRPr="002C3FE2" w:rsidRDefault="00D622FA" w:rsidP="00D622FA">
      <w:pPr>
        <w:spacing w:after="0" w:line="240" w:lineRule="auto"/>
        <w:jc w:val="both"/>
        <w:rPr>
          <w:rFonts w:ascii="Arial" w:hAnsi="Arial" w:cs="Arial"/>
          <w:b/>
          <w:bCs/>
          <w:sz w:val="24"/>
          <w:szCs w:val="24"/>
        </w:rPr>
      </w:pPr>
    </w:p>
    <w:p w14:paraId="63B9CCFD" w14:textId="77777777" w:rsidR="00D622FA" w:rsidRPr="002C3FE2" w:rsidRDefault="00D622FA" w:rsidP="00D622FA">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69F9F8FF" w14:textId="77777777" w:rsidR="00D622FA" w:rsidRPr="002C3FE2" w:rsidRDefault="00D622FA" w:rsidP="00D622FA">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35D24ED7" w14:textId="77777777" w:rsidR="00D622FA" w:rsidRPr="002C3FE2" w:rsidRDefault="00D622FA" w:rsidP="00D622FA">
      <w:pPr>
        <w:spacing w:after="0" w:line="240" w:lineRule="auto"/>
        <w:rPr>
          <w:rFonts w:ascii="Arial" w:hAnsi="Arial" w:cs="Arial"/>
          <w:b/>
          <w:bCs/>
          <w:sz w:val="24"/>
          <w:szCs w:val="24"/>
        </w:rPr>
      </w:pPr>
      <w:r w:rsidRPr="002C3FE2">
        <w:rPr>
          <w:rFonts w:ascii="Arial" w:hAnsi="Arial" w:cs="Arial"/>
          <w:b/>
          <w:bCs/>
          <w:sz w:val="24"/>
          <w:szCs w:val="24"/>
        </w:rPr>
        <w:t>Objektas:</w:t>
      </w:r>
    </w:p>
    <w:p w14:paraId="60275FC7" w14:textId="77777777" w:rsidR="00D622FA" w:rsidRPr="002C3FE2" w:rsidRDefault="00D622FA" w:rsidP="00D622FA">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61922EAE" w14:textId="77777777" w:rsidR="00D622FA" w:rsidRPr="002C3FE2" w:rsidRDefault="00D622FA" w:rsidP="00D622FA">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4015BDCD" w14:textId="77777777" w:rsidR="00D622FA" w:rsidRPr="002C3FE2" w:rsidRDefault="00D622FA" w:rsidP="00D622FA">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D622FA" w:rsidRPr="002C3FE2" w14:paraId="118A3180" w14:textId="77777777" w:rsidTr="00A06993">
        <w:trPr>
          <w:trHeight w:val="1200"/>
        </w:trPr>
        <w:tc>
          <w:tcPr>
            <w:tcW w:w="540" w:type="dxa"/>
            <w:tcBorders>
              <w:top w:val="single" w:sz="4" w:space="0" w:color="auto"/>
              <w:left w:val="single" w:sz="8" w:space="0" w:color="auto"/>
              <w:bottom w:val="nil"/>
              <w:right w:val="single" w:sz="4" w:space="0" w:color="auto"/>
            </w:tcBorders>
            <w:vAlign w:val="center"/>
          </w:tcPr>
          <w:p w14:paraId="1D1F2D3A" w14:textId="77777777" w:rsidR="00D622FA" w:rsidRPr="002C3FE2" w:rsidRDefault="00D622FA" w:rsidP="00A06993">
            <w:pPr>
              <w:spacing w:after="0" w:line="240" w:lineRule="auto"/>
              <w:jc w:val="center"/>
              <w:rPr>
                <w:rFonts w:ascii="Arial" w:hAnsi="Arial" w:cs="Arial"/>
                <w:bCs/>
                <w:sz w:val="24"/>
                <w:szCs w:val="24"/>
              </w:rPr>
            </w:pPr>
            <w:r w:rsidRPr="002C3FE2">
              <w:rPr>
                <w:rFonts w:ascii="Arial" w:hAnsi="Arial" w:cs="Arial"/>
                <w:bCs/>
                <w:sz w:val="24"/>
                <w:szCs w:val="24"/>
              </w:rPr>
              <w:t>Eil.</w:t>
            </w:r>
          </w:p>
          <w:p w14:paraId="5016D60C" w14:textId="77777777" w:rsidR="00D622FA" w:rsidRPr="002C3FE2" w:rsidRDefault="00D622FA" w:rsidP="00A06993">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171E6B3F" w14:textId="77777777" w:rsidR="00D622FA" w:rsidRPr="002C3FE2" w:rsidRDefault="00D622FA" w:rsidP="00A06993">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0504FE0C" w14:textId="77777777" w:rsidR="00D622FA" w:rsidRPr="002C3FE2" w:rsidRDefault="00D622FA" w:rsidP="00A06993">
            <w:pPr>
              <w:spacing w:after="0" w:line="240" w:lineRule="auto"/>
              <w:jc w:val="center"/>
              <w:rPr>
                <w:rFonts w:ascii="Arial" w:hAnsi="Arial" w:cs="Arial"/>
                <w:sz w:val="24"/>
                <w:szCs w:val="24"/>
                <w:lang w:eastAsia="en-US"/>
              </w:rPr>
            </w:pPr>
          </w:p>
          <w:p w14:paraId="2B92C1A4" w14:textId="77777777" w:rsidR="00D622FA" w:rsidRPr="002C3FE2" w:rsidRDefault="00D622FA" w:rsidP="00A06993">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381B7BA8" w14:textId="77777777" w:rsidR="00D622FA" w:rsidRPr="002C3FE2" w:rsidRDefault="00D622FA" w:rsidP="00A06993">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163B606" w14:textId="77777777" w:rsidR="00D622FA" w:rsidRPr="002C3FE2" w:rsidRDefault="00D622FA" w:rsidP="00A06993">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94ABD6D" w14:textId="77777777" w:rsidR="00D622FA" w:rsidRPr="002C3FE2" w:rsidRDefault="00D622FA" w:rsidP="00A06993">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351CFC0" w14:textId="77777777" w:rsidR="00D622FA" w:rsidRPr="002C3FE2" w:rsidRDefault="00D622FA" w:rsidP="00A06993">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49BA15C" w14:textId="77777777" w:rsidR="00D622FA" w:rsidRPr="002C3FE2" w:rsidRDefault="00D622FA" w:rsidP="00A06993">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D622FA" w:rsidRPr="002C3FE2" w14:paraId="5DF2FA5F" w14:textId="77777777" w:rsidTr="00A0699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D99B544" w14:textId="77777777" w:rsidR="00D622FA" w:rsidRPr="002C3FE2" w:rsidRDefault="00D622FA" w:rsidP="00A06993">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CCBF3A2" w14:textId="77777777" w:rsidR="00D622FA" w:rsidRPr="002C3FE2" w:rsidRDefault="00D622FA" w:rsidP="00A06993">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074E4022" w14:textId="77777777" w:rsidR="00D622FA" w:rsidRPr="002C3FE2" w:rsidRDefault="00D622FA" w:rsidP="00A06993">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FFF0741" w14:textId="77777777" w:rsidR="00D622FA" w:rsidRPr="002C3FE2" w:rsidRDefault="00D622FA" w:rsidP="00A06993">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5C63D93" w14:textId="77777777" w:rsidR="00D622FA" w:rsidRPr="002C3FE2" w:rsidRDefault="00D622FA" w:rsidP="00A06993">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31351EFF" w14:textId="77777777" w:rsidR="00D622FA" w:rsidRPr="002C3FE2" w:rsidRDefault="00D622FA" w:rsidP="00A06993">
            <w:pPr>
              <w:spacing w:after="0" w:line="240" w:lineRule="auto"/>
              <w:jc w:val="center"/>
              <w:rPr>
                <w:rFonts w:ascii="Arial" w:hAnsi="Arial" w:cs="Arial"/>
                <w:b/>
                <w:bCs/>
                <w:sz w:val="24"/>
                <w:szCs w:val="24"/>
              </w:rPr>
            </w:pPr>
          </w:p>
        </w:tc>
      </w:tr>
      <w:tr w:rsidR="00D622FA" w:rsidRPr="002C3FE2" w14:paraId="0F1D2B7E"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4D7BF144" w14:textId="77777777" w:rsidR="00D622FA" w:rsidRPr="002C3FE2" w:rsidRDefault="00D622FA" w:rsidP="00A06993">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6E3A6FB" w14:textId="77777777" w:rsidR="00D622FA" w:rsidRPr="002C3FE2" w:rsidRDefault="00D622FA" w:rsidP="00A06993">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0689A688"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69C65D7C"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79FD5315"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06694232"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1E4DDB62" w14:textId="77777777" w:rsidTr="00A0699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6D1A4482"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23C310DC" w14:textId="77777777" w:rsidR="00D622FA" w:rsidRPr="002C3FE2" w:rsidRDefault="00D622FA" w:rsidP="00A06993">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D6A957A"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4CF51CB8"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725BAFE8"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2785B28"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5D6E6580" w14:textId="77777777" w:rsidTr="00A0699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BE60DE1"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3AF2AF5"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20FD803"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14DED138"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30D1AEC"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8CEB7CF"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1DB8BE25"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6F38CF84"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7DE9FF"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86BCF9"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A0C4E22"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51E589A"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839D54D"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6E644441"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53635CBE"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5E9D3EB"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73B19F"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F71CCAB"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BC5A6E4"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8A072E2"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2A2BB3F5"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179B70FF"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4A9205"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4D0AA2C"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41D4A74"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2BE1044"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082EF86"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4DA9D53C"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69A39465"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380D117"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FE2367F"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451897D"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7147B12"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7C22247"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71BD87EA"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076637AA"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7723891"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F0FB46"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EE49C25"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347310D"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D319211"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1123D76C"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0F141206"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00426F5"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573004"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DD9C6F8"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2F6CE"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AB30718"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2A051D0F" w14:textId="77777777" w:rsidTr="00A06993">
        <w:trPr>
          <w:trHeight w:val="240"/>
        </w:trPr>
        <w:tc>
          <w:tcPr>
            <w:tcW w:w="540" w:type="dxa"/>
            <w:tcBorders>
              <w:top w:val="nil"/>
              <w:left w:val="single" w:sz="8" w:space="0" w:color="auto"/>
              <w:bottom w:val="single" w:sz="4" w:space="0" w:color="auto"/>
              <w:right w:val="single" w:sz="4" w:space="0" w:color="auto"/>
            </w:tcBorders>
            <w:vAlign w:val="center"/>
          </w:tcPr>
          <w:p w14:paraId="270C0A73"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3F9AACF"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C1A702F"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D4EA2A0"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1AF29"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D69AC56"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15DDFFBA" w14:textId="77777777" w:rsidTr="00A06993">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21389CAC" w14:textId="77777777" w:rsidR="00D622FA" w:rsidRPr="002C3FE2" w:rsidRDefault="00D622FA" w:rsidP="00A06993">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13DF2C42" w14:textId="77777777" w:rsidR="00D622FA" w:rsidRPr="002C3FE2" w:rsidRDefault="00D622FA" w:rsidP="00A06993">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3B1952C" w14:textId="77777777" w:rsidR="00D622FA" w:rsidRPr="002C3FE2" w:rsidRDefault="00D622FA" w:rsidP="00A0699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7EB4B7D6" w14:textId="77777777" w:rsidR="00D622FA" w:rsidRPr="002C3FE2" w:rsidRDefault="00D622FA" w:rsidP="00A06993">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75FD7A82" w14:textId="77777777" w:rsidR="00D622FA" w:rsidRPr="002C3FE2" w:rsidRDefault="00D622FA" w:rsidP="00A06993">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1851D17A"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248393B5" w14:textId="77777777" w:rsidTr="00A06993">
        <w:trPr>
          <w:trHeight w:val="240"/>
        </w:trPr>
        <w:tc>
          <w:tcPr>
            <w:tcW w:w="540" w:type="dxa"/>
            <w:tcBorders>
              <w:top w:val="single" w:sz="4" w:space="0" w:color="auto"/>
              <w:left w:val="nil"/>
              <w:bottom w:val="nil"/>
              <w:right w:val="nil"/>
            </w:tcBorders>
          </w:tcPr>
          <w:p w14:paraId="00A84436" w14:textId="77777777" w:rsidR="00D622FA" w:rsidRPr="002C3FE2" w:rsidRDefault="00D622FA" w:rsidP="00A06993">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24D8396" w14:textId="77777777" w:rsidR="00D622FA" w:rsidRPr="002C3FE2" w:rsidRDefault="00D622FA" w:rsidP="00A06993">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02BE05A3" w14:textId="77777777" w:rsidR="00D622FA" w:rsidRPr="002C3FE2" w:rsidRDefault="00D622FA" w:rsidP="00A06993">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4EEAEB9F" w14:textId="77777777" w:rsidR="00D622FA" w:rsidRPr="002C3FE2" w:rsidRDefault="00D622FA" w:rsidP="00A06993">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255E0F74" w14:textId="77777777" w:rsidR="00D622FA" w:rsidRPr="002C3FE2" w:rsidRDefault="00D622FA" w:rsidP="00A06993">
            <w:pPr>
              <w:spacing w:after="0" w:line="240" w:lineRule="auto"/>
              <w:jc w:val="center"/>
              <w:rPr>
                <w:rFonts w:ascii="Arial" w:hAnsi="Arial" w:cs="Arial"/>
                <w:sz w:val="24"/>
                <w:szCs w:val="24"/>
              </w:rPr>
            </w:pPr>
          </w:p>
        </w:tc>
      </w:tr>
      <w:tr w:rsidR="00D622FA" w:rsidRPr="002C3FE2" w14:paraId="25C0D689" w14:textId="77777777" w:rsidTr="00A06993">
        <w:trPr>
          <w:trHeight w:val="240"/>
        </w:trPr>
        <w:tc>
          <w:tcPr>
            <w:tcW w:w="540" w:type="dxa"/>
          </w:tcPr>
          <w:p w14:paraId="66C653EE" w14:textId="77777777" w:rsidR="00D622FA" w:rsidRPr="002C3FE2" w:rsidRDefault="00D622FA" w:rsidP="00A06993">
            <w:pPr>
              <w:spacing w:after="0" w:line="240" w:lineRule="auto"/>
              <w:rPr>
                <w:rFonts w:ascii="Arial" w:hAnsi="Arial" w:cs="Arial"/>
                <w:sz w:val="24"/>
                <w:szCs w:val="24"/>
              </w:rPr>
            </w:pPr>
          </w:p>
        </w:tc>
        <w:tc>
          <w:tcPr>
            <w:tcW w:w="2796" w:type="dxa"/>
          </w:tcPr>
          <w:p w14:paraId="618EAEBF" w14:textId="77777777" w:rsidR="00D622FA" w:rsidRPr="002C3FE2" w:rsidRDefault="00D622FA" w:rsidP="00A06993">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9D2B4B2" w14:textId="77777777" w:rsidR="00D622FA" w:rsidRPr="002C3FE2" w:rsidRDefault="00D622FA" w:rsidP="00A06993">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36AEC4D" w14:textId="77777777" w:rsidR="00D622FA" w:rsidRPr="002C3FE2" w:rsidRDefault="00D622FA" w:rsidP="00A06993">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17F8256F" w14:textId="77777777" w:rsidR="00D622FA" w:rsidRPr="002C3FE2" w:rsidRDefault="00D622FA" w:rsidP="00A06993">
            <w:pPr>
              <w:spacing w:after="0" w:line="240" w:lineRule="auto"/>
              <w:jc w:val="center"/>
              <w:rPr>
                <w:rFonts w:ascii="Arial" w:hAnsi="Arial" w:cs="Arial"/>
                <w:b/>
                <w:bCs/>
                <w:sz w:val="24"/>
                <w:szCs w:val="24"/>
              </w:rPr>
            </w:pPr>
          </w:p>
        </w:tc>
      </w:tr>
      <w:tr w:rsidR="00D622FA" w:rsidRPr="002C3FE2" w14:paraId="1BFFF2FB" w14:textId="77777777" w:rsidTr="00A06993">
        <w:trPr>
          <w:trHeight w:val="255"/>
        </w:trPr>
        <w:tc>
          <w:tcPr>
            <w:tcW w:w="540" w:type="dxa"/>
          </w:tcPr>
          <w:p w14:paraId="71F31CFC" w14:textId="77777777" w:rsidR="00D622FA" w:rsidRPr="002C3FE2" w:rsidRDefault="00D622FA" w:rsidP="00A06993">
            <w:pPr>
              <w:spacing w:after="0" w:line="240" w:lineRule="auto"/>
              <w:rPr>
                <w:rFonts w:ascii="Arial" w:hAnsi="Arial" w:cs="Arial"/>
                <w:bCs/>
                <w:sz w:val="24"/>
                <w:szCs w:val="24"/>
              </w:rPr>
            </w:pPr>
          </w:p>
        </w:tc>
        <w:tc>
          <w:tcPr>
            <w:tcW w:w="2796" w:type="dxa"/>
          </w:tcPr>
          <w:p w14:paraId="16ABD9DF" w14:textId="77777777" w:rsidR="00D622FA" w:rsidRPr="002C3FE2" w:rsidRDefault="00D622FA" w:rsidP="00A06993">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59D21042" w14:textId="77777777" w:rsidR="00D622FA" w:rsidRPr="002C3FE2" w:rsidRDefault="00D622FA" w:rsidP="00A06993">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AC6A26B" w14:textId="77777777" w:rsidR="00D622FA" w:rsidRPr="002C3FE2" w:rsidRDefault="00D622FA" w:rsidP="00A06993">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6151D908" w14:textId="77777777" w:rsidR="00D622FA" w:rsidRPr="002C3FE2" w:rsidRDefault="00D622FA" w:rsidP="00A06993">
            <w:pPr>
              <w:spacing w:after="0" w:line="240" w:lineRule="auto"/>
              <w:jc w:val="center"/>
              <w:rPr>
                <w:rFonts w:ascii="Arial" w:hAnsi="Arial" w:cs="Arial"/>
                <w:b/>
                <w:bCs/>
                <w:sz w:val="24"/>
                <w:szCs w:val="24"/>
              </w:rPr>
            </w:pPr>
          </w:p>
        </w:tc>
      </w:tr>
    </w:tbl>
    <w:p w14:paraId="45195050" w14:textId="77777777" w:rsidR="00D622FA" w:rsidRPr="002C3FE2" w:rsidRDefault="00D622FA" w:rsidP="00D622FA">
      <w:pPr>
        <w:spacing w:after="0" w:line="240" w:lineRule="auto"/>
        <w:jc w:val="both"/>
        <w:rPr>
          <w:rFonts w:ascii="Arial" w:hAnsi="Arial" w:cs="Arial"/>
          <w:sz w:val="24"/>
          <w:szCs w:val="24"/>
        </w:rPr>
      </w:pPr>
    </w:p>
    <w:p w14:paraId="772AF1B0" w14:textId="77777777" w:rsidR="00D622FA" w:rsidRPr="002C3FE2" w:rsidRDefault="00D622FA" w:rsidP="00D622FA">
      <w:pPr>
        <w:spacing w:after="0" w:line="240" w:lineRule="auto"/>
        <w:jc w:val="both"/>
        <w:rPr>
          <w:rFonts w:ascii="Arial" w:hAnsi="Arial" w:cs="Arial"/>
          <w:sz w:val="24"/>
          <w:szCs w:val="24"/>
        </w:rPr>
      </w:pPr>
    </w:p>
    <w:p w14:paraId="4586EAF8" w14:textId="77777777" w:rsidR="00D622FA" w:rsidRPr="002C3FE2" w:rsidRDefault="00D622FA" w:rsidP="00D622FA">
      <w:pPr>
        <w:spacing w:after="0" w:line="240" w:lineRule="auto"/>
        <w:jc w:val="both"/>
        <w:rPr>
          <w:rFonts w:ascii="Arial" w:hAnsi="Arial" w:cs="Arial"/>
          <w:sz w:val="24"/>
          <w:szCs w:val="24"/>
        </w:rPr>
      </w:pPr>
    </w:p>
    <w:p w14:paraId="63F0F3A6" w14:textId="77777777" w:rsidR="00D622FA" w:rsidRPr="002C3FE2" w:rsidRDefault="00D622FA" w:rsidP="00D622FA">
      <w:pPr>
        <w:spacing w:after="0" w:line="240" w:lineRule="auto"/>
        <w:jc w:val="both"/>
        <w:rPr>
          <w:rFonts w:ascii="Arial" w:hAnsi="Arial" w:cs="Arial"/>
          <w:sz w:val="24"/>
          <w:szCs w:val="24"/>
        </w:rPr>
      </w:pPr>
    </w:p>
    <w:p w14:paraId="2DC0130E" w14:textId="77777777" w:rsidR="00D622FA" w:rsidRPr="002C3FE2" w:rsidRDefault="00D622FA" w:rsidP="00D622FA">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CA7BB34" w14:textId="77777777" w:rsidR="00D622FA" w:rsidRPr="002C3FE2" w:rsidRDefault="00D622FA" w:rsidP="00D622FA">
      <w:pPr>
        <w:spacing w:after="0" w:line="240" w:lineRule="auto"/>
        <w:jc w:val="both"/>
        <w:rPr>
          <w:rFonts w:ascii="Arial" w:hAnsi="Arial" w:cs="Arial"/>
          <w:sz w:val="24"/>
          <w:szCs w:val="24"/>
          <w:lang w:eastAsia="en-US"/>
        </w:rPr>
      </w:pPr>
    </w:p>
    <w:p w14:paraId="09C59FCC" w14:textId="77777777" w:rsidR="00D622FA" w:rsidRPr="002C3FE2" w:rsidRDefault="00D622FA" w:rsidP="00D622FA">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7D9009C8" w14:textId="77777777" w:rsidR="00D622FA" w:rsidRPr="002C3FE2" w:rsidRDefault="00D622FA" w:rsidP="00D622FA">
      <w:pPr>
        <w:rPr>
          <w:rFonts w:ascii="Arial" w:hAnsi="Arial" w:cs="Arial"/>
          <w:sz w:val="24"/>
          <w:szCs w:val="24"/>
          <w:lang w:eastAsia="en-US"/>
        </w:rPr>
      </w:pPr>
    </w:p>
    <w:p w14:paraId="19D43219" w14:textId="77777777" w:rsidR="00D622FA" w:rsidRPr="002C3FE2" w:rsidRDefault="00D622FA" w:rsidP="00D622FA">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7C92A70B" w14:textId="77777777" w:rsidR="00D622FA" w:rsidRPr="002C3FE2" w:rsidRDefault="00D622FA" w:rsidP="00D622FA">
      <w:pPr>
        <w:spacing w:after="0" w:line="240" w:lineRule="auto"/>
        <w:jc w:val="both"/>
        <w:rPr>
          <w:rFonts w:ascii="Arial" w:hAnsi="Arial" w:cs="Arial"/>
          <w:sz w:val="24"/>
          <w:szCs w:val="24"/>
          <w:lang w:eastAsia="en-US"/>
        </w:rPr>
      </w:pPr>
    </w:p>
    <w:p w14:paraId="211F5985" w14:textId="77777777" w:rsidR="00D622FA" w:rsidRPr="002C3FE2" w:rsidRDefault="00D622FA" w:rsidP="00D622FA">
      <w:pPr>
        <w:spacing w:after="0" w:line="240" w:lineRule="auto"/>
        <w:jc w:val="both"/>
        <w:rPr>
          <w:rFonts w:ascii="Arial" w:hAnsi="Arial" w:cs="Arial"/>
          <w:sz w:val="24"/>
          <w:szCs w:val="24"/>
          <w:lang w:eastAsia="en-US"/>
        </w:rPr>
      </w:pPr>
    </w:p>
    <w:p w14:paraId="4AB9F4FE" w14:textId="77777777" w:rsidR="00D622FA" w:rsidRPr="002C3FE2" w:rsidRDefault="00D622FA" w:rsidP="00D622FA">
      <w:pPr>
        <w:widowControl w:val="0"/>
        <w:autoSpaceDE w:val="0"/>
        <w:autoSpaceDN w:val="0"/>
        <w:adjustRightInd w:val="0"/>
        <w:spacing w:after="0" w:line="240" w:lineRule="auto"/>
        <w:rPr>
          <w:rFonts w:ascii="Arial" w:hAnsi="Arial" w:cs="Arial"/>
          <w:sz w:val="24"/>
          <w:szCs w:val="24"/>
        </w:rPr>
        <w:sectPr w:rsidR="00D622FA" w:rsidRPr="002C3FE2" w:rsidSect="00D622FA">
          <w:footerReference w:type="first" r:id="rId2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5AF89E85" w14:textId="77777777" w:rsidR="00D622FA" w:rsidRPr="002C3FE2" w:rsidRDefault="00D622FA" w:rsidP="00D622FA">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0EE643E3" w14:textId="4DBEC5C1" w:rsidR="00D622FA" w:rsidRPr="002C3FE2" w:rsidRDefault="008D6AE7" w:rsidP="00D622FA">
      <w:pPr>
        <w:spacing w:after="0" w:line="240" w:lineRule="auto"/>
        <w:jc w:val="right"/>
        <w:rPr>
          <w:rFonts w:ascii="Arial" w:hAnsi="Arial" w:cs="Arial"/>
          <w:sz w:val="24"/>
          <w:szCs w:val="24"/>
          <w:lang w:eastAsia="en-US"/>
        </w:rPr>
      </w:pPr>
      <w:r>
        <w:rPr>
          <w:rFonts w:ascii="Arial" w:hAnsi="Arial" w:cs="Arial"/>
          <w:sz w:val="24"/>
          <w:szCs w:val="24"/>
          <w:lang w:eastAsia="en-US"/>
        </w:rPr>
        <w:t>4</w:t>
      </w:r>
      <w:r w:rsidR="00D622FA" w:rsidRPr="002C3FE2">
        <w:rPr>
          <w:rFonts w:ascii="Arial" w:hAnsi="Arial" w:cs="Arial"/>
          <w:sz w:val="24"/>
          <w:szCs w:val="24"/>
          <w:lang w:eastAsia="en-US"/>
        </w:rPr>
        <w:t xml:space="preserve"> priedas</w:t>
      </w:r>
    </w:p>
    <w:p w14:paraId="32C720B3" w14:textId="77777777" w:rsidR="00D622FA" w:rsidRPr="002C3FE2" w:rsidRDefault="00D622FA" w:rsidP="00D622FA">
      <w:pPr>
        <w:spacing w:after="0" w:line="240" w:lineRule="auto"/>
        <w:jc w:val="center"/>
        <w:rPr>
          <w:rFonts w:ascii="Arial" w:hAnsi="Arial" w:cs="Arial"/>
          <w:sz w:val="24"/>
          <w:szCs w:val="24"/>
          <w:lang w:eastAsia="en-US"/>
        </w:rPr>
      </w:pPr>
    </w:p>
    <w:p w14:paraId="1C3E4693" w14:textId="77777777" w:rsidR="00D622FA" w:rsidRPr="002C3FE2" w:rsidRDefault="00D622FA" w:rsidP="00D622FA">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C263D30" w14:textId="77777777" w:rsidR="00D622FA" w:rsidRPr="002C3FE2" w:rsidRDefault="00D622FA" w:rsidP="00D622FA">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02060E5E" w14:textId="77777777" w:rsidR="00D622FA" w:rsidRPr="002C3FE2" w:rsidRDefault="00D622FA" w:rsidP="00D622FA">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3D61DAE7" w14:textId="77777777" w:rsidR="00D622FA" w:rsidRPr="002C3FE2" w:rsidRDefault="00D622FA" w:rsidP="00D622FA">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6E17B6F2" w14:textId="77777777" w:rsidR="00D622FA" w:rsidRPr="002C3FE2" w:rsidRDefault="00D622FA" w:rsidP="00D622FA">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ED24964" w14:textId="77777777" w:rsidR="00D622FA" w:rsidRPr="002C3FE2" w:rsidRDefault="00D622FA" w:rsidP="00D622FA">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04565554" w14:textId="77777777" w:rsidR="00D622FA" w:rsidRPr="002C3FE2" w:rsidRDefault="00D622FA" w:rsidP="00D622FA">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D622FA" w:rsidRPr="002C3FE2" w14:paraId="66A5A399" w14:textId="77777777" w:rsidTr="00A06993">
        <w:trPr>
          <w:trHeight w:val="375"/>
        </w:trPr>
        <w:tc>
          <w:tcPr>
            <w:tcW w:w="556" w:type="dxa"/>
            <w:vMerge w:val="restart"/>
            <w:vAlign w:val="center"/>
          </w:tcPr>
          <w:p w14:paraId="7F141C60"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41919D2A"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A472BB4"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7644AE4"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0D99F701"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D622FA" w:rsidRPr="002C3FE2" w14:paraId="5063C407" w14:textId="77777777" w:rsidTr="00A06993">
        <w:trPr>
          <w:trHeight w:val="510"/>
        </w:trPr>
        <w:tc>
          <w:tcPr>
            <w:tcW w:w="556" w:type="dxa"/>
            <w:vMerge/>
            <w:vAlign w:val="center"/>
          </w:tcPr>
          <w:p w14:paraId="7B82144C"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2503" w:type="dxa"/>
            <w:vMerge/>
            <w:vAlign w:val="center"/>
          </w:tcPr>
          <w:p w14:paraId="4851A125"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016" w:type="dxa"/>
            <w:vMerge/>
            <w:vAlign w:val="center"/>
          </w:tcPr>
          <w:p w14:paraId="7E9FD3E4"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404" w:type="dxa"/>
            <w:vMerge/>
            <w:vAlign w:val="center"/>
          </w:tcPr>
          <w:p w14:paraId="5490CEA8"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343" w:type="dxa"/>
            <w:vMerge w:val="restart"/>
            <w:vAlign w:val="center"/>
          </w:tcPr>
          <w:p w14:paraId="5254F48C"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20367FD2"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65D25069"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D622FA" w:rsidRPr="002C3FE2" w14:paraId="477FFCE5" w14:textId="77777777" w:rsidTr="00A06993">
        <w:trPr>
          <w:trHeight w:val="510"/>
        </w:trPr>
        <w:tc>
          <w:tcPr>
            <w:tcW w:w="556" w:type="dxa"/>
            <w:vMerge/>
            <w:vAlign w:val="center"/>
          </w:tcPr>
          <w:p w14:paraId="1E64325D"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2503" w:type="dxa"/>
            <w:vMerge/>
            <w:vAlign w:val="center"/>
          </w:tcPr>
          <w:p w14:paraId="04ECC9E5"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016" w:type="dxa"/>
            <w:vMerge/>
            <w:vAlign w:val="center"/>
          </w:tcPr>
          <w:p w14:paraId="0B09FAD6"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404" w:type="dxa"/>
            <w:vMerge/>
            <w:vAlign w:val="center"/>
          </w:tcPr>
          <w:p w14:paraId="18E89067"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343" w:type="dxa"/>
            <w:vMerge/>
            <w:vAlign w:val="center"/>
          </w:tcPr>
          <w:p w14:paraId="2CF87CC9" w14:textId="77777777" w:rsidR="00D622FA" w:rsidRPr="002C3FE2" w:rsidRDefault="00D622FA" w:rsidP="00A06993">
            <w:pPr>
              <w:spacing w:before="60" w:after="60" w:line="240" w:lineRule="auto"/>
              <w:jc w:val="center"/>
              <w:rPr>
                <w:rFonts w:ascii="Arial" w:hAnsi="Arial" w:cs="Arial"/>
                <w:sz w:val="24"/>
                <w:szCs w:val="24"/>
                <w:lang w:eastAsia="en-US"/>
              </w:rPr>
            </w:pPr>
          </w:p>
        </w:tc>
        <w:tc>
          <w:tcPr>
            <w:tcW w:w="1023" w:type="dxa"/>
            <w:vAlign w:val="center"/>
          </w:tcPr>
          <w:p w14:paraId="53D7FBCB"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1FE36D3F"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72E2BCD6"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7F734B5C"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051EFEBD"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111F44F2"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77A4B8CD"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055275DB" w14:textId="77777777" w:rsidR="00D622FA" w:rsidRPr="002C3FE2" w:rsidRDefault="00D622FA" w:rsidP="00A06993">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D622FA" w:rsidRPr="002C3FE2" w14:paraId="08B0A0B6" w14:textId="77777777" w:rsidTr="00A06993">
        <w:tc>
          <w:tcPr>
            <w:tcW w:w="556" w:type="dxa"/>
          </w:tcPr>
          <w:p w14:paraId="1415A8B9"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2503" w:type="dxa"/>
          </w:tcPr>
          <w:p w14:paraId="1DF67848"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16" w:type="dxa"/>
          </w:tcPr>
          <w:p w14:paraId="1371290B"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404" w:type="dxa"/>
          </w:tcPr>
          <w:p w14:paraId="77403806"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343" w:type="dxa"/>
          </w:tcPr>
          <w:p w14:paraId="75B244BF"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23" w:type="dxa"/>
          </w:tcPr>
          <w:p w14:paraId="53045C48"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42" w:type="dxa"/>
          </w:tcPr>
          <w:p w14:paraId="69550A99"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997" w:type="dxa"/>
          </w:tcPr>
          <w:p w14:paraId="7E84849E"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24" w:type="dxa"/>
          </w:tcPr>
          <w:p w14:paraId="3CE096F6"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17" w:type="dxa"/>
          </w:tcPr>
          <w:p w14:paraId="0F0C350F"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678" w:type="dxa"/>
          </w:tcPr>
          <w:p w14:paraId="625C442F" w14:textId="77777777" w:rsidR="00D622FA" w:rsidRPr="002C3FE2" w:rsidRDefault="00D622FA" w:rsidP="00A06993">
            <w:pPr>
              <w:spacing w:before="60" w:after="60" w:line="240" w:lineRule="auto"/>
              <w:jc w:val="both"/>
              <w:rPr>
                <w:rFonts w:ascii="Arial" w:hAnsi="Arial" w:cs="Arial"/>
                <w:sz w:val="24"/>
                <w:szCs w:val="24"/>
                <w:lang w:eastAsia="en-US"/>
              </w:rPr>
            </w:pPr>
          </w:p>
        </w:tc>
      </w:tr>
      <w:tr w:rsidR="00D622FA" w:rsidRPr="002C3FE2" w14:paraId="3C82371D" w14:textId="77777777" w:rsidTr="00A06993">
        <w:tc>
          <w:tcPr>
            <w:tcW w:w="556" w:type="dxa"/>
          </w:tcPr>
          <w:p w14:paraId="7B120D3A"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2503" w:type="dxa"/>
          </w:tcPr>
          <w:p w14:paraId="7E92633A"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16" w:type="dxa"/>
          </w:tcPr>
          <w:p w14:paraId="50F59D55"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404" w:type="dxa"/>
          </w:tcPr>
          <w:p w14:paraId="79A1AA0E"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343" w:type="dxa"/>
          </w:tcPr>
          <w:p w14:paraId="4A05D5AB"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23" w:type="dxa"/>
          </w:tcPr>
          <w:p w14:paraId="5CE2E141"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42" w:type="dxa"/>
          </w:tcPr>
          <w:p w14:paraId="06E8562E"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997" w:type="dxa"/>
          </w:tcPr>
          <w:p w14:paraId="1A3ED4D7"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24" w:type="dxa"/>
          </w:tcPr>
          <w:p w14:paraId="7778036F"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017" w:type="dxa"/>
          </w:tcPr>
          <w:p w14:paraId="5228B687" w14:textId="77777777" w:rsidR="00D622FA" w:rsidRPr="002C3FE2" w:rsidRDefault="00D622FA" w:rsidP="00A06993">
            <w:pPr>
              <w:spacing w:before="60" w:after="60" w:line="240" w:lineRule="auto"/>
              <w:jc w:val="both"/>
              <w:rPr>
                <w:rFonts w:ascii="Arial" w:hAnsi="Arial" w:cs="Arial"/>
                <w:sz w:val="24"/>
                <w:szCs w:val="24"/>
                <w:lang w:eastAsia="en-US"/>
              </w:rPr>
            </w:pPr>
          </w:p>
        </w:tc>
        <w:tc>
          <w:tcPr>
            <w:tcW w:w="1678" w:type="dxa"/>
          </w:tcPr>
          <w:p w14:paraId="7EEF46F6" w14:textId="77777777" w:rsidR="00D622FA" w:rsidRPr="002C3FE2" w:rsidRDefault="00D622FA" w:rsidP="00A06993">
            <w:pPr>
              <w:spacing w:before="60" w:after="60" w:line="240" w:lineRule="auto"/>
              <w:jc w:val="both"/>
              <w:rPr>
                <w:rFonts w:ascii="Arial" w:hAnsi="Arial" w:cs="Arial"/>
                <w:sz w:val="24"/>
                <w:szCs w:val="24"/>
                <w:lang w:eastAsia="en-US"/>
              </w:rPr>
            </w:pPr>
          </w:p>
        </w:tc>
      </w:tr>
    </w:tbl>
    <w:p w14:paraId="6A89352A" w14:textId="77777777" w:rsidR="00D622FA" w:rsidRPr="002C3FE2" w:rsidRDefault="00D622FA" w:rsidP="00D622FA">
      <w:pPr>
        <w:spacing w:after="0" w:line="240" w:lineRule="auto"/>
        <w:jc w:val="both"/>
        <w:rPr>
          <w:rFonts w:ascii="Arial" w:hAnsi="Arial" w:cs="Arial"/>
          <w:sz w:val="24"/>
          <w:szCs w:val="24"/>
          <w:lang w:eastAsia="en-US"/>
        </w:rPr>
      </w:pPr>
    </w:p>
    <w:p w14:paraId="2CC98019" w14:textId="77777777" w:rsidR="00D622FA" w:rsidRPr="002C3FE2" w:rsidRDefault="00D622FA" w:rsidP="00D622FA">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494411E1" w14:textId="77777777" w:rsidR="00D622FA" w:rsidRPr="002C3FE2" w:rsidRDefault="00D622FA" w:rsidP="00D622FA">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536EB390" w14:textId="77777777" w:rsidR="00D622FA" w:rsidRPr="002C3FE2" w:rsidRDefault="00D622FA" w:rsidP="00D622FA">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58EB7872" w14:textId="77777777" w:rsidR="00D622FA" w:rsidRPr="002C3FE2" w:rsidRDefault="00D622FA" w:rsidP="00D622FA">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5C78A526" w14:textId="77777777" w:rsidR="00D622FA" w:rsidRPr="002C3FE2" w:rsidRDefault="00D622FA" w:rsidP="00D622FA">
      <w:pPr>
        <w:spacing w:before="60" w:after="60"/>
        <w:jc w:val="both"/>
        <w:rPr>
          <w:rFonts w:ascii="Arial" w:hAnsi="Arial" w:cs="Arial"/>
          <w:szCs w:val="24"/>
        </w:rPr>
        <w:sectPr w:rsidR="00D622FA" w:rsidRPr="002C3FE2" w:rsidSect="00D622FA">
          <w:pgSz w:w="15840" w:h="12240" w:orient="landscape"/>
          <w:pgMar w:top="1701" w:right="1134" w:bottom="567" w:left="1134" w:header="720" w:footer="720" w:gutter="0"/>
          <w:pgNumType w:start="22"/>
          <w:cols w:space="720"/>
          <w:titlePg/>
          <w:docGrid w:linePitch="360"/>
        </w:sectPr>
      </w:pPr>
    </w:p>
    <w:p w14:paraId="1B6486B0" w14:textId="77777777" w:rsidR="00D622FA" w:rsidRPr="002C3FE2" w:rsidRDefault="00D622FA" w:rsidP="00D622FA">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7A8FC648" w14:textId="08D5CBD3" w:rsidR="00D622FA" w:rsidRPr="002C3FE2" w:rsidRDefault="008D6AE7" w:rsidP="00D622FA">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5</w:t>
      </w:r>
      <w:r w:rsidR="00D622FA" w:rsidRPr="002C3FE2">
        <w:rPr>
          <w:rFonts w:ascii="Arial" w:hAnsi="Arial" w:cs="Arial"/>
          <w:sz w:val="24"/>
          <w:szCs w:val="24"/>
          <w:lang w:eastAsia="en-US"/>
        </w:rPr>
        <w:t xml:space="preserve"> priedas</w:t>
      </w:r>
    </w:p>
    <w:p w14:paraId="78B6A8C5" w14:textId="77777777" w:rsidR="00D622FA" w:rsidRPr="002C3FE2" w:rsidRDefault="00D622FA" w:rsidP="00D622FA">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D622FA" w:rsidRPr="002C3FE2" w14:paraId="75E2D4FB" w14:textId="77777777" w:rsidTr="00A06993">
        <w:trPr>
          <w:trHeight w:val="869"/>
          <w:jc w:val="center"/>
        </w:trPr>
        <w:tc>
          <w:tcPr>
            <w:tcW w:w="9645" w:type="dxa"/>
          </w:tcPr>
          <w:p w14:paraId="12758E12" w14:textId="77777777" w:rsidR="00D622FA" w:rsidRPr="002C3FE2" w:rsidRDefault="00D622FA" w:rsidP="00A06993">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2D80FCC" w14:textId="77777777" w:rsidR="00D622FA" w:rsidRPr="002C3FE2" w:rsidRDefault="00D622FA" w:rsidP="00A06993">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D622FA" w:rsidRPr="002C3FE2" w14:paraId="2F46FD49" w14:textId="77777777" w:rsidTr="00A06993">
        <w:trPr>
          <w:jc w:val="center"/>
        </w:trPr>
        <w:tc>
          <w:tcPr>
            <w:tcW w:w="9645" w:type="dxa"/>
          </w:tcPr>
          <w:p w14:paraId="1A119327" w14:textId="77777777" w:rsidR="00D622FA" w:rsidRPr="002C3FE2" w:rsidRDefault="00D622FA" w:rsidP="00A06993">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D622FA" w:rsidRPr="002C3FE2" w14:paraId="42D69DE6" w14:textId="77777777" w:rsidTr="00A06993">
        <w:trPr>
          <w:trHeight w:val="423"/>
          <w:jc w:val="center"/>
        </w:trPr>
        <w:tc>
          <w:tcPr>
            <w:tcW w:w="9645" w:type="dxa"/>
          </w:tcPr>
          <w:p w14:paraId="516FA340" w14:textId="77777777" w:rsidR="00D622FA" w:rsidRPr="002C3FE2" w:rsidRDefault="00D622FA" w:rsidP="00A06993">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D622FA" w:rsidRPr="002C3FE2" w14:paraId="60490D7C" w14:textId="77777777" w:rsidTr="00A06993">
        <w:trPr>
          <w:jc w:val="center"/>
        </w:trPr>
        <w:tc>
          <w:tcPr>
            <w:tcW w:w="9645" w:type="dxa"/>
          </w:tcPr>
          <w:p w14:paraId="3E745D9E" w14:textId="34CE4CA2" w:rsidR="00D622FA" w:rsidRPr="002C3FE2" w:rsidRDefault="00D622FA" w:rsidP="00A06993">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w:t>
            </w:r>
            <w:r w:rsidR="00BC75AE">
              <w:rPr>
                <w:rFonts w:ascii="Arial" w:hAnsi="Arial" w:cs="Arial"/>
                <w:sz w:val="24"/>
                <w:szCs w:val="24"/>
                <w:lang w:eastAsia="en-US"/>
              </w:rPr>
              <w:t>34</w:t>
            </w:r>
            <w:r w:rsidRPr="002C3FE2">
              <w:rPr>
                <w:rFonts w:ascii="Arial" w:hAnsi="Arial" w:cs="Arial"/>
                <w:sz w:val="24"/>
                <w:szCs w:val="24"/>
                <w:lang w:eastAsia="en-US"/>
              </w:rPr>
              <w:t xml:space="preserve">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113840CE" w14:textId="77777777" w:rsidR="00D622FA" w:rsidRPr="002C3FE2" w:rsidRDefault="00D622FA" w:rsidP="00A06993">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61AE079" w14:textId="77777777" w:rsidR="00D622FA" w:rsidRPr="002C3FE2" w:rsidRDefault="00D622FA">
            <w:pPr>
              <w:numPr>
                <w:ilvl w:val="0"/>
                <w:numId w:val="34"/>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4022604B" w14:textId="77777777" w:rsidR="00D622FA" w:rsidRPr="002C3FE2" w:rsidRDefault="00D622FA">
            <w:pPr>
              <w:numPr>
                <w:ilvl w:val="0"/>
                <w:numId w:val="34"/>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01D4EB07" w14:textId="77777777" w:rsidR="00D622FA" w:rsidRPr="002C3FE2" w:rsidRDefault="00D622FA" w:rsidP="00A06993">
            <w:pPr>
              <w:spacing w:after="0" w:line="240" w:lineRule="auto"/>
              <w:jc w:val="both"/>
              <w:rPr>
                <w:rFonts w:ascii="Arial" w:hAnsi="Arial" w:cs="Arial"/>
                <w:sz w:val="24"/>
                <w:szCs w:val="24"/>
                <w:lang w:eastAsia="en-US"/>
              </w:rPr>
            </w:pPr>
          </w:p>
        </w:tc>
      </w:tr>
      <w:tr w:rsidR="00D622FA" w:rsidRPr="002C3FE2" w14:paraId="5C82E563" w14:textId="77777777" w:rsidTr="00A06993">
        <w:trPr>
          <w:jc w:val="center"/>
        </w:trPr>
        <w:tc>
          <w:tcPr>
            <w:tcW w:w="9645" w:type="dxa"/>
          </w:tcPr>
          <w:p w14:paraId="6D9732C0" w14:textId="77777777" w:rsidR="00D622FA" w:rsidRPr="002C3FE2" w:rsidRDefault="00D622FA" w:rsidP="00A06993">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D622FA" w:rsidRPr="002C3FE2" w14:paraId="31D3328F" w14:textId="77777777" w:rsidTr="00A06993">
        <w:trPr>
          <w:jc w:val="center"/>
        </w:trPr>
        <w:tc>
          <w:tcPr>
            <w:tcW w:w="9645" w:type="dxa"/>
          </w:tcPr>
          <w:p w14:paraId="24A6E7B3" w14:textId="77777777" w:rsidR="00D622FA" w:rsidRPr="002C3FE2" w:rsidRDefault="00D622FA" w:rsidP="00A06993">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3213849C" w14:textId="77777777" w:rsidR="00D622FA" w:rsidRPr="002C3FE2" w:rsidRDefault="00D622FA" w:rsidP="00A06993">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D622FA" w:rsidRPr="002C3FE2" w14:paraId="77B5671B" w14:textId="77777777" w:rsidTr="00A06993">
        <w:trPr>
          <w:jc w:val="center"/>
        </w:trPr>
        <w:tc>
          <w:tcPr>
            <w:tcW w:w="9645" w:type="dxa"/>
          </w:tcPr>
          <w:p w14:paraId="0E476248" w14:textId="77777777" w:rsidR="00D622FA" w:rsidRPr="002C3FE2" w:rsidRDefault="00D622FA" w:rsidP="00A06993">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63921ED3" w14:textId="77777777" w:rsidR="00D622FA" w:rsidRPr="002C3FE2" w:rsidRDefault="00D622FA" w:rsidP="00A06993">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05416A94" w14:textId="77777777" w:rsidR="00D622FA" w:rsidRPr="002C3FE2" w:rsidRDefault="00D622FA" w:rsidP="00D622FA">
      <w:pPr>
        <w:rPr>
          <w:rFonts w:ascii="Arial" w:hAnsi="Arial" w:cs="Arial"/>
          <w:szCs w:val="24"/>
          <w:lang w:eastAsia="en-US"/>
        </w:rPr>
      </w:pPr>
      <w:r w:rsidRPr="002C3FE2">
        <w:rPr>
          <w:rFonts w:ascii="Arial" w:hAnsi="Arial" w:cs="Arial"/>
          <w:szCs w:val="24"/>
          <w:lang w:eastAsia="en-US"/>
        </w:rPr>
        <w:br w:type="page"/>
      </w:r>
    </w:p>
    <w:p w14:paraId="39A2554E" w14:textId="4D3AAC52" w:rsidR="00D622FA" w:rsidRPr="002C3FE2" w:rsidRDefault="00D622FA" w:rsidP="00D622FA">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8D6AE7">
        <w:rPr>
          <w:rFonts w:ascii="Arial" w:eastAsia="Times New Roman" w:hAnsi="Arial" w:cs="Arial"/>
          <w:sz w:val="24"/>
          <w:szCs w:val="24"/>
          <w:lang w:eastAsia="en-US"/>
        </w:rPr>
        <w:t>6</w:t>
      </w:r>
      <w:r w:rsidRPr="002C3FE2">
        <w:rPr>
          <w:rFonts w:ascii="Arial" w:eastAsia="Times New Roman" w:hAnsi="Arial" w:cs="Arial"/>
          <w:sz w:val="24"/>
          <w:szCs w:val="24"/>
          <w:lang w:eastAsia="en-US"/>
        </w:rPr>
        <w:t xml:space="preserve"> priedas</w:t>
      </w:r>
    </w:p>
    <w:p w14:paraId="23AF6B40" w14:textId="77777777" w:rsidR="00D622FA" w:rsidRPr="002C3FE2" w:rsidRDefault="00D622FA" w:rsidP="00D622FA">
      <w:pPr>
        <w:spacing w:after="0" w:line="240" w:lineRule="auto"/>
        <w:rPr>
          <w:rFonts w:ascii="Arial" w:eastAsia="Times New Roman" w:hAnsi="Arial" w:cs="Arial"/>
          <w:sz w:val="24"/>
          <w:szCs w:val="24"/>
          <w:lang w:eastAsia="en-US"/>
        </w:rPr>
      </w:pPr>
    </w:p>
    <w:p w14:paraId="1BB24EE5" w14:textId="77777777" w:rsidR="00D622FA" w:rsidRPr="002C3FE2" w:rsidRDefault="00D622FA" w:rsidP="00D622F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2895619" w14:textId="77777777" w:rsidR="00D622FA" w:rsidRPr="002C3FE2" w:rsidRDefault="00D622FA" w:rsidP="00D622FA">
      <w:pPr>
        <w:tabs>
          <w:tab w:val="left" w:pos="2535"/>
          <w:tab w:val="center" w:pos="4535"/>
        </w:tabs>
        <w:spacing w:after="0" w:line="240" w:lineRule="auto"/>
        <w:jc w:val="center"/>
        <w:rPr>
          <w:rFonts w:ascii="Arial" w:eastAsia="Times New Roman" w:hAnsi="Arial" w:cs="Arial"/>
          <w:b/>
          <w:sz w:val="24"/>
          <w:szCs w:val="24"/>
          <w:lang w:eastAsia="en-US"/>
        </w:rPr>
      </w:pPr>
    </w:p>
    <w:p w14:paraId="09B8CBAF" w14:textId="77777777" w:rsidR="00D622FA" w:rsidRPr="002C3FE2" w:rsidRDefault="00D622FA" w:rsidP="00D622F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116AC0CF" w14:textId="77777777" w:rsidR="00D622FA" w:rsidRPr="002C3FE2" w:rsidRDefault="00D622FA" w:rsidP="00D622FA">
      <w:pPr>
        <w:spacing w:after="0" w:line="240" w:lineRule="auto"/>
        <w:jc w:val="center"/>
        <w:rPr>
          <w:rFonts w:ascii="Arial" w:eastAsia="Times New Roman" w:hAnsi="Arial" w:cs="Arial"/>
          <w:sz w:val="22"/>
          <w:szCs w:val="22"/>
          <w:lang w:eastAsia="en-US"/>
        </w:rPr>
      </w:pPr>
    </w:p>
    <w:p w14:paraId="47737C92" w14:textId="77777777" w:rsidR="00D622FA" w:rsidRPr="002C3FE2" w:rsidRDefault="00D622FA" w:rsidP="00D622F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347ECFCC" w14:textId="77777777" w:rsidR="00D622FA" w:rsidRPr="002C3FE2" w:rsidRDefault="00D622FA" w:rsidP="00D622FA">
      <w:pPr>
        <w:spacing w:after="0" w:line="240" w:lineRule="auto"/>
        <w:jc w:val="both"/>
        <w:rPr>
          <w:rFonts w:ascii="Arial" w:eastAsia="Times New Roman" w:hAnsi="Arial" w:cs="Arial"/>
          <w:sz w:val="22"/>
          <w:szCs w:val="22"/>
          <w:lang w:eastAsia="en-US"/>
        </w:rPr>
      </w:pPr>
    </w:p>
    <w:p w14:paraId="7FF68804" w14:textId="764DA666" w:rsidR="00D622FA" w:rsidRPr="002C3FE2" w:rsidRDefault="00D622FA" w:rsidP="00D622F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 xml:space="preserve">[Darbų pavadinimas, sutampantis su Sutarties </w:t>
      </w:r>
      <w:r w:rsidR="00054A3A">
        <w:rPr>
          <w:rFonts w:ascii="Arial" w:eastAsia="Times New Roman" w:hAnsi="Arial" w:cs="Arial"/>
          <w:i/>
          <w:sz w:val="22"/>
          <w:szCs w:val="22"/>
          <w:lang w:eastAsia="en-US"/>
        </w:rPr>
        <w:t>9</w:t>
      </w:r>
      <w:r w:rsidRPr="002C3FE2">
        <w:rPr>
          <w:rFonts w:ascii="Arial" w:eastAsia="Times New Roman" w:hAnsi="Arial" w:cs="Arial"/>
          <w:i/>
          <w:sz w:val="22"/>
          <w:szCs w:val="22"/>
          <w:lang w:eastAsia="en-US"/>
        </w:rPr>
        <w:t xml:space="preserve"> punkte</w:t>
      </w:r>
      <w:r w:rsidR="00054A3A">
        <w:rPr>
          <w:rFonts w:ascii="Arial" w:eastAsia="Times New Roman" w:hAnsi="Arial" w:cs="Arial"/>
          <w:i/>
          <w:sz w:val="22"/>
          <w:szCs w:val="22"/>
          <w:lang w:eastAsia="en-US"/>
        </w:rPr>
        <w:t xml:space="preserve"> ir jo papunkčiuose</w:t>
      </w:r>
      <w:r w:rsidRPr="002C3FE2">
        <w:rPr>
          <w:rFonts w:ascii="Arial" w:eastAsia="Times New Roman" w:hAnsi="Arial" w:cs="Arial"/>
          <w:i/>
          <w:sz w:val="22"/>
          <w:szCs w:val="22"/>
          <w:lang w:eastAsia="en-US"/>
        </w:rPr>
        <w:t xml:space="preserve"> esančiu Darbų pavadinimu]</w:t>
      </w:r>
      <w:r w:rsidRPr="002C3FE2">
        <w:rPr>
          <w:rFonts w:ascii="Arial" w:eastAsia="Times New Roman" w:hAnsi="Arial" w:cs="Arial"/>
          <w:sz w:val="22"/>
          <w:szCs w:val="22"/>
          <w:lang w:eastAsia="en-US"/>
        </w:rPr>
        <w:t xml:space="preserve">, o Užsakovas šiuos atliktus Darbus priima. </w:t>
      </w:r>
    </w:p>
    <w:p w14:paraId="2FCD0986" w14:textId="77777777" w:rsidR="00D622FA" w:rsidRPr="002C3FE2" w:rsidRDefault="00D622FA" w:rsidP="00D622F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67F32E1F" w14:textId="77777777" w:rsidR="00D622FA" w:rsidRPr="002C3FE2" w:rsidRDefault="00D622FA" w:rsidP="00D622F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773D504C" w14:textId="77777777" w:rsidR="00D622FA" w:rsidRPr="002C3FE2" w:rsidRDefault="00D622FA" w:rsidP="00D622F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063E692D" w14:textId="77777777" w:rsidR="00D622FA" w:rsidRPr="002C3FE2" w:rsidRDefault="00D622FA" w:rsidP="00D622F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235596AD" w14:textId="77777777" w:rsidR="00D622FA" w:rsidRPr="002C3FE2" w:rsidRDefault="00D622FA" w:rsidP="00D622F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25822E96" w14:textId="77777777" w:rsidR="00D622FA" w:rsidRPr="002C3FE2" w:rsidRDefault="00D622FA" w:rsidP="00D622F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622FA" w:rsidRPr="002C3FE2" w14:paraId="6781A738" w14:textId="77777777" w:rsidTr="00A06993">
        <w:trPr>
          <w:gridAfter w:val="1"/>
          <w:wAfter w:w="6" w:type="dxa"/>
          <w:trHeight w:val="150"/>
        </w:trPr>
        <w:tc>
          <w:tcPr>
            <w:tcW w:w="4299" w:type="dxa"/>
          </w:tcPr>
          <w:p w14:paraId="0E41EBC4" w14:textId="77777777" w:rsidR="00D622FA" w:rsidRPr="002C3FE2" w:rsidRDefault="00D622FA" w:rsidP="00A06993">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11FE6552" w14:textId="77777777" w:rsidR="00D622FA" w:rsidRPr="002C3FE2" w:rsidRDefault="00D622FA" w:rsidP="00A06993">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D622FA" w:rsidRPr="002C3FE2" w14:paraId="47E14FF1" w14:textId="77777777" w:rsidTr="00A06993">
        <w:trPr>
          <w:gridAfter w:val="1"/>
          <w:wAfter w:w="6" w:type="dxa"/>
          <w:trHeight w:val="150"/>
        </w:trPr>
        <w:tc>
          <w:tcPr>
            <w:tcW w:w="4299" w:type="dxa"/>
          </w:tcPr>
          <w:p w14:paraId="73F90487"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332FB28B"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D622FA" w:rsidRPr="002C3FE2" w14:paraId="30160E92" w14:textId="77777777" w:rsidTr="00A06993">
        <w:trPr>
          <w:gridAfter w:val="1"/>
          <w:wAfter w:w="6" w:type="dxa"/>
          <w:trHeight w:val="150"/>
        </w:trPr>
        <w:tc>
          <w:tcPr>
            <w:tcW w:w="4299" w:type="dxa"/>
          </w:tcPr>
          <w:p w14:paraId="29C4BB66"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7B5612A4"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D622FA" w:rsidRPr="002C3FE2" w14:paraId="5C347758" w14:textId="77777777" w:rsidTr="00A06993">
        <w:trPr>
          <w:gridAfter w:val="1"/>
          <w:wAfter w:w="6" w:type="dxa"/>
          <w:trHeight w:val="150"/>
        </w:trPr>
        <w:tc>
          <w:tcPr>
            <w:tcW w:w="4299" w:type="dxa"/>
          </w:tcPr>
          <w:p w14:paraId="5939CD94"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19909F1A"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D622FA" w:rsidRPr="002C3FE2" w14:paraId="15A2116D" w14:textId="77777777" w:rsidTr="00A06993">
        <w:trPr>
          <w:gridAfter w:val="1"/>
          <w:wAfter w:w="6" w:type="dxa"/>
          <w:trHeight w:val="150"/>
        </w:trPr>
        <w:tc>
          <w:tcPr>
            <w:tcW w:w="4299" w:type="dxa"/>
          </w:tcPr>
          <w:p w14:paraId="63D34F12"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3C8D5927"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D622FA" w:rsidRPr="002C3FE2" w14:paraId="00E67AD4" w14:textId="77777777" w:rsidTr="00A06993">
        <w:trPr>
          <w:gridAfter w:val="1"/>
          <w:wAfter w:w="6" w:type="dxa"/>
          <w:trHeight w:val="150"/>
        </w:trPr>
        <w:tc>
          <w:tcPr>
            <w:tcW w:w="4299" w:type="dxa"/>
          </w:tcPr>
          <w:p w14:paraId="0583376D"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15F20640"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D622FA" w:rsidRPr="002C3FE2" w14:paraId="7EA5B869" w14:textId="77777777" w:rsidTr="00A06993">
        <w:trPr>
          <w:gridAfter w:val="1"/>
          <w:wAfter w:w="6" w:type="dxa"/>
          <w:trHeight w:val="150"/>
        </w:trPr>
        <w:tc>
          <w:tcPr>
            <w:tcW w:w="4299" w:type="dxa"/>
          </w:tcPr>
          <w:p w14:paraId="2502C59F" w14:textId="77777777" w:rsidR="00D622FA" w:rsidRPr="002C3FE2" w:rsidRDefault="00D622FA" w:rsidP="00A06993">
            <w:pPr>
              <w:spacing w:after="0" w:line="240" w:lineRule="auto"/>
              <w:rPr>
                <w:rFonts w:ascii="Arial" w:eastAsia="Times New Roman" w:hAnsi="Arial" w:cs="Arial"/>
                <w:sz w:val="22"/>
                <w:szCs w:val="22"/>
                <w:lang w:eastAsia="en-US"/>
              </w:rPr>
            </w:pPr>
          </w:p>
        </w:tc>
        <w:tc>
          <w:tcPr>
            <w:tcW w:w="4152" w:type="dxa"/>
          </w:tcPr>
          <w:p w14:paraId="76643DDA" w14:textId="77777777" w:rsidR="00D622FA" w:rsidRPr="002C3FE2" w:rsidRDefault="00D622FA" w:rsidP="00A06993">
            <w:pPr>
              <w:spacing w:after="0" w:line="240" w:lineRule="auto"/>
              <w:rPr>
                <w:rFonts w:ascii="Arial" w:eastAsia="Times New Roman" w:hAnsi="Arial" w:cs="Arial"/>
                <w:sz w:val="22"/>
                <w:szCs w:val="22"/>
                <w:lang w:eastAsia="en-US"/>
              </w:rPr>
            </w:pPr>
          </w:p>
        </w:tc>
      </w:tr>
      <w:tr w:rsidR="00D622FA" w:rsidRPr="002C3FE2" w14:paraId="35A7EBFB" w14:textId="77777777" w:rsidTr="00A06993">
        <w:trPr>
          <w:gridAfter w:val="1"/>
          <w:wAfter w:w="6" w:type="dxa"/>
          <w:trHeight w:val="453"/>
        </w:trPr>
        <w:tc>
          <w:tcPr>
            <w:tcW w:w="4299" w:type="dxa"/>
          </w:tcPr>
          <w:p w14:paraId="36A07F11"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463790CF"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CBB22AC"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122E19A6"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0D9A9DC5"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7FA34556"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D622FA" w:rsidRPr="002C3FE2" w14:paraId="53417EB2" w14:textId="77777777" w:rsidTr="00A06993">
        <w:trPr>
          <w:gridAfter w:val="1"/>
          <w:wAfter w:w="6" w:type="dxa"/>
          <w:trHeight w:val="150"/>
        </w:trPr>
        <w:tc>
          <w:tcPr>
            <w:tcW w:w="4299" w:type="dxa"/>
          </w:tcPr>
          <w:p w14:paraId="0614B9DA" w14:textId="77777777" w:rsidR="00D622FA" w:rsidRPr="002C3FE2" w:rsidRDefault="00D622FA" w:rsidP="00A06993">
            <w:pPr>
              <w:spacing w:after="0" w:line="240" w:lineRule="auto"/>
              <w:rPr>
                <w:rFonts w:ascii="Arial" w:eastAsia="Times New Roman" w:hAnsi="Arial" w:cs="Arial"/>
                <w:sz w:val="22"/>
                <w:szCs w:val="22"/>
                <w:lang w:eastAsia="en-US"/>
              </w:rPr>
            </w:pPr>
          </w:p>
        </w:tc>
        <w:tc>
          <w:tcPr>
            <w:tcW w:w="4152" w:type="dxa"/>
          </w:tcPr>
          <w:p w14:paraId="642AA67A" w14:textId="77777777" w:rsidR="00D622FA" w:rsidRPr="002C3FE2" w:rsidRDefault="00D622FA" w:rsidP="00A06993">
            <w:pPr>
              <w:spacing w:after="0" w:line="240" w:lineRule="auto"/>
              <w:rPr>
                <w:rFonts w:ascii="Arial" w:eastAsia="Times New Roman" w:hAnsi="Arial" w:cs="Arial"/>
                <w:sz w:val="22"/>
                <w:szCs w:val="22"/>
                <w:lang w:eastAsia="en-US"/>
              </w:rPr>
            </w:pPr>
          </w:p>
        </w:tc>
      </w:tr>
      <w:tr w:rsidR="00D622FA" w:rsidRPr="002C3FE2" w14:paraId="646494C1" w14:textId="77777777" w:rsidTr="00A06993">
        <w:trPr>
          <w:trHeight w:val="309"/>
        </w:trPr>
        <w:tc>
          <w:tcPr>
            <w:tcW w:w="4299" w:type="dxa"/>
          </w:tcPr>
          <w:p w14:paraId="12A64D7B" w14:textId="77777777" w:rsidR="00D622FA" w:rsidRPr="002C3FE2" w:rsidRDefault="00D622FA" w:rsidP="00A06993">
            <w:pPr>
              <w:spacing w:after="0" w:line="240" w:lineRule="auto"/>
              <w:rPr>
                <w:rFonts w:ascii="Arial" w:eastAsia="Times New Roman" w:hAnsi="Arial" w:cs="Arial"/>
                <w:sz w:val="22"/>
                <w:szCs w:val="22"/>
                <w:lang w:eastAsia="en-US"/>
              </w:rPr>
            </w:pPr>
          </w:p>
        </w:tc>
        <w:tc>
          <w:tcPr>
            <w:tcW w:w="4158" w:type="dxa"/>
            <w:gridSpan w:val="2"/>
          </w:tcPr>
          <w:p w14:paraId="10F720DB" w14:textId="77777777" w:rsidR="00D622FA" w:rsidRPr="002C3FE2" w:rsidRDefault="00D622FA" w:rsidP="00A06993">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73B43BBC"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D622FA" w:rsidRPr="002C3FE2" w14:paraId="55927CBE" w14:textId="77777777" w:rsidTr="00A06993">
        <w:trPr>
          <w:trHeight w:val="150"/>
        </w:trPr>
        <w:tc>
          <w:tcPr>
            <w:tcW w:w="4299" w:type="dxa"/>
          </w:tcPr>
          <w:p w14:paraId="01AB9AE4" w14:textId="77777777" w:rsidR="00D622FA" w:rsidRPr="002C3FE2" w:rsidRDefault="00D622FA" w:rsidP="00A06993">
            <w:pPr>
              <w:spacing w:after="0" w:line="240" w:lineRule="auto"/>
              <w:rPr>
                <w:rFonts w:ascii="Arial" w:eastAsia="Times New Roman" w:hAnsi="Arial" w:cs="Arial"/>
                <w:sz w:val="22"/>
                <w:szCs w:val="22"/>
                <w:lang w:eastAsia="en-US"/>
              </w:rPr>
            </w:pPr>
          </w:p>
        </w:tc>
        <w:tc>
          <w:tcPr>
            <w:tcW w:w="4158" w:type="dxa"/>
            <w:gridSpan w:val="2"/>
          </w:tcPr>
          <w:p w14:paraId="2F61CA16"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D622FA" w:rsidRPr="002C3FE2" w14:paraId="4309E92F" w14:textId="77777777" w:rsidTr="00A06993">
        <w:trPr>
          <w:trHeight w:val="150"/>
        </w:trPr>
        <w:tc>
          <w:tcPr>
            <w:tcW w:w="4299" w:type="dxa"/>
          </w:tcPr>
          <w:p w14:paraId="6FC87231" w14:textId="77777777" w:rsidR="00D622FA" w:rsidRPr="002C3FE2" w:rsidRDefault="00D622FA" w:rsidP="00A06993">
            <w:pPr>
              <w:spacing w:after="0" w:line="240" w:lineRule="auto"/>
              <w:rPr>
                <w:rFonts w:ascii="Arial" w:eastAsia="Times New Roman" w:hAnsi="Arial" w:cs="Arial"/>
                <w:sz w:val="22"/>
                <w:szCs w:val="22"/>
                <w:lang w:eastAsia="en-US"/>
              </w:rPr>
            </w:pPr>
          </w:p>
        </w:tc>
        <w:tc>
          <w:tcPr>
            <w:tcW w:w="4158" w:type="dxa"/>
            <w:gridSpan w:val="2"/>
          </w:tcPr>
          <w:p w14:paraId="77D1B496"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D622FA" w:rsidRPr="002C3FE2" w14:paraId="7C11EB80" w14:textId="77777777" w:rsidTr="00A06993">
        <w:trPr>
          <w:trHeight w:val="150"/>
        </w:trPr>
        <w:tc>
          <w:tcPr>
            <w:tcW w:w="4299" w:type="dxa"/>
          </w:tcPr>
          <w:p w14:paraId="6E43924D" w14:textId="77777777" w:rsidR="00D622FA" w:rsidRPr="002C3FE2" w:rsidRDefault="00D622FA" w:rsidP="00A06993">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1509932" w14:textId="77777777" w:rsidR="00D622FA" w:rsidRPr="002C3FE2" w:rsidRDefault="00D622FA" w:rsidP="00A06993">
            <w:pPr>
              <w:spacing w:after="0" w:line="240" w:lineRule="auto"/>
              <w:rPr>
                <w:rFonts w:ascii="Arial" w:eastAsia="Times New Roman" w:hAnsi="Arial" w:cs="Arial"/>
                <w:sz w:val="22"/>
                <w:szCs w:val="22"/>
                <w:lang w:eastAsia="en-US"/>
              </w:rPr>
            </w:pPr>
          </w:p>
        </w:tc>
      </w:tr>
      <w:tr w:rsidR="00D622FA" w:rsidRPr="002C3FE2" w14:paraId="31EE33EB" w14:textId="77777777" w:rsidTr="00A06993">
        <w:trPr>
          <w:trHeight w:val="302"/>
        </w:trPr>
        <w:tc>
          <w:tcPr>
            <w:tcW w:w="4299" w:type="dxa"/>
          </w:tcPr>
          <w:p w14:paraId="5684939F" w14:textId="77777777" w:rsidR="00D622FA" w:rsidRPr="002C3FE2" w:rsidRDefault="00D622FA" w:rsidP="00A06993">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72019FF"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6592204E" w14:textId="77777777" w:rsidR="00D622FA" w:rsidRPr="002C3FE2" w:rsidRDefault="00D622FA" w:rsidP="00A06993">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1A4A8136" w14:textId="77777777" w:rsidR="00D622FA" w:rsidRPr="002C3FE2" w:rsidRDefault="00D622FA" w:rsidP="00D622FA">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53A6CB19" w14:textId="77777777" w:rsidR="00EC08CA" w:rsidRPr="002C3FE2" w:rsidRDefault="00EC08CA" w:rsidP="009559A6">
      <w:pPr>
        <w:shd w:val="clear" w:color="auto" w:fill="FFFFFF"/>
        <w:suppressAutoHyphens/>
        <w:spacing w:after="0" w:line="240" w:lineRule="auto"/>
        <w:jc w:val="center"/>
        <w:rPr>
          <w:rFonts w:ascii="Arial" w:eastAsia="Times New Roman" w:hAnsi="Arial" w:cs="Arial"/>
          <w:b/>
          <w:sz w:val="22"/>
          <w:szCs w:val="22"/>
          <w:highlight w:val="yellow"/>
          <w:lang w:eastAsia="ar-SA"/>
        </w:rPr>
      </w:pPr>
    </w:p>
    <w:sectPr w:rsidR="00EC08CA" w:rsidRPr="002C3FE2" w:rsidSect="009559A6">
      <w:footerReference w:type="first" r:id="rId26"/>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25D1" w14:textId="77777777" w:rsidR="004A28D6" w:rsidRDefault="004A28D6" w:rsidP="00D05666">
      <w:r>
        <w:separator/>
      </w:r>
    </w:p>
  </w:endnote>
  <w:endnote w:type="continuationSeparator" w:id="0">
    <w:p w14:paraId="08DBD7A6" w14:textId="77777777" w:rsidR="004A28D6" w:rsidRDefault="004A28D6" w:rsidP="00D05666">
      <w:r>
        <w:continuationSeparator/>
      </w:r>
    </w:p>
  </w:endnote>
  <w:endnote w:type="continuationNotice" w:id="1">
    <w:p w14:paraId="38449175" w14:textId="77777777" w:rsidR="004A28D6" w:rsidRDefault="004A2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IDFont+F4">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A8FE" w14:textId="77777777" w:rsidR="00D622FA" w:rsidRDefault="00D622FA">
    <w:pPr>
      <w:pStyle w:val="Porat"/>
      <w:jc w:val="right"/>
    </w:pPr>
  </w:p>
  <w:p w14:paraId="6C9EF0D6" w14:textId="77777777" w:rsidR="00D622FA" w:rsidRDefault="00D622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B4A6" w14:textId="77777777" w:rsidR="004A28D6" w:rsidRDefault="004A28D6" w:rsidP="00D05666">
      <w:r>
        <w:separator/>
      </w:r>
    </w:p>
  </w:footnote>
  <w:footnote w:type="continuationSeparator" w:id="0">
    <w:p w14:paraId="1FE6655F" w14:textId="77777777" w:rsidR="004A28D6" w:rsidRDefault="004A28D6" w:rsidP="00D05666">
      <w:r>
        <w:continuationSeparator/>
      </w:r>
    </w:p>
  </w:footnote>
  <w:footnote w:type="continuationNotice" w:id="1">
    <w:p w14:paraId="7489C8F5" w14:textId="77777777" w:rsidR="004A28D6" w:rsidRDefault="004A28D6">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1">
    <w:p w14:paraId="00A1D2A4" w14:textId="77777777" w:rsidR="009559A6" w:rsidRPr="00376401" w:rsidRDefault="009559A6" w:rsidP="009559A6">
      <w:pPr>
        <w:pStyle w:val="Puslapioinaostekstas"/>
        <w:rPr>
          <w:rFonts w:ascii="Arial" w:hAnsi="Arial" w:cs="Arial"/>
        </w:rPr>
      </w:pPr>
      <w:r w:rsidRPr="00376401">
        <w:rPr>
          <w:rStyle w:val="Puslapioinaosnuoroda"/>
          <w:rFonts w:ascii="Arial" w:hAnsi="Arial" w:cs="Arial"/>
        </w:rPr>
        <w:footnoteRef/>
      </w:r>
      <w:r w:rsidRPr="00376401">
        <w:rPr>
          <w:rFonts w:ascii="Arial" w:hAnsi="Arial" w:cs="Arial"/>
        </w:rPr>
        <w:t xml:space="preserve"> </w:t>
      </w:r>
      <w:hyperlink r:id="rId1" w:history="1">
        <w:r w:rsidRPr="00376401">
          <w:rPr>
            <w:rStyle w:val="Hipersaitas"/>
            <w:rFonts w:ascii="Arial" w:hAnsi="Arial" w:cs="Arial"/>
          </w:rPr>
          <w:t>https://e-seimas.lrs.lt/portal/legalAct/lt/TAD/daa0e4a05c3c11e7a53b83ca0142260e/asr</w:t>
        </w:r>
      </w:hyperlink>
      <w:r w:rsidRPr="00376401">
        <w:rPr>
          <w:rFonts w:ascii="Arial" w:hAnsi="Arial" w:cs="Arial"/>
        </w:rPr>
        <w:t>;</w:t>
      </w:r>
    </w:p>
  </w:footnote>
  <w:footnote w:id="12">
    <w:p w14:paraId="5B1A89EF" w14:textId="77777777" w:rsidR="009559A6" w:rsidRDefault="009559A6" w:rsidP="009559A6">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13">
    <w:p w14:paraId="242A840C" w14:textId="77777777" w:rsidR="009559A6" w:rsidRDefault="009559A6" w:rsidP="009559A6">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14">
    <w:p w14:paraId="0E1886B8" w14:textId="77777777" w:rsidR="009559A6" w:rsidRDefault="009559A6" w:rsidP="009559A6">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15">
    <w:p w14:paraId="5DF509D3" w14:textId="77777777" w:rsidR="009559A6" w:rsidRPr="002743F5" w:rsidRDefault="009559A6" w:rsidP="009559A6">
      <w:pPr>
        <w:pStyle w:val="Puslapioinaostekstas"/>
        <w:rPr>
          <w:rFonts w:ascii="Arial" w:hAnsi="Arial" w:cs="Arial"/>
        </w:rPr>
      </w:pPr>
      <w:r w:rsidRPr="002743F5">
        <w:rPr>
          <w:rStyle w:val="Puslapioinaosnuoroda"/>
          <w:rFonts w:ascii="Arial" w:hAnsi="Arial" w:cs="Arial"/>
        </w:rPr>
        <w:footnoteRef/>
      </w:r>
      <w:r w:rsidRPr="002743F5">
        <w:rPr>
          <w:rFonts w:ascii="Arial" w:hAnsi="Arial" w:cs="Arial"/>
        </w:rPr>
        <w:t xml:space="preserve"> </w:t>
      </w:r>
      <w:hyperlink r:id="rId5" w:history="1">
        <w:r w:rsidRPr="002743F5">
          <w:rPr>
            <w:rStyle w:val="Hipersaitas"/>
            <w:rFonts w:ascii="Arial" w:hAnsi="Arial" w:cs="Arial"/>
          </w:rPr>
          <w:t>https://www.e-tar.lt/portal/lt/legalAct/TAR.C54AFFAA7622/tEzUrLXKCg</w:t>
        </w:r>
      </w:hyperlink>
    </w:p>
  </w:footnote>
  <w:footnote w:id="16">
    <w:p w14:paraId="1C86BA59" w14:textId="77777777" w:rsidR="009559A6" w:rsidRPr="002743F5" w:rsidRDefault="009559A6" w:rsidP="009559A6">
      <w:pPr>
        <w:pStyle w:val="Puslapioinaostekstas"/>
        <w:rPr>
          <w:rFonts w:ascii="Arial" w:hAnsi="Arial" w:cs="Arial"/>
        </w:rPr>
      </w:pPr>
      <w:r w:rsidRPr="002743F5">
        <w:rPr>
          <w:rStyle w:val="Puslapioinaosnuoroda"/>
          <w:rFonts w:ascii="Arial" w:hAnsi="Arial" w:cs="Arial"/>
        </w:rPr>
        <w:footnoteRef/>
      </w:r>
      <w:r w:rsidRPr="002743F5">
        <w:rPr>
          <w:rFonts w:ascii="Arial" w:hAnsi="Arial" w:cs="Arial"/>
        </w:rPr>
        <w:t xml:space="preserve"> </w:t>
      </w:r>
      <w:hyperlink r:id="rId6" w:history="1">
        <w:r w:rsidRPr="002743F5">
          <w:rPr>
            <w:rStyle w:val="Hipersaitas"/>
            <w:rFonts w:ascii="Arial" w:hAnsi="Arial" w:cs="Arial"/>
          </w:rPr>
          <w:t>IT-ASFALTAS-25_.pdf</w:t>
        </w:r>
      </w:hyperlink>
    </w:p>
  </w:footnote>
  <w:footnote w:id="17">
    <w:p w14:paraId="77A7A1E0" w14:textId="77777777" w:rsidR="009559A6" w:rsidRDefault="009559A6" w:rsidP="009559A6">
      <w:pPr>
        <w:pStyle w:val="Puslapioinaostekstas"/>
      </w:pPr>
      <w:r w:rsidRPr="002743F5">
        <w:rPr>
          <w:rStyle w:val="Puslapioinaosnuoroda"/>
          <w:rFonts w:ascii="Arial" w:hAnsi="Arial" w:cs="Arial"/>
        </w:rPr>
        <w:footnoteRef/>
      </w:r>
      <w:r w:rsidRPr="002743F5">
        <w:rPr>
          <w:rFonts w:ascii="Arial" w:hAnsi="Arial" w:cs="Arial"/>
        </w:rPr>
        <w:t xml:space="preserve"> </w:t>
      </w:r>
      <w:hyperlink r:id="rId7" w:history="1">
        <w:r w:rsidRPr="002743F5">
          <w:rPr>
            <w:rStyle w:val="Hipersaitas"/>
            <w:rFonts w:ascii="Arial" w:hAnsi="Arial" w:cs="Arial"/>
          </w:rPr>
          <w:t>https://e-seimas.lrs.lt/portal/legalAct/lt/TAD/3035194125c611ea8f0dfdc2b5879561?jfwid=32wf8muu</w:t>
        </w:r>
      </w:hyperlink>
      <w:r>
        <w:t xml:space="preserve"> </w:t>
      </w:r>
    </w:p>
  </w:footnote>
  <w:footnote w:id="18">
    <w:p w14:paraId="74F9FB65" w14:textId="77777777" w:rsidR="009559A6" w:rsidRPr="007D26DA" w:rsidRDefault="009559A6" w:rsidP="009559A6">
      <w:pPr>
        <w:pStyle w:val="Puslapioinaostekstas"/>
        <w:rPr>
          <w:rFonts w:ascii="Arial" w:hAnsi="Arial" w:cs="Arial"/>
        </w:rPr>
      </w:pPr>
      <w:r w:rsidRPr="007D26DA">
        <w:rPr>
          <w:rStyle w:val="Puslapioinaosnuoroda"/>
          <w:rFonts w:ascii="Arial" w:hAnsi="Arial" w:cs="Arial"/>
        </w:rPr>
        <w:footnoteRef/>
      </w:r>
      <w:r w:rsidRPr="007D26DA">
        <w:rPr>
          <w:rFonts w:ascii="Arial" w:hAnsi="Arial" w:cs="Arial"/>
        </w:rPr>
        <w:t xml:space="preserve"> </w:t>
      </w:r>
      <w:hyperlink r:id="rId8" w:history="1">
        <w:r w:rsidRPr="007D26DA">
          <w:rPr>
            <w:rStyle w:val="Hipersaitas"/>
            <w:rFonts w:ascii="Arial" w:hAnsi="Arial" w:cs="Arial"/>
          </w:rPr>
          <w:t>https://www.e-tar.lt/portal/lt/legalAct/TAR.0BDFFD850A66/DazvMCIOVO</w:t>
        </w:r>
      </w:hyperlink>
    </w:p>
  </w:footnote>
  <w:footnote w:id="19">
    <w:p w14:paraId="352E369F" w14:textId="77777777" w:rsidR="009559A6" w:rsidRPr="00BB258F" w:rsidRDefault="009559A6" w:rsidP="009559A6">
      <w:pPr>
        <w:pStyle w:val="Puslapioinaostekstas"/>
        <w:rPr>
          <w:rFonts w:ascii="Arial" w:hAnsi="Arial" w:cs="Arial"/>
        </w:rPr>
      </w:pPr>
      <w:r w:rsidRPr="00BB258F">
        <w:rPr>
          <w:rStyle w:val="Puslapioinaosnuoroda"/>
          <w:rFonts w:ascii="Arial" w:hAnsi="Arial" w:cs="Arial"/>
        </w:rPr>
        <w:footnoteRef/>
      </w:r>
      <w:r w:rsidRPr="00BB258F">
        <w:rPr>
          <w:rFonts w:ascii="Arial" w:hAnsi="Arial" w:cs="Arial"/>
        </w:rPr>
        <w:t xml:space="preserve"> CK 6.93 str.</w:t>
      </w:r>
    </w:p>
  </w:footnote>
  <w:footnote w:id="20">
    <w:p w14:paraId="48F23F03" w14:textId="77777777" w:rsidR="009559A6" w:rsidRDefault="009559A6" w:rsidP="009559A6">
      <w:pPr>
        <w:pStyle w:val="Puslapioinaostekstas"/>
      </w:pPr>
      <w:r>
        <w:rPr>
          <w:rStyle w:val="Puslapioinaosnuoroda"/>
        </w:rPr>
        <w:footnoteRef/>
      </w:r>
      <w:r>
        <w:t xml:space="preserve"> </w:t>
      </w:r>
      <w:r w:rsidRPr="00BB258F">
        <w:rPr>
          <w:rFonts w:ascii="Arial" w:hAnsi="Arial" w:cs="Arial"/>
        </w:rPr>
        <w:t>CK 6.76 ir 6.77 str.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3960DA"/>
    <w:multiLevelType w:val="multilevel"/>
    <w:tmpl w:val="9D34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060FE"/>
    <w:multiLevelType w:val="hybridMultilevel"/>
    <w:tmpl w:val="5C28D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B6627"/>
    <w:multiLevelType w:val="multilevel"/>
    <w:tmpl w:val="66C8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D1FBB"/>
    <w:multiLevelType w:val="multilevel"/>
    <w:tmpl w:val="84C4D6C6"/>
    <w:lvl w:ilvl="0">
      <w:start w:val="3"/>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1720A1"/>
    <w:multiLevelType w:val="hybridMultilevel"/>
    <w:tmpl w:val="F8009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4643D"/>
    <w:multiLevelType w:val="multilevel"/>
    <w:tmpl w:val="EB34DFC0"/>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64215E"/>
    <w:multiLevelType w:val="multilevel"/>
    <w:tmpl w:val="71C41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9"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765464"/>
    <w:multiLevelType w:val="multilevel"/>
    <w:tmpl w:val="C506F9B6"/>
    <w:lvl w:ilvl="0">
      <w:start w:val="1"/>
      <w:numFmt w:val="decimal"/>
      <w:lvlText w:val="%1."/>
      <w:lvlJc w:val="left"/>
      <w:pPr>
        <w:ind w:left="3195" w:hanging="360"/>
      </w:pPr>
      <w:rPr>
        <w:rFonts w:hint="default"/>
        <w:b w:val="0"/>
        <w:bCs/>
        <w:i w:val="0"/>
        <w:iCs/>
        <w:strike w:val="0"/>
        <w:color w:val="auto"/>
        <w:sz w:val="22"/>
        <w:szCs w:val="22"/>
        <w:vertAlign w:val="baseline"/>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F32763"/>
    <w:multiLevelType w:val="hybridMultilevel"/>
    <w:tmpl w:val="5C24403A"/>
    <w:lvl w:ilvl="0" w:tplc="5C8A85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BFC354E"/>
    <w:multiLevelType w:val="multilevel"/>
    <w:tmpl w:val="4D087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077E7"/>
    <w:multiLevelType w:val="hybridMultilevel"/>
    <w:tmpl w:val="3484F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F813CB"/>
    <w:multiLevelType w:val="multilevel"/>
    <w:tmpl w:val="1614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5EC865B5"/>
    <w:multiLevelType w:val="multilevel"/>
    <w:tmpl w:val="56A6A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177A4"/>
    <w:multiLevelType w:val="multilevel"/>
    <w:tmpl w:val="3A22A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72C5DAA"/>
    <w:multiLevelType w:val="multilevel"/>
    <w:tmpl w:val="FDFA18DE"/>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7EF05DA"/>
    <w:multiLevelType w:val="multilevel"/>
    <w:tmpl w:val="334A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E5E68D2"/>
    <w:multiLevelType w:val="multilevel"/>
    <w:tmpl w:val="1814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FB44FD"/>
    <w:multiLevelType w:val="hybridMultilevel"/>
    <w:tmpl w:val="9DE4B89C"/>
    <w:lvl w:ilvl="0" w:tplc="0409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016957"/>
    <w:multiLevelType w:val="multilevel"/>
    <w:tmpl w:val="F9C2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896976">
    <w:abstractNumId w:val="20"/>
  </w:num>
  <w:num w:numId="2" w16cid:durableId="943879042">
    <w:abstractNumId w:val="5"/>
  </w:num>
  <w:num w:numId="3" w16cid:durableId="331837760">
    <w:abstractNumId w:val="44"/>
  </w:num>
  <w:num w:numId="4" w16cid:durableId="5331418">
    <w:abstractNumId w:val="33"/>
  </w:num>
  <w:num w:numId="5" w16cid:durableId="69352975">
    <w:abstractNumId w:val="2"/>
  </w:num>
  <w:num w:numId="6" w16cid:durableId="1246264027">
    <w:abstractNumId w:val="52"/>
  </w:num>
  <w:num w:numId="7" w16cid:durableId="1932422755">
    <w:abstractNumId w:val="46"/>
  </w:num>
  <w:num w:numId="8" w16cid:durableId="1483624311">
    <w:abstractNumId w:val="26"/>
  </w:num>
  <w:num w:numId="9" w16cid:durableId="261378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649595">
    <w:abstractNumId w:val="34"/>
  </w:num>
  <w:num w:numId="11" w16cid:durableId="121465146">
    <w:abstractNumId w:val="54"/>
  </w:num>
  <w:num w:numId="12" w16cid:durableId="1869485843">
    <w:abstractNumId w:val="55"/>
  </w:num>
  <w:num w:numId="13" w16cid:durableId="1700543744">
    <w:abstractNumId w:val="13"/>
  </w:num>
  <w:num w:numId="14" w16cid:durableId="1309817939">
    <w:abstractNumId w:val="27"/>
  </w:num>
  <w:num w:numId="15" w16cid:durableId="213083322">
    <w:abstractNumId w:val="8"/>
  </w:num>
  <w:num w:numId="16" w16cid:durableId="16171729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953707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70746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587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830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4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979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660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759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4816631">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505738">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1160556">
    <w:abstractNumId w:val="23"/>
  </w:num>
  <w:num w:numId="28" w16cid:durableId="1700815916">
    <w:abstractNumId w:val="0"/>
  </w:num>
  <w:num w:numId="29" w16cid:durableId="864560952">
    <w:abstractNumId w:val="39"/>
  </w:num>
  <w:num w:numId="30" w16cid:durableId="522977797">
    <w:abstractNumId w:val="45"/>
  </w:num>
  <w:num w:numId="31" w16cid:durableId="465009397">
    <w:abstractNumId w:val="38"/>
  </w:num>
  <w:num w:numId="32" w16cid:durableId="1541091121">
    <w:abstractNumId w:val="19"/>
  </w:num>
  <w:num w:numId="33" w16cid:durableId="759109160">
    <w:abstractNumId w:val="9"/>
  </w:num>
  <w:num w:numId="34" w16cid:durableId="1648126507">
    <w:abstractNumId w:val="24"/>
  </w:num>
  <w:num w:numId="35" w16cid:durableId="761141914">
    <w:abstractNumId w:val="14"/>
  </w:num>
  <w:num w:numId="36" w16cid:durableId="388460534">
    <w:abstractNumId w:val="47"/>
  </w:num>
  <w:num w:numId="37" w16cid:durableId="1235162013">
    <w:abstractNumId w:val="17"/>
  </w:num>
  <w:num w:numId="38" w16cid:durableId="1851406769">
    <w:abstractNumId w:val="49"/>
  </w:num>
  <w:num w:numId="39" w16cid:durableId="1672104746">
    <w:abstractNumId w:val="42"/>
  </w:num>
  <w:num w:numId="40" w16cid:durableId="1393313846">
    <w:abstractNumId w:val="41"/>
  </w:num>
  <w:num w:numId="41" w16cid:durableId="1619726085">
    <w:abstractNumId w:val="58"/>
  </w:num>
  <w:num w:numId="42" w16cid:durableId="1085957132">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1501129">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1957616">
    <w:abstractNumId w:val="40"/>
  </w:num>
  <w:num w:numId="45" w16cid:durableId="39938909">
    <w:abstractNumId w:val="31"/>
  </w:num>
  <w:num w:numId="46" w16cid:durableId="926110296">
    <w:abstractNumId w:val="53"/>
  </w:num>
  <w:num w:numId="47" w16cid:durableId="1699963422">
    <w:abstractNumId w:val="37"/>
  </w:num>
  <w:num w:numId="48" w16cid:durableId="1910190826">
    <w:abstractNumId w:val="43"/>
  </w:num>
  <w:num w:numId="49" w16cid:durableId="193153978">
    <w:abstractNumId w:val="1"/>
  </w:num>
  <w:num w:numId="50" w16cid:durableId="1488589387">
    <w:abstractNumId w:val="16"/>
  </w:num>
  <w:num w:numId="51" w16cid:durableId="544298287">
    <w:abstractNumId w:val="35"/>
  </w:num>
  <w:num w:numId="52" w16cid:durableId="1723091879">
    <w:abstractNumId w:val="6"/>
  </w:num>
  <w:num w:numId="53" w16cid:durableId="1450203836">
    <w:abstractNumId w:val="48"/>
  </w:num>
  <w:num w:numId="54" w16cid:durableId="37363075">
    <w:abstractNumId w:val="32"/>
  </w:num>
  <w:num w:numId="55" w16cid:durableId="1668900392">
    <w:abstractNumId w:val="7"/>
  </w:num>
  <w:num w:numId="56" w16cid:durableId="487551550">
    <w:abstractNumId w:val="51"/>
  </w:num>
  <w:num w:numId="57" w16cid:durableId="143594860">
    <w:abstractNumId w:val="4"/>
  </w:num>
  <w:num w:numId="58" w16cid:durableId="843009297">
    <w:abstractNumId w:val="22"/>
  </w:num>
  <w:num w:numId="59" w16cid:durableId="1823234599">
    <w:abstractNumId w:val="11"/>
  </w:num>
  <w:num w:numId="60" w16cid:durableId="1700475579">
    <w:abstractNumId w:val="21"/>
  </w:num>
  <w:num w:numId="61" w16cid:durableId="210063581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1AE"/>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A00"/>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788"/>
    <w:rsid w:val="00025808"/>
    <w:rsid w:val="00026246"/>
    <w:rsid w:val="00026673"/>
    <w:rsid w:val="00026690"/>
    <w:rsid w:val="00026883"/>
    <w:rsid w:val="0002691F"/>
    <w:rsid w:val="00026A51"/>
    <w:rsid w:val="00026D16"/>
    <w:rsid w:val="00027421"/>
    <w:rsid w:val="00030C02"/>
    <w:rsid w:val="00030C28"/>
    <w:rsid w:val="00030C76"/>
    <w:rsid w:val="00030F90"/>
    <w:rsid w:val="000315EB"/>
    <w:rsid w:val="0003169B"/>
    <w:rsid w:val="00031A62"/>
    <w:rsid w:val="00031D4E"/>
    <w:rsid w:val="00031E4F"/>
    <w:rsid w:val="00031FBD"/>
    <w:rsid w:val="0003216E"/>
    <w:rsid w:val="000321E6"/>
    <w:rsid w:val="0003281A"/>
    <w:rsid w:val="00032AE8"/>
    <w:rsid w:val="00032D19"/>
    <w:rsid w:val="00033188"/>
    <w:rsid w:val="00034A4A"/>
    <w:rsid w:val="00034A88"/>
    <w:rsid w:val="00034DD8"/>
    <w:rsid w:val="00035221"/>
    <w:rsid w:val="000356C7"/>
    <w:rsid w:val="0003587B"/>
    <w:rsid w:val="0003638B"/>
    <w:rsid w:val="000372C5"/>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A3A"/>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515"/>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1C4"/>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993"/>
    <w:rsid w:val="00091C9D"/>
    <w:rsid w:val="00091E84"/>
    <w:rsid w:val="000925B5"/>
    <w:rsid w:val="00092C56"/>
    <w:rsid w:val="00092C5D"/>
    <w:rsid w:val="0009345C"/>
    <w:rsid w:val="000945F6"/>
    <w:rsid w:val="00094604"/>
    <w:rsid w:val="000947E8"/>
    <w:rsid w:val="000957C5"/>
    <w:rsid w:val="00095834"/>
    <w:rsid w:val="00095A99"/>
    <w:rsid w:val="00096308"/>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C89"/>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985"/>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121"/>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945"/>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1AC"/>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4F5E"/>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5D"/>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606"/>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327"/>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4EAE"/>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2A5"/>
    <w:rsid w:val="002263E9"/>
    <w:rsid w:val="002267DE"/>
    <w:rsid w:val="00226A3F"/>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2B9"/>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0AF"/>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06A"/>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7C0"/>
    <w:rsid w:val="002F7A04"/>
    <w:rsid w:val="002F7B28"/>
    <w:rsid w:val="002F7C27"/>
    <w:rsid w:val="002F7D23"/>
    <w:rsid w:val="00300C34"/>
    <w:rsid w:val="00300FEF"/>
    <w:rsid w:val="003010CB"/>
    <w:rsid w:val="00301185"/>
    <w:rsid w:val="00301B49"/>
    <w:rsid w:val="0030230E"/>
    <w:rsid w:val="0030313E"/>
    <w:rsid w:val="00303979"/>
    <w:rsid w:val="00303C2A"/>
    <w:rsid w:val="00303D02"/>
    <w:rsid w:val="003049FC"/>
    <w:rsid w:val="00304E45"/>
    <w:rsid w:val="003051CE"/>
    <w:rsid w:val="00306737"/>
    <w:rsid w:val="00306D14"/>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433"/>
    <w:rsid w:val="00316909"/>
    <w:rsid w:val="00316BE8"/>
    <w:rsid w:val="00317AC3"/>
    <w:rsid w:val="003200BE"/>
    <w:rsid w:val="00320115"/>
    <w:rsid w:val="00321802"/>
    <w:rsid w:val="00321A79"/>
    <w:rsid w:val="00321B1F"/>
    <w:rsid w:val="0032266C"/>
    <w:rsid w:val="0032272C"/>
    <w:rsid w:val="003232C3"/>
    <w:rsid w:val="003238E7"/>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49"/>
    <w:rsid w:val="003D3270"/>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A86"/>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668"/>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8D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540"/>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372"/>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5EB"/>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A7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890"/>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866"/>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CB1"/>
    <w:rsid w:val="00637F68"/>
    <w:rsid w:val="00640399"/>
    <w:rsid w:val="00640DBD"/>
    <w:rsid w:val="0064169B"/>
    <w:rsid w:val="0064259A"/>
    <w:rsid w:val="00642683"/>
    <w:rsid w:val="006428CA"/>
    <w:rsid w:val="00642C8F"/>
    <w:rsid w:val="00642E25"/>
    <w:rsid w:val="00642F0D"/>
    <w:rsid w:val="0064317B"/>
    <w:rsid w:val="006431B3"/>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B0D"/>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2A6F"/>
    <w:rsid w:val="006837D6"/>
    <w:rsid w:val="00683CA8"/>
    <w:rsid w:val="006841F7"/>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21E"/>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4E40"/>
    <w:rsid w:val="006B5492"/>
    <w:rsid w:val="006B5692"/>
    <w:rsid w:val="006B56F2"/>
    <w:rsid w:val="006B5A2F"/>
    <w:rsid w:val="006B69F6"/>
    <w:rsid w:val="006B6F7D"/>
    <w:rsid w:val="006B6FEC"/>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3E12"/>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3FE"/>
    <w:rsid w:val="006E28D7"/>
    <w:rsid w:val="006E2957"/>
    <w:rsid w:val="006E2F05"/>
    <w:rsid w:val="006E3394"/>
    <w:rsid w:val="006E48BE"/>
    <w:rsid w:val="006E5188"/>
    <w:rsid w:val="006E533D"/>
    <w:rsid w:val="006E562F"/>
    <w:rsid w:val="006E647A"/>
    <w:rsid w:val="006E6694"/>
    <w:rsid w:val="006E6883"/>
    <w:rsid w:val="006E6A5B"/>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6B5"/>
    <w:rsid w:val="006F7FB1"/>
    <w:rsid w:val="0070000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43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0CD"/>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15E"/>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C9C"/>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85E"/>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AD3"/>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BF8"/>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7BB"/>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7D2"/>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5D"/>
    <w:rsid w:val="0086337B"/>
    <w:rsid w:val="008636B9"/>
    <w:rsid w:val="008638DF"/>
    <w:rsid w:val="00864390"/>
    <w:rsid w:val="008643DD"/>
    <w:rsid w:val="00865486"/>
    <w:rsid w:val="008656E1"/>
    <w:rsid w:val="008662A0"/>
    <w:rsid w:val="00866685"/>
    <w:rsid w:val="00866B59"/>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764"/>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B96"/>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AE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1F"/>
    <w:rsid w:val="009079D3"/>
    <w:rsid w:val="00907FB7"/>
    <w:rsid w:val="00910C39"/>
    <w:rsid w:val="00911B90"/>
    <w:rsid w:val="00911C54"/>
    <w:rsid w:val="009122A7"/>
    <w:rsid w:val="00912666"/>
    <w:rsid w:val="00912795"/>
    <w:rsid w:val="00912B8B"/>
    <w:rsid w:val="00913029"/>
    <w:rsid w:val="00913EE3"/>
    <w:rsid w:val="009142CB"/>
    <w:rsid w:val="009147C9"/>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6B5"/>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9A6"/>
    <w:rsid w:val="00955F2F"/>
    <w:rsid w:val="00956594"/>
    <w:rsid w:val="00956A4E"/>
    <w:rsid w:val="00956AB5"/>
    <w:rsid w:val="00956BC6"/>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663"/>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A9D"/>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3B05"/>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454"/>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6C01"/>
    <w:rsid w:val="009F7959"/>
    <w:rsid w:val="009F7C63"/>
    <w:rsid w:val="009F7D62"/>
    <w:rsid w:val="009F7F79"/>
    <w:rsid w:val="00A000BE"/>
    <w:rsid w:val="00A000F5"/>
    <w:rsid w:val="00A00765"/>
    <w:rsid w:val="00A00D58"/>
    <w:rsid w:val="00A01B3A"/>
    <w:rsid w:val="00A0216C"/>
    <w:rsid w:val="00A021C2"/>
    <w:rsid w:val="00A02524"/>
    <w:rsid w:val="00A028CC"/>
    <w:rsid w:val="00A03422"/>
    <w:rsid w:val="00A03B2D"/>
    <w:rsid w:val="00A0430F"/>
    <w:rsid w:val="00A045BC"/>
    <w:rsid w:val="00A0494F"/>
    <w:rsid w:val="00A04ACA"/>
    <w:rsid w:val="00A054B9"/>
    <w:rsid w:val="00A054C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09F8"/>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0D08"/>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D2"/>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20"/>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4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B0D"/>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02F"/>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1E56"/>
    <w:rsid w:val="00B72BAC"/>
    <w:rsid w:val="00B73266"/>
    <w:rsid w:val="00B73985"/>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5A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547"/>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695"/>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801"/>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9F9"/>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61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6311"/>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BC6"/>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90F"/>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0F56"/>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3C2"/>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75B"/>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140"/>
    <w:rsid w:val="00D622FA"/>
    <w:rsid w:val="00D62793"/>
    <w:rsid w:val="00D62B64"/>
    <w:rsid w:val="00D63B07"/>
    <w:rsid w:val="00D641C5"/>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9F8"/>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1A5"/>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364"/>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858"/>
    <w:rsid w:val="00DF0AF7"/>
    <w:rsid w:val="00DF13E9"/>
    <w:rsid w:val="00DF144A"/>
    <w:rsid w:val="00DF1701"/>
    <w:rsid w:val="00DF17DB"/>
    <w:rsid w:val="00DF1869"/>
    <w:rsid w:val="00DF27B3"/>
    <w:rsid w:val="00DF28BA"/>
    <w:rsid w:val="00DF3126"/>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3FDA"/>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5FC3"/>
    <w:rsid w:val="00E365AF"/>
    <w:rsid w:val="00E3711C"/>
    <w:rsid w:val="00E371F1"/>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BD0"/>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5EC"/>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188"/>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887"/>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0F1"/>
    <w:rsid w:val="00EF5623"/>
    <w:rsid w:val="00EF577C"/>
    <w:rsid w:val="00EF595E"/>
    <w:rsid w:val="00EF5B26"/>
    <w:rsid w:val="00EF5E21"/>
    <w:rsid w:val="00EF6136"/>
    <w:rsid w:val="00EF6436"/>
    <w:rsid w:val="00EF67DA"/>
    <w:rsid w:val="00EF7124"/>
    <w:rsid w:val="00EF7384"/>
    <w:rsid w:val="00EF77A6"/>
    <w:rsid w:val="00EF77A9"/>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383"/>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42D"/>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2AD"/>
    <w:rsid w:val="00F31B00"/>
    <w:rsid w:val="00F32018"/>
    <w:rsid w:val="00F3231B"/>
    <w:rsid w:val="00F3235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CD4"/>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0AF9"/>
    <w:rsid w:val="00F610E0"/>
    <w:rsid w:val="00F611D1"/>
    <w:rsid w:val="00F61244"/>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62A"/>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3B9"/>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5"/>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9">
    <w:name w:val="Lentelės tinklelis9"/>
    <w:basedOn w:val="prastojilentel"/>
    <w:next w:val="Lentelstinklelis"/>
    <w:uiPriority w:val="39"/>
    <w:rsid w:val="002950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basedOn w:val="Numatytasispastraiposriftas"/>
    <w:uiPriority w:val="99"/>
    <w:semiHidden/>
    <w:rsid w:val="009559A6"/>
    <w:rPr>
      <w:rFonts w:ascii="Times New Roman" w:hAnsi="Times New Roman"/>
      <w:kern w:val="0"/>
      <w:sz w:val="20"/>
      <w:szCs w:val="20"/>
      <w14:ligatures w14:val="none"/>
    </w:rPr>
  </w:style>
  <w:style w:type="character" w:customStyle="1" w:styleId="DebesliotekstasDiagrama1">
    <w:name w:val="Debesėlio tekstas Diagrama1"/>
    <w:basedOn w:val="Numatytasispastraiposriftas"/>
    <w:uiPriority w:val="99"/>
    <w:semiHidden/>
    <w:rsid w:val="009559A6"/>
    <w:rPr>
      <w:rFonts w:ascii="Segoe UI" w:hAnsi="Segoe UI" w:cs="Segoe UI"/>
      <w:kern w:val="0"/>
      <w:sz w:val="18"/>
      <w:szCs w:val="18"/>
      <w14:ligatures w14:val="none"/>
    </w:rPr>
  </w:style>
  <w:style w:type="character" w:customStyle="1" w:styleId="KomentarotemaDiagrama1">
    <w:name w:val="Komentaro tema Diagrama1"/>
    <w:basedOn w:val="KomentarotekstasDiagrama1"/>
    <w:uiPriority w:val="99"/>
    <w:semiHidden/>
    <w:rsid w:val="009559A6"/>
    <w:rPr>
      <w:rFonts w:ascii="Times New Roman" w:hAnsi="Times New Roman"/>
      <w:b/>
      <w:bCs/>
      <w:kern w:val="0"/>
      <w:sz w:val="20"/>
      <w:szCs w:val="20"/>
      <w14:ligatures w14:val="none"/>
    </w:rPr>
  </w:style>
  <w:style w:type="character" w:customStyle="1" w:styleId="normal-h">
    <w:name w:val="normal-h"/>
    <w:basedOn w:val="Numatytasispastraiposriftas"/>
    <w:rsid w:val="009559A6"/>
  </w:style>
  <w:style w:type="character" w:customStyle="1" w:styleId="fontstyle01">
    <w:name w:val="fontstyle01"/>
    <w:basedOn w:val="Numatytasispastraiposriftas"/>
    <w:rsid w:val="009559A6"/>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9559A6"/>
  </w:style>
  <w:style w:type="character" w:customStyle="1" w:styleId="Heading1Char">
    <w:name w:val="Heading 1 Char"/>
    <w:basedOn w:val="Numatytasispastraiposriftas"/>
    <w:rsid w:val="009559A6"/>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oleObject" Target="embeddings/oleObject1.bin"/><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5/05/IT-ASFALTAS-25_.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77</Pages>
  <Words>24960</Words>
  <Characters>180968</Characters>
  <Application>Microsoft Office Word</Application>
  <DocSecurity>0</DocSecurity>
  <Lines>4413</Lines>
  <Paragraphs>1514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112</cp:revision>
  <dcterms:created xsi:type="dcterms:W3CDTF">2025-03-28T06:03:00Z</dcterms:created>
  <dcterms:modified xsi:type="dcterms:W3CDTF">2026-07-10T12:06:00Z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