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3D0DC572" w14:textId="37BD5C88" w:rsidR="00DD55DA" w:rsidRPr="007D316A" w:rsidRDefault="007D316A" w:rsidP="00A07DBD">
      <w:pPr>
        <w:tabs>
          <w:tab w:val="right" w:leader="underscore" w:pos="8505"/>
        </w:tabs>
        <w:spacing w:after="0" w:line="240" w:lineRule="auto"/>
        <w:jc w:val="center"/>
        <w:rPr>
          <w:rFonts w:eastAsia="Calibri"/>
          <w:b/>
          <w:color w:val="000000" w:themeColor="text1"/>
          <w:szCs w:val="22"/>
        </w:rPr>
      </w:pPr>
      <w:r w:rsidRPr="007D316A">
        <w:rPr>
          <w:rFonts w:eastAsia="Calibri"/>
          <w:b/>
          <w:color w:val="000000" w:themeColor="text1"/>
          <w:szCs w:val="22"/>
        </w:rPr>
        <w:t>33262 TRAUKINIŲ PERĖJIMO AIKŠTELIŲ ATSARGINĖS DALYS</w:t>
      </w:r>
    </w:p>
    <w:p w14:paraId="106E88AA" w14:textId="77777777" w:rsidR="00FD579B" w:rsidRPr="006E2880" w:rsidRDefault="00FD579B" w:rsidP="00A43103">
      <w:pPr>
        <w:spacing w:after="0"/>
      </w:pPr>
    </w:p>
    <w:tbl>
      <w:tblPr>
        <w:tblStyle w:val="TableGrid"/>
        <w:tblpPr w:leftFromText="180" w:rightFromText="180"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00165E96">
        <w:tc>
          <w:tcPr>
            <w:tcW w:w="9923" w:type="dxa"/>
            <w:gridSpan w:val="3"/>
            <w:shd w:val="clear" w:color="auto" w:fill="F8423A"/>
            <w:tcMar>
              <w:top w:w="57" w:type="dxa"/>
              <w:bottom w:w="57" w:type="dxa"/>
            </w:tcMar>
          </w:tcPr>
          <w:p w14:paraId="10965BEC" w14:textId="2DEB993A" w:rsidR="00A73D41" w:rsidRPr="00E4405D" w:rsidRDefault="002D00B2" w:rsidP="00165E96">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00165E96">
        <w:tc>
          <w:tcPr>
            <w:tcW w:w="9923" w:type="dxa"/>
            <w:gridSpan w:val="3"/>
            <w:shd w:val="clear" w:color="auto" w:fill="FFFFFF" w:themeFill="background1"/>
            <w:tcMar>
              <w:top w:w="57" w:type="dxa"/>
              <w:bottom w:w="57" w:type="dxa"/>
            </w:tcMar>
          </w:tcPr>
          <w:p w14:paraId="3A8F7FD5" w14:textId="77777777" w:rsidR="00B943C5" w:rsidRPr="00850F30" w:rsidRDefault="00B943C5" w:rsidP="00165E96">
            <w:pPr>
              <w:spacing w:line="240" w:lineRule="auto"/>
              <w:jc w:val="center"/>
              <w:rPr>
                <w:b/>
                <w:bCs/>
                <w:color w:val="FFFFFF" w:themeColor="background1"/>
                <w:sz w:val="12"/>
                <w:szCs w:val="12"/>
              </w:rPr>
            </w:pPr>
          </w:p>
        </w:tc>
      </w:tr>
      <w:tr w:rsidR="00A73D41" w:rsidRPr="00536DF5" w14:paraId="7B570379" w14:textId="77777777" w:rsidTr="00165E96">
        <w:trPr>
          <w:trHeight w:val="226"/>
        </w:trPr>
        <w:tc>
          <w:tcPr>
            <w:tcW w:w="2972" w:type="dxa"/>
            <w:tcMar>
              <w:top w:w="57" w:type="dxa"/>
              <w:bottom w:w="170" w:type="dxa"/>
            </w:tcMar>
          </w:tcPr>
          <w:p w14:paraId="09CF0EFC" w14:textId="004D86E5" w:rsidR="00A73D41" w:rsidRPr="00E4405D" w:rsidRDefault="00A73D41" w:rsidP="00165E9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1A956FEC" w:rsidR="00D36498" w:rsidRPr="00E4405D" w:rsidRDefault="00A73D41" w:rsidP="00165E96">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7D316A">
                  <w:rPr>
                    <w:sz w:val="18"/>
                    <w:szCs w:val="18"/>
                  </w:rPr>
                  <w:t>UAB "LTG Link"</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00165E96">
        <w:tc>
          <w:tcPr>
            <w:tcW w:w="2972" w:type="dxa"/>
            <w:tcMar>
              <w:top w:w="57" w:type="dxa"/>
              <w:bottom w:w="170" w:type="dxa"/>
            </w:tcMar>
          </w:tcPr>
          <w:p w14:paraId="0A33E411" w14:textId="7856C048" w:rsidR="006E2880" w:rsidRPr="00E4405D" w:rsidRDefault="006E2880" w:rsidP="00165E9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42A144BF" w:rsidR="006E2880" w:rsidRPr="00B93EE9" w:rsidRDefault="00B93EE9" w:rsidP="00165E96">
            <w:pPr>
              <w:keepNext/>
              <w:keepLines/>
              <w:widowControl w:val="0"/>
              <w:spacing w:after="120" w:line="240" w:lineRule="auto"/>
              <w:jc w:val="both"/>
              <w:rPr>
                <w:rFonts w:eastAsia="Calibri"/>
                <w:i/>
                <w:color w:val="0070C0"/>
                <w:sz w:val="18"/>
                <w:szCs w:val="18"/>
              </w:rPr>
            </w:pPr>
            <w:r w:rsidRPr="00B93EE9">
              <w:rPr>
                <w:color w:val="000000" w:themeColor="text1"/>
                <w:sz w:val="18"/>
                <w:szCs w:val="18"/>
              </w:rPr>
              <w:t xml:space="preserve">Rūta Vičkačkaitė, Projektų vadovė, </w:t>
            </w:r>
            <w:hyperlink r:id="rId10" w:history="1">
              <w:r w:rsidRPr="00B93EE9">
                <w:rPr>
                  <w:rStyle w:val="Hyperlink"/>
                  <w:color w:val="000000" w:themeColor="text1"/>
                  <w:sz w:val="18"/>
                  <w:szCs w:val="18"/>
                </w:rPr>
                <w:t>ruta.vickackaite@ltgkc.lt</w:t>
              </w:r>
            </w:hyperlink>
            <w:r w:rsidRPr="00B93EE9">
              <w:rPr>
                <w:color w:val="000000" w:themeColor="text1"/>
                <w:sz w:val="18"/>
                <w:szCs w:val="18"/>
              </w:rPr>
              <w:t xml:space="preserve"> +37061482590</w:t>
            </w:r>
          </w:p>
        </w:tc>
      </w:tr>
      <w:tr w:rsidR="00A73D41" w:rsidRPr="00536DF5" w14:paraId="02AC9556" w14:textId="77777777" w:rsidTr="00165E96">
        <w:tc>
          <w:tcPr>
            <w:tcW w:w="2972" w:type="dxa"/>
            <w:tcMar>
              <w:top w:w="57" w:type="dxa"/>
              <w:bottom w:w="170" w:type="dxa"/>
            </w:tcMar>
          </w:tcPr>
          <w:p w14:paraId="56873C0F" w14:textId="38DD3090" w:rsidR="00A73D41" w:rsidRDefault="0053213E" w:rsidP="00165E9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165E96">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16C31872" w:rsidR="00A73D41" w:rsidRPr="00E4405D" w:rsidRDefault="00000000" w:rsidP="00165E96">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B93EE9">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00165E96">
        <w:tc>
          <w:tcPr>
            <w:tcW w:w="2972" w:type="dxa"/>
            <w:tcMar>
              <w:top w:w="57" w:type="dxa"/>
              <w:bottom w:w="170" w:type="dxa"/>
            </w:tcMar>
          </w:tcPr>
          <w:p w14:paraId="31E9B2EC" w14:textId="63D09982" w:rsidR="00A73D41" w:rsidRPr="00E4405D" w:rsidRDefault="0053213E" w:rsidP="00165E9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165E96">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00165E96">
        <w:tc>
          <w:tcPr>
            <w:tcW w:w="2972" w:type="dxa"/>
            <w:tcMar>
              <w:top w:w="57" w:type="dxa"/>
              <w:bottom w:w="170" w:type="dxa"/>
            </w:tcMar>
          </w:tcPr>
          <w:p w14:paraId="5747B2D3" w14:textId="77777777" w:rsidR="005F700E" w:rsidRDefault="00BD2A9D" w:rsidP="00165E9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165E96">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165E96">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00165E96">
        <w:tc>
          <w:tcPr>
            <w:tcW w:w="2972" w:type="dxa"/>
            <w:tcMar>
              <w:top w:w="57" w:type="dxa"/>
              <w:bottom w:w="170" w:type="dxa"/>
            </w:tcMar>
          </w:tcPr>
          <w:p w14:paraId="7988CA32" w14:textId="6747959D" w:rsidR="008B5ABD" w:rsidRPr="00E4405D" w:rsidRDefault="008B5ABD" w:rsidP="00165E9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33A17974" w:rsidR="004C7754" w:rsidRPr="00E4405D" w:rsidRDefault="00000000" w:rsidP="00165E96">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B93EE9">
                  <w:rPr>
                    <w:rStyle w:val="Style8"/>
                    <w:sz w:val="18"/>
                    <w:szCs w:val="18"/>
                  </w:rPr>
                  <w:t>Netaikoma.</w:t>
                </w:r>
              </w:sdtContent>
            </w:sdt>
          </w:p>
          <w:p w14:paraId="0FC1D9ED" w14:textId="35422F1E" w:rsidR="008B5ABD" w:rsidRPr="00E4405D" w:rsidRDefault="008B5ABD" w:rsidP="00165E96">
            <w:pPr>
              <w:spacing w:after="120" w:line="240" w:lineRule="auto"/>
              <w:rPr>
                <w:sz w:val="18"/>
                <w:szCs w:val="18"/>
              </w:rPr>
            </w:pPr>
          </w:p>
        </w:tc>
      </w:tr>
      <w:tr w:rsidR="000579B4" w:rsidRPr="00536DF5" w14:paraId="2AA6F9C9" w14:textId="77777777" w:rsidTr="00165E96">
        <w:tc>
          <w:tcPr>
            <w:tcW w:w="2972" w:type="dxa"/>
            <w:tcMar>
              <w:top w:w="57" w:type="dxa"/>
              <w:bottom w:w="170" w:type="dxa"/>
            </w:tcMar>
          </w:tcPr>
          <w:p w14:paraId="0CDB2969" w14:textId="27F8065C" w:rsidR="000579B4" w:rsidRPr="00E4405D" w:rsidRDefault="000579B4" w:rsidP="00165E9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56479F0D" w:rsidR="000579B4" w:rsidRPr="00E4405D" w:rsidRDefault="000579B4" w:rsidP="00165E96">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B93EE9">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29AD9827" w:rsidR="000579B4" w:rsidRPr="00E4405D" w:rsidRDefault="000579B4" w:rsidP="00165E96">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00165E96">
        <w:tc>
          <w:tcPr>
            <w:tcW w:w="2972" w:type="dxa"/>
            <w:tcMar>
              <w:top w:w="57" w:type="dxa"/>
              <w:bottom w:w="170" w:type="dxa"/>
            </w:tcMar>
          </w:tcPr>
          <w:p w14:paraId="2EC4BD77" w14:textId="102D639B" w:rsidR="000579B4" w:rsidRPr="00E4405D" w:rsidRDefault="000579B4" w:rsidP="00165E96">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000000" w:rsidP="00165E96">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Content>
                <w:r w:rsidR="00026A0C">
                  <w:rPr>
                    <w:sz w:val="18"/>
                    <w:szCs w:val="18"/>
                  </w:rPr>
                  <w:t>Lietuvių.</w:t>
                </w:r>
              </w:sdtContent>
            </w:sdt>
          </w:p>
          <w:p w14:paraId="4CA557B2" w14:textId="70ADD3B1" w:rsidR="00B73396" w:rsidRPr="00E4405D" w:rsidRDefault="00B73396" w:rsidP="00165E96">
            <w:pPr>
              <w:spacing w:line="240" w:lineRule="auto"/>
              <w:rPr>
                <w:sz w:val="18"/>
                <w:szCs w:val="18"/>
              </w:rPr>
            </w:pPr>
          </w:p>
        </w:tc>
      </w:tr>
      <w:tr w:rsidR="000579B4" w:rsidRPr="00536DF5" w14:paraId="31B5DECD" w14:textId="77777777" w:rsidTr="00165E96">
        <w:tc>
          <w:tcPr>
            <w:tcW w:w="2972" w:type="dxa"/>
            <w:tcMar>
              <w:top w:w="57" w:type="dxa"/>
              <w:bottom w:w="170" w:type="dxa"/>
            </w:tcMar>
          </w:tcPr>
          <w:p w14:paraId="3A7FCF81" w14:textId="77777777" w:rsidR="00AC5F74" w:rsidRDefault="000579B4" w:rsidP="00165E96">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165E96">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165E96">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00165E96">
        <w:tc>
          <w:tcPr>
            <w:tcW w:w="2972" w:type="dxa"/>
            <w:tcMar>
              <w:top w:w="57" w:type="dxa"/>
              <w:bottom w:w="170" w:type="dxa"/>
            </w:tcMar>
          </w:tcPr>
          <w:p w14:paraId="05856FB3" w14:textId="77777777" w:rsidR="00B9679E" w:rsidRDefault="00AA3795" w:rsidP="00165E9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165E96">
            <w:pPr>
              <w:spacing w:line="240" w:lineRule="auto"/>
              <w:ind w:right="601"/>
              <w:rPr>
                <w:b/>
                <w:sz w:val="18"/>
                <w:szCs w:val="18"/>
              </w:rPr>
            </w:pPr>
          </w:p>
        </w:tc>
        <w:tc>
          <w:tcPr>
            <w:tcW w:w="6951" w:type="dxa"/>
            <w:gridSpan w:val="2"/>
            <w:tcMar>
              <w:top w:w="57" w:type="dxa"/>
              <w:bottom w:w="57" w:type="dxa"/>
            </w:tcMar>
          </w:tcPr>
          <w:p w14:paraId="6B485B47" w14:textId="7CCBD9D1" w:rsidR="00B9679E" w:rsidRPr="0005373F" w:rsidRDefault="00000000" w:rsidP="00165E96">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Content>
                <w:r w:rsidR="00B93EE9">
                  <w:rPr>
                    <w:sz w:val="18"/>
                    <w:szCs w:val="18"/>
                  </w:rPr>
                  <w:t>Sutartį.</w:t>
                </w:r>
              </w:sdtContent>
            </w:sdt>
          </w:p>
        </w:tc>
      </w:tr>
      <w:tr w:rsidR="009446A6" w:rsidRPr="00536DF5" w14:paraId="4F6D37B9" w14:textId="77777777" w:rsidTr="00165E96">
        <w:tc>
          <w:tcPr>
            <w:tcW w:w="2972" w:type="dxa"/>
          </w:tcPr>
          <w:p w14:paraId="6A29EA9B" w14:textId="77777777" w:rsidR="00AC5F74" w:rsidRDefault="003E0A50" w:rsidP="00165E96">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165E96">
            <w:pPr>
              <w:pStyle w:val="ListParagraph"/>
              <w:spacing w:line="240" w:lineRule="auto"/>
              <w:ind w:left="315" w:right="601"/>
              <w:rPr>
                <w:b/>
                <w:sz w:val="18"/>
                <w:szCs w:val="18"/>
              </w:rPr>
            </w:pPr>
          </w:p>
          <w:p w14:paraId="46EB4426" w14:textId="36C0649B" w:rsidR="00787784" w:rsidRPr="00B73396" w:rsidRDefault="00787784" w:rsidP="00165E96">
            <w:pPr>
              <w:spacing w:line="240" w:lineRule="auto"/>
              <w:ind w:right="601"/>
              <w:rPr>
                <w:b/>
                <w:sz w:val="18"/>
                <w:szCs w:val="18"/>
              </w:rPr>
            </w:pPr>
          </w:p>
        </w:tc>
        <w:tc>
          <w:tcPr>
            <w:tcW w:w="6951" w:type="dxa"/>
            <w:gridSpan w:val="2"/>
            <w:tcMar>
              <w:top w:w="57" w:type="dxa"/>
              <w:bottom w:w="57" w:type="dxa"/>
            </w:tcMar>
          </w:tcPr>
          <w:p w14:paraId="29FA95A5" w14:textId="7F0A857A" w:rsidR="00403311" w:rsidRPr="009B6F5A" w:rsidRDefault="00000000" w:rsidP="00165E96">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725AA7">
                  <w:rPr>
                    <w:sz w:val="18"/>
                    <w:szCs w:val="18"/>
                  </w:rPr>
                  <w:t>Tiekėjo pašalinimo pagrindai nurodyti SPS priede Nr. I(A). Daugiau informacijos BPS 19 punkte.</w:t>
                </w:r>
              </w:sdtContent>
            </w:sdt>
          </w:p>
          <w:p w14:paraId="25268D93" w14:textId="2E96B719" w:rsidR="009446A6" w:rsidRPr="009B6F5A" w:rsidRDefault="00B61D55" w:rsidP="00165E96">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165E96">
            <w:pPr>
              <w:rPr>
                <w:sz w:val="18"/>
                <w:szCs w:val="18"/>
              </w:rPr>
            </w:pPr>
          </w:p>
          <w:p w14:paraId="4AA24CE8" w14:textId="1D7F04AF" w:rsidR="00527F38" w:rsidRPr="00527F38" w:rsidRDefault="00527F38" w:rsidP="00165E96">
            <w:pPr>
              <w:jc w:val="right"/>
              <w:rPr>
                <w:sz w:val="18"/>
                <w:szCs w:val="18"/>
              </w:rPr>
            </w:pPr>
          </w:p>
        </w:tc>
      </w:tr>
      <w:tr w:rsidR="00C9167A" w:rsidRPr="00536DF5" w14:paraId="5D751C78" w14:textId="77777777" w:rsidTr="00165E96">
        <w:tc>
          <w:tcPr>
            <w:tcW w:w="2972" w:type="dxa"/>
          </w:tcPr>
          <w:p w14:paraId="40EBDFE0" w14:textId="0D5C77A2" w:rsidR="00C9167A" w:rsidRPr="003E0A50" w:rsidRDefault="00C9167A" w:rsidP="00165E96">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7DCC154B" w14:textId="254BC1F9" w:rsidR="00C9167A" w:rsidRPr="007C5A15" w:rsidRDefault="00C9167A" w:rsidP="00165E96">
            <w:pPr>
              <w:keepLines/>
              <w:spacing w:line="240" w:lineRule="auto"/>
              <w:jc w:val="both"/>
              <w:rPr>
                <w:sz w:val="18"/>
                <w:szCs w:val="18"/>
              </w:rPr>
            </w:pPr>
            <w:r w:rsidRPr="007C5A15">
              <w:rPr>
                <w:sz w:val="18"/>
                <w:szCs w:val="18"/>
              </w:rPr>
              <w:t xml:space="preserve">Jei </w:t>
            </w:r>
            <w:r w:rsidR="00BD16E3">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dėl </w:t>
            </w:r>
            <w:proofErr w:type="spellStart"/>
            <w:r w:rsidRPr="007C5A15">
              <w:rPr>
                <w:sz w:val="18"/>
                <w:szCs w:val="18"/>
              </w:rPr>
              <w:t>p.o.d</w:t>
            </w:r>
            <w:proofErr w:type="spellEnd"/>
            <w:r w:rsidRPr="007C5A15">
              <w:rPr>
                <w:sz w:val="18"/>
                <w:szCs w:val="18"/>
              </w:rPr>
              <w:t>. atsisakys ją sudaryti,  KC pareikalavus, jis turės sumokėti:</w:t>
            </w:r>
          </w:p>
          <w:p w14:paraId="1959D2B0" w14:textId="5BA43E67" w:rsidR="00C9167A" w:rsidRPr="001D303C" w:rsidRDefault="00C9167A" w:rsidP="00165E96">
            <w:pPr>
              <w:keepLines/>
              <w:spacing w:line="240" w:lineRule="auto"/>
              <w:jc w:val="both"/>
              <w:rPr>
                <w:color w:val="000000" w:themeColor="text1"/>
                <w:sz w:val="18"/>
                <w:szCs w:val="18"/>
              </w:rPr>
            </w:pPr>
            <w:r w:rsidRPr="6A71896E">
              <w:rPr>
                <w:sz w:val="18"/>
                <w:szCs w:val="18"/>
              </w:rPr>
              <w:t xml:space="preserve">I p. o. d. </w:t>
            </w:r>
            <w:r w:rsidR="003636B2">
              <w:rPr>
                <w:sz w:val="18"/>
                <w:szCs w:val="18"/>
              </w:rPr>
              <w:t>–</w:t>
            </w:r>
            <w:r w:rsidRPr="6A71896E">
              <w:rPr>
                <w:sz w:val="18"/>
                <w:szCs w:val="18"/>
              </w:rPr>
              <w:t xml:space="preserve"> </w:t>
            </w:r>
            <w:r w:rsidR="003636B2" w:rsidRPr="001D303C">
              <w:rPr>
                <w:color w:val="000000" w:themeColor="text1"/>
                <w:sz w:val="18"/>
                <w:szCs w:val="18"/>
              </w:rPr>
              <w:t>12 000,00</w:t>
            </w:r>
            <w:r w:rsidRPr="001D303C">
              <w:rPr>
                <w:color w:val="000000" w:themeColor="text1"/>
                <w:sz w:val="18"/>
                <w:szCs w:val="18"/>
              </w:rPr>
              <w:t xml:space="preserve"> Eur dydžio baudą.    </w:t>
            </w:r>
          </w:p>
          <w:p w14:paraId="25F467E8" w14:textId="66B8783A" w:rsidR="00C9167A" w:rsidRPr="007C5A15" w:rsidRDefault="00C9167A" w:rsidP="00165E96">
            <w:pPr>
              <w:keepLines/>
              <w:spacing w:line="240" w:lineRule="auto"/>
              <w:jc w:val="both"/>
              <w:rPr>
                <w:sz w:val="18"/>
                <w:szCs w:val="18"/>
              </w:rPr>
            </w:pPr>
            <w:r w:rsidRPr="001D303C">
              <w:rPr>
                <w:color w:val="000000" w:themeColor="text1"/>
                <w:sz w:val="18"/>
                <w:szCs w:val="18"/>
              </w:rPr>
              <w:t xml:space="preserve">II p. o. d. </w:t>
            </w:r>
            <w:r w:rsidR="001D303C" w:rsidRPr="001D303C">
              <w:rPr>
                <w:color w:val="000000" w:themeColor="text1"/>
                <w:sz w:val="18"/>
                <w:szCs w:val="18"/>
              </w:rPr>
              <w:t>–</w:t>
            </w:r>
            <w:r w:rsidRPr="001D303C">
              <w:rPr>
                <w:color w:val="000000" w:themeColor="text1"/>
                <w:sz w:val="18"/>
                <w:szCs w:val="18"/>
              </w:rPr>
              <w:t xml:space="preserve"> </w:t>
            </w:r>
            <w:r w:rsidR="001D303C" w:rsidRPr="001D303C">
              <w:rPr>
                <w:color w:val="000000" w:themeColor="text1"/>
                <w:sz w:val="18"/>
                <w:szCs w:val="18"/>
              </w:rPr>
              <w:t>11 100,00</w:t>
            </w:r>
            <w:r w:rsidRPr="001D303C">
              <w:rPr>
                <w:color w:val="000000" w:themeColor="text1"/>
                <w:sz w:val="18"/>
                <w:szCs w:val="18"/>
              </w:rPr>
              <w:t xml:space="preserve"> </w:t>
            </w:r>
            <w:r w:rsidRPr="6A71896E">
              <w:rPr>
                <w:sz w:val="18"/>
                <w:szCs w:val="18"/>
              </w:rPr>
              <w:t xml:space="preserve">Eur dydžio baudą.    </w:t>
            </w:r>
          </w:p>
          <w:p w14:paraId="2C42EB13" w14:textId="09345623" w:rsidR="00C9167A" w:rsidRPr="007C5A15" w:rsidRDefault="00725AA7" w:rsidP="00165E96">
            <w:pPr>
              <w:keepLines/>
              <w:spacing w:line="240" w:lineRule="auto"/>
              <w:jc w:val="both"/>
              <w:rPr>
                <w:sz w:val="18"/>
                <w:szCs w:val="18"/>
              </w:rPr>
            </w:pPr>
            <w:r>
              <w:rPr>
                <w:sz w:val="18"/>
                <w:szCs w:val="18"/>
              </w:rPr>
              <w:t xml:space="preserve">III p. o. d. </w:t>
            </w:r>
            <w:r w:rsidR="001D303C">
              <w:rPr>
                <w:sz w:val="18"/>
                <w:szCs w:val="18"/>
              </w:rPr>
              <w:t>–</w:t>
            </w:r>
            <w:r>
              <w:rPr>
                <w:sz w:val="18"/>
                <w:szCs w:val="18"/>
              </w:rPr>
              <w:t xml:space="preserve"> </w:t>
            </w:r>
            <w:r w:rsidR="001D303C">
              <w:rPr>
                <w:sz w:val="18"/>
                <w:szCs w:val="18"/>
              </w:rPr>
              <w:t xml:space="preserve">5 100,00 </w:t>
            </w:r>
            <w:r w:rsidR="001D303C" w:rsidRPr="6A71896E">
              <w:rPr>
                <w:sz w:val="18"/>
                <w:szCs w:val="18"/>
              </w:rPr>
              <w:t xml:space="preserve">Eur dydžio baudą.    </w:t>
            </w:r>
          </w:p>
          <w:p w14:paraId="1E410FCC" w14:textId="77777777" w:rsidR="00C9167A" w:rsidRPr="007C5A15" w:rsidRDefault="00C9167A" w:rsidP="00165E96">
            <w:pPr>
              <w:keepLines/>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0D334BD" w14:textId="77777777" w:rsidR="0017599C" w:rsidRPr="007C5A15" w:rsidRDefault="0017599C" w:rsidP="00165E96">
            <w:pPr>
              <w:keepLines/>
              <w:spacing w:line="240" w:lineRule="auto"/>
              <w:jc w:val="both"/>
              <w:rPr>
                <w:sz w:val="18"/>
                <w:szCs w:val="18"/>
              </w:rPr>
            </w:pPr>
          </w:p>
          <w:p w14:paraId="33F87389" w14:textId="5864E175" w:rsidR="00542205" w:rsidRPr="00054410" w:rsidRDefault="00542205" w:rsidP="00165E96">
            <w:pPr>
              <w:keepLines/>
              <w:spacing w:line="240" w:lineRule="auto"/>
              <w:jc w:val="both"/>
              <w:rPr>
                <w:b/>
                <w:bCs/>
                <w:sz w:val="18"/>
                <w:szCs w:val="18"/>
              </w:rPr>
            </w:pPr>
          </w:p>
        </w:tc>
      </w:tr>
      <w:tr w:rsidR="000579B4" w:rsidRPr="00536DF5" w14:paraId="431AB18D" w14:textId="77777777" w:rsidTr="00165E96">
        <w:tc>
          <w:tcPr>
            <w:tcW w:w="9923" w:type="dxa"/>
            <w:gridSpan w:val="3"/>
            <w:shd w:val="clear" w:color="auto" w:fill="F8423A"/>
            <w:tcMar>
              <w:top w:w="57" w:type="dxa"/>
              <w:bottom w:w="57" w:type="dxa"/>
            </w:tcMar>
          </w:tcPr>
          <w:p w14:paraId="6B5F53B2" w14:textId="465A325E" w:rsidR="000579B4" w:rsidRPr="00E4405D" w:rsidRDefault="000579B4" w:rsidP="00165E9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00165E96">
        <w:tc>
          <w:tcPr>
            <w:tcW w:w="9923" w:type="dxa"/>
            <w:gridSpan w:val="3"/>
            <w:shd w:val="clear" w:color="auto" w:fill="FFFFFF" w:themeFill="background1"/>
            <w:tcMar>
              <w:top w:w="57" w:type="dxa"/>
              <w:bottom w:w="57" w:type="dxa"/>
            </w:tcMar>
          </w:tcPr>
          <w:p w14:paraId="719B7BCC" w14:textId="77777777" w:rsidR="000579B4" w:rsidRPr="00E4405D" w:rsidRDefault="000579B4" w:rsidP="00165E96">
            <w:pPr>
              <w:spacing w:line="240" w:lineRule="auto"/>
              <w:ind w:left="315" w:right="601" w:hanging="315"/>
              <w:jc w:val="center"/>
              <w:rPr>
                <w:b/>
                <w:bCs/>
                <w:color w:val="FFFFFF" w:themeColor="background1"/>
                <w:sz w:val="18"/>
                <w:szCs w:val="18"/>
              </w:rPr>
            </w:pPr>
          </w:p>
        </w:tc>
      </w:tr>
      <w:tr w:rsidR="000579B4" w:rsidRPr="00536DF5" w14:paraId="475CDD53" w14:textId="77777777" w:rsidTr="00165E96">
        <w:tc>
          <w:tcPr>
            <w:tcW w:w="2972" w:type="dxa"/>
            <w:tcMar>
              <w:top w:w="57" w:type="dxa"/>
              <w:bottom w:w="170" w:type="dxa"/>
            </w:tcMar>
          </w:tcPr>
          <w:p w14:paraId="487DEB63" w14:textId="750F980F" w:rsidR="000579B4" w:rsidRPr="00E4405D" w:rsidRDefault="000579B4" w:rsidP="00165E9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3702EA52" w:rsidR="00290C36" w:rsidRPr="00BA483F" w:rsidRDefault="00BA483F" w:rsidP="00165E96">
            <w:pPr>
              <w:keepLines/>
              <w:spacing w:line="240" w:lineRule="auto"/>
              <w:jc w:val="both"/>
              <w:rPr>
                <w:b/>
                <w:color w:val="000000" w:themeColor="text1"/>
                <w:sz w:val="18"/>
                <w:szCs w:val="18"/>
              </w:rPr>
            </w:pPr>
            <w:r w:rsidRPr="00BA483F">
              <w:rPr>
                <w:b/>
                <w:bCs/>
                <w:color w:val="000000" w:themeColor="text1"/>
                <w:sz w:val="18"/>
                <w:szCs w:val="18"/>
              </w:rPr>
              <w:t>Traukinių perėjimo aikštelių atsarginės dalys</w:t>
            </w:r>
            <w:r w:rsidR="00150855" w:rsidRPr="00BA483F">
              <w:rPr>
                <w:color w:val="000000" w:themeColor="text1"/>
                <w:sz w:val="18"/>
                <w:szCs w:val="18"/>
              </w:rPr>
              <w:t xml:space="preserve"> </w:t>
            </w:r>
            <w:r w:rsidR="00290C36" w:rsidRPr="00BA483F">
              <w:rPr>
                <w:color w:val="000000" w:themeColor="text1"/>
                <w:sz w:val="18"/>
                <w:szCs w:val="18"/>
              </w:rPr>
              <w:t xml:space="preserve">(toliau tekste – </w:t>
            </w:r>
            <w:sdt>
              <w:sdtPr>
                <w:rPr>
                  <w:color w:val="000000" w:themeColor="text1"/>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Pr="00BA483F">
                  <w:rPr>
                    <w:color w:val="000000" w:themeColor="text1"/>
                    <w:sz w:val="18"/>
                    <w:szCs w:val="18"/>
                  </w:rPr>
                  <w:t>Prekės</w:t>
                </w:r>
              </w:sdtContent>
            </w:sdt>
            <w:r w:rsidR="00290C36" w:rsidRPr="00BA483F">
              <w:rPr>
                <w:color w:val="000000" w:themeColor="text1"/>
                <w:sz w:val="18"/>
                <w:szCs w:val="18"/>
              </w:rPr>
              <w:t>).</w:t>
            </w:r>
          </w:p>
          <w:p w14:paraId="21BC1420" w14:textId="37ADF97C" w:rsidR="0017599C" w:rsidRPr="00BA483F" w:rsidRDefault="00290C36" w:rsidP="00165E96">
            <w:pPr>
              <w:keepNext/>
              <w:keepLines/>
              <w:widowControl w:val="0"/>
              <w:spacing w:after="120" w:line="240" w:lineRule="auto"/>
              <w:jc w:val="both"/>
              <w:rPr>
                <w:color w:val="000000" w:themeColor="text1"/>
                <w:sz w:val="18"/>
                <w:szCs w:val="18"/>
              </w:rPr>
            </w:pPr>
            <w:r w:rsidRPr="00BA483F">
              <w:rPr>
                <w:bCs/>
                <w:color w:val="000000" w:themeColor="text1"/>
                <w:sz w:val="18"/>
                <w:szCs w:val="18"/>
              </w:rPr>
              <w:lastRenderedPageBreak/>
              <w:t>Detalus</w:t>
            </w:r>
            <w:r w:rsidRPr="00BA483F">
              <w:rPr>
                <w:color w:val="000000" w:themeColor="text1"/>
                <w:sz w:val="18"/>
                <w:szCs w:val="18"/>
              </w:rPr>
              <w:t xml:space="preserve"> pirkimo objekto aprašymas pateikiamas Techninėje specifikacijoje.</w:t>
            </w:r>
          </w:p>
        </w:tc>
      </w:tr>
      <w:tr w:rsidR="00DF2891" w:rsidRPr="00536DF5" w14:paraId="7A76555A" w14:textId="77777777" w:rsidTr="00165E96">
        <w:trPr>
          <w:trHeight w:val="3113"/>
        </w:trPr>
        <w:tc>
          <w:tcPr>
            <w:tcW w:w="2972" w:type="dxa"/>
            <w:tcMar>
              <w:top w:w="57" w:type="dxa"/>
              <w:bottom w:w="170" w:type="dxa"/>
            </w:tcMar>
          </w:tcPr>
          <w:p w14:paraId="36B4535F" w14:textId="168520CC" w:rsidR="00DF2891" w:rsidRPr="00E4405D" w:rsidRDefault="00DF2891" w:rsidP="00165E96">
            <w:pPr>
              <w:pStyle w:val="ListParagraph"/>
              <w:numPr>
                <w:ilvl w:val="0"/>
                <w:numId w:val="2"/>
              </w:numPr>
              <w:spacing w:line="240" w:lineRule="auto"/>
              <w:ind w:left="315" w:right="601" w:hanging="315"/>
              <w:rPr>
                <w:b/>
                <w:sz w:val="18"/>
                <w:szCs w:val="18"/>
              </w:rPr>
            </w:pPr>
            <w:r w:rsidRPr="00E4405D">
              <w:rPr>
                <w:b/>
                <w:bCs/>
                <w:sz w:val="18"/>
                <w:szCs w:val="18"/>
              </w:rPr>
              <w:lastRenderedPageBreak/>
              <w:t>Pirkimo objekto dalys</w:t>
            </w:r>
          </w:p>
        </w:tc>
        <w:tc>
          <w:tcPr>
            <w:tcW w:w="6951" w:type="dxa"/>
            <w:gridSpan w:val="2"/>
            <w:tcMar>
              <w:top w:w="57" w:type="dxa"/>
              <w:bottom w:w="57" w:type="dxa"/>
            </w:tcMar>
          </w:tcPr>
          <w:p w14:paraId="451F0300" w14:textId="77777777" w:rsidR="00DF2891" w:rsidRPr="00E4405D" w:rsidRDefault="00DF2891" w:rsidP="00165E96">
            <w:pPr>
              <w:spacing w:line="240" w:lineRule="auto"/>
              <w:rPr>
                <w:iCs/>
                <w:sz w:val="18"/>
                <w:szCs w:val="18"/>
              </w:rPr>
            </w:pPr>
            <w:r w:rsidRPr="00E4405D">
              <w:rPr>
                <w:iCs/>
                <w:sz w:val="18"/>
                <w:szCs w:val="18"/>
              </w:rPr>
              <w:t>Pirkimo objektas skaidomas į šias</w:t>
            </w:r>
            <w:r w:rsidRPr="00E4405D">
              <w:rPr>
                <w:iCs/>
                <w:color w:val="FF0000"/>
                <w:sz w:val="18"/>
                <w:szCs w:val="18"/>
              </w:rPr>
              <w:t xml:space="preserve"> </w:t>
            </w:r>
            <w:r w:rsidRPr="00E4405D">
              <w:rPr>
                <w:iCs/>
                <w:sz w:val="18"/>
                <w:szCs w:val="18"/>
              </w:rPr>
              <w:t>pirkimo objekto dalis (toliau – p. o. d):</w:t>
            </w:r>
          </w:p>
          <w:p w14:paraId="51C2E36D" w14:textId="6DCED68F" w:rsidR="00DF2891" w:rsidRPr="00E4405D" w:rsidRDefault="00DF2891" w:rsidP="00165E96">
            <w:pPr>
              <w:spacing w:line="240" w:lineRule="auto"/>
              <w:rPr>
                <w:sz w:val="18"/>
                <w:szCs w:val="18"/>
              </w:rPr>
            </w:pPr>
            <w:r w:rsidRPr="00E4405D">
              <w:rPr>
                <w:sz w:val="18"/>
                <w:szCs w:val="18"/>
              </w:rPr>
              <w:t xml:space="preserve">I p. o. d. </w:t>
            </w:r>
            <w:r w:rsidRPr="00E4405D">
              <w:rPr>
                <w:iCs/>
                <w:sz w:val="18"/>
                <w:szCs w:val="18"/>
              </w:rPr>
              <w:t>–</w:t>
            </w:r>
            <w:r w:rsidR="00BA483F">
              <w:rPr>
                <w:sz w:val="18"/>
                <w:szCs w:val="18"/>
              </w:rPr>
              <w:t xml:space="preserve"> </w:t>
            </w:r>
            <w:r w:rsidR="00625F72" w:rsidRPr="00412739">
              <w:rPr>
                <w:bCs/>
                <w:color w:val="000000"/>
              </w:rPr>
              <w:t>Dyzelinių traukinių PESA 730ML perėjimo aikštelių dal</w:t>
            </w:r>
            <w:r w:rsidR="00625F72">
              <w:rPr>
                <w:bCs/>
                <w:color w:val="000000"/>
              </w:rPr>
              <w:t>y</w:t>
            </w:r>
            <w:r w:rsidR="00625F72" w:rsidRPr="00412739">
              <w:rPr>
                <w:bCs/>
                <w:color w:val="000000"/>
              </w:rPr>
              <w:t>s</w:t>
            </w:r>
            <w:r w:rsidRPr="00E4405D">
              <w:rPr>
                <w:sz w:val="18"/>
                <w:szCs w:val="18"/>
              </w:rPr>
              <w:t>;</w:t>
            </w:r>
          </w:p>
          <w:p w14:paraId="3C9BB0ED" w14:textId="5DE033B9" w:rsidR="00DF2891" w:rsidRPr="00E4405D" w:rsidRDefault="00DF2891" w:rsidP="00165E96">
            <w:pPr>
              <w:spacing w:line="240" w:lineRule="auto"/>
              <w:rPr>
                <w:sz w:val="18"/>
                <w:szCs w:val="18"/>
              </w:rPr>
            </w:pPr>
            <w:r w:rsidRPr="00E4405D">
              <w:rPr>
                <w:sz w:val="18"/>
                <w:szCs w:val="18"/>
              </w:rPr>
              <w:t xml:space="preserve">II p. o. d. </w:t>
            </w:r>
            <w:r w:rsidRPr="00E4405D">
              <w:rPr>
                <w:iCs/>
                <w:sz w:val="18"/>
                <w:szCs w:val="18"/>
              </w:rPr>
              <w:t>–</w:t>
            </w:r>
            <w:r w:rsidR="00625F72">
              <w:rPr>
                <w:sz w:val="18"/>
                <w:szCs w:val="18"/>
              </w:rPr>
              <w:t xml:space="preserve"> </w:t>
            </w:r>
            <w:r w:rsidR="00E863A4" w:rsidRPr="00E839D5">
              <w:rPr>
                <w:bCs/>
                <w:color w:val="000000"/>
              </w:rPr>
              <w:t>Dyzelinių traukinių PESA 630MiL perėjimo aikštelių dal</w:t>
            </w:r>
            <w:r w:rsidR="00E863A4">
              <w:rPr>
                <w:bCs/>
                <w:color w:val="000000"/>
              </w:rPr>
              <w:t>y</w:t>
            </w:r>
            <w:r w:rsidR="00E863A4" w:rsidRPr="00E839D5">
              <w:rPr>
                <w:bCs/>
                <w:color w:val="000000"/>
              </w:rPr>
              <w:t>s</w:t>
            </w:r>
            <w:r w:rsidRPr="00E4405D">
              <w:rPr>
                <w:sz w:val="18"/>
                <w:szCs w:val="18"/>
              </w:rPr>
              <w:t>;</w:t>
            </w:r>
          </w:p>
          <w:p w14:paraId="3BDF5641" w14:textId="26F6FEE1" w:rsidR="00DF2891" w:rsidRPr="00E4405D" w:rsidRDefault="00E863A4" w:rsidP="00165E96">
            <w:pPr>
              <w:spacing w:line="240" w:lineRule="auto"/>
              <w:rPr>
                <w:sz w:val="18"/>
                <w:szCs w:val="18"/>
              </w:rPr>
            </w:pPr>
            <w:r>
              <w:rPr>
                <w:sz w:val="18"/>
                <w:szCs w:val="18"/>
              </w:rPr>
              <w:t xml:space="preserve">III p. o. d. </w:t>
            </w:r>
            <w:r w:rsidR="00D1492E">
              <w:rPr>
                <w:sz w:val="18"/>
                <w:szCs w:val="18"/>
              </w:rPr>
              <w:t>–</w:t>
            </w:r>
            <w:r>
              <w:rPr>
                <w:sz w:val="18"/>
                <w:szCs w:val="18"/>
              </w:rPr>
              <w:t xml:space="preserve"> </w:t>
            </w:r>
            <w:r w:rsidR="00D1492E">
              <w:rPr>
                <w:bCs/>
                <w:color w:val="000000"/>
              </w:rPr>
              <w:t>Elektrinių traukinių EJ575 perėjimo aikštelių dalys</w:t>
            </w:r>
            <w:r w:rsidR="00D1492E">
              <w:rPr>
                <w:bCs/>
                <w:color w:val="000000"/>
              </w:rPr>
              <w:t>;</w:t>
            </w:r>
          </w:p>
          <w:p w14:paraId="00E959EF" w14:textId="77777777" w:rsidR="00E4405D" w:rsidRPr="00E4405D" w:rsidRDefault="00E4405D" w:rsidP="00165E96">
            <w:pPr>
              <w:spacing w:line="240" w:lineRule="auto"/>
              <w:rPr>
                <w:sz w:val="18"/>
                <w:szCs w:val="18"/>
              </w:rPr>
            </w:pPr>
          </w:p>
          <w:p w14:paraId="30025F59" w14:textId="77777777" w:rsidR="00913705" w:rsidRDefault="00DF2891" w:rsidP="00165E96">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165E96">
            <w:pPr>
              <w:pStyle w:val="ListParagraph"/>
              <w:keepLines/>
              <w:widowControl w:val="0"/>
              <w:tabs>
                <w:tab w:val="left" w:pos="567"/>
              </w:tabs>
              <w:ind w:left="0"/>
              <w:contextualSpacing w:val="0"/>
              <w:jc w:val="both"/>
              <w:rPr>
                <w:iCs/>
                <w:color w:val="000000" w:themeColor="text1"/>
                <w:sz w:val="18"/>
                <w:szCs w:val="18"/>
              </w:rPr>
            </w:pPr>
          </w:p>
          <w:p w14:paraId="3EEF394F" w14:textId="765022C6" w:rsidR="0057657C" w:rsidRPr="00D1492E" w:rsidRDefault="00F71237" w:rsidP="00165E96">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tc>
      </w:tr>
      <w:tr w:rsidR="00DF2891" w:rsidRPr="00536DF5" w14:paraId="62D6363E" w14:textId="77777777" w:rsidTr="00165E96">
        <w:tc>
          <w:tcPr>
            <w:tcW w:w="2972" w:type="dxa"/>
            <w:tcMar>
              <w:top w:w="57" w:type="dxa"/>
              <w:bottom w:w="170" w:type="dxa"/>
            </w:tcMar>
          </w:tcPr>
          <w:p w14:paraId="56D4584D" w14:textId="77777777" w:rsidR="00CA57C8" w:rsidRPr="00DD12BA" w:rsidRDefault="00CA57C8" w:rsidP="00165E9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165E9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165E96">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7F07A1C6" w14:textId="47F8A3B7" w:rsidR="00DF2891" w:rsidRPr="00E4405D" w:rsidRDefault="00DF2891" w:rsidP="00165E96">
            <w:pPr>
              <w:widowControl w:val="0"/>
              <w:spacing w:line="240" w:lineRule="auto"/>
              <w:jc w:val="both"/>
              <w:rPr>
                <w:rFonts w:eastAsia="Calibri"/>
                <w:bCs/>
                <w:color w:val="4472C4"/>
                <w:sz w:val="18"/>
                <w:szCs w:val="18"/>
              </w:rPr>
            </w:pPr>
          </w:p>
        </w:tc>
      </w:tr>
      <w:tr w:rsidR="00DF2891" w:rsidRPr="00536DF5" w14:paraId="6C7F6E7F" w14:textId="77777777" w:rsidTr="00165E96">
        <w:tc>
          <w:tcPr>
            <w:tcW w:w="2972" w:type="dxa"/>
            <w:tcMar>
              <w:top w:w="57" w:type="dxa"/>
              <w:bottom w:w="170" w:type="dxa"/>
            </w:tcMar>
          </w:tcPr>
          <w:p w14:paraId="2D842B78" w14:textId="5AA15154" w:rsidR="00DF2891" w:rsidRPr="00E4405D" w:rsidRDefault="00AA7208" w:rsidP="00165E9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4429CD98" w:rsidR="00DF2891" w:rsidRPr="00E4405D" w:rsidRDefault="00000000" w:rsidP="00165E96">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Content>
                <w:r w:rsidR="00D1492E">
                  <w:rPr>
                    <w:sz w:val="18"/>
                    <w:szCs w:val="18"/>
                  </w:rPr>
                  <w:t>Netaikoma.</w:t>
                </w:r>
              </w:sdtContent>
            </w:sdt>
          </w:p>
        </w:tc>
      </w:tr>
      <w:tr w:rsidR="00DF2891" w:rsidRPr="00536DF5" w14:paraId="191917B9" w14:textId="77777777" w:rsidTr="00165E96">
        <w:tc>
          <w:tcPr>
            <w:tcW w:w="9923" w:type="dxa"/>
            <w:gridSpan w:val="3"/>
            <w:shd w:val="clear" w:color="auto" w:fill="F8423A"/>
            <w:tcMar>
              <w:top w:w="57" w:type="dxa"/>
              <w:bottom w:w="57" w:type="dxa"/>
            </w:tcMar>
          </w:tcPr>
          <w:p w14:paraId="399B625B" w14:textId="32F332D4" w:rsidR="00DF2891" w:rsidRPr="00E4405D" w:rsidRDefault="00DF2891" w:rsidP="00165E9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00165E96">
        <w:tc>
          <w:tcPr>
            <w:tcW w:w="2972" w:type="dxa"/>
            <w:tcMar>
              <w:top w:w="57" w:type="dxa"/>
              <w:bottom w:w="57" w:type="dxa"/>
            </w:tcMar>
          </w:tcPr>
          <w:p w14:paraId="3967D053" w14:textId="77777777" w:rsidR="00DF2891" w:rsidRPr="00E4405D" w:rsidRDefault="00DF2891" w:rsidP="00165E9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165E96">
            <w:pPr>
              <w:spacing w:line="240" w:lineRule="auto"/>
              <w:jc w:val="both"/>
              <w:rPr>
                <w:rFonts w:eastAsia="Calibri"/>
                <w:i/>
                <w:color w:val="0070C0"/>
                <w:sz w:val="18"/>
                <w:szCs w:val="18"/>
              </w:rPr>
            </w:pPr>
          </w:p>
        </w:tc>
      </w:tr>
      <w:tr w:rsidR="00DF2891" w:rsidRPr="00536DF5" w14:paraId="0C10EAAB" w14:textId="77777777" w:rsidTr="00165E96">
        <w:trPr>
          <w:trHeight w:val="3299"/>
        </w:trPr>
        <w:tc>
          <w:tcPr>
            <w:tcW w:w="2972" w:type="dxa"/>
            <w:tcMar>
              <w:top w:w="57" w:type="dxa"/>
              <w:bottom w:w="57" w:type="dxa"/>
            </w:tcMar>
          </w:tcPr>
          <w:p w14:paraId="3F1E3F67" w14:textId="57F45BAF" w:rsidR="00DF2891" w:rsidRPr="00E4405D" w:rsidRDefault="004E487D" w:rsidP="00165E9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165E96">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165E96">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165E96">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165E96">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165E96">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165E96">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165E96">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165E96">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165E96">
                  <w:pPr>
                    <w:pStyle w:val="ListParagraph"/>
                    <w:numPr>
                      <w:ilvl w:val="0"/>
                      <w:numId w:val="10"/>
                    </w:numPr>
                    <w:spacing w:before="60" w:after="60" w:line="240" w:lineRule="auto"/>
                    <w:contextualSpacing w:val="0"/>
                    <w:jc w:val="both"/>
                    <w:rPr>
                      <w:sz w:val="18"/>
                      <w:szCs w:val="18"/>
                    </w:rPr>
                  </w:pPr>
                </w:p>
              </w:tc>
              <w:tc>
                <w:tcPr>
                  <w:tcW w:w="6379" w:type="dxa"/>
                </w:tcPr>
                <w:p w14:paraId="06F0566D" w14:textId="013137FD" w:rsidR="00E07D10" w:rsidRPr="00BE70D0" w:rsidRDefault="00E07D10" w:rsidP="00165E96">
                  <w:pPr>
                    <w:spacing w:before="60" w:after="60" w:line="240" w:lineRule="auto"/>
                    <w:jc w:val="both"/>
                    <w:rPr>
                      <w:sz w:val="18"/>
                      <w:szCs w:val="18"/>
                    </w:rPr>
                  </w:pPr>
                  <w:r w:rsidRPr="00BE70D0">
                    <w:rPr>
                      <w:rStyle w:val="normaltextrun"/>
                      <w:color w:val="000000"/>
                      <w:sz w:val="18"/>
                      <w:szCs w:val="18"/>
                      <w:shd w:val="clear" w:color="auto" w:fill="FFFFFF"/>
                    </w:rPr>
                    <w:t xml:space="preserve">Užpildyta Tiekėjo deklaracija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165E96">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165E96">
            <w:pPr>
              <w:spacing w:after="100" w:line="240" w:lineRule="auto"/>
              <w:jc w:val="both"/>
              <w:rPr>
                <w:b/>
                <w:bCs/>
                <w:sz w:val="17"/>
                <w:szCs w:val="17"/>
              </w:rPr>
            </w:pPr>
          </w:p>
          <w:p w14:paraId="0673304F" w14:textId="2C83CCEA" w:rsidR="00642043" w:rsidRPr="006B47D4" w:rsidRDefault="00642043" w:rsidP="00165E96">
            <w:pPr>
              <w:spacing w:after="100" w:line="240" w:lineRule="auto"/>
              <w:jc w:val="both"/>
              <w:rPr>
                <w:b/>
                <w:bCs/>
                <w:sz w:val="17"/>
                <w:szCs w:val="17"/>
              </w:rPr>
            </w:pPr>
          </w:p>
        </w:tc>
      </w:tr>
      <w:tr w:rsidR="00DF2891" w:rsidRPr="00536DF5" w14:paraId="18B53E22" w14:textId="77777777" w:rsidTr="00165E96">
        <w:tc>
          <w:tcPr>
            <w:tcW w:w="2972" w:type="dxa"/>
            <w:tcMar>
              <w:top w:w="57" w:type="dxa"/>
              <w:bottom w:w="57" w:type="dxa"/>
            </w:tcMar>
          </w:tcPr>
          <w:p w14:paraId="3E181AED" w14:textId="67444E06" w:rsidR="00DF2891" w:rsidRPr="00E4405D" w:rsidRDefault="00445617" w:rsidP="00165E9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165E96">
                  <w:pPr>
                    <w:framePr w:hSpace="180" w:wrap="around" w:vAnchor="text" w:hAnchor="text" w:y="1"/>
                    <w:spacing w:before="60" w:after="60" w:line="240" w:lineRule="auto"/>
                    <w:ind w:left="38"/>
                    <w:contextualSpacing/>
                    <w:suppressOverlap/>
                    <w:jc w:val="center"/>
                    <w:rPr>
                      <w:b/>
                      <w:bCs/>
                      <w:sz w:val="18"/>
                      <w:szCs w:val="18"/>
                    </w:rPr>
                  </w:pPr>
                </w:p>
              </w:tc>
              <w:tc>
                <w:tcPr>
                  <w:tcW w:w="3161" w:type="dxa"/>
                </w:tcPr>
                <w:p w14:paraId="546777A6" w14:textId="14BD4B5D" w:rsidR="00E564FB" w:rsidRPr="00BE70D0" w:rsidRDefault="00E564FB" w:rsidP="00165E96">
                  <w:pPr>
                    <w:framePr w:hSpace="180" w:wrap="around" w:vAnchor="text" w:hAnchor="text" w:y="1"/>
                    <w:spacing w:before="60" w:after="60" w:line="240" w:lineRule="auto"/>
                    <w:ind w:left="40"/>
                    <w:suppressOverlap/>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165E96">
                  <w:pPr>
                    <w:framePr w:hSpace="180" w:wrap="around" w:vAnchor="text" w:hAnchor="text" w:y="1"/>
                    <w:spacing w:before="60" w:after="60" w:line="240" w:lineRule="auto"/>
                    <w:ind w:left="40"/>
                    <w:suppressOverlap/>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165E96">
                  <w:pPr>
                    <w:pStyle w:val="ListParagraph"/>
                    <w:keepNext/>
                    <w:keepLines/>
                    <w:framePr w:hSpace="180" w:wrap="around" w:vAnchor="text" w:hAnchor="text" w:y="1"/>
                    <w:widowControl w:val="0"/>
                    <w:numPr>
                      <w:ilvl w:val="0"/>
                      <w:numId w:val="11"/>
                    </w:numPr>
                    <w:spacing w:before="60" w:after="60" w:line="240" w:lineRule="auto"/>
                    <w:ind w:left="357" w:hanging="357"/>
                    <w:suppressOverlap/>
                    <w:rPr>
                      <w:rFonts w:eastAsia="Calibri"/>
                      <w:iCs/>
                      <w:sz w:val="18"/>
                      <w:szCs w:val="18"/>
                    </w:rPr>
                  </w:pPr>
                </w:p>
              </w:tc>
              <w:tc>
                <w:tcPr>
                  <w:tcW w:w="3161" w:type="dxa"/>
                </w:tcPr>
                <w:p w14:paraId="5B070347" w14:textId="7F6310F3" w:rsidR="00E564FB" w:rsidRPr="00BE70D0" w:rsidRDefault="00E564FB" w:rsidP="00165E96">
                  <w:pPr>
                    <w:keepNext/>
                    <w:keepLines/>
                    <w:framePr w:hSpace="180" w:wrap="around" w:vAnchor="text" w:hAnchor="text" w:y="1"/>
                    <w:widowControl w:val="0"/>
                    <w:spacing w:before="60" w:after="60" w:line="240" w:lineRule="auto"/>
                    <w:contextualSpacing/>
                    <w:suppressOverlap/>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165E96">
                  <w:pPr>
                    <w:keepNext/>
                    <w:keepLines/>
                    <w:framePr w:hSpace="180" w:wrap="around" w:vAnchor="text" w:hAnchor="text" w:y="1"/>
                    <w:widowControl w:val="0"/>
                    <w:spacing w:before="60" w:after="60" w:line="240" w:lineRule="auto"/>
                    <w:contextualSpacing/>
                    <w:suppressOverlap/>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165E96">
                  <w:pPr>
                    <w:pStyle w:val="ListParagraph"/>
                    <w:keepNext/>
                    <w:keepLines/>
                    <w:framePr w:hSpace="180" w:wrap="around" w:vAnchor="text" w:hAnchor="text" w:y="1"/>
                    <w:widowControl w:val="0"/>
                    <w:numPr>
                      <w:ilvl w:val="0"/>
                      <w:numId w:val="11"/>
                    </w:numPr>
                    <w:spacing w:before="60" w:after="60" w:line="240" w:lineRule="auto"/>
                    <w:ind w:left="357" w:hanging="357"/>
                    <w:suppressOverlap/>
                    <w:rPr>
                      <w:sz w:val="18"/>
                      <w:szCs w:val="18"/>
                    </w:rPr>
                  </w:pPr>
                </w:p>
              </w:tc>
              <w:tc>
                <w:tcPr>
                  <w:tcW w:w="3161" w:type="dxa"/>
                </w:tcPr>
                <w:p w14:paraId="2093BEEA" w14:textId="20CDEBC1" w:rsidR="00E564FB" w:rsidRPr="00BE70D0" w:rsidRDefault="00E564FB" w:rsidP="00165E96">
                  <w:pPr>
                    <w:keepNext/>
                    <w:keepLines/>
                    <w:framePr w:hSpace="180" w:wrap="around" w:vAnchor="text" w:hAnchor="text" w:y="1"/>
                    <w:widowControl w:val="0"/>
                    <w:spacing w:before="60" w:after="60" w:line="240" w:lineRule="auto"/>
                    <w:contextualSpacing/>
                    <w:suppressOverlap/>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165E96">
                  <w:pPr>
                    <w:keepNext/>
                    <w:keepLines/>
                    <w:framePr w:hSpace="180" w:wrap="around" w:vAnchor="text" w:hAnchor="text" w:y="1"/>
                    <w:widowControl w:val="0"/>
                    <w:spacing w:before="60" w:after="60" w:line="240" w:lineRule="auto"/>
                    <w:contextualSpacing/>
                    <w:suppressOverlap/>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165E96">
            <w:pPr>
              <w:keepNext/>
              <w:keepLines/>
              <w:widowControl w:val="0"/>
              <w:spacing w:line="240" w:lineRule="auto"/>
              <w:jc w:val="both"/>
              <w:rPr>
                <w:rFonts w:eastAsia="Calibri"/>
                <w:iCs/>
                <w:color w:val="0070C0"/>
                <w:sz w:val="17"/>
                <w:szCs w:val="17"/>
              </w:rPr>
            </w:pPr>
          </w:p>
          <w:p w14:paraId="4A708EB8" w14:textId="77777777" w:rsidR="004B1367" w:rsidRDefault="004B1367" w:rsidP="00165E96">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165E96">
            <w:pPr>
              <w:keepNext/>
              <w:keepLines/>
              <w:widowControl w:val="0"/>
              <w:spacing w:line="240" w:lineRule="auto"/>
              <w:jc w:val="both"/>
              <w:rPr>
                <w:rFonts w:eastAsia="Calibri"/>
                <w:iCs/>
                <w:color w:val="0070C0"/>
                <w:sz w:val="17"/>
                <w:szCs w:val="17"/>
              </w:rPr>
            </w:pPr>
          </w:p>
        </w:tc>
      </w:tr>
      <w:tr w:rsidR="00DF2891" w:rsidRPr="00536DF5" w14:paraId="3B5AD7CB" w14:textId="77777777" w:rsidTr="00165E96">
        <w:trPr>
          <w:trHeight w:val="1612"/>
        </w:trPr>
        <w:tc>
          <w:tcPr>
            <w:tcW w:w="2972" w:type="dxa"/>
            <w:tcMar>
              <w:top w:w="57" w:type="dxa"/>
              <w:bottom w:w="57" w:type="dxa"/>
            </w:tcMar>
          </w:tcPr>
          <w:p w14:paraId="7D85B0EC" w14:textId="0E6942A4" w:rsidR="00DF2891" w:rsidRPr="00E4405D" w:rsidRDefault="006F7399" w:rsidP="00165E9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16E8F8E0">
              <w:tc>
                <w:tcPr>
                  <w:tcW w:w="421" w:type="dxa"/>
                </w:tcPr>
                <w:p w14:paraId="679B5443" w14:textId="77777777" w:rsidR="00A872F2" w:rsidRPr="00BE70D0" w:rsidRDefault="00A872F2" w:rsidP="00165E96">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165E96">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16E8F8E0">
              <w:tc>
                <w:tcPr>
                  <w:tcW w:w="421" w:type="dxa"/>
                </w:tcPr>
                <w:p w14:paraId="17D83C5F" w14:textId="77777777" w:rsidR="00A872F2" w:rsidRPr="00BE70D0" w:rsidRDefault="00A872F2" w:rsidP="00165E96">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165E96">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16E8F8E0">
              <w:tc>
                <w:tcPr>
                  <w:tcW w:w="421" w:type="dxa"/>
                </w:tcPr>
                <w:p w14:paraId="46647558" w14:textId="77777777" w:rsidR="00A872F2" w:rsidRPr="00BE70D0" w:rsidRDefault="00A872F2" w:rsidP="00165E96">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165E96">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16E8F8E0">
              <w:tc>
                <w:tcPr>
                  <w:tcW w:w="421" w:type="dxa"/>
                </w:tcPr>
                <w:p w14:paraId="5D6EF669" w14:textId="77777777" w:rsidR="009463E4" w:rsidRPr="00BE70D0" w:rsidRDefault="009463E4" w:rsidP="00165E96">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165E96">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165E96">
            <w:pPr>
              <w:keepNext/>
              <w:keepLines/>
              <w:widowControl w:val="0"/>
              <w:spacing w:line="240" w:lineRule="auto"/>
              <w:jc w:val="both"/>
              <w:rPr>
                <w:rFonts w:eastAsia="Calibri"/>
                <w:iCs/>
                <w:color w:val="0070C0"/>
                <w:sz w:val="17"/>
                <w:szCs w:val="17"/>
              </w:rPr>
            </w:pPr>
          </w:p>
        </w:tc>
      </w:tr>
      <w:tr w:rsidR="00DF2891" w:rsidRPr="00536DF5" w14:paraId="7654B7AC" w14:textId="77777777" w:rsidTr="00165E96">
        <w:tc>
          <w:tcPr>
            <w:tcW w:w="2972" w:type="dxa"/>
            <w:tcMar>
              <w:top w:w="57" w:type="dxa"/>
              <w:bottom w:w="57" w:type="dxa"/>
            </w:tcMar>
          </w:tcPr>
          <w:p w14:paraId="4F3F2429" w14:textId="77777777" w:rsidR="00DF2891" w:rsidRPr="00E4405D" w:rsidRDefault="00DF2891" w:rsidP="00165E9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165E96">
            <w:pPr>
              <w:keepNext/>
              <w:keepLines/>
              <w:widowControl w:val="0"/>
              <w:spacing w:line="240" w:lineRule="auto"/>
              <w:jc w:val="both"/>
              <w:rPr>
                <w:rFonts w:eastAsia="Calibri"/>
                <w:i/>
                <w:color w:val="0070C0"/>
                <w:sz w:val="18"/>
                <w:szCs w:val="18"/>
              </w:rPr>
            </w:pPr>
          </w:p>
        </w:tc>
      </w:tr>
      <w:tr w:rsidR="00282969" w:rsidRPr="00536DF5" w14:paraId="25268037" w14:textId="77777777" w:rsidTr="00165E96">
        <w:tc>
          <w:tcPr>
            <w:tcW w:w="9923" w:type="dxa"/>
            <w:gridSpan w:val="3"/>
            <w:shd w:val="clear" w:color="auto" w:fill="F8423A"/>
            <w:tcMar>
              <w:top w:w="57" w:type="dxa"/>
              <w:bottom w:w="57" w:type="dxa"/>
            </w:tcMar>
          </w:tcPr>
          <w:p w14:paraId="5AB9CE26" w14:textId="74616693" w:rsidR="00282969" w:rsidRPr="00E4405D" w:rsidRDefault="00282969" w:rsidP="00165E9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00165E96">
        <w:tc>
          <w:tcPr>
            <w:tcW w:w="2972" w:type="dxa"/>
            <w:tcMar>
              <w:top w:w="57" w:type="dxa"/>
              <w:bottom w:w="57" w:type="dxa"/>
            </w:tcMar>
          </w:tcPr>
          <w:p w14:paraId="04D4DE8E" w14:textId="77777777" w:rsidR="00282969" w:rsidRPr="00E4405D" w:rsidRDefault="00282969" w:rsidP="00165E96">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165E96">
            <w:pPr>
              <w:spacing w:line="240" w:lineRule="auto"/>
              <w:jc w:val="both"/>
              <w:rPr>
                <w:rFonts w:eastAsia="Calibri"/>
                <w:i/>
                <w:color w:val="0070C0"/>
                <w:sz w:val="18"/>
                <w:szCs w:val="18"/>
              </w:rPr>
            </w:pPr>
          </w:p>
        </w:tc>
      </w:tr>
      <w:tr w:rsidR="00282969" w:rsidRPr="00536DF5" w14:paraId="7C207FC1" w14:textId="77777777" w:rsidTr="00165E96">
        <w:tc>
          <w:tcPr>
            <w:tcW w:w="2972" w:type="dxa"/>
            <w:tcMar>
              <w:top w:w="57" w:type="dxa"/>
              <w:bottom w:w="57" w:type="dxa"/>
            </w:tcMar>
          </w:tcPr>
          <w:p w14:paraId="4B89767D" w14:textId="324C0EE0" w:rsidR="00282969" w:rsidRPr="00E4405D" w:rsidRDefault="006F34D7" w:rsidP="00165E96">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165E96">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165E96">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165E96">
            <w:pPr>
              <w:spacing w:line="240" w:lineRule="auto"/>
              <w:jc w:val="both"/>
              <w:rPr>
                <w:rFonts w:eastAsia="Times New Roman"/>
                <w:sz w:val="18"/>
                <w:szCs w:val="18"/>
              </w:rPr>
            </w:pPr>
          </w:p>
          <w:p w14:paraId="0CF6B88D" w14:textId="77777777" w:rsidR="00710064" w:rsidRDefault="00710064" w:rsidP="00165E96">
            <w:pPr>
              <w:spacing w:line="240" w:lineRule="auto"/>
              <w:jc w:val="both"/>
              <w:rPr>
                <w:rFonts w:eastAsia="Times New Roman"/>
                <w:sz w:val="18"/>
                <w:szCs w:val="18"/>
              </w:rPr>
            </w:pPr>
          </w:p>
          <w:p w14:paraId="73937C9D" w14:textId="24E18BDD" w:rsidR="00710064" w:rsidRPr="009956A1" w:rsidRDefault="00710064" w:rsidP="00165E96">
            <w:pPr>
              <w:spacing w:line="240" w:lineRule="auto"/>
              <w:jc w:val="both"/>
              <w:rPr>
                <w:rFonts w:eastAsia="Times New Roman"/>
                <w:sz w:val="18"/>
                <w:szCs w:val="18"/>
              </w:rPr>
            </w:pPr>
          </w:p>
        </w:tc>
      </w:tr>
      <w:tr w:rsidR="00165E96" w:rsidRPr="00536DF5" w14:paraId="01E698D6" w14:textId="77777777" w:rsidTr="00165E96">
        <w:trPr>
          <w:gridAfter w:val="2"/>
          <w:wAfter w:w="6951" w:type="dxa"/>
          <w:trHeight w:val="327"/>
        </w:trPr>
        <w:tc>
          <w:tcPr>
            <w:tcW w:w="2972" w:type="dxa"/>
            <w:vMerge w:val="restart"/>
            <w:tcMar>
              <w:top w:w="57" w:type="dxa"/>
              <w:bottom w:w="57" w:type="dxa"/>
            </w:tcMar>
          </w:tcPr>
          <w:p w14:paraId="05D1FE89" w14:textId="678DE66E" w:rsidR="00165E96" w:rsidRPr="00E4405D" w:rsidRDefault="00165E96" w:rsidP="00165E9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r>
      <w:tr w:rsidR="006B0A88" w:rsidRPr="00536DF5" w14:paraId="0018100D" w14:textId="77777777" w:rsidTr="00165E96">
        <w:tc>
          <w:tcPr>
            <w:tcW w:w="2972" w:type="dxa"/>
            <w:vMerge/>
            <w:tcMar>
              <w:top w:w="57" w:type="dxa"/>
              <w:bottom w:w="57" w:type="dxa"/>
            </w:tcMar>
          </w:tcPr>
          <w:p w14:paraId="6E04AD4D" w14:textId="77777777" w:rsidR="006B0A88" w:rsidRPr="00E4405D" w:rsidRDefault="006B0A88" w:rsidP="00165E9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2861"/>
              <w:gridCol w:w="3969"/>
            </w:tblGrid>
            <w:tr w:rsidR="006B0A88" w14:paraId="76266F09" w14:textId="77777777" w:rsidTr="00E96719">
              <w:trPr>
                <w:trHeight w:val="304"/>
              </w:trPr>
              <w:tc>
                <w:tcPr>
                  <w:tcW w:w="2861" w:type="dxa"/>
                  <w:shd w:val="clear" w:color="auto" w:fill="FAE2D5" w:themeFill="accent2" w:themeFillTint="33"/>
                  <w:vAlign w:val="center"/>
                </w:tcPr>
                <w:p w14:paraId="12131E14" w14:textId="77777777" w:rsidR="006B0A88" w:rsidRPr="00C87B3A" w:rsidRDefault="006B0A88" w:rsidP="00165E96">
                  <w:pPr>
                    <w:keepNext/>
                    <w:keepLines/>
                    <w:framePr w:hSpace="180" w:wrap="around" w:vAnchor="text" w:hAnchor="text" w:y="1"/>
                    <w:widowControl w:val="0"/>
                    <w:spacing w:line="240" w:lineRule="auto"/>
                    <w:suppressOverlap/>
                    <w:jc w:val="center"/>
                    <w:rPr>
                      <w:rFonts w:eastAsia="Calibri"/>
                      <w:iCs/>
                      <w:color w:val="0070C0"/>
                      <w:sz w:val="16"/>
                      <w:szCs w:val="16"/>
                    </w:rPr>
                  </w:pPr>
                  <w:r w:rsidRPr="00C87B3A">
                    <w:rPr>
                      <w:rFonts w:eastAsia="Calibri"/>
                      <w:b/>
                      <w:bCs/>
                      <w:sz w:val="16"/>
                      <w:szCs w:val="16"/>
                    </w:rPr>
                    <w:t>Sąlygos, kurios yra Derybų objektas</w:t>
                  </w:r>
                </w:p>
              </w:tc>
              <w:tc>
                <w:tcPr>
                  <w:tcW w:w="3969" w:type="dxa"/>
                  <w:shd w:val="clear" w:color="auto" w:fill="FAE2D5" w:themeFill="accent2" w:themeFillTint="33"/>
                  <w:vAlign w:val="center"/>
                </w:tcPr>
                <w:p w14:paraId="0275A422" w14:textId="77777777" w:rsidR="006B0A88" w:rsidRPr="00C87B3A" w:rsidRDefault="006B0A88" w:rsidP="00165E96">
                  <w:pPr>
                    <w:keepNext/>
                    <w:keepLines/>
                    <w:framePr w:hSpace="180" w:wrap="around" w:vAnchor="text" w:hAnchor="text" w:y="1"/>
                    <w:widowControl w:val="0"/>
                    <w:spacing w:line="240" w:lineRule="auto"/>
                    <w:suppressOverlap/>
                    <w:jc w:val="center"/>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2C7CCC33" w14:textId="77777777" w:rsidTr="00E96719">
              <w:trPr>
                <w:trHeight w:val="320"/>
              </w:trPr>
              <w:tc>
                <w:tcPr>
                  <w:tcW w:w="2861" w:type="dxa"/>
                </w:tcPr>
                <w:p w14:paraId="3B7E9F70" w14:textId="54C33E11" w:rsidR="006B0A88" w:rsidRPr="00E96719" w:rsidRDefault="001D5025" w:rsidP="00165E96">
                  <w:pPr>
                    <w:pStyle w:val="ListParagraph"/>
                    <w:keepNext/>
                    <w:keepLines/>
                    <w:framePr w:hSpace="180" w:wrap="around" w:vAnchor="text" w:hAnchor="text" w:y="1"/>
                    <w:widowControl w:val="0"/>
                    <w:spacing w:before="60" w:after="20" w:line="240" w:lineRule="auto"/>
                    <w:ind w:left="64"/>
                    <w:contextualSpacing w:val="0"/>
                    <w:suppressOverlap/>
                    <w:jc w:val="both"/>
                    <w:rPr>
                      <w:rFonts w:eastAsia="Calibri"/>
                      <w:b/>
                      <w:bCs/>
                      <w:i/>
                      <w:color w:val="0070C0"/>
                      <w:sz w:val="16"/>
                      <w:szCs w:val="16"/>
                    </w:rPr>
                  </w:pPr>
                  <w:r>
                    <w:rPr>
                      <w:rFonts w:eastAsia="Calibri"/>
                      <w:b/>
                      <w:bCs/>
                      <w:sz w:val="16"/>
                      <w:szCs w:val="16"/>
                    </w:rPr>
                    <w:t xml:space="preserve">1. </w:t>
                  </w:r>
                  <w:r w:rsidR="006B0A88" w:rsidRPr="00E96719">
                    <w:rPr>
                      <w:rFonts w:eastAsia="Calibri"/>
                      <w:b/>
                      <w:bCs/>
                      <w:sz w:val="16"/>
                      <w:szCs w:val="16"/>
                    </w:rPr>
                    <w:t>Tiekėjo pasiūlymas:</w:t>
                  </w:r>
                </w:p>
              </w:tc>
              <w:tc>
                <w:tcPr>
                  <w:tcW w:w="3969" w:type="dxa"/>
                </w:tcPr>
                <w:p w14:paraId="03B75D23" w14:textId="78773392" w:rsidR="006B0A88" w:rsidRDefault="001D5025" w:rsidP="00165E96">
                  <w:pPr>
                    <w:keepNext/>
                    <w:keepLines/>
                    <w:framePr w:hSpace="180" w:wrap="around" w:vAnchor="text" w:hAnchor="text" w:y="1"/>
                    <w:widowControl w:val="0"/>
                    <w:spacing w:before="60" w:after="20" w:line="240" w:lineRule="auto"/>
                    <w:suppressOverlap/>
                    <w:rPr>
                      <w:rFonts w:eastAsia="Calibri"/>
                      <w:i/>
                      <w:color w:val="0070C0"/>
                      <w:sz w:val="18"/>
                      <w:szCs w:val="18"/>
                    </w:rPr>
                  </w:pPr>
                  <w:r>
                    <w:rPr>
                      <w:rFonts w:eastAsia="Calibri"/>
                      <w:b/>
                      <w:bCs/>
                      <w:sz w:val="16"/>
                      <w:szCs w:val="16"/>
                    </w:rPr>
                    <w:t xml:space="preserve">1. </w:t>
                  </w:r>
                  <w:r w:rsidR="006B0A88" w:rsidRPr="00B7145F">
                    <w:rPr>
                      <w:rFonts w:eastAsia="Calibri"/>
                      <w:b/>
                      <w:bCs/>
                      <w:sz w:val="16"/>
                      <w:szCs w:val="16"/>
                    </w:rPr>
                    <w:t>Tiekėjo pasiūlymas:</w:t>
                  </w:r>
                </w:p>
              </w:tc>
            </w:tr>
            <w:tr w:rsidR="006B0A88" w14:paraId="28E94996" w14:textId="77777777" w:rsidTr="00E96719">
              <w:tc>
                <w:tcPr>
                  <w:tcW w:w="2861" w:type="dxa"/>
                </w:tcPr>
                <w:p w14:paraId="4AB29B1E" w14:textId="36F489AC" w:rsidR="006B0A88" w:rsidRPr="00EC2206"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53242B">
                    <w:rPr>
                      <w:rFonts w:eastAsia="Calibri"/>
                      <w:sz w:val="16"/>
                      <w:szCs w:val="16"/>
                    </w:rPr>
                    <w:t>Siūlomo pirkimo objekto parametrų reikšmės pagal kitus kiekybinius (pamatuojamus) pasiūlymų vertinimo kriterijus (jei tokie kriterijai nustatyti Pirkime)</w:t>
                  </w:r>
                </w:p>
              </w:tc>
              <w:tc>
                <w:tcPr>
                  <w:tcW w:w="3969" w:type="dxa"/>
                </w:tcPr>
                <w:p w14:paraId="40F59887" w14:textId="0AF7E698" w:rsidR="006B0A88" w:rsidRPr="00D72B24" w:rsidRDefault="006B0A88" w:rsidP="00165E96">
                  <w:pPr>
                    <w:pStyle w:val="ListParagraph"/>
                    <w:framePr w:hSpace="180" w:wrap="around" w:vAnchor="text" w:hAnchor="text" w:y="1"/>
                    <w:numPr>
                      <w:ilvl w:val="0"/>
                      <w:numId w:val="22"/>
                    </w:numPr>
                    <w:ind w:left="320" w:hanging="283"/>
                    <w:suppressOverlap/>
                    <w:jc w:val="both"/>
                    <w:rPr>
                      <w:rFonts w:eastAsia="Calibri"/>
                      <w:sz w:val="16"/>
                      <w:szCs w:val="16"/>
                    </w:rPr>
                  </w:pPr>
                  <w:r w:rsidRPr="00D72B24">
                    <w:rPr>
                      <w:rFonts w:eastAsia="Calibri"/>
                      <w:sz w:val="16"/>
                      <w:szCs w:val="16"/>
                    </w:rPr>
                    <w:t xml:space="preserve">Siūlomo pirkimo objekto parametrų reikšmės, kurios yra sunkiai apibūdinamos kiekybiškai, todėl negali būti pamatuotos tiesiogiai ir yra vertinamos </w:t>
                  </w:r>
                  <w:proofErr w:type="spellStart"/>
                  <w:r w:rsidRPr="00D72B24">
                    <w:rPr>
                      <w:rFonts w:eastAsia="Calibri"/>
                      <w:sz w:val="16"/>
                      <w:szCs w:val="16"/>
                    </w:rPr>
                    <w:t>ekspertiškai</w:t>
                  </w:r>
                  <w:proofErr w:type="spellEnd"/>
                  <w:r w:rsidRPr="00D72B24">
                    <w:rPr>
                      <w:rFonts w:eastAsia="Calibri"/>
                      <w:sz w:val="16"/>
                      <w:szCs w:val="16"/>
                    </w:rPr>
                    <w:t xml:space="preserve"> pagal kokybinius pasiūlymų vertinimo kriterijus (jei tokie kriterijai nustatyti Pirkime)</w:t>
                  </w:r>
                </w:p>
              </w:tc>
            </w:tr>
            <w:tr w:rsidR="006B0A88" w14:paraId="4BF48318" w14:textId="77777777" w:rsidTr="00E96719">
              <w:trPr>
                <w:trHeight w:val="429"/>
              </w:trPr>
              <w:tc>
                <w:tcPr>
                  <w:tcW w:w="2861" w:type="dxa"/>
                  <w:vMerge w:val="restart"/>
                </w:tcPr>
                <w:p w14:paraId="18B8D177" w14:textId="0C4606EC" w:rsidR="006B0A88" w:rsidRPr="0053242B"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DB7A3D">
                    <w:rPr>
                      <w:rFonts w:eastAsia="Calibri"/>
                      <w:sz w:val="16"/>
                      <w:szCs w:val="16"/>
                    </w:rPr>
                    <w:t xml:space="preserve">Visos </w:t>
                  </w:r>
                  <w:r w:rsidR="001D5025">
                    <w:rPr>
                      <w:rFonts w:eastAsia="Calibri"/>
                      <w:sz w:val="16"/>
                      <w:szCs w:val="16"/>
                    </w:rPr>
                    <w:t>t</w:t>
                  </w:r>
                  <w:r w:rsidRPr="00DB7A3D">
                    <w:rPr>
                      <w:rFonts w:eastAsia="Calibri"/>
                      <w:sz w:val="16"/>
                      <w:szCs w:val="16"/>
                    </w:rPr>
                    <w:t>iekėjo Pasiūlyme nurodytos siūlomo Pirkimo objekto charakteristikos</w:t>
                  </w:r>
                </w:p>
              </w:tc>
              <w:tc>
                <w:tcPr>
                  <w:tcW w:w="3969" w:type="dxa"/>
                </w:tcPr>
                <w:p w14:paraId="6D439C3D" w14:textId="77777777" w:rsidR="006B0A88" w:rsidRDefault="006B0A88" w:rsidP="00165E96">
                  <w:pPr>
                    <w:pStyle w:val="ListParagraph"/>
                    <w:framePr w:hSpace="180" w:wrap="around" w:vAnchor="text" w:hAnchor="text" w:y="1"/>
                    <w:numPr>
                      <w:ilvl w:val="0"/>
                      <w:numId w:val="22"/>
                    </w:numPr>
                    <w:ind w:left="320" w:hanging="283"/>
                    <w:suppressOverlap/>
                    <w:jc w:val="both"/>
                    <w:rPr>
                      <w:rFonts w:eastAsia="Calibri"/>
                      <w:sz w:val="16"/>
                      <w:szCs w:val="16"/>
                    </w:rPr>
                  </w:pPr>
                  <w:r w:rsidRPr="00F54E7C">
                    <w:rPr>
                      <w:rFonts w:eastAsia="Calibri"/>
                      <w:sz w:val="16"/>
                      <w:szCs w:val="16"/>
                    </w:rPr>
                    <w:t xml:space="preserve">Galutinis derybų rezultatas, užfiksuotas </w:t>
                  </w:r>
                  <w:r w:rsidR="001D5025">
                    <w:rPr>
                      <w:rFonts w:eastAsia="Calibri"/>
                      <w:sz w:val="16"/>
                      <w:szCs w:val="16"/>
                    </w:rPr>
                    <w:t>t</w:t>
                  </w:r>
                  <w:r w:rsidRPr="00F54E7C">
                    <w:rPr>
                      <w:rFonts w:eastAsia="Calibri"/>
                      <w:sz w:val="16"/>
                      <w:szCs w:val="16"/>
                    </w:rPr>
                    <w:t>iekėjo Galutiniame pasiūlyme</w:t>
                  </w:r>
                </w:p>
                <w:p w14:paraId="05489122" w14:textId="6B54C4FD" w:rsidR="003657FC" w:rsidRPr="00F54E7C" w:rsidRDefault="003657FC" w:rsidP="00165E96">
                  <w:pPr>
                    <w:pStyle w:val="ListParagraph"/>
                    <w:framePr w:hSpace="180" w:wrap="around" w:vAnchor="text" w:hAnchor="text" w:y="1"/>
                    <w:ind w:left="320"/>
                    <w:suppressOverlap/>
                    <w:jc w:val="both"/>
                    <w:rPr>
                      <w:rFonts w:eastAsia="Calibri"/>
                      <w:sz w:val="16"/>
                      <w:szCs w:val="16"/>
                    </w:rPr>
                  </w:pPr>
                </w:p>
              </w:tc>
            </w:tr>
            <w:tr w:rsidR="006B0A88" w14:paraId="1B6016A8" w14:textId="77777777" w:rsidTr="00E96719">
              <w:trPr>
                <w:trHeight w:val="399"/>
              </w:trPr>
              <w:tc>
                <w:tcPr>
                  <w:tcW w:w="2861" w:type="dxa"/>
                  <w:vMerge/>
                </w:tcPr>
                <w:p w14:paraId="5A568579" w14:textId="77777777" w:rsidR="006B0A88" w:rsidRPr="0053242B"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p>
              </w:tc>
              <w:tc>
                <w:tcPr>
                  <w:tcW w:w="3969" w:type="dxa"/>
                </w:tcPr>
                <w:p w14:paraId="444B64A0" w14:textId="79B8D78D" w:rsidR="006B0A88" w:rsidRPr="00F54E7C" w:rsidRDefault="006B0A88" w:rsidP="00165E96">
                  <w:pPr>
                    <w:keepNext/>
                    <w:keepLines/>
                    <w:framePr w:hSpace="180" w:wrap="around" w:vAnchor="text" w:hAnchor="text" w:y="1"/>
                    <w:widowControl w:val="0"/>
                    <w:spacing w:before="20" w:after="20" w:line="240" w:lineRule="auto"/>
                    <w:ind w:left="328" w:hanging="283"/>
                    <w:suppressOverlap/>
                    <w:jc w:val="both"/>
                    <w:rPr>
                      <w:rFonts w:eastAsia="Calibri"/>
                      <w:sz w:val="16"/>
                      <w:szCs w:val="16"/>
                    </w:rPr>
                  </w:pPr>
                  <w:r>
                    <w:rPr>
                      <w:rFonts w:eastAsia="Calibri"/>
                      <w:b/>
                      <w:bCs/>
                      <w:sz w:val="16"/>
                      <w:szCs w:val="16"/>
                    </w:rPr>
                    <w:t xml:space="preserve">2. </w:t>
                  </w:r>
                  <w:r w:rsidRPr="00DF04EE">
                    <w:rPr>
                      <w:rFonts w:eastAsia="Calibri"/>
                      <w:b/>
                      <w:bCs/>
                      <w:sz w:val="16"/>
                      <w:szCs w:val="16"/>
                    </w:rPr>
                    <w:t>Pirkimo sąlygose nurodytos sąlygos ir reikalavimai:</w:t>
                  </w:r>
                </w:p>
              </w:tc>
            </w:tr>
            <w:tr w:rsidR="006B0A88" w14:paraId="1AEC23AC" w14:textId="77777777" w:rsidTr="00E96719">
              <w:tc>
                <w:tcPr>
                  <w:tcW w:w="2861" w:type="dxa"/>
                </w:tcPr>
                <w:p w14:paraId="7E55FCF7" w14:textId="172C19D3" w:rsidR="006B0A88" w:rsidRPr="00DB7A3D"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263DA9">
                    <w:rPr>
                      <w:rFonts w:eastAsia="Calibri"/>
                      <w:sz w:val="16"/>
                      <w:szCs w:val="16"/>
                    </w:rPr>
                    <w:t>Pirminio pasiūlymų neatitikimai Techninei specifikacijai ir kitiems Pirkimo sąlygų reikalavimams.*</w:t>
                  </w:r>
                </w:p>
              </w:tc>
              <w:tc>
                <w:tcPr>
                  <w:tcW w:w="3969" w:type="dxa"/>
                </w:tcPr>
                <w:p w14:paraId="43D69A59" w14:textId="274560D7" w:rsidR="006B0A88" w:rsidRDefault="006B0A88" w:rsidP="00165E96">
                  <w:pPr>
                    <w:pStyle w:val="ListParagraph"/>
                    <w:keepNext/>
                    <w:keepLines/>
                    <w:framePr w:hSpace="180" w:wrap="around" w:vAnchor="text" w:hAnchor="text" w:y="1"/>
                    <w:widowControl w:val="0"/>
                    <w:numPr>
                      <w:ilvl w:val="0"/>
                      <w:numId w:val="24"/>
                    </w:numPr>
                    <w:spacing w:before="20" w:after="20" w:line="240" w:lineRule="auto"/>
                    <w:ind w:left="320" w:hanging="283"/>
                    <w:suppressOverlap/>
                    <w:jc w:val="both"/>
                    <w:rPr>
                      <w:rFonts w:eastAsia="Calibri"/>
                      <w:i/>
                      <w:color w:val="0070C0"/>
                      <w:sz w:val="18"/>
                      <w:szCs w:val="18"/>
                    </w:rPr>
                  </w:pPr>
                  <w:r>
                    <w:rPr>
                      <w:rFonts w:eastAsia="Calibri"/>
                      <w:sz w:val="16"/>
                      <w:szCs w:val="16"/>
                    </w:rPr>
                    <w:t>BPS, SPS</w:t>
                  </w:r>
                  <w:r w:rsidRPr="007D70DE">
                    <w:rPr>
                      <w:rFonts w:eastAsia="Calibri"/>
                      <w:sz w:val="16"/>
                      <w:szCs w:val="16"/>
                    </w:rPr>
                    <w:t xml:space="preserve"> ir jų kituose prieduose (išskyrus Techninę specifikaciją) nustatyta procedūrų tvarka, kitos sąlygos ir reikalavimai</w:t>
                  </w:r>
                  <w:r>
                    <w:rPr>
                      <w:rFonts w:eastAsia="Calibri"/>
                      <w:sz w:val="16"/>
                      <w:szCs w:val="16"/>
                    </w:rPr>
                    <w:t>.</w:t>
                  </w:r>
                </w:p>
              </w:tc>
            </w:tr>
            <w:tr w:rsidR="006B0A88" w14:paraId="53B68A97" w14:textId="77777777" w:rsidTr="00E96719">
              <w:tc>
                <w:tcPr>
                  <w:tcW w:w="2861" w:type="dxa"/>
                </w:tcPr>
                <w:p w14:paraId="70214111" w14:textId="39783DCC" w:rsidR="006B0A88" w:rsidRPr="00263DA9"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EA4BD0">
                    <w:rPr>
                      <w:rFonts w:eastAsia="Calibri"/>
                      <w:sz w:val="16"/>
                      <w:szCs w:val="16"/>
                    </w:rPr>
                    <w:t>Techninė specifikacija, išskyrus kitoje šios lentelės skiltyje nurodytas esmines sąlygas, dėl kurių nebus deramasi</w:t>
                  </w:r>
                  <w:r>
                    <w:rPr>
                      <w:rFonts w:eastAsia="Calibri"/>
                      <w:sz w:val="16"/>
                      <w:szCs w:val="16"/>
                    </w:rPr>
                    <w:t>.</w:t>
                  </w:r>
                </w:p>
              </w:tc>
              <w:tc>
                <w:tcPr>
                  <w:tcW w:w="3969" w:type="dxa"/>
                </w:tcPr>
                <w:p w14:paraId="46CA233C" w14:textId="55E27075" w:rsidR="006B0A88" w:rsidRPr="00FA5E80" w:rsidRDefault="006B0A88" w:rsidP="00165E96">
                  <w:pPr>
                    <w:pStyle w:val="ListParagraph"/>
                    <w:keepNext/>
                    <w:keepLines/>
                    <w:framePr w:hSpace="180" w:wrap="around" w:vAnchor="text" w:hAnchor="text" w:y="1"/>
                    <w:widowControl w:val="0"/>
                    <w:numPr>
                      <w:ilvl w:val="0"/>
                      <w:numId w:val="24"/>
                    </w:numPr>
                    <w:spacing w:before="20" w:after="20" w:line="240" w:lineRule="auto"/>
                    <w:ind w:left="320" w:hanging="283"/>
                    <w:suppressOverlap/>
                    <w:jc w:val="both"/>
                    <w:rPr>
                      <w:rFonts w:eastAsia="Calibri"/>
                      <w:i/>
                      <w:color w:val="0070C0"/>
                      <w:sz w:val="18"/>
                      <w:szCs w:val="18"/>
                    </w:rPr>
                  </w:pPr>
                  <w:r w:rsidRPr="00FA5E80">
                    <w:rPr>
                      <w:rFonts w:eastAsia="Calibri"/>
                      <w:b/>
                      <w:bCs/>
                      <w:sz w:val="16"/>
                      <w:szCs w:val="16"/>
                    </w:rPr>
                    <w:t>Esminės Techninės specifikacijos sąlygos</w:t>
                  </w:r>
                  <w:r w:rsidRPr="00856089">
                    <w:rPr>
                      <w:rFonts w:eastAsia="Calibri"/>
                      <w:sz w:val="16"/>
                      <w:szCs w:val="16"/>
                    </w:rPr>
                    <w:t xml:space="preserve"> ir reikalavimai, nurodyti Techninės specifikacijos punktuose: </w:t>
                  </w:r>
                  <w:r w:rsidR="005815C5" w:rsidRPr="00546FD4">
                    <w:rPr>
                      <w:rFonts w:eastAsia="Calibri"/>
                      <w:color w:val="000000" w:themeColor="text1"/>
                      <w:sz w:val="16"/>
                      <w:szCs w:val="16"/>
                    </w:rPr>
                    <w:t xml:space="preserve">1 dalis; 2 dalis; 3 dalies punktai: </w:t>
                  </w:r>
                  <w:r w:rsidR="00D96A32" w:rsidRPr="00546FD4">
                    <w:rPr>
                      <w:rFonts w:eastAsia="Calibri"/>
                      <w:color w:val="000000" w:themeColor="text1"/>
                      <w:sz w:val="16"/>
                      <w:szCs w:val="16"/>
                    </w:rPr>
                    <w:t xml:space="preserve">3.1.1.; 3.1.2.; 3.1.3.; </w:t>
                  </w:r>
                  <w:r w:rsidR="00E63B4F" w:rsidRPr="00546FD4">
                    <w:rPr>
                      <w:rFonts w:eastAsia="Calibri"/>
                      <w:color w:val="000000" w:themeColor="text1"/>
                      <w:sz w:val="16"/>
                      <w:szCs w:val="16"/>
                    </w:rPr>
                    <w:t xml:space="preserve">4 dalis; 5 dalis; 6 dalies punktai: 6.1.; 6.3.; 6.4.; 6.5.; 6.6.; 6.7.; </w:t>
                  </w:r>
                  <w:r w:rsidR="00582727" w:rsidRPr="00546FD4">
                    <w:rPr>
                      <w:rFonts w:eastAsia="Calibri"/>
                      <w:color w:val="000000" w:themeColor="text1"/>
                      <w:sz w:val="16"/>
                      <w:szCs w:val="16"/>
                    </w:rPr>
                    <w:t>7 dalies punktas 7.2.; Priedas Nr.</w:t>
                  </w:r>
                  <w:r w:rsidR="00546FD4">
                    <w:rPr>
                      <w:rFonts w:eastAsia="Calibri"/>
                      <w:color w:val="000000" w:themeColor="text1"/>
                      <w:sz w:val="16"/>
                      <w:szCs w:val="16"/>
                    </w:rPr>
                    <w:t xml:space="preserve"> </w:t>
                  </w:r>
                  <w:r w:rsidR="00582727" w:rsidRPr="00546FD4">
                    <w:rPr>
                      <w:rFonts w:eastAsia="Calibri"/>
                      <w:color w:val="000000" w:themeColor="text1"/>
                      <w:sz w:val="16"/>
                      <w:szCs w:val="16"/>
                    </w:rPr>
                    <w:t>2; Priedas Nr.</w:t>
                  </w:r>
                  <w:r w:rsidR="00546FD4">
                    <w:rPr>
                      <w:rFonts w:eastAsia="Calibri"/>
                      <w:color w:val="000000" w:themeColor="text1"/>
                      <w:sz w:val="16"/>
                      <w:szCs w:val="16"/>
                    </w:rPr>
                    <w:t xml:space="preserve"> </w:t>
                  </w:r>
                  <w:r w:rsidR="00E574BF" w:rsidRPr="00546FD4">
                    <w:rPr>
                      <w:rFonts w:eastAsia="Calibri"/>
                      <w:color w:val="000000" w:themeColor="text1"/>
                      <w:sz w:val="16"/>
                      <w:szCs w:val="16"/>
                    </w:rPr>
                    <w:t>3.</w:t>
                  </w:r>
                </w:p>
              </w:tc>
            </w:tr>
            <w:tr w:rsidR="006B0A88" w14:paraId="4FA124A0" w14:textId="77777777" w:rsidTr="00E96719">
              <w:tc>
                <w:tcPr>
                  <w:tcW w:w="2861" w:type="dxa"/>
                </w:tcPr>
                <w:p w14:paraId="45433913" w14:textId="482ABA1C" w:rsidR="006B0A88" w:rsidRPr="00263DA9" w:rsidRDefault="006B0A88" w:rsidP="00165E96">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EC2206">
                    <w:rPr>
                      <w:rFonts w:eastAsia="Calibri"/>
                      <w:sz w:val="16"/>
                      <w:szCs w:val="16"/>
                    </w:rPr>
                    <w:t>Pasiūlymo kaina</w:t>
                  </w:r>
                </w:p>
              </w:tc>
              <w:tc>
                <w:tcPr>
                  <w:tcW w:w="3969" w:type="dxa"/>
                </w:tcPr>
                <w:p w14:paraId="3EF171A2" w14:textId="2BA0D9F8" w:rsidR="006B0A88" w:rsidRPr="00824019" w:rsidRDefault="006B0A88" w:rsidP="00824019">
                  <w:pPr>
                    <w:keepNext/>
                    <w:keepLines/>
                    <w:framePr w:hSpace="180" w:wrap="around" w:vAnchor="text" w:hAnchor="text" w:y="1"/>
                    <w:widowControl w:val="0"/>
                    <w:spacing w:before="20" w:after="20" w:line="240" w:lineRule="auto"/>
                    <w:suppressOverlap/>
                    <w:jc w:val="both"/>
                    <w:rPr>
                      <w:rFonts w:eastAsia="Calibri"/>
                      <w:i/>
                      <w:color w:val="0070C0"/>
                      <w:sz w:val="18"/>
                      <w:szCs w:val="18"/>
                    </w:rPr>
                  </w:pPr>
                </w:p>
              </w:tc>
            </w:tr>
            <w:tr w:rsidR="006B0A88" w14:paraId="656CD422" w14:textId="77777777" w:rsidTr="00E617A6">
              <w:tc>
                <w:tcPr>
                  <w:tcW w:w="6830" w:type="dxa"/>
                  <w:gridSpan w:val="2"/>
                </w:tcPr>
                <w:p w14:paraId="434FBF5B" w14:textId="0F12636C" w:rsidR="006B0A88" w:rsidRPr="005A2161" w:rsidRDefault="006B0A88" w:rsidP="00165E96">
                  <w:pPr>
                    <w:pStyle w:val="ListParagraph"/>
                    <w:keepNext/>
                    <w:keepLines/>
                    <w:framePr w:hSpace="180" w:wrap="around" w:vAnchor="text" w:hAnchor="text" w:y="1"/>
                    <w:widowControl w:val="0"/>
                    <w:spacing w:before="20" w:after="20" w:line="240" w:lineRule="auto"/>
                    <w:ind w:left="-86"/>
                    <w:suppressOverlap/>
                    <w:jc w:val="both"/>
                    <w:rPr>
                      <w:rFonts w:eastAsia="Calibri"/>
                      <w:b/>
                      <w:bCs/>
                      <w:sz w:val="16"/>
                      <w:szCs w:val="16"/>
                    </w:rPr>
                  </w:pPr>
                  <w:r w:rsidRPr="005A2161">
                    <w:rPr>
                      <w:rFonts w:eastAsia="Calibri"/>
                      <w:b/>
                      <w:bCs/>
                      <w:i/>
                      <w:iCs/>
                      <w:sz w:val="16"/>
                      <w:szCs w:val="20"/>
                    </w:rPr>
                    <w:t>* Derybų metu tiekėjas galės ištaisyti Pasiūlymo neatitikimus Pirkimo sąlygose nustatytiems reikalavimams.</w:t>
                  </w:r>
                </w:p>
              </w:tc>
            </w:tr>
          </w:tbl>
          <w:p w14:paraId="447964AD" w14:textId="77777777" w:rsidR="006B0A88" w:rsidRPr="00E4405D" w:rsidRDefault="006B0A88" w:rsidP="00165E96">
            <w:pPr>
              <w:keepNext/>
              <w:keepLines/>
              <w:widowControl w:val="0"/>
              <w:spacing w:line="240" w:lineRule="auto"/>
              <w:jc w:val="both"/>
              <w:rPr>
                <w:rFonts w:eastAsia="Calibri"/>
                <w:i/>
                <w:color w:val="0070C0"/>
                <w:sz w:val="18"/>
                <w:szCs w:val="18"/>
              </w:rPr>
            </w:pPr>
          </w:p>
        </w:tc>
      </w:tr>
      <w:tr w:rsidR="00282969" w:rsidRPr="00536DF5" w14:paraId="163AD1E2" w14:textId="77777777" w:rsidTr="00165E96">
        <w:tc>
          <w:tcPr>
            <w:tcW w:w="2972" w:type="dxa"/>
            <w:tcMar>
              <w:top w:w="57" w:type="dxa"/>
              <w:bottom w:w="57" w:type="dxa"/>
            </w:tcMar>
          </w:tcPr>
          <w:p w14:paraId="362C75F9" w14:textId="77777777" w:rsidR="00282969" w:rsidRPr="00E4405D" w:rsidRDefault="00282969" w:rsidP="00165E9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165E96">
            <w:pPr>
              <w:keepNext/>
              <w:keepLines/>
              <w:widowControl w:val="0"/>
              <w:spacing w:line="240" w:lineRule="auto"/>
              <w:jc w:val="both"/>
              <w:rPr>
                <w:rFonts w:eastAsia="Calibri"/>
                <w:i/>
                <w:color w:val="0070C0"/>
                <w:sz w:val="18"/>
                <w:szCs w:val="18"/>
              </w:rPr>
            </w:pPr>
          </w:p>
        </w:tc>
      </w:tr>
      <w:tr w:rsidR="00142BD9" w:rsidRPr="00536DF5" w14:paraId="740B1267" w14:textId="77777777" w:rsidTr="00165E96">
        <w:tc>
          <w:tcPr>
            <w:tcW w:w="9923" w:type="dxa"/>
            <w:gridSpan w:val="3"/>
            <w:shd w:val="clear" w:color="auto" w:fill="F8423A"/>
            <w:tcMar>
              <w:top w:w="57" w:type="dxa"/>
              <w:bottom w:w="57" w:type="dxa"/>
            </w:tcMar>
          </w:tcPr>
          <w:p w14:paraId="383C1554" w14:textId="525F3273" w:rsidR="00142BD9" w:rsidRPr="00E4405D" w:rsidRDefault="00142BD9" w:rsidP="00165E96">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00165E96">
        <w:tc>
          <w:tcPr>
            <w:tcW w:w="2972" w:type="dxa"/>
            <w:tcMar>
              <w:top w:w="57" w:type="dxa"/>
              <w:bottom w:w="57" w:type="dxa"/>
            </w:tcMar>
          </w:tcPr>
          <w:p w14:paraId="67CDDFEB" w14:textId="77777777" w:rsidR="00282969" w:rsidRPr="00E4405D" w:rsidRDefault="00282969" w:rsidP="00165E9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165E96">
            <w:pPr>
              <w:keepNext/>
              <w:keepLines/>
              <w:widowControl w:val="0"/>
              <w:spacing w:line="240" w:lineRule="auto"/>
              <w:jc w:val="both"/>
              <w:rPr>
                <w:rFonts w:eastAsia="Calibri"/>
                <w:i/>
                <w:color w:val="0070C0"/>
                <w:sz w:val="18"/>
                <w:szCs w:val="18"/>
              </w:rPr>
            </w:pPr>
          </w:p>
        </w:tc>
      </w:tr>
      <w:tr w:rsidR="00EA2D9F" w:rsidRPr="00536DF5" w14:paraId="05F66FB0" w14:textId="77777777" w:rsidTr="00165E96">
        <w:tc>
          <w:tcPr>
            <w:tcW w:w="2972" w:type="dxa"/>
            <w:tcMar>
              <w:top w:w="57" w:type="dxa"/>
              <w:bottom w:w="57" w:type="dxa"/>
            </w:tcMar>
          </w:tcPr>
          <w:p w14:paraId="4D20117B" w14:textId="67C49598" w:rsidR="00EA2D9F" w:rsidRPr="0072702E" w:rsidRDefault="0072702E" w:rsidP="00165E96">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27037F49" w:rsidR="00AA45AA" w:rsidRPr="00107679" w:rsidRDefault="00000000" w:rsidP="00165E96">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Content>
                <w:r w:rsidR="00546FD4">
                  <w:rPr>
                    <w:rFonts w:eastAsia="Arial"/>
                    <w:sz w:val="18"/>
                    <w:szCs w:val="18"/>
                  </w:rPr>
                  <w:t xml:space="preserve">Ekonomiškai naudingiausias pasiūlymas nustatomas pagal kainos ir kokybės kriterijų. Pasiūlymų vertinimo kriterijai ir tvarka pateikiami SPS priede Nr. Y. „Pasiūlymų vertinimo kriterijai“. </w:t>
                </w:r>
              </w:sdtContent>
            </w:sdt>
          </w:p>
          <w:p w14:paraId="0E5B4588" w14:textId="6D51ACBC" w:rsidR="00EA2D9F" w:rsidRPr="00107679" w:rsidRDefault="00000000" w:rsidP="00165E96">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546FD4">
                  <w:rPr>
                    <w:sz w:val="18"/>
                    <w:szCs w:val="18"/>
                  </w:rPr>
                  <w:t>Pasiūlymų eilė sudaroma kainos ir kokybės ekonominio naudingumo balų mažėjimo tvarka. Ekonomiškai naudingiausiu pasiūlymu nustatomas daugiausia balų surinkęs Pasiūlymas.</w:t>
                </w:r>
              </w:sdtContent>
            </w:sdt>
          </w:p>
          <w:p w14:paraId="624B833C" w14:textId="49796BB3" w:rsidR="00496F5D" w:rsidRPr="00AA45AA" w:rsidRDefault="00496F5D" w:rsidP="00165E96">
            <w:pPr>
              <w:keepNext/>
              <w:keepLines/>
              <w:widowControl w:val="0"/>
              <w:spacing w:line="240" w:lineRule="auto"/>
              <w:jc w:val="both"/>
              <w:rPr>
                <w:rFonts w:eastAsia="Calibri"/>
                <w:iCs/>
                <w:color w:val="0070C0"/>
                <w:sz w:val="18"/>
                <w:szCs w:val="18"/>
              </w:rPr>
            </w:pPr>
          </w:p>
        </w:tc>
      </w:tr>
      <w:tr w:rsidR="00496F5D" w:rsidRPr="00536DF5" w14:paraId="6721BEAC" w14:textId="77777777" w:rsidTr="00165E96">
        <w:tc>
          <w:tcPr>
            <w:tcW w:w="2972" w:type="dxa"/>
            <w:tcMar>
              <w:top w:w="57" w:type="dxa"/>
              <w:bottom w:w="57" w:type="dxa"/>
            </w:tcMar>
          </w:tcPr>
          <w:p w14:paraId="7CF21F9E" w14:textId="4D3C8147" w:rsidR="00496F5D" w:rsidRPr="00E4405D" w:rsidRDefault="00496F5D" w:rsidP="00165E96">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51" w:type="dxa"/>
            <w:gridSpan w:val="2"/>
            <w:tcMar>
              <w:top w:w="57" w:type="dxa"/>
              <w:bottom w:w="57" w:type="dxa"/>
            </w:tcMar>
          </w:tcPr>
          <w:p w14:paraId="6FB3FDEF" w14:textId="547E89E5" w:rsidR="00496F5D" w:rsidRPr="00546FD4" w:rsidRDefault="00496F5D" w:rsidP="00546FD4">
            <w:pPr>
              <w:spacing w:line="240" w:lineRule="auto"/>
              <w:jc w:val="both"/>
              <w:rPr>
                <w:sz w:val="18"/>
                <w:szCs w:val="18"/>
                <w:highlight w:val="yellow"/>
              </w:rPr>
            </w:pPr>
            <w:r w:rsidRPr="00E4405D">
              <w:rPr>
                <w:sz w:val="18"/>
                <w:szCs w:val="18"/>
              </w:rPr>
              <w:t>Pirkime taikomi PĮ 58 straipsnio 4</w:t>
            </w:r>
            <w:r w:rsidRPr="00E4405D">
              <w:rPr>
                <w:sz w:val="18"/>
                <w:szCs w:val="18"/>
                <w:vertAlign w:val="superscript"/>
              </w:rPr>
              <w:t>1</w:t>
            </w:r>
            <w:r w:rsidRPr="00E4405D">
              <w:rPr>
                <w:sz w:val="18"/>
                <w:szCs w:val="18"/>
              </w:rPr>
              <w:t xml:space="preserve"> dalies 1</w:t>
            </w:r>
            <w:r w:rsidRPr="00546FD4">
              <w:rPr>
                <w:color w:val="000000" w:themeColor="text1"/>
                <w:sz w:val="18"/>
                <w:szCs w:val="18"/>
              </w:rPr>
              <w:t xml:space="preserve">, 2, </w:t>
            </w:r>
            <w:r w:rsidR="004C2733" w:rsidRPr="00546FD4">
              <w:rPr>
                <w:color w:val="000000" w:themeColor="text1"/>
                <w:sz w:val="18"/>
                <w:szCs w:val="18"/>
              </w:rPr>
              <w:t>3,</w:t>
            </w:r>
            <w:r w:rsidRPr="00546FD4">
              <w:rPr>
                <w:color w:val="000000" w:themeColor="text1"/>
                <w:sz w:val="18"/>
                <w:szCs w:val="18"/>
              </w:rPr>
              <w:t xml:space="preserve"> 4, 5, 6 </w:t>
            </w:r>
            <w:r w:rsidRPr="00E4405D">
              <w:rPr>
                <w:sz w:val="18"/>
                <w:szCs w:val="18"/>
              </w:rPr>
              <w:t>punktų reikalavimai</w:t>
            </w:r>
            <w:r w:rsidR="00E22B7B">
              <w:rPr>
                <w:sz w:val="18"/>
                <w:szCs w:val="18"/>
              </w:rPr>
              <w:t>.</w:t>
            </w:r>
            <w:r w:rsidRPr="00E4405D">
              <w:rPr>
                <w:sz w:val="18"/>
                <w:szCs w:val="18"/>
              </w:rPr>
              <w:t xml:space="preserve"> </w:t>
            </w:r>
            <w:r w:rsidRPr="00275918">
              <w:rPr>
                <w:sz w:val="18"/>
                <w:szCs w:val="18"/>
              </w:rPr>
              <w:t>(BPS 21.1. p.)</w:t>
            </w:r>
          </w:p>
        </w:tc>
      </w:tr>
      <w:tr w:rsidR="00EA2D9F" w:rsidRPr="00536DF5" w14:paraId="3EB83A50" w14:textId="77777777" w:rsidTr="00546FD4">
        <w:trPr>
          <w:trHeight w:val="21"/>
        </w:trPr>
        <w:tc>
          <w:tcPr>
            <w:tcW w:w="2972" w:type="dxa"/>
            <w:tcMar>
              <w:top w:w="57" w:type="dxa"/>
              <w:bottom w:w="57" w:type="dxa"/>
            </w:tcMar>
          </w:tcPr>
          <w:p w14:paraId="7160389E" w14:textId="77777777" w:rsidR="00EA2D9F" w:rsidRPr="00E4405D" w:rsidRDefault="00EA2D9F" w:rsidP="00165E9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165E96">
            <w:pPr>
              <w:keepNext/>
              <w:keepLines/>
              <w:widowControl w:val="0"/>
              <w:spacing w:line="240" w:lineRule="auto"/>
              <w:jc w:val="both"/>
              <w:rPr>
                <w:rFonts w:eastAsia="Calibri"/>
                <w:i/>
                <w:color w:val="0070C0"/>
                <w:sz w:val="18"/>
                <w:szCs w:val="18"/>
              </w:rPr>
            </w:pPr>
          </w:p>
        </w:tc>
      </w:tr>
      <w:tr w:rsidR="00DF2891" w:rsidRPr="00536DF5" w14:paraId="7D49EF41" w14:textId="77777777" w:rsidTr="00165E96">
        <w:tc>
          <w:tcPr>
            <w:tcW w:w="9923" w:type="dxa"/>
            <w:gridSpan w:val="3"/>
            <w:shd w:val="clear" w:color="auto" w:fill="F8423A"/>
            <w:tcMar>
              <w:top w:w="57" w:type="dxa"/>
              <w:bottom w:w="57" w:type="dxa"/>
            </w:tcMar>
          </w:tcPr>
          <w:p w14:paraId="6B678443" w14:textId="471D69C1" w:rsidR="00DF2891" w:rsidRPr="00E4405D" w:rsidRDefault="00564770" w:rsidP="00165E96">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00165E96">
        <w:tc>
          <w:tcPr>
            <w:tcW w:w="9923" w:type="dxa"/>
            <w:gridSpan w:val="3"/>
            <w:shd w:val="clear" w:color="auto" w:fill="FFFFFF" w:themeFill="background1"/>
            <w:tcMar>
              <w:top w:w="57" w:type="dxa"/>
              <w:bottom w:w="57" w:type="dxa"/>
            </w:tcMar>
          </w:tcPr>
          <w:p w14:paraId="0F3280A1" w14:textId="77777777" w:rsidR="00DF2891" w:rsidRPr="00E4405D" w:rsidRDefault="00DF2891" w:rsidP="00165E96">
            <w:pPr>
              <w:keepNext/>
              <w:keepLines/>
              <w:widowControl w:val="0"/>
              <w:spacing w:line="240" w:lineRule="auto"/>
              <w:jc w:val="center"/>
              <w:rPr>
                <w:b/>
                <w:bCs/>
                <w:color w:val="FFFFFF" w:themeColor="background1"/>
                <w:sz w:val="18"/>
                <w:szCs w:val="18"/>
              </w:rPr>
            </w:pPr>
          </w:p>
        </w:tc>
      </w:tr>
      <w:tr w:rsidR="00DF2891" w:rsidRPr="00536DF5" w14:paraId="35862CB7" w14:textId="77777777" w:rsidTr="00165E96">
        <w:tc>
          <w:tcPr>
            <w:tcW w:w="9923" w:type="dxa"/>
            <w:gridSpan w:val="3"/>
            <w:tcMar>
              <w:top w:w="0" w:type="dxa"/>
              <w:bottom w:w="0" w:type="dxa"/>
            </w:tcMar>
          </w:tcPr>
          <w:p w14:paraId="16758544" w14:textId="62F9D844" w:rsidR="00DF2891" w:rsidRPr="00E4405D" w:rsidRDefault="00DF2891" w:rsidP="00165E9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00165E96">
        <w:tc>
          <w:tcPr>
            <w:tcW w:w="9923" w:type="dxa"/>
            <w:gridSpan w:val="3"/>
            <w:tcMar>
              <w:top w:w="0" w:type="dxa"/>
              <w:bottom w:w="0" w:type="dxa"/>
            </w:tcMar>
          </w:tcPr>
          <w:p w14:paraId="57B48658" w14:textId="507587D6" w:rsidR="00DF2891" w:rsidRPr="00E4405D" w:rsidRDefault="00DF2891" w:rsidP="00165E9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00165E96">
        <w:tc>
          <w:tcPr>
            <w:tcW w:w="9923" w:type="dxa"/>
            <w:gridSpan w:val="3"/>
            <w:tcMar>
              <w:top w:w="0" w:type="dxa"/>
              <w:bottom w:w="0" w:type="dxa"/>
            </w:tcMar>
          </w:tcPr>
          <w:p w14:paraId="49B2CDE1" w14:textId="5BE012AA" w:rsidR="00836A9B" w:rsidRPr="00E4405D" w:rsidRDefault="006E365B" w:rsidP="00165E96">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00165E96">
        <w:tc>
          <w:tcPr>
            <w:tcW w:w="9923" w:type="dxa"/>
            <w:gridSpan w:val="3"/>
            <w:tcMar>
              <w:top w:w="0" w:type="dxa"/>
              <w:bottom w:w="0" w:type="dxa"/>
            </w:tcMar>
          </w:tcPr>
          <w:p w14:paraId="57C97029" w14:textId="7EA4C099" w:rsidR="00DF2891" w:rsidRPr="00E4405D" w:rsidRDefault="00DF2891" w:rsidP="00165E9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00165E96">
        <w:tc>
          <w:tcPr>
            <w:tcW w:w="9923" w:type="dxa"/>
            <w:gridSpan w:val="3"/>
            <w:tcMar>
              <w:top w:w="0" w:type="dxa"/>
              <w:bottom w:w="0" w:type="dxa"/>
            </w:tcMar>
          </w:tcPr>
          <w:p w14:paraId="4D695453" w14:textId="77777777" w:rsidR="006E365B" w:rsidRDefault="00810DD8" w:rsidP="00165E96">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7D316A" w:rsidRDefault="006B6DA1" w:rsidP="00165E96">
            <w:pPr>
              <w:keepNext/>
              <w:keepLines/>
              <w:widowControl w:val="0"/>
              <w:spacing w:before="20" w:after="20" w:line="240" w:lineRule="auto"/>
              <w:jc w:val="both"/>
              <w:rPr>
                <w:color w:val="000000" w:themeColor="text1"/>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00165E96">
        <w:tc>
          <w:tcPr>
            <w:tcW w:w="9923" w:type="dxa"/>
            <w:gridSpan w:val="3"/>
            <w:tcMar>
              <w:top w:w="0" w:type="dxa"/>
              <w:bottom w:w="0" w:type="dxa"/>
            </w:tcMar>
          </w:tcPr>
          <w:p w14:paraId="6A5C4734" w14:textId="6EE2259A" w:rsidR="00810DD8" w:rsidRPr="008A78E6" w:rsidRDefault="008A78E6" w:rsidP="00165E96">
            <w:pPr>
              <w:tabs>
                <w:tab w:val="left" w:pos="567"/>
              </w:tabs>
              <w:spacing w:line="240" w:lineRule="auto"/>
              <w:jc w:val="both"/>
              <w:rPr>
                <w:color w:val="000000" w:themeColor="text1"/>
              </w:rPr>
            </w:pPr>
            <w:r w:rsidRPr="00546FD4">
              <w:rPr>
                <w:color w:val="000000" w:themeColor="text1"/>
                <w:sz w:val="18"/>
                <w:szCs w:val="22"/>
              </w:rPr>
              <w:t>Priedas Nr. Y. Pasiūlymo vertinimo kriterijai</w:t>
            </w:r>
          </w:p>
        </w:tc>
      </w:tr>
      <w:tr w:rsidR="00DF2891" w:rsidRPr="00536DF5" w14:paraId="3D11057D" w14:textId="77777777" w:rsidTr="00165E96">
        <w:tc>
          <w:tcPr>
            <w:tcW w:w="9923" w:type="dxa"/>
            <w:gridSpan w:val="3"/>
            <w:tcMar>
              <w:top w:w="57" w:type="dxa"/>
              <w:bottom w:w="57" w:type="dxa"/>
            </w:tcMar>
          </w:tcPr>
          <w:p w14:paraId="6A1830B2" w14:textId="77777777" w:rsidR="00DF2891" w:rsidRPr="00E4405D" w:rsidRDefault="00DF2891" w:rsidP="00165E96">
            <w:pPr>
              <w:keepNext/>
              <w:keepLines/>
              <w:widowControl w:val="0"/>
              <w:spacing w:line="240" w:lineRule="auto"/>
              <w:jc w:val="both"/>
              <w:rPr>
                <w:rFonts w:eastAsia="Calibri"/>
                <w:i/>
                <w:color w:val="0070C0"/>
                <w:sz w:val="18"/>
                <w:szCs w:val="18"/>
              </w:rPr>
            </w:pPr>
          </w:p>
        </w:tc>
      </w:tr>
      <w:tr w:rsidR="00DF2891" w:rsidRPr="00536DF5" w14:paraId="14087CAD" w14:textId="77777777" w:rsidTr="00165E96">
        <w:tc>
          <w:tcPr>
            <w:tcW w:w="9923" w:type="dxa"/>
            <w:gridSpan w:val="3"/>
            <w:shd w:val="clear" w:color="auto" w:fill="FFFFFF" w:themeFill="background1"/>
            <w:tcMar>
              <w:top w:w="57" w:type="dxa"/>
              <w:bottom w:w="57" w:type="dxa"/>
            </w:tcMar>
          </w:tcPr>
          <w:p w14:paraId="64650F4A" w14:textId="30120973" w:rsidR="00DF2891" w:rsidRPr="00E4405D" w:rsidRDefault="00DF2891" w:rsidP="00165E96">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00165E96">
        <w:tc>
          <w:tcPr>
            <w:tcW w:w="6096" w:type="dxa"/>
            <w:gridSpan w:val="2"/>
            <w:tcMar>
              <w:top w:w="57" w:type="dxa"/>
              <w:bottom w:w="57" w:type="dxa"/>
            </w:tcMar>
            <w:vAlign w:val="center"/>
          </w:tcPr>
          <w:p w14:paraId="14EF478C" w14:textId="5671535F" w:rsidR="00DF2891" w:rsidRPr="00E4405D" w:rsidRDefault="00DF2891" w:rsidP="00165E96">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165E96">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00165E96">
        <w:tc>
          <w:tcPr>
            <w:tcW w:w="6096" w:type="dxa"/>
            <w:gridSpan w:val="2"/>
            <w:tcMar>
              <w:top w:w="57" w:type="dxa"/>
              <w:bottom w:w="57" w:type="dxa"/>
            </w:tcMar>
            <w:vAlign w:val="center"/>
          </w:tcPr>
          <w:p w14:paraId="3B89D9FA" w14:textId="78ECE66E" w:rsidR="00DF2891" w:rsidRPr="00E4405D" w:rsidRDefault="00DF2891" w:rsidP="00165E96">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000000" w:rsidP="00165E96">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14539789" w14:textId="77777777" w:rsidTr="00165E96">
        <w:tc>
          <w:tcPr>
            <w:tcW w:w="6096" w:type="dxa"/>
            <w:gridSpan w:val="2"/>
            <w:tcMar>
              <w:top w:w="57" w:type="dxa"/>
              <w:bottom w:w="57" w:type="dxa"/>
            </w:tcMar>
            <w:vAlign w:val="center"/>
          </w:tcPr>
          <w:p w14:paraId="127CE883" w14:textId="39CAD9A7" w:rsidR="00DF2891" w:rsidRPr="00E4405D" w:rsidRDefault="00DF2891" w:rsidP="00165E96">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50E418FD" w:rsidR="00DF2891" w:rsidRPr="00E4405D" w:rsidRDefault="00000000" w:rsidP="00165E96">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r w:rsidR="008A78E6" w:rsidRPr="00536DF5" w14:paraId="419FB645" w14:textId="77777777" w:rsidTr="00165E96">
        <w:tc>
          <w:tcPr>
            <w:tcW w:w="6096" w:type="dxa"/>
            <w:gridSpan w:val="2"/>
          </w:tcPr>
          <w:p w14:paraId="5E24BA1B" w14:textId="56001668" w:rsidR="008A78E6" w:rsidRPr="00E4405D" w:rsidRDefault="003211CD" w:rsidP="00165E96">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000000" w:rsidP="00165E96">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3211CD" w:rsidRPr="00E4405D">
                  <w:rPr>
                    <w:sz w:val="18"/>
                    <w:szCs w:val="18"/>
                  </w:rPr>
                  <w:t>Taikoma</w:t>
                </w:r>
              </w:sdtContent>
            </w:sdt>
          </w:p>
        </w:tc>
      </w:tr>
      <w:tr w:rsidR="00DF2891" w:rsidRPr="00536DF5" w14:paraId="57D084E1" w14:textId="77777777" w:rsidTr="00165E96">
        <w:tc>
          <w:tcPr>
            <w:tcW w:w="6096" w:type="dxa"/>
            <w:gridSpan w:val="2"/>
          </w:tcPr>
          <w:p w14:paraId="67FD51AD" w14:textId="354E7AD3" w:rsidR="00DF2891" w:rsidRPr="00E4405D" w:rsidRDefault="00DF2891" w:rsidP="00165E96">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000000" w:rsidP="00165E96">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00165E96">
        <w:tc>
          <w:tcPr>
            <w:tcW w:w="6096" w:type="dxa"/>
            <w:gridSpan w:val="2"/>
          </w:tcPr>
          <w:p w14:paraId="6AE3C1BE" w14:textId="766123BF" w:rsidR="00BC3B43" w:rsidRPr="00E4405D" w:rsidRDefault="002B15F5" w:rsidP="00165E96">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000000" w:rsidP="00165E96">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00165E96">
        <w:tc>
          <w:tcPr>
            <w:tcW w:w="6096" w:type="dxa"/>
            <w:gridSpan w:val="2"/>
          </w:tcPr>
          <w:p w14:paraId="14BA6F71" w14:textId="20D078A9" w:rsidR="00DF2891" w:rsidRPr="00E4405D" w:rsidRDefault="00DF2891" w:rsidP="00165E96">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000000" w:rsidP="00165E96">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3E0322" w:rsidRPr="00536DF5" w14:paraId="0F1B738E" w14:textId="77777777" w:rsidTr="00165E96">
        <w:tc>
          <w:tcPr>
            <w:tcW w:w="6096" w:type="dxa"/>
            <w:gridSpan w:val="2"/>
          </w:tcPr>
          <w:p w14:paraId="01A05C83" w14:textId="73374D7D" w:rsidR="003E0322" w:rsidRPr="00E4405D" w:rsidRDefault="003E0322" w:rsidP="00165E96">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596083A2" w:rsidR="003E0322" w:rsidRDefault="00000000" w:rsidP="00165E96">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r w:rsidR="00DF2891" w:rsidRPr="00536DF5" w14:paraId="24B3B851" w14:textId="77777777" w:rsidTr="00165E96">
        <w:tc>
          <w:tcPr>
            <w:tcW w:w="6096" w:type="dxa"/>
            <w:gridSpan w:val="2"/>
          </w:tcPr>
          <w:p w14:paraId="2664EFC1" w14:textId="788AA163" w:rsidR="00DF2891" w:rsidRPr="00E4405D" w:rsidRDefault="00DF2891" w:rsidP="00165E96">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000000" w:rsidP="00165E96">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54D72E12" w14:textId="77777777" w:rsidTr="00165E96">
        <w:tc>
          <w:tcPr>
            <w:tcW w:w="6096" w:type="dxa"/>
            <w:gridSpan w:val="2"/>
          </w:tcPr>
          <w:p w14:paraId="027A034E" w14:textId="0CD662A6" w:rsidR="00DF2891" w:rsidRPr="00E4405D" w:rsidRDefault="00DF2891" w:rsidP="00165E96">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2568ECE5" w:rsidR="00DF2891" w:rsidRPr="00E4405D" w:rsidRDefault="00000000" w:rsidP="00165E96">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r w:rsidR="00DF2891" w:rsidRPr="00536DF5" w14:paraId="5EEA0E3A" w14:textId="77777777" w:rsidTr="00165E96">
        <w:tc>
          <w:tcPr>
            <w:tcW w:w="6096" w:type="dxa"/>
            <w:gridSpan w:val="2"/>
          </w:tcPr>
          <w:p w14:paraId="5AA7D143" w14:textId="667738A8" w:rsidR="00DF2891" w:rsidRPr="00E4405D" w:rsidRDefault="00DF2891" w:rsidP="00165E96">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64D6D396" w:rsidR="00DF2891" w:rsidRPr="00E4405D" w:rsidRDefault="00000000" w:rsidP="00165E96">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r w:rsidR="00224826" w:rsidRPr="00536DF5" w14:paraId="6C17666C" w14:textId="77777777" w:rsidTr="00165E96">
        <w:tc>
          <w:tcPr>
            <w:tcW w:w="6096" w:type="dxa"/>
            <w:gridSpan w:val="2"/>
          </w:tcPr>
          <w:p w14:paraId="713332A0" w14:textId="27B31C40" w:rsidR="00224826" w:rsidRPr="00224826" w:rsidRDefault="001F1D54" w:rsidP="00165E96">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6AAE4878" w:rsidR="00224826" w:rsidRPr="00E4405D" w:rsidRDefault="00000000" w:rsidP="00165E96">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r w:rsidR="00E5446D" w:rsidRPr="00536DF5" w14:paraId="008E08C4" w14:textId="77777777" w:rsidTr="00165E96">
        <w:tc>
          <w:tcPr>
            <w:tcW w:w="6096" w:type="dxa"/>
            <w:gridSpan w:val="2"/>
          </w:tcPr>
          <w:p w14:paraId="22604A54" w14:textId="2BF2827E" w:rsidR="00E5446D" w:rsidRPr="001F1D54" w:rsidRDefault="00E5446D" w:rsidP="00165E96">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31AD9D50" w:rsidR="00E5446D" w:rsidRPr="00E4405D" w:rsidRDefault="00000000" w:rsidP="00165E96">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Content>
                <w:r w:rsidR="00546FD4">
                  <w:rPr>
                    <w:sz w:val="18"/>
                    <w:szCs w:val="18"/>
                  </w:rPr>
                  <w:t>Netaikoma</w:t>
                </w:r>
              </w:sdtContent>
            </w:sdt>
          </w:p>
        </w:tc>
      </w:tr>
    </w:tbl>
    <w:p w14:paraId="6FB545BF" w14:textId="3AB41ED3" w:rsidR="00A73D41" w:rsidRPr="0053213E" w:rsidRDefault="00165E96" w:rsidP="00D21991">
      <w:r>
        <w:br w:type="textWrapping" w:clear="all"/>
      </w:r>
    </w:p>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DB64" w14:textId="77777777" w:rsidR="00A5358B" w:rsidRPr="006E2880" w:rsidRDefault="00A5358B" w:rsidP="00A73D41">
      <w:pPr>
        <w:spacing w:after="0" w:line="240" w:lineRule="auto"/>
      </w:pPr>
      <w:r w:rsidRPr="006E2880">
        <w:separator/>
      </w:r>
    </w:p>
  </w:endnote>
  <w:endnote w:type="continuationSeparator" w:id="0">
    <w:p w14:paraId="007EB936" w14:textId="77777777" w:rsidR="00A5358B" w:rsidRPr="006E2880" w:rsidRDefault="00A5358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2EAEAC47" w14:textId="77777777" w:rsidTr="16E8F8E0">
      <w:trPr>
        <w:trHeight w:val="300"/>
      </w:trPr>
      <w:tc>
        <w:tcPr>
          <w:tcW w:w="3305" w:type="dxa"/>
        </w:tcPr>
        <w:p w14:paraId="25354AE4" w14:textId="0CB0A6A5" w:rsidR="16E8F8E0" w:rsidRDefault="16E8F8E0" w:rsidP="16E8F8E0">
          <w:pPr>
            <w:pStyle w:val="Header"/>
            <w:ind w:left="-115"/>
          </w:pPr>
        </w:p>
      </w:tc>
      <w:tc>
        <w:tcPr>
          <w:tcW w:w="3305" w:type="dxa"/>
        </w:tcPr>
        <w:p w14:paraId="4B534745" w14:textId="1E7F69F1" w:rsidR="16E8F8E0" w:rsidRDefault="16E8F8E0" w:rsidP="16E8F8E0">
          <w:pPr>
            <w:pStyle w:val="Header"/>
            <w:jc w:val="center"/>
          </w:pPr>
        </w:p>
      </w:tc>
      <w:tc>
        <w:tcPr>
          <w:tcW w:w="3305" w:type="dxa"/>
        </w:tcPr>
        <w:p w14:paraId="400AA25F" w14:textId="5E624E65" w:rsidR="16E8F8E0" w:rsidRDefault="16E8F8E0" w:rsidP="16E8F8E0">
          <w:pPr>
            <w:pStyle w:val="Header"/>
            <w:ind w:right="-115"/>
            <w:jc w:val="right"/>
          </w:pPr>
        </w:p>
      </w:tc>
    </w:tr>
  </w:tbl>
  <w:p w14:paraId="6BE23817" w14:textId="59538359" w:rsidR="16E8F8E0" w:rsidRDefault="16E8F8E0" w:rsidP="16E8F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B6AB7F3" w:rsidR="00F45988" w:rsidRPr="006B6DA1" w:rsidRDefault="16E8F8E0" w:rsidP="16E8F8E0">
    <w:pPr>
      <w:pStyle w:val="Footer"/>
      <w:jc w:val="right"/>
      <w:rPr>
        <w:i/>
        <w:iCs/>
        <w:sz w:val="16"/>
        <w:szCs w:val="16"/>
        <w:lang w:val="en-US"/>
      </w:rPr>
    </w:pPr>
    <w:r w:rsidRPr="16E8F8E0">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62B0" w14:textId="77777777" w:rsidR="00A5358B" w:rsidRPr="006E2880" w:rsidRDefault="00A5358B" w:rsidP="00A73D41">
      <w:pPr>
        <w:spacing w:after="0" w:line="240" w:lineRule="auto"/>
      </w:pPr>
      <w:r w:rsidRPr="006E2880">
        <w:separator/>
      </w:r>
    </w:p>
  </w:footnote>
  <w:footnote w:type="continuationSeparator" w:id="0">
    <w:p w14:paraId="4047736E" w14:textId="77777777" w:rsidR="00A5358B" w:rsidRPr="006E2880" w:rsidRDefault="00A5358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5394F5DB" w14:textId="77777777" w:rsidTr="16E8F8E0">
      <w:trPr>
        <w:trHeight w:val="300"/>
      </w:trPr>
      <w:tc>
        <w:tcPr>
          <w:tcW w:w="3305" w:type="dxa"/>
        </w:tcPr>
        <w:p w14:paraId="31B51D09" w14:textId="3729B8CE" w:rsidR="16E8F8E0" w:rsidRDefault="16E8F8E0" w:rsidP="16E8F8E0">
          <w:pPr>
            <w:pStyle w:val="Header"/>
            <w:ind w:left="-115"/>
          </w:pPr>
        </w:p>
      </w:tc>
      <w:tc>
        <w:tcPr>
          <w:tcW w:w="3305" w:type="dxa"/>
        </w:tcPr>
        <w:p w14:paraId="7AD82D9F" w14:textId="3FC8B086" w:rsidR="16E8F8E0" w:rsidRDefault="16E8F8E0" w:rsidP="16E8F8E0">
          <w:pPr>
            <w:pStyle w:val="Header"/>
            <w:jc w:val="center"/>
          </w:pPr>
        </w:p>
      </w:tc>
      <w:tc>
        <w:tcPr>
          <w:tcW w:w="3305" w:type="dxa"/>
        </w:tcPr>
        <w:p w14:paraId="0C3261C8" w14:textId="297B3E76" w:rsidR="16E8F8E0" w:rsidRDefault="16E8F8E0" w:rsidP="16E8F8E0">
          <w:pPr>
            <w:pStyle w:val="Header"/>
            <w:ind w:right="-115"/>
            <w:jc w:val="right"/>
          </w:pPr>
        </w:p>
      </w:tc>
    </w:tr>
  </w:tbl>
  <w:p w14:paraId="7225C6A8" w14:textId="2F9D1DA5" w:rsidR="16E8F8E0" w:rsidRDefault="16E8F8E0" w:rsidP="16E8F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B4947D4" w:rsidR="007223D7" w:rsidRDefault="00E84A93">
    <w:pPr>
      <w:pStyle w:val="Header"/>
    </w:pPr>
    <w:r>
      <w:rPr>
        <w:noProof/>
        <w:szCs w:val="20"/>
      </w:rPr>
      <w:drawing>
        <wp:anchor distT="0" distB="0" distL="114300" distR="114300" simplePos="0" relativeHeight="251659264" behindDoc="0" locked="0" layoutInCell="1" allowOverlap="1" wp14:anchorId="05557519" wp14:editId="3A79F4D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5E9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303C"/>
    <w:rsid w:val="001D5025"/>
    <w:rsid w:val="001E53EA"/>
    <w:rsid w:val="001F1D54"/>
    <w:rsid w:val="001F76F4"/>
    <w:rsid w:val="002005FC"/>
    <w:rsid w:val="00203709"/>
    <w:rsid w:val="00203EFC"/>
    <w:rsid w:val="00207FDD"/>
    <w:rsid w:val="002126CF"/>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36B2"/>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1779D"/>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6FD4"/>
    <w:rsid w:val="00547175"/>
    <w:rsid w:val="00553F8C"/>
    <w:rsid w:val="0056076F"/>
    <w:rsid w:val="005620CC"/>
    <w:rsid w:val="00564770"/>
    <w:rsid w:val="005647A9"/>
    <w:rsid w:val="00567806"/>
    <w:rsid w:val="005728C5"/>
    <w:rsid w:val="0057657C"/>
    <w:rsid w:val="005777B0"/>
    <w:rsid w:val="005815C5"/>
    <w:rsid w:val="00582727"/>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5F72"/>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67B50"/>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5AA7"/>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32E5"/>
    <w:rsid w:val="00786767"/>
    <w:rsid w:val="00787784"/>
    <w:rsid w:val="00787FEF"/>
    <w:rsid w:val="007910BF"/>
    <w:rsid w:val="0079134E"/>
    <w:rsid w:val="007928D5"/>
    <w:rsid w:val="007B4125"/>
    <w:rsid w:val="007B4DE4"/>
    <w:rsid w:val="007C15EB"/>
    <w:rsid w:val="007C5A15"/>
    <w:rsid w:val="007C6AA3"/>
    <w:rsid w:val="007D18CB"/>
    <w:rsid w:val="007D316A"/>
    <w:rsid w:val="007D3DE5"/>
    <w:rsid w:val="007D41F4"/>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4019"/>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A7572"/>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3C2F"/>
    <w:rsid w:val="00A34D35"/>
    <w:rsid w:val="00A34DE3"/>
    <w:rsid w:val="00A34EA3"/>
    <w:rsid w:val="00A35CF7"/>
    <w:rsid w:val="00A3704F"/>
    <w:rsid w:val="00A37127"/>
    <w:rsid w:val="00A37528"/>
    <w:rsid w:val="00A376F2"/>
    <w:rsid w:val="00A43103"/>
    <w:rsid w:val="00A44A99"/>
    <w:rsid w:val="00A45936"/>
    <w:rsid w:val="00A464F0"/>
    <w:rsid w:val="00A47904"/>
    <w:rsid w:val="00A5358B"/>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632B"/>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3EE9"/>
    <w:rsid w:val="00B940C2"/>
    <w:rsid w:val="00B943C5"/>
    <w:rsid w:val="00B95AC8"/>
    <w:rsid w:val="00B9679E"/>
    <w:rsid w:val="00BA0ABF"/>
    <w:rsid w:val="00BA2F7E"/>
    <w:rsid w:val="00BA483F"/>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92E"/>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2DDA"/>
    <w:rsid w:val="00D96A32"/>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4A2D"/>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211C"/>
    <w:rsid w:val="00E4343D"/>
    <w:rsid w:val="00E4405D"/>
    <w:rsid w:val="00E5446D"/>
    <w:rsid w:val="00E54F39"/>
    <w:rsid w:val="00E564FB"/>
    <w:rsid w:val="00E574BF"/>
    <w:rsid w:val="00E6078D"/>
    <w:rsid w:val="00E63B4F"/>
    <w:rsid w:val="00E65D5A"/>
    <w:rsid w:val="00E70CAC"/>
    <w:rsid w:val="00E73793"/>
    <w:rsid w:val="00E74E6A"/>
    <w:rsid w:val="00E75405"/>
    <w:rsid w:val="00E7584F"/>
    <w:rsid w:val="00E7685B"/>
    <w:rsid w:val="00E84A93"/>
    <w:rsid w:val="00E863A4"/>
    <w:rsid w:val="00E872B3"/>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6E8F8E0"/>
    <w:rsid w:val="174FD007"/>
    <w:rsid w:val="19DE20FB"/>
    <w:rsid w:val="1BFBCD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71896E"/>
    <w:rsid w:val="6AA1245B"/>
    <w:rsid w:val="73F4254E"/>
    <w:rsid w:val="77AC6935"/>
    <w:rsid w:val="78585E58"/>
    <w:rsid w:val="7908D01D"/>
    <w:rsid w:val="7D1086AB"/>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uta.vickackait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203EFC"/>
    <w:rsid w:val="00232622"/>
    <w:rsid w:val="002A3F3D"/>
    <w:rsid w:val="002D3FF3"/>
    <w:rsid w:val="00361766"/>
    <w:rsid w:val="00384D0E"/>
    <w:rsid w:val="003961AF"/>
    <w:rsid w:val="003B468D"/>
    <w:rsid w:val="003D5C0A"/>
    <w:rsid w:val="003D6AED"/>
    <w:rsid w:val="003E5441"/>
    <w:rsid w:val="0041779D"/>
    <w:rsid w:val="004361B2"/>
    <w:rsid w:val="00446503"/>
    <w:rsid w:val="00453A46"/>
    <w:rsid w:val="00466AAB"/>
    <w:rsid w:val="004D2DDB"/>
    <w:rsid w:val="004E013E"/>
    <w:rsid w:val="004F0312"/>
    <w:rsid w:val="00504D91"/>
    <w:rsid w:val="005728C5"/>
    <w:rsid w:val="00586764"/>
    <w:rsid w:val="00594BD9"/>
    <w:rsid w:val="005C765E"/>
    <w:rsid w:val="006014DE"/>
    <w:rsid w:val="00601A08"/>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A7572"/>
    <w:rsid w:val="009C517D"/>
    <w:rsid w:val="009E76F2"/>
    <w:rsid w:val="009F61A8"/>
    <w:rsid w:val="00A02446"/>
    <w:rsid w:val="00A11FFB"/>
    <w:rsid w:val="00A611DD"/>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E872B3"/>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
    <w:name w:val="9C3010D48A204600A4DBBD0B59D9108B"/>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2.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TotalTime>
  <Pages>4</Pages>
  <Words>4949</Words>
  <Characters>2822</Characters>
  <Application>Microsoft Office Word</Application>
  <DocSecurity>0</DocSecurity>
  <Lines>23</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611</cp:revision>
  <dcterms:created xsi:type="dcterms:W3CDTF">2025-08-22T06:33:00Z</dcterms:created>
  <dcterms:modified xsi:type="dcterms:W3CDTF">2026-06-01T10:33:00Z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