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59175" w14:textId="77777777" w:rsidR="007D423F" w:rsidRDefault="007D423F" w:rsidP="0087284A">
      <w:pPr>
        <w:pStyle w:val="Subtitle"/>
        <w:jc w:val="center"/>
        <w:rPr>
          <w:rFonts w:ascii="Times New Roman" w:hAnsi="Times New Roman" w:cs="Times New Roman"/>
          <w:b/>
          <w:bCs/>
          <w:color w:val="auto"/>
          <w:spacing w:val="0"/>
          <w:sz w:val="24"/>
          <w:szCs w:val="24"/>
        </w:rPr>
      </w:pPr>
      <w:r w:rsidRPr="007D423F">
        <w:rPr>
          <w:rFonts w:ascii="Times New Roman" w:hAnsi="Times New Roman" w:cs="Times New Roman"/>
          <w:b/>
          <w:bCs/>
          <w:color w:val="auto"/>
          <w:spacing w:val="0"/>
          <w:sz w:val="24"/>
          <w:szCs w:val="24"/>
        </w:rPr>
        <w:t>Duomenų tyrimo ir surinkimo įranga</w:t>
      </w:r>
    </w:p>
    <w:p w14:paraId="346C48A6" w14:textId="6511D2EC" w:rsidR="0087284A" w:rsidRPr="0018478A" w:rsidRDefault="0087284A" w:rsidP="0087284A">
      <w:pPr>
        <w:pStyle w:val="Subtitle"/>
        <w:jc w:val="center"/>
        <w:rPr>
          <w:rFonts w:ascii="Times New Roman" w:hAnsi="Times New Roman" w:cs="Times New Roman"/>
          <w:b/>
          <w:color w:val="auto"/>
          <w:sz w:val="24"/>
          <w:szCs w:val="24"/>
        </w:rPr>
      </w:pPr>
      <w:r w:rsidRPr="0018478A">
        <w:rPr>
          <w:rFonts w:ascii="Times New Roman" w:hAnsi="Times New Roman" w:cs="Times New Roman"/>
          <w:b/>
          <w:color w:val="auto"/>
          <w:sz w:val="24"/>
          <w:szCs w:val="24"/>
        </w:rPr>
        <w:t>TECHNINĖ SPECIFIKACIJA</w:t>
      </w:r>
    </w:p>
    <w:p w14:paraId="392BD5DB" w14:textId="403663DC" w:rsidR="0087284A" w:rsidRPr="0018478A" w:rsidRDefault="0087284A" w:rsidP="0087284A">
      <w:pPr>
        <w:jc w:val="both"/>
        <w:rPr>
          <w:rFonts w:ascii="Times New Roman" w:hAnsi="Times New Roman" w:cs="Times New Roman"/>
          <w:bCs/>
          <w:sz w:val="24"/>
          <w:szCs w:val="24"/>
        </w:rPr>
      </w:pPr>
      <w:r w:rsidRPr="0018478A">
        <w:rPr>
          <w:rFonts w:ascii="Times New Roman" w:hAnsi="Times New Roman" w:cs="Times New Roman"/>
          <w:bCs/>
          <w:sz w:val="24"/>
          <w:szCs w:val="24"/>
        </w:rPr>
        <w:t>BENDRI REIKALAVIMAI PERKAMAI ĮRANGAI</w:t>
      </w:r>
      <w:r w:rsidR="00931F8E" w:rsidRPr="0018478A">
        <w:rPr>
          <w:rFonts w:ascii="Times New Roman" w:hAnsi="Times New Roman" w:cs="Times New Roman"/>
          <w:bCs/>
          <w:sz w:val="24"/>
          <w:szCs w:val="24"/>
        </w:rPr>
        <w:t>:</w:t>
      </w:r>
    </w:p>
    <w:p w14:paraId="3546A7CC" w14:textId="77777777" w:rsidR="00DA5E87" w:rsidRPr="0018478A" w:rsidRDefault="00DA5E87" w:rsidP="00DA5E87">
      <w:pPr>
        <w:pStyle w:val="ListParagraph"/>
        <w:numPr>
          <w:ilvl w:val="0"/>
          <w:numId w:val="5"/>
        </w:numPr>
        <w:tabs>
          <w:tab w:val="left" w:pos="567"/>
        </w:tabs>
        <w:spacing w:after="0"/>
        <w:jc w:val="both"/>
        <w:rPr>
          <w:rFonts w:ascii="Times New Roman" w:hAnsi="Times New Roman" w:cs="Times New Roman"/>
          <w:sz w:val="24"/>
          <w:szCs w:val="24"/>
        </w:rPr>
      </w:pPr>
      <w:r w:rsidRPr="0018478A">
        <w:rPr>
          <w:rFonts w:ascii="Times New Roman" w:hAnsi="Times New Roman" w:cs="Times New Roman"/>
          <w:sz w:val="24"/>
          <w:szCs w:val="24"/>
        </w:rPr>
        <w:t>Pirkimą finansuoja Europos Sąjunga – „</w:t>
      </w:r>
      <w:proofErr w:type="spellStart"/>
      <w:r w:rsidRPr="0018478A">
        <w:rPr>
          <w:rFonts w:ascii="Times New Roman" w:hAnsi="Times New Roman" w:cs="Times New Roman"/>
          <w:sz w:val="24"/>
          <w:szCs w:val="24"/>
        </w:rPr>
        <w:t>NextGenerationEU</w:t>
      </w:r>
      <w:proofErr w:type="spellEnd"/>
      <w:r w:rsidRPr="0018478A">
        <w:rPr>
          <w:rFonts w:ascii="Times New Roman" w:hAnsi="Times New Roman" w:cs="Times New Roman"/>
          <w:sz w:val="24"/>
          <w:szCs w:val="24"/>
        </w:rPr>
        <w:t>“ pagal Ekonomikos gaivinimo ir atsparumo didinimo planą „Naujos kartos Lietuva“.</w:t>
      </w:r>
    </w:p>
    <w:p w14:paraId="1146C3C8" w14:textId="1BC8BB51" w:rsidR="005B4DEB" w:rsidRPr="0018478A" w:rsidRDefault="0087284A" w:rsidP="00DA5E87">
      <w:pPr>
        <w:pStyle w:val="ListParagraph"/>
        <w:numPr>
          <w:ilvl w:val="0"/>
          <w:numId w:val="5"/>
        </w:numPr>
        <w:tabs>
          <w:tab w:val="left" w:pos="567"/>
        </w:tabs>
        <w:spacing w:after="0"/>
        <w:jc w:val="both"/>
        <w:rPr>
          <w:rFonts w:ascii="Times New Roman" w:hAnsi="Times New Roman" w:cs="Times New Roman"/>
          <w:sz w:val="24"/>
          <w:szCs w:val="24"/>
        </w:rPr>
      </w:pPr>
      <w:r w:rsidRPr="0018478A">
        <w:rPr>
          <w:rFonts w:ascii="Times New Roman" w:hAnsi="Times New Roman" w:cs="Times New Roman"/>
          <w:sz w:val="24"/>
          <w:szCs w:val="24"/>
        </w:rPr>
        <w:t>P</w:t>
      </w:r>
      <w:r w:rsidR="00F17A00" w:rsidRPr="0018478A">
        <w:rPr>
          <w:rFonts w:ascii="Times New Roman" w:hAnsi="Times New Roman" w:cs="Times New Roman"/>
          <w:sz w:val="24"/>
          <w:szCs w:val="24"/>
        </w:rPr>
        <w:t xml:space="preserve">erkama </w:t>
      </w:r>
      <w:r w:rsidR="007D423F" w:rsidRPr="007D423F">
        <w:rPr>
          <w:rFonts w:ascii="Times New Roman" w:hAnsi="Times New Roman" w:cs="Times New Roman"/>
          <w:b/>
          <w:bCs/>
          <w:sz w:val="24"/>
          <w:szCs w:val="24"/>
        </w:rPr>
        <w:t>duomenų tyrimo ir surinkimo įranga</w:t>
      </w:r>
      <w:r w:rsidR="007D423F" w:rsidRPr="0018478A">
        <w:rPr>
          <w:rFonts w:ascii="Times New Roman" w:hAnsi="Times New Roman" w:cs="Times New Roman"/>
          <w:b/>
          <w:bCs/>
          <w:sz w:val="24"/>
          <w:szCs w:val="24"/>
        </w:rPr>
        <w:t xml:space="preserve"> </w:t>
      </w:r>
      <w:r w:rsidR="000D08DB" w:rsidRPr="0018478A">
        <w:rPr>
          <w:rFonts w:ascii="Times New Roman" w:hAnsi="Times New Roman" w:cs="Times New Roman"/>
          <w:sz w:val="24"/>
          <w:szCs w:val="24"/>
        </w:rPr>
        <w:t>(toliau – Įranga).</w:t>
      </w:r>
    </w:p>
    <w:p w14:paraId="37BCD36E" w14:textId="3A544898" w:rsidR="007D423F" w:rsidRPr="00CE3377" w:rsidRDefault="00F76295" w:rsidP="00CE3377">
      <w:pPr>
        <w:pStyle w:val="ListParagraph"/>
        <w:numPr>
          <w:ilvl w:val="0"/>
          <w:numId w:val="5"/>
        </w:numPr>
        <w:tabs>
          <w:tab w:val="left" w:pos="567"/>
        </w:tabs>
        <w:spacing w:after="0"/>
        <w:jc w:val="both"/>
        <w:rPr>
          <w:rFonts w:ascii="Times New Roman" w:hAnsi="Times New Roman" w:cs="Times New Roman"/>
          <w:sz w:val="24"/>
          <w:szCs w:val="24"/>
        </w:rPr>
      </w:pPr>
      <w:r w:rsidRPr="0018478A">
        <w:rPr>
          <w:rFonts w:ascii="Times New Roman" w:hAnsi="Times New Roman" w:cs="Times New Roman"/>
          <w:sz w:val="24"/>
          <w:szCs w:val="24"/>
        </w:rPr>
        <w:t xml:space="preserve">Perkamą įrangą sudaro </w:t>
      </w:r>
      <w:r w:rsidR="007D423F">
        <w:rPr>
          <w:rFonts w:ascii="Times New Roman" w:hAnsi="Times New Roman" w:cs="Times New Roman"/>
          <w:sz w:val="24"/>
          <w:szCs w:val="24"/>
        </w:rPr>
        <w:t>2</w:t>
      </w:r>
      <w:r w:rsidRPr="0018478A">
        <w:rPr>
          <w:rFonts w:ascii="Times New Roman" w:hAnsi="Times New Roman" w:cs="Times New Roman"/>
          <w:sz w:val="24"/>
          <w:szCs w:val="24"/>
        </w:rPr>
        <w:t xml:space="preserve"> dalys:</w:t>
      </w:r>
    </w:p>
    <w:p w14:paraId="4F49ABA5" w14:textId="0C165466" w:rsidR="00F76295" w:rsidRPr="00CE3377" w:rsidRDefault="00F76295" w:rsidP="00CE3377">
      <w:pPr>
        <w:pStyle w:val="ListParagraph"/>
        <w:numPr>
          <w:ilvl w:val="1"/>
          <w:numId w:val="5"/>
        </w:numPr>
        <w:tabs>
          <w:tab w:val="left" w:pos="567"/>
        </w:tabs>
        <w:spacing w:after="0"/>
        <w:jc w:val="both"/>
        <w:rPr>
          <w:rFonts w:ascii="Times New Roman" w:hAnsi="Times New Roman" w:cs="Times New Roman"/>
          <w:sz w:val="24"/>
          <w:szCs w:val="24"/>
        </w:rPr>
      </w:pPr>
      <w:r w:rsidRPr="00CE3377">
        <w:rPr>
          <w:rFonts w:ascii="Times New Roman" w:hAnsi="Times New Roman" w:cs="Times New Roman"/>
          <w:sz w:val="24"/>
          <w:szCs w:val="24"/>
        </w:rPr>
        <w:t xml:space="preserve">I dalis – </w:t>
      </w:r>
      <w:proofErr w:type="spellStart"/>
      <w:r w:rsidRPr="00CE3377">
        <w:rPr>
          <w:rFonts w:ascii="Times New Roman" w:hAnsi="Times New Roman" w:cs="Times New Roman"/>
          <w:sz w:val="24"/>
          <w:szCs w:val="24"/>
        </w:rPr>
        <w:t>IIoT</w:t>
      </w:r>
      <w:proofErr w:type="spellEnd"/>
      <w:r w:rsidRPr="00CE3377">
        <w:rPr>
          <w:rFonts w:ascii="Times New Roman" w:hAnsi="Times New Roman" w:cs="Times New Roman"/>
          <w:sz w:val="24"/>
          <w:szCs w:val="24"/>
        </w:rPr>
        <w:t xml:space="preserve"> duomenų surinkimo šliuza</w:t>
      </w:r>
      <w:r w:rsidR="007D423F" w:rsidRPr="00CE3377">
        <w:rPr>
          <w:rFonts w:ascii="Times New Roman" w:hAnsi="Times New Roman" w:cs="Times New Roman"/>
          <w:sz w:val="24"/>
          <w:szCs w:val="24"/>
        </w:rPr>
        <w:t>i</w:t>
      </w:r>
      <w:r w:rsidRPr="00CE3377">
        <w:rPr>
          <w:rFonts w:ascii="Times New Roman" w:hAnsi="Times New Roman" w:cs="Times New Roman"/>
          <w:sz w:val="24"/>
          <w:szCs w:val="24"/>
        </w:rPr>
        <w:t xml:space="preserve"> su bevieliais jutikliais aplinkos</w:t>
      </w:r>
      <w:r w:rsidR="007D423F" w:rsidRPr="00CE3377">
        <w:rPr>
          <w:rFonts w:ascii="Times New Roman" w:hAnsi="Times New Roman" w:cs="Times New Roman"/>
          <w:sz w:val="24"/>
          <w:szCs w:val="24"/>
        </w:rPr>
        <w:t>, srauto ir slėgio</w:t>
      </w:r>
      <w:r w:rsidRPr="00CE3377">
        <w:rPr>
          <w:rFonts w:ascii="Times New Roman" w:hAnsi="Times New Roman" w:cs="Times New Roman"/>
          <w:sz w:val="24"/>
          <w:szCs w:val="24"/>
        </w:rPr>
        <w:t xml:space="preserve"> monitoringui;</w:t>
      </w:r>
    </w:p>
    <w:p w14:paraId="4A8FA3BE" w14:textId="43839093" w:rsidR="00F76295" w:rsidRPr="0018478A" w:rsidRDefault="00F76295" w:rsidP="00CE3377">
      <w:pPr>
        <w:pStyle w:val="ListParagraph"/>
        <w:numPr>
          <w:ilvl w:val="1"/>
          <w:numId w:val="5"/>
        </w:numPr>
        <w:tabs>
          <w:tab w:val="left" w:pos="567"/>
        </w:tabs>
        <w:spacing w:after="0"/>
        <w:jc w:val="both"/>
        <w:rPr>
          <w:rFonts w:ascii="Times New Roman" w:hAnsi="Times New Roman" w:cs="Times New Roman"/>
          <w:sz w:val="24"/>
          <w:szCs w:val="24"/>
        </w:rPr>
      </w:pPr>
      <w:r w:rsidRPr="0018478A">
        <w:rPr>
          <w:rFonts w:ascii="Times New Roman" w:hAnsi="Times New Roman" w:cs="Times New Roman"/>
          <w:sz w:val="24"/>
          <w:szCs w:val="24"/>
        </w:rPr>
        <w:t xml:space="preserve"> II dalis – </w:t>
      </w:r>
      <w:r w:rsidR="007D423F" w:rsidRPr="0018478A">
        <w:rPr>
          <w:rFonts w:ascii="Times New Roman" w:hAnsi="Times New Roman" w:cs="Times New Roman"/>
          <w:sz w:val="24"/>
          <w:szCs w:val="24"/>
        </w:rPr>
        <w:t xml:space="preserve">Trifaziai energijos ir </w:t>
      </w:r>
      <w:proofErr w:type="spellStart"/>
      <w:r w:rsidR="007D423F" w:rsidRPr="0018478A">
        <w:rPr>
          <w:rFonts w:ascii="Times New Roman" w:hAnsi="Times New Roman" w:cs="Times New Roman"/>
          <w:sz w:val="24"/>
          <w:szCs w:val="24"/>
        </w:rPr>
        <w:t>cos</w:t>
      </w:r>
      <w:proofErr w:type="spellEnd"/>
      <w:r w:rsidR="007D423F" w:rsidRPr="0018478A">
        <w:rPr>
          <w:rFonts w:ascii="Times New Roman" w:hAnsi="Times New Roman" w:cs="Times New Roman"/>
          <w:sz w:val="24"/>
          <w:szCs w:val="24"/>
        </w:rPr>
        <w:t>(fi) matuokliai.</w:t>
      </w:r>
    </w:p>
    <w:p w14:paraId="35F9D3A3" w14:textId="2B2DF3BF" w:rsidR="00FE5E41" w:rsidRPr="0018478A" w:rsidRDefault="00F76295">
      <w:pPr>
        <w:pStyle w:val="ListParagraph"/>
        <w:numPr>
          <w:ilvl w:val="0"/>
          <w:numId w:val="5"/>
        </w:numPr>
        <w:tabs>
          <w:tab w:val="left" w:pos="567"/>
        </w:tabs>
        <w:spacing w:after="0"/>
        <w:jc w:val="both"/>
        <w:rPr>
          <w:rFonts w:ascii="Times New Roman" w:hAnsi="Times New Roman" w:cs="Times New Roman"/>
          <w:sz w:val="24"/>
          <w:szCs w:val="24"/>
        </w:rPr>
      </w:pPr>
      <w:r w:rsidRPr="0018478A">
        <w:rPr>
          <w:rFonts w:ascii="Times New Roman" w:hAnsi="Times New Roman" w:cs="Times New Roman"/>
          <w:sz w:val="24"/>
          <w:szCs w:val="24"/>
        </w:rPr>
        <w:t>Įranga bus skirta:</w:t>
      </w:r>
    </w:p>
    <w:p w14:paraId="3390DD1D" w14:textId="7BA41C0B" w:rsidR="007D423F" w:rsidRDefault="004276D5">
      <w:pPr>
        <w:pStyle w:val="ListParagraph"/>
        <w:numPr>
          <w:ilvl w:val="1"/>
          <w:numId w:val="5"/>
        </w:numPr>
        <w:tabs>
          <w:tab w:val="left" w:pos="567"/>
        </w:tabs>
        <w:spacing w:after="0"/>
        <w:jc w:val="both"/>
        <w:rPr>
          <w:rFonts w:ascii="Times New Roman" w:hAnsi="Times New Roman" w:cs="Times New Roman"/>
          <w:sz w:val="24"/>
          <w:szCs w:val="24"/>
        </w:rPr>
      </w:pPr>
      <w:r w:rsidRPr="0018478A">
        <w:rPr>
          <w:rFonts w:ascii="Times New Roman" w:hAnsi="Times New Roman" w:cs="Times New Roman"/>
          <w:sz w:val="24"/>
          <w:szCs w:val="24"/>
        </w:rPr>
        <w:t xml:space="preserve">I dalis – </w:t>
      </w:r>
      <w:r w:rsidR="007D423F" w:rsidRPr="007D423F">
        <w:rPr>
          <w:rFonts w:ascii="Times New Roman" w:hAnsi="Times New Roman" w:cs="Times New Roman"/>
          <w:sz w:val="24"/>
          <w:szCs w:val="24"/>
        </w:rPr>
        <w:t>kompleksiniam patalpų mikroklimato parametrų (CO₂, kietųjų dalelių, temperatūros, santykinio drėgnumo, TVOC ir apšviestumo) nuolatiniam stebėjimui bei inžinerinių sistemų (vėdinimo įrenginių, šilumos siurblių ir kt.) aerodinaminių parametrų (oro srautų, slėgių) stebėsenai, atliekant šių sistemų efektyvumo analizę ir ilgalaikį duomenų kaupimą tyrimų tikslais</w:t>
      </w:r>
    </w:p>
    <w:p w14:paraId="6BB81B50" w14:textId="577F8018" w:rsidR="001F00D7" w:rsidRPr="0018478A" w:rsidRDefault="001F00D7">
      <w:pPr>
        <w:pStyle w:val="ListParagraph"/>
        <w:numPr>
          <w:ilvl w:val="1"/>
          <w:numId w:val="5"/>
        </w:numPr>
        <w:tabs>
          <w:tab w:val="left" w:pos="567"/>
        </w:tabs>
        <w:spacing w:after="0"/>
        <w:jc w:val="both"/>
        <w:rPr>
          <w:rFonts w:ascii="Times New Roman" w:hAnsi="Times New Roman" w:cs="Times New Roman"/>
          <w:sz w:val="24"/>
          <w:szCs w:val="24"/>
        </w:rPr>
      </w:pPr>
      <w:r w:rsidRPr="0018478A">
        <w:rPr>
          <w:rFonts w:ascii="Times New Roman" w:hAnsi="Times New Roman" w:cs="Times New Roman"/>
          <w:sz w:val="24"/>
          <w:szCs w:val="24"/>
        </w:rPr>
        <w:t xml:space="preserve">II dalis – inžinerinių sistemų suvartojamos elektros energijos parametrų, galios koeficiento </w:t>
      </w:r>
      <w:proofErr w:type="spellStart"/>
      <w:r w:rsidRPr="0018478A">
        <w:rPr>
          <w:rFonts w:ascii="Times New Roman" w:hAnsi="Times New Roman" w:cs="Times New Roman"/>
          <w:sz w:val="24"/>
          <w:szCs w:val="24"/>
        </w:rPr>
        <w:t>cos</w:t>
      </w:r>
      <w:proofErr w:type="spellEnd"/>
      <w:r w:rsidRPr="0018478A">
        <w:rPr>
          <w:rFonts w:ascii="Times New Roman" w:hAnsi="Times New Roman" w:cs="Times New Roman"/>
          <w:sz w:val="24"/>
          <w:szCs w:val="24"/>
        </w:rPr>
        <w:t>(φ) bei bendros elektros tinklo kokybės (harmonikų) stebėsenai.</w:t>
      </w:r>
    </w:p>
    <w:p w14:paraId="6CBD96DA" w14:textId="7F5F50DF" w:rsidR="0087284A" w:rsidRPr="0018478A" w:rsidRDefault="00DB1299">
      <w:pPr>
        <w:pStyle w:val="ListParagraph"/>
        <w:numPr>
          <w:ilvl w:val="0"/>
          <w:numId w:val="5"/>
        </w:numPr>
        <w:tabs>
          <w:tab w:val="left" w:pos="567"/>
        </w:tabs>
        <w:spacing w:after="0"/>
        <w:jc w:val="both"/>
        <w:rPr>
          <w:rFonts w:ascii="Times New Roman" w:hAnsi="Times New Roman" w:cs="Times New Roman"/>
          <w:sz w:val="24"/>
          <w:szCs w:val="24"/>
        </w:rPr>
      </w:pPr>
      <w:r w:rsidRPr="00DB1299">
        <w:rPr>
          <w:rFonts w:ascii="Times New Roman" w:hAnsi="Times New Roman" w:cs="Times New Roman"/>
          <w:sz w:val="24"/>
          <w:szCs w:val="24"/>
        </w:rPr>
        <w:t xml:space="preserve">Visa I dalies siūloma įranga turi būti technologiškai ir programiškai suderinama tarpusavyje gamintojo lygmeniu (angl. </w:t>
      </w:r>
      <w:proofErr w:type="spellStart"/>
      <w:r w:rsidRPr="00714684">
        <w:rPr>
          <w:rFonts w:ascii="Times New Roman" w:hAnsi="Times New Roman" w:cs="Times New Roman"/>
          <w:i/>
          <w:iCs/>
          <w:sz w:val="24"/>
          <w:szCs w:val="24"/>
        </w:rPr>
        <w:t>Plug-and-Play</w:t>
      </w:r>
      <w:proofErr w:type="spellEnd"/>
      <w:r w:rsidRPr="00DB1299">
        <w:rPr>
          <w:rFonts w:ascii="Times New Roman" w:hAnsi="Times New Roman" w:cs="Times New Roman"/>
          <w:sz w:val="24"/>
          <w:szCs w:val="24"/>
        </w:rPr>
        <w:t>), nereikalaujanti papildomų trečiųjų šalių adapterių ir jungiama prie tų pačių duomenų surinkimo šliuzų</w:t>
      </w:r>
      <w:r w:rsidR="0090102B" w:rsidRPr="0018478A">
        <w:rPr>
          <w:rFonts w:ascii="Times New Roman" w:hAnsi="Times New Roman" w:cs="Times New Roman"/>
          <w:sz w:val="24"/>
          <w:szCs w:val="24"/>
        </w:rPr>
        <w:t xml:space="preserve">. </w:t>
      </w:r>
      <w:r w:rsidR="00D44B9D" w:rsidRPr="00D44B9D">
        <w:rPr>
          <w:rFonts w:ascii="Times New Roman" w:hAnsi="Times New Roman" w:cs="Times New Roman"/>
          <w:sz w:val="24"/>
          <w:szCs w:val="24"/>
        </w:rPr>
        <w:t xml:space="preserve">II dalies įranga gali būti kito gamintojo ir veikti kaip savarankiška sistema, perduodanti duomenis </w:t>
      </w:r>
      <w:proofErr w:type="spellStart"/>
      <w:r w:rsidR="00D44B9D" w:rsidRPr="00D44B9D">
        <w:rPr>
          <w:rFonts w:ascii="Times New Roman" w:hAnsi="Times New Roman" w:cs="Times New Roman"/>
          <w:sz w:val="24"/>
          <w:szCs w:val="24"/>
        </w:rPr>
        <w:t>Ethernet</w:t>
      </w:r>
      <w:proofErr w:type="spellEnd"/>
      <w:r w:rsidR="00D44B9D" w:rsidRPr="00D44B9D">
        <w:rPr>
          <w:rFonts w:ascii="Times New Roman" w:hAnsi="Times New Roman" w:cs="Times New Roman"/>
          <w:sz w:val="24"/>
          <w:szCs w:val="24"/>
        </w:rPr>
        <w:t xml:space="preserve"> sąsaja.</w:t>
      </w:r>
    </w:p>
    <w:p w14:paraId="0228B73F" w14:textId="2C409F46" w:rsidR="00F27B7C" w:rsidRPr="0018478A" w:rsidRDefault="00EE7C8A">
      <w:pPr>
        <w:pStyle w:val="ListParagraph"/>
        <w:numPr>
          <w:ilvl w:val="0"/>
          <w:numId w:val="5"/>
        </w:numPr>
        <w:tabs>
          <w:tab w:val="left" w:pos="567"/>
        </w:tabs>
        <w:spacing w:after="0"/>
        <w:jc w:val="both"/>
        <w:rPr>
          <w:rFonts w:ascii="Times New Roman" w:hAnsi="Times New Roman" w:cs="Times New Roman"/>
          <w:sz w:val="24"/>
          <w:szCs w:val="24"/>
        </w:rPr>
      </w:pPr>
      <w:r w:rsidRPr="0018478A">
        <w:rPr>
          <w:rFonts w:ascii="Times New Roman" w:hAnsi="Times New Roman" w:cs="Times New Roman"/>
          <w:sz w:val="24"/>
          <w:szCs w:val="24"/>
        </w:rPr>
        <w:t>Visų pirkimo dalių įranga ir (arba) jos programinė įranga / debesijos platforma privalo turėti galimybę perduoti matavimų duomenis į trečiųjų šalių sistemas naudojant REST API arba MQTT protokolus, arba leisti šiuos matavimų duomenis eksportuoti atvirais formatais (.</w:t>
      </w:r>
      <w:proofErr w:type="spellStart"/>
      <w:r w:rsidRPr="0018478A">
        <w:rPr>
          <w:rFonts w:ascii="Times New Roman" w:hAnsi="Times New Roman" w:cs="Times New Roman"/>
          <w:sz w:val="24"/>
          <w:szCs w:val="24"/>
        </w:rPr>
        <w:t>csv</w:t>
      </w:r>
      <w:proofErr w:type="spellEnd"/>
      <w:r w:rsidRPr="0018478A">
        <w:rPr>
          <w:rFonts w:ascii="Times New Roman" w:hAnsi="Times New Roman" w:cs="Times New Roman"/>
          <w:sz w:val="24"/>
          <w:szCs w:val="24"/>
        </w:rPr>
        <w:t xml:space="preserve">, </w:t>
      </w:r>
      <w:r w:rsidR="00DB1299">
        <w:rPr>
          <w:rFonts w:ascii="Times New Roman" w:hAnsi="Times New Roman" w:cs="Times New Roman"/>
          <w:sz w:val="24"/>
          <w:szCs w:val="24"/>
        </w:rPr>
        <w:t xml:space="preserve">arba </w:t>
      </w:r>
      <w:r w:rsidRPr="0018478A">
        <w:rPr>
          <w:rFonts w:ascii="Times New Roman" w:hAnsi="Times New Roman" w:cs="Times New Roman"/>
          <w:sz w:val="24"/>
          <w:szCs w:val="24"/>
        </w:rPr>
        <w:t>.</w:t>
      </w:r>
      <w:proofErr w:type="spellStart"/>
      <w:r w:rsidRPr="0018478A">
        <w:rPr>
          <w:rFonts w:ascii="Times New Roman" w:hAnsi="Times New Roman" w:cs="Times New Roman"/>
          <w:sz w:val="24"/>
          <w:szCs w:val="24"/>
        </w:rPr>
        <w:t>xlsx</w:t>
      </w:r>
      <w:proofErr w:type="spellEnd"/>
      <w:r w:rsidRPr="0018478A">
        <w:rPr>
          <w:rFonts w:ascii="Times New Roman" w:hAnsi="Times New Roman" w:cs="Times New Roman"/>
          <w:sz w:val="24"/>
          <w:szCs w:val="24"/>
        </w:rPr>
        <w:t xml:space="preserve"> arba .</w:t>
      </w:r>
      <w:proofErr w:type="spellStart"/>
      <w:r w:rsidRPr="0018478A">
        <w:rPr>
          <w:rFonts w:ascii="Times New Roman" w:hAnsi="Times New Roman" w:cs="Times New Roman"/>
          <w:sz w:val="24"/>
          <w:szCs w:val="24"/>
        </w:rPr>
        <w:t>json</w:t>
      </w:r>
      <w:proofErr w:type="spellEnd"/>
      <w:r w:rsidRPr="0018478A">
        <w:rPr>
          <w:rFonts w:ascii="Times New Roman" w:hAnsi="Times New Roman" w:cs="Times New Roman"/>
          <w:sz w:val="24"/>
          <w:szCs w:val="24"/>
        </w:rPr>
        <w:t>).</w:t>
      </w:r>
    </w:p>
    <w:p w14:paraId="40512D12" w14:textId="1216330A" w:rsidR="0087284A" w:rsidRPr="0018478A" w:rsidRDefault="0087284A">
      <w:pPr>
        <w:pStyle w:val="ListParagraph"/>
        <w:numPr>
          <w:ilvl w:val="0"/>
          <w:numId w:val="5"/>
        </w:numPr>
        <w:jc w:val="both"/>
        <w:rPr>
          <w:rFonts w:ascii="Times New Roman" w:hAnsi="Times New Roman" w:cs="Times New Roman"/>
          <w:sz w:val="24"/>
          <w:szCs w:val="24"/>
        </w:rPr>
      </w:pPr>
      <w:r w:rsidRPr="0018478A">
        <w:rPr>
          <w:rFonts w:ascii="Times New Roman" w:hAnsi="Times New Roman" w:cs="Times New Roman"/>
          <w:sz w:val="24"/>
          <w:szCs w:val="24"/>
        </w:rPr>
        <w:t xml:space="preserve">Tiekėjo pristatoma Įranga turi būti </w:t>
      </w:r>
      <w:proofErr w:type="spellStart"/>
      <w:r w:rsidRPr="0018478A">
        <w:rPr>
          <w:rFonts w:ascii="Times New Roman" w:hAnsi="Times New Roman" w:cs="Times New Roman"/>
          <w:sz w:val="24"/>
          <w:szCs w:val="24"/>
        </w:rPr>
        <w:t>gamykliškai</w:t>
      </w:r>
      <w:proofErr w:type="spellEnd"/>
      <w:r w:rsidRPr="0018478A">
        <w:rPr>
          <w:rFonts w:ascii="Times New Roman" w:hAnsi="Times New Roman" w:cs="Times New Roman"/>
          <w:sz w:val="24"/>
          <w:szCs w:val="24"/>
        </w:rPr>
        <w:t xml:space="preserve"> nauja „</w:t>
      </w:r>
      <w:proofErr w:type="spellStart"/>
      <w:r w:rsidRPr="0018478A">
        <w:rPr>
          <w:rFonts w:ascii="Times New Roman" w:hAnsi="Times New Roman" w:cs="Times New Roman"/>
          <w:sz w:val="24"/>
          <w:szCs w:val="24"/>
        </w:rPr>
        <w:t>brand</w:t>
      </w:r>
      <w:proofErr w:type="spellEnd"/>
      <w:r w:rsidRPr="0018478A">
        <w:rPr>
          <w:rFonts w:ascii="Times New Roman" w:hAnsi="Times New Roman" w:cs="Times New Roman"/>
          <w:sz w:val="24"/>
          <w:szCs w:val="24"/>
        </w:rPr>
        <w:t xml:space="preserve"> </w:t>
      </w:r>
      <w:proofErr w:type="spellStart"/>
      <w:r w:rsidRPr="0018478A">
        <w:rPr>
          <w:rFonts w:ascii="Times New Roman" w:hAnsi="Times New Roman" w:cs="Times New Roman"/>
          <w:sz w:val="24"/>
          <w:szCs w:val="24"/>
        </w:rPr>
        <w:t>new</w:t>
      </w:r>
      <w:proofErr w:type="spellEnd"/>
      <w:r w:rsidRPr="0018478A">
        <w:rPr>
          <w:rFonts w:ascii="Times New Roman" w:hAnsi="Times New Roman" w:cs="Times New Roman"/>
          <w:sz w:val="24"/>
          <w:szCs w:val="24"/>
        </w:rPr>
        <w:t xml:space="preserve">“, </w:t>
      </w:r>
      <w:proofErr w:type="spellStart"/>
      <w:r w:rsidRPr="0018478A">
        <w:rPr>
          <w:rFonts w:ascii="Times New Roman" w:hAnsi="Times New Roman" w:cs="Times New Roman"/>
          <w:sz w:val="24"/>
          <w:szCs w:val="24"/>
        </w:rPr>
        <w:t>gamykliškai</w:t>
      </w:r>
      <w:proofErr w:type="spellEnd"/>
      <w:r w:rsidRPr="0018478A">
        <w:rPr>
          <w:rFonts w:ascii="Times New Roman" w:hAnsi="Times New Roman" w:cs="Times New Roman"/>
          <w:sz w:val="24"/>
          <w:szCs w:val="24"/>
        </w:rPr>
        <w:t xml:space="preserve"> atnaujinti „</w:t>
      </w:r>
      <w:proofErr w:type="spellStart"/>
      <w:r w:rsidRPr="0018478A">
        <w:rPr>
          <w:rFonts w:ascii="Times New Roman" w:hAnsi="Times New Roman" w:cs="Times New Roman"/>
          <w:sz w:val="24"/>
          <w:szCs w:val="24"/>
        </w:rPr>
        <w:t>renew</w:t>
      </w:r>
      <w:proofErr w:type="spellEnd"/>
      <w:r w:rsidRPr="0018478A">
        <w:rPr>
          <w:rFonts w:ascii="Times New Roman" w:hAnsi="Times New Roman" w:cs="Times New Roman"/>
          <w:sz w:val="24"/>
          <w:szCs w:val="24"/>
        </w:rPr>
        <w:t>“/„</w:t>
      </w:r>
      <w:proofErr w:type="spellStart"/>
      <w:r w:rsidRPr="0018478A">
        <w:rPr>
          <w:rFonts w:ascii="Times New Roman" w:hAnsi="Times New Roman" w:cs="Times New Roman"/>
          <w:sz w:val="24"/>
          <w:szCs w:val="24"/>
        </w:rPr>
        <w:t>refurbished</w:t>
      </w:r>
      <w:proofErr w:type="spellEnd"/>
      <w:r w:rsidRPr="0018478A">
        <w:rPr>
          <w:rFonts w:ascii="Times New Roman" w:hAnsi="Times New Roman" w:cs="Times New Roman"/>
          <w:sz w:val="24"/>
          <w:szCs w:val="24"/>
        </w:rPr>
        <w:t>“ komponentai neleistini. Įranga turi atitikti šioje Techninėje specifikacijoje nustatytus reikalavimus.</w:t>
      </w:r>
    </w:p>
    <w:p w14:paraId="053AD965" w14:textId="109DBBC5" w:rsidR="0087284A" w:rsidRPr="0018478A" w:rsidRDefault="0087284A">
      <w:pPr>
        <w:pStyle w:val="ListParagraph"/>
        <w:numPr>
          <w:ilvl w:val="0"/>
          <w:numId w:val="5"/>
        </w:numPr>
        <w:tabs>
          <w:tab w:val="left" w:pos="567"/>
        </w:tabs>
        <w:spacing w:after="0"/>
        <w:jc w:val="both"/>
        <w:rPr>
          <w:rFonts w:ascii="Times New Roman" w:hAnsi="Times New Roman" w:cs="Times New Roman"/>
          <w:sz w:val="24"/>
          <w:szCs w:val="24"/>
        </w:rPr>
      </w:pPr>
      <w:r w:rsidRPr="0018478A">
        <w:rPr>
          <w:rFonts w:ascii="Times New Roman" w:hAnsi="Times New Roman" w:cs="Times New Roman"/>
          <w:sz w:val="24"/>
          <w:szCs w:val="24"/>
        </w:rPr>
        <w:t>Į pasiūlymo kainą turi būti į</w:t>
      </w:r>
      <w:r w:rsidR="00931F8E" w:rsidRPr="0018478A">
        <w:rPr>
          <w:rFonts w:ascii="Times New Roman" w:hAnsi="Times New Roman" w:cs="Times New Roman"/>
          <w:sz w:val="24"/>
          <w:szCs w:val="24"/>
        </w:rPr>
        <w:t>skaičiuota</w:t>
      </w:r>
      <w:r w:rsidRPr="0018478A">
        <w:rPr>
          <w:rFonts w:ascii="Times New Roman" w:hAnsi="Times New Roman" w:cs="Times New Roman"/>
          <w:sz w:val="24"/>
          <w:szCs w:val="24"/>
        </w:rPr>
        <w:t xml:space="preserve"> įrangos pristatymas</w:t>
      </w:r>
      <w:r w:rsidR="00D117C5" w:rsidRPr="0018478A">
        <w:rPr>
          <w:rFonts w:ascii="Times New Roman" w:hAnsi="Times New Roman" w:cs="Times New Roman"/>
          <w:sz w:val="24"/>
          <w:szCs w:val="24"/>
        </w:rPr>
        <w:t xml:space="preserve"> </w:t>
      </w:r>
      <w:r w:rsidRPr="0018478A">
        <w:rPr>
          <w:rFonts w:ascii="Times New Roman" w:hAnsi="Times New Roman" w:cs="Times New Roman"/>
          <w:sz w:val="24"/>
          <w:szCs w:val="24"/>
        </w:rPr>
        <w:t>ir funkcionalumo patikrinimas laikantis gamintojo rekomendacijų</w:t>
      </w:r>
      <w:r w:rsidR="0086232B" w:rsidRPr="0018478A">
        <w:rPr>
          <w:rFonts w:ascii="Times New Roman" w:hAnsi="Times New Roman" w:cs="Times New Roman"/>
          <w:sz w:val="24"/>
          <w:szCs w:val="24"/>
        </w:rPr>
        <w:t xml:space="preserve">, taip pat ne mažiau kaip </w:t>
      </w:r>
      <w:r w:rsidR="0086232B" w:rsidRPr="0018478A">
        <w:rPr>
          <w:rFonts w:ascii="Times New Roman" w:hAnsi="Times New Roman" w:cs="Times New Roman"/>
          <w:b/>
          <w:bCs/>
          <w:sz w:val="24"/>
          <w:szCs w:val="24"/>
        </w:rPr>
        <w:t>2 (du)</w:t>
      </w:r>
      <w:r w:rsidR="0086232B" w:rsidRPr="0018478A">
        <w:rPr>
          <w:rFonts w:ascii="Times New Roman" w:hAnsi="Times New Roman" w:cs="Times New Roman"/>
          <w:sz w:val="24"/>
          <w:szCs w:val="24"/>
        </w:rPr>
        <w:t xml:space="preserve"> perkančiosios organizacijos darbuotojų apmokymai darbui su įranga (mokymai gali būti vykdomi nuotoliniu būdu), trunkantys ne trumpiau kaip 4 akad. val.</w:t>
      </w:r>
    </w:p>
    <w:p w14:paraId="3DB2A09A" w14:textId="63C4FCD7" w:rsidR="0087284A" w:rsidRPr="0018478A" w:rsidRDefault="0087284A">
      <w:pPr>
        <w:pStyle w:val="ListParagraph"/>
        <w:numPr>
          <w:ilvl w:val="0"/>
          <w:numId w:val="5"/>
        </w:numPr>
        <w:tabs>
          <w:tab w:val="left" w:pos="567"/>
        </w:tabs>
        <w:spacing w:after="0"/>
        <w:jc w:val="both"/>
        <w:rPr>
          <w:rFonts w:ascii="Times New Roman" w:hAnsi="Times New Roman" w:cs="Times New Roman"/>
          <w:b/>
          <w:bCs/>
          <w:sz w:val="24"/>
          <w:szCs w:val="24"/>
        </w:rPr>
      </w:pPr>
      <w:r w:rsidRPr="0018478A">
        <w:rPr>
          <w:rFonts w:ascii="Times New Roman" w:hAnsi="Times New Roman" w:cs="Times New Roman"/>
          <w:sz w:val="24"/>
          <w:szCs w:val="24"/>
        </w:rPr>
        <w:t>Įrangos pristatymo vieta – Saulėtekio al. 11, Vilnius, LT-10223, Lietuva</w:t>
      </w:r>
      <w:r w:rsidR="001F2076" w:rsidRPr="0018478A">
        <w:rPr>
          <w:rFonts w:ascii="Times New Roman" w:hAnsi="Times New Roman" w:cs="Times New Roman"/>
          <w:sz w:val="24"/>
          <w:szCs w:val="24"/>
        </w:rPr>
        <w:t>.</w:t>
      </w:r>
    </w:p>
    <w:p w14:paraId="08C81488" w14:textId="1B7BD84B" w:rsidR="0087284A" w:rsidRPr="0018478A" w:rsidRDefault="0087284A">
      <w:pPr>
        <w:pStyle w:val="ListParagraph"/>
        <w:numPr>
          <w:ilvl w:val="0"/>
          <w:numId w:val="5"/>
        </w:numPr>
        <w:tabs>
          <w:tab w:val="left" w:pos="567"/>
        </w:tabs>
        <w:spacing w:after="0"/>
        <w:jc w:val="both"/>
        <w:rPr>
          <w:rFonts w:ascii="Times New Roman" w:hAnsi="Times New Roman" w:cs="Times New Roman"/>
          <w:sz w:val="24"/>
          <w:szCs w:val="24"/>
        </w:rPr>
      </w:pPr>
      <w:r w:rsidRPr="0018478A">
        <w:rPr>
          <w:rFonts w:ascii="Times New Roman" w:hAnsi="Times New Roman" w:cs="Times New Roman"/>
          <w:sz w:val="24"/>
          <w:szCs w:val="24"/>
        </w:rPr>
        <w:t>Pristatymo terminai</w:t>
      </w:r>
      <w:r w:rsidR="000C52FC" w:rsidRPr="0018478A">
        <w:rPr>
          <w:rFonts w:ascii="Times New Roman" w:hAnsi="Times New Roman" w:cs="Times New Roman"/>
          <w:sz w:val="24"/>
          <w:szCs w:val="24"/>
        </w:rPr>
        <w:t xml:space="preserve"> (įskaitant įrangos pajungimą ir funkcionalumo patikrinimą)</w:t>
      </w:r>
      <w:r w:rsidRPr="0018478A">
        <w:rPr>
          <w:rFonts w:ascii="Times New Roman" w:hAnsi="Times New Roman" w:cs="Times New Roman"/>
          <w:sz w:val="24"/>
          <w:szCs w:val="24"/>
        </w:rPr>
        <w:t xml:space="preserve"> – ne vėliau kaip </w:t>
      </w:r>
      <w:r w:rsidRPr="0018478A">
        <w:rPr>
          <w:rFonts w:ascii="Times New Roman" w:hAnsi="Times New Roman" w:cs="Times New Roman"/>
          <w:b/>
          <w:bCs/>
          <w:sz w:val="24"/>
          <w:szCs w:val="24"/>
        </w:rPr>
        <w:t xml:space="preserve">per </w:t>
      </w:r>
      <w:r w:rsidR="00F17A00" w:rsidRPr="0018478A">
        <w:rPr>
          <w:rFonts w:ascii="Times New Roman" w:hAnsi="Times New Roman" w:cs="Times New Roman"/>
          <w:b/>
          <w:sz w:val="24"/>
          <w:szCs w:val="24"/>
        </w:rPr>
        <w:t>3</w:t>
      </w:r>
      <w:r w:rsidRPr="0018478A">
        <w:rPr>
          <w:rFonts w:ascii="Times New Roman" w:hAnsi="Times New Roman" w:cs="Times New Roman"/>
          <w:b/>
          <w:sz w:val="24"/>
          <w:szCs w:val="24"/>
        </w:rPr>
        <w:t xml:space="preserve"> mėnesius</w:t>
      </w:r>
      <w:r w:rsidRPr="0018478A">
        <w:rPr>
          <w:rFonts w:ascii="Times New Roman" w:hAnsi="Times New Roman" w:cs="Times New Roman"/>
          <w:sz w:val="24"/>
          <w:szCs w:val="24"/>
        </w:rPr>
        <w:t xml:space="preserve"> nuo pirkimo sutarties įsigaliojimo dienos.</w:t>
      </w:r>
    </w:p>
    <w:p w14:paraId="67CCFED9" w14:textId="41D7CE60" w:rsidR="0087284A" w:rsidRPr="0018478A" w:rsidRDefault="0087284A">
      <w:pPr>
        <w:pStyle w:val="ListParagraph"/>
        <w:numPr>
          <w:ilvl w:val="0"/>
          <w:numId w:val="5"/>
        </w:numPr>
        <w:tabs>
          <w:tab w:val="left" w:pos="567"/>
        </w:tabs>
        <w:spacing w:after="0"/>
        <w:jc w:val="both"/>
        <w:rPr>
          <w:rFonts w:ascii="Times New Roman" w:hAnsi="Times New Roman" w:cs="Times New Roman"/>
          <w:sz w:val="24"/>
          <w:szCs w:val="24"/>
        </w:rPr>
      </w:pPr>
      <w:r w:rsidRPr="0018478A">
        <w:rPr>
          <w:rFonts w:ascii="Times New Roman" w:hAnsi="Times New Roman" w:cs="Times New Roman"/>
          <w:sz w:val="24"/>
          <w:szCs w:val="24"/>
        </w:rPr>
        <w:t xml:space="preserve">Kartu su Įranga turi būti pateikiamas </w:t>
      </w:r>
      <w:r w:rsidR="0086232B" w:rsidRPr="0018478A">
        <w:rPr>
          <w:rFonts w:ascii="Times New Roman" w:hAnsi="Times New Roman" w:cs="Times New Roman"/>
          <w:sz w:val="24"/>
          <w:szCs w:val="24"/>
        </w:rPr>
        <w:t xml:space="preserve">Įrangos </w:t>
      </w:r>
      <w:r w:rsidRPr="0018478A">
        <w:rPr>
          <w:rFonts w:ascii="Times New Roman" w:hAnsi="Times New Roman" w:cs="Times New Roman"/>
          <w:sz w:val="24"/>
          <w:szCs w:val="24"/>
        </w:rPr>
        <w:t>naudojimo vadovas ar instrukcija</w:t>
      </w:r>
      <w:r w:rsidR="0086232B" w:rsidRPr="0018478A">
        <w:rPr>
          <w:rFonts w:ascii="Times New Roman" w:hAnsi="Times New Roman" w:cs="Times New Roman"/>
          <w:sz w:val="24"/>
          <w:szCs w:val="24"/>
        </w:rPr>
        <w:t>, taip pat</w:t>
      </w:r>
      <w:r w:rsidRPr="0018478A">
        <w:rPr>
          <w:rFonts w:ascii="Times New Roman" w:hAnsi="Times New Roman" w:cs="Times New Roman"/>
          <w:sz w:val="24"/>
          <w:szCs w:val="24"/>
        </w:rPr>
        <w:t xml:space="preserve">  programinės įrangos naudojimo instrukcija (Lietuvių ir/arba anglų kalba).</w:t>
      </w:r>
    </w:p>
    <w:p w14:paraId="75E55616" w14:textId="427E0250" w:rsidR="006C75A3" w:rsidRPr="00CE3377" w:rsidRDefault="00CE3377">
      <w:pPr>
        <w:pStyle w:val="ListParagraph"/>
        <w:numPr>
          <w:ilvl w:val="0"/>
          <w:numId w:val="5"/>
        </w:numPr>
        <w:tabs>
          <w:tab w:val="left" w:pos="567"/>
        </w:tabs>
        <w:spacing w:after="0"/>
        <w:jc w:val="both"/>
        <w:rPr>
          <w:rFonts w:ascii="Times New Roman" w:hAnsi="Times New Roman" w:cs="Times New Roman"/>
          <w:b/>
          <w:bCs/>
          <w:sz w:val="24"/>
          <w:szCs w:val="24"/>
        </w:rPr>
      </w:pPr>
      <w:r w:rsidRPr="00317FFC">
        <w:rPr>
          <w:rFonts w:ascii="Times New Roman" w:eastAsia="Times New Roman" w:hAnsi="Times New Roman" w:cs="Times New Roman"/>
          <w:bCs/>
          <w:sz w:val="22"/>
          <w:szCs w:val="22"/>
        </w:rPr>
        <w:lastRenderedPageBreak/>
        <w:t xml:space="preserve">Įranga </w:t>
      </w:r>
      <w:r w:rsidR="00477DA6" w:rsidRPr="001728BF">
        <w:rPr>
          <w:rFonts w:ascii="Times New Roman" w:hAnsi="Times New Roman" w:cs="Times New Roman"/>
          <w:sz w:val="22"/>
          <w:szCs w:val="22"/>
        </w:rPr>
        <w:t xml:space="preserve">ir/ar jos komplektuojančios dalys </w:t>
      </w:r>
      <w:r w:rsidRPr="001728BF">
        <w:rPr>
          <w:rFonts w:ascii="Times New Roman" w:eastAsia="Times New Roman" w:hAnsi="Times New Roman" w:cs="Times New Roman"/>
          <w:bCs/>
          <w:sz w:val="22"/>
          <w:szCs w:val="22"/>
        </w:rPr>
        <w:t xml:space="preserve">turi </w:t>
      </w:r>
      <w:r w:rsidRPr="00317FFC">
        <w:rPr>
          <w:rFonts w:ascii="Times New Roman" w:eastAsia="Times New Roman" w:hAnsi="Times New Roman" w:cs="Times New Roman"/>
          <w:bCs/>
          <w:sz w:val="22"/>
          <w:szCs w:val="22"/>
        </w:rPr>
        <w:t>turėti CE ženklinimą ir tai patvirtinantį CE sertifikatą /-</w:t>
      </w:r>
      <w:proofErr w:type="spellStart"/>
      <w:r w:rsidRPr="00317FFC">
        <w:rPr>
          <w:rFonts w:ascii="Times New Roman" w:eastAsia="Times New Roman" w:hAnsi="Times New Roman" w:cs="Times New Roman"/>
          <w:bCs/>
          <w:sz w:val="22"/>
          <w:szCs w:val="22"/>
        </w:rPr>
        <w:t>us</w:t>
      </w:r>
      <w:proofErr w:type="spellEnd"/>
      <w:r w:rsidRPr="00317FFC">
        <w:rPr>
          <w:rFonts w:ascii="Times New Roman" w:eastAsia="Times New Roman" w:hAnsi="Times New Roman" w:cs="Times New Roman"/>
          <w:bCs/>
          <w:sz w:val="22"/>
          <w:szCs w:val="22"/>
        </w:rPr>
        <w:t xml:space="preserve">, išskyrus programinę įrangą, kuriai šis reikalavimas netaikomas. </w:t>
      </w:r>
      <w:r w:rsidRPr="00317FFC">
        <w:rPr>
          <w:rFonts w:ascii="Times New Roman" w:eastAsia="Times New Roman" w:hAnsi="Times New Roman" w:cs="Times New Roman"/>
          <w:b/>
          <w:sz w:val="22"/>
          <w:szCs w:val="22"/>
        </w:rPr>
        <w:t>Kartu su pasiūlymu pateikiamas CE sertifikatas ir (ar) gamintojo CE atitikties deklaracija ar kiti lygiaverčiai įrodymai</w:t>
      </w:r>
      <w:r w:rsidR="006C75A3" w:rsidRPr="0018478A">
        <w:rPr>
          <w:rFonts w:ascii="Times New Roman" w:eastAsia="Times New Roman" w:hAnsi="Times New Roman" w:cs="Times New Roman"/>
          <w:sz w:val="24"/>
          <w:szCs w:val="24"/>
        </w:rPr>
        <w:t>.</w:t>
      </w:r>
    </w:p>
    <w:p w14:paraId="57362913" w14:textId="4AEDCE25" w:rsidR="00CE3377" w:rsidRPr="0018478A" w:rsidRDefault="00CE3377">
      <w:pPr>
        <w:pStyle w:val="ListParagraph"/>
        <w:numPr>
          <w:ilvl w:val="0"/>
          <w:numId w:val="5"/>
        </w:numPr>
        <w:tabs>
          <w:tab w:val="left" w:pos="567"/>
        </w:tabs>
        <w:spacing w:after="0"/>
        <w:jc w:val="both"/>
        <w:rPr>
          <w:rFonts w:ascii="Times New Roman" w:hAnsi="Times New Roman" w:cs="Times New Roman"/>
          <w:b/>
          <w:bCs/>
          <w:sz w:val="24"/>
          <w:szCs w:val="24"/>
        </w:rPr>
      </w:pPr>
      <w:r>
        <w:rPr>
          <w:rFonts w:ascii="Times New Roman" w:hAnsi="Times New Roman" w:cs="Times New Roman"/>
          <w:iCs/>
          <w:sz w:val="22"/>
          <w:szCs w:val="22"/>
        </w:rPr>
        <w:t>Į</w:t>
      </w:r>
      <w:r w:rsidRPr="00317FFC">
        <w:rPr>
          <w:rFonts w:ascii="Times New Roman" w:hAnsi="Times New Roman" w:cs="Times New Roman"/>
          <w:iCs/>
          <w:sz w:val="22"/>
          <w:szCs w:val="22"/>
        </w:rPr>
        <w:t>ranga privalo atitikti Direktyvos 2009/125/EB nuostatas.</w:t>
      </w:r>
    </w:p>
    <w:p w14:paraId="1BAD3642" w14:textId="4EBDD703" w:rsidR="00D137B4" w:rsidRPr="0018478A" w:rsidRDefault="000D506D">
      <w:pPr>
        <w:pStyle w:val="ListParagraph"/>
        <w:numPr>
          <w:ilvl w:val="0"/>
          <w:numId w:val="5"/>
        </w:numPr>
        <w:spacing w:after="0" w:line="240" w:lineRule="auto"/>
        <w:jc w:val="both"/>
        <w:rPr>
          <w:rFonts w:ascii="Times New Roman" w:hAnsi="Times New Roman" w:cs="Times New Roman"/>
          <w:sz w:val="24"/>
          <w:szCs w:val="24"/>
        </w:rPr>
      </w:pPr>
      <w:r w:rsidRPr="0018478A">
        <w:rPr>
          <w:rFonts w:ascii="Times New Roman" w:hAnsi="Times New Roman" w:cs="Times New Roman"/>
          <w:sz w:val="24"/>
          <w:szCs w:val="24"/>
        </w:rPr>
        <w:t xml:space="preserve">Įrangai </w:t>
      </w:r>
      <w:r w:rsidR="00D137B4" w:rsidRPr="0018478A">
        <w:rPr>
          <w:rFonts w:ascii="Times New Roman" w:hAnsi="Times New Roman" w:cs="Times New Roman"/>
          <w:sz w:val="24"/>
          <w:szCs w:val="24"/>
        </w:rPr>
        <w:t xml:space="preserve">(įskaitant visą jos sudėtinių dalių ir komplektuojamųjų elementų visumą) suteikiama gamintojo </w:t>
      </w:r>
      <w:r w:rsidR="00D137B4" w:rsidRPr="009D6603">
        <w:rPr>
          <w:rFonts w:ascii="Times New Roman" w:hAnsi="Times New Roman" w:cs="Times New Roman"/>
          <w:sz w:val="24"/>
          <w:szCs w:val="24"/>
        </w:rPr>
        <w:t>arba tiekėjo</w:t>
      </w:r>
      <w:r w:rsidR="00D137B4" w:rsidRPr="0018478A">
        <w:rPr>
          <w:rFonts w:ascii="Times New Roman" w:hAnsi="Times New Roman" w:cs="Times New Roman"/>
          <w:sz w:val="24"/>
          <w:szCs w:val="24"/>
        </w:rPr>
        <w:t xml:space="preserve"> garantija ne trumpesniam kaip 12 (dvylikos) mėnesių laikotarpiui, skaičiuojant nuo perdavimo–priėmimo akto pasirašymo dienos.</w:t>
      </w:r>
      <w:r w:rsidR="005F1B4C" w:rsidRPr="0018478A">
        <w:rPr>
          <w:rFonts w:ascii="Times New Roman" w:hAnsi="Times New Roman" w:cs="Times New Roman"/>
          <w:sz w:val="24"/>
          <w:szCs w:val="24"/>
        </w:rPr>
        <w:t xml:space="preserve"> </w:t>
      </w:r>
    </w:p>
    <w:p w14:paraId="301030E6" w14:textId="77777777" w:rsidR="00195365" w:rsidRPr="0018478A" w:rsidRDefault="00FD2F65">
      <w:pPr>
        <w:pStyle w:val="ListParagraph"/>
        <w:numPr>
          <w:ilvl w:val="0"/>
          <w:numId w:val="5"/>
        </w:numPr>
        <w:tabs>
          <w:tab w:val="left" w:leader="underscore" w:pos="284"/>
        </w:tabs>
        <w:spacing w:after="0"/>
        <w:jc w:val="both"/>
        <w:rPr>
          <w:rFonts w:ascii="Times New Roman" w:hAnsi="Times New Roman" w:cs="Times New Roman"/>
          <w:sz w:val="24"/>
          <w:szCs w:val="24"/>
        </w:rPr>
      </w:pPr>
      <w:r w:rsidRPr="0018478A">
        <w:rPr>
          <w:rFonts w:ascii="Times New Roman" w:hAnsi="Times New Roman" w:cs="Times New Roman"/>
          <w:b/>
          <w:bCs/>
          <w:sz w:val="24"/>
          <w:szCs w:val="24"/>
        </w:rPr>
        <w:t>Tiekėjas kartu su pasiūlymu turi pateikti siūlomos Įrangos gamintojo parengtą techninę specifikaciją ir (ar) katalogus, brošiūras (.</w:t>
      </w:r>
      <w:proofErr w:type="spellStart"/>
      <w:r w:rsidRPr="0018478A">
        <w:rPr>
          <w:rFonts w:ascii="Times New Roman" w:hAnsi="Times New Roman" w:cs="Times New Roman"/>
          <w:b/>
          <w:bCs/>
          <w:sz w:val="24"/>
          <w:szCs w:val="24"/>
        </w:rPr>
        <w:t>pdf</w:t>
      </w:r>
      <w:proofErr w:type="spellEnd"/>
      <w:r w:rsidRPr="0018478A">
        <w:rPr>
          <w:rFonts w:ascii="Times New Roman" w:hAnsi="Times New Roman" w:cs="Times New Roman"/>
          <w:b/>
          <w:bCs/>
          <w:sz w:val="24"/>
          <w:szCs w:val="24"/>
        </w:rPr>
        <w:t xml:space="preserve"> formatu) ir (ar) kitus lygiaverčius dokumentus lietuvių arba anglų kalbomis, įrodančius siūlomos Prekės atitikimą minimaliems/ būtiniems techniniams reikalavimams (nustatytiems šios techninės specifikacijos 1 lentelėje).</w:t>
      </w:r>
      <w:r w:rsidRPr="0018478A">
        <w:t xml:space="preserve"> </w:t>
      </w:r>
      <w:r w:rsidRPr="0018478A">
        <w:rPr>
          <w:rFonts w:ascii="Times New Roman" w:hAnsi="Times New Roman" w:cs="Times New Roman"/>
          <w:sz w:val="24"/>
          <w:szCs w:val="24"/>
        </w:rPr>
        <w:t>Pateiktuose dokumentuose turi būti aiškiai nurodytas siūlomos Įrangos kodas ir (ar) modelis.</w:t>
      </w:r>
      <w:r w:rsidRPr="0018478A">
        <w:t xml:space="preserve"> </w:t>
      </w:r>
      <w:r w:rsidRPr="0018478A">
        <w:rPr>
          <w:rFonts w:ascii="Times New Roman" w:hAnsi="Times New Roman" w:cs="Times New Roman"/>
          <w:sz w:val="24"/>
          <w:szCs w:val="24"/>
        </w:rPr>
        <w:t>Jeigu gamintojo pateiktuose techniniuose dokumentuose ar kituose lygiaverčiuose atitiktį patvirtinančiuose dokumentuose tam tikros reikšmės nėra nurodytos, turi būti pateikta gamintojo deklaracija ar kitas lygiavertis dokumentas, patvirtinantis siūlomos Įrangos atitiktį reikalaujamai reikšmei. Pateiktuose techninių charakteristikų aprašymuose tiekėjas gali grafiškai nurodyti (t. y. pastebimai pažymėti – spalvotai ženklinti, ir/ar nurodyti rodyklėmis, ir/ar pabraukti) konkrečias teikiamų dokumentų vietas, kur aprašomos reikalaujamų techninių charakteristikų reikšmės, įrašant, kurį techninių reikalavimų punktą jos atitinka.</w:t>
      </w:r>
    </w:p>
    <w:p w14:paraId="64F1D459" w14:textId="46C949E3" w:rsidR="00866C49" w:rsidRPr="00866C49" w:rsidRDefault="00866C49" w:rsidP="00866C49">
      <w:pPr>
        <w:pStyle w:val="ListParagraph"/>
        <w:numPr>
          <w:ilvl w:val="0"/>
          <w:numId w:val="5"/>
        </w:numPr>
        <w:jc w:val="both"/>
        <w:rPr>
          <w:rFonts w:ascii="Times New Roman" w:hAnsi="Times New Roman" w:cs="Times New Roman"/>
          <w:sz w:val="24"/>
          <w:szCs w:val="24"/>
        </w:rPr>
      </w:pPr>
      <w:r w:rsidRPr="00866C49">
        <w:rPr>
          <w:rFonts w:ascii="Times New Roman" w:hAnsi="Times New Roman" w:cs="Times New Roman"/>
          <w:sz w:val="24"/>
          <w:szCs w:val="24"/>
        </w:rPr>
        <w:t xml:space="preserve">Tiekėjas turi turėti techninio aptarnavimo centrą arba turi būti sudaręs rašytinį susitarimą su kitu ūkio subjektu, kuriam suteikta teisė atlikti siūlomos Įrangos garantinį aptarnavimą ir kuris sutinka teikti siūlomos Įrangos garantinį aptarnavimą. </w:t>
      </w:r>
      <w:r w:rsidRPr="00866C49">
        <w:rPr>
          <w:rFonts w:ascii="Times New Roman" w:hAnsi="Times New Roman" w:cs="Times New Roman"/>
          <w:b/>
          <w:bCs/>
          <w:sz w:val="24"/>
          <w:szCs w:val="24"/>
        </w:rPr>
        <w:t>Kartu su pasiūlymu pateikiami gamintojo patvirtinti dokumentai, kad tiekėjas turi teisę vykdyti siūlomos Įrangos garantinį aptarnavimą arba, dokumentai patvirtinantys, kad tiekėjas yra sudaręs paslaugų sutartį (ar lygiavertį rašytinį susitarimą) su kitu ūkio subjektu, kuriam suteikta teisė vykdyti garantinį aptarnavimą ir jis (kitas ūkio subjektas) sutinka teikti siūlomos Įrangos garantinio aptarnavimo paslaugas sutarties vykdymo metu, arba kiti lygiaverčiai įrodymai.</w:t>
      </w:r>
    </w:p>
    <w:p w14:paraId="3F36DE73" w14:textId="4DC3CB28" w:rsidR="00B33176" w:rsidRPr="0018478A" w:rsidRDefault="00B33176" w:rsidP="00B33176">
      <w:pPr>
        <w:pStyle w:val="ListParagraph"/>
        <w:numPr>
          <w:ilvl w:val="0"/>
          <w:numId w:val="5"/>
        </w:numPr>
        <w:tabs>
          <w:tab w:val="left" w:pos="567"/>
        </w:tabs>
        <w:spacing w:after="0"/>
        <w:jc w:val="both"/>
        <w:rPr>
          <w:rFonts w:ascii="Times New Roman" w:hAnsi="Times New Roman" w:cs="Times New Roman"/>
          <w:sz w:val="24"/>
          <w:szCs w:val="24"/>
        </w:rPr>
      </w:pPr>
      <w:r w:rsidRPr="0018478A">
        <w:rPr>
          <w:rFonts w:ascii="Times New Roman" w:hAnsi="Times New Roman" w:cs="Times New Roman"/>
          <w:b/>
          <w:bCs/>
          <w:sz w:val="24"/>
          <w:szCs w:val="24"/>
        </w:rPr>
        <w:t>Vykdomas žaliasis pirkimas.</w:t>
      </w:r>
      <w:r w:rsidRPr="0018478A">
        <w:rPr>
          <w:rFonts w:ascii="Times New Roman" w:hAnsi="Times New Roman" w:cs="Times New Roman"/>
          <w:sz w:val="24"/>
          <w:szCs w:val="24"/>
        </w:rPr>
        <w:t xml:space="preserve">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DB4FDB">
        <w:rPr>
          <w:rFonts w:ascii="Times New Roman" w:hAnsi="Times New Roman" w:cs="Times New Roman"/>
          <w:sz w:val="24"/>
          <w:szCs w:val="24"/>
        </w:rPr>
        <w:t xml:space="preserve">4.4.3 (perkama įranga moksliniams tyrimams) ir 4.4 4 (savarankiškai nustatomi reikalavimai) punktų </w:t>
      </w:r>
      <w:r w:rsidRPr="0018478A">
        <w:rPr>
          <w:rFonts w:ascii="Times New Roman" w:hAnsi="Times New Roman" w:cs="Times New Roman"/>
          <w:sz w:val="24"/>
          <w:szCs w:val="24"/>
        </w:rPr>
        <w:t>nuostatomis (toliau – Aprašas):</w:t>
      </w:r>
    </w:p>
    <w:p w14:paraId="3700BF5D" w14:textId="44B13BDD" w:rsidR="00B33176" w:rsidRPr="0018478A" w:rsidRDefault="00B33176" w:rsidP="00B33176">
      <w:pPr>
        <w:pStyle w:val="ListParagraph"/>
        <w:numPr>
          <w:ilvl w:val="1"/>
          <w:numId w:val="5"/>
        </w:numPr>
        <w:spacing w:after="0" w:line="240" w:lineRule="auto"/>
        <w:jc w:val="both"/>
        <w:rPr>
          <w:rFonts w:ascii="Times New Roman" w:hAnsi="Times New Roman" w:cs="Times New Roman"/>
          <w:sz w:val="24"/>
          <w:szCs w:val="24"/>
        </w:rPr>
      </w:pPr>
      <w:r w:rsidRPr="0018478A">
        <w:rPr>
          <w:rFonts w:ascii="Times New Roman" w:hAnsi="Times New Roman" w:cs="Times New Roman"/>
          <w:sz w:val="24"/>
          <w:szCs w:val="24"/>
        </w:rPr>
        <w:t>Vadovaujantis Aprašo 4.4.4.1</w:t>
      </w:r>
      <w:r w:rsidRPr="0018478A">
        <w:rPr>
          <w:rFonts w:ascii="Times New Roman" w:hAnsi="Times New Roman" w:cs="Times New Roman"/>
          <w:i/>
          <w:iCs/>
          <w:sz w:val="24"/>
          <w:szCs w:val="24"/>
        </w:rPr>
        <w:t xml:space="preserve"> ”prekei &lt;...&gt;tiekti &lt;...&gt; sunaudojama mažiau gamtos išteklių&lt;...&gt;“</w:t>
      </w:r>
      <w:r w:rsidRPr="0018478A">
        <w:rPr>
          <w:rFonts w:ascii="Times New Roman" w:hAnsi="Times New Roman" w:cs="Times New Roman"/>
          <w:sz w:val="24"/>
          <w:szCs w:val="24"/>
        </w:rPr>
        <w:t>, kadangi sutarties vykdymo metu Tiekėjas Įrangą privalo atvežti perkančiajai organizacijai ne kelių eismo piko valandomis, pirmadieniais − ketvirtadieniais nuo 10:00 iki 15:00 val., penktadieniais ir švenčių dienų išvakarėse nuo 10:00 iki 14:00 val. ir trumpiausiais galimais maršrutais. Atitiktį įrodančių dokumentų pateikti nereikia, tačiau sutarties vykdymo metu  už prekių priėmimą atsakingas perkančiosios organizacijos atstovas, priimdamas prekes fiziškai įsitikina, ar tiekėjas prekes pristatė ne kelių eismo piko valandomis ir turi teisę pareikalauti trumpiausio galimo maršruto pasirinkimą įrodančių dokumentų;</w:t>
      </w:r>
    </w:p>
    <w:p w14:paraId="32BA279B" w14:textId="77777777" w:rsidR="00B33176" w:rsidRPr="0018478A" w:rsidRDefault="00B33176" w:rsidP="00B33176">
      <w:pPr>
        <w:pStyle w:val="ListParagraph"/>
        <w:numPr>
          <w:ilvl w:val="1"/>
          <w:numId w:val="5"/>
        </w:numPr>
        <w:spacing w:after="0" w:line="240" w:lineRule="auto"/>
        <w:jc w:val="both"/>
        <w:rPr>
          <w:rFonts w:ascii="Times New Roman" w:hAnsi="Times New Roman" w:cs="Times New Roman"/>
          <w:b/>
          <w:bCs/>
          <w:sz w:val="24"/>
          <w:szCs w:val="24"/>
        </w:rPr>
      </w:pPr>
      <w:r w:rsidRPr="0018478A">
        <w:rPr>
          <w:rFonts w:ascii="Times New Roman" w:hAnsi="Times New Roman" w:cs="Times New Roman"/>
          <w:sz w:val="24"/>
          <w:szCs w:val="24"/>
        </w:rPr>
        <w:lastRenderedPageBreak/>
        <w:t xml:space="preserve">Vadovaujantis Aprašo 4.4.4.3 papunkčiu: </w:t>
      </w:r>
      <w:r w:rsidRPr="0018478A">
        <w:rPr>
          <w:rFonts w:ascii="Times New Roman" w:hAnsi="Times New Roman" w:cs="Times New Roman"/>
          <w:i/>
          <w:iCs/>
          <w:sz w:val="24"/>
          <w:szCs w:val="24"/>
        </w:rPr>
        <w:t>„prekei pagaminti, naudojama mažiau ar nenaudojama pavojingųjų cheminių medžiagų, neteršiama aplinka ir nekeliamas pavojus sveikatai”</w:t>
      </w:r>
      <w:r w:rsidRPr="0018478A">
        <w:rPr>
          <w:rFonts w:ascii="Times New Roman" w:hAnsi="Times New Roman" w:cs="Times New Roman"/>
          <w:sz w:val="24"/>
          <w:szCs w:val="24"/>
        </w:rPr>
        <w:t>, kadangi perkama Įranga (išskyrus programinę įrangą) turi atitikti Europos Parlamento ir Tarybos direktyvos 2011/65/ES (</w:t>
      </w:r>
      <w:proofErr w:type="spellStart"/>
      <w:r w:rsidRPr="0018478A">
        <w:rPr>
          <w:rFonts w:ascii="Times New Roman" w:hAnsi="Times New Roman" w:cs="Times New Roman"/>
          <w:sz w:val="24"/>
          <w:szCs w:val="24"/>
        </w:rPr>
        <w:t>RoHS</w:t>
      </w:r>
      <w:proofErr w:type="spellEnd"/>
      <w:r w:rsidRPr="0018478A">
        <w:rPr>
          <w:rFonts w:ascii="Times New Roman" w:hAnsi="Times New Roman" w:cs="Times New Roman"/>
          <w:sz w:val="24"/>
          <w:szCs w:val="24"/>
        </w:rPr>
        <w:t xml:space="preserve">) reikalavimus, ribojančius tam tikrų pavojingų medžiagų (švino, gyvsidabrio, kadmio, </w:t>
      </w:r>
      <w:proofErr w:type="spellStart"/>
      <w:r w:rsidRPr="0018478A">
        <w:rPr>
          <w:rFonts w:ascii="Times New Roman" w:hAnsi="Times New Roman" w:cs="Times New Roman"/>
          <w:sz w:val="24"/>
          <w:szCs w:val="24"/>
        </w:rPr>
        <w:t>šešiavalenčio</w:t>
      </w:r>
      <w:proofErr w:type="spellEnd"/>
      <w:r w:rsidRPr="0018478A">
        <w:rPr>
          <w:rFonts w:ascii="Times New Roman" w:hAnsi="Times New Roman" w:cs="Times New Roman"/>
          <w:sz w:val="24"/>
          <w:szCs w:val="24"/>
        </w:rPr>
        <w:t xml:space="preserve"> chromo, PBB ir PBDE) naudojimą elektros ir elektroninėje įrangoje. </w:t>
      </w:r>
      <w:r w:rsidRPr="0018478A">
        <w:rPr>
          <w:rFonts w:ascii="Times New Roman" w:hAnsi="Times New Roman" w:cs="Times New Roman"/>
          <w:b/>
          <w:bCs/>
          <w:sz w:val="24"/>
          <w:szCs w:val="24"/>
        </w:rPr>
        <w:t xml:space="preserve">Atitiktis turi būti įrodoma kartu su pasiūlymu pateikiant gamintojo deklaraciją arba sertifikatą, patvirtinantį </w:t>
      </w:r>
      <w:proofErr w:type="spellStart"/>
      <w:r w:rsidRPr="0018478A">
        <w:rPr>
          <w:rFonts w:ascii="Times New Roman" w:hAnsi="Times New Roman" w:cs="Times New Roman"/>
          <w:b/>
          <w:bCs/>
          <w:sz w:val="24"/>
          <w:szCs w:val="24"/>
        </w:rPr>
        <w:t>RoHS</w:t>
      </w:r>
      <w:proofErr w:type="spellEnd"/>
      <w:r w:rsidRPr="0018478A">
        <w:rPr>
          <w:rFonts w:ascii="Times New Roman" w:hAnsi="Times New Roman" w:cs="Times New Roman"/>
          <w:b/>
          <w:bCs/>
          <w:sz w:val="24"/>
          <w:szCs w:val="24"/>
        </w:rPr>
        <w:t xml:space="preserve"> reikalavimų laikymąsi arba kitus lygiaverčius įrodymus.</w:t>
      </w:r>
    </w:p>
    <w:p w14:paraId="2A8E3077" w14:textId="77777777" w:rsidR="00B33176" w:rsidRPr="0018478A" w:rsidRDefault="00B33176" w:rsidP="00B33176">
      <w:pPr>
        <w:pStyle w:val="ListParagraph"/>
        <w:numPr>
          <w:ilvl w:val="1"/>
          <w:numId w:val="5"/>
        </w:numPr>
        <w:spacing w:after="0" w:line="240" w:lineRule="auto"/>
        <w:jc w:val="both"/>
        <w:rPr>
          <w:rFonts w:ascii="Times New Roman" w:hAnsi="Times New Roman" w:cs="Times New Roman"/>
          <w:sz w:val="24"/>
          <w:szCs w:val="24"/>
        </w:rPr>
      </w:pPr>
      <w:r w:rsidRPr="0018478A">
        <w:rPr>
          <w:rFonts w:ascii="Times New Roman" w:hAnsi="Times New Roman" w:cs="Times New Roman"/>
          <w:sz w:val="24"/>
          <w:szCs w:val="24"/>
        </w:rPr>
        <w:t xml:space="preserve">Vadovaujantis Aprašo 4.4.4.4 papunkčiu „prekė yra tvirta, ilgaamžė, funkcionali, ji ar jos sudedamosios dalys tinka naudoti daug kartų ir (ar) lengvai pataisomos, ir (ar) pakeičiamos“ tiekėjas privalo užtikrinti galimybę įsigyti siūlomos Įrangos originalias (arba joms lygiavertes) atsargines dalis (jų tiekimą rinkai) ne trumpiau kaip 5 metus  nuo prekės garantinio laikotarpio pabaigos, išskyrus atvejus, kai siūlomos prekės originalios (arba joms lygiavertės) atsarginės dalys dėl objektyvių priežasčių negali būti tiekiamos Lietuvos Respublikos rinkai (būtinas tiekėjo ir /arba gamintojo atitinkamas patvirtinimas). </w:t>
      </w:r>
      <w:r w:rsidRPr="0018478A">
        <w:rPr>
          <w:rFonts w:ascii="Times New Roman" w:hAnsi="Times New Roman" w:cs="Times New Roman"/>
          <w:b/>
          <w:bCs/>
          <w:sz w:val="24"/>
          <w:szCs w:val="24"/>
        </w:rPr>
        <w:t>Kartu su pasiūlymu pateikiama gamintojo ir (ar) tiekėjo deklaracija ir (ar) kiti lygiaverčiai dokumentai, patvirtinantys atitiktį šiam reikalavimui</w:t>
      </w:r>
      <w:r w:rsidRPr="0018478A">
        <w:rPr>
          <w:rFonts w:ascii="Times New Roman" w:hAnsi="Times New Roman" w:cs="Times New Roman"/>
          <w:sz w:val="24"/>
          <w:szCs w:val="24"/>
        </w:rPr>
        <w:t>.</w:t>
      </w:r>
    </w:p>
    <w:p w14:paraId="05F2BA07" w14:textId="77777777" w:rsidR="00B33176" w:rsidRPr="0018478A" w:rsidRDefault="00B33176" w:rsidP="00B33176">
      <w:pPr>
        <w:pStyle w:val="ListParagraph"/>
        <w:spacing w:after="0" w:line="240" w:lineRule="auto"/>
        <w:ind w:left="0"/>
        <w:jc w:val="both"/>
        <w:rPr>
          <w:rFonts w:ascii="Times New Roman" w:hAnsi="Times New Roman" w:cs="Times New Roman"/>
          <w:sz w:val="24"/>
          <w:szCs w:val="24"/>
        </w:rPr>
      </w:pPr>
    </w:p>
    <w:p w14:paraId="4D3BB4C1" w14:textId="3AB9D37A" w:rsidR="0087284A" w:rsidRPr="0018478A" w:rsidRDefault="0087284A" w:rsidP="00B33176">
      <w:pPr>
        <w:pStyle w:val="ListParagraph"/>
        <w:spacing w:after="0" w:line="240" w:lineRule="auto"/>
        <w:ind w:left="0" w:firstLine="709"/>
        <w:jc w:val="both"/>
        <w:rPr>
          <w:rFonts w:ascii="Times New Roman" w:hAnsi="Times New Roman" w:cs="Times New Roman"/>
          <w:sz w:val="24"/>
          <w:szCs w:val="24"/>
        </w:rPr>
      </w:pPr>
      <w:r w:rsidRPr="0018478A">
        <w:rPr>
          <w:rFonts w:ascii="Times New Roman" w:hAnsi="Times New Roman" w:cs="Times New Roman"/>
          <w:i/>
          <w:iCs/>
          <w:sz w:val="24"/>
          <w:szCs w:val="24"/>
        </w:rPr>
        <w:t xml:space="preserve">Šiose specifikacijose pateiktos nuorodos į standartus/technologijas/prekės ženklus yra tik rekomendacinio pobūdžio, todėl standartai/technologijos/prekės ženklai galima būti pakeisti lygiaverčiais. 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w:t>
      </w:r>
      <w:r w:rsidR="00195365" w:rsidRPr="0018478A">
        <w:rPr>
          <w:rFonts w:ascii="Times New Roman" w:eastAsia="Calibri" w:hAnsi="Times New Roman" w:cs="Times New Roman"/>
          <w:sz w:val="24"/>
          <w:szCs w:val="24"/>
        </w:rPr>
        <w:t>Lygiavertiškumo pagrindimas – tiekėjo pareiga.</w:t>
      </w:r>
      <w:r w:rsidR="00133064" w:rsidRPr="0018478A">
        <w:rPr>
          <w:rFonts w:ascii="Times New Roman" w:eastAsia="Calibri" w:hAnsi="Times New Roman" w:cs="Times New Roman"/>
          <w:sz w:val="24"/>
          <w:szCs w:val="24"/>
        </w:rPr>
        <w:t xml:space="preserve"> </w:t>
      </w:r>
      <w:r w:rsidRPr="0018478A">
        <w:rPr>
          <w:rFonts w:ascii="Times New Roman" w:hAnsi="Times New Roman" w:cs="Times New Roman"/>
          <w:i/>
          <w:iCs/>
          <w:sz w:val="24"/>
          <w:szCs w:val="24"/>
        </w:rPr>
        <w:t>Pateikti minimalūs/būtini reikalavimai. Tiekėjai gali siūlyti geresnių charakteristikų pirkimo objektą.</w:t>
      </w:r>
    </w:p>
    <w:p w14:paraId="3B3851A8" w14:textId="77777777" w:rsidR="00CC339E" w:rsidRPr="0018478A" w:rsidRDefault="00CC339E" w:rsidP="0087284A">
      <w:pPr>
        <w:jc w:val="both"/>
        <w:rPr>
          <w:rFonts w:ascii="Times New Roman" w:hAnsi="Times New Roman" w:cs="Times New Roman"/>
          <w:i/>
          <w:iCs/>
          <w:sz w:val="24"/>
          <w:szCs w:val="24"/>
        </w:rPr>
      </w:pPr>
    </w:p>
    <w:p w14:paraId="069228C2" w14:textId="38B63143" w:rsidR="0087284A" w:rsidRPr="0018478A" w:rsidRDefault="0087284A" w:rsidP="00E2571A">
      <w:pPr>
        <w:spacing w:after="0" w:line="240" w:lineRule="auto"/>
        <w:ind w:left="142"/>
        <w:rPr>
          <w:rFonts w:ascii="Times New Roman" w:hAnsi="Times New Roman" w:cs="Times New Roman"/>
          <w:sz w:val="24"/>
          <w:szCs w:val="24"/>
        </w:rPr>
      </w:pPr>
      <w:r w:rsidRPr="0018478A">
        <w:rPr>
          <w:rFonts w:ascii="Times New Roman" w:hAnsi="Times New Roman" w:cs="Times New Roman"/>
          <w:sz w:val="24"/>
          <w:szCs w:val="24"/>
        </w:rPr>
        <w:t xml:space="preserve">1 lentelė. </w:t>
      </w:r>
      <w:r w:rsidR="00FB6E8C" w:rsidRPr="0018478A">
        <w:rPr>
          <w:rFonts w:ascii="Times New Roman" w:hAnsi="Times New Roman" w:cs="Times New Roman"/>
          <w:sz w:val="24"/>
          <w:szCs w:val="24"/>
        </w:rPr>
        <w:t xml:space="preserve">Reikalavimai </w:t>
      </w:r>
      <w:r w:rsidR="00FB6E8C" w:rsidRPr="0018478A">
        <w:rPr>
          <w:rFonts w:ascii="Times New Roman" w:hAnsi="Times New Roman" w:cs="Times New Roman"/>
          <w:b/>
          <w:bCs/>
          <w:sz w:val="24"/>
          <w:szCs w:val="24"/>
        </w:rPr>
        <w:t>I dalies</w:t>
      </w:r>
      <w:r w:rsidR="00FB6E8C" w:rsidRPr="0018478A">
        <w:rPr>
          <w:rFonts w:ascii="Times New Roman" w:hAnsi="Times New Roman" w:cs="Times New Roman"/>
          <w:sz w:val="24"/>
          <w:szCs w:val="24"/>
        </w:rPr>
        <w:t xml:space="preserve"> įrangos techniniams parametrams</w:t>
      </w:r>
      <w:r w:rsidR="000010C5">
        <w:rPr>
          <w:rFonts w:ascii="Times New Roman" w:hAnsi="Times New Roman" w:cs="Times New Roman"/>
          <w:sz w:val="24"/>
          <w:szCs w:val="24"/>
        </w:rPr>
        <w:t xml:space="preserve"> </w:t>
      </w:r>
      <w:r w:rsidR="00FB6E8C" w:rsidRPr="0018478A">
        <w:rPr>
          <w:rFonts w:ascii="Times New Roman" w:hAnsi="Times New Roman" w:cs="Times New Roman"/>
          <w:sz w:val="24"/>
          <w:szCs w:val="24"/>
        </w:rPr>
        <w:t xml:space="preserve">– </w:t>
      </w:r>
      <w:proofErr w:type="spellStart"/>
      <w:r w:rsidR="00866C49" w:rsidRPr="00866C49">
        <w:rPr>
          <w:rFonts w:ascii="Times New Roman" w:hAnsi="Times New Roman" w:cs="Times New Roman"/>
          <w:sz w:val="24"/>
          <w:szCs w:val="24"/>
        </w:rPr>
        <w:t>IIoT</w:t>
      </w:r>
      <w:proofErr w:type="spellEnd"/>
      <w:r w:rsidR="00866C49" w:rsidRPr="00866C49">
        <w:rPr>
          <w:rFonts w:ascii="Times New Roman" w:hAnsi="Times New Roman" w:cs="Times New Roman"/>
          <w:sz w:val="24"/>
          <w:szCs w:val="24"/>
        </w:rPr>
        <w:t xml:space="preserve"> duomenų surinkimo šliuzai su bevieliais jutikliais aplinkos, srauto ir slėgio monitoringui</w:t>
      </w:r>
      <w:r w:rsidR="00D10300" w:rsidRPr="0018478A">
        <w:rPr>
          <w:rFonts w:ascii="Times New Roman" w:hAnsi="Times New Roman" w:cs="Times New Roman"/>
          <w:sz w:val="24"/>
          <w:szCs w:val="24"/>
        </w:rPr>
        <w:t xml:space="preserve"> </w:t>
      </w:r>
    </w:p>
    <w:tbl>
      <w:tblPr>
        <w:tblW w:w="938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6"/>
        <w:gridCol w:w="4963"/>
        <w:gridCol w:w="3826"/>
      </w:tblGrid>
      <w:tr w:rsidR="00A77F04" w:rsidRPr="0018478A" w14:paraId="45365416" w14:textId="77777777" w:rsidTr="00770130">
        <w:tc>
          <w:tcPr>
            <w:tcW w:w="59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3E53102" w14:textId="77777777" w:rsidR="00A77F04" w:rsidRPr="0018478A" w:rsidRDefault="00A77F04" w:rsidP="003F312A">
            <w:pPr>
              <w:spacing w:after="0" w:line="240" w:lineRule="auto"/>
              <w:jc w:val="center"/>
              <w:rPr>
                <w:rFonts w:ascii="Times New Roman" w:hAnsi="Times New Roman" w:cs="Times New Roman"/>
                <w:b/>
                <w:bCs/>
                <w:i/>
                <w:iCs/>
                <w:sz w:val="24"/>
                <w:szCs w:val="24"/>
              </w:rPr>
            </w:pPr>
            <w:r w:rsidRPr="0018478A">
              <w:rPr>
                <w:rFonts w:ascii="Times New Roman" w:hAnsi="Times New Roman" w:cs="Times New Roman"/>
                <w:b/>
                <w:bCs/>
                <w:i/>
                <w:iCs/>
                <w:sz w:val="24"/>
                <w:szCs w:val="24"/>
              </w:rPr>
              <w:t>Eil.</w:t>
            </w:r>
          </w:p>
          <w:p w14:paraId="43E17E48" w14:textId="6A96071F" w:rsidR="00A77F04" w:rsidRPr="0018478A" w:rsidRDefault="00A77F04" w:rsidP="003F312A">
            <w:pPr>
              <w:spacing w:after="0" w:line="240" w:lineRule="auto"/>
              <w:rPr>
                <w:rFonts w:ascii="Times New Roman" w:hAnsi="Times New Roman" w:cs="Times New Roman"/>
                <w:sz w:val="24"/>
                <w:szCs w:val="24"/>
              </w:rPr>
            </w:pPr>
            <w:r w:rsidRPr="0018478A">
              <w:rPr>
                <w:rFonts w:ascii="Times New Roman" w:hAnsi="Times New Roman" w:cs="Times New Roman"/>
                <w:b/>
                <w:bCs/>
                <w:i/>
                <w:iCs/>
                <w:sz w:val="24"/>
                <w:szCs w:val="24"/>
              </w:rPr>
              <w:t>Nr.</w:t>
            </w:r>
          </w:p>
        </w:tc>
        <w:tc>
          <w:tcPr>
            <w:tcW w:w="496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EA9C17E" w14:textId="189C1199" w:rsidR="00A77F04" w:rsidRPr="0018478A" w:rsidRDefault="00A77F04" w:rsidP="003F312A">
            <w:pPr>
              <w:spacing w:after="0" w:line="240" w:lineRule="auto"/>
              <w:jc w:val="center"/>
              <w:rPr>
                <w:rFonts w:ascii="Times New Roman" w:hAnsi="Times New Roman" w:cs="Times New Roman"/>
                <w:iCs/>
                <w:sz w:val="24"/>
                <w:szCs w:val="24"/>
              </w:rPr>
            </w:pPr>
            <w:r w:rsidRPr="0018478A">
              <w:rPr>
                <w:rFonts w:ascii="Times New Roman" w:eastAsia="Times New Roman" w:hAnsi="Times New Roman" w:cs="Times New Roman"/>
                <w:b/>
                <w:bCs/>
                <w:i/>
                <w:iCs/>
                <w:sz w:val="24"/>
                <w:szCs w:val="24"/>
              </w:rPr>
              <w:t>Reikalaujamos techninės charakteristikos/parametrai ir kiti reikalavimai</w:t>
            </w:r>
          </w:p>
        </w:tc>
        <w:tc>
          <w:tcPr>
            <w:tcW w:w="382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65BCC2F" w14:textId="77777777" w:rsidR="00A77F04" w:rsidRPr="0018478A" w:rsidRDefault="00A77F04" w:rsidP="00A32506">
            <w:pPr>
              <w:spacing w:after="0" w:line="240" w:lineRule="auto"/>
              <w:jc w:val="center"/>
              <w:rPr>
                <w:rFonts w:ascii="Times New Roman" w:hAnsi="Times New Roman" w:cs="Times New Roman"/>
                <w:b/>
                <w:bCs/>
                <w:i/>
                <w:iCs/>
                <w:sz w:val="24"/>
                <w:szCs w:val="24"/>
              </w:rPr>
            </w:pPr>
            <w:r w:rsidRPr="0018478A">
              <w:rPr>
                <w:rFonts w:ascii="Times New Roman" w:hAnsi="Times New Roman" w:cs="Times New Roman"/>
                <w:b/>
                <w:bCs/>
                <w:i/>
                <w:iCs/>
                <w:sz w:val="24"/>
                <w:szCs w:val="24"/>
              </w:rPr>
              <w:t>Tiekėjo siūlomos įrangos techninės charakteristikos</w:t>
            </w:r>
          </w:p>
          <w:p w14:paraId="00CFF6A9" w14:textId="7AB50A5A" w:rsidR="00A77F04" w:rsidRPr="0018478A" w:rsidRDefault="00A77F04" w:rsidP="00A32506">
            <w:pPr>
              <w:pStyle w:val="BodyTextIndent"/>
              <w:spacing w:after="0" w:line="240" w:lineRule="auto"/>
              <w:ind w:left="0"/>
              <w:jc w:val="center"/>
              <w:rPr>
                <w:rFonts w:ascii="Times New Roman" w:hAnsi="Times New Roman" w:cs="Times New Roman"/>
                <w:sz w:val="24"/>
                <w:szCs w:val="24"/>
              </w:rPr>
            </w:pPr>
            <w:r w:rsidRPr="0018478A">
              <w:rPr>
                <w:rFonts w:ascii="Times New Roman" w:hAnsi="Times New Roman" w:cs="Times New Roman"/>
                <w:i/>
                <w:iCs/>
                <w:color w:val="000000"/>
                <w:sz w:val="24"/>
                <w:szCs w:val="24"/>
              </w:rPr>
              <w:t>(tiekėjas turi nurodyti tikslius dydžius, medžiagas, išmatavimus ir pan. – t. y. nepaliekant žodžių „ne mažiau“, ne daugiau“, „ne siauresnis“, „ne platesnis“ arba lygiavertis“ ,,+/-„ ar pan.)</w:t>
            </w:r>
          </w:p>
        </w:tc>
      </w:tr>
      <w:tr w:rsidR="008E4017" w:rsidRPr="0018478A" w14:paraId="1D1A450B" w14:textId="77777777" w:rsidTr="00770130">
        <w:tc>
          <w:tcPr>
            <w:tcW w:w="5559"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F0C333F" w14:textId="0EFDC689" w:rsidR="008E4017" w:rsidRPr="0018478A" w:rsidRDefault="000010C5" w:rsidP="00B122F0">
            <w:pPr>
              <w:spacing w:after="0" w:line="240" w:lineRule="auto"/>
              <w:jc w:val="both"/>
              <w:rPr>
                <w:rFonts w:ascii="Times New Roman" w:eastAsia="Times New Roman" w:hAnsi="Times New Roman" w:cs="Times New Roman"/>
                <w:b/>
                <w:bCs/>
                <w:i/>
                <w:iCs/>
                <w:sz w:val="24"/>
                <w:szCs w:val="24"/>
              </w:rPr>
            </w:pPr>
            <w:proofErr w:type="spellStart"/>
            <w:r w:rsidRPr="000010C5">
              <w:rPr>
                <w:rFonts w:ascii="Times New Roman" w:hAnsi="Times New Roman" w:cs="Times New Roman"/>
                <w:b/>
                <w:bCs/>
                <w:i/>
                <w:sz w:val="24"/>
                <w:szCs w:val="24"/>
              </w:rPr>
              <w:t>IIoT</w:t>
            </w:r>
            <w:proofErr w:type="spellEnd"/>
            <w:r w:rsidRPr="000010C5">
              <w:rPr>
                <w:rFonts w:ascii="Times New Roman" w:hAnsi="Times New Roman" w:cs="Times New Roman"/>
                <w:b/>
                <w:bCs/>
                <w:i/>
                <w:sz w:val="24"/>
                <w:szCs w:val="24"/>
              </w:rPr>
              <w:t xml:space="preserve"> duomenų surinkimo šliuzai su bevieliais jutikliais aplinkos, srauto ir slėgio monitoringui</w:t>
            </w:r>
          </w:p>
        </w:tc>
        <w:tc>
          <w:tcPr>
            <w:tcW w:w="382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9332E66" w14:textId="77777777" w:rsidR="008E4017" w:rsidRPr="0018478A" w:rsidRDefault="008E4017" w:rsidP="008E4017">
            <w:pPr>
              <w:tabs>
                <w:tab w:val="left" w:pos="30"/>
              </w:tabs>
              <w:jc w:val="both"/>
              <w:rPr>
                <w:rFonts w:ascii="Times New Roman" w:hAnsi="Times New Roman" w:cs="Times New Roman"/>
                <w:b/>
                <w:bCs/>
                <w:sz w:val="24"/>
                <w:szCs w:val="24"/>
              </w:rPr>
            </w:pPr>
            <w:r w:rsidRPr="0018478A">
              <w:rPr>
                <w:rFonts w:ascii="Times New Roman" w:hAnsi="Times New Roman" w:cs="Times New Roman"/>
                <w:b/>
                <w:bCs/>
                <w:sz w:val="24"/>
                <w:szCs w:val="24"/>
              </w:rPr>
              <w:t xml:space="preserve">Gamintojas </w:t>
            </w:r>
            <w:r w:rsidRPr="0018478A">
              <w:rPr>
                <w:rFonts w:ascii="Times New Roman" w:hAnsi="Times New Roman" w:cs="Times New Roman"/>
                <w:b/>
                <w:bCs/>
                <w:i/>
                <w:color w:val="0070C0"/>
                <w:sz w:val="24"/>
                <w:szCs w:val="24"/>
              </w:rPr>
              <w:t>(nurodyti)</w:t>
            </w:r>
            <w:r w:rsidRPr="0018478A">
              <w:rPr>
                <w:rFonts w:ascii="Times New Roman" w:hAnsi="Times New Roman" w:cs="Times New Roman"/>
                <w:b/>
                <w:bCs/>
                <w:sz w:val="24"/>
                <w:szCs w:val="24"/>
              </w:rPr>
              <w:t>: .................</w:t>
            </w:r>
          </w:p>
          <w:p w14:paraId="0B87C770" w14:textId="053408D0" w:rsidR="008E4017" w:rsidRPr="0018478A" w:rsidRDefault="008E4017" w:rsidP="008E4017">
            <w:pPr>
              <w:jc w:val="both"/>
              <w:rPr>
                <w:rFonts w:ascii="Times New Roman" w:hAnsi="Times New Roman" w:cs="Times New Roman"/>
                <w:b/>
                <w:bCs/>
                <w:sz w:val="24"/>
                <w:szCs w:val="24"/>
              </w:rPr>
            </w:pPr>
            <w:r w:rsidRPr="0018478A">
              <w:rPr>
                <w:rFonts w:ascii="Times New Roman" w:hAnsi="Times New Roman" w:cs="Times New Roman"/>
                <w:b/>
                <w:bCs/>
                <w:sz w:val="24"/>
                <w:szCs w:val="24"/>
              </w:rPr>
              <w:t xml:space="preserve">Modelis </w:t>
            </w:r>
            <w:r w:rsidRPr="0018478A">
              <w:rPr>
                <w:rFonts w:ascii="Times New Roman" w:hAnsi="Times New Roman" w:cs="Times New Roman"/>
                <w:b/>
                <w:bCs/>
                <w:i/>
                <w:color w:val="0070C0"/>
                <w:sz w:val="24"/>
                <w:szCs w:val="24"/>
              </w:rPr>
              <w:t>(nurodyti, jeigu yra)</w:t>
            </w:r>
            <w:r w:rsidRPr="0018478A">
              <w:rPr>
                <w:rFonts w:ascii="Times New Roman" w:hAnsi="Times New Roman" w:cs="Times New Roman"/>
                <w:b/>
                <w:bCs/>
                <w:sz w:val="24"/>
                <w:szCs w:val="24"/>
              </w:rPr>
              <w:t>: .........</w:t>
            </w:r>
          </w:p>
          <w:p w14:paraId="6216BB3F" w14:textId="51ECD93A" w:rsidR="008E4017" w:rsidRPr="0018478A" w:rsidRDefault="008E4017" w:rsidP="004F2910">
            <w:pPr>
              <w:spacing w:after="0" w:line="240" w:lineRule="auto"/>
              <w:rPr>
                <w:rFonts w:ascii="Times New Roman" w:hAnsi="Times New Roman" w:cs="Times New Roman"/>
                <w:b/>
                <w:bCs/>
                <w:i/>
                <w:iCs/>
                <w:sz w:val="24"/>
                <w:szCs w:val="24"/>
              </w:rPr>
            </w:pPr>
            <w:r w:rsidRPr="0018478A">
              <w:rPr>
                <w:rFonts w:ascii="Times New Roman" w:hAnsi="Times New Roman" w:cs="Times New Roman"/>
                <w:b/>
                <w:bCs/>
                <w:sz w:val="24"/>
                <w:szCs w:val="24"/>
              </w:rPr>
              <w:t xml:space="preserve">Kodas </w:t>
            </w:r>
            <w:r w:rsidRPr="0018478A">
              <w:rPr>
                <w:rFonts w:ascii="Times New Roman" w:hAnsi="Times New Roman" w:cs="Times New Roman"/>
                <w:b/>
                <w:bCs/>
                <w:i/>
                <w:color w:val="0070C0"/>
                <w:sz w:val="24"/>
                <w:szCs w:val="24"/>
              </w:rPr>
              <w:t>(nurodyti, jeigu yra)</w:t>
            </w:r>
            <w:r w:rsidRPr="0018478A">
              <w:rPr>
                <w:rFonts w:ascii="Times New Roman" w:hAnsi="Times New Roman" w:cs="Times New Roman"/>
                <w:b/>
                <w:bCs/>
                <w:sz w:val="24"/>
                <w:szCs w:val="24"/>
              </w:rPr>
              <w:t>...........</w:t>
            </w:r>
          </w:p>
        </w:tc>
      </w:tr>
      <w:tr w:rsidR="008E4017" w:rsidRPr="0018478A" w14:paraId="75C6C6EB" w14:textId="77777777" w:rsidTr="00770130">
        <w:trPr>
          <w:trHeight w:val="626"/>
        </w:trPr>
        <w:tc>
          <w:tcPr>
            <w:tcW w:w="9385" w:type="dxa"/>
            <w:gridSpan w:val="3"/>
            <w:tcBorders>
              <w:top w:val="double" w:sz="4" w:space="0" w:color="auto"/>
              <w:left w:val="single" w:sz="4" w:space="0" w:color="auto"/>
              <w:bottom w:val="single" w:sz="4" w:space="0" w:color="auto"/>
              <w:right w:val="single" w:sz="4" w:space="0" w:color="auto"/>
            </w:tcBorders>
            <w:shd w:val="clear" w:color="auto" w:fill="DEEAF6" w:themeFill="accent1" w:themeFillTint="33"/>
            <w:vAlign w:val="center"/>
          </w:tcPr>
          <w:p w14:paraId="5044ADA7" w14:textId="77777777" w:rsidR="008E4017" w:rsidRPr="0018478A" w:rsidRDefault="008E4017" w:rsidP="008E4017">
            <w:pPr>
              <w:tabs>
                <w:tab w:val="left" w:pos="30"/>
              </w:tabs>
              <w:spacing w:after="0" w:line="240" w:lineRule="auto"/>
              <w:jc w:val="both"/>
              <w:rPr>
                <w:rFonts w:ascii="Times New Roman" w:hAnsi="Times New Roman" w:cs="Times New Roman"/>
                <w:b/>
                <w:bCs/>
                <w:sz w:val="24"/>
                <w:szCs w:val="24"/>
              </w:rPr>
            </w:pPr>
            <w:r w:rsidRPr="0018478A">
              <w:rPr>
                <w:rFonts w:ascii="Times New Roman" w:hAnsi="Times New Roman" w:cs="Times New Roman"/>
                <w:b/>
                <w:bCs/>
                <w:i/>
                <w:sz w:val="24"/>
                <w:szCs w:val="24"/>
              </w:rPr>
              <w:t>Įrangai reikalaujamos šios techninės charakteristikos:</w:t>
            </w:r>
          </w:p>
        </w:tc>
      </w:tr>
      <w:tr w:rsidR="000010C5" w:rsidRPr="0018478A" w14:paraId="495360EE" w14:textId="77777777" w:rsidTr="003522EC">
        <w:tc>
          <w:tcPr>
            <w:tcW w:w="596" w:type="dxa"/>
            <w:tcBorders>
              <w:top w:val="single" w:sz="4" w:space="0" w:color="auto"/>
              <w:left w:val="single" w:sz="4" w:space="0" w:color="auto"/>
              <w:bottom w:val="single" w:sz="4" w:space="0" w:color="auto"/>
              <w:right w:val="single" w:sz="4" w:space="0" w:color="auto"/>
            </w:tcBorders>
          </w:tcPr>
          <w:p w14:paraId="11BA42D1" w14:textId="77777777" w:rsidR="000010C5" w:rsidRPr="0018478A" w:rsidRDefault="000010C5">
            <w:pPr>
              <w:pStyle w:val="ListParagraph"/>
              <w:numPr>
                <w:ilvl w:val="0"/>
                <w:numId w:val="4"/>
              </w:numPr>
              <w:spacing w:after="0" w:line="240" w:lineRule="auto"/>
              <w:rPr>
                <w:rFonts w:ascii="Times New Roman" w:hAnsi="Times New Roman" w:cs="Times New Roman"/>
                <w:sz w:val="24"/>
                <w:szCs w:val="24"/>
              </w:rPr>
            </w:pPr>
          </w:p>
        </w:tc>
        <w:tc>
          <w:tcPr>
            <w:tcW w:w="8789" w:type="dxa"/>
            <w:gridSpan w:val="2"/>
            <w:tcBorders>
              <w:top w:val="single" w:sz="4" w:space="0" w:color="auto"/>
              <w:left w:val="single" w:sz="4" w:space="0" w:color="auto"/>
              <w:bottom w:val="single" w:sz="4" w:space="0" w:color="auto"/>
              <w:right w:val="single" w:sz="4" w:space="0" w:color="auto"/>
            </w:tcBorders>
            <w:vAlign w:val="center"/>
          </w:tcPr>
          <w:p w14:paraId="2DDE6EF4" w14:textId="6882A394" w:rsidR="000010C5" w:rsidRPr="0018478A" w:rsidRDefault="000010C5" w:rsidP="008E4017">
            <w:pPr>
              <w:pStyle w:val="BodyTextIndent"/>
              <w:spacing w:after="0" w:line="240" w:lineRule="auto"/>
              <w:ind w:left="0"/>
              <w:rPr>
                <w:rFonts w:ascii="Times New Roman" w:hAnsi="Times New Roman" w:cs="Times New Roman"/>
                <w:sz w:val="24"/>
                <w:szCs w:val="24"/>
              </w:rPr>
            </w:pPr>
            <w:r w:rsidRPr="0018478A">
              <w:rPr>
                <w:rFonts w:ascii="Times New Roman" w:eastAsia="Times New Roman" w:hAnsi="Times New Roman" w:cs="Times New Roman"/>
                <w:b/>
                <w:bCs/>
                <w:lang w:eastAsia="en-US"/>
              </w:rPr>
              <w:t xml:space="preserve">Reikalavimai </w:t>
            </w:r>
            <w:proofErr w:type="spellStart"/>
            <w:r w:rsidRPr="0018478A">
              <w:rPr>
                <w:rFonts w:ascii="Times New Roman" w:eastAsia="Times New Roman" w:hAnsi="Times New Roman" w:cs="Times New Roman"/>
                <w:b/>
                <w:bCs/>
                <w:lang w:eastAsia="en-US"/>
              </w:rPr>
              <w:t>IIoT</w:t>
            </w:r>
            <w:proofErr w:type="spellEnd"/>
            <w:r w:rsidRPr="0018478A">
              <w:rPr>
                <w:rFonts w:ascii="Times New Roman" w:eastAsia="Times New Roman" w:hAnsi="Times New Roman" w:cs="Times New Roman"/>
                <w:b/>
                <w:bCs/>
                <w:lang w:eastAsia="en-US"/>
              </w:rPr>
              <w:t xml:space="preserve"> duomenų surinkimo šliuzui – </w:t>
            </w:r>
            <w:r>
              <w:rPr>
                <w:rFonts w:ascii="Times New Roman" w:eastAsia="Times New Roman" w:hAnsi="Times New Roman" w:cs="Times New Roman"/>
                <w:b/>
                <w:bCs/>
                <w:lang w:eastAsia="en-US"/>
              </w:rPr>
              <w:t>7</w:t>
            </w:r>
            <w:r w:rsidRPr="0018478A">
              <w:rPr>
                <w:rFonts w:ascii="Times New Roman" w:eastAsia="Times New Roman" w:hAnsi="Times New Roman" w:cs="Times New Roman"/>
                <w:b/>
                <w:bCs/>
                <w:lang w:eastAsia="en-US"/>
              </w:rPr>
              <w:t xml:space="preserve"> vnt.</w:t>
            </w:r>
          </w:p>
        </w:tc>
      </w:tr>
      <w:tr w:rsidR="00632437" w:rsidRPr="0018478A" w14:paraId="40DD9E90" w14:textId="77777777" w:rsidTr="00770130">
        <w:tc>
          <w:tcPr>
            <w:tcW w:w="596" w:type="dxa"/>
            <w:tcBorders>
              <w:top w:val="single" w:sz="4" w:space="0" w:color="auto"/>
              <w:left w:val="single" w:sz="4" w:space="0" w:color="auto"/>
              <w:bottom w:val="single" w:sz="4" w:space="0" w:color="auto"/>
              <w:right w:val="single" w:sz="4" w:space="0" w:color="auto"/>
            </w:tcBorders>
          </w:tcPr>
          <w:p w14:paraId="523A5D7D" w14:textId="77777777" w:rsidR="00632437" w:rsidRPr="0018478A" w:rsidRDefault="00632437">
            <w:pPr>
              <w:pStyle w:val="ListParagraph"/>
              <w:numPr>
                <w:ilvl w:val="1"/>
                <w:numId w:val="4"/>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242162BF" w14:textId="0BB004EE" w:rsidR="00632437" w:rsidRPr="0018478A" w:rsidRDefault="00632437" w:rsidP="00632437">
            <w:pPr>
              <w:spacing w:after="0" w:line="240" w:lineRule="auto"/>
              <w:jc w:val="both"/>
              <w:rPr>
                <w:rFonts w:ascii="Times New Roman" w:hAnsi="Times New Roman" w:cs="Times New Roman"/>
                <w:color w:val="000000"/>
                <w:sz w:val="24"/>
                <w:szCs w:val="24"/>
              </w:rPr>
            </w:pPr>
            <w:proofErr w:type="spellStart"/>
            <w:r w:rsidRPr="0018478A">
              <w:rPr>
                <w:rFonts w:ascii="Times New Roman" w:hAnsi="Times New Roman" w:cs="Times New Roman"/>
                <w:color w:val="000000"/>
                <w:sz w:val="24"/>
                <w:szCs w:val="24"/>
              </w:rPr>
              <w:t>IIoT</w:t>
            </w:r>
            <w:proofErr w:type="spellEnd"/>
            <w:r w:rsidRPr="0018478A">
              <w:rPr>
                <w:rFonts w:ascii="Times New Roman" w:hAnsi="Times New Roman" w:cs="Times New Roman"/>
                <w:color w:val="000000"/>
                <w:sz w:val="24"/>
                <w:szCs w:val="24"/>
              </w:rPr>
              <w:t xml:space="preserve"> tinklų šliuzas, skirtas </w:t>
            </w:r>
            <w:proofErr w:type="spellStart"/>
            <w:r w:rsidRPr="0018478A">
              <w:rPr>
                <w:rFonts w:ascii="Times New Roman" w:hAnsi="Times New Roman" w:cs="Times New Roman"/>
                <w:color w:val="000000"/>
                <w:sz w:val="24"/>
                <w:szCs w:val="24"/>
              </w:rPr>
              <w:t>IoT</w:t>
            </w:r>
            <w:proofErr w:type="spellEnd"/>
            <w:r w:rsidRPr="0018478A">
              <w:rPr>
                <w:rFonts w:ascii="Times New Roman" w:hAnsi="Times New Roman" w:cs="Times New Roman"/>
                <w:color w:val="000000"/>
                <w:sz w:val="24"/>
                <w:szCs w:val="24"/>
              </w:rPr>
              <w:t xml:space="preserve"> / </w:t>
            </w:r>
            <w:proofErr w:type="spellStart"/>
            <w:r w:rsidRPr="0018478A">
              <w:rPr>
                <w:rFonts w:ascii="Times New Roman" w:hAnsi="Times New Roman" w:cs="Times New Roman"/>
                <w:color w:val="000000"/>
                <w:sz w:val="24"/>
                <w:szCs w:val="24"/>
              </w:rPr>
              <w:t>IIoT</w:t>
            </w:r>
            <w:proofErr w:type="spellEnd"/>
            <w:r w:rsidRPr="0018478A">
              <w:rPr>
                <w:rFonts w:ascii="Times New Roman" w:hAnsi="Times New Roman" w:cs="Times New Roman"/>
                <w:color w:val="000000"/>
                <w:sz w:val="24"/>
                <w:szCs w:val="24"/>
              </w:rPr>
              <w:t xml:space="preserve"> jutiklių duomenų surinkimui, apdorojimui ir perdavimui į debesijos platformas</w:t>
            </w:r>
          </w:p>
        </w:tc>
        <w:tc>
          <w:tcPr>
            <w:tcW w:w="3826" w:type="dxa"/>
            <w:tcBorders>
              <w:top w:val="single" w:sz="4" w:space="0" w:color="auto"/>
              <w:left w:val="single" w:sz="4" w:space="0" w:color="auto"/>
              <w:bottom w:val="single" w:sz="4" w:space="0" w:color="auto"/>
              <w:right w:val="single" w:sz="4" w:space="0" w:color="auto"/>
            </w:tcBorders>
          </w:tcPr>
          <w:p w14:paraId="2FD6072A" w14:textId="77777777" w:rsidR="00632437" w:rsidRPr="0018478A" w:rsidRDefault="00632437" w:rsidP="00632437">
            <w:pPr>
              <w:pStyle w:val="BodyTextIndent"/>
              <w:spacing w:after="0" w:line="240" w:lineRule="auto"/>
              <w:ind w:left="0"/>
              <w:rPr>
                <w:rFonts w:ascii="Times New Roman" w:hAnsi="Times New Roman" w:cs="Times New Roman"/>
                <w:sz w:val="24"/>
                <w:szCs w:val="24"/>
              </w:rPr>
            </w:pPr>
          </w:p>
        </w:tc>
      </w:tr>
      <w:tr w:rsidR="00632437" w:rsidRPr="0018478A" w14:paraId="1FC645C5" w14:textId="77777777" w:rsidTr="00770130">
        <w:tc>
          <w:tcPr>
            <w:tcW w:w="596" w:type="dxa"/>
            <w:tcBorders>
              <w:top w:val="single" w:sz="4" w:space="0" w:color="auto"/>
              <w:left w:val="single" w:sz="4" w:space="0" w:color="auto"/>
              <w:bottom w:val="single" w:sz="4" w:space="0" w:color="auto"/>
              <w:right w:val="single" w:sz="4" w:space="0" w:color="auto"/>
            </w:tcBorders>
          </w:tcPr>
          <w:p w14:paraId="1118DF05" w14:textId="77777777" w:rsidR="00632437" w:rsidRPr="0018478A" w:rsidRDefault="00632437">
            <w:pPr>
              <w:pStyle w:val="ListParagraph"/>
              <w:numPr>
                <w:ilvl w:val="1"/>
                <w:numId w:val="4"/>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02307B17" w14:textId="7AB9DA66" w:rsidR="00632437" w:rsidRPr="0018478A" w:rsidRDefault="00632437" w:rsidP="00632437">
            <w:pPr>
              <w:spacing w:after="0" w:line="240" w:lineRule="auto"/>
              <w:jc w:val="both"/>
              <w:rPr>
                <w:rFonts w:ascii="Times New Roman" w:hAnsi="Times New Roman" w:cs="Times New Roman"/>
                <w:color w:val="000000"/>
                <w:sz w:val="24"/>
                <w:szCs w:val="24"/>
              </w:rPr>
            </w:pPr>
            <w:r w:rsidRPr="0018478A">
              <w:rPr>
                <w:rFonts w:ascii="Times New Roman" w:eastAsia="Times New Roman" w:hAnsi="Times New Roman" w:cs="Times New Roman"/>
                <w:sz w:val="24"/>
                <w:szCs w:val="24"/>
                <w:lang w:eastAsia="en-US"/>
              </w:rPr>
              <w:t>Įrenginys turi veikti Linux pagrindu veikiančia operacine sistema</w:t>
            </w:r>
          </w:p>
        </w:tc>
        <w:tc>
          <w:tcPr>
            <w:tcW w:w="3826" w:type="dxa"/>
            <w:tcBorders>
              <w:top w:val="single" w:sz="4" w:space="0" w:color="auto"/>
              <w:left w:val="single" w:sz="4" w:space="0" w:color="auto"/>
              <w:bottom w:val="single" w:sz="4" w:space="0" w:color="auto"/>
              <w:right w:val="single" w:sz="4" w:space="0" w:color="auto"/>
            </w:tcBorders>
          </w:tcPr>
          <w:p w14:paraId="18EEE4A5" w14:textId="77777777" w:rsidR="00632437" w:rsidRPr="0018478A" w:rsidRDefault="00632437" w:rsidP="00632437">
            <w:pPr>
              <w:pStyle w:val="BodyTextIndent"/>
              <w:spacing w:after="0" w:line="240" w:lineRule="auto"/>
              <w:ind w:left="0"/>
              <w:rPr>
                <w:rFonts w:ascii="Times New Roman" w:hAnsi="Times New Roman" w:cs="Times New Roman"/>
                <w:sz w:val="24"/>
                <w:szCs w:val="24"/>
              </w:rPr>
            </w:pPr>
          </w:p>
        </w:tc>
      </w:tr>
      <w:tr w:rsidR="00632437" w:rsidRPr="0018478A" w14:paraId="3556BDB5" w14:textId="77777777" w:rsidTr="00770130">
        <w:tc>
          <w:tcPr>
            <w:tcW w:w="596" w:type="dxa"/>
            <w:tcBorders>
              <w:top w:val="single" w:sz="4" w:space="0" w:color="auto"/>
              <w:left w:val="single" w:sz="4" w:space="0" w:color="auto"/>
              <w:bottom w:val="single" w:sz="4" w:space="0" w:color="auto"/>
              <w:right w:val="single" w:sz="4" w:space="0" w:color="auto"/>
            </w:tcBorders>
          </w:tcPr>
          <w:p w14:paraId="146F470C" w14:textId="77777777" w:rsidR="00632437" w:rsidRPr="0018478A" w:rsidRDefault="00632437">
            <w:pPr>
              <w:pStyle w:val="ListParagraph"/>
              <w:numPr>
                <w:ilvl w:val="1"/>
                <w:numId w:val="4"/>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0C055ED8" w14:textId="46FC873F" w:rsidR="00632437" w:rsidRPr="0018478A" w:rsidRDefault="00632437" w:rsidP="00632437">
            <w:pPr>
              <w:spacing w:after="0" w:line="240" w:lineRule="auto"/>
              <w:jc w:val="both"/>
              <w:rPr>
                <w:rFonts w:ascii="Times New Roman" w:hAnsi="Times New Roman" w:cs="Times New Roman"/>
                <w:color w:val="000000"/>
                <w:sz w:val="24"/>
                <w:szCs w:val="24"/>
              </w:rPr>
            </w:pPr>
            <w:r w:rsidRPr="0018478A">
              <w:rPr>
                <w:rFonts w:ascii="Times New Roman" w:hAnsi="Times New Roman" w:cs="Times New Roman"/>
                <w:color w:val="0D0D0D"/>
                <w:sz w:val="24"/>
                <w:szCs w:val="24"/>
                <w:shd w:val="clear" w:color="auto" w:fill="FFFFFF"/>
              </w:rPr>
              <w:t>Įrenginys turi palaikyti nuotolinį administravimą per grafinę vartotojo sąsają (</w:t>
            </w:r>
            <w:proofErr w:type="spellStart"/>
            <w:r w:rsidRPr="0018478A">
              <w:rPr>
                <w:rFonts w:ascii="Times New Roman" w:hAnsi="Times New Roman" w:cs="Times New Roman"/>
                <w:color w:val="0D0D0D"/>
                <w:sz w:val="24"/>
                <w:szCs w:val="24"/>
                <w:shd w:val="clear" w:color="auto" w:fill="FFFFFF"/>
              </w:rPr>
              <w:t>web</w:t>
            </w:r>
            <w:proofErr w:type="spellEnd"/>
            <w:r w:rsidRPr="0018478A">
              <w:rPr>
                <w:rFonts w:ascii="Times New Roman" w:hAnsi="Times New Roman" w:cs="Times New Roman"/>
                <w:color w:val="0D0D0D"/>
                <w:sz w:val="24"/>
                <w:szCs w:val="24"/>
                <w:shd w:val="clear" w:color="auto" w:fill="FFFFFF"/>
              </w:rPr>
              <w:t>) ir tekstinę prieigą (CLI/SSH arba lygiavertę)</w:t>
            </w:r>
          </w:p>
        </w:tc>
        <w:tc>
          <w:tcPr>
            <w:tcW w:w="3826" w:type="dxa"/>
            <w:tcBorders>
              <w:top w:val="single" w:sz="4" w:space="0" w:color="auto"/>
              <w:left w:val="single" w:sz="4" w:space="0" w:color="auto"/>
              <w:bottom w:val="single" w:sz="4" w:space="0" w:color="auto"/>
              <w:right w:val="single" w:sz="4" w:space="0" w:color="auto"/>
            </w:tcBorders>
          </w:tcPr>
          <w:p w14:paraId="451442E2" w14:textId="77777777" w:rsidR="00632437" w:rsidRPr="0018478A" w:rsidRDefault="00632437" w:rsidP="00632437">
            <w:pPr>
              <w:pStyle w:val="BodyTextIndent"/>
              <w:spacing w:after="0" w:line="240" w:lineRule="auto"/>
              <w:ind w:left="0"/>
              <w:rPr>
                <w:rFonts w:ascii="Times New Roman" w:hAnsi="Times New Roman" w:cs="Times New Roman"/>
                <w:sz w:val="24"/>
                <w:szCs w:val="24"/>
              </w:rPr>
            </w:pPr>
          </w:p>
        </w:tc>
      </w:tr>
      <w:tr w:rsidR="00632437" w:rsidRPr="0018478A" w14:paraId="6CF7A062" w14:textId="77777777" w:rsidTr="00770130">
        <w:tc>
          <w:tcPr>
            <w:tcW w:w="596" w:type="dxa"/>
            <w:tcBorders>
              <w:top w:val="single" w:sz="4" w:space="0" w:color="auto"/>
              <w:left w:val="single" w:sz="4" w:space="0" w:color="auto"/>
              <w:bottom w:val="single" w:sz="4" w:space="0" w:color="auto"/>
              <w:right w:val="single" w:sz="4" w:space="0" w:color="auto"/>
            </w:tcBorders>
          </w:tcPr>
          <w:p w14:paraId="5BB887EB" w14:textId="77777777" w:rsidR="00632437" w:rsidRPr="0018478A" w:rsidRDefault="00632437">
            <w:pPr>
              <w:pStyle w:val="ListParagraph"/>
              <w:numPr>
                <w:ilvl w:val="1"/>
                <w:numId w:val="4"/>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514320EE" w14:textId="60DD5008" w:rsidR="00632437" w:rsidRPr="0018478A" w:rsidRDefault="00632437" w:rsidP="00632437">
            <w:pPr>
              <w:spacing w:after="0" w:line="240" w:lineRule="auto"/>
              <w:jc w:val="both"/>
              <w:rPr>
                <w:rFonts w:ascii="Times New Roman" w:hAnsi="Times New Roman" w:cs="Times New Roman"/>
                <w:color w:val="000000"/>
                <w:sz w:val="24"/>
                <w:szCs w:val="24"/>
              </w:rPr>
            </w:pPr>
            <w:r w:rsidRPr="0018478A">
              <w:rPr>
                <w:rFonts w:ascii="Times New Roman" w:hAnsi="Times New Roman" w:cs="Times New Roman"/>
                <w:color w:val="0D0D0D"/>
                <w:sz w:val="24"/>
                <w:szCs w:val="24"/>
                <w:shd w:val="clear" w:color="auto" w:fill="FFFFFF"/>
              </w:rPr>
              <w:t xml:space="preserve">Įrenginys turi palaikyti </w:t>
            </w:r>
            <w:proofErr w:type="spellStart"/>
            <w:r w:rsidRPr="0018478A">
              <w:rPr>
                <w:rFonts w:ascii="Times New Roman" w:hAnsi="Times New Roman" w:cs="Times New Roman"/>
                <w:color w:val="0D0D0D"/>
                <w:sz w:val="24"/>
                <w:szCs w:val="24"/>
                <w:shd w:val="clear" w:color="auto" w:fill="FFFFFF"/>
              </w:rPr>
              <w:t>Edge</w:t>
            </w:r>
            <w:proofErr w:type="spellEnd"/>
            <w:r w:rsidRPr="0018478A">
              <w:rPr>
                <w:rFonts w:ascii="Times New Roman" w:hAnsi="Times New Roman" w:cs="Times New Roman"/>
                <w:color w:val="0D0D0D"/>
                <w:sz w:val="24"/>
                <w:szCs w:val="24"/>
                <w:shd w:val="clear" w:color="auto" w:fill="FFFFFF"/>
              </w:rPr>
              <w:t xml:space="preserve"> </w:t>
            </w:r>
            <w:proofErr w:type="spellStart"/>
            <w:r w:rsidRPr="0018478A">
              <w:rPr>
                <w:rFonts w:ascii="Times New Roman" w:hAnsi="Times New Roman" w:cs="Times New Roman"/>
                <w:color w:val="0D0D0D"/>
                <w:sz w:val="24"/>
                <w:szCs w:val="24"/>
                <w:shd w:val="clear" w:color="auto" w:fill="FFFFFF"/>
              </w:rPr>
              <w:t>computing</w:t>
            </w:r>
            <w:proofErr w:type="spellEnd"/>
            <w:r w:rsidRPr="0018478A">
              <w:rPr>
                <w:rFonts w:ascii="Times New Roman" w:hAnsi="Times New Roman" w:cs="Times New Roman"/>
                <w:color w:val="0D0D0D"/>
                <w:sz w:val="24"/>
                <w:szCs w:val="24"/>
                <w:shd w:val="clear" w:color="auto" w:fill="FFFFFF"/>
              </w:rPr>
              <w:t xml:space="preserve"> funkcionalumą</w:t>
            </w:r>
          </w:p>
        </w:tc>
        <w:tc>
          <w:tcPr>
            <w:tcW w:w="3826" w:type="dxa"/>
            <w:tcBorders>
              <w:top w:val="single" w:sz="4" w:space="0" w:color="auto"/>
              <w:left w:val="single" w:sz="4" w:space="0" w:color="auto"/>
              <w:bottom w:val="single" w:sz="4" w:space="0" w:color="auto"/>
              <w:right w:val="single" w:sz="4" w:space="0" w:color="auto"/>
            </w:tcBorders>
          </w:tcPr>
          <w:p w14:paraId="17532D25" w14:textId="77777777" w:rsidR="00632437" w:rsidRPr="0018478A" w:rsidRDefault="00632437" w:rsidP="00632437">
            <w:pPr>
              <w:pStyle w:val="BodyTextIndent"/>
              <w:spacing w:after="0" w:line="240" w:lineRule="auto"/>
              <w:ind w:left="0"/>
              <w:rPr>
                <w:rFonts w:ascii="Times New Roman" w:hAnsi="Times New Roman" w:cs="Times New Roman"/>
                <w:sz w:val="24"/>
                <w:szCs w:val="24"/>
              </w:rPr>
            </w:pPr>
          </w:p>
        </w:tc>
      </w:tr>
      <w:tr w:rsidR="00632437" w:rsidRPr="0018478A" w14:paraId="0ABF3D04" w14:textId="77777777" w:rsidTr="00770130">
        <w:tc>
          <w:tcPr>
            <w:tcW w:w="596" w:type="dxa"/>
            <w:tcBorders>
              <w:top w:val="single" w:sz="4" w:space="0" w:color="auto"/>
              <w:left w:val="single" w:sz="4" w:space="0" w:color="auto"/>
              <w:bottom w:val="single" w:sz="4" w:space="0" w:color="auto"/>
              <w:right w:val="single" w:sz="4" w:space="0" w:color="auto"/>
            </w:tcBorders>
          </w:tcPr>
          <w:p w14:paraId="72D0B56D" w14:textId="77777777" w:rsidR="00632437" w:rsidRPr="0018478A" w:rsidRDefault="00632437">
            <w:pPr>
              <w:pStyle w:val="ListParagraph"/>
              <w:numPr>
                <w:ilvl w:val="1"/>
                <w:numId w:val="4"/>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4BCD111B" w14:textId="25541C13" w:rsidR="00632437" w:rsidRPr="0018478A" w:rsidRDefault="00632437" w:rsidP="00632437">
            <w:pPr>
              <w:spacing w:after="0" w:line="240" w:lineRule="auto"/>
              <w:jc w:val="both"/>
              <w:rPr>
                <w:rFonts w:ascii="Times New Roman" w:hAnsi="Times New Roman" w:cs="Times New Roman"/>
                <w:color w:val="000000"/>
                <w:sz w:val="24"/>
                <w:szCs w:val="24"/>
              </w:rPr>
            </w:pPr>
            <w:r w:rsidRPr="0018478A">
              <w:rPr>
                <w:rFonts w:ascii="Times New Roman" w:hAnsi="Times New Roman" w:cs="Times New Roman"/>
                <w:color w:val="0D0D0D"/>
                <w:sz w:val="24"/>
                <w:szCs w:val="24"/>
                <w:shd w:val="clear" w:color="auto" w:fill="FFFFFF"/>
              </w:rPr>
              <w:t xml:space="preserve">Turi būti galimybė montuoti ant DIN bėgelio </w:t>
            </w:r>
          </w:p>
        </w:tc>
        <w:tc>
          <w:tcPr>
            <w:tcW w:w="3826" w:type="dxa"/>
            <w:tcBorders>
              <w:top w:val="single" w:sz="4" w:space="0" w:color="auto"/>
              <w:left w:val="single" w:sz="4" w:space="0" w:color="auto"/>
              <w:bottom w:val="single" w:sz="4" w:space="0" w:color="auto"/>
              <w:right w:val="single" w:sz="4" w:space="0" w:color="auto"/>
            </w:tcBorders>
          </w:tcPr>
          <w:p w14:paraId="1516120D" w14:textId="77777777" w:rsidR="00632437" w:rsidRPr="0018478A" w:rsidRDefault="00632437" w:rsidP="00632437">
            <w:pPr>
              <w:pStyle w:val="BodyTextIndent"/>
              <w:spacing w:after="0" w:line="240" w:lineRule="auto"/>
              <w:ind w:left="0"/>
              <w:rPr>
                <w:rFonts w:ascii="Times New Roman" w:hAnsi="Times New Roman" w:cs="Times New Roman"/>
                <w:sz w:val="24"/>
                <w:szCs w:val="24"/>
              </w:rPr>
            </w:pPr>
          </w:p>
        </w:tc>
      </w:tr>
      <w:tr w:rsidR="00632437" w:rsidRPr="0018478A" w14:paraId="281F096F" w14:textId="77777777" w:rsidTr="00770130">
        <w:tc>
          <w:tcPr>
            <w:tcW w:w="596" w:type="dxa"/>
            <w:tcBorders>
              <w:top w:val="single" w:sz="4" w:space="0" w:color="auto"/>
              <w:left w:val="single" w:sz="4" w:space="0" w:color="auto"/>
              <w:bottom w:val="single" w:sz="4" w:space="0" w:color="auto"/>
              <w:right w:val="single" w:sz="4" w:space="0" w:color="auto"/>
            </w:tcBorders>
          </w:tcPr>
          <w:p w14:paraId="65947015" w14:textId="77777777" w:rsidR="00632437" w:rsidRPr="0018478A" w:rsidRDefault="00632437">
            <w:pPr>
              <w:pStyle w:val="ListParagraph"/>
              <w:numPr>
                <w:ilvl w:val="1"/>
                <w:numId w:val="4"/>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0A9CC739" w14:textId="26C5BE39" w:rsidR="00632437" w:rsidRPr="0018478A" w:rsidRDefault="00632437" w:rsidP="00632437">
            <w:pPr>
              <w:spacing w:after="0" w:line="240" w:lineRule="auto"/>
              <w:jc w:val="both"/>
              <w:rPr>
                <w:rFonts w:ascii="Times New Roman" w:hAnsi="Times New Roman" w:cs="Times New Roman"/>
                <w:color w:val="000000"/>
                <w:sz w:val="24"/>
                <w:szCs w:val="24"/>
              </w:rPr>
            </w:pPr>
            <w:r w:rsidRPr="0018478A">
              <w:rPr>
                <w:rFonts w:ascii="Times New Roman" w:hAnsi="Times New Roman" w:cs="Times New Roman"/>
                <w:color w:val="0D0D0D"/>
                <w:sz w:val="24"/>
                <w:szCs w:val="24"/>
                <w:shd w:val="clear" w:color="auto" w:fill="FFFFFF"/>
              </w:rPr>
              <w:t>Maitinimo įtampa turi būti 9–50 VDC / 230V AC, 50Hz arba platesnio diapazono (maitinimo šaltinis turi būti pateikiamas)</w:t>
            </w:r>
          </w:p>
        </w:tc>
        <w:tc>
          <w:tcPr>
            <w:tcW w:w="3826" w:type="dxa"/>
            <w:tcBorders>
              <w:top w:val="single" w:sz="4" w:space="0" w:color="auto"/>
              <w:left w:val="single" w:sz="4" w:space="0" w:color="auto"/>
              <w:bottom w:val="single" w:sz="4" w:space="0" w:color="auto"/>
              <w:right w:val="single" w:sz="4" w:space="0" w:color="auto"/>
            </w:tcBorders>
          </w:tcPr>
          <w:p w14:paraId="3B939745" w14:textId="77777777" w:rsidR="00632437" w:rsidRPr="0018478A" w:rsidRDefault="00632437" w:rsidP="00632437">
            <w:pPr>
              <w:pStyle w:val="BodyTextIndent"/>
              <w:spacing w:after="0" w:line="240" w:lineRule="auto"/>
              <w:ind w:left="0"/>
              <w:rPr>
                <w:rFonts w:ascii="Times New Roman" w:hAnsi="Times New Roman" w:cs="Times New Roman"/>
                <w:sz w:val="24"/>
                <w:szCs w:val="24"/>
              </w:rPr>
            </w:pPr>
          </w:p>
        </w:tc>
      </w:tr>
      <w:tr w:rsidR="00632437" w:rsidRPr="0018478A" w14:paraId="4095ECD2" w14:textId="77777777" w:rsidTr="00770130">
        <w:tc>
          <w:tcPr>
            <w:tcW w:w="596" w:type="dxa"/>
            <w:tcBorders>
              <w:top w:val="single" w:sz="4" w:space="0" w:color="auto"/>
              <w:left w:val="single" w:sz="4" w:space="0" w:color="auto"/>
              <w:bottom w:val="single" w:sz="4" w:space="0" w:color="auto"/>
              <w:right w:val="single" w:sz="4" w:space="0" w:color="auto"/>
            </w:tcBorders>
          </w:tcPr>
          <w:p w14:paraId="7F481A4B" w14:textId="77777777" w:rsidR="00632437" w:rsidRPr="0018478A" w:rsidRDefault="00632437">
            <w:pPr>
              <w:pStyle w:val="ListParagraph"/>
              <w:numPr>
                <w:ilvl w:val="1"/>
                <w:numId w:val="4"/>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0C259DB2" w14:textId="0B1F68D4" w:rsidR="00632437" w:rsidRPr="0018478A" w:rsidRDefault="00632437" w:rsidP="00632437">
            <w:pPr>
              <w:widowControl w:val="0"/>
              <w:spacing w:after="0" w:line="240" w:lineRule="auto"/>
              <w:jc w:val="both"/>
              <w:rPr>
                <w:rFonts w:ascii="Times New Roman" w:eastAsia="Times New Roman" w:hAnsi="Times New Roman" w:cs="Times New Roman"/>
                <w:sz w:val="24"/>
                <w:szCs w:val="24"/>
                <w:lang w:bidi="lt-LT"/>
              </w:rPr>
            </w:pPr>
            <w:r w:rsidRPr="0018478A">
              <w:rPr>
                <w:rFonts w:ascii="Times New Roman" w:hAnsi="Times New Roman" w:cs="Times New Roman"/>
                <w:color w:val="0D0D0D"/>
                <w:sz w:val="24"/>
                <w:szCs w:val="24"/>
                <w:shd w:val="clear" w:color="auto" w:fill="FFFFFF"/>
              </w:rPr>
              <w:t>Procesorius turi būti ne mažiau kaip 4 branduolių ir ne mažesnio kaip 1.5 GHz dažnio.</w:t>
            </w:r>
          </w:p>
        </w:tc>
        <w:tc>
          <w:tcPr>
            <w:tcW w:w="3826" w:type="dxa"/>
            <w:tcBorders>
              <w:top w:val="single" w:sz="4" w:space="0" w:color="auto"/>
              <w:left w:val="single" w:sz="4" w:space="0" w:color="auto"/>
              <w:bottom w:val="single" w:sz="4" w:space="0" w:color="auto"/>
              <w:right w:val="single" w:sz="4" w:space="0" w:color="auto"/>
            </w:tcBorders>
          </w:tcPr>
          <w:p w14:paraId="1A1F5F40" w14:textId="77777777" w:rsidR="00632437" w:rsidRPr="0018478A" w:rsidRDefault="00632437" w:rsidP="00632437">
            <w:pPr>
              <w:pStyle w:val="BodyTextIndent"/>
              <w:spacing w:after="0" w:line="240" w:lineRule="auto"/>
              <w:ind w:left="0"/>
              <w:rPr>
                <w:rFonts w:ascii="Times New Roman" w:hAnsi="Times New Roman" w:cs="Times New Roman"/>
                <w:sz w:val="24"/>
                <w:szCs w:val="24"/>
              </w:rPr>
            </w:pPr>
          </w:p>
        </w:tc>
      </w:tr>
      <w:tr w:rsidR="00632437" w:rsidRPr="0018478A" w14:paraId="63643BAE" w14:textId="77777777" w:rsidTr="00770130">
        <w:tc>
          <w:tcPr>
            <w:tcW w:w="596" w:type="dxa"/>
            <w:tcBorders>
              <w:top w:val="single" w:sz="4" w:space="0" w:color="auto"/>
              <w:left w:val="single" w:sz="4" w:space="0" w:color="auto"/>
              <w:bottom w:val="single" w:sz="4" w:space="0" w:color="auto"/>
              <w:right w:val="single" w:sz="4" w:space="0" w:color="auto"/>
            </w:tcBorders>
          </w:tcPr>
          <w:p w14:paraId="52AB1492" w14:textId="77777777" w:rsidR="00632437" w:rsidRPr="0018478A" w:rsidRDefault="00632437">
            <w:pPr>
              <w:pStyle w:val="ListParagraph"/>
              <w:numPr>
                <w:ilvl w:val="1"/>
                <w:numId w:val="4"/>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08410E8B" w14:textId="4F053181" w:rsidR="00632437" w:rsidRPr="0018478A" w:rsidRDefault="00632437" w:rsidP="00632437">
            <w:pPr>
              <w:spacing w:after="0" w:line="240" w:lineRule="auto"/>
              <w:jc w:val="both"/>
              <w:rPr>
                <w:rFonts w:ascii="Times New Roman" w:hAnsi="Times New Roman" w:cs="Times New Roman"/>
                <w:color w:val="000000"/>
                <w:sz w:val="24"/>
                <w:szCs w:val="24"/>
              </w:rPr>
            </w:pPr>
            <w:r w:rsidRPr="0018478A">
              <w:rPr>
                <w:rFonts w:ascii="Times New Roman" w:hAnsi="Times New Roman" w:cs="Times New Roman"/>
                <w:color w:val="0D0D0D"/>
                <w:sz w:val="24"/>
                <w:szCs w:val="24"/>
                <w:shd w:val="clear" w:color="auto" w:fill="FFFFFF"/>
              </w:rPr>
              <w:t>Operatyvioji atmintis turi būti ne mažesnė kaip 2 GB DDR4</w:t>
            </w:r>
          </w:p>
        </w:tc>
        <w:tc>
          <w:tcPr>
            <w:tcW w:w="3826" w:type="dxa"/>
            <w:tcBorders>
              <w:top w:val="single" w:sz="4" w:space="0" w:color="auto"/>
              <w:left w:val="single" w:sz="4" w:space="0" w:color="auto"/>
              <w:bottom w:val="single" w:sz="4" w:space="0" w:color="auto"/>
              <w:right w:val="single" w:sz="4" w:space="0" w:color="auto"/>
            </w:tcBorders>
          </w:tcPr>
          <w:p w14:paraId="42D79462" w14:textId="77777777" w:rsidR="00632437" w:rsidRPr="0018478A" w:rsidRDefault="00632437" w:rsidP="00632437">
            <w:pPr>
              <w:pStyle w:val="BodyTextIndent"/>
              <w:spacing w:after="0" w:line="240" w:lineRule="auto"/>
              <w:ind w:left="0"/>
              <w:rPr>
                <w:rFonts w:ascii="Times New Roman" w:hAnsi="Times New Roman" w:cs="Times New Roman"/>
                <w:sz w:val="24"/>
                <w:szCs w:val="24"/>
              </w:rPr>
            </w:pPr>
          </w:p>
        </w:tc>
      </w:tr>
      <w:tr w:rsidR="00632437" w:rsidRPr="0018478A" w14:paraId="7C189C7F" w14:textId="77777777" w:rsidTr="00770130">
        <w:tc>
          <w:tcPr>
            <w:tcW w:w="596" w:type="dxa"/>
            <w:tcBorders>
              <w:top w:val="single" w:sz="4" w:space="0" w:color="auto"/>
              <w:left w:val="single" w:sz="4" w:space="0" w:color="auto"/>
              <w:bottom w:val="single" w:sz="4" w:space="0" w:color="auto"/>
              <w:right w:val="single" w:sz="4" w:space="0" w:color="auto"/>
            </w:tcBorders>
          </w:tcPr>
          <w:p w14:paraId="17527860" w14:textId="77777777" w:rsidR="00632437" w:rsidRPr="0018478A" w:rsidRDefault="00632437">
            <w:pPr>
              <w:pStyle w:val="ListParagraph"/>
              <w:numPr>
                <w:ilvl w:val="1"/>
                <w:numId w:val="4"/>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51E0BF82" w14:textId="15490D50" w:rsidR="00632437" w:rsidRPr="0018478A" w:rsidRDefault="00632437" w:rsidP="00632437">
            <w:pPr>
              <w:spacing w:after="0" w:line="240" w:lineRule="auto"/>
              <w:jc w:val="both"/>
              <w:rPr>
                <w:rFonts w:ascii="Times New Roman" w:hAnsi="Times New Roman" w:cs="Times New Roman"/>
                <w:color w:val="000000"/>
                <w:sz w:val="24"/>
                <w:szCs w:val="24"/>
              </w:rPr>
            </w:pPr>
            <w:r w:rsidRPr="0018478A">
              <w:rPr>
                <w:rFonts w:ascii="Times New Roman" w:hAnsi="Times New Roman" w:cs="Times New Roman"/>
                <w:color w:val="0D0D0D"/>
                <w:sz w:val="24"/>
                <w:szCs w:val="24"/>
                <w:shd w:val="clear" w:color="auto" w:fill="FFFFFF"/>
              </w:rPr>
              <w:t xml:space="preserve">Įrenginys turi turėti ne mažiau kaip 2 </w:t>
            </w:r>
            <w:proofErr w:type="spellStart"/>
            <w:r w:rsidRPr="0018478A">
              <w:rPr>
                <w:rFonts w:ascii="Times New Roman" w:hAnsi="Times New Roman" w:cs="Times New Roman"/>
                <w:color w:val="0D0D0D"/>
                <w:sz w:val="24"/>
                <w:szCs w:val="24"/>
                <w:shd w:val="clear" w:color="auto" w:fill="FFFFFF"/>
              </w:rPr>
              <w:t>Ethernet</w:t>
            </w:r>
            <w:proofErr w:type="spellEnd"/>
            <w:r w:rsidRPr="0018478A">
              <w:rPr>
                <w:rFonts w:ascii="Times New Roman" w:hAnsi="Times New Roman" w:cs="Times New Roman"/>
                <w:color w:val="0D0D0D"/>
                <w:sz w:val="24"/>
                <w:szCs w:val="24"/>
                <w:shd w:val="clear" w:color="auto" w:fill="FFFFFF"/>
              </w:rPr>
              <w:t xml:space="preserve"> 10/100/1000 Mbps jungtis</w:t>
            </w:r>
          </w:p>
        </w:tc>
        <w:tc>
          <w:tcPr>
            <w:tcW w:w="3826" w:type="dxa"/>
            <w:tcBorders>
              <w:top w:val="single" w:sz="4" w:space="0" w:color="auto"/>
              <w:left w:val="single" w:sz="4" w:space="0" w:color="auto"/>
              <w:bottom w:val="single" w:sz="4" w:space="0" w:color="auto"/>
              <w:right w:val="single" w:sz="4" w:space="0" w:color="auto"/>
            </w:tcBorders>
          </w:tcPr>
          <w:p w14:paraId="361FC6C1" w14:textId="77777777" w:rsidR="00632437" w:rsidRPr="0018478A" w:rsidRDefault="00632437" w:rsidP="00632437">
            <w:pPr>
              <w:pStyle w:val="BodyTextIndent"/>
              <w:spacing w:after="0" w:line="240" w:lineRule="auto"/>
              <w:ind w:left="0"/>
              <w:rPr>
                <w:rFonts w:ascii="Times New Roman" w:hAnsi="Times New Roman" w:cs="Times New Roman"/>
                <w:sz w:val="24"/>
                <w:szCs w:val="24"/>
              </w:rPr>
            </w:pPr>
          </w:p>
        </w:tc>
      </w:tr>
      <w:tr w:rsidR="00632437" w:rsidRPr="0018478A" w14:paraId="390B15E7" w14:textId="77777777" w:rsidTr="00770130">
        <w:tc>
          <w:tcPr>
            <w:tcW w:w="596" w:type="dxa"/>
            <w:tcBorders>
              <w:top w:val="single" w:sz="4" w:space="0" w:color="auto"/>
              <w:left w:val="single" w:sz="4" w:space="0" w:color="auto"/>
              <w:bottom w:val="single" w:sz="4" w:space="0" w:color="auto"/>
              <w:right w:val="single" w:sz="4" w:space="0" w:color="auto"/>
            </w:tcBorders>
          </w:tcPr>
          <w:p w14:paraId="573E3046" w14:textId="77777777" w:rsidR="00632437" w:rsidRPr="0018478A" w:rsidRDefault="00632437">
            <w:pPr>
              <w:pStyle w:val="ListParagraph"/>
              <w:numPr>
                <w:ilvl w:val="1"/>
                <w:numId w:val="4"/>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07CED882" w14:textId="2E907BAC" w:rsidR="00632437" w:rsidRPr="0018478A" w:rsidRDefault="00632437" w:rsidP="00632437">
            <w:pPr>
              <w:spacing w:after="0" w:line="240" w:lineRule="auto"/>
              <w:jc w:val="both"/>
              <w:rPr>
                <w:rFonts w:ascii="Times New Roman" w:hAnsi="Times New Roman" w:cs="Times New Roman"/>
                <w:color w:val="000000"/>
                <w:sz w:val="24"/>
                <w:szCs w:val="24"/>
              </w:rPr>
            </w:pPr>
            <w:r w:rsidRPr="0018478A">
              <w:rPr>
                <w:rFonts w:ascii="Times New Roman" w:hAnsi="Times New Roman" w:cs="Times New Roman"/>
                <w:color w:val="0D0D0D"/>
                <w:sz w:val="24"/>
                <w:szCs w:val="24"/>
                <w:shd w:val="clear" w:color="auto" w:fill="FFFFFF"/>
              </w:rPr>
              <w:t>Turi būti palaikomas WAN/LAN konfigūravimas</w:t>
            </w:r>
          </w:p>
        </w:tc>
        <w:tc>
          <w:tcPr>
            <w:tcW w:w="3826" w:type="dxa"/>
            <w:tcBorders>
              <w:top w:val="single" w:sz="4" w:space="0" w:color="auto"/>
              <w:left w:val="single" w:sz="4" w:space="0" w:color="auto"/>
              <w:bottom w:val="single" w:sz="4" w:space="0" w:color="auto"/>
              <w:right w:val="single" w:sz="4" w:space="0" w:color="auto"/>
            </w:tcBorders>
          </w:tcPr>
          <w:p w14:paraId="255495FF" w14:textId="77777777" w:rsidR="00632437" w:rsidRPr="0018478A" w:rsidRDefault="00632437" w:rsidP="00632437">
            <w:pPr>
              <w:pStyle w:val="BodyTextIndent"/>
              <w:spacing w:after="0" w:line="240" w:lineRule="auto"/>
              <w:ind w:left="0"/>
              <w:rPr>
                <w:rFonts w:ascii="Times New Roman" w:hAnsi="Times New Roman" w:cs="Times New Roman"/>
                <w:sz w:val="24"/>
                <w:szCs w:val="24"/>
              </w:rPr>
            </w:pPr>
          </w:p>
        </w:tc>
      </w:tr>
      <w:tr w:rsidR="00632437" w:rsidRPr="0018478A" w14:paraId="011FDC2F" w14:textId="77777777" w:rsidTr="00770130">
        <w:tc>
          <w:tcPr>
            <w:tcW w:w="596" w:type="dxa"/>
            <w:tcBorders>
              <w:top w:val="single" w:sz="4" w:space="0" w:color="auto"/>
              <w:left w:val="single" w:sz="4" w:space="0" w:color="auto"/>
              <w:bottom w:val="single" w:sz="4" w:space="0" w:color="auto"/>
              <w:right w:val="single" w:sz="4" w:space="0" w:color="auto"/>
            </w:tcBorders>
          </w:tcPr>
          <w:p w14:paraId="4C6AF22C" w14:textId="77777777" w:rsidR="00632437" w:rsidRPr="0018478A" w:rsidRDefault="00632437">
            <w:pPr>
              <w:pStyle w:val="ListParagraph"/>
              <w:numPr>
                <w:ilvl w:val="1"/>
                <w:numId w:val="4"/>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3DD97201" w14:textId="77E54581" w:rsidR="00632437" w:rsidRPr="0018478A" w:rsidRDefault="00632437" w:rsidP="00632437">
            <w:pPr>
              <w:spacing w:after="0" w:line="240" w:lineRule="auto"/>
              <w:jc w:val="both"/>
              <w:rPr>
                <w:rFonts w:ascii="Times New Roman" w:hAnsi="Times New Roman" w:cs="Times New Roman"/>
                <w:color w:val="000000"/>
                <w:sz w:val="24"/>
                <w:szCs w:val="24"/>
              </w:rPr>
            </w:pPr>
            <w:r w:rsidRPr="0018478A">
              <w:rPr>
                <w:rFonts w:ascii="Times New Roman" w:hAnsi="Times New Roman" w:cs="Times New Roman"/>
                <w:color w:val="0D0D0D"/>
                <w:sz w:val="24"/>
                <w:szCs w:val="24"/>
                <w:shd w:val="clear" w:color="auto" w:fill="FFFFFF"/>
              </w:rPr>
              <w:t xml:space="preserve">Turi būti palaikomas DHCP, tinklo </w:t>
            </w:r>
            <w:proofErr w:type="spellStart"/>
            <w:r w:rsidRPr="0018478A">
              <w:rPr>
                <w:rFonts w:ascii="Times New Roman" w:hAnsi="Times New Roman" w:cs="Times New Roman"/>
                <w:color w:val="0D0D0D"/>
                <w:sz w:val="24"/>
                <w:szCs w:val="24"/>
                <w:shd w:val="clear" w:color="auto" w:fill="FFFFFF"/>
              </w:rPr>
              <w:t>maršrutizavimas</w:t>
            </w:r>
            <w:proofErr w:type="spellEnd"/>
            <w:r w:rsidRPr="0018478A">
              <w:rPr>
                <w:rFonts w:ascii="Times New Roman" w:hAnsi="Times New Roman" w:cs="Times New Roman"/>
                <w:color w:val="0D0D0D"/>
                <w:sz w:val="24"/>
                <w:szCs w:val="24"/>
                <w:shd w:val="clear" w:color="auto" w:fill="FFFFFF"/>
              </w:rPr>
              <w:t xml:space="preserve"> ir ugniasienės funkcionalumas</w:t>
            </w:r>
          </w:p>
        </w:tc>
        <w:tc>
          <w:tcPr>
            <w:tcW w:w="3826" w:type="dxa"/>
            <w:tcBorders>
              <w:top w:val="single" w:sz="4" w:space="0" w:color="auto"/>
              <w:left w:val="single" w:sz="4" w:space="0" w:color="auto"/>
              <w:bottom w:val="single" w:sz="4" w:space="0" w:color="auto"/>
              <w:right w:val="single" w:sz="4" w:space="0" w:color="auto"/>
            </w:tcBorders>
          </w:tcPr>
          <w:p w14:paraId="59F7590B" w14:textId="77777777" w:rsidR="00632437" w:rsidRPr="0018478A" w:rsidRDefault="00632437" w:rsidP="00632437">
            <w:pPr>
              <w:pStyle w:val="BodyTextIndent"/>
              <w:spacing w:after="0" w:line="240" w:lineRule="auto"/>
              <w:ind w:left="0"/>
              <w:rPr>
                <w:rFonts w:ascii="Times New Roman" w:hAnsi="Times New Roman" w:cs="Times New Roman"/>
                <w:sz w:val="24"/>
                <w:szCs w:val="24"/>
              </w:rPr>
            </w:pPr>
          </w:p>
        </w:tc>
      </w:tr>
      <w:tr w:rsidR="00632437" w:rsidRPr="0018478A" w14:paraId="28491522" w14:textId="77777777" w:rsidTr="00770130">
        <w:tc>
          <w:tcPr>
            <w:tcW w:w="596" w:type="dxa"/>
            <w:tcBorders>
              <w:top w:val="single" w:sz="4" w:space="0" w:color="auto"/>
              <w:left w:val="single" w:sz="4" w:space="0" w:color="auto"/>
              <w:bottom w:val="single" w:sz="4" w:space="0" w:color="auto"/>
              <w:right w:val="single" w:sz="4" w:space="0" w:color="auto"/>
            </w:tcBorders>
          </w:tcPr>
          <w:p w14:paraId="3BE25036" w14:textId="77777777" w:rsidR="00632437" w:rsidRPr="0018478A" w:rsidRDefault="00632437">
            <w:pPr>
              <w:pStyle w:val="ListParagraph"/>
              <w:numPr>
                <w:ilvl w:val="1"/>
                <w:numId w:val="4"/>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742BECA0" w14:textId="31A865C4" w:rsidR="00632437" w:rsidRPr="0018478A" w:rsidRDefault="00632437" w:rsidP="00632437">
            <w:pPr>
              <w:spacing w:after="0" w:line="240" w:lineRule="auto"/>
              <w:jc w:val="both"/>
              <w:rPr>
                <w:rFonts w:ascii="Times New Roman" w:hAnsi="Times New Roman" w:cs="Times New Roman"/>
                <w:color w:val="000000"/>
                <w:sz w:val="24"/>
                <w:szCs w:val="24"/>
              </w:rPr>
            </w:pPr>
            <w:r w:rsidRPr="0018478A">
              <w:rPr>
                <w:rFonts w:ascii="Times New Roman" w:hAnsi="Times New Roman" w:cs="Times New Roman"/>
                <w:color w:val="0D0D0D"/>
                <w:sz w:val="24"/>
                <w:szCs w:val="24"/>
                <w:shd w:val="clear" w:color="auto" w:fill="FFFFFF"/>
              </w:rPr>
              <w:t xml:space="preserve">Turi būti integruotas </w:t>
            </w:r>
            <w:proofErr w:type="spellStart"/>
            <w:r w:rsidRPr="0018478A">
              <w:rPr>
                <w:rFonts w:ascii="Times New Roman" w:hAnsi="Times New Roman" w:cs="Times New Roman"/>
                <w:color w:val="0D0D0D"/>
                <w:sz w:val="24"/>
                <w:szCs w:val="24"/>
                <w:shd w:val="clear" w:color="auto" w:fill="FFFFFF"/>
              </w:rPr>
              <w:t>Wi</w:t>
            </w:r>
            <w:proofErr w:type="spellEnd"/>
            <w:r w:rsidRPr="0018478A">
              <w:rPr>
                <w:rFonts w:ascii="Times New Roman" w:hAnsi="Times New Roman" w:cs="Times New Roman"/>
                <w:color w:val="0D0D0D"/>
                <w:sz w:val="24"/>
                <w:szCs w:val="24"/>
                <w:shd w:val="clear" w:color="auto" w:fill="FFFFFF"/>
              </w:rPr>
              <w:t>-Fi modulis, palaikantis 802.11 a/b/g/n/</w:t>
            </w:r>
            <w:proofErr w:type="spellStart"/>
            <w:r w:rsidRPr="0018478A">
              <w:rPr>
                <w:rFonts w:ascii="Times New Roman" w:hAnsi="Times New Roman" w:cs="Times New Roman"/>
                <w:color w:val="0D0D0D"/>
                <w:sz w:val="24"/>
                <w:szCs w:val="24"/>
                <w:shd w:val="clear" w:color="auto" w:fill="FFFFFF"/>
              </w:rPr>
              <w:t>ac</w:t>
            </w:r>
            <w:proofErr w:type="spellEnd"/>
            <w:r w:rsidRPr="0018478A">
              <w:rPr>
                <w:rFonts w:ascii="Times New Roman" w:hAnsi="Times New Roman" w:cs="Times New Roman"/>
                <w:color w:val="0D0D0D"/>
                <w:sz w:val="24"/>
                <w:szCs w:val="24"/>
                <w:shd w:val="clear" w:color="auto" w:fill="FFFFFF"/>
              </w:rPr>
              <w:t xml:space="preserve"> standartus</w:t>
            </w:r>
          </w:p>
        </w:tc>
        <w:tc>
          <w:tcPr>
            <w:tcW w:w="3826" w:type="dxa"/>
            <w:tcBorders>
              <w:top w:val="single" w:sz="4" w:space="0" w:color="auto"/>
              <w:left w:val="single" w:sz="4" w:space="0" w:color="auto"/>
              <w:bottom w:val="single" w:sz="4" w:space="0" w:color="auto"/>
              <w:right w:val="single" w:sz="4" w:space="0" w:color="auto"/>
            </w:tcBorders>
          </w:tcPr>
          <w:p w14:paraId="54219B21" w14:textId="77777777" w:rsidR="00632437" w:rsidRPr="0018478A" w:rsidRDefault="00632437" w:rsidP="00632437">
            <w:pPr>
              <w:pStyle w:val="BodyTextIndent"/>
              <w:spacing w:after="0" w:line="240" w:lineRule="auto"/>
              <w:ind w:left="0"/>
              <w:rPr>
                <w:rFonts w:ascii="Times New Roman" w:hAnsi="Times New Roman" w:cs="Times New Roman"/>
                <w:sz w:val="24"/>
                <w:szCs w:val="24"/>
              </w:rPr>
            </w:pPr>
          </w:p>
        </w:tc>
      </w:tr>
      <w:tr w:rsidR="00632437" w:rsidRPr="0018478A" w14:paraId="7D0999D7" w14:textId="77777777" w:rsidTr="00770130">
        <w:tc>
          <w:tcPr>
            <w:tcW w:w="596" w:type="dxa"/>
            <w:tcBorders>
              <w:top w:val="single" w:sz="4" w:space="0" w:color="auto"/>
              <w:left w:val="single" w:sz="4" w:space="0" w:color="auto"/>
              <w:bottom w:val="single" w:sz="4" w:space="0" w:color="auto"/>
              <w:right w:val="single" w:sz="4" w:space="0" w:color="auto"/>
            </w:tcBorders>
          </w:tcPr>
          <w:p w14:paraId="2A18DDB6" w14:textId="77777777" w:rsidR="00632437" w:rsidRPr="0018478A" w:rsidRDefault="00632437">
            <w:pPr>
              <w:pStyle w:val="ListParagraph"/>
              <w:numPr>
                <w:ilvl w:val="1"/>
                <w:numId w:val="4"/>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16FE4598" w14:textId="2454EC71" w:rsidR="00632437" w:rsidRPr="0018478A" w:rsidRDefault="00632437" w:rsidP="00632437">
            <w:pPr>
              <w:spacing w:after="0" w:line="240" w:lineRule="auto"/>
              <w:jc w:val="both"/>
              <w:rPr>
                <w:rFonts w:ascii="Times New Roman" w:hAnsi="Times New Roman" w:cs="Times New Roman"/>
                <w:color w:val="000000"/>
                <w:sz w:val="24"/>
                <w:szCs w:val="24"/>
              </w:rPr>
            </w:pPr>
            <w:proofErr w:type="spellStart"/>
            <w:r w:rsidRPr="0018478A">
              <w:rPr>
                <w:rFonts w:ascii="Times New Roman" w:hAnsi="Times New Roman" w:cs="Times New Roman"/>
                <w:color w:val="0D0D0D"/>
                <w:sz w:val="24"/>
                <w:szCs w:val="24"/>
                <w:shd w:val="clear" w:color="auto" w:fill="FFFFFF"/>
              </w:rPr>
              <w:t>Wi</w:t>
            </w:r>
            <w:proofErr w:type="spellEnd"/>
            <w:r w:rsidRPr="0018478A">
              <w:rPr>
                <w:rFonts w:ascii="Times New Roman" w:hAnsi="Times New Roman" w:cs="Times New Roman"/>
                <w:color w:val="0D0D0D"/>
                <w:sz w:val="24"/>
                <w:szCs w:val="24"/>
                <w:shd w:val="clear" w:color="auto" w:fill="FFFFFF"/>
              </w:rPr>
              <w:t>-Fi turi veikti 2.4 GHz ir 5 GHz dažnių juostose</w:t>
            </w:r>
          </w:p>
        </w:tc>
        <w:tc>
          <w:tcPr>
            <w:tcW w:w="3826" w:type="dxa"/>
            <w:tcBorders>
              <w:top w:val="single" w:sz="4" w:space="0" w:color="auto"/>
              <w:left w:val="single" w:sz="4" w:space="0" w:color="auto"/>
              <w:bottom w:val="single" w:sz="4" w:space="0" w:color="auto"/>
              <w:right w:val="single" w:sz="4" w:space="0" w:color="auto"/>
            </w:tcBorders>
          </w:tcPr>
          <w:p w14:paraId="33C08DB8" w14:textId="77777777" w:rsidR="00632437" w:rsidRPr="0018478A" w:rsidRDefault="00632437" w:rsidP="00632437">
            <w:pPr>
              <w:pStyle w:val="BodyTextIndent"/>
              <w:spacing w:after="0" w:line="240" w:lineRule="auto"/>
              <w:ind w:left="0"/>
              <w:rPr>
                <w:rFonts w:ascii="Times New Roman" w:hAnsi="Times New Roman" w:cs="Times New Roman"/>
                <w:sz w:val="24"/>
                <w:szCs w:val="24"/>
              </w:rPr>
            </w:pPr>
          </w:p>
        </w:tc>
      </w:tr>
      <w:tr w:rsidR="00632437" w:rsidRPr="0018478A" w14:paraId="1BD6F690" w14:textId="77777777" w:rsidTr="00770130">
        <w:tc>
          <w:tcPr>
            <w:tcW w:w="596" w:type="dxa"/>
            <w:tcBorders>
              <w:top w:val="single" w:sz="4" w:space="0" w:color="auto"/>
              <w:left w:val="single" w:sz="4" w:space="0" w:color="auto"/>
              <w:bottom w:val="single" w:sz="4" w:space="0" w:color="auto"/>
              <w:right w:val="single" w:sz="4" w:space="0" w:color="auto"/>
            </w:tcBorders>
          </w:tcPr>
          <w:p w14:paraId="55D163E4" w14:textId="77777777" w:rsidR="00632437" w:rsidRPr="0018478A" w:rsidRDefault="00632437">
            <w:pPr>
              <w:pStyle w:val="ListParagraph"/>
              <w:numPr>
                <w:ilvl w:val="1"/>
                <w:numId w:val="4"/>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5CF20448" w14:textId="68FF7587" w:rsidR="00632437" w:rsidRPr="0018478A" w:rsidRDefault="00632437" w:rsidP="00632437">
            <w:pPr>
              <w:spacing w:after="0" w:line="240" w:lineRule="auto"/>
              <w:jc w:val="both"/>
              <w:rPr>
                <w:rFonts w:ascii="Times New Roman" w:hAnsi="Times New Roman" w:cs="Times New Roman"/>
                <w:color w:val="000000"/>
                <w:sz w:val="24"/>
                <w:szCs w:val="24"/>
              </w:rPr>
            </w:pPr>
            <w:r w:rsidRPr="0018478A">
              <w:rPr>
                <w:rFonts w:ascii="Times New Roman" w:hAnsi="Times New Roman" w:cs="Times New Roman"/>
                <w:color w:val="0D0D0D"/>
                <w:sz w:val="24"/>
                <w:szCs w:val="24"/>
                <w:shd w:val="clear" w:color="auto" w:fill="FFFFFF"/>
              </w:rPr>
              <w:t xml:space="preserve">Turi būti palaikomi Access </w:t>
            </w:r>
            <w:proofErr w:type="spellStart"/>
            <w:r w:rsidRPr="0018478A">
              <w:rPr>
                <w:rFonts w:ascii="Times New Roman" w:hAnsi="Times New Roman" w:cs="Times New Roman"/>
                <w:color w:val="0D0D0D"/>
                <w:sz w:val="24"/>
                <w:szCs w:val="24"/>
                <w:shd w:val="clear" w:color="auto" w:fill="FFFFFF"/>
              </w:rPr>
              <w:t>Point</w:t>
            </w:r>
            <w:proofErr w:type="spellEnd"/>
            <w:r w:rsidRPr="0018478A">
              <w:rPr>
                <w:rFonts w:ascii="Times New Roman" w:hAnsi="Times New Roman" w:cs="Times New Roman"/>
                <w:color w:val="0D0D0D"/>
                <w:sz w:val="24"/>
                <w:szCs w:val="24"/>
                <w:shd w:val="clear" w:color="auto" w:fill="FFFFFF"/>
              </w:rPr>
              <w:t xml:space="preserve"> ir </w:t>
            </w:r>
            <w:proofErr w:type="spellStart"/>
            <w:r w:rsidRPr="0018478A">
              <w:rPr>
                <w:rFonts w:ascii="Times New Roman" w:hAnsi="Times New Roman" w:cs="Times New Roman"/>
                <w:color w:val="0D0D0D"/>
                <w:sz w:val="24"/>
                <w:szCs w:val="24"/>
                <w:shd w:val="clear" w:color="auto" w:fill="FFFFFF"/>
              </w:rPr>
              <w:t>Client</w:t>
            </w:r>
            <w:proofErr w:type="spellEnd"/>
            <w:r w:rsidRPr="0018478A">
              <w:rPr>
                <w:rFonts w:ascii="Times New Roman" w:hAnsi="Times New Roman" w:cs="Times New Roman"/>
                <w:color w:val="0D0D0D"/>
                <w:sz w:val="24"/>
                <w:szCs w:val="24"/>
                <w:shd w:val="clear" w:color="auto" w:fill="FFFFFF"/>
              </w:rPr>
              <w:t xml:space="preserve"> režimai</w:t>
            </w:r>
          </w:p>
        </w:tc>
        <w:tc>
          <w:tcPr>
            <w:tcW w:w="3826" w:type="dxa"/>
            <w:tcBorders>
              <w:top w:val="single" w:sz="4" w:space="0" w:color="auto"/>
              <w:left w:val="single" w:sz="4" w:space="0" w:color="auto"/>
              <w:bottom w:val="single" w:sz="4" w:space="0" w:color="auto"/>
              <w:right w:val="single" w:sz="4" w:space="0" w:color="auto"/>
            </w:tcBorders>
          </w:tcPr>
          <w:p w14:paraId="4B9B31EC" w14:textId="77777777" w:rsidR="00632437" w:rsidRPr="0018478A" w:rsidRDefault="00632437" w:rsidP="00632437">
            <w:pPr>
              <w:pStyle w:val="BodyTextIndent"/>
              <w:spacing w:after="0" w:line="240" w:lineRule="auto"/>
              <w:ind w:left="0"/>
              <w:rPr>
                <w:rFonts w:ascii="Times New Roman" w:hAnsi="Times New Roman" w:cs="Times New Roman"/>
                <w:sz w:val="24"/>
                <w:szCs w:val="24"/>
              </w:rPr>
            </w:pPr>
          </w:p>
        </w:tc>
      </w:tr>
      <w:tr w:rsidR="00632437" w:rsidRPr="0018478A" w14:paraId="1B7FCF48" w14:textId="77777777" w:rsidTr="00770130">
        <w:tc>
          <w:tcPr>
            <w:tcW w:w="596" w:type="dxa"/>
            <w:tcBorders>
              <w:top w:val="single" w:sz="4" w:space="0" w:color="auto"/>
              <w:left w:val="single" w:sz="4" w:space="0" w:color="auto"/>
              <w:bottom w:val="single" w:sz="4" w:space="0" w:color="auto"/>
              <w:right w:val="single" w:sz="4" w:space="0" w:color="auto"/>
            </w:tcBorders>
          </w:tcPr>
          <w:p w14:paraId="49410E83" w14:textId="77777777" w:rsidR="00632437" w:rsidRPr="0018478A" w:rsidRDefault="00632437">
            <w:pPr>
              <w:pStyle w:val="ListParagraph"/>
              <w:numPr>
                <w:ilvl w:val="1"/>
                <w:numId w:val="4"/>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5FD6A12A" w14:textId="2B4CAB03" w:rsidR="00632437" w:rsidRPr="0018478A" w:rsidRDefault="00632437" w:rsidP="00632437">
            <w:pPr>
              <w:spacing w:after="0" w:line="240" w:lineRule="auto"/>
              <w:jc w:val="both"/>
              <w:rPr>
                <w:rFonts w:ascii="Times New Roman" w:hAnsi="Times New Roman" w:cs="Times New Roman"/>
                <w:color w:val="000000"/>
                <w:sz w:val="24"/>
                <w:szCs w:val="24"/>
              </w:rPr>
            </w:pPr>
            <w:r w:rsidRPr="0018478A">
              <w:rPr>
                <w:rFonts w:ascii="Times New Roman" w:hAnsi="Times New Roman" w:cs="Times New Roman"/>
                <w:color w:val="0D0D0D"/>
                <w:sz w:val="24"/>
                <w:szCs w:val="24"/>
                <w:shd w:val="clear" w:color="auto" w:fill="FFFFFF"/>
              </w:rPr>
              <w:t>Turi būti palaikomi WPA/WPA2 arba lygiaverčiai saugumo protokolai</w:t>
            </w:r>
          </w:p>
        </w:tc>
        <w:tc>
          <w:tcPr>
            <w:tcW w:w="3826" w:type="dxa"/>
            <w:tcBorders>
              <w:top w:val="single" w:sz="4" w:space="0" w:color="auto"/>
              <w:left w:val="single" w:sz="4" w:space="0" w:color="auto"/>
              <w:bottom w:val="single" w:sz="4" w:space="0" w:color="auto"/>
              <w:right w:val="single" w:sz="4" w:space="0" w:color="auto"/>
            </w:tcBorders>
          </w:tcPr>
          <w:p w14:paraId="47F19F79" w14:textId="77777777" w:rsidR="00632437" w:rsidRPr="0018478A" w:rsidRDefault="00632437" w:rsidP="00632437">
            <w:pPr>
              <w:pStyle w:val="BodyTextIndent"/>
              <w:spacing w:after="0" w:line="240" w:lineRule="auto"/>
              <w:ind w:left="0"/>
              <w:rPr>
                <w:rFonts w:ascii="Times New Roman" w:hAnsi="Times New Roman" w:cs="Times New Roman"/>
                <w:sz w:val="24"/>
                <w:szCs w:val="24"/>
              </w:rPr>
            </w:pPr>
          </w:p>
        </w:tc>
      </w:tr>
      <w:tr w:rsidR="00632437" w:rsidRPr="0018478A" w14:paraId="2B79BD6C" w14:textId="77777777" w:rsidTr="00770130">
        <w:tc>
          <w:tcPr>
            <w:tcW w:w="596" w:type="dxa"/>
            <w:tcBorders>
              <w:top w:val="single" w:sz="4" w:space="0" w:color="auto"/>
              <w:left w:val="single" w:sz="4" w:space="0" w:color="auto"/>
              <w:bottom w:val="single" w:sz="4" w:space="0" w:color="auto"/>
              <w:right w:val="single" w:sz="4" w:space="0" w:color="auto"/>
            </w:tcBorders>
          </w:tcPr>
          <w:p w14:paraId="38746C73" w14:textId="77777777" w:rsidR="00632437" w:rsidRPr="0018478A" w:rsidRDefault="00632437">
            <w:pPr>
              <w:pStyle w:val="ListParagraph"/>
              <w:numPr>
                <w:ilvl w:val="1"/>
                <w:numId w:val="4"/>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65715CEE" w14:textId="37496C4E" w:rsidR="00632437" w:rsidRPr="0018478A" w:rsidRDefault="00632437" w:rsidP="00632437">
            <w:pPr>
              <w:spacing w:after="0" w:line="240" w:lineRule="auto"/>
              <w:jc w:val="both"/>
              <w:rPr>
                <w:rFonts w:ascii="Times New Roman" w:hAnsi="Times New Roman" w:cs="Times New Roman"/>
                <w:color w:val="000000"/>
                <w:sz w:val="24"/>
                <w:szCs w:val="24"/>
              </w:rPr>
            </w:pPr>
            <w:r w:rsidRPr="0018478A">
              <w:rPr>
                <w:rFonts w:ascii="Times New Roman" w:hAnsi="Times New Roman" w:cs="Times New Roman"/>
                <w:color w:val="0D0D0D"/>
                <w:sz w:val="24"/>
                <w:szCs w:val="24"/>
                <w:shd w:val="clear" w:color="auto" w:fill="FFFFFF"/>
              </w:rPr>
              <w:t xml:space="preserve">Turi būti integruotas LTE ryšio modulis su SIM kortelės palaikymu ir ne mažiau kaip 10GB duomenų paketu nemažiau kaip 5 metams </w:t>
            </w:r>
          </w:p>
        </w:tc>
        <w:tc>
          <w:tcPr>
            <w:tcW w:w="3826" w:type="dxa"/>
            <w:tcBorders>
              <w:top w:val="single" w:sz="4" w:space="0" w:color="auto"/>
              <w:left w:val="single" w:sz="4" w:space="0" w:color="auto"/>
              <w:bottom w:val="single" w:sz="4" w:space="0" w:color="auto"/>
              <w:right w:val="single" w:sz="4" w:space="0" w:color="auto"/>
            </w:tcBorders>
          </w:tcPr>
          <w:p w14:paraId="4906F88B" w14:textId="77777777" w:rsidR="00632437" w:rsidRPr="0018478A" w:rsidRDefault="00632437" w:rsidP="00632437">
            <w:pPr>
              <w:pStyle w:val="BodyTextIndent"/>
              <w:spacing w:after="0" w:line="240" w:lineRule="auto"/>
              <w:ind w:left="0"/>
              <w:rPr>
                <w:rFonts w:ascii="Times New Roman" w:hAnsi="Times New Roman" w:cs="Times New Roman"/>
                <w:sz w:val="24"/>
                <w:szCs w:val="24"/>
              </w:rPr>
            </w:pPr>
          </w:p>
        </w:tc>
      </w:tr>
      <w:tr w:rsidR="00632437" w:rsidRPr="0018478A" w14:paraId="1AC4633A" w14:textId="77777777" w:rsidTr="00770130">
        <w:tc>
          <w:tcPr>
            <w:tcW w:w="596" w:type="dxa"/>
            <w:tcBorders>
              <w:top w:val="single" w:sz="4" w:space="0" w:color="auto"/>
              <w:left w:val="single" w:sz="4" w:space="0" w:color="auto"/>
              <w:bottom w:val="single" w:sz="4" w:space="0" w:color="auto"/>
              <w:right w:val="single" w:sz="4" w:space="0" w:color="auto"/>
            </w:tcBorders>
          </w:tcPr>
          <w:p w14:paraId="0B1C3C6D" w14:textId="77777777" w:rsidR="00632437" w:rsidRPr="0018478A" w:rsidRDefault="00632437">
            <w:pPr>
              <w:pStyle w:val="ListParagraph"/>
              <w:numPr>
                <w:ilvl w:val="1"/>
                <w:numId w:val="4"/>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5546E748" w14:textId="16CCBA7D" w:rsidR="00632437" w:rsidRPr="0018478A" w:rsidRDefault="00632437" w:rsidP="00632437">
            <w:pPr>
              <w:spacing w:after="0" w:line="240" w:lineRule="auto"/>
              <w:jc w:val="both"/>
              <w:rPr>
                <w:rFonts w:ascii="Times New Roman" w:hAnsi="Times New Roman" w:cs="Times New Roman"/>
                <w:color w:val="000000"/>
                <w:sz w:val="24"/>
                <w:szCs w:val="24"/>
              </w:rPr>
            </w:pPr>
            <w:r w:rsidRPr="0018478A">
              <w:rPr>
                <w:rFonts w:ascii="Times New Roman" w:hAnsi="Times New Roman" w:cs="Times New Roman"/>
                <w:color w:val="0D0D0D"/>
                <w:sz w:val="24"/>
                <w:szCs w:val="24"/>
                <w:shd w:val="clear" w:color="auto" w:fill="FFFFFF"/>
              </w:rPr>
              <w:t>Įrenginys turi palaikyti belaidžio tinklo (</w:t>
            </w:r>
            <w:proofErr w:type="spellStart"/>
            <w:r w:rsidRPr="0018478A">
              <w:rPr>
                <w:rFonts w:ascii="Times New Roman" w:hAnsi="Times New Roman" w:cs="Times New Roman"/>
                <w:color w:val="0D0D0D"/>
                <w:sz w:val="24"/>
                <w:szCs w:val="24"/>
                <w:shd w:val="clear" w:color="auto" w:fill="FFFFFF"/>
              </w:rPr>
              <w:t>mesh</w:t>
            </w:r>
            <w:proofErr w:type="spellEnd"/>
            <w:r w:rsidRPr="0018478A">
              <w:rPr>
                <w:rFonts w:ascii="Times New Roman" w:hAnsi="Times New Roman" w:cs="Times New Roman"/>
                <w:color w:val="0D0D0D"/>
                <w:sz w:val="24"/>
                <w:szCs w:val="24"/>
                <w:shd w:val="clear" w:color="auto" w:fill="FFFFFF"/>
              </w:rPr>
              <w:t xml:space="preserve"> tipo) ryšio topologiją arba lygiavertę paskirstyto tinklo architektūrą</w:t>
            </w:r>
          </w:p>
        </w:tc>
        <w:tc>
          <w:tcPr>
            <w:tcW w:w="3826" w:type="dxa"/>
            <w:tcBorders>
              <w:top w:val="single" w:sz="4" w:space="0" w:color="auto"/>
              <w:left w:val="single" w:sz="4" w:space="0" w:color="auto"/>
              <w:bottom w:val="single" w:sz="4" w:space="0" w:color="auto"/>
              <w:right w:val="single" w:sz="4" w:space="0" w:color="auto"/>
            </w:tcBorders>
          </w:tcPr>
          <w:p w14:paraId="1C238C27" w14:textId="77777777" w:rsidR="00632437" w:rsidRPr="0018478A" w:rsidRDefault="00632437" w:rsidP="00632437">
            <w:pPr>
              <w:pStyle w:val="BodyTextIndent"/>
              <w:spacing w:after="0" w:line="240" w:lineRule="auto"/>
              <w:ind w:left="0"/>
              <w:rPr>
                <w:rFonts w:ascii="Times New Roman" w:hAnsi="Times New Roman" w:cs="Times New Roman"/>
                <w:sz w:val="24"/>
                <w:szCs w:val="24"/>
              </w:rPr>
            </w:pPr>
          </w:p>
        </w:tc>
      </w:tr>
      <w:tr w:rsidR="00632437" w:rsidRPr="0018478A" w14:paraId="76FEEB1F" w14:textId="77777777" w:rsidTr="00770130">
        <w:tc>
          <w:tcPr>
            <w:tcW w:w="596" w:type="dxa"/>
            <w:tcBorders>
              <w:top w:val="single" w:sz="4" w:space="0" w:color="auto"/>
              <w:left w:val="single" w:sz="4" w:space="0" w:color="auto"/>
              <w:bottom w:val="single" w:sz="4" w:space="0" w:color="auto"/>
              <w:right w:val="single" w:sz="4" w:space="0" w:color="auto"/>
            </w:tcBorders>
          </w:tcPr>
          <w:p w14:paraId="59A53B87" w14:textId="77777777" w:rsidR="00632437" w:rsidRPr="0018478A" w:rsidRDefault="00632437">
            <w:pPr>
              <w:pStyle w:val="ListParagraph"/>
              <w:numPr>
                <w:ilvl w:val="1"/>
                <w:numId w:val="4"/>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32E99318" w14:textId="7DF4F0C1" w:rsidR="00632437" w:rsidRPr="0018478A" w:rsidRDefault="00632437" w:rsidP="00632437">
            <w:pPr>
              <w:spacing w:after="0" w:line="240" w:lineRule="auto"/>
              <w:jc w:val="both"/>
              <w:rPr>
                <w:rFonts w:ascii="Times New Roman" w:hAnsi="Times New Roman" w:cs="Times New Roman"/>
                <w:color w:val="0D0D0D"/>
                <w:sz w:val="24"/>
                <w:szCs w:val="24"/>
                <w:shd w:val="clear" w:color="auto" w:fill="FFFFFF"/>
              </w:rPr>
            </w:pPr>
            <w:r w:rsidRPr="0018478A">
              <w:rPr>
                <w:rFonts w:ascii="Times New Roman" w:hAnsi="Times New Roman" w:cs="Times New Roman"/>
                <w:color w:val="0D0D0D"/>
                <w:sz w:val="24"/>
                <w:szCs w:val="24"/>
                <w:shd w:val="clear" w:color="auto" w:fill="FFFFFF"/>
              </w:rPr>
              <w:t>Turi būti palaikomi 868 MHz ir/arba 2.4 GHz belaidžio ryšio dažniai</w:t>
            </w:r>
          </w:p>
        </w:tc>
        <w:tc>
          <w:tcPr>
            <w:tcW w:w="3826" w:type="dxa"/>
            <w:tcBorders>
              <w:top w:val="single" w:sz="4" w:space="0" w:color="auto"/>
              <w:left w:val="single" w:sz="4" w:space="0" w:color="auto"/>
              <w:bottom w:val="single" w:sz="4" w:space="0" w:color="auto"/>
              <w:right w:val="single" w:sz="4" w:space="0" w:color="auto"/>
            </w:tcBorders>
          </w:tcPr>
          <w:p w14:paraId="45BCCC85" w14:textId="77777777" w:rsidR="00632437" w:rsidRPr="0018478A" w:rsidRDefault="00632437" w:rsidP="00632437">
            <w:pPr>
              <w:pStyle w:val="BodyTextIndent"/>
              <w:spacing w:after="0" w:line="240" w:lineRule="auto"/>
              <w:ind w:left="0"/>
              <w:rPr>
                <w:rFonts w:ascii="Times New Roman" w:hAnsi="Times New Roman" w:cs="Times New Roman"/>
                <w:sz w:val="24"/>
                <w:szCs w:val="24"/>
              </w:rPr>
            </w:pPr>
          </w:p>
        </w:tc>
      </w:tr>
      <w:tr w:rsidR="00632437" w:rsidRPr="0018478A" w14:paraId="03ED5291" w14:textId="77777777" w:rsidTr="00770130">
        <w:tc>
          <w:tcPr>
            <w:tcW w:w="596" w:type="dxa"/>
            <w:tcBorders>
              <w:top w:val="single" w:sz="4" w:space="0" w:color="auto"/>
              <w:left w:val="single" w:sz="4" w:space="0" w:color="auto"/>
              <w:bottom w:val="single" w:sz="4" w:space="0" w:color="auto"/>
              <w:right w:val="single" w:sz="4" w:space="0" w:color="auto"/>
            </w:tcBorders>
          </w:tcPr>
          <w:p w14:paraId="2C8EF82D" w14:textId="77777777" w:rsidR="00632437" w:rsidRPr="0018478A" w:rsidRDefault="00632437">
            <w:pPr>
              <w:pStyle w:val="ListParagraph"/>
              <w:numPr>
                <w:ilvl w:val="1"/>
                <w:numId w:val="4"/>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03D3B031" w14:textId="38C51A25" w:rsidR="00632437" w:rsidRPr="0018478A" w:rsidRDefault="00632437" w:rsidP="00632437">
            <w:pPr>
              <w:spacing w:after="0" w:line="240" w:lineRule="auto"/>
              <w:jc w:val="both"/>
              <w:rPr>
                <w:rFonts w:ascii="Times New Roman" w:hAnsi="Times New Roman" w:cs="Times New Roman"/>
                <w:color w:val="0D0D0D"/>
                <w:sz w:val="24"/>
                <w:szCs w:val="24"/>
                <w:shd w:val="clear" w:color="auto" w:fill="FFFFFF"/>
              </w:rPr>
            </w:pPr>
            <w:r w:rsidRPr="0018478A">
              <w:rPr>
                <w:rFonts w:ascii="Times New Roman" w:hAnsi="Times New Roman" w:cs="Times New Roman"/>
                <w:color w:val="0D0D0D"/>
                <w:sz w:val="24"/>
                <w:szCs w:val="24"/>
                <w:shd w:val="clear" w:color="auto" w:fill="FFFFFF"/>
              </w:rPr>
              <w:t>Belaidžio ryšio veikimo nuotolis turi būti ne mažesnis kaip 1 km atviroje erdvėje</w:t>
            </w:r>
          </w:p>
        </w:tc>
        <w:tc>
          <w:tcPr>
            <w:tcW w:w="3826" w:type="dxa"/>
            <w:tcBorders>
              <w:top w:val="single" w:sz="4" w:space="0" w:color="auto"/>
              <w:left w:val="single" w:sz="4" w:space="0" w:color="auto"/>
              <w:bottom w:val="single" w:sz="4" w:space="0" w:color="auto"/>
              <w:right w:val="single" w:sz="4" w:space="0" w:color="auto"/>
            </w:tcBorders>
          </w:tcPr>
          <w:p w14:paraId="6B1AF31B" w14:textId="77777777" w:rsidR="00632437" w:rsidRPr="0018478A" w:rsidRDefault="00632437" w:rsidP="00632437">
            <w:pPr>
              <w:pStyle w:val="BodyTextIndent"/>
              <w:spacing w:after="0" w:line="240" w:lineRule="auto"/>
              <w:ind w:left="0"/>
              <w:rPr>
                <w:rFonts w:ascii="Times New Roman" w:hAnsi="Times New Roman" w:cs="Times New Roman"/>
                <w:sz w:val="24"/>
                <w:szCs w:val="24"/>
              </w:rPr>
            </w:pPr>
          </w:p>
        </w:tc>
      </w:tr>
      <w:tr w:rsidR="00632437" w:rsidRPr="0018478A" w14:paraId="56E28D22" w14:textId="77777777" w:rsidTr="00770130">
        <w:tc>
          <w:tcPr>
            <w:tcW w:w="596" w:type="dxa"/>
            <w:tcBorders>
              <w:top w:val="single" w:sz="4" w:space="0" w:color="auto"/>
              <w:left w:val="single" w:sz="4" w:space="0" w:color="auto"/>
              <w:bottom w:val="single" w:sz="4" w:space="0" w:color="auto"/>
              <w:right w:val="single" w:sz="4" w:space="0" w:color="auto"/>
            </w:tcBorders>
          </w:tcPr>
          <w:p w14:paraId="42852C9D" w14:textId="77777777" w:rsidR="00632437" w:rsidRPr="0018478A" w:rsidRDefault="00632437">
            <w:pPr>
              <w:pStyle w:val="ListParagraph"/>
              <w:numPr>
                <w:ilvl w:val="1"/>
                <w:numId w:val="4"/>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0A0D55C2" w14:textId="7C88C4FF" w:rsidR="00632437" w:rsidRPr="0018478A" w:rsidRDefault="00632437" w:rsidP="00632437">
            <w:pPr>
              <w:spacing w:after="0" w:line="240" w:lineRule="auto"/>
              <w:jc w:val="both"/>
              <w:rPr>
                <w:rFonts w:ascii="Times New Roman" w:hAnsi="Times New Roman" w:cs="Times New Roman"/>
                <w:color w:val="0D0D0D"/>
                <w:sz w:val="24"/>
                <w:szCs w:val="24"/>
                <w:shd w:val="clear" w:color="auto" w:fill="FFFFFF"/>
              </w:rPr>
            </w:pPr>
            <w:r w:rsidRPr="0018478A">
              <w:rPr>
                <w:rFonts w:ascii="Times New Roman" w:hAnsi="Times New Roman" w:cs="Times New Roman"/>
                <w:color w:val="0D0D0D"/>
                <w:sz w:val="24"/>
                <w:szCs w:val="24"/>
                <w:shd w:val="clear" w:color="auto" w:fill="FFFFFF"/>
              </w:rPr>
              <w:t xml:space="preserve">Turi būti palaikoma belaidžių </w:t>
            </w:r>
            <w:proofErr w:type="spellStart"/>
            <w:r w:rsidRPr="0018478A">
              <w:rPr>
                <w:rFonts w:ascii="Times New Roman" w:hAnsi="Times New Roman" w:cs="Times New Roman"/>
                <w:color w:val="0D0D0D"/>
                <w:sz w:val="24"/>
                <w:szCs w:val="24"/>
                <w:shd w:val="clear" w:color="auto" w:fill="FFFFFF"/>
              </w:rPr>
              <w:t>IIoT</w:t>
            </w:r>
            <w:proofErr w:type="spellEnd"/>
            <w:r w:rsidRPr="0018478A">
              <w:rPr>
                <w:rFonts w:ascii="Times New Roman" w:hAnsi="Times New Roman" w:cs="Times New Roman"/>
                <w:color w:val="0D0D0D"/>
                <w:sz w:val="24"/>
                <w:szCs w:val="24"/>
                <w:shd w:val="clear" w:color="auto" w:fill="FFFFFF"/>
              </w:rPr>
              <w:t xml:space="preserve"> jutiklių integracija</w:t>
            </w:r>
          </w:p>
        </w:tc>
        <w:tc>
          <w:tcPr>
            <w:tcW w:w="3826" w:type="dxa"/>
            <w:tcBorders>
              <w:top w:val="single" w:sz="4" w:space="0" w:color="auto"/>
              <w:left w:val="single" w:sz="4" w:space="0" w:color="auto"/>
              <w:bottom w:val="single" w:sz="4" w:space="0" w:color="auto"/>
              <w:right w:val="single" w:sz="4" w:space="0" w:color="auto"/>
            </w:tcBorders>
          </w:tcPr>
          <w:p w14:paraId="3C9FBB55" w14:textId="77777777" w:rsidR="00632437" w:rsidRPr="0018478A" w:rsidRDefault="00632437" w:rsidP="00632437">
            <w:pPr>
              <w:pStyle w:val="BodyTextIndent"/>
              <w:spacing w:after="0" w:line="240" w:lineRule="auto"/>
              <w:ind w:left="0"/>
              <w:rPr>
                <w:rFonts w:ascii="Times New Roman" w:hAnsi="Times New Roman" w:cs="Times New Roman"/>
                <w:sz w:val="24"/>
                <w:szCs w:val="24"/>
              </w:rPr>
            </w:pPr>
          </w:p>
        </w:tc>
      </w:tr>
      <w:tr w:rsidR="00632437" w:rsidRPr="0018478A" w14:paraId="1643CB73" w14:textId="77777777" w:rsidTr="00770130">
        <w:tc>
          <w:tcPr>
            <w:tcW w:w="596" w:type="dxa"/>
            <w:tcBorders>
              <w:top w:val="single" w:sz="4" w:space="0" w:color="auto"/>
              <w:left w:val="single" w:sz="4" w:space="0" w:color="auto"/>
              <w:bottom w:val="single" w:sz="4" w:space="0" w:color="auto"/>
              <w:right w:val="single" w:sz="4" w:space="0" w:color="auto"/>
            </w:tcBorders>
          </w:tcPr>
          <w:p w14:paraId="4C4D48B6" w14:textId="77777777" w:rsidR="00632437" w:rsidRPr="0018478A" w:rsidRDefault="00632437">
            <w:pPr>
              <w:pStyle w:val="ListParagraph"/>
              <w:numPr>
                <w:ilvl w:val="1"/>
                <w:numId w:val="4"/>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4BEB5585" w14:textId="25FA5663" w:rsidR="00632437" w:rsidRPr="0018478A" w:rsidRDefault="00632437" w:rsidP="00632437">
            <w:pPr>
              <w:spacing w:after="0" w:line="240" w:lineRule="auto"/>
              <w:jc w:val="both"/>
              <w:rPr>
                <w:rFonts w:ascii="Times New Roman" w:hAnsi="Times New Roman" w:cs="Times New Roman"/>
                <w:color w:val="0D0D0D"/>
                <w:sz w:val="24"/>
                <w:szCs w:val="24"/>
                <w:shd w:val="clear" w:color="auto" w:fill="FFFFFF"/>
              </w:rPr>
            </w:pPr>
            <w:r w:rsidRPr="0018478A">
              <w:rPr>
                <w:rFonts w:ascii="Times New Roman" w:hAnsi="Times New Roman" w:cs="Times New Roman"/>
                <w:color w:val="0D0D0D"/>
                <w:sz w:val="24"/>
                <w:szCs w:val="24"/>
                <w:shd w:val="clear" w:color="auto" w:fill="FFFFFF"/>
              </w:rPr>
              <w:t xml:space="preserve">Turi būti galimybė integruoti su AWS, </w:t>
            </w:r>
            <w:proofErr w:type="spellStart"/>
            <w:r w:rsidRPr="0018478A">
              <w:rPr>
                <w:rFonts w:ascii="Times New Roman" w:hAnsi="Times New Roman" w:cs="Times New Roman"/>
                <w:color w:val="0D0D0D"/>
                <w:sz w:val="24"/>
                <w:szCs w:val="24"/>
                <w:shd w:val="clear" w:color="auto" w:fill="FFFFFF"/>
              </w:rPr>
              <w:t>Azure</w:t>
            </w:r>
            <w:proofErr w:type="spellEnd"/>
            <w:r w:rsidRPr="0018478A">
              <w:rPr>
                <w:rFonts w:ascii="Times New Roman" w:hAnsi="Times New Roman" w:cs="Times New Roman"/>
                <w:color w:val="0D0D0D"/>
                <w:sz w:val="24"/>
                <w:szCs w:val="24"/>
                <w:shd w:val="clear" w:color="auto" w:fill="FFFFFF"/>
              </w:rPr>
              <w:t xml:space="preserve"> arba lygiavertėmis debesų platformomis</w:t>
            </w:r>
          </w:p>
        </w:tc>
        <w:tc>
          <w:tcPr>
            <w:tcW w:w="3826" w:type="dxa"/>
            <w:tcBorders>
              <w:top w:val="single" w:sz="4" w:space="0" w:color="auto"/>
              <w:left w:val="single" w:sz="4" w:space="0" w:color="auto"/>
              <w:bottom w:val="single" w:sz="4" w:space="0" w:color="auto"/>
              <w:right w:val="single" w:sz="4" w:space="0" w:color="auto"/>
            </w:tcBorders>
          </w:tcPr>
          <w:p w14:paraId="1E3C9C45" w14:textId="77777777" w:rsidR="00632437" w:rsidRPr="0018478A" w:rsidRDefault="00632437" w:rsidP="00632437">
            <w:pPr>
              <w:pStyle w:val="BodyTextIndent"/>
              <w:spacing w:after="0" w:line="240" w:lineRule="auto"/>
              <w:ind w:left="0"/>
              <w:rPr>
                <w:rFonts w:ascii="Times New Roman" w:hAnsi="Times New Roman" w:cs="Times New Roman"/>
                <w:sz w:val="24"/>
                <w:szCs w:val="24"/>
              </w:rPr>
            </w:pPr>
          </w:p>
        </w:tc>
      </w:tr>
      <w:tr w:rsidR="00632437" w:rsidRPr="0018478A" w14:paraId="6438FB20" w14:textId="77777777" w:rsidTr="00770130">
        <w:tc>
          <w:tcPr>
            <w:tcW w:w="596" w:type="dxa"/>
            <w:tcBorders>
              <w:top w:val="single" w:sz="4" w:space="0" w:color="auto"/>
              <w:left w:val="single" w:sz="4" w:space="0" w:color="auto"/>
              <w:bottom w:val="single" w:sz="4" w:space="0" w:color="auto"/>
              <w:right w:val="single" w:sz="4" w:space="0" w:color="auto"/>
            </w:tcBorders>
          </w:tcPr>
          <w:p w14:paraId="41E0C016" w14:textId="77777777" w:rsidR="00632437" w:rsidRPr="0018478A" w:rsidRDefault="00632437">
            <w:pPr>
              <w:pStyle w:val="ListParagraph"/>
              <w:numPr>
                <w:ilvl w:val="1"/>
                <w:numId w:val="4"/>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6635E681" w14:textId="0FD0CF3D" w:rsidR="00632437" w:rsidRPr="0018478A" w:rsidRDefault="00632437" w:rsidP="00632437">
            <w:pPr>
              <w:spacing w:after="0" w:line="240" w:lineRule="auto"/>
              <w:jc w:val="both"/>
              <w:rPr>
                <w:rFonts w:ascii="Times New Roman" w:hAnsi="Times New Roman" w:cs="Times New Roman"/>
                <w:color w:val="0D0D0D"/>
                <w:sz w:val="24"/>
                <w:szCs w:val="24"/>
                <w:shd w:val="clear" w:color="auto" w:fill="FFFFFF"/>
              </w:rPr>
            </w:pPr>
            <w:r w:rsidRPr="0018478A">
              <w:rPr>
                <w:rFonts w:ascii="Times New Roman" w:hAnsi="Times New Roman" w:cs="Times New Roman"/>
                <w:color w:val="0D0D0D"/>
                <w:sz w:val="24"/>
                <w:szCs w:val="24"/>
                <w:shd w:val="clear" w:color="auto" w:fill="FFFFFF"/>
              </w:rPr>
              <w:t>Turi būti palaikomos duomenų bazių integracijos</w:t>
            </w:r>
          </w:p>
        </w:tc>
        <w:tc>
          <w:tcPr>
            <w:tcW w:w="3826" w:type="dxa"/>
            <w:tcBorders>
              <w:top w:val="single" w:sz="4" w:space="0" w:color="auto"/>
              <w:left w:val="single" w:sz="4" w:space="0" w:color="auto"/>
              <w:bottom w:val="single" w:sz="4" w:space="0" w:color="auto"/>
              <w:right w:val="single" w:sz="4" w:space="0" w:color="auto"/>
            </w:tcBorders>
          </w:tcPr>
          <w:p w14:paraId="3CD8CCE3" w14:textId="77777777" w:rsidR="00632437" w:rsidRPr="0018478A" w:rsidRDefault="00632437" w:rsidP="00632437">
            <w:pPr>
              <w:pStyle w:val="BodyTextIndent"/>
              <w:spacing w:after="0" w:line="240" w:lineRule="auto"/>
              <w:ind w:left="0"/>
              <w:rPr>
                <w:rFonts w:ascii="Times New Roman" w:hAnsi="Times New Roman" w:cs="Times New Roman"/>
                <w:sz w:val="24"/>
                <w:szCs w:val="24"/>
              </w:rPr>
            </w:pPr>
          </w:p>
        </w:tc>
      </w:tr>
      <w:tr w:rsidR="00632437" w:rsidRPr="0018478A" w14:paraId="69374B6F" w14:textId="77777777" w:rsidTr="00770130">
        <w:tc>
          <w:tcPr>
            <w:tcW w:w="596" w:type="dxa"/>
            <w:tcBorders>
              <w:top w:val="single" w:sz="4" w:space="0" w:color="auto"/>
              <w:left w:val="single" w:sz="4" w:space="0" w:color="auto"/>
              <w:bottom w:val="single" w:sz="4" w:space="0" w:color="auto"/>
              <w:right w:val="single" w:sz="4" w:space="0" w:color="auto"/>
            </w:tcBorders>
          </w:tcPr>
          <w:p w14:paraId="7906F295" w14:textId="77777777" w:rsidR="00632437" w:rsidRPr="0018478A" w:rsidRDefault="00632437">
            <w:pPr>
              <w:pStyle w:val="ListParagraph"/>
              <w:numPr>
                <w:ilvl w:val="1"/>
                <w:numId w:val="4"/>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1A9536EA" w14:textId="58AAFE46" w:rsidR="00632437" w:rsidRPr="0018478A" w:rsidRDefault="00632437" w:rsidP="00632437">
            <w:pPr>
              <w:spacing w:after="0" w:line="240" w:lineRule="auto"/>
              <w:jc w:val="both"/>
              <w:rPr>
                <w:rFonts w:ascii="Times New Roman" w:hAnsi="Times New Roman" w:cs="Times New Roman"/>
                <w:color w:val="0D0D0D"/>
                <w:sz w:val="24"/>
                <w:szCs w:val="24"/>
                <w:shd w:val="clear" w:color="auto" w:fill="FFFFFF"/>
              </w:rPr>
            </w:pPr>
            <w:r w:rsidRPr="0018478A">
              <w:rPr>
                <w:rFonts w:ascii="Times New Roman" w:hAnsi="Times New Roman" w:cs="Times New Roman"/>
                <w:color w:val="0D0D0D"/>
                <w:sz w:val="24"/>
                <w:szCs w:val="24"/>
                <w:shd w:val="clear" w:color="auto" w:fill="FFFFFF"/>
              </w:rPr>
              <w:t>Turi būti palaikomas nuotolinis administravimas ir VPN funkcionalumas</w:t>
            </w:r>
          </w:p>
        </w:tc>
        <w:tc>
          <w:tcPr>
            <w:tcW w:w="3826" w:type="dxa"/>
            <w:tcBorders>
              <w:top w:val="single" w:sz="4" w:space="0" w:color="auto"/>
              <w:left w:val="single" w:sz="4" w:space="0" w:color="auto"/>
              <w:bottom w:val="single" w:sz="4" w:space="0" w:color="auto"/>
              <w:right w:val="single" w:sz="4" w:space="0" w:color="auto"/>
            </w:tcBorders>
          </w:tcPr>
          <w:p w14:paraId="6968815A" w14:textId="77777777" w:rsidR="00632437" w:rsidRPr="0018478A" w:rsidRDefault="00632437" w:rsidP="00632437">
            <w:pPr>
              <w:pStyle w:val="BodyTextIndent"/>
              <w:spacing w:after="0" w:line="240" w:lineRule="auto"/>
              <w:ind w:left="0"/>
              <w:rPr>
                <w:rFonts w:ascii="Times New Roman" w:hAnsi="Times New Roman" w:cs="Times New Roman"/>
                <w:sz w:val="24"/>
                <w:szCs w:val="24"/>
              </w:rPr>
            </w:pPr>
          </w:p>
        </w:tc>
      </w:tr>
      <w:tr w:rsidR="00632437" w:rsidRPr="0018478A" w14:paraId="0C2DDF42" w14:textId="77777777" w:rsidTr="00770130">
        <w:tc>
          <w:tcPr>
            <w:tcW w:w="596" w:type="dxa"/>
            <w:tcBorders>
              <w:top w:val="single" w:sz="4" w:space="0" w:color="auto"/>
              <w:left w:val="single" w:sz="4" w:space="0" w:color="auto"/>
              <w:bottom w:val="single" w:sz="4" w:space="0" w:color="auto"/>
              <w:right w:val="single" w:sz="4" w:space="0" w:color="auto"/>
            </w:tcBorders>
          </w:tcPr>
          <w:p w14:paraId="0955D731" w14:textId="77777777" w:rsidR="00632437" w:rsidRPr="0018478A" w:rsidRDefault="00632437">
            <w:pPr>
              <w:pStyle w:val="ListParagraph"/>
              <w:numPr>
                <w:ilvl w:val="1"/>
                <w:numId w:val="4"/>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3D2D1B90" w14:textId="32E9963A" w:rsidR="00632437" w:rsidRPr="0018478A" w:rsidRDefault="00632437" w:rsidP="00632437">
            <w:pPr>
              <w:spacing w:after="0" w:line="240" w:lineRule="auto"/>
              <w:jc w:val="both"/>
              <w:rPr>
                <w:rFonts w:ascii="Times New Roman" w:hAnsi="Times New Roman" w:cs="Times New Roman"/>
                <w:color w:val="0D0D0D"/>
                <w:sz w:val="24"/>
                <w:szCs w:val="24"/>
                <w:shd w:val="clear" w:color="auto" w:fill="FFFFFF"/>
              </w:rPr>
            </w:pPr>
            <w:r w:rsidRPr="0018478A">
              <w:rPr>
                <w:rFonts w:ascii="Times New Roman" w:hAnsi="Times New Roman" w:cs="Times New Roman"/>
                <w:color w:val="0D0D0D"/>
                <w:sz w:val="24"/>
                <w:szCs w:val="24"/>
                <w:shd w:val="clear" w:color="auto" w:fill="FFFFFF"/>
              </w:rPr>
              <w:t>Turi būti pateiktas maitinimo šaltinis, antenos, montavimo elementai ant DIN bėgelio ir dokumentacija</w:t>
            </w:r>
          </w:p>
        </w:tc>
        <w:tc>
          <w:tcPr>
            <w:tcW w:w="3826" w:type="dxa"/>
            <w:tcBorders>
              <w:top w:val="single" w:sz="4" w:space="0" w:color="auto"/>
              <w:left w:val="single" w:sz="4" w:space="0" w:color="auto"/>
              <w:bottom w:val="single" w:sz="4" w:space="0" w:color="auto"/>
              <w:right w:val="single" w:sz="4" w:space="0" w:color="auto"/>
            </w:tcBorders>
          </w:tcPr>
          <w:p w14:paraId="068735F6" w14:textId="77777777" w:rsidR="00632437" w:rsidRPr="0018478A" w:rsidRDefault="00632437" w:rsidP="00632437">
            <w:pPr>
              <w:pStyle w:val="BodyTextIndent"/>
              <w:spacing w:after="0" w:line="240" w:lineRule="auto"/>
              <w:ind w:left="0"/>
              <w:rPr>
                <w:rFonts w:ascii="Times New Roman" w:hAnsi="Times New Roman" w:cs="Times New Roman"/>
                <w:sz w:val="24"/>
                <w:szCs w:val="24"/>
              </w:rPr>
            </w:pPr>
          </w:p>
        </w:tc>
      </w:tr>
      <w:tr w:rsidR="000010C5" w:rsidRPr="0018478A" w14:paraId="42EC9813" w14:textId="77777777" w:rsidTr="00C964E1">
        <w:tc>
          <w:tcPr>
            <w:tcW w:w="596" w:type="dxa"/>
            <w:tcBorders>
              <w:top w:val="single" w:sz="4" w:space="0" w:color="auto"/>
              <w:left w:val="single" w:sz="4" w:space="0" w:color="auto"/>
              <w:bottom w:val="single" w:sz="4" w:space="0" w:color="auto"/>
              <w:right w:val="single" w:sz="4" w:space="0" w:color="auto"/>
            </w:tcBorders>
          </w:tcPr>
          <w:p w14:paraId="6A42BB40" w14:textId="77777777" w:rsidR="000010C5" w:rsidRPr="0018478A" w:rsidRDefault="000010C5">
            <w:pPr>
              <w:pStyle w:val="ListParagraph"/>
              <w:numPr>
                <w:ilvl w:val="0"/>
                <w:numId w:val="4"/>
              </w:numPr>
              <w:spacing w:after="0" w:line="240" w:lineRule="auto"/>
              <w:rPr>
                <w:rFonts w:ascii="Times New Roman" w:hAnsi="Times New Roman" w:cs="Times New Roman"/>
                <w:sz w:val="24"/>
                <w:szCs w:val="24"/>
              </w:rPr>
            </w:pPr>
          </w:p>
        </w:tc>
        <w:tc>
          <w:tcPr>
            <w:tcW w:w="8789" w:type="dxa"/>
            <w:gridSpan w:val="2"/>
            <w:tcBorders>
              <w:top w:val="single" w:sz="4" w:space="0" w:color="auto"/>
              <w:left w:val="single" w:sz="4" w:space="0" w:color="auto"/>
              <w:bottom w:val="single" w:sz="4" w:space="0" w:color="auto"/>
              <w:right w:val="single" w:sz="4" w:space="0" w:color="auto"/>
            </w:tcBorders>
            <w:vAlign w:val="center"/>
          </w:tcPr>
          <w:p w14:paraId="038FE90F" w14:textId="53812A26" w:rsidR="000010C5" w:rsidRPr="0018478A" w:rsidRDefault="000010C5" w:rsidP="00632437">
            <w:pPr>
              <w:pStyle w:val="BodyTextIndent"/>
              <w:spacing w:after="0" w:line="240" w:lineRule="auto"/>
              <w:ind w:left="0"/>
              <w:rPr>
                <w:rFonts w:ascii="Times New Roman" w:hAnsi="Times New Roman" w:cs="Times New Roman"/>
                <w:sz w:val="24"/>
                <w:szCs w:val="24"/>
              </w:rPr>
            </w:pPr>
            <w:r w:rsidRPr="0018478A">
              <w:rPr>
                <w:rFonts w:ascii="Times New Roman" w:hAnsi="Times New Roman" w:cs="Times New Roman"/>
                <w:b/>
                <w:bCs/>
                <w:color w:val="0D0D0D"/>
                <w:sz w:val="24"/>
                <w:szCs w:val="24"/>
                <w:shd w:val="clear" w:color="auto" w:fill="FFFFFF"/>
              </w:rPr>
              <w:t>Reikalavimai belaidžiam oro kokybės jutikliui – 20 vnt.</w:t>
            </w:r>
          </w:p>
        </w:tc>
      </w:tr>
      <w:tr w:rsidR="00632437" w:rsidRPr="0018478A" w14:paraId="2DFE60ED" w14:textId="77777777" w:rsidTr="00770130">
        <w:tc>
          <w:tcPr>
            <w:tcW w:w="596" w:type="dxa"/>
            <w:tcBorders>
              <w:top w:val="single" w:sz="4" w:space="0" w:color="auto"/>
              <w:left w:val="single" w:sz="4" w:space="0" w:color="auto"/>
              <w:bottom w:val="single" w:sz="4" w:space="0" w:color="auto"/>
              <w:right w:val="single" w:sz="4" w:space="0" w:color="auto"/>
            </w:tcBorders>
          </w:tcPr>
          <w:p w14:paraId="0992F084" w14:textId="77777777" w:rsidR="00632437" w:rsidRPr="0018478A" w:rsidRDefault="00632437">
            <w:pPr>
              <w:pStyle w:val="ListParagraph"/>
              <w:numPr>
                <w:ilvl w:val="1"/>
                <w:numId w:val="4"/>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6521A2BC" w14:textId="02973E2F" w:rsidR="00632437" w:rsidRPr="0018478A" w:rsidRDefault="00632437" w:rsidP="00632437">
            <w:pPr>
              <w:spacing w:after="0" w:line="240" w:lineRule="auto"/>
              <w:jc w:val="both"/>
              <w:rPr>
                <w:rFonts w:ascii="Times New Roman" w:hAnsi="Times New Roman" w:cs="Times New Roman"/>
                <w:color w:val="0D0D0D"/>
                <w:sz w:val="24"/>
                <w:szCs w:val="24"/>
                <w:shd w:val="clear" w:color="auto" w:fill="FFFFFF"/>
              </w:rPr>
            </w:pPr>
            <w:r w:rsidRPr="0018478A">
              <w:rPr>
                <w:rFonts w:ascii="Times New Roman" w:hAnsi="Times New Roman" w:cs="Times New Roman"/>
                <w:color w:val="0D0D0D"/>
                <w:sz w:val="24"/>
                <w:szCs w:val="24"/>
                <w:shd w:val="clear" w:color="auto" w:fill="FFFFFF"/>
              </w:rPr>
              <w:t>Belaidžio ryšio veikimo nuotolis atviroje erdvėje turi būti ne mažesnis kaip 1 km</w:t>
            </w:r>
          </w:p>
        </w:tc>
        <w:tc>
          <w:tcPr>
            <w:tcW w:w="3826" w:type="dxa"/>
            <w:tcBorders>
              <w:top w:val="single" w:sz="4" w:space="0" w:color="auto"/>
              <w:left w:val="single" w:sz="4" w:space="0" w:color="auto"/>
              <w:bottom w:val="single" w:sz="4" w:space="0" w:color="auto"/>
              <w:right w:val="single" w:sz="4" w:space="0" w:color="auto"/>
            </w:tcBorders>
          </w:tcPr>
          <w:p w14:paraId="566CFBA2" w14:textId="77777777" w:rsidR="00632437" w:rsidRPr="0018478A" w:rsidRDefault="00632437" w:rsidP="00632437">
            <w:pPr>
              <w:pStyle w:val="BodyTextIndent"/>
              <w:spacing w:after="0" w:line="240" w:lineRule="auto"/>
              <w:ind w:left="0"/>
              <w:rPr>
                <w:rFonts w:ascii="Times New Roman" w:hAnsi="Times New Roman" w:cs="Times New Roman"/>
                <w:sz w:val="24"/>
                <w:szCs w:val="24"/>
              </w:rPr>
            </w:pPr>
          </w:p>
        </w:tc>
      </w:tr>
      <w:tr w:rsidR="00632437" w:rsidRPr="0018478A" w14:paraId="5A251412" w14:textId="77777777" w:rsidTr="00770130">
        <w:tc>
          <w:tcPr>
            <w:tcW w:w="596" w:type="dxa"/>
            <w:tcBorders>
              <w:top w:val="single" w:sz="4" w:space="0" w:color="auto"/>
              <w:left w:val="single" w:sz="4" w:space="0" w:color="auto"/>
              <w:bottom w:val="single" w:sz="4" w:space="0" w:color="auto"/>
              <w:right w:val="single" w:sz="4" w:space="0" w:color="auto"/>
            </w:tcBorders>
          </w:tcPr>
          <w:p w14:paraId="12D92D3B" w14:textId="77777777" w:rsidR="00632437" w:rsidRPr="0018478A" w:rsidRDefault="00632437">
            <w:pPr>
              <w:pStyle w:val="ListParagraph"/>
              <w:numPr>
                <w:ilvl w:val="1"/>
                <w:numId w:val="4"/>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7F3946DF" w14:textId="77777777" w:rsidR="00632437" w:rsidRPr="0018478A" w:rsidRDefault="00632437" w:rsidP="00632437">
            <w:pPr>
              <w:spacing w:after="0" w:line="240" w:lineRule="auto"/>
              <w:jc w:val="both"/>
              <w:rPr>
                <w:rFonts w:ascii="Times New Roman" w:hAnsi="Times New Roman" w:cs="Times New Roman"/>
                <w:color w:val="0D0D0D"/>
                <w:sz w:val="24"/>
                <w:szCs w:val="24"/>
                <w:shd w:val="clear" w:color="auto" w:fill="FFFFFF"/>
              </w:rPr>
            </w:pPr>
            <w:r w:rsidRPr="0018478A">
              <w:rPr>
                <w:rFonts w:ascii="Times New Roman" w:hAnsi="Times New Roman" w:cs="Times New Roman"/>
                <w:color w:val="0D0D0D"/>
                <w:sz w:val="24"/>
                <w:szCs w:val="24"/>
                <w:shd w:val="clear" w:color="auto" w:fill="FFFFFF"/>
              </w:rPr>
              <w:t xml:space="preserve">Jutiklis turi matuoti CO₂ koncentraciją ne mažesniame kaip 0–2000 </w:t>
            </w:r>
            <w:proofErr w:type="spellStart"/>
            <w:r w:rsidRPr="0018478A">
              <w:rPr>
                <w:rFonts w:ascii="Times New Roman" w:hAnsi="Times New Roman" w:cs="Times New Roman"/>
                <w:color w:val="0D0D0D"/>
                <w:sz w:val="24"/>
                <w:szCs w:val="24"/>
                <w:shd w:val="clear" w:color="auto" w:fill="FFFFFF"/>
              </w:rPr>
              <w:t>ppm</w:t>
            </w:r>
            <w:proofErr w:type="spellEnd"/>
            <w:r w:rsidRPr="0018478A">
              <w:rPr>
                <w:rFonts w:ascii="Times New Roman" w:hAnsi="Times New Roman" w:cs="Times New Roman"/>
                <w:color w:val="0D0D0D"/>
                <w:sz w:val="24"/>
                <w:szCs w:val="24"/>
                <w:shd w:val="clear" w:color="auto" w:fill="FFFFFF"/>
              </w:rPr>
              <w:t xml:space="preserve"> diapazone</w:t>
            </w:r>
          </w:p>
          <w:p w14:paraId="5360C2E3" w14:textId="77777777" w:rsidR="00632437" w:rsidRPr="0018478A" w:rsidRDefault="00632437" w:rsidP="00632437">
            <w:pPr>
              <w:spacing w:after="0" w:line="240" w:lineRule="auto"/>
              <w:jc w:val="both"/>
              <w:rPr>
                <w:rFonts w:ascii="Times New Roman" w:hAnsi="Times New Roman" w:cs="Times New Roman"/>
                <w:color w:val="0D0D0D"/>
                <w:sz w:val="24"/>
                <w:szCs w:val="24"/>
                <w:shd w:val="clear" w:color="auto" w:fill="FFFFFF"/>
              </w:rPr>
            </w:pPr>
            <w:r w:rsidRPr="0018478A">
              <w:rPr>
                <w:rFonts w:ascii="Times New Roman" w:hAnsi="Times New Roman" w:cs="Times New Roman"/>
                <w:color w:val="0D0D0D"/>
                <w:sz w:val="24"/>
                <w:szCs w:val="24"/>
                <w:shd w:val="clear" w:color="auto" w:fill="FFFFFF"/>
              </w:rPr>
              <w:t>CO₂ matavimo paklaida turi būti ne blogesnis kaip ±65ppm</w:t>
            </w:r>
          </w:p>
          <w:p w14:paraId="30A8EEB3" w14:textId="42216232" w:rsidR="00632437" w:rsidRPr="0018478A" w:rsidRDefault="00632437" w:rsidP="00632437">
            <w:pPr>
              <w:spacing w:after="0" w:line="240" w:lineRule="auto"/>
              <w:jc w:val="both"/>
              <w:rPr>
                <w:rFonts w:ascii="Times New Roman" w:hAnsi="Times New Roman" w:cs="Times New Roman"/>
                <w:color w:val="0D0D0D"/>
                <w:sz w:val="24"/>
                <w:szCs w:val="24"/>
                <w:shd w:val="clear" w:color="auto" w:fill="FFFFFF"/>
              </w:rPr>
            </w:pPr>
            <w:r w:rsidRPr="0018478A">
              <w:rPr>
                <w:rFonts w:ascii="Times New Roman" w:hAnsi="Times New Roman" w:cs="Times New Roman"/>
                <w:color w:val="0D0D0D"/>
                <w:sz w:val="24"/>
                <w:szCs w:val="24"/>
                <w:shd w:val="clear" w:color="auto" w:fill="FFFFFF"/>
              </w:rPr>
              <w:t>CO₂ jutiklio ilgalaikis stabilumas turi būti ne trumpesnis kaip 7 metai</w:t>
            </w:r>
          </w:p>
        </w:tc>
        <w:tc>
          <w:tcPr>
            <w:tcW w:w="3826" w:type="dxa"/>
            <w:tcBorders>
              <w:top w:val="single" w:sz="4" w:space="0" w:color="auto"/>
              <w:left w:val="single" w:sz="4" w:space="0" w:color="auto"/>
              <w:bottom w:val="single" w:sz="4" w:space="0" w:color="auto"/>
              <w:right w:val="single" w:sz="4" w:space="0" w:color="auto"/>
            </w:tcBorders>
          </w:tcPr>
          <w:p w14:paraId="5BDA20B1" w14:textId="77777777" w:rsidR="00632437" w:rsidRPr="0018478A" w:rsidRDefault="00632437" w:rsidP="00632437">
            <w:pPr>
              <w:pStyle w:val="BodyTextIndent"/>
              <w:spacing w:after="0" w:line="240" w:lineRule="auto"/>
              <w:ind w:left="0"/>
              <w:rPr>
                <w:rFonts w:ascii="Times New Roman" w:hAnsi="Times New Roman" w:cs="Times New Roman"/>
                <w:sz w:val="24"/>
                <w:szCs w:val="24"/>
              </w:rPr>
            </w:pPr>
          </w:p>
        </w:tc>
      </w:tr>
      <w:tr w:rsidR="00632437" w:rsidRPr="0018478A" w14:paraId="7537B03D" w14:textId="77777777" w:rsidTr="00770130">
        <w:tc>
          <w:tcPr>
            <w:tcW w:w="596" w:type="dxa"/>
            <w:tcBorders>
              <w:top w:val="single" w:sz="4" w:space="0" w:color="auto"/>
              <w:left w:val="single" w:sz="4" w:space="0" w:color="auto"/>
              <w:bottom w:val="single" w:sz="4" w:space="0" w:color="auto"/>
              <w:right w:val="single" w:sz="4" w:space="0" w:color="auto"/>
            </w:tcBorders>
          </w:tcPr>
          <w:p w14:paraId="5B7FD459" w14:textId="77777777" w:rsidR="00632437" w:rsidRPr="0018478A" w:rsidRDefault="00632437">
            <w:pPr>
              <w:pStyle w:val="ListParagraph"/>
              <w:numPr>
                <w:ilvl w:val="1"/>
                <w:numId w:val="4"/>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15C0E8F1" w14:textId="77777777" w:rsidR="00632437" w:rsidRPr="0018478A" w:rsidRDefault="00632437" w:rsidP="00632437">
            <w:pPr>
              <w:spacing w:after="0" w:line="240" w:lineRule="auto"/>
              <w:jc w:val="both"/>
              <w:rPr>
                <w:rFonts w:ascii="Times New Roman" w:hAnsi="Times New Roman" w:cs="Times New Roman"/>
                <w:color w:val="0D0D0D"/>
                <w:sz w:val="24"/>
                <w:szCs w:val="24"/>
                <w:shd w:val="clear" w:color="auto" w:fill="FFFFFF"/>
              </w:rPr>
            </w:pPr>
            <w:r w:rsidRPr="0018478A">
              <w:rPr>
                <w:rFonts w:ascii="Times New Roman" w:hAnsi="Times New Roman" w:cs="Times New Roman"/>
                <w:color w:val="0D0D0D"/>
                <w:sz w:val="24"/>
                <w:szCs w:val="24"/>
                <w:shd w:val="clear" w:color="auto" w:fill="FFFFFF"/>
              </w:rPr>
              <w:t>Jutiklis turi matuoti kietųjų dalelių koncentraciją bent PM1.0, PM2.5, PM4.0 ir PM10.0 frakcijose</w:t>
            </w:r>
          </w:p>
          <w:p w14:paraId="24B511AF" w14:textId="77777777" w:rsidR="00632437" w:rsidRPr="0018478A" w:rsidRDefault="00632437" w:rsidP="00632437">
            <w:pPr>
              <w:spacing w:after="0" w:line="240" w:lineRule="auto"/>
              <w:jc w:val="both"/>
              <w:rPr>
                <w:rFonts w:ascii="Times New Roman" w:hAnsi="Times New Roman" w:cs="Times New Roman"/>
                <w:color w:val="0D0D0D"/>
                <w:sz w:val="24"/>
                <w:szCs w:val="24"/>
                <w:shd w:val="clear" w:color="auto" w:fill="FFFFFF"/>
              </w:rPr>
            </w:pPr>
            <w:r w:rsidRPr="0018478A">
              <w:rPr>
                <w:rFonts w:ascii="Times New Roman" w:hAnsi="Times New Roman" w:cs="Times New Roman"/>
                <w:color w:val="0D0D0D"/>
                <w:sz w:val="24"/>
                <w:szCs w:val="24"/>
                <w:shd w:val="clear" w:color="auto" w:fill="FFFFFF"/>
              </w:rPr>
              <w:t>Kietųjų dalelių masės koncentracijos matavimo diapazonas turi būti ne mažesnis kaip 0–1000 µg/m³</w:t>
            </w:r>
          </w:p>
          <w:p w14:paraId="51743FE3" w14:textId="77777777" w:rsidR="00632437" w:rsidRPr="0018478A" w:rsidRDefault="00632437" w:rsidP="00632437">
            <w:pPr>
              <w:spacing w:after="0" w:line="240" w:lineRule="auto"/>
              <w:jc w:val="both"/>
              <w:rPr>
                <w:rFonts w:ascii="Times New Roman" w:hAnsi="Times New Roman" w:cs="Times New Roman"/>
                <w:color w:val="0D0D0D"/>
                <w:sz w:val="24"/>
                <w:szCs w:val="24"/>
                <w:shd w:val="clear" w:color="auto" w:fill="FFFFFF"/>
              </w:rPr>
            </w:pPr>
            <w:r w:rsidRPr="0018478A">
              <w:rPr>
                <w:rFonts w:ascii="Times New Roman" w:hAnsi="Times New Roman" w:cs="Times New Roman"/>
                <w:color w:val="0D0D0D"/>
                <w:sz w:val="24"/>
                <w:szCs w:val="24"/>
                <w:shd w:val="clear" w:color="auto" w:fill="FFFFFF"/>
              </w:rPr>
              <w:t xml:space="preserve">Kietųjų dalelių matavimo skiriamoji geba turi būti ne blogesnė kaip 1 µg/m³ </w:t>
            </w:r>
          </w:p>
          <w:p w14:paraId="5202440E" w14:textId="73C3D515" w:rsidR="00632437" w:rsidRPr="0018478A" w:rsidRDefault="00632437" w:rsidP="00632437">
            <w:pPr>
              <w:spacing w:after="0" w:line="240" w:lineRule="auto"/>
              <w:jc w:val="both"/>
              <w:rPr>
                <w:rFonts w:ascii="Times New Roman" w:hAnsi="Times New Roman" w:cs="Times New Roman"/>
                <w:color w:val="0D0D0D"/>
                <w:sz w:val="24"/>
                <w:szCs w:val="24"/>
                <w:shd w:val="clear" w:color="auto" w:fill="FFFFFF"/>
              </w:rPr>
            </w:pPr>
            <w:r w:rsidRPr="0018478A">
              <w:rPr>
                <w:rFonts w:ascii="Times New Roman" w:hAnsi="Times New Roman" w:cs="Times New Roman"/>
                <w:color w:val="0D0D0D"/>
                <w:sz w:val="24"/>
                <w:szCs w:val="24"/>
                <w:shd w:val="clear" w:color="auto" w:fill="FFFFFF"/>
              </w:rPr>
              <w:t>Jutiklis turi palaikyti dalelių kiekio matavimą bent PM0.5, PM1.0, PM2.5, PM4.0 ir PM10.0 dydžiams</w:t>
            </w:r>
          </w:p>
        </w:tc>
        <w:tc>
          <w:tcPr>
            <w:tcW w:w="3826" w:type="dxa"/>
            <w:tcBorders>
              <w:top w:val="single" w:sz="4" w:space="0" w:color="auto"/>
              <w:left w:val="single" w:sz="4" w:space="0" w:color="auto"/>
              <w:bottom w:val="single" w:sz="4" w:space="0" w:color="auto"/>
              <w:right w:val="single" w:sz="4" w:space="0" w:color="auto"/>
            </w:tcBorders>
          </w:tcPr>
          <w:p w14:paraId="3BF9B23D" w14:textId="77777777" w:rsidR="00632437" w:rsidRPr="0018478A" w:rsidRDefault="00632437" w:rsidP="00632437">
            <w:pPr>
              <w:pStyle w:val="BodyTextIndent"/>
              <w:spacing w:after="0" w:line="240" w:lineRule="auto"/>
              <w:ind w:left="0"/>
              <w:rPr>
                <w:rFonts w:ascii="Times New Roman" w:hAnsi="Times New Roman" w:cs="Times New Roman"/>
                <w:sz w:val="24"/>
                <w:szCs w:val="24"/>
              </w:rPr>
            </w:pPr>
          </w:p>
        </w:tc>
      </w:tr>
      <w:tr w:rsidR="00632437" w:rsidRPr="0018478A" w14:paraId="107BE129" w14:textId="77777777" w:rsidTr="00770130">
        <w:tc>
          <w:tcPr>
            <w:tcW w:w="596" w:type="dxa"/>
            <w:tcBorders>
              <w:top w:val="single" w:sz="4" w:space="0" w:color="auto"/>
              <w:left w:val="single" w:sz="4" w:space="0" w:color="auto"/>
              <w:bottom w:val="single" w:sz="4" w:space="0" w:color="auto"/>
              <w:right w:val="single" w:sz="4" w:space="0" w:color="auto"/>
            </w:tcBorders>
          </w:tcPr>
          <w:p w14:paraId="74710B71" w14:textId="77777777" w:rsidR="00632437" w:rsidRPr="0018478A" w:rsidRDefault="00632437">
            <w:pPr>
              <w:pStyle w:val="ListParagraph"/>
              <w:numPr>
                <w:ilvl w:val="1"/>
                <w:numId w:val="4"/>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3AD27CDE" w14:textId="77777777" w:rsidR="00632437" w:rsidRPr="0018478A" w:rsidRDefault="00632437" w:rsidP="00632437">
            <w:pPr>
              <w:spacing w:after="0" w:line="240" w:lineRule="auto"/>
              <w:jc w:val="both"/>
              <w:rPr>
                <w:rFonts w:ascii="Times New Roman" w:hAnsi="Times New Roman" w:cs="Times New Roman"/>
                <w:color w:val="0D0D0D"/>
                <w:sz w:val="24"/>
                <w:szCs w:val="24"/>
                <w:shd w:val="clear" w:color="auto" w:fill="FFFFFF"/>
              </w:rPr>
            </w:pPr>
            <w:r w:rsidRPr="0018478A">
              <w:rPr>
                <w:rFonts w:ascii="Times New Roman" w:hAnsi="Times New Roman" w:cs="Times New Roman"/>
                <w:color w:val="0D0D0D"/>
                <w:sz w:val="24"/>
                <w:szCs w:val="24"/>
                <w:shd w:val="clear" w:color="auto" w:fill="FFFFFF"/>
              </w:rPr>
              <w:t>Temperatūros matavimo diapazonas turi būti ne siauresnis kaip nuo -25 °C iki +50 °C</w:t>
            </w:r>
          </w:p>
          <w:p w14:paraId="380D1C67" w14:textId="77777777" w:rsidR="00632437" w:rsidRPr="0018478A" w:rsidRDefault="00632437" w:rsidP="00632437">
            <w:pPr>
              <w:spacing w:after="0" w:line="240" w:lineRule="auto"/>
              <w:jc w:val="both"/>
              <w:rPr>
                <w:rFonts w:ascii="Times New Roman" w:hAnsi="Times New Roman" w:cs="Times New Roman"/>
                <w:color w:val="0D0D0D"/>
                <w:sz w:val="24"/>
                <w:szCs w:val="24"/>
                <w:shd w:val="clear" w:color="auto" w:fill="FFFFFF"/>
              </w:rPr>
            </w:pPr>
            <w:r w:rsidRPr="0018478A">
              <w:rPr>
                <w:rFonts w:ascii="Times New Roman" w:hAnsi="Times New Roman" w:cs="Times New Roman"/>
                <w:color w:val="0D0D0D"/>
                <w:sz w:val="24"/>
                <w:szCs w:val="24"/>
                <w:shd w:val="clear" w:color="auto" w:fill="FFFFFF"/>
              </w:rPr>
              <w:t xml:space="preserve">Temperatūros matavimo skiriamoji geba turi būti ne blogesnė kaip 0,1 °C </w:t>
            </w:r>
          </w:p>
          <w:p w14:paraId="2FD0F4D9" w14:textId="6A076765" w:rsidR="00632437" w:rsidRPr="0018478A" w:rsidRDefault="00632437" w:rsidP="00632437">
            <w:pPr>
              <w:spacing w:after="0" w:line="240" w:lineRule="auto"/>
              <w:jc w:val="both"/>
              <w:rPr>
                <w:rFonts w:ascii="Times New Roman" w:hAnsi="Times New Roman" w:cs="Times New Roman"/>
                <w:color w:val="0D0D0D"/>
                <w:sz w:val="24"/>
                <w:szCs w:val="24"/>
                <w:shd w:val="clear" w:color="auto" w:fill="FFFFFF"/>
              </w:rPr>
            </w:pPr>
            <w:r w:rsidRPr="0018478A">
              <w:rPr>
                <w:rFonts w:ascii="Times New Roman" w:hAnsi="Times New Roman" w:cs="Times New Roman"/>
                <w:color w:val="0D0D0D"/>
                <w:sz w:val="24"/>
                <w:szCs w:val="24"/>
                <w:shd w:val="clear" w:color="auto" w:fill="FFFFFF"/>
              </w:rPr>
              <w:t>Temperatūros matavimo paklaida turi būti ne blogesnis kaip ±0,9 °C</w:t>
            </w:r>
          </w:p>
        </w:tc>
        <w:tc>
          <w:tcPr>
            <w:tcW w:w="3826" w:type="dxa"/>
            <w:tcBorders>
              <w:top w:val="single" w:sz="4" w:space="0" w:color="auto"/>
              <w:left w:val="single" w:sz="4" w:space="0" w:color="auto"/>
              <w:bottom w:val="single" w:sz="4" w:space="0" w:color="auto"/>
              <w:right w:val="single" w:sz="4" w:space="0" w:color="auto"/>
            </w:tcBorders>
          </w:tcPr>
          <w:p w14:paraId="7E4DF9FA" w14:textId="77777777" w:rsidR="00632437" w:rsidRPr="0018478A" w:rsidRDefault="00632437" w:rsidP="00632437">
            <w:pPr>
              <w:pStyle w:val="BodyTextIndent"/>
              <w:spacing w:after="0" w:line="240" w:lineRule="auto"/>
              <w:ind w:left="0"/>
              <w:rPr>
                <w:rFonts w:ascii="Times New Roman" w:hAnsi="Times New Roman" w:cs="Times New Roman"/>
                <w:sz w:val="24"/>
                <w:szCs w:val="24"/>
              </w:rPr>
            </w:pPr>
          </w:p>
        </w:tc>
      </w:tr>
      <w:tr w:rsidR="00632437" w:rsidRPr="0018478A" w14:paraId="4ABACD3D" w14:textId="77777777" w:rsidTr="00770130">
        <w:tc>
          <w:tcPr>
            <w:tcW w:w="596" w:type="dxa"/>
            <w:tcBorders>
              <w:top w:val="single" w:sz="4" w:space="0" w:color="auto"/>
              <w:left w:val="single" w:sz="4" w:space="0" w:color="auto"/>
              <w:bottom w:val="single" w:sz="4" w:space="0" w:color="auto"/>
              <w:right w:val="single" w:sz="4" w:space="0" w:color="auto"/>
            </w:tcBorders>
          </w:tcPr>
          <w:p w14:paraId="7B79A6C0" w14:textId="77777777" w:rsidR="00632437" w:rsidRPr="0018478A" w:rsidRDefault="00632437">
            <w:pPr>
              <w:pStyle w:val="ListParagraph"/>
              <w:numPr>
                <w:ilvl w:val="1"/>
                <w:numId w:val="4"/>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04FF112F" w14:textId="39166E93" w:rsidR="00632437" w:rsidRPr="0018478A" w:rsidRDefault="00632437" w:rsidP="00632437">
            <w:pPr>
              <w:spacing w:after="0" w:line="240" w:lineRule="auto"/>
              <w:jc w:val="both"/>
              <w:rPr>
                <w:rFonts w:ascii="Times New Roman" w:hAnsi="Times New Roman" w:cs="Times New Roman"/>
                <w:color w:val="0D0D0D"/>
                <w:sz w:val="24"/>
                <w:szCs w:val="24"/>
                <w:shd w:val="clear" w:color="auto" w:fill="FFFFFF"/>
              </w:rPr>
            </w:pPr>
            <w:r w:rsidRPr="0018478A">
              <w:rPr>
                <w:rFonts w:ascii="Times New Roman" w:hAnsi="Times New Roman" w:cs="Times New Roman"/>
                <w:color w:val="0D0D0D"/>
                <w:sz w:val="24"/>
                <w:szCs w:val="24"/>
                <w:shd w:val="clear" w:color="auto" w:fill="FFFFFF"/>
              </w:rPr>
              <w:t>Turi būti galimybė nustatyti naudotojo pasirenkamą duomenų perdavimo intervalą</w:t>
            </w:r>
          </w:p>
        </w:tc>
        <w:tc>
          <w:tcPr>
            <w:tcW w:w="3826" w:type="dxa"/>
            <w:tcBorders>
              <w:top w:val="single" w:sz="4" w:space="0" w:color="auto"/>
              <w:left w:val="single" w:sz="4" w:space="0" w:color="auto"/>
              <w:bottom w:val="single" w:sz="4" w:space="0" w:color="auto"/>
              <w:right w:val="single" w:sz="4" w:space="0" w:color="auto"/>
            </w:tcBorders>
          </w:tcPr>
          <w:p w14:paraId="4842EE3F" w14:textId="77777777" w:rsidR="00632437" w:rsidRPr="0018478A" w:rsidRDefault="00632437" w:rsidP="00632437">
            <w:pPr>
              <w:pStyle w:val="BodyTextIndent"/>
              <w:spacing w:after="0" w:line="240" w:lineRule="auto"/>
              <w:ind w:left="0"/>
              <w:rPr>
                <w:rFonts w:ascii="Times New Roman" w:hAnsi="Times New Roman" w:cs="Times New Roman"/>
                <w:sz w:val="24"/>
                <w:szCs w:val="24"/>
              </w:rPr>
            </w:pPr>
          </w:p>
        </w:tc>
      </w:tr>
      <w:tr w:rsidR="00632437" w:rsidRPr="0018478A" w14:paraId="7D82FB2B" w14:textId="77777777" w:rsidTr="00770130">
        <w:tc>
          <w:tcPr>
            <w:tcW w:w="596" w:type="dxa"/>
            <w:tcBorders>
              <w:top w:val="single" w:sz="4" w:space="0" w:color="auto"/>
              <w:left w:val="single" w:sz="4" w:space="0" w:color="auto"/>
              <w:bottom w:val="single" w:sz="4" w:space="0" w:color="auto"/>
              <w:right w:val="single" w:sz="4" w:space="0" w:color="auto"/>
            </w:tcBorders>
          </w:tcPr>
          <w:p w14:paraId="7B607BA4" w14:textId="77777777" w:rsidR="00632437" w:rsidRPr="0018478A" w:rsidRDefault="00632437">
            <w:pPr>
              <w:pStyle w:val="ListParagraph"/>
              <w:numPr>
                <w:ilvl w:val="1"/>
                <w:numId w:val="4"/>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3F7444A7" w14:textId="2C9CD1EC" w:rsidR="00632437" w:rsidRPr="0018478A" w:rsidRDefault="00632437" w:rsidP="00632437">
            <w:pPr>
              <w:spacing w:after="0" w:line="240" w:lineRule="auto"/>
              <w:jc w:val="both"/>
              <w:rPr>
                <w:rFonts w:ascii="Times New Roman" w:hAnsi="Times New Roman" w:cs="Times New Roman"/>
                <w:color w:val="0D0D0D"/>
                <w:sz w:val="24"/>
                <w:szCs w:val="24"/>
                <w:shd w:val="clear" w:color="auto" w:fill="FFFFFF"/>
              </w:rPr>
            </w:pPr>
            <w:r w:rsidRPr="0018478A">
              <w:rPr>
                <w:rFonts w:ascii="Times New Roman" w:hAnsi="Times New Roman" w:cs="Times New Roman"/>
                <w:color w:val="0D0D0D"/>
                <w:sz w:val="24"/>
                <w:szCs w:val="24"/>
                <w:shd w:val="clear" w:color="auto" w:fill="FFFFFF"/>
              </w:rPr>
              <w:t xml:space="preserve">Jutiklis turi būti suderinamas su tiekiamu </w:t>
            </w:r>
            <w:proofErr w:type="spellStart"/>
            <w:r w:rsidRPr="0018478A">
              <w:rPr>
                <w:rFonts w:ascii="Times New Roman" w:hAnsi="Times New Roman" w:cs="Times New Roman"/>
                <w:sz w:val="24"/>
                <w:szCs w:val="24"/>
              </w:rPr>
              <w:t>IIoT</w:t>
            </w:r>
            <w:proofErr w:type="spellEnd"/>
            <w:r w:rsidRPr="0018478A">
              <w:rPr>
                <w:rFonts w:ascii="Times New Roman" w:hAnsi="Times New Roman" w:cs="Times New Roman"/>
                <w:sz w:val="24"/>
                <w:szCs w:val="24"/>
              </w:rPr>
              <w:t xml:space="preserve"> duomenų surinkimo šliuzu</w:t>
            </w:r>
          </w:p>
        </w:tc>
        <w:tc>
          <w:tcPr>
            <w:tcW w:w="3826" w:type="dxa"/>
            <w:tcBorders>
              <w:top w:val="single" w:sz="4" w:space="0" w:color="auto"/>
              <w:left w:val="single" w:sz="4" w:space="0" w:color="auto"/>
              <w:bottom w:val="single" w:sz="4" w:space="0" w:color="auto"/>
              <w:right w:val="single" w:sz="4" w:space="0" w:color="auto"/>
            </w:tcBorders>
          </w:tcPr>
          <w:p w14:paraId="6A7AA118" w14:textId="77777777" w:rsidR="00632437" w:rsidRPr="0018478A" w:rsidRDefault="00632437" w:rsidP="00632437">
            <w:pPr>
              <w:pStyle w:val="BodyTextIndent"/>
              <w:spacing w:after="0" w:line="240" w:lineRule="auto"/>
              <w:ind w:left="0"/>
              <w:rPr>
                <w:rFonts w:ascii="Times New Roman" w:hAnsi="Times New Roman" w:cs="Times New Roman"/>
                <w:sz w:val="24"/>
                <w:szCs w:val="24"/>
              </w:rPr>
            </w:pPr>
          </w:p>
        </w:tc>
      </w:tr>
      <w:tr w:rsidR="00632437" w:rsidRPr="0018478A" w14:paraId="5BFCAE30" w14:textId="77777777" w:rsidTr="00770130">
        <w:tc>
          <w:tcPr>
            <w:tcW w:w="596" w:type="dxa"/>
            <w:tcBorders>
              <w:top w:val="single" w:sz="4" w:space="0" w:color="auto"/>
              <w:left w:val="single" w:sz="4" w:space="0" w:color="auto"/>
              <w:bottom w:val="single" w:sz="4" w:space="0" w:color="auto"/>
              <w:right w:val="single" w:sz="4" w:space="0" w:color="auto"/>
            </w:tcBorders>
          </w:tcPr>
          <w:p w14:paraId="1337A546" w14:textId="77777777" w:rsidR="00632437" w:rsidRPr="0018478A" w:rsidRDefault="00632437">
            <w:pPr>
              <w:pStyle w:val="ListParagraph"/>
              <w:numPr>
                <w:ilvl w:val="1"/>
                <w:numId w:val="4"/>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58CC28A6" w14:textId="172E2061" w:rsidR="00632437" w:rsidRPr="0018478A" w:rsidRDefault="00632437" w:rsidP="00632437">
            <w:pPr>
              <w:spacing w:after="0" w:line="240" w:lineRule="auto"/>
              <w:jc w:val="both"/>
              <w:rPr>
                <w:rFonts w:ascii="Times New Roman" w:hAnsi="Times New Roman" w:cs="Times New Roman"/>
                <w:color w:val="0D0D0D"/>
                <w:sz w:val="24"/>
                <w:szCs w:val="24"/>
                <w:shd w:val="clear" w:color="auto" w:fill="FFFFFF"/>
              </w:rPr>
            </w:pPr>
            <w:r w:rsidRPr="0018478A">
              <w:rPr>
                <w:rFonts w:ascii="Times New Roman" w:hAnsi="Times New Roman" w:cs="Times New Roman"/>
                <w:color w:val="0D0D0D"/>
                <w:sz w:val="24"/>
                <w:szCs w:val="24"/>
                <w:shd w:val="clear" w:color="auto" w:fill="FFFFFF"/>
              </w:rPr>
              <w:t>Turi būti palaikomas atviras komunikacijos protokolas integracijai su trečiųjų šalių sistemomis</w:t>
            </w:r>
          </w:p>
        </w:tc>
        <w:tc>
          <w:tcPr>
            <w:tcW w:w="3826" w:type="dxa"/>
            <w:tcBorders>
              <w:top w:val="single" w:sz="4" w:space="0" w:color="auto"/>
              <w:left w:val="single" w:sz="4" w:space="0" w:color="auto"/>
              <w:bottom w:val="single" w:sz="4" w:space="0" w:color="auto"/>
              <w:right w:val="single" w:sz="4" w:space="0" w:color="auto"/>
            </w:tcBorders>
          </w:tcPr>
          <w:p w14:paraId="2B404751" w14:textId="77777777" w:rsidR="00632437" w:rsidRPr="0018478A" w:rsidRDefault="00632437" w:rsidP="00632437">
            <w:pPr>
              <w:pStyle w:val="BodyTextIndent"/>
              <w:spacing w:after="0" w:line="240" w:lineRule="auto"/>
              <w:ind w:left="0"/>
              <w:rPr>
                <w:rFonts w:ascii="Times New Roman" w:hAnsi="Times New Roman" w:cs="Times New Roman"/>
                <w:sz w:val="24"/>
                <w:szCs w:val="24"/>
              </w:rPr>
            </w:pPr>
          </w:p>
        </w:tc>
      </w:tr>
      <w:tr w:rsidR="00632437" w:rsidRPr="0018478A" w14:paraId="762265CD" w14:textId="77777777" w:rsidTr="00770130">
        <w:tc>
          <w:tcPr>
            <w:tcW w:w="596" w:type="dxa"/>
            <w:tcBorders>
              <w:top w:val="single" w:sz="4" w:space="0" w:color="auto"/>
              <w:left w:val="single" w:sz="4" w:space="0" w:color="auto"/>
              <w:bottom w:val="single" w:sz="4" w:space="0" w:color="auto"/>
              <w:right w:val="single" w:sz="4" w:space="0" w:color="auto"/>
            </w:tcBorders>
          </w:tcPr>
          <w:p w14:paraId="07B35762" w14:textId="77777777" w:rsidR="00632437" w:rsidRPr="0018478A" w:rsidRDefault="00632437">
            <w:pPr>
              <w:pStyle w:val="ListParagraph"/>
              <w:numPr>
                <w:ilvl w:val="1"/>
                <w:numId w:val="4"/>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062C0C51" w14:textId="5F9CF451" w:rsidR="00632437" w:rsidRPr="0018478A" w:rsidRDefault="00632437" w:rsidP="00632437">
            <w:pPr>
              <w:spacing w:after="0" w:line="240" w:lineRule="auto"/>
              <w:jc w:val="both"/>
              <w:rPr>
                <w:rFonts w:ascii="Times New Roman" w:hAnsi="Times New Roman" w:cs="Times New Roman"/>
                <w:color w:val="0D0D0D"/>
                <w:sz w:val="24"/>
                <w:szCs w:val="24"/>
                <w:shd w:val="clear" w:color="auto" w:fill="FFFFFF"/>
              </w:rPr>
            </w:pPr>
            <w:r w:rsidRPr="0018478A">
              <w:rPr>
                <w:rFonts w:ascii="Times New Roman" w:hAnsi="Times New Roman" w:cs="Times New Roman"/>
                <w:color w:val="0D0D0D"/>
                <w:sz w:val="24"/>
                <w:szCs w:val="24"/>
                <w:shd w:val="clear" w:color="auto" w:fill="FFFFFF"/>
              </w:rPr>
              <w:t xml:space="preserve">Jutiklis turi būti maitinamas baterijomis </w:t>
            </w:r>
          </w:p>
        </w:tc>
        <w:tc>
          <w:tcPr>
            <w:tcW w:w="3826" w:type="dxa"/>
            <w:tcBorders>
              <w:top w:val="single" w:sz="4" w:space="0" w:color="auto"/>
              <w:left w:val="single" w:sz="4" w:space="0" w:color="auto"/>
              <w:bottom w:val="single" w:sz="4" w:space="0" w:color="auto"/>
              <w:right w:val="single" w:sz="4" w:space="0" w:color="auto"/>
            </w:tcBorders>
          </w:tcPr>
          <w:p w14:paraId="62E13E5D" w14:textId="77777777" w:rsidR="00632437" w:rsidRPr="0018478A" w:rsidRDefault="00632437" w:rsidP="00632437">
            <w:pPr>
              <w:pStyle w:val="BodyTextIndent"/>
              <w:spacing w:after="0" w:line="240" w:lineRule="auto"/>
              <w:ind w:left="0"/>
              <w:rPr>
                <w:rFonts w:ascii="Times New Roman" w:hAnsi="Times New Roman" w:cs="Times New Roman"/>
                <w:sz w:val="24"/>
                <w:szCs w:val="24"/>
              </w:rPr>
            </w:pPr>
          </w:p>
        </w:tc>
      </w:tr>
      <w:tr w:rsidR="00632437" w:rsidRPr="0018478A" w14:paraId="2AE6897A" w14:textId="77777777" w:rsidTr="00770130">
        <w:tc>
          <w:tcPr>
            <w:tcW w:w="596" w:type="dxa"/>
            <w:tcBorders>
              <w:top w:val="single" w:sz="4" w:space="0" w:color="auto"/>
              <w:left w:val="single" w:sz="4" w:space="0" w:color="auto"/>
              <w:bottom w:val="single" w:sz="4" w:space="0" w:color="auto"/>
              <w:right w:val="single" w:sz="4" w:space="0" w:color="auto"/>
            </w:tcBorders>
          </w:tcPr>
          <w:p w14:paraId="20A85885" w14:textId="77777777" w:rsidR="00632437" w:rsidRPr="0018478A" w:rsidRDefault="00632437">
            <w:pPr>
              <w:pStyle w:val="ListParagraph"/>
              <w:numPr>
                <w:ilvl w:val="1"/>
                <w:numId w:val="4"/>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7558A148" w14:textId="2355A16B" w:rsidR="00632437" w:rsidRPr="0018478A" w:rsidRDefault="00632437" w:rsidP="00632437">
            <w:pPr>
              <w:spacing w:after="0" w:line="240" w:lineRule="auto"/>
              <w:jc w:val="both"/>
              <w:rPr>
                <w:rFonts w:ascii="Times New Roman" w:hAnsi="Times New Roman" w:cs="Times New Roman"/>
                <w:color w:val="0D0D0D"/>
                <w:sz w:val="24"/>
                <w:szCs w:val="24"/>
                <w:shd w:val="clear" w:color="auto" w:fill="FFFFFF"/>
              </w:rPr>
            </w:pPr>
            <w:r w:rsidRPr="0018478A">
              <w:rPr>
                <w:rFonts w:ascii="Times New Roman" w:hAnsi="Times New Roman" w:cs="Times New Roman"/>
                <w:color w:val="0D0D0D"/>
                <w:sz w:val="24"/>
                <w:szCs w:val="24"/>
                <w:shd w:val="clear" w:color="auto" w:fill="FFFFFF"/>
              </w:rPr>
              <w:t>Baterijos veikimo trukmė turi būti ne trumpesnė kaip 3 metai</w:t>
            </w:r>
          </w:p>
        </w:tc>
        <w:tc>
          <w:tcPr>
            <w:tcW w:w="3826" w:type="dxa"/>
            <w:tcBorders>
              <w:top w:val="single" w:sz="4" w:space="0" w:color="auto"/>
              <w:left w:val="single" w:sz="4" w:space="0" w:color="auto"/>
              <w:bottom w:val="single" w:sz="4" w:space="0" w:color="auto"/>
              <w:right w:val="single" w:sz="4" w:space="0" w:color="auto"/>
            </w:tcBorders>
          </w:tcPr>
          <w:p w14:paraId="6430457C" w14:textId="77777777" w:rsidR="00632437" w:rsidRPr="0018478A" w:rsidRDefault="00632437" w:rsidP="00632437">
            <w:pPr>
              <w:pStyle w:val="BodyTextIndent"/>
              <w:spacing w:after="0" w:line="240" w:lineRule="auto"/>
              <w:ind w:left="0"/>
              <w:rPr>
                <w:rFonts w:ascii="Times New Roman" w:hAnsi="Times New Roman" w:cs="Times New Roman"/>
                <w:sz w:val="24"/>
                <w:szCs w:val="24"/>
              </w:rPr>
            </w:pPr>
          </w:p>
        </w:tc>
      </w:tr>
      <w:tr w:rsidR="000010C5" w:rsidRPr="0018478A" w14:paraId="1C007C96" w14:textId="77777777" w:rsidTr="00A87D31">
        <w:tc>
          <w:tcPr>
            <w:tcW w:w="596" w:type="dxa"/>
            <w:tcBorders>
              <w:top w:val="single" w:sz="4" w:space="0" w:color="auto"/>
              <w:left w:val="single" w:sz="4" w:space="0" w:color="auto"/>
              <w:bottom w:val="single" w:sz="4" w:space="0" w:color="auto"/>
              <w:right w:val="single" w:sz="4" w:space="0" w:color="auto"/>
            </w:tcBorders>
          </w:tcPr>
          <w:p w14:paraId="5ECDD7B8" w14:textId="77777777" w:rsidR="000010C5" w:rsidRPr="0018478A" w:rsidRDefault="000010C5">
            <w:pPr>
              <w:pStyle w:val="ListParagraph"/>
              <w:numPr>
                <w:ilvl w:val="0"/>
                <w:numId w:val="4"/>
              </w:numPr>
              <w:spacing w:after="0" w:line="240" w:lineRule="auto"/>
              <w:rPr>
                <w:rFonts w:ascii="Times New Roman" w:hAnsi="Times New Roman" w:cs="Times New Roman"/>
                <w:sz w:val="24"/>
                <w:szCs w:val="24"/>
              </w:rPr>
            </w:pPr>
          </w:p>
        </w:tc>
        <w:tc>
          <w:tcPr>
            <w:tcW w:w="8789" w:type="dxa"/>
            <w:gridSpan w:val="2"/>
            <w:tcBorders>
              <w:top w:val="single" w:sz="4" w:space="0" w:color="auto"/>
              <w:left w:val="single" w:sz="4" w:space="0" w:color="auto"/>
              <w:bottom w:val="single" w:sz="4" w:space="0" w:color="auto"/>
              <w:right w:val="single" w:sz="4" w:space="0" w:color="auto"/>
            </w:tcBorders>
            <w:vAlign w:val="center"/>
          </w:tcPr>
          <w:p w14:paraId="4BDA97DB" w14:textId="140A0ECA" w:rsidR="000010C5" w:rsidRPr="0018478A" w:rsidRDefault="000010C5" w:rsidP="00632437">
            <w:pPr>
              <w:pStyle w:val="BodyTextIndent"/>
              <w:spacing w:after="0" w:line="240" w:lineRule="auto"/>
              <w:ind w:left="0"/>
              <w:rPr>
                <w:rFonts w:ascii="Times New Roman" w:hAnsi="Times New Roman" w:cs="Times New Roman"/>
                <w:sz w:val="24"/>
                <w:szCs w:val="24"/>
              </w:rPr>
            </w:pPr>
            <w:r w:rsidRPr="0018478A">
              <w:rPr>
                <w:rFonts w:ascii="Times New Roman" w:hAnsi="Times New Roman" w:cs="Times New Roman"/>
                <w:b/>
                <w:bCs/>
                <w:color w:val="0D0D0D"/>
                <w:sz w:val="24"/>
                <w:szCs w:val="24"/>
                <w:shd w:val="clear" w:color="auto" w:fill="FFFFFF"/>
              </w:rPr>
              <w:t>Reikalavimai belaidžiam judesio jutikliui – 20 vnt.</w:t>
            </w:r>
          </w:p>
        </w:tc>
      </w:tr>
      <w:tr w:rsidR="00632437" w:rsidRPr="0018478A" w14:paraId="1B064449" w14:textId="77777777" w:rsidTr="00770130">
        <w:tc>
          <w:tcPr>
            <w:tcW w:w="596" w:type="dxa"/>
            <w:tcBorders>
              <w:top w:val="single" w:sz="4" w:space="0" w:color="auto"/>
              <w:left w:val="single" w:sz="4" w:space="0" w:color="auto"/>
              <w:bottom w:val="single" w:sz="4" w:space="0" w:color="auto"/>
              <w:right w:val="single" w:sz="4" w:space="0" w:color="auto"/>
            </w:tcBorders>
          </w:tcPr>
          <w:p w14:paraId="3AB9C762" w14:textId="77777777" w:rsidR="00632437" w:rsidRPr="0018478A" w:rsidRDefault="00632437">
            <w:pPr>
              <w:pStyle w:val="ListParagraph"/>
              <w:numPr>
                <w:ilvl w:val="1"/>
                <w:numId w:val="4"/>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0422D08C" w14:textId="6D337430" w:rsidR="00632437" w:rsidRPr="0018478A" w:rsidRDefault="00632437" w:rsidP="00632437">
            <w:pPr>
              <w:spacing w:after="0" w:line="240" w:lineRule="auto"/>
              <w:jc w:val="both"/>
              <w:rPr>
                <w:rFonts w:ascii="Times New Roman" w:hAnsi="Times New Roman" w:cs="Times New Roman"/>
                <w:color w:val="0D0D0D"/>
                <w:sz w:val="24"/>
                <w:szCs w:val="24"/>
                <w:shd w:val="clear" w:color="auto" w:fill="FFFFFF"/>
              </w:rPr>
            </w:pPr>
            <w:r w:rsidRPr="0018478A">
              <w:rPr>
                <w:rFonts w:ascii="Times New Roman" w:hAnsi="Times New Roman" w:cs="Times New Roman"/>
                <w:color w:val="0D0D0D"/>
                <w:sz w:val="24"/>
                <w:szCs w:val="24"/>
                <w:shd w:val="clear" w:color="auto" w:fill="FFFFFF"/>
              </w:rPr>
              <w:t>Jutiklis turi būti skirtas žmogaus judesio ir buvimo aptikimui vidaus patalpose</w:t>
            </w:r>
          </w:p>
        </w:tc>
        <w:tc>
          <w:tcPr>
            <w:tcW w:w="3826" w:type="dxa"/>
            <w:tcBorders>
              <w:top w:val="single" w:sz="4" w:space="0" w:color="auto"/>
              <w:left w:val="single" w:sz="4" w:space="0" w:color="auto"/>
              <w:bottom w:val="single" w:sz="4" w:space="0" w:color="auto"/>
              <w:right w:val="single" w:sz="4" w:space="0" w:color="auto"/>
            </w:tcBorders>
          </w:tcPr>
          <w:p w14:paraId="46A74B73" w14:textId="77777777" w:rsidR="00632437" w:rsidRPr="0018478A" w:rsidRDefault="00632437" w:rsidP="00632437">
            <w:pPr>
              <w:pStyle w:val="BodyTextIndent"/>
              <w:spacing w:after="0" w:line="240" w:lineRule="auto"/>
              <w:ind w:left="0"/>
              <w:rPr>
                <w:rFonts w:ascii="Times New Roman" w:hAnsi="Times New Roman" w:cs="Times New Roman"/>
                <w:sz w:val="24"/>
                <w:szCs w:val="24"/>
              </w:rPr>
            </w:pPr>
          </w:p>
        </w:tc>
      </w:tr>
      <w:tr w:rsidR="00632437" w:rsidRPr="0018478A" w14:paraId="206BD517" w14:textId="77777777" w:rsidTr="00770130">
        <w:tc>
          <w:tcPr>
            <w:tcW w:w="596" w:type="dxa"/>
            <w:tcBorders>
              <w:top w:val="single" w:sz="4" w:space="0" w:color="auto"/>
              <w:left w:val="single" w:sz="4" w:space="0" w:color="auto"/>
              <w:bottom w:val="single" w:sz="4" w:space="0" w:color="auto"/>
              <w:right w:val="single" w:sz="4" w:space="0" w:color="auto"/>
            </w:tcBorders>
          </w:tcPr>
          <w:p w14:paraId="547105A2" w14:textId="77777777" w:rsidR="00632437" w:rsidRPr="0018478A" w:rsidRDefault="00632437">
            <w:pPr>
              <w:pStyle w:val="ListParagraph"/>
              <w:numPr>
                <w:ilvl w:val="1"/>
                <w:numId w:val="4"/>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0EF1FBCF" w14:textId="69FD43A8" w:rsidR="00632437" w:rsidRPr="0018478A" w:rsidRDefault="00632437" w:rsidP="00632437">
            <w:pPr>
              <w:spacing w:after="0" w:line="240" w:lineRule="auto"/>
              <w:jc w:val="both"/>
              <w:rPr>
                <w:rFonts w:ascii="Times New Roman" w:hAnsi="Times New Roman" w:cs="Times New Roman"/>
                <w:color w:val="0D0D0D"/>
                <w:sz w:val="24"/>
                <w:szCs w:val="24"/>
                <w:shd w:val="clear" w:color="auto" w:fill="FFFFFF"/>
              </w:rPr>
            </w:pPr>
            <w:r w:rsidRPr="0018478A">
              <w:rPr>
                <w:rFonts w:ascii="Times New Roman" w:hAnsi="Times New Roman" w:cs="Times New Roman"/>
                <w:color w:val="0D0D0D"/>
                <w:sz w:val="24"/>
                <w:szCs w:val="24"/>
                <w:shd w:val="clear" w:color="auto" w:fill="FFFFFF"/>
              </w:rPr>
              <w:t>Judesio aptikimo atstumas turi būti ne mažesnis kaip 5 m</w:t>
            </w:r>
          </w:p>
        </w:tc>
        <w:tc>
          <w:tcPr>
            <w:tcW w:w="3826" w:type="dxa"/>
            <w:tcBorders>
              <w:top w:val="single" w:sz="4" w:space="0" w:color="auto"/>
              <w:left w:val="single" w:sz="4" w:space="0" w:color="auto"/>
              <w:bottom w:val="single" w:sz="4" w:space="0" w:color="auto"/>
              <w:right w:val="single" w:sz="4" w:space="0" w:color="auto"/>
            </w:tcBorders>
          </w:tcPr>
          <w:p w14:paraId="7455F383" w14:textId="77777777" w:rsidR="00632437" w:rsidRPr="0018478A" w:rsidRDefault="00632437" w:rsidP="00632437">
            <w:pPr>
              <w:pStyle w:val="BodyTextIndent"/>
              <w:spacing w:after="0" w:line="240" w:lineRule="auto"/>
              <w:ind w:left="0"/>
              <w:rPr>
                <w:rFonts w:ascii="Times New Roman" w:hAnsi="Times New Roman" w:cs="Times New Roman"/>
                <w:sz w:val="24"/>
                <w:szCs w:val="24"/>
              </w:rPr>
            </w:pPr>
          </w:p>
        </w:tc>
      </w:tr>
      <w:tr w:rsidR="00632437" w:rsidRPr="0018478A" w14:paraId="43CFB57D" w14:textId="77777777" w:rsidTr="00770130">
        <w:tc>
          <w:tcPr>
            <w:tcW w:w="596" w:type="dxa"/>
            <w:tcBorders>
              <w:top w:val="single" w:sz="4" w:space="0" w:color="auto"/>
              <w:left w:val="single" w:sz="4" w:space="0" w:color="auto"/>
              <w:bottom w:val="single" w:sz="4" w:space="0" w:color="auto"/>
              <w:right w:val="single" w:sz="4" w:space="0" w:color="auto"/>
            </w:tcBorders>
          </w:tcPr>
          <w:p w14:paraId="64D21A2E" w14:textId="77777777" w:rsidR="00632437" w:rsidRPr="0018478A" w:rsidRDefault="00632437">
            <w:pPr>
              <w:pStyle w:val="ListParagraph"/>
              <w:numPr>
                <w:ilvl w:val="1"/>
                <w:numId w:val="4"/>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6B433C50" w14:textId="3419655D" w:rsidR="00632437" w:rsidRPr="0018478A" w:rsidRDefault="00632437" w:rsidP="00632437">
            <w:pPr>
              <w:spacing w:after="0" w:line="240" w:lineRule="auto"/>
              <w:jc w:val="both"/>
              <w:rPr>
                <w:rFonts w:ascii="Times New Roman" w:hAnsi="Times New Roman" w:cs="Times New Roman"/>
                <w:color w:val="0D0D0D"/>
                <w:sz w:val="24"/>
                <w:szCs w:val="24"/>
                <w:shd w:val="clear" w:color="auto" w:fill="FFFFFF"/>
              </w:rPr>
            </w:pPr>
            <w:r w:rsidRPr="0018478A">
              <w:rPr>
                <w:rFonts w:ascii="Times New Roman" w:hAnsi="Times New Roman" w:cs="Times New Roman"/>
                <w:color w:val="0D0D0D"/>
                <w:sz w:val="24"/>
                <w:szCs w:val="24"/>
                <w:shd w:val="clear" w:color="auto" w:fill="FFFFFF"/>
              </w:rPr>
              <w:t>Turi būti galimybė konfigūruoti aptikimo jautrumą ir aptikimo dažnį</w:t>
            </w:r>
          </w:p>
        </w:tc>
        <w:tc>
          <w:tcPr>
            <w:tcW w:w="3826" w:type="dxa"/>
            <w:tcBorders>
              <w:top w:val="single" w:sz="4" w:space="0" w:color="auto"/>
              <w:left w:val="single" w:sz="4" w:space="0" w:color="auto"/>
              <w:bottom w:val="single" w:sz="4" w:space="0" w:color="auto"/>
              <w:right w:val="single" w:sz="4" w:space="0" w:color="auto"/>
            </w:tcBorders>
          </w:tcPr>
          <w:p w14:paraId="0D6DAE98" w14:textId="77777777" w:rsidR="00632437" w:rsidRPr="0018478A" w:rsidRDefault="00632437" w:rsidP="00632437">
            <w:pPr>
              <w:pStyle w:val="BodyTextIndent"/>
              <w:spacing w:after="0" w:line="240" w:lineRule="auto"/>
              <w:ind w:left="0"/>
              <w:rPr>
                <w:rFonts w:ascii="Times New Roman" w:hAnsi="Times New Roman" w:cs="Times New Roman"/>
                <w:sz w:val="24"/>
                <w:szCs w:val="24"/>
              </w:rPr>
            </w:pPr>
          </w:p>
        </w:tc>
      </w:tr>
      <w:tr w:rsidR="00632437" w:rsidRPr="0018478A" w14:paraId="37389F22" w14:textId="77777777" w:rsidTr="00770130">
        <w:tc>
          <w:tcPr>
            <w:tcW w:w="596" w:type="dxa"/>
            <w:tcBorders>
              <w:top w:val="single" w:sz="4" w:space="0" w:color="auto"/>
              <w:left w:val="single" w:sz="4" w:space="0" w:color="auto"/>
              <w:bottom w:val="single" w:sz="4" w:space="0" w:color="auto"/>
              <w:right w:val="single" w:sz="4" w:space="0" w:color="auto"/>
            </w:tcBorders>
          </w:tcPr>
          <w:p w14:paraId="4A538F40" w14:textId="77777777" w:rsidR="00632437" w:rsidRPr="0018478A" w:rsidRDefault="00632437">
            <w:pPr>
              <w:pStyle w:val="ListParagraph"/>
              <w:numPr>
                <w:ilvl w:val="1"/>
                <w:numId w:val="4"/>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02AB59AE" w14:textId="4D5278C0" w:rsidR="00632437" w:rsidRPr="0018478A" w:rsidRDefault="00632437" w:rsidP="00632437">
            <w:pPr>
              <w:spacing w:after="0" w:line="240" w:lineRule="auto"/>
              <w:jc w:val="both"/>
              <w:rPr>
                <w:rFonts w:ascii="Times New Roman" w:hAnsi="Times New Roman" w:cs="Times New Roman"/>
                <w:color w:val="0D0D0D"/>
                <w:sz w:val="24"/>
                <w:szCs w:val="24"/>
                <w:shd w:val="clear" w:color="auto" w:fill="FFFFFF"/>
              </w:rPr>
            </w:pPr>
            <w:r w:rsidRPr="0018478A">
              <w:rPr>
                <w:rFonts w:ascii="Times New Roman" w:hAnsi="Times New Roman" w:cs="Times New Roman"/>
                <w:color w:val="0D0D0D"/>
                <w:sz w:val="24"/>
                <w:szCs w:val="24"/>
                <w:shd w:val="clear" w:color="auto" w:fill="FFFFFF"/>
              </w:rPr>
              <w:t>Belaidžio ryšio veikimo nuotolis atviroje erdvėje turi būti ne mažesnis kaip 1 km</w:t>
            </w:r>
          </w:p>
        </w:tc>
        <w:tc>
          <w:tcPr>
            <w:tcW w:w="3826" w:type="dxa"/>
            <w:tcBorders>
              <w:top w:val="single" w:sz="4" w:space="0" w:color="auto"/>
              <w:left w:val="single" w:sz="4" w:space="0" w:color="auto"/>
              <w:bottom w:val="single" w:sz="4" w:space="0" w:color="auto"/>
              <w:right w:val="single" w:sz="4" w:space="0" w:color="auto"/>
            </w:tcBorders>
          </w:tcPr>
          <w:p w14:paraId="029C0A02" w14:textId="77777777" w:rsidR="00632437" w:rsidRPr="0018478A" w:rsidRDefault="00632437" w:rsidP="00632437">
            <w:pPr>
              <w:pStyle w:val="BodyTextIndent"/>
              <w:spacing w:after="0" w:line="240" w:lineRule="auto"/>
              <w:ind w:left="0"/>
              <w:rPr>
                <w:rFonts w:ascii="Times New Roman" w:hAnsi="Times New Roman" w:cs="Times New Roman"/>
                <w:sz w:val="24"/>
                <w:szCs w:val="24"/>
              </w:rPr>
            </w:pPr>
          </w:p>
        </w:tc>
      </w:tr>
      <w:tr w:rsidR="00632437" w:rsidRPr="0018478A" w14:paraId="27335E68" w14:textId="77777777" w:rsidTr="00770130">
        <w:tc>
          <w:tcPr>
            <w:tcW w:w="596" w:type="dxa"/>
            <w:tcBorders>
              <w:top w:val="single" w:sz="4" w:space="0" w:color="auto"/>
              <w:left w:val="single" w:sz="4" w:space="0" w:color="auto"/>
              <w:bottom w:val="single" w:sz="4" w:space="0" w:color="auto"/>
              <w:right w:val="single" w:sz="4" w:space="0" w:color="auto"/>
            </w:tcBorders>
          </w:tcPr>
          <w:p w14:paraId="123DB2DE" w14:textId="77777777" w:rsidR="00632437" w:rsidRPr="0018478A" w:rsidRDefault="00632437">
            <w:pPr>
              <w:pStyle w:val="ListParagraph"/>
              <w:numPr>
                <w:ilvl w:val="1"/>
                <w:numId w:val="4"/>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6403A079" w14:textId="6FEF4107" w:rsidR="00632437" w:rsidRPr="0018478A" w:rsidRDefault="00632437" w:rsidP="00632437">
            <w:pPr>
              <w:spacing w:after="0" w:line="240" w:lineRule="auto"/>
              <w:jc w:val="both"/>
              <w:rPr>
                <w:rFonts w:ascii="Times New Roman" w:hAnsi="Times New Roman" w:cs="Times New Roman"/>
                <w:color w:val="0D0D0D"/>
                <w:sz w:val="24"/>
                <w:szCs w:val="24"/>
                <w:shd w:val="clear" w:color="auto" w:fill="FFFFFF"/>
              </w:rPr>
            </w:pPr>
            <w:r w:rsidRPr="0018478A">
              <w:rPr>
                <w:rFonts w:ascii="Times New Roman" w:hAnsi="Times New Roman" w:cs="Times New Roman"/>
                <w:color w:val="0D0D0D"/>
                <w:sz w:val="24"/>
                <w:szCs w:val="24"/>
                <w:shd w:val="clear" w:color="auto" w:fill="FFFFFF"/>
              </w:rPr>
              <w:t>Jutiklis turi palaikyti belaidžio tinklo (</w:t>
            </w:r>
            <w:proofErr w:type="spellStart"/>
            <w:r w:rsidRPr="0018478A">
              <w:rPr>
                <w:rFonts w:ascii="Times New Roman" w:hAnsi="Times New Roman" w:cs="Times New Roman"/>
                <w:color w:val="0D0D0D"/>
                <w:sz w:val="24"/>
                <w:szCs w:val="24"/>
                <w:shd w:val="clear" w:color="auto" w:fill="FFFFFF"/>
              </w:rPr>
              <w:t>mesh</w:t>
            </w:r>
            <w:proofErr w:type="spellEnd"/>
            <w:r w:rsidRPr="0018478A">
              <w:rPr>
                <w:rFonts w:ascii="Times New Roman" w:hAnsi="Times New Roman" w:cs="Times New Roman"/>
                <w:color w:val="0D0D0D"/>
                <w:sz w:val="24"/>
                <w:szCs w:val="24"/>
                <w:shd w:val="clear" w:color="auto" w:fill="FFFFFF"/>
              </w:rPr>
              <w:t xml:space="preserve"> tipo) ryšio topologiją arba lygiavertę paskirstyto tinklo architektūrą</w:t>
            </w:r>
          </w:p>
        </w:tc>
        <w:tc>
          <w:tcPr>
            <w:tcW w:w="3826" w:type="dxa"/>
            <w:tcBorders>
              <w:top w:val="single" w:sz="4" w:space="0" w:color="auto"/>
              <w:left w:val="single" w:sz="4" w:space="0" w:color="auto"/>
              <w:bottom w:val="single" w:sz="4" w:space="0" w:color="auto"/>
              <w:right w:val="single" w:sz="4" w:space="0" w:color="auto"/>
            </w:tcBorders>
          </w:tcPr>
          <w:p w14:paraId="7A303A24" w14:textId="77777777" w:rsidR="00632437" w:rsidRPr="0018478A" w:rsidRDefault="00632437" w:rsidP="00632437">
            <w:pPr>
              <w:pStyle w:val="BodyTextIndent"/>
              <w:spacing w:after="0" w:line="240" w:lineRule="auto"/>
              <w:ind w:left="0"/>
              <w:rPr>
                <w:rFonts w:ascii="Times New Roman" w:hAnsi="Times New Roman" w:cs="Times New Roman"/>
                <w:sz w:val="24"/>
                <w:szCs w:val="24"/>
              </w:rPr>
            </w:pPr>
          </w:p>
        </w:tc>
      </w:tr>
      <w:tr w:rsidR="00632437" w:rsidRPr="0018478A" w14:paraId="0E1169FF" w14:textId="77777777" w:rsidTr="00770130">
        <w:tc>
          <w:tcPr>
            <w:tcW w:w="596" w:type="dxa"/>
            <w:tcBorders>
              <w:top w:val="single" w:sz="4" w:space="0" w:color="auto"/>
              <w:left w:val="single" w:sz="4" w:space="0" w:color="auto"/>
              <w:bottom w:val="single" w:sz="4" w:space="0" w:color="auto"/>
              <w:right w:val="single" w:sz="4" w:space="0" w:color="auto"/>
            </w:tcBorders>
          </w:tcPr>
          <w:p w14:paraId="78B981D6" w14:textId="77777777" w:rsidR="00632437" w:rsidRPr="0018478A" w:rsidRDefault="00632437">
            <w:pPr>
              <w:pStyle w:val="ListParagraph"/>
              <w:numPr>
                <w:ilvl w:val="1"/>
                <w:numId w:val="4"/>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7FB6E892" w14:textId="489E9D3B" w:rsidR="00632437" w:rsidRPr="0018478A" w:rsidRDefault="00632437" w:rsidP="00632437">
            <w:pPr>
              <w:spacing w:after="0" w:line="240" w:lineRule="auto"/>
              <w:jc w:val="both"/>
              <w:rPr>
                <w:rFonts w:ascii="Times New Roman" w:hAnsi="Times New Roman" w:cs="Times New Roman"/>
                <w:color w:val="0D0D0D"/>
                <w:sz w:val="24"/>
                <w:szCs w:val="24"/>
                <w:shd w:val="clear" w:color="auto" w:fill="FFFFFF"/>
              </w:rPr>
            </w:pPr>
            <w:r w:rsidRPr="0018478A">
              <w:rPr>
                <w:rFonts w:ascii="Times New Roman" w:hAnsi="Times New Roman" w:cs="Times New Roman"/>
                <w:color w:val="0D0D0D"/>
                <w:sz w:val="24"/>
                <w:szCs w:val="24"/>
                <w:shd w:val="clear" w:color="auto" w:fill="FFFFFF"/>
              </w:rPr>
              <w:t xml:space="preserve">Jutiklis turi būti suderinamas su tiekiamu </w:t>
            </w:r>
            <w:proofErr w:type="spellStart"/>
            <w:r w:rsidRPr="0018478A">
              <w:rPr>
                <w:rFonts w:ascii="Times New Roman" w:hAnsi="Times New Roman" w:cs="Times New Roman"/>
                <w:sz w:val="24"/>
                <w:szCs w:val="24"/>
              </w:rPr>
              <w:t>IIoT</w:t>
            </w:r>
            <w:proofErr w:type="spellEnd"/>
            <w:r w:rsidRPr="0018478A">
              <w:rPr>
                <w:rFonts w:ascii="Times New Roman" w:hAnsi="Times New Roman" w:cs="Times New Roman"/>
                <w:sz w:val="24"/>
                <w:szCs w:val="24"/>
              </w:rPr>
              <w:t xml:space="preserve"> duomenų surinkimo šliuzu</w:t>
            </w:r>
          </w:p>
        </w:tc>
        <w:tc>
          <w:tcPr>
            <w:tcW w:w="3826" w:type="dxa"/>
            <w:tcBorders>
              <w:top w:val="single" w:sz="4" w:space="0" w:color="auto"/>
              <w:left w:val="single" w:sz="4" w:space="0" w:color="auto"/>
              <w:bottom w:val="single" w:sz="4" w:space="0" w:color="auto"/>
              <w:right w:val="single" w:sz="4" w:space="0" w:color="auto"/>
            </w:tcBorders>
          </w:tcPr>
          <w:p w14:paraId="270536BB" w14:textId="77777777" w:rsidR="00632437" w:rsidRPr="0018478A" w:rsidRDefault="00632437" w:rsidP="00632437">
            <w:pPr>
              <w:pStyle w:val="BodyTextIndent"/>
              <w:spacing w:after="0" w:line="240" w:lineRule="auto"/>
              <w:ind w:left="0"/>
              <w:rPr>
                <w:rFonts w:ascii="Times New Roman" w:hAnsi="Times New Roman" w:cs="Times New Roman"/>
                <w:sz w:val="24"/>
                <w:szCs w:val="24"/>
              </w:rPr>
            </w:pPr>
          </w:p>
        </w:tc>
      </w:tr>
      <w:tr w:rsidR="00632437" w:rsidRPr="0018478A" w14:paraId="7C188DEE" w14:textId="77777777" w:rsidTr="00770130">
        <w:tc>
          <w:tcPr>
            <w:tcW w:w="596" w:type="dxa"/>
            <w:tcBorders>
              <w:top w:val="single" w:sz="4" w:space="0" w:color="auto"/>
              <w:left w:val="single" w:sz="4" w:space="0" w:color="auto"/>
              <w:bottom w:val="single" w:sz="4" w:space="0" w:color="auto"/>
              <w:right w:val="single" w:sz="4" w:space="0" w:color="auto"/>
            </w:tcBorders>
          </w:tcPr>
          <w:p w14:paraId="4D1C08BE" w14:textId="77777777" w:rsidR="00632437" w:rsidRPr="0018478A" w:rsidRDefault="00632437">
            <w:pPr>
              <w:pStyle w:val="ListParagraph"/>
              <w:numPr>
                <w:ilvl w:val="1"/>
                <w:numId w:val="4"/>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47884833" w14:textId="0802CBA9" w:rsidR="00632437" w:rsidRPr="0018478A" w:rsidRDefault="00632437" w:rsidP="00632437">
            <w:pPr>
              <w:spacing w:after="0" w:line="240" w:lineRule="auto"/>
              <w:jc w:val="both"/>
              <w:rPr>
                <w:rFonts w:ascii="Times New Roman" w:hAnsi="Times New Roman" w:cs="Times New Roman"/>
                <w:color w:val="0D0D0D"/>
                <w:sz w:val="24"/>
                <w:szCs w:val="24"/>
                <w:shd w:val="clear" w:color="auto" w:fill="FFFFFF"/>
              </w:rPr>
            </w:pPr>
            <w:r w:rsidRPr="0018478A">
              <w:rPr>
                <w:rFonts w:ascii="Times New Roman" w:hAnsi="Times New Roman" w:cs="Times New Roman"/>
                <w:color w:val="0D0D0D"/>
                <w:sz w:val="24"/>
                <w:szCs w:val="24"/>
                <w:shd w:val="clear" w:color="auto" w:fill="FFFFFF"/>
              </w:rPr>
              <w:t>Turi būti naudojamas atviras komunikacijos protokolas integracijai su trečiųjų šalių sistemomis.</w:t>
            </w:r>
          </w:p>
        </w:tc>
        <w:tc>
          <w:tcPr>
            <w:tcW w:w="3826" w:type="dxa"/>
            <w:tcBorders>
              <w:top w:val="single" w:sz="4" w:space="0" w:color="auto"/>
              <w:left w:val="single" w:sz="4" w:space="0" w:color="auto"/>
              <w:bottom w:val="single" w:sz="4" w:space="0" w:color="auto"/>
              <w:right w:val="single" w:sz="4" w:space="0" w:color="auto"/>
            </w:tcBorders>
          </w:tcPr>
          <w:p w14:paraId="5246AAF0" w14:textId="77777777" w:rsidR="00632437" w:rsidRPr="0018478A" w:rsidRDefault="00632437" w:rsidP="00632437">
            <w:pPr>
              <w:pStyle w:val="BodyTextIndent"/>
              <w:spacing w:after="0" w:line="240" w:lineRule="auto"/>
              <w:ind w:left="0"/>
              <w:rPr>
                <w:rFonts w:ascii="Times New Roman" w:hAnsi="Times New Roman" w:cs="Times New Roman"/>
                <w:sz w:val="24"/>
                <w:szCs w:val="24"/>
              </w:rPr>
            </w:pPr>
          </w:p>
        </w:tc>
      </w:tr>
      <w:tr w:rsidR="00632437" w:rsidRPr="0018478A" w14:paraId="67145D2B" w14:textId="77777777" w:rsidTr="00770130">
        <w:tc>
          <w:tcPr>
            <w:tcW w:w="596" w:type="dxa"/>
            <w:tcBorders>
              <w:top w:val="single" w:sz="4" w:space="0" w:color="auto"/>
              <w:left w:val="single" w:sz="4" w:space="0" w:color="auto"/>
              <w:bottom w:val="single" w:sz="4" w:space="0" w:color="auto"/>
              <w:right w:val="single" w:sz="4" w:space="0" w:color="auto"/>
            </w:tcBorders>
          </w:tcPr>
          <w:p w14:paraId="79BFC740" w14:textId="77777777" w:rsidR="00632437" w:rsidRPr="0018478A" w:rsidRDefault="00632437">
            <w:pPr>
              <w:pStyle w:val="ListParagraph"/>
              <w:numPr>
                <w:ilvl w:val="1"/>
                <w:numId w:val="4"/>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4D4BD0FE" w14:textId="6E4BC318" w:rsidR="00632437" w:rsidRPr="0018478A" w:rsidRDefault="00632437" w:rsidP="00632437">
            <w:pPr>
              <w:spacing w:after="0" w:line="240" w:lineRule="auto"/>
              <w:jc w:val="both"/>
              <w:rPr>
                <w:rFonts w:ascii="Times New Roman" w:hAnsi="Times New Roman" w:cs="Times New Roman"/>
                <w:color w:val="0D0D0D"/>
                <w:sz w:val="24"/>
                <w:szCs w:val="24"/>
                <w:shd w:val="clear" w:color="auto" w:fill="FFFFFF"/>
              </w:rPr>
            </w:pPr>
            <w:r w:rsidRPr="0018478A">
              <w:rPr>
                <w:rFonts w:ascii="Times New Roman" w:hAnsi="Times New Roman" w:cs="Times New Roman"/>
                <w:color w:val="0D0D0D"/>
                <w:sz w:val="24"/>
                <w:szCs w:val="24"/>
                <w:shd w:val="clear" w:color="auto" w:fill="FFFFFF"/>
              </w:rPr>
              <w:t>Jutiklis turi perduoti duomenis aptikus judesį ir periodiškai siųsti būsenos pranešimus</w:t>
            </w:r>
          </w:p>
        </w:tc>
        <w:tc>
          <w:tcPr>
            <w:tcW w:w="3826" w:type="dxa"/>
            <w:tcBorders>
              <w:top w:val="single" w:sz="4" w:space="0" w:color="auto"/>
              <w:left w:val="single" w:sz="4" w:space="0" w:color="auto"/>
              <w:bottom w:val="single" w:sz="4" w:space="0" w:color="auto"/>
              <w:right w:val="single" w:sz="4" w:space="0" w:color="auto"/>
            </w:tcBorders>
          </w:tcPr>
          <w:p w14:paraId="709D8C18" w14:textId="77777777" w:rsidR="00632437" w:rsidRPr="0018478A" w:rsidRDefault="00632437" w:rsidP="00632437">
            <w:pPr>
              <w:pStyle w:val="BodyTextIndent"/>
              <w:spacing w:after="0" w:line="240" w:lineRule="auto"/>
              <w:ind w:left="0"/>
              <w:rPr>
                <w:rFonts w:ascii="Times New Roman" w:hAnsi="Times New Roman" w:cs="Times New Roman"/>
                <w:sz w:val="24"/>
                <w:szCs w:val="24"/>
              </w:rPr>
            </w:pPr>
          </w:p>
        </w:tc>
      </w:tr>
      <w:tr w:rsidR="00632437" w:rsidRPr="0018478A" w14:paraId="0800A7CF" w14:textId="77777777" w:rsidTr="00770130">
        <w:tc>
          <w:tcPr>
            <w:tcW w:w="596" w:type="dxa"/>
            <w:tcBorders>
              <w:top w:val="single" w:sz="4" w:space="0" w:color="auto"/>
              <w:left w:val="single" w:sz="4" w:space="0" w:color="auto"/>
              <w:bottom w:val="single" w:sz="4" w:space="0" w:color="auto"/>
              <w:right w:val="single" w:sz="4" w:space="0" w:color="auto"/>
            </w:tcBorders>
          </w:tcPr>
          <w:p w14:paraId="13471C8E" w14:textId="77777777" w:rsidR="00632437" w:rsidRPr="0018478A" w:rsidRDefault="00632437">
            <w:pPr>
              <w:pStyle w:val="ListParagraph"/>
              <w:numPr>
                <w:ilvl w:val="1"/>
                <w:numId w:val="4"/>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2A1F3693" w14:textId="6B887277" w:rsidR="00632437" w:rsidRPr="0018478A" w:rsidRDefault="00632437" w:rsidP="00632437">
            <w:pPr>
              <w:spacing w:after="0" w:line="240" w:lineRule="auto"/>
              <w:jc w:val="both"/>
              <w:rPr>
                <w:rFonts w:ascii="Times New Roman" w:hAnsi="Times New Roman" w:cs="Times New Roman"/>
                <w:color w:val="0D0D0D"/>
                <w:sz w:val="24"/>
                <w:szCs w:val="24"/>
                <w:shd w:val="clear" w:color="auto" w:fill="FFFFFF"/>
              </w:rPr>
            </w:pPr>
            <w:r w:rsidRPr="0018478A">
              <w:rPr>
                <w:rFonts w:ascii="Times New Roman" w:hAnsi="Times New Roman" w:cs="Times New Roman"/>
                <w:color w:val="0D0D0D"/>
                <w:sz w:val="24"/>
                <w:szCs w:val="24"/>
                <w:shd w:val="clear" w:color="auto" w:fill="FFFFFF"/>
              </w:rPr>
              <w:t>Turi būti galimybė nustatyti naudotojo pasirenkamą duomenų perdavimo intervalą</w:t>
            </w:r>
          </w:p>
        </w:tc>
        <w:tc>
          <w:tcPr>
            <w:tcW w:w="3826" w:type="dxa"/>
            <w:tcBorders>
              <w:top w:val="single" w:sz="4" w:space="0" w:color="auto"/>
              <w:left w:val="single" w:sz="4" w:space="0" w:color="auto"/>
              <w:bottom w:val="single" w:sz="4" w:space="0" w:color="auto"/>
              <w:right w:val="single" w:sz="4" w:space="0" w:color="auto"/>
            </w:tcBorders>
          </w:tcPr>
          <w:p w14:paraId="0A7D67B8" w14:textId="77777777" w:rsidR="00632437" w:rsidRPr="0018478A" w:rsidRDefault="00632437" w:rsidP="00632437">
            <w:pPr>
              <w:pStyle w:val="BodyTextIndent"/>
              <w:spacing w:after="0" w:line="240" w:lineRule="auto"/>
              <w:ind w:left="0"/>
              <w:rPr>
                <w:rFonts w:ascii="Times New Roman" w:hAnsi="Times New Roman" w:cs="Times New Roman"/>
                <w:sz w:val="24"/>
                <w:szCs w:val="24"/>
              </w:rPr>
            </w:pPr>
          </w:p>
        </w:tc>
      </w:tr>
      <w:tr w:rsidR="00632437" w:rsidRPr="0018478A" w14:paraId="29B238C8" w14:textId="77777777" w:rsidTr="00770130">
        <w:tc>
          <w:tcPr>
            <w:tcW w:w="596" w:type="dxa"/>
            <w:tcBorders>
              <w:top w:val="single" w:sz="4" w:space="0" w:color="auto"/>
              <w:left w:val="single" w:sz="4" w:space="0" w:color="auto"/>
              <w:bottom w:val="single" w:sz="4" w:space="0" w:color="auto"/>
              <w:right w:val="single" w:sz="4" w:space="0" w:color="auto"/>
            </w:tcBorders>
          </w:tcPr>
          <w:p w14:paraId="1C3258E3" w14:textId="77777777" w:rsidR="00632437" w:rsidRPr="0018478A" w:rsidRDefault="00632437">
            <w:pPr>
              <w:pStyle w:val="ListParagraph"/>
              <w:numPr>
                <w:ilvl w:val="1"/>
                <w:numId w:val="4"/>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5288C824" w14:textId="6C9C3E15" w:rsidR="00632437" w:rsidRPr="0018478A" w:rsidRDefault="00632437" w:rsidP="00632437">
            <w:pPr>
              <w:spacing w:after="0" w:line="240" w:lineRule="auto"/>
              <w:jc w:val="both"/>
              <w:rPr>
                <w:rFonts w:ascii="Times New Roman" w:hAnsi="Times New Roman" w:cs="Times New Roman"/>
                <w:color w:val="0D0D0D"/>
                <w:sz w:val="24"/>
                <w:szCs w:val="24"/>
                <w:shd w:val="clear" w:color="auto" w:fill="FFFFFF"/>
              </w:rPr>
            </w:pPr>
            <w:r w:rsidRPr="0018478A">
              <w:rPr>
                <w:rFonts w:ascii="Times New Roman" w:hAnsi="Times New Roman" w:cs="Times New Roman"/>
                <w:color w:val="0D0D0D"/>
                <w:sz w:val="24"/>
                <w:szCs w:val="24"/>
                <w:shd w:val="clear" w:color="auto" w:fill="FFFFFF"/>
              </w:rPr>
              <w:t xml:space="preserve">Jutiklis turi būti maitinamas baterijomis </w:t>
            </w:r>
          </w:p>
        </w:tc>
        <w:tc>
          <w:tcPr>
            <w:tcW w:w="3826" w:type="dxa"/>
            <w:tcBorders>
              <w:top w:val="single" w:sz="4" w:space="0" w:color="auto"/>
              <w:left w:val="single" w:sz="4" w:space="0" w:color="auto"/>
              <w:bottom w:val="single" w:sz="4" w:space="0" w:color="auto"/>
              <w:right w:val="single" w:sz="4" w:space="0" w:color="auto"/>
            </w:tcBorders>
          </w:tcPr>
          <w:p w14:paraId="6472F873" w14:textId="77777777" w:rsidR="00632437" w:rsidRPr="0018478A" w:rsidRDefault="00632437" w:rsidP="00632437">
            <w:pPr>
              <w:pStyle w:val="BodyTextIndent"/>
              <w:spacing w:after="0" w:line="240" w:lineRule="auto"/>
              <w:ind w:left="0"/>
              <w:rPr>
                <w:rFonts w:ascii="Times New Roman" w:hAnsi="Times New Roman" w:cs="Times New Roman"/>
                <w:sz w:val="24"/>
                <w:szCs w:val="24"/>
              </w:rPr>
            </w:pPr>
          </w:p>
        </w:tc>
      </w:tr>
      <w:tr w:rsidR="00632437" w:rsidRPr="0018478A" w14:paraId="098378C0" w14:textId="77777777" w:rsidTr="00770130">
        <w:tc>
          <w:tcPr>
            <w:tcW w:w="596" w:type="dxa"/>
            <w:tcBorders>
              <w:top w:val="single" w:sz="4" w:space="0" w:color="auto"/>
              <w:left w:val="single" w:sz="4" w:space="0" w:color="auto"/>
              <w:bottom w:val="single" w:sz="4" w:space="0" w:color="auto"/>
              <w:right w:val="single" w:sz="4" w:space="0" w:color="auto"/>
            </w:tcBorders>
          </w:tcPr>
          <w:p w14:paraId="353924CD" w14:textId="77777777" w:rsidR="00632437" w:rsidRPr="0018478A" w:rsidRDefault="00632437">
            <w:pPr>
              <w:pStyle w:val="ListParagraph"/>
              <w:numPr>
                <w:ilvl w:val="1"/>
                <w:numId w:val="4"/>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6C45A5A3" w14:textId="41069966" w:rsidR="00632437" w:rsidRPr="0018478A" w:rsidRDefault="00632437" w:rsidP="00632437">
            <w:pPr>
              <w:spacing w:after="0" w:line="240" w:lineRule="auto"/>
              <w:jc w:val="both"/>
              <w:rPr>
                <w:rFonts w:ascii="Times New Roman" w:hAnsi="Times New Roman" w:cs="Times New Roman"/>
                <w:color w:val="0D0D0D"/>
                <w:sz w:val="24"/>
                <w:szCs w:val="24"/>
                <w:shd w:val="clear" w:color="auto" w:fill="FFFFFF"/>
              </w:rPr>
            </w:pPr>
            <w:r w:rsidRPr="0018478A">
              <w:rPr>
                <w:rFonts w:ascii="Times New Roman" w:hAnsi="Times New Roman" w:cs="Times New Roman"/>
                <w:color w:val="0D0D0D"/>
                <w:sz w:val="24"/>
                <w:szCs w:val="24"/>
                <w:shd w:val="clear" w:color="auto" w:fill="FFFFFF"/>
              </w:rPr>
              <w:t>Baterijos veikimo trukmė turi būti ne trumpesnė kaip 3 metai</w:t>
            </w:r>
          </w:p>
        </w:tc>
        <w:tc>
          <w:tcPr>
            <w:tcW w:w="3826" w:type="dxa"/>
            <w:tcBorders>
              <w:top w:val="single" w:sz="4" w:space="0" w:color="auto"/>
              <w:left w:val="single" w:sz="4" w:space="0" w:color="auto"/>
              <w:bottom w:val="single" w:sz="4" w:space="0" w:color="auto"/>
              <w:right w:val="single" w:sz="4" w:space="0" w:color="auto"/>
            </w:tcBorders>
          </w:tcPr>
          <w:p w14:paraId="46F03DE6" w14:textId="77777777" w:rsidR="00632437" w:rsidRPr="0018478A" w:rsidRDefault="00632437" w:rsidP="00632437">
            <w:pPr>
              <w:pStyle w:val="BodyTextIndent"/>
              <w:spacing w:after="0" w:line="240" w:lineRule="auto"/>
              <w:ind w:left="0"/>
              <w:rPr>
                <w:rFonts w:ascii="Times New Roman" w:hAnsi="Times New Roman" w:cs="Times New Roman"/>
                <w:sz w:val="24"/>
                <w:szCs w:val="24"/>
              </w:rPr>
            </w:pPr>
          </w:p>
        </w:tc>
      </w:tr>
      <w:tr w:rsidR="000010C5" w:rsidRPr="0018478A" w14:paraId="30375C0A" w14:textId="77777777" w:rsidTr="005A042E">
        <w:tc>
          <w:tcPr>
            <w:tcW w:w="596" w:type="dxa"/>
            <w:tcBorders>
              <w:top w:val="single" w:sz="4" w:space="0" w:color="auto"/>
              <w:left w:val="single" w:sz="4" w:space="0" w:color="auto"/>
              <w:bottom w:val="single" w:sz="4" w:space="0" w:color="auto"/>
              <w:right w:val="single" w:sz="4" w:space="0" w:color="auto"/>
            </w:tcBorders>
          </w:tcPr>
          <w:p w14:paraId="13BC0936" w14:textId="77777777" w:rsidR="000010C5" w:rsidRPr="0018478A" w:rsidRDefault="000010C5">
            <w:pPr>
              <w:pStyle w:val="ListParagraph"/>
              <w:numPr>
                <w:ilvl w:val="0"/>
                <w:numId w:val="4"/>
              </w:numPr>
              <w:spacing w:after="0" w:line="240" w:lineRule="auto"/>
              <w:rPr>
                <w:rFonts w:ascii="Times New Roman" w:hAnsi="Times New Roman" w:cs="Times New Roman"/>
                <w:sz w:val="24"/>
                <w:szCs w:val="24"/>
              </w:rPr>
            </w:pPr>
          </w:p>
        </w:tc>
        <w:tc>
          <w:tcPr>
            <w:tcW w:w="8789" w:type="dxa"/>
            <w:gridSpan w:val="2"/>
            <w:tcBorders>
              <w:top w:val="single" w:sz="4" w:space="0" w:color="auto"/>
              <w:left w:val="single" w:sz="4" w:space="0" w:color="auto"/>
              <w:bottom w:val="single" w:sz="4" w:space="0" w:color="auto"/>
              <w:right w:val="single" w:sz="4" w:space="0" w:color="auto"/>
            </w:tcBorders>
            <w:vAlign w:val="center"/>
          </w:tcPr>
          <w:p w14:paraId="120DA31D" w14:textId="0B2AADD7" w:rsidR="000010C5" w:rsidRPr="0018478A" w:rsidRDefault="000010C5" w:rsidP="00632437">
            <w:pPr>
              <w:pStyle w:val="BodyTextIndent"/>
              <w:spacing w:after="0" w:line="240" w:lineRule="auto"/>
              <w:ind w:left="0"/>
              <w:rPr>
                <w:rFonts w:ascii="Times New Roman" w:hAnsi="Times New Roman" w:cs="Times New Roman"/>
                <w:sz w:val="24"/>
                <w:szCs w:val="24"/>
              </w:rPr>
            </w:pPr>
            <w:r w:rsidRPr="0018478A">
              <w:rPr>
                <w:rFonts w:ascii="Times New Roman" w:hAnsi="Times New Roman" w:cs="Times New Roman"/>
                <w:b/>
                <w:bCs/>
                <w:color w:val="0D0D0D"/>
                <w:sz w:val="24"/>
                <w:szCs w:val="24"/>
                <w:shd w:val="clear" w:color="auto" w:fill="FFFFFF"/>
              </w:rPr>
              <w:t>Reikalavimai belaidžiam apšviestumo jutikliui – 20 vnt.</w:t>
            </w:r>
          </w:p>
        </w:tc>
      </w:tr>
      <w:tr w:rsidR="00632437" w:rsidRPr="0018478A" w14:paraId="0921368C" w14:textId="77777777" w:rsidTr="00770130">
        <w:tc>
          <w:tcPr>
            <w:tcW w:w="596" w:type="dxa"/>
            <w:tcBorders>
              <w:top w:val="single" w:sz="4" w:space="0" w:color="auto"/>
              <w:left w:val="single" w:sz="4" w:space="0" w:color="auto"/>
              <w:bottom w:val="single" w:sz="4" w:space="0" w:color="auto"/>
              <w:right w:val="single" w:sz="4" w:space="0" w:color="auto"/>
            </w:tcBorders>
          </w:tcPr>
          <w:p w14:paraId="56D2B091" w14:textId="77777777" w:rsidR="00632437" w:rsidRPr="0018478A" w:rsidRDefault="00632437">
            <w:pPr>
              <w:pStyle w:val="ListParagraph"/>
              <w:numPr>
                <w:ilvl w:val="1"/>
                <w:numId w:val="4"/>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414219C1" w14:textId="77777777" w:rsidR="00632437" w:rsidRPr="0018478A" w:rsidRDefault="00632437" w:rsidP="00632437">
            <w:pPr>
              <w:spacing w:after="0" w:line="240" w:lineRule="auto"/>
              <w:jc w:val="both"/>
              <w:rPr>
                <w:rFonts w:ascii="Times New Roman" w:hAnsi="Times New Roman" w:cs="Times New Roman"/>
                <w:color w:val="0D0D0D"/>
                <w:sz w:val="24"/>
                <w:szCs w:val="24"/>
                <w:shd w:val="clear" w:color="auto" w:fill="FFFFFF"/>
              </w:rPr>
            </w:pPr>
            <w:r w:rsidRPr="0018478A">
              <w:rPr>
                <w:rFonts w:ascii="Times New Roman" w:hAnsi="Times New Roman" w:cs="Times New Roman"/>
                <w:color w:val="0D0D0D"/>
                <w:sz w:val="24"/>
                <w:szCs w:val="24"/>
                <w:shd w:val="clear" w:color="auto" w:fill="FFFFFF"/>
              </w:rPr>
              <w:t xml:space="preserve">Apšvietimo matavimo diapazonas turi būti ne siauresnis kaip 0–60000 </w:t>
            </w:r>
            <w:proofErr w:type="spellStart"/>
            <w:r w:rsidRPr="0018478A">
              <w:rPr>
                <w:rFonts w:ascii="Times New Roman" w:hAnsi="Times New Roman" w:cs="Times New Roman"/>
                <w:color w:val="0D0D0D"/>
                <w:sz w:val="24"/>
                <w:szCs w:val="24"/>
                <w:shd w:val="clear" w:color="auto" w:fill="FFFFFF"/>
              </w:rPr>
              <w:t>lux</w:t>
            </w:r>
            <w:proofErr w:type="spellEnd"/>
          </w:p>
          <w:p w14:paraId="6BCC88B5" w14:textId="1FE2C7B3" w:rsidR="00632437" w:rsidRPr="0018478A" w:rsidRDefault="00632437" w:rsidP="00632437">
            <w:pPr>
              <w:spacing w:after="0" w:line="240" w:lineRule="auto"/>
              <w:jc w:val="both"/>
              <w:rPr>
                <w:rFonts w:ascii="Times New Roman" w:hAnsi="Times New Roman" w:cs="Times New Roman"/>
                <w:color w:val="0D0D0D"/>
                <w:sz w:val="24"/>
                <w:szCs w:val="24"/>
                <w:shd w:val="clear" w:color="auto" w:fill="FFFFFF"/>
              </w:rPr>
            </w:pPr>
            <w:r w:rsidRPr="0018478A">
              <w:rPr>
                <w:rFonts w:ascii="Times New Roman" w:hAnsi="Times New Roman" w:cs="Times New Roman"/>
                <w:color w:val="0D0D0D"/>
                <w:sz w:val="24"/>
                <w:szCs w:val="24"/>
                <w:shd w:val="clear" w:color="auto" w:fill="FFFFFF"/>
              </w:rPr>
              <w:t xml:space="preserve">Matavimo skiriamoji geba turi būti ne blogesnė kaip 1 </w:t>
            </w:r>
            <w:proofErr w:type="spellStart"/>
            <w:r w:rsidRPr="0018478A">
              <w:rPr>
                <w:rFonts w:ascii="Times New Roman" w:hAnsi="Times New Roman" w:cs="Times New Roman"/>
                <w:color w:val="0D0D0D"/>
                <w:sz w:val="24"/>
                <w:szCs w:val="24"/>
                <w:shd w:val="clear" w:color="auto" w:fill="FFFFFF"/>
              </w:rPr>
              <w:t>lux</w:t>
            </w:r>
            <w:proofErr w:type="spellEnd"/>
          </w:p>
        </w:tc>
        <w:tc>
          <w:tcPr>
            <w:tcW w:w="3826" w:type="dxa"/>
            <w:tcBorders>
              <w:top w:val="single" w:sz="4" w:space="0" w:color="auto"/>
              <w:left w:val="single" w:sz="4" w:space="0" w:color="auto"/>
              <w:bottom w:val="single" w:sz="4" w:space="0" w:color="auto"/>
              <w:right w:val="single" w:sz="4" w:space="0" w:color="auto"/>
            </w:tcBorders>
          </w:tcPr>
          <w:p w14:paraId="20A58663" w14:textId="77777777" w:rsidR="00632437" w:rsidRPr="0018478A" w:rsidRDefault="00632437" w:rsidP="00632437">
            <w:pPr>
              <w:pStyle w:val="BodyTextIndent"/>
              <w:spacing w:after="0" w:line="240" w:lineRule="auto"/>
              <w:ind w:left="0"/>
              <w:rPr>
                <w:rFonts w:ascii="Times New Roman" w:hAnsi="Times New Roman" w:cs="Times New Roman"/>
                <w:sz w:val="24"/>
                <w:szCs w:val="24"/>
              </w:rPr>
            </w:pPr>
          </w:p>
        </w:tc>
      </w:tr>
      <w:tr w:rsidR="00632437" w:rsidRPr="0018478A" w14:paraId="60D6F086" w14:textId="77777777" w:rsidTr="00770130">
        <w:tc>
          <w:tcPr>
            <w:tcW w:w="596" w:type="dxa"/>
            <w:tcBorders>
              <w:top w:val="single" w:sz="4" w:space="0" w:color="auto"/>
              <w:left w:val="single" w:sz="4" w:space="0" w:color="auto"/>
              <w:bottom w:val="single" w:sz="4" w:space="0" w:color="auto"/>
              <w:right w:val="single" w:sz="4" w:space="0" w:color="auto"/>
            </w:tcBorders>
          </w:tcPr>
          <w:p w14:paraId="5A363D46" w14:textId="77777777" w:rsidR="00632437" w:rsidRPr="0018478A" w:rsidRDefault="00632437">
            <w:pPr>
              <w:pStyle w:val="ListParagraph"/>
              <w:numPr>
                <w:ilvl w:val="1"/>
                <w:numId w:val="4"/>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6DD98AE8" w14:textId="5A13D58C" w:rsidR="00632437" w:rsidRPr="0018478A" w:rsidRDefault="00632437" w:rsidP="00632437">
            <w:pPr>
              <w:spacing w:after="0" w:line="240" w:lineRule="auto"/>
              <w:jc w:val="both"/>
              <w:rPr>
                <w:rFonts w:ascii="Times New Roman" w:hAnsi="Times New Roman" w:cs="Times New Roman"/>
                <w:color w:val="0D0D0D"/>
                <w:sz w:val="24"/>
                <w:szCs w:val="24"/>
                <w:shd w:val="clear" w:color="auto" w:fill="FFFFFF"/>
              </w:rPr>
            </w:pPr>
            <w:r w:rsidRPr="0018478A">
              <w:rPr>
                <w:rFonts w:ascii="Times New Roman" w:hAnsi="Times New Roman" w:cs="Times New Roman"/>
                <w:color w:val="0D0D0D"/>
                <w:sz w:val="24"/>
                <w:szCs w:val="24"/>
                <w:shd w:val="clear" w:color="auto" w:fill="FFFFFF"/>
              </w:rPr>
              <w:t>Turi būti palaikomas automatinis duomenų perdavimas pasikeitus apšvietimo lygiui</w:t>
            </w:r>
          </w:p>
        </w:tc>
        <w:tc>
          <w:tcPr>
            <w:tcW w:w="3826" w:type="dxa"/>
            <w:tcBorders>
              <w:top w:val="single" w:sz="4" w:space="0" w:color="auto"/>
              <w:left w:val="single" w:sz="4" w:space="0" w:color="auto"/>
              <w:bottom w:val="single" w:sz="4" w:space="0" w:color="auto"/>
              <w:right w:val="single" w:sz="4" w:space="0" w:color="auto"/>
            </w:tcBorders>
          </w:tcPr>
          <w:p w14:paraId="4DB2D660" w14:textId="77777777" w:rsidR="00632437" w:rsidRPr="0018478A" w:rsidRDefault="00632437" w:rsidP="00632437">
            <w:pPr>
              <w:pStyle w:val="BodyTextIndent"/>
              <w:spacing w:after="0" w:line="240" w:lineRule="auto"/>
              <w:ind w:left="0"/>
              <w:rPr>
                <w:rFonts w:ascii="Times New Roman" w:hAnsi="Times New Roman" w:cs="Times New Roman"/>
                <w:sz w:val="24"/>
                <w:szCs w:val="24"/>
              </w:rPr>
            </w:pPr>
          </w:p>
        </w:tc>
      </w:tr>
      <w:tr w:rsidR="00632437" w:rsidRPr="0018478A" w14:paraId="03A434EC" w14:textId="77777777" w:rsidTr="00770130">
        <w:tc>
          <w:tcPr>
            <w:tcW w:w="596" w:type="dxa"/>
            <w:tcBorders>
              <w:top w:val="single" w:sz="4" w:space="0" w:color="auto"/>
              <w:left w:val="single" w:sz="4" w:space="0" w:color="auto"/>
              <w:bottom w:val="single" w:sz="4" w:space="0" w:color="auto"/>
              <w:right w:val="single" w:sz="4" w:space="0" w:color="auto"/>
            </w:tcBorders>
          </w:tcPr>
          <w:p w14:paraId="30D621BE" w14:textId="77777777" w:rsidR="00632437" w:rsidRPr="0018478A" w:rsidRDefault="00632437">
            <w:pPr>
              <w:pStyle w:val="ListParagraph"/>
              <w:numPr>
                <w:ilvl w:val="1"/>
                <w:numId w:val="4"/>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21D9406E" w14:textId="45F44C8D" w:rsidR="00632437" w:rsidRPr="0018478A" w:rsidRDefault="00632437" w:rsidP="00632437">
            <w:pPr>
              <w:spacing w:after="0" w:line="240" w:lineRule="auto"/>
              <w:jc w:val="both"/>
              <w:rPr>
                <w:rFonts w:ascii="Times New Roman" w:hAnsi="Times New Roman" w:cs="Times New Roman"/>
                <w:color w:val="0D0D0D"/>
                <w:sz w:val="24"/>
                <w:szCs w:val="24"/>
                <w:shd w:val="clear" w:color="auto" w:fill="FFFFFF"/>
              </w:rPr>
            </w:pPr>
            <w:r w:rsidRPr="0018478A">
              <w:rPr>
                <w:rFonts w:ascii="Times New Roman" w:hAnsi="Times New Roman" w:cs="Times New Roman"/>
                <w:color w:val="0D0D0D"/>
                <w:sz w:val="24"/>
                <w:szCs w:val="24"/>
                <w:shd w:val="clear" w:color="auto" w:fill="FFFFFF"/>
              </w:rPr>
              <w:t>Turi būti galimybė konfigūruoti apšvietimo pokyčio aptikimo slenkstį procentais</w:t>
            </w:r>
          </w:p>
        </w:tc>
        <w:tc>
          <w:tcPr>
            <w:tcW w:w="3826" w:type="dxa"/>
            <w:tcBorders>
              <w:top w:val="single" w:sz="4" w:space="0" w:color="auto"/>
              <w:left w:val="single" w:sz="4" w:space="0" w:color="auto"/>
              <w:bottom w:val="single" w:sz="4" w:space="0" w:color="auto"/>
              <w:right w:val="single" w:sz="4" w:space="0" w:color="auto"/>
            </w:tcBorders>
          </w:tcPr>
          <w:p w14:paraId="26897D9A" w14:textId="77777777" w:rsidR="00632437" w:rsidRPr="0018478A" w:rsidRDefault="00632437" w:rsidP="00632437">
            <w:pPr>
              <w:pStyle w:val="BodyTextIndent"/>
              <w:spacing w:after="0" w:line="240" w:lineRule="auto"/>
              <w:ind w:left="0"/>
              <w:rPr>
                <w:rFonts w:ascii="Times New Roman" w:hAnsi="Times New Roman" w:cs="Times New Roman"/>
                <w:sz w:val="24"/>
                <w:szCs w:val="24"/>
              </w:rPr>
            </w:pPr>
          </w:p>
        </w:tc>
      </w:tr>
      <w:tr w:rsidR="00632437" w:rsidRPr="0018478A" w14:paraId="594C6B8A" w14:textId="77777777" w:rsidTr="00770130">
        <w:tc>
          <w:tcPr>
            <w:tcW w:w="596" w:type="dxa"/>
            <w:tcBorders>
              <w:top w:val="single" w:sz="4" w:space="0" w:color="auto"/>
              <w:left w:val="single" w:sz="4" w:space="0" w:color="auto"/>
              <w:bottom w:val="single" w:sz="4" w:space="0" w:color="auto"/>
              <w:right w:val="single" w:sz="4" w:space="0" w:color="auto"/>
            </w:tcBorders>
          </w:tcPr>
          <w:p w14:paraId="1A0DC503" w14:textId="77777777" w:rsidR="00632437" w:rsidRPr="0018478A" w:rsidRDefault="00632437">
            <w:pPr>
              <w:pStyle w:val="ListParagraph"/>
              <w:numPr>
                <w:ilvl w:val="1"/>
                <w:numId w:val="4"/>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1D4BC774" w14:textId="48299E41" w:rsidR="00632437" w:rsidRPr="0018478A" w:rsidRDefault="00632437" w:rsidP="00632437">
            <w:pPr>
              <w:spacing w:after="0" w:line="240" w:lineRule="auto"/>
              <w:jc w:val="both"/>
              <w:rPr>
                <w:rFonts w:ascii="Times New Roman" w:hAnsi="Times New Roman" w:cs="Times New Roman"/>
                <w:color w:val="0D0D0D"/>
                <w:sz w:val="24"/>
                <w:szCs w:val="24"/>
                <w:shd w:val="clear" w:color="auto" w:fill="FFFFFF"/>
              </w:rPr>
            </w:pPr>
            <w:r w:rsidRPr="0018478A">
              <w:rPr>
                <w:rFonts w:ascii="Times New Roman" w:hAnsi="Times New Roman" w:cs="Times New Roman"/>
                <w:color w:val="0D0D0D"/>
                <w:sz w:val="24"/>
                <w:szCs w:val="24"/>
                <w:shd w:val="clear" w:color="auto" w:fill="FFFFFF"/>
              </w:rPr>
              <w:t>Turi būti galimybė konfigūruoti duomenų perdavimo intervalą</w:t>
            </w:r>
          </w:p>
        </w:tc>
        <w:tc>
          <w:tcPr>
            <w:tcW w:w="3826" w:type="dxa"/>
            <w:tcBorders>
              <w:top w:val="single" w:sz="4" w:space="0" w:color="auto"/>
              <w:left w:val="single" w:sz="4" w:space="0" w:color="auto"/>
              <w:bottom w:val="single" w:sz="4" w:space="0" w:color="auto"/>
              <w:right w:val="single" w:sz="4" w:space="0" w:color="auto"/>
            </w:tcBorders>
          </w:tcPr>
          <w:p w14:paraId="7F2F6BED" w14:textId="77777777" w:rsidR="00632437" w:rsidRPr="0018478A" w:rsidRDefault="00632437" w:rsidP="00632437">
            <w:pPr>
              <w:pStyle w:val="BodyTextIndent"/>
              <w:spacing w:after="0" w:line="240" w:lineRule="auto"/>
              <w:ind w:left="0"/>
              <w:rPr>
                <w:rFonts w:ascii="Times New Roman" w:hAnsi="Times New Roman" w:cs="Times New Roman"/>
                <w:sz w:val="24"/>
                <w:szCs w:val="24"/>
              </w:rPr>
            </w:pPr>
          </w:p>
        </w:tc>
      </w:tr>
      <w:tr w:rsidR="00632437" w:rsidRPr="0018478A" w14:paraId="682E365A" w14:textId="77777777" w:rsidTr="00770130">
        <w:tc>
          <w:tcPr>
            <w:tcW w:w="596" w:type="dxa"/>
            <w:tcBorders>
              <w:top w:val="single" w:sz="4" w:space="0" w:color="auto"/>
              <w:left w:val="single" w:sz="4" w:space="0" w:color="auto"/>
              <w:bottom w:val="single" w:sz="4" w:space="0" w:color="auto"/>
              <w:right w:val="single" w:sz="4" w:space="0" w:color="auto"/>
            </w:tcBorders>
          </w:tcPr>
          <w:p w14:paraId="63C6847E" w14:textId="77777777" w:rsidR="00632437" w:rsidRPr="0018478A" w:rsidRDefault="00632437">
            <w:pPr>
              <w:pStyle w:val="ListParagraph"/>
              <w:numPr>
                <w:ilvl w:val="1"/>
                <w:numId w:val="4"/>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51D5BD2C" w14:textId="7FA90611" w:rsidR="00632437" w:rsidRPr="0018478A" w:rsidRDefault="00632437" w:rsidP="00632437">
            <w:pPr>
              <w:spacing w:after="0" w:line="240" w:lineRule="auto"/>
              <w:jc w:val="both"/>
              <w:rPr>
                <w:rFonts w:ascii="Times New Roman" w:hAnsi="Times New Roman" w:cs="Times New Roman"/>
                <w:color w:val="0D0D0D"/>
                <w:sz w:val="24"/>
                <w:szCs w:val="24"/>
                <w:shd w:val="clear" w:color="auto" w:fill="FFFFFF"/>
              </w:rPr>
            </w:pPr>
            <w:r w:rsidRPr="0018478A">
              <w:rPr>
                <w:rFonts w:ascii="Times New Roman" w:hAnsi="Times New Roman" w:cs="Times New Roman"/>
                <w:color w:val="0D0D0D"/>
                <w:sz w:val="24"/>
                <w:szCs w:val="24"/>
                <w:shd w:val="clear" w:color="auto" w:fill="FFFFFF"/>
              </w:rPr>
              <w:t>Belaidžio ryšio veikimo nuotolis atviroje erdvėje turi būti ne mažesnis kaip 1 km</w:t>
            </w:r>
          </w:p>
        </w:tc>
        <w:tc>
          <w:tcPr>
            <w:tcW w:w="3826" w:type="dxa"/>
            <w:tcBorders>
              <w:top w:val="single" w:sz="4" w:space="0" w:color="auto"/>
              <w:left w:val="single" w:sz="4" w:space="0" w:color="auto"/>
              <w:bottom w:val="single" w:sz="4" w:space="0" w:color="auto"/>
              <w:right w:val="single" w:sz="4" w:space="0" w:color="auto"/>
            </w:tcBorders>
          </w:tcPr>
          <w:p w14:paraId="0FC7344D" w14:textId="77777777" w:rsidR="00632437" w:rsidRPr="0018478A" w:rsidRDefault="00632437" w:rsidP="00632437">
            <w:pPr>
              <w:pStyle w:val="BodyTextIndent"/>
              <w:spacing w:after="0" w:line="240" w:lineRule="auto"/>
              <w:ind w:left="0"/>
              <w:rPr>
                <w:rFonts w:ascii="Times New Roman" w:hAnsi="Times New Roman" w:cs="Times New Roman"/>
                <w:sz w:val="24"/>
                <w:szCs w:val="24"/>
              </w:rPr>
            </w:pPr>
          </w:p>
        </w:tc>
      </w:tr>
      <w:tr w:rsidR="00632437" w:rsidRPr="0018478A" w14:paraId="269D9A89" w14:textId="77777777" w:rsidTr="00770130">
        <w:tc>
          <w:tcPr>
            <w:tcW w:w="596" w:type="dxa"/>
            <w:tcBorders>
              <w:top w:val="single" w:sz="4" w:space="0" w:color="auto"/>
              <w:left w:val="single" w:sz="4" w:space="0" w:color="auto"/>
              <w:bottom w:val="single" w:sz="4" w:space="0" w:color="auto"/>
              <w:right w:val="single" w:sz="4" w:space="0" w:color="auto"/>
            </w:tcBorders>
          </w:tcPr>
          <w:p w14:paraId="4FE8065E" w14:textId="77777777" w:rsidR="00632437" w:rsidRPr="0018478A" w:rsidRDefault="00632437">
            <w:pPr>
              <w:pStyle w:val="ListParagraph"/>
              <w:numPr>
                <w:ilvl w:val="1"/>
                <w:numId w:val="4"/>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13491EAA" w14:textId="125AADF1" w:rsidR="00632437" w:rsidRPr="0018478A" w:rsidRDefault="00632437" w:rsidP="00632437">
            <w:pPr>
              <w:spacing w:after="0" w:line="240" w:lineRule="auto"/>
              <w:jc w:val="both"/>
              <w:rPr>
                <w:rFonts w:ascii="Times New Roman" w:hAnsi="Times New Roman" w:cs="Times New Roman"/>
                <w:color w:val="0D0D0D"/>
                <w:sz w:val="24"/>
                <w:szCs w:val="24"/>
                <w:shd w:val="clear" w:color="auto" w:fill="FFFFFF"/>
              </w:rPr>
            </w:pPr>
            <w:r w:rsidRPr="0018478A">
              <w:rPr>
                <w:rFonts w:ascii="Times New Roman" w:hAnsi="Times New Roman" w:cs="Times New Roman"/>
                <w:color w:val="0D0D0D"/>
                <w:sz w:val="24"/>
                <w:szCs w:val="24"/>
                <w:shd w:val="clear" w:color="auto" w:fill="FFFFFF"/>
              </w:rPr>
              <w:t>Jutiklis turi palaikyti belaidžio tinklo (</w:t>
            </w:r>
            <w:proofErr w:type="spellStart"/>
            <w:r w:rsidRPr="0018478A">
              <w:rPr>
                <w:rFonts w:ascii="Times New Roman" w:hAnsi="Times New Roman" w:cs="Times New Roman"/>
                <w:color w:val="0D0D0D"/>
                <w:sz w:val="24"/>
                <w:szCs w:val="24"/>
                <w:shd w:val="clear" w:color="auto" w:fill="FFFFFF"/>
              </w:rPr>
              <w:t>mesh</w:t>
            </w:r>
            <w:proofErr w:type="spellEnd"/>
            <w:r w:rsidRPr="0018478A">
              <w:rPr>
                <w:rFonts w:ascii="Times New Roman" w:hAnsi="Times New Roman" w:cs="Times New Roman"/>
                <w:color w:val="0D0D0D"/>
                <w:sz w:val="24"/>
                <w:szCs w:val="24"/>
                <w:shd w:val="clear" w:color="auto" w:fill="FFFFFF"/>
              </w:rPr>
              <w:t xml:space="preserve"> tipo) ryšio topologiją arba lygiavertę paskirstyto tinklo architektūrą</w:t>
            </w:r>
          </w:p>
        </w:tc>
        <w:tc>
          <w:tcPr>
            <w:tcW w:w="3826" w:type="dxa"/>
            <w:tcBorders>
              <w:top w:val="single" w:sz="4" w:space="0" w:color="auto"/>
              <w:left w:val="single" w:sz="4" w:space="0" w:color="auto"/>
              <w:bottom w:val="single" w:sz="4" w:space="0" w:color="auto"/>
              <w:right w:val="single" w:sz="4" w:space="0" w:color="auto"/>
            </w:tcBorders>
          </w:tcPr>
          <w:p w14:paraId="772A236A" w14:textId="77777777" w:rsidR="00632437" w:rsidRPr="0018478A" w:rsidRDefault="00632437" w:rsidP="00632437">
            <w:pPr>
              <w:pStyle w:val="BodyTextIndent"/>
              <w:spacing w:after="0" w:line="240" w:lineRule="auto"/>
              <w:ind w:left="0"/>
              <w:rPr>
                <w:rFonts w:ascii="Times New Roman" w:hAnsi="Times New Roman" w:cs="Times New Roman"/>
                <w:sz w:val="24"/>
                <w:szCs w:val="24"/>
              </w:rPr>
            </w:pPr>
          </w:p>
        </w:tc>
      </w:tr>
      <w:tr w:rsidR="00632437" w:rsidRPr="0018478A" w14:paraId="0118E7D4" w14:textId="77777777" w:rsidTr="00770130">
        <w:tc>
          <w:tcPr>
            <w:tcW w:w="596" w:type="dxa"/>
            <w:tcBorders>
              <w:top w:val="single" w:sz="4" w:space="0" w:color="auto"/>
              <w:left w:val="single" w:sz="4" w:space="0" w:color="auto"/>
              <w:bottom w:val="single" w:sz="4" w:space="0" w:color="auto"/>
              <w:right w:val="single" w:sz="4" w:space="0" w:color="auto"/>
            </w:tcBorders>
          </w:tcPr>
          <w:p w14:paraId="073E4B85" w14:textId="77777777" w:rsidR="00632437" w:rsidRPr="0018478A" w:rsidRDefault="00632437">
            <w:pPr>
              <w:pStyle w:val="ListParagraph"/>
              <w:numPr>
                <w:ilvl w:val="1"/>
                <w:numId w:val="4"/>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7BE3E74F" w14:textId="3BCFC274" w:rsidR="00632437" w:rsidRPr="0018478A" w:rsidRDefault="00632437" w:rsidP="00632437">
            <w:pPr>
              <w:spacing w:after="0" w:line="240" w:lineRule="auto"/>
              <w:jc w:val="both"/>
              <w:rPr>
                <w:rFonts w:ascii="Times New Roman" w:hAnsi="Times New Roman" w:cs="Times New Roman"/>
                <w:color w:val="0D0D0D"/>
                <w:sz w:val="24"/>
                <w:szCs w:val="24"/>
                <w:shd w:val="clear" w:color="auto" w:fill="FFFFFF"/>
              </w:rPr>
            </w:pPr>
            <w:r w:rsidRPr="0018478A">
              <w:rPr>
                <w:rFonts w:ascii="Times New Roman" w:hAnsi="Times New Roman" w:cs="Times New Roman"/>
                <w:color w:val="0D0D0D"/>
                <w:sz w:val="24"/>
                <w:szCs w:val="24"/>
                <w:shd w:val="clear" w:color="auto" w:fill="FFFFFF"/>
              </w:rPr>
              <w:t>Turi būti palaikomas automatinis duomenų paketų pakartotinis siuntimas praradimo atveju</w:t>
            </w:r>
          </w:p>
        </w:tc>
        <w:tc>
          <w:tcPr>
            <w:tcW w:w="3826" w:type="dxa"/>
            <w:tcBorders>
              <w:top w:val="single" w:sz="4" w:space="0" w:color="auto"/>
              <w:left w:val="single" w:sz="4" w:space="0" w:color="auto"/>
              <w:bottom w:val="single" w:sz="4" w:space="0" w:color="auto"/>
              <w:right w:val="single" w:sz="4" w:space="0" w:color="auto"/>
            </w:tcBorders>
          </w:tcPr>
          <w:p w14:paraId="712DB22A" w14:textId="77777777" w:rsidR="00632437" w:rsidRPr="0018478A" w:rsidRDefault="00632437" w:rsidP="00632437">
            <w:pPr>
              <w:pStyle w:val="BodyTextIndent"/>
              <w:spacing w:after="0" w:line="240" w:lineRule="auto"/>
              <w:ind w:left="0"/>
              <w:rPr>
                <w:rFonts w:ascii="Times New Roman" w:hAnsi="Times New Roman" w:cs="Times New Roman"/>
                <w:sz w:val="24"/>
                <w:szCs w:val="24"/>
              </w:rPr>
            </w:pPr>
          </w:p>
        </w:tc>
      </w:tr>
      <w:tr w:rsidR="00632437" w:rsidRPr="0018478A" w14:paraId="58E39D3A" w14:textId="77777777" w:rsidTr="00770130">
        <w:tc>
          <w:tcPr>
            <w:tcW w:w="596" w:type="dxa"/>
            <w:tcBorders>
              <w:top w:val="single" w:sz="4" w:space="0" w:color="auto"/>
              <w:left w:val="single" w:sz="4" w:space="0" w:color="auto"/>
              <w:bottom w:val="single" w:sz="4" w:space="0" w:color="auto"/>
              <w:right w:val="single" w:sz="4" w:space="0" w:color="auto"/>
            </w:tcBorders>
          </w:tcPr>
          <w:p w14:paraId="33825927" w14:textId="77777777" w:rsidR="00632437" w:rsidRPr="0018478A" w:rsidRDefault="00632437">
            <w:pPr>
              <w:pStyle w:val="ListParagraph"/>
              <w:numPr>
                <w:ilvl w:val="1"/>
                <w:numId w:val="4"/>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2AA2FC4C" w14:textId="2C63B60E" w:rsidR="00632437" w:rsidRPr="0018478A" w:rsidRDefault="00632437" w:rsidP="00632437">
            <w:pPr>
              <w:spacing w:after="0" w:line="240" w:lineRule="auto"/>
              <w:jc w:val="both"/>
              <w:rPr>
                <w:rFonts w:ascii="Times New Roman" w:hAnsi="Times New Roman" w:cs="Times New Roman"/>
                <w:color w:val="0D0D0D"/>
                <w:sz w:val="24"/>
                <w:szCs w:val="24"/>
                <w:shd w:val="clear" w:color="auto" w:fill="FFFFFF"/>
              </w:rPr>
            </w:pPr>
            <w:r w:rsidRPr="0018478A">
              <w:rPr>
                <w:rFonts w:ascii="Times New Roman" w:hAnsi="Times New Roman" w:cs="Times New Roman"/>
                <w:color w:val="0D0D0D"/>
                <w:sz w:val="24"/>
                <w:szCs w:val="24"/>
                <w:shd w:val="clear" w:color="auto" w:fill="FFFFFF"/>
              </w:rPr>
              <w:t xml:space="preserve">Jutiklis turi būti suderinamas su tiekiamu </w:t>
            </w:r>
            <w:proofErr w:type="spellStart"/>
            <w:r w:rsidRPr="0018478A">
              <w:rPr>
                <w:rFonts w:ascii="Times New Roman" w:hAnsi="Times New Roman" w:cs="Times New Roman"/>
                <w:sz w:val="24"/>
                <w:szCs w:val="24"/>
              </w:rPr>
              <w:t>IIoT</w:t>
            </w:r>
            <w:proofErr w:type="spellEnd"/>
            <w:r w:rsidRPr="0018478A">
              <w:rPr>
                <w:rFonts w:ascii="Times New Roman" w:hAnsi="Times New Roman" w:cs="Times New Roman"/>
                <w:sz w:val="24"/>
                <w:szCs w:val="24"/>
              </w:rPr>
              <w:t xml:space="preserve"> duomenų surinkimo šliuzu</w:t>
            </w:r>
          </w:p>
        </w:tc>
        <w:tc>
          <w:tcPr>
            <w:tcW w:w="3826" w:type="dxa"/>
            <w:tcBorders>
              <w:top w:val="single" w:sz="4" w:space="0" w:color="auto"/>
              <w:left w:val="single" w:sz="4" w:space="0" w:color="auto"/>
              <w:bottom w:val="single" w:sz="4" w:space="0" w:color="auto"/>
              <w:right w:val="single" w:sz="4" w:space="0" w:color="auto"/>
            </w:tcBorders>
          </w:tcPr>
          <w:p w14:paraId="49B5A765" w14:textId="77777777" w:rsidR="00632437" w:rsidRPr="0018478A" w:rsidRDefault="00632437" w:rsidP="00632437">
            <w:pPr>
              <w:pStyle w:val="BodyTextIndent"/>
              <w:spacing w:after="0" w:line="240" w:lineRule="auto"/>
              <w:ind w:left="0"/>
              <w:rPr>
                <w:rFonts w:ascii="Times New Roman" w:hAnsi="Times New Roman" w:cs="Times New Roman"/>
                <w:sz w:val="24"/>
                <w:szCs w:val="24"/>
              </w:rPr>
            </w:pPr>
          </w:p>
        </w:tc>
      </w:tr>
      <w:tr w:rsidR="00632437" w:rsidRPr="0018478A" w14:paraId="663F24EB" w14:textId="77777777" w:rsidTr="00770130">
        <w:tc>
          <w:tcPr>
            <w:tcW w:w="596" w:type="dxa"/>
            <w:tcBorders>
              <w:top w:val="single" w:sz="4" w:space="0" w:color="auto"/>
              <w:left w:val="single" w:sz="4" w:space="0" w:color="auto"/>
              <w:bottom w:val="single" w:sz="4" w:space="0" w:color="auto"/>
              <w:right w:val="single" w:sz="4" w:space="0" w:color="auto"/>
            </w:tcBorders>
          </w:tcPr>
          <w:p w14:paraId="3F09764F" w14:textId="77777777" w:rsidR="00632437" w:rsidRPr="0018478A" w:rsidRDefault="00632437">
            <w:pPr>
              <w:pStyle w:val="ListParagraph"/>
              <w:numPr>
                <w:ilvl w:val="1"/>
                <w:numId w:val="4"/>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690C7CEE" w14:textId="084C0FBB" w:rsidR="00632437" w:rsidRPr="0018478A" w:rsidRDefault="00632437" w:rsidP="00632437">
            <w:pPr>
              <w:spacing w:after="0" w:line="240" w:lineRule="auto"/>
              <w:jc w:val="both"/>
              <w:rPr>
                <w:rFonts w:ascii="Times New Roman" w:hAnsi="Times New Roman" w:cs="Times New Roman"/>
                <w:color w:val="0D0D0D"/>
                <w:sz w:val="24"/>
                <w:szCs w:val="24"/>
                <w:shd w:val="clear" w:color="auto" w:fill="FFFFFF"/>
              </w:rPr>
            </w:pPr>
            <w:r w:rsidRPr="0018478A">
              <w:rPr>
                <w:rFonts w:ascii="Times New Roman" w:hAnsi="Times New Roman" w:cs="Times New Roman"/>
                <w:color w:val="0D0D0D"/>
                <w:sz w:val="24"/>
                <w:szCs w:val="24"/>
                <w:shd w:val="clear" w:color="auto" w:fill="FFFFFF"/>
              </w:rPr>
              <w:t>Turi būti naudojamas atviras komunikacijos protokolas integracijai su trečiųjų šalių sistemomis.</w:t>
            </w:r>
          </w:p>
        </w:tc>
        <w:tc>
          <w:tcPr>
            <w:tcW w:w="3826" w:type="dxa"/>
            <w:tcBorders>
              <w:top w:val="single" w:sz="4" w:space="0" w:color="auto"/>
              <w:left w:val="single" w:sz="4" w:space="0" w:color="auto"/>
              <w:bottom w:val="single" w:sz="4" w:space="0" w:color="auto"/>
              <w:right w:val="single" w:sz="4" w:space="0" w:color="auto"/>
            </w:tcBorders>
          </w:tcPr>
          <w:p w14:paraId="1F219433" w14:textId="77777777" w:rsidR="00632437" w:rsidRPr="0018478A" w:rsidRDefault="00632437" w:rsidP="00632437">
            <w:pPr>
              <w:pStyle w:val="BodyTextIndent"/>
              <w:spacing w:after="0" w:line="240" w:lineRule="auto"/>
              <w:ind w:left="0"/>
              <w:rPr>
                <w:rFonts w:ascii="Times New Roman" w:hAnsi="Times New Roman" w:cs="Times New Roman"/>
                <w:sz w:val="24"/>
                <w:szCs w:val="24"/>
              </w:rPr>
            </w:pPr>
          </w:p>
        </w:tc>
      </w:tr>
      <w:tr w:rsidR="00632437" w:rsidRPr="0018478A" w14:paraId="2B82AF6D" w14:textId="77777777" w:rsidTr="00770130">
        <w:tc>
          <w:tcPr>
            <w:tcW w:w="596" w:type="dxa"/>
            <w:tcBorders>
              <w:top w:val="single" w:sz="4" w:space="0" w:color="auto"/>
              <w:left w:val="single" w:sz="4" w:space="0" w:color="auto"/>
              <w:bottom w:val="single" w:sz="4" w:space="0" w:color="auto"/>
              <w:right w:val="single" w:sz="4" w:space="0" w:color="auto"/>
            </w:tcBorders>
          </w:tcPr>
          <w:p w14:paraId="1F7834A6" w14:textId="77777777" w:rsidR="00632437" w:rsidRPr="0018478A" w:rsidRDefault="00632437">
            <w:pPr>
              <w:pStyle w:val="ListParagraph"/>
              <w:numPr>
                <w:ilvl w:val="1"/>
                <w:numId w:val="4"/>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61887FA5" w14:textId="690427D6" w:rsidR="00632437" w:rsidRPr="0018478A" w:rsidRDefault="00632437" w:rsidP="00632437">
            <w:pPr>
              <w:spacing w:after="0" w:line="240" w:lineRule="auto"/>
              <w:jc w:val="both"/>
              <w:rPr>
                <w:rFonts w:ascii="Times New Roman" w:hAnsi="Times New Roman" w:cs="Times New Roman"/>
                <w:color w:val="0D0D0D"/>
                <w:sz w:val="24"/>
                <w:szCs w:val="24"/>
                <w:shd w:val="clear" w:color="auto" w:fill="FFFFFF"/>
              </w:rPr>
            </w:pPr>
            <w:r w:rsidRPr="0018478A">
              <w:rPr>
                <w:rFonts w:ascii="Times New Roman" w:hAnsi="Times New Roman" w:cs="Times New Roman"/>
                <w:color w:val="0D0D0D"/>
                <w:sz w:val="24"/>
                <w:szCs w:val="24"/>
                <w:shd w:val="clear" w:color="auto" w:fill="FFFFFF"/>
              </w:rPr>
              <w:t>Jutiklis turi būti maitinamas baterijomis</w:t>
            </w:r>
          </w:p>
        </w:tc>
        <w:tc>
          <w:tcPr>
            <w:tcW w:w="3826" w:type="dxa"/>
            <w:tcBorders>
              <w:top w:val="single" w:sz="4" w:space="0" w:color="auto"/>
              <w:left w:val="single" w:sz="4" w:space="0" w:color="auto"/>
              <w:bottom w:val="single" w:sz="4" w:space="0" w:color="auto"/>
              <w:right w:val="single" w:sz="4" w:space="0" w:color="auto"/>
            </w:tcBorders>
          </w:tcPr>
          <w:p w14:paraId="4C95D7C0" w14:textId="77777777" w:rsidR="00632437" w:rsidRPr="0018478A" w:rsidRDefault="00632437" w:rsidP="00632437">
            <w:pPr>
              <w:pStyle w:val="BodyTextIndent"/>
              <w:spacing w:after="0" w:line="240" w:lineRule="auto"/>
              <w:ind w:left="0"/>
              <w:rPr>
                <w:rFonts w:ascii="Times New Roman" w:hAnsi="Times New Roman" w:cs="Times New Roman"/>
                <w:sz w:val="24"/>
                <w:szCs w:val="24"/>
              </w:rPr>
            </w:pPr>
          </w:p>
        </w:tc>
      </w:tr>
      <w:tr w:rsidR="00632437" w:rsidRPr="0018478A" w14:paraId="29E40B12" w14:textId="77777777" w:rsidTr="00770130">
        <w:tc>
          <w:tcPr>
            <w:tcW w:w="596" w:type="dxa"/>
            <w:tcBorders>
              <w:top w:val="single" w:sz="4" w:space="0" w:color="auto"/>
              <w:left w:val="single" w:sz="4" w:space="0" w:color="auto"/>
              <w:bottom w:val="single" w:sz="4" w:space="0" w:color="auto"/>
              <w:right w:val="single" w:sz="4" w:space="0" w:color="auto"/>
            </w:tcBorders>
          </w:tcPr>
          <w:p w14:paraId="4F90B7CC" w14:textId="77777777" w:rsidR="00632437" w:rsidRPr="0018478A" w:rsidRDefault="00632437">
            <w:pPr>
              <w:pStyle w:val="ListParagraph"/>
              <w:numPr>
                <w:ilvl w:val="1"/>
                <w:numId w:val="4"/>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7DE7E6B8" w14:textId="5F7931B4" w:rsidR="00632437" w:rsidRPr="0018478A" w:rsidRDefault="00632437" w:rsidP="00632437">
            <w:pPr>
              <w:spacing w:after="0" w:line="240" w:lineRule="auto"/>
              <w:jc w:val="both"/>
              <w:rPr>
                <w:rFonts w:ascii="Times New Roman" w:hAnsi="Times New Roman" w:cs="Times New Roman"/>
                <w:color w:val="0D0D0D"/>
                <w:sz w:val="24"/>
                <w:szCs w:val="24"/>
                <w:shd w:val="clear" w:color="auto" w:fill="FFFFFF"/>
              </w:rPr>
            </w:pPr>
            <w:r w:rsidRPr="0018478A">
              <w:rPr>
                <w:rFonts w:ascii="Times New Roman" w:hAnsi="Times New Roman" w:cs="Times New Roman"/>
                <w:color w:val="0D0D0D"/>
                <w:sz w:val="24"/>
                <w:szCs w:val="24"/>
                <w:shd w:val="clear" w:color="auto" w:fill="FFFFFF"/>
              </w:rPr>
              <w:t>Baterijos veikimo trukmė turi būti ne trumpesnė kaip 3 metai</w:t>
            </w:r>
          </w:p>
        </w:tc>
        <w:tc>
          <w:tcPr>
            <w:tcW w:w="3826" w:type="dxa"/>
            <w:tcBorders>
              <w:top w:val="single" w:sz="4" w:space="0" w:color="auto"/>
              <w:left w:val="single" w:sz="4" w:space="0" w:color="auto"/>
              <w:bottom w:val="single" w:sz="4" w:space="0" w:color="auto"/>
              <w:right w:val="single" w:sz="4" w:space="0" w:color="auto"/>
            </w:tcBorders>
          </w:tcPr>
          <w:p w14:paraId="448B2A56" w14:textId="77777777" w:rsidR="00632437" w:rsidRPr="0018478A" w:rsidRDefault="00632437" w:rsidP="00632437">
            <w:pPr>
              <w:pStyle w:val="BodyTextIndent"/>
              <w:spacing w:after="0" w:line="240" w:lineRule="auto"/>
              <w:ind w:left="0"/>
              <w:rPr>
                <w:rFonts w:ascii="Times New Roman" w:hAnsi="Times New Roman" w:cs="Times New Roman"/>
                <w:sz w:val="24"/>
                <w:szCs w:val="24"/>
              </w:rPr>
            </w:pPr>
          </w:p>
        </w:tc>
      </w:tr>
      <w:tr w:rsidR="000010C5" w:rsidRPr="0018478A" w14:paraId="18BF9CE2" w14:textId="77777777" w:rsidTr="00AB0E73">
        <w:tc>
          <w:tcPr>
            <w:tcW w:w="596" w:type="dxa"/>
            <w:tcBorders>
              <w:top w:val="single" w:sz="4" w:space="0" w:color="auto"/>
              <w:left w:val="single" w:sz="4" w:space="0" w:color="auto"/>
              <w:bottom w:val="single" w:sz="4" w:space="0" w:color="auto"/>
              <w:right w:val="single" w:sz="4" w:space="0" w:color="auto"/>
            </w:tcBorders>
          </w:tcPr>
          <w:p w14:paraId="2C89859C" w14:textId="77777777" w:rsidR="000010C5" w:rsidRPr="0018478A" w:rsidRDefault="000010C5">
            <w:pPr>
              <w:pStyle w:val="ListParagraph"/>
              <w:numPr>
                <w:ilvl w:val="0"/>
                <w:numId w:val="4"/>
              </w:numPr>
              <w:spacing w:after="0" w:line="240" w:lineRule="auto"/>
              <w:rPr>
                <w:rFonts w:ascii="Times New Roman" w:hAnsi="Times New Roman" w:cs="Times New Roman"/>
                <w:sz w:val="24"/>
                <w:szCs w:val="24"/>
              </w:rPr>
            </w:pPr>
          </w:p>
        </w:tc>
        <w:tc>
          <w:tcPr>
            <w:tcW w:w="8789" w:type="dxa"/>
            <w:gridSpan w:val="2"/>
            <w:tcBorders>
              <w:top w:val="single" w:sz="4" w:space="0" w:color="auto"/>
              <w:left w:val="single" w:sz="4" w:space="0" w:color="auto"/>
              <w:bottom w:val="single" w:sz="4" w:space="0" w:color="auto"/>
              <w:right w:val="single" w:sz="4" w:space="0" w:color="auto"/>
            </w:tcBorders>
            <w:vAlign w:val="center"/>
          </w:tcPr>
          <w:p w14:paraId="10EABF75" w14:textId="0B2B09BB" w:rsidR="000010C5" w:rsidRPr="0018478A" w:rsidRDefault="000010C5" w:rsidP="00632437">
            <w:pPr>
              <w:pStyle w:val="BodyTextIndent"/>
              <w:spacing w:after="0" w:line="240" w:lineRule="auto"/>
              <w:ind w:left="0"/>
              <w:rPr>
                <w:rFonts w:ascii="Times New Roman" w:hAnsi="Times New Roman" w:cs="Times New Roman"/>
                <w:sz w:val="24"/>
                <w:szCs w:val="24"/>
              </w:rPr>
            </w:pPr>
            <w:r w:rsidRPr="0018478A">
              <w:rPr>
                <w:rFonts w:ascii="Times New Roman" w:hAnsi="Times New Roman" w:cs="Times New Roman"/>
                <w:b/>
                <w:bCs/>
                <w:sz w:val="24"/>
                <w:szCs w:val="24"/>
              </w:rPr>
              <w:t>Reikalavimai belaidžiam lakiųjų junginių ir santykinio drėgnumo jutikliui – 20 vnt.</w:t>
            </w:r>
          </w:p>
        </w:tc>
      </w:tr>
      <w:tr w:rsidR="00632437" w:rsidRPr="0018478A" w14:paraId="19048849" w14:textId="77777777" w:rsidTr="00770130">
        <w:tc>
          <w:tcPr>
            <w:tcW w:w="596" w:type="dxa"/>
            <w:tcBorders>
              <w:top w:val="single" w:sz="4" w:space="0" w:color="auto"/>
              <w:left w:val="single" w:sz="4" w:space="0" w:color="auto"/>
              <w:bottom w:val="single" w:sz="4" w:space="0" w:color="auto"/>
              <w:right w:val="single" w:sz="4" w:space="0" w:color="auto"/>
            </w:tcBorders>
          </w:tcPr>
          <w:p w14:paraId="09F2587B" w14:textId="77777777" w:rsidR="00632437" w:rsidRPr="0018478A" w:rsidRDefault="00632437">
            <w:pPr>
              <w:pStyle w:val="ListParagraph"/>
              <w:numPr>
                <w:ilvl w:val="1"/>
                <w:numId w:val="4"/>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54D281D6" w14:textId="77777777" w:rsidR="00632437" w:rsidRPr="0018478A" w:rsidRDefault="00632437" w:rsidP="00632437">
            <w:pPr>
              <w:spacing w:after="0" w:line="240" w:lineRule="auto"/>
              <w:jc w:val="both"/>
              <w:rPr>
                <w:rFonts w:ascii="Times New Roman" w:hAnsi="Times New Roman" w:cs="Times New Roman"/>
                <w:color w:val="0D0D0D"/>
                <w:sz w:val="24"/>
                <w:szCs w:val="24"/>
                <w:shd w:val="clear" w:color="auto" w:fill="FFFFFF"/>
              </w:rPr>
            </w:pPr>
            <w:r w:rsidRPr="0018478A">
              <w:rPr>
                <w:rFonts w:ascii="Times New Roman" w:hAnsi="Times New Roman" w:cs="Times New Roman"/>
                <w:color w:val="0D0D0D"/>
                <w:sz w:val="24"/>
                <w:szCs w:val="24"/>
                <w:shd w:val="clear" w:color="auto" w:fill="FFFFFF"/>
              </w:rPr>
              <w:t>Jutiklis turi matuoti bendrųjų lakiųjų organinių junginių (TVOC) koncentraciją</w:t>
            </w:r>
          </w:p>
          <w:p w14:paraId="31391A03" w14:textId="13DBA089" w:rsidR="00632437" w:rsidRPr="0018478A" w:rsidRDefault="00632437" w:rsidP="00632437">
            <w:pPr>
              <w:spacing w:after="0" w:line="240" w:lineRule="auto"/>
              <w:jc w:val="both"/>
              <w:rPr>
                <w:rFonts w:ascii="Times New Roman" w:hAnsi="Times New Roman" w:cs="Times New Roman"/>
                <w:color w:val="0D0D0D"/>
                <w:sz w:val="24"/>
                <w:szCs w:val="24"/>
                <w:shd w:val="clear" w:color="auto" w:fill="FFFFFF"/>
              </w:rPr>
            </w:pPr>
            <w:r w:rsidRPr="0018478A">
              <w:rPr>
                <w:rFonts w:ascii="Times New Roman" w:hAnsi="Times New Roman" w:cs="Times New Roman"/>
                <w:color w:val="0D0D0D"/>
                <w:sz w:val="24"/>
                <w:szCs w:val="24"/>
                <w:shd w:val="clear" w:color="auto" w:fill="FFFFFF"/>
              </w:rPr>
              <w:t xml:space="preserve">TVOC matavimo skiriamoji geba turi būti ne blogesnė kaip 1 </w:t>
            </w:r>
            <w:proofErr w:type="spellStart"/>
            <w:r w:rsidRPr="0018478A">
              <w:rPr>
                <w:rFonts w:ascii="Times New Roman" w:hAnsi="Times New Roman" w:cs="Times New Roman"/>
                <w:color w:val="0D0D0D"/>
                <w:sz w:val="24"/>
                <w:szCs w:val="24"/>
                <w:shd w:val="clear" w:color="auto" w:fill="FFFFFF"/>
              </w:rPr>
              <w:t>ppb</w:t>
            </w:r>
            <w:proofErr w:type="spellEnd"/>
            <w:r w:rsidRPr="0018478A">
              <w:rPr>
                <w:rFonts w:ascii="Times New Roman" w:hAnsi="Times New Roman" w:cs="Times New Roman"/>
                <w:color w:val="0D0D0D"/>
                <w:sz w:val="24"/>
                <w:szCs w:val="24"/>
                <w:shd w:val="clear" w:color="auto" w:fill="FFFFFF"/>
              </w:rPr>
              <w:t xml:space="preserve"> žemų koncentracijų ruož</w:t>
            </w:r>
            <w:r w:rsidR="00302F7E" w:rsidRPr="0018478A">
              <w:rPr>
                <w:rFonts w:ascii="Times New Roman" w:hAnsi="Times New Roman" w:cs="Times New Roman"/>
                <w:color w:val="0D0D0D"/>
                <w:sz w:val="24"/>
                <w:szCs w:val="24"/>
                <w:shd w:val="clear" w:color="auto" w:fill="FFFFFF"/>
              </w:rPr>
              <w:t>e</w:t>
            </w:r>
          </w:p>
        </w:tc>
        <w:tc>
          <w:tcPr>
            <w:tcW w:w="3826" w:type="dxa"/>
            <w:tcBorders>
              <w:top w:val="single" w:sz="4" w:space="0" w:color="auto"/>
              <w:left w:val="single" w:sz="4" w:space="0" w:color="auto"/>
              <w:bottom w:val="single" w:sz="4" w:space="0" w:color="auto"/>
              <w:right w:val="single" w:sz="4" w:space="0" w:color="auto"/>
            </w:tcBorders>
          </w:tcPr>
          <w:p w14:paraId="76A7A8D2" w14:textId="77777777" w:rsidR="00632437" w:rsidRPr="0018478A" w:rsidRDefault="00632437" w:rsidP="00632437">
            <w:pPr>
              <w:pStyle w:val="BodyTextIndent"/>
              <w:spacing w:after="0" w:line="240" w:lineRule="auto"/>
              <w:ind w:left="0"/>
              <w:rPr>
                <w:rFonts w:ascii="Times New Roman" w:hAnsi="Times New Roman" w:cs="Times New Roman"/>
                <w:sz w:val="24"/>
                <w:szCs w:val="24"/>
              </w:rPr>
            </w:pPr>
          </w:p>
        </w:tc>
      </w:tr>
      <w:tr w:rsidR="00632437" w:rsidRPr="0018478A" w14:paraId="3017B638" w14:textId="77777777" w:rsidTr="00770130">
        <w:tc>
          <w:tcPr>
            <w:tcW w:w="596" w:type="dxa"/>
            <w:tcBorders>
              <w:top w:val="single" w:sz="4" w:space="0" w:color="auto"/>
              <w:left w:val="single" w:sz="4" w:space="0" w:color="auto"/>
              <w:bottom w:val="single" w:sz="4" w:space="0" w:color="auto"/>
              <w:right w:val="single" w:sz="4" w:space="0" w:color="auto"/>
            </w:tcBorders>
          </w:tcPr>
          <w:p w14:paraId="5DED2612" w14:textId="77777777" w:rsidR="00632437" w:rsidRPr="0018478A" w:rsidRDefault="00632437">
            <w:pPr>
              <w:pStyle w:val="ListParagraph"/>
              <w:numPr>
                <w:ilvl w:val="1"/>
                <w:numId w:val="4"/>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6DDA5A4D" w14:textId="6BAA7086" w:rsidR="00632437" w:rsidRPr="0018478A" w:rsidRDefault="00632437" w:rsidP="00632437">
            <w:pPr>
              <w:spacing w:after="0" w:line="240" w:lineRule="auto"/>
              <w:jc w:val="both"/>
              <w:rPr>
                <w:rFonts w:ascii="Times New Roman" w:hAnsi="Times New Roman" w:cs="Times New Roman"/>
                <w:color w:val="0D0D0D"/>
                <w:sz w:val="24"/>
                <w:szCs w:val="24"/>
                <w:shd w:val="clear" w:color="auto" w:fill="FFFFFF"/>
              </w:rPr>
            </w:pPr>
            <w:r w:rsidRPr="0018478A">
              <w:rPr>
                <w:rFonts w:ascii="Times New Roman" w:hAnsi="Times New Roman" w:cs="Times New Roman"/>
                <w:color w:val="0D0D0D"/>
                <w:sz w:val="24"/>
                <w:szCs w:val="24"/>
                <w:shd w:val="clear" w:color="auto" w:fill="FFFFFF"/>
              </w:rPr>
              <w:t xml:space="preserve">TVOC matavimo diapazonas turi būti ne siauresnis kaip 0–60 000 </w:t>
            </w:r>
            <w:proofErr w:type="spellStart"/>
            <w:r w:rsidRPr="0018478A">
              <w:rPr>
                <w:rFonts w:ascii="Times New Roman" w:hAnsi="Times New Roman" w:cs="Times New Roman"/>
                <w:color w:val="0D0D0D"/>
                <w:sz w:val="24"/>
                <w:szCs w:val="24"/>
                <w:shd w:val="clear" w:color="auto" w:fill="FFFFFF"/>
              </w:rPr>
              <w:t>pp</w:t>
            </w:r>
            <w:r w:rsidR="00302F7E" w:rsidRPr="0018478A">
              <w:rPr>
                <w:rFonts w:ascii="Times New Roman" w:hAnsi="Times New Roman" w:cs="Times New Roman"/>
                <w:color w:val="0D0D0D"/>
                <w:sz w:val="24"/>
                <w:szCs w:val="24"/>
                <w:shd w:val="clear" w:color="auto" w:fill="FFFFFF"/>
              </w:rPr>
              <w:t>b</w:t>
            </w:r>
            <w:proofErr w:type="spellEnd"/>
          </w:p>
        </w:tc>
        <w:tc>
          <w:tcPr>
            <w:tcW w:w="3826" w:type="dxa"/>
            <w:tcBorders>
              <w:top w:val="single" w:sz="4" w:space="0" w:color="auto"/>
              <w:left w:val="single" w:sz="4" w:space="0" w:color="auto"/>
              <w:bottom w:val="single" w:sz="4" w:space="0" w:color="auto"/>
              <w:right w:val="single" w:sz="4" w:space="0" w:color="auto"/>
            </w:tcBorders>
          </w:tcPr>
          <w:p w14:paraId="6CC72D09" w14:textId="77777777" w:rsidR="00632437" w:rsidRPr="0018478A" w:rsidRDefault="00632437" w:rsidP="00632437">
            <w:pPr>
              <w:pStyle w:val="BodyTextIndent"/>
              <w:spacing w:after="0" w:line="240" w:lineRule="auto"/>
              <w:ind w:left="0"/>
              <w:rPr>
                <w:rFonts w:ascii="Times New Roman" w:hAnsi="Times New Roman" w:cs="Times New Roman"/>
                <w:sz w:val="24"/>
                <w:szCs w:val="24"/>
              </w:rPr>
            </w:pPr>
          </w:p>
        </w:tc>
      </w:tr>
      <w:tr w:rsidR="00632437" w:rsidRPr="0018478A" w14:paraId="1ED21323" w14:textId="77777777" w:rsidTr="00770130">
        <w:tc>
          <w:tcPr>
            <w:tcW w:w="596" w:type="dxa"/>
            <w:tcBorders>
              <w:top w:val="single" w:sz="4" w:space="0" w:color="auto"/>
              <w:left w:val="single" w:sz="4" w:space="0" w:color="auto"/>
              <w:bottom w:val="single" w:sz="4" w:space="0" w:color="auto"/>
              <w:right w:val="single" w:sz="4" w:space="0" w:color="auto"/>
            </w:tcBorders>
          </w:tcPr>
          <w:p w14:paraId="18B6573D" w14:textId="77777777" w:rsidR="00632437" w:rsidRPr="0018478A" w:rsidRDefault="00632437">
            <w:pPr>
              <w:pStyle w:val="ListParagraph"/>
              <w:numPr>
                <w:ilvl w:val="1"/>
                <w:numId w:val="4"/>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5CD3FDFB" w14:textId="77777777" w:rsidR="00632437" w:rsidRPr="0018478A" w:rsidRDefault="00632437" w:rsidP="00632437">
            <w:pPr>
              <w:spacing w:after="0" w:line="240" w:lineRule="auto"/>
              <w:jc w:val="both"/>
              <w:rPr>
                <w:rFonts w:ascii="Times New Roman" w:hAnsi="Times New Roman" w:cs="Times New Roman"/>
                <w:color w:val="0D0D0D"/>
                <w:sz w:val="24"/>
                <w:szCs w:val="24"/>
                <w:shd w:val="clear" w:color="auto" w:fill="FFFFFF"/>
              </w:rPr>
            </w:pPr>
            <w:r w:rsidRPr="0018478A">
              <w:rPr>
                <w:rFonts w:ascii="Times New Roman" w:hAnsi="Times New Roman" w:cs="Times New Roman"/>
                <w:color w:val="0D0D0D"/>
                <w:sz w:val="24"/>
                <w:szCs w:val="24"/>
                <w:shd w:val="clear" w:color="auto" w:fill="FFFFFF"/>
              </w:rPr>
              <w:t>Santykinio drėgnumo matavimo diapazonas turi būti ne siauresnis kaip 0 ... 90% RH</w:t>
            </w:r>
          </w:p>
          <w:p w14:paraId="4BC37F31" w14:textId="77777777" w:rsidR="00632437" w:rsidRPr="0018478A" w:rsidRDefault="00632437" w:rsidP="00632437">
            <w:pPr>
              <w:spacing w:after="0" w:line="240" w:lineRule="auto"/>
              <w:jc w:val="both"/>
              <w:rPr>
                <w:rFonts w:ascii="Times New Roman" w:hAnsi="Times New Roman" w:cs="Times New Roman"/>
                <w:color w:val="0D0D0D"/>
                <w:sz w:val="24"/>
                <w:szCs w:val="24"/>
                <w:shd w:val="clear" w:color="auto" w:fill="FFFFFF"/>
                <w:lang w:val="en-US"/>
              </w:rPr>
            </w:pPr>
            <w:r w:rsidRPr="0018478A">
              <w:rPr>
                <w:rFonts w:ascii="Times New Roman" w:hAnsi="Times New Roman" w:cs="Times New Roman"/>
                <w:color w:val="0D0D0D"/>
                <w:sz w:val="24"/>
                <w:szCs w:val="24"/>
                <w:shd w:val="clear" w:color="auto" w:fill="FFFFFF"/>
              </w:rPr>
              <w:t>Santykinio drėgnumo matavimo paklaida ne didesnė nei 2</w:t>
            </w:r>
            <w:r w:rsidRPr="0018478A">
              <w:rPr>
                <w:rFonts w:ascii="Times New Roman" w:hAnsi="Times New Roman" w:cs="Times New Roman"/>
                <w:color w:val="0D0D0D"/>
                <w:sz w:val="24"/>
                <w:szCs w:val="24"/>
                <w:shd w:val="clear" w:color="auto" w:fill="FFFFFF"/>
                <w:lang w:val="en-US"/>
              </w:rPr>
              <w:t>%</w:t>
            </w:r>
          </w:p>
          <w:p w14:paraId="263D9149" w14:textId="25F3620E" w:rsidR="00632437" w:rsidRPr="0018478A" w:rsidRDefault="00632437" w:rsidP="00632437">
            <w:pPr>
              <w:spacing w:after="0" w:line="240" w:lineRule="auto"/>
              <w:jc w:val="both"/>
              <w:rPr>
                <w:rFonts w:ascii="Times New Roman" w:hAnsi="Times New Roman" w:cs="Times New Roman"/>
                <w:color w:val="0D0D0D"/>
                <w:sz w:val="24"/>
                <w:szCs w:val="24"/>
                <w:shd w:val="clear" w:color="auto" w:fill="FFFFFF"/>
              </w:rPr>
            </w:pPr>
            <w:r w:rsidRPr="0018478A">
              <w:rPr>
                <w:rFonts w:ascii="Times New Roman" w:hAnsi="Times New Roman" w:cs="Times New Roman"/>
                <w:color w:val="0D0D0D"/>
                <w:sz w:val="24"/>
                <w:szCs w:val="24"/>
                <w:shd w:val="clear" w:color="auto" w:fill="FFFFFF"/>
              </w:rPr>
              <w:t>Santykinio drėgnumo m</w:t>
            </w:r>
            <w:proofErr w:type="spellStart"/>
            <w:r w:rsidRPr="0018478A">
              <w:rPr>
                <w:rFonts w:ascii="Times New Roman" w:hAnsi="Times New Roman" w:cs="Times New Roman"/>
                <w:color w:val="0D0D0D"/>
                <w:sz w:val="24"/>
                <w:szCs w:val="24"/>
                <w:shd w:val="clear" w:color="auto" w:fill="FFFFFF"/>
                <w:lang w:val="en-US"/>
              </w:rPr>
              <w:t>atavimo</w:t>
            </w:r>
            <w:proofErr w:type="spellEnd"/>
            <w:r w:rsidRPr="0018478A">
              <w:rPr>
                <w:rFonts w:ascii="Times New Roman" w:hAnsi="Times New Roman" w:cs="Times New Roman"/>
                <w:color w:val="0D0D0D"/>
                <w:sz w:val="24"/>
                <w:szCs w:val="24"/>
                <w:shd w:val="clear" w:color="auto" w:fill="FFFFFF"/>
                <w:lang w:val="en-US"/>
              </w:rPr>
              <w:t xml:space="preserve"> </w:t>
            </w:r>
            <w:proofErr w:type="spellStart"/>
            <w:r w:rsidRPr="0018478A">
              <w:rPr>
                <w:rFonts w:ascii="Times New Roman" w:hAnsi="Times New Roman" w:cs="Times New Roman"/>
                <w:color w:val="0D0D0D"/>
                <w:sz w:val="24"/>
                <w:szCs w:val="24"/>
                <w:shd w:val="clear" w:color="auto" w:fill="FFFFFF"/>
                <w:lang w:val="en-US"/>
              </w:rPr>
              <w:t>geba</w:t>
            </w:r>
            <w:proofErr w:type="spellEnd"/>
            <w:r w:rsidRPr="0018478A">
              <w:rPr>
                <w:rFonts w:ascii="Times New Roman" w:hAnsi="Times New Roman" w:cs="Times New Roman"/>
                <w:color w:val="0D0D0D"/>
                <w:sz w:val="24"/>
                <w:szCs w:val="24"/>
                <w:shd w:val="clear" w:color="auto" w:fill="FFFFFF"/>
                <w:lang w:val="en-US"/>
              </w:rPr>
              <w:t xml:space="preserve"> </w:t>
            </w:r>
            <w:proofErr w:type="spellStart"/>
            <w:r w:rsidRPr="0018478A">
              <w:rPr>
                <w:rFonts w:ascii="Times New Roman" w:hAnsi="Times New Roman" w:cs="Times New Roman"/>
                <w:color w:val="0D0D0D"/>
                <w:sz w:val="24"/>
                <w:szCs w:val="24"/>
                <w:shd w:val="clear" w:color="auto" w:fill="FFFFFF"/>
                <w:lang w:val="en-US"/>
              </w:rPr>
              <w:t>turi</w:t>
            </w:r>
            <w:proofErr w:type="spellEnd"/>
            <w:r w:rsidRPr="0018478A">
              <w:rPr>
                <w:rFonts w:ascii="Times New Roman" w:hAnsi="Times New Roman" w:cs="Times New Roman"/>
                <w:color w:val="0D0D0D"/>
                <w:sz w:val="24"/>
                <w:szCs w:val="24"/>
                <w:shd w:val="clear" w:color="auto" w:fill="FFFFFF"/>
                <w:lang w:val="en-US"/>
              </w:rPr>
              <w:t xml:space="preserve"> </w:t>
            </w:r>
            <w:proofErr w:type="spellStart"/>
            <w:r w:rsidRPr="0018478A">
              <w:rPr>
                <w:rFonts w:ascii="Times New Roman" w:hAnsi="Times New Roman" w:cs="Times New Roman"/>
                <w:color w:val="0D0D0D"/>
                <w:sz w:val="24"/>
                <w:szCs w:val="24"/>
                <w:shd w:val="clear" w:color="auto" w:fill="FFFFFF"/>
                <w:lang w:val="en-US"/>
              </w:rPr>
              <w:t>būti</w:t>
            </w:r>
            <w:proofErr w:type="spellEnd"/>
            <w:r w:rsidRPr="0018478A">
              <w:rPr>
                <w:rFonts w:ascii="Times New Roman" w:hAnsi="Times New Roman" w:cs="Times New Roman"/>
                <w:color w:val="0D0D0D"/>
                <w:sz w:val="24"/>
                <w:szCs w:val="24"/>
                <w:shd w:val="clear" w:color="auto" w:fill="FFFFFF"/>
                <w:lang w:val="en-US"/>
              </w:rPr>
              <w:t xml:space="preserve"> ne </w:t>
            </w:r>
            <w:proofErr w:type="spellStart"/>
            <w:r w:rsidRPr="0018478A">
              <w:rPr>
                <w:rFonts w:ascii="Times New Roman" w:hAnsi="Times New Roman" w:cs="Times New Roman"/>
                <w:color w:val="0D0D0D"/>
                <w:sz w:val="24"/>
                <w:szCs w:val="24"/>
                <w:shd w:val="clear" w:color="auto" w:fill="FFFFFF"/>
                <w:lang w:val="en-US"/>
              </w:rPr>
              <w:t>blogesnė</w:t>
            </w:r>
            <w:proofErr w:type="spellEnd"/>
            <w:r w:rsidRPr="0018478A">
              <w:rPr>
                <w:rFonts w:ascii="Times New Roman" w:hAnsi="Times New Roman" w:cs="Times New Roman"/>
                <w:color w:val="0D0D0D"/>
                <w:sz w:val="24"/>
                <w:szCs w:val="24"/>
                <w:shd w:val="clear" w:color="auto" w:fill="FFFFFF"/>
                <w:lang w:val="en-US"/>
              </w:rPr>
              <w:t xml:space="preserve"> </w:t>
            </w:r>
            <w:proofErr w:type="spellStart"/>
            <w:r w:rsidRPr="0018478A">
              <w:rPr>
                <w:rFonts w:ascii="Times New Roman" w:hAnsi="Times New Roman" w:cs="Times New Roman"/>
                <w:color w:val="0D0D0D"/>
                <w:sz w:val="24"/>
                <w:szCs w:val="24"/>
                <w:shd w:val="clear" w:color="auto" w:fill="FFFFFF"/>
                <w:lang w:val="en-US"/>
              </w:rPr>
              <w:t>kaip</w:t>
            </w:r>
            <w:proofErr w:type="spellEnd"/>
            <w:r w:rsidRPr="0018478A">
              <w:rPr>
                <w:rFonts w:ascii="Times New Roman" w:hAnsi="Times New Roman" w:cs="Times New Roman"/>
                <w:color w:val="0D0D0D"/>
                <w:sz w:val="24"/>
                <w:szCs w:val="24"/>
                <w:shd w:val="clear" w:color="auto" w:fill="FFFFFF"/>
                <w:lang w:val="en-US"/>
              </w:rPr>
              <w:t xml:space="preserve"> 0,05%</w:t>
            </w:r>
          </w:p>
        </w:tc>
        <w:tc>
          <w:tcPr>
            <w:tcW w:w="3826" w:type="dxa"/>
            <w:tcBorders>
              <w:top w:val="single" w:sz="4" w:space="0" w:color="auto"/>
              <w:left w:val="single" w:sz="4" w:space="0" w:color="auto"/>
              <w:bottom w:val="single" w:sz="4" w:space="0" w:color="auto"/>
              <w:right w:val="single" w:sz="4" w:space="0" w:color="auto"/>
            </w:tcBorders>
          </w:tcPr>
          <w:p w14:paraId="22FB53FF" w14:textId="77777777" w:rsidR="00632437" w:rsidRPr="0018478A" w:rsidRDefault="00632437" w:rsidP="00632437">
            <w:pPr>
              <w:pStyle w:val="BodyTextIndent"/>
              <w:spacing w:after="0" w:line="240" w:lineRule="auto"/>
              <w:ind w:left="0"/>
              <w:rPr>
                <w:rFonts w:ascii="Times New Roman" w:hAnsi="Times New Roman" w:cs="Times New Roman"/>
                <w:sz w:val="24"/>
                <w:szCs w:val="24"/>
              </w:rPr>
            </w:pPr>
          </w:p>
        </w:tc>
      </w:tr>
      <w:tr w:rsidR="00632437" w:rsidRPr="0018478A" w14:paraId="6BCDA956" w14:textId="77777777" w:rsidTr="00770130">
        <w:tc>
          <w:tcPr>
            <w:tcW w:w="596" w:type="dxa"/>
            <w:tcBorders>
              <w:top w:val="single" w:sz="4" w:space="0" w:color="auto"/>
              <w:left w:val="single" w:sz="4" w:space="0" w:color="auto"/>
              <w:bottom w:val="single" w:sz="4" w:space="0" w:color="auto"/>
              <w:right w:val="single" w:sz="4" w:space="0" w:color="auto"/>
            </w:tcBorders>
          </w:tcPr>
          <w:p w14:paraId="7C34F3B6" w14:textId="77777777" w:rsidR="00632437" w:rsidRPr="0018478A" w:rsidRDefault="00632437">
            <w:pPr>
              <w:pStyle w:val="ListParagraph"/>
              <w:numPr>
                <w:ilvl w:val="1"/>
                <w:numId w:val="4"/>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0505721B" w14:textId="77777777" w:rsidR="00632437" w:rsidRPr="0018478A" w:rsidRDefault="00632437" w:rsidP="00632437">
            <w:pPr>
              <w:spacing w:after="0" w:line="240" w:lineRule="auto"/>
              <w:jc w:val="both"/>
              <w:rPr>
                <w:rFonts w:ascii="Times New Roman" w:hAnsi="Times New Roman" w:cs="Times New Roman"/>
                <w:color w:val="0D0D0D"/>
                <w:sz w:val="24"/>
                <w:szCs w:val="24"/>
                <w:shd w:val="clear" w:color="auto" w:fill="FFFFFF"/>
              </w:rPr>
            </w:pPr>
            <w:r w:rsidRPr="0018478A">
              <w:rPr>
                <w:rFonts w:ascii="Times New Roman" w:hAnsi="Times New Roman" w:cs="Times New Roman"/>
                <w:color w:val="0D0D0D"/>
                <w:sz w:val="24"/>
                <w:szCs w:val="24"/>
                <w:shd w:val="clear" w:color="auto" w:fill="FFFFFF"/>
              </w:rPr>
              <w:t xml:space="preserve">CO₂ ekvivalento (CO2eq) matavimo diapazonas turi būti ne siauresnis kaip 400–60 000 </w:t>
            </w:r>
            <w:proofErr w:type="spellStart"/>
            <w:r w:rsidRPr="0018478A">
              <w:rPr>
                <w:rFonts w:ascii="Times New Roman" w:hAnsi="Times New Roman" w:cs="Times New Roman"/>
                <w:color w:val="0D0D0D"/>
                <w:sz w:val="24"/>
                <w:szCs w:val="24"/>
                <w:shd w:val="clear" w:color="auto" w:fill="FFFFFF"/>
              </w:rPr>
              <w:t>ppm</w:t>
            </w:r>
            <w:proofErr w:type="spellEnd"/>
          </w:p>
          <w:p w14:paraId="167690B2" w14:textId="3CF72012" w:rsidR="00632437" w:rsidRPr="0018478A" w:rsidRDefault="00632437" w:rsidP="00632437">
            <w:pPr>
              <w:spacing w:after="0" w:line="240" w:lineRule="auto"/>
              <w:jc w:val="both"/>
              <w:rPr>
                <w:rFonts w:ascii="Times New Roman" w:hAnsi="Times New Roman" w:cs="Times New Roman"/>
                <w:color w:val="0D0D0D"/>
                <w:sz w:val="24"/>
                <w:szCs w:val="24"/>
                <w:shd w:val="clear" w:color="auto" w:fill="FFFFFF"/>
              </w:rPr>
            </w:pPr>
            <w:r w:rsidRPr="0018478A">
              <w:rPr>
                <w:rFonts w:ascii="Times New Roman" w:hAnsi="Times New Roman" w:cs="Times New Roman"/>
                <w:color w:val="0D0D0D"/>
                <w:sz w:val="24"/>
                <w:szCs w:val="24"/>
                <w:shd w:val="clear" w:color="auto" w:fill="FFFFFF"/>
              </w:rPr>
              <w:t xml:space="preserve">CO2eq matavimo skiriamoji geba turi būti ne blogesnė kaip 1 </w:t>
            </w:r>
            <w:proofErr w:type="spellStart"/>
            <w:r w:rsidRPr="0018478A">
              <w:rPr>
                <w:rFonts w:ascii="Times New Roman" w:hAnsi="Times New Roman" w:cs="Times New Roman"/>
                <w:color w:val="0D0D0D"/>
                <w:sz w:val="24"/>
                <w:szCs w:val="24"/>
                <w:shd w:val="clear" w:color="auto" w:fill="FFFFFF"/>
              </w:rPr>
              <w:t>ppm</w:t>
            </w:r>
            <w:proofErr w:type="spellEnd"/>
            <w:r w:rsidRPr="0018478A">
              <w:rPr>
                <w:rFonts w:ascii="Times New Roman" w:hAnsi="Times New Roman" w:cs="Times New Roman"/>
                <w:color w:val="0D0D0D"/>
                <w:sz w:val="24"/>
                <w:szCs w:val="24"/>
                <w:shd w:val="clear" w:color="auto" w:fill="FFFFFF"/>
              </w:rPr>
              <w:t xml:space="preserve"> </w:t>
            </w:r>
          </w:p>
        </w:tc>
        <w:tc>
          <w:tcPr>
            <w:tcW w:w="3826" w:type="dxa"/>
            <w:tcBorders>
              <w:top w:val="single" w:sz="4" w:space="0" w:color="auto"/>
              <w:left w:val="single" w:sz="4" w:space="0" w:color="auto"/>
              <w:bottom w:val="single" w:sz="4" w:space="0" w:color="auto"/>
              <w:right w:val="single" w:sz="4" w:space="0" w:color="auto"/>
            </w:tcBorders>
          </w:tcPr>
          <w:p w14:paraId="5D99AEA4" w14:textId="77777777" w:rsidR="00632437" w:rsidRPr="0018478A" w:rsidRDefault="00632437" w:rsidP="00632437">
            <w:pPr>
              <w:pStyle w:val="BodyTextIndent"/>
              <w:spacing w:after="0" w:line="240" w:lineRule="auto"/>
              <w:ind w:left="0"/>
              <w:rPr>
                <w:rFonts w:ascii="Times New Roman" w:hAnsi="Times New Roman" w:cs="Times New Roman"/>
                <w:sz w:val="24"/>
                <w:szCs w:val="24"/>
              </w:rPr>
            </w:pPr>
          </w:p>
        </w:tc>
      </w:tr>
      <w:tr w:rsidR="00632437" w:rsidRPr="0018478A" w14:paraId="04BFA619" w14:textId="77777777" w:rsidTr="00770130">
        <w:tc>
          <w:tcPr>
            <w:tcW w:w="596" w:type="dxa"/>
            <w:tcBorders>
              <w:top w:val="single" w:sz="4" w:space="0" w:color="auto"/>
              <w:left w:val="single" w:sz="4" w:space="0" w:color="auto"/>
              <w:bottom w:val="single" w:sz="4" w:space="0" w:color="auto"/>
              <w:right w:val="single" w:sz="4" w:space="0" w:color="auto"/>
            </w:tcBorders>
          </w:tcPr>
          <w:p w14:paraId="4BE62753" w14:textId="77777777" w:rsidR="00632437" w:rsidRPr="0018478A" w:rsidRDefault="00632437">
            <w:pPr>
              <w:pStyle w:val="ListParagraph"/>
              <w:numPr>
                <w:ilvl w:val="1"/>
                <w:numId w:val="4"/>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577F8852" w14:textId="6F961719" w:rsidR="00632437" w:rsidRPr="0018478A" w:rsidRDefault="00632437" w:rsidP="00632437">
            <w:pPr>
              <w:spacing w:after="0" w:line="240" w:lineRule="auto"/>
              <w:jc w:val="both"/>
              <w:rPr>
                <w:rFonts w:ascii="Times New Roman" w:hAnsi="Times New Roman" w:cs="Times New Roman"/>
                <w:color w:val="0D0D0D"/>
                <w:sz w:val="24"/>
                <w:szCs w:val="24"/>
                <w:shd w:val="clear" w:color="auto" w:fill="FFFFFF"/>
              </w:rPr>
            </w:pPr>
            <w:r w:rsidRPr="0018478A">
              <w:rPr>
                <w:rFonts w:ascii="Times New Roman" w:hAnsi="Times New Roman" w:cs="Times New Roman"/>
                <w:color w:val="0D0D0D"/>
                <w:sz w:val="24"/>
                <w:szCs w:val="24"/>
                <w:shd w:val="clear" w:color="auto" w:fill="FFFFFF"/>
              </w:rPr>
              <w:t>Belaidžio ryšio veikimo nuotolis atviroje erdvėje turi būti ne mažesnis kaip 1 km</w:t>
            </w:r>
          </w:p>
        </w:tc>
        <w:tc>
          <w:tcPr>
            <w:tcW w:w="3826" w:type="dxa"/>
            <w:tcBorders>
              <w:top w:val="single" w:sz="4" w:space="0" w:color="auto"/>
              <w:left w:val="single" w:sz="4" w:space="0" w:color="auto"/>
              <w:bottom w:val="single" w:sz="4" w:space="0" w:color="auto"/>
              <w:right w:val="single" w:sz="4" w:space="0" w:color="auto"/>
            </w:tcBorders>
          </w:tcPr>
          <w:p w14:paraId="529DA494" w14:textId="77777777" w:rsidR="00632437" w:rsidRPr="0018478A" w:rsidRDefault="00632437" w:rsidP="00632437">
            <w:pPr>
              <w:pStyle w:val="BodyTextIndent"/>
              <w:spacing w:after="0" w:line="240" w:lineRule="auto"/>
              <w:ind w:left="0"/>
              <w:rPr>
                <w:rFonts w:ascii="Times New Roman" w:hAnsi="Times New Roman" w:cs="Times New Roman"/>
                <w:sz w:val="24"/>
                <w:szCs w:val="24"/>
              </w:rPr>
            </w:pPr>
          </w:p>
        </w:tc>
      </w:tr>
      <w:tr w:rsidR="00632437" w:rsidRPr="0018478A" w14:paraId="01337CE8" w14:textId="77777777" w:rsidTr="00770130">
        <w:tc>
          <w:tcPr>
            <w:tcW w:w="596" w:type="dxa"/>
            <w:tcBorders>
              <w:top w:val="single" w:sz="4" w:space="0" w:color="auto"/>
              <w:left w:val="single" w:sz="4" w:space="0" w:color="auto"/>
              <w:bottom w:val="single" w:sz="4" w:space="0" w:color="auto"/>
              <w:right w:val="single" w:sz="4" w:space="0" w:color="auto"/>
            </w:tcBorders>
          </w:tcPr>
          <w:p w14:paraId="4753C8E0" w14:textId="77777777" w:rsidR="00632437" w:rsidRPr="0018478A" w:rsidRDefault="00632437">
            <w:pPr>
              <w:pStyle w:val="ListParagraph"/>
              <w:numPr>
                <w:ilvl w:val="1"/>
                <w:numId w:val="4"/>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744E1143" w14:textId="6C00FBA3" w:rsidR="00632437" w:rsidRPr="0018478A" w:rsidRDefault="00632437" w:rsidP="00632437">
            <w:pPr>
              <w:spacing w:after="0" w:line="240" w:lineRule="auto"/>
              <w:jc w:val="both"/>
              <w:rPr>
                <w:rFonts w:ascii="Times New Roman" w:hAnsi="Times New Roman" w:cs="Times New Roman"/>
                <w:color w:val="0D0D0D"/>
                <w:sz w:val="24"/>
                <w:szCs w:val="24"/>
                <w:shd w:val="clear" w:color="auto" w:fill="FFFFFF"/>
              </w:rPr>
            </w:pPr>
            <w:r w:rsidRPr="0018478A">
              <w:rPr>
                <w:rFonts w:ascii="Times New Roman" w:hAnsi="Times New Roman" w:cs="Times New Roman"/>
                <w:color w:val="0D0D0D"/>
                <w:sz w:val="24"/>
                <w:szCs w:val="24"/>
                <w:shd w:val="clear" w:color="auto" w:fill="FFFFFF"/>
              </w:rPr>
              <w:t>Jutiklis turi palaikyti belaidžio tinklo (</w:t>
            </w:r>
            <w:proofErr w:type="spellStart"/>
            <w:r w:rsidRPr="0018478A">
              <w:rPr>
                <w:rFonts w:ascii="Times New Roman" w:hAnsi="Times New Roman" w:cs="Times New Roman"/>
                <w:color w:val="0D0D0D"/>
                <w:sz w:val="24"/>
                <w:szCs w:val="24"/>
                <w:shd w:val="clear" w:color="auto" w:fill="FFFFFF"/>
              </w:rPr>
              <w:t>mesh</w:t>
            </w:r>
            <w:proofErr w:type="spellEnd"/>
            <w:r w:rsidRPr="0018478A">
              <w:rPr>
                <w:rFonts w:ascii="Times New Roman" w:hAnsi="Times New Roman" w:cs="Times New Roman"/>
                <w:color w:val="0D0D0D"/>
                <w:sz w:val="24"/>
                <w:szCs w:val="24"/>
                <w:shd w:val="clear" w:color="auto" w:fill="FFFFFF"/>
              </w:rPr>
              <w:t xml:space="preserve"> tipo) ryšio topologiją arba lygiavertę paskirstyto tinklo architektūrą</w:t>
            </w:r>
          </w:p>
        </w:tc>
        <w:tc>
          <w:tcPr>
            <w:tcW w:w="3826" w:type="dxa"/>
            <w:tcBorders>
              <w:top w:val="single" w:sz="4" w:space="0" w:color="auto"/>
              <w:left w:val="single" w:sz="4" w:space="0" w:color="auto"/>
              <w:bottom w:val="single" w:sz="4" w:space="0" w:color="auto"/>
              <w:right w:val="single" w:sz="4" w:space="0" w:color="auto"/>
            </w:tcBorders>
          </w:tcPr>
          <w:p w14:paraId="71F93A03" w14:textId="77777777" w:rsidR="00632437" w:rsidRPr="0018478A" w:rsidRDefault="00632437" w:rsidP="00632437">
            <w:pPr>
              <w:pStyle w:val="BodyTextIndent"/>
              <w:spacing w:after="0" w:line="240" w:lineRule="auto"/>
              <w:ind w:left="0"/>
              <w:rPr>
                <w:rFonts w:ascii="Times New Roman" w:hAnsi="Times New Roman" w:cs="Times New Roman"/>
                <w:sz w:val="24"/>
                <w:szCs w:val="24"/>
              </w:rPr>
            </w:pPr>
          </w:p>
        </w:tc>
      </w:tr>
      <w:tr w:rsidR="00632437" w:rsidRPr="0018478A" w14:paraId="4B8CA110" w14:textId="77777777" w:rsidTr="00770130">
        <w:tc>
          <w:tcPr>
            <w:tcW w:w="596" w:type="dxa"/>
            <w:tcBorders>
              <w:top w:val="single" w:sz="4" w:space="0" w:color="auto"/>
              <w:left w:val="single" w:sz="4" w:space="0" w:color="auto"/>
              <w:bottom w:val="single" w:sz="4" w:space="0" w:color="auto"/>
              <w:right w:val="single" w:sz="4" w:space="0" w:color="auto"/>
            </w:tcBorders>
          </w:tcPr>
          <w:p w14:paraId="2F4B6E7B" w14:textId="77777777" w:rsidR="00632437" w:rsidRPr="0018478A" w:rsidRDefault="00632437">
            <w:pPr>
              <w:pStyle w:val="ListParagraph"/>
              <w:numPr>
                <w:ilvl w:val="1"/>
                <w:numId w:val="4"/>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7BDA1FE0" w14:textId="7CC2893B" w:rsidR="00632437" w:rsidRPr="0018478A" w:rsidRDefault="00632437" w:rsidP="00632437">
            <w:pPr>
              <w:spacing w:after="0" w:line="240" w:lineRule="auto"/>
              <w:jc w:val="both"/>
              <w:rPr>
                <w:rFonts w:ascii="Times New Roman" w:hAnsi="Times New Roman" w:cs="Times New Roman"/>
                <w:color w:val="0D0D0D"/>
                <w:sz w:val="24"/>
                <w:szCs w:val="24"/>
                <w:shd w:val="clear" w:color="auto" w:fill="FFFFFF"/>
              </w:rPr>
            </w:pPr>
            <w:r w:rsidRPr="0018478A">
              <w:rPr>
                <w:rFonts w:ascii="Times New Roman" w:hAnsi="Times New Roman" w:cs="Times New Roman"/>
                <w:color w:val="0D0D0D"/>
                <w:sz w:val="24"/>
                <w:szCs w:val="24"/>
                <w:shd w:val="clear" w:color="auto" w:fill="FFFFFF"/>
              </w:rPr>
              <w:t xml:space="preserve">Jutiklis turi būti suderinamas su tiekiamu </w:t>
            </w:r>
            <w:proofErr w:type="spellStart"/>
            <w:r w:rsidRPr="0018478A">
              <w:rPr>
                <w:rFonts w:ascii="Times New Roman" w:hAnsi="Times New Roman" w:cs="Times New Roman"/>
                <w:sz w:val="24"/>
                <w:szCs w:val="24"/>
              </w:rPr>
              <w:t>IIoT</w:t>
            </w:r>
            <w:proofErr w:type="spellEnd"/>
            <w:r w:rsidRPr="0018478A">
              <w:rPr>
                <w:rFonts w:ascii="Times New Roman" w:hAnsi="Times New Roman" w:cs="Times New Roman"/>
                <w:sz w:val="24"/>
                <w:szCs w:val="24"/>
              </w:rPr>
              <w:t xml:space="preserve"> duomenų surinkimo šliuzu</w:t>
            </w:r>
          </w:p>
        </w:tc>
        <w:tc>
          <w:tcPr>
            <w:tcW w:w="3826" w:type="dxa"/>
            <w:tcBorders>
              <w:top w:val="single" w:sz="4" w:space="0" w:color="auto"/>
              <w:left w:val="single" w:sz="4" w:space="0" w:color="auto"/>
              <w:bottom w:val="single" w:sz="4" w:space="0" w:color="auto"/>
              <w:right w:val="single" w:sz="4" w:space="0" w:color="auto"/>
            </w:tcBorders>
          </w:tcPr>
          <w:p w14:paraId="7A05CCBE" w14:textId="77777777" w:rsidR="00632437" w:rsidRPr="0018478A" w:rsidRDefault="00632437" w:rsidP="00632437">
            <w:pPr>
              <w:pStyle w:val="BodyTextIndent"/>
              <w:spacing w:after="0" w:line="240" w:lineRule="auto"/>
              <w:ind w:left="0"/>
              <w:rPr>
                <w:rFonts w:ascii="Times New Roman" w:hAnsi="Times New Roman" w:cs="Times New Roman"/>
                <w:sz w:val="24"/>
                <w:szCs w:val="24"/>
              </w:rPr>
            </w:pPr>
          </w:p>
        </w:tc>
      </w:tr>
      <w:tr w:rsidR="00632437" w:rsidRPr="0018478A" w14:paraId="2CF5B5A1" w14:textId="77777777" w:rsidTr="00770130">
        <w:tc>
          <w:tcPr>
            <w:tcW w:w="596" w:type="dxa"/>
            <w:tcBorders>
              <w:top w:val="single" w:sz="4" w:space="0" w:color="auto"/>
              <w:left w:val="single" w:sz="4" w:space="0" w:color="auto"/>
              <w:bottom w:val="single" w:sz="4" w:space="0" w:color="auto"/>
              <w:right w:val="single" w:sz="4" w:space="0" w:color="auto"/>
            </w:tcBorders>
          </w:tcPr>
          <w:p w14:paraId="6D0BCF62" w14:textId="77777777" w:rsidR="00632437" w:rsidRPr="0018478A" w:rsidRDefault="00632437">
            <w:pPr>
              <w:pStyle w:val="ListParagraph"/>
              <w:numPr>
                <w:ilvl w:val="1"/>
                <w:numId w:val="4"/>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791FC401" w14:textId="4E17A7BA" w:rsidR="00632437" w:rsidRPr="0018478A" w:rsidRDefault="00632437" w:rsidP="00632437">
            <w:pPr>
              <w:spacing w:after="0" w:line="240" w:lineRule="auto"/>
              <w:jc w:val="both"/>
              <w:rPr>
                <w:rFonts w:ascii="Times New Roman" w:hAnsi="Times New Roman" w:cs="Times New Roman"/>
                <w:color w:val="0D0D0D"/>
                <w:sz w:val="24"/>
                <w:szCs w:val="24"/>
                <w:shd w:val="clear" w:color="auto" w:fill="FFFFFF"/>
              </w:rPr>
            </w:pPr>
            <w:r w:rsidRPr="0018478A">
              <w:rPr>
                <w:rFonts w:ascii="Times New Roman" w:hAnsi="Times New Roman" w:cs="Times New Roman"/>
                <w:color w:val="0D0D0D"/>
                <w:sz w:val="24"/>
                <w:szCs w:val="24"/>
                <w:shd w:val="clear" w:color="auto" w:fill="FFFFFF"/>
              </w:rPr>
              <w:t>Turi būti galimybė nustatyti naudotojo pasirenkamą duomenų perdavimo intervalą</w:t>
            </w:r>
          </w:p>
        </w:tc>
        <w:tc>
          <w:tcPr>
            <w:tcW w:w="3826" w:type="dxa"/>
            <w:tcBorders>
              <w:top w:val="single" w:sz="4" w:space="0" w:color="auto"/>
              <w:left w:val="single" w:sz="4" w:space="0" w:color="auto"/>
              <w:bottom w:val="single" w:sz="4" w:space="0" w:color="auto"/>
              <w:right w:val="single" w:sz="4" w:space="0" w:color="auto"/>
            </w:tcBorders>
          </w:tcPr>
          <w:p w14:paraId="52AF5FA9" w14:textId="77777777" w:rsidR="00632437" w:rsidRPr="0018478A" w:rsidRDefault="00632437" w:rsidP="00632437">
            <w:pPr>
              <w:pStyle w:val="BodyTextIndent"/>
              <w:spacing w:after="0" w:line="240" w:lineRule="auto"/>
              <w:ind w:left="0"/>
              <w:rPr>
                <w:rFonts w:ascii="Times New Roman" w:hAnsi="Times New Roman" w:cs="Times New Roman"/>
                <w:sz w:val="24"/>
                <w:szCs w:val="24"/>
              </w:rPr>
            </w:pPr>
          </w:p>
        </w:tc>
      </w:tr>
      <w:tr w:rsidR="00632437" w:rsidRPr="0018478A" w14:paraId="518DE640" w14:textId="77777777" w:rsidTr="00770130">
        <w:tc>
          <w:tcPr>
            <w:tcW w:w="596" w:type="dxa"/>
            <w:tcBorders>
              <w:top w:val="single" w:sz="4" w:space="0" w:color="auto"/>
              <w:left w:val="single" w:sz="4" w:space="0" w:color="auto"/>
              <w:bottom w:val="single" w:sz="4" w:space="0" w:color="auto"/>
              <w:right w:val="single" w:sz="4" w:space="0" w:color="auto"/>
            </w:tcBorders>
          </w:tcPr>
          <w:p w14:paraId="6945B628" w14:textId="77777777" w:rsidR="00632437" w:rsidRPr="0018478A" w:rsidRDefault="00632437">
            <w:pPr>
              <w:pStyle w:val="ListParagraph"/>
              <w:numPr>
                <w:ilvl w:val="1"/>
                <w:numId w:val="4"/>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326A001D" w14:textId="7C8A57D1" w:rsidR="00632437" w:rsidRPr="0018478A" w:rsidRDefault="00632437" w:rsidP="00632437">
            <w:pPr>
              <w:spacing w:after="0" w:line="240" w:lineRule="auto"/>
              <w:jc w:val="both"/>
              <w:rPr>
                <w:rFonts w:ascii="Times New Roman" w:hAnsi="Times New Roman" w:cs="Times New Roman"/>
                <w:color w:val="0D0D0D"/>
                <w:sz w:val="24"/>
                <w:szCs w:val="24"/>
                <w:shd w:val="clear" w:color="auto" w:fill="FFFFFF"/>
              </w:rPr>
            </w:pPr>
            <w:r w:rsidRPr="0018478A">
              <w:rPr>
                <w:rFonts w:ascii="Times New Roman" w:hAnsi="Times New Roman" w:cs="Times New Roman"/>
                <w:color w:val="0D0D0D"/>
                <w:sz w:val="24"/>
                <w:szCs w:val="24"/>
                <w:shd w:val="clear" w:color="auto" w:fill="FFFFFF"/>
              </w:rPr>
              <w:t>Jutiklis turi būti maitinamas baterijomis</w:t>
            </w:r>
          </w:p>
        </w:tc>
        <w:tc>
          <w:tcPr>
            <w:tcW w:w="3826" w:type="dxa"/>
            <w:tcBorders>
              <w:top w:val="single" w:sz="4" w:space="0" w:color="auto"/>
              <w:left w:val="single" w:sz="4" w:space="0" w:color="auto"/>
              <w:bottom w:val="single" w:sz="4" w:space="0" w:color="auto"/>
              <w:right w:val="single" w:sz="4" w:space="0" w:color="auto"/>
            </w:tcBorders>
          </w:tcPr>
          <w:p w14:paraId="27931B5F" w14:textId="77777777" w:rsidR="00632437" w:rsidRPr="0018478A" w:rsidRDefault="00632437" w:rsidP="00632437">
            <w:pPr>
              <w:pStyle w:val="BodyTextIndent"/>
              <w:spacing w:after="0" w:line="240" w:lineRule="auto"/>
              <w:ind w:left="0"/>
              <w:rPr>
                <w:rFonts w:ascii="Times New Roman" w:hAnsi="Times New Roman" w:cs="Times New Roman"/>
                <w:sz w:val="24"/>
                <w:szCs w:val="24"/>
              </w:rPr>
            </w:pPr>
          </w:p>
        </w:tc>
      </w:tr>
      <w:tr w:rsidR="00632437" w:rsidRPr="0018478A" w14:paraId="643DDB9A" w14:textId="77777777" w:rsidTr="00770130">
        <w:tc>
          <w:tcPr>
            <w:tcW w:w="596" w:type="dxa"/>
            <w:tcBorders>
              <w:top w:val="single" w:sz="4" w:space="0" w:color="auto"/>
              <w:left w:val="single" w:sz="4" w:space="0" w:color="auto"/>
              <w:bottom w:val="single" w:sz="4" w:space="0" w:color="auto"/>
              <w:right w:val="single" w:sz="4" w:space="0" w:color="auto"/>
            </w:tcBorders>
          </w:tcPr>
          <w:p w14:paraId="4BC6FDD1" w14:textId="77777777" w:rsidR="00632437" w:rsidRPr="0018478A" w:rsidRDefault="00632437">
            <w:pPr>
              <w:pStyle w:val="ListParagraph"/>
              <w:numPr>
                <w:ilvl w:val="1"/>
                <w:numId w:val="4"/>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2C04093A" w14:textId="6257F78B" w:rsidR="00632437" w:rsidRPr="0018478A" w:rsidRDefault="00632437" w:rsidP="00632437">
            <w:pPr>
              <w:spacing w:after="0" w:line="240" w:lineRule="auto"/>
              <w:jc w:val="both"/>
              <w:rPr>
                <w:rFonts w:ascii="Times New Roman" w:hAnsi="Times New Roman" w:cs="Times New Roman"/>
                <w:color w:val="0D0D0D"/>
                <w:sz w:val="24"/>
                <w:szCs w:val="24"/>
                <w:shd w:val="clear" w:color="auto" w:fill="FFFFFF"/>
              </w:rPr>
            </w:pPr>
            <w:r w:rsidRPr="0018478A">
              <w:rPr>
                <w:rFonts w:ascii="Times New Roman" w:hAnsi="Times New Roman" w:cs="Times New Roman"/>
                <w:color w:val="0D0D0D"/>
                <w:sz w:val="24"/>
                <w:szCs w:val="24"/>
                <w:shd w:val="clear" w:color="auto" w:fill="FFFFFF"/>
              </w:rPr>
              <w:t>Baterijos veikimo trukmė turi būti ne trumpesnė kaip 3 metai</w:t>
            </w:r>
          </w:p>
        </w:tc>
        <w:tc>
          <w:tcPr>
            <w:tcW w:w="3826" w:type="dxa"/>
            <w:tcBorders>
              <w:top w:val="single" w:sz="4" w:space="0" w:color="auto"/>
              <w:left w:val="single" w:sz="4" w:space="0" w:color="auto"/>
              <w:bottom w:val="single" w:sz="4" w:space="0" w:color="auto"/>
              <w:right w:val="single" w:sz="4" w:space="0" w:color="auto"/>
            </w:tcBorders>
          </w:tcPr>
          <w:p w14:paraId="31E2C8CB" w14:textId="77777777" w:rsidR="00632437" w:rsidRPr="0018478A" w:rsidRDefault="00632437" w:rsidP="00632437">
            <w:pPr>
              <w:pStyle w:val="BodyTextIndent"/>
              <w:spacing w:after="0" w:line="240" w:lineRule="auto"/>
              <w:ind w:left="0"/>
              <w:rPr>
                <w:rFonts w:ascii="Times New Roman" w:hAnsi="Times New Roman" w:cs="Times New Roman"/>
                <w:sz w:val="24"/>
                <w:szCs w:val="24"/>
              </w:rPr>
            </w:pPr>
          </w:p>
        </w:tc>
      </w:tr>
      <w:tr w:rsidR="000010C5" w:rsidRPr="0018478A" w14:paraId="723C070A" w14:textId="77777777" w:rsidTr="006A5188">
        <w:tc>
          <w:tcPr>
            <w:tcW w:w="596" w:type="dxa"/>
            <w:tcBorders>
              <w:top w:val="single" w:sz="4" w:space="0" w:color="auto"/>
              <w:left w:val="single" w:sz="4" w:space="0" w:color="auto"/>
              <w:bottom w:val="single" w:sz="4" w:space="0" w:color="auto"/>
              <w:right w:val="single" w:sz="4" w:space="0" w:color="auto"/>
            </w:tcBorders>
          </w:tcPr>
          <w:p w14:paraId="41BB12B4" w14:textId="77777777" w:rsidR="000010C5" w:rsidRPr="0018478A" w:rsidRDefault="000010C5" w:rsidP="00866C49">
            <w:pPr>
              <w:pStyle w:val="ListParagraph"/>
              <w:numPr>
                <w:ilvl w:val="0"/>
                <w:numId w:val="4"/>
              </w:numPr>
              <w:spacing w:after="0" w:line="240" w:lineRule="auto"/>
              <w:rPr>
                <w:rFonts w:ascii="Times New Roman" w:hAnsi="Times New Roman" w:cs="Times New Roman"/>
                <w:sz w:val="24"/>
                <w:szCs w:val="24"/>
              </w:rPr>
            </w:pPr>
          </w:p>
        </w:tc>
        <w:tc>
          <w:tcPr>
            <w:tcW w:w="8789" w:type="dxa"/>
            <w:gridSpan w:val="2"/>
            <w:tcBorders>
              <w:top w:val="single" w:sz="4" w:space="0" w:color="auto"/>
              <w:left w:val="single" w:sz="4" w:space="0" w:color="auto"/>
              <w:bottom w:val="single" w:sz="4" w:space="0" w:color="auto"/>
              <w:right w:val="single" w:sz="4" w:space="0" w:color="auto"/>
            </w:tcBorders>
            <w:vAlign w:val="center"/>
          </w:tcPr>
          <w:p w14:paraId="0877AD32" w14:textId="1B99DFDD" w:rsidR="000010C5" w:rsidRPr="0018478A" w:rsidRDefault="000010C5" w:rsidP="00866C49">
            <w:pPr>
              <w:pStyle w:val="BodyTextIndent"/>
              <w:spacing w:after="0" w:line="240" w:lineRule="auto"/>
              <w:ind w:left="0"/>
              <w:rPr>
                <w:rFonts w:ascii="Times New Roman" w:hAnsi="Times New Roman" w:cs="Times New Roman"/>
                <w:sz w:val="24"/>
                <w:szCs w:val="24"/>
              </w:rPr>
            </w:pPr>
            <w:r w:rsidRPr="0018478A">
              <w:rPr>
                <w:rFonts w:ascii="Times New Roman" w:hAnsi="Times New Roman" w:cs="Times New Roman"/>
                <w:b/>
                <w:bCs/>
                <w:color w:val="0D0D0D"/>
                <w:sz w:val="24"/>
                <w:szCs w:val="24"/>
                <w:shd w:val="clear" w:color="auto" w:fill="FFFFFF"/>
              </w:rPr>
              <w:t>Reikalavimai belaidžiam oro srauto greičio ir slėgio jutikliams – 4 vnt.</w:t>
            </w:r>
          </w:p>
        </w:tc>
      </w:tr>
      <w:tr w:rsidR="00866C49" w:rsidRPr="0018478A" w14:paraId="39A3C70E" w14:textId="77777777" w:rsidTr="00770130">
        <w:tc>
          <w:tcPr>
            <w:tcW w:w="596" w:type="dxa"/>
            <w:tcBorders>
              <w:top w:val="single" w:sz="4" w:space="0" w:color="auto"/>
              <w:left w:val="single" w:sz="4" w:space="0" w:color="auto"/>
              <w:bottom w:val="single" w:sz="4" w:space="0" w:color="auto"/>
              <w:right w:val="single" w:sz="4" w:space="0" w:color="auto"/>
            </w:tcBorders>
          </w:tcPr>
          <w:p w14:paraId="054A3A20" w14:textId="77777777" w:rsidR="00866C49" w:rsidRPr="0018478A" w:rsidRDefault="00866C49" w:rsidP="00866C49">
            <w:pPr>
              <w:pStyle w:val="ListParagraph"/>
              <w:numPr>
                <w:ilvl w:val="1"/>
                <w:numId w:val="4"/>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0BA49094" w14:textId="7BF049FC" w:rsidR="00866C49" w:rsidRPr="0018478A" w:rsidRDefault="00866C49" w:rsidP="00866C49">
            <w:pPr>
              <w:spacing w:after="0" w:line="240" w:lineRule="auto"/>
              <w:jc w:val="both"/>
              <w:rPr>
                <w:rFonts w:ascii="Times New Roman" w:hAnsi="Times New Roman" w:cs="Times New Roman"/>
                <w:color w:val="0D0D0D"/>
                <w:sz w:val="24"/>
                <w:szCs w:val="24"/>
                <w:shd w:val="clear" w:color="auto" w:fill="FFFFFF"/>
              </w:rPr>
            </w:pPr>
            <w:r w:rsidRPr="0018478A">
              <w:rPr>
                <w:rFonts w:ascii="Times New Roman" w:hAnsi="Times New Roman" w:cs="Times New Roman"/>
                <w:color w:val="0D0D0D"/>
                <w:sz w:val="24"/>
                <w:szCs w:val="24"/>
                <w:shd w:val="clear" w:color="auto" w:fill="FFFFFF"/>
              </w:rPr>
              <w:t>Jutiklis turi turėti integruotą dvikryptį diferencinio slėgio jutiklį</w:t>
            </w:r>
          </w:p>
        </w:tc>
        <w:tc>
          <w:tcPr>
            <w:tcW w:w="3826" w:type="dxa"/>
            <w:tcBorders>
              <w:top w:val="single" w:sz="4" w:space="0" w:color="auto"/>
              <w:left w:val="single" w:sz="4" w:space="0" w:color="auto"/>
              <w:bottom w:val="single" w:sz="4" w:space="0" w:color="auto"/>
              <w:right w:val="single" w:sz="4" w:space="0" w:color="auto"/>
            </w:tcBorders>
          </w:tcPr>
          <w:p w14:paraId="434B4506" w14:textId="77777777" w:rsidR="00866C49" w:rsidRPr="0018478A" w:rsidRDefault="00866C49" w:rsidP="00866C49">
            <w:pPr>
              <w:pStyle w:val="BodyTextIndent"/>
              <w:spacing w:after="0" w:line="240" w:lineRule="auto"/>
              <w:ind w:left="0"/>
              <w:rPr>
                <w:rFonts w:ascii="Times New Roman" w:hAnsi="Times New Roman" w:cs="Times New Roman"/>
                <w:sz w:val="24"/>
                <w:szCs w:val="24"/>
              </w:rPr>
            </w:pPr>
          </w:p>
        </w:tc>
      </w:tr>
      <w:tr w:rsidR="00866C49" w:rsidRPr="0018478A" w14:paraId="7BD98107" w14:textId="77777777" w:rsidTr="00770130">
        <w:tc>
          <w:tcPr>
            <w:tcW w:w="596" w:type="dxa"/>
            <w:tcBorders>
              <w:top w:val="single" w:sz="4" w:space="0" w:color="auto"/>
              <w:left w:val="single" w:sz="4" w:space="0" w:color="auto"/>
              <w:bottom w:val="single" w:sz="4" w:space="0" w:color="auto"/>
              <w:right w:val="single" w:sz="4" w:space="0" w:color="auto"/>
            </w:tcBorders>
          </w:tcPr>
          <w:p w14:paraId="2A578CDE" w14:textId="77777777" w:rsidR="00866C49" w:rsidRPr="0018478A" w:rsidRDefault="00866C49" w:rsidP="00866C49">
            <w:pPr>
              <w:pStyle w:val="ListParagraph"/>
              <w:numPr>
                <w:ilvl w:val="1"/>
                <w:numId w:val="4"/>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4C533604" w14:textId="77777777" w:rsidR="00866C49" w:rsidRPr="0018478A" w:rsidRDefault="00866C49" w:rsidP="00866C49">
            <w:pPr>
              <w:spacing w:after="0" w:line="240" w:lineRule="auto"/>
              <w:jc w:val="both"/>
              <w:rPr>
                <w:rFonts w:ascii="Times New Roman" w:hAnsi="Times New Roman" w:cs="Times New Roman"/>
                <w:color w:val="0D0D0D"/>
                <w:sz w:val="24"/>
                <w:szCs w:val="24"/>
                <w:shd w:val="clear" w:color="auto" w:fill="FFFFFF"/>
              </w:rPr>
            </w:pPr>
            <w:r w:rsidRPr="0018478A">
              <w:rPr>
                <w:rFonts w:ascii="Times New Roman" w:hAnsi="Times New Roman" w:cs="Times New Roman"/>
                <w:color w:val="0D0D0D"/>
                <w:sz w:val="24"/>
                <w:szCs w:val="24"/>
                <w:shd w:val="clear" w:color="auto" w:fill="FFFFFF"/>
              </w:rPr>
              <w:t>Oro judėjimo greičio matavimo diapazonas ne siauresnis nei 0-25m/s</w:t>
            </w:r>
          </w:p>
          <w:p w14:paraId="7BC3DBB0" w14:textId="2F4C1FD4" w:rsidR="00866C49" w:rsidRPr="0018478A" w:rsidRDefault="00866C49" w:rsidP="00866C49">
            <w:pPr>
              <w:spacing w:after="0" w:line="240" w:lineRule="auto"/>
              <w:jc w:val="both"/>
              <w:rPr>
                <w:rFonts w:ascii="Times New Roman" w:hAnsi="Times New Roman" w:cs="Times New Roman"/>
                <w:color w:val="0D0D0D"/>
                <w:sz w:val="24"/>
                <w:szCs w:val="24"/>
                <w:shd w:val="clear" w:color="auto" w:fill="FFFFFF"/>
              </w:rPr>
            </w:pPr>
            <w:r w:rsidRPr="0018478A">
              <w:rPr>
                <w:rFonts w:ascii="Times New Roman" w:hAnsi="Times New Roman" w:cs="Times New Roman"/>
                <w:color w:val="0D0D0D"/>
                <w:sz w:val="24"/>
                <w:szCs w:val="24"/>
                <w:shd w:val="clear" w:color="auto" w:fill="FFFFFF"/>
              </w:rPr>
              <w:t>Matavimo paklaida ne didesnė nei 2</w:t>
            </w:r>
            <w:r w:rsidRPr="0018478A">
              <w:rPr>
                <w:rFonts w:ascii="Times New Roman" w:hAnsi="Times New Roman" w:cs="Times New Roman"/>
                <w:color w:val="0D0D0D"/>
                <w:sz w:val="24"/>
                <w:szCs w:val="24"/>
                <w:shd w:val="clear" w:color="auto" w:fill="FFFFFF"/>
                <w:lang w:val="en-US"/>
              </w:rPr>
              <w:t>%</w:t>
            </w:r>
          </w:p>
        </w:tc>
        <w:tc>
          <w:tcPr>
            <w:tcW w:w="3826" w:type="dxa"/>
            <w:tcBorders>
              <w:top w:val="single" w:sz="4" w:space="0" w:color="auto"/>
              <w:left w:val="single" w:sz="4" w:space="0" w:color="auto"/>
              <w:bottom w:val="single" w:sz="4" w:space="0" w:color="auto"/>
              <w:right w:val="single" w:sz="4" w:space="0" w:color="auto"/>
            </w:tcBorders>
          </w:tcPr>
          <w:p w14:paraId="23CFF43D" w14:textId="77777777" w:rsidR="00866C49" w:rsidRPr="0018478A" w:rsidRDefault="00866C49" w:rsidP="00866C49">
            <w:pPr>
              <w:pStyle w:val="BodyTextIndent"/>
              <w:spacing w:after="0" w:line="240" w:lineRule="auto"/>
              <w:ind w:left="0"/>
              <w:rPr>
                <w:rFonts w:ascii="Times New Roman" w:hAnsi="Times New Roman" w:cs="Times New Roman"/>
                <w:sz w:val="24"/>
                <w:szCs w:val="24"/>
              </w:rPr>
            </w:pPr>
          </w:p>
        </w:tc>
      </w:tr>
      <w:tr w:rsidR="00866C49" w:rsidRPr="0018478A" w14:paraId="0D590A65" w14:textId="77777777" w:rsidTr="00770130">
        <w:tc>
          <w:tcPr>
            <w:tcW w:w="596" w:type="dxa"/>
            <w:tcBorders>
              <w:top w:val="single" w:sz="4" w:space="0" w:color="auto"/>
              <w:left w:val="single" w:sz="4" w:space="0" w:color="auto"/>
              <w:bottom w:val="single" w:sz="4" w:space="0" w:color="auto"/>
              <w:right w:val="single" w:sz="4" w:space="0" w:color="auto"/>
            </w:tcBorders>
          </w:tcPr>
          <w:p w14:paraId="24E9CDA8" w14:textId="77777777" w:rsidR="00866C49" w:rsidRPr="0018478A" w:rsidRDefault="00866C49" w:rsidP="00866C49">
            <w:pPr>
              <w:pStyle w:val="ListParagraph"/>
              <w:numPr>
                <w:ilvl w:val="1"/>
                <w:numId w:val="4"/>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38836C64" w14:textId="166DE2D5" w:rsidR="00866C49" w:rsidRPr="0018478A" w:rsidRDefault="00866C49" w:rsidP="00866C49">
            <w:pPr>
              <w:spacing w:after="0" w:line="240" w:lineRule="auto"/>
              <w:jc w:val="both"/>
              <w:rPr>
                <w:rFonts w:ascii="Times New Roman" w:hAnsi="Times New Roman" w:cs="Times New Roman"/>
                <w:color w:val="0D0D0D"/>
                <w:sz w:val="24"/>
                <w:szCs w:val="24"/>
                <w:shd w:val="clear" w:color="auto" w:fill="FFFFFF"/>
              </w:rPr>
            </w:pPr>
            <w:r w:rsidRPr="0018478A">
              <w:rPr>
                <w:rFonts w:ascii="Times New Roman" w:hAnsi="Times New Roman" w:cs="Times New Roman"/>
                <w:color w:val="0D0D0D"/>
                <w:sz w:val="24"/>
                <w:szCs w:val="24"/>
                <w:shd w:val="clear" w:color="auto" w:fill="FFFFFF"/>
              </w:rPr>
              <w:t xml:space="preserve">Slėgio matavimo diapazonas ne platesnis nei ±1200 Pa </w:t>
            </w:r>
          </w:p>
        </w:tc>
        <w:tc>
          <w:tcPr>
            <w:tcW w:w="3826" w:type="dxa"/>
            <w:tcBorders>
              <w:top w:val="single" w:sz="4" w:space="0" w:color="auto"/>
              <w:left w:val="single" w:sz="4" w:space="0" w:color="auto"/>
              <w:bottom w:val="single" w:sz="4" w:space="0" w:color="auto"/>
              <w:right w:val="single" w:sz="4" w:space="0" w:color="auto"/>
            </w:tcBorders>
          </w:tcPr>
          <w:p w14:paraId="24E2014F" w14:textId="77777777" w:rsidR="00866C49" w:rsidRPr="0018478A" w:rsidRDefault="00866C49" w:rsidP="00866C49">
            <w:pPr>
              <w:pStyle w:val="BodyTextIndent"/>
              <w:spacing w:after="0" w:line="240" w:lineRule="auto"/>
              <w:ind w:left="0"/>
              <w:rPr>
                <w:rFonts w:ascii="Times New Roman" w:hAnsi="Times New Roman" w:cs="Times New Roman"/>
                <w:sz w:val="24"/>
                <w:szCs w:val="24"/>
              </w:rPr>
            </w:pPr>
          </w:p>
        </w:tc>
      </w:tr>
      <w:tr w:rsidR="00866C49" w:rsidRPr="0018478A" w14:paraId="5601D580" w14:textId="77777777" w:rsidTr="00770130">
        <w:tc>
          <w:tcPr>
            <w:tcW w:w="596" w:type="dxa"/>
            <w:tcBorders>
              <w:top w:val="single" w:sz="4" w:space="0" w:color="auto"/>
              <w:left w:val="single" w:sz="4" w:space="0" w:color="auto"/>
              <w:bottom w:val="single" w:sz="4" w:space="0" w:color="auto"/>
              <w:right w:val="single" w:sz="4" w:space="0" w:color="auto"/>
            </w:tcBorders>
          </w:tcPr>
          <w:p w14:paraId="6570ACF7" w14:textId="77777777" w:rsidR="00866C49" w:rsidRPr="0018478A" w:rsidRDefault="00866C49" w:rsidP="00866C49">
            <w:pPr>
              <w:pStyle w:val="ListParagraph"/>
              <w:numPr>
                <w:ilvl w:val="1"/>
                <w:numId w:val="4"/>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2EA86C14" w14:textId="10A3BE8D" w:rsidR="00866C49" w:rsidRPr="0018478A" w:rsidRDefault="00866C49" w:rsidP="00866C49">
            <w:pPr>
              <w:spacing w:after="0" w:line="240" w:lineRule="auto"/>
              <w:jc w:val="both"/>
              <w:rPr>
                <w:rFonts w:ascii="Times New Roman" w:hAnsi="Times New Roman" w:cs="Times New Roman"/>
                <w:color w:val="0D0D0D"/>
                <w:sz w:val="24"/>
                <w:szCs w:val="24"/>
                <w:shd w:val="clear" w:color="auto" w:fill="FFFFFF"/>
              </w:rPr>
            </w:pPr>
            <w:r w:rsidRPr="0018478A">
              <w:rPr>
                <w:rFonts w:ascii="Times New Roman" w:hAnsi="Times New Roman" w:cs="Times New Roman"/>
                <w:color w:val="0D0D0D"/>
                <w:sz w:val="24"/>
                <w:szCs w:val="24"/>
                <w:shd w:val="clear" w:color="auto" w:fill="FFFFFF"/>
              </w:rPr>
              <w:t>Belaidžio ryšio veikimo nuotolis atviroje erdvėje turi būti ne mažesnis kaip 1 km</w:t>
            </w:r>
          </w:p>
        </w:tc>
        <w:tc>
          <w:tcPr>
            <w:tcW w:w="3826" w:type="dxa"/>
            <w:tcBorders>
              <w:top w:val="single" w:sz="4" w:space="0" w:color="auto"/>
              <w:left w:val="single" w:sz="4" w:space="0" w:color="auto"/>
              <w:bottom w:val="single" w:sz="4" w:space="0" w:color="auto"/>
              <w:right w:val="single" w:sz="4" w:space="0" w:color="auto"/>
            </w:tcBorders>
          </w:tcPr>
          <w:p w14:paraId="0E4707C5" w14:textId="77777777" w:rsidR="00866C49" w:rsidRPr="0018478A" w:rsidRDefault="00866C49" w:rsidP="00866C49">
            <w:pPr>
              <w:pStyle w:val="BodyTextIndent"/>
              <w:spacing w:after="0" w:line="240" w:lineRule="auto"/>
              <w:ind w:left="0"/>
              <w:rPr>
                <w:rFonts w:ascii="Times New Roman" w:hAnsi="Times New Roman" w:cs="Times New Roman"/>
                <w:sz w:val="24"/>
                <w:szCs w:val="24"/>
              </w:rPr>
            </w:pPr>
          </w:p>
        </w:tc>
      </w:tr>
      <w:tr w:rsidR="00866C49" w:rsidRPr="0018478A" w14:paraId="5401C25D" w14:textId="77777777" w:rsidTr="00770130">
        <w:tc>
          <w:tcPr>
            <w:tcW w:w="596" w:type="dxa"/>
            <w:tcBorders>
              <w:top w:val="single" w:sz="4" w:space="0" w:color="auto"/>
              <w:left w:val="single" w:sz="4" w:space="0" w:color="auto"/>
              <w:bottom w:val="single" w:sz="4" w:space="0" w:color="auto"/>
              <w:right w:val="single" w:sz="4" w:space="0" w:color="auto"/>
            </w:tcBorders>
          </w:tcPr>
          <w:p w14:paraId="30856CA9" w14:textId="77777777" w:rsidR="00866C49" w:rsidRPr="0018478A" w:rsidRDefault="00866C49" w:rsidP="00866C49">
            <w:pPr>
              <w:pStyle w:val="ListParagraph"/>
              <w:numPr>
                <w:ilvl w:val="1"/>
                <w:numId w:val="4"/>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09A653BC" w14:textId="74D1F166" w:rsidR="00866C49" w:rsidRPr="0018478A" w:rsidRDefault="00866C49" w:rsidP="00866C49">
            <w:pPr>
              <w:spacing w:after="0" w:line="240" w:lineRule="auto"/>
              <w:jc w:val="both"/>
              <w:rPr>
                <w:rFonts w:ascii="Times New Roman" w:hAnsi="Times New Roman" w:cs="Times New Roman"/>
                <w:color w:val="0D0D0D"/>
                <w:sz w:val="24"/>
                <w:szCs w:val="24"/>
                <w:shd w:val="clear" w:color="auto" w:fill="FFFFFF"/>
              </w:rPr>
            </w:pPr>
            <w:r w:rsidRPr="0018478A">
              <w:rPr>
                <w:rFonts w:ascii="Times New Roman" w:hAnsi="Times New Roman" w:cs="Times New Roman"/>
                <w:color w:val="0D0D0D"/>
                <w:sz w:val="24"/>
                <w:szCs w:val="24"/>
                <w:shd w:val="clear" w:color="auto" w:fill="FFFFFF"/>
              </w:rPr>
              <w:t>Turi būti palaikomas atviras komunikacijos protokolas integracijai su trečiųjų šalių sistemomis</w:t>
            </w:r>
          </w:p>
        </w:tc>
        <w:tc>
          <w:tcPr>
            <w:tcW w:w="3826" w:type="dxa"/>
            <w:tcBorders>
              <w:top w:val="single" w:sz="4" w:space="0" w:color="auto"/>
              <w:left w:val="single" w:sz="4" w:space="0" w:color="auto"/>
              <w:bottom w:val="single" w:sz="4" w:space="0" w:color="auto"/>
              <w:right w:val="single" w:sz="4" w:space="0" w:color="auto"/>
            </w:tcBorders>
          </w:tcPr>
          <w:p w14:paraId="4CE6F996" w14:textId="77777777" w:rsidR="00866C49" w:rsidRPr="0018478A" w:rsidRDefault="00866C49" w:rsidP="00866C49">
            <w:pPr>
              <w:pStyle w:val="BodyTextIndent"/>
              <w:spacing w:after="0" w:line="240" w:lineRule="auto"/>
              <w:ind w:left="0"/>
              <w:rPr>
                <w:rFonts w:ascii="Times New Roman" w:hAnsi="Times New Roman" w:cs="Times New Roman"/>
                <w:sz w:val="24"/>
                <w:szCs w:val="24"/>
              </w:rPr>
            </w:pPr>
          </w:p>
        </w:tc>
      </w:tr>
      <w:tr w:rsidR="00866C49" w:rsidRPr="0018478A" w14:paraId="527CA2DA" w14:textId="77777777" w:rsidTr="00770130">
        <w:tc>
          <w:tcPr>
            <w:tcW w:w="596" w:type="dxa"/>
            <w:tcBorders>
              <w:top w:val="single" w:sz="4" w:space="0" w:color="auto"/>
              <w:left w:val="single" w:sz="4" w:space="0" w:color="auto"/>
              <w:bottom w:val="single" w:sz="4" w:space="0" w:color="auto"/>
              <w:right w:val="single" w:sz="4" w:space="0" w:color="auto"/>
            </w:tcBorders>
          </w:tcPr>
          <w:p w14:paraId="628A3F94" w14:textId="77777777" w:rsidR="00866C49" w:rsidRPr="0018478A" w:rsidRDefault="00866C49" w:rsidP="00866C49">
            <w:pPr>
              <w:pStyle w:val="ListParagraph"/>
              <w:numPr>
                <w:ilvl w:val="1"/>
                <w:numId w:val="4"/>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6CB5E9C7" w14:textId="3526CF84" w:rsidR="00866C49" w:rsidRPr="0018478A" w:rsidRDefault="00866C49" w:rsidP="00866C49">
            <w:pPr>
              <w:spacing w:after="0" w:line="240" w:lineRule="auto"/>
              <w:jc w:val="both"/>
              <w:rPr>
                <w:rFonts w:ascii="Times New Roman" w:hAnsi="Times New Roman" w:cs="Times New Roman"/>
                <w:color w:val="0D0D0D"/>
                <w:sz w:val="24"/>
                <w:szCs w:val="24"/>
                <w:shd w:val="clear" w:color="auto" w:fill="FFFFFF"/>
              </w:rPr>
            </w:pPr>
            <w:r w:rsidRPr="0018478A">
              <w:rPr>
                <w:rFonts w:ascii="Times New Roman" w:hAnsi="Times New Roman" w:cs="Times New Roman"/>
                <w:color w:val="0D0D0D"/>
                <w:sz w:val="24"/>
                <w:szCs w:val="24"/>
                <w:shd w:val="clear" w:color="auto" w:fill="FFFFFF"/>
              </w:rPr>
              <w:t xml:space="preserve">Jutiklis turi būti suderinamas su tiekiamu </w:t>
            </w:r>
            <w:proofErr w:type="spellStart"/>
            <w:r w:rsidRPr="0018478A">
              <w:rPr>
                <w:rFonts w:ascii="Times New Roman" w:hAnsi="Times New Roman" w:cs="Times New Roman"/>
                <w:sz w:val="24"/>
                <w:szCs w:val="24"/>
              </w:rPr>
              <w:t>IIoT</w:t>
            </w:r>
            <w:proofErr w:type="spellEnd"/>
            <w:r w:rsidRPr="0018478A">
              <w:rPr>
                <w:rFonts w:ascii="Times New Roman" w:hAnsi="Times New Roman" w:cs="Times New Roman"/>
                <w:sz w:val="24"/>
                <w:szCs w:val="24"/>
              </w:rPr>
              <w:t xml:space="preserve"> duomenų surinkimo šliuzu</w:t>
            </w:r>
          </w:p>
        </w:tc>
        <w:tc>
          <w:tcPr>
            <w:tcW w:w="3826" w:type="dxa"/>
            <w:tcBorders>
              <w:top w:val="single" w:sz="4" w:space="0" w:color="auto"/>
              <w:left w:val="single" w:sz="4" w:space="0" w:color="auto"/>
              <w:bottom w:val="single" w:sz="4" w:space="0" w:color="auto"/>
              <w:right w:val="single" w:sz="4" w:space="0" w:color="auto"/>
            </w:tcBorders>
          </w:tcPr>
          <w:p w14:paraId="19D66F68" w14:textId="77777777" w:rsidR="00866C49" w:rsidRPr="0018478A" w:rsidRDefault="00866C49" w:rsidP="00866C49">
            <w:pPr>
              <w:pStyle w:val="BodyTextIndent"/>
              <w:spacing w:after="0" w:line="240" w:lineRule="auto"/>
              <w:ind w:left="0"/>
              <w:rPr>
                <w:rFonts w:ascii="Times New Roman" w:hAnsi="Times New Roman" w:cs="Times New Roman"/>
                <w:sz w:val="24"/>
                <w:szCs w:val="24"/>
              </w:rPr>
            </w:pPr>
          </w:p>
        </w:tc>
      </w:tr>
      <w:tr w:rsidR="00866C49" w:rsidRPr="0018478A" w14:paraId="3B78770E" w14:textId="77777777" w:rsidTr="00770130">
        <w:tc>
          <w:tcPr>
            <w:tcW w:w="596" w:type="dxa"/>
            <w:tcBorders>
              <w:top w:val="single" w:sz="4" w:space="0" w:color="auto"/>
              <w:left w:val="single" w:sz="4" w:space="0" w:color="auto"/>
              <w:bottom w:val="single" w:sz="4" w:space="0" w:color="auto"/>
              <w:right w:val="single" w:sz="4" w:space="0" w:color="auto"/>
            </w:tcBorders>
          </w:tcPr>
          <w:p w14:paraId="12805645" w14:textId="77777777" w:rsidR="00866C49" w:rsidRPr="0018478A" w:rsidRDefault="00866C49" w:rsidP="00866C49">
            <w:pPr>
              <w:pStyle w:val="ListParagraph"/>
              <w:numPr>
                <w:ilvl w:val="1"/>
                <w:numId w:val="4"/>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607A5D12" w14:textId="2CF3BF5D" w:rsidR="00866C49" w:rsidRPr="0018478A" w:rsidRDefault="00866C49" w:rsidP="00866C49">
            <w:pPr>
              <w:spacing w:after="0" w:line="240" w:lineRule="auto"/>
              <w:jc w:val="both"/>
              <w:rPr>
                <w:rFonts w:ascii="Times New Roman" w:hAnsi="Times New Roman" w:cs="Times New Roman"/>
                <w:color w:val="0D0D0D"/>
                <w:sz w:val="24"/>
                <w:szCs w:val="24"/>
                <w:shd w:val="clear" w:color="auto" w:fill="FFFFFF"/>
              </w:rPr>
            </w:pPr>
            <w:r w:rsidRPr="0018478A">
              <w:rPr>
                <w:rFonts w:ascii="Times New Roman" w:hAnsi="Times New Roman" w:cs="Times New Roman"/>
                <w:color w:val="0D0D0D"/>
                <w:sz w:val="24"/>
                <w:szCs w:val="24"/>
                <w:shd w:val="clear" w:color="auto" w:fill="FFFFFF"/>
              </w:rPr>
              <w:t>Turi būti galimybė nustatyti naudotojo pasirenkamą duomenų perdavimo intervalą</w:t>
            </w:r>
          </w:p>
        </w:tc>
        <w:tc>
          <w:tcPr>
            <w:tcW w:w="3826" w:type="dxa"/>
            <w:tcBorders>
              <w:top w:val="single" w:sz="4" w:space="0" w:color="auto"/>
              <w:left w:val="single" w:sz="4" w:space="0" w:color="auto"/>
              <w:bottom w:val="single" w:sz="4" w:space="0" w:color="auto"/>
              <w:right w:val="single" w:sz="4" w:space="0" w:color="auto"/>
            </w:tcBorders>
          </w:tcPr>
          <w:p w14:paraId="51516ABB" w14:textId="77777777" w:rsidR="00866C49" w:rsidRPr="0018478A" w:rsidRDefault="00866C49" w:rsidP="00866C49">
            <w:pPr>
              <w:pStyle w:val="BodyTextIndent"/>
              <w:spacing w:after="0" w:line="240" w:lineRule="auto"/>
              <w:ind w:left="0"/>
              <w:rPr>
                <w:rFonts w:ascii="Times New Roman" w:hAnsi="Times New Roman" w:cs="Times New Roman"/>
                <w:sz w:val="24"/>
                <w:szCs w:val="24"/>
              </w:rPr>
            </w:pPr>
          </w:p>
        </w:tc>
      </w:tr>
      <w:tr w:rsidR="00866C49" w:rsidRPr="0018478A" w14:paraId="2321B825" w14:textId="77777777" w:rsidTr="00770130">
        <w:tc>
          <w:tcPr>
            <w:tcW w:w="596" w:type="dxa"/>
            <w:tcBorders>
              <w:top w:val="single" w:sz="4" w:space="0" w:color="auto"/>
              <w:left w:val="single" w:sz="4" w:space="0" w:color="auto"/>
              <w:bottom w:val="single" w:sz="4" w:space="0" w:color="auto"/>
              <w:right w:val="single" w:sz="4" w:space="0" w:color="auto"/>
            </w:tcBorders>
          </w:tcPr>
          <w:p w14:paraId="177C15E0" w14:textId="77777777" w:rsidR="00866C49" w:rsidRPr="0018478A" w:rsidRDefault="00866C49" w:rsidP="00866C49">
            <w:pPr>
              <w:pStyle w:val="ListParagraph"/>
              <w:numPr>
                <w:ilvl w:val="1"/>
                <w:numId w:val="4"/>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0E5FF849" w14:textId="1E012668" w:rsidR="00866C49" w:rsidRPr="0018478A" w:rsidRDefault="00866C49" w:rsidP="00866C49">
            <w:pPr>
              <w:spacing w:after="0" w:line="240" w:lineRule="auto"/>
              <w:jc w:val="both"/>
              <w:rPr>
                <w:rFonts w:ascii="Times New Roman" w:hAnsi="Times New Roman" w:cs="Times New Roman"/>
                <w:color w:val="0D0D0D"/>
                <w:sz w:val="24"/>
                <w:szCs w:val="24"/>
                <w:shd w:val="clear" w:color="auto" w:fill="FFFFFF"/>
              </w:rPr>
            </w:pPr>
            <w:r w:rsidRPr="0018478A">
              <w:rPr>
                <w:rFonts w:ascii="Times New Roman" w:hAnsi="Times New Roman" w:cs="Times New Roman"/>
                <w:color w:val="0D0D0D"/>
                <w:sz w:val="24"/>
                <w:szCs w:val="24"/>
                <w:shd w:val="clear" w:color="auto" w:fill="FFFFFF"/>
              </w:rPr>
              <w:t>Jutiklis turi būti maitinamas baterijomis</w:t>
            </w:r>
          </w:p>
        </w:tc>
        <w:tc>
          <w:tcPr>
            <w:tcW w:w="3826" w:type="dxa"/>
            <w:tcBorders>
              <w:top w:val="single" w:sz="4" w:space="0" w:color="auto"/>
              <w:left w:val="single" w:sz="4" w:space="0" w:color="auto"/>
              <w:bottom w:val="single" w:sz="4" w:space="0" w:color="auto"/>
              <w:right w:val="single" w:sz="4" w:space="0" w:color="auto"/>
            </w:tcBorders>
          </w:tcPr>
          <w:p w14:paraId="12C4CE0E" w14:textId="77777777" w:rsidR="00866C49" w:rsidRPr="0018478A" w:rsidRDefault="00866C49" w:rsidP="00866C49">
            <w:pPr>
              <w:pStyle w:val="BodyTextIndent"/>
              <w:spacing w:after="0" w:line="240" w:lineRule="auto"/>
              <w:ind w:left="0"/>
              <w:rPr>
                <w:rFonts w:ascii="Times New Roman" w:hAnsi="Times New Roman" w:cs="Times New Roman"/>
                <w:sz w:val="24"/>
                <w:szCs w:val="24"/>
              </w:rPr>
            </w:pPr>
          </w:p>
        </w:tc>
      </w:tr>
      <w:tr w:rsidR="000010C5" w:rsidRPr="0018478A" w14:paraId="66244087" w14:textId="77777777" w:rsidTr="00051753">
        <w:tc>
          <w:tcPr>
            <w:tcW w:w="596" w:type="dxa"/>
            <w:tcBorders>
              <w:top w:val="single" w:sz="4" w:space="0" w:color="auto"/>
              <w:left w:val="single" w:sz="4" w:space="0" w:color="auto"/>
              <w:bottom w:val="single" w:sz="4" w:space="0" w:color="auto"/>
              <w:right w:val="single" w:sz="4" w:space="0" w:color="auto"/>
            </w:tcBorders>
          </w:tcPr>
          <w:p w14:paraId="5FA21ABD" w14:textId="77777777" w:rsidR="000010C5" w:rsidRPr="0018478A" w:rsidRDefault="000010C5" w:rsidP="00866C49">
            <w:pPr>
              <w:pStyle w:val="ListParagraph"/>
              <w:numPr>
                <w:ilvl w:val="0"/>
                <w:numId w:val="4"/>
              </w:numPr>
              <w:spacing w:after="0" w:line="240" w:lineRule="auto"/>
              <w:rPr>
                <w:rFonts w:ascii="Times New Roman" w:hAnsi="Times New Roman" w:cs="Times New Roman"/>
                <w:sz w:val="24"/>
                <w:szCs w:val="24"/>
              </w:rPr>
            </w:pPr>
          </w:p>
        </w:tc>
        <w:tc>
          <w:tcPr>
            <w:tcW w:w="8789" w:type="dxa"/>
            <w:gridSpan w:val="2"/>
            <w:tcBorders>
              <w:top w:val="single" w:sz="4" w:space="0" w:color="auto"/>
              <w:left w:val="single" w:sz="4" w:space="0" w:color="auto"/>
              <w:bottom w:val="single" w:sz="4" w:space="0" w:color="auto"/>
              <w:right w:val="single" w:sz="4" w:space="0" w:color="auto"/>
            </w:tcBorders>
            <w:vAlign w:val="center"/>
          </w:tcPr>
          <w:p w14:paraId="3F6022CF" w14:textId="7AE09501" w:rsidR="000010C5" w:rsidRPr="0018478A" w:rsidRDefault="000010C5" w:rsidP="00866C49">
            <w:pPr>
              <w:pStyle w:val="BodyTextIndent"/>
              <w:spacing w:after="0" w:line="240" w:lineRule="auto"/>
              <w:ind w:left="0"/>
              <w:rPr>
                <w:rFonts w:ascii="Times New Roman" w:hAnsi="Times New Roman" w:cs="Times New Roman"/>
                <w:sz w:val="24"/>
                <w:szCs w:val="24"/>
              </w:rPr>
            </w:pPr>
            <w:r w:rsidRPr="0018478A">
              <w:rPr>
                <w:rFonts w:ascii="Times New Roman" w:hAnsi="Times New Roman" w:cs="Times New Roman"/>
                <w:b/>
                <w:bCs/>
                <w:color w:val="0D0D0D"/>
                <w:sz w:val="24"/>
                <w:szCs w:val="24"/>
                <w:shd w:val="clear" w:color="auto" w:fill="FFFFFF"/>
              </w:rPr>
              <w:t>Reikalavimai belaidžiam atmosferinio slėgio, temperatūros ir santykinio drėgnumo jutikliui – 8 vnt.</w:t>
            </w:r>
          </w:p>
        </w:tc>
      </w:tr>
      <w:tr w:rsidR="00866C49" w:rsidRPr="0018478A" w14:paraId="59A27D89" w14:textId="77777777" w:rsidTr="00770130">
        <w:tc>
          <w:tcPr>
            <w:tcW w:w="596" w:type="dxa"/>
            <w:tcBorders>
              <w:top w:val="single" w:sz="4" w:space="0" w:color="auto"/>
              <w:left w:val="single" w:sz="4" w:space="0" w:color="auto"/>
              <w:bottom w:val="single" w:sz="4" w:space="0" w:color="auto"/>
              <w:right w:val="single" w:sz="4" w:space="0" w:color="auto"/>
            </w:tcBorders>
          </w:tcPr>
          <w:p w14:paraId="43EE06C3" w14:textId="77777777" w:rsidR="00866C49" w:rsidRPr="0018478A" w:rsidRDefault="00866C49" w:rsidP="00866C49">
            <w:pPr>
              <w:pStyle w:val="ListParagraph"/>
              <w:numPr>
                <w:ilvl w:val="1"/>
                <w:numId w:val="4"/>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6D3E6192" w14:textId="77777777" w:rsidR="00866C49" w:rsidRPr="0018478A" w:rsidRDefault="00866C49" w:rsidP="00866C49">
            <w:pPr>
              <w:spacing w:after="0" w:line="240" w:lineRule="auto"/>
              <w:jc w:val="both"/>
              <w:rPr>
                <w:rFonts w:ascii="Times New Roman" w:hAnsi="Times New Roman" w:cs="Times New Roman"/>
                <w:color w:val="0D0D0D"/>
                <w:sz w:val="24"/>
                <w:szCs w:val="24"/>
                <w:shd w:val="clear" w:color="auto" w:fill="FFFFFF"/>
              </w:rPr>
            </w:pPr>
            <w:r w:rsidRPr="0018478A">
              <w:rPr>
                <w:rFonts w:ascii="Times New Roman" w:hAnsi="Times New Roman" w:cs="Times New Roman"/>
                <w:color w:val="0D0D0D"/>
                <w:sz w:val="24"/>
                <w:szCs w:val="24"/>
                <w:shd w:val="clear" w:color="auto" w:fill="FFFFFF"/>
              </w:rPr>
              <w:t xml:space="preserve">Santykinio drėgnumo matavimo diapazonas turi būti ne siauresnis kaip 0 ... 90% </w:t>
            </w:r>
          </w:p>
          <w:p w14:paraId="0D3219E6" w14:textId="77777777" w:rsidR="00866C49" w:rsidRPr="0018478A" w:rsidRDefault="00866C49" w:rsidP="00866C49">
            <w:pPr>
              <w:spacing w:after="0" w:line="240" w:lineRule="auto"/>
              <w:jc w:val="both"/>
              <w:rPr>
                <w:rFonts w:ascii="Times New Roman" w:hAnsi="Times New Roman" w:cs="Times New Roman"/>
                <w:color w:val="0D0D0D"/>
                <w:sz w:val="24"/>
                <w:szCs w:val="24"/>
                <w:shd w:val="clear" w:color="auto" w:fill="FFFFFF"/>
                <w:lang w:val="en-US"/>
              </w:rPr>
            </w:pPr>
            <w:r w:rsidRPr="0018478A">
              <w:rPr>
                <w:rFonts w:ascii="Times New Roman" w:hAnsi="Times New Roman" w:cs="Times New Roman"/>
                <w:color w:val="0D0D0D"/>
                <w:sz w:val="24"/>
                <w:szCs w:val="24"/>
                <w:shd w:val="clear" w:color="auto" w:fill="FFFFFF"/>
              </w:rPr>
              <w:t>Santykinio drėgnumo matavimo paklaida ne didesnė nei 3</w:t>
            </w:r>
            <w:r w:rsidRPr="0018478A">
              <w:rPr>
                <w:rFonts w:ascii="Times New Roman" w:hAnsi="Times New Roman" w:cs="Times New Roman"/>
                <w:color w:val="0D0D0D"/>
                <w:sz w:val="24"/>
                <w:szCs w:val="24"/>
                <w:shd w:val="clear" w:color="auto" w:fill="FFFFFF"/>
                <w:lang w:val="en-US"/>
              </w:rPr>
              <w:t xml:space="preserve">% </w:t>
            </w:r>
            <w:proofErr w:type="spellStart"/>
            <w:r w:rsidRPr="0018478A">
              <w:rPr>
                <w:rFonts w:ascii="Times New Roman" w:hAnsi="Times New Roman" w:cs="Times New Roman"/>
                <w:color w:val="0D0D0D"/>
                <w:sz w:val="24"/>
                <w:szCs w:val="24"/>
                <w:shd w:val="clear" w:color="auto" w:fill="FFFFFF"/>
                <w:lang w:val="en-US"/>
              </w:rPr>
              <w:t>diapazone</w:t>
            </w:r>
            <w:proofErr w:type="spellEnd"/>
            <w:r w:rsidRPr="0018478A">
              <w:rPr>
                <w:rFonts w:ascii="Times New Roman" w:hAnsi="Times New Roman" w:cs="Times New Roman"/>
                <w:color w:val="0D0D0D"/>
                <w:sz w:val="24"/>
                <w:szCs w:val="24"/>
                <w:shd w:val="clear" w:color="auto" w:fill="FFFFFF"/>
                <w:lang w:val="en-US"/>
              </w:rPr>
              <w:t xml:space="preserve"> </w:t>
            </w:r>
            <w:proofErr w:type="spellStart"/>
            <w:r w:rsidRPr="0018478A">
              <w:rPr>
                <w:rFonts w:ascii="Times New Roman" w:hAnsi="Times New Roman" w:cs="Times New Roman"/>
                <w:color w:val="0D0D0D"/>
                <w:sz w:val="24"/>
                <w:szCs w:val="24"/>
                <w:shd w:val="clear" w:color="auto" w:fill="FFFFFF"/>
                <w:lang w:val="en-US"/>
              </w:rPr>
              <w:t>nuo</w:t>
            </w:r>
            <w:proofErr w:type="spellEnd"/>
            <w:r w:rsidRPr="0018478A">
              <w:rPr>
                <w:rFonts w:ascii="Times New Roman" w:hAnsi="Times New Roman" w:cs="Times New Roman"/>
                <w:color w:val="0D0D0D"/>
                <w:sz w:val="24"/>
                <w:szCs w:val="24"/>
                <w:shd w:val="clear" w:color="auto" w:fill="FFFFFF"/>
                <w:lang w:val="en-US"/>
              </w:rPr>
              <w:t xml:space="preserve"> 20-80%</w:t>
            </w:r>
          </w:p>
          <w:p w14:paraId="1D863DE9" w14:textId="561849C5" w:rsidR="00866C49" w:rsidRPr="0018478A" w:rsidRDefault="00866C49" w:rsidP="00866C49">
            <w:pPr>
              <w:spacing w:after="0" w:line="240" w:lineRule="auto"/>
              <w:jc w:val="both"/>
              <w:rPr>
                <w:rFonts w:ascii="Times New Roman" w:hAnsi="Times New Roman" w:cs="Times New Roman"/>
                <w:color w:val="0D0D0D"/>
                <w:sz w:val="24"/>
                <w:szCs w:val="24"/>
                <w:shd w:val="clear" w:color="auto" w:fill="FFFFFF"/>
              </w:rPr>
            </w:pPr>
            <w:r w:rsidRPr="0018478A">
              <w:rPr>
                <w:rFonts w:ascii="Times New Roman" w:hAnsi="Times New Roman" w:cs="Times New Roman"/>
                <w:color w:val="0D0D0D"/>
                <w:sz w:val="24"/>
                <w:szCs w:val="24"/>
                <w:shd w:val="clear" w:color="auto" w:fill="FFFFFF"/>
              </w:rPr>
              <w:t>Santykinio drėgnumo m</w:t>
            </w:r>
            <w:proofErr w:type="spellStart"/>
            <w:r w:rsidRPr="0018478A">
              <w:rPr>
                <w:rFonts w:ascii="Times New Roman" w:hAnsi="Times New Roman" w:cs="Times New Roman"/>
                <w:color w:val="0D0D0D"/>
                <w:sz w:val="24"/>
                <w:szCs w:val="24"/>
                <w:shd w:val="clear" w:color="auto" w:fill="FFFFFF"/>
                <w:lang w:val="en-US"/>
              </w:rPr>
              <w:t>atavimo</w:t>
            </w:r>
            <w:proofErr w:type="spellEnd"/>
            <w:r w:rsidRPr="0018478A">
              <w:rPr>
                <w:rFonts w:ascii="Times New Roman" w:hAnsi="Times New Roman" w:cs="Times New Roman"/>
                <w:color w:val="0D0D0D"/>
                <w:sz w:val="24"/>
                <w:szCs w:val="24"/>
                <w:shd w:val="clear" w:color="auto" w:fill="FFFFFF"/>
                <w:lang w:val="en-US"/>
              </w:rPr>
              <w:t xml:space="preserve"> </w:t>
            </w:r>
            <w:proofErr w:type="spellStart"/>
            <w:r w:rsidRPr="0018478A">
              <w:rPr>
                <w:rFonts w:ascii="Times New Roman" w:hAnsi="Times New Roman" w:cs="Times New Roman"/>
                <w:color w:val="0D0D0D"/>
                <w:sz w:val="24"/>
                <w:szCs w:val="24"/>
                <w:shd w:val="clear" w:color="auto" w:fill="FFFFFF"/>
                <w:lang w:val="en-US"/>
              </w:rPr>
              <w:t>geba</w:t>
            </w:r>
            <w:proofErr w:type="spellEnd"/>
            <w:r w:rsidRPr="0018478A">
              <w:rPr>
                <w:rFonts w:ascii="Times New Roman" w:hAnsi="Times New Roman" w:cs="Times New Roman"/>
                <w:color w:val="0D0D0D"/>
                <w:sz w:val="24"/>
                <w:szCs w:val="24"/>
                <w:shd w:val="clear" w:color="auto" w:fill="FFFFFF"/>
                <w:lang w:val="en-US"/>
              </w:rPr>
              <w:t xml:space="preserve"> </w:t>
            </w:r>
            <w:proofErr w:type="spellStart"/>
            <w:r w:rsidRPr="0018478A">
              <w:rPr>
                <w:rFonts w:ascii="Times New Roman" w:hAnsi="Times New Roman" w:cs="Times New Roman"/>
                <w:color w:val="0D0D0D"/>
                <w:sz w:val="24"/>
                <w:szCs w:val="24"/>
                <w:shd w:val="clear" w:color="auto" w:fill="FFFFFF"/>
                <w:lang w:val="en-US"/>
              </w:rPr>
              <w:t>turi</w:t>
            </w:r>
            <w:proofErr w:type="spellEnd"/>
            <w:r w:rsidRPr="0018478A">
              <w:rPr>
                <w:rFonts w:ascii="Times New Roman" w:hAnsi="Times New Roman" w:cs="Times New Roman"/>
                <w:color w:val="0D0D0D"/>
                <w:sz w:val="24"/>
                <w:szCs w:val="24"/>
                <w:shd w:val="clear" w:color="auto" w:fill="FFFFFF"/>
                <w:lang w:val="en-US"/>
              </w:rPr>
              <w:t xml:space="preserve"> </w:t>
            </w:r>
            <w:proofErr w:type="spellStart"/>
            <w:r w:rsidRPr="0018478A">
              <w:rPr>
                <w:rFonts w:ascii="Times New Roman" w:hAnsi="Times New Roman" w:cs="Times New Roman"/>
                <w:color w:val="0D0D0D"/>
                <w:sz w:val="24"/>
                <w:szCs w:val="24"/>
                <w:shd w:val="clear" w:color="auto" w:fill="FFFFFF"/>
                <w:lang w:val="en-US"/>
              </w:rPr>
              <w:t>būti</w:t>
            </w:r>
            <w:proofErr w:type="spellEnd"/>
            <w:r w:rsidRPr="0018478A">
              <w:rPr>
                <w:rFonts w:ascii="Times New Roman" w:hAnsi="Times New Roman" w:cs="Times New Roman"/>
                <w:color w:val="0D0D0D"/>
                <w:sz w:val="24"/>
                <w:szCs w:val="24"/>
                <w:shd w:val="clear" w:color="auto" w:fill="FFFFFF"/>
                <w:lang w:val="en-US"/>
              </w:rPr>
              <w:t xml:space="preserve"> ne </w:t>
            </w:r>
            <w:proofErr w:type="spellStart"/>
            <w:r w:rsidRPr="0018478A">
              <w:rPr>
                <w:rFonts w:ascii="Times New Roman" w:hAnsi="Times New Roman" w:cs="Times New Roman"/>
                <w:color w:val="0D0D0D"/>
                <w:sz w:val="24"/>
                <w:szCs w:val="24"/>
                <w:shd w:val="clear" w:color="auto" w:fill="FFFFFF"/>
                <w:lang w:val="en-US"/>
              </w:rPr>
              <w:t>blogesnė</w:t>
            </w:r>
            <w:proofErr w:type="spellEnd"/>
            <w:r w:rsidRPr="0018478A">
              <w:rPr>
                <w:rFonts w:ascii="Times New Roman" w:hAnsi="Times New Roman" w:cs="Times New Roman"/>
                <w:color w:val="0D0D0D"/>
                <w:sz w:val="24"/>
                <w:szCs w:val="24"/>
                <w:shd w:val="clear" w:color="auto" w:fill="FFFFFF"/>
                <w:lang w:val="en-US"/>
              </w:rPr>
              <w:t xml:space="preserve"> </w:t>
            </w:r>
            <w:proofErr w:type="spellStart"/>
            <w:r w:rsidRPr="0018478A">
              <w:rPr>
                <w:rFonts w:ascii="Times New Roman" w:hAnsi="Times New Roman" w:cs="Times New Roman"/>
                <w:color w:val="0D0D0D"/>
                <w:sz w:val="24"/>
                <w:szCs w:val="24"/>
                <w:shd w:val="clear" w:color="auto" w:fill="FFFFFF"/>
                <w:lang w:val="en-US"/>
              </w:rPr>
              <w:t>kaip</w:t>
            </w:r>
            <w:proofErr w:type="spellEnd"/>
            <w:r w:rsidRPr="0018478A">
              <w:rPr>
                <w:rFonts w:ascii="Times New Roman" w:hAnsi="Times New Roman" w:cs="Times New Roman"/>
                <w:color w:val="0D0D0D"/>
                <w:sz w:val="24"/>
                <w:szCs w:val="24"/>
                <w:shd w:val="clear" w:color="auto" w:fill="FFFFFF"/>
                <w:lang w:val="en-US"/>
              </w:rPr>
              <w:t xml:space="preserve"> 0,01</w:t>
            </w:r>
            <w:r w:rsidRPr="0018478A">
              <w:rPr>
                <w:rFonts w:ascii="Times New Roman" w:hAnsi="Times New Roman" w:cs="Times New Roman"/>
                <w:color w:val="0D0D0D"/>
                <w:sz w:val="24"/>
                <w:szCs w:val="24"/>
                <w:shd w:val="clear" w:color="auto" w:fill="FFFFFF"/>
              </w:rPr>
              <w:t>.</w:t>
            </w:r>
            <w:r w:rsidRPr="0018478A">
              <w:rPr>
                <w:rFonts w:ascii="Times New Roman" w:hAnsi="Times New Roman" w:cs="Times New Roman"/>
                <w:color w:val="0D0D0D"/>
                <w:sz w:val="24"/>
                <w:szCs w:val="24"/>
                <w:shd w:val="clear" w:color="auto" w:fill="FFFFFF"/>
                <w:lang w:val="en-US"/>
              </w:rPr>
              <w:t>%</w:t>
            </w:r>
          </w:p>
        </w:tc>
        <w:tc>
          <w:tcPr>
            <w:tcW w:w="3826" w:type="dxa"/>
            <w:tcBorders>
              <w:top w:val="single" w:sz="4" w:space="0" w:color="auto"/>
              <w:left w:val="single" w:sz="4" w:space="0" w:color="auto"/>
              <w:bottom w:val="single" w:sz="4" w:space="0" w:color="auto"/>
              <w:right w:val="single" w:sz="4" w:space="0" w:color="auto"/>
            </w:tcBorders>
          </w:tcPr>
          <w:p w14:paraId="4201C9AB" w14:textId="77777777" w:rsidR="00866C49" w:rsidRPr="0018478A" w:rsidRDefault="00866C49" w:rsidP="00866C49">
            <w:pPr>
              <w:pStyle w:val="BodyTextIndent"/>
              <w:spacing w:after="0" w:line="240" w:lineRule="auto"/>
              <w:ind w:left="0"/>
              <w:rPr>
                <w:rFonts w:ascii="Times New Roman" w:hAnsi="Times New Roman" w:cs="Times New Roman"/>
                <w:sz w:val="24"/>
                <w:szCs w:val="24"/>
              </w:rPr>
            </w:pPr>
          </w:p>
        </w:tc>
      </w:tr>
      <w:tr w:rsidR="00866C49" w:rsidRPr="0018478A" w14:paraId="1AE2F387" w14:textId="77777777" w:rsidTr="00770130">
        <w:tc>
          <w:tcPr>
            <w:tcW w:w="596" w:type="dxa"/>
            <w:tcBorders>
              <w:top w:val="single" w:sz="4" w:space="0" w:color="auto"/>
              <w:left w:val="single" w:sz="4" w:space="0" w:color="auto"/>
              <w:bottom w:val="single" w:sz="4" w:space="0" w:color="auto"/>
              <w:right w:val="single" w:sz="4" w:space="0" w:color="auto"/>
            </w:tcBorders>
          </w:tcPr>
          <w:p w14:paraId="49B6D77F" w14:textId="77777777" w:rsidR="00866C49" w:rsidRPr="0018478A" w:rsidRDefault="00866C49" w:rsidP="00866C49">
            <w:pPr>
              <w:pStyle w:val="ListParagraph"/>
              <w:numPr>
                <w:ilvl w:val="1"/>
                <w:numId w:val="4"/>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7CD2F3C3" w14:textId="77777777" w:rsidR="00866C49" w:rsidRPr="0018478A" w:rsidRDefault="00866C49" w:rsidP="00866C49">
            <w:pPr>
              <w:spacing w:after="0" w:line="240" w:lineRule="auto"/>
              <w:jc w:val="both"/>
              <w:rPr>
                <w:rFonts w:ascii="Times New Roman" w:hAnsi="Times New Roman" w:cs="Times New Roman"/>
                <w:color w:val="0D0D0D"/>
                <w:sz w:val="24"/>
                <w:szCs w:val="24"/>
                <w:shd w:val="clear" w:color="auto" w:fill="FFFFFF"/>
              </w:rPr>
            </w:pPr>
            <w:r w:rsidRPr="0018478A">
              <w:rPr>
                <w:rFonts w:ascii="Times New Roman" w:hAnsi="Times New Roman" w:cs="Times New Roman"/>
                <w:color w:val="0D0D0D"/>
                <w:sz w:val="24"/>
                <w:szCs w:val="24"/>
                <w:shd w:val="clear" w:color="auto" w:fill="FFFFFF"/>
              </w:rPr>
              <w:t>Temperatūros matavimo diapazonas turi būti ne siauresnis kaip -35</w:t>
            </w:r>
            <w:r w:rsidRPr="0018478A">
              <w:rPr>
                <w:rFonts w:ascii="Times New Roman" w:hAnsi="Times New Roman" w:cs="Times New Roman"/>
                <w:color w:val="0D0D0D"/>
                <w:sz w:val="24"/>
                <w:szCs w:val="24"/>
                <w:shd w:val="clear" w:color="auto" w:fill="FFFFFF"/>
              </w:rPr>
              <w:sym w:font="Symbol" w:char="F0B0"/>
            </w:r>
            <w:r w:rsidRPr="0018478A">
              <w:rPr>
                <w:rFonts w:ascii="Times New Roman" w:hAnsi="Times New Roman" w:cs="Times New Roman"/>
                <w:color w:val="0D0D0D"/>
                <w:sz w:val="24"/>
                <w:szCs w:val="24"/>
                <w:shd w:val="clear" w:color="auto" w:fill="FFFFFF"/>
              </w:rPr>
              <w:t>C ... 70</w:t>
            </w:r>
            <w:r w:rsidRPr="0018478A">
              <w:rPr>
                <w:rFonts w:ascii="Times New Roman" w:hAnsi="Times New Roman" w:cs="Times New Roman"/>
                <w:color w:val="0D0D0D"/>
                <w:sz w:val="24"/>
                <w:szCs w:val="24"/>
                <w:shd w:val="clear" w:color="auto" w:fill="FFFFFF"/>
              </w:rPr>
              <w:sym w:font="Symbol" w:char="F0B0"/>
            </w:r>
            <w:r w:rsidRPr="0018478A">
              <w:rPr>
                <w:rFonts w:ascii="Times New Roman" w:hAnsi="Times New Roman" w:cs="Times New Roman"/>
                <w:color w:val="0D0D0D"/>
                <w:sz w:val="24"/>
                <w:szCs w:val="24"/>
                <w:shd w:val="clear" w:color="auto" w:fill="FFFFFF"/>
              </w:rPr>
              <w:t>C</w:t>
            </w:r>
          </w:p>
          <w:p w14:paraId="43DE80F1" w14:textId="77777777" w:rsidR="00866C49" w:rsidRPr="0018478A" w:rsidRDefault="00866C49" w:rsidP="00866C49">
            <w:pPr>
              <w:spacing w:after="0" w:line="240" w:lineRule="auto"/>
              <w:jc w:val="both"/>
              <w:rPr>
                <w:rFonts w:ascii="Times New Roman" w:hAnsi="Times New Roman" w:cs="Times New Roman"/>
                <w:color w:val="0D0D0D"/>
                <w:sz w:val="24"/>
                <w:szCs w:val="24"/>
                <w:shd w:val="clear" w:color="auto" w:fill="FFFFFF"/>
                <w:lang w:val="en-US"/>
              </w:rPr>
            </w:pPr>
            <w:r w:rsidRPr="0018478A">
              <w:rPr>
                <w:rFonts w:ascii="Times New Roman" w:hAnsi="Times New Roman" w:cs="Times New Roman"/>
                <w:color w:val="0D0D0D"/>
                <w:sz w:val="24"/>
                <w:szCs w:val="24"/>
                <w:shd w:val="clear" w:color="auto" w:fill="FFFFFF"/>
              </w:rPr>
              <w:t>Temperatūros matavimo paklaida ne didesnė nei 0,5</w:t>
            </w:r>
            <w:r w:rsidRPr="0018478A">
              <w:rPr>
                <w:rFonts w:ascii="Times New Roman" w:hAnsi="Times New Roman" w:cs="Times New Roman"/>
                <w:color w:val="0D0D0D"/>
                <w:sz w:val="24"/>
                <w:szCs w:val="24"/>
                <w:shd w:val="clear" w:color="auto" w:fill="FFFFFF"/>
              </w:rPr>
              <w:sym w:font="Symbol" w:char="F0B0"/>
            </w:r>
            <w:r w:rsidRPr="0018478A">
              <w:rPr>
                <w:rFonts w:ascii="Times New Roman" w:hAnsi="Times New Roman" w:cs="Times New Roman"/>
                <w:color w:val="0D0D0D"/>
                <w:sz w:val="24"/>
                <w:szCs w:val="24"/>
                <w:shd w:val="clear" w:color="auto" w:fill="FFFFFF"/>
              </w:rPr>
              <w:t>C</w:t>
            </w:r>
          </w:p>
          <w:p w14:paraId="0675FE1A" w14:textId="4A057631" w:rsidR="00866C49" w:rsidRPr="0018478A" w:rsidRDefault="00866C49" w:rsidP="00866C49">
            <w:pPr>
              <w:spacing w:after="0" w:line="240" w:lineRule="auto"/>
              <w:jc w:val="both"/>
              <w:rPr>
                <w:rFonts w:ascii="Times New Roman" w:hAnsi="Times New Roman" w:cs="Times New Roman"/>
                <w:color w:val="0D0D0D"/>
                <w:sz w:val="24"/>
                <w:szCs w:val="24"/>
                <w:shd w:val="clear" w:color="auto" w:fill="FFFFFF"/>
              </w:rPr>
            </w:pPr>
            <w:r w:rsidRPr="0018478A">
              <w:rPr>
                <w:rFonts w:ascii="Times New Roman" w:hAnsi="Times New Roman" w:cs="Times New Roman"/>
                <w:color w:val="0D0D0D"/>
                <w:sz w:val="24"/>
                <w:szCs w:val="24"/>
                <w:shd w:val="clear" w:color="auto" w:fill="FFFFFF"/>
              </w:rPr>
              <w:t>Temperatūros m</w:t>
            </w:r>
            <w:proofErr w:type="spellStart"/>
            <w:r w:rsidRPr="0018478A">
              <w:rPr>
                <w:rFonts w:ascii="Times New Roman" w:hAnsi="Times New Roman" w:cs="Times New Roman"/>
                <w:color w:val="0D0D0D"/>
                <w:sz w:val="24"/>
                <w:szCs w:val="24"/>
                <w:shd w:val="clear" w:color="auto" w:fill="FFFFFF"/>
                <w:lang w:val="en-US"/>
              </w:rPr>
              <w:t>atavimo</w:t>
            </w:r>
            <w:proofErr w:type="spellEnd"/>
            <w:r w:rsidRPr="0018478A">
              <w:rPr>
                <w:rFonts w:ascii="Times New Roman" w:hAnsi="Times New Roman" w:cs="Times New Roman"/>
                <w:color w:val="0D0D0D"/>
                <w:sz w:val="24"/>
                <w:szCs w:val="24"/>
                <w:shd w:val="clear" w:color="auto" w:fill="FFFFFF"/>
                <w:lang w:val="en-US"/>
              </w:rPr>
              <w:t xml:space="preserve"> </w:t>
            </w:r>
            <w:proofErr w:type="spellStart"/>
            <w:r w:rsidRPr="0018478A">
              <w:rPr>
                <w:rFonts w:ascii="Times New Roman" w:hAnsi="Times New Roman" w:cs="Times New Roman"/>
                <w:color w:val="0D0D0D"/>
                <w:sz w:val="24"/>
                <w:szCs w:val="24"/>
                <w:shd w:val="clear" w:color="auto" w:fill="FFFFFF"/>
                <w:lang w:val="en-US"/>
              </w:rPr>
              <w:t>geba</w:t>
            </w:r>
            <w:proofErr w:type="spellEnd"/>
            <w:r w:rsidRPr="0018478A">
              <w:rPr>
                <w:rFonts w:ascii="Times New Roman" w:hAnsi="Times New Roman" w:cs="Times New Roman"/>
                <w:color w:val="0D0D0D"/>
                <w:sz w:val="24"/>
                <w:szCs w:val="24"/>
                <w:shd w:val="clear" w:color="auto" w:fill="FFFFFF"/>
                <w:lang w:val="en-US"/>
              </w:rPr>
              <w:t xml:space="preserve"> </w:t>
            </w:r>
            <w:proofErr w:type="spellStart"/>
            <w:r w:rsidRPr="0018478A">
              <w:rPr>
                <w:rFonts w:ascii="Times New Roman" w:hAnsi="Times New Roman" w:cs="Times New Roman"/>
                <w:color w:val="0D0D0D"/>
                <w:sz w:val="24"/>
                <w:szCs w:val="24"/>
                <w:shd w:val="clear" w:color="auto" w:fill="FFFFFF"/>
                <w:lang w:val="en-US"/>
              </w:rPr>
              <w:t>turi</w:t>
            </w:r>
            <w:proofErr w:type="spellEnd"/>
            <w:r w:rsidRPr="0018478A">
              <w:rPr>
                <w:rFonts w:ascii="Times New Roman" w:hAnsi="Times New Roman" w:cs="Times New Roman"/>
                <w:color w:val="0D0D0D"/>
                <w:sz w:val="24"/>
                <w:szCs w:val="24"/>
                <w:shd w:val="clear" w:color="auto" w:fill="FFFFFF"/>
                <w:lang w:val="en-US"/>
              </w:rPr>
              <w:t xml:space="preserve"> </w:t>
            </w:r>
            <w:proofErr w:type="spellStart"/>
            <w:r w:rsidRPr="0018478A">
              <w:rPr>
                <w:rFonts w:ascii="Times New Roman" w:hAnsi="Times New Roman" w:cs="Times New Roman"/>
                <w:color w:val="0D0D0D"/>
                <w:sz w:val="24"/>
                <w:szCs w:val="24"/>
                <w:shd w:val="clear" w:color="auto" w:fill="FFFFFF"/>
                <w:lang w:val="en-US"/>
              </w:rPr>
              <w:t>būti</w:t>
            </w:r>
            <w:proofErr w:type="spellEnd"/>
            <w:r w:rsidRPr="0018478A">
              <w:rPr>
                <w:rFonts w:ascii="Times New Roman" w:hAnsi="Times New Roman" w:cs="Times New Roman"/>
                <w:color w:val="0D0D0D"/>
                <w:sz w:val="24"/>
                <w:szCs w:val="24"/>
                <w:shd w:val="clear" w:color="auto" w:fill="FFFFFF"/>
                <w:lang w:val="en-US"/>
              </w:rPr>
              <w:t xml:space="preserve"> ne </w:t>
            </w:r>
            <w:proofErr w:type="spellStart"/>
            <w:r w:rsidRPr="0018478A">
              <w:rPr>
                <w:rFonts w:ascii="Times New Roman" w:hAnsi="Times New Roman" w:cs="Times New Roman"/>
                <w:color w:val="0D0D0D"/>
                <w:sz w:val="24"/>
                <w:szCs w:val="24"/>
                <w:shd w:val="clear" w:color="auto" w:fill="FFFFFF"/>
                <w:lang w:val="en-US"/>
              </w:rPr>
              <w:t>blogesnė</w:t>
            </w:r>
            <w:proofErr w:type="spellEnd"/>
            <w:r w:rsidRPr="0018478A">
              <w:rPr>
                <w:rFonts w:ascii="Times New Roman" w:hAnsi="Times New Roman" w:cs="Times New Roman"/>
                <w:color w:val="0D0D0D"/>
                <w:sz w:val="24"/>
                <w:szCs w:val="24"/>
                <w:shd w:val="clear" w:color="auto" w:fill="FFFFFF"/>
                <w:lang w:val="en-US"/>
              </w:rPr>
              <w:t xml:space="preserve"> </w:t>
            </w:r>
            <w:proofErr w:type="spellStart"/>
            <w:r w:rsidRPr="0018478A">
              <w:rPr>
                <w:rFonts w:ascii="Times New Roman" w:hAnsi="Times New Roman" w:cs="Times New Roman"/>
                <w:color w:val="0D0D0D"/>
                <w:sz w:val="24"/>
                <w:szCs w:val="24"/>
                <w:shd w:val="clear" w:color="auto" w:fill="FFFFFF"/>
                <w:lang w:val="en-US"/>
              </w:rPr>
              <w:t>kaip</w:t>
            </w:r>
            <w:proofErr w:type="spellEnd"/>
            <w:r w:rsidRPr="0018478A">
              <w:rPr>
                <w:rFonts w:ascii="Times New Roman" w:hAnsi="Times New Roman" w:cs="Times New Roman"/>
                <w:color w:val="0D0D0D"/>
                <w:sz w:val="24"/>
                <w:szCs w:val="24"/>
                <w:shd w:val="clear" w:color="auto" w:fill="FFFFFF"/>
                <w:lang w:val="en-US"/>
              </w:rPr>
              <w:t xml:space="preserve"> 0,01</w:t>
            </w:r>
            <w:r w:rsidRPr="0018478A">
              <w:rPr>
                <w:rFonts w:ascii="Times New Roman" w:hAnsi="Times New Roman" w:cs="Times New Roman"/>
                <w:color w:val="0D0D0D"/>
                <w:sz w:val="24"/>
                <w:szCs w:val="24"/>
                <w:shd w:val="clear" w:color="auto" w:fill="FFFFFF"/>
              </w:rPr>
              <w:sym w:font="Symbol" w:char="F0B0"/>
            </w:r>
            <w:r w:rsidRPr="0018478A">
              <w:rPr>
                <w:rFonts w:ascii="Times New Roman" w:hAnsi="Times New Roman" w:cs="Times New Roman"/>
                <w:color w:val="0D0D0D"/>
                <w:sz w:val="24"/>
                <w:szCs w:val="24"/>
                <w:shd w:val="clear" w:color="auto" w:fill="FFFFFF"/>
              </w:rPr>
              <w:t>C</w:t>
            </w:r>
          </w:p>
        </w:tc>
        <w:tc>
          <w:tcPr>
            <w:tcW w:w="3826" w:type="dxa"/>
            <w:tcBorders>
              <w:top w:val="single" w:sz="4" w:space="0" w:color="auto"/>
              <w:left w:val="single" w:sz="4" w:space="0" w:color="auto"/>
              <w:bottom w:val="single" w:sz="4" w:space="0" w:color="auto"/>
              <w:right w:val="single" w:sz="4" w:space="0" w:color="auto"/>
            </w:tcBorders>
          </w:tcPr>
          <w:p w14:paraId="77A1F28D" w14:textId="77777777" w:rsidR="00866C49" w:rsidRPr="0018478A" w:rsidRDefault="00866C49" w:rsidP="00866C49">
            <w:pPr>
              <w:pStyle w:val="BodyTextIndent"/>
              <w:spacing w:after="0" w:line="240" w:lineRule="auto"/>
              <w:ind w:left="0"/>
              <w:rPr>
                <w:rFonts w:ascii="Times New Roman" w:hAnsi="Times New Roman" w:cs="Times New Roman"/>
                <w:sz w:val="24"/>
                <w:szCs w:val="24"/>
              </w:rPr>
            </w:pPr>
          </w:p>
        </w:tc>
      </w:tr>
      <w:tr w:rsidR="00866C49" w:rsidRPr="0018478A" w14:paraId="06FD1EFB" w14:textId="77777777" w:rsidTr="00770130">
        <w:tc>
          <w:tcPr>
            <w:tcW w:w="596" w:type="dxa"/>
            <w:tcBorders>
              <w:top w:val="single" w:sz="4" w:space="0" w:color="auto"/>
              <w:left w:val="single" w:sz="4" w:space="0" w:color="auto"/>
              <w:bottom w:val="single" w:sz="4" w:space="0" w:color="auto"/>
              <w:right w:val="single" w:sz="4" w:space="0" w:color="auto"/>
            </w:tcBorders>
          </w:tcPr>
          <w:p w14:paraId="0FA52F87" w14:textId="77777777" w:rsidR="00866C49" w:rsidRPr="0018478A" w:rsidRDefault="00866C49" w:rsidP="00866C49">
            <w:pPr>
              <w:pStyle w:val="ListParagraph"/>
              <w:numPr>
                <w:ilvl w:val="1"/>
                <w:numId w:val="4"/>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4E940B12" w14:textId="77777777" w:rsidR="00866C49" w:rsidRPr="0018478A" w:rsidRDefault="00866C49" w:rsidP="00866C49">
            <w:pPr>
              <w:spacing w:after="0" w:line="240" w:lineRule="auto"/>
              <w:jc w:val="both"/>
              <w:rPr>
                <w:rFonts w:ascii="Times New Roman" w:hAnsi="Times New Roman" w:cs="Times New Roman"/>
                <w:color w:val="0D0D0D"/>
                <w:sz w:val="24"/>
                <w:szCs w:val="24"/>
                <w:shd w:val="clear" w:color="auto" w:fill="FFFFFF"/>
              </w:rPr>
            </w:pPr>
            <w:r w:rsidRPr="0018478A">
              <w:rPr>
                <w:rFonts w:ascii="Times New Roman" w:hAnsi="Times New Roman" w:cs="Times New Roman"/>
                <w:sz w:val="24"/>
                <w:szCs w:val="24"/>
              </w:rPr>
              <w:t xml:space="preserve">Atmosferinio slėgio </w:t>
            </w:r>
            <w:r w:rsidRPr="0018478A">
              <w:rPr>
                <w:rFonts w:ascii="Times New Roman" w:hAnsi="Times New Roman" w:cs="Times New Roman"/>
                <w:color w:val="0D0D0D"/>
                <w:sz w:val="24"/>
                <w:szCs w:val="24"/>
                <w:shd w:val="clear" w:color="auto" w:fill="FFFFFF"/>
              </w:rPr>
              <w:t>matavimo diapazonas turi būti ne siauresnis kaip 400 ... 1000 hPa</w:t>
            </w:r>
          </w:p>
          <w:p w14:paraId="20798024" w14:textId="77777777" w:rsidR="00866C49" w:rsidRPr="0018478A" w:rsidRDefault="00866C49" w:rsidP="00866C49">
            <w:pPr>
              <w:spacing w:after="0" w:line="240" w:lineRule="auto"/>
              <w:jc w:val="both"/>
              <w:rPr>
                <w:rFonts w:ascii="Times New Roman" w:hAnsi="Times New Roman" w:cs="Times New Roman"/>
                <w:color w:val="0D0D0D"/>
                <w:sz w:val="24"/>
                <w:szCs w:val="24"/>
                <w:shd w:val="clear" w:color="auto" w:fill="FFFFFF"/>
                <w:lang w:val="en-US"/>
              </w:rPr>
            </w:pPr>
            <w:r w:rsidRPr="0018478A">
              <w:rPr>
                <w:rFonts w:ascii="Times New Roman" w:hAnsi="Times New Roman" w:cs="Times New Roman"/>
                <w:sz w:val="24"/>
                <w:szCs w:val="24"/>
              </w:rPr>
              <w:t xml:space="preserve">Atmosferinio slėgio </w:t>
            </w:r>
            <w:r w:rsidRPr="0018478A">
              <w:rPr>
                <w:rFonts w:ascii="Times New Roman" w:hAnsi="Times New Roman" w:cs="Times New Roman"/>
                <w:color w:val="0D0D0D"/>
                <w:sz w:val="24"/>
                <w:szCs w:val="24"/>
                <w:shd w:val="clear" w:color="auto" w:fill="FFFFFF"/>
              </w:rPr>
              <w:t>matavimo paklaida ne didesnė nei 1 hPa</w:t>
            </w:r>
          </w:p>
          <w:p w14:paraId="4F1D0B55" w14:textId="7035AD4E" w:rsidR="00866C49" w:rsidRPr="0018478A" w:rsidRDefault="00866C49" w:rsidP="00866C49">
            <w:pPr>
              <w:spacing w:after="0" w:line="240" w:lineRule="auto"/>
              <w:jc w:val="both"/>
              <w:rPr>
                <w:rFonts w:ascii="Times New Roman" w:hAnsi="Times New Roman" w:cs="Times New Roman"/>
                <w:color w:val="0D0D0D"/>
                <w:sz w:val="24"/>
                <w:szCs w:val="24"/>
                <w:shd w:val="clear" w:color="auto" w:fill="FFFFFF"/>
              </w:rPr>
            </w:pPr>
            <w:r w:rsidRPr="0018478A">
              <w:rPr>
                <w:rFonts w:ascii="Times New Roman" w:hAnsi="Times New Roman" w:cs="Times New Roman"/>
                <w:sz w:val="24"/>
                <w:szCs w:val="24"/>
              </w:rPr>
              <w:t xml:space="preserve">Atmosferinio slėgio </w:t>
            </w:r>
            <w:r w:rsidRPr="0018478A">
              <w:rPr>
                <w:rFonts w:ascii="Times New Roman" w:hAnsi="Times New Roman" w:cs="Times New Roman"/>
                <w:color w:val="0D0D0D"/>
                <w:sz w:val="24"/>
                <w:szCs w:val="24"/>
                <w:shd w:val="clear" w:color="auto" w:fill="FFFFFF"/>
              </w:rPr>
              <w:t>m</w:t>
            </w:r>
            <w:proofErr w:type="spellStart"/>
            <w:r w:rsidRPr="0018478A">
              <w:rPr>
                <w:rFonts w:ascii="Times New Roman" w:hAnsi="Times New Roman" w:cs="Times New Roman"/>
                <w:color w:val="0D0D0D"/>
                <w:sz w:val="24"/>
                <w:szCs w:val="24"/>
                <w:shd w:val="clear" w:color="auto" w:fill="FFFFFF"/>
                <w:lang w:val="en-US"/>
              </w:rPr>
              <w:t>atavimo</w:t>
            </w:r>
            <w:proofErr w:type="spellEnd"/>
            <w:r w:rsidRPr="0018478A">
              <w:rPr>
                <w:rFonts w:ascii="Times New Roman" w:hAnsi="Times New Roman" w:cs="Times New Roman"/>
                <w:color w:val="0D0D0D"/>
                <w:sz w:val="24"/>
                <w:szCs w:val="24"/>
                <w:shd w:val="clear" w:color="auto" w:fill="FFFFFF"/>
                <w:lang w:val="en-US"/>
              </w:rPr>
              <w:t xml:space="preserve"> </w:t>
            </w:r>
            <w:proofErr w:type="spellStart"/>
            <w:r w:rsidRPr="0018478A">
              <w:rPr>
                <w:rFonts w:ascii="Times New Roman" w:hAnsi="Times New Roman" w:cs="Times New Roman"/>
                <w:color w:val="0D0D0D"/>
                <w:sz w:val="24"/>
                <w:szCs w:val="24"/>
                <w:shd w:val="clear" w:color="auto" w:fill="FFFFFF"/>
                <w:lang w:val="en-US"/>
              </w:rPr>
              <w:t>geba</w:t>
            </w:r>
            <w:proofErr w:type="spellEnd"/>
            <w:r w:rsidRPr="0018478A">
              <w:rPr>
                <w:rFonts w:ascii="Times New Roman" w:hAnsi="Times New Roman" w:cs="Times New Roman"/>
                <w:color w:val="0D0D0D"/>
                <w:sz w:val="24"/>
                <w:szCs w:val="24"/>
                <w:shd w:val="clear" w:color="auto" w:fill="FFFFFF"/>
                <w:lang w:val="en-US"/>
              </w:rPr>
              <w:t xml:space="preserve"> </w:t>
            </w:r>
            <w:proofErr w:type="spellStart"/>
            <w:r w:rsidRPr="0018478A">
              <w:rPr>
                <w:rFonts w:ascii="Times New Roman" w:hAnsi="Times New Roman" w:cs="Times New Roman"/>
                <w:color w:val="0D0D0D"/>
                <w:sz w:val="24"/>
                <w:szCs w:val="24"/>
                <w:shd w:val="clear" w:color="auto" w:fill="FFFFFF"/>
                <w:lang w:val="en-US"/>
              </w:rPr>
              <w:t>turi</w:t>
            </w:r>
            <w:proofErr w:type="spellEnd"/>
            <w:r w:rsidRPr="0018478A">
              <w:rPr>
                <w:rFonts w:ascii="Times New Roman" w:hAnsi="Times New Roman" w:cs="Times New Roman"/>
                <w:color w:val="0D0D0D"/>
                <w:sz w:val="24"/>
                <w:szCs w:val="24"/>
                <w:shd w:val="clear" w:color="auto" w:fill="FFFFFF"/>
                <w:lang w:val="en-US"/>
              </w:rPr>
              <w:t xml:space="preserve"> </w:t>
            </w:r>
            <w:proofErr w:type="spellStart"/>
            <w:r w:rsidRPr="0018478A">
              <w:rPr>
                <w:rFonts w:ascii="Times New Roman" w:hAnsi="Times New Roman" w:cs="Times New Roman"/>
                <w:color w:val="0D0D0D"/>
                <w:sz w:val="24"/>
                <w:szCs w:val="24"/>
                <w:shd w:val="clear" w:color="auto" w:fill="FFFFFF"/>
                <w:lang w:val="en-US"/>
              </w:rPr>
              <w:t>būti</w:t>
            </w:r>
            <w:proofErr w:type="spellEnd"/>
            <w:r w:rsidRPr="0018478A">
              <w:rPr>
                <w:rFonts w:ascii="Times New Roman" w:hAnsi="Times New Roman" w:cs="Times New Roman"/>
                <w:color w:val="0D0D0D"/>
                <w:sz w:val="24"/>
                <w:szCs w:val="24"/>
                <w:shd w:val="clear" w:color="auto" w:fill="FFFFFF"/>
                <w:lang w:val="en-US"/>
              </w:rPr>
              <w:t xml:space="preserve"> ne </w:t>
            </w:r>
            <w:proofErr w:type="spellStart"/>
            <w:r w:rsidRPr="0018478A">
              <w:rPr>
                <w:rFonts w:ascii="Times New Roman" w:hAnsi="Times New Roman" w:cs="Times New Roman"/>
                <w:color w:val="0D0D0D"/>
                <w:sz w:val="24"/>
                <w:szCs w:val="24"/>
                <w:shd w:val="clear" w:color="auto" w:fill="FFFFFF"/>
                <w:lang w:val="en-US"/>
              </w:rPr>
              <w:t>blogesnė</w:t>
            </w:r>
            <w:proofErr w:type="spellEnd"/>
            <w:r w:rsidRPr="0018478A">
              <w:rPr>
                <w:rFonts w:ascii="Times New Roman" w:hAnsi="Times New Roman" w:cs="Times New Roman"/>
                <w:color w:val="0D0D0D"/>
                <w:sz w:val="24"/>
                <w:szCs w:val="24"/>
                <w:shd w:val="clear" w:color="auto" w:fill="FFFFFF"/>
                <w:lang w:val="en-US"/>
              </w:rPr>
              <w:t xml:space="preserve"> </w:t>
            </w:r>
            <w:proofErr w:type="spellStart"/>
            <w:r w:rsidRPr="0018478A">
              <w:rPr>
                <w:rFonts w:ascii="Times New Roman" w:hAnsi="Times New Roman" w:cs="Times New Roman"/>
                <w:color w:val="0D0D0D"/>
                <w:sz w:val="24"/>
                <w:szCs w:val="24"/>
                <w:shd w:val="clear" w:color="auto" w:fill="FFFFFF"/>
                <w:lang w:val="en-US"/>
              </w:rPr>
              <w:t>kaip</w:t>
            </w:r>
            <w:proofErr w:type="spellEnd"/>
            <w:r w:rsidRPr="0018478A">
              <w:rPr>
                <w:rFonts w:ascii="Times New Roman" w:hAnsi="Times New Roman" w:cs="Times New Roman"/>
                <w:color w:val="0D0D0D"/>
                <w:sz w:val="24"/>
                <w:szCs w:val="24"/>
                <w:shd w:val="clear" w:color="auto" w:fill="FFFFFF"/>
                <w:lang w:val="en-US"/>
              </w:rPr>
              <w:t xml:space="preserve"> 0,2 </w:t>
            </w:r>
            <w:proofErr w:type="spellStart"/>
            <w:r w:rsidRPr="0018478A">
              <w:rPr>
                <w:rFonts w:ascii="Times New Roman" w:hAnsi="Times New Roman" w:cs="Times New Roman"/>
                <w:color w:val="0D0D0D"/>
                <w:sz w:val="24"/>
                <w:szCs w:val="24"/>
                <w:shd w:val="clear" w:color="auto" w:fill="FFFFFF"/>
                <w:lang w:val="en-US"/>
              </w:rPr>
              <w:t>hPa</w:t>
            </w:r>
            <w:proofErr w:type="spellEnd"/>
          </w:p>
        </w:tc>
        <w:tc>
          <w:tcPr>
            <w:tcW w:w="3826" w:type="dxa"/>
            <w:tcBorders>
              <w:top w:val="single" w:sz="4" w:space="0" w:color="auto"/>
              <w:left w:val="single" w:sz="4" w:space="0" w:color="auto"/>
              <w:bottom w:val="single" w:sz="4" w:space="0" w:color="auto"/>
              <w:right w:val="single" w:sz="4" w:space="0" w:color="auto"/>
            </w:tcBorders>
          </w:tcPr>
          <w:p w14:paraId="2848AC0C" w14:textId="77777777" w:rsidR="00866C49" w:rsidRPr="0018478A" w:rsidRDefault="00866C49" w:rsidP="00866C49">
            <w:pPr>
              <w:pStyle w:val="BodyTextIndent"/>
              <w:spacing w:after="0" w:line="240" w:lineRule="auto"/>
              <w:ind w:left="0"/>
              <w:rPr>
                <w:rFonts w:ascii="Times New Roman" w:hAnsi="Times New Roman" w:cs="Times New Roman"/>
                <w:sz w:val="24"/>
                <w:szCs w:val="24"/>
              </w:rPr>
            </w:pPr>
          </w:p>
        </w:tc>
      </w:tr>
      <w:tr w:rsidR="00866C49" w:rsidRPr="0018478A" w14:paraId="389B9278" w14:textId="77777777" w:rsidTr="00770130">
        <w:tc>
          <w:tcPr>
            <w:tcW w:w="596" w:type="dxa"/>
            <w:tcBorders>
              <w:top w:val="single" w:sz="4" w:space="0" w:color="auto"/>
              <w:left w:val="single" w:sz="4" w:space="0" w:color="auto"/>
              <w:bottom w:val="single" w:sz="4" w:space="0" w:color="auto"/>
              <w:right w:val="single" w:sz="4" w:space="0" w:color="auto"/>
            </w:tcBorders>
          </w:tcPr>
          <w:p w14:paraId="379A35C3" w14:textId="77777777" w:rsidR="00866C49" w:rsidRPr="0018478A" w:rsidRDefault="00866C49" w:rsidP="00866C49">
            <w:pPr>
              <w:pStyle w:val="ListParagraph"/>
              <w:numPr>
                <w:ilvl w:val="1"/>
                <w:numId w:val="4"/>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320D449F" w14:textId="56468D6F" w:rsidR="00866C49" w:rsidRPr="0018478A" w:rsidRDefault="00866C49" w:rsidP="00866C49">
            <w:pPr>
              <w:spacing w:after="0" w:line="240" w:lineRule="auto"/>
              <w:jc w:val="both"/>
              <w:rPr>
                <w:rFonts w:ascii="Times New Roman" w:hAnsi="Times New Roman" w:cs="Times New Roman"/>
                <w:color w:val="0D0D0D"/>
                <w:sz w:val="24"/>
                <w:szCs w:val="24"/>
                <w:shd w:val="clear" w:color="auto" w:fill="FFFFFF"/>
              </w:rPr>
            </w:pPr>
            <w:r w:rsidRPr="0018478A">
              <w:rPr>
                <w:rFonts w:ascii="Times New Roman" w:hAnsi="Times New Roman" w:cs="Times New Roman"/>
                <w:color w:val="0D0D0D"/>
                <w:sz w:val="24"/>
                <w:szCs w:val="24"/>
                <w:shd w:val="clear" w:color="auto" w:fill="FFFFFF"/>
              </w:rPr>
              <w:t>Jutiklis turi palaikyti belaidžio tinklo (</w:t>
            </w:r>
            <w:proofErr w:type="spellStart"/>
            <w:r w:rsidRPr="0018478A">
              <w:rPr>
                <w:rFonts w:ascii="Times New Roman" w:hAnsi="Times New Roman" w:cs="Times New Roman"/>
                <w:color w:val="0D0D0D"/>
                <w:sz w:val="24"/>
                <w:szCs w:val="24"/>
                <w:shd w:val="clear" w:color="auto" w:fill="FFFFFF"/>
              </w:rPr>
              <w:t>mesh</w:t>
            </w:r>
            <w:proofErr w:type="spellEnd"/>
            <w:r w:rsidRPr="0018478A">
              <w:rPr>
                <w:rFonts w:ascii="Times New Roman" w:hAnsi="Times New Roman" w:cs="Times New Roman"/>
                <w:color w:val="0D0D0D"/>
                <w:sz w:val="24"/>
                <w:szCs w:val="24"/>
                <w:shd w:val="clear" w:color="auto" w:fill="FFFFFF"/>
              </w:rPr>
              <w:t xml:space="preserve"> tipo) ryšio topologiją arba lygiavertę paskirstyto tinklo architektūrą</w:t>
            </w:r>
          </w:p>
        </w:tc>
        <w:tc>
          <w:tcPr>
            <w:tcW w:w="3826" w:type="dxa"/>
            <w:tcBorders>
              <w:top w:val="single" w:sz="4" w:space="0" w:color="auto"/>
              <w:left w:val="single" w:sz="4" w:space="0" w:color="auto"/>
              <w:bottom w:val="single" w:sz="4" w:space="0" w:color="auto"/>
              <w:right w:val="single" w:sz="4" w:space="0" w:color="auto"/>
            </w:tcBorders>
          </w:tcPr>
          <w:p w14:paraId="420E45E1" w14:textId="77777777" w:rsidR="00866C49" w:rsidRPr="0018478A" w:rsidRDefault="00866C49" w:rsidP="00866C49">
            <w:pPr>
              <w:pStyle w:val="BodyTextIndent"/>
              <w:spacing w:after="0" w:line="240" w:lineRule="auto"/>
              <w:ind w:left="0"/>
              <w:rPr>
                <w:rFonts w:ascii="Times New Roman" w:hAnsi="Times New Roman" w:cs="Times New Roman"/>
                <w:sz w:val="24"/>
                <w:szCs w:val="24"/>
              </w:rPr>
            </w:pPr>
          </w:p>
        </w:tc>
      </w:tr>
      <w:tr w:rsidR="00866C49" w:rsidRPr="0018478A" w14:paraId="6138B531" w14:textId="77777777" w:rsidTr="00770130">
        <w:tc>
          <w:tcPr>
            <w:tcW w:w="596" w:type="dxa"/>
            <w:tcBorders>
              <w:top w:val="single" w:sz="4" w:space="0" w:color="auto"/>
              <w:left w:val="single" w:sz="4" w:space="0" w:color="auto"/>
              <w:bottom w:val="single" w:sz="4" w:space="0" w:color="auto"/>
              <w:right w:val="single" w:sz="4" w:space="0" w:color="auto"/>
            </w:tcBorders>
          </w:tcPr>
          <w:p w14:paraId="434ED53E" w14:textId="77777777" w:rsidR="00866C49" w:rsidRPr="0018478A" w:rsidRDefault="00866C49" w:rsidP="00866C49">
            <w:pPr>
              <w:pStyle w:val="ListParagraph"/>
              <w:numPr>
                <w:ilvl w:val="1"/>
                <w:numId w:val="4"/>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42578896" w14:textId="6BACBE27" w:rsidR="00866C49" w:rsidRPr="0018478A" w:rsidRDefault="00866C49" w:rsidP="00866C49">
            <w:pPr>
              <w:spacing w:after="0" w:line="240" w:lineRule="auto"/>
              <w:jc w:val="both"/>
              <w:rPr>
                <w:rFonts w:ascii="Times New Roman" w:hAnsi="Times New Roman" w:cs="Times New Roman"/>
                <w:color w:val="0D0D0D"/>
                <w:sz w:val="24"/>
                <w:szCs w:val="24"/>
                <w:shd w:val="clear" w:color="auto" w:fill="FFFFFF"/>
              </w:rPr>
            </w:pPr>
            <w:r w:rsidRPr="0018478A">
              <w:rPr>
                <w:rFonts w:ascii="Times New Roman" w:hAnsi="Times New Roman" w:cs="Times New Roman"/>
                <w:color w:val="0D0D0D"/>
                <w:sz w:val="24"/>
                <w:szCs w:val="24"/>
                <w:shd w:val="clear" w:color="auto" w:fill="FFFFFF"/>
              </w:rPr>
              <w:t>Belaidžio ryšio veikimo nuotolis atviroje erdvėje turi būti ne mažesnis kaip 1 km</w:t>
            </w:r>
          </w:p>
        </w:tc>
        <w:tc>
          <w:tcPr>
            <w:tcW w:w="3826" w:type="dxa"/>
            <w:tcBorders>
              <w:top w:val="single" w:sz="4" w:space="0" w:color="auto"/>
              <w:left w:val="single" w:sz="4" w:space="0" w:color="auto"/>
              <w:bottom w:val="single" w:sz="4" w:space="0" w:color="auto"/>
              <w:right w:val="single" w:sz="4" w:space="0" w:color="auto"/>
            </w:tcBorders>
          </w:tcPr>
          <w:p w14:paraId="331FACE6" w14:textId="77777777" w:rsidR="00866C49" w:rsidRPr="0018478A" w:rsidRDefault="00866C49" w:rsidP="00866C49">
            <w:pPr>
              <w:pStyle w:val="BodyTextIndent"/>
              <w:spacing w:after="0" w:line="240" w:lineRule="auto"/>
              <w:ind w:left="0"/>
              <w:rPr>
                <w:rFonts w:ascii="Times New Roman" w:hAnsi="Times New Roman" w:cs="Times New Roman"/>
                <w:sz w:val="24"/>
                <w:szCs w:val="24"/>
              </w:rPr>
            </w:pPr>
          </w:p>
        </w:tc>
      </w:tr>
      <w:tr w:rsidR="00866C49" w:rsidRPr="0018478A" w14:paraId="59B6846F" w14:textId="77777777" w:rsidTr="00770130">
        <w:tc>
          <w:tcPr>
            <w:tcW w:w="596" w:type="dxa"/>
            <w:tcBorders>
              <w:top w:val="single" w:sz="4" w:space="0" w:color="auto"/>
              <w:left w:val="single" w:sz="4" w:space="0" w:color="auto"/>
              <w:bottom w:val="single" w:sz="4" w:space="0" w:color="auto"/>
              <w:right w:val="single" w:sz="4" w:space="0" w:color="auto"/>
            </w:tcBorders>
          </w:tcPr>
          <w:p w14:paraId="58AD5935" w14:textId="77777777" w:rsidR="00866C49" w:rsidRPr="0018478A" w:rsidRDefault="00866C49" w:rsidP="00866C49">
            <w:pPr>
              <w:pStyle w:val="ListParagraph"/>
              <w:numPr>
                <w:ilvl w:val="1"/>
                <w:numId w:val="4"/>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0D4439A6" w14:textId="5D07CE69" w:rsidR="00866C49" w:rsidRPr="0018478A" w:rsidRDefault="00866C49" w:rsidP="00866C49">
            <w:pPr>
              <w:spacing w:after="0" w:line="240" w:lineRule="auto"/>
              <w:jc w:val="both"/>
              <w:rPr>
                <w:rFonts w:ascii="Times New Roman" w:hAnsi="Times New Roman" w:cs="Times New Roman"/>
                <w:color w:val="0D0D0D"/>
                <w:sz w:val="24"/>
                <w:szCs w:val="24"/>
                <w:shd w:val="clear" w:color="auto" w:fill="FFFFFF"/>
              </w:rPr>
            </w:pPr>
            <w:r w:rsidRPr="0018478A">
              <w:rPr>
                <w:rFonts w:ascii="Times New Roman" w:hAnsi="Times New Roman" w:cs="Times New Roman"/>
                <w:color w:val="0D0D0D"/>
                <w:sz w:val="24"/>
                <w:szCs w:val="24"/>
                <w:shd w:val="clear" w:color="auto" w:fill="FFFFFF"/>
              </w:rPr>
              <w:t>Turi būti palaikomas atviras komunikacijos protokolas integracijai su trečiųjų šalių sistemomis</w:t>
            </w:r>
          </w:p>
        </w:tc>
        <w:tc>
          <w:tcPr>
            <w:tcW w:w="3826" w:type="dxa"/>
            <w:tcBorders>
              <w:top w:val="single" w:sz="4" w:space="0" w:color="auto"/>
              <w:left w:val="single" w:sz="4" w:space="0" w:color="auto"/>
              <w:bottom w:val="single" w:sz="4" w:space="0" w:color="auto"/>
              <w:right w:val="single" w:sz="4" w:space="0" w:color="auto"/>
            </w:tcBorders>
          </w:tcPr>
          <w:p w14:paraId="0D643E4B" w14:textId="77777777" w:rsidR="00866C49" w:rsidRPr="0018478A" w:rsidRDefault="00866C49" w:rsidP="00866C49">
            <w:pPr>
              <w:pStyle w:val="BodyTextIndent"/>
              <w:spacing w:after="0" w:line="240" w:lineRule="auto"/>
              <w:ind w:left="0"/>
              <w:rPr>
                <w:rFonts w:ascii="Times New Roman" w:hAnsi="Times New Roman" w:cs="Times New Roman"/>
                <w:sz w:val="24"/>
                <w:szCs w:val="24"/>
              </w:rPr>
            </w:pPr>
          </w:p>
        </w:tc>
      </w:tr>
      <w:tr w:rsidR="00866C49" w:rsidRPr="0018478A" w14:paraId="10A99F43" w14:textId="77777777" w:rsidTr="00770130">
        <w:tc>
          <w:tcPr>
            <w:tcW w:w="596" w:type="dxa"/>
            <w:tcBorders>
              <w:top w:val="single" w:sz="4" w:space="0" w:color="auto"/>
              <w:left w:val="single" w:sz="4" w:space="0" w:color="auto"/>
              <w:bottom w:val="single" w:sz="4" w:space="0" w:color="auto"/>
              <w:right w:val="single" w:sz="4" w:space="0" w:color="auto"/>
            </w:tcBorders>
          </w:tcPr>
          <w:p w14:paraId="4A037136" w14:textId="77777777" w:rsidR="00866C49" w:rsidRPr="0018478A" w:rsidRDefault="00866C49" w:rsidP="00866C49">
            <w:pPr>
              <w:pStyle w:val="ListParagraph"/>
              <w:numPr>
                <w:ilvl w:val="1"/>
                <w:numId w:val="4"/>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011B0B20" w14:textId="0F866FE2" w:rsidR="00866C49" w:rsidRPr="0018478A" w:rsidRDefault="00866C49" w:rsidP="00866C49">
            <w:pPr>
              <w:spacing w:after="0" w:line="240" w:lineRule="auto"/>
              <w:jc w:val="both"/>
              <w:rPr>
                <w:rFonts w:ascii="Times New Roman" w:hAnsi="Times New Roman" w:cs="Times New Roman"/>
                <w:color w:val="0D0D0D"/>
                <w:sz w:val="24"/>
                <w:szCs w:val="24"/>
                <w:shd w:val="clear" w:color="auto" w:fill="FFFFFF"/>
              </w:rPr>
            </w:pPr>
            <w:r w:rsidRPr="0018478A">
              <w:rPr>
                <w:rFonts w:ascii="Times New Roman" w:hAnsi="Times New Roman" w:cs="Times New Roman"/>
                <w:color w:val="0D0D0D"/>
                <w:sz w:val="24"/>
                <w:szCs w:val="24"/>
                <w:shd w:val="clear" w:color="auto" w:fill="FFFFFF"/>
              </w:rPr>
              <w:t xml:space="preserve">Jutiklis turi būti suderinamas su tiekiamu </w:t>
            </w:r>
            <w:proofErr w:type="spellStart"/>
            <w:r w:rsidRPr="0018478A">
              <w:rPr>
                <w:rFonts w:ascii="Times New Roman" w:hAnsi="Times New Roman" w:cs="Times New Roman"/>
                <w:sz w:val="24"/>
                <w:szCs w:val="24"/>
              </w:rPr>
              <w:t>IIoT</w:t>
            </w:r>
            <w:proofErr w:type="spellEnd"/>
            <w:r w:rsidRPr="0018478A">
              <w:rPr>
                <w:rFonts w:ascii="Times New Roman" w:hAnsi="Times New Roman" w:cs="Times New Roman"/>
                <w:sz w:val="24"/>
                <w:szCs w:val="24"/>
              </w:rPr>
              <w:t xml:space="preserve"> duomenų surinkimo šliuzu</w:t>
            </w:r>
          </w:p>
        </w:tc>
        <w:tc>
          <w:tcPr>
            <w:tcW w:w="3826" w:type="dxa"/>
            <w:tcBorders>
              <w:top w:val="single" w:sz="4" w:space="0" w:color="auto"/>
              <w:left w:val="single" w:sz="4" w:space="0" w:color="auto"/>
              <w:bottom w:val="single" w:sz="4" w:space="0" w:color="auto"/>
              <w:right w:val="single" w:sz="4" w:space="0" w:color="auto"/>
            </w:tcBorders>
          </w:tcPr>
          <w:p w14:paraId="05866A53" w14:textId="77777777" w:rsidR="00866C49" w:rsidRPr="0018478A" w:rsidRDefault="00866C49" w:rsidP="00866C49">
            <w:pPr>
              <w:pStyle w:val="BodyTextIndent"/>
              <w:spacing w:after="0" w:line="240" w:lineRule="auto"/>
              <w:ind w:left="0"/>
              <w:rPr>
                <w:rFonts w:ascii="Times New Roman" w:hAnsi="Times New Roman" w:cs="Times New Roman"/>
                <w:sz w:val="24"/>
                <w:szCs w:val="24"/>
              </w:rPr>
            </w:pPr>
          </w:p>
        </w:tc>
      </w:tr>
      <w:tr w:rsidR="00866C49" w:rsidRPr="0018478A" w14:paraId="3EA33C79" w14:textId="77777777" w:rsidTr="00770130">
        <w:tc>
          <w:tcPr>
            <w:tcW w:w="596" w:type="dxa"/>
            <w:tcBorders>
              <w:top w:val="single" w:sz="4" w:space="0" w:color="auto"/>
              <w:left w:val="single" w:sz="4" w:space="0" w:color="auto"/>
              <w:bottom w:val="single" w:sz="4" w:space="0" w:color="auto"/>
              <w:right w:val="single" w:sz="4" w:space="0" w:color="auto"/>
            </w:tcBorders>
          </w:tcPr>
          <w:p w14:paraId="564F99A6" w14:textId="77777777" w:rsidR="00866C49" w:rsidRPr="0018478A" w:rsidRDefault="00866C49" w:rsidP="00866C49">
            <w:pPr>
              <w:pStyle w:val="ListParagraph"/>
              <w:numPr>
                <w:ilvl w:val="1"/>
                <w:numId w:val="4"/>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46C65ABD" w14:textId="337EED7F" w:rsidR="00866C49" w:rsidRPr="0018478A" w:rsidRDefault="00866C49" w:rsidP="00866C49">
            <w:pPr>
              <w:spacing w:after="0" w:line="240" w:lineRule="auto"/>
              <w:jc w:val="both"/>
              <w:rPr>
                <w:rFonts w:ascii="Times New Roman" w:hAnsi="Times New Roman" w:cs="Times New Roman"/>
                <w:color w:val="0D0D0D"/>
                <w:sz w:val="24"/>
                <w:szCs w:val="24"/>
                <w:shd w:val="clear" w:color="auto" w:fill="FFFFFF"/>
              </w:rPr>
            </w:pPr>
            <w:r w:rsidRPr="0018478A">
              <w:rPr>
                <w:rFonts w:ascii="Times New Roman" w:hAnsi="Times New Roman" w:cs="Times New Roman"/>
                <w:color w:val="0D0D0D"/>
                <w:sz w:val="24"/>
                <w:szCs w:val="24"/>
                <w:shd w:val="clear" w:color="auto" w:fill="FFFFFF"/>
              </w:rPr>
              <w:t>Turi būti galimybė nustatyti naudotojo pasirenkamą duomenų perdavimo intervalą</w:t>
            </w:r>
          </w:p>
        </w:tc>
        <w:tc>
          <w:tcPr>
            <w:tcW w:w="3826" w:type="dxa"/>
            <w:tcBorders>
              <w:top w:val="single" w:sz="4" w:space="0" w:color="auto"/>
              <w:left w:val="single" w:sz="4" w:space="0" w:color="auto"/>
              <w:bottom w:val="single" w:sz="4" w:space="0" w:color="auto"/>
              <w:right w:val="single" w:sz="4" w:space="0" w:color="auto"/>
            </w:tcBorders>
          </w:tcPr>
          <w:p w14:paraId="4293E41E" w14:textId="77777777" w:rsidR="00866C49" w:rsidRPr="0018478A" w:rsidRDefault="00866C49" w:rsidP="00866C49">
            <w:pPr>
              <w:pStyle w:val="BodyTextIndent"/>
              <w:spacing w:after="0" w:line="240" w:lineRule="auto"/>
              <w:ind w:left="0"/>
              <w:rPr>
                <w:rFonts w:ascii="Times New Roman" w:hAnsi="Times New Roman" w:cs="Times New Roman"/>
                <w:sz w:val="24"/>
                <w:szCs w:val="24"/>
              </w:rPr>
            </w:pPr>
          </w:p>
        </w:tc>
      </w:tr>
      <w:tr w:rsidR="00866C49" w:rsidRPr="0018478A" w14:paraId="089C8B7E" w14:textId="77777777" w:rsidTr="00770130">
        <w:tc>
          <w:tcPr>
            <w:tcW w:w="596" w:type="dxa"/>
            <w:tcBorders>
              <w:top w:val="single" w:sz="4" w:space="0" w:color="auto"/>
              <w:left w:val="single" w:sz="4" w:space="0" w:color="auto"/>
              <w:bottom w:val="single" w:sz="4" w:space="0" w:color="auto"/>
              <w:right w:val="single" w:sz="4" w:space="0" w:color="auto"/>
            </w:tcBorders>
          </w:tcPr>
          <w:p w14:paraId="1753C52D" w14:textId="77777777" w:rsidR="00866C49" w:rsidRPr="0018478A" w:rsidRDefault="00866C49" w:rsidP="00866C49">
            <w:pPr>
              <w:pStyle w:val="ListParagraph"/>
              <w:numPr>
                <w:ilvl w:val="1"/>
                <w:numId w:val="4"/>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03C01350" w14:textId="2769E40D" w:rsidR="00866C49" w:rsidRPr="0018478A" w:rsidRDefault="00866C49" w:rsidP="00866C49">
            <w:pPr>
              <w:spacing w:after="0" w:line="240" w:lineRule="auto"/>
              <w:jc w:val="both"/>
              <w:rPr>
                <w:rFonts w:ascii="Times New Roman" w:hAnsi="Times New Roman" w:cs="Times New Roman"/>
                <w:color w:val="0D0D0D"/>
                <w:sz w:val="24"/>
                <w:szCs w:val="24"/>
                <w:shd w:val="clear" w:color="auto" w:fill="FFFFFF"/>
              </w:rPr>
            </w:pPr>
            <w:r w:rsidRPr="0018478A">
              <w:rPr>
                <w:rFonts w:ascii="Times New Roman" w:hAnsi="Times New Roman" w:cs="Times New Roman"/>
                <w:color w:val="0D0D0D"/>
                <w:sz w:val="24"/>
                <w:szCs w:val="24"/>
                <w:shd w:val="clear" w:color="auto" w:fill="FFFFFF"/>
              </w:rPr>
              <w:t>Jutiklis turi būti maitinamas baterijomis</w:t>
            </w:r>
          </w:p>
        </w:tc>
        <w:tc>
          <w:tcPr>
            <w:tcW w:w="3826" w:type="dxa"/>
            <w:tcBorders>
              <w:top w:val="single" w:sz="4" w:space="0" w:color="auto"/>
              <w:left w:val="single" w:sz="4" w:space="0" w:color="auto"/>
              <w:bottom w:val="single" w:sz="4" w:space="0" w:color="auto"/>
              <w:right w:val="single" w:sz="4" w:space="0" w:color="auto"/>
            </w:tcBorders>
          </w:tcPr>
          <w:p w14:paraId="7AB18DDF" w14:textId="77777777" w:rsidR="00866C49" w:rsidRPr="0018478A" w:rsidRDefault="00866C49" w:rsidP="00866C49">
            <w:pPr>
              <w:pStyle w:val="BodyTextIndent"/>
              <w:spacing w:after="0" w:line="240" w:lineRule="auto"/>
              <w:ind w:left="0"/>
              <w:rPr>
                <w:rFonts w:ascii="Times New Roman" w:hAnsi="Times New Roman" w:cs="Times New Roman"/>
                <w:sz w:val="24"/>
                <w:szCs w:val="24"/>
              </w:rPr>
            </w:pPr>
          </w:p>
        </w:tc>
      </w:tr>
    </w:tbl>
    <w:p w14:paraId="4F21358A" w14:textId="77777777" w:rsidR="00CE3377" w:rsidRPr="00796A51" w:rsidRDefault="00CE3377" w:rsidP="00CE3377">
      <w:pPr>
        <w:spacing w:line="259" w:lineRule="auto"/>
        <w:ind w:left="284"/>
        <w:rPr>
          <w:rFonts w:ascii="Times New Roman" w:hAnsi="Times New Roman" w:cs="Times New Roman"/>
          <w:sz w:val="24"/>
          <w:szCs w:val="24"/>
        </w:rPr>
      </w:pPr>
      <w:r w:rsidRPr="0018478A">
        <w:rPr>
          <w:rFonts w:ascii="Times New Roman" w:hAnsi="Times New Roman" w:cs="Times New Roman"/>
          <w:b/>
          <w:bCs/>
          <w:sz w:val="24"/>
          <w:szCs w:val="24"/>
        </w:rPr>
        <w:t>Pastaba.</w:t>
      </w:r>
      <w:r w:rsidRPr="0018478A">
        <w:rPr>
          <w:rFonts w:ascii="Times New Roman" w:hAnsi="Times New Roman" w:cs="Times New Roman"/>
          <w:sz w:val="24"/>
          <w:szCs w:val="24"/>
        </w:rPr>
        <w:t xml:space="preserve"> </w:t>
      </w:r>
      <w:r>
        <w:rPr>
          <w:rFonts w:ascii="Times New Roman" w:hAnsi="Times New Roman" w:cs="Times New Roman"/>
          <w:sz w:val="24"/>
          <w:szCs w:val="24"/>
        </w:rPr>
        <w:t>P</w:t>
      </w:r>
      <w:r w:rsidRPr="00F26A1D">
        <w:rPr>
          <w:rFonts w:ascii="Times New Roman" w:hAnsi="Times New Roman" w:cs="Times New Roman"/>
          <w:sz w:val="24"/>
          <w:szCs w:val="24"/>
        </w:rPr>
        <w:t>rie kiekvieno siūlomos Įrangos komponento privaloma nurodyti tikslų gamintojo pavadinimą ir modelį.</w:t>
      </w:r>
    </w:p>
    <w:p w14:paraId="6CD84A06" w14:textId="77777777" w:rsidR="00CE3377" w:rsidRDefault="00CE3377">
      <w:pPr>
        <w:spacing w:line="259" w:lineRule="auto"/>
        <w:rPr>
          <w:rFonts w:ascii="Times New Roman" w:hAnsi="Times New Roman" w:cs="Times New Roman"/>
          <w:sz w:val="24"/>
          <w:szCs w:val="24"/>
        </w:rPr>
      </w:pPr>
      <w:r>
        <w:rPr>
          <w:rFonts w:ascii="Times New Roman" w:hAnsi="Times New Roman" w:cs="Times New Roman"/>
          <w:sz w:val="24"/>
          <w:szCs w:val="24"/>
        </w:rPr>
        <w:br w:type="page"/>
      </w:r>
    </w:p>
    <w:p w14:paraId="266E44E0" w14:textId="01030B61" w:rsidR="0090102B" w:rsidRPr="0018478A" w:rsidRDefault="004276D5" w:rsidP="0090102B">
      <w:pPr>
        <w:spacing w:after="0" w:line="240" w:lineRule="auto"/>
        <w:ind w:left="142"/>
        <w:rPr>
          <w:rFonts w:ascii="Times New Roman" w:hAnsi="Times New Roman" w:cs="Times New Roman"/>
          <w:sz w:val="24"/>
          <w:szCs w:val="24"/>
        </w:rPr>
      </w:pPr>
      <w:r>
        <w:rPr>
          <w:rFonts w:ascii="Times New Roman" w:hAnsi="Times New Roman" w:cs="Times New Roman"/>
          <w:sz w:val="24"/>
          <w:szCs w:val="24"/>
        </w:rPr>
        <w:lastRenderedPageBreak/>
        <w:t>2</w:t>
      </w:r>
      <w:r w:rsidR="0090102B" w:rsidRPr="0018478A">
        <w:rPr>
          <w:rFonts w:ascii="Times New Roman" w:hAnsi="Times New Roman" w:cs="Times New Roman"/>
          <w:sz w:val="24"/>
          <w:szCs w:val="24"/>
        </w:rPr>
        <w:t xml:space="preserve"> lentelė. Reikalavimai </w:t>
      </w:r>
      <w:r w:rsidR="0090102B" w:rsidRPr="0018478A">
        <w:rPr>
          <w:rFonts w:ascii="Times New Roman" w:hAnsi="Times New Roman" w:cs="Times New Roman"/>
          <w:b/>
          <w:bCs/>
          <w:sz w:val="24"/>
          <w:szCs w:val="24"/>
        </w:rPr>
        <w:t>II dalies</w:t>
      </w:r>
      <w:r w:rsidR="0090102B" w:rsidRPr="0018478A">
        <w:rPr>
          <w:rFonts w:ascii="Times New Roman" w:hAnsi="Times New Roman" w:cs="Times New Roman"/>
          <w:sz w:val="24"/>
          <w:szCs w:val="24"/>
        </w:rPr>
        <w:t xml:space="preserve"> įrangos techniniams parametrams</w:t>
      </w:r>
      <w:r w:rsidR="000010C5">
        <w:rPr>
          <w:rFonts w:ascii="Times New Roman" w:hAnsi="Times New Roman" w:cs="Times New Roman"/>
          <w:sz w:val="24"/>
          <w:szCs w:val="24"/>
        </w:rPr>
        <w:t xml:space="preserve"> </w:t>
      </w:r>
      <w:r w:rsidR="0090102B" w:rsidRPr="0018478A">
        <w:rPr>
          <w:rFonts w:ascii="Times New Roman" w:hAnsi="Times New Roman" w:cs="Times New Roman"/>
          <w:sz w:val="24"/>
          <w:szCs w:val="24"/>
        </w:rPr>
        <w:t xml:space="preserve">– </w:t>
      </w:r>
      <w:r w:rsidR="001F00D7" w:rsidRPr="0018478A">
        <w:rPr>
          <w:rFonts w:ascii="Times New Roman" w:hAnsi="Times New Roman" w:cs="Times New Roman"/>
          <w:sz w:val="24"/>
          <w:szCs w:val="24"/>
        </w:rPr>
        <w:t xml:space="preserve">trifaziai energijos ir </w:t>
      </w:r>
      <w:proofErr w:type="spellStart"/>
      <w:r w:rsidR="001F00D7" w:rsidRPr="0018478A">
        <w:rPr>
          <w:rFonts w:ascii="Times New Roman" w:hAnsi="Times New Roman" w:cs="Times New Roman"/>
          <w:sz w:val="24"/>
          <w:szCs w:val="24"/>
        </w:rPr>
        <w:t>cos</w:t>
      </w:r>
      <w:proofErr w:type="spellEnd"/>
      <w:r w:rsidR="001F00D7" w:rsidRPr="0018478A">
        <w:rPr>
          <w:rFonts w:ascii="Times New Roman" w:hAnsi="Times New Roman" w:cs="Times New Roman"/>
          <w:sz w:val="24"/>
          <w:szCs w:val="24"/>
        </w:rPr>
        <w:t>(fi) matuokliai</w:t>
      </w:r>
    </w:p>
    <w:tbl>
      <w:tblPr>
        <w:tblW w:w="938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6"/>
        <w:gridCol w:w="4963"/>
        <w:gridCol w:w="3826"/>
      </w:tblGrid>
      <w:tr w:rsidR="0090102B" w:rsidRPr="0018478A" w14:paraId="41F9F025" w14:textId="77777777" w:rsidTr="00DD1159">
        <w:tc>
          <w:tcPr>
            <w:tcW w:w="59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F55025D" w14:textId="77777777" w:rsidR="0090102B" w:rsidRPr="0018478A" w:rsidRDefault="0090102B" w:rsidP="00DD1159">
            <w:pPr>
              <w:spacing w:after="0" w:line="240" w:lineRule="auto"/>
              <w:jc w:val="center"/>
              <w:rPr>
                <w:rFonts w:ascii="Times New Roman" w:hAnsi="Times New Roman" w:cs="Times New Roman"/>
                <w:b/>
                <w:bCs/>
                <w:i/>
                <w:iCs/>
                <w:sz w:val="24"/>
                <w:szCs w:val="24"/>
              </w:rPr>
            </w:pPr>
            <w:r w:rsidRPr="0018478A">
              <w:rPr>
                <w:rFonts w:ascii="Times New Roman" w:hAnsi="Times New Roman" w:cs="Times New Roman"/>
                <w:b/>
                <w:bCs/>
                <w:i/>
                <w:iCs/>
                <w:sz w:val="24"/>
                <w:szCs w:val="24"/>
              </w:rPr>
              <w:t>Eil.</w:t>
            </w:r>
          </w:p>
          <w:p w14:paraId="2B48A472" w14:textId="77777777" w:rsidR="0090102B" w:rsidRPr="0018478A" w:rsidRDefault="0090102B" w:rsidP="00DD1159">
            <w:pPr>
              <w:spacing w:after="0" w:line="240" w:lineRule="auto"/>
              <w:rPr>
                <w:rFonts w:ascii="Times New Roman" w:hAnsi="Times New Roman" w:cs="Times New Roman"/>
                <w:sz w:val="24"/>
                <w:szCs w:val="24"/>
              </w:rPr>
            </w:pPr>
            <w:r w:rsidRPr="0018478A">
              <w:rPr>
                <w:rFonts w:ascii="Times New Roman" w:hAnsi="Times New Roman" w:cs="Times New Roman"/>
                <w:b/>
                <w:bCs/>
                <w:i/>
                <w:iCs/>
                <w:sz w:val="24"/>
                <w:szCs w:val="24"/>
              </w:rPr>
              <w:t>Nr.</w:t>
            </w:r>
          </w:p>
        </w:tc>
        <w:tc>
          <w:tcPr>
            <w:tcW w:w="496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CD96A3B" w14:textId="77777777" w:rsidR="0090102B" w:rsidRPr="0018478A" w:rsidRDefault="0090102B" w:rsidP="00DD1159">
            <w:pPr>
              <w:spacing w:after="0" w:line="240" w:lineRule="auto"/>
              <w:jc w:val="center"/>
              <w:rPr>
                <w:rFonts w:ascii="Times New Roman" w:hAnsi="Times New Roman" w:cs="Times New Roman"/>
                <w:iCs/>
                <w:sz w:val="24"/>
                <w:szCs w:val="24"/>
              </w:rPr>
            </w:pPr>
            <w:r w:rsidRPr="0018478A">
              <w:rPr>
                <w:rFonts w:ascii="Times New Roman" w:eastAsia="Times New Roman" w:hAnsi="Times New Roman" w:cs="Times New Roman"/>
                <w:b/>
                <w:bCs/>
                <w:i/>
                <w:iCs/>
                <w:sz w:val="24"/>
                <w:szCs w:val="24"/>
              </w:rPr>
              <w:t>Reikalaujamos techninės charakteristikos/parametrai ir kiti reikalavimai</w:t>
            </w:r>
          </w:p>
        </w:tc>
        <w:tc>
          <w:tcPr>
            <w:tcW w:w="382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BCD117B" w14:textId="77777777" w:rsidR="0090102B" w:rsidRPr="0018478A" w:rsidRDefault="0090102B" w:rsidP="00DD1159">
            <w:pPr>
              <w:spacing w:after="0" w:line="240" w:lineRule="auto"/>
              <w:jc w:val="center"/>
              <w:rPr>
                <w:rFonts w:ascii="Times New Roman" w:hAnsi="Times New Roman" w:cs="Times New Roman"/>
                <w:b/>
                <w:bCs/>
                <w:i/>
                <w:iCs/>
                <w:sz w:val="24"/>
                <w:szCs w:val="24"/>
              </w:rPr>
            </w:pPr>
            <w:r w:rsidRPr="0018478A">
              <w:rPr>
                <w:rFonts w:ascii="Times New Roman" w:hAnsi="Times New Roman" w:cs="Times New Roman"/>
                <w:b/>
                <w:bCs/>
                <w:i/>
                <w:iCs/>
                <w:sz w:val="24"/>
                <w:szCs w:val="24"/>
              </w:rPr>
              <w:t>Tiekėjo siūlomos įrangos techninės charakteristikos</w:t>
            </w:r>
          </w:p>
          <w:p w14:paraId="6524706D" w14:textId="77777777" w:rsidR="0090102B" w:rsidRPr="0018478A" w:rsidRDefault="0090102B" w:rsidP="00DD1159">
            <w:pPr>
              <w:pStyle w:val="BodyTextIndent"/>
              <w:spacing w:after="0" w:line="240" w:lineRule="auto"/>
              <w:ind w:left="0"/>
              <w:jc w:val="center"/>
              <w:rPr>
                <w:rFonts w:ascii="Times New Roman" w:hAnsi="Times New Roman" w:cs="Times New Roman"/>
                <w:sz w:val="24"/>
                <w:szCs w:val="24"/>
              </w:rPr>
            </w:pPr>
            <w:r w:rsidRPr="0018478A">
              <w:rPr>
                <w:rFonts w:ascii="Times New Roman" w:hAnsi="Times New Roman" w:cs="Times New Roman"/>
                <w:i/>
                <w:iCs/>
                <w:color w:val="000000"/>
                <w:sz w:val="24"/>
                <w:szCs w:val="24"/>
              </w:rPr>
              <w:t>(tiekėjas turi nurodyti tikslius dydžius, medžiagas, išmatavimus ir pan. – t. y. nepaliekant žodžių „ne mažiau“, ne daugiau“, „ne siauresnis“, „ne platesnis“ arba lygiavertis“ ,,+/-„ ar pan.)</w:t>
            </w:r>
          </w:p>
        </w:tc>
      </w:tr>
      <w:tr w:rsidR="0090102B" w:rsidRPr="0018478A" w14:paraId="50FA57D4" w14:textId="77777777" w:rsidTr="00DD1159">
        <w:tc>
          <w:tcPr>
            <w:tcW w:w="5559"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C7EA085" w14:textId="53069472" w:rsidR="0090102B" w:rsidRPr="0018478A" w:rsidRDefault="001F00D7" w:rsidP="00DD1159">
            <w:pPr>
              <w:spacing w:after="0" w:line="240" w:lineRule="auto"/>
              <w:jc w:val="both"/>
              <w:rPr>
                <w:rFonts w:ascii="Times New Roman" w:eastAsia="Times New Roman" w:hAnsi="Times New Roman" w:cs="Times New Roman"/>
                <w:b/>
                <w:bCs/>
                <w:i/>
                <w:iCs/>
                <w:sz w:val="24"/>
                <w:szCs w:val="24"/>
              </w:rPr>
            </w:pPr>
            <w:r w:rsidRPr="0018478A">
              <w:rPr>
                <w:rFonts w:ascii="Times New Roman" w:hAnsi="Times New Roman" w:cs="Times New Roman"/>
                <w:b/>
                <w:bCs/>
                <w:i/>
                <w:sz w:val="24"/>
                <w:szCs w:val="24"/>
              </w:rPr>
              <w:t xml:space="preserve">Trifaziai energijos ir </w:t>
            </w:r>
            <w:proofErr w:type="spellStart"/>
            <w:r w:rsidRPr="0018478A">
              <w:rPr>
                <w:rFonts w:ascii="Times New Roman" w:hAnsi="Times New Roman" w:cs="Times New Roman"/>
                <w:b/>
                <w:bCs/>
                <w:i/>
                <w:sz w:val="24"/>
                <w:szCs w:val="24"/>
              </w:rPr>
              <w:t>cos</w:t>
            </w:r>
            <w:proofErr w:type="spellEnd"/>
            <w:r w:rsidRPr="0018478A">
              <w:rPr>
                <w:rFonts w:ascii="Times New Roman" w:hAnsi="Times New Roman" w:cs="Times New Roman"/>
                <w:b/>
                <w:bCs/>
                <w:i/>
                <w:sz w:val="24"/>
                <w:szCs w:val="24"/>
              </w:rPr>
              <w:t>(fi) matuokliai</w:t>
            </w:r>
          </w:p>
        </w:tc>
        <w:tc>
          <w:tcPr>
            <w:tcW w:w="382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0E0E96F" w14:textId="77777777" w:rsidR="0090102B" w:rsidRPr="0018478A" w:rsidRDefault="0090102B" w:rsidP="00DD1159">
            <w:pPr>
              <w:tabs>
                <w:tab w:val="left" w:pos="30"/>
              </w:tabs>
              <w:jc w:val="both"/>
              <w:rPr>
                <w:rFonts w:ascii="Times New Roman" w:hAnsi="Times New Roman" w:cs="Times New Roman"/>
                <w:b/>
                <w:bCs/>
                <w:sz w:val="24"/>
                <w:szCs w:val="24"/>
              </w:rPr>
            </w:pPr>
            <w:r w:rsidRPr="0018478A">
              <w:rPr>
                <w:rFonts w:ascii="Times New Roman" w:hAnsi="Times New Roman" w:cs="Times New Roman"/>
                <w:b/>
                <w:bCs/>
                <w:sz w:val="24"/>
                <w:szCs w:val="24"/>
              </w:rPr>
              <w:t xml:space="preserve">Gamintojas </w:t>
            </w:r>
            <w:r w:rsidRPr="0018478A">
              <w:rPr>
                <w:rFonts w:ascii="Times New Roman" w:hAnsi="Times New Roman" w:cs="Times New Roman"/>
                <w:b/>
                <w:bCs/>
                <w:i/>
                <w:color w:val="0070C0"/>
                <w:sz w:val="24"/>
                <w:szCs w:val="24"/>
              </w:rPr>
              <w:t>(nurodyti)</w:t>
            </w:r>
            <w:r w:rsidRPr="0018478A">
              <w:rPr>
                <w:rFonts w:ascii="Times New Roman" w:hAnsi="Times New Roman" w:cs="Times New Roman"/>
                <w:b/>
                <w:bCs/>
                <w:sz w:val="24"/>
                <w:szCs w:val="24"/>
              </w:rPr>
              <w:t>: .................</w:t>
            </w:r>
          </w:p>
          <w:p w14:paraId="1F67F602" w14:textId="77777777" w:rsidR="0090102B" w:rsidRPr="0018478A" w:rsidRDefault="0090102B" w:rsidP="00DD1159">
            <w:pPr>
              <w:jc w:val="both"/>
              <w:rPr>
                <w:rFonts w:ascii="Times New Roman" w:hAnsi="Times New Roman" w:cs="Times New Roman"/>
                <w:b/>
                <w:bCs/>
                <w:sz w:val="24"/>
                <w:szCs w:val="24"/>
              </w:rPr>
            </w:pPr>
            <w:r w:rsidRPr="0018478A">
              <w:rPr>
                <w:rFonts w:ascii="Times New Roman" w:hAnsi="Times New Roman" w:cs="Times New Roman"/>
                <w:b/>
                <w:bCs/>
                <w:sz w:val="24"/>
                <w:szCs w:val="24"/>
              </w:rPr>
              <w:t xml:space="preserve">Modelis </w:t>
            </w:r>
            <w:r w:rsidRPr="0018478A">
              <w:rPr>
                <w:rFonts w:ascii="Times New Roman" w:hAnsi="Times New Roman" w:cs="Times New Roman"/>
                <w:b/>
                <w:bCs/>
                <w:i/>
                <w:color w:val="0070C0"/>
                <w:sz w:val="24"/>
                <w:szCs w:val="24"/>
              </w:rPr>
              <w:t>(nurodyti, jeigu yra)</w:t>
            </w:r>
            <w:r w:rsidRPr="0018478A">
              <w:rPr>
                <w:rFonts w:ascii="Times New Roman" w:hAnsi="Times New Roman" w:cs="Times New Roman"/>
                <w:b/>
                <w:bCs/>
                <w:sz w:val="24"/>
                <w:szCs w:val="24"/>
              </w:rPr>
              <w:t>: .........</w:t>
            </w:r>
          </w:p>
          <w:p w14:paraId="7255646B" w14:textId="77777777" w:rsidR="0090102B" w:rsidRPr="0018478A" w:rsidRDefault="0090102B" w:rsidP="00DD1159">
            <w:pPr>
              <w:spacing w:after="0" w:line="240" w:lineRule="auto"/>
              <w:rPr>
                <w:rFonts w:ascii="Times New Roman" w:hAnsi="Times New Roman" w:cs="Times New Roman"/>
                <w:b/>
                <w:bCs/>
                <w:i/>
                <w:iCs/>
                <w:sz w:val="24"/>
                <w:szCs w:val="24"/>
              </w:rPr>
            </w:pPr>
            <w:r w:rsidRPr="0018478A">
              <w:rPr>
                <w:rFonts w:ascii="Times New Roman" w:hAnsi="Times New Roman" w:cs="Times New Roman"/>
                <w:b/>
                <w:bCs/>
                <w:sz w:val="24"/>
                <w:szCs w:val="24"/>
              </w:rPr>
              <w:t xml:space="preserve">Kodas </w:t>
            </w:r>
            <w:r w:rsidRPr="0018478A">
              <w:rPr>
                <w:rFonts w:ascii="Times New Roman" w:hAnsi="Times New Roman" w:cs="Times New Roman"/>
                <w:b/>
                <w:bCs/>
                <w:i/>
                <w:color w:val="0070C0"/>
                <w:sz w:val="24"/>
                <w:szCs w:val="24"/>
              </w:rPr>
              <w:t>(nurodyti, jeigu yra)</w:t>
            </w:r>
            <w:r w:rsidRPr="0018478A">
              <w:rPr>
                <w:rFonts w:ascii="Times New Roman" w:hAnsi="Times New Roman" w:cs="Times New Roman"/>
                <w:b/>
                <w:bCs/>
                <w:sz w:val="24"/>
                <w:szCs w:val="24"/>
              </w:rPr>
              <w:t>...........</w:t>
            </w:r>
          </w:p>
        </w:tc>
      </w:tr>
      <w:tr w:rsidR="0090102B" w:rsidRPr="0018478A" w14:paraId="6A0D9350" w14:textId="77777777" w:rsidTr="00DD1159">
        <w:trPr>
          <w:trHeight w:val="626"/>
        </w:trPr>
        <w:tc>
          <w:tcPr>
            <w:tcW w:w="9385" w:type="dxa"/>
            <w:gridSpan w:val="3"/>
            <w:tcBorders>
              <w:top w:val="double" w:sz="4" w:space="0" w:color="auto"/>
              <w:left w:val="single" w:sz="4" w:space="0" w:color="auto"/>
              <w:bottom w:val="single" w:sz="4" w:space="0" w:color="auto"/>
              <w:right w:val="single" w:sz="4" w:space="0" w:color="auto"/>
            </w:tcBorders>
            <w:shd w:val="clear" w:color="auto" w:fill="DEEAF6" w:themeFill="accent1" w:themeFillTint="33"/>
            <w:vAlign w:val="center"/>
          </w:tcPr>
          <w:p w14:paraId="2F083CB4" w14:textId="77777777" w:rsidR="0090102B" w:rsidRPr="0018478A" w:rsidRDefault="0090102B" w:rsidP="00DD1159">
            <w:pPr>
              <w:tabs>
                <w:tab w:val="left" w:pos="30"/>
              </w:tabs>
              <w:spacing w:after="0" w:line="240" w:lineRule="auto"/>
              <w:jc w:val="both"/>
              <w:rPr>
                <w:rFonts w:ascii="Times New Roman" w:hAnsi="Times New Roman" w:cs="Times New Roman"/>
                <w:b/>
                <w:bCs/>
                <w:sz w:val="24"/>
                <w:szCs w:val="24"/>
              </w:rPr>
            </w:pPr>
            <w:r w:rsidRPr="0018478A">
              <w:rPr>
                <w:rFonts w:ascii="Times New Roman" w:hAnsi="Times New Roman" w:cs="Times New Roman"/>
                <w:b/>
                <w:bCs/>
                <w:i/>
                <w:sz w:val="24"/>
                <w:szCs w:val="24"/>
              </w:rPr>
              <w:t>Įrangai reikalaujamos šios techninės charakteristikos:</w:t>
            </w:r>
          </w:p>
        </w:tc>
      </w:tr>
      <w:tr w:rsidR="0090102B" w:rsidRPr="0018478A" w14:paraId="32FB443C" w14:textId="77777777" w:rsidTr="00DD1159">
        <w:tc>
          <w:tcPr>
            <w:tcW w:w="596" w:type="dxa"/>
            <w:tcBorders>
              <w:top w:val="single" w:sz="4" w:space="0" w:color="auto"/>
              <w:left w:val="single" w:sz="4" w:space="0" w:color="auto"/>
              <w:bottom w:val="single" w:sz="4" w:space="0" w:color="auto"/>
              <w:right w:val="single" w:sz="4" w:space="0" w:color="auto"/>
            </w:tcBorders>
          </w:tcPr>
          <w:p w14:paraId="20628A18" w14:textId="77777777" w:rsidR="0090102B" w:rsidRPr="0018478A" w:rsidRDefault="0090102B">
            <w:pPr>
              <w:pStyle w:val="ListParagraph"/>
              <w:numPr>
                <w:ilvl w:val="0"/>
                <w:numId w:val="7"/>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7F587BD4" w14:textId="77777777" w:rsidR="0090102B" w:rsidRPr="0018478A" w:rsidRDefault="0090102B" w:rsidP="00DD1159">
            <w:pPr>
              <w:spacing w:after="0" w:line="240" w:lineRule="auto"/>
              <w:jc w:val="both"/>
              <w:rPr>
                <w:rFonts w:ascii="Times New Roman" w:hAnsi="Times New Roman" w:cs="Times New Roman"/>
                <w:b/>
                <w:bCs/>
                <w:color w:val="0D0D0D"/>
                <w:sz w:val="24"/>
                <w:szCs w:val="24"/>
                <w:shd w:val="clear" w:color="auto" w:fill="FFFFFF"/>
              </w:rPr>
            </w:pPr>
            <w:r w:rsidRPr="0018478A">
              <w:rPr>
                <w:rFonts w:ascii="Times New Roman" w:hAnsi="Times New Roman" w:cs="Times New Roman"/>
                <w:b/>
                <w:bCs/>
                <w:color w:val="0D0D0D"/>
                <w:sz w:val="24"/>
                <w:szCs w:val="24"/>
                <w:shd w:val="clear" w:color="auto" w:fill="FFFFFF"/>
              </w:rPr>
              <w:t xml:space="preserve">Reikalavimai trifaziam energijos ir </w:t>
            </w:r>
            <w:proofErr w:type="spellStart"/>
            <w:r w:rsidRPr="0018478A">
              <w:rPr>
                <w:rFonts w:ascii="Times New Roman" w:hAnsi="Times New Roman" w:cs="Times New Roman"/>
                <w:b/>
                <w:bCs/>
                <w:color w:val="0D0D0D"/>
                <w:sz w:val="24"/>
                <w:szCs w:val="24"/>
                <w:shd w:val="clear" w:color="auto" w:fill="FFFFFF"/>
              </w:rPr>
              <w:t>cos</w:t>
            </w:r>
            <w:proofErr w:type="spellEnd"/>
            <w:r w:rsidRPr="0018478A">
              <w:rPr>
                <w:rFonts w:ascii="Times New Roman" w:hAnsi="Times New Roman" w:cs="Times New Roman"/>
                <w:b/>
                <w:bCs/>
                <w:color w:val="0D0D0D"/>
                <w:sz w:val="24"/>
                <w:szCs w:val="24"/>
                <w:shd w:val="clear" w:color="auto" w:fill="FFFFFF"/>
              </w:rPr>
              <w:t>(fi) matuokliui – 8 vnt.</w:t>
            </w:r>
          </w:p>
        </w:tc>
        <w:tc>
          <w:tcPr>
            <w:tcW w:w="3826" w:type="dxa"/>
            <w:tcBorders>
              <w:top w:val="single" w:sz="4" w:space="0" w:color="auto"/>
              <w:left w:val="single" w:sz="4" w:space="0" w:color="auto"/>
              <w:bottom w:val="single" w:sz="4" w:space="0" w:color="auto"/>
              <w:right w:val="single" w:sz="4" w:space="0" w:color="auto"/>
            </w:tcBorders>
          </w:tcPr>
          <w:p w14:paraId="00936E4E" w14:textId="77777777" w:rsidR="0090102B" w:rsidRPr="0018478A" w:rsidRDefault="0090102B" w:rsidP="00DD1159">
            <w:pPr>
              <w:pStyle w:val="BodyTextIndent"/>
              <w:spacing w:after="0" w:line="240" w:lineRule="auto"/>
              <w:ind w:left="0"/>
              <w:rPr>
                <w:rFonts w:ascii="Times New Roman" w:hAnsi="Times New Roman" w:cs="Times New Roman"/>
                <w:sz w:val="24"/>
                <w:szCs w:val="24"/>
              </w:rPr>
            </w:pPr>
          </w:p>
        </w:tc>
      </w:tr>
      <w:tr w:rsidR="0090102B" w:rsidRPr="0018478A" w14:paraId="2CF5D557" w14:textId="77777777" w:rsidTr="00DD1159">
        <w:tc>
          <w:tcPr>
            <w:tcW w:w="596" w:type="dxa"/>
            <w:tcBorders>
              <w:top w:val="single" w:sz="4" w:space="0" w:color="auto"/>
              <w:left w:val="single" w:sz="4" w:space="0" w:color="auto"/>
              <w:bottom w:val="single" w:sz="4" w:space="0" w:color="auto"/>
              <w:right w:val="single" w:sz="4" w:space="0" w:color="auto"/>
            </w:tcBorders>
          </w:tcPr>
          <w:p w14:paraId="6C75777B" w14:textId="77777777" w:rsidR="0090102B" w:rsidRPr="0018478A" w:rsidRDefault="0090102B">
            <w:pPr>
              <w:pStyle w:val="ListParagraph"/>
              <w:numPr>
                <w:ilvl w:val="1"/>
                <w:numId w:val="7"/>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71758C2D" w14:textId="77777777" w:rsidR="0090102B" w:rsidRPr="0018478A" w:rsidRDefault="0090102B" w:rsidP="00DD1159">
            <w:pPr>
              <w:spacing w:after="0" w:line="240" w:lineRule="auto"/>
              <w:jc w:val="both"/>
              <w:rPr>
                <w:rFonts w:ascii="Times New Roman" w:hAnsi="Times New Roman" w:cs="Times New Roman"/>
                <w:color w:val="0D0D0D"/>
                <w:sz w:val="24"/>
                <w:szCs w:val="24"/>
                <w:shd w:val="clear" w:color="auto" w:fill="FFFFFF"/>
              </w:rPr>
            </w:pPr>
            <w:r w:rsidRPr="0018478A">
              <w:rPr>
                <w:rFonts w:ascii="Times New Roman" w:hAnsi="Times New Roman" w:cs="Times New Roman"/>
                <w:color w:val="0D0D0D"/>
                <w:sz w:val="24"/>
                <w:szCs w:val="24"/>
                <w:shd w:val="clear" w:color="auto" w:fill="FFFFFF"/>
              </w:rPr>
              <w:t>Įrenginys turi būti daugiafunkcis elektros energijos analizatorius, skirtas elektros tinklo parametrų, energijos suvartojimo ir elektros energijos kokybės stebėsenai</w:t>
            </w:r>
          </w:p>
        </w:tc>
        <w:tc>
          <w:tcPr>
            <w:tcW w:w="3826" w:type="dxa"/>
            <w:tcBorders>
              <w:top w:val="single" w:sz="4" w:space="0" w:color="auto"/>
              <w:left w:val="single" w:sz="4" w:space="0" w:color="auto"/>
              <w:bottom w:val="single" w:sz="4" w:space="0" w:color="auto"/>
              <w:right w:val="single" w:sz="4" w:space="0" w:color="auto"/>
            </w:tcBorders>
          </w:tcPr>
          <w:p w14:paraId="458F7E87" w14:textId="77777777" w:rsidR="0090102B" w:rsidRPr="0018478A" w:rsidRDefault="0090102B" w:rsidP="00DD1159">
            <w:pPr>
              <w:pStyle w:val="BodyTextIndent"/>
              <w:spacing w:after="0" w:line="240" w:lineRule="auto"/>
              <w:ind w:left="0"/>
              <w:rPr>
                <w:rFonts w:ascii="Times New Roman" w:hAnsi="Times New Roman" w:cs="Times New Roman"/>
                <w:sz w:val="24"/>
                <w:szCs w:val="24"/>
              </w:rPr>
            </w:pPr>
          </w:p>
        </w:tc>
      </w:tr>
      <w:tr w:rsidR="0090102B" w:rsidRPr="0018478A" w14:paraId="52E18DD8" w14:textId="77777777" w:rsidTr="00DD1159">
        <w:tc>
          <w:tcPr>
            <w:tcW w:w="596" w:type="dxa"/>
            <w:tcBorders>
              <w:top w:val="single" w:sz="4" w:space="0" w:color="auto"/>
              <w:left w:val="single" w:sz="4" w:space="0" w:color="auto"/>
              <w:bottom w:val="single" w:sz="4" w:space="0" w:color="auto"/>
              <w:right w:val="single" w:sz="4" w:space="0" w:color="auto"/>
            </w:tcBorders>
          </w:tcPr>
          <w:p w14:paraId="6E062B57" w14:textId="77777777" w:rsidR="0090102B" w:rsidRPr="0018478A" w:rsidRDefault="0090102B">
            <w:pPr>
              <w:pStyle w:val="ListParagraph"/>
              <w:numPr>
                <w:ilvl w:val="1"/>
                <w:numId w:val="7"/>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7DB9A668" w14:textId="77777777" w:rsidR="0090102B" w:rsidRPr="0018478A" w:rsidRDefault="0090102B" w:rsidP="00DD1159">
            <w:pPr>
              <w:spacing w:after="0" w:line="240" w:lineRule="auto"/>
              <w:jc w:val="both"/>
              <w:rPr>
                <w:rFonts w:ascii="Times New Roman" w:hAnsi="Times New Roman" w:cs="Times New Roman"/>
                <w:color w:val="0D0D0D"/>
                <w:sz w:val="24"/>
                <w:szCs w:val="24"/>
                <w:shd w:val="clear" w:color="auto" w:fill="FFFFFF"/>
              </w:rPr>
            </w:pPr>
            <w:r w:rsidRPr="0018478A">
              <w:rPr>
                <w:rFonts w:ascii="Times New Roman" w:hAnsi="Times New Roman" w:cs="Times New Roman"/>
                <w:color w:val="0D0D0D"/>
                <w:sz w:val="24"/>
                <w:szCs w:val="24"/>
                <w:shd w:val="clear" w:color="auto" w:fill="FFFFFF"/>
              </w:rPr>
              <w:t>Turi turėti LCD ekraną su foniniu apšvietimu vietinei parametrų peržiūrai</w:t>
            </w:r>
          </w:p>
        </w:tc>
        <w:tc>
          <w:tcPr>
            <w:tcW w:w="3826" w:type="dxa"/>
            <w:tcBorders>
              <w:top w:val="single" w:sz="4" w:space="0" w:color="auto"/>
              <w:left w:val="single" w:sz="4" w:space="0" w:color="auto"/>
              <w:bottom w:val="single" w:sz="4" w:space="0" w:color="auto"/>
              <w:right w:val="single" w:sz="4" w:space="0" w:color="auto"/>
            </w:tcBorders>
          </w:tcPr>
          <w:p w14:paraId="5631E315" w14:textId="77777777" w:rsidR="0090102B" w:rsidRPr="0018478A" w:rsidRDefault="0090102B" w:rsidP="00DD1159">
            <w:pPr>
              <w:pStyle w:val="BodyTextIndent"/>
              <w:spacing w:after="0" w:line="240" w:lineRule="auto"/>
              <w:ind w:left="0"/>
              <w:rPr>
                <w:rFonts w:ascii="Times New Roman" w:hAnsi="Times New Roman" w:cs="Times New Roman"/>
                <w:sz w:val="24"/>
                <w:szCs w:val="24"/>
              </w:rPr>
            </w:pPr>
          </w:p>
        </w:tc>
      </w:tr>
      <w:tr w:rsidR="0090102B" w:rsidRPr="0018478A" w14:paraId="6016C9CB" w14:textId="77777777" w:rsidTr="00DD1159">
        <w:tc>
          <w:tcPr>
            <w:tcW w:w="596" w:type="dxa"/>
            <w:tcBorders>
              <w:top w:val="single" w:sz="4" w:space="0" w:color="auto"/>
              <w:left w:val="single" w:sz="4" w:space="0" w:color="auto"/>
              <w:bottom w:val="single" w:sz="4" w:space="0" w:color="auto"/>
              <w:right w:val="single" w:sz="4" w:space="0" w:color="auto"/>
            </w:tcBorders>
          </w:tcPr>
          <w:p w14:paraId="320B82EB" w14:textId="77777777" w:rsidR="0090102B" w:rsidRPr="0018478A" w:rsidRDefault="0090102B">
            <w:pPr>
              <w:pStyle w:val="ListParagraph"/>
              <w:numPr>
                <w:ilvl w:val="1"/>
                <w:numId w:val="7"/>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7EAA36FA" w14:textId="77777777" w:rsidR="0090102B" w:rsidRPr="0018478A" w:rsidRDefault="0090102B" w:rsidP="00DD1159">
            <w:pPr>
              <w:spacing w:after="0" w:line="240" w:lineRule="auto"/>
              <w:jc w:val="both"/>
              <w:rPr>
                <w:rFonts w:ascii="Times New Roman" w:hAnsi="Times New Roman" w:cs="Times New Roman"/>
                <w:color w:val="0D0D0D"/>
                <w:sz w:val="24"/>
                <w:szCs w:val="24"/>
                <w:shd w:val="clear" w:color="auto" w:fill="FFFFFF"/>
              </w:rPr>
            </w:pPr>
            <w:r w:rsidRPr="0018478A">
              <w:rPr>
                <w:rFonts w:ascii="Times New Roman" w:hAnsi="Times New Roman" w:cs="Times New Roman"/>
                <w:color w:val="0D0D0D"/>
                <w:sz w:val="24"/>
                <w:szCs w:val="24"/>
                <w:shd w:val="clear" w:color="auto" w:fill="FFFFFF"/>
              </w:rPr>
              <w:t>Turi būti apsaugotas slaptažodžiu arba kitomis prieigos kontrolės priemonėmis</w:t>
            </w:r>
          </w:p>
        </w:tc>
        <w:tc>
          <w:tcPr>
            <w:tcW w:w="3826" w:type="dxa"/>
            <w:tcBorders>
              <w:top w:val="single" w:sz="4" w:space="0" w:color="auto"/>
              <w:left w:val="single" w:sz="4" w:space="0" w:color="auto"/>
              <w:bottom w:val="single" w:sz="4" w:space="0" w:color="auto"/>
              <w:right w:val="single" w:sz="4" w:space="0" w:color="auto"/>
            </w:tcBorders>
          </w:tcPr>
          <w:p w14:paraId="630C0B35" w14:textId="77777777" w:rsidR="0090102B" w:rsidRPr="0018478A" w:rsidRDefault="0090102B" w:rsidP="00DD1159">
            <w:pPr>
              <w:pStyle w:val="BodyTextIndent"/>
              <w:spacing w:after="0" w:line="240" w:lineRule="auto"/>
              <w:ind w:left="0"/>
              <w:rPr>
                <w:rFonts w:ascii="Times New Roman" w:hAnsi="Times New Roman" w:cs="Times New Roman"/>
                <w:sz w:val="24"/>
                <w:szCs w:val="24"/>
              </w:rPr>
            </w:pPr>
          </w:p>
        </w:tc>
      </w:tr>
      <w:tr w:rsidR="0090102B" w:rsidRPr="0018478A" w14:paraId="32BB96D1" w14:textId="77777777" w:rsidTr="00DD1159">
        <w:tc>
          <w:tcPr>
            <w:tcW w:w="596" w:type="dxa"/>
            <w:tcBorders>
              <w:top w:val="single" w:sz="4" w:space="0" w:color="auto"/>
              <w:left w:val="single" w:sz="4" w:space="0" w:color="auto"/>
              <w:bottom w:val="single" w:sz="4" w:space="0" w:color="auto"/>
              <w:right w:val="single" w:sz="4" w:space="0" w:color="auto"/>
            </w:tcBorders>
          </w:tcPr>
          <w:p w14:paraId="65484CE8" w14:textId="77777777" w:rsidR="0090102B" w:rsidRPr="0018478A" w:rsidRDefault="0090102B">
            <w:pPr>
              <w:pStyle w:val="ListParagraph"/>
              <w:numPr>
                <w:ilvl w:val="1"/>
                <w:numId w:val="7"/>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21BB4A28" w14:textId="77777777" w:rsidR="0090102B" w:rsidRPr="0018478A" w:rsidRDefault="0090102B" w:rsidP="00DD1159">
            <w:pPr>
              <w:spacing w:after="0" w:line="240" w:lineRule="auto"/>
              <w:jc w:val="both"/>
              <w:rPr>
                <w:rFonts w:ascii="Times New Roman" w:hAnsi="Times New Roman" w:cs="Times New Roman"/>
                <w:color w:val="0D0D0D"/>
                <w:sz w:val="24"/>
                <w:szCs w:val="24"/>
                <w:shd w:val="clear" w:color="auto" w:fill="FFFFFF"/>
              </w:rPr>
            </w:pPr>
            <w:r w:rsidRPr="0018478A">
              <w:rPr>
                <w:rFonts w:ascii="Times New Roman" w:hAnsi="Times New Roman" w:cs="Times New Roman"/>
                <w:color w:val="0D0D0D"/>
                <w:sz w:val="24"/>
                <w:szCs w:val="24"/>
                <w:shd w:val="clear" w:color="auto" w:fill="FFFFFF"/>
              </w:rPr>
              <w:t>Įrenginys turi būti montuojamas ant standartinės 35 mm DIN bėgelio.</w:t>
            </w:r>
          </w:p>
        </w:tc>
        <w:tc>
          <w:tcPr>
            <w:tcW w:w="3826" w:type="dxa"/>
            <w:tcBorders>
              <w:top w:val="single" w:sz="4" w:space="0" w:color="auto"/>
              <w:left w:val="single" w:sz="4" w:space="0" w:color="auto"/>
              <w:bottom w:val="single" w:sz="4" w:space="0" w:color="auto"/>
              <w:right w:val="single" w:sz="4" w:space="0" w:color="auto"/>
            </w:tcBorders>
          </w:tcPr>
          <w:p w14:paraId="2918AD42" w14:textId="77777777" w:rsidR="0090102B" w:rsidRPr="0018478A" w:rsidRDefault="0090102B" w:rsidP="00DD1159">
            <w:pPr>
              <w:pStyle w:val="BodyTextIndent"/>
              <w:spacing w:after="0" w:line="240" w:lineRule="auto"/>
              <w:ind w:left="0"/>
              <w:rPr>
                <w:rFonts w:ascii="Times New Roman" w:hAnsi="Times New Roman" w:cs="Times New Roman"/>
                <w:sz w:val="24"/>
                <w:szCs w:val="24"/>
              </w:rPr>
            </w:pPr>
          </w:p>
        </w:tc>
      </w:tr>
      <w:tr w:rsidR="0090102B" w:rsidRPr="0018478A" w14:paraId="5FC88653" w14:textId="77777777" w:rsidTr="00DD1159">
        <w:tc>
          <w:tcPr>
            <w:tcW w:w="596" w:type="dxa"/>
            <w:tcBorders>
              <w:top w:val="single" w:sz="4" w:space="0" w:color="auto"/>
              <w:left w:val="single" w:sz="4" w:space="0" w:color="auto"/>
              <w:bottom w:val="single" w:sz="4" w:space="0" w:color="auto"/>
              <w:right w:val="single" w:sz="4" w:space="0" w:color="auto"/>
            </w:tcBorders>
          </w:tcPr>
          <w:p w14:paraId="6195A199" w14:textId="77777777" w:rsidR="0090102B" w:rsidRPr="0018478A" w:rsidRDefault="0090102B">
            <w:pPr>
              <w:pStyle w:val="ListParagraph"/>
              <w:numPr>
                <w:ilvl w:val="1"/>
                <w:numId w:val="7"/>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446543F9" w14:textId="77777777" w:rsidR="0090102B" w:rsidRPr="0018478A" w:rsidRDefault="0090102B" w:rsidP="00DD1159">
            <w:pPr>
              <w:spacing w:after="0" w:line="240" w:lineRule="auto"/>
              <w:jc w:val="both"/>
              <w:rPr>
                <w:rFonts w:ascii="Times New Roman" w:hAnsi="Times New Roman" w:cs="Times New Roman"/>
                <w:color w:val="0D0D0D"/>
                <w:sz w:val="24"/>
                <w:szCs w:val="24"/>
                <w:shd w:val="clear" w:color="auto" w:fill="FFFFFF"/>
              </w:rPr>
            </w:pPr>
            <w:r w:rsidRPr="0018478A">
              <w:rPr>
                <w:rFonts w:ascii="Times New Roman" w:hAnsi="Times New Roman" w:cs="Times New Roman"/>
                <w:color w:val="0D0D0D"/>
                <w:sz w:val="24"/>
                <w:szCs w:val="24"/>
                <w:shd w:val="clear" w:color="auto" w:fill="FFFFFF"/>
              </w:rPr>
              <w:t>Turi būti skirtas darbui trifaziuose 4 laidų TN, TT arba IT tinkluose</w:t>
            </w:r>
          </w:p>
        </w:tc>
        <w:tc>
          <w:tcPr>
            <w:tcW w:w="3826" w:type="dxa"/>
            <w:tcBorders>
              <w:top w:val="single" w:sz="4" w:space="0" w:color="auto"/>
              <w:left w:val="single" w:sz="4" w:space="0" w:color="auto"/>
              <w:bottom w:val="single" w:sz="4" w:space="0" w:color="auto"/>
              <w:right w:val="single" w:sz="4" w:space="0" w:color="auto"/>
            </w:tcBorders>
          </w:tcPr>
          <w:p w14:paraId="7BED75AE" w14:textId="77777777" w:rsidR="0090102B" w:rsidRPr="0018478A" w:rsidRDefault="0090102B" w:rsidP="00DD1159">
            <w:pPr>
              <w:pStyle w:val="BodyTextIndent"/>
              <w:spacing w:after="0" w:line="240" w:lineRule="auto"/>
              <w:ind w:left="0"/>
              <w:rPr>
                <w:rFonts w:ascii="Times New Roman" w:hAnsi="Times New Roman" w:cs="Times New Roman"/>
                <w:sz w:val="24"/>
                <w:szCs w:val="24"/>
              </w:rPr>
            </w:pPr>
          </w:p>
        </w:tc>
      </w:tr>
      <w:tr w:rsidR="0090102B" w:rsidRPr="0018478A" w14:paraId="5E3A4624" w14:textId="77777777" w:rsidTr="00DD1159">
        <w:tc>
          <w:tcPr>
            <w:tcW w:w="596" w:type="dxa"/>
            <w:tcBorders>
              <w:top w:val="single" w:sz="4" w:space="0" w:color="auto"/>
              <w:left w:val="single" w:sz="4" w:space="0" w:color="auto"/>
              <w:bottom w:val="single" w:sz="4" w:space="0" w:color="auto"/>
              <w:right w:val="single" w:sz="4" w:space="0" w:color="auto"/>
            </w:tcBorders>
          </w:tcPr>
          <w:p w14:paraId="2AD61092" w14:textId="77777777" w:rsidR="0090102B" w:rsidRPr="0018478A" w:rsidRDefault="0090102B">
            <w:pPr>
              <w:pStyle w:val="ListParagraph"/>
              <w:numPr>
                <w:ilvl w:val="1"/>
                <w:numId w:val="7"/>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71467286" w14:textId="77777777" w:rsidR="0090102B" w:rsidRPr="0018478A" w:rsidRDefault="0090102B" w:rsidP="00DD1159">
            <w:pPr>
              <w:spacing w:after="0" w:line="240" w:lineRule="auto"/>
              <w:jc w:val="both"/>
              <w:rPr>
                <w:rFonts w:ascii="Times New Roman" w:hAnsi="Times New Roman" w:cs="Times New Roman"/>
                <w:color w:val="0D0D0D"/>
                <w:sz w:val="24"/>
                <w:szCs w:val="24"/>
                <w:shd w:val="clear" w:color="auto" w:fill="FFFFFF"/>
              </w:rPr>
            </w:pPr>
            <w:r w:rsidRPr="0018478A">
              <w:rPr>
                <w:rFonts w:ascii="Times New Roman" w:hAnsi="Times New Roman" w:cs="Times New Roman"/>
                <w:color w:val="0D0D0D"/>
                <w:sz w:val="24"/>
                <w:szCs w:val="24"/>
                <w:shd w:val="clear" w:color="auto" w:fill="FFFFFF"/>
              </w:rPr>
              <w:t>Nominali matavimo įtampa turi būti ne mažesnė kaip 230 V AC (L-N) ir 400 V AC (L-L).</w:t>
            </w:r>
          </w:p>
        </w:tc>
        <w:tc>
          <w:tcPr>
            <w:tcW w:w="3826" w:type="dxa"/>
            <w:tcBorders>
              <w:top w:val="single" w:sz="4" w:space="0" w:color="auto"/>
              <w:left w:val="single" w:sz="4" w:space="0" w:color="auto"/>
              <w:bottom w:val="single" w:sz="4" w:space="0" w:color="auto"/>
              <w:right w:val="single" w:sz="4" w:space="0" w:color="auto"/>
            </w:tcBorders>
          </w:tcPr>
          <w:p w14:paraId="36A47571" w14:textId="77777777" w:rsidR="0090102B" w:rsidRPr="0018478A" w:rsidRDefault="0090102B" w:rsidP="00DD1159">
            <w:pPr>
              <w:pStyle w:val="BodyTextIndent"/>
              <w:spacing w:after="0" w:line="240" w:lineRule="auto"/>
              <w:ind w:left="0"/>
              <w:rPr>
                <w:rFonts w:ascii="Times New Roman" w:hAnsi="Times New Roman" w:cs="Times New Roman"/>
                <w:sz w:val="24"/>
                <w:szCs w:val="24"/>
              </w:rPr>
            </w:pPr>
          </w:p>
        </w:tc>
      </w:tr>
      <w:tr w:rsidR="0090102B" w:rsidRPr="0018478A" w14:paraId="44BE2D42" w14:textId="77777777" w:rsidTr="00DD1159">
        <w:tc>
          <w:tcPr>
            <w:tcW w:w="596" w:type="dxa"/>
            <w:tcBorders>
              <w:top w:val="single" w:sz="4" w:space="0" w:color="auto"/>
              <w:left w:val="single" w:sz="4" w:space="0" w:color="auto"/>
              <w:bottom w:val="single" w:sz="4" w:space="0" w:color="auto"/>
              <w:right w:val="single" w:sz="4" w:space="0" w:color="auto"/>
            </w:tcBorders>
          </w:tcPr>
          <w:p w14:paraId="7CA1C7F6" w14:textId="77777777" w:rsidR="0090102B" w:rsidRPr="0018478A" w:rsidRDefault="0090102B">
            <w:pPr>
              <w:pStyle w:val="ListParagraph"/>
              <w:numPr>
                <w:ilvl w:val="1"/>
                <w:numId w:val="7"/>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6581365B" w14:textId="77777777" w:rsidR="0090102B" w:rsidRPr="0018478A" w:rsidRDefault="0090102B" w:rsidP="00DD1159">
            <w:pPr>
              <w:spacing w:after="0" w:line="240" w:lineRule="auto"/>
              <w:jc w:val="both"/>
              <w:rPr>
                <w:rFonts w:ascii="Times New Roman" w:hAnsi="Times New Roman" w:cs="Times New Roman"/>
                <w:color w:val="0D0D0D"/>
                <w:sz w:val="24"/>
                <w:szCs w:val="24"/>
                <w:shd w:val="clear" w:color="auto" w:fill="FFFFFF"/>
              </w:rPr>
            </w:pPr>
            <w:r w:rsidRPr="0018478A">
              <w:rPr>
                <w:rFonts w:ascii="Times New Roman" w:hAnsi="Times New Roman" w:cs="Times New Roman"/>
                <w:color w:val="0D0D0D"/>
                <w:sz w:val="24"/>
                <w:szCs w:val="24"/>
                <w:shd w:val="clear" w:color="auto" w:fill="FFFFFF"/>
              </w:rPr>
              <w:t>Maitinimo įtampos diapazonas turi būti ne siauresnis kaip 80–270 V AC/DC</w:t>
            </w:r>
          </w:p>
        </w:tc>
        <w:tc>
          <w:tcPr>
            <w:tcW w:w="3826" w:type="dxa"/>
            <w:tcBorders>
              <w:top w:val="single" w:sz="4" w:space="0" w:color="auto"/>
              <w:left w:val="single" w:sz="4" w:space="0" w:color="auto"/>
              <w:bottom w:val="single" w:sz="4" w:space="0" w:color="auto"/>
              <w:right w:val="single" w:sz="4" w:space="0" w:color="auto"/>
            </w:tcBorders>
          </w:tcPr>
          <w:p w14:paraId="290F22FE" w14:textId="77777777" w:rsidR="0090102B" w:rsidRPr="0018478A" w:rsidRDefault="0090102B" w:rsidP="00DD1159">
            <w:pPr>
              <w:pStyle w:val="BodyTextIndent"/>
              <w:spacing w:after="0" w:line="240" w:lineRule="auto"/>
              <w:ind w:left="0"/>
              <w:rPr>
                <w:rFonts w:ascii="Times New Roman" w:hAnsi="Times New Roman" w:cs="Times New Roman"/>
                <w:sz w:val="24"/>
                <w:szCs w:val="24"/>
              </w:rPr>
            </w:pPr>
          </w:p>
        </w:tc>
      </w:tr>
      <w:tr w:rsidR="0090102B" w:rsidRPr="0018478A" w14:paraId="3190FDD5" w14:textId="77777777" w:rsidTr="00DD1159">
        <w:tc>
          <w:tcPr>
            <w:tcW w:w="596" w:type="dxa"/>
            <w:tcBorders>
              <w:top w:val="single" w:sz="4" w:space="0" w:color="auto"/>
              <w:left w:val="single" w:sz="4" w:space="0" w:color="auto"/>
              <w:bottom w:val="single" w:sz="4" w:space="0" w:color="auto"/>
              <w:right w:val="single" w:sz="4" w:space="0" w:color="auto"/>
            </w:tcBorders>
          </w:tcPr>
          <w:p w14:paraId="4EDB25A7" w14:textId="77777777" w:rsidR="0090102B" w:rsidRPr="0018478A" w:rsidRDefault="0090102B">
            <w:pPr>
              <w:pStyle w:val="ListParagraph"/>
              <w:numPr>
                <w:ilvl w:val="1"/>
                <w:numId w:val="7"/>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484047FE" w14:textId="77777777" w:rsidR="0090102B" w:rsidRPr="0018478A" w:rsidRDefault="0090102B" w:rsidP="00DD1159">
            <w:pPr>
              <w:spacing w:after="0" w:line="240" w:lineRule="auto"/>
              <w:jc w:val="both"/>
              <w:rPr>
                <w:rFonts w:ascii="Times New Roman" w:hAnsi="Times New Roman" w:cs="Times New Roman"/>
                <w:color w:val="0D0D0D"/>
                <w:sz w:val="24"/>
                <w:szCs w:val="24"/>
                <w:shd w:val="clear" w:color="auto" w:fill="FFFFFF"/>
              </w:rPr>
            </w:pPr>
            <w:r w:rsidRPr="0018478A">
              <w:rPr>
                <w:rFonts w:ascii="Times New Roman" w:hAnsi="Times New Roman" w:cs="Times New Roman"/>
                <w:color w:val="0D0D0D"/>
                <w:sz w:val="24"/>
                <w:szCs w:val="24"/>
                <w:shd w:val="clear" w:color="auto" w:fill="FFFFFF"/>
              </w:rPr>
              <w:t>Turi turėti ne mažiau kaip 4 srovės matavimo kanalus</w:t>
            </w:r>
          </w:p>
        </w:tc>
        <w:tc>
          <w:tcPr>
            <w:tcW w:w="3826" w:type="dxa"/>
            <w:tcBorders>
              <w:top w:val="single" w:sz="4" w:space="0" w:color="auto"/>
              <w:left w:val="single" w:sz="4" w:space="0" w:color="auto"/>
              <w:bottom w:val="single" w:sz="4" w:space="0" w:color="auto"/>
              <w:right w:val="single" w:sz="4" w:space="0" w:color="auto"/>
            </w:tcBorders>
          </w:tcPr>
          <w:p w14:paraId="6516AA52" w14:textId="77777777" w:rsidR="0090102B" w:rsidRPr="0018478A" w:rsidRDefault="0090102B" w:rsidP="00DD1159">
            <w:pPr>
              <w:pStyle w:val="BodyTextIndent"/>
              <w:spacing w:after="0" w:line="240" w:lineRule="auto"/>
              <w:ind w:left="0"/>
              <w:rPr>
                <w:rFonts w:ascii="Times New Roman" w:hAnsi="Times New Roman" w:cs="Times New Roman"/>
                <w:sz w:val="24"/>
                <w:szCs w:val="24"/>
              </w:rPr>
            </w:pPr>
          </w:p>
        </w:tc>
      </w:tr>
      <w:tr w:rsidR="0090102B" w:rsidRPr="0018478A" w14:paraId="5D934A53" w14:textId="77777777" w:rsidTr="00DD1159">
        <w:tc>
          <w:tcPr>
            <w:tcW w:w="596" w:type="dxa"/>
            <w:tcBorders>
              <w:top w:val="single" w:sz="4" w:space="0" w:color="auto"/>
              <w:left w:val="single" w:sz="4" w:space="0" w:color="auto"/>
              <w:bottom w:val="single" w:sz="4" w:space="0" w:color="auto"/>
              <w:right w:val="single" w:sz="4" w:space="0" w:color="auto"/>
            </w:tcBorders>
          </w:tcPr>
          <w:p w14:paraId="22669964" w14:textId="77777777" w:rsidR="0090102B" w:rsidRPr="0018478A" w:rsidRDefault="0090102B">
            <w:pPr>
              <w:pStyle w:val="ListParagraph"/>
              <w:numPr>
                <w:ilvl w:val="1"/>
                <w:numId w:val="7"/>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55174FF8" w14:textId="77777777" w:rsidR="0090102B" w:rsidRPr="0018478A" w:rsidRDefault="0090102B" w:rsidP="00DD1159">
            <w:pPr>
              <w:spacing w:after="0" w:line="240" w:lineRule="auto"/>
              <w:jc w:val="both"/>
              <w:rPr>
                <w:rFonts w:ascii="Times New Roman" w:hAnsi="Times New Roman" w:cs="Times New Roman"/>
                <w:color w:val="0D0D0D"/>
                <w:sz w:val="24"/>
                <w:szCs w:val="24"/>
                <w:shd w:val="clear" w:color="auto" w:fill="FFFFFF"/>
              </w:rPr>
            </w:pPr>
            <w:r w:rsidRPr="0018478A">
              <w:rPr>
                <w:rFonts w:ascii="Times New Roman" w:hAnsi="Times New Roman" w:cs="Times New Roman"/>
                <w:color w:val="0D0D0D"/>
                <w:sz w:val="24"/>
                <w:szCs w:val="24"/>
                <w:shd w:val="clear" w:color="auto" w:fill="FFFFFF"/>
              </w:rPr>
              <w:t>Turi palaikyti darbą su 1A arba 5A arba 333mV  antriniais srovės transformatoriais</w:t>
            </w:r>
          </w:p>
        </w:tc>
        <w:tc>
          <w:tcPr>
            <w:tcW w:w="3826" w:type="dxa"/>
            <w:tcBorders>
              <w:top w:val="single" w:sz="4" w:space="0" w:color="auto"/>
              <w:left w:val="single" w:sz="4" w:space="0" w:color="auto"/>
              <w:bottom w:val="single" w:sz="4" w:space="0" w:color="auto"/>
              <w:right w:val="single" w:sz="4" w:space="0" w:color="auto"/>
            </w:tcBorders>
          </w:tcPr>
          <w:p w14:paraId="7A63B13C" w14:textId="77777777" w:rsidR="0090102B" w:rsidRPr="0018478A" w:rsidRDefault="0090102B" w:rsidP="00DD1159">
            <w:pPr>
              <w:pStyle w:val="BodyTextIndent"/>
              <w:spacing w:after="0" w:line="240" w:lineRule="auto"/>
              <w:ind w:left="0"/>
              <w:rPr>
                <w:rFonts w:ascii="Times New Roman" w:hAnsi="Times New Roman" w:cs="Times New Roman"/>
                <w:sz w:val="24"/>
                <w:szCs w:val="24"/>
              </w:rPr>
            </w:pPr>
          </w:p>
        </w:tc>
      </w:tr>
      <w:tr w:rsidR="0090102B" w:rsidRPr="0018478A" w14:paraId="73B85785" w14:textId="77777777" w:rsidTr="00DD1159">
        <w:tc>
          <w:tcPr>
            <w:tcW w:w="596" w:type="dxa"/>
            <w:tcBorders>
              <w:top w:val="single" w:sz="4" w:space="0" w:color="auto"/>
              <w:left w:val="single" w:sz="4" w:space="0" w:color="auto"/>
              <w:bottom w:val="single" w:sz="4" w:space="0" w:color="auto"/>
              <w:right w:val="single" w:sz="4" w:space="0" w:color="auto"/>
            </w:tcBorders>
          </w:tcPr>
          <w:p w14:paraId="769731FC" w14:textId="77777777" w:rsidR="0090102B" w:rsidRPr="0018478A" w:rsidRDefault="0090102B">
            <w:pPr>
              <w:pStyle w:val="ListParagraph"/>
              <w:numPr>
                <w:ilvl w:val="1"/>
                <w:numId w:val="7"/>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2165769A" w14:textId="77777777" w:rsidR="0090102B" w:rsidRPr="0018478A" w:rsidRDefault="0090102B" w:rsidP="00DD1159">
            <w:pPr>
              <w:spacing w:after="0" w:line="240" w:lineRule="auto"/>
              <w:jc w:val="both"/>
              <w:rPr>
                <w:rFonts w:ascii="Times New Roman" w:hAnsi="Times New Roman" w:cs="Times New Roman"/>
                <w:color w:val="0D0D0D"/>
                <w:sz w:val="24"/>
                <w:szCs w:val="24"/>
                <w:shd w:val="clear" w:color="auto" w:fill="FFFFFF"/>
              </w:rPr>
            </w:pPr>
            <w:r w:rsidRPr="0018478A">
              <w:rPr>
                <w:rFonts w:ascii="Times New Roman" w:hAnsi="Times New Roman" w:cs="Times New Roman"/>
                <w:color w:val="0D0D0D"/>
                <w:sz w:val="24"/>
                <w:szCs w:val="24"/>
                <w:shd w:val="clear" w:color="auto" w:fill="FFFFFF"/>
              </w:rPr>
              <w:t>Turi užtikrinti aktyviosios energijos matavimo tikslumo klasę ne blogesnę kaip 0,5S pagal IEC reikalavimus</w:t>
            </w:r>
          </w:p>
        </w:tc>
        <w:tc>
          <w:tcPr>
            <w:tcW w:w="3826" w:type="dxa"/>
            <w:tcBorders>
              <w:top w:val="single" w:sz="4" w:space="0" w:color="auto"/>
              <w:left w:val="single" w:sz="4" w:space="0" w:color="auto"/>
              <w:bottom w:val="single" w:sz="4" w:space="0" w:color="auto"/>
              <w:right w:val="single" w:sz="4" w:space="0" w:color="auto"/>
            </w:tcBorders>
          </w:tcPr>
          <w:p w14:paraId="4C83B4B5" w14:textId="77777777" w:rsidR="0090102B" w:rsidRPr="0018478A" w:rsidRDefault="0090102B" w:rsidP="00DD1159">
            <w:pPr>
              <w:pStyle w:val="BodyTextIndent"/>
              <w:spacing w:after="0" w:line="240" w:lineRule="auto"/>
              <w:ind w:left="0"/>
              <w:rPr>
                <w:rFonts w:ascii="Times New Roman" w:hAnsi="Times New Roman" w:cs="Times New Roman"/>
                <w:sz w:val="24"/>
                <w:szCs w:val="24"/>
              </w:rPr>
            </w:pPr>
          </w:p>
        </w:tc>
      </w:tr>
      <w:tr w:rsidR="0090102B" w:rsidRPr="0018478A" w14:paraId="5BE33BCC" w14:textId="77777777" w:rsidTr="00DD1159">
        <w:tc>
          <w:tcPr>
            <w:tcW w:w="596" w:type="dxa"/>
            <w:tcBorders>
              <w:top w:val="single" w:sz="4" w:space="0" w:color="auto"/>
              <w:left w:val="single" w:sz="4" w:space="0" w:color="auto"/>
              <w:bottom w:val="single" w:sz="4" w:space="0" w:color="auto"/>
              <w:right w:val="single" w:sz="4" w:space="0" w:color="auto"/>
            </w:tcBorders>
          </w:tcPr>
          <w:p w14:paraId="02028C5F" w14:textId="77777777" w:rsidR="0090102B" w:rsidRPr="0018478A" w:rsidRDefault="0090102B">
            <w:pPr>
              <w:pStyle w:val="ListParagraph"/>
              <w:numPr>
                <w:ilvl w:val="1"/>
                <w:numId w:val="7"/>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36CFC026" w14:textId="77777777" w:rsidR="0090102B" w:rsidRPr="0018478A" w:rsidRDefault="0090102B" w:rsidP="00DD1159">
            <w:pPr>
              <w:spacing w:after="0" w:line="240" w:lineRule="auto"/>
              <w:jc w:val="both"/>
              <w:rPr>
                <w:rFonts w:ascii="Times New Roman" w:hAnsi="Times New Roman" w:cs="Times New Roman"/>
                <w:color w:val="0D0D0D"/>
                <w:sz w:val="24"/>
                <w:szCs w:val="24"/>
                <w:shd w:val="clear" w:color="auto" w:fill="FFFFFF"/>
              </w:rPr>
            </w:pPr>
            <w:r w:rsidRPr="0018478A">
              <w:rPr>
                <w:rFonts w:ascii="Times New Roman" w:hAnsi="Times New Roman" w:cs="Times New Roman"/>
                <w:color w:val="0D0D0D"/>
                <w:sz w:val="24"/>
                <w:szCs w:val="24"/>
                <w:shd w:val="clear" w:color="auto" w:fill="FFFFFF"/>
              </w:rPr>
              <w:t>Įtampos ir srovės matavimo paklaida turi būti ne didesnė kaip ±0,2 %</w:t>
            </w:r>
          </w:p>
        </w:tc>
        <w:tc>
          <w:tcPr>
            <w:tcW w:w="3826" w:type="dxa"/>
            <w:tcBorders>
              <w:top w:val="single" w:sz="4" w:space="0" w:color="auto"/>
              <w:left w:val="single" w:sz="4" w:space="0" w:color="auto"/>
              <w:bottom w:val="single" w:sz="4" w:space="0" w:color="auto"/>
              <w:right w:val="single" w:sz="4" w:space="0" w:color="auto"/>
            </w:tcBorders>
          </w:tcPr>
          <w:p w14:paraId="5B0B4F04" w14:textId="77777777" w:rsidR="0090102B" w:rsidRPr="0018478A" w:rsidRDefault="0090102B" w:rsidP="00DD1159">
            <w:pPr>
              <w:pStyle w:val="BodyTextIndent"/>
              <w:spacing w:after="0" w:line="240" w:lineRule="auto"/>
              <w:ind w:left="0"/>
              <w:rPr>
                <w:rFonts w:ascii="Times New Roman" w:hAnsi="Times New Roman" w:cs="Times New Roman"/>
                <w:sz w:val="24"/>
                <w:szCs w:val="24"/>
              </w:rPr>
            </w:pPr>
          </w:p>
        </w:tc>
      </w:tr>
      <w:tr w:rsidR="0090102B" w:rsidRPr="0018478A" w14:paraId="6E6031D4" w14:textId="77777777" w:rsidTr="00DD1159">
        <w:tc>
          <w:tcPr>
            <w:tcW w:w="596" w:type="dxa"/>
            <w:tcBorders>
              <w:top w:val="single" w:sz="4" w:space="0" w:color="auto"/>
              <w:left w:val="single" w:sz="4" w:space="0" w:color="auto"/>
              <w:bottom w:val="single" w:sz="4" w:space="0" w:color="auto"/>
              <w:right w:val="single" w:sz="4" w:space="0" w:color="auto"/>
            </w:tcBorders>
          </w:tcPr>
          <w:p w14:paraId="3779D7CD" w14:textId="77777777" w:rsidR="0090102B" w:rsidRPr="0018478A" w:rsidRDefault="0090102B">
            <w:pPr>
              <w:pStyle w:val="ListParagraph"/>
              <w:numPr>
                <w:ilvl w:val="1"/>
                <w:numId w:val="7"/>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5858B361" w14:textId="77777777" w:rsidR="0090102B" w:rsidRPr="0018478A" w:rsidRDefault="0090102B" w:rsidP="00DD1159">
            <w:pPr>
              <w:spacing w:after="0" w:line="240" w:lineRule="auto"/>
              <w:jc w:val="both"/>
              <w:rPr>
                <w:rFonts w:ascii="Times New Roman" w:hAnsi="Times New Roman" w:cs="Times New Roman"/>
                <w:color w:val="0D0D0D"/>
                <w:sz w:val="24"/>
                <w:szCs w:val="24"/>
                <w:shd w:val="clear" w:color="auto" w:fill="FFFFFF"/>
              </w:rPr>
            </w:pPr>
            <w:r w:rsidRPr="0018478A">
              <w:rPr>
                <w:rFonts w:ascii="Times New Roman" w:hAnsi="Times New Roman" w:cs="Times New Roman"/>
                <w:color w:val="0D0D0D"/>
                <w:sz w:val="24"/>
                <w:szCs w:val="24"/>
                <w:shd w:val="clear" w:color="auto" w:fill="FFFFFF"/>
              </w:rPr>
              <w:t xml:space="preserve">Turi matuoti aktyviąją, reaktyviąją ir pilnutinę galią, energiją, srovę, įtampą, dažnį, galios koeficientą, </w:t>
            </w:r>
            <w:proofErr w:type="spellStart"/>
            <w:r w:rsidRPr="0018478A">
              <w:rPr>
                <w:rFonts w:ascii="Times New Roman" w:hAnsi="Times New Roman" w:cs="Times New Roman"/>
                <w:color w:val="0D0D0D"/>
                <w:sz w:val="24"/>
                <w:szCs w:val="24"/>
                <w:shd w:val="clear" w:color="auto" w:fill="FFFFFF"/>
              </w:rPr>
              <w:t>cos</w:t>
            </w:r>
            <w:proofErr w:type="spellEnd"/>
            <w:r w:rsidRPr="0018478A">
              <w:rPr>
                <w:rFonts w:ascii="Times New Roman" w:hAnsi="Times New Roman" w:cs="Times New Roman"/>
                <w:color w:val="0D0D0D"/>
                <w:sz w:val="24"/>
                <w:szCs w:val="24"/>
                <w:shd w:val="clear" w:color="auto" w:fill="FFFFFF"/>
              </w:rPr>
              <w:t>(</w:t>
            </w:r>
            <w:r w:rsidRPr="0018478A">
              <w:rPr>
                <w:rFonts w:ascii="Times New Roman" w:hAnsi="Times New Roman" w:cs="Times New Roman"/>
                <w:color w:val="0D0D0D"/>
                <w:sz w:val="24"/>
                <w:szCs w:val="24"/>
                <w:shd w:val="clear" w:color="auto" w:fill="FFFFFF"/>
              </w:rPr>
              <w:sym w:font="Symbol" w:char="F06A"/>
            </w:r>
            <w:r w:rsidRPr="0018478A">
              <w:rPr>
                <w:rFonts w:ascii="Times New Roman" w:hAnsi="Times New Roman" w:cs="Times New Roman"/>
                <w:color w:val="0D0D0D"/>
                <w:sz w:val="24"/>
                <w:szCs w:val="24"/>
                <w:shd w:val="clear" w:color="auto" w:fill="FFFFFF"/>
              </w:rPr>
              <w:t xml:space="preserve">) </w:t>
            </w:r>
          </w:p>
        </w:tc>
        <w:tc>
          <w:tcPr>
            <w:tcW w:w="3826" w:type="dxa"/>
            <w:tcBorders>
              <w:top w:val="single" w:sz="4" w:space="0" w:color="auto"/>
              <w:left w:val="single" w:sz="4" w:space="0" w:color="auto"/>
              <w:bottom w:val="single" w:sz="4" w:space="0" w:color="auto"/>
              <w:right w:val="single" w:sz="4" w:space="0" w:color="auto"/>
            </w:tcBorders>
          </w:tcPr>
          <w:p w14:paraId="5DE67D42" w14:textId="77777777" w:rsidR="0090102B" w:rsidRPr="0018478A" w:rsidRDefault="0090102B" w:rsidP="00DD1159">
            <w:pPr>
              <w:pStyle w:val="BodyTextIndent"/>
              <w:spacing w:after="0" w:line="240" w:lineRule="auto"/>
              <w:ind w:left="0"/>
              <w:rPr>
                <w:rFonts w:ascii="Times New Roman" w:hAnsi="Times New Roman" w:cs="Times New Roman"/>
                <w:sz w:val="24"/>
                <w:szCs w:val="24"/>
              </w:rPr>
            </w:pPr>
          </w:p>
        </w:tc>
      </w:tr>
      <w:tr w:rsidR="0090102B" w:rsidRPr="0018478A" w14:paraId="03B70B56" w14:textId="77777777" w:rsidTr="00DD1159">
        <w:tc>
          <w:tcPr>
            <w:tcW w:w="596" w:type="dxa"/>
            <w:tcBorders>
              <w:top w:val="single" w:sz="4" w:space="0" w:color="auto"/>
              <w:left w:val="single" w:sz="4" w:space="0" w:color="auto"/>
              <w:bottom w:val="single" w:sz="4" w:space="0" w:color="auto"/>
              <w:right w:val="single" w:sz="4" w:space="0" w:color="auto"/>
            </w:tcBorders>
          </w:tcPr>
          <w:p w14:paraId="7B647E95" w14:textId="77777777" w:rsidR="0090102B" w:rsidRPr="0018478A" w:rsidRDefault="0090102B">
            <w:pPr>
              <w:pStyle w:val="ListParagraph"/>
              <w:numPr>
                <w:ilvl w:val="1"/>
                <w:numId w:val="7"/>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595921F9" w14:textId="77777777" w:rsidR="0090102B" w:rsidRPr="0018478A" w:rsidRDefault="0090102B" w:rsidP="00DD1159">
            <w:pPr>
              <w:spacing w:after="0" w:line="240" w:lineRule="auto"/>
              <w:jc w:val="both"/>
              <w:rPr>
                <w:rFonts w:ascii="Times New Roman" w:hAnsi="Times New Roman" w:cs="Times New Roman"/>
                <w:color w:val="0D0D0D"/>
                <w:sz w:val="24"/>
                <w:szCs w:val="24"/>
                <w:shd w:val="clear" w:color="auto" w:fill="FFFFFF"/>
              </w:rPr>
            </w:pPr>
            <w:r w:rsidRPr="0018478A">
              <w:rPr>
                <w:rFonts w:ascii="Times New Roman" w:hAnsi="Times New Roman" w:cs="Times New Roman"/>
                <w:color w:val="0D0D0D"/>
                <w:sz w:val="24"/>
                <w:szCs w:val="24"/>
                <w:shd w:val="clear" w:color="auto" w:fill="FFFFFF"/>
              </w:rPr>
              <w:t>Turi vykdyti elektros energijos kokybės stebėseną ir harmonikų analizę bent iki 30-os harmonikos</w:t>
            </w:r>
          </w:p>
        </w:tc>
        <w:tc>
          <w:tcPr>
            <w:tcW w:w="3826" w:type="dxa"/>
            <w:tcBorders>
              <w:top w:val="single" w:sz="4" w:space="0" w:color="auto"/>
              <w:left w:val="single" w:sz="4" w:space="0" w:color="auto"/>
              <w:bottom w:val="single" w:sz="4" w:space="0" w:color="auto"/>
              <w:right w:val="single" w:sz="4" w:space="0" w:color="auto"/>
            </w:tcBorders>
          </w:tcPr>
          <w:p w14:paraId="4B79336F" w14:textId="77777777" w:rsidR="0090102B" w:rsidRPr="0018478A" w:rsidRDefault="0090102B" w:rsidP="00DD1159">
            <w:pPr>
              <w:pStyle w:val="BodyTextIndent"/>
              <w:spacing w:after="0" w:line="240" w:lineRule="auto"/>
              <w:ind w:left="0"/>
              <w:rPr>
                <w:rFonts w:ascii="Times New Roman" w:hAnsi="Times New Roman" w:cs="Times New Roman"/>
                <w:sz w:val="24"/>
                <w:szCs w:val="24"/>
              </w:rPr>
            </w:pPr>
          </w:p>
        </w:tc>
      </w:tr>
      <w:tr w:rsidR="0090102B" w:rsidRPr="0018478A" w14:paraId="07BF7D36" w14:textId="77777777" w:rsidTr="00DD1159">
        <w:tc>
          <w:tcPr>
            <w:tcW w:w="596" w:type="dxa"/>
            <w:tcBorders>
              <w:top w:val="single" w:sz="4" w:space="0" w:color="auto"/>
              <w:left w:val="single" w:sz="4" w:space="0" w:color="auto"/>
              <w:bottom w:val="single" w:sz="4" w:space="0" w:color="auto"/>
              <w:right w:val="single" w:sz="4" w:space="0" w:color="auto"/>
            </w:tcBorders>
          </w:tcPr>
          <w:p w14:paraId="203A85D6" w14:textId="77777777" w:rsidR="0090102B" w:rsidRPr="0018478A" w:rsidRDefault="0090102B">
            <w:pPr>
              <w:pStyle w:val="ListParagraph"/>
              <w:numPr>
                <w:ilvl w:val="1"/>
                <w:numId w:val="7"/>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002D20F0" w14:textId="77777777" w:rsidR="0090102B" w:rsidRPr="0018478A" w:rsidRDefault="0090102B" w:rsidP="00DD1159">
            <w:pPr>
              <w:spacing w:after="0" w:line="240" w:lineRule="auto"/>
              <w:jc w:val="both"/>
              <w:rPr>
                <w:rFonts w:ascii="Times New Roman" w:hAnsi="Times New Roman" w:cs="Times New Roman"/>
                <w:color w:val="0D0D0D"/>
                <w:sz w:val="24"/>
                <w:szCs w:val="24"/>
                <w:shd w:val="clear" w:color="auto" w:fill="FFFFFF"/>
              </w:rPr>
            </w:pPr>
            <w:r w:rsidRPr="0018478A">
              <w:rPr>
                <w:rFonts w:ascii="Times New Roman" w:hAnsi="Times New Roman" w:cs="Times New Roman"/>
                <w:color w:val="0D0D0D"/>
                <w:sz w:val="24"/>
                <w:szCs w:val="24"/>
                <w:shd w:val="clear" w:color="auto" w:fill="FFFFFF"/>
              </w:rPr>
              <w:t>Turi apskaičiuoti bendrąjį harmoninį iškraipymą (THD-U ir THD-I)</w:t>
            </w:r>
          </w:p>
        </w:tc>
        <w:tc>
          <w:tcPr>
            <w:tcW w:w="3826" w:type="dxa"/>
            <w:tcBorders>
              <w:top w:val="single" w:sz="4" w:space="0" w:color="auto"/>
              <w:left w:val="single" w:sz="4" w:space="0" w:color="auto"/>
              <w:bottom w:val="single" w:sz="4" w:space="0" w:color="auto"/>
              <w:right w:val="single" w:sz="4" w:space="0" w:color="auto"/>
            </w:tcBorders>
          </w:tcPr>
          <w:p w14:paraId="5E554185" w14:textId="77777777" w:rsidR="0090102B" w:rsidRPr="0018478A" w:rsidRDefault="0090102B" w:rsidP="00DD1159">
            <w:pPr>
              <w:pStyle w:val="BodyTextIndent"/>
              <w:spacing w:after="0" w:line="240" w:lineRule="auto"/>
              <w:ind w:left="0"/>
              <w:rPr>
                <w:rFonts w:ascii="Times New Roman" w:hAnsi="Times New Roman" w:cs="Times New Roman"/>
                <w:sz w:val="24"/>
                <w:szCs w:val="24"/>
              </w:rPr>
            </w:pPr>
          </w:p>
        </w:tc>
      </w:tr>
      <w:tr w:rsidR="0090102B" w:rsidRPr="0018478A" w14:paraId="373330BC" w14:textId="77777777" w:rsidTr="00DD1159">
        <w:tc>
          <w:tcPr>
            <w:tcW w:w="596" w:type="dxa"/>
            <w:tcBorders>
              <w:top w:val="single" w:sz="4" w:space="0" w:color="auto"/>
              <w:left w:val="single" w:sz="4" w:space="0" w:color="auto"/>
              <w:bottom w:val="single" w:sz="4" w:space="0" w:color="auto"/>
              <w:right w:val="single" w:sz="4" w:space="0" w:color="auto"/>
            </w:tcBorders>
          </w:tcPr>
          <w:p w14:paraId="58334613" w14:textId="77777777" w:rsidR="0090102B" w:rsidRPr="0018478A" w:rsidRDefault="0090102B">
            <w:pPr>
              <w:pStyle w:val="ListParagraph"/>
              <w:numPr>
                <w:ilvl w:val="1"/>
                <w:numId w:val="7"/>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42142F5A" w14:textId="77777777" w:rsidR="0090102B" w:rsidRPr="0018478A" w:rsidRDefault="0090102B" w:rsidP="00DD1159">
            <w:pPr>
              <w:spacing w:after="0" w:line="240" w:lineRule="auto"/>
              <w:jc w:val="both"/>
              <w:rPr>
                <w:rFonts w:ascii="Times New Roman" w:hAnsi="Times New Roman" w:cs="Times New Roman"/>
                <w:color w:val="0D0D0D"/>
                <w:sz w:val="24"/>
                <w:szCs w:val="24"/>
                <w:shd w:val="clear" w:color="auto" w:fill="FFFFFF"/>
              </w:rPr>
            </w:pPr>
            <w:r w:rsidRPr="0018478A">
              <w:rPr>
                <w:rFonts w:ascii="Times New Roman" w:hAnsi="Times New Roman" w:cs="Times New Roman"/>
                <w:color w:val="0D0D0D"/>
                <w:sz w:val="24"/>
                <w:szCs w:val="24"/>
                <w:shd w:val="clear" w:color="auto" w:fill="FFFFFF"/>
              </w:rPr>
              <w:t>Duomenų kaupimui turi būti integruota ne mažesnė kaip 2 MB vidinė atmintis.</w:t>
            </w:r>
          </w:p>
        </w:tc>
        <w:tc>
          <w:tcPr>
            <w:tcW w:w="3826" w:type="dxa"/>
            <w:tcBorders>
              <w:top w:val="single" w:sz="4" w:space="0" w:color="auto"/>
              <w:left w:val="single" w:sz="4" w:space="0" w:color="auto"/>
              <w:bottom w:val="single" w:sz="4" w:space="0" w:color="auto"/>
              <w:right w:val="single" w:sz="4" w:space="0" w:color="auto"/>
            </w:tcBorders>
          </w:tcPr>
          <w:p w14:paraId="1B69717B" w14:textId="77777777" w:rsidR="0090102B" w:rsidRPr="0018478A" w:rsidRDefault="0090102B" w:rsidP="00DD1159">
            <w:pPr>
              <w:pStyle w:val="BodyTextIndent"/>
              <w:spacing w:after="0" w:line="240" w:lineRule="auto"/>
              <w:ind w:left="0"/>
              <w:rPr>
                <w:rFonts w:ascii="Times New Roman" w:hAnsi="Times New Roman" w:cs="Times New Roman"/>
                <w:sz w:val="24"/>
                <w:szCs w:val="24"/>
              </w:rPr>
            </w:pPr>
          </w:p>
        </w:tc>
      </w:tr>
      <w:tr w:rsidR="0090102B" w:rsidRPr="0018478A" w14:paraId="25E8F8FF" w14:textId="77777777" w:rsidTr="00DD1159">
        <w:tc>
          <w:tcPr>
            <w:tcW w:w="596" w:type="dxa"/>
            <w:tcBorders>
              <w:top w:val="single" w:sz="4" w:space="0" w:color="auto"/>
              <w:left w:val="single" w:sz="4" w:space="0" w:color="auto"/>
              <w:bottom w:val="single" w:sz="4" w:space="0" w:color="auto"/>
              <w:right w:val="single" w:sz="4" w:space="0" w:color="auto"/>
            </w:tcBorders>
          </w:tcPr>
          <w:p w14:paraId="41E166DA" w14:textId="77777777" w:rsidR="0090102B" w:rsidRPr="0018478A" w:rsidRDefault="0090102B">
            <w:pPr>
              <w:pStyle w:val="ListParagraph"/>
              <w:numPr>
                <w:ilvl w:val="1"/>
                <w:numId w:val="7"/>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7F3388C4" w14:textId="77777777" w:rsidR="0090102B" w:rsidRPr="0018478A" w:rsidRDefault="0090102B" w:rsidP="00DD1159">
            <w:pPr>
              <w:spacing w:after="0" w:line="240" w:lineRule="auto"/>
              <w:jc w:val="both"/>
              <w:rPr>
                <w:rFonts w:ascii="Times New Roman" w:hAnsi="Times New Roman" w:cs="Times New Roman"/>
                <w:color w:val="0D0D0D"/>
                <w:sz w:val="24"/>
                <w:szCs w:val="24"/>
                <w:shd w:val="clear" w:color="auto" w:fill="FFFFFF"/>
              </w:rPr>
            </w:pPr>
            <w:r w:rsidRPr="0018478A">
              <w:rPr>
                <w:rFonts w:ascii="Times New Roman" w:hAnsi="Times New Roman" w:cs="Times New Roman"/>
                <w:color w:val="0D0D0D"/>
                <w:sz w:val="24"/>
                <w:szCs w:val="24"/>
                <w:shd w:val="clear" w:color="auto" w:fill="FFFFFF"/>
              </w:rPr>
              <w:t xml:space="preserve">Matavimo duomenų ėmimo dažnis turi būti ne mažesnis kaip 8 </w:t>
            </w:r>
            <w:proofErr w:type="spellStart"/>
            <w:r w:rsidRPr="0018478A">
              <w:rPr>
                <w:rFonts w:ascii="Times New Roman" w:hAnsi="Times New Roman" w:cs="Times New Roman"/>
                <w:color w:val="0D0D0D"/>
                <w:sz w:val="24"/>
                <w:szCs w:val="24"/>
                <w:shd w:val="clear" w:color="auto" w:fill="FFFFFF"/>
              </w:rPr>
              <w:t>kHz</w:t>
            </w:r>
            <w:proofErr w:type="spellEnd"/>
          </w:p>
        </w:tc>
        <w:tc>
          <w:tcPr>
            <w:tcW w:w="3826" w:type="dxa"/>
            <w:tcBorders>
              <w:top w:val="single" w:sz="4" w:space="0" w:color="auto"/>
              <w:left w:val="single" w:sz="4" w:space="0" w:color="auto"/>
              <w:bottom w:val="single" w:sz="4" w:space="0" w:color="auto"/>
              <w:right w:val="single" w:sz="4" w:space="0" w:color="auto"/>
            </w:tcBorders>
          </w:tcPr>
          <w:p w14:paraId="7712C3A8" w14:textId="77777777" w:rsidR="0090102B" w:rsidRPr="0018478A" w:rsidRDefault="0090102B" w:rsidP="00DD1159">
            <w:pPr>
              <w:pStyle w:val="BodyTextIndent"/>
              <w:spacing w:after="0" w:line="240" w:lineRule="auto"/>
              <w:ind w:left="0"/>
              <w:rPr>
                <w:rFonts w:ascii="Times New Roman" w:hAnsi="Times New Roman" w:cs="Times New Roman"/>
                <w:sz w:val="24"/>
                <w:szCs w:val="24"/>
              </w:rPr>
            </w:pPr>
          </w:p>
        </w:tc>
      </w:tr>
      <w:tr w:rsidR="0090102B" w:rsidRPr="0018478A" w14:paraId="3AD30689" w14:textId="77777777" w:rsidTr="00DD1159">
        <w:tc>
          <w:tcPr>
            <w:tcW w:w="596" w:type="dxa"/>
            <w:tcBorders>
              <w:top w:val="single" w:sz="4" w:space="0" w:color="auto"/>
              <w:left w:val="single" w:sz="4" w:space="0" w:color="auto"/>
              <w:bottom w:val="single" w:sz="4" w:space="0" w:color="auto"/>
              <w:right w:val="single" w:sz="4" w:space="0" w:color="auto"/>
            </w:tcBorders>
          </w:tcPr>
          <w:p w14:paraId="75A516F1" w14:textId="77777777" w:rsidR="0090102B" w:rsidRPr="0018478A" w:rsidRDefault="0090102B">
            <w:pPr>
              <w:pStyle w:val="ListParagraph"/>
              <w:numPr>
                <w:ilvl w:val="1"/>
                <w:numId w:val="7"/>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596E0041" w14:textId="77777777" w:rsidR="0090102B" w:rsidRPr="0018478A" w:rsidRDefault="0090102B" w:rsidP="00DD1159">
            <w:pPr>
              <w:spacing w:after="0" w:line="240" w:lineRule="auto"/>
              <w:jc w:val="both"/>
              <w:rPr>
                <w:rFonts w:ascii="Times New Roman" w:hAnsi="Times New Roman" w:cs="Times New Roman"/>
                <w:color w:val="0D0D0D"/>
                <w:sz w:val="24"/>
                <w:szCs w:val="24"/>
                <w:shd w:val="clear" w:color="auto" w:fill="FFFFFF"/>
              </w:rPr>
            </w:pPr>
            <w:r w:rsidRPr="0018478A">
              <w:rPr>
                <w:rFonts w:ascii="Times New Roman" w:hAnsi="Times New Roman" w:cs="Times New Roman"/>
                <w:color w:val="0D0D0D"/>
                <w:sz w:val="24"/>
                <w:szCs w:val="24"/>
                <w:shd w:val="clear" w:color="auto" w:fill="FFFFFF"/>
              </w:rPr>
              <w:t xml:space="preserve">Turi turėti </w:t>
            </w:r>
            <w:proofErr w:type="spellStart"/>
            <w:r w:rsidRPr="0018478A">
              <w:rPr>
                <w:rFonts w:ascii="Times New Roman" w:hAnsi="Times New Roman" w:cs="Times New Roman"/>
                <w:color w:val="0D0D0D"/>
                <w:sz w:val="24"/>
                <w:szCs w:val="24"/>
                <w:shd w:val="clear" w:color="auto" w:fill="FFFFFF"/>
              </w:rPr>
              <w:t>Ethernet</w:t>
            </w:r>
            <w:proofErr w:type="spellEnd"/>
            <w:r w:rsidRPr="0018478A">
              <w:rPr>
                <w:rFonts w:ascii="Times New Roman" w:hAnsi="Times New Roman" w:cs="Times New Roman"/>
                <w:color w:val="0D0D0D"/>
                <w:sz w:val="24"/>
                <w:szCs w:val="24"/>
                <w:shd w:val="clear" w:color="auto" w:fill="FFFFFF"/>
              </w:rPr>
              <w:t xml:space="preserve"> ryšio sąsają</w:t>
            </w:r>
          </w:p>
        </w:tc>
        <w:tc>
          <w:tcPr>
            <w:tcW w:w="3826" w:type="dxa"/>
            <w:tcBorders>
              <w:top w:val="single" w:sz="4" w:space="0" w:color="auto"/>
              <w:left w:val="single" w:sz="4" w:space="0" w:color="auto"/>
              <w:bottom w:val="single" w:sz="4" w:space="0" w:color="auto"/>
              <w:right w:val="single" w:sz="4" w:space="0" w:color="auto"/>
            </w:tcBorders>
          </w:tcPr>
          <w:p w14:paraId="6C0C9C3F" w14:textId="77777777" w:rsidR="0090102B" w:rsidRPr="0018478A" w:rsidRDefault="0090102B" w:rsidP="00DD1159">
            <w:pPr>
              <w:pStyle w:val="BodyTextIndent"/>
              <w:spacing w:after="0" w:line="240" w:lineRule="auto"/>
              <w:ind w:left="0"/>
              <w:rPr>
                <w:rFonts w:ascii="Times New Roman" w:hAnsi="Times New Roman" w:cs="Times New Roman"/>
                <w:sz w:val="24"/>
                <w:szCs w:val="24"/>
              </w:rPr>
            </w:pPr>
          </w:p>
        </w:tc>
      </w:tr>
      <w:tr w:rsidR="0090102B" w:rsidRPr="0018478A" w14:paraId="293EB5D1" w14:textId="77777777" w:rsidTr="00DD1159">
        <w:tc>
          <w:tcPr>
            <w:tcW w:w="596" w:type="dxa"/>
            <w:tcBorders>
              <w:top w:val="single" w:sz="4" w:space="0" w:color="auto"/>
              <w:left w:val="single" w:sz="4" w:space="0" w:color="auto"/>
              <w:bottom w:val="single" w:sz="4" w:space="0" w:color="auto"/>
              <w:right w:val="single" w:sz="4" w:space="0" w:color="auto"/>
            </w:tcBorders>
          </w:tcPr>
          <w:p w14:paraId="4CAE941B" w14:textId="77777777" w:rsidR="0090102B" w:rsidRPr="0018478A" w:rsidRDefault="0090102B">
            <w:pPr>
              <w:pStyle w:val="ListParagraph"/>
              <w:numPr>
                <w:ilvl w:val="1"/>
                <w:numId w:val="7"/>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60749D95" w14:textId="77777777" w:rsidR="0090102B" w:rsidRPr="0018478A" w:rsidRDefault="0090102B" w:rsidP="00DD1159">
            <w:pPr>
              <w:spacing w:after="0" w:line="240" w:lineRule="auto"/>
              <w:jc w:val="both"/>
              <w:rPr>
                <w:rFonts w:ascii="Times New Roman" w:hAnsi="Times New Roman" w:cs="Times New Roman"/>
                <w:color w:val="0D0D0D"/>
                <w:sz w:val="24"/>
                <w:szCs w:val="24"/>
                <w:shd w:val="clear" w:color="auto" w:fill="FFFFFF"/>
              </w:rPr>
            </w:pPr>
            <w:r w:rsidRPr="0018478A">
              <w:rPr>
                <w:rFonts w:ascii="Times New Roman" w:hAnsi="Times New Roman" w:cs="Times New Roman"/>
                <w:color w:val="0D0D0D"/>
                <w:sz w:val="24"/>
                <w:szCs w:val="24"/>
                <w:shd w:val="clear" w:color="auto" w:fill="FFFFFF"/>
              </w:rPr>
              <w:t>Matuoklis turi būti komplektuojamas su ardomo tipo srovės matavimo transformatoriais</w:t>
            </w:r>
          </w:p>
        </w:tc>
        <w:tc>
          <w:tcPr>
            <w:tcW w:w="3826" w:type="dxa"/>
            <w:tcBorders>
              <w:top w:val="single" w:sz="4" w:space="0" w:color="auto"/>
              <w:left w:val="single" w:sz="4" w:space="0" w:color="auto"/>
              <w:bottom w:val="single" w:sz="4" w:space="0" w:color="auto"/>
              <w:right w:val="single" w:sz="4" w:space="0" w:color="auto"/>
            </w:tcBorders>
          </w:tcPr>
          <w:p w14:paraId="74CE4BCC" w14:textId="77777777" w:rsidR="0090102B" w:rsidRPr="0018478A" w:rsidRDefault="0090102B" w:rsidP="00DD1159">
            <w:pPr>
              <w:pStyle w:val="BodyTextIndent"/>
              <w:spacing w:after="0" w:line="240" w:lineRule="auto"/>
              <w:ind w:left="0"/>
              <w:rPr>
                <w:rFonts w:ascii="Times New Roman" w:hAnsi="Times New Roman" w:cs="Times New Roman"/>
                <w:sz w:val="24"/>
                <w:szCs w:val="24"/>
              </w:rPr>
            </w:pPr>
          </w:p>
        </w:tc>
      </w:tr>
      <w:tr w:rsidR="0090102B" w:rsidRPr="0018478A" w14:paraId="643FA096" w14:textId="77777777" w:rsidTr="00DD1159">
        <w:tc>
          <w:tcPr>
            <w:tcW w:w="596" w:type="dxa"/>
            <w:tcBorders>
              <w:top w:val="single" w:sz="4" w:space="0" w:color="auto"/>
              <w:left w:val="single" w:sz="4" w:space="0" w:color="auto"/>
              <w:bottom w:val="single" w:sz="4" w:space="0" w:color="auto"/>
              <w:right w:val="single" w:sz="4" w:space="0" w:color="auto"/>
            </w:tcBorders>
          </w:tcPr>
          <w:p w14:paraId="65D1CB32" w14:textId="77777777" w:rsidR="0090102B" w:rsidRPr="0018478A" w:rsidRDefault="0090102B">
            <w:pPr>
              <w:pStyle w:val="ListParagraph"/>
              <w:numPr>
                <w:ilvl w:val="1"/>
                <w:numId w:val="7"/>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3C6D26D0" w14:textId="77777777" w:rsidR="0090102B" w:rsidRPr="0018478A" w:rsidRDefault="0090102B" w:rsidP="00DD1159">
            <w:pPr>
              <w:spacing w:after="0" w:line="240" w:lineRule="auto"/>
              <w:jc w:val="both"/>
              <w:rPr>
                <w:rFonts w:ascii="Times New Roman" w:hAnsi="Times New Roman" w:cs="Times New Roman"/>
                <w:color w:val="0D0D0D"/>
                <w:sz w:val="24"/>
                <w:szCs w:val="24"/>
                <w:shd w:val="clear" w:color="auto" w:fill="FFFFFF"/>
              </w:rPr>
            </w:pPr>
            <w:r w:rsidRPr="0018478A">
              <w:rPr>
                <w:rFonts w:ascii="Times New Roman" w:hAnsi="Times New Roman" w:cs="Times New Roman"/>
                <w:color w:val="0D0D0D"/>
                <w:sz w:val="24"/>
                <w:szCs w:val="24"/>
                <w:shd w:val="clear" w:color="auto" w:fill="FFFFFF"/>
              </w:rPr>
              <w:t>Srovės transformatoriaus kabelis netrumpesnis nei 4 metrai</w:t>
            </w:r>
          </w:p>
        </w:tc>
        <w:tc>
          <w:tcPr>
            <w:tcW w:w="3826" w:type="dxa"/>
            <w:tcBorders>
              <w:top w:val="single" w:sz="4" w:space="0" w:color="auto"/>
              <w:left w:val="single" w:sz="4" w:space="0" w:color="auto"/>
              <w:bottom w:val="single" w:sz="4" w:space="0" w:color="auto"/>
              <w:right w:val="single" w:sz="4" w:space="0" w:color="auto"/>
            </w:tcBorders>
          </w:tcPr>
          <w:p w14:paraId="4276D7BF" w14:textId="77777777" w:rsidR="0090102B" w:rsidRPr="0018478A" w:rsidRDefault="0090102B" w:rsidP="00DD1159">
            <w:pPr>
              <w:pStyle w:val="BodyTextIndent"/>
              <w:spacing w:after="0" w:line="240" w:lineRule="auto"/>
              <w:ind w:left="0"/>
              <w:rPr>
                <w:rFonts w:ascii="Times New Roman" w:hAnsi="Times New Roman" w:cs="Times New Roman"/>
                <w:sz w:val="24"/>
                <w:szCs w:val="24"/>
              </w:rPr>
            </w:pPr>
          </w:p>
        </w:tc>
      </w:tr>
      <w:tr w:rsidR="0090102B" w:rsidRPr="0018478A" w14:paraId="66D037AC" w14:textId="77777777" w:rsidTr="00DD1159">
        <w:tc>
          <w:tcPr>
            <w:tcW w:w="596" w:type="dxa"/>
            <w:tcBorders>
              <w:top w:val="single" w:sz="4" w:space="0" w:color="auto"/>
              <w:left w:val="single" w:sz="4" w:space="0" w:color="auto"/>
              <w:bottom w:val="single" w:sz="4" w:space="0" w:color="auto"/>
              <w:right w:val="single" w:sz="4" w:space="0" w:color="auto"/>
            </w:tcBorders>
          </w:tcPr>
          <w:p w14:paraId="78009166" w14:textId="77777777" w:rsidR="0090102B" w:rsidRPr="0018478A" w:rsidRDefault="0090102B">
            <w:pPr>
              <w:pStyle w:val="ListParagraph"/>
              <w:numPr>
                <w:ilvl w:val="1"/>
                <w:numId w:val="7"/>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48D7005F" w14:textId="77777777" w:rsidR="0090102B" w:rsidRPr="0018478A" w:rsidRDefault="0090102B" w:rsidP="00DD1159">
            <w:pPr>
              <w:spacing w:after="0" w:line="240" w:lineRule="auto"/>
              <w:jc w:val="both"/>
              <w:rPr>
                <w:rFonts w:ascii="Times New Roman" w:hAnsi="Times New Roman" w:cs="Times New Roman"/>
                <w:color w:val="0D0D0D"/>
                <w:sz w:val="24"/>
                <w:szCs w:val="24"/>
                <w:shd w:val="clear" w:color="auto" w:fill="FFFFFF"/>
              </w:rPr>
            </w:pPr>
            <w:r w:rsidRPr="0018478A">
              <w:rPr>
                <w:rFonts w:ascii="Times New Roman" w:hAnsi="Times New Roman" w:cs="Times New Roman"/>
                <w:color w:val="0D0D0D"/>
                <w:sz w:val="24"/>
                <w:szCs w:val="24"/>
                <w:shd w:val="clear" w:color="auto" w:fill="FFFFFF"/>
              </w:rPr>
              <w:t>Srovės matavimo diapazonas ≤</w:t>
            </w:r>
            <w:r w:rsidRPr="0018478A">
              <w:rPr>
                <w:rFonts w:ascii="Times New Roman" w:hAnsi="Times New Roman" w:cs="Times New Roman"/>
                <w:color w:val="0D0D0D"/>
                <w:sz w:val="24"/>
                <w:szCs w:val="24"/>
                <w:shd w:val="clear" w:color="auto" w:fill="FFFFFF"/>
                <w:lang w:val="en-US"/>
              </w:rPr>
              <w:t>5</w:t>
            </w:r>
            <w:r w:rsidRPr="0018478A">
              <w:rPr>
                <w:rFonts w:ascii="Times New Roman" w:hAnsi="Times New Roman" w:cs="Times New Roman"/>
                <w:color w:val="0D0D0D"/>
                <w:sz w:val="24"/>
                <w:szCs w:val="24"/>
                <w:shd w:val="clear" w:color="auto" w:fill="FFFFFF"/>
              </w:rPr>
              <w:t>0A</w:t>
            </w:r>
          </w:p>
        </w:tc>
        <w:tc>
          <w:tcPr>
            <w:tcW w:w="3826" w:type="dxa"/>
            <w:tcBorders>
              <w:top w:val="single" w:sz="4" w:space="0" w:color="auto"/>
              <w:left w:val="single" w:sz="4" w:space="0" w:color="auto"/>
              <w:bottom w:val="single" w:sz="4" w:space="0" w:color="auto"/>
              <w:right w:val="single" w:sz="4" w:space="0" w:color="auto"/>
            </w:tcBorders>
          </w:tcPr>
          <w:p w14:paraId="7B362256" w14:textId="77777777" w:rsidR="0090102B" w:rsidRPr="0018478A" w:rsidRDefault="0090102B" w:rsidP="00DD1159">
            <w:pPr>
              <w:pStyle w:val="BodyTextIndent"/>
              <w:spacing w:after="0" w:line="240" w:lineRule="auto"/>
              <w:ind w:left="0"/>
              <w:rPr>
                <w:rFonts w:ascii="Times New Roman" w:hAnsi="Times New Roman" w:cs="Times New Roman"/>
                <w:sz w:val="24"/>
                <w:szCs w:val="24"/>
              </w:rPr>
            </w:pPr>
          </w:p>
        </w:tc>
      </w:tr>
      <w:tr w:rsidR="0090102B" w:rsidRPr="0018478A" w14:paraId="78872FC2" w14:textId="77777777" w:rsidTr="00DD1159">
        <w:tc>
          <w:tcPr>
            <w:tcW w:w="596" w:type="dxa"/>
            <w:tcBorders>
              <w:top w:val="single" w:sz="4" w:space="0" w:color="auto"/>
              <w:left w:val="single" w:sz="4" w:space="0" w:color="auto"/>
              <w:bottom w:val="single" w:sz="4" w:space="0" w:color="auto"/>
              <w:right w:val="single" w:sz="4" w:space="0" w:color="auto"/>
            </w:tcBorders>
          </w:tcPr>
          <w:p w14:paraId="5CF4BA31" w14:textId="77777777" w:rsidR="0090102B" w:rsidRPr="0018478A" w:rsidRDefault="0090102B">
            <w:pPr>
              <w:pStyle w:val="ListParagraph"/>
              <w:numPr>
                <w:ilvl w:val="1"/>
                <w:numId w:val="7"/>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3397DB8B" w14:textId="77777777" w:rsidR="0090102B" w:rsidRPr="0018478A" w:rsidRDefault="0090102B" w:rsidP="00DD1159">
            <w:pPr>
              <w:spacing w:after="0" w:line="240" w:lineRule="auto"/>
              <w:jc w:val="both"/>
              <w:rPr>
                <w:rFonts w:ascii="Times New Roman" w:hAnsi="Times New Roman" w:cs="Times New Roman"/>
                <w:color w:val="0D0D0D"/>
                <w:sz w:val="24"/>
                <w:szCs w:val="24"/>
                <w:shd w:val="clear" w:color="auto" w:fill="FFFFFF"/>
              </w:rPr>
            </w:pPr>
            <w:r w:rsidRPr="0018478A">
              <w:rPr>
                <w:rFonts w:ascii="Times New Roman" w:hAnsi="Times New Roman" w:cs="Times New Roman"/>
                <w:color w:val="0D0D0D"/>
                <w:sz w:val="24"/>
                <w:szCs w:val="24"/>
                <w:shd w:val="clear" w:color="auto" w:fill="FFFFFF"/>
              </w:rPr>
              <w:t>Srovės transformatoriaus išėjimo signalas turi būti suderinamas su siūlomu energijos matuokliu</w:t>
            </w:r>
          </w:p>
        </w:tc>
        <w:tc>
          <w:tcPr>
            <w:tcW w:w="3826" w:type="dxa"/>
            <w:tcBorders>
              <w:top w:val="single" w:sz="4" w:space="0" w:color="auto"/>
              <w:left w:val="single" w:sz="4" w:space="0" w:color="auto"/>
              <w:bottom w:val="single" w:sz="4" w:space="0" w:color="auto"/>
              <w:right w:val="single" w:sz="4" w:space="0" w:color="auto"/>
            </w:tcBorders>
          </w:tcPr>
          <w:p w14:paraId="63CE32FE" w14:textId="77777777" w:rsidR="0090102B" w:rsidRPr="0018478A" w:rsidRDefault="0090102B" w:rsidP="00DD1159">
            <w:pPr>
              <w:pStyle w:val="BodyTextIndent"/>
              <w:spacing w:after="0" w:line="240" w:lineRule="auto"/>
              <w:ind w:left="0"/>
              <w:rPr>
                <w:rFonts w:ascii="Times New Roman" w:hAnsi="Times New Roman" w:cs="Times New Roman"/>
                <w:sz w:val="24"/>
                <w:szCs w:val="24"/>
              </w:rPr>
            </w:pPr>
          </w:p>
        </w:tc>
      </w:tr>
      <w:tr w:rsidR="0090102B" w:rsidRPr="0018478A" w14:paraId="25F31E4C" w14:textId="77777777" w:rsidTr="00DD1159">
        <w:tc>
          <w:tcPr>
            <w:tcW w:w="596" w:type="dxa"/>
            <w:tcBorders>
              <w:top w:val="single" w:sz="4" w:space="0" w:color="auto"/>
              <w:left w:val="single" w:sz="4" w:space="0" w:color="auto"/>
              <w:bottom w:val="single" w:sz="4" w:space="0" w:color="auto"/>
              <w:right w:val="single" w:sz="4" w:space="0" w:color="auto"/>
            </w:tcBorders>
          </w:tcPr>
          <w:p w14:paraId="75401E7C" w14:textId="77777777" w:rsidR="0090102B" w:rsidRPr="0018478A" w:rsidRDefault="0090102B">
            <w:pPr>
              <w:pStyle w:val="ListParagraph"/>
              <w:numPr>
                <w:ilvl w:val="1"/>
                <w:numId w:val="7"/>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37DE6260" w14:textId="77777777" w:rsidR="0090102B" w:rsidRPr="0018478A" w:rsidRDefault="0090102B" w:rsidP="00DD1159">
            <w:pPr>
              <w:spacing w:after="0" w:line="240" w:lineRule="auto"/>
              <w:jc w:val="both"/>
              <w:rPr>
                <w:rFonts w:ascii="Times New Roman" w:hAnsi="Times New Roman" w:cs="Times New Roman"/>
                <w:color w:val="0D0D0D"/>
                <w:sz w:val="24"/>
                <w:szCs w:val="24"/>
                <w:shd w:val="clear" w:color="auto" w:fill="FFFFFF"/>
              </w:rPr>
            </w:pPr>
            <w:r w:rsidRPr="0018478A">
              <w:rPr>
                <w:rFonts w:ascii="Times New Roman" w:hAnsi="Times New Roman" w:cs="Times New Roman"/>
                <w:color w:val="0D0D0D"/>
                <w:sz w:val="24"/>
                <w:szCs w:val="24"/>
                <w:shd w:val="clear" w:color="auto" w:fill="FFFFFF"/>
              </w:rPr>
              <w:t>Laidininko apkabinimo diametras nemažesnis nei 9 mm</w:t>
            </w:r>
          </w:p>
        </w:tc>
        <w:tc>
          <w:tcPr>
            <w:tcW w:w="3826" w:type="dxa"/>
            <w:tcBorders>
              <w:top w:val="single" w:sz="4" w:space="0" w:color="auto"/>
              <w:left w:val="single" w:sz="4" w:space="0" w:color="auto"/>
              <w:bottom w:val="single" w:sz="4" w:space="0" w:color="auto"/>
              <w:right w:val="single" w:sz="4" w:space="0" w:color="auto"/>
            </w:tcBorders>
          </w:tcPr>
          <w:p w14:paraId="6970C2EE" w14:textId="77777777" w:rsidR="0090102B" w:rsidRPr="0018478A" w:rsidRDefault="0090102B" w:rsidP="00DD1159">
            <w:pPr>
              <w:pStyle w:val="BodyTextIndent"/>
              <w:spacing w:after="0" w:line="240" w:lineRule="auto"/>
              <w:ind w:left="0"/>
              <w:rPr>
                <w:rFonts w:ascii="Times New Roman" w:hAnsi="Times New Roman" w:cs="Times New Roman"/>
                <w:sz w:val="24"/>
                <w:szCs w:val="24"/>
              </w:rPr>
            </w:pPr>
          </w:p>
        </w:tc>
      </w:tr>
      <w:tr w:rsidR="0090102B" w:rsidRPr="0018478A" w14:paraId="166E2120" w14:textId="77777777" w:rsidTr="00DD1159">
        <w:tc>
          <w:tcPr>
            <w:tcW w:w="596" w:type="dxa"/>
            <w:tcBorders>
              <w:top w:val="single" w:sz="4" w:space="0" w:color="auto"/>
              <w:left w:val="single" w:sz="4" w:space="0" w:color="auto"/>
              <w:bottom w:val="single" w:sz="4" w:space="0" w:color="auto"/>
              <w:right w:val="single" w:sz="4" w:space="0" w:color="auto"/>
            </w:tcBorders>
          </w:tcPr>
          <w:p w14:paraId="7ADE0A6B" w14:textId="77777777" w:rsidR="0090102B" w:rsidRPr="0018478A" w:rsidRDefault="0090102B">
            <w:pPr>
              <w:pStyle w:val="ListParagraph"/>
              <w:numPr>
                <w:ilvl w:val="1"/>
                <w:numId w:val="7"/>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3342AFA5" w14:textId="77777777" w:rsidR="0090102B" w:rsidRPr="0018478A" w:rsidRDefault="0090102B" w:rsidP="00DD1159">
            <w:pPr>
              <w:spacing w:after="0" w:line="240" w:lineRule="auto"/>
              <w:jc w:val="both"/>
              <w:rPr>
                <w:rFonts w:ascii="Times New Roman" w:hAnsi="Times New Roman" w:cs="Times New Roman"/>
                <w:color w:val="0D0D0D"/>
                <w:sz w:val="24"/>
                <w:szCs w:val="24"/>
                <w:shd w:val="clear" w:color="auto" w:fill="FFFFFF"/>
              </w:rPr>
            </w:pPr>
            <w:r w:rsidRPr="0018478A">
              <w:rPr>
                <w:rFonts w:ascii="Times New Roman" w:hAnsi="Times New Roman" w:cs="Times New Roman"/>
                <w:color w:val="0D0D0D"/>
                <w:sz w:val="24"/>
                <w:szCs w:val="24"/>
                <w:shd w:val="clear" w:color="auto" w:fill="FFFFFF"/>
              </w:rPr>
              <w:t xml:space="preserve">Komplektuojamas su magnetiniai antgaliais įtampos matavimo laidų pajungimui prie automatinių </w:t>
            </w:r>
            <w:proofErr w:type="spellStart"/>
            <w:r w:rsidRPr="0018478A">
              <w:rPr>
                <w:rFonts w:ascii="Times New Roman" w:hAnsi="Times New Roman" w:cs="Times New Roman"/>
                <w:color w:val="0D0D0D"/>
                <w:sz w:val="24"/>
                <w:szCs w:val="24"/>
                <w:shd w:val="clear" w:color="auto" w:fill="FFFFFF"/>
              </w:rPr>
              <w:t>išjungėju</w:t>
            </w:r>
            <w:proofErr w:type="spellEnd"/>
          </w:p>
        </w:tc>
        <w:tc>
          <w:tcPr>
            <w:tcW w:w="3826" w:type="dxa"/>
            <w:tcBorders>
              <w:top w:val="single" w:sz="4" w:space="0" w:color="auto"/>
              <w:left w:val="single" w:sz="4" w:space="0" w:color="auto"/>
              <w:bottom w:val="single" w:sz="4" w:space="0" w:color="auto"/>
              <w:right w:val="single" w:sz="4" w:space="0" w:color="auto"/>
            </w:tcBorders>
          </w:tcPr>
          <w:p w14:paraId="205921B0" w14:textId="77777777" w:rsidR="0090102B" w:rsidRPr="0018478A" w:rsidRDefault="0090102B" w:rsidP="00DD1159">
            <w:pPr>
              <w:pStyle w:val="BodyTextIndent"/>
              <w:spacing w:after="0" w:line="240" w:lineRule="auto"/>
              <w:ind w:left="0"/>
              <w:rPr>
                <w:rFonts w:ascii="Times New Roman" w:hAnsi="Times New Roman" w:cs="Times New Roman"/>
                <w:sz w:val="24"/>
                <w:szCs w:val="24"/>
              </w:rPr>
            </w:pPr>
          </w:p>
        </w:tc>
      </w:tr>
    </w:tbl>
    <w:p w14:paraId="2B9F9CA8" w14:textId="2AAA494F" w:rsidR="00AE5064" w:rsidRPr="00796A51" w:rsidRDefault="00AE5064" w:rsidP="00CE3377">
      <w:pPr>
        <w:spacing w:line="259" w:lineRule="auto"/>
        <w:ind w:left="284"/>
        <w:rPr>
          <w:rFonts w:ascii="Times New Roman" w:hAnsi="Times New Roman" w:cs="Times New Roman"/>
          <w:sz w:val="24"/>
          <w:szCs w:val="24"/>
        </w:rPr>
      </w:pPr>
      <w:r w:rsidRPr="0018478A">
        <w:rPr>
          <w:rFonts w:ascii="Times New Roman" w:hAnsi="Times New Roman" w:cs="Times New Roman"/>
          <w:b/>
          <w:bCs/>
          <w:sz w:val="24"/>
          <w:szCs w:val="24"/>
        </w:rPr>
        <w:t>Pastaba.</w:t>
      </w:r>
      <w:r w:rsidRPr="0018478A">
        <w:rPr>
          <w:rFonts w:ascii="Times New Roman" w:hAnsi="Times New Roman" w:cs="Times New Roman"/>
          <w:sz w:val="24"/>
          <w:szCs w:val="24"/>
        </w:rPr>
        <w:t xml:space="preserve"> </w:t>
      </w:r>
      <w:r w:rsidR="00F26A1D">
        <w:rPr>
          <w:rFonts w:ascii="Times New Roman" w:hAnsi="Times New Roman" w:cs="Times New Roman"/>
          <w:sz w:val="24"/>
          <w:szCs w:val="24"/>
        </w:rPr>
        <w:t>P</w:t>
      </w:r>
      <w:r w:rsidR="00F26A1D" w:rsidRPr="00F26A1D">
        <w:rPr>
          <w:rFonts w:ascii="Times New Roman" w:hAnsi="Times New Roman" w:cs="Times New Roman"/>
          <w:sz w:val="24"/>
          <w:szCs w:val="24"/>
        </w:rPr>
        <w:t>rie kiekvieno siūlomos Įrangos komponento privaloma nurodyti tikslų gamintojo pavadinimą ir modelį.</w:t>
      </w:r>
    </w:p>
    <w:sectPr w:rsidR="00AE5064" w:rsidRPr="00796A51" w:rsidSect="0024560B">
      <w:footerReference w:type="default" r:id="rId11"/>
      <w:pgSz w:w="12240" w:h="15840"/>
      <w:pgMar w:top="1701" w:right="567"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9AD6E" w14:textId="77777777" w:rsidR="00861D90" w:rsidRDefault="00861D90" w:rsidP="001A7D87">
      <w:pPr>
        <w:spacing w:after="0" w:line="240" w:lineRule="auto"/>
      </w:pPr>
      <w:r>
        <w:separator/>
      </w:r>
    </w:p>
  </w:endnote>
  <w:endnote w:type="continuationSeparator" w:id="0">
    <w:p w14:paraId="022B18AA" w14:textId="77777777" w:rsidR="00861D90" w:rsidRDefault="00861D90" w:rsidP="001A7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 w:name="119">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Proxima Nova">
    <w:altName w:val="Arial"/>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8871975"/>
      <w:docPartObj>
        <w:docPartGallery w:val="Page Numbers (Bottom of Page)"/>
        <w:docPartUnique/>
      </w:docPartObj>
    </w:sdtPr>
    <w:sdtEndPr>
      <w:rPr>
        <w:noProof/>
      </w:rPr>
    </w:sdtEndPr>
    <w:sdtContent>
      <w:p w14:paraId="21BEC7B9" w14:textId="4A541D95" w:rsidR="001A7D87" w:rsidRDefault="001A7D8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8970226" w14:textId="77777777" w:rsidR="001A7D87" w:rsidRDefault="001A7D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389F2" w14:textId="77777777" w:rsidR="00861D90" w:rsidRDefault="00861D90" w:rsidP="001A7D87">
      <w:pPr>
        <w:spacing w:after="0" w:line="240" w:lineRule="auto"/>
      </w:pPr>
      <w:r>
        <w:separator/>
      </w:r>
    </w:p>
  </w:footnote>
  <w:footnote w:type="continuationSeparator" w:id="0">
    <w:p w14:paraId="740785EF" w14:textId="77777777" w:rsidR="00861D90" w:rsidRDefault="00861D90" w:rsidP="001A7D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03857"/>
    <w:multiLevelType w:val="multilevel"/>
    <w:tmpl w:val="7D20A844"/>
    <w:lvl w:ilvl="0">
      <w:start w:val="1"/>
      <w:numFmt w:val="decimal"/>
      <w:suff w:val="nothing"/>
      <w:lvlText w:val="%1."/>
      <w:lvlJc w:val="left"/>
      <w:pPr>
        <w:ind w:left="57" w:hanging="57"/>
      </w:pPr>
      <w:rPr>
        <w:rFonts w:hint="default"/>
      </w:rPr>
    </w:lvl>
    <w:lvl w:ilvl="1">
      <w:start w:val="1"/>
      <w:numFmt w:val="decimal"/>
      <w:suff w:val="nothing"/>
      <w:lvlText w:val="%1.%2"/>
      <w:lvlJc w:val="left"/>
      <w:pPr>
        <w:ind w:left="113" w:hanging="56"/>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 w15:restartNumberingAfterBreak="0">
    <w:nsid w:val="22C817A1"/>
    <w:multiLevelType w:val="multilevel"/>
    <w:tmpl w:val="9D7C16FA"/>
    <w:lvl w:ilvl="0">
      <w:start w:val="2"/>
      <w:numFmt w:val="decimal"/>
      <w:lvlText w:val="%1."/>
      <w:lvlJc w:val="left"/>
      <w:pPr>
        <w:ind w:left="367" w:hanging="367"/>
      </w:pPr>
      <w:rPr>
        <w:rFonts w:hint="default"/>
      </w:rPr>
    </w:lvl>
    <w:lvl w:ilvl="1">
      <w:start w:val="1"/>
      <w:numFmt w:val="decimal"/>
      <w:lvlText w:val="%1.%2."/>
      <w:lvlJc w:val="left"/>
      <w:pPr>
        <w:ind w:left="367" w:hanging="3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C7275B3"/>
    <w:multiLevelType w:val="multilevel"/>
    <w:tmpl w:val="7D20A844"/>
    <w:lvl w:ilvl="0">
      <w:start w:val="1"/>
      <w:numFmt w:val="decimal"/>
      <w:suff w:val="nothing"/>
      <w:lvlText w:val="%1."/>
      <w:lvlJc w:val="left"/>
      <w:pPr>
        <w:ind w:left="57" w:hanging="57"/>
      </w:pPr>
      <w:rPr>
        <w:rFonts w:hint="default"/>
      </w:rPr>
    </w:lvl>
    <w:lvl w:ilvl="1">
      <w:start w:val="1"/>
      <w:numFmt w:val="decimal"/>
      <w:suff w:val="nothing"/>
      <w:lvlText w:val="%1.%2"/>
      <w:lvlJc w:val="left"/>
      <w:pPr>
        <w:ind w:left="113" w:hanging="56"/>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 w15:restartNumberingAfterBreak="0">
    <w:nsid w:val="4C8968B7"/>
    <w:multiLevelType w:val="hybridMultilevel"/>
    <w:tmpl w:val="99A85808"/>
    <w:lvl w:ilvl="0" w:tplc="95FC6D64">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50AC109F"/>
    <w:multiLevelType w:val="multilevel"/>
    <w:tmpl w:val="7D20A844"/>
    <w:numStyleLink w:val="Style1"/>
  </w:abstractNum>
  <w:abstractNum w:abstractNumId="5" w15:restartNumberingAfterBreak="0">
    <w:nsid w:val="5F174E97"/>
    <w:multiLevelType w:val="multilevel"/>
    <w:tmpl w:val="64CAF070"/>
    <w:lvl w:ilvl="0">
      <w:start w:val="1"/>
      <w:numFmt w:val="decimal"/>
      <w:lvlText w:val="%1."/>
      <w:lvlJc w:val="left"/>
      <w:pPr>
        <w:ind w:left="0" w:firstLine="0"/>
      </w:pPr>
      <w:rPr>
        <w:rFonts w:hint="default"/>
        <w:b w:val="0"/>
        <w:bCs w:val="0"/>
      </w:rPr>
    </w:lvl>
    <w:lvl w:ilvl="1">
      <w:start w:val="1"/>
      <w:numFmt w:val="decimal"/>
      <w:lvlText w:val="%1.%2."/>
      <w:lvlJc w:val="left"/>
      <w:pPr>
        <w:ind w:left="0" w:firstLine="0"/>
      </w:pPr>
      <w:rPr>
        <w:rFonts w:hint="default"/>
        <w:b w:val="0"/>
        <w:bCs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74262377"/>
    <w:multiLevelType w:val="multilevel"/>
    <w:tmpl w:val="7D20A844"/>
    <w:styleLink w:val="Style1"/>
    <w:lvl w:ilvl="0">
      <w:start w:val="1"/>
      <w:numFmt w:val="decimal"/>
      <w:suff w:val="nothing"/>
      <w:lvlText w:val="%1."/>
      <w:lvlJc w:val="left"/>
      <w:pPr>
        <w:ind w:left="57" w:hanging="57"/>
      </w:pPr>
      <w:rPr>
        <w:rFonts w:hint="default"/>
      </w:rPr>
    </w:lvl>
    <w:lvl w:ilvl="1">
      <w:start w:val="1"/>
      <w:numFmt w:val="decimal"/>
      <w:suff w:val="nothing"/>
      <w:lvlText w:val="%1.%2"/>
      <w:lvlJc w:val="left"/>
      <w:pPr>
        <w:ind w:left="113" w:hanging="56"/>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num>
  <w:num w:numId="4">
    <w:abstractNumId w:val="4"/>
  </w:num>
  <w:num w:numId="5">
    <w:abstractNumId w:val="5"/>
  </w:num>
  <w:num w:numId="6">
    <w:abstractNumId w:val="2"/>
  </w:num>
  <w:num w:numId="7">
    <w:abstractNumId w:val="0"/>
  </w:num>
  <w:num w:numId="8">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509"/>
    <w:rsid w:val="000010C5"/>
    <w:rsid w:val="000055EA"/>
    <w:rsid w:val="00010214"/>
    <w:rsid w:val="00012D30"/>
    <w:rsid w:val="00015AE7"/>
    <w:rsid w:val="00017E6C"/>
    <w:rsid w:val="000203A7"/>
    <w:rsid w:val="0002108B"/>
    <w:rsid w:val="0003000E"/>
    <w:rsid w:val="00032B8D"/>
    <w:rsid w:val="00037F37"/>
    <w:rsid w:val="000526EF"/>
    <w:rsid w:val="00056540"/>
    <w:rsid w:val="00056A67"/>
    <w:rsid w:val="000631FB"/>
    <w:rsid w:val="00064879"/>
    <w:rsid w:val="00071252"/>
    <w:rsid w:val="000755D9"/>
    <w:rsid w:val="0007763E"/>
    <w:rsid w:val="00080354"/>
    <w:rsid w:val="00081EFA"/>
    <w:rsid w:val="00083E0E"/>
    <w:rsid w:val="00090E70"/>
    <w:rsid w:val="00094585"/>
    <w:rsid w:val="0009462C"/>
    <w:rsid w:val="00094841"/>
    <w:rsid w:val="000A334F"/>
    <w:rsid w:val="000A39B7"/>
    <w:rsid w:val="000C52FC"/>
    <w:rsid w:val="000C624A"/>
    <w:rsid w:val="000C6514"/>
    <w:rsid w:val="000C717D"/>
    <w:rsid w:val="000D08DB"/>
    <w:rsid w:val="000D1E0A"/>
    <w:rsid w:val="000D426E"/>
    <w:rsid w:val="000D506D"/>
    <w:rsid w:val="000D5E09"/>
    <w:rsid w:val="000E11D3"/>
    <w:rsid w:val="000E1392"/>
    <w:rsid w:val="000E2D43"/>
    <w:rsid w:val="000E3686"/>
    <w:rsid w:val="000E4A44"/>
    <w:rsid w:val="000F07A5"/>
    <w:rsid w:val="000F6575"/>
    <w:rsid w:val="00100ED7"/>
    <w:rsid w:val="001020B8"/>
    <w:rsid w:val="00112776"/>
    <w:rsid w:val="00116BF7"/>
    <w:rsid w:val="00121FF5"/>
    <w:rsid w:val="00122391"/>
    <w:rsid w:val="00130694"/>
    <w:rsid w:val="00130AD1"/>
    <w:rsid w:val="00132298"/>
    <w:rsid w:val="00133064"/>
    <w:rsid w:val="001348C3"/>
    <w:rsid w:val="001371E0"/>
    <w:rsid w:val="001502CF"/>
    <w:rsid w:val="00150659"/>
    <w:rsid w:val="00160C43"/>
    <w:rsid w:val="00162CF4"/>
    <w:rsid w:val="00164135"/>
    <w:rsid w:val="00164458"/>
    <w:rsid w:val="00164BED"/>
    <w:rsid w:val="00167A21"/>
    <w:rsid w:val="001728BF"/>
    <w:rsid w:val="0018478A"/>
    <w:rsid w:val="00191F22"/>
    <w:rsid w:val="001926D7"/>
    <w:rsid w:val="0019295D"/>
    <w:rsid w:val="00195365"/>
    <w:rsid w:val="00195B38"/>
    <w:rsid w:val="00196984"/>
    <w:rsid w:val="001A7D87"/>
    <w:rsid w:val="001B4313"/>
    <w:rsid w:val="001E1550"/>
    <w:rsid w:val="001E1898"/>
    <w:rsid w:val="001F00D7"/>
    <w:rsid w:val="001F2076"/>
    <w:rsid w:val="001F3F8B"/>
    <w:rsid w:val="00202C1C"/>
    <w:rsid w:val="002046A1"/>
    <w:rsid w:val="00215EE4"/>
    <w:rsid w:val="002221FF"/>
    <w:rsid w:val="00226D68"/>
    <w:rsid w:val="00230F31"/>
    <w:rsid w:val="00233A6B"/>
    <w:rsid w:val="0023480D"/>
    <w:rsid w:val="00240F3D"/>
    <w:rsid w:val="0024560B"/>
    <w:rsid w:val="00253E67"/>
    <w:rsid w:val="00255E25"/>
    <w:rsid w:val="00257AFE"/>
    <w:rsid w:val="0026020B"/>
    <w:rsid w:val="002602E1"/>
    <w:rsid w:val="002759A9"/>
    <w:rsid w:val="00275D4B"/>
    <w:rsid w:val="0028133F"/>
    <w:rsid w:val="00284342"/>
    <w:rsid w:val="002845CD"/>
    <w:rsid w:val="00286B4E"/>
    <w:rsid w:val="00287113"/>
    <w:rsid w:val="0029110A"/>
    <w:rsid w:val="00293335"/>
    <w:rsid w:val="00294ECF"/>
    <w:rsid w:val="0029520C"/>
    <w:rsid w:val="002A1A04"/>
    <w:rsid w:val="002A2BA7"/>
    <w:rsid w:val="002B6113"/>
    <w:rsid w:val="002D1371"/>
    <w:rsid w:val="002D17C0"/>
    <w:rsid w:val="002D1BEC"/>
    <w:rsid w:val="002D6273"/>
    <w:rsid w:val="002F14C4"/>
    <w:rsid w:val="002F14EC"/>
    <w:rsid w:val="00302F7E"/>
    <w:rsid w:val="0030389F"/>
    <w:rsid w:val="00307509"/>
    <w:rsid w:val="00321DDB"/>
    <w:rsid w:val="00330503"/>
    <w:rsid w:val="003343DB"/>
    <w:rsid w:val="003442D6"/>
    <w:rsid w:val="00350988"/>
    <w:rsid w:val="003524E8"/>
    <w:rsid w:val="0035412C"/>
    <w:rsid w:val="003615FD"/>
    <w:rsid w:val="00382BD0"/>
    <w:rsid w:val="00383233"/>
    <w:rsid w:val="00384F70"/>
    <w:rsid w:val="00385151"/>
    <w:rsid w:val="00386D97"/>
    <w:rsid w:val="00387978"/>
    <w:rsid w:val="0039006E"/>
    <w:rsid w:val="0039331B"/>
    <w:rsid w:val="003933EF"/>
    <w:rsid w:val="00396077"/>
    <w:rsid w:val="003A6D61"/>
    <w:rsid w:val="003B33AA"/>
    <w:rsid w:val="003B7FE8"/>
    <w:rsid w:val="003C4F78"/>
    <w:rsid w:val="003D04ED"/>
    <w:rsid w:val="003D328E"/>
    <w:rsid w:val="003D516B"/>
    <w:rsid w:val="003E7158"/>
    <w:rsid w:val="003F0BCE"/>
    <w:rsid w:val="003F312A"/>
    <w:rsid w:val="003F5F74"/>
    <w:rsid w:val="00401C93"/>
    <w:rsid w:val="004028F0"/>
    <w:rsid w:val="00404A43"/>
    <w:rsid w:val="004169C9"/>
    <w:rsid w:val="004221F2"/>
    <w:rsid w:val="00422212"/>
    <w:rsid w:val="00423892"/>
    <w:rsid w:val="004258AE"/>
    <w:rsid w:val="004276D5"/>
    <w:rsid w:val="004335AB"/>
    <w:rsid w:val="00433B1F"/>
    <w:rsid w:val="00434122"/>
    <w:rsid w:val="00435510"/>
    <w:rsid w:val="00436025"/>
    <w:rsid w:val="00441B19"/>
    <w:rsid w:val="00441BC9"/>
    <w:rsid w:val="00444A46"/>
    <w:rsid w:val="004653F3"/>
    <w:rsid w:val="00467B92"/>
    <w:rsid w:val="00467EAC"/>
    <w:rsid w:val="00471304"/>
    <w:rsid w:val="00471885"/>
    <w:rsid w:val="00471969"/>
    <w:rsid w:val="00474EC3"/>
    <w:rsid w:val="0047715E"/>
    <w:rsid w:val="0047746F"/>
    <w:rsid w:val="00477DA6"/>
    <w:rsid w:val="00481B61"/>
    <w:rsid w:val="00482A6C"/>
    <w:rsid w:val="00482EDA"/>
    <w:rsid w:val="00491DFF"/>
    <w:rsid w:val="00496C66"/>
    <w:rsid w:val="004A1BB6"/>
    <w:rsid w:val="004A2286"/>
    <w:rsid w:val="004B09E6"/>
    <w:rsid w:val="004B5787"/>
    <w:rsid w:val="004C5B49"/>
    <w:rsid w:val="004C711E"/>
    <w:rsid w:val="004E5A8F"/>
    <w:rsid w:val="004F2910"/>
    <w:rsid w:val="00504C2E"/>
    <w:rsid w:val="00507E4B"/>
    <w:rsid w:val="005135FC"/>
    <w:rsid w:val="00520AFE"/>
    <w:rsid w:val="00523506"/>
    <w:rsid w:val="00534C0D"/>
    <w:rsid w:val="00540876"/>
    <w:rsid w:val="00543BC5"/>
    <w:rsid w:val="005505CA"/>
    <w:rsid w:val="00583A10"/>
    <w:rsid w:val="005879F6"/>
    <w:rsid w:val="00595355"/>
    <w:rsid w:val="005A4C41"/>
    <w:rsid w:val="005B2902"/>
    <w:rsid w:val="005B4DEB"/>
    <w:rsid w:val="005C501A"/>
    <w:rsid w:val="005D3249"/>
    <w:rsid w:val="005D46CE"/>
    <w:rsid w:val="005D49AD"/>
    <w:rsid w:val="005F18AE"/>
    <w:rsid w:val="005F1B4C"/>
    <w:rsid w:val="005F20C2"/>
    <w:rsid w:val="005F293B"/>
    <w:rsid w:val="005F303A"/>
    <w:rsid w:val="005F4104"/>
    <w:rsid w:val="005F6E0F"/>
    <w:rsid w:val="0061155F"/>
    <w:rsid w:val="006145ED"/>
    <w:rsid w:val="00627C5E"/>
    <w:rsid w:val="00632437"/>
    <w:rsid w:val="00634976"/>
    <w:rsid w:val="00636F4A"/>
    <w:rsid w:val="00643A09"/>
    <w:rsid w:val="00647750"/>
    <w:rsid w:val="006544C6"/>
    <w:rsid w:val="00663BDF"/>
    <w:rsid w:val="00671050"/>
    <w:rsid w:val="0067232B"/>
    <w:rsid w:val="00680B32"/>
    <w:rsid w:val="00683095"/>
    <w:rsid w:val="00687EB8"/>
    <w:rsid w:val="00690CC2"/>
    <w:rsid w:val="00691F26"/>
    <w:rsid w:val="00694122"/>
    <w:rsid w:val="006943DE"/>
    <w:rsid w:val="006A59EF"/>
    <w:rsid w:val="006B0096"/>
    <w:rsid w:val="006B6939"/>
    <w:rsid w:val="006C75A3"/>
    <w:rsid w:val="006D0B83"/>
    <w:rsid w:val="006D2787"/>
    <w:rsid w:val="006D5ADA"/>
    <w:rsid w:val="006E24E2"/>
    <w:rsid w:val="006F10B9"/>
    <w:rsid w:val="006F2DD9"/>
    <w:rsid w:val="007003A8"/>
    <w:rsid w:val="007006BC"/>
    <w:rsid w:val="00702AB9"/>
    <w:rsid w:val="007030FE"/>
    <w:rsid w:val="00703CFF"/>
    <w:rsid w:val="00705C48"/>
    <w:rsid w:val="0070621C"/>
    <w:rsid w:val="00714684"/>
    <w:rsid w:val="00720BB8"/>
    <w:rsid w:val="0072239E"/>
    <w:rsid w:val="007234DB"/>
    <w:rsid w:val="00725633"/>
    <w:rsid w:val="00725C6C"/>
    <w:rsid w:val="00727389"/>
    <w:rsid w:val="00730397"/>
    <w:rsid w:val="007320D0"/>
    <w:rsid w:val="007365D9"/>
    <w:rsid w:val="007366BF"/>
    <w:rsid w:val="007425F7"/>
    <w:rsid w:val="0075134C"/>
    <w:rsid w:val="00754064"/>
    <w:rsid w:val="007622A7"/>
    <w:rsid w:val="00763E0F"/>
    <w:rsid w:val="007654B3"/>
    <w:rsid w:val="00770130"/>
    <w:rsid w:val="007820D7"/>
    <w:rsid w:val="0079153B"/>
    <w:rsid w:val="007919CA"/>
    <w:rsid w:val="007940A4"/>
    <w:rsid w:val="007940E4"/>
    <w:rsid w:val="00795255"/>
    <w:rsid w:val="0079668A"/>
    <w:rsid w:val="00796A51"/>
    <w:rsid w:val="007A3345"/>
    <w:rsid w:val="007A47F7"/>
    <w:rsid w:val="007A4886"/>
    <w:rsid w:val="007A7FFB"/>
    <w:rsid w:val="007B44FC"/>
    <w:rsid w:val="007C0CB8"/>
    <w:rsid w:val="007C4E0E"/>
    <w:rsid w:val="007D423F"/>
    <w:rsid w:val="007D43E6"/>
    <w:rsid w:val="007D4D29"/>
    <w:rsid w:val="007E1907"/>
    <w:rsid w:val="007E509C"/>
    <w:rsid w:val="007E5C4D"/>
    <w:rsid w:val="007F2633"/>
    <w:rsid w:val="007F3B26"/>
    <w:rsid w:val="00803D12"/>
    <w:rsid w:val="00810AC5"/>
    <w:rsid w:val="008138D3"/>
    <w:rsid w:val="008200E3"/>
    <w:rsid w:val="00822535"/>
    <w:rsid w:val="008326F7"/>
    <w:rsid w:val="008339E7"/>
    <w:rsid w:val="0084122B"/>
    <w:rsid w:val="00841A16"/>
    <w:rsid w:val="00845659"/>
    <w:rsid w:val="00847B64"/>
    <w:rsid w:val="00850387"/>
    <w:rsid w:val="00854621"/>
    <w:rsid w:val="00857EED"/>
    <w:rsid w:val="00861D90"/>
    <w:rsid w:val="0086232B"/>
    <w:rsid w:val="00863CE3"/>
    <w:rsid w:val="00864069"/>
    <w:rsid w:val="00866C49"/>
    <w:rsid w:val="00870635"/>
    <w:rsid w:val="0087284A"/>
    <w:rsid w:val="008755AD"/>
    <w:rsid w:val="008842B9"/>
    <w:rsid w:val="00884D3B"/>
    <w:rsid w:val="0089037E"/>
    <w:rsid w:val="008907F6"/>
    <w:rsid w:val="008918F8"/>
    <w:rsid w:val="00893CCB"/>
    <w:rsid w:val="008960D8"/>
    <w:rsid w:val="00896E8D"/>
    <w:rsid w:val="008A1525"/>
    <w:rsid w:val="008A374D"/>
    <w:rsid w:val="008A3B4C"/>
    <w:rsid w:val="008B10E3"/>
    <w:rsid w:val="008B2620"/>
    <w:rsid w:val="008B3C87"/>
    <w:rsid w:val="008B5F97"/>
    <w:rsid w:val="008B6450"/>
    <w:rsid w:val="008C29A9"/>
    <w:rsid w:val="008C4257"/>
    <w:rsid w:val="008D0870"/>
    <w:rsid w:val="008D390F"/>
    <w:rsid w:val="008D3F56"/>
    <w:rsid w:val="008E15B9"/>
    <w:rsid w:val="008E4017"/>
    <w:rsid w:val="008F02F3"/>
    <w:rsid w:val="008F4C3A"/>
    <w:rsid w:val="00900F09"/>
    <w:rsid w:val="0090102B"/>
    <w:rsid w:val="00904AB7"/>
    <w:rsid w:val="009054C2"/>
    <w:rsid w:val="009056B5"/>
    <w:rsid w:val="0090661D"/>
    <w:rsid w:val="009102C5"/>
    <w:rsid w:val="00914508"/>
    <w:rsid w:val="009151F4"/>
    <w:rsid w:val="00915AFA"/>
    <w:rsid w:val="0091654C"/>
    <w:rsid w:val="00922E7B"/>
    <w:rsid w:val="00923D51"/>
    <w:rsid w:val="00931F8E"/>
    <w:rsid w:val="00932803"/>
    <w:rsid w:val="009369A7"/>
    <w:rsid w:val="00942A6F"/>
    <w:rsid w:val="00943C17"/>
    <w:rsid w:val="009521D2"/>
    <w:rsid w:val="0095543A"/>
    <w:rsid w:val="00955DFB"/>
    <w:rsid w:val="009563CF"/>
    <w:rsid w:val="0096013A"/>
    <w:rsid w:val="00960FCC"/>
    <w:rsid w:val="00962547"/>
    <w:rsid w:val="00962571"/>
    <w:rsid w:val="00963145"/>
    <w:rsid w:val="009631F7"/>
    <w:rsid w:val="0096371C"/>
    <w:rsid w:val="00964048"/>
    <w:rsid w:val="00965CD0"/>
    <w:rsid w:val="00966BFB"/>
    <w:rsid w:val="00972097"/>
    <w:rsid w:val="00973405"/>
    <w:rsid w:val="009800F6"/>
    <w:rsid w:val="00982478"/>
    <w:rsid w:val="00991DEA"/>
    <w:rsid w:val="009B0B76"/>
    <w:rsid w:val="009B7B83"/>
    <w:rsid w:val="009C46FC"/>
    <w:rsid w:val="009D0109"/>
    <w:rsid w:val="009D2327"/>
    <w:rsid w:val="009D3CE2"/>
    <w:rsid w:val="009D6603"/>
    <w:rsid w:val="009E372B"/>
    <w:rsid w:val="009E799D"/>
    <w:rsid w:val="009F1EDB"/>
    <w:rsid w:val="009F25F1"/>
    <w:rsid w:val="009F4E1E"/>
    <w:rsid w:val="009F6F66"/>
    <w:rsid w:val="00A00D38"/>
    <w:rsid w:val="00A028BF"/>
    <w:rsid w:val="00A04B72"/>
    <w:rsid w:val="00A12001"/>
    <w:rsid w:val="00A259FA"/>
    <w:rsid w:val="00A31315"/>
    <w:rsid w:val="00A3196D"/>
    <w:rsid w:val="00A32506"/>
    <w:rsid w:val="00A35C67"/>
    <w:rsid w:val="00A54378"/>
    <w:rsid w:val="00A57A42"/>
    <w:rsid w:val="00A634F8"/>
    <w:rsid w:val="00A67C51"/>
    <w:rsid w:val="00A70CA8"/>
    <w:rsid w:val="00A76272"/>
    <w:rsid w:val="00A7668C"/>
    <w:rsid w:val="00A77F04"/>
    <w:rsid w:val="00A817A7"/>
    <w:rsid w:val="00AA0261"/>
    <w:rsid w:val="00AA15D5"/>
    <w:rsid w:val="00AA2E19"/>
    <w:rsid w:val="00AA3A03"/>
    <w:rsid w:val="00AB0EC9"/>
    <w:rsid w:val="00AB4DFF"/>
    <w:rsid w:val="00AC2679"/>
    <w:rsid w:val="00AC576C"/>
    <w:rsid w:val="00AC652F"/>
    <w:rsid w:val="00AD22EE"/>
    <w:rsid w:val="00AE5064"/>
    <w:rsid w:val="00AF1086"/>
    <w:rsid w:val="00AF19CC"/>
    <w:rsid w:val="00B01161"/>
    <w:rsid w:val="00B122F0"/>
    <w:rsid w:val="00B12386"/>
    <w:rsid w:val="00B268C1"/>
    <w:rsid w:val="00B31EAE"/>
    <w:rsid w:val="00B33176"/>
    <w:rsid w:val="00B41D71"/>
    <w:rsid w:val="00B43688"/>
    <w:rsid w:val="00B5205D"/>
    <w:rsid w:val="00B56A9C"/>
    <w:rsid w:val="00B66015"/>
    <w:rsid w:val="00B662E4"/>
    <w:rsid w:val="00B70A18"/>
    <w:rsid w:val="00B72B69"/>
    <w:rsid w:val="00B75DC3"/>
    <w:rsid w:val="00B808E5"/>
    <w:rsid w:val="00B86B90"/>
    <w:rsid w:val="00B91C21"/>
    <w:rsid w:val="00B94176"/>
    <w:rsid w:val="00BA0440"/>
    <w:rsid w:val="00BA1921"/>
    <w:rsid w:val="00BC3478"/>
    <w:rsid w:val="00BC3662"/>
    <w:rsid w:val="00BC71E0"/>
    <w:rsid w:val="00BD0D1F"/>
    <w:rsid w:val="00BD4F23"/>
    <w:rsid w:val="00BD64E4"/>
    <w:rsid w:val="00BE28C2"/>
    <w:rsid w:val="00BE55F6"/>
    <w:rsid w:val="00BE7896"/>
    <w:rsid w:val="00BF58F9"/>
    <w:rsid w:val="00C07363"/>
    <w:rsid w:val="00C13282"/>
    <w:rsid w:val="00C1399B"/>
    <w:rsid w:val="00C13BC7"/>
    <w:rsid w:val="00C16A05"/>
    <w:rsid w:val="00C170D0"/>
    <w:rsid w:val="00C20635"/>
    <w:rsid w:val="00C20D79"/>
    <w:rsid w:val="00C222F8"/>
    <w:rsid w:val="00C22CA6"/>
    <w:rsid w:val="00C32882"/>
    <w:rsid w:val="00C3448A"/>
    <w:rsid w:val="00C511B8"/>
    <w:rsid w:val="00C5356B"/>
    <w:rsid w:val="00C5715C"/>
    <w:rsid w:val="00C60903"/>
    <w:rsid w:val="00C62C0D"/>
    <w:rsid w:val="00C65DC3"/>
    <w:rsid w:val="00C82606"/>
    <w:rsid w:val="00C91C79"/>
    <w:rsid w:val="00C92F9B"/>
    <w:rsid w:val="00C9333B"/>
    <w:rsid w:val="00CA03F3"/>
    <w:rsid w:val="00CA19A4"/>
    <w:rsid w:val="00CA258A"/>
    <w:rsid w:val="00CA31DF"/>
    <w:rsid w:val="00CC0AAA"/>
    <w:rsid w:val="00CC339E"/>
    <w:rsid w:val="00CC3731"/>
    <w:rsid w:val="00CC559A"/>
    <w:rsid w:val="00CC58F5"/>
    <w:rsid w:val="00CD791D"/>
    <w:rsid w:val="00CE0572"/>
    <w:rsid w:val="00CE3377"/>
    <w:rsid w:val="00CE3C2F"/>
    <w:rsid w:val="00CF224C"/>
    <w:rsid w:val="00CF2D77"/>
    <w:rsid w:val="00CF55A3"/>
    <w:rsid w:val="00D00234"/>
    <w:rsid w:val="00D10300"/>
    <w:rsid w:val="00D1084A"/>
    <w:rsid w:val="00D117C5"/>
    <w:rsid w:val="00D13163"/>
    <w:rsid w:val="00D137B4"/>
    <w:rsid w:val="00D308A8"/>
    <w:rsid w:val="00D364D4"/>
    <w:rsid w:val="00D37CCB"/>
    <w:rsid w:val="00D40707"/>
    <w:rsid w:val="00D43888"/>
    <w:rsid w:val="00D44B9D"/>
    <w:rsid w:val="00D5121F"/>
    <w:rsid w:val="00D539AE"/>
    <w:rsid w:val="00D54189"/>
    <w:rsid w:val="00D54756"/>
    <w:rsid w:val="00D64D1E"/>
    <w:rsid w:val="00D70FF9"/>
    <w:rsid w:val="00D71A6F"/>
    <w:rsid w:val="00D80C96"/>
    <w:rsid w:val="00D80D49"/>
    <w:rsid w:val="00D82FF7"/>
    <w:rsid w:val="00D846C2"/>
    <w:rsid w:val="00D85122"/>
    <w:rsid w:val="00DA5E87"/>
    <w:rsid w:val="00DA6A5E"/>
    <w:rsid w:val="00DB0E2A"/>
    <w:rsid w:val="00DB1299"/>
    <w:rsid w:val="00DB2F9F"/>
    <w:rsid w:val="00DB301D"/>
    <w:rsid w:val="00DB4FDB"/>
    <w:rsid w:val="00DB5DF9"/>
    <w:rsid w:val="00DC10AE"/>
    <w:rsid w:val="00DC428F"/>
    <w:rsid w:val="00DD18A1"/>
    <w:rsid w:val="00DD53D3"/>
    <w:rsid w:val="00DE56E8"/>
    <w:rsid w:val="00DE5D86"/>
    <w:rsid w:val="00DE67F4"/>
    <w:rsid w:val="00DF03EE"/>
    <w:rsid w:val="00DF19D0"/>
    <w:rsid w:val="00DF36A5"/>
    <w:rsid w:val="00E03C41"/>
    <w:rsid w:val="00E057B1"/>
    <w:rsid w:val="00E104A9"/>
    <w:rsid w:val="00E12102"/>
    <w:rsid w:val="00E12106"/>
    <w:rsid w:val="00E12C18"/>
    <w:rsid w:val="00E136FA"/>
    <w:rsid w:val="00E20C0C"/>
    <w:rsid w:val="00E2571A"/>
    <w:rsid w:val="00E27C13"/>
    <w:rsid w:val="00E328BA"/>
    <w:rsid w:val="00E35B09"/>
    <w:rsid w:val="00E42507"/>
    <w:rsid w:val="00E45703"/>
    <w:rsid w:val="00E5006E"/>
    <w:rsid w:val="00E50A3C"/>
    <w:rsid w:val="00E51E0E"/>
    <w:rsid w:val="00E5550C"/>
    <w:rsid w:val="00E555C8"/>
    <w:rsid w:val="00E64B79"/>
    <w:rsid w:val="00E7641E"/>
    <w:rsid w:val="00E778B4"/>
    <w:rsid w:val="00E87270"/>
    <w:rsid w:val="00E87289"/>
    <w:rsid w:val="00E91F7F"/>
    <w:rsid w:val="00E929F4"/>
    <w:rsid w:val="00E92A7B"/>
    <w:rsid w:val="00E97377"/>
    <w:rsid w:val="00EA2CA9"/>
    <w:rsid w:val="00EA43A6"/>
    <w:rsid w:val="00EB5405"/>
    <w:rsid w:val="00EB7BD5"/>
    <w:rsid w:val="00EC3E21"/>
    <w:rsid w:val="00EC589A"/>
    <w:rsid w:val="00EC749B"/>
    <w:rsid w:val="00EE071C"/>
    <w:rsid w:val="00EE715D"/>
    <w:rsid w:val="00EE7C8A"/>
    <w:rsid w:val="00EF6F40"/>
    <w:rsid w:val="00F034E2"/>
    <w:rsid w:val="00F053DB"/>
    <w:rsid w:val="00F10038"/>
    <w:rsid w:val="00F1073C"/>
    <w:rsid w:val="00F17A00"/>
    <w:rsid w:val="00F22EBF"/>
    <w:rsid w:val="00F2331D"/>
    <w:rsid w:val="00F24775"/>
    <w:rsid w:val="00F26A1D"/>
    <w:rsid w:val="00F27739"/>
    <w:rsid w:val="00F27B7C"/>
    <w:rsid w:val="00F3095A"/>
    <w:rsid w:val="00F3328B"/>
    <w:rsid w:val="00F33648"/>
    <w:rsid w:val="00F4269B"/>
    <w:rsid w:val="00F46B79"/>
    <w:rsid w:val="00F55580"/>
    <w:rsid w:val="00F661D4"/>
    <w:rsid w:val="00F66355"/>
    <w:rsid w:val="00F66FE7"/>
    <w:rsid w:val="00F70FFD"/>
    <w:rsid w:val="00F73392"/>
    <w:rsid w:val="00F73486"/>
    <w:rsid w:val="00F76295"/>
    <w:rsid w:val="00F766AE"/>
    <w:rsid w:val="00F86FCF"/>
    <w:rsid w:val="00F92DC7"/>
    <w:rsid w:val="00FB6E8C"/>
    <w:rsid w:val="00FC0579"/>
    <w:rsid w:val="00FC55C7"/>
    <w:rsid w:val="00FD2F65"/>
    <w:rsid w:val="00FD45B0"/>
    <w:rsid w:val="00FD4C62"/>
    <w:rsid w:val="00FE46FB"/>
    <w:rsid w:val="00FE4CA6"/>
    <w:rsid w:val="00FE4DA1"/>
    <w:rsid w:val="00FE55A2"/>
    <w:rsid w:val="00FE5E41"/>
    <w:rsid w:val="00FE7051"/>
    <w:rsid w:val="00FF49B3"/>
    <w:rsid w:val="00FF5990"/>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16445"/>
  <w15:chartTrackingRefBased/>
  <w15:docId w15:val="{568D84D6-5A5F-4433-9554-55CC53178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49B"/>
    <w:pPr>
      <w:spacing w:line="276" w:lineRule="auto"/>
    </w:pPr>
    <w:rPr>
      <w:rFonts w:eastAsiaTheme="minorEastAsia"/>
      <w:sz w:val="21"/>
      <w:szCs w:val="21"/>
      <w:lang w:val="lt-LT" w:eastAsia="lt-LT"/>
    </w:rPr>
  </w:style>
  <w:style w:type="paragraph" w:styleId="Heading1">
    <w:name w:val="heading 1"/>
    <w:basedOn w:val="Normal"/>
    <w:link w:val="Heading1Char"/>
    <w:uiPriority w:val="9"/>
    <w:qFormat/>
    <w:rsid w:val="002759A9"/>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eastAsia="en-US"/>
    </w:rPr>
  </w:style>
  <w:style w:type="paragraph" w:styleId="Heading2">
    <w:name w:val="heading 2"/>
    <w:basedOn w:val="Normal"/>
    <w:next w:val="Normal"/>
    <w:link w:val="Heading2Char"/>
    <w:uiPriority w:val="9"/>
    <w:semiHidden/>
    <w:unhideWhenUsed/>
    <w:qFormat/>
    <w:rsid w:val="007952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65CD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F1ED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unhideWhenUsed/>
    <w:rsid w:val="00307509"/>
    <w:pPr>
      <w:spacing w:after="120"/>
      <w:ind w:left="283"/>
    </w:pPr>
  </w:style>
  <w:style w:type="character" w:customStyle="1" w:styleId="BodyTextIndentChar">
    <w:name w:val="Body Text Indent Char"/>
    <w:basedOn w:val="DefaultParagraphFont"/>
    <w:link w:val="BodyTextIndent"/>
    <w:uiPriority w:val="99"/>
    <w:rsid w:val="00307509"/>
    <w:rPr>
      <w:rFonts w:eastAsiaTheme="minorEastAsia"/>
      <w:sz w:val="21"/>
      <w:szCs w:val="21"/>
      <w:lang w:val="lt-LT" w:eastAsia="lt-LT"/>
    </w:rPr>
  </w:style>
  <w:style w:type="character" w:customStyle="1" w:styleId="Heading1Char">
    <w:name w:val="Heading 1 Char"/>
    <w:basedOn w:val="DefaultParagraphFont"/>
    <w:link w:val="Heading1"/>
    <w:uiPriority w:val="9"/>
    <w:rsid w:val="002759A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965CD0"/>
    <w:rPr>
      <w:rFonts w:asciiTheme="majorHAnsi" w:eastAsiaTheme="majorEastAsia" w:hAnsiTheme="majorHAnsi" w:cstheme="majorBidi"/>
      <w:color w:val="1F4D78" w:themeColor="accent1" w:themeShade="7F"/>
      <w:sz w:val="24"/>
      <w:szCs w:val="24"/>
      <w:lang w:val="lt-LT" w:eastAsia="lt-LT"/>
    </w:rPr>
  </w:style>
  <w:style w:type="paragraph" w:customStyle="1" w:styleId="Default">
    <w:name w:val="Default"/>
    <w:rsid w:val="00B66015"/>
    <w:pPr>
      <w:autoSpaceDE w:val="0"/>
      <w:autoSpaceDN w:val="0"/>
      <w:adjustRightInd w:val="0"/>
      <w:spacing w:after="0" w:line="240" w:lineRule="auto"/>
    </w:pPr>
    <w:rPr>
      <w:rFonts w:ascii="119" w:hAnsi="119" w:cs="119"/>
      <w:color w:val="000000"/>
      <w:sz w:val="24"/>
      <w:szCs w:val="24"/>
    </w:rPr>
  </w:style>
  <w:style w:type="character" w:customStyle="1" w:styleId="Heading2Char">
    <w:name w:val="Heading 2 Char"/>
    <w:basedOn w:val="DefaultParagraphFont"/>
    <w:link w:val="Heading2"/>
    <w:uiPriority w:val="9"/>
    <w:semiHidden/>
    <w:rsid w:val="00795255"/>
    <w:rPr>
      <w:rFonts w:asciiTheme="majorHAnsi" w:eastAsiaTheme="majorEastAsia" w:hAnsiTheme="majorHAnsi" w:cstheme="majorBidi"/>
      <w:color w:val="2E74B5" w:themeColor="accent1" w:themeShade="BF"/>
      <w:sz w:val="26"/>
      <w:szCs w:val="26"/>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914508"/>
    <w:pPr>
      <w:ind w:left="720"/>
      <w:contextualSpacing/>
    </w:pPr>
  </w:style>
  <w:style w:type="paragraph" w:styleId="Subtitle">
    <w:name w:val="Subtitle"/>
    <w:basedOn w:val="Normal"/>
    <w:next w:val="Normal"/>
    <w:link w:val="SubtitleChar"/>
    <w:uiPriority w:val="11"/>
    <w:qFormat/>
    <w:rsid w:val="0087284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87284A"/>
    <w:rPr>
      <w:rFonts w:eastAsiaTheme="minorEastAsia"/>
      <w:caps/>
      <w:color w:val="404040" w:themeColor="text1" w:themeTint="BF"/>
      <w:spacing w:val="20"/>
      <w:sz w:val="28"/>
      <w:szCs w:val="28"/>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7284A"/>
    <w:rPr>
      <w:rFonts w:eastAsiaTheme="minorEastAsia"/>
      <w:sz w:val="21"/>
      <w:szCs w:val="21"/>
      <w:lang w:val="lt-LT" w:eastAsia="lt-LT"/>
    </w:rPr>
  </w:style>
  <w:style w:type="paragraph" w:styleId="EndnoteText">
    <w:name w:val="endnote text"/>
    <w:basedOn w:val="Normal"/>
    <w:link w:val="EndnoteTextChar"/>
    <w:uiPriority w:val="99"/>
    <w:unhideWhenUsed/>
    <w:rsid w:val="00DB2F9F"/>
    <w:pPr>
      <w:spacing w:after="0" w:line="240" w:lineRule="auto"/>
    </w:pPr>
    <w:rPr>
      <w:rFonts w:ascii="Times New Roman" w:eastAsia="Times New Roman" w:hAnsi="Times New Roman" w:cs="Times New Roman"/>
      <w:sz w:val="20"/>
      <w:szCs w:val="20"/>
      <w:lang w:val="en-GB" w:eastAsia="en-US"/>
    </w:rPr>
  </w:style>
  <w:style w:type="character" w:customStyle="1" w:styleId="EndnoteTextChar">
    <w:name w:val="Endnote Text Char"/>
    <w:basedOn w:val="DefaultParagraphFont"/>
    <w:link w:val="EndnoteText"/>
    <w:uiPriority w:val="99"/>
    <w:rsid w:val="00DB2F9F"/>
    <w:rPr>
      <w:rFonts w:ascii="Times New Roman" w:eastAsia="Times New Roman" w:hAnsi="Times New Roman" w:cs="Times New Roman"/>
      <w:sz w:val="20"/>
      <w:szCs w:val="20"/>
      <w:lang w:val="en-GB"/>
    </w:rPr>
  </w:style>
  <w:style w:type="character" w:styleId="CommentReference">
    <w:name w:val="annotation reference"/>
    <w:basedOn w:val="DefaultParagraphFont"/>
    <w:uiPriority w:val="99"/>
    <w:semiHidden/>
    <w:unhideWhenUsed/>
    <w:rsid w:val="00540876"/>
    <w:rPr>
      <w:sz w:val="16"/>
      <w:szCs w:val="16"/>
    </w:rPr>
  </w:style>
  <w:style w:type="paragraph" w:styleId="CommentText">
    <w:name w:val="annotation text"/>
    <w:basedOn w:val="Normal"/>
    <w:link w:val="CommentTextChar"/>
    <w:uiPriority w:val="99"/>
    <w:unhideWhenUsed/>
    <w:rsid w:val="00540876"/>
    <w:pPr>
      <w:spacing w:line="240" w:lineRule="auto"/>
    </w:pPr>
    <w:rPr>
      <w:sz w:val="20"/>
      <w:szCs w:val="20"/>
    </w:rPr>
  </w:style>
  <w:style w:type="character" w:customStyle="1" w:styleId="CommentTextChar">
    <w:name w:val="Comment Text Char"/>
    <w:basedOn w:val="DefaultParagraphFont"/>
    <w:link w:val="CommentText"/>
    <w:uiPriority w:val="99"/>
    <w:rsid w:val="00540876"/>
    <w:rPr>
      <w:rFonts w:eastAsiaTheme="minorEastAsia"/>
      <w:sz w:val="20"/>
      <w:szCs w:val="20"/>
      <w:lang w:val="lt-LT" w:eastAsia="lt-LT"/>
    </w:rPr>
  </w:style>
  <w:style w:type="paragraph" w:styleId="CommentSubject">
    <w:name w:val="annotation subject"/>
    <w:basedOn w:val="CommentText"/>
    <w:next w:val="CommentText"/>
    <w:link w:val="CommentSubjectChar"/>
    <w:uiPriority w:val="99"/>
    <w:semiHidden/>
    <w:unhideWhenUsed/>
    <w:rsid w:val="00540876"/>
    <w:rPr>
      <w:b/>
      <w:bCs/>
    </w:rPr>
  </w:style>
  <w:style w:type="character" w:customStyle="1" w:styleId="CommentSubjectChar">
    <w:name w:val="Comment Subject Char"/>
    <w:basedOn w:val="CommentTextChar"/>
    <w:link w:val="CommentSubject"/>
    <w:uiPriority w:val="99"/>
    <w:semiHidden/>
    <w:rsid w:val="00540876"/>
    <w:rPr>
      <w:rFonts w:eastAsiaTheme="minorEastAsia"/>
      <w:b/>
      <w:bCs/>
      <w:sz w:val="20"/>
      <w:szCs w:val="20"/>
      <w:lang w:val="lt-LT" w:eastAsia="lt-LT"/>
    </w:rPr>
  </w:style>
  <w:style w:type="character" w:styleId="Strong">
    <w:name w:val="Strong"/>
    <w:basedOn w:val="DefaultParagraphFont"/>
    <w:uiPriority w:val="22"/>
    <w:qFormat/>
    <w:rsid w:val="008C29A9"/>
    <w:rPr>
      <w:b/>
      <w:bCs/>
    </w:rPr>
  </w:style>
  <w:style w:type="paragraph" w:styleId="BalloonText">
    <w:name w:val="Balloon Text"/>
    <w:basedOn w:val="Normal"/>
    <w:link w:val="BalloonTextChar"/>
    <w:uiPriority w:val="99"/>
    <w:semiHidden/>
    <w:unhideWhenUsed/>
    <w:rsid w:val="00A817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7A7"/>
    <w:rPr>
      <w:rFonts w:ascii="Segoe UI" w:eastAsiaTheme="minorEastAsia" w:hAnsi="Segoe UI" w:cs="Segoe UI"/>
      <w:sz w:val="18"/>
      <w:szCs w:val="18"/>
      <w:lang w:val="lt-LT" w:eastAsia="lt-LT"/>
    </w:rPr>
  </w:style>
  <w:style w:type="paragraph" w:customStyle="1" w:styleId="Pa1">
    <w:name w:val="Pa1"/>
    <w:basedOn w:val="Default"/>
    <w:next w:val="Default"/>
    <w:uiPriority w:val="99"/>
    <w:rsid w:val="00DB5DF9"/>
    <w:pPr>
      <w:spacing w:line="241" w:lineRule="atLeast"/>
    </w:pPr>
    <w:rPr>
      <w:rFonts w:ascii="Proxima Nova" w:hAnsi="Proxima Nova" w:cstheme="minorBidi"/>
      <w:color w:val="auto"/>
    </w:rPr>
  </w:style>
  <w:style w:type="character" w:customStyle="1" w:styleId="A4">
    <w:name w:val="A4"/>
    <w:uiPriority w:val="99"/>
    <w:rsid w:val="00DB5DF9"/>
    <w:rPr>
      <w:rFonts w:cs="Proxima Nova"/>
      <w:color w:val="000000"/>
      <w:sz w:val="16"/>
      <w:szCs w:val="16"/>
    </w:rPr>
  </w:style>
  <w:style w:type="character" w:customStyle="1" w:styleId="Heading4Char">
    <w:name w:val="Heading 4 Char"/>
    <w:basedOn w:val="DefaultParagraphFont"/>
    <w:link w:val="Heading4"/>
    <w:uiPriority w:val="9"/>
    <w:semiHidden/>
    <w:rsid w:val="009F1EDB"/>
    <w:rPr>
      <w:rFonts w:asciiTheme="majorHAnsi" w:eastAsiaTheme="majorEastAsia" w:hAnsiTheme="majorHAnsi" w:cstheme="majorBidi"/>
      <w:i/>
      <w:iCs/>
      <w:color w:val="2E74B5" w:themeColor="accent1" w:themeShade="BF"/>
      <w:sz w:val="21"/>
      <w:szCs w:val="21"/>
      <w:lang w:val="lt-LT" w:eastAsia="lt-LT"/>
    </w:rPr>
  </w:style>
  <w:style w:type="character" w:styleId="Hyperlink">
    <w:name w:val="Hyperlink"/>
    <w:basedOn w:val="DefaultParagraphFont"/>
    <w:uiPriority w:val="99"/>
    <w:unhideWhenUsed/>
    <w:rsid w:val="001E1550"/>
    <w:rPr>
      <w:color w:val="0563C1" w:themeColor="hyperlink"/>
      <w:u w:val="single"/>
    </w:rPr>
  </w:style>
  <w:style w:type="paragraph" w:styleId="Header">
    <w:name w:val="header"/>
    <w:basedOn w:val="Normal"/>
    <w:link w:val="HeaderChar"/>
    <w:uiPriority w:val="99"/>
    <w:unhideWhenUsed/>
    <w:rsid w:val="001A7D87"/>
    <w:pPr>
      <w:tabs>
        <w:tab w:val="center" w:pos="4819"/>
        <w:tab w:val="right" w:pos="9638"/>
      </w:tabs>
      <w:spacing w:after="0" w:line="240" w:lineRule="auto"/>
    </w:pPr>
  </w:style>
  <w:style w:type="character" w:customStyle="1" w:styleId="HeaderChar">
    <w:name w:val="Header Char"/>
    <w:basedOn w:val="DefaultParagraphFont"/>
    <w:link w:val="Header"/>
    <w:uiPriority w:val="99"/>
    <w:rsid w:val="001A7D87"/>
    <w:rPr>
      <w:rFonts w:eastAsiaTheme="minorEastAsia"/>
      <w:sz w:val="21"/>
      <w:szCs w:val="21"/>
      <w:lang w:val="lt-LT" w:eastAsia="lt-LT"/>
    </w:rPr>
  </w:style>
  <w:style w:type="paragraph" w:styleId="Footer">
    <w:name w:val="footer"/>
    <w:basedOn w:val="Normal"/>
    <w:link w:val="FooterChar"/>
    <w:uiPriority w:val="99"/>
    <w:unhideWhenUsed/>
    <w:rsid w:val="001A7D87"/>
    <w:pPr>
      <w:tabs>
        <w:tab w:val="center" w:pos="4819"/>
        <w:tab w:val="right" w:pos="9638"/>
      </w:tabs>
      <w:spacing w:after="0" w:line="240" w:lineRule="auto"/>
    </w:pPr>
  </w:style>
  <w:style w:type="character" w:customStyle="1" w:styleId="FooterChar">
    <w:name w:val="Footer Char"/>
    <w:basedOn w:val="DefaultParagraphFont"/>
    <w:link w:val="Footer"/>
    <w:uiPriority w:val="99"/>
    <w:rsid w:val="001A7D87"/>
    <w:rPr>
      <w:rFonts w:eastAsiaTheme="minorEastAsia"/>
      <w:sz w:val="21"/>
      <w:szCs w:val="21"/>
      <w:lang w:val="lt-LT" w:eastAsia="lt-LT"/>
    </w:rPr>
  </w:style>
  <w:style w:type="paragraph" w:styleId="Revision">
    <w:name w:val="Revision"/>
    <w:hidden/>
    <w:uiPriority w:val="99"/>
    <w:semiHidden/>
    <w:rsid w:val="00F22EBF"/>
    <w:pPr>
      <w:spacing w:after="0" w:line="240" w:lineRule="auto"/>
    </w:pPr>
    <w:rPr>
      <w:rFonts w:eastAsiaTheme="minorEastAsia"/>
      <w:sz w:val="21"/>
      <w:szCs w:val="21"/>
      <w:lang w:val="lt-LT" w:eastAsia="lt-LT"/>
    </w:rPr>
  </w:style>
  <w:style w:type="numbering" w:customStyle="1" w:styleId="Style1">
    <w:name w:val="Style1"/>
    <w:uiPriority w:val="99"/>
    <w:rsid w:val="00770130"/>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99075">
      <w:bodyDiv w:val="1"/>
      <w:marLeft w:val="0"/>
      <w:marRight w:val="0"/>
      <w:marTop w:val="0"/>
      <w:marBottom w:val="0"/>
      <w:divBdr>
        <w:top w:val="none" w:sz="0" w:space="0" w:color="auto"/>
        <w:left w:val="none" w:sz="0" w:space="0" w:color="auto"/>
        <w:bottom w:val="none" w:sz="0" w:space="0" w:color="auto"/>
        <w:right w:val="none" w:sz="0" w:space="0" w:color="auto"/>
      </w:divBdr>
    </w:div>
    <w:div w:id="255526693">
      <w:bodyDiv w:val="1"/>
      <w:marLeft w:val="0"/>
      <w:marRight w:val="0"/>
      <w:marTop w:val="0"/>
      <w:marBottom w:val="0"/>
      <w:divBdr>
        <w:top w:val="none" w:sz="0" w:space="0" w:color="auto"/>
        <w:left w:val="none" w:sz="0" w:space="0" w:color="auto"/>
        <w:bottom w:val="none" w:sz="0" w:space="0" w:color="auto"/>
        <w:right w:val="none" w:sz="0" w:space="0" w:color="auto"/>
      </w:divBdr>
    </w:div>
    <w:div w:id="271785499">
      <w:bodyDiv w:val="1"/>
      <w:marLeft w:val="0"/>
      <w:marRight w:val="0"/>
      <w:marTop w:val="0"/>
      <w:marBottom w:val="0"/>
      <w:divBdr>
        <w:top w:val="none" w:sz="0" w:space="0" w:color="auto"/>
        <w:left w:val="none" w:sz="0" w:space="0" w:color="auto"/>
        <w:bottom w:val="none" w:sz="0" w:space="0" w:color="auto"/>
        <w:right w:val="none" w:sz="0" w:space="0" w:color="auto"/>
      </w:divBdr>
    </w:div>
    <w:div w:id="432474670">
      <w:bodyDiv w:val="1"/>
      <w:marLeft w:val="0"/>
      <w:marRight w:val="0"/>
      <w:marTop w:val="0"/>
      <w:marBottom w:val="0"/>
      <w:divBdr>
        <w:top w:val="none" w:sz="0" w:space="0" w:color="auto"/>
        <w:left w:val="none" w:sz="0" w:space="0" w:color="auto"/>
        <w:bottom w:val="none" w:sz="0" w:space="0" w:color="auto"/>
        <w:right w:val="none" w:sz="0" w:space="0" w:color="auto"/>
      </w:divBdr>
    </w:div>
    <w:div w:id="542791853">
      <w:bodyDiv w:val="1"/>
      <w:marLeft w:val="0"/>
      <w:marRight w:val="0"/>
      <w:marTop w:val="0"/>
      <w:marBottom w:val="0"/>
      <w:divBdr>
        <w:top w:val="none" w:sz="0" w:space="0" w:color="auto"/>
        <w:left w:val="none" w:sz="0" w:space="0" w:color="auto"/>
        <w:bottom w:val="none" w:sz="0" w:space="0" w:color="auto"/>
        <w:right w:val="none" w:sz="0" w:space="0" w:color="auto"/>
      </w:divBdr>
    </w:div>
    <w:div w:id="594435408">
      <w:bodyDiv w:val="1"/>
      <w:marLeft w:val="0"/>
      <w:marRight w:val="0"/>
      <w:marTop w:val="0"/>
      <w:marBottom w:val="0"/>
      <w:divBdr>
        <w:top w:val="none" w:sz="0" w:space="0" w:color="auto"/>
        <w:left w:val="none" w:sz="0" w:space="0" w:color="auto"/>
        <w:bottom w:val="none" w:sz="0" w:space="0" w:color="auto"/>
        <w:right w:val="none" w:sz="0" w:space="0" w:color="auto"/>
      </w:divBdr>
    </w:div>
    <w:div w:id="812991768">
      <w:bodyDiv w:val="1"/>
      <w:marLeft w:val="0"/>
      <w:marRight w:val="0"/>
      <w:marTop w:val="0"/>
      <w:marBottom w:val="0"/>
      <w:divBdr>
        <w:top w:val="none" w:sz="0" w:space="0" w:color="auto"/>
        <w:left w:val="none" w:sz="0" w:space="0" w:color="auto"/>
        <w:bottom w:val="none" w:sz="0" w:space="0" w:color="auto"/>
        <w:right w:val="none" w:sz="0" w:space="0" w:color="auto"/>
      </w:divBdr>
    </w:div>
    <w:div w:id="817572524">
      <w:bodyDiv w:val="1"/>
      <w:marLeft w:val="0"/>
      <w:marRight w:val="0"/>
      <w:marTop w:val="0"/>
      <w:marBottom w:val="0"/>
      <w:divBdr>
        <w:top w:val="none" w:sz="0" w:space="0" w:color="auto"/>
        <w:left w:val="none" w:sz="0" w:space="0" w:color="auto"/>
        <w:bottom w:val="none" w:sz="0" w:space="0" w:color="auto"/>
        <w:right w:val="none" w:sz="0" w:space="0" w:color="auto"/>
      </w:divBdr>
    </w:div>
    <w:div w:id="823160681">
      <w:bodyDiv w:val="1"/>
      <w:marLeft w:val="0"/>
      <w:marRight w:val="0"/>
      <w:marTop w:val="0"/>
      <w:marBottom w:val="0"/>
      <w:divBdr>
        <w:top w:val="none" w:sz="0" w:space="0" w:color="auto"/>
        <w:left w:val="none" w:sz="0" w:space="0" w:color="auto"/>
        <w:bottom w:val="none" w:sz="0" w:space="0" w:color="auto"/>
        <w:right w:val="none" w:sz="0" w:space="0" w:color="auto"/>
      </w:divBdr>
      <w:divsChild>
        <w:div w:id="1926452286">
          <w:marLeft w:val="0"/>
          <w:marRight w:val="0"/>
          <w:marTop w:val="0"/>
          <w:marBottom w:val="0"/>
          <w:divBdr>
            <w:top w:val="none" w:sz="0" w:space="0" w:color="auto"/>
            <w:left w:val="none" w:sz="0" w:space="0" w:color="auto"/>
            <w:bottom w:val="none" w:sz="0" w:space="0" w:color="auto"/>
            <w:right w:val="none" w:sz="0" w:space="0" w:color="auto"/>
          </w:divBdr>
        </w:div>
        <w:div w:id="2093887230">
          <w:marLeft w:val="0"/>
          <w:marRight w:val="0"/>
          <w:marTop w:val="0"/>
          <w:marBottom w:val="0"/>
          <w:divBdr>
            <w:top w:val="none" w:sz="0" w:space="0" w:color="auto"/>
            <w:left w:val="none" w:sz="0" w:space="0" w:color="auto"/>
            <w:bottom w:val="none" w:sz="0" w:space="0" w:color="auto"/>
            <w:right w:val="none" w:sz="0" w:space="0" w:color="auto"/>
          </w:divBdr>
          <w:divsChild>
            <w:div w:id="1525364523">
              <w:marLeft w:val="0"/>
              <w:marRight w:val="0"/>
              <w:marTop w:val="0"/>
              <w:marBottom w:val="0"/>
              <w:divBdr>
                <w:top w:val="none" w:sz="0" w:space="0" w:color="auto"/>
                <w:left w:val="none" w:sz="0" w:space="0" w:color="auto"/>
                <w:bottom w:val="none" w:sz="0" w:space="0" w:color="auto"/>
                <w:right w:val="none" w:sz="0" w:space="0" w:color="auto"/>
              </w:divBdr>
              <w:divsChild>
                <w:div w:id="17601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341605">
          <w:marLeft w:val="0"/>
          <w:marRight w:val="0"/>
          <w:marTop w:val="0"/>
          <w:marBottom w:val="0"/>
          <w:divBdr>
            <w:top w:val="none" w:sz="0" w:space="0" w:color="auto"/>
            <w:left w:val="none" w:sz="0" w:space="0" w:color="auto"/>
            <w:bottom w:val="none" w:sz="0" w:space="0" w:color="auto"/>
            <w:right w:val="none" w:sz="0" w:space="0" w:color="auto"/>
          </w:divBdr>
          <w:divsChild>
            <w:div w:id="1621493331">
              <w:marLeft w:val="0"/>
              <w:marRight w:val="0"/>
              <w:marTop w:val="60"/>
              <w:marBottom w:val="0"/>
              <w:divBdr>
                <w:top w:val="none" w:sz="0" w:space="0" w:color="auto"/>
                <w:left w:val="none" w:sz="0" w:space="0" w:color="auto"/>
                <w:bottom w:val="none" w:sz="0" w:space="0" w:color="auto"/>
                <w:right w:val="none" w:sz="0" w:space="0" w:color="auto"/>
              </w:divBdr>
            </w:div>
          </w:divsChild>
        </w:div>
        <w:div w:id="449932682">
          <w:marLeft w:val="0"/>
          <w:marRight w:val="0"/>
          <w:marTop w:val="0"/>
          <w:marBottom w:val="0"/>
          <w:divBdr>
            <w:top w:val="none" w:sz="0" w:space="0" w:color="auto"/>
            <w:left w:val="none" w:sz="0" w:space="0" w:color="auto"/>
            <w:bottom w:val="none" w:sz="0" w:space="0" w:color="auto"/>
            <w:right w:val="none" w:sz="0" w:space="0" w:color="auto"/>
          </w:divBdr>
        </w:div>
        <w:div w:id="1820994127">
          <w:marLeft w:val="0"/>
          <w:marRight w:val="0"/>
          <w:marTop w:val="0"/>
          <w:marBottom w:val="0"/>
          <w:divBdr>
            <w:top w:val="none" w:sz="0" w:space="0" w:color="auto"/>
            <w:left w:val="none" w:sz="0" w:space="0" w:color="auto"/>
            <w:bottom w:val="none" w:sz="0" w:space="0" w:color="auto"/>
            <w:right w:val="none" w:sz="0" w:space="0" w:color="auto"/>
          </w:divBdr>
          <w:divsChild>
            <w:div w:id="850216431">
              <w:marLeft w:val="0"/>
              <w:marRight w:val="0"/>
              <w:marTop w:val="0"/>
              <w:marBottom w:val="0"/>
              <w:divBdr>
                <w:top w:val="none" w:sz="0" w:space="0" w:color="auto"/>
                <w:left w:val="none" w:sz="0" w:space="0" w:color="auto"/>
                <w:bottom w:val="none" w:sz="0" w:space="0" w:color="auto"/>
                <w:right w:val="none" w:sz="0" w:space="0" w:color="auto"/>
              </w:divBdr>
              <w:divsChild>
                <w:div w:id="471485113">
                  <w:marLeft w:val="0"/>
                  <w:marRight w:val="0"/>
                  <w:marTop w:val="0"/>
                  <w:marBottom w:val="0"/>
                  <w:divBdr>
                    <w:top w:val="none" w:sz="0" w:space="0" w:color="auto"/>
                    <w:left w:val="none" w:sz="0" w:space="0" w:color="auto"/>
                    <w:bottom w:val="none" w:sz="0" w:space="0" w:color="auto"/>
                    <w:right w:val="none" w:sz="0" w:space="0" w:color="auto"/>
                  </w:divBdr>
                  <w:divsChild>
                    <w:div w:id="173677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895568">
      <w:bodyDiv w:val="1"/>
      <w:marLeft w:val="0"/>
      <w:marRight w:val="0"/>
      <w:marTop w:val="0"/>
      <w:marBottom w:val="0"/>
      <w:divBdr>
        <w:top w:val="none" w:sz="0" w:space="0" w:color="auto"/>
        <w:left w:val="none" w:sz="0" w:space="0" w:color="auto"/>
        <w:bottom w:val="none" w:sz="0" w:space="0" w:color="auto"/>
        <w:right w:val="none" w:sz="0" w:space="0" w:color="auto"/>
      </w:divBdr>
    </w:div>
    <w:div w:id="1301763520">
      <w:bodyDiv w:val="1"/>
      <w:marLeft w:val="0"/>
      <w:marRight w:val="0"/>
      <w:marTop w:val="0"/>
      <w:marBottom w:val="0"/>
      <w:divBdr>
        <w:top w:val="none" w:sz="0" w:space="0" w:color="auto"/>
        <w:left w:val="none" w:sz="0" w:space="0" w:color="auto"/>
        <w:bottom w:val="none" w:sz="0" w:space="0" w:color="auto"/>
        <w:right w:val="none" w:sz="0" w:space="0" w:color="auto"/>
      </w:divBdr>
    </w:div>
    <w:div w:id="1398046116">
      <w:bodyDiv w:val="1"/>
      <w:marLeft w:val="0"/>
      <w:marRight w:val="0"/>
      <w:marTop w:val="0"/>
      <w:marBottom w:val="0"/>
      <w:divBdr>
        <w:top w:val="none" w:sz="0" w:space="0" w:color="auto"/>
        <w:left w:val="none" w:sz="0" w:space="0" w:color="auto"/>
        <w:bottom w:val="none" w:sz="0" w:space="0" w:color="auto"/>
        <w:right w:val="none" w:sz="0" w:space="0" w:color="auto"/>
      </w:divBdr>
    </w:div>
    <w:div w:id="1488935782">
      <w:bodyDiv w:val="1"/>
      <w:marLeft w:val="0"/>
      <w:marRight w:val="0"/>
      <w:marTop w:val="0"/>
      <w:marBottom w:val="0"/>
      <w:divBdr>
        <w:top w:val="none" w:sz="0" w:space="0" w:color="auto"/>
        <w:left w:val="none" w:sz="0" w:space="0" w:color="auto"/>
        <w:bottom w:val="none" w:sz="0" w:space="0" w:color="auto"/>
        <w:right w:val="none" w:sz="0" w:space="0" w:color="auto"/>
      </w:divBdr>
      <w:divsChild>
        <w:div w:id="885408431">
          <w:marLeft w:val="0"/>
          <w:marRight w:val="0"/>
          <w:marTop w:val="0"/>
          <w:marBottom w:val="0"/>
          <w:divBdr>
            <w:top w:val="none" w:sz="0" w:space="0" w:color="auto"/>
            <w:left w:val="none" w:sz="0" w:space="0" w:color="auto"/>
            <w:bottom w:val="none" w:sz="0" w:space="0" w:color="auto"/>
            <w:right w:val="none" w:sz="0" w:space="0" w:color="auto"/>
          </w:divBdr>
        </w:div>
      </w:divsChild>
    </w:div>
    <w:div w:id="1490707732">
      <w:bodyDiv w:val="1"/>
      <w:marLeft w:val="0"/>
      <w:marRight w:val="0"/>
      <w:marTop w:val="0"/>
      <w:marBottom w:val="0"/>
      <w:divBdr>
        <w:top w:val="none" w:sz="0" w:space="0" w:color="auto"/>
        <w:left w:val="none" w:sz="0" w:space="0" w:color="auto"/>
        <w:bottom w:val="none" w:sz="0" w:space="0" w:color="auto"/>
        <w:right w:val="none" w:sz="0" w:space="0" w:color="auto"/>
      </w:divBdr>
    </w:div>
    <w:div w:id="1513912154">
      <w:bodyDiv w:val="1"/>
      <w:marLeft w:val="0"/>
      <w:marRight w:val="0"/>
      <w:marTop w:val="0"/>
      <w:marBottom w:val="0"/>
      <w:divBdr>
        <w:top w:val="none" w:sz="0" w:space="0" w:color="auto"/>
        <w:left w:val="none" w:sz="0" w:space="0" w:color="auto"/>
        <w:bottom w:val="none" w:sz="0" w:space="0" w:color="auto"/>
        <w:right w:val="none" w:sz="0" w:space="0" w:color="auto"/>
      </w:divBdr>
    </w:div>
    <w:div w:id="1565599792">
      <w:bodyDiv w:val="1"/>
      <w:marLeft w:val="0"/>
      <w:marRight w:val="0"/>
      <w:marTop w:val="0"/>
      <w:marBottom w:val="0"/>
      <w:divBdr>
        <w:top w:val="none" w:sz="0" w:space="0" w:color="auto"/>
        <w:left w:val="none" w:sz="0" w:space="0" w:color="auto"/>
        <w:bottom w:val="none" w:sz="0" w:space="0" w:color="auto"/>
        <w:right w:val="none" w:sz="0" w:space="0" w:color="auto"/>
      </w:divBdr>
      <w:divsChild>
        <w:div w:id="1894194440">
          <w:marLeft w:val="0"/>
          <w:marRight w:val="0"/>
          <w:marTop w:val="0"/>
          <w:marBottom w:val="0"/>
          <w:divBdr>
            <w:top w:val="none" w:sz="0" w:space="0" w:color="auto"/>
            <w:left w:val="none" w:sz="0" w:space="0" w:color="auto"/>
            <w:bottom w:val="none" w:sz="0" w:space="0" w:color="auto"/>
            <w:right w:val="none" w:sz="0" w:space="0" w:color="auto"/>
          </w:divBdr>
        </w:div>
        <w:div w:id="1389449285">
          <w:marLeft w:val="0"/>
          <w:marRight w:val="0"/>
          <w:marTop w:val="0"/>
          <w:marBottom w:val="0"/>
          <w:divBdr>
            <w:top w:val="none" w:sz="0" w:space="0" w:color="auto"/>
            <w:left w:val="none" w:sz="0" w:space="0" w:color="auto"/>
            <w:bottom w:val="none" w:sz="0" w:space="0" w:color="auto"/>
            <w:right w:val="none" w:sz="0" w:space="0" w:color="auto"/>
          </w:divBdr>
          <w:divsChild>
            <w:div w:id="635835629">
              <w:marLeft w:val="0"/>
              <w:marRight w:val="0"/>
              <w:marTop w:val="0"/>
              <w:marBottom w:val="0"/>
              <w:divBdr>
                <w:top w:val="none" w:sz="0" w:space="0" w:color="auto"/>
                <w:left w:val="none" w:sz="0" w:space="0" w:color="auto"/>
                <w:bottom w:val="none" w:sz="0" w:space="0" w:color="auto"/>
                <w:right w:val="none" w:sz="0" w:space="0" w:color="auto"/>
              </w:divBdr>
              <w:divsChild>
                <w:div w:id="98208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530727">
          <w:marLeft w:val="0"/>
          <w:marRight w:val="0"/>
          <w:marTop w:val="0"/>
          <w:marBottom w:val="0"/>
          <w:divBdr>
            <w:top w:val="none" w:sz="0" w:space="0" w:color="auto"/>
            <w:left w:val="none" w:sz="0" w:space="0" w:color="auto"/>
            <w:bottom w:val="none" w:sz="0" w:space="0" w:color="auto"/>
            <w:right w:val="none" w:sz="0" w:space="0" w:color="auto"/>
          </w:divBdr>
          <w:divsChild>
            <w:div w:id="268046381">
              <w:marLeft w:val="0"/>
              <w:marRight w:val="0"/>
              <w:marTop w:val="60"/>
              <w:marBottom w:val="0"/>
              <w:divBdr>
                <w:top w:val="none" w:sz="0" w:space="0" w:color="auto"/>
                <w:left w:val="none" w:sz="0" w:space="0" w:color="auto"/>
                <w:bottom w:val="none" w:sz="0" w:space="0" w:color="auto"/>
                <w:right w:val="none" w:sz="0" w:space="0" w:color="auto"/>
              </w:divBdr>
            </w:div>
          </w:divsChild>
        </w:div>
        <w:div w:id="737170865">
          <w:marLeft w:val="0"/>
          <w:marRight w:val="0"/>
          <w:marTop w:val="0"/>
          <w:marBottom w:val="0"/>
          <w:divBdr>
            <w:top w:val="none" w:sz="0" w:space="0" w:color="auto"/>
            <w:left w:val="none" w:sz="0" w:space="0" w:color="auto"/>
            <w:bottom w:val="none" w:sz="0" w:space="0" w:color="auto"/>
            <w:right w:val="none" w:sz="0" w:space="0" w:color="auto"/>
          </w:divBdr>
        </w:div>
        <w:div w:id="1619406136">
          <w:marLeft w:val="0"/>
          <w:marRight w:val="0"/>
          <w:marTop w:val="0"/>
          <w:marBottom w:val="0"/>
          <w:divBdr>
            <w:top w:val="none" w:sz="0" w:space="0" w:color="auto"/>
            <w:left w:val="none" w:sz="0" w:space="0" w:color="auto"/>
            <w:bottom w:val="none" w:sz="0" w:space="0" w:color="auto"/>
            <w:right w:val="none" w:sz="0" w:space="0" w:color="auto"/>
          </w:divBdr>
          <w:divsChild>
            <w:div w:id="746533080">
              <w:marLeft w:val="0"/>
              <w:marRight w:val="0"/>
              <w:marTop w:val="0"/>
              <w:marBottom w:val="0"/>
              <w:divBdr>
                <w:top w:val="none" w:sz="0" w:space="0" w:color="auto"/>
                <w:left w:val="none" w:sz="0" w:space="0" w:color="auto"/>
                <w:bottom w:val="none" w:sz="0" w:space="0" w:color="auto"/>
                <w:right w:val="none" w:sz="0" w:space="0" w:color="auto"/>
              </w:divBdr>
              <w:divsChild>
                <w:div w:id="1372804533">
                  <w:marLeft w:val="0"/>
                  <w:marRight w:val="0"/>
                  <w:marTop w:val="0"/>
                  <w:marBottom w:val="0"/>
                  <w:divBdr>
                    <w:top w:val="none" w:sz="0" w:space="0" w:color="auto"/>
                    <w:left w:val="none" w:sz="0" w:space="0" w:color="auto"/>
                    <w:bottom w:val="none" w:sz="0" w:space="0" w:color="auto"/>
                    <w:right w:val="none" w:sz="0" w:space="0" w:color="auto"/>
                  </w:divBdr>
                  <w:divsChild>
                    <w:div w:id="209292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543648">
      <w:bodyDiv w:val="1"/>
      <w:marLeft w:val="0"/>
      <w:marRight w:val="0"/>
      <w:marTop w:val="0"/>
      <w:marBottom w:val="0"/>
      <w:divBdr>
        <w:top w:val="none" w:sz="0" w:space="0" w:color="auto"/>
        <w:left w:val="none" w:sz="0" w:space="0" w:color="auto"/>
        <w:bottom w:val="none" w:sz="0" w:space="0" w:color="auto"/>
        <w:right w:val="none" w:sz="0" w:space="0" w:color="auto"/>
      </w:divBdr>
    </w:div>
    <w:div w:id="1714453523">
      <w:bodyDiv w:val="1"/>
      <w:marLeft w:val="0"/>
      <w:marRight w:val="0"/>
      <w:marTop w:val="0"/>
      <w:marBottom w:val="0"/>
      <w:divBdr>
        <w:top w:val="none" w:sz="0" w:space="0" w:color="auto"/>
        <w:left w:val="none" w:sz="0" w:space="0" w:color="auto"/>
        <w:bottom w:val="none" w:sz="0" w:space="0" w:color="auto"/>
        <w:right w:val="none" w:sz="0" w:space="0" w:color="auto"/>
      </w:divBdr>
    </w:div>
    <w:div w:id="2015061559">
      <w:bodyDiv w:val="1"/>
      <w:marLeft w:val="0"/>
      <w:marRight w:val="0"/>
      <w:marTop w:val="0"/>
      <w:marBottom w:val="0"/>
      <w:divBdr>
        <w:top w:val="none" w:sz="0" w:space="0" w:color="auto"/>
        <w:left w:val="none" w:sz="0" w:space="0" w:color="auto"/>
        <w:bottom w:val="none" w:sz="0" w:space="0" w:color="auto"/>
        <w:right w:val="none" w:sz="0" w:space="0" w:color="auto"/>
      </w:divBdr>
    </w:div>
    <w:div w:id="2029285106">
      <w:bodyDiv w:val="1"/>
      <w:marLeft w:val="0"/>
      <w:marRight w:val="0"/>
      <w:marTop w:val="0"/>
      <w:marBottom w:val="0"/>
      <w:divBdr>
        <w:top w:val="none" w:sz="0" w:space="0" w:color="auto"/>
        <w:left w:val="none" w:sz="0" w:space="0" w:color="auto"/>
        <w:bottom w:val="none" w:sz="0" w:space="0" w:color="auto"/>
        <w:right w:val="none" w:sz="0" w:space="0" w:color="auto"/>
      </w:divBdr>
    </w:div>
    <w:div w:id="2082210037">
      <w:bodyDiv w:val="1"/>
      <w:marLeft w:val="0"/>
      <w:marRight w:val="0"/>
      <w:marTop w:val="0"/>
      <w:marBottom w:val="0"/>
      <w:divBdr>
        <w:top w:val="none" w:sz="0" w:space="0" w:color="auto"/>
        <w:left w:val="none" w:sz="0" w:space="0" w:color="auto"/>
        <w:bottom w:val="none" w:sz="0" w:space="0" w:color="auto"/>
        <w:right w:val="none" w:sz="0" w:space="0" w:color="auto"/>
      </w:divBdr>
      <w:divsChild>
        <w:div w:id="17557117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CEB0A327E0A6F340BB7A87EE5508F7D0" ma:contentTypeVersion="18" ma:contentTypeDescription="Kurkite naują dokumentą." ma:contentTypeScope="" ma:versionID="2d0776070d2eb4c02ccaa853f15592ec">
  <xsd:schema xmlns:xsd="http://www.w3.org/2001/XMLSchema" xmlns:xs="http://www.w3.org/2001/XMLSchema" xmlns:p="http://schemas.microsoft.com/office/2006/metadata/properties" xmlns:ns3="54cc3331-b04b-47dd-abcd-f1519966ab55" xmlns:ns4="2e4663f1-6f50-42ea-bc32-dbe157269da4" targetNamespace="http://schemas.microsoft.com/office/2006/metadata/properties" ma:root="true" ma:fieldsID="db6b6fc7b44a833ed0d6f0560bf542c7" ns3:_="" ns4:_="">
    <xsd:import namespace="54cc3331-b04b-47dd-abcd-f1519966ab55"/>
    <xsd:import namespace="2e4663f1-6f50-42ea-bc32-dbe157269da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_activity" minOccurs="0"/>
                <xsd:element ref="ns3:MediaServiceDateTaken" minOccurs="0"/>
                <xsd:element ref="ns3:MediaServiceObjectDetectorVersions" minOccurs="0"/>
                <xsd:element ref="ns3:MediaServiceSearchProperties" minOccurs="0"/>
                <xsd:element ref="ns3:MediaLengthInSeconds"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cc3331-b04b-47dd-abcd-f1519966ab5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4663f1-6f50-42ea-bc32-dbe157269da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54cc3331-b04b-47dd-abcd-f1519966ab55" xsi:nil="true"/>
  </documentManagement>
</p:properties>
</file>

<file path=customXml/itemProps1.xml><?xml version="1.0" encoding="utf-8"?>
<ds:datastoreItem xmlns:ds="http://schemas.openxmlformats.org/officeDocument/2006/customXml" ds:itemID="{2CE1F34C-416D-4EDB-B3CA-782F6189AA8B}">
  <ds:schemaRefs>
    <ds:schemaRef ds:uri="http://schemas.openxmlformats.org/officeDocument/2006/bibliography"/>
  </ds:schemaRefs>
</ds:datastoreItem>
</file>

<file path=customXml/itemProps2.xml><?xml version="1.0" encoding="utf-8"?>
<ds:datastoreItem xmlns:ds="http://schemas.openxmlformats.org/officeDocument/2006/customXml" ds:itemID="{4F074679-2FB7-42E8-A1E7-5477045A9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cc3331-b04b-47dd-abcd-f1519966ab55"/>
    <ds:schemaRef ds:uri="2e4663f1-6f50-42ea-bc32-dbe157269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F8FC43-AEC8-455F-B0AB-30D15729AA1A}">
  <ds:schemaRefs>
    <ds:schemaRef ds:uri="http://schemas.microsoft.com/sharepoint/v3/contenttype/forms"/>
  </ds:schemaRefs>
</ds:datastoreItem>
</file>

<file path=customXml/itemProps4.xml><?xml version="1.0" encoding="utf-8"?>
<ds:datastoreItem xmlns:ds="http://schemas.openxmlformats.org/officeDocument/2006/customXml" ds:itemID="{C6942C94-C501-4E98-B27A-259776585BF1}">
  <ds:schemaRefs>
    <ds:schemaRef ds:uri="http://schemas.microsoft.com/office/2006/metadata/properties"/>
    <ds:schemaRef ds:uri="http://schemas.microsoft.com/office/infopath/2007/PartnerControls"/>
    <ds:schemaRef ds:uri="54cc3331-b04b-47dd-abcd-f1519966ab55"/>
  </ds:schemaRefs>
</ds:datastoreItem>
</file>

<file path=docProps/app.xml><?xml version="1.0" encoding="utf-8"?>
<Properties xmlns="http://schemas.openxmlformats.org/officeDocument/2006/extended-properties" xmlns:vt="http://schemas.openxmlformats.org/officeDocument/2006/docPropsVTypes">
  <Template>Normal</Template>
  <TotalTime>952</TotalTime>
  <Pages>10</Pages>
  <Words>13075</Words>
  <Characters>7454</Characters>
  <Application>Microsoft Office Word</Application>
  <DocSecurity>0</DocSecurity>
  <Lines>62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Skirmantas</dc:creator>
  <cp:keywords/>
  <dc:description/>
  <cp:lastModifiedBy>Danguolė Zavarzinienė</cp:lastModifiedBy>
  <cp:revision>34</cp:revision>
  <dcterms:created xsi:type="dcterms:W3CDTF">2026-06-01T08:59:00Z</dcterms:created>
  <dcterms:modified xsi:type="dcterms:W3CDTF">2026-07-13T06:50:00Z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0x010100CEB0A327E0A6F340BB7A87EE5508F7D0</vt:lpwstr>
  </property>
</Properties>
</file>