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862A511" w:rsidR="00841FA9" w:rsidRPr="00757439" w:rsidRDefault="00406EC5" w:rsidP="003F52AD">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F</w:t>
      </w:r>
      <w:r w:rsidR="00841FA9"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2BFE3231" w:rsidR="00841FA9" w:rsidRDefault="00841FA9" w:rsidP="003F52AD">
      <w:pPr>
        <w:pStyle w:val="Pagrindinistekstas"/>
        <w:spacing w:after="0" w:line="240" w:lineRule="auto"/>
      </w:pPr>
      <w:r w:rsidRPr="00757439">
        <w:t xml:space="preserve">                                                                         </w:t>
      </w:r>
      <w:r w:rsidR="009235C4" w:rsidRPr="00A56ACC">
        <w:t>202</w:t>
      </w:r>
      <w:r w:rsidR="009435D9">
        <w:t>6-0</w:t>
      </w:r>
      <w:r w:rsidR="00416B1C">
        <w:t>7-13</w:t>
      </w:r>
      <w:r w:rsidR="00905267" w:rsidRPr="00EE0820">
        <w:t xml:space="preserve"> </w:t>
      </w:r>
      <w:r w:rsidRPr="00EE0820">
        <w:t xml:space="preserve">posėdžio protokolu Nr. </w:t>
      </w:r>
      <w:r w:rsidR="00A56ACC">
        <w:t>V2-</w:t>
      </w:r>
      <w:r w:rsidR="00416B1C">
        <w:t>29/1</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1B160B10"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416B1C">
        <w:rPr>
          <w:rFonts w:ascii="Times New Roman" w:eastAsia="Times New Roman" w:hAnsi="Times New Roman" w:cs="Times New Roman"/>
          <w:b/>
          <w:sz w:val="24"/>
          <w:szCs w:val="24"/>
        </w:rPr>
        <w:t xml:space="preserve">MOKSLO PASKIRTIES PASTATO, </w:t>
      </w:r>
      <w:r w:rsidR="00545847">
        <w:rPr>
          <w:rFonts w:ascii="Times New Roman" w:eastAsia="Times New Roman" w:hAnsi="Times New Roman" w:cs="Times New Roman"/>
          <w:b/>
          <w:sz w:val="24"/>
          <w:szCs w:val="24"/>
        </w:rPr>
        <w:t>TECHNIKUMO G. 1 AUKŠTADVARYJE, AKTŲ SALĖS REMONTO</w:t>
      </w:r>
      <w:r w:rsidR="002534E8">
        <w:rPr>
          <w:rFonts w:ascii="Times New Roman" w:eastAsia="Times New Roman" w:hAnsi="Times New Roman" w:cs="Times New Roman"/>
          <w:b/>
          <w:sz w:val="24"/>
          <w:szCs w:val="24"/>
        </w:rPr>
        <w:t xml:space="preserve"> DARBAI</w:t>
      </w:r>
      <w:r w:rsidR="00D60713">
        <w:rPr>
          <w:rFonts w:ascii="Times New Roman" w:eastAsia="Times New Roman" w:hAnsi="Times New Roman" w:cs="Times New Roman"/>
          <w:b/>
          <w:sz w:val="24"/>
          <w:szCs w:val="24"/>
        </w:rPr>
        <w:t>“</w:t>
      </w:r>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3F52AD">
            <w:pPr>
              <w:jc w:val="both"/>
              <w:rPr>
                <w:rFonts w:ascii="Times New Roman" w:hAnsi="Times New Roman" w:cs="Times New Roman"/>
                <w:sz w:val="24"/>
                <w:szCs w:val="24"/>
              </w:rPr>
            </w:pPr>
          </w:p>
        </w:tc>
        <w:tc>
          <w:tcPr>
            <w:tcW w:w="4625" w:type="pct"/>
          </w:tcPr>
          <w:p w14:paraId="4A8E55DF" w14:textId="77777777" w:rsidR="00314C61" w:rsidRPr="000D2429" w:rsidRDefault="00314C61" w:rsidP="003F52AD">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3F52AD">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CF44E9">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3693E592" w14:textId="4E6150D9" w:rsidR="00314C61" w:rsidRPr="000D2429" w:rsidRDefault="00314C61" w:rsidP="003F52AD">
            <w:pPr>
              <w:ind w:hanging="1175"/>
              <w:jc w:val="both"/>
              <w:textAlignment w:val="baseline"/>
              <w:rPr>
                <w:rFonts w:ascii="Times New Roman" w:hAnsi="Times New Roman" w:cs="Times New Roman"/>
                <w:color w:val="FF0000"/>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978BE">
              <w:rPr>
                <w:rFonts w:ascii="Times New Roman" w:hAnsi="Times New Roman" w:cs="Times New Roman"/>
                <w:sz w:val="24"/>
                <w:szCs w:val="24"/>
              </w:rPr>
              <w:t>Techninis darbo projekt</w:t>
            </w:r>
            <w:r w:rsidR="00545847">
              <w:rPr>
                <w:rFonts w:ascii="Times New Roman" w:hAnsi="Times New Roman" w:cs="Times New Roman"/>
                <w:sz w:val="24"/>
                <w:szCs w:val="24"/>
              </w:rPr>
              <w:t>o bendroji dalis</w:t>
            </w:r>
            <w:r w:rsidR="00BA6808" w:rsidRPr="000D2429">
              <w:rPr>
                <w:rFonts w:ascii="Times New Roman" w:hAnsi="Times New Roman" w:cs="Times New Roman"/>
                <w:spacing w:val="-6"/>
                <w:sz w:val="24"/>
                <w:szCs w:val="24"/>
              </w:rPr>
              <w:t>;</w:t>
            </w:r>
          </w:p>
          <w:p w14:paraId="62DAF2FF" w14:textId="3BAA5901" w:rsidR="00314C61" w:rsidRPr="000D2429" w:rsidRDefault="00D35EA0" w:rsidP="00CF44E9">
            <w:pPr>
              <w:ind w:hanging="107"/>
              <w:jc w:val="both"/>
              <w:rPr>
                <w:rFonts w:ascii="Times New Roman" w:hAnsi="Times New Roman" w:cs="Times New Roman"/>
                <w:spacing w:val="-6"/>
                <w:sz w:val="24"/>
                <w:szCs w:val="24"/>
              </w:rPr>
            </w:pPr>
            <w:r w:rsidRPr="000D2429">
              <w:rPr>
                <w:rFonts w:ascii="Times New Roman" w:hAnsi="Times New Roman" w:cs="Times New Roman"/>
                <w:sz w:val="24"/>
                <w:szCs w:val="24"/>
              </w:rPr>
              <w:t>4</w:t>
            </w:r>
            <w:r w:rsidR="00314C61" w:rsidRPr="000D2429">
              <w:rPr>
                <w:rFonts w:ascii="Times New Roman" w:hAnsi="Times New Roman" w:cs="Times New Roman"/>
                <w:sz w:val="24"/>
                <w:szCs w:val="24"/>
              </w:rPr>
              <w:t xml:space="preserve"> </w:t>
            </w:r>
            <w:r w:rsidR="00A230DD" w:rsidRPr="000D2429">
              <w:rPr>
                <w:rFonts w:ascii="Times New Roman" w:hAnsi="Times New Roman" w:cs="Times New Roman"/>
                <w:spacing w:val="-6"/>
                <w:sz w:val="24"/>
                <w:szCs w:val="24"/>
              </w:rPr>
              <w:t xml:space="preserve">priedas </w:t>
            </w:r>
            <w:r w:rsidR="00314C61" w:rsidRPr="000D2429">
              <w:rPr>
                <w:rFonts w:ascii="Times New Roman" w:hAnsi="Times New Roman" w:cs="Times New Roman"/>
                <w:spacing w:val="-6"/>
                <w:sz w:val="24"/>
                <w:szCs w:val="24"/>
              </w:rPr>
              <w:t>–</w:t>
            </w:r>
            <w:r w:rsidR="00314C61" w:rsidRPr="000D2429">
              <w:rPr>
                <w:rFonts w:ascii="Times New Roman" w:hAnsi="Times New Roman" w:cs="Times New Roman"/>
                <w:sz w:val="24"/>
                <w:szCs w:val="24"/>
              </w:rPr>
              <w:t xml:space="preserve"> Sutarties projektas su priedais</w:t>
            </w:r>
            <w:r w:rsidR="00BA6808" w:rsidRPr="000D2429">
              <w:rPr>
                <w:rFonts w:ascii="Times New Roman" w:hAnsi="Times New Roman" w:cs="Times New Roman"/>
                <w:sz w:val="24"/>
                <w:szCs w:val="24"/>
              </w:rPr>
              <w:t>;</w:t>
            </w:r>
          </w:p>
          <w:p w14:paraId="3AF3E68A" w14:textId="25E1DD25" w:rsidR="00EC1AFA" w:rsidRPr="000D2429" w:rsidRDefault="00D35EA0" w:rsidP="00CF44E9">
            <w:pPr>
              <w:ind w:hanging="107"/>
              <w:jc w:val="both"/>
              <w:rPr>
                <w:rFonts w:ascii="Times New Roman" w:hAnsi="Times New Roman" w:cs="Times New Roman"/>
                <w:sz w:val="24"/>
                <w:szCs w:val="24"/>
              </w:rPr>
            </w:pPr>
            <w:r w:rsidRPr="000D2429">
              <w:rPr>
                <w:rFonts w:ascii="Times New Roman" w:hAnsi="Times New Roman" w:cs="Times New Roman"/>
                <w:sz w:val="24"/>
                <w:szCs w:val="24"/>
              </w:rPr>
              <w:t>5</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545847">
              <w:rPr>
                <w:rFonts w:ascii="Times New Roman" w:hAnsi="Times New Roman" w:cs="Times New Roman"/>
                <w:sz w:val="24"/>
                <w:szCs w:val="24"/>
              </w:rPr>
              <w:t>.</w:t>
            </w:r>
          </w:p>
          <w:p w14:paraId="7C806241" w14:textId="07D0CB9F" w:rsidR="00A56ACC" w:rsidRPr="000D2429"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36B8BFC4" w:rsidR="00A56ACC" w:rsidRPr="005401A4" w:rsidRDefault="00B406E1" w:rsidP="00AD23B3">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8304D9">
        <w:rPr>
          <w:rFonts w:ascii="Times New Roman" w:eastAsia="Times New Roman" w:hAnsi="Times New Roman" w:cs="Times New Roman"/>
          <w:sz w:val="24"/>
          <w:szCs w:val="24"/>
        </w:rPr>
        <w:t xml:space="preserve"> </w:t>
      </w:r>
      <w:r w:rsidR="00545847">
        <w:rPr>
          <w:rFonts w:ascii="Times New Roman" w:eastAsia="Times New Roman" w:hAnsi="Times New Roman" w:cs="Times New Roman"/>
          <w:sz w:val="24"/>
          <w:szCs w:val="24"/>
        </w:rPr>
        <w:t>mokslo paskirties pastato, Technikumo g. 1 Aukštadvaryje, aktų salės remonto</w:t>
      </w:r>
      <w:r w:rsidR="002025C1">
        <w:rPr>
          <w:rFonts w:ascii="Times New Roman" w:eastAsia="Times New Roman" w:hAnsi="Times New Roman" w:cs="Times New Roman"/>
          <w:sz w:val="24"/>
          <w:szCs w:val="24"/>
        </w:rPr>
        <w:t xml:space="preserve"> darbus.</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4ED80331"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 xml:space="preserve">ybos, ūkio plėtros ir turto valdymo skyriaus specialistas </w:t>
      </w:r>
      <w:r w:rsidR="00417D55">
        <w:rPr>
          <w:rFonts w:ascii="Times New Roman" w:hAnsi="Times New Roman" w:cs="Times New Roman"/>
          <w:sz w:val="24"/>
          <w:szCs w:val="24"/>
        </w:rPr>
        <w:t>Modest Gornatkevič</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el. p.</w:t>
      </w:r>
      <w:r w:rsidR="00417D55">
        <w:t xml:space="preserve"> </w:t>
      </w:r>
      <w:hyperlink r:id="rId11" w:history="1">
        <w:r w:rsidR="00417D55" w:rsidRPr="00417D55">
          <w:rPr>
            <w:rStyle w:val="Hipersaitas"/>
            <w:rFonts w:ascii="Times New Roman" w:hAnsi="Times New Roman"/>
            <w:sz w:val="24"/>
            <w:szCs w:val="24"/>
          </w:rPr>
          <w:t>modest.gornatkevic@trakai.lt</w:t>
        </w:r>
      </w:hyperlink>
      <w:r w:rsidR="00417D55" w:rsidRPr="00417D55">
        <w:rPr>
          <w:rFonts w:ascii="Times New Roman" w:hAnsi="Times New Roman" w:cs="Times New Roman"/>
          <w:sz w:val="24"/>
          <w:szCs w:val="24"/>
        </w:rPr>
        <w:t>;</w:t>
      </w:r>
      <w:r w:rsidR="00417D55">
        <w:t xml:space="preserve"> </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014E2C80" w:rsidR="00C14ED9" w:rsidRDefault="00E67E05" w:rsidP="00A667CC">
      <w:pPr>
        <w:tabs>
          <w:tab w:val="left" w:pos="34"/>
          <w:tab w:val="left" w:pos="176"/>
          <w:tab w:val="left" w:pos="317"/>
        </w:tabs>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bookmarkStart w:id="11" w:name="_Hlk184118454"/>
      <w:bookmarkEnd w:id="10"/>
      <w:r w:rsidR="00F2383A">
        <w:rPr>
          <w:rFonts w:ascii="Times New Roman" w:hAnsi="Times New Roman" w:cs="Times New Roman"/>
          <w:b/>
          <w:sz w:val="24"/>
          <w:szCs w:val="24"/>
        </w:rPr>
        <w:t xml:space="preserve"> </w:t>
      </w:r>
      <w:r w:rsidR="00F2383A">
        <w:rPr>
          <w:rFonts w:ascii="Times New Roman" w:eastAsia="Times New Roman" w:hAnsi="Times New Roman" w:cs="Times New Roman"/>
          <w:sz w:val="24"/>
          <w:szCs w:val="24"/>
        </w:rPr>
        <w:t>mokslo paskirties pastato, Technikumo g. 1 Aukštadvaryje, aktų salės remonto</w:t>
      </w:r>
      <w:r w:rsidR="00F2383A">
        <w:rPr>
          <w:rFonts w:ascii="Times New Roman" w:eastAsia="Times New Roman" w:hAnsi="Times New Roman" w:cs="Times New Roman"/>
          <w:sz w:val="24"/>
          <w:szCs w:val="24"/>
        </w:rPr>
        <w:t xml:space="preserve"> </w:t>
      </w:r>
      <w:r w:rsidR="002025C1">
        <w:rPr>
          <w:rFonts w:ascii="Times New Roman" w:eastAsia="Times New Roman" w:hAnsi="Times New Roman" w:cs="Times New Roman"/>
          <w:sz w:val="24"/>
          <w:szCs w:val="24"/>
        </w:rPr>
        <w:t>darbus</w:t>
      </w:r>
      <w:r w:rsidR="00A667CC">
        <w:rPr>
          <w:rFonts w:ascii="Times New Roman" w:eastAsia="Times New Roman" w:hAnsi="Times New Roman" w:cs="Times New Roman"/>
          <w:sz w:val="24"/>
          <w:szCs w:val="24"/>
        </w:rPr>
        <w:t>, t. y. i</w:t>
      </w:r>
      <w:r w:rsidR="00A667CC" w:rsidRPr="00A667CC">
        <w:rPr>
          <w:rFonts w:ascii="Times New Roman" w:eastAsia="Times New Roman" w:hAnsi="Times New Roman" w:cs="Times New Roman"/>
          <w:sz w:val="24"/>
          <w:szCs w:val="24"/>
        </w:rPr>
        <w:t>nžinerinių tinklų atnaujinimas</w:t>
      </w:r>
      <w:r w:rsidR="00A667CC">
        <w:rPr>
          <w:rFonts w:ascii="Times New Roman" w:eastAsia="Times New Roman" w:hAnsi="Times New Roman" w:cs="Times New Roman"/>
          <w:sz w:val="24"/>
          <w:szCs w:val="24"/>
        </w:rPr>
        <w:t>, g</w:t>
      </w:r>
      <w:r w:rsidR="00A667CC" w:rsidRPr="00A667CC">
        <w:rPr>
          <w:rFonts w:ascii="Times New Roman" w:eastAsia="Times New Roman" w:hAnsi="Times New Roman" w:cs="Times New Roman"/>
          <w:sz w:val="24"/>
          <w:szCs w:val="24"/>
        </w:rPr>
        <w:t>rindų dangos keitimas, oro vėdinimo sistemos įrengimas, elektrotechnikos ir apdailos darbai</w:t>
      </w:r>
      <w:r w:rsidR="00A667CC">
        <w:rPr>
          <w:rFonts w:ascii="Times New Roman" w:eastAsia="Times New Roman" w:hAnsi="Times New Roman" w:cs="Times New Roman"/>
          <w:sz w:val="24"/>
          <w:szCs w:val="24"/>
        </w:rPr>
        <w:t xml:space="preserve"> </w:t>
      </w:r>
      <w:r w:rsidR="00F26AC6">
        <w:rPr>
          <w:rFonts w:ascii="Times New Roman" w:eastAsia="Times New Roman" w:hAnsi="Times New Roman" w:cs="Times New Roman"/>
          <w:sz w:val="24"/>
          <w:szCs w:val="24"/>
        </w:rPr>
        <w:t xml:space="preserve">(toliau – Darbai). </w:t>
      </w:r>
    </w:p>
    <w:p w14:paraId="087E4C89" w14:textId="345662E1"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w:t>
      </w:r>
      <w:r w:rsidR="002025C1">
        <w:rPr>
          <w:rFonts w:eastAsia="Times New Roman"/>
          <w:szCs w:val="24"/>
        </w:rPr>
        <w:t>tis</w:t>
      </w:r>
      <w:r>
        <w:rPr>
          <w:rFonts w:eastAsia="Times New Roman"/>
          <w:szCs w:val="24"/>
        </w:rPr>
        <w:t>“, pirkimo sąlygų 3 priede „</w:t>
      </w:r>
      <w:r w:rsidR="002025C1">
        <w:rPr>
          <w:rFonts w:eastAsia="Times New Roman"/>
          <w:szCs w:val="24"/>
        </w:rPr>
        <w:t>Techninis darbo projekt</w:t>
      </w:r>
      <w:r w:rsidR="00E52D33">
        <w:rPr>
          <w:rFonts w:eastAsia="Times New Roman"/>
          <w:szCs w:val="24"/>
        </w:rPr>
        <w:t>o bendroji dalis</w:t>
      </w:r>
      <w:r>
        <w:rPr>
          <w:rFonts w:eastAsia="Times New Roman"/>
          <w:szCs w:val="24"/>
        </w:rPr>
        <w:t>“,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1C524175"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sidR="002025C1">
        <w:rPr>
          <w:rFonts w:ascii="Times New Roman" w:hAnsi="Times New Roman" w:cs="Times New Roman"/>
          <w:bCs/>
          <w:i/>
          <w:iCs/>
          <w:sz w:val="24"/>
          <w:szCs w:val="24"/>
        </w:rPr>
        <w:t>Techniniame darb</w:t>
      </w:r>
      <w:r w:rsidR="00A667CC">
        <w:rPr>
          <w:rFonts w:ascii="Times New Roman" w:hAnsi="Times New Roman" w:cs="Times New Roman"/>
          <w:bCs/>
          <w:i/>
          <w:iCs/>
          <w:sz w:val="24"/>
          <w:szCs w:val="24"/>
        </w:rPr>
        <w:t>o</w:t>
      </w:r>
      <w:r w:rsidR="002025C1">
        <w:rPr>
          <w:rFonts w:ascii="Times New Roman" w:hAnsi="Times New Roman" w:cs="Times New Roman"/>
          <w:bCs/>
          <w:i/>
          <w:iCs/>
          <w:sz w:val="24"/>
          <w:szCs w:val="24"/>
        </w:rPr>
        <w:t xml:space="preserve"> projekte</w:t>
      </w:r>
      <w:r w:rsidRPr="000B198B">
        <w:rPr>
          <w:rFonts w:ascii="Times New Roman" w:hAnsi="Times New Roman" w:cs="Times New Roman"/>
          <w:bCs/>
          <w:i/>
          <w:iCs/>
          <w:sz w:val="24"/>
          <w:szCs w:val="24"/>
        </w:rPr>
        <w:t>, brėžiniuose ar 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09420499" w14:textId="1AD797D8"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461BAA">
        <w:rPr>
          <w:rFonts w:ascii="Times New Roman" w:eastAsia="Times New Roman" w:hAnsi="Times New Roman" w:cs="Times New Roman"/>
          <w:iCs/>
          <w:sz w:val="24"/>
          <w:szCs w:val="24"/>
          <w:lang w:eastAsia="en-US"/>
        </w:rPr>
        <w:t>2</w:t>
      </w:r>
      <w:r w:rsidR="00E220B3">
        <w:rPr>
          <w:rFonts w:ascii="Times New Roman" w:eastAsia="Times New Roman" w:hAnsi="Times New Roman" w:cs="Times New Roman"/>
          <w:iCs/>
          <w:sz w:val="24"/>
          <w:szCs w:val="24"/>
          <w:lang w:eastAsia="en-US"/>
        </w:rPr>
        <w:t xml:space="preserve"> (</w:t>
      </w:r>
      <w:r w:rsidR="00461BAA">
        <w:rPr>
          <w:rFonts w:ascii="Times New Roman" w:eastAsia="Times New Roman" w:hAnsi="Times New Roman" w:cs="Times New Roman"/>
          <w:iCs/>
          <w:sz w:val="24"/>
          <w:szCs w:val="24"/>
          <w:lang w:eastAsia="en-US"/>
        </w:rPr>
        <w:t>du</w:t>
      </w:r>
      <w:r w:rsidR="00E220B3">
        <w:rPr>
          <w:rFonts w:ascii="Times New Roman" w:eastAsia="Times New Roman" w:hAnsi="Times New Roman" w:cs="Times New Roman"/>
          <w:iCs/>
          <w:sz w:val="24"/>
          <w:szCs w:val="24"/>
          <w:lang w:eastAsia="en-US"/>
        </w:rPr>
        <w:t>)</w:t>
      </w:r>
      <w:r w:rsidR="00AB549F" w:rsidRPr="00AB549F">
        <w:rPr>
          <w:rFonts w:ascii="Times New Roman" w:eastAsia="Times New Roman" w:hAnsi="Times New Roman" w:cs="Times New Roman"/>
          <w:iCs/>
          <w:sz w:val="24"/>
          <w:szCs w:val="24"/>
          <w:lang w:eastAsia="en-US"/>
        </w:rPr>
        <w:t xml:space="preserve"> mėnesius</w:t>
      </w:r>
      <w:r w:rsidRPr="00AB549F">
        <w:rPr>
          <w:rFonts w:ascii="Times New Roman" w:eastAsia="Times New Roman" w:hAnsi="Times New Roman" w:cs="Times New Roman"/>
          <w:iCs/>
          <w:sz w:val="24"/>
          <w:szCs w:val="24"/>
          <w:lang w:eastAsia="en-US"/>
        </w:rPr>
        <w:t xml:space="preserve"> nuo sutarties pasirašymo dienos.</w:t>
      </w:r>
      <w:r w:rsidR="00AB549F">
        <w:rPr>
          <w:rFonts w:ascii="Times New Roman" w:eastAsia="Times New Roman" w:hAnsi="Times New Roman" w:cs="Times New Roman"/>
          <w:iCs/>
          <w:sz w:val="24"/>
          <w:szCs w:val="24"/>
          <w:lang w:eastAsia="en-US"/>
        </w:rPr>
        <w:t xml:space="preserve"> </w:t>
      </w:r>
    </w:p>
    <w:p w14:paraId="0040427C" w14:textId="2144678A" w:rsidR="005B70BD" w:rsidRPr="005B70BD" w:rsidRDefault="00C14ED9" w:rsidP="00E1233D">
      <w:pPr>
        <w:ind w:firstLine="567"/>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2.5</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16EA1E1F" w:rsidR="00CD5969" w:rsidRPr="00757439" w:rsidRDefault="00CD5969" w:rsidP="009F182B">
      <w:pPr>
        <w:pStyle w:val="Pagrindinistekstas"/>
        <w:spacing w:after="0" w:line="240" w:lineRule="auto"/>
        <w:ind w:firstLine="709"/>
        <w:jc w:val="both"/>
      </w:pPr>
      <w:bookmarkStart w:id="12"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2"/>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3EF6D80F" w14:textId="77777777" w:rsidR="00461BAA" w:rsidRPr="00461BAA" w:rsidRDefault="00B17DB7" w:rsidP="00461BAA">
      <w:pPr>
        <w:jc w:val="both"/>
        <w:rPr>
          <w:rFonts w:ascii="Times New Roman" w:eastAsia="Times New Roman" w:hAnsi="Times New Roman" w:cs="Times New Roman"/>
          <w:i/>
          <w:i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000D025B" w:rsidRPr="00596F6A">
        <w:rPr>
          <w:rFonts w:ascii="Times New Roman" w:hAnsi="Times New Roman" w:cs="Times New Roman"/>
          <w:b/>
          <w:sz w:val="24"/>
          <w:szCs w:val="24"/>
        </w:rPr>
        <w:t>Šis pirkimas laikomas žaliuoju pirkimu</w:t>
      </w:r>
      <w:r w:rsidR="000D025B" w:rsidRPr="00757439">
        <w:rPr>
          <w:rFonts w:ascii="Times New Roman" w:hAnsi="Times New Roman" w:cs="Times New Roman"/>
          <w:bCs/>
          <w:sz w:val="24"/>
          <w:szCs w:val="24"/>
        </w:rPr>
        <w:t>, nes pirkime taikomas aplinkos apsaugos priemonių įgyvendinimas: vadovaujantis</w:t>
      </w:r>
      <w:r w:rsidR="00884B55" w:rsidRPr="00884B55">
        <w:rPr>
          <w:rFonts w:ascii="Times New Roman" w:eastAsia="Times New Roman" w:hAnsi="Times New Roman" w:cs="Times New Roman"/>
          <w:color w:val="000000"/>
          <w:sz w:val="24"/>
          <w:szCs w:val="24"/>
        </w:rPr>
        <w:t xml:space="preserve"> </w:t>
      </w:r>
      <w:r w:rsidR="00461BAA" w:rsidRPr="00461BAA">
        <w:rPr>
          <w:rFonts w:ascii="Times New Roman" w:eastAsia="Times New Roman" w:hAnsi="Times New Roman" w:cs="Times New Roman"/>
          <w:sz w:val="24"/>
          <w:szCs w:val="24"/>
        </w:rPr>
        <w:t>Lietuvos Respublikos aplinkos ministro 2011 m. birželio 28 d. įsakymu Nr. D1-508 patvirtinto „Dėl aplinkos apsaugos kriterijų taikymo, vykdant žaliuosius pirkimus, tvarkos aprašo patvirtinimo“ tvarkos apraše, ir sutarties įgyvendinimo metu</w:t>
      </w:r>
      <w:r w:rsidR="00461BAA" w:rsidRPr="00461BAA">
        <w:rPr>
          <w:rFonts w:ascii="Times New Roman" w:eastAsia="Times New Roman" w:hAnsi="Times New Roman" w:cs="Times New Roman"/>
          <w:color w:val="FF0000"/>
          <w:sz w:val="24"/>
          <w:szCs w:val="24"/>
        </w:rPr>
        <w:t xml:space="preserve"> </w:t>
      </w:r>
      <w:r w:rsidR="00461BAA" w:rsidRPr="00461BAA">
        <w:rPr>
          <w:rFonts w:ascii="Times New Roman" w:eastAsia="Times New Roman" w:hAnsi="Times New Roman" w:cs="Times New Roman"/>
          <w:sz w:val="24"/>
          <w:szCs w:val="24"/>
        </w:rPr>
        <w:t>taiko konkrečias aplinkos apsaugos vadybos priemones, tenkinančias šiuos reikalavimus:</w:t>
      </w:r>
    </w:p>
    <w:p w14:paraId="1ECB8215" w14:textId="77777777" w:rsidR="00461BAA" w:rsidRPr="00461BAA" w:rsidRDefault="00461BAA" w:rsidP="00461BAA">
      <w:pPr>
        <w:jc w:val="both"/>
        <w:rPr>
          <w:rFonts w:ascii="Times New Roman" w:eastAsia="Times New Roman" w:hAnsi="Times New Roman" w:cs="Times New Roman"/>
          <w:sz w:val="24"/>
          <w:szCs w:val="24"/>
        </w:rPr>
      </w:pPr>
      <w:r w:rsidRPr="00461BAA">
        <w:rPr>
          <w:rFonts w:ascii="Times New Roman" w:eastAsia="Times New Roman" w:hAnsi="Times New Roman" w:cs="Times New Roman"/>
          <w:sz w:val="24"/>
          <w:szCs w:val="24"/>
        </w:rPr>
        <w:t>-veiksmingos gyvūnijos ir augalijos apsaugos užtikrinimas statybvietėje ir aplink ją;</w:t>
      </w:r>
    </w:p>
    <w:p w14:paraId="004A0FD0" w14:textId="77777777" w:rsidR="00461BAA" w:rsidRPr="00461BAA" w:rsidRDefault="00461BAA" w:rsidP="00461BAA">
      <w:pPr>
        <w:jc w:val="both"/>
        <w:rPr>
          <w:rFonts w:ascii="Times New Roman" w:eastAsia="Times New Roman" w:hAnsi="Times New Roman" w:cs="Times New Roman"/>
          <w:sz w:val="24"/>
          <w:szCs w:val="24"/>
        </w:rPr>
      </w:pPr>
      <w:r w:rsidRPr="00461BAA">
        <w:rPr>
          <w:rFonts w:ascii="Times New Roman" w:eastAsia="Times New Roman" w:hAnsi="Times New Roman" w:cs="Times New Roman"/>
          <w:sz w:val="24"/>
          <w:szCs w:val="24"/>
        </w:rPr>
        <w:t>-bet kokių kenksmingų atliekų ir pavojingų medžiagų nuotėkio, galinčio pakenkti aplinkai, prevencija;</w:t>
      </w:r>
    </w:p>
    <w:p w14:paraId="344D4A2C" w14:textId="77777777" w:rsidR="00461BAA" w:rsidRPr="00461BAA" w:rsidRDefault="00461BAA" w:rsidP="00461BAA">
      <w:pPr>
        <w:jc w:val="both"/>
        <w:textAlignment w:val="baseline"/>
        <w:rPr>
          <w:rFonts w:ascii="Times New Roman" w:eastAsia="Times New Roman" w:hAnsi="Times New Roman" w:cs="Times New Roman"/>
          <w:i/>
          <w:iCs/>
          <w:sz w:val="24"/>
          <w:szCs w:val="24"/>
          <w:lang w:eastAsia="en-US"/>
        </w:rPr>
      </w:pPr>
      <w:r w:rsidRPr="00461BAA">
        <w:rPr>
          <w:rFonts w:ascii="Times New Roman" w:eastAsia="Times New Roman" w:hAnsi="Times New Roman" w:cs="Times New Roman"/>
          <w:sz w:val="24"/>
          <w:szCs w:val="24"/>
          <w:lang w:eastAsia="en-US"/>
        </w:rPr>
        <w:t>-darbų atlikimo vietoje susidariusių atliekų kiekio, skleidžiamo triukšmo ir eismo spūsčių mažinimas.</w:t>
      </w:r>
    </w:p>
    <w:p w14:paraId="113C8B45" w14:textId="133995BA" w:rsidR="00896F9C" w:rsidRPr="00F922FC" w:rsidRDefault="00461BAA" w:rsidP="00461BAA">
      <w:pPr>
        <w:ind w:firstLine="709"/>
        <w:jc w:val="both"/>
        <w:rPr>
          <w:rFonts w:ascii="Times New Roman" w:hAnsi="Times New Roman" w:cs="Times New Roman"/>
          <w:b/>
          <w:bCs/>
          <w:sz w:val="24"/>
          <w:szCs w:val="24"/>
        </w:rPr>
      </w:pPr>
      <w:r w:rsidRPr="00F922FC">
        <w:rPr>
          <w:rFonts w:ascii="Times New Roman" w:eastAsia="Times New Roman" w:hAnsi="Times New Roman" w:cs="Times New Roman"/>
          <w:b/>
          <w:bCs/>
          <w:i/>
          <w:iCs/>
          <w:color w:val="000000"/>
          <w:sz w:val="24"/>
          <w:szCs w:val="24"/>
        </w:rPr>
        <w:t xml:space="preserve">Pateikiama įrodymui laisvos formos deklaracija apie aukščiau išvardintų aplinkosauginių priemonių </w:t>
      </w:r>
      <w:r w:rsidR="00F922FC" w:rsidRPr="00F922FC">
        <w:rPr>
          <w:rFonts w:ascii="Times New Roman" w:eastAsia="Times New Roman" w:hAnsi="Times New Roman" w:cs="Times New Roman"/>
          <w:b/>
          <w:bCs/>
          <w:i/>
          <w:iCs/>
          <w:color w:val="000000"/>
          <w:sz w:val="24"/>
          <w:szCs w:val="24"/>
        </w:rPr>
        <w:t>laikymąsi</w:t>
      </w:r>
      <w:r w:rsidRPr="00F922FC">
        <w:rPr>
          <w:rFonts w:ascii="Times New Roman" w:eastAsia="Times New Roman" w:hAnsi="Times New Roman" w:cs="Times New Roman"/>
          <w:b/>
          <w:bCs/>
          <w:i/>
          <w:iCs/>
          <w:color w:val="000000"/>
          <w:sz w:val="24"/>
          <w:szCs w:val="24"/>
        </w:rPr>
        <w:t>.</w:t>
      </w:r>
    </w:p>
    <w:p w14:paraId="170B2F36" w14:textId="3B1C5BB7" w:rsidR="00485946" w:rsidRPr="00757439" w:rsidRDefault="00EB3543" w:rsidP="00F922FC">
      <w:pPr>
        <w:ind w:firstLine="709"/>
        <w:jc w:val="both"/>
        <w:rPr>
          <w:rFonts w:ascii="Times New Roman" w:hAnsi="Times New Roman" w:cs="Times New Roman"/>
          <w:sz w:val="24"/>
          <w:szCs w:val="24"/>
        </w:rPr>
      </w:pPr>
      <w:r>
        <w:rPr>
          <w:rFonts w:ascii="Times New Roman" w:hAnsi="Times New Roman" w:cs="Times New Roman"/>
          <w:bCs/>
          <w:sz w:val="24"/>
          <w:szCs w:val="24"/>
        </w:rPr>
        <w:t xml:space="preserve">2.10.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A21FEA">
        <w:rPr>
          <w:rFonts w:ascii="Times New Roman" w:hAnsi="Times New Roman" w:cs="Times New Roman"/>
          <w:sz w:val="24"/>
          <w:szCs w:val="24"/>
        </w:rPr>
        <w:t>6-0</w:t>
      </w:r>
      <w:r w:rsidR="00F922FC">
        <w:rPr>
          <w:rFonts w:ascii="Times New Roman" w:hAnsi="Times New Roman" w:cs="Times New Roman"/>
          <w:sz w:val="24"/>
          <w:szCs w:val="24"/>
        </w:rPr>
        <w:t>7-13</w:t>
      </w:r>
      <w:r w:rsidR="005B05D8">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2B80A29B" w:rsidR="009F182B" w:rsidRPr="00E1233D" w:rsidRDefault="0091225E" w:rsidP="003F52AD">
      <w:pPr>
        <w:widowControl w:val="0"/>
        <w:shd w:val="clear" w:color="auto" w:fill="FFFFFF"/>
        <w:autoSpaceDE w:val="0"/>
        <w:autoSpaceDN w:val="0"/>
        <w:adjustRightInd w:val="0"/>
        <w:jc w:val="both"/>
        <w:rPr>
          <w:rFonts w:ascii="Times New Roman" w:hAnsi="Times New Roman" w:cs="Times New Roman"/>
          <w:sz w:val="24"/>
          <w:szCs w:val="24"/>
        </w:rPr>
      </w:pPr>
      <w:bookmarkStart w:id="13" w:name="_Hlk184378771"/>
      <w:bookmarkStart w:id="14" w:name="_Hlk184377182"/>
      <w:bookmarkStart w:id="15" w:name="_Toc88813495"/>
      <w:bookmarkEnd w:id="11"/>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EB3543">
        <w:rPr>
          <w:rFonts w:ascii="Times New Roman" w:hAnsi="Times New Roman" w:cs="Times New Roman"/>
          <w:sz w:val="24"/>
          <w:szCs w:val="24"/>
        </w:rPr>
        <w:t>1</w:t>
      </w:r>
      <w:r w:rsidR="00F922FC">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F922FC">
        <w:rPr>
          <w:rFonts w:ascii="Times New Roman" w:hAnsi="Times New Roman" w:cs="Times New Roman"/>
          <w:sz w:val="24"/>
          <w:szCs w:val="24"/>
        </w:rPr>
        <w:t>126 493,59</w:t>
      </w:r>
      <w:r w:rsidR="00E1233D">
        <w:rPr>
          <w:rFonts w:ascii="Times New Roman" w:hAnsi="Times New Roman" w:cs="Times New Roman"/>
          <w:sz w:val="24"/>
          <w:szCs w:val="24"/>
        </w:rPr>
        <w:t xml:space="preserve"> Eur su PVM.</w:t>
      </w:r>
      <w:r w:rsidR="00A45B5A">
        <w:rPr>
          <w:rFonts w:ascii="Times New Roman" w:hAnsi="Times New Roman" w:cs="Times New Roman"/>
          <w:sz w:val="24"/>
          <w:szCs w:val="24"/>
        </w:rPr>
        <w:t xml:space="preserve"> </w:t>
      </w:r>
      <w:r w:rsidR="00A45B5A" w:rsidRPr="00A45B5A">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3"/>
    <w:bookmarkEnd w:id="14"/>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5"/>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5102F">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044C590A" w14:textId="77777777" w:rsidR="009D6B92"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w:t>
      </w:r>
      <w:r w:rsidR="009D6B92">
        <w:rPr>
          <w:rFonts w:eastAsia="Times New Roman"/>
          <w:szCs w:val="24"/>
        </w:rPr>
        <w:t>šiame pirkime netaikomi.</w:t>
      </w:r>
    </w:p>
    <w:p w14:paraId="23F31387" w14:textId="77777777" w:rsidR="009D6B92" w:rsidRDefault="009D6B92" w:rsidP="00F171BE">
      <w:pPr>
        <w:pStyle w:val="Sraopastraipa"/>
        <w:tabs>
          <w:tab w:val="left" w:pos="175"/>
        </w:tabs>
        <w:ind w:left="0"/>
        <w:jc w:val="both"/>
        <w:rPr>
          <w:rFonts w:eastAsia="Times New Roman"/>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FC01E9">
        <w:rPr>
          <w:rFonts w:ascii="Times New Roman" w:hAnsi="Times New Roman" w:cs="Times New Roman"/>
          <w:sz w:val="24"/>
          <w:szCs w:val="24"/>
        </w:rPr>
        <w:lastRenderedPageBreak/>
        <w:t xml:space="preserve">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6" w:name="_Hlk183612659"/>
      <w:r w:rsidR="005E10C4" w:rsidRPr="006628AB">
        <w:rPr>
          <w:rFonts w:ascii="Times New Roman" w:hAnsi="Times New Roman" w:cs="Times New Roman"/>
          <w:sz w:val="24"/>
          <w:szCs w:val="24"/>
        </w:rPr>
        <w:t>https://viesiejipirkimai.lt</w:t>
      </w:r>
      <w:bookmarkEnd w:id="16"/>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w:t>
      </w:r>
      <w:r w:rsidRPr="00757439">
        <w:rPr>
          <w:rFonts w:ascii="Times New Roman" w:hAnsi="Times New Roman" w:cs="Times New Roman"/>
          <w:sz w:val="24"/>
          <w:szCs w:val="24"/>
        </w:rPr>
        <w:lastRenderedPageBreak/>
        <w:t xml:space="preserve">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7"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7"/>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35CE9BF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3E5CB9">
        <w:rPr>
          <w:rFonts w:ascii="Times New Roman" w:hAnsi="Times New Roman" w:cs="Times New Roman"/>
          <w:sz w:val="24"/>
          <w:szCs w:val="24"/>
        </w:rPr>
        <w:t>ą</w:t>
      </w:r>
      <w:r w:rsidR="00B114AA">
        <w:rPr>
          <w:rFonts w:ascii="Times New Roman" w:hAnsi="Times New Roman" w:cs="Times New Roman"/>
          <w:sz w:val="24"/>
          <w:szCs w:val="24"/>
        </w:rPr>
        <w:t xml:space="preserve">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w:t>
      </w:r>
      <w:r w:rsidR="003E5CB9">
        <w:rPr>
          <w:rFonts w:ascii="Times New Roman" w:hAnsi="Times New Roman" w:cs="Times New Roman"/>
          <w:sz w:val="24"/>
          <w:szCs w:val="24"/>
        </w:rPr>
        <w:t>tį</w:t>
      </w:r>
      <w:r w:rsidRPr="00757439">
        <w:rPr>
          <w:rFonts w:ascii="Times New Roman" w:hAnsi="Times New Roman" w:cs="Times New Roman"/>
          <w:sz w:val="24"/>
          <w:szCs w:val="24"/>
        </w:rPr>
        <w:t xml:space="preserve">, </w:t>
      </w:r>
      <w:r w:rsidRPr="003E5CB9">
        <w:rPr>
          <w:rFonts w:ascii="Times New Roman" w:hAnsi="Times New Roman" w:cs="Times New Roman"/>
          <w:sz w:val="24"/>
          <w:szCs w:val="24"/>
          <w:u w:val="single"/>
        </w:rPr>
        <w:t>kuri</w:t>
      </w:r>
      <w:r w:rsidR="003E5CB9" w:rsidRPr="003E5CB9">
        <w:rPr>
          <w:rFonts w:ascii="Times New Roman" w:hAnsi="Times New Roman" w:cs="Times New Roman"/>
          <w:sz w:val="24"/>
          <w:szCs w:val="24"/>
          <w:u w:val="single"/>
        </w:rPr>
        <w:t>o</w:t>
      </w:r>
      <w:r w:rsidRPr="003E5CB9">
        <w:rPr>
          <w:rFonts w:ascii="Times New Roman" w:hAnsi="Times New Roman" w:cs="Times New Roman"/>
          <w:sz w:val="24"/>
          <w:szCs w:val="24"/>
          <w:u w:val="single"/>
        </w:rPr>
        <w:t xml:space="preserve"> struktūros keisti negalima</w:t>
      </w:r>
      <w:r w:rsidRPr="003E5CB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Default="00E84957" w:rsidP="003F52AD">
      <w:pPr>
        <w:ind w:firstLine="993"/>
        <w:jc w:val="both"/>
        <w:rPr>
          <w:rFonts w:ascii="Times New Roman" w:eastAsia="Times New Roman" w:hAnsi="Times New Roman" w:cs="Times New Roman"/>
          <w:iCs/>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26E85052" w14:textId="60316757" w:rsidR="00070627" w:rsidRPr="00070627" w:rsidRDefault="00070627" w:rsidP="00070627">
      <w:pPr>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5.11.4. </w:t>
      </w:r>
      <w:r w:rsidRPr="00070627">
        <w:rPr>
          <w:rFonts w:ascii="Times New Roman" w:eastAsia="Times New Roman" w:hAnsi="Times New Roman" w:cs="Times New Roman"/>
          <w:color w:val="000000"/>
          <w:sz w:val="24"/>
          <w:szCs w:val="24"/>
        </w:rPr>
        <w:t>laisvos formos deklaracija apie aukščiau išvardintų aplinkosauginių priemonių laikymąsi</w:t>
      </w:r>
      <w:r>
        <w:rPr>
          <w:rFonts w:ascii="Times New Roman" w:eastAsia="Times New Roman" w:hAnsi="Times New Roman" w:cs="Times New Roman"/>
          <w:color w:val="000000"/>
          <w:sz w:val="24"/>
          <w:szCs w:val="24"/>
        </w:rPr>
        <w:t>;</w:t>
      </w:r>
    </w:p>
    <w:p w14:paraId="7B853DFE" w14:textId="267EF7E6"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70627">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3C891C77"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70627">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26546C4D"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70627">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10C1CB9E" w:rsidR="00B964A6" w:rsidRDefault="00B964A6"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5.11.</w:t>
      </w:r>
      <w:r w:rsidR="00070627">
        <w:rPr>
          <w:rFonts w:ascii="Times New Roman" w:hAnsi="Times New Roman" w:cs="Times New Roman"/>
          <w:bCs/>
          <w:sz w:val="24"/>
          <w:szCs w:val="24"/>
        </w:rPr>
        <w:t>8</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103648D3" w:rsidR="00B964A6" w:rsidRPr="0019508A" w:rsidRDefault="003E5CB9" w:rsidP="003F52AD">
      <w:pPr>
        <w:ind w:firstLine="993"/>
        <w:jc w:val="both"/>
        <w:rPr>
          <w:rFonts w:ascii="Times New Roman" w:hAnsi="Times New Roman" w:cs="Times New Roman"/>
          <w:sz w:val="24"/>
          <w:szCs w:val="24"/>
        </w:rPr>
      </w:pPr>
      <w:r>
        <w:rPr>
          <w:rFonts w:ascii="Times New Roman" w:hAnsi="Times New Roman" w:cs="Times New Roman"/>
          <w:sz w:val="24"/>
          <w:szCs w:val="24"/>
        </w:rPr>
        <w:lastRenderedPageBreak/>
        <w:t>5.11.</w:t>
      </w:r>
      <w:r w:rsidR="00070627">
        <w:rPr>
          <w:rFonts w:ascii="Times New Roman" w:hAnsi="Times New Roman" w:cs="Times New Roman"/>
          <w:sz w:val="24"/>
          <w:szCs w:val="24"/>
        </w:rPr>
        <w:t>9</w:t>
      </w:r>
      <w:r>
        <w:rPr>
          <w:rFonts w:ascii="Times New Roman" w:hAnsi="Times New Roman" w:cs="Times New Roman"/>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atsakydama tiekėjui, kartu siunčia paaiškinimus ir visiems kitiems tiekėjams, kurie prisijungė prie </w:t>
      </w:r>
      <w:r w:rsidRPr="006628AB">
        <w:rPr>
          <w:rFonts w:ascii="Times New Roman" w:hAnsi="Times New Roman" w:cs="Times New Roman"/>
          <w:sz w:val="24"/>
          <w:szCs w:val="24"/>
        </w:rPr>
        <w:lastRenderedPageBreak/>
        <w:t>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w:t>
      </w:r>
      <w:r w:rsidRPr="006628AB">
        <w:rPr>
          <w:rFonts w:ascii="Times New Roman" w:hAnsi="Times New Roman" w:cs="Times New Roman"/>
          <w:sz w:val="24"/>
          <w:szCs w:val="24"/>
        </w:rPr>
        <w:lastRenderedPageBreak/>
        <w:t>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3B4D374D" w14:textId="6AE5B893" w:rsidR="00E84957" w:rsidRPr="006628AB" w:rsidRDefault="00E84957" w:rsidP="00BC0CD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w:t>
      </w:r>
      <w:r w:rsidR="00BC0CDE">
        <w:rPr>
          <w:rFonts w:ascii="Times New Roman" w:hAnsi="Times New Roman" w:cs="Times New Roman"/>
          <w:sz w:val="24"/>
          <w:szCs w:val="24"/>
        </w:rPr>
        <w:t>tis</w:t>
      </w:r>
      <w:r w:rsidR="00CC35C3">
        <w:rPr>
          <w:rFonts w:ascii="Times New Roman" w:hAnsi="Times New Roman" w:cs="Times New Roman"/>
          <w:sz w:val="24"/>
          <w:szCs w:val="24"/>
        </w:rPr>
        <w:t>.</w:t>
      </w:r>
    </w:p>
    <w:p w14:paraId="29A514E1" w14:textId="021C66CF"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BC0CDE">
        <w:rPr>
          <w:rFonts w:ascii="Times New Roman" w:hAnsi="Times New Roman" w:cs="Times New Roman"/>
          <w:sz w:val="24"/>
          <w:szCs w:val="24"/>
        </w:rPr>
        <w:t>3</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334E515D"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BC0CDE">
        <w:rPr>
          <w:rFonts w:ascii="Times New Roman" w:hAnsi="Times New Roman" w:cs="Times New Roman"/>
          <w:sz w:val="24"/>
          <w:szCs w:val="24"/>
        </w:rPr>
        <w:t>4</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72B87DB"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BC0CDE">
        <w:rPr>
          <w:rFonts w:ascii="Times New Roman" w:hAnsi="Times New Roman" w:cs="Times New Roman"/>
          <w:sz w:val="24"/>
          <w:szCs w:val="24"/>
        </w:rPr>
        <w:t>5</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117FFC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BC0CDE">
        <w:rPr>
          <w:rFonts w:ascii="Times New Roman" w:hAnsi="Times New Roman" w:cs="Times New Roman"/>
          <w:sz w:val="24"/>
          <w:szCs w:val="24"/>
        </w:rPr>
        <w:t>6</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7754038A"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BC0CDE">
        <w:rPr>
          <w:rFonts w:ascii="Times New Roman" w:hAnsi="Times New Roman" w:cs="Times New Roman"/>
          <w:sz w:val="24"/>
          <w:szCs w:val="24"/>
        </w:rPr>
        <w:t>7</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ABBE18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BC0CDE">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Default="00AD3DFE" w:rsidP="003F52AD">
      <w:pPr>
        <w:jc w:val="center"/>
        <w:rPr>
          <w:rFonts w:ascii="Times New Roman" w:hAnsi="Times New Roman" w:cs="Times New Roman"/>
          <w:b/>
          <w:sz w:val="24"/>
          <w:szCs w:val="24"/>
        </w:rPr>
      </w:pPr>
    </w:p>
    <w:p w14:paraId="55720822" w14:textId="77777777" w:rsidR="00186498" w:rsidRPr="006628AB" w:rsidRDefault="00186498"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lastRenderedPageBreak/>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62D20F15" w14:textId="40ACE92A" w:rsidR="00086388" w:rsidRPr="006628AB" w:rsidRDefault="00E8495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en-US"/>
        </w:rPr>
        <w:t xml:space="preserve">13.5. </w:t>
      </w:r>
      <w:r w:rsidR="00086388" w:rsidRPr="006628AB">
        <w:rPr>
          <w:rFonts w:ascii="Times New Roman" w:hAnsi="Times New Roman" w:cs="Times New Roman"/>
          <w:sz w:val="24"/>
          <w:szCs w:val="24"/>
        </w:rPr>
        <w:t xml:space="preserve">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00086388"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00086388"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00086388"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00086388"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00086388" w:rsidRPr="006628AB">
        <w:rPr>
          <w:rFonts w:ascii="Times New Roman" w:hAnsi="Times New Roman" w:cs="Times New Roman"/>
          <w:sz w:val="24"/>
          <w:szCs w:val="24"/>
        </w:rPr>
        <w:t>1 dalyje nurodytą informaciją.</w:t>
      </w:r>
    </w:p>
    <w:p w14:paraId="78CF1D3B" w14:textId="11087EB6"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13.</w:t>
      </w:r>
      <w:r w:rsidR="00FF0DE3">
        <w:rPr>
          <w:rFonts w:ascii="Times New Roman" w:hAnsi="Times New Roman" w:cs="Times New Roman"/>
          <w:sz w:val="24"/>
          <w:szCs w:val="24"/>
        </w:rPr>
        <w:t>6</w:t>
      </w:r>
      <w:r w:rsidRPr="006628AB">
        <w:rPr>
          <w:rFonts w:ascii="Times New Roman" w:hAnsi="Times New Roman" w:cs="Times New Roman"/>
          <w:sz w:val="24"/>
          <w:szCs w:val="24"/>
        </w:rPr>
        <w:t xml:space="preserve">.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 xml:space="preserve">ieškinį dėl pirkimo </w:t>
      </w:r>
      <w:r w:rsidRPr="006628AB">
        <w:rPr>
          <w:rFonts w:ascii="Times New Roman" w:hAnsi="Times New Roman" w:cs="Times New Roman"/>
          <w:sz w:val="24"/>
          <w:szCs w:val="24"/>
          <w:lang w:eastAsia="x-none"/>
        </w:rPr>
        <w:lastRenderedPageBreak/>
        <w:t>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Default="00E84957" w:rsidP="003F52AD">
      <w:pPr>
        <w:tabs>
          <w:tab w:val="left" w:pos="709"/>
        </w:tabs>
        <w:jc w:val="both"/>
        <w:rPr>
          <w:rFonts w:ascii="Times New Roman" w:hAnsi="Times New Roman" w:cs="Times New Roman"/>
          <w:sz w:val="24"/>
          <w:szCs w:val="24"/>
        </w:rPr>
      </w:pPr>
    </w:p>
    <w:p w14:paraId="57FE2698" w14:textId="77777777" w:rsidR="00186498" w:rsidRDefault="00186498" w:rsidP="003F52AD">
      <w:pPr>
        <w:tabs>
          <w:tab w:val="left" w:pos="709"/>
        </w:tabs>
        <w:jc w:val="both"/>
        <w:rPr>
          <w:rFonts w:ascii="Times New Roman" w:hAnsi="Times New Roman" w:cs="Times New Roman"/>
          <w:sz w:val="24"/>
          <w:szCs w:val="24"/>
        </w:rPr>
      </w:pPr>
    </w:p>
    <w:p w14:paraId="54CDD51E" w14:textId="77777777" w:rsidR="00186498" w:rsidRDefault="00186498" w:rsidP="003F52AD">
      <w:pPr>
        <w:tabs>
          <w:tab w:val="left" w:pos="709"/>
        </w:tabs>
        <w:jc w:val="both"/>
        <w:rPr>
          <w:rFonts w:ascii="Times New Roman" w:hAnsi="Times New Roman" w:cs="Times New Roman"/>
          <w:sz w:val="24"/>
          <w:szCs w:val="24"/>
        </w:rPr>
      </w:pPr>
    </w:p>
    <w:p w14:paraId="7D6B7669" w14:textId="77777777" w:rsidR="00186498" w:rsidRPr="006628AB" w:rsidRDefault="00186498"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lastRenderedPageBreak/>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156B37" w:rsidRDefault="00E84957" w:rsidP="003F52AD">
      <w:pPr>
        <w:ind w:firstLine="709"/>
        <w:jc w:val="both"/>
        <w:rPr>
          <w:rFonts w:ascii="Times New Roman" w:eastAsia="Times New Roman" w:hAnsi="Times New Roman" w:cs="Times New Roman"/>
          <w:bCs/>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156B37">
        <w:rPr>
          <w:rFonts w:ascii="Times New Roman" w:hAnsi="Times New Roman" w:cs="Times New Roman"/>
          <w:bCs/>
          <w:sz w:val="24"/>
          <w:szCs w:val="24"/>
        </w:rPr>
        <w:t>4 priedas)</w:t>
      </w:r>
      <w:r w:rsidR="0068076A" w:rsidRPr="00156B37">
        <w:rPr>
          <w:rFonts w:ascii="Times New Roman" w:eastAsia="Times New Roman" w:hAnsi="Times New Roman" w:cs="Times New Roman"/>
          <w:bCs/>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17DBBEE0" w14:textId="009B44E4" w:rsidR="0068076A"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DĖL</w:t>
      </w:r>
      <w:r w:rsidR="0029068F" w:rsidRPr="009521BF">
        <w:rPr>
          <w:rFonts w:ascii="Times New Roman" w:hAnsi="Times New Roman" w:cs="Times New Roman"/>
          <w:b/>
          <w:sz w:val="24"/>
          <w:szCs w:val="24"/>
        </w:rPr>
        <w:t xml:space="preserve"> </w:t>
      </w:r>
      <w:r w:rsidR="00AF75DE">
        <w:rPr>
          <w:rFonts w:ascii="Times New Roman" w:eastAsia="Calibri" w:hAnsi="Times New Roman" w:cs="Times New Roman"/>
          <w:b/>
          <w:bCs/>
          <w:kern w:val="2"/>
          <w:sz w:val="24"/>
          <w:szCs w:val="24"/>
          <w:lang w:eastAsia="en-US"/>
          <w14:ligatures w14:val="standardContextual"/>
        </w:rPr>
        <w:t>MOKSLO PASKIRTIES PASTATO, TECHNIKUMO G. 1 AUKŠTADVARYJE, AKTŲ SALĖS REMONTO DARBŲ</w:t>
      </w:r>
      <w:r w:rsidR="00D07F01" w:rsidRPr="009521BF">
        <w:rPr>
          <w:rFonts w:ascii="Times New Roman" w:hAnsi="Times New Roman" w:cs="Times New Roman"/>
          <w:b/>
          <w:sz w:val="24"/>
          <w:szCs w:val="24"/>
        </w:rPr>
        <w:t xml:space="preserve"> </w:t>
      </w:r>
      <w:r w:rsidR="00A37C22" w:rsidRPr="009521BF">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bookmarkStart w:id="18" w:name="_Hlk209078434"/>
      <w:r w:rsidRPr="00ED041F">
        <w:rPr>
          <w:rFonts w:eastAsia="Times New Roman"/>
          <w:szCs w:val="24"/>
        </w:rPr>
        <w:t>Mes siūlome šią Darbų kainą :</w:t>
      </w:r>
    </w:p>
    <w:p w14:paraId="634AD1F8" w14:textId="77777777" w:rsidR="00ED041F" w:rsidRPr="003A3F48" w:rsidRDefault="00ED041F" w:rsidP="003A3F48">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605F9E2B"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w:t>
            </w:r>
            <w:r w:rsidR="00E3189C">
              <w:rPr>
                <w:rFonts w:ascii="Times New Roman" w:eastAsia="Times New Roman" w:hAnsi="Times New Roman" w:cs="Times New Roman"/>
                <w:sz w:val="24"/>
                <w:szCs w:val="24"/>
              </w:rPr>
              <w:t>.</w:t>
            </w:r>
          </w:p>
        </w:tc>
        <w:tc>
          <w:tcPr>
            <w:tcW w:w="1994" w:type="pct"/>
          </w:tcPr>
          <w:p w14:paraId="5AF0DE9C" w14:textId="28B96CAC" w:rsidR="008C0EA6" w:rsidRPr="008C0EA6" w:rsidRDefault="00AF75DE" w:rsidP="008C0EA6">
            <w:pPr>
              <w:jc w:val="both"/>
              <w:textAlignment w:val="baseline"/>
              <w:rPr>
                <w:rFonts w:ascii="Times New Roman" w:eastAsia="Calibri" w:hAnsi="Times New Roman" w:cs="Times New Roman"/>
                <w:sz w:val="24"/>
                <w:szCs w:val="24"/>
                <w:lang w:val="en-GB" w:eastAsia="en-US"/>
              </w:rPr>
            </w:pPr>
            <w:r>
              <w:rPr>
                <w:rFonts w:ascii="Times New Roman" w:eastAsia="Times New Roman" w:hAnsi="Times New Roman" w:cs="Times New Roman"/>
                <w:sz w:val="24"/>
                <w:szCs w:val="24"/>
              </w:rPr>
              <w:t>Mokslo paskirties pastato, Technikumo g. 1 Aukštadvaryje, aktų salės remonto</w:t>
            </w:r>
            <w:r w:rsidR="004345A5">
              <w:rPr>
                <w:rFonts w:ascii="Times New Roman" w:eastAsia="Times New Roman" w:hAnsi="Times New Roman" w:cs="Times New Roman"/>
                <w:sz w:val="24"/>
                <w:szCs w:val="24"/>
              </w:rPr>
              <w:t xml:space="preserve"> darbai</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8C0EA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bookmarkEnd w:id="18"/>
    </w:tbl>
    <w:p w14:paraId="4E1EFBAB" w14:textId="77777777" w:rsidR="00ED041F" w:rsidRPr="00ED041F" w:rsidRDefault="00ED041F" w:rsidP="008C0EA6">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8C0EA6">
      <w:pPr>
        <w:suppressAutoHyphens/>
        <w:jc w:val="both"/>
        <w:rPr>
          <w:rFonts w:eastAsia="Lucida Sans Unicode"/>
          <w:color w:val="000000"/>
          <w:szCs w:val="24"/>
        </w:rPr>
      </w:pPr>
    </w:p>
    <w:p w14:paraId="77C5D60C" w14:textId="77777777" w:rsidR="00ED041F" w:rsidRPr="008C0EA6" w:rsidRDefault="00ED041F" w:rsidP="008C0EA6">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8C0EA6">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5D656D23"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lastRenderedPageBreak/>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19" w:name="_Hlk106703248"/>
      <w:r w:rsidRPr="006628AB">
        <w:rPr>
          <w:b/>
          <w:bCs/>
          <w:szCs w:val="24"/>
        </w:rPr>
        <w:t>Pasirašydami šį pasiūlymą, tvirtintiname, kad:</w:t>
      </w:r>
    </w:p>
    <w:bookmarkEnd w:id="19"/>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lastRenderedPageBreak/>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0" w:name="_Hlk184118953"/>
    </w:p>
    <w:p w14:paraId="1BFC4254" w14:textId="77777777" w:rsidR="00FB181E" w:rsidRDefault="00FB181E" w:rsidP="003F52AD">
      <w:pPr>
        <w:jc w:val="center"/>
        <w:rPr>
          <w:rFonts w:ascii="Times New Roman" w:hAnsi="Times New Roman" w:cs="Times New Roman"/>
          <w:sz w:val="24"/>
          <w:szCs w:val="24"/>
        </w:rPr>
      </w:pPr>
    </w:p>
    <w:p w14:paraId="2CB0E305" w14:textId="751E7354"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20"/>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21"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22A4C136" w:rsidR="00CB50E7" w:rsidRDefault="004345A5"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TECHNINIS DARBO PROJEKT</w:t>
            </w:r>
            <w:r w:rsidR="00B00A4D">
              <w:rPr>
                <w:rFonts w:ascii="Times New Roman" w:hAnsi="Times New Roman" w:cs="Times New Roman"/>
                <w:b/>
                <w:bCs/>
                <w:sz w:val="24"/>
                <w:szCs w:val="24"/>
              </w:rPr>
              <w:t>O BENDROJI DALIS</w:t>
            </w:r>
          </w:p>
          <w:p w14:paraId="240845F9" w14:textId="77777777" w:rsidR="004345A5" w:rsidRDefault="004345A5" w:rsidP="003F52AD">
            <w:pPr>
              <w:jc w:val="center"/>
              <w:textAlignment w:val="baseline"/>
              <w:rPr>
                <w:rFonts w:ascii="Times New Roman" w:hAnsi="Times New Roman" w:cs="Times New Roman"/>
                <w:b/>
                <w:bCs/>
                <w:sz w:val="24"/>
                <w:szCs w:val="24"/>
              </w:rPr>
            </w:pPr>
          </w:p>
          <w:p w14:paraId="47A6D6BC" w14:textId="4825101B" w:rsidR="00CB50E7" w:rsidRPr="00CB50E7" w:rsidRDefault="00CB50E7" w:rsidP="003F52AD">
            <w:pPr>
              <w:pStyle w:val="Sraopastraipa"/>
              <w:ind w:left="0"/>
              <w:textAlignment w:val="baseline"/>
              <w:rPr>
                <w:b/>
                <w:bCs/>
                <w:szCs w:val="24"/>
              </w:rPr>
            </w:pPr>
          </w:p>
        </w:tc>
      </w:tr>
    </w:tbl>
    <w:p w14:paraId="4C2045B1" w14:textId="77777777" w:rsidR="00BC57C0" w:rsidRPr="00BC57C0" w:rsidRDefault="00BC57C0" w:rsidP="003F52AD">
      <w:pPr>
        <w:pStyle w:val="Sraopastraipa"/>
        <w:suppressAutoHyphens/>
        <w:ind w:left="0"/>
        <w:jc w:val="center"/>
        <w:rPr>
          <w:szCs w:val="24"/>
          <w:u w:val="single"/>
        </w:rPr>
      </w:pPr>
    </w:p>
    <w:p w14:paraId="7833832C" w14:textId="602894FB" w:rsidR="009F6E3C" w:rsidRPr="009720F6" w:rsidRDefault="0081469B" w:rsidP="003F52AD">
      <w:pPr>
        <w:pStyle w:val="Sraopastraipa"/>
        <w:suppressAutoHyphens/>
        <w:ind w:left="0"/>
        <w:jc w:val="center"/>
        <w:rPr>
          <w:iCs/>
          <w:szCs w:val="24"/>
        </w:rPr>
      </w:pPr>
      <w:r w:rsidRPr="00757439">
        <w:rPr>
          <w:szCs w:val="24"/>
          <w:u w:val="single"/>
        </w:rPr>
        <w:t>pridedam</w:t>
      </w:r>
      <w:r w:rsidR="004345A5">
        <w:rPr>
          <w:szCs w:val="24"/>
          <w:u w:val="single"/>
        </w:rPr>
        <w:t>as</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22" w:name="_Hlk184119792"/>
      <w:bookmarkEnd w:id="21"/>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4E104E00" w14:textId="77777777" w:rsidR="005C3894" w:rsidRDefault="005C3894" w:rsidP="00AD23B3">
      <w:pPr>
        <w:jc w:val="center"/>
        <w:rPr>
          <w:rFonts w:ascii="Times New Roman" w:eastAsia="Times New Roman" w:hAnsi="Times New Roman" w:cs="Times New Roman"/>
          <w:b/>
          <w:bCs/>
          <w:sz w:val="24"/>
          <w:szCs w:val="24"/>
        </w:rPr>
      </w:pPr>
      <w:bookmarkStart w:id="23" w:name="_Hlk198563705"/>
      <w:bookmarkStart w:id="24" w:name="_Hlk199766364"/>
      <w:bookmarkStart w:id="25" w:name="_Hlk204872133"/>
    </w:p>
    <w:bookmarkEnd w:id="23"/>
    <w:bookmarkEnd w:id="24"/>
    <w:bookmarkEnd w:id="25"/>
    <w:p w14:paraId="29EFAB88"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AE29DF" w:rsidRPr="00AE29DF" w14:paraId="53D9284A" w14:textId="77777777" w:rsidTr="005B3125">
        <w:tc>
          <w:tcPr>
            <w:tcW w:w="2660" w:type="dxa"/>
          </w:tcPr>
          <w:p w14:paraId="6A943C46"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r w:rsidRPr="00AE29DF">
              <w:rPr>
                <w:rFonts w:ascii="Times New Roman" w:eastAsia="Calibri" w:hAnsi="Times New Roman" w:cs="Times New Roman"/>
                <w:kern w:val="2"/>
                <w:sz w:val="24"/>
                <w:szCs w:val="24"/>
                <w:lang w:eastAsia="en-US"/>
                <w14:ligatures w14:val="standardContextual"/>
              </w:rPr>
              <w:t>Sutarties projektas</w:t>
            </w:r>
          </w:p>
        </w:tc>
      </w:tr>
      <w:tr w:rsidR="004F0B83" w:rsidRPr="004F0B83" w14:paraId="20292D79" w14:textId="77777777" w:rsidTr="00013C84">
        <w:tc>
          <w:tcPr>
            <w:tcW w:w="2660" w:type="dxa"/>
          </w:tcPr>
          <w:p w14:paraId="73946D11" w14:textId="3A6C895A"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tc>
      </w:tr>
    </w:tbl>
    <w:p w14:paraId="3EF7D169" w14:textId="77777777" w:rsidR="00B00A4D" w:rsidRDefault="00B00A4D" w:rsidP="00B00A4D">
      <w:pPr>
        <w:tabs>
          <w:tab w:val="left" w:pos="0"/>
        </w:tabs>
        <w:ind w:firstLine="180"/>
        <w:jc w:val="center"/>
        <w:rPr>
          <w:rFonts w:ascii="Times New Roman" w:eastAsia="Times New Roman" w:hAnsi="Times New Roman" w:cs="Times New Roman"/>
          <w:b/>
          <w:sz w:val="24"/>
          <w:szCs w:val="24"/>
          <w:lang w:eastAsia="en-US"/>
        </w:rPr>
      </w:pPr>
    </w:p>
    <w:p w14:paraId="0DF446E6" w14:textId="43D434BB" w:rsidR="00B00A4D" w:rsidRPr="00B00A4D" w:rsidRDefault="00B00A4D" w:rsidP="00B00A4D">
      <w:pPr>
        <w:tabs>
          <w:tab w:val="left" w:pos="0"/>
        </w:tabs>
        <w:ind w:firstLine="180"/>
        <w:jc w:val="center"/>
        <w:rPr>
          <w:rFonts w:ascii="Times New Roman" w:eastAsia="Times New Roman" w:hAnsi="Times New Roman" w:cs="Times New Roman"/>
          <w:b/>
          <w:bCs/>
          <w:sz w:val="24"/>
          <w:szCs w:val="24"/>
          <w:lang w:eastAsia="en-US"/>
        </w:rPr>
      </w:pPr>
      <w:r w:rsidRPr="00B00A4D">
        <w:rPr>
          <w:rFonts w:ascii="Times New Roman" w:eastAsia="Times New Roman" w:hAnsi="Times New Roman" w:cs="Times New Roman"/>
          <w:b/>
          <w:sz w:val="24"/>
          <w:szCs w:val="24"/>
          <w:lang w:eastAsia="en-US"/>
        </w:rPr>
        <w:t>PROJEKTO „MOKSLO PASKIRTIES PASTATO TECHNIKUMO G. 1, AUKŠTADVARIS, TRAKŲ RAJ. ATNAUJINIMO (MODERNIZAVIMO) PROJEKTAS“ AKTŲ SALĖS RANGOS DARBŲ SUTARTIS</w:t>
      </w:r>
    </w:p>
    <w:p w14:paraId="6F50A936" w14:textId="77777777" w:rsidR="00B00A4D" w:rsidRPr="00B00A4D" w:rsidRDefault="00B00A4D" w:rsidP="00B00A4D">
      <w:pPr>
        <w:tabs>
          <w:tab w:val="left" w:pos="0"/>
        </w:tabs>
        <w:ind w:firstLine="180"/>
        <w:jc w:val="center"/>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2026 m.                    d. Nr.</w:t>
      </w:r>
    </w:p>
    <w:p w14:paraId="04787DA6" w14:textId="77777777" w:rsidR="00B00A4D" w:rsidRPr="00B00A4D" w:rsidRDefault="00B00A4D" w:rsidP="00B00A4D">
      <w:pPr>
        <w:tabs>
          <w:tab w:val="left" w:pos="0"/>
        </w:tabs>
        <w:ind w:firstLine="180"/>
        <w:jc w:val="center"/>
        <w:rPr>
          <w:rFonts w:ascii="Times New Roman" w:eastAsia="Times New Roman" w:hAnsi="Times New Roman" w:cs="Times New Roman"/>
          <w:iCs/>
          <w:color w:val="000000"/>
          <w:sz w:val="24"/>
          <w:szCs w:val="24"/>
          <w:lang w:eastAsia="en-US"/>
        </w:rPr>
      </w:pPr>
    </w:p>
    <w:p w14:paraId="1D78F4B1" w14:textId="77777777" w:rsidR="00B00A4D" w:rsidRPr="00B00A4D" w:rsidRDefault="00B00A4D" w:rsidP="00B00A4D">
      <w:pPr>
        <w:tabs>
          <w:tab w:val="left" w:pos="0"/>
        </w:tabs>
        <w:ind w:firstLine="180"/>
        <w:jc w:val="center"/>
        <w:rPr>
          <w:rFonts w:ascii="Times New Roman" w:eastAsia="Times New Roman" w:hAnsi="Times New Roman" w:cs="Times New Roman"/>
          <w:sz w:val="24"/>
          <w:szCs w:val="24"/>
          <w:lang w:eastAsia="en-US"/>
        </w:rPr>
      </w:pPr>
    </w:p>
    <w:p w14:paraId="444FE44C" w14:textId="77777777" w:rsidR="00B00A4D" w:rsidRPr="00B00A4D" w:rsidRDefault="00B00A4D" w:rsidP="00B00A4D">
      <w:pPr>
        <w:tabs>
          <w:tab w:val="center" w:pos="4153"/>
          <w:tab w:val="right" w:pos="8306"/>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b/>
          <w:sz w:val="24"/>
          <w:szCs w:val="24"/>
          <w:lang w:eastAsia="en-US"/>
        </w:rPr>
        <w:t>Trakų rajono savivaldybės administracija</w:t>
      </w:r>
      <w:r w:rsidRPr="00B00A4D">
        <w:rPr>
          <w:rFonts w:ascii="Times New Roman" w:eastAsia="Times New Roman" w:hAnsi="Times New Roman" w:cs="Times New Roman"/>
          <w:sz w:val="24"/>
          <w:szCs w:val="24"/>
          <w:lang w:eastAsia="en-US"/>
        </w:rPr>
        <w:t xml:space="preserve">, juridinio asmens kodas 181626536, registruota adresu Vytauto g. 33, Trakai, duomenys apie bendrovę kaupiami ir saugomi Juridinių asmenų registre, atstovaujama administracijos direktorės Dovilės </w:t>
      </w:r>
      <w:proofErr w:type="spellStart"/>
      <w:r w:rsidRPr="00B00A4D">
        <w:rPr>
          <w:rFonts w:ascii="Times New Roman" w:eastAsia="Times New Roman" w:hAnsi="Times New Roman" w:cs="Times New Roman"/>
          <w:sz w:val="24"/>
          <w:szCs w:val="24"/>
          <w:lang w:eastAsia="en-US"/>
        </w:rPr>
        <w:t>Daudaitės</w:t>
      </w:r>
      <w:proofErr w:type="spellEnd"/>
      <w:r w:rsidRPr="00B00A4D">
        <w:rPr>
          <w:rFonts w:ascii="Times New Roman" w:eastAsia="Times New Roman" w:hAnsi="Times New Roman" w:cs="Times New Roman"/>
          <w:sz w:val="24"/>
          <w:szCs w:val="24"/>
          <w:lang w:eastAsia="en-US"/>
        </w:rPr>
        <w:t xml:space="preserve"> veikiančios pagal Trakų rajono savivaldybės administracijos nuostatus, </w:t>
      </w:r>
      <w:r w:rsidRPr="00B00A4D">
        <w:rPr>
          <w:rFonts w:ascii="Times New Roman" w:eastAsia="Times New Roman" w:hAnsi="Times New Roman" w:cs="Times New Roman"/>
          <w:iCs/>
          <w:sz w:val="24"/>
          <w:szCs w:val="24"/>
          <w:lang w:eastAsia="en-US"/>
        </w:rPr>
        <w:t xml:space="preserve"> ( </w:t>
      </w:r>
      <w:r w:rsidRPr="00B00A4D">
        <w:rPr>
          <w:rFonts w:ascii="Times New Roman" w:eastAsia="Times New Roman" w:hAnsi="Times New Roman" w:cs="Times New Roman"/>
          <w:sz w:val="24"/>
          <w:szCs w:val="24"/>
          <w:lang w:eastAsia="en-US"/>
        </w:rPr>
        <w:t xml:space="preserve">toliau </w:t>
      </w:r>
      <w:r w:rsidRPr="00B00A4D">
        <w:rPr>
          <w:rFonts w:ascii="Times New Roman" w:eastAsia="Times New Roman" w:hAnsi="Times New Roman" w:cs="Times New Roman"/>
          <w:sz w:val="24"/>
          <w:szCs w:val="24"/>
          <w:lang w:eastAsia="en-US"/>
        </w:rPr>
        <w:sym w:font="Symbol" w:char="F02D"/>
      </w:r>
      <w:r w:rsidRPr="00B00A4D">
        <w:rPr>
          <w:rFonts w:ascii="Times New Roman" w:eastAsia="Times New Roman" w:hAnsi="Times New Roman" w:cs="Times New Roman"/>
          <w:sz w:val="24"/>
          <w:szCs w:val="24"/>
          <w:lang w:eastAsia="en-US"/>
        </w:rPr>
        <w:t xml:space="preserve"> </w:t>
      </w:r>
      <w:r w:rsidRPr="00B00A4D">
        <w:rPr>
          <w:rFonts w:ascii="Times New Roman" w:eastAsia="Times New Roman" w:hAnsi="Times New Roman" w:cs="Times New Roman"/>
          <w:b/>
          <w:sz w:val="24"/>
          <w:szCs w:val="24"/>
          <w:lang w:eastAsia="en-US"/>
        </w:rPr>
        <w:t>Užsakovas</w:t>
      </w:r>
      <w:r w:rsidRPr="00B00A4D">
        <w:rPr>
          <w:rFonts w:ascii="Times New Roman" w:eastAsia="Times New Roman" w:hAnsi="Times New Roman" w:cs="Times New Roman"/>
          <w:sz w:val="24"/>
          <w:szCs w:val="24"/>
          <w:lang w:eastAsia="en-US"/>
        </w:rPr>
        <w:t>), ir</w:t>
      </w:r>
    </w:p>
    <w:p w14:paraId="47F601B7" w14:textId="77777777" w:rsidR="00B00A4D" w:rsidRPr="00B00A4D" w:rsidRDefault="00B00A4D" w:rsidP="00B00A4D">
      <w:pPr>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b/>
          <w:bCs/>
          <w:sz w:val="24"/>
          <w:szCs w:val="24"/>
          <w:lang w:eastAsia="en-US"/>
        </w:rPr>
        <w:t>Uždaroji akcinė bendrovė ……………</w:t>
      </w:r>
      <w:r w:rsidRPr="00B00A4D">
        <w:rPr>
          <w:rFonts w:ascii="Times New Roman" w:eastAsia="Times New Roman" w:hAnsi="Times New Roman" w:cs="Times New Roman"/>
          <w:sz w:val="24"/>
          <w:szCs w:val="24"/>
          <w:lang w:eastAsia="en-US"/>
        </w:rPr>
        <w:t>, juridinio asmens kodas…………, buveinės adresas ……………………, atstovaujama …………………, veikiančio pagal įgaliojimą ir bendrovės įstatus</w:t>
      </w:r>
      <w:r w:rsidRPr="00B00A4D">
        <w:rPr>
          <w:rFonts w:ascii="Times New Roman" w:eastAsia="Times New Roman" w:hAnsi="Times New Roman" w:cs="Times New Roman"/>
          <w:bCs/>
          <w:sz w:val="24"/>
          <w:szCs w:val="24"/>
          <w:lang w:eastAsia="en-US"/>
        </w:rPr>
        <w:t xml:space="preserve"> </w:t>
      </w:r>
      <w:r w:rsidRPr="00B00A4D">
        <w:rPr>
          <w:rFonts w:ascii="Times New Roman" w:eastAsia="Times New Roman" w:hAnsi="Times New Roman" w:cs="Times New Roman"/>
          <w:iCs/>
          <w:sz w:val="24"/>
          <w:szCs w:val="24"/>
          <w:lang w:eastAsia="en-US"/>
        </w:rPr>
        <w:t>(</w:t>
      </w:r>
      <w:r w:rsidRPr="00B00A4D">
        <w:rPr>
          <w:rFonts w:ascii="Times New Roman" w:eastAsia="Times New Roman" w:hAnsi="Times New Roman" w:cs="Times New Roman"/>
          <w:sz w:val="24"/>
          <w:szCs w:val="24"/>
          <w:lang w:eastAsia="en-US"/>
        </w:rPr>
        <w:t xml:space="preserve">toliau </w:t>
      </w:r>
      <w:r w:rsidRPr="00B00A4D">
        <w:rPr>
          <w:rFonts w:ascii="Times New Roman" w:eastAsia="Times New Roman" w:hAnsi="Times New Roman" w:cs="Times New Roman"/>
          <w:sz w:val="24"/>
          <w:szCs w:val="24"/>
          <w:lang w:eastAsia="en-US"/>
        </w:rPr>
        <w:sym w:font="Symbol" w:char="F02D"/>
      </w:r>
      <w:r w:rsidRPr="00B00A4D">
        <w:rPr>
          <w:rFonts w:ascii="Times New Roman" w:eastAsia="Times New Roman" w:hAnsi="Times New Roman" w:cs="Times New Roman"/>
          <w:sz w:val="24"/>
          <w:szCs w:val="24"/>
          <w:lang w:eastAsia="en-US"/>
        </w:rPr>
        <w:t xml:space="preserve"> </w:t>
      </w:r>
      <w:r w:rsidRPr="00B00A4D">
        <w:rPr>
          <w:rFonts w:ascii="Times New Roman" w:eastAsia="Times New Roman" w:hAnsi="Times New Roman" w:cs="Times New Roman"/>
          <w:b/>
          <w:sz w:val="24"/>
          <w:szCs w:val="24"/>
          <w:lang w:eastAsia="en-US"/>
        </w:rPr>
        <w:t>Rangovas</w:t>
      </w:r>
      <w:r w:rsidRPr="00B00A4D">
        <w:rPr>
          <w:rFonts w:ascii="Times New Roman" w:eastAsia="Times New Roman" w:hAnsi="Times New Roman" w:cs="Times New Roman"/>
          <w:bCs/>
          <w:sz w:val="24"/>
          <w:szCs w:val="24"/>
          <w:lang w:eastAsia="en-US"/>
        </w:rPr>
        <w:t>)</w:t>
      </w:r>
      <w:r w:rsidRPr="00B00A4D">
        <w:rPr>
          <w:rFonts w:ascii="Times New Roman" w:eastAsia="Times New Roman" w:hAnsi="Times New Roman" w:cs="Times New Roman"/>
          <w:sz w:val="24"/>
          <w:szCs w:val="24"/>
          <w:lang w:eastAsia="en-US"/>
        </w:rPr>
        <w:t>,</w:t>
      </w:r>
    </w:p>
    <w:p w14:paraId="43AC959C" w14:textId="77777777" w:rsidR="00B00A4D" w:rsidRPr="00B00A4D" w:rsidRDefault="00B00A4D" w:rsidP="00B00A4D">
      <w:pPr>
        <w:tabs>
          <w:tab w:val="left" w:pos="0"/>
        </w:tabs>
        <w:ind w:firstLine="180"/>
        <w:jc w:val="both"/>
        <w:rPr>
          <w:rFonts w:ascii="Times New Roman" w:eastAsia="Times New Roman" w:hAnsi="Times New Roman" w:cs="Times New Roman"/>
          <w:bCs/>
          <w:sz w:val="24"/>
          <w:szCs w:val="24"/>
          <w:lang w:eastAsia="en-US"/>
        </w:rPr>
      </w:pPr>
      <w:r w:rsidRPr="00B00A4D">
        <w:rPr>
          <w:rFonts w:ascii="Times New Roman" w:eastAsia="Times New Roman" w:hAnsi="Times New Roman" w:cs="Times New Roman"/>
          <w:bCs/>
          <w:sz w:val="24"/>
          <w:szCs w:val="24"/>
          <w:lang w:eastAsia="en-US"/>
        </w:rPr>
        <w:t>toliau kartu vadinami „</w:t>
      </w:r>
      <w:r w:rsidRPr="00B00A4D">
        <w:rPr>
          <w:rFonts w:ascii="Times New Roman" w:eastAsia="Times New Roman" w:hAnsi="Times New Roman" w:cs="Times New Roman"/>
          <w:b/>
          <w:bCs/>
          <w:sz w:val="24"/>
          <w:szCs w:val="24"/>
          <w:lang w:eastAsia="en-US"/>
        </w:rPr>
        <w:t>Šalimis“</w:t>
      </w:r>
      <w:r w:rsidRPr="00B00A4D">
        <w:rPr>
          <w:rFonts w:ascii="Times New Roman" w:eastAsia="Times New Roman" w:hAnsi="Times New Roman" w:cs="Times New Roman"/>
          <w:bCs/>
          <w:sz w:val="24"/>
          <w:szCs w:val="24"/>
          <w:lang w:eastAsia="en-US"/>
        </w:rPr>
        <w:t>, o kiekviena atskirai – „</w:t>
      </w:r>
      <w:r w:rsidRPr="00B00A4D">
        <w:rPr>
          <w:rFonts w:ascii="Times New Roman" w:eastAsia="Times New Roman" w:hAnsi="Times New Roman" w:cs="Times New Roman"/>
          <w:b/>
          <w:bCs/>
          <w:sz w:val="24"/>
          <w:szCs w:val="24"/>
          <w:lang w:eastAsia="en-US"/>
        </w:rPr>
        <w:t>Šalimi“</w:t>
      </w:r>
      <w:r w:rsidRPr="00B00A4D">
        <w:rPr>
          <w:rFonts w:ascii="Times New Roman" w:eastAsia="Times New Roman" w:hAnsi="Times New Roman" w:cs="Times New Roman"/>
          <w:bCs/>
          <w:sz w:val="24"/>
          <w:szCs w:val="24"/>
          <w:lang w:eastAsia="en-US"/>
        </w:rPr>
        <w:t xml:space="preserve">, sudarė šią </w:t>
      </w:r>
      <w:r w:rsidRPr="00B00A4D">
        <w:rPr>
          <w:rFonts w:ascii="Times New Roman" w:eastAsia="Times New Roman" w:hAnsi="Times New Roman" w:cs="Times New Roman"/>
          <w:sz w:val="24"/>
          <w:szCs w:val="24"/>
          <w:lang w:eastAsia="en-US"/>
        </w:rPr>
        <w:t xml:space="preserve">statybos rangos </w:t>
      </w:r>
      <w:r w:rsidRPr="00B00A4D">
        <w:rPr>
          <w:rFonts w:ascii="Times New Roman" w:eastAsia="Times New Roman" w:hAnsi="Times New Roman" w:cs="Times New Roman"/>
          <w:bCs/>
          <w:sz w:val="24"/>
          <w:szCs w:val="24"/>
          <w:lang w:eastAsia="en-US"/>
        </w:rPr>
        <w:t xml:space="preserve">sutartį (toliau – </w:t>
      </w:r>
      <w:r w:rsidRPr="00B00A4D">
        <w:rPr>
          <w:rFonts w:ascii="Times New Roman" w:eastAsia="Times New Roman" w:hAnsi="Times New Roman" w:cs="Times New Roman"/>
          <w:b/>
          <w:bCs/>
          <w:sz w:val="24"/>
          <w:szCs w:val="24"/>
          <w:lang w:eastAsia="en-US"/>
        </w:rPr>
        <w:t>Sutartis</w:t>
      </w:r>
      <w:r w:rsidRPr="00B00A4D">
        <w:rPr>
          <w:rFonts w:ascii="Times New Roman" w:eastAsia="Times New Roman" w:hAnsi="Times New Roman" w:cs="Times New Roman"/>
          <w:bCs/>
          <w:sz w:val="24"/>
          <w:szCs w:val="24"/>
          <w:lang w:eastAsia="en-US"/>
        </w:rPr>
        <w:t>):</w:t>
      </w:r>
    </w:p>
    <w:p w14:paraId="4EF44A20" w14:textId="77777777" w:rsidR="00B00A4D" w:rsidRPr="00B00A4D" w:rsidRDefault="00B00A4D" w:rsidP="00B00A4D">
      <w:pPr>
        <w:tabs>
          <w:tab w:val="left" w:pos="0"/>
        </w:tabs>
        <w:ind w:firstLine="180"/>
        <w:rPr>
          <w:rFonts w:ascii="Times New Roman" w:eastAsia="Times New Roman" w:hAnsi="Times New Roman" w:cs="Times New Roman"/>
          <w:sz w:val="24"/>
          <w:szCs w:val="24"/>
          <w:lang w:eastAsia="en-US"/>
        </w:rPr>
      </w:pPr>
    </w:p>
    <w:p w14:paraId="0CCCA045" w14:textId="77777777" w:rsidR="00B00A4D" w:rsidRPr="00B00A4D" w:rsidRDefault="00B00A4D" w:rsidP="00B00A4D">
      <w:pPr>
        <w:tabs>
          <w:tab w:val="left" w:pos="0"/>
        </w:tabs>
        <w:ind w:left="360"/>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 xml:space="preserve"> I. SUTARTIES DALYKAS</w:t>
      </w:r>
    </w:p>
    <w:p w14:paraId="212D2719" w14:textId="6FDBFED3" w:rsidR="00B00A4D" w:rsidRPr="00B00A4D" w:rsidRDefault="00B00A4D" w:rsidP="00B00A4D">
      <w:pPr>
        <w:tabs>
          <w:tab w:val="left" w:pos="0"/>
        </w:tabs>
        <w:jc w:val="both"/>
        <w:rPr>
          <w:rFonts w:ascii="Times New Roman" w:eastAsia="Times New Roman" w:hAnsi="Times New Roman" w:cs="Times New Roman"/>
          <w:bCs/>
          <w:sz w:val="24"/>
          <w:szCs w:val="24"/>
          <w:lang w:eastAsia="en-US"/>
        </w:rPr>
      </w:pPr>
      <w:bookmarkStart w:id="26" w:name="_Ref246817829"/>
      <w:r w:rsidRPr="00B00A4D">
        <w:rPr>
          <w:rFonts w:ascii="Times New Roman" w:eastAsia="Times New Roman" w:hAnsi="Times New Roman" w:cs="Times New Roman"/>
          <w:bCs/>
          <w:sz w:val="24"/>
          <w:szCs w:val="24"/>
          <w:lang w:eastAsia="en-US"/>
        </w:rPr>
        <w:t>1.1.</w:t>
      </w:r>
      <w:bookmarkStart w:id="27" w:name="_Ref260811694"/>
      <w:bookmarkEnd w:id="26"/>
      <w:r w:rsidRPr="00B00A4D">
        <w:rPr>
          <w:rFonts w:ascii="Times New Roman" w:eastAsia="Times New Roman" w:hAnsi="Times New Roman" w:cs="Times New Roman"/>
          <w:bCs/>
          <w:sz w:val="24"/>
          <w:szCs w:val="24"/>
          <w:lang w:eastAsia="en-US"/>
        </w:rPr>
        <w:t xml:space="preserve"> Šioje Sutartyje nustatytomis sąlygomis Rangovas savo jėgomis, rizika, medžiagomis bei priemonėmis įsipareigoja atlikti šios Sutarties 1.2 punkte numatytus darbus ir perduoti </w:t>
      </w:r>
      <w:r>
        <w:rPr>
          <w:rFonts w:ascii="Times New Roman" w:eastAsia="Times New Roman" w:hAnsi="Times New Roman" w:cs="Times New Roman"/>
          <w:bCs/>
          <w:sz w:val="24"/>
          <w:szCs w:val="24"/>
          <w:lang w:eastAsia="en-US"/>
        </w:rPr>
        <w:t>d</w:t>
      </w:r>
      <w:r w:rsidRPr="00B00A4D">
        <w:rPr>
          <w:rFonts w:ascii="Times New Roman" w:eastAsia="Times New Roman" w:hAnsi="Times New Roman" w:cs="Times New Roman"/>
          <w:bCs/>
          <w:sz w:val="24"/>
          <w:szCs w:val="24"/>
          <w:lang w:eastAsia="en-US"/>
        </w:rPr>
        <w:t>arbų rezultatą Užsakovui, o Užsakovas įsipareigoja atsiskaityti už tinkamai atliktus Darbus šioje Sutartyje nustatytomis sąlygomis, terminais ir tvarka.</w:t>
      </w:r>
    </w:p>
    <w:p w14:paraId="5C41AE1E" w14:textId="4821139C" w:rsidR="00B00A4D" w:rsidRPr="00B00A4D" w:rsidRDefault="00B00A4D" w:rsidP="00B00A4D">
      <w:pPr>
        <w:jc w:val="both"/>
        <w:textAlignment w:val="baseline"/>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1.2. Sutarties objektas ir Darbų atlikimo vieta </w:t>
      </w:r>
      <w:r>
        <w:rPr>
          <w:rFonts w:ascii="Times New Roman" w:eastAsia="Times New Roman" w:hAnsi="Times New Roman" w:cs="Times New Roman"/>
          <w:sz w:val="24"/>
          <w:szCs w:val="24"/>
          <w:lang w:eastAsia="en-US"/>
        </w:rPr>
        <w:t xml:space="preserve"> - </w:t>
      </w:r>
      <w:r w:rsidRPr="00B00A4D">
        <w:rPr>
          <w:rFonts w:ascii="Times New Roman" w:eastAsia="Times New Roman" w:hAnsi="Times New Roman" w:cs="Times New Roman"/>
          <w:sz w:val="24"/>
          <w:szCs w:val="24"/>
          <w:lang w:eastAsia="en-US"/>
        </w:rPr>
        <w:t>p</w:t>
      </w:r>
      <w:r w:rsidRPr="00B00A4D">
        <w:rPr>
          <w:rFonts w:ascii="Times New Roman" w:eastAsia="Times New Roman" w:hAnsi="Times New Roman" w:cs="Times New Roman"/>
          <w:sz w:val="24"/>
          <w:szCs w:val="24"/>
          <w:lang w:eastAsia="en-US"/>
        </w:rPr>
        <w:t>rojekto „Mokslo paskirties pastato Technikumo g. 1, Aukštadvaris, Trakų raj. atnaujinimo (modernizavimo) projektas“ aktų salės rangos darbai, Aukštadvario gimnazija</w:t>
      </w:r>
      <w:r w:rsidRPr="00B00A4D">
        <w:rPr>
          <w:rFonts w:ascii="Times New Roman" w:eastAsia="Times New Roman" w:hAnsi="Times New Roman" w:cs="Times New Roman"/>
          <w:iCs/>
          <w:color w:val="000000"/>
          <w:sz w:val="24"/>
          <w:szCs w:val="24"/>
          <w:lang w:eastAsia="en-US"/>
        </w:rPr>
        <w:t>, Technikumo g. 1, Aukštadvaris</w:t>
      </w:r>
      <w:r w:rsidRPr="00B00A4D">
        <w:rPr>
          <w:rFonts w:ascii="Times New Roman" w:eastAsia="Times New Roman" w:hAnsi="Times New Roman" w:cs="Times New Roman"/>
          <w:iCs/>
          <w:color w:val="000000"/>
          <w:sz w:val="24"/>
          <w:szCs w:val="24"/>
          <w:lang w:eastAsia="en-US"/>
        </w:rPr>
        <w:t xml:space="preserve"> (toliau – Darbai).</w:t>
      </w:r>
    </w:p>
    <w:p w14:paraId="5EC18C0A"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Šalys susitaria, kad, Pasiūlymas (Sutarties priedas Nr. 1) ir Darbų sąmata (Sutarties priedas Nr. 2) yra neatskiriama šios Sutarties dalis.</w:t>
      </w:r>
    </w:p>
    <w:p w14:paraId="42263EFD"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bookmarkEnd w:id="27"/>
    <w:p w14:paraId="504B4434" w14:textId="77777777" w:rsidR="00B00A4D" w:rsidRPr="00B00A4D" w:rsidRDefault="00B00A4D" w:rsidP="00B00A4D">
      <w:pPr>
        <w:tabs>
          <w:tab w:val="left" w:pos="0"/>
        </w:tabs>
        <w:ind w:left="360"/>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II. Sutarties kaina</w:t>
      </w:r>
    </w:p>
    <w:p w14:paraId="728465FD" w14:textId="77777777" w:rsidR="00B00A4D" w:rsidRPr="00B00A4D" w:rsidRDefault="00B00A4D" w:rsidP="00B00A4D">
      <w:pPr>
        <w:jc w:val="both"/>
        <w:rPr>
          <w:rFonts w:ascii="Times New Roman" w:eastAsia="Times New Roman" w:hAnsi="Times New Roman" w:cs="Times New Roman"/>
          <w:sz w:val="24"/>
          <w:szCs w:val="24"/>
          <w:lang w:eastAsia="en-US"/>
        </w:rPr>
      </w:pPr>
      <w:bookmarkStart w:id="28" w:name="_Ref259171192"/>
      <w:r w:rsidRPr="00B00A4D">
        <w:rPr>
          <w:rFonts w:ascii="Times New Roman" w:eastAsia="Times New Roman" w:hAnsi="Times New Roman" w:cs="Times New Roman"/>
          <w:bCs/>
          <w:sz w:val="24"/>
          <w:szCs w:val="24"/>
          <w:lang w:eastAsia="en-US"/>
        </w:rPr>
        <w:t>2.1. Šalių susitarimu ir</w:t>
      </w:r>
      <w:r w:rsidRPr="00B00A4D">
        <w:rPr>
          <w:rFonts w:ascii="Times New Roman" w:eastAsia="Times New Roman" w:hAnsi="Times New Roman" w:cs="Times New Roman"/>
          <w:sz w:val="24"/>
          <w:szCs w:val="24"/>
          <w:lang w:eastAsia="en-US"/>
        </w:rPr>
        <w:t xml:space="preserve"> remiantis skelbiamos apklausos rezultatais (.....................Nr.) nustatyta</w:t>
      </w:r>
      <w:r w:rsidRPr="00B00A4D">
        <w:rPr>
          <w:rFonts w:ascii="Times New Roman" w:eastAsia="Times New Roman" w:hAnsi="Times New Roman" w:cs="Times New Roman"/>
          <w:bCs/>
          <w:sz w:val="24"/>
          <w:szCs w:val="24"/>
          <w:lang w:eastAsia="en-US"/>
        </w:rPr>
        <w:t xml:space="preserve"> kaina už tinkamai atliktus Darbus be PVM yra ................. (.........................) EUR + 21 % (dvidešimt vienas proc.) PVM, sudarantis ................EUR (....................EUR ), </w:t>
      </w:r>
      <w:r w:rsidRPr="00B00A4D">
        <w:rPr>
          <w:rFonts w:ascii="Times New Roman" w:eastAsia="Times New Roman" w:hAnsi="Times New Roman" w:cs="Times New Roman"/>
          <w:b/>
          <w:bCs/>
          <w:sz w:val="24"/>
          <w:szCs w:val="24"/>
          <w:lang w:eastAsia="en-US"/>
        </w:rPr>
        <w:t>viso galutinė kaina už tinkamai atliktus Darbus su PVM yra .................... EUR (......................)</w:t>
      </w:r>
      <w:r w:rsidRPr="00B00A4D">
        <w:rPr>
          <w:rFonts w:ascii="Times New Roman" w:eastAsia="Times New Roman" w:hAnsi="Times New Roman" w:cs="Times New Roman"/>
          <w:sz w:val="24"/>
          <w:szCs w:val="24"/>
          <w:lang w:eastAsia="en-US"/>
        </w:rPr>
        <w:t>.</w:t>
      </w:r>
      <w:bookmarkEnd w:id="28"/>
    </w:p>
    <w:p w14:paraId="5C4998B7"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Rangovui priklausančios pagal Lietuvos Respublikos įstatymus ir kitus teisės aktus bei šią Sutartį, išlaidos.</w:t>
      </w:r>
    </w:p>
    <w:p w14:paraId="0E747D6C"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2.3. Apmokėjimas už atliktus Darbus ir kiti mokėjimai pagal šią Sutartį yra apskaičiuojami ir atliekami eurais.</w:t>
      </w:r>
    </w:p>
    <w:p w14:paraId="25FC6304"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2.4. Apmokėjimas už tinkamai atliktus Darbus atliekamas Užsakovui pasirašius Darbų perdavimo-priėmimo aktą, pagal Rangovo pateiktą PVM sąskaitą-faktūrą per 30 kalendorinių dienų. </w:t>
      </w:r>
    </w:p>
    <w:p w14:paraId="5E6F4E91" w14:textId="77777777" w:rsidR="00B00A4D" w:rsidRPr="00B00A4D" w:rsidRDefault="00B00A4D" w:rsidP="00B00A4D">
      <w:pPr>
        <w:suppressAutoHyphens/>
        <w:contextualSpacing/>
        <w:jc w:val="both"/>
        <w:rPr>
          <w:rFonts w:ascii="Times New Roman" w:eastAsia="Arial Unicode MS" w:hAnsi="Times New Roman" w:cs="Times New Roman"/>
          <w:sz w:val="24"/>
          <w:szCs w:val="24"/>
          <w:shd w:val="clear" w:color="auto" w:fill="FFFFFF"/>
          <w:lang w:eastAsia="en-US"/>
        </w:rPr>
      </w:pPr>
      <w:r w:rsidRPr="00B00A4D">
        <w:rPr>
          <w:rFonts w:ascii="Times New Roman" w:eastAsia="Calibri" w:hAnsi="Times New Roman" w:cs="Times New Roman"/>
          <w:bCs/>
          <w:iCs/>
          <w:sz w:val="24"/>
          <w:lang w:eastAsia="en-US"/>
        </w:rPr>
        <w:t>2.4.1.</w:t>
      </w:r>
      <w:r w:rsidRPr="00B00A4D">
        <w:rPr>
          <w:rFonts w:ascii="Times New Roman" w:eastAsia="Calibri" w:hAnsi="Times New Roman" w:cs="Times New Roman"/>
          <w:b/>
          <w:i/>
          <w:sz w:val="24"/>
          <w:lang w:eastAsia="en-US"/>
        </w:rPr>
        <w:t xml:space="preserve"> </w:t>
      </w:r>
      <w:r w:rsidRPr="00B00A4D">
        <w:rPr>
          <w:rFonts w:ascii="Times New Roman" w:eastAsia="Cambria" w:hAnsi="Times New Roman" w:cs="Times New Roman"/>
          <w:sz w:val="24"/>
          <w:szCs w:val="24"/>
          <w:lang w:eastAsia="en-US"/>
        </w:rPr>
        <w:t xml:space="preserve">Rangovas </w:t>
      </w:r>
      <w:r w:rsidRPr="00B00A4D">
        <w:rPr>
          <w:rFonts w:ascii="Times New Roman" w:eastAsia="Arial Unicode MS" w:hAnsi="Times New Roman" w:cs="Times New Roman"/>
          <w:sz w:val="24"/>
          <w:szCs w:val="24"/>
          <w:shd w:val="clear" w:color="auto" w:fill="FFFFFF"/>
          <w:lang w:eastAsia="en-US"/>
        </w:rPr>
        <w:t xml:space="preserve">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w:t>
      </w:r>
      <w:r w:rsidRPr="00B00A4D">
        <w:rPr>
          <w:rFonts w:ascii="Times New Roman" w:eastAsia="Arial Unicode MS" w:hAnsi="Times New Roman" w:cs="Times New Roman"/>
          <w:sz w:val="24"/>
          <w:szCs w:val="24"/>
          <w:shd w:val="clear" w:color="auto" w:fill="FFFFFF"/>
          <w:lang w:eastAsia="en-US"/>
        </w:rPr>
        <w:lastRenderedPageBreak/>
        <w:t xml:space="preserve">faktūros gali būti teikiamos tik naudojantis Sąskaitų administravimo bendrąją informacinę sistema (toliau - </w:t>
      </w:r>
      <w:proofErr w:type="spellStart"/>
      <w:r w:rsidRPr="00B00A4D">
        <w:rPr>
          <w:rFonts w:ascii="Times New Roman" w:eastAsia="Arial Unicode MS" w:hAnsi="Times New Roman" w:cs="Times New Roman"/>
          <w:sz w:val="24"/>
          <w:szCs w:val="24"/>
          <w:shd w:val="clear" w:color="auto" w:fill="FFFFFF"/>
          <w:lang w:eastAsia="en-US"/>
        </w:rPr>
        <w:t>Sabis</w:t>
      </w:r>
      <w:proofErr w:type="spellEnd"/>
      <w:r w:rsidRPr="00B00A4D">
        <w:rPr>
          <w:rFonts w:ascii="Times New Roman" w:eastAsia="Arial Unicode MS" w:hAnsi="Times New Roman" w:cs="Times New Roman"/>
          <w:sz w:val="24"/>
          <w:szCs w:val="24"/>
          <w:shd w:val="clear" w:color="auto" w:fill="FFFFFF"/>
          <w:lang w:eastAsia="en-US"/>
        </w:rPr>
        <w:t>).</w:t>
      </w:r>
    </w:p>
    <w:p w14:paraId="6F2600C4" w14:textId="77777777" w:rsidR="00B00A4D" w:rsidRPr="00B00A4D" w:rsidRDefault="00B00A4D" w:rsidP="00B00A4D">
      <w:pPr>
        <w:suppressAutoHyphens/>
        <w:contextualSpacing/>
        <w:jc w:val="both"/>
        <w:rPr>
          <w:rFonts w:ascii="Times New Roman" w:eastAsia="Arial Unicode MS" w:hAnsi="Times New Roman" w:cs="Times New Roman"/>
          <w:sz w:val="24"/>
          <w:szCs w:val="24"/>
          <w:shd w:val="clear" w:color="auto" w:fill="FFFFFF"/>
          <w:lang w:eastAsia="en-US"/>
        </w:rPr>
      </w:pPr>
      <w:r w:rsidRPr="00B00A4D">
        <w:rPr>
          <w:rFonts w:ascii="Times New Roman" w:eastAsia="Arial Unicode MS" w:hAnsi="Times New Roman" w:cs="Times New Roman"/>
          <w:bCs/>
          <w:color w:val="000000"/>
          <w:sz w:val="24"/>
          <w:szCs w:val="24"/>
          <w:shd w:val="clear" w:color="auto" w:fill="FFFFFF"/>
          <w:lang w:eastAsia="en-US"/>
        </w:rPr>
        <w:t xml:space="preserve">Užsakovas elektronines sąskaitas faktūras priima ir apdoroja naudodamasis </w:t>
      </w:r>
      <w:proofErr w:type="spellStart"/>
      <w:r w:rsidRPr="00B00A4D">
        <w:rPr>
          <w:rFonts w:ascii="Times New Roman" w:eastAsia="Arial Unicode MS" w:hAnsi="Times New Roman" w:cs="Times New Roman"/>
          <w:bCs/>
          <w:color w:val="000000"/>
          <w:sz w:val="24"/>
          <w:szCs w:val="24"/>
          <w:shd w:val="clear" w:color="auto" w:fill="FFFFFF"/>
          <w:lang w:eastAsia="en-US"/>
        </w:rPr>
        <w:t>Sabis</w:t>
      </w:r>
      <w:proofErr w:type="spellEnd"/>
      <w:r w:rsidRPr="00B00A4D">
        <w:rPr>
          <w:rFonts w:ascii="Times New Roman" w:eastAsia="Arial Unicode MS" w:hAnsi="Times New Roman" w:cs="Times New Roman"/>
          <w:bCs/>
          <w:color w:val="000000"/>
          <w:sz w:val="24"/>
          <w:szCs w:val="24"/>
          <w:shd w:val="clear" w:color="auto" w:fill="FFFFFF"/>
          <w:lang w:eastAsia="en-US"/>
        </w:rPr>
        <w:t xml:space="preserve"> priemonėmis,  išskyrus mobilizacijos, karo ar nepaprastosios padėties atveju yra </w:t>
      </w:r>
      <w:proofErr w:type="spellStart"/>
      <w:r w:rsidRPr="00B00A4D">
        <w:rPr>
          <w:rFonts w:ascii="Times New Roman" w:eastAsia="Arial Unicode MS" w:hAnsi="Times New Roman" w:cs="Times New Roman"/>
          <w:bCs/>
          <w:color w:val="000000"/>
          <w:sz w:val="24"/>
          <w:szCs w:val="24"/>
          <w:shd w:val="clear" w:color="auto" w:fill="FFFFFF"/>
          <w:lang w:eastAsia="en-US"/>
        </w:rPr>
        <w:t>Sabis</w:t>
      </w:r>
      <w:proofErr w:type="spellEnd"/>
      <w:r w:rsidRPr="00B00A4D">
        <w:rPr>
          <w:rFonts w:ascii="Times New Roman" w:eastAsia="Arial Unicode MS" w:hAnsi="Times New Roman" w:cs="Times New Roman"/>
          <w:bCs/>
          <w:color w:val="000000"/>
          <w:sz w:val="24"/>
          <w:szCs w:val="24"/>
          <w:shd w:val="clear" w:color="auto" w:fill="FFFFFF"/>
          <w:lang w:eastAsia="en-US"/>
        </w:rPr>
        <w:t xml:space="preserve"> pažeidimų, dėl kurių negalimas Užsakovo ir </w:t>
      </w:r>
      <w:r w:rsidRPr="00B00A4D">
        <w:rPr>
          <w:rFonts w:ascii="Times New Roman" w:eastAsia="Arial Unicode MS" w:hAnsi="Times New Roman" w:cs="Times New Roman"/>
          <w:sz w:val="24"/>
          <w:szCs w:val="24"/>
          <w:shd w:val="clear" w:color="auto" w:fill="FFFFFF"/>
          <w:lang w:eastAsia="en-US"/>
        </w:rPr>
        <w:t>Projektuotojo</w:t>
      </w:r>
      <w:r w:rsidRPr="00B00A4D">
        <w:rPr>
          <w:rFonts w:ascii="Times New Roman" w:eastAsia="Arial Unicode MS" w:hAnsi="Times New Roman" w:cs="Times New Roman"/>
          <w:bCs/>
          <w:color w:val="000000"/>
          <w:sz w:val="24"/>
          <w:szCs w:val="24"/>
          <w:shd w:val="clear" w:color="auto" w:fill="FFFFFF"/>
          <w:lang w:eastAsia="en-US"/>
        </w:rPr>
        <w:t xml:space="preserve">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r w:rsidRPr="00B00A4D">
        <w:rPr>
          <w:rFonts w:ascii="Times New Roman" w:eastAsia="Arial Unicode MS" w:hAnsi="Times New Roman" w:cs="Times New Roman"/>
          <w:sz w:val="24"/>
          <w:szCs w:val="24"/>
          <w:shd w:val="clear" w:color="auto" w:fill="FFFFFF"/>
          <w:lang w:eastAsia="en-US"/>
        </w:rPr>
        <w:t xml:space="preserve">  </w:t>
      </w:r>
    </w:p>
    <w:p w14:paraId="1FF85538"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2.5. Šalys susitaria, kad Sutarties Darbų kaina ir (ar) atskirų statybos Darbų kaina gali kisti dėl:</w:t>
      </w:r>
    </w:p>
    <w:p w14:paraId="14E9FC1F"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2.5.1. Užsakovo nurodymų, keičiančių paprastojo remonto sprendimus ir reikalavimus;</w:t>
      </w:r>
    </w:p>
    <w:p w14:paraId="6F79DC45"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2.5.2. Užsakovo nurodymų atlikti papildomus nenumatytus statybos Darbus:</w:t>
      </w:r>
    </w:p>
    <w:p w14:paraId="310426F2"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2.5.2.1.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w:t>
      </w:r>
    </w:p>
    <w:p w14:paraId="0756F0B4"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B00A4D">
        <w:rPr>
          <w:rFonts w:ascii="Times New Roman" w:eastAsia="Times New Roman" w:hAnsi="Times New Roman" w:cs="Times New Roman"/>
          <w:spacing w:val="-1"/>
          <w:sz w:val="24"/>
          <w:szCs w:val="24"/>
          <w:lang w:eastAsia="en-US"/>
        </w:rPr>
        <w:t xml:space="preserve">rekomendacijų dėl statinių statybos skaičiuojamųjų kainų nustatymo registre, kurį Lietuvos Respublikos aplinkos ministro 2006-10-26 įsakymu Nr. D1-492 </w:t>
      </w:r>
      <w:r w:rsidRPr="00B00A4D">
        <w:rPr>
          <w:rFonts w:ascii="Times New Roman" w:eastAsia="Times New Roman" w:hAnsi="Times New Roman" w:cs="Times New Roman"/>
          <w:sz w:val="24"/>
          <w:szCs w:val="24"/>
          <w:lang w:eastAsia="en-US"/>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Darbams įsigyti Užsakovas vykdo atskirą pirkimą;</w:t>
      </w:r>
    </w:p>
    <w:p w14:paraId="2D5CD440"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2.5.2.2.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5D477131"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2.5.3. pasikeitus Darbų apimčiai;</w:t>
      </w:r>
    </w:p>
    <w:p w14:paraId="18CE4BC1"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lastRenderedPageBreak/>
        <w:t>2.5.4.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3D3CF49E"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66813281" w14:textId="77777777" w:rsidR="00B00A4D" w:rsidRPr="00B00A4D" w:rsidRDefault="00B00A4D" w:rsidP="00B00A4D">
      <w:pPr>
        <w:tabs>
          <w:tab w:val="left" w:pos="0"/>
        </w:tabs>
        <w:ind w:left="180"/>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III. Sutarties Darbų atlikimo terminai</w:t>
      </w:r>
    </w:p>
    <w:p w14:paraId="057B684B" w14:textId="08120B7D" w:rsidR="00B00A4D" w:rsidRPr="00B00A4D" w:rsidRDefault="00B00A4D" w:rsidP="00B00A4D">
      <w:pPr>
        <w:tabs>
          <w:tab w:val="left" w:pos="0"/>
        </w:tabs>
        <w:jc w:val="both"/>
        <w:rPr>
          <w:rFonts w:ascii="Times New Roman" w:eastAsia="Times New Roman" w:hAnsi="Times New Roman" w:cs="Times New Roman"/>
          <w:sz w:val="24"/>
          <w:szCs w:val="24"/>
          <w:lang w:eastAsia="en-US"/>
        </w:rPr>
      </w:pPr>
      <w:bookmarkStart w:id="29" w:name="_Ref259181485"/>
      <w:r w:rsidRPr="00B00A4D">
        <w:rPr>
          <w:rFonts w:ascii="Times New Roman" w:eastAsia="Times New Roman" w:hAnsi="Times New Roman" w:cs="Times New Roman"/>
          <w:sz w:val="24"/>
          <w:szCs w:val="24"/>
          <w:lang w:eastAsia="en-US"/>
        </w:rPr>
        <w:t>3.1. Rangovas Darbus pradeda per 3 darbo dienas nuo sutarties įsigaliojimo dienos ir baigia per 2</w:t>
      </w:r>
      <w:r w:rsidR="00F554E4">
        <w:rPr>
          <w:rFonts w:ascii="Times New Roman" w:eastAsia="Times New Roman" w:hAnsi="Times New Roman" w:cs="Times New Roman"/>
          <w:sz w:val="24"/>
          <w:szCs w:val="24"/>
          <w:lang w:eastAsia="en-US"/>
        </w:rPr>
        <w:t xml:space="preserve"> (du)</w:t>
      </w:r>
      <w:r w:rsidRPr="00B00A4D">
        <w:rPr>
          <w:rFonts w:ascii="Times New Roman" w:eastAsia="Times New Roman" w:hAnsi="Times New Roman" w:cs="Times New Roman"/>
          <w:sz w:val="24"/>
          <w:szCs w:val="24"/>
          <w:lang w:eastAsia="en-US"/>
        </w:rPr>
        <w:t xml:space="preserve"> mėn. </w:t>
      </w:r>
      <w:bookmarkEnd w:id="29"/>
      <w:r w:rsidRPr="00B00A4D">
        <w:rPr>
          <w:rFonts w:ascii="Times New Roman" w:eastAsia="Times New Roman" w:hAnsi="Times New Roman" w:cs="Times New Roman"/>
          <w:bCs/>
          <w:sz w:val="24"/>
          <w:szCs w:val="24"/>
          <w:lang w:eastAsia="en-US"/>
        </w:rPr>
        <w:t>Rangovas turi teisę užbaigti Darbus anksčiau sutarto termino.</w:t>
      </w:r>
      <w:r w:rsidRPr="00B00A4D">
        <w:rPr>
          <w:rFonts w:ascii="Times New Roman" w:eastAsia="Times New Roman" w:hAnsi="Times New Roman" w:cs="Times New Roman"/>
          <w:sz w:val="24"/>
          <w:szCs w:val="24"/>
          <w:lang w:eastAsia="en-US"/>
        </w:rPr>
        <w:t xml:space="preserve"> </w:t>
      </w:r>
    </w:p>
    <w:p w14:paraId="6A5CA829"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3.2. Pastebėtų Darbų trūkumų ar defektų šalinimas neprailgina Sutarties 3.1 punkte nustatyto galutinio Darbų termino, nebent Šalys susitaria kitaip.</w:t>
      </w:r>
    </w:p>
    <w:p w14:paraId="7FAC1F75"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3.3. Rangovui turi būti suteikiama teisė į Darbų pabaigos termino pratęsimą, jeigu:</w:t>
      </w:r>
    </w:p>
    <w:p w14:paraId="093FC14B"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3.3.1. Užsakovas nevykdo ir (ar) netinkamai vykdo Sutartimi jam nustatytus įsipareigojimus ir todėl Rangovas negali vykdyti Darbų iš dalies arba pilnai;</w:t>
      </w:r>
    </w:p>
    <w:p w14:paraId="6DE72266"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3.3.2. Užsakovo nurodymu pasikeičia Darbų apimtis;</w:t>
      </w:r>
    </w:p>
    <w:p w14:paraId="571FA02F"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3.3.3. Valstybės ir savivaldos institucijų veiksmai arba bet koks uždelsimas, kliūtys arba trukdymai, sukelti arba priskirtini Užsakovui ir (arba) Užsakovo samdomiems tretiesiems asmenims Rangovui trukdo laiku atlikti Darbus.</w:t>
      </w:r>
    </w:p>
    <w:p w14:paraId="73511219" w14:textId="77777777" w:rsidR="00B00A4D" w:rsidRPr="00B00A4D" w:rsidRDefault="00B00A4D" w:rsidP="00B00A4D">
      <w:pPr>
        <w:tabs>
          <w:tab w:val="left" w:pos="0"/>
        </w:tabs>
        <w:ind w:left="180"/>
        <w:jc w:val="center"/>
        <w:rPr>
          <w:rFonts w:ascii="Times New Roman" w:eastAsia="Times New Roman" w:hAnsi="Times New Roman" w:cs="Times New Roman"/>
          <w:b/>
          <w:bCs/>
          <w:caps/>
          <w:sz w:val="24"/>
          <w:szCs w:val="24"/>
          <w:lang w:eastAsia="en-US"/>
        </w:rPr>
      </w:pPr>
    </w:p>
    <w:p w14:paraId="08303FEC" w14:textId="77777777" w:rsidR="00B00A4D" w:rsidRPr="00B00A4D" w:rsidRDefault="00B00A4D" w:rsidP="00B00A4D">
      <w:pPr>
        <w:tabs>
          <w:tab w:val="left" w:pos="0"/>
        </w:tabs>
        <w:ind w:left="180"/>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IV. Šalių teisės ir pareigos</w:t>
      </w:r>
    </w:p>
    <w:p w14:paraId="3E10F782"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4.1. Užsakovas turi teisę:</w:t>
      </w:r>
    </w:p>
    <w:p w14:paraId="2BF4079A"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4.1.1. tikrinti atliekamų Darbų atlikimo eigą, kiekį ir kokybę;</w:t>
      </w:r>
    </w:p>
    <w:p w14:paraId="4BD45C76"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4.1.2. reikalauti, kad Rangovas Darbus vykdytų laikydamasis normatyvinių statybos dokumentų reikalavimų. </w:t>
      </w:r>
      <w:bookmarkStart w:id="30" w:name="_Ref29465403"/>
      <w:r w:rsidRPr="00B00A4D">
        <w:rPr>
          <w:rFonts w:ascii="Times New Roman" w:eastAsia="Times New Roman" w:hAnsi="Times New Roman" w:cs="Times New Roman"/>
          <w:sz w:val="24"/>
          <w:szCs w:val="24"/>
          <w:lang w:eastAsia="en-US"/>
        </w:rPr>
        <w:t>Jeigu Rangovas nukrypsta nuo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30"/>
      <w:r w:rsidRPr="00B00A4D">
        <w:rPr>
          <w:rFonts w:ascii="Times New Roman" w:eastAsia="Times New Roman" w:hAnsi="Times New Roman" w:cs="Times New Roman"/>
          <w:sz w:val="24"/>
          <w:szCs w:val="24"/>
          <w:lang w:eastAsia="en-US"/>
        </w:rPr>
        <w:t>;</w:t>
      </w:r>
    </w:p>
    <w:p w14:paraId="2CEBF994"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73D26D04"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6AAD32E1"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4.1.5. Užsakovas turi ir kitas įstatymuose ir poįstatyminiuose teisės aktuose įtvirtintas teise;</w:t>
      </w:r>
    </w:p>
    <w:p w14:paraId="1185C878"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4.1.6. Užsakovas turi teisę tiesiogiai atsiskaityti su subtiekėjais. Tokio atsiskaitymo tvarka nustatoma trišalėje sutartyje, kurią sudaro Užsakovas, Rangovas ir jo subtiekėjas (-ai).</w:t>
      </w:r>
    </w:p>
    <w:p w14:paraId="54685831"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4.2. Užsakovas įsipareigoja:</w:t>
      </w:r>
    </w:p>
    <w:p w14:paraId="420C3D45"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4.2.1. perduoti Rangovui statybvietę ir netrukdomai leisti ja naudotis per visą Sutarties galiojimo laikotarpį;</w:t>
      </w:r>
    </w:p>
    <w:p w14:paraId="6A97685D"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4.2.2. sumokėti Rangovui už tinkamai atliktus bei nustatyta tvarka priimtus Darbus Sutartyje numatytais terminais ir tvarka;</w:t>
      </w:r>
    </w:p>
    <w:p w14:paraId="4D8BB1FE"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033840EF"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4.2.4. priimti iš Rangovo tinkamai atliktus Darbus;</w:t>
      </w:r>
    </w:p>
    <w:p w14:paraId="201FB445"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4.2.5. ne vėliau kaip per 3 darbo dienas nuo Sutarties 4.4.16 p. nurodytos informacijos gavimo raštu, informuoti subtiekėjus apie tiesioginio atsiskaitymo galimybę, o subtiekėjas, norėdamas pasinaudoti tokia galimybe, raštu pateikia prašymą Užsakovui per 3 Darbo dienas;</w:t>
      </w:r>
    </w:p>
    <w:p w14:paraId="7B536B52"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4.2.6. Užsakovas turi ir kitas įstatymuose ir poįstatyminiuose teisės aktuose įtvirtintas pareigas.</w:t>
      </w:r>
    </w:p>
    <w:p w14:paraId="4A4918BB"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4.3. Rangovas turi teisę:</w:t>
      </w:r>
    </w:p>
    <w:p w14:paraId="7146A628"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4.3.1. naudotis Lietuvos Respublikos statybos įstatymo 18 straipsnyje ir kituose Lietuvos Respublikos teisės aktuose numatytomis rangovo teisėmis;</w:t>
      </w:r>
    </w:p>
    <w:p w14:paraId="3E613FC5"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4.3.2. keisti Užsakovo patvirtintus projektinius sprendimus tik gavęs išankstinį raštišką Užsakovo sutikimą.</w:t>
      </w:r>
    </w:p>
    <w:p w14:paraId="33D8507E"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 Rangovas įsipareigoja:</w:t>
      </w:r>
    </w:p>
    <w:p w14:paraId="0C94C925"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lastRenderedPageBreak/>
        <w:t>4.4.1. nustatytu laiku pradėti, kokybiškai atlikti, užbaigti ir perduoti Užsakovui visus Sutartyje nurodytus Darbus ir ištaisyti defektus, nustatytus iki Darbų perdavimo Užsakovui ir (ar) per garantinį laikotarpį;</w:t>
      </w:r>
    </w:p>
    <w:p w14:paraId="42F53BFA"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4.4.2. Darbus atlikti pagal projektinę dokumentaciją, statybos techninių reglamentų ir kitų teisės aktų, reglamentuojančių statybos veiklą (normų, taisyklių), reikalavimus;</w:t>
      </w:r>
    </w:p>
    <w:p w14:paraId="550AADC0"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15B886FA"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4.4.4. Darbų vykdymui naudoti medžiagas, dirbinius, gaminius ir įrengimus, atitinkančius jiems nustatytus reikalavimus, naudoti Lietuvos Respublikos įstatymais nustatyta tvarka sertifikuotas medžiagas, dirbinius, gaminius ir įrenginius;</w:t>
      </w:r>
    </w:p>
    <w:p w14:paraId="631EF1B2"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352B2171"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52AEB57B"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4.4.7. įforminti ir perduoti Užsakovui normatyvinių statybos dokumentų nurodytą Darbų atlikimo dokumentaciją;</w:t>
      </w:r>
    </w:p>
    <w:p w14:paraId="137509D3"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4.4.8. savo sąskaita ištaisyti Darbus, kurie dėl Rangovo kaltės yra netinkamai įvykdyti ir neatitinkantys Sutarties sąlygų bei projektinės dokumentacijos;</w:t>
      </w:r>
    </w:p>
    <w:p w14:paraId="0C06AAD6"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76D49CA5"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558A5C07"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37F95C93"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4.4.12. pateikti visus reikiamus paaiškinimus, normatyviniuose dokumentuose ir projekte nustatytą išpildomąją projektinę dokumentaciją, gaminių ir įrengimų techninius pasus, eksploatavimo instrukcijas ir kitus būtinus dokumentus;</w:t>
      </w:r>
    </w:p>
    <w:p w14:paraId="746139AF"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0EED6F3"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4.4.14. raštu informuoti Užsakovą apie objekte dirbančius subrangovus. Jų sąrašas turi sutapti su konkursinio pasiūlymo dokumentuose pateiktu sąrašu, jo nesant subranga negalima.</w:t>
      </w:r>
    </w:p>
    <w:p w14:paraId="75B9032A"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4.4.15.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55BB48C2"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4.4.16. Rangovas turi ir kitas įstatymuose ir poįstatyminiuose teisės aktuose įtvirtintas pareigas.</w:t>
      </w:r>
    </w:p>
    <w:p w14:paraId="0CE326E7"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4.5. Jei Rangovas naudojasi Sutarties 4.1.6 p. įtvirtinta tiesioginio atsiskaitymo su subtiekėjais  galimybe, Rangovas turi teisę prieštarauti nepagrįstiems mokėjimams subtiekėjams.</w:t>
      </w:r>
    </w:p>
    <w:p w14:paraId="01581907"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2BC4E25C" w14:textId="77777777" w:rsidR="00B00A4D" w:rsidRPr="00B00A4D" w:rsidRDefault="00B00A4D" w:rsidP="00B00A4D">
      <w:pPr>
        <w:tabs>
          <w:tab w:val="left" w:pos="0"/>
        </w:tabs>
        <w:ind w:left="180"/>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V. Šalių patvirtinimai</w:t>
      </w:r>
    </w:p>
    <w:p w14:paraId="3B2C9B78"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39552AD7"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13594CFB"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63EAE89D" w14:textId="77777777" w:rsidR="00B00A4D" w:rsidRPr="00B00A4D" w:rsidRDefault="00B00A4D" w:rsidP="00B00A4D">
      <w:pPr>
        <w:tabs>
          <w:tab w:val="left" w:pos="0"/>
        </w:tabs>
        <w:ind w:left="180"/>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VI. Darbų atlikimas ir perdavimas</w:t>
      </w:r>
    </w:p>
    <w:p w14:paraId="45EAA80D"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bookmarkStart w:id="31" w:name="_Ref259181407"/>
      <w:r w:rsidRPr="00B00A4D">
        <w:rPr>
          <w:rFonts w:ascii="Times New Roman" w:eastAsia="Times New Roman" w:hAnsi="Times New Roman" w:cs="Times New Roman"/>
          <w:sz w:val="24"/>
          <w:szCs w:val="24"/>
          <w:lang w:eastAsia="en-US"/>
        </w:rPr>
        <w:t xml:space="preserve">6.1. Rangovas privalo vykdyti Darbus Sutarties objekte, laikydamasis šios Sutarties, Lietuvos Respublikos įstatymų, </w:t>
      </w:r>
      <w:r w:rsidRPr="00B00A4D">
        <w:rPr>
          <w:rFonts w:ascii="Times New Roman" w:eastAsia="Times New Roman" w:hAnsi="Times New Roman" w:cs="Times New Roman"/>
          <w:sz w:val="24"/>
          <w:szCs w:val="24"/>
          <w:shd w:val="clear" w:color="auto" w:fill="FFFFFF"/>
          <w:lang w:eastAsia="en-US"/>
        </w:rPr>
        <w:t>LR statybos įstatymu, statybos techniniais reglamentais STR 1.04.04:2017 „Statinio projektavimas, projekto ekspertizė“ ir STR 1.06.01:2016 „Statybos Darbai. Statinio statybos priežiūra“ bei kitais teisiniais ar normatyviniais dokumentais, reguliuojančiais statybos dalyvių veiklas</w:t>
      </w:r>
      <w:r w:rsidRPr="00B00A4D">
        <w:rPr>
          <w:rFonts w:ascii="Times New Roman" w:eastAsia="Times New Roman" w:hAnsi="Times New Roman" w:cs="Times New Roman"/>
          <w:sz w:val="24"/>
          <w:szCs w:val="24"/>
          <w:lang w:eastAsia="en-US"/>
        </w:rPr>
        <w:t xml:space="preserve"> ir kitų norminių teisės aktų nuostatų. Darbai apima reikalingų leidimų ir </w:t>
      </w:r>
      <w:proofErr w:type="spellStart"/>
      <w:r w:rsidRPr="00B00A4D">
        <w:rPr>
          <w:rFonts w:ascii="Times New Roman" w:eastAsia="Times New Roman" w:hAnsi="Times New Roman" w:cs="Times New Roman"/>
          <w:sz w:val="24"/>
          <w:szCs w:val="24"/>
          <w:lang w:eastAsia="en-US"/>
        </w:rPr>
        <w:t>licenzijų</w:t>
      </w:r>
      <w:proofErr w:type="spellEnd"/>
      <w:r w:rsidRPr="00B00A4D">
        <w:rPr>
          <w:rFonts w:ascii="Times New Roman" w:eastAsia="Times New Roman" w:hAnsi="Times New Roman" w:cs="Times New Roman"/>
          <w:sz w:val="24"/>
          <w:szCs w:val="24"/>
          <w:lang w:eastAsia="en-US"/>
        </w:rPr>
        <w:t xml:space="preserve"> gavimą, reikalingos vykdomosios dokumentacijos įforminimą ir jos perdavimą Užsakovui, taip pat reikalingus matavimo Darbus.</w:t>
      </w:r>
      <w:bookmarkEnd w:id="31"/>
    </w:p>
    <w:p w14:paraId="563DCC78"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6.2. Darbų priėmimas vykdomas Rangovui iki kiekvieno mėnesio 30 (trisdešimtos) dienos pateikiant Užsakovui Darbų priėmimo-perdavimo aktą (F-2) ir </w:t>
      </w:r>
      <w:bookmarkStart w:id="32" w:name="OLE_LINK5"/>
      <w:bookmarkStart w:id="33" w:name="OLE_LINK6"/>
      <w:r w:rsidRPr="00B00A4D">
        <w:rPr>
          <w:rFonts w:ascii="Times New Roman" w:eastAsia="Times New Roman" w:hAnsi="Times New Roman" w:cs="Times New Roman"/>
          <w:sz w:val="24"/>
          <w:szCs w:val="24"/>
          <w:lang w:eastAsia="en-US"/>
        </w:rPr>
        <w:t xml:space="preserve">pažymą apie atliktų Darbų vertę </w:t>
      </w:r>
      <w:bookmarkEnd w:id="32"/>
      <w:bookmarkEnd w:id="33"/>
      <w:r w:rsidRPr="00B00A4D">
        <w:rPr>
          <w:rFonts w:ascii="Times New Roman" w:eastAsia="Times New Roman" w:hAnsi="Times New Roman" w:cs="Times New Roman"/>
          <w:sz w:val="24"/>
          <w:szCs w:val="24"/>
          <w:lang w:eastAsia="en-US"/>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1BD9F7F4"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6.3. Dėl esminių trūkumų Darbų priėmimas gali būti atidėtas iki tol, kol Rangovas neatlygintinai juos pašalins per Šalių suderintą terminą.</w:t>
      </w:r>
    </w:p>
    <w:p w14:paraId="140A15BF"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61F10C83" w14:textId="77777777" w:rsidR="00B00A4D" w:rsidRPr="00B00A4D" w:rsidRDefault="00B00A4D" w:rsidP="00B00A4D">
      <w:pPr>
        <w:tabs>
          <w:tab w:val="left" w:pos="0"/>
        </w:tabs>
        <w:ind w:left="180"/>
        <w:jc w:val="center"/>
        <w:rPr>
          <w:rFonts w:ascii="Times New Roman" w:eastAsia="Times New Roman" w:hAnsi="Times New Roman" w:cs="Times New Roman"/>
          <w:b/>
          <w:sz w:val="24"/>
          <w:szCs w:val="24"/>
          <w:lang w:eastAsia="en-US"/>
        </w:rPr>
      </w:pPr>
      <w:r w:rsidRPr="00B00A4D">
        <w:rPr>
          <w:rFonts w:ascii="Times New Roman" w:eastAsia="Times New Roman" w:hAnsi="Times New Roman" w:cs="Times New Roman"/>
          <w:b/>
          <w:bCs/>
          <w:caps/>
          <w:sz w:val="24"/>
          <w:szCs w:val="24"/>
          <w:lang w:eastAsia="en-US"/>
        </w:rPr>
        <w:t>VII. Nenugalima jėga</w:t>
      </w:r>
    </w:p>
    <w:p w14:paraId="7779EC68" w14:textId="77777777" w:rsidR="00B00A4D" w:rsidRPr="00B00A4D" w:rsidRDefault="00B00A4D" w:rsidP="00B00A4D">
      <w:pPr>
        <w:tabs>
          <w:tab w:val="left" w:pos="426"/>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1B6F446D" w14:textId="77777777" w:rsidR="00B00A4D" w:rsidRPr="00B00A4D" w:rsidRDefault="00B00A4D" w:rsidP="00B00A4D">
      <w:pPr>
        <w:tabs>
          <w:tab w:val="left" w:pos="426"/>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16A0B9C8" w14:textId="77777777" w:rsidR="00B00A4D" w:rsidRPr="00B00A4D" w:rsidRDefault="00B00A4D" w:rsidP="00B00A4D">
      <w:pPr>
        <w:tabs>
          <w:tab w:val="left" w:pos="426"/>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lastRenderedPageBreak/>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03D944"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41B2D49A" w14:textId="77777777" w:rsidR="00B00A4D" w:rsidRPr="00B00A4D" w:rsidRDefault="00B00A4D" w:rsidP="00B00A4D">
      <w:pPr>
        <w:tabs>
          <w:tab w:val="left" w:pos="0"/>
        </w:tabs>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sz w:val="24"/>
          <w:szCs w:val="24"/>
          <w:lang w:eastAsia="en-US"/>
        </w:rPr>
        <w:t xml:space="preserve">VIII. </w:t>
      </w:r>
      <w:r w:rsidRPr="00B00A4D">
        <w:rPr>
          <w:rFonts w:ascii="Times New Roman" w:eastAsia="Times New Roman" w:hAnsi="Times New Roman" w:cs="Times New Roman"/>
          <w:b/>
          <w:bCs/>
          <w:caps/>
          <w:sz w:val="24"/>
          <w:szCs w:val="24"/>
          <w:lang w:eastAsia="en-US"/>
        </w:rPr>
        <w:t>Darbų kokyBė</w:t>
      </w:r>
    </w:p>
    <w:p w14:paraId="0492FC0E"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15DC4BFA"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3F5B73B6"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3272E84E" w14:textId="77777777" w:rsidR="00B00A4D" w:rsidRPr="00B00A4D" w:rsidRDefault="00B00A4D" w:rsidP="00B00A4D">
      <w:pPr>
        <w:tabs>
          <w:tab w:val="left" w:pos="1080"/>
          <w:tab w:val="left" w:pos="1134"/>
          <w:tab w:val="left" w:pos="1843"/>
        </w:tabs>
        <w:jc w:val="center"/>
        <w:rPr>
          <w:rFonts w:ascii="Times New Roman" w:eastAsia="Times New Roman" w:hAnsi="Times New Roman" w:cs="Times New Roman"/>
          <w:b/>
          <w:bCs/>
          <w:sz w:val="24"/>
          <w:szCs w:val="24"/>
          <w:lang w:eastAsia="en-US"/>
        </w:rPr>
      </w:pPr>
      <w:r w:rsidRPr="00B00A4D">
        <w:rPr>
          <w:rFonts w:ascii="Times New Roman" w:eastAsia="Times New Roman" w:hAnsi="Times New Roman" w:cs="Times New Roman"/>
          <w:b/>
          <w:bCs/>
          <w:sz w:val="24"/>
          <w:szCs w:val="24"/>
          <w:lang w:eastAsia="en-US"/>
        </w:rPr>
        <w:t>IX. GARANTIJOS</w:t>
      </w:r>
    </w:p>
    <w:p w14:paraId="7D46D458" w14:textId="77777777" w:rsidR="00B00A4D" w:rsidRPr="00B00A4D" w:rsidRDefault="00B00A4D" w:rsidP="00B00A4D">
      <w:pPr>
        <w:tabs>
          <w:tab w:val="left" w:pos="426"/>
          <w:tab w:val="left" w:pos="567"/>
        </w:tabs>
        <w:jc w:val="both"/>
        <w:rPr>
          <w:rFonts w:ascii="Times New Roman" w:eastAsia="Times New Roman" w:hAnsi="Times New Roman" w:cs="Times New Roman"/>
          <w:bCs/>
          <w:sz w:val="24"/>
          <w:szCs w:val="24"/>
          <w:lang w:eastAsia="en-US"/>
        </w:rPr>
      </w:pPr>
      <w:bookmarkStart w:id="34" w:name="_Ref227943766"/>
      <w:r w:rsidRPr="00B00A4D">
        <w:rPr>
          <w:rFonts w:ascii="Times New Roman" w:eastAsia="Times New Roman" w:hAnsi="Times New Roman" w:cs="Times New Roman"/>
          <w:sz w:val="24"/>
          <w:szCs w:val="24"/>
          <w:lang w:eastAsia="en-US"/>
        </w:rPr>
        <w:t>9.1. Atliktų Darbų garantinis terminas, skaičiuojant nuo atliktų darbų dienos, yra</w:t>
      </w:r>
      <w:bookmarkEnd w:id="34"/>
      <w:r w:rsidRPr="00B00A4D">
        <w:rPr>
          <w:rFonts w:ascii="Times New Roman" w:eastAsia="Times New Roman" w:hAnsi="Times New Roman" w:cs="Times New Roman"/>
          <w:sz w:val="24"/>
          <w:szCs w:val="24"/>
          <w:lang w:eastAsia="en-US"/>
        </w:rPr>
        <w:t xml:space="preserve"> ne trumpesnis negu Lietuvos Respublikos civilinio kodekso 6.698 straipsnyje nustatytus terminus.</w:t>
      </w:r>
    </w:p>
    <w:p w14:paraId="214D3645" w14:textId="77777777" w:rsidR="00B00A4D" w:rsidRPr="00B00A4D" w:rsidRDefault="00B00A4D" w:rsidP="00B00A4D">
      <w:pPr>
        <w:tabs>
          <w:tab w:val="left" w:pos="426"/>
          <w:tab w:val="left" w:pos="567"/>
        </w:tabs>
        <w:jc w:val="both"/>
        <w:rPr>
          <w:rFonts w:ascii="Times New Roman" w:eastAsia="Times New Roman" w:hAnsi="Times New Roman" w:cs="Times New Roman"/>
          <w:bCs/>
          <w:sz w:val="24"/>
          <w:szCs w:val="24"/>
          <w:lang w:eastAsia="en-US"/>
        </w:rPr>
      </w:pPr>
      <w:r w:rsidRPr="00B00A4D">
        <w:rPr>
          <w:rFonts w:ascii="Times New Roman" w:eastAsia="Times New Roman" w:hAnsi="Times New Roman" w:cs="Times New Roman"/>
          <w:bCs/>
          <w:sz w:val="24"/>
          <w:szCs w:val="24"/>
          <w:lang w:eastAsia="en-US"/>
        </w:rPr>
        <w:t>9.2. Rangovas</w:t>
      </w:r>
      <w:r w:rsidRPr="00B00A4D">
        <w:rPr>
          <w:rFonts w:ascii="Times New Roman" w:eastAsia="Times New Roman" w:hAnsi="Times New Roman" w:cs="Times New Roman"/>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2A27CA1D" w14:textId="77777777" w:rsidR="00B00A4D" w:rsidRPr="00B00A4D" w:rsidRDefault="00B00A4D" w:rsidP="00B00A4D">
      <w:pPr>
        <w:tabs>
          <w:tab w:val="left" w:pos="426"/>
          <w:tab w:val="left" w:pos="567"/>
        </w:tabs>
        <w:jc w:val="both"/>
        <w:rPr>
          <w:rFonts w:ascii="Times New Roman" w:eastAsia="Times New Roman" w:hAnsi="Times New Roman" w:cs="Times New Roman"/>
          <w:bCs/>
          <w:sz w:val="24"/>
          <w:szCs w:val="24"/>
          <w:lang w:eastAsia="en-US"/>
        </w:rPr>
      </w:pPr>
      <w:r w:rsidRPr="00B00A4D">
        <w:rPr>
          <w:rFonts w:ascii="Times New Roman" w:eastAsia="Times New Roman" w:hAnsi="Times New Roman" w:cs="Times New Roman"/>
          <w:sz w:val="24"/>
          <w:szCs w:val="24"/>
          <w:lang w:eastAsia="en-US"/>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5381743B" w14:textId="77777777" w:rsidR="00B00A4D" w:rsidRPr="00B00A4D" w:rsidRDefault="00B00A4D" w:rsidP="00B00A4D">
      <w:pPr>
        <w:tabs>
          <w:tab w:val="left" w:pos="426"/>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9.4. Rangovas privalo atlyginti visus nuostolius, kuriuos patiria </w:t>
      </w:r>
      <w:r w:rsidRPr="00B00A4D">
        <w:rPr>
          <w:rFonts w:ascii="Times New Roman" w:eastAsia="Times New Roman" w:hAnsi="Times New Roman" w:cs="Times New Roman"/>
          <w:bCs/>
          <w:sz w:val="24"/>
          <w:szCs w:val="24"/>
          <w:lang w:eastAsia="en-US"/>
        </w:rPr>
        <w:t>Užsakovas</w:t>
      </w:r>
      <w:r w:rsidRPr="00B00A4D">
        <w:rPr>
          <w:rFonts w:ascii="Times New Roman" w:eastAsia="Times New Roman" w:hAnsi="Times New Roman" w:cs="Times New Roman"/>
          <w:sz w:val="24"/>
          <w:szCs w:val="24"/>
          <w:lang w:eastAsia="en-US"/>
        </w:rPr>
        <w:t xml:space="preserve">, ištaisydamas defektą ir atitaisydamas žalą, įskaitant </w:t>
      </w:r>
      <w:r w:rsidRPr="00B00A4D">
        <w:rPr>
          <w:rFonts w:ascii="Times New Roman" w:eastAsia="Times New Roman" w:hAnsi="Times New Roman" w:cs="Times New Roman"/>
          <w:bCs/>
          <w:sz w:val="24"/>
          <w:szCs w:val="24"/>
          <w:lang w:eastAsia="en-US"/>
        </w:rPr>
        <w:t xml:space="preserve">Užsakovo </w:t>
      </w:r>
      <w:r w:rsidRPr="00B00A4D">
        <w:rPr>
          <w:rFonts w:ascii="Times New Roman" w:eastAsia="Times New Roman" w:hAnsi="Times New Roman" w:cs="Times New Roman"/>
          <w:sz w:val="24"/>
          <w:szCs w:val="24"/>
          <w:lang w:eastAsia="en-US"/>
        </w:rPr>
        <w:t>kaštus ieškant kito rangovo ir pan.</w:t>
      </w:r>
    </w:p>
    <w:p w14:paraId="2854D008" w14:textId="77777777" w:rsidR="00B00A4D" w:rsidRPr="00B00A4D" w:rsidRDefault="00B00A4D" w:rsidP="00B00A4D">
      <w:pPr>
        <w:tabs>
          <w:tab w:val="left" w:pos="426"/>
          <w:tab w:val="left" w:pos="567"/>
        </w:tabs>
        <w:rPr>
          <w:rFonts w:ascii="Times New Roman" w:eastAsia="Times New Roman" w:hAnsi="Times New Roman" w:cs="Times New Roman"/>
          <w:bCs/>
          <w:sz w:val="24"/>
          <w:szCs w:val="24"/>
          <w:lang w:eastAsia="en-US"/>
        </w:rPr>
      </w:pPr>
    </w:p>
    <w:p w14:paraId="58BD7927" w14:textId="77777777" w:rsidR="00B00A4D" w:rsidRPr="00B00A4D" w:rsidRDefault="00B00A4D" w:rsidP="00B00A4D">
      <w:pPr>
        <w:tabs>
          <w:tab w:val="left" w:pos="0"/>
        </w:tabs>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X. Šalių atsakomybė</w:t>
      </w:r>
    </w:p>
    <w:p w14:paraId="77DDBA7C" w14:textId="77777777" w:rsidR="00B00A4D" w:rsidRPr="00B00A4D" w:rsidRDefault="00B00A4D" w:rsidP="00B00A4D">
      <w:pPr>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10.1. Užsakovas, uždelsęs sumokėti Rangovui priklausančias sumas šioje Sutartyje nustatyta tvarka ir terminais, moka Rangovui 0,02 % (dviejų šimtųjų procento) dydžio delspinigius nuo neapmokėtų Darbų kainos už kiekvieną uždelstą dieną.</w:t>
      </w:r>
    </w:p>
    <w:p w14:paraId="104827C7" w14:textId="77777777" w:rsidR="00B00A4D" w:rsidRPr="00B00A4D" w:rsidRDefault="00B00A4D" w:rsidP="00B00A4D">
      <w:pPr>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3B2AB32B" w14:textId="77777777" w:rsidR="00B00A4D" w:rsidRPr="00B00A4D" w:rsidRDefault="00B00A4D" w:rsidP="00B00A4D">
      <w:pPr>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70284319"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p>
    <w:p w14:paraId="53A3050D" w14:textId="77777777" w:rsidR="00B00A4D" w:rsidRPr="00B00A4D" w:rsidRDefault="00B00A4D" w:rsidP="00B00A4D">
      <w:pPr>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XI. Ginčų sprendimas</w:t>
      </w:r>
    </w:p>
    <w:p w14:paraId="30059E03"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11.1. Bet kokie ginčai, nesutarimai ar reikalavimai, kylantys iš šios Sutarties ar susiję su ja, jos pažeidimu, nutraukimu ar negaliojimu, sprendžiami Šalių derybose.</w:t>
      </w:r>
    </w:p>
    <w:p w14:paraId="628BAE35"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23A70E48"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p>
    <w:p w14:paraId="5ADBB0A1" w14:textId="77777777" w:rsidR="00B00A4D" w:rsidRPr="00B00A4D" w:rsidRDefault="00B00A4D" w:rsidP="00B00A4D">
      <w:pPr>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XII. Sutarties galiojimas ir nutraukimas</w:t>
      </w:r>
    </w:p>
    <w:p w14:paraId="3913ED7A"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12.1. Sutartis įsigalioja nuo jos pasirašymo momento ir galioja iki pilno įsipareigojimų pagal šią Sutartį įvykdymo. Sutartis gali būti pakeista, papildyta ar nutraukta Šalių raštišku susitarimu.</w:t>
      </w:r>
    </w:p>
    <w:p w14:paraId="4C8A24C1"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lastRenderedPageBreak/>
        <w:t>12.2. Užsakovas turi teisę vienašališkai nutraukti Sutartį ir pareikalauti iš Rangovo atlyginti dėl to patirtus visus nuostolius šiais atvejais:</w:t>
      </w:r>
    </w:p>
    <w:p w14:paraId="6AB0EC3C"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12.2.1</w:t>
      </w:r>
      <w:r w:rsidRPr="00B00A4D">
        <w:rPr>
          <w:rFonts w:ascii="Times New Roman" w:eastAsia="Times New Roman" w:hAnsi="Times New Roman" w:cs="Times New Roman"/>
          <w:b/>
          <w:bCs/>
          <w:sz w:val="24"/>
          <w:szCs w:val="24"/>
          <w:lang w:eastAsia="en-US"/>
        </w:rPr>
        <w:t>. 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r w:rsidRPr="00B00A4D">
        <w:rPr>
          <w:rFonts w:ascii="Times New Roman" w:eastAsia="Times New Roman" w:hAnsi="Times New Roman" w:cs="Times New Roman"/>
          <w:sz w:val="24"/>
          <w:szCs w:val="24"/>
          <w:lang w:eastAsia="en-US"/>
        </w:rPr>
        <w:t xml:space="preserve"> ;</w:t>
      </w:r>
    </w:p>
    <w:p w14:paraId="206397C2"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27C1BEC7"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12.3. Rangovas turi teisę vienašališkai nutraukti Sutartį ir pareikalauti iš Užsakovo atlyginti dėl to patirtus visus nuostolius, jei Užsakovas nevykdo arba netinkamai vykdo šia Sutartimi prisiimtus įsipareigojimus.</w:t>
      </w:r>
    </w:p>
    <w:p w14:paraId="4EC08ED7"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p>
    <w:p w14:paraId="4C34B0EF" w14:textId="77777777" w:rsidR="00B00A4D" w:rsidRPr="00B00A4D" w:rsidRDefault="00B00A4D" w:rsidP="00B00A4D">
      <w:pPr>
        <w:tabs>
          <w:tab w:val="left" w:pos="567"/>
        </w:tabs>
        <w:jc w:val="center"/>
        <w:rPr>
          <w:rFonts w:ascii="Times New Roman" w:eastAsia="Times New Roman" w:hAnsi="Times New Roman" w:cs="Times New Roman"/>
          <w:b/>
          <w:bCs/>
          <w:sz w:val="24"/>
          <w:szCs w:val="24"/>
          <w:lang w:eastAsia="en-US"/>
        </w:rPr>
      </w:pPr>
      <w:r w:rsidRPr="00B00A4D">
        <w:rPr>
          <w:rFonts w:ascii="Times New Roman" w:eastAsia="Times New Roman" w:hAnsi="Times New Roman" w:cs="Times New Roman"/>
          <w:b/>
          <w:bCs/>
          <w:sz w:val="24"/>
          <w:szCs w:val="24"/>
          <w:lang w:eastAsia="en-US"/>
        </w:rPr>
        <w:t>XIII. SUBTIEKĖJŲ IR SPECIALISTŲ KEITIMO PAGRINDAI IR TVARKA</w:t>
      </w:r>
    </w:p>
    <w:p w14:paraId="1C74B112"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13.1. Sudarius Sutartį, tačiau ne vėliau negu Sutartis pradedama vykdyti, Rangovas įsipareigoja Užsakovui pranešti tuo metu žinomų subtiekėjų pavadinimus, kontaktinius duomenis ir jų atstovus.</w:t>
      </w:r>
    </w:p>
    <w:p w14:paraId="43B9B6C3"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Užsakovas taip pat reikalauja, kad Rangovas informuotų apie minėtos informacijos pasikeitimus visu</w:t>
      </w:r>
    </w:p>
    <w:p w14:paraId="46A52BA9"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Sutarties vykdymo metu, taip pat apie naujus subtiekėjus, kuriuos jis ketina pasitelkti vėliau. </w:t>
      </w:r>
    </w:p>
    <w:p w14:paraId="4988BD8C"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13.2. Rangovas gali keisti Sutarties priede nurodytus subtiekėjus tik prieš tai raštu pranešęs Užsakovui apie tokio keitimo būtinybę ir gavęs jo rašytinį sutikimą. </w:t>
      </w:r>
    </w:p>
    <w:p w14:paraId="1DDC84D2"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13.3. Rangovas Sutarties vykdymo metu gali inicijuoti subtiekėjo, numatyto Sutarties priede, pakeitimą, nurodydamas tokio keitimo motyvus.</w:t>
      </w:r>
    </w:p>
    <w:p w14:paraId="2FE0216A"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446EB108"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13.5. Užsakovui sutikus su subtiekėjo pakeitimu, Užsakovas kartu su Rangovu raštu sudaro susitarimą dėl subtiekėjo pakeitimo, šį susitarimą pasirašo abi Šalys. Susitarimas yra neatskiriama Sutarties dalis.</w:t>
      </w:r>
    </w:p>
    <w:p w14:paraId="658A4B5B"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13.6. Tiesioginis atsiskaitymas su subtiekėjais. Tokio atsiskaitymo tvarka nustatoma trišalėje sutartyje, kurią sudaro Užsakovas, Rangovas ir jo subtiekėjas (-ai).</w:t>
      </w:r>
    </w:p>
    <w:p w14:paraId="0579DEE5"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13.7. Subtiekėjo keitimo tvarkos, numatytos Sutarties 13.5 papunktyje, pažeidimas laikomas esminiu</w:t>
      </w:r>
    </w:p>
    <w:p w14:paraId="2F689BD5"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Sutarties pažeidimu.</w:t>
      </w:r>
    </w:p>
    <w:p w14:paraId="5B2F0D66"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p>
    <w:p w14:paraId="3721E5C9" w14:textId="77777777" w:rsidR="00B00A4D" w:rsidRPr="00B00A4D" w:rsidRDefault="00B00A4D" w:rsidP="00B00A4D">
      <w:pPr>
        <w:tabs>
          <w:tab w:val="left" w:pos="567"/>
        </w:tabs>
        <w:jc w:val="center"/>
        <w:rPr>
          <w:rFonts w:ascii="Times New Roman" w:eastAsia="Times New Roman" w:hAnsi="Times New Roman" w:cs="Times New Roman"/>
          <w:b/>
          <w:bCs/>
          <w:sz w:val="24"/>
          <w:szCs w:val="24"/>
          <w:lang w:eastAsia="en-US"/>
        </w:rPr>
      </w:pPr>
      <w:r w:rsidRPr="00B00A4D">
        <w:rPr>
          <w:rFonts w:ascii="Times New Roman" w:eastAsia="Times New Roman" w:hAnsi="Times New Roman" w:cs="Times New Roman"/>
          <w:b/>
          <w:bCs/>
          <w:sz w:val="24"/>
          <w:szCs w:val="24"/>
          <w:lang w:eastAsia="en-US"/>
        </w:rPr>
        <w:t>XIV. KONFIDENCIALUMO ĮSIPAREIGOJIMAI IR DUOMENŲ APSAUGA</w:t>
      </w:r>
    </w:p>
    <w:p w14:paraId="2A7920CB"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14.1. Užsakovas Rangovo pasiūlymą, sudarytą Sutartį, ir šios Sutarties pakeitimus, išskyrus</w:t>
      </w:r>
    </w:p>
    <w:p w14:paraId="03EBDE3F"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0AB9C9D7"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14.2. Konfidencialumo įsipareigojimai Sutarties Šalims nustatomi vadovaujantis Viešųjų pirkimų</w:t>
      </w:r>
    </w:p>
    <w:p w14:paraId="1481045E"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įstatymo 20 straipsniu.</w:t>
      </w:r>
    </w:p>
    <w:p w14:paraId="349133A9"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w:t>
      </w:r>
      <w:r w:rsidRPr="00B00A4D">
        <w:rPr>
          <w:rFonts w:ascii="Times New Roman" w:eastAsia="Times New Roman" w:hAnsi="Times New Roman" w:cs="Times New Roman"/>
          <w:sz w:val="24"/>
          <w:szCs w:val="24"/>
          <w:lang w:eastAsia="en-US"/>
        </w:rPr>
        <w:lastRenderedPageBreak/>
        <w:t>supažindinti su Sutartyje pateiktais jų asmeniniais duomenimis ir Šalies nustatyta tvarka tam davė savo sutikimą.</w:t>
      </w:r>
    </w:p>
    <w:p w14:paraId="4177A5FF"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p>
    <w:p w14:paraId="26280C0B" w14:textId="77777777" w:rsidR="00B00A4D" w:rsidRPr="00B00A4D" w:rsidRDefault="00B00A4D" w:rsidP="00B00A4D">
      <w:pPr>
        <w:tabs>
          <w:tab w:val="left" w:pos="567"/>
        </w:tabs>
        <w:jc w:val="center"/>
        <w:rPr>
          <w:rFonts w:ascii="Times New Roman" w:eastAsia="Calibri" w:hAnsi="Times New Roman" w:cs="Times New Roman"/>
          <w:b/>
          <w:bCs/>
          <w:sz w:val="24"/>
          <w:lang w:eastAsia="en-US"/>
        </w:rPr>
      </w:pPr>
      <w:r w:rsidRPr="00B00A4D">
        <w:rPr>
          <w:rFonts w:ascii="Times New Roman" w:eastAsia="Calibri" w:hAnsi="Times New Roman" w:cs="Times New Roman"/>
          <w:b/>
          <w:bCs/>
          <w:sz w:val="24"/>
          <w:lang w:eastAsia="en-US"/>
        </w:rPr>
        <w:t>XV. SUTARTIES VYKDYMO SUSTABDYMAS</w:t>
      </w:r>
    </w:p>
    <w:p w14:paraId="6962C4C1"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15.1. Sutarties vykdymas gali būti sustabdytas esant svarbioms aplinkybėms, nepriklausančiomis nuo Užsakovo valios, dėl kurių Rangovas, negali vykdyti savo sutartinių įsipareigojimų ir (arba) esant kitoms nenumatytoms aplinkybėms.</w:t>
      </w:r>
    </w:p>
    <w:p w14:paraId="0D231A40"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6B2BF93"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15.3.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 </w:t>
      </w:r>
    </w:p>
    <w:p w14:paraId="626C3853"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15.4.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6CB9C4C1"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DBE22F1"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724F30B8" w14:textId="77777777" w:rsidR="00B00A4D" w:rsidRPr="00B00A4D" w:rsidRDefault="00B00A4D" w:rsidP="00B00A4D">
      <w:pPr>
        <w:tabs>
          <w:tab w:val="left" w:pos="567"/>
        </w:tabs>
        <w:jc w:val="both"/>
        <w:rPr>
          <w:rFonts w:ascii="Times New Roman" w:eastAsia="Calibri" w:hAnsi="Times New Roman" w:cs="Times New Roman"/>
          <w:sz w:val="24"/>
          <w:lang w:eastAsia="en-US"/>
        </w:rPr>
      </w:pPr>
    </w:p>
    <w:p w14:paraId="630CF362" w14:textId="77777777" w:rsidR="00B00A4D" w:rsidRPr="00B00A4D" w:rsidRDefault="00B00A4D" w:rsidP="00B00A4D">
      <w:pPr>
        <w:tabs>
          <w:tab w:val="left" w:pos="567"/>
        </w:tabs>
        <w:jc w:val="center"/>
        <w:rPr>
          <w:rFonts w:ascii="Times New Roman" w:eastAsia="Calibri" w:hAnsi="Times New Roman" w:cs="Times New Roman"/>
          <w:b/>
          <w:bCs/>
          <w:sz w:val="24"/>
          <w:lang w:eastAsia="en-US"/>
        </w:rPr>
      </w:pPr>
      <w:r w:rsidRPr="00B00A4D">
        <w:rPr>
          <w:rFonts w:ascii="Times New Roman" w:eastAsia="Calibri" w:hAnsi="Times New Roman" w:cs="Times New Roman"/>
          <w:b/>
          <w:bCs/>
          <w:sz w:val="24"/>
          <w:lang w:eastAsia="en-US"/>
        </w:rPr>
        <w:t>XVI. SUTARTIES PAŽEIDIMAS</w:t>
      </w:r>
    </w:p>
    <w:p w14:paraId="02E1F037"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16.1. Jei kuri nors Sutarties Šalis nevykdo arba netinkamai vykdo kokius nors savo įsipareigojimus pagal Sutartį, ji pažeidžia Sutartį. </w:t>
      </w:r>
    </w:p>
    <w:p w14:paraId="30C919E4"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16.2. Vienai Sutarties Šaliai pažeidus Sutartį, nukentėjusioji Šalis turi teisę: </w:t>
      </w:r>
    </w:p>
    <w:p w14:paraId="2DF3043E"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16.2.1. reikalauti kitos Šalies vykdyti sutartinius įsipareigojimus; </w:t>
      </w:r>
    </w:p>
    <w:p w14:paraId="5EF682C8"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16.2.2. reikalauti atlyginti nuostolius; </w:t>
      </w:r>
    </w:p>
    <w:p w14:paraId="32041EB4"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16.2.3. reikalauti sumokėti Sutarties 10.1 ir 10.2 papunkčiuose nustatytus delspinigius; </w:t>
      </w:r>
    </w:p>
    <w:p w14:paraId="631AB661"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16.2.4. reikalauti sumažinti kainą, neįvykdyta ar netinkamai įvykdyta Rangovo įsipareigojimų dalimi; 16.2.5. nutraukti Sutartį; </w:t>
      </w:r>
    </w:p>
    <w:p w14:paraId="12D3A306"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16.2.6. taikyti kitus LR teisės aktų nustatytus teisių gynimo būdus.</w:t>
      </w:r>
    </w:p>
    <w:p w14:paraId="5C21D35A"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63.3. Rangovas negali perleisti visų ar dalies savo įsipareigojimų pagal šią Sutartį be išankstinio raštiško Užsakovo sutikimo; </w:t>
      </w:r>
    </w:p>
    <w:p w14:paraId="18B60A0D"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16.4. Rangovas turi nedelsdamas pranešti Užsakovui apie bet kokius esminius Rangovo asmens pasikeitimus, patvirtinant, kad prielaidos, būtinos Sutarčiai vykdyti, nenustojo galioti; </w:t>
      </w:r>
    </w:p>
    <w:p w14:paraId="1AAC4CD9"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16.5. Šioje Sutartyje esminėmis sąlygomis laikoma: </w:t>
      </w:r>
    </w:p>
    <w:p w14:paraId="5F0CD62E"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16.5.1. Sutarties dalykas; </w:t>
      </w:r>
    </w:p>
    <w:p w14:paraId="0A818924"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16.5.2. Sutarties kaina ir kainodaros taisyklės; </w:t>
      </w:r>
    </w:p>
    <w:p w14:paraId="2676E92B"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16.5.3. apmokėjimo sąlygos ir tvarka; </w:t>
      </w:r>
    </w:p>
    <w:p w14:paraId="3ADBEE37"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16.5.4. tiekėjo sutartinių įsipareigojimų vykdymo terminas (-ai); </w:t>
      </w:r>
    </w:p>
    <w:p w14:paraId="224E746C"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16.5.5. subtiekėjo (-ų), specialisto (-ų) keitimo tvarka; </w:t>
      </w:r>
    </w:p>
    <w:p w14:paraId="36D50ECE"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 xml:space="preserve">16.5.6. reikalavimai, susiję su Sutarties įvykdymo užtikrinimo pateikimu; </w:t>
      </w:r>
    </w:p>
    <w:p w14:paraId="26A5B7D3" w14:textId="77777777" w:rsidR="00B00A4D" w:rsidRPr="00B00A4D" w:rsidRDefault="00B00A4D" w:rsidP="00B00A4D">
      <w:pPr>
        <w:tabs>
          <w:tab w:val="left" w:pos="567"/>
        </w:tabs>
        <w:jc w:val="both"/>
        <w:rPr>
          <w:rFonts w:ascii="Times New Roman" w:eastAsia="Calibri" w:hAnsi="Times New Roman" w:cs="Times New Roman"/>
          <w:sz w:val="24"/>
          <w:lang w:eastAsia="en-US"/>
        </w:rPr>
      </w:pPr>
      <w:r w:rsidRPr="00B00A4D">
        <w:rPr>
          <w:rFonts w:ascii="Times New Roman" w:eastAsia="Calibri" w:hAnsi="Times New Roman" w:cs="Times New Roman"/>
          <w:sz w:val="24"/>
          <w:lang w:eastAsia="en-US"/>
        </w:rPr>
        <w:t>16.5.7. kitos sąlygos, kurias Užsakovas nusimato kaip esmines.</w:t>
      </w:r>
    </w:p>
    <w:p w14:paraId="3E89DBF7"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r w:rsidRPr="00B00A4D">
        <w:rPr>
          <w:rFonts w:ascii="Times New Roman" w:eastAsia="Calibri" w:hAnsi="Times New Roman" w:cs="Times New Roman"/>
          <w:sz w:val="24"/>
          <w:lang w:eastAsia="en-US"/>
        </w:rPr>
        <w:t>16.6. Sutarties 16.5 papunktyje numatytų sąlygų pažeidimas laikomas esminiu Sutarties pažeidimu.</w:t>
      </w:r>
    </w:p>
    <w:p w14:paraId="49C8630E"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p>
    <w:p w14:paraId="278CDF23" w14:textId="77777777" w:rsidR="00B00A4D" w:rsidRPr="00B00A4D" w:rsidRDefault="00B00A4D" w:rsidP="00B00A4D">
      <w:pPr>
        <w:tabs>
          <w:tab w:val="left" w:pos="567"/>
        </w:tabs>
        <w:jc w:val="both"/>
        <w:rPr>
          <w:rFonts w:ascii="Times New Roman" w:eastAsia="Times New Roman" w:hAnsi="Times New Roman" w:cs="Times New Roman"/>
          <w:sz w:val="24"/>
          <w:szCs w:val="24"/>
          <w:lang w:eastAsia="en-US"/>
        </w:rPr>
      </w:pPr>
    </w:p>
    <w:p w14:paraId="62590D64" w14:textId="77777777" w:rsidR="00B00A4D" w:rsidRPr="00B00A4D" w:rsidRDefault="00B00A4D" w:rsidP="00B00A4D">
      <w:pPr>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lastRenderedPageBreak/>
        <w:t>XIII. Baigiamosios nuostatos</w:t>
      </w:r>
    </w:p>
    <w:p w14:paraId="0D63A0B4"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4218D808"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17.2. Šios Sutarties vykdymui ir aiškinimui taikoma Lietuvos Respublikos teisė.</w:t>
      </w:r>
    </w:p>
    <w:p w14:paraId="4E247F0D"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17.3. Sutarties vykdymo metu iškilusių klausimų sprendimui bei dokumentų pasirašymui Šalys paskiria savo įgaliotus atstovus: </w:t>
      </w:r>
    </w:p>
    <w:p w14:paraId="692AEEE3" w14:textId="66BC37A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Užsakovas: Trakų rajono savivaldybės administracijos Statybos, ūkio plėtros ir turto valdymo skyriaus specialistas Modest Gornatkevič, tel. (0 528) 51258, el. paštas </w:t>
      </w:r>
      <w:bookmarkStart w:id="35" w:name="_Hlk196837341"/>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HYPERLINK "mailto:</w:instrText>
      </w:r>
      <w:r w:rsidRPr="00B00A4D">
        <w:rPr>
          <w:rFonts w:ascii="Times New Roman" w:eastAsia="Times New Roman" w:hAnsi="Times New Roman" w:cs="Times New Roman"/>
          <w:sz w:val="24"/>
          <w:szCs w:val="24"/>
          <w:lang w:eastAsia="en-US"/>
        </w:rPr>
        <w:instrText>modest.gornatkevic@trakai.lt</w:instrText>
      </w:r>
      <w:r>
        <w:rPr>
          <w:rFonts w:ascii="Times New Roman" w:eastAsia="Times New Roman" w:hAnsi="Times New Roman" w:cs="Times New Roman"/>
          <w:sz w:val="24"/>
          <w:szCs w:val="24"/>
          <w:lang w:eastAsia="en-US"/>
        </w:rPr>
        <w:instrText>"</w:instrText>
      </w:r>
      <w:r>
        <w:rPr>
          <w:rFonts w:ascii="Times New Roman" w:eastAsia="Times New Roman" w:hAnsi="Times New Roman" w:cs="Times New Roman"/>
          <w:sz w:val="24"/>
          <w:szCs w:val="24"/>
          <w:lang w:eastAsia="en-US"/>
        </w:rPr>
        <w:fldChar w:fldCharType="separate"/>
      </w:r>
      <w:r w:rsidRPr="00635679">
        <w:rPr>
          <w:rStyle w:val="Hipersaitas"/>
          <w:rFonts w:ascii="Times New Roman" w:eastAsia="Times New Roman" w:hAnsi="Times New Roman"/>
          <w:sz w:val="24"/>
          <w:szCs w:val="24"/>
          <w:lang w:eastAsia="en-US"/>
        </w:rPr>
        <w:t>modest.gornatkevic</w:t>
      </w:r>
      <w:bookmarkEnd w:id="35"/>
      <w:r w:rsidRPr="00635679">
        <w:rPr>
          <w:rStyle w:val="Hipersaitas"/>
          <w:rFonts w:ascii="Times New Roman" w:eastAsia="Times New Roman" w:hAnsi="Times New Roman"/>
          <w:sz w:val="24"/>
          <w:szCs w:val="24"/>
          <w:lang w:eastAsia="en-US"/>
        </w:rPr>
        <w:t>@trakai.lt</w:t>
      </w:r>
      <w:r>
        <w:rPr>
          <w:rFonts w:ascii="Times New Roman" w:eastAsia="Times New Roman" w:hAnsi="Times New Roman" w:cs="Times New Roman"/>
          <w:sz w:val="24"/>
          <w:szCs w:val="24"/>
          <w:lang w:eastAsia="en-US"/>
        </w:rPr>
        <w:fldChar w:fldCharType="end"/>
      </w:r>
      <w:r w:rsidRPr="00B00A4D">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B00A4D">
        <w:rPr>
          <w:rFonts w:ascii="Times New Roman" w:eastAsia="Times New Roman" w:hAnsi="Times New Roman" w:cs="Times New Roman"/>
          <w:sz w:val="24"/>
          <w:szCs w:val="24"/>
          <w:lang w:eastAsia="en-US"/>
        </w:rPr>
        <w:t xml:space="preserve">  </w:t>
      </w:r>
    </w:p>
    <w:p w14:paraId="2F1B5A26"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Rangovas: .................................</w:t>
      </w:r>
    </w:p>
    <w:p w14:paraId="475E3BEC"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17.4. Už šios Sutarties paskelbimą atsakingas Užsakovo viešųjų pirkimų specialistas.</w:t>
      </w:r>
    </w:p>
    <w:p w14:paraId="052D9797"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Šaliai ir gautas patvirtinimas apie gavimą. Visi pranešimai laikomi gauti tuomet, kai kita Sutarties Šalis gauna laišką ar elektroninį laišką ir apie tai informuoja.</w:t>
      </w:r>
    </w:p>
    <w:p w14:paraId="411D40F1"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17.6. Sutartis sudaryta 2 (dviem) vienodos teisinės galios egzemplioriais, po vieną kiekvienai Šaliai.</w:t>
      </w:r>
    </w:p>
    <w:p w14:paraId="1A512329"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17.7. Visi Sutarties Priedai, pakeitimai ar papildymai yra neatskiriama šios Sutarties dalis ir kartu sudaro vientisą Sutartį. </w:t>
      </w:r>
    </w:p>
    <w:p w14:paraId="35BEABEB"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17.8. Sutarties Priedai:</w:t>
      </w:r>
    </w:p>
    <w:p w14:paraId="6ED62FE8"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17.8.1. Priedas Nr. 1 – Pasiūlymas;</w:t>
      </w:r>
    </w:p>
    <w:p w14:paraId="29F8D9CF"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17.8.2. Priedas Nr. 2 – Darbų sąmata.</w:t>
      </w:r>
    </w:p>
    <w:p w14:paraId="4AC89DDC"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0D5CDB97"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p>
    <w:p w14:paraId="3E60DB17" w14:textId="77777777" w:rsidR="00B00A4D" w:rsidRPr="00B00A4D" w:rsidRDefault="00B00A4D" w:rsidP="00B00A4D">
      <w:pPr>
        <w:tabs>
          <w:tab w:val="left" w:pos="0"/>
        </w:tabs>
        <w:jc w:val="center"/>
        <w:rPr>
          <w:rFonts w:ascii="Times New Roman" w:eastAsia="Times New Roman" w:hAnsi="Times New Roman" w:cs="Times New Roman"/>
          <w:b/>
          <w:bCs/>
          <w:caps/>
          <w:sz w:val="24"/>
          <w:szCs w:val="24"/>
          <w:lang w:eastAsia="en-US"/>
        </w:rPr>
      </w:pPr>
      <w:r w:rsidRPr="00B00A4D">
        <w:rPr>
          <w:rFonts w:ascii="Times New Roman" w:eastAsia="Times New Roman" w:hAnsi="Times New Roman" w:cs="Times New Roman"/>
          <w:b/>
          <w:bCs/>
          <w:caps/>
          <w:sz w:val="24"/>
          <w:szCs w:val="24"/>
          <w:lang w:eastAsia="en-US"/>
        </w:rPr>
        <w:t>XIV. Šalių rekvizitai ir parašai:</w:t>
      </w:r>
    </w:p>
    <w:tbl>
      <w:tblPr>
        <w:tblW w:w="5000" w:type="pct"/>
        <w:jc w:val="center"/>
        <w:tblLayout w:type="fixed"/>
        <w:tblLook w:val="0000" w:firstRow="0" w:lastRow="0" w:firstColumn="0" w:lastColumn="0" w:noHBand="0" w:noVBand="0"/>
      </w:tblPr>
      <w:tblGrid>
        <w:gridCol w:w="4821"/>
        <w:gridCol w:w="4817"/>
      </w:tblGrid>
      <w:tr w:rsidR="00B00A4D" w:rsidRPr="00B00A4D" w14:paraId="2FF09DF5" w14:textId="77777777" w:rsidTr="00D737CA">
        <w:trPr>
          <w:jc w:val="center"/>
        </w:trPr>
        <w:tc>
          <w:tcPr>
            <w:tcW w:w="2501" w:type="pct"/>
          </w:tcPr>
          <w:p w14:paraId="24C1D3C7" w14:textId="77777777" w:rsidR="00B00A4D" w:rsidRPr="00B00A4D" w:rsidRDefault="00B00A4D" w:rsidP="00B00A4D">
            <w:pPr>
              <w:tabs>
                <w:tab w:val="left" w:pos="0"/>
              </w:tabs>
              <w:ind w:firstLine="180"/>
              <w:rPr>
                <w:rFonts w:ascii="Times New Roman" w:eastAsia="Times New Roman" w:hAnsi="Times New Roman" w:cs="Times New Roman"/>
                <w:b/>
                <w:bCs/>
                <w:sz w:val="24"/>
                <w:szCs w:val="24"/>
                <w:lang w:eastAsia="en-US"/>
              </w:rPr>
            </w:pPr>
          </w:p>
        </w:tc>
        <w:tc>
          <w:tcPr>
            <w:tcW w:w="2499" w:type="pct"/>
          </w:tcPr>
          <w:p w14:paraId="3AE64BA4" w14:textId="77777777" w:rsidR="00B00A4D" w:rsidRPr="00B00A4D" w:rsidRDefault="00B00A4D" w:rsidP="00B00A4D">
            <w:pPr>
              <w:tabs>
                <w:tab w:val="left" w:pos="0"/>
              </w:tabs>
              <w:ind w:firstLine="180"/>
              <w:rPr>
                <w:rFonts w:ascii="Times New Roman" w:eastAsia="Times New Roman" w:hAnsi="Times New Roman" w:cs="Times New Roman"/>
                <w:b/>
                <w:sz w:val="24"/>
                <w:szCs w:val="24"/>
                <w:lang w:eastAsia="en-US"/>
              </w:rPr>
            </w:pPr>
          </w:p>
        </w:tc>
      </w:tr>
      <w:tr w:rsidR="00B00A4D" w:rsidRPr="00B00A4D" w14:paraId="703CBA8E" w14:textId="77777777" w:rsidTr="00D737CA">
        <w:trPr>
          <w:jc w:val="center"/>
        </w:trPr>
        <w:tc>
          <w:tcPr>
            <w:tcW w:w="2501" w:type="pct"/>
          </w:tcPr>
          <w:p w14:paraId="3CE88F81" w14:textId="77777777" w:rsidR="00B00A4D" w:rsidRPr="00B00A4D" w:rsidRDefault="00B00A4D" w:rsidP="00B00A4D">
            <w:pPr>
              <w:tabs>
                <w:tab w:val="left" w:pos="0"/>
              </w:tabs>
              <w:rPr>
                <w:rFonts w:ascii="Times New Roman" w:eastAsia="Times New Roman" w:hAnsi="Times New Roman" w:cs="Times New Roman"/>
                <w:b/>
                <w:bCs/>
                <w:sz w:val="24"/>
                <w:szCs w:val="24"/>
                <w:lang w:eastAsia="en-US"/>
              </w:rPr>
            </w:pPr>
            <w:r w:rsidRPr="00B00A4D">
              <w:rPr>
                <w:rFonts w:ascii="Times New Roman" w:eastAsia="Times New Roman" w:hAnsi="Times New Roman" w:cs="Times New Roman"/>
                <w:b/>
                <w:bCs/>
                <w:sz w:val="24"/>
                <w:szCs w:val="24"/>
                <w:lang w:eastAsia="en-US"/>
              </w:rPr>
              <w:t>Užsakovas:</w:t>
            </w:r>
          </w:p>
        </w:tc>
        <w:tc>
          <w:tcPr>
            <w:tcW w:w="2499" w:type="pct"/>
          </w:tcPr>
          <w:p w14:paraId="40D616FD" w14:textId="77777777" w:rsidR="00B00A4D" w:rsidRPr="00B00A4D" w:rsidRDefault="00B00A4D" w:rsidP="00B00A4D">
            <w:pPr>
              <w:tabs>
                <w:tab w:val="left" w:pos="0"/>
              </w:tabs>
              <w:rPr>
                <w:rFonts w:ascii="Times New Roman" w:eastAsia="Times New Roman" w:hAnsi="Times New Roman" w:cs="Times New Roman"/>
                <w:b/>
                <w:sz w:val="24"/>
                <w:szCs w:val="24"/>
                <w:lang w:eastAsia="en-US"/>
              </w:rPr>
            </w:pPr>
            <w:r w:rsidRPr="00B00A4D">
              <w:rPr>
                <w:rFonts w:ascii="Times New Roman" w:eastAsia="Times New Roman" w:hAnsi="Times New Roman" w:cs="Times New Roman"/>
                <w:b/>
                <w:bCs/>
                <w:sz w:val="24"/>
                <w:szCs w:val="24"/>
                <w:lang w:eastAsia="en-US"/>
              </w:rPr>
              <w:t>Rangovas:</w:t>
            </w:r>
          </w:p>
        </w:tc>
      </w:tr>
      <w:tr w:rsidR="00B00A4D" w:rsidRPr="00B00A4D" w14:paraId="7362B0A0" w14:textId="77777777" w:rsidTr="00D737CA">
        <w:trPr>
          <w:jc w:val="center"/>
        </w:trPr>
        <w:tc>
          <w:tcPr>
            <w:tcW w:w="2501" w:type="pct"/>
          </w:tcPr>
          <w:p w14:paraId="64CDC0D6" w14:textId="77777777" w:rsidR="00B00A4D" w:rsidRPr="00B00A4D" w:rsidRDefault="00B00A4D" w:rsidP="00B00A4D">
            <w:pPr>
              <w:tabs>
                <w:tab w:val="left" w:pos="0"/>
              </w:tabs>
              <w:rPr>
                <w:rFonts w:ascii="Times New Roman" w:eastAsia="Times New Roman" w:hAnsi="Times New Roman" w:cs="Times New Roman"/>
                <w:b/>
                <w:sz w:val="24"/>
                <w:szCs w:val="24"/>
                <w:lang w:eastAsia="en-US"/>
              </w:rPr>
            </w:pPr>
            <w:r w:rsidRPr="00B00A4D">
              <w:rPr>
                <w:rFonts w:ascii="Times New Roman" w:eastAsia="Times New Roman" w:hAnsi="Times New Roman" w:cs="Times New Roman"/>
                <w:b/>
                <w:sz w:val="24"/>
                <w:szCs w:val="24"/>
                <w:lang w:eastAsia="en-US"/>
              </w:rPr>
              <w:t>Trakų rajono savivaldybės administracija</w:t>
            </w:r>
          </w:p>
        </w:tc>
        <w:tc>
          <w:tcPr>
            <w:tcW w:w="2499" w:type="pct"/>
          </w:tcPr>
          <w:p w14:paraId="446BB745" w14:textId="77777777" w:rsidR="00B00A4D" w:rsidRPr="00B00A4D" w:rsidRDefault="00B00A4D" w:rsidP="00B00A4D">
            <w:pPr>
              <w:tabs>
                <w:tab w:val="left" w:pos="0"/>
              </w:tabs>
              <w:rPr>
                <w:rFonts w:ascii="Times New Roman" w:eastAsia="Times New Roman" w:hAnsi="Times New Roman" w:cs="Times New Roman"/>
                <w:b/>
                <w:bCs/>
                <w:sz w:val="24"/>
                <w:szCs w:val="24"/>
                <w:lang w:eastAsia="en-US"/>
              </w:rPr>
            </w:pPr>
            <w:r w:rsidRPr="00B00A4D">
              <w:rPr>
                <w:rFonts w:ascii="Times New Roman" w:eastAsia="Times New Roman" w:hAnsi="Times New Roman" w:cs="Times New Roman"/>
                <w:b/>
                <w:bCs/>
                <w:sz w:val="24"/>
                <w:szCs w:val="24"/>
                <w:lang w:eastAsia="en-US"/>
              </w:rPr>
              <w:t>UAB „………..“</w:t>
            </w:r>
          </w:p>
        </w:tc>
      </w:tr>
      <w:tr w:rsidR="00B00A4D" w:rsidRPr="00B00A4D" w14:paraId="0D6A73C8" w14:textId="77777777" w:rsidTr="00D737CA">
        <w:trPr>
          <w:jc w:val="center"/>
        </w:trPr>
        <w:tc>
          <w:tcPr>
            <w:tcW w:w="2501" w:type="pct"/>
          </w:tcPr>
          <w:p w14:paraId="2C1ECCCF"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Juridinio asmens kodas 181626536                                 </w:t>
            </w:r>
          </w:p>
        </w:tc>
        <w:tc>
          <w:tcPr>
            <w:tcW w:w="2499" w:type="pct"/>
          </w:tcPr>
          <w:p w14:paraId="34A3DD38"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Juridinio asmens kodas </w:t>
            </w:r>
          </w:p>
        </w:tc>
      </w:tr>
      <w:tr w:rsidR="00B00A4D" w:rsidRPr="00B00A4D" w14:paraId="1C667301" w14:textId="77777777" w:rsidTr="00D737CA">
        <w:trPr>
          <w:jc w:val="center"/>
        </w:trPr>
        <w:tc>
          <w:tcPr>
            <w:tcW w:w="2501" w:type="pct"/>
          </w:tcPr>
          <w:p w14:paraId="47E8693E"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PVM mokėtojo kodas – ne PVM mokėtojas</w:t>
            </w:r>
          </w:p>
        </w:tc>
        <w:tc>
          <w:tcPr>
            <w:tcW w:w="2499" w:type="pct"/>
          </w:tcPr>
          <w:p w14:paraId="3A1A4218"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PVM mokėtojo kodas – </w:t>
            </w:r>
          </w:p>
        </w:tc>
      </w:tr>
      <w:tr w:rsidR="00B00A4D" w:rsidRPr="00B00A4D" w14:paraId="327D03D5" w14:textId="77777777" w:rsidTr="00D737CA">
        <w:trPr>
          <w:jc w:val="center"/>
        </w:trPr>
        <w:tc>
          <w:tcPr>
            <w:tcW w:w="2501" w:type="pct"/>
          </w:tcPr>
          <w:p w14:paraId="2156B080"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Vytauto g. 33,  LT-21106 Trakai</w:t>
            </w:r>
          </w:p>
        </w:tc>
        <w:tc>
          <w:tcPr>
            <w:tcW w:w="2499" w:type="pct"/>
          </w:tcPr>
          <w:p w14:paraId="15BDEEC0"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w:t>
            </w:r>
          </w:p>
        </w:tc>
      </w:tr>
      <w:tr w:rsidR="00B00A4D" w:rsidRPr="00B00A4D" w14:paraId="2F9B58FD" w14:textId="77777777" w:rsidTr="00D737CA">
        <w:trPr>
          <w:jc w:val="center"/>
        </w:trPr>
        <w:tc>
          <w:tcPr>
            <w:tcW w:w="2501" w:type="pct"/>
          </w:tcPr>
          <w:p w14:paraId="0108D22F"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Duomenys apie bendrovę kaupiami ir saugomi Lietuvos Respublikos Juridinių asmenų registre</w:t>
            </w:r>
          </w:p>
        </w:tc>
        <w:tc>
          <w:tcPr>
            <w:tcW w:w="2499" w:type="pct"/>
          </w:tcPr>
          <w:p w14:paraId="4A73F358"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Duomenys apie bendrovę kaupiami ir saugomi</w:t>
            </w:r>
          </w:p>
          <w:p w14:paraId="5D4B5F7E"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Lietuvos Respublikos Juridinių asmenų registre</w:t>
            </w:r>
          </w:p>
        </w:tc>
      </w:tr>
      <w:tr w:rsidR="00B00A4D" w:rsidRPr="00B00A4D" w14:paraId="0D75641E" w14:textId="77777777" w:rsidTr="00D737CA">
        <w:trPr>
          <w:jc w:val="center"/>
        </w:trPr>
        <w:tc>
          <w:tcPr>
            <w:tcW w:w="2501" w:type="pct"/>
          </w:tcPr>
          <w:p w14:paraId="75B1B12E"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Tel. (0 528) 58300</w:t>
            </w:r>
          </w:p>
        </w:tc>
        <w:tc>
          <w:tcPr>
            <w:tcW w:w="2499" w:type="pct"/>
          </w:tcPr>
          <w:p w14:paraId="3CE738A8" w14:textId="77777777" w:rsidR="00B00A4D" w:rsidRPr="00B00A4D" w:rsidRDefault="00B00A4D" w:rsidP="00B00A4D">
            <w:pPr>
              <w:tabs>
                <w:tab w:val="left" w:pos="0"/>
              </w:tabs>
              <w:rPr>
                <w:rFonts w:ascii="Times New Roman" w:eastAsia="Times New Roman" w:hAnsi="Times New Roman" w:cs="Times New Roman"/>
                <w:sz w:val="24"/>
                <w:szCs w:val="24"/>
                <w:highlight w:val="lightGray"/>
                <w:lang w:eastAsia="en-US"/>
              </w:rPr>
            </w:pPr>
            <w:r w:rsidRPr="00B00A4D">
              <w:rPr>
                <w:rFonts w:ascii="Times New Roman" w:eastAsia="Times New Roman" w:hAnsi="Times New Roman" w:cs="Times New Roman"/>
                <w:sz w:val="24"/>
                <w:szCs w:val="24"/>
                <w:lang w:eastAsia="en-US"/>
              </w:rPr>
              <w:t xml:space="preserve">Tel.  </w:t>
            </w:r>
          </w:p>
        </w:tc>
      </w:tr>
      <w:tr w:rsidR="00B00A4D" w:rsidRPr="00B00A4D" w14:paraId="58413C39" w14:textId="77777777" w:rsidTr="00D737CA">
        <w:trPr>
          <w:jc w:val="center"/>
        </w:trPr>
        <w:tc>
          <w:tcPr>
            <w:tcW w:w="2501" w:type="pct"/>
          </w:tcPr>
          <w:p w14:paraId="6B8E99A1" w14:textId="0C1DE98F"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El. paštas: </w:t>
            </w:r>
            <w:hyperlink r:id="rId14" w:history="1">
              <w:r w:rsidRPr="00635679">
                <w:rPr>
                  <w:rStyle w:val="Hipersaitas"/>
                  <w:rFonts w:ascii="Times New Roman" w:eastAsia="Times New Roman" w:hAnsi="Times New Roman"/>
                  <w:sz w:val="24"/>
                  <w:szCs w:val="24"/>
                  <w:lang w:eastAsia="en-US"/>
                </w:rPr>
                <w:t>direktorius@trakai.lt</w:t>
              </w:r>
            </w:hyperlink>
            <w:r>
              <w:rPr>
                <w:rFonts w:ascii="Times New Roman" w:eastAsia="Times New Roman" w:hAnsi="Times New Roman" w:cs="Times New Roman"/>
                <w:sz w:val="24"/>
                <w:szCs w:val="24"/>
                <w:lang w:eastAsia="en-US"/>
              </w:rPr>
              <w:t xml:space="preserve"> </w:t>
            </w:r>
          </w:p>
        </w:tc>
        <w:tc>
          <w:tcPr>
            <w:tcW w:w="2499" w:type="pct"/>
          </w:tcPr>
          <w:p w14:paraId="58A8A14F" w14:textId="77777777" w:rsidR="00B00A4D" w:rsidRPr="00B00A4D" w:rsidRDefault="00B00A4D" w:rsidP="00B00A4D">
            <w:pPr>
              <w:tabs>
                <w:tab w:val="left" w:pos="0"/>
              </w:tabs>
              <w:jc w:val="both"/>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El. paštas: </w:t>
            </w:r>
          </w:p>
        </w:tc>
      </w:tr>
      <w:tr w:rsidR="00B00A4D" w:rsidRPr="00B00A4D" w14:paraId="0232570B" w14:textId="77777777" w:rsidTr="00D737CA">
        <w:trPr>
          <w:jc w:val="center"/>
        </w:trPr>
        <w:tc>
          <w:tcPr>
            <w:tcW w:w="2501" w:type="pct"/>
          </w:tcPr>
          <w:p w14:paraId="59B03F75"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A. s. LT814010042700080060</w:t>
            </w:r>
          </w:p>
        </w:tc>
        <w:tc>
          <w:tcPr>
            <w:tcW w:w="2499" w:type="pct"/>
          </w:tcPr>
          <w:p w14:paraId="597F42CB"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A. s. </w:t>
            </w:r>
          </w:p>
        </w:tc>
      </w:tr>
      <w:tr w:rsidR="00B00A4D" w:rsidRPr="00B00A4D" w14:paraId="1BC5D000" w14:textId="77777777" w:rsidTr="00D737CA">
        <w:trPr>
          <w:jc w:val="center"/>
        </w:trPr>
        <w:tc>
          <w:tcPr>
            <w:tcW w:w="2501" w:type="pct"/>
          </w:tcPr>
          <w:p w14:paraId="6041E6AF"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AB </w:t>
            </w:r>
            <w:proofErr w:type="spellStart"/>
            <w:r w:rsidRPr="00B00A4D">
              <w:rPr>
                <w:rFonts w:ascii="Times New Roman" w:eastAsia="Times New Roman" w:hAnsi="Times New Roman" w:cs="Times New Roman"/>
                <w:sz w:val="24"/>
                <w:szCs w:val="24"/>
                <w:lang w:eastAsia="en-US"/>
              </w:rPr>
              <w:t>Luminor</w:t>
            </w:r>
            <w:proofErr w:type="spellEnd"/>
            <w:r w:rsidRPr="00B00A4D">
              <w:rPr>
                <w:rFonts w:ascii="Times New Roman" w:eastAsia="Times New Roman" w:hAnsi="Times New Roman" w:cs="Times New Roman"/>
                <w:sz w:val="24"/>
                <w:szCs w:val="24"/>
                <w:lang w:eastAsia="en-US"/>
              </w:rPr>
              <w:t xml:space="preserve"> bankas, banko kodas 40100</w:t>
            </w:r>
          </w:p>
        </w:tc>
        <w:tc>
          <w:tcPr>
            <w:tcW w:w="2499" w:type="pct"/>
          </w:tcPr>
          <w:p w14:paraId="5B3BAF6D"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 bankas, banko kodas </w:t>
            </w:r>
          </w:p>
        </w:tc>
      </w:tr>
      <w:tr w:rsidR="00B00A4D" w:rsidRPr="00B00A4D" w14:paraId="38363C7D" w14:textId="77777777" w:rsidTr="00D737CA">
        <w:trPr>
          <w:jc w:val="center"/>
        </w:trPr>
        <w:tc>
          <w:tcPr>
            <w:tcW w:w="2501" w:type="pct"/>
          </w:tcPr>
          <w:p w14:paraId="0EC95CF4" w14:textId="77777777" w:rsidR="00B00A4D" w:rsidRPr="00B00A4D" w:rsidRDefault="00B00A4D" w:rsidP="00B00A4D">
            <w:pPr>
              <w:tabs>
                <w:tab w:val="left" w:pos="0"/>
              </w:tabs>
              <w:ind w:firstLine="180"/>
              <w:rPr>
                <w:rFonts w:ascii="Times New Roman" w:eastAsia="Times New Roman" w:hAnsi="Times New Roman" w:cs="Times New Roman"/>
                <w:sz w:val="24"/>
                <w:szCs w:val="24"/>
                <w:lang w:eastAsia="en-US"/>
              </w:rPr>
            </w:pPr>
          </w:p>
        </w:tc>
        <w:tc>
          <w:tcPr>
            <w:tcW w:w="2499" w:type="pct"/>
          </w:tcPr>
          <w:p w14:paraId="5DFFC505" w14:textId="77777777" w:rsidR="00B00A4D" w:rsidRPr="00B00A4D" w:rsidRDefault="00B00A4D" w:rsidP="00B00A4D">
            <w:pPr>
              <w:tabs>
                <w:tab w:val="left" w:pos="0"/>
              </w:tabs>
              <w:ind w:firstLine="180"/>
              <w:rPr>
                <w:rFonts w:ascii="Times New Roman" w:eastAsia="Times New Roman" w:hAnsi="Times New Roman" w:cs="Times New Roman"/>
                <w:sz w:val="24"/>
                <w:szCs w:val="24"/>
                <w:lang w:eastAsia="en-US"/>
              </w:rPr>
            </w:pPr>
          </w:p>
        </w:tc>
      </w:tr>
      <w:tr w:rsidR="00B00A4D" w:rsidRPr="00B00A4D" w14:paraId="623EF3AC" w14:textId="77777777" w:rsidTr="00D737CA">
        <w:trPr>
          <w:jc w:val="center"/>
        </w:trPr>
        <w:tc>
          <w:tcPr>
            <w:tcW w:w="2501" w:type="pct"/>
          </w:tcPr>
          <w:p w14:paraId="13BB61ED" w14:textId="77777777" w:rsidR="00B00A4D" w:rsidRPr="00B00A4D" w:rsidRDefault="00B00A4D" w:rsidP="00B00A4D">
            <w:pPr>
              <w:tabs>
                <w:tab w:val="left" w:pos="0"/>
              </w:tabs>
              <w:rPr>
                <w:rFonts w:ascii="Times New Roman" w:eastAsia="Times New Roman" w:hAnsi="Times New Roman" w:cs="Times New Roman"/>
                <w:b/>
                <w:sz w:val="24"/>
                <w:szCs w:val="24"/>
                <w:lang w:eastAsia="en-US"/>
              </w:rPr>
            </w:pPr>
            <w:r w:rsidRPr="00B00A4D">
              <w:rPr>
                <w:rFonts w:ascii="Times New Roman" w:eastAsia="Times New Roman" w:hAnsi="Times New Roman" w:cs="Times New Roman"/>
                <w:b/>
                <w:sz w:val="24"/>
                <w:szCs w:val="24"/>
                <w:lang w:eastAsia="en-US"/>
              </w:rPr>
              <w:t>Užsakovo vardu:</w:t>
            </w:r>
          </w:p>
        </w:tc>
        <w:tc>
          <w:tcPr>
            <w:tcW w:w="2499" w:type="pct"/>
          </w:tcPr>
          <w:p w14:paraId="16A884C3" w14:textId="77777777" w:rsidR="00B00A4D" w:rsidRPr="00B00A4D" w:rsidRDefault="00B00A4D" w:rsidP="00B00A4D">
            <w:pPr>
              <w:tabs>
                <w:tab w:val="left" w:pos="0"/>
              </w:tabs>
              <w:rPr>
                <w:rFonts w:ascii="Times New Roman" w:eastAsia="Times New Roman" w:hAnsi="Times New Roman" w:cs="Times New Roman"/>
                <w:b/>
                <w:sz w:val="24"/>
                <w:szCs w:val="24"/>
                <w:lang w:eastAsia="en-US"/>
              </w:rPr>
            </w:pPr>
            <w:r w:rsidRPr="00B00A4D">
              <w:rPr>
                <w:rFonts w:ascii="Times New Roman" w:eastAsia="Times New Roman" w:hAnsi="Times New Roman" w:cs="Times New Roman"/>
                <w:b/>
                <w:sz w:val="24"/>
                <w:szCs w:val="24"/>
                <w:lang w:eastAsia="en-US"/>
              </w:rPr>
              <w:t>Rangovo vardu:</w:t>
            </w:r>
          </w:p>
          <w:p w14:paraId="59F9E123" w14:textId="77777777" w:rsidR="00B00A4D" w:rsidRPr="00B00A4D" w:rsidRDefault="00B00A4D" w:rsidP="00B00A4D">
            <w:pPr>
              <w:tabs>
                <w:tab w:val="left" w:pos="0"/>
              </w:tabs>
              <w:ind w:firstLine="180"/>
              <w:rPr>
                <w:rFonts w:ascii="Times New Roman" w:eastAsia="Times New Roman" w:hAnsi="Times New Roman" w:cs="Times New Roman"/>
                <w:b/>
                <w:sz w:val="24"/>
                <w:szCs w:val="24"/>
                <w:lang w:eastAsia="en-US"/>
              </w:rPr>
            </w:pPr>
          </w:p>
        </w:tc>
      </w:tr>
      <w:tr w:rsidR="00B00A4D" w:rsidRPr="00B00A4D" w14:paraId="6DFDBD74" w14:textId="77777777" w:rsidTr="00D737CA">
        <w:trPr>
          <w:jc w:val="center"/>
        </w:trPr>
        <w:tc>
          <w:tcPr>
            <w:tcW w:w="2501" w:type="pct"/>
          </w:tcPr>
          <w:p w14:paraId="24170645"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Administracijos direktorė</w:t>
            </w:r>
          </w:p>
          <w:p w14:paraId="2258576A" w14:textId="77777777" w:rsidR="00B00A4D" w:rsidRPr="00B00A4D" w:rsidRDefault="00B00A4D" w:rsidP="00B00A4D">
            <w:pPr>
              <w:tabs>
                <w:tab w:val="left" w:pos="0"/>
              </w:tabs>
              <w:rPr>
                <w:rFonts w:ascii="Times New Roman" w:eastAsia="Times New Roman" w:hAnsi="Times New Roman" w:cs="Times New Roman"/>
                <w:lang w:eastAsia="en-US"/>
              </w:rPr>
            </w:pPr>
            <w:r w:rsidRPr="00B00A4D">
              <w:rPr>
                <w:rFonts w:ascii="Times New Roman" w:eastAsia="Times New Roman" w:hAnsi="Times New Roman" w:cs="Times New Roman"/>
                <w:sz w:val="24"/>
                <w:szCs w:val="24"/>
                <w:lang w:eastAsia="en-US"/>
              </w:rPr>
              <w:t>Dovilė Daudaitė</w:t>
            </w:r>
          </w:p>
          <w:p w14:paraId="321E48E3"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p>
          <w:p w14:paraId="4EDEFBF7"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__________________</w:t>
            </w:r>
          </w:p>
        </w:tc>
        <w:tc>
          <w:tcPr>
            <w:tcW w:w="2499" w:type="pct"/>
          </w:tcPr>
          <w:p w14:paraId="5B7501DA"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Direktorius</w:t>
            </w:r>
          </w:p>
          <w:p w14:paraId="32D50135"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p>
          <w:p w14:paraId="309C0F25"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r w:rsidRPr="00B00A4D">
              <w:rPr>
                <w:rFonts w:ascii="Times New Roman" w:eastAsia="Times New Roman" w:hAnsi="Times New Roman" w:cs="Times New Roman"/>
                <w:sz w:val="24"/>
                <w:szCs w:val="24"/>
                <w:lang w:eastAsia="en-US"/>
              </w:rPr>
              <w:t xml:space="preserve">  ____________________</w:t>
            </w:r>
          </w:p>
        </w:tc>
      </w:tr>
      <w:tr w:rsidR="00B00A4D" w:rsidRPr="00B00A4D" w14:paraId="26207F28" w14:textId="77777777" w:rsidTr="00D737CA">
        <w:trPr>
          <w:jc w:val="center"/>
        </w:trPr>
        <w:tc>
          <w:tcPr>
            <w:tcW w:w="2501" w:type="pct"/>
          </w:tcPr>
          <w:p w14:paraId="3A5A0221"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p>
          <w:p w14:paraId="2A10708D" w14:textId="6D3D8C4B" w:rsidR="00B00A4D" w:rsidRPr="00B00A4D" w:rsidRDefault="00B00A4D" w:rsidP="00B00A4D">
            <w:pPr>
              <w:tabs>
                <w:tab w:val="left" w:pos="0"/>
              </w:tabs>
              <w:rPr>
                <w:rFonts w:ascii="Times New Roman" w:eastAsia="Times New Roman" w:hAnsi="Times New Roman" w:cs="Times New Roman"/>
                <w:sz w:val="24"/>
                <w:szCs w:val="24"/>
                <w:lang w:eastAsia="en-US"/>
              </w:rPr>
            </w:pPr>
          </w:p>
        </w:tc>
        <w:tc>
          <w:tcPr>
            <w:tcW w:w="2499" w:type="pct"/>
          </w:tcPr>
          <w:p w14:paraId="53BA8C6A"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p>
          <w:p w14:paraId="36A9AB61" w14:textId="6D3C195F" w:rsidR="00B00A4D" w:rsidRPr="00B00A4D" w:rsidRDefault="00B00A4D" w:rsidP="00B00A4D">
            <w:pPr>
              <w:tabs>
                <w:tab w:val="left" w:pos="0"/>
              </w:tabs>
              <w:rPr>
                <w:rFonts w:ascii="Times New Roman" w:eastAsia="Times New Roman" w:hAnsi="Times New Roman" w:cs="Times New Roman"/>
                <w:sz w:val="24"/>
                <w:szCs w:val="24"/>
                <w:lang w:eastAsia="en-US"/>
              </w:rPr>
            </w:pPr>
          </w:p>
        </w:tc>
      </w:tr>
      <w:tr w:rsidR="00B00A4D" w:rsidRPr="00B00A4D" w14:paraId="204B2E16" w14:textId="77777777" w:rsidTr="00D737CA">
        <w:trPr>
          <w:jc w:val="center"/>
        </w:trPr>
        <w:tc>
          <w:tcPr>
            <w:tcW w:w="2501" w:type="pct"/>
          </w:tcPr>
          <w:p w14:paraId="47BAEFFB" w14:textId="77777777" w:rsidR="00B00A4D" w:rsidRPr="00B00A4D" w:rsidRDefault="00B00A4D" w:rsidP="00B00A4D">
            <w:pPr>
              <w:tabs>
                <w:tab w:val="left" w:pos="0"/>
              </w:tabs>
              <w:ind w:firstLine="180"/>
              <w:rPr>
                <w:rFonts w:ascii="Times New Roman" w:eastAsia="Times New Roman" w:hAnsi="Times New Roman" w:cs="Times New Roman"/>
                <w:i/>
                <w:sz w:val="24"/>
                <w:szCs w:val="24"/>
                <w:lang w:eastAsia="en-US"/>
              </w:rPr>
            </w:pPr>
          </w:p>
        </w:tc>
        <w:tc>
          <w:tcPr>
            <w:tcW w:w="2499" w:type="pct"/>
          </w:tcPr>
          <w:p w14:paraId="699550D7" w14:textId="77777777" w:rsidR="00B00A4D" w:rsidRPr="00B00A4D" w:rsidRDefault="00B00A4D" w:rsidP="00B00A4D">
            <w:pPr>
              <w:tabs>
                <w:tab w:val="left" w:pos="0"/>
              </w:tabs>
              <w:ind w:firstLine="180"/>
              <w:rPr>
                <w:rFonts w:ascii="Times New Roman" w:eastAsia="Times New Roman" w:hAnsi="Times New Roman" w:cs="Times New Roman"/>
                <w:i/>
                <w:sz w:val="24"/>
                <w:szCs w:val="24"/>
                <w:lang w:eastAsia="en-US"/>
              </w:rPr>
            </w:pPr>
          </w:p>
        </w:tc>
      </w:tr>
      <w:tr w:rsidR="00B00A4D" w:rsidRPr="00B00A4D" w14:paraId="12EAB641" w14:textId="77777777" w:rsidTr="00D737CA">
        <w:trPr>
          <w:jc w:val="center"/>
        </w:trPr>
        <w:tc>
          <w:tcPr>
            <w:tcW w:w="2501" w:type="pct"/>
          </w:tcPr>
          <w:p w14:paraId="7F33BDA2" w14:textId="77777777" w:rsidR="00B00A4D" w:rsidRPr="00B00A4D" w:rsidRDefault="00B00A4D" w:rsidP="00B00A4D">
            <w:pPr>
              <w:tabs>
                <w:tab w:val="left" w:pos="0"/>
              </w:tabs>
              <w:rPr>
                <w:rFonts w:ascii="Times New Roman" w:eastAsia="Times New Roman" w:hAnsi="Times New Roman" w:cs="Times New Roman"/>
                <w:sz w:val="24"/>
                <w:szCs w:val="24"/>
                <w:lang w:eastAsia="en-US"/>
              </w:rPr>
            </w:pPr>
          </w:p>
        </w:tc>
        <w:tc>
          <w:tcPr>
            <w:tcW w:w="2499" w:type="pct"/>
            <w:tcBorders>
              <w:left w:val="nil"/>
            </w:tcBorders>
          </w:tcPr>
          <w:p w14:paraId="7EFEE02A" w14:textId="77777777" w:rsidR="00B00A4D" w:rsidRPr="00B00A4D" w:rsidRDefault="00B00A4D" w:rsidP="00B00A4D">
            <w:pPr>
              <w:tabs>
                <w:tab w:val="left" w:pos="0"/>
              </w:tabs>
              <w:ind w:firstLine="180"/>
              <w:rPr>
                <w:rFonts w:ascii="Times New Roman" w:eastAsia="Times New Roman" w:hAnsi="Times New Roman" w:cs="Times New Roman"/>
                <w:sz w:val="24"/>
                <w:szCs w:val="24"/>
                <w:lang w:eastAsia="en-US"/>
              </w:rPr>
            </w:pPr>
          </w:p>
        </w:tc>
      </w:tr>
    </w:tbl>
    <w:p w14:paraId="515E8CFE" w14:textId="77777777" w:rsidR="00B00A4D" w:rsidRPr="00B00A4D" w:rsidRDefault="00B00A4D" w:rsidP="00B00A4D">
      <w:pPr>
        <w:rPr>
          <w:rFonts w:ascii="Times New Roman" w:eastAsia="Times New Roman" w:hAnsi="Times New Roman" w:cs="Times New Roman"/>
          <w:sz w:val="24"/>
          <w:szCs w:val="24"/>
          <w:lang w:eastAsia="en-US"/>
        </w:rPr>
      </w:pPr>
    </w:p>
    <w:p w14:paraId="3353BAA6" w14:textId="77777777" w:rsidR="00B00A4D" w:rsidRPr="00B00A4D" w:rsidRDefault="00B00A4D" w:rsidP="00B00A4D">
      <w:pPr>
        <w:tabs>
          <w:tab w:val="left" w:pos="0"/>
        </w:tabs>
        <w:spacing w:before="120"/>
        <w:ind w:firstLine="180"/>
        <w:jc w:val="center"/>
        <w:rPr>
          <w:rFonts w:ascii="Times New Roman" w:eastAsia="Times New Roman" w:hAnsi="Times New Roman" w:cs="Times New Roman"/>
          <w:b/>
          <w:sz w:val="24"/>
          <w:szCs w:val="24"/>
          <w:lang w:eastAsia="en-US"/>
        </w:rPr>
      </w:pPr>
    </w:p>
    <w:p w14:paraId="66C23E04" w14:textId="77777777" w:rsidR="004F0B83" w:rsidRPr="004F0B83" w:rsidRDefault="004F0B83" w:rsidP="00B00A4D">
      <w:pPr>
        <w:jc w:val="both"/>
        <w:rPr>
          <w:rFonts w:ascii="Times New Roman" w:eastAsia="Calibri" w:hAnsi="Times New Roman" w:cs="Times New Roman"/>
          <w:kern w:val="2"/>
          <w:sz w:val="24"/>
          <w:szCs w:val="24"/>
          <w:lang w:eastAsia="en-US"/>
          <w14:ligatures w14:val="standardContextual"/>
        </w:rPr>
      </w:pPr>
    </w:p>
    <w:p w14:paraId="5FD5440F" w14:textId="77777777" w:rsidR="003473BC" w:rsidRPr="003473BC" w:rsidRDefault="003473BC" w:rsidP="003473BC">
      <w:pPr>
        <w:tabs>
          <w:tab w:val="num" w:pos="900"/>
          <w:tab w:val="left" w:pos="1980"/>
          <w:tab w:val="left" w:pos="3402"/>
        </w:tabs>
        <w:rPr>
          <w:rFonts w:ascii="Times New Roman" w:eastAsia="Calibri" w:hAnsi="Times New Roman" w:cs="Times New Roman"/>
          <w:b/>
          <w:spacing w:val="-2"/>
          <w:sz w:val="24"/>
          <w:szCs w:val="24"/>
          <w:lang w:eastAsia="en-US"/>
        </w:rPr>
      </w:pPr>
    </w:p>
    <w:p w14:paraId="12AFC5E9" w14:textId="77777777" w:rsidR="002B76AC" w:rsidRDefault="002B76AC" w:rsidP="00AE29DF">
      <w:pPr>
        <w:rPr>
          <w:rFonts w:ascii="Times New Roman" w:eastAsia="Times New Roman" w:hAnsi="Times New Roman" w:cs="Times New Roman"/>
          <w:b/>
          <w:bCs/>
          <w:sz w:val="24"/>
          <w:szCs w:val="24"/>
          <w:lang w:val="x-none" w:eastAsia="x-none"/>
        </w:rPr>
      </w:pPr>
    </w:p>
    <w:p w14:paraId="3B525C52" w14:textId="77777777" w:rsidR="002B76AC" w:rsidRPr="002B76AC" w:rsidRDefault="002B76AC" w:rsidP="002B76AC">
      <w:pPr>
        <w:jc w:val="right"/>
        <w:outlineLvl w:val="0"/>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1 priedas</w:t>
      </w:r>
    </w:p>
    <w:p w14:paraId="61AC7986" w14:textId="77777777" w:rsidR="002B76AC" w:rsidRPr="002B76AC" w:rsidRDefault="002B76AC" w:rsidP="002B76AC">
      <w:pPr>
        <w:jc w:val="right"/>
        <w:outlineLvl w:val="0"/>
        <w:rPr>
          <w:rFonts w:ascii="Times New Roman" w:eastAsia="Times New Roman" w:hAnsi="Times New Roman" w:cs="Times New Roman"/>
          <w:bCs/>
          <w:sz w:val="24"/>
          <w:szCs w:val="24"/>
        </w:rPr>
      </w:pPr>
    </w:p>
    <w:p w14:paraId="30BEEB50" w14:textId="77777777" w:rsidR="002B76AC" w:rsidRPr="002B76AC" w:rsidRDefault="002B76AC" w:rsidP="002B76AC">
      <w:pPr>
        <w:jc w:val="center"/>
        <w:outlineLvl w:val="0"/>
        <w:rPr>
          <w:rFonts w:ascii="Times New Roman" w:eastAsia="Times New Roman" w:hAnsi="Times New Roman" w:cs="Times New Roman"/>
          <w:b/>
          <w:sz w:val="24"/>
          <w:szCs w:val="24"/>
        </w:rPr>
      </w:pPr>
    </w:p>
    <w:p w14:paraId="2756298A" w14:textId="2AF1431F" w:rsidR="002B76AC" w:rsidRPr="002B76AC" w:rsidRDefault="003473BC" w:rsidP="002B76AC">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TECHNINIS DARBO PROJEKT</w:t>
      </w:r>
      <w:r w:rsidR="00F554E4">
        <w:rPr>
          <w:rFonts w:ascii="Times New Roman" w:eastAsia="Times New Roman" w:hAnsi="Times New Roman" w:cs="Times New Roman"/>
          <w:b/>
          <w:sz w:val="24"/>
          <w:szCs w:val="24"/>
        </w:rPr>
        <w:t>O BENDROJI DALIS</w:t>
      </w:r>
    </w:p>
    <w:p w14:paraId="2F8465EE" w14:textId="77777777" w:rsidR="002B76AC" w:rsidRPr="002B76AC" w:rsidRDefault="002B76AC" w:rsidP="002B76AC">
      <w:pPr>
        <w:suppressAutoHyphens/>
        <w:overflowPunct w:val="0"/>
        <w:spacing w:before="120"/>
        <w:textAlignment w:val="baseline"/>
        <w:rPr>
          <w:rFonts w:ascii="Times New Roman" w:eastAsia="Times New Roman" w:hAnsi="Times New Roman" w:cs="Times New Roman"/>
          <w:sz w:val="24"/>
          <w:szCs w:val="24"/>
        </w:rPr>
      </w:pPr>
    </w:p>
    <w:p w14:paraId="01C47AFB" w14:textId="77777777" w:rsidR="002B76AC" w:rsidRPr="002B76AC" w:rsidRDefault="002B76AC" w:rsidP="002B76AC">
      <w:pPr>
        <w:spacing w:after="200"/>
        <w:rPr>
          <w:rFonts w:ascii="Times New Roman" w:eastAsia="Times New Roman" w:hAnsi="Times New Roman" w:cs="Times New Roman"/>
          <w:sz w:val="24"/>
          <w:szCs w:val="24"/>
        </w:rPr>
      </w:pPr>
    </w:p>
    <w:p w14:paraId="69AE9EFC" w14:textId="77777777" w:rsidR="002B76AC" w:rsidRPr="002B76AC" w:rsidRDefault="002B76AC" w:rsidP="002B76AC">
      <w:pPr>
        <w:spacing w:after="200"/>
        <w:rPr>
          <w:rFonts w:ascii="Times New Roman" w:eastAsia="Times New Roman" w:hAnsi="Times New Roman" w:cs="Times New Roman"/>
          <w:sz w:val="24"/>
          <w:szCs w:val="24"/>
        </w:rPr>
      </w:pPr>
    </w:p>
    <w:p w14:paraId="6B162567" w14:textId="77777777" w:rsidR="002B76AC" w:rsidRPr="002B76AC" w:rsidRDefault="002B76AC" w:rsidP="002B76AC">
      <w:pPr>
        <w:spacing w:after="200"/>
        <w:rPr>
          <w:rFonts w:ascii="Times New Roman" w:eastAsia="Times New Roman" w:hAnsi="Times New Roman" w:cs="Times New Roman"/>
          <w:sz w:val="24"/>
          <w:szCs w:val="24"/>
        </w:rPr>
      </w:pPr>
    </w:p>
    <w:p w14:paraId="4BA5DAED" w14:textId="77777777" w:rsidR="002B76AC" w:rsidRPr="002B76AC" w:rsidRDefault="002B76AC" w:rsidP="002B76AC">
      <w:pPr>
        <w:spacing w:after="200"/>
        <w:jc w:val="right"/>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2 priedas</w:t>
      </w:r>
    </w:p>
    <w:p w14:paraId="34CC8F57"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Pasiūlymas</w:t>
      </w:r>
    </w:p>
    <w:p w14:paraId="26A3BCE5" w14:textId="77777777"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Sukeliamas visas pasiūlymas</w:t>
      </w:r>
    </w:p>
    <w:p w14:paraId="7292712F"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770D09AA" w14:textId="77777777" w:rsidR="002B76AC" w:rsidRPr="002B76AC" w:rsidRDefault="002B76AC" w:rsidP="002B76AC">
      <w:pPr>
        <w:spacing w:after="200"/>
        <w:jc w:val="right"/>
        <w:rPr>
          <w:rFonts w:ascii="Times New Roman" w:eastAsia="Times New Roman" w:hAnsi="Times New Roman" w:cs="Times New Roman"/>
          <w:bCs/>
          <w:sz w:val="24"/>
          <w:szCs w:val="24"/>
        </w:rPr>
      </w:pPr>
    </w:p>
    <w:p w14:paraId="4A38A6AF" w14:textId="77777777" w:rsidR="002B76AC" w:rsidRPr="002B76AC" w:rsidRDefault="002B76AC" w:rsidP="002B76AC">
      <w:pPr>
        <w:spacing w:after="200"/>
        <w:jc w:val="right"/>
        <w:rPr>
          <w:rFonts w:ascii="Times New Roman" w:eastAsia="Times New Roman" w:hAnsi="Times New Roman" w:cs="Times New Roman"/>
          <w:sz w:val="24"/>
          <w:szCs w:val="24"/>
        </w:rPr>
      </w:pPr>
      <w:r w:rsidRPr="002B76AC">
        <w:rPr>
          <w:rFonts w:ascii="Times New Roman" w:eastAsia="Times New Roman" w:hAnsi="Times New Roman" w:cs="Times New Roman"/>
          <w:bCs/>
          <w:sz w:val="24"/>
          <w:szCs w:val="24"/>
        </w:rPr>
        <w:t>Statybos rangos sutarties 3 priedas</w:t>
      </w:r>
    </w:p>
    <w:p w14:paraId="7A5F5F03" w14:textId="77777777" w:rsidR="002B76AC" w:rsidRPr="002B76AC" w:rsidRDefault="002B76AC" w:rsidP="002B76AC">
      <w:pPr>
        <w:spacing w:before="120"/>
        <w:jc w:val="center"/>
        <w:outlineLvl w:val="0"/>
        <w:rPr>
          <w:rFonts w:ascii="Times New Roman" w:eastAsia="Times New Roman" w:hAnsi="Times New Roman" w:cs="Times New Roman"/>
          <w:b/>
          <w:sz w:val="24"/>
          <w:szCs w:val="24"/>
          <w:lang w:eastAsia="en-US"/>
        </w:rPr>
      </w:pPr>
      <w:r w:rsidRPr="002B76AC">
        <w:rPr>
          <w:rFonts w:ascii="Times New Roman" w:eastAsia="Times New Roman" w:hAnsi="Times New Roman" w:cs="Times New Roman"/>
          <w:b/>
          <w:sz w:val="24"/>
          <w:szCs w:val="24"/>
          <w:lang w:eastAsia="en-US"/>
        </w:rPr>
        <w:t>Darbų kiekių žiniaraštis</w:t>
      </w:r>
    </w:p>
    <w:p w14:paraId="37CCF552" w14:textId="77777777" w:rsidR="002B76AC" w:rsidRPr="002B76AC" w:rsidRDefault="002B76AC" w:rsidP="002B76AC">
      <w:pPr>
        <w:spacing w:before="120"/>
        <w:jc w:val="center"/>
        <w:outlineLvl w:val="0"/>
        <w:rPr>
          <w:rFonts w:ascii="Times New Roman" w:eastAsia="Times New Roman" w:hAnsi="Times New Roman" w:cs="Times New Roman"/>
          <w:b/>
          <w:sz w:val="24"/>
          <w:szCs w:val="24"/>
          <w:lang w:eastAsia="en-US"/>
        </w:rPr>
      </w:pPr>
    </w:p>
    <w:p w14:paraId="4CEC0EC0" w14:textId="36A480BA" w:rsidR="002B76AC" w:rsidRPr="002B76AC" w:rsidRDefault="002B76AC" w:rsidP="002B76AC">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w:t>
      </w:r>
      <w:r w:rsidR="003473BC">
        <w:rPr>
          <w:rFonts w:ascii="Times New Roman" w:eastAsia="Times New Roman" w:hAnsi="Times New Roman" w:cs="Times New Roman"/>
          <w:b/>
          <w:sz w:val="24"/>
          <w:szCs w:val="24"/>
          <w:highlight w:val="yellow"/>
        </w:rPr>
        <w:t>as</w:t>
      </w:r>
      <w:r w:rsidRPr="002B76AC">
        <w:rPr>
          <w:rFonts w:ascii="Times New Roman" w:eastAsia="Times New Roman" w:hAnsi="Times New Roman" w:cs="Times New Roman"/>
          <w:b/>
          <w:sz w:val="24"/>
          <w:szCs w:val="24"/>
          <w:highlight w:val="yellow"/>
        </w:rPr>
        <w:t xml:space="preserve"> užpildyt</w:t>
      </w:r>
      <w:r w:rsidR="003473BC">
        <w:rPr>
          <w:rFonts w:ascii="Times New Roman" w:eastAsia="Times New Roman" w:hAnsi="Times New Roman" w:cs="Times New Roman"/>
          <w:b/>
          <w:sz w:val="24"/>
          <w:szCs w:val="24"/>
          <w:highlight w:val="yellow"/>
        </w:rPr>
        <w:t>as</w:t>
      </w:r>
      <w:r w:rsidRPr="002B76AC">
        <w:rPr>
          <w:rFonts w:ascii="Times New Roman" w:eastAsia="Times New Roman" w:hAnsi="Times New Roman" w:cs="Times New Roman"/>
          <w:b/>
          <w:sz w:val="24"/>
          <w:szCs w:val="24"/>
          <w:highlight w:val="yellow"/>
        </w:rPr>
        <w:t xml:space="preserve"> žiniaraš</w:t>
      </w:r>
      <w:r w:rsidR="003473BC" w:rsidRPr="003473BC">
        <w:rPr>
          <w:rFonts w:ascii="Times New Roman" w:eastAsia="Times New Roman" w:hAnsi="Times New Roman" w:cs="Times New Roman"/>
          <w:b/>
          <w:sz w:val="24"/>
          <w:szCs w:val="24"/>
          <w:highlight w:val="yellow"/>
        </w:rPr>
        <w:t>tis</w:t>
      </w:r>
    </w:p>
    <w:p w14:paraId="16FEABED" w14:textId="77777777" w:rsidR="002B76AC" w:rsidRPr="002B76AC" w:rsidRDefault="002B76AC" w:rsidP="002B76AC">
      <w:pPr>
        <w:spacing w:before="120"/>
        <w:jc w:val="center"/>
        <w:outlineLvl w:val="0"/>
        <w:rPr>
          <w:rFonts w:ascii="Times New Roman" w:eastAsia="Times New Roman" w:hAnsi="Times New Roman" w:cs="Times New Roman"/>
          <w:sz w:val="24"/>
          <w:szCs w:val="24"/>
          <w:lang w:eastAsia="en-US"/>
        </w:rPr>
      </w:pPr>
    </w:p>
    <w:p w14:paraId="43166436" w14:textId="77777777" w:rsidR="002B76AC" w:rsidRPr="002B76AC" w:rsidRDefault="002B76AC" w:rsidP="002B76AC">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6AE2BF25" w14:textId="77777777" w:rsidR="00296A7C" w:rsidRPr="007F5A42" w:rsidRDefault="00296A7C" w:rsidP="00AE29DF">
      <w:pP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36" w:name="_Hlk184119905"/>
      <w:bookmarkEnd w:id="22"/>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04A8D6EE" w:rsidR="008D26FE" w:rsidRPr="00296A7C" w:rsidRDefault="008D26FE" w:rsidP="00296A7C">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p>
    <w:bookmarkEnd w:id="36"/>
    <w:p w14:paraId="50C36880" w14:textId="77777777" w:rsidR="00A94834" w:rsidRDefault="00A94834" w:rsidP="00F554E4">
      <w:pPr>
        <w:rPr>
          <w:rFonts w:ascii="Times New Roman" w:hAnsi="Times New Roman" w:cs="Times New Roman"/>
        </w:rPr>
      </w:pPr>
    </w:p>
    <w:sectPr w:rsidR="00A94834"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7B36" w14:textId="77777777" w:rsidR="00476DB2" w:rsidRDefault="00476DB2" w:rsidP="001D2258">
      <w:r>
        <w:separator/>
      </w:r>
    </w:p>
  </w:endnote>
  <w:endnote w:type="continuationSeparator" w:id="0">
    <w:p w14:paraId="3B33CD2C" w14:textId="77777777" w:rsidR="00476DB2" w:rsidRDefault="00476DB2"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auto"/>
    <w:pitch w:val="variable"/>
    <w:sig w:usb0="80000067"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EC19" w14:textId="77777777" w:rsidR="00476DB2" w:rsidRDefault="00476DB2" w:rsidP="001D2258">
      <w:r>
        <w:separator/>
      </w:r>
    </w:p>
  </w:footnote>
  <w:footnote w:type="continuationSeparator" w:id="0">
    <w:p w14:paraId="1BADE1F7" w14:textId="77777777" w:rsidR="00476DB2" w:rsidRDefault="00476DB2"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8"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19"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BCA7ABD"/>
    <w:multiLevelType w:val="hybridMultilevel"/>
    <w:tmpl w:val="72EE8F30"/>
    <w:lvl w:ilvl="0" w:tplc="AC585752">
      <w:start w:val="4"/>
      <w:numFmt w:val="bullet"/>
      <w:lvlText w:val="-"/>
      <w:lvlJc w:val="left"/>
      <w:pPr>
        <w:ind w:left="720" w:hanging="360"/>
      </w:pPr>
      <w:rPr>
        <w:rFonts w:ascii="Times New Roman" w:eastAsia="Calibri"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6"/>
  </w:num>
  <w:num w:numId="2" w16cid:durableId="1284076282">
    <w:abstractNumId w:val="17"/>
  </w:num>
  <w:num w:numId="3" w16cid:durableId="1481849147">
    <w:abstractNumId w:val="2"/>
  </w:num>
  <w:num w:numId="4" w16cid:durableId="798038527">
    <w:abstractNumId w:val="5"/>
  </w:num>
  <w:num w:numId="5" w16cid:durableId="511458294">
    <w:abstractNumId w:val="14"/>
  </w:num>
  <w:num w:numId="6" w16cid:durableId="1177964708">
    <w:abstractNumId w:val="19"/>
  </w:num>
  <w:num w:numId="7" w16cid:durableId="1806312935">
    <w:abstractNumId w:val="25"/>
  </w:num>
  <w:num w:numId="8" w16cid:durableId="476537801">
    <w:abstractNumId w:val="0"/>
  </w:num>
  <w:num w:numId="9" w16cid:durableId="1913662058">
    <w:abstractNumId w:val="9"/>
  </w:num>
  <w:num w:numId="10" w16cid:durableId="828983821">
    <w:abstractNumId w:val="1"/>
  </w:num>
  <w:num w:numId="11" w16cid:durableId="1777290997">
    <w:abstractNumId w:val="4"/>
  </w:num>
  <w:num w:numId="12" w16cid:durableId="280262375">
    <w:abstractNumId w:val="26"/>
  </w:num>
  <w:num w:numId="13" w16cid:durableId="761342038">
    <w:abstractNumId w:val="16"/>
  </w:num>
  <w:num w:numId="14" w16cid:durableId="1603685113">
    <w:abstractNumId w:val="23"/>
  </w:num>
  <w:num w:numId="15" w16cid:durableId="7218261">
    <w:abstractNumId w:val="11"/>
  </w:num>
  <w:num w:numId="16" w16cid:durableId="106462970">
    <w:abstractNumId w:val="24"/>
  </w:num>
  <w:num w:numId="17" w16cid:durableId="376782438">
    <w:abstractNumId w:val="13"/>
  </w:num>
  <w:num w:numId="18" w16cid:durableId="590432288">
    <w:abstractNumId w:val="15"/>
  </w:num>
  <w:num w:numId="19" w16cid:durableId="1821195653">
    <w:abstractNumId w:val="18"/>
  </w:num>
  <w:num w:numId="20" w16cid:durableId="102458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1827862">
    <w:abstractNumId w:val="20"/>
  </w:num>
  <w:num w:numId="22" w16cid:durableId="2127458058">
    <w:abstractNumId w:val="3"/>
  </w:num>
  <w:num w:numId="23" w16cid:durableId="1539200238">
    <w:abstractNumId w:val="21"/>
  </w:num>
  <w:num w:numId="24" w16cid:durableId="1230578198">
    <w:abstractNumId w:val="10"/>
  </w:num>
  <w:num w:numId="25" w16cid:durableId="152644625">
    <w:abstractNumId w:val="12"/>
  </w:num>
  <w:num w:numId="26" w16cid:durableId="9917138">
    <w:abstractNumId w:val="7"/>
  </w:num>
  <w:num w:numId="27" w16cid:durableId="20055852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0627"/>
    <w:rsid w:val="000716A3"/>
    <w:rsid w:val="00072144"/>
    <w:rsid w:val="00072CA9"/>
    <w:rsid w:val="00074CC3"/>
    <w:rsid w:val="0007511F"/>
    <w:rsid w:val="00075124"/>
    <w:rsid w:val="00075600"/>
    <w:rsid w:val="0007649A"/>
    <w:rsid w:val="00076B7F"/>
    <w:rsid w:val="00076D5C"/>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263"/>
    <w:rsid w:val="000C3A86"/>
    <w:rsid w:val="000C3D16"/>
    <w:rsid w:val="000C3D96"/>
    <w:rsid w:val="000C3EDC"/>
    <w:rsid w:val="000C55A3"/>
    <w:rsid w:val="000C62C0"/>
    <w:rsid w:val="000C66A8"/>
    <w:rsid w:val="000C75A9"/>
    <w:rsid w:val="000D025B"/>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B37"/>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DAA"/>
    <w:rsid w:val="0018414C"/>
    <w:rsid w:val="00185578"/>
    <w:rsid w:val="00185A60"/>
    <w:rsid w:val="00186498"/>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13"/>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25C1"/>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1AEA"/>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2CC7"/>
    <w:rsid w:val="002534E8"/>
    <w:rsid w:val="002549F8"/>
    <w:rsid w:val="00255A4F"/>
    <w:rsid w:val="002569A5"/>
    <w:rsid w:val="00256D20"/>
    <w:rsid w:val="00257799"/>
    <w:rsid w:val="00260172"/>
    <w:rsid w:val="00260830"/>
    <w:rsid w:val="00260A16"/>
    <w:rsid w:val="00260CBC"/>
    <w:rsid w:val="002616BE"/>
    <w:rsid w:val="002617F1"/>
    <w:rsid w:val="00262560"/>
    <w:rsid w:val="00262BC6"/>
    <w:rsid w:val="002631C3"/>
    <w:rsid w:val="00264547"/>
    <w:rsid w:val="00264F53"/>
    <w:rsid w:val="002663EA"/>
    <w:rsid w:val="00266592"/>
    <w:rsid w:val="0026716B"/>
    <w:rsid w:val="0026741F"/>
    <w:rsid w:val="00267B69"/>
    <w:rsid w:val="00270243"/>
    <w:rsid w:val="002706D6"/>
    <w:rsid w:val="00270F48"/>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4F4D"/>
    <w:rsid w:val="00296166"/>
    <w:rsid w:val="002963EE"/>
    <w:rsid w:val="00296A7C"/>
    <w:rsid w:val="00296E0D"/>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11D"/>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5AEE"/>
    <w:rsid w:val="00346170"/>
    <w:rsid w:val="00346227"/>
    <w:rsid w:val="003473BC"/>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7F2"/>
    <w:rsid w:val="003E556F"/>
    <w:rsid w:val="003E56D5"/>
    <w:rsid w:val="003E5944"/>
    <w:rsid w:val="003E5A3A"/>
    <w:rsid w:val="003E5CB9"/>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6EC5"/>
    <w:rsid w:val="004071F9"/>
    <w:rsid w:val="004078D3"/>
    <w:rsid w:val="004110A6"/>
    <w:rsid w:val="00411DD6"/>
    <w:rsid w:val="00412F82"/>
    <w:rsid w:val="0041367F"/>
    <w:rsid w:val="0041414F"/>
    <w:rsid w:val="0041521A"/>
    <w:rsid w:val="00415F2F"/>
    <w:rsid w:val="004160F2"/>
    <w:rsid w:val="00416B1C"/>
    <w:rsid w:val="00416B9D"/>
    <w:rsid w:val="00416E4F"/>
    <w:rsid w:val="0041741A"/>
    <w:rsid w:val="004174BC"/>
    <w:rsid w:val="00417D55"/>
    <w:rsid w:val="00417E2A"/>
    <w:rsid w:val="00421522"/>
    <w:rsid w:val="00421A08"/>
    <w:rsid w:val="004224DA"/>
    <w:rsid w:val="00422642"/>
    <w:rsid w:val="00422BE7"/>
    <w:rsid w:val="00423501"/>
    <w:rsid w:val="00423B67"/>
    <w:rsid w:val="004253AB"/>
    <w:rsid w:val="00426808"/>
    <w:rsid w:val="00430A7B"/>
    <w:rsid w:val="00431506"/>
    <w:rsid w:val="004318B5"/>
    <w:rsid w:val="004318D1"/>
    <w:rsid w:val="00431D02"/>
    <w:rsid w:val="004322BB"/>
    <w:rsid w:val="00433373"/>
    <w:rsid w:val="00433D05"/>
    <w:rsid w:val="004342E8"/>
    <w:rsid w:val="004345A5"/>
    <w:rsid w:val="00434689"/>
    <w:rsid w:val="00434F85"/>
    <w:rsid w:val="004354BA"/>
    <w:rsid w:val="00435CD2"/>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3FB"/>
    <w:rsid w:val="004518A5"/>
    <w:rsid w:val="0045342C"/>
    <w:rsid w:val="00453A2F"/>
    <w:rsid w:val="004541F5"/>
    <w:rsid w:val="0045475D"/>
    <w:rsid w:val="00455780"/>
    <w:rsid w:val="004565C1"/>
    <w:rsid w:val="00456DA8"/>
    <w:rsid w:val="004570DA"/>
    <w:rsid w:val="00457FDF"/>
    <w:rsid w:val="00461099"/>
    <w:rsid w:val="004617D8"/>
    <w:rsid w:val="00461BAA"/>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DB2"/>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978BE"/>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249E"/>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47"/>
    <w:rsid w:val="005458B2"/>
    <w:rsid w:val="00546A2F"/>
    <w:rsid w:val="00550788"/>
    <w:rsid w:val="00550B21"/>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B08"/>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5C1"/>
    <w:rsid w:val="005F6F29"/>
    <w:rsid w:val="00600BD2"/>
    <w:rsid w:val="00601C53"/>
    <w:rsid w:val="00601F35"/>
    <w:rsid w:val="00603A56"/>
    <w:rsid w:val="00603B49"/>
    <w:rsid w:val="00604C27"/>
    <w:rsid w:val="006061EA"/>
    <w:rsid w:val="00607C0F"/>
    <w:rsid w:val="006123C8"/>
    <w:rsid w:val="00612DEA"/>
    <w:rsid w:val="006135E3"/>
    <w:rsid w:val="00613D3A"/>
    <w:rsid w:val="006147FA"/>
    <w:rsid w:val="00615166"/>
    <w:rsid w:val="00615190"/>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481C"/>
    <w:rsid w:val="006958CB"/>
    <w:rsid w:val="00696039"/>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4FF"/>
    <w:rsid w:val="006F7521"/>
    <w:rsid w:val="007002FD"/>
    <w:rsid w:val="00700744"/>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0871"/>
    <w:rsid w:val="00825930"/>
    <w:rsid w:val="00825ADD"/>
    <w:rsid w:val="00826489"/>
    <w:rsid w:val="0082679F"/>
    <w:rsid w:val="00826F00"/>
    <w:rsid w:val="008304D9"/>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4B55"/>
    <w:rsid w:val="00885486"/>
    <w:rsid w:val="00890167"/>
    <w:rsid w:val="00891319"/>
    <w:rsid w:val="00891498"/>
    <w:rsid w:val="008917EF"/>
    <w:rsid w:val="00892359"/>
    <w:rsid w:val="008934A2"/>
    <w:rsid w:val="00893893"/>
    <w:rsid w:val="00894F44"/>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237"/>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E23"/>
    <w:rsid w:val="008D1FBF"/>
    <w:rsid w:val="008D255A"/>
    <w:rsid w:val="008D26FE"/>
    <w:rsid w:val="008D2B50"/>
    <w:rsid w:val="008D343B"/>
    <w:rsid w:val="008D35D4"/>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2E52"/>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004"/>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B92"/>
    <w:rsid w:val="009D6C0A"/>
    <w:rsid w:val="009D7E03"/>
    <w:rsid w:val="009D7E47"/>
    <w:rsid w:val="009E0482"/>
    <w:rsid w:val="009E1A20"/>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1FEA"/>
    <w:rsid w:val="00A22517"/>
    <w:rsid w:val="00A22A22"/>
    <w:rsid w:val="00A22C6D"/>
    <w:rsid w:val="00A230DD"/>
    <w:rsid w:val="00A238C2"/>
    <w:rsid w:val="00A23B3A"/>
    <w:rsid w:val="00A23BCE"/>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45B5A"/>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ACA"/>
    <w:rsid w:val="00A64D52"/>
    <w:rsid w:val="00A65145"/>
    <w:rsid w:val="00A652EF"/>
    <w:rsid w:val="00A65CD3"/>
    <w:rsid w:val="00A66620"/>
    <w:rsid w:val="00A667CC"/>
    <w:rsid w:val="00A66813"/>
    <w:rsid w:val="00A668AD"/>
    <w:rsid w:val="00A67181"/>
    <w:rsid w:val="00A67DDF"/>
    <w:rsid w:val="00A70B65"/>
    <w:rsid w:val="00A71827"/>
    <w:rsid w:val="00A71BD4"/>
    <w:rsid w:val="00A71F84"/>
    <w:rsid w:val="00A743D2"/>
    <w:rsid w:val="00A7452F"/>
    <w:rsid w:val="00A75A90"/>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1AF"/>
    <w:rsid w:val="00A922A9"/>
    <w:rsid w:val="00A9257C"/>
    <w:rsid w:val="00A928A4"/>
    <w:rsid w:val="00A93509"/>
    <w:rsid w:val="00A940A4"/>
    <w:rsid w:val="00A94308"/>
    <w:rsid w:val="00A94834"/>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13AB"/>
    <w:rsid w:val="00AB45AD"/>
    <w:rsid w:val="00AB549F"/>
    <w:rsid w:val="00AB56D6"/>
    <w:rsid w:val="00AB5E95"/>
    <w:rsid w:val="00AB70DD"/>
    <w:rsid w:val="00AB7B62"/>
    <w:rsid w:val="00AC0007"/>
    <w:rsid w:val="00AC06CE"/>
    <w:rsid w:val="00AC0E8C"/>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D35"/>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AF75DE"/>
    <w:rsid w:val="00B004D5"/>
    <w:rsid w:val="00B007CF"/>
    <w:rsid w:val="00B00A4D"/>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4E5"/>
    <w:rsid w:val="00B43DC9"/>
    <w:rsid w:val="00B4611E"/>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5D5"/>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3342"/>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CDE"/>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41D"/>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121"/>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15D"/>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53"/>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2D19"/>
    <w:rsid w:val="00DB3710"/>
    <w:rsid w:val="00DB48DA"/>
    <w:rsid w:val="00DB497A"/>
    <w:rsid w:val="00DB59B4"/>
    <w:rsid w:val="00DB5E01"/>
    <w:rsid w:val="00DB732C"/>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0B3"/>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2D33"/>
    <w:rsid w:val="00E533E0"/>
    <w:rsid w:val="00E549A8"/>
    <w:rsid w:val="00E56013"/>
    <w:rsid w:val="00E578B8"/>
    <w:rsid w:val="00E6042A"/>
    <w:rsid w:val="00E60B3D"/>
    <w:rsid w:val="00E60FD0"/>
    <w:rsid w:val="00E610C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543"/>
    <w:rsid w:val="00EB3702"/>
    <w:rsid w:val="00EB3BF3"/>
    <w:rsid w:val="00EB43D7"/>
    <w:rsid w:val="00EB47A9"/>
    <w:rsid w:val="00EB4F58"/>
    <w:rsid w:val="00EB6ADB"/>
    <w:rsid w:val="00EC02C8"/>
    <w:rsid w:val="00EC038B"/>
    <w:rsid w:val="00EC06B8"/>
    <w:rsid w:val="00EC1751"/>
    <w:rsid w:val="00EC1AFA"/>
    <w:rsid w:val="00EC40C9"/>
    <w:rsid w:val="00EC4BBB"/>
    <w:rsid w:val="00EC627D"/>
    <w:rsid w:val="00EC6AFD"/>
    <w:rsid w:val="00EC719F"/>
    <w:rsid w:val="00EC7232"/>
    <w:rsid w:val="00EC72C8"/>
    <w:rsid w:val="00EC7675"/>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2E8"/>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83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E4"/>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22FC"/>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02C"/>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0DE3"/>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Char4"/>
    <w:basedOn w:val="prastasis"/>
    <w:link w:val="PagrindinistekstasDiagrama"/>
    <w:uiPriority w:val="99"/>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aliases w:val="fr"/>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Car,Footnote Text Blue,Footnote"/>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Car Diagrama,Footnote Text Blue Diagrama,Footnote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uiPriority w:val="99"/>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uiPriority w:val="99"/>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link w:val="NoSpacingDiagrama"/>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prastojilentel"/>
    <w:uiPriority w:val="39"/>
    <w:rsid w:val="0069481C"/>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prastojilentel"/>
    <w:uiPriority w:val="39"/>
    <w:rsid w:val="001D4713"/>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473BC"/>
  </w:style>
  <w:style w:type="character" w:customStyle="1" w:styleId="Pagrindiniotekstotrauka2Diagrama1">
    <w:name w:val="Pagrindinio teksto įtrauka 2 Diagrama1"/>
    <w:basedOn w:val="Numatytasispastraiposriftas"/>
    <w:uiPriority w:val="99"/>
    <w:semiHidden/>
    <w:rsid w:val="003473BC"/>
    <w:rPr>
      <w:rFonts w:ascii="Times New Roman" w:eastAsia="Times New Roman" w:hAnsi="Times New Roman" w:cs="Times New Roman"/>
      <w:sz w:val="24"/>
      <w:szCs w:val="24"/>
      <w:lang w:val="en-GB"/>
    </w:rPr>
  </w:style>
  <w:style w:type="paragraph" w:customStyle="1" w:styleId="CharChar1Char">
    <w:name w:val="Char Char1 Char"/>
    <w:basedOn w:val="prastasis"/>
    <w:rsid w:val="003473BC"/>
    <w:pPr>
      <w:spacing w:after="160" w:line="240" w:lineRule="exact"/>
    </w:pPr>
    <w:rPr>
      <w:rFonts w:ascii="Tahoma" w:eastAsia="Times New Roman" w:hAnsi="Tahoma" w:cs="Times New Roman"/>
      <w:sz w:val="20"/>
      <w:szCs w:val="20"/>
      <w:lang w:val="en-US" w:eastAsia="en-US"/>
    </w:rPr>
  </w:style>
  <w:style w:type="paragraph" w:customStyle="1" w:styleId="StyleStyle2LeftLeft0Firstline0">
    <w:name w:val="Style Style2 + Left Left:  0&quot; First line:  0&quot;"/>
    <w:basedOn w:val="Antrat1"/>
    <w:rsid w:val="003473BC"/>
    <w:pPr>
      <w:keepLines w:val="0"/>
      <w:numPr>
        <w:numId w:val="26"/>
      </w:numPr>
      <w:spacing w:before="120" w:after="60"/>
      <w:ind w:left="0" w:firstLine="0"/>
      <w:jc w:val="center"/>
    </w:pPr>
    <w:rPr>
      <w:rFonts w:ascii="Times New Roman" w:eastAsia="Times New Roman" w:hAnsi="Times New Roman" w:cs="Times New Roman"/>
      <w:b/>
      <w:bCs/>
      <w:color w:val="000000"/>
      <w:sz w:val="24"/>
      <w:szCs w:val="20"/>
      <w:lang w:eastAsia="x-none"/>
    </w:rPr>
  </w:style>
  <w:style w:type="character" w:customStyle="1" w:styleId="Pagrindiniotekstotrauka3Diagrama1">
    <w:name w:val="Pagrindinio teksto įtrauka 3 Diagrama1"/>
    <w:basedOn w:val="Numatytasispastraiposriftas"/>
    <w:uiPriority w:val="99"/>
    <w:semiHidden/>
    <w:rsid w:val="003473BC"/>
    <w:rPr>
      <w:rFonts w:ascii="Times New Roman" w:eastAsia="Times New Roman" w:hAnsi="Times New Roman" w:cs="Times New Roman"/>
      <w:sz w:val="16"/>
      <w:szCs w:val="16"/>
      <w:lang w:val="en-GB"/>
    </w:rPr>
  </w:style>
  <w:style w:type="character" w:customStyle="1" w:styleId="StyleHeading2Char">
    <w:name w:val="Style Heading 2 Char"/>
    <w:aliases w:val="Title Header2 + 11 pt Char"/>
    <w:rsid w:val="003473BC"/>
    <w:rPr>
      <w:sz w:val="22"/>
      <w:lang w:val="lt-LT" w:eastAsia="lt-LT" w:bidi="ar-SA"/>
    </w:rPr>
  </w:style>
  <w:style w:type="character" w:customStyle="1" w:styleId="DokumentoinaostekstasDiagrama1">
    <w:name w:val="Dokumento išnašos tekstas Diagrama1"/>
    <w:basedOn w:val="Numatytasispastraiposriftas"/>
    <w:uiPriority w:val="99"/>
    <w:semiHidden/>
    <w:rsid w:val="003473BC"/>
    <w:rPr>
      <w:rFonts w:ascii="Times New Roman" w:eastAsia="Times New Roman" w:hAnsi="Times New Roman" w:cs="Times New Roman"/>
      <w:sz w:val="20"/>
      <w:szCs w:val="20"/>
      <w:lang w:val="en-GB"/>
    </w:rPr>
  </w:style>
  <w:style w:type="character" w:customStyle="1" w:styleId="DebesliotekstasDiagrama1">
    <w:name w:val="Debesėlio tekstas Diagrama1"/>
    <w:basedOn w:val="Numatytasispastraiposriftas"/>
    <w:uiPriority w:val="99"/>
    <w:semiHidden/>
    <w:rsid w:val="003473BC"/>
    <w:rPr>
      <w:rFonts w:ascii="Segoe UI" w:eastAsia="Times New Roman" w:hAnsi="Segoe UI" w:cs="Segoe UI"/>
      <w:sz w:val="18"/>
      <w:szCs w:val="18"/>
      <w:lang w:val="en-GB"/>
    </w:rPr>
  </w:style>
  <w:style w:type="paragraph" w:customStyle="1" w:styleId="hyperlink10">
    <w:name w:val="hyperlink1"/>
    <w:basedOn w:val="prastasis"/>
    <w:rsid w:val="003473BC"/>
    <w:pPr>
      <w:autoSpaceDE w:val="0"/>
      <w:autoSpaceDN w:val="0"/>
      <w:ind w:firstLine="312"/>
      <w:jc w:val="both"/>
    </w:pPr>
    <w:rPr>
      <w:rFonts w:ascii="TimesLT" w:eastAsia="Times New Roman" w:hAnsi="TimesLT" w:cs="TimesLT"/>
      <w:sz w:val="20"/>
      <w:szCs w:val="20"/>
    </w:rPr>
  </w:style>
  <w:style w:type="paragraph" w:customStyle="1" w:styleId="Header1">
    <w:name w:val="Header1"/>
    <w:basedOn w:val="Default"/>
    <w:next w:val="Default"/>
    <w:rsid w:val="003473BC"/>
    <w:rPr>
      <w:rFonts w:eastAsia="Times New Roman"/>
      <w:color w:val="auto"/>
    </w:rPr>
  </w:style>
  <w:style w:type="paragraph" w:customStyle="1" w:styleId="yiv856288380msonormal">
    <w:name w:val="yiv856288380msonormal"/>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highlight1">
    <w:name w:val="highlight1"/>
    <w:rsid w:val="003473BC"/>
    <w:rPr>
      <w:shd w:val="clear" w:color="auto" w:fill="FFFF00"/>
    </w:rPr>
  </w:style>
  <w:style w:type="paragraph" w:customStyle="1" w:styleId="yiv541733792msonormal">
    <w:name w:val="yiv541733792msonormal"/>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st">
    <w:name w:val="st"/>
    <w:rsid w:val="003473BC"/>
  </w:style>
  <w:style w:type="paragraph" w:customStyle="1" w:styleId="3">
    <w:name w:val="Стиль3"/>
    <w:basedOn w:val="prastasis"/>
    <w:rsid w:val="003473BC"/>
    <w:pPr>
      <w:jc w:val="center"/>
    </w:pPr>
    <w:rPr>
      <w:rFonts w:ascii="Times New Roman" w:eastAsia="Times New Roman" w:hAnsi="Times New Roman" w:cs="Times New Roman"/>
      <w:sz w:val="24"/>
      <w:szCs w:val="20"/>
      <w:lang w:val="en-GB" w:eastAsia="en-US"/>
    </w:rPr>
  </w:style>
  <w:style w:type="character" w:customStyle="1" w:styleId="DokumentostruktraDiagrama1">
    <w:name w:val="Dokumento struktūra Diagrama1"/>
    <w:basedOn w:val="Numatytasispastraiposriftas"/>
    <w:uiPriority w:val="99"/>
    <w:semiHidden/>
    <w:rsid w:val="003473BC"/>
    <w:rPr>
      <w:rFonts w:ascii="Segoe UI" w:eastAsia="Times New Roman" w:hAnsi="Segoe UI" w:cs="Segoe UI"/>
      <w:sz w:val="16"/>
      <w:szCs w:val="16"/>
      <w:lang w:val="en-GB"/>
    </w:rPr>
  </w:style>
  <w:style w:type="paragraph" w:customStyle="1" w:styleId="msolistparagraph0">
    <w:name w:val="msolistparagraph"/>
    <w:basedOn w:val="prastasis"/>
    <w:rsid w:val="003473BC"/>
    <w:pPr>
      <w:spacing w:before="100" w:beforeAutospacing="1" w:after="100" w:afterAutospacing="1"/>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3473BC"/>
    <w:pPr>
      <w:spacing w:before="100" w:beforeAutospacing="1" w:after="100" w:afterAutospacing="1"/>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3473BC"/>
    <w:pPr>
      <w:spacing w:line="360" w:lineRule="auto"/>
      <w:ind w:firstLine="720"/>
      <w:jc w:val="center"/>
    </w:pPr>
    <w:rPr>
      <w:rFonts w:ascii="TimesLT" w:eastAsia="Times New Roman" w:hAnsi="TimesLT" w:cs="Times New Roman"/>
      <w:caps/>
      <w:sz w:val="24"/>
      <w:szCs w:val="20"/>
      <w:lang w:val="x-none" w:eastAsia="en-US"/>
    </w:rPr>
  </w:style>
  <w:style w:type="character" w:customStyle="1" w:styleId="statymopavadChar">
    <w:name w:val="?statymo pavad. Char"/>
    <w:link w:val="statymopavad"/>
    <w:rsid w:val="003473BC"/>
    <w:rPr>
      <w:rFonts w:ascii="TimesLT" w:eastAsia="Times New Roman" w:hAnsi="TimesLT" w:cs="Times New Roman"/>
      <w:caps/>
      <w:sz w:val="24"/>
      <w:szCs w:val="20"/>
      <w:lang w:val="x-none" w:eastAsia="en-US"/>
    </w:rPr>
  </w:style>
  <w:style w:type="paragraph" w:customStyle="1" w:styleId="LLPTekstas">
    <w:name w:val="LLPTekstas"/>
    <w:basedOn w:val="prastasis"/>
    <w:rsid w:val="003473BC"/>
    <w:pPr>
      <w:ind w:firstLine="567"/>
      <w:jc w:val="both"/>
    </w:pPr>
    <w:rPr>
      <w:rFonts w:ascii="Times New Roman" w:eastAsia="Times New Roman" w:hAnsi="Times New Roman" w:cs="Times New Roman"/>
      <w:sz w:val="24"/>
      <w:szCs w:val="20"/>
      <w:lang w:eastAsia="en-US"/>
    </w:rPr>
  </w:style>
  <w:style w:type="character" w:customStyle="1" w:styleId="lrzxr">
    <w:name w:val="lrzxr"/>
    <w:basedOn w:val="Numatytasispastraiposriftas"/>
    <w:rsid w:val="003473BC"/>
  </w:style>
  <w:style w:type="character" w:customStyle="1" w:styleId="form-control">
    <w:name w:val="form-control"/>
    <w:basedOn w:val="Numatytasispastraiposriftas"/>
    <w:rsid w:val="003473BC"/>
  </w:style>
  <w:style w:type="paragraph" w:customStyle="1" w:styleId="yiv6289756957msonospacing">
    <w:name w:val="yiv6289756957msonospacing"/>
    <w:basedOn w:val="prastasis"/>
    <w:uiPriority w:val="99"/>
    <w:rsid w:val="003473BC"/>
    <w:pPr>
      <w:spacing w:before="100" w:beforeAutospacing="1" w:after="100" w:afterAutospacing="1"/>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3473BC"/>
    <w:pPr>
      <w:spacing w:before="100" w:beforeAutospacing="1" w:after="100" w:afterAutospacing="1"/>
    </w:pPr>
    <w:rPr>
      <w:rFonts w:ascii="Times New Roman" w:eastAsia="Calibri" w:hAnsi="Times New Roman" w:cs="Times New Roman"/>
      <w:sz w:val="24"/>
      <w:szCs w:val="24"/>
    </w:rPr>
  </w:style>
  <w:style w:type="paragraph" w:customStyle="1" w:styleId="SLONormal">
    <w:name w:val="SLO Normal"/>
    <w:rsid w:val="003473BC"/>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3473BC"/>
    <w:pPr>
      <w:widowControl w:val="0"/>
      <w:autoSpaceDE w:val="0"/>
      <w:autoSpaceDN w:val="0"/>
      <w:adjustRightInd w:val="0"/>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3473BC"/>
    <w:rPr>
      <w:rFonts w:ascii="Times New Roman" w:eastAsia="Times New Roman" w:hAnsi="Times New Roman" w:cs="Times New Roman"/>
      <w:sz w:val="20"/>
      <w:szCs w:val="20"/>
      <w:lang w:val="x-none" w:eastAsia="x-none"/>
    </w:rPr>
  </w:style>
  <w:style w:type="paragraph" w:customStyle="1" w:styleId="xbetarp1">
    <w:name w:val="x_betarp1"/>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3473BC"/>
  </w:style>
  <w:style w:type="paragraph" w:customStyle="1" w:styleId="xmsonormal">
    <w:name w:val="x_msonormal"/>
    <w:basedOn w:val="prastasis"/>
    <w:rsid w:val="003473BC"/>
    <w:pPr>
      <w:spacing w:before="100" w:beforeAutospacing="1" w:after="100" w:afterAutospacing="1"/>
    </w:pPr>
    <w:rPr>
      <w:rFonts w:ascii="Times New Roman" w:eastAsia="Times New Roman" w:hAnsi="Times New Roman" w:cs="Times New Roman"/>
      <w:sz w:val="24"/>
      <w:szCs w:val="24"/>
    </w:rPr>
  </w:style>
  <w:style w:type="character" w:customStyle="1" w:styleId="markt0k46yl1g">
    <w:name w:val="markt0k46yl1g"/>
    <w:basedOn w:val="Numatytasispastraiposriftas"/>
    <w:rsid w:val="003473BC"/>
  </w:style>
  <w:style w:type="character" w:customStyle="1" w:styleId="mark25dnllud5">
    <w:name w:val="mark25dnllud5"/>
    <w:basedOn w:val="Numatytasispastraiposriftas"/>
    <w:rsid w:val="003473BC"/>
  </w:style>
  <w:style w:type="character" w:customStyle="1" w:styleId="apple-style-span">
    <w:name w:val="apple-style-span"/>
    <w:basedOn w:val="Numatytasispastraiposriftas"/>
    <w:rsid w:val="003473BC"/>
  </w:style>
  <w:style w:type="table" w:customStyle="1" w:styleId="TableGrid">
    <w:name w:val="TableGrid"/>
    <w:rsid w:val="003473BC"/>
    <w:tblPr>
      <w:tblCellMar>
        <w:top w:w="0" w:type="dxa"/>
        <w:left w:w="0" w:type="dxa"/>
        <w:bottom w:w="0" w:type="dxa"/>
        <w:right w:w="0" w:type="dxa"/>
      </w:tblCellMar>
    </w:tblPr>
  </w:style>
  <w:style w:type="table" w:customStyle="1" w:styleId="Lentelstinklelis8">
    <w:name w:val="Lentelės tinklelis8"/>
    <w:basedOn w:val="prastojilentel"/>
    <w:next w:val="Lentelstinklelis"/>
    <w:uiPriority w:val="39"/>
    <w:rsid w:val="003473BC"/>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Diagrama">
    <w:name w:val="No Spacing Diagrama"/>
    <w:link w:val="Betarp1"/>
    <w:rsid w:val="003473BC"/>
    <w:rPr>
      <w:rFonts w:ascii="Times New Roman" w:eastAsia="Calibri" w:hAnsi="Times New Roman" w:cs="Times New Roman"/>
      <w:sz w:val="28"/>
      <w:szCs w:val="24"/>
      <w:lang w:eastAsia="en-US"/>
    </w:rPr>
  </w:style>
  <w:style w:type="paragraph" w:styleId="Vokoatgalinisadresas">
    <w:name w:val="envelope return"/>
    <w:basedOn w:val="prastasis"/>
    <w:rsid w:val="003473BC"/>
    <w:rPr>
      <w:rFonts w:ascii="Arial" w:eastAsia="Times New Roman" w:hAnsi="Arial" w:cs="Arial"/>
      <w:sz w:val="20"/>
      <w:szCs w:val="20"/>
      <w:lang w:val="en-GB" w:eastAsia="en-US"/>
    </w:rPr>
  </w:style>
  <w:style w:type="paragraph" w:customStyle="1" w:styleId="bodytext22">
    <w:name w:val="bodytext2"/>
    <w:basedOn w:val="prastasis"/>
    <w:uiPriority w:val="99"/>
    <w:rsid w:val="003473BC"/>
    <w:pPr>
      <w:spacing w:before="100" w:beforeAutospacing="1" w:after="100" w:afterAutospacing="1"/>
    </w:pPr>
    <w:rPr>
      <w:rFonts w:ascii="Times New Roman" w:eastAsia="Calibri" w:hAnsi="Times New Roman" w:cs="Times New Roman"/>
      <w:sz w:val="24"/>
      <w:szCs w:val="24"/>
    </w:rPr>
  </w:style>
  <w:style w:type="character" w:customStyle="1" w:styleId="prastasistinklapisDiagrama">
    <w:name w:val="Įprastasis (tinklapis) Diagrama"/>
    <w:rsid w:val="003473BC"/>
    <w:rPr>
      <w:rFonts w:ascii="Calibri" w:eastAsia="Calibri" w:hAnsi="Calibri" w:hint="default"/>
      <w:sz w:val="24"/>
      <w:szCs w:val="24"/>
      <w:lang w:val="lt-LT" w:eastAsia="en-US" w:bidi="ar-SA"/>
    </w:rPr>
  </w:style>
  <w:style w:type="paragraph" w:customStyle="1" w:styleId="ydpbaaac927msonormal">
    <w:name w:val="ydpbaaac927msonormal"/>
    <w:basedOn w:val="prastasis"/>
    <w:rsid w:val="003473BC"/>
    <w:pPr>
      <w:spacing w:before="100" w:beforeAutospacing="1" w:after="100" w:afterAutospacing="1"/>
    </w:pPr>
    <w:rPr>
      <w:rFonts w:ascii="Times New Roman" w:eastAsia="Calibri" w:hAnsi="Times New Roman" w:cs="Times New Roman"/>
      <w:sz w:val="24"/>
      <w:szCs w:val="24"/>
    </w:rPr>
  </w:style>
  <w:style w:type="character" w:customStyle="1" w:styleId="normaltextrun">
    <w:name w:val="normaltextrun"/>
    <w:rsid w:val="003473BC"/>
  </w:style>
  <w:style w:type="character" w:customStyle="1" w:styleId="xcontentpasted0">
    <w:name w:val="x_contentpasted0"/>
    <w:basedOn w:val="Numatytasispastraiposriftas"/>
    <w:rsid w:val="003473BC"/>
  </w:style>
  <w:style w:type="table" w:customStyle="1" w:styleId="Lentelstinklelis16">
    <w:name w:val="Lentelės tinklelis16"/>
    <w:basedOn w:val="prastojilentel"/>
    <w:next w:val="Lentelstinklelis"/>
    <w:rsid w:val="003473B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st.gornatkevic@trak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ktorius@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54223</Words>
  <Characters>30908</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84962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19</cp:revision>
  <cp:lastPrinted>2025-09-04T07:56:00Z</cp:lastPrinted>
  <dcterms:created xsi:type="dcterms:W3CDTF">2026-07-10T05:57:00Z</dcterms:created>
  <dcterms:modified xsi:type="dcterms:W3CDTF">2026-07-13T06:53:00Z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