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7853" w14:textId="566A8874" w:rsidR="00D74D55" w:rsidRPr="005C30B1" w:rsidRDefault="00D74D55" w:rsidP="00D74D55">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w:t>
      </w:r>
      <w:r w:rsidR="00A2613F">
        <w:rPr>
          <w:rFonts w:ascii="Times New Roman" w:eastAsia="Times New Roman" w:hAnsi="Times New Roman" w:cs="Times New Roman"/>
          <w:sz w:val="24"/>
          <w:szCs w:val="20"/>
          <w:lang w:eastAsia="en-US"/>
        </w:rPr>
        <w:t>.1</w:t>
      </w:r>
      <w:r w:rsidRPr="005C30B1">
        <w:rPr>
          <w:rFonts w:ascii="Times New Roman" w:eastAsia="Times New Roman" w:hAnsi="Times New Roman" w:cs="Times New Roman"/>
          <w:sz w:val="24"/>
          <w:szCs w:val="20"/>
          <w:lang w:eastAsia="en-US"/>
        </w:rPr>
        <w:t xml:space="preserve"> priedas</w:t>
      </w:r>
    </w:p>
    <w:p w14:paraId="6B35EA87"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0E731E27"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p>
    <w:p w14:paraId="7158813A" w14:textId="77777777" w:rsidR="00D74D55" w:rsidRPr="0007613B" w:rsidRDefault="00D74D55" w:rsidP="00D74D55">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6B627DB6"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3C7DA1D5"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3AB645D1" w14:textId="77777777" w:rsidR="00D74D55" w:rsidRPr="0007613B" w:rsidRDefault="00D74D55" w:rsidP="00D74D55">
      <w:pPr>
        <w:spacing w:after="0" w:line="240" w:lineRule="auto"/>
        <w:jc w:val="center"/>
        <w:rPr>
          <w:rFonts w:ascii="Times New Roman" w:eastAsia="Times New Roman" w:hAnsi="Times New Roman" w:cs="Times New Roman"/>
          <w:sz w:val="24"/>
          <w:szCs w:val="24"/>
          <w:lang w:eastAsia="en-US"/>
        </w:rPr>
      </w:pPr>
    </w:p>
    <w:p w14:paraId="63116FFF" w14:textId="765B53BF" w:rsidR="0080396B" w:rsidRPr="00F57C5C" w:rsidRDefault="0080396B" w:rsidP="0080396B">
      <w:pPr>
        <w:spacing w:after="0"/>
        <w:jc w:val="center"/>
        <w:rPr>
          <w:rFonts w:ascii="Times New Roman" w:eastAsia="Times New Roman" w:hAnsi="Times New Roman" w:cs="Times New Roman"/>
          <w:b/>
          <w:bCs/>
          <w:caps/>
          <w:sz w:val="24"/>
          <w:szCs w:val="24"/>
        </w:rPr>
      </w:pPr>
      <w:r w:rsidRPr="00F57C5C">
        <w:rPr>
          <w:rFonts w:ascii="Times New Roman" w:eastAsia="Times New Roman" w:hAnsi="Times New Roman" w:cs="Times New Roman"/>
          <w:b/>
          <w:bCs/>
          <w:caps/>
          <w:sz w:val="24"/>
          <w:szCs w:val="24"/>
        </w:rPr>
        <w:t>Reagent</w:t>
      </w:r>
      <w:r>
        <w:rPr>
          <w:rFonts w:ascii="Times New Roman" w:eastAsia="Times New Roman" w:hAnsi="Times New Roman" w:cs="Times New Roman"/>
          <w:b/>
          <w:bCs/>
          <w:caps/>
          <w:sz w:val="24"/>
          <w:szCs w:val="24"/>
        </w:rPr>
        <w:t>AI</w:t>
      </w:r>
      <w:r w:rsidRPr="00F57C5C">
        <w:rPr>
          <w:rFonts w:ascii="Times New Roman" w:eastAsia="Times New Roman" w:hAnsi="Times New Roman" w:cs="Times New Roman"/>
          <w:b/>
          <w:bCs/>
          <w:caps/>
          <w:sz w:val="24"/>
          <w:szCs w:val="24"/>
        </w:rPr>
        <w:t xml:space="preserve"> ir eksploatacin</w:t>
      </w:r>
      <w:r>
        <w:rPr>
          <w:rFonts w:ascii="Times New Roman" w:eastAsia="Times New Roman" w:hAnsi="Times New Roman" w:cs="Times New Roman"/>
          <w:b/>
          <w:bCs/>
          <w:caps/>
          <w:sz w:val="24"/>
          <w:szCs w:val="24"/>
        </w:rPr>
        <w:t>ės</w:t>
      </w:r>
      <w:r w:rsidRPr="00F57C5C">
        <w:rPr>
          <w:rFonts w:ascii="Times New Roman" w:eastAsia="Times New Roman" w:hAnsi="Times New Roman" w:cs="Times New Roman"/>
          <w:b/>
          <w:bCs/>
          <w:caps/>
          <w:sz w:val="24"/>
          <w:szCs w:val="24"/>
        </w:rPr>
        <w:t xml:space="preserve"> medžiag</w:t>
      </w:r>
      <w:r>
        <w:rPr>
          <w:rFonts w:ascii="Times New Roman" w:eastAsia="Times New Roman" w:hAnsi="Times New Roman" w:cs="Times New Roman"/>
          <w:b/>
          <w:bCs/>
          <w:caps/>
          <w:sz w:val="24"/>
          <w:szCs w:val="24"/>
        </w:rPr>
        <w:t>os</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BIOCHEMI</w:t>
      </w:r>
      <w:r w:rsidR="00945943">
        <w:rPr>
          <w:rFonts w:ascii="Times New Roman" w:eastAsia="Times New Roman" w:hAnsi="Times New Roman" w:cs="Times New Roman"/>
          <w:b/>
          <w:bCs/>
          <w:caps/>
          <w:sz w:val="24"/>
          <w:szCs w:val="24"/>
        </w:rPr>
        <w:t>NIŲ</w:t>
      </w:r>
      <w:r w:rsidR="002C26E3">
        <w:rPr>
          <w:rFonts w:ascii="Times New Roman" w:eastAsia="Times New Roman" w:hAnsi="Times New Roman" w:cs="Times New Roman"/>
          <w:b/>
          <w:bCs/>
          <w:caps/>
          <w:sz w:val="24"/>
          <w:szCs w:val="24"/>
        </w:rPr>
        <w:t xml:space="preserve"> ir imunologinių</w:t>
      </w:r>
      <w:r w:rsidR="00945943">
        <w:rPr>
          <w:rFonts w:ascii="Times New Roman" w:eastAsia="Times New Roman" w:hAnsi="Times New Roman" w:cs="Times New Roman"/>
          <w:b/>
          <w:bCs/>
          <w:caps/>
          <w:sz w:val="24"/>
          <w:szCs w:val="24"/>
        </w:rPr>
        <w:t xml:space="preserve"> TYRIMŲ</w:t>
      </w:r>
      <w:r w:rsidRPr="00F57C5C">
        <w:rPr>
          <w:rFonts w:ascii="Times New Roman" w:eastAsia="Times New Roman" w:hAnsi="Times New Roman" w:cs="Times New Roman"/>
          <w:b/>
          <w:bCs/>
          <w:caps/>
          <w:sz w:val="24"/>
          <w:szCs w:val="24"/>
        </w:rPr>
        <w:t xml:space="preserve"> </w:t>
      </w:r>
      <w:r>
        <w:rPr>
          <w:rFonts w:ascii="Times New Roman" w:eastAsia="Times New Roman" w:hAnsi="Times New Roman" w:cs="Times New Roman"/>
          <w:b/>
          <w:bCs/>
          <w:caps/>
          <w:sz w:val="24"/>
          <w:szCs w:val="24"/>
        </w:rPr>
        <w:t xml:space="preserve">ATLIKIMUI </w:t>
      </w:r>
      <w:r w:rsidRPr="00F57C5C">
        <w:rPr>
          <w:rFonts w:ascii="Times New Roman" w:eastAsia="Times New Roman" w:hAnsi="Times New Roman" w:cs="Times New Roman"/>
          <w:b/>
          <w:bCs/>
          <w:caps/>
          <w:sz w:val="24"/>
          <w:szCs w:val="24"/>
        </w:rPr>
        <w:t xml:space="preserve">bei </w:t>
      </w:r>
      <w:r>
        <w:rPr>
          <w:rFonts w:ascii="Times New Roman" w:eastAsia="Times New Roman" w:hAnsi="Times New Roman" w:cs="Times New Roman"/>
          <w:b/>
          <w:bCs/>
          <w:caps/>
          <w:sz w:val="24"/>
          <w:szCs w:val="24"/>
        </w:rPr>
        <w:t>ANALIZATORI</w:t>
      </w:r>
      <w:r w:rsidR="002C26E3">
        <w:rPr>
          <w:rFonts w:ascii="Times New Roman" w:eastAsia="Times New Roman" w:hAnsi="Times New Roman" w:cs="Times New Roman"/>
          <w:b/>
          <w:bCs/>
          <w:caps/>
          <w:sz w:val="24"/>
          <w:szCs w:val="24"/>
        </w:rPr>
        <w:t>ų</w:t>
      </w:r>
      <w:r w:rsidRPr="00F57C5C">
        <w:rPr>
          <w:rFonts w:ascii="Times New Roman" w:eastAsia="Times New Roman" w:hAnsi="Times New Roman" w:cs="Times New Roman"/>
          <w:b/>
          <w:bCs/>
          <w:caps/>
          <w:sz w:val="24"/>
          <w:szCs w:val="24"/>
        </w:rPr>
        <w:t xml:space="preserve"> įsigijimas panaudos būdu</w:t>
      </w:r>
    </w:p>
    <w:p w14:paraId="2ACDBD99"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31EF5081"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bookmarkStart w:id="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D74D55" w:rsidRPr="004B5287" w14:paraId="1BB55755" w14:textId="77777777" w:rsidTr="00AD6303">
        <w:tc>
          <w:tcPr>
            <w:tcW w:w="4815" w:type="dxa"/>
            <w:tcBorders>
              <w:top w:val="single" w:sz="4" w:space="0" w:color="auto"/>
              <w:left w:val="single" w:sz="4" w:space="0" w:color="auto"/>
              <w:bottom w:val="single" w:sz="4" w:space="0" w:color="auto"/>
              <w:right w:val="single" w:sz="4" w:space="0" w:color="auto"/>
            </w:tcBorders>
          </w:tcPr>
          <w:p w14:paraId="44F0280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4C3B583F" w14:textId="77777777" w:rsidR="00D74D55" w:rsidRPr="004B5287" w:rsidRDefault="00D74D55" w:rsidP="00D74D55">
            <w:pPr>
              <w:spacing w:after="0" w:line="240" w:lineRule="auto"/>
              <w:jc w:val="both"/>
              <w:rPr>
                <w:sz w:val="24"/>
                <w:szCs w:val="24"/>
                <w:lang w:eastAsia="en-US"/>
              </w:rPr>
            </w:pPr>
          </w:p>
        </w:tc>
      </w:tr>
      <w:tr w:rsidR="00D74D55" w:rsidRPr="004B5287" w14:paraId="3F2100FE" w14:textId="77777777" w:rsidTr="00AD6303">
        <w:tc>
          <w:tcPr>
            <w:tcW w:w="4815" w:type="dxa"/>
            <w:tcBorders>
              <w:top w:val="single" w:sz="4" w:space="0" w:color="auto"/>
              <w:left w:val="single" w:sz="4" w:space="0" w:color="auto"/>
              <w:bottom w:val="single" w:sz="4" w:space="0" w:color="auto"/>
              <w:right w:val="single" w:sz="4" w:space="0" w:color="auto"/>
            </w:tcBorders>
          </w:tcPr>
          <w:p w14:paraId="16E427AE"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 o jei fizinis asmuo – nuolatinės gyvenamosios vietos šalis, adresas ir pilietybė (-ės)</w:t>
            </w:r>
          </w:p>
        </w:tc>
        <w:tc>
          <w:tcPr>
            <w:tcW w:w="4813" w:type="dxa"/>
          </w:tcPr>
          <w:p w14:paraId="49D302D8" w14:textId="77777777" w:rsidR="00D74D55" w:rsidRPr="004B5287" w:rsidRDefault="00D74D55" w:rsidP="00D74D55">
            <w:pPr>
              <w:spacing w:after="0" w:line="240" w:lineRule="auto"/>
              <w:jc w:val="both"/>
              <w:rPr>
                <w:sz w:val="24"/>
                <w:szCs w:val="24"/>
                <w:lang w:eastAsia="en-US"/>
              </w:rPr>
            </w:pPr>
          </w:p>
        </w:tc>
      </w:tr>
      <w:tr w:rsidR="00D74D55" w:rsidRPr="004B5287" w14:paraId="70169304" w14:textId="77777777" w:rsidTr="00AD6303">
        <w:tc>
          <w:tcPr>
            <w:tcW w:w="4815" w:type="dxa"/>
            <w:tcBorders>
              <w:top w:val="single" w:sz="4" w:space="0" w:color="auto"/>
              <w:left w:val="single" w:sz="4" w:space="0" w:color="auto"/>
              <w:bottom w:val="single" w:sz="4" w:space="0" w:color="auto"/>
              <w:right w:val="single" w:sz="4" w:space="0" w:color="auto"/>
            </w:tcBorders>
          </w:tcPr>
          <w:p w14:paraId="702FF905"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
            </w:r>
            <w:r w:rsidRPr="004B5287">
              <w:rPr>
                <w:sz w:val="24"/>
                <w:szCs w:val="24"/>
                <w:lang w:eastAsia="en-US"/>
              </w:rPr>
              <w:t>?</w:t>
            </w:r>
          </w:p>
          <w:p w14:paraId="7B713278"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(nurodoma kiekvienam tiekėjų grupės partneriui atskirai)</w:t>
            </w:r>
          </w:p>
          <w:p w14:paraId="40AA16F6" w14:textId="77777777" w:rsidR="00D74D55" w:rsidRPr="004B5287" w:rsidRDefault="00D74D55" w:rsidP="00D74D55">
            <w:pPr>
              <w:spacing w:after="0" w:line="240" w:lineRule="auto"/>
              <w:jc w:val="both"/>
              <w:rPr>
                <w:sz w:val="24"/>
                <w:szCs w:val="24"/>
                <w:lang w:eastAsia="en-US"/>
              </w:rPr>
            </w:pPr>
          </w:p>
          <w:p w14:paraId="583FAE76"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E14CF91"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1F6BBA5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02D7FB64"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p w14:paraId="32D3DAC2" w14:textId="77777777" w:rsidR="00D74D55" w:rsidRPr="004B5287" w:rsidRDefault="00D74D55" w:rsidP="00D74D55">
            <w:pPr>
              <w:spacing w:after="0" w:line="240" w:lineRule="auto"/>
              <w:jc w:val="both"/>
              <w:rPr>
                <w:sz w:val="24"/>
                <w:szCs w:val="24"/>
                <w:lang w:eastAsia="en-US"/>
              </w:rPr>
            </w:pPr>
          </w:p>
          <w:p w14:paraId="047C1D7F" w14:textId="77777777" w:rsidR="00D74D55" w:rsidRPr="004B5287" w:rsidRDefault="00D74D55" w:rsidP="00D74D55">
            <w:pPr>
              <w:spacing w:after="0" w:line="240" w:lineRule="auto"/>
              <w:jc w:val="both"/>
              <w:rPr>
                <w:sz w:val="24"/>
                <w:szCs w:val="24"/>
                <w:lang w:eastAsia="en-US"/>
              </w:rPr>
            </w:pPr>
          </w:p>
          <w:p w14:paraId="2884538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[pavadinimas]</w:t>
            </w:r>
          </w:p>
          <w:p w14:paraId="778512F8" w14:textId="77777777" w:rsidR="00D74D55" w:rsidRPr="004B5287" w:rsidRDefault="00000000" w:rsidP="00D74D55">
            <w:pPr>
              <w:spacing w:after="0" w:line="240" w:lineRule="auto"/>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74D55" w:rsidRPr="004B5287">
                  <w:rPr>
                    <w:rFonts w:ascii="Segoe UI Symbol"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Taip</w:t>
            </w:r>
          </w:p>
          <w:p w14:paraId="4735A563" w14:textId="77777777" w:rsidR="00D74D55" w:rsidRPr="004B5287" w:rsidRDefault="00000000" w:rsidP="00D74D55">
            <w:pPr>
              <w:spacing w:after="0" w:line="240" w:lineRule="auto"/>
              <w:jc w:val="both"/>
              <w:rPr>
                <w:sz w:val="24"/>
                <w:szCs w:val="24"/>
                <w:lang w:eastAsia="en-US"/>
              </w:rPr>
            </w:pPr>
            <w:sdt>
              <w:sdtPr>
                <w:rPr>
                  <w:sz w:val="24"/>
                  <w:szCs w:val="24"/>
                  <w:lang w:eastAsia="en-US"/>
                </w:rPr>
                <w:id w:val="542175420"/>
                <w:placeholder>
                  <w:docPart w:val="B2748C6D1ACA43F1B935B23F97C10A73"/>
                </w:placeholder>
                <w14:checkbox>
                  <w14:checked w14:val="0"/>
                  <w14:checkedState w14:val="2612" w14:font="MS Gothic"/>
                  <w14:uncheckedState w14:val="2610" w14:font="MS Gothic"/>
                </w14:checkbox>
              </w:sdtPr>
              <w:sdtContent>
                <w:r w:rsidR="00D74D55" w:rsidRPr="004B5287">
                  <w:rPr>
                    <w:rFonts w:ascii="Segoe UI Symbol" w:eastAsia="MS Gothic" w:hAnsi="Segoe UI Symbol" w:cs="Segoe UI Symbol"/>
                    <w:sz w:val="24"/>
                    <w:szCs w:val="24"/>
                    <w:lang w:eastAsia="en-US"/>
                  </w:rPr>
                  <w:t>☐</w:t>
                </w:r>
              </w:sdtContent>
            </w:sdt>
            <w:r w:rsidR="00D74D55" w:rsidRPr="004B5287" w:rsidDel="006642C4">
              <w:rPr>
                <w:sz w:val="24"/>
                <w:szCs w:val="24"/>
                <w:lang w:eastAsia="en-US"/>
              </w:rPr>
              <w:t xml:space="preserve"> </w:t>
            </w:r>
            <w:r w:rsidR="00D74D55" w:rsidRPr="004B5287">
              <w:rPr>
                <w:sz w:val="24"/>
                <w:szCs w:val="24"/>
                <w:lang w:eastAsia="en-US"/>
              </w:rPr>
              <w:t>Ne [pagrindimas]</w:t>
            </w:r>
          </w:p>
        </w:tc>
      </w:tr>
      <w:tr w:rsidR="00D74D55" w:rsidRPr="004B5287" w14:paraId="273280C4" w14:textId="77777777" w:rsidTr="00AD6303">
        <w:tc>
          <w:tcPr>
            <w:tcW w:w="4815" w:type="dxa"/>
            <w:tcBorders>
              <w:top w:val="single" w:sz="4" w:space="0" w:color="auto"/>
              <w:left w:val="single" w:sz="4" w:space="0" w:color="auto"/>
              <w:bottom w:val="single" w:sz="4" w:space="0" w:color="auto"/>
              <w:right w:val="single" w:sz="4" w:space="0" w:color="auto"/>
            </w:tcBorders>
          </w:tcPr>
          <w:p w14:paraId="2D12E84E"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4966C8E2"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2"/>
            </w:r>
          </w:p>
        </w:tc>
        <w:tc>
          <w:tcPr>
            <w:tcW w:w="4813" w:type="dxa"/>
          </w:tcPr>
          <w:p w14:paraId="07356A0F" w14:textId="77777777" w:rsidR="00D74D55" w:rsidRPr="004B5287" w:rsidRDefault="00D74D55" w:rsidP="00D74D55">
            <w:pPr>
              <w:spacing w:after="0" w:line="240" w:lineRule="auto"/>
              <w:jc w:val="both"/>
              <w:rPr>
                <w:sz w:val="24"/>
                <w:szCs w:val="24"/>
                <w:lang w:eastAsia="en-US"/>
              </w:rPr>
            </w:pPr>
          </w:p>
        </w:tc>
      </w:tr>
      <w:tr w:rsidR="00D74D55" w:rsidRPr="004612A7" w14:paraId="50F60B7D" w14:textId="77777777" w:rsidTr="00AD6303">
        <w:tc>
          <w:tcPr>
            <w:tcW w:w="4815" w:type="dxa"/>
            <w:tcBorders>
              <w:top w:val="single" w:sz="4" w:space="0" w:color="auto"/>
              <w:left w:val="single" w:sz="4" w:space="0" w:color="auto"/>
              <w:bottom w:val="single" w:sz="4" w:space="0" w:color="auto"/>
              <w:right w:val="single" w:sz="4" w:space="0" w:color="auto"/>
            </w:tcBorders>
          </w:tcPr>
          <w:p w14:paraId="5782A556" w14:textId="77777777" w:rsidR="00D74D55" w:rsidRPr="004B5287" w:rsidRDefault="00D74D55" w:rsidP="00D74D55">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4A0DAEAE" w14:textId="77777777" w:rsidR="00D74D55" w:rsidRPr="004B5287" w:rsidRDefault="00D74D55" w:rsidP="00D74D55">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F32C45" w14:textId="77777777" w:rsidR="00D74D55" w:rsidRPr="004B5287" w:rsidRDefault="00D74D55" w:rsidP="00D74D55">
            <w:pPr>
              <w:spacing w:after="0" w:line="240" w:lineRule="auto"/>
              <w:jc w:val="both"/>
              <w:rPr>
                <w:sz w:val="24"/>
                <w:szCs w:val="24"/>
                <w:lang w:eastAsia="en-US"/>
              </w:rPr>
            </w:pPr>
          </w:p>
        </w:tc>
      </w:tr>
      <w:tr w:rsidR="00D74D55" w:rsidRPr="004612A7" w14:paraId="6255A1B2" w14:textId="77777777" w:rsidTr="00AD6303">
        <w:tc>
          <w:tcPr>
            <w:tcW w:w="4815" w:type="dxa"/>
            <w:tcBorders>
              <w:top w:val="single" w:sz="4" w:space="0" w:color="auto"/>
              <w:left w:val="single" w:sz="4" w:space="0" w:color="auto"/>
              <w:bottom w:val="single" w:sz="4" w:space="0" w:color="auto"/>
              <w:right w:val="single" w:sz="4" w:space="0" w:color="auto"/>
            </w:tcBorders>
          </w:tcPr>
          <w:p w14:paraId="0A238BA3"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10B09BCC" w14:textId="77777777" w:rsidR="00D74D55" w:rsidRPr="004B5287" w:rsidRDefault="00D74D55" w:rsidP="00D74D55">
            <w:pPr>
              <w:spacing w:after="0" w:line="240" w:lineRule="auto"/>
              <w:jc w:val="both"/>
              <w:rPr>
                <w:sz w:val="24"/>
                <w:szCs w:val="24"/>
                <w:lang w:eastAsia="en-US"/>
              </w:rPr>
            </w:pPr>
          </w:p>
        </w:tc>
      </w:tr>
      <w:tr w:rsidR="00D74D55" w:rsidRPr="004612A7" w14:paraId="5EBB2603" w14:textId="77777777" w:rsidTr="00AD6303">
        <w:tc>
          <w:tcPr>
            <w:tcW w:w="4815" w:type="dxa"/>
            <w:tcBorders>
              <w:top w:val="single" w:sz="4" w:space="0" w:color="auto"/>
              <w:left w:val="single" w:sz="4" w:space="0" w:color="auto"/>
              <w:bottom w:val="single" w:sz="4" w:space="0" w:color="auto"/>
              <w:right w:val="single" w:sz="4" w:space="0" w:color="auto"/>
            </w:tcBorders>
          </w:tcPr>
          <w:p w14:paraId="0A291989"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65C55783" w14:textId="77777777" w:rsidR="00D74D55" w:rsidRPr="004B5287" w:rsidRDefault="00D74D55" w:rsidP="00D74D55">
            <w:pPr>
              <w:spacing w:after="0" w:line="240" w:lineRule="auto"/>
              <w:jc w:val="both"/>
              <w:rPr>
                <w:sz w:val="24"/>
                <w:szCs w:val="24"/>
                <w:lang w:eastAsia="en-US"/>
              </w:rPr>
            </w:pPr>
          </w:p>
        </w:tc>
      </w:tr>
      <w:tr w:rsidR="00D74D55" w:rsidRPr="004612A7" w14:paraId="2C05C5ED" w14:textId="77777777" w:rsidTr="00AD6303">
        <w:tc>
          <w:tcPr>
            <w:tcW w:w="4815" w:type="dxa"/>
            <w:tcBorders>
              <w:top w:val="single" w:sz="4" w:space="0" w:color="auto"/>
              <w:left w:val="single" w:sz="4" w:space="0" w:color="auto"/>
              <w:bottom w:val="single" w:sz="4" w:space="0" w:color="auto"/>
              <w:right w:val="single" w:sz="4" w:space="0" w:color="auto"/>
            </w:tcBorders>
          </w:tcPr>
          <w:p w14:paraId="4CAE30BC"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1906880" w14:textId="77777777" w:rsidR="00D74D55" w:rsidRPr="004B5287" w:rsidRDefault="00D74D55" w:rsidP="00D74D55">
            <w:pPr>
              <w:spacing w:after="0" w:line="240" w:lineRule="auto"/>
              <w:jc w:val="both"/>
              <w:rPr>
                <w:sz w:val="24"/>
                <w:szCs w:val="24"/>
                <w:lang w:eastAsia="en-US"/>
              </w:rPr>
            </w:pPr>
          </w:p>
        </w:tc>
      </w:tr>
      <w:tr w:rsidR="00D74D55" w:rsidRPr="004612A7" w14:paraId="3E53B944" w14:textId="77777777" w:rsidTr="00AD6303">
        <w:tc>
          <w:tcPr>
            <w:tcW w:w="4815" w:type="dxa"/>
            <w:tcBorders>
              <w:top w:val="single" w:sz="4" w:space="0" w:color="auto"/>
              <w:left w:val="single" w:sz="4" w:space="0" w:color="auto"/>
              <w:bottom w:val="single" w:sz="4" w:space="0" w:color="auto"/>
              <w:right w:val="single" w:sz="4" w:space="0" w:color="auto"/>
            </w:tcBorders>
          </w:tcPr>
          <w:p w14:paraId="7486DD40" w14:textId="77777777" w:rsidR="00D74D55" w:rsidRPr="004B5287" w:rsidRDefault="00D74D55" w:rsidP="00D74D55">
            <w:pPr>
              <w:spacing w:after="0" w:line="240" w:lineRule="auto"/>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3"/>
            </w:r>
            <w:r w:rsidRPr="004B5287">
              <w:rPr>
                <w:rFonts w:eastAsia="SimSun"/>
                <w:sz w:val="24"/>
                <w:szCs w:val="24"/>
              </w:rPr>
              <w:t>, vardas (-ai) ir pavardė (-ės)</w:t>
            </w:r>
          </w:p>
        </w:tc>
        <w:tc>
          <w:tcPr>
            <w:tcW w:w="4813" w:type="dxa"/>
          </w:tcPr>
          <w:p w14:paraId="74E2DD61" w14:textId="77777777" w:rsidR="00D74D55" w:rsidRPr="004B5287" w:rsidRDefault="00D74D55" w:rsidP="00D74D55">
            <w:pPr>
              <w:spacing w:after="0" w:line="240" w:lineRule="auto"/>
              <w:jc w:val="both"/>
              <w:rPr>
                <w:sz w:val="24"/>
                <w:szCs w:val="24"/>
                <w:lang w:eastAsia="en-US"/>
              </w:rPr>
            </w:pPr>
          </w:p>
        </w:tc>
      </w:tr>
      <w:tr w:rsidR="00D74D55" w:rsidRPr="004612A7" w14:paraId="2B40382C" w14:textId="77777777" w:rsidTr="00AD6303">
        <w:tc>
          <w:tcPr>
            <w:tcW w:w="4815" w:type="dxa"/>
            <w:tcBorders>
              <w:top w:val="single" w:sz="4" w:space="0" w:color="auto"/>
              <w:left w:val="single" w:sz="4" w:space="0" w:color="auto"/>
              <w:bottom w:val="single" w:sz="4" w:space="0" w:color="auto"/>
              <w:right w:val="single" w:sz="4" w:space="0" w:color="auto"/>
            </w:tcBorders>
          </w:tcPr>
          <w:p w14:paraId="22E91935" w14:textId="3489A438" w:rsidR="00D74D55" w:rsidRPr="004612A7" w:rsidRDefault="00D74D55" w:rsidP="00D74D55">
            <w:pPr>
              <w:spacing w:after="0" w:line="240" w:lineRule="auto"/>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E5E51">
              <w:rPr>
                <w:rStyle w:val="Puslapioinaosnuoroda"/>
                <w:rFonts w:eastAsia="SimSun"/>
                <w:color w:val="3A7C22" w:themeColor="accent6" w:themeShade="BF"/>
                <w:sz w:val="24"/>
                <w:szCs w:val="24"/>
              </w:rPr>
              <w:footnoteReference w:id="4"/>
            </w:r>
            <w:r w:rsidRPr="004612A7">
              <w:rPr>
                <w:rFonts w:eastAsia="SimSun"/>
                <w:sz w:val="24"/>
                <w:szCs w:val="24"/>
              </w:rPr>
              <w:t>, vardai ir pavardės</w:t>
            </w:r>
          </w:p>
        </w:tc>
        <w:tc>
          <w:tcPr>
            <w:tcW w:w="4813" w:type="dxa"/>
          </w:tcPr>
          <w:p w14:paraId="6378C591" w14:textId="77777777" w:rsidR="00D74D55" w:rsidRPr="004612A7" w:rsidRDefault="00D74D55" w:rsidP="00D74D55">
            <w:pPr>
              <w:spacing w:after="0" w:line="240" w:lineRule="auto"/>
              <w:jc w:val="both"/>
              <w:rPr>
                <w:sz w:val="24"/>
                <w:szCs w:val="24"/>
                <w:lang w:eastAsia="en-US"/>
              </w:rPr>
            </w:pPr>
          </w:p>
        </w:tc>
      </w:tr>
    </w:tbl>
    <w:p w14:paraId="59B7CA6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ADD7449"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D74D55" w:rsidRPr="004B5287" w14:paraId="1D527F5E" w14:textId="77777777" w:rsidTr="00AD6303">
        <w:tc>
          <w:tcPr>
            <w:tcW w:w="3850" w:type="dxa"/>
          </w:tcPr>
          <w:p w14:paraId="1CC319AB"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03BC866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27D93C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69B427C"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4E876746" w14:textId="77777777" w:rsidTr="00AD6303">
        <w:tc>
          <w:tcPr>
            <w:tcW w:w="3850" w:type="dxa"/>
          </w:tcPr>
          <w:p w14:paraId="00ECF758"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1DD9954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419CDD"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32BB33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0A186FF3" w14:textId="77777777" w:rsidTr="00AD6303">
        <w:tc>
          <w:tcPr>
            <w:tcW w:w="3850" w:type="dxa"/>
          </w:tcPr>
          <w:p w14:paraId="3B91D2E7"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454C60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33DD9C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6D87BF7"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51F579FC" w14:textId="77777777" w:rsidTr="00AD6303">
        <w:tc>
          <w:tcPr>
            <w:tcW w:w="3850" w:type="dxa"/>
          </w:tcPr>
          <w:p w14:paraId="668B801D"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10BEB34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EF05CF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62C70EF"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C9AFB47" w14:textId="77777777" w:rsidTr="00AD6303">
        <w:tc>
          <w:tcPr>
            <w:tcW w:w="3850" w:type="dxa"/>
          </w:tcPr>
          <w:p w14:paraId="5155875F"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593724A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385C5A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DFD61BA" w14:textId="77777777" w:rsidR="00D74D55" w:rsidRPr="004B5287" w:rsidRDefault="00D74D55" w:rsidP="00D74D55">
            <w:pPr>
              <w:spacing w:after="0" w:line="240" w:lineRule="auto"/>
              <w:rPr>
                <w:rFonts w:ascii="Times New Roman" w:hAnsi="Times New Roman" w:cs="Times New Roman"/>
                <w:sz w:val="24"/>
                <w:szCs w:val="24"/>
              </w:rPr>
            </w:pPr>
          </w:p>
        </w:tc>
      </w:tr>
    </w:tbl>
    <w:p w14:paraId="10A6C36A" w14:textId="77777777" w:rsidR="00D74D55" w:rsidRPr="004B5287" w:rsidRDefault="00D74D55" w:rsidP="00D74D55">
      <w:pPr>
        <w:spacing w:after="0" w:line="240" w:lineRule="auto"/>
        <w:rPr>
          <w:rFonts w:ascii="Times New Roman" w:eastAsia="Aptos" w:hAnsi="Times New Roman" w:cs="Times New Roman"/>
          <w:kern w:val="2"/>
          <w:sz w:val="24"/>
          <w:szCs w:val="24"/>
          <w:lang w:eastAsia="en-US"/>
          <w14:ligatures w14:val="standardContextual"/>
        </w:rPr>
      </w:pPr>
    </w:p>
    <w:p w14:paraId="68A36D48" w14:textId="77777777" w:rsidR="00D74D55" w:rsidRPr="004B5287" w:rsidRDefault="00D74D55" w:rsidP="00D74D55">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D74D55" w:rsidRPr="004B5287" w14:paraId="7191F5ED" w14:textId="77777777" w:rsidTr="00AD6303">
        <w:tc>
          <w:tcPr>
            <w:tcW w:w="3850" w:type="dxa"/>
          </w:tcPr>
          <w:p w14:paraId="60A450B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p>
        </w:tc>
        <w:tc>
          <w:tcPr>
            <w:tcW w:w="1926" w:type="dxa"/>
          </w:tcPr>
          <w:p w14:paraId="1AB8D24C"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F687D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69D09E9"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1D7E66C" w14:textId="77777777" w:rsidTr="00AD6303">
        <w:tc>
          <w:tcPr>
            <w:tcW w:w="3850" w:type="dxa"/>
          </w:tcPr>
          <w:p w14:paraId="07946D7A"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pajėgumo atitikčiai pasitelkiamas </w:t>
            </w:r>
            <w:r w:rsidRPr="004B5287">
              <w:rPr>
                <w:rFonts w:ascii="Times New Roman" w:hAnsi="Times New Roman" w:cs="Times New Roman"/>
                <w:sz w:val="24"/>
                <w:szCs w:val="24"/>
              </w:rPr>
              <w:lastRenderedPageBreak/>
              <w:t>subjektas; techninio pajėgumo atitikčiai pasitelkiamas subjektas</w:t>
            </w:r>
          </w:p>
        </w:tc>
        <w:tc>
          <w:tcPr>
            <w:tcW w:w="1926" w:type="dxa"/>
          </w:tcPr>
          <w:p w14:paraId="643895D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69D965F8"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5429C784"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772D09E3" w14:textId="77777777" w:rsidTr="00AD6303">
        <w:tc>
          <w:tcPr>
            <w:tcW w:w="3850" w:type="dxa"/>
          </w:tcPr>
          <w:p w14:paraId="32AFA469"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p>
        </w:tc>
        <w:tc>
          <w:tcPr>
            <w:tcW w:w="1926" w:type="dxa"/>
          </w:tcPr>
          <w:p w14:paraId="17432E8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075DD255"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55ACB11"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25794D65" w14:textId="77777777" w:rsidTr="00AD6303">
        <w:tc>
          <w:tcPr>
            <w:tcW w:w="3850" w:type="dxa"/>
          </w:tcPr>
          <w:p w14:paraId="15E14AF2"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7F04D497"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75CAB46"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3923978A"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3E9E2C8B" w14:textId="77777777" w:rsidTr="00AD6303">
        <w:tc>
          <w:tcPr>
            <w:tcW w:w="3850" w:type="dxa"/>
          </w:tcPr>
          <w:p w14:paraId="399AE160"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05C4F6DF"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703F7810"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4DEE00B6" w14:textId="77777777" w:rsidR="00D74D55" w:rsidRPr="004B5287" w:rsidRDefault="00D74D55" w:rsidP="00D74D55">
            <w:pPr>
              <w:spacing w:after="0" w:line="240" w:lineRule="auto"/>
              <w:rPr>
                <w:rFonts w:ascii="Times New Roman" w:hAnsi="Times New Roman" w:cs="Times New Roman"/>
                <w:sz w:val="24"/>
                <w:szCs w:val="24"/>
              </w:rPr>
            </w:pPr>
          </w:p>
        </w:tc>
      </w:tr>
      <w:tr w:rsidR="00D74D55" w:rsidRPr="004B5287" w14:paraId="65D95F1A" w14:textId="77777777" w:rsidTr="00AD6303">
        <w:tc>
          <w:tcPr>
            <w:tcW w:w="3850" w:type="dxa"/>
          </w:tcPr>
          <w:p w14:paraId="551FB5F3" w14:textId="77777777" w:rsidR="00D74D55" w:rsidRPr="004B5287" w:rsidRDefault="00D74D55" w:rsidP="00D74D55">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3C9402DE"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153EE574" w14:textId="77777777" w:rsidR="00D74D55" w:rsidRPr="004B5287" w:rsidRDefault="00D74D55" w:rsidP="00D74D55">
            <w:pPr>
              <w:spacing w:after="0" w:line="240" w:lineRule="auto"/>
              <w:rPr>
                <w:rFonts w:ascii="Times New Roman" w:hAnsi="Times New Roman" w:cs="Times New Roman"/>
                <w:sz w:val="24"/>
                <w:szCs w:val="24"/>
              </w:rPr>
            </w:pPr>
          </w:p>
        </w:tc>
        <w:tc>
          <w:tcPr>
            <w:tcW w:w="1926" w:type="dxa"/>
          </w:tcPr>
          <w:p w14:paraId="28F54EB6" w14:textId="77777777" w:rsidR="00D74D55" w:rsidRPr="004B5287" w:rsidRDefault="00D74D55" w:rsidP="00D74D55">
            <w:pPr>
              <w:spacing w:after="0" w:line="240" w:lineRule="auto"/>
              <w:rPr>
                <w:rFonts w:ascii="Times New Roman" w:hAnsi="Times New Roman" w:cs="Times New Roman"/>
                <w:sz w:val="24"/>
                <w:szCs w:val="24"/>
              </w:rPr>
            </w:pPr>
          </w:p>
        </w:tc>
      </w:tr>
    </w:tbl>
    <w:p w14:paraId="5F22511E" w14:textId="77777777" w:rsidR="00D74D55" w:rsidRPr="004B5287" w:rsidRDefault="00D74D55" w:rsidP="00D74D55">
      <w:pPr>
        <w:spacing w:after="0" w:line="240" w:lineRule="auto"/>
        <w:jc w:val="both"/>
        <w:rPr>
          <w:rFonts w:ascii="Times New Roman" w:eastAsia="Times New Roman" w:hAnsi="Times New Roman" w:cs="Times New Roman"/>
          <w:sz w:val="24"/>
          <w:szCs w:val="24"/>
          <w:lang w:eastAsia="en-US"/>
        </w:rPr>
      </w:pPr>
    </w:p>
    <w:p w14:paraId="7E97638A" w14:textId="77777777" w:rsidR="00D74D55" w:rsidRPr="004B5287"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 xml:space="preserve">Informacija apie </w:t>
      </w:r>
      <w:proofErr w:type="spellStart"/>
      <w:r w:rsidRPr="004B5287">
        <w:rPr>
          <w:rFonts w:ascii="Times New Roman" w:eastAsia="Times New Roman" w:hAnsi="Times New Roman" w:cs="Times New Roman"/>
          <w:sz w:val="24"/>
          <w:szCs w:val="20"/>
          <w:lang w:eastAsia="en-US"/>
        </w:rPr>
        <w:t>kvazisubtiekėjus</w:t>
      </w:r>
      <w:proofErr w:type="spellEnd"/>
      <w:r w:rsidRPr="004B5287">
        <w:rPr>
          <w:rFonts w:ascii="Times New Roman" w:eastAsia="Times New Roman" w:hAnsi="Times New Roman" w:cs="Times New Roman"/>
          <w:sz w:val="24"/>
          <w:szCs w:val="20"/>
          <w:lang w:eastAsia="en-US"/>
        </w:rPr>
        <w:t xml:space="preserve"> (</w:t>
      </w:r>
      <w:r w:rsidRPr="004B5287">
        <w:rPr>
          <w:rFonts w:ascii="Times New Roman" w:eastAsia="Calibri" w:hAnsi="Times New Roman" w:cs="Times New Roman"/>
          <w:sz w:val="24"/>
          <w:szCs w:val="24"/>
          <w:lang w:eastAsia="en-US"/>
        </w:rPr>
        <w:t>specialistus, kurių kvalifikacija remiasi dalyvis, ir kurie pasiūlymo teikimo metu dar nėra tiekėjo ar subtiekėjo darbuotojai, tačiau juos ketinama įdarbinti, jei pasiūlymas bus pripažintas laimėjusiu)</w:t>
      </w:r>
      <w:r w:rsidRPr="004B5287">
        <w:rPr>
          <w:rFonts w:ascii="Times New Roman" w:eastAsia="Times New Roman" w:hAnsi="Times New Roman" w:cs="Times New Roman"/>
          <w:sz w:val="24"/>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D74D55" w:rsidRPr="004B5287" w14:paraId="768D43E3" w14:textId="77777777" w:rsidTr="00AD6303">
        <w:tc>
          <w:tcPr>
            <w:tcW w:w="675" w:type="dxa"/>
          </w:tcPr>
          <w:p w14:paraId="10D2972D" w14:textId="77777777" w:rsidR="00D74D55" w:rsidRPr="004B5287" w:rsidRDefault="00D74D55" w:rsidP="00D74D55">
            <w:pPr>
              <w:spacing w:after="0" w:line="240" w:lineRule="auto"/>
              <w:jc w:val="center"/>
              <w:rPr>
                <w:b/>
                <w:sz w:val="24"/>
                <w:lang w:eastAsia="en-US"/>
              </w:rPr>
            </w:pPr>
            <w:r w:rsidRPr="004B5287">
              <w:rPr>
                <w:b/>
                <w:sz w:val="24"/>
                <w:lang w:eastAsia="en-US"/>
              </w:rPr>
              <w:t xml:space="preserve">Eil. </w:t>
            </w:r>
            <w:proofErr w:type="spellStart"/>
            <w:r w:rsidRPr="004B5287">
              <w:rPr>
                <w:b/>
                <w:sz w:val="24"/>
                <w:lang w:eastAsia="en-US"/>
              </w:rPr>
              <w:t>nr.</w:t>
            </w:r>
            <w:proofErr w:type="spellEnd"/>
          </w:p>
        </w:tc>
        <w:tc>
          <w:tcPr>
            <w:tcW w:w="4111" w:type="dxa"/>
          </w:tcPr>
          <w:p w14:paraId="79FE5E81" w14:textId="77777777" w:rsidR="00D74D55" w:rsidRPr="004B5287" w:rsidRDefault="00D74D55" w:rsidP="00D74D55">
            <w:pPr>
              <w:spacing w:after="0" w:line="240" w:lineRule="auto"/>
              <w:jc w:val="center"/>
              <w:rPr>
                <w:b/>
                <w:sz w:val="24"/>
                <w:lang w:eastAsia="en-US"/>
              </w:rPr>
            </w:pPr>
            <w:r w:rsidRPr="004B5287">
              <w:rPr>
                <w:b/>
                <w:sz w:val="24"/>
                <w:lang w:eastAsia="en-US"/>
              </w:rPr>
              <w:t>Vardas ir pavardė</w:t>
            </w:r>
          </w:p>
        </w:tc>
        <w:tc>
          <w:tcPr>
            <w:tcW w:w="5068" w:type="dxa"/>
          </w:tcPr>
          <w:p w14:paraId="2E7C6DCE" w14:textId="77777777" w:rsidR="00D74D55" w:rsidRPr="004B5287" w:rsidRDefault="00D74D55" w:rsidP="00D74D55">
            <w:pPr>
              <w:spacing w:after="0" w:line="240" w:lineRule="auto"/>
              <w:jc w:val="center"/>
              <w:rPr>
                <w:b/>
                <w:sz w:val="24"/>
                <w:lang w:eastAsia="en-US"/>
              </w:rPr>
            </w:pPr>
            <w:r w:rsidRPr="004B5287">
              <w:rPr>
                <w:b/>
                <w:sz w:val="24"/>
                <w:lang w:eastAsia="en-US"/>
              </w:rPr>
              <w:t>Specialisto dabartinė darbovietė</w:t>
            </w:r>
          </w:p>
        </w:tc>
      </w:tr>
      <w:tr w:rsidR="00D74D55" w:rsidRPr="004B5287" w14:paraId="22A29FD3" w14:textId="77777777" w:rsidTr="00AD6303">
        <w:tc>
          <w:tcPr>
            <w:tcW w:w="675" w:type="dxa"/>
          </w:tcPr>
          <w:p w14:paraId="24724351" w14:textId="77777777" w:rsidR="00D74D55" w:rsidRPr="004B5287" w:rsidRDefault="00D74D55" w:rsidP="00D74D55">
            <w:pPr>
              <w:spacing w:after="0" w:line="240" w:lineRule="auto"/>
              <w:jc w:val="both"/>
              <w:rPr>
                <w:sz w:val="24"/>
                <w:lang w:eastAsia="en-US"/>
              </w:rPr>
            </w:pPr>
          </w:p>
        </w:tc>
        <w:tc>
          <w:tcPr>
            <w:tcW w:w="4111" w:type="dxa"/>
          </w:tcPr>
          <w:p w14:paraId="4E8D4AF9" w14:textId="77777777" w:rsidR="00D74D55" w:rsidRPr="004B5287" w:rsidRDefault="00D74D55" w:rsidP="00D74D55">
            <w:pPr>
              <w:spacing w:after="0" w:line="240" w:lineRule="auto"/>
              <w:jc w:val="both"/>
              <w:rPr>
                <w:sz w:val="24"/>
                <w:lang w:eastAsia="en-US"/>
              </w:rPr>
            </w:pPr>
          </w:p>
        </w:tc>
        <w:tc>
          <w:tcPr>
            <w:tcW w:w="5068" w:type="dxa"/>
          </w:tcPr>
          <w:p w14:paraId="1D82166A" w14:textId="77777777" w:rsidR="00D74D55" w:rsidRPr="004B5287" w:rsidRDefault="00D74D55" w:rsidP="00D74D55">
            <w:pPr>
              <w:spacing w:after="0" w:line="240" w:lineRule="auto"/>
              <w:jc w:val="both"/>
              <w:rPr>
                <w:sz w:val="24"/>
                <w:lang w:eastAsia="en-US"/>
              </w:rPr>
            </w:pPr>
          </w:p>
        </w:tc>
      </w:tr>
      <w:tr w:rsidR="00D74D55" w:rsidRPr="004B5287" w14:paraId="055E6FE3" w14:textId="77777777" w:rsidTr="00AD6303">
        <w:tc>
          <w:tcPr>
            <w:tcW w:w="675" w:type="dxa"/>
          </w:tcPr>
          <w:p w14:paraId="53DA27C9" w14:textId="77777777" w:rsidR="00D74D55" w:rsidRPr="004B5287" w:rsidRDefault="00D74D55" w:rsidP="00D74D55">
            <w:pPr>
              <w:spacing w:after="0" w:line="240" w:lineRule="auto"/>
              <w:jc w:val="both"/>
              <w:rPr>
                <w:sz w:val="24"/>
                <w:lang w:eastAsia="en-US"/>
              </w:rPr>
            </w:pPr>
          </w:p>
        </w:tc>
        <w:tc>
          <w:tcPr>
            <w:tcW w:w="4111" w:type="dxa"/>
          </w:tcPr>
          <w:p w14:paraId="73352475" w14:textId="77777777" w:rsidR="00D74D55" w:rsidRPr="004B5287" w:rsidRDefault="00D74D55" w:rsidP="00D74D55">
            <w:pPr>
              <w:spacing w:after="0" w:line="240" w:lineRule="auto"/>
              <w:jc w:val="both"/>
              <w:rPr>
                <w:sz w:val="24"/>
                <w:lang w:eastAsia="en-US"/>
              </w:rPr>
            </w:pPr>
          </w:p>
        </w:tc>
        <w:tc>
          <w:tcPr>
            <w:tcW w:w="5068" w:type="dxa"/>
          </w:tcPr>
          <w:p w14:paraId="58C47F8F" w14:textId="77777777" w:rsidR="00D74D55" w:rsidRPr="004B5287" w:rsidRDefault="00D74D55" w:rsidP="00D74D55">
            <w:pPr>
              <w:spacing w:after="0" w:line="240" w:lineRule="auto"/>
              <w:jc w:val="both"/>
              <w:rPr>
                <w:sz w:val="24"/>
                <w:lang w:eastAsia="en-US"/>
              </w:rPr>
            </w:pPr>
          </w:p>
        </w:tc>
      </w:tr>
      <w:bookmarkEnd w:id="0"/>
    </w:tbl>
    <w:p w14:paraId="12F71043" w14:textId="77777777" w:rsidR="00D74D55" w:rsidRPr="004B5287" w:rsidRDefault="00D74D55" w:rsidP="00D74D55">
      <w:pPr>
        <w:spacing w:after="0" w:line="240" w:lineRule="auto"/>
        <w:jc w:val="both"/>
        <w:rPr>
          <w:rFonts w:ascii="Times New Roman" w:eastAsia="Times New Roman" w:hAnsi="Times New Roman" w:cs="Times New Roman"/>
          <w:sz w:val="24"/>
          <w:szCs w:val="20"/>
          <w:lang w:eastAsia="en-US"/>
        </w:rPr>
      </w:pPr>
    </w:p>
    <w:p w14:paraId="2B37A80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1366F56"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849"/>
        <w:gridCol w:w="4110"/>
      </w:tblGrid>
      <w:tr w:rsidR="00D74D55" w:rsidRPr="00191CC4" w14:paraId="1CD2F47E" w14:textId="77777777" w:rsidTr="00084C05">
        <w:tc>
          <w:tcPr>
            <w:tcW w:w="675" w:type="dxa"/>
          </w:tcPr>
          <w:p w14:paraId="7059F8B3"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4849" w:type="dxa"/>
          </w:tcPr>
          <w:p w14:paraId="46A6EFA6" w14:textId="4031B832"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w:t>
            </w:r>
          </w:p>
        </w:tc>
        <w:tc>
          <w:tcPr>
            <w:tcW w:w="4110" w:type="dxa"/>
          </w:tcPr>
          <w:p w14:paraId="0D44A0A1" w14:textId="77777777" w:rsidR="00D74D55" w:rsidRPr="00191CC4" w:rsidRDefault="00D74D55" w:rsidP="00D74D55">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D74D55" w:rsidRPr="00191CC4" w14:paraId="597BBFEF" w14:textId="77777777" w:rsidTr="00084C05">
        <w:tc>
          <w:tcPr>
            <w:tcW w:w="675" w:type="dxa"/>
          </w:tcPr>
          <w:p w14:paraId="63FA3B7F" w14:textId="77777777" w:rsidR="00D74D55" w:rsidRPr="007A0B4C"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7A0B4C">
              <w:rPr>
                <w:rFonts w:ascii="Times New Roman" w:eastAsia="Times New Roman" w:hAnsi="Times New Roman" w:cs="Times New Roman"/>
                <w:sz w:val="24"/>
                <w:szCs w:val="24"/>
                <w:lang w:eastAsia="en-US"/>
              </w:rPr>
              <w:t>1.</w:t>
            </w:r>
          </w:p>
        </w:tc>
        <w:tc>
          <w:tcPr>
            <w:tcW w:w="4849" w:type="dxa"/>
          </w:tcPr>
          <w:p w14:paraId="11C95A0C" w14:textId="3D0A35B9" w:rsidR="00D74D55" w:rsidRPr="007A0B4C" w:rsidRDefault="00575E63" w:rsidP="00D74D55">
            <w:pPr>
              <w:suppressAutoHyphens/>
              <w:spacing w:after="0" w:line="240" w:lineRule="auto"/>
              <w:jc w:val="both"/>
              <w:rPr>
                <w:rFonts w:ascii="Times New Roman" w:eastAsia="Times New Roman" w:hAnsi="Times New Roman" w:cs="Times New Roman"/>
                <w:sz w:val="24"/>
                <w:szCs w:val="24"/>
                <w:lang w:eastAsia="en-US"/>
              </w:rPr>
            </w:pPr>
            <w:r w:rsidRPr="007A0B4C">
              <w:rPr>
                <w:rFonts w:ascii="Times New Roman" w:hAnsi="Times New Roman" w:cs="Times New Roman"/>
                <w:sz w:val="24"/>
                <w:szCs w:val="24"/>
              </w:rPr>
              <w:t xml:space="preserve">Reagentai privalo būti išpilstyti ir paruošti naudojimui, </w:t>
            </w:r>
            <w:proofErr w:type="spellStart"/>
            <w:r w:rsidRPr="007A0B4C">
              <w:rPr>
                <w:rFonts w:ascii="Times New Roman" w:hAnsi="Times New Roman" w:cs="Times New Roman"/>
                <w:sz w:val="24"/>
                <w:szCs w:val="24"/>
              </w:rPr>
              <w:t>t.y</w:t>
            </w:r>
            <w:proofErr w:type="spellEnd"/>
            <w:r w:rsidRPr="007A0B4C">
              <w:rPr>
                <w:rFonts w:ascii="Times New Roman" w:hAnsi="Times New Roman" w:cs="Times New Roman"/>
                <w:sz w:val="24"/>
                <w:szCs w:val="24"/>
              </w:rPr>
              <w:t>. operatoriui nereikia reagentų skiesti, perpilti.</w:t>
            </w:r>
          </w:p>
        </w:tc>
        <w:tc>
          <w:tcPr>
            <w:tcW w:w="4110" w:type="dxa"/>
          </w:tcPr>
          <w:p w14:paraId="7A786D8A" w14:textId="77777777" w:rsidR="00531A24" w:rsidRPr="007A0B4C"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7A0B4C">
              <w:rPr>
                <w:rFonts w:ascii="Times New Roman" w:eastAsia="Times New Roman" w:hAnsi="Times New Roman" w:cs="Times New Roman"/>
                <w:i/>
                <w:iCs/>
                <w:color w:val="FF0000"/>
                <w:sz w:val="24"/>
                <w:szCs w:val="24"/>
                <w:lang w:eastAsia="lt-LT"/>
              </w:rPr>
              <w:t>Taip / Ne (pasirinkti atsakymą)</w:t>
            </w:r>
          </w:p>
          <w:p w14:paraId="749028D7" w14:textId="790F3FD7" w:rsidR="00D74D55" w:rsidRPr="007A0B4C"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7A0B4C">
              <w:rPr>
                <w:rFonts w:ascii="Times New Roman" w:hAnsi="Times New Roman" w:cs="Times New Roman"/>
                <w:b/>
                <w:bCs/>
                <w:iCs/>
                <w:sz w:val="24"/>
                <w:szCs w:val="24"/>
              </w:rPr>
              <w:t>Pateikiama nuoroda į nurodytą parametrą patvirtinantį gamintojo dokumento (</w:t>
            </w:r>
            <w:r w:rsidRPr="007A0B4C">
              <w:rPr>
                <w:rFonts w:ascii="Times New Roman" w:hAnsi="Times New Roman" w:cs="Times New Roman"/>
                <w:b/>
                <w:bCs/>
                <w:i/>
                <w:iCs/>
                <w:sz w:val="24"/>
                <w:szCs w:val="24"/>
                <w:bdr w:val="nil"/>
              </w:rPr>
              <w:t>katalogo/ bukleto/brošiūros/instrukcijos</w:t>
            </w:r>
            <w:r w:rsidRPr="007A0B4C">
              <w:rPr>
                <w:rFonts w:ascii="Times New Roman" w:hAnsi="Times New Roman" w:cs="Times New Roman"/>
                <w:b/>
                <w:bCs/>
                <w:sz w:val="24"/>
                <w:szCs w:val="24"/>
                <w:bdr w:val="nil"/>
              </w:rPr>
              <w:t>) puslapį</w:t>
            </w:r>
          </w:p>
        </w:tc>
      </w:tr>
      <w:tr w:rsidR="00D74D55" w:rsidRPr="00191CC4" w14:paraId="7796437E" w14:textId="77777777" w:rsidTr="00084C05">
        <w:tc>
          <w:tcPr>
            <w:tcW w:w="675" w:type="dxa"/>
          </w:tcPr>
          <w:p w14:paraId="7B7F092A"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4849" w:type="dxa"/>
          </w:tcPr>
          <w:p w14:paraId="538F8C30" w14:textId="1980D5B6" w:rsidR="00D74D55" w:rsidRPr="00531A24" w:rsidRDefault="00F35E9E"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Automatinis analizatoriaus paleidimas iš anksto nustatytu laiku. Sistema automatiškai paleidžiama nustatytu laiku ir yra paruošta veikti operatoriui atėjus į darbo vietą.</w:t>
            </w:r>
          </w:p>
        </w:tc>
        <w:tc>
          <w:tcPr>
            <w:tcW w:w="4110" w:type="dxa"/>
          </w:tcPr>
          <w:p w14:paraId="3D58EC4B"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4501F80F" w14:textId="176DBE42"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D74D55" w:rsidRPr="00191CC4" w14:paraId="26FA2AAC" w14:textId="77777777" w:rsidTr="00084C05">
        <w:tc>
          <w:tcPr>
            <w:tcW w:w="675" w:type="dxa"/>
          </w:tcPr>
          <w:p w14:paraId="5AA83621" w14:textId="77777777" w:rsidR="00D74D55" w:rsidRPr="00191CC4" w:rsidRDefault="00D74D55" w:rsidP="00D74D55">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4849" w:type="dxa"/>
          </w:tcPr>
          <w:p w14:paraId="0231657C" w14:textId="65E6F791" w:rsidR="00D74D55" w:rsidRPr="00531A24" w:rsidRDefault="002C7748" w:rsidP="00D74D55">
            <w:pPr>
              <w:suppressAutoHyphens/>
              <w:spacing w:after="0" w:line="240" w:lineRule="auto"/>
              <w:jc w:val="both"/>
              <w:rPr>
                <w:rFonts w:ascii="Times New Roman" w:eastAsia="Times New Roman" w:hAnsi="Times New Roman" w:cs="Times New Roman"/>
                <w:sz w:val="24"/>
                <w:szCs w:val="24"/>
                <w:lang w:eastAsia="en-US"/>
              </w:rPr>
            </w:pPr>
            <w:r w:rsidRPr="00531A24">
              <w:rPr>
                <w:rFonts w:ascii="Times New Roman" w:hAnsi="Times New Roman" w:cs="Times New Roman"/>
                <w:sz w:val="24"/>
                <w:szCs w:val="24"/>
              </w:rPr>
              <w:t>Ilgaamžės daugkartinio naudojimo automatiškai plaunamos reakcijos kiuvetės keičiamos tik kai yra susidėvėjusios arba pagal poreikį (kiuvečių keitimo procesą atlieka tiekėjo paskirtas specialistas)</w:t>
            </w:r>
          </w:p>
        </w:tc>
        <w:tc>
          <w:tcPr>
            <w:tcW w:w="4110" w:type="dxa"/>
          </w:tcPr>
          <w:p w14:paraId="24F9A020"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3C0F0330" w14:textId="1780AE3D" w:rsidR="00D74D55"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r w:rsidR="002C7748" w:rsidRPr="00191CC4" w14:paraId="6D1025A5" w14:textId="77777777" w:rsidTr="00084C05">
        <w:tc>
          <w:tcPr>
            <w:tcW w:w="675" w:type="dxa"/>
          </w:tcPr>
          <w:p w14:paraId="7C8FA2CD" w14:textId="0244A172" w:rsidR="002C7748" w:rsidRPr="00191CC4" w:rsidRDefault="00531A24" w:rsidP="00D74D55">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4849" w:type="dxa"/>
          </w:tcPr>
          <w:p w14:paraId="2D659EF7" w14:textId="11DB3121" w:rsidR="002C7748" w:rsidRPr="00531A24" w:rsidRDefault="003D7B32" w:rsidP="00D74D55">
            <w:pPr>
              <w:suppressAutoHyphens/>
              <w:spacing w:after="0" w:line="240" w:lineRule="auto"/>
              <w:jc w:val="both"/>
              <w:rPr>
                <w:rFonts w:ascii="Times New Roman" w:hAnsi="Times New Roman" w:cs="Times New Roman"/>
                <w:sz w:val="24"/>
                <w:szCs w:val="24"/>
              </w:rPr>
            </w:pPr>
            <w:r w:rsidRPr="00531A24">
              <w:rPr>
                <w:rFonts w:ascii="Times New Roman" w:hAnsi="Times New Roman" w:cs="Times New Roman"/>
                <w:sz w:val="24"/>
                <w:szCs w:val="24"/>
                <w:lang w:val="pt-BR"/>
              </w:rPr>
              <w:t>Nuolatinio reagentų ir visų kitų pagalbinių priemonių įdėjimo galimybė, nestabdant sistemos darbo.</w:t>
            </w:r>
          </w:p>
        </w:tc>
        <w:tc>
          <w:tcPr>
            <w:tcW w:w="4110" w:type="dxa"/>
          </w:tcPr>
          <w:p w14:paraId="72A8E2EA" w14:textId="77777777" w:rsidR="00531A24" w:rsidRDefault="00531A24" w:rsidP="00531A2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2486D">
              <w:rPr>
                <w:rFonts w:ascii="Times New Roman" w:eastAsia="Times New Roman" w:hAnsi="Times New Roman" w:cs="Times New Roman"/>
                <w:i/>
                <w:iCs/>
                <w:color w:val="FF0000"/>
                <w:sz w:val="24"/>
                <w:szCs w:val="24"/>
                <w:lang w:eastAsia="lt-LT"/>
              </w:rPr>
              <w:t>Taip</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w:t>
            </w:r>
            <w:r>
              <w:rPr>
                <w:rFonts w:ascii="Times New Roman" w:eastAsia="Times New Roman" w:hAnsi="Times New Roman" w:cs="Times New Roman"/>
                <w:i/>
                <w:iCs/>
                <w:color w:val="FF0000"/>
                <w:sz w:val="24"/>
                <w:szCs w:val="24"/>
                <w:lang w:eastAsia="lt-LT"/>
              </w:rPr>
              <w:t xml:space="preserve"> </w:t>
            </w:r>
            <w:r w:rsidRPr="00D2486D">
              <w:rPr>
                <w:rFonts w:ascii="Times New Roman" w:eastAsia="Times New Roman" w:hAnsi="Times New Roman" w:cs="Times New Roman"/>
                <w:i/>
                <w:iCs/>
                <w:color w:val="FF0000"/>
                <w:sz w:val="24"/>
                <w:szCs w:val="24"/>
                <w:lang w:eastAsia="lt-LT"/>
              </w:rPr>
              <w:t>Ne</w:t>
            </w:r>
            <w:r>
              <w:rPr>
                <w:rFonts w:ascii="Times New Roman" w:eastAsia="Times New Roman" w:hAnsi="Times New Roman" w:cs="Times New Roman"/>
                <w:i/>
                <w:iCs/>
                <w:color w:val="FF0000"/>
                <w:sz w:val="24"/>
                <w:szCs w:val="24"/>
                <w:lang w:eastAsia="lt-LT"/>
              </w:rPr>
              <w:t xml:space="preserve"> (pasirinkti atsakymą)</w:t>
            </w:r>
          </w:p>
          <w:p w14:paraId="2E903363" w14:textId="541624C4" w:rsidR="002C7748" w:rsidRPr="00191CC4" w:rsidRDefault="00531A24" w:rsidP="00531A24">
            <w:pPr>
              <w:suppressAutoHyphens/>
              <w:spacing w:after="0" w:line="240" w:lineRule="auto"/>
              <w:jc w:val="both"/>
              <w:rPr>
                <w:rFonts w:ascii="Times New Roman" w:eastAsia="Times New Roman" w:hAnsi="Times New Roman" w:cs="Times New Roman"/>
                <w:sz w:val="24"/>
                <w:szCs w:val="24"/>
                <w:lang w:eastAsia="en-US"/>
              </w:rPr>
            </w:pPr>
            <w:r w:rsidRPr="00FF5D88">
              <w:rPr>
                <w:rFonts w:ascii="Times New Roman" w:hAnsi="Times New Roman" w:cs="Times New Roman"/>
                <w:b/>
                <w:bCs/>
                <w:iCs/>
                <w:sz w:val="24"/>
                <w:szCs w:val="24"/>
              </w:rPr>
              <w:t xml:space="preserve">Pateikiama </w:t>
            </w:r>
            <w:r w:rsidRPr="00A129AF">
              <w:rPr>
                <w:rFonts w:ascii="Times New Roman" w:hAnsi="Times New Roman" w:cs="Times New Roman"/>
                <w:b/>
                <w:bCs/>
                <w:iCs/>
                <w:sz w:val="24"/>
                <w:szCs w:val="24"/>
              </w:rPr>
              <w:t>nuoroda į nurodytą parametrą patvirtinantį gamintojo dokumento (</w:t>
            </w:r>
            <w:r w:rsidRPr="00A129AF">
              <w:rPr>
                <w:rFonts w:ascii="Times New Roman" w:hAnsi="Times New Roman" w:cs="Times New Roman"/>
                <w:b/>
                <w:bCs/>
                <w:i/>
                <w:iCs/>
                <w:sz w:val="24"/>
                <w:szCs w:val="24"/>
                <w:bdr w:val="nil"/>
              </w:rPr>
              <w:t>katalogo/ bukleto/brošiūros/instrukcijos</w:t>
            </w:r>
            <w:r w:rsidRPr="00A129AF">
              <w:rPr>
                <w:rFonts w:ascii="Times New Roman" w:hAnsi="Times New Roman" w:cs="Times New Roman"/>
                <w:b/>
                <w:bCs/>
                <w:sz w:val="24"/>
                <w:szCs w:val="24"/>
                <w:bdr w:val="nil"/>
              </w:rPr>
              <w:t>) puslapį</w:t>
            </w:r>
          </w:p>
        </w:tc>
      </w:tr>
    </w:tbl>
    <w:p w14:paraId="53C1ADAC"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8371001" w14:textId="32952885" w:rsidR="0074554A" w:rsidRPr="003A464B" w:rsidRDefault="0074554A" w:rsidP="0074554A">
      <w:pPr>
        <w:spacing w:after="0" w:line="240" w:lineRule="auto"/>
        <w:ind w:firstLine="567"/>
        <w:jc w:val="both"/>
        <w:rPr>
          <w:rFonts w:ascii="Times New Roman" w:eastAsia="Times New Roman" w:hAnsi="Times New Roman" w:cs="Times New Roman"/>
          <w:sz w:val="24"/>
          <w:szCs w:val="24"/>
          <w:lang w:eastAsia="en-US"/>
        </w:rPr>
      </w:pPr>
      <w:r w:rsidRPr="003A464B">
        <w:rPr>
          <w:rFonts w:ascii="Times New Roman" w:eastAsia="Times New Roman" w:hAnsi="Times New Roman" w:cs="Times New Roman"/>
          <w:sz w:val="24"/>
          <w:szCs w:val="24"/>
          <w:lang w:eastAsia="en-US"/>
        </w:rPr>
        <w:lastRenderedPageBreak/>
        <w:t>Siūlomų biocheminių tyrimų įkainiai pateikiami atskirame dokumente „2.2 priedas_</w:t>
      </w:r>
      <w:r w:rsidR="009A4B95" w:rsidRPr="003A464B">
        <w:rPr>
          <w:rFonts w:ascii="Times New Roman" w:eastAsia="Times New Roman" w:hAnsi="Times New Roman" w:cs="Times New Roman"/>
          <w:sz w:val="24"/>
          <w:szCs w:val="24"/>
          <w:lang w:eastAsia="en-US"/>
        </w:rPr>
        <w:t xml:space="preserve"> Pirkimo objekto įkainiai</w:t>
      </w:r>
      <w:r w:rsidRPr="003A464B">
        <w:rPr>
          <w:rFonts w:ascii="Times New Roman" w:eastAsia="Times New Roman" w:hAnsi="Times New Roman" w:cs="Times New Roman"/>
          <w:sz w:val="24"/>
          <w:szCs w:val="24"/>
          <w:lang w:eastAsia="en-US"/>
        </w:rPr>
        <w:t>“ (.</w:t>
      </w:r>
      <w:proofErr w:type="spellStart"/>
      <w:r w:rsidRPr="003A464B">
        <w:rPr>
          <w:rFonts w:ascii="Times New Roman" w:eastAsia="Times New Roman" w:hAnsi="Times New Roman" w:cs="Times New Roman"/>
          <w:sz w:val="24"/>
          <w:szCs w:val="24"/>
          <w:lang w:eastAsia="en-US"/>
        </w:rPr>
        <w:t>xlsx</w:t>
      </w:r>
      <w:proofErr w:type="spellEnd"/>
      <w:r w:rsidRPr="003A464B">
        <w:rPr>
          <w:rFonts w:ascii="Times New Roman" w:eastAsia="Times New Roman" w:hAnsi="Times New Roman" w:cs="Times New Roman"/>
          <w:sz w:val="24"/>
          <w:szCs w:val="24"/>
          <w:lang w:eastAsia="en-US"/>
        </w:rPr>
        <w:t>) formatu.</w:t>
      </w:r>
    </w:p>
    <w:p w14:paraId="136DB9F4" w14:textId="77777777" w:rsidR="0074554A" w:rsidRPr="003A464B" w:rsidRDefault="0074554A" w:rsidP="0074554A">
      <w:pPr>
        <w:spacing w:after="0" w:line="240" w:lineRule="auto"/>
        <w:ind w:firstLine="567"/>
        <w:jc w:val="both"/>
        <w:rPr>
          <w:rFonts w:ascii="Times New Roman" w:eastAsia="Times New Roman" w:hAnsi="Times New Roman" w:cs="Times New Roman"/>
          <w:sz w:val="24"/>
          <w:szCs w:val="24"/>
          <w:lang w:eastAsia="en-US"/>
        </w:rPr>
      </w:pPr>
      <w:r w:rsidRPr="003A464B">
        <w:rPr>
          <w:rFonts w:ascii="Times New Roman" w:eastAsia="Times New Roman" w:hAnsi="Times New Roman" w:cs="Times New Roman"/>
          <w:sz w:val="24"/>
          <w:szCs w:val="24"/>
          <w:lang w:eastAsia="en-US"/>
        </w:rPr>
        <w:t>Siūlomo panaudai analizatoriaus techniniai parametrai pateikiami atskirame dokumente „1 priedas. Techninė specifikacija“ (.</w:t>
      </w:r>
      <w:proofErr w:type="spellStart"/>
      <w:r w:rsidRPr="003A464B">
        <w:rPr>
          <w:rFonts w:ascii="Times New Roman" w:eastAsia="Times New Roman" w:hAnsi="Times New Roman" w:cs="Times New Roman"/>
          <w:sz w:val="24"/>
          <w:szCs w:val="24"/>
          <w:lang w:eastAsia="en-US"/>
        </w:rPr>
        <w:t>doc</w:t>
      </w:r>
      <w:proofErr w:type="spellEnd"/>
      <w:r w:rsidRPr="003A464B">
        <w:rPr>
          <w:rFonts w:ascii="Times New Roman" w:eastAsia="Times New Roman" w:hAnsi="Times New Roman" w:cs="Times New Roman"/>
          <w:sz w:val="24"/>
          <w:szCs w:val="24"/>
          <w:lang w:eastAsia="en-US"/>
        </w:rPr>
        <w:t>) formatu.</w:t>
      </w:r>
    </w:p>
    <w:p w14:paraId="3C40F215" w14:textId="77777777" w:rsidR="0074554A" w:rsidRPr="003A464B" w:rsidRDefault="0074554A" w:rsidP="00D74D55">
      <w:pPr>
        <w:spacing w:after="0" w:line="240" w:lineRule="auto"/>
        <w:jc w:val="both"/>
        <w:rPr>
          <w:rFonts w:ascii="Times New Roman" w:eastAsia="Times New Roman" w:hAnsi="Times New Roman" w:cs="Times New Roman"/>
          <w:sz w:val="24"/>
          <w:szCs w:val="20"/>
          <w:lang w:eastAsia="en-US"/>
        </w:rPr>
      </w:pPr>
    </w:p>
    <w:p w14:paraId="1F30F8B2" w14:textId="77777777" w:rsidR="00D74D55" w:rsidRPr="00AB7753"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34C181F5"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7EA35DCE" w14:textId="77777777" w:rsidR="00D74D55" w:rsidRPr="00F751AF" w:rsidRDefault="00D74D55" w:rsidP="00D74D55">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5C52A4D1" w14:textId="77777777" w:rsidR="00D74D55" w:rsidRPr="00191CC4" w:rsidRDefault="00D74D55" w:rsidP="00D74D55">
      <w:pPr>
        <w:spacing w:after="0" w:line="240" w:lineRule="auto"/>
        <w:jc w:val="both"/>
        <w:rPr>
          <w:rFonts w:ascii="Times New Roman" w:eastAsia="Times New Roman" w:hAnsi="Times New Roman" w:cs="Times New Roman"/>
          <w:sz w:val="24"/>
          <w:szCs w:val="20"/>
          <w:lang w:eastAsia="en-US"/>
        </w:rPr>
      </w:pPr>
    </w:p>
    <w:p w14:paraId="50F79609" w14:textId="77777777" w:rsidR="00D74D55" w:rsidRPr="00191CC4" w:rsidRDefault="00D74D55" w:rsidP="00D74D55">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D74D55" w:rsidRPr="00191CC4" w14:paraId="1244936C" w14:textId="77777777" w:rsidTr="00AD6303">
        <w:tc>
          <w:tcPr>
            <w:tcW w:w="675" w:type="dxa"/>
          </w:tcPr>
          <w:p w14:paraId="4543C8B6" w14:textId="77777777" w:rsidR="00D74D55" w:rsidRPr="00191CC4" w:rsidRDefault="00D74D55" w:rsidP="00D74D55">
            <w:pPr>
              <w:spacing w:after="0" w:line="240" w:lineRule="auto"/>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5477C81B" w14:textId="77777777" w:rsidR="00D74D55" w:rsidRPr="00191CC4" w:rsidRDefault="00D74D55" w:rsidP="00D74D55">
            <w:pPr>
              <w:spacing w:after="0" w:line="240" w:lineRule="auto"/>
              <w:jc w:val="center"/>
              <w:rPr>
                <w:b/>
                <w:sz w:val="24"/>
                <w:lang w:eastAsia="en-US"/>
              </w:rPr>
            </w:pPr>
            <w:r w:rsidRPr="00191CC4">
              <w:rPr>
                <w:b/>
                <w:sz w:val="24"/>
                <w:lang w:eastAsia="en-US"/>
              </w:rPr>
              <w:t>Dokumentų pavadinimai</w:t>
            </w:r>
          </w:p>
        </w:tc>
      </w:tr>
      <w:tr w:rsidR="00D74D55" w:rsidRPr="00191CC4" w14:paraId="45F3CF9B" w14:textId="77777777" w:rsidTr="00AD6303">
        <w:tc>
          <w:tcPr>
            <w:tcW w:w="675" w:type="dxa"/>
          </w:tcPr>
          <w:p w14:paraId="6BD84104" w14:textId="77777777" w:rsidR="00D74D55" w:rsidRPr="00191CC4" w:rsidRDefault="00D74D55" w:rsidP="00D74D55">
            <w:pPr>
              <w:spacing w:after="0" w:line="240" w:lineRule="auto"/>
              <w:jc w:val="both"/>
              <w:rPr>
                <w:sz w:val="24"/>
                <w:lang w:eastAsia="en-US"/>
              </w:rPr>
            </w:pPr>
            <w:r>
              <w:rPr>
                <w:sz w:val="24"/>
                <w:lang w:eastAsia="en-US"/>
              </w:rPr>
              <w:t>1.</w:t>
            </w:r>
          </w:p>
        </w:tc>
        <w:tc>
          <w:tcPr>
            <w:tcW w:w="9179" w:type="dxa"/>
          </w:tcPr>
          <w:p w14:paraId="62432BCA" w14:textId="546453FE" w:rsidR="00D74D55" w:rsidRPr="00191CC4" w:rsidRDefault="00D74D55" w:rsidP="00D74D55">
            <w:pPr>
              <w:spacing w:after="0" w:line="240" w:lineRule="auto"/>
              <w:jc w:val="both"/>
              <w:rPr>
                <w:sz w:val="24"/>
                <w:lang w:eastAsia="en-US"/>
              </w:rPr>
            </w:pPr>
            <w:r>
              <w:rPr>
                <w:sz w:val="24"/>
                <w:lang w:eastAsia="en-US"/>
              </w:rPr>
              <w:t xml:space="preserve">Užpildytas </w:t>
            </w:r>
            <w:r w:rsidR="009A4B95">
              <w:rPr>
                <w:sz w:val="24"/>
                <w:lang w:eastAsia="en-US"/>
              </w:rPr>
              <w:t xml:space="preserve">ir pasirašytas </w:t>
            </w:r>
            <w:r>
              <w:rPr>
                <w:sz w:val="24"/>
                <w:lang w:eastAsia="en-US"/>
              </w:rPr>
              <w:t>EBVPD</w:t>
            </w:r>
            <w:r w:rsidR="009A4B95">
              <w:rPr>
                <w:sz w:val="24"/>
                <w:lang w:eastAsia="en-US"/>
              </w:rPr>
              <w:t xml:space="preserve"> (5 priedas)</w:t>
            </w:r>
            <w:r>
              <w:rPr>
                <w:sz w:val="24"/>
                <w:lang w:eastAsia="en-US"/>
              </w:rPr>
              <w:t>.</w:t>
            </w:r>
          </w:p>
        </w:tc>
      </w:tr>
      <w:tr w:rsidR="00D74D55" w:rsidRPr="00191CC4" w14:paraId="12B029C2" w14:textId="77777777" w:rsidTr="00AD6303">
        <w:tc>
          <w:tcPr>
            <w:tcW w:w="675" w:type="dxa"/>
          </w:tcPr>
          <w:p w14:paraId="35704460" w14:textId="77777777" w:rsidR="00D74D55" w:rsidRPr="00191CC4" w:rsidRDefault="00D74D55" w:rsidP="00D74D55">
            <w:pPr>
              <w:spacing w:after="0" w:line="240" w:lineRule="auto"/>
              <w:jc w:val="both"/>
              <w:rPr>
                <w:sz w:val="24"/>
                <w:lang w:eastAsia="en-US"/>
              </w:rPr>
            </w:pPr>
            <w:r>
              <w:rPr>
                <w:sz w:val="24"/>
                <w:lang w:eastAsia="en-US"/>
              </w:rPr>
              <w:t>2.</w:t>
            </w:r>
          </w:p>
        </w:tc>
        <w:tc>
          <w:tcPr>
            <w:tcW w:w="9179" w:type="dxa"/>
          </w:tcPr>
          <w:p w14:paraId="2EFBF343" w14:textId="491E4E11" w:rsidR="00D74D55" w:rsidRPr="00191CC4" w:rsidRDefault="00C82A6C" w:rsidP="00D74D55">
            <w:pPr>
              <w:spacing w:after="0" w:line="240" w:lineRule="auto"/>
              <w:jc w:val="both"/>
              <w:rPr>
                <w:sz w:val="24"/>
                <w:lang w:eastAsia="en-US"/>
              </w:rPr>
            </w:pPr>
            <w:r w:rsidRPr="004C3BE5">
              <w:rPr>
                <w:rFonts w:eastAsia="Times New Roman"/>
                <w:sz w:val="24"/>
                <w:szCs w:val="24"/>
                <w:lang w:eastAsia="lt-LT"/>
              </w:rPr>
              <w:t>Užpildyta</w:t>
            </w:r>
            <w:r>
              <w:rPr>
                <w:rFonts w:eastAsia="Times New Roman"/>
                <w:sz w:val="24"/>
                <w:szCs w:val="24"/>
                <w:lang w:eastAsia="lt-LT"/>
              </w:rPr>
              <w:t xml:space="preserve"> techninė specifikacija</w:t>
            </w:r>
            <w:r w:rsidR="009A4B95">
              <w:rPr>
                <w:rFonts w:eastAsia="Times New Roman"/>
                <w:sz w:val="24"/>
                <w:szCs w:val="24"/>
                <w:lang w:eastAsia="lt-LT"/>
              </w:rPr>
              <w:t xml:space="preserve"> (1 priedas)</w:t>
            </w:r>
            <w:r>
              <w:rPr>
                <w:rFonts w:eastAsia="Times New Roman"/>
                <w:sz w:val="24"/>
                <w:szCs w:val="24"/>
                <w:lang w:eastAsia="lt-LT"/>
              </w:rPr>
              <w:t>.</w:t>
            </w:r>
          </w:p>
        </w:tc>
      </w:tr>
      <w:tr w:rsidR="0074554A" w:rsidRPr="00191CC4" w14:paraId="4FE72CD4" w14:textId="77777777" w:rsidTr="00AD6303">
        <w:tc>
          <w:tcPr>
            <w:tcW w:w="675" w:type="dxa"/>
          </w:tcPr>
          <w:p w14:paraId="3CC3763F" w14:textId="10FA9F8E" w:rsidR="0074554A" w:rsidRDefault="0074554A" w:rsidP="00D74D55">
            <w:pPr>
              <w:spacing w:after="0" w:line="240" w:lineRule="auto"/>
              <w:jc w:val="both"/>
              <w:rPr>
                <w:sz w:val="24"/>
                <w:lang w:eastAsia="en-US"/>
              </w:rPr>
            </w:pPr>
            <w:r>
              <w:rPr>
                <w:sz w:val="24"/>
                <w:lang w:eastAsia="en-US"/>
              </w:rPr>
              <w:t>3</w:t>
            </w:r>
            <w:r w:rsidR="002B0777">
              <w:rPr>
                <w:sz w:val="24"/>
                <w:lang w:eastAsia="en-US"/>
              </w:rPr>
              <w:t>.</w:t>
            </w:r>
          </w:p>
        </w:tc>
        <w:tc>
          <w:tcPr>
            <w:tcW w:w="9179" w:type="dxa"/>
          </w:tcPr>
          <w:p w14:paraId="319C2FEC" w14:textId="04FFA792" w:rsidR="0074554A" w:rsidRPr="009A3F61" w:rsidRDefault="002B0777" w:rsidP="00D74D55">
            <w:pPr>
              <w:spacing w:after="0" w:line="240" w:lineRule="auto"/>
              <w:jc w:val="both"/>
              <w:rPr>
                <w:rFonts w:eastAsia="Times New Roman"/>
                <w:sz w:val="24"/>
                <w:szCs w:val="24"/>
                <w:lang w:eastAsia="lt-LT"/>
              </w:rPr>
            </w:pPr>
            <w:r w:rsidRPr="009A3F61">
              <w:rPr>
                <w:rFonts w:eastAsia="Times New Roman"/>
                <w:sz w:val="24"/>
                <w:szCs w:val="24"/>
                <w:lang w:eastAsia="lt-LT"/>
              </w:rPr>
              <w:t xml:space="preserve">Užpildytas </w:t>
            </w:r>
            <w:r w:rsidRPr="009A3F61">
              <w:rPr>
                <w:rFonts w:eastAsia="Times New Roman"/>
                <w:sz w:val="24"/>
                <w:szCs w:val="24"/>
                <w:lang w:eastAsia="en-US"/>
              </w:rPr>
              <w:t xml:space="preserve">2.2 </w:t>
            </w:r>
            <w:proofErr w:type="spellStart"/>
            <w:r w:rsidRPr="009A3F61">
              <w:rPr>
                <w:rFonts w:eastAsia="Times New Roman"/>
                <w:sz w:val="24"/>
                <w:szCs w:val="24"/>
                <w:lang w:eastAsia="en-US"/>
              </w:rPr>
              <w:t>priedas_P</w:t>
            </w:r>
            <w:r w:rsidR="009A4B95">
              <w:rPr>
                <w:rFonts w:eastAsia="Times New Roman"/>
                <w:sz w:val="24"/>
                <w:szCs w:val="24"/>
                <w:lang w:eastAsia="en-US"/>
              </w:rPr>
              <w:t>irkimo</w:t>
            </w:r>
            <w:proofErr w:type="spellEnd"/>
            <w:r w:rsidR="009A4B95">
              <w:rPr>
                <w:rFonts w:eastAsia="Times New Roman"/>
                <w:sz w:val="24"/>
                <w:szCs w:val="24"/>
                <w:lang w:eastAsia="en-US"/>
              </w:rPr>
              <w:t xml:space="preserve"> objekto įkainiai (2.2 priedas)</w:t>
            </w:r>
          </w:p>
        </w:tc>
      </w:tr>
      <w:tr w:rsidR="00D74D55" w:rsidRPr="00191CC4" w14:paraId="559A0FA5" w14:textId="77777777" w:rsidTr="00AD6303">
        <w:tc>
          <w:tcPr>
            <w:tcW w:w="675" w:type="dxa"/>
          </w:tcPr>
          <w:p w14:paraId="0B3EB7D8" w14:textId="14AFB626" w:rsidR="00D74D55" w:rsidRPr="00191CC4" w:rsidRDefault="002B0777" w:rsidP="00D74D55">
            <w:pPr>
              <w:spacing w:after="0" w:line="240" w:lineRule="auto"/>
              <w:jc w:val="both"/>
              <w:rPr>
                <w:sz w:val="24"/>
                <w:lang w:eastAsia="en-US"/>
              </w:rPr>
            </w:pPr>
            <w:r>
              <w:rPr>
                <w:sz w:val="24"/>
                <w:lang w:eastAsia="en-US"/>
              </w:rPr>
              <w:t>4</w:t>
            </w:r>
            <w:r w:rsidR="00D74D55">
              <w:rPr>
                <w:sz w:val="24"/>
                <w:lang w:eastAsia="en-US"/>
              </w:rPr>
              <w:t>.</w:t>
            </w:r>
          </w:p>
        </w:tc>
        <w:tc>
          <w:tcPr>
            <w:tcW w:w="9179" w:type="dxa"/>
          </w:tcPr>
          <w:p w14:paraId="001F8E13" w14:textId="1E28DFE0" w:rsidR="00D74D55" w:rsidRPr="00191CC4" w:rsidRDefault="005C5641" w:rsidP="000D0022">
            <w:pPr>
              <w:tabs>
                <w:tab w:val="left" w:pos="1815"/>
              </w:tabs>
              <w:spacing w:after="0" w:line="240" w:lineRule="auto"/>
              <w:jc w:val="both"/>
              <w:rPr>
                <w:sz w:val="24"/>
                <w:lang w:eastAsia="en-US"/>
              </w:rPr>
            </w:pPr>
            <w:r>
              <w:rPr>
                <w:sz w:val="24"/>
                <w:lang w:eastAsia="en-US"/>
              </w:rPr>
              <w:t>...</w:t>
            </w:r>
          </w:p>
        </w:tc>
      </w:tr>
      <w:tr w:rsidR="00D74D55" w:rsidRPr="00191CC4" w14:paraId="18A043FA" w14:textId="77777777" w:rsidTr="00AD6303">
        <w:tc>
          <w:tcPr>
            <w:tcW w:w="675" w:type="dxa"/>
          </w:tcPr>
          <w:p w14:paraId="1257153F" w14:textId="77777777" w:rsidR="00D74D55" w:rsidRPr="00191CC4" w:rsidRDefault="00D74D55" w:rsidP="00D74D55">
            <w:pPr>
              <w:spacing w:after="0" w:line="240" w:lineRule="auto"/>
              <w:jc w:val="both"/>
              <w:rPr>
                <w:sz w:val="24"/>
                <w:lang w:eastAsia="en-US"/>
              </w:rPr>
            </w:pPr>
          </w:p>
        </w:tc>
        <w:tc>
          <w:tcPr>
            <w:tcW w:w="9179" w:type="dxa"/>
          </w:tcPr>
          <w:p w14:paraId="31D6CDC1" w14:textId="280C32A8" w:rsidR="00D74D55" w:rsidRPr="00191CC4" w:rsidRDefault="00C65E7D" w:rsidP="00D74D55">
            <w:pPr>
              <w:spacing w:after="0" w:line="240" w:lineRule="auto"/>
              <w:jc w:val="both"/>
              <w:rPr>
                <w:sz w:val="24"/>
                <w:lang w:eastAsia="en-US"/>
              </w:rPr>
            </w:pPr>
            <w:r w:rsidRPr="009634CA">
              <w:rPr>
                <w:rFonts w:eastAsia="Calibri"/>
                <w:i/>
                <w:iCs/>
                <w:sz w:val="24"/>
                <w:szCs w:val="24"/>
                <w:lang w:eastAsia="en-US"/>
              </w:rPr>
              <w:t>Kita pirkimo dokumentuose prašoma medžiaga.</w:t>
            </w:r>
          </w:p>
        </w:tc>
      </w:tr>
    </w:tbl>
    <w:p w14:paraId="575C7FA6"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1299D521" w14:textId="77777777" w:rsidR="00D74D55" w:rsidRPr="00870AB9" w:rsidRDefault="00D74D55" w:rsidP="00D74D55">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D74D55" w:rsidRPr="00870AB9" w14:paraId="6F146054"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29213F4"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29143DA0"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088CEFA1"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1D1B86D"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5"/>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59CE546" w14:textId="77777777" w:rsidR="00D74D55" w:rsidRPr="00870AB9" w:rsidRDefault="00D74D55" w:rsidP="00D74D5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4D55" w:rsidRPr="00870AB9" w14:paraId="200035D9"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7BC075AA"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16F0467"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B08B0D2"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774341E"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4D55" w:rsidRPr="00870AB9" w14:paraId="6AE4F095"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431E7C3B"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90B855"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1FC40A3"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5488A0E" w14:textId="77777777" w:rsidR="00D74D55" w:rsidRPr="00870AB9" w:rsidRDefault="00D74D55" w:rsidP="00D74D5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D74D55" w:rsidRPr="00870AB9" w14:paraId="3CBA58E3" w14:textId="77777777" w:rsidTr="00AD6303">
        <w:trPr>
          <w:jc w:val="center"/>
        </w:trPr>
        <w:tc>
          <w:tcPr>
            <w:tcW w:w="675" w:type="dxa"/>
            <w:tcBorders>
              <w:top w:val="single" w:sz="4" w:space="0" w:color="auto"/>
              <w:left w:val="single" w:sz="4" w:space="0" w:color="auto"/>
              <w:bottom w:val="single" w:sz="4" w:space="0" w:color="auto"/>
              <w:right w:val="single" w:sz="4" w:space="0" w:color="auto"/>
            </w:tcBorders>
          </w:tcPr>
          <w:p w14:paraId="6BEE787D"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3691570F"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0C5B9D6"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C7702FC" w14:textId="77777777" w:rsidR="00D74D55" w:rsidRPr="00870AB9" w:rsidRDefault="00D74D55" w:rsidP="00D74D55">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53F0CB83" w14:textId="77777777" w:rsidR="00D74D55" w:rsidRDefault="00D74D55" w:rsidP="00D74D55">
      <w:pPr>
        <w:spacing w:after="0" w:line="240" w:lineRule="auto"/>
        <w:jc w:val="both"/>
        <w:rPr>
          <w:rFonts w:ascii="Times New Roman" w:eastAsia="Times New Roman" w:hAnsi="Times New Roman" w:cs="Times New Roman"/>
          <w:sz w:val="24"/>
          <w:szCs w:val="20"/>
          <w:lang w:eastAsia="en-US"/>
        </w:rPr>
      </w:pPr>
    </w:p>
    <w:p w14:paraId="57BC52A1" w14:textId="77777777" w:rsidR="00D74D55" w:rsidRPr="007A0CEA" w:rsidRDefault="00D74D55" w:rsidP="00D74D55">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6EBAD5DC" w14:textId="77777777" w:rsidR="00D74D55" w:rsidRPr="007A0CEA" w:rsidRDefault="00D74D55" w:rsidP="00D74D55">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10AB3DEE"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1473813F"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E3200B1" w14:textId="77777777" w:rsidR="00D74D55" w:rsidRPr="004B5287" w:rsidRDefault="00D74D55" w:rsidP="00D74D55">
      <w:pPr>
        <w:suppressAutoHyphens/>
        <w:spacing w:after="0" w:line="240" w:lineRule="auto"/>
        <w:ind w:firstLine="567"/>
        <w:jc w:val="both"/>
        <w:rPr>
          <w:rFonts w:ascii="Times New Roman" w:eastAsia="Times New Roman" w:hAnsi="Times New Roman" w:cs="Times New Roman"/>
          <w:sz w:val="24"/>
          <w:szCs w:val="24"/>
          <w:lang w:eastAsia="en-US"/>
        </w:rPr>
      </w:pPr>
    </w:p>
    <w:p w14:paraId="4F513F9F" w14:textId="72BEB6C8"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7B028EE0"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2C301898" w14:textId="77777777" w:rsidR="00D74D55" w:rsidRPr="00EA5B1F"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C2C4461" w14:textId="77777777" w:rsidR="00D74D55"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c) fizinis ar juridinis asmuo, subjektas ar organizacija, veikiantys a arba b punkte nurodyto subjekto vardu ar jo nurodymu.</w:t>
      </w:r>
    </w:p>
    <w:p w14:paraId="594809D0" w14:textId="77777777" w:rsidR="00D74D55" w:rsidRPr="00956628"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3BAD62D4"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5B538EF"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p>
    <w:p w14:paraId="1455DB1B" w14:textId="77777777" w:rsidR="00D74D55" w:rsidRPr="00191CC4" w:rsidRDefault="00D74D55" w:rsidP="00D74D55">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CC349B7"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2AEFC015" w14:textId="77777777" w:rsidR="00D74D55"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AA8ADDC"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p>
    <w:p w14:paraId="4422AEA8" w14:textId="77777777" w:rsidR="00D74D55" w:rsidRPr="00191CC4" w:rsidRDefault="00D74D55" w:rsidP="00D74D55">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9345CA" w14:textId="2F199ECE" w:rsidR="00D74D55" w:rsidRDefault="00D74D55" w:rsidP="00D74D55">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D74D55" w:rsidSect="00D74D5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79EE" w14:textId="77777777" w:rsidR="00650682" w:rsidRDefault="00650682" w:rsidP="00D74D55">
      <w:pPr>
        <w:spacing w:after="0" w:line="240" w:lineRule="auto"/>
      </w:pPr>
      <w:r>
        <w:separator/>
      </w:r>
    </w:p>
  </w:endnote>
  <w:endnote w:type="continuationSeparator" w:id="0">
    <w:p w14:paraId="446FB220" w14:textId="77777777" w:rsidR="00650682" w:rsidRDefault="00650682" w:rsidP="00D7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9E17" w14:textId="77777777" w:rsidR="00650682" w:rsidRDefault="00650682" w:rsidP="00D74D55">
      <w:pPr>
        <w:spacing w:after="0" w:line="240" w:lineRule="auto"/>
      </w:pPr>
      <w:r>
        <w:separator/>
      </w:r>
    </w:p>
  </w:footnote>
  <w:footnote w:type="continuationSeparator" w:id="0">
    <w:p w14:paraId="3E7A0334" w14:textId="77777777" w:rsidR="00650682" w:rsidRDefault="00650682" w:rsidP="00D74D55">
      <w:pPr>
        <w:spacing w:after="0" w:line="240" w:lineRule="auto"/>
      </w:pPr>
      <w:r>
        <w:continuationSeparator/>
      </w:r>
    </w:p>
  </w:footnote>
  <w:footnote w:id="1">
    <w:p w14:paraId="4FF3C7FC"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564BFA25"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3BC830FD"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0A0C21B2" w14:textId="77777777" w:rsidR="00D74D55" w:rsidRPr="00C35287" w:rsidRDefault="00D74D55" w:rsidP="00D74D55">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0E755D98" w14:textId="77777777" w:rsidR="00D74D55" w:rsidRPr="00C35287" w:rsidRDefault="00D74D55" w:rsidP="00D74D55">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2">
    <w:p w14:paraId="47943EF9" w14:textId="77777777" w:rsidR="00D74D55" w:rsidRPr="00C35287" w:rsidRDefault="00D74D55" w:rsidP="00D74D55">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3">
    <w:p w14:paraId="1D40BD7C" w14:textId="77777777" w:rsidR="00D74D55" w:rsidRPr="00673DDC" w:rsidRDefault="00D74D55" w:rsidP="00D74D55">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4">
    <w:p w14:paraId="07A84FE6" w14:textId="2191CE81" w:rsidR="005E5E51" w:rsidRDefault="005E5E51">
      <w:pPr>
        <w:pStyle w:val="Puslapioinaostekstas"/>
      </w:pPr>
      <w:r>
        <w:rPr>
          <w:rStyle w:val="Puslapioinaosnuoroda"/>
        </w:rPr>
        <w:footnoteRef/>
      </w:r>
      <w:r>
        <w:t xml:space="preserve"> </w:t>
      </w:r>
      <w:r w:rsidRPr="00673DDC">
        <w:rPr>
          <w:rFonts w:ascii="Times New Roman" w:hAnsi="Times New Roman" w:cs="Times New Roman"/>
        </w:rPr>
        <w:t>Nurodyti,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5">
    <w:p w14:paraId="57B20E85" w14:textId="77777777" w:rsidR="00D74D55" w:rsidRPr="00C45DE1" w:rsidRDefault="00D74D55" w:rsidP="00D74D55">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41A"/>
    <w:multiLevelType w:val="hybridMultilevel"/>
    <w:tmpl w:val="7CAC464E"/>
    <w:lvl w:ilvl="0" w:tplc="1C705A16">
      <w:start w:val="1"/>
      <w:numFmt w:val="decimal"/>
      <w:lvlText w:val="%1."/>
      <w:lvlJc w:val="left"/>
      <w:pPr>
        <w:ind w:left="927" w:hanging="360"/>
      </w:pPr>
      <w:rPr>
        <w:rFonts w:eastAsiaTheme="minorEastAsia"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773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C6"/>
    <w:rsid w:val="00084C05"/>
    <w:rsid w:val="000D0022"/>
    <w:rsid w:val="000E2761"/>
    <w:rsid w:val="00123C35"/>
    <w:rsid w:val="00154FEE"/>
    <w:rsid w:val="001A68CD"/>
    <w:rsid w:val="001C2408"/>
    <w:rsid w:val="001D544C"/>
    <w:rsid w:val="001D7A3C"/>
    <w:rsid w:val="002B0777"/>
    <w:rsid w:val="002C26E3"/>
    <w:rsid w:val="002C7748"/>
    <w:rsid w:val="003A464B"/>
    <w:rsid w:val="003A4C9D"/>
    <w:rsid w:val="003B5A76"/>
    <w:rsid w:val="003D2E63"/>
    <w:rsid w:val="003D7B32"/>
    <w:rsid w:val="003E0744"/>
    <w:rsid w:val="0042124F"/>
    <w:rsid w:val="004F7636"/>
    <w:rsid w:val="00531A24"/>
    <w:rsid w:val="00555356"/>
    <w:rsid w:val="00575E63"/>
    <w:rsid w:val="005C5641"/>
    <w:rsid w:val="005E5E51"/>
    <w:rsid w:val="006232D8"/>
    <w:rsid w:val="00650682"/>
    <w:rsid w:val="00676D7A"/>
    <w:rsid w:val="00716039"/>
    <w:rsid w:val="00726DF0"/>
    <w:rsid w:val="0074554A"/>
    <w:rsid w:val="00746BCE"/>
    <w:rsid w:val="0077409B"/>
    <w:rsid w:val="007A0B4C"/>
    <w:rsid w:val="007E5AF0"/>
    <w:rsid w:val="0080396B"/>
    <w:rsid w:val="008447E5"/>
    <w:rsid w:val="00857442"/>
    <w:rsid w:val="00870C47"/>
    <w:rsid w:val="00876258"/>
    <w:rsid w:val="008C35C6"/>
    <w:rsid w:val="008F789D"/>
    <w:rsid w:val="00907536"/>
    <w:rsid w:val="00945943"/>
    <w:rsid w:val="009A3F61"/>
    <w:rsid w:val="009A4B95"/>
    <w:rsid w:val="009B395B"/>
    <w:rsid w:val="009F6DD9"/>
    <w:rsid w:val="00A2613F"/>
    <w:rsid w:val="00AE48F2"/>
    <w:rsid w:val="00BB241A"/>
    <w:rsid w:val="00C05DC1"/>
    <w:rsid w:val="00C65E7D"/>
    <w:rsid w:val="00C82A6C"/>
    <w:rsid w:val="00C9057E"/>
    <w:rsid w:val="00CE69DB"/>
    <w:rsid w:val="00D06A6C"/>
    <w:rsid w:val="00D462DE"/>
    <w:rsid w:val="00D74D55"/>
    <w:rsid w:val="00DE1D82"/>
    <w:rsid w:val="00E2154E"/>
    <w:rsid w:val="00E92155"/>
    <w:rsid w:val="00EE02FF"/>
    <w:rsid w:val="00F35E9E"/>
    <w:rsid w:val="00F726DB"/>
    <w:rsid w:val="00FD7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F4C9A"/>
  <w15:chartTrackingRefBased/>
  <w15:docId w15:val="{45B7BE0A-577D-4763-81B4-FFCDB20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4D55"/>
    <w:pPr>
      <w:spacing w:after="200" w:line="276" w:lineRule="auto"/>
    </w:pPr>
    <w:rPr>
      <w:rFonts w:eastAsiaTheme="minorEastAsia"/>
      <w:kern w:val="0"/>
      <w:sz w:val="22"/>
      <w:szCs w:val="22"/>
      <w:lang w:eastAsia="zh-CN"/>
      <w14:ligatures w14:val="none"/>
    </w:rPr>
  </w:style>
  <w:style w:type="paragraph" w:styleId="Antrat1">
    <w:name w:val="heading 1"/>
    <w:basedOn w:val="prastasis"/>
    <w:next w:val="prastasis"/>
    <w:link w:val="Antrat1Diagrama"/>
    <w:uiPriority w:val="9"/>
    <w:qFormat/>
    <w:rsid w:val="008C35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C35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C35C6"/>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C35C6"/>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8C35C6"/>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8C35C6"/>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8C35C6"/>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8C35C6"/>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8C35C6"/>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5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5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5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5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5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5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5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5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5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5C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C35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5C6"/>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C35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5C6"/>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8C35C6"/>
    <w:rPr>
      <w:i/>
      <w:iCs/>
      <w:color w:val="404040" w:themeColor="text1" w:themeTint="BF"/>
    </w:rPr>
  </w:style>
  <w:style w:type="paragraph" w:styleId="Sraopastraipa">
    <w:name w:val="List Paragraph"/>
    <w:basedOn w:val="prastasis"/>
    <w:uiPriority w:val="34"/>
    <w:qFormat/>
    <w:rsid w:val="008C35C6"/>
    <w:pPr>
      <w:spacing w:after="160"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8C35C6"/>
    <w:rPr>
      <w:i/>
      <w:iCs/>
      <w:color w:val="0F4761" w:themeColor="accent1" w:themeShade="BF"/>
    </w:rPr>
  </w:style>
  <w:style w:type="paragraph" w:styleId="Iskirtacitata">
    <w:name w:val="Intense Quote"/>
    <w:basedOn w:val="prastasis"/>
    <w:next w:val="prastasis"/>
    <w:link w:val="IskirtacitataDiagrama"/>
    <w:uiPriority w:val="30"/>
    <w:qFormat/>
    <w:rsid w:val="008C35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8C35C6"/>
    <w:rPr>
      <w:i/>
      <w:iCs/>
      <w:color w:val="0F4761" w:themeColor="accent1" w:themeShade="BF"/>
    </w:rPr>
  </w:style>
  <w:style w:type="character" w:styleId="Rykinuoroda">
    <w:name w:val="Intense Reference"/>
    <w:basedOn w:val="Numatytasispastraiposriftas"/>
    <w:uiPriority w:val="32"/>
    <w:qFormat/>
    <w:rsid w:val="008C35C6"/>
    <w:rPr>
      <w:b/>
      <w:bCs/>
      <w:smallCaps/>
      <w:color w:val="0F4761" w:themeColor="accent1" w:themeShade="BF"/>
      <w:spacing w:val="5"/>
    </w:rPr>
  </w:style>
  <w:style w:type="character" w:styleId="Hipersaitas">
    <w:name w:val="Hyperlink"/>
    <w:basedOn w:val="Numatytasispastraiposriftas"/>
    <w:uiPriority w:val="99"/>
    <w:rsid w:val="00D74D55"/>
    <w:rPr>
      <w:rFonts w:cs="Times New Roman"/>
      <w:color w:val="0000FF"/>
      <w:u w:val="single"/>
    </w:rPr>
  </w:style>
  <w:style w:type="table" w:styleId="Lentelstinklelis">
    <w:name w:val="Table Grid"/>
    <w:basedOn w:val="prastojilentel"/>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74D55"/>
    <w:rPr>
      <w:rFonts w:cs="Times New Roman"/>
      <w:vertAlign w:val="superscript"/>
    </w:rPr>
  </w:style>
  <w:style w:type="table" w:customStyle="1" w:styleId="Lentelstinklelis1">
    <w:name w:val="Lentelės tinklelis1"/>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74D55"/>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74D55"/>
    <w:rPr>
      <w:rFonts w:eastAsiaTheme="minorEastAsia"/>
      <w:kern w:val="0"/>
      <w:sz w:val="20"/>
      <w:szCs w:val="20"/>
      <w:lang w:eastAsia="zh-CN"/>
      <w14:ligatures w14:val="none"/>
    </w:rPr>
  </w:style>
  <w:style w:type="table" w:customStyle="1" w:styleId="Lentelstinklelis7">
    <w:name w:val="Lentelės tinklelis7"/>
    <w:basedOn w:val="prastojilentel"/>
    <w:next w:val="Lentelstinklelis"/>
    <w:rsid w:val="00D74D5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D74D55"/>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124F"/>
    <w:pPr>
      <w:spacing w:after="0" w:line="240" w:lineRule="auto"/>
    </w:pPr>
    <w:rPr>
      <w:rFonts w:eastAsiaTheme="minorEastAsia"/>
      <w:kern w:val="0"/>
      <w:sz w:val="22"/>
      <w:szCs w:val="22"/>
      <w:lang w:eastAsia="zh-CN"/>
      <w14:ligatures w14:val="none"/>
    </w:rPr>
  </w:style>
  <w:style w:type="character" w:styleId="Komentaronuoroda">
    <w:name w:val="annotation reference"/>
    <w:basedOn w:val="Numatytasispastraiposriftas"/>
    <w:uiPriority w:val="99"/>
    <w:semiHidden/>
    <w:unhideWhenUsed/>
    <w:rsid w:val="00A2613F"/>
    <w:rPr>
      <w:sz w:val="16"/>
      <w:szCs w:val="16"/>
    </w:rPr>
  </w:style>
  <w:style w:type="paragraph" w:styleId="Komentarotekstas">
    <w:name w:val="annotation text"/>
    <w:basedOn w:val="prastasis"/>
    <w:link w:val="KomentarotekstasDiagrama"/>
    <w:uiPriority w:val="99"/>
    <w:unhideWhenUsed/>
    <w:rsid w:val="00A2613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613F"/>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A2613F"/>
    <w:rPr>
      <w:b/>
      <w:bCs/>
    </w:rPr>
  </w:style>
  <w:style w:type="character" w:customStyle="1" w:styleId="KomentarotemaDiagrama">
    <w:name w:val="Komentaro tema Diagrama"/>
    <w:basedOn w:val="KomentarotekstasDiagrama"/>
    <w:link w:val="Komentarotema"/>
    <w:uiPriority w:val="99"/>
    <w:semiHidden/>
    <w:rsid w:val="00A2613F"/>
    <w:rPr>
      <w:rFonts w:eastAsiaTheme="minorEastAsia"/>
      <w:b/>
      <w:bCs/>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48C6D1ACA43F1B935B23F97C10A73"/>
        <w:category>
          <w:name w:val="Bendrosios nuostatos"/>
          <w:gallery w:val="placeholder"/>
        </w:category>
        <w:types>
          <w:type w:val="bbPlcHdr"/>
        </w:types>
        <w:behaviors>
          <w:behavior w:val="content"/>
        </w:behaviors>
        <w:guid w:val="{A2685367-B39A-4DF2-887B-677F28220E99}"/>
      </w:docPartPr>
      <w:docPartBody>
        <w:p w:rsidR="00AF32EF" w:rsidRDefault="00AF3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04"/>
    <w:rsid w:val="000C6F3E"/>
    <w:rsid w:val="00123C35"/>
    <w:rsid w:val="00154FEE"/>
    <w:rsid w:val="001C2408"/>
    <w:rsid w:val="001F6404"/>
    <w:rsid w:val="002D740D"/>
    <w:rsid w:val="003A4C9D"/>
    <w:rsid w:val="004D72B6"/>
    <w:rsid w:val="00555356"/>
    <w:rsid w:val="005604E9"/>
    <w:rsid w:val="00676D7A"/>
    <w:rsid w:val="00746BCE"/>
    <w:rsid w:val="0077409B"/>
    <w:rsid w:val="007E5AF0"/>
    <w:rsid w:val="00872ABC"/>
    <w:rsid w:val="00876258"/>
    <w:rsid w:val="009F6DD9"/>
    <w:rsid w:val="00A936AE"/>
    <w:rsid w:val="00AE48F2"/>
    <w:rsid w:val="00AF32EF"/>
    <w:rsid w:val="00BB061F"/>
    <w:rsid w:val="00DE2A7A"/>
    <w:rsid w:val="00E04EB6"/>
    <w:rsid w:val="00E2154E"/>
    <w:rsid w:val="00F15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87C2-272D-4C6E-8187-D117FD50B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089B2-D4C2-4DE3-9C96-2BCF666F15D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DC109C-6727-46A6-8114-2A4BD12EDB98}">
  <ds:schemaRefs>
    <ds:schemaRef ds:uri="http://schemas.openxmlformats.org/officeDocument/2006/bibliography"/>
  </ds:schemaRefs>
</ds:datastoreItem>
</file>

<file path=customXml/itemProps4.xml><?xml version="1.0" encoding="utf-8"?>
<ds:datastoreItem xmlns:ds="http://schemas.openxmlformats.org/officeDocument/2006/customXml" ds:itemID="{1D514D5D-3A1D-4FFB-800F-8B29D3960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5442</Words>
  <Characters>3102</Characters>
  <Application>Microsoft Office Word</Application>
  <DocSecurity>0</DocSecurity>
  <Lines>25</Lines>
  <Paragraphs>17</Paragraphs>
  <ScaleCrop>false</ScaleCrop>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Vaida Baltaduonienė</cp:lastModifiedBy>
  <cp:revision>4</cp:revision>
  <cp:lastPrinted>2026-06-11T12:41:00Z</cp:lastPrinted>
  <dcterms:created xsi:type="dcterms:W3CDTF">2025-02-04T20:54:00Z</dcterms:created>
  <dcterms:modified xsi:type="dcterms:W3CDTF">2026-07-13T06:57:00Z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