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7980E" w14:textId="77777777" w:rsidR="006072B7" w:rsidRPr="00C031D9" w:rsidRDefault="006072B7" w:rsidP="006072B7">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Pirkimo</w:t>
      </w:r>
      <w:r w:rsidRPr="00C031D9">
        <w:rPr>
          <w:rFonts w:ascii="Times New Roman" w:eastAsia="Calibri" w:hAnsi="Times New Roman" w:cs="Times New Roman"/>
          <w:sz w:val="20"/>
          <w:szCs w:val="20"/>
          <w14:ligatures w14:val="none"/>
        </w:rPr>
        <w:t xml:space="preserve"> sąlygų</w:t>
      </w:r>
    </w:p>
    <w:p w14:paraId="43F10550" w14:textId="3AD34749" w:rsidR="006072B7" w:rsidRDefault="006072B7" w:rsidP="006072B7">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2</w:t>
      </w:r>
      <w:r w:rsidR="00F20B04">
        <w:rPr>
          <w:rFonts w:ascii="Times New Roman" w:eastAsia="Calibri" w:hAnsi="Times New Roman" w:cs="Times New Roman"/>
          <w:sz w:val="20"/>
          <w:szCs w:val="20"/>
          <w14:ligatures w14:val="none"/>
        </w:rPr>
        <w:t>.1</w:t>
      </w:r>
      <w:r w:rsidRPr="00C031D9">
        <w:rPr>
          <w:rFonts w:ascii="Times New Roman" w:eastAsia="Calibri" w:hAnsi="Times New Roman" w:cs="Times New Roman"/>
          <w:sz w:val="20"/>
          <w:szCs w:val="20"/>
          <w14:ligatures w14:val="none"/>
        </w:rPr>
        <w:t xml:space="preserve"> pried</w:t>
      </w:r>
      <w:r>
        <w:rPr>
          <w:rFonts w:ascii="Times New Roman" w:eastAsia="Calibri" w:hAnsi="Times New Roman" w:cs="Times New Roman"/>
          <w:sz w:val="20"/>
          <w:szCs w:val="20"/>
          <w14:ligatures w14:val="none"/>
        </w:rPr>
        <w:t>o „Pasiūlymo forma</w:t>
      </w:r>
      <w:r w:rsidR="00F20B04">
        <w:rPr>
          <w:rFonts w:ascii="Times New Roman" w:eastAsia="Calibri" w:hAnsi="Times New Roman" w:cs="Times New Roman"/>
          <w:sz w:val="20"/>
          <w:szCs w:val="20"/>
          <w14:ligatures w14:val="none"/>
        </w:rPr>
        <w:t xml:space="preserve"> priedas</w:t>
      </w:r>
      <w:r>
        <w:rPr>
          <w:rFonts w:ascii="Times New Roman" w:eastAsia="Calibri" w:hAnsi="Times New Roman" w:cs="Times New Roman"/>
          <w:sz w:val="20"/>
          <w:szCs w:val="20"/>
          <w14:ligatures w14:val="none"/>
        </w:rPr>
        <w:t xml:space="preserve">“ </w:t>
      </w:r>
    </w:p>
    <w:p w14:paraId="614747A6" w14:textId="77777777" w:rsidR="006072B7" w:rsidRPr="00F20B04" w:rsidRDefault="006072B7" w:rsidP="00C45280">
      <w:pPr>
        <w:jc w:val="center"/>
        <w:rPr>
          <w:rFonts w:ascii="Times New Roman" w:hAnsi="Times New Roman" w:cs="Times New Roman"/>
          <w:b/>
          <w:bCs/>
          <w:color w:val="000000" w:themeColor="text1"/>
          <w:sz w:val="20"/>
          <w:szCs w:val="20"/>
        </w:rPr>
      </w:pPr>
    </w:p>
    <w:p w14:paraId="1A40A8C7" w14:textId="2D3EE797" w:rsidR="00C45280" w:rsidRPr="00F20B04" w:rsidRDefault="00C45280" w:rsidP="00C45280">
      <w:pPr>
        <w:jc w:val="center"/>
        <w:rPr>
          <w:rFonts w:ascii="Times New Roman" w:hAnsi="Times New Roman" w:cs="Times New Roman"/>
          <w:b/>
          <w:sz w:val="20"/>
          <w:szCs w:val="20"/>
        </w:rPr>
      </w:pPr>
      <w:r w:rsidRPr="00F20B04">
        <w:rPr>
          <w:rFonts w:ascii="Times New Roman" w:hAnsi="Times New Roman" w:cs="Times New Roman"/>
          <w:b/>
          <w:bCs/>
          <w:color w:val="000000" w:themeColor="text1"/>
          <w:sz w:val="20"/>
          <w:szCs w:val="20"/>
        </w:rPr>
        <w:t xml:space="preserve">ŠIAULIŲ MIESTO VIEŠŲJŲ VIETŲ VAIZDO STEBĖJIMO SISTEMOS ĮGARSINIMO ĮRENGIMO IR  GARANTINĖS PRIEŽIŪROS PASLAUGŲ </w:t>
      </w:r>
    </w:p>
    <w:p w14:paraId="3D978F58" w14:textId="77777777" w:rsidR="00C45280" w:rsidRPr="00F20B04" w:rsidRDefault="00C45280" w:rsidP="00C45280">
      <w:pPr>
        <w:spacing w:after="160" w:line="259" w:lineRule="auto"/>
        <w:jc w:val="center"/>
        <w:rPr>
          <w:rFonts w:ascii="Times New Roman" w:eastAsia="Calibri" w:hAnsi="Times New Roman" w:cs="Times New Roman"/>
          <w:b/>
          <w:sz w:val="20"/>
          <w:szCs w:val="20"/>
        </w:rPr>
      </w:pPr>
      <w:r w:rsidRPr="00F20B04">
        <w:rPr>
          <w:rFonts w:ascii="Times New Roman" w:eastAsia="Calibri" w:hAnsi="Times New Roman" w:cs="Times New Roman"/>
          <w:b/>
          <w:sz w:val="20"/>
          <w:szCs w:val="20"/>
        </w:rPr>
        <w:t>ATITIKTIS TECHNINĖJE SPECIFIKACIJOJE NURODYTIEMS REIKALAVIMAMS</w:t>
      </w:r>
    </w:p>
    <w:p w14:paraId="7A62ED85" w14:textId="590404B8" w:rsidR="00C45280" w:rsidRPr="00F20B04" w:rsidRDefault="00EE440B" w:rsidP="00C7462B">
      <w:pPr>
        <w:ind w:firstLine="1296"/>
        <w:jc w:val="both"/>
        <w:rPr>
          <w:rFonts w:ascii="Times New Roman" w:eastAsia="Calibri" w:hAnsi="Times New Roman" w:cs="Times New Roman"/>
          <w:b/>
          <w:sz w:val="20"/>
          <w:szCs w:val="20"/>
        </w:rPr>
      </w:pPr>
      <w:r w:rsidRPr="00F20B04">
        <w:rPr>
          <w:rFonts w:ascii="Times New Roman" w:eastAsia="Calibri" w:hAnsi="Times New Roman" w:cs="Times New Roman"/>
          <w:b/>
          <w:sz w:val="20"/>
          <w:szCs w:val="20"/>
        </w:rPr>
        <w:t xml:space="preserve">1. </w:t>
      </w:r>
      <w:r w:rsidR="00C45280" w:rsidRPr="00F20B04">
        <w:rPr>
          <w:rFonts w:ascii="Times New Roman" w:eastAsia="Calibri" w:hAnsi="Times New Roman" w:cs="Times New Roman"/>
          <w:b/>
          <w:sz w:val="20"/>
          <w:szCs w:val="20"/>
        </w:rPr>
        <w:t xml:space="preserve">Tiekėjas kartu su pasiūlymu, patvirtindamas savo siūlomų </w:t>
      </w:r>
      <w:proofErr w:type="spellStart"/>
      <w:r w:rsidR="00C45280" w:rsidRPr="00F20B04">
        <w:rPr>
          <w:rFonts w:ascii="Times New Roman" w:eastAsia="Calibri" w:hAnsi="Times New Roman" w:cs="Times New Roman"/>
          <w:b/>
          <w:sz w:val="20"/>
          <w:szCs w:val="20"/>
        </w:rPr>
        <w:t>ruporinių</w:t>
      </w:r>
      <w:proofErr w:type="spellEnd"/>
      <w:r w:rsidR="00C45280" w:rsidRPr="00F20B04">
        <w:rPr>
          <w:rFonts w:ascii="Times New Roman" w:eastAsia="Calibri" w:hAnsi="Times New Roman" w:cs="Times New Roman"/>
          <w:b/>
          <w:sz w:val="20"/>
          <w:szCs w:val="20"/>
        </w:rPr>
        <w:t xml:space="preserve"> garsiakalbių įsigijimo, įrengimo, prijungimo ir garantinės priežiūros paslaugos atitiktį techninėje specifikacijoje (toliau – TS) nurodytiems reikalavimams, turi pateikti šį užpildytą dokumentą. Dokumente Tiekėjas privalo įvardinti visą siūlomą įrangą (</w:t>
      </w:r>
      <w:proofErr w:type="spellStart"/>
      <w:r w:rsidR="00C45280" w:rsidRPr="00F20B04">
        <w:rPr>
          <w:rFonts w:ascii="Times New Roman" w:eastAsia="Calibri" w:hAnsi="Times New Roman" w:cs="Times New Roman"/>
          <w:b/>
          <w:sz w:val="20"/>
          <w:szCs w:val="20"/>
        </w:rPr>
        <w:t>ruporinių</w:t>
      </w:r>
      <w:proofErr w:type="spellEnd"/>
      <w:r w:rsidR="00C45280" w:rsidRPr="00F20B04">
        <w:rPr>
          <w:rFonts w:ascii="Times New Roman" w:eastAsia="Calibri" w:hAnsi="Times New Roman" w:cs="Times New Roman"/>
          <w:b/>
          <w:sz w:val="20"/>
          <w:szCs w:val="20"/>
        </w:rPr>
        <w:t xml:space="preserve"> garsiakalbių, ryšio įranga), taip pat turi pateikti šios įrangos gamintojų pavadinimus, modelius, nuorodas į įrangos išsamų aprašymą (specifikaciją) gamintojo interneto svetainėje arba pateikti aprašymą (specifikacijas).</w:t>
      </w:r>
    </w:p>
    <w:p w14:paraId="2CC961CA" w14:textId="77777777" w:rsidR="00C7462B" w:rsidRPr="00F20B04" w:rsidRDefault="00C7462B" w:rsidP="00C7462B">
      <w:pPr>
        <w:pStyle w:val="Sraopastraipa"/>
        <w:tabs>
          <w:tab w:val="left" w:pos="142"/>
          <w:tab w:val="left" w:pos="993"/>
        </w:tabs>
        <w:ind w:left="0"/>
        <w:jc w:val="both"/>
        <w:rPr>
          <w:rFonts w:ascii="Times New Roman" w:hAnsi="Times New Roman" w:cs="Times New Roman"/>
          <w:sz w:val="20"/>
          <w:szCs w:val="20"/>
        </w:rPr>
      </w:pPr>
    </w:p>
    <w:p w14:paraId="2B9D2598" w14:textId="5E807A67" w:rsidR="009A4DF1" w:rsidRPr="00F20B04" w:rsidRDefault="00C7462B" w:rsidP="00C7462B">
      <w:pPr>
        <w:pStyle w:val="Sraopastraipa"/>
        <w:tabs>
          <w:tab w:val="left" w:pos="993"/>
        </w:tabs>
        <w:ind w:left="0"/>
        <w:jc w:val="both"/>
        <w:rPr>
          <w:rFonts w:ascii="Times New Roman" w:hAnsi="Times New Roman" w:cs="Times New Roman"/>
          <w:b/>
          <w:sz w:val="20"/>
          <w:szCs w:val="20"/>
        </w:rPr>
      </w:pPr>
      <w:r w:rsidRPr="00F20B04">
        <w:rPr>
          <w:rFonts w:ascii="Times New Roman" w:hAnsi="Times New Roman" w:cs="Times New Roman"/>
          <w:b/>
          <w:sz w:val="20"/>
          <w:szCs w:val="20"/>
        </w:rPr>
        <w:tab/>
      </w:r>
      <w:r w:rsidR="00EE440B" w:rsidRPr="00F20B04">
        <w:rPr>
          <w:rFonts w:ascii="Times New Roman" w:hAnsi="Times New Roman" w:cs="Times New Roman"/>
          <w:b/>
          <w:sz w:val="20"/>
          <w:szCs w:val="20"/>
        </w:rPr>
        <w:t>2.</w:t>
      </w:r>
      <w:r w:rsidR="009A4DF1" w:rsidRPr="00F20B04">
        <w:rPr>
          <w:rFonts w:ascii="Times New Roman" w:hAnsi="Times New Roman" w:cs="Times New Roman"/>
          <w:b/>
          <w:sz w:val="20"/>
          <w:szCs w:val="20"/>
        </w:rPr>
        <w:t xml:space="preserve">Įrodant siūlomų </w:t>
      </w:r>
      <w:r w:rsidR="00EE440B" w:rsidRPr="00F20B04">
        <w:rPr>
          <w:rFonts w:ascii="Times New Roman" w:hAnsi="Times New Roman" w:cs="Times New Roman"/>
          <w:b/>
          <w:sz w:val="20"/>
          <w:szCs w:val="20"/>
        </w:rPr>
        <w:t>įrengimų</w:t>
      </w:r>
      <w:r w:rsidR="009A4DF1" w:rsidRPr="00F20B04">
        <w:rPr>
          <w:rFonts w:ascii="Times New Roman" w:hAnsi="Times New Roman" w:cs="Times New Roman"/>
          <w:b/>
          <w:sz w:val="20"/>
          <w:szCs w:val="20"/>
        </w:rPr>
        <w:t xml:space="preserve"> atitiktį </w:t>
      </w:r>
      <w:r w:rsidRPr="00F20B04">
        <w:rPr>
          <w:rFonts w:ascii="Times New Roman" w:hAnsi="Times New Roman" w:cs="Times New Roman"/>
          <w:b/>
          <w:sz w:val="20"/>
          <w:szCs w:val="20"/>
        </w:rPr>
        <w:t>TS</w:t>
      </w:r>
      <w:r w:rsidR="009A4DF1" w:rsidRPr="00F20B04">
        <w:rPr>
          <w:rFonts w:ascii="Times New Roman" w:hAnsi="Times New Roman" w:cs="Times New Roman"/>
          <w:b/>
          <w:sz w:val="20"/>
          <w:szCs w:val="20"/>
        </w:rPr>
        <w:t xml:space="preserve"> reikalavimams, pateikiami </w:t>
      </w:r>
      <w:r w:rsidR="009A4DF1" w:rsidRPr="00F20B04">
        <w:rPr>
          <w:rFonts w:ascii="Times New Roman" w:hAnsi="Times New Roman" w:cs="Times New Roman"/>
          <w:b/>
          <w:sz w:val="20"/>
          <w:szCs w:val="20"/>
          <w:u w:val="single"/>
        </w:rPr>
        <w:t>gamintojo dokumentai</w:t>
      </w:r>
      <w:r w:rsidR="009A4DF1" w:rsidRPr="00F20B04">
        <w:rPr>
          <w:rFonts w:ascii="Times New Roman" w:hAnsi="Times New Roman" w:cs="Times New Roman"/>
          <w:b/>
          <w:sz w:val="20"/>
          <w:szCs w:val="20"/>
        </w:rPr>
        <w:t>, (techninės specifikacijos ir/ar katalogų ir/ar bukletų kopijos ir/ar atitinkamą (-</w:t>
      </w:r>
      <w:proofErr w:type="spellStart"/>
      <w:r w:rsidR="009A4DF1" w:rsidRPr="00F20B04">
        <w:rPr>
          <w:rFonts w:ascii="Times New Roman" w:hAnsi="Times New Roman" w:cs="Times New Roman"/>
          <w:b/>
          <w:sz w:val="20"/>
          <w:szCs w:val="20"/>
        </w:rPr>
        <w:t>us</w:t>
      </w:r>
      <w:proofErr w:type="spellEnd"/>
      <w:r w:rsidR="009A4DF1" w:rsidRPr="00F20B04">
        <w:rPr>
          <w:rFonts w:ascii="Times New Roman" w:hAnsi="Times New Roman" w:cs="Times New Roman"/>
          <w:b/>
          <w:sz w:val="20"/>
          <w:szCs w:val="20"/>
        </w:rPr>
        <w:t>) techninės specifikacijos reikalavimą (-</w:t>
      </w:r>
      <w:proofErr w:type="spellStart"/>
      <w:r w:rsidR="009A4DF1" w:rsidRPr="00F20B04">
        <w:rPr>
          <w:rFonts w:ascii="Times New Roman" w:hAnsi="Times New Roman" w:cs="Times New Roman"/>
          <w:b/>
          <w:sz w:val="20"/>
          <w:szCs w:val="20"/>
        </w:rPr>
        <w:t>us</w:t>
      </w:r>
      <w:proofErr w:type="spellEnd"/>
      <w:r w:rsidR="009A4DF1" w:rsidRPr="00F20B04">
        <w:rPr>
          <w:rFonts w:ascii="Times New Roman" w:hAnsi="Times New Roman" w:cs="Times New Roman"/>
          <w:b/>
          <w:sz w:val="20"/>
          <w:szCs w:val="20"/>
        </w:rPr>
        <w:t>) patvirtinanti (-</w:t>
      </w:r>
      <w:proofErr w:type="spellStart"/>
      <w:r w:rsidR="009A4DF1" w:rsidRPr="00F20B04">
        <w:rPr>
          <w:rFonts w:ascii="Times New Roman" w:hAnsi="Times New Roman" w:cs="Times New Roman"/>
          <w:b/>
          <w:sz w:val="20"/>
          <w:szCs w:val="20"/>
        </w:rPr>
        <w:t>čios</w:t>
      </w:r>
      <w:proofErr w:type="spellEnd"/>
      <w:r w:rsidR="009A4DF1" w:rsidRPr="00F20B04">
        <w:rPr>
          <w:rFonts w:ascii="Times New Roman" w:hAnsi="Times New Roman" w:cs="Times New Roman"/>
          <w:b/>
          <w:sz w:val="20"/>
          <w:szCs w:val="20"/>
        </w:rPr>
        <w:t xml:space="preserve">) </w:t>
      </w:r>
      <w:r w:rsidR="009A4DF1" w:rsidRPr="00F20B04">
        <w:rPr>
          <w:rFonts w:ascii="Times New Roman" w:hAnsi="Times New Roman" w:cs="Times New Roman"/>
          <w:b/>
          <w:bCs/>
          <w:sz w:val="20"/>
          <w:szCs w:val="20"/>
        </w:rPr>
        <w:t>momentinė (-ės) ekrano kopija (-</w:t>
      </w:r>
      <w:proofErr w:type="spellStart"/>
      <w:r w:rsidR="009A4DF1" w:rsidRPr="00F20B04">
        <w:rPr>
          <w:rFonts w:ascii="Times New Roman" w:hAnsi="Times New Roman" w:cs="Times New Roman"/>
          <w:b/>
          <w:bCs/>
          <w:sz w:val="20"/>
          <w:szCs w:val="20"/>
        </w:rPr>
        <w:t>os</w:t>
      </w:r>
      <w:proofErr w:type="spellEnd"/>
      <w:r w:rsidR="009A4DF1" w:rsidRPr="00F20B04">
        <w:rPr>
          <w:rFonts w:ascii="Times New Roman" w:hAnsi="Times New Roman" w:cs="Times New Roman"/>
          <w:b/>
          <w:bCs/>
          <w:sz w:val="20"/>
          <w:szCs w:val="20"/>
        </w:rPr>
        <w:t>)</w:t>
      </w:r>
      <w:r w:rsidR="009A4DF1" w:rsidRPr="00F20B04">
        <w:rPr>
          <w:rFonts w:ascii="Times New Roman" w:hAnsi="Times New Roman" w:cs="Times New Roman"/>
          <w:b/>
          <w:sz w:val="20"/>
          <w:szCs w:val="20"/>
        </w:rPr>
        <w:t xml:space="preserve"> (angl. </w:t>
      </w:r>
      <w:proofErr w:type="spellStart"/>
      <w:r w:rsidR="009A4DF1" w:rsidRPr="00F20B04">
        <w:rPr>
          <w:rFonts w:ascii="Times New Roman" w:hAnsi="Times New Roman" w:cs="Times New Roman"/>
          <w:b/>
          <w:i/>
          <w:iCs/>
          <w:sz w:val="20"/>
          <w:szCs w:val="20"/>
        </w:rPr>
        <w:t>print</w:t>
      </w:r>
      <w:proofErr w:type="spellEnd"/>
      <w:r w:rsidR="009A4DF1" w:rsidRPr="00F20B04">
        <w:rPr>
          <w:rFonts w:ascii="Times New Roman" w:hAnsi="Times New Roman" w:cs="Times New Roman"/>
          <w:b/>
          <w:i/>
          <w:iCs/>
          <w:sz w:val="20"/>
          <w:szCs w:val="20"/>
        </w:rPr>
        <w:t xml:space="preserve"> </w:t>
      </w:r>
      <w:proofErr w:type="spellStart"/>
      <w:r w:rsidR="009A4DF1" w:rsidRPr="00F20B04">
        <w:rPr>
          <w:rFonts w:ascii="Times New Roman" w:hAnsi="Times New Roman" w:cs="Times New Roman"/>
          <w:b/>
          <w:i/>
          <w:iCs/>
          <w:sz w:val="20"/>
          <w:szCs w:val="20"/>
        </w:rPr>
        <w:t>screen</w:t>
      </w:r>
      <w:proofErr w:type="spellEnd"/>
      <w:r w:rsidR="009A4DF1" w:rsidRPr="00F20B04">
        <w:rPr>
          <w:rFonts w:ascii="Times New Roman" w:hAnsi="Times New Roman" w:cs="Times New Roman"/>
          <w:b/>
          <w:sz w:val="20"/>
          <w:szCs w:val="20"/>
        </w:rPr>
        <w:t xml:space="preserve">) </w:t>
      </w:r>
      <w:r w:rsidR="009A4DF1" w:rsidRPr="00F20B04">
        <w:rPr>
          <w:rFonts w:ascii="Times New Roman" w:hAnsi="Times New Roman" w:cs="Times New Roman"/>
          <w:i/>
          <w:sz w:val="20"/>
          <w:szCs w:val="20"/>
          <w:u w:val="single"/>
        </w:rPr>
        <w:t>(tokiu atveju momentinėje ekrano kopijoje (</w:t>
      </w:r>
      <w:proofErr w:type="spellStart"/>
      <w:r w:rsidR="009A4DF1" w:rsidRPr="00F20B04">
        <w:rPr>
          <w:rFonts w:ascii="Times New Roman" w:hAnsi="Times New Roman" w:cs="Times New Roman"/>
          <w:i/>
          <w:sz w:val="20"/>
          <w:szCs w:val="20"/>
          <w:u w:val="single"/>
        </w:rPr>
        <w:t>print</w:t>
      </w:r>
      <w:proofErr w:type="spellEnd"/>
      <w:r w:rsidR="009A4DF1" w:rsidRPr="00F20B04">
        <w:rPr>
          <w:rFonts w:ascii="Times New Roman" w:hAnsi="Times New Roman" w:cs="Times New Roman"/>
          <w:i/>
          <w:sz w:val="20"/>
          <w:szCs w:val="20"/>
          <w:u w:val="single"/>
        </w:rPr>
        <w:t xml:space="preserve"> </w:t>
      </w:r>
      <w:proofErr w:type="spellStart"/>
      <w:r w:rsidR="009A4DF1" w:rsidRPr="00F20B04">
        <w:rPr>
          <w:rFonts w:ascii="Times New Roman" w:hAnsi="Times New Roman" w:cs="Times New Roman"/>
          <w:i/>
          <w:sz w:val="20"/>
          <w:szCs w:val="20"/>
          <w:u w:val="single"/>
        </w:rPr>
        <w:t>screen‘e</w:t>
      </w:r>
      <w:proofErr w:type="spellEnd"/>
      <w:r w:rsidR="009A4DF1" w:rsidRPr="00F20B04">
        <w:rPr>
          <w:rFonts w:ascii="Times New Roman" w:hAnsi="Times New Roman" w:cs="Times New Roman"/>
          <w:i/>
          <w:sz w:val="20"/>
          <w:szCs w:val="20"/>
          <w:u w:val="single"/>
        </w:rPr>
        <w:t xml:space="preserve">) turi būti matoma informacija, </w:t>
      </w:r>
      <w:r w:rsidR="009A4DF1" w:rsidRPr="00F20B04">
        <w:rPr>
          <w:rFonts w:ascii="Times New Roman" w:hAnsi="Times New Roman" w:cs="Times New Roman"/>
          <w:b/>
          <w:i/>
          <w:sz w:val="20"/>
          <w:szCs w:val="20"/>
          <w:u w:val="single"/>
        </w:rPr>
        <w:t>kad kopija padaryta iš</w:t>
      </w:r>
      <w:r w:rsidR="009A4DF1" w:rsidRPr="00F20B04">
        <w:rPr>
          <w:rFonts w:ascii="Times New Roman" w:hAnsi="Times New Roman" w:cs="Times New Roman"/>
          <w:i/>
          <w:sz w:val="20"/>
          <w:szCs w:val="20"/>
          <w:u w:val="single"/>
        </w:rPr>
        <w:t xml:space="preserve"> </w:t>
      </w:r>
      <w:r w:rsidR="009A4DF1" w:rsidRPr="00F20B04">
        <w:rPr>
          <w:rFonts w:ascii="Times New Roman" w:hAnsi="Times New Roman" w:cs="Times New Roman"/>
          <w:b/>
          <w:i/>
          <w:sz w:val="20"/>
          <w:szCs w:val="20"/>
          <w:u w:val="single"/>
        </w:rPr>
        <w:t>gamintojo</w:t>
      </w:r>
      <w:r w:rsidR="009A4DF1" w:rsidRPr="00F20B04">
        <w:rPr>
          <w:rFonts w:ascii="Times New Roman" w:hAnsi="Times New Roman" w:cs="Times New Roman"/>
          <w:i/>
          <w:sz w:val="20"/>
          <w:szCs w:val="20"/>
          <w:u w:val="single"/>
        </w:rPr>
        <w:t xml:space="preserve"> </w:t>
      </w:r>
      <w:r w:rsidR="009A4DF1" w:rsidRPr="00F20B04">
        <w:rPr>
          <w:rFonts w:ascii="Times New Roman" w:hAnsi="Times New Roman" w:cs="Times New Roman"/>
          <w:b/>
          <w:i/>
          <w:sz w:val="20"/>
          <w:szCs w:val="20"/>
          <w:u w:val="single"/>
        </w:rPr>
        <w:t>tinklalapio</w:t>
      </w:r>
      <w:r w:rsidR="009A4DF1" w:rsidRPr="00F20B04">
        <w:rPr>
          <w:rFonts w:ascii="Times New Roman" w:hAnsi="Times New Roman" w:cs="Times New Roman"/>
          <w:i/>
          <w:sz w:val="20"/>
          <w:szCs w:val="20"/>
          <w:u w:val="single"/>
        </w:rPr>
        <w:t xml:space="preserve"> ir turi būti </w:t>
      </w:r>
      <w:r w:rsidR="009A4DF1" w:rsidRPr="00F20B04">
        <w:rPr>
          <w:rFonts w:ascii="Times New Roman" w:hAnsi="Times New Roman" w:cs="Times New Roman"/>
          <w:b/>
          <w:bCs/>
          <w:i/>
          <w:sz w:val="20"/>
          <w:szCs w:val="20"/>
          <w:u w:val="single"/>
        </w:rPr>
        <w:t>aiškiai pažymėta (-</w:t>
      </w:r>
      <w:proofErr w:type="spellStart"/>
      <w:r w:rsidR="009A4DF1" w:rsidRPr="00F20B04">
        <w:rPr>
          <w:rFonts w:ascii="Times New Roman" w:hAnsi="Times New Roman" w:cs="Times New Roman"/>
          <w:b/>
          <w:bCs/>
          <w:i/>
          <w:sz w:val="20"/>
          <w:szCs w:val="20"/>
          <w:u w:val="single"/>
        </w:rPr>
        <w:t>os</w:t>
      </w:r>
      <w:proofErr w:type="spellEnd"/>
      <w:r w:rsidR="009A4DF1" w:rsidRPr="00F20B04">
        <w:rPr>
          <w:rFonts w:ascii="Times New Roman" w:hAnsi="Times New Roman" w:cs="Times New Roman"/>
          <w:b/>
          <w:bCs/>
          <w:i/>
          <w:sz w:val="20"/>
          <w:szCs w:val="20"/>
          <w:u w:val="single"/>
        </w:rPr>
        <w:t>)</w:t>
      </w:r>
      <w:r w:rsidR="009A4DF1" w:rsidRPr="00F20B04">
        <w:rPr>
          <w:rFonts w:ascii="Times New Roman" w:hAnsi="Times New Roman" w:cs="Times New Roman"/>
          <w:i/>
          <w:sz w:val="20"/>
          <w:szCs w:val="20"/>
          <w:u w:val="single"/>
        </w:rPr>
        <w:t xml:space="preserve"> konkreti (-</w:t>
      </w:r>
      <w:proofErr w:type="spellStart"/>
      <w:r w:rsidR="009A4DF1" w:rsidRPr="00F20B04">
        <w:rPr>
          <w:rFonts w:ascii="Times New Roman" w:hAnsi="Times New Roman" w:cs="Times New Roman"/>
          <w:i/>
          <w:sz w:val="20"/>
          <w:szCs w:val="20"/>
          <w:u w:val="single"/>
        </w:rPr>
        <w:t>čios</w:t>
      </w:r>
      <w:proofErr w:type="spellEnd"/>
      <w:r w:rsidR="009A4DF1" w:rsidRPr="00F20B04">
        <w:rPr>
          <w:rFonts w:ascii="Times New Roman" w:hAnsi="Times New Roman" w:cs="Times New Roman"/>
          <w:i/>
          <w:sz w:val="20"/>
          <w:szCs w:val="20"/>
          <w:u w:val="single"/>
        </w:rPr>
        <w:t>) vieta (-</w:t>
      </w:r>
      <w:proofErr w:type="spellStart"/>
      <w:r w:rsidR="009A4DF1" w:rsidRPr="00F20B04">
        <w:rPr>
          <w:rFonts w:ascii="Times New Roman" w:hAnsi="Times New Roman" w:cs="Times New Roman"/>
          <w:i/>
          <w:sz w:val="20"/>
          <w:szCs w:val="20"/>
          <w:u w:val="single"/>
        </w:rPr>
        <w:t>os</w:t>
      </w:r>
      <w:proofErr w:type="spellEnd"/>
      <w:r w:rsidR="009A4DF1" w:rsidRPr="00F20B04">
        <w:rPr>
          <w:rFonts w:ascii="Times New Roman" w:hAnsi="Times New Roman" w:cs="Times New Roman"/>
          <w:i/>
          <w:sz w:val="20"/>
          <w:szCs w:val="20"/>
          <w:u w:val="single"/>
        </w:rPr>
        <w:t>), kurioje (-</w:t>
      </w:r>
      <w:proofErr w:type="spellStart"/>
      <w:r w:rsidR="009A4DF1" w:rsidRPr="00F20B04">
        <w:rPr>
          <w:rFonts w:ascii="Times New Roman" w:hAnsi="Times New Roman" w:cs="Times New Roman"/>
          <w:i/>
          <w:sz w:val="20"/>
          <w:szCs w:val="20"/>
          <w:u w:val="single"/>
        </w:rPr>
        <w:t>iose</w:t>
      </w:r>
      <w:proofErr w:type="spellEnd"/>
      <w:r w:rsidR="009A4DF1" w:rsidRPr="00F20B04">
        <w:rPr>
          <w:rFonts w:ascii="Times New Roman" w:hAnsi="Times New Roman" w:cs="Times New Roman"/>
          <w:i/>
          <w:sz w:val="20"/>
          <w:szCs w:val="20"/>
          <w:u w:val="single"/>
        </w:rPr>
        <w:t>) yra reikalaujamą (-</w:t>
      </w:r>
      <w:proofErr w:type="spellStart"/>
      <w:r w:rsidR="009A4DF1" w:rsidRPr="00F20B04">
        <w:rPr>
          <w:rFonts w:ascii="Times New Roman" w:hAnsi="Times New Roman" w:cs="Times New Roman"/>
          <w:i/>
          <w:sz w:val="20"/>
          <w:szCs w:val="20"/>
          <w:u w:val="single"/>
        </w:rPr>
        <w:t>as</w:t>
      </w:r>
      <w:proofErr w:type="spellEnd"/>
      <w:r w:rsidR="009A4DF1" w:rsidRPr="00F20B04">
        <w:rPr>
          <w:rFonts w:ascii="Times New Roman" w:hAnsi="Times New Roman" w:cs="Times New Roman"/>
          <w:i/>
          <w:sz w:val="20"/>
          <w:szCs w:val="20"/>
          <w:u w:val="single"/>
        </w:rPr>
        <w:t>) prekės charakteristiką (-</w:t>
      </w:r>
      <w:proofErr w:type="spellStart"/>
      <w:r w:rsidR="009A4DF1" w:rsidRPr="00F20B04">
        <w:rPr>
          <w:rFonts w:ascii="Times New Roman" w:hAnsi="Times New Roman" w:cs="Times New Roman"/>
          <w:i/>
          <w:sz w:val="20"/>
          <w:szCs w:val="20"/>
          <w:u w:val="single"/>
        </w:rPr>
        <w:t>as</w:t>
      </w:r>
      <w:proofErr w:type="spellEnd"/>
      <w:r w:rsidR="009A4DF1" w:rsidRPr="00F20B04">
        <w:rPr>
          <w:rFonts w:ascii="Times New Roman" w:hAnsi="Times New Roman" w:cs="Times New Roman"/>
          <w:i/>
          <w:sz w:val="20"/>
          <w:szCs w:val="20"/>
          <w:u w:val="single"/>
        </w:rPr>
        <w:t xml:space="preserve">) patvirtinanti informacija. </w:t>
      </w:r>
      <w:r w:rsidR="009A4DF1" w:rsidRPr="00F20B04">
        <w:rPr>
          <w:rFonts w:ascii="Times New Roman" w:hAnsi="Times New Roman" w:cs="Times New Roman"/>
          <w:bCs/>
          <w:i/>
          <w:sz w:val="20"/>
          <w:szCs w:val="20"/>
          <w:u w:val="single"/>
        </w:rPr>
        <w:t>Momentinė ekrano kopija</w:t>
      </w:r>
      <w:r w:rsidR="009A4DF1" w:rsidRPr="00F20B04">
        <w:rPr>
          <w:rFonts w:ascii="Times New Roman" w:hAnsi="Times New Roman" w:cs="Times New Roman"/>
          <w:i/>
          <w:sz w:val="20"/>
          <w:szCs w:val="20"/>
          <w:u w:val="single"/>
        </w:rPr>
        <w:t xml:space="preserve"> (</w:t>
      </w:r>
      <w:proofErr w:type="spellStart"/>
      <w:r w:rsidR="009A4DF1" w:rsidRPr="00F20B04">
        <w:rPr>
          <w:rFonts w:ascii="Times New Roman" w:hAnsi="Times New Roman" w:cs="Times New Roman"/>
          <w:i/>
          <w:sz w:val="20"/>
          <w:szCs w:val="20"/>
          <w:u w:val="single"/>
        </w:rPr>
        <w:t>print</w:t>
      </w:r>
      <w:proofErr w:type="spellEnd"/>
      <w:r w:rsidR="009A4DF1" w:rsidRPr="00F20B04">
        <w:rPr>
          <w:rFonts w:ascii="Times New Roman" w:hAnsi="Times New Roman" w:cs="Times New Roman"/>
          <w:i/>
          <w:sz w:val="20"/>
          <w:szCs w:val="20"/>
          <w:u w:val="single"/>
        </w:rPr>
        <w:t xml:space="preserve"> </w:t>
      </w:r>
      <w:proofErr w:type="spellStart"/>
      <w:r w:rsidR="009A4DF1" w:rsidRPr="00F20B04">
        <w:rPr>
          <w:rFonts w:ascii="Times New Roman" w:hAnsi="Times New Roman" w:cs="Times New Roman"/>
          <w:i/>
          <w:sz w:val="20"/>
          <w:szCs w:val="20"/>
          <w:u w:val="single"/>
        </w:rPr>
        <w:t>screen‘as</w:t>
      </w:r>
      <w:proofErr w:type="spellEnd"/>
      <w:r w:rsidR="009A4DF1" w:rsidRPr="00F20B04">
        <w:rPr>
          <w:rFonts w:ascii="Times New Roman" w:hAnsi="Times New Roman" w:cs="Times New Roman"/>
          <w:i/>
          <w:sz w:val="20"/>
          <w:szCs w:val="20"/>
          <w:u w:val="single"/>
        </w:rPr>
        <w:t>) turi būti aiškiai įskaitoma.)</w:t>
      </w:r>
      <w:r w:rsidR="009A4DF1" w:rsidRPr="00F20B04">
        <w:rPr>
          <w:rFonts w:ascii="Times New Roman" w:hAnsi="Times New Roman" w:cs="Times New Roman"/>
          <w:b/>
          <w:sz w:val="20"/>
          <w:szCs w:val="20"/>
        </w:rPr>
        <w:t xml:space="preserve"> lietuvių arba anglų kalba. </w:t>
      </w:r>
    </w:p>
    <w:p w14:paraId="46B7F2E3" w14:textId="527EDD3B" w:rsidR="009A4DF1" w:rsidRPr="00F20B04" w:rsidRDefault="00C7462B" w:rsidP="00C7462B">
      <w:pPr>
        <w:pStyle w:val="Sraopastraipa"/>
        <w:tabs>
          <w:tab w:val="left" w:pos="993"/>
        </w:tabs>
        <w:ind w:left="0"/>
        <w:jc w:val="both"/>
        <w:rPr>
          <w:rFonts w:ascii="Times New Roman" w:hAnsi="Times New Roman" w:cs="Times New Roman"/>
          <w:b/>
          <w:sz w:val="20"/>
          <w:szCs w:val="20"/>
        </w:rPr>
      </w:pPr>
      <w:r w:rsidRPr="00F20B04">
        <w:rPr>
          <w:rFonts w:ascii="Times New Roman" w:hAnsi="Times New Roman" w:cs="Times New Roman"/>
          <w:sz w:val="20"/>
          <w:szCs w:val="20"/>
        </w:rPr>
        <w:tab/>
      </w:r>
      <w:r w:rsidR="009A4DF1" w:rsidRPr="00F20B04">
        <w:rPr>
          <w:rFonts w:ascii="Times New Roman" w:hAnsi="Times New Roman" w:cs="Times New Roman"/>
          <w:sz w:val="20"/>
          <w:szCs w:val="20"/>
        </w:rPr>
        <w:t xml:space="preserve">Tuo atveju, jeigu pateiktoje gamintojo dokumentacijoje nėra reikalaujama </w:t>
      </w:r>
      <w:r w:rsidR="00EE440B" w:rsidRPr="00F20B04">
        <w:rPr>
          <w:rFonts w:ascii="Times New Roman" w:hAnsi="Times New Roman" w:cs="Times New Roman"/>
          <w:sz w:val="20"/>
          <w:szCs w:val="20"/>
        </w:rPr>
        <w:t xml:space="preserve">įrenginių </w:t>
      </w:r>
      <w:r w:rsidR="009A4DF1" w:rsidRPr="00F20B04">
        <w:rPr>
          <w:rFonts w:ascii="Times New Roman" w:hAnsi="Times New Roman" w:cs="Times New Roman"/>
          <w:sz w:val="20"/>
          <w:szCs w:val="20"/>
        </w:rPr>
        <w:t>charakteristikas patvirtinančios informacijos, tiekėjas privalo pateikti gamintojo arba jo įgalioto atstovo** (</w:t>
      </w:r>
      <w:r w:rsidR="009A4DF1" w:rsidRPr="00F20B04">
        <w:rPr>
          <w:rFonts w:ascii="Times New Roman" w:hAnsi="Times New Roman" w:cs="Times New Roman"/>
          <w:bCs/>
          <w:sz w:val="20"/>
          <w:szCs w:val="20"/>
          <w:u w:val="single"/>
        </w:rPr>
        <w:t>tiekėjo deklaracija nėra lygiavertis dokumentas)</w:t>
      </w:r>
      <w:r w:rsidR="009A4DF1" w:rsidRPr="00F20B04">
        <w:rPr>
          <w:rFonts w:ascii="Times New Roman" w:hAnsi="Times New Roman" w:cs="Times New Roman"/>
          <w:bCs/>
          <w:sz w:val="20"/>
          <w:szCs w:val="20"/>
        </w:rPr>
        <w:t xml:space="preserve"> </w:t>
      </w:r>
      <w:r w:rsidR="009A4DF1" w:rsidRPr="00F20B04">
        <w:rPr>
          <w:rFonts w:ascii="Times New Roman" w:hAnsi="Times New Roman" w:cs="Times New Roman"/>
          <w:sz w:val="20"/>
          <w:szCs w:val="20"/>
        </w:rPr>
        <w:t xml:space="preserve">raštiškus patvirtinimus (pvz., </w:t>
      </w:r>
      <w:r w:rsidR="00EE440B" w:rsidRPr="00F20B04">
        <w:rPr>
          <w:rFonts w:ascii="Times New Roman" w:hAnsi="Times New Roman" w:cs="Times New Roman"/>
          <w:sz w:val="20"/>
          <w:szCs w:val="20"/>
        </w:rPr>
        <w:t>įrenginio</w:t>
      </w:r>
      <w:r w:rsidR="009A4DF1" w:rsidRPr="00F20B04">
        <w:rPr>
          <w:rFonts w:ascii="Times New Roman" w:hAnsi="Times New Roman" w:cs="Times New Roman"/>
          <w:sz w:val="20"/>
          <w:szCs w:val="20"/>
        </w:rPr>
        <w:t xml:space="preserve">    gamintojo atitikties deklaraciją ar eksploatacinių savybių deklaraciją) ar kitus atitiktį reikalavimams įrodančius dokumentus (informaciją), kad perkančioji organizacija galėtų įsitikinti siūlomų </w:t>
      </w:r>
      <w:r w:rsidR="00EE440B" w:rsidRPr="00F20B04">
        <w:rPr>
          <w:rFonts w:ascii="Times New Roman" w:hAnsi="Times New Roman" w:cs="Times New Roman"/>
          <w:sz w:val="20"/>
          <w:szCs w:val="20"/>
        </w:rPr>
        <w:t>įrenginių</w:t>
      </w:r>
      <w:r w:rsidR="009A4DF1" w:rsidRPr="00F20B04">
        <w:rPr>
          <w:rFonts w:ascii="Times New Roman" w:hAnsi="Times New Roman" w:cs="Times New Roman"/>
          <w:sz w:val="20"/>
          <w:szCs w:val="20"/>
        </w:rPr>
        <w:t xml:space="preserve"> atitiktimi nustatytiems reikalavimams. </w:t>
      </w:r>
    </w:p>
    <w:p w14:paraId="134F5DEA" w14:textId="66D29EDD" w:rsidR="00F20B04" w:rsidRPr="00F20B04" w:rsidRDefault="009A4DF1" w:rsidP="00F20B04">
      <w:pPr>
        <w:pStyle w:val="Sraopastraipa"/>
        <w:tabs>
          <w:tab w:val="left" w:pos="142"/>
          <w:tab w:val="left" w:pos="993"/>
        </w:tabs>
        <w:ind w:left="0"/>
        <w:jc w:val="both"/>
        <w:rPr>
          <w:rFonts w:ascii="Times New Roman" w:hAnsi="Times New Roman" w:cs="Times New Roman"/>
          <w:i/>
          <w:sz w:val="20"/>
          <w:szCs w:val="20"/>
        </w:rPr>
      </w:pPr>
      <w:r w:rsidRPr="00F20B04">
        <w:rPr>
          <w:rFonts w:ascii="Times New Roman" w:hAnsi="Times New Roman" w:cs="Times New Roman"/>
          <w:i/>
          <w:sz w:val="20"/>
          <w:szCs w:val="20"/>
        </w:rPr>
        <w:t xml:space="preserve">**Jeigu teikiami gamintojo įgalioto atstovo dokumentai, kartu turi būti pateikiami įgaliojimą atstovauti gamintojui patvirtinantys dokumentai, iš kurių turinio turi būti galima nustatyti, kad įgaliotam atstovui yra suteikta teisė atlikti veiksmus, dėl kurių yra teikiami jo patikslinimai, paaiškinimai ir (ar) dokumentai), pvz., gamintojo suteikta teisė aiškinti atitinkamų </w:t>
      </w:r>
      <w:r w:rsidR="00EE440B" w:rsidRPr="00F20B04">
        <w:rPr>
          <w:rFonts w:ascii="Times New Roman" w:hAnsi="Times New Roman" w:cs="Times New Roman"/>
          <w:i/>
          <w:sz w:val="20"/>
          <w:szCs w:val="20"/>
        </w:rPr>
        <w:t>įrenginių</w:t>
      </w:r>
      <w:r w:rsidRPr="00F20B04">
        <w:rPr>
          <w:rFonts w:ascii="Times New Roman" w:hAnsi="Times New Roman" w:cs="Times New Roman"/>
          <w:i/>
          <w:sz w:val="20"/>
          <w:szCs w:val="20"/>
        </w:rPr>
        <w:t xml:space="preserve"> technines ir eksploatacines savybes (techninius parametrus) tuo atveju, jei jis teikia jų patikslinimą, paaiškinimą.“</w:t>
      </w:r>
    </w:p>
    <w:p w14:paraId="2848C2AA" w14:textId="77777777" w:rsidR="00F20B04" w:rsidRDefault="00F20B04" w:rsidP="00C45280">
      <w:pPr>
        <w:ind w:firstLine="567"/>
        <w:jc w:val="both"/>
        <w:rPr>
          <w:rFonts w:ascii="Times New Roman" w:eastAsia="Times New Roman" w:hAnsi="Times New Roman" w:cs="Times New Roman"/>
          <w:b/>
          <w:sz w:val="20"/>
          <w:szCs w:val="20"/>
        </w:rPr>
      </w:pPr>
    </w:p>
    <w:p w14:paraId="5C9D3133" w14:textId="065C918F" w:rsidR="00C45280" w:rsidRPr="00F20B04" w:rsidRDefault="00C45280" w:rsidP="00C45280">
      <w:pPr>
        <w:ind w:firstLine="567"/>
        <w:jc w:val="both"/>
        <w:rPr>
          <w:rFonts w:ascii="Times New Roman" w:eastAsia="Times New Roman" w:hAnsi="Times New Roman" w:cs="Times New Roman"/>
          <w:b/>
          <w:sz w:val="20"/>
          <w:szCs w:val="20"/>
        </w:rPr>
      </w:pPr>
      <w:r w:rsidRPr="00F20B04">
        <w:rPr>
          <w:rFonts w:ascii="Times New Roman" w:eastAsia="Times New Roman" w:hAnsi="Times New Roman" w:cs="Times New Roman"/>
          <w:b/>
          <w:sz w:val="20"/>
          <w:szCs w:val="20"/>
        </w:rPr>
        <w:t>Siūlomos prekės visiškai atitinka pirkimo dokumentuose nurodytus reikalavimus ir jų savybės tokios:</w:t>
      </w:r>
    </w:p>
    <w:p w14:paraId="15755423" w14:textId="77777777" w:rsidR="00C45280" w:rsidRPr="00F20B04" w:rsidRDefault="00C45280" w:rsidP="00C45280">
      <w:pPr>
        <w:ind w:firstLine="567"/>
        <w:jc w:val="both"/>
        <w:rPr>
          <w:rFonts w:ascii="Times New Roman" w:eastAsia="Times New Roman" w:hAnsi="Times New Roman" w:cs="Times New Roman"/>
          <w:b/>
          <w:sz w:val="20"/>
          <w:szCs w:val="20"/>
        </w:rPr>
      </w:pPr>
    </w:p>
    <w:p w14:paraId="228ECFE0" w14:textId="3CA327F0" w:rsidR="00C45280" w:rsidRPr="00F20B04" w:rsidRDefault="00EE440B" w:rsidP="00EE440B">
      <w:pPr>
        <w:spacing w:after="160"/>
        <w:ind w:left="540"/>
        <w:contextualSpacing/>
        <w:jc w:val="center"/>
        <w:rPr>
          <w:rFonts w:ascii="Times New Roman" w:eastAsia="Calibri" w:hAnsi="Times New Roman" w:cs="Times New Roman"/>
          <w:b/>
          <w:sz w:val="20"/>
          <w:szCs w:val="20"/>
        </w:rPr>
      </w:pPr>
      <w:r w:rsidRPr="00F20B04">
        <w:rPr>
          <w:rFonts w:ascii="Times New Roman" w:eastAsia="Calibri" w:hAnsi="Times New Roman" w:cs="Times New Roman"/>
          <w:b/>
          <w:sz w:val="20"/>
          <w:szCs w:val="20"/>
        </w:rPr>
        <w:t xml:space="preserve">3. </w:t>
      </w:r>
      <w:r w:rsidR="00C45280" w:rsidRPr="00F20B04">
        <w:rPr>
          <w:rFonts w:ascii="Times New Roman" w:eastAsia="Calibri" w:hAnsi="Times New Roman" w:cs="Times New Roman"/>
          <w:b/>
          <w:sz w:val="20"/>
          <w:szCs w:val="20"/>
        </w:rPr>
        <w:t>360</w:t>
      </w:r>
      <w:r w:rsidR="00C45280" w:rsidRPr="00F20B04">
        <w:rPr>
          <w:rFonts w:ascii="Times New Roman" w:eastAsia="Calibri" w:hAnsi="Times New Roman" w:cs="Times New Roman"/>
          <w:b/>
          <w:sz w:val="20"/>
          <w:szCs w:val="20"/>
          <w:vertAlign w:val="superscript"/>
        </w:rPr>
        <w:t>0</w:t>
      </w:r>
      <w:r w:rsidR="00C45280" w:rsidRPr="00F20B04">
        <w:rPr>
          <w:rFonts w:ascii="Times New Roman" w:eastAsia="Calibri" w:hAnsi="Times New Roman" w:cs="Times New Roman"/>
          <w:b/>
          <w:sz w:val="20"/>
          <w:szCs w:val="20"/>
        </w:rPr>
        <w:t xml:space="preserve"> VIENU METU FILMUOJANČIŲ KETURIŲ VAIZDO SENSORIŲ KAMEROS VIENAME KORPUSE SU VIENA SUKINĖJAMA VAIZDO STEBĖJIMO KAMERA PTZ PARAMETRŲ ATITIKTIS</w:t>
      </w:r>
    </w:p>
    <w:tbl>
      <w:tblPr>
        <w:tblStyle w:val="Lentelstinklelis3"/>
        <w:tblW w:w="9952" w:type="dxa"/>
        <w:tblInd w:w="-34" w:type="dxa"/>
        <w:tblLook w:val="04A0" w:firstRow="1" w:lastRow="0" w:firstColumn="1" w:lastColumn="0" w:noHBand="0" w:noVBand="1"/>
      </w:tblPr>
      <w:tblGrid>
        <w:gridCol w:w="993"/>
        <w:gridCol w:w="4678"/>
        <w:gridCol w:w="4281"/>
      </w:tblGrid>
      <w:tr w:rsidR="00C45280" w:rsidRPr="00F20B04" w14:paraId="675F9F19" w14:textId="77777777" w:rsidTr="00D61FE3">
        <w:trPr>
          <w:tblHeader/>
        </w:trPr>
        <w:tc>
          <w:tcPr>
            <w:tcW w:w="993"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38C564E2" w14:textId="77777777" w:rsidR="00C45280" w:rsidRPr="00F20B04" w:rsidRDefault="00C45280" w:rsidP="00D61FE3">
            <w:pPr>
              <w:jc w:val="center"/>
              <w:rPr>
                <w:rFonts w:ascii="Times New Roman" w:hAnsi="Times New Roman" w:cs="Times New Roman"/>
                <w:b/>
                <w:sz w:val="20"/>
                <w:szCs w:val="20"/>
              </w:rPr>
            </w:pPr>
            <w:r w:rsidRPr="00F20B04">
              <w:rPr>
                <w:rFonts w:ascii="Times New Roman" w:hAnsi="Times New Roman" w:cs="Times New Roman"/>
                <w:b/>
                <w:sz w:val="20"/>
                <w:szCs w:val="20"/>
              </w:rPr>
              <w:lastRenderedPageBreak/>
              <w:t>Nr.</w:t>
            </w:r>
          </w:p>
        </w:tc>
        <w:tc>
          <w:tcPr>
            <w:tcW w:w="4678" w:type="dxa"/>
            <w:tcBorders>
              <w:top w:val="single" w:sz="4" w:space="0" w:color="auto"/>
              <w:left w:val="single" w:sz="4" w:space="0" w:color="auto"/>
              <w:bottom w:val="single" w:sz="4" w:space="0" w:color="auto"/>
              <w:right w:val="single" w:sz="4" w:space="0" w:color="auto"/>
            </w:tcBorders>
            <w:shd w:val="clear" w:color="auto" w:fill="C5E0B3"/>
            <w:vAlign w:val="center"/>
          </w:tcPr>
          <w:p w14:paraId="07BBFAA3" w14:textId="4AFD0418" w:rsidR="00C45280" w:rsidRPr="00F20B04" w:rsidRDefault="00C45280" w:rsidP="00D61FE3">
            <w:pPr>
              <w:jc w:val="both"/>
              <w:rPr>
                <w:rFonts w:ascii="Times New Roman" w:eastAsia="Times New Roman" w:hAnsi="Times New Roman" w:cs="Times New Roman"/>
                <w:b/>
                <w:sz w:val="20"/>
                <w:szCs w:val="20"/>
              </w:rPr>
            </w:pPr>
            <w:r w:rsidRPr="00F20B04">
              <w:rPr>
                <w:rFonts w:ascii="Times New Roman" w:eastAsia="Times New Roman" w:hAnsi="Times New Roman" w:cs="Times New Roman"/>
                <w:b/>
                <w:sz w:val="20"/>
                <w:szCs w:val="20"/>
              </w:rPr>
              <w:t xml:space="preserve">Techninėje specifikacijoje nurodyti reikalavimai </w:t>
            </w:r>
            <w:r w:rsidRPr="00F20B04">
              <w:rPr>
                <w:rFonts w:ascii="Times New Roman" w:hAnsi="Times New Roman" w:cs="Times New Roman"/>
                <w:b/>
                <w:sz w:val="20"/>
                <w:szCs w:val="20"/>
              </w:rPr>
              <w:t>vaizdo stebėjimo kameroms</w:t>
            </w:r>
          </w:p>
          <w:p w14:paraId="518AEC19" w14:textId="77777777" w:rsidR="00C45280" w:rsidRPr="00F20B04" w:rsidRDefault="00C45280" w:rsidP="00D61FE3">
            <w:pPr>
              <w:jc w:val="both"/>
              <w:rPr>
                <w:rFonts w:ascii="Times New Roman" w:eastAsia="Times New Roman" w:hAnsi="Times New Roman" w:cs="Times New Roman"/>
                <w:b/>
                <w:sz w:val="20"/>
                <w:szCs w:val="20"/>
              </w:rPr>
            </w:pPr>
          </w:p>
          <w:p w14:paraId="59904D5A" w14:textId="77777777" w:rsidR="00C45280" w:rsidRPr="00F20B04" w:rsidRDefault="00C45280" w:rsidP="00D61FE3">
            <w:pPr>
              <w:jc w:val="center"/>
              <w:rPr>
                <w:rFonts w:ascii="Times New Roman" w:hAnsi="Times New Roman" w:cs="Times New Roman"/>
                <w:b/>
                <w:sz w:val="20"/>
                <w:szCs w:val="20"/>
              </w:rPr>
            </w:pPr>
            <w:r w:rsidRPr="00F20B04">
              <w:rPr>
                <w:rFonts w:ascii="Times New Roman" w:eastAsia="Times New Roman" w:hAnsi="Times New Roman" w:cs="Times New Roman"/>
                <w:b/>
                <w:sz w:val="20"/>
                <w:szCs w:val="20"/>
              </w:rPr>
              <w:t>Reikalavimų numeracija šioje lentelėje nesutampa su tų pačių reikalavimų techninėje specifikacijoje numeracija</w:t>
            </w:r>
          </w:p>
        </w:tc>
        <w:tc>
          <w:tcPr>
            <w:tcW w:w="4281" w:type="dxa"/>
            <w:tcBorders>
              <w:top w:val="single" w:sz="4" w:space="0" w:color="auto"/>
              <w:left w:val="single" w:sz="4" w:space="0" w:color="auto"/>
              <w:bottom w:val="single" w:sz="4" w:space="0" w:color="auto"/>
              <w:right w:val="single" w:sz="4" w:space="0" w:color="auto"/>
            </w:tcBorders>
            <w:shd w:val="clear" w:color="auto" w:fill="C5E0B3"/>
            <w:vAlign w:val="center"/>
          </w:tcPr>
          <w:p w14:paraId="18D45C39" w14:textId="0541CC4B" w:rsidR="0080792F" w:rsidRPr="00F20B04" w:rsidRDefault="00C45280" w:rsidP="0080792F">
            <w:pPr>
              <w:jc w:val="both"/>
              <w:rPr>
                <w:rFonts w:ascii="Times New Roman" w:hAnsi="Times New Roman" w:cs="Times New Roman"/>
                <w:sz w:val="20"/>
                <w:szCs w:val="20"/>
              </w:rPr>
            </w:pPr>
            <w:r w:rsidRPr="00F20B04">
              <w:rPr>
                <w:rFonts w:ascii="Times New Roman" w:eastAsia="Times New Roman" w:hAnsi="Times New Roman" w:cs="Times New Roman"/>
                <w:b/>
                <w:sz w:val="20"/>
                <w:szCs w:val="20"/>
              </w:rPr>
              <w:t xml:space="preserve">Siūlomų </w:t>
            </w:r>
            <w:r w:rsidRPr="00F20B04">
              <w:rPr>
                <w:rFonts w:ascii="Times New Roman" w:hAnsi="Times New Roman" w:cs="Times New Roman"/>
                <w:b/>
                <w:iCs/>
                <w:sz w:val="20"/>
                <w:szCs w:val="20"/>
              </w:rPr>
              <w:t>vaizdo stebėjimo kamerų</w:t>
            </w:r>
            <w:r w:rsidRPr="00F20B04">
              <w:rPr>
                <w:rFonts w:ascii="Times New Roman" w:eastAsia="Times New Roman" w:hAnsi="Times New Roman" w:cs="Times New Roman"/>
                <w:b/>
                <w:sz w:val="20"/>
                <w:szCs w:val="20"/>
              </w:rPr>
              <w:t xml:space="preserve"> atitikti</w:t>
            </w:r>
            <w:r w:rsidR="0080792F" w:rsidRPr="00F20B04">
              <w:rPr>
                <w:rFonts w:ascii="Times New Roman" w:eastAsia="Times New Roman" w:hAnsi="Times New Roman" w:cs="Times New Roman"/>
                <w:b/>
                <w:sz w:val="20"/>
                <w:szCs w:val="20"/>
              </w:rPr>
              <w:t>e</w:t>
            </w:r>
            <w:r w:rsidRPr="00F20B04">
              <w:rPr>
                <w:rFonts w:ascii="Times New Roman" w:eastAsia="Times New Roman" w:hAnsi="Times New Roman" w:cs="Times New Roman"/>
                <w:b/>
                <w:sz w:val="20"/>
                <w:szCs w:val="20"/>
              </w:rPr>
              <w:t xml:space="preserve">s </w:t>
            </w:r>
            <w:r w:rsidR="0080792F" w:rsidRPr="00F20B04">
              <w:rPr>
                <w:rFonts w:ascii="Times New Roman" w:hAnsi="Times New Roman" w:cs="Times New Roman"/>
                <w:b/>
                <w:bCs/>
                <w:sz w:val="20"/>
                <w:szCs w:val="20"/>
              </w:rPr>
              <w:t>reikšmės su nuoroda į kartu su pasiūlymu pateiktą dokumentaciją</w:t>
            </w:r>
            <w:r w:rsidR="0080792F" w:rsidRPr="00F20B04">
              <w:rPr>
                <w:rFonts w:ascii="Times New Roman" w:hAnsi="Times New Roman" w:cs="Times New Roman"/>
                <w:sz w:val="20"/>
                <w:szCs w:val="20"/>
              </w:rPr>
              <w:t xml:space="preserve"> (failo, dokumento pavadinimas ir puslapio Nr., pažymintis vietą, kurioje yra siūlomus techninius parametrus patvirtinantys dokumentai, siūlomos prekės katalogo numeris)</w:t>
            </w:r>
          </w:p>
          <w:p w14:paraId="25E2B127" w14:textId="77777777" w:rsidR="0080792F" w:rsidRPr="00F20B04" w:rsidRDefault="0080792F" w:rsidP="0080792F">
            <w:pPr>
              <w:widowControl w:val="0"/>
              <w:suppressAutoHyphens/>
              <w:jc w:val="center"/>
              <w:rPr>
                <w:rFonts w:ascii="Times New Roman" w:hAnsi="Times New Roman" w:cs="Times New Roman"/>
                <w:b/>
                <w:bCs/>
                <w:color w:val="FF0000"/>
                <w:sz w:val="20"/>
                <w:szCs w:val="20"/>
              </w:rPr>
            </w:pPr>
            <w:r w:rsidRPr="00F20B04">
              <w:rPr>
                <w:rFonts w:ascii="Times New Roman" w:hAnsi="Times New Roman" w:cs="Times New Roman"/>
                <w:b/>
                <w:bCs/>
                <w:color w:val="FF0000"/>
                <w:sz w:val="20"/>
                <w:szCs w:val="20"/>
              </w:rPr>
              <w:t>Pildo tiekėjas</w:t>
            </w:r>
          </w:p>
          <w:p w14:paraId="19BF9FBC" w14:textId="04B2F2B9" w:rsidR="00C45280" w:rsidRPr="00F20B04" w:rsidRDefault="0080792F" w:rsidP="0080792F">
            <w:pPr>
              <w:jc w:val="center"/>
              <w:rPr>
                <w:rFonts w:ascii="Times New Roman" w:hAnsi="Times New Roman" w:cs="Times New Roman"/>
                <w:b/>
                <w:sz w:val="20"/>
                <w:szCs w:val="20"/>
              </w:rPr>
            </w:pPr>
            <w:r w:rsidRPr="00F20B04">
              <w:rPr>
                <w:rFonts w:ascii="Times New Roman" w:eastAsia="Lucida Sans Unicode" w:hAnsi="Times New Roman" w:cs="Times New Roman"/>
                <w:b/>
                <w:bCs/>
                <w:sz w:val="20"/>
                <w:szCs w:val="20"/>
              </w:rPr>
              <w:t>(PRIVALOMA UŽPILDYTI):</w:t>
            </w:r>
          </w:p>
        </w:tc>
      </w:tr>
      <w:tr w:rsidR="00C45280" w:rsidRPr="00F20B04" w14:paraId="1303886B" w14:textId="77777777" w:rsidTr="00340A88">
        <w:trPr>
          <w:tblHeader/>
        </w:trPr>
        <w:tc>
          <w:tcPr>
            <w:tcW w:w="5671" w:type="dxa"/>
            <w:gridSpan w:val="2"/>
            <w:tcBorders>
              <w:top w:val="single" w:sz="4" w:space="0" w:color="auto"/>
              <w:left w:val="single" w:sz="4" w:space="0" w:color="auto"/>
              <w:bottom w:val="single" w:sz="4" w:space="0" w:color="auto"/>
              <w:right w:val="single" w:sz="4" w:space="0" w:color="auto"/>
            </w:tcBorders>
            <w:vAlign w:val="center"/>
          </w:tcPr>
          <w:p w14:paraId="59703FE4" w14:textId="7C18B459" w:rsidR="00C45280" w:rsidRPr="00F20B04" w:rsidRDefault="00C45280" w:rsidP="00C45280">
            <w:pPr>
              <w:jc w:val="both"/>
              <w:rPr>
                <w:rFonts w:ascii="Times New Roman" w:eastAsia="Times New Roman" w:hAnsi="Times New Roman" w:cs="Times New Roman"/>
                <w:b/>
                <w:sz w:val="20"/>
                <w:szCs w:val="20"/>
              </w:rPr>
            </w:pPr>
            <w:r w:rsidRPr="00F20B04">
              <w:rPr>
                <w:rFonts w:ascii="Times New Roman" w:eastAsia="Times New Roman" w:hAnsi="Times New Roman" w:cs="Times New Roman"/>
                <w:b/>
                <w:sz w:val="20"/>
                <w:szCs w:val="20"/>
              </w:rPr>
              <w:t>Vaizdo stebėjimo kameros gamintojas ir modelis</w:t>
            </w:r>
          </w:p>
        </w:tc>
        <w:tc>
          <w:tcPr>
            <w:tcW w:w="4281" w:type="dxa"/>
            <w:tcBorders>
              <w:top w:val="single" w:sz="4" w:space="0" w:color="auto"/>
              <w:left w:val="single" w:sz="4" w:space="0" w:color="auto"/>
              <w:bottom w:val="single" w:sz="4" w:space="0" w:color="auto"/>
              <w:right w:val="single" w:sz="4" w:space="0" w:color="auto"/>
            </w:tcBorders>
          </w:tcPr>
          <w:p w14:paraId="42500603" w14:textId="176526DB" w:rsidR="00C45280" w:rsidRPr="00F20B04" w:rsidRDefault="00C45280" w:rsidP="00C45280">
            <w:pPr>
              <w:jc w:val="both"/>
              <w:rPr>
                <w:rFonts w:ascii="Times New Roman" w:eastAsia="Times New Roman" w:hAnsi="Times New Roman" w:cs="Times New Roman"/>
                <w:b/>
                <w:sz w:val="20"/>
                <w:szCs w:val="20"/>
              </w:rPr>
            </w:pPr>
            <w:r w:rsidRPr="00F20B04">
              <w:rPr>
                <w:rFonts w:ascii="Times New Roman" w:hAnsi="Times New Roman" w:cs="Times New Roman"/>
                <w:b/>
                <w:i/>
                <w:sz w:val="20"/>
                <w:szCs w:val="20"/>
              </w:rPr>
              <w:t>Nurodomas siūlomos vaizdo stebėjimo kameros gamintojas ir modelis</w:t>
            </w:r>
          </w:p>
        </w:tc>
      </w:tr>
      <w:tr w:rsidR="00C45280" w:rsidRPr="00F20B04" w14:paraId="19BEF599" w14:textId="77777777" w:rsidTr="00FF24DC">
        <w:trPr>
          <w:tblHeader/>
        </w:trPr>
        <w:tc>
          <w:tcPr>
            <w:tcW w:w="5671" w:type="dxa"/>
            <w:gridSpan w:val="2"/>
            <w:tcBorders>
              <w:top w:val="single" w:sz="4" w:space="0" w:color="auto"/>
              <w:left w:val="single" w:sz="4" w:space="0" w:color="auto"/>
              <w:bottom w:val="single" w:sz="4" w:space="0" w:color="auto"/>
              <w:right w:val="single" w:sz="4" w:space="0" w:color="auto"/>
            </w:tcBorders>
            <w:vAlign w:val="center"/>
          </w:tcPr>
          <w:p w14:paraId="57CBE7C5" w14:textId="3F7C1240" w:rsidR="00C45280" w:rsidRPr="00F20B04" w:rsidRDefault="00C45280" w:rsidP="00C45280">
            <w:pPr>
              <w:jc w:val="both"/>
              <w:rPr>
                <w:rFonts w:ascii="Times New Roman" w:eastAsia="Times New Roman" w:hAnsi="Times New Roman" w:cs="Times New Roman"/>
                <w:b/>
                <w:sz w:val="20"/>
                <w:szCs w:val="20"/>
              </w:rPr>
            </w:pPr>
            <w:r w:rsidRPr="00F20B04">
              <w:rPr>
                <w:rFonts w:ascii="Times New Roman" w:hAnsi="Times New Roman" w:cs="Times New Roman"/>
                <w:b/>
                <w:sz w:val="20"/>
                <w:szCs w:val="20"/>
              </w:rPr>
              <w:t>Nuoroda į gamintojo tinklalapį, gamintojo techninę specifikaciją.</w:t>
            </w:r>
          </w:p>
        </w:tc>
        <w:tc>
          <w:tcPr>
            <w:tcW w:w="4281" w:type="dxa"/>
            <w:tcBorders>
              <w:top w:val="single" w:sz="4" w:space="0" w:color="auto"/>
              <w:left w:val="single" w:sz="4" w:space="0" w:color="auto"/>
              <w:bottom w:val="single" w:sz="4" w:space="0" w:color="auto"/>
              <w:right w:val="single" w:sz="4" w:space="0" w:color="auto"/>
            </w:tcBorders>
            <w:vAlign w:val="center"/>
          </w:tcPr>
          <w:p w14:paraId="44876874" w14:textId="0E883FD9" w:rsidR="00C45280" w:rsidRPr="00F20B04" w:rsidRDefault="00C45280" w:rsidP="00C45280">
            <w:pPr>
              <w:jc w:val="both"/>
              <w:rPr>
                <w:rFonts w:ascii="Times New Roman" w:eastAsia="Times New Roman" w:hAnsi="Times New Roman" w:cs="Times New Roman"/>
                <w:b/>
                <w:sz w:val="20"/>
                <w:szCs w:val="20"/>
              </w:rPr>
            </w:pPr>
            <w:r w:rsidRPr="00F20B04">
              <w:rPr>
                <w:rFonts w:ascii="Times New Roman" w:hAnsi="Times New Roman" w:cs="Times New Roman"/>
                <w:b/>
                <w:i/>
                <w:sz w:val="20"/>
                <w:szCs w:val="20"/>
              </w:rPr>
              <w:t>Pateikiama nuoroda į siūlomą vaizdo stebėjimo kame</w:t>
            </w:r>
            <w:r w:rsidR="006E5F3B" w:rsidRPr="00F20B04">
              <w:rPr>
                <w:rFonts w:ascii="Times New Roman" w:hAnsi="Times New Roman" w:cs="Times New Roman"/>
                <w:b/>
                <w:i/>
                <w:sz w:val="20"/>
                <w:szCs w:val="20"/>
              </w:rPr>
              <w:t>r</w:t>
            </w:r>
            <w:r w:rsidRPr="00F20B04">
              <w:rPr>
                <w:rFonts w:ascii="Times New Roman" w:hAnsi="Times New Roman" w:cs="Times New Roman"/>
                <w:b/>
                <w:i/>
                <w:sz w:val="20"/>
                <w:szCs w:val="20"/>
              </w:rPr>
              <w:t>os gamintojo oficialiai teikiamą techninę specifikaciją internete</w:t>
            </w:r>
          </w:p>
        </w:tc>
      </w:tr>
      <w:tr w:rsidR="00C45280" w:rsidRPr="00F20B04" w14:paraId="5EE9215D" w14:textId="77777777" w:rsidTr="005601C3">
        <w:trPr>
          <w:tblHeader/>
        </w:trPr>
        <w:tc>
          <w:tcPr>
            <w:tcW w:w="993" w:type="dxa"/>
            <w:tcBorders>
              <w:top w:val="single" w:sz="4" w:space="0" w:color="auto"/>
              <w:left w:val="single" w:sz="4" w:space="0" w:color="auto"/>
              <w:bottom w:val="single" w:sz="4" w:space="0" w:color="auto"/>
              <w:right w:val="single" w:sz="4" w:space="0" w:color="auto"/>
            </w:tcBorders>
            <w:vAlign w:val="center"/>
          </w:tcPr>
          <w:p w14:paraId="5845DBA2" w14:textId="0164859B" w:rsidR="00C45280" w:rsidRPr="00F20B04" w:rsidRDefault="00EE440B" w:rsidP="00C45280">
            <w:pPr>
              <w:jc w:val="center"/>
              <w:rPr>
                <w:rFonts w:ascii="Times New Roman" w:hAnsi="Times New Roman" w:cs="Times New Roman"/>
                <w:b/>
                <w:sz w:val="20"/>
                <w:szCs w:val="20"/>
              </w:rPr>
            </w:pPr>
            <w:r w:rsidRPr="00F20B04">
              <w:rPr>
                <w:rFonts w:ascii="Times New Roman" w:hAnsi="Times New Roman" w:cs="Times New Roman"/>
                <w:b/>
                <w:sz w:val="20"/>
                <w:szCs w:val="20"/>
              </w:rPr>
              <w:t>3.</w:t>
            </w:r>
            <w:r w:rsidR="00C45280" w:rsidRPr="00F20B04">
              <w:rPr>
                <w:rFonts w:ascii="Times New Roman" w:hAnsi="Times New Roman" w:cs="Times New Roman"/>
                <w:b/>
                <w:sz w:val="20"/>
                <w:szCs w:val="20"/>
              </w:rPr>
              <w:t>1.1.</w:t>
            </w:r>
          </w:p>
        </w:tc>
        <w:tc>
          <w:tcPr>
            <w:tcW w:w="4678" w:type="dxa"/>
            <w:tcBorders>
              <w:top w:val="single" w:sz="4" w:space="0" w:color="auto"/>
              <w:left w:val="single" w:sz="4" w:space="0" w:color="auto"/>
              <w:bottom w:val="single" w:sz="4" w:space="0" w:color="auto"/>
              <w:right w:val="single" w:sz="4" w:space="0" w:color="auto"/>
            </w:tcBorders>
          </w:tcPr>
          <w:p w14:paraId="0B07B2C4" w14:textId="3B4E7C52" w:rsidR="00C45280" w:rsidRPr="00F20B04" w:rsidRDefault="00C45280" w:rsidP="00C45280">
            <w:pPr>
              <w:jc w:val="both"/>
              <w:rPr>
                <w:rFonts w:ascii="Times New Roman" w:eastAsia="Times New Roman" w:hAnsi="Times New Roman" w:cs="Times New Roman"/>
                <w:b/>
                <w:sz w:val="20"/>
                <w:szCs w:val="20"/>
              </w:rPr>
            </w:pPr>
            <w:r w:rsidRPr="00F20B04">
              <w:rPr>
                <w:rFonts w:ascii="Times New Roman" w:hAnsi="Times New Roman" w:cs="Times New Roman"/>
                <w:sz w:val="20"/>
                <w:szCs w:val="20"/>
              </w:rPr>
              <w:t>360</w:t>
            </w:r>
            <w:r w:rsidRPr="00F20B04">
              <w:rPr>
                <w:rFonts w:ascii="Times New Roman" w:hAnsi="Times New Roman" w:cs="Times New Roman"/>
                <w:sz w:val="20"/>
                <w:szCs w:val="20"/>
                <w:vertAlign w:val="superscript"/>
              </w:rPr>
              <w:t>0</w:t>
            </w:r>
            <w:r w:rsidRPr="00F20B04">
              <w:rPr>
                <w:rFonts w:ascii="Times New Roman" w:hAnsi="Times New Roman" w:cs="Times New Roman"/>
                <w:sz w:val="20"/>
                <w:szCs w:val="20"/>
              </w:rPr>
              <w:t xml:space="preserve"> vienu metu filmuojančių keturių vaizdo sensorių kamera (toliau – KVS kamera) viename korpuse su viena sukinėjama vaizdo kamera (toliau – PTZ kamera) darbui lauko sąlygomis 24/7 režimu. </w:t>
            </w:r>
          </w:p>
        </w:tc>
        <w:tc>
          <w:tcPr>
            <w:tcW w:w="4281" w:type="dxa"/>
            <w:tcBorders>
              <w:top w:val="single" w:sz="4" w:space="0" w:color="auto"/>
              <w:left w:val="single" w:sz="4" w:space="0" w:color="auto"/>
              <w:bottom w:val="single" w:sz="4" w:space="0" w:color="auto"/>
              <w:right w:val="single" w:sz="4" w:space="0" w:color="auto"/>
            </w:tcBorders>
          </w:tcPr>
          <w:p w14:paraId="4161C5AC" w14:textId="02792E7D" w:rsidR="00C45280" w:rsidRPr="00F20B04" w:rsidRDefault="00C45280" w:rsidP="00C45280">
            <w:pPr>
              <w:jc w:val="both"/>
              <w:rPr>
                <w:rFonts w:ascii="Times New Roman" w:eastAsia="Times New Roman" w:hAnsi="Times New Roman" w:cs="Times New Roman"/>
                <w:b/>
                <w:bCs/>
                <w:sz w:val="20"/>
                <w:szCs w:val="20"/>
              </w:rPr>
            </w:pPr>
            <w:r w:rsidRPr="00F20B04">
              <w:rPr>
                <w:rFonts w:ascii="Times New Roman" w:hAnsi="Times New Roman" w:cs="Times New Roman"/>
                <w:b/>
                <w:bCs/>
                <w:i/>
                <w:sz w:val="20"/>
                <w:szCs w:val="20"/>
              </w:rPr>
              <w:t>Nurodomas siūlomas techninis parametras</w:t>
            </w:r>
            <w:r w:rsidR="0080792F" w:rsidRPr="00F20B04">
              <w:rPr>
                <w:rFonts w:ascii="Times New Roman" w:hAnsi="Times New Roman" w:cs="Times New Roman"/>
                <w:b/>
                <w:bCs/>
                <w:i/>
                <w:sz w:val="20"/>
                <w:szCs w:val="20"/>
              </w:rPr>
              <w:t xml:space="preserve"> ir nuorodą į atitiktį pagrindžiantį dokumentą</w:t>
            </w:r>
          </w:p>
        </w:tc>
      </w:tr>
      <w:tr w:rsidR="00C45280" w:rsidRPr="00F20B04" w14:paraId="58E11791" w14:textId="77777777" w:rsidTr="005601C3">
        <w:trPr>
          <w:tblHeader/>
        </w:trPr>
        <w:tc>
          <w:tcPr>
            <w:tcW w:w="993" w:type="dxa"/>
            <w:tcBorders>
              <w:top w:val="single" w:sz="4" w:space="0" w:color="auto"/>
              <w:left w:val="single" w:sz="4" w:space="0" w:color="auto"/>
              <w:bottom w:val="single" w:sz="4" w:space="0" w:color="auto"/>
              <w:right w:val="single" w:sz="4" w:space="0" w:color="auto"/>
            </w:tcBorders>
            <w:vAlign w:val="center"/>
          </w:tcPr>
          <w:p w14:paraId="3D2CA7EC" w14:textId="61BB6A84" w:rsidR="00C45280" w:rsidRPr="00F20B04" w:rsidRDefault="00EE440B" w:rsidP="00C45280">
            <w:pPr>
              <w:jc w:val="center"/>
              <w:rPr>
                <w:rFonts w:ascii="Times New Roman" w:hAnsi="Times New Roman" w:cs="Times New Roman"/>
                <w:b/>
                <w:sz w:val="20"/>
                <w:szCs w:val="20"/>
              </w:rPr>
            </w:pPr>
            <w:r w:rsidRPr="00F20B04">
              <w:rPr>
                <w:rFonts w:ascii="Times New Roman" w:hAnsi="Times New Roman" w:cs="Times New Roman"/>
                <w:b/>
                <w:sz w:val="20"/>
                <w:szCs w:val="20"/>
              </w:rPr>
              <w:t>3.</w:t>
            </w:r>
            <w:r w:rsidR="006E5F3B" w:rsidRPr="00F20B04">
              <w:rPr>
                <w:rFonts w:ascii="Times New Roman" w:hAnsi="Times New Roman" w:cs="Times New Roman"/>
                <w:b/>
                <w:sz w:val="20"/>
                <w:szCs w:val="20"/>
              </w:rPr>
              <w:t>1.2.</w:t>
            </w:r>
          </w:p>
        </w:tc>
        <w:tc>
          <w:tcPr>
            <w:tcW w:w="4678" w:type="dxa"/>
            <w:tcBorders>
              <w:top w:val="single" w:sz="4" w:space="0" w:color="auto"/>
              <w:left w:val="single" w:sz="4" w:space="0" w:color="auto"/>
              <w:bottom w:val="single" w:sz="4" w:space="0" w:color="auto"/>
              <w:right w:val="single" w:sz="4" w:space="0" w:color="auto"/>
            </w:tcBorders>
          </w:tcPr>
          <w:p w14:paraId="7532DB87" w14:textId="331D2DC1" w:rsidR="00C45280" w:rsidRPr="00F20B04" w:rsidRDefault="00C45280" w:rsidP="00C45280">
            <w:pPr>
              <w:jc w:val="both"/>
              <w:rPr>
                <w:rFonts w:ascii="Times New Roman" w:eastAsia="Times New Roman" w:hAnsi="Times New Roman" w:cs="Times New Roman"/>
                <w:b/>
                <w:sz w:val="20"/>
                <w:szCs w:val="20"/>
              </w:rPr>
            </w:pPr>
            <w:r w:rsidRPr="00F20B04">
              <w:rPr>
                <w:rFonts w:ascii="Times New Roman" w:hAnsi="Times New Roman" w:cs="Times New Roman"/>
                <w:sz w:val="20"/>
                <w:szCs w:val="20"/>
              </w:rPr>
              <w:t>Palaikomi ne mažiau nei šie vaizdo glaudinimo algoritmai: H.265/H.264</w:t>
            </w:r>
          </w:p>
        </w:tc>
        <w:tc>
          <w:tcPr>
            <w:tcW w:w="4281" w:type="dxa"/>
            <w:tcBorders>
              <w:top w:val="single" w:sz="4" w:space="0" w:color="auto"/>
              <w:left w:val="single" w:sz="4" w:space="0" w:color="auto"/>
              <w:bottom w:val="single" w:sz="4" w:space="0" w:color="auto"/>
              <w:right w:val="single" w:sz="4" w:space="0" w:color="auto"/>
            </w:tcBorders>
          </w:tcPr>
          <w:p w14:paraId="3B1CBF3B" w14:textId="70B96EBE" w:rsidR="00C45280" w:rsidRPr="00F20B04" w:rsidRDefault="0080792F" w:rsidP="00C45280">
            <w:pPr>
              <w:jc w:val="both"/>
              <w:rPr>
                <w:rFonts w:ascii="Times New Roman" w:eastAsia="Times New Roman" w:hAnsi="Times New Roman" w:cs="Times New Roman"/>
                <w:b/>
                <w:bCs/>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C45280" w:rsidRPr="00F20B04" w14:paraId="5EEB42AD" w14:textId="77777777" w:rsidTr="008C3A5B">
        <w:trPr>
          <w:tblHeader/>
        </w:trPr>
        <w:tc>
          <w:tcPr>
            <w:tcW w:w="993" w:type="dxa"/>
            <w:tcBorders>
              <w:top w:val="single" w:sz="4" w:space="0" w:color="auto"/>
              <w:left w:val="single" w:sz="4" w:space="0" w:color="auto"/>
              <w:bottom w:val="single" w:sz="4" w:space="0" w:color="auto"/>
              <w:right w:val="single" w:sz="4" w:space="0" w:color="auto"/>
            </w:tcBorders>
            <w:vAlign w:val="center"/>
          </w:tcPr>
          <w:p w14:paraId="168B8688" w14:textId="3426A24C" w:rsidR="00C45280" w:rsidRPr="00F20B04" w:rsidRDefault="00EE440B" w:rsidP="00C45280">
            <w:pPr>
              <w:jc w:val="center"/>
              <w:rPr>
                <w:rFonts w:ascii="Times New Roman" w:hAnsi="Times New Roman" w:cs="Times New Roman"/>
                <w:b/>
                <w:sz w:val="20"/>
                <w:szCs w:val="20"/>
              </w:rPr>
            </w:pPr>
            <w:r w:rsidRPr="00F20B04">
              <w:rPr>
                <w:rFonts w:ascii="Times New Roman" w:hAnsi="Times New Roman" w:cs="Times New Roman"/>
                <w:b/>
                <w:sz w:val="20"/>
                <w:szCs w:val="20"/>
              </w:rPr>
              <w:t>3.</w:t>
            </w:r>
            <w:r w:rsidR="006E5F3B" w:rsidRPr="00F20B04">
              <w:rPr>
                <w:rFonts w:ascii="Times New Roman" w:hAnsi="Times New Roman" w:cs="Times New Roman"/>
                <w:b/>
                <w:sz w:val="20"/>
                <w:szCs w:val="20"/>
              </w:rPr>
              <w:t>1.3.</w:t>
            </w:r>
          </w:p>
        </w:tc>
        <w:tc>
          <w:tcPr>
            <w:tcW w:w="4678" w:type="dxa"/>
            <w:tcBorders>
              <w:top w:val="single" w:sz="4" w:space="0" w:color="auto"/>
              <w:left w:val="single" w:sz="4" w:space="0" w:color="auto"/>
              <w:bottom w:val="single" w:sz="4" w:space="0" w:color="auto"/>
              <w:right w:val="single" w:sz="4" w:space="0" w:color="auto"/>
            </w:tcBorders>
          </w:tcPr>
          <w:p w14:paraId="01B4DB50" w14:textId="5B85C515" w:rsidR="00C45280" w:rsidRPr="00F20B04" w:rsidRDefault="00C45280" w:rsidP="00C45280">
            <w:pPr>
              <w:jc w:val="both"/>
              <w:rPr>
                <w:rFonts w:ascii="Times New Roman" w:eastAsia="Times New Roman" w:hAnsi="Times New Roman" w:cs="Times New Roman"/>
                <w:b/>
                <w:sz w:val="20"/>
                <w:szCs w:val="20"/>
              </w:rPr>
            </w:pPr>
            <w:r w:rsidRPr="00F20B04">
              <w:rPr>
                <w:rFonts w:ascii="Times New Roman" w:hAnsi="Times New Roman" w:cs="Times New Roman"/>
                <w:sz w:val="20"/>
                <w:szCs w:val="20"/>
              </w:rPr>
              <w:t xml:space="preserve">KVS kameros vaizdo raiška turi būti ne mažesnė nei 4x1920 x 1080 pikseliai. Esant maksimaliai palaikomai raiškai turi būti užtikrinama ne mažiau 20 </w:t>
            </w:r>
            <w:proofErr w:type="spellStart"/>
            <w:r w:rsidRPr="00F20B04">
              <w:rPr>
                <w:rFonts w:ascii="Times New Roman" w:hAnsi="Times New Roman" w:cs="Times New Roman"/>
                <w:sz w:val="20"/>
                <w:szCs w:val="20"/>
              </w:rPr>
              <w:t>fps</w:t>
            </w:r>
            <w:proofErr w:type="spellEnd"/>
            <w:r w:rsidRPr="00F20B04">
              <w:rPr>
                <w:rFonts w:ascii="Times New Roman" w:hAnsi="Times New Roman" w:cs="Times New Roman"/>
                <w:sz w:val="20"/>
                <w:szCs w:val="20"/>
              </w:rPr>
              <w:t xml:space="preserve"> (jei aktyvuotos pažangios analitikos funkcijos – ne mažiau 15 </w:t>
            </w:r>
            <w:proofErr w:type="spellStart"/>
            <w:r w:rsidRPr="00F20B04">
              <w:rPr>
                <w:rFonts w:ascii="Times New Roman" w:hAnsi="Times New Roman" w:cs="Times New Roman"/>
                <w:sz w:val="20"/>
                <w:szCs w:val="20"/>
              </w:rPr>
              <w:t>fps</w:t>
            </w:r>
            <w:proofErr w:type="spellEnd"/>
            <w:r w:rsidRPr="00F20B04">
              <w:rPr>
                <w:rFonts w:ascii="Times New Roman" w:hAnsi="Times New Roman" w:cs="Times New Roman"/>
                <w:sz w:val="20"/>
                <w:szCs w:val="20"/>
              </w:rPr>
              <w:t>).</w:t>
            </w:r>
          </w:p>
        </w:tc>
        <w:tc>
          <w:tcPr>
            <w:tcW w:w="4281" w:type="dxa"/>
            <w:tcBorders>
              <w:top w:val="single" w:sz="4" w:space="0" w:color="auto"/>
              <w:left w:val="single" w:sz="4" w:space="0" w:color="auto"/>
              <w:bottom w:val="single" w:sz="4" w:space="0" w:color="auto"/>
              <w:right w:val="single" w:sz="4" w:space="0" w:color="auto"/>
            </w:tcBorders>
          </w:tcPr>
          <w:p w14:paraId="124E3F9E" w14:textId="4B61B907" w:rsidR="00C45280" w:rsidRPr="00F20B04" w:rsidRDefault="0080792F" w:rsidP="00C45280">
            <w:pPr>
              <w:jc w:val="both"/>
              <w:rPr>
                <w:rFonts w:ascii="Times New Roman" w:eastAsia="Times New Roman" w:hAnsi="Times New Roman" w:cs="Times New Roman"/>
                <w:b/>
                <w:bCs/>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C45280" w:rsidRPr="00F20B04" w14:paraId="3CBA1174" w14:textId="77777777" w:rsidTr="008C3A5B">
        <w:trPr>
          <w:tblHeader/>
        </w:trPr>
        <w:tc>
          <w:tcPr>
            <w:tcW w:w="993" w:type="dxa"/>
            <w:tcBorders>
              <w:top w:val="single" w:sz="4" w:space="0" w:color="auto"/>
              <w:left w:val="single" w:sz="4" w:space="0" w:color="auto"/>
              <w:bottom w:val="single" w:sz="4" w:space="0" w:color="auto"/>
              <w:right w:val="single" w:sz="4" w:space="0" w:color="auto"/>
            </w:tcBorders>
            <w:vAlign w:val="center"/>
          </w:tcPr>
          <w:p w14:paraId="3E2FB6C4" w14:textId="1F917F3F" w:rsidR="00C45280" w:rsidRPr="00F20B04" w:rsidRDefault="00EE440B" w:rsidP="00C45280">
            <w:pPr>
              <w:jc w:val="center"/>
              <w:rPr>
                <w:rFonts w:ascii="Times New Roman" w:hAnsi="Times New Roman" w:cs="Times New Roman"/>
                <w:b/>
                <w:sz w:val="20"/>
                <w:szCs w:val="20"/>
              </w:rPr>
            </w:pPr>
            <w:r w:rsidRPr="00F20B04">
              <w:rPr>
                <w:rFonts w:ascii="Times New Roman" w:hAnsi="Times New Roman" w:cs="Times New Roman"/>
                <w:b/>
                <w:sz w:val="20"/>
                <w:szCs w:val="20"/>
              </w:rPr>
              <w:t>3.</w:t>
            </w:r>
            <w:r w:rsidR="006E5F3B" w:rsidRPr="00F20B04">
              <w:rPr>
                <w:rFonts w:ascii="Times New Roman" w:hAnsi="Times New Roman" w:cs="Times New Roman"/>
                <w:b/>
                <w:sz w:val="20"/>
                <w:szCs w:val="20"/>
              </w:rPr>
              <w:t>1.4.</w:t>
            </w:r>
          </w:p>
        </w:tc>
        <w:tc>
          <w:tcPr>
            <w:tcW w:w="4678" w:type="dxa"/>
            <w:tcBorders>
              <w:top w:val="single" w:sz="4" w:space="0" w:color="auto"/>
              <w:left w:val="single" w:sz="4" w:space="0" w:color="auto"/>
              <w:bottom w:val="single" w:sz="4" w:space="0" w:color="auto"/>
              <w:right w:val="single" w:sz="4" w:space="0" w:color="auto"/>
            </w:tcBorders>
          </w:tcPr>
          <w:p w14:paraId="47835DEF" w14:textId="35E69471" w:rsidR="00C45280" w:rsidRPr="00F20B04" w:rsidRDefault="00C45280" w:rsidP="00C45280">
            <w:pPr>
              <w:jc w:val="both"/>
              <w:rPr>
                <w:rFonts w:ascii="Times New Roman" w:eastAsia="Times New Roman" w:hAnsi="Times New Roman" w:cs="Times New Roman"/>
                <w:b/>
                <w:sz w:val="20"/>
                <w:szCs w:val="20"/>
              </w:rPr>
            </w:pPr>
            <w:r w:rsidRPr="00F20B04">
              <w:rPr>
                <w:rFonts w:ascii="Times New Roman" w:hAnsi="Times New Roman" w:cs="Times New Roman"/>
                <w:sz w:val="20"/>
                <w:szCs w:val="20"/>
              </w:rPr>
              <w:t xml:space="preserve">PTZ kameros vaizdo raiška turi būti ne mažesnė nei 1920 x 1080 pikseliai su ne mažiau 25 </w:t>
            </w:r>
            <w:proofErr w:type="spellStart"/>
            <w:r w:rsidRPr="00F20B04">
              <w:rPr>
                <w:rFonts w:ascii="Times New Roman" w:hAnsi="Times New Roman" w:cs="Times New Roman"/>
                <w:sz w:val="20"/>
                <w:szCs w:val="20"/>
              </w:rPr>
              <w:t>fps</w:t>
            </w:r>
            <w:proofErr w:type="spellEnd"/>
            <w:r w:rsidRPr="00F20B04">
              <w:rPr>
                <w:rFonts w:ascii="Times New Roman" w:hAnsi="Times New Roman" w:cs="Times New Roman"/>
                <w:sz w:val="20"/>
                <w:szCs w:val="20"/>
              </w:rPr>
              <w:t xml:space="preserve"> prie pačios aukščiausios palaikomos raiškos.</w:t>
            </w:r>
          </w:p>
        </w:tc>
        <w:tc>
          <w:tcPr>
            <w:tcW w:w="4281" w:type="dxa"/>
            <w:tcBorders>
              <w:top w:val="single" w:sz="4" w:space="0" w:color="auto"/>
              <w:left w:val="single" w:sz="4" w:space="0" w:color="auto"/>
              <w:bottom w:val="single" w:sz="4" w:space="0" w:color="auto"/>
              <w:right w:val="single" w:sz="4" w:space="0" w:color="auto"/>
            </w:tcBorders>
          </w:tcPr>
          <w:p w14:paraId="15B786C6" w14:textId="4980A862" w:rsidR="00C45280" w:rsidRPr="00F20B04" w:rsidRDefault="0080792F" w:rsidP="00C45280">
            <w:pPr>
              <w:jc w:val="both"/>
              <w:rPr>
                <w:rFonts w:ascii="Times New Roman" w:eastAsia="Times New Roman" w:hAnsi="Times New Roman" w:cs="Times New Roman"/>
                <w:b/>
                <w:bCs/>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6E5F3B" w:rsidRPr="00F20B04" w14:paraId="532B97AE" w14:textId="77777777" w:rsidTr="0035146C">
        <w:trPr>
          <w:tblHeader/>
        </w:trPr>
        <w:tc>
          <w:tcPr>
            <w:tcW w:w="993" w:type="dxa"/>
            <w:tcBorders>
              <w:top w:val="single" w:sz="4" w:space="0" w:color="auto"/>
              <w:left w:val="single" w:sz="4" w:space="0" w:color="auto"/>
              <w:bottom w:val="single" w:sz="4" w:space="0" w:color="auto"/>
              <w:right w:val="single" w:sz="4" w:space="0" w:color="auto"/>
            </w:tcBorders>
            <w:vAlign w:val="center"/>
          </w:tcPr>
          <w:p w14:paraId="3965D64E" w14:textId="0C560196" w:rsidR="006E5F3B" w:rsidRPr="00F20B04" w:rsidRDefault="00EE440B" w:rsidP="006E5F3B">
            <w:pPr>
              <w:jc w:val="center"/>
              <w:rPr>
                <w:rFonts w:ascii="Times New Roman" w:hAnsi="Times New Roman" w:cs="Times New Roman"/>
                <w:b/>
                <w:sz w:val="20"/>
                <w:szCs w:val="20"/>
              </w:rPr>
            </w:pPr>
            <w:r w:rsidRPr="00F20B04">
              <w:rPr>
                <w:rFonts w:ascii="Times New Roman" w:hAnsi="Times New Roman" w:cs="Times New Roman"/>
                <w:b/>
                <w:sz w:val="20"/>
                <w:szCs w:val="20"/>
              </w:rPr>
              <w:t>3.</w:t>
            </w:r>
            <w:r w:rsidR="006E5F3B" w:rsidRPr="00F20B04">
              <w:rPr>
                <w:rFonts w:ascii="Times New Roman" w:hAnsi="Times New Roman" w:cs="Times New Roman"/>
                <w:b/>
                <w:sz w:val="20"/>
                <w:szCs w:val="20"/>
              </w:rPr>
              <w:t>1.5.</w:t>
            </w:r>
          </w:p>
        </w:tc>
        <w:tc>
          <w:tcPr>
            <w:tcW w:w="4678" w:type="dxa"/>
            <w:tcBorders>
              <w:top w:val="single" w:sz="4" w:space="0" w:color="auto"/>
              <w:left w:val="single" w:sz="4" w:space="0" w:color="auto"/>
              <w:bottom w:val="single" w:sz="4" w:space="0" w:color="auto"/>
              <w:right w:val="single" w:sz="4" w:space="0" w:color="auto"/>
            </w:tcBorders>
          </w:tcPr>
          <w:p w14:paraId="12DB31ED" w14:textId="08F1ED3E" w:rsidR="006E5F3B" w:rsidRPr="00F20B04" w:rsidRDefault="006E5F3B" w:rsidP="006E5F3B">
            <w:pPr>
              <w:jc w:val="both"/>
              <w:rPr>
                <w:rFonts w:ascii="Times New Roman" w:eastAsia="Times New Roman" w:hAnsi="Times New Roman" w:cs="Times New Roman"/>
                <w:b/>
                <w:sz w:val="20"/>
                <w:szCs w:val="20"/>
              </w:rPr>
            </w:pPr>
            <w:r w:rsidRPr="00F20B04">
              <w:rPr>
                <w:rFonts w:ascii="Times New Roman" w:hAnsi="Times New Roman" w:cs="Times New Roman"/>
                <w:sz w:val="20"/>
                <w:szCs w:val="20"/>
              </w:rPr>
              <w:t xml:space="preserve">KVS kameros kiekvieno sensoriaus jautrumas šviesai – ne prastesnis kaip 0.4 </w:t>
            </w:r>
            <w:proofErr w:type="spellStart"/>
            <w:r w:rsidRPr="00F20B04">
              <w:rPr>
                <w:rFonts w:ascii="Times New Roman" w:hAnsi="Times New Roman" w:cs="Times New Roman"/>
                <w:sz w:val="20"/>
                <w:szCs w:val="20"/>
              </w:rPr>
              <w:t>lux</w:t>
            </w:r>
            <w:proofErr w:type="spellEnd"/>
            <w:r w:rsidRPr="00F20B04">
              <w:rPr>
                <w:rFonts w:ascii="Times New Roman" w:hAnsi="Times New Roman" w:cs="Times New Roman"/>
                <w:sz w:val="20"/>
                <w:szCs w:val="20"/>
              </w:rPr>
              <w:t xml:space="preserve"> spalvotam vaizdui; 0,03 </w:t>
            </w:r>
            <w:proofErr w:type="spellStart"/>
            <w:r w:rsidRPr="00F20B04">
              <w:rPr>
                <w:rFonts w:ascii="Times New Roman" w:hAnsi="Times New Roman" w:cs="Times New Roman"/>
                <w:sz w:val="20"/>
                <w:szCs w:val="20"/>
              </w:rPr>
              <w:t>lux</w:t>
            </w:r>
            <w:proofErr w:type="spellEnd"/>
            <w:r w:rsidRPr="00F20B04">
              <w:rPr>
                <w:rFonts w:ascii="Times New Roman" w:hAnsi="Times New Roman" w:cs="Times New Roman"/>
                <w:sz w:val="20"/>
                <w:szCs w:val="20"/>
              </w:rPr>
              <w:t xml:space="preserve"> esant įjungtam IR pašvietimui (IR </w:t>
            </w:r>
            <w:proofErr w:type="spellStart"/>
            <w:r w:rsidRPr="00F20B04">
              <w:rPr>
                <w:rFonts w:ascii="Times New Roman" w:hAnsi="Times New Roman" w:cs="Times New Roman"/>
                <w:sz w:val="20"/>
                <w:szCs w:val="20"/>
              </w:rPr>
              <w:t>on</w:t>
            </w:r>
            <w:proofErr w:type="spellEnd"/>
            <w:r w:rsidRPr="00F20B04">
              <w:rPr>
                <w:rFonts w:ascii="Times New Roman" w:hAnsi="Times New Roman" w:cs="Times New Roman"/>
                <w:sz w:val="20"/>
                <w:szCs w:val="20"/>
              </w:rPr>
              <w:t>) juodai baltam vaizdui</w:t>
            </w:r>
          </w:p>
        </w:tc>
        <w:tc>
          <w:tcPr>
            <w:tcW w:w="4281" w:type="dxa"/>
            <w:tcBorders>
              <w:top w:val="single" w:sz="4" w:space="0" w:color="auto"/>
              <w:left w:val="single" w:sz="4" w:space="0" w:color="auto"/>
              <w:bottom w:val="single" w:sz="4" w:space="0" w:color="auto"/>
              <w:right w:val="single" w:sz="4" w:space="0" w:color="auto"/>
            </w:tcBorders>
          </w:tcPr>
          <w:p w14:paraId="7E16FE6D" w14:textId="344605EF" w:rsidR="006E5F3B" w:rsidRPr="00F20B04" w:rsidRDefault="0080792F" w:rsidP="006E5F3B">
            <w:pPr>
              <w:jc w:val="both"/>
              <w:rPr>
                <w:rFonts w:ascii="Times New Roman" w:eastAsia="Times New Roman" w:hAnsi="Times New Roman" w:cs="Times New Roman"/>
                <w:b/>
                <w:bCs/>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6E5F3B" w:rsidRPr="00F20B04" w14:paraId="6EB154F8" w14:textId="77777777" w:rsidTr="0035146C">
        <w:trPr>
          <w:tblHeader/>
        </w:trPr>
        <w:tc>
          <w:tcPr>
            <w:tcW w:w="993" w:type="dxa"/>
            <w:tcBorders>
              <w:top w:val="single" w:sz="4" w:space="0" w:color="auto"/>
              <w:left w:val="single" w:sz="4" w:space="0" w:color="auto"/>
              <w:bottom w:val="single" w:sz="4" w:space="0" w:color="auto"/>
              <w:right w:val="single" w:sz="4" w:space="0" w:color="auto"/>
            </w:tcBorders>
            <w:vAlign w:val="center"/>
          </w:tcPr>
          <w:p w14:paraId="5FAC6DAB" w14:textId="68361523" w:rsidR="006E5F3B" w:rsidRPr="00F20B04" w:rsidRDefault="00EE440B" w:rsidP="006E5F3B">
            <w:pPr>
              <w:jc w:val="center"/>
              <w:rPr>
                <w:rFonts w:ascii="Times New Roman" w:hAnsi="Times New Roman" w:cs="Times New Roman"/>
                <w:b/>
                <w:sz w:val="20"/>
                <w:szCs w:val="20"/>
              </w:rPr>
            </w:pPr>
            <w:r w:rsidRPr="00F20B04">
              <w:rPr>
                <w:rFonts w:ascii="Times New Roman" w:hAnsi="Times New Roman" w:cs="Times New Roman"/>
                <w:b/>
                <w:sz w:val="20"/>
                <w:szCs w:val="20"/>
              </w:rPr>
              <w:t>3.</w:t>
            </w:r>
            <w:r w:rsidR="006E5F3B" w:rsidRPr="00F20B04">
              <w:rPr>
                <w:rFonts w:ascii="Times New Roman" w:hAnsi="Times New Roman" w:cs="Times New Roman"/>
                <w:b/>
                <w:sz w:val="20"/>
                <w:szCs w:val="20"/>
              </w:rPr>
              <w:t>1.6.</w:t>
            </w:r>
          </w:p>
        </w:tc>
        <w:tc>
          <w:tcPr>
            <w:tcW w:w="4678" w:type="dxa"/>
            <w:tcBorders>
              <w:top w:val="single" w:sz="4" w:space="0" w:color="auto"/>
              <w:left w:val="single" w:sz="4" w:space="0" w:color="auto"/>
              <w:bottom w:val="single" w:sz="4" w:space="0" w:color="auto"/>
              <w:right w:val="single" w:sz="4" w:space="0" w:color="auto"/>
            </w:tcBorders>
          </w:tcPr>
          <w:p w14:paraId="74F83340" w14:textId="44271C18" w:rsidR="006E5F3B" w:rsidRPr="00F20B04" w:rsidRDefault="006E5F3B" w:rsidP="006E5F3B">
            <w:pPr>
              <w:jc w:val="both"/>
              <w:rPr>
                <w:rFonts w:ascii="Times New Roman" w:eastAsia="Times New Roman" w:hAnsi="Times New Roman" w:cs="Times New Roman"/>
                <w:b/>
                <w:sz w:val="20"/>
                <w:szCs w:val="20"/>
              </w:rPr>
            </w:pPr>
            <w:r w:rsidRPr="00F20B04">
              <w:rPr>
                <w:rFonts w:ascii="Times New Roman" w:hAnsi="Times New Roman" w:cs="Times New Roman"/>
                <w:sz w:val="20"/>
                <w:szCs w:val="20"/>
              </w:rPr>
              <w:t xml:space="preserve">PTZ kameros jautrumas šviesai –ne prastesnis kaip </w:t>
            </w:r>
            <w:proofErr w:type="spellStart"/>
            <w:r w:rsidRPr="00F20B04">
              <w:rPr>
                <w:rFonts w:ascii="Times New Roman" w:hAnsi="Times New Roman" w:cs="Times New Roman"/>
                <w:sz w:val="20"/>
                <w:szCs w:val="20"/>
              </w:rPr>
              <w:t>kaip</w:t>
            </w:r>
            <w:proofErr w:type="spellEnd"/>
            <w:r w:rsidRPr="00F20B04">
              <w:rPr>
                <w:rFonts w:ascii="Times New Roman" w:hAnsi="Times New Roman" w:cs="Times New Roman"/>
                <w:sz w:val="20"/>
                <w:szCs w:val="20"/>
              </w:rPr>
              <w:t xml:space="preserve"> 0.1 </w:t>
            </w:r>
            <w:proofErr w:type="spellStart"/>
            <w:r w:rsidRPr="00F20B04">
              <w:rPr>
                <w:rFonts w:ascii="Times New Roman" w:hAnsi="Times New Roman" w:cs="Times New Roman"/>
                <w:sz w:val="20"/>
                <w:szCs w:val="20"/>
              </w:rPr>
              <w:t>lux</w:t>
            </w:r>
            <w:proofErr w:type="spellEnd"/>
            <w:r w:rsidRPr="00F20B04">
              <w:rPr>
                <w:rFonts w:ascii="Times New Roman" w:hAnsi="Times New Roman" w:cs="Times New Roman"/>
                <w:sz w:val="20"/>
                <w:szCs w:val="20"/>
              </w:rPr>
              <w:t xml:space="preserve"> spalvotam vaizdui; 0 </w:t>
            </w:r>
            <w:proofErr w:type="spellStart"/>
            <w:r w:rsidRPr="00F20B04">
              <w:rPr>
                <w:rFonts w:ascii="Times New Roman" w:hAnsi="Times New Roman" w:cs="Times New Roman"/>
                <w:sz w:val="20"/>
                <w:szCs w:val="20"/>
              </w:rPr>
              <w:t>lux</w:t>
            </w:r>
            <w:proofErr w:type="spellEnd"/>
            <w:r w:rsidRPr="00F20B04">
              <w:rPr>
                <w:rFonts w:ascii="Times New Roman" w:hAnsi="Times New Roman" w:cs="Times New Roman"/>
                <w:sz w:val="20"/>
                <w:szCs w:val="20"/>
              </w:rPr>
              <w:t xml:space="preserve"> esant įjungtam IR pašvietimui (IR </w:t>
            </w:r>
            <w:proofErr w:type="spellStart"/>
            <w:r w:rsidRPr="00F20B04">
              <w:rPr>
                <w:rFonts w:ascii="Times New Roman" w:hAnsi="Times New Roman" w:cs="Times New Roman"/>
                <w:sz w:val="20"/>
                <w:szCs w:val="20"/>
              </w:rPr>
              <w:t>on</w:t>
            </w:r>
            <w:proofErr w:type="spellEnd"/>
            <w:r w:rsidRPr="00F20B04">
              <w:rPr>
                <w:rFonts w:ascii="Times New Roman" w:hAnsi="Times New Roman" w:cs="Times New Roman"/>
                <w:sz w:val="20"/>
                <w:szCs w:val="20"/>
              </w:rPr>
              <w:t>) juodai baltam vaizdui</w:t>
            </w:r>
          </w:p>
        </w:tc>
        <w:tc>
          <w:tcPr>
            <w:tcW w:w="4281" w:type="dxa"/>
            <w:tcBorders>
              <w:top w:val="single" w:sz="4" w:space="0" w:color="auto"/>
              <w:left w:val="single" w:sz="4" w:space="0" w:color="auto"/>
              <w:bottom w:val="single" w:sz="4" w:space="0" w:color="auto"/>
              <w:right w:val="single" w:sz="4" w:space="0" w:color="auto"/>
            </w:tcBorders>
          </w:tcPr>
          <w:p w14:paraId="70D3214C" w14:textId="5B029CA9" w:rsidR="006E5F3B" w:rsidRPr="00F20B04" w:rsidRDefault="0080792F" w:rsidP="006E5F3B">
            <w:pPr>
              <w:jc w:val="both"/>
              <w:rPr>
                <w:rFonts w:ascii="Times New Roman" w:eastAsia="Times New Roman" w:hAnsi="Times New Roman" w:cs="Times New Roman"/>
                <w:b/>
                <w:bCs/>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6E5F3B" w:rsidRPr="00F20B04" w14:paraId="3D152758" w14:textId="77777777" w:rsidTr="0035146C">
        <w:trPr>
          <w:tblHeader/>
        </w:trPr>
        <w:tc>
          <w:tcPr>
            <w:tcW w:w="993" w:type="dxa"/>
            <w:tcBorders>
              <w:top w:val="single" w:sz="4" w:space="0" w:color="auto"/>
              <w:left w:val="single" w:sz="4" w:space="0" w:color="auto"/>
              <w:bottom w:val="single" w:sz="4" w:space="0" w:color="auto"/>
              <w:right w:val="single" w:sz="4" w:space="0" w:color="auto"/>
            </w:tcBorders>
            <w:vAlign w:val="center"/>
          </w:tcPr>
          <w:p w14:paraId="2312A946" w14:textId="07846C0F" w:rsidR="006E5F3B" w:rsidRPr="00F20B04" w:rsidRDefault="00EE440B" w:rsidP="006E5F3B">
            <w:pPr>
              <w:jc w:val="center"/>
              <w:rPr>
                <w:rFonts w:ascii="Times New Roman" w:hAnsi="Times New Roman" w:cs="Times New Roman"/>
                <w:b/>
                <w:sz w:val="20"/>
                <w:szCs w:val="20"/>
              </w:rPr>
            </w:pPr>
            <w:r w:rsidRPr="00F20B04">
              <w:rPr>
                <w:rFonts w:ascii="Times New Roman" w:hAnsi="Times New Roman" w:cs="Times New Roman"/>
                <w:b/>
                <w:sz w:val="20"/>
                <w:szCs w:val="20"/>
              </w:rPr>
              <w:t>3.</w:t>
            </w:r>
            <w:r w:rsidR="006E5F3B" w:rsidRPr="00F20B04">
              <w:rPr>
                <w:rFonts w:ascii="Times New Roman" w:hAnsi="Times New Roman" w:cs="Times New Roman"/>
                <w:b/>
                <w:sz w:val="20"/>
                <w:szCs w:val="20"/>
              </w:rPr>
              <w:t>1.7.</w:t>
            </w:r>
          </w:p>
        </w:tc>
        <w:tc>
          <w:tcPr>
            <w:tcW w:w="4678" w:type="dxa"/>
            <w:tcBorders>
              <w:top w:val="single" w:sz="4" w:space="0" w:color="auto"/>
              <w:left w:val="single" w:sz="4" w:space="0" w:color="auto"/>
              <w:bottom w:val="single" w:sz="4" w:space="0" w:color="auto"/>
              <w:right w:val="single" w:sz="4" w:space="0" w:color="auto"/>
            </w:tcBorders>
          </w:tcPr>
          <w:p w14:paraId="1DF4B5E7" w14:textId="2B6DA3E1" w:rsidR="006E5F3B" w:rsidRPr="00F20B04" w:rsidRDefault="006E5F3B" w:rsidP="006E5F3B">
            <w:pPr>
              <w:jc w:val="both"/>
              <w:rPr>
                <w:rFonts w:ascii="Times New Roman" w:eastAsia="Times New Roman" w:hAnsi="Times New Roman" w:cs="Times New Roman"/>
                <w:b/>
                <w:sz w:val="20"/>
                <w:szCs w:val="20"/>
              </w:rPr>
            </w:pPr>
            <w:r w:rsidRPr="00F20B04">
              <w:rPr>
                <w:rFonts w:ascii="Times New Roman" w:hAnsi="Times New Roman" w:cs="Times New Roman"/>
                <w:sz w:val="20"/>
                <w:szCs w:val="20"/>
              </w:rPr>
              <w:t xml:space="preserve">KVS kamera turi palaikyti </w:t>
            </w:r>
            <w:proofErr w:type="spellStart"/>
            <w:r w:rsidRPr="00F20B04">
              <w:rPr>
                <w:rFonts w:ascii="Times New Roman" w:hAnsi="Times New Roman" w:cs="Times New Roman"/>
                <w:sz w:val="20"/>
                <w:szCs w:val="20"/>
              </w:rPr>
              <w:t>Micro</w:t>
            </w:r>
            <w:proofErr w:type="spellEnd"/>
            <w:r w:rsidRPr="00F20B04">
              <w:rPr>
                <w:rFonts w:ascii="Times New Roman" w:hAnsi="Times New Roman" w:cs="Times New Roman"/>
                <w:sz w:val="20"/>
                <w:szCs w:val="20"/>
              </w:rPr>
              <w:t xml:space="preserve"> SD kortelę ne mažesnę nei 256GB, kurioje tilptų ne mažiau nei 24 valandų vaizdo įrašai filmuojant maksimalia vaizdo kameros raiška naudojant H.265 glaudinimą ir gamintojo rekomenduojamus standartinius duomenų perdavimo spartos nustatymus.</w:t>
            </w:r>
          </w:p>
        </w:tc>
        <w:tc>
          <w:tcPr>
            <w:tcW w:w="4281" w:type="dxa"/>
            <w:tcBorders>
              <w:top w:val="single" w:sz="4" w:space="0" w:color="auto"/>
              <w:left w:val="single" w:sz="4" w:space="0" w:color="auto"/>
              <w:bottom w:val="single" w:sz="4" w:space="0" w:color="auto"/>
              <w:right w:val="single" w:sz="4" w:space="0" w:color="auto"/>
            </w:tcBorders>
          </w:tcPr>
          <w:p w14:paraId="4FF31FBB" w14:textId="5E3EE0CF" w:rsidR="006E5F3B" w:rsidRPr="00F20B04" w:rsidRDefault="0080792F" w:rsidP="006E5F3B">
            <w:pPr>
              <w:jc w:val="both"/>
              <w:rPr>
                <w:rFonts w:ascii="Times New Roman" w:eastAsia="Times New Roman" w:hAnsi="Times New Roman" w:cs="Times New Roman"/>
                <w:b/>
                <w:bCs/>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6E5F3B" w:rsidRPr="00F20B04" w14:paraId="48155E1C" w14:textId="77777777" w:rsidTr="0035146C">
        <w:trPr>
          <w:tblHeader/>
        </w:trPr>
        <w:tc>
          <w:tcPr>
            <w:tcW w:w="993" w:type="dxa"/>
            <w:tcBorders>
              <w:top w:val="single" w:sz="4" w:space="0" w:color="auto"/>
              <w:left w:val="single" w:sz="4" w:space="0" w:color="auto"/>
              <w:bottom w:val="single" w:sz="4" w:space="0" w:color="auto"/>
              <w:right w:val="single" w:sz="4" w:space="0" w:color="auto"/>
            </w:tcBorders>
            <w:vAlign w:val="center"/>
          </w:tcPr>
          <w:p w14:paraId="14BA7CE9" w14:textId="7ADF3F27" w:rsidR="006E5F3B" w:rsidRPr="00F20B04" w:rsidRDefault="00EE440B" w:rsidP="006E5F3B">
            <w:pPr>
              <w:jc w:val="center"/>
              <w:rPr>
                <w:rFonts w:ascii="Times New Roman" w:hAnsi="Times New Roman" w:cs="Times New Roman"/>
                <w:b/>
                <w:sz w:val="20"/>
                <w:szCs w:val="20"/>
              </w:rPr>
            </w:pPr>
            <w:r w:rsidRPr="00F20B04">
              <w:rPr>
                <w:rFonts w:ascii="Times New Roman" w:hAnsi="Times New Roman" w:cs="Times New Roman"/>
                <w:b/>
                <w:sz w:val="20"/>
                <w:szCs w:val="20"/>
              </w:rPr>
              <w:t>3.</w:t>
            </w:r>
            <w:r w:rsidR="006E5F3B" w:rsidRPr="00F20B04">
              <w:rPr>
                <w:rFonts w:ascii="Times New Roman" w:hAnsi="Times New Roman" w:cs="Times New Roman"/>
                <w:b/>
                <w:sz w:val="20"/>
                <w:szCs w:val="20"/>
              </w:rPr>
              <w:t>1.8.</w:t>
            </w:r>
          </w:p>
        </w:tc>
        <w:tc>
          <w:tcPr>
            <w:tcW w:w="4678" w:type="dxa"/>
            <w:tcBorders>
              <w:top w:val="single" w:sz="4" w:space="0" w:color="auto"/>
              <w:left w:val="single" w:sz="4" w:space="0" w:color="auto"/>
              <w:bottom w:val="single" w:sz="4" w:space="0" w:color="auto"/>
              <w:right w:val="single" w:sz="4" w:space="0" w:color="auto"/>
            </w:tcBorders>
          </w:tcPr>
          <w:p w14:paraId="5156B3C9" w14:textId="2834BC71" w:rsidR="006E5F3B" w:rsidRPr="00F20B04" w:rsidRDefault="006E5F3B" w:rsidP="006E5F3B">
            <w:pPr>
              <w:jc w:val="both"/>
              <w:rPr>
                <w:rFonts w:ascii="Times New Roman" w:eastAsia="Times New Roman" w:hAnsi="Times New Roman" w:cs="Times New Roman"/>
                <w:b/>
                <w:sz w:val="20"/>
                <w:szCs w:val="20"/>
              </w:rPr>
            </w:pPr>
            <w:r w:rsidRPr="00F20B04">
              <w:rPr>
                <w:rFonts w:ascii="Times New Roman" w:hAnsi="Times New Roman" w:cs="Times New Roman"/>
                <w:sz w:val="20"/>
                <w:szCs w:val="20"/>
              </w:rPr>
              <w:t xml:space="preserve">PTZ kamera turi palaikyti </w:t>
            </w:r>
            <w:proofErr w:type="spellStart"/>
            <w:r w:rsidRPr="00F20B04">
              <w:rPr>
                <w:rFonts w:ascii="Times New Roman" w:hAnsi="Times New Roman" w:cs="Times New Roman"/>
                <w:sz w:val="20"/>
                <w:szCs w:val="20"/>
              </w:rPr>
              <w:t>Micro</w:t>
            </w:r>
            <w:proofErr w:type="spellEnd"/>
            <w:r w:rsidRPr="00F20B04">
              <w:rPr>
                <w:rFonts w:ascii="Times New Roman" w:hAnsi="Times New Roman" w:cs="Times New Roman"/>
                <w:sz w:val="20"/>
                <w:szCs w:val="20"/>
              </w:rPr>
              <w:t xml:space="preserve"> SD kortelę ne mažesnę nei 64 GB, kurioje tilptų ne mažiau nei 24 valandų vaizdo įrašai filmuojant maksimalia vaizdo kameros raiška naudojant H.265 glaudinimą ir gamintojo rekomenduojamus standartinius duomenų perdavimo spartos nustatymus.</w:t>
            </w:r>
          </w:p>
        </w:tc>
        <w:tc>
          <w:tcPr>
            <w:tcW w:w="4281" w:type="dxa"/>
            <w:tcBorders>
              <w:top w:val="single" w:sz="4" w:space="0" w:color="auto"/>
              <w:left w:val="single" w:sz="4" w:space="0" w:color="auto"/>
              <w:bottom w:val="single" w:sz="4" w:space="0" w:color="auto"/>
              <w:right w:val="single" w:sz="4" w:space="0" w:color="auto"/>
            </w:tcBorders>
          </w:tcPr>
          <w:p w14:paraId="063C0841" w14:textId="30B38341" w:rsidR="006E5F3B" w:rsidRPr="00F20B04" w:rsidRDefault="0080792F" w:rsidP="006E5F3B">
            <w:pPr>
              <w:jc w:val="both"/>
              <w:rPr>
                <w:rFonts w:ascii="Times New Roman" w:eastAsia="Times New Roman" w:hAnsi="Times New Roman" w:cs="Times New Roman"/>
                <w:b/>
                <w:bCs/>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6E5F3B" w:rsidRPr="00F20B04" w14:paraId="716BA5EF" w14:textId="77777777" w:rsidTr="0035146C">
        <w:trPr>
          <w:tblHeader/>
        </w:trPr>
        <w:tc>
          <w:tcPr>
            <w:tcW w:w="993" w:type="dxa"/>
            <w:tcBorders>
              <w:top w:val="single" w:sz="4" w:space="0" w:color="auto"/>
              <w:left w:val="single" w:sz="4" w:space="0" w:color="auto"/>
              <w:bottom w:val="single" w:sz="4" w:space="0" w:color="auto"/>
              <w:right w:val="single" w:sz="4" w:space="0" w:color="auto"/>
            </w:tcBorders>
            <w:vAlign w:val="center"/>
          </w:tcPr>
          <w:p w14:paraId="28E67BBA" w14:textId="4146BE81" w:rsidR="006E5F3B" w:rsidRPr="00F20B04" w:rsidRDefault="00EE440B" w:rsidP="006E5F3B">
            <w:pPr>
              <w:jc w:val="center"/>
              <w:rPr>
                <w:rFonts w:ascii="Times New Roman" w:hAnsi="Times New Roman" w:cs="Times New Roman"/>
                <w:b/>
                <w:sz w:val="20"/>
                <w:szCs w:val="20"/>
              </w:rPr>
            </w:pPr>
            <w:r w:rsidRPr="00F20B04">
              <w:rPr>
                <w:rFonts w:ascii="Times New Roman" w:hAnsi="Times New Roman" w:cs="Times New Roman"/>
                <w:b/>
                <w:sz w:val="20"/>
                <w:szCs w:val="20"/>
              </w:rPr>
              <w:t>3.</w:t>
            </w:r>
            <w:r w:rsidR="006E5F3B" w:rsidRPr="00F20B04">
              <w:rPr>
                <w:rFonts w:ascii="Times New Roman" w:hAnsi="Times New Roman" w:cs="Times New Roman"/>
                <w:b/>
                <w:sz w:val="20"/>
                <w:szCs w:val="20"/>
              </w:rPr>
              <w:t>1.9.</w:t>
            </w:r>
          </w:p>
        </w:tc>
        <w:tc>
          <w:tcPr>
            <w:tcW w:w="4678" w:type="dxa"/>
            <w:tcBorders>
              <w:top w:val="single" w:sz="4" w:space="0" w:color="auto"/>
              <w:left w:val="single" w:sz="4" w:space="0" w:color="auto"/>
              <w:bottom w:val="single" w:sz="4" w:space="0" w:color="auto"/>
              <w:right w:val="single" w:sz="4" w:space="0" w:color="auto"/>
            </w:tcBorders>
          </w:tcPr>
          <w:p w14:paraId="2D2561D1" w14:textId="0A2DFC64" w:rsidR="006E5F3B" w:rsidRPr="00F20B04" w:rsidRDefault="006E5F3B" w:rsidP="006E5F3B">
            <w:pPr>
              <w:jc w:val="both"/>
              <w:rPr>
                <w:rFonts w:ascii="Times New Roman" w:eastAsia="Times New Roman" w:hAnsi="Times New Roman" w:cs="Times New Roman"/>
                <w:b/>
                <w:sz w:val="20"/>
                <w:szCs w:val="20"/>
              </w:rPr>
            </w:pPr>
            <w:r w:rsidRPr="00F20B04">
              <w:rPr>
                <w:rFonts w:ascii="Times New Roman" w:hAnsi="Times New Roman" w:cs="Times New Roman"/>
                <w:sz w:val="20"/>
                <w:szCs w:val="20"/>
              </w:rPr>
              <w:t>PTZ kameros optinis artinimas – ne mažiau 30 kartų (30xOPTICAL ZOOM) ir ne mažiau 10 kartų skaitmeninis (10xDIGITAL ZOOM).</w:t>
            </w:r>
          </w:p>
        </w:tc>
        <w:tc>
          <w:tcPr>
            <w:tcW w:w="4281" w:type="dxa"/>
            <w:tcBorders>
              <w:top w:val="single" w:sz="4" w:space="0" w:color="auto"/>
              <w:left w:val="single" w:sz="4" w:space="0" w:color="auto"/>
              <w:bottom w:val="single" w:sz="4" w:space="0" w:color="auto"/>
              <w:right w:val="single" w:sz="4" w:space="0" w:color="auto"/>
            </w:tcBorders>
          </w:tcPr>
          <w:p w14:paraId="0E266133" w14:textId="37722730" w:rsidR="006E5F3B" w:rsidRPr="00F20B04" w:rsidRDefault="0080792F" w:rsidP="006E5F3B">
            <w:pPr>
              <w:jc w:val="both"/>
              <w:rPr>
                <w:rFonts w:ascii="Times New Roman" w:eastAsia="Times New Roman" w:hAnsi="Times New Roman" w:cs="Times New Roman"/>
                <w:b/>
                <w:bCs/>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6E5F3B" w:rsidRPr="00F20B04" w14:paraId="7D273E1F" w14:textId="77777777" w:rsidTr="0035146C">
        <w:trPr>
          <w:tblHeader/>
        </w:trPr>
        <w:tc>
          <w:tcPr>
            <w:tcW w:w="993" w:type="dxa"/>
            <w:tcBorders>
              <w:top w:val="single" w:sz="4" w:space="0" w:color="auto"/>
              <w:left w:val="single" w:sz="4" w:space="0" w:color="auto"/>
              <w:bottom w:val="single" w:sz="4" w:space="0" w:color="auto"/>
              <w:right w:val="single" w:sz="4" w:space="0" w:color="auto"/>
            </w:tcBorders>
            <w:vAlign w:val="center"/>
          </w:tcPr>
          <w:p w14:paraId="7167FF2D" w14:textId="75DB9DA0" w:rsidR="006E5F3B" w:rsidRPr="00F20B04" w:rsidRDefault="00EE440B" w:rsidP="006E5F3B">
            <w:pPr>
              <w:jc w:val="center"/>
              <w:rPr>
                <w:rFonts w:ascii="Times New Roman" w:hAnsi="Times New Roman" w:cs="Times New Roman"/>
                <w:b/>
                <w:sz w:val="20"/>
                <w:szCs w:val="20"/>
              </w:rPr>
            </w:pPr>
            <w:r w:rsidRPr="00F20B04">
              <w:rPr>
                <w:rFonts w:ascii="Times New Roman" w:hAnsi="Times New Roman" w:cs="Times New Roman"/>
                <w:b/>
                <w:sz w:val="20"/>
                <w:szCs w:val="20"/>
              </w:rPr>
              <w:t>3.</w:t>
            </w:r>
            <w:r w:rsidR="006E5F3B" w:rsidRPr="00F20B04">
              <w:rPr>
                <w:rFonts w:ascii="Times New Roman" w:hAnsi="Times New Roman" w:cs="Times New Roman"/>
                <w:b/>
                <w:sz w:val="20"/>
                <w:szCs w:val="20"/>
              </w:rPr>
              <w:t>1.10.</w:t>
            </w:r>
          </w:p>
        </w:tc>
        <w:tc>
          <w:tcPr>
            <w:tcW w:w="4678" w:type="dxa"/>
            <w:tcBorders>
              <w:top w:val="single" w:sz="4" w:space="0" w:color="auto"/>
              <w:left w:val="single" w:sz="4" w:space="0" w:color="auto"/>
              <w:bottom w:val="single" w:sz="4" w:space="0" w:color="auto"/>
              <w:right w:val="single" w:sz="4" w:space="0" w:color="auto"/>
            </w:tcBorders>
          </w:tcPr>
          <w:p w14:paraId="3DB545AD" w14:textId="658729F7" w:rsidR="006E5F3B" w:rsidRPr="00F20B04" w:rsidRDefault="006E5F3B" w:rsidP="006E5F3B">
            <w:pPr>
              <w:jc w:val="both"/>
              <w:rPr>
                <w:rFonts w:ascii="Times New Roman" w:hAnsi="Times New Roman" w:cs="Times New Roman"/>
                <w:sz w:val="20"/>
                <w:szCs w:val="20"/>
              </w:rPr>
            </w:pPr>
            <w:r w:rsidRPr="00F20B04">
              <w:rPr>
                <w:rFonts w:ascii="Times New Roman" w:hAnsi="Times New Roman" w:cs="Times New Roman"/>
                <w:sz w:val="20"/>
                <w:szCs w:val="20"/>
              </w:rPr>
              <w:t>Visa KVS kamerų sensorių horizontali vaizdo aprėptis turi būti ne mažesnė nei 360</w:t>
            </w:r>
            <w:r w:rsidRPr="00F20B04">
              <w:rPr>
                <w:rFonts w:ascii="Times New Roman" w:hAnsi="Times New Roman" w:cs="Times New Roman"/>
                <w:sz w:val="20"/>
                <w:szCs w:val="20"/>
                <w:vertAlign w:val="superscript"/>
              </w:rPr>
              <w:t>o</w:t>
            </w:r>
            <w:r w:rsidRPr="00F20B04">
              <w:rPr>
                <w:rFonts w:ascii="Times New Roman" w:hAnsi="Times New Roman" w:cs="Times New Roman"/>
                <w:sz w:val="20"/>
                <w:szCs w:val="20"/>
              </w:rPr>
              <w:t xml:space="preserve"> ir kiekvieno KVS kamerų sensoriaus vertikali vaizdo aprėptis ne mažesnė nei 50</w:t>
            </w:r>
            <w:r w:rsidRPr="00F20B04">
              <w:rPr>
                <w:rFonts w:ascii="Times New Roman" w:hAnsi="Times New Roman" w:cs="Times New Roman"/>
                <w:sz w:val="20"/>
                <w:szCs w:val="20"/>
                <w:vertAlign w:val="superscript"/>
              </w:rPr>
              <w:t>o</w:t>
            </w:r>
            <w:r w:rsidRPr="00F20B04">
              <w:rPr>
                <w:rFonts w:ascii="Times New Roman" w:hAnsi="Times New Roman" w:cs="Times New Roman"/>
                <w:sz w:val="20"/>
                <w:szCs w:val="20"/>
              </w:rPr>
              <w:t xml:space="preserve"> arba turi būti užtikrinama ekvivalentinė bendra vertikali aprėptis su galimybe reguliuoti kiekvieno kanalo kryptį.</w:t>
            </w:r>
          </w:p>
        </w:tc>
        <w:tc>
          <w:tcPr>
            <w:tcW w:w="4281" w:type="dxa"/>
            <w:tcBorders>
              <w:top w:val="single" w:sz="4" w:space="0" w:color="auto"/>
              <w:left w:val="single" w:sz="4" w:space="0" w:color="auto"/>
              <w:bottom w:val="single" w:sz="4" w:space="0" w:color="auto"/>
              <w:right w:val="single" w:sz="4" w:space="0" w:color="auto"/>
            </w:tcBorders>
          </w:tcPr>
          <w:p w14:paraId="6E3EE013" w14:textId="4DA57CA5" w:rsidR="006E5F3B" w:rsidRPr="00F20B04" w:rsidRDefault="0080792F" w:rsidP="006E5F3B">
            <w:pPr>
              <w:jc w:val="both"/>
              <w:rPr>
                <w:rFonts w:ascii="Times New Roman" w:eastAsia="Times New Roman" w:hAnsi="Times New Roman" w:cs="Times New Roman"/>
                <w:b/>
                <w:bCs/>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6E5F3B" w:rsidRPr="00F20B04" w14:paraId="691178A7" w14:textId="77777777" w:rsidTr="006C2116">
        <w:trPr>
          <w:tblHeader/>
        </w:trPr>
        <w:tc>
          <w:tcPr>
            <w:tcW w:w="993" w:type="dxa"/>
            <w:tcBorders>
              <w:top w:val="single" w:sz="4" w:space="0" w:color="auto"/>
              <w:left w:val="single" w:sz="4" w:space="0" w:color="auto"/>
              <w:bottom w:val="single" w:sz="4" w:space="0" w:color="auto"/>
              <w:right w:val="single" w:sz="4" w:space="0" w:color="auto"/>
            </w:tcBorders>
          </w:tcPr>
          <w:p w14:paraId="5DB840A1" w14:textId="4AC2D992" w:rsidR="006E5F3B" w:rsidRPr="00F20B04" w:rsidRDefault="006E5F3B" w:rsidP="006E5F3B">
            <w:pPr>
              <w:jc w:val="center"/>
              <w:rPr>
                <w:rFonts w:ascii="Times New Roman" w:hAnsi="Times New Roman" w:cs="Times New Roman"/>
                <w:b/>
                <w:sz w:val="20"/>
                <w:szCs w:val="20"/>
              </w:rPr>
            </w:pPr>
            <w:r w:rsidRPr="00F20B04">
              <w:rPr>
                <w:rFonts w:ascii="Times New Roman" w:hAnsi="Times New Roman" w:cs="Times New Roman"/>
                <w:b/>
                <w:sz w:val="20"/>
                <w:szCs w:val="20"/>
              </w:rPr>
              <w:t>3.1.11.</w:t>
            </w:r>
          </w:p>
        </w:tc>
        <w:tc>
          <w:tcPr>
            <w:tcW w:w="4678" w:type="dxa"/>
            <w:tcBorders>
              <w:top w:val="single" w:sz="4" w:space="0" w:color="auto"/>
              <w:left w:val="single" w:sz="4" w:space="0" w:color="auto"/>
              <w:bottom w:val="single" w:sz="4" w:space="0" w:color="auto"/>
              <w:right w:val="single" w:sz="4" w:space="0" w:color="auto"/>
            </w:tcBorders>
          </w:tcPr>
          <w:p w14:paraId="0094589A" w14:textId="22594799" w:rsidR="006E5F3B" w:rsidRPr="00F20B04" w:rsidRDefault="006E5F3B" w:rsidP="006E5F3B">
            <w:pPr>
              <w:jc w:val="both"/>
              <w:rPr>
                <w:rFonts w:ascii="Times New Roman" w:hAnsi="Times New Roman" w:cs="Times New Roman"/>
                <w:sz w:val="20"/>
                <w:szCs w:val="20"/>
              </w:rPr>
            </w:pPr>
            <w:r w:rsidRPr="00F20B04">
              <w:rPr>
                <w:rFonts w:ascii="Times New Roman" w:hAnsi="Times New Roman" w:cs="Times New Roman"/>
                <w:sz w:val="20"/>
                <w:szCs w:val="20"/>
              </w:rPr>
              <w:t>PTZ kameros optinių parametrų valdymas iš operatoriaus darbo vietos – ne mažiau: priartinimas, nutolinimas, fokusavimas, sukinėjimas</w:t>
            </w:r>
          </w:p>
        </w:tc>
        <w:tc>
          <w:tcPr>
            <w:tcW w:w="4281" w:type="dxa"/>
            <w:tcBorders>
              <w:top w:val="single" w:sz="4" w:space="0" w:color="auto"/>
              <w:left w:val="single" w:sz="4" w:space="0" w:color="auto"/>
              <w:bottom w:val="single" w:sz="4" w:space="0" w:color="auto"/>
              <w:right w:val="single" w:sz="4" w:space="0" w:color="auto"/>
            </w:tcBorders>
          </w:tcPr>
          <w:p w14:paraId="5617C5F0" w14:textId="29FA1625" w:rsidR="006E5F3B" w:rsidRPr="00F20B04" w:rsidRDefault="0080792F" w:rsidP="006E5F3B">
            <w:pPr>
              <w:jc w:val="both"/>
              <w:rPr>
                <w:rFonts w:ascii="Times New Roman" w:eastAsia="Times New Roman" w:hAnsi="Times New Roman" w:cs="Times New Roman"/>
                <w:b/>
                <w:bCs/>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6E5F3B" w:rsidRPr="00F20B04" w14:paraId="5CB34AE9" w14:textId="77777777" w:rsidTr="006C2116">
        <w:trPr>
          <w:tblHeader/>
        </w:trPr>
        <w:tc>
          <w:tcPr>
            <w:tcW w:w="993" w:type="dxa"/>
            <w:tcBorders>
              <w:top w:val="single" w:sz="4" w:space="0" w:color="auto"/>
              <w:left w:val="single" w:sz="4" w:space="0" w:color="auto"/>
              <w:bottom w:val="single" w:sz="4" w:space="0" w:color="auto"/>
              <w:right w:val="single" w:sz="4" w:space="0" w:color="auto"/>
            </w:tcBorders>
          </w:tcPr>
          <w:p w14:paraId="657B2E8E" w14:textId="68631CDA" w:rsidR="006E5F3B" w:rsidRPr="00F20B04" w:rsidRDefault="006E5F3B" w:rsidP="006E5F3B">
            <w:pPr>
              <w:jc w:val="center"/>
              <w:rPr>
                <w:rFonts w:ascii="Times New Roman" w:hAnsi="Times New Roman" w:cs="Times New Roman"/>
                <w:b/>
                <w:sz w:val="20"/>
                <w:szCs w:val="20"/>
              </w:rPr>
            </w:pPr>
            <w:r w:rsidRPr="00F20B04">
              <w:rPr>
                <w:rFonts w:ascii="Times New Roman" w:hAnsi="Times New Roman" w:cs="Times New Roman"/>
                <w:b/>
                <w:sz w:val="20"/>
                <w:szCs w:val="20"/>
              </w:rPr>
              <w:t>3.1.12.</w:t>
            </w:r>
          </w:p>
        </w:tc>
        <w:tc>
          <w:tcPr>
            <w:tcW w:w="4678" w:type="dxa"/>
            <w:tcBorders>
              <w:top w:val="single" w:sz="4" w:space="0" w:color="auto"/>
              <w:left w:val="single" w:sz="4" w:space="0" w:color="auto"/>
              <w:bottom w:val="single" w:sz="4" w:space="0" w:color="auto"/>
              <w:right w:val="single" w:sz="4" w:space="0" w:color="auto"/>
            </w:tcBorders>
          </w:tcPr>
          <w:p w14:paraId="41B5FD7D" w14:textId="561C6BC2" w:rsidR="006E5F3B" w:rsidRPr="00F20B04" w:rsidRDefault="006E5F3B" w:rsidP="006E5F3B">
            <w:pPr>
              <w:jc w:val="both"/>
              <w:rPr>
                <w:rFonts w:ascii="Times New Roman" w:hAnsi="Times New Roman" w:cs="Times New Roman"/>
                <w:sz w:val="20"/>
                <w:szCs w:val="20"/>
              </w:rPr>
            </w:pPr>
            <w:r w:rsidRPr="00F20B04">
              <w:rPr>
                <w:rFonts w:ascii="Times New Roman" w:hAnsi="Times New Roman" w:cs="Times New Roman"/>
                <w:sz w:val="20"/>
                <w:szCs w:val="20"/>
              </w:rPr>
              <w:t>KVS kamerų skaitmeninis vaizdo parametrų valdymas iš operatoriaus darbo vietos – ne mažiau: priartinimas, nutolinimas, fokusavimas</w:t>
            </w:r>
          </w:p>
        </w:tc>
        <w:tc>
          <w:tcPr>
            <w:tcW w:w="4281" w:type="dxa"/>
            <w:tcBorders>
              <w:top w:val="single" w:sz="4" w:space="0" w:color="auto"/>
              <w:left w:val="single" w:sz="4" w:space="0" w:color="auto"/>
              <w:bottom w:val="single" w:sz="4" w:space="0" w:color="auto"/>
              <w:right w:val="single" w:sz="4" w:space="0" w:color="auto"/>
            </w:tcBorders>
          </w:tcPr>
          <w:p w14:paraId="7DCA8092" w14:textId="72F61650" w:rsidR="006E5F3B" w:rsidRPr="00F20B04" w:rsidRDefault="0080792F" w:rsidP="006E5F3B">
            <w:pPr>
              <w:jc w:val="both"/>
              <w:rPr>
                <w:rFonts w:ascii="Times New Roman" w:eastAsia="Times New Roman" w:hAnsi="Times New Roman" w:cs="Times New Roman"/>
                <w:b/>
                <w:bCs/>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6E5F3B" w:rsidRPr="00F20B04" w14:paraId="3BB52150" w14:textId="77777777" w:rsidTr="006C2116">
        <w:trPr>
          <w:tblHeader/>
        </w:trPr>
        <w:tc>
          <w:tcPr>
            <w:tcW w:w="993" w:type="dxa"/>
            <w:tcBorders>
              <w:top w:val="single" w:sz="4" w:space="0" w:color="auto"/>
              <w:left w:val="single" w:sz="4" w:space="0" w:color="auto"/>
              <w:bottom w:val="single" w:sz="4" w:space="0" w:color="auto"/>
              <w:right w:val="single" w:sz="4" w:space="0" w:color="auto"/>
            </w:tcBorders>
          </w:tcPr>
          <w:p w14:paraId="2DBEC021" w14:textId="323332E8" w:rsidR="006E5F3B" w:rsidRPr="00F20B04" w:rsidRDefault="006E5F3B" w:rsidP="006E5F3B">
            <w:pPr>
              <w:jc w:val="center"/>
              <w:rPr>
                <w:rFonts w:ascii="Times New Roman" w:hAnsi="Times New Roman" w:cs="Times New Roman"/>
                <w:b/>
                <w:sz w:val="20"/>
                <w:szCs w:val="20"/>
              </w:rPr>
            </w:pPr>
            <w:r w:rsidRPr="00F20B04">
              <w:rPr>
                <w:rFonts w:ascii="Times New Roman" w:hAnsi="Times New Roman" w:cs="Times New Roman"/>
                <w:b/>
                <w:sz w:val="20"/>
                <w:szCs w:val="20"/>
              </w:rPr>
              <w:t>3.1.13.</w:t>
            </w:r>
          </w:p>
        </w:tc>
        <w:tc>
          <w:tcPr>
            <w:tcW w:w="4678" w:type="dxa"/>
            <w:tcBorders>
              <w:top w:val="single" w:sz="4" w:space="0" w:color="auto"/>
              <w:left w:val="single" w:sz="4" w:space="0" w:color="auto"/>
              <w:bottom w:val="single" w:sz="4" w:space="0" w:color="auto"/>
              <w:right w:val="single" w:sz="4" w:space="0" w:color="auto"/>
            </w:tcBorders>
          </w:tcPr>
          <w:p w14:paraId="09DD8B28" w14:textId="1B5ECDA4" w:rsidR="006E5F3B" w:rsidRPr="00F20B04" w:rsidRDefault="006E5F3B" w:rsidP="006E5F3B">
            <w:pPr>
              <w:jc w:val="both"/>
              <w:rPr>
                <w:rFonts w:ascii="Times New Roman" w:hAnsi="Times New Roman" w:cs="Times New Roman"/>
                <w:sz w:val="20"/>
                <w:szCs w:val="20"/>
              </w:rPr>
            </w:pPr>
            <w:r w:rsidRPr="00F20B04">
              <w:rPr>
                <w:rFonts w:ascii="Times New Roman" w:hAnsi="Times New Roman" w:cs="Times New Roman"/>
                <w:sz w:val="20"/>
                <w:szCs w:val="20"/>
              </w:rPr>
              <w:t>KVS kamerų elektroninės užsklandos trumpiausias ekspozicijos laikas ne didesnis nei 1/12000s</w:t>
            </w:r>
          </w:p>
        </w:tc>
        <w:tc>
          <w:tcPr>
            <w:tcW w:w="4281" w:type="dxa"/>
            <w:tcBorders>
              <w:top w:val="single" w:sz="4" w:space="0" w:color="auto"/>
              <w:left w:val="single" w:sz="4" w:space="0" w:color="auto"/>
              <w:bottom w:val="single" w:sz="4" w:space="0" w:color="auto"/>
              <w:right w:val="single" w:sz="4" w:space="0" w:color="auto"/>
            </w:tcBorders>
          </w:tcPr>
          <w:p w14:paraId="133036DB" w14:textId="2E1C4E04" w:rsidR="006E5F3B" w:rsidRPr="00F20B04" w:rsidRDefault="0080792F" w:rsidP="006E5F3B">
            <w:pPr>
              <w:jc w:val="both"/>
              <w:rPr>
                <w:rFonts w:ascii="Times New Roman" w:eastAsia="Times New Roman" w:hAnsi="Times New Roman" w:cs="Times New Roman"/>
                <w:b/>
                <w:bCs/>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6E5F3B" w:rsidRPr="00F20B04" w14:paraId="1BF88715" w14:textId="77777777" w:rsidTr="006C2116">
        <w:trPr>
          <w:tblHeader/>
        </w:trPr>
        <w:tc>
          <w:tcPr>
            <w:tcW w:w="993" w:type="dxa"/>
            <w:tcBorders>
              <w:top w:val="single" w:sz="4" w:space="0" w:color="auto"/>
              <w:left w:val="single" w:sz="4" w:space="0" w:color="auto"/>
              <w:bottom w:val="single" w:sz="4" w:space="0" w:color="auto"/>
              <w:right w:val="single" w:sz="4" w:space="0" w:color="auto"/>
            </w:tcBorders>
          </w:tcPr>
          <w:p w14:paraId="12322751" w14:textId="2E2B430E" w:rsidR="006E5F3B" w:rsidRPr="00F20B04" w:rsidRDefault="006E5F3B" w:rsidP="006E5F3B">
            <w:pPr>
              <w:jc w:val="center"/>
              <w:rPr>
                <w:rFonts w:ascii="Times New Roman" w:hAnsi="Times New Roman" w:cs="Times New Roman"/>
                <w:b/>
                <w:sz w:val="20"/>
                <w:szCs w:val="20"/>
              </w:rPr>
            </w:pPr>
            <w:r w:rsidRPr="00F20B04">
              <w:rPr>
                <w:rFonts w:ascii="Times New Roman" w:hAnsi="Times New Roman" w:cs="Times New Roman"/>
                <w:b/>
                <w:sz w:val="20"/>
                <w:szCs w:val="20"/>
              </w:rPr>
              <w:t>3.1.14.</w:t>
            </w:r>
          </w:p>
        </w:tc>
        <w:tc>
          <w:tcPr>
            <w:tcW w:w="4678" w:type="dxa"/>
            <w:tcBorders>
              <w:top w:val="single" w:sz="4" w:space="0" w:color="auto"/>
              <w:left w:val="single" w:sz="4" w:space="0" w:color="auto"/>
              <w:bottom w:val="single" w:sz="4" w:space="0" w:color="auto"/>
              <w:right w:val="single" w:sz="4" w:space="0" w:color="auto"/>
            </w:tcBorders>
          </w:tcPr>
          <w:p w14:paraId="291B0DAB" w14:textId="1F03D017" w:rsidR="006E5F3B" w:rsidRPr="00F20B04" w:rsidRDefault="006E5F3B" w:rsidP="006E5F3B">
            <w:pPr>
              <w:jc w:val="both"/>
              <w:rPr>
                <w:rFonts w:ascii="Times New Roman" w:hAnsi="Times New Roman" w:cs="Times New Roman"/>
                <w:sz w:val="20"/>
                <w:szCs w:val="20"/>
              </w:rPr>
            </w:pPr>
            <w:r w:rsidRPr="00F20B04">
              <w:rPr>
                <w:rFonts w:ascii="Times New Roman" w:hAnsi="Times New Roman" w:cs="Times New Roman"/>
                <w:sz w:val="20"/>
                <w:szCs w:val="20"/>
              </w:rPr>
              <w:t>PTZ kameros elektroninės užsklandos trumpiausias ekspozicijos laikas ne didesnis nei 1/12000s</w:t>
            </w:r>
          </w:p>
        </w:tc>
        <w:tc>
          <w:tcPr>
            <w:tcW w:w="4281" w:type="dxa"/>
            <w:tcBorders>
              <w:top w:val="single" w:sz="4" w:space="0" w:color="auto"/>
              <w:left w:val="single" w:sz="4" w:space="0" w:color="auto"/>
              <w:bottom w:val="single" w:sz="4" w:space="0" w:color="auto"/>
              <w:right w:val="single" w:sz="4" w:space="0" w:color="auto"/>
            </w:tcBorders>
          </w:tcPr>
          <w:p w14:paraId="0DE8184A" w14:textId="0464AA0E" w:rsidR="006E5F3B" w:rsidRPr="00F20B04" w:rsidRDefault="0080792F" w:rsidP="006E5F3B">
            <w:pPr>
              <w:jc w:val="both"/>
              <w:rPr>
                <w:rFonts w:ascii="Times New Roman" w:eastAsia="Times New Roman" w:hAnsi="Times New Roman" w:cs="Times New Roman"/>
                <w:b/>
                <w:bCs/>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6E5F3B" w:rsidRPr="00F20B04" w14:paraId="745A6959" w14:textId="77777777" w:rsidTr="006C2116">
        <w:trPr>
          <w:tblHeader/>
        </w:trPr>
        <w:tc>
          <w:tcPr>
            <w:tcW w:w="993" w:type="dxa"/>
            <w:tcBorders>
              <w:top w:val="single" w:sz="4" w:space="0" w:color="auto"/>
              <w:left w:val="single" w:sz="4" w:space="0" w:color="auto"/>
              <w:bottom w:val="single" w:sz="4" w:space="0" w:color="auto"/>
              <w:right w:val="single" w:sz="4" w:space="0" w:color="auto"/>
            </w:tcBorders>
          </w:tcPr>
          <w:p w14:paraId="13993C7E" w14:textId="3350BC01" w:rsidR="006E5F3B" w:rsidRPr="00F20B04" w:rsidRDefault="006E5F3B" w:rsidP="006E5F3B">
            <w:pPr>
              <w:jc w:val="center"/>
              <w:rPr>
                <w:rFonts w:ascii="Times New Roman" w:hAnsi="Times New Roman" w:cs="Times New Roman"/>
                <w:b/>
                <w:sz w:val="20"/>
                <w:szCs w:val="20"/>
              </w:rPr>
            </w:pPr>
            <w:r w:rsidRPr="00F20B04">
              <w:rPr>
                <w:rFonts w:ascii="Times New Roman" w:hAnsi="Times New Roman" w:cs="Times New Roman"/>
                <w:b/>
                <w:sz w:val="20"/>
                <w:szCs w:val="20"/>
              </w:rPr>
              <w:lastRenderedPageBreak/>
              <w:t>3.1.15.</w:t>
            </w:r>
          </w:p>
        </w:tc>
        <w:tc>
          <w:tcPr>
            <w:tcW w:w="4678" w:type="dxa"/>
            <w:tcBorders>
              <w:top w:val="single" w:sz="4" w:space="0" w:color="auto"/>
              <w:left w:val="single" w:sz="4" w:space="0" w:color="auto"/>
              <w:bottom w:val="single" w:sz="4" w:space="0" w:color="auto"/>
              <w:right w:val="single" w:sz="4" w:space="0" w:color="auto"/>
            </w:tcBorders>
          </w:tcPr>
          <w:p w14:paraId="78B27BEC" w14:textId="7052CF14" w:rsidR="006E5F3B" w:rsidRPr="00F20B04" w:rsidRDefault="006E5F3B" w:rsidP="006E5F3B">
            <w:pPr>
              <w:jc w:val="both"/>
              <w:rPr>
                <w:rFonts w:ascii="Times New Roman" w:hAnsi="Times New Roman" w:cs="Times New Roman"/>
                <w:sz w:val="20"/>
                <w:szCs w:val="20"/>
              </w:rPr>
            </w:pPr>
            <w:r w:rsidRPr="00F20B04">
              <w:rPr>
                <w:rFonts w:ascii="Times New Roman" w:hAnsi="Times New Roman" w:cs="Times New Roman"/>
                <w:sz w:val="20"/>
                <w:szCs w:val="20"/>
              </w:rPr>
              <w:t>PTZ kamera turi turėti automatinę vaizdo stabilizavimo funkciją ir automatinis vaizdo signalo lygio reguliavimas</w:t>
            </w:r>
          </w:p>
        </w:tc>
        <w:tc>
          <w:tcPr>
            <w:tcW w:w="4281" w:type="dxa"/>
            <w:tcBorders>
              <w:top w:val="single" w:sz="4" w:space="0" w:color="auto"/>
              <w:left w:val="single" w:sz="4" w:space="0" w:color="auto"/>
              <w:bottom w:val="single" w:sz="4" w:space="0" w:color="auto"/>
              <w:right w:val="single" w:sz="4" w:space="0" w:color="auto"/>
            </w:tcBorders>
          </w:tcPr>
          <w:p w14:paraId="7248F7E1" w14:textId="457D651E" w:rsidR="006E5F3B" w:rsidRPr="00F20B04" w:rsidRDefault="0080792F" w:rsidP="006E5F3B">
            <w:pPr>
              <w:jc w:val="both"/>
              <w:rPr>
                <w:rFonts w:ascii="Times New Roman" w:eastAsia="Times New Roman" w:hAnsi="Times New Roman" w:cs="Times New Roman"/>
                <w:b/>
                <w:bCs/>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6E5F3B" w:rsidRPr="00F20B04" w14:paraId="3E5E6EF4" w14:textId="77777777" w:rsidTr="006C2116">
        <w:trPr>
          <w:tblHeader/>
        </w:trPr>
        <w:tc>
          <w:tcPr>
            <w:tcW w:w="993" w:type="dxa"/>
            <w:tcBorders>
              <w:top w:val="single" w:sz="4" w:space="0" w:color="auto"/>
              <w:left w:val="single" w:sz="4" w:space="0" w:color="auto"/>
              <w:bottom w:val="single" w:sz="4" w:space="0" w:color="auto"/>
              <w:right w:val="single" w:sz="4" w:space="0" w:color="auto"/>
            </w:tcBorders>
          </w:tcPr>
          <w:p w14:paraId="374728C0" w14:textId="396A4A0C" w:rsidR="006E5F3B" w:rsidRPr="00F20B04" w:rsidRDefault="006E5F3B" w:rsidP="006E5F3B">
            <w:pPr>
              <w:jc w:val="center"/>
              <w:rPr>
                <w:rFonts w:ascii="Times New Roman" w:hAnsi="Times New Roman" w:cs="Times New Roman"/>
                <w:b/>
                <w:sz w:val="20"/>
                <w:szCs w:val="20"/>
              </w:rPr>
            </w:pPr>
            <w:r w:rsidRPr="00F20B04">
              <w:rPr>
                <w:rFonts w:ascii="Times New Roman" w:hAnsi="Times New Roman" w:cs="Times New Roman"/>
                <w:b/>
                <w:sz w:val="20"/>
                <w:szCs w:val="20"/>
              </w:rPr>
              <w:t>3.1.16.</w:t>
            </w:r>
          </w:p>
        </w:tc>
        <w:tc>
          <w:tcPr>
            <w:tcW w:w="4678" w:type="dxa"/>
            <w:tcBorders>
              <w:top w:val="single" w:sz="4" w:space="0" w:color="auto"/>
              <w:left w:val="single" w:sz="4" w:space="0" w:color="auto"/>
              <w:bottom w:val="single" w:sz="4" w:space="0" w:color="auto"/>
              <w:right w:val="single" w:sz="4" w:space="0" w:color="auto"/>
            </w:tcBorders>
          </w:tcPr>
          <w:p w14:paraId="3FF3135C" w14:textId="33DF3278" w:rsidR="006E5F3B" w:rsidRPr="00F20B04" w:rsidRDefault="006E5F3B" w:rsidP="006E5F3B">
            <w:pPr>
              <w:jc w:val="both"/>
              <w:rPr>
                <w:rFonts w:ascii="Times New Roman" w:hAnsi="Times New Roman" w:cs="Times New Roman"/>
                <w:sz w:val="20"/>
                <w:szCs w:val="20"/>
              </w:rPr>
            </w:pPr>
            <w:r w:rsidRPr="00F20B04">
              <w:rPr>
                <w:rFonts w:ascii="Times New Roman" w:hAnsi="Times New Roman" w:cs="Times New Roman"/>
                <w:sz w:val="20"/>
                <w:szCs w:val="20"/>
              </w:rPr>
              <w:t>Turi būti fono šviesos kompensacija (BLC)</w:t>
            </w:r>
          </w:p>
        </w:tc>
        <w:tc>
          <w:tcPr>
            <w:tcW w:w="4281" w:type="dxa"/>
            <w:tcBorders>
              <w:top w:val="single" w:sz="4" w:space="0" w:color="auto"/>
              <w:left w:val="single" w:sz="4" w:space="0" w:color="auto"/>
              <w:bottom w:val="single" w:sz="4" w:space="0" w:color="auto"/>
              <w:right w:val="single" w:sz="4" w:space="0" w:color="auto"/>
            </w:tcBorders>
          </w:tcPr>
          <w:p w14:paraId="6B3A8071" w14:textId="64D4480D" w:rsidR="006E5F3B" w:rsidRPr="00F20B04" w:rsidRDefault="0080792F" w:rsidP="006E5F3B">
            <w:pPr>
              <w:jc w:val="both"/>
              <w:rPr>
                <w:rFonts w:ascii="Times New Roman" w:eastAsia="Times New Roman" w:hAnsi="Times New Roman" w:cs="Times New Roman"/>
                <w:b/>
                <w:bCs/>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6E5F3B" w:rsidRPr="00F20B04" w14:paraId="6AE71967" w14:textId="77777777" w:rsidTr="006C2116">
        <w:trPr>
          <w:tblHeader/>
        </w:trPr>
        <w:tc>
          <w:tcPr>
            <w:tcW w:w="993" w:type="dxa"/>
            <w:tcBorders>
              <w:top w:val="single" w:sz="4" w:space="0" w:color="auto"/>
              <w:left w:val="single" w:sz="4" w:space="0" w:color="auto"/>
              <w:bottom w:val="single" w:sz="4" w:space="0" w:color="auto"/>
              <w:right w:val="single" w:sz="4" w:space="0" w:color="auto"/>
            </w:tcBorders>
          </w:tcPr>
          <w:p w14:paraId="15271ADF" w14:textId="14124059" w:rsidR="006E5F3B" w:rsidRPr="00F20B04" w:rsidRDefault="006E5F3B" w:rsidP="006E5F3B">
            <w:pPr>
              <w:jc w:val="center"/>
              <w:rPr>
                <w:rFonts w:ascii="Times New Roman" w:hAnsi="Times New Roman" w:cs="Times New Roman"/>
                <w:b/>
                <w:sz w:val="20"/>
                <w:szCs w:val="20"/>
              </w:rPr>
            </w:pPr>
            <w:r w:rsidRPr="00F20B04">
              <w:rPr>
                <w:rFonts w:ascii="Times New Roman" w:hAnsi="Times New Roman" w:cs="Times New Roman"/>
                <w:b/>
                <w:sz w:val="20"/>
                <w:szCs w:val="20"/>
              </w:rPr>
              <w:t>3.1.17.</w:t>
            </w:r>
          </w:p>
        </w:tc>
        <w:tc>
          <w:tcPr>
            <w:tcW w:w="4678" w:type="dxa"/>
            <w:tcBorders>
              <w:top w:val="single" w:sz="4" w:space="0" w:color="auto"/>
              <w:left w:val="single" w:sz="4" w:space="0" w:color="auto"/>
              <w:bottom w:val="single" w:sz="4" w:space="0" w:color="auto"/>
              <w:right w:val="single" w:sz="4" w:space="0" w:color="auto"/>
            </w:tcBorders>
          </w:tcPr>
          <w:p w14:paraId="183EA578" w14:textId="3EC66ED1" w:rsidR="006E5F3B" w:rsidRPr="00F20B04" w:rsidRDefault="006E5F3B" w:rsidP="006E5F3B">
            <w:pPr>
              <w:jc w:val="both"/>
              <w:rPr>
                <w:rFonts w:ascii="Times New Roman" w:hAnsi="Times New Roman" w:cs="Times New Roman"/>
                <w:sz w:val="20"/>
                <w:szCs w:val="20"/>
              </w:rPr>
            </w:pPr>
            <w:r w:rsidRPr="00F20B04">
              <w:rPr>
                <w:rFonts w:ascii="Times New Roman" w:hAnsi="Times New Roman" w:cs="Times New Roman"/>
                <w:sz w:val="20"/>
                <w:szCs w:val="20"/>
              </w:rPr>
              <w:t>Turi būti naktinis filmavimas</w:t>
            </w:r>
          </w:p>
        </w:tc>
        <w:tc>
          <w:tcPr>
            <w:tcW w:w="4281" w:type="dxa"/>
            <w:tcBorders>
              <w:top w:val="single" w:sz="4" w:space="0" w:color="auto"/>
              <w:left w:val="single" w:sz="4" w:space="0" w:color="auto"/>
              <w:bottom w:val="single" w:sz="4" w:space="0" w:color="auto"/>
              <w:right w:val="single" w:sz="4" w:space="0" w:color="auto"/>
            </w:tcBorders>
          </w:tcPr>
          <w:p w14:paraId="365EB8DF" w14:textId="0635A6B3" w:rsidR="006E5F3B" w:rsidRPr="00F20B04" w:rsidRDefault="0080792F" w:rsidP="006E5F3B">
            <w:pPr>
              <w:jc w:val="both"/>
              <w:rPr>
                <w:rFonts w:ascii="Times New Roman" w:eastAsia="Times New Roman" w:hAnsi="Times New Roman" w:cs="Times New Roman"/>
                <w:b/>
                <w:bCs/>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6E5F3B" w:rsidRPr="00F20B04" w14:paraId="36D4A5E8" w14:textId="77777777" w:rsidTr="006C2116">
        <w:trPr>
          <w:tblHeader/>
        </w:trPr>
        <w:tc>
          <w:tcPr>
            <w:tcW w:w="993" w:type="dxa"/>
            <w:tcBorders>
              <w:top w:val="single" w:sz="4" w:space="0" w:color="auto"/>
              <w:left w:val="single" w:sz="4" w:space="0" w:color="auto"/>
              <w:bottom w:val="single" w:sz="4" w:space="0" w:color="auto"/>
              <w:right w:val="single" w:sz="4" w:space="0" w:color="auto"/>
            </w:tcBorders>
          </w:tcPr>
          <w:p w14:paraId="024DBD22" w14:textId="6F73A85C" w:rsidR="006E5F3B" w:rsidRPr="00F20B04" w:rsidRDefault="006E5F3B" w:rsidP="006E5F3B">
            <w:pPr>
              <w:jc w:val="center"/>
              <w:rPr>
                <w:rFonts w:ascii="Times New Roman" w:hAnsi="Times New Roman" w:cs="Times New Roman"/>
                <w:b/>
                <w:sz w:val="20"/>
                <w:szCs w:val="20"/>
              </w:rPr>
            </w:pPr>
            <w:r w:rsidRPr="00F20B04">
              <w:rPr>
                <w:rFonts w:ascii="Times New Roman" w:hAnsi="Times New Roman" w:cs="Times New Roman"/>
                <w:b/>
                <w:sz w:val="20"/>
                <w:szCs w:val="20"/>
              </w:rPr>
              <w:t>3.1.18.</w:t>
            </w:r>
          </w:p>
        </w:tc>
        <w:tc>
          <w:tcPr>
            <w:tcW w:w="4678" w:type="dxa"/>
            <w:tcBorders>
              <w:top w:val="single" w:sz="4" w:space="0" w:color="auto"/>
              <w:left w:val="single" w:sz="4" w:space="0" w:color="auto"/>
              <w:bottom w:val="single" w:sz="4" w:space="0" w:color="auto"/>
              <w:right w:val="single" w:sz="4" w:space="0" w:color="auto"/>
            </w:tcBorders>
          </w:tcPr>
          <w:p w14:paraId="7B5D726D" w14:textId="16ED756C" w:rsidR="006E5F3B" w:rsidRPr="00F20B04" w:rsidRDefault="006E5F3B" w:rsidP="006E5F3B">
            <w:pPr>
              <w:jc w:val="both"/>
              <w:rPr>
                <w:rFonts w:ascii="Times New Roman" w:hAnsi="Times New Roman" w:cs="Times New Roman"/>
                <w:sz w:val="20"/>
                <w:szCs w:val="20"/>
              </w:rPr>
            </w:pPr>
            <w:r w:rsidRPr="00F20B04">
              <w:rPr>
                <w:rFonts w:ascii="Times New Roman" w:hAnsi="Times New Roman" w:cs="Times New Roman"/>
                <w:sz w:val="20"/>
                <w:szCs w:val="20"/>
              </w:rPr>
              <w:t>PTZ kamera turi turėti r</w:t>
            </w:r>
            <w:r w:rsidRPr="00F20B04">
              <w:rPr>
                <w:rFonts w:ascii="Times New Roman" w:eastAsia="Times New Roman" w:hAnsi="Times New Roman" w:cs="Times New Roman"/>
                <w:sz w:val="20"/>
                <w:szCs w:val="20"/>
              </w:rPr>
              <w:t>ūko kompensavimo funkciją</w:t>
            </w:r>
          </w:p>
        </w:tc>
        <w:tc>
          <w:tcPr>
            <w:tcW w:w="4281" w:type="dxa"/>
            <w:tcBorders>
              <w:top w:val="single" w:sz="4" w:space="0" w:color="auto"/>
              <w:left w:val="single" w:sz="4" w:space="0" w:color="auto"/>
              <w:bottom w:val="single" w:sz="4" w:space="0" w:color="auto"/>
              <w:right w:val="single" w:sz="4" w:space="0" w:color="auto"/>
            </w:tcBorders>
          </w:tcPr>
          <w:p w14:paraId="4AFBBED4" w14:textId="3BC94538" w:rsidR="006E5F3B" w:rsidRPr="00F20B04" w:rsidRDefault="0080792F" w:rsidP="006E5F3B">
            <w:pPr>
              <w:jc w:val="both"/>
              <w:rPr>
                <w:rFonts w:ascii="Times New Roman" w:eastAsia="Times New Roman" w:hAnsi="Times New Roman" w:cs="Times New Roman"/>
                <w:b/>
                <w:bCs/>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6E5F3B" w:rsidRPr="00F20B04" w14:paraId="7F16CB52" w14:textId="77777777" w:rsidTr="006C2116">
        <w:trPr>
          <w:tblHeader/>
        </w:trPr>
        <w:tc>
          <w:tcPr>
            <w:tcW w:w="993" w:type="dxa"/>
            <w:tcBorders>
              <w:top w:val="single" w:sz="4" w:space="0" w:color="auto"/>
              <w:left w:val="single" w:sz="4" w:space="0" w:color="auto"/>
              <w:bottom w:val="single" w:sz="4" w:space="0" w:color="auto"/>
              <w:right w:val="single" w:sz="4" w:space="0" w:color="auto"/>
            </w:tcBorders>
          </w:tcPr>
          <w:p w14:paraId="66BB1070" w14:textId="0340D80B" w:rsidR="006E5F3B" w:rsidRPr="00F20B04" w:rsidRDefault="006E5F3B" w:rsidP="006E5F3B">
            <w:pPr>
              <w:jc w:val="center"/>
              <w:rPr>
                <w:rFonts w:ascii="Times New Roman" w:hAnsi="Times New Roman" w:cs="Times New Roman"/>
                <w:b/>
                <w:sz w:val="20"/>
                <w:szCs w:val="20"/>
              </w:rPr>
            </w:pPr>
            <w:r w:rsidRPr="00F20B04">
              <w:rPr>
                <w:rFonts w:ascii="Times New Roman" w:hAnsi="Times New Roman" w:cs="Times New Roman"/>
                <w:b/>
                <w:sz w:val="20"/>
                <w:szCs w:val="20"/>
              </w:rPr>
              <w:t>3.1.19</w:t>
            </w:r>
          </w:p>
        </w:tc>
        <w:tc>
          <w:tcPr>
            <w:tcW w:w="4678" w:type="dxa"/>
            <w:tcBorders>
              <w:top w:val="single" w:sz="4" w:space="0" w:color="auto"/>
              <w:left w:val="single" w:sz="4" w:space="0" w:color="auto"/>
              <w:bottom w:val="single" w:sz="4" w:space="0" w:color="auto"/>
              <w:right w:val="single" w:sz="4" w:space="0" w:color="auto"/>
            </w:tcBorders>
          </w:tcPr>
          <w:p w14:paraId="317293CC" w14:textId="28830A44" w:rsidR="006E5F3B" w:rsidRPr="00F20B04" w:rsidRDefault="006E5F3B" w:rsidP="006E5F3B">
            <w:pPr>
              <w:jc w:val="both"/>
              <w:rPr>
                <w:rFonts w:ascii="Times New Roman" w:hAnsi="Times New Roman" w:cs="Times New Roman"/>
                <w:sz w:val="20"/>
                <w:szCs w:val="20"/>
              </w:rPr>
            </w:pPr>
            <w:r w:rsidRPr="00F20B04">
              <w:rPr>
                <w:rFonts w:ascii="Times New Roman" w:hAnsi="Times New Roman" w:cs="Times New Roman"/>
                <w:sz w:val="20"/>
                <w:szCs w:val="20"/>
              </w:rPr>
              <w:t>Turi būti automatinis ir rankinis spalvoto arba juodai balto vaizdo perjungimas</w:t>
            </w:r>
          </w:p>
        </w:tc>
        <w:tc>
          <w:tcPr>
            <w:tcW w:w="4281" w:type="dxa"/>
            <w:tcBorders>
              <w:top w:val="single" w:sz="4" w:space="0" w:color="auto"/>
              <w:left w:val="single" w:sz="4" w:space="0" w:color="auto"/>
              <w:bottom w:val="single" w:sz="4" w:space="0" w:color="auto"/>
              <w:right w:val="single" w:sz="4" w:space="0" w:color="auto"/>
            </w:tcBorders>
          </w:tcPr>
          <w:p w14:paraId="139CBD4C" w14:textId="4E1B35FD" w:rsidR="006E5F3B" w:rsidRPr="00F20B04" w:rsidRDefault="0080792F" w:rsidP="006E5F3B">
            <w:pPr>
              <w:jc w:val="both"/>
              <w:rPr>
                <w:rFonts w:ascii="Times New Roman" w:eastAsia="Times New Roman" w:hAnsi="Times New Roman" w:cs="Times New Roman"/>
                <w:b/>
                <w:bCs/>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6E5F3B" w:rsidRPr="00F20B04" w14:paraId="4580C7F0" w14:textId="77777777" w:rsidTr="006C2116">
        <w:trPr>
          <w:tblHeader/>
        </w:trPr>
        <w:tc>
          <w:tcPr>
            <w:tcW w:w="993" w:type="dxa"/>
            <w:tcBorders>
              <w:top w:val="single" w:sz="4" w:space="0" w:color="auto"/>
              <w:left w:val="single" w:sz="4" w:space="0" w:color="auto"/>
              <w:bottom w:val="single" w:sz="4" w:space="0" w:color="auto"/>
              <w:right w:val="single" w:sz="4" w:space="0" w:color="auto"/>
            </w:tcBorders>
          </w:tcPr>
          <w:p w14:paraId="4B5B2556" w14:textId="2853AAB9" w:rsidR="006E5F3B" w:rsidRPr="00F20B04" w:rsidRDefault="006E5F3B" w:rsidP="006E5F3B">
            <w:pPr>
              <w:jc w:val="center"/>
              <w:rPr>
                <w:rFonts w:ascii="Times New Roman" w:hAnsi="Times New Roman" w:cs="Times New Roman"/>
                <w:b/>
                <w:sz w:val="20"/>
                <w:szCs w:val="20"/>
              </w:rPr>
            </w:pPr>
            <w:r w:rsidRPr="00F20B04">
              <w:rPr>
                <w:rFonts w:ascii="Times New Roman" w:hAnsi="Times New Roman" w:cs="Times New Roman"/>
                <w:b/>
                <w:sz w:val="20"/>
                <w:szCs w:val="20"/>
              </w:rPr>
              <w:t>3.1.20.</w:t>
            </w:r>
          </w:p>
        </w:tc>
        <w:tc>
          <w:tcPr>
            <w:tcW w:w="4678" w:type="dxa"/>
            <w:tcBorders>
              <w:top w:val="single" w:sz="4" w:space="0" w:color="auto"/>
              <w:left w:val="single" w:sz="4" w:space="0" w:color="auto"/>
              <w:bottom w:val="single" w:sz="4" w:space="0" w:color="auto"/>
              <w:right w:val="single" w:sz="4" w:space="0" w:color="auto"/>
            </w:tcBorders>
          </w:tcPr>
          <w:p w14:paraId="02B44191" w14:textId="788315BB" w:rsidR="006E5F3B" w:rsidRPr="00F20B04" w:rsidRDefault="006E5F3B" w:rsidP="006E5F3B">
            <w:pPr>
              <w:jc w:val="both"/>
              <w:rPr>
                <w:rFonts w:ascii="Times New Roman" w:hAnsi="Times New Roman" w:cs="Times New Roman"/>
                <w:sz w:val="20"/>
                <w:szCs w:val="20"/>
              </w:rPr>
            </w:pPr>
            <w:r w:rsidRPr="00F20B04">
              <w:rPr>
                <w:rFonts w:ascii="Times New Roman" w:hAnsi="Times New Roman" w:cs="Times New Roman"/>
                <w:sz w:val="20"/>
                <w:szCs w:val="20"/>
              </w:rPr>
              <w:t xml:space="preserve">Turi būti integruotas „IR </w:t>
            </w:r>
            <w:proofErr w:type="spellStart"/>
            <w:r w:rsidRPr="00F20B04">
              <w:rPr>
                <w:rFonts w:ascii="Times New Roman" w:hAnsi="Times New Roman" w:cs="Times New Roman"/>
                <w:sz w:val="20"/>
                <w:szCs w:val="20"/>
              </w:rPr>
              <w:t>Cut</w:t>
            </w:r>
            <w:proofErr w:type="spellEnd"/>
            <w:r w:rsidRPr="00F20B04">
              <w:rPr>
                <w:rFonts w:ascii="Times New Roman" w:hAnsi="Times New Roman" w:cs="Times New Roman"/>
                <w:sz w:val="20"/>
                <w:szCs w:val="20"/>
              </w:rPr>
              <w:t>“ filtras dienos/nakties režimui</w:t>
            </w:r>
          </w:p>
        </w:tc>
        <w:tc>
          <w:tcPr>
            <w:tcW w:w="4281" w:type="dxa"/>
            <w:tcBorders>
              <w:top w:val="single" w:sz="4" w:space="0" w:color="auto"/>
              <w:left w:val="single" w:sz="4" w:space="0" w:color="auto"/>
              <w:bottom w:val="single" w:sz="4" w:space="0" w:color="auto"/>
              <w:right w:val="single" w:sz="4" w:space="0" w:color="auto"/>
            </w:tcBorders>
          </w:tcPr>
          <w:p w14:paraId="58440BAD" w14:textId="24D8863F" w:rsidR="006E5F3B" w:rsidRPr="00F20B04" w:rsidRDefault="0080792F" w:rsidP="006E5F3B">
            <w:pPr>
              <w:jc w:val="both"/>
              <w:rPr>
                <w:rFonts w:ascii="Times New Roman" w:eastAsia="Times New Roman" w:hAnsi="Times New Roman" w:cs="Times New Roman"/>
                <w:b/>
                <w:bCs/>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6E5F3B" w:rsidRPr="00F20B04" w14:paraId="32C5D525" w14:textId="77777777" w:rsidTr="006C2116">
        <w:trPr>
          <w:tblHeader/>
        </w:trPr>
        <w:tc>
          <w:tcPr>
            <w:tcW w:w="993" w:type="dxa"/>
            <w:tcBorders>
              <w:top w:val="single" w:sz="4" w:space="0" w:color="auto"/>
              <w:left w:val="single" w:sz="4" w:space="0" w:color="auto"/>
              <w:bottom w:val="single" w:sz="4" w:space="0" w:color="auto"/>
              <w:right w:val="single" w:sz="4" w:space="0" w:color="auto"/>
            </w:tcBorders>
          </w:tcPr>
          <w:p w14:paraId="1FCB2A33" w14:textId="3CDDB7C2" w:rsidR="006E5F3B" w:rsidRPr="00F20B04" w:rsidRDefault="006E5F3B" w:rsidP="006E5F3B">
            <w:pPr>
              <w:jc w:val="center"/>
              <w:rPr>
                <w:rFonts w:ascii="Times New Roman" w:hAnsi="Times New Roman" w:cs="Times New Roman"/>
                <w:b/>
                <w:sz w:val="20"/>
                <w:szCs w:val="20"/>
              </w:rPr>
            </w:pPr>
            <w:r w:rsidRPr="00F20B04">
              <w:rPr>
                <w:rFonts w:ascii="Times New Roman" w:hAnsi="Times New Roman" w:cs="Times New Roman"/>
                <w:b/>
                <w:sz w:val="20"/>
                <w:szCs w:val="20"/>
              </w:rPr>
              <w:t>3.1.21</w:t>
            </w:r>
          </w:p>
        </w:tc>
        <w:tc>
          <w:tcPr>
            <w:tcW w:w="4678" w:type="dxa"/>
            <w:tcBorders>
              <w:top w:val="single" w:sz="4" w:space="0" w:color="auto"/>
              <w:left w:val="single" w:sz="4" w:space="0" w:color="auto"/>
              <w:bottom w:val="single" w:sz="4" w:space="0" w:color="auto"/>
              <w:right w:val="single" w:sz="4" w:space="0" w:color="auto"/>
            </w:tcBorders>
          </w:tcPr>
          <w:p w14:paraId="501EB7D3" w14:textId="6A8EB652" w:rsidR="006E5F3B" w:rsidRPr="00F20B04" w:rsidRDefault="006E5F3B" w:rsidP="006E5F3B">
            <w:pPr>
              <w:jc w:val="both"/>
              <w:rPr>
                <w:rFonts w:ascii="Times New Roman" w:hAnsi="Times New Roman" w:cs="Times New Roman"/>
                <w:sz w:val="20"/>
                <w:szCs w:val="20"/>
              </w:rPr>
            </w:pPr>
            <w:r w:rsidRPr="00F20B04">
              <w:rPr>
                <w:rFonts w:ascii="Times New Roman" w:hAnsi="Times New Roman" w:cs="Times New Roman"/>
                <w:sz w:val="20"/>
                <w:szCs w:val="20"/>
              </w:rPr>
              <w:t xml:space="preserve">PTZ kamera turi turėti rankinį ir greitą automatinį fokusavimą. Lazeriu ir/arba DI (dirbtinio intelekto algoritmu) valdomas fokusavimas laikomas privalumu. Jei naudojamas lazerinis fokusavimas – jis turi tenkinti tarptautinio lazerių saugumo standarto IEC 60825 </w:t>
            </w:r>
            <w:proofErr w:type="spellStart"/>
            <w:r w:rsidRPr="00F20B04">
              <w:rPr>
                <w:rFonts w:ascii="Times New Roman" w:hAnsi="Times New Roman" w:cs="Times New Roman"/>
                <w:sz w:val="20"/>
                <w:szCs w:val="20"/>
              </w:rPr>
              <w:t>Class</w:t>
            </w:r>
            <w:proofErr w:type="spellEnd"/>
            <w:r w:rsidRPr="00F20B04">
              <w:rPr>
                <w:rFonts w:ascii="Times New Roman" w:hAnsi="Times New Roman" w:cs="Times New Roman"/>
                <w:sz w:val="20"/>
                <w:szCs w:val="20"/>
              </w:rPr>
              <w:t xml:space="preserve"> 1 arba analogiško reikalavimus.</w:t>
            </w:r>
          </w:p>
        </w:tc>
        <w:tc>
          <w:tcPr>
            <w:tcW w:w="4281" w:type="dxa"/>
            <w:tcBorders>
              <w:top w:val="single" w:sz="4" w:space="0" w:color="auto"/>
              <w:left w:val="single" w:sz="4" w:space="0" w:color="auto"/>
              <w:bottom w:val="single" w:sz="4" w:space="0" w:color="auto"/>
              <w:right w:val="single" w:sz="4" w:space="0" w:color="auto"/>
            </w:tcBorders>
          </w:tcPr>
          <w:p w14:paraId="457EF690" w14:textId="13BD66F1" w:rsidR="006E5F3B" w:rsidRPr="00F20B04" w:rsidRDefault="0080792F" w:rsidP="006E5F3B">
            <w:pPr>
              <w:jc w:val="both"/>
              <w:rPr>
                <w:rFonts w:ascii="Times New Roman" w:eastAsia="Times New Roman" w:hAnsi="Times New Roman" w:cs="Times New Roman"/>
                <w:b/>
                <w:bCs/>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6E5F3B" w:rsidRPr="00F20B04" w14:paraId="1938B65B" w14:textId="77777777" w:rsidTr="006C2116">
        <w:trPr>
          <w:tblHeader/>
        </w:trPr>
        <w:tc>
          <w:tcPr>
            <w:tcW w:w="993" w:type="dxa"/>
            <w:tcBorders>
              <w:top w:val="single" w:sz="4" w:space="0" w:color="auto"/>
              <w:left w:val="single" w:sz="4" w:space="0" w:color="auto"/>
              <w:bottom w:val="single" w:sz="4" w:space="0" w:color="auto"/>
              <w:right w:val="single" w:sz="4" w:space="0" w:color="auto"/>
            </w:tcBorders>
          </w:tcPr>
          <w:p w14:paraId="17F2A6D3" w14:textId="358E3FF8" w:rsidR="006E5F3B" w:rsidRPr="00F20B04" w:rsidRDefault="006E5F3B" w:rsidP="006E5F3B">
            <w:pPr>
              <w:jc w:val="center"/>
              <w:rPr>
                <w:rFonts w:ascii="Times New Roman" w:hAnsi="Times New Roman" w:cs="Times New Roman"/>
                <w:b/>
                <w:sz w:val="20"/>
                <w:szCs w:val="20"/>
              </w:rPr>
            </w:pPr>
            <w:r w:rsidRPr="00F20B04">
              <w:rPr>
                <w:rFonts w:ascii="Times New Roman" w:hAnsi="Times New Roman" w:cs="Times New Roman"/>
                <w:b/>
                <w:sz w:val="20"/>
                <w:szCs w:val="20"/>
              </w:rPr>
              <w:t>3.1.22</w:t>
            </w:r>
          </w:p>
        </w:tc>
        <w:tc>
          <w:tcPr>
            <w:tcW w:w="4678" w:type="dxa"/>
            <w:tcBorders>
              <w:top w:val="single" w:sz="4" w:space="0" w:color="auto"/>
              <w:left w:val="single" w:sz="4" w:space="0" w:color="auto"/>
              <w:bottom w:val="single" w:sz="4" w:space="0" w:color="auto"/>
              <w:right w:val="single" w:sz="4" w:space="0" w:color="auto"/>
            </w:tcBorders>
          </w:tcPr>
          <w:p w14:paraId="52F6AED0" w14:textId="7E3674AC" w:rsidR="006E5F3B" w:rsidRPr="00F20B04" w:rsidRDefault="006E5F3B" w:rsidP="006E5F3B">
            <w:pPr>
              <w:jc w:val="both"/>
              <w:rPr>
                <w:rFonts w:ascii="Times New Roman" w:hAnsi="Times New Roman" w:cs="Times New Roman"/>
                <w:sz w:val="20"/>
                <w:szCs w:val="20"/>
              </w:rPr>
            </w:pPr>
            <w:r w:rsidRPr="00F20B04">
              <w:rPr>
                <w:rFonts w:ascii="Times New Roman" w:hAnsi="Times New Roman" w:cs="Times New Roman"/>
                <w:sz w:val="20"/>
                <w:szCs w:val="20"/>
              </w:rPr>
              <w:t>PTZ kamera turi turėti IR apšvietimą priklausomai nuo scenos - ne mažesnį nei 200 m.</w:t>
            </w:r>
          </w:p>
        </w:tc>
        <w:tc>
          <w:tcPr>
            <w:tcW w:w="4281" w:type="dxa"/>
            <w:tcBorders>
              <w:top w:val="single" w:sz="4" w:space="0" w:color="auto"/>
              <w:left w:val="single" w:sz="4" w:space="0" w:color="auto"/>
              <w:bottom w:val="single" w:sz="4" w:space="0" w:color="auto"/>
              <w:right w:val="single" w:sz="4" w:space="0" w:color="auto"/>
            </w:tcBorders>
          </w:tcPr>
          <w:p w14:paraId="5C9D4A50" w14:textId="4683E17E" w:rsidR="006E5F3B" w:rsidRPr="00F20B04" w:rsidRDefault="0080792F" w:rsidP="006E5F3B">
            <w:pPr>
              <w:jc w:val="both"/>
              <w:rPr>
                <w:rFonts w:ascii="Times New Roman" w:eastAsia="Times New Roman" w:hAnsi="Times New Roman" w:cs="Times New Roman"/>
                <w:b/>
                <w:bCs/>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6E5F3B" w:rsidRPr="00F20B04" w14:paraId="096B1764" w14:textId="77777777" w:rsidTr="006C2116">
        <w:trPr>
          <w:tblHeader/>
        </w:trPr>
        <w:tc>
          <w:tcPr>
            <w:tcW w:w="993" w:type="dxa"/>
            <w:tcBorders>
              <w:top w:val="single" w:sz="4" w:space="0" w:color="auto"/>
              <w:left w:val="single" w:sz="4" w:space="0" w:color="auto"/>
              <w:bottom w:val="single" w:sz="4" w:space="0" w:color="auto"/>
              <w:right w:val="single" w:sz="4" w:space="0" w:color="auto"/>
            </w:tcBorders>
          </w:tcPr>
          <w:p w14:paraId="495BD2CF" w14:textId="7A50D862" w:rsidR="006E5F3B" w:rsidRPr="00F20B04" w:rsidRDefault="006E5F3B" w:rsidP="006E5F3B">
            <w:pPr>
              <w:jc w:val="center"/>
              <w:rPr>
                <w:rFonts w:ascii="Times New Roman" w:hAnsi="Times New Roman" w:cs="Times New Roman"/>
                <w:b/>
                <w:sz w:val="20"/>
                <w:szCs w:val="20"/>
              </w:rPr>
            </w:pPr>
            <w:r w:rsidRPr="00F20B04">
              <w:rPr>
                <w:rFonts w:ascii="Times New Roman" w:hAnsi="Times New Roman" w:cs="Times New Roman"/>
                <w:b/>
                <w:sz w:val="20"/>
                <w:szCs w:val="20"/>
              </w:rPr>
              <w:t>3.1.23</w:t>
            </w:r>
          </w:p>
        </w:tc>
        <w:tc>
          <w:tcPr>
            <w:tcW w:w="4678" w:type="dxa"/>
            <w:tcBorders>
              <w:top w:val="single" w:sz="4" w:space="0" w:color="auto"/>
              <w:left w:val="single" w:sz="4" w:space="0" w:color="auto"/>
              <w:bottom w:val="single" w:sz="4" w:space="0" w:color="auto"/>
              <w:right w:val="single" w:sz="4" w:space="0" w:color="auto"/>
            </w:tcBorders>
          </w:tcPr>
          <w:p w14:paraId="0A26D749" w14:textId="77777777" w:rsidR="006E5F3B" w:rsidRPr="00F20B04" w:rsidRDefault="006E5F3B" w:rsidP="006E5F3B">
            <w:pPr>
              <w:pStyle w:val="Betarp"/>
              <w:rPr>
                <w:rFonts w:ascii="Times New Roman" w:hAnsi="Times New Roman"/>
                <w:sz w:val="20"/>
                <w:szCs w:val="20"/>
              </w:rPr>
            </w:pPr>
            <w:r w:rsidRPr="00F20B04">
              <w:rPr>
                <w:rFonts w:ascii="Times New Roman" w:hAnsi="Times New Roman"/>
                <w:sz w:val="20"/>
                <w:szCs w:val="20"/>
              </w:rPr>
              <w:t xml:space="preserve">Turi būti įdiegtos bent nurodytos analitikos funkcijos pačioje vaizdo kameroje: </w:t>
            </w:r>
          </w:p>
          <w:p w14:paraId="0F1DB51C" w14:textId="77777777" w:rsidR="006E5F3B" w:rsidRPr="00F20B04" w:rsidRDefault="006E5F3B">
            <w:pPr>
              <w:pStyle w:val="Betarp"/>
              <w:numPr>
                <w:ilvl w:val="0"/>
                <w:numId w:val="14"/>
              </w:numPr>
              <w:suppressAutoHyphens w:val="0"/>
              <w:autoSpaceDN/>
              <w:rPr>
                <w:rFonts w:ascii="Times New Roman" w:hAnsi="Times New Roman"/>
                <w:sz w:val="20"/>
                <w:szCs w:val="20"/>
              </w:rPr>
            </w:pPr>
            <w:r w:rsidRPr="00F20B04">
              <w:rPr>
                <w:rFonts w:ascii="Times New Roman" w:hAnsi="Times New Roman"/>
                <w:sz w:val="20"/>
                <w:szCs w:val="20"/>
              </w:rPr>
              <w:t>turi turėti objekto judesio aptikimą, </w:t>
            </w:r>
          </w:p>
          <w:p w14:paraId="01B99F62" w14:textId="77777777" w:rsidR="006E5F3B" w:rsidRPr="00F20B04" w:rsidRDefault="006E5F3B">
            <w:pPr>
              <w:pStyle w:val="Betarp"/>
              <w:numPr>
                <w:ilvl w:val="0"/>
                <w:numId w:val="14"/>
              </w:numPr>
              <w:suppressAutoHyphens w:val="0"/>
              <w:autoSpaceDN/>
              <w:rPr>
                <w:rFonts w:ascii="Times New Roman" w:hAnsi="Times New Roman"/>
                <w:sz w:val="20"/>
                <w:szCs w:val="20"/>
              </w:rPr>
            </w:pPr>
            <w:r w:rsidRPr="00F20B04">
              <w:rPr>
                <w:rFonts w:ascii="Times New Roman" w:hAnsi="Times New Roman"/>
                <w:sz w:val="20"/>
                <w:szCs w:val="20"/>
              </w:rPr>
              <w:t>linijos pažeidimo aptikimą, </w:t>
            </w:r>
          </w:p>
          <w:p w14:paraId="49242C85" w14:textId="77777777" w:rsidR="006E5F3B" w:rsidRPr="00F20B04" w:rsidRDefault="006E5F3B">
            <w:pPr>
              <w:pStyle w:val="Betarp"/>
              <w:numPr>
                <w:ilvl w:val="0"/>
                <w:numId w:val="14"/>
              </w:numPr>
              <w:suppressAutoHyphens w:val="0"/>
              <w:autoSpaceDN/>
              <w:rPr>
                <w:rFonts w:ascii="Times New Roman" w:hAnsi="Times New Roman"/>
                <w:sz w:val="20"/>
                <w:szCs w:val="20"/>
              </w:rPr>
            </w:pPr>
            <w:r w:rsidRPr="00F20B04">
              <w:rPr>
                <w:rFonts w:ascii="Times New Roman" w:hAnsi="Times New Roman"/>
                <w:sz w:val="20"/>
                <w:szCs w:val="20"/>
              </w:rPr>
              <w:t>„slampinėjančio“ objekto aptikimą,</w:t>
            </w:r>
          </w:p>
          <w:p w14:paraId="62B336F9" w14:textId="0BCCD3D2" w:rsidR="006E5F3B" w:rsidRPr="00F20B04" w:rsidRDefault="006E5F3B" w:rsidP="006E5F3B">
            <w:pPr>
              <w:jc w:val="both"/>
              <w:rPr>
                <w:rFonts w:ascii="Times New Roman" w:hAnsi="Times New Roman" w:cs="Times New Roman"/>
                <w:sz w:val="20"/>
                <w:szCs w:val="20"/>
              </w:rPr>
            </w:pPr>
            <w:r w:rsidRPr="00F20B04">
              <w:rPr>
                <w:rFonts w:ascii="Times New Roman" w:hAnsi="Times New Roman" w:cs="Times New Roman"/>
                <w:sz w:val="20"/>
                <w:szCs w:val="20"/>
              </w:rPr>
              <w:t>teritorijos ribų pažeidimą.</w:t>
            </w:r>
          </w:p>
        </w:tc>
        <w:tc>
          <w:tcPr>
            <w:tcW w:w="4281" w:type="dxa"/>
            <w:tcBorders>
              <w:top w:val="single" w:sz="4" w:space="0" w:color="auto"/>
              <w:left w:val="single" w:sz="4" w:space="0" w:color="auto"/>
              <w:bottom w:val="single" w:sz="4" w:space="0" w:color="auto"/>
              <w:right w:val="single" w:sz="4" w:space="0" w:color="auto"/>
            </w:tcBorders>
          </w:tcPr>
          <w:p w14:paraId="1050DE41" w14:textId="3B6E71B5" w:rsidR="006E5F3B" w:rsidRPr="00F20B04" w:rsidRDefault="0080792F" w:rsidP="006E5F3B">
            <w:pPr>
              <w:jc w:val="both"/>
              <w:rPr>
                <w:rFonts w:ascii="Times New Roman" w:eastAsia="Times New Roman" w:hAnsi="Times New Roman" w:cs="Times New Roman"/>
                <w:b/>
                <w:bCs/>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6E5F3B" w:rsidRPr="00F20B04" w14:paraId="21CD0CB1" w14:textId="77777777" w:rsidTr="006C2116">
        <w:trPr>
          <w:tblHeader/>
        </w:trPr>
        <w:tc>
          <w:tcPr>
            <w:tcW w:w="993" w:type="dxa"/>
            <w:tcBorders>
              <w:top w:val="single" w:sz="4" w:space="0" w:color="auto"/>
              <w:left w:val="single" w:sz="4" w:space="0" w:color="auto"/>
              <w:bottom w:val="single" w:sz="4" w:space="0" w:color="auto"/>
              <w:right w:val="single" w:sz="4" w:space="0" w:color="auto"/>
            </w:tcBorders>
          </w:tcPr>
          <w:p w14:paraId="1C2D93F0" w14:textId="66365311" w:rsidR="006E5F3B" w:rsidRPr="00F20B04" w:rsidRDefault="006E5F3B" w:rsidP="006E5F3B">
            <w:pPr>
              <w:jc w:val="center"/>
              <w:rPr>
                <w:rFonts w:ascii="Times New Roman" w:hAnsi="Times New Roman" w:cs="Times New Roman"/>
                <w:b/>
                <w:sz w:val="20"/>
                <w:szCs w:val="20"/>
              </w:rPr>
            </w:pPr>
            <w:r w:rsidRPr="00F20B04">
              <w:rPr>
                <w:rFonts w:ascii="Times New Roman" w:hAnsi="Times New Roman" w:cs="Times New Roman"/>
                <w:b/>
                <w:sz w:val="20"/>
                <w:szCs w:val="20"/>
              </w:rPr>
              <w:t>3.1.24</w:t>
            </w:r>
          </w:p>
        </w:tc>
        <w:tc>
          <w:tcPr>
            <w:tcW w:w="4678" w:type="dxa"/>
            <w:tcBorders>
              <w:top w:val="single" w:sz="4" w:space="0" w:color="auto"/>
              <w:left w:val="single" w:sz="4" w:space="0" w:color="auto"/>
              <w:bottom w:val="single" w:sz="4" w:space="0" w:color="auto"/>
              <w:right w:val="single" w:sz="4" w:space="0" w:color="auto"/>
            </w:tcBorders>
          </w:tcPr>
          <w:p w14:paraId="1B91296B" w14:textId="4BE6E02D" w:rsidR="006E5F3B" w:rsidRPr="00F20B04" w:rsidRDefault="006E5F3B" w:rsidP="006E5F3B">
            <w:pPr>
              <w:jc w:val="both"/>
              <w:rPr>
                <w:rFonts w:ascii="Times New Roman" w:hAnsi="Times New Roman" w:cs="Times New Roman"/>
                <w:sz w:val="20"/>
                <w:szCs w:val="20"/>
              </w:rPr>
            </w:pPr>
            <w:r w:rsidRPr="00F20B04">
              <w:rPr>
                <w:rFonts w:ascii="Times New Roman" w:hAnsi="Times New Roman" w:cs="Times New Roman"/>
                <w:sz w:val="20"/>
                <w:szCs w:val="20"/>
              </w:rPr>
              <w:t>Įdiegtos nurodytos analitikos funkcijos pačioje vaizdo kameroje turi bendradarbiauti tarp KVS ir PTZ kamerų.</w:t>
            </w:r>
          </w:p>
        </w:tc>
        <w:tc>
          <w:tcPr>
            <w:tcW w:w="4281" w:type="dxa"/>
            <w:tcBorders>
              <w:top w:val="single" w:sz="4" w:space="0" w:color="auto"/>
              <w:left w:val="single" w:sz="4" w:space="0" w:color="auto"/>
              <w:bottom w:val="single" w:sz="4" w:space="0" w:color="auto"/>
              <w:right w:val="single" w:sz="4" w:space="0" w:color="auto"/>
            </w:tcBorders>
          </w:tcPr>
          <w:p w14:paraId="2AEEAF6F" w14:textId="36210705" w:rsidR="006E5F3B" w:rsidRPr="00F20B04" w:rsidRDefault="0080792F" w:rsidP="006E5F3B">
            <w:pPr>
              <w:jc w:val="both"/>
              <w:rPr>
                <w:rFonts w:ascii="Times New Roman" w:eastAsia="Times New Roman" w:hAnsi="Times New Roman" w:cs="Times New Roman"/>
                <w:b/>
                <w:bCs/>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6E5F3B" w:rsidRPr="00F20B04" w14:paraId="7CDC9B38" w14:textId="77777777" w:rsidTr="006C2116">
        <w:trPr>
          <w:tblHeader/>
        </w:trPr>
        <w:tc>
          <w:tcPr>
            <w:tcW w:w="993" w:type="dxa"/>
            <w:tcBorders>
              <w:top w:val="single" w:sz="4" w:space="0" w:color="auto"/>
              <w:left w:val="single" w:sz="4" w:space="0" w:color="auto"/>
              <w:bottom w:val="single" w:sz="4" w:space="0" w:color="auto"/>
              <w:right w:val="single" w:sz="4" w:space="0" w:color="auto"/>
            </w:tcBorders>
          </w:tcPr>
          <w:p w14:paraId="008B01FB" w14:textId="061B9190" w:rsidR="006E5F3B" w:rsidRPr="00F20B04" w:rsidRDefault="006E5F3B" w:rsidP="006E5F3B">
            <w:pPr>
              <w:jc w:val="center"/>
              <w:rPr>
                <w:rFonts w:ascii="Times New Roman" w:hAnsi="Times New Roman" w:cs="Times New Roman"/>
                <w:b/>
                <w:sz w:val="20"/>
                <w:szCs w:val="20"/>
              </w:rPr>
            </w:pPr>
            <w:r w:rsidRPr="00F20B04">
              <w:rPr>
                <w:rFonts w:ascii="Times New Roman" w:hAnsi="Times New Roman" w:cs="Times New Roman"/>
                <w:b/>
                <w:sz w:val="20"/>
                <w:szCs w:val="20"/>
              </w:rPr>
              <w:t>3.1.25</w:t>
            </w:r>
          </w:p>
        </w:tc>
        <w:tc>
          <w:tcPr>
            <w:tcW w:w="4678" w:type="dxa"/>
            <w:tcBorders>
              <w:top w:val="single" w:sz="4" w:space="0" w:color="auto"/>
              <w:left w:val="single" w:sz="4" w:space="0" w:color="auto"/>
              <w:bottom w:val="single" w:sz="4" w:space="0" w:color="auto"/>
              <w:right w:val="single" w:sz="4" w:space="0" w:color="auto"/>
            </w:tcBorders>
          </w:tcPr>
          <w:p w14:paraId="6FD79FDF" w14:textId="5D13CE95" w:rsidR="006E5F3B" w:rsidRPr="00F20B04" w:rsidRDefault="006E5F3B" w:rsidP="006E5F3B">
            <w:pPr>
              <w:jc w:val="both"/>
              <w:rPr>
                <w:rFonts w:ascii="Times New Roman" w:hAnsi="Times New Roman" w:cs="Times New Roman"/>
                <w:sz w:val="20"/>
                <w:szCs w:val="20"/>
              </w:rPr>
            </w:pPr>
            <w:r w:rsidRPr="00F20B04">
              <w:rPr>
                <w:rFonts w:ascii="Times New Roman" w:hAnsi="Times New Roman" w:cs="Times New Roman"/>
                <w:sz w:val="20"/>
                <w:szCs w:val="20"/>
              </w:rPr>
              <w:t>Platus dinaminis diapazonas – kamera turi turėti platų dinaminį diapazoną (WDR, HLC/BLC ar panašios technologijos)</w:t>
            </w:r>
          </w:p>
        </w:tc>
        <w:tc>
          <w:tcPr>
            <w:tcW w:w="4281" w:type="dxa"/>
            <w:tcBorders>
              <w:top w:val="single" w:sz="4" w:space="0" w:color="auto"/>
              <w:left w:val="single" w:sz="4" w:space="0" w:color="auto"/>
              <w:bottom w:val="single" w:sz="4" w:space="0" w:color="auto"/>
              <w:right w:val="single" w:sz="4" w:space="0" w:color="auto"/>
            </w:tcBorders>
          </w:tcPr>
          <w:p w14:paraId="3E1D15DD" w14:textId="429F3040" w:rsidR="006E5F3B" w:rsidRPr="00F20B04" w:rsidRDefault="0080792F" w:rsidP="006E5F3B">
            <w:pPr>
              <w:jc w:val="both"/>
              <w:rPr>
                <w:rFonts w:ascii="Times New Roman" w:eastAsia="Times New Roman" w:hAnsi="Times New Roman" w:cs="Times New Roman"/>
                <w:b/>
                <w:bCs/>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6E5F3B" w:rsidRPr="00F20B04" w14:paraId="06874940" w14:textId="77777777" w:rsidTr="006C2116">
        <w:trPr>
          <w:tblHeader/>
        </w:trPr>
        <w:tc>
          <w:tcPr>
            <w:tcW w:w="993" w:type="dxa"/>
            <w:tcBorders>
              <w:top w:val="single" w:sz="4" w:space="0" w:color="auto"/>
              <w:left w:val="single" w:sz="4" w:space="0" w:color="auto"/>
              <w:bottom w:val="single" w:sz="4" w:space="0" w:color="auto"/>
              <w:right w:val="single" w:sz="4" w:space="0" w:color="auto"/>
            </w:tcBorders>
          </w:tcPr>
          <w:p w14:paraId="54B773D8" w14:textId="61C69BF5" w:rsidR="006E5F3B" w:rsidRPr="00F20B04" w:rsidRDefault="006E5F3B" w:rsidP="006E5F3B">
            <w:pPr>
              <w:jc w:val="center"/>
              <w:rPr>
                <w:rFonts w:ascii="Times New Roman" w:hAnsi="Times New Roman" w:cs="Times New Roman"/>
                <w:b/>
                <w:sz w:val="20"/>
                <w:szCs w:val="20"/>
              </w:rPr>
            </w:pPr>
            <w:r w:rsidRPr="00F20B04">
              <w:rPr>
                <w:rFonts w:ascii="Times New Roman" w:hAnsi="Times New Roman" w:cs="Times New Roman"/>
                <w:b/>
                <w:sz w:val="20"/>
                <w:szCs w:val="20"/>
              </w:rPr>
              <w:t>3.1.26</w:t>
            </w:r>
          </w:p>
        </w:tc>
        <w:tc>
          <w:tcPr>
            <w:tcW w:w="4678" w:type="dxa"/>
            <w:tcBorders>
              <w:top w:val="single" w:sz="4" w:space="0" w:color="auto"/>
              <w:left w:val="single" w:sz="4" w:space="0" w:color="auto"/>
              <w:bottom w:val="single" w:sz="4" w:space="0" w:color="auto"/>
              <w:right w:val="single" w:sz="4" w:space="0" w:color="auto"/>
            </w:tcBorders>
          </w:tcPr>
          <w:p w14:paraId="1CE4048E" w14:textId="1B26CBF4" w:rsidR="006E5F3B" w:rsidRPr="00F20B04" w:rsidRDefault="006E5F3B" w:rsidP="006E5F3B">
            <w:pPr>
              <w:jc w:val="both"/>
              <w:rPr>
                <w:rFonts w:ascii="Times New Roman" w:hAnsi="Times New Roman" w:cs="Times New Roman"/>
                <w:sz w:val="20"/>
                <w:szCs w:val="20"/>
              </w:rPr>
            </w:pPr>
            <w:r w:rsidRPr="00F20B04">
              <w:rPr>
                <w:rFonts w:ascii="Times New Roman" w:hAnsi="Times New Roman" w:cs="Times New Roman"/>
                <w:sz w:val="20"/>
                <w:szCs w:val="20"/>
              </w:rPr>
              <w:t>Privatumo zonos PTZ kamerai – turi būti galimybė nustatyti privatumo kaukes pasirinktiems objektams vaizde. Privatumo kaukės privalo būti galimos skirtingos, priklausomai nuo kameros nustatytos filmavimo krypties ir pasirinktų objektų uždengimui. Vaizdo kamerą sukinėjant privatumo kaukės privalo dengti vaizde esantį objektą tol kol jis yra filmuojamas (kaukė slepianti objektą neturi išnykti sukiojant vaizdo kamerą kol slepiamas objektas yra kadre). Privatumo kaukių ne mažiau 24 zonų</w:t>
            </w:r>
          </w:p>
        </w:tc>
        <w:tc>
          <w:tcPr>
            <w:tcW w:w="4281" w:type="dxa"/>
            <w:tcBorders>
              <w:top w:val="single" w:sz="4" w:space="0" w:color="auto"/>
              <w:left w:val="single" w:sz="4" w:space="0" w:color="auto"/>
              <w:bottom w:val="single" w:sz="4" w:space="0" w:color="auto"/>
              <w:right w:val="single" w:sz="4" w:space="0" w:color="auto"/>
            </w:tcBorders>
          </w:tcPr>
          <w:p w14:paraId="728F8251" w14:textId="3F80708F" w:rsidR="006E5F3B" w:rsidRPr="00F20B04" w:rsidRDefault="0080792F" w:rsidP="006E5F3B">
            <w:pPr>
              <w:jc w:val="both"/>
              <w:rPr>
                <w:rFonts w:ascii="Times New Roman" w:eastAsia="Times New Roman" w:hAnsi="Times New Roman" w:cs="Times New Roman"/>
                <w:b/>
                <w:bCs/>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6E5F3B" w:rsidRPr="00F20B04" w14:paraId="77CF2E0A" w14:textId="77777777" w:rsidTr="006C2116">
        <w:trPr>
          <w:tblHeader/>
        </w:trPr>
        <w:tc>
          <w:tcPr>
            <w:tcW w:w="993" w:type="dxa"/>
            <w:tcBorders>
              <w:top w:val="single" w:sz="4" w:space="0" w:color="auto"/>
              <w:left w:val="single" w:sz="4" w:space="0" w:color="auto"/>
              <w:bottom w:val="single" w:sz="4" w:space="0" w:color="auto"/>
              <w:right w:val="single" w:sz="4" w:space="0" w:color="auto"/>
            </w:tcBorders>
          </w:tcPr>
          <w:p w14:paraId="045DD073" w14:textId="5374AB96" w:rsidR="006E5F3B" w:rsidRPr="00F20B04" w:rsidRDefault="006E5F3B" w:rsidP="006E5F3B">
            <w:pPr>
              <w:jc w:val="center"/>
              <w:rPr>
                <w:rFonts w:ascii="Times New Roman" w:hAnsi="Times New Roman" w:cs="Times New Roman"/>
                <w:b/>
                <w:sz w:val="20"/>
                <w:szCs w:val="20"/>
              </w:rPr>
            </w:pPr>
            <w:r w:rsidRPr="00F20B04">
              <w:rPr>
                <w:rFonts w:ascii="Times New Roman" w:hAnsi="Times New Roman" w:cs="Times New Roman"/>
                <w:b/>
                <w:sz w:val="20"/>
                <w:szCs w:val="20"/>
              </w:rPr>
              <w:t>3.1.27</w:t>
            </w:r>
          </w:p>
        </w:tc>
        <w:tc>
          <w:tcPr>
            <w:tcW w:w="4678" w:type="dxa"/>
            <w:tcBorders>
              <w:top w:val="single" w:sz="4" w:space="0" w:color="auto"/>
              <w:left w:val="single" w:sz="4" w:space="0" w:color="auto"/>
              <w:bottom w:val="single" w:sz="4" w:space="0" w:color="auto"/>
              <w:right w:val="single" w:sz="4" w:space="0" w:color="auto"/>
            </w:tcBorders>
          </w:tcPr>
          <w:p w14:paraId="1E128E3E" w14:textId="55E69D9B" w:rsidR="006E5F3B" w:rsidRPr="00F20B04" w:rsidRDefault="006E5F3B" w:rsidP="006E5F3B">
            <w:pPr>
              <w:jc w:val="both"/>
              <w:rPr>
                <w:rFonts w:ascii="Times New Roman" w:hAnsi="Times New Roman" w:cs="Times New Roman"/>
                <w:sz w:val="20"/>
                <w:szCs w:val="20"/>
              </w:rPr>
            </w:pPr>
            <w:r w:rsidRPr="00F20B04">
              <w:rPr>
                <w:rFonts w:ascii="Times New Roman" w:hAnsi="Times New Roman" w:cs="Times New Roman"/>
                <w:sz w:val="20"/>
                <w:szCs w:val="20"/>
              </w:rPr>
              <w:t>Privatumo zonos 4 vaizdo sensorių kamerai – turi būti galimybė nustatyti privatumo kaukes pasirinktiems objektams kadre. Privatumo kaukės privalo būti galimos skirtingos, priklausomai nuo kameros nustatyto artinimo (</w:t>
            </w:r>
            <w:proofErr w:type="spellStart"/>
            <w:r w:rsidRPr="00F20B04">
              <w:rPr>
                <w:rFonts w:ascii="Times New Roman" w:hAnsi="Times New Roman" w:cs="Times New Roman"/>
                <w:sz w:val="20"/>
                <w:szCs w:val="20"/>
              </w:rPr>
              <w:t>Zoom</w:t>
            </w:r>
            <w:proofErr w:type="spellEnd"/>
            <w:r w:rsidRPr="00F20B04">
              <w:rPr>
                <w:rFonts w:ascii="Times New Roman" w:hAnsi="Times New Roman" w:cs="Times New Roman"/>
                <w:sz w:val="20"/>
                <w:szCs w:val="20"/>
              </w:rPr>
              <w:t xml:space="preserve">) parametrų. Privatumo kaukių ne mažiau 6 zonų kiekvienam kameros vaizdo sensoriui arba ekvivalentinis bendras privatumo zonų skaičius su atskiru konfigūravimu kiekvienam vaizdo kanalui. Privatumo kaukės turi galėti būti nustatomos pagal slepiamo objekto geometriją. </w:t>
            </w:r>
          </w:p>
        </w:tc>
        <w:tc>
          <w:tcPr>
            <w:tcW w:w="4281" w:type="dxa"/>
            <w:tcBorders>
              <w:top w:val="single" w:sz="4" w:space="0" w:color="auto"/>
              <w:left w:val="single" w:sz="4" w:space="0" w:color="auto"/>
              <w:bottom w:val="single" w:sz="4" w:space="0" w:color="auto"/>
              <w:right w:val="single" w:sz="4" w:space="0" w:color="auto"/>
            </w:tcBorders>
          </w:tcPr>
          <w:p w14:paraId="48E7986B" w14:textId="770CED88" w:rsidR="006E5F3B" w:rsidRPr="00F20B04" w:rsidRDefault="0080792F" w:rsidP="006E5F3B">
            <w:pPr>
              <w:jc w:val="both"/>
              <w:rPr>
                <w:rFonts w:ascii="Times New Roman" w:eastAsia="Times New Roman" w:hAnsi="Times New Roman" w:cs="Times New Roman"/>
                <w:b/>
                <w:bCs/>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6E5F3B" w:rsidRPr="00F20B04" w14:paraId="0269FB91" w14:textId="77777777" w:rsidTr="006C2116">
        <w:trPr>
          <w:tblHeader/>
        </w:trPr>
        <w:tc>
          <w:tcPr>
            <w:tcW w:w="993" w:type="dxa"/>
            <w:tcBorders>
              <w:top w:val="single" w:sz="4" w:space="0" w:color="auto"/>
              <w:left w:val="single" w:sz="4" w:space="0" w:color="auto"/>
              <w:bottom w:val="single" w:sz="4" w:space="0" w:color="auto"/>
              <w:right w:val="single" w:sz="4" w:space="0" w:color="auto"/>
            </w:tcBorders>
          </w:tcPr>
          <w:p w14:paraId="3BBF8CDA" w14:textId="73295695" w:rsidR="006E5F3B" w:rsidRPr="00F20B04" w:rsidRDefault="006E5F3B" w:rsidP="006E5F3B">
            <w:pPr>
              <w:jc w:val="center"/>
              <w:rPr>
                <w:rFonts w:ascii="Times New Roman" w:hAnsi="Times New Roman" w:cs="Times New Roman"/>
                <w:b/>
                <w:sz w:val="20"/>
                <w:szCs w:val="20"/>
              </w:rPr>
            </w:pPr>
            <w:r w:rsidRPr="00F20B04">
              <w:rPr>
                <w:rFonts w:ascii="Times New Roman" w:hAnsi="Times New Roman" w:cs="Times New Roman"/>
                <w:b/>
                <w:sz w:val="20"/>
                <w:szCs w:val="20"/>
              </w:rPr>
              <w:t>3.1.28</w:t>
            </w:r>
          </w:p>
        </w:tc>
        <w:tc>
          <w:tcPr>
            <w:tcW w:w="4678" w:type="dxa"/>
            <w:tcBorders>
              <w:top w:val="single" w:sz="4" w:space="0" w:color="auto"/>
              <w:left w:val="single" w:sz="4" w:space="0" w:color="auto"/>
              <w:bottom w:val="single" w:sz="4" w:space="0" w:color="auto"/>
              <w:right w:val="single" w:sz="4" w:space="0" w:color="auto"/>
            </w:tcBorders>
          </w:tcPr>
          <w:p w14:paraId="3E8B5A71" w14:textId="0B3929E4" w:rsidR="006E5F3B" w:rsidRPr="00F20B04" w:rsidRDefault="006E5F3B" w:rsidP="006E5F3B">
            <w:pPr>
              <w:jc w:val="both"/>
              <w:rPr>
                <w:rFonts w:ascii="Times New Roman" w:hAnsi="Times New Roman" w:cs="Times New Roman"/>
                <w:sz w:val="20"/>
                <w:szCs w:val="20"/>
              </w:rPr>
            </w:pPr>
            <w:r w:rsidRPr="00F20B04">
              <w:rPr>
                <w:rFonts w:ascii="Times New Roman" w:hAnsi="Times New Roman" w:cs="Times New Roman"/>
                <w:sz w:val="20"/>
                <w:szCs w:val="20"/>
              </w:rPr>
              <w:t>Turi būti skaitmeninio triukšmo mažinimas (DNR (2D/3D) ar panašios technologijos)</w:t>
            </w:r>
          </w:p>
        </w:tc>
        <w:tc>
          <w:tcPr>
            <w:tcW w:w="4281" w:type="dxa"/>
            <w:tcBorders>
              <w:top w:val="single" w:sz="4" w:space="0" w:color="auto"/>
              <w:left w:val="single" w:sz="4" w:space="0" w:color="auto"/>
              <w:bottom w:val="single" w:sz="4" w:space="0" w:color="auto"/>
              <w:right w:val="single" w:sz="4" w:space="0" w:color="auto"/>
            </w:tcBorders>
          </w:tcPr>
          <w:p w14:paraId="03197353" w14:textId="1144B808" w:rsidR="006E5F3B" w:rsidRPr="00F20B04" w:rsidRDefault="0080792F" w:rsidP="006E5F3B">
            <w:pPr>
              <w:jc w:val="both"/>
              <w:rPr>
                <w:rFonts w:ascii="Times New Roman" w:eastAsia="Times New Roman" w:hAnsi="Times New Roman" w:cs="Times New Roman"/>
                <w:b/>
                <w:bCs/>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6E5F3B" w:rsidRPr="00F20B04" w14:paraId="2C575D59" w14:textId="77777777" w:rsidTr="006C2116">
        <w:trPr>
          <w:tblHeader/>
        </w:trPr>
        <w:tc>
          <w:tcPr>
            <w:tcW w:w="993" w:type="dxa"/>
            <w:tcBorders>
              <w:top w:val="single" w:sz="4" w:space="0" w:color="auto"/>
              <w:left w:val="single" w:sz="4" w:space="0" w:color="auto"/>
              <w:bottom w:val="single" w:sz="4" w:space="0" w:color="auto"/>
              <w:right w:val="single" w:sz="4" w:space="0" w:color="auto"/>
            </w:tcBorders>
          </w:tcPr>
          <w:p w14:paraId="394E25A6" w14:textId="4E7962B6" w:rsidR="006E5F3B" w:rsidRPr="00F20B04" w:rsidRDefault="006E5F3B" w:rsidP="006E5F3B">
            <w:pPr>
              <w:jc w:val="center"/>
              <w:rPr>
                <w:rFonts w:ascii="Times New Roman" w:hAnsi="Times New Roman" w:cs="Times New Roman"/>
                <w:b/>
                <w:sz w:val="20"/>
                <w:szCs w:val="20"/>
              </w:rPr>
            </w:pPr>
            <w:r w:rsidRPr="00F20B04">
              <w:rPr>
                <w:rFonts w:ascii="Times New Roman" w:hAnsi="Times New Roman" w:cs="Times New Roman"/>
                <w:b/>
                <w:sz w:val="20"/>
                <w:szCs w:val="20"/>
              </w:rPr>
              <w:t>3.1.29</w:t>
            </w:r>
          </w:p>
        </w:tc>
        <w:tc>
          <w:tcPr>
            <w:tcW w:w="4678" w:type="dxa"/>
            <w:tcBorders>
              <w:top w:val="single" w:sz="4" w:space="0" w:color="auto"/>
              <w:left w:val="single" w:sz="4" w:space="0" w:color="auto"/>
              <w:bottom w:val="single" w:sz="4" w:space="0" w:color="auto"/>
              <w:right w:val="single" w:sz="4" w:space="0" w:color="auto"/>
            </w:tcBorders>
          </w:tcPr>
          <w:p w14:paraId="06072A2C" w14:textId="2B08B67E" w:rsidR="006E5F3B" w:rsidRPr="00F20B04" w:rsidRDefault="006E5F3B" w:rsidP="006E5F3B">
            <w:pPr>
              <w:jc w:val="both"/>
              <w:rPr>
                <w:rFonts w:ascii="Times New Roman" w:hAnsi="Times New Roman" w:cs="Times New Roman"/>
                <w:sz w:val="20"/>
                <w:szCs w:val="20"/>
              </w:rPr>
            </w:pPr>
            <w:r w:rsidRPr="00F20B04">
              <w:rPr>
                <w:rFonts w:ascii="Times New Roman" w:hAnsi="Times New Roman" w:cs="Times New Roman"/>
                <w:sz w:val="20"/>
                <w:szCs w:val="20"/>
              </w:rPr>
              <w:t>Konfigūravimas per interneto naršyklę – turi būti galimybė konfigūruoti kamerą ar jos nustatymus nuotoliniu būdu</w:t>
            </w:r>
          </w:p>
        </w:tc>
        <w:tc>
          <w:tcPr>
            <w:tcW w:w="4281" w:type="dxa"/>
            <w:tcBorders>
              <w:top w:val="single" w:sz="4" w:space="0" w:color="auto"/>
              <w:left w:val="single" w:sz="4" w:space="0" w:color="auto"/>
              <w:bottom w:val="single" w:sz="4" w:space="0" w:color="auto"/>
              <w:right w:val="single" w:sz="4" w:space="0" w:color="auto"/>
            </w:tcBorders>
          </w:tcPr>
          <w:p w14:paraId="5BE99DCB" w14:textId="13CD739E" w:rsidR="006E5F3B" w:rsidRPr="00F20B04" w:rsidRDefault="0080792F" w:rsidP="006E5F3B">
            <w:pPr>
              <w:jc w:val="both"/>
              <w:rPr>
                <w:rFonts w:ascii="Times New Roman" w:eastAsia="Times New Roman" w:hAnsi="Times New Roman" w:cs="Times New Roman"/>
                <w:b/>
                <w:bCs/>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6E5F3B" w:rsidRPr="00F20B04" w14:paraId="330524CA" w14:textId="77777777" w:rsidTr="006C2116">
        <w:trPr>
          <w:tblHeader/>
        </w:trPr>
        <w:tc>
          <w:tcPr>
            <w:tcW w:w="993" w:type="dxa"/>
            <w:tcBorders>
              <w:top w:val="single" w:sz="4" w:space="0" w:color="auto"/>
              <w:left w:val="single" w:sz="4" w:space="0" w:color="auto"/>
              <w:bottom w:val="single" w:sz="4" w:space="0" w:color="auto"/>
              <w:right w:val="single" w:sz="4" w:space="0" w:color="auto"/>
            </w:tcBorders>
          </w:tcPr>
          <w:p w14:paraId="345F2D37" w14:textId="6F9E9F08" w:rsidR="006E5F3B" w:rsidRPr="00F20B04" w:rsidRDefault="006E5F3B" w:rsidP="006E5F3B">
            <w:pPr>
              <w:jc w:val="center"/>
              <w:rPr>
                <w:rFonts w:ascii="Times New Roman" w:hAnsi="Times New Roman" w:cs="Times New Roman"/>
                <w:b/>
                <w:sz w:val="20"/>
                <w:szCs w:val="20"/>
              </w:rPr>
            </w:pPr>
            <w:r w:rsidRPr="00F20B04">
              <w:rPr>
                <w:rFonts w:ascii="Times New Roman" w:hAnsi="Times New Roman" w:cs="Times New Roman"/>
                <w:b/>
                <w:sz w:val="20"/>
                <w:szCs w:val="20"/>
              </w:rPr>
              <w:t>3.1.30</w:t>
            </w:r>
          </w:p>
        </w:tc>
        <w:tc>
          <w:tcPr>
            <w:tcW w:w="4678" w:type="dxa"/>
            <w:tcBorders>
              <w:top w:val="single" w:sz="4" w:space="0" w:color="auto"/>
              <w:left w:val="single" w:sz="4" w:space="0" w:color="auto"/>
              <w:bottom w:val="single" w:sz="4" w:space="0" w:color="auto"/>
              <w:right w:val="single" w:sz="4" w:space="0" w:color="auto"/>
            </w:tcBorders>
          </w:tcPr>
          <w:p w14:paraId="42566D5F" w14:textId="084DCF20" w:rsidR="006E5F3B" w:rsidRPr="00F20B04" w:rsidRDefault="006E5F3B" w:rsidP="006E5F3B">
            <w:pPr>
              <w:jc w:val="both"/>
              <w:rPr>
                <w:rFonts w:ascii="Times New Roman" w:hAnsi="Times New Roman" w:cs="Times New Roman"/>
                <w:sz w:val="20"/>
                <w:szCs w:val="20"/>
              </w:rPr>
            </w:pPr>
            <w:r w:rsidRPr="00F20B04">
              <w:rPr>
                <w:rFonts w:ascii="Times New Roman" w:hAnsi="Times New Roman" w:cs="Times New Roman"/>
                <w:sz w:val="20"/>
                <w:szCs w:val="20"/>
              </w:rPr>
              <w:t xml:space="preserve">PTZ vaizdo kameros optinės ašies valdymas – horizontalioje plokštumoje ne mažiau 360º (nenutrūkstamas sukimasis), vertikalioje plokštumoje ne mažiau nuo +15º iki -90º (Auto </w:t>
            </w:r>
            <w:proofErr w:type="spellStart"/>
            <w:r w:rsidRPr="00F20B04">
              <w:rPr>
                <w:rFonts w:ascii="Times New Roman" w:hAnsi="Times New Roman" w:cs="Times New Roman"/>
                <w:sz w:val="20"/>
                <w:szCs w:val="20"/>
              </w:rPr>
              <w:t>Flip</w:t>
            </w:r>
            <w:proofErr w:type="spellEnd"/>
            <w:r w:rsidRPr="00F20B04">
              <w:rPr>
                <w:rFonts w:ascii="Times New Roman" w:hAnsi="Times New Roman" w:cs="Times New Roman"/>
                <w:sz w:val="20"/>
                <w:szCs w:val="20"/>
              </w:rPr>
              <w:t>)</w:t>
            </w:r>
          </w:p>
        </w:tc>
        <w:tc>
          <w:tcPr>
            <w:tcW w:w="4281" w:type="dxa"/>
            <w:tcBorders>
              <w:top w:val="single" w:sz="4" w:space="0" w:color="auto"/>
              <w:left w:val="single" w:sz="4" w:space="0" w:color="auto"/>
              <w:bottom w:val="single" w:sz="4" w:space="0" w:color="auto"/>
              <w:right w:val="single" w:sz="4" w:space="0" w:color="auto"/>
            </w:tcBorders>
          </w:tcPr>
          <w:p w14:paraId="08AEBFEA" w14:textId="55766FD9" w:rsidR="006E5F3B" w:rsidRPr="00F20B04" w:rsidRDefault="0080792F" w:rsidP="006E5F3B">
            <w:pPr>
              <w:jc w:val="both"/>
              <w:rPr>
                <w:rFonts w:ascii="Times New Roman" w:eastAsia="Times New Roman" w:hAnsi="Times New Roman" w:cs="Times New Roman"/>
                <w:b/>
                <w:bCs/>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6E5F3B" w:rsidRPr="00F20B04" w14:paraId="4FCEC1CE" w14:textId="77777777" w:rsidTr="006C2116">
        <w:trPr>
          <w:tblHeader/>
        </w:trPr>
        <w:tc>
          <w:tcPr>
            <w:tcW w:w="993" w:type="dxa"/>
            <w:tcBorders>
              <w:top w:val="single" w:sz="4" w:space="0" w:color="auto"/>
              <w:left w:val="single" w:sz="4" w:space="0" w:color="auto"/>
              <w:bottom w:val="single" w:sz="4" w:space="0" w:color="auto"/>
              <w:right w:val="single" w:sz="4" w:space="0" w:color="auto"/>
            </w:tcBorders>
          </w:tcPr>
          <w:p w14:paraId="5E1738FC" w14:textId="65E27995" w:rsidR="006E5F3B" w:rsidRPr="00F20B04" w:rsidRDefault="006E5F3B" w:rsidP="006E5F3B">
            <w:pPr>
              <w:jc w:val="center"/>
              <w:rPr>
                <w:rFonts w:ascii="Times New Roman" w:hAnsi="Times New Roman" w:cs="Times New Roman"/>
                <w:b/>
                <w:sz w:val="20"/>
                <w:szCs w:val="20"/>
              </w:rPr>
            </w:pPr>
            <w:r w:rsidRPr="00F20B04">
              <w:rPr>
                <w:rFonts w:ascii="Times New Roman" w:hAnsi="Times New Roman" w:cs="Times New Roman"/>
                <w:b/>
                <w:sz w:val="20"/>
                <w:szCs w:val="20"/>
              </w:rPr>
              <w:t>3.1.31</w:t>
            </w:r>
          </w:p>
        </w:tc>
        <w:tc>
          <w:tcPr>
            <w:tcW w:w="4678" w:type="dxa"/>
            <w:tcBorders>
              <w:top w:val="single" w:sz="4" w:space="0" w:color="auto"/>
              <w:left w:val="single" w:sz="4" w:space="0" w:color="auto"/>
              <w:bottom w:val="single" w:sz="4" w:space="0" w:color="auto"/>
              <w:right w:val="single" w:sz="4" w:space="0" w:color="auto"/>
            </w:tcBorders>
          </w:tcPr>
          <w:p w14:paraId="3BF1F490" w14:textId="2C0FBFD0" w:rsidR="006E5F3B" w:rsidRPr="00F20B04" w:rsidRDefault="006E5F3B" w:rsidP="006E5F3B">
            <w:pPr>
              <w:jc w:val="both"/>
              <w:rPr>
                <w:rFonts w:ascii="Times New Roman" w:hAnsi="Times New Roman" w:cs="Times New Roman"/>
                <w:sz w:val="20"/>
                <w:szCs w:val="20"/>
              </w:rPr>
            </w:pPr>
            <w:r w:rsidRPr="00F20B04">
              <w:rPr>
                <w:rFonts w:ascii="Times New Roman" w:hAnsi="Times New Roman" w:cs="Times New Roman"/>
                <w:sz w:val="20"/>
                <w:szCs w:val="20"/>
              </w:rPr>
              <w:t>PTZ kameros pasukimo greitis ir tikslumas – reguliuojamas kameros pasukimo greitis ne prasčiau 0.1-250º/s arba didesnis,</w:t>
            </w:r>
          </w:p>
        </w:tc>
        <w:tc>
          <w:tcPr>
            <w:tcW w:w="4281" w:type="dxa"/>
            <w:tcBorders>
              <w:top w:val="single" w:sz="4" w:space="0" w:color="auto"/>
              <w:left w:val="single" w:sz="4" w:space="0" w:color="auto"/>
              <w:bottom w:val="single" w:sz="4" w:space="0" w:color="auto"/>
              <w:right w:val="single" w:sz="4" w:space="0" w:color="auto"/>
            </w:tcBorders>
          </w:tcPr>
          <w:p w14:paraId="4C400A0F" w14:textId="422E9C0D" w:rsidR="006E5F3B" w:rsidRPr="00F20B04" w:rsidRDefault="0080792F" w:rsidP="006E5F3B">
            <w:pPr>
              <w:jc w:val="both"/>
              <w:rPr>
                <w:rFonts w:ascii="Times New Roman" w:eastAsia="Times New Roman" w:hAnsi="Times New Roman" w:cs="Times New Roman"/>
                <w:b/>
                <w:bCs/>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6E5F3B" w:rsidRPr="00F20B04" w14:paraId="2E646C78" w14:textId="77777777" w:rsidTr="006C2116">
        <w:trPr>
          <w:tblHeader/>
        </w:trPr>
        <w:tc>
          <w:tcPr>
            <w:tcW w:w="993" w:type="dxa"/>
            <w:tcBorders>
              <w:top w:val="single" w:sz="4" w:space="0" w:color="auto"/>
              <w:left w:val="single" w:sz="4" w:space="0" w:color="auto"/>
              <w:bottom w:val="single" w:sz="4" w:space="0" w:color="auto"/>
              <w:right w:val="single" w:sz="4" w:space="0" w:color="auto"/>
            </w:tcBorders>
          </w:tcPr>
          <w:p w14:paraId="67072073" w14:textId="2A73E2C2" w:rsidR="006E5F3B" w:rsidRPr="00F20B04" w:rsidRDefault="006E5F3B" w:rsidP="006E5F3B">
            <w:pPr>
              <w:jc w:val="center"/>
              <w:rPr>
                <w:rFonts w:ascii="Times New Roman" w:hAnsi="Times New Roman" w:cs="Times New Roman"/>
                <w:b/>
                <w:sz w:val="20"/>
                <w:szCs w:val="20"/>
              </w:rPr>
            </w:pPr>
            <w:r w:rsidRPr="00F20B04">
              <w:rPr>
                <w:rFonts w:ascii="Times New Roman" w:hAnsi="Times New Roman" w:cs="Times New Roman"/>
                <w:b/>
                <w:sz w:val="20"/>
                <w:szCs w:val="20"/>
              </w:rPr>
              <w:lastRenderedPageBreak/>
              <w:t>3.1.32</w:t>
            </w:r>
          </w:p>
        </w:tc>
        <w:tc>
          <w:tcPr>
            <w:tcW w:w="4678" w:type="dxa"/>
            <w:tcBorders>
              <w:top w:val="single" w:sz="4" w:space="0" w:color="auto"/>
              <w:left w:val="single" w:sz="4" w:space="0" w:color="auto"/>
              <w:bottom w:val="single" w:sz="4" w:space="0" w:color="auto"/>
              <w:right w:val="single" w:sz="4" w:space="0" w:color="auto"/>
            </w:tcBorders>
          </w:tcPr>
          <w:p w14:paraId="1774C2F5" w14:textId="5DA1FBDA" w:rsidR="006E5F3B" w:rsidRPr="00F20B04" w:rsidRDefault="006E5F3B" w:rsidP="006E5F3B">
            <w:pPr>
              <w:jc w:val="both"/>
              <w:rPr>
                <w:rFonts w:ascii="Times New Roman" w:hAnsi="Times New Roman" w:cs="Times New Roman"/>
                <w:sz w:val="20"/>
                <w:szCs w:val="20"/>
              </w:rPr>
            </w:pPr>
            <w:r w:rsidRPr="00F20B04">
              <w:rPr>
                <w:rFonts w:ascii="Times New Roman" w:hAnsi="Times New Roman" w:cs="Times New Roman"/>
                <w:sz w:val="20"/>
                <w:szCs w:val="20"/>
              </w:rPr>
              <w:t>Iš anksto užprogramuojamų PTZ kameros pozicijų – ne mažiau 255 užprogramuojamų pozicijų</w:t>
            </w:r>
          </w:p>
        </w:tc>
        <w:tc>
          <w:tcPr>
            <w:tcW w:w="4281" w:type="dxa"/>
            <w:tcBorders>
              <w:top w:val="single" w:sz="4" w:space="0" w:color="auto"/>
              <w:left w:val="single" w:sz="4" w:space="0" w:color="auto"/>
              <w:bottom w:val="single" w:sz="4" w:space="0" w:color="auto"/>
              <w:right w:val="single" w:sz="4" w:space="0" w:color="auto"/>
            </w:tcBorders>
          </w:tcPr>
          <w:p w14:paraId="7567E90C" w14:textId="38E7BC49" w:rsidR="006E5F3B" w:rsidRPr="00F20B04" w:rsidRDefault="0080792F" w:rsidP="006E5F3B">
            <w:pPr>
              <w:jc w:val="both"/>
              <w:rPr>
                <w:rFonts w:ascii="Times New Roman" w:eastAsia="Times New Roman" w:hAnsi="Times New Roman" w:cs="Times New Roman"/>
                <w:b/>
                <w:bCs/>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6E5F3B" w:rsidRPr="00F20B04" w14:paraId="187A52A9" w14:textId="77777777" w:rsidTr="006C2116">
        <w:trPr>
          <w:tblHeader/>
        </w:trPr>
        <w:tc>
          <w:tcPr>
            <w:tcW w:w="993" w:type="dxa"/>
            <w:tcBorders>
              <w:top w:val="single" w:sz="4" w:space="0" w:color="auto"/>
              <w:left w:val="single" w:sz="4" w:space="0" w:color="auto"/>
              <w:bottom w:val="single" w:sz="4" w:space="0" w:color="auto"/>
              <w:right w:val="single" w:sz="4" w:space="0" w:color="auto"/>
            </w:tcBorders>
          </w:tcPr>
          <w:p w14:paraId="1F15E90D" w14:textId="2E94B840" w:rsidR="006E5F3B" w:rsidRPr="00F20B04" w:rsidRDefault="006E5F3B" w:rsidP="006E5F3B">
            <w:pPr>
              <w:jc w:val="center"/>
              <w:rPr>
                <w:rFonts w:ascii="Times New Roman" w:hAnsi="Times New Roman" w:cs="Times New Roman"/>
                <w:b/>
                <w:sz w:val="20"/>
                <w:szCs w:val="20"/>
              </w:rPr>
            </w:pPr>
            <w:r w:rsidRPr="00F20B04">
              <w:rPr>
                <w:rFonts w:ascii="Times New Roman" w:hAnsi="Times New Roman" w:cs="Times New Roman"/>
                <w:b/>
                <w:sz w:val="20"/>
                <w:szCs w:val="20"/>
              </w:rPr>
              <w:t>3.1.33</w:t>
            </w:r>
          </w:p>
        </w:tc>
        <w:tc>
          <w:tcPr>
            <w:tcW w:w="4678" w:type="dxa"/>
            <w:tcBorders>
              <w:top w:val="single" w:sz="4" w:space="0" w:color="auto"/>
              <w:left w:val="single" w:sz="4" w:space="0" w:color="auto"/>
              <w:bottom w:val="single" w:sz="4" w:space="0" w:color="auto"/>
              <w:right w:val="single" w:sz="4" w:space="0" w:color="auto"/>
            </w:tcBorders>
          </w:tcPr>
          <w:p w14:paraId="269A57B7" w14:textId="27C1DD76" w:rsidR="006E5F3B" w:rsidRPr="00F20B04" w:rsidRDefault="006E5F3B" w:rsidP="006E5F3B">
            <w:pPr>
              <w:jc w:val="both"/>
              <w:rPr>
                <w:rFonts w:ascii="Times New Roman" w:hAnsi="Times New Roman" w:cs="Times New Roman"/>
                <w:sz w:val="20"/>
                <w:szCs w:val="20"/>
              </w:rPr>
            </w:pPr>
            <w:r w:rsidRPr="00F20B04">
              <w:rPr>
                <w:rFonts w:ascii="Times New Roman" w:hAnsi="Times New Roman" w:cs="Times New Roman"/>
                <w:sz w:val="20"/>
                <w:szCs w:val="20"/>
              </w:rPr>
              <w:t>Programuojami PTZ kameros judėjimo maršrutai – ne mažiau 4 -</w:t>
            </w:r>
            <w:proofErr w:type="spellStart"/>
            <w:r w:rsidRPr="00F20B04">
              <w:rPr>
                <w:rFonts w:ascii="Times New Roman" w:hAnsi="Times New Roman" w:cs="Times New Roman"/>
                <w:sz w:val="20"/>
                <w:szCs w:val="20"/>
              </w:rPr>
              <w:t>rių</w:t>
            </w:r>
            <w:proofErr w:type="spellEnd"/>
          </w:p>
        </w:tc>
        <w:tc>
          <w:tcPr>
            <w:tcW w:w="4281" w:type="dxa"/>
            <w:tcBorders>
              <w:top w:val="single" w:sz="4" w:space="0" w:color="auto"/>
              <w:left w:val="single" w:sz="4" w:space="0" w:color="auto"/>
              <w:bottom w:val="single" w:sz="4" w:space="0" w:color="auto"/>
              <w:right w:val="single" w:sz="4" w:space="0" w:color="auto"/>
            </w:tcBorders>
          </w:tcPr>
          <w:p w14:paraId="0A23BF9B" w14:textId="2D6F4FA4" w:rsidR="006E5F3B" w:rsidRPr="00F20B04" w:rsidRDefault="0080792F" w:rsidP="006E5F3B">
            <w:pPr>
              <w:jc w:val="both"/>
              <w:rPr>
                <w:rFonts w:ascii="Times New Roman" w:eastAsia="Times New Roman" w:hAnsi="Times New Roman" w:cs="Times New Roman"/>
                <w:b/>
                <w:bCs/>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6E5F3B" w:rsidRPr="00F20B04" w14:paraId="55149BC7" w14:textId="77777777" w:rsidTr="006C2116">
        <w:trPr>
          <w:tblHeader/>
        </w:trPr>
        <w:tc>
          <w:tcPr>
            <w:tcW w:w="993" w:type="dxa"/>
            <w:tcBorders>
              <w:top w:val="single" w:sz="4" w:space="0" w:color="auto"/>
              <w:left w:val="single" w:sz="4" w:space="0" w:color="auto"/>
              <w:bottom w:val="single" w:sz="4" w:space="0" w:color="auto"/>
              <w:right w:val="single" w:sz="4" w:space="0" w:color="auto"/>
            </w:tcBorders>
          </w:tcPr>
          <w:p w14:paraId="5D86E3BF" w14:textId="6E65DFD8" w:rsidR="006E5F3B" w:rsidRPr="00F20B04" w:rsidRDefault="006E5F3B" w:rsidP="006E5F3B">
            <w:pPr>
              <w:jc w:val="center"/>
              <w:rPr>
                <w:rFonts w:ascii="Times New Roman" w:hAnsi="Times New Roman" w:cs="Times New Roman"/>
                <w:b/>
                <w:sz w:val="20"/>
                <w:szCs w:val="20"/>
              </w:rPr>
            </w:pPr>
            <w:r w:rsidRPr="00F20B04">
              <w:rPr>
                <w:rFonts w:ascii="Times New Roman" w:hAnsi="Times New Roman" w:cs="Times New Roman"/>
                <w:b/>
                <w:sz w:val="20"/>
                <w:szCs w:val="20"/>
              </w:rPr>
              <w:t>3.1.34</w:t>
            </w:r>
          </w:p>
        </w:tc>
        <w:tc>
          <w:tcPr>
            <w:tcW w:w="4678" w:type="dxa"/>
            <w:tcBorders>
              <w:top w:val="single" w:sz="4" w:space="0" w:color="auto"/>
              <w:left w:val="single" w:sz="4" w:space="0" w:color="auto"/>
              <w:bottom w:val="single" w:sz="4" w:space="0" w:color="auto"/>
              <w:right w:val="single" w:sz="4" w:space="0" w:color="auto"/>
            </w:tcBorders>
          </w:tcPr>
          <w:p w14:paraId="1ADBFFBD" w14:textId="12A916B5" w:rsidR="006E5F3B" w:rsidRPr="00F20B04" w:rsidRDefault="006E5F3B" w:rsidP="006E5F3B">
            <w:pPr>
              <w:jc w:val="both"/>
              <w:rPr>
                <w:rFonts w:ascii="Times New Roman" w:hAnsi="Times New Roman" w:cs="Times New Roman"/>
                <w:sz w:val="20"/>
                <w:szCs w:val="20"/>
              </w:rPr>
            </w:pPr>
            <w:r w:rsidRPr="00F20B04">
              <w:rPr>
                <w:rFonts w:ascii="Times New Roman" w:hAnsi="Times New Roman" w:cs="Times New Roman"/>
                <w:sz w:val="20"/>
                <w:szCs w:val="20"/>
              </w:rPr>
              <w:t>Turi palaikyti daugelio srautų (</w:t>
            </w:r>
            <w:proofErr w:type="spellStart"/>
            <w:r w:rsidRPr="00F20B04">
              <w:rPr>
                <w:rFonts w:ascii="Times New Roman" w:hAnsi="Times New Roman" w:cs="Times New Roman"/>
                <w:sz w:val="20"/>
                <w:szCs w:val="20"/>
              </w:rPr>
              <w:t>multistream</w:t>
            </w:r>
            <w:proofErr w:type="spellEnd"/>
            <w:r w:rsidRPr="00F20B04">
              <w:rPr>
                <w:rFonts w:ascii="Times New Roman" w:hAnsi="Times New Roman" w:cs="Times New Roman"/>
                <w:sz w:val="20"/>
                <w:szCs w:val="20"/>
              </w:rPr>
              <w:t xml:space="preserve">, </w:t>
            </w:r>
            <w:proofErr w:type="spellStart"/>
            <w:r w:rsidRPr="00F20B04">
              <w:rPr>
                <w:rFonts w:ascii="Times New Roman" w:hAnsi="Times New Roman" w:cs="Times New Roman"/>
                <w:sz w:val="20"/>
                <w:szCs w:val="20"/>
              </w:rPr>
              <w:t>unicast</w:t>
            </w:r>
            <w:proofErr w:type="spellEnd"/>
            <w:r w:rsidRPr="00F20B04">
              <w:rPr>
                <w:rFonts w:ascii="Times New Roman" w:hAnsi="Times New Roman" w:cs="Times New Roman"/>
                <w:sz w:val="20"/>
                <w:szCs w:val="20"/>
              </w:rPr>
              <w:t xml:space="preserve"> ar </w:t>
            </w:r>
            <w:proofErr w:type="spellStart"/>
            <w:r w:rsidRPr="00F20B04">
              <w:rPr>
                <w:rFonts w:ascii="Times New Roman" w:hAnsi="Times New Roman" w:cs="Times New Roman"/>
                <w:sz w:val="20"/>
                <w:szCs w:val="20"/>
              </w:rPr>
              <w:t>multicast</w:t>
            </w:r>
            <w:proofErr w:type="spellEnd"/>
            <w:r w:rsidRPr="00F20B04">
              <w:rPr>
                <w:rFonts w:ascii="Times New Roman" w:hAnsi="Times New Roman" w:cs="Times New Roman"/>
                <w:sz w:val="20"/>
                <w:szCs w:val="20"/>
              </w:rPr>
              <w:t>) duomenų kodavimo režimą</w:t>
            </w:r>
          </w:p>
        </w:tc>
        <w:tc>
          <w:tcPr>
            <w:tcW w:w="4281" w:type="dxa"/>
            <w:tcBorders>
              <w:top w:val="single" w:sz="4" w:space="0" w:color="auto"/>
              <w:left w:val="single" w:sz="4" w:space="0" w:color="auto"/>
              <w:bottom w:val="single" w:sz="4" w:space="0" w:color="auto"/>
              <w:right w:val="single" w:sz="4" w:space="0" w:color="auto"/>
            </w:tcBorders>
          </w:tcPr>
          <w:p w14:paraId="04EEB7FA" w14:textId="31F3E279" w:rsidR="006E5F3B" w:rsidRPr="00F20B04" w:rsidRDefault="0080792F" w:rsidP="006E5F3B">
            <w:pPr>
              <w:jc w:val="both"/>
              <w:rPr>
                <w:rFonts w:ascii="Times New Roman" w:eastAsia="Times New Roman" w:hAnsi="Times New Roman" w:cs="Times New Roman"/>
                <w:b/>
                <w:bCs/>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6E5F3B" w:rsidRPr="00F20B04" w14:paraId="7775B043" w14:textId="77777777" w:rsidTr="006C2116">
        <w:trPr>
          <w:tblHeader/>
        </w:trPr>
        <w:tc>
          <w:tcPr>
            <w:tcW w:w="993" w:type="dxa"/>
            <w:tcBorders>
              <w:top w:val="single" w:sz="4" w:space="0" w:color="auto"/>
              <w:left w:val="single" w:sz="4" w:space="0" w:color="auto"/>
              <w:bottom w:val="single" w:sz="4" w:space="0" w:color="auto"/>
              <w:right w:val="single" w:sz="4" w:space="0" w:color="auto"/>
            </w:tcBorders>
          </w:tcPr>
          <w:p w14:paraId="05CC7B1F" w14:textId="7788DF71" w:rsidR="006E5F3B" w:rsidRPr="00F20B04" w:rsidRDefault="006E5F3B" w:rsidP="006E5F3B">
            <w:pPr>
              <w:jc w:val="center"/>
              <w:rPr>
                <w:rFonts w:ascii="Times New Roman" w:hAnsi="Times New Roman" w:cs="Times New Roman"/>
                <w:b/>
                <w:sz w:val="20"/>
                <w:szCs w:val="20"/>
              </w:rPr>
            </w:pPr>
            <w:r w:rsidRPr="00F20B04">
              <w:rPr>
                <w:rFonts w:ascii="Times New Roman" w:hAnsi="Times New Roman" w:cs="Times New Roman"/>
                <w:b/>
                <w:sz w:val="20"/>
                <w:szCs w:val="20"/>
              </w:rPr>
              <w:t>3.1.35</w:t>
            </w:r>
          </w:p>
        </w:tc>
        <w:tc>
          <w:tcPr>
            <w:tcW w:w="4678" w:type="dxa"/>
            <w:tcBorders>
              <w:top w:val="single" w:sz="4" w:space="0" w:color="auto"/>
              <w:left w:val="single" w:sz="4" w:space="0" w:color="auto"/>
              <w:bottom w:val="single" w:sz="4" w:space="0" w:color="auto"/>
              <w:right w:val="single" w:sz="4" w:space="0" w:color="auto"/>
            </w:tcBorders>
          </w:tcPr>
          <w:p w14:paraId="109C02F2" w14:textId="78F7FD50" w:rsidR="006E5F3B" w:rsidRPr="00F20B04" w:rsidRDefault="006E5F3B" w:rsidP="006E5F3B">
            <w:pPr>
              <w:jc w:val="both"/>
              <w:rPr>
                <w:rFonts w:ascii="Times New Roman" w:hAnsi="Times New Roman" w:cs="Times New Roman"/>
                <w:sz w:val="20"/>
                <w:szCs w:val="20"/>
              </w:rPr>
            </w:pPr>
            <w:r w:rsidRPr="00F20B04">
              <w:rPr>
                <w:rFonts w:ascii="Times New Roman" w:hAnsi="Times New Roman" w:cs="Times New Roman"/>
                <w:sz w:val="20"/>
                <w:szCs w:val="20"/>
              </w:rPr>
              <w:t>Privalo turėti bent vieną  garso įėjimą (Line-</w:t>
            </w:r>
            <w:proofErr w:type="spellStart"/>
            <w:r w:rsidRPr="00F20B04">
              <w:rPr>
                <w:rFonts w:ascii="Times New Roman" w:hAnsi="Times New Roman" w:cs="Times New Roman"/>
                <w:sz w:val="20"/>
                <w:szCs w:val="20"/>
              </w:rPr>
              <w:t>in</w:t>
            </w:r>
            <w:proofErr w:type="spellEnd"/>
            <w:r w:rsidRPr="00F20B04">
              <w:rPr>
                <w:rFonts w:ascii="Times New Roman" w:hAnsi="Times New Roman" w:cs="Times New Roman"/>
                <w:sz w:val="20"/>
                <w:szCs w:val="20"/>
              </w:rPr>
              <w:t>) ir bent vieną  garso išėjimą (Line-</w:t>
            </w:r>
            <w:proofErr w:type="spellStart"/>
            <w:r w:rsidRPr="00F20B04">
              <w:rPr>
                <w:rFonts w:ascii="Times New Roman" w:hAnsi="Times New Roman" w:cs="Times New Roman"/>
                <w:sz w:val="20"/>
                <w:szCs w:val="20"/>
              </w:rPr>
              <w:t>out</w:t>
            </w:r>
            <w:proofErr w:type="spellEnd"/>
            <w:r w:rsidRPr="00F20B04">
              <w:rPr>
                <w:rFonts w:ascii="Times New Roman" w:hAnsi="Times New Roman" w:cs="Times New Roman"/>
                <w:sz w:val="20"/>
                <w:szCs w:val="20"/>
              </w:rPr>
              <w:t>). Gali būti to paties gamintojo modulinė sistema, kuriai su sujungimo grandinėmis galioja tie patys reikalavimai, kaip ir integruotam vaizdo stebėjimo kameroje, garso glaudinimo protokolas G.711.</w:t>
            </w:r>
          </w:p>
        </w:tc>
        <w:tc>
          <w:tcPr>
            <w:tcW w:w="4281" w:type="dxa"/>
            <w:tcBorders>
              <w:top w:val="single" w:sz="4" w:space="0" w:color="auto"/>
              <w:left w:val="single" w:sz="4" w:space="0" w:color="auto"/>
              <w:bottom w:val="single" w:sz="4" w:space="0" w:color="auto"/>
              <w:right w:val="single" w:sz="4" w:space="0" w:color="auto"/>
            </w:tcBorders>
          </w:tcPr>
          <w:p w14:paraId="4C29B79C" w14:textId="5B8B6591" w:rsidR="006E5F3B" w:rsidRPr="00F20B04" w:rsidRDefault="0080792F" w:rsidP="006E5F3B">
            <w:pPr>
              <w:jc w:val="both"/>
              <w:rPr>
                <w:rFonts w:ascii="Times New Roman" w:eastAsia="Times New Roman" w:hAnsi="Times New Roman" w:cs="Times New Roman"/>
                <w:b/>
                <w:bCs/>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6E5F3B" w:rsidRPr="00F20B04" w14:paraId="6BA1EB2A" w14:textId="77777777" w:rsidTr="006C2116">
        <w:trPr>
          <w:tblHeader/>
        </w:trPr>
        <w:tc>
          <w:tcPr>
            <w:tcW w:w="993" w:type="dxa"/>
            <w:tcBorders>
              <w:top w:val="single" w:sz="4" w:space="0" w:color="auto"/>
              <w:left w:val="single" w:sz="4" w:space="0" w:color="auto"/>
              <w:bottom w:val="single" w:sz="4" w:space="0" w:color="auto"/>
              <w:right w:val="single" w:sz="4" w:space="0" w:color="auto"/>
            </w:tcBorders>
          </w:tcPr>
          <w:p w14:paraId="2AFB51E0" w14:textId="166BB25C" w:rsidR="006E5F3B" w:rsidRPr="00F20B04" w:rsidRDefault="006E5F3B" w:rsidP="006E5F3B">
            <w:pPr>
              <w:jc w:val="center"/>
              <w:rPr>
                <w:rFonts w:ascii="Times New Roman" w:hAnsi="Times New Roman" w:cs="Times New Roman"/>
                <w:b/>
                <w:sz w:val="20"/>
                <w:szCs w:val="20"/>
              </w:rPr>
            </w:pPr>
            <w:r w:rsidRPr="00F20B04">
              <w:rPr>
                <w:rFonts w:ascii="Times New Roman" w:hAnsi="Times New Roman" w:cs="Times New Roman"/>
                <w:b/>
                <w:sz w:val="20"/>
                <w:szCs w:val="20"/>
              </w:rPr>
              <w:t>3.1.36</w:t>
            </w:r>
          </w:p>
        </w:tc>
        <w:tc>
          <w:tcPr>
            <w:tcW w:w="4678" w:type="dxa"/>
            <w:tcBorders>
              <w:top w:val="single" w:sz="4" w:space="0" w:color="auto"/>
              <w:left w:val="single" w:sz="4" w:space="0" w:color="auto"/>
              <w:bottom w:val="single" w:sz="4" w:space="0" w:color="auto"/>
              <w:right w:val="single" w:sz="4" w:space="0" w:color="auto"/>
            </w:tcBorders>
          </w:tcPr>
          <w:p w14:paraId="0680B740" w14:textId="3DC79375" w:rsidR="006E5F3B" w:rsidRPr="00F20B04" w:rsidRDefault="006E5F3B" w:rsidP="006E5F3B">
            <w:pPr>
              <w:jc w:val="both"/>
              <w:rPr>
                <w:rFonts w:ascii="Times New Roman" w:hAnsi="Times New Roman" w:cs="Times New Roman"/>
                <w:sz w:val="20"/>
                <w:szCs w:val="20"/>
              </w:rPr>
            </w:pPr>
            <w:r w:rsidRPr="00F20B04">
              <w:rPr>
                <w:rFonts w:ascii="Times New Roman" w:hAnsi="Times New Roman" w:cs="Times New Roman"/>
                <w:sz w:val="20"/>
                <w:szCs w:val="20"/>
              </w:rPr>
              <w:t>Privalo turėti ne mažiau trijų skirtingų vaizdo duomenų srautų kiekvienam vaizdo sensoriui su pasirenkama raiška kiekvienam srautui atskirai.</w:t>
            </w:r>
          </w:p>
        </w:tc>
        <w:tc>
          <w:tcPr>
            <w:tcW w:w="4281" w:type="dxa"/>
            <w:tcBorders>
              <w:top w:val="single" w:sz="4" w:space="0" w:color="auto"/>
              <w:left w:val="single" w:sz="4" w:space="0" w:color="auto"/>
              <w:bottom w:val="single" w:sz="4" w:space="0" w:color="auto"/>
              <w:right w:val="single" w:sz="4" w:space="0" w:color="auto"/>
            </w:tcBorders>
          </w:tcPr>
          <w:p w14:paraId="1302C08F" w14:textId="5191CD1E" w:rsidR="006E5F3B" w:rsidRPr="00F20B04" w:rsidRDefault="0080792F" w:rsidP="006E5F3B">
            <w:pPr>
              <w:jc w:val="both"/>
              <w:rPr>
                <w:rFonts w:ascii="Times New Roman" w:eastAsia="Times New Roman" w:hAnsi="Times New Roman" w:cs="Times New Roman"/>
                <w:b/>
                <w:bCs/>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6E5F3B" w:rsidRPr="00F20B04" w14:paraId="296B83E6" w14:textId="77777777" w:rsidTr="006C2116">
        <w:trPr>
          <w:tblHeader/>
        </w:trPr>
        <w:tc>
          <w:tcPr>
            <w:tcW w:w="993" w:type="dxa"/>
            <w:tcBorders>
              <w:top w:val="single" w:sz="4" w:space="0" w:color="auto"/>
              <w:left w:val="single" w:sz="4" w:space="0" w:color="auto"/>
              <w:bottom w:val="single" w:sz="4" w:space="0" w:color="auto"/>
              <w:right w:val="single" w:sz="4" w:space="0" w:color="auto"/>
            </w:tcBorders>
          </w:tcPr>
          <w:p w14:paraId="0CC9ACD5" w14:textId="4E122D02" w:rsidR="006E5F3B" w:rsidRPr="00F20B04" w:rsidRDefault="006E5F3B" w:rsidP="006E5F3B">
            <w:pPr>
              <w:jc w:val="center"/>
              <w:rPr>
                <w:rFonts w:ascii="Times New Roman" w:hAnsi="Times New Roman" w:cs="Times New Roman"/>
                <w:b/>
                <w:sz w:val="20"/>
                <w:szCs w:val="20"/>
              </w:rPr>
            </w:pPr>
            <w:r w:rsidRPr="00F20B04">
              <w:rPr>
                <w:rFonts w:ascii="Times New Roman" w:hAnsi="Times New Roman" w:cs="Times New Roman"/>
                <w:b/>
                <w:sz w:val="20"/>
                <w:szCs w:val="20"/>
              </w:rPr>
              <w:t>3.1.37</w:t>
            </w:r>
          </w:p>
        </w:tc>
        <w:tc>
          <w:tcPr>
            <w:tcW w:w="4678" w:type="dxa"/>
            <w:tcBorders>
              <w:top w:val="single" w:sz="4" w:space="0" w:color="auto"/>
              <w:left w:val="single" w:sz="4" w:space="0" w:color="auto"/>
              <w:bottom w:val="single" w:sz="4" w:space="0" w:color="auto"/>
              <w:right w:val="single" w:sz="4" w:space="0" w:color="auto"/>
            </w:tcBorders>
          </w:tcPr>
          <w:p w14:paraId="2FF80FD7" w14:textId="1CAFCC13" w:rsidR="006E5F3B" w:rsidRPr="00F20B04" w:rsidRDefault="006E5F3B" w:rsidP="006E5F3B">
            <w:pPr>
              <w:jc w:val="both"/>
              <w:rPr>
                <w:rFonts w:ascii="Times New Roman" w:hAnsi="Times New Roman" w:cs="Times New Roman"/>
                <w:sz w:val="20"/>
                <w:szCs w:val="20"/>
              </w:rPr>
            </w:pPr>
            <w:proofErr w:type="spellStart"/>
            <w:r w:rsidRPr="00F20B04">
              <w:rPr>
                <w:rFonts w:ascii="Times New Roman" w:hAnsi="Times New Roman" w:cs="Times New Roman"/>
                <w:sz w:val="20"/>
                <w:szCs w:val="20"/>
              </w:rPr>
              <w:t>Ethernet</w:t>
            </w:r>
            <w:proofErr w:type="spellEnd"/>
            <w:r w:rsidRPr="00F20B04">
              <w:rPr>
                <w:rFonts w:ascii="Times New Roman" w:hAnsi="Times New Roman" w:cs="Times New Roman"/>
                <w:sz w:val="20"/>
                <w:szCs w:val="20"/>
              </w:rPr>
              <w:t xml:space="preserve"> lizdas RJ45 – ne daugiau vieno</w:t>
            </w:r>
          </w:p>
        </w:tc>
        <w:tc>
          <w:tcPr>
            <w:tcW w:w="4281" w:type="dxa"/>
            <w:tcBorders>
              <w:top w:val="single" w:sz="4" w:space="0" w:color="auto"/>
              <w:left w:val="single" w:sz="4" w:space="0" w:color="auto"/>
              <w:bottom w:val="single" w:sz="4" w:space="0" w:color="auto"/>
              <w:right w:val="single" w:sz="4" w:space="0" w:color="auto"/>
            </w:tcBorders>
          </w:tcPr>
          <w:p w14:paraId="5A84883D" w14:textId="600BF6CC" w:rsidR="006E5F3B" w:rsidRPr="00F20B04" w:rsidRDefault="0080792F" w:rsidP="006E5F3B">
            <w:pPr>
              <w:jc w:val="both"/>
              <w:rPr>
                <w:rFonts w:ascii="Times New Roman" w:eastAsia="Times New Roman" w:hAnsi="Times New Roman" w:cs="Times New Roman"/>
                <w:b/>
                <w:bCs/>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6E5F3B" w:rsidRPr="00F20B04" w14:paraId="077013C3" w14:textId="77777777" w:rsidTr="006C2116">
        <w:trPr>
          <w:tblHeader/>
        </w:trPr>
        <w:tc>
          <w:tcPr>
            <w:tcW w:w="993" w:type="dxa"/>
            <w:tcBorders>
              <w:top w:val="single" w:sz="4" w:space="0" w:color="auto"/>
              <w:left w:val="single" w:sz="4" w:space="0" w:color="auto"/>
              <w:bottom w:val="single" w:sz="4" w:space="0" w:color="auto"/>
              <w:right w:val="single" w:sz="4" w:space="0" w:color="auto"/>
            </w:tcBorders>
          </w:tcPr>
          <w:p w14:paraId="4013AAAD" w14:textId="2FEE6E1D" w:rsidR="006E5F3B" w:rsidRPr="00F20B04" w:rsidRDefault="006E5F3B" w:rsidP="006E5F3B">
            <w:pPr>
              <w:jc w:val="center"/>
              <w:rPr>
                <w:rFonts w:ascii="Times New Roman" w:hAnsi="Times New Roman" w:cs="Times New Roman"/>
                <w:b/>
                <w:sz w:val="20"/>
                <w:szCs w:val="20"/>
              </w:rPr>
            </w:pPr>
            <w:r w:rsidRPr="00F20B04">
              <w:rPr>
                <w:rFonts w:ascii="Times New Roman" w:hAnsi="Times New Roman" w:cs="Times New Roman"/>
                <w:b/>
                <w:sz w:val="20"/>
                <w:szCs w:val="20"/>
              </w:rPr>
              <w:t>3.1.38</w:t>
            </w:r>
          </w:p>
        </w:tc>
        <w:tc>
          <w:tcPr>
            <w:tcW w:w="4678" w:type="dxa"/>
            <w:tcBorders>
              <w:top w:val="single" w:sz="4" w:space="0" w:color="auto"/>
              <w:left w:val="single" w:sz="4" w:space="0" w:color="auto"/>
              <w:bottom w:val="single" w:sz="4" w:space="0" w:color="auto"/>
              <w:right w:val="single" w:sz="4" w:space="0" w:color="auto"/>
            </w:tcBorders>
          </w:tcPr>
          <w:p w14:paraId="4D877BE0" w14:textId="71B2D45D" w:rsidR="006E5F3B" w:rsidRPr="00F20B04" w:rsidRDefault="006E5F3B" w:rsidP="006E5F3B">
            <w:pPr>
              <w:jc w:val="both"/>
              <w:rPr>
                <w:rFonts w:ascii="Times New Roman" w:hAnsi="Times New Roman" w:cs="Times New Roman"/>
                <w:sz w:val="20"/>
                <w:szCs w:val="20"/>
              </w:rPr>
            </w:pPr>
            <w:proofErr w:type="spellStart"/>
            <w:r w:rsidRPr="00F20B04">
              <w:rPr>
                <w:rFonts w:ascii="Times New Roman" w:hAnsi="Times New Roman" w:cs="Times New Roman"/>
                <w:sz w:val="20"/>
                <w:szCs w:val="20"/>
              </w:rPr>
              <w:t>Ethernet</w:t>
            </w:r>
            <w:proofErr w:type="spellEnd"/>
            <w:r w:rsidRPr="00F20B04">
              <w:rPr>
                <w:rFonts w:ascii="Times New Roman" w:hAnsi="Times New Roman" w:cs="Times New Roman"/>
                <w:sz w:val="20"/>
                <w:szCs w:val="20"/>
              </w:rPr>
              <w:t xml:space="preserve"> protokolai: IPv4/IPv6, HTTP, HTTPS, 802.1x, </w:t>
            </w:r>
            <w:proofErr w:type="spellStart"/>
            <w:r w:rsidRPr="00F20B04">
              <w:rPr>
                <w:rFonts w:ascii="Times New Roman" w:hAnsi="Times New Roman" w:cs="Times New Roman"/>
                <w:sz w:val="20"/>
                <w:szCs w:val="20"/>
              </w:rPr>
              <w:t>QoS</w:t>
            </w:r>
            <w:proofErr w:type="spellEnd"/>
            <w:r w:rsidRPr="00F20B04">
              <w:rPr>
                <w:rFonts w:ascii="Times New Roman" w:hAnsi="Times New Roman" w:cs="Times New Roman"/>
                <w:sz w:val="20"/>
                <w:szCs w:val="20"/>
              </w:rPr>
              <w:t xml:space="preserve">, FTP, SMTP, </w:t>
            </w:r>
            <w:proofErr w:type="spellStart"/>
            <w:r w:rsidRPr="00F20B04">
              <w:rPr>
                <w:rFonts w:ascii="Times New Roman" w:hAnsi="Times New Roman" w:cs="Times New Roman"/>
                <w:sz w:val="20"/>
                <w:szCs w:val="20"/>
              </w:rPr>
              <w:t>UPnP</w:t>
            </w:r>
            <w:proofErr w:type="spellEnd"/>
            <w:r w:rsidRPr="00F20B04">
              <w:rPr>
                <w:rFonts w:ascii="Times New Roman" w:hAnsi="Times New Roman" w:cs="Times New Roman"/>
                <w:sz w:val="20"/>
                <w:szCs w:val="20"/>
              </w:rPr>
              <w:t>, SNMP, DNS, DDNS, NTP, RTSP, RTP, TCP, UDP, IGMP, ICMP, DHCP</w:t>
            </w:r>
          </w:p>
        </w:tc>
        <w:tc>
          <w:tcPr>
            <w:tcW w:w="4281" w:type="dxa"/>
            <w:tcBorders>
              <w:top w:val="single" w:sz="4" w:space="0" w:color="auto"/>
              <w:left w:val="single" w:sz="4" w:space="0" w:color="auto"/>
              <w:bottom w:val="single" w:sz="4" w:space="0" w:color="auto"/>
              <w:right w:val="single" w:sz="4" w:space="0" w:color="auto"/>
            </w:tcBorders>
          </w:tcPr>
          <w:p w14:paraId="61A80FB9" w14:textId="15C3297F" w:rsidR="006E5F3B" w:rsidRPr="00F20B04" w:rsidRDefault="0080792F" w:rsidP="006E5F3B">
            <w:pPr>
              <w:jc w:val="both"/>
              <w:rPr>
                <w:rFonts w:ascii="Times New Roman" w:eastAsia="Times New Roman" w:hAnsi="Times New Roman" w:cs="Times New Roman"/>
                <w:b/>
                <w:bCs/>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6E5F3B" w:rsidRPr="00F20B04" w14:paraId="1FD0AE37" w14:textId="77777777" w:rsidTr="006C2116">
        <w:trPr>
          <w:tblHeader/>
        </w:trPr>
        <w:tc>
          <w:tcPr>
            <w:tcW w:w="993" w:type="dxa"/>
            <w:tcBorders>
              <w:top w:val="single" w:sz="4" w:space="0" w:color="auto"/>
              <w:left w:val="single" w:sz="4" w:space="0" w:color="auto"/>
              <w:bottom w:val="single" w:sz="4" w:space="0" w:color="auto"/>
              <w:right w:val="single" w:sz="4" w:space="0" w:color="auto"/>
            </w:tcBorders>
          </w:tcPr>
          <w:p w14:paraId="6DC711DC" w14:textId="35A1858B" w:rsidR="006E5F3B" w:rsidRPr="00F20B04" w:rsidRDefault="006E5F3B" w:rsidP="006E5F3B">
            <w:pPr>
              <w:jc w:val="center"/>
              <w:rPr>
                <w:rFonts w:ascii="Times New Roman" w:hAnsi="Times New Roman" w:cs="Times New Roman"/>
                <w:b/>
                <w:sz w:val="20"/>
                <w:szCs w:val="20"/>
              </w:rPr>
            </w:pPr>
            <w:r w:rsidRPr="00F20B04">
              <w:rPr>
                <w:rFonts w:ascii="Times New Roman" w:hAnsi="Times New Roman" w:cs="Times New Roman"/>
                <w:b/>
                <w:sz w:val="20"/>
                <w:szCs w:val="20"/>
              </w:rPr>
              <w:t>3.1.39</w:t>
            </w:r>
          </w:p>
        </w:tc>
        <w:tc>
          <w:tcPr>
            <w:tcW w:w="4678" w:type="dxa"/>
            <w:tcBorders>
              <w:top w:val="single" w:sz="4" w:space="0" w:color="auto"/>
              <w:left w:val="single" w:sz="4" w:space="0" w:color="auto"/>
              <w:bottom w:val="single" w:sz="4" w:space="0" w:color="auto"/>
              <w:right w:val="single" w:sz="4" w:space="0" w:color="auto"/>
            </w:tcBorders>
          </w:tcPr>
          <w:p w14:paraId="09052594" w14:textId="23B84056" w:rsidR="006E5F3B" w:rsidRPr="00F20B04" w:rsidRDefault="006E5F3B" w:rsidP="006E5F3B">
            <w:pPr>
              <w:jc w:val="both"/>
              <w:rPr>
                <w:rFonts w:ascii="Times New Roman" w:hAnsi="Times New Roman" w:cs="Times New Roman"/>
                <w:sz w:val="20"/>
                <w:szCs w:val="20"/>
              </w:rPr>
            </w:pPr>
            <w:r w:rsidRPr="00F20B04">
              <w:rPr>
                <w:rFonts w:ascii="Times New Roman" w:hAnsi="Times New Roman" w:cs="Times New Roman"/>
                <w:sz w:val="20"/>
                <w:szCs w:val="20"/>
              </w:rPr>
              <w:t>Du aliarminiai įėjimai/išėjimai (kiekvienas įėjimas/išėjimas gali būti apgręžiamas pagal poreikį). Gali būti to paties gamintojo modulinė sistema, kuriai su sujungimo grandinėmis galioja tie patys reikalavimai, kaip ir integruotiems vaizdo stebėjimo kameroje.</w:t>
            </w:r>
          </w:p>
        </w:tc>
        <w:tc>
          <w:tcPr>
            <w:tcW w:w="4281" w:type="dxa"/>
            <w:tcBorders>
              <w:top w:val="single" w:sz="4" w:space="0" w:color="auto"/>
              <w:left w:val="single" w:sz="4" w:space="0" w:color="auto"/>
              <w:bottom w:val="single" w:sz="4" w:space="0" w:color="auto"/>
              <w:right w:val="single" w:sz="4" w:space="0" w:color="auto"/>
            </w:tcBorders>
          </w:tcPr>
          <w:p w14:paraId="257F4D99" w14:textId="6A73C27A" w:rsidR="006E5F3B" w:rsidRPr="00F20B04" w:rsidRDefault="0080792F" w:rsidP="006E5F3B">
            <w:pPr>
              <w:jc w:val="both"/>
              <w:rPr>
                <w:rFonts w:ascii="Times New Roman" w:eastAsia="Times New Roman" w:hAnsi="Times New Roman" w:cs="Times New Roman"/>
                <w:b/>
                <w:bCs/>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6E5F3B" w:rsidRPr="00F20B04" w14:paraId="72AD9ED7" w14:textId="77777777" w:rsidTr="006C2116">
        <w:trPr>
          <w:tblHeader/>
        </w:trPr>
        <w:tc>
          <w:tcPr>
            <w:tcW w:w="993" w:type="dxa"/>
            <w:tcBorders>
              <w:top w:val="single" w:sz="4" w:space="0" w:color="auto"/>
              <w:left w:val="single" w:sz="4" w:space="0" w:color="auto"/>
              <w:bottom w:val="single" w:sz="4" w:space="0" w:color="auto"/>
              <w:right w:val="single" w:sz="4" w:space="0" w:color="auto"/>
            </w:tcBorders>
          </w:tcPr>
          <w:p w14:paraId="1B46C699" w14:textId="118DFC8B" w:rsidR="006E5F3B" w:rsidRPr="00F20B04" w:rsidRDefault="006E5F3B" w:rsidP="006E5F3B">
            <w:pPr>
              <w:jc w:val="center"/>
              <w:rPr>
                <w:rFonts w:ascii="Times New Roman" w:hAnsi="Times New Roman" w:cs="Times New Roman"/>
                <w:b/>
                <w:sz w:val="20"/>
                <w:szCs w:val="20"/>
              </w:rPr>
            </w:pPr>
            <w:r w:rsidRPr="00F20B04">
              <w:rPr>
                <w:rFonts w:ascii="Times New Roman" w:hAnsi="Times New Roman" w:cs="Times New Roman"/>
                <w:b/>
                <w:sz w:val="20"/>
                <w:szCs w:val="20"/>
              </w:rPr>
              <w:t>3.1.40</w:t>
            </w:r>
          </w:p>
        </w:tc>
        <w:tc>
          <w:tcPr>
            <w:tcW w:w="4678" w:type="dxa"/>
            <w:tcBorders>
              <w:top w:val="single" w:sz="4" w:space="0" w:color="auto"/>
              <w:left w:val="single" w:sz="4" w:space="0" w:color="auto"/>
              <w:bottom w:val="single" w:sz="4" w:space="0" w:color="auto"/>
              <w:right w:val="single" w:sz="4" w:space="0" w:color="auto"/>
            </w:tcBorders>
          </w:tcPr>
          <w:p w14:paraId="053D9727" w14:textId="09B394CC" w:rsidR="006E5F3B" w:rsidRPr="00F20B04" w:rsidRDefault="006E5F3B" w:rsidP="006E5F3B">
            <w:pPr>
              <w:jc w:val="both"/>
              <w:rPr>
                <w:rFonts w:ascii="Times New Roman" w:hAnsi="Times New Roman" w:cs="Times New Roman"/>
                <w:sz w:val="20"/>
                <w:szCs w:val="20"/>
              </w:rPr>
            </w:pPr>
            <w:r w:rsidRPr="00F20B04">
              <w:rPr>
                <w:rFonts w:ascii="Times New Roman" w:hAnsi="Times New Roman" w:cs="Times New Roman"/>
                <w:sz w:val="20"/>
                <w:szCs w:val="20"/>
              </w:rPr>
              <w:t>Darbinių temperatūrų diapazonas – ne siauresnis kaip -30ºC - +50ºC</w:t>
            </w:r>
          </w:p>
        </w:tc>
        <w:tc>
          <w:tcPr>
            <w:tcW w:w="4281" w:type="dxa"/>
            <w:tcBorders>
              <w:top w:val="single" w:sz="4" w:space="0" w:color="auto"/>
              <w:left w:val="single" w:sz="4" w:space="0" w:color="auto"/>
              <w:bottom w:val="single" w:sz="4" w:space="0" w:color="auto"/>
              <w:right w:val="single" w:sz="4" w:space="0" w:color="auto"/>
            </w:tcBorders>
          </w:tcPr>
          <w:p w14:paraId="26DC7628" w14:textId="5C3FB699" w:rsidR="006E5F3B" w:rsidRPr="00F20B04" w:rsidRDefault="0080792F" w:rsidP="006E5F3B">
            <w:pPr>
              <w:jc w:val="both"/>
              <w:rPr>
                <w:rFonts w:ascii="Times New Roman" w:eastAsia="Times New Roman" w:hAnsi="Times New Roman" w:cs="Times New Roman"/>
                <w:b/>
                <w:bCs/>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6E5F3B" w:rsidRPr="00F20B04" w14:paraId="63B0BE29" w14:textId="77777777" w:rsidTr="006C2116">
        <w:trPr>
          <w:tblHeader/>
        </w:trPr>
        <w:tc>
          <w:tcPr>
            <w:tcW w:w="993" w:type="dxa"/>
            <w:tcBorders>
              <w:top w:val="single" w:sz="4" w:space="0" w:color="auto"/>
              <w:left w:val="single" w:sz="4" w:space="0" w:color="auto"/>
              <w:bottom w:val="single" w:sz="4" w:space="0" w:color="auto"/>
              <w:right w:val="single" w:sz="4" w:space="0" w:color="auto"/>
            </w:tcBorders>
          </w:tcPr>
          <w:p w14:paraId="603F7E55" w14:textId="5195D8D8" w:rsidR="006E5F3B" w:rsidRPr="00F20B04" w:rsidRDefault="006E5F3B" w:rsidP="006E5F3B">
            <w:pPr>
              <w:jc w:val="center"/>
              <w:rPr>
                <w:rFonts w:ascii="Times New Roman" w:hAnsi="Times New Roman" w:cs="Times New Roman"/>
                <w:b/>
                <w:sz w:val="20"/>
                <w:szCs w:val="20"/>
              </w:rPr>
            </w:pPr>
            <w:r w:rsidRPr="00F20B04">
              <w:rPr>
                <w:rFonts w:ascii="Times New Roman" w:hAnsi="Times New Roman" w:cs="Times New Roman"/>
                <w:b/>
                <w:sz w:val="20"/>
                <w:szCs w:val="20"/>
              </w:rPr>
              <w:t>3.1.41</w:t>
            </w:r>
          </w:p>
        </w:tc>
        <w:tc>
          <w:tcPr>
            <w:tcW w:w="4678" w:type="dxa"/>
            <w:tcBorders>
              <w:top w:val="single" w:sz="4" w:space="0" w:color="auto"/>
              <w:left w:val="single" w:sz="4" w:space="0" w:color="auto"/>
              <w:bottom w:val="single" w:sz="4" w:space="0" w:color="auto"/>
              <w:right w:val="single" w:sz="4" w:space="0" w:color="auto"/>
            </w:tcBorders>
          </w:tcPr>
          <w:p w14:paraId="7EDE6E06" w14:textId="0E7C09E8" w:rsidR="006E5F3B" w:rsidRPr="00F20B04" w:rsidRDefault="006E5F3B" w:rsidP="006E5F3B">
            <w:pPr>
              <w:jc w:val="both"/>
              <w:rPr>
                <w:rFonts w:ascii="Times New Roman" w:hAnsi="Times New Roman" w:cs="Times New Roman"/>
                <w:sz w:val="20"/>
                <w:szCs w:val="20"/>
              </w:rPr>
            </w:pPr>
            <w:r w:rsidRPr="00F20B04">
              <w:rPr>
                <w:rFonts w:ascii="Times New Roman" w:hAnsi="Times New Roman" w:cs="Times New Roman"/>
                <w:sz w:val="20"/>
                <w:szCs w:val="20"/>
              </w:rPr>
              <w:t>Apsaugos nuo aplinkos poveikio klasė – ne prasčiau kaip IP66 ir IK10</w:t>
            </w:r>
          </w:p>
        </w:tc>
        <w:tc>
          <w:tcPr>
            <w:tcW w:w="4281" w:type="dxa"/>
            <w:tcBorders>
              <w:top w:val="single" w:sz="4" w:space="0" w:color="auto"/>
              <w:left w:val="single" w:sz="4" w:space="0" w:color="auto"/>
              <w:bottom w:val="single" w:sz="4" w:space="0" w:color="auto"/>
              <w:right w:val="single" w:sz="4" w:space="0" w:color="auto"/>
            </w:tcBorders>
          </w:tcPr>
          <w:p w14:paraId="362FD2A4" w14:textId="17401E1B" w:rsidR="006E5F3B" w:rsidRPr="00F20B04" w:rsidRDefault="0080792F" w:rsidP="006E5F3B">
            <w:pPr>
              <w:jc w:val="both"/>
              <w:rPr>
                <w:rFonts w:ascii="Times New Roman" w:eastAsia="Times New Roman" w:hAnsi="Times New Roman" w:cs="Times New Roman"/>
                <w:b/>
                <w:bCs/>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6E5F3B" w:rsidRPr="00F20B04" w14:paraId="04CC3087" w14:textId="77777777" w:rsidTr="006C2116">
        <w:trPr>
          <w:tblHeader/>
        </w:trPr>
        <w:tc>
          <w:tcPr>
            <w:tcW w:w="993" w:type="dxa"/>
            <w:tcBorders>
              <w:top w:val="single" w:sz="4" w:space="0" w:color="auto"/>
              <w:left w:val="single" w:sz="4" w:space="0" w:color="auto"/>
              <w:bottom w:val="single" w:sz="4" w:space="0" w:color="auto"/>
              <w:right w:val="single" w:sz="4" w:space="0" w:color="auto"/>
            </w:tcBorders>
          </w:tcPr>
          <w:p w14:paraId="3855DCA5" w14:textId="0FC3A1C0" w:rsidR="006E5F3B" w:rsidRPr="00F20B04" w:rsidRDefault="006E5F3B" w:rsidP="006E5F3B">
            <w:pPr>
              <w:jc w:val="center"/>
              <w:rPr>
                <w:rFonts w:ascii="Times New Roman" w:hAnsi="Times New Roman" w:cs="Times New Roman"/>
                <w:b/>
                <w:sz w:val="20"/>
                <w:szCs w:val="20"/>
              </w:rPr>
            </w:pPr>
            <w:r w:rsidRPr="00F20B04">
              <w:rPr>
                <w:rFonts w:ascii="Times New Roman" w:hAnsi="Times New Roman" w:cs="Times New Roman"/>
                <w:b/>
                <w:sz w:val="20"/>
                <w:szCs w:val="20"/>
              </w:rPr>
              <w:t>3.1.42</w:t>
            </w:r>
          </w:p>
        </w:tc>
        <w:tc>
          <w:tcPr>
            <w:tcW w:w="4678" w:type="dxa"/>
            <w:tcBorders>
              <w:top w:val="single" w:sz="4" w:space="0" w:color="auto"/>
              <w:left w:val="single" w:sz="4" w:space="0" w:color="auto"/>
              <w:bottom w:val="single" w:sz="4" w:space="0" w:color="auto"/>
              <w:right w:val="single" w:sz="4" w:space="0" w:color="auto"/>
            </w:tcBorders>
          </w:tcPr>
          <w:p w14:paraId="50FE6F98" w14:textId="286E4EB6" w:rsidR="006E5F3B" w:rsidRPr="00F20B04" w:rsidRDefault="006E5F3B" w:rsidP="006E5F3B">
            <w:pPr>
              <w:jc w:val="both"/>
              <w:rPr>
                <w:rFonts w:ascii="Times New Roman" w:hAnsi="Times New Roman" w:cs="Times New Roman"/>
                <w:sz w:val="20"/>
                <w:szCs w:val="20"/>
              </w:rPr>
            </w:pPr>
            <w:r w:rsidRPr="00F20B04">
              <w:rPr>
                <w:rFonts w:ascii="Times New Roman" w:hAnsi="Times New Roman" w:cs="Times New Roman"/>
                <w:sz w:val="20"/>
                <w:szCs w:val="20"/>
              </w:rPr>
              <w:t xml:space="preserve">Privalo palaikyti atviro API (Aplikacijų programavimo sąsaja) ONVIF mažiausiai S, G ir T standarto specifikacijas (onvif.org). </w:t>
            </w:r>
          </w:p>
        </w:tc>
        <w:tc>
          <w:tcPr>
            <w:tcW w:w="4281" w:type="dxa"/>
            <w:tcBorders>
              <w:top w:val="single" w:sz="4" w:space="0" w:color="auto"/>
              <w:left w:val="single" w:sz="4" w:space="0" w:color="auto"/>
              <w:bottom w:val="single" w:sz="4" w:space="0" w:color="auto"/>
              <w:right w:val="single" w:sz="4" w:space="0" w:color="auto"/>
            </w:tcBorders>
          </w:tcPr>
          <w:p w14:paraId="4C0C0943" w14:textId="64050E7D" w:rsidR="006E5F3B" w:rsidRPr="00F20B04" w:rsidRDefault="0080792F" w:rsidP="006E5F3B">
            <w:pPr>
              <w:jc w:val="both"/>
              <w:rPr>
                <w:rFonts w:ascii="Times New Roman" w:eastAsia="Times New Roman" w:hAnsi="Times New Roman" w:cs="Times New Roman"/>
                <w:b/>
                <w:bCs/>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6E5F3B" w:rsidRPr="00F20B04" w14:paraId="6BBD728A" w14:textId="77777777" w:rsidTr="006C2116">
        <w:trPr>
          <w:tblHeader/>
        </w:trPr>
        <w:tc>
          <w:tcPr>
            <w:tcW w:w="993" w:type="dxa"/>
            <w:tcBorders>
              <w:top w:val="single" w:sz="4" w:space="0" w:color="auto"/>
              <w:left w:val="single" w:sz="4" w:space="0" w:color="auto"/>
              <w:bottom w:val="single" w:sz="4" w:space="0" w:color="auto"/>
              <w:right w:val="single" w:sz="4" w:space="0" w:color="auto"/>
            </w:tcBorders>
          </w:tcPr>
          <w:p w14:paraId="1F05796D" w14:textId="40C942F4" w:rsidR="006E5F3B" w:rsidRPr="00F20B04" w:rsidRDefault="006E5F3B" w:rsidP="006E5F3B">
            <w:pPr>
              <w:jc w:val="center"/>
              <w:rPr>
                <w:rFonts w:ascii="Times New Roman" w:hAnsi="Times New Roman" w:cs="Times New Roman"/>
                <w:b/>
                <w:sz w:val="20"/>
                <w:szCs w:val="20"/>
              </w:rPr>
            </w:pPr>
            <w:r w:rsidRPr="00F20B04">
              <w:rPr>
                <w:rFonts w:ascii="Times New Roman" w:hAnsi="Times New Roman" w:cs="Times New Roman"/>
                <w:b/>
                <w:sz w:val="20"/>
                <w:szCs w:val="20"/>
              </w:rPr>
              <w:t>3.1.43</w:t>
            </w:r>
          </w:p>
        </w:tc>
        <w:tc>
          <w:tcPr>
            <w:tcW w:w="4678" w:type="dxa"/>
            <w:tcBorders>
              <w:top w:val="single" w:sz="4" w:space="0" w:color="auto"/>
              <w:left w:val="single" w:sz="4" w:space="0" w:color="auto"/>
              <w:bottom w:val="single" w:sz="4" w:space="0" w:color="auto"/>
              <w:right w:val="single" w:sz="4" w:space="0" w:color="auto"/>
            </w:tcBorders>
          </w:tcPr>
          <w:p w14:paraId="300FFCE0" w14:textId="5DE006CD" w:rsidR="006E5F3B" w:rsidRPr="00F20B04" w:rsidRDefault="006E5F3B" w:rsidP="006E5F3B">
            <w:pPr>
              <w:jc w:val="both"/>
              <w:rPr>
                <w:rFonts w:ascii="Times New Roman" w:hAnsi="Times New Roman" w:cs="Times New Roman"/>
                <w:sz w:val="20"/>
                <w:szCs w:val="20"/>
              </w:rPr>
            </w:pPr>
            <w:r w:rsidRPr="00F20B04">
              <w:rPr>
                <w:rFonts w:ascii="Times New Roman" w:hAnsi="Times New Roman" w:cs="Times New Roman"/>
                <w:sz w:val="20"/>
                <w:szCs w:val="20"/>
              </w:rPr>
              <w:t>Vaizdo kameros naudojamas maksimalus galingumas kartu su pašildymu neturi viršyti 200W</w:t>
            </w:r>
          </w:p>
        </w:tc>
        <w:tc>
          <w:tcPr>
            <w:tcW w:w="4281" w:type="dxa"/>
            <w:tcBorders>
              <w:top w:val="single" w:sz="4" w:space="0" w:color="auto"/>
              <w:left w:val="single" w:sz="4" w:space="0" w:color="auto"/>
              <w:bottom w:val="single" w:sz="4" w:space="0" w:color="auto"/>
              <w:right w:val="single" w:sz="4" w:space="0" w:color="auto"/>
            </w:tcBorders>
          </w:tcPr>
          <w:p w14:paraId="7064F2A4" w14:textId="78A0A966" w:rsidR="006E5F3B" w:rsidRPr="00F20B04" w:rsidRDefault="0080792F" w:rsidP="006E5F3B">
            <w:pPr>
              <w:jc w:val="both"/>
              <w:rPr>
                <w:rFonts w:ascii="Times New Roman" w:eastAsia="Times New Roman" w:hAnsi="Times New Roman" w:cs="Times New Roman"/>
                <w:b/>
                <w:bCs/>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6E5F3B" w:rsidRPr="00F20B04" w14:paraId="581E847F" w14:textId="77777777" w:rsidTr="006C2116">
        <w:trPr>
          <w:tblHeader/>
        </w:trPr>
        <w:tc>
          <w:tcPr>
            <w:tcW w:w="993" w:type="dxa"/>
            <w:tcBorders>
              <w:top w:val="single" w:sz="4" w:space="0" w:color="auto"/>
              <w:left w:val="single" w:sz="4" w:space="0" w:color="auto"/>
              <w:bottom w:val="single" w:sz="4" w:space="0" w:color="auto"/>
              <w:right w:val="single" w:sz="4" w:space="0" w:color="auto"/>
            </w:tcBorders>
          </w:tcPr>
          <w:p w14:paraId="450CCD96" w14:textId="004ED9BC" w:rsidR="006E5F3B" w:rsidRPr="00F20B04" w:rsidRDefault="006E5F3B" w:rsidP="006E5F3B">
            <w:pPr>
              <w:jc w:val="center"/>
              <w:rPr>
                <w:rFonts w:ascii="Times New Roman" w:hAnsi="Times New Roman" w:cs="Times New Roman"/>
                <w:b/>
                <w:sz w:val="20"/>
                <w:szCs w:val="20"/>
              </w:rPr>
            </w:pPr>
            <w:r w:rsidRPr="00F20B04">
              <w:rPr>
                <w:rFonts w:ascii="Times New Roman" w:hAnsi="Times New Roman" w:cs="Times New Roman"/>
                <w:b/>
                <w:sz w:val="20"/>
                <w:szCs w:val="20"/>
              </w:rPr>
              <w:t>3.1.44</w:t>
            </w:r>
          </w:p>
        </w:tc>
        <w:tc>
          <w:tcPr>
            <w:tcW w:w="4678" w:type="dxa"/>
            <w:tcBorders>
              <w:top w:val="single" w:sz="4" w:space="0" w:color="auto"/>
              <w:left w:val="single" w:sz="4" w:space="0" w:color="auto"/>
              <w:bottom w:val="single" w:sz="4" w:space="0" w:color="auto"/>
              <w:right w:val="single" w:sz="4" w:space="0" w:color="auto"/>
            </w:tcBorders>
          </w:tcPr>
          <w:p w14:paraId="1737BF06" w14:textId="68FFC2C6" w:rsidR="006E5F3B" w:rsidRPr="00F20B04" w:rsidRDefault="006E5F3B" w:rsidP="006E5F3B">
            <w:pPr>
              <w:jc w:val="both"/>
              <w:rPr>
                <w:rFonts w:ascii="Times New Roman" w:hAnsi="Times New Roman" w:cs="Times New Roman"/>
                <w:sz w:val="20"/>
                <w:szCs w:val="20"/>
              </w:rPr>
            </w:pPr>
            <w:r w:rsidRPr="00F20B04">
              <w:rPr>
                <w:rFonts w:ascii="Times New Roman" w:eastAsia="CIDFont+F1" w:hAnsi="Times New Roman" w:cs="Times New Roman"/>
                <w:sz w:val="20"/>
                <w:szCs w:val="20"/>
              </w:rPr>
              <w:t>Vaizdo kamera privalo turėti apsauginį nuo tiesioginių kritulių stogelį. Stogelis gali būti pagamintas kito gamintojo, tačiau, turi būti panašaus dizaino ir atspalvio kaip ir vaizdo kamera ir neišsiskirti. Stogelis niekaip negali dengti ar riboti kameros maksimalių apžvalgos apimčių. Jeigu kameros konstrukcija atlieka stogelio funkciją, tai reikalavimas išpildomas, t. y. papildomai stogelio įrengti nereikalaujama.</w:t>
            </w:r>
          </w:p>
        </w:tc>
        <w:tc>
          <w:tcPr>
            <w:tcW w:w="4281" w:type="dxa"/>
            <w:tcBorders>
              <w:top w:val="single" w:sz="4" w:space="0" w:color="auto"/>
              <w:left w:val="single" w:sz="4" w:space="0" w:color="auto"/>
              <w:bottom w:val="single" w:sz="4" w:space="0" w:color="auto"/>
              <w:right w:val="single" w:sz="4" w:space="0" w:color="auto"/>
            </w:tcBorders>
          </w:tcPr>
          <w:p w14:paraId="50A80040" w14:textId="714C82D8" w:rsidR="006E5F3B" w:rsidRPr="00F20B04" w:rsidRDefault="0080792F" w:rsidP="006E5F3B">
            <w:pPr>
              <w:jc w:val="both"/>
              <w:rPr>
                <w:rFonts w:ascii="Times New Roman" w:eastAsia="Times New Roman" w:hAnsi="Times New Roman" w:cs="Times New Roman"/>
                <w:b/>
                <w:bCs/>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6E5F3B" w:rsidRPr="00F20B04" w14:paraId="75C830A1" w14:textId="77777777" w:rsidTr="006C2116">
        <w:trPr>
          <w:tblHeader/>
        </w:trPr>
        <w:tc>
          <w:tcPr>
            <w:tcW w:w="993" w:type="dxa"/>
            <w:tcBorders>
              <w:top w:val="single" w:sz="4" w:space="0" w:color="auto"/>
              <w:left w:val="single" w:sz="4" w:space="0" w:color="auto"/>
              <w:bottom w:val="single" w:sz="4" w:space="0" w:color="auto"/>
              <w:right w:val="single" w:sz="4" w:space="0" w:color="auto"/>
            </w:tcBorders>
          </w:tcPr>
          <w:p w14:paraId="19318CB9" w14:textId="656BBF67" w:rsidR="006E5F3B" w:rsidRPr="00F20B04" w:rsidRDefault="006E5F3B" w:rsidP="006E5F3B">
            <w:pPr>
              <w:jc w:val="center"/>
              <w:rPr>
                <w:rFonts w:ascii="Times New Roman" w:hAnsi="Times New Roman" w:cs="Times New Roman"/>
                <w:b/>
                <w:sz w:val="20"/>
                <w:szCs w:val="20"/>
              </w:rPr>
            </w:pPr>
            <w:r w:rsidRPr="00F20B04">
              <w:rPr>
                <w:rFonts w:ascii="Times New Roman" w:hAnsi="Times New Roman" w:cs="Times New Roman"/>
                <w:b/>
                <w:sz w:val="20"/>
                <w:szCs w:val="20"/>
              </w:rPr>
              <w:t>3.1.45</w:t>
            </w:r>
          </w:p>
        </w:tc>
        <w:tc>
          <w:tcPr>
            <w:tcW w:w="4678" w:type="dxa"/>
            <w:tcBorders>
              <w:top w:val="single" w:sz="4" w:space="0" w:color="auto"/>
              <w:left w:val="single" w:sz="4" w:space="0" w:color="auto"/>
              <w:bottom w:val="single" w:sz="4" w:space="0" w:color="auto"/>
              <w:right w:val="single" w:sz="4" w:space="0" w:color="auto"/>
            </w:tcBorders>
          </w:tcPr>
          <w:p w14:paraId="1CF05C51" w14:textId="36E02023" w:rsidR="006E5F3B" w:rsidRPr="00F20B04" w:rsidRDefault="006E5F3B" w:rsidP="006E5F3B">
            <w:pPr>
              <w:jc w:val="both"/>
              <w:rPr>
                <w:rFonts w:ascii="Times New Roman" w:hAnsi="Times New Roman" w:cs="Times New Roman"/>
                <w:sz w:val="20"/>
                <w:szCs w:val="20"/>
              </w:rPr>
            </w:pPr>
            <w:r w:rsidRPr="00F20B04">
              <w:rPr>
                <w:rFonts w:ascii="Times New Roman" w:hAnsi="Times New Roman" w:cs="Times New Roman"/>
                <w:sz w:val="20"/>
                <w:szCs w:val="20"/>
              </w:rPr>
              <w:t>Gamintojo garantija – turi būti ne trumpesnė nei 48 mėnesiai</w:t>
            </w:r>
          </w:p>
        </w:tc>
        <w:tc>
          <w:tcPr>
            <w:tcW w:w="4281" w:type="dxa"/>
            <w:tcBorders>
              <w:top w:val="single" w:sz="4" w:space="0" w:color="auto"/>
              <w:left w:val="single" w:sz="4" w:space="0" w:color="auto"/>
              <w:bottom w:val="single" w:sz="4" w:space="0" w:color="auto"/>
              <w:right w:val="single" w:sz="4" w:space="0" w:color="auto"/>
            </w:tcBorders>
          </w:tcPr>
          <w:p w14:paraId="4C12515D" w14:textId="7C388647" w:rsidR="006E5F3B" w:rsidRPr="00F20B04" w:rsidRDefault="0080792F" w:rsidP="006E5F3B">
            <w:pPr>
              <w:jc w:val="both"/>
              <w:rPr>
                <w:rFonts w:ascii="Times New Roman" w:eastAsia="Times New Roman" w:hAnsi="Times New Roman" w:cs="Times New Roman"/>
                <w:b/>
                <w:bCs/>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6E5F3B" w:rsidRPr="00F20B04" w14:paraId="1431C25A" w14:textId="77777777" w:rsidTr="006C2116">
        <w:trPr>
          <w:tblHeader/>
        </w:trPr>
        <w:tc>
          <w:tcPr>
            <w:tcW w:w="993" w:type="dxa"/>
            <w:tcBorders>
              <w:top w:val="single" w:sz="4" w:space="0" w:color="auto"/>
              <w:left w:val="single" w:sz="4" w:space="0" w:color="auto"/>
              <w:bottom w:val="single" w:sz="4" w:space="0" w:color="auto"/>
              <w:right w:val="single" w:sz="4" w:space="0" w:color="auto"/>
            </w:tcBorders>
          </w:tcPr>
          <w:p w14:paraId="0FA7D0F0" w14:textId="58E88DF4" w:rsidR="006E5F3B" w:rsidRPr="00F20B04" w:rsidRDefault="006E5F3B" w:rsidP="006E5F3B">
            <w:pPr>
              <w:jc w:val="center"/>
              <w:rPr>
                <w:rFonts w:ascii="Times New Roman" w:hAnsi="Times New Roman" w:cs="Times New Roman"/>
                <w:b/>
                <w:sz w:val="20"/>
                <w:szCs w:val="20"/>
              </w:rPr>
            </w:pPr>
            <w:r w:rsidRPr="00F20B04">
              <w:rPr>
                <w:rFonts w:ascii="Times New Roman" w:hAnsi="Times New Roman" w:cs="Times New Roman"/>
                <w:b/>
                <w:sz w:val="20"/>
                <w:szCs w:val="20"/>
              </w:rPr>
              <w:t>3.1.46</w:t>
            </w:r>
          </w:p>
        </w:tc>
        <w:tc>
          <w:tcPr>
            <w:tcW w:w="4678" w:type="dxa"/>
            <w:tcBorders>
              <w:top w:val="single" w:sz="4" w:space="0" w:color="auto"/>
              <w:left w:val="single" w:sz="4" w:space="0" w:color="auto"/>
              <w:bottom w:val="single" w:sz="4" w:space="0" w:color="auto"/>
              <w:right w:val="single" w:sz="4" w:space="0" w:color="auto"/>
            </w:tcBorders>
          </w:tcPr>
          <w:p w14:paraId="340751F8" w14:textId="53F99FFB" w:rsidR="006E5F3B" w:rsidRPr="00F20B04" w:rsidRDefault="006E5F3B" w:rsidP="006E5F3B">
            <w:pPr>
              <w:jc w:val="both"/>
              <w:rPr>
                <w:rFonts w:ascii="Times New Roman" w:hAnsi="Times New Roman" w:cs="Times New Roman"/>
                <w:sz w:val="20"/>
                <w:szCs w:val="20"/>
              </w:rPr>
            </w:pPr>
            <w:r w:rsidRPr="00F20B04">
              <w:rPr>
                <w:rFonts w:ascii="Times New Roman" w:hAnsi="Times New Roman" w:cs="Times New Roman"/>
                <w:sz w:val="20"/>
                <w:szCs w:val="20"/>
              </w:rPr>
              <w:t>Gamintojas įsipareigoja palaikyti kameros programinės įrangos (</w:t>
            </w:r>
            <w:proofErr w:type="spellStart"/>
            <w:r w:rsidRPr="00F20B04">
              <w:rPr>
                <w:rFonts w:ascii="Times New Roman" w:hAnsi="Times New Roman" w:cs="Times New Roman"/>
                <w:sz w:val="20"/>
                <w:szCs w:val="20"/>
              </w:rPr>
              <w:t>firmware</w:t>
            </w:r>
            <w:proofErr w:type="spellEnd"/>
            <w:r w:rsidRPr="00F20B04">
              <w:rPr>
                <w:rFonts w:ascii="Times New Roman" w:hAnsi="Times New Roman" w:cs="Times New Roman"/>
                <w:sz w:val="20"/>
                <w:szCs w:val="20"/>
              </w:rPr>
              <w:t>) naujumo garantiją ne trumpiau negu iki 2030 m. pabaigos. Turi būti nuoroda į gamintojo internetinį puslapį ar pateiktas oficialus kameros gamintojo raštas.</w:t>
            </w:r>
          </w:p>
        </w:tc>
        <w:tc>
          <w:tcPr>
            <w:tcW w:w="4281" w:type="dxa"/>
            <w:tcBorders>
              <w:top w:val="single" w:sz="4" w:space="0" w:color="auto"/>
              <w:left w:val="single" w:sz="4" w:space="0" w:color="auto"/>
              <w:bottom w:val="single" w:sz="4" w:space="0" w:color="auto"/>
              <w:right w:val="single" w:sz="4" w:space="0" w:color="auto"/>
            </w:tcBorders>
          </w:tcPr>
          <w:p w14:paraId="17E05536" w14:textId="1DFCA0B5" w:rsidR="006E5F3B" w:rsidRPr="00F20B04" w:rsidRDefault="0080792F" w:rsidP="006E5F3B">
            <w:pPr>
              <w:jc w:val="both"/>
              <w:rPr>
                <w:rFonts w:ascii="Times New Roman" w:eastAsia="Times New Roman" w:hAnsi="Times New Roman" w:cs="Times New Roman"/>
                <w:b/>
                <w:bCs/>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6E5F3B" w:rsidRPr="00F20B04" w14:paraId="7195D597" w14:textId="77777777" w:rsidTr="006C2116">
        <w:trPr>
          <w:tblHeader/>
        </w:trPr>
        <w:tc>
          <w:tcPr>
            <w:tcW w:w="993" w:type="dxa"/>
            <w:tcBorders>
              <w:top w:val="single" w:sz="4" w:space="0" w:color="auto"/>
              <w:left w:val="single" w:sz="4" w:space="0" w:color="auto"/>
              <w:bottom w:val="single" w:sz="4" w:space="0" w:color="auto"/>
              <w:right w:val="single" w:sz="4" w:space="0" w:color="auto"/>
            </w:tcBorders>
          </w:tcPr>
          <w:p w14:paraId="540B4476" w14:textId="1E1A018F" w:rsidR="006E5F3B" w:rsidRPr="00F20B04" w:rsidRDefault="006E5F3B" w:rsidP="006E5F3B">
            <w:pPr>
              <w:jc w:val="center"/>
              <w:rPr>
                <w:rFonts w:ascii="Times New Roman" w:hAnsi="Times New Roman" w:cs="Times New Roman"/>
                <w:b/>
                <w:sz w:val="20"/>
                <w:szCs w:val="20"/>
              </w:rPr>
            </w:pPr>
            <w:r w:rsidRPr="00F20B04">
              <w:rPr>
                <w:rFonts w:ascii="Times New Roman" w:hAnsi="Times New Roman" w:cs="Times New Roman"/>
                <w:b/>
                <w:sz w:val="20"/>
                <w:szCs w:val="20"/>
              </w:rPr>
              <w:t>3.1.48</w:t>
            </w:r>
          </w:p>
        </w:tc>
        <w:tc>
          <w:tcPr>
            <w:tcW w:w="4678" w:type="dxa"/>
            <w:tcBorders>
              <w:top w:val="single" w:sz="4" w:space="0" w:color="auto"/>
              <w:left w:val="single" w:sz="4" w:space="0" w:color="auto"/>
              <w:bottom w:val="single" w:sz="4" w:space="0" w:color="auto"/>
              <w:right w:val="single" w:sz="4" w:space="0" w:color="auto"/>
            </w:tcBorders>
          </w:tcPr>
          <w:p w14:paraId="4F4E5189" w14:textId="1C2FEB82" w:rsidR="006E5F3B" w:rsidRPr="00F20B04" w:rsidRDefault="006E5F3B" w:rsidP="006E5F3B">
            <w:pPr>
              <w:jc w:val="both"/>
              <w:rPr>
                <w:rFonts w:ascii="Times New Roman" w:hAnsi="Times New Roman" w:cs="Times New Roman"/>
                <w:sz w:val="20"/>
                <w:szCs w:val="20"/>
              </w:rPr>
            </w:pPr>
            <w:r w:rsidRPr="00F20B04">
              <w:rPr>
                <w:rFonts w:ascii="Times New Roman" w:hAnsi="Times New Roman" w:cs="Times New Roman"/>
                <w:sz w:val="20"/>
                <w:szCs w:val="20"/>
              </w:rPr>
              <w:t>Vaizdo stebėjimo kameros privalo turėti galimybę būti prijungtos prie esančios vaizdo analitikos programinės įrangos „</w:t>
            </w:r>
            <w:proofErr w:type="spellStart"/>
            <w:r w:rsidRPr="00F20B04">
              <w:rPr>
                <w:rFonts w:ascii="Times New Roman" w:hAnsi="Times New Roman" w:cs="Times New Roman"/>
                <w:sz w:val="20"/>
                <w:szCs w:val="20"/>
              </w:rPr>
              <w:t>Digifort</w:t>
            </w:r>
            <w:proofErr w:type="spellEnd"/>
            <w:r w:rsidRPr="00F20B04">
              <w:rPr>
                <w:rFonts w:ascii="Times New Roman" w:hAnsi="Times New Roman" w:cs="Times New Roman"/>
                <w:sz w:val="20"/>
                <w:szCs w:val="20"/>
              </w:rPr>
              <w:t xml:space="preserve"> </w:t>
            </w:r>
            <w:proofErr w:type="spellStart"/>
            <w:r w:rsidRPr="00F20B04">
              <w:rPr>
                <w:rFonts w:ascii="Times New Roman" w:hAnsi="Times New Roman" w:cs="Times New Roman"/>
                <w:sz w:val="20"/>
                <w:szCs w:val="20"/>
              </w:rPr>
              <w:t>Enterprise</w:t>
            </w:r>
            <w:proofErr w:type="spellEnd"/>
            <w:r w:rsidRPr="00F20B04">
              <w:rPr>
                <w:rFonts w:ascii="Times New Roman" w:hAnsi="Times New Roman" w:cs="Times New Roman"/>
                <w:sz w:val="20"/>
                <w:szCs w:val="20"/>
              </w:rPr>
              <w:t xml:space="preserve"> 7.4“ ir teikiami duomenys į Sistemą pilnai suderinami su naudojamais joje. Duomenys apie siūlomos kameros suderinamumą  turi būti pateikti </w:t>
            </w:r>
            <w:proofErr w:type="spellStart"/>
            <w:r w:rsidRPr="00F20B04">
              <w:rPr>
                <w:rFonts w:ascii="Times New Roman" w:hAnsi="Times New Roman" w:cs="Times New Roman"/>
                <w:sz w:val="20"/>
                <w:szCs w:val="20"/>
              </w:rPr>
              <w:t>Digifort</w:t>
            </w:r>
            <w:proofErr w:type="spellEnd"/>
            <w:r w:rsidRPr="00F20B04">
              <w:rPr>
                <w:rFonts w:ascii="Times New Roman" w:hAnsi="Times New Roman" w:cs="Times New Roman"/>
                <w:sz w:val="20"/>
                <w:szCs w:val="20"/>
              </w:rPr>
              <w:t xml:space="preserve"> programinės įrangos gamintojo sąraše arba pateiktas </w:t>
            </w:r>
            <w:proofErr w:type="spellStart"/>
            <w:r w:rsidRPr="00F20B04">
              <w:rPr>
                <w:rFonts w:ascii="Times New Roman" w:hAnsi="Times New Roman" w:cs="Times New Roman"/>
                <w:sz w:val="20"/>
                <w:szCs w:val="20"/>
              </w:rPr>
              <w:t>Digifort</w:t>
            </w:r>
            <w:proofErr w:type="spellEnd"/>
            <w:r w:rsidRPr="00F20B04">
              <w:rPr>
                <w:rFonts w:ascii="Times New Roman" w:hAnsi="Times New Roman" w:cs="Times New Roman"/>
                <w:sz w:val="20"/>
                <w:szCs w:val="20"/>
              </w:rPr>
              <w:t xml:space="preserve"> atstovo oficialus raštas dėl naujos vaizdo kameros pilno suderinamumo atitikties patvirtinimo.</w:t>
            </w:r>
          </w:p>
        </w:tc>
        <w:tc>
          <w:tcPr>
            <w:tcW w:w="4281" w:type="dxa"/>
            <w:tcBorders>
              <w:top w:val="single" w:sz="4" w:space="0" w:color="auto"/>
              <w:left w:val="single" w:sz="4" w:space="0" w:color="auto"/>
              <w:bottom w:val="single" w:sz="4" w:space="0" w:color="auto"/>
              <w:right w:val="single" w:sz="4" w:space="0" w:color="auto"/>
            </w:tcBorders>
          </w:tcPr>
          <w:p w14:paraId="0A9AD97A" w14:textId="1E95D030" w:rsidR="006E5F3B" w:rsidRPr="00F20B04" w:rsidRDefault="0080792F" w:rsidP="006E5F3B">
            <w:pPr>
              <w:jc w:val="both"/>
              <w:rPr>
                <w:rFonts w:ascii="Times New Roman" w:eastAsia="Times New Roman" w:hAnsi="Times New Roman" w:cs="Times New Roman"/>
                <w:b/>
                <w:bCs/>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6E5F3B" w:rsidRPr="00F20B04" w14:paraId="4EE3E127" w14:textId="77777777" w:rsidTr="006C2116">
        <w:trPr>
          <w:tblHeader/>
        </w:trPr>
        <w:tc>
          <w:tcPr>
            <w:tcW w:w="993" w:type="dxa"/>
            <w:tcBorders>
              <w:top w:val="single" w:sz="4" w:space="0" w:color="auto"/>
              <w:left w:val="single" w:sz="4" w:space="0" w:color="auto"/>
              <w:bottom w:val="single" w:sz="4" w:space="0" w:color="auto"/>
              <w:right w:val="single" w:sz="4" w:space="0" w:color="auto"/>
            </w:tcBorders>
          </w:tcPr>
          <w:p w14:paraId="7E179C9B" w14:textId="0B1C8EDC" w:rsidR="006E5F3B" w:rsidRPr="00F20B04" w:rsidRDefault="006E5F3B" w:rsidP="006E5F3B">
            <w:pPr>
              <w:jc w:val="center"/>
              <w:rPr>
                <w:rFonts w:ascii="Times New Roman" w:hAnsi="Times New Roman" w:cs="Times New Roman"/>
                <w:b/>
                <w:sz w:val="20"/>
                <w:szCs w:val="20"/>
              </w:rPr>
            </w:pPr>
            <w:r w:rsidRPr="00F20B04">
              <w:rPr>
                <w:rFonts w:ascii="Times New Roman" w:hAnsi="Times New Roman" w:cs="Times New Roman"/>
                <w:b/>
                <w:sz w:val="20"/>
                <w:szCs w:val="20"/>
              </w:rPr>
              <w:lastRenderedPageBreak/>
              <w:t>3.1.49.</w:t>
            </w:r>
          </w:p>
        </w:tc>
        <w:tc>
          <w:tcPr>
            <w:tcW w:w="4678" w:type="dxa"/>
            <w:tcBorders>
              <w:top w:val="single" w:sz="4" w:space="0" w:color="auto"/>
              <w:left w:val="single" w:sz="4" w:space="0" w:color="auto"/>
              <w:bottom w:val="single" w:sz="4" w:space="0" w:color="auto"/>
              <w:right w:val="single" w:sz="4" w:space="0" w:color="auto"/>
            </w:tcBorders>
          </w:tcPr>
          <w:p w14:paraId="6ADFDF3E" w14:textId="68DEB0B8" w:rsidR="006E5F3B" w:rsidRPr="00F20B04" w:rsidRDefault="006E5F3B" w:rsidP="006E5F3B">
            <w:pPr>
              <w:jc w:val="both"/>
              <w:rPr>
                <w:rFonts w:ascii="Times New Roman" w:hAnsi="Times New Roman" w:cs="Times New Roman"/>
                <w:sz w:val="20"/>
                <w:szCs w:val="20"/>
              </w:rPr>
            </w:pPr>
            <w:r w:rsidRPr="00F20B04">
              <w:rPr>
                <w:rFonts w:ascii="Times New Roman" w:hAnsi="Times New Roman" w:cs="Times New Roman"/>
                <w:sz w:val="20"/>
                <w:szCs w:val="20"/>
              </w:rPr>
              <w:t xml:space="preserve">Vaizdo kamerų vidinė programinė įranga privalo būti atnaujinta iki naujausios versijos iki sumontavimo ir iki  prijungimo prie Užsakovo vaizdo stebėjimo sistemos. Visi vėlesni naujinimai privalo būti vykdomi organizuojant  programinės įrangos  atnaujinimų  platinimą  iš  </w:t>
            </w:r>
            <w:r w:rsidR="004014DE" w:rsidRPr="00F20B04">
              <w:rPr>
                <w:rFonts w:ascii="Times New Roman" w:hAnsi="Times New Roman" w:cs="Times New Roman"/>
                <w:sz w:val="20"/>
                <w:szCs w:val="20"/>
              </w:rPr>
              <w:t>ES/EEE jurisdikcijoje registruotų serverių</w:t>
            </w:r>
            <w:r w:rsidRPr="00F20B04">
              <w:rPr>
                <w:rFonts w:ascii="Times New Roman" w:hAnsi="Times New Roman" w:cs="Times New Roman"/>
                <w:sz w:val="20"/>
                <w:szCs w:val="20"/>
              </w:rPr>
              <w:t>,  kuriuose  būtų  talpinami  iš  anksto patikrinti programų atnaujinimo paketai.</w:t>
            </w:r>
          </w:p>
        </w:tc>
        <w:tc>
          <w:tcPr>
            <w:tcW w:w="4281" w:type="dxa"/>
            <w:tcBorders>
              <w:top w:val="single" w:sz="4" w:space="0" w:color="auto"/>
              <w:left w:val="single" w:sz="4" w:space="0" w:color="auto"/>
              <w:bottom w:val="single" w:sz="4" w:space="0" w:color="auto"/>
              <w:right w:val="single" w:sz="4" w:space="0" w:color="auto"/>
            </w:tcBorders>
          </w:tcPr>
          <w:p w14:paraId="29842DF5" w14:textId="11527B7E" w:rsidR="006E5F3B" w:rsidRPr="00F20B04" w:rsidRDefault="0080792F" w:rsidP="006E5F3B">
            <w:pPr>
              <w:jc w:val="both"/>
              <w:rPr>
                <w:rFonts w:ascii="Times New Roman" w:eastAsia="Times New Roman" w:hAnsi="Times New Roman" w:cs="Times New Roman"/>
                <w:b/>
                <w:bCs/>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bl>
    <w:p w14:paraId="6A7BDC88" w14:textId="77777777" w:rsidR="00C45280" w:rsidRPr="00F20B04" w:rsidRDefault="00C45280" w:rsidP="00C45280">
      <w:pPr>
        <w:spacing w:after="160"/>
        <w:ind w:left="540"/>
        <w:contextualSpacing/>
        <w:rPr>
          <w:rFonts w:ascii="Times New Roman" w:eastAsia="Calibri" w:hAnsi="Times New Roman" w:cs="Times New Roman"/>
          <w:b/>
          <w:sz w:val="20"/>
          <w:szCs w:val="20"/>
        </w:rPr>
      </w:pPr>
    </w:p>
    <w:p w14:paraId="51298327" w14:textId="09BF5A17" w:rsidR="00C45280" w:rsidRPr="00F20B04" w:rsidRDefault="00C45280" w:rsidP="0080792F">
      <w:pPr>
        <w:pStyle w:val="Sraopastraipa"/>
        <w:numPr>
          <w:ilvl w:val="1"/>
          <w:numId w:val="14"/>
        </w:numPr>
        <w:spacing w:after="160"/>
        <w:jc w:val="center"/>
        <w:rPr>
          <w:rFonts w:ascii="Times New Roman" w:eastAsia="Calibri" w:hAnsi="Times New Roman" w:cs="Times New Roman"/>
          <w:b/>
          <w:sz w:val="20"/>
          <w:szCs w:val="20"/>
        </w:rPr>
      </w:pPr>
      <w:r w:rsidRPr="00F20B04">
        <w:rPr>
          <w:rFonts w:ascii="Times New Roman" w:hAnsi="Times New Roman" w:cs="Times New Roman"/>
          <w:b/>
          <w:bCs/>
          <w:color w:val="000000" w:themeColor="text1"/>
          <w:sz w:val="20"/>
          <w:szCs w:val="20"/>
        </w:rPr>
        <w:t>RUPORINIŲ GARSIAKALBIŲ ĮRENGIMO PARAMETRŲ ATITIKTIS</w:t>
      </w:r>
    </w:p>
    <w:p w14:paraId="40995119" w14:textId="77777777" w:rsidR="00C45280" w:rsidRPr="00F20B04" w:rsidRDefault="00C45280" w:rsidP="00C45280">
      <w:pPr>
        <w:spacing w:after="160"/>
        <w:ind w:left="540"/>
        <w:contextualSpacing/>
        <w:jc w:val="center"/>
        <w:rPr>
          <w:rFonts w:ascii="Times New Roman" w:eastAsia="Calibri" w:hAnsi="Times New Roman" w:cs="Times New Roman"/>
          <w:b/>
          <w:sz w:val="20"/>
          <w:szCs w:val="20"/>
        </w:rPr>
      </w:pPr>
    </w:p>
    <w:tbl>
      <w:tblPr>
        <w:tblStyle w:val="Lentelstinklelis3"/>
        <w:tblW w:w="9819" w:type="dxa"/>
        <w:tblInd w:w="-34" w:type="dxa"/>
        <w:tblLayout w:type="fixed"/>
        <w:tblLook w:val="04A0" w:firstRow="1" w:lastRow="0" w:firstColumn="1" w:lastColumn="0" w:noHBand="0" w:noVBand="1"/>
      </w:tblPr>
      <w:tblGrid>
        <w:gridCol w:w="1022"/>
        <w:gridCol w:w="4536"/>
        <w:gridCol w:w="8"/>
        <w:gridCol w:w="4244"/>
        <w:gridCol w:w="9"/>
      </w:tblGrid>
      <w:tr w:rsidR="001E3E1C" w:rsidRPr="00F20B04" w14:paraId="095F4D5C" w14:textId="77777777" w:rsidTr="00C2452D">
        <w:trPr>
          <w:tblHeader/>
        </w:trPr>
        <w:tc>
          <w:tcPr>
            <w:tcW w:w="1022"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54C9156E" w14:textId="77777777" w:rsidR="00C45280" w:rsidRPr="00F20B04" w:rsidRDefault="00C45280" w:rsidP="00D61FE3">
            <w:pPr>
              <w:jc w:val="center"/>
              <w:rPr>
                <w:rFonts w:ascii="Times New Roman" w:hAnsi="Times New Roman" w:cs="Times New Roman"/>
                <w:b/>
                <w:sz w:val="20"/>
                <w:szCs w:val="20"/>
              </w:rPr>
            </w:pPr>
            <w:bookmarkStart w:id="0" w:name="_Hlk182569429"/>
            <w:r w:rsidRPr="00F20B04">
              <w:rPr>
                <w:rFonts w:ascii="Times New Roman" w:hAnsi="Times New Roman" w:cs="Times New Roman"/>
                <w:b/>
                <w:sz w:val="20"/>
                <w:szCs w:val="20"/>
              </w:rPr>
              <w:t>Nr.</w:t>
            </w:r>
          </w:p>
        </w:tc>
        <w:tc>
          <w:tcPr>
            <w:tcW w:w="4544" w:type="dxa"/>
            <w:gridSpan w:val="2"/>
            <w:tcBorders>
              <w:top w:val="single" w:sz="4" w:space="0" w:color="auto"/>
              <w:left w:val="single" w:sz="4" w:space="0" w:color="auto"/>
              <w:bottom w:val="single" w:sz="4" w:space="0" w:color="auto"/>
              <w:right w:val="single" w:sz="4" w:space="0" w:color="auto"/>
            </w:tcBorders>
            <w:shd w:val="clear" w:color="auto" w:fill="C5E0B3"/>
            <w:vAlign w:val="center"/>
          </w:tcPr>
          <w:p w14:paraId="414805A3" w14:textId="77777777" w:rsidR="00C45280" w:rsidRPr="00F20B04" w:rsidRDefault="00C45280" w:rsidP="00D61FE3">
            <w:pPr>
              <w:jc w:val="both"/>
              <w:rPr>
                <w:rFonts w:ascii="Times New Roman" w:eastAsia="Times New Roman" w:hAnsi="Times New Roman" w:cs="Times New Roman"/>
                <w:b/>
                <w:sz w:val="20"/>
                <w:szCs w:val="20"/>
              </w:rPr>
            </w:pPr>
            <w:r w:rsidRPr="00F20B04">
              <w:rPr>
                <w:rFonts w:ascii="Times New Roman" w:eastAsia="Times New Roman" w:hAnsi="Times New Roman" w:cs="Times New Roman"/>
                <w:b/>
                <w:sz w:val="20"/>
                <w:szCs w:val="20"/>
              </w:rPr>
              <w:t xml:space="preserve">Techninėje specifikacijoje nurodyti reikalavimai </w:t>
            </w:r>
            <w:proofErr w:type="spellStart"/>
            <w:r w:rsidRPr="00F20B04">
              <w:rPr>
                <w:rFonts w:ascii="Times New Roman" w:hAnsi="Times New Roman" w:cs="Times New Roman"/>
                <w:b/>
                <w:iCs/>
                <w:sz w:val="20"/>
                <w:szCs w:val="20"/>
              </w:rPr>
              <w:t>ruporinių</w:t>
            </w:r>
            <w:proofErr w:type="spellEnd"/>
            <w:r w:rsidRPr="00F20B04">
              <w:rPr>
                <w:rFonts w:ascii="Times New Roman" w:hAnsi="Times New Roman" w:cs="Times New Roman"/>
                <w:b/>
                <w:iCs/>
                <w:sz w:val="20"/>
                <w:szCs w:val="20"/>
              </w:rPr>
              <w:t xml:space="preserve"> garsiakalbių</w:t>
            </w:r>
            <w:r w:rsidRPr="00F20B04">
              <w:rPr>
                <w:rFonts w:ascii="Times New Roman" w:eastAsia="Times New Roman" w:hAnsi="Times New Roman" w:cs="Times New Roman"/>
                <w:b/>
                <w:sz w:val="20"/>
                <w:szCs w:val="20"/>
              </w:rPr>
              <w:t>, keitimo, įrengimo, prijungimo ir garantinės priežiūros paslaugoms reikalavimai.</w:t>
            </w:r>
          </w:p>
          <w:p w14:paraId="030D0E8B" w14:textId="77777777" w:rsidR="00C45280" w:rsidRPr="00F20B04" w:rsidRDefault="00C45280" w:rsidP="00D61FE3">
            <w:pPr>
              <w:jc w:val="both"/>
              <w:rPr>
                <w:rFonts w:ascii="Times New Roman" w:eastAsia="Times New Roman" w:hAnsi="Times New Roman" w:cs="Times New Roman"/>
                <w:b/>
                <w:sz w:val="20"/>
                <w:szCs w:val="20"/>
              </w:rPr>
            </w:pPr>
          </w:p>
          <w:p w14:paraId="26F3932F" w14:textId="77777777" w:rsidR="00C45280" w:rsidRPr="00F20B04" w:rsidRDefault="00C45280" w:rsidP="00D61FE3">
            <w:pPr>
              <w:jc w:val="center"/>
              <w:rPr>
                <w:rFonts w:ascii="Times New Roman" w:hAnsi="Times New Roman" w:cs="Times New Roman"/>
                <w:b/>
                <w:sz w:val="20"/>
                <w:szCs w:val="20"/>
              </w:rPr>
            </w:pPr>
            <w:r w:rsidRPr="00F20B04">
              <w:rPr>
                <w:rFonts w:ascii="Times New Roman" w:eastAsia="Times New Roman" w:hAnsi="Times New Roman" w:cs="Times New Roman"/>
                <w:b/>
                <w:sz w:val="20"/>
                <w:szCs w:val="20"/>
              </w:rPr>
              <w:t>Reikalavimų numeracija šioje lentelėje nesutampa su tų pačių reikalavimų techninėje specifikacijoje numeracija</w:t>
            </w:r>
          </w:p>
        </w:tc>
        <w:tc>
          <w:tcPr>
            <w:tcW w:w="4253" w:type="dxa"/>
            <w:gridSpan w:val="2"/>
            <w:tcBorders>
              <w:top w:val="single" w:sz="4" w:space="0" w:color="auto"/>
              <w:left w:val="single" w:sz="4" w:space="0" w:color="auto"/>
              <w:bottom w:val="single" w:sz="4" w:space="0" w:color="auto"/>
              <w:right w:val="single" w:sz="4" w:space="0" w:color="auto"/>
            </w:tcBorders>
            <w:shd w:val="clear" w:color="auto" w:fill="C5E0B3"/>
            <w:vAlign w:val="center"/>
          </w:tcPr>
          <w:p w14:paraId="45950477" w14:textId="77777777" w:rsidR="0080792F" w:rsidRPr="00F20B04" w:rsidRDefault="00C45280" w:rsidP="0080792F">
            <w:pPr>
              <w:jc w:val="both"/>
              <w:rPr>
                <w:rFonts w:ascii="Times New Roman" w:hAnsi="Times New Roman" w:cs="Times New Roman"/>
                <w:sz w:val="20"/>
                <w:szCs w:val="20"/>
              </w:rPr>
            </w:pPr>
            <w:r w:rsidRPr="00F20B04">
              <w:rPr>
                <w:rFonts w:ascii="Times New Roman" w:eastAsia="Times New Roman" w:hAnsi="Times New Roman" w:cs="Times New Roman"/>
                <w:b/>
                <w:sz w:val="20"/>
                <w:szCs w:val="20"/>
              </w:rPr>
              <w:t xml:space="preserve">Siūlomų </w:t>
            </w:r>
            <w:proofErr w:type="spellStart"/>
            <w:r w:rsidRPr="00F20B04">
              <w:rPr>
                <w:rFonts w:ascii="Times New Roman" w:hAnsi="Times New Roman" w:cs="Times New Roman"/>
                <w:b/>
                <w:iCs/>
                <w:sz w:val="20"/>
                <w:szCs w:val="20"/>
              </w:rPr>
              <w:t>ruporinių</w:t>
            </w:r>
            <w:proofErr w:type="spellEnd"/>
            <w:r w:rsidRPr="00F20B04">
              <w:rPr>
                <w:rFonts w:ascii="Times New Roman" w:hAnsi="Times New Roman" w:cs="Times New Roman"/>
                <w:b/>
                <w:iCs/>
                <w:sz w:val="20"/>
                <w:szCs w:val="20"/>
              </w:rPr>
              <w:t xml:space="preserve"> garsiakalbių </w:t>
            </w:r>
            <w:r w:rsidRPr="00F20B04">
              <w:rPr>
                <w:rFonts w:ascii="Times New Roman" w:eastAsia="Times New Roman" w:hAnsi="Times New Roman" w:cs="Times New Roman"/>
                <w:b/>
                <w:sz w:val="20"/>
                <w:szCs w:val="20"/>
              </w:rPr>
              <w:t xml:space="preserve">keitimo, įrengimo, prijungimo ir garantinės priežiūros paslaugos </w:t>
            </w:r>
            <w:r w:rsidR="0080792F" w:rsidRPr="00F20B04">
              <w:rPr>
                <w:rFonts w:ascii="Times New Roman" w:eastAsia="Times New Roman" w:hAnsi="Times New Roman" w:cs="Times New Roman"/>
                <w:b/>
                <w:sz w:val="20"/>
                <w:szCs w:val="20"/>
              </w:rPr>
              <w:t xml:space="preserve">atitikties </w:t>
            </w:r>
            <w:r w:rsidR="0080792F" w:rsidRPr="00F20B04">
              <w:rPr>
                <w:rFonts w:ascii="Times New Roman" w:hAnsi="Times New Roman" w:cs="Times New Roman"/>
                <w:b/>
                <w:bCs/>
                <w:sz w:val="20"/>
                <w:szCs w:val="20"/>
              </w:rPr>
              <w:t>reikšmės su nuoroda į kartu su pasiūlymu pateiktą dokumentaciją</w:t>
            </w:r>
            <w:r w:rsidR="0080792F" w:rsidRPr="00F20B04">
              <w:rPr>
                <w:rFonts w:ascii="Times New Roman" w:hAnsi="Times New Roman" w:cs="Times New Roman"/>
                <w:sz w:val="20"/>
                <w:szCs w:val="20"/>
              </w:rPr>
              <w:t xml:space="preserve"> (failo, dokumento pavadinimas ir puslapio Nr., pažymintis vietą, kurioje yra siūlomus techninius parametrus patvirtinantys dokumentai, siūlomos prekės katalogo numeris)</w:t>
            </w:r>
          </w:p>
          <w:p w14:paraId="00D92F70" w14:textId="77777777" w:rsidR="0080792F" w:rsidRPr="00F20B04" w:rsidRDefault="0080792F" w:rsidP="0080792F">
            <w:pPr>
              <w:widowControl w:val="0"/>
              <w:suppressAutoHyphens/>
              <w:jc w:val="center"/>
              <w:rPr>
                <w:rFonts w:ascii="Times New Roman" w:hAnsi="Times New Roman" w:cs="Times New Roman"/>
                <w:b/>
                <w:bCs/>
                <w:color w:val="FF0000"/>
                <w:sz w:val="20"/>
                <w:szCs w:val="20"/>
              </w:rPr>
            </w:pPr>
            <w:r w:rsidRPr="00F20B04">
              <w:rPr>
                <w:rFonts w:ascii="Times New Roman" w:hAnsi="Times New Roman" w:cs="Times New Roman"/>
                <w:b/>
                <w:bCs/>
                <w:color w:val="FF0000"/>
                <w:sz w:val="20"/>
                <w:szCs w:val="20"/>
              </w:rPr>
              <w:t>Pildo tiekėjas</w:t>
            </w:r>
          </w:p>
          <w:p w14:paraId="751A348F" w14:textId="26FD85E0" w:rsidR="00C45280" w:rsidRPr="00F20B04" w:rsidRDefault="0080792F" w:rsidP="0080792F">
            <w:pPr>
              <w:jc w:val="center"/>
              <w:rPr>
                <w:rFonts w:ascii="Times New Roman" w:hAnsi="Times New Roman" w:cs="Times New Roman"/>
                <w:b/>
                <w:sz w:val="20"/>
                <w:szCs w:val="20"/>
              </w:rPr>
            </w:pPr>
            <w:r w:rsidRPr="00F20B04">
              <w:rPr>
                <w:rFonts w:ascii="Times New Roman" w:eastAsia="Lucida Sans Unicode" w:hAnsi="Times New Roman" w:cs="Times New Roman"/>
                <w:b/>
                <w:bCs/>
                <w:sz w:val="20"/>
                <w:szCs w:val="20"/>
              </w:rPr>
              <w:t>(PRIVALOMA UŽPILDYTI):</w:t>
            </w:r>
          </w:p>
        </w:tc>
      </w:tr>
      <w:tr w:rsidR="00305678" w:rsidRPr="00F20B04" w14:paraId="228FAB47" w14:textId="77777777" w:rsidTr="00C2452D">
        <w:tc>
          <w:tcPr>
            <w:tcW w:w="5566" w:type="dxa"/>
            <w:gridSpan w:val="3"/>
            <w:tcBorders>
              <w:top w:val="single" w:sz="4" w:space="0" w:color="auto"/>
              <w:left w:val="single" w:sz="4" w:space="0" w:color="auto"/>
              <w:bottom w:val="single" w:sz="4" w:space="0" w:color="auto"/>
              <w:right w:val="single" w:sz="4" w:space="0" w:color="auto"/>
            </w:tcBorders>
            <w:hideMark/>
          </w:tcPr>
          <w:p w14:paraId="28277C32" w14:textId="77777777" w:rsidR="00C45280" w:rsidRPr="00F20B04" w:rsidRDefault="00C45280" w:rsidP="00D61FE3">
            <w:pPr>
              <w:rPr>
                <w:rFonts w:ascii="Times New Roman" w:hAnsi="Times New Roman" w:cs="Times New Roman"/>
                <w:b/>
                <w:iCs/>
                <w:sz w:val="20"/>
                <w:szCs w:val="20"/>
              </w:rPr>
            </w:pPr>
            <w:proofErr w:type="spellStart"/>
            <w:r w:rsidRPr="00F20B04">
              <w:rPr>
                <w:rFonts w:ascii="Times New Roman" w:hAnsi="Times New Roman" w:cs="Times New Roman"/>
                <w:b/>
                <w:iCs/>
                <w:sz w:val="20"/>
                <w:szCs w:val="20"/>
              </w:rPr>
              <w:t>Ruporinių</w:t>
            </w:r>
            <w:proofErr w:type="spellEnd"/>
            <w:r w:rsidRPr="00F20B04">
              <w:rPr>
                <w:rFonts w:ascii="Times New Roman" w:hAnsi="Times New Roman" w:cs="Times New Roman"/>
                <w:b/>
                <w:iCs/>
                <w:sz w:val="20"/>
                <w:szCs w:val="20"/>
              </w:rPr>
              <w:t xml:space="preserve"> garsiakalbių gamintojas ir modelis</w:t>
            </w:r>
          </w:p>
        </w:tc>
        <w:tc>
          <w:tcPr>
            <w:tcW w:w="4253" w:type="dxa"/>
            <w:gridSpan w:val="2"/>
            <w:tcBorders>
              <w:top w:val="single" w:sz="4" w:space="0" w:color="auto"/>
              <w:left w:val="single" w:sz="4" w:space="0" w:color="auto"/>
              <w:bottom w:val="single" w:sz="4" w:space="0" w:color="auto"/>
              <w:right w:val="single" w:sz="4" w:space="0" w:color="auto"/>
            </w:tcBorders>
            <w:hideMark/>
          </w:tcPr>
          <w:p w14:paraId="0DD43F5E" w14:textId="77777777" w:rsidR="00C45280" w:rsidRPr="00F20B04" w:rsidRDefault="00C45280" w:rsidP="00D61FE3">
            <w:pPr>
              <w:rPr>
                <w:rFonts w:ascii="Times New Roman" w:hAnsi="Times New Roman" w:cs="Times New Roman"/>
                <w:b/>
                <w:i/>
                <w:sz w:val="20"/>
                <w:szCs w:val="20"/>
              </w:rPr>
            </w:pPr>
            <w:r w:rsidRPr="00F20B04">
              <w:rPr>
                <w:rFonts w:ascii="Times New Roman" w:hAnsi="Times New Roman" w:cs="Times New Roman"/>
                <w:b/>
                <w:i/>
                <w:sz w:val="20"/>
                <w:szCs w:val="20"/>
              </w:rPr>
              <w:t xml:space="preserve">Nurodomas siūlomos </w:t>
            </w:r>
            <w:proofErr w:type="spellStart"/>
            <w:r w:rsidRPr="00F20B04">
              <w:rPr>
                <w:rFonts w:ascii="Times New Roman" w:hAnsi="Times New Roman" w:cs="Times New Roman"/>
                <w:b/>
                <w:i/>
                <w:sz w:val="20"/>
                <w:szCs w:val="20"/>
              </w:rPr>
              <w:t>ruporinių</w:t>
            </w:r>
            <w:proofErr w:type="spellEnd"/>
            <w:r w:rsidRPr="00F20B04">
              <w:rPr>
                <w:rFonts w:ascii="Times New Roman" w:hAnsi="Times New Roman" w:cs="Times New Roman"/>
                <w:b/>
                <w:i/>
                <w:sz w:val="20"/>
                <w:szCs w:val="20"/>
              </w:rPr>
              <w:t xml:space="preserve"> garsiakalbių gamintojas ir modelis</w:t>
            </w:r>
          </w:p>
        </w:tc>
      </w:tr>
      <w:tr w:rsidR="00305678" w:rsidRPr="00F20B04" w14:paraId="4E5AF726" w14:textId="77777777" w:rsidTr="00C2452D">
        <w:tc>
          <w:tcPr>
            <w:tcW w:w="5566" w:type="dxa"/>
            <w:gridSpan w:val="3"/>
            <w:tcBorders>
              <w:top w:val="single" w:sz="4" w:space="0" w:color="auto"/>
              <w:left w:val="single" w:sz="4" w:space="0" w:color="auto"/>
              <w:bottom w:val="single" w:sz="4" w:space="0" w:color="auto"/>
              <w:right w:val="single" w:sz="4" w:space="0" w:color="auto"/>
            </w:tcBorders>
            <w:hideMark/>
          </w:tcPr>
          <w:p w14:paraId="7CAA8A1F" w14:textId="77777777" w:rsidR="00C45280" w:rsidRPr="00F20B04" w:rsidRDefault="00C45280" w:rsidP="00D61FE3">
            <w:pPr>
              <w:rPr>
                <w:rFonts w:ascii="Times New Roman" w:hAnsi="Times New Roman" w:cs="Times New Roman"/>
                <w:b/>
                <w:sz w:val="20"/>
                <w:szCs w:val="20"/>
              </w:rPr>
            </w:pPr>
            <w:r w:rsidRPr="00F20B04">
              <w:rPr>
                <w:rFonts w:ascii="Times New Roman" w:hAnsi="Times New Roman" w:cs="Times New Roman"/>
                <w:b/>
                <w:sz w:val="20"/>
                <w:szCs w:val="20"/>
              </w:rPr>
              <w:t>Nuoroda į gamintojo tinklalapį, gamintojo techninę specifikaciją.</w:t>
            </w:r>
          </w:p>
        </w:tc>
        <w:tc>
          <w:tcPr>
            <w:tcW w:w="4253" w:type="dxa"/>
            <w:gridSpan w:val="2"/>
            <w:tcBorders>
              <w:top w:val="single" w:sz="4" w:space="0" w:color="auto"/>
              <w:left w:val="single" w:sz="4" w:space="0" w:color="auto"/>
              <w:bottom w:val="single" w:sz="4" w:space="0" w:color="auto"/>
              <w:right w:val="single" w:sz="4" w:space="0" w:color="auto"/>
            </w:tcBorders>
            <w:hideMark/>
          </w:tcPr>
          <w:p w14:paraId="3581C478" w14:textId="77777777" w:rsidR="00C45280" w:rsidRPr="00F20B04" w:rsidRDefault="00C45280" w:rsidP="00D61FE3">
            <w:pPr>
              <w:rPr>
                <w:rFonts w:ascii="Times New Roman" w:hAnsi="Times New Roman" w:cs="Times New Roman"/>
                <w:b/>
                <w:i/>
                <w:sz w:val="20"/>
                <w:szCs w:val="20"/>
              </w:rPr>
            </w:pPr>
            <w:r w:rsidRPr="00F20B04">
              <w:rPr>
                <w:rFonts w:ascii="Times New Roman" w:hAnsi="Times New Roman" w:cs="Times New Roman"/>
                <w:b/>
                <w:i/>
                <w:sz w:val="20"/>
                <w:szCs w:val="20"/>
              </w:rPr>
              <w:t xml:space="preserve">Pateikiama nuoroda į siūlomų </w:t>
            </w:r>
            <w:proofErr w:type="spellStart"/>
            <w:r w:rsidRPr="00F20B04">
              <w:rPr>
                <w:rFonts w:ascii="Times New Roman" w:hAnsi="Times New Roman" w:cs="Times New Roman"/>
                <w:b/>
                <w:i/>
                <w:sz w:val="20"/>
                <w:szCs w:val="20"/>
              </w:rPr>
              <w:t>ruporinių</w:t>
            </w:r>
            <w:proofErr w:type="spellEnd"/>
            <w:r w:rsidRPr="00F20B04">
              <w:rPr>
                <w:rFonts w:ascii="Times New Roman" w:hAnsi="Times New Roman" w:cs="Times New Roman"/>
                <w:b/>
                <w:i/>
                <w:sz w:val="20"/>
                <w:szCs w:val="20"/>
              </w:rPr>
              <w:t xml:space="preserve"> garsiakalbių gamintojo oficialiai teikiamą techninę specifikaciją internete</w:t>
            </w:r>
          </w:p>
        </w:tc>
      </w:tr>
      <w:bookmarkEnd w:id="0"/>
      <w:tr w:rsidR="001E3E1C" w:rsidRPr="00F20B04" w14:paraId="35856549" w14:textId="77777777" w:rsidTr="00C2452D">
        <w:trPr>
          <w:hidden/>
        </w:trPr>
        <w:tc>
          <w:tcPr>
            <w:tcW w:w="1022" w:type="dxa"/>
            <w:tcBorders>
              <w:top w:val="single" w:sz="4" w:space="0" w:color="auto"/>
              <w:left w:val="single" w:sz="4" w:space="0" w:color="auto"/>
              <w:bottom w:val="single" w:sz="4" w:space="0" w:color="auto"/>
              <w:right w:val="single" w:sz="4" w:space="0" w:color="auto"/>
            </w:tcBorders>
          </w:tcPr>
          <w:p w14:paraId="3BD18477" w14:textId="77777777" w:rsidR="00305678" w:rsidRPr="00F20B04" w:rsidRDefault="00305678">
            <w:pPr>
              <w:pStyle w:val="Sraopastraipa"/>
              <w:numPr>
                <w:ilvl w:val="0"/>
                <w:numId w:val="10"/>
              </w:numPr>
              <w:spacing w:after="160"/>
              <w:jc w:val="both"/>
              <w:rPr>
                <w:rFonts w:ascii="Times New Roman" w:hAnsi="Times New Roman" w:cs="Times New Roman"/>
                <w:b/>
                <w:vanish/>
                <w:sz w:val="20"/>
                <w:szCs w:val="20"/>
              </w:rPr>
            </w:pPr>
          </w:p>
          <w:p w14:paraId="21EAC054" w14:textId="77777777" w:rsidR="00305678" w:rsidRPr="00F20B04" w:rsidRDefault="00305678">
            <w:pPr>
              <w:pStyle w:val="Sraopastraipa"/>
              <w:numPr>
                <w:ilvl w:val="1"/>
                <w:numId w:val="10"/>
              </w:numPr>
              <w:spacing w:after="160"/>
              <w:jc w:val="both"/>
              <w:rPr>
                <w:rFonts w:ascii="Times New Roman" w:hAnsi="Times New Roman" w:cs="Times New Roman"/>
                <w:b/>
                <w:vanish/>
                <w:sz w:val="20"/>
                <w:szCs w:val="20"/>
              </w:rPr>
            </w:pPr>
          </w:p>
          <w:p w14:paraId="6A0070A0" w14:textId="77777777" w:rsidR="00305678" w:rsidRPr="00F20B04" w:rsidRDefault="00305678">
            <w:pPr>
              <w:pStyle w:val="Sraopastraipa"/>
              <w:numPr>
                <w:ilvl w:val="1"/>
                <w:numId w:val="10"/>
              </w:numPr>
              <w:spacing w:after="160"/>
              <w:jc w:val="both"/>
              <w:rPr>
                <w:rFonts w:ascii="Times New Roman" w:hAnsi="Times New Roman" w:cs="Times New Roman"/>
                <w:b/>
                <w:vanish/>
                <w:sz w:val="20"/>
                <w:szCs w:val="20"/>
              </w:rPr>
            </w:pPr>
          </w:p>
          <w:p w14:paraId="12C8588E" w14:textId="5A3314F2" w:rsidR="00C45280" w:rsidRPr="00F20B04" w:rsidRDefault="00305678" w:rsidP="00305678">
            <w:pPr>
              <w:spacing w:after="160"/>
              <w:contextualSpacing/>
              <w:jc w:val="both"/>
              <w:rPr>
                <w:rFonts w:ascii="Times New Roman" w:hAnsi="Times New Roman" w:cs="Times New Roman"/>
                <w:b/>
                <w:sz w:val="20"/>
                <w:szCs w:val="20"/>
              </w:rPr>
            </w:pPr>
            <w:r w:rsidRPr="00F20B04">
              <w:rPr>
                <w:rFonts w:ascii="Times New Roman" w:hAnsi="Times New Roman" w:cs="Times New Roman"/>
                <w:b/>
                <w:sz w:val="20"/>
                <w:szCs w:val="20"/>
              </w:rPr>
              <w:t>3.2.1.</w:t>
            </w:r>
          </w:p>
        </w:tc>
        <w:tc>
          <w:tcPr>
            <w:tcW w:w="4544" w:type="dxa"/>
            <w:gridSpan w:val="2"/>
            <w:tcBorders>
              <w:top w:val="single" w:sz="4" w:space="0" w:color="000000"/>
              <w:left w:val="single" w:sz="4" w:space="0" w:color="000000"/>
              <w:bottom w:val="single" w:sz="4" w:space="0" w:color="000000"/>
              <w:right w:val="single" w:sz="4" w:space="0" w:color="000000"/>
            </w:tcBorders>
            <w:vAlign w:val="center"/>
            <w:hideMark/>
          </w:tcPr>
          <w:p w14:paraId="2AF9FAB5" w14:textId="77777777" w:rsidR="00C45280" w:rsidRPr="00F20B04" w:rsidRDefault="00C45280" w:rsidP="00D61FE3">
            <w:pPr>
              <w:jc w:val="both"/>
              <w:rPr>
                <w:rFonts w:ascii="Times New Roman" w:hAnsi="Times New Roman" w:cs="Times New Roman"/>
                <w:bCs/>
                <w:sz w:val="20"/>
                <w:szCs w:val="20"/>
              </w:rPr>
            </w:pPr>
            <w:r w:rsidRPr="00F20B04">
              <w:rPr>
                <w:rFonts w:ascii="Times New Roman" w:hAnsi="Times New Roman" w:cs="Times New Roman"/>
                <w:sz w:val="20"/>
                <w:szCs w:val="20"/>
              </w:rPr>
              <w:t>Atsparumas klimatinėms oro sąlygoms ne mažesnis kaip IP66 (arba IP65, jei gamintojas deklaruoja atitikimą lauko montavimui su tiesioginiu kritulių poveikiu). Korpusas – UV ir korozijai atsparus, skirtas nuolatiniam lauko darbui.</w:t>
            </w:r>
          </w:p>
        </w:tc>
        <w:tc>
          <w:tcPr>
            <w:tcW w:w="4253" w:type="dxa"/>
            <w:gridSpan w:val="2"/>
            <w:tcBorders>
              <w:top w:val="single" w:sz="4" w:space="0" w:color="auto"/>
              <w:left w:val="single" w:sz="4" w:space="0" w:color="auto"/>
              <w:bottom w:val="single" w:sz="4" w:space="0" w:color="auto"/>
              <w:right w:val="single" w:sz="4" w:space="0" w:color="auto"/>
            </w:tcBorders>
            <w:hideMark/>
          </w:tcPr>
          <w:p w14:paraId="5313B14B" w14:textId="7328C296" w:rsidR="00C45280" w:rsidRPr="00F20B04" w:rsidRDefault="0080792F" w:rsidP="00D61FE3">
            <w:pPr>
              <w:jc w:val="both"/>
              <w:rPr>
                <w:rFonts w:ascii="Times New Roman" w:hAnsi="Times New Roman" w:cs="Times New Roman"/>
                <w:b/>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1E3E1C" w:rsidRPr="00F20B04" w14:paraId="054D5491" w14:textId="77777777" w:rsidTr="00C2452D">
        <w:tc>
          <w:tcPr>
            <w:tcW w:w="1022" w:type="dxa"/>
            <w:tcBorders>
              <w:top w:val="single" w:sz="4" w:space="0" w:color="auto"/>
              <w:left w:val="single" w:sz="4" w:space="0" w:color="auto"/>
              <w:bottom w:val="single" w:sz="4" w:space="0" w:color="auto"/>
              <w:right w:val="single" w:sz="4" w:space="0" w:color="auto"/>
            </w:tcBorders>
          </w:tcPr>
          <w:p w14:paraId="598B6F98" w14:textId="50E10C5C" w:rsidR="00C45280" w:rsidRPr="00F20B04" w:rsidRDefault="00305678" w:rsidP="00305678">
            <w:pPr>
              <w:spacing w:after="160"/>
              <w:contextualSpacing/>
              <w:jc w:val="both"/>
              <w:rPr>
                <w:rFonts w:ascii="Times New Roman" w:hAnsi="Times New Roman" w:cs="Times New Roman"/>
                <w:b/>
                <w:sz w:val="20"/>
                <w:szCs w:val="20"/>
              </w:rPr>
            </w:pPr>
            <w:r w:rsidRPr="00F20B04">
              <w:rPr>
                <w:rFonts w:ascii="Times New Roman" w:hAnsi="Times New Roman" w:cs="Times New Roman"/>
                <w:b/>
                <w:sz w:val="20"/>
                <w:szCs w:val="20"/>
              </w:rPr>
              <w:t>3.2.2</w:t>
            </w:r>
          </w:p>
        </w:tc>
        <w:tc>
          <w:tcPr>
            <w:tcW w:w="4544" w:type="dxa"/>
            <w:gridSpan w:val="2"/>
            <w:tcBorders>
              <w:top w:val="single" w:sz="4" w:space="0" w:color="000000"/>
              <w:left w:val="single" w:sz="4" w:space="0" w:color="000000"/>
              <w:bottom w:val="single" w:sz="4" w:space="0" w:color="000000"/>
              <w:right w:val="single" w:sz="4" w:space="0" w:color="000000"/>
            </w:tcBorders>
            <w:vAlign w:val="center"/>
            <w:hideMark/>
          </w:tcPr>
          <w:p w14:paraId="5544FE66" w14:textId="77777777" w:rsidR="00C45280" w:rsidRPr="00F20B04" w:rsidRDefault="00C45280" w:rsidP="00D61FE3">
            <w:pPr>
              <w:jc w:val="both"/>
              <w:rPr>
                <w:rFonts w:ascii="Times New Roman" w:hAnsi="Times New Roman" w:cs="Times New Roman"/>
                <w:bCs/>
                <w:sz w:val="20"/>
                <w:szCs w:val="20"/>
              </w:rPr>
            </w:pPr>
            <w:r w:rsidRPr="00F20B04">
              <w:rPr>
                <w:rFonts w:ascii="Times New Roman" w:hAnsi="Times New Roman" w:cs="Times New Roman"/>
                <w:sz w:val="20"/>
                <w:szCs w:val="20"/>
              </w:rPr>
              <w:t xml:space="preserve">Garso galia (RMS): ne mažiau kaip 25 W vienam </w:t>
            </w:r>
            <w:proofErr w:type="spellStart"/>
            <w:r w:rsidRPr="00F20B04">
              <w:rPr>
                <w:rFonts w:ascii="Times New Roman" w:hAnsi="Times New Roman" w:cs="Times New Roman"/>
                <w:sz w:val="20"/>
                <w:szCs w:val="20"/>
              </w:rPr>
              <w:t>ruporiniam</w:t>
            </w:r>
            <w:proofErr w:type="spellEnd"/>
            <w:r w:rsidRPr="00F20B04">
              <w:rPr>
                <w:rFonts w:ascii="Times New Roman" w:hAnsi="Times New Roman" w:cs="Times New Roman"/>
                <w:sz w:val="20"/>
                <w:szCs w:val="20"/>
              </w:rPr>
              <w:t xml:space="preserve"> garsiakalbiui.</w:t>
            </w:r>
          </w:p>
        </w:tc>
        <w:tc>
          <w:tcPr>
            <w:tcW w:w="4253" w:type="dxa"/>
            <w:gridSpan w:val="2"/>
            <w:tcBorders>
              <w:top w:val="single" w:sz="4" w:space="0" w:color="auto"/>
              <w:left w:val="single" w:sz="4" w:space="0" w:color="auto"/>
              <w:bottom w:val="single" w:sz="4" w:space="0" w:color="auto"/>
              <w:right w:val="single" w:sz="4" w:space="0" w:color="auto"/>
            </w:tcBorders>
            <w:hideMark/>
          </w:tcPr>
          <w:p w14:paraId="52E06346" w14:textId="0CD0BC66" w:rsidR="00C45280" w:rsidRPr="00F20B04" w:rsidRDefault="0080792F" w:rsidP="00D61FE3">
            <w:pPr>
              <w:jc w:val="both"/>
              <w:rPr>
                <w:rFonts w:ascii="Times New Roman" w:hAnsi="Times New Roman" w:cs="Times New Roman"/>
                <w:b/>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1E3E1C" w:rsidRPr="00F20B04" w14:paraId="286F2819" w14:textId="77777777" w:rsidTr="00C2452D">
        <w:tc>
          <w:tcPr>
            <w:tcW w:w="1022" w:type="dxa"/>
            <w:tcBorders>
              <w:top w:val="single" w:sz="4" w:space="0" w:color="auto"/>
              <w:left w:val="single" w:sz="4" w:space="0" w:color="auto"/>
              <w:bottom w:val="single" w:sz="4" w:space="0" w:color="auto"/>
              <w:right w:val="single" w:sz="4" w:space="0" w:color="auto"/>
            </w:tcBorders>
          </w:tcPr>
          <w:p w14:paraId="02B1F3E1" w14:textId="06F7CF32" w:rsidR="00C45280" w:rsidRPr="00F20B04" w:rsidRDefault="00305678" w:rsidP="00305678">
            <w:pPr>
              <w:spacing w:after="160"/>
              <w:ind w:left="59"/>
              <w:contextualSpacing/>
              <w:jc w:val="both"/>
              <w:rPr>
                <w:rFonts w:ascii="Times New Roman" w:hAnsi="Times New Roman" w:cs="Times New Roman"/>
                <w:b/>
                <w:sz w:val="20"/>
                <w:szCs w:val="20"/>
              </w:rPr>
            </w:pPr>
            <w:r w:rsidRPr="00F20B04">
              <w:rPr>
                <w:rFonts w:ascii="Times New Roman" w:hAnsi="Times New Roman" w:cs="Times New Roman"/>
                <w:b/>
                <w:sz w:val="20"/>
                <w:szCs w:val="20"/>
              </w:rPr>
              <w:t>3.2.3.</w:t>
            </w:r>
          </w:p>
        </w:tc>
        <w:tc>
          <w:tcPr>
            <w:tcW w:w="4544" w:type="dxa"/>
            <w:gridSpan w:val="2"/>
            <w:tcBorders>
              <w:top w:val="single" w:sz="4" w:space="0" w:color="000000"/>
              <w:left w:val="single" w:sz="4" w:space="0" w:color="000000"/>
              <w:bottom w:val="single" w:sz="4" w:space="0" w:color="000000"/>
              <w:right w:val="single" w:sz="4" w:space="0" w:color="000000"/>
            </w:tcBorders>
            <w:vAlign w:val="center"/>
            <w:hideMark/>
          </w:tcPr>
          <w:p w14:paraId="7FE5B0DD" w14:textId="77777777" w:rsidR="00C45280" w:rsidRPr="00F20B04" w:rsidRDefault="00C45280" w:rsidP="00D61FE3">
            <w:pPr>
              <w:pStyle w:val="Betarp"/>
              <w:rPr>
                <w:rFonts w:ascii="Times New Roman" w:hAnsi="Times New Roman"/>
                <w:sz w:val="20"/>
                <w:szCs w:val="20"/>
              </w:rPr>
            </w:pPr>
            <w:r w:rsidRPr="00F20B04">
              <w:rPr>
                <w:rFonts w:ascii="Times New Roman" w:hAnsi="Times New Roman"/>
                <w:b/>
                <w:bCs/>
                <w:sz w:val="20"/>
                <w:szCs w:val="20"/>
              </w:rPr>
              <w:t xml:space="preserve">Garso slėgio lygis (SPL) </w:t>
            </w:r>
            <w:r w:rsidRPr="00F20B04">
              <w:rPr>
                <w:rFonts w:ascii="Times New Roman" w:hAnsi="Times New Roman"/>
                <w:sz w:val="20"/>
                <w:szCs w:val="20"/>
              </w:rPr>
              <w:t>turi būti:</w:t>
            </w:r>
          </w:p>
          <w:p w14:paraId="29BEFBFC" w14:textId="77777777" w:rsidR="00C45280" w:rsidRPr="00F20B04" w:rsidRDefault="00C45280">
            <w:pPr>
              <w:pStyle w:val="Betarp"/>
              <w:numPr>
                <w:ilvl w:val="0"/>
                <w:numId w:val="12"/>
              </w:numPr>
              <w:suppressAutoHyphens w:val="0"/>
              <w:autoSpaceDN/>
              <w:rPr>
                <w:rFonts w:ascii="Times New Roman" w:hAnsi="Times New Roman"/>
                <w:sz w:val="20"/>
                <w:szCs w:val="20"/>
              </w:rPr>
            </w:pPr>
            <w:r w:rsidRPr="00F20B04">
              <w:rPr>
                <w:rFonts w:ascii="Times New Roman" w:hAnsi="Times New Roman"/>
                <w:sz w:val="20"/>
                <w:szCs w:val="20"/>
              </w:rPr>
              <w:t xml:space="preserve">ne mažesnis kaip </w:t>
            </w:r>
            <w:r w:rsidRPr="00F20B04">
              <w:rPr>
                <w:rFonts w:ascii="Times New Roman" w:hAnsi="Times New Roman"/>
                <w:b/>
                <w:bCs/>
                <w:sz w:val="20"/>
                <w:szCs w:val="20"/>
              </w:rPr>
              <w:t xml:space="preserve">100 </w:t>
            </w:r>
            <w:proofErr w:type="spellStart"/>
            <w:r w:rsidRPr="00F20B04">
              <w:rPr>
                <w:rFonts w:ascii="Times New Roman" w:hAnsi="Times New Roman"/>
                <w:b/>
                <w:bCs/>
                <w:sz w:val="20"/>
                <w:szCs w:val="20"/>
              </w:rPr>
              <w:t>dB</w:t>
            </w:r>
            <w:proofErr w:type="spellEnd"/>
            <w:r w:rsidRPr="00F20B04">
              <w:rPr>
                <w:rFonts w:ascii="Times New Roman" w:hAnsi="Times New Roman"/>
                <w:b/>
                <w:bCs/>
                <w:sz w:val="20"/>
                <w:szCs w:val="20"/>
              </w:rPr>
              <w:t xml:space="preserve"> SPL @ 1W / 1m</w:t>
            </w:r>
            <w:r w:rsidRPr="00F20B04">
              <w:rPr>
                <w:rFonts w:ascii="Times New Roman" w:hAnsi="Times New Roman"/>
                <w:sz w:val="20"/>
                <w:szCs w:val="20"/>
              </w:rPr>
              <w:t>, ir</w:t>
            </w:r>
          </w:p>
          <w:p w14:paraId="1ED5BA1B" w14:textId="77777777" w:rsidR="00C45280" w:rsidRPr="00F20B04" w:rsidRDefault="00C45280">
            <w:pPr>
              <w:pStyle w:val="Betarp"/>
              <w:numPr>
                <w:ilvl w:val="0"/>
                <w:numId w:val="12"/>
              </w:numPr>
              <w:suppressAutoHyphens w:val="0"/>
              <w:autoSpaceDN/>
              <w:rPr>
                <w:rFonts w:ascii="Times New Roman" w:hAnsi="Times New Roman"/>
                <w:sz w:val="20"/>
                <w:szCs w:val="20"/>
              </w:rPr>
            </w:pPr>
            <w:r w:rsidRPr="00F20B04">
              <w:rPr>
                <w:rFonts w:ascii="Times New Roman" w:hAnsi="Times New Roman"/>
                <w:sz w:val="20"/>
                <w:szCs w:val="20"/>
              </w:rPr>
              <w:t xml:space="preserve">ne mažesnis kaip </w:t>
            </w:r>
            <w:r w:rsidRPr="00F20B04">
              <w:rPr>
                <w:rFonts w:ascii="Times New Roman" w:hAnsi="Times New Roman"/>
                <w:b/>
                <w:bCs/>
                <w:sz w:val="20"/>
                <w:szCs w:val="20"/>
              </w:rPr>
              <w:t xml:space="preserve">115 </w:t>
            </w:r>
            <w:proofErr w:type="spellStart"/>
            <w:r w:rsidRPr="00F20B04">
              <w:rPr>
                <w:rFonts w:ascii="Times New Roman" w:hAnsi="Times New Roman"/>
                <w:b/>
                <w:bCs/>
                <w:sz w:val="20"/>
                <w:szCs w:val="20"/>
              </w:rPr>
              <w:t>dB</w:t>
            </w:r>
            <w:proofErr w:type="spellEnd"/>
            <w:r w:rsidRPr="00F20B04">
              <w:rPr>
                <w:rFonts w:ascii="Times New Roman" w:hAnsi="Times New Roman"/>
                <w:b/>
                <w:bCs/>
                <w:sz w:val="20"/>
                <w:szCs w:val="20"/>
              </w:rPr>
              <w:t xml:space="preserve"> SPL @ 1 m</w:t>
            </w:r>
            <w:r w:rsidRPr="00F20B04">
              <w:rPr>
                <w:rFonts w:ascii="Times New Roman" w:hAnsi="Times New Roman"/>
                <w:sz w:val="20"/>
                <w:szCs w:val="20"/>
              </w:rPr>
              <w:t xml:space="preserve">, esant </w:t>
            </w:r>
            <w:r w:rsidRPr="00F20B04">
              <w:rPr>
                <w:rFonts w:ascii="Times New Roman" w:hAnsi="Times New Roman"/>
                <w:b/>
                <w:bCs/>
                <w:sz w:val="20"/>
                <w:szCs w:val="20"/>
              </w:rPr>
              <w:t>vardinei (</w:t>
            </w:r>
            <w:proofErr w:type="spellStart"/>
            <w:r w:rsidRPr="00F20B04">
              <w:rPr>
                <w:rFonts w:ascii="Times New Roman" w:hAnsi="Times New Roman"/>
                <w:b/>
                <w:bCs/>
                <w:sz w:val="20"/>
                <w:szCs w:val="20"/>
              </w:rPr>
              <w:t>Rated</w:t>
            </w:r>
            <w:proofErr w:type="spellEnd"/>
            <w:r w:rsidRPr="00F20B04">
              <w:rPr>
                <w:rFonts w:ascii="Times New Roman" w:hAnsi="Times New Roman"/>
                <w:b/>
                <w:bCs/>
                <w:sz w:val="20"/>
                <w:szCs w:val="20"/>
              </w:rPr>
              <w:t>/RMS) galiai</w:t>
            </w:r>
            <w:r w:rsidRPr="00F20B04">
              <w:rPr>
                <w:rFonts w:ascii="Times New Roman" w:hAnsi="Times New Roman"/>
                <w:sz w:val="20"/>
                <w:szCs w:val="20"/>
              </w:rPr>
              <w:t>.</w:t>
            </w:r>
          </w:p>
          <w:p w14:paraId="08516332" w14:textId="77777777" w:rsidR="00C45280" w:rsidRPr="00F20B04" w:rsidRDefault="00C45280" w:rsidP="00D61FE3">
            <w:pPr>
              <w:pStyle w:val="Betarp"/>
              <w:rPr>
                <w:rFonts w:ascii="Times New Roman" w:hAnsi="Times New Roman"/>
                <w:sz w:val="20"/>
                <w:szCs w:val="20"/>
              </w:rPr>
            </w:pPr>
            <w:r w:rsidRPr="00F20B04">
              <w:rPr>
                <w:rFonts w:ascii="Times New Roman" w:hAnsi="Times New Roman"/>
                <w:b/>
                <w:bCs/>
                <w:sz w:val="20"/>
                <w:szCs w:val="20"/>
              </w:rPr>
              <w:t>Pastabos dėl atitikties vertinimo:</w:t>
            </w:r>
          </w:p>
          <w:p w14:paraId="35573049" w14:textId="77777777" w:rsidR="00C45280" w:rsidRPr="00F20B04" w:rsidRDefault="00C45280">
            <w:pPr>
              <w:pStyle w:val="Betarp"/>
              <w:numPr>
                <w:ilvl w:val="0"/>
                <w:numId w:val="13"/>
              </w:numPr>
              <w:suppressAutoHyphens w:val="0"/>
              <w:autoSpaceDN/>
              <w:rPr>
                <w:rFonts w:ascii="Times New Roman" w:hAnsi="Times New Roman"/>
                <w:sz w:val="20"/>
                <w:szCs w:val="20"/>
              </w:rPr>
            </w:pPr>
            <w:r w:rsidRPr="00F20B04">
              <w:rPr>
                <w:rFonts w:ascii="Times New Roman" w:hAnsi="Times New Roman"/>
                <w:sz w:val="20"/>
                <w:szCs w:val="20"/>
              </w:rPr>
              <w:t>„</w:t>
            </w:r>
            <w:proofErr w:type="spellStart"/>
            <w:r w:rsidRPr="00F20B04">
              <w:rPr>
                <w:rFonts w:ascii="Times New Roman" w:hAnsi="Times New Roman"/>
                <w:b/>
                <w:bCs/>
                <w:sz w:val="20"/>
                <w:szCs w:val="20"/>
              </w:rPr>
              <w:t>Max</w:t>
            </w:r>
            <w:proofErr w:type="spellEnd"/>
            <w:r w:rsidRPr="00F20B04">
              <w:rPr>
                <w:rFonts w:ascii="Times New Roman" w:hAnsi="Times New Roman"/>
                <w:b/>
                <w:bCs/>
                <w:sz w:val="20"/>
                <w:szCs w:val="20"/>
              </w:rPr>
              <w:t xml:space="preserve"> SPL</w:t>
            </w:r>
            <w:r w:rsidRPr="00F20B04">
              <w:rPr>
                <w:rFonts w:ascii="Times New Roman" w:hAnsi="Times New Roman"/>
                <w:sz w:val="20"/>
                <w:szCs w:val="20"/>
              </w:rPr>
              <w:t>“, „</w:t>
            </w:r>
            <w:proofErr w:type="spellStart"/>
            <w:r w:rsidRPr="00F20B04">
              <w:rPr>
                <w:rFonts w:ascii="Times New Roman" w:hAnsi="Times New Roman"/>
                <w:b/>
                <w:bCs/>
                <w:sz w:val="20"/>
                <w:szCs w:val="20"/>
              </w:rPr>
              <w:t>Peak</w:t>
            </w:r>
            <w:proofErr w:type="spellEnd"/>
            <w:r w:rsidRPr="00F20B04">
              <w:rPr>
                <w:rFonts w:ascii="Times New Roman" w:hAnsi="Times New Roman"/>
                <w:b/>
                <w:bCs/>
                <w:sz w:val="20"/>
                <w:szCs w:val="20"/>
              </w:rPr>
              <w:t xml:space="preserve"> SPL</w:t>
            </w:r>
            <w:r w:rsidRPr="00F20B04">
              <w:rPr>
                <w:rFonts w:ascii="Times New Roman" w:hAnsi="Times New Roman"/>
                <w:sz w:val="20"/>
                <w:szCs w:val="20"/>
              </w:rPr>
              <w:t xml:space="preserve">“ ar panašios reikšmės (pvz., nurodytos ties vienu dažniu) </w:t>
            </w:r>
            <w:r w:rsidRPr="00F20B04">
              <w:rPr>
                <w:rFonts w:ascii="Times New Roman" w:hAnsi="Times New Roman"/>
                <w:b/>
                <w:bCs/>
                <w:sz w:val="20"/>
                <w:szCs w:val="20"/>
              </w:rPr>
              <w:t>nelaikomos pakankamu įrodymu</w:t>
            </w:r>
            <w:r w:rsidRPr="00F20B04">
              <w:rPr>
                <w:rFonts w:ascii="Times New Roman" w:hAnsi="Times New Roman"/>
                <w:sz w:val="20"/>
                <w:szCs w:val="20"/>
              </w:rPr>
              <w:t xml:space="preserve"> vietoje SPL, nurodyto esant vardinei (</w:t>
            </w:r>
            <w:proofErr w:type="spellStart"/>
            <w:r w:rsidRPr="00F20B04">
              <w:rPr>
                <w:rFonts w:ascii="Times New Roman" w:hAnsi="Times New Roman"/>
                <w:sz w:val="20"/>
                <w:szCs w:val="20"/>
              </w:rPr>
              <w:t>Rated</w:t>
            </w:r>
            <w:proofErr w:type="spellEnd"/>
            <w:r w:rsidRPr="00F20B04">
              <w:rPr>
                <w:rFonts w:ascii="Times New Roman" w:hAnsi="Times New Roman"/>
                <w:sz w:val="20"/>
                <w:szCs w:val="20"/>
              </w:rPr>
              <w:t>/RMS) galiai @ 1 m.</w:t>
            </w:r>
          </w:p>
          <w:p w14:paraId="6CE4200E" w14:textId="77777777" w:rsidR="00C45280" w:rsidRPr="00F20B04" w:rsidRDefault="00C45280">
            <w:pPr>
              <w:pStyle w:val="Betarp"/>
              <w:numPr>
                <w:ilvl w:val="0"/>
                <w:numId w:val="13"/>
              </w:numPr>
              <w:suppressAutoHyphens w:val="0"/>
              <w:autoSpaceDN/>
              <w:rPr>
                <w:rFonts w:ascii="Times New Roman" w:hAnsi="Times New Roman"/>
                <w:sz w:val="20"/>
                <w:szCs w:val="20"/>
              </w:rPr>
            </w:pPr>
            <w:r w:rsidRPr="00F20B04">
              <w:rPr>
                <w:rFonts w:ascii="Times New Roman" w:hAnsi="Times New Roman"/>
                <w:sz w:val="20"/>
                <w:szCs w:val="20"/>
              </w:rPr>
              <w:t>Jei gamintojo techniniuose dokumentuose SPL esant vardinei (</w:t>
            </w:r>
            <w:proofErr w:type="spellStart"/>
            <w:r w:rsidRPr="00F20B04">
              <w:rPr>
                <w:rFonts w:ascii="Times New Roman" w:hAnsi="Times New Roman"/>
                <w:sz w:val="20"/>
                <w:szCs w:val="20"/>
              </w:rPr>
              <w:t>Rated</w:t>
            </w:r>
            <w:proofErr w:type="spellEnd"/>
            <w:r w:rsidRPr="00F20B04">
              <w:rPr>
                <w:rFonts w:ascii="Times New Roman" w:hAnsi="Times New Roman"/>
                <w:sz w:val="20"/>
                <w:szCs w:val="20"/>
              </w:rPr>
              <w:t xml:space="preserve">/RMS) galiai @ 1 m </w:t>
            </w:r>
            <w:r w:rsidRPr="00F20B04">
              <w:rPr>
                <w:rFonts w:ascii="Times New Roman" w:hAnsi="Times New Roman"/>
                <w:b/>
                <w:bCs/>
                <w:sz w:val="20"/>
                <w:szCs w:val="20"/>
              </w:rPr>
              <w:t>nėra pateiktas tiesiogiai</w:t>
            </w:r>
            <w:r w:rsidRPr="00F20B04">
              <w:rPr>
                <w:rFonts w:ascii="Times New Roman" w:hAnsi="Times New Roman"/>
                <w:sz w:val="20"/>
                <w:szCs w:val="20"/>
              </w:rPr>
              <w:t xml:space="preserve">, leidžiama jį </w:t>
            </w:r>
            <w:r w:rsidRPr="00F20B04">
              <w:rPr>
                <w:rFonts w:ascii="Times New Roman" w:hAnsi="Times New Roman"/>
                <w:b/>
                <w:bCs/>
                <w:sz w:val="20"/>
                <w:szCs w:val="20"/>
              </w:rPr>
              <w:t>pagrįsti skaičiavimu</w:t>
            </w:r>
            <w:r w:rsidRPr="00F20B04">
              <w:rPr>
                <w:rFonts w:ascii="Times New Roman" w:hAnsi="Times New Roman"/>
                <w:sz w:val="20"/>
                <w:szCs w:val="20"/>
              </w:rPr>
              <w:t xml:space="preserve">, remiantis gamintojo pateikta </w:t>
            </w:r>
            <w:r w:rsidRPr="00F20B04">
              <w:rPr>
                <w:rFonts w:ascii="Times New Roman" w:hAnsi="Times New Roman"/>
                <w:b/>
                <w:bCs/>
                <w:sz w:val="20"/>
                <w:szCs w:val="20"/>
              </w:rPr>
              <w:t>jautrumo (SPL @ 1W / 1m)</w:t>
            </w:r>
            <w:r w:rsidRPr="00F20B04">
              <w:rPr>
                <w:rFonts w:ascii="Times New Roman" w:hAnsi="Times New Roman"/>
                <w:sz w:val="20"/>
                <w:szCs w:val="20"/>
              </w:rPr>
              <w:t xml:space="preserve"> reikšme ir </w:t>
            </w:r>
            <w:r w:rsidRPr="00F20B04">
              <w:rPr>
                <w:rFonts w:ascii="Times New Roman" w:hAnsi="Times New Roman"/>
                <w:b/>
                <w:bCs/>
                <w:sz w:val="20"/>
                <w:szCs w:val="20"/>
              </w:rPr>
              <w:t>vardine (</w:t>
            </w:r>
            <w:proofErr w:type="spellStart"/>
            <w:r w:rsidRPr="00F20B04">
              <w:rPr>
                <w:rFonts w:ascii="Times New Roman" w:hAnsi="Times New Roman"/>
                <w:b/>
                <w:bCs/>
                <w:sz w:val="20"/>
                <w:szCs w:val="20"/>
              </w:rPr>
              <w:t>Rated</w:t>
            </w:r>
            <w:proofErr w:type="spellEnd"/>
            <w:r w:rsidRPr="00F20B04">
              <w:rPr>
                <w:rFonts w:ascii="Times New Roman" w:hAnsi="Times New Roman"/>
                <w:b/>
                <w:bCs/>
                <w:sz w:val="20"/>
                <w:szCs w:val="20"/>
              </w:rPr>
              <w:t>/RMS) galia</w:t>
            </w:r>
            <w:r w:rsidRPr="00F20B04">
              <w:rPr>
                <w:rFonts w:ascii="Times New Roman" w:hAnsi="Times New Roman"/>
                <w:sz w:val="20"/>
                <w:szCs w:val="20"/>
              </w:rPr>
              <w:t>, pateikiant aiškų skaičiavimo paaiškinimą.</w:t>
            </w:r>
          </w:p>
          <w:p w14:paraId="06AEBA7E" w14:textId="77777777" w:rsidR="00C45280" w:rsidRPr="00F20B04" w:rsidRDefault="00C45280" w:rsidP="00D61FE3">
            <w:pPr>
              <w:jc w:val="both"/>
              <w:rPr>
                <w:rFonts w:ascii="Times New Roman" w:hAnsi="Times New Roman" w:cs="Times New Roman"/>
                <w:bCs/>
                <w:sz w:val="20"/>
                <w:szCs w:val="20"/>
              </w:rPr>
            </w:pPr>
            <w:r w:rsidRPr="00F20B04">
              <w:rPr>
                <w:rFonts w:ascii="Times New Roman" w:hAnsi="Times New Roman" w:cs="Times New Roman"/>
                <w:sz w:val="20"/>
                <w:szCs w:val="20"/>
              </w:rPr>
              <w:t xml:space="preserve">Skaičiavimas laikomas tinkamu tik tuo atveju, jei </w:t>
            </w:r>
            <w:r w:rsidRPr="00F20B04">
              <w:rPr>
                <w:rFonts w:ascii="Times New Roman" w:hAnsi="Times New Roman" w:cs="Times New Roman"/>
                <w:b/>
                <w:bCs/>
                <w:sz w:val="20"/>
                <w:szCs w:val="20"/>
              </w:rPr>
              <w:t>abu pradiniai duomenys (SPL @ 1W / 1m ir vardinė galia)</w:t>
            </w:r>
            <w:r w:rsidRPr="00F20B04">
              <w:rPr>
                <w:rFonts w:ascii="Times New Roman" w:hAnsi="Times New Roman" w:cs="Times New Roman"/>
                <w:sz w:val="20"/>
                <w:szCs w:val="20"/>
              </w:rPr>
              <w:t xml:space="preserve"> yra aiškiai nurodyti gamintojo techninėje specifikacijoje. Bet koks skaičiuotinas SPL laikomas pagrįstu tik tuo atveju, jei gamintojo dokumentuose aiškiai nurodyta garsiakalbio vardinė </w:t>
            </w:r>
            <w:proofErr w:type="spellStart"/>
            <w:r w:rsidRPr="00F20B04">
              <w:rPr>
                <w:rFonts w:ascii="Times New Roman" w:hAnsi="Times New Roman" w:cs="Times New Roman"/>
                <w:sz w:val="20"/>
                <w:szCs w:val="20"/>
              </w:rPr>
              <w:t>impedansinė</w:t>
            </w:r>
            <w:proofErr w:type="spellEnd"/>
            <w:r w:rsidRPr="00F20B04">
              <w:rPr>
                <w:rFonts w:ascii="Times New Roman" w:hAnsi="Times New Roman" w:cs="Times New Roman"/>
                <w:sz w:val="20"/>
                <w:szCs w:val="20"/>
              </w:rPr>
              <w:t xml:space="preserve"> varža, leidžianti patikrinti skaičiavimo teisingumą.</w:t>
            </w:r>
          </w:p>
        </w:tc>
        <w:tc>
          <w:tcPr>
            <w:tcW w:w="4253" w:type="dxa"/>
            <w:gridSpan w:val="2"/>
            <w:tcBorders>
              <w:top w:val="single" w:sz="4" w:space="0" w:color="auto"/>
              <w:left w:val="single" w:sz="4" w:space="0" w:color="auto"/>
              <w:bottom w:val="single" w:sz="4" w:space="0" w:color="auto"/>
              <w:right w:val="single" w:sz="4" w:space="0" w:color="auto"/>
            </w:tcBorders>
            <w:hideMark/>
          </w:tcPr>
          <w:p w14:paraId="78351B8F" w14:textId="6A990331" w:rsidR="00C45280" w:rsidRPr="00F20B04" w:rsidRDefault="0080792F" w:rsidP="00D61FE3">
            <w:pPr>
              <w:jc w:val="both"/>
              <w:rPr>
                <w:rFonts w:ascii="Times New Roman" w:hAnsi="Times New Roman" w:cs="Times New Roman"/>
                <w:b/>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1E3E1C" w:rsidRPr="00F20B04" w14:paraId="50A856F6" w14:textId="77777777" w:rsidTr="00C2452D">
        <w:tc>
          <w:tcPr>
            <w:tcW w:w="1022" w:type="dxa"/>
            <w:tcBorders>
              <w:top w:val="single" w:sz="4" w:space="0" w:color="auto"/>
              <w:left w:val="single" w:sz="4" w:space="0" w:color="auto"/>
              <w:bottom w:val="single" w:sz="4" w:space="0" w:color="auto"/>
              <w:right w:val="single" w:sz="4" w:space="0" w:color="auto"/>
            </w:tcBorders>
          </w:tcPr>
          <w:p w14:paraId="4B621754" w14:textId="0A4C8D84" w:rsidR="001E3E1C" w:rsidRPr="00F20B04" w:rsidRDefault="00305678" w:rsidP="001E3E1C">
            <w:pPr>
              <w:spacing w:after="160"/>
              <w:contextualSpacing/>
              <w:jc w:val="both"/>
              <w:rPr>
                <w:rFonts w:ascii="Times New Roman" w:hAnsi="Times New Roman" w:cs="Times New Roman"/>
                <w:b/>
                <w:sz w:val="20"/>
                <w:szCs w:val="20"/>
              </w:rPr>
            </w:pPr>
            <w:r w:rsidRPr="00F20B04">
              <w:rPr>
                <w:rFonts w:ascii="Times New Roman" w:hAnsi="Times New Roman" w:cs="Times New Roman"/>
                <w:b/>
                <w:sz w:val="20"/>
                <w:szCs w:val="20"/>
              </w:rPr>
              <w:t>3</w:t>
            </w:r>
            <w:r w:rsidR="001E3E1C" w:rsidRPr="00F20B04">
              <w:rPr>
                <w:rFonts w:ascii="Times New Roman" w:hAnsi="Times New Roman" w:cs="Times New Roman"/>
                <w:b/>
                <w:sz w:val="20"/>
                <w:szCs w:val="20"/>
              </w:rPr>
              <w:t>.2.4.</w:t>
            </w:r>
          </w:p>
        </w:tc>
        <w:tc>
          <w:tcPr>
            <w:tcW w:w="4544" w:type="dxa"/>
            <w:gridSpan w:val="2"/>
            <w:tcBorders>
              <w:top w:val="single" w:sz="4" w:space="0" w:color="000000"/>
              <w:left w:val="single" w:sz="4" w:space="0" w:color="000000"/>
              <w:bottom w:val="single" w:sz="4" w:space="0" w:color="000000"/>
              <w:right w:val="single" w:sz="4" w:space="0" w:color="000000"/>
            </w:tcBorders>
            <w:vAlign w:val="center"/>
            <w:hideMark/>
          </w:tcPr>
          <w:p w14:paraId="0D25DFF7" w14:textId="77777777" w:rsidR="00C45280" w:rsidRPr="00F20B04" w:rsidRDefault="00C45280" w:rsidP="00D61FE3">
            <w:pPr>
              <w:pStyle w:val="Betarp"/>
              <w:rPr>
                <w:rFonts w:ascii="Times New Roman" w:eastAsia="Times New Roman" w:hAnsi="Times New Roman"/>
                <w:sz w:val="20"/>
                <w:szCs w:val="20"/>
              </w:rPr>
            </w:pPr>
            <w:r w:rsidRPr="00F20B04">
              <w:rPr>
                <w:rStyle w:val="Grietas"/>
                <w:rFonts w:ascii="Times New Roman" w:hAnsi="Times New Roman"/>
                <w:sz w:val="20"/>
                <w:szCs w:val="20"/>
              </w:rPr>
              <w:t>Atkuriamų dažnių juosta:</w:t>
            </w:r>
            <w:r w:rsidRPr="00F20B04">
              <w:rPr>
                <w:rFonts w:ascii="Times New Roman" w:hAnsi="Times New Roman"/>
                <w:sz w:val="20"/>
                <w:szCs w:val="20"/>
              </w:rPr>
              <w:t xml:space="preserve"> ne siauresnė kaip </w:t>
            </w:r>
            <w:r w:rsidRPr="00F20B04">
              <w:rPr>
                <w:rStyle w:val="Grietas"/>
                <w:rFonts w:ascii="Times New Roman" w:hAnsi="Times New Roman"/>
                <w:sz w:val="20"/>
                <w:szCs w:val="20"/>
              </w:rPr>
              <w:t xml:space="preserve">300 Hz – 8 </w:t>
            </w:r>
            <w:proofErr w:type="spellStart"/>
            <w:r w:rsidRPr="00F20B04">
              <w:rPr>
                <w:rStyle w:val="Grietas"/>
                <w:rFonts w:ascii="Times New Roman" w:hAnsi="Times New Roman"/>
                <w:sz w:val="20"/>
                <w:szCs w:val="20"/>
              </w:rPr>
              <w:t>kHz</w:t>
            </w:r>
            <w:proofErr w:type="spellEnd"/>
            <w:r w:rsidRPr="00F20B04">
              <w:rPr>
                <w:rFonts w:ascii="Times New Roman" w:hAnsi="Times New Roman"/>
                <w:sz w:val="20"/>
                <w:szCs w:val="20"/>
              </w:rPr>
              <w:t>.</w:t>
            </w:r>
          </w:p>
          <w:p w14:paraId="010DB02C" w14:textId="77777777" w:rsidR="00C45280" w:rsidRPr="00F20B04" w:rsidRDefault="00C45280" w:rsidP="00D61FE3">
            <w:pPr>
              <w:pStyle w:val="Betarp"/>
              <w:rPr>
                <w:rFonts w:ascii="Times New Roman" w:hAnsi="Times New Roman"/>
                <w:sz w:val="20"/>
                <w:szCs w:val="20"/>
              </w:rPr>
            </w:pPr>
            <w:r w:rsidRPr="00F20B04">
              <w:rPr>
                <w:rFonts w:ascii="Times New Roman" w:hAnsi="Times New Roman"/>
                <w:sz w:val="20"/>
                <w:szCs w:val="20"/>
              </w:rPr>
              <w:t>Reikalavimas laikomas įrodytu, jei gamintojo techniniuose dokumentuose pateikta dažnių juosta (pvz., „</w:t>
            </w:r>
            <w:proofErr w:type="spellStart"/>
            <w:r w:rsidRPr="00F20B04">
              <w:rPr>
                <w:rFonts w:ascii="Times New Roman" w:hAnsi="Times New Roman"/>
                <w:sz w:val="20"/>
                <w:szCs w:val="20"/>
              </w:rPr>
              <w:t>frequency</w:t>
            </w:r>
            <w:proofErr w:type="spellEnd"/>
            <w:r w:rsidRPr="00F20B04">
              <w:rPr>
                <w:rFonts w:ascii="Times New Roman" w:hAnsi="Times New Roman"/>
                <w:sz w:val="20"/>
                <w:szCs w:val="20"/>
              </w:rPr>
              <w:t xml:space="preserve"> range“, „</w:t>
            </w:r>
            <w:proofErr w:type="spellStart"/>
            <w:r w:rsidRPr="00F20B04">
              <w:rPr>
                <w:rFonts w:ascii="Times New Roman" w:hAnsi="Times New Roman"/>
                <w:sz w:val="20"/>
                <w:szCs w:val="20"/>
              </w:rPr>
              <w:t>usable</w:t>
            </w:r>
            <w:proofErr w:type="spellEnd"/>
            <w:r w:rsidRPr="00F20B04">
              <w:rPr>
                <w:rFonts w:ascii="Times New Roman" w:hAnsi="Times New Roman"/>
                <w:sz w:val="20"/>
                <w:szCs w:val="20"/>
              </w:rPr>
              <w:t>/</w:t>
            </w:r>
            <w:proofErr w:type="spellStart"/>
            <w:r w:rsidRPr="00F20B04">
              <w:rPr>
                <w:rFonts w:ascii="Times New Roman" w:hAnsi="Times New Roman"/>
                <w:sz w:val="20"/>
                <w:szCs w:val="20"/>
              </w:rPr>
              <w:t>operating</w:t>
            </w:r>
            <w:proofErr w:type="spellEnd"/>
            <w:r w:rsidRPr="00F20B04">
              <w:rPr>
                <w:rFonts w:ascii="Times New Roman" w:hAnsi="Times New Roman"/>
                <w:sz w:val="20"/>
                <w:szCs w:val="20"/>
              </w:rPr>
              <w:t xml:space="preserve"> </w:t>
            </w:r>
            <w:proofErr w:type="spellStart"/>
            <w:r w:rsidRPr="00F20B04">
              <w:rPr>
                <w:rFonts w:ascii="Times New Roman" w:hAnsi="Times New Roman"/>
                <w:sz w:val="20"/>
                <w:szCs w:val="20"/>
              </w:rPr>
              <w:t>frequency</w:t>
            </w:r>
            <w:proofErr w:type="spellEnd"/>
            <w:r w:rsidRPr="00F20B04">
              <w:rPr>
                <w:rFonts w:ascii="Times New Roman" w:hAnsi="Times New Roman"/>
                <w:sz w:val="20"/>
                <w:szCs w:val="20"/>
              </w:rPr>
              <w:t xml:space="preserve"> range“ ar lygiavertė), kurios ribos </w:t>
            </w:r>
            <w:r w:rsidRPr="00F20B04">
              <w:rPr>
                <w:rStyle w:val="Grietas"/>
                <w:rFonts w:ascii="Times New Roman" w:hAnsi="Times New Roman"/>
                <w:sz w:val="20"/>
                <w:szCs w:val="20"/>
              </w:rPr>
              <w:t xml:space="preserve">nėra </w:t>
            </w:r>
            <w:r w:rsidRPr="00F20B04">
              <w:rPr>
                <w:rStyle w:val="Grietas"/>
                <w:rFonts w:ascii="Times New Roman" w:hAnsi="Times New Roman"/>
                <w:sz w:val="20"/>
                <w:szCs w:val="20"/>
              </w:rPr>
              <w:lastRenderedPageBreak/>
              <w:t xml:space="preserve">siauresnės nei 300 Hz – 8 </w:t>
            </w:r>
            <w:proofErr w:type="spellStart"/>
            <w:r w:rsidRPr="00F20B04">
              <w:rPr>
                <w:rStyle w:val="Grietas"/>
                <w:rFonts w:ascii="Times New Roman" w:hAnsi="Times New Roman"/>
                <w:sz w:val="20"/>
                <w:szCs w:val="20"/>
              </w:rPr>
              <w:t>kHz</w:t>
            </w:r>
            <w:proofErr w:type="spellEnd"/>
            <w:r w:rsidRPr="00F20B04">
              <w:rPr>
                <w:rFonts w:ascii="Times New Roman" w:hAnsi="Times New Roman"/>
                <w:sz w:val="20"/>
                <w:szCs w:val="20"/>
              </w:rPr>
              <w:t>, nepriklausomai nuo to, ar nurodyta ±</w:t>
            </w:r>
            <w:proofErr w:type="spellStart"/>
            <w:r w:rsidRPr="00F20B04">
              <w:rPr>
                <w:rFonts w:ascii="Times New Roman" w:hAnsi="Times New Roman"/>
                <w:sz w:val="20"/>
                <w:szCs w:val="20"/>
              </w:rPr>
              <w:t>dB</w:t>
            </w:r>
            <w:proofErr w:type="spellEnd"/>
            <w:r w:rsidRPr="00F20B04">
              <w:rPr>
                <w:rFonts w:ascii="Times New Roman" w:hAnsi="Times New Roman"/>
                <w:sz w:val="20"/>
                <w:szCs w:val="20"/>
              </w:rPr>
              <w:t xml:space="preserve"> tolerancija.</w:t>
            </w:r>
          </w:p>
          <w:p w14:paraId="052C2642" w14:textId="77777777" w:rsidR="00C45280" w:rsidRPr="00F20B04" w:rsidRDefault="00C45280" w:rsidP="00D61FE3">
            <w:pPr>
              <w:jc w:val="both"/>
              <w:rPr>
                <w:rFonts w:ascii="Times New Roman" w:hAnsi="Times New Roman" w:cs="Times New Roman"/>
                <w:bCs/>
                <w:sz w:val="20"/>
                <w:szCs w:val="20"/>
              </w:rPr>
            </w:pPr>
            <w:r w:rsidRPr="00F20B04">
              <w:rPr>
                <w:rFonts w:ascii="Times New Roman" w:hAnsi="Times New Roman" w:cs="Times New Roman"/>
                <w:sz w:val="20"/>
                <w:szCs w:val="20"/>
              </w:rPr>
              <w:t xml:space="preserve">Jei pateikta dažnių juosta yra siauresnė arba nenurodytos aiškios ribos, laikoma, kad parametras </w:t>
            </w:r>
            <w:r w:rsidRPr="00F20B04">
              <w:rPr>
                <w:rFonts w:ascii="Times New Roman" w:hAnsi="Times New Roman" w:cs="Times New Roman"/>
                <w:b/>
                <w:bCs/>
                <w:sz w:val="20"/>
                <w:szCs w:val="20"/>
              </w:rPr>
              <w:t>neatitinka</w:t>
            </w:r>
            <w:r w:rsidRPr="00F20B04">
              <w:rPr>
                <w:rFonts w:ascii="Times New Roman" w:hAnsi="Times New Roman" w:cs="Times New Roman"/>
                <w:sz w:val="20"/>
                <w:szCs w:val="20"/>
              </w:rPr>
              <w:t>.</w:t>
            </w:r>
          </w:p>
        </w:tc>
        <w:tc>
          <w:tcPr>
            <w:tcW w:w="4253" w:type="dxa"/>
            <w:gridSpan w:val="2"/>
            <w:tcBorders>
              <w:top w:val="single" w:sz="4" w:space="0" w:color="auto"/>
              <w:left w:val="single" w:sz="4" w:space="0" w:color="auto"/>
              <w:bottom w:val="single" w:sz="4" w:space="0" w:color="auto"/>
              <w:right w:val="single" w:sz="4" w:space="0" w:color="auto"/>
            </w:tcBorders>
            <w:hideMark/>
          </w:tcPr>
          <w:p w14:paraId="09C47425" w14:textId="67B96165" w:rsidR="00C45280" w:rsidRPr="00F20B04" w:rsidRDefault="0080792F" w:rsidP="00D61FE3">
            <w:pPr>
              <w:jc w:val="both"/>
              <w:rPr>
                <w:rFonts w:ascii="Times New Roman" w:hAnsi="Times New Roman" w:cs="Times New Roman"/>
                <w:b/>
                <w:sz w:val="20"/>
                <w:szCs w:val="20"/>
              </w:rPr>
            </w:pPr>
            <w:r w:rsidRPr="00F20B04">
              <w:rPr>
                <w:rFonts w:ascii="Times New Roman" w:hAnsi="Times New Roman" w:cs="Times New Roman"/>
                <w:b/>
                <w:bCs/>
                <w:i/>
                <w:sz w:val="20"/>
                <w:szCs w:val="20"/>
              </w:rPr>
              <w:lastRenderedPageBreak/>
              <w:t>Nurodomas siūlomas techninis parametras ir nuorodą į atitiktį pagrindžiantį dokumentą</w:t>
            </w:r>
          </w:p>
        </w:tc>
      </w:tr>
      <w:tr w:rsidR="001E3E1C" w:rsidRPr="00F20B04" w14:paraId="469FC039" w14:textId="77777777" w:rsidTr="00C2452D">
        <w:tc>
          <w:tcPr>
            <w:tcW w:w="1022" w:type="dxa"/>
            <w:tcBorders>
              <w:top w:val="single" w:sz="4" w:space="0" w:color="auto"/>
              <w:left w:val="single" w:sz="4" w:space="0" w:color="auto"/>
              <w:bottom w:val="single" w:sz="4" w:space="0" w:color="auto"/>
              <w:right w:val="single" w:sz="4" w:space="0" w:color="auto"/>
            </w:tcBorders>
          </w:tcPr>
          <w:p w14:paraId="02D3AE1F" w14:textId="77777777" w:rsidR="00C45280" w:rsidRPr="00F20B04" w:rsidRDefault="00C45280" w:rsidP="00305678">
            <w:pPr>
              <w:spacing w:after="160"/>
              <w:contextualSpacing/>
              <w:jc w:val="both"/>
              <w:rPr>
                <w:rFonts w:ascii="Times New Roman" w:hAnsi="Times New Roman" w:cs="Times New Roman"/>
                <w:b/>
                <w:sz w:val="20"/>
                <w:szCs w:val="20"/>
              </w:rPr>
            </w:pPr>
          </w:p>
          <w:p w14:paraId="651CF9AE" w14:textId="1E60486E" w:rsidR="001E3E1C" w:rsidRPr="00F20B04" w:rsidRDefault="001E3E1C" w:rsidP="001E3E1C">
            <w:pPr>
              <w:rPr>
                <w:rFonts w:ascii="Times New Roman" w:hAnsi="Times New Roman" w:cs="Times New Roman"/>
                <w:b/>
                <w:bCs/>
                <w:sz w:val="20"/>
                <w:szCs w:val="20"/>
              </w:rPr>
            </w:pPr>
            <w:r w:rsidRPr="00F20B04">
              <w:rPr>
                <w:rFonts w:ascii="Times New Roman" w:hAnsi="Times New Roman" w:cs="Times New Roman"/>
                <w:b/>
                <w:bCs/>
                <w:sz w:val="20"/>
                <w:szCs w:val="20"/>
              </w:rPr>
              <w:t>3.2.5.</w:t>
            </w:r>
          </w:p>
        </w:tc>
        <w:tc>
          <w:tcPr>
            <w:tcW w:w="4544" w:type="dxa"/>
            <w:gridSpan w:val="2"/>
            <w:tcBorders>
              <w:top w:val="single" w:sz="4" w:space="0" w:color="000000"/>
              <w:left w:val="single" w:sz="4" w:space="0" w:color="000000"/>
              <w:bottom w:val="single" w:sz="4" w:space="0" w:color="000000"/>
              <w:right w:val="single" w:sz="4" w:space="0" w:color="000000"/>
            </w:tcBorders>
            <w:vAlign w:val="center"/>
            <w:hideMark/>
          </w:tcPr>
          <w:p w14:paraId="23A38438" w14:textId="77777777" w:rsidR="00C45280" w:rsidRPr="00F20B04" w:rsidRDefault="00C45280" w:rsidP="00D61FE3">
            <w:pPr>
              <w:jc w:val="both"/>
              <w:rPr>
                <w:rFonts w:ascii="Times New Roman" w:hAnsi="Times New Roman" w:cs="Times New Roman"/>
                <w:bCs/>
                <w:sz w:val="20"/>
                <w:szCs w:val="20"/>
              </w:rPr>
            </w:pPr>
            <w:r w:rsidRPr="00F20B04">
              <w:rPr>
                <w:rFonts w:ascii="Times New Roman" w:hAnsi="Times New Roman" w:cs="Times New Roman"/>
                <w:sz w:val="20"/>
                <w:szCs w:val="20"/>
              </w:rPr>
              <w:t xml:space="preserve">Kryptingumas ir konstrukcinis tipas: garsiakalbis turi būti </w:t>
            </w:r>
            <w:proofErr w:type="spellStart"/>
            <w:r w:rsidRPr="00F20B04">
              <w:rPr>
                <w:rFonts w:ascii="Times New Roman" w:hAnsi="Times New Roman" w:cs="Times New Roman"/>
                <w:sz w:val="20"/>
                <w:szCs w:val="20"/>
              </w:rPr>
              <w:t>ruporinio</w:t>
            </w:r>
            <w:proofErr w:type="spellEnd"/>
            <w:r w:rsidRPr="00F20B04">
              <w:rPr>
                <w:rFonts w:ascii="Times New Roman" w:hAnsi="Times New Roman" w:cs="Times New Roman"/>
                <w:sz w:val="20"/>
                <w:szCs w:val="20"/>
              </w:rPr>
              <w:t xml:space="preserve"> tipo (</w:t>
            </w:r>
            <w:proofErr w:type="spellStart"/>
            <w:r w:rsidRPr="00F20B04">
              <w:rPr>
                <w:rFonts w:ascii="Times New Roman" w:hAnsi="Times New Roman" w:cs="Times New Roman"/>
                <w:sz w:val="20"/>
                <w:szCs w:val="20"/>
              </w:rPr>
              <w:t>horn</w:t>
            </w:r>
            <w:proofErr w:type="spellEnd"/>
            <w:r w:rsidRPr="00F20B04">
              <w:rPr>
                <w:rFonts w:ascii="Times New Roman" w:hAnsi="Times New Roman" w:cs="Times New Roman"/>
                <w:sz w:val="20"/>
                <w:szCs w:val="20"/>
              </w:rPr>
              <w:t xml:space="preserve"> </w:t>
            </w:r>
            <w:proofErr w:type="spellStart"/>
            <w:r w:rsidRPr="00F20B04">
              <w:rPr>
                <w:rFonts w:ascii="Times New Roman" w:hAnsi="Times New Roman" w:cs="Times New Roman"/>
                <w:sz w:val="20"/>
                <w:szCs w:val="20"/>
              </w:rPr>
              <w:t>loudspeaker</w:t>
            </w:r>
            <w:proofErr w:type="spellEnd"/>
            <w:r w:rsidRPr="00F20B04">
              <w:rPr>
                <w:rFonts w:ascii="Times New Roman" w:hAnsi="Times New Roman" w:cs="Times New Roman"/>
                <w:sz w:val="20"/>
                <w:szCs w:val="20"/>
              </w:rPr>
              <w:t xml:space="preserve"> / </w:t>
            </w:r>
            <w:proofErr w:type="spellStart"/>
            <w:r w:rsidRPr="00F20B04">
              <w:rPr>
                <w:rFonts w:ascii="Times New Roman" w:hAnsi="Times New Roman" w:cs="Times New Roman"/>
                <w:sz w:val="20"/>
                <w:szCs w:val="20"/>
              </w:rPr>
              <w:t>re-entrant</w:t>
            </w:r>
            <w:proofErr w:type="spellEnd"/>
            <w:r w:rsidRPr="00F20B04">
              <w:rPr>
                <w:rFonts w:ascii="Times New Roman" w:hAnsi="Times New Roman" w:cs="Times New Roman"/>
                <w:sz w:val="20"/>
                <w:szCs w:val="20"/>
              </w:rPr>
              <w:t xml:space="preserve"> </w:t>
            </w:r>
            <w:proofErr w:type="spellStart"/>
            <w:r w:rsidRPr="00F20B04">
              <w:rPr>
                <w:rFonts w:ascii="Times New Roman" w:hAnsi="Times New Roman" w:cs="Times New Roman"/>
                <w:sz w:val="20"/>
                <w:szCs w:val="20"/>
              </w:rPr>
              <w:t>horn</w:t>
            </w:r>
            <w:proofErr w:type="spellEnd"/>
            <w:r w:rsidRPr="00F20B04">
              <w:rPr>
                <w:rFonts w:ascii="Times New Roman" w:hAnsi="Times New Roman" w:cs="Times New Roman"/>
                <w:sz w:val="20"/>
                <w:szCs w:val="20"/>
              </w:rPr>
              <w:t xml:space="preserve"> ar lygiavertis), skirtas kryptingam garso skleidimui lauko sąlygomis, su aiškiai apibrėžta ruporo </w:t>
            </w:r>
            <w:proofErr w:type="spellStart"/>
            <w:r w:rsidRPr="00F20B04">
              <w:rPr>
                <w:rFonts w:ascii="Times New Roman" w:hAnsi="Times New Roman" w:cs="Times New Roman"/>
                <w:sz w:val="20"/>
                <w:szCs w:val="20"/>
              </w:rPr>
              <w:t>apertūra</w:t>
            </w:r>
            <w:proofErr w:type="spellEnd"/>
            <w:r w:rsidRPr="00F20B04">
              <w:rPr>
                <w:rFonts w:ascii="Times New Roman" w:hAnsi="Times New Roman" w:cs="Times New Roman"/>
                <w:sz w:val="20"/>
                <w:szCs w:val="20"/>
              </w:rPr>
              <w:t xml:space="preserve"> (</w:t>
            </w:r>
            <w:proofErr w:type="spellStart"/>
            <w:r w:rsidRPr="00F20B04">
              <w:rPr>
                <w:rFonts w:ascii="Times New Roman" w:hAnsi="Times New Roman" w:cs="Times New Roman"/>
                <w:sz w:val="20"/>
                <w:szCs w:val="20"/>
              </w:rPr>
              <w:t>horn</w:t>
            </w:r>
            <w:proofErr w:type="spellEnd"/>
            <w:r w:rsidRPr="00F20B04">
              <w:rPr>
                <w:rFonts w:ascii="Times New Roman" w:hAnsi="Times New Roman" w:cs="Times New Roman"/>
                <w:sz w:val="20"/>
                <w:szCs w:val="20"/>
              </w:rPr>
              <w:t xml:space="preserve"> </w:t>
            </w:r>
            <w:proofErr w:type="spellStart"/>
            <w:r w:rsidRPr="00F20B04">
              <w:rPr>
                <w:rFonts w:ascii="Times New Roman" w:hAnsi="Times New Roman" w:cs="Times New Roman"/>
                <w:sz w:val="20"/>
                <w:szCs w:val="20"/>
              </w:rPr>
              <w:t>mouth</w:t>
            </w:r>
            <w:proofErr w:type="spellEnd"/>
            <w:r w:rsidRPr="00F20B04">
              <w:rPr>
                <w:rFonts w:ascii="Times New Roman" w:hAnsi="Times New Roman" w:cs="Times New Roman"/>
                <w:sz w:val="20"/>
                <w:szCs w:val="20"/>
              </w:rPr>
              <w:t xml:space="preserve">). Nepriimami </w:t>
            </w:r>
            <w:proofErr w:type="spellStart"/>
            <w:r w:rsidRPr="00F20B04">
              <w:rPr>
                <w:rFonts w:ascii="Times New Roman" w:hAnsi="Times New Roman" w:cs="Times New Roman"/>
                <w:sz w:val="20"/>
                <w:szCs w:val="20"/>
              </w:rPr>
              <w:t>visakrypčiai</w:t>
            </w:r>
            <w:proofErr w:type="spellEnd"/>
            <w:r w:rsidRPr="00F20B04">
              <w:rPr>
                <w:rFonts w:ascii="Times New Roman" w:hAnsi="Times New Roman" w:cs="Times New Roman"/>
                <w:sz w:val="20"/>
                <w:szCs w:val="20"/>
              </w:rPr>
              <w:t xml:space="preserve"> (</w:t>
            </w:r>
            <w:proofErr w:type="spellStart"/>
            <w:r w:rsidRPr="00F20B04">
              <w:rPr>
                <w:rFonts w:ascii="Times New Roman" w:hAnsi="Times New Roman" w:cs="Times New Roman"/>
                <w:sz w:val="20"/>
                <w:szCs w:val="20"/>
              </w:rPr>
              <w:t>omnidirectional</w:t>
            </w:r>
            <w:proofErr w:type="spellEnd"/>
            <w:r w:rsidRPr="00F20B04">
              <w:rPr>
                <w:rFonts w:ascii="Times New Roman" w:hAnsi="Times New Roman" w:cs="Times New Roman"/>
                <w:sz w:val="20"/>
                <w:szCs w:val="20"/>
              </w:rPr>
              <w:t xml:space="preserve">), </w:t>
            </w:r>
            <w:proofErr w:type="spellStart"/>
            <w:r w:rsidRPr="00F20B04">
              <w:rPr>
                <w:rFonts w:ascii="Times New Roman" w:hAnsi="Times New Roman" w:cs="Times New Roman"/>
                <w:sz w:val="20"/>
                <w:szCs w:val="20"/>
              </w:rPr>
              <w:t>kolonėliniai</w:t>
            </w:r>
            <w:proofErr w:type="spellEnd"/>
            <w:r w:rsidRPr="00F20B04">
              <w:rPr>
                <w:rFonts w:ascii="Times New Roman" w:hAnsi="Times New Roman" w:cs="Times New Roman"/>
                <w:sz w:val="20"/>
                <w:szCs w:val="20"/>
              </w:rPr>
              <w:t xml:space="preserve"> (</w:t>
            </w:r>
            <w:proofErr w:type="spellStart"/>
            <w:r w:rsidRPr="00F20B04">
              <w:rPr>
                <w:rFonts w:ascii="Times New Roman" w:hAnsi="Times New Roman" w:cs="Times New Roman"/>
                <w:sz w:val="20"/>
                <w:szCs w:val="20"/>
              </w:rPr>
              <w:t>column</w:t>
            </w:r>
            <w:proofErr w:type="spellEnd"/>
            <w:r w:rsidRPr="00F20B04">
              <w:rPr>
                <w:rFonts w:ascii="Times New Roman" w:hAnsi="Times New Roman" w:cs="Times New Roman"/>
                <w:sz w:val="20"/>
                <w:szCs w:val="20"/>
              </w:rPr>
              <w:t xml:space="preserve">) ar </w:t>
            </w:r>
            <w:proofErr w:type="spellStart"/>
            <w:r w:rsidRPr="00F20B04">
              <w:rPr>
                <w:rFonts w:ascii="Times New Roman" w:hAnsi="Times New Roman" w:cs="Times New Roman"/>
                <w:sz w:val="20"/>
                <w:szCs w:val="20"/>
              </w:rPr>
              <w:t>dėžutiniai</w:t>
            </w:r>
            <w:proofErr w:type="spellEnd"/>
            <w:r w:rsidRPr="00F20B04">
              <w:rPr>
                <w:rFonts w:ascii="Times New Roman" w:hAnsi="Times New Roman" w:cs="Times New Roman"/>
                <w:sz w:val="20"/>
                <w:szCs w:val="20"/>
              </w:rPr>
              <w:t xml:space="preserve"> (</w:t>
            </w:r>
            <w:proofErr w:type="spellStart"/>
            <w:r w:rsidRPr="00F20B04">
              <w:rPr>
                <w:rFonts w:ascii="Times New Roman" w:hAnsi="Times New Roman" w:cs="Times New Roman"/>
                <w:sz w:val="20"/>
                <w:szCs w:val="20"/>
              </w:rPr>
              <w:t>box</w:t>
            </w:r>
            <w:proofErr w:type="spellEnd"/>
            <w:r w:rsidRPr="00F20B04">
              <w:rPr>
                <w:rFonts w:ascii="Times New Roman" w:hAnsi="Times New Roman" w:cs="Times New Roman"/>
                <w:sz w:val="20"/>
                <w:szCs w:val="20"/>
              </w:rPr>
              <w:t>/</w:t>
            </w:r>
            <w:proofErr w:type="spellStart"/>
            <w:r w:rsidRPr="00F20B04">
              <w:rPr>
                <w:rFonts w:ascii="Times New Roman" w:hAnsi="Times New Roman" w:cs="Times New Roman"/>
                <w:sz w:val="20"/>
                <w:szCs w:val="20"/>
              </w:rPr>
              <w:t>cabinet</w:t>
            </w:r>
            <w:proofErr w:type="spellEnd"/>
            <w:r w:rsidRPr="00F20B04">
              <w:rPr>
                <w:rFonts w:ascii="Times New Roman" w:hAnsi="Times New Roman" w:cs="Times New Roman"/>
                <w:sz w:val="20"/>
                <w:szCs w:val="20"/>
              </w:rPr>
              <w:t xml:space="preserve">) garsiakalbiai, kurie nėra </w:t>
            </w:r>
            <w:proofErr w:type="spellStart"/>
            <w:r w:rsidRPr="00F20B04">
              <w:rPr>
                <w:rFonts w:ascii="Times New Roman" w:hAnsi="Times New Roman" w:cs="Times New Roman"/>
                <w:sz w:val="20"/>
                <w:szCs w:val="20"/>
              </w:rPr>
              <w:t>ruporinės</w:t>
            </w:r>
            <w:proofErr w:type="spellEnd"/>
            <w:r w:rsidRPr="00F20B04">
              <w:rPr>
                <w:rFonts w:ascii="Times New Roman" w:hAnsi="Times New Roman" w:cs="Times New Roman"/>
                <w:sz w:val="20"/>
                <w:szCs w:val="20"/>
              </w:rPr>
              <w:t xml:space="preserve"> konstrukcijos ir neskirti kryptingam garsui. Įrodymas: gamintojo techninė specifikacija ir/ar brėžinys/nuotrauka, kur aiškiai identifikuojamas ruporo tipas ir </w:t>
            </w:r>
            <w:proofErr w:type="spellStart"/>
            <w:r w:rsidRPr="00F20B04">
              <w:rPr>
                <w:rFonts w:ascii="Times New Roman" w:hAnsi="Times New Roman" w:cs="Times New Roman"/>
                <w:sz w:val="20"/>
                <w:szCs w:val="20"/>
              </w:rPr>
              <w:t>apertūra</w:t>
            </w:r>
            <w:proofErr w:type="spellEnd"/>
            <w:r w:rsidRPr="00F20B04">
              <w:rPr>
                <w:rFonts w:ascii="Times New Roman" w:hAnsi="Times New Roman" w:cs="Times New Roman"/>
                <w:sz w:val="20"/>
                <w:szCs w:val="20"/>
              </w:rPr>
              <w:t>.</w:t>
            </w:r>
          </w:p>
        </w:tc>
        <w:tc>
          <w:tcPr>
            <w:tcW w:w="4253" w:type="dxa"/>
            <w:gridSpan w:val="2"/>
            <w:tcBorders>
              <w:top w:val="single" w:sz="4" w:space="0" w:color="auto"/>
              <w:left w:val="single" w:sz="4" w:space="0" w:color="auto"/>
              <w:bottom w:val="single" w:sz="4" w:space="0" w:color="auto"/>
              <w:right w:val="single" w:sz="4" w:space="0" w:color="auto"/>
            </w:tcBorders>
            <w:hideMark/>
          </w:tcPr>
          <w:p w14:paraId="5314236C" w14:textId="67D82F22" w:rsidR="00C45280" w:rsidRPr="00F20B04" w:rsidRDefault="0080792F" w:rsidP="00D61FE3">
            <w:pPr>
              <w:jc w:val="both"/>
              <w:rPr>
                <w:rFonts w:ascii="Times New Roman" w:hAnsi="Times New Roman" w:cs="Times New Roman"/>
                <w:b/>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1E3E1C" w:rsidRPr="00F20B04" w14:paraId="702C51D1" w14:textId="77777777" w:rsidTr="00C2452D">
        <w:tc>
          <w:tcPr>
            <w:tcW w:w="1022" w:type="dxa"/>
            <w:tcBorders>
              <w:top w:val="single" w:sz="4" w:space="0" w:color="auto"/>
              <w:left w:val="single" w:sz="4" w:space="0" w:color="auto"/>
              <w:bottom w:val="single" w:sz="4" w:space="0" w:color="auto"/>
              <w:right w:val="single" w:sz="4" w:space="0" w:color="auto"/>
            </w:tcBorders>
          </w:tcPr>
          <w:p w14:paraId="709D536B" w14:textId="2C09299F" w:rsidR="00C45280" w:rsidRPr="00F20B04" w:rsidRDefault="001E3E1C" w:rsidP="001E3E1C">
            <w:pPr>
              <w:spacing w:after="160"/>
              <w:contextualSpacing/>
              <w:jc w:val="both"/>
              <w:rPr>
                <w:rFonts w:ascii="Times New Roman" w:hAnsi="Times New Roman" w:cs="Times New Roman"/>
                <w:b/>
                <w:sz w:val="20"/>
                <w:szCs w:val="20"/>
              </w:rPr>
            </w:pPr>
            <w:r w:rsidRPr="00F20B04">
              <w:rPr>
                <w:rFonts w:ascii="Times New Roman" w:hAnsi="Times New Roman" w:cs="Times New Roman"/>
                <w:b/>
                <w:sz w:val="20"/>
                <w:szCs w:val="20"/>
              </w:rPr>
              <w:t>3.2.6.</w:t>
            </w:r>
          </w:p>
          <w:p w14:paraId="799E2A50" w14:textId="77777777" w:rsidR="001E3E1C" w:rsidRPr="00F20B04" w:rsidRDefault="001E3E1C" w:rsidP="001E3E1C">
            <w:pPr>
              <w:rPr>
                <w:rFonts w:ascii="Times New Roman" w:hAnsi="Times New Roman" w:cs="Times New Roman"/>
                <w:sz w:val="20"/>
                <w:szCs w:val="20"/>
              </w:rPr>
            </w:pPr>
          </w:p>
        </w:tc>
        <w:tc>
          <w:tcPr>
            <w:tcW w:w="4544" w:type="dxa"/>
            <w:gridSpan w:val="2"/>
            <w:tcBorders>
              <w:top w:val="single" w:sz="4" w:space="0" w:color="000000"/>
              <w:left w:val="single" w:sz="4" w:space="0" w:color="000000"/>
              <w:bottom w:val="single" w:sz="4" w:space="0" w:color="000000"/>
              <w:right w:val="single" w:sz="4" w:space="0" w:color="000000"/>
            </w:tcBorders>
            <w:vAlign w:val="center"/>
            <w:hideMark/>
          </w:tcPr>
          <w:p w14:paraId="43CA3693" w14:textId="77777777" w:rsidR="00C45280" w:rsidRPr="00F20B04" w:rsidRDefault="00C45280" w:rsidP="00D61FE3">
            <w:pPr>
              <w:jc w:val="both"/>
              <w:rPr>
                <w:rFonts w:ascii="Times New Roman" w:hAnsi="Times New Roman" w:cs="Times New Roman"/>
                <w:bCs/>
                <w:sz w:val="20"/>
                <w:szCs w:val="20"/>
              </w:rPr>
            </w:pPr>
            <w:r w:rsidRPr="00F20B04">
              <w:rPr>
                <w:rFonts w:ascii="Times New Roman" w:hAnsi="Times New Roman" w:cs="Times New Roman"/>
                <w:sz w:val="20"/>
                <w:szCs w:val="20"/>
              </w:rPr>
              <w:t>Garso įėjimas: analoginė įvestis („line-</w:t>
            </w:r>
            <w:proofErr w:type="spellStart"/>
            <w:r w:rsidRPr="00F20B04">
              <w:rPr>
                <w:rFonts w:ascii="Times New Roman" w:hAnsi="Times New Roman" w:cs="Times New Roman"/>
                <w:sz w:val="20"/>
                <w:szCs w:val="20"/>
              </w:rPr>
              <w:t>in</w:t>
            </w:r>
            <w:proofErr w:type="spellEnd"/>
            <w:r w:rsidRPr="00F20B04">
              <w:rPr>
                <w:rFonts w:ascii="Times New Roman" w:hAnsi="Times New Roman" w:cs="Times New Roman"/>
                <w:sz w:val="20"/>
                <w:szCs w:val="20"/>
              </w:rPr>
              <w:t>“) (pvz., RCA, 3,5 mm TRS ar gnybtai).</w:t>
            </w:r>
            <w:r w:rsidRPr="00F20B04">
              <w:rPr>
                <w:rFonts w:ascii="Times New Roman" w:hAnsi="Times New Roman" w:cs="Times New Roman"/>
                <w:sz w:val="20"/>
                <w:szCs w:val="20"/>
              </w:rPr>
              <w:br/>
              <w:t>Turi būti užtikrintas suderinamumas su vaizdo kameros analogine garso išvestimi per esamą adapterį / modulį.</w:t>
            </w:r>
            <w:r w:rsidRPr="00F20B04">
              <w:rPr>
                <w:rFonts w:ascii="Times New Roman" w:hAnsi="Times New Roman" w:cs="Times New Roman"/>
                <w:sz w:val="20"/>
                <w:szCs w:val="20"/>
              </w:rPr>
              <w:br/>
              <w:t>Jei siūlomas sprendinys su išoriniu stiprintuvu, analoginė įvestis „line-</w:t>
            </w:r>
            <w:proofErr w:type="spellStart"/>
            <w:r w:rsidRPr="00F20B04">
              <w:rPr>
                <w:rFonts w:ascii="Times New Roman" w:hAnsi="Times New Roman" w:cs="Times New Roman"/>
                <w:sz w:val="20"/>
                <w:szCs w:val="20"/>
              </w:rPr>
              <w:t>in</w:t>
            </w:r>
            <w:proofErr w:type="spellEnd"/>
            <w:r w:rsidRPr="00F20B04">
              <w:rPr>
                <w:rFonts w:ascii="Times New Roman" w:hAnsi="Times New Roman" w:cs="Times New Roman"/>
                <w:sz w:val="20"/>
                <w:szCs w:val="20"/>
              </w:rPr>
              <w:t>“ gali būti stiprintuve, o į garsiakalbį tiekiamas sustiprintas analoginis signalas (pvz., žemos varžos 4–16 Ω).</w:t>
            </w:r>
          </w:p>
        </w:tc>
        <w:tc>
          <w:tcPr>
            <w:tcW w:w="4253" w:type="dxa"/>
            <w:gridSpan w:val="2"/>
            <w:tcBorders>
              <w:top w:val="single" w:sz="4" w:space="0" w:color="auto"/>
              <w:left w:val="single" w:sz="4" w:space="0" w:color="auto"/>
              <w:bottom w:val="single" w:sz="4" w:space="0" w:color="auto"/>
              <w:right w:val="single" w:sz="4" w:space="0" w:color="auto"/>
            </w:tcBorders>
            <w:hideMark/>
          </w:tcPr>
          <w:p w14:paraId="3F9C7474" w14:textId="0D7CE93B" w:rsidR="00C45280" w:rsidRPr="00F20B04" w:rsidRDefault="0080792F" w:rsidP="00D61FE3">
            <w:pPr>
              <w:jc w:val="both"/>
              <w:rPr>
                <w:rFonts w:ascii="Times New Roman" w:hAnsi="Times New Roman" w:cs="Times New Roman"/>
                <w:b/>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1E3E1C" w:rsidRPr="00F20B04" w14:paraId="1D96F0A4" w14:textId="77777777" w:rsidTr="00C2452D">
        <w:tc>
          <w:tcPr>
            <w:tcW w:w="1022" w:type="dxa"/>
            <w:tcBorders>
              <w:top w:val="single" w:sz="4" w:space="0" w:color="auto"/>
              <w:left w:val="single" w:sz="4" w:space="0" w:color="auto"/>
              <w:bottom w:val="single" w:sz="4" w:space="0" w:color="auto"/>
              <w:right w:val="single" w:sz="4" w:space="0" w:color="auto"/>
            </w:tcBorders>
          </w:tcPr>
          <w:p w14:paraId="6F4BAA4C" w14:textId="5143583F" w:rsidR="00C45280" w:rsidRPr="00F20B04" w:rsidRDefault="001E3E1C" w:rsidP="001E3E1C">
            <w:pPr>
              <w:spacing w:after="160"/>
              <w:contextualSpacing/>
              <w:jc w:val="both"/>
              <w:rPr>
                <w:rFonts w:ascii="Times New Roman" w:hAnsi="Times New Roman" w:cs="Times New Roman"/>
                <w:b/>
                <w:sz w:val="20"/>
                <w:szCs w:val="20"/>
              </w:rPr>
            </w:pPr>
            <w:r w:rsidRPr="00F20B04">
              <w:rPr>
                <w:rFonts w:ascii="Times New Roman" w:hAnsi="Times New Roman" w:cs="Times New Roman"/>
                <w:b/>
                <w:sz w:val="20"/>
                <w:szCs w:val="20"/>
              </w:rPr>
              <w:t>3.2.7.</w:t>
            </w:r>
          </w:p>
        </w:tc>
        <w:tc>
          <w:tcPr>
            <w:tcW w:w="4544" w:type="dxa"/>
            <w:gridSpan w:val="2"/>
            <w:tcBorders>
              <w:top w:val="single" w:sz="4" w:space="0" w:color="000000"/>
              <w:left w:val="single" w:sz="4" w:space="0" w:color="000000"/>
              <w:bottom w:val="single" w:sz="4" w:space="0" w:color="000000"/>
              <w:right w:val="single" w:sz="4" w:space="0" w:color="000000"/>
            </w:tcBorders>
            <w:vAlign w:val="center"/>
            <w:hideMark/>
          </w:tcPr>
          <w:p w14:paraId="44D10AB0" w14:textId="77777777" w:rsidR="00C45280" w:rsidRPr="00F20B04" w:rsidRDefault="00C45280" w:rsidP="00D61FE3">
            <w:pPr>
              <w:jc w:val="both"/>
              <w:rPr>
                <w:rFonts w:ascii="Times New Roman" w:hAnsi="Times New Roman" w:cs="Times New Roman"/>
                <w:bCs/>
                <w:sz w:val="20"/>
                <w:szCs w:val="20"/>
              </w:rPr>
            </w:pPr>
            <w:r w:rsidRPr="00F20B04">
              <w:rPr>
                <w:rFonts w:ascii="Times New Roman" w:hAnsi="Times New Roman" w:cs="Times New Roman"/>
                <w:b/>
                <w:bCs/>
                <w:sz w:val="20"/>
                <w:szCs w:val="20"/>
              </w:rPr>
              <w:t>Maitinimas:</w:t>
            </w:r>
            <w:r w:rsidRPr="00F20B04">
              <w:rPr>
                <w:rFonts w:ascii="Times New Roman" w:hAnsi="Times New Roman" w:cs="Times New Roman"/>
                <w:sz w:val="20"/>
                <w:szCs w:val="20"/>
              </w:rPr>
              <w:t xml:space="preserve"> </w:t>
            </w:r>
            <w:proofErr w:type="spellStart"/>
            <w:r w:rsidRPr="00F20B04">
              <w:rPr>
                <w:rFonts w:ascii="Times New Roman" w:hAnsi="Times New Roman" w:cs="Times New Roman"/>
                <w:sz w:val="20"/>
                <w:szCs w:val="20"/>
              </w:rPr>
              <w:t>PoE</w:t>
            </w:r>
            <w:proofErr w:type="spellEnd"/>
            <w:r w:rsidRPr="00F20B04">
              <w:rPr>
                <w:rFonts w:ascii="Times New Roman" w:hAnsi="Times New Roman" w:cs="Times New Roman"/>
                <w:sz w:val="20"/>
                <w:szCs w:val="20"/>
              </w:rPr>
              <w:t xml:space="preserve"> naudoti įgarsinimo įrangos maitinimui neleidžiama.</w:t>
            </w:r>
          </w:p>
        </w:tc>
        <w:tc>
          <w:tcPr>
            <w:tcW w:w="4253" w:type="dxa"/>
            <w:gridSpan w:val="2"/>
            <w:tcBorders>
              <w:top w:val="single" w:sz="4" w:space="0" w:color="auto"/>
              <w:left w:val="single" w:sz="4" w:space="0" w:color="auto"/>
              <w:bottom w:val="single" w:sz="4" w:space="0" w:color="auto"/>
              <w:right w:val="single" w:sz="4" w:space="0" w:color="auto"/>
            </w:tcBorders>
            <w:hideMark/>
          </w:tcPr>
          <w:p w14:paraId="2293DD21" w14:textId="2E2815B2" w:rsidR="00C45280" w:rsidRPr="00F20B04" w:rsidRDefault="0080792F" w:rsidP="00D61FE3">
            <w:pPr>
              <w:jc w:val="both"/>
              <w:rPr>
                <w:rFonts w:ascii="Times New Roman" w:hAnsi="Times New Roman" w:cs="Times New Roman"/>
                <w:b/>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1E3E1C" w:rsidRPr="00F20B04" w14:paraId="7517448C" w14:textId="77777777" w:rsidTr="00C2452D">
        <w:tc>
          <w:tcPr>
            <w:tcW w:w="1022" w:type="dxa"/>
            <w:tcBorders>
              <w:top w:val="single" w:sz="4" w:space="0" w:color="auto"/>
              <w:left w:val="single" w:sz="4" w:space="0" w:color="auto"/>
              <w:bottom w:val="single" w:sz="4" w:space="0" w:color="auto"/>
              <w:right w:val="single" w:sz="4" w:space="0" w:color="auto"/>
            </w:tcBorders>
          </w:tcPr>
          <w:p w14:paraId="429A7927" w14:textId="42D25819" w:rsidR="00C45280" w:rsidRPr="00F20B04" w:rsidRDefault="001E3E1C" w:rsidP="001E3E1C">
            <w:pPr>
              <w:spacing w:after="160"/>
              <w:contextualSpacing/>
              <w:jc w:val="both"/>
              <w:rPr>
                <w:rFonts w:ascii="Times New Roman" w:hAnsi="Times New Roman" w:cs="Times New Roman"/>
                <w:b/>
                <w:sz w:val="20"/>
                <w:szCs w:val="20"/>
              </w:rPr>
            </w:pPr>
            <w:r w:rsidRPr="00F20B04">
              <w:rPr>
                <w:rFonts w:ascii="Times New Roman" w:hAnsi="Times New Roman" w:cs="Times New Roman"/>
                <w:b/>
                <w:sz w:val="20"/>
                <w:szCs w:val="20"/>
              </w:rPr>
              <w:t>3.2.8.</w:t>
            </w:r>
          </w:p>
        </w:tc>
        <w:tc>
          <w:tcPr>
            <w:tcW w:w="4544" w:type="dxa"/>
            <w:gridSpan w:val="2"/>
            <w:tcBorders>
              <w:top w:val="single" w:sz="4" w:space="0" w:color="000000"/>
              <w:left w:val="single" w:sz="4" w:space="0" w:color="000000"/>
              <w:bottom w:val="single" w:sz="4" w:space="0" w:color="000000"/>
              <w:right w:val="single" w:sz="4" w:space="0" w:color="000000"/>
            </w:tcBorders>
            <w:vAlign w:val="center"/>
            <w:hideMark/>
          </w:tcPr>
          <w:p w14:paraId="3B26A223" w14:textId="77777777" w:rsidR="00C45280" w:rsidRPr="00F20B04" w:rsidRDefault="00C45280" w:rsidP="00D61FE3">
            <w:pPr>
              <w:jc w:val="both"/>
              <w:rPr>
                <w:rFonts w:ascii="Times New Roman" w:hAnsi="Times New Roman" w:cs="Times New Roman"/>
                <w:bCs/>
                <w:sz w:val="20"/>
                <w:szCs w:val="20"/>
              </w:rPr>
            </w:pPr>
            <w:r w:rsidRPr="00F20B04">
              <w:rPr>
                <w:rFonts w:ascii="Times New Roman" w:hAnsi="Times New Roman" w:cs="Times New Roman"/>
                <w:b/>
                <w:bCs/>
                <w:sz w:val="20"/>
                <w:szCs w:val="20"/>
              </w:rPr>
              <w:t>Stiprintuvas</w:t>
            </w:r>
            <w:r w:rsidRPr="00F20B04">
              <w:rPr>
                <w:rFonts w:ascii="Times New Roman" w:hAnsi="Times New Roman" w:cs="Times New Roman"/>
                <w:sz w:val="20"/>
                <w:szCs w:val="20"/>
              </w:rPr>
              <w:t xml:space="preserve"> - leidžiami abu sprendimo variantai:</w:t>
            </w:r>
            <w:r w:rsidRPr="00F20B04">
              <w:rPr>
                <w:rFonts w:ascii="Times New Roman" w:hAnsi="Times New Roman" w:cs="Times New Roman"/>
                <w:sz w:val="20"/>
                <w:szCs w:val="20"/>
              </w:rPr>
              <w:br/>
              <w:t>a) integruotas (garsiakalbis su įmontuotu stiprintuvu);</w:t>
            </w:r>
            <w:r w:rsidRPr="00F20B04">
              <w:rPr>
                <w:rFonts w:ascii="Times New Roman" w:hAnsi="Times New Roman" w:cs="Times New Roman"/>
                <w:sz w:val="20"/>
                <w:szCs w:val="20"/>
              </w:rPr>
              <w:br/>
              <w:t>b) išorinis (atskiras) stiprintuvas.</w:t>
            </w:r>
            <w:r w:rsidRPr="00F20B04">
              <w:rPr>
                <w:rFonts w:ascii="Times New Roman" w:hAnsi="Times New Roman" w:cs="Times New Roman"/>
                <w:sz w:val="20"/>
                <w:szCs w:val="20"/>
              </w:rPr>
              <w:br/>
              <w:t xml:space="preserve">Jei siūlomas išorinis stiprintuvas, jis turi būti įtrauktas į tiekimą ir užtikrinti ne mažesnę kaip 25 W (RMS) galią </w:t>
            </w:r>
            <w:r w:rsidRPr="00F20B04">
              <w:rPr>
                <w:rFonts w:ascii="Times New Roman" w:hAnsi="Times New Roman" w:cs="Times New Roman"/>
                <w:b/>
                <w:bCs/>
                <w:sz w:val="20"/>
                <w:szCs w:val="20"/>
              </w:rPr>
              <w:t>kiekvienam</w:t>
            </w:r>
            <w:r w:rsidRPr="00F20B04">
              <w:rPr>
                <w:rFonts w:ascii="Times New Roman" w:hAnsi="Times New Roman" w:cs="Times New Roman"/>
                <w:sz w:val="20"/>
                <w:szCs w:val="20"/>
              </w:rPr>
              <w:t xml:space="preserve"> </w:t>
            </w:r>
            <w:proofErr w:type="spellStart"/>
            <w:r w:rsidRPr="00F20B04">
              <w:rPr>
                <w:rFonts w:ascii="Times New Roman" w:hAnsi="Times New Roman" w:cs="Times New Roman"/>
                <w:sz w:val="20"/>
                <w:szCs w:val="20"/>
              </w:rPr>
              <w:t>ruporiniam</w:t>
            </w:r>
            <w:proofErr w:type="spellEnd"/>
            <w:r w:rsidRPr="00F20B04">
              <w:rPr>
                <w:rFonts w:ascii="Times New Roman" w:hAnsi="Times New Roman" w:cs="Times New Roman"/>
                <w:sz w:val="20"/>
                <w:szCs w:val="20"/>
              </w:rPr>
              <w:t xml:space="preserve"> garsiakalbiui (su rezervu, rekomenduojama ≥30 W), užtikrinant reikiamą garso lygį ir neiškraipytą kalbos atkūrimą. Jei vienas stiprintuvas maitina kelis garsiakalbius, tuomet, stiprintuvas turi užtikrinti suminę galią su rezervu visiems prijungtiems garsiakalbiams ir turi būti numatyti nepriklausomi išėjimai arba tinkamas skirstymas ir apsauga.</w:t>
            </w:r>
          </w:p>
        </w:tc>
        <w:tc>
          <w:tcPr>
            <w:tcW w:w="4253" w:type="dxa"/>
            <w:gridSpan w:val="2"/>
            <w:tcBorders>
              <w:top w:val="single" w:sz="4" w:space="0" w:color="auto"/>
              <w:left w:val="single" w:sz="4" w:space="0" w:color="auto"/>
              <w:bottom w:val="single" w:sz="4" w:space="0" w:color="auto"/>
              <w:right w:val="single" w:sz="4" w:space="0" w:color="auto"/>
            </w:tcBorders>
            <w:hideMark/>
          </w:tcPr>
          <w:p w14:paraId="5426F1CE" w14:textId="21BEC1C2" w:rsidR="00C45280" w:rsidRPr="00F20B04" w:rsidRDefault="0080792F" w:rsidP="00D61FE3">
            <w:pPr>
              <w:jc w:val="both"/>
              <w:rPr>
                <w:rFonts w:ascii="Times New Roman" w:hAnsi="Times New Roman" w:cs="Times New Roman"/>
                <w:b/>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1E3E1C" w:rsidRPr="00F20B04" w14:paraId="6456974A" w14:textId="77777777" w:rsidTr="00C2452D">
        <w:trPr>
          <w:gridAfter w:val="1"/>
          <w:wAfter w:w="9" w:type="dxa"/>
        </w:trPr>
        <w:tc>
          <w:tcPr>
            <w:tcW w:w="1022" w:type="dxa"/>
            <w:tcBorders>
              <w:top w:val="single" w:sz="4" w:space="0" w:color="auto"/>
              <w:left w:val="single" w:sz="4" w:space="0" w:color="auto"/>
              <w:bottom w:val="single" w:sz="4" w:space="0" w:color="auto"/>
              <w:right w:val="single" w:sz="4" w:space="0" w:color="auto"/>
            </w:tcBorders>
          </w:tcPr>
          <w:p w14:paraId="18ADB176" w14:textId="72C6F406" w:rsidR="00C45280" w:rsidRPr="00F20B04" w:rsidRDefault="001E3E1C" w:rsidP="00C2452D">
            <w:pPr>
              <w:spacing w:after="160"/>
              <w:ind w:left="201"/>
              <w:contextualSpacing/>
              <w:jc w:val="both"/>
              <w:rPr>
                <w:rFonts w:ascii="Times New Roman" w:hAnsi="Times New Roman" w:cs="Times New Roman"/>
                <w:b/>
                <w:sz w:val="20"/>
                <w:szCs w:val="20"/>
              </w:rPr>
            </w:pPr>
            <w:r w:rsidRPr="00F20B04">
              <w:rPr>
                <w:rFonts w:ascii="Times New Roman" w:hAnsi="Times New Roman" w:cs="Times New Roman"/>
                <w:b/>
                <w:sz w:val="20"/>
                <w:szCs w:val="20"/>
              </w:rPr>
              <w:t>3.2.9.</w:t>
            </w:r>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5A7DC66B" w14:textId="77777777" w:rsidR="00C45280" w:rsidRPr="00F20B04" w:rsidRDefault="00C45280" w:rsidP="00D61FE3">
            <w:pPr>
              <w:jc w:val="both"/>
              <w:rPr>
                <w:rFonts w:ascii="Times New Roman" w:hAnsi="Times New Roman" w:cs="Times New Roman"/>
                <w:bCs/>
                <w:sz w:val="20"/>
                <w:szCs w:val="20"/>
              </w:rPr>
            </w:pPr>
            <w:r w:rsidRPr="00F20B04">
              <w:rPr>
                <w:rFonts w:ascii="Times New Roman" w:hAnsi="Times New Roman" w:cs="Times New Roman"/>
                <w:sz w:val="20"/>
                <w:szCs w:val="20"/>
              </w:rPr>
              <w:t>Garso lygio reguliavimas: ne mažiau kaip 3 lygių (arba tolydus) reguliavimas (vietinis arba nuotolinis).</w:t>
            </w:r>
          </w:p>
        </w:tc>
        <w:tc>
          <w:tcPr>
            <w:tcW w:w="4252" w:type="dxa"/>
            <w:gridSpan w:val="2"/>
            <w:tcBorders>
              <w:top w:val="single" w:sz="4" w:space="0" w:color="auto"/>
              <w:left w:val="single" w:sz="4" w:space="0" w:color="auto"/>
              <w:bottom w:val="single" w:sz="4" w:space="0" w:color="auto"/>
              <w:right w:val="single" w:sz="4" w:space="0" w:color="auto"/>
            </w:tcBorders>
            <w:hideMark/>
          </w:tcPr>
          <w:p w14:paraId="2631ECCF" w14:textId="1D85826F" w:rsidR="00C45280" w:rsidRPr="00F20B04" w:rsidRDefault="0080792F" w:rsidP="00D61FE3">
            <w:pPr>
              <w:jc w:val="both"/>
              <w:rPr>
                <w:rFonts w:ascii="Times New Roman" w:hAnsi="Times New Roman" w:cs="Times New Roman"/>
                <w:b/>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1E3E1C" w:rsidRPr="00F20B04" w14:paraId="6E3FD769" w14:textId="77777777" w:rsidTr="00C2452D">
        <w:trPr>
          <w:gridAfter w:val="1"/>
          <w:wAfter w:w="9" w:type="dxa"/>
          <w:trHeight w:val="1213"/>
        </w:trPr>
        <w:tc>
          <w:tcPr>
            <w:tcW w:w="1022" w:type="dxa"/>
            <w:tcBorders>
              <w:top w:val="single" w:sz="4" w:space="0" w:color="auto"/>
              <w:left w:val="single" w:sz="4" w:space="0" w:color="auto"/>
              <w:bottom w:val="single" w:sz="4" w:space="0" w:color="auto"/>
              <w:right w:val="single" w:sz="4" w:space="0" w:color="auto"/>
            </w:tcBorders>
          </w:tcPr>
          <w:p w14:paraId="68F6E6C5" w14:textId="50DF08FA" w:rsidR="00C45280" w:rsidRPr="00F20B04" w:rsidRDefault="001E3E1C" w:rsidP="00C2452D">
            <w:pPr>
              <w:spacing w:after="160"/>
              <w:ind w:left="201"/>
              <w:contextualSpacing/>
              <w:jc w:val="both"/>
              <w:rPr>
                <w:rFonts w:ascii="Times New Roman" w:hAnsi="Times New Roman" w:cs="Times New Roman"/>
                <w:b/>
                <w:sz w:val="20"/>
                <w:szCs w:val="20"/>
              </w:rPr>
            </w:pPr>
            <w:r w:rsidRPr="00F20B04">
              <w:rPr>
                <w:rFonts w:ascii="Times New Roman" w:hAnsi="Times New Roman" w:cs="Times New Roman"/>
                <w:b/>
                <w:sz w:val="20"/>
                <w:szCs w:val="20"/>
              </w:rPr>
              <w:t>3.2.10.</w:t>
            </w:r>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62FFFB31" w14:textId="77777777" w:rsidR="00C45280" w:rsidRPr="00F20B04" w:rsidRDefault="00C45280" w:rsidP="001E3E1C">
            <w:pPr>
              <w:jc w:val="both"/>
              <w:rPr>
                <w:rFonts w:ascii="Times New Roman" w:hAnsi="Times New Roman" w:cs="Times New Roman"/>
                <w:bCs/>
                <w:strike/>
                <w:sz w:val="20"/>
                <w:szCs w:val="20"/>
              </w:rPr>
            </w:pPr>
            <w:r w:rsidRPr="00F20B04">
              <w:rPr>
                <w:rFonts w:ascii="Times New Roman" w:hAnsi="Times New Roman" w:cs="Times New Roman"/>
                <w:sz w:val="20"/>
                <w:szCs w:val="20"/>
              </w:rPr>
              <w:t>Darbinė temperatūra: ne siauresnė kaip –20 °C iki +50 °C.</w:t>
            </w:r>
          </w:p>
        </w:tc>
        <w:tc>
          <w:tcPr>
            <w:tcW w:w="4252" w:type="dxa"/>
            <w:gridSpan w:val="2"/>
            <w:tcBorders>
              <w:top w:val="single" w:sz="4" w:space="0" w:color="auto"/>
              <w:left w:val="single" w:sz="4" w:space="0" w:color="auto"/>
              <w:bottom w:val="single" w:sz="4" w:space="0" w:color="auto"/>
              <w:right w:val="single" w:sz="4" w:space="0" w:color="auto"/>
            </w:tcBorders>
            <w:hideMark/>
          </w:tcPr>
          <w:p w14:paraId="115468A9" w14:textId="190CCEF8" w:rsidR="00C45280" w:rsidRPr="00F20B04" w:rsidRDefault="0080792F" w:rsidP="00D61FE3">
            <w:pPr>
              <w:jc w:val="both"/>
              <w:rPr>
                <w:rFonts w:ascii="Times New Roman" w:hAnsi="Times New Roman" w:cs="Times New Roman"/>
                <w:b/>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1E3E1C" w:rsidRPr="00F20B04" w14:paraId="75A7D3D2" w14:textId="77777777" w:rsidTr="00C2452D">
        <w:trPr>
          <w:gridAfter w:val="1"/>
          <w:wAfter w:w="9" w:type="dxa"/>
        </w:trPr>
        <w:tc>
          <w:tcPr>
            <w:tcW w:w="1022" w:type="dxa"/>
            <w:tcBorders>
              <w:top w:val="single" w:sz="4" w:space="0" w:color="auto"/>
              <w:left w:val="single" w:sz="4" w:space="0" w:color="auto"/>
              <w:bottom w:val="single" w:sz="4" w:space="0" w:color="auto"/>
              <w:right w:val="single" w:sz="4" w:space="0" w:color="auto"/>
            </w:tcBorders>
          </w:tcPr>
          <w:p w14:paraId="2237C3F1" w14:textId="349250FF" w:rsidR="00C45280" w:rsidRPr="00F20B04" w:rsidRDefault="001E3E1C" w:rsidP="00C2452D">
            <w:pPr>
              <w:spacing w:after="160"/>
              <w:ind w:left="201"/>
              <w:contextualSpacing/>
              <w:jc w:val="both"/>
              <w:rPr>
                <w:rFonts w:ascii="Times New Roman" w:hAnsi="Times New Roman" w:cs="Times New Roman"/>
                <w:b/>
                <w:sz w:val="20"/>
                <w:szCs w:val="20"/>
              </w:rPr>
            </w:pPr>
            <w:r w:rsidRPr="00F20B04">
              <w:rPr>
                <w:rFonts w:ascii="Times New Roman" w:hAnsi="Times New Roman" w:cs="Times New Roman"/>
                <w:b/>
                <w:sz w:val="20"/>
                <w:szCs w:val="20"/>
              </w:rPr>
              <w:t>3.2.11.</w:t>
            </w:r>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5064C480" w14:textId="77777777" w:rsidR="00C45280" w:rsidRPr="00F20B04" w:rsidRDefault="00C45280" w:rsidP="001E3E1C">
            <w:pPr>
              <w:jc w:val="both"/>
              <w:rPr>
                <w:rFonts w:ascii="Times New Roman" w:hAnsi="Times New Roman" w:cs="Times New Roman"/>
                <w:bCs/>
                <w:sz w:val="20"/>
                <w:szCs w:val="20"/>
              </w:rPr>
            </w:pPr>
            <w:r w:rsidRPr="00F20B04">
              <w:rPr>
                <w:rFonts w:ascii="Times New Roman" w:hAnsi="Times New Roman" w:cs="Times New Roman"/>
                <w:sz w:val="20"/>
                <w:szCs w:val="20"/>
              </w:rPr>
              <w:t>Montavimas: komplektuojamas su laikikliu (-</w:t>
            </w:r>
            <w:proofErr w:type="spellStart"/>
            <w:r w:rsidRPr="00F20B04">
              <w:rPr>
                <w:rFonts w:ascii="Times New Roman" w:hAnsi="Times New Roman" w:cs="Times New Roman"/>
                <w:sz w:val="20"/>
                <w:szCs w:val="20"/>
              </w:rPr>
              <w:t>iais</w:t>
            </w:r>
            <w:proofErr w:type="spellEnd"/>
            <w:r w:rsidRPr="00F20B04">
              <w:rPr>
                <w:rFonts w:ascii="Times New Roman" w:hAnsi="Times New Roman" w:cs="Times New Roman"/>
                <w:sz w:val="20"/>
                <w:szCs w:val="20"/>
              </w:rPr>
              <w:t>) montavimui ant stulpo / atramos. Tvirtinimo elementai – nerūdijančio plieno arba lygiaverčiai, atsparūs korozijai.</w:t>
            </w:r>
          </w:p>
        </w:tc>
        <w:tc>
          <w:tcPr>
            <w:tcW w:w="4252" w:type="dxa"/>
            <w:gridSpan w:val="2"/>
            <w:tcBorders>
              <w:top w:val="single" w:sz="4" w:space="0" w:color="auto"/>
              <w:left w:val="single" w:sz="4" w:space="0" w:color="auto"/>
              <w:bottom w:val="single" w:sz="4" w:space="0" w:color="auto"/>
              <w:right w:val="single" w:sz="4" w:space="0" w:color="auto"/>
            </w:tcBorders>
            <w:hideMark/>
          </w:tcPr>
          <w:p w14:paraId="44D33512" w14:textId="481601FE" w:rsidR="00C45280" w:rsidRPr="00F20B04" w:rsidRDefault="0080792F" w:rsidP="00D61FE3">
            <w:pPr>
              <w:jc w:val="both"/>
              <w:rPr>
                <w:rFonts w:ascii="Times New Roman" w:hAnsi="Times New Roman" w:cs="Times New Roman"/>
                <w:b/>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1E3E1C" w:rsidRPr="00F20B04" w14:paraId="609D5B9F" w14:textId="77777777" w:rsidTr="00C2452D">
        <w:trPr>
          <w:gridAfter w:val="1"/>
          <w:wAfter w:w="9" w:type="dxa"/>
        </w:trPr>
        <w:tc>
          <w:tcPr>
            <w:tcW w:w="1022" w:type="dxa"/>
            <w:tcBorders>
              <w:top w:val="single" w:sz="4" w:space="0" w:color="auto"/>
              <w:left w:val="single" w:sz="4" w:space="0" w:color="auto"/>
              <w:bottom w:val="single" w:sz="4" w:space="0" w:color="auto"/>
              <w:right w:val="single" w:sz="4" w:space="0" w:color="auto"/>
            </w:tcBorders>
          </w:tcPr>
          <w:p w14:paraId="427608CA" w14:textId="4186520B" w:rsidR="00C45280" w:rsidRPr="00F20B04" w:rsidRDefault="001E3E1C" w:rsidP="00C2452D">
            <w:pPr>
              <w:spacing w:after="160"/>
              <w:ind w:left="201"/>
              <w:contextualSpacing/>
              <w:jc w:val="both"/>
              <w:rPr>
                <w:rFonts w:ascii="Times New Roman" w:hAnsi="Times New Roman" w:cs="Times New Roman"/>
                <w:b/>
                <w:sz w:val="20"/>
                <w:szCs w:val="20"/>
              </w:rPr>
            </w:pPr>
            <w:r w:rsidRPr="00F20B04">
              <w:rPr>
                <w:rFonts w:ascii="Times New Roman" w:hAnsi="Times New Roman" w:cs="Times New Roman"/>
                <w:b/>
                <w:sz w:val="20"/>
                <w:szCs w:val="20"/>
              </w:rPr>
              <w:t>3.2.12.</w:t>
            </w:r>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453BFDA2" w14:textId="77777777" w:rsidR="00C45280" w:rsidRPr="00F20B04" w:rsidRDefault="00C45280" w:rsidP="00D61FE3">
            <w:pPr>
              <w:jc w:val="both"/>
              <w:rPr>
                <w:rFonts w:ascii="Times New Roman" w:hAnsi="Times New Roman" w:cs="Times New Roman"/>
                <w:bCs/>
                <w:sz w:val="20"/>
                <w:szCs w:val="20"/>
              </w:rPr>
            </w:pPr>
            <w:r w:rsidRPr="00F20B04">
              <w:rPr>
                <w:rFonts w:ascii="Times New Roman" w:hAnsi="Times New Roman" w:cs="Times New Roman"/>
                <w:sz w:val="20"/>
                <w:szCs w:val="20"/>
              </w:rPr>
              <w:t xml:space="preserve">Sujungimai: visi sujungimai (maitinimas, garso įėjimas, ryšys, jei taikoma) turi būti įrengti </w:t>
            </w:r>
            <w:proofErr w:type="spellStart"/>
            <w:r w:rsidRPr="00F20B04">
              <w:rPr>
                <w:rFonts w:ascii="Times New Roman" w:hAnsi="Times New Roman" w:cs="Times New Roman"/>
                <w:sz w:val="20"/>
                <w:szCs w:val="20"/>
              </w:rPr>
              <w:t>hermetinėje</w:t>
            </w:r>
            <w:proofErr w:type="spellEnd"/>
            <w:r w:rsidRPr="00F20B04">
              <w:rPr>
                <w:rFonts w:ascii="Times New Roman" w:hAnsi="Times New Roman" w:cs="Times New Roman"/>
                <w:sz w:val="20"/>
                <w:szCs w:val="20"/>
              </w:rPr>
              <w:t xml:space="preserve"> dėžutėje / jungčių skyriuje, užtikrinant IP66 (arba ne mažiau kaip IP65) ir mechaninę </w:t>
            </w:r>
            <w:r w:rsidRPr="00F20B04">
              <w:rPr>
                <w:rFonts w:ascii="Times New Roman" w:hAnsi="Times New Roman" w:cs="Times New Roman"/>
                <w:sz w:val="20"/>
                <w:szCs w:val="20"/>
              </w:rPr>
              <w:lastRenderedPageBreak/>
              <w:t xml:space="preserve">apsaugą. Lauko sujungimai </w:t>
            </w:r>
            <w:proofErr w:type="spellStart"/>
            <w:r w:rsidRPr="00F20B04">
              <w:rPr>
                <w:rFonts w:ascii="Times New Roman" w:hAnsi="Times New Roman" w:cs="Times New Roman"/>
                <w:sz w:val="20"/>
                <w:szCs w:val="20"/>
              </w:rPr>
              <w:t>hermetinami</w:t>
            </w:r>
            <w:proofErr w:type="spellEnd"/>
            <w:r w:rsidRPr="00F20B04">
              <w:rPr>
                <w:rFonts w:ascii="Times New Roman" w:hAnsi="Times New Roman" w:cs="Times New Roman"/>
                <w:sz w:val="20"/>
                <w:szCs w:val="20"/>
              </w:rPr>
              <w:t xml:space="preserve"> gamintojo numatytais sprendiniais arba jų nesant </w:t>
            </w:r>
            <w:r w:rsidRPr="00F20B04">
              <w:rPr>
                <w:rFonts w:ascii="Times New Roman" w:hAnsi="Times New Roman" w:cs="Times New Roman"/>
                <w:b/>
                <w:bCs/>
                <w:sz w:val="20"/>
                <w:szCs w:val="20"/>
              </w:rPr>
              <w:t xml:space="preserve">sujungimai individualiai </w:t>
            </w:r>
            <w:proofErr w:type="spellStart"/>
            <w:r w:rsidRPr="00F20B04">
              <w:rPr>
                <w:rFonts w:ascii="Times New Roman" w:hAnsi="Times New Roman" w:cs="Times New Roman"/>
                <w:b/>
                <w:bCs/>
                <w:sz w:val="20"/>
                <w:szCs w:val="20"/>
              </w:rPr>
              <w:t>hermetinami</w:t>
            </w:r>
            <w:proofErr w:type="spellEnd"/>
            <w:r w:rsidRPr="00F20B04">
              <w:rPr>
                <w:rFonts w:ascii="Times New Roman" w:hAnsi="Times New Roman" w:cs="Times New Roman"/>
                <w:b/>
                <w:bCs/>
                <w:sz w:val="20"/>
                <w:szCs w:val="20"/>
              </w:rPr>
              <w:t xml:space="preserve"> naudojant specialias </w:t>
            </w:r>
            <w:proofErr w:type="spellStart"/>
            <w:r w:rsidRPr="00F20B04">
              <w:rPr>
                <w:rFonts w:ascii="Times New Roman" w:hAnsi="Times New Roman" w:cs="Times New Roman"/>
                <w:b/>
                <w:bCs/>
                <w:sz w:val="20"/>
                <w:szCs w:val="20"/>
              </w:rPr>
              <w:t>hermetinimo</w:t>
            </w:r>
            <w:proofErr w:type="spellEnd"/>
            <w:r w:rsidRPr="00F20B04">
              <w:rPr>
                <w:rFonts w:ascii="Times New Roman" w:hAnsi="Times New Roman" w:cs="Times New Roman"/>
                <w:b/>
                <w:bCs/>
                <w:sz w:val="20"/>
                <w:szCs w:val="20"/>
              </w:rPr>
              <w:t xml:space="preserve"> juostas.</w:t>
            </w:r>
          </w:p>
        </w:tc>
        <w:tc>
          <w:tcPr>
            <w:tcW w:w="4252" w:type="dxa"/>
            <w:gridSpan w:val="2"/>
            <w:tcBorders>
              <w:top w:val="single" w:sz="4" w:space="0" w:color="auto"/>
              <w:left w:val="single" w:sz="4" w:space="0" w:color="auto"/>
              <w:bottom w:val="single" w:sz="4" w:space="0" w:color="auto"/>
              <w:right w:val="single" w:sz="4" w:space="0" w:color="auto"/>
            </w:tcBorders>
            <w:hideMark/>
          </w:tcPr>
          <w:p w14:paraId="297DF7EF" w14:textId="245DFD8B" w:rsidR="00C45280" w:rsidRPr="00F20B04" w:rsidRDefault="0080792F" w:rsidP="00D61FE3">
            <w:pPr>
              <w:jc w:val="both"/>
              <w:rPr>
                <w:rFonts w:ascii="Times New Roman" w:hAnsi="Times New Roman" w:cs="Times New Roman"/>
                <w:b/>
                <w:i/>
                <w:sz w:val="20"/>
                <w:szCs w:val="20"/>
              </w:rPr>
            </w:pPr>
            <w:r w:rsidRPr="00F20B04">
              <w:rPr>
                <w:rFonts w:ascii="Times New Roman" w:hAnsi="Times New Roman" w:cs="Times New Roman"/>
                <w:b/>
                <w:bCs/>
                <w:i/>
                <w:sz w:val="20"/>
                <w:szCs w:val="20"/>
              </w:rPr>
              <w:lastRenderedPageBreak/>
              <w:t>Nurodomas siūlomas techninis parametras ir nuorodą į atitiktį pagrindžiantį dokumentą</w:t>
            </w:r>
          </w:p>
        </w:tc>
      </w:tr>
      <w:tr w:rsidR="001E3E1C" w:rsidRPr="00F20B04" w14:paraId="56CAF90A" w14:textId="77777777" w:rsidTr="00C2452D">
        <w:trPr>
          <w:gridAfter w:val="1"/>
          <w:wAfter w:w="9" w:type="dxa"/>
        </w:trPr>
        <w:tc>
          <w:tcPr>
            <w:tcW w:w="1022" w:type="dxa"/>
            <w:tcBorders>
              <w:top w:val="single" w:sz="4" w:space="0" w:color="auto"/>
              <w:left w:val="single" w:sz="4" w:space="0" w:color="auto"/>
              <w:bottom w:val="single" w:sz="4" w:space="0" w:color="auto"/>
              <w:right w:val="single" w:sz="4" w:space="0" w:color="auto"/>
            </w:tcBorders>
          </w:tcPr>
          <w:p w14:paraId="0FD0CDC3" w14:textId="4EF5E29F" w:rsidR="00C45280" w:rsidRPr="00F20B04" w:rsidRDefault="001E3E1C" w:rsidP="00C2452D">
            <w:pPr>
              <w:spacing w:after="160"/>
              <w:ind w:left="201"/>
              <w:contextualSpacing/>
              <w:jc w:val="both"/>
              <w:rPr>
                <w:rFonts w:ascii="Times New Roman" w:hAnsi="Times New Roman" w:cs="Times New Roman"/>
                <w:b/>
                <w:sz w:val="20"/>
                <w:szCs w:val="20"/>
              </w:rPr>
            </w:pPr>
            <w:r w:rsidRPr="00F20B04">
              <w:rPr>
                <w:rFonts w:ascii="Times New Roman" w:hAnsi="Times New Roman" w:cs="Times New Roman"/>
                <w:b/>
                <w:sz w:val="20"/>
                <w:szCs w:val="20"/>
              </w:rPr>
              <w:t>3.2.13.</w:t>
            </w:r>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58727400" w14:textId="77777777" w:rsidR="00C45280" w:rsidRPr="00F20B04" w:rsidRDefault="00C45280" w:rsidP="00D61FE3">
            <w:pPr>
              <w:jc w:val="both"/>
              <w:rPr>
                <w:rFonts w:ascii="Times New Roman" w:hAnsi="Times New Roman" w:cs="Times New Roman"/>
                <w:bCs/>
                <w:sz w:val="20"/>
                <w:szCs w:val="20"/>
              </w:rPr>
            </w:pPr>
            <w:r w:rsidRPr="00F20B04">
              <w:rPr>
                <w:rFonts w:ascii="Times New Roman" w:hAnsi="Times New Roman" w:cs="Times New Roman"/>
                <w:sz w:val="20"/>
                <w:szCs w:val="20"/>
              </w:rPr>
              <w:t>Svoris: ne daugiau kaip 5,0 kg vienam garsiakalbiui (be laikiklio).</w:t>
            </w:r>
          </w:p>
        </w:tc>
        <w:tc>
          <w:tcPr>
            <w:tcW w:w="4252" w:type="dxa"/>
            <w:gridSpan w:val="2"/>
            <w:tcBorders>
              <w:top w:val="single" w:sz="4" w:space="0" w:color="auto"/>
              <w:left w:val="single" w:sz="4" w:space="0" w:color="auto"/>
              <w:bottom w:val="single" w:sz="4" w:space="0" w:color="auto"/>
              <w:right w:val="single" w:sz="4" w:space="0" w:color="auto"/>
            </w:tcBorders>
            <w:hideMark/>
          </w:tcPr>
          <w:p w14:paraId="39D90CC0" w14:textId="5BFFB3A3" w:rsidR="00C45280" w:rsidRPr="00F20B04" w:rsidRDefault="0080792F" w:rsidP="00D61FE3">
            <w:pPr>
              <w:jc w:val="both"/>
              <w:rPr>
                <w:rFonts w:ascii="Times New Roman" w:hAnsi="Times New Roman" w:cs="Times New Roman"/>
                <w:b/>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1E3E1C" w:rsidRPr="00F20B04" w14:paraId="2C48DB6E" w14:textId="77777777" w:rsidTr="00C2452D">
        <w:trPr>
          <w:gridAfter w:val="1"/>
          <w:wAfter w:w="9" w:type="dxa"/>
        </w:trPr>
        <w:tc>
          <w:tcPr>
            <w:tcW w:w="1022" w:type="dxa"/>
            <w:tcBorders>
              <w:top w:val="single" w:sz="4" w:space="0" w:color="auto"/>
              <w:left w:val="single" w:sz="4" w:space="0" w:color="auto"/>
              <w:bottom w:val="single" w:sz="4" w:space="0" w:color="auto"/>
              <w:right w:val="single" w:sz="4" w:space="0" w:color="auto"/>
            </w:tcBorders>
          </w:tcPr>
          <w:p w14:paraId="43C0E5ED" w14:textId="783C51D7" w:rsidR="00C45280" w:rsidRPr="00F20B04" w:rsidRDefault="001E3E1C" w:rsidP="00C2452D">
            <w:pPr>
              <w:spacing w:after="160"/>
              <w:ind w:left="201"/>
              <w:contextualSpacing/>
              <w:jc w:val="both"/>
              <w:rPr>
                <w:rFonts w:ascii="Times New Roman" w:hAnsi="Times New Roman" w:cs="Times New Roman"/>
                <w:b/>
                <w:sz w:val="20"/>
                <w:szCs w:val="20"/>
              </w:rPr>
            </w:pPr>
            <w:r w:rsidRPr="00F20B04">
              <w:rPr>
                <w:rFonts w:ascii="Times New Roman" w:hAnsi="Times New Roman" w:cs="Times New Roman"/>
                <w:b/>
                <w:sz w:val="20"/>
                <w:szCs w:val="20"/>
              </w:rPr>
              <w:t>3.2.14.</w:t>
            </w:r>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5A418126" w14:textId="77777777" w:rsidR="00C45280" w:rsidRPr="00F20B04" w:rsidRDefault="00C45280" w:rsidP="00D61FE3">
            <w:pPr>
              <w:jc w:val="both"/>
              <w:rPr>
                <w:rFonts w:ascii="Times New Roman" w:hAnsi="Times New Roman" w:cs="Times New Roman"/>
                <w:bCs/>
                <w:sz w:val="20"/>
                <w:szCs w:val="20"/>
              </w:rPr>
            </w:pPr>
            <w:r w:rsidRPr="00F20B04">
              <w:rPr>
                <w:rFonts w:ascii="Times New Roman" w:hAnsi="Times New Roman" w:cs="Times New Roman"/>
                <w:sz w:val="20"/>
                <w:szCs w:val="20"/>
              </w:rPr>
              <w:t xml:space="preserve">Suderinamumas su valdymu: sprendinys turi įgalinti leisti garso pranešimus iš VSS per </w:t>
            </w:r>
            <w:proofErr w:type="spellStart"/>
            <w:r w:rsidRPr="00F20B04">
              <w:rPr>
                <w:rFonts w:ascii="Times New Roman" w:hAnsi="Times New Roman" w:cs="Times New Roman"/>
                <w:sz w:val="20"/>
                <w:szCs w:val="20"/>
              </w:rPr>
              <w:t>Digifort</w:t>
            </w:r>
            <w:proofErr w:type="spellEnd"/>
            <w:r w:rsidRPr="00F20B04">
              <w:rPr>
                <w:rFonts w:ascii="Times New Roman" w:hAnsi="Times New Roman" w:cs="Times New Roman"/>
                <w:sz w:val="20"/>
                <w:szCs w:val="20"/>
              </w:rPr>
              <w:t xml:space="preserve"> (per kameros garso kanalą), be papildomų licencijų </w:t>
            </w:r>
            <w:proofErr w:type="spellStart"/>
            <w:r w:rsidRPr="00F20B04">
              <w:rPr>
                <w:rFonts w:ascii="Times New Roman" w:hAnsi="Times New Roman" w:cs="Times New Roman"/>
                <w:sz w:val="20"/>
                <w:szCs w:val="20"/>
              </w:rPr>
              <w:t>Digifort</w:t>
            </w:r>
            <w:proofErr w:type="spellEnd"/>
            <w:r w:rsidRPr="00F20B04">
              <w:rPr>
                <w:rFonts w:ascii="Times New Roman" w:hAnsi="Times New Roman" w:cs="Times New Roman"/>
                <w:sz w:val="20"/>
                <w:szCs w:val="20"/>
              </w:rPr>
              <w:t xml:space="preserve"> pusėje (jei licencijos reikalingos – jos turi būti įtrauktos į pasiūlymo kainą). </w:t>
            </w:r>
          </w:p>
        </w:tc>
        <w:tc>
          <w:tcPr>
            <w:tcW w:w="4252" w:type="dxa"/>
            <w:gridSpan w:val="2"/>
            <w:tcBorders>
              <w:top w:val="single" w:sz="4" w:space="0" w:color="auto"/>
              <w:left w:val="single" w:sz="4" w:space="0" w:color="auto"/>
              <w:bottom w:val="single" w:sz="4" w:space="0" w:color="auto"/>
              <w:right w:val="single" w:sz="4" w:space="0" w:color="auto"/>
            </w:tcBorders>
            <w:hideMark/>
          </w:tcPr>
          <w:p w14:paraId="1E0476A8" w14:textId="1AE616A0" w:rsidR="00C45280" w:rsidRPr="00F20B04" w:rsidRDefault="0080792F" w:rsidP="00D61FE3">
            <w:pPr>
              <w:jc w:val="both"/>
              <w:rPr>
                <w:rFonts w:ascii="Times New Roman" w:hAnsi="Times New Roman" w:cs="Times New Roman"/>
                <w:b/>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1E3E1C" w:rsidRPr="00F20B04" w14:paraId="4C22F844" w14:textId="77777777" w:rsidTr="00C2452D">
        <w:trPr>
          <w:gridAfter w:val="1"/>
          <w:wAfter w:w="9" w:type="dxa"/>
        </w:trPr>
        <w:tc>
          <w:tcPr>
            <w:tcW w:w="1022" w:type="dxa"/>
            <w:tcBorders>
              <w:top w:val="single" w:sz="4" w:space="0" w:color="auto"/>
              <w:left w:val="single" w:sz="4" w:space="0" w:color="auto"/>
              <w:bottom w:val="single" w:sz="4" w:space="0" w:color="auto"/>
              <w:right w:val="single" w:sz="4" w:space="0" w:color="auto"/>
            </w:tcBorders>
          </w:tcPr>
          <w:p w14:paraId="0216E0FC" w14:textId="5D10A81D" w:rsidR="00C45280" w:rsidRPr="00F20B04" w:rsidRDefault="001E3E1C" w:rsidP="00C2452D">
            <w:pPr>
              <w:spacing w:after="160"/>
              <w:ind w:left="201"/>
              <w:contextualSpacing/>
              <w:jc w:val="both"/>
              <w:rPr>
                <w:rFonts w:ascii="Times New Roman" w:hAnsi="Times New Roman" w:cs="Times New Roman"/>
                <w:b/>
                <w:sz w:val="20"/>
                <w:szCs w:val="20"/>
              </w:rPr>
            </w:pPr>
            <w:r w:rsidRPr="00F20B04">
              <w:rPr>
                <w:rFonts w:ascii="Times New Roman" w:hAnsi="Times New Roman" w:cs="Times New Roman"/>
                <w:b/>
                <w:sz w:val="20"/>
                <w:szCs w:val="20"/>
              </w:rPr>
              <w:t>3.2.15.</w:t>
            </w:r>
          </w:p>
        </w:tc>
        <w:tc>
          <w:tcPr>
            <w:tcW w:w="4536" w:type="dxa"/>
            <w:vAlign w:val="center"/>
            <w:hideMark/>
          </w:tcPr>
          <w:p w14:paraId="42C1C4BE" w14:textId="77777777" w:rsidR="00C45280" w:rsidRPr="00F20B04" w:rsidRDefault="00C45280" w:rsidP="00D61FE3">
            <w:pPr>
              <w:jc w:val="both"/>
              <w:rPr>
                <w:rFonts w:ascii="Times New Roman" w:hAnsi="Times New Roman" w:cs="Times New Roman"/>
                <w:bCs/>
                <w:sz w:val="20"/>
                <w:szCs w:val="20"/>
              </w:rPr>
            </w:pPr>
            <w:r w:rsidRPr="00F20B04">
              <w:rPr>
                <w:rFonts w:ascii="Times New Roman" w:hAnsi="Times New Roman" w:cs="Times New Roman"/>
                <w:sz w:val="20"/>
                <w:szCs w:val="20"/>
              </w:rPr>
              <w:t>Garantija: ne mažesnė kaip 36 mėnesiai (įskaitant garsiakalbį, stiprintuvą ir montavimo priedus).</w:t>
            </w:r>
          </w:p>
        </w:tc>
        <w:tc>
          <w:tcPr>
            <w:tcW w:w="4252" w:type="dxa"/>
            <w:gridSpan w:val="2"/>
            <w:tcBorders>
              <w:top w:val="single" w:sz="4" w:space="0" w:color="auto"/>
              <w:left w:val="single" w:sz="4" w:space="0" w:color="auto"/>
              <w:bottom w:val="single" w:sz="4" w:space="0" w:color="auto"/>
              <w:right w:val="single" w:sz="4" w:space="0" w:color="auto"/>
            </w:tcBorders>
          </w:tcPr>
          <w:p w14:paraId="1EA57269" w14:textId="4EEE36A6" w:rsidR="00C45280" w:rsidRPr="00F20B04" w:rsidRDefault="0080792F" w:rsidP="00D61FE3">
            <w:pPr>
              <w:jc w:val="both"/>
              <w:rPr>
                <w:rFonts w:ascii="Times New Roman" w:hAnsi="Times New Roman" w:cs="Times New Roman"/>
                <w:b/>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r w:rsidR="001E3E1C" w:rsidRPr="00F20B04" w14:paraId="48AC823E" w14:textId="77777777" w:rsidTr="00C2452D">
        <w:trPr>
          <w:gridAfter w:val="1"/>
          <w:wAfter w:w="9" w:type="dxa"/>
        </w:trPr>
        <w:tc>
          <w:tcPr>
            <w:tcW w:w="1022" w:type="dxa"/>
            <w:tcBorders>
              <w:top w:val="single" w:sz="4" w:space="0" w:color="auto"/>
              <w:left w:val="single" w:sz="4" w:space="0" w:color="auto"/>
              <w:bottom w:val="single" w:sz="4" w:space="0" w:color="auto"/>
              <w:right w:val="single" w:sz="4" w:space="0" w:color="auto"/>
            </w:tcBorders>
          </w:tcPr>
          <w:p w14:paraId="749B2589" w14:textId="298FFC7F" w:rsidR="00C45280" w:rsidRPr="00F20B04" w:rsidRDefault="001E3E1C" w:rsidP="00C2452D">
            <w:pPr>
              <w:spacing w:after="160"/>
              <w:ind w:left="201"/>
              <w:contextualSpacing/>
              <w:jc w:val="both"/>
              <w:rPr>
                <w:rFonts w:ascii="Times New Roman" w:hAnsi="Times New Roman" w:cs="Times New Roman"/>
                <w:b/>
                <w:sz w:val="20"/>
                <w:szCs w:val="20"/>
              </w:rPr>
            </w:pPr>
            <w:r w:rsidRPr="00F20B04">
              <w:rPr>
                <w:rFonts w:ascii="Times New Roman" w:hAnsi="Times New Roman" w:cs="Times New Roman"/>
                <w:b/>
                <w:sz w:val="20"/>
                <w:szCs w:val="20"/>
              </w:rPr>
              <w:t>3.2.16.</w:t>
            </w:r>
          </w:p>
        </w:tc>
        <w:tc>
          <w:tcPr>
            <w:tcW w:w="4536" w:type="dxa"/>
          </w:tcPr>
          <w:p w14:paraId="7EFBFAFE" w14:textId="77777777" w:rsidR="00C45280" w:rsidRPr="00F20B04" w:rsidRDefault="00C45280" w:rsidP="00D61FE3">
            <w:pPr>
              <w:pStyle w:val="Betarp"/>
              <w:rPr>
                <w:rFonts w:ascii="Times New Roman" w:hAnsi="Times New Roman"/>
                <w:sz w:val="20"/>
                <w:szCs w:val="20"/>
              </w:rPr>
            </w:pPr>
            <w:r w:rsidRPr="00F20B04">
              <w:rPr>
                <w:rFonts w:ascii="Times New Roman" w:hAnsi="Times New Roman"/>
                <w:sz w:val="20"/>
                <w:szCs w:val="20"/>
              </w:rPr>
              <w:t xml:space="preserve">Atitiktis: </w:t>
            </w:r>
          </w:p>
          <w:p w14:paraId="23D8D6CA" w14:textId="77777777" w:rsidR="00C45280" w:rsidRPr="00F20B04" w:rsidRDefault="00C45280" w:rsidP="00D61FE3">
            <w:pPr>
              <w:pStyle w:val="Betarp"/>
              <w:rPr>
                <w:rFonts w:ascii="Times New Roman" w:hAnsi="Times New Roman"/>
                <w:sz w:val="20"/>
                <w:szCs w:val="20"/>
              </w:rPr>
            </w:pPr>
            <w:r w:rsidRPr="00F20B04">
              <w:rPr>
                <w:rFonts w:ascii="Times New Roman" w:hAnsi="Times New Roman"/>
                <w:sz w:val="20"/>
                <w:szCs w:val="20"/>
              </w:rPr>
              <w:t xml:space="preserve">CE ženklinimas ir atitikties deklaracija; </w:t>
            </w:r>
          </w:p>
          <w:p w14:paraId="50B4C83E" w14:textId="77777777" w:rsidR="00C45280" w:rsidRPr="00F20B04" w:rsidRDefault="00C45280" w:rsidP="00D61FE3">
            <w:pPr>
              <w:jc w:val="both"/>
              <w:rPr>
                <w:rFonts w:ascii="Times New Roman" w:hAnsi="Times New Roman" w:cs="Times New Roman"/>
                <w:sz w:val="20"/>
                <w:szCs w:val="20"/>
              </w:rPr>
            </w:pPr>
            <w:proofErr w:type="spellStart"/>
            <w:r w:rsidRPr="00F20B04">
              <w:rPr>
                <w:rFonts w:ascii="Times New Roman" w:hAnsi="Times New Roman" w:cs="Times New Roman"/>
                <w:sz w:val="20"/>
                <w:szCs w:val="20"/>
              </w:rPr>
              <w:t>RoHS</w:t>
            </w:r>
            <w:proofErr w:type="spellEnd"/>
            <w:r w:rsidRPr="00F20B04">
              <w:rPr>
                <w:rFonts w:ascii="Times New Roman" w:hAnsi="Times New Roman" w:cs="Times New Roman"/>
                <w:sz w:val="20"/>
                <w:szCs w:val="20"/>
              </w:rPr>
              <w:t>/REACH atitiktis (ar lygiavertė).</w:t>
            </w:r>
          </w:p>
        </w:tc>
        <w:tc>
          <w:tcPr>
            <w:tcW w:w="4252" w:type="dxa"/>
            <w:gridSpan w:val="2"/>
            <w:tcBorders>
              <w:top w:val="single" w:sz="4" w:space="0" w:color="auto"/>
              <w:left w:val="single" w:sz="4" w:space="0" w:color="auto"/>
              <w:bottom w:val="single" w:sz="4" w:space="0" w:color="auto"/>
              <w:right w:val="single" w:sz="4" w:space="0" w:color="auto"/>
            </w:tcBorders>
          </w:tcPr>
          <w:p w14:paraId="4272C997" w14:textId="21739B78" w:rsidR="00C45280" w:rsidRPr="00F20B04" w:rsidRDefault="0080792F" w:rsidP="00D61FE3">
            <w:pPr>
              <w:jc w:val="both"/>
              <w:rPr>
                <w:rFonts w:ascii="Times New Roman" w:hAnsi="Times New Roman" w:cs="Times New Roman"/>
                <w:b/>
                <w:i/>
                <w:sz w:val="20"/>
                <w:szCs w:val="20"/>
              </w:rPr>
            </w:pPr>
            <w:r w:rsidRPr="00F20B04">
              <w:rPr>
                <w:rFonts w:ascii="Times New Roman" w:hAnsi="Times New Roman" w:cs="Times New Roman"/>
                <w:b/>
                <w:bCs/>
                <w:i/>
                <w:sz w:val="20"/>
                <w:szCs w:val="20"/>
              </w:rPr>
              <w:t>Nurodomas siūlomas techninis parametras ir nuorodą į atitiktį pagrindžiantį dokumentą</w:t>
            </w:r>
          </w:p>
        </w:tc>
      </w:tr>
    </w:tbl>
    <w:p w14:paraId="48505FFE" w14:textId="77777777" w:rsidR="00C45280" w:rsidRPr="00F20B04" w:rsidRDefault="00C45280" w:rsidP="00C45280">
      <w:pPr>
        <w:shd w:val="clear" w:color="auto" w:fill="FFFFFF"/>
        <w:spacing w:after="160" w:line="259" w:lineRule="auto"/>
        <w:jc w:val="both"/>
        <w:rPr>
          <w:rFonts w:ascii="Times New Roman" w:eastAsia="Calibri" w:hAnsi="Times New Roman" w:cs="Times New Roman"/>
          <w:b/>
          <w:sz w:val="20"/>
          <w:szCs w:val="20"/>
        </w:rPr>
      </w:pPr>
      <w:r w:rsidRPr="00F20B04">
        <w:rPr>
          <w:rFonts w:ascii="Times New Roman" w:eastAsia="Calibri" w:hAnsi="Times New Roman" w:cs="Times New Roman"/>
          <w:b/>
          <w:sz w:val="20"/>
          <w:szCs w:val="20"/>
          <w:shd w:val="clear" w:color="auto" w:fill="C5E0B3"/>
        </w:rPr>
        <w:t>*Tiekėjas pasirašydamas šį dokumentą įsipareigoja įvykdyti nurodytus reikalavimus.</w:t>
      </w:r>
    </w:p>
    <w:p w14:paraId="4E7F79B3" w14:textId="77777777" w:rsidR="00C45280" w:rsidRPr="00F20B04" w:rsidRDefault="00C45280" w:rsidP="00C45280">
      <w:pPr>
        <w:spacing w:after="160" w:line="259" w:lineRule="auto"/>
        <w:jc w:val="both"/>
        <w:rPr>
          <w:rFonts w:ascii="Times New Roman" w:eastAsia="Calibri" w:hAnsi="Times New Roman" w:cs="Times New Roman"/>
          <w:b/>
          <w:color w:val="FF0000"/>
          <w:sz w:val="20"/>
          <w:szCs w:val="20"/>
        </w:rPr>
      </w:pPr>
      <w:r w:rsidRPr="00F20B04">
        <w:rPr>
          <w:rFonts w:ascii="Times New Roman" w:eastAsia="Calibri" w:hAnsi="Times New Roman" w:cs="Times New Roman"/>
          <w:b/>
          <w:color w:val="FF0000"/>
          <w:sz w:val="20"/>
          <w:szCs w:val="20"/>
        </w:rPr>
        <w:t>Tiekėjas, pildydamas techninės charakteristikos lentelėje nurodytus parametrus, negali siūlyti perkopijuojant techninėje specifikacijoje nurodyto reikalavimo teksto, o turi nurodyti siūlomos prekės parametrus.</w:t>
      </w:r>
    </w:p>
    <w:p w14:paraId="4EA53EEF" w14:textId="77777777" w:rsidR="0080792F" w:rsidRPr="00F20B04" w:rsidRDefault="0080792F" w:rsidP="0080792F">
      <w:pPr>
        <w:widowControl w:val="0"/>
        <w:suppressAutoHyphens/>
        <w:jc w:val="both"/>
        <w:rPr>
          <w:rFonts w:ascii="Times New Roman" w:hAnsi="Times New Roman" w:cs="Times New Roman"/>
          <w:sz w:val="20"/>
          <w:szCs w:val="20"/>
        </w:rPr>
      </w:pPr>
      <w:r w:rsidRPr="00F20B04">
        <w:rPr>
          <w:rFonts w:ascii="Times New Roman" w:hAnsi="Times New Roman" w:cs="Times New Roman"/>
          <w:b/>
          <w:bCs/>
          <w:iCs/>
          <w:sz w:val="20"/>
          <w:szCs w:val="20"/>
          <w14:ligatures w14:val="none"/>
        </w:rPr>
        <w:t xml:space="preserve">Pastaba. </w:t>
      </w:r>
      <w:r w:rsidRPr="00F20B04">
        <w:rPr>
          <w:rFonts w:ascii="Times New Roman" w:eastAsia="Lucida Sans Unicode" w:hAnsi="Times New Roman" w:cs="Times New Roman"/>
          <w:i/>
          <w:iCs/>
          <w:sz w:val="20"/>
          <w:szCs w:val="20"/>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F20B04">
        <w:rPr>
          <w:rFonts w:ascii="Times New Roman" w:eastAsia="Lucida Sans Unicode" w:hAnsi="Times New Roman" w:cs="Times New Roman"/>
          <w:i/>
          <w:sz w:val="20"/>
          <w:szCs w:val="20"/>
          <w14:ligatures w14:val="none"/>
        </w:rPr>
        <w:t>Pasiūlymai, kuriuose bus nurodyti reikalavimai neatitinkantys techninių specifikacijų, bus atmetami. Tiekėjas gali siūlyti lygiavertes charakteristikas.</w:t>
      </w:r>
    </w:p>
    <w:p w14:paraId="0B6CAD7C" w14:textId="77777777" w:rsidR="00C45280" w:rsidRPr="004A472F" w:rsidRDefault="00C45280" w:rsidP="00C45280">
      <w:pPr>
        <w:spacing w:after="160"/>
        <w:rPr>
          <w:rFonts w:ascii="Times New Roman" w:eastAsia="Calibri" w:hAnsi="Times New Roman" w:cs="Times New Roman"/>
          <w:b/>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C45280" w:rsidRPr="004A472F" w14:paraId="12D98EDF" w14:textId="77777777" w:rsidTr="00D61FE3">
        <w:trPr>
          <w:trHeight w:val="186"/>
        </w:trPr>
        <w:tc>
          <w:tcPr>
            <w:tcW w:w="3874" w:type="dxa"/>
            <w:tcBorders>
              <w:top w:val="single" w:sz="4" w:space="0" w:color="000000"/>
            </w:tcBorders>
          </w:tcPr>
          <w:p w14:paraId="63481F46" w14:textId="77777777" w:rsidR="00C45280" w:rsidRPr="004A472F" w:rsidRDefault="00C45280" w:rsidP="00D61FE3">
            <w:pPr>
              <w:spacing w:after="160"/>
              <w:rPr>
                <w:rFonts w:ascii="Times New Roman" w:eastAsia="Calibri" w:hAnsi="Times New Roman" w:cs="Times New Roman"/>
                <w:b/>
                <w:sz w:val="24"/>
                <w:szCs w:val="24"/>
                <w:vertAlign w:val="superscript"/>
              </w:rPr>
            </w:pPr>
            <w:r w:rsidRPr="004A472F">
              <w:rPr>
                <w:rFonts w:ascii="Times New Roman" w:eastAsia="Calibri" w:hAnsi="Times New Roman" w:cs="Times New Roman"/>
                <w:b/>
                <w:i/>
                <w:sz w:val="24"/>
                <w:szCs w:val="24"/>
                <w:vertAlign w:val="superscript"/>
              </w:rPr>
              <w:t>(Tiekėjo arba jo įgalioto asmens pareigų pavadinimas)</w:t>
            </w:r>
          </w:p>
        </w:tc>
        <w:tc>
          <w:tcPr>
            <w:tcW w:w="611" w:type="dxa"/>
          </w:tcPr>
          <w:p w14:paraId="60E4A73B" w14:textId="77777777" w:rsidR="00C45280" w:rsidRPr="004A472F" w:rsidRDefault="00C45280" w:rsidP="00D61FE3">
            <w:pPr>
              <w:spacing w:after="160"/>
              <w:rPr>
                <w:rFonts w:ascii="Times New Roman" w:eastAsia="Calibri" w:hAnsi="Times New Roman" w:cs="Times New Roman"/>
                <w:b/>
                <w:sz w:val="24"/>
                <w:szCs w:val="24"/>
                <w:vertAlign w:val="superscript"/>
              </w:rPr>
            </w:pPr>
          </w:p>
        </w:tc>
        <w:tc>
          <w:tcPr>
            <w:tcW w:w="1996" w:type="dxa"/>
            <w:tcBorders>
              <w:top w:val="single" w:sz="4" w:space="0" w:color="000000"/>
            </w:tcBorders>
          </w:tcPr>
          <w:p w14:paraId="3EF0645E" w14:textId="77777777" w:rsidR="00C45280" w:rsidRPr="004A472F" w:rsidRDefault="00C45280" w:rsidP="00D61FE3">
            <w:pPr>
              <w:spacing w:after="160"/>
              <w:jc w:val="center"/>
              <w:rPr>
                <w:rFonts w:ascii="Times New Roman" w:eastAsia="Calibri" w:hAnsi="Times New Roman" w:cs="Times New Roman"/>
                <w:b/>
                <w:sz w:val="24"/>
                <w:szCs w:val="24"/>
                <w:vertAlign w:val="superscript"/>
              </w:rPr>
            </w:pPr>
            <w:r w:rsidRPr="004A472F">
              <w:rPr>
                <w:rFonts w:ascii="Times New Roman" w:eastAsia="Calibri" w:hAnsi="Times New Roman" w:cs="Times New Roman"/>
                <w:b/>
                <w:i/>
                <w:sz w:val="24"/>
                <w:szCs w:val="24"/>
                <w:vertAlign w:val="superscript"/>
              </w:rPr>
              <w:t>(Parašas)</w:t>
            </w:r>
          </w:p>
        </w:tc>
        <w:tc>
          <w:tcPr>
            <w:tcW w:w="707" w:type="dxa"/>
          </w:tcPr>
          <w:p w14:paraId="27472D23" w14:textId="77777777" w:rsidR="00C45280" w:rsidRPr="004A472F" w:rsidRDefault="00C45280" w:rsidP="00D61FE3">
            <w:pPr>
              <w:spacing w:after="160"/>
              <w:rPr>
                <w:rFonts w:ascii="Times New Roman" w:eastAsia="Calibri" w:hAnsi="Times New Roman" w:cs="Times New Roman"/>
                <w:b/>
                <w:sz w:val="24"/>
                <w:szCs w:val="24"/>
                <w:vertAlign w:val="superscript"/>
              </w:rPr>
            </w:pPr>
          </w:p>
        </w:tc>
        <w:tc>
          <w:tcPr>
            <w:tcW w:w="2667" w:type="dxa"/>
            <w:tcBorders>
              <w:top w:val="single" w:sz="4" w:space="0" w:color="000000"/>
            </w:tcBorders>
          </w:tcPr>
          <w:p w14:paraId="709B5A06" w14:textId="77777777" w:rsidR="00C45280" w:rsidRPr="004A472F" w:rsidRDefault="00C45280" w:rsidP="00D61FE3">
            <w:pPr>
              <w:spacing w:after="160"/>
              <w:jc w:val="center"/>
              <w:rPr>
                <w:rFonts w:ascii="Times New Roman" w:eastAsia="Calibri" w:hAnsi="Times New Roman" w:cs="Times New Roman"/>
                <w:b/>
                <w:sz w:val="24"/>
                <w:szCs w:val="24"/>
                <w:vertAlign w:val="superscript"/>
              </w:rPr>
            </w:pPr>
            <w:r w:rsidRPr="004A472F">
              <w:rPr>
                <w:rFonts w:ascii="Times New Roman" w:eastAsia="Calibri" w:hAnsi="Times New Roman" w:cs="Times New Roman"/>
                <w:b/>
                <w:i/>
                <w:sz w:val="24"/>
                <w:szCs w:val="24"/>
                <w:vertAlign w:val="superscript"/>
              </w:rPr>
              <w:t>(Vardas, pavardė)</w:t>
            </w:r>
          </w:p>
        </w:tc>
      </w:tr>
    </w:tbl>
    <w:p w14:paraId="3AB8F512" w14:textId="77777777" w:rsidR="003C22C1" w:rsidRDefault="003C22C1" w:rsidP="00E56767"/>
    <w:sectPr w:rsidR="003C22C1" w:rsidSect="00753541">
      <w:pgSz w:w="11906" w:h="16838"/>
      <w:pgMar w:top="851"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82E85" w14:textId="77777777" w:rsidR="00972E4A" w:rsidRDefault="00972E4A" w:rsidP="00FB3B90">
      <w:r>
        <w:separator/>
      </w:r>
    </w:p>
  </w:endnote>
  <w:endnote w:type="continuationSeparator" w:id="0">
    <w:p w14:paraId="6EB96CB4" w14:textId="77777777" w:rsidR="00972E4A" w:rsidRDefault="00972E4A" w:rsidP="00FB3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Liberation Serif">
    <w:altName w:val="Times New Roman"/>
    <w:panose1 w:val="00000000000000000000"/>
    <w:charset w:val="00"/>
    <w:family w:val="roman"/>
    <w:notTrueType/>
    <w:pitch w:val="default"/>
    <w:sig w:usb0="00000007" w:usb1="00000000" w:usb2="00000000" w:usb3="00000000" w:csb0="00000003"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Times Roman">
    <w:panose1 w:val="00000000000000000000"/>
    <w:charset w:val="00"/>
    <w:family w:val="roman"/>
    <w:notTrueType/>
    <w:pitch w:val="variable"/>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_Times">
    <w:altName w:val="Times New Roman"/>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Roboto">
    <w:charset w:val="00"/>
    <w:family w:val="auto"/>
    <w:pitch w:val="variable"/>
    <w:sig w:usb0="E0000AFF" w:usb1="5000217F" w:usb2="00000021" w:usb3="00000000" w:csb0="0000019F" w:csb1="00000000"/>
  </w:font>
  <w:font w:name="Lucida Sans Unicode">
    <w:panose1 w:val="020B0602030504020204"/>
    <w:charset w:val="BA"/>
    <w:family w:val="swiss"/>
    <w:pitch w:val="variable"/>
    <w:sig w:usb0="80000AFF" w:usb1="0000396B" w:usb2="00000000" w:usb3="00000000" w:csb0="000000BF" w:csb1="00000000"/>
  </w:font>
  <w:font w:name="CIDFont+F1">
    <w:altName w:val="Yu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56D52" w14:textId="77777777" w:rsidR="00972E4A" w:rsidRDefault="00972E4A" w:rsidP="00FB3B90">
      <w:r>
        <w:separator/>
      </w:r>
    </w:p>
  </w:footnote>
  <w:footnote w:type="continuationSeparator" w:id="0">
    <w:p w14:paraId="03075E6D" w14:textId="77777777" w:rsidR="00972E4A" w:rsidRDefault="00972E4A" w:rsidP="00FB3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0A48"/>
    <w:multiLevelType w:val="multilevel"/>
    <w:tmpl w:val="A1E8A808"/>
    <w:lvl w:ilvl="0">
      <w:start w:val="1"/>
      <w:numFmt w:val="decimal"/>
      <w:pStyle w:val="Punktas"/>
      <w:suff w:val="space"/>
      <w:lvlText w:val="%1."/>
      <w:lvlJc w:val="left"/>
      <w:pPr>
        <w:ind w:left="180" w:firstLine="720"/>
      </w:pPr>
      <w:rPr>
        <w:rFonts w:cs="Times New Roman"/>
        <w:b/>
        <w:i w:val="0"/>
        <w:strike w:val="0"/>
        <w:dstrike w:val="0"/>
        <w:u w:val="none"/>
        <w:effect w:val="none"/>
      </w:rPr>
    </w:lvl>
    <w:lvl w:ilvl="1">
      <w:start w:val="1"/>
      <w:numFmt w:val="decimal"/>
      <w:pStyle w:val="Papunktis"/>
      <w:suff w:val="space"/>
      <w:lvlText w:val="%1.%2."/>
      <w:lvlJc w:val="left"/>
      <w:pPr>
        <w:ind w:left="180" w:firstLine="720"/>
      </w:pPr>
      <w:rPr>
        <w:rFonts w:cs="Times New Roman"/>
      </w:rPr>
    </w:lvl>
    <w:lvl w:ilvl="2">
      <w:start w:val="1"/>
      <w:numFmt w:val="decimal"/>
      <w:lvlText w:val="%1.%2.%3."/>
      <w:lvlJc w:val="left"/>
      <w:pPr>
        <w:tabs>
          <w:tab w:val="num" w:pos="1467"/>
        </w:tabs>
        <w:ind w:left="1467" w:hanging="567"/>
      </w:pPr>
      <w:rPr>
        <w:rFonts w:cs="Times New Roman"/>
      </w:rPr>
    </w:lvl>
    <w:lvl w:ilvl="3">
      <w:start w:val="1"/>
      <w:numFmt w:val="decimal"/>
      <w:lvlText w:val="%1.%2.%3.%4."/>
      <w:lvlJc w:val="left"/>
      <w:pPr>
        <w:tabs>
          <w:tab w:val="num" w:pos="2700"/>
        </w:tabs>
        <w:ind w:left="2628" w:hanging="648"/>
      </w:pPr>
      <w:rPr>
        <w:rFonts w:cs="Times New Roman"/>
      </w:rPr>
    </w:lvl>
    <w:lvl w:ilvl="4">
      <w:start w:val="1"/>
      <w:numFmt w:val="decimal"/>
      <w:lvlText w:val="%1.%2.%3.%4.%5."/>
      <w:lvlJc w:val="left"/>
      <w:pPr>
        <w:tabs>
          <w:tab w:val="num" w:pos="3420"/>
        </w:tabs>
        <w:ind w:left="3132" w:hanging="792"/>
      </w:pPr>
      <w:rPr>
        <w:rFonts w:cs="Times New Roman"/>
      </w:rPr>
    </w:lvl>
    <w:lvl w:ilvl="5">
      <w:start w:val="1"/>
      <w:numFmt w:val="decimal"/>
      <w:lvlText w:val="%1.%2.%3.%4.%5.%6."/>
      <w:lvlJc w:val="left"/>
      <w:pPr>
        <w:tabs>
          <w:tab w:val="num" w:pos="3780"/>
        </w:tabs>
        <w:ind w:left="3636" w:hanging="936"/>
      </w:pPr>
      <w:rPr>
        <w:rFonts w:cs="Times New Roman"/>
      </w:rPr>
    </w:lvl>
    <w:lvl w:ilvl="6">
      <w:start w:val="1"/>
      <w:numFmt w:val="decimal"/>
      <w:lvlText w:val="%1.%2.%3.%4.%5.%6.%7."/>
      <w:lvlJc w:val="left"/>
      <w:pPr>
        <w:tabs>
          <w:tab w:val="num" w:pos="4500"/>
        </w:tabs>
        <w:ind w:left="4140" w:hanging="1080"/>
      </w:pPr>
      <w:rPr>
        <w:rFonts w:cs="Times New Roman"/>
      </w:rPr>
    </w:lvl>
    <w:lvl w:ilvl="7">
      <w:start w:val="1"/>
      <w:numFmt w:val="decimal"/>
      <w:lvlText w:val="%1.%2.%3.%4.%5.%6.%7.%8."/>
      <w:lvlJc w:val="left"/>
      <w:pPr>
        <w:tabs>
          <w:tab w:val="num" w:pos="4860"/>
        </w:tabs>
        <w:ind w:left="4644" w:hanging="1224"/>
      </w:pPr>
      <w:rPr>
        <w:rFonts w:cs="Times New Roman"/>
      </w:rPr>
    </w:lvl>
    <w:lvl w:ilvl="8">
      <w:start w:val="1"/>
      <w:numFmt w:val="decimal"/>
      <w:lvlText w:val="%1.%2.%3.%4.%5.%6.%7.%8.%9."/>
      <w:lvlJc w:val="left"/>
      <w:pPr>
        <w:tabs>
          <w:tab w:val="num" w:pos="5580"/>
        </w:tabs>
        <w:ind w:left="5220" w:hanging="1440"/>
      </w:pPr>
      <w:rPr>
        <w:rFonts w:cs="Times New Roman"/>
      </w:rPr>
    </w:lvl>
  </w:abstractNum>
  <w:abstractNum w:abstractNumId="1" w15:restartNumberingAfterBreak="0">
    <w:nsid w:val="03212545"/>
    <w:multiLevelType w:val="multilevel"/>
    <w:tmpl w:val="158AA32C"/>
    <w:lvl w:ilvl="0">
      <w:start w:val="1"/>
      <w:numFmt w:val="decimal"/>
      <w:lvlText w:val="%1"/>
      <w:lvlJc w:val="left"/>
      <w:pPr>
        <w:ind w:left="405" w:hanging="405"/>
      </w:pPr>
      <w:rPr>
        <w:rFonts w:hint="default"/>
      </w:rPr>
    </w:lvl>
    <w:lvl w:ilvl="1">
      <w:start w:val="1"/>
      <w:numFmt w:val="decimal"/>
      <w:lvlText w:val="%1.%2"/>
      <w:lvlJc w:val="left"/>
      <w:pPr>
        <w:ind w:left="960" w:hanging="405"/>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C961A7"/>
    <w:multiLevelType w:val="multilevel"/>
    <w:tmpl w:val="2B3AD724"/>
    <w:lvl w:ilvl="0">
      <w:start w:val="86"/>
      <w:numFmt w:val="decimal"/>
      <w:pStyle w:val="Tvarkostekstas"/>
      <w:lvlText w:val="%1."/>
      <w:lvlJc w:val="left"/>
      <w:pPr>
        <w:ind w:left="1190" w:hanging="480"/>
      </w:pPr>
      <w:rPr>
        <w:rFonts w:hint="default"/>
      </w:rPr>
    </w:lvl>
    <w:lvl w:ilvl="1">
      <w:start w:val="1"/>
      <w:numFmt w:val="decimal"/>
      <w:lvlText w:val="%1.%2."/>
      <w:lvlJc w:val="left"/>
      <w:pPr>
        <w:ind w:left="1550" w:hanging="480"/>
      </w:pPr>
      <w:rPr>
        <w:rFonts w:hint="default"/>
      </w:rPr>
    </w:lvl>
    <w:lvl w:ilvl="2">
      <w:start w:val="1"/>
      <w:numFmt w:val="decimal"/>
      <w:lvlText w:val="%1.%2.%3."/>
      <w:lvlJc w:val="left"/>
      <w:pPr>
        <w:ind w:left="2150" w:hanging="720"/>
      </w:pPr>
      <w:rPr>
        <w:rFonts w:hint="default"/>
      </w:rPr>
    </w:lvl>
    <w:lvl w:ilvl="3">
      <w:start w:val="1"/>
      <w:numFmt w:val="decimal"/>
      <w:lvlText w:val="%1.%2.%3.%4."/>
      <w:lvlJc w:val="left"/>
      <w:pPr>
        <w:ind w:left="2510" w:hanging="720"/>
      </w:pPr>
      <w:rPr>
        <w:rFonts w:hint="default"/>
      </w:rPr>
    </w:lvl>
    <w:lvl w:ilvl="4">
      <w:start w:val="1"/>
      <w:numFmt w:val="decimal"/>
      <w:lvlText w:val="%1.%2.%3.%4.%5."/>
      <w:lvlJc w:val="left"/>
      <w:pPr>
        <w:ind w:left="3230"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310" w:hanging="1440"/>
      </w:pPr>
      <w:rPr>
        <w:rFonts w:hint="default"/>
      </w:rPr>
    </w:lvl>
    <w:lvl w:ilvl="7">
      <w:start w:val="1"/>
      <w:numFmt w:val="decimal"/>
      <w:lvlText w:val="%1.%2.%3.%4.%5.%6.%7.%8."/>
      <w:lvlJc w:val="left"/>
      <w:pPr>
        <w:ind w:left="4670" w:hanging="1440"/>
      </w:pPr>
      <w:rPr>
        <w:rFonts w:hint="default"/>
      </w:rPr>
    </w:lvl>
    <w:lvl w:ilvl="8">
      <w:start w:val="1"/>
      <w:numFmt w:val="decimal"/>
      <w:lvlText w:val="%1.%2.%3.%4.%5.%6.%7.%8.%9."/>
      <w:lvlJc w:val="left"/>
      <w:pPr>
        <w:ind w:left="5390" w:hanging="1800"/>
      </w:pPr>
      <w:rPr>
        <w:rFonts w:hint="default"/>
      </w:rPr>
    </w:lvl>
  </w:abstractNum>
  <w:abstractNum w:abstractNumId="5"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2B9F2735"/>
    <w:multiLevelType w:val="multilevel"/>
    <w:tmpl w:val="807CBD8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3.1.%3"/>
      <w:lvlJc w:val="left"/>
      <w:pPr>
        <w:ind w:left="1211"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780FA3"/>
    <w:multiLevelType w:val="multilevel"/>
    <w:tmpl w:val="00147BD8"/>
    <w:lvl w:ilvl="0">
      <w:start w:val="6"/>
      <w:numFmt w:val="decimal"/>
      <w:lvlText w:val="%1."/>
      <w:lvlJc w:val="left"/>
      <w:pPr>
        <w:ind w:left="720" w:hanging="360"/>
      </w:pPr>
      <w:rPr>
        <w:rFonts w:hint="default"/>
        <w:b/>
        <w:bCs/>
        <w:sz w:val="24"/>
        <w:szCs w:val="24"/>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34DF0428"/>
    <w:multiLevelType w:val="hybridMultilevel"/>
    <w:tmpl w:val="906C2A46"/>
    <w:lvl w:ilvl="0" w:tplc="37ECD584">
      <w:start w:val="1"/>
      <w:numFmt w:val="decimal"/>
      <w:pStyle w:val="Stilius4"/>
      <w:lvlText w:val="6.%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430A23E5"/>
    <w:multiLevelType w:val="hybridMultilevel"/>
    <w:tmpl w:val="4CD62898"/>
    <w:lvl w:ilvl="0" w:tplc="DB8E95F0">
      <w:start w:val="1"/>
      <w:numFmt w:val="decimal"/>
      <w:pStyle w:val="Stilius1"/>
      <w:lvlText w:val="%1."/>
      <w:lvlJc w:val="left"/>
      <w:pPr>
        <w:ind w:left="901" w:hanging="360"/>
      </w:pPr>
    </w:lvl>
    <w:lvl w:ilvl="1" w:tplc="04270019">
      <w:start w:val="1"/>
      <w:numFmt w:val="lowerLetter"/>
      <w:lvlText w:val="%2."/>
      <w:lvlJc w:val="left"/>
      <w:pPr>
        <w:ind w:left="1621" w:hanging="360"/>
      </w:pPr>
    </w:lvl>
    <w:lvl w:ilvl="2" w:tplc="0427001B">
      <w:start w:val="1"/>
      <w:numFmt w:val="lowerRoman"/>
      <w:lvlText w:val="%3."/>
      <w:lvlJc w:val="right"/>
      <w:pPr>
        <w:ind w:left="2341" w:hanging="180"/>
      </w:pPr>
    </w:lvl>
    <w:lvl w:ilvl="3" w:tplc="0427000F">
      <w:start w:val="1"/>
      <w:numFmt w:val="decimal"/>
      <w:lvlText w:val="%4."/>
      <w:lvlJc w:val="left"/>
      <w:pPr>
        <w:ind w:left="3061" w:hanging="360"/>
      </w:pPr>
    </w:lvl>
    <w:lvl w:ilvl="4" w:tplc="04270019">
      <w:start w:val="1"/>
      <w:numFmt w:val="lowerLetter"/>
      <w:lvlText w:val="%5."/>
      <w:lvlJc w:val="left"/>
      <w:pPr>
        <w:ind w:left="3781" w:hanging="360"/>
      </w:pPr>
    </w:lvl>
    <w:lvl w:ilvl="5" w:tplc="0427001B">
      <w:start w:val="1"/>
      <w:numFmt w:val="lowerRoman"/>
      <w:lvlText w:val="%6."/>
      <w:lvlJc w:val="right"/>
      <w:pPr>
        <w:ind w:left="4501" w:hanging="180"/>
      </w:pPr>
    </w:lvl>
    <w:lvl w:ilvl="6" w:tplc="0427000F">
      <w:start w:val="1"/>
      <w:numFmt w:val="decimal"/>
      <w:lvlText w:val="%7."/>
      <w:lvlJc w:val="left"/>
      <w:pPr>
        <w:ind w:left="5221" w:hanging="360"/>
      </w:pPr>
    </w:lvl>
    <w:lvl w:ilvl="7" w:tplc="04270019">
      <w:start w:val="1"/>
      <w:numFmt w:val="lowerLetter"/>
      <w:lvlText w:val="%8."/>
      <w:lvlJc w:val="left"/>
      <w:pPr>
        <w:ind w:left="5941" w:hanging="360"/>
      </w:pPr>
    </w:lvl>
    <w:lvl w:ilvl="8" w:tplc="0427001B">
      <w:start w:val="1"/>
      <w:numFmt w:val="lowerRoman"/>
      <w:lvlText w:val="%9."/>
      <w:lvlJc w:val="right"/>
      <w:pPr>
        <w:ind w:left="6661" w:hanging="180"/>
      </w:pPr>
    </w:lvl>
  </w:abstractNum>
  <w:abstractNum w:abstractNumId="10" w15:restartNumberingAfterBreak="0">
    <w:nsid w:val="4BC80C09"/>
    <w:multiLevelType w:val="hybridMultilevel"/>
    <w:tmpl w:val="BB621F24"/>
    <w:lvl w:ilvl="0" w:tplc="31863BA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EB936D8"/>
    <w:multiLevelType w:val="hybridMultilevel"/>
    <w:tmpl w:val="97DE86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2C14A67"/>
    <w:multiLevelType w:val="multilevel"/>
    <w:tmpl w:val="6672888E"/>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640319CD"/>
    <w:multiLevelType w:val="multilevel"/>
    <w:tmpl w:val="1EC4B286"/>
    <w:lvl w:ilvl="0">
      <w:start w:val="1"/>
      <w:numFmt w:val="decimal"/>
      <w:lvlText w:val="%1."/>
      <w:lvlJc w:val="left"/>
      <w:pPr>
        <w:ind w:left="720" w:hanging="360"/>
      </w:pPr>
    </w:lvl>
    <w:lvl w:ilvl="1">
      <w:start w:val="2"/>
      <w:numFmt w:val="decimal"/>
      <w:isLgl/>
      <w:lvlText w:val="%1.%2"/>
      <w:lvlJc w:val="left"/>
      <w:pPr>
        <w:ind w:left="720" w:hanging="360"/>
      </w:pPr>
      <w:rPr>
        <w:rFonts w:eastAsiaTheme="minorHAnsi" w:hint="default"/>
        <w:color w:val="000000" w:themeColor="text1"/>
      </w:rPr>
    </w:lvl>
    <w:lvl w:ilvl="2">
      <w:start w:val="1"/>
      <w:numFmt w:val="decimal"/>
      <w:isLgl/>
      <w:lvlText w:val="%1.%2.%3"/>
      <w:lvlJc w:val="left"/>
      <w:pPr>
        <w:ind w:left="1080" w:hanging="720"/>
      </w:pPr>
      <w:rPr>
        <w:rFonts w:eastAsiaTheme="minorHAnsi" w:hint="default"/>
        <w:color w:val="000000" w:themeColor="text1"/>
      </w:rPr>
    </w:lvl>
    <w:lvl w:ilvl="3">
      <w:start w:val="1"/>
      <w:numFmt w:val="decimal"/>
      <w:isLgl/>
      <w:lvlText w:val="%1.%2.%3.%4"/>
      <w:lvlJc w:val="left"/>
      <w:pPr>
        <w:ind w:left="1080" w:hanging="720"/>
      </w:pPr>
      <w:rPr>
        <w:rFonts w:eastAsiaTheme="minorHAnsi" w:hint="default"/>
        <w:color w:val="000000" w:themeColor="text1"/>
      </w:rPr>
    </w:lvl>
    <w:lvl w:ilvl="4">
      <w:start w:val="1"/>
      <w:numFmt w:val="decimal"/>
      <w:isLgl/>
      <w:lvlText w:val="%1.%2.%3.%4.%5"/>
      <w:lvlJc w:val="left"/>
      <w:pPr>
        <w:ind w:left="1440" w:hanging="1080"/>
      </w:pPr>
      <w:rPr>
        <w:rFonts w:eastAsiaTheme="minorHAnsi" w:hint="default"/>
        <w:color w:val="000000" w:themeColor="text1"/>
      </w:rPr>
    </w:lvl>
    <w:lvl w:ilvl="5">
      <w:start w:val="1"/>
      <w:numFmt w:val="decimal"/>
      <w:isLgl/>
      <w:lvlText w:val="%1.%2.%3.%4.%5.%6"/>
      <w:lvlJc w:val="left"/>
      <w:pPr>
        <w:ind w:left="1440" w:hanging="1080"/>
      </w:pPr>
      <w:rPr>
        <w:rFonts w:eastAsiaTheme="minorHAnsi" w:hint="default"/>
        <w:color w:val="000000" w:themeColor="text1"/>
      </w:rPr>
    </w:lvl>
    <w:lvl w:ilvl="6">
      <w:start w:val="1"/>
      <w:numFmt w:val="decimal"/>
      <w:isLgl/>
      <w:lvlText w:val="%1.%2.%3.%4.%5.%6.%7"/>
      <w:lvlJc w:val="left"/>
      <w:pPr>
        <w:ind w:left="1800" w:hanging="1440"/>
      </w:pPr>
      <w:rPr>
        <w:rFonts w:eastAsiaTheme="minorHAnsi" w:hint="default"/>
        <w:color w:val="000000" w:themeColor="text1"/>
      </w:rPr>
    </w:lvl>
    <w:lvl w:ilvl="7">
      <w:start w:val="1"/>
      <w:numFmt w:val="decimal"/>
      <w:isLgl/>
      <w:lvlText w:val="%1.%2.%3.%4.%5.%6.%7.%8"/>
      <w:lvlJc w:val="left"/>
      <w:pPr>
        <w:ind w:left="1800" w:hanging="1440"/>
      </w:pPr>
      <w:rPr>
        <w:rFonts w:eastAsiaTheme="minorHAnsi" w:hint="default"/>
        <w:color w:val="000000" w:themeColor="text1"/>
      </w:rPr>
    </w:lvl>
    <w:lvl w:ilvl="8">
      <w:start w:val="1"/>
      <w:numFmt w:val="decimal"/>
      <w:isLgl/>
      <w:lvlText w:val="%1.%2.%3.%4.%5.%6.%7.%8.%9"/>
      <w:lvlJc w:val="left"/>
      <w:pPr>
        <w:ind w:left="2160" w:hanging="1800"/>
      </w:pPr>
      <w:rPr>
        <w:rFonts w:eastAsiaTheme="minorHAnsi" w:hint="default"/>
        <w:color w:val="000000" w:themeColor="text1"/>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1968782014">
    <w:abstractNumId w:val="2"/>
  </w:num>
  <w:num w:numId="2" w16cid:durableId="1788890784">
    <w:abstractNumId w:val="7"/>
  </w:num>
  <w:num w:numId="3" w16cid:durableId="1123156065">
    <w:abstractNumId w:val="5"/>
  </w:num>
  <w:num w:numId="4" w16cid:durableId="2089421599">
    <w:abstractNumId w:val="9"/>
  </w:num>
  <w:num w:numId="5" w16cid:durableId="845441891">
    <w:abstractNumId w:val="8"/>
  </w:num>
  <w:num w:numId="6" w16cid:durableId="733893390">
    <w:abstractNumId w:val="0"/>
  </w:num>
  <w:num w:numId="7" w16cid:durableId="1373267334">
    <w:abstractNumId w:val="3"/>
  </w:num>
  <w:num w:numId="8" w16cid:durableId="269817972">
    <w:abstractNumId w:val="14"/>
  </w:num>
  <w:num w:numId="9" w16cid:durableId="185221531">
    <w:abstractNumId w:val="4"/>
  </w:num>
  <w:num w:numId="10" w16cid:durableId="673073484">
    <w:abstractNumId w:val="6"/>
  </w:num>
  <w:num w:numId="11" w16cid:durableId="113406285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352058">
    <w:abstractNumId w:val="11"/>
  </w:num>
  <w:num w:numId="13" w16cid:durableId="53890930">
    <w:abstractNumId w:val="10"/>
  </w:num>
  <w:num w:numId="14" w16cid:durableId="1961523307">
    <w:abstractNumId w:val="13"/>
  </w:num>
  <w:num w:numId="15" w16cid:durableId="1595212393">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C3B"/>
    <w:rsid w:val="00000AD5"/>
    <w:rsid w:val="00005BAD"/>
    <w:rsid w:val="0000643C"/>
    <w:rsid w:val="0001747D"/>
    <w:rsid w:val="000258C2"/>
    <w:rsid w:val="00026F9D"/>
    <w:rsid w:val="000319C4"/>
    <w:rsid w:val="00044BF3"/>
    <w:rsid w:val="0004766E"/>
    <w:rsid w:val="0006403A"/>
    <w:rsid w:val="00073639"/>
    <w:rsid w:val="000768BB"/>
    <w:rsid w:val="0009184C"/>
    <w:rsid w:val="000A1968"/>
    <w:rsid w:val="000B51AD"/>
    <w:rsid w:val="000C0850"/>
    <w:rsid w:val="000C60DB"/>
    <w:rsid w:val="000C7FD6"/>
    <w:rsid w:val="000D3D46"/>
    <w:rsid w:val="000D5953"/>
    <w:rsid w:val="000E72F5"/>
    <w:rsid w:val="000F1722"/>
    <w:rsid w:val="001100C7"/>
    <w:rsid w:val="001124B6"/>
    <w:rsid w:val="001148D8"/>
    <w:rsid w:val="00116AAC"/>
    <w:rsid w:val="001235DB"/>
    <w:rsid w:val="00132990"/>
    <w:rsid w:val="00140355"/>
    <w:rsid w:val="00170FED"/>
    <w:rsid w:val="001809BE"/>
    <w:rsid w:val="001A36AE"/>
    <w:rsid w:val="001B27F0"/>
    <w:rsid w:val="001C1371"/>
    <w:rsid w:val="001C28BA"/>
    <w:rsid w:val="001D4CE3"/>
    <w:rsid w:val="001E3E1C"/>
    <w:rsid w:val="001E7DA2"/>
    <w:rsid w:val="001F3972"/>
    <w:rsid w:val="001F51FF"/>
    <w:rsid w:val="002057A8"/>
    <w:rsid w:val="00223231"/>
    <w:rsid w:val="002358A6"/>
    <w:rsid w:val="00240A7D"/>
    <w:rsid w:val="0024262B"/>
    <w:rsid w:val="00244F69"/>
    <w:rsid w:val="002525A6"/>
    <w:rsid w:val="002830EC"/>
    <w:rsid w:val="002854FB"/>
    <w:rsid w:val="00285B07"/>
    <w:rsid w:val="002866EC"/>
    <w:rsid w:val="002A5558"/>
    <w:rsid w:val="002A5ED9"/>
    <w:rsid w:val="002A6C10"/>
    <w:rsid w:val="002D1946"/>
    <w:rsid w:val="002D4BC7"/>
    <w:rsid w:val="002D537B"/>
    <w:rsid w:val="002E102B"/>
    <w:rsid w:val="002E4846"/>
    <w:rsid w:val="002F2BD8"/>
    <w:rsid w:val="002F4D8F"/>
    <w:rsid w:val="003045E0"/>
    <w:rsid w:val="00305678"/>
    <w:rsid w:val="00330203"/>
    <w:rsid w:val="003350DC"/>
    <w:rsid w:val="00346A21"/>
    <w:rsid w:val="00361FB4"/>
    <w:rsid w:val="003626FA"/>
    <w:rsid w:val="00393B96"/>
    <w:rsid w:val="003A43F1"/>
    <w:rsid w:val="003C128F"/>
    <w:rsid w:val="003C22C1"/>
    <w:rsid w:val="003F2BB0"/>
    <w:rsid w:val="004014DE"/>
    <w:rsid w:val="00402E83"/>
    <w:rsid w:val="00407B68"/>
    <w:rsid w:val="004166A8"/>
    <w:rsid w:val="0042490B"/>
    <w:rsid w:val="00431C6D"/>
    <w:rsid w:val="00434C20"/>
    <w:rsid w:val="00446EB9"/>
    <w:rsid w:val="00451CD6"/>
    <w:rsid w:val="0045292E"/>
    <w:rsid w:val="00456C18"/>
    <w:rsid w:val="00460829"/>
    <w:rsid w:val="00477CF5"/>
    <w:rsid w:val="00484334"/>
    <w:rsid w:val="004A728D"/>
    <w:rsid w:val="004B449E"/>
    <w:rsid w:val="004E12D6"/>
    <w:rsid w:val="004E5C3B"/>
    <w:rsid w:val="004F53E8"/>
    <w:rsid w:val="0050424D"/>
    <w:rsid w:val="005055EC"/>
    <w:rsid w:val="00510823"/>
    <w:rsid w:val="005137BD"/>
    <w:rsid w:val="00515A39"/>
    <w:rsid w:val="00521378"/>
    <w:rsid w:val="005250B2"/>
    <w:rsid w:val="005303F9"/>
    <w:rsid w:val="005332A4"/>
    <w:rsid w:val="00534CAF"/>
    <w:rsid w:val="0053574D"/>
    <w:rsid w:val="005548BF"/>
    <w:rsid w:val="00573B05"/>
    <w:rsid w:val="005753CB"/>
    <w:rsid w:val="0057704A"/>
    <w:rsid w:val="005B1957"/>
    <w:rsid w:val="005C2856"/>
    <w:rsid w:val="005E587D"/>
    <w:rsid w:val="005F04D3"/>
    <w:rsid w:val="005F37B9"/>
    <w:rsid w:val="00604D0F"/>
    <w:rsid w:val="006072B7"/>
    <w:rsid w:val="006075FE"/>
    <w:rsid w:val="00644310"/>
    <w:rsid w:val="00647B56"/>
    <w:rsid w:val="00651F79"/>
    <w:rsid w:val="00652192"/>
    <w:rsid w:val="006637FC"/>
    <w:rsid w:val="00664BEE"/>
    <w:rsid w:val="006823AF"/>
    <w:rsid w:val="006E09C6"/>
    <w:rsid w:val="006E5F3B"/>
    <w:rsid w:val="006F51E9"/>
    <w:rsid w:val="006F594A"/>
    <w:rsid w:val="00711806"/>
    <w:rsid w:val="00714526"/>
    <w:rsid w:val="00717251"/>
    <w:rsid w:val="00721C4F"/>
    <w:rsid w:val="0072687A"/>
    <w:rsid w:val="007359A7"/>
    <w:rsid w:val="0074784B"/>
    <w:rsid w:val="007512D2"/>
    <w:rsid w:val="00753541"/>
    <w:rsid w:val="007776E1"/>
    <w:rsid w:val="0079109A"/>
    <w:rsid w:val="00791578"/>
    <w:rsid w:val="007938CE"/>
    <w:rsid w:val="007A27B2"/>
    <w:rsid w:val="007B1295"/>
    <w:rsid w:val="007C543B"/>
    <w:rsid w:val="007C68EF"/>
    <w:rsid w:val="007D611C"/>
    <w:rsid w:val="007E4820"/>
    <w:rsid w:val="007F0DE7"/>
    <w:rsid w:val="00801DE2"/>
    <w:rsid w:val="00802E82"/>
    <w:rsid w:val="00806683"/>
    <w:rsid w:val="0080792F"/>
    <w:rsid w:val="00820D69"/>
    <w:rsid w:val="00825227"/>
    <w:rsid w:val="008257D1"/>
    <w:rsid w:val="008308C3"/>
    <w:rsid w:val="0084348D"/>
    <w:rsid w:val="00853DD4"/>
    <w:rsid w:val="00862DE9"/>
    <w:rsid w:val="00865E67"/>
    <w:rsid w:val="00886A3B"/>
    <w:rsid w:val="0089538D"/>
    <w:rsid w:val="008E4AF6"/>
    <w:rsid w:val="00920288"/>
    <w:rsid w:val="00941003"/>
    <w:rsid w:val="00943F45"/>
    <w:rsid w:val="00972E4A"/>
    <w:rsid w:val="00974D68"/>
    <w:rsid w:val="009778CA"/>
    <w:rsid w:val="00983DBD"/>
    <w:rsid w:val="00996DFF"/>
    <w:rsid w:val="009A4DF1"/>
    <w:rsid w:val="009A5DF6"/>
    <w:rsid w:val="009B77E2"/>
    <w:rsid w:val="009C6EB8"/>
    <w:rsid w:val="009D0356"/>
    <w:rsid w:val="00A04E0C"/>
    <w:rsid w:val="00A2455F"/>
    <w:rsid w:val="00A270F2"/>
    <w:rsid w:val="00A34C1F"/>
    <w:rsid w:val="00A361D3"/>
    <w:rsid w:val="00A37218"/>
    <w:rsid w:val="00A47E76"/>
    <w:rsid w:val="00A53377"/>
    <w:rsid w:val="00A548EF"/>
    <w:rsid w:val="00A54FBA"/>
    <w:rsid w:val="00A6198B"/>
    <w:rsid w:val="00A635CD"/>
    <w:rsid w:val="00A65894"/>
    <w:rsid w:val="00A71C22"/>
    <w:rsid w:val="00A71C43"/>
    <w:rsid w:val="00A81994"/>
    <w:rsid w:val="00A84FB8"/>
    <w:rsid w:val="00A85E2B"/>
    <w:rsid w:val="00A95BC8"/>
    <w:rsid w:val="00A96D0A"/>
    <w:rsid w:val="00AA12AE"/>
    <w:rsid w:val="00AA5262"/>
    <w:rsid w:val="00AB48BD"/>
    <w:rsid w:val="00AB5A59"/>
    <w:rsid w:val="00AB7054"/>
    <w:rsid w:val="00AC050A"/>
    <w:rsid w:val="00AD588A"/>
    <w:rsid w:val="00AD7FB0"/>
    <w:rsid w:val="00AF01B6"/>
    <w:rsid w:val="00B1643C"/>
    <w:rsid w:val="00B27F86"/>
    <w:rsid w:val="00B552D6"/>
    <w:rsid w:val="00B630B0"/>
    <w:rsid w:val="00B73F22"/>
    <w:rsid w:val="00B931AE"/>
    <w:rsid w:val="00BA2CFB"/>
    <w:rsid w:val="00BC2644"/>
    <w:rsid w:val="00BD0066"/>
    <w:rsid w:val="00BE50CF"/>
    <w:rsid w:val="00C2452D"/>
    <w:rsid w:val="00C34A5E"/>
    <w:rsid w:val="00C45280"/>
    <w:rsid w:val="00C46619"/>
    <w:rsid w:val="00C511A7"/>
    <w:rsid w:val="00C517F7"/>
    <w:rsid w:val="00C62532"/>
    <w:rsid w:val="00C71593"/>
    <w:rsid w:val="00C71F78"/>
    <w:rsid w:val="00C7462B"/>
    <w:rsid w:val="00C90A96"/>
    <w:rsid w:val="00C9382C"/>
    <w:rsid w:val="00CA165A"/>
    <w:rsid w:val="00CA1661"/>
    <w:rsid w:val="00CA7DB0"/>
    <w:rsid w:val="00CB022E"/>
    <w:rsid w:val="00CB398C"/>
    <w:rsid w:val="00CD7CFA"/>
    <w:rsid w:val="00CE19E8"/>
    <w:rsid w:val="00CE56F9"/>
    <w:rsid w:val="00CE5AC8"/>
    <w:rsid w:val="00CF76CE"/>
    <w:rsid w:val="00D03554"/>
    <w:rsid w:val="00D36048"/>
    <w:rsid w:val="00D51F9B"/>
    <w:rsid w:val="00D5738D"/>
    <w:rsid w:val="00D72E25"/>
    <w:rsid w:val="00D96746"/>
    <w:rsid w:val="00DB2005"/>
    <w:rsid w:val="00DB6349"/>
    <w:rsid w:val="00DB757F"/>
    <w:rsid w:val="00DF3941"/>
    <w:rsid w:val="00E5061B"/>
    <w:rsid w:val="00E5446A"/>
    <w:rsid w:val="00E56767"/>
    <w:rsid w:val="00E80363"/>
    <w:rsid w:val="00E8164C"/>
    <w:rsid w:val="00E91032"/>
    <w:rsid w:val="00EB1889"/>
    <w:rsid w:val="00EC12E0"/>
    <w:rsid w:val="00EC4140"/>
    <w:rsid w:val="00EE18FC"/>
    <w:rsid w:val="00EE3A35"/>
    <w:rsid w:val="00EE440B"/>
    <w:rsid w:val="00EE5063"/>
    <w:rsid w:val="00EE52C1"/>
    <w:rsid w:val="00EF4CE3"/>
    <w:rsid w:val="00EF630B"/>
    <w:rsid w:val="00F076BA"/>
    <w:rsid w:val="00F20B04"/>
    <w:rsid w:val="00F22B11"/>
    <w:rsid w:val="00F23839"/>
    <w:rsid w:val="00F246A3"/>
    <w:rsid w:val="00F25669"/>
    <w:rsid w:val="00F52A5B"/>
    <w:rsid w:val="00F716F1"/>
    <w:rsid w:val="00F779F5"/>
    <w:rsid w:val="00F917E7"/>
    <w:rsid w:val="00F917EF"/>
    <w:rsid w:val="00F96876"/>
    <w:rsid w:val="00FA2116"/>
    <w:rsid w:val="00FA31AE"/>
    <w:rsid w:val="00FB3B90"/>
    <w:rsid w:val="00FC7570"/>
    <w:rsid w:val="00FD0334"/>
    <w:rsid w:val="00FE31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2406B"/>
  <w15:chartTrackingRefBased/>
  <w15:docId w15:val="{EB005BB0-3849-4241-9399-68D7F97C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792F"/>
    <w:pPr>
      <w:spacing w:after="0" w:line="240" w:lineRule="auto"/>
    </w:pPr>
    <w:rPr>
      <w:rFonts w:ascii="Calibri" w:hAnsi="Calibri" w:cs="Calibri"/>
      <w:kern w:val="0"/>
      <w:sz w:val="22"/>
      <w:szCs w:val="22"/>
    </w:rPr>
  </w:style>
  <w:style w:type="paragraph" w:styleId="Antrat1">
    <w:name w:val="heading 1"/>
    <w:aliases w:val="Appendix,H1,Heading 1 Char1,Heading 1 Char Char,Titre 11,t1.T1.Titre 1,t1,TITRE1,Titre 1ed,t1.T1.Titre 1Annexe,t1.T1,h1,l1,H,GSA1,Titre 1:,T1,Chapitre 1,1,Level 1,Heading 1 Colored,Chapter title,ch,MIGHeading 1,ch1,Bold 18"/>
    <w:basedOn w:val="prastasis"/>
    <w:next w:val="prastasis"/>
    <w:link w:val="Antrat1Diagrama"/>
    <w:uiPriority w:val="9"/>
    <w:qFormat/>
    <w:rsid w:val="004E5C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H2,Heading 2 Char1,Heading 2 Char Char,T2,h2,L2,Punt 2,l2,2,Titre 21,t2.T2,t2,Contrat 2,Ctt,t2.T2.Titre 2,TITRE 2,Titre 2ed,Heading 2 Hidden,Chapter Number/Appendix Letter,chn,Titre niveau 2,Level 2,heading 2"/>
    <w:basedOn w:val="prastasis"/>
    <w:next w:val="prastasis"/>
    <w:link w:val="Antrat2Diagrama"/>
    <w:uiPriority w:val="9"/>
    <w:semiHidden/>
    <w:unhideWhenUsed/>
    <w:qFormat/>
    <w:rsid w:val="004E5C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Sub-Clause Paragraph Char Char Char Diagrama Diagrama,Sub-Clause Paragraph Char"/>
    <w:basedOn w:val="prastasis"/>
    <w:next w:val="prastasis"/>
    <w:link w:val="Antrat3Diagrama"/>
    <w:uiPriority w:val="9"/>
    <w:semiHidden/>
    <w:unhideWhenUsed/>
    <w:qFormat/>
    <w:rsid w:val="004E5C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Sub-Clause Sub-paragraph,Heading 4 Char Char Char Char"/>
    <w:basedOn w:val="prastasis"/>
    <w:next w:val="prastasis"/>
    <w:link w:val="Antrat4Diagrama"/>
    <w:uiPriority w:val="9"/>
    <w:unhideWhenUsed/>
    <w:qFormat/>
    <w:rsid w:val="004E5C3B"/>
    <w:pPr>
      <w:keepNext/>
      <w:keepLines/>
      <w:spacing w:before="80" w:after="40"/>
      <w:outlineLvl w:val="3"/>
    </w:pPr>
    <w:rPr>
      <w:rFonts w:eastAsiaTheme="majorEastAsia" w:cstheme="majorBidi"/>
      <w:i/>
      <w:iCs/>
      <w:color w:val="0F4761" w:themeColor="accent1" w:themeShade="BF"/>
    </w:rPr>
  </w:style>
  <w:style w:type="paragraph" w:styleId="Antrat5">
    <w:name w:val="heading 5"/>
    <w:aliases w:val="Diagrama"/>
    <w:basedOn w:val="prastasis"/>
    <w:next w:val="prastasis"/>
    <w:link w:val="Antrat5Diagrama"/>
    <w:uiPriority w:val="9"/>
    <w:semiHidden/>
    <w:unhideWhenUsed/>
    <w:qFormat/>
    <w:rsid w:val="004E5C3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E5C3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E5C3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E5C3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E5C3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 Diagrama,Heading 1 Char1 Diagrama,Heading 1 Char Char Diagrama,Titre 11 Diagrama,t1.T1.Titre 1 Diagrama,t1 Diagrama,TITRE1 Diagrama,Titre 1ed Diagrama,t1.T1.Titre 1Annexe Diagrama,t1.T1 Diagrama,h1 Diagrama"/>
    <w:basedOn w:val="Numatytasispastraiposriftas"/>
    <w:link w:val="Antrat1"/>
    <w:uiPriority w:val="9"/>
    <w:rsid w:val="004E5C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semiHidden/>
    <w:rsid w:val="004E5C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Sub-Clause Paragraph Char Char Char Diagrama Diagrama Diagrama1,Sub-Clause Paragraph Char Diagrama1"/>
    <w:basedOn w:val="Numatytasispastraiposriftas"/>
    <w:link w:val="Antrat3"/>
    <w:uiPriority w:val="9"/>
    <w:semiHidden/>
    <w:rsid w:val="004E5C3B"/>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Heading 4 Char Char Char Char Diagrama"/>
    <w:basedOn w:val="Numatytasispastraiposriftas"/>
    <w:link w:val="Antrat4"/>
    <w:uiPriority w:val="9"/>
    <w:rsid w:val="004E5C3B"/>
    <w:rPr>
      <w:rFonts w:eastAsiaTheme="majorEastAsia" w:cstheme="majorBidi"/>
      <w:i/>
      <w:iCs/>
      <w:color w:val="0F4761" w:themeColor="accent1" w:themeShade="BF"/>
    </w:rPr>
  </w:style>
  <w:style w:type="character" w:customStyle="1" w:styleId="Antrat5Diagrama">
    <w:name w:val="Antraštė 5 Diagrama"/>
    <w:aliases w:val="Diagrama Diagrama1"/>
    <w:basedOn w:val="Numatytasispastraiposriftas"/>
    <w:link w:val="Antrat5"/>
    <w:uiPriority w:val="9"/>
    <w:semiHidden/>
    <w:rsid w:val="004E5C3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E5C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E5C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E5C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E5C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E5C3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E5C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4E5C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4E5C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E5C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E5C3B"/>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4E5C3B"/>
    <w:pPr>
      <w:ind w:left="720"/>
      <w:contextualSpacing/>
    </w:pPr>
  </w:style>
  <w:style w:type="character" w:styleId="Rykuspabraukimas">
    <w:name w:val="Intense Emphasis"/>
    <w:basedOn w:val="Numatytasispastraiposriftas"/>
    <w:uiPriority w:val="21"/>
    <w:qFormat/>
    <w:rsid w:val="004E5C3B"/>
    <w:rPr>
      <w:i/>
      <w:iCs/>
      <w:color w:val="0F4761" w:themeColor="accent1" w:themeShade="BF"/>
    </w:rPr>
  </w:style>
  <w:style w:type="paragraph" w:styleId="Iskirtacitata">
    <w:name w:val="Intense Quote"/>
    <w:basedOn w:val="prastasis"/>
    <w:next w:val="prastasis"/>
    <w:link w:val="IskirtacitataDiagrama"/>
    <w:uiPriority w:val="30"/>
    <w:qFormat/>
    <w:rsid w:val="004E5C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E5C3B"/>
    <w:rPr>
      <w:i/>
      <w:iCs/>
      <w:color w:val="0F4761" w:themeColor="accent1" w:themeShade="BF"/>
    </w:rPr>
  </w:style>
  <w:style w:type="character" w:styleId="Rykinuoroda">
    <w:name w:val="Intense Reference"/>
    <w:basedOn w:val="Numatytasispastraiposriftas"/>
    <w:uiPriority w:val="32"/>
    <w:qFormat/>
    <w:rsid w:val="004E5C3B"/>
    <w:rPr>
      <w:b/>
      <w:bCs/>
      <w:smallCaps/>
      <w:color w:val="0F4761" w:themeColor="accent1" w:themeShade="BF"/>
      <w:spacing w:val="5"/>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4E5C3B"/>
  </w:style>
  <w:style w:type="table" w:styleId="Lentelstinklelis">
    <w:name w:val="Table Grid"/>
    <w:aliases w:val="Smart Text Table"/>
    <w:basedOn w:val="prastojilentel"/>
    <w:uiPriority w:val="39"/>
    <w:qFormat/>
    <w:rsid w:val="004E5C3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4E5C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basedOn w:val="Numatytasispastraiposriftas"/>
    <w:uiPriority w:val="99"/>
    <w:unhideWhenUsed/>
    <w:rsid w:val="004E5C3B"/>
    <w:rPr>
      <w:color w:val="467886" w:themeColor="hyperlink"/>
      <w:u w:val="single"/>
    </w:rPr>
  </w:style>
  <w:style w:type="numbering" w:customStyle="1" w:styleId="Sraonra1">
    <w:name w:val="Sąrašo nėra1"/>
    <w:next w:val="Sraonra"/>
    <w:uiPriority w:val="99"/>
    <w:semiHidden/>
    <w:unhideWhenUsed/>
    <w:rsid w:val="000258C2"/>
  </w:style>
  <w:style w:type="table" w:customStyle="1" w:styleId="SmartTextTable1">
    <w:name w:val="Smart Text Table1"/>
    <w:basedOn w:val="prastojilentel"/>
    <w:next w:val="Lentelstinklelis"/>
    <w:uiPriority w:val="59"/>
    <w:qFormat/>
    <w:rsid w:val="000258C2"/>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0258C2"/>
    <w:rPr>
      <w:color w:val="605E5C"/>
      <w:shd w:val="clear" w:color="auto" w:fill="E1DFDD"/>
    </w:rPr>
  </w:style>
  <w:style w:type="paragraph" w:styleId="Antrats">
    <w:name w:val="header"/>
    <w:basedOn w:val="prastasis"/>
    <w:link w:val="AntratsDiagrama"/>
    <w:uiPriority w:val="99"/>
    <w:unhideWhenUsed/>
    <w:rsid w:val="000258C2"/>
    <w:pPr>
      <w:tabs>
        <w:tab w:val="center" w:pos="4819"/>
        <w:tab w:val="right" w:pos="9638"/>
      </w:tabs>
    </w:pPr>
    <w:rPr>
      <w:rFonts w:asciiTheme="minorHAnsi" w:eastAsiaTheme="minorEastAsia" w:hAnsiTheme="minorHAnsi" w:cstheme="minorBidi"/>
      <w:sz w:val="21"/>
      <w:szCs w:val="21"/>
      <w:lang w:eastAsia="lt-LT"/>
      <w14:ligatures w14:val="none"/>
    </w:rPr>
  </w:style>
  <w:style w:type="character" w:customStyle="1" w:styleId="AntratsDiagrama">
    <w:name w:val="Antraštės Diagrama"/>
    <w:basedOn w:val="Numatytasispastraiposriftas"/>
    <w:link w:val="Antrats"/>
    <w:uiPriority w:val="99"/>
    <w:rsid w:val="000258C2"/>
    <w:rPr>
      <w:rFonts w:eastAsiaTheme="minorEastAsia"/>
      <w:kern w:val="0"/>
      <w:sz w:val="21"/>
      <w:szCs w:val="21"/>
      <w:lang w:eastAsia="lt-LT"/>
      <w14:ligatures w14:val="none"/>
    </w:rPr>
  </w:style>
  <w:style w:type="paragraph" w:styleId="Porat">
    <w:name w:val="footer"/>
    <w:aliases w:val="Char"/>
    <w:basedOn w:val="prastasis"/>
    <w:link w:val="PoratDiagrama"/>
    <w:uiPriority w:val="99"/>
    <w:unhideWhenUsed/>
    <w:rsid w:val="000258C2"/>
    <w:pPr>
      <w:tabs>
        <w:tab w:val="center" w:pos="4819"/>
        <w:tab w:val="right" w:pos="9638"/>
      </w:tabs>
    </w:pPr>
    <w:rPr>
      <w:rFonts w:asciiTheme="minorHAnsi" w:eastAsiaTheme="minorEastAsia" w:hAnsiTheme="minorHAnsi" w:cstheme="minorBidi"/>
      <w:sz w:val="21"/>
      <w:szCs w:val="21"/>
      <w:lang w:eastAsia="lt-LT"/>
      <w14:ligatures w14:val="none"/>
    </w:rPr>
  </w:style>
  <w:style w:type="character" w:customStyle="1" w:styleId="PoratDiagrama">
    <w:name w:val="Poraštė Diagrama"/>
    <w:aliases w:val="Char Diagrama"/>
    <w:basedOn w:val="Numatytasispastraiposriftas"/>
    <w:link w:val="Porat"/>
    <w:uiPriority w:val="99"/>
    <w:rsid w:val="000258C2"/>
    <w:rPr>
      <w:rFonts w:eastAsiaTheme="minorEastAsia"/>
      <w:kern w:val="0"/>
      <w:sz w:val="21"/>
      <w:szCs w:val="21"/>
      <w:lang w:eastAsia="lt-LT"/>
      <w14:ligatures w14:val="none"/>
    </w:rPr>
  </w:style>
  <w:style w:type="paragraph" w:styleId="Betarp">
    <w:name w:val="No Spacing"/>
    <w:uiPriority w:val="1"/>
    <w:qFormat/>
    <w:rsid w:val="000258C2"/>
    <w:pPr>
      <w:suppressAutoHyphens/>
      <w:autoSpaceDN w:val="0"/>
      <w:spacing w:after="0" w:line="240" w:lineRule="auto"/>
    </w:pPr>
    <w:rPr>
      <w:rFonts w:ascii="Calibri" w:eastAsia="Calibri" w:hAnsi="Calibri" w:cs="Times New Roman"/>
      <w:kern w:val="0"/>
      <w:sz w:val="22"/>
      <w:szCs w:val="22"/>
      <w14:ligatures w14:val="none"/>
    </w:rPr>
  </w:style>
  <w:style w:type="paragraph" w:customStyle="1" w:styleId="Default">
    <w:name w:val="Default"/>
    <w:rsid w:val="000258C2"/>
    <w:pPr>
      <w:autoSpaceDE w:val="0"/>
      <w:autoSpaceDN w:val="0"/>
      <w:adjustRightInd w:val="0"/>
      <w:spacing w:after="0" w:line="240" w:lineRule="auto"/>
    </w:pPr>
    <w:rPr>
      <w:rFonts w:ascii="Liberation Serif" w:hAnsi="Liberation Serif" w:cs="Liberation Serif"/>
      <w:color w:val="000000"/>
      <w:kern w:val="0"/>
    </w:rPr>
  </w:style>
  <w:style w:type="character" w:styleId="Komentaronuoroda">
    <w:name w:val="annotation reference"/>
    <w:basedOn w:val="Numatytasispastraiposriftas"/>
    <w:uiPriority w:val="99"/>
    <w:unhideWhenUsed/>
    <w:rsid w:val="006823AF"/>
    <w:rPr>
      <w:sz w:val="16"/>
      <w:szCs w:val="16"/>
    </w:rPr>
  </w:style>
  <w:style w:type="paragraph" w:styleId="Komentarotekstas">
    <w:name w:val="annotation text"/>
    <w:basedOn w:val="prastasis"/>
    <w:link w:val="KomentarotekstasDiagrama"/>
    <w:uiPriority w:val="99"/>
    <w:unhideWhenUsed/>
    <w:rsid w:val="006823AF"/>
    <w:rPr>
      <w:sz w:val="20"/>
      <w:szCs w:val="20"/>
    </w:rPr>
  </w:style>
  <w:style w:type="character" w:customStyle="1" w:styleId="KomentarotekstasDiagrama">
    <w:name w:val="Komentaro tekstas Diagrama"/>
    <w:basedOn w:val="Numatytasispastraiposriftas"/>
    <w:link w:val="Komentarotekstas"/>
    <w:uiPriority w:val="99"/>
    <w:rsid w:val="006823AF"/>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6823AF"/>
    <w:rPr>
      <w:b/>
      <w:bCs/>
    </w:rPr>
  </w:style>
  <w:style w:type="character" w:customStyle="1" w:styleId="KomentarotemaDiagrama">
    <w:name w:val="Komentaro tema Diagrama"/>
    <w:basedOn w:val="KomentarotekstasDiagrama"/>
    <w:link w:val="Komentarotema"/>
    <w:uiPriority w:val="99"/>
    <w:semiHidden/>
    <w:rsid w:val="006823AF"/>
    <w:rPr>
      <w:rFonts w:ascii="Calibri" w:hAnsi="Calibri" w:cs="Calibri"/>
      <w:b/>
      <w:bCs/>
      <w:kern w:val="0"/>
      <w:sz w:val="20"/>
      <w:szCs w:val="20"/>
    </w:rPr>
  </w:style>
  <w:style w:type="character" w:styleId="Perirtashipersaitas">
    <w:name w:val="FollowedHyperlink"/>
    <w:basedOn w:val="Numatytasispastraiposriftas"/>
    <w:uiPriority w:val="99"/>
    <w:semiHidden/>
    <w:unhideWhenUsed/>
    <w:rsid w:val="00E5061B"/>
    <w:rPr>
      <w:color w:val="96607D" w:themeColor="followedHyperlink"/>
      <w:u w:val="single"/>
    </w:rPr>
  </w:style>
  <w:style w:type="character" w:customStyle="1" w:styleId="PoratDiagrama1">
    <w:name w:val="Poraštė Diagrama1"/>
    <w:aliases w:val="Char Diagrama1"/>
    <w:basedOn w:val="Numatytasispastraiposriftas"/>
    <w:uiPriority w:val="99"/>
    <w:semiHidden/>
    <w:rsid w:val="00CD7CFA"/>
  </w:style>
  <w:style w:type="character" w:customStyle="1" w:styleId="Antrat1Diagrama1">
    <w:name w:val="Antraštė 1 Diagrama1"/>
    <w:aliases w:val="Appendix Diagrama1,H1 Diagrama1,Heading 1 Char1 Diagrama1,Heading 1 Char Char Diagrama1,Titre 11 Diagrama1,t1.T1.Titre 1 Diagrama1,t1 Diagrama1,TITRE1 Diagrama1,Titre 1ed Diagrama1,t1.T1.Titre 1Annexe Diagrama1,t1.T1 Diagrama1"/>
    <w:rsid w:val="0024262B"/>
    <w:rPr>
      <w:rFonts w:ascii="Cambria" w:eastAsia="Times New Roman" w:hAnsi="Cambria" w:cs="Times New Roman" w:hint="default"/>
      <w:b/>
      <w:bCs/>
      <w:color w:val="365F91"/>
      <w:sz w:val="28"/>
      <w:szCs w:val="28"/>
      <w:lang w:val="en-GB" w:eastAsia="en-US"/>
    </w:rPr>
  </w:style>
  <w:style w:type="character" w:customStyle="1" w:styleId="Antrat2Diagrama1">
    <w:name w:val="Antraštė 2 Diagrama1"/>
    <w:aliases w:val="Title Header2 Diagrama1,H2 Diagrama1,Heading 2 Char1 Diagrama1,Heading 2 Char Char Diagrama1,T2 Diagrama1,h2 Diagrama1,L2 Diagrama1,Punt 2 Diagrama1,l2 Diagrama1,2 Diagrama1,Titre 21 Diagrama1,t2.T2 Diagrama1,t2 Diagrama1"/>
    <w:semiHidden/>
    <w:rsid w:val="0024262B"/>
    <w:rPr>
      <w:rFonts w:ascii="Cambria" w:eastAsia="Times New Roman" w:hAnsi="Cambria" w:cs="Times New Roman" w:hint="default"/>
      <w:b/>
      <w:bCs/>
      <w:color w:val="4F81BD"/>
      <w:sz w:val="26"/>
      <w:szCs w:val="26"/>
      <w:lang w:val="en-GB"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
    <w:semiHidden/>
    <w:rsid w:val="0024262B"/>
    <w:rPr>
      <w:rFonts w:ascii="Cambria" w:eastAsia="Times New Roman" w:hAnsi="Cambria" w:cs="Times New Roman" w:hint="default"/>
      <w:b/>
      <w:bCs/>
      <w:color w:val="4F81BD"/>
      <w:sz w:val="24"/>
      <w:szCs w:val="24"/>
      <w:lang w:val="en-GB" w:eastAsia="en-US"/>
    </w:rPr>
  </w:style>
  <w:style w:type="character" w:customStyle="1" w:styleId="Antrat4Diagrama1">
    <w:name w:val="Antraštė 4 Diagrama1"/>
    <w:aliases w:val="Sub-Clause Sub-paragraph Diagrama1,Heading 4 Char Char Char Char Diagrama1"/>
    <w:semiHidden/>
    <w:rsid w:val="0024262B"/>
    <w:rPr>
      <w:rFonts w:ascii="Cambria" w:eastAsia="Times New Roman" w:hAnsi="Cambria" w:cs="Times New Roman" w:hint="default"/>
      <w:b/>
      <w:bCs/>
      <w:i/>
      <w:iCs/>
      <w:color w:val="4F81BD"/>
      <w:sz w:val="24"/>
      <w:szCs w:val="24"/>
      <w:lang w:val="en-GB" w:eastAsia="en-US"/>
    </w:rPr>
  </w:style>
  <w:style w:type="character" w:customStyle="1" w:styleId="Antrat5Diagrama1">
    <w:name w:val="Antraštė 5 Diagrama1"/>
    <w:aliases w:val="Diagrama Diagrama"/>
    <w:semiHidden/>
    <w:rsid w:val="0024262B"/>
    <w:rPr>
      <w:rFonts w:ascii="Cambria" w:eastAsia="Times New Roman" w:hAnsi="Cambria" w:cs="Times New Roman" w:hint="default"/>
      <w:color w:val="243F60"/>
      <w:sz w:val="24"/>
      <w:szCs w:val="24"/>
      <w:lang w:val="en-GB" w:eastAsia="en-US"/>
    </w:rPr>
  </w:style>
  <w:style w:type="paragraph" w:styleId="HTMLiankstoformatuotas">
    <w:name w:val="HTML Preformatted"/>
    <w:basedOn w:val="prastasis"/>
    <w:link w:val="HTMLiankstoformatuotasDiagrama"/>
    <w:semiHidden/>
    <w:unhideWhenUsed/>
    <w:rsid w:val="00242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Times New Roman" w:hAnsi="Courier New" w:cs="Courier New"/>
      <w:sz w:val="20"/>
      <w:szCs w:val="20"/>
      <w:lang w:eastAsia="lt-LT"/>
      <w14:ligatures w14:val="none"/>
    </w:rPr>
  </w:style>
  <w:style w:type="character" w:customStyle="1" w:styleId="HTMLiankstoformatuotasDiagrama">
    <w:name w:val="HTML iš anksto formatuotas Diagrama"/>
    <w:basedOn w:val="Numatytasispastraiposriftas"/>
    <w:link w:val="HTMLiankstoformatuotas"/>
    <w:semiHidden/>
    <w:rsid w:val="0024262B"/>
    <w:rPr>
      <w:rFonts w:ascii="Courier New" w:eastAsia="Times New Roman" w:hAnsi="Courier New" w:cs="Courier New"/>
      <w:kern w:val="0"/>
      <w:sz w:val="20"/>
      <w:szCs w:val="20"/>
      <w:lang w:eastAsia="lt-LT"/>
      <w14:ligatures w14:val="none"/>
    </w:rPr>
  </w:style>
  <w:style w:type="character" w:customStyle="1" w:styleId="prastasiniatinklioDiagrama">
    <w:name w:val="Įprastas (žiniatinklio) Diagrama"/>
    <w:link w:val="prastasiniatinklio"/>
    <w:locked/>
    <w:rsid w:val="0024262B"/>
    <w:rPr>
      <w:rFonts w:ascii="Arial Unicode MS" w:eastAsia="Arial Unicode MS" w:hAnsi="Arial Unicode MS" w:cs="Arial Unicode MS"/>
    </w:rPr>
  </w:style>
  <w:style w:type="paragraph" w:styleId="prastasiniatinklio">
    <w:name w:val="Normal (Web)"/>
    <w:basedOn w:val="prastasis"/>
    <w:link w:val="prastasiniatinklioDiagrama"/>
    <w:unhideWhenUsed/>
    <w:rsid w:val="0024262B"/>
    <w:pPr>
      <w:overflowPunct w:val="0"/>
      <w:autoSpaceDE w:val="0"/>
      <w:autoSpaceDN w:val="0"/>
      <w:adjustRightInd w:val="0"/>
      <w:spacing w:before="100" w:after="100"/>
    </w:pPr>
    <w:rPr>
      <w:rFonts w:ascii="Arial Unicode MS" w:eastAsia="Arial Unicode MS" w:hAnsi="Arial Unicode MS" w:cs="Arial Unicode MS"/>
      <w:kern w:val="2"/>
      <w:sz w:val="24"/>
      <w:szCs w:val="24"/>
    </w:rPr>
  </w:style>
  <w:style w:type="paragraph" w:styleId="Turinys1">
    <w:name w:val="toc 1"/>
    <w:basedOn w:val="prastasis"/>
    <w:next w:val="prastasis"/>
    <w:autoRedefine/>
    <w:uiPriority w:val="39"/>
    <w:unhideWhenUsed/>
    <w:rsid w:val="0024262B"/>
    <w:pPr>
      <w:autoSpaceDN w:val="0"/>
    </w:pPr>
    <w:rPr>
      <w:rFonts w:ascii="Times New Roman" w:eastAsia="Times New Roman" w:hAnsi="Times New Roman" w:cs="Times New Roman"/>
      <w:sz w:val="24"/>
      <w:szCs w:val="24"/>
      <w:lang w:val="en-GB"/>
      <w14:ligatures w14:val="none"/>
    </w:rPr>
  </w:style>
  <w:style w:type="character" w:customStyle="1" w:styleId="PuslapioinaostekstasDiagrama">
    <w:name w:val="Puslapio išnašos tekstas Diagrama"/>
    <w:aliases w:val="Footnote Diagrama"/>
    <w:link w:val="Puslapioinaostekstas"/>
    <w:uiPriority w:val="99"/>
    <w:locked/>
    <w:rsid w:val="0024262B"/>
    <w:rPr>
      <w:rFonts w:ascii="Calibri" w:hAnsi="Calibri" w:cs="Calibri"/>
    </w:rPr>
  </w:style>
  <w:style w:type="paragraph" w:styleId="Puslapioinaostekstas">
    <w:name w:val="footnote text"/>
    <w:aliases w:val="Footnote"/>
    <w:basedOn w:val="prastasis"/>
    <w:link w:val="PuslapioinaostekstasDiagrama"/>
    <w:uiPriority w:val="99"/>
    <w:unhideWhenUsed/>
    <w:rsid w:val="0024262B"/>
    <w:pPr>
      <w:autoSpaceDN w:val="0"/>
      <w:spacing w:after="200" w:line="276" w:lineRule="auto"/>
    </w:pPr>
    <w:rPr>
      <w:kern w:val="2"/>
      <w:sz w:val="24"/>
      <w:szCs w:val="24"/>
    </w:rPr>
  </w:style>
  <w:style w:type="character" w:customStyle="1" w:styleId="PuslapioinaostekstasDiagrama1">
    <w:name w:val="Puslapio išnašos tekstas Diagrama1"/>
    <w:aliases w:val="Footnote Diagrama1"/>
    <w:basedOn w:val="Numatytasispastraiposriftas"/>
    <w:uiPriority w:val="99"/>
    <w:semiHidden/>
    <w:rsid w:val="0024262B"/>
    <w:rPr>
      <w:rFonts w:ascii="Calibri" w:hAnsi="Calibri" w:cs="Calibri"/>
      <w:kern w:val="0"/>
      <w:sz w:val="20"/>
      <w:szCs w:val="20"/>
    </w:rPr>
  </w:style>
  <w:style w:type="paragraph" w:styleId="Literatrossraoantrat">
    <w:name w:val="toa heading"/>
    <w:basedOn w:val="prastasis"/>
    <w:next w:val="prastasis"/>
    <w:semiHidden/>
    <w:unhideWhenUsed/>
    <w:rsid w:val="0024262B"/>
    <w:pPr>
      <w:tabs>
        <w:tab w:val="left" w:pos="9000"/>
        <w:tab w:val="right" w:pos="9360"/>
      </w:tabs>
      <w:suppressAutoHyphens/>
      <w:overflowPunct w:val="0"/>
      <w:autoSpaceDE w:val="0"/>
      <w:autoSpaceDN w:val="0"/>
      <w:adjustRightInd w:val="0"/>
      <w:jc w:val="both"/>
    </w:pPr>
    <w:rPr>
      <w:rFonts w:ascii="Times New Roman" w:eastAsia="Times New Roman" w:hAnsi="Times New Roman" w:cs="Times New Roman"/>
      <w:sz w:val="24"/>
      <w:szCs w:val="20"/>
      <w:lang w:val="en-US"/>
      <w14:ligatures w14:val="none"/>
    </w:rPr>
  </w:style>
  <w:style w:type="paragraph" w:styleId="Sraas">
    <w:name w:val="List"/>
    <w:basedOn w:val="prastasis"/>
    <w:semiHidden/>
    <w:unhideWhenUsed/>
    <w:rsid w:val="0024262B"/>
    <w:pPr>
      <w:autoSpaceDN w:val="0"/>
      <w:spacing w:after="200" w:line="276" w:lineRule="auto"/>
      <w:ind w:left="283" w:hanging="283"/>
      <w:contextualSpacing/>
    </w:pPr>
    <w:rPr>
      <w:rFonts w:eastAsia="Calibri" w:cs="Times New Roman"/>
      <w14:ligatures w14:val="none"/>
    </w:rPr>
  </w:style>
  <w:style w:type="paragraph" w:styleId="Pagrindinistekstas">
    <w:name w:val="Body Text"/>
    <w:aliases w:val="Char Char,body text,contents,bt,Corps de texte,body tesx,heading_txt,bodytxy2...,Char4, Char, Char Char, Char Char Char Diagrama Diagrama Diagrama Diagrama Diagrama,b,body inde"/>
    <w:basedOn w:val="prastasis"/>
    <w:link w:val="PagrindinistekstasDiagrama"/>
    <w:unhideWhenUsed/>
    <w:rsid w:val="0024262B"/>
    <w:pPr>
      <w:autoSpaceDN w:val="0"/>
      <w:spacing w:after="120" w:line="276" w:lineRule="auto"/>
    </w:pPr>
    <w:rPr>
      <w:rFonts w:eastAsia="Calibri" w:cs="Times New Roman"/>
      <w:sz w:val="24"/>
      <w14:ligatures w14:val="none"/>
    </w:rPr>
  </w:style>
  <w:style w:type="character" w:customStyle="1" w:styleId="PagrindinistekstasDiagrama">
    <w:name w:val="Pagrindinis tekstas Diagrama"/>
    <w:aliases w:val="Char Char Diagrama,body text Diagrama,contents Diagrama,bt Diagrama,Corps de texte Diagrama,body tesx Diagrama,heading_txt Diagrama,bodytxy2... Diagrama,Char4 Diagrama1, Char Diagrama, Char Char Diagrama,b Diagrama"/>
    <w:basedOn w:val="Numatytasispastraiposriftas"/>
    <w:link w:val="Pagrindinistekstas"/>
    <w:rsid w:val="0024262B"/>
    <w:rPr>
      <w:rFonts w:ascii="Calibri" w:eastAsia="Calibri" w:hAnsi="Calibri" w:cs="Times New Roman"/>
      <w:kern w:val="0"/>
      <w:szCs w:val="22"/>
      <w14:ligatures w14:val="none"/>
    </w:rPr>
  </w:style>
  <w:style w:type="character" w:customStyle="1" w:styleId="PagrindinistekstasDiagrama1">
    <w:name w:val="Pagrindinis tekstas Diagrama1"/>
    <w:aliases w:val="Char Char Diagrama1,body text Diagrama1,contents Diagrama1,bt Diagrama1,Corps de texte Diagrama1,body tesx Diagrama1,heading_txt Diagrama1,bodytxy2... Diagrama1,Char4 Diagrama"/>
    <w:semiHidden/>
    <w:rsid w:val="0024262B"/>
    <w:rPr>
      <w:rFonts w:ascii="Times New Roman" w:eastAsia="Calibri" w:hAnsi="Times New Roman" w:cs="Times New Roman"/>
      <w:sz w:val="24"/>
    </w:rPr>
  </w:style>
  <w:style w:type="paragraph" w:styleId="Pagrindiniotekstotrauka">
    <w:name w:val="Body Text Indent"/>
    <w:basedOn w:val="prastasis"/>
    <w:link w:val="PagrindiniotekstotraukaDiagrama"/>
    <w:semiHidden/>
    <w:unhideWhenUsed/>
    <w:rsid w:val="0024262B"/>
    <w:pPr>
      <w:autoSpaceDN w:val="0"/>
      <w:spacing w:after="120" w:line="276" w:lineRule="auto"/>
      <w:ind w:left="283"/>
    </w:pPr>
    <w:rPr>
      <w:rFonts w:ascii="Times New Roman" w:eastAsia="Calibri" w:hAnsi="Times New Roman" w:cs="Times New Roman"/>
      <w:sz w:val="24"/>
      <w14:ligatures w14:val="none"/>
    </w:rPr>
  </w:style>
  <w:style w:type="character" w:customStyle="1" w:styleId="PagrindiniotekstotraukaDiagrama">
    <w:name w:val="Pagrindinio teksto įtrauka Diagrama"/>
    <w:basedOn w:val="Numatytasispastraiposriftas"/>
    <w:link w:val="Pagrindiniotekstotrauka"/>
    <w:semiHidden/>
    <w:rsid w:val="0024262B"/>
    <w:rPr>
      <w:rFonts w:ascii="Times New Roman" w:eastAsia="Calibri" w:hAnsi="Times New Roman" w:cs="Times New Roman"/>
      <w:kern w:val="0"/>
      <w:szCs w:val="22"/>
      <w14:ligatures w14:val="none"/>
    </w:rPr>
  </w:style>
  <w:style w:type="paragraph" w:styleId="Pagrindinistekstas2">
    <w:name w:val="Body Text 2"/>
    <w:basedOn w:val="prastasis"/>
    <w:link w:val="Pagrindinistekstas2Diagrama"/>
    <w:semiHidden/>
    <w:unhideWhenUsed/>
    <w:rsid w:val="0024262B"/>
    <w:pPr>
      <w:autoSpaceDN w:val="0"/>
      <w:spacing w:after="120" w:line="480" w:lineRule="auto"/>
    </w:pPr>
    <w:rPr>
      <w:rFonts w:ascii="Times New Roman" w:eastAsia="Calibri" w:hAnsi="Times New Roman" w:cs="Times New Roman"/>
      <w:sz w:val="24"/>
      <w14:ligatures w14:val="none"/>
    </w:rPr>
  </w:style>
  <w:style w:type="character" w:customStyle="1" w:styleId="Pagrindinistekstas2Diagrama">
    <w:name w:val="Pagrindinis tekstas 2 Diagrama"/>
    <w:basedOn w:val="Numatytasispastraiposriftas"/>
    <w:link w:val="Pagrindinistekstas2"/>
    <w:semiHidden/>
    <w:rsid w:val="0024262B"/>
    <w:rPr>
      <w:rFonts w:ascii="Times New Roman" w:eastAsia="Calibri" w:hAnsi="Times New Roman" w:cs="Times New Roman"/>
      <w:kern w:val="0"/>
      <w:szCs w:val="22"/>
      <w14:ligatures w14:val="none"/>
    </w:rPr>
  </w:style>
  <w:style w:type="paragraph" w:styleId="Pagrindinistekstas3">
    <w:name w:val="Body Text 3"/>
    <w:basedOn w:val="prastasis"/>
    <w:link w:val="Pagrindinistekstas3Diagrama"/>
    <w:semiHidden/>
    <w:unhideWhenUsed/>
    <w:rsid w:val="0024262B"/>
    <w:pPr>
      <w:autoSpaceDN w:val="0"/>
    </w:pPr>
    <w:rPr>
      <w:rFonts w:ascii="Times New Roman" w:eastAsia="Times New Roman" w:hAnsi="Times New Roman" w:cs="Times New Roman"/>
      <w:sz w:val="20"/>
      <w:szCs w:val="24"/>
      <w:lang w:val="x-none"/>
      <w14:ligatures w14:val="none"/>
    </w:rPr>
  </w:style>
  <w:style w:type="character" w:customStyle="1" w:styleId="Pagrindinistekstas3Diagrama">
    <w:name w:val="Pagrindinis tekstas 3 Diagrama"/>
    <w:basedOn w:val="Numatytasispastraiposriftas"/>
    <w:link w:val="Pagrindinistekstas3"/>
    <w:semiHidden/>
    <w:rsid w:val="0024262B"/>
    <w:rPr>
      <w:rFonts w:ascii="Times New Roman" w:eastAsia="Times New Roman" w:hAnsi="Times New Roman" w:cs="Times New Roman"/>
      <w:kern w:val="0"/>
      <w:sz w:val="20"/>
      <w:lang w:val="x-none"/>
      <w14:ligatures w14:val="none"/>
    </w:rPr>
  </w:style>
  <w:style w:type="paragraph" w:styleId="Pagrindiniotekstotrauka2">
    <w:name w:val="Body Text Indent 2"/>
    <w:basedOn w:val="prastasis"/>
    <w:link w:val="Pagrindiniotekstotrauka2Diagrama"/>
    <w:semiHidden/>
    <w:unhideWhenUsed/>
    <w:rsid w:val="0024262B"/>
    <w:pPr>
      <w:autoSpaceDN w:val="0"/>
      <w:spacing w:after="120" w:line="480" w:lineRule="auto"/>
      <w:ind w:left="283"/>
    </w:pPr>
    <w:rPr>
      <w:rFonts w:ascii="Times New Roman" w:eastAsia="Calibri" w:hAnsi="Times New Roman" w:cs="Times New Roman"/>
      <w:sz w:val="24"/>
      <w14:ligatures w14:val="none"/>
    </w:rPr>
  </w:style>
  <w:style w:type="character" w:customStyle="1" w:styleId="Pagrindiniotekstotrauka2Diagrama">
    <w:name w:val="Pagrindinio teksto įtrauka 2 Diagrama"/>
    <w:basedOn w:val="Numatytasispastraiposriftas"/>
    <w:link w:val="Pagrindiniotekstotrauka2"/>
    <w:semiHidden/>
    <w:rsid w:val="0024262B"/>
    <w:rPr>
      <w:rFonts w:ascii="Times New Roman" w:eastAsia="Calibri" w:hAnsi="Times New Roman" w:cs="Times New Roman"/>
      <w:kern w:val="0"/>
      <w:szCs w:val="22"/>
      <w14:ligatures w14:val="none"/>
    </w:rPr>
  </w:style>
  <w:style w:type="paragraph" w:styleId="Pagrindiniotekstotrauka3">
    <w:name w:val="Body Text Indent 3"/>
    <w:basedOn w:val="prastasis"/>
    <w:link w:val="Pagrindiniotekstotrauka3Diagrama"/>
    <w:semiHidden/>
    <w:unhideWhenUsed/>
    <w:rsid w:val="0024262B"/>
    <w:pPr>
      <w:tabs>
        <w:tab w:val="left" w:pos="4536"/>
      </w:tabs>
      <w:autoSpaceDN w:val="0"/>
      <w:ind w:firstLine="2268"/>
      <w:jc w:val="both"/>
    </w:pPr>
    <w:rPr>
      <w:rFonts w:ascii="Times New Roman" w:eastAsia="Calibri" w:hAnsi="Times New Roman" w:cs="Times New Roman"/>
      <w:sz w:val="20"/>
      <w:szCs w:val="20"/>
      <w:lang w:eastAsia="lt-LT"/>
      <w14:ligatures w14:val="none"/>
    </w:rPr>
  </w:style>
  <w:style w:type="character" w:customStyle="1" w:styleId="Pagrindiniotekstotrauka3Diagrama">
    <w:name w:val="Pagrindinio teksto įtrauka 3 Diagrama"/>
    <w:basedOn w:val="Numatytasispastraiposriftas"/>
    <w:link w:val="Pagrindiniotekstotrauka3"/>
    <w:semiHidden/>
    <w:rsid w:val="0024262B"/>
    <w:rPr>
      <w:rFonts w:ascii="Times New Roman" w:eastAsia="Calibri" w:hAnsi="Times New Roman" w:cs="Times New Roman"/>
      <w:kern w:val="0"/>
      <w:sz w:val="20"/>
      <w:szCs w:val="20"/>
      <w:lang w:eastAsia="lt-LT"/>
      <w14:ligatures w14:val="none"/>
    </w:rPr>
  </w:style>
  <w:style w:type="paragraph" w:styleId="Tekstoblokas">
    <w:name w:val="Block Text"/>
    <w:basedOn w:val="prastasis"/>
    <w:semiHidden/>
    <w:unhideWhenUsed/>
    <w:rsid w:val="0024262B"/>
    <w:pPr>
      <w:tabs>
        <w:tab w:val="right" w:pos="8364"/>
      </w:tabs>
      <w:autoSpaceDN w:val="0"/>
      <w:spacing w:before="240" w:line="360" w:lineRule="auto"/>
      <w:ind w:left="-567" w:right="-757" w:firstLine="851"/>
      <w:jc w:val="both"/>
    </w:pPr>
    <w:rPr>
      <w:rFonts w:ascii="Times New Roman" w:eastAsia="Times New Roman" w:hAnsi="Times New Roman" w:cs="Times New Roman"/>
      <w:strike/>
      <w:sz w:val="24"/>
      <w:szCs w:val="24"/>
      <w14:ligatures w14:val="none"/>
    </w:rPr>
  </w:style>
  <w:style w:type="paragraph" w:styleId="Dokumentostruktra">
    <w:name w:val="Document Map"/>
    <w:basedOn w:val="prastasis"/>
    <w:link w:val="DokumentostruktraDiagrama"/>
    <w:semiHidden/>
    <w:unhideWhenUsed/>
    <w:rsid w:val="0024262B"/>
    <w:pPr>
      <w:shd w:val="clear" w:color="auto" w:fill="000080"/>
      <w:autoSpaceDN w:val="0"/>
      <w:spacing w:after="200" w:line="276" w:lineRule="auto"/>
    </w:pPr>
    <w:rPr>
      <w:rFonts w:ascii="Tahoma" w:eastAsia="Calibri" w:hAnsi="Tahoma" w:cs="Tahoma"/>
      <w:sz w:val="20"/>
      <w:szCs w:val="20"/>
      <w14:ligatures w14:val="none"/>
    </w:rPr>
  </w:style>
  <w:style w:type="character" w:customStyle="1" w:styleId="DokumentostruktraDiagrama">
    <w:name w:val="Dokumento struktūra Diagrama"/>
    <w:basedOn w:val="Numatytasispastraiposriftas"/>
    <w:link w:val="Dokumentostruktra"/>
    <w:semiHidden/>
    <w:rsid w:val="0024262B"/>
    <w:rPr>
      <w:rFonts w:ascii="Tahoma" w:eastAsia="Calibri" w:hAnsi="Tahoma" w:cs="Tahoma"/>
      <w:kern w:val="0"/>
      <w:sz w:val="20"/>
      <w:szCs w:val="20"/>
      <w:shd w:val="clear" w:color="auto" w:fill="000080"/>
      <w14:ligatures w14:val="none"/>
    </w:rPr>
  </w:style>
  <w:style w:type="paragraph" w:styleId="Paprastasistekstas">
    <w:name w:val="Plain Text"/>
    <w:basedOn w:val="prastasis"/>
    <w:link w:val="PaprastasistekstasDiagrama"/>
    <w:semiHidden/>
    <w:unhideWhenUsed/>
    <w:rsid w:val="0024262B"/>
    <w:pPr>
      <w:autoSpaceDN w:val="0"/>
    </w:pPr>
    <w:rPr>
      <w:rFonts w:ascii="Courier New" w:eastAsia="Calibri" w:hAnsi="Courier New" w:cs="Courier New"/>
      <w:sz w:val="20"/>
      <w:szCs w:val="20"/>
      <w:lang w:eastAsia="lt-LT"/>
      <w14:ligatures w14:val="none"/>
    </w:rPr>
  </w:style>
  <w:style w:type="character" w:customStyle="1" w:styleId="PaprastasistekstasDiagrama">
    <w:name w:val="Paprastasis tekstas Diagrama"/>
    <w:basedOn w:val="Numatytasispastraiposriftas"/>
    <w:link w:val="Paprastasistekstas"/>
    <w:semiHidden/>
    <w:rsid w:val="0024262B"/>
    <w:rPr>
      <w:rFonts w:ascii="Courier New" w:eastAsia="Calibri" w:hAnsi="Courier New" w:cs="Courier New"/>
      <w:kern w:val="0"/>
      <w:sz w:val="20"/>
      <w:szCs w:val="20"/>
      <w:lang w:eastAsia="lt-LT"/>
      <w14:ligatures w14:val="none"/>
    </w:rPr>
  </w:style>
  <w:style w:type="paragraph" w:styleId="Debesliotekstas">
    <w:name w:val="Balloon Text"/>
    <w:basedOn w:val="prastasis"/>
    <w:link w:val="DebesliotekstasDiagrama"/>
    <w:uiPriority w:val="99"/>
    <w:semiHidden/>
    <w:unhideWhenUsed/>
    <w:rsid w:val="0024262B"/>
    <w:pPr>
      <w:autoSpaceDN w:val="0"/>
      <w:spacing w:after="200" w:line="276" w:lineRule="auto"/>
    </w:pPr>
    <w:rPr>
      <w:rFonts w:ascii="Tahoma" w:eastAsia="Calibri" w:hAnsi="Tahoma" w:cs="Tahoma"/>
      <w:sz w:val="16"/>
      <w:szCs w:val="16"/>
      <w:lang w:eastAsia="lt-LT"/>
      <w14:ligatures w14:val="none"/>
    </w:rPr>
  </w:style>
  <w:style w:type="character" w:customStyle="1" w:styleId="DebesliotekstasDiagrama">
    <w:name w:val="Debesėlio tekstas Diagrama"/>
    <w:basedOn w:val="Numatytasispastraiposriftas"/>
    <w:link w:val="Debesliotekstas"/>
    <w:uiPriority w:val="99"/>
    <w:semiHidden/>
    <w:rsid w:val="0024262B"/>
    <w:rPr>
      <w:rFonts w:ascii="Tahoma" w:eastAsia="Calibri" w:hAnsi="Tahoma" w:cs="Tahoma"/>
      <w:kern w:val="0"/>
      <w:sz w:val="16"/>
      <w:szCs w:val="16"/>
      <w:lang w:eastAsia="lt-LT"/>
      <w14:ligatures w14:val="none"/>
    </w:rPr>
  </w:style>
  <w:style w:type="paragraph" w:customStyle="1" w:styleId="Patvirtinta">
    <w:name w:val="Patvirtinta"/>
    <w:rsid w:val="0024262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character" w:customStyle="1" w:styleId="BodytextChar">
    <w:name w:val="Body text Char"/>
    <w:link w:val="Pagrindinistekstas1"/>
    <w:locked/>
    <w:rsid w:val="0024262B"/>
    <w:rPr>
      <w:rFonts w:ascii="TimesLT" w:eastAsia="Times New Roman" w:hAnsi="TimesLT"/>
    </w:rPr>
  </w:style>
  <w:style w:type="paragraph" w:customStyle="1" w:styleId="Pagrindinistekstas1">
    <w:name w:val="Pagrindinis tekstas1"/>
    <w:link w:val="BodytextChar"/>
    <w:rsid w:val="0024262B"/>
    <w:pPr>
      <w:autoSpaceDN w:val="0"/>
      <w:snapToGrid w:val="0"/>
      <w:spacing w:after="0" w:line="240" w:lineRule="auto"/>
      <w:ind w:firstLine="312"/>
      <w:jc w:val="both"/>
    </w:pPr>
    <w:rPr>
      <w:rFonts w:ascii="TimesLT" w:eastAsia="Times New Roman" w:hAnsi="TimesLT"/>
    </w:rPr>
  </w:style>
  <w:style w:type="paragraph" w:customStyle="1" w:styleId="CentrBoldm">
    <w:name w:val="CentrBoldm"/>
    <w:basedOn w:val="prastasis"/>
    <w:rsid w:val="0024262B"/>
    <w:pPr>
      <w:autoSpaceDE w:val="0"/>
      <w:autoSpaceDN w:val="0"/>
      <w:adjustRightInd w:val="0"/>
      <w:jc w:val="center"/>
    </w:pPr>
    <w:rPr>
      <w:rFonts w:ascii="TimesLT" w:eastAsia="Times New Roman" w:hAnsi="TimesLT" w:cs="Times New Roman"/>
      <w:b/>
      <w:bCs/>
      <w:sz w:val="20"/>
      <w:szCs w:val="24"/>
      <w:lang w:val="en-US"/>
      <w14:ligatures w14:val="none"/>
    </w:rPr>
  </w:style>
  <w:style w:type="paragraph" w:customStyle="1" w:styleId="MAZAS">
    <w:name w:val="MAZAS"/>
    <w:rsid w:val="0024262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linija">
    <w:name w:val="linija"/>
    <w:basedOn w:val="prastasis"/>
    <w:rsid w:val="0024262B"/>
    <w:pPr>
      <w:autoSpaceDN w:val="0"/>
      <w:spacing w:before="100" w:beforeAutospacing="1" w:after="100" w:afterAutospacing="1"/>
    </w:pPr>
    <w:rPr>
      <w:rFonts w:ascii="Times New Roman" w:eastAsia="Times New Roman" w:hAnsi="Times New Roman" w:cs="Times New Roman"/>
      <w:sz w:val="24"/>
      <w:szCs w:val="24"/>
      <w:lang w:eastAsia="lt-LT"/>
      <w14:ligatures w14:val="none"/>
    </w:rPr>
  </w:style>
  <w:style w:type="paragraph" w:customStyle="1" w:styleId="Style">
    <w:name w:val="Style"/>
    <w:rsid w:val="0024262B"/>
    <w:pPr>
      <w:widowControl w:val="0"/>
      <w:autoSpaceDE w:val="0"/>
      <w:autoSpaceDN w:val="0"/>
      <w:adjustRightInd w:val="0"/>
      <w:spacing w:after="0" w:line="240" w:lineRule="auto"/>
    </w:pPr>
    <w:rPr>
      <w:rFonts w:ascii="Times New Roman" w:eastAsia="Times New Roman" w:hAnsi="Times New Roman" w:cs="Times New Roman"/>
      <w:kern w:val="0"/>
      <w:lang w:eastAsia="lt-LT"/>
      <w14:ligatures w14:val="none"/>
    </w:rPr>
  </w:style>
  <w:style w:type="paragraph" w:customStyle="1" w:styleId="DiagramaDiagramaDiagramaDiagramaCharCharDiagramaCharCharDiagrama">
    <w:name w:val="Diagrama Diagrama Diagrama Diagrama Char Char Diagrama Char Char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Char2">
    <w:name w:val="Char2"/>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CharCharChar">
    <w:name w:val="Char Char Char"/>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character" w:customStyle="1" w:styleId="StyleBoldJustifiedChar">
    <w:name w:val="Style Bold Justified Char"/>
    <w:link w:val="StyleBoldJustified"/>
    <w:locked/>
    <w:rsid w:val="0024262B"/>
    <w:rPr>
      <w:rFonts w:ascii="Times New Roman" w:eastAsia="Times New Roman" w:hAnsi="Times New Roman" w:cs="Times New Roman"/>
      <w:bCs/>
      <w:lang w:val="en-GB"/>
    </w:rPr>
  </w:style>
  <w:style w:type="paragraph" w:customStyle="1" w:styleId="StyleBoldJustified">
    <w:name w:val="Style Bold Justified"/>
    <w:basedOn w:val="prastasis"/>
    <w:link w:val="StyleBoldJustifiedChar"/>
    <w:rsid w:val="0024262B"/>
    <w:pPr>
      <w:autoSpaceDN w:val="0"/>
      <w:jc w:val="both"/>
    </w:pPr>
    <w:rPr>
      <w:rFonts w:ascii="Times New Roman" w:eastAsia="Times New Roman" w:hAnsi="Times New Roman" w:cs="Times New Roman"/>
      <w:bCs/>
      <w:kern w:val="2"/>
      <w:sz w:val="24"/>
      <w:szCs w:val="24"/>
      <w:lang w:val="en-GB"/>
    </w:rPr>
  </w:style>
  <w:style w:type="paragraph" w:customStyle="1" w:styleId="ATekstas">
    <w:name w:val="A Tekstas"/>
    <w:basedOn w:val="prastasis"/>
    <w:rsid w:val="0024262B"/>
    <w:pPr>
      <w:autoSpaceDN w:val="0"/>
      <w:spacing w:before="120" w:line="300" w:lineRule="auto"/>
      <w:jc w:val="both"/>
    </w:pPr>
    <w:rPr>
      <w:rFonts w:ascii="Times New Roman" w:eastAsia="Times New Roman" w:hAnsi="Times New Roman" w:cs="Times New Roman"/>
      <w:sz w:val="24"/>
      <w:szCs w:val="24"/>
      <w:lang w:eastAsia="lt-LT"/>
      <w14:ligatures w14:val="none"/>
    </w:rPr>
  </w:style>
  <w:style w:type="paragraph" w:customStyle="1" w:styleId="DiagramaDiagrama2">
    <w:name w:val="Diagrama Diagrama2"/>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bodytext">
    <w:name w:val="bodytext"/>
    <w:basedOn w:val="prastasis"/>
    <w:rsid w:val="0024262B"/>
    <w:pPr>
      <w:autoSpaceDN w:val="0"/>
      <w:spacing w:before="100" w:beforeAutospacing="1" w:after="100" w:afterAutospacing="1"/>
    </w:pPr>
    <w:rPr>
      <w:rFonts w:ascii="Times New Roman" w:eastAsia="Times New Roman" w:hAnsi="Times New Roman" w:cs="Times New Roman"/>
      <w:sz w:val="24"/>
      <w:szCs w:val="24"/>
      <w:lang w:val="en-US"/>
      <w14:ligatures w14:val="none"/>
    </w:rPr>
  </w:style>
  <w:style w:type="paragraph" w:customStyle="1" w:styleId="LentaCENTR">
    <w:name w:val="Lenta CENTR"/>
    <w:basedOn w:val="Pagrindinistekstas1"/>
    <w:rsid w:val="0024262B"/>
    <w:pPr>
      <w:suppressAutoHyphens/>
      <w:autoSpaceDE w:val="0"/>
      <w:adjustRightInd w:val="0"/>
      <w:snapToGrid/>
      <w:spacing w:line="295" w:lineRule="auto"/>
      <w:ind w:firstLine="0"/>
      <w:jc w:val="center"/>
    </w:pPr>
    <w:rPr>
      <w:rFonts w:ascii="Times New Roman" w:hAnsi="Times New Roman"/>
      <w:color w:val="000000"/>
      <w:lang w:eastAsia="lt-LT"/>
    </w:rPr>
  </w:style>
  <w:style w:type="paragraph" w:customStyle="1" w:styleId="DiagramaDiagrama3">
    <w:name w:val="Diagrama Diagrama3"/>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CharChar8DiagramaDiagramaCharCharDiagramaDiagrama">
    <w:name w:val="Char Char8 Diagrama Diagrama Char Char Diagrama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Section">
    <w:name w:val="Section"/>
    <w:basedOn w:val="prastasis"/>
    <w:rsid w:val="0024262B"/>
    <w:pPr>
      <w:widowControl w:val="0"/>
      <w:autoSpaceDN w:val="0"/>
      <w:spacing w:line="360" w:lineRule="exact"/>
      <w:jc w:val="center"/>
    </w:pPr>
    <w:rPr>
      <w:rFonts w:ascii="Arial" w:eastAsia="Times New Roman" w:hAnsi="Arial" w:cs="Times New Roman"/>
      <w:b/>
      <w:sz w:val="32"/>
      <w:szCs w:val="20"/>
      <w:lang w:val="cs-CZ"/>
      <w14:ligatures w14:val="none"/>
    </w:rPr>
  </w:style>
  <w:style w:type="paragraph" w:customStyle="1" w:styleId="Linija0">
    <w:name w:val="Linija"/>
    <w:basedOn w:val="prastasis"/>
    <w:rsid w:val="0024262B"/>
    <w:pPr>
      <w:autoSpaceDE w:val="0"/>
      <w:autoSpaceDN w:val="0"/>
      <w:adjustRightInd w:val="0"/>
      <w:jc w:val="center"/>
    </w:pPr>
    <w:rPr>
      <w:rFonts w:ascii="TimesLT" w:eastAsia="Times New Roman" w:hAnsi="TimesLT" w:cs="Times New Roman"/>
      <w:sz w:val="12"/>
      <w:szCs w:val="12"/>
      <w:lang w:val="en-US"/>
      <w14:ligatures w14:val="none"/>
    </w:rPr>
  </w:style>
  <w:style w:type="paragraph" w:customStyle="1" w:styleId="Siaiptekstas">
    <w:name w:val="Siaip tekstas"/>
    <w:basedOn w:val="prastasis"/>
    <w:autoRedefine/>
    <w:rsid w:val="0024262B"/>
    <w:pPr>
      <w:autoSpaceDN w:val="0"/>
      <w:ind w:firstLine="720"/>
      <w:jc w:val="both"/>
    </w:pPr>
    <w:rPr>
      <w:rFonts w:ascii="Times New Roman" w:eastAsia="Times New Roman" w:hAnsi="Times New Roman" w:cs="Times New Roman"/>
      <w:color w:val="FF0000"/>
      <w:sz w:val="24"/>
      <w:szCs w:val="24"/>
      <w14:ligatures w14:val="none"/>
    </w:rPr>
  </w:style>
  <w:style w:type="paragraph" w:customStyle="1" w:styleId="Point1">
    <w:name w:val="Point 1"/>
    <w:basedOn w:val="prastasis"/>
    <w:rsid w:val="0024262B"/>
    <w:pPr>
      <w:autoSpaceDN w:val="0"/>
      <w:spacing w:before="120" w:after="120"/>
      <w:ind w:left="1418" w:hanging="567"/>
      <w:jc w:val="both"/>
    </w:pPr>
    <w:rPr>
      <w:rFonts w:ascii="Times New Roman" w:eastAsia="Times New Roman" w:hAnsi="Times New Roman" w:cs="Times New Roman"/>
      <w:sz w:val="24"/>
      <w:szCs w:val="20"/>
      <w:lang w:val="en-GB" w:eastAsia="lt-LT"/>
      <w14:ligatures w14:val="none"/>
    </w:rPr>
  </w:style>
  <w:style w:type="paragraph" w:customStyle="1" w:styleId="Style4">
    <w:name w:val="Style4"/>
    <w:basedOn w:val="Antrat7"/>
    <w:rsid w:val="0024262B"/>
    <w:pPr>
      <w:keepLines w:val="0"/>
      <w:numPr>
        <w:numId w:val="3"/>
      </w:numPr>
      <w:autoSpaceDN w:val="0"/>
      <w:spacing w:before="240" w:after="240"/>
      <w:jc w:val="center"/>
    </w:pPr>
    <w:rPr>
      <w:rFonts w:ascii="Times New Roman" w:eastAsia="Times New Roman" w:hAnsi="Times New Roman" w:cs="Times New Roman"/>
      <w:b/>
      <w:color w:val="auto"/>
      <w:sz w:val="48"/>
      <w:szCs w:val="20"/>
      <w:lang w:val="x-none" w:eastAsia="x-none"/>
      <w14:ligatures w14:val="none"/>
    </w:rPr>
  </w:style>
  <w:style w:type="paragraph" w:customStyle="1" w:styleId="BodyText1">
    <w:name w:val="Body Text1"/>
    <w:rsid w:val="0024262B"/>
    <w:pPr>
      <w:autoSpaceDN w:val="0"/>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riedas">
    <w:name w:val="Priedas"/>
    <w:basedOn w:val="prastasis"/>
    <w:qFormat/>
    <w:rsid w:val="0024262B"/>
    <w:pPr>
      <w:autoSpaceDN w:val="0"/>
      <w:spacing w:after="200" w:line="276" w:lineRule="auto"/>
      <w:jc w:val="center"/>
    </w:pPr>
    <w:rPr>
      <w:rFonts w:ascii="Times New Roman" w:eastAsia="Calibri" w:hAnsi="Times New Roman" w:cs="Times New Roman"/>
      <w:b/>
      <w:sz w:val="24"/>
      <w:szCs w:val="24"/>
      <w14:ligatures w14:val="none"/>
    </w:rPr>
  </w:style>
  <w:style w:type="paragraph" w:customStyle="1" w:styleId="Char1">
    <w:name w:val="Char1"/>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Sraopastraipa1">
    <w:name w:val="Sąrašo pastraipa1"/>
    <w:basedOn w:val="prastasis"/>
    <w:qFormat/>
    <w:rsid w:val="0024262B"/>
    <w:pPr>
      <w:autoSpaceDN w:val="0"/>
      <w:spacing w:after="200" w:line="276" w:lineRule="auto"/>
      <w:ind w:left="720"/>
      <w:contextualSpacing/>
    </w:pPr>
    <w:rPr>
      <w:rFonts w:eastAsia="Calibri" w:cs="Times New Roman"/>
      <w14:ligatures w14:val="none"/>
    </w:rPr>
  </w:style>
  <w:style w:type="paragraph" w:customStyle="1" w:styleId="Stilius1">
    <w:name w:val="Stilius1"/>
    <w:basedOn w:val="prastasis"/>
    <w:autoRedefine/>
    <w:qFormat/>
    <w:rsid w:val="0024262B"/>
    <w:pPr>
      <w:numPr>
        <w:numId w:val="4"/>
      </w:numPr>
      <w:autoSpaceDN w:val="0"/>
      <w:spacing w:before="240"/>
      <w:jc w:val="center"/>
    </w:pPr>
    <w:rPr>
      <w:rFonts w:ascii="Times New Roman" w:eastAsia="Calibri" w:hAnsi="Times New Roman" w:cs="Times New Roman"/>
      <w:b/>
      <w:sz w:val="24"/>
      <w14:ligatures w14:val="none"/>
    </w:rPr>
  </w:style>
  <w:style w:type="paragraph" w:customStyle="1" w:styleId="Stilius2">
    <w:name w:val="Stilius2"/>
    <w:basedOn w:val="prastasis"/>
    <w:qFormat/>
    <w:rsid w:val="0024262B"/>
    <w:pPr>
      <w:autoSpaceDN w:val="0"/>
      <w:spacing w:after="200" w:line="276" w:lineRule="auto"/>
    </w:pPr>
    <w:rPr>
      <w:rFonts w:eastAsia="Calibri" w:cs="Times New Roman"/>
      <w14:ligatures w14:val="none"/>
    </w:rPr>
  </w:style>
  <w:style w:type="paragraph" w:customStyle="1" w:styleId="Stilius3">
    <w:name w:val="Stilius3"/>
    <w:basedOn w:val="prastasis"/>
    <w:qFormat/>
    <w:rsid w:val="0024262B"/>
    <w:pPr>
      <w:autoSpaceDN w:val="0"/>
      <w:spacing w:before="200"/>
      <w:jc w:val="both"/>
    </w:pPr>
    <w:rPr>
      <w:rFonts w:ascii="Times New Roman" w:eastAsia="Calibri" w:hAnsi="Times New Roman" w:cs="Times New Roman"/>
      <w:lang w:val="x-none"/>
      <w14:ligatures w14:val="none"/>
    </w:rPr>
  </w:style>
  <w:style w:type="paragraph" w:customStyle="1" w:styleId="Stilius4">
    <w:name w:val="Stilius4"/>
    <w:basedOn w:val="prastasis"/>
    <w:rsid w:val="0024262B"/>
    <w:pPr>
      <w:numPr>
        <w:numId w:val="5"/>
      </w:numPr>
      <w:autoSpaceDN w:val="0"/>
      <w:spacing w:before="200" w:line="276" w:lineRule="auto"/>
      <w:ind w:hanging="578"/>
    </w:pPr>
    <w:rPr>
      <w:rFonts w:ascii="Times New Roman" w:eastAsia="Calibri" w:hAnsi="Times New Roman" w:cs="Times New Roman"/>
      <w:lang w:val="x-none"/>
      <w14:ligatures w14:val="none"/>
    </w:rPr>
  </w:style>
  <w:style w:type="paragraph" w:customStyle="1" w:styleId="Stilius5">
    <w:name w:val="Stilius5"/>
    <w:basedOn w:val="Stilius2"/>
    <w:qFormat/>
    <w:rsid w:val="0024262B"/>
    <w:pPr>
      <w:jc w:val="center"/>
    </w:pPr>
    <w:rPr>
      <w:rFonts w:ascii="Times New Roman" w:hAnsi="Times New Roman"/>
      <w:b/>
      <w:sz w:val="28"/>
      <w:szCs w:val="28"/>
      <w:lang w:val="x-none"/>
    </w:rPr>
  </w:style>
  <w:style w:type="paragraph" w:customStyle="1" w:styleId="Bodytxt">
    <w:name w:val="Bodytxt"/>
    <w:basedOn w:val="prastasis"/>
    <w:rsid w:val="0024262B"/>
    <w:pPr>
      <w:keepNext/>
      <w:autoSpaceDN w:val="0"/>
      <w:jc w:val="both"/>
    </w:pPr>
    <w:rPr>
      <w:rFonts w:ascii="Times New Roman" w:eastAsia="Times New Roman" w:hAnsi="Times New Roman" w:cs="Times New Roman"/>
      <w:lang w:eastAsia="fi-FI"/>
      <w14:ligatures w14:val="none"/>
    </w:rPr>
  </w:style>
  <w:style w:type="paragraph" w:customStyle="1" w:styleId="Head21">
    <w:name w:val="Head 2.1"/>
    <w:basedOn w:val="prastasis"/>
    <w:rsid w:val="0024262B"/>
    <w:pPr>
      <w:suppressAutoHyphens/>
      <w:overflowPunct w:val="0"/>
      <w:autoSpaceDE w:val="0"/>
      <w:autoSpaceDN w:val="0"/>
      <w:adjustRightInd w:val="0"/>
      <w:jc w:val="center"/>
    </w:pPr>
    <w:rPr>
      <w:rFonts w:ascii="Times New Roman" w:eastAsia="Times New Roman" w:hAnsi="Times New Roman" w:cs="Times New Roman"/>
      <w:b/>
      <w:sz w:val="28"/>
      <w:szCs w:val="20"/>
      <w:lang w:val="en-US"/>
      <w14:ligatures w14:val="none"/>
    </w:rPr>
  </w:style>
  <w:style w:type="paragraph" w:customStyle="1" w:styleId="DiagramaCharCharDiagramaCharCharChar">
    <w:name w:val="Diagrama Char Char Diagrama Char Char Char"/>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character" w:customStyle="1" w:styleId="Pagrindinistekstas4">
    <w:name w:val="Pagrindinis tekstas (4)_"/>
    <w:link w:val="Pagrindinistekstas40"/>
    <w:locked/>
    <w:rsid w:val="0024262B"/>
    <w:rPr>
      <w:b/>
      <w:bCs/>
      <w:shd w:val="clear" w:color="auto" w:fill="FFFFFF"/>
    </w:rPr>
  </w:style>
  <w:style w:type="paragraph" w:customStyle="1" w:styleId="Pagrindinistekstas40">
    <w:name w:val="Pagrindinis tekstas (4)"/>
    <w:basedOn w:val="prastasis"/>
    <w:link w:val="Pagrindinistekstas4"/>
    <w:rsid w:val="0024262B"/>
    <w:pPr>
      <w:shd w:val="clear" w:color="auto" w:fill="FFFFFF"/>
      <w:autoSpaceDN w:val="0"/>
      <w:spacing w:line="379" w:lineRule="exact"/>
      <w:jc w:val="center"/>
    </w:pPr>
    <w:rPr>
      <w:rFonts w:asciiTheme="minorHAnsi" w:hAnsiTheme="minorHAnsi" w:cstheme="minorBidi"/>
      <w:b/>
      <w:bCs/>
      <w:kern w:val="2"/>
      <w:sz w:val="24"/>
      <w:szCs w:val="24"/>
    </w:rPr>
  </w:style>
  <w:style w:type="character" w:customStyle="1" w:styleId="Temosantrat1">
    <w:name w:val="Temos antraštė #1_"/>
    <w:link w:val="Temosantrat11"/>
    <w:locked/>
    <w:rsid w:val="0024262B"/>
    <w:rPr>
      <w:b/>
      <w:bCs/>
      <w:shd w:val="clear" w:color="auto" w:fill="FFFFFF"/>
    </w:rPr>
  </w:style>
  <w:style w:type="paragraph" w:customStyle="1" w:styleId="Temosantrat11">
    <w:name w:val="Temos antraštė #11"/>
    <w:basedOn w:val="prastasis"/>
    <w:link w:val="Temosantrat1"/>
    <w:rsid w:val="0024262B"/>
    <w:pPr>
      <w:shd w:val="clear" w:color="auto" w:fill="FFFFFF"/>
      <w:autoSpaceDN w:val="0"/>
      <w:spacing w:before="180" w:after="300" w:line="240" w:lineRule="atLeast"/>
      <w:outlineLvl w:val="0"/>
    </w:pPr>
    <w:rPr>
      <w:rFonts w:asciiTheme="minorHAnsi" w:hAnsiTheme="minorHAnsi" w:cstheme="minorBidi"/>
      <w:b/>
      <w:bCs/>
      <w:kern w:val="2"/>
      <w:sz w:val="24"/>
      <w:szCs w:val="24"/>
    </w:rPr>
  </w:style>
  <w:style w:type="character" w:customStyle="1" w:styleId="Pagrindinistekstas0">
    <w:name w:val="Pagrindinis tekstas_"/>
    <w:link w:val="Pagrindinistekstas30"/>
    <w:locked/>
    <w:rsid w:val="0024262B"/>
    <w:rPr>
      <w:shd w:val="clear" w:color="auto" w:fill="FFFFFF"/>
    </w:rPr>
  </w:style>
  <w:style w:type="paragraph" w:customStyle="1" w:styleId="Pagrindinistekstas30">
    <w:name w:val="Pagrindinis tekstas3"/>
    <w:basedOn w:val="prastasis"/>
    <w:link w:val="Pagrindinistekstas0"/>
    <w:rsid w:val="0024262B"/>
    <w:pPr>
      <w:shd w:val="clear" w:color="auto" w:fill="FFFFFF"/>
      <w:autoSpaceDN w:val="0"/>
      <w:spacing w:before="300" w:line="413" w:lineRule="exact"/>
      <w:jc w:val="center"/>
    </w:pPr>
    <w:rPr>
      <w:rFonts w:asciiTheme="minorHAnsi" w:hAnsiTheme="minorHAnsi" w:cstheme="minorBidi"/>
      <w:kern w:val="2"/>
      <w:sz w:val="24"/>
      <w:szCs w:val="24"/>
    </w:rPr>
  </w:style>
  <w:style w:type="character" w:customStyle="1" w:styleId="Pagrindinistekstas20">
    <w:name w:val="Pagrindinis tekstas (2)_"/>
    <w:link w:val="Pagrindinistekstas21"/>
    <w:locked/>
    <w:rsid w:val="0024262B"/>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24262B"/>
    <w:pPr>
      <w:shd w:val="clear" w:color="auto" w:fill="FFFFFF"/>
      <w:autoSpaceDN w:val="0"/>
      <w:spacing w:line="264" w:lineRule="exact"/>
      <w:jc w:val="both"/>
    </w:pPr>
    <w:rPr>
      <w:rFonts w:ascii="Courier New" w:hAnsi="Courier New" w:cs="Courier New"/>
      <w:kern w:val="2"/>
      <w:sz w:val="17"/>
      <w:szCs w:val="17"/>
    </w:rPr>
  </w:style>
  <w:style w:type="character" w:customStyle="1" w:styleId="Pagrindinistekstas31">
    <w:name w:val="Pagrindinis tekstas (3)_"/>
    <w:link w:val="Pagrindinistekstas32"/>
    <w:locked/>
    <w:rsid w:val="0024262B"/>
    <w:rPr>
      <w:noProof/>
      <w:shd w:val="clear" w:color="auto" w:fill="FFFFFF"/>
    </w:rPr>
  </w:style>
  <w:style w:type="paragraph" w:customStyle="1" w:styleId="Pagrindinistekstas32">
    <w:name w:val="Pagrindinis tekstas (3)"/>
    <w:basedOn w:val="prastasis"/>
    <w:link w:val="Pagrindinistekstas31"/>
    <w:rsid w:val="0024262B"/>
    <w:pPr>
      <w:shd w:val="clear" w:color="auto" w:fill="FFFFFF"/>
      <w:autoSpaceDN w:val="0"/>
      <w:spacing w:line="240" w:lineRule="atLeast"/>
    </w:pPr>
    <w:rPr>
      <w:rFonts w:asciiTheme="minorHAnsi" w:hAnsiTheme="minorHAnsi" w:cstheme="minorBidi"/>
      <w:noProof/>
      <w:kern w:val="2"/>
      <w:sz w:val="24"/>
      <w:szCs w:val="24"/>
    </w:rPr>
  </w:style>
  <w:style w:type="character" w:customStyle="1" w:styleId="Lentelsuraas2">
    <w:name w:val="Lentelės užrašas (2)_"/>
    <w:link w:val="Lentelsuraas21"/>
    <w:locked/>
    <w:rsid w:val="0024262B"/>
    <w:rPr>
      <w:b/>
      <w:bCs/>
      <w:shd w:val="clear" w:color="auto" w:fill="FFFFFF"/>
    </w:rPr>
  </w:style>
  <w:style w:type="paragraph" w:customStyle="1" w:styleId="Lentelsuraas21">
    <w:name w:val="Lentelės užrašas (2)1"/>
    <w:basedOn w:val="prastasis"/>
    <w:link w:val="Lentelsuraas2"/>
    <w:rsid w:val="0024262B"/>
    <w:pPr>
      <w:shd w:val="clear" w:color="auto" w:fill="FFFFFF"/>
      <w:autoSpaceDN w:val="0"/>
      <w:spacing w:line="240" w:lineRule="atLeast"/>
    </w:pPr>
    <w:rPr>
      <w:rFonts w:asciiTheme="minorHAnsi" w:hAnsiTheme="minorHAnsi" w:cstheme="minorBidi"/>
      <w:b/>
      <w:bCs/>
      <w:kern w:val="2"/>
      <w:sz w:val="24"/>
      <w:szCs w:val="24"/>
    </w:rPr>
  </w:style>
  <w:style w:type="character" w:customStyle="1" w:styleId="Pagrindinistekstas5">
    <w:name w:val="Pagrindinis tekstas (5)_"/>
    <w:link w:val="Pagrindinistekstas50"/>
    <w:locked/>
    <w:rsid w:val="0024262B"/>
    <w:rPr>
      <w:spacing w:val="1000"/>
      <w:sz w:val="12"/>
      <w:szCs w:val="12"/>
      <w:shd w:val="clear" w:color="auto" w:fill="FFFFFF"/>
    </w:rPr>
  </w:style>
  <w:style w:type="paragraph" w:customStyle="1" w:styleId="Pagrindinistekstas50">
    <w:name w:val="Pagrindinis tekstas (5)"/>
    <w:basedOn w:val="prastasis"/>
    <w:link w:val="Pagrindinistekstas5"/>
    <w:rsid w:val="0024262B"/>
    <w:pPr>
      <w:shd w:val="clear" w:color="auto" w:fill="FFFFFF"/>
      <w:autoSpaceDN w:val="0"/>
      <w:spacing w:line="240" w:lineRule="atLeast"/>
      <w:jc w:val="both"/>
    </w:pPr>
    <w:rPr>
      <w:rFonts w:asciiTheme="minorHAnsi" w:hAnsiTheme="minorHAnsi" w:cstheme="minorBidi"/>
      <w:spacing w:val="1000"/>
      <w:kern w:val="2"/>
      <w:sz w:val="12"/>
      <w:szCs w:val="12"/>
    </w:rPr>
  </w:style>
  <w:style w:type="character" w:customStyle="1" w:styleId="Pagrindinistekstas6">
    <w:name w:val="Pagrindinis tekstas (6)_"/>
    <w:link w:val="Pagrindinistekstas60"/>
    <w:locked/>
    <w:rsid w:val="0024262B"/>
    <w:rPr>
      <w:sz w:val="16"/>
      <w:szCs w:val="16"/>
      <w:shd w:val="clear" w:color="auto" w:fill="FFFFFF"/>
    </w:rPr>
  </w:style>
  <w:style w:type="paragraph" w:customStyle="1" w:styleId="Pagrindinistekstas60">
    <w:name w:val="Pagrindinis tekstas (6)"/>
    <w:basedOn w:val="prastasis"/>
    <w:link w:val="Pagrindinistekstas6"/>
    <w:rsid w:val="0024262B"/>
    <w:pPr>
      <w:shd w:val="clear" w:color="auto" w:fill="FFFFFF"/>
      <w:autoSpaceDN w:val="0"/>
      <w:spacing w:line="206" w:lineRule="exact"/>
      <w:jc w:val="both"/>
    </w:pPr>
    <w:rPr>
      <w:rFonts w:asciiTheme="minorHAnsi" w:hAnsiTheme="minorHAnsi" w:cstheme="minorBidi"/>
      <w:kern w:val="2"/>
      <w:sz w:val="16"/>
      <w:szCs w:val="16"/>
    </w:rPr>
  </w:style>
  <w:style w:type="character" w:customStyle="1" w:styleId="Antratarbaporat">
    <w:name w:val="Antraštė arba poraštė_"/>
    <w:link w:val="Antratarbaporat0"/>
    <w:locked/>
    <w:rsid w:val="0024262B"/>
    <w:rPr>
      <w:shd w:val="clear" w:color="auto" w:fill="FFFFFF"/>
    </w:rPr>
  </w:style>
  <w:style w:type="paragraph" w:customStyle="1" w:styleId="Antratarbaporat0">
    <w:name w:val="Antraštė arba poraštė"/>
    <w:basedOn w:val="prastasis"/>
    <w:link w:val="Antratarbaporat"/>
    <w:rsid w:val="0024262B"/>
    <w:pPr>
      <w:shd w:val="clear" w:color="auto" w:fill="FFFFFF"/>
      <w:autoSpaceDN w:val="0"/>
    </w:pPr>
    <w:rPr>
      <w:rFonts w:asciiTheme="minorHAnsi" w:hAnsiTheme="minorHAnsi" w:cstheme="minorBidi"/>
      <w:kern w:val="2"/>
      <w:sz w:val="24"/>
      <w:szCs w:val="24"/>
    </w:rPr>
  </w:style>
  <w:style w:type="character" w:customStyle="1" w:styleId="Lentelsuraas">
    <w:name w:val="Lentelės užrašas_"/>
    <w:link w:val="Lentelsuraas0"/>
    <w:locked/>
    <w:rsid w:val="0024262B"/>
    <w:rPr>
      <w:shd w:val="clear" w:color="auto" w:fill="FFFFFF"/>
    </w:rPr>
  </w:style>
  <w:style w:type="paragraph" w:customStyle="1" w:styleId="Lentelsuraas0">
    <w:name w:val="Lentelės užrašas"/>
    <w:basedOn w:val="prastasis"/>
    <w:link w:val="Lentelsuraas"/>
    <w:rsid w:val="0024262B"/>
    <w:pPr>
      <w:shd w:val="clear" w:color="auto" w:fill="FFFFFF"/>
      <w:autoSpaceDN w:val="0"/>
      <w:spacing w:line="413" w:lineRule="exact"/>
      <w:ind w:firstLine="560"/>
      <w:jc w:val="both"/>
    </w:pPr>
    <w:rPr>
      <w:rFonts w:asciiTheme="minorHAnsi" w:hAnsiTheme="minorHAnsi" w:cstheme="minorBidi"/>
      <w:kern w:val="2"/>
      <w:sz w:val="24"/>
      <w:szCs w:val="24"/>
    </w:rPr>
  </w:style>
  <w:style w:type="character" w:customStyle="1" w:styleId="Pagrindinistekstas7">
    <w:name w:val="Pagrindinis tekstas (7)_"/>
    <w:link w:val="Pagrindinistekstas70"/>
    <w:locked/>
    <w:rsid w:val="0024262B"/>
    <w:rPr>
      <w:b/>
      <w:bCs/>
      <w:spacing w:val="110"/>
      <w:sz w:val="14"/>
      <w:szCs w:val="14"/>
      <w:shd w:val="clear" w:color="auto" w:fill="FFFFFF"/>
    </w:rPr>
  </w:style>
  <w:style w:type="paragraph" w:customStyle="1" w:styleId="Pagrindinistekstas70">
    <w:name w:val="Pagrindinis tekstas (7)"/>
    <w:basedOn w:val="prastasis"/>
    <w:link w:val="Pagrindinistekstas7"/>
    <w:rsid w:val="0024262B"/>
    <w:pPr>
      <w:shd w:val="clear" w:color="auto" w:fill="FFFFFF"/>
      <w:autoSpaceDN w:val="0"/>
      <w:spacing w:line="240" w:lineRule="atLeast"/>
      <w:jc w:val="center"/>
    </w:pPr>
    <w:rPr>
      <w:rFonts w:asciiTheme="minorHAnsi" w:hAnsiTheme="minorHAnsi" w:cstheme="minorBidi"/>
      <w:b/>
      <w:bCs/>
      <w:spacing w:val="110"/>
      <w:kern w:val="2"/>
      <w:sz w:val="14"/>
      <w:szCs w:val="14"/>
    </w:rPr>
  </w:style>
  <w:style w:type="character" w:customStyle="1" w:styleId="Pagrindinistekstas8">
    <w:name w:val="Pagrindinis tekstas (8)_"/>
    <w:link w:val="Pagrindinistekstas80"/>
    <w:locked/>
    <w:rsid w:val="0024262B"/>
    <w:rPr>
      <w:smallCaps/>
      <w:sz w:val="18"/>
      <w:szCs w:val="18"/>
      <w:shd w:val="clear" w:color="auto" w:fill="FFFFFF"/>
    </w:rPr>
  </w:style>
  <w:style w:type="paragraph" w:customStyle="1" w:styleId="Pagrindinistekstas80">
    <w:name w:val="Pagrindinis tekstas (8)"/>
    <w:basedOn w:val="prastasis"/>
    <w:link w:val="Pagrindinistekstas8"/>
    <w:rsid w:val="0024262B"/>
    <w:pPr>
      <w:shd w:val="clear" w:color="auto" w:fill="FFFFFF"/>
      <w:autoSpaceDN w:val="0"/>
      <w:spacing w:line="413" w:lineRule="exact"/>
    </w:pPr>
    <w:rPr>
      <w:rFonts w:asciiTheme="minorHAnsi" w:hAnsiTheme="minorHAnsi" w:cstheme="minorBidi"/>
      <w:smallCaps/>
      <w:kern w:val="2"/>
      <w:sz w:val="18"/>
      <w:szCs w:val="18"/>
    </w:rPr>
  </w:style>
  <w:style w:type="character" w:customStyle="1" w:styleId="Pagrindinistekstas9">
    <w:name w:val="Pagrindinis tekstas (9)_"/>
    <w:link w:val="Pagrindinistekstas90"/>
    <w:locked/>
    <w:rsid w:val="0024262B"/>
    <w:rPr>
      <w:b/>
      <w:bCs/>
      <w:shd w:val="clear" w:color="auto" w:fill="FFFFFF"/>
    </w:rPr>
  </w:style>
  <w:style w:type="paragraph" w:customStyle="1" w:styleId="Pagrindinistekstas90">
    <w:name w:val="Pagrindinis tekstas (9)"/>
    <w:basedOn w:val="prastasis"/>
    <w:link w:val="Pagrindinistekstas9"/>
    <w:rsid w:val="0024262B"/>
    <w:pPr>
      <w:shd w:val="clear" w:color="auto" w:fill="FFFFFF"/>
      <w:autoSpaceDN w:val="0"/>
      <w:spacing w:line="240" w:lineRule="atLeast"/>
    </w:pPr>
    <w:rPr>
      <w:rFonts w:asciiTheme="minorHAnsi" w:hAnsiTheme="minorHAnsi" w:cstheme="minorBidi"/>
      <w:b/>
      <w:bCs/>
      <w:kern w:val="2"/>
      <w:sz w:val="24"/>
      <w:szCs w:val="24"/>
    </w:rPr>
  </w:style>
  <w:style w:type="character" w:customStyle="1" w:styleId="Temosantrat2">
    <w:name w:val="Temos antraštė #2_"/>
    <w:link w:val="Temosantrat21"/>
    <w:locked/>
    <w:rsid w:val="0024262B"/>
    <w:rPr>
      <w:b/>
      <w:bCs/>
      <w:sz w:val="19"/>
      <w:szCs w:val="19"/>
      <w:shd w:val="clear" w:color="auto" w:fill="FFFFFF"/>
    </w:rPr>
  </w:style>
  <w:style w:type="paragraph" w:customStyle="1" w:styleId="Temosantrat21">
    <w:name w:val="Temos antraštė #21"/>
    <w:basedOn w:val="prastasis"/>
    <w:link w:val="Temosantrat2"/>
    <w:rsid w:val="0024262B"/>
    <w:pPr>
      <w:shd w:val="clear" w:color="auto" w:fill="FFFFFF"/>
      <w:autoSpaceDN w:val="0"/>
      <w:spacing w:before="420" w:after="300" w:line="240" w:lineRule="atLeast"/>
      <w:jc w:val="both"/>
      <w:outlineLvl w:val="1"/>
    </w:pPr>
    <w:rPr>
      <w:rFonts w:asciiTheme="minorHAnsi" w:hAnsiTheme="minorHAnsi" w:cstheme="minorBidi"/>
      <w:b/>
      <w:bCs/>
      <w:kern w:val="2"/>
      <w:sz w:val="19"/>
      <w:szCs w:val="19"/>
    </w:rPr>
  </w:style>
  <w:style w:type="paragraph" w:customStyle="1" w:styleId="Lentelsuraas1">
    <w:name w:val="Lentelės užrašas1"/>
    <w:basedOn w:val="prastasis"/>
    <w:rsid w:val="0024262B"/>
    <w:pPr>
      <w:shd w:val="clear" w:color="auto" w:fill="FFFFFF"/>
      <w:autoSpaceDN w:val="0"/>
      <w:spacing w:line="235" w:lineRule="exact"/>
      <w:jc w:val="both"/>
    </w:pPr>
    <w:rPr>
      <w:rFonts w:ascii="Times New Roman" w:eastAsia="Microsoft Sans Serif" w:hAnsi="Times New Roman" w:cs="Times New Roman"/>
      <w:sz w:val="19"/>
      <w:szCs w:val="19"/>
      <w:lang w:eastAsia="lt-LT"/>
      <w14:ligatures w14:val="none"/>
    </w:rPr>
  </w:style>
  <w:style w:type="paragraph" w:customStyle="1" w:styleId="Pagrindinistekstas41">
    <w:name w:val="Pagrindinis tekstas (4)1"/>
    <w:basedOn w:val="prastasis"/>
    <w:rsid w:val="0024262B"/>
    <w:pPr>
      <w:shd w:val="clear" w:color="auto" w:fill="FFFFFF"/>
      <w:autoSpaceDN w:val="0"/>
      <w:spacing w:line="240" w:lineRule="atLeast"/>
    </w:pPr>
    <w:rPr>
      <w:rFonts w:ascii="Times New Roman" w:eastAsia="Microsoft Sans Serif" w:hAnsi="Times New Roman" w:cs="Times New Roman"/>
      <w:b/>
      <w:bCs/>
      <w:sz w:val="19"/>
      <w:szCs w:val="19"/>
      <w:lang w:eastAsia="lt-LT"/>
      <w14:ligatures w14:val="none"/>
    </w:rPr>
  </w:style>
  <w:style w:type="paragraph" w:customStyle="1" w:styleId="NoParagraphStyle">
    <w:name w:val="[No Paragraph Style]"/>
    <w:rsid w:val="0024262B"/>
    <w:pPr>
      <w:autoSpaceDE w:val="0"/>
      <w:autoSpaceDN w:val="0"/>
      <w:adjustRightInd w:val="0"/>
      <w:spacing w:after="0" w:line="288" w:lineRule="auto"/>
    </w:pPr>
    <w:rPr>
      <w:rFonts w:ascii="Times Roman" w:eastAsia="Times New Roman" w:hAnsi="Times Roman" w:cs="Times Roman"/>
      <w:color w:val="000000"/>
      <w:kern w:val="0"/>
      <w:lang w:val="en-US"/>
      <w14:ligatures w14:val="none"/>
    </w:rPr>
  </w:style>
  <w:style w:type="paragraph" w:customStyle="1" w:styleId="CentrBold">
    <w:name w:val="CentrBold"/>
    <w:rsid w:val="0024262B"/>
    <w:pPr>
      <w:suppressAutoHyphens/>
      <w:autoSpaceDN w:val="0"/>
      <w:spacing w:after="0" w:line="240" w:lineRule="auto"/>
      <w:jc w:val="center"/>
    </w:pPr>
    <w:rPr>
      <w:rFonts w:ascii="TimesLT" w:eastAsia="Times New Roman" w:hAnsi="TimesLT" w:cs="Times New Roman"/>
      <w:b/>
      <w:caps/>
      <w:kern w:val="0"/>
      <w:sz w:val="20"/>
      <w:szCs w:val="20"/>
      <w:lang w:val="en-GB" w:eastAsia="ar-SA"/>
      <w14:ligatures w14:val="none"/>
    </w:rPr>
  </w:style>
  <w:style w:type="paragraph" w:customStyle="1" w:styleId="CharCharDiagramaCharCharDiagramaCharCharDiagrama">
    <w:name w:val="Char Char Diagrama Char Char Diagrama Char Char Diagrama"/>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Statja">
    <w:name w:val="Statja"/>
    <w:basedOn w:val="prastasis"/>
    <w:rsid w:val="0024262B"/>
    <w:pPr>
      <w:tabs>
        <w:tab w:val="left" w:pos="1304"/>
        <w:tab w:val="left" w:pos="1457"/>
        <w:tab w:val="left" w:pos="1604"/>
        <w:tab w:val="left" w:pos="1757"/>
        <w:tab w:val="left" w:pos="1860"/>
        <w:tab w:val="left" w:pos="1984"/>
        <w:tab w:val="left" w:pos="2098"/>
        <w:tab w:val="left" w:pos="2211"/>
      </w:tabs>
      <w:suppressAutoHyphens/>
      <w:autoSpaceDE w:val="0"/>
      <w:spacing w:before="113"/>
      <w:ind w:left="312"/>
    </w:pPr>
    <w:rPr>
      <w:rFonts w:ascii="TimesLT" w:eastAsia="Times New Roman" w:hAnsi="TimesLT" w:cs="Times New Roman"/>
      <w:b/>
      <w:bCs/>
      <w:sz w:val="20"/>
      <w:szCs w:val="20"/>
      <w:lang w:val="en-US" w:eastAsia="ar-SA"/>
      <w14:ligatures w14:val="none"/>
    </w:rPr>
  </w:style>
  <w:style w:type="paragraph" w:customStyle="1" w:styleId="Hyperlink1">
    <w:name w:val="Hyperlink1"/>
    <w:basedOn w:val="prastasis"/>
    <w:rsid w:val="0024262B"/>
    <w:pPr>
      <w:suppressAutoHyphens/>
      <w:autoSpaceDE w:val="0"/>
      <w:autoSpaceDN w:val="0"/>
      <w:adjustRightInd w:val="0"/>
      <w:spacing w:line="297" w:lineRule="auto"/>
      <w:ind w:firstLine="312"/>
      <w:jc w:val="both"/>
    </w:pPr>
    <w:rPr>
      <w:rFonts w:ascii="Times New Roman" w:eastAsia="Times New Roman" w:hAnsi="Times New Roman" w:cs="Times New Roman"/>
      <w:color w:val="000000"/>
      <w:sz w:val="20"/>
      <w:szCs w:val="20"/>
      <w:lang w:val="en-US"/>
      <w14:ligatures w14:val="none"/>
    </w:rPr>
  </w:style>
  <w:style w:type="paragraph" w:customStyle="1" w:styleId="Punktas">
    <w:name w:val="Punktas"/>
    <w:basedOn w:val="Pagrindiniotekstotrauka"/>
    <w:rsid w:val="0024262B"/>
    <w:pPr>
      <w:numPr>
        <w:numId w:val="6"/>
      </w:numPr>
      <w:spacing w:before="60" w:after="60" w:line="240" w:lineRule="auto"/>
      <w:jc w:val="both"/>
    </w:pPr>
    <w:rPr>
      <w:rFonts w:eastAsia="Times New Roman"/>
      <w:b/>
      <w:szCs w:val="24"/>
    </w:rPr>
  </w:style>
  <w:style w:type="paragraph" w:customStyle="1" w:styleId="Papunktis">
    <w:name w:val="Papunktis"/>
    <w:basedOn w:val="Pagrindiniotekstotrauka"/>
    <w:rsid w:val="0024262B"/>
    <w:pPr>
      <w:numPr>
        <w:ilvl w:val="1"/>
        <w:numId w:val="6"/>
      </w:numPr>
      <w:spacing w:after="0" w:line="240" w:lineRule="auto"/>
      <w:ind w:left="0"/>
      <w:jc w:val="both"/>
    </w:pPr>
    <w:rPr>
      <w:rFonts w:eastAsia="Times New Roman"/>
      <w:szCs w:val="24"/>
    </w:rPr>
  </w:style>
  <w:style w:type="paragraph" w:customStyle="1" w:styleId="normal1">
    <w:name w:val="normal1"/>
    <w:basedOn w:val="prastasis"/>
    <w:rsid w:val="0024262B"/>
    <w:pPr>
      <w:suppressAutoHyphens/>
      <w:autoSpaceDN w:val="0"/>
      <w:spacing w:after="120"/>
      <w:ind w:left="567"/>
      <w:jc w:val="both"/>
    </w:pPr>
    <w:rPr>
      <w:rFonts w:ascii="Times New Roman" w:eastAsia="Times New Roman" w:hAnsi="Times New Roman" w:cs="Times New Roman"/>
      <w:szCs w:val="20"/>
      <w:lang w:val="en-GB" w:eastAsia="ar-SA"/>
      <w14:ligatures w14:val="none"/>
    </w:rPr>
  </w:style>
  <w:style w:type="paragraph" w:customStyle="1" w:styleId="NormalNum">
    <w:name w:val="Normal Num"/>
    <w:basedOn w:val="prastasis"/>
    <w:semiHidden/>
    <w:rsid w:val="0024262B"/>
    <w:pPr>
      <w:tabs>
        <w:tab w:val="num" w:pos="360"/>
        <w:tab w:val="num" w:pos="927"/>
      </w:tabs>
      <w:autoSpaceDN w:val="0"/>
      <w:spacing w:after="120"/>
      <w:ind w:firstLine="567"/>
      <w:jc w:val="both"/>
    </w:pPr>
    <w:rPr>
      <w:rFonts w:ascii="Times New Roman" w:eastAsia="Times New Roman" w:hAnsi="Times New Roman" w:cs="Times New Roman"/>
      <w:sz w:val="24"/>
      <w:szCs w:val="20"/>
      <w14:ligatures w14:val="none"/>
    </w:rPr>
  </w:style>
  <w:style w:type="paragraph" w:customStyle="1" w:styleId="NormalLent">
    <w:name w:val="Normal Lent"/>
    <w:basedOn w:val="prastasis"/>
    <w:semiHidden/>
    <w:rsid w:val="0024262B"/>
    <w:pPr>
      <w:autoSpaceDN w:val="0"/>
      <w:jc w:val="both"/>
    </w:pPr>
    <w:rPr>
      <w:rFonts w:ascii="Times New Roman" w:eastAsia="Times New Roman" w:hAnsi="Times New Roman" w:cs="Times New Roman"/>
      <w:sz w:val="24"/>
      <w:szCs w:val="20"/>
      <w14:ligatures w14:val="none"/>
    </w:rPr>
  </w:style>
  <w:style w:type="paragraph" w:customStyle="1" w:styleId="DiagramaDiagramaCharCharDiagramaDiagrama">
    <w:name w:val="Diagrama Diagrama Char Char Diagrama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DiagramaDiagramaCharCharCharDiagramaDiagramaCharCharCharDiagramaDiagrama">
    <w:name w:val="Diagrama Diagrama Char Char Char Diagrama Diagrama Char Char Char Diagrama Diagrama"/>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Char5">
    <w:name w:val="Char5"/>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Lentelsturinys">
    <w:name w:val="Lentelės turinys"/>
    <w:basedOn w:val="prastasis"/>
    <w:rsid w:val="0024262B"/>
    <w:pPr>
      <w:suppressLineNumbers/>
      <w:suppressAutoHyphens/>
      <w:autoSpaceDN w:val="0"/>
    </w:pPr>
    <w:rPr>
      <w:rFonts w:ascii="Times New Roman" w:eastAsia="Calibri" w:hAnsi="Times New Roman" w:cs="Times New Roman"/>
      <w:sz w:val="24"/>
      <w:szCs w:val="24"/>
      <w:lang w:val="en-GB" w:eastAsia="ar-SA"/>
      <w14:ligatures w14:val="none"/>
    </w:rPr>
  </w:style>
  <w:style w:type="paragraph" w:customStyle="1" w:styleId="DiagramaDiagramaDiagramaDiagramaDiagrama">
    <w:name w:val="Diagrama Diagrama Diagrama Diagrama Diagrama"/>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western">
    <w:name w:val="western"/>
    <w:basedOn w:val="prastasis"/>
    <w:semiHidden/>
    <w:rsid w:val="0024262B"/>
    <w:pPr>
      <w:autoSpaceDN w:val="0"/>
      <w:spacing w:before="100" w:beforeAutospacing="1"/>
    </w:pPr>
    <w:rPr>
      <w:rFonts w:ascii="Times New Roman" w:eastAsia="Times New Roman" w:hAnsi="Times New Roman" w:cs="Times New Roman"/>
      <w:lang w:eastAsia="lt-LT"/>
      <w14:ligatures w14:val="none"/>
    </w:rPr>
  </w:style>
  <w:style w:type="paragraph" w:customStyle="1" w:styleId="western1">
    <w:name w:val="western1"/>
    <w:basedOn w:val="prastasis"/>
    <w:semiHidden/>
    <w:rsid w:val="0024262B"/>
    <w:pPr>
      <w:autoSpaceDN w:val="0"/>
      <w:spacing w:before="100" w:beforeAutospacing="1"/>
    </w:pPr>
    <w:rPr>
      <w:rFonts w:ascii="Times New Roman" w:eastAsia="Times New Roman" w:hAnsi="Times New Roman" w:cs="Times New Roman"/>
      <w:lang w:eastAsia="lt-LT"/>
      <w14:ligatures w14:val="none"/>
    </w:rPr>
  </w:style>
  <w:style w:type="paragraph" w:customStyle="1" w:styleId="WW-Default">
    <w:name w:val="WW-Default"/>
    <w:semiHidden/>
    <w:rsid w:val="0024262B"/>
    <w:pPr>
      <w:suppressAutoHyphens/>
      <w:autoSpaceDN w:val="0"/>
      <w:spacing w:after="0" w:line="100" w:lineRule="atLeast"/>
      <w:jc w:val="both"/>
    </w:pPr>
    <w:rPr>
      <w:rFonts w:ascii="Times New Roman" w:eastAsia="Arial" w:hAnsi="Times New Roman" w:cs="Times New Roman"/>
      <w:kern w:val="0"/>
      <w:lang w:eastAsia="ar-SA"/>
      <w14:ligatures w14:val="none"/>
    </w:rPr>
  </w:style>
  <w:style w:type="paragraph" w:customStyle="1" w:styleId="msolistparagraph0">
    <w:name w:val="msolistparagraph"/>
    <w:basedOn w:val="prastasis"/>
    <w:semiHidden/>
    <w:rsid w:val="0024262B"/>
    <w:pPr>
      <w:autoSpaceDN w:val="0"/>
      <w:ind w:left="720"/>
    </w:pPr>
    <w:rPr>
      <w:rFonts w:ascii="TimesLT" w:eastAsia="Times New Roman" w:hAnsi="TimesLT" w:cs="Times New Roman"/>
      <w:sz w:val="24"/>
      <w:szCs w:val="24"/>
      <w:lang w:val="en-US"/>
      <w14:ligatures w14:val="none"/>
    </w:rPr>
  </w:style>
  <w:style w:type="paragraph" w:customStyle="1" w:styleId="DiagramaCharCharChar">
    <w:name w:val="Diagrama Char Char Char"/>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normaltableau">
    <w:name w:val="normal_tableau"/>
    <w:basedOn w:val="prastasis"/>
    <w:semiHidden/>
    <w:rsid w:val="0024262B"/>
    <w:pPr>
      <w:suppressAutoHyphens/>
      <w:autoSpaceDN w:val="0"/>
      <w:spacing w:before="120" w:after="120"/>
      <w:jc w:val="both"/>
    </w:pPr>
    <w:rPr>
      <w:rFonts w:ascii="Optima" w:eastAsia="Times New Roman" w:hAnsi="Optima"/>
      <w:lang w:val="en-GB"/>
      <w14:ligatures w14:val="none"/>
    </w:rPr>
  </w:style>
  <w:style w:type="paragraph" w:customStyle="1" w:styleId="sutartis">
    <w:name w:val="sutartis"/>
    <w:basedOn w:val="prastasis"/>
    <w:semiHidden/>
    <w:rsid w:val="0024262B"/>
    <w:pPr>
      <w:widowControl w:val="0"/>
      <w:autoSpaceDN w:val="0"/>
      <w:spacing w:after="120" w:line="240" w:lineRule="atLeast"/>
      <w:ind w:left="426" w:right="11" w:hanging="426"/>
      <w:jc w:val="both"/>
    </w:pPr>
    <w:rPr>
      <w:rFonts w:ascii="!_Times" w:eastAsia="Times New Roman" w:hAnsi="!_Times" w:cs="Times New Roman"/>
      <w:szCs w:val="20"/>
      <w:lang w:val="en-GB" w:eastAsia="lt-LT"/>
      <w14:ligatures w14:val="none"/>
    </w:rPr>
  </w:style>
  <w:style w:type="paragraph" w:customStyle="1" w:styleId="msonormalcxspmiddle">
    <w:name w:val="msonormalcxspmiddle"/>
    <w:basedOn w:val="prastasis"/>
    <w:semiHidden/>
    <w:rsid w:val="0024262B"/>
    <w:pPr>
      <w:overflowPunct w:val="0"/>
      <w:autoSpaceDE w:val="0"/>
      <w:autoSpaceDN w:val="0"/>
      <w:adjustRightInd w:val="0"/>
      <w:spacing w:before="100" w:after="100"/>
    </w:pPr>
    <w:rPr>
      <w:rFonts w:ascii="Arial Unicode MS" w:eastAsia="Arial Unicode MS" w:hAnsi="Times New Roman" w:cs="Times New Roman"/>
      <w:sz w:val="24"/>
      <w:szCs w:val="20"/>
      <w:lang w:val="en-US"/>
      <w14:ligatures w14:val="none"/>
    </w:rPr>
  </w:style>
  <w:style w:type="character" w:styleId="Puslapioinaosnuoroda">
    <w:name w:val="footnote reference"/>
    <w:uiPriority w:val="99"/>
    <w:unhideWhenUsed/>
    <w:rsid w:val="0024262B"/>
    <w:rPr>
      <w:vertAlign w:val="superscript"/>
    </w:rPr>
  </w:style>
  <w:style w:type="character" w:customStyle="1" w:styleId="Pagrindiniotekstotrauka3Diagrama1">
    <w:name w:val="Pagrindinio teksto įtrauka 3 Diagrama1"/>
    <w:rsid w:val="0024262B"/>
    <w:rPr>
      <w:sz w:val="16"/>
      <w:szCs w:val="16"/>
      <w:lang w:eastAsia="en-US"/>
    </w:rPr>
  </w:style>
  <w:style w:type="character" w:customStyle="1" w:styleId="BodyTextIndent3Char1">
    <w:name w:val="Body Text Indent 3 Char1"/>
    <w:uiPriority w:val="99"/>
    <w:semiHidden/>
    <w:rsid w:val="0024262B"/>
    <w:rPr>
      <w:rFonts w:ascii="Calibri" w:eastAsia="Calibri" w:hAnsi="Calibri" w:cs="Times New Roman" w:hint="default"/>
      <w:sz w:val="16"/>
      <w:szCs w:val="16"/>
    </w:rPr>
  </w:style>
  <w:style w:type="character" w:customStyle="1" w:styleId="PaprastasistekstasDiagrama1">
    <w:name w:val="Paprastasis tekstas Diagrama1"/>
    <w:uiPriority w:val="99"/>
    <w:semiHidden/>
    <w:rsid w:val="0024262B"/>
    <w:rPr>
      <w:rFonts w:ascii="Consolas" w:hAnsi="Consolas" w:hint="default"/>
      <w:sz w:val="21"/>
      <w:szCs w:val="21"/>
      <w:lang w:eastAsia="en-US"/>
    </w:rPr>
  </w:style>
  <w:style w:type="character" w:customStyle="1" w:styleId="PlainTextChar1">
    <w:name w:val="Plain Text Char1"/>
    <w:uiPriority w:val="99"/>
    <w:semiHidden/>
    <w:rsid w:val="0024262B"/>
    <w:rPr>
      <w:rFonts w:ascii="Consolas" w:eastAsia="Calibri" w:hAnsi="Consolas" w:cs="Times New Roman" w:hint="default"/>
      <w:sz w:val="21"/>
      <w:szCs w:val="21"/>
    </w:rPr>
  </w:style>
  <w:style w:type="character" w:customStyle="1" w:styleId="KomentarotemaDiagrama1">
    <w:name w:val="Komentaro tema Diagrama1"/>
    <w:uiPriority w:val="99"/>
    <w:semiHidden/>
    <w:rsid w:val="0024262B"/>
    <w:rPr>
      <w:rFonts w:ascii="Times New Roman" w:eastAsia="Calibri" w:hAnsi="Times New Roman" w:cs="Times New Roman"/>
      <w:b/>
      <w:bCs/>
      <w:sz w:val="20"/>
      <w:szCs w:val="20"/>
      <w:lang w:eastAsia="en-US"/>
    </w:rPr>
  </w:style>
  <w:style w:type="character" w:customStyle="1" w:styleId="CommentSubjectChar1">
    <w:name w:val="Comment Subject Char1"/>
    <w:uiPriority w:val="99"/>
    <w:semiHidden/>
    <w:rsid w:val="0024262B"/>
    <w:rPr>
      <w:rFonts w:ascii="Calibri" w:eastAsia="Calibri" w:hAnsi="Calibri" w:cs="Times New Roman" w:hint="default"/>
      <w:b/>
      <w:bCs/>
      <w:sz w:val="20"/>
      <w:szCs w:val="20"/>
      <w:lang w:eastAsia="en-US"/>
    </w:rPr>
  </w:style>
  <w:style w:type="character" w:customStyle="1" w:styleId="DebesliotekstasDiagrama1">
    <w:name w:val="Debesėlio tekstas Diagrama1"/>
    <w:semiHidden/>
    <w:rsid w:val="0024262B"/>
    <w:rPr>
      <w:rFonts w:ascii="Tahoma" w:hAnsi="Tahoma" w:cs="Tahoma" w:hint="default"/>
      <w:sz w:val="16"/>
      <w:szCs w:val="16"/>
      <w:lang w:eastAsia="en-US"/>
    </w:rPr>
  </w:style>
  <w:style w:type="character" w:customStyle="1" w:styleId="BalloonTextChar1">
    <w:name w:val="Balloon Text Char1"/>
    <w:uiPriority w:val="99"/>
    <w:semiHidden/>
    <w:rsid w:val="0024262B"/>
    <w:rPr>
      <w:rFonts w:ascii="Tahoma" w:eastAsia="Calibri" w:hAnsi="Tahoma" w:cs="Tahoma" w:hint="default"/>
      <w:sz w:val="16"/>
      <w:szCs w:val="16"/>
    </w:rPr>
  </w:style>
  <w:style w:type="character" w:customStyle="1" w:styleId="typewriter">
    <w:name w:val="typewriter"/>
    <w:basedOn w:val="Numatytasispastraiposriftas"/>
    <w:rsid w:val="0024262B"/>
  </w:style>
  <w:style w:type="character" w:customStyle="1" w:styleId="spelle">
    <w:name w:val="spelle"/>
    <w:basedOn w:val="Numatytasispastraiposriftas"/>
    <w:rsid w:val="0024262B"/>
  </w:style>
  <w:style w:type="character" w:customStyle="1" w:styleId="FontStyle23">
    <w:name w:val="Font Style23"/>
    <w:rsid w:val="0024262B"/>
    <w:rPr>
      <w:rFonts w:ascii="Times New Roman" w:hAnsi="Times New Roman" w:cs="Times New Roman" w:hint="default"/>
      <w:sz w:val="24"/>
      <w:szCs w:val="24"/>
    </w:rPr>
  </w:style>
  <w:style w:type="character" w:customStyle="1" w:styleId="parahead1">
    <w:name w:val="parahead1"/>
    <w:rsid w:val="0024262B"/>
    <w:rPr>
      <w:rFonts w:ascii="Verdana" w:hAnsi="Verdana" w:hint="default"/>
      <w:b/>
      <w:bCs/>
      <w:color w:val="000000"/>
      <w:sz w:val="17"/>
      <w:szCs w:val="17"/>
    </w:rPr>
  </w:style>
  <w:style w:type="character" w:customStyle="1" w:styleId="FontStyle43">
    <w:name w:val="Font Style43"/>
    <w:rsid w:val="0024262B"/>
    <w:rPr>
      <w:rFonts w:ascii="Times New Roman" w:hAnsi="Times New Roman" w:cs="Times New Roman" w:hint="default"/>
      <w:sz w:val="18"/>
      <w:szCs w:val="18"/>
    </w:rPr>
  </w:style>
  <w:style w:type="character" w:customStyle="1" w:styleId="PlainTextChar">
    <w:name w:val="Plain Text Char"/>
    <w:semiHidden/>
    <w:rsid w:val="0024262B"/>
    <w:rPr>
      <w:rFonts w:ascii="Consolas" w:eastAsia="Calibri" w:hAnsi="Consolas" w:cs="Times New Roman" w:hint="default"/>
      <w:sz w:val="21"/>
      <w:szCs w:val="21"/>
      <w:lang w:val="lt-LT"/>
    </w:rPr>
  </w:style>
  <w:style w:type="character" w:customStyle="1" w:styleId="CommentSubjectChar">
    <w:name w:val="Comment Subject Char"/>
    <w:semiHidden/>
    <w:rsid w:val="0024262B"/>
    <w:rPr>
      <w:rFonts w:ascii="Times New Roman" w:eastAsia="Calibri" w:hAnsi="Times New Roman" w:cs="Times New Roman" w:hint="default"/>
      <w:b/>
      <w:bCs/>
      <w:sz w:val="20"/>
      <w:szCs w:val="20"/>
      <w:lang w:val="lt-LT" w:eastAsia="en-US"/>
    </w:rPr>
  </w:style>
  <w:style w:type="character" w:customStyle="1" w:styleId="tblrowlbl1">
    <w:name w:val="tblrowlbl1"/>
    <w:rsid w:val="0024262B"/>
    <w:rPr>
      <w:rFonts w:ascii="Arial" w:hAnsi="Arial" w:cs="Arial" w:hint="default"/>
      <w:b/>
      <w:bCs/>
      <w:color w:val="000000"/>
      <w:sz w:val="18"/>
      <w:szCs w:val="18"/>
      <w:shd w:val="clear" w:color="auto" w:fill="FFFFFF"/>
    </w:rPr>
  </w:style>
  <w:style w:type="character" w:customStyle="1" w:styleId="Stilius1Diagrama">
    <w:name w:val="Stilius1 Diagrama"/>
    <w:rsid w:val="0024262B"/>
    <w:rPr>
      <w:rFonts w:ascii="Calibri" w:eastAsia="Calibri" w:hAnsi="Calibri" w:cs="Calibri" w:hint="default"/>
      <w:b/>
      <w:bCs w:val="0"/>
      <w:sz w:val="22"/>
      <w:szCs w:val="22"/>
      <w:lang w:val="x-none" w:eastAsia="en-US"/>
    </w:rPr>
  </w:style>
  <w:style w:type="character" w:customStyle="1" w:styleId="Stilius2Diagrama">
    <w:name w:val="Stilius2 Diagrama"/>
    <w:rsid w:val="0024262B"/>
    <w:rPr>
      <w:rFonts w:ascii="Calibri" w:eastAsia="Calibri" w:hAnsi="Calibri" w:cs="Calibri" w:hint="default"/>
      <w:sz w:val="22"/>
      <w:szCs w:val="22"/>
      <w:lang w:eastAsia="en-US"/>
    </w:rPr>
  </w:style>
  <w:style w:type="character" w:customStyle="1" w:styleId="Stilius3Diagrama">
    <w:name w:val="Stilius3 Diagrama"/>
    <w:rsid w:val="0024262B"/>
    <w:rPr>
      <w:rFonts w:ascii="Calibri" w:eastAsia="Calibri" w:hAnsi="Calibri" w:cs="Calibri" w:hint="default"/>
      <w:sz w:val="22"/>
      <w:szCs w:val="22"/>
      <w:lang w:eastAsia="en-US"/>
    </w:rPr>
  </w:style>
  <w:style w:type="character" w:customStyle="1" w:styleId="Stilius4Diagrama">
    <w:name w:val="Stilius4 Diagrama"/>
    <w:rsid w:val="0024262B"/>
    <w:rPr>
      <w:rFonts w:ascii="Calibri" w:eastAsia="Calibri" w:hAnsi="Calibri" w:cs="Calibri" w:hint="default"/>
      <w:sz w:val="22"/>
      <w:szCs w:val="22"/>
      <w:lang w:val="x-none" w:eastAsia="en-US"/>
    </w:rPr>
  </w:style>
  <w:style w:type="character" w:customStyle="1" w:styleId="Stilius5Diagrama">
    <w:name w:val="Stilius5 Diagrama"/>
    <w:rsid w:val="0024262B"/>
    <w:rPr>
      <w:rFonts w:ascii="Calibri" w:eastAsia="Calibri" w:hAnsi="Calibri" w:cs="Calibri" w:hint="default"/>
      <w:b/>
      <w:bCs w:val="0"/>
      <w:sz w:val="28"/>
      <w:szCs w:val="28"/>
      <w:lang w:eastAsia="en-US"/>
    </w:rPr>
  </w:style>
  <w:style w:type="character" w:customStyle="1" w:styleId="HTMLiankstoformatuotasDiagrama1">
    <w:name w:val="HTML iš anksto formatuotas Diagrama1"/>
    <w:rsid w:val="0024262B"/>
    <w:rPr>
      <w:rFonts w:ascii="Calibri" w:eastAsia="Calibri" w:hAnsi="Calibri" w:cs="Calibri" w:hint="default"/>
      <w:sz w:val="28"/>
    </w:rPr>
  </w:style>
  <w:style w:type="character" w:customStyle="1" w:styleId="Pagrindinistekstas4Nepusjuodis">
    <w:name w:val="Pagrindinis tekstas (4) + Ne pusjuodis"/>
    <w:rsid w:val="0024262B"/>
    <w:rPr>
      <w:b/>
      <w:bCs/>
      <w:noProof/>
      <w:sz w:val="22"/>
      <w:szCs w:val="22"/>
      <w:shd w:val="clear" w:color="auto" w:fill="FFFFFF"/>
    </w:rPr>
  </w:style>
  <w:style w:type="character" w:customStyle="1" w:styleId="Temosantrat10">
    <w:name w:val="Temos antraštė #1"/>
    <w:rsid w:val="0024262B"/>
    <w:rPr>
      <w:b/>
      <w:bCs/>
      <w:shd w:val="clear" w:color="auto" w:fill="FFFFFF"/>
    </w:rPr>
  </w:style>
  <w:style w:type="character" w:customStyle="1" w:styleId="Temosantrat17">
    <w:name w:val="Temos antraštė #17"/>
    <w:rsid w:val="0024262B"/>
    <w:rPr>
      <w:b/>
      <w:bCs/>
      <w:noProof/>
      <w:sz w:val="22"/>
      <w:szCs w:val="22"/>
      <w:shd w:val="clear" w:color="auto" w:fill="FFFFFF"/>
    </w:rPr>
  </w:style>
  <w:style w:type="character" w:customStyle="1" w:styleId="Pagrindinistekstas6tk">
    <w:name w:val="Pagrindinis tekstas + 6 tšk."/>
    <w:aliases w:val="Išretinimas 50 tšk."/>
    <w:rsid w:val="0024262B"/>
    <w:rPr>
      <w:spacing w:val="1000"/>
      <w:sz w:val="12"/>
      <w:szCs w:val="12"/>
      <w:shd w:val="clear" w:color="auto" w:fill="FFFFFF"/>
    </w:rPr>
  </w:style>
  <w:style w:type="character" w:customStyle="1" w:styleId="PagrindinistekstasPusjuodis">
    <w:name w:val="Pagrindinis tekstas + Pusjuodis"/>
    <w:rsid w:val="0024262B"/>
    <w:rPr>
      <w:b/>
      <w:bCs/>
      <w:sz w:val="22"/>
      <w:szCs w:val="22"/>
      <w:shd w:val="clear" w:color="auto" w:fill="FFFFFF"/>
    </w:rPr>
  </w:style>
  <w:style w:type="character" w:customStyle="1" w:styleId="PagrindinistekstasPusjuodis13">
    <w:name w:val="Pagrindinis tekstas + Pusjuodis13"/>
    <w:rsid w:val="0024262B"/>
    <w:rPr>
      <w:b/>
      <w:bCs/>
      <w:sz w:val="22"/>
      <w:szCs w:val="22"/>
      <w:shd w:val="clear" w:color="auto" w:fill="FFFFFF"/>
    </w:rPr>
  </w:style>
  <w:style w:type="character" w:customStyle="1" w:styleId="PagrindinistekstasPusjuodis12">
    <w:name w:val="Pagrindinis tekstas + Pusjuodis12"/>
    <w:rsid w:val="0024262B"/>
    <w:rPr>
      <w:b/>
      <w:bCs/>
      <w:noProof/>
      <w:sz w:val="22"/>
      <w:szCs w:val="22"/>
      <w:shd w:val="clear" w:color="auto" w:fill="FFFFFF"/>
    </w:rPr>
  </w:style>
  <w:style w:type="character" w:customStyle="1" w:styleId="Temosantrat16">
    <w:name w:val="Temos antraštė #16"/>
    <w:rsid w:val="0024262B"/>
    <w:rPr>
      <w:b/>
      <w:bCs/>
      <w:noProof/>
      <w:sz w:val="22"/>
      <w:szCs w:val="22"/>
      <w:shd w:val="clear" w:color="auto" w:fill="FFFFFF"/>
    </w:rPr>
  </w:style>
  <w:style w:type="character" w:customStyle="1" w:styleId="PagrindinistekstasPusjuodis11">
    <w:name w:val="Pagrindinis tekstas + Pusjuodis11"/>
    <w:rsid w:val="0024262B"/>
    <w:rPr>
      <w:b/>
      <w:bCs/>
      <w:sz w:val="22"/>
      <w:szCs w:val="22"/>
      <w:shd w:val="clear" w:color="auto" w:fill="FFFFFF"/>
    </w:rPr>
  </w:style>
  <w:style w:type="character" w:customStyle="1" w:styleId="Temosantrat15">
    <w:name w:val="Temos antraštė #15"/>
    <w:rsid w:val="0024262B"/>
    <w:rPr>
      <w:b/>
      <w:bCs/>
      <w:noProof/>
      <w:sz w:val="22"/>
      <w:szCs w:val="22"/>
      <w:shd w:val="clear" w:color="auto" w:fill="FFFFFF"/>
    </w:rPr>
  </w:style>
  <w:style w:type="character" w:customStyle="1" w:styleId="PagrindinistekstasPusjuodis10">
    <w:name w:val="Pagrindinis tekstas + Pusjuodis10"/>
    <w:rsid w:val="0024262B"/>
    <w:rPr>
      <w:b/>
      <w:bCs/>
      <w:sz w:val="22"/>
      <w:szCs w:val="22"/>
      <w:shd w:val="clear" w:color="auto" w:fill="FFFFFF"/>
    </w:rPr>
  </w:style>
  <w:style w:type="character" w:customStyle="1" w:styleId="PagrindinistekstasPusjuodis9">
    <w:name w:val="Pagrindinis tekstas + Pusjuodis9"/>
    <w:rsid w:val="0024262B"/>
    <w:rPr>
      <w:b/>
      <w:bCs/>
      <w:sz w:val="22"/>
      <w:szCs w:val="22"/>
      <w:shd w:val="clear" w:color="auto" w:fill="FFFFFF"/>
    </w:rPr>
  </w:style>
  <w:style w:type="character" w:customStyle="1" w:styleId="Lentelsuraas20">
    <w:name w:val="Lentelės užrašas (2)"/>
    <w:rsid w:val="0024262B"/>
    <w:rPr>
      <w:b/>
      <w:bCs/>
      <w:noProof/>
      <w:sz w:val="22"/>
      <w:szCs w:val="22"/>
      <w:shd w:val="clear" w:color="auto" w:fill="FFFFFF"/>
    </w:rPr>
  </w:style>
  <w:style w:type="character" w:customStyle="1" w:styleId="Antratarbaporat11">
    <w:name w:val="Antraštė arba poraštė + 11"/>
    <w:aliases w:val="5 tšk.,Pusjuodis"/>
    <w:rsid w:val="0024262B"/>
    <w:rPr>
      <w:b/>
      <w:bCs/>
      <w:spacing w:val="0"/>
      <w:sz w:val="23"/>
      <w:szCs w:val="23"/>
      <w:shd w:val="clear" w:color="auto" w:fill="FFFFFF"/>
    </w:rPr>
  </w:style>
  <w:style w:type="character" w:customStyle="1" w:styleId="LentelsuraasPusjuodis">
    <w:name w:val="Lentelės užrašas + Pusjuodis"/>
    <w:rsid w:val="0024262B"/>
    <w:rPr>
      <w:b/>
      <w:bCs/>
      <w:sz w:val="22"/>
      <w:szCs w:val="22"/>
      <w:shd w:val="clear" w:color="auto" w:fill="FFFFFF"/>
    </w:rPr>
  </w:style>
  <w:style w:type="character" w:customStyle="1" w:styleId="LentelsuraasPusjuodis3">
    <w:name w:val="Lentelės užrašas + Pusjuodis3"/>
    <w:rsid w:val="0024262B"/>
    <w:rPr>
      <w:b/>
      <w:bCs/>
      <w:noProof/>
      <w:sz w:val="22"/>
      <w:szCs w:val="22"/>
      <w:shd w:val="clear" w:color="auto" w:fill="FFFFFF"/>
    </w:rPr>
  </w:style>
  <w:style w:type="character" w:customStyle="1" w:styleId="Lentelsuraas24">
    <w:name w:val="Lentelės užrašas (2)4"/>
    <w:rsid w:val="0024262B"/>
    <w:rPr>
      <w:b/>
      <w:bCs/>
      <w:sz w:val="22"/>
      <w:szCs w:val="22"/>
      <w:u w:val="single"/>
      <w:shd w:val="clear" w:color="auto" w:fill="FFFFFF"/>
    </w:rPr>
  </w:style>
  <w:style w:type="character" w:customStyle="1" w:styleId="Lentelsuraas23">
    <w:name w:val="Lentelės užrašas (2)3"/>
    <w:rsid w:val="0024262B"/>
    <w:rPr>
      <w:b/>
      <w:bCs/>
      <w:sz w:val="22"/>
      <w:szCs w:val="22"/>
      <w:u w:val="single"/>
      <w:shd w:val="clear" w:color="auto" w:fill="FFFFFF"/>
    </w:rPr>
  </w:style>
  <w:style w:type="character" w:customStyle="1" w:styleId="Pagrindinistekstas711tk">
    <w:name w:val="Pagrindinis tekstas (7) + 11 tšk."/>
    <w:aliases w:val="Išretinimas 0 tšk."/>
    <w:rsid w:val="0024262B"/>
    <w:rPr>
      <w:b/>
      <w:bCs/>
      <w:noProof/>
      <w:spacing w:val="0"/>
      <w:sz w:val="22"/>
      <w:szCs w:val="22"/>
      <w:shd w:val="clear" w:color="auto" w:fill="FFFFFF"/>
    </w:rPr>
  </w:style>
  <w:style w:type="character" w:customStyle="1" w:styleId="Pagrindinistekstas7Iretinimas0tk">
    <w:name w:val="Pagrindinis tekstas (7) + Išretinimas 0 tšk."/>
    <w:rsid w:val="0024262B"/>
    <w:rPr>
      <w:b/>
      <w:bCs/>
      <w:noProof/>
      <w:spacing w:val="0"/>
      <w:sz w:val="14"/>
      <w:szCs w:val="14"/>
      <w:shd w:val="clear" w:color="auto" w:fill="FFFFFF"/>
    </w:rPr>
  </w:style>
  <w:style w:type="character" w:customStyle="1" w:styleId="PagrindinistekstasPusjuodis8">
    <w:name w:val="Pagrindinis tekstas + Pusjuodis8"/>
    <w:rsid w:val="0024262B"/>
    <w:rPr>
      <w:b/>
      <w:bCs/>
      <w:sz w:val="22"/>
      <w:szCs w:val="22"/>
      <w:shd w:val="clear" w:color="auto" w:fill="FFFFFF"/>
    </w:rPr>
  </w:style>
  <w:style w:type="character" w:customStyle="1" w:styleId="Pagrindinistekstas811tk">
    <w:name w:val="Pagrindinis tekstas (8) + 11 tšk."/>
    <w:aliases w:val="Ne mažos didžiosios raidės"/>
    <w:rsid w:val="0024262B"/>
    <w:rPr>
      <w:smallCaps/>
      <w:sz w:val="22"/>
      <w:szCs w:val="22"/>
      <w:shd w:val="clear" w:color="auto" w:fill="FFFFFF"/>
    </w:rPr>
  </w:style>
  <w:style w:type="character" w:customStyle="1" w:styleId="Temosantrat17tk">
    <w:name w:val="Temos antraštė #1 + 7 tšk."/>
    <w:rsid w:val="0024262B"/>
    <w:rPr>
      <w:b/>
      <w:bCs/>
      <w:noProof/>
      <w:sz w:val="14"/>
      <w:szCs w:val="14"/>
      <w:shd w:val="clear" w:color="auto" w:fill="FFFFFF"/>
    </w:rPr>
  </w:style>
  <w:style w:type="character" w:customStyle="1" w:styleId="PagrindinistekstasPusjuodis7">
    <w:name w:val="Pagrindinis tekstas + Pusjuodis7"/>
    <w:rsid w:val="0024262B"/>
    <w:rPr>
      <w:b/>
      <w:bCs/>
      <w:noProof/>
      <w:sz w:val="22"/>
      <w:szCs w:val="22"/>
      <w:shd w:val="clear" w:color="auto" w:fill="FFFFFF"/>
    </w:rPr>
  </w:style>
  <w:style w:type="character" w:customStyle="1" w:styleId="LentelsuraasPusjuodis2">
    <w:name w:val="Lentelės užrašas + Pusjuodis2"/>
    <w:rsid w:val="0024262B"/>
    <w:rPr>
      <w:b/>
      <w:bCs/>
      <w:sz w:val="22"/>
      <w:szCs w:val="22"/>
      <w:shd w:val="clear" w:color="auto" w:fill="FFFFFF"/>
    </w:rPr>
  </w:style>
  <w:style w:type="character" w:customStyle="1" w:styleId="LentelsuraasPusjuodis1">
    <w:name w:val="Lentelės užrašas + Pusjuodis1"/>
    <w:rsid w:val="0024262B"/>
    <w:rPr>
      <w:b/>
      <w:bCs/>
      <w:noProof/>
      <w:sz w:val="22"/>
      <w:szCs w:val="22"/>
      <w:shd w:val="clear" w:color="auto" w:fill="FFFFFF"/>
    </w:rPr>
  </w:style>
  <w:style w:type="character" w:customStyle="1" w:styleId="Lentelsuraas22">
    <w:name w:val="Lentelės užrašas (2)2"/>
    <w:rsid w:val="0024262B"/>
    <w:rPr>
      <w:b/>
      <w:bCs/>
      <w:shd w:val="clear" w:color="auto" w:fill="FFFFFF"/>
    </w:rPr>
  </w:style>
  <w:style w:type="character" w:customStyle="1" w:styleId="Pagrindinistekstas811tk1">
    <w:name w:val="Pagrindinis tekstas (8) + 11 tšk.1"/>
    <w:aliases w:val="Ne mažos didžiosios raidės1"/>
    <w:rsid w:val="0024262B"/>
    <w:rPr>
      <w:smallCaps/>
      <w:sz w:val="22"/>
      <w:szCs w:val="22"/>
      <w:shd w:val="clear" w:color="auto" w:fill="FFFFFF"/>
    </w:rPr>
  </w:style>
  <w:style w:type="character" w:customStyle="1" w:styleId="PagrindinistekstasPusjuodis6">
    <w:name w:val="Pagrindinis tekstas + Pusjuodis6"/>
    <w:rsid w:val="0024262B"/>
    <w:rPr>
      <w:b/>
      <w:bCs/>
      <w:sz w:val="22"/>
      <w:szCs w:val="22"/>
      <w:shd w:val="clear" w:color="auto" w:fill="FFFFFF"/>
    </w:rPr>
  </w:style>
  <w:style w:type="character" w:customStyle="1" w:styleId="PagrindinistekstasPusjuodis5">
    <w:name w:val="Pagrindinis tekstas + Pusjuodis5"/>
    <w:rsid w:val="0024262B"/>
    <w:rPr>
      <w:b/>
      <w:bCs/>
      <w:noProof/>
      <w:sz w:val="22"/>
      <w:szCs w:val="22"/>
      <w:shd w:val="clear" w:color="auto" w:fill="FFFFFF"/>
    </w:rPr>
  </w:style>
  <w:style w:type="character" w:customStyle="1" w:styleId="PagrindinistekstasPusjuodis4">
    <w:name w:val="Pagrindinis tekstas + Pusjuodis4"/>
    <w:rsid w:val="0024262B"/>
    <w:rPr>
      <w:b/>
      <w:bCs/>
      <w:sz w:val="22"/>
      <w:szCs w:val="22"/>
      <w:shd w:val="clear" w:color="auto" w:fill="FFFFFF"/>
    </w:rPr>
  </w:style>
  <w:style w:type="character" w:customStyle="1" w:styleId="PagrindinistekstasPusjuodis3">
    <w:name w:val="Pagrindinis tekstas + Pusjuodis3"/>
    <w:rsid w:val="0024262B"/>
    <w:rPr>
      <w:b/>
      <w:bCs/>
      <w:noProof/>
      <w:sz w:val="22"/>
      <w:szCs w:val="22"/>
      <w:shd w:val="clear" w:color="auto" w:fill="FFFFFF"/>
    </w:rPr>
  </w:style>
  <w:style w:type="character" w:customStyle="1" w:styleId="Temosantrat14">
    <w:name w:val="Temos antraštė #14"/>
    <w:rsid w:val="0024262B"/>
    <w:rPr>
      <w:b/>
      <w:bCs/>
      <w:noProof/>
      <w:sz w:val="22"/>
      <w:szCs w:val="22"/>
      <w:shd w:val="clear" w:color="auto" w:fill="FFFFFF"/>
    </w:rPr>
  </w:style>
  <w:style w:type="character" w:customStyle="1" w:styleId="PagrindinistekstasPusjuodis2">
    <w:name w:val="Pagrindinis tekstas + Pusjuodis2"/>
    <w:rsid w:val="0024262B"/>
    <w:rPr>
      <w:b/>
      <w:bCs/>
      <w:sz w:val="22"/>
      <w:szCs w:val="22"/>
      <w:shd w:val="clear" w:color="auto" w:fill="FFFFFF"/>
    </w:rPr>
  </w:style>
  <w:style w:type="character" w:customStyle="1" w:styleId="PagrindinistekstasPusjuodis1">
    <w:name w:val="Pagrindinis tekstas + Pusjuodis1"/>
    <w:rsid w:val="0024262B"/>
    <w:rPr>
      <w:b/>
      <w:bCs/>
      <w:sz w:val="22"/>
      <w:szCs w:val="22"/>
      <w:shd w:val="clear" w:color="auto" w:fill="FFFFFF"/>
    </w:rPr>
  </w:style>
  <w:style w:type="character" w:customStyle="1" w:styleId="Pagrindinistekstas711">
    <w:name w:val="Pagrindinis tekstas (7) + 11"/>
    <w:aliases w:val="5 tšk.1,Išretinimas 0 tšk.1"/>
    <w:rsid w:val="0024262B"/>
    <w:rPr>
      <w:b/>
      <w:bCs/>
      <w:noProof/>
      <w:spacing w:val="0"/>
      <w:sz w:val="23"/>
      <w:szCs w:val="23"/>
      <w:shd w:val="clear" w:color="auto" w:fill="FFFFFF"/>
    </w:rPr>
  </w:style>
  <w:style w:type="character" w:customStyle="1" w:styleId="Temosantrat13">
    <w:name w:val="Temos antraštė #13"/>
    <w:rsid w:val="0024262B"/>
    <w:rPr>
      <w:b/>
      <w:bCs/>
      <w:noProof/>
      <w:sz w:val="22"/>
      <w:szCs w:val="22"/>
      <w:shd w:val="clear" w:color="auto" w:fill="FFFFFF"/>
    </w:rPr>
  </w:style>
  <w:style w:type="character" w:customStyle="1" w:styleId="Temosantrat12">
    <w:name w:val="Temos antraštė #12"/>
    <w:rsid w:val="0024262B"/>
    <w:rPr>
      <w:b/>
      <w:bCs/>
      <w:noProof/>
      <w:sz w:val="22"/>
      <w:szCs w:val="22"/>
      <w:shd w:val="clear" w:color="auto" w:fill="FFFFFF"/>
    </w:rPr>
  </w:style>
  <w:style w:type="character" w:customStyle="1" w:styleId="PagrindinistekstasPusjuodis18">
    <w:name w:val="Pagrindinis tekstas + Pusjuodis18"/>
    <w:rsid w:val="0024262B"/>
    <w:rPr>
      <w:b/>
      <w:bCs/>
      <w:sz w:val="19"/>
      <w:szCs w:val="19"/>
      <w:shd w:val="clear" w:color="auto" w:fill="FFFFFF"/>
    </w:rPr>
  </w:style>
  <w:style w:type="character" w:customStyle="1" w:styleId="PagrindinistekstasPusjuodis17">
    <w:name w:val="Pagrindinis tekstas + Pusjuodis17"/>
    <w:rsid w:val="0024262B"/>
    <w:rPr>
      <w:b/>
      <w:bCs/>
      <w:noProof/>
      <w:sz w:val="19"/>
      <w:szCs w:val="19"/>
      <w:shd w:val="clear" w:color="auto" w:fill="FFFFFF"/>
    </w:rPr>
  </w:style>
  <w:style w:type="character" w:customStyle="1" w:styleId="Temosantrat28">
    <w:name w:val="Temos antraštė #28"/>
    <w:rsid w:val="0024262B"/>
    <w:rPr>
      <w:b/>
      <w:bCs/>
      <w:sz w:val="19"/>
      <w:szCs w:val="19"/>
      <w:shd w:val="clear" w:color="auto" w:fill="FFFFFF"/>
    </w:rPr>
  </w:style>
  <w:style w:type="character" w:customStyle="1" w:styleId="Pagrindinistekstas43">
    <w:name w:val="Pagrindinis tekstas (4)3"/>
    <w:rsid w:val="0024262B"/>
    <w:rPr>
      <w:b/>
      <w:bCs/>
      <w:sz w:val="19"/>
      <w:szCs w:val="19"/>
      <w:shd w:val="clear" w:color="auto" w:fill="FFFFFF"/>
    </w:rPr>
  </w:style>
  <w:style w:type="character" w:customStyle="1" w:styleId="Temosantrat20">
    <w:name w:val="Temos antraštė #2"/>
    <w:rsid w:val="0024262B"/>
    <w:rPr>
      <w:rFonts w:ascii="Times New Roman" w:hAnsi="Times New Roman" w:cs="Times New Roman" w:hint="default"/>
      <w:b w:val="0"/>
      <w:bCs w:val="0"/>
      <w:spacing w:val="0"/>
      <w:sz w:val="19"/>
      <w:szCs w:val="19"/>
      <w:u w:val="single"/>
      <w:shd w:val="clear" w:color="auto" w:fill="FFFFFF"/>
    </w:rPr>
  </w:style>
  <w:style w:type="character" w:customStyle="1" w:styleId="Temosantrat234">
    <w:name w:val="Temos antraštė #234"/>
    <w:rsid w:val="0024262B"/>
    <w:rPr>
      <w:rFonts w:ascii="Times New Roman" w:hAnsi="Times New Roman" w:cs="Times New Roman" w:hint="default"/>
      <w:b w:val="0"/>
      <w:bCs w:val="0"/>
      <w:spacing w:val="0"/>
      <w:sz w:val="19"/>
      <w:szCs w:val="19"/>
      <w:shd w:val="clear" w:color="auto" w:fill="FFFFFF"/>
    </w:rPr>
  </w:style>
  <w:style w:type="character" w:customStyle="1" w:styleId="Temosantrat233">
    <w:name w:val="Temos antraštė #233"/>
    <w:rsid w:val="0024262B"/>
    <w:rPr>
      <w:rFonts w:ascii="Times New Roman" w:hAnsi="Times New Roman" w:cs="Times New Roman" w:hint="default"/>
      <w:b w:val="0"/>
      <w:bCs w:val="0"/>
      <w:spacing w:val="0"/>
      <w:sz w:val="19"/>
      <w:szCs w:val="19"/>
      <w:shd w:val="clear" w:color="auto" w:fill="FFFFFF"/>
    </w:rPr>
  </w:style>
  <w:style w:type="character" w:customStyle="1" w:styleId="PagrindinistekstasPusjuodis41">
    <w:name w:val="Pagrindinis tekstas + Pusjuodis41"/>
    <w:rsid w:val="0024262B"/>
    <w:rPr>
      <w:b/>
      <w:bCs/>
      <w:sz w:val="19"/>
      <w:szCs w:val="19"/>
      <w:shd w:val="clear" w:color="auto" w:fill="FFFFFF"/>
    </w:rPr>
  </w:style>
  <w:style w:type="character" w:customStyle="1" w:styleId="PagrindinistekstasPusjuodis40">
    <w:name w:val="Pagrindinis tekstas + Pusjuodis40"/>
    <w:rsid w:val="0024262B"/>
    <w:rPr>
      <w:b/>
      <w:bCs/>
      <w:noProof/>
      <w:sz w:val="19"/>
      <w:szCs w:val="19"/>
      <w:shd w:val="clear" w:color="auto" w:fill="FFFFFF"/>
    </w:rPr>
  </w:style>
  <w:style w:type="character" w:customStyle="1" w:styleId="Pagrindinistekstas22">
    <w:name w:val="Pagrindinis tekstas2"/>
    <w:rsid w:val="0024262B"/>
    <w:rPr>
      <w:sz w:val="19"/>
      <w:szCs w:val="19"/>
      <w:u w:val="single"/>
      <w:shd w:val="clear" w:color="auto" w:fill="FFFFFF"/>
    </w:rPr>
  </w:style>
  <w:style w:type="character" w:customStyle="1" w:styleId="PagrindinistekstasPusjuodis39">
    <w:name w:val="Pagrindinis tekstas + Pusjuodis39"/>
    <w:rsid w:val="0024262B"/>
    <w:rPr>
      <w:b/>
      <w:bCs/>
      <w:sz w:val="19"/>
      <w:szCs w:val="19"/>
      <w:shd w:val="clear" w:color="auto" w:fill="FFFFFF"/>
    </w:rPr>
  </w:style>
  <w:style w:type="character" w:customStyle="1" w:styleId="PagrindinistekstasPusjuodis38">
    <w:name w:val="Pagrindinis tekstas + Pusjuodis38"/>
    <w:rsid w:val="0024262B"/>
    <w:rPr>
      <w:b/>
      <w:bCs/>
      <w:noProof/>
      <w:sz w:val="19"/>
      <w:szCs w:val="19"/>
      <w:shd w:val="clear" w:color="auto" w:fill="FFFFFF"/>
    </w:rPr>
  </w:style>
  <w:style w:type="character" w:customStyle="1" w:styleId="Temosantrat232">
    <w:name w:val="Temos antraštė #232"/>
    <w:rsid w:val="0024262B"/>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7">
    <w:name w:val="Pagrindinis tekstas + Pusjuodis37"/>
    <w:rsid w:val="0024262B"/>
    <w:rPr>
      <w:b/>
      <w:bCs/>
      <w:sz w:val="19"/>
      <w:szCs w:val="19"/>
      <w:shd w:val="clear" w:color="auto" w:fill="FFFFFF"/>
    </w:rPr>
  </w:style>
  <w:style w:type="character" w:customStyle="1" w:styleId="PagrindinistekstasPusjuodis36">
    <w:name w:val="Pagrindinis tekstas + Pusjuodis36"/>
    <w:rsid w:val="0024262B"/>
    <w:rPr>
      <w:b/>
      <w:bCs/>
      <w:noProof/>
      <w:sz w:val="19"/>
      <w:szCs w:val="19"/>
      <w:shd w:val="clear" w:color="auto" w:fill="FFFFFF"/>
    </w:rPr>
  </w:style>
  <w:style w:type="character" w:customStyle="1" w:styleId="normal-h">
    <w:name w:val="normal-h"/>
    <w:basedOn w:val="Numatytasispastraiposriftas"/>
    <w:rsid w:val="0024262B"/>
  </w:style>
  <w:style w:type="character" w:customStyle="1" w:styleId="Temosantrat231">
    <w:name w:val="Temos antraštė #231"/>
    <w:rsid w:val="0024262B"/>
    <w:rPr>
      <w:rFonts w:ascii="Times New Roman" w:hAnsi="Times New Roman" w:cs="Times New Roman" w:hint="default"/>
      <w:b w:val="0"/>
      <w:bCs w:val="0"/>
      <w:spacing w:val="0"/>
      <w:sz w:val="19"/>
      <w:szCs w:val="19"/>
      <w:u w:val="single"/>
      <w:shd w:val="clear" w:color="auto" w:fill="FFFFFF"/>
    </w:rPr>
  </w:style>
  <w:style w:type="character" w:customStyle="1" w:styleId="Temosantrat230">
    <w:name w:val="Temos antraštė #230"/>
    <w:rsid w:val="0024262B"/>
    <w:rPr>
      <w:rFonts w:ascii="Times New Roman" w:hAnsi="Times New Roman" w:cs="Times New Roman" w:hint="default"/>
      <w:b w:val="0"/>
      <w:bCs w:val="0"/>
      <w:noProof/>
      <w:spacing w:val="0"/>
      <w:sz w:val="19"/>
      <w:szCs w:val="19"/>
      <w:u w:val="single"/>
      <w:shd w:val="clear" w:color="auto" w:fill="FFFFFF"/>
    </w:rPr>
  </w:style>
  <w:style w:type="character" w:customStyle="1" w:styleId="Temosantrat229">
    <w:name w:val="Temos antraštė #229"/>
    <w:rsid w:val="0024262B"/>
    <w:rPr>
      <w:rFonts w:ascii="Times New Roman" w:hAnsi="Times New Roman" w:cs="Times New Roman" w:hint="default"/>
      <w:b w:val="0"/>
      <w:bCs w:val="0"/>
      <w:noProof/>
      <w:spacing w:val="0"/>
      <w:sz w:val="19"/>
      <w:szCs w:val="19"/>
      <w:shd w:val="clear" w:color="auto" w:fill="FFFFFF"/>
    </w:rPr>
  </w:style>
  <w:style w:type="character" w:customStyle="1" w:styleId="Temosantrat228">
    <w:name w:val="Temos antraštė #228"/>
    <w:rsid w:val="0024262B"/>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5">
    <w:name w:val="Pagrindinis tekstas + Pusjuodis35"/>
    <w:rsid w:val="0024262B"/>
    <w:rPr>
      <w:b/>
      <w:bCs/>
      <w:sz w:val="19"/>
      <w:szCs w:val="19"/>
      <w:shd w:val="clear" w:color="auto" w:fill="FFFFFF"/>
    </w:rPr>
  </w:style>
  <w:style w:type="character" w:customStyle="1" w:styleId="Temosantrat227">
    <w:name w:val="Temos antraštė #227"/>
    <w:rsid w:val="0024262B"/>
    <w:rPr>
      <w:rFonts w:ascii="Times New Roman" w:hAnsi="Times New Roman" w:cs="Times New Roman" w:hint="default"/>
      <w:b w:val="0"/>
      <w:bCs w:val="0"/>
      <w:noProof/>
      <w:spacing w:val="0"/>
      <w:sz w:val="19"/>
      <w:szCs w:val="19"/>
      <w:shd w:val="clear" w:color="auto" w:fill="FFFFFF"/>
    </w:rPr>
  </w:style>
  <w:style w:type="character" w:customStyle="1" w:styleId="googqs-tidbit1">
    <w:name w:val="goog_qs-tidbit1"/>
    <w:rsid w:val="0024262B"/>
    <w:rPr>
      <w:vanish w:val="0"/>
      <w:webHidden w:val="0"/>
      <w:specVanish w:val="0"/>
    </w:rPr>
  </w:style>
  <w:style w:type="character" w:customStyle="1" w:styleId="PagrindinistekstasPusjuodis34">
    <w:name w:val="Pagrindinis tekstas + Pusjuodis34"/>
    <w:rsid w:val="0024262B"/>
    <w:rPr>
      <w:rFonts w:ascii="Times New Roman" w:hAnsi="Times New Roman" w:cs="Times New Roman" w:hint="default"/>
      <w:b/>
      <w:bCs/>
      <w:sz w:val="19"/>
      <w:szCs w:val="19"/>
      <w:shd w:val="clear" w:color="auto" w:fill="FFFFFF"/>
    </w:rPr>
  </w:style>
  <w:style w:type="character" w:customStyle="1" w:styleId="PagrindinistekstasPusjuodis33">
    <w:name w:val="Pagrindinis tekstas + Pusjuodis33"/>
    <w:rsid w:val="0024262B"/>
    <w:rPr>
      <w:rFonts w:ascii="Times New Roman" w:hAnsi="Times New Roman" w:cs="Times New Roman" w:hint="default"/>
      <w:b/>
      <w:bCs/>
      <w:noProof/>
      <w:sz w:val="19"/>
      <w:szCs w:val="19"/>
      <w:shd w:val="clear" w:color="auto" w:fill="FFFFFF"/>
    </w:rPr>
  </w:style>
  <w:style w:type="character" w:customStyle="1" w:styleId="PagrindinistekstasPusjuodis32">
    <w:name w:val="Pagrindinis tekstas + Pusjuodis32"/>
    <w:rsid w:val="0024262B"/>
    <w:rPr>
      <w:rFonts w:ascii="Times New Roman" w:hAnsi="Times New Roman" w:cs="Times New Roman" w:hint="default"/>
      <w:b/>
      <w:bCs/>
      <w:sz w:val="19"/>
      <w:szCs w:val="19"/>
      <w:shd w:val="clear" w:color="auto" w:fill="FFFFFF"/>
    </w:rPr>
  </w:style>
  <w:style w:type="character" w:customStyle="1" w:styleId="PagrindinistekstasPusjuodis31">
    <w:name w:val="Pagrindinis tekstas + Pusjuodis31"/>
    <w:rsid w:val="0024262B"/>
    <w:rPr>
      <w:rFonts w:ascii="Times New Roman" w:hAnsi="Times New Roman" w:cs="Times New Roman" w:hint="default"/>
      <w:b/>
      <w:bCs/>
      <w:noProof/>
      <w:sz w:val="19"/>
      <w:szCs w:val="19"/>
      <w:shd w:val="clear" w:color="auto" w:fill="FFFFFF"/>
    </w:rPr>
  </w:style>
  <w:style w:type="character" w:customStyle="1" w:styleId="fontstyle15">
    <w:name w:val="fontstyle15"/>
    <w:basedOn w:val="Numatytasispastraiposriftas"/>
    <w:rsid w:val="0024262B"/>
  </w:style>
  <w:style w:type="character" w:customStyle="1" w:styleId="Pagrindinistekstas2Diagrama1">
    <w:name w:val="Pagrindinis tekstas 2 Diagrama1"/>
    <w:semiHidden/>
    <w:rsid w:val="0024262B"/>
    <w:rPr>
      <w:sz w:val="24"/>
      <w:szCs w:val="24"/>
      <w:lang w:val="en-GB" w:eastAsia="x-none"/>
    </w:rPr>
  </w:style>
  <w:style w:type="character" w:customStyle="1" w:styleId="Absatz-Standardschriftart">
    <w:name w:val="Absatz-Standardschriftart"/>
    <w:rsid w:val="0024262B"/>
  </w:style>
  <w:style w:type="character" w:customStyle="1" w:styleId="PavadinimasDiagrama1">
    <w:name w:val="Pavadinimas Diagrama1"/>
    <w:uiPriority w:val="10"/>
    <w:rsid w:val="0024262B"/>
    <w:rPr>
      <w:rFonts w:ascii="Cambria" w:eastAsia="Times New Roman" w:hAnsi="Cambria" w:cs="Times New Roman" w:hint="default"/>
      <w:color w:val="17365D"/>
      <w:spacing w:val="5"/>
      <w:kern w:val="28"/>
      <w:sz w:val="52"/>
      <w:szCs w:val="52"/>
      <w:lang w:val="en-GB" w:eastAsia="en-US"/>
    </w:rPr>
  </w:style>
  <w:style w:type="character" w:customStyle="1" w:styleId="TitleChar1">
    <w:name w:val="Title Char1"/>
    <w:rsid w:val="0024262B"/>
    <w:rPr>
      <w:rFonts w:ascii="Cambria" w:eastAsia="Times New Roman" w:hAnsi="Cambria" w:cs="Times New Roman" w:hint="default"/>
      <w:b/>
      <w:bCs/>
      <w:kern w:val="28"/>
      <w:sz w:val="32"/>
      <w:szCs w:val="32"/>
      <w:lang w:val="en-GB"/>
    </w:rPr>
  </w:style>
  <w:style w:type="paragraph" w:customStyle="1" w:styleId="Pagrindinistekstas42">
    <w:name w:val="Pagrindinis tekstas4"/>
    <w:rsid w:val="0024262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1">
    <w:name w:val="Стиль1"/>
    <w:basedOn w:val="prastasis"/>
    <w:rsid w:val="0024262B"/>
    <w:pPr>
      <w:jc w:val="center"/>
    </w:pPr>
    <w:rPr>
      <w:rFonts w:ascii="Times New Roman" w:eastAsia="Times New Roman" w:hAnsi="Times New Roman" w:cs="Times New Roman"/>
      <w:sz w:val="24"/>
      <w:szCs w:val="20"/>
      <w:lang w:val="ru-RU"/>
      <w14:ligatures w14:val="none"/>
    </w:rPr>
  </w:style>
  <w:style w:type="character" w:customStyle="1" w:styleId="UnresolvedMention1">
    <w:name w:val="Unresolved Mention1"/>
    <w:basedOn w:val="Numatytasispastraiposriftas"/>
    <w:uiPriority w:val="99"/>
    <w:semiHidden/>
    <w:unhideWhenUsed/>
    <w:rsid w:val="0024262B"/>
    <w:rPr>
      <w:color w:val="808080"/>
      <w:shd w:val="clear" w:color="auto" w:fill="E6E6E6"/>
    </w:rPr>
  </w:style>
  <w:style w:type="character" w:customStyle="1" w:styleId="pildymui">
    <w:name w:val="pildymui"/>
    <w:basedOn w:val="Numatytasispastraiposriftas"/>
    <w:rsid w:val="0024262B"/>
  </w:style>
  <w:style w:type="character" w:customStyle="1" w:styleId="Internetlink">
    <w:name w:val="Internet link"/>
    <w:rsid w:val="0024262B"/>
    <w:rPr>
      <w:color w:val="000080"/>
      <w:u w:val="single"/>
    </w:rPr>
  </w:style>
  <w:style w:type="paragraph" w:customStyle="1" w:styleId="Pataisymai1">
    <w:name w:val="Pataisymai1"/>
    <w:next w:val="Pataisymai"/>
    <w:hidden/>
    <w:uiPriority w:val="99"/>
    <w:semiHidden/>
    <w:rsid w:val="0024262B"/>
    <w:pPr>
      <w:spacing w:after="0" w:line="240" w:lineRule="auto"/>
    </w:pPr>
    <w:rPr>
      <w:rFonts w:ascii="Times New Roman" w:eastAsia="Times New Roman"/>
      <w:kern w:val="0"/>
      <w14:ligatures w14:val="none"/>
    </w:rPr>
  </w:style>
  <w:style w:type="character" w:customStyle="1" w:styleId="Nerykuspabraukimas1">
    <w:name w:val="Neryškus pabraukimas1"/>
    <w:basedOn w:val="Numatytasispastraiposriftas"/>
    <w:uiPriority w:val="19"/>
    <w:qFormat/>
    <w:rsid w:val="0024262B"/>
    <w:rPr>
      <w:i/>
      <w:iCs/>
      <w:color w:val="595959"/>
    </w:rPr>
  </w:style>
  <w:style w:type="paragraph" w:customStyle="1" w:styleId="Antrat10">
    <w:name w:val="Antraštė1"/>
    <w:basedOn w:val="prastasis"/>
    <w:next w:val="prastasis"/>
    <w:uiPriority w:val="35"/>
    <w:semiHidden/>
    <w:unhideWhenUsed/>
    <w:qFormat/>
    <w:rsid w:val="0024262B"/>
    <w:pPr>
      <w:spacing w:after="160"/>
    </w:pPr>
    <w:rPr>
      <w:rFonts w:asciiTheme="minorHAnsi" w:eastAsia="Times New Roman" w:hAnsiTheme="minorHAnsi" w:cstheme="minorBidi"/>
      <w:b/>
      <w:bCs/>
      <w:color w:val="404040"/>
      <w:sz w:val="16"/>
      <w:szCs w:val="16"/>
      <w:lang w:eastAsia="lt-LT"/>
      <w14:ligatures w14:val="none"/>
    </w:rPr>
  </w:style>
  <w:style w:type="character" w:styleId="Grietas">
    <w:name w:val="Strong"/>
    <w:basedOn w:val="Numatytasispastraiposriftas"/>
    <w:uiPriority w:val="22"/>
    <w:qFormat/>
    <w:rsid w:val="0024262B"/>
    <w:rPr>
      <w:b/>
      <w:bCs/>
    </w:rPr>
  </w:style>
  <w:style w:type="character" w:customStyle="1" w:styleId="Emfaz1">
    <w:name w:val="Emfazė1"/>
    <w:basedOn w:val="Numatytasispastraiposriftas"/>
    <w:qFormat/>
    <w:rsid w:val="0024262B"/>
    <w:rPr>
      <w:i/>
      <w:iCs/>
      <w:color w:val="000000"/>
    </w:rPr>
  </w:style>
  <w:style w:type="paragraph" w:customStyle="1" w:styleId="Betarp1">
    <w:name w:val="Be tarpų1"/>
    <w:next w:val="Betarp"/>
    <w:link w:val="BetarpDiagrama"/>
    <w:uiPriority w:val="1"/>
    <w:qFormat/>
    <w:rsid w:val="0024262B"/>
    <w:pPr>
      <w:spacing w:after="0" w:line="240" w:lineRule="auto"/>
    </w:pPr>
    <w:rPr>
      <w:rFonts w:eastAsia="Times New Roman"/>
      <w:kern w:val="0"/>
      <w:sz w:val="21"/>
      <w:szCs w:val="21"/>
      <w:lang w:eastAsia="lt-LT"/>
      <w14:ligatures w14:val="none"/>
    </w:rPr>
  </w:style>
  <w:style w:type="paragraph" w:customStyle="1" w:styleId="Citata1">
    <w:name w:val="Citata1"/>
    <w:basedOn w:val="prastasis"/>
    <w:next w:val="prastasis"/>
    <w:uiPriority w:val="29"/>
    <w:qFormat/>
    <w:rsid w:val="0024262B"/>
    <w:pPr>
      <w:spacing w:before="160" w:after="160" w:line="276" w:lineRule="auto"/>
      <w:ind w:left="720" w:right="720"/>
      <w:jc w:val="center"/>
    </w:pPr>
    <w:rPr>
      <w:rFonts w:ascii="Cambria" w:eastAsia="Times New Roman" w:hAnsi="Cambria" w:cs="Times New Roman"/>
      <w:color w:val="000000"/>
      <w:sz w:val="24"/>
      <w:szCs w:val="24"/>
      <w:lang w:eastAsia="lt-LT"/>
      <w14:ligatures w14:val="none"/>
    </w:rPr>
  </w:style>
  <w:style w:type="paragraph" w:customStyle="1" w:styleId="Iskirtacitata1">
    <w:name w:val="Išskirta citata1"/>
    <w:basedOn w:val="prastasis"/>
    <w:next w:val="prastasis"/>
    <w:uiPriority w:val="30"/>
    <w:qFormat/>
    <w:rsid w:val="0024262B"/>
    <w:pPr>
      <w:pBdr>
        <w:top w:val="single" w:sz="24" w:space="4" w:color="C0504D"/>
      </w:pBdr>
      <w:spacing w:before="240" w:after="240"/>
      <w:ind w:left="936" w:right="936"/>
      <w:jc w:val="center"/>
    </w:pPr>
    <w:rPr>
      <w:rFonts w:ascii="Cambria" w:eastAsia="Times New Roman" w:hAnsi="Cambria" w:cs="Times New Roman"/>
      <w:sz w:val="24"/>
      <w:szCs w:val="24"/>
      <w:lang w:eastAsia="lt-LT"/>
      <w14:ligatures w14:val="none"/>
    </w:rPr>
  </w:style>
  <w:style w:type="character" w:customStyle="1" w:styleId="Rykuspabraukimas1">
    <w:name w:val="Ryškus pabraukimas1"/>
    <w:basedOn w:val="Numatytasispastraiposriftas"/>
    <w:uiPriority w:val="21"/>
    <w:qFormat/>
    <w:rsid w:val="0024262B"/>
    <w:rPr>
      <w:b/>
      <w:bCs/>
      <w:i/>
      <w:iCs/>
      <w:caps w:val="0"/>
      <w:smallCaps w:val="0"/>
      <w:strike w:val="0"/>
      <w:dstrike w:val="0"/>
      <w:color w:val="C0504D"/>
    </w:rPr>
  </w:style>
  <w:style w:type="character" w:customStyle="1" w:styleId="Nerykinuoroda1">
    <w:name w:val="Neryški nuoroda1"/>
    <w:basedOn w:val="Numatytasispastraiposriftas"/>
    <w:uiPriority w:val="31"/>
    <w:qFormat/>
    <w:rsid w:val="0024262B"/>
    <w:rPr>
      <w:caps w:val="0"/>
      <w:smallCaps/>
      <w:color w:val="404040"/>
      <w:spacing w:val="0"/>
      <w:u w:val="single" w:color="7F7F7F"/>
    </w:rPr>
  </w:style>
  <w:style w:type="character" w:styleId="Knygospavadinimas">
    <w:name w:val="Book Title"/>
    <w:basedOn w:val="Numatytasispastraiposriftas"/>
    <w:uiPriority w:val="33"/>
    <w:qFormat/>
    <w:rsid w:val="0024262B"/>
    <w:rPr>
      <w:b/>
      <w:bCs/>
      <w:caps w:val="0"/>
      <w:smallCaps/>
      <w:spacing w:val="0"/>
    </w:rPr>
  </w:style>
  <w:style w:type="paragraph" w:customStyle="1" w:styleId="Turinioantrat1">
    <w:name w:val="Turinio antraštė1"/>
    <w:basedOn w:val="Antrat1"/>
    <w:next w:val="prastasis"/>
    <w:uiPriority w:val="39"/>
    <w:unhideWhenUsed/>
    <w:qFormat/>
    <w:rsid w:val="0024262B"/>
    <w:pPr>
      <w:pBdr>
        <w:bottom w:val="single" w:sz="4" w:space="2" w:color="C0504D"/>
      </w:pBdr>
      <w:spacing w:after="120"/>
      <w:outlineLvl w:val="9"/>
    </w:pPr>
    <w:rPr>
      <w:rFonts w:ascii="Cambria" w:eastAsia="Times New Roman" w:hAnsi="Cambria" w:cs="Times New Roman"/>
      <w:color w:val="262626"/>
      <w:lang w:eastAsia="lt-LT"/>
      <w14:ligatures w14:val="none"/>
    </w:rPr>
  </w:style>
  <w:style w:type="character" w:customStyle="1" w:styleId="BetarpDiagrama">
    <w:name w:val="Be tarpų Diagrama"/>
    <w:basedOn w:val="Numatytasispastraiposriftas"/>
    <w:link w:val="Betarp1"/>
    <w:uiPriority w:val="1"/>
    <w:rsid w:val="0024262B"/>
    <w:rPr>
      <w:rFonts w:eastAsia="Times New Roman"/>
      <w:kern w:val="0"/>
      <w:sz w:val="21"/>
      <w:szCs w:val="21"/>
      <w:lang w:eastAsia="lt-LT"/>
      <w14:ligatures w14:val="none"/>
    </w:rPr>
  </w:style>
  <w:style w:type="character" w:styleId="Vietosrezervavimoenklotekstas">
    <w:name w:val="Placeholder Text"/>
    <w:basedOn w:val="Numatytasispastraiposriftas"/>
    <w:uiPriority w:val="99"/>
    <w:semiHidden/>
    <w:rsid w:val="0024262B"/>
    <w:rPr>
      <w:color w:val="808080"/>
    </w:rPr>
  </w:style>
  <w:style w:type="paragraph" w:customStyle="1" w:styleId="tajtip">
    <w:name w:val="tajtip"/>
    <w:basedOn w:val="prastasis"/>
    <w:rsid w:val="0024262B"/>
    <w:pPr>
      <w:spacing w:before="100" w:beforeAutospacing="1" w:after="100" w:afterAutospacing="1"/>
    </w:pPr>
    <w:rPr>
      <w:rFonts w:ascii="Times New Roman" w:eastAsia="Times New Roman" w:hAnsi="Times New Roman" w:cs="Times New Roman"/>
      <w:sz w:val="24"/>
      <w:szCs w:val="24"/>
      <w:lang w:eastAsia="lt-LT"/>
      <w14:ligatures w14:val="none"/>
    </w:rPr>
  </w:style>
  <w:style w:type="paragraph" w:customStyle="1" w:styleId="Body2">
    <w:name w:val="Body 2"/>
    <w:rsid w:val="0024262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24262B"/>
    <w:pPr>
      <w:numPr>
        <w:numId w:val="7"/>
      </w:numPr>
    </w:pPr>
  </w:style>
  <w:style w:type="paragraph" w:customStyle="1" w:styleId="Turinys21">
    <w:name w:val="Turinys 21"/>
    <w:basedOn w:val="prastasis"/>
    <w:next w:val="prastasis"/>
    <w:autoRedefine/>
    <w:uiPriority w:val="39"/>
    <w:unhideWhenUsed/>
    <w:rsid w:val="0024262B"/>
    <w:pPr>
      <w:tabs>
        <w:tab w:val="right" w:leader="dot" w:pos="9962"/>
      </w:tabs>
      <w:spacing w:line="276" w:lineRule="auto"/>
      <w:ind w:left="220"/>
    </w:pPr>
    <w:rPr>
      <w:rFonts w:asciiTheme="minorHAnsi" w:eastAsia="Times New Roman" w:hAnsiTheme="minorHAnsi" w:cstheme="minorBidi"/>
      <w:sz w:val="21"/>
      <w:szCs w:val="21"/>
      <w:lang w:eastAsia="lt-LT"/>
      <w14:ligatures w14:val="none"/>
    </w:rPr>
  </w:style>
  <w:style w:type="table" w:customStyle="1" w:styleId="TableGrid2">
    <w:name w:val="Table Grid2"/>
    <w:basedOn w:val="prastojilentel"/>
    <w:next w:val="Lentelstinklelis"/>
    <w:uiPriority w:val="39"/>
    <w:rsid w:val="002426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59"/>
    <w:qFormat/>
    <w:rsid w:val="002426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4262B"/>
    <w:pPr>
      <w:numPr>
        <w:numId w:val="8"/>
      </w:numPr>
      <w:spacing w:before="240" w:after="240"/>
    </w:pPr>
    <w:rPr>
      <w:rFonts w:ascii="Times New Roman" w:eastAsia="Times New Roman" w:hAnsi="Times New Roman" w:cs="Times New Roman"/>
      <w:b/>
      <w:sz w:val="24"/>
      <w:szCs w:val="24"/>
      <w:lang w:eastAsia="lt-LT"/>
      <w14:ligatures w14:val="none"/>
    </w:rPr>
  </w:style>
  <w:style w:type="paragraph" w:customStyle="1" w:styleId="S2lygis">
    <w:name w:val="_S 2 lygis"/>
    <w:basedOn w:val="prastasis"/>
    <w:rsid w:val="0024262B"/>
    <w:pPr>
      <w:numPr>
        <w:ilvl w:val="1"/>
        <w:numId w:val="8"/>
      </w:numPr>
      <w:spacing w:before="120" w:after="120"/>
      <w:jc w:val="both"/>
    </w:pPr>
    <w:rPr>
      <w:rFonts w:ascii="Times New Roman" w:eastAsia="Times New Roman" w:hAnsi="Times New Roman" w:cs="Times New Roman"/>
      <w:sz w:val="24"/>
      <w:szCs w:val="24"/>
      <w:lang w:eastAsia="lt-LT"/>
      <w14:ligatures w14:val="none"/>
    </w:rPr>
  </w:style>
  <w:style w:type="paragraph" w:customStyle="1" w:styleId="S3lygis">
    <w:name w:val="_S 3 lygis"/>
    <w:basedOn w:val="S2lygis"/>
    <w:rsid w:val="0024262B"/>
    <w:pPr>
      <w:numPr>
        <w:ilvl w:val="2"/>
      </w:numPr>
    </w:pPr>
  </w:style>
  <w:style w:type="paragraph" w:customStyle="1" w:styleId="Heading">
    <w:name w:val="Heading"/>
    <w:next w:val="Body2"/>
    <w:rsid w:val="0024262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customStyle="1" w:styleId="Dokumentoinaostekstas1">
    <w:name w:val="Dokumento išnašos tekstas1"/>
    <w:basedOn w:val="prastasis"/>
    <w:next w:val="Dokumentoinaostekstas"/>
    <w:link w:val="DokumentoinaostekstasDiagrama"/>
    <w:uiPriority w:val="99"/>
    <w:semiHidden/>
    <w:unhideWhenUsed/>
    <w:rsid w:val="0024262B"/>
    <w:rPr>
      <w:rFonts w:eastAsia="Times New Roman" w:cs="Times New Roman"/>
      <w:lang w:val="en-US"/>
      <w14:ligatures w14:val="none"/>
    </w:rPr>
  </w:style>
  <w:style w:type="character" w:customStyle="1" w:styleId="DokumentoinaostekstasDiagrama">
    <w:name w:val="Dokumento išnašos tekstas Diagrama"/>
    <w:basedOn w:val="Numatytasispastraiposriftas"/>
    <w:link w:val="Dokumentoinaostekstas1"/>
    <w:uiPriority w:val="99"/>
    <w:semiHidden/>
    <w:rsid w:val="0024262B"/>
    <w:rPr>
      <w:rFonts w:ascii="Calibri" w:eastAsia="Times New Roman" w:hAnsi="Calibri" w:cs="Times New Roman"/>
      <w:kern w:val="0"/>
      <w:sz w:val="22"/>
      <w:szCs w:val="22"/>
      <w:lang w:val="en-US"/>
      <w14:ligatures w14:val="none"/>
    </w:rPr>
  </w:style>
  <w:style w:type="character" w:styleId="Dokumentoinaosnumeris">
    <w:name w:val="endnote reference"/>
    <w:basedOn w:val="Numatytasispastraiposriftas"/>
    <w:uiPriority w:val="99"/>
    <w:semiHidden/>
    <w:unhideWhenUsed/>
    <w:rsid w:val="0024262B"/>
    <w:rPr>
      <w:vertAlign w:val="superscript"/>
    </w:rPr>
  </w:style>
  <w:style w:type="character" w:customStyle="1" w:styleId="Normal12ptChar">
    <w:name w:val="Normal + 12 pt Char"/>
    <w:basedOn w:val="Numatytasispastraiposriftas"/>
    <w:link w:val="Normal12pt"/>
    <w:locked/>
    <w:rsid w:val="0024262B"/>
  </w:style>
  <w:style w:type="paragraph" w:customStyle="1" w:styleId="Normal12pt">
    <w:name w:val="Normal + 12 pt"/>
    <w:basedOn w:val="prastasis"/>
    <w:link w:val="Normal12ptChar"/>
    <w:rsid w:val="0024262B"/>
    <w:pPr>
      <w:ind w:right="-283"/>
      <w:jc w:val="both"/>
    </w:pPr>
    <w:rPr>
      <w:rFonts w:asciiTheme="minorHAnsi" w:hAnsiTheme="minorHAnsi" w:cstheme="minorBidi"/>
      <w:kern w:val="2"/>
      <w:sz w:val="24"/>
      <w:szCs w:val="24"/>
    </w:rPr>
  </w:style>
  <w:style w:type="paragraph" w:customStyle="1" w:styleId="Tvarkostekstas">
    <w:name w:val="Tvarkos tekstas"/>
    <w:basedOn w:val="prastasis"/>
    <w:rsid w:val="0024262B"/>
    <w:pPr>
      <w:numPr>
        <w:numId w:val="9"/>
      </w:numPr>
      <w:suppressAutoHyphens/>
      <w:jc w:val="both"/>
      <w:textAlignment w:val="baseline"/>
    </w:pPr>
    <w:rPr>
      <w:rFonts w:ascii="Times New Roman" w:eastAsia="Times New Roman" w:hAnsi="Times New Roman" w:cs="Times New Roman"/>
      <w:sz w:val="24"/>
      <w:szCs w:val="24"/>
      <w:lang w:eastAsia="ar-SA"/>
      <w14:ligatures w14:val="none"/>
    </w:rPr>
  </w:style>
  <w:style w:type="paragraph" w:customStyle="1" w:styleId="RobotoTextlight">
    <w:name w:val="Roboto Text light"/>
    <w:basedOn w:val="prastasis"/>
    <w:link w:val="RobotoTextlightChar"/>
    <w:qFormat/>
    <w:rsid w:val="0024262B"/>
    <w:pPr>
      <w:spacing w:after="160" w:line="259" w:lineRule="auto"/>
    </w:pPr>
    <w:rPr>
      <w:rFonts w:ascii="Roboto" w:eastAsia="Calibri" w:hAnsi="Roboto" w:cs="Times New Roman"/>
      <w:color w:val="767171"/>
      <w:kern w:val="28"/>
      <w:lang w:eastAsia="lt-LT"/>
      <w14:ligatures w14:val="none"/>
    </w:rPr>
  </w:style>
  <w:style w:type="character" w:customStyle="1" w:styleId="RobotoTextlightChar">
    <w:name w:val="Roboto Text light Char"/>
    <w:link w:val="RobotoTextlight"/>
    <w:rsid w:val="0024262B"/>
    <w:rPr>
      <w:rFonts w:ascii="Roboto" w:eastAsia="Calibri" w:hAnsi="Roboto" w:cs="Times New Roman"/>
      <w:color w:val="767171"/>
      <w:kern w:val="28"/>
      <w:sz w:val="22"/>
      <w:szCs w:val="22"/>
      <w:lang w:eastAsia="lt-LT"/>
      <w14:ligatures w14:val="none"/>
    </w:rPr>
  </w:style>
  <w:style w:type="paragraph" w:styleId="Pataisymai">
    <w:name w:val="Revision"/>
    <w:hidden/>
    <w:uiPriority w:val="99"/>
    <w:semiHidden/>
    <w:rsid w:val="0024262B"/>
    <w:pPr>
      <w:spacing w:after="0" w:line="240" w:lineRule="auto"/>
    </w:pPr>
    <w:rPr>
      <w:kern w:val="0"/>
      <w:sz w:val="22"/>
      <w:szCs w:val="22"/>
      <w:lang w:val="en-US"/>
      <w14:ligatures w14:val="none"/>
    </w:rPr>
  </w:style>
  <w:style w:type="character" w:styleId="Nerykuspabraukimas">
    <w:name w:val="Subtle Emphasis"/>
    <w:basedOn w:val="Numatytasispastraiposriftas"/>
    <w:uiPriority w:val="19"/>
    <w:qFormat/>
    <w:rsid w:val="0024262B"/>
    <w:rPr>
      <w:i/>
      <w:iCs/>
      <w:color w:val="404040" w:themeColor="text1" w:themeTint="BF"/>
    </w:rPr>
  </w:style>
  <w:style w:type="character" w:styleId="Emfaz">
    <w:name w:val="Emphasis"/>
    <w:basedOn w:val="Numatytasispastraiposriftas"/>
    <w:uiPriority w:val="20"/>
    <w:qFormat/>
    <w:rsid w:val="0024262B"/>
    <w:rPr>
      <w:i/>
      <w:iCs/>
    </w:rPr>
  </w:style>
  <w:style w:type="character" w:customStyle="1" w:styleId="CitataDiagrama1">
    <w:name w:val="Citata Diagrama1"/>
    <w:basedOn w:val="Numatytasispastraiposriftas"/>
    <w:uiPriority w:val="29"/>
    <w:rsid w:val="0024262B"/>
    <w:rPr>
      <w:i/>
      <w:iCs/>
      <w:color w:val="404040" w:themeColor="text1" w:themeTint="BF"/>
    </w:rPr>
  </w:style>
  <w:style w:type="character" w:customStyle="1" w:styleId="IskirtacitataDiagrama1">
    <w:name w:val="Išskirta citata Diagrama1"/>
    <w:basedOn w:val="Numatytasispastraiposriftas"/>
    <w:uiPriority w:val="30"/>
    <w:rsid w:val="0024262B"/>
    <w:rPr>
      <w:i/>
      <w:iCs/>
      <w:color w:val="0F4761" w:themeColor="accent1" w:themeShade="BF"/>
    </w:rPr>
  </w:style>
  <w:style w:type="character" w:styleId="Nerykinuoroda">
    <w:name w:val="Subtle Reference"/>
    <w:basedOn w:val="Numatytasispastraiposriftas"/>
    <w:uiPriority w:val="31"/>
    <w:qFormat/>
    <w:rsid w:val="0024262B"/>
    <w:rPr>
      <w:smallCaps/>
      <w:color w:val="5A5A5A" w:themeColor="text1" w:themeTint="A5"/>
    </w:rPr>
  </w:style>
  <w:style w:type="paragraph" w:styleId="Dokumentoinaostekstas">
    <w:name w:val="endnote text"/>
    <w:basedOn w:val="prastasis"/>
    <w:link w:val="DokumentoinaostekstasDiagrama1"/>
    <w:uiPriority w:val="99"/>
    <w:semiHidden/>
    <w:unhideWhenUsed/>
    <w:rsid w:val="0024262B"/>
    <w:rPr>
      <w:rFonts w:asciiTheme="minorHAnsi" w:hAnsiTheme="minorHAnsi" w:cstheme="minorBidi"/>
      <w:sz w:val="20"/>
      <w:szCs w:val="20"/>
      <w:lang w:val="en-US"/>
      <w14:ligatures w14:val="none"/>
    </w:rPr>
  </w:style>
  <w:style w:type="character" w:customStyle="1" w:styleId="DokumentoinaostekstasDiagrama1">
    <w:name w:val="Dokumento išnašos tekstas Diagrama1"/>
    <w:basedOn w:val="Numatytasispastraiposriftas"/>
    <w:link w:val="Dokumentoinaostekstas"/>
    <w:uiPriority w:val="99"/>
    <w:semiHidden/>
    <w:rsid w:val="0024262B"/>
    <w:rPr>
      <w:kern w:val="0"/>
      <w:sz w:val="20"/>
      <w:szCs w:val="20"/>
      <w:lang w:val="en-US"/>
      <w14:ligatures w14:val="none"/>
    </w:rPr>
  </w:style>
  <w:style w:type="numbering" w:customStyle="1" w:styleId="Sraonra2">
    <w:name w:val="Sąrašo nėra2"/>
    <w:next w:val="Sraonra"/>
    <w:uiPriority w:val="99"/>
    <w:semiHidden/>
    <w:unhideWhenUsed/>
    <w:rsid w:val="00E8164C"/>
  </w:style>
  <w:style w:type="numbering" w:customStyle="1" w:styleId="Sraonra11">
    <w:name w:val="Sąrašo nėra11"/>
    <w:next w:val="Sraonra"/>
    <w:uiPriority w:val="99"/>
    <w:semiHidden/>
    <w:unhideWhenUsed/>
    <w:rsid w:val="00E8164C"/>
  </w:style>
  <w:style w:type="numbering" w:customStyle="1" w:styleId="List511">
    <w:name w:val="List 511"/>
    <w:basedOn w:val="Sraonra"/>
    <w:rsid w:val="00E8164C"/>
  </w:style>
  <w:style w:type="table" w:customStyle="1" w:styleId="Lentelstinklelis3">
    <w:name w:val="Lentelės tinklelis3"/>
    <w:basedOn w:val="prastojilentel"/>
    <w:next w:val="Lentelstinklelis"/>
    <w:uiPriority w:val="39"/>
    <w:rsid w:val="00C45280"/>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5808">
      <w:bodyDiv w:val="1"/>
      <w:marLeft w:val="0"/>
      <w:marRight w:val="0"/>
      <w:marTop w:val="0"/>
      <w:marBottom w:val="0"/>
      <w:divBdr>
        <w:top w:val="none" w:sz="0" w:space="0" w:color="auto"/>
        <w:left w:val="none" w:sz="0" w:space="0" w:color="auto"/>
        <w:bottom w:val="none" w:sz="0" w:space="0" w:color="auto"/>
        <w:right w:val="none" w:sz="0" w:space="0" w:color="auto"/>
      </w:divBdr>
    </w:div>
    <w:div w:id="304622285">
      <w:bodyDiv w:val="1"/>
      <w:marLeft w:val="0"/>
      <w:marRight w:val="0"/>
      <w:marTop w:val="0"/>
      <w:marBottom w:val="0"/>
      <w:divBdr>
        <w:top w:val="none" w:sz="0" w:space="0" w:color="auto"/>
        <w:left w:val="none" w:sz="0" w:space="0" w:color="auto"/>
        <w:bottom w:val="none" w:sz="0" w:space="0" w:color="auto"/>
        <w:right w:val="none" w:sz="0" w:space="0" w:color="auto"/>
      </w:divBdr>
    </w:div>
    <w:div w:id="557591163">
      <w:bodyDiv w:val="1"/>
      <w:marLeft w:val="0"/>
      <w:marRight w:val="0"/>
      <w:marTop w:val="0"/>
      <w:marBottom w:val="0"/>
      <w:divBdr>
        <w:top w:val="none" w:sz="0" w:space="0" w:color="auto"/>
        <w:left w:val="none" w:sz="0" w:space="0" w:color="auto"/>
        <w:bottom w:val="none" w:sz="0" w:space="0" w:color="auto"/>
        <w:right w:val="none" w:sz="0" w:space="0" w:color="auto"/>
      </w:divBdr>
    </w:div>
    <w:div w:id="755596805">
      <w:bodyDiv w:val="1"/>
      <w:marLeft w:val="0"/>
      <w:marRight w:val="0"/>
      <w:marTop w:val="0"/>
      <w:marBottom w:val="0"/>
      <w:divBdr>
        <w:top w:val="none" w:sz="0" w:space="0" w:color="auto"/>
        <w:left w:val="none" w:sz="0" w:space="0" w:color="auto"/>
        <w:bottom w:val="none" w:sz="0" w:space="0" w:color="auto"/>
        <w:right w:val="none" w:sz="0" w:space="0" w:color="auto"/>
      </w:divBdr>
    </w:div>
    <w:div w:id="890000980">
      <w:bodyDiv w:val="1"/>
      <w:marLeft w:val="0"/>
      <w:marRight w:val="0"/>
      <w:marTop w:val="0"/>
      <w:marBottom w:val="0"/>
      <w:divBdr>
        <w:top w:val="none" w:sz="0" w:space="0" w:color="auto"/>
        <w:left w:val="none" w:sz="0" w:space="0" w:color="auto"/>
        <w:bottom w:val="none" w:sz="0" w:space="0" w:color="auto"/>
        <w:right w:val="none" w:sz="0" w:space="0" w:color="auto"/>
      </w:divBdr>
    </w:div>
    <w:div w:id="941496394">
      <w:bodyDiv w:val="1"/>
      <w:marLeft w:val="0"/>
      <w:marRight w:val="0"/>
      <w:marTop w:val="0"/>
      <w:marBottom w:val="0"/>
      <w:divBdr>
        <w:top w:val="none" w:sz="0" w:space="0" w:color="auto"/>
        <w:left w:val="none" w:sz="0" w:space="0" w:color="auto"/>
        <w:bottom w:val="none" w:sz="0" w:space="0" w:color="auto"/>
        <w:right w:val="none" w:sz="0" w:space="0" w:color="auto"/>
      </w:divBdr>
    </w:div>
    <w:div w:id="1155881150">
      <w:bodyDiv w:val="1"/>
      <w:marLeft w:val="0"/>
      <w:marRight w:val="0"/>
      <w:marTop w:val="0"/>
      <w:marBottom w:val="0"/>
      <w:divBdr>
        <w:top w:val="none" w:sz="0" w:space="0" w:color="auto"/>
        <w:left w:val="none" w:sz="0" w:space="0" w:color="auto"/>
        <w:bottom w:val="none" w:sz="0" w:space="0" w:color="auto"/>
        <w:right w:val="none" w:sz="0" w:space="0" w:color="auto"/>
      </w:divBdr>
    </w:div>
    <w:div w:id="1750804753">
      <w:bodyDiv w:val="1"/>
      <w:marLeft w:val="0"/>
      <w:marRight w:val="0"/>
      <w:marTop w:val="0"/>
      <w:marBottom w:val="0"/>
      <w:divBdr>
        <w:top w:val="none" w:sz="0" w:space="0" w:color="auto"/>
        <w:left w:val="none" w:sz="0" w:space="0" w:color="auto"/>
        <w:bottom w:val="none" w:sz="0" w:space="0" w:color="auto"/>
        <w:right w:val="none" w:sz="0" w:space="0" w:color="auto"/>
      </w:divBdr>
    </w:div>
    <w:div w:id="1774401549">
      <w:bodyDiv w:val="1"/>
      <w:marLeft w:val="0"/>
      <w:marRight w:val="0"/>
      <w:marTop w:val="0"/>
      <w:marBottom w:val="0"/>
      <w:divBdr>
        <w:top w:val="none" w:sz="0" w:space="0" w:color="auto"/>
        <w:left w:val="none" w:sz="0" w:space="0" w:color="auto"/>
        <w:bottom w:val="none" w:sz="0" w:space="0" w:color="auto"/>
        <w:right w:val="none" w:sz="0" w:space="0" w:color="auto"/>
      </w:divBdr>
    </w:div>
    <w:div w:id="198924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7</Pages>
  <Words>15256</Words>
  <Characters>8696</Characters>
  <Application>Microsoft Office Word</Application>
  <DocSecurity>0</DocSecurity>
  <Lines>72</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Kazlauskienė</dc:creator>
  <cp:keywords/>
  <dc:description/>
  <cp:lastModifiedBy>PC31</cp:lastModifiedBy>
  <cp:revision>3</cp:revision>
  <dcterms:created xsi:type="dcterms:W3CDTF">2026-07-08T07:12:00Z</dcterms:created>
  <dcterms:modified xsi:type="dcterms:W3CDTF">2026-07-09T07:58:00Z</dcterms:modified>
</cp:coreProperties>
</file>