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31B0" w14:textId="59598242" w:rsidR="00374E7D" w:rsidRPr="00833C6F" w:rsidRDefault="00BC0F0C" w:rsidP="0083751E">
      <w:pPr>
        <w:spacing w:before="120" w:after="0" w:line="240" w:lineRule="auto"/>
        <w:jc w:val="center"/>
        <w:rPr>
          <w:rFonts w:ascii="Times New Roman" w:hAnsi="Times New Roman" w:cs="Times New Roman"/>
          <w:b/>
          <w:bCs/>
          <w:kern w:val="0"/>
          <w:sz w:val="24"/>
          <w:szCs w:val="24"/>
          <w:lang w:val="fi-FI"/>
          <w14:ligatures w14:val="none"/>
        </w:rPr>
      </w:pPr>
      <w:r w:rsidRPr="00833C6F">
        <w:rPr>
          <w:rFonts w:ascii="Times New Roman" w:hAnsi="Times New Roman" w:cs="Times New Roman"/>
          <w:b/>
          <w:bCs/>
          <w:kern w:val="0"/>
          <w:sz w:val="24"/>
          <w:szCs w:val="24"/>
          <w:lang w:val="fi-FI"/>
          <w14:ligatures w14:val="none"/>
        </w:rPr>
        <w:t xml:space="preserve">KVIETIMAS </w:t>
      </w:r>
      <w:r w:rsidR="00AC453A" w:rsidRPr="00833C6F">
        <w:rPr>
          <w:rFonts w:ascii="Times New Roman" w:hAnsi="Times New Roman" w:cs="Times New Roman"/>
          <w:b/>
          <w:bCs/>
          <w:kern w:val="0"/>
          <w:sz w:val="24"/>
          <w:szCs w:val="24"/>
          <w:lang w:val="fi-FI"/>
          <w14:ligatures w14:val="none"/>
        </w:rPr>
        <w:t>SU</w:t>
      </w:r>
      <w:r w:rsidRPr="00833C6F">
        <w:rPr>
          <w:rFonts w:ascii="Times New Roman" w:hAnsi="Times New Roman" w:cs="Times New Roman"/>
          <w:b/>
          <w:bCs/>
          <w:kern w:val="0"/>
          <w:sz w:val="24"/>
          <w:szCs w:val="24"/>
          <w:lang w:val="fi-FI"/>
          <w14:ligatures w14:val="none"/>
        </w:rPr>
        <w:t xml:space="preserve">TEIKTI </w:t>
      </w:r>
      <w:r w:rsidR="00374E7D" w:rsidRPr="00833C6F">
        <w:rPr>
          <w:rFonts w:ascii="Times New Roman" w:hAnsi="Times New Roman" w:cs="Times New Roman"/>
          <w:b/>
          <w:bCs/>
          <w:kern w:val="0"/>
          <w:sz w:val="24"/>
          <w:szCs w:val="24"/>
          <w:lang w:val="fi-FI"/>
          <w14:ligatures w14:val="none"/>
        </w:rPr>
        <w:t>RINKOS KONSULTACIJ</w:t>
      </w:r>
      <w:r w:rsidRPr="00833C6F">
        <w:rPr>
          <w:rFonts w:ascii="Times New Roman" w:hAnsi="Times New Roman" w:cs="Times New Roman"/>
          <w:b/>
          <w:bCs/>
          <w:kern w:val="0"/>
          <w:sz w:val="24"/>
          <w:szCs w:val="24"/>
          <w:lang w:val="fi-FI"/>
          <w14:ligatures w14:val="none"/>
        </w:rPr>
        <w:t>Ą</w:t>
      </w:r>
    </w:p>
    <w:p w14:paraId="6D1DF0E5" w14:textId="32CD8641" w:rsidR="00374E7D" w:rsidRPr="00833C6F" w:rsidRDefault="00374E7D" w:rsidP="0083751E">
      <w:pPr>
        <w:spacing w:before="60" w:after="0" w:line="240" w:lineRule="auto"/>
        <w:jc w:val="center"/>
        <w:rPr>
          <w:rFonts w:ascii="Times New Roman" w:hAnsi="Times New Roman" w:cs="Times New Roman"/>
          <w:b/>
          <w:bCs/>
          <w:kern w:val="0"/>
          <w:sz w:val="24"/>
          <w:szCs w:val="24"/>
          <w:lang w:val="fi-FI"/>
          <w14:ligatures w14:val="none"/>
        </w:rPr>
      </w:pPr>
      <w:r w:rsidRPr="00833C6F">
        <w:rPr>
          <w:rFonts w:ascii="Times New Roman" w:hAnsi="Times New Roman" w:cs="Times New Roman"/>
          <w:b/>
          <w:bCs/>
          <w:kern w:val="0"/>
          <w:sz w:val="24"/>
          <w:szCs w:val="24"/>
          <w:lang w:val="fi-FI"/>
          <w14:ligatures w14:val="none"/>
        </w:rPr>
        <w:t xml:space="preserve">DĖL </w:t>
      </w:r>
      <w:r w:rsidR="00A7285B">
        <w:rPr>
          <w:rFonts w:ascii="Times New Roman" w:eastAsia="NSimSun" w:hAnsi="Times New Roman" w:cs="Times New Roman"/>
          <w:b/>
          <w:sz w:val="24"/>
          <w:szCs w:val="24"/>
          <w:lang w:eastAsia="zh-CN" w:bidi="hi-IN"/>
          <w14:ligatures w14:val="none"/>
        </w:rPr>
        <w:t>SPORTO PREK</w:t>
      </w:r>
      <w:r w:rsidR="00DA57D1">
        <w:rPr>
          <w:rFonts w:ascii="Times New Roman" w:eastAsia="NSimSun" w:hAnsi="Times New Roman" w:cs="Times New Roman"/>
          <w:b/>
          <w:sz w:val="24"/>
          <w:szCs w:val="24"/>
          <w:lang w:eastAsia="zh-CN" w:bidi="hi-IN"/>
          <w14:ligatures w14:val="none"/>
        </w:rPr>
        <w:t>IŲ</w:t>
      </w:r>
      <w:r w:rsidR="00A7285B">
        <w:rPr>
          <w:rFonts w:ascii="Times New Roman" w:eastAsia="NSimSun" w:hAnsi="Times New Roman" w:cs="Times New Roman"/>
          <w:b/>
          <w:sz w:val="24"/>
          <w:szCs w:val="24"/>
          <w:lang w:eastAsia="zh-CN" w:bidi="hi-IN"/>
          <w14:ligatures w14:val="none"/>
        </w:rPr>
        <w:t xml:space="preserve"> IR REIKMEN</w:t>
      </w:r>
      <w:r w:rsidR="00DA57D1">
        <w:rPr>
          <w:rFonts w:ascii="Times New Roman" w:eastAsia="NSimSun" w:hAnsi="Times New Roman" w:cs="Times New Roman"/>
          <w:b/>
          <w:sz w:val="24"/>
          <w:szCs w:val="24"/>
          <w:lang w:eastAsia="zh-CN" w:bidi="hi-IN"/>
          <w14:ligatures w14:val="none"/>
        </w:rPr>
        <w:t>Ų</w:t>
      </w:r>
      <w:r w:rsidR="00A7285B">
        <w:rPr>
          <w:rFonts w:ascii="Times New Roman" w:eastAsia="NSimSun" w:hAnsi="Times New Roman" w:cs="Times New Roman"/>
          <w:b/>
          <w:sz w:val="24"/>
          <w:szCs w:val="24"/>
          <w:lang w:eastAsia="zh-CN" w:bidi="hi-IN"/>
          <w14:ligatures w14:val="none"/>
        </w:rPr>
        <w:t xml:space="preserve"> </w:t>
      </w:r>
      <w:r w:rsidR="0048277D" w:rsidRPr="00833C6F">
        <w:rPr>
          <w:rFonts w:ascii="Times New Roman" w:hAnsi="Times New Roman" w:cs="Times New Roman"/>
          <w:b/>
          <w:bCs/>
          <w:kern w:val="0"/>
          <w:sz w:val="24"/>
          <w:szCs w:val="24"/>
          <w:lang w:val="fi-FI"/>
          <w14:ligatures w14:val="none"/>
        </w:rPr>
        <w:t xml:space="preserve">VIEŠOJO </w:t>
      </w:r>
      <w:r w:rsidRPr="00833C6F">
        <w:rPr>
          <w:rFonts w:ascii="Times New Roman" w:hAnsi="Times New Roman" w:cs="Times New Roman"/>
          <w:b/>
          <w:bCs/>
          <w:kern w:val="0"/>
          <w:sz w:val="24"/>
          <w:szCs w:val="24"/>
          <w:lang w:val="fi-FI"/>
          <w14:ligatures w14:val="none"/>
        </w:rPr>
        <w:t>PIRKIMO</w:t>
      </w:r>
    </w:p>
    <w:p w14:paraId="2EE9C5E4" w14:textId="77777777" w:rsidR="0083751E" w:rsidRDefault="0083751E" w:rsidP="00D23930">
      <w:pPr>
        <w:spacing w:after="0" w:line="240" w:lineRule="auto"/>
        <w:ind w:firstLine="567"/>
        <w:jc w:val="both"/>
        <w:rPr>
          <w:rFonts w:ascii="Times New Roman" w:eastAsia="Times New Roman" w:hAnsi="Times New Roman" w:cs="Times New Roman"/>
          <w:sz w:val="24"/>
          <w:szCs w:val="24"/>
          <w:lang w:val="fi-FI"/>
        </w:rPr>
      </w:pPr>
    </w:p>
    <w:p w14:paraId="0077364E" w14:textId="4E0EF56A" w:rsidR="00D23930" w:rsidRDefault="00D23930" w:rsidP="00D23930">
      <w:pPr>
        <w:spacing w:after="0" w:line="240" w:lineRule="auto"/>
        <w:ind w:firstLine="567"/>
        <w:jc w:val="both"/>
        <w:rPr>
          <w:rFonts w:ascii="Times New Roman" w:eastAsia="Times New Roman" w:hAnsi="Times New Roman" w:cs="Times New Roman"/>
          <w:sz w:val="24"/>
          <w:szCs w:val="24"/>
          <w:lang w:val="fi-FI"/>
        </w:rPr>
      </w:pPr>
      <w:r w:rsidRPr="00D23930">
        <w:rPr>
          <w:rFonts w:ascii="Times New Roman" w:eastAsia="Times New Roman" w:hAnsi="Times New Roman" w:cs="Times New Roman"/>
          <w:sz w:val="24"/>
          <w:szCs w:val="24"/>
          <w:lang w:val="fi-FI"/>
        </w:rPr>
        <w:t>Šiaulių miesto savivaldybės administracija (toliau – Perkančioji organizacija) numato įsigyti sporto įrangą ir reikmenis (toliau – Prekės), kurie turės būti pristatyti adresu J. Jablonskio g. 14, Šiauliai.</w:t>
      </w:r>
    </w:p>
    <w:p w14:paraId="4E86C5B0" w14:textId="6A7AB4CE" w:rsidR="00D23930" w:rsidRPr="00D23930" w:rsidRDefault="00D23930" w:rsidP="00D23930">
      <w:pPr>
        <w:spacing w:after="0" w:line="240" w:lineRule="auto"/>
        <w:ind w:firstLine="567"/>
        <w:jc w:val="both"/>
        <w:rPr>
          <w:rFonts w:ascii="Times New Roman" w:eastAsia="Times New Roman" w:hAnsi="Times New Roman" w:cs="Times New Roman"/>
          <w:sz w:val="24"/>
          <w:szCs w:val="24"/>
          <w:lang w:val="fi-FI"/>
        </w:rPr>
      </w:pPr>
      <w:r w:rsidRPr="00D23930">
        <w:rPr>
          <w:rFonts w:ascii="Times New Roman" w:eastAsia="Times New Roman" w:hAnsi="Times New Roman" w:cs="Times New Roman"/>
          <w:sz w:val="24"/>
          <w:szCs w:val="24"/>
          <w:lang w:val="fi-FI"/>
        </w:rPr>
        <w:t>Pirkimo tikslas – įsigyti naują ir nenaudotą sporto įrangą bei reikmenis. Pirkimas bus skaidomas į dvi dalis:</w:t>
      </w:r>
    </w:p>
    <w:p w14:paraId="6CF9C7C6" w14:textId="77777777" w:rsidR="00D23930" w:rsidRPr="00D23930" w:rsidRDefault="00D23930" w:rsidP="00D23930">
      <w:pPr>
        <w:spacing w:after="0" w:line="240" w:lineRule="auto"/>
        <w:ind w:firstLine="567"/>
        <w:jc w:val="both"/>
        <w:rPr>
          <w:rFonts w:ascii="Times New Roman" w:eastAsia="Times New Roman" w:hAnsi="Times New Roman" w:cs="Times New Roman"/>
          <w:sz w:val="24"/>
          <w:szCs w:val="24"/>
          <w:lang w:val="fi-FI"/>
        </w:rPr>
      </w:pPr>
      <w:r w:rsidRPr="00F46848">
        <w:rPr>
          <w:rFonts w:ascii="Times New Roman" w:eastAsia="Times New Roman" w:hAnsi="Times New Roman" w:cs="Times New Roman"/>
          <w:b/>
          <w:bCs/>
          <w:sz w:val="24"/>
          <w:szCs w:val="24"/>
          <w:lang w:val="fi-FI"/>
        </w:rPr>
        <w:t>I pirkimo dalis</w:t>
      </w:r>
      <w:r w:rsidRPr="00D23930">
        <w:rPr>
          <w:rFonts w:ascii="Times New Roman" w:eastAsia="Times New Roman" w:hAnsi="Times New Roman" w:cs="Times New Roman"/>
          <w:sz w:val="24"/>
          <w:szCs w:val="24"/>
          <w:lang w:val="fi-FI"/>
        </w:rPr>
        <w:t xml:space="preserve"> – sporto inventorius;</w:t>
      </w:r>
    </w:p>
    <w:p w14:paraId="4571E3A7" w14:textId="77777777" w:rsidR="00D23930" w:rsidRPr="00D23930" w:rsidRDefault="00D23930" w:rsidP="00D23930">
      <w:pPr>
        <w:spacing w:after="0" w:line="240" w:lineRule="auto"/>
        <w:ind w:firstLine="567"/>
        <w:jc w:val="both"/>
        <w:rPr>
          <w:rFonts w:ascii="Times New Roman" w:eastAsia="Times New Roman" w:hAnsi="Times New Roman" w:cs="Times New Roman"/>
          <w:sz w:val="24"/>
          <w:szCs w:val="24"/>
          <w:lang w:val="fi-FI"/>
        </w:rPr>
      </w:pPr>
      <w:r w:rsidRPr="00F46848">
        <w:rPr>
          <w:rFonts w:ascii="Times New Roman" w:eastAsia="Times New Roman" w:hAnsi="Times New Roman" w:cs="Times New Roman"/>
          <w:b/>
          <w:bCs/>
          <w:sz w:val="24"/>
          <w:szCs w:val="24"/>
          <w:lang w:val="fi-FI"/>
        </w:rPr>
        <w:t>II pirkimo dalis</w:t>
      </w:r>
      <w:r w:rsidRPr="00D23930">
        <w:rPr>
          <w:rFonts w:ascii="Times New Roman" w:eastAsia="Times New Roman" w:hAnsi="Times New Roman" w:cs="Times New Roman"/>
          <w:sz w:val="24"/>
          <w:szCs w:val="24"/>
          <w:lang w:val="fi-FI"/>
        </w:rPr>
        <w:t xml:space="preserve"> – regbio sporto šakos inventorius.</w:t>
      </w:r>
    </w:p>
    <w:p w14:paraId="2D8FA978" w14:textId="77777777" w:rsidR="00D23930" w:rsidRDefault="00D23930" w:rsidP="00D23930">
      <w:pPr>
        <w:spacing w:after="0" w:line="240" w:lineRule="auto"/>
        <w:ind w:firstLine="567"/>
        <w:jc w:val="both"/>
        <w:rPr>
          <w:rFonts w:ascii="Times New Roman" w:eastAsia="Times New Roman" w:hAnsi="Times New Roman" w:cs="Times New Roman"/>
          <w:sz w:val="24"/>
          <w:szCs w:val="24"/>
          <w:lang w:val="fi-FI"/>
        </w:rPr>
      </w:pPr>
      <w:r w:rsidRPr="00D23930">
        <w:rPr>
          <w:rFonts w:ascii="Times New Roman" w:eastAsia="Times New Roman" w:hAnsi="Times New Roman" w:cs="Times New Roman"/>
          <w:sz w:val="24"/>
          <w:szCs w:val="24"/>
          <w:lang w:val="fi-FI"/>
        </w:rPr>
        <w:t>Prekės turės atitikti techninės specifikacijos, taikomų teisės aktų ir saugos standartų reikalavimus. Į pasiūlymo kainą turės būti įskaičiuotos visos su Prekių pristatymu nurodytu adresu susijusios išlaidos.</w:t>
      </w:r>
      <w:r>
        <w:rPr>
          <w:rFonts w:ascii="Times New Roman" w:eastAsia="Times New Roman" w:hAnsi="Times New Roman" w:cs="Times New Roman"/>
          <w:sz w:val="24"/>
          <w:szCs w:val="24"/>
          <w:lang w:val="fi-FI"/>
        </w:rPr>
        <w:t xml:space="preserve"> </w:t>
      </w:r>
      <w:r w:rsidRPr="00D23930">
        <w:rPr>
          <w:rFonts w:ascii="Times New Roman" w:eastAsia="Times New Roman" w:hAnsi="Times New Roman" w:cs="Times New Roman"/>
          <w:sz w:val="24"/>
          <w:szCs w:val="24"/>
          <w:lang w:val="fi-FI"/>
        </w:rPr>
        <w:t>Tiekėjas visą Prekių kiekį turės pristatyti ne vėliau kaip per vieną mėnesį nuo rašytinio Perkančiosios organizacijos užsakymo pateikimo dienos.</w:t>
      </w:r>
      <w:r>
        <w:rPr>
          <w:rFonts w:ascii="Times New Roman" w:eastAsia="Times New Roman" w:hAnsi="Times New Roman" w:cs="Times New Roman"/>
          <w:sz w:val="24"/>
          <w:szCs w:val="24"/>
          <w:lang w:val="fi-FI"/>
        </w:rPr>
        <w:t xml:space="preserve"> </w:t>
      </w:r>
    </w:p>
    <w:p w14:paraId="36FCA51C" w14:textId="77777777" w:rsidR="00D23930" w:rsidRDefault="00D23930" w:rsidP="00D23930">
      <w:pPr>
        <w:spacing w:after="0" w:line="240" w:lineRule="auto"/>
        <w:ind w:firstLine="567"/>
        <w:jc w:val="both"/>
        <w:rPr>
          <w:rFonts w:ascii="Times New Roman" w:eastAsia="Times New Roman" w:hAnsi="Times New Roman" w:cs="Times New Roman"/>
          <w:sz w:val="24"/>
          <w:szCs w:val="24"/>
          <w:lang w:val="fi-FI"/>
        </w:rPr>
      </w:pPr>
      <w:r w:rsidRPr="00D23930">
        <w:rPr>
          <w:rFonts w:ascii="Times New Roman" w:eastAsia="Times New Roman" w:hAnsi="Times New Roman" w:cs="Times New Roman"/>
          <w:sz w:val="24"/>
          <w:szCs w:val="24"/>
          <w:lang w:val="fi-FI"/>
        </w:rPr>
        <w:t>Pirkimui bus taikomi aplinkos apsaugos kriterijai, nustatyti vadovaujantis Lietuvos Respublikos aplinkos ministro 2011 m. birželio 28 d. įsakymu Nr. D1-508 patvirtinto Aplinkos apsaugos kriterijų taikymo, vykdant žaliuosius pirkimus, tvarkos aprašo (toliau – Aprašas) 4.4.4 papunkčiu.</w:t>
      </w:r>
    </w:p>
    <w:p w14:paraId="140E1A06" w14:textId="2100CE72" w:rsidR="00374E7D" w:rsidRPr="00D23930" w:rsidRDefault="00D23930" w:rsidP="00D23930">
      <w:pPr>
        <w:spacing w:after="0" w:line="240" w:lineRule="auto"/>
        <w:ind w:firstLine="567"/>
        <w:jc w:val="both"/>
        <w:rPr>
          <w:rFonts w:ascii="Times New Roman" w:eastAsia="Times New Roman" w:hAnsi="Times New Roman" w:cs="Times New Roman"/>
          <w:sz w:val="24"/>
          <w:szCs w:val="24"/>
          <w:lang w:val="fi-FI"/>
        </w:rPr>
      </w:pPr>
      <w:r w:rsidRPr="00D23930">
        <w:rPr>
          <w:rFonts w:ascii="Times New Roman" w:eastAsia="Times New Roman" w:hAnsi="Times New Roman" w:cs="Times New Roman"/>
          <w:sz w:val="24"/>
          <w:szCs w:val="24"/>
          <w:lang w:val="fi-FI"/>
        </w:rPr>
        <w:t>Siekdama tinkamai pasirengti pirkimui, įvertinti rinkos pasiūlą ir patikslinti pirkimo dokumentus, Perkančioji organizacija pateikia techninių specifikacijų projektus ir prašo rinkos dalyvių raštu atsakyti į šiuos klausimus:</w:t>
      </w:r>
    </w:p>
    <w:tbl>
      <w:tblPr>
        <w:tblStyle w:val="TableGrid"/>
        <w:tblW w:w="0" w:type="auto"/>
        <w:tblLook w:val="04A0" w:firstRow="1" w:lastRow="0" w:firstColumn="1" w:lastColumn="0" w:noHBand="0" w:noVBand="1"/>
      </w:tblPr>
      <w:tblGrid>
        <w:gridCol w:w="562"/>
        <w:gridCol w:w="9067"/>
      </w:tblGrid>
      <w:tr w:rsidR="00E952FB" w:rsidRPr="00833C6F" w14:paraId="5A7F5EE1" w14:textId="77777777" w:rsidTr="00802F49">
        <w:tc>
          <w:tcPr>
            <w:tcW w:w="562" w:type="dxa"/>
          </w:tcPr>
          <w:p w14:paraId="627E26BA" w14:textId="53CB4C4C"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kern w:val="0"/>
                <w:sz w:val="24"/>
                <w:szCs w:val="24"/>
                <w14:ligatures w14:val="none"/>
              </w:rPr>
              <w:t>1.</w:t>
            </w:r>
          </w:p>
        </w:tc>
        <w:tc>
          <w:tcPr>
            <w:tcW w:w="9067" w:type="dxa"/>
          </w:tcPr>
          <w:p w14:paraId="1CA0A8FB" w14:textId="706E85B5"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rPr>
              <w:t>Ar techninėje specifikacijoje pirkimo objektas apibūdintas aiškiai ir suprantamai? Jei ne, prašome nurodyti neaiškias vietas.</w:t>
            </w:r>
          </w:p>
        </w:tc>
      </w:tr>
      <w:tr w:rsidR="00E952FB" w:rsidRPr="00833C6F" w14:paraId="28F6FFBB" w14:textId="77777777" w:rsidTr="00802F49">
        <w:tc>
          <w:tcPr>
            <w:tcW w:w="562" w:type="dxa"/>
          </w:tcPr>
          <w:p w14:paraId="6367B255" w14:textId="42FDE88E"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kern w:val="0"/>
                <w:sz w:val="24"/>
                <w:szCs w:val="24"/>
                <w14:ligatures w14:val="none"/>
              </w:rPr>
              <w:t>2.</w:t>
            </w:r>
          </w:p>
        </w:tc>
        <w:tc>
          <w:tcPr>
            <w:tcW w:w="9067" w:type="dxa"/>
          </w:tcPr>
          <w:p w14:paraId="1C31437E" w14:textId="02D58CB0"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rPr>
              <w:t>Ar galite pasiūlyti techninę specifikaciją atitinkančias prekes? Jei ne, prašome nurodyti, kurių reikalavimų negalėtumėte įgyvendinti.</w:t>
            </w:r>
          </w:p>
        </w:tc>
      </w:tr>
      <w:tr w:rsidR="00E952FB" w:rsidRPr="00833C6F" w14:paraId="1DD34D92" w14:textId="77777777" w:rsidTr="00802F49">
        <w:tc>
          <w:tcPr>
            <w:tcW w:w="562" w:type="dxa"/>
          </w:tcPr>
          <w:p w14:paraId="26BD834D" w14:textId="2F98CEEA"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kern w:val="0"/>
                <w:sz w:val="24"/>
                <w:szCs w:val="24"/>
                <w14:ligatures w14:val="none"/>
              </w:rPr>
              <w:t>3.</w:t>
            </w:r>
          </w:p>
        </w:tc>
        <w:tc>
          <w:tcPr>
            <w:tcW w:w="9067" w:type="dxa"/>
          </w:tcPr>
          <w:p w14:paraId="4F62D6B2" w14:textId="1D9D0ADD"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rPr>
              <w:t>Ar techninėje specifikacijoje yra perteklinių, konkurenciją ribojančių arba sunkiai įgyvendinamų reikalavimų? Prašome juos nurodyti.</w:t>
            </w:r>
          </w:p>
        </w:tc>
      </w:tr>
      <w:tr w:rsidR="00E952FB" w:rsidRPr="00833C6F" w14:paraId="0A3742A8" w14:textId="77777777" w:rsidTr="00802F49">
        <w:tc>
          <w:tcPr>
            <w:tcW w:w="562" w:type="dxa"/>
          </w:tcPr>
          <w:p w14:paraId="4E53AAE3" w14:textId="771990C1"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kern w:val="0"/>
                <w:sz w:val="24"/>
                <w:szCs w:val="24"/>
                <w14:ligatures w14:val="none"/>
              </w:rPr>
              <w:t>4.</w:t>
            </w:r>
          </w:p>
        </w:tc>
        <w:tc>
          <w:tcPr>
            <w:tcW w:w="9067" w:type="dxa"/>
          </w:tcPr>
          <w:p w14:paraId="7ACF9FED" w14:textId="6EDFCD5F"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rPr>
              <w:t>Ar turite pasiūlymų dėl alternatyvių techninių sprendimų ar reikalavimų pakeitimų?</w:t>
            </w:r>
          </w:p>
        </w:tc>
      </w:tr>
      <w:tr w:rsidR="00E952FB" w:rsidRPr="00833C6F" w14:paraId="3F543BA8" w14:textId="77777777" w:rsidTr="00802F49">
        <w:tc>
          <w:tcPr>
            <w:tcW w:w="562" w:type="dxa"/>
          </w:tcPr>
          <w:p w14:paraId="1F66B381" w14:textId="3E54DC3B"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kern w:val="0"/>
                <w:sz w:val="24"/>
                <w:szCs w:val="24"/>
                <w14:ligatures w14:val="none"/>
              </w:rPr>
              <w:t>5.</w:t>
            </w:r>
          </w:p>
        </w:tc>
        <w:tc>
          <w:tcPr>
            <w:tcW w:w="9067" w:type="dxa"/>
          </w:tcPr>
          <w:p w14:paraId="42011A21" w14:textId="3770DCF9"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rPr>
              <w:t>Koks būtų realus prekių pristatymo terminas?</w:t>
            </w:r>
          </w:p>
        </w:tc>
      </w:tr>
      <w:tr w:rsidR="00E952FB" w:rsidRPr="00833C6F" w14:paraId="0D09C0CC" w14:textId="77777777" w:rsidTr="00802F49">
        <w:tc>
          <w:tcPr>
            <w:tcW w:w="562" w:type="dxa"/>
          </w:tcPr>
          <w:p w14:paraId="0AC3B4B2" w14:textId="62BED575"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kern w:val="0"/>
                <w:sz w:val="24"/>
                <w:szCs w:val="24"/>
                <w14:ligatures w14:val="none"/>
              </w:rPr>
              <w:t>6.</w:t>
            </w:r>
          </w:p>
        </w:tc>
        <w:tc>
          <w:tcPr>
            <w:tcW w:w="9067" w:type="dxa"/>
          </w:tcPr>
          <w:p w14:paraId="10F7C9EA" w14:textId="6BE11B6D"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rPr>
              <w:t>Kokį garantinį terminą galėtumėte suteikti prekėms?</w:t>
            </w:r>
          </w:p>
        </w:tc>
      </w:tr>
      <w:tr w:rsidR="00E952FB" w:rsidRPr="00833C6F" w14:paraId="3B37C56C" w14:textId="77777777" w:rsidTr="00802F49">
        <w:tc>
          <w:tcPr>
            <w:tcW w:w="562" w:type="dxa"/>
          </w:tcPr>
          <w:p w14:paraId="0504EEBE" w14:textId="4FEADFF0"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kern w:val="0"/>
                <w:sz w:val="24"/>
                <w:szCs w:val="24"/>
                <w14:ligatures w14:val="none"/>
              </w:rPr>
              <w:t>7.</w:t>
            </w:r>
          </w:p>
        </w:tc>
        <w:tc>
          <w:tcPr>
            <w:tcW w:w="9067" w:type="dxa"/>
          </w:tcPr>
          <w:p w14:paraId="29479BFB" w14:textId="57BA2E41"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rPr>
              <w:t>Prašome pateikti preliminarią pasiūlymo kainą pagal techninėje specifikacijoje nurodytus kiekius.</w:t>
            </w:r>
          </w:p>
        </w:tc>
      </w:tr>
      <w:tr w:rsidR="00E952FB" w:rsidRPr="00833C6F" w14:paraId="27949785" w14:textId="77777777" w:rsidTr="00802F49">
        <w:tc>
          <w:tcPr>
            <w:tcW w:w="562" w:type="dxa"/>
          </w:tcPr>
          <w:p w14:paraId="6081E7BF" w14:textId="41B49F84"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kern w:val="0"/>
                <w:sz w:val="24"/>
                <w:szCs w:val="24"/>
                <w14:ligatures w14:val="none"/>
              </w:rPr>
              <w:t>8.</w:t>
            </w:r>
          </w:p>
        </w:tc>
        <w:tc>
          <w:tcPr>
            <w:tcW w:w="9067" w:type="dxa"/>
          </w:tcPr>
          <w:p w14:paraId="72A463C6" w14:textId="76B2AC59" w:rsidR="00E952FB" w:rsidRPr="00E952FB" w:rsidRDefault="00E952FB" w:rsidP="00E952FB">
            <w:pPr>
              <w:spacing w:after="60"/>
              <w:jc w:val="both"/>
              <w:rPr>
                <w:rFonts w:ascii="Times New Roman" w:hAnsi="Times New Roman" w:cs="Times New Roman"/>
                <w:kern w:val="0"/>
                <w:sz w:val="24"/>
                <w:szCs w:val="24"/>
                <w14:ligatures w14:val="none"/>
              </w:rPr>
            </w:pPr>
            <w:r w:rsidRPr="00E952FB">
              <w:rPr>
                <w:rFonts w:ascii="Times New Roman" w:hAnsi="Times New Roman" w:cs="Times New Roman"/>
              </w:rPr>
              <w:t>Ar turite kitų pastabų ar pasiūlymų dėl planuojamo pirkimo?</w:t>
            </w:r>
          </w:p>
        </w:tc>
      </w:tr>
    </w:tbl>
    <w:p w14:paraId="2AC85BD0" w14:textId="77777777" w:rsidR="00D23930" w:rsidRDefault="00D23930" w:rsidP="00D23930">
      <w:pPr>
        <w:spacing w:before="120" w:after="0" w:line="240" w:lineRule="auto"/>
        <w:ind w:firstLine="709"/>
        <w:jc w:val="both"/>
        <w:rPr>
          <w:rFonts w:ascii="Times New Roman" w:hAnsi="Times New Roman" w:cs="Times New Roman"/>
          <w:kern w:val="0"/>
          <w:sz w:val="24"/>
          <w:szCs w:val="24"/>
          <w14:ligatures w14:val="none"/>
        </w:rPr>
      </w:pPr>
      <w:r w:rsidRPr="00D23930">
        <w:rPr>
          <w:rFonts w:ascii="Times New Roman" w:hAnsi="Times New Roman" w:cs="Times New Roman"/>
          <w:kern w:val="0"/>
          <w:sz w:val="24"/>
          <w:szCs w:val="24"/>
          <w14:ligatures w14:val="none"/>
        </w:rPr>
        <w:t>Atsakymus, papildomas pastabas, pasiūlymus ir įžvalgas dėl techninių specifikacijų projektų prašome pateikti CVP IS priemonėmis iki CVP IS nurodyto rinkos konsultacijos termino pabaigos.</w:t>
      </w:r>
    </w:p>
    <w:p w14:paraId="47832489" w14:textId="2C9ECD9E" w:rsidR="00D23930" w:rsidRDefault="00D23930" w:rsidP="00D23930">
      <w:pPr>
        <w:spacing w:after="0" w:line="240" w:lineRule="auto"/>
        <w:ind w:firstLine="709"/>
        <w:jc w:val="both"/>
        <w:rPr>
          <w:rFonts w:ascii="Times New Roman" w:hAnsi="Times New Roman" w:cs="Times New Roman"/>
          <w:kern w:val="0"/>
          <w:sz w:val="24"/>
          <w:szCs w:val="24"/>
          <w14:ligatures w14:val="none"/>
        </w:rPr>
      </w:pPr>
      <w:r w:rsidRPr="00D23930">
        <w:rPr>
          <w:rFonts w:ascii="Times New Roman" w:hAnsi="Times New Roman" w:cs="Times New Roman"/>
          <w:kern w:val="0"/>
          <w:sz w:val="24"/>
          <w:szCs w:val="24"/>
          <w14:ligatures w14:val="none"/>
        </w:rPr>
        <w:t>Informuojame, kad ši rinkos konsultacija vykdoma iki pirkimo procedūrų pradžios. Rinkos konsultacija nėra skelbimas apie pirkimą ar išankstinis skelbimas apie pirkim</w:t>
      </w:r>
      <w:r w:rsidR="00901FA1">
        <w:rPr>
          <w:rFonts w:ascii="Times New Roman" w:hAnsi="Times New Roman" w:cs="Times New Roman"/>
          <w:kern w:val="0"/>
          <w:sz w:val="24"/>
          <w:szCs w:val="24"/>
          <w14:ligatures w14:val="none"/>
        </w:rPr>
        <w:t>ą</w:t>
      </w:r>
      <w:r w:rsidRPr="00D23930">
        <w:rPr>
          <w:rFonts w:ascii="Times New Roman" w:hAnsi="Times New Roman" w:cs="Times New Roman"/>
          <w:kern w:val="0"/>
          <w:sz w:val="24"/>
          <w:szCs w:val="24"/>
          <w14:ligatures w14:val="none"/>
        </w:rPr>
        <w:t>.</w:t>
      </w:r>
    </w:p>
    <w:p w14:paraId="1DAC43EA" w14:textId="7410E737" w:rsidR="00D23930" w:rsidRPr="00D23930" w:rsidRDefault="00D23930" w:rsidP="00D23930">
      <w:pPr>
        <w:spacing w:after="0" w:line="240" w:lineRule="auto"/>
        <w:ind w:firstLine="709"/>
        <w:jc w:val="both"/>
        <w:rPr>
          <w:rFonts w:ascii="Times New Roman" w:hAnsi="Times New Roman" w:cs="Times New Roman"/>
          <w:kern w:val="0"/>
          <w:sz w:val="24"/>
          <w:szCs w:val="24"/>
          <w14:ligatures w14:val="none"/>
        </w:rPr>
      </w:pPr>
      <w:r w:rsidRPr="00D23930">
        <w:rPr>
          <w:rFonts w:ascii="Times New Roman" w:hAnsi="Times New Roman" w:cs="Times New Roman"/>
          <w:kern w:val="0"/>
          <w:sz w:val="24"/>
          <w:szCs w:val="24"/>
          <w14:ligatures w14:val="none"/>
        </w:rPr>
        <w:t>Rinkos konsultacijos metu gauta informacija, nepažeidžiant Lietuvos Respublikos viešųjų pirkimų įstatymo reikalavimų, bus naudojama priimant sprendimus dėl pirkimo organizavimo ir vykdymo.</w:t>
      </w:r>
    </w:p>
    <w:p w14:paraId="6637CE44" w14:textId="77777777" w:rsidR="00D23930" w:rsidRDefault="00D23930" w:rsidP="00D23930">
      <w:pPr>
        <w:spacing w:after="0" w:line="240" w:lineRule="auto"/>
        <w:ind w:firstLine="709"/>
        <w:jc w:val="both"/>
        <w:rPr>
          <w:rFonts w:ascii="Times New Roman" w:hAnsi="Times New Roman" w:cs="Times New Roman"/>
          <w:kern w:val="0"/>
          <w:sz w:val="24"/>
          <w:szCs w:val="24"/>
          <w14:ligatures w14:val="none"/>
        </w:rPr>
      </w:pPr>
      <w:r w:rsidRPr="00D23930">
        <w:rPr>
          <w:rFonts w:ascii="Times New Roman" w:hAnsi="Times New Roman" w:cs="Times New Roman"/>
          <w:kern w:val="0"/>
          <w:sz w:val="24"/>
          <w:szCs w:val="24"/>
          <w14:ligatures w14:val="none"/>
        </w:rPr>
        <w:t>Perkančioji organizacija išnagrinės rinkos konsultacijos dalyvių pateiktus pasiūlymus, pastabas ir įžvalgas. Apibendrinta rinkos konsultacijos informacija, išskyrus informaciją apie preliminarias kainas ir pagrįstai konfidencialią informaciją, bus paskelbta CVP IS prie šios rinkos konsultacijos dokumentų.</w:t>
      </w:r>
    </w:p>
    <w:p w14:paraId="396D82FF" w14:textId="78977A32" w:rsidR="00D23930" w:rsidRPr="00D23930" w:rsidRDefault="00D23930" w:rsidP="00D23930">
      <w:pPr>
        <w:spacing w:after="0" w:line="240" w:lineRule="auto"/>
        <w:ind w:firstLine="709"/>
        <w:jc w:val="both"/>
        <w:rPr>
          <w:rFonts w:ascii="Times New Roman" w:hAnsi="Times New Roman" w:cs="Times New Roman"/>
          <w:kern w:val="0"/>
          <w:sz w:val="24"/>
          <w:szCs w:val="24"/>
          <w14:ligatures w14:val="none"/>
        </w:rPr>
      </w:pPr>
      <w:r w:rsidRPr="00D23930">
        <w:rPr>
          <w:rFonts w:ascii="Times New Roman" w:hAnsi="Times New Roman" w:cs="Times New Roman"/>
          <w:kern w:val="0"/>
          <w:sz w:val="24"/>
          <w:szCs w:val="24"/>
          <w14:ligatures w14:val="none"/>
        </w:rPr>
        <w:t>Perkančioji organizacija, skelbdama pirkimą, neįsipareigoja atsižvelgti į visus rinkos konsultacijos dalyvių pateiktus pasiūlymus, pastabas ir įžvalgas.</w:t>
      </w:r>
    </w:p>
    <w:p w14:paraId="75710466" w14:textId="77777777" w:rsidR="00D23930" w:rsidRDefault="00D23930" w:rsidP="00D23930">
      <w:pPr>
        <w:spacing w:after="0" w:line="240" w:lineRule="auto"/>
        <w:ind w:firstLine="709"/>
        <w:jc w:val="both"/>
        <w:rPr>
          <w:rFonts w:ascii="Times New Roman" w:hAnsi="Times New Roman" w:cs="Times New Roman"/>
          <w:kern w:val="0"/>
          <w:sz w:val="24"/>
          <w:szCs w:val="24"/>
          <w14:ligatures w14:val="none"/>
        </w:rPr>
      </w:pPr>
      <w:r w:rsidRPr="00D23930">
        <w:rPr>
          <w:rFonts w:ascii="Times New Roman" w:hAnsi="Times New Roman" w:cs="Times New Roman"/>
          <w:kern w:val="0"/>
          <w:sz w:val="24"/>
          <w:szCs w:val="24"/>
          <w14:ligatures w14:val="none"/>
        </w:rPr>
        <w:t>PRIEDAI:</w:t>
      </w:r>
    </w:p>
    <w:p w14:paraId="4ABEF16C" w14:textId="5E79BDDE" w:rsidR="00D23930" w:rsidRPr="00D23930" w:rsidRDefault="00D23930" w:rsidP="00D23930">
      <w:pPr>
        <w:spacing w:after="0" w:line="240" w:lineRule="auto"/>
        <w:ind w:firstLine="709"/>
        <w:jc w:val="both"/>
        <w:rPr>
          <w:rFonts w:ascii="Times New Roman" w:hAnsi="Times New Roman" w:cs="Times New Roman"/>
          <w:kern w:val="0"/>
          <w:sz w:val="24"/>
          <w:szCs w:val="24"/>
          <w14:ligatures w14:val="none"/>
        </w:rPr>
      </w:pPr>
      <w:r w:rsidRPr="00D23930">
        <w:rPr>
          <w:rFonts w:ascii="Times New Roman" w:hAnsi="Times New Roman" w:cs="Times New Roman"/>
          <w:kern w:val="0"/>
          <w:sz w:val="24"/>
          <w:szCs w:val="24"/>
          <w14:ligatures w14:val="none"/>
        </w:rPr>
        <w:t>Priedas Nr. 1 – I pirkimo dalies „Sporto inventorius“ techninės specifikacij</w:t>
      </w:r>
      <w:r>
        <w:rPr>
          <w:rFonts w:ascii="Times New Roman" w:hAnsi="Times New Roman" w:cs="Times New Roman"/>
          <w:kern w:val="0"/>
          <w:sz w:val="24"/>
          <w:szCs w:val="24"/>
          <w14:ligatures w14:val="none"/>
        </w:rPr>
        <w:t>a</w:t>
      </w:r>
      <w:r w:rsidRPr="00D23930">
        <w:rPr>
          <w:rFonts w:ascii="Times New Roman" w:hAnsi="Times New Roman" w:cs="Times New Roman"/>
          <w:kern w:val="0"/>
          <w:sz w:val="24"/>
          <w:szCs w:val="24"/>
          <w14:ligatures w14:val="none"/>
        </w:rPr>
        <w:t>.</w:t>
      </w:r>
    </w:p>
    <w:p w14:paraId="1A40934E" w14:textId="020A425F" w:rsidR="00D23930" w:rsidRPr="00D23930" w:rsidRDefault="00D23930" w:rsidP="00D23930">
      <w:pPr>
        <w:spacing w:after="0" w:line="240" w:lineRule="auto"/>
        <w:ind w:firstLine="709"/>
        <w:jc w:val="both"/>
        <w:rPr>
          <w:rFonts w:ascii="Times New Roman" w:hAnsi="Times New Roman" w:cs="Times New Roman"/>
          <w:kern w:val="0"/>
          <w:sz w:val="24"/>
          <w:szCs w:val="24"/>
          <w14:ligatures w14:val="none"/>
        </w:rPr>
      </w:pPr>
      <w:r w:rsidRPr="00D23930">
        <w:rPr>
          <w:rFonts w:ascii="Times New Roman" w:hAnsi="Times New Roman" w:cs="Times New Roman"/>
          <w:kern w:val="0"/>
          <w:sz w:val="24"/>
          <w:szCs w:val="24"/>
          <w14:ligatures w14:val="none"/>
        </w:rPr>
        <w:t>Priedas Nr. 2 – II pirkimo dalies „Regbio sporto šakos inventorius“ techninės specifikacij</w:t>
      </w:r>
      <w:r>
        <w:rPr>
          <w:rFonts w:ascii="Times New Roman" w:hAnsi="Times New Roman" w:cs="Times New Roman"/>
          <w:kern w:val="0"/>
          <w:sz w:val="24"/>
          <w:szCs w:val="24"/>
          <w14:ligatures w14:val="none"/>
        </w:rPr>
        <w:t>a</w:t>
      </w:r>
      <w:r w:rsidRPr="00D23930">
        <w:rPr>
          <w:rFonts w:ascii="Times New Roman" w:hAnsi="Times New Roman" w:cs="Times New Roman"/>
          <w:kern w:val="0"/>
          <w:sz w:val="24"/>
          <w:szCs w:val="24"/>
          <w14:ligatures w14:val="none"/>
        </w:rPr>
        <w:t>.</w:t>
      </w:r>
    </w:p>
    <w:p w14:paraId="3A5FCD5C" w14:textId="77777777" w:rsidR="00D23930" w:rsidRPr="00D23930" w:rsidRDefault="00D23930" w:rsidP="00D23930">
      <w:pPr>
        <w:spacing w:before="120" w:after="120" w:line="240" w:lineRule="auto"/>
        <w:ind w:firstLine="709"/>
        <w:jc w:val="both"/>
        <w:rPr>
          <w:rFonts w:ascii="Times New Roman" w:hAnsi="Times New Roman" w:cs="Times New Roman"/>
          <w:kern w:val="0"/>
          <w:sz w:val="24"/>
          <w:szCs w:val="24"/>
          <w14:ligatures w14:val="none"/>
        </w:rPr>
      </w:pPr>
    </w:p>
    <w:p w14:paraId="5A8B1A65" w14:textId="4178975B" w:rsidR="00D23930" w:rsidRPr="00D23930" w:rsidRDefault="00D23930" w:rsidP="00D23930">
      <w:pPr>
        <w:spacing w:before="120" w:after="120" w:line="240" w:lineRule="auto"/>
        <w:ind w:firstLine="709"/>
        <w:jc w:val="both"/>
        <w:rPr>
          <w:rFonts w:ascii="Times New Roman" w:hAnsi="Times New Roman" w:cs="Times New Roman"/>
          <w:kern w:val="0"/>
          <w:sz w:val="24"/>
          <w:szCs w:val="24"/>
          <w14:ligatures w14:val="none"/>
        </w:rPr>
      </w:pPr>
      <w:r w:rsidRPr="00D23930">
        <w:rPr>
          <w:rFonts w:ascii="Times New Roman" w:hAnsi="Times New Roman" w:cs="Times New Roman"/>
          <w:kern w:val="0"/>
          <w:sz w:val="24"/>
          <w:szCs w:val="24"/>
          <w14:ligatures w14:val="none"/>
        </w:rPr>
        <w:lastRenderedPageBreak/>
        <w:t>Vyriausiasis specialistas</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sidRPr="00D23930">
        <w:rPr>
          <w:rFonts w:ascii="Times New Roman" w:hAnsi="Times New Roman" w:cs="Times New Roman"/>
          <w:kern w:val="0"/>
          <w:sz w:val="24"/>
          <w:szCs w:val="24"/>
          <w14:ligatures w14:val="none"/>
        </w:rPr>
        <w:t>Tadas Jurevičius</w:t>
      </w:r>
    </w:p>
    <w:p w14:paraId="54D441D7" w14:textId="6B61A769" w:rsidR="00706243" w:rsidRPr="00833C6F" w:rsidRDefault="00706243" w:rsidP="00D23930">
      <w:pPr>
        <w:spacing w:before="120" w:after="120" w:line="240" w:lineRule="auto"/>
        <w:ind w:firstLine="709"/>
        <w:jc w:val="both"/>
        <w:rPr>
          <w:rFonts w:ascii="Times New Roman" w:hAnsi="Times New Roman" w:cs="Times New Roman"/>
          <w:sz w:val="24"/>
          <w:szCs w:val="24"/>
        </w:rPr>
      </w:pPr>
    </w:p>
    <w:sectPr w:rsidR="00706243" w:rsidRPr="00833C6F" w:rsidSect="000F25A0">
      <w:footerReference w:type="default" r:id="rId11"/>
      <w:footerReference w:type="first" r:id="rId12"/>
      <w:pgSz w:w="11907" w:h="16840"/>
      <w:pgMar w:top="1276" w:right="708" w:bottom="1134" w:left="1560"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F1F6" w14:textId="77777777" w:rsidR="00377900" w:rsidRDefault="00377900" w:rsidP="0006797E">
      <w:pPr>
        <w:spacing w:after="0" w:line="240" w:lineRule="auto"/>
      </w:pPr>
      <w:r>
        <w:separator/>
      </w:r>
    </w:p>
  </w:endnote>
  <w:endnote w:type="continuationSeparator" w:id="0">
    <w:p w14:paraId="78C587AA" w14:textId="77777777" w:rsidR="00377900" w:rsidRDefault="00377900" w:rsidP="0006797E">
      <w:pPr>
        <w:spacing w:after="0" w:line="240" w:lineRule="auto"/>
      </w:pPr>
      <w:r>
        <w:continuationSeparator/>
      </w:r>
    </w:p>
  </w:endnote>
  <w:endnote w:type="continuationNotice" w:id="1">
    <w:p w14:paraId="0E0C0CBE" w14:textId="77777777" w:rsidR="00377900" w:rsidRDefault="00377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79070"/>
      <w:docPartObj>
        <w:docPartGallery w:val="Page Numbers (Bottom of Page)"/>
        <w:docPartUnique/>
      </w:docPartObj>
    </w:sdtPr>
    <w:sdtContent>
      <w:p w14:paraId="488D5ECF" w14:textId="5307BBF4" w:rsidR="0006797E" w:rsidRDefault="0006797E">
        <w:pPr>
          <w:pStyle w:val="Footer"/>
          <w:jc w:val="right"/>
        </w:pPr>
        <w:r>
          <w:fldChar w:fldCharType="begin"/>
        </w:r>
        <w:r>
          <w:instrText>PAGE   \* MERGEFORMAT</w:instrText>
        </w:r>
        <w:r>
          <w:fldChar w:fldCharType="separate"/>
        </w:r>
        <w:r>
          <w:t>2</w:t>
        </w:r>
        <w:r>
          <w:fldChar w:fldCharType="end"/>
        </w:r>
      </w:p>
    </w:sdtContent>
  </w:sdt>
  <w:p w14:paraId="4CEA0E11" w14:textId="77777777" w:rsidR="0006797E" w:rsidRDefault="00067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54040"/>
      <w:docPartObj>
        <w:docPartGallery w:val="Page Numbers (Bottom of Page)"/>
        <w:docPartUnique/>
      </w:docPartObj>
    </w:sdtPr>
    <w:sdtContent>
      <w:p w14:paraId="19AFA8BF" w14:textId="24E2F5CA" w:rsidR="0006797E" w:rsidRDefault="0006797E">
        <w:pPr>
          <w:pStyle w:val="Footer"/>
          <w:jc w:val="right"/>
        </w:pPr>
        <w:r>
          <w:fldChar w:fldCharType="begin"/>
        </w:r>
        <w:r>
          <w:instrText>PAGE   \* MERGEFORMAT</w:instrText>
        </w:r>
        <w:r>
          <w:fldChar w:fldCharType="separate"/>
        </w:r>
        <w:r>
          <w:t>2</w:t>
        </w:r>
        <w:r>
          <w:fldChar w:fldCharType="end"/>
        </w:r>
      </w:p>
    </w:sdtContent>
  </w:sdt>
  <w:p w14:paraId="59046BFD" w14:textId="77777777" w:rsidR="0006797E" w:rsidRDefault="0006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D3F0" w14:textId="77777777" w:rsidR="00377900" w:rsidRDefault="00377900" w:rsidP="0006797E">
      <w:pPr>
        <w:spacing w:after="0" w:line="240" w:lineRule="auto"/>
      </w:pPr>
      <w:r>
        <w:separator/>
      </w:r>
    </w:p>
  </w:footnote>
  <w:footnote w:type="continuationSeparator" w:id="0">
    <w:p w14:paraId="6A6C84B2" w14:textId="77777777" w:rsidR="00377900" w:rsidRDefault="00377900" w:rsidP="0006797E">
      <w:pPr>
        <w:spacing w:after="0" w:line="240" w:lineRule="auto"/>
      </w:pPr>
      <w:r>
        <w:continuationSeparator/>
      </w:r>
    </w:p>
  </w:footnote>
  <w:footnote w:type="continuationNotice" w:id="1">
    <w:p w14:paraId="04E3F508" w14:textId="77777777" w:rsidR="00377900" w:rsidRDefault="003779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75D5C"/>
    <w:multiLevelType w:val="hybridMultilevel"/>
    <w:tmpl w:val="E632986A"/>
    <w:lvl w:ilvl="0" w:tplc="D0F25A7E">
      <w:start w:val="1"/>
      <w:numFmt w:val="decimal"/>
      <w:suff w:val="space"/>
      <w:lvlText w:val="%1."/>
      <w:lvlJc w:val="left"/>
      <w:pPr>
        <w:ind w:left="6738" w:hanging="360"/>
      </w:pPr>
      <w:rPr>
        <w:rFonts w:hint="default"/>
      </w:rPr>
    </w:lvl>
    <w:lvl w:ilvl="1" w:tplc="04090019">
      <w:start w:val="1"/>
      <w:numFmt w:val="lowerLetter"/>
      <w:lvlText w:val="%2."/>
      <w:lvlJc w:val="left"/>
      <w:pPr>
        <w:ind w:left="6541" w:hanging="360"/>
      </w:pPr>
    </w:lvl>
    <w:lvl w:ilvl="2" w:tplc="0409001B" w:tentative="1">
      <w:start w:val="1"/>
      <w:numFmt w:val="lowerRoman"/>
      <w:lvlText w:val="%3."/>
      <w:lvlJc w:val="right"/>
      <w:pPr>
        <w:ind w:left="7261" w:hanging="180"/>
      </w:pPr>
    </w:lvl>
    <w:lvl w:ilvl="3" w:tplc="0409000F" w:tentative="1">
      <w:start w:val="1"/>
      <w:numFmt w:val="decimal"/>
      <w:lvlText w:val="%4."/>
      <w:lvlJc w:val="left"/>
      <w:pPr>
        <w:ind w:left="7981" w:hanging="360"/>
      </w:pPr>
    </w:lvl>
    <w:lvl w:ilvl="4" w:tplc="04090019" w:tentative="1">
      <w:start w:val="1"/>
      <w:numFmt w:val="lowerLetter"/>
      <w:lvlText w:val="%5."/>
      <w:lvlJc w:val="left"/>
      <w:pPr>
        <w:ind w:left="8701" w:hanging="360"/>
      </w:pPr>
    </w:lvl>
    <w:lvl w:ilvl="5" w:tplc="0409001B" w:tentative="1">
      <w:start w:val="1"/>
      <w:numFmt w:val="lowerRoman"/>
      <w:lvlText w:val="%6."/>
      <w:lvlJc w:val="right"/>
      <w:pPr>
        <w:ind w:left="9421" w:hanging="180"/>
      </w:pPr>
    </w:lvl>
    <w:lvl w:ilvl="6" w:tplc="0409000F" w:tentative="1">
      <w:start w:val="1"/>
      <w:numFmt w:val="decimal"/>
      <w:lvlText w:val="%7."/>
      <w:lvlJc w:val="left"/>
      <w:pPr>
        <w:ind w:left="10141" w:hanging="360"/>
      </w:pPr>
    </w:lvl>
    <w:lvl w:ilvl="7" w:tplc="04090019" w:tentative="1">
      <w:start w:val="1"/>
      <w:numFmt w:val="lowerLetter"/>
      <w:lvlText w:val="%8."/>
      <w:lvlJc w:val="left"/>
      <w:pPr>
        <w:ind w:left="10861" w:hanging="360"/>
      </w:pPr>
    </w:lvl>
    <w:lvl w:ilvl="8" w:tplc="0409001B" w:tentative="1">
      <w:start w:val="1"/>
      <w:numFmt w:val="lowerRoman"/>
      <w:lvlText w:val="%9."/>
      <w:lvlJc w:val="right"/>
      <w:pPr>
        <w:ind w:left="11581" w:hanging="180"/>
      </w:pPr>
    </w:lvl>
  </w:abstractNum>
  <w:abstractNum w:abstractNumId="1" w15:restartNumberingAfterBreak="0">
    <w:nsid w:val="5D610C67"/>
    <w:multiLevelType w:val="hybridMultilevel"/>
    <w:tmpl w:val="B25294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62F63CF"/>
    <w:multiLevelType w:val="hybridMultilevel"/>
    <w:tmpl w:val="91FCDBF2"/>
    <w:lvl w:ilvl="0" w:tplc="0809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2006089111">
    <w:abstractNumId w:val="0"/>
  </w:num>
  <w:num w:numId="2" w16cid:durableId="1728383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858689">
    <w:abstractNumId w:val="1"/>
  </w:num>
  <w:num w:numId="4" w16cid:durableId="31345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7D"/>
    <w:rsid w:val="00051F1A"/>
    <w:rsid w:val="00065390"/>
    <w:rsid w:val="0006797E"/>
    <w:rsid w:val="000714B0"/>
    <w:rsid w:val="000A4DE2"/>
    <w:rsid w:val="000C10BB"/>
    <w:rsid w:val="000D081E"/>
    <w:rsid w:val="000F1431"/>
    <w:rsid w:val="000F1E44"/>
    <w:rsid w:val="000F25A0"/>
    <w:rsid w:val="0010319C"/>
    <w:rsid w:val="001111AC"/>
    <w:rsid w:val="00120C5B"/>
    <w:rsid w:val="001245B2"/>
    <w:rsid w:val="001479F9"/>
    <w:rsid w:val="00160C90"/>
    <w:rsid w:val="001663E8"/>
    <w:rsid w:val="00173F9A"/>
    <w:rsid w:val="001A5A99"/>
    <w:rsid w:val="001F268B"/>
    <w:rsid w:val="002168C7"/>
    <w:rsid w:val="002218C5"/>
    <w:rsid w:val="00263BEA"/>
    <w:rsid w:val="00272EAD"/>
    <w:rsid w:val="002953B0"/>
    <w:rsid w:val="002B276E"/>
    <w:rsid w:val="0034212C"/>
    <w:rsid w:val="00353A38"/>
    <w:rsid w:val="00354C1B"/>
    <w:rsid w:val="003554A8"/>
    <w:rsid w:val="0036351A"/>
    <w:rsid w:val="00374E7D"/>
    <w:rsid w:val="00377900"/>
    <w:rsid w:val="00381494"/>
    <w:rsid w:val="00392C67"/>
    <w:rsid w:val="003C495D"/>
    <w:rsid w:val="003F61E8"/>
    <w:rsid w:val="004075A3"/>
    <w:rsid w:val="00416AA3"/>
    <w:rsid w:val="00443191"/>
    <w:rsid w:val="004532B8"/>
    <w:rsid w:val="004539FC"/>
    <w:rsid w:val="004628DF"/>
    <w:rsid w:val="0048277D"/>
    <w:rsid w:val="00484AC3"/>
    <w:rsid w:val="00487F45"/>
    <w:rsid w:val="0049638A"/>
    <w:rsid w:val="004F61A0"/>
    <w:rsid w:val="004F6A57"/>
    <w:rsid w:val="00510EEA"/>
    <w:rsid w:val="0051425F"/>
    <w:rsid w:val="00534514"/>
    <w:rsid w:val="00540E8A"/>
    <w:rsid w:val="0058748D"/>
    <w:rsid w:val="005A17F5"/>
    <w:rsid w:val="005C1D81"/>
    <w:rsid w:val="005D6A8B"/>
    <w:rsid w:val="005F4BCF"/>
    <w:rsid w:val="00627B30"/>
    <w:rsid w:val="006329B1"/>
    <w:rsid w:val="0063345D"/>
    <w:rsid w:val="00640ED1"/>
    <w:rsid w:val="006475D6"/>
    <w:rsid w:val="00650F7E"/>
    <w:rsid w:val="0066441A"/>
    <w:rsid w:val="00686E1F"/>
    <w:rsid w:val="006B0D38"/>
    <w:rsid w:val="006C2A76"/>
    <w:rsid w:val="006C3AF0"/>
    <w:rsid w:val="006D2261"/>
    <w:rsid w:val="006F7F98"/>
    <w:rsid w:val="00706243"/>
    <w:rsid w:val="00712F00"/>
    <w:rsid w:val="00727ED1"/>
    <w:rsid w:val="007566FD"/>
    <w:rsid w:val="00766A5A"/>
    <w:rsid w:val="007672E2"/>
    <w:rsid w:val="007A374F"/>
    <w:rsid w:val="007C4EE9"/>
    <w:rsid w:val="00802F49"/>
    <w:rsid w:val="00833C6F"/>
    <w:rsid w:val="0083751E"/>
    <w:rsid w:val="00846E68"/>
    <w:rsid w:val="0084734E"/>
    <w:rsid w:val="008554B9"/>
    <w:rsid w:val="00867E09"/>
    <w:rsid w:val="008712CE"/>
    <w:rsid w:val="00880F3F"/>
    <w:rsid w:val="008937F1"/>
    <w:rsid w:val="008E3BB7"/>
    <w:rsid w:val="00901FA1"/>
    <w:rsid w:val="00903B23"/>
    <w:rsid w:val="009057CA"/>
    <w:rsid w:val="009067E1"/>
    <w:rsid w:val="0091561D"/>
    <w:rsid w:val="00926C6B"/>
    <w:rsid w:val="00935686"/>
    <w:rsid w:val="00957174"/>
    <w:rsid w:val="0096510E"/>
    <w:rsid w:val="0097020F"/>
    <w:rsid w:val="009723E1"/>
    <w:rsid w:val="00986DDA"/>
    <w:rsid w:val="009970D0"/>
    <w:rsid w:val="00997B1C"/>
    <w:rsid w:val="009C42DF"/>
    <w:rsid w:val="009E67D7"/>
    <w:rsid w:val="00A14327"/>
    <w:rsid w:val="00A15A71"/>
    <w:rsid w:val="00A53FC2"/>
    <w:rsid w:val="00A566ED"/>
    <w:rsid w:val="00A7285B"/>
    <w:rsid w:val="00A9287E"/>
    <w:rsid w:val="00AC3EE6"/>
    <w:rsid w:val="00AC453A"/>
    <w:rsid w:val="00AD305E"/>
    <w:rsid w:val="00AD4F25"/>
    <w:rsid w:val="00AF03BB"/>
    <w:rsid w:val="00AF37B3"/>
    <w:rsid w:val="00AF522C"/>
    <w:rsid w:val="00B137D2"/>
    <w:rsid w:val="00B26F09"/>
    <w:rsid w:val="00B43A7D"/>
    <w:rsid w:val="00B54DFA"/>
    <w:rsid w:val="00B67B2A"/>
    <w:rsid w:val="00B82F73"/>
    <w:rsid w:val="00B865EC"/>
    <w:rsid w:val="00BB04BE"/>
    <w:rsid w:val="00BC0F0C"/>
    <w:rsid w:val="00BD5AD8"/>
    <w:rsid w:val="00BF6D97"/>
    <w:rsid w:val="00C05685"/>
    <w:rsid w:val="00C34100"/>
    <w:rsid w:val="00C546C7"/>
    <w:rsid w:val="00C60E86"/>
    <w:rsid w:val="00C67719"/>
    <w:rsid w:val="00C70A13"/>
    <w:rsid w:val="00C846A8"/>
    <w:rsid w:val="00C90664"/>
    <w:rsid w:val="00C91AB9"/>
    <w:rsid w:val="00CC2EB8"/>
    <w:rsid w:val="00D23930"/>
    <w:rsid w:val="00D26CE7"/>
    <w:rsid w:val="00D27348"/>
    <w:rsid w:val="00D34101"/>
    <w:rsid w:val="00D37C61"/>
    <w:rsid w:val="00D4251D"/>
    <w:rsid w:val="00D56759"/>
    <w:rsid w:val="00D609FD"/>
    <w:rsid w:val="00D70F3D"/>
    <w:rsid w:val="00D8448B"/>
    <w:rsid w:val="00DA524E"/>
    <w:rsid w:val="00DA57D1"/>
    <w:rsid w:val="00DB2015"/>
    <w:rsid w:val="00DB34E8"/>
    <w:rsid w:val="00DF166F"/>
    <w:rsid w:val="00DF398E"/>
    <w:rsid w:val="00DF3F51"/>
    <w:rsid w:val="00E07905"/>
    <w:rsid w:val="00E528BA"/>
    <w:rsid w:val="00E54B0E"/>
    <w:rsid w:val="00E62859"/>
    <w:rsid w:val="00E63587"/>
    <w:rsid w:val="00E64BC2"/>
    <w:rsid w:val="00E85988"/>
    <w:rsid w:val="00E92001"/>
    <w:rsid w:val="00E9277D"/>
    <w:rsid w:val="00E952FB"/>
    <w:rsid w:val="00EC4418"/>
    <w:rsid w:val="00EC7492"/>
    <w:rsid w:val="00EE24A7"/>
    <w:rsid w:val="00F04DC1"/>
    <w:rsid w:val="00F06DE2"/>
    <w:rsid w:val="00F105B4"/>
    <w:rsid w:val="00F17C88"/>
    <w:rsid w:val="00F25A68"/>
    <w:rsid w:val="00F2774C"/>
    <w:rsid w:val="00F46848"/>
    <w:rsid w:val="00F655F8"/>
    <w:rsid w:val="00F71F59"/>
    <w:rsid w:val="00F8008C"/>
    <w:rsid w:val="00F83594"/>
    <w:rsid w:val="00FD4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D578"/>
  <w15:chartTrackingRefBased/>
  <w15:docId w15:val="{F0D91AA0-1380-4F9E-9FC0-D9B604BF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7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797E"/>
  </w:style>
  <w:style w:type="paragraph" w:styleId="Footer">
    <w:name w:val="footer"/>
    <w:basedOn w:val="Normal"/>
    <w:link w:val="FooterChar"/>
    <w:uiPriority w:val="99"/>
    <w:unhideWhenUsed/>
    <w:rsid w:val="0006797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797E"/>
  </w:style>
  <w:style w:type="paragraph" w:styleId="ListParagraph">
    <w:name w:val="List Paragraph"/>
    <w:basedOn w:val="Normal"/>
    <w:uiPriority w:val="34"/>
    <w:qFormat/>
    <w:rsid w:val="00712F00"/>
    <w:pPr>
      <w:ind w:left="720"/>
      <w:contextualSpacing/>
    </w:pPr>
  </w:style>
  <w:style w:type="table" w:styleId="TableGrid">
    <w:name w:val="Table Grid"/>
    <w:basedOn w:val="TableNormal"/>
    <w:uiPriority w:val="39"/>
    <w:rsid w:val="00AF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5b711b05d3d1f35f73beeb9cf44563d8">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7026c69940a454047754ded27526b685"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46F9DD25-A81F-46AD-8B20-D1E965433E1A}">
  <ds:schemaRefs>
    <ds:schemaRef ds:uri="http://schemas.microsoft.com/sharepoint/v3/contenttype/forms"/>
  </ds:schemaRefs>
</ds:datastoreItem>
</file>

<file path=customXml/itemProps2.xml><?xml version="1.0" encoding="utf-8"?>
<ds:datastoreItem xmlns:ds="http://schemas.openxmlformats.org/officeDocument/2006/customXml" ds:itemID="{040FD24F-5FDE-4D43-B43A-D0B0B2F51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C08A1-7BD3-4E67-B37A-69DBC2E6AF63}">
  <ds:schemaRefs>
    <ds:schemaRef ds:uri="http://schemas.openxmlformats.org/officeDocument/2006/bibliography"/>
  </ds:schemaRefs>
</ds:datastoreItem>
</file>

<file path=customXml/itemProps4.xml><?xml version="1.0" encoding="utf-8"?>
<ds:datastoreItem xmlns:ds="http://schemas.openxmlformats.org/officeDocument/2006/customXml" ds:itemID="{671D9ED1-A362-4F58-9D68-E3778869A41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2135</Words>
  <Characters>1218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Tadas Jurevičius</cp:lastModifiedBy>
  <cp:revision>24</cp:revision>
  <cp:lastPrinted>2024-05-08T13:16:00Z</cp:lastPrinted>
  <dcterms:created xsi:type="dcterms:W3CDTF">2026-01-12T12:48:00Z</dcterms:created>
  <dcterms:modified xsi:type="dcterms:W3CDTF">2026-07-13T10:50:00Z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7214200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