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0BC0B" w14:textId="77777777" w:rsidR="00C76E33" w:rsidRPr="009971A0" w:rsidRDefault="00C76E33" w:rsidP="00C76E33">
      <w:pPr>
        <w:spacing w:after="0" w:line="240" w:lineRule="auto"/>
        <w:jc w:val="center"/>
        <w:rPr>
          <w:rFonts w:ascii="Times New Roman" w:eastAsia="Times New Roman" w:hAnsi="Times New Roman" w:cs="Times New Roman"/>
          <w:b/>
          <w:bCs/>
          <w:kern w:val="0"/>
          <w:lang w:eastAsia="lt-LT"/>
        </w:rPr>
      </w:pPr>
      <w:r w:rsidRPr="009971A0">
        <w:rPr>
          <w:rFonts w:ascii="Times New Roman" w:eastAsia="Times New Roman" w:hAnsi="Times New Roman" w:cs="Times New Roman"/>
          <w:b/>
          <w:bCs/>
          <w:kern w:val="0"/>
          <w:lang w:eastAsia="lt-LT"/>
        </w:rPr>
        <w:t>TECHNINĖ SPECIFIKACIJA</w:t>
      </w:r>
    </w:p>
    <w:p w14:paraId="0A2FF836" w14:textId="2E208D9B" w:rsidR="00C76E33" w:rsidRDefault="006E12F3" w:rsidP="00C76E33">
      <w:pPr>
        <w:spacing w:after="0" w:line="240" w:lineRule="auto"/>
        <w:jc w:val="center"/>
        <w:rPr>
          <w:rFonts w:ascii="Times New Roman" w:eastAsia="Times New Roman" w:hAnsi="Times New Roman" w:cs="Times New Roman"/>
          <w:b/>
          <w:bCs/>
          <w:kern w:val="0"/>
          <w:lang w:eastAsia="lt-LT"/>
        </w:rPr>
      </w:pPr>
      <w:r w:rsidRPr="006E12F3">
        <w:rPr>
          <w:rFonts w:ascii="Times New Roman" w:eastAsia="Times New Roman" w:hAnsi="Times New Roman" w:cs="Times New Roman"/>
          <w:b/>
          <w:bCs/>
          <w:kern w:val="0"/>
          <w:lang w:eastAsia="lt-LT"/>
        </w:rPr>
        <w:t>ELEKTRĖNŲ SAVIVALDYBĖS SVEIKATOS CENTRO PAPRASTOJO REMONTO DARBAI</w:t>
      </w:r>
    </w:p>
    <w:p w14:paraId="409D4CB7" w14:textId="77777777" w:rsidR="006E12F3" w:rsidRPr="009971A0" w:rsidRDefault="006E12F3" w:rsidP="00C76E33">
      <w:pPr>
        <w:spacing w:after="0" w:line="240" w:lineRule="auto"/>
        <w:jc w:val="center"/>
        <w:rPr>
          <w:rFonts w:ascii="Times New Roman" w:eastAsia="Times New Roman" w:hAnsi="Times New Roman" w:cs="Times New Roman"/>
          <w:b/>
          <w:bCs/>
          <w:kern w:val="0"/>
          <w:lang w:eastAsia="lt-LT"/>
        </w:rPr>
      </w:pPr>
    </w:p>
    <w:p w14:paraId="7010C584" w14:textId="77777777" w:rsidR="00C76E33" w:rsidRPr="009971A0" w:rsidRDefault="00C76E33" w:rsidP="00C76E33">
      <w:pPr>
        <w:pStyle w:val="Betarp"/>
        <w:rPr>
          <w:rFonts w:ascii="Times New Roman" w:hAnsi="Times New Roman" w:cs="Times New Roman"/>
          <w:b/>
          <w:color w:val="000000"/>
          <w:sz w:val="24"/>
          <w:szCs w:val="24"/>
          <w:lang w:val="lt-LT"/>
        </w:rPr>
      </w:pPr>
      <w:r w:rsidRPr="009971A0">
        <w:rPr>
          <w:rFonts w:ascii="Times New Roman" w:hAnsi="Times New Roman" w:cs="Times New Roman"/>
          <w:b/>
          <w:color w:val="000000"/>
          <w:sz w:val="24"/>
          <w:szCs w:val="24"/>
          <w:lang w:val="lt-LT"/>
        </w:rPr>
        <w:t xml:space="preserve">Užsakovas </w:t>
      </w:r>
    </w:p>
    <w:p w14:paraId="4E765DF3" w14:textId="77777777" w:rsidR="00C76E33" w:rsidRPr="009971A0" w:rsidRDefault="00C76E33" w:rsidP="00C76E33">
      <w:pPr>
        <w:pStyle w:val="Betarp"/>
        <w:rPr>
          <w:rFonts w:ascii="Times New Roman" w:hAnsi="Times New Roman" w:cs="Times New Roman"/>
          <w:sz w:val="24"/>
          <w:szCs w:val="24"/>
          <w:lang w:val="lt-LT"/>
        </w:rPr>
      </w:pPr>
      <w:r w:rsidRPr="009971A0">
        <w:rPr>
          <w:rFonts w:ascii="Times New Roman" w:hAnsi="Times New Roman" w:cs="Times New Roman"/>
          <w:sz w:val="24"/>
          <w:szCs w:val="24"/>
          <w:lang w:val="lt-LT"/>
        </w:rPr>
        <w:t>Elektrėnų savivaldybės administracija</w:t>
      </w:r>
    </w:p>
    <w:p w14:paraId="2DFF1D01" w14:textId="77777777" w:rsidR="00C76E33" w:rsidRPr="009971A0" w:rsidRDefault="00C76E33" w:rsidP="00C76E33">
      <w:pPr>
        <w:pStyle w:val="Betarp"/>
        <w:rPr>
          <w:rFonts w:ascii="Times New Roman" w:hAnsi="Times New Roman" w:cs="Times New Roman"/>
          <w:sz w:val="24"/>
          <w:szCs w:val="24"/>
          <w:lang w:val="lt-LT"/>
        </w:rPr>
      </w:pPr>
      <w:r w:rsidRPr="009971A0">
        <w:rPr>
          <w:rFonts w:ascii="Times New Roman" w:hAnsi="Times New Roman" w:cs="Times New Roman"/>
          <w:sz w:val="24"/>
          <w:szCs w:val="24"/>
          <w:lang w:val="lt-LT"/>
        </w:rPr>
        <w:t>Juridinio asmens kodas: 188756190</w:t>
      </w:r>
    </w:p>
    <w:p w14:paraId="2F086E28" w14:textId="77777777" w:rsidR="00C76E33" w:rsidRPr="009971A0" w:rsidRDefault="00C76E33" w:rsidP="00C76E33">
      <w:pPr>
        <w:pStyle w:val="Betarp"/>
        <w:rPr>
          <w:rFonts w:ascii="Times New Roman" w:hAnsi="Times New Roman" w:cs="Times New Roman"/>
          <w:sz w:val="24"/>
          <w:szCs w:val="24"/>
          <w:lang w:val="lt-LT"/>
        </w:rPr>
      </w:pPr>
      <w:r w:rsidRPr="009971A0">
        <w:rPr>
          <w:rFonts w:ascii="Times New Roman" w:hAnsi="Times New Roman" w:cs="Times New Roman"/>
          <w:sz w:val="24"/>
          <w:szCs w:val="24"/>
          <w:lang w:val="lt-LT"/>
        </w:rPr>
        <w:t>Adresas: Rungos g. 5, LT-26110 Elektrėnai</w:t>
      </w:r>
    </w:p>
    <w:p w14:paraId="7176B03F" w14:textId="77777777" w:rsidR="00C76E33" w:rsidRPr="009971A0" w:rsidRDefault="00C76E33" w:rsidP="00C76E33">
      <w:pPr>
        <w:pStyle w:val="Betarp"/>
        <w:rPr>
          <w:rFonts w:ascii="Times New Roman" w:hAnsi="Times New Roman" w:cs="Times New Roman"/>
          <w:sz w:val="24"/>
          <w:szCs w:val="24"/>
          <w:lang w:val="lt-LT"/>
        </w:rPr>
      </w:pPr>
      <w:r w:rsidRPr="009971A0">
        <w:rPr>
          <w:rFonts w:ascii="Times New Roman" w:hAnsi="Times New Roman" w:cs="Times New Roman"/>
          <w:sz w:val="24"/>
          <w:szCs w:val="24"/>
          <w:lang w:val="lt-LT"/>
        </w:rPr>
        <w:t>Tel. (8 528) 58015</w:t>
      </w:r>
    </w:p>
    <w:p w14:paraId="7154582B" w14:textId="77777777" w:rsidR="00C76E33" w:rsidRPr="009971A0" w:rsidRDefault="00C76E33" w:rsidP="00C76E33">
      <w:pPr>
        <w:pStyle w:val="Betarp"/>
        <w:rPr>
          <w:rFonts w:ascii="Times New Roman" w:hAnsi="Times New Roman" w:cs="Times New Roman"/>
          <w:sz w:val="24"/>
          <w:szCs w:val="24"/>
          <w:lang w:val="lt-LT"/>
        </w:rPr>
      </w:pPr>
      <w:r w:rsidRPr="009971A0">
        <w:rPr>
          <w:rFonts w:ascii="Times New Roman" w:hAnsi="Times New Roman" w:cs="Times New Roman"/>
          <w:sz w:val="24"/>
          <w:szCs w:val="24"/>
          <w:lang w:val="lt-LT"/>
        </w:rPr>
        <w:t>Sąskaitos Nr. LT83 4010 0424 0289 4334</w:t>
      </w:r>
    </w:p>
    <w:p w14:paraId="4BC7706B" w14:textId="77777777" w:rsidR="00C76E33" w:rsidRPr="009971A0" w:rsidRDefault="00C76E33" w:rsidP="00C76E33">
      <w:pPr>
        <w:pStyle w:val="Betarp"/>
        <w:rPr>
          <w:rFonts w:ascii="Times New Roman" w:hAnsi="Times New Roman" w:cs="Times New Roman"/>
          <w:sz w:val="24"/>
          <w:szCs w:val="24"/>
          <w:lang w:val="lt-LT"/>
        </w:rPr>
      </w:pPr>
      <w:proofErr w:type="spellStart"/>
      <w:r w:rsidRPr="009971A0">
        <w:rPr>
          <w:rFonts w:ascii="Times New Roman" w:hAnsi="Times New Roman" w:cs="Times New Roman"/>
          <w:sz w:val="24"/>
          <w:szCs w:val="24"/>
          <w:lang w:val="lt-LT"/>
        </w:rPr>
        <w:t>Luminor</w:t>
      </w:r>
      <w:proofErr w:type="spellEnd"/>
      <w:r w:rsidRPr="009971A0">
        <w:rPr>
          <w:rFonts w:ascii="Times New Roman" w:hAnsi="Times New Roman" w:cs="Times New Roman"/>
          <w:sz w:val="24"/>
          <w:szCs w:val="24"/>
          <w:lang w:val="lt-LT"/>
        </w:rPr>
        <w:t xml:space="preserve"> Bank AB </w:t>
      </w:r>
    </w:p>
    <w:p w14:paraId="3D308A05" w14:textId="77777777" w:rsidR="00C76E33" w:rsidRPr="009971A0" w:rsidRDefault="00C76E33" w:rsidP="00C76E33">
      <w:pPr>
        <w:pStyle w:val="Betarp"/>
        <w:rPr>
          <w:rFonts w:ascii="Times New Roman" w:hAnsi="Times New Roman" w:cs="Times New Roman"/>
          <w:sz w:val="24"/>
          <w:szCs w:val="24"/>
          <w:lang w:val="lt-LT"/>
        </w:rPr>
      </w:pPr>
      <w:r w:rsidRPr="009971A0">
        <w:rPr>
          <w:rFonts w:ascii="Times New Roman" w:hAnsi="Times New Roman" w:cs="Times New Roman"/>
          <w:sz w:val="24"/>
          <w:szCs w:val="24"/>
          <w:lang w:val="lt-LT"/>
        </w:rPr>
        <w:t>Banko kodas 40100</w:t>
      </w:r>
    </w:p>
    <w:p w14:paraId="0A2BB0CB" w14:textId="77777777" w:rsidR="00C76E33" w:rsidRPr="009971A0" w:rsidRDefault="00C76E33" w:rsidP="00C76E33">
      <w:pPr>
        <w:spacing w:after="0" w:line="240" w:lineRule="auto"/>
        <w:jc w:val="center"/>
        <w:rPr>
          <w:rFonts w:ascii="Times New Roman" w:eastAsia="Times New Roman" w:hAnsi="Times New Roman" w:cs="Times New Roman"/>
          <w:b/>
          <w:bCs/>
          <w:kern w:val="0"/>
          <w:lang w:eastAsia="lt-LT"/>
        </w:rPr>
      </w:pPr>
    </w:p>
    <w:p w14:paraId="492A2075" w14:textId="77777777" w:rsidR="00C76E33" w:rsidRPr="009971A0" w:rsidRDefault="00C76E33" w:rsidP="00FB20D3">
      <w:pPr>
        <w:spacing w:after="0" w:line="240" w:lineRule="auto"/>
        <w:jc w:val="both"/>
        <w:rPr>
          <w:rFonts w:ascii="Times New Roman" w:eastAsia="Times New Roman" w:hAnsi="Times New Roman" w:cs="Times New Roman"/>
          <w:b/>
          <w:bCs/>
          <w:kern w:val="0"/>
          <w:lang w:eastAsia="lt-LT"/>
        </w:rPr>
      </w:pPr>
    </w:p>
    <w:p w14:paraId="61CC010E" w14:textId="243E3EEE" w:rsidR="00C76E33" w:rsidRPr="008A7D33" w:rsidRDefault="00C76E33" w:rsidP="008A7D33">
      <w:pPr>
        <w:pStyle w:val="Sraopastraipa"/>
        <w:numPr>
          <w:ilvl w:val="0"/>
          <w:numId w:val="1"/>
        </w:numPr>
        <w:spacing w:after="0" w:line="240" w:lineRule="auto"/>
        <w:ind w:hanging="361"/>
        <w:jc w:val="both"/>
        <w:rPr>
          <w:rFonts w:ascii="Times New Roman" w:eastAsia="Times New Roman" w:hAnsi="Times New Roman" w:cs="Times New Roman"/>
          <w:b/>
          <w:bCs/>
          <w:kern w:val="0"/>
          <w:lang w:eastAsia="lt-LT"/>
        </w:rPr>
      </w:pPr>
      <w:r w:rsidRPr="008A7D33">
        <w:rPr>
          <w:rFonts w:ascii="Times New Roman" w:eastAsia="Times New Roman" w:hAnsi="Times New Roman" w:cs="Times New Roman"/>
          <w:b/>
          <w:bCs/>
          <w:kern w:val="0"/>
          <w:lang w:eastAsia="lt-LT"/>
        </w:rPr>
        <w:t>Pirkimo objektas</w:t>
      </w:r>
      <w:r w:rsidR="008A7D33" w:rsidRPr="008A7D33">
        <w:rPr>
          <w:rFonts w:ascii="Times New Roman" w:eastAsia="Times New Roman" w:hAnsi="Times New Roman" w:cs="Times New Roman"/>
          <w:b/>
          <w:bCs/>
          <w:kern w:val="0"/>
          <w:lang w:eastAsia="lt-LT"/>
        </w:rPr>
        <w:t xml:space="preserve"> </w:t>
      </w:r>
      <w:r w:rsidR="00521638">
        <w:rPr>
          <w:rFonts w:ascii="Times New Roman" w:eastAsia="Times New Roman" w:hAnsi="Times New Roman" w:cs="Times New Roman"/>
          <w:kern w:val="0"/>
          <w:lang w:eastAsia="lt-LT"/>
        </w:rPr>
        <w:t xml:space="preserve">Elektrėnų savivaldybės sveikatos centro </w:t>
      </w:r>
      <w:r w:rsidR="00974074">
        <w:rPr>
          <w:rFonts w:ascii="Times New Roman" w:eastAsia="Times New Roman" w:hAnsi="Times New Roman" w:cs="Times New Roman"/>
          <w:kern w:val="0"/>
          <w:lang w:eastAsia="lt-LT"/>
        </w:rPr>
        <w:t>paprastojo remonto darbai.</w:t>
      </w:r>
    </w:p>
    <w:p w14:paraId="17EF09FA" w14:textId="6100E3D8" w:rsidR="00C76E33" w:rsidRPr="007C4D55" w:rsidRDefault="00C76E33" w:rsidP="00FB20D3">
      <w:pPr>
        <w:pStyle w:val="Sraopastraipa"/>
        <w:numPr>
          <w:ilvl w:val="0"/>
          <w:numId w:val="1"/>
        </w:numPr>
        <w:spacing w:after="0" w:line="240" w:lineRule="auto"/>
        <w:jc w:val="both"/>
        <w:rPr>
          <w:rFonts w:ascii="Times New Roman" w:hAnsi="Times New Roman" w:cs="Times New Roman"/>
        </w:rPr>
      </w:pPr>
      <w:r w:rsidRPr="007C4D55">
        <w:rPr>
          <w:rFonts w:ascii="Times New Roman" w:hAnsi="Times New Roman" w:cs="Times New Roman"/>
          <w:b/>
          <w:bCs/>
        </w:rPr>
        <w:t>Adresas</w:t>
      </w:r>
      <w:r w:rsidR="007C4D55" w:rsidRPr="007C4D55">
        <w:rPr>
          <w:rFonts w:ascii="Times New Roman" w:hAnsi="Times New Roman" w:cs="Times New Roman"/>
          <w:b/>
          <w:bCs/>
        </w:rPr>
        <w:t xml:space="preserve"> </w:t>
      </w:r>
      <w:r w:rsidR="00974074">
        <w:rPr>
          <w:rFonts w:ascii="Times New Roman" w:hAnsi="Times New Roman" w:cs="Times New Roman"/>
        </w:rPr>
        <w:t>Taikos</w:t>
      </w:r>
      <w:r w:rsidRPr="007C4D55">
        <w:rPr>
          <w:rFonts w:ascii="Times New Roman" w:hAnsi="Times New Roman" w:cs="Times New Roman"/>
        </w:rPr>
        <w:t xml:space="preserve"> g.</w:t>
      </w:r>
      <w:r w:rsidR="008A7D33">
        <w:rPr>
          <w:rFonts w:ascii="Times New Roman" w:hAnsi="Times New Roman" w:cs="Times New Roman"/>
        </w:rPr>
        <w:t xml:space="preserve"> </w:t>
      </w:r>
      <w:r w:rsidR="00974074">
        <w:rPr>
          <w:rFonts w:ascii="Times New Roman" w:hAnsi="Times New Roman" w:cs="Times New Roman"/>
        </w:rPr>
        <w:t>6A</w:t>
      </w:r>
      <w:r w:rsidRPr="007C4D55">
        <w:rPr>
          <w:rFonts w:ascii="Times New Roman" w:hAnsi="Times New Roman" w:cs="Times New Roman"/>
        </w:rPr>
        <w:t>, Elektrėnai</w:t>
      </w:r>
      <w:r w:rsidR="00F906E8" w:rsidRPr="007C4D55">
        <w:rPr>
          <w:rFonts w:ascii="Times New Roman" w:hAnsi="Times New Roman" w:cs="Times New Roman"/>
        </w:rPr>
        <w:t>.</w:t>
      </w:r>
    </w:p>
    <w:p w14:paraId="1FB50EDF" w14:textId="45684BF6" w:rsidR="0002586F" w:rsidRPr="004F781A" w:rsidRDefault="000670CA" w:rsidP="00FB20D3">
      <w:pPr>
        <w:pStyle w:val="Sraopastraipa"/>
        <w:numPr>
          <w:ilvl w:val="0"/>
          <w:numId w:val="1"/>
        </w:numPr>
        <w:tabs>
          <w:tab w:val="left" w:pos="851"/>
        </w:tabs>
        <w:ind w:left="0" w:firstLine="568"/>
        <w:jc w:val="both"/>
        <w:rPr>
          <w:rFonts w:ascii="Times New Roman" w:eastAsia="Times New Roman" w:hAnsi="Times New Roman" w:cs="Times New Roman"/>
          <w:kern w:val="0"/>
          <w:lang w:eastAsia="lt-LT"/>
        </w:rPr>
      </w:pPr>
      <w:r w:rsidRPr="004F781A">
        <w:rPr>
          <w:rFonts w:ascii="Times New Roman" w:eastAsia="Times New Roman" w:hAnsi="Times New Roman" w:cs="Times New Roman"/>
          <w:b/>
          <w:bCs/>
          <w:kern w:val="0"/>
          <w:lang w:eastAsia="lt-LT"/>
        </w:rPr>
        <w:t>Atlikimo standartai:</w:t>
      </w:r>
      <w:r w:rsidRPr="004F781A">
        <w:rPr>
          <w:rFonts w:ascii="Times New Roman" w:eastAsia="Times New Roman" w:hAnsi="Times New Roman" w:cs="Times New Roman"/>
          <w:kern w:val="0"/>
          <w:lang w:eastAsia="lt-LT"/>
        </w:rPr>
        <w:t xml:space="preserve"> Visi darbai privalo būti atlikti vadovaujantis LR Statybos įstatymu, galiojančiais Statybos techniniais reglamentais (STR) bei gamintojų pateiktomis medžiagų įrengimo technologijomis.</w:t>
      </w:r>
    </w:p>
    <w:p w14:paraId="40917736" w14:textId="10483D4A" w:rsidR="000349E3" w:rsidRPr="00F35C56" w:rsidRDefault="000349E3" w:rsidP="00FB20D3">
      <w:pPr>
        <w:pStyle w:val="Sraopastraipa"/>
        <w:numPr>
          <w:ilvl w:val="0"/>
          <w:numId w:val="1"/>
        </w:numPr>
        <w:tabs>
          <w:tab w:val="left" w:pos="851"/>
        </w:tabs>
        <w:ind w:left="142" w:firstLine="426"/>
        <w:jc w:val="both"/>
        <w:rPr>
          <w:rFonts w:ascii="Times New Roman" w:hAnsi="Times New Roman" w:cs="Times New Roman"/>
        </w:rPr>
      </w:pPr>
      <w:r w:rsidRPr="000349E3">
        <w:rPr>
          <w:rFonts w:ascii="Times New Roman" w:eastAsia="Times New Roman" w:hAnsi="Times New Roman" w:cs="Times New Roman"/>
          <w:b/>
          <w:bCs/>
          <w:kern w:val="0"/>
          <w:lang w:eastAsia="lt-LT"/>
          <w14:ligatures w14:val="none"/>
        </w:rPr>
        <w:t>Medžiagų kokybė:</w:t>
      </w:r>
      <w:r w:rsidRPr="000349E3">
        <w:rPr>
          <w:rFonts w:ascii="Times New Roman" w:eastAsia="Times New Roman" w:hAnsi="Times New Roman" w:cs="Times New Roman"/>
          <w:kern w:val="0"/>
          <w:lang w:eastAsia="lt-LT"/>
          <w14:ligatures w14:val="none"/>
        </w:rPr>
        <w:t xml:space="preserve"> Rangovas darbams privalo naudoti tik sertifikuotas, kokybiškas ir naujas medžiagas, turinčias atitikties deklaracijas (CE ženklinimą).</w:t>
      </w:r>
    </w:p>
    <w:p w14:paraId="660C432E" w14:textId="49A2ED2C" w:rsidR="00165579" w:rsidRPr="00CC32E6" w:rsidRDefault="00165579" w:rsidP="00FB20D3">
      <w:pPr>
        <w:pStyle w:val="Sraopastraipa"/>
        <w:numPr>
          <w:ilvl w:val="0"/>
          <w:numId w:val="1"/>
        </w:numPr>
        <w:tabs>
          <w:tab w:val="left" w:pos="851"/>
        </w:tabs>
        <w:ind w:left="142" w:firstLine="426"/>
        <w:jc w:val="both"/>
        <w:rPr>
          <w:rFonts w:ascii="Times New Roman" w:hAnsi="Times New Roman" w:cs="Times New Roman"/>
        </w:rPr>
      </w:pPr>
      <w:r w:rsidRPr="00CC32E6">
        <w:rPr>
          <w:rFonts w:ascii="Times New Roman" w:hAnsi="Times New Roman" w:cs="Times New Roman"/>
          <w:b/>
          <w:bCs/>
        </w:rPr>
        <w:t>Darbų apimtys</w:t>
      </w:r>
      <w:r w:rsidR="000F5BD3" w:rsidRPr="00CC32E6">
        <w:rPr>
          <w:rFonts w:ascii="Times New Roman" w:hAnsi="Times New Roman" w:cs="Times New Roman"/>
          <w:b/>
          <w:bCs/>
        </w:rPr>
        <w:t xml:space="preserve"> </w:t>
      </w:r>
      <w:r w:rsidRPr="00CC32E6">
        <w:rPr>
          <w:rFonts w:ascii="Times New Roman" w:hAnsi="Times New Roman" w:cs="Times New Roman"/>
          <w:b/>
          <w:bCs/>
        </w:rPr>
        <w:t xml:space="preserve"> </w:t>
      </w:r>
      <w:r w:rsidR="000F5BD3" w:rsidRPr="00CC32E6">
        <w:rPr>
          <w:rFonts w:ascii="Times New Roman" w:hAnsi="Times New Roman" w:cs="Times New Roman"/>
        </w:rPr>
        <w:t>pridedamuose darbų kiekių</w:t>
      </w:r>
      <w:r w:rsidR="000F5BD3" w:rsidRPr="00CC32E6">
        <w:rPr>
          <w:rFonts w:ascii="Times New Roman" w:hAnsi="Times New Roman" w:cs="Times New Roman"/>
          <w:b/>
          <w:bCs/>
        </w:rPr>
        <w:t xml:space="preserve"> </w:t>
      </w:r>
      <w:r w:rsidR="000B0BE6" w:rsidRPr="00CC32E6">
        <w:rPr>
          <w:rFonts w:ascii="Times New Roman" w:hAnsi="Times New Roman" w:cs="Times New Roman"/>
        </w:rPr>
        <w:t>žiniaraščiuose</w:t>
      </w:r>
      <w:r w:rsidR="00D81ADC" w:rsidRPr="00CC32E6">
        <w:rPr>
          <w:rFonts w:ascii="Times New Roman" w:hAnsi="Times New Roman" w:cs="Times New Roman"/>
        </w:rPr>
        <w:t xml:space="preserve"> ir </w:t>
      </w:r>
      <w:r w:rsidR="00D6460C" w:rsidRPr="00CC32E6">
        <w:rPr>
          <w:rFonts w:ascii="Times New Roman" w:hAnsi="Times New Roman" w:cs="Times New Roman"/>
        </w:rPr>
        <w:t>Viešosios įstaigos Elektrėnų savivaldybės sveikatos centro</w:t>
      </w:r>
      <w:r w:rsidR="00AA38A8" w:rsidRPr="00CC32E6">
        <w:rPr>
          <w:rFonts w:ascii="Times New Roman" w:hAnsi="Times New Roman" w:cs="Times New Roman"/>
        </w:rPr>
        <w:t>, adresu Taikos g. 6A, Elektrėnuose paprastojo remonto techniniam</w:t>
      </w:r>
      <w:r w:rsidR="00B932DA" w:rsidRPr="00CC32E6">
        <w:rPr>
          <w:rFonts w:ascii="Times New Roman" w:hAnsi="Times New Roman" w:cs="Times New Roman"/>
        </w:rPr>
        <w:t>e</w:t>
      </w:r>
      <w:r w:rsidR="00AA38A8" w:rsidRPr="00CC32E6">
        <w:rPr>
          <w:rFonts w:ascii="Times New Roman" w:hAnsi="Times New Roman" w:cs="Times New Roman"/>
        </w:rPr>
        <w:t xml:space="preserve"> darbo projekt</w:t>
      </w:r>
      <w:r w:rsidR="00B932DA" w:rsidRPr="00CC32E6">
        <w:rPr>
          <w:rFonts w:ascii="Times New Roman" w:hAnsi="Times New Roman" w:cs="Times New Roman"/>
        </w:rPr>
        <w:t>e</w:t>
      </w:r>
      <w:r w:rsidR="007A20D5" w:rsidRPr="00CC32E6">
        <w:rPr>
          <w:rFonts w:ascii="Times New Roman" w:hAnsi="Times New Roman" w:cs="Times New Roman"/>
        </w:rPr>
        <w:t>.</w:t>
      </w:r>
    </w:p>
    <w:p w14:paraId="74AC3CD2" w14:textId="789E4F00" w:rsidR="00507144" w:rsidRDefault="00186611" w:rsidP="00111D93">
      <w:pPr>
        <w:pStyle w:val="Sraopastraipa"/>
        <w:numPr>
          <w:ilvl w:val="0"/>
          <w:numId w:val="1"/>
        </w:numPr>
        <w:tabs>
          <w:tab w:val="left" w:pos="851"/>
        </w:tabs>
        <w:spacing w:after="0"/>
        <w:ind w:left="142" w:firstLine="426"/>
        <w:jc w:val="both"/>
        <w:rPr>
          <w:rFonts w:ascii="Times New Roman" w:hAnsi="Times New Roman" w:cs="Times New Roman"/>
        </w:rPr>
      </w:pPr>
      <w:r>
        <w:rPr>
          <w:rFonts w:ascii="Times New Roman" w:hAnsi="Times New Roman" w:cs="Times New Roman"/>
          <w:b/>
          <w:bCs/>
        </w:rPr>
        <w:t xml:space="preserve">Darbų </w:t>
      </w:r>
      <w:r w:rsidR="002552B3">
        <w:rPr>
          <w:rFonts w:ascii="Times New Roman" w:hAnsi="Times New Roman" w:cs="Times New Roman"/>
          <w:b/>
          <w:bCs/>
        </w:rPr>
        <w:t>atlikimo terminas</w:t>
      </w:r>
      <w:r w:rsidR="00F74F30">
        <w:rPr>
          <w:rFonts w:ascii="Times New Roman" w:hAnsi="Times New Roman" w:cs="Times New Roman"/>
          <w:b/>
          <w:bCs/>
        </w:rPr>
        <w:t xml:space="preserve"> </w:t>
      </w:r>
      <w:r w:rsidR="006E12F3">
        <w:rPr>
          <w:rFonts w:ascii="Times New Roman" w:hAnsi="Times New Roman" w:cs="Times New Roman"/>
        </w:rPr>
        <w:t>9</w:t>
      </w:r>
      <w:r w:rsidR="00F74F30">
        <w:rPr>
          <w:rFonts w:ascii="Times New Roman" w:hAnsi="Times New Roman" w:cs="Times New Roman"/>
        </w:rPr>
        <w:t xml:space="preserve"> mėn.</w:t>
      </w:r>
    </w:p>
    <w:p w14:paraId="6FAF2C8A" w14:textId="77777777" w:rsidR="00AC7F02" w:rsidRPr="000677AB" w:rsidRDefault="00C55D0A" w:rsidP="00111D93">
      <w:pPr>
        <w:pStyle w:val="Betarp"/>
        <w:numPr>
          <w:ilvl w:val="0"/>
          <w:numId w:val="1"/>
        </w:numPr>
        <w:tabs>
          <w:tab w:val="left" w:pos="851"/>
        </w:tabs>
        <w:ind w:left="0" w:firstLine="567"/>
        <w:rPr>
          <w:rFonts w:ascii="Times New Roman" w:hAnsi="Times New Roman" w:cs="Times New Roman"/>
          <w:sz w:val="24"/>
          <w:szCs w:val="24"/>
          <w:lang w:val="lt-LT"/>
        </w:rPr>
      </w:pPr>
      <w:r w:rsidRPr="000677AB">
        <w:rPr>
          <w:rFonts w:ascii="Times New Roman" w:hAnsi="Times New Roman" w:cs="Times New Roman"/>
          <w:b/>
          <w:bCs/>
          <w:sz w:val="24"/>
          <w:szCs w:val="24"/>
          <w:lang w:val="lt-LT" w:eastAsia="lt-LT"/>
        </w:rPr>
        <w:t>Atsiskaitymo</w:t>
      </w:r>
      <w:r w:rsidRPr="000677AB">
        <w:rPr>
          <w:rFonts w:ascii="Times New Roman" w:hAnsi="Times New Roman" w:cs="Times New Roman"/>
          <w:b/>
          <w:bCs/>
          <w:sz w:val="24"/>
          <w:szCs w:val="24"/>
          <w:lang w:eastAsia="lt-LT"/>
        </w:rPr>
        <w:t xml:space="preserve"> tvarka:</w:t>
      </w:r>
      <w:r w:rsidR="00AC7F02" w:rsidRPr="000677AB">
        <w:rPr>
          <w:rFonts w:ascii="Times New Roman" w:hAnsi="Times New Roman" w:cs="Times New Roman"/>
        </w:rPr>
        <w:t xml:space="preserve"> Rangovui bus mokama už tinkamai atliktus darbus per 30 dienų po darbų priėmimo-perdavimo akto pasirašymo pagal pateiktą sąskaitą </w:t>
      </w:r>
      <w:r w:rsidR="00AC7F02" w:rsidRPr="000677AB">
        <w:rPr>
          <w:rFonts w:ascii="Times New Roman" w:hAnsi="Times New Roman" w:cs="Times New Roman"/>
          <w:lang w:val="lt-LT"/>
        </w:rPr>
        <w:t>faktūrą.</w:t>
      </w:r>
      <w:r w:rsidR="00AC7F02" w:rsidRPr="000677AB">
        <w:rPr>
          <w:rFonts w:ascii="Times New Roman" w:hAnsi="Times New Roman" w:cs="Times New Roman"/>
          <w:b/>
          <w:bCs/>
          <w:sz w:val="24"/>
          <w:szCs w:val="24"/>
          <w:lang w:val="lt-LT" w:eastAsia="lt-LT"/>
        </w:rPr>
        <w:t xml:space="preserve"> </w:t>
      </w:r>
      <w:r w:rsidR="00AC7F02" w:rsidRPr="000677AB">
        <w:rPr>
          <w:rFonts w:ascii="Times New Roman" w:hAnsi="Times New Roman" w:cs="Times New Roman"/>
          <w:sz w:val="24"/>
          <w:szCs w:val="24"/>
          <w:lang w:val="lt-LT" w:eastAsia="lt-LT"/>
        </w:rPr>
        <w:t>Visos Rangovo sąskaitos apmokėti turi būti pateikiamos Užsakovui tik elektroniniu būdu naudojantis informacinės sistemos SABIS priemonėmis. Elektroninė sąskaita faktūra suprantama kaip sąskaita faktūra, išrašyta, perduota ir gauta tokiu elektroniniu formatu, kuris sudaro galimybę ją apdoroti automatiniu ir elektroniniu būdu.</w:t>
      </w:r>
    </w:p>
    <w:p w14:paraId="2E4C8DCA" w14:textId="77777777" w:rsidR="00AC7F02" w:rsidRPr="000677AB" w:rsidRDefault="00AC7F02" w:rsidP="00AC7F02">
      <w:pPr>
        <w:pStyle w:val="Sraopastraipa"/>
        <w:tabs>
          <w:tab w:val="left" w:pos="851"/>
        </w:tabs>
        <w:ind w:left="0" w:firstLine="567"/>
        <w:jc w:val="both"/>
        <w:rPr>
          <w:rFonts w:ascii="Times New Roman" w:hAnsi="Times New Roman" w:cs="Times New Roman"/>
        </w:rPr>
      </w:pPr>
    </w:p>
    <w:p w14:paraId="7638A363" w14:textId="49E84856" w:rsidR="00AC7F02" w:rsidRDefault="00AC7F02" w:rsidP="00AC7F02">
      <w:pPr>
        <w:pStyle w:val="Antrats"/>
        <w:tabs>
          <w:tab w:val="right" w:pos="0"/>
        </w:tabs>
        <w:spacing w:line="360" w:lineRule="auto"/>
        <w:ind w:firstLine="720"/>
        <w:jc w:val="both"/>
      </w:pPr>
    </w:p>
    <w:p w14:paraId="75E10D9D" w14:textId="77777777" w:rsidR="00AC7F02" w:rsidRPr="00E1778F" w:rsidRDefault="00AC7F02" w:rsidP="00AC7F02">
      <w:pPr>
        <w:rPr>
          <w:rFonts w:ascii="Times New Roman" w:hAnsi="Times New Roman" w:cs="Times New Roman"/>
          <w:b/>
          <w:bCs/>
        </w:rPr>
      </w:pPr>
    </w:p>
    <w:sectPr w:rsidR="00AC7F02" w:rsidRPr="00E1778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D3CD1"/>
    <w:multiLevelType w:val="hybridMultilevel"/>
    <w:tmpl w:val="4FF26720"/>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5CF651D"/>
    <w:multiLevelType w:val="hybridMultilevel"/>
    <w:tmpl w:val="340E4E76"/>
    <w:lvl w:ilvl="0" w:tplc="54B660C0">
      <w:start w:val="1"/>
      <w:numFmt w:val="decimal"/>
      <w:lvlText w:val="%1."/>
      <w:lvlJc w:val="left"/>
      <w:pPr>
        <w:ind w:left="928" w:hanging="360"/>
      </w:pPr>
      <w:rPr>
        <w:rFonts w:hint="default"/>
        <w:b/>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626614629">
    <w:abstractNumId w:val="0"/>
  </w:num>
  <w:num w:numId="2" w16cid:durableId="1865442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E33"/>
    <w:rsid w:val="0002586F"/>
    <w:rsid w:val="000349E3"/>
    <w:rsid w:val="00047BB1"/>
    <w:rsid w:val="000670CA"/>
    <w:rsid w:val="000677AB"/>
    <w:rsid w:val="000B0BE6"/>
    <w:rsid w:val="000E1269"/>
    <w:rsid w:val="000E5F01"/>
    <w:rsid w:val="000F5BD3"/>
    <w:rsid w:val="00111D93"/>
    <w:rsid w:val="00165579"/>
    <w:rsid w:val="00186611"/>
    <w:rsid w:val="001948E2"/>
    <w:rsid w:val="001F73A5"/>
    <w:rsid w:val="00210D51"/>
    <w:rsid w:val="002552B3"/>
    <w:rsid w:val="00266494"/>
    <w:rsid w:val="002A15BA"/>
    <w:rsid w:val="003144CF"/>
    <w:rsid w:val="00364754"/>
    <w:rsid w:val="003838A2"/>
    <w:rsid w:val="004F781A"/>
    <w:rsid w:val="00507144"/>
    <w:rsid w:val="00521638"/>
    <w:rsid w:val="005428F3"/>
    <w:rsid w:val="00561540"/>
    <w:rsid w:val="00596985"/>
    <w:rsid w:val="005A672B"/>
    <w:rsid w:val="006C4A50"/>
    <w:rsid w:val="006E12F3"/>
    <w:rsid w:val="00756A6E"/>
    <w:rsid w:val="007A20D5"/>
    <w:rsid w:val="007A6A4D"/>
    <w:rsid w:val="007C4D55"/>
    <w:rsid w:val="007E5CC2"/>
    <w:rsid w:val="00813BBF"/>
    <w:rsid w:val="008A7D33"/>
    <w:rsid w:val="0091495A"/>
    <w:rsid w:val="00923AB8"/>
    <w:rsid w:val="00974074"/>
    <w:rsid w:val="0098409B"/>
    <w:rsid w:val="00995931"/>
    <w:rsid w:val="009D1CD0"/>
    <w:rsid w:val="009F28B3"/>
    <w:rsid w:val="00AA38A8"/>
    <w:rsid w:val="00AC7F02"/>
    <w:rsid w:val="00AF1588"/>
    <w:rsid w:val="00B932DA"/>
    <w:rsid w:val="00B95225"/>
    <w:rsid w:val="00C50EB8"/>
    <w:rsid w:val="00C55D0A"/>
    <w:rsid w:val="00C76E33"/>
    <w:rsid w:val="00CC32E6"/>
    <w:rsid w:val="00D6460C"/>
    <w:rsid w:val="00D81ADC"/>
    <w:rsid w:val="00E05E86"/>
    <w:rsid w:val="00F35C56"/>
    <w:rsid w:val="00F74F30"/>
    <w:rsid w:val="00F906E8"/>
    <w:rsid w:val="00F90B4E"/>
    <w:rsid w:val="00FB20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294D7"/>
  <w15:chartTrackingRefBased/>
  <w15:docId w15:val="{04FF2311-B398-4450-B491-4BEE9BCE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6E33"/>
    <w:rPr>
      <w14:ligatures w14:val="none"/>
    </w:rPr>
  </w:style>
  <w:style w:type="paragraph" w:styleId="Antrat1">
    <w:name w:val="heading 1"/>
    <w:basedOn w:val="prastasis"/>
    <w:next w:val="prastasis"/>
    <w:link w:val="Antrat1Diagrama"/>
    <w:uiPriority w:val="9"/>
    <w:qFormat/>
    <w:rsid w:val="00C76E33"/>
    <w:pPr>
      <w:keepNext/>
      <w:keepLines/>
      <w:spacing w:before="360" w:after="80"/>
      <w:outlineLvl w:val="0"/>
    </w:pPr>
    <w:rPr>
      <w:rFonts w:asciiTheme="majorHAnsi" w:eastAsiaTheme="majorEastAsia" w:hAnsiTheme="majorHAnsi" w:cstheme="majorBidi"/>
      <w:color w:val="0F4761" w:themeColor="accent1" w:themeShade="BF"/>
      <w:sz w:val="40"/>
      <w:szCs w:val="40"/>
      <w14:ligatures w14:val="standardContextual"/>
    </w:rPr>
  </w:style>
  <w:style w:type="paragraph" w:styleId="Antrat2">
    <w:name w:val="heading 2"/>
    <w:basedOn w:val="prastasis"/>
    <w:next w:val="prastasis"/>
    <w:link w:val="Antrat2Diagrama"/>
    <w:uiPriority w:val="9"/>
    <w:semiHidden/>
    <w:unhideWhenUsed/>
    <w:qFormat/>
    <w:rsid w:val="00C76E33"/>
    <w:pPr>
      <w:keepNext/>
      <w:keepLines/>
      <w:spacing w:before="160" w:after="80"/>
      <w:outlineLvl w:val="1"/>
    </w:pPr>
    <w:rPr>
      <w:rFonts w:asciiTheme="majorHAnsi" w:eastAsiaTheme="majorEastAsia" w:hAnsiTheme="majorHAnsi" w:cstheme="majorBidi"/>
      <w:color w:val="0F4761" w:themeColor="accent1" w:themeShade="BF"/>
      <w:sz w:val="32"/>
      <w:szCs w:val="32"/>
      <w14:ligatures w14:val="standardContextual"/>
    </w:rPr>
  </w:style>
  <w:style w:type="paragraph" w:styleId="Antrat3">
    <w:name w:val="heading 3"/>
    <w:basedOn w:val="prastasis"/>
    <w:next w:val="prastasis"/>
    <w:link w:val="Antrat3Diagrama"/>
    <w:uiPriority w:val="9"/>
    <w:semiHidden/>
    <w:unhideWhenUsed/>
    <w:qFormat/>
    <w:rsid w:val="00C76E33"/>
    <w:pPr>
      <w:keepNext/>
      <w:keepLines/>
      <w:spacing w:before="160" w:after="80"/>
      <w:outlineLvl w:val="2"/>
    </w:pPr>
    <w:rPr>
      <w:rFonts w:eastAsiaTheme="majorEastAsia" w:cstheme="majorBidi"/>
      <w:color w:val="0F4761" w:themeColor="accent1" w:themeShade="BF"/>
      <w:sz w:val="28"/>
      <w:szCs w:val="28"/>
      <w14:ligatures w14:val="standardContextual"/>
    </w:rPr>
  </w:style>
  <w:style w:type="paragraph" w:styleId="Antrat4">
    <w:name w:val="heading 4"/>
    <w:basedOn w:val="prastasis"/>
    <w:next w:val="prastasis"/>
    <w:link w:val="Antrat4Diagrama"/>
    <w:uiPriority w:val="9"/>
    <w:semiHidden/>
    <w:unhideWhenUsed/>
    <w:qFormat/>
    <w:rsid w:val="00C76E33"/>
    <w:pPr>
      <w:keepNext/>
      <w:keepLines/>
      <w:spacing w:before="80" w:after="40"/>
      <w:outlineLvl w:val="3"/>
    </w:pPr>
    <w:rPr>
      <w:rFonts w:eastAsiaTheme="majorEastAsia" w:cstheme="majorBidi"/>
      <w:i/>
      <w:iCs/>
      <w:color w:val="0F4761" w:themeColor="accent1" w:themeShade="BF"/>
      <w14:ligatures w14:val="standardContextual"/>
    </w:rPr>
  </w:style>
  <w:style w:type="paragraph" w:styleId="Antrat5">
    <w:name w:val="heading 5"/>
    <w:basedOn w:val="prastasis"/>
    <w:next w:val="prastasis"/>
    <w:link w:val="Antrat5Diagrama"/>
    <w:uiPriority w:val="9"/>
    <w:semiHidden/>
    <w:unhideWhenUsed/>
    <w:qFormat/>
    <w:rsid w:val="00C76E33"/>
    <w:pPr>
      <w:keepNext/>
      <w:keepLines/>
      <w:spacing w:before="80" w:after="40"/>
      <w:outlineLvl w:val="4"/>
    </w:pPr>
    <w:rPr>
      <w:rFonts w:eastAsiaTheme="majorEastAsia" w:cstheme="majorBidi"/>
      <w:color w:val="0F4761" w:themeColor="accent1" w:themeShade="BF"/>
      <w14:ligatures w14:val="standardContextual"/>
    </w:rPr>
  </w:style>
  <w:style w:type="paragraph" w:styleId="Antrat6">
    <w:name w:val="heading 6"/>
    <w:basedOn w:val="prastasis"/>
    <w:next w:val="prastasis"/>
    <w:link w:val="Antrat6Diagrama"/>
    <w:uiPriority w:val="9"/>
    <w:semiHidden/>
    <w:unhideWhenUsed/>
    <w:qFormat/>
    <w:rsid w:val="00C76E33"/>
    <w:pPr>
      <w:keepNext/>
      <w:keepLines/>
      <w:spacing w:before="40" w:after="0"/>
      <w:outlineLvl w:val="5"/>
    </w:pPr>
    <w:rPr>
      <w:rFonts w:eastAsiaTheme="majorEastAsia" w:cstheme="majorBidi"/>
      <w:i/>
      <w:iCs/>
      <w:color w:val="595959" w:themeColor="text1" w:themeTint="A6"/>
      <w14:ligatures w14:val="standardContextual"/>
    </w:rPr>
  </w:style>
  <w:style w:type="paragraph" w:styleId="Antrat7">
    <w:name w:val="heading 7"/>
    <w:basedOn w:val="prastasis"/>
    <w:next w:val="prastasis"/>
    <w:link w:val="Antrat7Diagrama"/>
    <w:uiPriority w:val="9"/>
    <w:semiHidden/>
    <w:unhideWhenUsed/>
    <w:qFormat/>
    <w:rsid w:val="00C76E33"/>
    <w:pPr>
      <w:keepNext/>
      <w:keepLines/>
      <w:spacing w:before="40" w:after="0"/>
      <w:outlineLvl w:val="6"/>
    </w:pPr>
    <w:rPr>
      <w:rFonts w:eastAsiaTheme="majorEastAsia" w:cstheme="majorBidi"/>
      <w:color w:val="595959" w:themeColor="text1" w:themeTint="A6"/>
      <w14:ligatures w14:val="standardContextual"/>
    </w:rPr>
  </w:style>
  <w:style w:type="paragraph" w:styleId="Antrat8">
    <w:name w:val="heading 8"/>
    <w:basedOn w:val="prastasis"/>
    <w:next w:val="prastasis"/>
    <w:link w:val="Antrat8Diagrama"/>
    <w:uiPriority w:val="9"/>
    <w:semiHidden/>
    <w:unhideWhenUsed/>
    <w:qFormat/>
    <w:rsid w:val="00C76E33"/>
    <w:pPr>
      <w:keepNext/>
      <w:keepLines/>
      <w:spacing w:after="0"/>
      <w:outlineLvl w:val="7"/>
    </w:pPr>
    <w:rPr>
      <w:rFonts w:eastAsiaTheme="majorEastAsia" w:cstheme="majorBidi"/>
      <w:i/>
      <w:iCs/>
      <w:color w:val="272727" w:themeColor="text1" w:themeTint="D8"/>
      <w14:ligatures w14:val="standardContextual"/>
    </w:rPr>
  </w:style>
  <w:style w:type="paragraph" w:styleId="Antrat9">
    <w:name w:val="heading 9"/>
    <w:basedOn w:val="prastasis"/>
    <w:next w:val="prastasis"/>
    <w:link w:val="Antrat9Diagrama"/>
    <w:uiPriority w:val="9"/>
    <w:semiHidden/>
    <w:unhideWhenUsed/>
    <w:qFormat/>
    <w:rsid w:val="00C76E33"/>
    <w:pPr>
      <w:keepNext/>
      <w:keepLines/>
      <w:spacing w:after="0"/>
      <w:outlineLvl w:val="8"/>
    </w:pPr>
    <w:rPr>
      <w:rFonts w:eastAsiaTheme="majorEastAsia" w:cstheme="majorBidi"/>
      <w:color w:val="272727" w:themeColor="text1" w:themeTint="D8"/>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6E3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76E3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76E3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76E3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76E3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76E3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76E3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76E3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76E3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76E3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C76E3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76E33"/>
    <w:pPr>
      <w:numPr>
        <w:ilvl w:val="1"/>
      </w:numPr>
    </w:pPr>
    <w:rPr>
      <w:rFonts w:eastAsiaTheme="majorEastAsia" w:cstheme="majorBidi"/>
      <w:color w:val="595959" w:themeColor="text1" w:themeTint="A6"/>
      <w:spacing w:val="15"/>
      <w:sz w:val="28"/>
      <w:szCs w:val="28"/>
      <w14:ligatures w14:val="standardContextual"/>
    </w:rPr>
  </w:style>
  <w:style w:type="character" w:customStyle="1" w:styleId="PaantratDiagrama">
    <w:name w:val="Paantraštė Diagrama"/>
    <w:basedOn w:val="Numatytasispastraiposriftas"/>
    <w:link w:val="Paantrat"/>
    <w:uiPriority w:val="11"/>
    <w:rsid w:val="00C76E3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76E33"/>
    <w:pPr>
      <w:spacing w:before="160"/>
      <w:jc w:val="center"/>
    </w:pPr>
    <w:rPr>
      <w:i/>
      <w:iCs/>
      <w:color w:val="404040" w:themeColor="text1" w:themeTint="BF"/>
      <w14:ligatures w14:val="standardContextual"/>
    </w:rPr>
  </w:style>
  <w:style w:type="character" w:customStyle="1" w:styleId="CitataDiagrama">
    <w:name w:val="Citata Diagrama"/>
    <w:basedOn w:val="Numatytasispastraiposriftas"/>
    <w:link w:val="Citata"/>
    <w:uiPriority w:val="29"/>
    <w:rsid w:val="00C76E33"/>
    <w:rPr>
      <w:i/>
      <w:iCs/>
      <w:color w:val="404040" w:themeColor="text1" w:themeTint="BF"/>
    </w:rPr>
  </w:style>
  <w:style w:type="paragraph" w:styleId="Sraopastraipa">
    <w:name w:val="List Paragraph"/>
    <w:basedOn w:val="prastasis"/>
    <w:uiPriority w:val="34"/>
    <w:qFormat/>
    <w:rsid w:val="00C76E33"/>
    <w:pPr>
      <w:ind w:left="720"/>
      <w:contextualSpacing/>
    </w:pPr>
    <w:rPr>
      <w14:ligatures w14:val="standardContextual"/>
    </w:rPr>
  </w:style>
  <w:style w:type="character" w:styleId="Rykuspabraukimas">
    <w:name w:val="Intense Emphasis"/>
    <w:basedOn w:val="Numatytasispastraiposriftas"/>
    <w:uiPriority w:val="21"/>
    <w:qFormat/>
    <w:rsid w:val="00C76E33"/>
    <w:rPr>
      <w:i/>
      <w:iCs/>
      <w:color w:val="0F4761" w:themeColor="accent1" w:themeShade="BF"/>
    </w:rPr>
  </w:style>
  <w:style w:type="paragraph" w:styleId="Iskirtacitata">
    <w:name w:val="Intense Quote"/>
    <w:basedOn w:val="prastasis"/>
    <w:next w:val="prastasis"/>
    <w:link w:val="IskirtacitataDiagrama"/>
    <w:uiPriority w:val="30"/>
    <w:qFormat/>
    <w:rsid w:val="00C76E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14:ligatures w14:val="standardContextual"/>
    </w:rPr>
  </w:style>
  <w:style w:type="character" w:customStyle="1" w:styleId="IskirtacitataDiagrama">
    <w:name w:val="Išskirta citata Diagrama"/>
    <w:basedOn w:val="Numatytasispastraiposriftas"/>
    <w:link w:val="Iskirtacitata"/>
    <w:uiPriority w:val="30"/>
    <w:rsid w:val="00C76E33"/>
    <w:rPr>
      <w:i/>
      <w:iCs/>
      <w:color w:val="0F4761" w:themeColor="accent1" w:themeShade="BF"/>
    </w:rPr>
  </w:style>
  <w:style w:type="character" w:styleId="Rykinuoroda">
    <w:name w:val="Intense Reference"/>
    <w:basedOn w:val="Numatytasispastraiposriftas"/>
    <w:uiPriority w:val="32"/>
    <w:qFormat/>
    <w:rsid w:val="00C76E33"/>
    <w:rPr>
      <w:b/>
      <w:bCs/>
      <w:smallCaps/>
      <w:color w:val="0F4761" w:themeColor="accent1" w:themeShade="BF"/>
      <w:spacing w:val="5"/>
    </w:rPr>
  </w:style>
  <w:style w:type="paragraph" w:styleId="Betarp">
    <w:name w:val="No Spacing"/>
    <w:link w:val="BetarpDiagrama"/>
    <w:uiPriority w:val="1"/>
    <w:qFormat/>
    <w:rsid w:val="00C76E33"/>
    <w:pPr>
      <w:spacing w:after="0" w:line="240" w:lineRule="auto"/>
    </w:pPr>
    <w:rPr>
      <w:sz w:val="22"/>
      <w:szCs w:val="22"/>
      <w:lang w:val="en-US"/>
      <w14:ligatures w14:val="none"/>
    </w:rPr>
  </w:style>
  <w:style w:type="character" w:customStyle="1" w:styleId="BetarpDiagrama">
    <w:name w:val="Be tarpų Diagrama"/>
    <w:basedOn w:val="Numatytasispastraiposriftas"/>
    <w:link w:val="Betarp"/>
    <w:uiPriority w:val="1"/>
    <w:rsid w:val="00266494"/>
    <w:rPr>
      <w:sz w:val="22"/>
      <w:szCs w:val="22"/>
      <w:lang w:val="en-US"/>
      <w14:ligatures w14:val="none"/>
    </w:rPr>
  </w:style>
  <w:style w:type="paragraph" w:styleId="Antrats">
    <w:name w:val="header"/>
    <w:basedOn w:val="prastasis"/>
    <w:link w:val="AntratsDiagrama"/>
    <w:unhideWhenUsed/>
    <w:rsid w:val="00AC7F02"/>
    <w:pPr>
      <w:tabs>
        <w:tab w:val="center" w:pos="4153"/>
        <w:tab w:val="right" w:pos="8306"/>
      </w:tabs>
      <w:spacing w:after="0" w:line="240" w:lineRule="auto"/>
    </w:pPr>
    <w:rPr>
      <w:rFonts w:ascii="Times New Roman" w:eastAsia="Times New Roman" w:hAnsi="Times New Roman" w:cs="Times New Roman"/>
      <w:kern w:val="0"/>
    </w:rPr>
  </w:style>
  <w:style w:type="character" w:customStyle="1" w:styleId="AntratsDiagrama">
    <w:name w:val="Antraštės Diagrama"/>
    <w:basedOn w:val="Numatytasispastraiposriftas"/>
    <w:link w:val="Antrats"/>
    <w:rsid w:val="00AC7F02"/>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958</Words>
  <Characters>547</Characters>
  <Application>Microsoft Office Word</Application>
  <DocSecurity>0</DocSecurity>
  <Lines>4</Lines>
  <Paragraphs>3</Paragraphs>
  <ScaleCrop>false</ScaleCrop>
  <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Gatautienė</dc:creator>
  <cp:keywords/>
  <dc:description/>
  <cp:lastModifiedBy>Kornelija Gliebkaitė</cp:lastModifiedBy>
  <cp:revision>53</cp:revision>
  <dcterms:created xsi:type="dcterms:W3CDTF">2026-06-16T13:43:00Z</dcterms:created>
  <dcterms:modified xsi:type="dcterms:W3CDTF">2026-07-09T12:17:00Z</dcterms:modified>
</cp:coreProperties>
</file>