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2754FB44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8A7804">
        <w:rPr>
          <w:rFonts w:eastAsia="Calibri"/>
          <w:lang w:val="lt-LT"/>
        </w:rPr>
        <w:t>8</w:t>
      </w:r>
      <w:r w:rsidRPr="00621DD2">
        <w:rPr>
          <w:rFonts w:eastAsia="Calibri"/>
          <w:lang w:val="lt-LT"/>
        </w:rPr>
        <w:t xml:space="preserve"> priedas „</w:t>
      </w:r>
      <w:r>
        <w:rPr>
          <w:rFonts w:eastAsia="Calibri"/>
          <w:lang w:val="lt-LT"/>
        </w:rPr>
        <w:t>T</w:t>
      </w:r>
      <w:r w:rsidRPr="00621DD2">
        <w:rPr>
          <w:rFonts w:eastAsia="Calibri"/>
          <w:lang w:val="lt-LT"/>
        </w:rPr>
        <w:t>iekėjo vadovaujančių darbuotojų (specialistų) ir asmenų, atsakingų už sutarties  įvykdymą sąrašas“</w:t>
      </w:r>
      <w:bookmarkEnd w:id="0"/>
      <w:bookmarkEnd w:id="1"/>
    </w:p>
    <w:p w14:paraId="513E8FA4" w14:textId="6E6FEEC6" w:rsidR="00CB00DA" w:rsidRDefault="00CB00DA" w:rsidP="00FA6939">
      <w:pPr>
        <w:rPr>
          <w:lang w:val="lt-LT"/>
        </w:rPr>
      </w:pPr>
    </w:p>
    <w:p w14:paraId="57282487" w14:textId="3A0E3FF6" w:rsidR="00751A6F" w:rsidRDefault="00751A6F" w:rsidP="00FA6939">
      <w:pPr>
        <w:rPr>
          <w:lang w:val="lt-LT"/>
        </w:rPr>
      </w:pPr>
    </w:p>
    <w:p w14:paraId="40CB2770" w14:textId="77777777" w:rsidR="00751A6F" w:rsidRPr="00751A6F" w:rsidRDefault="00751A6F" w:rsidP="00751A6F">
      <w:pPr>
        <w:jc w:val="center"/>
        <w:rPr>
          <w:b/>
          <w:lang w:val="lt-LT"/>
        </w:rPr>
      </w:pPr>
    </w:p>
    <w:p w14:paraId="4FB88FF1" w14:textId="4CB4C80E" w:rsidR="00751A6F" w:rsidRPr="00751A6F" w:rsidRDefault="00751A6F" w:rsidP="00751A6F">
      <w:pPr>
        <w:jc w:val="center"/>
        <w:rPr>
          <w:b/>
          <w:lang w:val="lt-LT"/>
        </w:rPr>
      </w:pPr>
      <w:r w:rsidRPr="00751A6F">
        <w:rPr>
          <w:b/>
          <w:lang w:val="lt-LT"/>
        </w:rPr>
        <w:t>TIEKĖJO VADOVAUJANČIŲ DARBUOTOJŲ (SPECIALISTŲ) IR ASMENŲ, ATSAKINGŲ UŽ SUTARTIES  ĮVYKDYMĄ SĄRAŠAS</w:t>
      </w:r>
    </w:p>
    <w:p w14:paraId="61A93198" w14:textId="77777777" w:rsidR="00751A6F" w:rsidRPr="00353B76" w:rsidRDefault="00751A6F" w:rsidP="00FA6939">
      <w:pPr>
        <w:rPr>
          <w:lang w:val="lt-LT"/>
        </w:rPr>
      </w:pPr>
    </w:p>
    <w:tbl>
      <w:tblPr>
        <w:tblStyle w:val="Lentelstinklelis8"/>
        <w:tblpPr w:leftFromText="180" w:rightFromText="180" w:vertAnchor="text" w:tblpX="-342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6945"/>
        <w:gridCol w:w="2977"/>
      </w:tblGrid>
      <w:tr w:rsidR="00751A6F" w:rsidRPr="002427CF" w14:paraId="430436BB" w14:textId="77777777" w:rsidTr="00751A6F">
        <w:trPr>
          <w:trHeight w:val="3392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2B61" w14:textId="77777777" w:rsidR="00751A6F" w:rsidRPr="002427CF" w:rsidRDefault="00751A6F" w:rsidP="00F83A3C">
            <w:pPr>
              <w:tabs>
                <w:tab w:val="left" w:pos="1560"/>
              </w:tabs>
              <w:suppressAutoHyphens/>
              <w:ind w:right="-108"/>
              <w:jc w:val="center"/>
              <w:rPr>
                <w:rFonts w:eastAsia="Calibri"/>
                <w:b/>
                <w:szCs w:val="22"/>
              </w:rPr>
            </w:pPr>
            <w:proofErr w:type="spellStart"/>
            <w:r w:rsidRPr="002427CF">
              <w:rPr>
                <w:rFonts w:eastAsia="Calibri"/>
                <w:b/>
                <w:szCs w:val="22"/>
              </w:rPr>
              <w:t>Eil</w:t>
            </w:r>
            <w:proofErr w:type="spellEnd"/>
            <w:r w:rsidRPr="002427CF">
              <w:rPr>
                <w:rFonts w:eastAsia="Calibri"/>
                <w:b/>
                <w:szCs w:val="22"/>
              </w:rPr>
              <w:t>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C696" w14:textId="77777777" w:rsidR="00751A6F" w:rsidRPr="002427CF" w:rsidRDefault="00751A6F" w:rsidP="00F83A3C">
            <w:pPr>
              <w:tabs>
                <w:tab w:val="left" w:pos="851"/>
                <w:tab w:val="left" w:pos="1560"/>
              </w:tabs>
              <w:suppressAutoHyphens/>
              <w:jc w:val="center"/>
              <w:rPr>
                <w:rFonts w:eastAsia="Calibri"/>
                <w:b/>
                <w:szCs w:val="22"/>
              </w:rPr>
            </w:pPr>
            <w:proofErr w:type="spellStart"/>
            <w:r w:rsidRPr="002427CF">
              <w:rPr>
                <w:rFonts w:eastAsia="Calibri"/>
                <w:b/>
                <w:szCs w:val="22"/>
              </w:rPr>
              <w:t>Siūlomo</w:t>
            </w:r>
            <w:proofErr w:type="spellEnd"/>
            <w:r w:rsidRPr="002427CF">
              <w:rPr>
                <w:rFonts w:eastAsia="Calibri"/>
                <w:b/>
                <w:szCs w:val="22"/>
              </w:rPr>
              <w:t xml:space="preserve"> </w:t>
            </w:r>
            <w:proofErr w:type="spellStart"/>
            <w:r w:rsidRPr="002427CF">
              <w:rPr>
                <w:rFonts w:eastAsia="Calibri"/>
                <w:b/>
                <w:szCs w:val="22"/>
              </w:rPr>
              <w:t>specialisto</w:t>
            </w:r>
            <w:proofErr w:type="spellEnd"/>
            <w:r w:rsidRPr="002427CF">
              <w:rPr>
                <w:rFonts w:eastAsia="Calibri"/>
                <w:b/>
                <w:szCs w:val="22"/>
              </w:rPr>
              <w:t xml:space="preserve"> </w:t>
            </w:r>
            <w:proofErr w:type="spellStart"/>
            <w:r w:rsidRPr="002427CF">
              <w:rPr>
                <w:rFonts w:eastAsia="Calibri"/>
                <w:b/>
                <w:szCs w:val="22"/>
              </w:rPr>
              <w:t>vardas</w:t>
            </w:r>
            <w:proofErr w:type="spellEnd"/>
            <w:r w:rsidRPr="002427CF">
              <w:rPr>
                <w:rFonts w:eastAsia="Calibri"/>
                <w:b/>
                <w:szCs w:val="22"/>
              </w:rPr>
              <w:t xml:space="preserve">, </w:t>
            </w:r>
            <w:proofErr w:type="spellStart"/>
            <w:r w:rsidRPr="002427CF">
              <w:rPr>
                <w:rFonts w:eastAsia="Calibri"/>
                <w:b/>
                <w:szCs w:val="22"/>
              </w:rPr>
              <w:t>pavardė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319F" w14:textId="77777777" w:rsidR="00751A6F" w:rsidRPr="002427CF" w:rsidRDefault="00751A6F" w:rsidP="00F83A3C">
            <w:pPr>
              <w:suppressAutoHyphens/>
              <w:jc w:val="center"/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</w:pP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Siūlomo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specialisto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teisiniai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ryšiai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su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tiekėju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,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pasirenkant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vieną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iš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žemiau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pateiktos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informacijos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variantų</w:t>
            </w:r>
            <w:proofErr w:type="spellEnd"/>
            <w:r w:rsidRPr="002427CF">
              <w:rPr>
                <w:rFonts w:eastAsia="Arial Unicode MS"/>
                <w:b/>
                <w:szCs w:val="22"/>
                <w:bdr w:val="none" w:sz="0" w:space="0" w:color="auto" w:frame="1"/>
                <w:lang w:eastAsia="ar-SA"/>
              </w:rPr>
              <w:t>:</w:t>
            </w:r>
          </w:p>
          <w:p w14:paraId="717690DA" w14:textId="77777777" w:rsidR="00751A6F" w:rsidRPr="002427CF" w:rsidRDefault="00751A6F" w:rsidP="00F83A3C">
            <w:pPr>
              <w:suppressAutoHyphens/>
              <w:jc w:val="center"/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</w:pPr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1.Tiekėjo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darbuotojas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;</w:t>
            </w:r>
          </w:p>
          <w:p w14:paraId="6C9FF134" w14:textId="77777777" w:rsidR="00751A6F" w:rsidRPr="002427CF" w:rsidRDefault="00751A6F" w:rsidP="00F83A3C">
            <w:pPr>
              <w:suppressAutoHyphens/>
              <w:ind w:right="-112"/>
              <w:jc w:val="center"/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</w:pPr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2.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Tiekėjų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grupės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nario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(</w:t>
            </w:r>
            <w:proofErr w:type="spellStart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nurodyti</w:t>
            </w:r>
            <w:proofErr w:type="spellEnd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pavadinimą</w:t>
            </w:r>
            <w:proofErr w:type="spellEnd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)</w:t>
            </w:r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darbuotojas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;</w:t>
            </w:r>
          </w:p>
          <w:p w14:paraId="4EF55B64" w14:textId="77777777" w:rsidR="00751A6F" w:rsidRPr="002427CF" w:rsidRDefault="00751A6F" w:rsidP="00F83A3C">
            <w:pPr>
              <w:suppressAutoHyphens/>
              <w:jc w:val="center"/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</w:pPr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3.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Ūkio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subjekto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(</w:t>
            </w:r>
            <w:proofErr w:type="spellStart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nurodyti</w:t>
            </w:r>
            <w:proofErr w:type="spellEnd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pavadinimą</w:t>
            </w:r>
            <w:proofErr w:type="spellEnd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)</w:t>
            </w:r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,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kurio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kvalifikacija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remiasi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tiekėjas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,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darbuotojas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;</w:t>
            </w:r>
          </w:p>
          <w:p w14:paraId="35BFDCC7" w14:textId="77777777" w:rsidR="00751A6F" w:rsidRPr="002427CF" w:rsidRDefault="00751A6F" w:rsidP="00F83A3C">
            <w:pPr>
              <w:suppressAutoHyphens/>
              <w:jc w:val="center"/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</w:pPr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4.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Kvazisubtiekėjas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(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laimėjimo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atveju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specialistas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bus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įdarbintas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į </w:t>
            </w:r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(</w:t>
            </w:r>
            <w:proofErr w:type="spellStart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nurodyti</w:t>
            </w:r>
            <w:proofErr w:type="spellEnd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pavadinimą</w:t>
            </w:r>
            <w:proofErr w:type="spellEnd"/>
            <w:r w:rsidRPr="002427CF">
              <w:rPr>
                <w:rFonts w:eastAsia="Arial Unicode MS"/>
                <w:bCs/>
                <w:i/>
                <w:iCs/>
                <w:szCs w:val="22"/>
                <w:bdr w:val="none" w:sz="0" w:space="0" w:color="auto" w:frame="1"/>
                <w:lang w:eastAsia="ar-SA"/>
              </w:rPr>
              <w:t>);</w:t>
            </w:r>
          </w:p>
          <w:p w14:paraId="1C8582C8" w14:textId="77777777" w:rsidR="00751A6F" w:rsidRPr="002427CF" w:rsidRDefault="00751A6F" w:rsidP="00F83A3C">
            <w:pPr>
              <w:tabs>
                <w:tab w:val="left" w:pos="851"/>
                <w:tab w:val="left" w:pos="1560"/>
              </w:tabs>
              <w:suppressAutoHyphens/>
              <w:jc w:val="center"/>
              <w:rPr>
                <w:rFonts w:eastAsia="Calibri"/>
                <w:b/>
                <w:szCs w:val="22"/>
              </w:rPr>
            </w:pPr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5.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Nėra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įdarbintas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tiekėjo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ar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subtiekėjo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ir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laimėjus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pirkimą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bus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pasitelkiamas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ne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darbo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santykių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pagrindais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, t. y.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nebus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įdarbintas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pagal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darbo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sutartį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ir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VPĮ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prasme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bus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laikomas</w:t>
            </w:r>
            <w:proofErr w:type="spellEnd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427CF">
              <w:rPr>
                <w:rFonts w:eastAsia="Arial Unicode MS"/>
                <w:bCs/>
                <w:szCs w:val="22"/>
                <w:bdr w:val="none" w:sz="0" w:space="0" w:color="auto" w:frame="1"/>
                <w:lang w:eastAsia="ar-SA"/>
              </w:rPr>
              <w:t>subtiekėju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E6E2" w14:textId="77777777" w:rsidR="00751A6F" w:rsidRPr="002427CF" w:rsidRDefault="00751A6F" w:rsidP="00F83A3C">
            <w:pPr>
              <w:suppressAutoHyphens/>
              <w:jc w:val="center"/>
              <w:rPr>
                <w:rFonts w:eastAsia="Calibri"/>
                <w:b/>
                <w:szCs w:val="22"/>
              </w:rPr>
            </w:pPr>
            <w:proofErr w:type="spellStart"/>
            <w:r w:rsidRPr="002427CF">
              <w:rPr>
                <w:rFonts w:eastAsia="Calibri"/>
                <w:b/>
                <w:szCs w:val="22"/>
              </w:rPr>
              <w:t>Pozicija</w:t>
            </w:r>
            <w:proofErr w:type="spellEnd"/>
            <w:r w:rsidRPr="002427CF">
              <w:rPr>
                <w:rFonts w:eastAsia="Calibri"/>
                <w:b/>
                <w:szCs w:val="22"/>
              </w:rPr>
              <w:t xml:space="preserve">, į </w:t>
            </w:r>
            <w:proofErr w:type="spellStart"/>
            <w:r w:rsidRPr="002427CF">
              <w:rPr>
                <w:rFonts w:eastAsia="Calibri"/>
                <w:b/>
                <w:szCs w:val="22"/>
              </w:rPr>
              <w:t>kurią</w:t>
            </w:r>
            <w:proofErr w:type="spellEnd"/>
            <w:r w:rsidRPr="002427CF">
              <w:rPr>
                <w:rFonts w:eastAsia="Calibri"/>
                <w:b/>
                <w:szCs w:val="22"/>
              </w:rPr>
              <w:t xml:space="preserve"> </w:t>
            </w:r>
            <w:proofErr w:type="spellStart"/>
            <w:r w:rsidRPr="002427CF">
              <w:rPr>
                <w:rFonts w:eastAsia="Calibri"/>
                <w:b/>
                <w:szCs w:val="22"/>
              </w:rPr>
              <w:t>specialistas</w:t>
            </w:r>
            <w:proofErr w:type="spellEnd"/>
            <w:r w:rsidRPr="002427CF">
              <w:rPr>
                <w:rFonts w:eastAsia="Calibri"/>
                <w:b/>
                <w:szCs w:val="22"/>
              </w:rPr>
              <w:t xml:space="preserve"> </w:t>
            </w:r>
            <w:proofErr w:type="spellStart"/>
            <w:r w:rsidRPr="002427CF">
              <w:rPr>
                <w:rFonts w:eastAsia="Calibri"/>
                <w:b/>
                <w:szCs w:val="22"/>
              </w:rPr>
              <w:t>siūlomas</w:t>
            </w:r>
            <w:proofErr w:type="spellEnd"/>
          </w:p>
        </w:tc>
      </w:tr>
      <w:tr w:rsidR="00751A6F" w:rsidRPr="002427CF" w14:paraId="5D64A31C" w14:textId="77777777" w:rsidTr="00751A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7A7B" w14:textId="77777777" w:rsidR="00751A6F" w:rsidRPr="002427CF" w:rsidRDefault="00751A6F" w:rsidP="00F83A3C">
            <w:pPr>
              <w:tabs>
                <w:tab w:val="left" w:pos="851"/>
                <w:tab w:val="left" w:pos="1560"/>
              </w:tabs>
              <w:suppressAutoHyphens/>
              <w:rPr>
                <w:rFonts w:eastAsia="Calibri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C4C" w14:textId="77777777" w:rsidR="00751A6F" w:rsidRPr="002427CF" w:rsidRDefault="00751A6F" w:rsidP="00F83A3C">
            <w:pPr>
              <w:tabs>
                <w:tab w:val="left" w:pos="851"/>
                <w:tab w:val="left" w:pos="1560"/>
              </w:tabs>
              <w:suppressAutoHyphens/>
              <w:rPr>
                <w:rFonts w:eastAsia="Calibri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825" w14:textId="77777777" w:rsidR="00751A6F" w:rsidRPr="002427CF" w:rsidRDefault="00751A6F" w:rsidP="00F83A3C">
            <w:pPr>
              <w:tabs>
                <w:tab w:val="left" w:pos="851"/>
                <w:tab w:val="left" w:pos="1560"/>
              </w:tabs>
              <w:suppressAutoHyphens/>
              <w:spacing w:line="360" w:lineRule="auto"/>
              <w:rPr>
                <w:rFonts w:eastAsia="Calibri"/>
                <w:szCs w:val="22"/>
              </w:rPr>
            </w:pPr>
            <w:bookmarkStart w:id="2" w:name="_GoBack"/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978C" w14:textId="77777777" w:rsidR="00751A6F" w:rsidRPr="002427CF" w:rsidRDefault="00751A6F" w:rsidP="00F83A3C">
            <w:pPr>
              <w:tabs>
                <w:tab w:val="left" w:pos="851"/>
                <w:tab w:val="left" w:pos="1560"/>
              </w:tabs>
              <w:suppressAutoHyphens/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14:paraId="78D24D6C" w14:textId="77777777" w:rsidR="00751A6F" w:rsidRPr="002427CF" w:rsidRDefault="00751A6F" w:rsidP="00751A6F">
      <w:pPr>
        <w:tabs>
          <w:tab w:val="left" w:pos="851"/>
          <w:tab w:val="left" w:pos="1560"/>
        </w:tabs>
        <w:spacing w:line="360" w:lineRule="auto"/>
        <w:rPr>
          <w:rFonts w:eastAsia="Calibri"/>
          <w:szCs w:val="22"/>
        </w:rPr>
      </w:pPr>
    </w:p>
    <w:p w14:paraId="36F129C9" w14:textId="77777777" w:rsidR="00751A6F" w:rsidRPr="002427CF" w:rsidRDefault="00751A6F" w:rsidP="00751A6F">
      <w:pPr>
        <w:tabs>
          <w:tab w:val="left" w:pos="851"/>
          <w:tab w:val="left" w:pos="1560"/>
        </w:tabs>
        <w:spacing w:line="360" w:lineRule="auto"/>
        <w:rPr>
          <w:rFonts w:eastAsia="Calibri"/>
          <w:b/>
        </w:rPr>
      </w:pPr>
      <w:proofErr w:type="spellStart"/>
      <w:r w:rsidRPr="002427CF">
        <w:rPr>
          <w:rFonts w:eastAsia="Calibri"/>
          <w:b/>
        </w:rPr>
        <w:t>Specialisto</w:t>
      </w:r>
      <w:proofErr w:type="spellEnd"/>
      <w:r w:rsidRPr="002427CF">
        <w:rPr>
          <w:rFonts w:eastAsia="Calibri"/>
          <w:b/>
        </w:rPr>
        <w:t xml:space="preserve"> </w:t>
      </w:r>
      <w:proofErr w:type="spellStart"/>
      <w:r w:rsidRPr="002427CF">
        <w:rPr>
          <w:rFonts w:eastAsia="Calibri"/>
          <w:b/>
        </w:rPr>
        <w:t>turimą</w:t>
      </w:r>
      <w:proofErr w:type="spellEnd"/>
      <w:r w:rsidRPr="002427CF">
        <w:rPr>
          <w:rFonts w:eastAsia="Calibri"/>
          <w:b/>
        </w:rPr>
        <w:t xml:space="preserve"> </w:t>
      </w:r>
      <w:proofErr w:type="spellStart"/>
      <w:r w:rsidRPr="002427CF">
        <w:rPr>
          <w:rFonts w:eastAsia="Calibri"/>
          <w:b/>
        </w:rPr>
        <w:t>patirtį</w:t>
      </w:r>
      <w:proofErr w:type="spellEnd"/>
      <w:r w:rsidRPr="002427CF">
        <w:rPr>
          <w:rFonts w:eastAsia="Calibri"/>
          <w:b/>
        </w:rPr>
        <w:t xml:space="preserve"> </w:t>
      </w:r>
      <w:proofErr w:type="spellStart"/>
      <w:r w:rsidRPr="002427CF">
        <w:rPr>
          <w:rFonts w:eastAsia="Calibri"/>
          <w:b/>
        </w:rPr>
        <w:t>patvirtinantys</w:t>
      </w:r>
      <w:proofErr w:type="spellEnd"/>
      <w:r w:rsidRPr="002427CF">
        <w:rPr>
          <w:rFonts w:eastAsia="Calibri"/>
          <w:b/>
        </w:rPr>
        <w:t xml:space="preserve"> </w:t>
      </w:r>
      <w:proofErr w:type="spellStart"/>
      <w:r w:rsidRPr="002427CF">
        <w:rPr>
          <w:rFonts w:eastAsia="Calibri"/>
          <w:b/>
        </w:rPr>
        <w:t>duomenys</w:t>
      </w:r>
      <w:proofErr w:type="spellEnd"/>
      <w:r w:rsidRPr="002427CF">
        <w:rPr>
          <w:rFonts w:eastAsia="Calibri"/>
          <w:b/>
        </w:rPr>
        <w:t>:</w:t>
      </w:r>
    </w:p>
    <w:tbl>
      <w:tblPr>
        <w:tblStyle w:val="Lentelstinklelis1"/>
        <w:tblW w:w="137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3119"/>
        <w:gridCol w:w="2693"/>
        <w:gridCol w:w="2977"/>
      </w:tblGrid>
      <w:tr w:rsidR="00751A6F" w:rsidRPr="002427CF" w14:paraId="3161F75D" w14:textId="77777777" w:rsidTr="00751A6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E01B" w14:textId="77777777" w:rsidR="00751A6F" w:rsidRPr="002427CF" w:rsidRDefault="00751A6F" w:rsidP="00F83A3C">
            <w:pPr>
              <w:ind w:firstLine="22"/>
              <w:jc w:val="center"/>
              <w:rPr>
                <w:rFonts w:hAnsi="Times New Roman" w:cs="Times New Roman"/>
                <w:b/>
              </w:rPr>
            </w:pPr>
            <w:r w:rsidRPr="002427CF">
              <w:rPr>
                <w:rFonts w:hAnsi="Times New Roman" w:cs="Times New Roman"/>
                <w:b/>
              </w:rPr>
              <w:t xml:space="preserve">Objektas/ projektas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4EB7" w14:textId="77777777" w:rsidR="00751A6F" w:rsidRPr="002427CF" w:rsidRDefault="00751A6F" w:rsidP="00F83A3C">
            <w:pPr>
              <w:ind w:firstLine="22"/>
              <w:jc w:val="center"/>
              <w:rPr>
                <w:rFonts w:hAnsi="Times New Roman" w:cs="Times New Roman"/>
                <w:b/>
              </w:rPr>
            </w:pPr>
            <w:r w:rsidRPr="002427CF">
              <w:rPr>
                <w:rFonts w:hAnsi="Times New Roman" w:cs="Times New Roman"/>
                <w:b/>
              </w:rPr>
              <w:t>Objekto aprašymas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9355" w14:textId="77777777" w:rsidR="00751A6F" w:rsidRPr="002427CF" w:rsidRDefault="00751A6F" w:rsidP="00F83A3C">
            <w:pPr>
              <w:ind w:firstLine="22"/>
              <w:jc w:val="center"/>
              <w:rPr>
                <w:rFonts w:hAnsi="Times New Roman" w:cs="Times New Roman"/>
                <w:b/>
              </w:rPr>
            </w:pPr>
            <w:r w:rsidRPr="002427CF">
              <w:rPr>
                <w:rFonts w:hAnsi="Times New Roman" w:cs="Times New Roman"/>
                <w:b/>
              </w:rPr>
              <w:t>Vaidmuo, užduotys projektas;</w:t>
            </w:r>
          </w:p>
          <w:p w14:paraId="4316D6FB" w14:textId="77777777" w:rsidR="00751A6F" w:rsidRPr="002427CF" w:rsidRDefault="00751A6F" w:rsidP="00F83A3C">
            <w:pPr>
              <w:ind w:firstLine="22"/>
              <w:rPr>
                <w:rFonts w:hAnsi="Times New Roman" w:cs="Times New Roman"/>
                <w:b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3060" w14:textId="77777777" w:rsidR="00751A6F" w:rsidRPr="002427CF" w:rsidRDefault="00751A6F" w:rsidP="00F83A3C">
            <w:pPr>
              <w:ind w:firstLine="22"/>
              <w:jc w:val="center"/>
              <w:rPr>
                <w:rFonts w:hAnsi="Times New Roman" w:cs="Times New Roman"/>
                <w:b/>
              </w:rPr>
            </w:pPr>
            <w:r w:rsidRPr="002427CF">
              <w:rPr>
                <w:rFonts w:hAnsi="Times New Roman" w:cs="Times New Roman"/>
                <w:b/>
              </w:rPr>
              <w:t>Veiklų objekte vykdymo pradžios ir pabaigos datos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C0DF" w14:textId="77777777" w:rsidR="00751A6F" w:rsidRPr="002427CF" w:rsidRDefault="00751A6F" w:rsidP="00F83A3C">
            <w:pPr>
              <w:ind w:firstLine="22"/>
              <w:jc w:val="center"/>
              <w:rPr>
                <w:rFonts w:hAnsi="Times New Roman" w:cs="Times New Roman"/>
                <w:b/>
              </w:rPr>
            </w:pPr>
            <w:r w:rsidRPr="002427CF">
              <w:rPr>
                <w:rFonts w:hAnsi="Times New Roman" w:cs="Times New Roman"/>
                <w:b/>
              </w:rPr>
              <w:t>Užsakovas (jo kontaktiniai asmenys, duomenys)</w:t>
            </w:r>
          </w:p>
        </w:tc>
      </w:tr>
      <w:tr w:rsidR="00751A6F" w:rsidRPr="002427CF" w14:paraId="550185BB" w14:textId="77777777" w:rsidTr="00751A6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826" w14:textId="77777777" w:rsidR="00751A6F" w:rsidRPr="002427CF" w:rsidRDefault="00751A6F" w:rsidP="00F83A3C">
            <w:pPr>
              <w:rPr>
                <w:rFonts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9B8" w14:textId="77777777" w:rsidR="00751A6F" w:rsidRPr="002427CF" w:rsidRDefault="00751A6F" w:rsidP="00F83A3C">
            <w:pPr>
              <w:rPr>
                <w:rFonts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3F5C" w14:textId="77777777" w:rsidR="00751A6F" w:rsidRPr="002427CF" w:rsidRDefault="00751A6F" w:rsidP="00F83A3C">
            <w:pPr>
              <w:rPr>
                <w:rFonts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C42" w14:textId="77777777" w:rsidR="00751A6F" w:rsidRPr="002427CF" w:rsidRDefault="00751A6F" w:rsidP="00F83A3C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FAA" w14:textId="77777777" w:rsidR="00751A6F" w:rsidRPr="002427CF" w:rsidRDefault="00751A6F" w:rsidP="00F83A3C">
            <w:pPr>
              <w:rPr>
                <w:rFonts w:hAnsi="Times New Roman" w:cs="Times New Roman"/>
              </w:rPr>
            </w:pPr>
          </w:p>
        </w:tc>
      </w:tr>
    </w:tbl>
    <w:p w14:paraId="36744322" w14:textId="77777777" w:rsidR="00751A6F" w:rsidRPr="002427CF" w:rsidRDefault="00751A6F" w:rsidP="00751A6F">
      <w:pPr>
        <w:jc w:val="both"/>
        <w:rPr>
          <w:rFonts w:eastAsia="Calibri"/>
        </w:rPr>
      </w:pPr>
      <w:r w:rsidRPr="002427CF">
        <w:rPr>
          <w:rFonts w:eastAsia="Calibri"/>
        </w:rPr>
        <w:t xml:space="preserve">* </w:t>
      </w:r>
      <w:proofErr w:type="spellStart"/>
      <w:r w:rsidRPr="002427CF">
        <w:rPr>
          <w:rFonts w:eastAsia="Calibri"/>
        </w:rPr>
        <w:t>G</w:t>
      </w:r>
      <w:r w:rsidRPr="002427CF">
        <w:rPr>
          <w:rFonts w:eastAsia="Calibri"/>
          <w:i/>
          <w:iCs/>
        </w:rPr>
        <w:t>ali</w:t>
      </w:r>
      <w:proofErr w:type="spellEnd"/>
      <w:r w:rsidRPr="002427CF">
        <w:rPr>
          <w:rFonts w:eastAsia="Calibri"/>
          <w:i/>
          <w:iCs/>
        </w:rPr>
        <w:t xml:space="preserve"> </w:t>
      </w:r>
      <w:proofErr w:type="spellStart"/>
      <w:r w:rsidRPr="002427CF">
        <w:rPr>
          <w:rFonts w:eastAsia="Calibri"/>
          <w:i/>
          <w:iCs/>
        </w:rPr>
        <w:t>būti</w:t>
      </w:r>
      <w:proofErr w:type="spellEnd"/>
      <w:r w:rsidRPr="002427CF">
        <w:rPr>
          <w:rFonts w:eastAsia="Calibri"/>
          <w:i/>
          <w:iCs/>
        </w:rPr>
        <w:t xml:space="preserve"> </w:t>
      </w:r>
      <w:proofErr w:type="spellStart"/>
      <w:r w:rsidRPr="002427CF">
        <w:rPr>
          <w:rFonts w:eastAsia="Calibri"/>
          <w:i/>
          <w:iCs/>
        </w:rPr>
        <w:t>nepildoma</w:t>
      </w:r>
      <w:proofErr w:type="spellEnd"/>
      <w:r w:rsidRPr="002427CF">
        <w:rPr>
          <w:rFonts w:eastAsia="Calibri"/>
          <w:i/>
          <w:iCs/>
        </w:rPr>
        <w:t xml:space="preserve">, </w:t>
      </w:r>
      <w:proofErr w:type="spellStart"/>
      <w:r w:rsidRPr="002427CF">
        <w:rPr>
          <w:rFonts w:eastAsia="Calibri"/>
          <w:i/>
          <w:iCs/>
        </w:rPr>
        <w:t>jei</w:t>
      </w:r>
      <w:proofErr w:type="spellEnd"/>
      <w:r w:rsidRPr="002427CF">
        <w:rPr>
          <w:rFonts w:eastAsia="Calibri"/>
          <w:i/>
          <w:iCs/>
        </w:rPr>
        <w:t xml:space="preserve"> </w:t>
      </w:r>
      <w:proofErr w:type="spellStart"/>
      <w:r w:rsidRPr="002427CF">
        <w:rPr>
          <w:rFonts w:eastAsia="Calibri"/>
          <w:i/>
          <w:iCs/>
        </w:rPr>
        <w:t>pateikiami</w:t>
      </w:r>
      <w:proofErr w:type="spellEnd"/>
      <w:r w:rsidRPr="002427CF">
        <w:rPr>
          <w:rFonts w:eastAsia="Calibri"/>
          <w:i/>
          <w:iCs/>
        </w:rPr>
        <w:t xml:space="preserve"> </w:t>
      </w:r>
      <w:proofErr w:type="spellStart"/>
      <w:r w:rsidRPr="002427CF">
        <w:rPr>
          <w:rFonts w:eastAsia="Calibri"/>
          <w:i/>
          <w:iCs/>
        </w:rPr>
        <w:t>kiti</w:t>
      </w:r>
      <w:proofErr w:type="spellEnd"/>
      <w:r w:rsidRPr="002427CF">
        <w:rPr>
          <w:rFonts w:eastAsia="Calibri"/>
          <w:i/>
          <w:iCs/>
        </w:rPr>
        <w:t xml:space="preserve"> </w:t>
      </w:r>
      <w:proofErr w:type="spellStart"/>
      <w:r w:rsidRPr="002427CF">
        <w:rPr>
          <w:rFonts w:eastAsia="Calibri"/>
          <w:i/>
          <w:iCs/>
        </w:rPr>
        <w:t>turimą</w:t>
      </w:r>
      <w:proofErr w:type="spellEnd"/>
      <w:r w:rsidRPr="002427CF">
        <w:rPr>
          <w:rFonts w:eastAsia="Calibri"/>
          <w:i/>
          <w:iCs/>
        </w:rPr>
        <w:t xml:space="preserve"> </w:t>
      </w:r>
      <w:proofErr w:type="spellStart"/>
      <w:r w:rsidRPr="002427CF">
        <w:rPr>
          <w:rFonts w:eastAsia="Calibri"/>
          <w:i/>
          <w:iCs/>
        </w:rPr>
        <w:t>patirtį</w:t>
      </w:r>
      <w:proofErr w:type="spellEnd"/>
      <w:r w:rsidRPr="002427CF">
        <w:rPr>
          <w:rFonts w:eastAsia="Calibri"/>
          <w:i/>
          <w:iCs/>
        </w:rPr>
        <w:t xml:space="preserve"> </w:t>
      </w:r>
      <w:proofErr w:type="spellStart"/>
      <w:r w:rsidRPr="002427CF">
        <w:rPr>
          <w:rFonts w:eastAsia="Calibri"/>
          <w:i/>
          <w:iCs/>
        </w:rPr>
        <w:t>patvirtinantys</w:t>
      </w:r>
      <w:proofErr w:type="spellEnd"/>
      <w:r w:rsidRPr="002427CF">
        <w:rPr>
          <w:rFonts w:eastAsia="Calibri"/>
          <w:i/>
          <w:iCs/>
        </w:rPr>
        <w:t xml:space="preserve"> </w:t>
      </w:r>
      <w:proofErr w:type="spellStart"/>
      <w:r w:rsidRPr="002427CF">
        <w:rPr>
          <w:rFonts w:eastAsia="Calibri"/>
          <w:i/>
          <w:iCs/>
        </w:rPr>
        <w:t>dokumentai</w:t>
      </w:r>
      <w:proofErr w:type="spellEnd"/>
      <w:r w:rsidRPr="002427CF">
        <w:rPr>
          <w:rFonts w:eastAsia="Calibri"/>
          <w:i/>
          <w:iCs/>
        </w:rPr>
        <w:t>.</w:t>
      </w:r>
      <w:r w:rsidRPr="002427CF">
        <w:rPr>
          <w:rFonts w:eastAsia="Calibri"/>
        </w:rPr>
        <w:t xml:space="preserve"> </w:t>
      </w:r>
    </w:p>
    <w:p w14:paraId="25402DEB" w14:textId="77777777" w:rsidR="00751A6F" w:rsidRPr="002427CF" w:rsidRDefault="00751A6F" w:rsidP="00751A6F">
      <w:pPr>
        <w:rPr>
          <w:rFonts w:eastAsia="Calibri"/>
          <w:lang w:eastAsia="ar-SA"/>
        </w:rPr>
      </w:pPr>
    </w:p>
    <w:p w14:paraId="2A2E5D8D" w14:textId="77777777" w:rsidR="00751A6F" w:rsidRPr="002427CF" w:rsidRDefault="00751A6F" w:rsidP="00751A6F">
      <w:pPr>
        <w:jc w:val="center"/>
        <w:rPr>
          <w:rFonts w:eastAsia="Calibri"/>
          <w:smallCaps/>
        </w:rPr>
      </w:pPr>
      <w:r w:rsidRPr="002427CF">
        <w:rPr>
          <w:rFonts w:eastAsia="Calibri"/>
          <w:smallCaps/>
        </w:rPr>
        <w:t>______________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117112"/>
    <w:rsid w:val="0013274D"/>
    <w:rsid w:val="0018356E"/>
    <w:rsid w:val="001971E1"/>
    <w:rsid w:val="001A4117"/>
    <w:rsid w:val="001B2643"/>
    <w:rsid w:val="001C0927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2979"/>
    <w:rsid w:val="00323075"/>
    <w:rsid w:val="00353B76"/>
    <w:rsid w:val="00354179"/>
    <w:rsid w:val="0036103D"/>
    <w:rsid w:val="00382878"/>
    <w:rsid w:val="003D4EC6"/>
    <w:rsid w:val="003D7BDF"/>
    <w:rsid w:val="0044141A"/>
    <w:rsid w:val="00463EF2"/>
    <w:rsid w:val="00464AFE"/>
    <w:rsid w:val="00495078"/>
    <w:rsid w:val="004D67BA"/>
    <w:rsid w:val="00526151"/>
    <w:rsid w:val="005906FA"/>
    <w:rsid w:val="005B151D"/>
    <w:rsid w:val="00615D8D"/>
    <w:rsid w:val="00621DD2"/>
    <w:rsid w:val="00656FB0"/>
    <w:rsid w:val="006637E4"/>
    <w:rsid w:val="006E5D92"/>
    <w:rsid w:val="00705987"/>
    <w:rsid w:val="00740325"/>
    <w:rsid w:val="00751A6F"/>
    <w:rsid w:val="00756935"/>
    <w:rsid w:val="007923DA"/>
    <w:rsid w:val="007B5A81"/>
    <w:rsid w:val="007C31F8"/>
    <w:rsid w:val="007D76C2"/>
    <w:rsid w:val="007F7C1B"/>
    <w:rsid w:val="008070CF"/>
    <w:rsid w:val="00870460"/>
    <w:rsid w:val="008A7804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27309"/>
    <w:rsid w:val="00A65F19"/>
    <w:rsid w:val="00A80A78"/>
    <w:rsid w:val="00A83B1F"/>
    <w:rsid w:val="00AB68D3"/>
    <w:rsid w:val="00AC04E3"/>
    <w:rsid w:val="00AD7355"/>
    <w:rsid w:val="00B10749"/>
    <w:rsid w:val="00B70555"/>
    <w:rsid w:val="00B80038"/>
    <w:rsid w:val="00BB2146"/>
    <w:rsid w:val="00BD23EC"/>
    <w:rsid w:val="00BE46D0"/>
    <w:rsid w:val="00C00072"/>
    <w:rsid w:val="00C27AEB"/>
    <w:rsid w:val="00C53FF0"/>
    <w:rsid w:val="00C54DB7"/>
    <w:rsid w:val="00C76BB3"/>
    <w:rsid w:val="00CB00DA"/>
    <w:rsid w:val="00CC352F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09CC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rsid w:val="004D6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67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D67B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D67BA"/>
    <w:rPr>
      <w:b/>
      <w:bCs/>
    </w:rPr>
  </w:style>
  <w:style w:type="character" w:customStyle="1" w:styleId="KomentarotemaDiagrama">
    <w:name w:val="Komentaro tema Diagrama"/>
    <w:link w:val="Komentarotema"/>
    <w:rsid w:val="004D67B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3274D"/>
    <w:rPr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qFormat/>
    <w:rsid w:val="00751A6F"/>
    <w:rPr>
      <w:rFonts w:eastAsia="Calibri" w:hAnsi="Calibri" w:cstheme="minorBidi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8">
    <w:name w:val="Lentelės tinklelis8"/>
    <w:basedOn w:val="prastojilentel"/>
    <w:next w:val="Lentelstinklelis"/>
    <w:uiPriority w:val="39"/>
    <w:rsid w:val="0075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Milda Unguraitytė Teis</cp:lastModifiedBy>
  <cp:revision>3</cp:revision>
  <cp:lastPrinted>2017-03-01T09:13:00Z</cp:lastPrinted>
  <dcterms:created xsi:type="dcterms:W3CDTF">2025-10-03T05:37:00Z</dcterms:created>
  <dcterms:modified xsi:type="dcterms:W3CDTF">2026-07-08T11:09:00Z</dcterms:modified>
</cp:coreProperties>
</file>