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8A92" w14:textId="1C392C1F" w:rsidR="00011F20" w:rsidRPr="00DA4817" w:rsidRDefault="00011F20" w:rsidP="00011F20">
      <w:pPr>
        <w:numPr>
          <w:ilvl w:val="1"/>
          <w:numId w:val="0"/>
        </w:numPr>
        <w:spacing w:after="240"/>
        <w:jc w:val="center"/>
        <w:rPr>
          <w:rFonts w:ascii="Times New Roman" w:hAnsi="Times New Roman" w:cs="Times New Roman"/>
          <w:b/>
          <w:bCs/>
          <w:caps/>
          <w:color w:val="404040" w:themeColor="text1" w:themeTint="BF"/>
          <w:spacing w:val="20"/>
          <w:sz w:val="24"/>
          <w:szCs w:val="24"/>
        </w:rPr>
      </w:pPr>
      <w:r w:rsidRPr="00DA4817">
        <w:rPr>
          <w:rFonts w:ascii="Times New Roman" w:hAnsi="Times New Roman" w:cs="Times New Roman"/>
          <w:b/>
          <w:bCs/>
          <w:caps/>
          <w:color w:val="404040" w:themeColor="text1" w:themeTint="BF"/>
          <w:spacing w:val="20"/>
          <w:sz w:val="24"/>
          <w:szCs w:val="24"/>
        </w:rPr>
        <w:t>TECHNIN</w:t>
      </w:r>
      <w:r w:rsidR="008A618F" w:rsidRPr="00DA4817">
        <w:rPr>
          <w:rFonts w:ascii="Times New Roman" w:hAnsi="Times New Roman" w:cs="Times New Roman"/>
          <w:b/>
          <w:bCs/>
          <w:caps/>
          <w:color w:val="404040" w:themeColor="text1" w:themeTint="BF"/>
          <w:spacing w:val="20"/>
          <w:sz w:val="24"/>
          <w:szCs w:val="24"/>
        </w:rPr>
        <w:t>ė specifikacija</w:t>
      </w:r>
    </w:p>
    <w:p w14:paraId="045F62DE" w14:textId="247D8AB9" w:rsidR="008A618F" w:rsidRPr="002E02D0" w:rsidRDefault="008A618F" w:rsidP="008A618F">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2E02D0">
        <w:rPr>
          <w:rFonts w:ascii="Times New Roman" w:eastAsia="Times New Roman" w:hAnsi="Times New Roman" w:cs="Times New Roman"/>
          <w:bCs/>
          <w:sz w:val="24"/>
          <w:szCs w:val="24"/>
        </w:rPr>
        <w:t>1. UAB „Kretingos vandenys“ (toliau – Perkantysis subjektas arba P</w:t>
      </w:r>
      <w:r w:rsidR="009D34FA">
        <w:rPr>
          <w:rFonts w:ascii="Times New Roman" w:eastAsia="Times New Roman" w:hAnsi="Times New Roman" w:cs="Times New Roman"/>
          <w:bCs/>
          <w:sz w:val="24"/>
          <w:szCs w:val="24"/>
        </w:rPr>
        <w:t>S</w:t>
      </w:r>
      <w:r w:rsidRPr="002E02D0">
        <w:rPr>
          <w:rFonts w:ascii="Times New Roman" w:eastAsia="Times New Roman" w:hAnsi="Times New Roman" w:cs="Times New Roman"/>
          <w:bCs/>
          <w:sz w:val="24"/>
          <w:szCs w:val="24"/>
        </w:rPr>
        <w:t xml:space="preserve">) </w:t>
      </w:r>
      <w:r w:rsidRPr="00B73ED1">
        <w:rPr>
          <w:rFonts w:ascii="Times New Roman" w:eastAsia="Times New Roman" w:hAnsi="Times New Roman" w:cs="Times New Roman"/>
          <w:bCs/>
          <w:sz w:val="24"/>
          <w:szCs w:val="24"/>
        </w:rPr>
        <w:t>finansin</w:t>
      </w:r>
      <w:r w:rsidR="00B6302C">
        <w:rPr>
          <w:rFonts w:ascii="Times New Roman" w:eastAsia="Times New Roman" w:hAnsi="Times New Roman" w:cs="Times New Roman"/>
          <w:bCs/>
          <w:sz w:val="24"/>
          <w:szCs w:val="24"/>
        </w:rPr>
        <w:t>ės nuomos (</w:t>
      </w:r>
      <w:r w:rsidRPr="00B73ED1">
        <w:rPr>
          <w:rFonts w:ascii="Times New Roman" w:eastAsia="Times New Roman" w:hAnsi="Times New Roman" w:cs="Times New Roman"/>
          <w:bCs/>
          <w:sz w:val="24"/>
          <w:szCs w:val="24"/>
        </w:rPr>
        <w:t>lizingo</w:t>
      </w:r>
      <w:r w:rsidR="00B6302C">
        <w:rPr>
          <w:rFonts w:ascii="Times New Roman" w:eastAsia="Times New Roman" w:hAnsi="Times New Roman" w:cs="Times New Roman"/>
          <w:bCs/>
          <w:sz w:val="24"/>
          <w:szCs w:val="24"/>
        </w:rPr>
        <w:t>)</w:t>
      </w:r>
      <w:r w:rsidRPr="00B73ED1">
        <w:rPr>
          <w:rFonts w:ascii="Times New Roman" w:eastAsia="Times New Roman" w:hAnsi="Times New Roman" w:cs="Times New Roman"/>
          <w:bCs/>
          <w:sz w:val="24"/>
          <w:szCs w:val="24"/>
        </w:rPr>
        <w:t xml:space="preserve"> būdu</w:t>
      </w:r>
      <w:r w:rsidRPr="002E02D0">
        <w:rPr>
          <w:rFonts w:ascii="Times New Roman" w:eastAsia="Times New Roman" w:hAnsi="Times New Roman" w:cs="Times New Roman"/>
          <w:bCs/>
          <w:sz w:val="24"/>
          <w:szCs w:val="24"/>
        </w:rPr>
        <w:t xml:space="preserve"> ketina įsigyti N1 kategorijos transporto priemones - lengvuosius automobilius, skirtus klientų aptarnavimui jų objektuose, t.y. vandens apskaitos prietaisų patikrai ir keitimui (toliau - Prekės).</w:t>
      </w:r>
    </w:p>
    <w:p w14:paraId="5A60860F" w14:textId="4DB53AE6" w:rsidR="008A618F" w:rsidRPr="002E02D0" w:rsidRDefault="008A618F" w:rsidP="008A618F">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2E02D0">
        <w:rPr>
          <w:rFonts w:ascii="Times New Roman" w:eastAsia="Times New Roman" w:hAnsi="Times New Roman" w:cs="Times New Roman"/>
          <w:bCs/>
          <w:sz w:val="24"/>
          <w:szCs w:val="24"/>
        </w:rPr>
        <w:t>2. BVPŽ kodas - 34110000-1, keleiviniai automobiliai, papildomas BVPŽ kodas - 66114000-2, finansinio lizingo paslaugos.</w:t>
      </w:r>
    </w:p>
    <w:p w14:paraId="4403DC1E" w14:textId="158335F9" w:rsidR="008A618F" w:rsidRPr="002E02D0" w:rsidRDefault="008A618F" w:rsidP="008A618F">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2E02D0">
        <w:rPr>
          <w:rFonts w:ascii="Times New Roman" w:eastAsia="Times New Roman" w:hAnsi="Times New Roman" w:cs="Times New Roman"/>
          <w:bCs/>
          <w:sz w:val="24"/>
          <w:szCs w:val="24"/>
        </w:rPr>
        <w:t>3. Perkamų Prekių kiekis – 4 vnt.</w:t>
      </w:r>
    </w:p>
    <w:p w14:paraId="6CCF0869" w14:textId="5B0F76A5" w:rsidR="008A618F" w:rsidRPr="002E02D0" w:rsidRDefault="008A618F" w:rsidP="008A618F">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2E02D0">
        <w:rPr>
          <w:rFonts w:ascii="Times New Roman" w:eastAsia="Times New Roman" w:hAnsi="Times New Roman" w:cs="Times New Roman"/>
          <w:bCs/>
          <w:sz w:val="24"/>
          <w:szCs w:val="24"/>
        </w:rPr>
        <w:t>4. Prekių pristatymo</w:t>
      </w:r>
      <w:r w:rsidR="00DA4817" w:rsidRPr="002E02D0">
        <w:rPr>
          <w:rFonts w:ascii="Times New Roman" w:eastAsia="Times New Roman" w:hAnsi="Times New Roman" w:cs="Times New Roman"/>
          <w:bCs/>
          <w:sz w:val="24"/>
          <w:szCs w:val="24"/>
        </w:rPr>
        <w:t xml:space="preserve">, </w:t>
      </w:r>
      <w:r w:rsidRPr="002E02D0">
        <w:rPr>
          <w:rFonts w:ascii="Times New Roman" w:eastAsia="Times New Roman" w:hAnsi="Times New Roman" w:cs="Times New Roman"/>
          <w:bCs/>
          <w:sz w:val="24"/>
          <w:szCs w:val="24"/>
        </w:rPr>
        <w:t>perdavimo vieta – Švyturio g. 2A, Padvarių k. LT-97179 Kretingos raj. sav.</w:t>
      </w:r>
      <w:r w:rsidR="001B3763" w:rsidRPr="002E02D0">
        <w:rPr>
          <w:rFonts w:ascii="Times New Roman" w:eastAsia="Times New Roman" w:hAnsi="Times New Roman" w:cs="Times New Roman"/>
          <w:bCs/>
          <w:sz w:val="24"/>
          <w:szCs w:val="24"/>
        </w:rPr>
        <w:t xml:space="preserve"> Tiekėjas privalės Prekes pristatyti Pirkėjui ne kelių eismo piko valandomis I-IV 09:00 – 15:00 val., V 09:00 – 12:30 val. bei trumpiausiais galimais maršrutais. Už Prekių priėmimą atsakingas Pirkėjo atstovas, priimdamas Prekes, fiziškai įsitikins, ar Tiekėjas Prekes pristatė ne kelių eismo piko valandomis. Pirkėjas turi teisę Sutarties vykdymo metu pareikalauti trumpiausio galimo maršruto pasirinkimą įrodančių dokumentų, pavyzdžiui transporto priemonės maršruto plano arba kitų objektyvių įrodymų.</w:t>
      </w:r>
    </w:p>
    <w:p w14:paraId="68E54A58" w14:textId="127E13A3" w:rsidR="001B3763" w:rsidRPr="002E02D0" w:rsidRDefault="008A618F" w:rsidP="008A618F">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2E02D0">
        <w:rPr>
          <w:rFonts w:ascii="Times New Roman" w:eastAsia="Times New Roman" w:hAnsi="Times New Roman" w:cs="Times New Roman"/>
          <w:bCs/>
          <w:sz w:val="24"/>
          <w:szCs w:val="24"/>
        </w:rPr>
        <w:t xml:space="preserve">5. </w:t>
      </w:r>
      <w:r w:rsidR="001B3763" w:rsidRPr="002E02D0">
        <w:rPr>
          <w:rFonts w:ascii="Times New Roman" w:eastAsia="Times New Roman" w:hAnsi="Times New Roman" w:cs="Times New Roman"/>
          <w:bCs/>
          <w:sz w:val="24"/>
          <w:szCs w:val="24"/>
        </w:rPr>
        <w:t>Prekės turi būti naujos, ne</w:t>
      </w:r>
      <w:r w:rsidR="002E499E" w:rsidRPr="002E02D0">
        <w:rPr>
          <w:rFonts w:ascii="Times New Roman" w:eastAsia="Times New Roman" w:hAnsi="Times New Roman" w:cs="Times New Roman"/>
          <w:bCs/>
          <w:sz w:val="24"/>
          <w:szCs w:val="24"/>
        </w:rPr>
        <w:t>eksp</w:t>
      </w:r>
      <w:r w:rsidR="0032059D" w:rsidRPr="002E02D0">
        <w:rPr>
          <w:rFonts w:ascii="Times New Roman" w:eastAsia="Times New Roman" w:hAnsi="Times New Roman" w:cs="Times New Roman"/>
          <w:bCs/>
          <w:sz w:val="24"/>
          <w:szCs w:val="24"/>
        </w:rPr>
        <w:t>l</w:t>
      </w:r>
      <w:r w:rsidR="002E499E" w:rsidRPr="002E02D0">
        <w:rPr>
          <w:rFonts w:ascii="Times New Roman" w:eastAsia="Times New Roman" w:hAnsi="Times New Roman" w:cs="Times New Roman"/>
          <w:bCs/>
          <w:sz w:val="24"/>
          <w:szCs w:val="24"/>
        </w:rPr>
        <w:t>oatuotos</w:t>
      </w:r>
      <w:r w:rsidR="00B73ED1">
        <w:rPr>
          <w:rFonts w:ascii="Times New Roman" w:eastAsia="Times New Roman" w:hAnsi="Times New Roman" w:cs="Times New Roman"/>
          <w:bCs/>
          <w:sz w:val="24"/>
          <w:szCs w:val="24"/>
        </w:rPr>
        <w:t>,</w:t>
      </w:r>
      <w:r w:rsidR="001B3763" w:rsidRPr="002E02D0">
        <w:rPr>
          <w:rFonts w:ascii="Times New Roman" w:eastAsia="Times New Roman" w:hAnsi="Times New Roman" w:cs="Times New Roman"/>
          <w:bCs/>
          <w:sz w:val="24"/>
          <w:szCs w:val="24"/>
        </w:rPr>
        <w:t xml:space="preserve"> be defektų</w:t>
      </w:r>
      <w:r w:rsidR="0032059D" w:rsidRPr="002E02D0">
        <w:rPr>
          <w:rFonts w:ascii="Times New Roman" w:eastAsia="Times New Roman" w:hAnsi="Times New Roman" w:cs="Times New Roman"/>
          <w:bCs/>
          <w:sz w:val="24"/>
          <w:szCs w:val="24"/>
        </w:rPr>
        <w:t xml:space="preserve"> ar</w:t>
      </w:r>
      <w:r w:rsidR="001B3763" w:rsidRPr="002E02D0">
        <w:rPr>
          <w:rFonts w:ascii="Times New Roman" w:eastAsia="Times New Roman" w:hAnsi="Times New Roman" w:cs="Times New Roman"/>
          <w:bCs/>
          <w:sz w:val="24"/>
          <w:szCs w:val="24"/>
        </w:rPr>
        <w:t xml:space="preserve"> pažeidimų bei visiškai atitikti Techninėje specifikacijoje nurodytus reikalavimus.</w:t>
      </w:r>
    </w:p>
    <w:p w14:paraId="63DCE470" w14:textId="78FDCDCD" w:rsidR="001B3763" w:rsidRPr="002E02D0" w:rsidRDefault="001B3763" w:rsidP="001B3763">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2E02D0">
        <w:rPr>
          <w:rFonts w:ascii="Times New Roman" w:eastAsia="Times New Roman" w:hAnsi="Times New Roman" w:cs="Times New Roman"/>
          <w:bCs/>
          <w:sz w:val="24"/>
          <w:szCs w:val="24"/>
        </w:rPr>
        <w:t>6. Tiekėjas garantuoja už Prekių kokybę. Prekių kokybė privalo atitikti Techninėje specifikacijoje, bei Prekių kokybę nustatančių dokumentų reikalavimus.</w:t>
      </w:r>
    </w:p>
    <w:p w14:paraId="7A620378" w14:textId="4125A2B6" w:rsidR="001B3763" w:rsidRPr="002E02D0" w:rsidRDefault="001B3763" w:rsidP="001B3763">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2E02D0">
        <w:rPr>
          <w:rFonts w:ascii="Times New Roman" w:eastAsia="Times New Roman" w:hAnsi="Times New Roman" w:cs="Times New Roman"/>
          <w:bCs/>
          <w:sz w:val="24"/>
          <w:szCs w:val="24"/>
        </w:rPr>
        <w:t>7. Pateikdamas Prekes, Tiekėjas garantuoja, kad Prekių pristatymo metu nėra jokių paslėptų trūkumų. Prekės transportavimo metu turi būti apsaugotos, kad jas transportuojant ir kraunant nebūtų pažeistos.</w:t>
      </w:r>
    </w:p>
    <w:p w14:paraId="700C0432" w14:textId="5CA7103D" w:rsidR="00DD3C8A" w:rsidRDefault="001B3763" w:rsidP="00DD3C8A">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2E02D0">
        <w:rPr>
          <w:rFonts w:ascii="Times New Roman" w:eastAsia="Times New Roman" w:hAnsi="Times New Roman" w:cs="Times New Roman"/>
          <w:bCs/>
          <w:sz w:val="24"/>
          <w:szCs w:val="24"/>
        </w:rPr>
        <w:t xml:space="preserve">8. </w:t>
      </w:r>
      <w:r w:rsidR="00DD3C8A">
        <w:rPr>
          <w:rFonts w:ascii="Times New Roman" w:eastAsia="Times New Roman" w:hAnsi="Times New Roman" w:cs="Times New Roman"/>
          <w:bCs/>
          <w:sz w:val="24"/>
          <w:szCs w:val="24"/>
        </w:rPr>
        <w:t>F</w:t>
      </w:r>
      <w:r w:rsidR="00DD3C8A" w:rsidRPr="00DD3C8A">
        <w:rPr>
          <w:rFonts w:ascii="Times New Roman" w:eastAsia="Times New Roman" w:hAnsi="Times New Roman" w:cs="Times New Roman"/>
          <w:bCs/>
          <w:sz w:val="24"/>
          <w:szCs w:val="24"/>
        </w:rPr>
        <w:t>inansin</w:t>
      </w:r>
      <w:r w:rsidR="00DD3C8A">
        <w:rPr>
          <w:rFonts w:ascii="Times New Roman" w:eastAsia="Times New Roman" w:hAnsi="Times New Roman" w:cs="Times New Roman"/>
          <w:bCs/>
          <w:sz w:val="24"/>
          <w:szCs w:val="24"/>
        </w:rPr>
        <w:t>ė</w:t>
      </w:r>
      <w:r w:rsidR="00DD3C8A" w:rsidRPr="00DD3C8A">
        <w:rPr>
          <w:rFonts w:ascii="Times New Roman" w:eastAsia="Times New Roman" w:hAnsi="Times New Roman" w:cs="Times New Roman"/>
          <w:bCs/>
          <w:sz w:val="24"/>
          <w:szCs w:val="24"/>
        </w:rPr>
        <w:t xml:space="preserve">s </w:t>
      </w:r>
      <w:r w:rsidR="00DD3C8A">
        <w:rPr>
          <w:rFonts w:ascii="Times New Roman" w:eastAsia="Times New Roman" w:hAnsi="Times New Roman" w:cs="Times New Roman"/>
          <w:bCs/>
          <w:sz w:val="24"/>
          <w:szCs w:val="24"/>
        </w:rPr>
        <w:t>nuomos (l</w:t>
      </w:r>
      <w:r w:rsidR="00DD3C8A" w:rsidRPr="00DD3C8A">
        <w:rPr>
          <w:rFonts w:ascii="Times New Roman" w:eastAsia="Times New Roman" w:hAnsi="Times New Roman" w:cs="Times New Roman"/>
          <w:bCs/>
          <w:sz w:val="24"/>
          <w:szCs w:val="24"/>
        </w:rPr>
        <w:t>izing</w:t>
      </w:r>
      <w:r w:rsidR="00DD3C8A">
        <w:rPr>
          <w:rFonts w:ascii="Times New Roman" w:eastAsia="Times New Roman" w:hAnsi="Times New Roman" w:cs="Times New Roman"/>
          <w:bCs/>
          <w:sz w:val="24"/>
          <w:szCs w:val="24"/>
        </w:rPr>
        <w:t xml:space="preserve">o) sąlygos: </w:t>
      </w:r>
      <w:r w:rsidR="00A60384" w:rsidRPr="00A60384">
        <w:rPr>
          <w:rFonts w:ascii="Times New Roman" w:eastAsia="Times New Roman" w:hAnsi="Times New Roman" w:cs="Times New Roman"/>
          <w:bCs/>
          <w:sz w:val="24"/>
          <w:szCs w:val="24"/>
        </w:rPr>
        <w:t>terminas – 60 mėn</w:t>
      </w:r>
      <w:r w:rsidR="00A60384" w:rsidRPr="00B76888">
        <w:rPr>
          <w:rFonts w:ascii="Times New Roman" w:eastAsia="Times New Roman" w:hAnsi="Times New Roman" w:cs="Times New Roman"/>
          <w:bCs/>
          <w:sz w:val="24"/>
          <w:szCs w:val="24"/>
        </w:rPr>
        <w:t xml:space="preserve">., </w:t>
      </w:r>
      <w:r w:rsidR="00DD3C8A" w:rsidRPr="00B76888">
        <w:rPr>
          <w:rFonts w:ascii="Times New Roman" w:eastAsia="Times New Roman" w:hAnsi="Times New Roman" w:cs="Times New Roman"/>
          <w:bCs/>
          <w:sz w:val="24"/>
          <w:szCs w:val="24"/>
        </w:rPr>
        <w:t xml:space="preserve">palūkanos </w:t>
      </w:r>
      <w:r w:rsidR="001A40F6" w:rsidRPr="00B76888">
        <w:rPr>
          <w:rFonts w:ascii="Times New Roman" w:hAnsi="Times New Roman" w:cs="Times New Roman"/>
          <w:color w:val="333333"/>
          <w:sz w:val="24"/>
          <w:szCs w:val="24"/>
          <w:shd w:val="clear" w:color="auto" w:fill="FFFFFF"/>
        </w:rPr>
        <w:t>susideda iš 6 mėn. Euribor ir nekintamos banko maržos procentais visą lizingo laikotarpį</w:t>
      </w:r>
      <w:r w:rsidR="00DD3C8A" w:rsidRPr="00B76888">
        <w:rPr>
          <w:rFonts w:ascii="Times New Roman" w:eastAsia="Times New Roman" w:hAnsi="Times New Roman" w:cs="Times New Roman"/>
          <w:bCs/>
          <w:sz w:val="24"/>
          <w:szCs w:val="24"/>
        </w:rPr>
        <w:t>, mokėjimai – anuiteto būdu, likutinė vertė sutarties galiojimo pabaigoje – 0 Eur.</w:t>
      </w:r>
    </w:p>
    <w:p w14:paraId="04B7708A" w14:textId="59456BCE" w:rsidR="00A60384" w:rsidRDefault="00A60384" w:rsidP="00DD3C8A">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sidRPr="00A60384">
        <w:rPr>
          <w:rFonts w:ascii="Times New Roman" w:eastAsia="Times New Roman" w:hAnsi="Times New Roman" w:cs="Times New Roman"/>
          <w:bCs/>
          <w:sz w:val="24"/>
          <w:szCs w:val="24"/>
        </w:rPr>
        <w:t>Mokėjimai atliekami po Prekių perdavimo</w:t>
      </w:r>
      <w:r w:rsidR="00B73ED1">
        <w:rPr>
          <w:rFonts w:ascii="Times New Roman" w:eastAsia="Times New Roman" w:hAnsi="Times New Roman" w:cs="Times New Roman"/>
          <w:bCs/>
          <w:sz w:val="24"/>
          <w:szCs w:val="24"/>
        </w:rPr>
        <w:t xml:space="preserve"> </w:t>
      </w:r>
      <w:r w:rsidRPr="00A60384">
        <w:rPr>
          <w:rFonts w:ascii="Times New Roman" w:eastAsia="Times New Roman" w:hAnsi="Times New Roman" w:cs="Times New Roman"/>
          <w:bCs/>
          <w:sz w:val="24"/>
          <w:szCs w:val="24"/>
        </w:rPr>
        <w:t>–</w:t>
      </w:r>
      <w:r w:rsidR="00B73ED1">
        <w:rPr>
          <w:rFonts w:ascii="Times New Roman" w:eastAsia="Times New Roman" w:hAnsi="Times New Roman" w:cs="Times New Roman"/>
          <w:bCs/>
          <w:sz w:val="24"/>
          <w:szCs w:val="24"/>
        </w:rPr>
        <w:t xml:space="preserve"> </w:t>
      </w:r>
      <w:r w:rsidRPr="00A60384">
        <w:rPr>
          <w:rFonts w:ascii="Times New Roman" w:eastAsia="Times New Roman" w:hAnsi="Times New Roman" w:cs="Times New Roman"/>
          <w:bCs/>
          <w:sz w:val="24"/>
          <w:szCs w:val="24"/>
        </w:rPr>
        <w:t xml:space="preserve">priėmimo akto pasirašymo, kas mėnesį </w:t>
      </w:r>
      <w:r w:rsidR="00B73ED1">
        <w:rPr>
          <w:rFonts w:ascii="Times New Roman" w:eastAsia="Times New Roman" w:hAnsi="Times New Roman" w:cs="Times New Roman"/>
          <w:bCs/>
          <w:sz w:val="24"/>
          <w:szCs w:val="24"/>
        </w:rPr>
        <w:t xml:space="preserve">pagal </w:t>
      </w:r>
      <w:r w:rsidRPr="00A60384">
        <w:rPr>
          <w:rFonts w:ascii="Times New Roman" w:eastAsia="Times New Roman" w:hAnsi="Times New Roman" w:cs="Times New Roman"/>
          <w:bCs/>
          <w:sz w:val="24"/>
          <w:szCs w:val="24"/>
        </w:rPr>
        <w:t>nustatyt</w:t>
      </w:r>
      <w:r w:rsidR="00B73ED1">
        <w:rPr>
          <w:rFonts w:ascii="Times New Roman" w:eastAsia="Times New Roman" w:hAnsi="Times New Roman" w:cs="Times New Roman"/>
          <w:bCs/>
          <w:sz w:val="24"/>
          <w:szCs w:val="24"/>
        </w:rPr>
        <w:t>ą</w:t>
      </w:r>
      <w:r w:rsidRPr="00A60384">
        <w:rPr>
          <w:rFonts w:ascii="Times New Roman" w:eastAsia="Times New Roman" w:hAnsi="Times New Roman" w:cs="Times New Roman"/>
          <w:bCs/>
          <w:sz w:val="24"/>
          <w:szCs w:val="24"/>
        </w:rPr>
        <w:t xml:space="preserve"> mokėjimo grafik</w:t>
      </w:r>
      <w:r w:rsidR="00B73ED1">
        <w:rPr>
          <w:rFonts w:ascii="Times New Roman" w:eastAsia="Times New Roman" w:hAnsi="Times New Roman" w:cs="Times New Roman"/>
          <w:bCs/>
          <w:sz w:val="24"/>
          <w:szCs w:val="24"/>
        </w:rPr>
        <w:t>ą</w:t>
      </w:r>
      <w:r>
        <w:rPr>
          <w:rFonts w:ascii="Times New Roman" w:eastAsia="Times New Roman" w:hAnsi="Times New Roman" w:cs="Times New Roman"/>
          <w:bCs/>
          <w:sz w:val="24"/>
          <w:szCs w:val="24"/>
        </w:rPr>
        <w:t>.</w:t>
      </w:r>
      <w:r w:rsidR="00143404">
        <w:rPr>
          <w:rFonts w:ascii="Times New Roman" w:eastAsia="Times New Roman" w:hAnsi="Times New Roman" w:cs="Times New Roman"/>
          <w:bCs/>
          <w:sz w:val="24"/>
          <w:szCs w:val="24"/>
        </w:rPr>
        <w:t xml:space="preserve"> </w:t>
      </w:r>
      <w:r w:rsidR="00143404" w:rsidRPr="00143404">
        <w:rPr>
          <w:rFonts w:ascii="Times New Roman" w:eastAsia="Times New Roman" w:hAnsi="Times New Roman" w:cs="Times New Roman"/>
          <w:bCs/>
          <w:sz w:val="24"/>
          <w:szCs w:val="24"/>
        </w:rPr>
        <w:t xml:space="preserve">Sutarties Šalys laiko, kad mėnuo turi 30 (trisdešimt) dienų ir metai 360 (tris šimtus šešiasdešimt) dienų. Jeigu </w:t>
      </w:r>
      <w:r w:rsidR="00143404">
        <w:rPr>
          <w:rFonts w:ascii="Times New Roman" w:eastAsia="Times New Roman" w:hAnsi="Times New Roman" w:cs="Times New Roman"/>
          <w:bCs/>
          <w:sz w:val="24"/>
          <w:szCs w:val="24"/>
        </w:rPr>
        <w:t>m</w:t>
      </w:r>
      <w:r w:rsidR="00143404" w:rsidRPr="00143404">
        <w:rPr>
          <w:rFonts w:ascii="Times New Roman" w:eastAsia="Times New Roman" w:hAnsi="Times New Roman" w:cs="Times New Roman"/>
          <w:bCs/>
          <w:sz w:val="24"/>
          <w:szCs w:val="24"/>
        </w:rPr>
        <w:t xml:space="preserve">okėjimo terminas sutampa su nedarbo (savaitgalio ar teisės aktais numatytos valstybinės šventės) diena, tai pagal </w:t>
      </w:r>
      <w:r w:rsidR="00143404">
        <w:rPr>
          <w:rFonts w:ascii="Times New Roman" w:eastAsia="Times New Roman" w:hAnsi="Times New Roman" w:cs="Times New Roman"/>
          <w:bCs/>
          <w:sz w:val="24"/>
          <w:szCs w:val="24"/>
        </w:rPr>
        <w:t>s</w:t>
      </w:r>
      <w:r w:rsidR="00143404" w:rsidRPr="00143404">
        <w:rPr>
          <w:rFonts w:ascii="Times New Roman" w:eastAsia="Times New Roman" w:hAnsi="Times New Roman" w:cs="Times New Roman"/>
          <w:bCs/>
          <w:sz w:val="24"/>
          <w:szCs w:val="24"/>
        </w:rPr>
        <w:t>utartį mokėjimo terminas yra po jos einanti darbo diena.</w:t>
      </w:r>
    </w:p>
    <w:p w14:paraId="46284328" w14:textId="3C758395" w:rsidR="00B73ED1" w:rsidRPr="00B76888" w:rsidRDefault="00A60384" w:rsidP="00A60384">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B73ED1">
        <w:rPr>
          <w:rFonts w:ascii="Times New Roman" w:eastAsia="Times New Roman" w:hAnsi="Times New Roman" w:cs="Times New Roman"/>
          <w:bCs/>
          <w:sz w:val="24"/>
          <w:szCs w:val="24"/>
        </w:rPr>
        <w:t>10.</w:t>
      </w:r>
      <w:r w:rsidRPr="00B73ED1">
        <w:t xml:space="preserve"> </w:t>
      </w:r>
      <w:r w:rsidRPr="00B73ED1">
        <w:rPr>
          <w:rFonts w:ascii="Times New Roman" w:eastAsia="Times New Roman" w:hAnsi="Times New Roman" w:cs="Times New Roman"/>
          <w:bCs/>
          <w:sz w:val="24"/>
          <w:szCs w:val="24"/>
        </w:rPr>
        <w:t xml:space="preserve">Pradinė įmoka </w:t>
      </w:r>
      <w:r w:rsidR="00B73ED1">
        <w:rPr>
          <w:rFonts w:ascii="Times New Roman" w:eastAsia="Times New Roman" w:hAnsi="Times New Roman" w:cs="Times New Roman"/>
          <w:bCs/>
          <w:sz w:val="24"/>
          <w:szCs w:val="24"/>
        </w:rPr>
        <w:t xml:space="preserve">- </w:t>
      </w:r>
      <w:r w:rsidRPr="00B73ED1">
        <w:rPr>
          <w:rFonts w:ascii="Times New Roman" w:eastAsia="Times New Roman" w:hAnsi="Times New Roman" w:cs="Times New Roman"/>
          <w:bCs/>
          <w:sz w:val="24"/>
          <w:szCs w:val="24"/>
        </w:rPr>
        <w:t xml:space="preserve">10 proc. nuo </w:t>
      </w:r>
      <w:r w:rsidR="00B73ED1">
        <w:rPr>
          <w:rFonts w:ascii="Times New Roman" w:eastAsia="Times New Roman" w:hAnsi="Times New Roman" w:cs="Times New Roman"/>
          <w:bCs/>
          <w:sz w:val="24"/>
          <w:szCs w:val="24"/>
        </w:rPr>
        <w:t>Prekių</w:t>
      </w:r>
      <w:r w:rsidRPr="00B73ED1">
        <w:rPr>
          <w:rFonts w:ascii="Times New Roman" w:eastAsia="Times New Roman" w:hAnsi="Times New Roman" w:cs="Times New Roman"/>
          <w:bCs/>
          <w:sz w:val="24"/>
          <w:szCs w:val="24"/>
        </w:rPr>
        <w:t xml:space="preserve"> vertės</w:t>
      </w:r>
      <w:r w:rsidR="00B73ED1">
        <w:rPr>
          <w:rFonts w:ascii="Times New Roman" w:eastAsia="Times New Roman" w:hAnsi="Times New Roman" w:cs="Times New Roman"/>
          <w:bCs/>
          <w:sz w:val="24"/>
          <w:szCs w:val="24"/>
        </w:rPr>
        <w:t xml:space="preserve"> (kainos), </w:t>
      </w:r>
      <w:r w:rsidRPr="00B76888">
        <w:rPr>
          <w:rFonts w:ascii="Times New Roman" w:eastAsia="Times New Roman" w:hAnsi="Times New Roman" w:cs="Times New Roman"/>
          <w:bCs/>
          <w:sz w:val="24"/>
          <w:szCs w:val="24"/>
        </w:rPr>
        <w:t xml:space="preserve">Eur </w:t>
      </w:r>
      <w:r w:rsidR="00F35182" w:rsidRPr="00B76888">
        <w:rPr>
          <w:rFonts w:ascii="Times New Roman" w:eastAsia="Times New Roman" w:hAnsi="Times New Roman" w:cs="Times New Roman"/>
          <w:bCs/>
          <w:sz w:val="24"/>
          <w:szCs w:val="24"/>
        </w:rPr>
        <w:t>be</w:t>
      </w:r>
      <w:r w:rsidRPr="00B76888">
        <w:rPr>
          <w:rFonts w:ascii="Times New Roman" w:eastAsia="Times New Roman" w:hAnsi="Times New Roman" w:cs="Times New Roman"/>
          <w:bCs/>
          <w:sz w:val="24"/>
          <w:szCs w:val="24"/>
        </w:rPr>
        <w:t xml:space="preserve"> PVM.</w:t>
      </w:r>
      <w:r w:rsidR="00F35182" w:rsidRPr="00B76888">
        <w:rPr>
          <w:rFonts w:ascii="Times New Roman" w:eastAsia="Times New Roman" w:hAnsi="Times New Roman" w:cs="Times New Roman"/>
          <w:bCs/>
          <w:sz w:val="24"/>
          <w:szCs w:val="24"/>
        </w:rPr>
        <w:t xml:space="preserve"> Mokėjimų grafike nurodyti Prekių kainą su PVM, paliekant tokį patį perkančiojo subjekto pradinį įnašą - 10 proc. nuo Prekių vertės be PVM ir numatyti papildomus dengimus PVM sumai su 2-a ir 3-ia įmoka lygiomis dalimis.</w:t>
      </w:r>
    </w:p>
    <w:p w14:paraId="5468B9D6" w14:textId="77777777" w:rsidR="00B73ED1" w:rsidRDefault="00B73ED1" w:rsidP="00A60384">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B76888">
        <w:rPr>
          <w:rFonts w:ascii="Times New Roman" w:eastAsia="Times New Roman" w:hAnsi="Times New Roman" w:cs="Times New Roman"/>
          <w:bCs/>
          <w:sz w:val="24"/>
          <w:szCs w:val="24"/>
        </w:rPr>
        <w:t>11. PS</w:t>
      </w:r>
      <w:r w:rsidR="00A60384" w:rsidRPr="00B76888">
        <w:rPr>
          <w:rFonts w:ascii="Times New Roman" w:eastAsia="Times New Roman" w:hAnsi="Times New Roman" w:cs="Times New Roman"/>
          <w:bCs/>
          <w:sz w:val="24"/>
          <w:szCs w:val="24"/>
        </w:rPr>
        <w:t xml:space="preserve"> neturi patirti jokių su lizingu susijusių papildomų išlaidų dėl palūkanų</w:t>
      </w:r>
      <w:r w:rsidR="00A60384" w:rsidRPr="00B73ED1">
        <w:rPr>
          <w:rFonts w:ascii="Times New Roman" w:eastAsia="Times New Roman" w:hAnsi="Times New Roman" w:cs="Times New Roman"/>
          <w:bCs/>
          <w:sz w:val="24"/>
          <w:szCs w:val="24"/>
        </w:rPr>
        <w:t xml:space="preserve"> mokėjimo</w:t>
      </w:r>
      <w:r>
        <w:rPr>
          <w:rFonts w:ascii="Times New Roman" w:eastAsia="Times New Roman" w:hAnsi="Times New Roman" w:cs="Times New Roman"/>
          <w:bCs/>
          <w:sz w:val="24"/>
          <w:szCs w:val="24"/>
        </w:rPr>
        <w:t>, s</w:t>
      </w:r>
      <w:r w:rsidR="00A60384" w:rsidRPr="00B73ED1">
        <w:rPr>
          <w:rFonts w:ascii="Times New Roman" w:eastAsia="Times New Roman" w:hAnsi="Times New Roman" w:cs="Times New Roman"/>
          <w:bCs/>
          <w:sz w:val="24"/>
          <w:szCs w:val="24"/>
        </w:rPr>
        <w:t xml:space="preserve">utarties sudarymo, keitimo </w:t>
      </w:r>
      <w:r>
        <w:rPr>
          <w:rFonts w:ascii="Times New Roman" w:eastAsia="Times New Roman" w:hAnsi="Times New Roman" w:cs="Times New Roman"/>
          <w:bCs/>
          <w:sz w:val="24"/>
          <w:szCs w:val="24"/>
        </w:rPr>
        <w:t>ar</w:t>
      </w:r>
      <w:r w:rsidR="00A60384" w:rsidRPr="00B73ED1">
        <w:rPr>
          <w:rFonts w:ascii="Times New Roman" w:eastAsia="Times New Roman" w:hAnsi="Times New Roman" w:cs="Times New Roman"/>
          <w:bCs/>
          <w:sz w:val="24"/>
          <w:szCs w:val="24"/>
        </w:rPr>
        <w:t xml:space="preserve"> kit</w:t>
      </w:r>
      <w:r>
        <w:rPr>
          <w:rFonts w:ascii="Times New Roman" w:eastAsia="Times New Roman" w:hAnsi="Times New Roman" w:cs="Times New Roman"/>
          <w:bCs/>
          <w:sz w:val="24"/>
          <w:szCs w:val="24"/>
        </w:rPr>
        <w:t>ų</w:t>
      </w:r>
      <w:r w:rsidR="00A60384" w:rsidRPr="00B73ED1">
        <w:rPr>
          <w:rFonts w:ascii="Times New Roman" w:eastAsia="Times New Roman" w:hAnsi="Times New Roman" w:cs="Times New Roman"/>
          <w:bCs/>
          <w:sz w:val="24"/>
          <w:szCs w:val="24"/>
        </w:rPr>
        <w:t xml:space="preserve"> administravimo mokesči</w:t>
      </w:r>
      <w:r>
        <w:rPr>
          <w:rFonts w:ascii="Times New Roman" w:eastAsia="Times New Roman" w:hAnsi="Times New Roman" w:cs="Times New Roman"/>
          <w:bCs/>
          <w:sz w:val="24"/>
          <w:szCs w:val="24"/>
        </w:rPr>
        <w:t>ų</w:t>
      </w:r>
      <w:r w:rsidR="00A60384" w:rsidRPr="00B73ED1">
        <w:rPr>
          <w:rFonts w:ascii="Times New Roman" w:eastAsia="Times New Roman" w:hAnsi="Times New Roman" w:cs="Times New Roman"/>
          <w:bCs/>
          <w:sz w:val="24"/>
          <w:szCs w:val="24"/>
        </w:rPr>
        <w:t>.</w:t>
      </w:r>
    </w:p>
    <w:p w14:paraId="6BF52C1F" w14:textId="0960C17E" w:rsidR="00A60384" w:rsidRPr="00B73ED1" w:rsidRDefault="00B73ED1" w:rsidP="00A60384">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00A60384" w:rsidRPr="00B73ED1">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S</w:t>
      </w:r>
      <w:r w:rsidR="00A60384" w:rsidRPr="00B73ED1">
        <w:rPr>
          <w:rFonts w:ascii="Times New Roman" w:eastAsia="Times New Roman" w:hAnsi="Times New Roman" w:cs="Times New Roman"/>
          <w:bCs/>
          <w:sz w:val="24"/>
          <w:szCs w:val="24"/>
        </w:rPr>
        <w:t xml:space="preserve"> gali išpirkti </w:t>
      </w:r>
      <w:r>
        <w:rPr>
          <w:rFonts w:ascii="Times New Roman" w:eastAsia="Times New Roman" w:hAnsi="Times New Roman" w:cs="Times New Roman"/>
          <w:bCs/>
          <w:sz w:val="24"/>
          <w:szCs w:val="24"/>
        </w:rPr>
        <w:t>Prekes (</w:t>
      </w:r>
      <w:r w:rsidR="00A60384" w:rsidRPr="00B73ED1">
        <w:rPr>
          <w:rFonts w:ascii="Times New Roman" w:eastAsia="Times New Roman" w:hAnsi="Times New Roman" w:cs="Times New Roman"/>
          <w:bCs/>
          <w:sz w:val="24"/>
          <w:szCs w:val="24"/>
        </w:rPr>
        <w:t>lizingo objektą</w:t>
      </w:r>
      <w:r>
        <w:rPr>
          <w:rFonts w:ascii="Times New Roman" w:eastAsia="Times New Roman" w:hAnsi="Times New Roman" w:cs="Times New Roman"/>
          <w:bCs/>
          <w:sz w:val="24"/>
          <w:szCs w:val="24"/>
        </w:rPr>
        <w:t>)</w:t>
      </w:r>
      <w:r w:rsidR="00A60384" w:rsidRPr="00B73ED1">
        <w:rPr>
          <w:rFonts w:ascii="Times New Roman" w:eastAsia="Times New Roman" w:hAnsi="Times New Roman" w:cs="Times New Roman"/>
          <w:bCs/>
          <w:sz w:val="24"/>
          <w:szCs w:val="24"/>
        </w:rPr>
        <w:t xml:space="preserve"> lizingo terminui nepasibaigus ir už tai nemoka baudų, kompensacijų ar mokesčių už priešlaikinį lizingo mokėjimų padengimą</w:t>
      </w:r>
      <w:r w:rsidR="006349DD" w:rsidRPr="006349DD">
        <w:t xml:space="preserve"> </w:t>
      </w:r>
      <w:r w:rsidR="006349DD" w:rsidRPr="006349DD">
        <w:rPr>
          <w:rFonts w:ascii="Times New Roman" w:eastAsia="Times New Roman" w:hAnsi="Times New Roman" w:cs="Times New Roman"/>
          <w:bCs/>
          <w:sz w:val="24"/>
          <w:szCs w:val="24"/>
        </w:rPr>
        <w:t>ir visų Prekių anksčiau numatyto termino išpirkimo</w:t>
      </w:r>
      <w:r w:rsidR="00A60384" w:rsidRPr="00B73ED1">
        <w:rPr>
          <w:rFonts w:ascii="Times New Roman" w:eastAsia="Times New Roman" w:hAnsi="Times New Roman" w:cs="Times New Roman"/>
          <w:bCs/>
          <w:sz w:val="24"/>
          <w:szCs w:val="24"/>
        </w:rPr>
        <w:t>.</w:t>
      </w:r>
    </w:p>
    <w:p w14:paraId="2796C8D7" w14:textId="41F62558" w:rsidR="00A60384" w:rsidRPr="00143404" w:rsidRDefault="00143404" w:rsidP="00A60384">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sidRPr="00143404">
        <w:rPr>
          <w:rFonts w:ascii="Times New Roman" w:eastAsia="Times New Roman" w:hAnsi="Times New Roman" w:cs="Times New Roman"/>
          <w:bCs/>
          <w:sz w:val="24"/>
          <w:szCs w:val="24"/>
        </w:rPr>
        <w:t>13</w:t>
      </w:r>
      <w:r w:rsidR="00A60384" w:rsidRPr="00143404">
        <w:rPr>
          <w:rFonts w:ascii="Times New Roman" w:eastAsia="Times New Roman" w:hAnsi="Times New Roman" w:cs="Times New Roman"/>
          <w:bCs/>
          <w:sz w:val="24"/>
          <w:szCs w:val="24"/>
        </w:rPr>
        <w:t>. Nuosavybės teisė į Prekes P</w:t>
      </w:r>
      <w:r w:rsidRPr="00143404">
        <w:rPr>
          <w:rFonts w:ascii="Times New Roman" w:eastAsia="Times New Roman" w:hAnsi="Times New Roman" w:cs="Times New Roman"/>
          <w:bCs/>
          <w:sz w:val="24"/>
          <w:szCs w:val="24"/>
        </w:rPr>
        <w:t>S</w:t>
      </w:r>
      <w:r w:rsidR="00A60384" w:rsidRPr="00143404">
        <w:rPr>
          <w:rFonts w:ascii="Times New Roman" w:eastAsia="Times New Roman" w:hAnsi="Times New Roman" w:cs="Times New Roman"/>
          <w:bCs/>
          <w:sz w:val="24"/>
          <w:szCs w:val="24"/>
        </w:rPr>
        <w:t xml:space="preserve"> pereina </w:t>
      </w:r>
      <w:r>
        <w:rPr>
          <w:rFonts w:ascii="Times New Roman" w:eastAsia="Times New Roman" w:hAnsi="Times New Roman" w:cs="Times New Roman"/>
          <w:bCs/>
          <w:sz w:val="24"/>
          <w:szCs w:val="24"/>
        </w:rPr>
        <w:t>p</w:t>
      </w:r>
      <w:r w:rsidRPr="00143404">
        <w:rPr>
          <w:rFonts w:ascii="Times New Roman" w:eastAsia="Times New Roman" w:hAnsi="Times New Roman" w:cs="Times New Roman"/>
          <w:bCs/>
          <w:sz w:val="24"/>
          <w:szCs w:val="24"/>
        </w:rPr>
        <w:t xml:space="preserve">asibaigus finansinio lizingo (nuomos) laikotarpiui ir </w:t>
      </w:r>
      <w:r w:rsidR="006349DD" w:rsidRPr="006349DD">
        <w:rPr>
          <w:rFonts w:ascii="Times New Roman" w:eastAsia="Times New Roman" w:hAnsi="Times New Roman" w:cs="Times New Roman"/>
          <w:bCs/>
          <w:sz w:val="24"/>
          <w:szCs w:val="24"/>
        </w:rPr>
        <w:t>nuo visų Prekių kainos sumokėjimo momento</w:t>
      </w:r>
      <w:r w:rsidR="00A60384" w:rsidRPr="0014340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w:t>
      </w:r>
      <w:r w:rsidRPr="00143404">
        <w:rPr>
          <w:rFonts w:ascii="Times New Roman" w:eastAsia="Times New Roman" w:hAnsi="Times New Roman" w:cs="Times New Roman"/>
          <w:bCs/>
          <w:sz w:val="24"/>
          <w:szCs w:val="24"/>
        </w:rPr>
        <w:t xml:space="preserve">o paskutinio mokėjimo </w:t>
      </w:r>
      <w:r>
        <w:rPr>
          <w:rFonts w:ascii="Times New Roman" w:eastAsia="Times New Roman" w:hAnsi="Times New Roman" w:cs="Times New Roman"/>
          <w:bCs/>
          <w:sz w:val="24"/>
          <w:szCs w:val="24"/>
        </w:rPr>
        <w:t xml:space="preserve">Prekės </w:t>
      </w:r>
      <w:r w:rsidRPr="00143404">
        <w:rPr>
          <w:rFonts w:ascii="Times New Roman" w:eastAsia="Times New Roman" w:hAnsi="Times New Roman" w:cs="Times New Roman"/>
          <w:bCs/>
          <w:sz w:val="24"/>
          <w:szCs w:val="24"/>
        </w:rPr>
        <w:t xml:space="preserve">perregistruojamas </w:t>
      </w:r>
      <w:r>
        <w:rPr>
          <w:rFonts w:ascii="Times New Roman" w:eastAsia="Times New Roman" w:hAnsi="Times New Roman" w:cs="Times New Roman"/>
          <w:bCs/>
          <w:sz w:val="24"/>
          <w:szCs w:val="24"/>
        </w:rPr>
        <w:t>PS</w:t>
      </w:r>
      <w:r w:rsidRPr="00143404">
        <w:rPr>
          <w:rFonts w:ascii="Times New Roman" w:eastAsia="Times New Roman" w:hAnsi="Times New Roman" w:cs="Times New Roman"/>
          <w:bCs/>
          <w:sz w:val="24"/>
          <w:szCs w:val="24"/>
        </w:rPr>
        <w:t xml:space="preserve"> vardu</w:t>
      </w:r>
      <w:r>
        <w:rPr>
          <w:rFonts w:ascii="Times New Roman" w:eastAsia="Times New Roman" w:hAnsi="Times New Roman" w:cs="Times New Roman"/>
          <w:bCs/>
          <w:sz w:val="24"/>
          <w:szCs w:val="24"/>
        </w:rPr>
        <w:t xml:space="preserve"> ne vėliau kaip per 5 (penkias) darbo dienas.</w:t>
      </w:r>
    </w:p>
    <w:p w14:paraId="1AD8F9BA" w14:textId="403CF33F" w:rsidR="00011F20" w:rsidRPr="00DA4817" w:rsidRDefault="006349DD" w:rsidP="008A618F">
      <w:pPr>
        <w:widowControl w:val="0"/>
        <w:autoSpaceDE w:val="0"/>
        <w:autoSpaceDN w:val="0"/>
        <w:adjustRightInd w:val="0"/>
        <w:spacing w:after="0" w:line="240" w:lineRule="auto"/>
        <w:ind w:right="-846"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00DD3C8A">
        <w:rPr>
          <w:rFonts w:ascii="Times New Roman" w:eastAsia="Times New Roman" w:hAnsi="Times New Roman" w:cs="Times New Roman"/>
          <w:bCs/>
          <w:sz w:val="24"/>
          <w:szCs w:val="24"/>
        </w:rPr>
        <w:t xml:space="preserve">. </w:t>
      </w:r>
      <w:r w:rsidR="00011F20" w:rsidRPr="002E02D0">
        <w:rPr>
          <w:rFonts w:ascii="Times New Roman" w:eastAsia="Times New Roman" w:hAnsi="Times New Roman" w:cs="Times New Roman"/>
          <w:bCs/>
          <w:sz w:val="24"/>
          <w:szCs w:val="24"/>
        </w:rPr>
        <w:t xml:space="preserve">Tiekėjas turi užpildyti </w:t>
      </w:r>
      <w:r w:rsidR="008A618F" w:rsidRPr="002E02D0">
        <w:rPr>
          <w:rFonts w:ascii="Times New Roman" w:eastAsia="Times New Roman" w:hAnsi="Times New Roman" w:cs="Times New Roman"/>
          <w:bCs/>
          <w:sz w:val="24"/>
          <w:szCs w:val="24"/>
        </w:rPr>
        <w:t xml:space="preserve">žemiau </w:t>
      </w:r>
      <w:r w:rsidR="00011F20" w:rsidRPr="002E02D0">
        <w:rPr>
          <w:rFonts w:ascii="Times New Roman" w:eastAsia="Times New Roman" w:hAnsi="Times New Roman" w:cs="Times New Roman"/>
          <w:bCs/>
          <w:sz w:val="24"/>
          <w:szCs w:val="24"/>
        </w:rPr>
        <w:t xml:space="preserve">pateiktas lenteles ir </w:t>
      </w:r>
      <w:r w:rsidR="008A618F" w:rsidRPr="002E02D0">
        <w:rPr>
          <w:rFonts w:ascii="Times New Roman" w:eastAsia="Times New Roman" w:hAnsi="Times New Roman" w:cs="Times New Roman"/>
          <w:bCs/>
          <w:sz w:val="24"/>
          <w:szCs w:val="24"/>
        </w:rPr>
        <w:t xml:space="preserve">kartu </w:t>
      </w:r>
      <w:r w:rsidR="00011F20" w:rsidRPr="002E02D0">
        <w:rPr>
          <w:rFonts w:ascii="Times New Roman" w:eastAsia="Times New Roman" w:hAnsi="Times New Roman" w:cs="Times New Roman"/>
          <w:bCs/>
          <w:sz w:val="24"/>
          <w:szCs w:val="24"/>
        </w:rPr>
        <w:t xml:space="preserve">su pasiūlymu pateikti </w:t>
      </w:r>
      <w:r w:rsidR="008A618F" w:rsidRPr="002E02D0">
        <w:rPr>
          <w:rFonts w:ascii="Times New Roman" w:eastAsia="Times New Roman" w:hAnsi="Times New Roman" w:cs="Times New Roman"/>
          <w:bCs/>
          <w:sz w:val="24"/>
          <w:szCs w:val="24"/>
        </w:rPr>
        <w:t xml:space="preserve">juose nurodytus </w:t>
      </w:r>
      <w:r w:rsidR="00011F20" w:rsidRPr="002E02D0">
        <w:rPr>
          <w:rFonts w:ascii="Times New Roman" w:eastAsia="Times New Roman" w:hAnsi="Times New Roman" w:cs="Times New Roman"/>
          <w:bCs/>
          <w:sz w:val="24"/>
          <w:szCs w:val="24"/>
        </w:rPr>
        <w:t xml:space="preserve">dokumentus, patvirtinančius </w:t>
      </w:r>
      <w:r w:rsidR="008A618F" w:rsidRPr="002E02D0">
        <w:rPr>
          <w:rFonts w:ascii="Times New Roman" w:eastAsia="Times New Roman" w:hAnsi="Times New Roman" w:cs="Times New Roman"/>
          <w:bCs/>
          <w:sz w:val="24"/>
          <w:szCs w:val="24"/>
        </w:rPr>
        <w:t>siūlomų P</w:t>
      </w:r>
      <w:r w:rsidR="00011F20" w:rsidRPr="002E02D0">
        <w:rPr>
          <w:rFonts w:ascii="Times New Roman" w:eastAsia="Times New Roman" w:hAnsi="Times New Roman" w:cs="Times New Roman"/>
          <w:bCs/>
          <w:sz w:val="24"/>
          <w:szCs w:val="24"/>
        </w:rPr>
        <w:t>rek</w:t>
      </w:r>
      <w:r w:rsidR="008A618F" w:rsidRPr="002E02D0">
        <w:rPr>
          <w:rFonts w:ascii="Times New Roman" w:eastAsia="Times New Roman" w:hAnsi="Times New Roman" w:cs="Times New Roman"/>
          <w:bCs/>
          <w:sz w:val="24"/>
          <w:szCs w:val="24"/>
        </w:rPr>
        <w:t>ių</w:t>
      </w:r>
      <w:r w:rsidR="00011F20" w:rsidRPr="002E02D0">
        <w:rPr>
          <w:rFonts w:ascii="Times New Roman" w:eastAsia="Times New Roman" w:hAnsi="Times New Roman" w:cs="Times New Roman"/>
          <w:bCs/>
          <w:sz w:val="24"/>
          <w:szCs w:val="24"/>
        </w:rPr>
        <w:t xml:space="preserve"> atitikimą nurodytiems reikalavimams</w:t>
      </w:r>
      <w:r w:rsidR="008A618F" w:rsidRPr="002E02D0">
        <w:rPr>
          <w:rFonts w:ascii="Times New Roman" w:eastAsia="Times New Roman" w:hAnsi="Times New Roman" w:cs="Times New Roman"/>
          <w:bCs/>
          <w:sz w:val="24"/>
          <w:szCs w:val="24"/>
        </w:rPr>
        <w:t>:</w:t>
      </w:r>
    </w:p>
    <w:p w14:paraId="10F1239F" w14:textId="77777777" w:rsidR="00011F20" w:rsidRDefault="00011F20" w:rsidP="00011F20">
      <w:pPr>
        <w:spacing w:before="240" w:after="120" w:line="240" w:lineRule="auto"/>
        <w:contextualSpacing/>
        <w:jc w:val="both"/>
        <w:rPr>
          <w:rFonts w:ascii="Times New Roman" w:hAnsi="Times New Roman" w:cs="Times New Roman"/>
          <w:sz w:val="22"/>
          <w:szCs w:val="22"/>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3402"/>
        <w:gridCol w:w="3686"/>
        <w:gridCol w:w="2552"/>
      </w:tblGrid>
      <w:tr w:rsidR="00011F20" w:rsidRPr="008A618F" w14:paraId="55F6CA42" w14:textId="77777777" w:rsidTr="00CD1217">
        <w:trPr>
          <w:trHeight w:val="345"/>
        </w:trPr>
        <w:tc>
          <w:tcPr>
            <w:tcW w:w="567" w:type="dxa"/>
            <w:vAlign w:val="center"/>
          </w:tcPr>
          <w:p w14:paraId="0DF05671" w14:textId="77777777" w:rsidR="00011F20" w:rsidRPr="008A618F" w:rsidRDefault="00011F20" w:rsidP="008A618F">
            <w:pPr>
              <w:spacing w:after="0" w:line="240" w:lineRule="auto"/>
              <w:jc w:val="center"/>
              <w:rPr>
                <w:rFonts w:ascii="Times New Roman" w:hAnsi="Times New Roman" w:cs="Times New Roman"/>
                <w:b/>
                <w:sz w:val="24"/>
                <w:szCs w:val="24"/>
              </w:rPr>
            </w:pPr>
            <w:r w:rsidRPr="008A618F">
              <w:rPr>
                <w:rFonts w:ascii="Times New Roman" w:hAnsi="Times New Roman" w:cs="Times New Roman"/>
                <w:b/>
                <w:sz w:val="24"/>
                <w:szCs w:val="24"/>
              </w:rPr>
              <w:t>Eil. Nr.</w:t>
            </w:r>
          </w:p>
        </w:tc>
        <w:tc>
          <w:tcPr>
            <w:tcW w:w="3402" w:type="dxa"/>
            <w:vAlign w:val="center"/>
          </w:tcPr>
          <w:p w14:paraId="5830F20F" w14:textId="2386234A" w:rsidR="00011F20" w:rsidRPr="008A618F" w:rsidRDefault="008A618F" w:rsidP="008A618F">
            <w:pPr>
              <w:spacing w:after="0" w:line="240" w:lineRule="auto"/>
              <w:jc w:val="center"/>
              <w:rPr>
                <w:rFonts w:ascii="Times New Roman" w:hAnsi="Times New Roman" w:cs="Times New Roman"/>
                <w:b/>
                <w:sz w:val="24"/>
                <w:szCs w:val="24"/>
              </w:rPr>
            </w:pPr>
            <w:r w:rsidRPr="008A618F">
              <w:rPr>
                <w:rFonts w:ascii="Times New Roman" w:hAnsi="Times New Roman" w:cs="Times New Roman"/>
                <w:b/>
                <w:sz w:val="24"/>
                <w:szCs w:val="24"/>
              </w:rPr>
              <w:t>Parametrai</w:t>
            </w:r>
          </w:p>
        </w:tc>
        <w:tc>
          <w:tcPr>
            <w:tcW w:w="3686" w:type="dxa"/>
            <w:vAlign w:val="center"/>
          </w:tcPr>
          <w:p w14:paraId="68C30E73" w14:textId="77777777" w:rsidR="00011F20" w:rsidRPr="008A618F" w:rsidRDefault="00011F20" w:rsidP="008A618F">
            <w:pPr>
              <w:spacing w:after="0" w:line="240" w:lineRule="auto"/>
              <w:jc w:val="center"/>
              <w:rPr>
                <w:rFonts w:ascii="Times New Roman" w:hAnsi="Times New Roman" w:cs="Times New Roman"/>
                <w:b/>
                <w:sz w:val="24"/>
                <w:szCs w:val="24"/>
              </w:rPr>
            </w:pPr>
            <w:r w:rsidRPr="008A618F">
              <w:rPr>
                <w:rFonts w:ascii="Times New Roman" w:hAnsi="Times New Roman" w:cs="Times New Roman"/>
                <w:b/>
                <w:sz w:val="24"/>
                <w:szCs w:val="24"/>
              </w:rPr>
              <w:t>Reikalavimai</w:t>
            </w:r>
          </w:p>
        </w:tc>
        <w:tc>
          <w:tcPr>
            <w:tcW w:w="2552" w:type="dxa"/>
            <w:vAlign w:val="center"/>
          </w:tcPr>
          <w:p w14:paraId="79FA143C" w14:textId="77777777" w:rsidR="008A618F" w:rsidRPr="008A618F" w:rsidRDefault="008A618F" w:rsidP="001B3763">
            <w:pPr>
              <w:autoSpaceDN w:val="0"/>
              <w:spacing w:after="0" w:line="240" w:lineRule="auto"/>
              <w:jc w:val="center"/>
              <w:rPr>
                <w:rFonts w:ascii="Times New Roman" w:eastAsia="Calibri" w:hAnsi="Times New Roman" w:cs="Times New Roman"/>
                <w:b/>
                <w:bCs/>
                <w:color w:val="EE0000"/>
                <w:sz w:val="24"/>
                <w:szCs w:val="24"/>
                <w:lang w:eastAsia="en-US"/>
              </w:rPr>
            </w:pPr>
            <w:r w:rsidRPr="008A618F">
              <w:rPr>
                <w:rFonts w:ascii="Times New Roman" w:eastAsia="Calibri" w:hAnsi="Times New Roman" w:cs="Times New Roman"/>
                <w:b/>
                <w:bCs/>
                <w:color w:val="EE0000"/>
                <w:sz w:val="24"/>
                <w:szCs w:val="24"/>
                <w:lang w:eastAsia="en-US"/>
              </w:rPr>
              <w:t>Pildo tiekėjas</w:t>
            </w:r>
          </w:p>
          <w:p w14:paraId="09E72920" w14:textId="77777777" w:rsidR="008A618F" w:rsidRPr="008A618F" w:rsidRDefault="008A618F" w:rsidP="008A618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8A618F">
              <w:rPr>
                <w:rFonts w:ascii="Times New Roman" w:eastAsia="Times New Roman" w:hAnsi="Times New Roman" w:cs="Times New Roman"/>
                <w:b/>
                <w:color w:val="000000"/>
                <w:sz w:val="24"/>
                <w:szCs w:val="24"/>
              </w:rPr>
              <w:t>Tiekėjo pasiūlymas</w:t>
            </w:r>
          </w:p>
          <w:p w14:paraId="259165B0" w14:textId="481AB767" w:rsidR="00011F20" w:rsidRPr="008A618F" w:rsidRDefault="008A618F" w:rsidP="008A618F">
            <w:pPr>
              <w:spacing w:after="0" w:line="240" w:lineRule="auto"/>
              <w:jc w:val="center"/>
              <w:rPr>
                <w:rFonts w:ascii="Times New Roman" w:hAnsi="Times New Roman" w:cs="Times New Roman"/>
                <w:b/>
                <w:bCs/>
                <w:sz w:val="24"/>
                <w:szCs w:val="24"/>
              </w:rPr>
            </w:pPr>
            <w:r w:rsidRPr="008A618F">
              <w:rPr>
                <w:rFonts w:ascii="Times New Roman" w:eastAsia="Times New Roman" w:hAnsi="Times New Roman" w:cs="Times New Roman"/>
                <w:b/>
                <w:color w:val="000000"/>
                <w:sz w:val="24"/>
                <w:szCs w:val="24"/>
              </w:rPr>
              <w:t xml:space="preserve">(nepakanka nurodyti vien „atitinka / neatitinka“, </w:t>
            </w:r>
            <w:r w:rsidRPr="008A618F">
              <w:rPr>
                <w:rFonts w:ascii="Times New Roman" w:eastAsia="Times New Roman" w:hAnsi="Times New Roman" w:cs="Times New Roman"/>
                <w:b/>
                <w:color w:val="000000"/>
                <w:sz w:val="24"/>
                <w:szCs w:val="24"/>
                <w:u w:val="single"/>
              </w:rPr>
              <w:t xml:space="preserve">būtina </w:t>
            </w:r>
            <w:r w:rsidRPr="008A618F">
              <w:rPr>
                <w:rFonts w:ascii="Times New Roman" w:eastAsia="Times New Roman" w:hAnsi="Times New Roman" w:cs="Times New Roman"/>
                <w:b/>
                <w:color w:val="000000"/>
                <w:sz w:val="24"/>
                <w:szCs w:val="24"/>
                <w:u w:val="single"/>
              </w:rPr>
              <w:lastRenderedPageBreak/>
              <w:t>nurodyti tikslias siūlomas reikšmes ar teikiamus dokumentus</w:t>
            </w:r>
            <w:r w:rsidRPr="008A618F">
              <w:rPr>
                <w:rFonts w:ascii="Times New Roman" w:eastAsia="Times New Roman" w:hAnsi="Times New Roman" w:cs="Times New Roman"/>
                <w:b/>
                <w:color w:val="000000"/>
                <w:sz w:val="24"/>
                <w:szCs w:val="24"/>
              </w:rPr>
              <w:t>)</w:t>
            </w:r>
          </w:p>
        </w:tc>
      </w:tr>
      <w:tr w:rsidR="008A618F" w:rsidRPr="008A618F" w14:paraId="2A105190" w14:textId="77777777" w:rsidTr="002B47A3">
        <w:trPr>
          <w:trHeight w:val="345"/>
        </w:trPr>
        <w:tc>
          <w:tcPr>
            <w:tcW w:w="10207" w:type="dxa"/>
            <w:gridSpan w:val="4"/>
          </w:tcPr>
          <w:p w14:paraId="3A214993" w14:textId="20417B6B" w:rsidR="008A618F" w:rsidRPr="008A618F" w:rsidRDefault="008A618F" w:rsidP="00F80570">
            <w:pPr>
              <w:spacing w:after="0" w:line="240" w:lineRule="auto"/>
              <w:ind w:right="132"/>
              <w:rPr>
                <w:rFonts w:ascii="Times New Roman" w:hAnsi="Times New Roman" w:cs="Times New Roman"/>
                <w:b/>
                <w:sz w:val="24"/>
                <w:szCs w:val="24"/>
              </w:rPr>
            </w:pPr>
            <w:r w:rsidRPr="008A618F">
              <w:rPr>
                <w:rFonts w:ascii="Times New Roman" w:hAnsi="Times New Roman" w:cs="Times New Roman"/>
                <w:b/>
                <w:sz w:val="24"/>
                <w:szCs w:val="24"/>
              </w:rPr>
              <w:lastRenderedPageBreak/>
              <w:t>1. Bendri reikalavimai automobiliui:</w:t>
            </w:r>
          </w:p>
        </w:tc>
      </w:tr>
      <w:tr w:rsidR="00011F20" w:rsidRPr="008A618F" w14:paraId="0784023B" w14:textId="77777777" w:rsidTr="006A5048">
        <w:tc>
          <w:tcPr>
            <w:tcW w:w="567" w:type="dxa"/>
            <w:vAlign w:val="center"/>
          </w:tcPr>
          <w:p w14:paraId="4F15CDE3" w14:textId="77777777" w:rsidR="00011F20" w:rsidRPr="008A618F" w:rsidRDefault="00011F20"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1.1</w:t>
            </w:r>
          </w:p>
        </w:tc>
        <w:tc>
          <w:tcPr>
            <w:tcW w:w="3402" w:type="dxa"/>
            <w:vAlign w:val="center"/>
          </w:tcPr>
          <w:p w14:paraId="12886FBC" w14:textId="3E36C9D0" w:rsidR="00011F20" w:rsidRPr="008A618F" w:rsidRDefault="008A618F" w:rsidP="006A5048">
            <w:pPr>
              <w:spacing w:after="0" w:line="240" w:lineRule="auto"/>
              <w:ind w:left="85"/>
              <w:rPr>
                <w:rFonts w:ascii="Times New Roman" w:hAnsi="Times New Roman" w:cs="Times New Roman"/>
                <w:sz w:val="24"/>
                <w:szCs w:val="24"/>
              </w:rPr>
            </w:pPr>
            <w:r>
              <w:rPr>
                <w:rFonts w:ascii="Times New Roman" w:hAnsi="Times New Roman" w:cs="Times New Roman"/>
                <w:sz w:val="24"/>
                <w:szCs w:val="24"/>
              </w:rPr>
              <w:t>Kategorija</w:t>
            </w:r>
            <w:r w:rsidR="00AC44D5">
              <w:rPr>
                <w:rFonts w:ascii="Times New Roman" w:hAnsi="Times New Roman" w:cs="Times New Roman"/>
                <w:sz w:val="24"/>
                <w:szCs w:val="24"/>
              </w:rPr>
              <w:t>, pagaminimo metai</w:t>
            </w:r>
          </w:p>
        </w:tc>
        <w:tc>
          <w:tcPr>
            <w:tcW w:w="3686" w:type="dxa"/>
            <w:vAlign w:val="center"/>
          </w:tcPr>
          <w:p w14:paraId="173332DA" w14:textId="4E60C4D9" w:rsidR="00011F20" w:rsidRPr="008A618F" w:rsidRDefault="00011F20" w:rsidP="006A5048">
            <w:pPr>
              <w:spacing w:after="0" w:line="240" w:lineRule="auto"/>
              <w:ind w:right="132"/>
              <w:rPr>
                <w:rFonts w:ascii="Times New Roman" w:hAnsi="Times New Roman" w:cs="Times New Roman"/>
                <w:sz w:val="24"/>
                <w:szCs w:val="24"/>
              </w:rPr>
            </w:pPr>
            <w:r w:rsidRPr="008A618F">
              <w:rPr>
                <w:rFonts w:ascii="Times New Roman" w:hAnsi="Times New Roman" w:cs="Times New Roman"/>
                <w:sz w:val="24"/>
                <w:szCs w:val="24"/>
              </w:rPr>
              <w:t>N1</w:t>
            </w:r>
            <w:r w:rsidR="00AC44D5">
              <w:rPr>
                <w:rFonts w:ascii="Times New Roman" w:hAnsi="Times New Roman" w:cs="Times New Roman"/>
                <w:sz w:val="24"/>
                <w:szCs w:val="24"/>
              </w:rPr>
              <w:t xml:space="preserve">, </w:t>
            </w:r>
            <w:r w:rsidR="00AC44D5" w:rsidRPr="00AC44D5">
              <w:rPr>
                <w:rFonts w:ascii="Times New Roman" w:hAnsi="Times New Roman" w:cs="Times New Roman"/>
                <w:sz w:val="24"/>
                <w:szCs w:val="24"/>
              </w:rPr>
              <w:t>naujas, pagamintas ne vėliau nei 2026 metais</w:t>
            </w:r>
          </w:p>
        </w:tc>
        <w:tc>
          <w:tcPr>
            <w:tcW w:w="2552" w:type="dxa"/>
          </w:tcPr>
          <w:p w14:paraId="33AD1C8F" w14:textId="77777777" w:rsidR="00011F20" w:rsidRDefault="008A618F" w:rsidP="008A618F">
            <w:pPr>
              <w:spacing w:after="0" w:line="240" w:lineRule="auto"/>
              <w:ind w:right="132"/>
              <w:jc w:val="center"/>
              <w:rPr>
                <w:rFonts w:ascii="Times New Roman" w:eastAsia="Times New Roman" w:hAnsi="Times New Roman" w:cs="Times New Roman"/>
                <w:i/>
                <w:iCs/>
                <w:color w:val="0070C0"/>
                <w:sz w:val="24"/>
                <w:szCs w:val="24"/>
                <w:lang w:eastAsia="en-US"/>
              </w:rPr>
            </w:pPr>
            <w:r w:rsidRPr="008A618F">
              <w:rPr>
                <w:rFonts w:ascii="Times New Roman" w:eastAsia="Times New Roman" w:hAnsi="Times New Roman" w:cs="Times New Roman"/>
                <w:i/>
                <w:iCs/>
                <w:color w:val="0070C0"/>
                <w:sz w:val="24"/>
                <w:szCs w:val="24"/>
                <w:lang w:eastAsia="en-US"/>
              </w:rPr>
              <w:t>nurodyti siūlomos Prekės markę, modelį, pagaminimo metus ar pirmos registracijos datą</w:t>
            </w:r>
          </w:p>
          <w:p w14:paraId="22328779" w14:textId="76FFD77B" w:rsidR="00A60384" w:rsidRPr="008A618F" w:rsidRDefault="00A60384" w:rsidP="008A618F">
            <w:pPr>
              <w:spacing w:after="0" w:line="240" w:lineRule="auto"/>
              <w:ind w:right="132"/>
              <w:jc w:val="center"/>
              <w:rPr>
                <w:rFonts w:ascii="Times New Roman" w:hAnsi="Times New Roman" w:cs="Times New Roman"/>
                <w:sz w:val="24"/>
                <w:szCs w:val="24"/>
              </w:rPr>
            </w:pPr>
            <w:r>
              <w:rPr>
                <w:rFonts w:ascii="Times New Roman" w:eastAsia="Times New Roman" w:hAnsi="Times New Roman" w:cs="Times New Roman"/>
                <w:i/>
                <w:iCs/>
                <w:color w:val="0070C0"/>
                <w:sz w:val="24"/>
                <w:szCs w:val="24"/>
                <w:lang w:eastAsia="en-US"/>
              </w:rPr>
              <w:t xml:space="preserve">tiekėjas kartu su pasiūlymu turi pateikti </w:t>
            </w:r>
            <w:r w:rsidRPr="00A60384">
              <w:rPr>
                <w:rFonts w:ascii="Times New Roman" w:eastAsia="Times New Roman" w:hAnsi="Times New Roman" w:cs="Times New Roman"/>
                <w:i/>
                <w:iCs/>
                <w:color w:val="0070C0"/>
                <w:sz w:val="24"/>
                <w:szCs w:val="24"/>
                <w:lang w:eastAsia="en-US"/>
              </w:rPr>
              <w:t>COC sertifikatą arba gamintojo pažymą, kur aiškiai nurodyta pagaminimo metai</w:t>
            </w:r>
          </w:p>
        </w:tc>
      </w:tr>
      <w:tr w:rsidR="00011F20" w:rsidRPr="008A618F" w14:paraId="71E0FE71" w14:textId="77777777" w:rsidTr="00CD1217">
        <w:tc>
          <w:tcPr>
            <w:tcW w:w="567" w:type="dxa"/>
            <w:vAlign w:val="center"/>
          </w:tcPr>
          <w:p w14:paraId="6E5639AB" w14:textId="77777777" w:rsidR="00011F20" w:rsidRPr="008A618F" w:rsidRDefault="00011F20"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1.2</w:t>
            </w:r>
          </w:p>
        </w:tc>
        <w:tc>
          <w:tcPr>
            <w:tcW w:w="3402" w:type="dxa"/>
          </w:tcPr>
          <w:p w14:paraId="7CEF43B6" w14:textId="77777777" w:rsidR="00011F20" w:rsidRPr="008A618F" w:rsidRDefault="00011F20" w:rsidP="00F80570">
            <w:pPr>
              <w:spacing w:after="0" w:line="240" w:lineRule="auto"/>
              <w:ind w:left="85"/>
              <w:jc w:val="both"/>
              <w:rPr>
                <w:rFonts w:ascii="Times New Roman" w:hAnsi="Times New Roman" w:cs="Times New Roman"/>
                <w:sz w:val="24"/>
                <w:szCs w:val="24"/>
              </w:rPr>
            </w:pPr>
            <w:r w:rsidRPr="008A618F">
              <w:rPr>
                <w:rFonts w:ascii="Times New Roman" w:hAnsi="Times New Roman" w:cs="Times New Roman"/>
                <w:sz w:val="24"/>
                <w:szCs w:val="24"/>
              </w:rPr>
              <w:t>Automobilių skaičius</w:t>
            </w:r>
          </w:p>
        </w:tc>
        <w:tc>
          <w:tcPr>
            <w:tcW w:w="3686" w:type="dxa"/>
          </w:tcPr>
          <w:p w14:paraId="0205A138" w14:textId="13038163" w:rsidR="00011F20" w:rsidRPr="008A618F" w:rsidRDefault="002E02D0" w:rsidP="00F80570">
            <w:pPr>
              <w:spacing w:after="0" w:line="240" w:lineRule="auto"/>
              <w:ind w:right="132"/>
              <w:jc w:val="both"/>
              <w:rPr>
                <w:rFonts w:ascii="Times New Roman" w:hAnsi="Times New Roman" w:cs="Times New Roman"/>
                <w:sz w:val="24"/>
                <w:szCs w:val="24"/>
              </w:rPr>
            </w:pPr>
            <w:r>
              <w:rPr>
                <w:rFonts w:ascii="Times New Roman" w:hAnsi="Times New Roman" w:cs="Times New Roman"/>
                <w:sz w:val="24"/>
                <w:szCs w:val="24"/>
              </w:rPr>
              <w:t>4</w:t>
            </w:r>
            <w:r w:rsidR="00011F20" w:rsidRPr="008A618F">
              <w:rPr>
                <w:rFonts w:ascii="Times New Roman" w:hAnsi="Times New Roman" w:cs="Times New Roman"/>
                <w:sz w:val="24"/>
                <w:szCs w:val="24"/>
              </w:rPr>
              <w:t xml:space="preserve"> vnt.</w:t>
            </w:r>
          </w:p>
        </w:tc>
        <w:tc>
          <w:tcPr>
            <w:tcW w:w="2552" w:type="dxa"/>
          </w:tcPr>
          <w:p w14:paraId="2D069DD0" w14:textId="15C306C4" w:rsidR="00011F20" w:rsidRPr="008A618F" w:rsidRDefault="00AC44D5" w:rsidP="00AC44D5">
            <w:pPr>
              <w:spacing w:after="0" w:line="240" w:lineRule="auto"/>
              <w:ind w:right="132"/>
              <w:jc w:val="center"/>
              <w:rPr>
                <w:rFonts w:ascii="Times New Roman" w:hAnsi="Times New Roman" w:cs="Times New Roman"/>
                <w:sz w:val="24"/>
                <w:szCs w:val="24"/>
              </w:rPr>
            </w:pPr>
            <w:r>
              <w:rPr>
                <w:rFonts w:ascii="Times New Roman" w:hAnsi="Times New Roman" w:cs="Times New Roman"/>
                <w:sz w:val="24"/>
                <w:szCs w:val="24"/>
              </w:rPr>
              <w:t>nepildoma</w:t>
            </w:r>
          </w:p>
        </w:tc>
      </w:tr>
      <w:tr w:rsidR="00011F20" w:rsidRPr="008A618F" w14:paraId="39CCA009" w14:textId="77777777" w:rsidTr="00CD1217">
        <w:tc>
          <w:tcPr>
            <w:tcW w:w="567" w:type="dxa"/>
            <w:vAlign w:val="center"/>
          </w:tcPr>
          <w:p w14:paraId="7CEF4F76" w14:textId="3C2C0E64" w:rsidR="00011F20" w:rsidRPr="008A618F" w:rsidRDefault="00011F20"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w:t>
            </w:r>
            <w:r w:rsidR="00AC44D5">
              <w:rPr>
                <w:rFonts w:ascii="Times New Roman" w:hAnsi="Times New Roman" w:cs="Times New Roman"/>
                <w:sz w:val="24"/>
                <w:szCs w:val="24"/>
              </w:rPr>
              <w:t>3</w:t>
            </w:r>
          </w:p>
        </w:tc>
        <w:tc>
          <w:tcPr>
            <w:tcW w:w="3402" w:type="dxa"/>
          </w:tcPr>
          <w:p w14:paraId="03C85410" w14:textId="77777777" w:rsidR="00011F20" w:rsidRPr="008A618F" w:rsidRDefault="00011F20" w:rsidP="00F80570">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Vairo padėtis</w:t>
            </w:r>
          </w:p>
        </w:tc>
        <w:tc>
          <w:tcPr>
            <w:tcW w:w="3686" w:type="dxa"/>
          </w:tcPr>
          <w:p w14:paraId="374D9665" w14:textId="45B6B2F1" w:rsidR="00011F20" w:rsidRPr="008A618F" w:rsidRDefault="00011F20" w:rsidP="00F80570">
            <w:pPr>
              <w:spacing w:after="0" w:line="240" w:lineRule="auto"/>
              <w:ind w:right="132"/>
              <w:jc w:val="both"/>
              <w:rPr>
                <w:rFonts w:ascii="Times New Roman" w:hAnsi="Times New Roman" w:cs="Times New Roman"/>
                <w:sz w:val="24"/>
                <w:szCs w:val="24"/>
              </w:rPr>
            </w:pPr>
            <w:r w:rsidRPr="008A618F">
              <w:rPr>
                <w:rFonts w:ascii="Times New Roman" w:hAnsi="Times New Roman" w:cs="Times New Roman"/>
                <w:sz w:val="24"/>
                <w:szCs w:val="24"/>
              </w:rPr>
              <w:t>Kairėje</w:t>
            </w:r>
            <w:r w:rsidR="00AC44D5">
              <w:rPr>
                <w:rFonts w:ascii="Times New Roman" w:hAnsi="Times New Roman" w:cs="Times New Roman"/>
                <w:sz w:val="24"/>
                <w:szCs w:val="24"/>
              </w:rPr>
              <w:t xml:space="preserve"> pusėje</w:t>
            </w:r>
          </w:p>
        </w:tc>
        <w:tc>
          <w:tcPr>
            <w:tcW w:w="2552" w:type="dxa"/>
          </w:tcPr>
          <w:p w14:paraId="368F7D74" w14:textId="13F57566" w:rsidR="00011F20" w:rsidRPr="008A618F" w:rsidRDefault="00AC44D5" w:rsidP="00AC44D5">
            <w:pPr>
              <w:spacing w:after="0" w:line="240" w:lineRule="auto"/>
              <w:ind w:right="132"/>
              <w:jc w:val="center"/>
              <w:rPr>
                <w:rFonts w:ascii="Times New Roman" w:hAnsi="Times New Roman" w:cs="Times New Roman"/>
                <w:sz w:val="24"/>
                <w:szCs w:val="24"/>
              </w:rPr>
            </w:pPr>
            <w:r w:rsidRPr="00AC44D5">
              <w:rPr>
                <w:rFonts w:ascii="Times New Roman" w:hAnsi="Times New Roman" w:cs="Times New Roman"/>
                <w:sz w:val="24"/>
                <w:szCs w:val="24"/>
              </w:rPr>
              <w:t>nepildoma</w:t>
            </w:r>
          </w:p>
        </w:tc>
      </w:tr>
      <w:tr w:rsidR="00011F20" w:rsidRPr="008A618F" w14:paraId="4A7C2F71" w14:textId="77777777" w:rsidTr="00CD1217">
        <w:tc>
          <w:tcPr>
            <w:tcW w:w="567" w:type="dxa"/>
            <w:vAlign w:val="center"/>
          </w:tcPr>
          <w:p w14:paraId="7A244B63" w14:textId="4C4B8604" w:rsidR="00011F20" w:rsidRPr="008A618F" w:rsidRDefault="00011F20"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w:t>
            </w:r>
            <w:r w:rsidR="00AC44D5">
              <w:rPr>
                <w:rFonts w:ascii="Times New Roman" w:hAnsi="Times New Roman" w:cs="Times New Roman"/>
                <w:sz w:val="24"/>
                <w:szCs w:val="24"/>
              </w:rPr>
              <w:t>4</w:t>
            </w:r>
          </w:p>
        </w:tc>
        <w:tc>
          <w:tcPr>
            <w:tcW w:w="3402" w:type="dxa"/>
          </w:tcPr>
          <w:p w14:paraId="5D6D182A" w14:textId="214AA93C" w:rsidR="00011F20" w:rsidRPr="008A618F" w:rsidRDefault="00011F20" w:rsidP="00F80570">
            <w:pPr>
              <w:spacing w:after="0" w:line="240" w:lineRule="auto"/>
              <w:ind w:firstLine="86"/>
              <w:rPr>
                <w:rFonts w:ascii="Times New Roman" w:hAnsi="Times New Roman" w:cs="Times New Roman"/>
                <w:sz w:val="24"/>
                <w:szCs w:val="24"/>
              </w:rPr>
            </w:pPr>
            <w:r w:rsidRPr="008A618F">
              <w:rPr>
                <w:rFonts w:ascii="Times New Roman" w:hAnsi="Times New Roman" w:cs="Times New Roman"/>
                <w:sz w:val="24"/>
                <w:szCs w:val="24"/>
              </w:rPr>
              <w:t>Rida</w:t>
            </w:r>
            <w:r w:rsidR="00AC44D5">
              <w:rPr>
                <w:rFonts w:ascii="Times New Roman" w:hAnsi="Times New Roman" w:cs="Times New Roman"/>
                <w:sz w:val="24"/>
                <w:szCs w:val="24"/>
              </w:rPr>
              <w:t>, km</w:t>
            </w:r>
          </w:p>
        </w:tc>
        <w:tc>
          <w:tcPr>
            <w:tcW w:w="3686" w:type="dxa"/>
          </w:tcPr>
          <w:p w14:paraId="3D44DF32" w14:textId="42B5A9E7" w:rsidR="00011F20" w:rsidRPr="008A618F" w:rsidRDefault="00AC44D5" w:rsidP="00F80570">
            <w:pPr>
              <w:spacing w:after="0" w:line="240" w:lineRule="auto"/>
              <w:ind w:right="132"/>
              <w:jc w:val="both"/>
              <w:rPr>
                <w:rFonts w:ascii="Times New Roman" w:hAnsi="Times New Roman" w:cs="Times New Roman"/>
                <w:sz w:val="24"/>
                <w:szCs w:val="24"/>
              </w:rPr>
            </w:pPr>
            <w:r>
              <w:rPr>
                <w:rFonts w:ascii="Times New Roman" w:hAnsi="Times New Roman" w:cs="Times New Roman"/>
                <w:sz w:val="24"/>
                <w:szCs w:val="24"/>
              </w:rPr>
              <w:t>n</w:t>
            </w:r>
            <w:r w:rsidR="00011F20" w:rsidRPr="008A618F">
              <w:rPr>
                <w:rFonts w:ascii="Times New Roman" w:hAnsi="Times New Roman" w:cs="Times New Roman"/>
                <w:sz w:val="24"/>
                <w:szCs w:val="24"/>
              </w:rPr>
              <w:t>e daugiau kaip 100 km</w:t>
            </w:r>
          </w:p>
        </w:tc>
        <w:tc>
          <w:tcPr>
            <w:tcW w:w="2552" w:type="dxa"/>
          </w:tcPr>
          <w:p w14:paraId="16335623" w14:textId="422EF376" w:rsidR="00011F20" w:rsidRPr="008A618F" w:rsidRDefault="00AC44D5" w:rsidP="00AC44D5">
            <w:pPr>
              <w:spacing w:after="0" w:line="240" w:lineRule="auto"/>
              <w:ind w:right="132"/>
              <w:jc w:val="center"/>
              <w:rPr>
                <w:rFonts w:ascii="Times New Roman" w:hAnsi="Times New Roman" w:cs="Times New Roman"/>
                <w:sz w:val="24"/>
                <w:szCs w:val="24"/>
              </w:rPr>
            </w:pPr>
            <w:r w:rsidRPr="008A618F">
              <w:rPr>
                <w:rFonts w:ascii="Times New Roman" w:eastAsia="Times New Roman" w:hAnsi="Times New Roman" w:cs="Times New Roman"/>
                <w:i/>
                <w:iCs/>
                <w:color w:val="0070C0"/>
                <w:sz w:val="24"/>
                <w:szCs w:val="24"/>
                <w:lang w:eastAsia="en-US"/>
              </w:rPr>
              <w:t>nurodyti</w:t>
            </w:r>
          </w:p>
        </w:tc>
      </w:tr>
      <w:tr w:rsidR="00011F20" w:rsidRPr="008A618F" w14:paraId="6407F14D" w14:textId="77777777" w:rsidTr="00CD1217">
        <w:tc>
          <w:tcPr>
            <w:tcW w:w="567" w:type="dxa"/>
            <w:vAlign w:val="center"/>
          </w:tcPr>
          <w:p w14:paraId="1934DAC5" w14:textId="1494315D" w:rsidR="00011F20" w:rsidRPr="008A618F" w:rsidRDefault="00011F20"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w:t>
            </w:r>
            <w:r w:rsidR="00AC44D5">
              <w:rPr>
                <w:rFonts w:ascii="Times New Roman" w:hAnsi="Times New Roman" w:cs="Times New Roman"/>
                <w:sz w:val="24"/>
                <w:szCs w:val="24"/>
              </w:rPr>
              <w:t>5</w:t>
            </w:r>
          </w:p>
        </w:tc>
        <w:tc>
          <w:tcPr>
            <w:tcW w:w="3402" w:type="dxa"/>
            <w:vAlign w:val="center"/>
          </w:tcPr>
          <w:p w14:paraId="1BB96D71" w14:textId="77777777" w:rsidR="00011F20" w:rsidRPr="008A618F" w:rsidRDefault="00011F20" w:rsidP="006A5048">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Automobilio atitikimas techniniams reikalavimams dėl transporto priemonės tipo</w:t>
            </w:r>
          </w:p>
        </w:tc>
        <w:tc>
          <w:tcPr>
            <w:tcW w:w="3686" w:type="dxa"/>
          </w:tcPr>
          <w:p w14:paraId="33A85288" w14:textId="686C882E" w:rsidR="00011F20" w:rsidRPr="008A618F" w:rsidRDefault="00AC44D5" w:rsidP="00F80570">
            <w:pPr>
              <w:spacing w:after="0" w:line="240" w:lineRule="auto"/>
              <w:ind w:right="132"/>
              <w:jc w:val="both"/>
              <w:rPr>
                <w:rFonts w:ascii="Times New Roman" w:hAnsi="Times New Roman" w:cs="Times New Roman"/>
                <w:sz w:val="24"/>
                <w:szCs w:val="24"/>
              </w:rPr>
            </w:pPr>
            <w:r>
              <w:rPr>
                <w:rFonts w:ascii="Times New Roman" w:hAnsi="Times New Roman" w:cs="Times New Roman"/>
                <w:sz w:val="24"/>
                <w:szCs w:val="24"/>
              </w:rPr>
              <w:t>t</w:t>
            </w:r>
            <w:r w:rsidR="00011F20" w:rsidRPr="008A618F">
              <w:rPr>
                <w:rFonts w:ascii="Times New Roman" w:hAnsi="Times New Roman" w:cs="Times New Roman"/>
                <w:sz w:val="24"/>
                <w:szCs w:val="24"/>
              </w:rPr>
              <w:t>uri atitikti techninius reikalavimus, patvirtintus Valstybinės kelių transporto inspekcijos prie Susisiekimo ministerijos įsakymu „Dėl techninių reikalavimų nacionaliniam transporto priemonių tipui patvirtinti“</w:t>
            </w:r>
          </w:p>
        </w:tc>
        <w:tc>
          <w:tcPr>
            <w:tcW w:w="2552" w:type="dxa"/>
            <w:vAlign w:val="center"/>
          </w:tcPr>
          <w:p w14:paraId="5B72F403" w14:textId="5722D59D" w:rsidR="00011F20" w:rsidRPr="008A618F" w:rsidRDefault="00AC44D5" w:rsidP="00AC44D5">
            <w:pPr>
              <w:spacing w:after="0" w:line="240" w:lineRule="auto"/>
              <w:ind w:right="132"/>
              <w:jc w:val="center"/>
              <w:rPr>
                <w:rFonts w:ascii="Times New Roman" w:hAnsi="Times New Roman" w:cs="Times New Roman"/>
                <w:sz w:val="24"/>
                <w:szCs w:val="24"/>
              </w:rPr>
            </w:pPr>
            <w:r w:rsidRPr="008A618F">
              <w:rPr>
                <w:rFonts w:ascii="Times New Roman" w:eastAsia="Times New Roman" w:hAnsi="Times New Roman" w:cs="Times New Roman"/>
                <w:i/>
                <w:iCs/>
                <w:color w:val="0070C0"/>
                <w:sz w:val="24"/>
                <w:szCs w:val="24"/>
                <w:lang w:eastAsia="en-US"/>
              </w:rPr>
              <w:t>nurodyti</w:t>
            </w:r>
          </w:p>
        </w:tc>
      </w:tr>
      <w:tr w:rsidR="00AC44D5" w:rsidRPr="008A618F" w14:paraId="676817DF" w14:textId="77777777" w:rsidTr="00CD1217">
        <w:tc>
          <w:tcPr>
            <w:tcW w:w="567" w:type="dxa"/>
            <w:vAlign w:val="center"/>
          </w:tcPr>
          <w:p w14:paraId="1FC10B7D" w14:textId="6D1F5EF0" w:rsidR="00AC44D5" w:rsidRPr="008A618F" w:rsidRDefault="00AC44D5"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w:t>
            </w:r>
            <w:r>
              <w:rPr>
                <w:rFonts w:ascii="Times New Roman" w:hAnsi="Times New Roman" w:cs="Times New Roman"/>
                <w:sz w:val="24"/>
                <w:szCs w:val="24"/>
              </w:rPr>
              <w:t>6</w:t>
            </w:r>
          </w:p>
        </w:tc>
        <w:tc>
          <w:tcPr>
            <w:tcW w:w="3402" w:type="dxa"/>
            <w:vAlign w:val="center"/>
          </w:tcPr>
          <w:p w14:paraId="4BE27F32" w14:textId="04B49A15" w:rsidR="00AC44D5" w:rsidRPr="008A618F" w:rsidRDefault="00AC44D5" w:rsidP="00AC44D5">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Registracija</w:t>
            </w:r>
            <w:r>
              <w:rPr>
                <w:rFonts w:ascii="Times New Roman" w:hAnsi="Times New Roman" w:cs="Times New Roman"/>
                <w:sz w:val="24"/>
                <w:szCs w:val="24"/>
              </w:rPr>
              <w:t xml:space="preserve"> Pirkėjo vardu</w:t>
            </w:r>
          </w:p>
        </w:tc>
        <w:tc>
          <w:tcPr>
            <w:tcW w:w="3686" w:type="dxa"/>
            <w:tcBorders>
              <w:top w:val="single" w:sz="4" w:space="0" w:color="auto"/>
              <w:left w:val="single" w:sz="4" w:space="0" w:color="auto"/>
              <w:bottom w:val="single" w:sz="4" w:space="0" w:color="auto"/>
              <w:right w:val="single" w:sz="4" w:space="0" w:color="auto"/>
            </w:tcBorders>
            <w:vAlign w:val="center"/>
          </w:tcPr>
          <w:p w14:paraId="4B367143" w14:textId="544F1ECC" w:rsidR="00AC44D5" w:rsidRPr="008A618F" w:rsidRDefault="00AC44D5" w:rsidP="00AC44D5">
            <w:pPr>
              <w:spacing w:after="0" w:line="240" w:lineRule="auto"/>
              <w:ind w:right="132"/>
              <w:jc w:val="both"/>
              <w:rPr>
                <w:rFonts w:ascii="Times New Roman" w:hAnsi="Times New Roman" w:cs="Times New Roman"/>
                <w:sz w:val="24"/>
                <w:szCs w:val="24"/>
              </w:rPr>
            </w:pPr>
            <w:r>
              <w:rPr>
                <w:rFonts w:ascii="Times New Roman" w:eastAsia="Calibri" w:hAnsi="Times New Roman" w:cs="Times New Roman"/>
                <w:sz w:val="24"/>
                <w:lang w:eastAsia="en-US"/>
              </w:rPr>
              <w:t>p</w:t>
            </w:r>
            <w:r w:rsidRPr="00983F23">
              <w:rPr>
                <w:rFonts w:ascii="Times New Roman" w:eastAsia="Calibri" w:hAnsi="Times New Roman" w:cs="Times New Roman"/>
                <w:sz w:val="24"/>
                <w:lang w:eastAsia="en-US"/>
              </w:rPr>
              <w:t>rivaloma</w:t>
            </w:r>
          </w:p>
        </w:tc>
        <w:tc>
          <w:tcPr>
            <w:tcW w:w="2552" w:type="dxa"/>
            <w:tcBorders>
              <w:top w:val="single" w:sz="4" w:space="0" w:color="auto"/>
              <w:left w:val="single" w:sz="4" w:space="0" w:color="auto"/>
              <w:bottom w:val="single" w:sz="4" w:space="0" w:color="auto"/>
              <w:right w:val="single" w:sz="4" w:space="0" w:color="auto"/>
            </w:tcBorders>
            <w:vAlign w:val="center"/>
          </w:tcPr>
          <w:p w14:paraId="02A3F7DA" w14:textId="7A5D5FF5" w:rsidR="00AC44D5" w:rsidRPr="008A618F" w:rsidRDefault="00AC44D5" w:rsidP="00AC44D5">
            <w:pPr>
              <w:spacing w:after="0" w:line="240" w:lineRule="auto"/>
              <w:ind w:right="132"/>
              <w:jc w:val="center"/>
              <w:rPr>
                <w:rFonts w:ascii="Times New Roman" w:hAnsi="Times New Roman" w:cs="Times New Roman"/>
                <w:sz w:val="24"/>
                <w:szCs w:val="24"/>
              </w:rPr>
            </w:pPr>
            <w:r w:rsidRPr="006106CF">
              <w:rPr>
                <w:rFonts w:ascii="Times New Roman" w:eastAsia="Calibri" w:hAnsi="Times New Roman" w:cs="Times New Roman"/>
                <w:sz w:val="24"/>
                <w:lang w:eastAsia="en-US"/>
              </w:rPr>
              <w:t>nepildoma</w:t>
            </w:r>
          </w:p>
        </w:tc>
      </w:tr>
      <w:tr w:rsidR="00AC44D5" w:rsidRPr="008A618F" w14:paraId="556BF1BC" w14:textId="77777777" w:rsidTr="00CD1217">
        <w:tc>
          <w:tcPr>
            <w:tcW w:w="567" w:type="dxa"/>
            <w:vAlign w:val="center"/>
          </w:tcPr>
          <w:p w14:paraId="1F68B044" w14:textId="35AAF8B3" w:rsidR="00AC44D5" w:rsidRPr="008A618F" w:rsidRDefault="00AC44D5"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w:t>
            </w:r>
            <w:r>
              <w:rPr>
                <w:rFonts w:ascii="Times New Roman" w:hAnsi="Times New Roman" w:cs="Times New Roman"/>
                <w:sz w:val="24"/>
                <w:szCs w:val="24"/>
              </w:rPr>
              <w:t>7</w:t>
            </w:r>
          </w:p>
        </w:tc>
        <w:tc>
          <w:tcPr>
            <w:tcW w:w="3402" w:type="dxa"/>
            <w:vAlign w:val="center"/>
          </w:tcPr>
          <w:p w14:paraId="0E3EDA8D" w14:textId="77777777" w:rsidR="00AC44D5" w:rsidRPr="008A618F" w:rsidRDefault="00AC44D5" w:rsidP="00AC44D5">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Spalva</w:t>
            </w:r>
          </w:p>
        </w:tc>
        <w:tc>
          <w:tcPr>
            <w:tcW w:w="3686" w:type="dxa"/>
          </w:tcPr>
          <w:p w14:paraId="1C530F65" w14:textId="25FD78AA" w:rsidR="00AC44D5" w:rsidRPr="008A618F" w:rsidRDefault="00AC44D5" w:rsidP="00AC44D5">
            <w:pPr>
              <w:spacing w:after="0" w:line="240" w:lineRule="auto"/>
              <w:ind w:right="132"/>
              <w:jc w:val="both"/>
              <w:rPr>
                <w:rFonts w:ascii="Times New Roman" w:hAnsi="Times New Roman" w:cs="Times New Roman"/>
                <w:sz w:val="24"/>
                <w:szCs w:val="24"/>
              </w:rPr>
            </w:pPr>
            <w:r>
              <w:rPr>
                <w:rFonts w:ascii="Times New Roman" w:hAnsi="Times New Roman" w:cs="Times New Roman"/>
                <w:sz w:val="24"/>
                <w:szCs w:val="24"/>
              </w:rPr>
              <w:t>v</w:t>
            </w:r>
            <w:r w:rsidRPr="008A618F">
              <w:rPr>
                <w:rFonts w:ascii="Times New Roman" w:hAnsi="Times New Roman" w:cs="Times New Roman"/>
                <w:sz w:val="24"/>
                <w:szCs w:val="24"/>
              </w:rPr>
              <w:t>isi automobiliai vienodos spalvos</w:t>
            </w:r>
          </w:p>
        </w:tc>
        <w:tc>
          <w:tcPr>
            <w:tcW w:w="2552" w:type="dxa"/>
          </w:tcPr>
          <w:p w14:paraId="398243B3" w14:textId="1E2FE370" w:rsidR="00AC44D5" w:rsidRPr="008A618F" w:rsidRDefault="00AC44D5" w:rsidP="00AC44D5">
            <w:pPr>
              <w:spacing w:after="0" w:line="240" w:lineRule="auto"/>
              <w:ind w:right="132"/>
              <w:jc w:val="center"/>
              <w:rPr>
                <w:rFonts w:ascii="Times New Roman" w:hAnsi="Times New Roman" w:cs="Times New Roman"/>
                <w:sz w:val="24"/>
                <w:szCs w:val="24"/>
              </w:rPr>
            </w:pPr>
            <w:r w:rsidRPr="00AC44D5">
              <w:rPr>
                <w:rFonts w:ascii="Times New Roman" w:eastAsia="Times New Roman" w:hAnsi="Times New Roman" w:cs="Times New Roman"/>
                <w:i/>
                <w:iCs/>
                <w:color w:val="0070C0"/>
                <w:sz w:val="24"/>
                <w:szCs w:val="24"/>
                <w:lang w:eastAsia="en-US"/>
              </w:rPr>
              <w:t>nurodyti siūlomą spalvą</w:t>
            </w:r>
          </w:p>
        </w:tc>
      </w:tr>
      <w:tr w:rsidR="00AC44D5" w:rsidRPr="008A618F" w14:paraId="536B522B" w14:textId="77777777" w:rsidTr="00CD1217">
        <w:tc>
          <w:tcPr>
            <w:tcW w:w="567" w:type="dxa"/>
            <w:vAlign w:val="center"/>
          </w:tcPr>
          <w:p w14:paraId="29258C9E" w14:textId="4106E3BA" w:rsidR="00AC44D5" w:rsidRPr="008A618F" w:rsidRDefault="00AC44D5"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w:t>
            </w:r>
            <w:r>
              <w:rPr>
                <w:rFonts w:ascii="Times New Roman" w:hAnsi="Times New Roman" w:cs="Times New Roman"/>
                <w:sz w:val="24"/>
                <w:szCs w:val="24"/>
              </w:rPr>
              <w:t>8</w:t>
            </w:r>
          </w:p>
        </w:tc>
        <w:tc>
          <w:tcPr>
            <w:tcW w:w="3402" w:type="dxa"/>
            <w:vAlign w:val="center"/>
          </w:tcPr>
          <w:p w14:paraId="209062A4" w14:textId="39C91523" w:rsidR="00AC44D5" w:rsidRPr="008A618F" w:rsidRDefault="00AC44D5" w:rsidP="00AC44D5">
            <w:pPr>
              <w:spacing w:after="0" w:line="240" w:lineRule="auto"/>
              <w:ind w:left="85"/>
              <w:rPr>
                <w:rFonts w:ascii="Times New Roman" w:hAnsi="Times New Roman" w:cs="Times New Roman"/>
                <w:sz w:val="24"/>
                <w:szCs w:val="24"/>
              </w:rPr>
            </w:pPr>
            <w:r w:rsidRPr="00AC44D5">
              <w:rPr>
                <w:rFonts w:ascii="Times New Roman" w:hAnsi="Times New Roman" w:cs="Times New Roman"/>
                <w:sz w:val="24"/>
                <w:szCs w:val="24"/>
              </w:rPr>
              <w:t>Durų skaičius</w:t>
            </w:r>
          </w:p>
        </w:tc>
        <w:tc>
          <w:tcPr>
            <w:tcW w:w="3686" w:type="dxa"/>
          </w:tcPr>
          <w:p w14:paraId="5E24EDDD" w14:textId="1B4E1E81" w:rsidR="00AC44D5" w:rsidRPr="008A618F" w:rsidRDefault="00AC44D5" w:rsidP="00AC44D5">
            <w:pPr>
              <w:spacing w:after="0" w:line="240" w:lineRule="auto"/>
              <w:ind w:right="132"/>
              <w:jc w:val="both"/>
              <w:rPr>
                <w:rFonts w:ascii="Times New Roman" w:hAnsi="Times New Roman" w:cs="Times New Roman"/>
                <w:sz w:val="24"/>
                <w:szCs w:val="24"/>
              </w:rPr>
            </w:pPr>
            <w:r>
              <w:rPr>
                <w:rFonts w:ascii="Times New Roman" w:hAnsi="Times New Roman" w:cs="Times New Roman"/>
                <w:sz w:val="24"/>
                <w:szCs w:val="24"/>
              </w:rPr>
              <w:t>n</w:t>
            </w:r>
            <w:r w:rsidRPr="008A618F">
              <w:rPr>
                <w:rFonts w:ascii="Times New Roman" w:hAnsi="Times New Roman" w:cs="Times New Roman"/>
                <w:sz w:val="24"/>
                <w:szCs w:val="24"/>
              </w:rPr>
              <w:t xml:space="preserve">e mažiau </w:t>
            </w:r>
            <w:r>
              <w:rPr>
                <w:rFonts w:ascii="Times New Roman" w:hAnsi="Times New Roman" w:cs="Times New Roman"/>
                <w:sz w:val="24"/>
                <w:szCs w:val="24"/>
              </w:rPr>
              <w:t xml:space="preserve">kaip </w:t>
            </w:r>
            <w:r w:rsidRPr="008A618F">
              <w:rPr>
                <w:rFonts w:ascii="Times New Roman" w:hAnsi="Times New Roman" w:cs="Times New Roman"/>
                <w:sz w:val="24"/>
                <w:szCs w:val="24"/>
              </w:rPr>
              <w:t>3</w:t>
            </w:r>
          </w:p>
        </w:tc>
        <w:tc>
          <w:tcPr>
            <w:tcW w:w="2552" w:type="dxa"/>
          </w:tcPr>
          <w:p w14:paraId="49C631A5" w14:textId="3F56A54C" w:rsidR="00AC44D5" w:rsidRPr="008A618F" w:rsidRDefault="00AC44D5" w:rsidP="00AC44D5">
            <w:pPr>
              <w:spacing w:after="0" w:line="240" w:lineRule="auto"/>
              <w:ind w:right="132"/>
              <w:jc w:val="center"/>
              <w:rPr>
                <w:rFonts w:ascii="Times New Roman" w:hAnsi="Times New Roman" w:cs="Times New Roman"/>
                <w:sz w:val="24"/>
                <w:szCs w:val="24"/>
              </w:rPr>
            </w:pPr>
            <w:r w:rsidRPr="00AC44D5">
              <w:rPr>
                <w:rFonts w:ascii="Times New Roman" w:eastAsia="Times New Roman" w:hAnsi="Times New Roman" w:cs="Times New Roman"/>
                <w:i/>
                <w:iCs/>
                <w:color w:val="0070C0"/>
                <w:sz w:val="24"/>
                <w:szCs w:val="24"/>
                <w:lang w:eastAsia="en-US"/>
              </w:rPr>
              <w:t>nurodyti</w:t>
            </w:r>
          </w:p>
        </w:tc>
      </w:tr>
      <w:tr w:rsidR="00AC44D5" w:rsidRPr="008A618F" w14:paraId="428D44A4" w14:textId="77777777" w:rsidTr="00CD1217">
        <w:tc>
          <w:tcPr>
            <w:tcW w:w="567" w:type="dxa"/>
            <w:vAlign w:val="center"/>
          </w:tcPr>
          <w:p w14:paraId="4D805342" w14:textId="2ABEABA7" w:rsidR="00AC44D5" w:rsidRPr="008A618F" w:rsidRDefault="00AC44D5" w:rsidP="00AC44D5">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1.</w:t>
            </w:r>
            <w:r>
              <w:rPr>
                <w:rFonts w:ascii="Times New Roman" w:hAnsi="Times New Roman" w:cs="Times New Roman"/>
                <w:sz w:val="24"/>
                <w:szCs w:val="24"/>
              </w:rPr>
              <w:t>9</w:t>
            </w:r>
          </w:p>
        </w:tc>
        <w:tc>
          <w:tcPr>
            <w:tcW w:w="3402" w:type="dxa"/>
            <w:vAlign w:val="center"/>
          </w:tcPr>
          <w:p w14:paraId="4F06F3F3" w14:textId="17F072D1" w:rsidR="00AC44D5" w:rsidRPr="008A618F" w:rsidRDefault="00AC44D5" w:rsidP="00AC44D5">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Sėdimų vietų skaičius</w:t>
            </w:r>
          </w:p>
        </w:tc>
        <w:tc>
          <w:tcPr>
            <w:tcW w:w="3686" w:type="dxa"/>
          </w:tcPr>
          <w:p w14:paraId="58C99D79" w14:textId="462B6019" w:rsidR="00AC44D5" w:rsidRPr="008A618F" w:rsidRDefault="00AC44D5" w:rsidP="00AC44D5">
            <w:pPr>
              <w:spacing w:after="0" w:line="240" w:lineRule="auto"/>
              <w:ind w:right="132"/>
              <w:jc w:val="both"/>
              <w:rPr>
                <w:rFonts w:ascii="Times New Roman" w:hAnsi="Times New Roman" w:cs="Times New Roman"/>
                <w:sz w:val="24"/>
                <w:szCs w:val="24"/>
              </w:rPr>
            </w:pPr>
            <w:r>
              <w:rPr>
                <w:rFonts w:ascii="Times New Roman" w:hAnsi="Times New Roman" w:cs="Times New Roman"/>
                <w:sz w:val="24"/>
                <w:szCs w:val="24"/>
              </w:rPr>
              <w:t>n</w:t>
            </w:r>
            <w:r w:rsidRPr="008A618F">
              <w:rPr>
                <w:rFonts w:ascii="Times New Roman" w:hAnsi="Times New Roman" w:cs="Times New Roman"/>
                <w:sz w:val="24"/>
                <w:szCs w:val="24"/>
              </w:rPr>
              <w:t xml:space="preserve">e mažiau </w:t>
            </w:r>
            <w:r>
              <w:rPr>
                <w:rFonts w:ascii="Times New Roman" w:hAnsi="Times New Roman" w:cs="Times New Roman"/>
                <w:sz w:val="24"/>
                <w:szCs w:val="24"/>
              </w:rPr>
              <w:t xml:space="preserve">kaip </w:t>
            </w:r>
            <w:r w:rsidRPr="008A618F">
              <w:rPr>
                <w:rFonts w:ascii="Times New Roman" w:hAnsi="Times New Roman" w:cs="Times New Roman"/>
                <w:sz w:val="24"/>
                <w:szCs w:val="24"/>
              </w:rPr>
              <w:t>4</w:t>
            </w:r>
          </w:p>
        </w:tc>
        <w:tc>
          <w:tcPr>
            <w:tcW w:w="2552" w:type="dxa"/>
          </w:tcPr>
          <w:p w14:paraId="49AB0FE3" w14:textId="10FAEF3A" w:rsidR="00AC44D5" w:rsidRPr="008A618F" w:rsidRDefault="00AC44D5" w:rsidP="00AC44D5">
            <w:pPr>
              <w:spacing w:after="0" w:line="240" w:lineRule="auto"/>
              <w:ind w:right="132"/>
              <w:jc w:val="center"/>
              <w:rPr>
                <w:rFonts w:ascii="Times New Roman" w:hAnsi="Times New Roman" w:cs="Times New Roman"/>
                <w:sz w:val="24"/>
                <w:szCs w:val="24"/>
              </w:rPr>
            </w:pPr>
            <w:r w:rsidRPr="00AC44D5">
              <w:rPr>
                <w:rFonts w:ascii="Times New Roman" w:eastAsia="Times New Roman" w:hAnsi="Times New Roman" w:cs="Times New Roman"/>
                <w:i/>
                <w:iCs/>
                <w:color w:val="0070C0"/>
                <w:sz w:val="24"/>
                <w:szCs w:val="24"/>
                <w:lang w:eastAsia="en-US"/>
              </w:rPr>
              <w:t>nurodyti</w:t>
            </w:r>
          </w:p>
        </w:tc>
      </w:tr>
      <w:tr w:rsidR="00A526F2" w:rsidRPr="008A618F" w14:paraId="7C9947F7" w14:textId="77777777" w:rsidTr="00230E84">
        <w:tc>
          <w:tcPr>
            <w:tcW w:w="10207" w:type="dxa"/>
            <w:gridSpan w:val="4"/>
          </w:tcPr>
          <w:p w14:paraId="392C893A" w14:textId="0B9ED22E" w:rsidR="00A526F2" w:rsidRPr="008A618F" w:rsidRDefault="00A526F2" w:rsidP="00AC44D5">
            <w:pPr>
              <w:spacing w:after="0" w:line="240" w:lineRule="auto"/>
              <w:ind w:right="132"/>
              <w:jc w:val="both"/>
              <w:rPr>
                <w:rFonts w:ascii="Times New Roman" w:hAnsi="Times New Roman" w:cs="Times New Roman"/>
                <w:b/>
                <w:sz w:val="24"/>
                <w:szCs w:val="24"/>
              </w:rPr>
            </w:pPr>
            <w:r w:rsidRPr="008A618F">
              <w:rPr>
                <w:rFonts w:ascii="Times New Roman" w:hAnsi="Times New Roman" w:cs="Times New Roman"/>
                <w:b/>
                <w:sz w:val="24"/>
                <w:szCs w:val="24"/>
              </w:rPr>
              <w:t>2. Variklis, baterija:</w:t>
            </w:r>
          </w:p>
        </w:tc>
      </w:tr>
      <w:tr w:rsidR="00AC44D5" w:rsidRPr="008A618F" w14:paraId="4D0057B4" w14:textId="77777777" w:rsidTr="00CD1217">
        <w:tc>
          <w:tcPr>
            <w:tcW w:w="567" w:type="dxa"/>
          </w:tcPr>
          <w:p w14:paraId="1F6ABD07" w14:textId="77777777" w:rsidR="00AC44D5" w:rsidRPr="008A618F" w:rsidRDefault="00AC44D5" w:rsidP="00A526F2">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2.1</w:t>
            </w:r>
          </w:p>
        </w:tc>
        <w:tc>
          <w:tcPr>
            <w:tcW w:w="3402" w:type="dxa"/>
          </w:tcPr>
          <w:p w14:paraId="5CE27767" w14:textId="1DDCEA7D" w:rsidR="00AC44D5" w:rsidRPr="008A618F" w:rsidRDefault="00AC44D5" w:rsidP="00AC44D5">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Galia</w:t>
            </w:r>
            <w:r w:rsidR="00A526F2">
              <w:rPr>
                <w:rFonts w:ascii="Times New Roman" w:hAnsi="Times New Roman" w:cs="Times New Roman"/>
                <w:sz w:val="24"/>
                <w:szCs w:val="24"/>
              </w:rPr>
              <w:t xml:space="preserve">, </w:t>
            </w:r>
            <w:r w:rsidR="00A526F2" w:rsidRPr="00A526F2">
              <w:rPr>
                <w:rFonts w:ascii="Times New Roman" w:hAnsi="Times New Roman" w:cs="Times New Roman"/>
                <w:sz w:val="24"/>
                <w:szCs w:val="24"/>
              </w:rPr>
              <w:t>kW</w:t>
            </w:r>
          </w:p>
        </w:tc>
        <w:tc>
          <w:tcPr>
            <w:tcW w:w="3686" w:type="dxa"/>
          </w:tcPr>
          <w:p w14:paraId="770B9DA8" w14:textId="7E43A741" w:rsidR="00AC44D5" w:rsidRPr="008A618F" w:rsidRDefault="00A526F2" w:rsidP="00AC44D5">
            <w:pPr>
              <w:spacing w:after="0" w:line="240" w:lineRule="auto"/>
              <w:ind w:right="132"/>
              <w:rPr>
                <w:rFonts w:ascii="Times New Roman" w:hAnsi="Times New Roman" w:cs="Times New Roman"/>
                <w:sz w:val="24"/>
                <w:szCs w:val="24"/>
                <w:lang w:val="en-US"/>
              </w:rPr>
            </w:pPr>
            <w:r>
              <w:rPr>
                <w:rFonts w:ascii="Times New Roman" w:hAnsi="Times New Roman" w:cs="Times New Roman"/>
                <w:sz w:val="24"/>
                <w:szCs w:val="24"/>
                <w:lang w:val="en-US"/>
              </w:rPr>
              <w:t>n</w:t>
            </w:r>
            <w:r w:rsidR="00AC44D5" w:rsidRPr="008A618F">
              <w:rPr>
                <w:rFonts w:ascii="Times New Roman" w:hAnsi="Times New Roman" w:cs="Times New Roman"/>
                <w:sz w:val="24"/>
                <w:szCs w:val="24"/>
                <w:lang w:val="en-US"/>
              </w:rPr>
              <w:t xml:space="preserve">e mažiau </w:t>
            </w:r>
            <w:r>
              <w:rPr>
                <w:rFonts w:ascii="Times New Roman" w:hAnsi="Times New Roman" w:cs="Times New Roman"/>
                <w:sz w:val="24"/>
                <w:szCs w:val="24"/>
                <w:lang w:val="en-US"/>
              </w:rPr>
              <w:t xml:space="preserve">nei </w:t>
            </w:r>
            <w:r w:rsidR="00AC44D5" w:rsidRPr="008A618F">
              <w:rPr>
                <w:rFonts w:ascii="Times New Roman" w:hAnsi="Times New Roman" w:cs="Times New Roman"/>
                <w:sz w:val="24"/>
                <w:szCs w:val="24"/>
                <w:lang w:val="en-US"/>
              </w:rPr>
              <w:t>100</w:t>
            </w:r>
          </w:p>
        </w:tc>
        <w:tc>
          <w:tcPr>
            <w:tcW w:w="2552" w:type="dxa"/>
          </w:tcPr>
          <w:p w14:paraId="13AC1DCF" w14:textId="276B3CC5" w:rsidR="00AC44D5" w:rsidRPr="008A618F" w:rsidRDefault="00A526F2" w:rsidP="00A526F2">
            <w:pPr>
              <w:spacing w:after="0" w:line="240" w:lineRule="auto"/>
              <w:ind w:right="132"/>
              <w:jc w:val="center"/>
              <w:rPr>
                <w:rFonts w:ascii="Times New Roman" w:hAnsi="Times New Roman" w:cs="Times New Roman"/>
                <w:sz w:val="24"/>
                <w:szCs w:val="24"/>
                <w:lang w:val="en-US"/>
              </w:rPr>
            </w:pPr>
            <w:r w:rsidRPr="00AC44D5">
              <w:rPr>
                <w:rFonts w:ascii="Times New Roman" w:eastAsia="Times New Roman" w:hAnsi="Times New Roman" w:cs="Times New Roman"/>
                <w:i/>
                <w:iCs/>
                <w:color w:val="0070C0"/>
                <w:sz w:val="24"/>
                <w:szCs w:val="24"/>
                <w:lang w:eastAsia="en-US"/>
              </w:rPr>
              <w:t>nurodyti</w:t>
            </w:r>
          </w:p>
        </w:tc>
      </w:tr>
      <w:tr w:rsidR="00A526F2" w:rsidRPr="008A618F" w14:paraId="6EA82EF9" w14:textId="77777777" w:rsidTr="00CD1217">
        <w:tc>
          <w:tcPr>
            <w:tcW w:w="567" w:type="dxa"/>
          </w:tcPr>
          <w:p w14:paraId="7464E71D" w14:textId="76553C7D" w:rsidR="00A526F2" w:rsidRPr="008A618F" w:rsidRDefault="00A526F2" w:rsidP="00A526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3402" w:type="dxa"/>
          </w:tcPr>
          <w:p w14:paraId="5E033B1F" w14:textId="6B3A18AC" w:rsidR="00A526F2" w:rsidRPr="008A618F" w:rsidRDefault="00A526F2" w:rsidP="00A526F2">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Kuro rūšis</w:t>
            </w:r>
          </w:p>
        </w:tc>
        <w:tc>
          <w:tcPr>
            <w:tcW w:w="3686" w:type="dxa"/>
          </w:tcPr>
          <w:p w14:paraId="3CFFEA34" w14:textId="2ED17027" w:rsidR="00A526F2" w:rsidRPr="008A618F" w:rsidRDefault="00A526F2" w:rsidP="00A526F2">
            <w:pPr>
              <w:spacing w:after="0" w:line="240" w:lineRule="auto"/>
              <w:ind w:right="132"/>
              <w:rPr>
                <w:rFonts w:ascii="Times New Roman" w:hAnsi="Times New Roman" w:cs="Times New Roman"/>
                <w:sz w:val="24"/>
                <w:szCs w:val="24"/>
                <w:lang w:val="en-US"/>
              </w:rPr>
            </w:pPr>
            <w:r w:rsidRPr="008A618F">
              <w:rPr>
                <w:rFonts w:ascii="Times New Roman" w:hAnsi="Times New Roman" w:cs="Times New Roman"/>
                <w:sz w:val="24"/>
                <w:szCs w:val="24"/>
                <w:lang w:val="en-US"/>
              </w:rPr>
              <w:t>Elektra</w:t>
            </w:r>
          </w:p>
        </w:tc>
        <w:tc>
          <w:tcPr>
            <w:tcW w:w="2552" w:type="dxa"/>
          </w:tcPr>
          <w:p w14:paraId="40C8B3D8" w14:textId="5DAB3290" w:rsidR="00A526F2" w:rsidRPr="008A618F" w:rsidRDefault="007E14DF" w:rsidP="007E14DF">
            <w:pPr>
              <w:spacing w:after="0" w:line="240" w:lineRule="auto"/>
              <w:ind w:right="132"/>
              <w:jc w:val="center"/>
              <w:rPr>
                <w:rFonts w:ascii="Times New Roman" w:hAnsi="Times New Roman" w:cs="Times New Roman"/>
                <w:sz w:val="24"/>
                <w:szCs w:val="24"/>
                <w:lang w:val="en-US"/>
              </w:rPr>
            </w:pPr>
            <w:r w:rsidRPr="007E14DF">
              <w:rPr>
                <w:rFonts w:ascii="Times New Roman" w:hAnsi="Times New Roman" w:cs="Times New Roman"/>
                <w:sz w:val="24"/>
                <w:szCs w:val="24"/>
                <w:lang w:val="en-US"/>
              </w:rPr>
              <w:t>nepildoma</w:t>
            </w:r>
          </w:p>
        </w:tc>
      </w:tr>
      <w:tr w:rsidR="00A526F2" w:rsidRPr="008A618F" w14:paraId="47B3A091" w14:textId="77777777" w:rsidTr="00CD1217">
        <w:tc>
          <w:tcPr>
            <w:tcW w:w="567" w:type="dxa"/>
          </w:tcPr>
          <w:p w14:paraId="7F45D0CF" w14:textId="4689E7DE" w:rsidR="00A526F2" w:rsidRPr="008A618F" w:rsidRDefault="00A526F2" w:rsidP="00A526F2">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2.3</w:t>
            </w:r>
          </w:p>
        </w:tc>
        <w:tc>
          <w:tcPr>
            <w:tcW w:w="3402" w:type="dxa"/>
          </w:tcPr>
          <w:p w14:paraId="346894BA" w14:textId="6CD2C7AC" w:rsidR="00A526F2" w:rsidRPr="008A618F" w:rsidRDefault="00A526F2" w:rsidP="00A526F2">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Įkrovimo kabeliai ir įranga</w:t>
            </w:r>
          </w:p>
        </w:tc>
        <w:tc>
          <w:tcPr>
            <w:tcW w:w="3686" w:type="dxa"/>
          </w:tcPr>
          <w:p w14:paraId="2B1E8368" w14:textId="0A12A3FD" w:rsidR="00A526F2" w:rsidRPr="008A618F" w:rsidRDefault="00A526F2" w:rsidP="00A526F2">
            <w:pPr>
              <w:spacing w:after="0" w:line="240" w:lineRule="auto"/>
              <w:ind w:right="132"/>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Pr="008A618F">
              <w:rPr>
                <w:rFonts w:ascii="Times New Roman" w:hAnsi="Times New Roman" w:cs="Times New Roman"/>
                <w:sz w:val="24"/>
                <w:szCs w:val="24"/>
                <w:lang w:val="en-US"/>
              </w:rPr>
              <w:t xml:space="preserve">artu su </w:t>
            </w:r>
            <w:r w:rsidR="007E14DF" w:rsidRPr="002E02D0">
              <w:rPr>
                <w:rFonts w:ascii="Times New Roman" w:hAnsi="Times New Roman" w:cs="Times New Roman"/>
                <w:sz w:val="24"/>
                <w:szCs w:val="24"/>
                <w:lang w:val="en-US"/>
              </w:rPr>
              <w:t>kiekvienu</w:t>
            </w:r>
            <w:r w:rsidR="007E14DF">
              <w:rPr>
                <w:rFonts w:ascii="Times New Roman" w:hAnsi="Times New Roman" w:cs="Times New Roman"/>
                <w:sz w:val="24"/>
                <w:szCs w:val="24"/>
                <w:lang w:val="en-US"/>
              </w:rPr>
              <w:t xml:space="preserve"> </w:t>
            </w:r>
            <w:r w:rsidRPr="008A618F">
              <w:rPr>
                <w:rFonts w:ascii="Times New Roman" w:hAnsi="Times New Roman" w:cs="Times New Roman"/>
                <w:sz w:val="24"/>
                <w:szCs w:val="24"/>
                <w:lang w:val="en-US"/>
              </w:rPr>
              <w:t>automobiliu tur</w:t>
            </w:r>
            <w:r w:rsidR="007E14DF">
              <w:rPr>
                <w:rFonts w:ascii="Times New Roman" w:hAnsi="Times New Roman" w:cs="Times New Roman"/>
                <w:sz w:val="24"/>
                <w:szCs w:val="24"/>
                <w:lang w:val="en-US"/>
              </w:rPr>
              <w:t>i</w:t>
            </w:r>
            <w:r w:rsidRPr="008A618F">
              <w:rPr>
                <w:rFonts w:ascii="Times New Roman" w:hAnsi="Times New Roman" w:cs="Times New Roman"/>
                <w:sz w:val="24"/>
                <w:szCs w:val="24"/>
                <w:lang w:val="en-US"/>
              </w:rPr>
              <w:t xml:space="preserve"> būti pateik</w:t>
            </w:r>
            <w:r w:rsidR="007E14DF">
              <w:rPr>
                <w:rFonts w:ascii="Times New Roman" w:hAnsi="Times New Roman" w:cs="Times New Roman"/>
                <w:sz w:val="24"/>
                <w:szCs w:val="24"/>
                <w:lang w:val="en-US"/>
              </w:rPr>
              <w:t>tas</w:t>
            </w:r>
            <w:r w:rsidRPr="008A618F">
              <w:rPr>
                <w:rFonts w:ascii="Times New Roman" w:hAnsi="Times New Roman" w:cs="Times New Roman"/>
                <w:sz w:val="24"/>
                <w:szCs w:val="24"/>
                <w:lang w:val="en-US"/>
              </w:rPr>
              <w:t xml:space="preserve"> bent vienas kintamosios srovės (AC) įkrovimo kabelis, tinkamas naudoti Lietuvos Respublikoje esančiose įkrovimo stotelėse (Type 2 jungtis)</w:t>
            </w:r>
          </w:p>
        </w:tc>
        <w:tc>
          <w:tcPr>
            <w:tcW w:w="2552" w:type="dxa"/>
            <w:vAlign w:val="center"/>
          </w:tcPr>
          <w:p w14:paraId="4CA3EC78" w14:textId="4FCC4BF4" w:rsidR="00A526F2" w:rsidRPr="008A618F" w:rsidRDefault="007E14DF" w:rsidP="007E14DF">
            <w:pPr>
              <w:spacing w:after="0" w:line="240" w:lineRule="auto"/>
              <w:ind w:right="132"/>
              <w:jc w:val="center"/>
              <w:rPr>
                <w:rFonts w:ascii="Times New Roman" w:hAnsi="Times New Roman" w:cs="Times New Roman"/>
                <w:sz w:val="24"/>
                <w:szCs w:val="24"/>
                <w:lang w:val="en-US"/>
              </w:rPr>
            </w:pPr>
            <w:r w:rsidRPr="00AC44D5">
              <w:rPr>
                <w:rFonts w:ascii="Times New Roman" w:eastAsia="Times New Roman" w:hAnsi="Times New Roman" w:cs="Times New Roman"/>
                <w:i/>
                <w:iCs/>
                <w:color w:val="0070C0"/>
                <w:sz w:val="24"/>
                <w:szCs w:val="24"/>
                <w:lang w:eastAsia="en-US"/>
              </w:rPr>
              <w:t>nurodyti</w:t>
            </w:r>
          </w:p>
        </w:tc>
      </w:tr>
      <w:tr w:rsidR="00A526F2" w:rsidRPr="008A618F" w14:paraId="1E55867D" w14:textId="77777777" w:rsidTr="00CD1217">
        <w:tc>
          <w:tcPr>
            <w:tcW w:w="567" w:type="dxa"/>
            <w:vAlign w:val="center"/>
          </w:tcPr>
          <w:p w14:paraId="2DCBE16D" w14:textId="49A470B5" w:rsidR="00A526F2" w:rsidRPr="008A618F" w:rsidRDefault="00A526F2" w:rsidP="007E14DF">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2.4</w:t>
            </w:r>
          </w:p>
        </w:tc>
        <w:tc>
          <w:tcPr>
            <w:tcW w:w="3402" w:type="dxa"/>
            <w:vAlign w:val="center"/>
          </w:tcPr>
          <w:p w14:paraId="0193E6F9" w14:textId="02978601" w:rsidR="00A526F2" w:rsidRPr="008A618F" w:rsidRDefault="00A526F2" w:rsidP="007E14DF">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Greitas įkrovimas</w:t>
            </w:r>
          </w:p>
        </w:tc>
        <w:tc>
          <w:tcPr>
            <w:tcW w:w="3686" w:type="dxa"/>
          </w:tcPr>
          <w:p w14:paraId="085B1062" w14:textId="13AE6A5F" w:rsidR="007E14DF" w:rsidRDefault="007E14DF" w:rsidP="007E14DF">
            <w:pPr>
              <w:spacing w:after="0" w:line="240" w:lineRule="auto"/>
              <w:ind w:right="132"/>
              <w:jc w:val="both"/>
              <w:rPr>
                <w:rFonts w:ascii="Times New Roman" w:hAnsi="Times New Roman" w:cs="Times New Roman"/>
                <w:sz w:val="24"/>
                <w:szCs w:val="24"/>
                <w:lang w:val="en-US"/>
              </w:rPr>
            </w:pPr>
            <w:r>
              <w:rPr>
                <w:rFonts w:ascii="Times New Roman" w:hAnsi="Times New Roman" w:cs="Times New Roman"/>
                <w:sz w:val="24"/>
                <w:szCs w:val="24"/>
                <w:lang w:val="en-US"/>
              </w:rPr>
              <w:t>Turi būti</w:t>
            </w:r>
            <w:r w:rsidR="00A526F2" w:rsidRPr="008A618F">
              <w:rPr>
                <w:rFonts w:ascii="Times New Roman" w:hAnsi="Times New Roman" w:cs="Times New Roman"/>
                <w:sz w:val="24"/>
                <w:szCs w:val="24"/>
                <w:lang w:val="en-US"/>
              </w:rPr>
              <w:t xml:space="preserve"> galimyb</w:t>
            </w:r>
            <w:r>
              <w:rPr>
                <w:rFonts w:ascii="Times New Roman" w:hAnsi="Times New Roman" w:cs="Times New Roman"/>
                <w:sz w:val="24"/>
                <w:szCs w:val="24"/>
                <w:lang w:val="en-US"/>
              </w:rPr>
              <w:t>ė</w:t>
            </w:r>
            <w:r w:rsidR="00A526F2" w:rsidRPr="008A618F">
              <w:rPr>
                <w:rFonts w:ascii="Times New Roman" w:hAnsi="Times New Roman" w:cs="Times New Roman"/>
                <w:sz w:val="24"/>
                <w:szCs w:val="24"/>
                <w:lang w:val="en-US"/>
              </w:rPr>
              <w:t xml:space="preserve"> įkrauti bateriją</w:t>
            </w:r>
            <w:r>
              <w:rPr>
                <w:rFonts w:ascii="Times New Roman" w:hAnsi="Times New Roman" w:cs="Times New Roman"/>
                <w:sz w:val="24"/>
                <w:szCs w:val="24"/>
                <w:lang w:val="en-US"/>
              </w:rPr>
              <w:t xml:space="preserve"> </w:t>
            </w:r>
            <w:r w:rsidR="00A526F2" w:rsidRPr="008A618F">
              <w:rPr>
                <w:rFonts w:ascii="Times New Roman" w:hAnsi="Times New Roman" w:cs="Times New Roman"/>
                <w:sz w:val="24"/>
                <w:szCs w:val="24"/>
                <w:lang w:val="en-US"/>
              </w:rPr>
              <w:t>nuolatinės srovės (DC) greitojo įkrovimo stotelėje per CCS2 jungtį.</w:t>
            </w:r>
          </w:p>
          <w:p w14:paraId="22107FCD" w14:textId="15B97F73" w:rsidR="00A526F2" w:rsidRPr="008A618F" w:rsidRDefault="00A526F2" w:rsidP="007E14DF">
            <w:pPr>
              <w:spacing w:after="0" w:line="240" w:lineRule="auto"/>
              <w:ind w:right="132"/>
              <w:jc w:val="both"/>
              <w:rPr>
                <w:rFonts w:ascii="Times New Roman" w:hAnsi="Times New Roman" w:cs="Times New Roman"/>
                <w:sz w:val="24"/>
                <w:szCs w:val="24"/>
                <w:lang w:val="en-US"/>
              </w:rPr>
            </w:pPr>
            <w:r w:rsidRPr="008A618F">
              <w:rPr>
                <w:rFonts w:ascii="Times New Roman" w:hAnsi="Times New Roman" w:cs="Times New Roman"/>
                <w:sz w:val="24"/>
                <w:szCs w:val="24"/>
                <w:lang w:val="en-US"/>
              </w:rPr>
              <w:t>Greitojo įkrovimo galia turi būti ne mažesnė kaip 50 kW</w:t>
            </w:r>
          </w:p>
        </w:tc>
        <w:tc>
          <w:tcPr>
            <w:tcW w:w="2552" w:type="dxa"/>
            <w:vAlign w:val="center"/>
          </w:tcPr>
          <w:p w14:paraId="6E03AECB" w14:textId="6B5689CC" w:rsidR="00A526F2" w:rsidRPr="008A618F" w:rsidRDefault="007E14DF" w:rsidP="007E14DF">
            <w:pPr>
              <w:spacing w:after="0" w:line="240" w:lineRule="auto"/>
              <w:ind w:right="132"/>
              <w:jc w:val="center"/>
              <w:rPr>
                <w:rFonts w:ascii="Times New Roman" w:hAnsi="Times New Roman" w:cs="Times New Roman"/>
                <w:sz w:val="24"/>
                <w:szCs w:val="24"/>
                <w:lang w:val="en-US"/>
              </w:rPr>
            </w:pPr>
            <w:r w:rsidRPr="00AC44D5">
              <w:rPr>
                <w:rFonts w:ascii="Times New Roman" w:eastAsia="Times New Roman" w:hAnsi="Times New Roman" w:cs="Times New Roman"/>
                <w:i/>
                <w:iCs/>
                <w:color w:val="0070C0"/>
                <w:sz w:val="24"/>
                <w:szCs w:val="24"/>
                <w:lang w:eastAsia="en-US"/>
              </w:rPr>
              <w:t>nurodyti</w:t>
            </w:r>
          </w:p>
        </w:tc>
      </w:tr>
      <w:tr w:rsidR="00A526F2" w:rsidRPr="008A618F" w14:paraId="61D8C2D1" w14:textId="77777777" w:rsidTr="00CD1217">
        <w:tc>
          <w:tcPr>
            <w:tcW w:w="567" w:type="dxa"/>
            <w:vAlign w:val="center"/>
          </w:tcPr>
          <w:p w14:paraId="2E67BA31" w14:textId="217F737E" w:rsidR="00A526F2" w:rsidRPr="008A618F" w:rsidRDefault="00A526F2" w:rsidP="007E14DF">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2.5</w:t>
            </w:r>
          </w:p>
        </w:tc>
        <w:tc>
          <w:tcPr>
            <w:tcW w:w="3402" w:type="dxa"/>
            <w:vAlign w:val="center"/>
          </w:tcPr>
          <w:p w14:paraId="5C5EB3C1" w14:textId="47AC9998" w:rsidR="00A526F2" w:rsidRPr="008A618F" w:rsidRDefault="00A526F2" w:rsidP="007E14DF">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Vidutinės energijos sąnaudos</w:t>
            </w:r>
            <w:r w:rsidR="007E14DF">
              <w:rPr>
                <w:rFonts w:ascii="Times New Roman" w:hAnsi="Times New Roman" w:cs="Times New Roman"/>
                <w:sz w:val="24"/>
                <w:szCs w:val="24"/>
              </w:rPr>
              <w:t>, kWh/100 km</w:t>
            </w:r>
          </w:p>
        </w:tc>
        <w:tc>
          <w:tcPr>
            <w:tcW w:w="3686" w:type="dxa"/>
            <w:vAlign w:val="center"/>
          </w:tcPr>
          <w:p w14:paraId="3822D7AB" w14:textId="41FA0307" w:rsidR="00A526F2" w:rsidRPr="008A618F" w:rsidRDefault="007E14DF" w:rsidP="007E14DF">
            <w:pPr>
              <w:spacing w:after="0" w:line="240" w:lineRule="auto"/>
              <w:ind w:right="132"/>
              <w:rPr>
                <w:rFonts w:ascii="Times New Roman" w:hAnsi="Times New Roman" w:cs="Times New Roman"/>
                <w:sz w:val="24"/>
                <w:szCs w:val="24"/>
                <w:lang w:val="en-US"/>
              </w:rPr>
            </w:pPr>
            <w:r>
              <w:rPr>
                <w:rFonts w:ascii="Times New Roman" w:hAnsi="Times New Roman" w:cs="Times New Roman"/>
                <w:sz w:val="24"/>
                <w:szCs w:val="24"/>
                <w:lang w:val="en-US"/>
              </w:rPr>
              <w:t>n</w:t>
            </w:r>
            <w:r w:rsidR="00A526F2" w:rsidRPr="008A618F">
              <w:rPr>
                <w:rFonts w:ascii="Times New Roman" w:hAnsi="Times New Roman" w:cs="Times New Roman"/>
                <w:sz w:val="24"/>
                <w:szCs w:val="24"/>
                <w:lang w:val="en-US"/>
              </w:rPr>
              <w:t>e daugiau kaip 20 kWh / 100 km</w:t>
            </w:r>
          </w:p>
        </w:tc>
        <w:tc>
          <w:tcPr>
            <w:tcW w:w="2552" w:type="dxa"/>
            <w:vAlign w:val="center"/>
          </w:tcPr>
          <w:p w14:paraId="2BB88BD2" w14:textId="48E9B784" w:rsidR="00A526F2" w:rsidRPr="008A618F" w:rsidRDefault="007E14DF" w:rsidP="007E14DF">
            <w:pPr>
              <w:spacing w:after="0" w:line="240" w:lineRule="auto"/>
              <w:ind w:right="132"/>
              <w:jc w:val="center"/>
              <w:rPr>
                <w:rFonts w:ascii="Times New Roman" w:hAnsi="Times New Roman" w:cs="Times New Roman"/>
                <w:sz w:val="24"/>
                <w:szCs w:val="24"/>
                <w:lang w:val="en-US"/>
              </w:rPr>
            </w:pPr>
            <w:r w:rsidRPr="00AC44D5">
              <w:rPr>
                <w:rFonts w:ascii="Times New Roman" w:eastAsia="Times New Roman" w:hAnsi="Times New Roman" w:cs="Times New Roman"/>
                <w:i/>
                <w:iCs/>
                <w:color w:val="0070C0"/>
                <w:sz w:val="24"/>
                <w:szCs w:val="24"/>
                <w:lang w:eastAsia="en-US"/>
              </w:rPr>
              <w:t>nurodyti</w:t>
            </w:r>
          </w:p>
        </w:tc>
      </w:tr>
      <w:tr w:rsidR="00A526F2" w:rsidRPr="008A618F" w14:paraId="400B7CAC" w14:textId="77777777" w:rsidTr="00CD1217">
        <w:trPr>
          <w:trHeight w:val="62"/>
        </w:trPr>
        <w:tc>
          <w:tcPr>
            <w:tcW w:w="567" w:type="dxa"/>
            <w:vAlign w:val="center"/>
          </w:tcPr>
          <w:p w14:paraId="76AD4218" w14:textId="1E58CCEF" w:rsidR="00A526F2" w:rsidRPr="008A618F" w:rsidRDefault="00A526F2" w:rsidP="007E14DF">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lastRenderedPageBreak/>
              <w:t>2</w:t>
            </w:r>
            <w:r w:rsidR="007E14DF">
              <w:rPr>
                <w:rFonts w:ascii="Times New Roman" w:hAnsi="Times New Roman" w:cs="Times New Roman"/>
                <w:sz w:val="24"/>
                <w:szCs w:val="24"/>
              </w:rPr>
              <w:t>.</w:t>
            </w:r>
            <w:r w:rsidRPr="008A618F">
              <w:rPr>
                <w:rFonts w:ascii="Times New Roman" w:hAnsi="Times New Roman" w:cs="Times New Roman"/>
                <w:sz w:val="24"/>
                <w:szCs w:val="24"/>
              </w:rPr>
              <w:t>6</w:t>
            </w:r>
          </w:p>
        </w:tc>
        <w:tc>
          <w:tcPr>
            <w:tcW w:w="3402" w:type="dxa"/>
            <w:vAlign w:val="center"/>
          </w:tcPr>
          <w:p w14:paraId="6FCD9039" w14:textId="26240B93" w:rsidR="00A526F2" w:rsidRPr="008A618F" w:rsidRDefault="00A526F2" w:rsidP="007E14DF">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Baterijos talpa</w:t>
            </w:r>
            <w:r w:rsidR="007E14DF">
              <w:rPr>
                <w:rFonts w:ascii="Times New Roman" w:hAnsi="Times New Roman" w:cs="Times New Roman"/>
                <w:sz w:val="24"/>
                <w:szCs w:val="24"/>
              </w:rPr>
              <w:t>, kWh</w:t>
            </w:r>
          </w:p>
        </w:tc>
        <w:tc>
          <w:tcPr>
            <w:tcW w:w="3686" w:type="dxa"/>
          </w:tcPr>
          <w:p w14:paraId="3C22BE23" w14:textId="41D3EDC1" w:rsidR="00A526F2" w:rsidRPr="007E14DF" w:rsidRDefault="00A526F2" w:rsidP="007E14DF">
            <w:pPr>
              <w:spacing w:after="0" w:line="240" w:lineRule="auto"/>
              <w:ind w:right="132"/>
              <w:jc w:val="both"/>
              <w:rPr>
                <w:rFonts w:ascii="Times New Roman" w:hAnsi="Times New Roman" w:cs="Times New Roman"/>
                <w:sz w:val="24"/>
                <w:szCs w:val="24"/>
                <w:lang w:val="en-US"/>
              </w:rPr>
            </w:pPr>
            <w:r w:rsidRPr="007E14DF">
              <w:rPr>
                <w:rFonts w:ascii="Times New Roman" w:hAnsi="Times New Roman" w:cs="Times New Roman"/>
                <w:sz w:val="24"/>
                <w:szCs w:val="24"/>
                <w:lang w:val="en-US"/>
              </w:rPr>
              <w:t>≥ 50 kWh</w:t>
            </w:r>
          </w:p>
        </w:tc>
        <w:tc>
          <w:tcPr>
            <w:tcW w:w="2552" w:type="dxa"/>
          </w:tcPr>
          <w:p w14:paraId="1BE5200E" w14:textId="605AD6DA" w:rsidR="00A526F2" w:rsidRPr="008A618F" w:rsidRDefault="007E14DF" w:rsidP="007E14DF">
            <w:pPr>
              <w:spacing w:after="0" w:line="240" w:lineRule="auto"/>
              <w:ind w:right="132"/>
              <w:jc w:val="center"/>
              <w:rPr>
                <w:rFonts w:ascii="Times New Roman" w:hAnsi="Times New Roman" w:cs="Times New Roman"/>
                <w:sz w:val="24"/>
                <w:szCs w:val="24"/>
                <w:lang w:val="en-US"/>
              </w:rPr>
            </w:pPr>
            <w:r w:rsidRPr="00AC44D5">
              <w:rPr>
                <w:rFonts w:ascii="Times New Roman" w:eastAsia="Times New Roman" w:hAnsi="Times New Roman" w:cs="Times New Roman"/>
                <w:i/>
                <w:iCs/>
                <w:color w:val="0070C0"/>
                <w:sz w:val="24"/>
                <w:szCs w:val="24"/>
                <w:lang w:eastAsia="en-US"/>
              </w:rPr>
              <w:t>nurodyti</w:t>
            </w:r>
          </w:p>
        </w:tc>
      </w:tr>
      <w:tr w:rsidR="007E14DF" w:rsidRPr="008A618F" w14:paraId="7D7B14EB" w14:textId="77777777" w:rsidTr="00CD1217">
        <w:trPr>
          <w:trHeight w:val="62"/>
        </w:trPr>
        <w:tc>
          <w:tcPr>
            <w:tcW w:w="567" w:type="dxa"/>
            <w:vAlign w:val="center"/>
          </w:tcPr>
          <w:p w14:paraId="32B53AFB" w14:textId="44AF4900" w:rsidR="007E14DF" w:rsidRPr="008A618F" w:rsidRDefault="007E14DF" w:rsidP="007E14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3402" w:type="dxa"/>
            <w:vAlign w:val="center"/>
          </w:tcPr>
          <w:p w14:paraId="6DA481C1" w14:textId="413D270D" w:rsidR="007E14DF" w:rsidRPr="008A618F" w:rsidRDefault="007E14DF" w:rsidP="007E14DF">
            <w:pPr>
              <w:spacing w:after="0" w:line="240" w:lineRule="auto"/>
              <w:ind w:left="85"/>
              <w:jc w:val="both"/>
              <w:rPr>
                <w:rFonts w:ascii="Times New Roman" w:hAnsi="Times New Roman" w:cs="Times New Roman"/>
                <w:sz w:val="24"/>
                <w:szCs w:val="24"/>
              </w:rPr>
            </w:pPr>
            <w:r w:rsidRPr="007E14DF">
              <w:rPr>
                <w:rFonts w:ascii="Times New Roman" w:hAnsi="Times New Roman" w:cs="Times New Roman"/>
                <w:sz w:val="24"/>
                <w:szCs w:val="24"/>
              </w:rPr>
              <w:t>Perkamai Prekei taikomi aplinkosauginiai reikalavimai</w:t>
            </w:r>
            <w:r>
              <w:t xml:space="preserve"> </w:t>
            </w:r>
            <w:r w:rsidRPr="007E14DF">
              <w:rPr>
                <w:rFonts w:ascii="Times New Roman" w:hAnsi="Times New Roman" w:cs="Times New Roman"/>
                <w:sz w:val="24"/>
                <w:szCs w:val="24"/>
              </w:rPr>
              <w:t>pagal LR aplinkos ministro 2011-06-28 įsakymu Nr. D1-508 patvirtintą „Aplinkos apsaugos kriterijų taikymą, vykdant žaliuosius pirkimus, tvarkos aprašo</w:t>
            </w:r>
            <w:r>
              <w:rPr>
                <w:rFonts w:ascii="Times New Roman" w:hAnsi="Times New Roman" w:cs="Times New Roman"/>
                <w:sz w:val="24"/>
                <w:szCs w:val="24"/>
              </w:rPr>
              <w:t xml:space="preserve">“ </w:t>
            </w:r>
            <w:r w:rsidRPr="007E14DF">
              <w:rPr>
                <w:rFonts w:ascii="Times New Roman" w:hAnsi="Times New Roman" w:cs="Times New Roman"/>
                <w:sz w:val="24"/>
                <w:szCs w:val="24"/>
              </w:rPr>
              <w:t>4.1 p.</w:t>
            </w:r>
            <w:r>
              <w:rPr>
                <w:rFonts w:ascii="Times New Roman" w:hAnsi="Times New Roman" w:cs="Times New Roman"/>
                <w:sz w:val="24"/>
                <w:szCs w:val="24"/>
              </w:rPr>
              <w:t xml:space="preserve">, </w:t>
            </w:r>
            <w:r w:rsidRPr="007E14DF">
              <w:rPr>
                <w:rFonts w:ascii="Times New Roman" w:hAnsi="Times New Roman" w:cs="Times New Roman"/>
                <w:sz w:val="24"/>
                <w:szCs w:val="24"/>
              </w:rPr>
              <w:t>2 pried</w:t>
            </w:r>
            <w:r>
              <w:rPr>
                <w:rFonts w:ascii="Times New Roman" w:hAnsi="Times New Roman" w:cs="Times New Roman"/>
                <w:sz w:val="24"/>
                <w:szCs w:val="24"/>
              </w:rPr>
              <w:t>o</w:t>
            </w:r>
            <w:r w:rsidRPr="007E14DF">
              <w:rPr>
                <w:rFonts w:ascii="Times New Roman" w:hAnsi="Times New Roman" w:cs="Times New Roman"/>
                <w:sz w:val="24"/>
                <w:szCs w:val="24"/>
              </w:rPr>
              <w:t xml:space="preserve"> X skyri</w:t>
            </w:r>
            <w:r>
              <w:rPr>
                <w:rFonts w:ascii="Times New Roman" w:hAnsi="Times New Roman" w:cs="Times New Roman"/>
                <w:sz w:val="24"/>
                <w:szCs w:val="24"/>
              </w:rPr>
              <w:t>a</w:t>
            </w:r>
            <w:r w:rsidRPr="007E14DF">
              <w:rPr>
                <w:rFonts w:ascii="Times New Roman" w:hAnsi="Times New Roman" w:cs="Times New Roman"/>
                <w:sz w:val="24"/>
                <w:szCs w:val="24"/>
              </w:rPr>
              <w:t>us M IR N kategorijų kelių transporto priemonės 10 p.</w:t>
            </w:r>
          </w:p>
        </w:tc>
        <w:tc>
          <w:tcPr>
            <w:tcW w:w="3686" w:type="dxa"/>
            <w:vAlign w:val="center"/>
          </w:tcPr>
          <w:p w14:paraId="5B12A965" w14:textId="6F7E3B7F" w:rsidR="007E14DF" w:rsidRPr="007E14DF" w:rsidRDefault="007E14DF" w:rsidP="007E14DF">
            <w:pPr>
              <w:spacing w:after="0" w:line="240" w:lineRule="auto"/>
              <w:ind w:right="132"/>
              <w:jc w:val="both"/>
              <w:rPr>
                <w:rFonts w:ascii="Times New Roman" w:hAnsi="Times New Roman" w:cs="Times New Roman"/>
                <w:sz w:val="24"/>
                <w:szCs w:val="24"/>
                <w:lang w:val="en-US"/>
              </w:rPr>
            </w:pPr>
            <w:r w:rsidRPr="007E14DF">
              <w:rPr>
                <w:rFonts w:ascii="Times New Roman" w:hAnsi="Times New Roman" w:cs="Times New Roman"/>
                <w:sz w:val="24"/>
                <w:szCs w:val="24"/>
                <w:lang w:val="en-US"/>
              </w:rPr>
              <w:t>perkama netarši N1 kategorijos transporto priemonė, kurios išmetamo anglies dioksido (CO2) kiekis yra lygus 0 g/km</w:t>
            </w:r>
          </w:p>
        </w:tc>
        <w:tc>
          <w:tcPr>
            <w:tcW w:w="2552" w:type="dxa"/>
            <w:vAlign w:val="center"/>
          </w:tcPr>
          <w:p w14:paraId="75F97143" w14:textId="12DD3A3A" w:rsidR="007E14DF" w:rsidRPr="007E14DF" w:rsidRDefault="007E14DF" w:rsidP="007E14DF">
            <w:pPr>
              <w:spacing w:after="0" w:line="240" w:lineRule="auto"/>
              <w:ind w:right="132"/>
              <w:jc w:val="center"/>
              <w:rPr>
                <w:rFonts w:ascii="Times New Roman" w:eastAsia="Times New Roman" w:hAnsi="Times New Roman" w:cs="Times New Roman"/>
                <w:i/>
                <w:iCs/>
                <w:color w:val="0070C0"/>
                <w:sz w:val="24"/>
                <w:szCs w:val="24"/>
                <w:lang w:eastAsia="en-US"/>
              </w:rPr>
            </w:pPr>
            <w:r w:rsidRPr="007E14DF">
              <w:rPr>
                <w:rFonts w:ascii="Times New Roman" w:eastAsia="Times New Roman" w:hAnsi="Times New Roman" w:cs="Times New Roman"/>
                <w:i/>
                <w:iCs/>
                <w:color w:val="0070C0"/>
                <w:sz w:val="24"/>
                <w:szCs w:val="24"/>
                <w:lang w:eastAsia="en-US"/>
              </w:rPr>
              <w:t>nurodyti išmetamo anglies dioksido (CO2) kiekį</w:t>
            </w:r>
            <w:r w:rsidR="001A61DC">
              <w:t xml:space="preserve"> </w:t>
            </w:r>
            <w:r w:rsidR="001A61DC" w:rsidRPr="001A61DC">
              <w:rPr>
                <w:rFonts w:ascii="Times New Roman" w:eastAsia="Times New Roman" w:hAnsi="Times New Roman" w:cs="Times New Roman"/>
                <w:i/>
                <w:iCs/>
                <w:color w:val="0070C0"/>
                <w:sz w:val="24"/>
                <w:szCs w:val="24"/>
                <w:lang w:eastAsia="en-US"/>
              </w:rPr>
              <w:t>bei pateikti COC sertifikatą, tipo patvirtinimo dokumentą, gamintojo techninę dokumentaciją arba lygiaverčius dokumentus, pagrindžiančius atitiktį</w:t>
            </w:r>
          </w:p>
        </w:tc>
      </w:tr>
      <w:tr w:rsidR="001A61DC" w:rsidRPr="008A618F" w14:paraId="5E4E24F5" w14:textId="77777777" w:rsidTr="00CD1217">
        <w:trPr>
          <w:trHeight w:val="62"/>
        </w:trPr>
        <w:tc>
          <w:tcPr>
            <w:tcW w:w="567" w:type="dxa"/>
            <w:vAlign w:val="center"/>
          </w:tcPr>
          <w:p w14:paraId="5445A80E" w14:textId="6F3D955F" w:rsidR="001A61DC" w:rsidRDefault="001A61DC" w:rsidP="007E14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p>
        </w:tc>
        <w:tc>
          <w:tcPr>
            <w:tcW w:w="3402" w:type="dxa"/>
            <w:vAlign w:val="center"/>
          </w:tcPr>
          <w:p w14:paraId="0F4CF8FB" w14:textId="5374A4E9" w:rsidR="001A61DC" w:rsidRPr="007E14DF" w:rsidRDefault="001A61DC" w:rsidP="007E14DF">
            <w:pPr>
              <w:spacing w:after="0" w:line="240" w:lineRule="auto"/>
              <w:ind w:left="85"/>
              <w:jc w:val="both"/>
              <w:rPr>
                <w:rFonts w:ascii="Times New Roman" w:hAnsi="Times New Roman" w:cs="Times New Roman"/>
                <w:sz w:val="24"/>
                <w:szCs w:val="24"/>
              </w:rPr>
            </w:pPr>
            <w:r w:rsidRPr="001A61DC">
              <w:rPr>
                <w:rFonts w:ascii="Times New Roman" w:hAnsi="Times New Roman" w:cs="Times New Roman"/>
                <w:sz w:val="24"/>
                <w:szCs w:val="24"/>
              </w:rPr>
              <w:t>Išmetamų teršalų kiekis</w:t>
            </w:r>
          </w:p>
        </w:tc>
        <w:tc>
          <w:tcPr>
            <w:tcW w:w="3686" w:type="dxa"/>
            <w:vAlign w:val="center"/>
          </w:tcPr>
          <w:p w14:paraId="16F86B23" w14:textId="6DB4965C" w:rsidR="001A61DC" w:rsidRPr="007E14DF" w:rsidRDefault="001A61DC" w:rsidP="007E14DF">
            <w:pPr>
              <w:spacing w:after="0" w:line="240" w:lineRule="auto"/>
              <w:ind w:right="132"/>
              <w:jc w:val="both"/>
              <w:rPr>
                <w:rFonts w:ascii="Times New Roman" w:hAnsi="Times New Roman" w:cs="Times New Roman"/>
                <w:sz w:val="24"/>
                <w:szCs w:val="24"/>
                <w:lang w:val="en-US"/>
              </w:rPr>
            </w:pPr>
            <w:r w:rsidRPr="001A61DC">
              <w:rPr>
                <w:rFonts w:ascii="Times New Roman" w:hAnsi="Times New Roman" w:cs="Times New Roman"/>
                <w:sz w:val="24"/>
                <w:szCs w:val="24"/>
                <w:lang w:val="en-US"/>
              </w:rPr>
              <w:t>perkama netarši N1 kategorijos transporto priemonė, kurios išmetamo NOx, NMHC ir kietųjų dalelių kiekis turi būti 0 g/km.</w:t>
            </w:r>
          </w:p>
        </w:tc>
        <w:tc>
          <w:tcPr>
            <w:tcW w:w="2552" w:type="dxa"/>
            <w:vAlign w:val="center"/>
          </w:tcPr>
          <w:p w14:paraId="5332C8CC" w14:textId="78B1D1A6" w:rsidR="001A61DC" w:rsidRPr="007E14DF" w:rsidRDefault="001A61DC" w:rsidP="007E14DF">
            <w:pPr>
              <w:spacing w:after="0" w:line="240" w:lineRule="auto"/>
              <w:ind w:right="132"/>
              <w:jc w:val="center"/>
              <w:rPr>
                <w:rFonts w:ascii="Times New Roman" w:eastAsia="Times New Roman" w:hAnsi="Times New Roman" w:cs="Times New Roman"/>
                <w:i/>
                <w:iCs/>
                <w:color w:val="0070C0"/>
                <w:sz w:val="24"/>
                <w:szCs w:val="24"/>
                <w:lang w:eastAsia="en-US"/>
              </w:rPr>
            </w:pPr>
            <w:r w:rsidRPr="001A61DC">
              <w:rPr>
                <w:rFonts w:ascii="Times New Roman" w:eastAsia="Times New Roman" w:hAnsi="Times New Roman" w:cs="Times New Roman"/>
                <w:i/>
                <w:iCs/>
                <w:color w:val="0070C0"/>
                <w:sz w:val="24"/>
                <w:szCs w:val="24"/>
                <w:lang w:eastAsia="en-US"/>
              </w:rPr>
              <w:t>nurodyti NOx, NMHC ir kietųjų dalelių reikšmes bei pateikti COC sertifikatą, tipo patvirtinimo dokumentą, gamintojo techninę dokumentaciją arba lygiaverčius dokumentus, pagrindžiančius atitiktį</w:t>
            </w:r>
          </w:p>
        </w:tc>
      </w:tr>
      <w:tr w:rsidR="00CD1217" w:rsidRPr="008A618F" w14:paraId="46D83EDB" w14:textId="77777777" w:rsidTr="00A679D1">
        <w:tc>
          <w:tcPr>
            <w:tcW w:w="10207" w:type="dxa"/>
            <w:gridSpan w:val="4"/>
          </w:tcPr>
          <w:p w14:paraId="1DF47925" w14:textId="22903A44" w:rsidR="00CD1217" w:rsidRPr="008A618F" w:rsidRDefault="00CD1217" w:rsidP="00A526F2">
            <w:pPr>
              <w:spacing w:after="0" w:line="240" w:lineRule="auto"/>
              <w:ind w:right="132"/>
              <w:rPr>
                <w:rFonts w:ascii="Times New Roman" w:hAnsi="Times New Roman" w:cs="Times New Roman"/>
                <w:b/>
                <w:sz w:val="24"/>
                <w:szCs w:val="24"/>
              </w:rPr>
            </w:pPr>
            <w:r w:rsidRPr="008A618F">
              <w:rPr>
                <w:rFonts w:ascii="Times New Roman" w:hAnsi="Times New Roman" w:cs="Times New Roman"/>
                <w:b/>
                <w:sz w:val="24"/>
                <w:szCs w:val="24"/>
              </w:rPr>
              <w:t>3. Vairo mechanizmas:</w:t>
            </w:r>
          </w:p>
        </w:tc>
      </w:tr>
      <w:tr w:rsidR="00A526F2" w:rsidRPr="008A618F" w14:paraId="1B79170C" w14:textId="77777777" w:rsidTr="00CD1217">
        <w:tc>
          <w:tcPr>
            <w:tcW w:w="567" w:type="dxa"/>
            <w:vAlign w:val="center"/>
          </w:tcPr>
          <w:p w14:paraId="3357F0F3" w14:textId="18375AAA" w:rsidR="00A526F2" w:rsidRPr="008A618F" w:rsidRDefault="00A526F2" w:rsidP="00CD1217">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3.</w:t>
            </w:r>
            <w:r w:rsidR="00CD1217">
              <w:rPr>
                <w:rFonts w:ascii="Times New Roman" w:hAnsi="Times New Roman" w:cs="Times New Roman"/>
                <w:sz w:val="24"/>
                <w:szCs w:val="24"/>
              </w:rPr>
              <w:t>1</w:t>
            </w:r>
          </w:p>
        </w:tc>
        <w:tc>
          <w:tcPr>
            <w:tcW w:w="3402" w:type="dxa"/>
            <w:vAlign w:val="center"/>
          </w:tcPr>
          <w:p w14:paraId="4FC36AD3" w14:textId="77777777" w:rsidR="00A526F2" w:rsidRPr="008A618F" w:rsidRDefault="00A526F2" w:rsidP="00CD1217">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Vairo stiprintuvas</w:t>
            </w:r>
          </w:p>
        </w:tc>
        <w:tc>
          <w:tcPr>
            <w:tcW w:w="3686" w:type="dxa"/>
          </w:tcPr>
          <w:p w14:paraId="16E6049C" w14:textId="1E9DE155" w:rsidR="00A526F2" w:rsidRPr="008A618F" w:rsidRDefault="00A526F2" w:rsidP="00CD1217">
            <w:pPr>
              <w:tabs>
                <w:tab w:val="left" w:pos="5702"/>
              </w:tabs>
              <w:spacing w:after="0" w:line="240" w:lineRule="auto"/>
              <w:ind w:right="132"/>
              <w:jc w:val="both"/>
              <w:rPr>
                <w:rFonts w:ascii="Times New Roman" w:hAnsi="Times New Roman" w:cs="Times New Roman"/>
                <w:sz w:val="24"/>
                <w:szCs w:val="24"/>
              </w:rPr>
            </w:pPr>
            <w:r w:rsidRPr="008A618F">
              <w:rPr>
                <w:rFonts w:ascii="Times New Roman" w:hAnsi="Times New Roman" w:cs="Times New Roman"/>
                <w:sz w:val="24"/>
                <w:szCs w:val="24"/>
              </w:rPr>
              <w:t>Turi būti elektrinis arba elektromechaninis vairo stiprintuvas</w:t>
            </w:r>
          </w:p>
        </w:tc>
        <w:tc>
          <w:tcPr>
            <w:tcW w:w="2552" w:type="dxa"/>
            <w:vAlign w:val="center"/>
          </w:tcPr>
          <w:p w14:paraId="114B93FD" w14:textId="370FB3EC" w:rsidR="00A526F2" w:rsidRPr="008A618F" w:rsidRDefault="00CD1217" w:rsidP="00CD1217">
            <w:pPr>
              <w:tabs>
                <w:tab w:val="left" w:pos="5702"/>
              </w:tabs>
              <w:spacing w:after="0" w:line="240" w:lineRule="auto"/>
              <w:ind w:left="360" w:right="132" w:hanging="360"/>
              <w:jc w:val="center"/>
              <w:rPr>
                <w:rFonts w:ascii="Times New Roman" w:hAnsi="Times New Roman" w:cs="Times New Roman"/>
                <w:sz w:val="24"/>
                <w:szCs w:val="24"/>
              </w:rPr>
            </w:pPr>
            <w:r w:rsidRPr="00AC44D5">
              <w:rPr>
                <w:rFonts w:ascii="Times New Roman" w:eastAsia="Times New Roman" w:hAnsi="Times New Roman" w:cs="Times New Roman"/>
                <w:i/>
                <w:iCs/>
                <w:color w:val="0070C0"/>
                <w:sz w:val="24"/>
                <w:szCs w:val="24"/>
                <w:lang w:eastAsia="en-US"/>
              </w:rPr>
              <w:t>nurodyti</w:t>
            </w:r>
          </w:p>
        </w:tc>
      </w:tr>
      <w:tr w:rsidR="00CD1217" w:rsidRPr="008A618F" w14:paraId="61CAAC05" w14:textId="77777777" w:rsidTr="00CD1217">
        <w:trPr>
          <w:trHeight w:val="413"/>
        </w:trPr>
        <w:tc>
          <w:tcPr>
            <w:tcW w:w="10207" w:type="dxa"/>
            <w:gridSpan w:val="4"/>
          </w:tcPr>
          <w:p w14:paraId="37701461" w14:textId="7033FCC0" w:rsidR="00CD1217" w:rsidRPr="008A618F" w:rsidRDefault="00CD1217" w:rsidP="00A526F2">
            <w:pPr>
              <w:tabs>
                <w:tab w:val="left" w:pos="5702"/>
              </w:tabs>
              <w:spacing w:after="0" w:line="240" w:lineRule="auto"/>
              <w:ind w:left="360" w:right="132" w:hanging="360"/>
              <w:rPr>
                <w:rFonts w:ascii="Times New Roman" w:hAnsi="Times New Roman" w:cs="Times New Roman"/>
                <w:b/>
                <w:sz w:val="24"/>
                <w:szCs w:val="24"/>
              </w:rPr>
            </w:pPr>
            <w:r w:rsidRPr="008A618F">
              <w:rPr>
                <w:rFonts w:ascii="Times New Roman" w:hAnsi="Times New Roman" w:cs="Times New Roman"/>
                <w:b/>
                <w:sz w:val="24"/>
                <w:szCs w:val="24"/>
              </w:rPr>
              <w:t>4. Kėbulas ir jo dydis:</w:t>
            </w:r>
          </w:p>
        </w:tc>
      </w:tr>
      <w:tr w:rsidR="00A526F2" w:rsidRPr="008A618F" w14:paraId="06A09259" w14:textId="77777777" w:rsidTr="00CD1217">
        <w:trPr>
          <w:trHeight w:val="402"/>
        </w:trPr>
        <w:tc>
          <w:tcPr>
            <w:tcW w:w="567" w:type="dxa"/>
            <w:vAlign w:val="center"/>
          </w:tcPr>
          <w:p w14:paraId="37363367" w14:textId="77777777" w:rsidR="00A526F2" w:rsidRPr="008A618F" w:rsidRDefault="00A526F2" w:rsidP="00CD1217">
            <w:pPr>
              <w:tabs>
                <w:tab w:val="left" w:pos="5702"/>
              </w:tabs>
              <w:spacing w:after="0" w:line="240" w:lineRule="auto"/>
              <w:ind w:left="360" w:right="132" w:hanging="360"/>
              <w:jc w:val="right"/>
              <w:rPr>
                <w:rFonts w:ascii="Times New Roman" w:hAnsi="Times New Roman" w:cs="Times New Roman"/>
                <w:bCs/>
                <w:sz w:val="24"/>
                <w:szCs w:val="24"/>
              </w:rPr>
            </w:pPr>
            <w:r w:rsidRPr="008A618F">
              <w:rPr>
                <w:rFonts w:ascii="Times New Roman" w:hAnsi="Times New Roman" w:cs="Times New Roman"/>
                <w:bCs/>
                <w:sz w:val="24"/>
                <w:szCs w:val="24"/>
              </w:rPr>
              <w:t>4.1</w:t>
            </w:r>
          </w:p>
        </w:tc>
        <w:tc>
          <w:tcPr>
            <w:tcW w:w="3402" w:type="dxa"/>
            <w:vAlign w:val="center"/>
          </w:tcPr>
          <w:p w14:paraId="355ECC5D" w14:textId="12DDD2B3" w:rsidR="00A526F2" w:rsidRPr="008A618F" w:rsidRDefault="00A526F2" w:rsidP="00CD1217">
            <w:pPr>
              <w:tabs>
                <w:tab w:val="left" w:pos="5702"/>
              </w:tabs>
              <w:spacing w:after="0" w:line="240" w:lineRule="auto"/>
              <w:ind w:right="132"/>
              <w:rPr>
                <w:rFonts w:ascii="Times New Roman" w:hAnsi="Times New Roman" w:cs="Times New Roman"/>
                <w:bCs/>
                <w:sz w:val="24"/>
                <w:szCs w:val="24"/>
              </w:rPr>
            </w:pPr>
            <w:r w:rsidRPr="008A618F">
              <w:rPr>
                <w:rFonts w:ascii="Times New Roman" w:hAnsi="Times New Roman" w:cs="Times New Roman"/>
                <w:bCs/>
                <w:sz w:val="24"/>
                <w:szCs w:val="24"/>
              </w:rPr>
              <w:t>Bendras ilgis</w:t>
            </w:r>
            <w:r w:rsidR="00CD1217">
              <w:rPr>
                <w:rFonts w:ascii="Times New Roman" w:hAnsi="Times New Roman" w:cs="Times New Roman"/>
                <w:bCs/>
                <w:sz w:val="24"/>
                <w:szCs w:val="24"/>
              </w:rPr>
              <w:t>, cm</w:t>
            </w:r>
          </w:p>
        </w:tc>
        <w:tc>
          <w:tcPr>
            <w:tcW w:w="3686" w:type="dxa"/>
          </w:tcPr>
          <w:p w14:paraId="10D2CC60" w14:textId="5CB19649" w:rsidR="00A526F2" w:rsidRPr="008A618F" w:rsidRDefault="00CD1217" w:rsidP="00CD1217">
            <w:pPr>
              <w:tabs>
                <w:tab w:val="left" w:pos="5702"/>
              </w:tabs>
              <w:spacing w:after="0" w:line="240" w:lineRule="auto"/>
              <w:ind w:left="-54" w:right="132"/>
              <w:rPr>
                <w:rFonts w:ascii="Times New Roman" w:hAnsi="Times New Roman" w:cs="Times New Roman"/>
                <w:bCs/>
                <w:sz w:val="24"/>
                <w:szCs w:val="24"/>
              </w:rPr>
            </w:pPr>
            <w:r>
              <w:rPr>
                <w:rFonts w:ascii="Times New Roman" w:hAnsi="Times New Roman" w:cs="Times New Roman"/>
                <w:bCs/>
                <w:sz w:val="24"/>
                <w:szCs w:val="24"/>
              </w:rPr>
              <w:t>n</w:t>
            </w:r>
            <w:r w:rsidR="00A526F2" w:rsidRPr="008A618F">
              <w:rPr>
                <w:rFonts w:ascii="Times New Roman" w:hAnsi="Times New Roman" w:cs="Times New Roman"/>
                <w:bCs/>
                <w:sz w:val="24"/>
                <w:szCs w:val="24"/>
              </w:rPr>
              <w:t>uo 450 cm</w:t>
            </w:r>
            <w:r>
              <w:rPr>
                <w:rFonts w:ascii="Times New Roman" w:hAnsi="Times New Roman" w:cs="Times New Roman"/>
                <w:bCs/>
                <w:sz w:val="24"/>
                <w:szCs w:val="24"/>
              </w:rPr>
              <w:t xml:space="preserve"> i</w:t>
            </w:r>
            <w:r w:rsidR="00A526F2" w:rsidRPr="008A618F">
              <w:rPr>
                <w:rFonts w:ascii="Times New Roman" w:hAnsi="Times New Roman" w:cs="Times New Roman"/>
                <w:bCs/>
                <w:sz w:val="24"/>
                <w:szCs w:val="24"/>
              </w:rPr>
              <w:t>ki mažiau kaip 480 cm</w:t>
            </w:r>
          </w:p>
        </w:tc>
        <w:tc>
          <w:tcPr>
            <w:tcW w:w="2552" w:type="dxa"/>
            <w:vAlign w:val="center"/>
          </w:tcPr>
          <w:p w14:paraId="01F74862" w14:textId="63730DAB" w:rsidR="00A526F2" w:rsidRPr="008A618F" w:rsidRDefault="00CD1217" w:rsidP="00CD1217">
            <w:pPr>
              <w:tabs>
                <w:tab w:val="left" w:pos="5702"/>
              </w:tabs>
              <w:spacing w:after="0" w:line="240" w:lineRule="auto"/>
              <w:ind w:left="360" w:right="132" w:hanging="360"/>
              <w:jc w:val="center"/>
              <w:rPr>
                <w:rFonts w:ascii="Times New Roman" w:hAnsi="Times New Roman" w:cs="Times New Roman"/>
                <w:bCs/>
                <w:sz w:val="24"/>
                <w:szCs w:val="24"/>
              </w:rPr>
            </w:pPr>
            <w:r w:rsidRPr="00AC44D5">
              <w:rPr>
                <w:rFonts w:ascii="Times New Roman" w:eastAsia="Times New Roman" w:hAnsi="Times New Roman" w:cs="Times New Roman"/>
                <w:i/>
                <w:iCs/>
                <w:color w:val="0070C0"/>
                <w:sz w:val="24"/>
                <w:szCs w:val="24"/>
                <w:lang w:eastAsia="en-US"/>
              </w:rPr>
              <w:t>nurodyti</w:t>
            </w:r>
          </w:p>
        </w:tc>
      </w:tr>
      <w:tr w:rsidR="007223DE" w:rsidRPr="008A618F" w14:paraId="38D012F2" w14:textId="77777777" w:rsidTr="00932FD0">
        <w:trPr>
          <w:trHeight w:val="423"/>
        </w:trPr>
        <w:tc>
          <w:tcPr>
            <w:tcW w:w="10207" w:type="dxa"/>
            <w:gridSpan w:val="4"/>
          </w:tcPr>
          <w:p w14:paraId="0129B9F8" w14:textId="6A387D53" w:rsidR="007223DE" w:rsidRPr="008A618F" w:rsidRDefault="007223DE" w:rsidP="00A526F2">
            <w:pPr>
              <w:tabs>
                <w:tab w:val="left" w:pos="5702"/>
              </w:tabs>
              <w:spacing w:after="0" w:line="240" w:lineRule="auto"/>
              <w:ind w:right="132"/>
              <w:rPr>
                <w:rFonts w:ascii="Times New Roman" w:hAnsi="Times New Roman" w:cs="Times New Roman"/>
                <w:b/>
                <w:sz w:val="24"/>
                <w:szCs w:val="24"/>
              </w:rPr>
            </w:pPr>
            <w:r w:rsidRPr="008A618F">
              <w:rPr>
                <w:rFonts w:ascii="Times New Roman" w:hAnsi="Times New Roman" w:cs="Times New Roman"/>
                <w:b/>
                <w:sz w:val="24"/>
                <w:szCs w:val="24"/>
              </w:rPr>
              <w:t>5. Padangos ir ratai:</w:t>
            </w:r>
          </w:p>
        </w:tc>
      </w:tr>
      <w:tr w:rsidR="00A526F2" w:rsidRPr="00CD1217" w14:paraId="577D5B77" w14:textId="77777777" w:rsidTr="00CD1217">
        <w:tc>
          <w:tcPr>
            <w:tcW w:w="567" w:type="dxa"/>
            <w:vAlign w:val="center"/>
          </w:tcPr>
          <w:p w14:paraId="21739C11" w14:textId="77777777" w:rsidR="00A526F2" w:rsidRPr="00CD1217" w:rsidRDefault="00A526F2" w:rsidP="00CD1217">
            <w:pPr>
              <w:spacing w:after="0" w:line="240" w:lineRule="auto"/>
              <w:jc w:val="right"/>
              <w:rPr>
                <w:rFonts w:ascii="Times New Roman" w:hAnsi="Times New Roman" w:cs="Times New Roman"/>
                <w:sz w:val="24"/>
                <w:szCs w:val="24"/>
              </w:rPr>
            </w:pPr>
            <w:r w:rsidRPr="00CD1217">
              <w:rPr>
                <w:rFonts w:ascii="Times New Roman" w:hAnsi="Times New Roman" w:cs="Times New Roman"/>
                <w:sz w:val="24"/>
                <w:szCs w:val="24"/>
              </w:rPr>
              <w:t>5.1</w:t>
            </w:r>
          </w:p>
        </w:tc>
        <w:tc>
          <w:tcPr>
            <w:tcW w:w="3402" w:type="dxa"/>
            <w:vAlign w:val="center"/>
          </w:tcPr>
          <w:p w14:paraId="6B37086C" w14:textId="77777777" w:rsidR="00A526F2" w:rsidRPr="00CD1217" w:rsidRDefault="00A526F2" w:rsidP="00CD1217">
            <w:pPr>
              <w:spacing w:after="0" w:line="240" w:lineRule="auto"/>
              <w:ind w:left="85"/>
              <w:rPr>
                <w:rFonts w:ascii="Times New Roman" w:hAnsi="Times New Roman" w:cs="Times New Roman"/>
                <w:sz w:val="24"/>
                <w:szCs w:val="24"/>
              </w:rPr>
            </w:pPr>
            <w:r w:rsidRPr="00CD1217">
              <w:rPr>
                <w:rFonts w:ascii="Times New Roman" w:hAnsi="Times New Roman" w:cs="Times New Roman"/>
                <w:sz w:val="24"/>
                <w:szCs w:val="24"/>
              </w:rPr>
              <w:t>Padangos</w:t>
            </w:r>
          </w:p>
        </w:tc>
        <w:tc>
          <w:tcPr>
            <w:tcW w:w="3686" w:type="dxa"/>
          </w:tcPr>
          <w:p w14:paraId="394B05AE" w14:textId="79F47C1B" w:rsidR="00A526F2" w:rsidRPr="00CD1217" w:rsidRDefault="00CD1217" w:rsidP="00A526F2">
            <w:pPr>
              <w:tabs>
                <w:tab w:val="left" w:pos="4700"/>
              </w:tabs>
              <w:spacing w:after="0" w:line="240" w:lineRule="auto"/>
              <w:ind w:right="132"/>
              <w:rPr>
                <w:rFonts w:ascii="Times New Roman" w:hAnsi="Times New Roman" w:cs="Times New Roman"/>
                <w:sz w:val="24"/>
                <w:szCs w:val="24"/>
              </w:rPr>
            </w:pPr>
            <w:r>
              <w:rPr>
                <w:rFonts w:ascii="Times New Roman" w:hAnsi="Times New Roman" w:cs="Times New Roman"/>
                <w:sz w:val="24"/>
                <w:szCs w:val="24"/>
              </w:rPr>
              <w:t>n</w:t>
            </w:r>
            <w:r w:rsidR="00A526F2" w:rsidRPr="00CD1217">
              <w:rPr>
                <w:rFonts w:ascii="Times New Roman" w:hAnsi="Times New Roman" w:cs="Times New Roman"/>
                <w:sz w:val="24"/>
                <w:szCs w:val="24"/>
              </w:rPr>
              <w:t>aujos</w:t>
            </w:r>
          </w:p>
        </w:tc>
        <w:tc>
          <w:tcPr>
            <w:tcW w:w="2552" w:type="dxa"/>
          </w:tcPr>
          <w:p w14:paraId="0E25B42A" w14:textId="0BF45620" w:rsidR="00A526F2" w:rsidRPr="00CD1217" w:rsidRDefault="00CD1217" w:rsidP="00CD1217">
            <w:pPr>
              <w:tabs>
                <w:tab w:val="left" w:pos="4700"/>
              </w:tabs>
              <w:spacing w:after="0" w:line="240" w:lineRule="auto"/>
              <w:ind w:right="132"/>
              <w:jc w:val="center"/>
              <w:rPr>
                <w:rFonts w:ascii="Times New Roman" w:hAnsi="Times New Roman" w:cs="Times New Roman"/>
                <w:sz w:val="24"/>
                <w:szCs w:val="24"/>
              </w:rPr>
            </w:pPr>
            <w:r w:rsidRPr="006106CF">
              <w:rPr>
                <w:rFonts w:ascii="Times New Roman" w:eastAsia="Calibri" w:hAnsi="Times New Roman" w:cs="Times New Roman"/>
                <w:sz w:val="24"/>
                <w:lang w:eastAsia="en-US"/>
              </w:rPr>
              <w:t>nepildoma</w:t>
            </w:r>
          </w:p>
        </w:tc>
      </w:tr>
      <w:tr w:rsidR="00A526F2" w:rsidRPr="00CD1217" w14:paraId="59FB1346" w14:textId="77777777" w:rsidTr="007223DE">
        <w:tc>
          <w:tcPr>
            <w:tcW w:w="567" w:type="dxa"/>
            <w:vAlign w:val="center"/>
          </w:tcPr>
          <w:p w14:paraId="7F2AC483" w14:textId="77777777" w:rsidR="00A526F2" w:rsidRPr="00CD1217" w:rsidRDefault="00A526F2" w:rsidP="00CD1217">
            <w:pPr>
              <w:spacing w:after="0" w:line="240" w:lineRule="auto"/>
              <w:jc w:val="right"/>
              <w:rPr>
                <w:rFonts w:ascii="Times New Roman" w:hAnsi="Times New Roman" w:cs="Times New Roman"/>
                <w:sz w:val="24"/>
                <w:szCs w:val="24"/>
              </w:rPr>
            </w:pPr>
            <w:r w:rsidRPr="00CD1217">
              <w:rPr>
                <w:rFonts w:ascii="Times New Roman" w:hAnsi="Times New Roman" w:cs="Times New Roman"/>
                <w:sz w:val="24"/>
                <w:szCs w:val="24"/>
              </w:rPr>
              <w:t>5.2</w:t>
            </w:r>
          </w:p>
        </w:tc>
        <w:tc>
          <w:tcPr>
            <w:tcW w:w="3402" w:type="dxa"/>
            <w:vAlign w:val="center"/>
          </w:tcPr>
          <w:p w14:paraId="26C1BF17" w14:textId="77777777" w:rsidR="00A526F2" w:rsidRPr="00CD1217" w:rsidRDefault="00A526F2" w:rsidP="00CD1217">
            <w:pPr>
              <w:spacing w:after="0" w:line="240" w:lineRule="auto"/>
              <w:ind w:left="85"/>
              <w:jc w:val="both"/>
              <w:rPr>
                <w:rFonts w:ascii="Times New Roman" w:hAnsi="Times New Roman" w:cs="Times New Roman"/>
                <w:sz w:val="24"/>
                <w:szCs w:val="24"/>
              </w:rPr>
            </w:pPr>
            <w:r w:rsidRPr="00CD1217">
              <w:rPr>
                <w:rFonts w:ascii="Times New Roman" w:hAnsi="Times New Roman" w:cs="Times New Roman"/>
                <w:sz w:val="24"/>
                <w:szCs w:val="24"/>
              </w:rPr>
              <w:t>Atsarginis ratas su rato pakeitimo įrankiais</w:t>
            </w:r>
          </w:p>
        </w:tc>
        <w:tc>
          <w:tcPr>
            <w:tcW w:w="3686" w:type="dxa"/>
          </w:tcPr>
          <w:p w14:paraId="71CCA59A" w14:textId="1689DCF3" w:rsidR="00A526F2" w:rsidRPr="00CD1217" w:rsidRDefault="00A526F2" w:rsidP="007223DE">
            <w:pPr>
              <w:tabs>
                <w:tab w:val="left" w:pos="5702"/>
              </w:tabs>
              <w:spacing w:after="0" w:line="240" w:lineRule="auto"/>
              <w:ind w:right="132"/>
              <w:jc w:val="both"/>
              <w:rPr>
                <w:rFonts w:ascii="Times New Roman" w:hAnsi="Times New Roman" w:cs="Times New Roman"/>
                <w:sz w:val="24"/>
                <w:szCs w:val="24"/>
              </w:rPr>
            </w:pPr>
            <w:r w:rsidRPr="002E02D0">
              <w:rPr>
                <w:rFonts w:ascii="Times New Roman" w:hAnsi="Times New Roman" w:cs="Times New Roman"/>
                <w:sz w:val="24"/>
                <w:szCs w:val="24"/>
              </w:rPr>
              <w:t>Turi būti</w:t>
            </w:r>
            <w:r w:rsidR="00A204F4" w:rsidRPr="002E02D0">
              <w:rPr>
                <w:rFonts w:ascii="Times New Roman" w:hAnsi="Times New Roman" w:cs="Times New Roman"/>
                <w:sz w:val="24"/>
                <w:szCs w:val="24"/>
              </w:rPr>
              <w:t xml:space="preserve"> n</w:t>
            </w:r>
            <w:r w:rsidRPr="002E02D0">
              <w:rPr>
                <w:rFonts w:ascii="Times New Roman" w:hAnsi="Times New Roman" w:cs="Times New Roman"/>
                <w:sz w:val="24"/>
                <w:szCs w:val="24"/>
                <w:shd w:val="clear" w:color="auto" w:fill="FAFAFA"/>
              </w:rPr>
              <w:t>ormalaus dydžio atsarginis ratas (analogiškas automobilio ratams), raktas rato nuėmimui ir kėliklis</w:t>
            </w:r>
            <w:r w:rsidRPr="002E02D0">
              <w:rPr>
                <w:rFonts w:ascii="Times New Roman" w:hAnsi="Times New Roman" w:cs="Times New Roman"/>
                <w:color w:val="363636"/>
                <w:sz w:val="24"/>
                <w:szCs w:val="24"/>
                <w:shd w:val="clear" w:color="auto" w:fill="FAFAFA"/>
              </w:rPr>
              <w:t>, arba remonto komplektas (klijai + kompresorius</w:t>
            </w:r>
            <w:r w:rsidRPr="00CD1217">
              <w:rPr>
                <w:rFonts w:ascii="Times New Roman" w:hAnsi="Times New Roman" w:cs="Times New Roman"/>
                <w:color w:val="363636"/>
                <w:sz w:val="24"/>
                <w:szCs w:val="24"/>
                <w:shd w:val="clear" w:color="auto" w:fill="FAFAFA"/>
              </w:rPr>
              <w:t>)</w:t>
            </w:r>
          </w:p>
        </w:tc>
        <w:tc>
          <w:tcPr>
            <w:tcW w:w="2552" w:type="dxa"/>
            <w:vAlign w:val="center"/>
          </w:tcPr>
          <w:p w14:paraId="52F9F364" w14:textId="24CA9945" w:rsidR="00A526F2" w:rsidRPr="00CD1217" w:rsidRDefault="007223DE" w:rsidP="007223DE">
            <w:pPr>
              <w:tabs>
                <w:tab w:val="left" w:pos="5702"/>
              </w:tabs>
              <w:spacing w:after="0" w:line="240" w:lineRule="auto"/>
              <w:ind w:right="132"/>
              <w:jc w:val="center"/>
              <w:rPr>
                <w:rFonts w:ascii="Times New Roman" w:hAnsi="Times New Roman" w:cs="Times New Roman"/>
                <w:sz w:val="24"/>
                <w:szCs w:val="24"/>
              </w:rPr>
            </w:pPr>
            <w:r w:rsidRPr="006106CF">
              <w:rPr>
                <w:rFonts w:ascii="Times New Roman" w:eastAsia="Calibri" w:hAnsi="Times New Roman" w:cs="Times New Roman"/>
                <w:sz w:val="24"/>
                <w:lang w:eastAsia="en-US"/>
              </w:rPr>
              <w:t>nepildoma</w:t>
            </w:r>
          </w:p>
        </w:tc>
      </w:tr>
      <w:tr w:rsidR="00A204F4" w:rsidRPr="008A618F" w14:paraId="0B309AE2" w14:textId="77777777" w:rsidTr="0074125C">
        <w:trPr>
          <w:trHeight w:val="170"/>
        </w:trPr>
        <w:tc>
          <w:tcPr>
            <w:tcW w:w="10207" w:type="dxa"/>
            <w:gridSpan w:val="4"/>
          </w:tcPr>
          <w:p w14:paraId="7DFA6CE5" w14:textId="0C71C4D4" w:rsidR="00A204F4" w:rsidRPr="008A618F" w:rsidRDefault="00A204F4" w:rsidP="00A526F2">
            <w:pPr>
              <w:tabs>
                <w:tab w:val="left" w:pos="5702"/>
              </w:tabs>
              <w:spacing w:after="0" w:line="240" w:lineRule="auto"/>
              <w:ind w:right="132"/>
              <w:rPr>
                <w:rFonts w:ascii="Times New Roman" w:hAnsi="Times New Roman" w:cs="Times New Roman"/>
                <w:b/>
                <w:sz w:val="24"/>
                <w:szCs w:val="24"/>
              </w:rPr>
            </w:pPr>
            <w:r w:rsidRPr="008A618F">
              <w:rPr>
                <w:rFonts w:ascii="Times New Roman" w:hAnsi="Times New Roman" w:cs="Times New Roman"/>
                <w:b/>
                <w:sz w:val="24"/>
                <w:szCs w:val="24"/>
              </w:rPr>
              <w:t>6. Įranga ir priedai:</w:t>
            </w:r>
          </w:p>
        </w:tc>
      </w:tr>
      <w:tr w:rsidR="00A526F2" w:rsidRPr="008A618F" w14:paraId="0F55C9EA" w14:textId="77777777" w:rsidTr="00A204F4">
        <w:tc>
          <w:tcPr>
            <w:tcW w:w="567" w:type="dxa"/>
            <w:vAlign w:val="center"/>
          </w:tcPr>
          <w:p w14:paraId="62B29628" w14:textId="77777777"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6.1</w:t>
            </w:r>
          </w:p>
        </w:tc>
        <w:tc>
          <w:tcPr>
            <w:tcW w:w="3402" w:type="dxa"/>
            <w:vAlign w:val="center"/>
          </w:tcPr>
          <w:p w14:paraId="7837765D" w14:textId="77777777" w:rsidR="00A526F2" w:rsidRPr="008A618F" w:rsidRDefault="00A526F2" w:rsidP="00A204F4">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Veidrodžiai</w:t>
            </w:r>
          </w:p>
        </w:tc>
        <w:tc>
          <w:tcPr>
            <w:tcW w:w="3686" w:type="dxa"/>
          </w:tcPr>
          <w:p w14:paraId="02C4B4F7" w14:textId="5E89D212" w:rsidR="00A526F2" w:rsidRPr="008A618F" w:rsidRDefault="00A526F2" w:rsidP="00A526F2">
            <w:pPr>
              <w:tabs>
                <w:tab w:val="left" w:pos="5702"/>
              </w:tabs>
              <w:spacing w:after="0" w:line="240" w:lineRule="auto"/>
              <w:ind w:right="132"/>
              <w:rPr>
                <w:rFonts w:ascii="Times New Roman" w:hAnsi="Times New Roman" w:cs="Times New Roman"/>
                <w:sz w:val="24"/>
                <w:szCs w:val="24"/>
              </w:rPr>
            </w:pPr>
            <w:r w:rsidRPr="008A618F">
              <w:rPr>
                <w:rFonts w:ascii="Times New Roman" w:hAnsi="Times New Roman" w:cs="Times New Roman"/>
                <w:sz w:val="24"/>
                <w:szCs w:val="24"/>
              </w:rPr>
              <w:t>Pagrindiniai (šoniniai) galinio vaizdo – šildomi</w:t>
            </w:r>
          </w:p>
        </w:tc>
        <w:tc>
          <w:tcPr>
            <w:tcW w:w="2552" w:type="dxa"/>
            <w:vAlign w:val="center"/>
          </w:tcPr>
          <w:p w14:paraId="4F5F1FDA" w14:textId="37917054" w:rsidR="00A526F2" w:rsidRPr="008A618F" w:rsidRDefault="00A204F4" w:rsidP="00A204F4">
            <w:pPr>
              <w:tabs>
                <w:tab w:val="left" w:pos="5702"/>
              </w:tabs>
              <w:spacing w:after="0" w:line="240" w:lineRule="auto"/>
              <w:ind w:right="132"/>
              <w:jc w:val="center"/>
              <w:rPr>
                <w:rFonts w:ascii="Times New Roman" w:hAnsi="Times New Roman" w:cs="Times New Roman"/>
                <w:sz w:val="24"/>
                <w:szCs w:val="24"/>
              </w:rPr>
            </w:pPr>
            <w:r w:rsidRPr="00A204F4">
              <w:rPr>
                <w:rFonts w:ascii="Times New Roman" w:eastAsia="Calibri" w:hAnsi="Times New Roman" w:cs="Times New Roman"/>
                <w:sz w:val="24"/>
                <w:szCs w:val="24"/>
                <w:lang w:eastAsia="en-US"/>
              </w:rPr>
              <w:t>nepildoma</w:t>
            </w:r>
          </w:p>
        </w:tc>
      </w:tr>
      <w:tr w:rsidR="00A526F2" w:rsidRPr="008A618F" w14:paraId="52A99047" w14:textId="77777777" w:rsidTr="00A204F4">
        <w:tc>
          <w:tcPr>
            <w:tcW w:w="567" w:type="dxa"/>
            <w:vAlign w:val="center"/>
          </w:tcPr>
          <w:p w14:paraId="692FC6B6" w14:textId="044FA61C"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6.2</w:t>
            </w:r>
          </w:p>
        </w:tc>
        <w:tc>
          <w:tcPr>
            <w:tcW w:w="3402" w:type="dxa"/>
            <w:vAlign w:val="center"/>
          </w:tcPr>
          <w:p w14:paraId="68E71080" w14:textId="77777777" w:rsidR="00A526F2" w:rsidRPr="008A618F" w:rsidRDefault="00A526F2" w:rsidP="00A204F4">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Salono grindų kilimėliai</w:t>
            </w:r>
          </w:p>
        </w:tc>
        <w:tc>
          <w:tcPr>
            <w:tcW w:w="3686" w:type="dxa"/>
          </w:tcPr>
          <w:p w14:paraId="0370FD48" w14:textId="318E3185" w:rsidR="00A526F2" w:rsidRPr="008A618F" w:rsidRDefault="00A526F2" w:rsidP="00A526F2">
            <w:pPr>
              <w:tabs>
                <w:tab w:val="left" w:pos="5702"/>
              </w:tabs>
              <w:spacing w:after="0" w:line="240" w:lineRule="auto"/>
              <w:ind w:right="132"/>
              <w:rPr>
                <w:rFonts w:ascii="Times New Roman" w:hAnsi="Times New Roman" w:cs="Times New Roman"/>
                <w:sz w:val="24"/>
                <w:szCs w:val="24"/>
              </w:rPr>
            </w:pPr>
            <w:r w:rsidRPr="008A618F">
              <w:rPr>
                <w:rFonts w:ascii="Times New Roman" w:hAnsi="Times New Roman" w:cs="Times New Roman"/>
                <w:sz w:val="24"/>
                <w:szCs w:val="24"/>
              </w:rPr>
              <w:t>Medžiaginiai ir guminiai</w:t>
            </w:r>
          </w:p>
        </w:tc>
        <w:tc>
          <w:tcPr>
            <w:tcW w:w="2552" w:type="dxa"/>
            <w:vAlign w:val="center"/>
          </w:tcPr>
          <w:p w14:paraId="20B17386" w14:textId="68884EE5" w:rsidR="00A526F2" w:rsidRPr="008A618F" w:rsidRDefault="00A204F4" w:rsidP="00A204F4">
            <w:pPr>
              <w:tabs>
                <w:tab w:val="left" w:pos="5702"/>
              </w:tabs>
              <w:spacing w:after="0" w:line="240" w:lineRule="auto"/>
              <w:ind w:right="132"/>
              <w:jc w:val="center"/>
              <w:rPr>
                <w:rFonts w:ascii="Times New Roman" w:hAnsi="Times New Roman" w:cs="Times New Roman"/>
                <w:sz w:val="24"/>
                <w:szCs w:val="24"/>
              </w:rPr>
            </w:pPr>
            <w:r w:rsidRPr="00AC44D5">
              <w:rPr>
                <w:rFonts w:ascii="Times New Roman" w:eastAsia="Times New Roman" w:hAnsi="Times New Roman" w:cs="Times New Roman"/>
                <w:i/>
                <w:iCs/>
                <w:color w:val="0070C0"/>
                <w:sz w:val="24"/>
                <w:szCs w:val="24"/>
                <w:lang w:eastAsia="en-US"/>
              </w:rPr>
              <w:t>nurodyti</w:t>
            </w:r>
          </w:p>
        </w:tc>
      </w:tr>
      <w:tr w:rsidR="00A526F2" w:rsidRPr="008A618F" w14:paraId="1CA7A895" w14:textId="77777777" w:rsidTr="00A204F4">
        <w:tc>
          <w:tcPr>
            <w:tcW w:w="567" w:type="dxa"/>
            <w:vAlign w:val="center"/>
          </w:tcPr>
          <w:p w14:paraId="4E10E143" w14:textId="4D87B9FA"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6.3</w:t>
            </w:r>
          </w:p>
        </w:tc>
        <w:tc>
          <w:tcPr>
            <w:tcW w:w="3402" w:type="dxa"/>
            <w:vAlign w:val="center"/>
          </w:tcPr>
          <w:p w14:paraId="789EAFA3" w14:textId="77777777" w:rsidR="00A526F2" w:rsidRPr="008A618F" w:rsidRDefault="00A526F2" w:rsidP="00A204F4">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Salono šildymas ir vėdinimas</w:t>
            </w:r>
          </w:p>
        </w:tc>
        <w:tc>
          <w:tcPr>
            <w:tcW w:w="3686" w:type="dxa"/>
          </w:tcPr>
          <w:p w14:paraId="7AC4FA6B" w14:textId="50478620" w:rsidR="00A526F2" w:rsidRPr="008A618F" w:rsidRDefault="00A526F2" w:rsidP="00A204F4">
            <w:pPr>
              <w:tabs>
                <w:tab w:val="left" w:pos="5702"/>
              </w:tabs>
              <w:spacing w:after="0" w:line="240" w:lineRule="auto"/>
              <w:ind w:right="132"/>
              <w:jc w:val="both"/>
              <w:rPr>
                <w:rFonts w:ascii="Times New Roman" w:hAnsi="Times New Roman" w:cs="Times New Roman"/>
                <w:sz w:val="24"/>
                <w:szCs w:val="24"/>
              </w:rPr>
            </w:pPr>
            <w:r w:rsidRPr="008A618F">
              <w:rPr>
                <w:rFonts w:ascii="Times New Roman" w:hAnsi="Times New Roman" w:cs="Times New Roman"/>
                <w:sz w:val="24"/>
                <w:szCs w:val="24"/>
              </w:rPr>
              <w:t>Oro kondicionierius arba klimato kontrolės sistema</w:t>
            </w:r>
          </w:p>
        </w:tc>
        <w:tc>
          <w:tcPr>
            <w:tcW w:w="2552" w:type="dxa"/>
            <w:vAlign w:val="center"/>
          </w:tcPr>
          <w:p w14:paraId="71C7E4F6" w14:textId="5E3E4E8B" w:rsidR="00A526F2" w:rsidRPr="008A618F" w:rsidRDefault="00A204F4" w:rsidP="00A204F4">
            <w:pPr>
              <w:tabs>
                <w:tab w:val="left" w:pos="5702"/>
              </w:tabs>
              <w:spacing w:after="0" w:line="240" w:lineRule="auto"/>
              <w:ind w:right="132"/>
              <w:jc w:val="center"/>
              <w:rPr>
                <w:rFonts w:ascii="Times New Roman" w:hAnsi="Times New Roman" w:cs="Times New Roman"/>
                <w:sz w:val="24"/>
                <w:szCs w:val="24"/>
              </w:rPr>
            </w:pPr>
            <w:r w:rsidRPr="00AC44D5">
              <w:rPr>
                <w:rFonts w:ascii="Times New Roman" w:eastAsia="Times New Roman" w:hAnsi="Times New Roman" w:cs="Times New Roman"/>
                <w:i/>
                <w:iCs/>
                <w:color w:val="0070C0"/>
                <w:sz w:val="24"/>
                <w:szCs w:val="24"/>
                <w:lang w:eastAsia="en-US"/>
              </w:rPr>
              <w:t>nurodyti</w:t>
            </w:r>
          </w:p>
        </w:tc>
      </w:tr>
      <w:tr w:rsidR="00A526F2" w:rsidRPr="008A618F" w14:paraId="00A2E59F" w14:textId="77777777" w:rsidTr="00A204F4">
        <w:tc>
          <w:tcPr>
            <w:tcW w:w="567" w:type="dxa"/>
            <w:vAlign w:val="center"/>
          </w:tcPr>
          <w:p w14:paraId="7537F01C" w14:textId="1B0299AA"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6.4</w:t>
            </w:r>
          </w:p>
        </w:tc>
        <w:tc>
          <w:tcPr>
            <w:tcW w:w="3402" w:type="dxa"/>
            <w:vAlign w:val="center"/>
          </w:tcPr>
          <w:p w14:paraId="7E035482" w14:textId="50B027FE" w:rsidR="00A526F2" w:rsidRPr="008A618F" w:rsidRDefault="00A526F2" w:rsidP="00A204F4">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Laisvų rankų įranga</w:t>
            </w:r>
          </w:p>
        </w:tc>
        <w:tc>
          <w:tcPr>
            <w:tcW w:w="3686" w:type="dxa"/>
          </w:tcPr>
          <w:p w14:paraId="60CE069F" w14:textId="3E5CB473" w:rsidR="00A526F2" w:rsidRPr="008A618F" w:rsidRDefault="00A204F4" w:rsidP="00A526F2">
            <w:pPr>
              <w:tabs>
                <w:tab w:val="left" w:pos="5702"/>
              </w:tabs>
              <w:spacing w:after="0" w:line="240" w:lineRule="auto"/>
              <w:ind w:right="132"/>
              <w:rPr>
                <w:rFonts w:ascii="Times New Roman" w:hAnsi="Times New Roman" w:cs="Times New Roman"/>
                <w:sz w:val="24"/>
                <w:szCs w:val="24"/>
              </w:rPr>
            </w:pPr>
            <w:r>
              <w:rPr>
                <w:rFonts w:ascii="Times New Roman" w:hAnsi="Times New Roman" w:cs="Times New Roman"/>
                <w:sz w:val="24"/>
                <w:szCs w:val="24"/>
              </w:rPr>
              <w:t>T</w:t>
            </w:r>
            <w:r w:rsidR="00A526F2" w:rsidRPr="008A618F">
              <w:rPr>
                <w:rFonts w:ascii="Times New Roman" w:hAnsi="Times New Roman" w:cs="Times New Roman"/>
                <w:sz w:val="24"/>
                <w:szCs w:val="24"/>
              </w:rPr>
              <w:t xml:space="preserve">uri </w:t>
            </w:r>
            <w:r>
              <w:rPr>
                <w:rFonts w:ascii="Times New Roman" w:hAnsi="Times New Roman" w:cs="Times New Roman"/>
                <w:sz w:val="24"/>
                <w:szCs w:val="24"/>
              </w:rPr>
              <w:t>būti</w:t>
            </w:r>
          </w:p>
        </w:tc>
        <w:tc>
          <w:tcPr>
            <w:tcW w:w="2552" w:type="dxa"/>
            <w:vAlign w:val="center"/>
          </w:tcPr>
          <w:p w14:paraId="5AE0E44B" w14:textId="6CBC36BA" w:rsidR="00A526F2" w:rsidRPr="008A618F" w:rsidRDefault="00A204F4" w:rsidP="00A204F4">
            <w:pPr>
              <w:tabs>
                <w:tab w:val="left" w:pos="5702"/>
              </w:tabs>
              <w:spacing w:after="0" w:line="240" w:lineRule="auto"/>
              <w:ind w:right="132"/>
              <w:jc w:val="center"/>
              <w:rPr>
                <w:rFonts w:ascii="Times New Roman" w:hAnsi="Times New Roman" w:cs="Times New Roman"/>
                <w:sz w:val="24"/>
                <w:szCs w:val="24"/>
              </w:rPr>
            </w:pPr>
            <w:r w:rsidRPr="00A204F4">
              <w:rPr>
                <w:rFonts w:ascii="Times New Roman" w:eastAsia="Calibri" w:hAnsi="Times New Roman" w:cs="Times New Roman"/>
                <w:sz w:val="24"/>
                <w:szCs w:val="24"/>
                <w:lang w:eastAsia="en-US"/>
              </w:rPr>
              <w:t>nepildoma</w:t>
            </w:r>
          </w:p>
        </w:tc>
      </w:tr>
      <w:tr w:rsidR="00A204F4" w:rsidRPr="008A618F" w14:paraId="7E049502" w14:textId="77777777" w:rsidTr="007B4EF7">
        <w:tc>
          <w:tcPr>
            <w:tcW w:w="10207" w:type="dxa"/>
            <w:gridSpan w:val="4"/>
          </w:tcPr>
          <w:p w14:paraId="4886FF7F" w14:textId="12FCC08E" w:rsidR="00A204F4" w:rsidRPr="008A618F" w:rsidRDefault="00A204F4" w:rsidP="00A526F2">
            <w:pPr>
              <w:tabs>
                <w:tab w:val="left" w:pos="5702"/>
              </w:tabs>
              <w:spacing w:after="0" w:line="240" w:lineRule="auto"/>
              <w:ind w:right="132"/>
              <w:rPr>
                <w:rFonts w:ascii="Times New Roman" w:hAnsi="Times New Roman" w:cs="Times New Roman"/>
                <w:b/>
                <w:sz w:val="24"/>
                <w:szCs w:val="24"/>
              </w:rPr>
            </w:pPr>
            <w:r w:rsidRPr="008A618F">
              <w:rPr>
                <w:rFonts w:ascii="Times New Roman" w:hAnsi="Times New Roman" w:cs="Times New Roman"/>
                <w:b/>
                <w:sz w:val="24"/>
                <w:szCs w:val="24"/>
              </w:rPr>
              <w:t>7. Kita:</w:t>
            </w:r>
          </w:p>
        </w:tc>
      </w:tr>
      <w:tr w:rsidR="00A526F2" w:rsidRPr="008A618F" w14:paraId="3A9A966E" w14:textId="77777777" w:rsidTr="00A204F4">
        <w:tc>
          <w:tcPr>
            <w:tcW w:w="567" w:type="dxa"/>
            <w:vAlign w:val="center"/>
          </w:tcPr>
          <w:p w14:paraId="10D560D2" w14:textId="77777777"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lastRenderedPageBreak/>
              <w:t>7.1</w:t>
            </w:r>
          </w:p>
        </w:tc>
        <w:tc>
          <w:tcPr>
            <w:tcW w:w="3402" w:type="dxa"/>
            <w:vAlign w:val="center"/>
          </w:tcPr>
          <w:p w14:paraId="64F00BC3" w14:textId="64FD85D2" w:rsidR="00A526F2" w:rsidRPr="008A618F" w:rsidRDefault="00A204F4" w:rsidP="00A204F4">
            <w:pPr>
              <w:spacing w:after="0" w:line="240" w:lineRule="auto"/>
              <w:ind w:left="85"/>
              <w:jc w:val="both"/>
              <w:rPr>
                <w:rFonts w:ascii="Times New Roman" w:hAnsi="Times New Roman" w:cs="Times New Roman"/>
                <w:sz w:val="24"/>
                <w:szCs w:val="24"/>
              </w:rPr>
            </w:pPr>
            <w:r w:rsidRPr="00A204F4">
              <w:rPr>
                <w:rFonts w:ascii="Times New Roman" w:hAnsi="Times New Roman" w:cs="Times New Roman"/>
                <w:sz w:val="24"/>
                <w:szCs w:val="24"/>
              </w:rPr>
              <w:t>Sutartinių įsipareigojimų įvykdymo terminai (Prekių pristatymas, perdavimas)</w:t>
            </w:r>
          </w:p>
        </w:tc>
        <w:tc>
          <w:tcPr>
            <w:tcW w:w="3686" w:type="dxa"/>
            <w:vAlign w:val="center"/>
          </w:tcPr>
          <w:p w14:paraId="68002FDF" w14:textId="4C49FBA5" w:rsidR="00A526F2" w:rsidRPr="008A618F" w:rsidRDefault="00A204F4" w:rsidP="00A204F4">
            <w:pPr>
              <w:tabs>
                <w:tab w:val="left" w:pos="5702"/>
              </w:tabs>
              <w:spacing w:after="0" w:line="240" w:lineRule="auto"/>
              <w:ind w:right="132"/>
              <w:jc w:val="both"/>
              <w:rPr>
                <w:rFonts w:ascii="Times New Roman" w:hAnsi="Times New Roman" w:cs="Times New Roman"/>
                <w:sz w:val="24"/>
                <w:szCs w:val="24"/>
              </w:rPr>
            </w:pPr>
            <w:r>
              <w:rPr>
                <w:rFonts w:ascii="Times New Roman" w:hAnsi="Times New Roman" w:cs="Times New Roman"/>
                <w:sz w:val="24"/>
                <w:szCs w:val="24"/>
              </w:rPr>
              <w:t>ne</w:t>
            </w:r>
            <w:r w:rsidR="00A526F2" w:rsidRPr="008A618F">
              <w:rPr>
                <w:rFonts w:ascii="Times New Roman" w:hAnsi="Times New Roman" w:cs="Times New Roman"/>
                <w:sz w:val="24"/>
                <w:szCs w:val="24"/>
              </w:rPr>
              <w:t xml:space="preserve"> ilgesnis </w:t>
            </w:r>
            <w:r>
              <w:rPr>
                <w:rFonts w:ascii="Times New Roman" w:hAnsi="Times New Roman" w:cs="Times New Roman"/>
                <w:sz w:val="24"/>
                <w:szCs w:val="24"/>
              </w:rPr>
              <w:t>nei</w:t>
            </w:r>
            <w:r w:rsidR="00A526F2" w:rsidRPr="008A618F">
              <w:rPr>
                <w:rFonts w:ascii="Times New Roman" w:hAnsi="Times New Roman" w:cs="Times New Roman"/>
                <w:sz w:val="24"/>
                <w:szCs w:val="24"/>
              </w:rPr>
              <w:t xml:space="preserve"> </w:t>
            </w:r>
            <w:r w:rsidR="00A526F2" w:rsidRPr="008A618F">
              <w:rPr>
                <w:rFonts w:ascii="Times New Roman" w:hAnsi="Times New Roman"/>
                <w:sz w:val="24"/>
                <w:szCs w:val="24"/>
              </w:rPr>
              <w:t>5</w:t>
            </w:r>
            <w:r w:rsidR="00A526F2" w:rsidRPr="008A618F">
              <w:rPr>
                <w:rFonts w:ascii="Times New Roman" w:hAnsi="Times New Roman" w:cs="Times New Roman"/>
                <w:sz w:val="24"/>
                <w:szCs w:val="24"/>
              </w:rPr>
              <w:t xml:space="preserve"> mėnesiai nuo sutarties </w:t>
            </w:r>
            <w:r>
              <w:rPr>
                <w:rFonts w:ascii="Times New Roman" w:hAnsi="Times New Roman" w:cs="Times New Roman"/>
                <w:sz w:val="24"/>
                <w:szCs w:val="24"/>
              </w:rPr>
              <w:t>įsigaliojimo dienos</w:t>
            </w:r>
          </w:p>
        </w:tc>
        <w:tc>
          <w:tcPr>
            <w:tcW w:w="2552" w:type="dxa"/>
            <w:vAlign w:val="center"/>
          </w:tcPr>
          <w:p w14:paraId="6A397DC3" w14:textId="76DE1E1D" w:rsidR="00A526F2" w:rsidRPr="008A618F" w:rsidRDefault="00A204F4" w:rsidP="00A204F4">
            <w:pPr>
              <w:tabs>
                <w:tab w:val="left" w:pos="5702"/>
              </w:tabs>
              <w:spacing w:after="0" w:line="240" w:lineRule="auto"/>
              <w:ind w:right="132"/>
              <w:jc w:val="center"/>
              <w:rPr>
                <w:rFonts w:ascii="Times New Roman" w:hAnsi="Times New Roman" w:cs="Times New Roman"/>
                <w:sz w:val="24"/>
                <w:szCs w:val="24"/>
              </w:rPr>
            </w:pPr>
            <w:r>
              <w:rPr>
                <w:rFonts w:ascii="Times New Roman" w:eastAsia="Times New Roman" w:hAnsi="Times New Roman" w:cs="Times New Roman"/>
                <w:i/>
                <w:iCs/>
                <w:color w:val="0070C0"/>
                <w:sz w:val="24"/>
                <w:szCs w:val="24"/>
                <w:lang w:eastAsia="en-US"/>
              </w:rPr>
              <w:t>n</w:t>
            </w:r>
            <w:r w:rsidRPr="00AC44D5">
              <w:rPr>
                <w:rFonts w:ascii="Times New Roman" w:eastAsia="Times New Roman" w:hAnsi="Times New Roman" w:cs="Times New Roman"/>
                <w:i/>
                <w:iCs/>
                <w:color w:val="0070C0"/>
                <w:sz w:val="24"/>
                <w:szCs w:val="24"/>
                <w:lang w:eastAsia="en-US"/>
              </w:rPr>
              <w:t>urodyti</w:t>
            </w:r>
            <w:r>
              <w:rPr>
                <w:rFonts w:ascii="Times New Roman" w:eastAsia="Times New Roman" w:hAnsi="Times New Roman" w:cs="Times New Roman"/>
                <w:i/>
                <w:iCs/>
                <w:color w:val="0070C0"/>
                <w:sz w:val="24"/>
                <w:szCs w:val="24"/>
                <w:lang w:eastAsia="en-US"/>
              </w:rPr>
              <w:t xml:space="preserve"> siūlomą terminą pasiūlymo formoje, konkurso sąlygų 1 priede (naudojama ekonominio vertinimo skaičiavimuose, žiūr. konkurso sąlygų 6 priedą)</w:t>
            </w:r>
          </w:p>
        </w:tc>
      </w:tr>
      <w:tr w:rsidR="00A526F2" w:rsidRPr="008A618F" w14:paraId="46138AB1" w14:textId="77777777" w:rsidTr="00A60384">
        <w:tc>
          <w:tcPr>
            <w:tcW w:w="567" w:type="dxa"/>
            <w:vAlign w:val="center"/>
          </w:tcPr>
          <w:p w14:paraId="5789C5B6" w14:textId="77777777"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7.2</w:t>
            </w:r>
          </w:p>
        </w:tc>
        <w:tc>
          <w:tcPr>
            <w:tcW w:w="3402" w:type="dxa"/>
            <w:vAlign w:val="center"/>
          </w:tcPr>
          <w:p w14:paraId="5B72C975" w14:textId="72665EEE" w:rsidR="00A526F2" w:rsidRPr="008A618F" w:rsidRDefault="00A526F2" w:rsidP="00A204F4">
            <w:pPr>
              <w:spacing w:after="0" w:line="240" w:lineRule="auto"/>
              <w:ind w:left="85"/>
              <w:jc w:val="both"/>
              <w:rPr>
                <w:rFonts w:ascii="Times New Roman" w:hAnsi="Times New Roman" w:cs="Times New Roman"/>
                <w:sz w:val="24"/>
                <w:szCs w:val="24"/>
              </w:rPr>
            </w:pPr>
            <w:r w:rsidRPr="008A618F">
              <w:rPr>
                <w:rFonts w:ascii="Times New Roman" w:hAnsi="Times New Roman" w:cs="Times New Roman"/>
                <w:sz w:val="24"/>
                <w:szCs w:val="24"/>
              </w:rPr>
              <w:t>Garanti</w:t>
            </w:r>
            <w:r w:rsidR="00A204F4">
              <w:rPr>
                <w:rFonts w:ascii="Times New Roman" w:hAnsi="Times New Roman" w:cs="Times New Roman"/>
                <w:sz w:val="24"/>
                <w:szCs w:val="24"/>
              </w:rPr>
              <w:t xml:space="preserve">niai įsipareigojimai </w:t>
            </w:r>
            <w:r w:rsidR="00DA4817">
              <w:rPr>
                <w:rFonts w:ascii="Times New Roman" w:hAnsi="Times New Roman" w:cs="Times New Roman"/>
                <w:sz w:val="24"/>
                <w:szCs w:val="24"/>
              </w:rPr>
              <w:t>P</w:t>
            </w:r>
            <w:r w:rsidR="00A204F4">
              <w:rPr>
                <w:rFonts w:ascii="Times New Roman" w:hAnsi="Times New Roman" w:cs="Times New Roman"/>
                <w:sz w:val="24"/>
                <w:szCs w:val="24"/>
              </w:rPr>
              <w:t>rekėms</w:t>
            </w:r>
          </w:p>
        </w:tc>
        <w:tc>
          <w:tcPr>
            <w:tcW w:w="3686" w:type="dxa"/>
            <w:vAlign w:val="center"/>
          </w:tcPr>
          <w:p w14:paraId="5DA76E62" w14:textId="131ED4ED" w:rsidR="00A526F2" w:rsidRPr="008A618F" w:rsidRDefault="00DA4817" w:rsidP="00A60384">
            <w:pPr>
              <w:tabs>
                <w:tab w:val="left" w:pos="5702"/>
              </w:tabs>
              <w:spacing w:after="0" w:line="240" w:lineRule="auto"/>
              <w:ind w:right="132"/>
              <w:rPr>
                <w:rFonts w:ascii="Times New Roman" w:hAnsi="Times New Roman" w:cs="Times New Roman"/>
                <w:sz w:val="24"/>
                <w:szCs w:val="24"/>
              </w:rPr>
            </w:pPr>
            <w:r>
              <w:rPr>
                <w:rFonts w:ascii="Times New Roman" w:hAnsi="Times New Roman" w:cs="Times New Roman"/>
                <w:sz w:val="24"/>
                <w:szCs w:val="24"/>
              </w:rPr>
              <w:t>n</w:t>
            </w:r>
            <w:r w:rsidR="00A526F2" w:rsidRPr="008A618F">
              <w:rPr>
                <w:rFonts w:ascii="Times New Roman" w:hAnsi="Times New Roman" w:cs="Times New Roman"/>
                <w:sz w:val="24"/>
                <w:szCs w:val="24"/>
              </w:rPr>
              <w:t xml:space="preserve">e mažiau </w:t>
            </w:r>
            <w:r>
              <w:rPr>
                <w:rFonts w:ascii="Times New Roman" w:hAnsi="Times New Roman" w:cs="Times New Roman"/>
                <w:sz w:val="24"/>
                <w:szCs w:val="24"/>
              </w:rPr>
              <w:t>nei</w:t>
            </w:r>
            <w:r w:rsidR="00A526F2" w:rsidRPr="008A618F">
              <w:rPr>
                <w:rFonts w:ascii="Times New Roman" w:hAnsi="Times New Roman" w:cs="Times New Roman"/>
                <w:sz w:val="24"/>
                <w:szCs w:val="24"/>
              </w:rPr>
              <w:t xml:space="preserve"> 8 metai </w:t>
            </w:r>
            <w:r w:rsidR="002D3FCA">
              <w:rPr>
                <w:rFonts w:ascii="Times New Roman" w:hAnsi="Times New Roman" w:cs="Times New Roman"/>
                <w:sz w:val="24"/>
                <w:szCs w:val="24"/>
              </w:rPr>
              <w:t>arba</w:t>
            </w:r>
            <w:r w:rsidR="00A526F2" w:rsidRPr="008A618F">
              <w:rPr>
                <w:rFonts w:ascii="Times New Roman" w:hAnsi="Times New Roman" w:cs="Times New Roman"/>
                <w:sz w:val="24"/>
                <w:szCs w:val="24"/>
              </w:rPr>
              <w:t>160</w:t>
            </w:r>
            <w:r>
              <w:rPr>
                <w:rFonts w:ascii="Times New Roman" w:hAnsi="Times New Roman" w:cs="Times New Roman"/>
                <w:sz w:val="24"/>
                <w:szCs w:val="24"/>
              </w:rPr>
              <w:t xml:space="preserve"> </w:t>
            </w:r>
            <w:r w:rsidR="00A526F2" w:rsidRPr="008A618F">
              <w:rPr>
                <w:rFonts w:ascii="Times New Roman" w:hAnsi="Times New Roman" w:cs="Times New Roman"/>
                <w:sz w:val="24"/>
                <w:szCs w:val="24"/>
              </w:rPr>
              <w:t>000 k</w:t>
            </w:r>
            <w:r w:rsidR="00A526F2" w:rsidRPr="008A618F">
              <w:rPr>
                <w:rFonts w:ascii="Times New Roman" w:hAnsi="Times New Roman"/>
                <w:sz w:val="24"/>
                <w:szCs w:val="24"/>
              </w:rPr>
              <w:t>m</w:t>
            </w:r>
            <w:r w:rsidR="00A526F2" w:rsidRPr="008A618F">
              <w:rPr>
                <w:rFonts w:ascii="Times New Roman" w:hAnsi="Times New Roman" w:cs="Times New Roman"/>
                <w:sz w:val="24"/>
                <w:szCs w:val="24"/>
              </w:rPr>
              <w:t xml:space="preserve"> ridos</w:t>
            </w:r>
          </w:p>
        </w:tc>
        <w:tc>
          <w:tcPr>
            <w:tcW w:w="2552" w:type="dxa"/>
            <w:vAlign w:val="center"/>
          </w:tcPr>
          <w:p w14:paraId="7B42A07B" w14:textId="57690AA0" w:rsidR="00A60384" w:rsidRPr="00A60384" w:rsidRDefault="00A60384" w:rsidP="00A60384">
            <w:pPr>
              <w:tabs>
                <w:tab w:val="left" w:pos="5702"/>
              </w:tabs>
              <w:spacing w:after="0" w:line="240" w:lineRule="auto"/>
              <w:ind w:right="132"/>
              <w:jc w:val="center"/>
              <w:rPr>
                <w:rFonts w:ascii="Times New Roman" w:eastAsia="Times New Roman" w:hAnsi="Times New Roman" w:cs="Times New Roman"/>
                <w:i/>
                <w:iCs/>
                <w:color w:val="0070C0"/>
                <w:sz w:val="24"/>
                <w:szCs w:val="24"/>
                <w:lang w:eastAsia="en-US"/>
              </w:rPr>
            </w:pPr>
            <w:r>
              <w:rPr>
                <w:rFonts w:ascii="Times New Roman" w:eastAsia="Times New Roman" w:hAnsi="Times New Roman" w:cs="Times New Roman"/>
                <w:i/>
                <w:iCs/>
                <w:color w:val="0070C0"/>
                <w:sz w:val="24"/>
                <w:szCs w:val="24"/>
                <w:lang w:eastAsia="en-US"/>
              </w:rPr>
              <w:t>į</w:t>
            </w:r>
            <w:r w:rsidRPr="00A60384">
              <w:rPr>
                <w:rFonts w:ascii="Times New Roman" w:eastAsia="Times New Roman" w:hAnsi="Times New Roman" w:cs="Times New Roman"/>
                <w:i/>
                <w:iCs/>
                <w:color w:val="0070C0"/>
                <w:sz w:val="24"/>
                <w:szCs w:val="24"/>
                <w:lang w:eastAsia="en-US"/>
              </w:rPr>
              <w:t>rašyti</w:t>
            </w:r>
            <w:r>
              <w:rPr>
                <w:rFonts w:ascii="Times New Roman" w:eastAsia="Times New Roman" w:hAnsi="Times New Roman" w:cs="Times New Roman"/>
                <w:i/>
                <w:iCs/>
                <w:color w:val="0070C0"/>
                <w:sz w:val="24"/>
                <w:szCs w:val="24"/>
                <w:lang w:eastAsia="en-US"/>
              </w:rPr>
              <w:t xml:space="preserve"> </w:t>
            </w:r>
            <w:r w:rsidRPr="00A60384">
              <w:rPr>
                <w:rFonts w:ascii="Times New Roman" w:eastAsia="Times New Roman" w:hAnsi="Times New Roman" w:cs="Times New Roman"/>
                <w:i/>
                <w:iCs/>
                <w:color w:val="0070C0"/>
                <w:sz w:val="24"/>
                <w:szCs w:val="24"/>
                <w:lang w:eastAsia="en-US"/>
              </w:rPr>
              <w:t>.............mėn. arba .............. km ridos</w:t>
            </w:r>
          </w:p>
        </w:tc>
      </w:tr>
      <w:tr w:rsidR="00A526F2" w:rsidRPr="008A618F" w14:paraId="687EF98B" w14:textId="77777777" w:rsidTr="00DA4817">
        <w:tc>
          <w:tcPr>
            <w:tcW w:w="567" w:type="dxa"/>
            <w:vAlign w:val="center"/>
          </w:tcPr>
          <w:p w14:paraId="76BC7373" w14:textId="77777777"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7.3</w:t>
            </w:r>
          </w:p>
        </w:tc>
        <w:tc>
          <w:tcPr>
            <w:tcW w:w="3402" w:type="dxa"/>
            <w:vAlign w:val="center"/>
          </w:tcPr>
          <w:p w14:paraId="36A60A19" w14:textId="57DDE48A" w:rsidR="00A526F2" w:rsidRPr="008A618F" w:rsidRDefault="00A526F2" w:rsidP="00DA4817">
            <w:pPr>
              <w:spacing w:after="0" w:line="240" w:lineRule="auto"/>
              <w:ind w:left="85"/>
              <w:jc w:val="both"/>
              <w:rPr>
                <w:rFonts w:ascii="Times New Roman" w:hAnsi="Times New Roman" w:cs="Times New Roman"/>
                <w:sz w:val="24"/>
                <w:szCs w:val="24"/>
              </w:rPr>
            </w:pPr>
            <w:r w:rsidRPr="008A618F">
              <w:rPr>
                <w:rFonts w:ascii="Times New Roman" w:hAnsi="Times New Roman" w:cs="Times New Roman"/>
                <w:sz w:val="24"/>
                <w:szCs w:val="24"/>
              </w:rPr>
              <w:t>Garanti</w:t>
            </w:r>
            <w:r w:rsidR="00DA4817">
              <w:rPr>
                <w:rFonts w:ascii="Times New Roman" w:hAnsi="Times New Roman" w:cs="Times New Roman"/>
                <w:sz w:val="24"/>
                <w:szCs w:val="24"/>
              </w:rPr>
              <w:t xml:space="preserve">niai įsipareigojimai </w:t>
            </w:r>
            <w:r w:rsidRPr="008A618F">
              <w:rPr>
                <w:rFonts w:ascii="Times New Roman" w:hAnsi="Times New Roman" w:cs="Times New Roman"/>
                <w:sz w:val="24"/>
                <w:szCs w:val="24"/>
              </w:rPr>
              <w:t>kiauryminei korozijai</w:t>
            </w:r>
          </w:p>
        </w:tc>
        <w:tc>
          <w:tcPr>
            <w:tcW w:w="3686" w:type="dxa"/>
            <w:vAlign w:val="center"/>
          </w:tcPr>
          <w:p w14:paraId="1ADE3CB9" w14:textId="3FC8174E" w:rsidR="00A526F2" w:rsidRPr="008A618F" w:rsidRDefault="00DA4817" w:rsidP="00DA4817">
            <w:pPr>
              <w:tabs>
                <w:tab w:val="left" w:pos="5702"/>
              </w:tabs>
              <w:spacing w:after="0" w:line="240" w:lineRule="auto"/>
              <w:ind w:right="132"/>
              <w:rPr>
                <w:rFonts w:ascii="Times New Roman" w:hAnsi="Times New Roman" w:cs="Times New Roman"/>
                <w:sz w:val="24"/>
                <w:szCs w:val="24"/>
              </w:rPr>
            </w:pPr>
            <w:r>
              <w:rPr>
                <w:rFonts w:ascii="Times New Roman" w:hAnsi="Times New Roman" w:cs="Times New Roman"/>
                <w:sz w:val="24"/>
                <w:szCs w:val="24"/>
              </w:rPr>
              <w:t>n</w:t>
            </w:r>
            <w:r w:rsidR="00A526F2" w:rsidRPr="008A618F">
              <w:rPr>
                <w:rFonts w:ascii="Times New Roman" w:hAnsi="Times New Roman" w:cs="Times New Roman"/>
                <w:sz w:val="24"/>
                <w:szCs w:val="24"/>
              </w:rPr>
              <w:t xml:space="preserve">e mažiau </w:t>
            </w:r>
            <w:r>
              <w:rPr>
                <w:rFonts w:ascii="Times New Roman" w:hAnsi="Times New Roman" w:cs="Times New Roman"/>
                <w:sz w:val="24"/>
                <w:szCs w:val="24"/>
              </w:rPr>
              <w:t xml:space="preserve">nei </w:t>
            </w:r>
            <w:r w:rsidR="00A526F2" w:rsidRPr="008A618F">
              <w:rPr>
                <w:rFonts w:ascii="Times New Roman" w:hAnsi="Times New Roman" w:cs="Times New Roman"/>
                <w:sz w:val="24"/>
                <w:szCs w:val="24"/>
              </w:rPr>
              <w:t>12 metų</w:t>
            </w:r>
          </w:p>
        </w:tc>
        <w:tc>
          <w:tcPr>
            <w:tcW w:w="2552" w:type="dxa"/>
            <w:vAlign w:val="center"/>
          </w:tcPr>
          <w:p w14:paraId="5ACC3E4D" w14:textId="45FF0FD6" w:rsidR="00A526F2" w:rsidRPr="008A618F" w:rsidRDefault="00DA4817" w:rsidP="00DA4817">
            <w:pPr>
              <w:tabs>
                <w:tab w:val="left" w:pos="5702"/>
              </w:tabs>
              <w:spacing w:after="0" w:line="240" w:lineRule="auto"/>
              <w:ind w:right="132"/>
              <w:jc w:val="center"/>
              <w:rPr>
                <w:rFonts w:ascii="Times New Roman" w:hAnsi="Times New Roman" w:cs="Times New Roman"/>
                <w:sz w:val="24"/>
                <w:szCs w:val="24"/>
              </w:rPr>
            </w:pPr>
            <w:r>
              <w:rPr>
                <w:rFonts w:ascii="Times New Roman" w:eastAsia="Times New Roman" w:hAnsi="Times New Roman" w:cs="Times New Roman"/>
                <w:i/>
                <w:iCs/>
                <w:color w:val="0070C0"/>
                <w:sz w:val="24"/>
                <w:szCs w:val="24"/>
                <w:lang w:eastAsia="en-US"/>
              </w:rPr>
              <w:t>n</w:t>
            </w:r>
            <w:r w:rsidRPr="00AC44D5">
              <w:rPr>
                <w:rFonts w:ascii="Times New Roman" w:eastAsia="Times New Roman" w:hAnsi="Times New Roman" w:cs="Times New Roman"/>
                <w:i/>
                <w:iCs/>
                <w:color w:val="0070C0"/>
                <w:sz w:val="24"/>
                <w:szCs w:val="24"/>
                <w:lang w:eastAsia="en-US"/>
              </w:rPr>
              <w:t>urodyti</w:t>
            </w:r>
          </w:p>
        </w:tc>
      </w:tr>
      <w:tr w:rsidR="00A526F2" w:rsidRPr="008A618F" w14:paraId="6DD20CEB" w14:textId="77777777" w:rsidTr="00DA4817">
        <w:tc>
          <w:tcPr>
            <w:tcW w:w="567" w:type="dxa"/>
            <w:vAlign w:val="center"/>
          </w:tcPr>
          <w:p w14:paraId="6A384713" w14:textId="77777777"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7.4</w:t>
            </w:r>
          </w:p>
        </w:tc>
        <w:tc>
          <w:tcPr>
            <w:tcW w:w="3402" w:type="dxa"/>
            <w:vAlign w:val="center"/>
          </w:tcPr>
          <w:p w14:paraId="0C0B8E3B" w14:textId="77777777" w:rsidR="00A526F2" w:rsidRPr="008A618F" w:rsidRDefault="00A526F2" w:rsidP="00A204F4">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Techninė priežiūra</w:t>
            </w:r>
          </w:p>
        </w:tc>
        <w:tc>
          <w:tcPr>
            <w:tcW w:w="3686" w:type="dxa"/>
          </w:tcPr>
          <w:p w14:paraId="325C173F" w14:textId="314D699B" w:rsidR="00A526F2" w:rsidRPr="008A618F" w:rsidRDefault="00DA4817" w:rsidP="00A526F2">
            <w:pPr>
              <w:tabs>
                <w:tab w:val="left" w:pos="5702"/>
              </w:tabs>
              <w:spacing w:after="0" w:line="240" w:lineRule="auto"/>
              <w:ind w:right="132"/>
              <w:jc w:val="both"/>
              <w:rPr>
                <w:rFonts w:ascii="Times New Roman" w:hAnsi="Times New Roman" w:cs="Times New Roman"/>
                <w:sz w:val="24"/>
                <w:szCs w:val="24"/>
              </w:rPr>
            </w:pPr>
            <w:bookmarkStart w:id="0" w:name="_Hlk161152104"/>
            <w:r>
              <w:rPr>
                <w:rFonts w:ascii="Times New Roman" w:hAnsi="Times New Roman" w:cs="Times New Roman"/>
                <w:sz w:val="24"/>
                <w:szCs w:val="24"/>
              </w:rPr>
              <w:t>P</w:t>
            </w:r>
            <w:r w:rsidR="00A526F2" w:rsidRPr="008A618F">
              <w:rPr>
                <w:rFonts w:ascii="Times New Roman" w:hAnsi="Times New Roman" w:cs="Times New Roman"/>
                <w:sz w:val="24"/>
                <w:szCs w:val="24"/>
              </w:rPr>
              <w:t xml:space="preserve">rivalo </w:t>
            </w:r>
            <w:r>
              <w:rPr>
                <w:rFonts w:ascii="Times New Roman" w:hAnsi="Times New Roman" w:cs="Times New Roman"/>
                <w:sz w:val="24"/>
                <w:szCs w:val="24"/>
              </w:rPr>
              <w:t xml:space="preserve">būti </w:t>
            </w:r>
            <w:r w:rsidR="00A526F2" w:rsidRPr="008A618F">
              <w:rPr>
                <w:rFonts w:ascii="Times New Roman" w:hAnsi="Times New Roman" w:cs="Times New Roman"/>
                <w:sz w:val="24"/>
                <w:szCs w:val="24"/>
              </w:rPr>
              <w:t>užtikrint</w:t>
            </w:r>
            <w:r>
              <w:rPr>
                <w:rFonts w:ascii="Times New Roman" w:hAnsi="Times New Roman" w:cs="Times New Roman"/>
                <w:sz w:val="24"/>
                <w:szCs w:val="24"/>
              </w:rPr>
              <w:t>a</w:t>
            </w:r>
            <w:r w:rsidR="00A526F2" w:rsidRPr="008A618F">
              <w:rPr>
                <w:rFonts w:ascii="Times New Roman" w:hAnsi="Times New Roman" w:cs="Times New Roman"/>
                <w:sz w:val="24"/>
                <w:szCs w:val="24"/>
              </w:rPr>
              <w:t xml:space="preserve"> </w:t>
            </w:r>
            <w:r>
              <w:rPr>
                <w:rFonts w:ascii="Times New Roman" w:hAnsi="Times New Roman" w:cs="Times New Roman"/>
                <w:sz w:val="24"/>
                <w:szCs w:val="24"/>
              </w:rPr>
              <w:t>Prekių</w:t>
            </w:r>
            <w:r w:rsidR="00A526F2" w:rsidRPr="008A618F">
              <w:rPr>
                <w:rFonts w:ascii="Times New Roman" w:hAnsi="Times New Roman" w:cs="Times New Roman"/>
                <w:sz w:val="24"/>
                <w:szCs w:val="24"/>
              </w:rPr>
              <w:t xml:space="preserve"> gamintojo numatyt</w:t>
            </w:r>
            <w:r>
              <w:rPr>
                <w:rFonts w:ascii="Times New Roman" w:hAnsi="Times New Roman" w:cs="Times New Roman"/>
                <w:sz w:val="24"/>
                <w:szCs w:val="24"/>
              </w:rPr>
              <w:t>a</w:t>
            </w:r>
            <w:r w:rsidR="00A526F2" w:rsidRPr="008A618F">
              <w:rPr>
                <w:rFonts w:ascii="Times New Roman" w:hAnsi="Times New Roman" w:cs="Times New Roman"/>
                <w:sz w:val="24"/>
                <w:szCs w:val="24"/>
              </w:rPr>
              <w:t xml:space="preserve"> technin</w:t>
            </w:r>
            <w:r>
              <w:rPr>
                <w:rFonts w:ascii="Times New Roman" w:hAnsi="Times New Roman" w:cs="Times New Roman"/>
                <w:sz w:val="24"/>
                <w:szCs w:val="24"/>
              </w:rPr>
              <w:t>ė</w:t>
            </w:r>
            <w:r w:rsidR="00A526F2" w:rsidRPr="008A618F">
              <w:rPr>
                <w:rFonts w:ascii="Times New Roman" w:hAnsi="Times New Roman" w:cs="Times New Roman"/>
                <w:sz w:val="24"/>
                <w:szCs w:val="24"/>
              </w:rPr>
              <w:t xml:space="preserve"> priežiūr</w:t>
            </w:r>
            <w:r>
              <w:rPr>
                <w:rFonts w:ascii="Times New Roman" w:hAnsi="Times New Roman" w:cs="Times New Roman"/>
                <w:sz w:val="24"/>
                <w:szCs w:val="24"/>
              </w:rPr>
              <w:t>a</w:t>
            </w:r>
            <w:r w:rsidR="00A526F2" w:rsidRPr="008A618F">
              <w:rPr>
                <w:rFonts w:ascii="Times New Roman" w:hAnsi="Times New Roman" w:cs="Times New Roman"/>
                <w:sz w:val="24"/>
                <w:szCs w:val="24"/>
              </w:rPr>
              <w:t xml:space="preserve"> pardavėjo ar jo atstovo nurodytose automobilių techninės priežiūros dirbtuvėse</w:t>
            </w:r>
            <w:bookmarkEnd w:id="0"/>
            <w:r w:rsidR="00A526F2" w:rsidRPr="008A618F">
              <w:rPr>
                <w:rFonts w:ascii="Times New Roman" w:hAnsi="Times New Roman" w:cs="Times New Roman"/>
                <w:sz w:val="24"/>
                <w:szCs w:val="24"/>
              </w:rPr>
              <w:t xml:space="preserve">, kurios yra ne toliau nei 40 km nuo </w:t>
            </w:r>
            <w:r w:rsidRPr="00DA4817">
              <w:rPr>
                <w:rFonts w:ascii="Times New Roman" w:hAnsi="Times New Roman" w:cs="Times New Roman"/>
                <w:sz w:val="24"/>
                <w:szCs w:val="24"/>
              </w:rPr>
              <w:t>Švyturio g. 2A, Padvarių k. LT-97179 Kretingos raj. sav.</w:t>
            </w:r>
          </w:p>
        </w:tc>
        <w:tc>
          <w:tcPr>
            <w:tcW w:w="2552" w:type="dxa"/>
            <w:vAlign w:val="center"/>
          </w:tcPr>
          <w:p w14:paraId="11F48D01" w14:textId="6F7147BF" w:rsidR="00A526F2" w:rsidRPr="00DA4817" w:rsidRDefault="00DA4817" w:rsidP="00DA4817">
            <w:pPr>
              <w:tabs>
                <w:tab w:val="left" w:pos="5702"/>
              </w:tabs>
              <w:spacing w:after="0" w:line="240" w:lineRule="auto"/>
              <w:ind w:right="132"/>
              <w:jc w:val="center"/>
              <w:rPr>
                <w:rFonts w:ascii="Times New Roman" w:eastAsia="Times New Roman" w:hAnsi="Times New Roman" w:cs="Times New Roman"/>
                <w:i/>
                <w:iCs/>
                <w:color w:val="0070C0"/>
                <w:sz w:val="24"/>
                <w:szCs w:val="24"/>
                <w:lang w:eastAsia="en-US"/>
              </w:rPr>
            </w:pPr>
            <w:r>
              <w:rPr>
                <w:rFonts w:ascii="Times New Roman" w:eastAsia="Times New Roman" w:hAnsi="Times New Roman" w:cs="Times New Roman"/>
                <w:i/>
                <w:iCs/>
                <w:color w:val="0070C0"/>
                <w:sz w:val="24"/>
                <w:szCs w:val="24"/>
                <w:lang w:eastAsia="en-US"/>
              </w:rPr>
              <w:t>n</w:t>
            </w:r>
            <w:r w:rsidRPr="00DA4817">
              <w:rPr>
                <w:rFonts w:ascii="Times New Roman" w:eastAsia="Times New Roman" w:hAnsi="Times New Roman" w:cs="Times New Roman"/>
                <w:i/>
                <w:iCs/>
                <w:color w:val="0070C0"/>
                <w:sz w:val="24"/>
                <w:szCs w:val="24"/>
                <w:lang w:eastAsia="en-US"/>
              </w:rPr>
              <w:t>urodyti</w:t>
            </w:r>
            <w:r>
              <w:rPr>
                <w:rFonts w:ascii="Times New Roman" w:eastAsia="Times New Roman" w:hAnsi="Times New Roman" w:cs="Times New Roman"/>
                <w:i/>
                <w:iCs/>
                <w:color w:val="0070C0"/>
                <w:sz w:val="24"/>
                <w:szCs w:val="24"/>
                <w:lang w:eastAsia="en-US"/>
              </w:rPr>
              <w:t xml:space="preserve"> adresą, atsakingus asmenis, jų kontaktinius duomenis</w:t>
            </w:r>
          </w:p>
        </w:tc>
      </w:tr>
      <w:tr w:rsidR="00A526F2" w:rsidRPr="008A618F" w14:paraId="5F8CF4A4" w14:textId="77777777" w:rsidTr="00315380">
        <w:tc>
          <w:tcPr>
            <w:tcW w:w="567" w:type="dxa"/>
            <w:vAlign w:val="center"/>
          </w:tcPr>
          <w:p w14:paraId="2E467DFF" w14:textId="77777777" w:rsidR="00A526F2" w:rsidRPr="008A618F" w:rsidRDefault="00A526F2" w:rsidP="00A204F4">
            <w:pPr>
              <w:spacing w:after="0" w:line="240" w:lineRule="auto"/>
              <w:jc w:val="right"/>
              <w:rPr>
                <w:rFonts w:ascii="Times New Roman" w:hAnsi="Times New Roman" w:cs="Times New Roman"/>
                <w:sz w:val="24"/>
                <w:szCs w:val="24"/>
              </w:rPr>
            </w:pPr>
            <w:r w:rsidRPr="008A618F">
              <w:rPr>
                <w:rFonts w:ascii="Times New Roman" w:hAnsi="Times New Roman" w:cs="Times New Roman"/>
                <w:sz w:val="24"/>
                <w:szCs w:val="24"/>
              </w:rPr>
              <w:t>7.5</w:t>
            </w:r>
          </w:p>
        </w:tc>
        <w:tc>
          <w:tcPr>
            <w:tcW w:w="3402" w:type="dxa"/>
            <w:vAlign w:val="center"/>
          </w:tcPr>
          <w:p w14:paraId="615C6565" w14:textId="77777777" w:rsidR="00A526F2" w:rsidRPr="008A618F" w:rsidRDefault="00A526F2" w:rsidP="00A204F4">
            <w:pPr>
              <w:spacing w:after="0" w:line="240" w:lineRule="auto"/>
              <w:ind w:left="85"/>
              <w:rPr>
                <w:rFonts w:ascii="Times New Roman" w:hAnsi="Times New Roman" w:cs="Times New Roman"/>
                <w:sz w:val="24"/>
                <w:szCs w:val="24"/>
              </w:rPr>
            </w:pPr>
            <w:r w:rsidRPr="008A618F">
              <w:rPr>
                <w:rFonts w:ascii="Times New Roman" w:hAnsi="Times New Roman" w:cs="Times New Roman"/>
                <w:sz w:val="24"/>
                <w:szCs w:val="24"/>
              </w:rPr>
              <w:t>Pakaitinis automobilis</w:t>
            </w:r>
          </w:p>
        </w:tc>
        <w:tc>
          <w:tcPr>
            <w:tcW w:w="3686" w:type="dxa"/>
          </w:tcPr>
          <w:p w14:paraId="30AAB1A7" w14:textId="7450E7C5" w:rsidR="00A526F2" w:rsidRPr="008A618F" w:rsidRDefault="00315380" w:rsidP="00A526F2">
            <w:pPr>
              <w:tabs>
                <w:tab w:val="left" w:pos="5702"/>
              </w:tabs>
              <w:spacing w:after="0" w:line="240" w:lineRule="auto"/>
              <w:ind w:right="132"/>
              <w:jc w:val="both"/>
              <w:rPr>
                <w:rFonts w:ascii="Times New Roman" w:hAnsi="Times New Roman" w:cs="Times New Roman"/>
                <w:sz w:val="24"/>
                <w:szCs w:val="24"/>
              </w:rPr>
            </w:pPr>
            <w:r>
              <w:rPr>
                <w:rFonts w:ascii="Times New Roman" w:hAnsi="Times New Roman" w:cs="Times New Roman"/>
                <w:sz w:val="24"/>
                <w:szCs w:val="24"/>
              </w:rPr>
              <w:t>G</w:t>
            </w:r>
            <w:r w:rsidRPr="00315380">
              <w:rPr>
                <w:rFonts w:ascii="Times New Roman" w:hAnsi="Times New Roman" w:cs="Times New Roman"/>
                <w:sz w:val="24"/>
                <w:szCs w:val="24"/>
              </w:rPr>
              <w:t xml:space="preserve">arantinio laikotarpio metu </w:t>
            </w:r>
            <w:r>
              <w:rPr>
                <w:rFonts w:ascii="Times New Roman" w:hAnsi="Times New Roman" w:cs="Times New Roman"/>
                <w:sz w:val="24"/>
                <w:szCs w:val="24"/>
              </w:rPr>
              <w:t>r</w:t>
            </w:r>
            <w:r w:rsidR="00A526F2" w:rsidRPr="00DA4817">
              <w:rPr>
                <w:rFonts w:ascii="Times New Roman" w:hAnsi="Times New Roman" w:cs="Times New Roman"/>
                <w:sz w:val="24"/>
                <w:szCs w:val="24"/>
              </w:rPr>
              <w:t>emonto, techninio aptarnavimo metu, jei remont</w:t>
            </w:r>
            <w:r>
              <w:rPr>
                <w:rFonts w:ascii="Times New Roman" w:hAnsi="Times New Roman" w:cs="Times New Roman"/>
                <w:sz w:val="24"/>
                <w:szCs w:val="24"/>
              </w:rPr>
              <w:t xml:space="preserve">as ar </w:t>
            </w:r>
            <w:r w:rsidRPr="00315380">
              <w:rPr>
                <w:rFonts w:ascii="Times New Roman" w:hAnsi="Times New Roman" w:cs="Times New Roman"/>
                <w:sz w:val="24"/>
                <w:szCs w:val="24"/>
              </w:rPr>
              <w:t>technini</w:t>
            </w:r>
            <w:r>
              <w:rPr>
                <w:rFonts w:ascii="Times New Roman" w:hAnsi="Times New Roman" w:cs="Times New Roman"/>
                <w:sz w:val="24"/>
                <w:szCs w:val="24"/>
              </w:rPr>
              <w:t>s</w:t>
            </w:r>
            <w:r w:rsidRPr="00315380">
              <w:rPr>
                <w:rFonts w:ascii="Times New Roman" w:hAnsi="Times New Roman" w:cs="Times New Roman"/>
                <w:sz w:val="24"/>
                <w:szCs w:val="24"/>
              </w:rPr>
              <w:t xml:space="preserve"> aptarnavim</w:t>
            </w:r>
            <w:r>
              <w:rPr>
                <w:rFonts w:ascii="Times New Roman" w:hAnsi="Times New Roman" w:cs="Times New Roman"/>
                <w:sz w:val="24"/>
                <w:szCs w:val="24"/>
              </w:rPr>
              <w:t>as</w:t>
            </w:r>
            <w:r w:rsidRPr="00315380">
              <w:rPr>
                <w:rFonts w:ascii="Times New Roman" w:hAnsi="Times New Roman" w:cs="Times New Roman"/>
                <w:sz w:val="24"/>
                <w:szCs w:val="24"/>
              </w:rPr>
              <w:t xml:space="preserve"> </w:t>
            </w:r>
            <w:r w:rsidR="00A526F2" w:rsidRPr="00DA4817">
              <w:rPr>
                <w:rFonts w:ascii="Times New Roman" w:hAnsi="Times New Roman" w:cs="Times New Roman"/>
                <w:sz w:val="24"/>
                <w:szCs w:val="24"/>
              </w:rPr>
              <w:t xml:space="preserve">užtrunka ilgiau nei 2 darbo dienas, </w:t>
            </w:r>
            <w:r>
              <w:rPr>
                <w:rFonts w:ascii="Times New Roman" w:hAnsi="Times New Roman" w:cs="Times New Roman"/>
                <w:sz w:val="24"/>
                <w:szCs w:val="24"/>
              </w:rPr>
              <w:t xml:space="preserve">turi būti </w:t>
            </w:r>
            <w:r w:rsidR="00A526F2" w:rsidRPr="00DA4817">
              <w:rPr>
                <w:rFonts w:ascii="Times New Roman" w:hAnsi="Times New Roman" w:cs="Times New Roman"/>
                <w:sz w:val="24"/>
                <w:szCs w:val="24"/>
              </w:rPr>
              <w:t>suteikiamas</w:t>
            </w:r>
            <w:r>
              <w:t xml:space="preserve"> </w:t>
            </w:r>
            <w:r>
              <w:rPr>
                <w:rFonts w:ascii="Times New Roman" w:hAnsi="Times New Roman" w:cs="Times New Roman"/>
                <w:sz w:val="24"/>
                <w:szCs w:val="24"/>
              </w:rPr>
              <w:t>p</w:t>
            </w:r>
            <w:r w:rsidRPr="00315380">
              <w:rPr>
                <w:rFonts w:ascii="Times New Roman" w:hAnsi="Times New Roman" w:cs="Times New Roman"/>
                <w:sz w:val="24"/>
                <w:szCs w:val="24"/>
              </w:rPr>
              <w:t>akaitinis automobilis</w:t>
            </w:r>
            <w:r w:rsidR="00A526F2" w:rsidRPr="00DA4817">
              <w:rPr>
                <w:rFonts w:ascii="Times New Roman" w:hAnsi="Times New Roman" w:cs="Times New Roman"/>
                <w:sz w:val="24"/>
                <w:szCs w:val="24"/>
              </w:rPr>
              <w:t xml:space="preserve"> nedelsiant, tačiau ne vėliau kaip per 3 darbo dienas nuo </w:t>
            </w:r>
            <w:r>
              <w:rPr>
                <w:rFonts w:ascii="Times New Roman" w:hAnsi="Times New Roman" w:cs="Times New Roman"/>
                <w:sz w:val="24"/>
                <w:szCs w:val="24"/>
              </w:rPr>
              <w:t>Prekių</w:t>
            </w:r>
            <w:r w:rsidR="00A526F2" w:rsidRPr="00DA4817">
              <w:rPr>
                <w:rFonts w:ascii="Times New Roman" w:hAnsi="Times New Roman" w:cs="Times New Roman"/>
                <w:sz w:val="24"/>
                <w:szCs w:val="24"/>
              </w:rPr>
              <w:t xml:space="preserve"> perdavimo remontui</w:t>
            </w:r>
            <w:r>
              <w:rPr>
                <w:rFonts w:ascii="Times New Roman" w:hAnsi="Times New Roman" w:cs="Times New Roman"/>
                <w:sz w:val="24"/>
                <w:szCs w:val="24"/>
              </w:rPr>
              <w:t xml:space="preserve"> ar </w:t>
            </w:r>
            <w:r w:rsidRPr="00315380">
              <w:rPr>
                <w:rFonts w:ascii="Times New Roman" w:hAnsi="Times New Roman" w:cs="Times New Roman"/>
                <w:sz w:val="24"/>
                <w:szCs w:val="24"/>
              </w:rPr>
              <w:t>technini</w:t>
            </w:r>
            <w:r>
              <w:rPr>
                <w:rFonts w:ascii="Times New Roman" w:hAnsi="Times New Roman" w:cs="Times New Roman"/>
                <w:sz w:val="24"/>
                <w:szCs w:val="24"/>
              </w:rPr>
              <w:t>am</w:t>
            </w:r>
            <w:r w:rsidRPr="00315380">
              <w:rPr>
                <w:rFonts w:ascii="Times New Roman" w:hAnsi="Times New Roman" w:cs="Times New Roman"/>
                <w:sz w:val="24"/>
                <w:szCs w:val="24"/>
              </w:rPr>
              <w:t xml:space="preserve"> aptarnavim</w:t>
            </w:r>
            <w:r>
              <w:rPr>
                <w:rFonts w:ascii="Times New Roman" w:hAnsi="Times New Roman" w:cs="Times New Roman"/>
                <w:sz w:val="24"/>
                <w:szCs w:val="24"/>
              </w:rPr>
              <w:t>ui</w:t>
            </w:r>
          </w:p>
        </w:tc>
        <w:tc>
          <w:tcPr>
            <w:tcW w:w="2552" w:type="dxa"/>
            <w:vAlign w:val="center"/>
          </w:tcPr>
          <w:p w14:paraId="1F6E24F8" w14:textId="13428AF9" w:rsidR="00A526F2" w:rsidRPr="008A618F" w:rsidRDefault="00315380" w:rsidP="00315380">
            <w:pPr>
              <w:tabs>
                <w:tab w:val="left" w:pos="5702"/>
              </w:tabs>
              <w:spacing w:after="0" w:line="240" w:lineRule="auto"/>
              <w:ind w:right="132"/>
              <w:jc w:val="center"/>
              <w:rPr>
                <w:rFonts w:ascii="Times New Roman" w:hAnsi="Times New Roman" w:cs="Times New Roman"/>
                <w:sz w:val="24"/>
                <w:szCs w:val="24"/>
              </w:rPr>
            </w:pPr>
            <w:r w:rsidRPr="00315380">
              <w:rPr>
                <w:rFonts w:ascii="Times New Roman" w:hAnsi="Times New Roman" w:cs="Times New Roman"/>
                <w:sz w:val="24"/>
                <w:szCs w:val="24"/>
              </w:rPr>
              <w:t>nepildoma</w:t>
            </w:r>
          </w:p>
        </w:tc>
      </w:tr>
      <w:tr w:rsidR="003C096B" w:rsidRPr="008A618F" w14:paraId="5E753F07" w14:textId="77777777" w:rsidTr="00943A7F">
        <w:tc>
          <w:tcPr>
            <w:tcW w:w="567" w:type="dxa"/>
            <w:vAlign w:val="center"/>
          </w:tcPr>
          <w:p w14:paraId="0BA2DE0C" w14:textId="3B8EAC62" w:rsidR="003C096B" w:rsidRPr="008A618F" w:rsidRDefault="003C096B" w:rsidP="003C096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7.6</w:t>
            </w:r>
          </w:p>
        </w:tc>
        <w:tc>
          <w:tcPr>
            <w:tcW w:w="3402" w:type="dxa"/>
            <w:vAlign w:val="center"/>
          </w:tcPr>
          <w:p w14:paraId="022D374C" w14:textId="2A294CE3" w:rsidR="003C096B" w:rsidRPr="008A618F" w:rsidRDefault="003C096B" w:rsidP="003C096B">
            <w:pPr>
              <w:spacing w:after="0" w:line="240" w:lineRule="auto"/>
              <w:ind w:left="85"/>
              <w:jc w:val="both"/>
              <w:rPr>
                <w:rFonts w:ascii="Times New Roman" w:hAnsi="Times New Roman" w:cs="Times New Roman"/>
                <w:sz w:val="24"/>
                <w:szCs w:val="24"/>
              </w:rPr>
            </w:pPr>
            <w:r w:rsidRPr="003C096B">
              <w:rPr>
                <w:rFonts w:ascii="Times New Roman" w:hAnsi="Times New Roman" w:cs="Times New Roman"/>
                <w:sz w:val="24"/>
                <w:szCs w:val="24"/>
              </w:rPr>
              <w:t>Prekių perdavimo metu turi būti pateikta</w:t>
            </w:r>
            <w:r>
              <w:rPr>
                <w:rFonts w:ascii="Times New Roman" w:hAnsi="Times New Roman" w:cs="Times New Roman"/>
                <w:sz w:val="24"/>
                <w:szCs w:val="24"/>
              </w:rPr>
              <w:t xml:space="preserve"> Prekių</w:t>
            </w:r>
            <w:r w:rsidRPr="003C096B">
              <w:rPr>
                <w:rFonts w:ascii="Times New Roman" w:hAnsi="Times New Roman" w:cs="Times New Roman"/>
                <w:sz w:val="24"/>
                <w:szCs w:val="24"/>
              </w:rPr>
              <w:t xml:space="preserve"> </w:t>
            </w:r>
            <w:r w:rsidRPr="002E02D0">
              <w:rPr>
                <w:rFonts w:ascii="Times New Roman" w:hAnsi="Times New Roman" w:cs="Times New Roman"/>
                <w:sz w:val="24"/>
                <w:szCs w:val="24"/>
              </w:rPr>
              <w:t>eksploatacijos aprašas (instrukcija), aptarnavimo aprašas (techninė priežiūra) lietuvių arba anglų kalbomis</w:t>
            </w:r>
          </w:p>
        </w:tc>
        <w:tc>
          <w:tcPr>
            <w:tcW w:w="3686" w:type="dxa"/>
            <w:tcBorders>
              <w:top w:val="single" w:sz="4" w:space="0" w:color="auto"/>
              <w:left w:val="single" w:sz="4" w:space="0" w:color="auto"/>
              <w:bottom w:val="single" w:sz="4" w:space="0" w:color="auto"/>
              <w:right w:val="single" w:sz="4" w:space="0" w:color="auto"/>
            </w:tcBorders>
            <w:vAlign w:val="center"/>
          </w:tcPr>
          <w:p w14:paraId="1BAF1649" w14:textId="6B09CEB8" w:rsidR="003C096B" w:rsidRDefault="003C096B" w:rsidP="003C096B">
            <w:pPr>
              <w:tabs>
                <w:tab w:val="left" w:pos="5702"/>
              </w:tabs>
              <w:spacing w:after="0" w:line="240" w:lineRule="auto"/>
              <w:ind w:right="132"/>
              <w:jc w:val="both"/>
              <w:rPr>
                <w:rFonts w:ascii="Times New Roman" w:hAnsi="Times New Roman" w:cs="Times New Roman"/>
                <w:sz w:val="24"/>
                <w:szCs w:val="24"/>
              </w:rPr>
            </w:pPr>
            <w:r>
              <w:rPr>
                <w:rFonts w:ascii="Times New Roman" w:eastAsia="Calibri" w:hAnsi="Times New Roman" w:cs="Times New Roman"/>
                <w:sz w:val="24"/>
                <w:lang w:eastAsia="en-US"/>
              </w:rPr>
              <w:t>p</w:t>
            </w:r>
            <w:r w:rsidRPr="00983F23">
              <w:rPr>
                <w:rFonts w:ascii="Times New Roman" w:eastAsia="Calibri" w:hAnsi="Times New Roman" w:cs="Times New Roman"/>
                <w:sz w:val="24"/>
                <w:lang w:eastAsia="en-US"/>
              </w:rPr>
              <w:t>rivaloma</w:t>
            </w:r>
          </w:p>
        </w:tc>
        <w:tc>
          <w:tcPr>
            <w:tcW w:w="2552" w:type="dxa"/>
            <w:tcBorders>
              <w:top w:val="single" w:sz="4" w:space="0" w:color="auto"/>
              <w:left w:val="single" w:sz="4" w:space="0" w:color="auto"/>
              <w:bottom w:val="single" w:sz="4" w:space="0" w:color="auto"/>
              <w:right w:val="single" w:sz="4" w:space="0" w:color="auto"/>
            </w:tcBorders>
            <w:vAlign w:val="center"/>
          </w:tcPr>
          <w:p w14:paraId="26F6A06D" w14:textId="724C5FAD" w:rsidR="003C096B" w:rsidRPr="00315380" w:rsidRDefault="003C096B" w:rsidP="003C096B">
            <w:pPr>
              <w:tabs>
                <w:tab w:val="left" w:pos="5702"/>
              </w:tabs>
              <w:spacing w:after="0" w:line="240" w:lineRule="auto"/>
              <w:ind w:right="132"/>
              <w:jc w:val="center"/>
              <w:rPr>
                <w:rFonts w:ascii="Times New Roman" w:hAnsi="Times New Roman" w:cs="Times New Roman"/>
                <w:sz w:val="24"/>
                <w:szCs w:val="24"/>
              </w:rPr>
            </w:pPr>
            <w:r w:rsidRPr="006106CF">
              <w:rPr>
                <w:rFonts w:ascii="Times New Roman" w:eastAsia="Calibri" w:hAnsi="Times New Roman" w:cs="Times New Roman"/>
                <w:sz w:val="24"/>
                <w:lang w:eastAsia="en-US"/>
              </w:rPr>
              <w:t>nepildoma</w:t>
            </w:r>
          </w:p>
        </w:tc>
      </w:tr>
    </w:tbl>
    <w:p w14:paraId="744F82C2" w14:textId="77777777" w:rsidR="001B3763" w:rsidRPr="001B3763" w:rsidRDefault="001B3763" w:rsidP="001B3763">
      <w:pPr>
        <w:spacing w:after="0" w:line="240" w:lineRule="auto"/>
        <w:ind w:left="-284" w:firstLine="568"/>
        <w:jc w:val="both"/>
        <w:rPr>
          <w:rFonts w:ascii="Times New Roman" w:eastAsia="Times New Roman" w:hAnsi="Times New Roman" w:cs="Times New Roman"/>
          <w:bCs/>
          <w:i/>
          <w:iCs/>
          <w:sz w:val="22"/>
          <w:szCs w:val="22"/>
          <w:lang w:eastAsia="en-US"/>
        </w:rPr>
      </w:pPr>
      <w:r w:rsidRPr="003508B9">
        <w:rPr>
          <w:rFonts w:ascii="Times New Roman" w:eastAsia="Times New Roman" w:hAnsi="Times New Roman" w:cs="Times New Roman"/>
          <w:i/>
          <w:iCs/>
          <w:sz w:val="22"/>
          <w:szCs w:val="22"/>
          <w:lang w:eastAsia="en-US"/>
        </w:rPr>
        <w:t>Pastabos: 1)</w:t>
      </w:r>
      <w:r w:rsidRPr="001B3763">
        <w:rPr>
          <w:rFonts w:ascii="Times New Roman" w:eastAsia="Times New Roman" w:hAnsi="Times New Roman" w:cs="Times New Roman"/>
          <w:bCs/>
          <w:i/>
          <w:iCs/>
          <w:sz w:val="22"/>
          <w:szCs w:val="22"/>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tiekėjas gali pateikti lygiavertį sprendinį (kitų gamintojų lygiavertę produkciją ar įrangą ir pan.) nurodytajam. Lygiavertiškumo įrodymas yra tiekėjo pareiga. Jei siūlomas lygiavertis objektas ar standartas iki pasiūlymų pateikimo termino pabaigos kartu su pasiūlymu turi būti pateikti ir lygiavertiškumą įrodantys dokumentai;</w:t>
      </w:r>
    </w:p>
    <w:p w14:paraId="295843EA" w14:textId="77777777" w:rsidR="001B3763" w:rsidRPr="001B3763" w:rsidRDefault="001B3763" w:rsidP="001B3763">
      <w:pPr>
        <w:spacing w:after="0" w:line="240" w:lineRule="auto"/>
        <w:ind w:left="-284" w:firstLine="568"/>
        <w:jc w:val="both"/>
        <w:rPr>
          <w:rFonts w:ascii="Times New Roman" w:eastAsia="Times New Roman" w:hAnsi="Times New Roman" w:cs="Times New Roman"/>
          <w:bCs/>
          <w:i/>
          <w:iCs/>
          <w:sz w:val="22"/>
          <w:szCs w:val="22"/>
          <w:lang w:eastAsia="en-US"/>
        </w:rPr>
      </w:pPr>
      <w:r w:rsidRPr="001B3763">
        <w:rPr>
          <w:rFonts w:ascii="Times New Roman" w:eastAsia="Times New Roman" w:hAnsi="Times New Roman" w:cs="Times New Roman"/>
          <w:bCs/>
          <w:i/>
          <w:iCs/>
          <w:sz w:val="22"/>
          <w:szCs w:val="22"/>
          <w:lang w:eastAsia="en-US"/>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w:t>
      </w:r>
      <w:r w:rsidRPr="001B3763">
        <w:rPr>
          <w:rFonts w:ascii="Times New Roman" w:eastAsia="Times New Roman" w:hAnsi="Times New Roman" w:cs="Times New Roman"/>
          <w:bCs/>
          <w:i/>
          <w:iCs/>
          <w:sz w:val="22"/>
          <w:szCs w:val="22"/>
          <w:lang w:eastAsia="en-US"/>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497BE9E" w14:textId="77777777" w:rsidR="00A60384" w:rsidRDefault="001B3763" w:rsidP="00A60384">
      <w:pPr>
        <w:spacing w:after="0" w:line="240" w:lineRule="auto"/>
        <w:ind w:left="-284" w:firstLine="568"/>
        <w:jc w:val="both"/>
        <w:rPr>
          <w:rFonts w:ascii="Times New Roman" w:eastAsia="Times New Roman" w:hAnsi="Times New Roman" w:cs="Times New Roman"/>
          <w:bCs/>
          <w:i/>
          <w:iCs/>
          <w:sz w:val="22"/>
          <w:szCs w:val="22"/>
          <w:lang w:eastAsia="en-US"/>
        </w:rPr>
      </w:pPr>
      <w:r w:rsidRPr="001B3763">
        <w:rPr>
          <w:rFonts w:ascii="Times New Roman" w:eastAsia="Times New Roman" w:hAnsi="Times New Roman" w:cs="Times New Roman"/>
          <w:bCs/>
          <w:i/>
          <w:iCs/>
          <w:sz w:val="22"/>
          <w:szCs w:val="22"/>
          <w:lang w:eastAsia="en-US"/>
        </w:rPr>
        <w:t>3) Techninėje specifikacijoje yra išdėstyti minimalūs reikalavimai perkamoms Prekėms, kiekvienas Tiekėjo siūlomų Prekių parametras turi atitikti minimalius reikalavimus arba juos viršyti</w:t>
      </w:r>
      <w:r w:rsidR="00A60384">
        <w:rPr>
          <w:rFonts w:ascii="Times New Roman" w:eastAsia="Times New Roman" w:hAnsi="Times New Roman" w:cs="Times New Roman"/>
          <w:bCs/>
          <w:i/>
          <w:iCs/>
          <w:sz w:val="22"/>
          <w:szCs w:val="22"/>
          <w:lang w:eastAsia="en-US"/>
        </w:rPr>
        <w:t>;</w:t>
      </w:r>
    </w:p>
    <w:p w14:paraId="3E93EAF1" w14:textId="77777777" w:rsidR="00A60384" w:rsidRDefault="00A60384" w:rsidP="00A60384">
      <w:pPr>
        <w:spacing w:after="0" w:line="240" w:lineRule="auto"/>
        <w:ind w:left="-284" w:firstLine="568"/>
        <w:jc w:val="both"/>
        <w:rPr>
          <w:rFonts w:ascii="Times New Roman" w:eastAsia="Times New Roman" w:hAnsi="Times New Roman" w:cs="Times New Roman"/>
          <w:bCs/>
          <w:i/>
          <w:iCs/>
          <w:sz w:val="22"/>
          <w:szCs w:val="22"/>
          <w:lang w:eastAsia="en-US"/>
        </w:rPr>
      </w:pPr>
      <w:r>
        <w:rPr>
          <w:rFonts w:ascii="Times New Roman" w:eastAsia="Times New Roman" w:hAnsi="Times New Roman" w:cs="Times New Roman"/>
          <w:bCs/>
          <w:i/>
          <w:iCs/>
          <w:sz w:val="22"/>
          <w:szCs w:val="22"/>
          <w:lang w:eastAsia="en-US"/>
        </w:rPr>
        <w:t xml:space="preserve">4) </w:t>
      </w:r>
      <w:r w:rsidRPr="00A60384">
        <w:rPr>
          <w:rFonts w:ascii="Times New Roman" w:eastAsia="Times New Roman" w:hAnsi="Times New Roman" w:cs="Times New Roman"/>
          <w:bCs/>
          <w:i/>
          <w:iCs/>
          <w:sz w:val="22"/>
          <w:szCs w:val="22"/>
          <w:lang w:eastAsia="en-US"/>
        </w:rPr>
        <w:t>Tiekėjas negali keisti techninės specifikacijos, t. y. tiekėjas negali keisti techninės specifikacijos teksto (papildyti, trinti ir pan.), papildyti lentelės naujais laukais ar ištrinti esamus, nebent techninėje specifikacijoje aiškiai nurodyta, kad tokie pakeitimai galimi</w:t>
      </w:r>
      <w:r>
        <w:rPr>
          <w:rFonts w:ascii="Times New Roman" w:eastAsia="Times New Roman" w:hAnsi="Times New Roman" w:cs="Times New Roman"/>
          <w:bCs/>
          <w:i/>
          <w:iCs/>
          <w:sz w:val="22"/>
          <w:szCs w:val="22"/>
          <w:lang w:eastAsia="en-US"/>
        </w:rPr>
        <w:t>;</w:t>
      </w:r>
    </w:p>
    <w:p w14:paraId="4DE95C8E" w14:textId="7D52071D" w:rsidR="00A60384" w:rsidRDefault="00A60384" w:rsidP="00A60384">
      <w:pPr>
        <w:spacing w:after="0" w:line="240" w:lineRule="auto"/>
        <w:ind w:left="-284" w:firstLine="568"/>
        <w:jc w:val="both"/>
        <w:rPr>
          <w:rFonts w:ascii="Times New Roman" w:eastAsia="Times New Roman" w:hAnsi="Times New Roman" w:cs="Times New Roman"/>
          <w:bCs/>
          <w:i/>
          <w:iCs/>
          <w:sz w:val="22"/>
          <w:szCs w:val="22"/>
          <w:lang w:eastAsia="en-US"/>
        </w:rPr>
      </w:pPr>
      <w:r>
        <w:rPr>
          <w:rFonts w:ascii="Times New Roman" w:eastAsia="Times New Roman" w:hAnsi="Times New Roman" w:cs="Times New Roman"/>
          <w:bCs/>
          <w:i/>
          <w:iCs/>
          <w:sz w:val="22"/>
          <w:szCs w:val="22"/>
          <w:lang w:eastAsia="en-US"/>
        </w:rPr>
        <w:t xml:space="preserve">5) </w:t>
      </w:r>
      <w:r w:rsidRPr="00A60384">
        <w:rPr>
          <w:rFonts w:ascii="Times New Roman" w:eastAsia="Times New Roman" w:hAnsi="Times New Roman" w:cs="Times New Roman"/>
          <w:bCs/>
          <w:i/>
          <w:iCs/>
          <w:sz w:val="22"/>
          <w:szCs w:val="22"/>
          <w:lang w:eastAsia="en-US"/>
        </w:rPr>
        <w:t xml:space="preserve">Tiekėjas, nurodydamas siūlomos Prekės atitikimą, turi nurodyti konkrečias siūlomos Prekės specifikacijas, pvz.: jeigu reikalaujama, kad variklio galingumas būtų ne mažiau kaip </w:t>
      </w:r>
      <w:r>
        <w:rPr>
          <w:rFonts w:ascii="Times New Roman" w:eastAsia="Times New Roman" w:hAnsi="Times New Roman" w:cs="Times New Roman"/>
          <w:bCs/>
          <w:i/>
          <w:iCs/>
          <w:sz w:val="22"/>
          <w:szCs w:val="22"/>
          <w:lang w:eastAsia="en-US"/>
        </w:rPr>
        <w:t>1</w:t>
      </w:r>
      <w:r w:rsidRPr="00A60384">
        <w:rPr>
          <w:rFonts w:ascii="Times New Roman" w:eastAsia="Times New Roman" w:hAnsi="Times New Roman" w:cs="Times New Roman"/>
          <w:bCs/>
          <w:i/>
          <w:iCs/>
          <w:sz w:val="22"/>
          <w:szCs w:val="22"/>
          <w:lang w:eastAsia="en-US"/>
        </w:rPr>
        <w:t>00 kW, tiekėjas negali pildydamas specifikacijos lentelę atkartoti reikalavimą ir nurodyti „ne mažiau nei 100“, o turi nurodyti konkrečią reikšmę, pvz. „</w:t>
      </w:r>
      <w:r>
        <w:rPr>
          <w:rFonts w:ascii="Times New Roman" w:eastAsia="Times New Roman" w:hAnsi="Times New Roman" w:cs="Times New Roman"/>
          <w:bCs/>
          <w:i/>
          <w:iCs/>
          <w:sz w:val="22"/>
          <w:szCs w:val="22"/>
          <w:lang w:eastAsia="en-US"/>
        </w:rPr>
        <w:t>1</w:t>
      </w:r>
      <w:r w:rsidRPr="00A60384">
        <w:rPr>
          <w:rFonts w:ascii="Times New Roman" w:eastAsia="Times New Roman" w:hAnsi="Times New Roman" w:cs="Times New Roman"/>
          <w:bCs/>
          <w:i/>
          <w:iCs/>
          <w:sz w:val="22"/>
          <w:szCs w:val="22"/>
          <w:lang w:eastAsia="en-US"/>
        </w:rPr>
        <w:t>00 kW“</w:t>
      </w:r>
      <w:r>
        <w:rPr>
          <w:rFonts w:ascii="Times New Roman" w:eastAsia="Times New Roman" w:hAnsi="Times New Roman" w:cs="Times New Roman"/>
          <w:bCs/>
          <w:i/>
          <w:iCs/>
          <w:sz w:val="22"/>
          <w:szCs w:val="22"/>
          <w:lang w:eastAsia="en-US"/>
        </w:rPr>
        <w:t>;</w:t>
      </w:r>
    </w:p>
    <w:p w14:paraId="2ED9B546" w14:textId="001974B7" w:rsidR="00A60384" w:rsidRPr="00A60384" w:rsidRDefault="00A60384" w:rsidP="00A60384">
      <w:pPr>
        <w:spacing w:after="0" w:line="240" w:lineRule="auto"/>
        <w:ind w:left="-284" w:firstLine="568"/>
        <w:jc w:val="both"/>
        <w:rPr>
          <w:rFonts w:ascii="Times New Roman" w:eastAsia="Times New Roman" w:hAnsi="Times New Roman" w:cs="Times New Roman"/>
          <w:bCs/>
          <w:i/>
          <w:iCs/>
          <w:sz w:val="22"/>
          <w:szCs w:val="22"/>
          <w:lang w:eastAsia="en-US"/>
        </w:rPr>
      </w:pPr>
      <w:r>
        <w:rPr>
          <w:rFonts w:ascii="Times New Roman" w:eastAsia="Times New Roman" w:hAnsi="Times New Roman" w:cs="Times New Roman"/>
          <w:bCs/>
          <w:i/>
          <w:iCs/>
          <w:sz w:val="22"/>
          <w:szCs w:val="22"/>
          <w:lang w:eastAsia="en-US"/>
        </w:rPr>
        <w:t>6) Prekių</w:t>
      </w:r>
      <w:r w:rsidRPr="00A60384">
        <w:rPr>
          <w:rFonts w:ascii="Times New Roman" w:eastAsia="Times New Roman" w:hAnsi="Times New Roman" w:cs="Times New Roman"/>
          <w:bCs/>
          <w:i/>
          <w:iCs/>
          <w:sz w:val="22"/>
          <w:szCs w:val="22"/>
          <w:lang w:eastAsia="en-US"/>
        </w:rPr>
        <w:t xml:space="preserve"> atitiktis techninėje specifikacijoje nustatytiems reikalavimams bus tikrinama </w:t>
      </w:r>
      <w:r w:rsidR="00860F01">
        <w:rPr>
          <w:rFonts w:ascii="Times New Roman" w:eastAsia="Times New Roman" w:hAnsi="Times New Roman" w:cs="Times New Roman"/>
          <w:bCs/>
          <w:i/>
          <w:iCs/>
          <w:sz w:val="22"/>
          <w:szCs w:val="22"/>
          <w:lang w:eastAsia="en-US"/>
        </w:rPr>
        <w:t xml:space="preserve">Prekių </w:t>
      </w:r>
      <w:r w:rsidRPr="00A60384">
        <w:rPr>
          <w:rFonts w:ascii="Times New Roman" w:eastAsia="Times New Roman" w:hAnsi="Times New Roman" w:cs="Times New Roman"/>
          <w:bCs/>
          <w:i/>
          <w:iCs/>
          <w:sz w:val="22"/>
          <w:szCs w:val="22"/>
          <w:lang w:eastAsia="en-US"/>
        </w:rPr>
        <w:t>pristatymo metu.</w:t>
      </w:r>
    </w:p>
    <w:p w14:paraId="178839EE" w14:textId="77777777" w:rsidR="00A60384" w:rsidRDefault="00A60384" w:rsidP="00A60384">
      <w:pPr>
        <w:spacing w:after="0" w:line="240" w:lineRule="auto"/>
        <w:ind w:firstLine="567"/>
        <w:jc w:val="both"/>
        <w:rPr>
          <w:rFonts w:ascii="Times New Roman" w:eastAsia="Calibri" w:hAnsi="Times New Roman" w:cs="Times New Roman"/>
          <w:kern w:val="2"/>
          <w:sz w:val="24"/>
          <w:szCs w:val="24"/>
          <w:lang w:eastAsia="en-US"/>
          <w14:ligatures w14:val="standardContextual"/>
        </w:rPr>
      </w:pPr>
    </w:p>
    <w:p w14:paraId="4E4CAE48" w14:textId="0D9B673E" w:rsidR="00D11AE1" w:rsidRPr="00D11AE1" w:rsidRDefault="00D11AE1" w:rsidP="00A60384">
      <w:pPr>
        <w:spacing w:after="0" w:line="240" w:lineRule="auto"/>
        <w:ind w:firstLine="567"/>
        <w:jc w:val="both"/>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15. A</w:t>
      </w:r>
      <w:r w:rsidRPr="00D11AE1">
        <w:rPr>
          <w:rFonts w:ascii="Times New Roman" w:eastAsia="Calibri" w:hAnsi="Times New Roman" w:cs="Times New Roman"/>
          <w:b/>
          <w:bCs/>
          <w:kern w:val="2"/>
          <w:sz w:val="24"/>
          <w:szCs w:val="24"/>
          <w:lang w:eastAsia="en-US"/>
          <w14:ligatures w14:val="standardContextual"/>
        </w:rPr>
        <w:t>plinkosauginiai reikalavimai</w:t>
      </w:r>
    </w:p>
    <w:p w14:paraId="0171ABC0" w14:textId="1D3822CA" w:rsidR="00D11AE1" w:rsidRPr="00D11AE1" w:rsidRDefault="00D11AE1" w:rsidP="00A60384">
      <w:pPr>
        <w:spacing w:after="0" w:line="240" w:lineRule="auto"/>
        <w:ind w:firstLine="567"/>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15.1. </w:t>
      </w:r>
      <w:r w:rsidRPr="00D11AE1">
        <w:rPr>
          <w:rFonts w:ascii="Times New Roman" w:eastAsia="Calibri" w:hAnsi="Times New Roman" w:cs="Times New Roman"/>
          <w:kern w:val="2"/>
          <w:sz w:val="24"/>
          <w:szCs w:val="24"/>
          <w:lang w:eastAsia="en-US"/>
          <w14:ligatures w14:val="standardContextual"/>
        </w:rPr>
        <w:t>Perkamai Prekei taikomi aplinkosauginiai reikalavimai pagal LR aplinkos ministro 2011-06-28 įsakymu Nr. D1-508 patvirtintą „Aplinkos apsaugos kriterijų taikymą, vykdant žaliuosius pirkimus, tvarkos aprašo“:</w:t>
      </w:r>
    </w:p>
    <w:p w14:paraId="77AAA945" w14:textId="36C6F3AD" w:rsidR="00D11AE1" w:rsidRDefault="00D11AE1" w:rsidP="00D11AE1">
      <w:pPr>
        <w:spacing w:after="0" w:line="240" w:lineRule="auto"/>
        <w:ind w:firstLine="567"/>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15.1.1. </w:t>
      </w:r>
      <w:r w:rsidRPr="00D11AE1">
        <w:rPr>
          <w:rFonts w:ascii="Times New Roman" w:eastAsia="Calibri" w:hAnsi="Times New Roman" w:cs="Times New Roman"/>
          <w:kern w:val="2"/>
          <w:sz w:val="24"/>
          <w:szCs w:val="24"/>
          <w:lang w:eastAsia="en-US"/>
          <w14:ligatures w14:val="standardContextual"/>
        </w:rPr>
        <w:t xml:space="preserve">4.1 p. </w:t>
      </w:r>
      <w:r>
        <w:rPr>
          <w:rFonts w:ascii="Times New Roman" w:eastAsia="Calibri" w:hAnsi="Times New Roman" w:cs="Times New Roman"/>
          <w:kern w:val="2"/>
          <w:sz w:val="24"/>
          <w:szCs w:val="24"/>
          <w:lang w:eastAsia="en-US"/>
          <w14:ligatures w14:val="standardContextual"/>
        </w:rPr>
        <w:t>(</w:t>
      </w:r>
      <w:r w:rsidRPr="00D11AE1">
        <w:rPr>
          <w:rFonts w:ascii="Times New Roman" w:eastAsia="Calibri" w:hAnsi="Times New Roman" w:cs="Times New Roman"/>
          <w:kern w:val="2"/>
          <w:sz w:val="24"/>
          <w:szCs w:val="24"/>
          <w:lang w:eastAsia="en-US"/>
          <w14:ligatures w14:val="standardContextual"/>
        </w:rPr>
        <w:t>2 priedo X skyriaus M IR N kategorijų kelių transporto priemonės 10 p.</w:t>
      </w:r>
      <w:r>
        <w:rPr>
          <w:rFonts w:ascii="Times New Roman" w:eastAsia="Calibri" w:hAnsi="Times New Roman" w:cs="Times New Roman"/>
          <w:kern w:val="2"/>
          <w:sz w:val="24"/>
          <w:szCs w:val="24"/>
          <w:lang w:eastAsia="en-US"/>
          <w14:ligatures w14:val="standardContextual"/>
        </w:rPr>
        <w:t xml:space="preserve">) - </w:t>
      </w:r>
      <w:r w:rsidRPr="00D11AE1">
        <w:rPr>
          <w:rFonts w:ascii="Times New Roman" w:eastAsia="Calibri" w:hAnsi="Times New Roman" w:cs="Times New Roman"/>
          <w:kern w:val="2"/>
          <w:sz w:val="24"/>
          <w:szCs w:val="24"/>
          <w:lang w:eastAsia="en-US"/>
          <w14:ligatures w14:val="standardContextual"/>
        </w:rPr>
        <w:t>perkama netarši N1 kategorijos transporto priemonė, kurios išmetamo anglies dioksido (CO2) kiekis yra lygus 0 g/km</w:t>
      </w:r>
      <w:r>
        <w:rPr>
          <w:rFonts w:ascii="Times New Roman" w:eastAsia="Calibri" w:hAnsi="Times New Roman" w:cs="Times New Roman"/>
          <w:kern w:val="2"/>
          <w:sz w:val="24"/>
          <w:szCs w:val="24"/>
          <w:lang w:eastAsia="en-US"/>
          <w14:ligatures w14:val="standardContextual"/>
        </w:rPr>
        <w:t xml:space="preserve"> (žiūr. techninės specifikacijos 2.7 p.);</w:t>
      </w:r>
    </w:p>
    <w:p w14:paraId="663C0C34" w14:textId="3EB530B8" w:rsidR="00D11AE1" w:rsidRDefault="00D11AE1" w:rsidP="00A60384">
      <w:pPr>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D11AE1">
        <w:rPr>
          <w:rFonts w:ascii="Times New Roman" w:eastAsia="Calibri" w:hAnsi="Times New Roman" w:cs="Times New Roman"/>
          <w:kern w:val="2"/>
          <w:sz w:val="24"/>
          <w:szCs w:val="24"/>
          <w:lang w:eastAsia="en-US"/>
          <w14:ligatures w14:val="standardContextual"/>
        </w:rPr>
        <w:t>15.1.2. 4</w:t>
      </w:r>
      <w:r w:rsidR="00A60384" w:rsidRPr="00D11AE1">
        <w:rPr>
          <w:rFonts w:ascii="Times New Roman" w:eastAsia="Calibri" w:hAnsi="Times New Roman" w:cs="Times New Roman"/>
          <w:kern w:val="2"/>
          <w:sz w:val="24"/>
          <w:szCs w:val="24"/>
          <w:lang w:eastAsia="en-US"/>
          <w14:ligatures w14:val="standardContextual"/>
        </w:rPr>
        <w:t>.1</w:t>
      </w:r>
      <w:r w:rsidRPr="00D11AE1">
        <w:rPr>
          <w:rFonts w:ascii="Times New Roman" w:eastAsia="Calibri" w:hAnsi="Times New Roman" w:cs="Times New Roman"/>
          <w:kern w:val="2"/>
          <w:sz w:val="24"/>
          <w:szCs w:val="24"/>
          <w:lang w:eastAsia="en-US"/>
          <w14:ligatures w14:val="standardContextual"/>
        </w:rPr>
        <w:t xml:space="preserve"> p</w:t>
      </w:r>
      <w:r w:rsidR="00A60384" w:rsidRPr="00D11AE1">
        <w:rPr>
          <w:rFonts w:ascii="Times New Roman" w:eastAsia="Calibri" w:hAnsi="Times New Roman" w:cs="Times New Roman"/>
          <w:kern w:val="2"/>
          <w:sz w:val="24"/>
          <w:szCs w:val="24"/>
          <w:lang w:eastAsia="en-US"/>
          <w14:ligatures w14:val="standardContextual"/>
        </w:rPr>
        <w:t>. (2 priedo XX skyriaus „Padangos“ 33 p</w:t>
      </w:r>
      <w:r w:rsidRPr="00D11AE1">
        <w:rPr>
          <w:rFonts w:ascii="Times New Roman" w:eastAsia="Calibri" w:hAnsi="Times New Roman" w:cs="Times New Roman"/>
          <w:kern w:val="2"/>
          <w:sz w:val="24"/>
          <w:szCs w:val="24"/>
          <w:lang w:eastAsia="en-US"/>
          <w14:ligatures w14:val="standardContextual"/>
        </w:rPr>
        <w:t xml:space="preserve">. - </w:t>
      </w:r>
      <w:r w:rsidR="001A61DC">
        <w:rPr>
          <w:rFonts w:ascii="Times New Roman" w:eastAsia="Calibri" w:hAnsi="Times New Roman" w:cs="Times New Roman"/>
          <w:kern w:val="2"/>
          <w:sz w:val="24"/>
          <w:szCs w:val="24"/>
          <w:lang w:eastAsia="en-US"/>
          <w14:ligatures w14:val="standardContextual"/>
        </w:rPr>
        <w:t>p</w:t>
      </w:r>
      <w:r w:rsidR="001A61DC" w:rsidRPr="001A61DC">
        <w:rPr>
          <w:rFonts w:ascii="Times New Roman" w:eastAsia="Calibri" w:hAnsi="Times New Roman" w:cs="Times New Roman"/>
          <w:kern w:val="2"/>
          <w:sz w:val="24"/>
          <w:szCs w:val="24"/>
          <w:lang w:eastAsia="en-US"/>
          <w14:ligatures w14:val="standardContextual"/>
        </w:rPr>
        <w:t>adangos, kuriomis komplektuojamos Prekės, turi atitikti vieną iš dviejų aukščiausių degalų naudojimo efektyvumo klasių, faktiškai prieinamų Lietuvos Respublikos rinkoje konkretaus pirkimo metu pagal Reglamentą (ES) 2020/740. Atitiktis įrodoma pateikiant padangų energijos vartojimo efektyvumo etiketę, informacinį lapą arba EPREL duomenų bazės išrašą</w:t>
      </w:r>
      <w:r>
        <w:rPr>
          <w:rFonts w:ascii="Times New Roman" w:eastAsia="Calibri" w:hAnsi="Times New Roman" w:cs="Times New Roman"/>
          <w:kern w:val="2"/>
          <w:sz w:val="24"/>
          <w:szCs w:val="24"/>
          <w:lang w:eastAsia="en-US"/>
          <w14:ligatures w14:val="standardContextual"/>
        </w:rPr>
        <w:t>;</w:t>
      </w:r>
    </w:p>
    <w:p w14:paraId="580D2F23" w14:textId="7F81FF0F" w:rsidR="00A60384" w:rsidRPr="001A61DC" w:rsidRDefault="003508B9" w:rsidP="00A60384">
      <w:pPr>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1A61DC">
        <w:rPr>
          <w:rFonts w:ascii="Times New Roman" w:eastAsia="Calibri" w:hAnsi="Times New Roman" w:cs="Times New Roman"/>
          <w:kern w:val="2"/>
          <w:sz w:val="24"/>
          <w:szCs w:val="24"/>
          <w:lang w:eastAsia="en-US"/>
          <w14:ligatures w14:val="standardContextual"/>
        </w:rPr>
        <w:t xml:space="preserve">15.1.3. </w:t>
      </w:r>
      <w:r w:rsidR="00A60384" w:rsidRPr="001A61DC">
        <w:rPr>
          <w:rFonts w:ascii="Times New Roman" w:eastAsia="Calibri" w:hAnsi="Times New Roman" w:cs="Times New Roman"/>
          <w:kern w:val="2"/>
          <w:sz w:val="24"/>
          <w:szCs w:val="24"/>
          <w:lang w:eastAsia="en-US"/>
          <w14:ligatures w14:val="standardContextual"/>
        </w:rPr>
        <w:t xml:space="preserve">4.4.4.4 </w:t>
      </w:r>
      <w:r w:rsidRPr="001A61DC">
        <w:rPr>
          <w:rFonts w:ascii="Times New Roman" w:eastAsia="Calibri" w:hAnsi="Times New Roman" w:cs="Times New Roman"/>
          <w:kern w:val="2"/>
          <w:sz w:val="24"/>
          <w:szCs w:val="24"/>
          <w:lang w:eastAsia="en-US"/>
          <w14:ligatures w14:val="standardContextual"/>
        </w:rPr>
        <w:t>p.</w:t>
      </w:r>
      <w:r w:rsidR="00A60384" w:rsidRPr="001A61DC">
        <w:rPr>
          <w:rFonts w:ascii="Times New Roman" w:eastAsia="Calibri" w:hAnsi="Times New Roman" w:cs="Times New Roman"/>
          <w:kern w:val="2"/>
          <w:sz w:val="24"/>
          <w:szCs w:val="24"/>
          <w:lang w:eastAsia="en-US"/>
          <w14:ligatures w14:val="standardContextual"/>
        </w:rPr>
        <w:t xml:space="preserve"> </w:t>
      </w:r>
      <w:r w:rsidRPr="001A61DC">
        <w:rPr>
          <w:rFonts w:ascii="Times New Roman" w:eastAsia="Calibri" w:hAnsi="Times New Roman" w:cs="Times New Roman"/>
          <w:kern w:val="2"/>
          <w:sz w:val="24"/>
          <w:szCs w:val="24"/>
          <w:lang w:eastAsia="en-US"/>
          <w14:ligatures w14:val="standardContextual"/>
        </w:rPr>
        <w:t xml:space="preserve">- </w:t>
      </w:r>
      <w:r w:rsidR="00A60384" w:rsidRPr="001A61DC">
        <w:rPr>
          <w:rFonts w:ascii="Times New Roman" w:eastAsia="Calibri" w:hAnsi="Times New Roman" w:cs="Times New Roman"/>
          <w:kern w:val="2"/>
          <w:sz w:val="24"/>
          <w:szCs w:val="24"/>
          <w:lang w:eastAsia="en-US"/>
          <w14:ligatures w14:val="standardContextual"/>
        </w:rPr>
        <w:t>perkam</w:t>
      </w:r>
      <w:r w:rsidRPr="001A61DC">
        <w:rPr>
          <w:rFonts w:ascii="Times New Roman" w:eastAsia="Calibri" w:hAnsi="Times New Roman" w:cs="Times New Roman"/>
          <w:kern w:val="2"/>
          <w:sz w:val="24"/>
          <w:szCs w:val="24"/>
          <w:lang w:eastAsia="en-US"/>
          <w14:ligatures w14:val="standardContextual"/>
        </w:rPr>
        <w:t xml:space="preserve">os </w:t>
      </w:r>
      <w:r w:rsidR="00A60384" w:rsidRPr="001A61DC">
        <w:rPr>
          <w:rFonts w:ascii="Times New Roman" w:eastAsia="Calibri" w:hAnsi="Times New Roman" w:cs="Times New Roman"/>
          <w:kern w:val="2"/>
          <w:sz w:val="24"/>
          <w:szCs w:val="24"/>
          <w:lang w:eastAsia="en-US"/>
          <w14:ligatures w14:val="standardContextual"/>
        </w:rPr>
        <w:t xml:space="preserve">ilgo naudojimo </w:t>
      </w:r>
      <w:r w:rsidRPr="001A61DC">
        <w:rPr>
          <w:rFonts w:ascii="Times New Roman" w:eastAsia="Calibri" w:hAnsi="Times New Roman" w:cs="Times New Roman"/>
          <w:kern w:val="2"/>
          <w:sz w:val="24"/>
          <w:szCs w:val="24"/>
          <w:lang w:eastAsia="en-US"/>
          <w14:ligatures w14:val="standardContextual"/>
        </w:rPr>
        <w:t>P</w:t>
      </w:r>
      <w:r w:rsidR="00A60384" w:rsidRPr="001A61DC">
        <w:rPr>
          <w:rFonts w:ascii="Times New Roman" w:eastAsia="Calibri" w:hAnsi="Times New Roman" w:cs="Times New Roman"/>
          <w:kern w:val="2"/>
          <w:sz w:val="24"/>
          <w:szCs w:val="24"/>
          <w:lang w:eastAsia="en-US"/>
          <w14:ligatures w14:val="standardContextual"/>
        </w:rPr>
        <w:t>rekė</w:t>
      </w:r>
      <w:r w:rsidRPr="001A61DC">
        <w:rPr>
          <w:rFonts w:ascii="Times New Roman" w:eastAsia="Calibri" w:hAnsi="Times New Roman" w:cs="Times New Roman"/>
          <w:kern w:val="2"/>
          <w:sz w:val="24"/>
          <w:szCs w:val="24"/>
          <w:lang w:eastAsia="en-US"/>
          <w14:ligatures w14:val="standardContextual"/>
        </w:rPr>
        <w:t>s</w:t>
      </w:r>
      <w:r w:rsidR="00A60384" w:rsidRPr="001A61DC">
        <w:rPr>
          <w:rFonts w:ascii="Times New Roman" w:eastAsia="Calibri" w:hAnsi="Times New Roman" w:cs="Times New Roman"/>
          <w:kern w:val="2"/>
          <w:sz w:val="24"/>
          <w:szCs w:val="24"/>
          <w:lang w:eastAsia="en-US"/>
          <w14:ligatures w14:val="standardContextual"/>
        </w:rPr>
        <w:t>, j</w:t>
      </w:r>
      <w:r w:rsidRPr="001A61DC">
        <w:rPr>
          <w:rFonts w:ascii="Times New Roman" w:eastAsia="Calibri" w:hAnsi="Times New Roman" w:cs="Times New Roman"/>
          <w:kern w:val="2"/>
          <w:sz w:val="24"/>
          <w:szCs w:val="24"/>
          <w:lang w:eastAsia="en-US"/>
          <w14:ligatures w14:val="standardContextual"/>
        </w:rPr>
        <w:t>ų</w:t>
      </w:r>
      <w:r w:rsidR="00A60384" w:rsidRPr="001A61DC">
        <w:rPr>
          <w:rFonts w:ascii="Times New Roman" w:eastAsia="Calibri" w:hAnsi="Times New Roman" w:cs="Times New Roman"/>
          <w:kern w:val="2"/>
          <w:sz w:val="24"/>
          <w:szCs w:val="24"/>
          <w:lang w:eastAsia="en-US"/>
          <w14:ligatures w14:val="standardContextual"/>
        </w:rPr>
        <w:t xml:space="preserve"> dalys, detalės ir komplektuojama įranga tinkama naudoti daug kartų, yra taisoma ir keičiama: visi </w:t>
      </w:r>
      <w:r w:rsidRPr="001A61DC">
        <w:rPr>
          <w:rFonts w:ascii="Times New Roman" w:eastAsia="Calibri" w:hAnsi="Times New Roman" w:cs="Times New Roman"/>
          <w:kern w:val="2"/>
          <w:sz w:val="24"/>
          <w:szCs w:val="24"/>
          <w:lang w:eastAsia="en-US"/>
          <w14:ligatures w14:val="standardContextual"/>
        </w:rPr>
        <w:t>Prekių</w:t>
      </w:r>
      <w:r w:rsidR="00A60384" w:rsidRPr="001A61DC">
        <w:rPr>
          <w:rFonts w:ascii="Times New Roman" w:eastAsia="Calibri" w:hAnsi="Times New Roman" w:cs="Times New Roman"/>
          <w:kern w:val="2"/>
          <w:sz w:val="24"/>
          <w:szCs w:val="24"/>
          <w:lang w:eastAsia="en-US"/>
          <w14:ligatures w14:val="standardContextual"/>
        </w:rPr>
        <w:t xml:space="preserve"> planiniai, techniniai patikrinimai, priežiūra bei remonto darbai atliekami atsakingai, laiku, užtikrinant </w:t>
      </w:r>
      <w:r w:rsidRPr="001A61DC">
        <w:rPr>
          <w:rFonts w:ascii="Times New Roman" w:eastAsia="Calibri" w:hAnsi="Times New Roman" w:cs="Times New Roman"/>
          <w:kern w:val="2"/>
          <w:sz w:val="24"/>
          <w:szCs w:val="24"/>
          <w:lang w:eastAsia="en-US"/>
          <w14:ligatures w14:val="standardContextual"/>
        </w:rPr>
        <w:t>Prekių</w:t>
      </w:r>
      <w:r w:rsidR="00A60384" w:rsidRPr="001A61DC">
        <w:rPr>
          <w:rFonts w:ascii="Times New Roman" w:eastAsia="Calibri" w:hAnsi="Times New Roman" w:cs="Times New Roman"/>
          <w:kern w:val="2"/>
          <w:sz w:val="24"/>
          <w:szCs w:val="24"/>
          <w:lang w:eastAsia="en-US"/>
          <w14:ligatures w14:val="standardContextual"/>
        </w:rPr>
        <w:t xml:space="preserve"> tinkamumą naudoti kuo ilgesnį laiką, susidėvėjusios dalys ir detalės keičiamos į ne prastesnės kokybės dalis ir detales, vadovaujantis gamintojo rekomendacijomis;</w:t>
      </w:r>
    </w:p>
    <w:p w14:paraId="0CD624AA" w14:textId="4BD2BD40" w:rsidR="00A60384" w:rsidRPr="001A61DC" w:rsidRDefault="003508B9" w:rsidP="00A60384">
      <w:pPr>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1A61DC">
        <w:rPr>
          <w:rFonts w:ascii="Times New Roman" w:eastAsia="Calibri" w:hAnsi="Times New Roman" w:cs="Times New Roman"/>
          <w:kern w:val="2"/>
          <w:sz w:val="24"/>
          <w:szCs w:val="24"/>
          <w:lang w:eastAsia="en-US"/>
          <w14:ligatures w14:val="standardContextual"/>
        </w:rPr>
        <w:t>15.1.4.</w:t>
      </w:r>
      <w:r w:rsidR="00A60384" w:rsidRPr="001A61DC">
        <w:rPr>
          <w:rFonts w:ascii="Times New Roman" w:eastAsia="Calibri" w:hAnsi="Times New Roman" w:cs="Times New Roman"/>
          <w:kern w:val="2"/>
          <w:sz w:val="24"/>
          <w:szCs w:val="24"/>
          <w:lang w:eastAsia="en-US"/>
          <w14:ligatures w14:val="standardContextual"/>
        </w:rPr>
        <w:t xml:space="preserve"> 4.4.4.5</w:t>
      </w:r>
      <w:r w:rsidRPr="001A61DC">
        <w:rPr>
          <w:rFonts w:ascii="Times New Roman" w:eastAsia="Calibri" w:hAnsi="Times New Roman" w:cs="Times New Roman"/>
          <w:kern w:val="2"/>
          <w:sz w:val="24"/>
          <w:szCs w:val="24"/>
          <w:lang w:eastAsia="en-US"/>
          <w14:ligatures w14:val="standardContextual"/>
        </w:rPr>
        <w:t xml:space="preserve"> </w:t>
      </w:r>
      <w:r w:rsidR="00A60384" w:rsidRPr="001A61DC">
        <w:rPr>
          <w:rFonts w:ascii="Times New Roman" w:eastAsia="Calibri" w:hAnsi="Times New Roman" w:cs="Times New Roman"/>
          <w:kern w:val="2"/>
          <w:sz w:val="24"/>
          <w:szCs w:val="24"/>
          <w:lang w:eastAsia="en-US"/>
          <w14:ligatures w14:val="standardContextual"/>
        </w:rPr>
        <w:t>p</w:t>
      </w:r>
      <w:r w:rsidRPr="001A61DC">
        <w:rPr>
          <w:rFonts w:ascii="Times New Roman" w:eastAsia="Calibri" w:hAnsi="Times New Roman" w:cs="Times New Roman"/>
          <w:kern w:val="2"/>
          <w:sz w:val="24"/>
          <w:szCs w:val="24"/>
          <w:lang w:eastAsia="en-US"/>
          <w14:ligatures w14:val="standardContextual"/>
        </w:rPr>
        <w:t>. -</w:t>
      </w:r>
      <w:r w:rsidR="00A60384" w:rsidRPr="001A61DC">
        <w:rPr>
          <w:rFonts w:ascii="Times New Roman" w:eastAsia="Calibri" w:hAnsi="Times New Roman" w:cs="Times New Roman"/>
          <w:kern w:val="2"/>
          <w:sz w:val="24"/>
          <w:szCs w:val="24"/>
          <w:lang w:eastAsia="en-US"/>
          <w14:ligatures w14:val="standardContextual"/>
        </w:rPr>
        <w:t xml:space="preserve"> </w:t>
      </w:r>
      <w:r w:rsidRPr="001A61DC">
        <w:rPr>
          <w:rFonts w:ascii="Times New Roman" w:eastAsia="Calibri" w:hAnsi="Times New Roman" w:cs="Times New Roman"/>
          <w:kern w:val="2"/>
          <w:sz w:val="24"/>
          <w:szCs w:val="24"/>
          <w:lang w:eastAsia="en-US"/>
          <w14:ligatures w14:val="standardContextual"/>
        </w:rPr>
        <w:t>Prekių</w:t>
      </w:r>
      <w:r w:rsidR="00A60384" w:rsidRPr="001A61DC">
        <w:rPr>
          <w:rFonts w:ascii="Times New Roman" w:eastAsia="Calibri" w:hAnsi="Times New Roman" w:cs="Times New Roman"/>
          <w:kern w:val="2"/>
          <w:sz w:val="24"/>
          <w:szCs w:val="24"/>
          <w:lang w:eastAsia="en-US"/>
          <w14:ligatures w14:val="standardContextual"/>
        </w:rPr>
        <w:t xml:space="preserve"> visos metalinės konstrukcijos ir dalys virtusios atliekomis, tinkamos priduoti į metalo supirktuvę perdirbimui</w:t>
      </w:r>
      <w:r w:rsidR="001A61DC" w:rsidRPr="001A61DC">
        <w:rPr>
          <w:rFonts w:ascii="Times New Roman" w:eastAsia="Calibri" w:hAnsi="Times New Roman" w:cs="Times New Roman"/>
          <w:kern w:val="2"/>
          <w:sz w:val="24"/>
          <w:szCs w:val="24"/>
          <w:lang w:eastAsia="en-US"/>
          <w14:ligatures w14:val="standardContextual"/>
        </w:rPr>
        <w:t>;</w:t>
      </w:r>
    </w:p>
    <w:p w14:paraId="29F0852B" w14:textId="77777777" w:rsidR="006907C4" w:rsidRDefault="006907C4" w:rsidP="00A60384">
      <w:pPr>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6907C4">
        <w:rPr>
          <w:rFonts w:ascii="Times New Roman" w:eastAsia="Calibri" w:hAnsi="Times New Roman" w:cs="Times New Roman"/>
          <w:kern w:val="2"/>
          <w:sz w:val="24"/>
          <w:szCs w:val="24"/>
          <w:lang w:eastAsia="en-US"/>
          <w14:ligatures w14:val="standardContextual"/>
        </w:rPr>
        <w:t xml:space="preserve">15.1.5. </w:t>
      </w:r>
      <w:r>
        <w:rPr>
          <w:rFonts w:ascii="Times New Roman" w:eastAsia="Calibri" w:hAnsi="Times New Roman" w:cs="Times New Roman"/>
          <w:kern w:val="2"/>
          <w:sz w:val="24"/>
          <w:szCs w:val="24"/>
          <w:lang w:eastAsia="en-US"/>
          <w14:ligatures w14:val="standardContextual"/>
        </w:rPr>
        <w:t>4.4.3 p.</w:t>
      </w:r>
      <w:r w:rsidRPr="006907C4">
        <w:rPr>
          <w:rFonts w:ascii="Times New Roman" w:eastAsia="Calibri" w:hAnsi="Times New Roman" w:cs="Times New Roman"/>
          <w:kern w:val="2"/>
          <w:sz w:val="24"/>
          <w:szCs w:val="24"/>
          <w:lang w:eastAsia="en-US"/>
          <w14:ligatures w14:val="standardContextual"/>
        </w:rPr>
        <w:t xml:space="preserve"> finansinės nuomos (lizingo)</w:t>
      </w:r>
      <w:r>
        <w:rPr>
          <w:rFonts w:ascii="Times New Roman" w:eastAsia="Calibri" w:hAnsi="Times New Roman" w:cs="Times New Roman"/>
          <w:kern w:val="2"/>
          <w:sz w:val="24"/>
          <w:szCs w:val="24"/>
          <w:lang w:eastAsia="en-US"/>
          <w14:ligatures w14:val="standardContextual"/>
        </w:rPr>
        <w:t xml:space="preserve"> paslaugoms - </w:t>
      </w:r>
      <w:r w:rsidRPr="006907C4">
        <w:rPr>
          <w:rFonts w:ascii="Times New Roman" w:eastAsia="Calibri" w:hAnsi="Times New Roman" w:cs="Times New Roman"/>
          <w:kern w:val="2"/>
          <w:sz w:val="24"/>
          <w:szCs w:val="24"/>
          <w:lang w:eastAsia="en-US"/>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eastAsia="Calibri" w:hAnsi="Times New Roman" w:cs="Times New Roman"/>
          <w:kern w:val="2"/>
          <w:sz w:val="24"/>
          <w:szCs w:val="24"/>
          <w:lang w:eastAsia="en-US"/>
          <w14:ligatures w14:val="standardContextual"/>
        </w:rPr>
        <w:t>.</w:t>
      </w:r>
    </w:p>
    <w:p w14:paraId="140A05D7" w14:textId="77777777" w:rsidR="00011F20" w:rsidRPr="00587BD7" w:rsidRDefault="00011F20" w:rsidP="00011F20">
      <w:pPr>
        <w:spacing w:after="0" w:line="240" w:lineRule="auto"/>
        <w:jc w:val="both"/>
        <w:rPr>
          <w:rFonts w:ascii="Times New Roman" w:hAnsi="Times New Roman" w:cs="Times New Roman"/>
          <w:bCs/>
          <w:sz w:val="20"/>
          <w:szCs w:val="20"/>
        </w:rPr>
      </w:pPr>
    </w:p>
    <w:p w14:paraId="5F8EBE3A" w14:textId="6F223533" w:rsidR="00011F20" w:rsidRPr="002E02D0" w:rsidRDefault="003508B9" w:rsidP="003508B9">
      <w:pPr>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16. </w:t>
      </w:r>
      <w:r w:rsidR="003C096B" w:rsidRPr="00DD3C8A">
        <w:rPr>
          <w:rFonts w:ascii="Times New Roman" w:hAnsi="Times New Roman" w:cs="Times New Roman"/>
          <w:b/>
          <w:sz w:val="24"/>
          <w:szCs w:val="24"/>
        </w:rPr>
        <w:t>Tiekėjas kartu su pasiūlymu turi pateikti</w:t>
      </w:r>
      <w:r w:rsidR="003C096B" w:rsidRPr="002E02D0">
        <w:rPr>
          <w:rFonts w:ascii="Times New Roman" w:hAnsi="Times New Roman" w:cs="Times New Roman"/>
          <w:bCs/>
          <w:sz w:val="24"/>
          <w:szCs w:val="24"/>
        </w:rPr>
        <w:t>:</w:t>
      </w:r>
    </w:p>
    <w:p w14:paraId="772FA40E" w14:textId="4E7E947E" w:rsidR="003C096B" w:rsidRPr="002E02D0" w:rsidRDefault="003508B9" w:rsidP="003508B9">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16.</w:t>
      </w:r>
      <w:r w:rsidR="003C096B" w:rsidRPr="002E02D0">
        <w:rPr>
          <w:rFonts w:ascii="Times New Roman" w:hAnsi="Times New Roman" w:cs="Times New Roman"/>
          <w:bCs/>
          <w:sz w:val="24"/>
          <w:szCs w:val="24"/>
        </w:rPr>
        <w:t xml:space="preserve">1. </w:t>
      </w:r>
      <w:r w:rsidR="00DD3C8A">
        <w:rPr>
          <w:rFonts w:ascii="Times New Roman" w:hAnsi="Times New Roman" w:cs="Times New Roman"/>
          <w:bCs/>
          <w:sz w:val="24"/>
          <w:szCs w:val="24"/>
        </w:rPr>
        <w:t>S</w:t>
      </w:r>
      <w:r w:rsidR="001B3763" w:rsidRPr="002E02D0">
        <w:rPr>
          <w:rFonts w:ascii="Times New Roman" w:hAnsi="Times New Roman" w:cs="Times New Roman"/>
          <w:bCs/>
          <w:sz w:val="24"/>
          <w:szCs w:val="24"/>
        </w:rPr>
        <w:t xml:space="preserve">iūlomų Prekių </w:t>
      </w:r>
      <w:r w:rsidR="001B3763" w:rsidRPr="008108B9">
        <w:rPr>
          <w:rFonts w:ascii="Times New Roman" w:hAnsi="Times New Roman" w:cs="Times New Roman"/>
          <w:b/>
          <w:sz w:val="24"/>
          <w:szCs w:val="24"/>
        </w:rPr>
        <w:t>nuotrauk</w:t>
      </w:r>
      <w:r w:rsidR="00DD3C8A" w:rsidRPr="008108B9">
        <w:rPr>
          <w:rFonts w:ascii="Times New Roman" w:hAnsi="Times New Roman" w:cs="Times New Roman"/>
          <w:b/>
          <w:sz w:val="24"/>
          <w:szCs w:val="24"/>
        </w:rPr>
        <w:t>a</w:t>
      </w:r>
      <w:r w:rsidR="001B3763" w:rsidRPr="008108B9">
        <w:rPr>
          <w:rFonts w:ascii="Times New Roman" w:hAnsi="Times New Roman" w:cs="Times New Roman"/>
          <w:b/>
          <w:sz w:val="24"/>
          <w:szCs w:val="24"/>
        </w:rPr>
        <w:t>s</w:t>
      </w:r>
      <w:r w:rsidR="001B3763" w:rsidRPr="002E02D0">
        <w:rPr>
          <w:rFonts w:ascii="Times New Roman" w:hAnsi="Times New Roman" w:cs="Times New Roman"/>
          <w:bCs/>
          <w:sz w:val="24"/>
          <w:szCs w:val="24"/>
        </w:rPr>
        <w:t>: iš priekio, galo, abiejų šonų</w:t>
      </w:r>
      <w:r w:rsidR="002E02D0" w:rsidRPr="002E02D0">
        <w:rPr>
          <w:rFonts w:ascii="Times New Roman" w:hAnsi="Times New Roman" w:cs="Times New Roman"/>
          <w:bCs/>
          <w:sz w:val="24"/>
          <w:szCs w:val="24"/>
        </w:rPr>
        <w:t>.</w:t>
      </w:r>
    </w:p>
    <w:p w14:paraId="5C852C88" w14:textId="18625DB4" w:rsidR="00A60384" w:rsidRDefault="003508B9" w:rsidP="003508B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16.</w:t>
      </w:r>
      <w:r w:rsidR="002E02D0" w:rsidRPr="002E02D0">
        <w:rPr>
          <w:rFonts w:ascii="Times New Roman" w:hAnsi="Times New Roman" w:cs="Times New Roman"/>
          <w:bCs/>
          <w:sz w:val="24"/>
          <w:szCs w:val="24"/>
        </w:rPr>
        <w:t>2</w:t>
      </w:r>
      <w:r w:rsidR="001B3763" w:rsidRPr="002E02D0">
        <w:rPr>
          <w:rFonts w:ascii="Times New Roman" w:hAnsi="Times New Roman" w:cs="Times New Roman"/>
          <w:bCs/>
          <w:sz w:val="24"/>
          <w:szCs w:val="24"/>
        </w:rPr>
        <w:t xml:space="preserve">. Siūlomų Prekių </w:t>
      </w:r>
      <w:r w:rsidR="00A60384" w:rsidRPr="00A60384">
        <w:rPr>
          <w:rFonts w:ascii="Times New Roman" w:hAnsi="Times New Roman" w:cs="Times New Roman"/>
          <w:bCs/>
          <w:sz w:val="24"/>
          <w:szCs w:val="24"/>
        </w:rPr>
        <w:t>technines charakteristikas patvirtinančius dokumentus</w:t>
      </w:r>
      <w:r w:rsidR="00A60384">
        <w:rPr>
          <w:rFonts w:ascii="Times New Roman" w:hAnsi="Times New Roman" w:cs="Times New Roman"/>
          <w:bCs/>
          <w:sz w:val="24"/>
          <w:szCs w:val="24"/>
        </w:rPr>
        <w:t>:</w:t>
      </w:r>
    </w:p>
    <w:p w14:paraId="728D1F68" w14:textId="7E4DFCF3" w:rsidR="00A60384" w:rsidRDefault="003508B9" w:rsidP="003508B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16.</w:t>
      </w:r>
      <w:r w:rsidR="00A60384">
        <w:rPr>
          <w:rFonts w:ascii="Times New Roman" w:hAnsi="Times New Roman" w:cs="Times New Roman"/>
          <w:bCs/>
          <w:sz w:val="24"/>
          <w:szCs w:val="24"/>
        </w:rPr>
        <w:t xml:space="preserve">2.1. </w:t>
      </w:r>
      <w:r w:rsidR="00A60384" w:rsidRPr="001A61DC">
        <w:rPr>
          <w:rFonts w:ascii="Times New Roman" w:hAnsi="Times New Roman" w:cs="Times New Roman"/>
          <w:b/>
          <w:sz w:val="24"/>
          <w:szCs w:val="24"/>
        </w:rPr>
        <w:t>P</w:t>
      </w:r>
      <w:r w:rsidR="00A60384" w:rsidRPr="00A60384">
        <w:rPr>
          <w:rFonts w:ascii="Times New Roman" w:hAnsi="Times New Roman" w:cs="Times New Roman"/>
          <w:b/>
          <w:bCs/>
          <w:sz w:val="24"/>
          <w:szCs w:val="24"/>
        </w:rPr>
        <w:t>rek</w:t>
      </w:r>
      <w:r w:rsidR="00A60384">
        <w:rPr>
          <w:rFonts w:ascii="Times New Roman" w:hAnsi="Times New Roman" w:cs="Times New Roman"/>
          <w:b/>
          <w:bCs/>
          <w:sz w:val="24"/>
          <w:szCs w:val="24"/>
        </w:rPr>
        <w:t>ių</w:t>
      </w:r>
      <w:r w:rsidR="00A60384" w:rsidRPr="00A60384">
        <w:rPr>
          <w:rFonts w:ascii="Times New Roman" w:hAnsi="Times New Roman" w:cs="Times New Roman"/>
          <w:b/>
          <w:bCs/>
          <w:sz w:val="24"/>
          <w:szCs w:val="24"/>
        </w:rPr>
        <w:t xml:space="preserve"> gamintojo (arba </w:t>
      </w:r>
      <w:r w:rsidR="00A60384" w:rsidRPr="00A60384">
        <w:rPr>
          <w:rFonts w:ascii="Times New Roman" w:hAnsi="Times New Roman" w:cs="Times New Roman"/>
          <w:b/>
          <w:bCs/>
          <w:color w:val="000000"/>
          <w:sz w:val="24"/>
          <w:szCs w:val="24"/>
          <w:lang w:eastAsia="en-US"/>
        </w:rPr>
        <w:t>jo įgalioto atstovo)</w:t>
      </w:r>
      <w:r w:rsidR="00A60384" w:rsidRPr="00A60384">
        <w:rPr>
          <w:rFonts w:ascii="Times New Roman" w:hAnsi="Times New Roman" w:cs="Times New Roman"/>
          <w:color w:val="000000"/>
          <w:sz w:val="24"/>
          <w:szCs w:val="24"/>
          <w:lang w:eastAsia="en-US"/>
        </w:rPr>
        <w:t xml:space="preserve"> </w:t>
      </w:r>
      <w:r w:rsidR="00A60384" w:rsidRPr="00A60384">
        <w:rPr>
          <w:rFonts w:ascii="Times New Roman" w:hAnsi="Times New Roman" w:cs="Times New Roman"/>
          <w:b/>
          <w:bCs/>
          <w:sz w:val="24"/>
          <w:szCs w:val="24"/>
        </w:rPr>
        <w:t xml:space="preserve">techninę dokumentaciją </w:t>
      </w:r>
      <w:r w:rsidR="00A60384" w:rsidRPr="00A60384">
        <w:rPr>
          <w:rFonts w:ascii="Times New Roman" w:hAnsi="Times New Roman" w:cs="Times New Roman"/>
          <w:color w:val="000000"/>
          <w:sz w:val="24"/>
          <w:szCs w:val="24"/>
          <w:lang w:eastAsia="en-US"/>
        </w:rPr>
        <w:t xml:space="preserve">(sertifikatai, techninės specifikacijos, katalogai, brošiūros ir kt.) </w:t>
      </w:r>
      <w:r w:rsidR="00A60384" w:rsidRPr="00A60384">
        <w:rPr>
          <w:rFonts w:ascii="Times New Roman" w:hAnsi="Times New Roman" w:cs="Times New Roman"/>
          <w:sz w:val="24"/>
          <w:szCs w:val="24"/>
        </w:rPr>
        <w:t>(lietuvių arba anglų kalbomis, tačiau perkan</w:t>
      </w:r>
      <w:r w:rsidR="00A60384">
        <w:rPr>
          <w:rFonts w:ascii="Times New Roman" w:hAnsi="Times New Roman" w:cs="Times New Roman"/>
          <w:sz w:val="24"/>
          <w:szCs w:val="24"/>
        </w:rPr>
        <w:t>tysis subjektas</w:t>
      </w:r>
      <w:r w:rsidR="00A60384" w:rsidRPr="00A60384">
        <w:rPr>
          <w:rFonts w:ascii="Times New Roman" w:hAnsi="Times New Roman" w:cs="Times New Roman"/>
          <w:sz w:val="24"/>
          <w:szCs w:val="24"/>
        </w:rPr>
        <w:t xml:space="preserve"> pasilieka teisę prašyti dokumentų vertimo į lietuvių kalbą), kuri patvirtintų tiekėjo siūlom</w:t>
      </w:r>
      <w:r w:rsidR="00A60384">
        <w:rPr>
          <w:rFonts w:ascii="Times New Roman" w:hAnsi="Times New Roman" w:cs="Times New Roman"/>
          <w:sz w:val="24"/>
          <w:szCs w:val="24"/>
        </w:rPr>
        <w:t>ų</w:t>
      </w:r>
      <w:r w:rsidR="00A60384" w:rsidRPr="00A60384">
        <w:rPr>
          <w:rFonts w:ascii="Times New Roman" w:hAnsi="Times New Roman" w:cs="Times New Roman"/>
          <w:sz w:val="24"/>
          <w:szCs w:val="24"/>
        </w:rPr>
        <w:t xml:space="preserve"> </w:t>
      </w:r>
      <w:r w:rsidR="00A60384">
        <w:rPr>
          <w:rFonts w:ascii="Times New Roman" w:hAnsi="Times New Roman" w:cs="Times New Roman"/>
          <w:sz w:val="24"/>
          <w:szCs w:val="24"/>
        </w:rPr>
        <w:t>P</w:t>
      </w:r>
      <w:r w:rsidR="00A60384" w:rsidRPr="00A60384">
        <w:rPr>
          <w:rFonts w:ascii="Times New Roman" w:hAnsi="Times New Roman" w:cs="Times New Roman"/>
          <w:sz w:val="24"/>
          <w:szCs w:val="24"/>
        </w:rPr>
        <w:t>rek</w:t>
      </w:r>
      <w:r w:rsidR="00A60384">
        <w:rPr>
          <w:rFonts w:ascii="Times New Roman" w:hAnsi="Times New Roman" w:cs="Times New Roman"/>
          <w:sz w:val="24"/>
          <w:szCs w:val="24"/>
        </w:rPr>
        <w:t>ių</w:t>
      </w:r>
      <w:r w:rsidR="00A60384" w:rsidRPr="00A60384">
        <w:rPr>
          <w:rFonts w:ascii="Times New Roman" w:hAnsi="Times New Roman" w:cs="Times New Roman"/>
          <w:sz w:val="24"/>
          <w:szCs w:val="24"/>
        </w:rPr>
        <w:t xml:space="preserve"> atitikimą techninės specifikacijos reikalavimams, </w:t>
      </w:r>
      <w:r w:rsidR="00A60384" w:rsidRPr="00A60384">
        <w:rPr>
          <w:rFonts w:ascii="Times New Roman" w:hAnsi="Times New Roman" w:cs="Times New Roman"/>
          <w:b/>
          <w:bCs/>
          <w:sz w:val="24"/>
          <w:szCs w:val="24"/>
        </w:rPr>
        <w:t xml:space="preserve">ir/ar </w:t>
      </w:r>
    </w:p>
    <w:p w14:paraId="6847188D" w14:textId="0A930F1B" w:rsidR="00A60384" w:rsidRDefault="003508B9" w:rsidP="003508B9">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16.</w:t>
      </w:r>
      <w:r w:rsidR="00A60384">
        <w:rPr>
          <w:rFonts w:ascii="Times New Roman" w:hAnsi="Times New Roman" w:cs="Times New Roman"/>
          <w:bCs/>
          <w:sz w:val="24"/>
          <w:szCs w:val="24"/>
        </w:rPr>
        <w:t xml:space="preserve">2.2. </w:t>
      </w:r>
      <w:r w:rsidR="00A60384" w:rsidRPr="001A61DC">
        <w:rPr>
          <w:rFonts w:ascii="Times New Roman" w:hAnsi="Times New Roman" w:cs="Times New Roman"/>
          <w:b/>
          <w:sz w:val="24"/>
          <w:szCs w:val="24"/>
        </w:rPr>
        <w:t>P</w:t>
      </w:r>
      <w:r w:rsidR="00A60384" w:rsidRPr="00A60384">
        <w:rPr>
          <w:rFonts w:ascii="Times New Roman" w:hAnsi="Times New Roman" w:cs="Times New Roman"/>
          <w:b/>
          <w:bCs/>
          <w:sz w:val="24"/>
          <w:szCs w:val="24"/>
        </w:rPr>
        <w:t>rek</w:t>
      </w:r>
      <w:r w:rsidR="00A60384">
        <w:rPr>
          <w:rFonts w:ascii="Times New Roman" w:hAnsi="Times New Roman" w:cs="Times New Roman"/>
          <w:b/>
          <w:bCs/>
          <w:sz w:val="24"/>
          <w:szCs w:val="24"/>
        </w:rPr>
        <w:t>ių</w:t>
      </w:r>
      <w:r w:rsidR="00A60384" w:rsidRPr="00A60384">
        <w:rPr>
          <w:rFonts w:ascii="Times New Roman" w:hAnsi="Times New Roman" w:cs="Times New Roman"/>
          <w:b/>
          <w:bCs/>
          <w:sz w:val="24"/>
          <w:szCs w:val="24"/>
        </w:rPr>
        <w:t xml:space="preserve"> gamintojo (arba </w:t>
      </w:r>
      <w:r w:rsidR="00A60384" w:rsidRPr="00A60384">
        <w:rPr>
          <w:rFonts w:ascii="Times New Roman" w:hAnsi="Times New Roman" w:cs="Times New Roman"/>
          <w:b/>
          <w:bCs/>
          <w:color w:val="000000"/>
          <w:sz w:val="24"/>
          <w:szCs w:val="24"/>
          <w:lang w:eastAsia="en-US"/>
        </w:rPr>
        <w:t>jo įgalioto atstovo)</w:t>
      </w:r>
      <w:r w:rsidR="00A60384" w:rsidRPr="00A60384">
        <w:rPr>
          <w:rFonts w:ascii="Times New Roman" w:hAnsi="Times New Roman" w:cs="Times New Roman"/>
          <w:color w:val="000000"/>
          <w:sz w:val="24"/>
          <w:szCs w:val="24"/>
          <w:lang w:eastAsia="en-US"/>
        </w:rPr>
        <w:t xml:space="preserve"> </w:t>
      </w:r>
      <w:r w:rsidR="00A60384" w:rsidRPr="00A60384">
        <w:rPr>
          <w:rFonts w:ascii="Times New Roman" w:hAnsi="Times New Roman" w:cs="Times New Roman"/>
          <w:b/>
          <w:bCs/>
          <w:sz w:val="24"/>
          <w:szCs w:val="24"/>
        </w:rPr>
        <w:t>deklaracijas</w:t>
      </w:r>
      <w:r w:rsidR="00A60384" w:rsidRPr="00A60384">
        <w:rPr>
          <w:rFonts w:ascii="Times New Roman" w:hAnsi="Times New Roman" w:cs="Times New Roman"/>
          <w:sz w:val="24"/>
          <w:szCs w:val="24"/>
        </w:rPr>
        <w:t xml:space="preserve"> (jei gamintojo techninėje dokumentacijoje neišsamiai atsispindi siūlom</w:t>
      </w:r>
      <w:r w:rsidR="00A60384">
        <w:rPr>
          <w:rFonts w:ascii="Times New Roman" w:hAnsi="Times New Roman" w:cs="Times New Roman"/>
          <w:sz w:val="24"/>
          <w:szCs w:val="24"/>
        </w:rPr>
        <w:t>ų P</w:t>
      </w:r>
      <w:r w:rsidR="00A60384" w:rsidRPr="00A60384">
        <w:rPr>
          <w:rFonts w:ascii="Times New Roman" w:hAnsi="Times New Roman" w:cs="Times New Roman"/>
          <w:sz w:val="24"/>
          <w:szCs w:val="24"/>
        </w:rPr>
        <w:t>rek</w:t>
      </w:r>
      <w:r w:rsidR="00A60384">
        <w:rPr>
          <w:rFonts w:ascii="Times New Roman" w:hAnsi="Times New Roman" w:cs="Times New Roman"/>
          <w:sz w:val="24"/>
          <w:szCs w:val="24"/>
        </w:rPr>
        <w:t>ių</w:t>
      </w:r>
      <w:r w:rsidR="00A60384" w:rsidRPr="00A60384">
        <w:rPr>
          <w:rFonts w:ascii="Times New Roman" w:hAnsi="Times New Roman" w:cs="Times New Roman"/>
          <w:sz w:val="24"/>
          <w:szCs w:val="24"/>
        </w:rPr>
        <w:t xml:space="preserve"> atitikimas techninės specifikacijos reikalavimams),</w:t>
      </w:r>
    </w:p>
    <w:p w14:paraId="6EC68AB6" w14:textId="72278F71" w:rsidR="00A60384" w:rsidRDefault="003508B9" w:rsidP="003508B9">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16.</w:t>
      </w:r>
      <w:r w:rsidR="00A60384">
        <w:rPr>
          <w:rFonts w:ascii="Times New Roman" w:hAnsi="Times New Roman" w:cs="Times New Roman"/>
          <w:sz w:val="24"/>
          <w:szCs w:val="24"/>
        </w:rPr>
        <w:t xml:space="preserve">2.3. </w:t>
      </w:r>
      <w:r w:rsidR="00A60384" w:rsidRPr="00A60384">
        <w:rPr>
          <w:rFonts w:ascii="Times New Roman" w:hAnsi="Times New Roman" w:cs="Times New Roman"/>
          <w:b/>
          <w:bCs/>
          <w:sz w:val="24"/>
          <w:szCs w:val="24"/>
        </w:rPr>
        <w:t>ar kit</w:t>
      </w:r>
      <w:r>
        <w:rPr>
          <w:rFonts w:ascii="Times New Roman" w:hAnsi="Times New Roman" w:cs="Times New Roman"/>
          <w:b/>
          <w:bCs/>
          <w:sz w:val="24"/>
          <w:szCs w:val="24"/>
        </w:rPr>
        <w:t>us</w:t>
      </w:r>
      <w:r w:rsidR="00A60384" w:rsidRPr="00A60384">
        <w:rPr>
          <w:rFonts w:ascii="Times New Roman" w:hAnsi="Times New Roman" w:cs="Times New Roman"/>
          <w:b/>
          <w:bCs/>
          <w:sz w:val="24"/>
          <w:szCs w:val="24"/>
        </w:rPr>
        <w:t xml:space="preserve"> lygiaverči</w:t>
      </w:r>
      <w:r>
        <w:rPr>
          <w:rFonts w:ascii="Times New Roman" w:hAnsi="Times New Roman" w:cs="Times New Roman"/>
          <w:b/>
          <w:bCs/>
          <w:sz w:val="24"/>
          <w:szCs w:val="24"/>
        </w:rPr>
        <w:t>us</w:t>
      </w:r>
      <w:r w:rsidR="00A60384" w:rsidRPr="00A60384">
        <w:rPr>
          <w:rFonts w:ascii="Times New Roman" w:hAnsi="Times New Roman" w:cs="Times New Roman"/>
          <w:b/>
          <w:bCs/>
          <w:sz w:val="24"/>
          <w:szCs w:val="24"/>
        </w:rPr>
        <w:t xml:space="preserve"> dokument</w:t>
      </w:r>
      <w:r>
        <w:rPr>
          <w:rFonts w:ascii="Times New Roman" w:hAnsi="Times New Roman" w:cs="Times New Roman"/>
          <w:b/>
          <w:bCs/>
          <w:sz w:val="24"/>
          <w:szCs w:val="24"/>
        </w:rPr>
        <w:t>us</w:t>
      </w:r>
      <w:r w:rsidR="00A60384" w:rsidRPr="00A60384">
        <w:rPr>
          <w:rFonts w:ascii="Times New Roman" w:hAnsi="Times New Roman" w:cs="Times New Roman"/>
          <w:b/>
          <w:bCs/>
          <w:sz w:val="24"/>
          <w:szCs w:val="24"/>
        </w:rPr>
        <w:t xml:space="preserve"> </w:t>
      </w:r>
      <w:r w:rsidR="00A60384" w:rsidRPr="00A60384">
        <w:rPr>
          <w:rFonts w:ascii="Times New Roman" w:hAnsi="Times New Roman" w:cs="Times New Roman"/>
          <w:sz w:val="24"/>
          <w:szCs w:val="24"/>
        </w:rPr>
        <w:t>(pvz.</w:t>
      </w:r>
      <w:r w:rsidR="00A60384" w:rsidRPr="003508B9">
        <w:rPr>
          <w:rFonts w:ascii="Times New Roman" w:hAnsi="Times New Roman" w:cs="Times New Roman"/>
          <w:sz w:val="24"/>
          <w:szCs w:val="24"/>
        </w:rPr>
        <w:t xml:space="preserve"> </w:t>
      </w:r>
      <w:r w:rsidR="00A60384" w:rsidRPr="00A60384">
        <w:rPr>
          <w:rFonts w:ascii="Times New Roman" w:hAnsi="Times New Roman" w:cs="Times New Roman"/>
          <w:color w:val="000000"/>
          <w:sz w:val="24"/>
          <w:szCs w:val="24"/>
          <w:lang w:eastAsia="en-US"/>
        </w:rPr>
        <w:t>trečiųjų asmenų (oficialių institucijų) dokument</w:t>
      </w:r>
      <w:r>
        <w:rPr>
          <w:rFonts w:ascii="Times New Roman" w:hAnsi="Times New Roman" w:cs="Times New Roman"/>
          <w:color w:val="000000"/>
          <w:sz w:val="24"/>
          <w:szCs w:val="24"/>
          <w:lang w:eastAsia="en-US"/>
        </w:rPr>
        <w:t>us</w:t>
      </w:r>
      <w:r w:rsidR="00A60384" w:rsidRPr="00A60384">
        <w:rPr>
          <w:rFonts w:ascii="Times New Roman" w:hAnsi="Times New Roman" w:cs="Times New Roman"/>
          <w:color w:val="000000"/>
          <w:sz w:val="24"/>
          <w:szCs w:val="24"/>
          <w:lang w:eastAsia="en-US"/>
        </w:rPr>
        <w:t xml:space="preserve"> (informacij</w:t>
      </w:r>
      <w:r>
        <w:rPr>
          <w:rFonts w:ascii="Times New Roman" w:hAnsi="Times New Roman" w:cs="Times New Roman"/>
          <w:color w:val="000000"/>
          <w:sz w:val="24"/>
          <w:szCs w:val="24"/>
          <w:lang w:eastAsia="en-US"/>
        </w:rPr>
        <w:t>ą</w:t>
      </w:r>
      <w:r w:rsidR="00A60384" w:rsidRPr="00A60384">
        <w:rPr>
          <w:rFonts w:ascii="Times New Roman" w:hAnsi="Times New Roman" w:cs="Times New Roman"/>
          <w:color w:val="000000"/>
          <w:sz w:val="24"/>
          <w:szCs w:val="24"/>
          <w:lang w:eastAsia="en-US"/>
        </w:rPr>
        <w:t>) ir kt.</w:t>
      </w:r>
      <w:r w:rsidR="00A60384" w:rsidRPr="00A60384">
        <w:rPr>
          <w:rFonts w:ascii="Times New Roman" w:hAnsi="Times New Roman" w:cs="Times New Roman"/>
          <w:sz w:val="24"/>
          <w:szCs w:val="24"/>
        </w:rPr>
        <w:t>, įrodan</w:t>
      </w:r>
      <w:r>
        <w:rPr>
          <w:rFonts w:ascii="Times New Roman" w:hAnsi="Times New Roman" w:cs="Times New Roman"/>
          <w:sz w:val="24"/>
          <w:szCs w:val="24"/>
        </w:rPr>
        <w:t>čius</w:t>
      </w:r>
      <w:r w:rsidR="00A60384" w:rsidRPr="00A60384">
        <w:rPr>
          <w:rFonts w:ascii="Times New Roman" w:hAnsi="Times New Roman" w:cs="Times New Roman"/>
          <w:sz w:val="24"/>
          <w:szCs w:val="24"/>
        </w:rPr>
        <w:t xml:space="preserve"> siūlom</w:t>
      </w:r>
      <w:r w:rsidR="00A60384">
        <w:rPr>
          <w:rFonts w:ascii="Times New Roman" w:hAnsi="Times New Roman" w:cs="Times New Roman"/>
          <w:sz w:val="24"/>
          <w:szCs w:val="24"/>
        </w:rPr>
        <w:t>ų P</w:t>
      </w:r>
      <w:r w:rsidR="00A60384" w:rsidRPr="00A60384">
        <w:rPr>
          <w:rFonts w:ascii="Times New Roman" w:hAnsi="Times New Roman" w:cs="Times New Roman"/>
          <w:sz w:val="24"/>
          <w:szCs w:val="24"/>
        </w:rPr>
        <w:t>rek</w:t>
      </w:r>
      <w:r w:rsidR="00A60384">
        <w:rPr>
          <w:rFonts w:ascii="Times New Roman" w:hAnsi="Times New Roman" w:cs="Times New Roman"/>
          <w:sz w:val="24"/>
          <w:szCs w:val="24"/>
        </w:rPr>
        <w:t>ių</w:t>
      </w:r>
      <w:r w:rsidR="00A60384" w:rsidRPr="00A60384">
        <w:rPr>
          <w:rFonts w:ascii="Times New Roman" w:hAnsi="Times New Roman" w:cs="Times New Roman"/>
          <w:sz w:val="24"/>
          <w:szCs w:val="24"/>
        </w:rPr>
        <w:t xml:space="preserve"> atitikimą techniniams reikalavimams. Lygiaverči</w:t>
      </w:r>
      <w:r>
        <w:rPr>
          <w:rFonts w:ascii="Times New Roman" w:hAnsi="Times New Roman" w:cs="Times New Roman"/>
          <w:sz w:val="24"/>
          <w:szCs w:val="24"/>
        </w:rPr>
        <w:t>u</w:t>
      </w:r>
      <w:r w:rsidR="00A60384" w:rsidRPr="00A60384">
        <w:rPr>
          <w:rFonts w:ascii="Times New Roman" w:hAnsi="Times New Roman" w:cs="Times New Roman"/>
          <w:sz w:val="24"/>
          <w:szCs w:val="24"/>
        </w:rPr>
        <w:t xml:space="preserve"> dokument</w:t>
      </w:r>
      <w:r>
        <w:rPr>
          <w:rFonts w:ascii="Times New Roman" w:hAnsi="Times New Roman" w:cs="Times New Roman"/>
          <w:sz w:val="24"/>
          <w:szCs w:val="24"/>
        </w:rPr>
        <w:t>u</w:t>
      </w:r>
      <w:r w:rsidR="00A60384" w:rsidRPr="00A60384">
        <w:rPr>
          <w:rFonts w:ascii="Times New Roman" w:hAnsi="Times New Roman" w:cs="Times New Roman"/>
          <w:sz w:val="24"/>
          <w:szCs w:val="24"/>
        </w:rPr>
        <w:t xml:space="preserve"> nebus laikoma tiekėjo deklaracija, išskyrus atvejus, jei tiekėjas yra oficialus siūlom</w:t>
      </w:r>
      <w:r w:rsidR="00A60384">
        <w:rPr>
          <w:rFonts w:ascii="Times New Roman" w:hAnsi="Times New Roman" w:cs="Times New Roman"/>
          <w:sz w:val="24"/>
          <w:szCs w:val="24"/>
        </w:rPr>
        <w:t>ų</w:t>
      </w:r>
      <w:r w:rsidR="00A60384" w:rsidRPr="00A60384">
        <w:rPr>
          <w:rFonts w:ascii="Times New Roman" w:hAnsi="Times New Roman" w:cs="Times New Roman"/>
          <w:sz w:val="24"/>
          <w:szCs w:val="24"/>
        </w:rPr>
        <w:t xml:space="preserve"> Prek</w:t>
      </w:r>
      <w:r w:rsidR="00A60384">
        <w:rPr>
          <w:rFonts w:ascii="Times New Roman" w:hAnsi="Times New Roman" w:cs="Times New Roman"/>
          <w:sz w:val="24"/>
          <w:szCs w:val="24"/>
        </w:rPr>
        <w:t>ių</w:t>
      </w:r>
      <w:r w:rsidR="00A60384" w:rsidRPr="00A60384">
        <w:rPr>
          <w:rFonts w:ascii="Times New Roman" w:hAnsi="Times New Roman" w:cs="Times New Roman"/>
          <w:sz w:val="24"/>
          <w:szCs w:val="24"/>
        </w:rPr>
        <w:t xml:space="preserve"> gamintojo atstovas</w:t>
      </w:r>
      <w:r w:rsidR="00A60384">
        <w:rPr>
          <w:rFonts w:ascii="Times New Roman" w:hAnsi="Times New Roman" w:cs="Times New Roman"/>
          <w:sz w:val="24"/>
          <w:szCs w:val="24"/>
        </w:rPr>
        <w:t xml:space="preserve"> ar</w:t>
      </w:r>
      <w:r>
        <w:rPr>
          <w:rFonts w:ascii="Times New Roman" w:hAnsi="Times New Roman" w:cs="Times New Roman"/>
          <w:sz w:val="24"/>
          <w:szCs w:val="24"/>
        </w:rPr>
        <w:t>ba</w:t>
      </w:r>
    </w:p>
    <w:p w14:paraId="325D22EA" w14:textId="3AF89A7B" w:rsidR="003C096B" w:rsidRPr="00DD3C8A" w:rsidRDefault="003508B9" w:rsidP="003508B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16.</w:t>
      </w:r>
      <w:r w:rsidR="00A60384">
        <w:rPr>
          <w:rFonts w:ascii="Times New Roman" w:hAnsi="Times New Roman" w:cs="Times New Roman"/>
          <w:bCs/>
          <w:sz w:val="24"/>
          <w:szCs w:val="24"/>
        </w:rPr>
        <w:t xml:space="preserve">2.4. </w:t>
      </w:r>
      <w:r>
        <w:rPr>
          <w:rFonts w:ascii="Times New Roman" w:hAnsi="Times New Roman" w:cs="Times New Roman"/>
          <w:bCs/>
          <w:sz w:val="24"/>
          <w:szCs w:val="24"/>
        </w:rPr>
        <w:t xml:space="preserve">atitinkamas </w:t>
      </w:r>
      <w:r w:rsidR="001B3763" w:rsidRPr="002E02D0">
        <w:rPr>
          <w:rFonts w:ascii="Times New Roman" w:hAnsi="Times New Roman" w:cs="Times New Roman"/>
          <w:bCs/>
          <w:sz w:val="24"/>
          <w:szCs w:val="24"/>
        </w:rPr>
        <w:t>nuorod</w:t>
      </w:r>
      <w:r>
        <w:rPr>
          <w:rFonts w:ascii="Times New Roman" w:hAnsi="Times New Roman" w:cs="Times New Roman"/>
          <w:bCs/>
          <w:sz w:val="24"/>
          <w:szCs w:val="24"/>
        </w:rPr>
        <w:t>a</w:t>
      </w:r>
      <w:r w:rsidR="001B3763" w:rsidRPr="002E02D0">
        <w:rPr>
          <w:rFonts w:ascii="Times New Roman" w:hAnsi="Times New Roman" w:cs="Times New Roman"/>
          <w:bCs/>
          <w:sz w:val="24"/>
          <w:szCs w:val="24"/>
        </w:rPr>
        <w:t>s į internetinį tinklalapį ar viešai prieinamą informaciją internete</w:t>
      </w:r>
      <w:r w:rsidR="001B3763" w:rsidRPr="00DD3C8A">
        <w:rPr>
          <w:rFonts w:ascii="Times New Roman" w:hAnsi="Times New Roman" w:cs="Times New Roman"/>
          <w:bCs/>
          <w:sz w:val="24"/>
          <w:szCs w:val="24"/>
        </w:rPr>
        <w:t>.</w:t>
      </w:r>
    </w:p>
    <w:p w14:paraId="41D1B875" w14:textId="4B8E2489" w:rsidR="001B3763" w:rsidRPr="003508B9" w:rsidRDefault="003508B9" w:rsidP="00A60384">
      <w:pPr>
        <w:spacing w:after="0" w:line="240" w:lineRule="auto"/>
        <w:jc w:val="both"/>
        <w:rPr>
          <w:rFonts w:ascii="Times New Roman" w:hAnsi="Times New Roman" w:cs="Times New Roman"/>
          <w:bCs/>
          <w:i/>
          <w:iCs/>
          <w:sz w:val="22"/>
          <w:szCs w:val="22"/>
        </w:rPr>
      </w:pPr>
      <w:r w:rsidRPr="003508B9">
        <w:rPr>
          <w:rFonts w:ascii="Times New Roman" w:hAnsi="Times New Roman" w:cs="Times New Roman"/>
          <w:bCs/>
          <w:i/>
          <w:iCs/>
          <w:sz w:val="22"/>
          <w:szCs w:val="22"/>
        </w:rPr>
        <w:t xml:space="preserve">Pastaba: </w:t>
      </w:r>
      <w:r w:rsidR="00A60384" w:rsidRPr="003508B9">
        <w:rPr>
          <w:rFonts w:ascii="Times New Roman" w:hAnsi="Times New Roman" w:cs="Times New Roman"/>
          <w:bCs/>
          <w:i/>
          <w:iCs/>
          <w:sz w:val="22"/>
          <w:szCs w:val="22"/>
        </w:rPr>
        <w:t>Pridedamuose dokumentuose tiekėjas turi nurodyti, t. y. pastebimai pažymėti (spalvotai pažymėti ir / ar nurodyti rodyklėmis, ir / ar pabraukti ar kt.) konkrečias teikiamų dokumentų vietas, kur aprašomos reikalaujamų techninių charakteristikų reikšmės</w:t>
      </w:r>
      <w:r w:rsidRPr="003508B9">
        <w:rPr>
          <w:rFonts w:ascii="Times New Roman" w:hAnsi="Times New Roman" w:cs="Times New Roman"/>
          <w:bCs/>
          <w:i/>
          <w:iCs/>
          <w:sz w:val="22"/>
          <w:szCs w:val="22"/>
        </w:rPr>
        <w:t xml:space="preserve"> ar</w:t>
      </w:r>
      <w:r w:rsidR="00A60384" w:rsidRPr="003508B9">
        <w:rPr>
          <w:rFonts w:ascii="Times New Roman" w:hAnsi="Times New Roman" w:cs="Times New Roman"/>
          <w:bCs/>
          <w:i/>
          <w:iCs/>
          <w:sz w:val="22"/>
          <w:szCs w:val="22"/>
        </w:rPr>
        <w:t xml:space="preserve"> įrašyti, kurį techninių reikalavimų punktą jos atitinka.</w:t>
      </w:r>
    </w:p>
    <w:p w14:paraId="220871CE" w14:textId="77777777" w:rsidR="00860F01" w:rsidRDefault="00860F01" w:rsidP="00860F01">
      <w:pPr>
        <w:spacing w:after="0" w:line="240" w:lineRule="auto"/>
        <w:rPr>
          <w:rFonts w:ascii="Times New Roman" w:eastAsia="Times New Roman" w:hAnsi="Times New Roman" w:cs="Times New Roman"/>
          <w:kern w:val="2"/>
          <w:sz w:val="24"/>
          <w:szCs w:val="24"/>
          <w:lang w:eastAsia="en-US"/>
        </w:rPr>
      </w:pPr>
    </w:p>
    <w:p w14:paraId="43D7E95C" w14:textId="3F5427E0" w:rsidR="00860F01" w:rsidRPr="003508B9" w:rsidRDefault="003508B9" w:rsidP="003508B9">
      <w:pPr>
        <w:spacing w:after="0" w:line="240" w:lineRule="auto"/>
        <w:ind w:firstLine="567"/>
        <w:rPr>
          <w:rFonts w:ascii="Times New Roman" w:eastAsia="Times New Roman" w:hAnsi="Times New Roman" w:cs="Times New Roman"/>
          <w:kern w:val="2"/>
          <w:sz w:val="24"/>
          <w:szCs w:val="24"/>
          <w:lang w:eastAsia="en-US"/>
        </w:rPr>
      </w:pPr>
      <w:r w:rsidRPr="003508B9">
        <w:rPr>
          <w:rFonts w:ascii="Times New Roman" w:eastAsia="Times New Roman" w:hAnsi="Times New Roman" w:cs="Times New Roman"/>
          <w:kern w:val="2"/>
          <w:sz w:val="24"/>
          <w:szCs w:val="24"/>
          <w:lang w:eastAsia="en-US"/>
        </w:rPr>
        <w:t xml:space="preserve">17. </w:t>
      </w:r>
      <w:r w:rsidR="00860F01" w:rsidRPr="003508B9">
        <w:rPr>
          <w:rFonts w:ascii="Times New Roman" w:eastAsia="Times New Roman" w:hAnsi="Times New Roman" w:cs="Times New Roman"/>
          <w:b/>
          <w:bCs/>
          <w:kern w:val="2"/>
          <w:sz w:val="24"/>
          <w:szCs w:val="24"/>
          <w:lang w:eastAsia="en-US"/>
        </w:rPr>
        <w:t>Kartu su Prek</w:t>
      </w:r>
      <w:r w:rsidRPr="003508B9">
        <w:rPr>
          <w:rFonts w:ascii="Times New Roman" w:eastAsia="Times New Roman" w:hAnsi="Times New Roman" w:cs="Times New Roman"/>
          <w:b/>
          <w:bCs/>
          <w:kern w:val="2"/>
          <w:sz w:val="24"/>
          <w:szCs w:val="24"/>
          <w:lang w:eastAsia="en-US"/>
        </w:rPr>
        <w:t>ių pristatymu</w:t>
      </w:r>
      <w:r w:rsidR="00860F01" w:rsidRPr="003508B9">
        <w:rPr>
          <w:rFonts w:ascii="Times New Roman" w:eastAsia="Times New Roman" w:hAnsi="Times New Roman" w:cs="Times New Roman"/>
          <w:b/>
          <w:bCs/>
          <w:kern w:val="2"/>
          <w:sz w:val="24"/>
          <w:szCs w:val="24"/>
          <w:lang w:eastAsia="en-US"/>
        </w:rPr>
        <w:t xml:space="preserve"> </w:t>
      </w:r>
      <w:r w:rsidRPr="003508B9">
        <w:rPr>
          <w:rFonts w:ascii="Times New Roman" w:eastAsia="Times New Roman" w:hAnsi="Times New Roman" w:cs="Times New Roman"/>
          <w:b/>
          <w:bCs/>
          <w:kern w:val="2"/>
          <w:sz w:val="24"/>
          <w:szCs w:val="24"/>
          <w:lang w:eastAsia="en-US"/>
        </w:rPr>
        <w:t>turi būti p</w:t>
      </w:r>
      <w:r w:rsidR="0025410D">
        <w:rPr>
          <w:rFonts w:ascii="Times New Roman" w:eastAsia="Times New Roman" w:hAnsi="Times New Roman" w:cs="Times New Roman"/>
          <w:b/>
          <w:bCs/>
          <w:kern w:val="2"/>
          <w:sz w:val="24"/>
          <w:szCs w:val="24"/>
          <w:lang w:eastAsia="en-US"/>
        </w:rPr>
        <w:t>erduoti</w:t>
      </w:r>
      <w:r w:rsidR="00860F01" w:rsidRPr="003508B9">
        <w:rPr>
          <w:rFonts w:ascii="Times New Roman" w:eastAsia="Times New Roman" w:hAnsi="Times New Roman" w:cs="Times New Roman"/>
          <w:kern w:val="2"/>
          <w:sz w:val="24"/>
          <w:szCs w:val="24"/>
          <w:lang w:eastAsia="en-US"/>
        </w:rPr>
        <w:t>:</w:t>
      </w:r>
    </w:p>
    <w:p w14:paraId="6CB46AA9" w14:textId="3ABCDEF4" w:rsidR="00860F01" w:rsidRPr="003508B9" w:rsidRDefault="003508B9" w:rsidP="003508B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17.</w:t>
      </w:r>
      <w:r w:rsidR="00860F01" w:rsidRPr="003508B9">
        <w:rPr>
          <w:rFonts w:ascii="Times New Roman" w:eastAsia="Times New Roman" w:hAnsi="Times New Roman" w:cs="Times New Roman"/>
          <w:sz w:val="24"/>
          <w:szCs w:val="20"/>
          <w:lang w:eastAsia="en-US"/>
        </w:rPr>
        <w:t xml:space="preserve">1. </w:t>
      </w:r>
      <w:r>
        <w:rPr>
          <w:rFonts w:ascii="Times New Roman" w:eastAsia="Times New Roman" w:hAnsi="Times New Roman" w:cs="Times New Roman"/>
          <w:sz w:val="24"/>
          <w:szCs w:val="20"/>
          <w:lang w:eastAsia="en-US"/>
        </w:rPr>
        <w:t>Prekių (</w:t>
      </w:r>
      <w:r w:rsidR="00860F01" w:rsidRPr="003508B9">
        <w:rPr>
          <w:rFonts w:ascii="Times New Roman" w:eastAsia="Times New Roman" w:hAnsi="Times New Roman" w:cs="Times New Roman"/>
          <w:sz w:val="24"/>
          <w:szCs w:val="20"/>
          <w:lang w:eastAsia="en-US"/>
        </w:rPr>
        <w:t>transporto priemon</w:t>
      </w:r>
      <w:r>
        <w:rPr>
          <w:rFonts w:ascii="Times New Roman" w:eastAsia="Times New Roman" w:hAnsi="Times New Roman" w:cs="Times New Roman"/>
          <w:sz w:val="24"/>
          <w:szCs w:val="20"/>
          <w:lang w:eastAsia="en-US"/>
        </w:rPr>
        <w:t>ių)</w:t>
      </w:r>
      <w:r w:rsidR="00860F01" w:rsidRPr="003508B9">
        <w:rPr>
          <w:rFonts w:ascii="Times New Roman" w:eastAsia="Times New Roman" w:hAnsi="Times New Roman" w:cs="Times New Roman"/>
          <w:sz w:val="24"/>
          <w:szCs w:val="20"/>
          <w:lang w:eastAsia="en-US"/>
        </w:rPr>
        <w:t xml:space="preserve"> registracijos liudijimas;</w:t>
      </w:r>
    </w:p>
    <w:p w14:paraId="766BB295" w14:textId="512A5F4F" w:rsidR="00860F01" w:rsidRDefault="003508B9" w:rsidP="003508B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17.</w:t>
      </w:r>
      <w:r w:rsidR="00860F01" w:rsidRPr="003508B9">
        <w:rPr>
          <w:rFonts w:ascii="Times New Roman" w:eastAsia="Times New Roman" w:hAnsi="Times New Roman" w:cs="Times New Roman"/>
          <w:sz w:val="24"/>
          <w:szCs w:val="20"/>
          <w:lang w:eastAsia="en-US"/>
        </w:rPr>
        <w:t xml:space="preserve">2. </w:t>
      </w:r>
      <w:r w:rsidR="00766C82">
        <w:rPr>
          <w:rFonts w:ascii="Times New Roman" w:eastAsia="Times New Roman" w:hAnsi="Times New Roman" w:cs="Times New Roman"/>
          <w:sz w:val="24"/>
          <w:szCs w:val="20"/>
          <w:lang w:eastAsia="en-US"/>
        </w:rPr>
        <w:t>v</w:t>
      </w:r>
      <w:r w:rsidR="00860F01" w:rsidRPr="003508B9">
        <w:rPr>
          <w:rFonts w:ascii="Times New Roman" w:eastAsia="Times New Roman" w:hAnsi="Times New Roman" w:cs="Times New Roman"/>
          <w:sz w:val="24"/>
          <w:szCs w:val="20"/>
          <w:lang w:eastAsia="en-US"/>
        </w:rPr>
        <w:t>artotojo vadov</w:t>
      </w:r>
      <w:r w:rsidR="00766C82">
        <w:rPr>
          <w:rFonts w:ascii="Times New Roman" w:eastAsia="Times New Roman" w:hAnsi="Times New Roman" w:cs="Times New Roman"/>
          <w:sz w:val="24"/>
          <w:szCs w:val="20"/>
          <w:lang w:eastAsia="en-US"/>
        </w:rPr>
        <w:t>ą</w:t>
      </w:r>
      <w:r w:rsidR="00860F01" w:rsidRPr="003508B9">
        <w:rPr>
          <w:rFonts w:ascii="Times New Roman" w:eastAsia="Times New Roman" w:hAnsi="Times New Roman" w:cs="Times New Roman"/>
          <w:sz w:val="24"/>
          <w:szCs w:val="20"/>
          <w:lang w:eastAsia="en-US"/>
        </w:rPr>
        <w:t xml:space="preserve"> lietuvių kalba (1 egz.) popieriniame formate ir</w:t>
      </w:r>
      <w:r w:rsidR="0025410D">
        <w:rPr>
          <w:rFonts w:ascii="Times New Roman" w:eastAsia="Times New Roman" w:hAnsi="Times New Roman" w:cs="Times New Roman"/>
          <w:sz w:val="24"/>
          <w:szCs w:val="20"/>
          <w:lang w:eastAsia="en-US"/>
        </w:rPr>
        <w:t xml:space="preserve"> / ar</w:t>
      </w:r>
      <w:r w:rsidR="00860F01" w:rsidRPr="003508B9">
        <w:rPr>
          <w:rFonts w:ascii="Times New Roman" w:eastAsia="Times New Roman" w:hAnsi="Times New Roman" w:cs="Times New Roman"/>
          <w:sz w:val="24"/>
          <w:szCs w:val="20"/>
          <w:lang w:eastAsia="en-US"/>
        </w:rPr>
        <w:t xml:space="preserve"> </w:t>
      </w:r>
      <w:r w:rsidR="00766C82" w:rsidRPr="00766C82">
        <w:rPr>
          <w:rFonts w:ascii="Times New Roman" w:eastAsia="Times New Roman" w:hAnsi="Times New Roman" w:cs="Times New Roman"/>
          <w:sz w:val="24"/>
          <w:szCs w:val="20"/>
          <w:lang w:eastAsia="en-US"/>
        </w:rPr>
        <w:t>nuorod</w:t>
      </w:r>
      <w:r w:rsidR="00766C82">
        <w:rPr>
          <w:rFonts w:ascii="Times New Roman" w:eastAsia="Times New Roman" w:hAnsi="Times New Roman" w:cs="Times New Roman"/>
          <w:sz w:val="24"/>
          <w:szCs w:val="20"/>
          <w:lang w:eastAsia="en-US"/>
        </w:rPr>
        <w:t>ą</w:t>
      </w:r>
      <w:r w:rsidR="00766C82" w:rsidRPr="00766C82">
        <w:rPr>
          <w:rFonts w:ascii="Times New Roman" w:eastAsia="Times New Roman" w:hAnsi="Times New Roman" w:cs="Times New Roman"/>
          <w:sz w:val="24"/>
          <w:szCs w:val="20"/>
          <w:lang w:eastAsia="en-US"/>
        </w:rPr>
        <w:t xml:space="preserve"> į elektroninį puslapį</w:t>
      </w:r>
      <w:r w:rsidR="00344717">
        <w:rPr>
          <w:rFonts w:ascii="Times New Roman" w:eastAsia="Times New Roman" w:hAnsi="Times New Roman" w:cs="Times New Roman"/>
          <w:sz w:val="24"/>
          <w:szCs w:val="20"/>
          <w:lang w:eastAsia="en-US"/>
        </w:rPr>
        <w:t>.</w:t>
      </w:r>
    </w:p>
    <w:p w14:paraId="6AC753C1" w14:textId="77777777" w:rsidR="00A60384" w:rsidRDefault="00A60384" w:rsidP="001B3763">
      <w:pPr>
        <w:spacing w:after="0" w:line="240" w:lineRule="auto"/>
        <w:rPr>
          <w:rFonts w:ascii="Times New Roman" w:hAnsi="Times New Roman" w:cs="Times New Roman"/>
          <w:bCs/>
          <w:sz w:val="24"/>
          <w:szCs w:val="24"/>
        </w:rPr>
      </w:pPr>
    </w:p>
    <w:p w14:paraId="6596359A" w14:textId="17AD3497" w:rsidR="001B3763" w:rsidRPr="001B3763" w:rsidRDefault="001B3763" w:rsidP="001B3763">
      <w:pPr>
        <w:spacing w:after="0" w:line="240" w:lineRule="auto"/>
        <w:rPr>
          <w:rFonts w:ascii="Times New Roman" w:hAnsi="Times New Roman" w:cs="Times New Roman"/>
          <w:bCs/>
          <w:sz w:val="24"/>
          <w:szCs w:val="24"/>
        </w:rPr>
      </w:pPr>
      <w:r w:rsidRPr="001B3763">
        <w:rPr>
          <w:rFonts w:ascii="Times New Roman" w:hAnsi="Times New Roman" w:cs="Times New Roman"/>
          <w:bCs/>
          <w:sz w:val="24"/>
          <w:szCs w:val="24"/>
        </w:rPr>
        <w:t>Rengė</w:t>
      </w:r>
    </w:p>
    <w:p w14:paraId="42C0CD2D" w14:textId="5E859862" w:rsidR="001B3763" w:rsidRPr="001B3763" w:rsidRDefault="001B3763" w:rsidP="001B3763">
      <w:pPr>
        <w:spacing w:after="0" w:line="240" w:lineRule="auto"/>
        <w:rPr>
          <w:rFonts w:ascii="Times New Roman" w:hAnsi="Times New Roman" w:cs="Times New Roman"/>
          <w:bCs/>
          <w:sz w:val="24"/>
          <w:szCs w:val="24"/>
        </w:rPr>
      </w:pPr>
      <w:r w:rsidRPr="001B3763">
        <w:rPr>
          <w:rFonts w:ascii="Times New Roman" w:hAnsi="Times New Roman" w:cs="Times New Roman"/>
          <w:bCs/>
          <w:sz w:val="24"/>
          <w:szCs w:val="24"/>
        </w:rPr>
        <w:t>Transporto ir ūkio skyriaus vadybininkas</w:t>
      </w:r>
      <w:r w:rsidRPr="001B3763">
        <w:rPr>
          <w:rFonts w:ascii="Times New Roman" w:hAnsi="Times New Roman" w:cs="Times New Roman"/>
          <w:bCs/>
          <w:sz w:val="24"/>
          <w:szCs w:val="24"/>
        </w:rPr>
        <w:tab/>
      </w:r>
      <w:r w:rsidRPr="001B3763">
        <w:rPr>
          <w:rFonts w:ascii="Times New Roman" w:hAnsi="Times New Roman" w:cs="Times New Roman"/>
          <w:bCs/>
          <w:sz w:val="24"/>
          <w:szCs w:val="24"/>
        </w:rPr>
        <w:tab/>
      </w:r>
      <w:r w:rsidRPr="001B3763">
        <w:rPr>
          <w:rFonts w:ascii="Times New Roman" w:hAnsi="Times New Roman" w:cs="Times New Roman"/>
          <w:bCs/>
          <w:sz w:val="24"/>
          <w:szCs w:val="24"/>
        </w:rPr>
        <w:tab/>
      </w:r>
      <w:r w:rsidRPr="001B3763">
        <w:rPr>
          <w:rFonts w:ascii="Times New Roman" w:hAnsi="Times New Roman" w:cs="Times New Roman"/>
          <w:bCs/>
          <w:sz w:val="24"/>
          <w:szCs w:val="24"/>
        </w:rPr>
        <w:tab/>
      </w:r>
      <w:r w:rsidRPr="001B3763">
        <w:rPr>
          <w:rFonts w:ascii="Times New Roman" w:hAnsi="Times New Roman" w:cs="Times New Roman"/>
          <w:bCs/>
          <w:sz w:val="24"/>
          <w:szCs w:val="24"/>
        </w:rPr>
        <w:tab/>
        <w:t>Algirdas Leonavičius</w:t>
      </w:r>
    </w:p>
    <w:sectPr w:rsidR="001B3763" w:rsidRPr="001B3763" w:rsidSect="008A61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6214" w14:textId="77777777" w:rsidR="00D8316B" w:rsidRDefault="00D8316B" w:rsidP="008A618F">
      <w:pPr>
        <w:spacing w:after="0" w:line="240" w:lineRule="auto"/>
      </w:pPr>
      <w:r>
        <w:separator/>
      </w:r>
    </w:p>
  </w:endnote>
  <w:endnote w:type="continuationSeparator" w:id="0">
    <w:p w14:paraId="080197F5" w14:textId="77777777" w:rsidR="00D8316B" w:rsidRDefault="00D8316B" w:rsidP="008A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07595779"/>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37ACF96F" w14:textId="1BE5C21E" w:rsidR="008A618F" w:rsidRPr="008A618F" w:rsidRDefault="008A618F" w:rsidP="008A618F">
            <w:pPr>
              <w:pStyle w:val="Porat"/>
              <w:jc w:val="center"/>
              <w:rPr>
                <w:rFonts w:ascii="Times New Roman" w:hAnsi="Times New Roman" w:cs="Times New Roman"/>
                <w:sz w:val="20"/>
                <w:szCs w:val="20"/>
              </w:rPr>
            </w:pPr>
            <w:r w:rsidRPr="008A618F">
              <w:rPr>
                <w:rFonts w:ascii="Times New Roman" w:hAnsi="Times New Roman" w:cs="Times New Roman"/>
                <w:sz w:val="20"/>
                <w:szCs w:val="20"/>
              </w:rPr>
              <w:t xml:space="preserve">Page </w:t>
            </w:r>
            <w:r w:rsidRPr="008A618F">
              <w:rPr>
                <w:rFonts w:ascii="Times New Roman" w:hAnsi="Times New Roman" w:cs="Times New Roman"/>
                <w:b/>
                <w:bCs/>
                <w:sz w:val="20"/>
                <w:szCs w:val="20"/>
              </w:rPr>
              <w:fldChar w:fldCharType="begin"/>
            </w:r>
            <w:r w:rsidRPr="008A618F">
              <w:rPr>
                <w:rFonts w:ascii="Times New Roman" w:hAnsi="Times New Roman" w:cs="Times New Roman"/>
                <w:b/>
                <w:bCs/>
                <w:sz w:val="20"/>
                <w:szCs w:val="20"/>
              </w:rPr>
              <w:instrText xml:space="preserve"> PAGE </w:instrText>
            </w:r>
            <w:r w:rsidRPr="008A618F">
              <w:rPr>
                <w:rFonts w:ascii="Times New Roman" w:hAnsi="Times New Roman" w:cs="Times New Roman"/>
                <w:b/>
                <w:bCs/>
                <w:sz w:val="20"/>
                <w:szCs w:val="20"/>
              </w:rPr>
              <w:fldChar w:fldCharType="separate"/>
            </w:r>
            <w:r w:rsidRPr="008A618F">
              <w:rPr>
                <w:rFonts w:ascii="Times New Roman" w:hAnsi="Times New Roman" w:cs="Times New Roman"/>
                <w:b/>
                <w:bCs/>
                <w:noProof/>
                <w:sz w:val="20"/>
                <w:szCs w:val="20"/>
              </w:rPr>
              <w:t>2</w:t>
            </w:r>
            <w:r w:rsidRPr="008A618F">
              <w:rPr>
                <w:rFonts w:ascii="Times New Roman" w:hAnsi="Times New Roman" w:cs="Times New Roman"/>
                <w:b/>
                <w:bCs/>
                <w:sz w:val="20"/>
                <w:szCs w:val="20"/>
              </w:rPr>
              <w:fldChar w:fldCharType="end"/>
            </w:r>
            <w:r w:rsidRPr="008A618F">
              <w:rPr>
                <w:rFonts w:ascii="Times New Roman" w:hAnsi="Times New Roman" w:cs="Times New Roman"/>
                <w:sz w:val="20"/>
                <w:szCs w:val="20"/>
              </w:rPr>
              <w:t xml:space="preserve"> of </w:t>
            </w:r>
            <w:r w:rsidRPr="008A618F">
              <w:rPr>
                <w:rFonts w:ascii="Times New Roman" w:hAnsi="Times New Roman" w:cs="Times New Roman"/>
                <w:b/>
                <w:bCs/>
                <w:sz w:val="20"/>
                <w:szCs w:val="20"/>
              </w:rPr>
              <w:fldChar w:fldCharType="begin"/>
            </w:r>
            <w:r w:rsidRPr="008A618F">
              <w:rPr>
                <w:rFonts w:ascii="Times New Roman" w:hAnsi="Times New Roman" w:cs="Times New Roman"/>
                <w:b/>
                <w:bCs/>
                <w:sz w:val="20"/>
                <w:szCs w:val="20"/>
              </w:rPr>
              <w:instrText xml:space="preserve"> NUMPAGES  </w:instrText>
            </w:r>
            <w:r w:rsidRPr="008A618F">
              <w:rPr>
                <w:rFonts w:ascii="Times New Roman" w:hAnsi="Times New Roman" w:cs="Times New Roman"/>
                <w:b/>
                <w:bCs/>
                <w:sz w:val="20"/>
                <w:szCs w:val="20"/>
              </w:rPr>
              <w:fldChar w:fldCharType="separate"/>
            </w:r>
            <w:r w:rsidRPr="008A618F">
              <w:rPr>
                <w:rFonts w:ascii="Times New Roman" w:hAnsi="Times New Roman" w:cs="Times New Roman"/>
                <w:b/>
                <w:bCs/>
                <w:noProof/>
                <w:sz w:val="20"/>
                <w:szCs w:val="20"/>
              </w:rPr>
              <w:t>2</w:t>
            </w:r>
            <w:r w:rsidRPr="008A618F">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E080" w14:textId="77777777" w:rsidR="00D8316B" w:rsidRDefault="00D8316B" w:rsidP="008A618F">
      <w:pPr>
        <w:spacing w:after="0" w:line="240" w:lineRule="auto"/>
      </w:pPr>
      <w:r>
        <w:separator/>
      </w:r>
    </w:p>
  </w:footnote>
  <w:footnote w:type="continuationSeparator" w:id="0">
    <w:p w14:paraId="3FB66E58" w14:textId="77777777" w:rsidR="00D8316B" w:rsidRDefault="00D8316B" w:rsidP="008A6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203E"/>
    <w:multiLevelType w:val="hybridMultilevel"/>
    <w:tmpl w:val="6A08160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 w15:restartNumberingAfterBreak="0">
    <w:nsid w:val="2BA46208"/>
    <w:multiLevelType w:val="multilevel"/>
    <w:tmpl w:val="602E36A0"/>
    <w:lvl w:ilvl="0">
      <w:start w:val="1"/>
      <w:numFmt w:val="decimal"/>
      <w:lvlText w:val="%1."/>
      <w:lvlJc w:val="left"/>
      <w:pPr>
        <w:ind w:left="786"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2" w15:restartNumberingAfterBreak="0">
    <w:nsid w:val="5C340BD2"/>
    <w:multiLevelType w:val="hybridMultilevel"/>
    <w:tmpl w:val="39445B72"/>
    <w:lvl w:ilvl="0" w:tplc="E384E6EA">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1581579">
    <w:abstractNumId w:val="3"/>
  </w:num>
  <w:num w:numId="2" w16cid:durableId="1987271321">
    <w:abstractNumId w:val="2"/>
  </w:num>
  <w:num w:numId="3" w16cid:durableId="1444155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13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20"/>
    <w:rsid w:val="00011F20"/>
    <w:rsid w:val="00072720"/>
    <w:rsid w:val="000A4F04"/>
    <w:rsid w:val="00143404"/>
    <w:rsid w:val="001A0AED"/>
    <w:rsid w:val="001A40F6"/>
    <w:rsid w:val="001A61DC"/>
    <w:rsid w:val="001B3763"/>
    <w:rsid w:val="002238BA"/>
    <w:rsid w:val="00240369"/>
    <w:rsid w:val="0025410D"/>
    <w:rsid w:val="002634C0"/>
    <w:rsid w:val="00292474"/>
    <w:rsid w:val="002C1A4B"/>
    <w:rsid w:val="002D3FCA"/>
    <w:rsid w:val="002E02D0"/>
    <w:rsid w:val="002E499E"/>
    <w:rsid w:val="00305268"/>
    <w:rsid w:val="00315380"/>
    <w:rsid w:val="0032059D"/>
    <w:rsid w:val="00340E25"/>
    <w:rsid w:val="00344717"/>
    <w:rsid w:val="003508B9"/>
    <w:rsid w:val="003648FB"/>
    <w:rsid w:val="00384C74"/>
    <w:rsid w:val="003C096B"/>
    <w:rsid w:val="004719DA"/>
    <w:rsid w:val="00472261"/>
    <w:rsid w:val="005114AB"/>
    <w:rsid w:val="005445AB"/>
    <w:rsid w:val="0055293A"/>
    <w:rsid w:val="00555419"/>
    <w:rsid w:val="005D5581"/>
    <w:rsid w:val="00633867"/>
    <w:rsid w:val="006349DD"/>
    <w:rsid w:val="00663CFE"/>
    <w:rsid w:val="006907C4"/>
    <w:rsid w:val="006A5048"/>
    <w:rsid w:val="006D25F4"/>
    <w:rsid w:val="007223DE"/>
    <w:rsid w:val="00745DAC"/>
    <w:rsid w:val="00766C82"/>
    <w:rsid w:val="007E14DF"/>
    <w:rsid w:val="008108B9"/>
    <w:rsid w:val="00813836"/>
    <w:rsid w:val="008321EA"/>
    <w:rsid w:val="00854376"/>
    <w:rsid w:val="00860F01"/>
    <w:rsid w:val="008624CA"/>
    <w:rsid w:val="008A135F"/>
    <w:rsid w:val="008A618F"/>
    <w:rsid w:val="008E751D"/>
    <w:rsid w:val="008F68BF"/>
    <w:rsid w:val="00900FDC"/>
    <w:rsid w:val="00902F15"/>
    <w:rsid w:val="00913B62"/>
    <w:rsid w:val="00936E2C"/>
    <w:rsid w:val="009451BF"/>
    <w:rsid w:val="009D34FA"/>
    <w:rsid w:val="00A204F4"/>
    <w:rsid w:val="00A442AB"/>
    <w:rsid w:val="00A526F2"/>
    <w:rsid w:val="00A60384"/>
    <w:rsid w:val="00A75206"/>
    <w:rsid w:val="00AA4260"/>
    <w:rsid w:val="00AC44D5"/>
    <w:rsid w:val="00AE0DFB"/>
    <w:rsid w:val="00AE396E"/>
    <w:rsid w:val="00AE39C8"/>
    <w:rsid w:val="00B1146F"/>
    <w:rsid w:val="00B139DD"/>
    <w:rsid w:val="00B6302C"/>
    <w:rsid w:val="00B73ED1"/>
    <w:rsid w:val="00B76888"/>
    <w:rsid w:val="00B92A23"/>
    <w:rsid w:val="00C45A21"/>
    <w:rsid w:val="00CD1217"/>
    <w:rsid w:val="00CE5A01"/>
    <w:rsid w:val="00CF67A7"/>
    <w:rsid w:val="00D0466D"/>
    <w:rsid w:val="00D11AE1"/>
    <w:rsid w:val="00D54270"/>
    <w:rsid w:val="00D60600"/>
    <w:rsid w:val="00D8316B"/>
    <w:rsid w:val="00DA4817"/>
    <w:rsid w:val="00DD3C8A"/>
    <w:rsid w:val="00DE136B"/>
    <w:rsid w:val="00E4228B"/>
    <w:rsid w:val="00E57E49"/>
    <w:rsid w:val="00EF5D5F"/>
    <w:rsid w:val="00F35182"/>
    <w:rsid w:val="00F736DF"/>
    <w:rsid w:val="00FB0B45"/>
    <w:rsid w:val="00FD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D925"/>
  <w15:chartTrackingRefBased/>
  <w15:docId w15:val="{BE752A85-D925-4E3A-AFCA-DBEDD942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3404"/>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011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11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11F2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11F2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11F2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11F2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1F2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1F2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1F2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1F20"/>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011F20"/>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011F20"/>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011F20"/>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011F20"/>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011F2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11F2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11F2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11F2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11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1F2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11F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1F2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11F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1F20"/>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11F20"/>
    <w:pPr>
      <w:ind w:left="720"/>
      <w:contextualSpacing/>
    </w:pPr>
  </w:style>
  <w:style w:type="character" w:styleId="Rykuspabraukimas">
    <w:name w:val="Intense Emphasis"/>
    <w:basedOn w:val="Numatytasispastraiposriftas"/>
    <w:uiPriority w:val="21"/>
    <w:qFormat/>
    <w:rsid w:val="00011F20"/>
    <w:rPr>
      <w:i/>
      <w:iCs/>
      <w:color w:val="2F5496" w:themeColor="accent1" w:themeShade="BF"/>
    </w:rPr>
  </w:style>
  <w:style w:type="paragraph" w:styleId="Iskirtacitata">
    <w:name w:val="Intense Quote"/>
    <w:basedOn w:val="prastasis"/>
    <w:next w:val="prastasis"/>
    <w:link w:val="IskirtacitataDiagrama"/>
    <w:uiPriority w:val="30"/>
    <w:qFormat/>
    <w:rsid w:val="00011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11F20"/>
    <w:rPr>
      <w:i/>
      <w:iCs/>
      <w:color w:val="2F5496" w:themeColor="accent1" w:themeShade="BF"/>
      <w:lang w:val="lt-LT"/>
    </w:rPr>
  </w:style>
  <w:style w:type="character" w:styleId="Rykinuoroda">
    <w:name w:val="Intense Reference"/>
    <w:basedOn w:val="Numatytasispastraiposriftas"/>
    <w:uiPriority w:val="32"/>
    <w:qFormat/>
    <w:rsid w:val="00011F20"/>
    <w:rPr>
      <w:b/>
      <w:bCs/>
      <w:smallCaps/>
      <w:color w:val="2F5496" w:themeColor="accent1" w:themeShade="BF"/>
      <w:spacing w:val="5"/>
    </w:rPr>
  </w:style>
  <w:style w:type="paragraph" w:styleId="Antrats">
    <w:name w:val="header"/>
    <w:basedOn w:val="prastasis"/>
    <w:link w:val="AntratsDiagrama"/>
    <w:uiPriority w:val="99"/>
    <w:unhideWhenUsed/>
    <w:rsid w:val="008A618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A618F"/>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A618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A618F"/>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3C096B"/>
    <w:rPr>
      <w:sz w:val="16"/>
      <w:szCs w:val="16"/>
    </w:rPr>
  </w:style>
  <w:style w:type="paragraph" w:styleId="Komentarotekstas">
    <w:name w:val="annotation text"/>
    <w:basedOn w:val="prastasis"/>
    <w:link w:val="KomentarotekstasDiagrama"/>
    <w:uiPriority w:val="99"/>
    <w:unhideWhenUsed/>
    <w:rsid w:val="003C09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096B"/>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3C096B"/>
    <w:rPr>
      <w:b/>
      <w:bCs/>
    </w:rPr>
  </w:style>
  <w:style w:type="character" w:customStyle="1" w:styleId="KomentarotemaDiagrama">
    <w:name w:val="Komentaro tema Diagrama"/>
    <w:basedOn w:val="KomentarotekstasDiagrama"/>
    <w:link w:val="Komentarotema"/>
    <w:uiPriority w:val="99"/>
    <w:semiHidden/>
    <w:rsid w:val="003C096B"/>
    <w:rPr>
      <w:rFonts w:eastAsiaTheme="minorEastAsia"/>
      <w:b/>
      <w:bCs/>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0384"/>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B6302C"/>
    <w:rPr>
      <w:color w:val="0563C1" w:themeColor="hyperlink"/>
      <w:u w:val="single"/>
    </w:rPr>
  </w:style>
  <w:style w:type="character" w:styleId="Neapdorotaspaminjimas">
    <w:name w:val="Unresolved Mention"/>
    <w:basedOn w:val="Numatytasispastraiposriftas"/>
    <w:uiPriority w:val="99"/>
    <w:semiHidden/>
    <w:unhideWhenUsed/>
    <w:rsid w:val="00B63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2108</Words>
  <Characters>12019</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Leonavičius</dc:creator>
  <cp:keywords/>
  <dc:description/>
  <cp:lastModifiedBy>Ausra.Skrabiene</cp:lastModifiedBy>
  <cp:revision>3</cp:revision>
  <cp:lastPrinted>2026-05-11T10:44:00Z</cp:lastPrinted>
  <dcterms:created xsi:type="dcterms:W3CDTF">2026-07-13T12:57:00Z</dcterms:created>
  <dcterms:modified xsi:type="dcterms:W3CDTF">2026-07-13T12:57:00Z</dcterms:modified>
</cp:coreProperties>
</file>