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53AD" w14:textId="77777777" w:rsidR="00D11297" w:rsidRDefault="00D11297" w:rsidP="00D11297">
      <w:pPr>
        <w:shd w:val="clear" w:color="auto" w:fill="FFFFFF"/>
        <w:suppressAutoHyphens/>
        <w:ind w:firstLine="7655"/>
        <w:rPr>
          <w:sz w:val="23"/>
          <w:szCs w:val="23"/>
        </w:rPr>
      </w:pPr>
      <w:r>
        <w:rPr>
          <w:sz w:val="23"/>
          <w:szCs w:val="23"/>
        </w:rPr>
        <w:t>Pirkimo dokumentų</w:t>
      </w:r>
    </w:p>
    <w:p w14:paraId="55E8D69C" w14:textId="77777777" w:rsidR="00D11297" w:rsidRDefault="00D11297" w:rsidP="00D11297">
      <w:pPr>
        <w:shd w:val="clear" w:color="auto" w:fill="FFFFFF"/>
        <w:suppressAutoHyphens/>
        <w:ind w:firstLine="7655"/>
        <w:rPr>
          <w:sz w:val="23"/>
          <w:szCs w:val="23"/>
        </w:rPr>
      </w:pPr>
      <w:r>
        <w:rPr>
          <w:sz w:val="23"/>
          <w:szCs w:val="23"/>
        </w:rPr>
        <w:t>5 priedas</w:t>
      </w:r>
    </w:p>
    <w:p w14:paraId="607DF271" w14:textId="0BC98385" w:rsidR="00D11297" w:rsidRDefault="00F26B6E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CAB5BC" w14:textId="77777777" w:rsidR="00AD2288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2DAAE196" w14:textId="77777777" w:rsidR="00AD2288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0F9D0DBD" w14:textId="77777777" w:rsidR="009F56AA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1724C1C3" w14:textId="77777777" w:rsidR="009F56AA" w:rsidRDefault="00AD2288" w:rsidP="00750B69">
      <w:pPr>
        <w:shd w:val="clear" w:color="auto" w:fill="FFFFFF"/>
        <w:suppressAutoHyphens/>
        <w:ind w:firstLine="5812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82A0EDB" w14:textId="77777777" w:rsidR="009F56AA" w:rsidRDefault="00AD2288" w:rsidP="00750B69">
      <w:pPr>
        <w:shd w:val="clear" w:color="auto" w:fill="FFFFFF"/>
        <w:suppressAutoHyphens/>
        <w:ind w:firstLine="5812"/>
      </w:pPr>
      <w:r>
        <w:rPr>
          <w:sz w:val="23"/>
          <w:szCs w:val="23"/>
        </w:rPr>
        <w:t>įsakymu Nr. 1S-233</w:t>
      </w:r>
    </w:p>
    <w:p w14:paraId="0088F088" w14:textId="6CF8D903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0804662" w14:textId="77777777" w:rsidR="00750B69" w:rsidRDefault="00750B69">
      <w:pPr>
        <w:shd w:val="clear" w:color="auto" w:fill="FFFFFF"/>
        <w:suppressAutoHyphens/>
        <w:jc w:val="center"/>
        <w:rPr>
          <w:b/>
          <w:sz w:val="20"/>
        </w:rPr>
      </w:pPr>
    </w:p>
    <w:p w14:paraId="7418E12F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983CDA1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074A454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5D11AA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1F98231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3C046AB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107FC5CE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10D42DF4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6F3B35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E351329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152CE8F5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6F1C968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4C882C8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B4E10FF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4CEEAE0C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B97F106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0F067E40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7261586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5B1478F7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7179EA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88"/>
      </w:tblGrid>
      <w:tr w:rsidR="009F56AA" w:rsidRPr="002E0B0D" w14:paraId="21DEC337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5EEC37" w14:textId="77777777" w:rsidR="009F56AA" w:rsidRPr="002E0B0D" w:rsidRDefault="00AD2288">
            <w:pPr>
              <w:rPr>
                <w:szCs w:val="24"/>
                <w:lang w:eastAsia="lt-LT"/>
              </w:rPr>
            </w:pPr>
            <w:r w:rsidRPr="002E0B0D">
              <w:rPr>
                <w:szCs w:val="24"/>
                <w:lang w:eastAsia="lt-LT"/>
              </w:rPr>
              <w:t>×</w:t>
            </w:r>
          </w:p>
        </w:tc>
        <w:tc>
          <w:tcPr>
            <w:tcW w:w="9588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398A42A" w14:textId="77777777" w:rsidR="009F56AA" w:rsidRPr="002E0B0D" w:rsidRDefault="00AD2288" w:rsidP="002E0B0D">
            <w:pPr>
              <w:jc w:val="both"/>
            </w:pPr>
            <w:r w:rsidRPr="002E0B0D">
              <w:rPr>
                <w:lang w:eastAsia="lt-LT"/>
              </w:rPr>
              <w:t xml:space="preserve">tiekėjo siūlomos prekės nekelia grėsmės nacionaliniam saugumui – vadovaujantis </w:t>
            </w:r>
            <w:r w:rsidRPr="002E0B0D">
              <w:rPr>
                <w:color w:val="000000"/>
              </w:rPr>
              <w:t>Lietuvos Respublikos viešųjų pirkimų, atliekamų gynybos ir saugumo srityje, įstatymo</w:t>
            </w:r>
            <w:r w:rsidRPr="002E0B0D">
              <w:rPr>
                <w:lang w:eastAsia="lt-LT"/>
              </w:rPr>
              <w:t xml:space="preserve"> (toliau – GĮ) 40 straipsnio 9 dalies 1 punktu, </w:t>
            </w:r>
            <w:r w:rsidRPr="002E0B0D">
              <w:rPr>
                <w:color w:val="000000"/>
              </w:rPr>
              <w:t xml:space="preserve">prekių tiekėjas, jo subtiekėjas, ūkio subjektas, kurio pajėgumais remiamasi, ar gamintojas bei juos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2E0B0D">
              <w:rPr>
                <w:lang w:eastAsia="lt-LT"/>
              </w:rPr>
              <w:t>(</w:t>
            </w:r>
            <w:r w:rsidR="002E0B0D" w:rsidRPr="002E0B0D">
              <w:rPr>
                <w:i/>
                <w:sz w:val="20"/>
              </w:rPr>
              <w:t>(pirkimo dokumentų 12 punktas</w:t>
            </w:r>
            <w:r w:rsidRPr="002E0B0D">
              <w:rPr>
                <w:lang w:eastAsia="lt-LT"/>
              </w:rPr>
              <w:t>)</w:t>
            </w:r>
          </w:p>
        </w:tc>
      </w:tr>
      <w:tr w:rsidR="009F56AA" w:rsidRPr="002E0B0D" w14:paraId="78FBAC75" w14:textId="77777777">
        <w:trPr>
          <w:trHeight w:val="278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3D44B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242DBF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2E0B0D" w14:paraId="6EEB8047" w14:textId="77777777">
        <w:trPr>
          <w:trHeight w:val="85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A140DEC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6F5AC" w14:textId="77777777" w:rsidR="009F56AA" w:rsidRPr="002E0B0D" w:rsidRDefault="009F56AA">
            <w:pPr>
              <w:rPr>
                <w:szCs w:val="24"/>
                <w:lang w:eastAsia="lt-LT"/>
              </w:rPr>
            </w:pPr>
          </w:p>
        </w:tc>
      </w:tr>
    </w:tbl>
    <w:p w14:paraId="5BA517DB" w14:textId="77777777" w:rsidR="009F56AA" w:rsidRPr="002E0B0D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"/>
        <w:gridCol w:w="9599"/>
      </w:tblGrid>
      <w:tr w:rsidR="009F56AA" w14:paraId="1BAED0A0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911455" w14:textId="77777777" w:rsidR="009F56AA" w:rsidRPr="002E0B0D" w:rsidRDefault="00AD2288">
            <w:pPr>
              <w:rPr>
                <w:lang w:eastAsia="lt-LT"/>
              </w:rPr>
            </w:pPr>
            <w:r w:rsidRPr="002E0B0D">
              <w:rPr>
                <w:lang w:eastAsia="lt-LT"/>
              </w:rPr>
              <w:t>×</w:t>
            </w:r>
          </w:p>
        </w:tc>
        <w:tc>
          <w:tcPr>
            <w:tcW w:w="95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3C5F0AC" w14:textId="77777777" w:rsidR="009F56AA" w:rsidRDefault="00AD2288" w:rsidP="002E0B0D">
            <w:pPr>
              <w:jc w:val="both"/>
            </w:pPr>
            <w:r w:rsidRPr="002E0B0D">
              <w:rPr>
                <w:lang w:eastAsia="lt-LT"/>
              </w:rPr>
              <w:t xml:space="preserve">tiekėjo siūlomos teikti paslaugos nekelia grėsmės nacionaliniam saugumui </w:t>
            </w:r>
            <w:r w:rsidRPr="002E0B0D">
              <w:rPr>
                <w:color w:val="000000"/>
              </w:rPr>
              <w:t xml:space="preserve">– </w:t>
            </w:r>
            <w:r w:rsidRPr="002E0B0D">
              <w:rPr>
                <w:lang w:eastAsia="lt-LT"/>
              </w:rPr>
              <w:t xml:space="preserve">vadovaujantis GĮ 40 straipsnio 9 dalies 2 punktu, </w:t>
            </w:r>
            <w:r w:rsidRPr="002E0B0D">
              <w:t xml:space="preserve">paslaugų teikimas nebūtų vykdomas iš VPĮ 92 straipsnio 14 dalyje numatytame sąraše nurodytų valstybių ar teritorijų. </w:t>
            </w:r>
            <w:r w:rsidRPr="002E0B0D">
              <w:rPr>
                <w:lang w:eastAsia="lt-LT"/>
              </w:rPr>
              <w:t>(</w:t>
            </w:r>
            <w:r w:rsidR="002E0B0D" w:rsidRPr="002E0B0D">
              <w:rPr>
                <w:i/>
                <w:sz w:val="20"/>
              </w:rPr>
              <w:t>(pirkimo dokumentų 12 punktas</w:t>
            </w:r>
            <w:r w:rsidRPr="002E0B0D">
              <w:rPr>
                <w:lang w:eastAsia="lt-LT"/>
              </w:rPr>
              <w:t>)</w:t>
            </w:r>
          </w:p>
        </w:tc>
      </w:tr>
      <w:tr w:rsidR="009F56AA" w14:paraId="18F26609" w14:textId="77777777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6514F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A0C9A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349AD0F8" w14:textId="77777777">
        <w:trPr>
          <w:trHeight w:val="329"/>
        </w:trPr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264124F0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2D179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324F94E8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21067D1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A6B871B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4A2AE9E7" w14:textId="77777777" w:rsidR="009F56AA" w:rsidRDefault="00AD2288" w:rsidP="002E0B0D">
      <w:pPr>
        <w:ind w:firstLine="567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6B5C2D9D" w14:textId="77777777" w:rsidR="009F56AA" w:rsidRDefault="009F56AA" w:rsidP="002E0B0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/>
          <w:shd w:val="clear" w:color="auto" w:fill="00FF00"/>
        </w:rPr>
      </w:pPr>
    </w:p>
    <w:p w14:paraId="4A4ED30D" w14:textId="77777777" w:rsidR="009F56AA" w:rsidRDefault="00AD2288" w:rsidP="002E0B0D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4D036CAB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76CB8E3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40FD8AFF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9CA2AC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BD73150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750B69">
      <w:pgSz w:w="12240" w:h="15840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0815F" w14:textId="77777777" w:rsidR="00ED05C4" w:rsidRDefault="00ED05C4">
      <w:pPr>
        <w:suppressAutoHyphens/>
        <w:textAlignment w:val="baseline"/>
      </w:pPr>
      <w:r>
        <w:separator/>
      </w:r>
    </w:p>
  </w:endnote>
  <w:endnote w:type="continuationSeparator" w:id="0">
    <w:p w14:paraId="322D299A" w14:textId="77777777" w:rsidR="00ED05C4" w:rsidRDefault="00ED05C4">
      <w:pPr>
        <w:suppressAutoHyphens/>
        <w:textAlignment w:val="baseline"/>
      </w:pPr>
      <w:r>
        <w:continuationSeparator/>
      </w:r>
    </w:p>
  </w:endnote>
  <w:endnote w:type="continuationNotice" w:id="1">
    <w:p w14:paraId="1B9CAEAF" w14:textId="77777777" w:rsidR="00ED05C4" w:rsidRDefault="00ED0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4B678" w14:textId="77777777" w:rsidR="00ED05C4" w:rsidRDefault="00ED05C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85DE8B0" w14:textId="77777777" w:rsidR="00ED05C4" w:rsidRDefault="00ED05C4">
      <w:pPr>
        <w:suppressAutoHyphens/>
        <w:textAlignment w:val="baseline"/>
      </w:pPr>
      <w:r>
        <w:continuationSeparator/>
      </w:r>
    </w:p>
  </w:footnote>
  <w:footnote w:type="continuationNotice" w:id="1">
    <w:p w14:paraId="1A0B93A6" w14:textId="77777777" w:rsidR="00ED05C4" w:rsidRDefault="00ED05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27FF6"/>
    <w:rsid w:val="00227A46"/>
    <w:rsid w:val="002851B1"/>
    <w:rsid w:val="002E0B0D"/>
    <w:rsid w:val="00344E11"/>
    <w:rsid w:val="0043509D"/>
    <w:rsid w:val="004C5AF5"/>
    <w:rsid w:val="00551A1E"/>
    <w:rsid w:val="005862F9"/>
    <w:rsid w:val="005E53EE"/>
    <w:rsid w:val="00683226"/>
    <w:rsid w:val="006A6C83"/>
    <w:rsid w:val="00713831"/>
    <w:rsid w:val="00750B69"/>
    <w:rsid w:val="00913A3E"/>
    <w:rsid w:val="009F56AA"/>
    <w:rsid w:val="00AD2288"/>
    <w:rsid w:val="00C75A10"/>
    <w:rsid w:val="00CD73DD"/>
    <w:rsid w:val="00D11297"/>
    <w:rsid w:val="00ED05C4"/>
    <w:rsid w:val="00F26B6E"/>
    <w:rsid w:val="00F6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76B4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42907580-0A8A-4BC4-9B2E-18258C71B6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1914</Words>
  <Characters>1091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Mindaugas K</cp:lastModifiedBy>
  <cp:revision>11</cp:revision>
  <cp:lastPrinted>2017-06-22T06:38:00Z</cp:lastPrinted>
  <dcterms:created xsi:type="dcterms:W3CDTF">2023-01-12T08:37:00Z</dcterms:created>
  <dcterms:modified xsi:type="dcterms:W3CDTF">2025-04-16T11:39:00Z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  <property fmtid="{D5CDD505-2E9C-101B-9397-08002B2CF9AE}" pid="4" name="MSIP_Label_c01d5a48-4c59-412d-be44-bbc1eb67ba39_Enabled">
    <vt:lpwstr>true</vt:lpwstr>
  </property>
  <property fmtid="{D5CDD505-2E9C-101B-9397-08002B2CF9AE}" pid="5" name="MSIP_Label_c01d5a48-4c59-412d-be44-bbc1eb67ba39_SetDate">
    <vt:lpwstr>2024-09-09T06:33:11Z</vt:lpwstr>
  </property>
  <property fmtid="{D5CDD505-2E9C-101B-9397-08002B2CF9AE}" pid="6" name="MSIP_Label_c01d5a48-4c59-412d-be44-bbc1eb67ba39_Method">
    <vt:lpwstr>Standard</vt:lpwstr>
  </property>
  <property fmtid="{D5CDD505-2E9C-101B-9397-08002B2CF9AE}" pid="7" name="MSIP_Label_c01d5a48-4c59-412d-be44-bbc1eb67ba39_Name">
    <vt:lpwstr>Vieša informacija</vt:lpwstr>
  </property>
  <property fmtid="{D5CDD505-2E9C-101B-9397-08002B2CF9AE}" pid="8" name="MSIP_Label_c01d5a48-4c59-412d-be44-bbc1eb67ba39_SiteId">
    <vt:lpwstr>a6503176-38f3-4811-8b58-65db73593a8b</vt:lpwstr>
  </property>
  <property fmtid="{D5CDD505-2E9C-101B-9397-08002B2CF9AE}" pid="9" name="MSIP_Label_c01d5a48-4c59-412d-be44-bbc1eb67ba39_ActionId">
    <vt:lpwstr>77f82029-e557-49cd-81c9-5d6a1350c6f5</vt:lpwstr>
  </property>
  <property fmtid="{D5CDD505-2E9C-101B-9397-08002B2CF9AE}" pid="10" name="MSIP_Label_c01d5a48-4c59-412d-be44-bbc1eb67ba39_ContentBits">
    <vt:lpwstr>0</vt:lpwstr>
  </property>
</Properties>
</file>