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A61A" w14:textId="642B0F1A" w:rsidR="004524CE" w:rsidRPr="004524CE" w:rsidRDefault="004524CE" w:rsidP="004524CE">
      <w:pPr>
        <w:jc w:val="right"/>
        <w:rPr>
          <w:rFonts w:ascii="Calibri" w:hAnsi="Calibri" w:cs="Calibri"/>
          <w:sz w:val="22"/>
          <w:szCs w:val="22"/>
          <w:lang w:eastAsia="en-US"/>
        </w:rPr>
      </w:pPr>
      <w:r w:rsidRPr="004524CE">
        <w:rPr>
          <w:rFonts w:ascii="Calibri" w:hAnsi="Calibri" w:cs="Calibri"/>
          <w:sz w:val="22"/>
          <w:szCs w:val="22"/>
          <w:lang w:eastAsia="en-US"/>
        </w:rPr>
        <w:t>Pirkimo</w:t>
      </w:r>
      <w:r w:rsidR="00BE169C">
        <w:rPr>
          <w:rFonts w:ascii="Calibri" w:hAnsi="Calibri" w:cs="Calibri"/>
          <w:sz w:val="22"/>
          <w:szCs w:val="22"/>
          <w:lang w:eastAsia="en-US"/>
        </w:rPr>
        <w:t xml:space="preserve"> specialiųjų sąlygų</w:t>
      </w:r>
      <w:r w:rsidRPr="004524CE">
        <w:rPr>
          <w:rFonts w:ascii="Calibri" w:hAnsi="Calibri" w:cs="Calibri"/>
          <w:sz w:val="22"/>
          <w:szCs w:val="22"/>
          <w:lang w:eastAsia="en-US"/>
        </w:rPr>
        <w:t xml:space="preserve"> 9 priedas</w:t>
      </w:r>
      <w:r w:rsidR="00BE169C">
        <w:rPr>
          <w:rFonts w:ascii="Calibri" w:hAnsi="Calibri" w:cs="Calibri"/>
          <w:sz w:val="22"/>
          <w:szCs w:val="22"/>
          <w:lang w:eastAsia="en-US"/>
        </w:rPr>
        <w:t xml:space="preserve"> „Specialistų sąrašas“</w:t>
      </w:r>
    </w:p>
    <w:p w14:paraId="26034862" w14:textId="4B3921B9" w:rsidR="00BE169C" w:rsidRDefault="00BE169C" w:rsidP="00BE16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BE169C">
        <w:rPr>
          <w:rFonts w:ascii="Calibri" w:hAnsi="Calibri" w:cs="Calibri"/>
          <w:b/>
          <w:bCs/>
          <w:sz w:val="22"/>
          <w:szCs w:val="22"/>
          <w:lang w:eastAsia="en-US"/>
        </w:rPr>
        <w:t>EMOCINĖS SVEIKATOS STIPRINIMO EDUKACINĖS DIRBTUVĖS JAUNUOLIAMS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7259C0">
        <w:rPr>
          <w:rFonts w:ascii="Calibri" w:eastAsia="Times New Roman" w:hAnsi="Calibri" w:cs="Calibri"/>
          <w:b/>
          <w:bCs/>
          <w:lang w:eastAsia="en-US"/>
        </w:rPr>
        <w:t>SPECIALISTŲ SĄRAŠAS</w:t>
      </w:r>
      <w:r w:rsidR="00DA1A14" w:rsidRPr="007259C0">
        <w:rPr>
          <w:rStyle w:val="Puslapioinaosnuoroda"/>
          <w:rFonts w:ascii="Calibri" w:eastAsia="Times New Roman" w:hAnsi="Calibri" w:cs="Calibri"/>
          <w:b/>
          <w:bCs/>
          <w:lang w:eastAsia="en-US"/>
        </w:rPr>
        <w:footnoteReference w:id="1"/>
      </w:r>
    </w:p>
    <w:tbl>
      <w:tblPr>
        <w:tblpPr w:leftFromText="180" w:rightFromText="180" w:vertAnchor="text" w:horzAnchor="margin" w:tblpXSpec="center" w:tblpY="353"/>
        <w:tblW w:w="148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984"/>
        <w:gridCol w:w="1843"/>
        <w:gridCol w:w="1984"/>
        <w:gridCol w:w="2835"/>
        <w:gridCol w:w="2552"/>
        <w:gridCol w:w="2126"/>
      </w:tblGrid>
      <w:tr w:rsidR="007922D4" w:rsidRPr="00B45DC3" w14:paraId="1E47CB72" w14:textId="77777777" w:rsidTr="007922D4">
        <w:trPr>
          <w:cantSplit/>
          <w:trHeight w:val="171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D837A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lang w:eastAsia="en-US"/>
              </w:rPr>
            </w:pPr>
            <w:r w:rsidRPr="00FB3C0C">
              <w:rPr>
                <w:rFonts w:ascii="Calibri" w:eastAsia="Times New Roman" w:hAnsi="Calibri" w:cs="Calibri"/>
                <w:b/>
                <w:lang w:eastAsia="en-US"/>
              </w:rPr>
              <w:t>Eil. Nr.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49D6D5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FB3C0C">
              <w:rPr>
                <w:rFonts w:ascii="Calibri" w:eastAsia="Calibri" w:hAnsi="Calibri" w:cs="Calibri"/>
                <w:b/>
                <w:bCs/>
              </w:rPr>
              <w:t>Pozicija, kuriai siūlomas specialistas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786E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lang w:eastAsia="en-US"/>
              </w:rPr>
            </w:pPr>
            <w:r w:rsidRPr="00B45DC3">
              <w:rPr>
                <w:rFonts w:ascii="Calibri" w:eastAsia="Times New Roman" w:hAnsi="Calibri" w:cs="Calibri"/>
                <w:b/>
                <w:lang w:eastAsia="en-US"/>
              </w:rPr>
              <w:t>Siūlomo specialisto vardas, pavardė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EFDFA3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 w:rsidRPr="00FB3C0C">
              <w:rPr>
                <w:rFonts w:ascii="Calibri" w:hAnsi="Calibri" w:cs="Calibri"/>
                <w:b/>
                <w:bCs/>
              </w:rPr>
              <w:t>Paslaugų teikimo tiekėjui teisinė forma (darbo sutartis, ketinimų protokolas ar kt.) bei esama (-os) darbovietė (-ės)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635B97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B45DC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Išsilavinimas, kvalifikacija, </w:t>
            </w:r>
            <w:r w:rsidRPr="00FB3C0C">
              <w:rPr>
                <w:rFonts w:ascii="Calibri" w:eastAsia="Times New Roman" w:hAnsi="Calibri" w:cs="Calibri"/>
                <w:b/>
                <w:bCs/>
                <w:lang w:eastAsia="en-US"/>
              </w:rPr>
              <w:t>anglų kalbos lygis</w:t>
            </w:r>
            <w:r w:rsidRPr="00B45DC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, kurį turi siūlomas specialistas </w:t>
            </w:r>
            <w:r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(kvalifikacinių reikalavimų 1.1.1, 1.2.1 ir 1.2.4 punktai) </w:t>
            </w:r>
            <w:r w:rsidRPr="00FB3C0C">
              <w:rPr>
                <w:rFonts w:ascii="Calibri" w:eastAsia="Times New Roman" w:hAnsi="Calibri" w:cs="Calibri"/>
                <w:i/>
                <w:iCs/>
                <w:lang w:eastAsia="en-US"/>
              </w:rPr>
              <w:t>(įrašoma ir nurodomas įrodančio dokumento pavadinimas)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BD6E91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</w:t>
            </w:r>
            <w:r w:rsidRPr="00B45DC3">
              <w:rPr>
                <w:rFonts w:ascii="Calibri" w:eastAsia="Times New Roman" w:hAnsi="Calibri" w:cs="Calibri"/>
                <w:b/>
                <w:bCs/>
              </w:rPr>
              <w:t xml:space="preserve">atirtis vedant grupinius mokymus (užsiėmimus) mokiniams </w:t>
            </w:r>
            <w:r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(kvalifikacinių reikalavimų 1.1.2, 1.2.2 ir 1.2.5 punktai) </w:t>
            </w:r>
            <w:r w:rsidRPr="00B45DC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B45DC3">
              <w:rPr>
                <w:rFonts w:ascii="Calibri" w:eastAsia="Times New Roman" w:hAnsi="Calibri" w:cs="Calibri"/>
              </w:rPr>
              <w:t>(nurodoma</w:t>
            </w:r>
            <w:r w:rsidRPr="00B45DC3">
              <w:rPr>
                <w:rFonts w:ascii="Calibri" w:hAnsi="Calibri" w:cs="Calibri"/>
                <w:i/>
                <w:iCs/>
              </w:rPr>
              <w:t xml:space="preserve"> užsiėmimų vedimo data </w:t>
            </w:r>
            <w:r w:rsidRPr="00B45DC3">
              <w:rPr>
                <w:rFonts w:ascii="Calibri" w:eastAsia="Times New Roman" w:hAnsi="Calibri" w:cs="Calibri"/>
                <w:i/>
                <w:iCs/>
                <w:lang w:eastAsia="hu-HU"/>
              </w:rPr>
              <w:t>nuo (metai/mėnuo) –</w:t>
            </w:r>
          </w:p>
          <w:p w14:paraId="0B47B228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highlight w:val="yellow"/>
                <w:lang w:eastAsia="hu-HU"/>
              </w:rPr>
            </w:pPr>
            <w:r w:rsidRPr="00B45DC3">
              <w:rPr>
                <w:rFonts w:ascii="Calibri" w:eastAsia="Times New Roman" w:hAnsi="Calibri" w:cs="Calibri"/>
                <w:i/>
                <w:lang w:eastAsia="hu-HU"/>
              </w:rPr>
              <w:t xml:space="preserve">iki (metai/mėnuo) ir </w:t>
            </w:r>
            <w:r w:rsidRPr="00FB3C0C">
              <w:rPr>
                <w:rFonts w:ascii="Calibri" w:eastAsia="Times New Roman" w:hAnsi="Calibri" w:cs="Calibri"/>
                <w:i/>
                <w:lang w:eastAsia="hu-HU"/>
              </w:rPr>
              <w:t>akademinių</w:t>
            </w:r>
            <w:r w:rsidRPr="00B45DC3">
              <w:rPr>
                <w:rFonts w:ascii="Calibri" w:eastAsia="Times New Roman" w:hAnsi="Calibri" w:cs="Calibri"/>
                <w:i/>
                <w:lang w:eastAsia="hu-HU"/>
              </w:rPr>
              <w:t xml:space="preserve"> valandų skaičius)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8A5736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FB3C0C">
              <w:rPr>
                <w:rFonts w:ascii="Calibri" w:eastAsia="Times New Roman" w:hAnsi="Calibri" w:cs="Calibri"/>
                <w:b/>
                <w:bCs/>
              </w:rPr>
              <w:t xml:space="preserve">Informacija apie specialisto vestus grupinius užsiėmimus </w:t>
            </w:r>
            <w:r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1.1.2, 1.2.2 ir 1.2.5 punktai)</w:t>
            </w:r>
            <w:r w:rsidRPr="005C10E2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FB3C0C">
              <w:rPr>
                <w:rFonts w:ascii="Calibri" w:eastAsia="Times New Roman" w:hAnsi="Calibri" w:cs="Calibri"/>
                <w:i/>
                <w:iCs/>
              </w:rPr>
              <w:t>(nurodomas užsiėmimų pavadinimas, turinys, tikslinės grupės amžius, kalba)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4092AD" w14:textId="77777777" w:rsidR="007922D4" w:rsidRPr="00B45DC3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</w:rPr>
            </w:pPr>
            <w:r w:rsidRPr="00B45DC3">
              <w:rPr>
                <w:rFonts w:ascii="Calibri" w:eastAsia="Times New Roman" w:hAnsi="Calibri" w:cs="Calibri"/>
                <w:b/>
                <w:lang w:eastAsia="hu-HU"/>
              </w:rPr>
              <w:t>Paslaugų užsakovas</w:t>
            </w:r>
            <w:r>
              <w:rPr>
                <w:rFonts w:ascii="Calibri" w:eastAsia="Times New Roman" w:hAnsi="Calibri" w:cs="Calibri"/>
                <w:b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1.1.2, 1.2.2 ir 1.2.5 punktai)</w:t>
            </w:r>
            <w:r w:rsidRPr="00B45DC3">
              <w:rPr>
                <w:rFonts w:ascii="Calibri" w:eastAsia="Times New Roman" w:hAnsi="Calibri" w:cs="Calibri"/>
                <w:b/>
                <w:lang w:eastAsia="hu-HU"/>
              </w:rPr>
              <w:t xml:space="preserve"> </w:t>
            </w:r>
            <w:r w:rsidRPr="00B45DC3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(nurodomas pilnas pavadinimas</w:t>
            </w: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 xml:space="preserve"> ir užsakovo pažymos dokumento pavadinimas</w:t>
            </w:r>
            <w:r w:rsidRPr="00B45DC3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)</w:t>
            </w:r>
          </w:p>
        </w:tc>
      </w:tr>
      <w:tr w:rsidR="007922D4" w:rsidRPr="007259C0" w14:paraId="78939113" w14:textId="77777777" w:rsidTr="007922D4">
        <w:trPr>
          <w:cantSplit/>
          <w:trHeight w:val="12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3548AAA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D5862B8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FE0D8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F19A8E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C31C7D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28DE9E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F1533B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12AD6A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9</w:t>
            </w:r>
          </w:p>
        </w:tc>
      </w:tr>
      <w:tr w:rsidR="007922D4" w:rsidRPr="007259C0" w14:paraId="210F6A86" w14:textId="77777777" w:rsidTr="007922D4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17BD7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8BD5A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4DBCB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E0DA20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1D06AB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95B080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A10B4D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3B328F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</w:tr>
      <w:tr w:rsidR="007922D4" w:rsidRPr="007259C0" w14:paraId="2090D27E" w14:textId="77777777" w:rsidTr="007922D4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765099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EE715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3E0E1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06DFD1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C54B17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DE75FD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615371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AC915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7922D4" w:rsidRPr="007259C0" w14:paraId="087D1118" w14:textId="77777777" w:rsidTr="007922D4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E7F786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FC205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1AD8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79D949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91B96F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83B116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2D8A10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163F08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7922D4" w:rsidRPr="007259C0" w14:paraId="7A003C7E" w14:textId="77777777" w:rsidTr="007922D4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056A82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D3DE30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8C8F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C041D6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AA7A32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1EA6A2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EB5FDC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C92795" w14:textId="77777777" w:rsidR="007922D4" w:rsidRPr="007259C0" w:rsidRDefault="007922D4" w:rsidP="007922D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14:paraId="589BE579" w14:textId="77777777" w:rsidR="004D0D8F" w:rsidRPr="007259C0" w:rsidRDefault="004D0D8F" w:rsidP="00BE16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</w:p>
    <w:p w14:paraId="0349E3A5" w14:textId="77777777" w:rsidR="007922D4" w:rsidRPr="007259C0" w:rsidRDefault="007922D4" w:rsidP="007922D4">
      <w:pPr>
        <w:spacing w:after="0" w:line="240" w:lineRule="auto"/>
        <w:rPr>
          <w:rFonts w:ascii="Calibri" w:eastAsia="Times New Roman" w:hAnsi="Calibri" w:cs="Calibri"/>
          <w:lang w:eastAsia="en-US"/>
        </w:rPr>
      </w:pPr>
    </w:p>
    <w:p w14:paraId="44AEDA74" w14:textId="77777777" w:rsidR="007922D4" w:rsidRPr="007259C0" w:rsidRDefault="007922D4" w:rsidP="007922D4">
      <w:pPr>
        <w:rPr>
          <w:rFonts w:ascii="Calibri" w:hAnsi="Calibri" w:cs="Calibri"/>
        </w:rPr>
      </w:pPr>
    </w:p>
    <w:p w14:paraId="703A1E8B" w14:textId="77777777" w:rsidR="000C3FCC" w:rsidRDefault="000C3FCC"/>
    <w:sectPr w:rsidR="000C3FCC" w:rsidSect="007922D4">
      <w:pgSz w:w="15840" w:h="12240" w:orient="landscape"/>
      <w:pgMar w:top="1701" w:right="81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F72E" w14:textId="77777777" w:rsidR="00167018" w:rsidRDefault="00167018">
      <w:pPr>
        <w:spacing w:after="0" w:line="240" w:lineRule="auto"/>
      </w:pPr>
      <w:r>
        <w:separator/>
      </w:r>
    </w:p>
  </w:endnote>
  <w:endnote w:type="continuationSeparator" w:id="0">
    <w:p w14:paraId="60BD481C" w14:textId="77777777" w:rsidR="00167018" w:rsidRDefault="0016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0B66" w14:textId="77777777" w:rsidR="00167018" w:rsidRDefault="00167018">
      <w:pPr>
        <w:spacing w:after="0" w:line="240" w:lineRule="auto"/>
      </w:pPr>
      <w:r>
        <w:separator/>
      </w:r>
    </w:p>
  </w:footnote>
  <w:footnote w:type="continuationSeparator" w:id="0">
    <w:p w14:paraId="4B06ADD5" w14:textId="77777777" w:rsidR="00167018" w:rsidRDefault="00167018">
      <w:pPr>
        <w:spacing w:after="0" w:line="240" w:lineRule="auto"/>
      </w:pPr>
      <w:r>
        <w:continuationSeparator/>
      </w:r>
    </w:p>
  </w:footnote>
  <w:footnote w:id="1">
    <w:p w14:paraId="69CF8781" w14:textId="77777777" w:rsidR="00DA1A14" w:rsidRPr="002D3312" w:rsidRDefault="00DA1A14" w:rsidP="00DA1A14">
      <w:pPr>
        <w:pStyle w:val="Puslapioinaostekstas"/>
        <w:jc w:val="both"/>
        <w:rPr>
          <w:rFonts w:ascii="Times New Roman" w:eastAsia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2D3312">
        <w:rPr>
          <w:rFonts w:ascii="Times New Roman" w:eastAsia="Times New Roman" w:hAnsi="Times New Roman" w:cs="Times New Roman"/>
        </w:rPr>
        <w:t>Specialistų sąraše nurodomi tik tie specialistai, kuriuos tiekėjas siūlo į pirkimo sąlygų 8 priede nurodytas specialistų pareigas.</w:t>
      </w:r>
    </w:p>
    <w:p w14:paraId="598E3CC6" w14:textId="77777777" w:rsidR="00DA1A14" w:rsidRPr="002D3312" w:rsidRDefault="00DA1A14" w:rsidP="00DA1A1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3312">
        <w:rPr>
          <w:rFonts w:ascii="Times New Roman" w:eastAsia="Times New Roman" w:hAnsi="Times New Roman" w:cs="Times New Roman"/>
          <w:sz w:val="20"/>
          <w:szCs w:val="20"/>
        </w:rPr>
        <w:t xml:space="preserve">Pastaba: 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Jei specialistas – kvazisubrangovas (kvazisubteikėjas) dirba kitoje įmonėje, t. y. ne tiekėjo ar ūkio subjekto, kurio pajėgumais tiekėjas remiasi, įmonėje, kuri dalyvauja konkurse, turi būti pateikiamas specialisto - kvazisubrangovo (kvazisubteikėjo) </w:t>
      </w:r>
      <w:r w:rsidRPr="002D33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sutikimas 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teikti sutartyje nurodytas paslaugas ir tiekėjo / ūkio subjekto, kurio pajėgumais tiekėjas remiasi,</w:t>
      </w:r>
      <w:r w:rsidRPr="002D33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patvirtinimas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, kad laimėjęs konkursą įdarbins šį specialistą.</w:t>
      </w:r>
    </w:p>
    <w:p w14:paraId="40BE5AC3" w14:textId="77777777" w:rsidR="00DA1A14" w:rsidRDefault="00DA1A14" w:rsidP="00DA1A14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CE"/>
    <w:rsid w:val="00032250"/>
    <w:rsid w:val="000C3FCC"/>
    <w:rsid w:val="00167018"/>
    <w:rsid w:val="004524CE"/>
    <w:rsid w:val="004D0D8F"/>
    <w:rsid w:val="00640BC3"/>
    <w:rsid w:val="00672844"/>
    <w:rsid w:val="006A0F48"/>
    <w:rsid w:val="006D7EB2"/>
    <w:rsid w:val="007922D4"/>
    <w:rsid w:val="007D185E"/>
    <w:rsid w:val="00943A83"/>
    <w:rsid w:val="00A965DE"/>
    <w:rsid w:val="00BE169C"/>
    <w:rsid w:val="00D5348C"/>
    <w:rsid w:val="00D63EA9"/>
    <w:rsid w:val="00DA1A14"/>
    <w:rsid w:val="00E536A6"/>
    <w:rsid w:val="00E96D54"/>
    <w:rsid w:val="00FE57AE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DA71"/>
  <w15:chartTrackingRefBased/>
  <w15:docId w15:val="{0B2688E5-795A-4680-A9E7-9C99A450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24C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2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2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2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2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2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24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24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24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24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24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24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24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24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24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2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24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24C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4524C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E169C"/>
    <w:pPr>
      <w:spacing w:after="0" w:line="240" w:lineRule="auto"/>
    </w:pPr>
    <w:rPr>
      <w:sz w:val="20"/>
      <w:szCs w:val="20"/>
      <w:lang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E169C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E169C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E169C"/>
    <w:pPr>
      <w:spacing w:after="200" w:line="240" w:lineRule="auto"/>
    </w:pPr>
    <w:rPr>
      <w:sz w:val="20"/>
      <w:szCs w:val="20"/>
      <w:lang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E169C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169C"/>
    <w:rPr>
      <w:sz w:val="16"/>
      <w:szCs w:val="16"/>
    </w:rPr>
  </w:style>
  <w:style w:type="table" w:styleId="Lentelstinklelis">
    <w:name w:val="Table Grid"/>
    <w:basedOn w:val="prastojilentel"/>
    <w:uiPriority w:val="39"/>
    <w:rsid w:val="004D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E53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536A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E53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536A6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A88913BB-9923-4A25-A3EF-433D104D68CE}"/>
</file>

<file path=customXml/itemProps2.xml><?xml version="1.0" encoding="utf-8"?>
<ds:datastoreItem xmlns:ds="http://schemas.openxmlformats.org/officeDocument/2006/customXml" ds:itemID="{92C136C0-5C95-45F1-8010-662083732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E98B-B14A-4C60-90A3-069E997EC3A3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1063</Characters>
  <Application>Microsoft Office Word</Application>
  <DocSecurity>0</DocSecurity>
  <Lines>44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Mockutė</dc:creator>
  <cp:keywords/>
  <dc:description/>
  <cp:lastModifiedBy>Vytautė Mockutė</cp:lastModifiedBy>
  <cp:revision>6</cp:revision>
  <dcterms:created xsi:type="dcterms:W3CDTF">2026-06-08T07:31:00Z</dcterms:created>
  <dcterms:modified xsi:type="dcterms:W3CDTF">2026-07-08T11:55:00Z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