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C7D62" w14:textId="0505E3AF" w:rsidR="00C71538" w:rsidRPr="00D711DF" w:rsidRDefault="00D645E5" w:rsidP="00D645E5">
      <w:pPr>
        <w:spacing w:after="0"/>
        <w:jc w:val="right"/>
        <w:rPr>
          <w:rFonts w:ascii="Arial" w:hAnsi="Arial" w:cs="Arial"/>
          <w:b/>
          <w:bCs/>
        </w:rPr>
      </w:pPr>
      <w:r w:rsidRPr="00D711DF">
        <w:rPr>
          <w:rFonts w:ascii="Arial" w:hAnsi="Arial" w:cs="Arial"/>
          <w:b/>
          <w:bCs/>
        </w:rPr>
        <w:tab/>
      </w:r>
    </w:p>
    <w:p w14:paraId="013B813C" w14:textId="756956E3" w:rsidR="004A5BDE" w:rsidRPr="00D711DF" w:rsidRDefault="00274F91" w:rsidP="00554709">
      <w:pPr>
        <w:tabs>
          <w:tab w:val="left" w:pos="8137"/>
        </w:tabs>
        <w:spacing w:after="0" w:line="240" w:lineRule="auto"/>
        <w:jc w:val="center"/>
        <w:rPr>
          <w:rFonts w:ascii="Arial" w:eastAsia="Calibri" w:hAnsi="Arial" w:cs="Arial"/>
          <w:b/>
          <w:bCs/>
        </w:rPr>
      </w:pPr>
      <w:r w:rsidRPr="00D711DF">
        <w:rPr>
          <w:rFonts w:ascii="Arial" w:hAnsi="Arial" w:cs="Arial"/>
          <w:noProof/>
        </w:rPr>
        <w:drawing>
          <wp:inline distT="0" distB="0" distL="0" distR="0" wp14:anchorId="6D88053B" wp14:editId="63406241">
            <wp:extent cx="800100" cy="852170"/>
            <wp:effectExtent l="0" t="0" r="0" b="508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0100" cy="852170"/>
                    </a:xfrm>
                    <a:prstGeom prst="rect">
                      <a:avLst/>
                    </a:prstGeom>
                  </pic:spPr>
                </pic:pic>
              </a:graphicData>
            </a:graphic>
          </wp:inline>
        </w:drawing>
      </w:r>
    </w:p>
    <w:p w14:paraId="62D9844E" w14:textId="77777777" w:rsidR="004A5BDE" w:rsidRPr="00D711DF" w:rsidRDefault="004A5BDE" w:rsidP="00682323">
      <w:pPr>
        <w:tabs>
          <w:tab w:val="left" w:pos="8137"/>
        </w:tabs>
        <w:spacing w:after="0" w:line="240" w:lineRule="auto"/>
        <w:rPr>
          <w:rFonts w:ascii="Arial" w:eastAsia="Calibri" w:hAnsi="Arial" w:cs="Arial"/>
          <w:b/>
          <w:bCs/>
        </w:rPr>
      </w:pPr>
    </w:p>
    <w:p w14:paraId="77860468" w14:textId="77777777" w:rsidR="009E3E7C" w:rsidRPr="00D711DF" w:rsidRDefault="009E3E7C" w:rsidP="00682323">
      <w:pPr>
        <w:tabs>
          <w:tab w:val="left" w:pos="8137"/>
        </w:tabs>
        <w:spacing w:after="0" w:line="240" w:lineRule="auto"/>
        <w:rPr>
          <w:rFonts w:ascii="Arial" w:eastAsia="Calibri" w:hAnsi="Arial" w:cs="Arial"/>
          <w:b/>
          <w:bCs/>
        </w:rPr>
      </w:pPr>
    </w:p>
    <w:p w14:paraId="4DB5964D" w14:textId="77777777" w:rsidR="004A0C48" w:rsidRPr="00D711DF" w:rsidRDefault="004A0C48" w:rsidP="008660BC">
      <w:pPr>
        <w:tabs>
          <w:tab w:val="left" w:pos="8137"/>
        </w:tabs>
        <w:spacing w:after="0" w:line="240" w:lineRule="auto"/>
        <w:ind w:firstLine="142"/>
        <w:jc w:val="center"/>
        <w:rPr>
          <w:rFonts w:ascii="Arial" w:eastAsia="Calibri" w:hAnsi="Arial" w:cs="Arial"/>
          <w:b/>
          <w:bCs/>
        </w:rPr>
      </w:pPr>
      <w:r w:rsidRPr="00D711DF">
        <w:rPr>
          <w:rFonts w:ascii="Arial" w:eastAsia="Calibri" w:hAnsi="Arial" w:cs="Arial"/>
          <w:b/>
          <w:bCs/>
        </w:rPr>
        <w:t>TECHNINĖ SPECIFIKACIJA</w:t>
      </w:r>
    </w:p>
    <w:p w14:paraId="4A53F7D7" w14:textId="77777777" w:rsidR="004A0C48" w:rsidRPr="00D711DF" w:rsidRDefault="004A0C48" w:rsidP="004A0C48">
      <w:pPr>
        <w:tabs>
          <w:tab w:val="left" w:pos="284"/>
        </w:tabs>
        <w:spacing w:after="0" w:line="240" w:lineRule="auto"/>
        <w:ind w:firstLine="851"/>
        <w:jc w:val="center"/>
        <w:rPr>
          <w:rFonts w:ascii="Arial" w:eastAsia="Calibri" w:hAnsi="Arial" w:cs="Arial"/>
          <w:b/>
          <w:bCs/>
        </w:rPr>
      </w:pPr>
    </w:p>
    <w:p w14:paraId="79444A41" w14:textId="77777777" w:rsidR="009E3E7C" w:rsidRPr="00D711DF" w:rsidRDefault="009E3E7C" w:rsidP="004A0C48">
      <w:pPr>
        <w:tabs>
          <w:tab w:val="left" w:pos="284"/>
        </w:tabs>
        <w:spacing w:after="0" w:line="240" w:lineRule="auto"/>
        <w:ind w:firstLine="851"/>
        <w:jc w:val="center"/>
        <w:rPr>
          <w:rFonts w:ascii="Arial" w:eastAsia="Calibri" w:hAnsi="Arial" w:cs="Arial"/>
          <w:b/>
          <w:bCs/>
        </w:rPr>
      </w:pPr>
    </w:p>
    <w:p w14:paraId="1257D437" w14:textId="77777777" w:rsidR="004A0C48" w:rsidRPr="00D711DF" w:rsidRDefault="004A0C48" w:rsidP="00EF7DF5">
      <w:pPr>
        <w:numPr>
          <w:ilvl w:val="0"/>
          <w:numId w:val="2"/>
        </w:numPr>
        <w:pBdr>
          <w:top w:val="single" w:sz="8" w:space="1" w:color="auto"/>
          <w:bottom w:val="single" w:sz="8" w:space="1" w:color="auto"/>
        </w:pBdr>
        <w:shd w:val="clear" w:color="auto" w:fill="D9D9D9" w:themeFill="background1" w:themeFillShade="D9"/>
        <w:tabs>
          <w:tab w:val="left" w:pos="284"/>
        </w:tabs>
        <w:spacing w:after="0" w:line="240" w:lineRule="auto"/>
        <w:ind w:left="0" w:firstLine="0"/>
        <w:rPr>
          <w:rFonts w:ascii="Arial" w:eastAsia="Calibri" w:hAnsi="Arial" w:cs="Arial"/>
          <w:b/>
        </w:rPr>
      </w:pPr>
      <w:r w:rsidRPr="00D711DF">
        <w:rPr>
          <w:rFonts w:ascii="Arial" w:eastAsia="Calibri" w:hAnsi="Arial" w:cs="Arial"/>
          <w:b/>
        </w:rPr>
        <w:t>SĄVOKOS IR SUTRUMPINIMAI</w:t>
      </w:r>
      <w:r w:rsidR="00B12E41" w:rsidRPr="00D711DF">
        <w:rPr>
          <w:rFonts w:ascii="Arial" w:eastAsia="Calibri" w:hAnsi="Arial" w:cs="Arial"/>
          <w:b/>
        </w:rPr>
        <w:t>/ BENDRA INFORMACIJA</w:t>
      </w:r>
    </w:p>
    <w:p w14:paraId="7591C475" w14:textId="59FDEA62" w:rsidR="0037155C" w:rsidRPr="00D711DF" w:rsidRDefault="00D949CD" w:rsidP="0037155C">
      <w:pPr>
        <w:numPr>
          <w:ilvl w:val="1"/>
          <w:numId w:val="1"/>
        </w:numPr>
        <w:tabs>
          <w:tab w:val="left" w:pos="567"/>
          <w:tab w:val="left" w:pos="851"/>
        </w:tabs>
        <w:spacing w:after="0" w:line="240" w:lineRule="auto"/>
        <w:ind w:left="0" w:firstLine="0"/>
        <w:jc w:val="both"/>
        <w:rPr>
          <w:rFonts w:ascii="Arial" w:eastAsia="Calibri" w:hAnsi="Arial" w:cs="Arial"/>
        </w:rPr>
      </w:pPr>
      <w:r w:rsidRPr="00D711DF">
        <w:rPr>
          <w:rFonts w:ascii="Arial" w:eastAsia="Calibri" w:hAnsi="Arial" w:cs="Arial"/>
          <w:b/>
        </w:rPr>
        <w:t xml:space="preserve">Užsakovas </w:t>
      </w:r>
      <w:r w:rsidR="0037155C" w:rsidRPr="00D711DF">
        <w:rPr>
          <w:rFonts w:ascii="Arial" w:eastAsia="Calibri" w:hAnsi="Arial" w:cs="Arial"/>
          <w:b/>
        </w:rPr>
        <w:t>/ Perkančioji organizacija</w:t>
      </w:r>
      <w:r w:rsidR="00E76261">
        <w:rPr>
          <w:rFonts w:ascii="Arial" w:eastAsia="Calibri" w:hAnsi="Arial" w:cs="Arial"/>
          <w:b/>
        </w:rPr>
        <w:t xml:space="preserve"> / VU</w:t>
      </w:r>
      <w:r w:rsidR="0037155C" w:rsidRPr="00D711DF">
        <w:rPr>
          <w:rFonts w:ascii="Arial" w:eastAsia="Calibri" w:hAnsi="Arial" w:cs="Arial"/>
          <w:b/>
        </w:rPr>
        <w:t xml:space="preserve"> </w:t>
      </w:r>
      <w:r w:rsidR="0037155C" w:rsidRPr="00D711DF">
        <w:rPr>
          <w:rFonts w:ascii="Arial" w:eastAsia="Calibri" w:hAnsi="Arial" w:cs="Arial"/>
          <w:bCs/>
        </w:rPr>
        <w:t>–</w:t>
      </w:r>
      <w:r w:rsidR="004D06D8" w:rsidRPr="00D711DF">
        <w:rPr>
          <w:rFonts w:ascii="Arial" w:eastAsia="Calibri" w:hAnsi="Arial" w:cs="Arial"/>
          <w:bCs/>
        </w:rPr>
        <w:t xml:space="preserve"> </w:t>
      </w:r>
      <w:r w:rsidR="0037155C" w:rsidRPr="00D711DF">
        <w:rPr>
          <w:rFonts w:ascii="Arial" w:eastAsia="Calibri" w:hAnsi="Arial" w:cs="Arial"/>
          <w:bCs/>
        </w:rPr>
        <w:t>Vilniaus universitetas</w:t>
      </w:r>
      <w:r w:rsidR="004D06D8" w:rsidRPr="00D711DF">
        <w:rPr>
          <w:rFonts w:ascii="Arial" w:eastAsia="Calibri" w:hAnsi="Arial" w:cs="Arial"/>
          <w:bCs/>
        </w:rPr>
        <w:t>.</w:t>
      </w:r>
    </w:p>
    <w:p w14:paraId="742ABF2D" w14:textId="77D58C9F" w:rsidR="0037155C" w:rsidRPr="00D711DF" w:rsidRDefault="00D949CD" w:rsidP="0037155C">
      <w:pPr>
        <w:numPr>
          <w:ilvl w:val="1"/>
          <w:numId w:val="1"/>
        </w:numPr>
        <w:tabs>
          <w:tab w:val="left" w:pos="567"/>
          <w:tab w:val="left" w:pos="851"/>
        </w:tabs>
        <w:spacing w:after="0" w:line="240" w:lineRule="auto"/>
        <w:ind w:left="0" w:firstLine="0"/>
        <w:jc w:val="both"/>
        <w:rPr>
          <w:rFonts w:ascii="Arial" w:eastAsia="Calibri" w:hAnsi="Arial" w:cs="Arial"/>
        </w:rPr>
      </w:pPr>
      <w:r w:rsidRPr="00D711DF">
        <w:rPr>
          <w:rFonts w:ascii="Arial" w:eastAsia="Calibri" w:hAnsi="Arial" w:cs="Arial"/>
          <w:b/>
          <w:bCs/>
        </w:rPr>
        <w:t>Rangovas</w:t>
      </w:r>
      <w:r w:rsidRPr="00D711DF">
        <w:rPr>
          <w:rFonts w:ascii="Arial" w:eastAsia="Calibri" w:hAnsi="Arial" w:cs="Arial"/>
          <w:bCs/>
        </w:rPr>
        <w:t xml:space="preserve"> </w:t>
      </w:r>
      <w:r w:rsidR="00682905" w:rsidRPr="004F3DAA">
        <w:rPr>
          <w:rFonts w:ascii="Arial" w:eastAsia="Calibri" w:hAnsi="Arial" w:cs="Arial"/>
          <w:b/>
        </w:rPr>
        <w:t>/ Tiekėjas</w:t>
      </w:r>
      <w:r w:rsidR="00682905">
        <w:rPr>
          <w:rFonts w:ascii="Arial" w:eastAsia="Calibri" w:hAnsi="Arial" w:cs="Arial"/>
          <w:bCs/>
        </w:rPr>
        <w:t xml:space="preserve"> </w:t>
      </w:r>
      <w:r w:rsidR="0037155C" w:rsidRPr="00D711DF">
        <w:rPr>
          <w:rFonts w:ascii="Arial" w:eastAsia="Calibri" w:hAnsi="Arial" w:cs="Arial"/>
          <w:bCs/>
        </w:rPr>
        <w:t xml:space="preserve">– </w:t>
      </w:r>
      <w:r w:rsidR="0037155C" w:rsidRPr="00D711DF">
        <w:rPr>
          <w:rFonts w:ascii="Arial" w:hAnsi="Arial" w:cs="Arial"/>
          <w:color w:val="000000"/>
        </w:rPr>
        <w:t xml:space="preserve">ūkio subjektas – fizinis asmuo, privatusis ar viešasis juridinis asmuo, </w:t>
      </w:r>
      <w:r w:rsidR="007B50CF" w:rsidRPr="007B50CF">
        <w:rPr>
          <w:rFonts w:ascii="Arial" w:hAnsi="Arial" w:cs="Arial"/>
          <w:lang w:eastAsia="ja-JP"/>
          <w14:shadow w14:blurRad="63500" w14:dist="50800" w14:dir="13500000" w14:sx="0" w14:sy="0" w14:kx="0" w14:ky="0" w14:algn="none">
            <w14:srgbClr w14:val="000000">
              <w14:alpha w14:val="50000"/>
            </w14:srgbClr>
          </w14:shadow>
        </w:rPr>
        <w:t xml:space="preserve"> </w:t>
      </w:r>
      <w:r w:rsidR="007B50CF" w:rsidRPr="001E38A7">
        <w:rPr>
          <w:rFonts w:ascii="Arial" w:hAnsi="Arial" w:cs="Arial"/>
          <w:lang w:eastAsia="ja-JP"/>
          <w14:shadow w14:blurRad="63500" w14:dist="50800" w14:dir="13500000" w14:sx="0" w14:sy="0" w14:kx="0" w14:ky="0" w14:algn="none">
            <w14:srgbClr w14:val="000000">
              <w14:alpha w14:val="50000"/>
            </w14:srgbClr>
          </w14:shadow>
        </w:rPr>
        <w:t>kitos organizacijos ir jų padaliniai ar tokių asmenų grupė</w:t>
      </w:r>
      <w:r w:rsidR="0037155C" w:rsidRPr="00D711DF">
        <w:rPr>
          <w:rFonts w:ascii="Arial" w:hAnsi="Arial" w:cs="Arial"/>
          <w:color w:val="000000"/>
        </w:rPr>
        <w:t xml:space="preserve">, </w:t>
      </w:r>
      <w:r w:rsidR="0037155C" w:rsidRPr="00D711DF">
        <w:rPr>
          <w:rFonts w:ascii="Arial" w:eastAsia="Calibri" w:hAnsi="Arial" w:cs="Arial"/>
        </w:rPr>
        <w:t xml:space="preserve">su kuriuo </w:t>
      </w:r>
      <w:r w:rsidR="00533584" w:rsidRPr="00D711DF">
        <w:rPr>
          <w:rFonts w:ascii="Arial" w:eastAsia="Calibri" w:hAnsi="Arial" w:cs="Arial"/>
        </w:rPr>
        <w:t xml:space="preserve">Užsakovas </w:t>
      </w:r>
      <w:r w:rsidR="0037155C" w:rsidRPr="00D711DF">
        <w:rPr>
          <w:rFonts w:ascii="Arial" w:eastAsia="Calibri" w:hAnsi="Arial" w:cs="Arial"/>
        </w:rPr>
        <w:t>sudarys šio Pirkimo sutartį.</w:t>
      </w:r>
      <w:r w:rsidR="0037155C" w:rsidRPr="00D711DF">
        <w:rPr>
          <w:rFonts w:ascii="Arial" w:hAnsi="Arial" w:cs="Arial"/>
          <w:color w:val="000000"/>
        </w:rPr>
        <w:t xml:space="preserve"> </w:t>
      </w:r>
    </w:p>
    <w:p w14:paraId="0E618EB1" w14:textId="72A1C10F" w:rsidR="00B7252C" w:rsidRPr="00D711DF" w:rsidRDefault="0037155C" w:rsidP="005D4E0D">
      <w:pPr>
        <w:numPr>
          <w:ilvl w:val="1"/>
          <w:numId w:val="1"/>
        </w:numPr>
        <w:tabs>
          <w:tab w:val="left" w:pos="567"/>
          <w:tab w:val="left" w:pos="851"/>
        </w:tabs>
        <w:spacing w:after="0" w:line="240" w:lineRule="auto"/>
        <w:ind w:left="0" w:firstLine="0"/>
        <w:jc w:val="both"/>
        <w:rPr>
          <w:rFonts w:ascii="Arial" w:eastAsia="Calibri" w:hAnsi="Arial" w:cs="Arial"/>
        </w:rPr>
      </w:pPr>
      <w:r w:rsidRPr="00D711DF">
        <w:rPr>
          <w:rFonts w:ascii="Arial" w:eastAsia="Calibri" w:hAnsi="Arial" w:cs="Arial"/>
          <w:b/>
          <w:bCs/>
        </w:rPr>
        <w:t xml:space="preserve">Sutartis </w:t>
      </w:r>
      <w:r w:rsidRPr="00E73528">
        <w:rPr>
          <w:rFonts w:ascii="Arial" w:eastAsia="Calibri" w:hAnsi="Arial" w:cs="Arial"/>
        </w:rPr>
        <w:t>–</w:t>
      </w:r>
      <w:r w:rsidR="0024270B" w:rsidRPr="00D711DF">
        <w:rPr>
          <w:rFonts w:ascii="Arial" w:eastAsia="Calibri" w:hAnsi="Arial" w:cs="Arial"/>
          <w:b/>
          <w:bCs/>
        </w:rPr>
        <w:t xml:space="preserve"> </w:t>
      </w:r>
      <w:r w:rsidR="00B7252C" w:rsidRPr="00D711DF">
        <w:rPr>
          <w:rFonts w:ascii="Arial" w:eastAsia="Calibri" w:hAnsi="Arial" w:cs="Arial"/>
        </w:rPr>
        <w:t>Sutartis, sudaroma tarp Rangovo ir  Užsakovo dėl Pirkimo objekto.</w:t>
      </w:r>
    </w:p>
    <w:p w14:paraId="23D2FE75" w14:textId="19EF6677" w:rsidR="0037155C" w:rsidRPr="00830619" w:rsidRDefault="00847EDD" w:rsidP="00B7252C">
      <w:pPr>
        <w:numPr>
          <w:ilvl w:val="1"/>
          <w:numId w:val="1"/>
        </w:numPr>
        <w:tabs>
          <w:tab w:val="left" w:pos="567"/>
          <w:tab w:val="left" w:pos="851"/>
        </w:tabs>
        <w:spacing w:after="0" w:line="240" w:lineRule="auto"/>
        <w:ind w:left="0" w:firstLine="0"/>
        <w:jc w:val="both"/>
        <w:rPr>
          <w:rFonts w:ascii="Arial" w:eastAsia="Calibri" w:hAnsi="Arial" w:cs="Arial"/>
          <w:bCs/>
        </w:rPr>
      </w:pPr>
      <w:r w:rsidRPr="00D711DF">
        <w:rPr>
          <w:rFonts w:ascii="Arial" w:eastAsia="Calibri" w:hAnsi="Arial" w:cs="Arial"/>
          <w:b/>
          <w:bCs/>
        </w:rPr>
        <w:t>Darbų</w:t>
      </w:r>
      <w:r w:rsidR="0013775D" w:rsidRPr="00D711DF">
        <w:rPr>
          <w:rFonts w:ascii="Arial" w:eastAsia="Calibri" w:hAnsi="Arial" w:cs="Arial"/>
          <w:b/>
          <w:bCs/>
        </w:rPr>
        <w:t xml:space="preserve"> </w:t>
      </w:r>
      <w:r w:rsidR="00AC486B" w:rsidRPr="00D711DF">
        <w:rPr>
          <w:rFonts w:ascii="Arial" w:eastAsia="Calibri" w:hAnsi="Arial" w:cs="Arial"/>
          <w:b/>
          <w:bCs/>
        </w:rPr>
        <w:t>įsigijimo</w:t>
      </w:r>
      <w:r w:rsidR="0013775D" w:rsidRPr="00D711DF">
        <w:rPr>
          <w:rFonts w:ascii="Arial" w:eastAsia="Calibri" w:hAnsi="Arial" w:cs="Arial"/>
          <w:b/>
          <w:bCs/>
        </w:rPr>
        <w:t xml:space="preserve"> tikslas </w:t>
      </w:r>
      <w:r w:rsidR="0013775D" w:rsidRPr="004F3DAA">
        <w:rPr>
          <w:rFonts w:ascii="Arial" w:eastAsia="Calibri" w:hAnsi="Arial" w:cs="Arial"/>
        </w:rPr>
        <w:t>–</w:t>
      </w:r>
      <w:r w:rsidR="00777F92" w:rsidRPr="00D711DF">
        <w:rPr>
          <w:rFonts w:ascii="Arial" w:eastAsia="Calibri" w:hAnsi="Arial" w:cs="Arial"/>
        </w:rPr>
        <w:t xml:space="preserve"> </w:t>
      </w:r>
      <w:r w:rsidR="00830619" w:rsidRPr="00830619">
        <w:rPr>
          <w:rFonts w:ascii="Arial" w:hAnsi="Arial" w:cs="Arial"/>
          <w:color w:val="000000"/>
        </w:rPr>
        <w:t>Vilniaus universitetas, siekdamas rekonstruoti Vilniaus universiteto bibliotekos Mokslinės komunikacijos ir informacijos centro fasado apšvietimo prožektorius ir stogo lietaus nutekėjimo kanalų elektrinio šildymo įrenginius, numato įsigyti šioje techninėje specifikacijoje nurodytus darbus</w:t>
      </w:r>
      <w:r w:rsidR="0037155C" w:rsidRPr="00830619">
        <w:rPr>
          <w:rFonts w:ascii="Arial" w:eastAsia="Calibri" w:hAnsi="Arial" w:cs="Arial"/>
          <w:bCs/>
        </w:rPr>
        <w:t>.</w:t>
      </w:r>
    </w:p>
    <w:p w14:paraId="0064A2D8" w14:textId="77777777" w:rsidR="002C4223" w:rsidRPr="00D711DF" w:rsidRDefault="002C4223" w:rsidP="002C4223">
      <w:pPr>
        <w:tabs>
          <w:tab w:val="left" w:pos="567"/>
          <w:tab w:val="left" w:pos="851"/>
        </w:tabs>
        <w:spacing w:after="0" w:line="240" w:lineRule="auto"/>
        <w:jc w:val="both"/>
        <w:rPr>
          <w:rFonts w:ascii="Arial" w:eastAsia="Calibri" w:hAnsi="Arial" w:cs="Arial"/>
        </w:rPr>
      </w:pPr>
    </w:p>
    <w:p w14:paraId="2FC7E4C1" w14:textId="77777777" w:rsidR="004A0C48" w:rsidRPr="00D711DF" w:rsidRDefault="004A0C48" w:rsidP="00EF7DF5">
      <w:pPr>
        <w:numPr>
          <w:ilvl w:val="0"/>
          <w:numId w:val="2"/>
        </w:numPr>
        <w:pBdr>
          <w:top w:val="single" w:sz="8" w:space="1" w:color="auto"/>
          <w:bottom w:val="single" w:sz="8" w:space="1" w:color="auto"/>
        </w:pBdr>
        <w:shd w:val="clear" w:color="auto" w:fill="D9D9D9" w:themeFill="background1" w:themeFillShade="D9"/>
        <w:tabs>
          <w:tab w:val="left" w:pos="284"/>
        </w:tabs>
        <w:spacing w:after="0" w:line="240" w:lineRule="auto"/>
        <w:ind w:left="0" w:firstLine="0"/>
        <w:rPr>
          <w:rFonts w:ascii="Arial" w:eastAsia="Calibri" w:hAnsi="Arial" w:cs="Arial"/>
          <w:b/>
        </w:rPr>
      </w:pPr>
      <w:r w:rsidRPr="00D711DF">
        <w:rPr>
          <w:rFonts w:ascii="Arial" w:eastAsia="Calibri" w:hAnsi="Arial" w:cs="Arial"/>
          <w:b/>
          <w:shd w:val="clear" w:color="auto" w:fill="D9D9D9" w:themeFill="background1" w:themeFillShade="D9"/>
        </w:rPr>
        <w:t>PIRKIMO OBJEKTAS</w:t>
      </w:r>
    </w:p>
    <w:p w14:paraId="653EC541" w14:textId="7AB0E23F" w:rsidR="00DD2804" w:rsidRPr="00D711DF" w:rsidRDefault="004A0C48" w:rsidP="00852E84">
      <w:pPr>
        <w:pStyle w:val="ListParagraph"/>
        <w:numPr>
          <w:ilvl w:val="1"/>
          <w:numId w:val="2"/>
        </w:numPr>
        <w:tabs>
          <w:tab w:val="left" w:pos="567"/>
        </w:tabs>
        <w:spacing w:after="0" w:line="240" w:lineRule="auto"/>
        <w:ind w:left="0" w:firstLine="0"/>
        <w:jc w:val="both"/>
        <w:rPr>
          <w:rFonts w:ascii="Arial" w:hAnsi="Arial" w:cs="Arial"/>
        </w:rPr>
      </w:pPr>
      <w:r w:rsidRPr="00D711DF">
        <w:rPr>
          <w:rFonts w:ascii="Arial" w:hAnsi="Arial" w:cs="Arial"/>
        </w:rPr>
        <w:t>Pirkimo objektas –</w:t>
      </w:r>
      <w:r w:rsidR="005C6AAE" w:rsidRPr="00D711DF">
        <w:rPr>
          <w:rFonts w:ascii="Arial" w:hAnsi="Arial" w:cs="Arial"/>
        </w:rPr>
        <w:t xml:space="preserve"> </w:t>
      </w:r>
      <w:r w:rsidR="002E68DD">
        <w:rPr>
          <w:rFonts w:ascii="Arial" w:eastAsia="Calibri" w:hAnsi="Arial" w:cs="Arial"/>
          <w:bCs/>
        </w:rPr>
        <w:t xml:space="preserve">Vilniaus universiteto </w:t>
      </w:r>
      <w:r w:rsidR="002E68DD" w:rsidRPr="00873E02">
        <w:rPr>
          <w:rFonts w:ascii="Arial" w:eastAsia="Calibri" w:hAnsi="Arial" w:cs="Arial"/>
          <w:bCs/>
        </w:rPr>
        <w:t xml:space="preserve">bibliotekos Mokslinės komunikacijos ir informacijos centro (toliau tekste </w:t>
      </w:r>
      <w:r w:rsidR="005B4A9E">
        <w:rPr>
          <w:rFonts w:ascii="Arial" w:eastAsia="Calibri" w:hAnsi="Arial" w:cs="Arial"/>
          <w:bCs/>
        </w:rPr>
        <w:t>–</w:t>
      </w:r>
      <w:r w:rsidR="002E68DD" w:rsidRPr="00873E02">
        <w:rPr>
          <w:rFonts w:ascii="Arial" w:eastAsia="Calibri" w:hAnsi="Arial" w:cs="Arial"/>
          <w:bCs/>
        </w:rPr>
        <w:t xml:space="preserve"> MKIC) fasado apšvietimo </w:t>
      </w:r>
      <w:r w:rsidR="002E68DD">
        <w:rPr>
          <w:rFonts w:ascii="Arial" w:eastAsia="Calibri" w:hAnsi="Arial" w:cs="Arial"/>
          <w:bCs/>
        </w:rPr>
        <w:t>ir</w:t>
      </w:r>
      <w:r w:rsidR="002E68DD" w:rsidRPr="00873E02">
        <w:rPr>
          <w:rFonts w:ascii="Arial" w:eastAsia="Calibri" w:hAnsi="Arial" w:cs="Arial"/>
          <w:bCs/>
        </w:rPr>
        <w:t xml:space="preserve"> stogo lietaus nutekėjimo kanalų šildymo įrenginių </w:t>
      </w:r>
      <w:r w:rsidR="00200200" w:rsidRPr="00200200">
        <w:rPr>
          <w:rFonts w:ascii="Arial" w:hAnsi="Arial" w:cs="Arial"/>
        </w:rPr>
        <w:t>rekonstrukcij</w:t>
      </w:r>
      <w:r w:rsidR="00380331">
        <w:rPr>
          <w:rFonts w:ascii="Arial" w:hAnsi="Arial" w:cs="Arial"/>
        </w:rPr>
        <w:t>a</w:t>
      </w:r>
      <w:r w:rsidR="00AC486B" w:rsidRPr="00200200">
        <w:rPr>
          <w:rFonts w:ascii="Arial" w:hAnsi="Arial" w:cs="Arial"/>
        </w:rPr>
        <w:t xml:space="preserve"> </w:t>
      </w:r>
      <w:r w:rsidR="000E0B5B" w:rsidRPr="00200200">
        <w:rPr>
          <w:rFonts w:ascii="Arial" w:hAnsi="Arial" w:cs="Arial"/>
        </w:rPr>
        <w:t>(toliau – Darbai)</w:t>
      </w:r>
      <w:r w:rsidRPr="00D711DF">
        <w:rPr>
          <w:rFonts w:ascii="Arial" w:hAnsi="Arial" w:cs="Arial"/>
        </w:rPr>
        <w:t>.</w:t>
      </w:r>
    </w:p>
    <w:p w14:paraId="6DD97DAA" w14:textId="72B8F616" w:rsidR="00DD2804" w:rsidRPr="00D711DF" w:rsidRDefault="004A0C48" w:rsidP="00DD2804">
      <w:pPr>
        <w:pStyle w:val="ListParagraph"/>
        <w:numPr>
          <w:ilvl w:val="1"/>
          <w:numId w:val="2"/>
        </w:numPr>
        <w:tabs>
          <w:tab w:val="left" w:pos="567"/>
        </w:tabs>
        <w:spacing w:after="0" w:line="240" w:lineRule="auto"/>
        <w:ind w:left="0" w:firstLine="0"/>
        <w:jc w:val="both"/>
        <w:rPr>
          <w:rFonts w:ascii="Arial" w:hAnsi="Arial" w:cs="Arial"/>
        </w:rPr>
      </w:pPr>
      <w:r w:rsidRPr="00D711DF">
        <w:rPr>
          <w:rFonts w:ascii="Arial" w:hAnsi="Arial" w:cs="Arial"/>
        </w:rPr>
        <w:t>Pirkimo objektas į pirkimo objekto dalis neskaidomas</w:t>
      </w:r>
      <w:r w:rsidR="00212FAB" w:rsidRPr="00D711DF">
        <w:rPr>
          <w:rFonts w:ascii="Arial" w:hAnsi="Arial" w:cs="Arial"/>
        </w:rPr>
        <w:t xml:space="preserve">, todėl </w:t>
      </w:r>
      <w:r w:rsidR="00D133FD" w:rsidRPr="00D711DF">
        <w:rPr>
          <w:rFonts w:ascii="Arial" w:hAnsi="Arial" w:cs="Arial"/>
        </w:rPr>
        <w:t xml:space="preserve">Rangovas </w:t>
      </w:r>
      <w:r w:rsidR="00212FAB" w:rsidRPr="00D711DF">
        <w:rPr>
          <w:rFonts w:ascii="Arial" w:hAnsi="Arial" w:cs="Arial"/>
        </w:rPr>
        <w:t>privalo teikti pasiūlymą visai žemiau nurodytai pirkimo objekto apimčiai</w:t>
      </w:r>
      <w:r w:rsidR="00F22B9F">
        <w:rPr>
          <w:rFonts w:ascii="Arial" w:hAnsi="Arial" w:cs="Arial"/>
        </w:rPr>
        <w:t xml:space="preserve"> ir (ar) kiekiui</w:t>
      </w:r>
      <w:r w:rsidR="00212FAB" w:rsidRPr="00D711DF">
        <w:rPr>
          <w:rFonts w:ascii="Arial" w:hAnsi="Arial" w:cs="Arial"/>
        </w:rPr>
        <w:t>.</w:t>
      </w:r>
    </w:p>
    <w:p w14:paraId="0B187807" w14:textId="1509386D" w:rsidR="00625086" w:rsidRPr="00D711DF" w:rsidRDefault="00596C1E" w:rsidP="00C44DC8">
      <w:pPr>
        <w:pStyle w:val="ListParagraph"/>
        <w:numPr>
          <w:ilvl w:val="1"/>
          <w:numId w:val="2"/>
        </w:numPr>
        <w:tabs>
          <w:tab w:val="left" w:pos="567"/>
        </w:tabs>
        <w:spacing w:after="0" w:line="240" w:lineRule="auto"/>
        <w:ind w:left="0" w:firstLine="0"/>
        <w:jc w:val="both"/>
        <w:rPr>
          <w:rFonts w:ascii="Arial" w:hAnsi="Arial" w:cs="Arial"/>
        </w:rPr>
      </w:pPr>
      <w:r w:rsidRPr="00D711DF">
        <w:rPr>
          <w:rFonts w:ascii="Arial" w:hAnsi="Arial" w:cs="Arial"/>
        </w:rPr>
        <w:t xml:space="preserve">Darbų </w:t>
      </w:r>
      <w:r w:rsidR="00AA2CC8">
        <w:rPr>
          <w:rFonts w:ascii="Arial" w:hAnsi="Arial" w:cs="Arial"/>
        </w:rPr>
        <w:t>atlikimo</w:t>
      </w:r>
      <w:r w:rsidR="00AA2CC8" w:rsidRPr="00D711DF">
        <w:rPr>
          <w:rFonts w:ascii="Arial" w:hAnsi="Arial" w:cs="Arial"/>
        </w:rPr>
        <w:t xml:space="preserve"> </w:t>
      </w:r>
      <w:r w:rsidR="003D4EE1" w:rsidRPr="00D711DF">
        <w:rPr>
          <w:rFonts w:ascii="Arial" w:hAnsi="Arial" w:cs="Arial"/>
        </w:rPr>
        <w:t>vieta</w:t>
      </w:r>
      <w:r w:rsidR="00AC486B" w:rsidRPr="00D711DF">
        <w:rPr>
          <w:rFonts w:ascii="Arial" w:hAnsi="Arial" w:cs="Arial"/>
        </w:rPr>
        <w:t>:</w:t>
      </w:r>
      <w:r w:rsidR="003D4EE1" w:rsidRPr="00D711DF">
        <w:rPr>
          <w:rFonts w:ascii="Arial" w:hAnsi="Arial" w:cs="Arial"/>
        </w:rPr>
        <w:t xml:space="preserve"> </w:t>
      </w:r>
      <w:r w:rsidR="00224D03" w:rsidRPr="00224D03">
        <w:rPr>
          <w:rFonts w:ascii="Arial" w:hAnsi="Arial" w:cs="Arial"/>
        </w:rPr>
        <w:t>Saulėtekio al. 5, Vilnius, 10222 Vilniaus m. sav.</w:t>
      </w:r>
    </w:p>
    <w:p w14:paraId="6AB4C935" w14:textId="180ABA31" w:rsidR="00DD2804" w:rsidRPr="00D711DF" w:rsidRDefault="00596C1E" w:rsidP="00C44DC8">
      <w:pPr>
        <w:pStyle w:val="ListParagraph"/>
        <w:numPr>
          <w:ilvl w:val="1"/>
          <w:numId w:val="2"/>
        </w:numPr>
        <w:tabs>
          <w:tab w:val="left" w:pos="567"/>
        </w:tabs>
        <w:spacing w:after="0" w:line="240" w:lineRule="auto"/>
        <w:ind w:left="0" w:firstLine="0"/>
        <w:jc w:val="both"/>
        <w:rPr>
          <w:rFonts w:ascii="Arial" w:hAnsi="Arial" w:cs="Arial"/>
        </w:rPr>
      </w:pPr>
      <w:r w:rsidRPr="00D711DF">
        <w:rPr>
          <w:rFonts w:ascii="Arial" w:hAnsi="Arial" w:cs="Arial"/>
        </w:rPr>
        <w:t>Darbų</w:t>
      </w:r>
      <w:r w:rsidR="00DD2804" w:rsidRPr="00D711DF">
        <w:rPr>
          <w:rFonts w:ascii="Arial" w:hAnsi="Arial" w:cs="Arial"/>
        </w:rPr>
        <w:t xml:space="preserve"> apimtys</w:t>
      </w:r>
      <w:r w:rsidR="0039434F">
        <w:rPr>
          <w:rFonts w:ascii="Arial" w:hAnsi="Arial" w:cs="Arial"/>
        </w:rPr>
        <w:t>:</w:t>
      </w:r>
    </w:p>
    <w:p w14:paraId="1686CAAB" w14:textId="77777777" w:rsidR="00CC3B99" w:rsidRPr="00D711DF" w:rsidRDefault="00CC3B99" w:rsidP="00CC3B99">
      <w:pPr>
        <w:spacing w:after="0" w:line="240" w:lineRule="auto"/>
        <w:jc w:val="right"/>
        <w:rPr>
          <w:rFonts w:ascii="Arial" w:hAnsi="Arial" w:cs="Arial"/>
          <w:b/>
        </w:rPr>
      </w:pPr>
      <w:r w:rsidRPr="00D711DF">
        <w:rPr>
          <w:rFonts w:ascii="Arial" w:hAnsi="Arial" w:cs="Arial"/>
          <w:b/>
        </w:rPr>
        <w:t xml:space="preserve">1 lentelė. </w:t>
      </w:r>
    </w:p>
    <w:tbl>
      <w:tblPr>
        <w:tblStyle w:val="TableGrid"/>
        <w:tblW w:w="5000" w:type="pct"/>
        <w:jc w:val="center"/>
        <w:tblLook w:val="04A0" w:firstRow="1" w:lastRow="0" w:firstColumn="1" w:lastColumn="0" w:noHBand="0" w:noVBand="1"/>
      </w:tblPr>
      <w:tblGrid>
        <w:gridCol w:w="562"/>
        <w:gridCol w:w="5943"/>
        <w:gridCol w:w="1428"/>
        <w:gridCol w:w="1695"/>
      </w:tblGrid>
      <w:tr w:rsidR="00A04FE4" w:rsidRPr="00A04FE4" w14:paraId="2584D296" w14:textId="77777777" w:rsidTr="00D60834">
        <w:trPr>
          <w:trHeight w:val="253"/>
          <w:jc w:val="center"/>
        </w:trPr>
        <w:tc>
          <w:tcPr>
            <w:tcW w:w="562" w:type="dxa"/>
            <w:vMerge w:val="restart"/>
            <w:vAlign w:val="center"/>
          </w:tcPr>
          <w:p w14:paraId="4C19B4D9" w14:textId="77777777" w:rsidR="009D4684" w:rsidRPr="00A04FE4" w:rsidRDefault="009D4684" w:rsidP="003D1E0E">
            <w:pPr>
              <w:jc w:val="center"/>
              <w:rPr>
                <w:rFonts w:ascii="Arial" w:hAnsi="Arial" w:cs="Arial"/>
                <w:b/>
                <w:sz w:val="22"/>
                <w:szCs w:val="22"/>
              </w:rPr>
            </w:pPr>
            <w:r w:rsidRPr="00A04FE4">
              <w:rPr>
                <w:rFonts w:ascii="Arial" w:hAnsi="Arial" w:cs="Arial"/>
                <w:b/>
                <w:sz w:val="22"/>
                <w:szCs w:val="22"/>
              </w:rPr>
              <w:t>Eil. Nr.</w:t>
            </w:r>
          </w:p>
        </w:tc>
        <w:tc>
          <w:tcPr>
            <w:tcW w:w="5943" w:type="dxa"/>
            <w:vMerge w:val="restart"/>
            <w:vAlign w:val="center"/>
          </w:tcPr>
          <w:p w14:paraId="113BC18D" w14:textId="033C31E1" w:rsidR="009D4684" w:rsidRPr="00A04FE4" w:rsidRDefault="009D4684" w:rsidP="003D1E0E">
            <w:pPr>
              <w:jc w:val="center"/>
              <w:rPr>
                <w:rFonts w:ascii="Arial" w:hAnsi="Arial" w:cs="Arial"/>
                <w:b/>
                <w:sz w:val="22"/>
                <w:szCs w:val="22"/>
              </w:rPr>
            </w:pPr>
            <w:r w:rsidRPr="00A04FE4">
              <w:rPr>
                <w:rFonts w:ascii="Arial" w:hAnsi="Arial" w:cs="Arial"/>
                <w:b/>
                <w:sz w:val="22"/>
                <w:szCs w:val="22"/>
              </w:rPr>
              <w:t>Darbų pavadinimas</w:t>
            </w:r>
          </w:p>
        </w:tc>
        <w:tc>
          <w:tcPr>
            <w:tcW w:w="1428" w:type="dxa"/>
            <w:vMerge w:val="restart"/>
            <w:vAlign w:val="center"/>
          </w:tcPr>
          <w:p w14:paraId="3C7CF419" w14:textId="05CCB341" w:rsidR="009D4684" w:rsidRPr="00A04FE4" w:rsidRDefault="009D4684" w:rsidP="003D1E0E">
            <w:pPr>
              <w:jc w:val="center"/>
              <w:rPr>
                <w:rFonts w:ascii="Arial" w:hAnsi="Arial" w:cs="Arial"/>
                <w:b/>
                <w:sz w:val="22"/>
                <w:szCs w:val="22"/>
              </w:rPr>
            </w:pPr>
            <w:r w:rsidRPr="00A04FE4">
              <w:rPr>
                <w:rFonts w:ascii="Arial" w:hAnsi="Arial" w:cs="Arial"/>
                <w:b/>
                <w:sz w:val="22"/>
                <w:szCs w:val="22"/>
              </w:rPr>
              <w:t xml:space="preserve">Darbų apimtis ir mato vnt. </w:t>
            </w:r>
          </w:p>
        </w:tc>
        <w:tc>
          <w:tcPr>
            <w:tcW w:w="1695" w:type="dxa"/>
            <w:vMerge w:val="restart"/>
            <w:vAlign w:val="center"/>
          </w:tcPr>
          <w:p w14:paraId="2EB9B5EB" w14:textId="1E8C5C05" w:rsidR="009D4684" w:rsidRPr="00A04FE4" w:rsidRDefault="009D4684" w:rsidP="003D1E0E">
            <w:pPr>
              <w:jc w:val="center"/>
              <w:rPr>
                <w:rFonts w:ascii="Arial" w:hAnsi="Arial" w:cs="Arial"/>
                <w:b/>
                <w:sz w:val="22"/>
                <w:szCs w:val="22"/>
              </w:rPr>
            </w:pPr>
            <w:r w:rsidRPr="00A04FE4">
              <w:rPr>
                <w:rFonts w:ascii="Arial" w:hAnsi="Arial" w:cs="Arial"/>
                <w:b/>
                <w:sz w:val="22"/>
                <w:szCs w:val="22"/>
              </w:rPr>
              <w:t xml:space="preserve">Darbų atlikimo terminas </w:t>
            </w:r>
          </w:p>
        </w:tc>
      </w:tr>
      <w:tr w:rsidR="009D4684" w:rsidRPr="00D711DF" w14:paraId="3ECD13AF" w14:textId="77777777" w:rsidTr="00D60834">
        <w:trPr>
          <w:trHeight w:val="253"/>
          <w:jc w:val="center"/>
        </w:trPr>
        <w:tc>
          <w:tcPr>
            <w:tcW w:w="562" w:type="dxa"/>
            <w:vMerge/>
            <w:vAlign w:val="center"/>
          </w:tcPr>
          <w:p w14:paraId="738F92A4" w14:textId="77777777" w:rsidR="009D4684" w:rsidRPr="00D711DF" w:rsidRDefault="009D4684" w:rsidP="003D1E0E">
            <w:pPr>
              <w:jc w:val="center"/>
              <w:rPr>
                <w:rFonts w:ascii="Arial" w:hAnsi="Arial" w:cs="Arial"/>
                <w:sz w:val="22"/>
                <w:szCs w:val="22"/>
              </w:rPr>
            </w:pPr>
          </w:p>
        </w:tc>
        <w:tc>
          <w:tcPr>
            <w:tcW w:w="5943" w:type="dxa"/>
            <w:vMerge/>
            <w:vAlign w:val="center"/>
          </w:tcPr>
          <w:p w14:paraId="65F988B9" w14:textId="77777777" w:rsidR="009D4684" w:rsidRPr="00D711DF" w:rsidRDefault="009D4684" w:rsidP="003D1E0E">
            <w:pPr>
              <w:jc w:val="center"/>
              <w:rPr>
                <w:rFonts w:ascii="Arial" w:hAnsi="Arial" w:cs="Arial"/>
                <w:sz w:val="22"/>
                <w:szCs w:val="22"/>
              </w:rPr>
            </w:pPr>
          </w:p>
        </w:tc>
        <w:tc>
          <w:tcPr>
            <w:tcW w:w="1428" w:type="dxa"/>
            <w:vMerge/>
            <w:vAlign w:val="center"/>
          </w:tcPr>
          <w:p w14:paraId="30FF17D2" w14:textId="77777777" w:rsidR="009D4684" w:rsidRPr="00D711DF" w:rsidRDefault="009D4684" w:rsidP="003D1E0E">
            <w:pPr>
              <w:jc w:val="center"/>
              <w:rPr>
                <w:rFonts w:ascii="Arial" w:hAnsi="Arial" w:cs="Arial"/>
                <w:sz w:val="22"/>
                <w:szCs w:val="22"/>
              </w:rPr>
            </w:pPr>
          </w:p>
        </w:tc>
        <w:tc>
          <w:tcPr>
            <w:tcW w:w="1695" w:type="dxa"/>
            <w:vMerge/>
            <w:vAlign w:val="center"/>
          </w:tcPr>
          <w:p w14:paraId="415396CD" w14:textId="77777777" w:rsidR="009D4684" w:rsidRPr="00D711DF" w:rsidRDefault="009D4684" w:rsidP="003D1E0E">
            <w:pPr>
              <w:jc w:val="center"/>
              <w:rPr>
                <w:rFonts w:ascii="Arial" w:hAnsi="Arial" w:cs="Arial"/>
                <w:sz w:val="22"/>
                <w:szCs w:val="22"/>
              </w:rPr>
            </w:pPr>
          </w:p>
        </w:tc>
      </w:tr>
      <w:tr w:rsidR="00A04FE4" w:rsidRPr="00A04FE4" w14:paraId="728C9981" w14:textId="77777777" w:rsidTr="00D60834">
        <w:trPr>
          <w:trHeight w:val="20"/>
          <w:jc w:val="center"/>
        </w:trPr>
        <w:tc>
          <w:tcPr>
            <w:tcW w:w="562" w:type="dxa"/>
          </w:tcPr>
          <w:p w14:paraId="5C78F8EA" w14:textId="22D50F17" w:rsidR="009D4684" w:rsidRPr="00A04FE4" w:rsidRDefault="009D4684" w:rsidP="002927F4">
            <w:pPr>
              <w:pStyle w:val="ListParagraph"/>
              <w:numPr>
                <w:ilvl w:val="0"/>
                <w:numId w:val="4"/>
              </w:numPr>
              <w:rPr>
                <w:rFonts w:ascii="Arial" w:hAnsi="Arial" w:cs="Arial"/>
                <w:sz w:val="22"/>
                <w:szCs w:val="22"/>
              </w:rPr>
            </w:pPr>
          </w:p>
        </w:tc>
        <w:tc>
          <w:tcPr>
            <w:tcW w:w="5943" w:type="dxa"/>
            <w:vAlign w:val="center"/>
          </w:tcPr>
          <w:p w14:paraId="27F208C5" w14:textId="21DE8330" w:rsidR="009D4684" w:rsidRPr="00A04FE4" w:rsidRDefault="009D4684" w:rsidP="003345B6">
            <w:pPr>
              <w:jc w:val="both"/>
              <w:rPr>
                <w:rFonts w:ascii="Arial" w:hAnsi="Arial" w:cs="Arial"/>
                <w:sz w:val="22"/>
                <w:szCs w:val="22"/>
              </w:rPr>
            </w:pPr>
            <w:r w:rsidRPr="00A04FE4">
              <w:rPr>
                <w:rFonts w:ascii="Arial" w:hAnsi="Arial" w:cs="Arial"/>
                <w:sz w:val="22"/>
                <w:szCs w:val="22"/>
              </w:rPr>
              <w:t>Pastato fasado apšvietimui skirtų esamų prožektorių demontavimas</w:t>
            </w:r>
            <w:r w:rsidR="00A04FE4" w:rsidRPr="00A04FE4">
              <w:rPr>
                <w:rFonts w:ascii="Arial" w:hAnsi="Arial" w:cs="Arial"/>
                <w:sz w:val="22"/>
                <w:szCs w:val="22"/>
              </w:rPr>
              <w:t xml:space="preserve"> </w:t>
            </w:r>
            <w:r w:rsidR="00A04FE4" w:rsidRPr="00A04FE4">
              <w:rPr>
                <w:rFonts w:ascii="Arial" w:hAnsi="Arial" w:cs="Arial"/>
                <w:noProof/>
                <w:sz w:val="22"/>
                <w:szCs w:val="22"/>
              </w:rPr>
              <w:t>ir kiti susiję darbai</w:t>
            </w:r>
          </w:p>
        </w:tc>
        <w:tc>
          <w:tcPr>
            <w:tcW w:w="1428" w:type="dxa"/>
            <w:vMerge w:val="restart"/>
            <w:vAlign w:val="center"/>
          </w:tcPr>
          <w:p w14:paraId="0B47264A" w14:textId="4917B891" w:rsidR="009D4684" w:rsidRPr="00A04FE4" w:rsidRDefault="009D4684" w:rsidP="00A44014">
            <w:pPr>
              <w:jc w:val="center"/>
              <w:rPr>
                <w:rFonts w:ascii="Arial" w:hAnsi="Arial" w:cs="Arial"/>
                <w:sz w:val="22"/>
                <w:szCs w:val="22"/>
              </w:rPr>
            </w:pPr>
            <w:r w:rsidRPr="00A04FE4">
              <w:rPr>
                <w:rFonts w:ascii="Arial" w:hAnsi="Arial" w:cs="Arial"/>
                <w:sz w:val="22"/>
                <w:szCs w:val="22"/>
              </w:rPr>
              <w:t>1 komplektas</w:t>
            </w:r>
          </w:p>
        </w:tc>
        <w:tc>
          <w:tcPr>
            <w:tcW w:w="1695" w:type="dxa"/>
            <w:vMerge w:val="restart"/>
            <w:vAlign w:val="center"/>
          </w:tcPr>
          <w:p w14:paraId="47506702" w14:textId="2C46E4CB" w:rsidR="009D4684" w:rsidRPr="00A04FE4" w:rsidRDefault="009D4684" w:rsidP="00A44014">
            <w:pPr>
              <w:jc w:val="center"/>
              <w:rPr>
                <w:rFonts w:ascii="Arial" w:hAnsi="Arial" w:cs="Arial"/>
                <w:sz w:val="22"/>
                <w:szCs w:val="22"/>
              </w:rPr>
            </w:pPr>
            <w:r w:rsidRPr="00A04FE4">
              <w:rPr>
                <w:rFonts w:ascii="Arial" w:hAnsi="Arial" w:cs="Arial"/>
                <w:sz w:val="22"/>
                <w:szCs w:val="22"/>
              </w:rPr>
              <w:t xml:space="preserve">Per </w:t>
            </w:r>
            <w:r w:rsidRPr="00A04FE4">
              <w:rPr>
                <w:rFonts w:ascii="Arial" w:hAnsi="Arial" w:cs="Arial"/>
                <w:sz w:val="22"/>
                <w:szCs w:val="22"/>
                <w:lang w:val="en-US"/>
              </w:rPr>
              <w:t xml:space="preserve">4 </w:t>
            </w:r>
            <w:r w:rsidRPr="00A04FE4">
              <w:rPr>
                <w:rFonts w:ascii="Arial" w:hAnsi="Arial" w:cs="Arial"/>
                <w:sz w:val="22"/>
                <w:szCs w:val="22"/>
              </w:rPr>
              <w:t>mėn. po Sutarties įsigaliojimo</w:t>
            </w:r>
          </w:p>
        </w:tc>
      </w:tr>
      <w:tr w:rsidR="00A04FE4" w:rsidRPr="00A04FE4" w14:paraId="0A5971BC" w14:textId="77777777" w:rsidTr="00D60834">
        <w:trPr>
          <w:trHeight w:val="20"/>
          <w:jc w:val="center"/>
        </w:trPr>
        <w:tc>
          <w:tcPr>
            <w:tcW w:w="562" w:type="dxa"/>
          </w:tcPr>
          <w:p w14:paraId="6910D891" w14:textId="77777777" w:rsidR="009D4684" w:rsidRPr="00A04FE4" w:rsidRDefault="009D4684" w:rsidP="002927F4">
            <w:pPr>
              <w:pStyle w:val="ListParagraph"/>
              <w:numPr>
                <w:ilvl w:val="0"/>
                <w:numId w:val="4"/>
              </w:numPr>
              <w:rPr>
                <w:rFonts w:ascii="Arial" w:hAnsi="Arial" w:cs="Arial"/>
              </w:rPr>
            </w:pPr>
          </w:p>
        </w:tc>
        <w:tc>
          <w:tcPr>
            <w:tcW w:w="5943" w:type="dxa"/>
            <w:vAlign w:val="center"/>
          </w:tcPr>
          <w:p w14:paraId="465121B8" w14:textId="2CA242F3" w:rsidR="009D4684" w:rsidRPr="00A04FE4" w:rsidRDefault="009D4684" w:rsidP="00A44014">
            <w:pPr>
              <w:jc w:val="both"/>
              <w:rPr>
                <w:rFonts w:ascii="Arial" w:hAnsi="Arial" w:cs="Arial"/>
                <w:sz w:val="22"/>
                <w:szCs w:val="22"/>
              </w:rPr>
            </w:pPr>
            <w:r w:rsidRPr="00A04FE4">
              <w:rPr>
                <w:rFonts w:ascii="Arial" w:hAnsi="Arial" w:cs="Arial"/>
                <w:sz w:val="22"/>
                <w:szCs w:val="22"/>
              </w:rPr>
              <w:t>Pastato stiklinio stogo lietaus nutekėjimo kanalų esamų šildymo kabelių demontavimas</w:t>
            </w:r>
            <w:r w:rsidR="00A04FE4" w:rsidRPr="00A04FE4">
              <w:rPr>
                <w:rFonts w:ascii="Arial" w:hAnsi="Arial" w:cs="Arial"/>
                <w:sz w:val="22"/>
                <w:szCs w:val="22"/>
              </w:rPr>
              <w:t xml:space="preserve"> </w:t>
            </w:r>
            <w:r w:rsidR="00A04FE4" w:rsidRPr="00A04FE4">
              <w:rPr>
                <w:rFonts w:ascii="Arial" w:hAnsi="Arial" w:cs="Arial"/>
                <w:noProof/>
                <w:sz w:val="22"/>
                <w:szCs w:val="22"/>
              </w:rPr>
              <w:t>ir kiti susiję darbai</w:t>
            </w:r>
          </w:p>
        </w:tc>
        <w:tc>
          <w:tcPr>
            <w:tcW w:w="1428" w:type="dxa"/>
            <w:vMerge/>
            <w:vAlign w:val="center"/>
          </w:tcPr>
          <w:p w14:paraId="31877107" w14:textId="77777777" w:rsidR="009D4684" w:rsidRPr="00A04FE4" w:rsidRDefault="009D4684" w:rsidP="00A44014">
            <w:pPr>
              <w:jc w:val="center"/>
              <w:rPr>
                <w:rFonts w:ascii="Arial" w:hAnsi="Arial" w:cs="Arial"/>
              </w:rPr>
            </w:pPr>
          </w:p>
        </w:tc>
        <w:tc>
          <w:tcPr>
            <w:tcW w:w="1695" w:type="dxa"/>
            <w:vMerge/>
            <w:vAlign w:val="center"/>
          </w:tcPr>
          <w:p w14:paraId="2AD6B7E4" w14:textId="77777777" w:rsidR="009D4684" w:rsidRPr="00A04FE4" w:rsidRDefault="009D4684" w:rsidP="00A44014">
            <w:pPr>
              <w:jc w:val="center"/>
              <w:rPr>
                <w:rFonts w:ascii="Arial" w:hAnsi="Arial" w:cs="Arial"/>
              </w:rPr>
            </w:pPr>
          </w:p>
        </w:tc>
      </w:tr>
      <w:tr w:rsidR="009D4684" w:rsidRPr="00A04FE4" w14:paraId="70907D31" w14:textId="77777777" w:rsidTr="00D60834">
        <w:trPr>
          <w:trHeight w:val="20"/>
          <w:jc w:val="center"/>
        </w:trPr>
        <w:tc>
          <w:tcPr>
            <w:tcW w:w="562" w:type="dxa"/>
          </w:tcPr>
          <w:p w14:paraId="5B3AEE34" w14:textId="77777777" w:rsidR="009D4684" w:rsidRPr="00A04FE4" w:rsidRDefault="009D4684" w:rsidP="002927F4">
            <w:pPr>
              <w:pStyle w:val="ListParagraph"/>
              <w:numPr>
                <w:ilvl w:val="0"/>
                <w:numId w:val="4"/>
              </w:numPr>
              <w:rPr>
                <w:rFonts w:ascii="Arial" w:hAnsi="Arial" w:cs="Arial"/>
                <w:sz w:val="22"/>
                <w:szCs w:val="22"/>
              </w:rPr>
            </w:pPr>
          </w:p>
        </w:tc>
        <w:tc>
          <w:tcPr>
            <w:tcW w:w="5943" w:type="dxa"/>
            <w:vAlign w:val="center"/>
          </w:tcPr>
          <w:p w14:paraId="7ED137B9" w14:textId="779D727E" w:rsidR="009D4684" w:rsidRPr="00A04FE4" w:rsidRDefault="009D4684" w:rsidP="00A44014">
            <w:pPr>
              <w:jc w:val="both"/>
              <w:rPr>
                <w:rFonts w:ascii="Arial" w:hAnsi="Arial" w:cs="Arial"/>
                <w:sz w:val="22"/>
                <w:szCs w:val="22"/>
              </w:rPr>
            </w:pPr>
            <w:r w:rsidRPr="00A04FE4">
              <w:rPr>
                <w:rFonts w:ascii="Arial" w:hAnsi="Arial" w:cs="Arial"/>
                <w:sz w:val="22"/>
                <w:szCs w:val="22"/>
              </w:rPr>
              <w:t>Pastato fasado apšvietimui skirtų naujų prožektorių ir stogo lietaus nutekėjimo latakų naujų šildymo kabelių sumontavimas ir pajungimas</w:t>
            </w:r>
            <w:r w:rsidR="00A04FE4" w:rsidRPr="00A04FE4">
              <w:rPr>
                <w:rFonts w:ascii="Arial" w:hAnsi="Arial" w:cs="Arial"/>
                <w:sz w:val="22"/>
                <w:szCs w:val="22"/>
              </w:rPr>
              <w:t xml:space="preserve"> </w:t>
            </w:r>
            <w:r w:rsidR="00A04FE4" w:rsidRPr="00A04FE4">
              <w:rPr>
                <w:rFonts w:ascii="Arial" w:hAnsi="Arial" w:cs="Arial"/>
                <w:noProof/>
                <w:sz w:val="22"/>
                <w:szCs w:val="22"/>
              </w:rPr>
              <w:t>ir kiti susiję darbai</w:t>
            </w:r>
            <w:r w:rsidRPr="00A04FE4">
              <w:rPr>
                <w:rFonts w:ascii="Arial" w:hAnsi="Arial" w:cs="Arial"/>
                <w:sz w:val="22"/>
                <w:szCs w:val="22"/>
              </w:rPr>
              <w:t xml:space="preserve"> </w:t>
            </w:r>
          </w:p>
        </w:tc>
        <w:tc>
          <w:tcPr>
            <w:tcW w:w="1428" w:type="dxa"/>
            <w:vMerge/>
            <w:vAlign w:val="center"/>
          </w:tcPr>
          <w:p w14:paraId="3B53B78F" w14:textId="77777777" w:rsidR="009D4684" w:rsidRPr="00A04FE4" w:rsidRDefault="009D4684" w:rsidP="00A44014">
            <w:pPr>
              <w:jc w:val="center"/>
              <w:rPr>
                <w:rFonts w:ascii="Arial" w:hAnsi="Arial" w:cs="Arial"/>
                <w:i/>
                <w:iCs/>
                <w:sz w:val="22"/>
                <w:szCs w:val="22"/>
              </w:rPr>
            </w:pPr>
          </w:p>
        </w:tc>
        <w:tc>
          <w:tcPr>
            <w:tcW w:w="1695" w:type="dxa"/>
            <w:vMerge/>
            <w:vAlign w:val="center"/>
          </w:tcPr>
          <w:p w14:paraId="7B185C0E" w14:textId="77777777" w:rsidR="009D4684" w:rsidRPr="00A04FE4" w:rsidRDefault="009D4684" w:rsidP="00A44014">
            <w:pPr>
              <w:jc w:val="center"/>
              <w:rPr>
                <w:rFonts w:ascii="Arial" w:hAnsi="Arial" w:cs="Arial"/>
                <w:i/>
                <w:iCs/>
                <w:sz w:val="22"/>
                <w:szCs w:val="22"/>
              </w:rPr>
            </w:pPr>
          </w:p>
        </w:tc>
      </w:tr>
    </w:tbl>
    <w:p w14:paraId="5424CF2F" w14:textId="77777777" w:rsidR="00A0347D" w:rsidRPr="00A04FE4" w:rsidRDefault="00A0347D" w:rsidP="00A0347D">
      <w:pPr>
        <w:spacing w:after="0" w:line="240" w:lineRule="auto"/>
        <w:jc w:val="center"/>
        <w:rPr>
          <w:rFonts w:ascii="Arial" w:hAnsi="Arial" w:cs="Arial"/>
          <w:b/>
          <w:i/>
        </w:rPr>
      </w:pPr>
    </w:p>
    <w:p w14:paraId="2D4B58A9" w14:textId="77777777" w:rsidR="00710F2B" w:rsidRPr="00A04FE4" w:rsidRDefault="0072339D" w:rsidP="00710F2B">
      <w:pPr>
        <w:pStyle w:val="ListParagraph"/>
        <w:numPr>
          <w:ilvl w:val="1"/>
          <w:numId w:val="2"/>
        </w:numPr>
        <w:tabs>
          <w:tab w:val="left" w:pos="567"/>
        </w:tabs>
        <w:spacing w:after="0" w:line="240" w:lineRule="auto"/>
        <w:ind w:left="0" w:firstLine="0"/>
        <w:jc w:val="both"/>
        <w:rPr>
          <w:rFonts w:ascii="Arial" w:hAnsi="Arial" w:cs="Arial"/>
        </w:rPr>
      </w:pPr>
      <w:r w:rsidRPr="00A04FE4">
        <w:rPr>
          <w:rFonts w:ascii="Arial" w:hAnsi="Arial" w:cs="Arial"/>
        </w:rPr>
        <w:t>Aukščiau esančioje 1 lentelėje nurodyt</w:t>
      </w:r>
      <w:r w:rsidR="009D4684" w:rsidRPr="00A04FE4">
        <w:rPr>
          <w:rFonts w:ascii="Arial" w:hAnsi="Arial" w:cs="Arial"/>
        </w:rPr>
        <w:t>a</w:t>
      </w:r>
      <w:r w:rsidRPr="00A04FE4">
        <w:rPr>
          <w:rFonts w:ascii="Arial" w:hAnsi="Arial" w:cs="Arial"/>
        </w:rPr>
        <w:t xml:space="preserve">s </w:t>
      </w:r>
      <w:r w:rsidR="00493960" w:rsidRPr="00A04FE4">
        <w:rPr>
          <w:rFonts w:ascii="Arial" w:hAnsi="Arial" w:cs="Arial"/>
        </w:rPr>
        <w:t>D</w:t>
      </w:r>
      <w:r w:rsidRPr="00A04FE4">
        <w:rPr>
          <w:rFonts w:ascii="Arial" w:hAnsi="Arial" w:cs="Arial"/>
        </w:rPr>
        <w:t xml:space="preserve">arbų </w:t>
      </w:r>
      <w:r w:rsidR="009D4684" w:rsidRPr="00A04FE4">
        <w:rPr>
          <w:rFonts w:ascii="Arial" w:hAnsi="Arial" w:cs="Arial"/>
        </w:rPr>
        <w:t>ki</w:t>
      </w:r>
      <w:r w:rsidR="005F5C64" w:rsidRPr="00A04FE4">
        <w:rPr>
          <w:rFonts w:ascii="Arial" w:hAnsi="Arial" w:cs="Arial"/>
        </w:rPr>
        <w:t xml:space="preserve">ekis ir (ar) </w:t>
      </w:r>
      <w:r w:rsidRPr="00A04FE4">
        <w:rPr>
          <w:rFonts w:ascii="Arial" w:hAnsi="Arial" w:cs="Arial"/>
        </w:rPr>
        <w:t>apimtys yra informacinio pobūdžio.</w:t>
      </w:r>
      <w:r w:rsidRPr="00A04FE4">
        <w:rPr>
          <w:rFonts w:ascii="Times New Roman" w:hAnsi="Times New Roman" w:cs="Times New Roman"/>
        </w:rPr>
        <w:t xml:space="preserve"> </w:t>
      </w:r>
      <w:r w:rsidRPr="00A04FE4">
        <w:rPr>
          <w:rFonts w:ascii="Arial" w:hAnsi="Arial" w:cs="Arial"/>
        </w:rPr>
        <w:t xml:space="preserve">Tikslios </w:t>
      </w:r>
      <w:r w:rsidR="00493960" w:rsidRPr="00A04FE4">
        <w:rPr>
          <w:rFonts w:ascii="Arial" w:hAnsi="Arial" w:cs="Arial"/>
        </w:rPr>
        <w:t>D</w:t>
      </w:r>
      <w:r w:rsidRPr="00A04FE4">
        <w:rPr>
          <w:rFonts w:ascii="Arial" w:hAnsi="Arial" w:cs="Arial"/>
        </w:rPr>
        <w:t>arbų apimtys</w:t>
      </w:r>
      <w:r w:rsidR="007136AC" w:rsidRPr="00A04FE4">
        <w:rPr>
          <w:rFonts w:ascii="Arial" w:hAnsi="Arial" w:cs="Arial"/>
        </w:rPr>
        <w:t xml:space="preserve"> </w:t>
      </w:r>
      <w:r w:rsidR="005F5C64" w:rsidRPr="00A04FE4">
        <w:rPr>
          <w:rFonts w:ascii="Arial" w:hAnsi="Arial" w:cs="Arial"/>
        </w:rPr>
        <w:t xml:space="preserve">ir (ar) kiekiai </w:t>
      </w:r>
      <w:r w:rsidR="007136AC" w:rsidRPr="00A04FE4">
        <w:rPr>
          <w:rFonts w:ascii="Arial" w:hAnsi="Arial" w:cs="Arial"/>
        </w:rPr>
        <w:t>nurodyt</w:t>
      </w:r>
      <w:r w:rsidR="005F5C64" w:rsidRPr="00A04FE4">
        <w:rPr>
          <w:rFonts w:ascii="Arial" w:hAnsi="Arial" w:cs="Arial"/>
        </w:rPr>
        <w:t>i</w:t>
      </w:r>
      <w:r w:rsidR="007136AC" w:rsidRPr="00A04FE4">
        <w:rPr>
          <w:rFonts w:ascii="Arial" w:hAnsi="Arial" w:cs="Arial"/>
        </w:rPr>
        <w:t xml:space="preserve"> </w:t>
      </w:r>
      <w:r w:rsidR="00376B34" w:rsidRPr="00A04FE4">
        <w:rPr>
          <w:rFonts w:ascii="Arial" w:hAnsi="Arial" w:cs="Arial"/>
        </w:rPr>
        <w:t>šio</w:t>
      </w:r>
      <w:r w:rsidR="00AC486B" w:rsidRPr="00A04FE4">
        <w:rPr>
          <w:rFonts w:ascii="Arial" w:hAnsi="Arial" w:cs="Arial"/>
        </w:rPr>
        <w:t>s</w:t>
      </w:r>
      <w:r w:rsidR="00376B34" w:rsidRPr="00A04FE4">
        <w:rPr>
          <w:rFonts w:ascii="Arial" w:hAnsi="Arial" w:cs="Arial"/>
        </w:rPr>
        <w:t xml:space="preserve"> techninė</w:t>
      </w:r>
      <w:r w:rsidR="00AC486B" w:rsidRPr="00A04FE4">
        <w:rPr>
          <w:rFonts w:ascii="Arial" w:hAnsi="Arial" w:cs="Arial"/>
        </w:rPr>
        <w:t>s</w:t>
      </w:r>
      <w:r w:rsidR="00376B34" w:rsidRPr="00A04FE4">
        <w:rPr>
          <w:rFonts w:ascii="Arial" w:hAnsi="Arial" w:cs="Arial"/>
        </w:rPr>
        <w:t xml:space="preserve"> specifikacijo</w:t>
      </w:r>
      <w:r w:rsidR="00AC486B" w:rsidRPr="00A04FE4">
        <w:rPr>
          <w:rFonts w:ascii="Arial" w:hAnsi="Arial" w:cs="Arial"/>
        </w:rPr>
        <w:t>s</w:t>
      </w:r>
      <w:r w:rsidR="00466DF8" w:rsidRPr="00A04FE4">
        <w:rPr>
          <w:rFonts w:ascii="Arial" w:hAnsi="Arial" w:cs="Arial"/>
        </w:rPr>
        <w:t xml:space="preserve"> 2 lentelėje</w:t>
      </w:r>
      <w:r w:rsidR="007136AC" w:rsidRPr="00A04FE4">
        <w:rPr>
          <w:rFonts w:ascii="Arial" w:hAnsi="Arial" w:cs="Arial"/>
        </w:rPr>
        <w:t>.</w:t>
      </w:r>
      <w:r w:rsidR="0004491F" w:rsidRPr="00A04FE4">
        <w:rPr>
          <w:rFonts w:ascii="Arial" w:hAnsi="Arial" w:cs="Arial"/>
        </w:rPr>
        <w:t xml:space="preserve"> </w:t>
      </w:r>
    </w:p>
    <w:p w14:paraId="601DD575" w14:textId="20425F36" w:rsidR="00314040" w:rsidRPr="00A04FE4" w:rsidRDefault="00710F2B" w:rsidP="00710F2B">
      <w:pPr>
        <w:pStyle w:val="ListParagraph"/>
        <w:numPr>
          <w:ilvl w:val="1"/>
          <w:numId w:val="2"/>
        </w:numPr>
        <w:tabs>
          <w:tab w:val="left" w:pos="567"/>
        </w:tabs>
        <w:spacing w:after="0" w:line="240" w:lineRule="auto"/>
        <w:ind w:left="0" w:firstLine="0"/>
        <w:jc w:val="both"/>
        <w:rPr>
          <w:rFonts w:ascii="Arial" w:hAnsi="Arial" w:cs="Arial"/>
        </w:rPr>
      </w:pPr>
      <w:r w:rsidRPr="00A04FE4">
        <w:rPr>
          <w:rFonts w:ascii="Arial" w:hAnsi="Arial" w:cs="Arial"/>
        </w:rPr>
        <w:t xml:space="preserve">Darbai </w:t>
      </w:r>
      <w:r w:rsidR="00E30CF3" w:rsidRPr="00A04FE4">
        <w:rPr>
          <w:rFonts w:ascii="Arial" w:hAnsi="Arial" w:cs="Arial"/>
        </w:rPr>
        <w:t>turi būti pradedam</w:t>
      </w:r>
      <w:r w:rsidR="004504B7" w:rsidRPr="00A04FE4">
        <w:rPr>
          <w:rFonts w:ascii="Arial" w:hAnsi="Arial" w:cs="Arial"/>
        </w:rPr>
        <w:t>i</w:t>
      </w:r>
      <w:r w:rsidR="00E30CF3" w:rsidRPr="00A04FE4">
        <w:rPr>
          <w:rFonts w:ascii="Arial" w:hAnsi="Arial" w:cs="Arial"/>
        </w:rPr>
        <w:t xml:space="preserve"> </w:t>
      </w:r>
      <w:r w:rsidR="004544AA" w:rsidRPr="00A04FE4">
        <w:rPr>
          <w:rFonts w:ascii="Arial" w:hAnsi="Arial" w:cs="Arial"/>
        </w:rPr>
        <w:t xml:space="preserve">vykdyti </w:t>
      </w:r>
      <w:r w:rsidR="00A7651F" w:rsidRPr="00A04FE4">
        <w:rPr>
          <w:rFonts w:ascii="Arial" w:hAnsi="Arial" w:cs="Arial"/>
        </w:rPr>
        <w:t xml:space="preserve">nedelsiant po Sutarties įsigaliojimo dienos ir turi būti </w:t>
      </w:r>
      <w:r w:rsidR="00544B86" w:rsidRPr="00A04FE4">
        <w:rPr>
          <w:rFonts w:ascii="Arial" w:hAnsi="Arial" w:cs="Arial"/>
        </w:rPr>
        <w:t xml:space="preserve">atlikti </w:t>
      </w:r>
      <w:r w:rsidR="0048154A" w:rsidRPr="00A04FE4">
        <w:rPr>
          <w:rFonts w:ascii="Arial" w:hAnsi="Arial" w:cs="Arial"/>
        </w:rPr>
        <w:t>iki</w:t>
      </w:r>
      <w:r w:rsidR="00A7651F" w:rsidRPr="00A04FE4">
        <w:rPr>
          <w:rFonts w:ascii="Arial" w:hAnsi="Arial" w:cs="Arial"/>
        </w:rPr>
        <w:t xml:space="preserve"> </w:t>
      </w:r>
      <w:r w:rsidR="00285F0C" w:rsidRPr="00A04FE4">
        <w:rPr>
          <w:rFonts w:ascii="Arial" w:hAnsi="Arial" w:cs="Arial"/>
        </w:rPr>
        <w:t xml:space="preserve">1 lentelėje </w:t>
      </w:r>
      <w:r w:rsidR="00A7651F" w:rsidRPr="00A04FE4">
        <w:rPr>
          <w:rFonts w:ascii="Arial" w:hAnsi="Arial" w:cs="Arial"/>
        </w:rPr>
        <w:t>nustatyt</w:t>
      </w:r>
      <w:r w:rsidR="0048154A" w:rsidRPr="00A04FE4">
        <w:rPr>
          <w:rFonts w:ascii="Arial" w:hAnsi="Arial" w:cs="Arial"/>
        </w:rPr>
        <w:t>o termino pabaigos</w:t>
      </w:r>
      <w:r w:rsidR="00E30CF3" w:rsidRPr="00A04FE4">
        <w:rPr>
          <w:rFonts w:ascii="Arial" w:hAnsi="Arial" w:cs="Arial"/>
        </w:rPr>
        <w:t>.</w:t>
      </w:r>
    </w:p>
    <w:p w14:paraId="448E421D" w14:textId="77777777" w:rsidR="00B96A8F" w:rsidRPr="00A04FE4" w:rsidRDefault="00B96A8F" w:rsidP="00B96A8F">
      <w:pPr>
        <w:tabs>
          <w:tab w:val="left" w:pos="709"/>
        </w:tabs>
        <w:spacing w:after="0" w:line="240" w:lineRule="auto"/>
        <w:contextualSpacing/>
        <w:rPr>
          <w:rFonts w:ascii="Arial" w:eastAsia="Calibri" w:hAnsi="Arial" w:cs="Arial"/>
          <w:b/>
        </w:rPr>
      </w:pPr>
    </w:p>
    <w:p w14:paraId="63C1A391" w14:textId="18939862" w:rsidR="004A0C48" w:rsidRPr="00D711DF" w:rsidRDefault="004A0C48" w:rsidP="002927F4">
      <w:pPr>
        <w:numPr>
          <w:ilvl w:val="0"/>
          <w:numId w:val="3"/>
        </w:numPr>
        <w:pBdr>
          <w:top w:val="single" w:sz="8" w:space="1" w:color="auto"/>
          <w:bottom w:val="single" w:sz="8" w:space="1" w:color="auto"/>
        </w:pBdr>
        <w:shd w:val="clear" w:color="auto" w:fill="D9D9D9" w:themeFill="background1" w:themeFillShade="D9"/>
        <w:tabs>
          <w:tab w:val="left" w:pos="284"/>
          <w:tab w:val="left" w:pos="851"/>
        </w:tabs>
        <w:spacing w:after="0" w:line="240" w:lineRule="auto"/>
        <w:ind w:left="0" w:firstLine="0"/>
        <w:rPr>
          <w:rFonts w:ascii="Arial" w:eastAsia="Calibri" w:hAnsi="Arial" w:cs="Arial"/>
          <w:b/>
        </w:rPr>
      </w:pPr>
      <w:r w:rsidRPr="00D711DF">
        <w:rPr>
          <w:rFonts w:ascii="Arial" w:eastAsia="Calibri" w:hAnsi="Arial" w:cs="Arial"/>
          <w:b/>
        </w:rPr>
        <w:t xml:space="preserve">REIKALAVIMAI </w:t>
      </w:r>
      <w:r w:rsidR="004544AA" w:rsidRPr="00D711DF">
        <w:rPr>
          <w:rFonts w:ascii="Arial" w:eastAsia="Calibri" w:hAnsi="Arial" w:cs="Arial"/>
          <w:b/>
        </w:rPr>
        <w:t>DARBAMS</w:t>
      </w:r>
    </w:p>
    <w:p w14:paraId="3470DA3C" w14:textId="1B69D092" w:rsidR="00A06C42" w:rsidRPr="00D711DF" w:rsidRDefault="00A06C42" w:rsidP="00F109F4">
      <w:pPr>
        <w:spacing w:after="0"/>
        <w:rPr>
          <w:rFonts w:ascii="Arial" w:hAnsi="Arial" w:cs="Arial"/>
          <w:b/>
        </w:rPr>
      </w:pPr>
    </w:p>
    <w:p w14:paraId="18405614" w14:textId="6A2BFC09" w:rsidR="00F63A4D" w:rsidRPr="00D711DF" w:rsidRDefault="00565825" w:rsidP="008660BC">
      <w:pPr>
        <w:spacing w:after="0"/>
        <w:jc w:val="right"/>
        <w:rPr>
          <w:rFonts w:ascii="Arial" w:hAnsi="Arial" w:cs="Arial"/>
          <w:b/>
          <w:snapToGrid w:val="0"/>
        </w:rPr>
      </w:pPr>
      <w:r w:rsidRPr="00D711DF">
        <w:rPr>
          <w:rFonts w:ascii="Arial" w:hAnsi="Arial" w:cs="Arial"/>
          <w:b/>
        </w:rPr>
        <w:t>2 lentelė</w:t>
      </w:r>
      <w:r w:rsidRPr="00D711DF">
        <w:rPr>
          <w:rFonts w:ascii="Arial" w:hAnsi="Arial" w:cs="Arial"/>
          <w:b/>
          <w:snapToGrid w:val="0"/>
        </w:rPr>
        <w:t>.</w:t>
      </w:r>
    </w:p>
    <w:tbl>
      <w:tblPr>
        <w:tblW w:w="0" w:type="auto"/>
        <w:tblCellMar>
          <w:top w:w="15" w:type="dxa"/>
          <w:left w:w="15" w:type="dxa"/>
          <w:bottom w:w="15" w:type="dxa"/>
          <w:right w:w="15" w:type="dxa"/>
        </w:tblCellMar>
        <w:tblLook w:val="04A0" w:firstRow="1" w:lastRow="0" w:firstColumn="1" w:lastColumn="0" w:noHBand="0" w:noVBand="1"/>
      </w:tblPr>
      <w:tblGrid>
        <w:gridCol w:w="720"/>
        <w:gridCol w:w="8908"/>
      </w:tblGrid>
      <w:tr w:rsidR="007E1E21" w:rsidRPr="00D711DF" w14:paraId="444BC8B9" w14:textId="77777777" w:rsidTr="007D5E34">
        <w:trPr>
          <w:trHeight w:val="521"/>
        </w:trPr>
        <w:tc>
          <w:tcPr>
            <w:tcW w:w="7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02917C7C" w14:textId="77777777" w:rsidR="006B726E" w:rsidRPr="00D711DF" w:rsidRDefault="006B726E" w:rsidP="008660BC">
            <w:pPr>
              <w:spacing w:after="0"/>
              <w:jc w:val="center"/>
              <w:rPr>
                <w:rFonts w:ascii="Arial" w:hAnsi="Arial" w:cs="Arial"/>
                <w:b/>
                <w:color w:val="000000"/>
              </w:rPr>
            </w:pPr>
            <w:r w:rsidRPr="00D711DF">
              <w:rPr>
                <w:rFonts w:ascii="Arial" w:hAnsi="Arial" w:cs="Arial"/>
                <w:b/>
                <w:color w:val="000000"/>
              </w:rPr>
              <w:t>Eil.</w:t>
            </w:r>
          </w:p>
          <w:p w14:paraId="226149CF" w14:textId="77777777" w:rsidR="006B726E" w:rsidRPr="00D711DF" w:rsidRDefault="006B726E" w:rsidP="008660BC">
            <w:pPr>
              <w:spacing w:after="0"/>
              <w:jc w:val="center"/>
              <w:rPr>
                <w:rFonts w:ascii="Arial" w:hAnsi="Arial" w:cs="Arial"/>
                <w:b/>
                <w:color w:val="000000"/>
              </w:rPr>
            </w:pPr>
            <w:r w:rsidRPr="00D711DF">
              <w:rPr>
                <w:rFonts w:ascii="Arial" w:hAnsi="Arial" w:cs="Arial"/>
                <w:b/>
                <w:color w:val="000000"/>
              </w:rPr>
              <w:t>Nr.</w:t>
            </w:r>
          </w:p>
        </w:tc>
        <w:tc>
          <w:tcPr>
            <w:tcW w:w="89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14:paraId="09595CDA" w14:textId="66DCD10F" w:rsidR="006B726E" w:rsidRPr="00D711DF" w:rsidRDefault="00F109F4" w:rsidP="008660BC">
            <w:pPr>
              <w:spacing w:after="0"/>
              <w:jc w:val="center"/>
              <w:rPr>
                <w:rFonts w:ascii="Arial" w:hAnsi="Arial" w:cs="Arial"/>
                <w:b/>
                <w:color w:val="000000"/>
              </w:rPr>
            </w:pPr>
            <w:r w:rsidRPr="00D711DF">
              <w:rPr>
                <w:rFonts w:ascii="Arial" w:hAnsi="Arial" w:cs="Arial"/>
                <w:b/>
                <w:color w:val="000000"/>
              </w:rPr>
              <w:t>Darbų a</w:t>
            </w:r>
            <w:r w:rsidR="006B726E" w:rsidRPr="00D711DF">
              <w:rPr>
                <w:rFonts w:ascii="Arial" w:hAnsi="Arial" w:cs="Arial"/>
                <w:b/>
                <w:color w:val="000000"/>
              </w:rPr>
              <w:t>prašymas ir reikalavimai</w:t>
            </w:r>
          </w:p>
        </w:tc>
      </w:tr>
      <w:tr w:rsidR="008C56B1" w:rsidRPr="00D711DF" w14:paraId="28026BB0" w14:textId="77777777" w:rsidTr="007D5E34">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603D85" w14:textId="496F643D" w:rsidR="008C56B1" w:rsidRPr="00D711DF" w:rsidRDefault="008C56B1" w:rsidP="002927F4">
            <w:pPr>
              <w:pStyle w:val="ListParagraph"/>
              <w:numPr>
                <w:ilvl w:val="0"/>
                <w:numId w:val="5"/>
              </w:numPr>
              <w:spacing w:after="0" w:line="240" w:lineRule="auto"/>
              <w:jc w:val="center"/>
              <w:rPr>
                <w:rFonts w:ascii="Arial" w:eastAsia="Times New Roman" w:hAnsi="Arial" w:cs="Arial"/>
                <w:lang w:eastAsia="lt-LT"/>
              </w:rPr>
            </w:pPr>
          </w:p>
        </w:tc>
        <w:tc>
          <w:tcPr>
            <w:tcW w:w="8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24E8C3" w14:textId="49643657" w:rsidR="008C56B1" w:rsidRPr="008C56B1" w:rsidRDefault="008C56B1" w:rsidP="008C56B1">
            <w:pPr>
              <w:tabs>
                <w:tab w:val="left" w:pos="284"/>
                <w:tab w:val="left" w:pos="567"/>
                <w:tab w:val="left" w:pos="851"/>
              </w:tabs>
              <w:spacing w:before="100" w:beforeAutospacing="1" w:after="100" w:afterAutospacing="1" w:line="240" w:lineRule="auto"/>
              <w:contextualSpacing/>
              <w:jc w:val="both"/>
              <w:rPr>
                <w:rFonts w:ascii="Arial" w:hAnsi="Arial" w:cs="Arial"/>
              </w:rPr>
            </w:pPr>
            <w:r w:rsidRPr="008C56B1">
              <w:rPr>
                <w:rFonts w:ascii="Arial" w:hAnsi="Arial" w:cs="Arial"/>
              </w:rPr>
              <w:t xml:space="preserve">Perkančioji organizacija suteiks galimybę apžiūrėti Darbų vietą. Apžiūros organizavimo tvarka nurodyta šio konkretaus pirkimo sąlygose. </w:t>
            </w:r>
          </w:p>
        </w:tc>
      </w:tr>
      <w:tr w:rsidR="001F0FF1" w:rsidRPr="00D711DF" w14:paraId="6107D70B" w14:textId="77777777" w:rsidTr="007D5E34">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417DEE" w14:textId="77777777" w:rsidR="001F0FF1" w:rsidRPr="00D711DF" w:rsidRDefault="001F0FF1" w:rsidP="002927F4">
            <w:pPr>
              <w:pStyle w:val="ListParagraph"/>
              <w:numPr>
                <w:ilvl w:val="0"/>
                <w:numId w:val="5"/>
              </w:numPr>
              <w:spacing w:after="0" w:line="240" w:lineRule="auto"/>
              <w:jc w:val="center"/>
              <w:rPr>
                <w:rFonts w:ascii="Arial" w:eastAsia="Times New Roman" w:hAnsi="Arial" w:cs="Arial"/>
                <w:lang w:eastAsia="lt-LT"/>
              </w:rPr>
            </w:pPr>
          </w:p>
        </w:tc>
        <w:tc>
          <w:tcPr>
            <w:tcW w:w="8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88D95F" w14:textId="5EE94D15" w:rsidR="001F0FF1" w:rsidRPr="008C56B1" w:rsidRDefault="00726CE9" w:rsidP="008C56B1">
            <w:pPr>
              <w:tabs>
                <w:tab w:val="left" w:pos="284"/>
                <w:tab w:val="left" w:pos="567"/>
                <w:tab w:val="left" w:pos="851"/>
              </w:tabs>
              <w:spacing w:before="100" w:beforeAutospacing="1" w:after="100" w:afterAutospacing="1" w:line="240" w:lineRule="auto"/>
              <w:contextualSpacing/>
              <w:jc w:val="both"/>
              <w:rPr>
                <w:rFonts w:ascii="Arial" w:hAnsi="Arial" w:cs="Arial"/>
              </w:rPr>
            </w:pPr>
            <w:r>
              <w:rPr>
                <w:rFonts w:ascii="Arial" w:hAnsi="Arial" w:cs="Arial"/>
              </w:rPr>
              <w:t>Atjungti ir d</w:t>
            </w:r>
            <w:r w:rsidR="001F0FF1" w:rsidRPr="008C56B1">
              <w:rPr>
                <w:rFonts w:ascii="Arial" w:hAnsi="Arial" w:cs="Arial"/>
              </w:rPr>
              <w:t xml:space="preserve">emontuoti esamus </w:t>
            </w:r>
            <w:r w:rsidR="001F0FF1">
              <w:rPr>
                <w:rFonts w:ascii="Arial" w:hAnsi="Arial" w:cs="Arial"/>
              </w:rPr>
              <w:t>pastato fasad</w:t>
            </w:r>
            <w:r w:rsidR="001F0FF1" w:rsidRPr="005455C5">
              <w:rPr>
                <w:rFonts w:ascii="Arial" w:hAnsi="Arial" w:cs="Arial"/>
              </w:rPr>
              <w:t>o apšvietimo prožektorius</w:t>
            </w:r>
            <w:r w:rsidR="00C507DC">
              <w:rPr>
                <w:rFonts w:ascii="Arial" w:hAnsi="Arial" w:cs="Arial"/>
              </w:rPr>
              <w:t xml:space="preserve"> ir juos jungiančius kabelius</w:t>
            </w:r>
            <w:r w:rsidR="004F7706" w:rsidRPr="005455C5">
              <w:rPr>
                <w:rFonts w:ascii="Arial" w:hAnsi="Arial" w:cs="Arial"/>
              </w:rPr>
              <w:t>. Demontuotus prožektorius perduoti Vilniaus universiteto atstovui</w:t>
            </w:r>
            <w:r w:rsidR="004F7706" w:rsidRPr="008C56B1">
              <w:rPr>
                <w:rFonts w:ascii="Arial" w:hAnsi="Arial" w:cs="Arial"/>
              </w:rPr>
              <w:t>.</w:t>
            </w:r>
            <w:r w:rsidR="001F0FF1">
              <w:rPr>
                <w:rFonts w:ascii="Arial" w:hAnsi="Arial" w:cs="Arial"/>
              </w:rPr>
              <w:t xml:space="preserve"> Bendras </w:t>
            </w:r>
            <w:r w:rsidR="008E1EC5">
              <w:rPr>
                <w:rFonts w:ascii="Arial" w:hAnsi="Arial" w:cs="Arial"/>
              </w:rPr>
              <w:lastRenderedPageBreak/>
              <w:t xml:space="preserve">demontuojamų </w:t>
            </w:r>
            <w:r w:rsidR="001F0FF1">
              <w:rPr>
                <w:rFonts w:ascii="Arial" w:hAnsi="Arial" w:cs="Arial"/>
              </w:rPr>
              <w:t xml:space="preserve">prožektorių kiekis </w:t>
            </w:r>
            <w:r w:rsidR="006A6CBF" w:rsidRPr="00D66B82">
              <w:rPr>
                <w:rFonts w:ascii="Arial" w:hAnsi="Arial" w:cs="Arial"/>
              </w:rPr>
              <w:t>18</w:t>
            </w:r>
            <w:r w:rsidR="001F0FF1" w:rsidRPr="00D66B82">
              <w:rPr>
                <w:rFonts w:ascii="Arial" w:hAnsi="Arial" w:cs="Arial"/>
              </w:rPr>
              <w:t xml:space="preserve"> vnt</w:t>
            </w:r>
            <w:r w:rsidR="001F0FF1">
              <w:rPr>
                <w:rFonts w:ascii="Arial" w:hAnsi="Arial" w:cs="Arial"/>
              </w:rPr>
              <w:t>.</w:t>
            </w:r>
            <w:r>
              <w:rPr>
                <w:rFonts w:ascii="Arial" w:hAnsi="Arial" w:cs="Arial"/>
              </w:rPr>
              <w:t xml:space="preserve"> </w:t>
            </w:r>
            <w:r w:rsidR="00C507DC">
              <w:rPr>
                <w:rFonts w:ascii="Arial" w:hAnsi="Arial" w:cs="Arial"/>
              </w:rPr>
              <w:t xml:space="preserve">Bendras </w:t>
            </w:r>
            <w:r w:rsidR="00D66B82">
              <w:rPr>
                <w:rFonts w:ascii="Arial" w:hAnsi="Arial" w:cs="Arial"/>
              </w:rPr>
              <w:t xml:space="preserve">demontuojamų </w:t>
            </w:r>
            <w:r w:rsidR="00C507DC">
              <w:rPr>
                <w:rFonts w:ascii="Arial" w:hAnsi="Arial" w:cs="Arial"/>
              </w:rPr>
              <w:t xml:space="preserve">prožektorių </w:t>
            </w:r>
            <w:r w:rsidR="006A6CBF">
              <w:rPr>
                <w:rFonts w:ascii="Arial" w:hAnsi="Arial" w:cs="Arial"/>
              </w:rPr>
              <w:t xml:space="preserve">pajungimo </w:t>
            </w:r>
            <w:r w:rsidR="00C507DC" w:rsidRPr="00F87C9A">
              <w:rPr>
                <w:rFonts w:ascii="Arial" w:hAnsi="Arial" w:cs="Arial"/>
              </w:rPr>
              <w:t>kabelių ilgis</w:t>
            </w:r>
            <w:r w:rsidR="00F87C9A">
              <w:rPr>
                <w:rFonts w:ascii="Arial" w:hAnsi="Arial" w:cs="Arial"/>
              </w:rPr>
              <w:t xml:space="preserve"> </w:t>
            </w:r>
            <w:r w:rsidR="00F87C9A" w:rsidRPr="00C7119E">
              <w:rPr>
                <w:rStyle w:val="Strong"/>
                <w:rFonts w:ascii="Arial" w:hAnsi="Arial" w:cs="Arial"/>
                <w:b w:val="0"/>
                <w:bCs w:val="0"/>
              </w:rPr>
              <w:t>apie 200 m (±20%)</w:t>
            </w:r>
            <w:r w:rsidR="00F87C9A" w:rsidRPr="00C7119E">
              <w:rPr>
                <w:rFonts w:ascii="Arial" w:hAnsi="Arial" w:cs="Arial"/>
              </w:rPr>
              <w:t>,</w:t>
            </w:r>
            <w:r w:rsidR="00F87C9A" w:rsidRPr="00C7119E">
              <w:rPr>
                <w:rFonts w:ascii="Arial" w:hAnsi="Arial" w:cs="Arial"/>
                <w:b/>
                <w:bCs/>
              </w:rPr>
              <w:t xml:space="preserve"> </w:t>
            </w:r>
            <w:r w:rsidR="00F87C9A" w:rsidRPr="00C7119E">
              <w:rPr>
                <w:rFonts w:ascii="Arial" w:hAnsi="Arial" w:cs="Arial"/>
              </w:rPr>
              <w:t>tikslinamas apžiūros metu.</w:t>
            </w:r>
          </w:p>
        </w:tc>
      </w:tr>
      <w:tr w:rsidR="00290AAC" w:rsidRPr="00D711DF" w14:paraId="02498CA9" w14:textId="77777777" w:rsidTr="007D5E34">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94094A" w14:textId="77777777" w:rsidR="00290AAC" w:rsidRPr="00D711DF" w:rsidRDefault="00290AAC" w:rsidP="00290AAC">
            <w:pPr>
              <w:pStyle w:val="ListParagraph"/>
              <w:numPr>
                <w:ilvl w:val="0"/>
                <w:numId w:val="5"/>
              </w:numPr>
              <w:spacing w:after="0" w:line="240" w:lineRule="auto"/>
              <w:jc w:val="center"/>
              <w:rPr>
                <w:rFonts w:ascii="Arial" w:eastAsia="Times New Roman" w:hAnsi="Arial" w:cs="Arial"/>
                <w:lang w:eastAsia="lt-LT"/>
              </w:rPr>
            </w:pPr>
          </w:p>
        </w:tc>
        <w:tc>
          <w:tcPr>
            <w:tcW w:w="8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353546" w14:textId="0BF09932" w:rsidR="00290AAC" w:rsidRDefault="00290AAC" w:rsidP="00290AAC">
            <w:pPr>
              <w:tabs>
                <w:tab w:val="left" w:pos="284"/>
                <w:tab w:val="left" w:pos="567"/>
                <w:tab w:val="left" w:pos="851"/>
              </w:tabs>
              <w:spacing w:before="100" w:beforeAutospacing="1" w:after="100" w:afterAutospacing="1" w:line="240" w:lineRule="auto"/>
              <w:contextualSpacing/>
              <w:jc w:val="both"/>
              <w:rPr>
                <w:rFonts w:ascii="Arial" w:hAnsi="Arial" w:cs="Arial"/>
              </w:rPr>
            </w:pPr>
            <w:r>
              <w:rPr>
                <w:rFonts w:ascii="Arial" w:hAnsi="Arial" w:cs="Arial"/>
              </w:rPr>
              <w:t>Atjungti ir demontuoti pastato stiklinio stogo lietaus nutekėjimo kanaluose esančius šildymo kabelius. Bendras</w:t>
            </w:r>
            <w:r w:rsidR="00723BF3">
              <w:rPr>
                <w:rFonts w:ascii="Arial" w:hAnsi="Arial" w:cs="Arial"/>
              </w:rPr>
              <w:t xml:space="preserve"> demontuojamų</w:t>
            </w:r>
            <w:r>
              <w:rPr>
                <w:rFonts w:ascii="Arial" w:hAnsi="Arial" w:cs="Arial"/>
              </w:rPr>
              <w:t xml:space="preserve"> šildymo kabelių ilgis </w:t>
            </w:r>
            <w:r w:rsidR="00FF47B2" w:rsidRPr="00C7119E">
              <w:rPr>
                <w:rStyle w:val="Strong"/>
                <w:rFonts w:ascii="Arial" w:hAnsi="Arial" w:cs="Arial"/>
                <w:b w:val="0"/>
                <w:bCs w:val="0"/>
              </w:rPr>
              <w:t>apie 120 m (±20%)</w:t>
            </w:r>
            <w:r w:rsidR="00FF47B2" w:rsidRPr="00C7119E">
              <w:rPr>
                <w:rFonts w:ascii="Arial" w:hAnsi="Arial" w:cs="Arial"/>
              </w:rPr>
              <w:t>,</w:t>
            </w:r>
            <w:r w:rsidR="00FF47B2" w:rsidRPr="00C7119E">
              <w:rPr>
                <w:rFonts w:ascii="Arial" w:hAnsi="Arial" w:cs="Arial"/>
                <w:b/>
                <w:bCs/>
              </w:rPr>
              <w:t xml:space="preserve"> </w:t>
            </w:r>
            <w:r w:rsidR="00FF47B2" w:rsidRPr="00C7119E">
              <w:rPr>
                <w:rFonts w:ascii="Arial" w:hAnsi="Arial" w:cs="Arial"/>
              </w:rPr>
              <w:t>tikslinamas apžiūros metu</w:t>
            </w:r>
            <w:r w:rsidR="0036695C" w:rsidRPr="00C7119E">
              <w:rPr>
                <w:rFonts w:ascii="Arial" w:hAnsi="Arial" w:cs="Arial"/>
              </w:rPr>
              <w:t>.</w:t>
            </w:r>
            <w:r w:rsidRPr="00C7119E">
              <w:rPr>
                <w:rFonts w:ascii="Arial" w:hAnsi="Arial" w:cs="Arial"/>
              </w:rPr>
              <w:t xml:space="preserve"> </w:t>
            </w:r>
            <w:r>
              <w:rPr>
                <w:rFonts w:ascii="Arial" w:hAnsi="Arial" w:cs="Arial"/>
              </w:rPr>
              <w:t>Demontuotus šildymo kabelius Rangovas utilizuoja savo jėgomis ir savo lėšomis.</w:t>
            </w:r>
          </w:p>
        </w:tc>
      </w:tr>
      <w:tr w:rsidR="00290AAC" w:rsidRPr="00D711DF" w14:paraId="02E55602" w14:textId="77777777" w:rsidTr="007D5E34">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247974" w14:textId="77777777" w:rsidR="00290AAC" w:rsidRPr="00D711DF" w:rsidRDefault="00290AAC" w:rsidP="00290AAC">
            <w:pPr>
              <w:pStyle w:val="ListParagraph"/>
              <w:numPr>
                <w:ilvl w:val="0"/>
                <w:numId w:val="5"/>
              </w:numPr>
              <w:spacing w:after="0" w:line="240" w:lineRule="auto"/>
              <w:jc w:val="center"/>
              <w:rPr>
                <w:rFonts w:ascii="Arial" w:eastAsia="Times New Roman" w:hAnsi="Arial" w:cs="Arial"/>
                <w:lang w:eastAsia="lt-LT"/>
              </w:rPr>
            </w:pPr>
          </w:p>
        </w:tc>
        <w:tc>
          <w:tcPr>
            <w:tcW w:w="8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5C449B" w14:textId="3A33511A" w:rsidR="00290AAC" w:rsidRDefault="00290AAC" w:rsidP="00290AAC">
            <w:pPr>
              <w:tabs>
                <w:tab w:val="left" w:pos="284"/>
                <w:tab w:val="left" w:pos="567"/>
                <w:tab w:val="left" w:pos="851"/>
              </w:tabs>
              <w:spacing w:before="100" w:beforeAutospacing="1" w:after="100" w:afterAutospacing="1" w:line="240" w:lineRule="auto"/>
              <w:contextualSpacing/>
              <w:jc w:val="both"/>
              <w:rPr>
                <w:rFonts w:ascii="Arial" w:hAnsi="Arial" w:cs="Arial"/>
              </w:rPr>
            </w:pPr>
            <w:r>
              <w:rPr>
                <w:rFonts w:ascii="Arial" w:hAnsi="Arial" w:cs="Arial"/>
              </w:rPr>
              <w:t>Šiuo metu eksploatuojami dviejų tipų prožektoriai. Tipas Nr.</w:t>
            </w:r>
            <w:r w:rsidR="002A78EA">
              <w:rPr>
                <w:rFonts w:ascii="Arial" w:hAnsi="Arial" w:cs="Arial"/>
              </w:rPr>
              <w:t xml:space="preserve"> </w:t>
            </w:r>
            <w:r>
              <w:rPr>
                <w:rFonts w:ascii="Arial" w:hAnsi="Arial" w:cs="Arial"/>
              </w:rPr>
              <w:t>1 ir Nr.</w:t>
            </w:r>
            <w:r w:rsidR="002A78EA">
              <w:rPr>
                <w:rFonts w:ascii="Arial" w:hAnsi="Arial" w:cs="Arial"/>
              </w:rPr>
              <w:t xml:space="preserve"> </w:t>
            </w:r>
            <w:r>
              <w:rPr>
                <w:rFonts w:ascii="Arial" w:hAnsi="Arial" w:cs="Arial"/>
              </w:rPr>
              <w:t>2</w:t>
            </w:r>
          </w:p>
          <w:p w14:paraId="14C0D2A4" w14:textId="5DBB204B" w:rsidR="00290AAC" w:rsidRDefault="00290AAC" w:rsidP="00290AAC">
            <w:pPr>
              <w:tabs>
                <w:tab w:val="left" w:pos="284"/>
                <w:tab w:val="left" w:pos="567"/>
                <w:tab w:val="left" w:pos="851"/>
              </w:tabs>
              <w:spacing w:before="100" w:beforeAutospacing="1" w:after="100" w:afterAutospacing="1" w:line="240" w:lineRule="auto"/>
              <w:contextualSpacing/>
              <w:jc w:val="both"/>
              <w:rPr>
                <w:rFonts w:ascii="Arial" w:hAnsi="Arial" w:cs="Arial"/>
              </w:rPr>
            </w:pPr>
            <w:r>
              <w:rPr>
                <w:rFonts w:ascii="Arial" w:hAnsi="Arial" w:cs="Arial"/>
              </w:rPr>
              <w:t>Tipas Nr.</w:t>
            </w:r>
            <w:r w:rsidR="002A78EA">
              <w:rPr>
                <w:rFonts w:ascii="Arial" w:hAnsi="Arial" w:cs="Arial"/>
              </w:rPr>
              <w:t xml:space="preserve"> </w:t>
            </w:r>
            <w:r>
              <w:rPr>
                <w:rFonts w:ascii="Arial" w:hAnsi="Arial" w:cs="Arial"/>
              </w:rPr>
              <w:t>1</w:t>
            </w:r>
            <w:r w:rsidR="00390937">
              <w:rPr>
                <w:rFonts w:ascii="Arial" w:hAnsi="Arial" w:cs="Arial"/>
              </w:rPr>
              <w:t xml:space="preserve"> (4000K 150W, naudojamos RX-7s tipo lempos):</w:t>
            </w:r>
          </w:p>
          <w:p w14:paraId="445D995F" w14:textId="2F1BEC48" w:rsidR="00290AAC" w:rsidRPr="0097266C" w:rsidRDefault="00290AAC" w:rsidP="00290AAC">
            <w:pPr>
              <w:tabs>
                <w:tab w:val="left" w:pos="284"/>
                <w:tab w:val="left" w:pos="567"/>
                <w:tab w:val="left" w:pos="851"/>
              </w:tabs>
              <w:spacing w:before="100" w:beforeAutospacing="1" w:after="100" w:afterAutospacing="1" w:line="240" w:lineRule="auto"/>
              <w:contextualSpacing/>
              <w:jc w:val="both"/>
              <w:rPr>
                <w:rFonts w:ascii="Arial" w:hAnsi="Arial" w:cs="Arial"/>
              </w:rPr>
            </w:pPr>
            <w:r w:rsidRPr="0097266C">
              <w:rPr>
                <w:rFonts w:ascii="Arial" w:hAnsi="Arial" w:cs="Arial"/>
              </w:rPr>
              <w:t>Ant pastato stogo sumontuot</w:t>
            </w:r>
            <w:r w:rsidR="00293EE9">
              <w:rPr>
                <w:rFonts w:ascii="Arial" w:hAnsi="Arial" w:cs="Arial"/>
              </w:rPr>
              <w:t>a</w:t>
            </w:r>
            <w:r w:rsidRPr="0097266C">
              <w:rPr>
                <w:rFonts w:ascii="Arial" w:hAnsi="Arial" w:cs="Arial"/>
              </w:rPr>
              <w:t xml:space="preserve"> 11 prožektorių.</w:t>
            </w:r>
          </w:p>
          <w:p w14:paraId="55D1A967" w14:textId="5B495FEE" w:rsidR="00290AAC" w:rsidRPr="0097266C" w:rsidRDefault="00290AAC" w:rsidP="00290AAC">
            <w:pPr>
              <w:tabs>
                <w:tab w:val="left" w:pos="284"/>
                <w:tab w:val="left" w:pos="567"/>
                <w:tab w:val="left" w:pos="851"/>
              </w:tabs>
              <w:spacing w:before="100" w:beforeAutospacing="1" w:after="100" w:afterAutospacing="1" w:line="240" w:lineRule="auto"/>
              <w:contextualSpacing/>
              <w:jc w:val="both"/>
              <w:rPr>
                <w:rFonts w:ascii="Arial" w:hAnsi="Arial" w:cs="Arial"/>
              </w:rPr>
            </w:pPr>
            <w:r w:rsidRPr="0097266C">
              <w:rPr>
                <w:rFonts w:ascii="Arial" w:hAnsi="Arial" w:cs="Arial"/>
              </w:rPr>
              <w:t>Ant 6 metrų aukščio apšvietimo stulpų, esančių šalia pastato, sumontuoti 3 prožektoriai 4 metrų aukštyje, po vien</w:t>
            </w:r>
            <w:r w:rsidR="00C85009">
              <w:rPr>
                <w:rFonts w:ascii="Arial" w:hAnsi="Arial" w:cs="Arial"/>
              </w:rPr>
              <w:t>ą</w:t>
            </w:r>
            <w:r w:rsidRPr="0097266C">
              <w:rPr>
                <w:rFonts w:ascii="Arial" w:hAnsi="Arial" w:cs="Arial"/>
              </w:rPr>
              <w:t xml:space="preserve"> prožektorių ant kiekvieno stulpo.</w:t>
            </w:r>
          </w:p>
          <w:p w14:paraId="675CB0BA" w14:textId="77777777" w:rsidR="00290AAC" w:rsidRDefault="00290AAC" w:rsidP="00290AAC">
            <w:pPr>
              <w:tabs>
                <w:tab w:val="left" w:pos="284"/>
                <w:tab w:val="left" w:pos="567"/>
                <w:tab w:val="left" w:pos="851"/>
              </w:tabs>
              <w:spacing w:before="100" w:beforeAutospacing="1" w:after="100" w:afterAutospacing="1" w:line="240" w:lineRule="auto"/>
              <w:contextualSpacing/>
              <w:jc w:val="both"/>
              <w:rPr>
                <w:rFonts w:ascii="Arial" w:hAnsi="Arial" w:cs="Arial"/>
              </w:rPr>
            </w:pPr>
            <w:r w:rsidRPr="0097266C">
              <w:rPr>
                <w:rFonts w:ascii="Arial" w:hAnsi="Arial" w:cs="Arial"/>
              </w:rPr>
              <w:t>Ant šalia pastato esančio pagalbinio statinio sumontuotas 1 prožektorius.</w:t>
            </w:r>
          </w:p>
          <w:p w14:paraId="69F4C761" w14:textId="6ED2D2E2" w:rsidR="00290AAC" w:rsidRPr="0097266C" w:rsidRDefault="00290AAC" w:rsidP="00290AAC">
            <w:pPr>
              <w:tabs>
                <w:tab w:val="left" w:pos="284"/>
                <w:tab w:val="left" w:pos="567"/>
                <w:tab w:val="left" w:pos="851"/>
              </w:tabs>
              <w:spacing w:before="100" w:beforeAutospacing="1" w:after="100" w:afterAutospacing="1" w:line="240" w:lineRule="auto"/>
              <w:contextualSpacing/>
              <w:jc w:val="both"/>
              <w:rPr>
                <w:rFonts w:ascii="Arial" w:hAnsi="Arial" w:cs="Arial"/>
              </w:rPr>
            </w:pPr>
            <w:r>
              <w:rPr>
                <w:rFonts w:ascii="Arial" w:hAnsi="Arial" w:cs="Arial"/>
              </w:rPr>
              <w:t>Tipas Nr.</w:t>
            </w:r>
            <w:r w:rsidR="002A78EA">
              <w:rPr>
                <w:rFonts w:ascii="Arial" w:hAnsi="Arial" w:cs="Arial"/>
              </w:rPr>
              <w:t xml:space="preserve"> </w:t>
            </w:r>
            <w:r>
              <w:rPr>
                <w:rFonts w:ascii="Arial" w:hAnsi="Arial" w:cs="Arial"/>
              </w:rPr>
              <w:t>2</w:t>
            </w:r>
            <w:r w:rsidR="00390937" w:rsidRPr="00984F66">
              <w:rPr>
                <w:rFonts w:ascii="Arial" w:hAnsi="Arial" w:cs="Arial"/>
              </w:rPr>
              <w:t xml:space="preserve"> </w:t>
            </w:r>
            <w:r w:rsidR="00390937">
              <w:rPr>
                <w:rFonts w:ascii="Arial" w:hAnsi="Arial" w:cs="Arial"/>
              </w:rPr>
              <w:t>(</w:t>
            </w:r>
            <w:r w:rsidR="00390937" w:rsidRPr="00984F66">
              <w:rPr>
                <w:rFonts w:ascii="Arial" w:hAnsi="Arial" w:cs="Arial"/>
              </w:rPr>
              <w:t xml:space="preserve">GEWISS </w:t>
            </w:r>
            <w:proofErr w:type="spellStart"/>
            <w:r w:rsidR="00390937" w:rsidRPr="00984F66">
              <w:rPr>
                <w:rFonts w:ascii="Arial" w:hAnsi="Arial" w:cs="Arial"/>
              </w:rPr>
              <w:t>Smart</w:t>
            </w:r>
            <w:proofErr w:type="spellEnd"/>
            <w:r w:rsidR="00390937">
              <w:rPr>
                <w:rFonts w:ascii="Arial" w:hAnsi="Arial" w:cs="Arial"/>
              </w:rPr>
              <w:t xml:space="preserve"> serijos, 4000K 150W,</w:t>
            </w:r>
            <w:r w:rsidR="000A2F78">
              <w:rPr>
                <w:rFonts w:ascii="Arial" w:hAnsi="Arial" w:cs="Arial"/>
              </w:rPr>
              <w:t xml:space="preserve"> </w:t>
            </w:r>
            <w:r w:rsidR="00390937">
              <w:rPr>
                <w:rFonts w:ascii="Arial" w:hAnsi="Arial" w:cs="Arial"/>
              </w:rPr>
              <w:t>naudojamos RX-7s tipo lempos)</w:t>
            </w:r>
            <w:r>
              <w:rPr>
                <w:rFonts w:ascii="Arial" w:hAnsi="Arial" w:cs="Arial"/>
              </w:rPr>
              <w:t>:</w:t>
            </w:r>
          </w:p>
          <w:p w14:paraId="3C542391" w14:textId="2DE9A33D" w:rsidR="00290AAC" w:rsidRDefault="00290AAC" w:rsidP="00290AAC">
            <w:pPr>
              <w:tabs>
                <w:tab w:val="left" w:pos="284"/>
                <w:tab w:val="left" w:pos="567"/>
                <w:tab w:val="left" w:pos="851"/>
              </w:tabs>
              <w:spacing w:before="100" w:beforeAutospacing="1" w:after="100" w:afterAutospacing="1" w:line="240" w:lineRule="auto"/>
              <w:contextualSpacing/>
              <w:jc w:val="both"/>
              <w:rPr>
                <w:rFonts w:ascii="Arial" w:hAnsi="Arial" w:cs="Arial"/>
              </w:rPr>
            </w:pPr>
            <w:r w:rsidRPr="0097266C">
              <w:rPr>
                <w:rFonts w:ascii="Arial" w:hAnsi="Arial" w:cs="Arial"/>
              </w:rPr>
              <w:t>Ant 10 metrų aukščio apšvietimo stulpo sumontuoti 3 prožektoriai.</w:t>
            </w:r>
          </w:p>
        </w:tc>
      </w:tr>
      <w:tr w:rsidR="000C37FE" w:rsidRPr="00D711DF" w14:paraId="2F74FB8D" w14:textId="77777777" w:rsidTr="007D5E34">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983D69" w14:textId="77777777" w:rsidR="000C37FE" w:rsidRPr="00D711DF" w:rsidRDefault="000C37FE" w:rsidP="000C37FE">
            <w:pPr>
              <w:pStyle w:val="ListParagraph"/>
              <w:numPr>
                <w:ilvl w:val="0"/>
                <w:numId w:val="5"/>
              </w:numPr>
              <w:spacing w:after="0" w:line="240" w:lineRule="auto"/>
              <w:jc w:val="center"/>
              <w:rPr>
                <w:rFonts w:ascii="Arial" w:eastAsia="Times New Roman" w:hAnsi="Arial" w:cs="Arial"/>
                <w:lang w:eastAsia="lt-LT"/>
              </w:rPr>
            </w:pPr>
          </w:p>
        </w:tc>
        <w:tc>
          <w:tcPr>
            <w:tcW w:w="8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78AC41" w14:textId="38C2F14F" w:rsidR="000C37FE" w:rsidRPr="003D5D02" w:rsidRDefault="000C37FE" w:rsidP="000C37FE">
            <w:pPr>
              <w:tabs>
                <w:tab w:val="left" w:pos="284"/>
                <w:tab w:val="left" w:pos="567"/>
                <w:tab w:val="left" w:pos="851"/>
              </w:tabs>
              <w:spacing w:before="100" w:beforeAutospacing="1" w:after="100" w:afterAutospacing="1" w:line="240" w:lineRule="auto"/>
              <w:contextualSpacing/>
              <w:jc w:val="both"/>
              <w:rPr>
                <w:rFonts w:ascii="Arial" w:hAnsi="Arial" w:cs="Arial"/>
              </w:rPr>
            </w:pPr>
            <w:r w:rsidRPr="003D5D02">
              <w:rPr>
                <w:rFonts w:ascii="Arial" w:hAnsi="Arial" w:cs="Arial"/>
              </w:rPr>
              <w:t xml:space="preserve">Vietoje demontuotų </w:t>
            </w:r>
            <w:r w:rsidR="000A2F78" w:rsidRPr="003D5D02">
              <w:rPr>
                <w:rFonts w:ascii="Arial" w:hAnsi="Arial" w:cs="Arial"/>
              </w:rPr>
              <w:t>Tipas Nr.</w:t>
            </w:r>
            <w:r w:rsidR="002A78EA">
              <w:rPr>
                <w:rFonts w:ascii="Arial" w:hAnsi="Arial" w:cs="Arial"/>
              </w:rPr>
              <w:t xml:space="preserve"> </w:t>
            </w:r>
            <w:r w:rsidR="000A2F78" w:rsidRPr="003D5D02">
              <w:rPr>
                <w:rFonts w:ascii="Arial" w:hAnsi="Arial" w:cs="Arial"/>
              </w:rPr>
              <w:t xml:space="preserve">1 </w:t>
            </w:r>
            <w:r w:rsidRPr="003D5D02">
              <w:rPr>
                <w:rFonts w:ascii="Arial" w:hAnsi="Arial" w:cs="Arial"/>
              </w:rPr>
              <w:t>prožektorių sumontuoti naujus LED prožektorius</w:t>
            </w:r>
            <w:r w:rsidR="00AC4A3F" w:rsidRPr="003D5D02">
              <w:rPr>
                <w:rFonts w:ascii="Arial" w:hAnsi="Arial" w:cs="Arial"/>
              </w:rPr>
              <w:t>, kurių tvirtinimas analogiškas, kai</w:t>
            </w:r>
            <w:r w:rsidR="00786612">
              <w:rPr>
                <w:rFonts w:ascii="Arial" w:hAnsi="Arial" w:cs="Arial"/>
              </w:rPr>
              <w:t>p</w:t>
            </w:r>
            <w:r w:rsidR="00AC4A3F" w:rsidRPr="003D5D02">
              <w:rPr>
                <w:rFonts w:ascii="Arial" w:hAnsi="Arial" w:cs="Arial"/>
              </w:rPr>
              <w:t xml:space="preserve"> esamų prožektorių</w:t>
            </w:r>
            <w:r w:rsidR="005B032F" w:rsidRPr="003D5D02">
              <w:rPr>
                <w:rFonts w:ascii="Arial" w:hAnsi="Arial" w:cs="Arial"/>
              </w:rPr>
              <w:t xml:space="preserve">. Nauji prožektoriai turi tvirtintis prie esamų tvirtinimo taškų. </w:t>
            </w:r>
            <w:r w:rsidR="003E4E58" w:rsidRPr="003D5D02">
              <w:rPr>
                <w:rFonts w:ascii="Arial" w:hAnsi="Arial" w:cs="Arial"/>
              </w:rPr>
              <w:t>Gręžti naujas kiaurymes stogo konstrukcijose</w:t>
            </w:r>
            <w:r w:rsidR="006B4479" w:rsidRPr="003D5D02">
              <w:rPr>
                <w:rFonts w:ascii="Arial" w:hAnsi="Arial" w:cs="Arial"/>
              </w:rPr>
              <w:t xml:space="preserve"> arba </w:t>
            </w:r>
            <w:r w:rsidR="003D5D02" w:rsidRPr="003D5D02">
              <w:rPr>
                <w:rFonts w:ascii="Arial" w:hAnsi="Arial" w:cs="Arial"/>
              </w:rPr>
              <w:t>stulpuose</w:t>
            </w:r>
            <w:r w:rsidR="003E4E58" w:rsidRPr="003D5D02">
              <w:rPr>
                <w:rFonts w:ascii="Arial" w:hAnsi="Arial" w:cs="Arial"/>
              </w:rPr>
              <w:t xml:space="preserve"> draudžiama.</w:t>
            </w:r>
            <w:r w:rsidRPr="003D5D02">
              <w:rPr>
                <w:rFonts w:ascii="Arial" w:hAnsi="Arial" w:cs="Arial"/>
              </w:rPr>
              <w:t xml:space="preserve"> </w:t>
            </w:r>
            <w:r w:rsidR="008C4793" w:rsidRPr="003D5D02">
              <w:rPr>
                <w:rFonts w:ascii="Arial" w:hAnsi="Arial" w:cs="Arial"/>
              </w:rPr>
              <w:t>P</w:t>
            </w:r>
            <w:r w:rsidRPr="003D5D02">
              <w:rPr>
                <w:rFonts w:ascii="Arial" w:hAnsi="Arial" w:cs="Arial"/>
              </w:rPr>
              <w:t>rožektorių korpusai turi būti metaliniai</w:t>
            </w:r>
            <w:r w:rsidR="00792916">
              <w:rPr>
                <w:rFonts w:ascii="Arial" w:hAnsi="Arial" w:cs="Arial"/>
              </w:rPr>
              <w:t xml:space="preserve">, korpuso spalva </w:t>
            </w:r>
            <w:r w:rsidR="000571D6" w:rsidRPr="00B37FEB">
              <w:rPr>
                <w:rFonts w:ascii="Arial" w:hAnsi="Arial" w:cs="Arial"/>
              </w:rPr>
              <w:t>RAL7016 arba lygiavertis atspalvis</w:t>
            </w:r>
            <w:r w:rsidRPr="003D5D02">
              <w:rPr>
                <w:rFonts w:ascii="Arial" w:hAnsi="Arial" w:cs="Arial"/>
              </w:rPr>
              <w:t>. Prožektorių apsaugos klasė ne blogiau kaip IP66, skleidžiam</w:t>
            </w:r>
            <w:r w:rsidR="00AA0FDF">
              <w:rPr>
                <w:rFonts w:ascii="Arial" w:hAnsi="Arial" w:cs="Arial"/>
              </w:rPr>
              <w:t>os šviesos</w:t>
            </w:r>
            <w:r w:rsidRPr="003D5D02">
              <w:rPr>
                <w:rFonts w:ascii="Arial" w:hAnsi="Arial" w:cs="Arial"/>
              </w:rPr>
              <w:t xml:space="preserve"> </w:t>
            </w:r>
            <w:r w:rsidR="00842D3F">
              <w:rPr>
                <w:rFonts w:ascii="Arial" w:hAnsi="Arial" w:cs="Arial"/>
              </w:rPr>
              <w:t>spa</w:t>
            </w:r>
            <w:r w:rsidRPr="003D5D02">
              <w:rPr>
                <w:rFonts w:ascii="Arial" w:hAnsi="Arial" w:cs="Arial"/>
              </w:rPr>
              <w:t xml:space="preserve">lva </w:t>
            </w:r>
            <w:r w:rsidRPr="00B37FEB">
              <w:rPr>
                <w:rFonts w:ascii="Arial" w:hAnsi="Arial" w:cs="Arial"/>
              </w:rPr>
              <w:t>4000K</w:t>
            </w:r>
            <w:r w:rsidR="008C4793" w:rsidRPr="003D5D02">
              <w:rPr>
                <w:rFonts w:ascii="Arial" w:hAnsi="Arial" w:cs="Arial"/>
              </w:rPr>
              <w:t xml:space="preserve">, galia </w:t>
            </w:r>
            <w:r w:rsidR="00E26EBC" w:rsidRPr="00B37FEB">
              <w:rPr>
                <w:rFonts w:ascii="Arial" w:hAnsi="Arial" w:cs="Arial"/>
              </w:rPr>
              <w:t>ne mažiau kaip 50 W ir ne daugiau kaip 60 W arba lygiavertė</w:t>
            </w:r>
            <w:r w:rsidR="00E9247B" w:rsidRPr="003D5D02">
              <w:rPr>
                <w:rFonts w:ascii="Arial" w:hAnsi="Arial" w:cs="Arial"/>
              </w:rPr>
              <w:t xml:space="preserve">. Šviesos skleidimo </w:t>
            </w:r>
            <w:r w:rsidR="00E9247B" w:rsidRPr="00B37FEB">
              <w:rPr>
                <w:rFonts w:ascii="Arial" w:hAnsi="Arial" w:cs="Arial"/>
              </w:rPr>
              <w:t>kampas</w:t>
            </w:r>
            <w:r w:rsidR="00B37FEB" w:rsidRPr="00B37FEB">
              <w:rPr>
                <w:rFonts w:ascii="Arial" w:hAnsi="Arial" w:cs="Arial"/>
              </w:rPr>
              <w:t xml:space="preserve"> </w:t>
            </w:r>
            <w:r w:rsidR="0053163F" w:rsidRPr="00B37FEB">
              <w:rPr>
                <w:rFonts w:ascii="Arial" w:hAnsi="Arial" w:cs="Arial"/>
              </w:rPr>
              <w:t>50–70° vertikaliai, 90–120° horizontaliai arba lygiavertis</w:t>
            </w:r>
            <w:r w:rsidR="00AC4A3F" w:rsidRPr="003D5D02">
              <w:rPr>
                <w:rFonts w:ascii="Arial" w:hAnsi="Arial" w:cs="Arial"/>
              </w:rPr>
              <w:t>.</w:t>
            </w:r>
          </w:p>
        </w:tc>
      </w:tr>
      <w:tr w:rsidR="00EA61D9" w:rsidRPr="00D711DF" w14:paraId="3237FCFF" w14:textId="77777777" w:rsidTr="007D5E34">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BB17ED" w14:textId="77777777" w:rsidR="00EA61D9" w:rsidRPr="00D711DF" w:rsidRDefault="00EA61D9" w:rsidP="000C37FE">
            <w:pPr>
              <w:pStyle w:val="ListParagraph"/>
              <w:numPr>
                <w:ilvl w:val="0"/>
                <w:numId w:val="5"/>
              </w:numPr>
              <w:spacing w:after="0" w:line="240" w:lineRule="auto"/>
              <w:jc w:val="center"/>
              <w:rPr>
                <w:rFonts w:ascii="Arial" w:eastAsia="Times New Roman" w:hAnsi="Arial" w:cs="Arial"/>
                <w:lang w:eastAsia="lt-LT"/>
              </w:rPr>
            </w:pPr>
          </w:p>
        </w:tc>
        <w:tc>
          <w:tcPr>
            <w:tcW w:w="8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919617" w14:textId="310DB4CB" w:rsidR="00EA61D9" w:rsidRPr="003D5D02" w:rsidRDefault="00EA61D9" w:rsidP="000C37FE">
            <w:pPr>
              <w:tabs>
                <w:tab w:val="left" w:pos="284"/>
                <w:tab w:val="left" w:pos="567"/>
                <w:tab w:val="left" w:pos="851"/>
              </w:tabs>
              <w:spacing w:before="100" w:beforeAutospacing="1" w:after="100" w:afterAutospacing="1" w:line="240" w:lineRule="auto"/>
              <w:contextualSpacing/>
              <w:jc w:val="both"/>
              <w:rPr>
                <w:rFonts w:ascii="Arial" w:hAnsi="Arial" w:cs="Arial"/>
              </w:rPr>
            </w:pPr>
            <w:r>
              <w:rPr>
                <w:rFonts w:ascii="Arial" w:hAnsi="Arial" w:cs="Arial"/>
              </w:rPr>
              <w:t xml:space="preserve">Sumontuoti ir </w:t>
            </w:r>
            <w:r w:rsidR="00774476">
              <w:rPr>
                <w:rFonts w:ascii="Arial" w:hAnsi="Arial" w:cs="Arial"/>
              </w:rPr>
              <w:t>pajungti nauj</w:t>
            </w:r>
            <w:r w:rsidR="006E78AB">
              <w:rPr>
                <w:rFonts w:ascii="Arial" w:hAnsi="Arial" w:cs="Arial"/>
              </w:rPr>
              <w:t>ų</w:t>
            </w:r>
            <w:r w:rsidR="00774476">
              <w:rPr>
                <w:rFonts w:ascii="Arial" w:hAnsi="Arial" w:cs="Arial"/>
              </w:rPr>
              <w:t xml:space="preserve"> stogo prožektorių maitinimo kabelius</w:t>
            </w:r>
            <w:r w:rsidR="00886852">
              <w:rPr>
                <w:rFonts w:ascii="Arial" w:hAnsi="Arial" w:cs="Arial"/>
              </w:rPr>
              <w:t>. Kabeliai turi būti variniai, kurių skerspjūvis ne mažiau kaip 3x2,5mm</w:t>
            </w:r>
            <w:r w:rsidR="00886852" w:rsidRPr="009D3E94">
              <w:rPr>
                <w:rFonts w:ascii="Arial" w:hAnsi="Arial" w:cs="Arial"/>
                <w:vertAlign w:val="superscript"/>
              </w:rPr>
              <w:t>2</w:t>
            </w:r>
            <w:r w:rsidR="00EB340C">
              <w:rPr>
                <w:rFonts w:ascii="Arial" w:hAnsi="Arial" w:cs="Arial"/>
              </w:rPr>
              <w:t xml:space="preserve">. Bendras kabelių ilgis </w:t>
            </w:r>
            <w:r w:rsidR="00B44867" w:rsidRPr="00BC1C53">
              <w:rPr>
                <w:rStyle w:val="Strong"/>
                <w:rFonts w:ascii="Arial" w:hAnsi="Arial" w:cs="Arial"/>
                <w:b w:val="0"/>
                <w:bCs w:val="0"/>
              </w:rPr>
              <w:t>apie 200 m (±20%)</w:t>
            </w:r>
            <w:r w:rsidR="00B44867" w:rsidRPr="00BC1C53">
              <w:rPr>
                <w:rFonts w:ascii="Arial" w:hAnsi="Arial" w:cs="Arial"/>
              </w:rPr>
              <w:t>, tikslinamas apžiūros metu</w:t>
            </w:r>
            <w:r w:rsidR="000E0DDE" w:rsidRPr="00BC1C53">
              <w:rPr>
                <w:rFonts w:ascii="Arial" w:hAnsi="Arial" w:cs="Arial"/>
              </w:rPr>
              <w:t xml:space="preserve">. </w:t>
            </w:r>
            <w:r w:rsidR="000E0DDE">
              <w:rPr>
                <w:rFonts w:ascii="Arial" w:hAnsi="Arial" w:cs="Arial"/>
              </w:rPr>
              <w:t xml:space="preserve">Kabeliai turi būti tvirtinami prie stogo konstrukcijų naudojant </w:t>
            </w:r>
            <w:r w:rsidR="00DD2DDB">
              <w:rPr>
                <w:rFonts w:ascii="Arial" w:hAnsi="Arial" w:cs="Arial"/>
              </w:rPr>
              <w:t>lipnias tvirtinimo medžiagas</w:t>
            </w:r>
            <w:r w:rsidR="002E40EC">
              <w:rPr>
                <w:rFonts w:ascii="Arial" w:hAnsi="Arial" w:cs="Arial"/>
              </w:rPr>
              <w:t xml:space="preserve">. </w:t>
            </w:r>
            <w:r w:rsidR="002E40EC" w:rsidRPr="003D5D02">
              <w:rPr>
                <w:rFonts w:ascii="Arial" w:hAnsi="Arial" w:cs="Arial"/>
              </w:rPr>
              <w:t>Gręžti kiaurymes stogo konstrukcijose draudžiama</w:t>
            </w:r>
            <w:r w:rsidR="009D3E94">
              <w:rPr>
                <w:rFonts w:ascii="Arial" w:hAnsi="Arial" w:cs="Arial"/>
              </w:rPr>
              <w:t>.</w:t>
            </w:r>
            <w:r w:rsidR="00B64EA3">
              <w:rPr>
                <w:rFonts w:ascii="Arial" w:hAnsi="Arial" w:cs="Arial"/>
              </w:rPr>
              <w:t xml:space="preserve"> Naujus kabelius pajungti prie šiuo metu </w:t>
            </w:r>
            <w:r w:rsidR="00E22883">
              <w:rPr>
                <w:rFonts w:ascii="Arial" w:hAnsi="Arial" w:cs="Arial"/>
              </w:rPr>
              <w:t xml:space="preserve">ant stogo </w:t>
            </w:r>
            <w:r w:rsidR="00B64EA3">
              <w:rPr>
                <w:rFonts w:ascii="Arial" w:hAnsi="Arial" w:cs="Arial"/>
              </w:rPr>
              <w:t>esančių</w:t>
            </w:r>
            <w:r w:rsidR="00D76548">
              <w:rPr>
                <w:rFonts w:ascii="Arial" w:hAnsi="Arial" w:cs="Arial"/>
              </w:rPr>
              <w:t xml:space="preserve"> įvadinių kabelių. Kabelių sujungimams naudoti </w:t>
            </w:r>
            <w:r w:rsidR="002C11C1">
              <w:rPr>
                <w:rFonts w:ascii="Arial" w:hAnsi="Arial" w:cs="Arial"/>
              </w:rPr>
              <w:t>kabelių movas arba</w:t>
            </w:r>
            <w:r w:rsidR="0079563B">
              <w:rPr>
                <w:rFonts w:ascii="Arial" w:hAnsi="Arial" w:cs="Arial"/>
              </w:rPr>
              <w:t xml:space="preserve"> </w:t>
            </w:r>
            <w:r w:rsidR="00FC5027">
              <w:rPr>
                <w:rFonts w:ascii="Arial" w:hAnsi="Arial" w:cs="Arial"/>
              </w:rPr>
              <w:t>sujungimo modulius</w:t>
            </w:r>
            <w:r w:rsidR="002C11C1">
              <w:rPr>
                <w:rFonts w:ascii="Arial" w:hAnsi="Arial" w:cs="Arial"/>
              </w:rPr>
              <w:t>, kurių apsaugos klasė ne blog</w:t>
            </w:r>
            <w:r w:rsidR="00C470A4">
              <w:rPr>
                <w:rFonts w:ascii="Arial" w:hAnsi="Arial" w:cs="Arial"/>
              </w:rPr>
              <w:t>esnė</w:t>
            </w:r>
            <w:r w:rsidR="002C11C1">
              <w:rPr>
                <w:rFonts w:ascii="Arial" w:hAnsi="Arial" w:cs="Arial"/>
              </w:rPr>
              <w:t xml:space="preserve"> kaip IP68.</w:t>
            </w:r>
            <w:r w:rsidR="00EE6DF9">
              <w:rPr>
                <w:rFonts w:ascii="Arial" w:hAnsi="Arial" w:cs="Arial"/>
              </w:rPr>
              <w:t xml:space="preserve"> </w:t>
            </w:r>
            <w:r w:rsidR="002659EC">
              <w:rPr>
                <w:rFonts w:ascii="Arial" w:hAnsi="Arial" w:cs="Arial"/>
              </w:rPr>
              <w:t>Kabeli</w:t>
            </w:r>
            <w:r w:rsidR="00A62F13">
              <w:rPr>
                <w:rFonts w:ascii="Arial" w:hAnsi="Arial" w:cs="Arial"/>
              </w:rPr>
              <w:t>us</w:t>
            </w:r>
            <w:r w:rsidR="002659EC">
              <w:rPr>
                <w:rFonts w:ascii="Arial" w:hAnsi="Arial" w:cs="Arial"/>
              </w:rPr>
              <w:t xml:space="preserve"> papildomai</w:t>
            </w:r>
            <w:r w:rsidR="00A62F13">
              <w:rPr>
                <w:rFonts w:ascii="Arial" w:hAnsi="Arial" w:cs="Arial"/>
              </w:rPr>
              <w:t xml:space="preserve"> apsaugoti, </w:t>
            </w:r>
            <w:r w:rsidR="002659EC">
              <w:rPr>
                <w:rFonts w:ascii="Arial" w:hAnsi="Arial" w:cs="Arial"/>
              </w:rPr>
              <w:t>k</w:t>
            </w:r>
            <w:r w:rsidR="00EE6DF9">
              <w:rPr>
                <w:rFonts w:ascii="Arial" w:hAnsi="Arial" w:cs="Arial"/>
              </w:rPr>
              <w:t xml:space="preserve">abeliai turi būti </w:t>
            </w:r>
            <w:r w:rsidR="00AB25B2">
              <w:rPr>
                <w:rFonts w:ascii="Arial" w:hAnsi="Arial" w:cs="Arial"/>
              </w:rPr>
              <w:t xml:space="preserve">klojami </w:t>
            </w:r>
            <w:r w:rsidR="00A62F13">
              <w:rPr>
                <w:rFonts w:ascii="Arial" w:hAnsi="Arial" w:cs="Arial"/>
              </w:rPr>
              <w:t xml:space="preserve">lanksčiuose </w:t>
            </w:r>
            <w:r w:rsidR="00AB25B2">
              <w:rPr>
                <w:rFonts w:ascii="Arial" w:hAnsi="Arial" w:cs="Arial"/>
              </w:rPr>
              <w:t>apsaugin</w:t>
            </w:r>
            <w:r w:rsidR="00C76DF7">
              <w:rPr>
                <w:rFonts w:ascii="Arial" w:hAnsi="Arial" w:cs="Arial"/>
              </w:rPr>
              <w:t>iuo</w:t>
            </w:r>
            <w:r w:rsidR="00AB25B2">
              <w:rPr>
                <w:rFonts w:ascii="Arial" w:hAnsi="Arial" w:cs="Arial"/>
              </w:rPr>
              <w:t>se vamzdžiuose</w:t>
            </w:r>
            <w:r w:rsidR="00C76DF7">
              <w:rPr>
                <w:rFonts w:ascii="Arial" w:hAnsi="Arial" w:cs="Arial"/>
              </w:rPr>
              <w:t xml:space="preserve">. </w:t>
            </w:r>
            <w:r w:rsidR="00AD723D">
              <w:rPr>
                <w:rFonts w:ascii="Arial" w:hAnsi="Arial" w:cs="Arial"/>
              </w:rPr>
              <w:t>Ant stulpų</w:t>
            </w:r>
            <w:r w:rsidR="001F100B">
              <w:rPr>
                <w:rFonts w:ascii="Arial" w:hAnsi="Arial" w:cs="Arial"/>
              </w:rPr>
              <w:t xml:space="preserve"> </w:t>
            </w:r>
            <w:r w:rsidR="001F100B" w:rsidRPr="001F100B">
              <w:rPr>
                <w:rFonts w:ascii="Arial" w:hAnsi="Arial" w:cs="Arial"/>
              </w:rPr>
              <w:t>ir ant pagalbinio statinio</w:t>
            </w:r>
            <w:r w:rsidR="00E22883">
              <w:rPr>
                <w:rFonts w:ascii="Arial" w:hAnsi="Arial" w:cs="Arial"/>
              </w:rPr>
              <w:t xml:space="preserve"> sumontuotų </w:t>
            </w:r>
            <w:r w:rsidR="00AD723D">
              <w:rPr>
                <w:rFonts w:ascii="Arial" w:hAnsi="Arial" w:cs="Arial"/>
              </w:rPr>
              <w:t>prožektorių</w:t>
            </w:r>
            <w:r w:rsidR="00395E55">
              <w:rPr>
                <w:rFonts w:ascii="Arial" w:hAnsi="Arial" w:cs="Arial"/>
              </w:rPr>
              <w:t xml:space="preserve"> pajungimui nau</w:t>
            </w:r>
            <w:r w:rsidR="00CD4CA2">
              <w:rPr>
                <w:rFonts w:ascii="Arial" w:hAnsi="Arial" w:cs="Arial"/>
              </w:rPr>
              <w:t>doti esamus kabelius</w:t>
            </w:r>
            <w:r w:rsidR="00AA10D7">
              <w:rPr>
                <w:rFonts w:ascii="Arial" w:hAnsi="Arial" w:cs="Arial"/>
              </w:rPr>
              <w:t>.</w:t>
            </w:r>
          </w:p>
        </w:tc>
      </w:tr>
      <w:tr w:rsidR="003D5D02" w:rsidRPr="00D711DF" w14:paraId="66712CD7" w14:textId="77777777" w:rsidTr="007D5E34">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140E1D" w14:textId="77777777" w:rsidR="003D5D02" w:rsidRPr="00D711DF" w:rsidRDefault="003D5D02" w:rsidP="003D5D02">
            <w:pPr>
              <w:pStyle w:val="ListParagraph"/>
              <w:numPr>
                <w:ilvl w:val="0"/>
                <w:numId w:val="5"/>
              </w:numPr>
              <w:spacing w:after="0" w:line="240" w:lineRule="auto"/>
              <w:jc w:val="center"/>
              <w:rPr>
                <w:rFonts w:ascii="Arial" w:eastAsia="Times New Roman" w:hAnsi="Arial" w:cs="Arial"/>
                <w:lang w:eastAsia="lt-LT"/>
              </w:rPr>
            </w:pPr>
          </w:p>
        </w:tc>
        <w:tc>
          <w:tcPr>
            <w:tcW w:w="8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6E3EEE" w14:textId="6B806E37" w:rsidR="003D5D02" w:rsidRPr="008C56B1" w:rsidRDefault="003D5D02" w:rsidP="003D5D02">
            <w:pPr>
              <w:tabs>
                <w:tab w:val="left" w:pos="284"/>
                <w:tab w:val="left" w:pos="567"/>
                <w:tab w:val="left" w:pos="851"/>
              </w:tabs>
              <w:spacing w:before="100" w:beforeAutospacing="1" w:after="100" w:afterAutospacing="1" w:line="240" w:lineRule="auto"/>
              <w:contextualSpacing/>
              <w:jc w:val="both"/>
              <w:rPr>
                <w:rFonts w:ascii="Arial" w:hAnsi="Arial" w:cs="Arial"/>
              </w:rPr>
            </w:pPr>
            <w:r w:rsidRPr="003D5D02">
              <w:rPr>
                <w:rFonts w:ascii="Arial" w:hAnsi="Arial" w:cs="Arial"/>
              </w:rPr>
              <w:t>Vietoje demontuotų Tipas Nr.</w:t>
            </w:r>
            <w:r w:rsidR="002A78EA">
              <w:rPr>
                <w:rFonts w:ascii="Arial" w:hAnsi="Arial" w:cs="Arial"/>
              </w:rPr>
              <w:t xml:space="preserve"> </w:t>
            </w:r>
            <w:r>
              <w:rPr>
                <w:rFonts w:ascii="Arial" w:hAnsi="Arial" w:cs="Arial"/>
              </w:rPr>
              <w:t>2</w:t>
            </w:r>
            <w:r w:rsidRPr="003D5D02">
              <w:rPr>
                <w:rFonts w:ascii="Arial" w:hAnsi="Arial" w:cs="Arial"/>
              </w:rPr>
              <w:t xml:space="preserve"> prožektorių sumontuoti naujus LED prožektorius, kurių tvirtinimas analogiškas, kai</w:t>
            </w:r>
            <w:r w:rsidR="00786612">
              <w:rPr>
                <w:rFonts w:ascii="Arial" w:hAnsi="Arial" w:cs="Arial"/>
              </w:rPr>
              <w:t>p</w:t>
            </w:r>
            <w:r w:rsidRPr="003D5D02">
              <w:rPr>
                <w:rFonts w:ascii="Arial" w:hAnsi="Arial" w:cs="Arial"/>
              </w:rPr>
              <w:t xml:space="preserve"> esamų prožektorių. Prožektorių korpusai turi būti metaliniai</w:t>
            </w:r>
            <w:r w:rsidR="00FE181A">
              <w:rPr>
                <w:rFonts w:ascii="Arial" w:hAnsi="Arial" w:cs="Arial"/>
              </w:rPr>
              <w:t xml:space="preserve">, korpuso </w:t>
            </w:r>
            <w:r w:rsidR="00FE181A" w:rsidRPr="00FE181A">
              <w:rPr>
                <w:rFonts w:ascii="Arial" w:hAnsi="Arial" w:cs="Arial"/>
              </w:rPr>
              <w:t xml:space="preserve">spalva </w:t>
            </w:r>
            <w:r w:rsidR="00F559E6" w:rsidRPr="00B914D1">
              <w:rPr>
                <w:rFonts w:ascii="Arial" w:hAnsi="Arial" w:cs="Arial"/>
              </w:rPr>
              <w:t>RAL7035 arba lygiavertis atspalvis</w:t>
            </w:r>
            <w:r w:rsidR="00B914D1" w:rsidRPr="00B914D1">
              <w:rPr>
                <w:rFonts w:ascii="Arial" w:hAnsi="Arial" w:cs="Arial"/>
              </w:rPr>
              <w:t xml:space="preserve">. </w:t>
            </w:r>
            <w:r w:rsidRPr="003D5D02">
              <w:rPr>
                <w:rFonts w:ascii="Arial" w:hAnsi="Arial" w:cs="Arial"/>
              </w:rPr>
              <w:t xml:space="preserve">Prožektorių apsaugos klasė ne blogiau kaip IP66, skleidžiamos šviesos spalva </w:t>
            </w:r>
            <w:r w:rsidR="007052D2" w:rsidRPr="00897C5D">
              <w:rPr>
                <w:rFonts w:ascii="Arial" w:hAnsi="Arial" w:cs="Arial"/>
              </w:rPr>
              <w:t>4000K</w:t>
            </w:r>
            <w:r w:rsidRPr="003D5D02">
              <w:rPr>
                <w:rFonts w:ascii="Arial" w:hAnsi="Arial" w:cs="Arial"/>
              </w:rPr>
              <w:t>, galia</w:t>
            </w:r>
            <w:r w:rsidR="00E26EBC">
              <w:rPr>
                <w:rFonts w:ascii="Arial" w:hAnsi="Arial" w:cs="Arial"/>
              </w:rPr>
              <w:t xml:space="preserve"> </w:t>
            </w:r>
            <w:r w:rsidR="00E26EBC" w:rsidRPr="00897C5D">
              <w:rPr>
                <w:rFonts w:ascii="Arial" w:hAnsi="Arial" w:cs="Arial"/>
              </w:rPr>
              <w:t>ne mažiau kaip 90 W ir ne daugiau kaip 1</w:t>
            </w:r>
            <w:r w:rsidR="0002515C">
              <w:rPr>
                <w:rFonts w:ascii="Arial" w:hAnsi="Arial" w:cs="Arial"/>
              </w:rPr>
              <w:t>1</w:t>
            </w:r>
            <w:r w:rsidR="00E26EBC" w:rsidRPr="00897C5D">
              <w:rPr>
                <w:rFonts w:ascii="Arial" w:hAnsi="Arial" w:cs="Arial"/>
              </w:rPr>
              <w:t>0 W arba lygiavertė</w:t>
            </w:r>
            <w:r w:rsidRPr="00897C5D">
              <w:rPr>
                <w:rFonts w:ascii="Arial" w:hAnsi="Arial" w:cs="Arial"/>
              </w:rPr>
              <w:t xml:space="preserve">. </w:t>
            </w:r>
            <w:r w:rsidRPr="003D5D02">
              <w:rPr>
                <w:rFonts w:ascii="Arial" w:hAnsi="Arial" w:cs="Arial"/>
              </w:rPr>
              <w:t>Šviesos skleidimo kampas</w:t>
            </w:r>
            <w:r w:rsidR="0053163F">
              <w:rPr>
                <w:rFonts w:ascii="Arial" w:hAnsi="Arial" w:cs="Arial"/>
              </w:rPr>
              <w:t xml:space="preserve"> </w:t>
            </w:r>
            <w:r w:rsidR="0053163F" w:rsidRPr="00897C5D">
              <w:rPr>
                <w:rFonts w:ascii="Arial" w:hAnsi="Arial" w:cs="Arial"/>
              </w:rPr>
              <w:t>50–70° vertikaliai, 90–120° horizontaliai arba lygiavertis</w:t>
            </w:r>
            <w:r w:rsidRPr="00897C5D">
              <w:rPr>
                <w:rFonts w:ascii="Arial" w:hAnsi="Arial" w:cs="Arial"/>
              </w:rPr>
              <w:t>.</w:t>
            </w:r>
          </w:p>
        </w:tc>
      </w:tr>
      <w:tr w:rsidR="002D2959" w:rsidRPr="00D711DF" w14:paraId="17140022" w14:textId="77777777" w:rsidTr="007D5E34">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D6F83B" w14:textId="77777777" w:rsidR="002D2959" w:rsidRPr="00D711DF" w:rsidRDefault="002D2959" w:rsidP="003D5D02">
            <w:pPr>
              <w:pStyle w:val="ListParagraph"/>
              <w:numPr>
                <w:ilvl w:val="0"/>
                <w:numId w:val="5"/>
              </w:numPr>
              <w:spacing w:after="0" w:line="240" w:lineRule="auto"/>
              <w:jc w:val="center"/>
              <w:rPr>
                <w:rFonts w:ascii="Arial" w:eastAsia="Times New Roman" w:hAnsi="Arial" w:cs="Arial"/>
                <w:lang w:eastAsia="lt-LT"/>
              </w:rPr>
            </w:pPr>
          </w:p>
        </w:tc>
        <w:tc>
          <w:tcPr>
            <w:tcW w:w="8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FDC24D" w14:textId="51630C22" w:rsidR="002D2959" w:rsidRPr="003D5D02" w:rsidRDefault="002D2959" w:rsidP="003D5D02">
            <w:pPr>
              <w:tabs>
                <w:tab w:val="left" w:pos="284"/>
                <w:tab w:val="left" w:pos="567"/>
                <w:tab w:val="left" w:pos="851"/>
              </w:tabs>
              <w:spacing w:before="100" w:beforeAutospacing="1" w:after="100" w:afterAutospacing="1" w:line="240" w:lineRule="auto"/>
              <w:contextualSpacing/>
              <w:jc w:val="both"/>
              <w:rPr>
                <w:rFonts w:ascii="Arial" w:hAnsi="Arial" w:cs="Arial"/>
              </w:rPr>
            </w:pPr>
            <w:r>
              <w:rPr>
                <w:rFonts w:ascii="Arial" w:hAnsi="Arial" w:cs="Arial"/>
              </w:rPr>
              <w:t>Sumontuoti ir pajungti stogo lietaus vandens nutekėjimo latakų ir įlajų</w:t>
            </w:r>
            <w:r w:rsidR="00B21D92">
              <w:rPr>
                <w:rFonts w:ascii="Arial" w:hAnsi="Arial" w:cs="Arial"/>
              </w:rPr>
              <w:t xml:space="preserve"> </w:t>
            </w:r>
            <w:r w:rsidR="00405641">
              <w:rPr>
                <w:rFonts w:ascii="Arial" w:hAnsi="Arial" w:cs="Arial"/>
              </w:rPr>
              <w:t xml:space="preserve">naujus </w:t>
            </w:r>
            <w:r w:rsidR="006E78AB">
              <w:rPr>
                <w:rFonts w:ascii="Arial" w:hAnsi="Arial" w:cs="Arial"/>
              </w:rPr>
              <w:t xml:space="preserve">savireguliuojančius </w:t>
            </w:r>
            <w:r w:rsidR="00B21D92" w:rsidRPr="00822ADD">
              <w:rPr>
                <w:rFonts w:ascii="Arial" w:hAnsi="Arial" w:cs="Arial"/>
              </w:rPr>
              <w:t xml:space="preserve">šildymo </w:t>
            </w:r>
            <w:r w:rsidRPr="00822ADD">
              <w:rPr>
                <w:rFonts w:ascii="Arial" w:hAnsi="Arial" w:cs="Arial"/>
              </w:rPr>
              <w:t>kabelius. Kabeli</w:t>
            </w:r>
            <w:r w:rsidR="00B21D92" w:rsidRPr="00822ADD">
              <w:rPr>
                <w:rFonts w:ascii="Arial" w:hAnsi="Arial" w:cs="Arial"/>
              </w:rPr>
              <w:t>ų galingumas nuo 10W/m iki 20W/m</w:t>
            </w:r>
            <w:r w:rsidR="00F42D8E" w:rsidRPr="00822ADD">
              <w:rPr>
                <w:rFonts w:ascii="Arial" w:hAnsi="Arial" w:cs="Arial"/>
              </w:rPr>
              <w:t>, esant 10°C temperatūrai</w:t>
            </w:r>
            <w:r w:rsidR="003742B4" w:rsidRPr="00822ADD">
              <w:rPr>
                <w:rFonts w:ascii="Arial" w:hAnsi="Arial" w:cs="Arial"/>
              </w:rPr>
              <w:t>.</w:t>
            </w:r>
            <w:r w:rsidR="004540A2" w:rsidRPr="00822ADD">
              <w:rPr>
                <w:rFonts w:ascii="Arial" w:hAnsi="Arial" w:cs="Arial"/>
              </w:rPr>
              <w:t xml:space="preserve"> </w:t>
            </w:r>
            <w:r w:rsidR="00005860" w:rsidRPr="00822ADD">
              <w:rPr>
                <w:rFonts w:ascii="Arial" w:hAnsi="Arial" w:cs="Arial"/>
              </w:rPr>
              <w:t xml:space="preserve">Bendras </w:t>
            </w:r>
            <w:r w:rsidR="002A51B4">
              <w:rPr>
                <w:rFonts w:ascii="Arial" w:hAnsi="Arial" w:cs="Arial"/>
              </w:rPr>
              <w:t>savireguliuojančių k</w:t>
            </w:r>
            <w:r>
              <w:rPr>
                <w:rFonts w:ascii="Arial" w:hAnsi="Arial" w:cs="Arial"/>
              </w:rPr>
              <w:t xml:space="preserve">abelių ilgis </w:t>
            </w:r>
            <w:r w:rsidR="00EF4162" w:rsidRPr="00897C5D">
              <w:rPr>
                <w:rStyle w:val="Strong"/>
                <w:rFonts w:ascii="Arial" w:hAnsi="Arial" w:cs="Arial"/>
                <w:b w:val="0"/>
                <w:bCs w:val="0"/>
              </w:rPr>
              <w:t>apie 120 m (±20%)</w:t>
            </w:r>
            <w:r w:rsidR="00EF4162" w:rsidRPr="00897C5D">
              <w:rPr>
                <w:rFonts w:ascii="Arial" w:hAnsi="Arial" w:cs="Arial"/>
                <w:b/>
                <w:bCs/>
              </w:rPr>
              <w:t xml:space="preserve">, </w:t>
            </w:r>
            <w:r w:rsidR="00EF4162" w:rsidRPr="00897C5D">
              <w:rPr>
                <w:rFonts w:ascii="Arial" w:hAnsi="Arial" w:cs="Arial"/>
              </w:rPr>
              <w:t>tikslinamas apžiūros metu</w:t>
            </w:r>
            <w:r>
              <w:rPr>
                <w:rFonts w:ascii="Arial" w:hAnsi="Arial" w:cs="Arial"/>
              </w:rPr>
              <w:t xml:space="preserve">. Kabeliai turi būti </w:t>
            </w:r>
            <w:r w:rsidR="00005860">
              <w:rPr>
                <w:rFonts w:ascii="Arial" w:hAnsi="Arial" w:cs="Arial"/>
              </w:rPr>
              <w:t>klojami į lietaus nutekėjimo lovelius</w:t>
            </w:r>
            <w:r w:rsidR="00C5408D">
              <w:rPr>
                <w:rFonts w:ascii="Arial" w:hAnsi="Arial" w:cs="Arial"/>
              </w:rPr>
              <w:t>, juos fiksuojant tam tikslui skirtais laikikliais.</w:t>
            </w:r>
            <w:r w:rsidR="00FA4F25">
              <w:rPr>
                <w:rFonts w:ascii="Arial" w:hAnsi="Arial" w:cs="Arial"/>
              </w:rPr>
              <w:t xml:space="preserve"> </w:t>
            </w:r>
            <w:r w:rsidR="0084721E">
              <w:rPr>
                <w:rFonts w:ascii="Arial" w:hAnsi="Arial" w:cs="Arial"/>
              </w:rPr>
              <w:t>Į</w:t>
            </w:r>
            <w:r w:rsidR="00FA4F25">
              <w:rPr>
                <w:rFonts w:ascii="Arial" w:hAnsi="Arial" w:cs="Arial"/>
              </w:rPr>
              <w:t xml:space="preserve"> vertikalias</w:t>
            </w:r>
            <w:r w:rsidR="0084721E">
              <w:rPr>
                <w:rFonts w:ascii="Arial" w:hAnsi="Arial" w:cs="Arial"/>
              </w:rPr>
              <w:t xml:space="preserve"> įlajas kabeliai įleidžiami nuo 0,</w:t>
            </w:r>
            <w:r w:rsidR="00C0713E">
              <w:rPr>
                <w:rFonts w:ascii="Arial" w:hAnsi="Arial" w:cs="Arial"/>
              </w:rPr>
              <w:t>7</w:t>
            </w:r>
            <w:r w:rsidR="0084721E">
              <w:rPr>
                <w:rFonts w:ascii="Arial" w:hAnsi="Arial" w:cs="Arial"/>
              </w:rPr>
              <w:t xml:space="preserve"> iki </w:t>
            </w:r>
            <w:r w:rsidR="00C0713E">
              <w:rPr>
                <w:rFonts w:ascii="Arial" w:hAnsi="Arial" w:cs="Arial"/>
              </w:rPr>
              <w:t>1,0 metro gylio nuo viršutinės įlajos dalies.</w:t>
            </w:r>
            <w:r w:rsidR="0084721E">
              <w:rPr>
                <w:rFonts w:ascii="Arial" w:hAnsi="Arial" w:cs="Arial"/>
              </w:rPr>
              <w:t xml:space="preserve"> </w:t>
            </w:r>
            <w:r w:rsidRPr="003D5D02">
              <w:rPr>
                <w:rFonts w:ascii="Arial" w:hAnsi="Arial" w:cs="Arial"/>
              </w:rPr>
              <w:t>Gręžti kiaurymes stogo konstrukcijose draudžiama</w:t>
            </w:r>
            <w:r>
              <w:rPr>
                <w:rFonts w:ascii="Arial" w:hAnsi="Arial" w:cs="Arial"/>
              </w:rPr>
              <w:t xml:space="preserve">. Naujus </w:t>
            </w:r>
            <w:r w:rsidR="00FA4F25">
              <w:rPr>
                <w:rFonts w:ascii="Arial" w:hAnsi="Arial" w:cs="Arial"/>
              </w:rPr>
              <w:t xml:space="preserve">šildymo </w:t>
            </w:r>
            <w:r>
              <w:rPr>
                <w:rFonts w:ascii="Arial" w:hAnsi="Arial" w:cs="Arial"/>
              </w:rPr>
              <w:t>kabelius pajungti prie šiuo metu ant stogo esančių įvadinių kabelių. Kabelių sujungimams naudoti kabelių movas arba jungt</w:t>
            </w:r>
            <w:r w:rsidR="00AB2FD6">
              <w:rPr>
                <w:rFonts w:ascii="Arial" w:hAnsi="Arial" w:cs="Arial"/>
              </w:rPr>
              <w:t>i</w:t>
            </w:r>
            <w:r>
              <w:rPr>
                <w:rFonts w:ascii="Arial" w:hAnsi="Arial" w:cs="Arial"/>
              </w:rPr>
              <w:t>s, kurių apsaugos klasė ne blog</w:t>
            </w:r>
            <w:r w:rsidR="00AB2FD6">
              <w:rPr>
                <w:rFonts w:ascii="Arial" w:hAnsi="Arial" w:cs="Arial"/>
              </w:rPr>
              <w:t>esnė</w:t>
            </w:r>
            <w:r>
              <w:rPr>
                <w:rFonts w:ascii="Arial" w:hAnsi="Arial" w:cs="Arial"/>
              </w:rPr>
              <w:t xml:space="preserve"> kaip IP68. Kabeliai turi būti klojami apsauginiuose vamzdžiuose. Ant stulpų </w:t>
            </w:r>
            <w:r w:rsidRPr="001F100B">
              <w:rPr>
                <w:rFonts w:ascii="Arial" w:hAnsi="Arial" w:cs="Arial"/>
              </w:rPr>
              <w:t>ir ant pagalbinio statinio</w:t>
            </w:r>
            <w:r>
              <w:rPr>
                <w:rFonts w:ascii="Arial" w:hAnsi="Arial" w:cs="Arial"/>
              </w:rPr>
              <w:t xml:space="preserve"> sumontuotų prožektorių pajungimui naudoti esamus kabelius.</w:t>
            </w:r>
          </w:p>
        </w:tc>
      </w:tr>
      <w:tr w:rsidR="0091070E" w:rsidRPr="00D711DF" w14:paraId="178907F2" w14:textId="77777777" w:rsidTr="007D5E34">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182084" w14:textId="77777777" w:rsidR="0091070E" w:rsidRPr="00D711DF" w:rsidRDefault="0091070E" w:rsidP="003D5D02">
            <w:pPr>
              <w:pStyle w:val="ListParagraph"/>
              <w:numPr>
                <w:ilvl w:val="0"/>
                <w:numId w:val="5"/>
              </w:numPr>
              <w:spacing w:after="0" w:line="240" w:lineRule="auto"/>
              <w:jc w:val="center"/>
              <w:rPr>
                <w:rFonts w:ascii="Arial" w:eastAsia="Times New Roman" w:hAnsi="Arial" w:cs="Arial"/>
                <w:lang w:eastAsia="lt-LT"/>
              </w:rPr>
            </w:pPr>
          </w:p>
        </w:tc>
        <w:tc>
          <w:tcPr>
            <w:tcW w:w="8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A4276B" w14:textId="7677A2AC" w:rsidR="0091070E" w:rsidRPr="0005621E" w:rsidRDefault="00BA4738" w:rsidP="00593BD2">
            <w:pPr>
              <w:spacing w:after="0" w:line="240" w:lineRule="auto"/>
              <w:jc w:val="both"/>
              <w:rPr>
                <w:rFonts w:ascii="Arial" w:eastAsia="Times New Roman" w:hAnsi="Arial" w:cs="Arial"/>
                <w:lang w:eastAsia="lt-LT"/>
              </w:rPr>
            </w:pPr>
            <w:r>
              <w:rPr>
                <w:rFonts w:ascii="Arial" w:hAnsi="Arial" w:cs="Arial"/>
              </w:rPr>
              <w:t>Prožektoriai, a</w:t>
            </w:r>
            <w:r w:rsidR="0005621E">
              <w:rPr>
                <w:rFonts w:ascii="Arial" w:hAnsi="Arial" w:cs="Arial"/>
              </w:rPr>
              <w:t>psauginiai vamzdžiai,</w:t>
            </w:r>
            <w:r w:rsidR="002D2959">
              <w:rPr>
                <w:rFonts w:ascii="Arial" w:hAnsi="Arial" w:cs="Arial"/>
              </w:rPr>
              <w:t xml:space="preserve"> jėgos ir šildymo</w:t>
            </w:r>
            <w:r w:rsidR="0005621E">
              <w:rPr>
                <w:rFonts w:ascii="Arial" w:hAnsi="Arial" w:cs="Arial"/>
              </w:rPr>
              <w:t xml:space="preserve"> kabeliai, kabelių tvirtinimo konstrukcijos ir</w:t>
            </w:r>
            <w:r>
              <w:rPr>
                <w:rFonts w:ascii="Arial" w:hAnsi="Arial" w:cs="Arial"/>
              </w:rPr>
              <w:t xml:space="preserve"> </w:t>
            </w:r>
            <w:r w:rsidR="0005621E">
              <w:rPr>
                <w:rFonts w:ascii="Arial" w:hAnsi="Arial" w:cs="Arial"/>
              </w:rPr>
              <w:t xml:space="preserve">medžiagos turi būti atsparūs atmosferos </w:t>
            </w:r>
            <w:r w:rsidR="0005621E" w:rsidRPr="00593BD2">
              <w:rPr>
                <w:rFonts w:ascii="Arial" w:hAnsi="Arial" w:cs="Arial"/>
              </w:rPr>
              <w:t>poveikiui ir saulės spinduliuotei.</w:t>
            </w:r>
            <w:r w:rsidR="00593BD2" w:rsidRPr="00593BD2">
              <w:rPr>
                <w:rFonts w:ascii="Arial" w:hAnsi="Arial" w:cs="Arial"/>
              </w:rPr>
              <w:t xml:space="preserve"> </w:t>
            </w:r>
            <w:r w:rsidR="0005621E" w:rsidRPr="00593BD2">
              <w:rPr>
                <w:rFonts w:ascii="Arial" w:hAnsi="Arial" w:cs="Arial"/>
              </w:rPr>
              <w:t>Visa įranga turi būti parinkta pagal jos atsparumą aplinkos sąlygoms (</w:t>
            </w:r>
            <w:r w:rsidR="00593BD2" w:rsidRPr="00593BD2">
              <w:rPr>
                <w:rFonts w:ascii="Arial" w:hAnsi="Arial" w:cs="Arial"/>
              </w:rPr>
              <w:t xml:space="preserve">nuolatinis </w:t>
            </w:r>
            <w:r w:rsidR="0005621E" w:rsidRPr="00593BD2">
              <w:rPr>
                <w:rFonts w:ascii="Arial" w:hAnsi="Arial" w:cs="Arial"/>
              </w:rPr>
              <w:t xml:space="preserve">vandens poveikis, saulės šviesa, eksploatavimo temperatūros diapazonas nuo </w:t>
            </w:r>
            <w:r w:rsidR="001E3CE2">
              <w:rPr>
                <w:rFonts w:ascii="Arial" w:hAnsi="Arial" w:cs="Arial"/>
              </w:rPr>
              <w:t>-</w:t>
            </w:r>
            <w:r w:rsidR="000F21AB">
              <w:rPr>
                <w:rFonts w:ascii="Arial" w:hAnsi="Arial" w:cs="Arial"/>
              </w:rPr>
              <w:t>35</w:t>
            </w:r>
            <w:r w:rsidR="0005621E" w:rsidRPr="00593BD2">
              <w:rPr>
                <w:rFonts w:ascii="Arial" w:hAnsi="Arial" w:cs="Arial"/>
              </w:rPr>
              <w:t>°C iki +</w:t>
            </w:r>
            <w:r w:rsidR="00F627B8">
              <w:rPr>
                <w:rFonts w:ascii="Arial" w:hAnsi="Arial" w:cs="Arial"/>
              </w:rPr>
              <w:t>5</w:t>
            </w:r>
            <w:r w:rsidR="0005621E" w:rsidRPr="00593BD2">
              <w:rPr>
                <w:rFonts w:ascii="Arial" w:hAnsi="Arial" w:cs="Arial"/>
              </w:rPr>
              <w:t>0°C</w:t>
            </w:r>
            <w:r w:rsidR="00593BD2" w:rsidRPr="00593BD2">
              <w:rPr>
                <w:rFonts w:ascii="Arial" w:hAnsi="Arial" w:cs="Arial"/>
              </w:rPr>
              <w:t>).</w:t>
            </w:r>
            <w:r w:rsidR="0063514C">
              <w:rPr>
                <w:rFonts w:ascii="Arial" w:hAnsi="Arial" w:cs="Arial"/>
              </w:rPr>
              <w:t xml:space="preserve"> </w:t>
            </w:r>
            <w:r w:rsidR="0063514C" w:rsidRPr="003276AC">
              <w:rPr>
                <w:rFonts w:ascii="Arial" w:hAnsi="Arial" w:cs="Arial"/>
              </w:rPr>
              <w:t>Kartu su įranga turi būti pateikti</w:t>
            </w:r>
            <w:r w:rsidR="00124DC2" w:rsidRPr="003276AC">
              <w:rPr>
                <w:rFonts w:ascii="Arial" w:hAnsi="Arial" w:cs="Arial"/>
              </w:rPr>
              <w:t xml:space="preserve"> įrangos </w:t>
            </w:r>
            <w:r w:rsidR="00124DC2" w:rsidRPr="003276AC">
              <w:rPr>
                <w:rStyle w:val="normaltextrun"/>
                <w:rFonts w:ascii="Arial" w:hAnsi="Arial" w:cs="Arial"/>
                <w:shd w:val="clear" w:color="auto" w:fill="FFFFFF"/>
              </w:rPr>
              <w:t>eksploatacijos instrukcijos, techniniai aprašymai arba lygiaverčiai dokumentai, kuriuose turi būti nurodyta</w:t>
            </w:r>
            <w:r w:rsidR="003A6523">
              <w:rPr>
                <w:rStyle w:val="normaltextrun"/>
                <w:rFonts w:ascii="Arial" w:hAnsi="Arial" w:cs="Arial"/>
                <w:shd w:val="clear" w:color="auto" w:fill="FFFFFF"/>
              </w:rPr>
              <w:t>,</w:t>
            </w:r>
            <w:r w:rsidR="00124DC2" w:rsidRPr="003276AC">
              <w:rPr>
                <w:rStyle w:val="normaltextrun"/>
                <w:rFonts w:ascii="Arial" w:hAnsi="Arial" w:cs="Arial"/>
                <w:shd w:val="clear" w:color="auto" w:fill="FFFFFF"/>
              </w:rPr>
              <w:t xml:space="preserve"> ka</w:t>
            </w:r>
            <w:r w:rsidR="00DF47D5" w:rsidRPr="003276AC">
              <w:rPr>
                <w:rStyle w:val="normaltextrun"/>
                <w:rFonts w:ascii="Arial" w:hAnsi="Arial" w:cs="Arial"/>
                <w:shd w:val="clear" w:color="auto" w:fill="FFFFFF"/>
              </w:rPr>
              <w:t xml:space="preserve">d įranga yra atspari </w:t>
            </w:r>
            <w:r w:rsidR="003A6523">
              <w:rPr>
                <w:rStyle w:val="normaltextrun"/>
                <w:rFonts w:ascii="Arial" w:hAnsi="Arial" w:cs="Arial"/>
                <w:shd w:val="clear" w:color="auto" w:fill="FFFFFF"/>
              </w:rPr>
              <w:t>š</w:t>
            </w:r>
            <w:r w:rsidR="003A6523">
              <w:rPr>
                <w:rStyle w:val="normaltextrun"/>
                <w:shd w:val="clear" w:color="auto" w:fill="FFFFFF"/>
              </w:rPr>
              <w:t xml:space="preserve">ioje </w:t>
            </w:r>
            <w:r w:rsidR="00DF47D5" w:rsidRPr="003276AC">
              <w:rPr>
                <w:rStyle w:val="normaltextrun"/>
                <w:rFonts w:ascii="Arial" w:hAnsi="Arial" w:cs="Arial"/>
                <w:shd w:val="clear" w:color="auto" w:fill="FFFFFF"/>
              </w:rPr>
              <w:t xml:space="preserve">techninėje specifikacijoje nurodytoms aplinkos </w:t>
            </w:r>
            <w:r w:rsidR="000B2945" w:rsidRPr="003276AC">
              <w:rPr>
                <w:rStyle w:val="normaltextrun"/>
                <w:rFonts w:ascii="Arial" w:hAnsi="Arial" w:cs="Arial"/>
                <w:shd w:val="clear" w:color="auto" w:fill="FFFFFF"/>
              </w:rPr>
              <w:t>sąlygoms.</w:t>
            </w:r>
            <w:r w:rsidR="000B2945" w:rsidRPr="00B16205">
              <w:rPr>
                <w:rStyle w:val="normaltextrun"/>
                <w:rFonts w:ascii="Arial" w:hAnsi="Arial" w:cs="Arial"/>
                <w:color w:val="00B050"/>
                <w:shd w:val="clear" w:color="auto" w:fill="FFFFFF"/>
              </w:rPr>
              <w:t xml:space="preserve"> </w:t>
            </w:r>
            <w:r w:rsidR="00B16205" w:rsidRPr="00144DB1">
              <w:rPr>
                <w:rFonts w:ascii="Arial" w:hAnsi="Arial" w:cs="Arial"/>
              </w:rPr>
              <w:t xml:space="preserve">Dokumentai turi būti pateikti </w:t>
            </w:r>
            <w:r w:rsidR="00B16205" w:rsidRPr="00144DB1">
              <w:rPr>
                <w:rStyle w:val="Strong"/>
                <w:rFonts w:ascii="Arial" w:hAnsi="Arial" w:cs="Arial"/>
                <w:b w:val="0"/>
                <w:bCs w:val="0"/>
              </w:rPr>
              <w:t>lietuvių arba anglų kalba.</w:t>
            </w:r>
            <w:r w:rsidR="0063514C" w:rsidRPr="00144DB1">
              <w:rPr>
                <w:rFonts w:ascii="Arial" w:hAnsi="Arial" w:cs="Arial"/>
              </w:rPr>
              <w:t xml:space="preserve"> </w:t>
            </w:r>
          </w:p>
        </w:tc>
      </w:tr>
      <w:tr w:rsidR="003D5D02" w:rsidRPr="00D711DF" w14:paraId="6A8A45BA" w14:textId="77777777" w:rsidTr="007D5E34">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44F8B0" w14:textId="77777777" w:rsidR="003D5D02" w:rsidRPr="00D711DF" w:rsidRDefault="003D5D02" w:rsidP="003D5D02">
            <w:pPr>
              <w:pStyle w:val="ListParagraph"/>
              <w:numPr>
                <w:ilvl w:val="0"/>
                <w:numId w:val="5"/>
              </w:numPr>
              <w:spacing w:after="0" w:line="240" w:lineRule="auto"/>
              <w:jc w:val="center"/>
              <w:rPr>
                <w:rFonts w:ascii="Arial" w:eastAsia="Times New Roman" w:hAnsi="Arial" w:cs="Arial"/>
                <w:lang w:eastAsia="lt-LT"/>
              </w:rPr>
            </w:pPr>
          </w:p>
        </w:tc>
        <w:tc>
          <w:tcPr>
            <w:tcW w:w="8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053335" w14:textId="5DB6F7BE" w:rsidR="003D5D02" w:rsidRPr="00A77EA6" w:rsidRDefault="003D5D02" w:rsidP="003D5D02">
            <w:pPr>
              <w:tabs>
                <w:tab w:val="left" w:pos="284"/>
                <w:tab w:val="left" w:pos="567"/>
                <w:tab w:val="left" w:pos="851"/>
              </w:tabs>
              <w:spacing w:before="100" w:beforeAutospacing="1" w:after="100" w:afterAutospacing="1" w:line="240" w:lineRule="auto"/>
              <w:jc w:val="both"/>
              <w:rPr>
                <w:rFonts w:ascii="Arial" w:hAnsi="Arial" w:cs="Arial"/>
              </w:rPr>
            </w:pPr>
            <w:r w:rsidRPr="00A77EA6">
              <w:rPr>
                <w:rFonts w:ascii="Arial" w:hAnsi="Arial" w:cs="Arial"/>
              </w:rPr>
              <w:t xml:space="preserve">Visi </w:t>
            </w:r>
            <w:r>
              <w:rPr>
                <w:rFonts w:ascii="Arial" w:hAnsi="Arial" w:cs="Arial"/>
              </w:rPr>
              <w:t>D</w:t>
            </w:r>
            <w:r w:rsidRPr="00A77EA6">
              <w:rPr>
                <w:rFonts w:ascii="Arial" w:hAnsi="Arial" w:cs="Arial"/>
              </w:rPr>
              <w:t xml:space="preserve">arbai turi būti atlikti vadovaujantis Lietuvos Respublikos </w:t>
            </w:r>
            <w:r w:rsidR="00F43E42">
              <w:rPr>
                <w:rFonts w:ascii="Arial" w:hAnsi="Arial" w:cs="Arial"/>
              </w:rPr>
              <w:t xml:space="preserve">galiojančiais </w:t>
            </w:r>
            <w:r w:rsidRPr="00A77EA6">
              <w:rPr>
                <w:rFonts w:ascii="Arial" w:hAnsi="Arial" w:cs="Arial"/>
              </w:rPr>
              <w:t>teisės aktais, reglamentuojančiais elektros įrenginių montavimą.</w:t>
            </w:r>
          </w:p>
        </w:tc>
      </w:tr>
      <w:tr w:rsidR="003D5D02" w:rsidRPr="00D711DF" w14:paraId="306EA418" w14:textId="77777777" w:rsidTr="007D5E34">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17BD09" w14:textId="77777777" w:rsidR="003D5D02" w:rsidRPr="00D711DF" w:rsidRDefault="003D5D02" w:rsidP="003D5D02">
            <w:pPr>
              <w:pStyle w:val="ListParagraph"/>
              <w:numPr>
                <w:ilvl w:val="0"/>
                <w:numId w:val="5"/>
              </w:numPr>
              <w:spacing w:after="0" w:line="240" w:lineRule="auto"/>
              <w:jc w:val="center"/>
              <w:rPr>
                <w:rFonts w:ascii="Arial" w:eastAsia="Times New Roman" w:hAnsi="Arial" w:cs="Arial"/>
                <w:lang w:eastAsia="lt-LT"/>
              </w:rPr>
            </w:pPr>
          </w:p>
        </w:tc>
        <w:tc>
          <w:tcPr>
            <w:tcW w:w="8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BBBDD7" w14:textId="48843A32" w:rsidR="003D5D02" w:rsidRPr="00D711DF" w:rsidRDefault="003D5D02" w:rsidP="003D5D02">
            <w:pPr>
              <w:tabs>
                <w:tab w:val="left" w:pos="284"/>
                <w:tab w:val="left" w:pos="567"/>
                <w:tab w:val="left" w:pos="851"/>
              </w:tabs>
              <w:spacing w:after="0" w:line="240" w:lineRule="auto"/>
              <w:jc w:val="both"/>
              <w:rPr>
                <w:rFonts w:ascii="Arial" w:hAnsi="Arial" w:cs="Arial"/>
              </w:rPr>
            </w:pPr>
            <w:r w:rsidRPr="00D711DF">
              <w:rPr>
                <w:rFonts w:ascii="Arial" w:hAnsi="Arial" w:cs="Arial"/>
              </w:rPr>
              <w:t xml:space="preserve">Darbų atlikimo metu susidariusias šiukšles Rangovas šalina ir utilizuoja savo jėgomis. </w:t>
            </w:r>
          </w:p>
        </w:tc>
      </w:tr>
      <w:tr w:rsidR="003D5D02" w:rsidRPr="00D711DF" w14:paraId="1F268E19" w14:textId="77777777" w:rsidTr="007D5E34">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D85131" w14:textId="77777777" w:rsidR="003D5D02" w:rsidRPr="00D711DF" w:rsidRDefault="003D5D02" w:rsidP="003D5D02">
            <w:pPr>
              <w:pStyle w:val="ListParagraph"/>
              <w:numPr>
                <w:ilvl w:val="0"/>
                <w:numId w:val="5"/>
              </w:numPr>
              <w:spacing w:after="0" w:line="240" w:lineRule="auto"/>
              <w:jc w:val="center"/>
              <w:rPr>
                <w:rFonts w:ascii="Arial" w:eastAsia="Times New Roman" w:hAnsi="Arial" w:cs="Arial"/>
                <w:lang w:eastAsia="lt-LT"/>
              </w:rPr>
            </w:pPr>
          </w:p>
        </w:tc>
        <w:tc>
          <w:tcPr>
            <w:tcW w:w="8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AF9CFE" w14:textId="276DC1E1" w:rsidR="003D5D02" w:rsidRPr="00D711DF" w:rsidRDefault="003D5D02" w:rsidP="003D5D02">
            <w:pPr>
              <w:tabs>
                <w:tab w:val="left" w:pos="284"/>
                <w:tab w:val="left" w:pos="567"/>
                <w:tab w:val="left" w:pos="851"/>
              </w:tabs>
              <w:spacing w:before="100" w:beforeAutospacing="1" w:after="100" w:afterAutospacing="1" w:line="240" w:lineRule="auto"/>
              <w:jc w:val="both"/>
              <w:rPr>
                <w:rFonts w:ascii="Arial" w:hAnsi="Arial" w:cs="Arial"/>
              </w:rPr>
            </w:pPr>
            <w:r w:rsidRPr="00D711DF">
              <w:rPr>
                <w:rFonts w:ascii="Arial" w:hAnsi="Arial" w:cs="Arial"/>
              </w:rPr>
              <w:t>Atsižvelgiant į Užsakovo, kaip mokymo įstaigos specifiką, Užsakovui pareikalavus, tam tikrose zonose dirbti bus galima tik ribotą laiką arba tik tam tikru paros laiku. Rangovas turi įvertinti Užsakovo poreikį ir savo galimybę dirbti poilsio bei švenčių dienomis.</w:t>
            </w:r>
          </w:p>
        </w:tc>
      </w:tr>
      <w:tr w:rsidR="003D5D02" w:rsidRPr="00D711DF" w14:paraId="1603E5A7" w14:textId="77777777" w:rsidTr="007D5E34">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992DD2" w14:textId="77777777" w:rsidR="003D5D02" w:rsidRPr="00D711DF" w:rsidRDefault="003D5D02" w:rsidP="003D5D02">
            <w:pPr>
              <w:pStyle w:val="ListParagraph"/>
              <w:numPr>
                <w:ilvl w:val="0"/>
                <w:numId w:val="5"/>
              </w:numPr>
              <w:spacing w:after="0" w:line="240" w:lineRule="auto"/>
              <w:jc w:val="center"/>
              <w:rPr>
                <w:rFonts w:ascii="Arial" w:eastAsia="Times New Roman" w:hAnsi="Arial" w:cs="Arial"/>
                <w:lang w:eastAsia="lt-LT"/>
              </w:rPr>
            </w:pPr>
          </w:p>
        </w:tc>
        <w:tc>
          <w:tcPr>
            <w:tcW w:w="8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7F8450" w14:textId="4EF70649" w:rsidR="003D5D02" w:rsidRPr="00D711DF" w:rsidRDefault="003D5D02" w:rsidP="003D5D02">
            <w:pPr>
              <w:tabs>
                <w:tab w:val="left" w:pos="284"/>
                <w:tab w:val="left" w:pos="567"/>
                <w:tab w:val="left" w:pos="851"/>
              </w:tabs>
              <w:spacing w:before="100" w:beforeAutospacing="1" w:after="100" w:afterAutospacing="1" w:line="240" w:lineRule="auto"/>
              <w:jc w:val="both"/>
              <w:rPr>
                <w:rFonts w:ascii="Arial" w:hAnsi="Arial" w:cs="Arial"/>
              </w:rPr>
            </w:pPr>
            <w:r w:rsidRPr="00D711DF">
              <w:rPr>
                <w:rFonts w:ascii="Arial" w:hAnsi="Arial" w:cs="Arial"/>
              </w:rPr>
              <w:t>Visus įrengimus bei medžiagas reikalingas Darbų atlikimui tiekia Rangovas.</w:t>
            </w:r>
            <w:r w:rsidRPr="00D711DF">
              <w:rPr>
                <w:rStyle w:val="normaltextrun"/>
                <w:rFonts w:ascii="Arial" w:hAnsi="Arial" w:cs="Arial"/>
              </w:rPr>
              <w:t xml:space="preserve"> Visos Rangovo įsigyjamos </w:t>
            </w:r>
            <w:r w:rsidR="008A4659" w:rsidRPr="00E05AC7">
              <w:rPr>
                <w:rFonts w:ascii="Arial" w:hAnsi="Arial" w:cs="Arial"/>
              </w:rPr>
              <w:t>medžiagos ir įranga</w:t>
            </w:r>
            <w:r w:rsidRPr="00D711DF">
              <w:rPr>
                <w:rStyle w:val="normaltextrun"/>
                <w:rFonts w:ascii="Arial" w:hAnsi="Arial" w:cs="Arial"/>
              </w:rPr>
              <w:t>, reikalingos Darbų atlikimui, turi būti naujos, nenaudotos, be defektų. Įranga ir mechanizmai, reikalingi atlikti Darbams – Rangovo.</w:t>
            </w:r>
            <w:r w:rsidRPr="00D711DF">
              <w:rPr>
                <w:rStyle w:val="eop"/>
                <w:rFonts w:ascii="Arial" w:hAnsi="Arial" w:cs="Arial"/>
              </w:rPr>
              <w:t> </w:t>
            </w:r>
            <w:r w:rsidRPr="00D711DF">
              <w:rPr>
                <w:rStyle w:val="normaltextrun"/>
                <w:rFonts w:ascii="Arial" w:hAnsi="Arial" w:cs="Arial"/>
              </w:rPr>
              <w:t>Visų medžiagų (įskaitant statybines), naudojamų Darbams atlikti, kaina turi būti įtraukta į pasiūlymo kainą</w:t>
            </w:r>
          </w:p>
        </w:tc>
      </w:tr>
      <w:tr w:rsidR="003D5D02" w:rsidRPr="00D711DF" w14:paraId="3B7C5A62" w14:textId="77777777" w:rsidTr="007D5E34">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4CD00A" w14:textId="77777777" w:rsidR="003D5D02" w:rsidRPr="00D711DF" w:rsidRDefault="003D5D02" w:rsidP="003D5D02">
            <w:pPr>
              <w:pStyle w:val="ListParagraph"/>
              <w:numPr>
                <w:ilvl w:val="0"/>
                <w:numId w:val="5"/>
              </w:numPr>
              <w:spacing w:after="0" w:line="240" w:lineRule="auto"/>
              <w:jc w:val="center"/>
              <w:rPr>
                <w:rFonts w:ascii="Arial" w:eastAsia="Times New Roman" w:hAnsi="Arial" w:cs="Arial"/>
                <w:lang w:eastAsia="lt-LT"/>
              </w:rPr>
            </w:pPr>
          </w:p>
        </w:tc>
        <w:tc>
          <w:tcPr>
            <w:tcW w:w="8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D5D5EB" w14:textId="169CD78E" w:rsidR="003D5D02" w:rsidRPr="00D711DF" w:rsidRDefault="003D5D02" w:rsidP="003D5D02">
            <w:pPr>
              <w:tabs>
                <w:tab w:val="left" w:pos="284"/>
                <w:tab w:val="left" w:pos="567"/>
                <w:tab w:val="left" w:pos="851"/>
              </w:tabs>
              <w:spacing w:before="100" w:beforeAutospacing="1" w:after="100" w:afterAutospacing="1" w:line="240" w:lineRule="auto"/>
              <w:jc w:val="both"/>
              <w:rPr>
                <w:rFonts w:ascii="Arial" w:hAnsi="Arial" w:cs="Arial"/>
              </w:rPr>
            </w:pPr>
            <w:r w:rsidRPr="00D711DF">
              <w:rPr>
                <w:rStyle w:val="normaltextrun"/>
                <w:rFonts w:ascii="Arial" w:hAnsi="Arial" w:cs="Arial"/>
              </w:rPr>
              <w:t>Atlik</w:t>
            </w:r>
            <w:r>
              <w:rPr>
                <w:rStyle w:val="normaltextrun"/>
                <w:rFonts w:ascii="Arial" w:hAnsi="Arial" w:cs="Arial"/>
              </w:rPr>
              <w:t>tus</w:t>
            </w:r>
            <w:r w:rsidRPr="00D711DF">
              <w:rPr>
                <w:rStyle w:val="normaltextrun"/>
                <w:rFonts w:ascii="Arial" w:hAnsi="Arial" w:cs="Arial"/>
              </w:rPr>
              <w:t xml:space="preserve"> </w:t>
            </w:r>
            <w:r>
              <w:rPr>
                <w:rStyle w:val="normaltextrun"/>
                <w:rFonts w:ascii="Arial" w:hAnsi="Arial" w:cs="Arial"/>
              </w:rPr>
              <w:t>D</w:t>
            </w:r>
            <w:r w:rsidRPr="00D711DF">
              <w:rPr>
                <w:rStyle w:val="normaltextrun"/>
                <w:rFonts w:ascii="Arial" w:hAnsi="Arial" w:cs="Arial"/>
              </w:rPr>
              <w:t>arbus</w:t>
            </w:r>
            <w:r>
              <w:rPr>
                <w:rStyle w:val="normaltextrun"/>
                <w:rFonts w:ascii="Arial" w:hAnsi="Arial" w:cs="Arial"/>
              </w:rPr>
              <w:t xml:space="preserve"> Rangovas priduoda Vilniaus universiteto atstovui bet kurią savaitės darbo dieną. Apie darbų pridavimą Rangovas turi informuoti Vilniaus universiteto atstovą ne vėliau kaip 1 darbo dieną prieš </w:t>
            </w:r>
            <w:r w:rsidR="003461DA">
              <w:rPr>
                <w:rStyle w:val="normaltextrun"/>
                <w:rFonts w:ascii="Arial" w:hAnsi="Arial" w:cs="Arial"/>
              </w:rPr>
              <w:t>D</w:t>
            </w:r>
            <w:r>
              <w:rPr>
                <w:rStyle w:val="normaltextrun"/>
                <w:rFonts w:ascii="Arial" w:hAnsi="Arial" w:cs="Arial"/>
              </w:rPr>
              <w:t>arbų pridavimą.</w:t>
            </w:r>
          </w:p>
        </w:tc>
      </w:tr>
      <w:tr w:rsidR="003D5D02" w:rsidRPr="004A04DF" w14:paraId="78D73758" w14:textId="77777777" w:rsidTr="007D5E34">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B403D1" w14:textId="77777777" w:rsidR="003D5D02" w:rsidRPr="00D711DF" w:rsidRDefault="003D5D02" w:rsidP="003D5D02">
            <w:pPr>
              <w:pStyle w:val="ListParagraph"/>
              <w:numPr>
                <w:ilvl w:val="0"/>
                <w:numId w:val="5"/>
              </w:numPr>
              <w:spacing w:after="0" w:line="240" w:lineRule="auto"/>
              <w:jc w:val="center"/>
              <w:rPr>
                <w:rFonts w:ascii="Arial" w:eastAsia="Times New Roman" w:hAnsi="Arial" w:cs="Arial"/>
                <w:lang w:eastAsia="lt-LT"/>
              </w:rPr>
            </w:pPr>
          </w:p>
        </w:tc>
        <w:tc>
          <w:tcPr>
            <w:tcW w:w="8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034E14" w14:textId="179C6FD4" w:rsidR="003D5D02" w:rsidRPr="004A04DF" w:rsidRDefault="003D5D02" w:rsidP="003D5D02">
            <w:pPr>
              <w:tabs>
                <w:tab w:val="left" w:pos="284"/>
                <w:tab w:val="left" w:pos="567"/>
                <w:tab w:val="left" w:pos="851"/>
              </w:tabs>
              <w:spacing w:before="100" w:beforeAutospacing="1" w:after="100" w:afterAutospacing="1" w:line="240" w:lineRule="auto"/>
              <w:jc w:val="both"/>
              <w:rPr>
                <w:rFonts w:ascii="Arial" w:hAnsi="Arial" w:cs="Arial"/>
              </w:rPr>
            </w:pPr>
            <w:r w:rsidRPr="004A04DF">
              <w:rPr>
                <w:rFonts w:ascii="Arial" w:hAnsi="Arial" w:cs="Arial"/>
              </w:rPr>
              <w:t xml:space="preserve">Rangovas per </w:t>
            </w:r>
            <w:r>
              <w:rPr>
                <w:rFonts w:ascii="Arial" w:hAnsi="Arial" w:cs="Arial"/>
              </w:rPr>
              <w:t>5</w:t>
            </w:r>
            <w:r w:rsidRPr="00D711DF">
              <w:rPr>
                <w:rFonts w:ascii="Arial" w:hAnsi="Arial" w:cs="Arial"/>
              </w:rPr>
              <w:t xml:space="preserve"> darbo dien</w:t>
            </w:r>
            <w:r>
              <w:rPr>
                <w:rFonts w:ascii="Arial" w:hAnsi="Arial" w:cs="Arial"/>
              </w:rPr>
              <w:t>as</w:t>
            </w:r>
            <w:r w:rsidRPr="00D711DF">
              <w:rPr>
                <w:rFonts w:ascii="Arial" w:hAnsi="Arial" w:cs="Arial"/>
              </w:rPr>
              <w:t xml:space="preserve"> </w:t>
            </w:r>
            <w:r w:rsidRPr="004A04DF">
              <w:rPr>
                <w:rFonts w:ascii="Arial" w:hAnsi="Arial" w:cs="Arial"/>
              </w:rPr>
              <w:t xml:space="preserve">nuo Sutarties įsigaliojimo dienos parengia preliminarų  Darbų atlikimo grafiką (savaitės tikslumu) ir jį pateikia derinimui el. paštu Užsakovo atstovui. </w:t>
            </w:r>
            <w:hyperlink r:id="rId12" w:history="1"/>
          </w:p>
        </w:tc>
      </w:tr>
      <w:tr w:rsidR="003D5D02" w:rsidRPr="00D711DF" w14:paraId="04C889C6" w14:textId="77777777" w:rsidTr="007D5E34">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9A6B3F" w14:textId="77777777" w:rsidR="003D5D02" w:rsidRPr="00D711DF" w:rsidRDefault="003D5D02" w:rsidP="003D5D02">
            <w:pPr>
              <w:pStyle w:val="ListParagraph"/>
              <w:numPr>
                <w:ilvl w:val="0"/>
                <w:numId w:val="5"/>
              </w:numPr>
              <w:spacing w:after="0" w:line="240" w:lineRule="auto"/>
              <w:jc w:val="center"/>
              <w:rPr>
                <w:rFonts w:ascii="Arial" w:eastAsia="Times New Roman" w:hAnsi="Arial" w:cs="Arial"/>
                <w:lang w:eastAsia="lt-LT"/>
              </w:rPr>
            </w:pPr>
          </w:p>
        </w:tc>
        <w:tc>
          <w:tcPr>
            <w:tcW w:w="8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111E6A" w14:textId="558F032A" w:rsidR="003D5D02" w:rsidRPr="00D711DF" w:rsidRDefault="003D5D02" w:rsidP="003D5D02">
            <w:pPr>
              <w:tabs>
                <w:tab w:val="left" w:pos="284"/>
                <w:tab w:val="left" w:pos="567"/>
                <w:tab w:val="left" w:pos="851"/>
              </w:tabs>
              <w:spacing w:before="100" w:beforeAutospacing="1" w:after="100" w:afterAutospacing="1" w:line="240" w:lineRule="auto"/>
              <w:jc w:val="both"/>
              <w:rPr>
                <w:rFonts w:ascii="Arial" w:hAnsi="Arial" w:cs="Arial"/>
              </w:rPr>
            </w:pPr>
            <w:r w:rsidRPr="00D711DF">
              <w:rPr>
                <w:rFonts w:ascii="Arial" w:hAnsi="Arial" w:cs="Arial"/>
              </w:rPr>
              <w:t xml:space="preserve">Atliekant </w:t>
            </w:r>
            <w:r>
              <w:rPr>
                <w:rFonts w:ascii="Arial" w:hAnsi="Arial" w:cs="Arial"/>
              </w:rPr>
              <w:t>D</w:t>
            </w:r>
            <w:r w:rsidRPr="00D711DF">
              <w:rPr>
                <w:rFonts w:ascii="Arial" w:hAnsi="Arial" w:cs="Arial"/>
              </w:rPr>
              <w:t>arbus, Rangovas turi suformuoti ir įrengti Darbų atlikimo zoną taip, kad būtų užtikrinti praėjimai (patekimai) į Užsakovo objektus. Darbų atlikimo zona turi būti aptverta</w:t>
            </w:r>
            <w:r w:rsidR="007F13AD">
              <w:rPr>
                <w:rFonts w:ascii="Arial" w:hAnsi="Arial" w:cs="Arial"/>
              </w:rPr>
              <w:t>,</w:t>
            </w:r>
            <w:r w:rsidR="007F13AD">
              <w:t xml:space="preserve"> </w:t>
            </w:r>
            <w:r w:rsidR="007F13AD" w:rsidRPr="00144DB1">
              <w:rPr>
                <w:rStyle w:val="Strong"/>
                <w:rFonts w:ascii="Arial" w:hAnsi="Arial" w:cs="Arial"/>
                <w:b w:val="0"/>
                <w:bCs w:val="0"/>
              </w:rPr>
              <w:t>jei to reikalauja Užsakovas arba darbų saugos taisyklės</w:t>
            </w:r>
            <w:r w:rsidR="007F13AD">
              <w:t>.</w:t>
            </w:r>
            <w:r w:rsidRPr="00D711DF">
              <w:rPr>
                <w:rFonts w:ascii="Arial" w:hAnsi="Arial" w:cs="Arial"/>
              </w:rPr>
              <w:t xml:space="preserve"> Šios sąnaudos turi būti įskaičiuotos į pasiūlymo kainą.</w:t>
            </w:r>
          </w:p>
        </w:tc>
      </w:tr>
      <w:tr w:rsidR="003D5D02" w:rsidRPr="00D711DF" w14:paraId="3BA682C4" w14:textId="77777777" w:rsidTr="007D5E34">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FE225" w14:textId="77777777" w:rsidR="003D5D02" w:rsidRPr="00D711DF" w:rsidRDefault="003D5D02" w:rsidP="003D5D02">
            <w:pPr>
              <w:pStyle w:val="ListParagraph"/>
              <w:numPr>
                <w:ilvl w:val="0"/>
                <w:numId w:val="5"/>
              </w:numPr>
              <w:spacing w:after="0" w:line="240" w:lineRule="auto"/>
              <w:jc w:val="center"/>
              <w:rPr>
                <w:rFonts w:ascii="Arial" w:eastAsia="Times New Roman" w:hAnsi="Arial" w:cs="Arial"/>
                <w:lang w:eastAsia="lt-LT"/>
              </w:rPr>
            </w:pPr>
          </w:p>
        </w:tc>
        <w:tc>
          <w:tcPr>
            <w:tcW w:w="8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038F89" w14:textId="5FE51E6C" w:rsidR="003D5D02" w:rsidRPr="00D711DF" w:rsidRDefault="003D5D02" w:rsidP="003D5D02">
            <w:pPr>
              <w:tabs>
                <w:tab w:val="left" w:pos="284"/>
                <w:tab w:val="left" w:pos="567"/>
                <w:tab w:val="left" w:pos="851"/>
              </w:tabs>
              <w:spacing w:before="100" w:beforeAutospacing="1" w:after="100" w:afterAutospacing="1" w:line="240" w:lineRule="auto"/>
              <w:jc w:val="both"/>
              <w:rPr>
                <w:rFonts w:ascii="Arial" w:hAnsi="Arial" w:cs="Arial"/>
              </w:rPr>
            </w:pPr>
            <w:r w:rsidRPr="00D711DF">
              <w:rPr>
                <w:rFonts w:ascii="Arial" w:hAnsi="Arial" w:cs="Arial"/>
              </w:rPr>
              <w:t xml:space="preserve">Elektrotechninius </w:t>
            </w:r>
            <w:r w:rsidR="00460042">
              <w:rPr>
                <w:rFonts w:ascii="Arial" w:hAnsi="Arial" w:cs="Arial"/>
              </w:rPr>
              <w:t>d</w:t>
            </w:r>
            <w:r w:rsidRPr="00D711DF">
              <w:rPr>
                <w:rFonts w:ascii="Arial" w:hAnsi="Arial" w:cs="Arial"/>
              </w:rPr>
              <w:t>arbus turi vykdyti atitinkamą elektrotechnin</w:t>
            </w:r>
            <w:r w:rsidR="00DC72C0">
              <w:rPr>
                <w:rFonts w:ascii="Arial" w:hAnsi="Arial" w:cs="Arial"/>
              </w:rPr>
              <w:t>ę</w:t>
            </w:r>
            <w:r w:rsidRPr="00D711DF">
              <w:rPr>
                <w:rFonts w:ascii="Arial" w:hAnsi="Arial" w:cs="Arial"/>
              </w:rPr>
              <w:t xml:space="preserve"> kvalifikaciją turintys darbuotojai. Rangovas per </w:t>
            </w:r>
            <w:r>
              <w:rPr>
                <w:rFonts w:ascii="Arial" w:hAnsi="Arial" w:cs="Arial"/>
              </w:rPr>
              <w:t>5</w:t>
            </w:r>
            <w:r w:rsidRPr="00D711DF">
              <w:rPr>
                <w:rFonts w:ascii="Arial" w:hAnsi="Arial" w:cs="Arial"/>
              </w:rPr>
              <w:t xml:space="preserve"> darbo dien</w:t>
            </w:r>
            <w:r>
              <w:rPr>
                <w:rFonts w:ascii="Arial" w:hAnsi="Arial" w:cs="Arial"/>
              </w:rPr>
              <w:t>as</w:t>
            </w:r>
            <w:r w:rsidRPr="00D711DF">
              <w:rPr>
                <w:rFonts w:ascii="Arial" w:hAnsi="Arial" w:cs="Arial"/>
              </w:rPr>
              <w:t xml:space="preserve"> po Sutarties įsigaliojimo turi el. paštu atsi</w:t>
            </w:r>
            <w:r w:rsidR="00DC72C0">
              <w:rPr>
                <w:rFonts w:ascii="Arial" w:hAnsi="Arial" w:cs="Arial"/>
              </w:rPr>
              <w:t>ų</w:t>
            </w:r>
            <w:r w:rsidRPr="00D711DF">
              <w:rPr>
                <w:rFonts w:ascii="Arial" w:hAnsi="Arial" w:cs="Arial"/>
              </w:rPr>
              <w:t>sti tokių asmenų kvalifikaciją pavirtinančius dokumentus el. paštu VU atsakingam asmeniui.</w:t>
            </w:r>
          </w:p>
        </w:tc>
      </w:tr>
      <w:tr w:rsidR="003D5D02" w:rsidRPr="00D711DF" w14:paraId="52A6CF7B" w14:textId="77777777" w:rsidTr="007D5E34">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E98CEB" w14:textId="77777777" w:rsidR="003D5D02" w:rsidRPr="00D711DF" w:rsidRDefault="003D5D02" w:rsidP="003D5D02">
            <w:pPr>
              <w:pStyle w:val="ListParagraph"/>
              <w:numPr>
                <w:ilvl w:val="0"/>
                <w:numId w:val="5"/>
              </w:numPr>
              <w:spacing w:after="0" w:line="240" w:lineRule="auto"/>
              <w:jc w:val="center"/>
              <w:rPr>
                <w:rFonts w:ascii="Arial" w:eastAsia="Times New Roman" w:hAnsi="Arial" w:cs="Arial"/>
                <w:lang w:eastAsia="lt-LT"/>
              </w:rPr>
            </w:pPr>
          </w:p>
        </w:tc>
        <w:tc>
          <w:tcPr>
            <w:tcW w:w="8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CFE591" w14:textId="6B5FFCC9" w:rsidR="003D5D02" w:rsidRPr="00D711DF" w:rsidRDefault="003D5D02" w:rsidP="003D5D02">
            <w:pPr>
              <w:tabs>
                <w:tab w:val="left" w:pos="284"/>
                <w:tab w:val="left" w:pos="567"/>
                <w:tab w:val="left" w:pos="851"/>
              </w:tabs>
              <w:spacing w:before="100" w:beforeAutospacing="1" w:after="100" w:afterAutospacing="1" w:line="240" w:lineRule="auto"/>
              <w:jc w:val="both"/>
              <w:rPr>
                <w:rFonts w:ascii="Arial" w:hAnsi="Arial" w:cs="Arial"/>
              </w:rPr>
            </w:pPr>
            <w:r w:rsidRPr="00D711DF">
              <w:rPr>
                <w:rFonts w:ascii="Arial" w:hAnsi="Arial" w:cs="Arial"/>
              </w:rPr>
              <w:t xml:space="preserve">Siekiant užtikrinti Rangovo darbuotojų patekimą į Užsakovo objektus, Rangovas ne vėliau kaip prieš 5 darbo dienas iki </w:t>
            </w:r>
            <w:r>
              <w:rPr>
                <w:rFonts w:ascii="Arial" w:hAnsi="Arial" w:cs="Arial"/>
              </w:rPr>
              <w:t>D</w:t>
            </w:r>
            <w:r w:rsidRPr="00D711DF">
              <w:rPr>
                <w:rFonts w:ascii="Arial" w:hAnsi="Arial" w:cs="Arial"/>
              </w:rPr>
              <w:t>arbų pradžios turi el. paštu pateikti VU atsakingam asmeniui, sąrašą asmenų, kurie vykdys Darbus ir jų vykdymui skirtų transporto priemonių sąrašą, nurodant jų valstybinius registracijos numerius.</w:t>
            </w:r>
          </w:p>
        </w:tc>
      </w:tr>
      <w:tr w:rsidR="003D5D02" w:rsidRPr="00D711DF" w14:paraId="4C9F2DEB" w14:textId="77777777" w:rsidTr="007D5E34">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259FA" w14:textId="77777777" w:rsidR="003D5D02" w:rsidRPr="00D711DF" w:rsidRDefault="003D5D02" w:rsidP="003D5D02">
            <w:pPr>
              <w:pStyle w:val="ListParagraph"/>
              <w:numPr>
                <w:ilvl w:val="0"/>
                <w:numId w:val="5"/>
              </w:numPr>
              <w:spacing w:after="0" w:line="240" w:lineRule="auto"/>
              <w:jc w:val="center"/>
              <w:rPr>
                <w:rFonts w:ascii="Arial" w:eastAsia="Times New Roman" w:hAnsi="Arial" w:cs="Arial"/>
                <w:lang w:eastAsia="lt-LT"/>
              </w:rPr>
            </w:pPr>
          </w:p>
        </w:tc>
        <w:tc>
          <w:tcPr>
            <w:tcW w:w="8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92AA62" w14:textId="5C719F62" w:rsidR="003D5D02" w:rsidRPr="00D711DF" w:rsidRDefault="003D5D02" w:rsidP="003D5D02">
            <w:pPr>
              <w:tabs>
                <w:tab w:val="left" w:pos="284"/>
                <w:tab w:val="left" w:pos="567"/>
                <w:tab w:val="left" w:pos="851"/>
              </w:tabs>
              <w:spacing w:before="100" w:beforeAutospacing="1" w:after="100" w:afterAutospacing="1" w:line="240" w:lineRule="auto"/>
              <w:jc w:val="both"/>
              <w:rPr>
                <w:rFonts w:ascii="Arial" w:hAnsi="Arial" w:cs="Arial"/>
              </w:rPr>
            </w:pPr>
            <w:r w:rsidRPr="00D711DF">
              <w:rPr>
                <w:rFonts w:ascii="Arial" w:hAnsi="Arial" w:cs="Arial"/>
              </w:rPr>
              <w:t xml:space="preserve">Vykdydamas </w:t>
            </w:r>
            <w:r>
              <w:rPr>
                <w:rFonts w:ascii="Arial" w:hAnsi="Arial" w:cs="Arial"/>
              </w:rPr>
              <w:t>D</w:t>
            </w:r>
            <w:r w:rsidRPr="00D711DF">
              <w:rPr>
                <w:rFonts w:ascii="Arial" w:hAnsi="Arial" w:cs="Arial"/>
              </w:rPr>
              <w:t>ar</w:t>
            </w:r>
            <w:r>
              <w:rPr>
                <w:rFonts w:ascii="Arial" w:hAnsi="Arial" w:cs="Arial"/>
              </w:rPr>
              <w:t>b</w:t>
            </w:r>
            <w:r w:rsidRPr="00D711DF">
              <w:rPr>
                <w:rFonts w:ascii="Arial" w:hAnsi="Arial" w:cs="Arial"/>
              </w:rPr>
              <w:t>us, Rangovas privalo vadovautis Lietuvos Respublikos (toliau – LR) norminiais teisės aktais</w:t>
            </w:r>
            <w:r>
              <w:rPr>
                <w:rFonts w:ascii="Arial" w:hAnsi="Arial" w:cs="Arial"/>
              </w:rPr>
              <w:t xml:space="preserve"> (aktualios redakcijos)</w:t>
            </w:r>
            <w:r w:rsidRPr="00D711DF">
              <w:rPr>
                <w:rFonts w:ascii="Arial" w:hAnsi="Arial" w:cs="Arial"/>
              </w:rPr>
              <w:t xml:space="preserve">, reglamentuojančiais darbus elektros įrenginiuose. </w:t>
            </w:r>
          </w:p>
        </w:tc>
      </w:tr>
      <w:tr w:rsidR="003D5D02" w:rsidRPr="00D711DF" w14:paraId="4BCED06F" w14:textId="77777777" w:rsidTr="007D5E34">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50633B" w14:textId="77777777" w:rsidR="003D5D02" w:rsidRPr="00D711DF" w:rsidRDefault="003D5D02" w:rsidP="003D5D02">
            <w:pPr>
              <w:pStyle w:val="ListParagraph"/>
              <w:numPr>
                <w:ilvl w:val="0"/>
                <w:numId w:val="5"/>
              </w:numPr>
              <w:spacing w:after="0" w:line="240" w:lineRule="auto"/>
              <w:jc w:val="center"/>
              <w:rPr>
                <w:rFonts w:ascii="Arial" w:eastAsia="Times New Roman" w:hAnsi="Arial" w:cs="Arial"/>
                <w:lang w:eastAsia="lt-LT"/>
              </w:rPr>
            </w:pPr>
          </w:p>
        </w:tc>
        <w:tc>
          <w:tcPr>
            <w:tcW w:w="8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FBBEAD" w14:textId="38719B0E" w:rsidR="003D5D02" w:rsidRPr="00D711DF" w:rsidRDefault="003D5D02" w:rsidP="003D5D02">
            <w:pPr>
              <w:tabs>
                <w:tab w:val="left" w:pos="284"/>
                <w:tab w:val="left" w:pos="567"/>
                <w:tab w:val="left" w:pos="851"/>
              </w:tabs>
              <w:spacing w:before="100" w:beforeAutospacing="1" w:after="100" w:afterAutospacing="1" w:line="240" w:lineRule="auto"/>
              <w:jc w:val="both"/>
              <w:rPr>
                <w:rFonts w:ascii="Arial" w:hAnsi="Arial" w:cs="Arial"/>
              </w:rPr>
            </w:pPr>
            <w:r w:rsidRPr="00D711DF">
              <w:rPr>
                <w:rFonts w:ascii="Arial" w:hAnsi="Arial" w:cs="Arial"/>
              </w:rPr>
              <w:t xml:space="preserve">Visa įranga turi būti </w:t>
            </w:r>
            <w:r>
              <w:rPr>
                <w:rFonts w:ascii="Arial" w:hAnsi="Arial" w:cs="Arial"/>
              </w:rPr>
              <w:t>parin</w:t>
            </w:r>
            <w:r w:rsidRPr="00F43E42">
              <w:rPr>
                <w:rFonts w:ascii="Arial" w:hAnsi="Arial" w:cs="Arial"/>
              </w:rPr>
              <w:t>kta pagal jos atsparumą aplinkos sąlygoms (vandens poveikis, saulės šviesa, eksploatavimo temperatūros diapazonas nuo -</w:t>
            </w:r>
            <w:r w:rsidR="001C64D1">
              <w:rPr>
                <w:rFonts w:ascii="Arial" w:hAnsi="Arial" w:cs="Arial"/>
              </w:rPr>
              <w:t>35</w:t>
            </w:r>
            <w:r w:rsidRPr="00F43E42">
              <w:rPr>
                <w:rFonts w:ascii="Arial" w:hAnsi="Arial" w:cs="Arial"/>
              </w:rPr>
              <w:t>°C iki +</w:t>
            </w:r>
            <w:r w:rsidR="001C64D1">
              <w:rPr>
                <w:rFonts w:ascii="Arial" w:hAnsi="Arial" w:cs="Arial"/>
              </w:rPr>
              <w:t>5</w:t>
            </w:r>
            <w:r w:rsidRPr="00F43E42">
              <w:rPr>
                <w:rFonts w:ascii="Arial" w:hAnsi="Arial" w:cs="Arial"/>
              </w:rPr>
              <w:t>0°C. Prožektorių apsaugos klasė ne ma</w:t>
            </w:r>
            <w:r w:rsidR="008A2A1B">
              <w:rPr>
                <w:rFonts w:ascii="Arial" w:hAnsi="Arial" w:cs="Arial"/>
              </w:rPr>
              <w:t>žesnė</w:t>
            </w:r>
            <w:r w:rsidRPr="00F43E42">
              <w:rPr>
                <w:rFonts w:ascii="Arial" w:hAnsi="Arial" w:cs="Arial"/>
              </w:rPr>
              <w:t xml:space="preserve"> kaip IP66, šildymo kabelių ir jų sujungimo movų apsaugos klasė ne ma</w:t>
            </w:r>
            <w:r w:rsidR="008A2A1B">
              <w:rPr>
                <w:rFonts w:ascii="Arial" w:hAnsi="Arial" w:cs="Arial"/>
              </w:rPr>
              <w:t>žesnė</w:t>
            </w:r>
            <w:r w:rsidRPr="00F43E42">
              <w:rPr>
                <w:rFonts w:ascii="Arial" w:hAnsi="Arial" w:cs="Arial"/>
              </w:rPr>
              <w:t xml:space="preserve"> kaip IP68</w:t>
            </w:r>
          </w:p>
        </w:tc>
      </w:tr>
      <w:tr w:rsidR="003D5D02" w:rsidRPr="00D711DF" w14:paraId="05C532BC" w14:textId="77777777" w:rsidTr="007D5E34">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E1A446" w14:textId="77777777" w:rsidR="003D5D02" w:rsidRPr="00D711DF" w:rsidRDefault="003D5D02" w:rsidP="003D5D02">
            <w:pPr>
              <w:pStyle w:val="ListParagraph"/>
              <w:numPr>
                <w:ilvl w:val="0"/>
                <w:numId w:val="5"/>
              </w:numPr>
              <w:spacing w:after="0" w:line="240" w:lineRule="auto"/>
              <w:jc w:val="center"/>
              <w:rPr>
                <w:rFonts w:ascii="Arial" w:eastAsia="Times New Roman" w:hAnsi="Arial" w:cs="Arial"/>
                <w:lang w:eastAsia="lt-LT"/>
              </w:rPr>
            </w:pPr>
          </w:p>
        </w:tc>
        <w:tc>
          <w:tcPr>
            <w:tcW w:w="8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67E4E7" w14:textId="358E0A27" w:rsidR="003D5D02" w:rsidRPr="00D711DF" w:rsidRDefault="003D5D02" w:rsidP="003D5D02">
            <w:pPr>
              <w:tabs>
                <w:tab w:val="left" w:pos="284"/>
                <w:tab w:val="left" w:pos="567"/>
                <w:tab w:val="left" w:pos="851"/>
              </w:tabs>
              <w:spacing w:before="100" w:beforeAutospacing="1" w:after="100" w:afterAutospacing="1" w:line="240" w:lineRule="auto"/>
              <w:jc w:val="both"/>
              <w:rPr>
                <w:rFonts w:ascii="Arial" w:hAnsi="Arial" w:cs="Arial"/>
              </w:rPr>
            </w:pPr>
            <w:r>
              <w:rPr>
                <w:rFonts w:ascii="Arial" w:hAnsi="Arial" w:cs="Arial"/>
              </w:rPr>
              <w:t>A</w:t>
            </w:r>
            <w:r w:rsidRPr="00D711DF">
              <w:rPr>
                <w:rFonts w:ascii="Arial" w:hAnsi="Arial" w:cs="Arial"/>
              </w:rPr>
              <w:t>tli</w:t>
            </w:r>
            <w:r>
              <w:rPr>
                <w:rFonts w:ascii="Arial" w:hAnsi="Arial" w:cs="Arial"/>
              </w:rPr>
              <w:t>kus</w:t>
            </w:r>
            <w:r w:rsidRPr="00D711DF">
              <w:rPr>
                <w:rFonts w:ascii="Arial" w:hAnsi="Arial" w:cs="Arial"/>
              </w:rPr>
              <w:t xml:space="preserve"> Darbus</w:t>
            </w:r>
            <w:r>
              <w:rPr>
                <w:rFonts w:ascii="Arial" w:hAnsi="Arial" w:cs="Arial"/>
              </w:rPr>
              <w:t xml:space="preserve">, Rangovas turi </w:t>
            </w:r>
            <w:r w:rsidRPr="00D711DF">
              <w:rPr>
                <w:rFonts w:ascii="Arial" w:hAnsi="Arial" w:cs="Arial"/>
              </w:rPr>
              <w:t>sutvarkyti Darbų zoną</w:t>
            </w:r>
            <w:r>
              <w:rPr>
                <w:rFonts w:ascii="Arial" w:hAnsi="Arial" w:cs="Arial"/>
              </w:rPr>
              <w:t>.</w:t>
            </w:r>
          </w:p>
        </w:tc>
      </w:tr>
      <w:tr w:rsidR="003D5D02" w:rsidRPr="00D711DF" w14:paraId="6B96D372" w14:textId="77777777" w:rsidTr="007D5E34">
        <w:tc>
          <w:tcPr>
            <w:tcW w:w="7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D0FADA" w14:textId="77777777" w:rsidR="003D5D02" w:rsidRPr="00D711DF" w:rsidRDefault="003D5D02" w:rsidP="003D5D02">
            <w:pPr>
              <w:pStyle w:val="ListParagraph"/>
              <w:numPr>
                <w:ilvl w:val="0"/>
                <w:numId w:val="5"/>
              </w:numPr>
              <w:spacing w:after="0" w:line="240" w:lineRule="auto"/>
              <w:jc w:val="center"/>
              <w:rPr>
                <w:rFonts w:ascii="Arial" w:eastAsia="Times New Roman" w:hAnsi="Arial" w:cs="Arial"/>
                <w:lang w:eastAsia="lt-LT"/>
              </w:rPr>
            </w:pPr>
          </w:p>
        </w:tc>
        <w:tc>
          <w:tcPr>
            <w:tcW w:w="890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D7A41B" w14:textId="77777777" w:rsidR="003D5D02" w:rsidRPr="00D711DF" w:rsidRDefault="003D5D02" w:rsidP="003D5D02">
            <w:pPr>
              <w:tabs>
                <w:tab w:val="left" w:pos="284"/>
                <w:tab w:val="left" w:pos="567"/>
                <w:tab w:val="left" w:pos="851"/>
              </w:tabs>
              <w:spacing w:after="0" w:line="240" w:lineRule="auto"/>
              <w:jc w:val="both"/>
              <w:rPr>
                <w:rFonts w:ascii="Arial" w:hAnsi="Arial" w:cs="Arial"/>
              </w:rPr>
            </w:pPr>
            <w:r w:rsidRPr="00D711DF">
              <w:rPr>
                <w:rFonts w:ascii="Arial" w:hAnsi="Arial" w:cs="Arial"/>
              </w:rPr>
              <w:t>Rangovas yra atsakingas už savo ir savo pasitelktų subrangovų personalą objekte ir privalo užtikrinti darbų saugą, tinkamą darbo kultūrą, skirti atsakingą darbų vadovą, kuris būtų pasiekiamas telefonu ir elektroniniu paštu. Šalys susitaria, kad tinkama darbo kultūra objekte yra suprantama taip:</w:t>
            </w:r>
          </w:p>
          <w:p w14:paraId="61BF912C" w14:textId="283F7D5E" w:rsidR="003D5D02" w:rsidRPr="00D711DF" w:rsidRDefault="003D5D02" w:rsidP="003D5D02">
            <w:pPr>
              <w:pStyle w:val="ListParagraph"/>
              <w:tabs>
                <w:tab w:val="left" w:pos="284"/>
                <w:tab w:val="left" w:pos="851"/>
              </w:tabs>
              <w:spacing w:after="0" w:line="240" w:lineRule="auto"/>
              <w:ind w:left="0" w:firstLine="11"/>
              <w:jc w:val="both"/>
              <w:rPr>
                <w:rFonts w:ascii="Arial" w:hAnsi="Arial" w:cs="Arial"/>
              </w:rPr>
            </w:pPr>
            <w:r>
              <w:rPr>
                <w:rFonts w:ascii="Arial" w:hAnsi="Arial" w:cs="Arial"/>
              </w:rPr>
              <w:t>R</w:t>
            </w:r>
            <w:r w:rsidRPr="00D711DF">
              <w:rPr>
                <w:rFonts w:ascii="Arial" w:hAnsi="Arial" w:cs="Arial"/>
              </w:rPr>
              <w:t>angovo (ar jo samdytų subrangovų) personalas dėv</w:t>
            </w:r>
            <w:r w:rsidR="008A2A1B">
              <w:rPr>
                <w:rFonts w:ascii="Arial" w:hAnsi="Arial" w:cs="Arial"/>
              </w:rPr>
              <w:t>i</w:t>
            </w:r>
            <w:r w:rsidRPr="00D711DF">
              <w:rPr>
                <w:rFonts w:ascii="Arial" w:hAnsi="Arial" w:cs="Arial"/>
              </w:rPr>
              <w:t xml:space="preserve"> reikalavimus atitinkančius darbo rūbus ir asmenines saugos priemones, turi darbo pažymėjimus;</w:t>
            </w:r>
          </w:p>
          <w:p w14:paraId="0D313E72" w14:textId="4D5DA321" w:rsidR="003D5D02" w:rsidRPr="00D711DF" w:rsidRDefault="005E30C1" w:rsidP="003D5D02">
            <w:pPr>
              <w:pStyle w:val="ListParagraph"/>
              <w:tabs>
                <w:tab w:val="left" w:pos="284"/>
              </w:tabs>
              <w:spacing w:after="0" w:line="240" w:lineRule="auto"/>
              <w:ind w:left="0"/>
              <w:jc w:val="both"/>
              <w:rPr>
                <w:rFonts w:ascii="Arial" w:hAnsi="Arial" w:cs="Arial"/>
              </w:rPr>
            </w:pPr>
            <w:r>
              <w:rPr>
                <w:rFonts w:ascii="Arial" w:hAnsi="Arial" w:cs="Arial"/>
              </w:rPr>
              <w:t>T</w:t>
            </w:r>
            <w:r w:rsidR="003D5D02" w:rsidRPr="00D711DF">
              <w:rPr>
                <w:rFonts w:ascii="Arial" w:hAnsi="Arial" w:cs="Arial"/>
              </w:rPr>
              <w:t>inkamai pagal įrenginių naudojimo instrukcijas naudoja visą mechaninę ir elektroninę įrangą, medžiagas ir įrenginius sandėliuoja nustatytose vietose;</w:t>
            </w:r>
          </w:p>
          <w:p w14:paraId="6A401D80" w14:textId="5E2F6350" w:rsidR="005E30C1" w:rsidRDefault="005E30C1" w:rsidP="005E30C1">
            <w:pPr>
              <w:pStyle w:val="ListParagraph"/>
              <w:tabs>
                <w:tab w:val="left" w:pos="284"/>
                <w:tab w:val="left" w:pos="567"/>
              </w:tabs>
              <w:spacing w:after="0" w:line="240" w:lineRule="auto"/>
              <w:ind w:left="11" w:hanging="11"/>
              <w:jc w:val="both"/>
              <w:rPr>
                <w:rFonts w:ascii="Arial" w:hAnsi="Arial" w:cs="Arial"/>
              </w:rPr>
            </w:pPr>
            <w:r>
              <w:rPr>
                <w:rFonts w:ascii="Arial" w:hAnsi="Arial" w:cs="Arial"/>
              </w:rPr>
              <w:t>A</w:t>
            </w:r>
            <w:r w:rsidR="003D5D02" w:rsidRPr="00D711DF">
              <w:rPr>
                <w:rFonts w:ascii="Arial" w:hAnsi="Arial" w:cs="Arial"/>
              </w:rPr>
              <w:t xml:space="preserve">pie </w:t>
            </w:r>
            <w:r w:rsidR="003D5D02">
              <w:rPr>
                <w:rFonts w:ascii="Arial" w:hAnsi="Arial" w:cs="Arial"/>
              </w:rPr>
              <w:t>D</w:t>
            </w:r>
            <w:r w:rsidR="003D5D02" w:rsidRPr="00D711DF">
              <w:rPr>
                <w:rFonts w:ascii="Arial" w:hAnsi="Arial" w:cs="Arial"/>
              </w:rPr>
              <w:t xml:space="preserve">arbų pradžią (atvykus) ir </w:t>
            </w:r>
            <w:r w:rsidR="003D5D02">
              <w:rPr>
                <w:rFonts w:ascii="Arial" w:hAnsi="Arial" w:cs="Arial"/>
              </w:rPr>
              <w:t>D</w:t>
            </w:r>
            <w:r w:rsidR="003D5D02" w:rsidRPr="00D711DF">
              <w:rPr>
                <w:rFonts w:ascii="Arial" w:hAnsi="Arial" w:cs="Arial"/>
              </w:rPr>
              <w:t xml:space="preserve">arbų baigimą informuojami apsaugos darbuotojai. Kiekvienos darbo dienos pabaigoje </w:t>
            </w:r>
            <w:r w:rsidR="003D5D02">
              <w:rPr>
                <w:rFonts w:ascii="Arial" w:hAnsi="Arial" w:cs="Arial"/>
              </w:rPr>
              <w:t>Darbų</w:t>
            </w:r>
            <w:r w:rsidR="003D5D02" w:rsidRPr="00D711DF">
              <w:rPr>
                <w:rFonts w:ascii="Arial" w:hAnsi="Arial" w:cs="Arial"/>
              </w:rPr>
              <w:t xml:space="preserve"> atlikimo vieta yra sutvarkoma ir joje užtikrinama apsauga. Baigus </w:t>
            </w:r>
            <w:r w:rsidR="003D5D02">
              <w:rPr>
                <w:rFonts w:ascii="Arial" w:hAnsi="Arial" w:cs="Arial"/>
              </w:rPr>
              <w:t>D</w:t>
            </w:r>
            <w:r w:rsidR="003D5D02" w:rsidRPr="00D711DF">
              <w:rPr>
                <w:rFonts w:ascii="Arial" w:hAnsi="Arial" w:cs="Arial"/>
              </w:rPr>
              <w:t xml:space="preserve">arbus, apsaugos darbuotojams grąžinami visi paimti patalpų </w:t>
            </w:r>
            <w:r w:rsidR="003D5D02">
              <w:rPr>
                <w:rFonts w:ascii="Arial" w:hAnsi="Arial" w:cs="Arial"/>
              </w:rPr>
              <w:t xml:space="preserve">ir skydų </w:t>
            </w:r>
            <w:r w:rsidR="003D5D02" w:rsidRPr="00D711DF">
              <w:rPr>
                <w:rFonts w:ascii="Arial" w:hAnsi="Arial" w:cs="Arial"/>
              </w:rPr>
              <w:t>raktai. Daryti VU patalpų</w:t>
            </w:r>
            <w:r w:rsidR="003D5D02">
              <w:rPr>
                <w:rFonts w:ascii="Arial" w:hAnsi="Arial" w:cs="Arial"/>
              </w:rPr>
              <w:t xml:space="preserve"> ir skydų</w:t>
            </w:r>
            <w:r w:rsidR="003D5D02" w:rsidRPr="00D711DF">
              <w:rPr>
                <w:rFonts w:ascii="Arial" w:hAnsi="Arial" w:cs="Arial"/>
              </w:rPr>
              <w:t xml:space="preserve"> raktų dublikatus </w:t>
            </w:r>
            <w:r w:rsidR="003217A9">
              <w:rPr>
                <w:rFonts w:ascii="Arial" w:hAnsi="Arial" w:cs="Arial"/>
              </w:rPr>
              <w:t>draudžiama</w:t>
            </w:r>
            <w:r w:rsidR="003D5D02" w:rsidRPr="00D711DF">
              <w:rPr>
                <w:rFonts w:ascii="Arial" w:hAnsi="Arial" w:cs="Arial"/>
              </w:rPr>
              <w:t>;</w:t>
            </w:r>
          </w:p>
          <w:p w14:paraId="633461BF" w14:textId="2DECA343" w:rsidR="003D5D02" w:rsidRPr="00D711DF" w:rsidRDefault="003D5D02" w:rsidP="005E30C1">
            <w:pPr>
              <w:pStyle w:val="ListParagraph"/>
              <w:tabs>
                <w:tab w:val="left" w:pos="284"/>
                <w:tab w:val="left" w:pos="567"/>
              </w:tabs>
              <w:spacing w:after="0" w:line="240" w:lineRule="auto"/>
              <w:ind w:left="11" w:hanging="11"/>
              <w:jc w:val="both"/>
              <w:rPr>
                <w:rFonts w:ascii="Arial" w:hAnsi="Arial" w:cs="Arial"/>
              </w:rPr>
            </w:pPr>
            <w:r>
              <w:rPr>
                <w:rFonts w:ascii="Arial" w:hAnsi="Arial" w:cs="Arial"/>
              </w:rPr>
              <w:t>R</w:t>
            </w:r>
            <w:r w:rsidRPr="00D711DF">
              <w:rPr>
                <w:rFonts w:ascii="Arial" w:hAnsi="Arial" w:cs="Arial"/>
              </w:rPr>
              <w:t>angovo (ar jo samdytų subrangovų) personalas objekte nerūkys (išskyrus tam skirtas vietas), nemėtys nuorūkų, nešiukšlins, atliekas rūšiuos pagal nustatytą tvarką ir pasirūpins tinkamu jų utilizavimu.</w:t>
            </w:r>
          </w:p>
        </w:tc>
      </w:tr>
    </w:tbl>
    <w:p w14:paraId="28E27081" w14:textId="77777777" w:rsidR="009E3E7C" w:rsidRPr="00D711DF" w:rsidRDefault="009E3E7C" w:rsidP="005E3E68">
      <w:pPr>
        <w:spacing w:after="0"/>
        <w:jc w:val="center"/>
        <w:rPr>
          <w:rFonts w:ascii="Arial" w:hAnsi="Arial" w:cs="Arial"/>
          <w:b/>
          <w:snapToGrid w:val="0"/>
        </w:rPr>
      </w:pPr>
    </w:p>
    <w:p w14:paraId="5037E2C6" w14:textId="7AF65A38" w:rsidR="00134EB3" w:rsidRPr="00D711DF" w:rsidRDefault="00BA56B9" w:rsidP="00C75BB3">
      <w:pPr>
        <w:pBdr>
          <w:top w:val="single" w:sz="8" w:space="1" w:color="auto"/>
          <w:bottom w:val="single" w:sz="8" w:space="1" w:color="auto"/>
        </w:pBdr>
        <w:shd w:val="clear" w:color="auto" w:fill="D9D9D9" w:themeFill="background1" w:themeFillShade="D9"/>
        <w:tabs>
          <w:tab w:val="left" w:pos="284"/>
          <w:tab w:val="left" w:pos="851"/>
        </w:tabs>
        <w:spacing w:after="0" w:line="240" w:lineRule="auto"/>
        <w:rPr>
          <w:rFonts w:ascii="Arial" w:eastAsia="Calibri" w:hAnsi="Arial" w:cs="Arial"/>
          <w:b/>
        </w:rPr>
      </w:pPr>
      <w:r w:rsidRPr="00D711DF">
        <w:rPr>
          <w:rFonts w:ascii="Arial" w:eastAsia="Calibri" w:hAnsi="Arial" w:cs="Arial"/>
          <w:b/>
        </w:rPr>
        <w:t xml:space="preserve">4. </w:t>
      </w:r>
      <w:r w:rsidR="007828EC" w:rsidRPr="00D711DF">
        <w:rPr>
          <w:rFonts w:ascii="Arial" w:eastAsia="Calibri" w:hAnsi="Arial" w:cs="Arial"/>
          <w:b/>
        </w:rPr>
        <w:t>APLINKOSAUGINIAI</w:t>
      </w:r>
      <w:r w:rsidR="00134EB3" w:rsidRPr="00D711DF">
        <w:rPr>
          <w:rFonts w:ascii="Arial" w:eastAsia="Calibri" w:hAnsi="Arial" w:cs="Arial"/>
          <w:b/>
        </w:rPr>
        <w:t xml:space="preserve"> REIKALAVIMAI</w:t>
      </w:r>
    </w:p>
    <w:p w14:paraId="724EFBE2" w14:textId="1F17A090" w:rsidR="00F56D90" w:rsidRDefault="001D01DC" w:rsidP="002F2CA7">
      <w:pPr>
        <w:pStyle w:val="paragraph"/>
        <w:spacing w:before="0" w:beforeAutospacing="0" w:after="0" w:afterAutospacing="0"/>
        <w:jc w:val="both"/>
        <w:textAlignment w:val="baseline"/>
        <w:rPr>
          <w:rFonts w:ascii="Arial" w:hAnsi="Arial" w:cs="Arial"/>
          <w:sz w:val="22"/>
          <w:szCs w:val="22"/>
        </w:rPr>
      </w:pPr>
      <w:r w:rsidRPr="00D711DF">
        <w:rPr>
          <w:rStyle w:val="normaltextrun"/>
          <w:rFonts w:ascii="Arial" w:hAnsi="Arial" w:cs="Arial"/>
          <w:color w:val="000000"/>
          <w:shd w:val="clear" w:color="auto" w:fill="FFFFFF"/>
        </w:rPr>
        <w:t xml:space="preserve">Darbams taikomas aplinkos apsaugos kriterijus, vadovaujantis 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w:t>
      </w:r>
      <w:r w:rsidRPr="005B5C35">
        <w:rPr>
          <w:rStyle w:val="normaltextrun"/>
          <w:rFonts w:ascii="Arial" w:hAnsi="Arial" w:cs="Arial"/>
          <w:color w:val="000000"/>
          <w:shd w:val="clear" w:color="auto" w:fill="FFFFFF"/>
        </w:rPr>
        <w:t>perkančiosios organizacijos ir perkantieji subjektai turi taikyti pirkdami prekes, paslaugas ar darbus, taikymo tvarkos aprašo patvirtinimo“ pakeitimo“ patvirtinto </w:t>
      </w:r>
      <w:hyperlink r:id="rId13" w:tgtFrame="_blank" w:history="1">
        <w:r w:rsidRPr="005B5C35">
          <w:rPr>
            <w:rStyle w:val="normaltextrun"/>
            <w:rFonts w:ascii="Arial" w:hAnsi="Arial" w:cs="Arial"/>
            <w:color w:val="0000FF"/>
            <w:u w:val="single"/>
            <w:shd w:val="clear" w:color="auto" w:fill="FFFFFF"/>
          </w:rPr>
          <w:t>Aplinkos apsaugos kriterijų taikymo, vykdant žaliuosius pirkimus, tvarkos aprašo</w:t>
        </w:r>
      </w:hyperlink>
      <w:r w:rsidRPr="005B5C35">
        <w:rPr>
          <w:rStyle w:val="normaltextrun"/>
          <w:rFonts w:ascii="Arial" w:hAnsi="Arial" w:cs="Arial"/>
          <w:color w:val="000000"/>
          <w:shd w:val="clear" w:color="auto" w:fill="FFFFFF"/>
        </w:rPr>
        <w:t> </w:t>
      </w:r>
      <w:r w:rsidR="001510A2" w:rsidRPr="001510A2">
        <w:t xml:space="preserve"> </w:t>
      </w:r>
      <w:r w:rsidR="001510A2" w:rsidRPr="00391725">
        <w:rPr>
          <w:rFonts w:ascii="Arial" w:hAnsi="Arial" w:cs="Arial"/>
          <w:sz w:val="22"/>
          <w:szCs w:val="22"/>
        </w:rPr>
        <w:t>2 priedo XII skyriaus „Pastatų projektavimo paslaugos ir statybos darbai“ 15</w:t>
      </w:r>
      <w:r w:rsidR="00391725" w:rsidRPr="00391725">
        <w:rPr>
          <w:rFonts w:ascii="Arial" w:hAnsi="Arial" w:cs="Arial"/>
          <w:sz w:val="22"/>
          <w:szCs w:val="22"/>
          <w:vertAlign w:val="superscript"/>
        </w:rPr>
        <w:t>1</w:t>
      </w:r>
      <w:r w:rsidR="001510A2" w:rsidRPr="00391725">
        <w:rPr>
          <w:rFonts w:ascii="Arial" w:hAnsi="Arial" w:cs="Arial"/>
          <w:sz w:val="22"/>
          <w:szCs w:val="22"/>
        </w:rPr>
        <w:t xml:space="preserve"> punktu</w:t>
      </w:r>
      <w:r w:rsidR="0077762D" w:rsidRPr="00391725">
        <w:rPr>
          <w:rFonts w:ascii="Arial" w:hAnsi="Arial" w:cs="Arial"/>
          <w:sz w:val="22"/>
          <w:szCs w:val="22"/>
        </w:rPr>
        <w:t>.</w:t>
      </w:r>
    </w:p>
    <w:tbl>
      <w:tblPr>
        <w:tblStyle w:val="TableGrid"/>
        <w:tblW w:w="5000" w:type="pct"/>
        <w:tblLook w:val="04A0" w:firstRow="1" w:lastRow="0" w:firstColumn="1" w:lastColumn="0" w:noHBand="0" w:noVBand="1"/>
      </w:tblPr>
      <w:tblGrid>
        <w:gridCol w:w="562"/>
        <w:gridCol w:w="5856"/>
        <w:gridCol w:w="3210"/>
      </w:tblGrid>
      <w:tr w:rsidR="001377BD" w14:paraId="033A0831" w14:textId="77777777" w:rsidTr="001377BD">
        <w:tc>
          <w:tcPr>
            <w:tcW w:w="292" w:type="pct"/>
            <w:tcBorders>
              <w:top w:val="single" w:sz="4" w:space="0" w:color="000000"/>
              <w:left w:val="single" w:sz="4" w:space="0" w:color="000000"/>
              <w:bottom w:val="single" w:sz="4" w:space="0" w:color="000000"/>
              <w:right w:val="single" w:sz="4" w:space="0" w:color="000000"/>
            </w:tcBorders>
            <w:hideMark/>
          </w:tcPr>
          <w:p w14:paraId="76D263A5" w14:textId="77777777" w:rsidR="001377BD" w:rsidRDefault="001377BD">
            <w:pPr>
              <w:rPr>
                <w:rFonts w:ascii="Arial" w:hAnsi="Arial" w:cs="Arial"/>
                <w:b/>
                <w:bCs/>
                <w:iCs/>
                <w:noProof/>
                <w:sz w:val="22"/>
                <w:szCs w:val="22"/>
              </w:rPr>
            </w:pPr>
            <w:r>
              <w:rPr>
                <w:rFonts w:ascii="Arial" w:hAnsi="Arial" w:cs="Arial"/>
                <w:b/>
                <w:bCs/>
                <w:iCs/>
                <w:noProof/>
                <w:sz w:val="22"/>
                <w:szCs w:val="22"/>
              </w:rPr>
              <w:lastRenderedPageBreak/>
              <w:t>Eil. Nr.</w:t>
            </w:r>
          </w:p>
        </w:tc>
        <w:tc>
          <w:tcPr>
            <w:tcW w:w="3041" w:type="pct"/>
            <w:tcBorders>
              <w:top w:val="single" w:sz="4" w:space="0" w:color="000000"/>
              <w:left w:val="single" w:sz="4" w:space="0" w:color="000000"/>
              <w:bottom w:val="single" w:sz="4" w:space="0" w:color="000000"/>
              <w:right w:val="single" w:sz="4" w:space="0" w:color="000000"/>
            </w:tcBorders>
            <w:hideMark/>
          </w:tcPr>
          <w:p w14:paraId="0045A636" w14:textId="77777777" w:rsidR="001377BD" w:rsidRDefault="001377BD">
            <w:pPr>
              <w:jc w:val="center"/>
              <w:rPr>
                <w:rFonts w:ascii="Arial" w:hAnsi="Arial" w:cs="Arial"/>
                <w:b/>
                <w:bCs/>
                <w:iCs/>
                <w:noProof/>
                <w:sz w:val="22"/>
                <w:szCs w:val="22"/>
              </w:rPr>
            </w:pPr>
            <w:r>
              <w:rPr>
                <w:rFonts w:ascii="Arial" w:hAnsi="Arial" w:cs="Arial"/>
                <w:b/>
                <w:bCs/>
                <w:iCs/>
                <w:noProof/>
                <w:sz w:val="22"/>
                <w:szCs w:val="22"/>
              </w:rPr>
              <w:t>Reikalavimas</w:t>
            </w:r>
          </w:p>
        </w:tc>
        <w:tc>
          <w:tcPr>
            <w:tcW w:w="1667" w:type="pct"/>
            <w:tcBorders>
              <w:top w:val="single" w:sz="4" w:space="0" w:color="000000"/>
              <w:left w:val="single" w:sz="4" w:space="0" w:color="000000"/>
              <w:bottom w:val="single" w:sz="4" w:space="0" w:color="000000"/>
              <w:right w:val="single" w:sz="4" w:space="0" w:color="000000"/>
            </w:tcBorders>
            <w:hideMark/>
          </w:tcPr>
          <w:p w14:paraId="0B061400" w14:textId="77777777" w:rsidR="001377BD" w:rsidRDefault="001377BD">
            <w:pPr>
              <w:jc w:val="center"/>
              <w:rPr>
                <w:rFonts w:ascii="Arial" w:hAnsi="Arial" w:cs="Arial"/>
                <w:b/>
                <w:bCs/>
                <w:iCs/>
                <w:noProof/>
                <w:sz w:val="22"/>
                <w:szCs w:val="22"/>
              </w:rPr>
            </w:pPr>
            <w:r>
              <w:rPr>
                <w:rFonts w:ascii="Arial" w:hAnsi="Arial" w:cs="Arial"/>
                <w:b/>
                <w:bCs/>
                <w:iCs/>
                <w:noProof/>
                <w:sz w:val="22"/>
                <w:szCs w:val="22"/>
              </w:rPr>
              <w:t>Atitiktį įrodantys dokumentai</w:t>
            </w:r>
          </w:p>
        </w:tc>
      </w:tr>
      <w:tr w:rsidR="00863340" w14:paraId="55E8E965" w14:textId="77777777" w:rsidTr="00CE49ED">
        <w:tc>
          <w:tcPr>
            <w:tcW w:w="292" w:type="pct"/>
            <w:tcBorders>
              <w:top w:val="single" w:sz="4" w:space="0" w:color="000000"/>
              <w:left w:val="single" w:sz="4" w:space="0" w:color="000000"/>
              <w:bottom w:val="single" w:sz="4" w:space="0" w:color="000000"/>
              <w:right w:val="single" w:sz="4" w:space="0" w:color="000000"/>
            </w:tcBorders>
          </w:tcPr>
          <w:p w14:paraId="20730871" w14:textId="5C49BC8C" w:rsidR="00863340" w:rsidRPr="00E038D0" w:rsidRDefault="00863340" w:rsidP="00E038D0">
            <w:pPr>
              <w:jc w:val="center"/>
              <w:rPr>
                <w:rFonts w:ascii="Arial" w:hAnsi="Arial" w:cs="Arial"/>
                <w:iCs/>
                <w:noProof/>
                <w:sz w:val="22"/>
                <w:szCs w:val="22"/>
              </w:rPr>
            </w:pPr>
            <w:r w:rsidRPr="00E038D0">
              <w:rPr>
                <w:rFonts w:ascii="Arial" w:hAnsi="Arial" w:cs="Arial"/>
                <w:iCs/>
                <w:noProof/>
                <w:sz w:val="22"/>
                <w:szCs w:val="22"/>
              </w:rPr>
              <w:t>1.</w:t>
            </w:r>
          </w:p>
        </w:tc>
        <w:tc>
          <w:tcPr>
            <w:tcW w:w="3041" w:type="pct"/>
            <w:tcBorders>
              <w:top w:val="single" w:sz="4" w:space="0" w:color="000000"/>
              <w:left w:val="single" w:sz="4" w:space="0" w:color="000000"/>
              <w:bottom w:val="single" w:sz="4" w:space="0" w:color="000000"/>
              <w:right w:val="single" w:sz="4" w:space="0" w:color="000000"/>
            </w:tcBorders>
          </w:tcPr>
          <w:p w14:paraId="78178C52" w14:textId="41F961EE" w:rsidR="00863340" w:rsidRPr="00E038D0" w:rsidRDefault="00863340" w:rsidP="00E038D0">
            <w:pPr>
              <w:jc w:val="both"/>
              <w:rPr>
                <w:rFonts w:ascii="Arial" w:hAnsi="Arial" w:cs="Arial"/>
                <w:b/>
                <w:bCs/>
                <w:iCs/>
                <w:noProof/>
                <w:sz w:val="22"/>
                <w:szCs w:val="22"/>
              </w:rPr>
            </w:pPr>
            <w:r w:rsidRPr="00E038D0">
              <w:rPr>
                <w:rFonts w:ascii="Arial" w:hAnsi="Arial" w:cs="Arial"/>
                <w:sz w:val="22"/>
                <w:szCs w:val="22"/>
              </w:rPr>
              <w:t>Darbams naudojamos statybinės medžiagos turi atitikti Lietuvos Respublikos aplinkos ministro patvirtintus minimalius aplinkos apsaugos kriterijus, taikomus statybinėms medžiagoms.</w:t>
            </w:r>
          </w:p>
        </w:tc>
        <w:tc>
          <w:tcPr>
            <w:tcW w:w="1667" w:type="pct"/>
            <w:vMerge w:val="restart"/>
            <w:tcBorders>
              <w:top w:val="single" w:sz="4" w:space="0" w:color="000000"/>
              <w:left w:val="single" w:sz="4" w:space="0" w:color="000000"/>
              <w:right w:val="single" w:sz="4" w:space="0" w:color="000000"/>
            </w:tcBorders>
          </w:tcPr>
          <w:p w14:paraId="1D7C45E0" w14:textId="77777777" w:rsidR="00151409" w:rsidRDefault="00151409" w:rsidP="00B2183B">
            <w:pPr>
              <w:jc w:val="both"/>
              <w:rPr>
                <w:rFonts w:ascii="Arial" w:hAnsi="Arial" w:cs="Arial"/>
                <w:b/>
                <w:bCs/>
                <w:iCs/>
                <w:noProof/>
                <w:sz w:val="22"/>
                <w:szCs w:val="22"/>
              </w:rPr>
            </w:pPr>
          </w:p>
          <w:p w14:paraId="616AEF8F" w14:textId="77777777" w:rsidR="00C67AFC" w:rsidRDefault="00C67AFC" w:rsidP="00B2183B">
            <w:pPr>
              <w:jc w:val="both"/>
              <w:rPr>
                <w:rFonts w:ascii="Arial" w:hAnsi="Arial" w:cs="Arial"/>
                <w:b/>
                <w:bCs/>
                <w:i/>
                <w:noProof/>
                <w:sz w:val="22"/>
                <w:szCs w:val="22"/>
              </w:rPr>
            </w:pPr>
          </w:p>
          <w:p w14:paraId="1B840C0A" w14:textId="77777777" w:rsidR="00274BE0" w:rsidRDefault="00274BE0" w:rsidP="00B2183B">
            <w:pPr>
              <w:jc w:val="both"/>
              <w:rPr>
                <w:rFonts w:ascii="Arial" w:hAnsi="Arial" w:cs="Arial"/>
                <w:b/>
                <w:bCs/>
                <w:i/>
                <w:noProof/>
                <w:sz w:val="22"/>
                <w:szCs w:val="22"/>
              </w:rPr>
            </w:pPr>
          </w:p>
          <w:p w14:paraId="17632AB1" w14:textId="77777777" w:rsidR="00274BE0" w:rsidRDefault="00274BE0" w:rsidP="00B2183B">
            <w:pPr>
              <w:jc w:val="both"/>
              <w:rPr>
                <w:rFonts w:ascii="Arial" w:hAnsi="Arial" w:cs="Arial"/>
                <w:b/>
                <w:bCs/>
                <w:i/>
                <w:noProof/>
                <w:sz w:val="22"/>
                <w:szCs w:val="22"/>
              </w:rPr>
            </w:pPr>
          </w:p>
          <w:p w14:paraId="331D5A35" w14:textId="77777777" w:rsidR="00274BE0" w:rsidRDefault="00274BE0" w:rsidP="00B2183B">
            <w:pPr>
              <w:jc w:val="both"/>
              <w:rPr>
                <w:rFonts w:ascii="Arial" w:hAnsi="Arial" w:cs="Arial"/>
                <w:b/>
                <w:bCs/>
                <w:i/>
                <w:noProof/>
                <w:sz w:val="22"/>
                <w:szCs w:val="22"/>
              </w:rPr>
            </w:pPr>
          </w:p>
          <w:p w14:paraId="7B439321" w14:textId="77777777" w:rsidR="00274BE0" w:rsidRDefault="00274BE0" w:rsidP="00B2183B">
            <w:pPr>
              <w:jc w:val="both"/>
              <w:rPr>
                <w:rFonts w:ascii="Arial" w:hAnsi="Arial" w:cs="Arial"/>
                <w:b/>
                <w:bCs/>
                <w:i/>
                <w:noProof/>
                <w:sz w:val="22"/>
                <w:szCs w:val="22"/>
              </w:rPr>
            </w:pPr>
          </w:p>
          <w:p w14:paraId="3A6F2B9D" w14:textId="081A7D3F" w:rsidR="00151409" w:rsidRPr="00151409" w:rsidRDefault="00151409" w:rsidP="00B2183B">
            <w:pPr>
              <w:jc w:val="both"/>
              <w:rPr>
                <w:rFonts w:ascii="Arial" w:hAnsi="Arial" w:cs="Arial"/>
                <w:b/>
                <w:bCs/>
                <w:i/>
                <w:noProof/>
                <w:sz w:val="22"/>
                <w:szCs w:val="22"/>
              </w:rPr>
            </w:pPr>
            <w:r w:rsidRPr="00151409">
              <w:rPr>
                <w:rFonts w:ascii="Arial" w:hAnsi="Arial" w:cs="Arial"/>
                <w:b/>
                <w:bCs/>
                <w:i/>
                <w:noProof/>
                <w:sz w:val="22"/>
                <w:szCs w:val="22"/>
              </w:rPr>
              <w:t>Dokumentai pasiūlymų vertinimo metu neteikiami.</w:t>
            </w:r>
          </w:p>
        </w:tc>
      </w:tr>
      <w:tr w:rsidR="00863340" w14:paraId="1DABCE8C" w14:textId="77777777" w:rsidTr="00CE49ED">
        <w:tc>
          <w:tcPr>
            <w:tcW w:w="292" w:type="pct"/>
            <w:tcBorders>
              <w:top w:val="single" w:sz="4" w:space="0" w:color="000000"/>
              <w:left w:val="single" w:sz="4" w:space="0" w:color="000000"/>
              <w:bottom w:val="single" w:sz="4" w:space="0" w:color="000000"/>
              <w:right w:val="single" w:sz="4" w:space="0" w:color="000000"/>
            </w:tcBorders>
          </w:tcPr>
          <w:p w14:paraId="0798A018" w14:textId="3CA0C11C" w:rsidR="00863340" w:rsidRPr="00E038D0" w:rsidRDefault="00863340" w:rsidP="00E038D0">
            <w:pPr>
              <w:jc w:val="center"/>
              <w:rPr>
                <w:rFonts w:ascii="Arial" w:hAnsi="Arial" w:cs="Arial"/>
                <w:iCs/>
                <w:noProof/>
                <w:sz w:val="22"/>
                <w:szCs w:val="22"/>
              </w:rPr>
            </w:pPr>
            <w:r w:rsidRPr="00E038D0">
              <w:rPr>
                <w:rFonts w:ascii="Arial" w:hAnsi="Arial" w:cs="Arial"/>
                <w:iCs/>
                <w:noProof/>
                <w:sz w:val="22"/>
                <w:szCs w:val="22"/>
              </w:rPr>
              <w:t>2.</w:t>
            </w:r>
          </w:p>
        </w:tc>
        <w:tc>
          <w:tcPr>
            <w:tcW w:w="3041" w:type="pct"/>
            <w:tcBorders>
              <w:top w:val="single" w:sz="4" w:space="0" w:color="000000"/>
              <w:left w:val="single" w:sz="4" w:space="0" w:color="000000"/>
              <w:bottom w:val="single" w:sz="4" w:space="0" w:color="000000"/>
              <w:right w:val="single" w:sz="4" w:space="0" w:color="000000"/>
            </w:tcBorders>
          </w:tcPr>
          <w:p w14:paraId="054279D6" w14:textId="14C3567D" w:rsidR="00863340" w:rsidRPr="00E038D0" w:rsidRDefault="00863340" w:rsidP="00E038D0">
            <w:pPr>
              <w:jc w:val="both"/>
              <w:rPr>
                <w:rFonts w:ascii="Arial" w:hAnsi="Arial" w:cs="Arial"/>
                <w:sz w:val="22"/>
                <w:szCs w:val="22"/>
              </w:rPr>
            </w:pPr>
            <w:r w:rsidRPr="00E038D0">
              <w:rPr>
                <w:rFonts w:ascii="Arial" w:hAnsi="Arial" w:cs="Arial"/>
                <w:sz w:val="22"/>
                <w:szCs w:val="22"/>
              </w:rPr>
              <w:t>Darbams naudojami LED prožektoriai turi atitikti Lietuvos Respublikos aplinkos ministro patvirtintus minimalius aplinkos apsaugos kriterijus, taikomus patalpų apšvietimui, kiek jie taikomi šio pirkimo objektui.</w:t>
            </w:r>
          </w:p>
        </w:tc>
        <w:tc>
          <w:tcPr>
            <w:tcW w:w="1667" w:type="pct"/>
            <w:vMerge/>
            <w:tcBorders>
              <w:left w:val="single" w:sz="4" w:space="0" w:color="000000"/>
              <w:right w:val="single" w:sz="4" w:space="0" w:color="000000"/>
            </w:tcBorders>
          </w:tcPr>
          <w:p w14:paraId="6248CB4A" w14:textId="77777777" w:rsidR="00863340" w:rsidRDefault="00863340">
            <w:pPr>
              <w:jc w:val="center"/>
              <w:rPr>
                <w:rFonts w:ascii="Arial" w:hAnsi="Arial" w:cs="Arial"/>
                <w:b/>
                <w:bCs/>
                <w:iCs/>
                <w:noProof/>
              </w:rPr>
            </w:pPr>
          </w:p>
        </w:tc>
      </w:tr>
      <w:tr w:rsidR="00863340" w14:paraId="51D7B8C8" w14:textId="77777777" w:rsidTr="003C78DE">
        <w:trPr>
          <w:trHeight w:val="2018"/>
        </w:trPr>
        <w:tc>
          <w:tcPr>
            <w:tcW w:w="292" w:type="pct"/>
            <w:tcBorders>
              <w:top w:val="single" w:sz="4" w:space="0" w:color="000000"/>
              <w:left w:val="single" w:sz="4" w:space="0" w:color="000000"/>
              <w:bottom w:val="single" w:sz="4" w:space="0" w:color="auto"/>
              <w:right w:val="single" w:sz="4" w:space="0" w:color="000000"/>
            </w:tcBorders>
          </w:tcPr>
          <w:p w14:paraId="571BE709" w14:textId="21652392" w:rsidR="00863340" w:rsidRPr="00E038D0" w:rsidRDefault="00863340" w:rsidP="00E038D0">
            <w:pPr>
              <w:jc w:val="center"/>
              <w:rPr>
                <w:rFonts w:ascii="Arial" w:hAnsi="Arial" w:cs="Arial"/>
                <w:iCs/>
                <w:noProof/>
                <w:sz w:val="22"/>
                <w:szCs w:val="22"/>
              </w:rPr>
            </w:pPr>
            <w:r w:rsidRPr="00E038D0">
              <w:rPr>
                <w:rFonts w:ascii="Arial" w:hAnsi="Arial" w:cs="Arial"/>
                <w:iCs/>
                <w:noProof/>
                <w:sz w:val="22"/>
                <w:szCs w:val="22"/>
              </w:rPr>
              <w:t>3.</w:t>
            </w:r>
          </w:p>
        </w:tc>
        <w:tc>
          <w:tcPr>
            <w:tcW w:w="3041" w:type="pct"/>
            <w:tcBorders>
              <w:top w:val="single" w:sz="4" w:space="0" w:color="000000"/>
              <w:left w:val="single" w:sz="4" w:space="0" w:color="000000"/>
              <w:bottom w:val="single" w:sz="4" w:space="0" w:color="auto"/>
              <w:right w:val="single" w:sz="4" w:space="0" w:color="000000"/>
            </w:tcBorders>
            <w:vAlign w:val="center"/>
          </w:tcPr>
          <w:p w14:paraId="511742B1" w14:textId="77777777" w:rsidR="00863340" w:rsidRPr="00E038D0" w:rsidRDefault="00863340" w:rsidP="00E038D0">
            <w:pPr>
              <w:spacing w:before="100" w:beforeAutospacing="1" w:after="100" w:afterAutospacing="1"/>
              <w:jc w:val="both"/>
              <w:rPr>
                <w:rFonts w:ascii="Arial" w:hAnsi="Arial" w:cs="Arial"/>
                <w:sz w:val="22"/>
                <w:szCs w:val="22"/>
                <w:lang w:eastAsia="lt-LT"/>
              </w:rPr>
            </w:pPr>
            <w:r w:rsidRPr="00E038D0">
              <w:rPr>
                <w:rFonts w:ascii="Arial" w:hAnsi="Arial" w:cs="Arial"/>
                <w:sz w:val="22"/>
                <w:szCs w:val="22"/>
                <w:lang w:eastAsia="lt-LT"/>
              </w:rPr>
              <w:t>Jeigu Darbams atlikti naudojama mažoji statybinė technika, kurios vidaus degimo variklio galia yra mažesnė kaip 45 kW, ji turi būti:</w:t>
            </w:r>
          </w:p>
          <w:p w14:paraId="046653A0" w14:textId="77777777" w:rsidR="00863340" w:rsidRPr="00E038D0" w:rsidRDefault="00863340" w:rsidP="00E038D0">
            <w:pPr>
              <w:numPr>
                <w:ilvl w:val="0"/>
                <w:numId w:val="14"/>
              </w:numPr>
              <w:spacing w:before="100" w:beforeAutospacing="1" w:after="100" w:afterAutospacing="1"/>
              <w:jc w:val="both"/>
              <w:rPr>
                <w:rFonts w:ascii="Arial" w:hAnsi="Arial" w:cs="Arial"/>
                <w:sz w:val="22"/>
                <w:szCs w:val="22"/>
                <w:lang w:eastAsia="lt-LT"/>
              </w:rPr>
            </w:pPr>
            <w:r w:rsidRPr="00E038D0">
              <w:rPr>
                <w:rFonts w:ascii="Arial" w:hAnsi="Arial" w:cs="Arial"/>
                <w:sz w:val="22"/>
                <w:szCs w:val="22"/>
                <w:lang w:eastAsia="lt-LT"/>
              </w:rPr>
              <w:t xml:space="preserve">varoma elektros energija; arba </w:t>
            </w:r>
          </w:p>
          <w:p w14:paraId="647B1F88" w14:textId="1CA3ECBF" w:rsidR="00863340" w:rsidRPr="00E038D0" w:rsidRDefault="00863340" w:rsidP="00E038D0">
            <w:pPr>
              <w:numPr>
                <w:ilvl w:val="0"/>
                <w:numId w:val="14"/>
              </w:numPr>
              <w:spacing w:before="100" w:beforeAutospacing="1" w:after="100" w:afterAutospacing="1"/>
              <w:jc w:val="both"/>
              <w:rPr>
                <w:rFonts w:ascii="Arial" w:hAnsi="Arial" w:cs="Arial"/>
                <w:sz w:val="22"/>
                <w:szCs w:val="22"/>
                <w:lang w:eastAsia="lt-LT"/>
              </w:rPr>
            </w:pPr>
            <w:r w:rsidRPr="00E038D0">
              <w:rPr>
                <w:rFonts w:ascii="Arial" w:hAnsi="Arial" w:cs="Arial"/>
                <w:sz w:val="22"/>
                <w:szCs w:val="22"/>
                <w:lang w:eastAsia="lt-LT"/>
              </w:rPr>
              <w:t>atitikti V etapo vidaus degimo variklių tipo reikalavimus, nustatytus Reglamente (ES) 2016/1628.</w:t>
            </w:r>
          </w:p>
        </w:tc>
        <w:tc>
          <w:tcPr>
            <w:tcW w:w="1667" w:type="pct"/>
            <w:vMerge/>
            <w:tcBorders>
              <w:left w:val="single" w:sz="4" w:space="0" w:color="000000"/>
              <w:bottom w:val="single" w:sz="4" w:space="0" w:color="auto"/>
              <w:right w:val="single" w:sz="4" w:space="0" w:color="000000"/>
            </w:tcBorders>
          </w:tcPr>
          <w:p w14:paraId="62758762" w14:textId="77777777" w:rsidR="00863340" w:rsidRDefault="00863340">
            <w:pPr>
              <w:jc w:val="center"/>
              <w:rPr>
                <w:rFonts w:ascii="Arial" w:hAnsi="Arial" w:cs="Arial"/>
                <w:b/>
                <w:bCs/>
                <w:iCs/>
                <w:noProof/>
              </w:rPr>
            </w:pPr>
          </w:p>
        </w:tc>
      </w:tr>
    </w:tbl>
    <w:p w14:paraId="6A0EC75C" w14:textId="77777777" w:rsidR="002F2CA7" w:rsidRPr="00D711DF" w:rsidRDefault="002F2CA7" w:rsidP="002F2CA7">
      <w:pPr>
        <w:pStyle w:val="paragraph"/>
        <w:spacing w:before="0" w:beforeAutospacing="0" w:after="0" w:afterAutospacing="0"/>
        <w:jc w:val="both"/>
        <w:textAlignment w:val="baseline"/>
        <w:rPr>
          <w:rFonts w:ascii="Arial" w:hAnsi="Arial" w:cs="Arial"/>
          <w:snapToGrid w:val="0"/>
          <w:color w:val="FF0000"/>
        </w:rPr>
      </w:pPr>
    </w:p>
    <w:p w14:paraId="69BB7A87" w14:textId="6E2BA00D" w:rsidR="00482CF9" w:rsidRPr="00D711DF" w:rsidRDefault="009914B6" w:rsidP="00C75BB3">
      <w:pPr>
        <w:pBdr>
          <w:top w:val="single" w:sz="8" w:space="1" w:color="auto"/>
          <w:bottom w:val="single" w:sz="8" w:space="1" w:color="auto"/>
        </w:pBdr>
        <w:shd w:val="clear" w:color="auto" w:fill="D9D9D9" w:themeFill="background1" w:themeFillShade="D9"/>
        <w:tabs>
          <w:tab w:val="left" w:pos="284"/>
          <w:tab w:val="left" w:pos="851"/>
        </w:tabs>
        <w:spacing w:after="0" w:line="240" w:lineRule="auto"/>
        <w:rPr>
          <w:rFonts w:ascii="Arial" w:eastAsia="Calibri" w:hAnsi="Arial" w:cs="Arial"/>
          <w:b/>
        </w:rPr>
      </w:pPr>
      <w:bookmarkStart w:id="0" w:name="_Hlk158296136"/>
      <w:bookmarkStart w:id="1" w:name="_Hlk158296143"/>
      <w:r>
        <w:rPr>
          <w:rFonts w:ascii="Arial" w:eastAsia="Calibri" w:hAnsi="Arial" w:cs="Arial"/>
          <w:b/>
        </w:rPr>
        <w:t>5</w:t>
      </w:r>
      <w:r w:rsidR="00BA56B9" w:rsidRPr="00D711DF">
        <w:rPr>
          <w:rFonts w:ascii="Arial" w:eastAsia="Calibri" w:hAnsi="Arial" w:cs="Arial"/>
          <w:b/>
        </w:rPr>
        <w:t xml:space="preserve">. </w:t>
      </w:r>
      <w:r w:rsidR="00482CF9" w:rsidRPr="00D711DF">
        <w:rPr>
          <w:rFonts w:ascii="Arial" w:eastAsia="Calibri" w:hAnsi="Arial" w:cs="Arial"/>
          <w:b/>
        </w:rPr>
        <w:t>KITA INFORMACIJA</w:t>
      </w:r>
      <w:bookmarkEnd w:id="0"/>
    </w:p>
    <w:bookmarkEnd w:id="1"/>
    <w:p w14:paraId="375B689E" w14:textId="393EEA0F" w:rsidR="0038709D" w:rsidRDefault="009914B6" w:rsidP="0038709D">
      <w:pPr>
        <w:spacing w:after="0" w:line="240" w:lineRule="auto"/>
        <w:jc w:val="both"/>
        <w:rPr>
          <w:rFonts w:ascii="Arial" w:eastAsia="Calibri" w:hAnsi="Arial" w:cs="Arial"/>
        </w:rPr>
      </w:pPr>
      <w:r>
        <w:rPr>
          <w:rFonts w:ascii="Arial" w:eastAsia="Times New Roman" w:hAnsi="Arial" w:cs="Arial"/>
          <w:color w:val="000000"/>
          <w:lang w:eastAsia="lt-LT"/>
        </w:rPr>
        <w:t>5</w:t>
      </w:r>
      <w:r w:rsidR="0038709D" w:rsidRPr="00D711DF">
        <w:rPr>
          <w:rFonts w:ascii="Arial" w:eastAsia="Times New Roman" w:hAnsi="Arial" w:cs="Arial"/>
          <w:color w:val="000000"/>
          <w:lang w:eastAsia="lt-LT"/>
        </w:rPr>
        <w:t xml:space="preserve">.1. </w:t>
      </w:r>
      <w:r w:rsidR="0038709D" w:rsidRPr="00D711DF">
        <w:rPr>
          <w:rFonts w:ascii="Arial" w:eastAsia="Calibri" w:hAnsi="Arial" w:cs="Arial"/>
        </w:rPr>
        <w:t>Jei pirkimo dokumentuose naudojami konkretūs modeliai ar šaltiniai, konkretūs procesai ar prekės ženklai, patentai, tipai, konkreti kilmė ar gamyba</w:t>
      </w:r>
      <w:r w:rsidR="005D1DEC">
        <w:rPr>
          <w:rFonts w:ascii="Arial" w:eastAsia="Calibri" w:hAnsi="Arial" w:cs="Arial"/>
        </w:rPr>
        <w:t>, standartai</w:t>
      </w:r>
      <w:r w:rsidR="0038709D" w:rsidRPr="00D711DF">
        <w:rPr>
          <w:rFonts w:ascii="Arial" w:eastAsia="Calibri" w:hAnsi="Arial" w:cs="Arial"/>
        </w:rPr>
        <w:t xml:space="preserve"> ir pan., jie gali būti pakeisti lygiaverčiais</w:t>
      </w:r>
      <w:r w:rsidR="0038709D" w:rsidRPr="00D711DF">
        <w:rPr>
          <w:rStyle w:val="FootnoteReference"/>
          <w:rFonts w:ascii="Arial" w:eastAsia="Calibri" w:hAnsi="Arial" w:cs="Arial"/>
        </w:rPr>
        <w:footnoteReference w:id="2"/>
      </w:r>
      <w:r w:rsidR="00CC2F64">
        <w:rPr>
          <w:rFonts w:ascii="Arial" w:eastAsia="Calibri" w:hAnsi="Arial" w:cs="Arial"/>
        </w:rPr>
        <w:t>.</w:t>
      </w:r>
    </w:p>
    <w:p w14:paraId="41988E56" w14:textId="77777777" w:rsidR="006552DB" w:rsidRPr="00D711DF" w:rsidRDefault="006552DB" w:rsidP="0038709D">
      <w:pPr>
        <w:spacing w:after="0" w:line="240" w:lineRule="auto"/>
        <w:jc w:val="both"/>
        <w:rPr>
          <w:rFonts w:ascii="Arial" w:eastAsia="Calibri" w:hAnsi="Arial" w:cs="Arial"/>
        </w:rPr>
      </w:pPr>
    </w:p>
    <w:p w14:paraId="58588A79" w14:textId="51B6DEF8" w:rsidR="00482CF9" w:rsidRPr="00392B05" w:rsidRDefault="009914B6" w:rsidP="00F54916">
      <w:pPr>
        <w:spacing w:after="0" w:line="360" w:lineRule="auto"/>
        <w:jc w:val="both"/>
        <w:rPr>
          <w:rFonts w:ascii="Arial" w:eastAsia="Times New Roman" w:hAnsi="Arial" w:cs="Arial"/>
          <w:b/>
          <w:bCs/>
          <w:color w:val="FF0000"/>
          <w:lang w:eastAsia="lt-LT"/>
        </w:rPr>
      </w:pPr>
      <w:r>
        <w:rPr>
          <w:rFonts w:ascii="Arial" w:eastAsia="Times New Roman" w:hAnsi="Arial" w:cs="Arial"/>
          <w:color w:val="000000"/>
          <w:lang w:eastAsia="lt-LT"/>
        </w:rPr>
        <w:t>5</w:t>
      </w:r>
      <w:r w:rsidR="0038709D" w:rsidRPr="00D711DF">
        <w:rPr>
          <w:rFonts w:ascii="Arial" w:eastAsia="Times New Roman" w:hAnsi="Arial" w:cs="Arial"/>
          <w:color w:val="000000"/>
          <w:lang w:eastAsia="lt-LT"/>
        </w:rPr>
        <w:t>.</w:t>
      </w:r>
      <w:r w:rsidR="0038709D" w:rsidRPr="00F54916">
        <w:rPr>
          <w:rFonts w:ascii="Arial" w:eastAsia="Times New Roman" w:hAnsi="Arial" w:cs="Arial"/>
          <w:lang w:eastAsia="lt-LT"/>
        </w:rPr>
        <w:t xml:space="preserve">2. </w:t>
      </w:r>
      <w:r w:rsidR="00716914">
        <w:rPr>
          <w:rFonts w:ascii="Arial" w:eastAsia="Times New Roman" w:hAnsi="Arial" w:cs="Arial"/>
          <w:lang w:eastAsia="lt-LT"/>
        </w:rPr>
        <w:t>Pastato fasado apšvietimo esamų prožektorių ir šildymo kabelių išdėstymo informacija</w:t>
      </w:r>
      <w:r w:rsidR="00D52C3C" w:rsidRPr="00F54916">
        <w:rPr>
          <w:rFonts w:ascii="Arial" w:eastAsia="Times New Roman" w:hAnsi="Arial" w:cs="Arial"/>
          <w:lang w:eastAsia="lt-LT"/>
        </w:rPr>
        <w:t>:</w:t>
      </w:r>
    </w:p>
    <w:p w14:paraId="21673BFB" w14:textId="77777777" w:rsidR="00B80454" w:rsidRDefault="009914B6" w:rsidP="00FC790B">
      <w:pPr>
        <w:spacing w:after="0" w:line="360" w:lineRule="auto"/>
        <w:jc w:val="both"/>
        <w:rPr>
          <w:rFonts w:ascii="Arial" w:eastAsia="Times New Roman" w:hAnsi="Arial" w:cs="Arial"/>
          <w:lang w:eastAsia="lt-LT"/>
        </w:rPr>
      </w:pPr>
      <w:r>
        <w:rPr>
          <w:rFonts w:ascii="Arial" w:eastAsia="Times New Roman" w:hAnsi="Arial" w:cs="Arial"/>
          <w:lang w:eastAsia="lt-LT"/>
        </w:rPr>
        <w:t>5</w:t>
      </w:r>
      <w:r w:rsidR="00BB780B" w:rsidRPr="00F54916">
        <w:rPr>
          <w:rFonts w:ascii="Arial" w:eastAsia="Times New Roman" w:hAnsi="Arial" w:cs="Arial"/>
          <w:lang w:eastAsia="lt-LT"/>
        </w:rPr>
        <w:t>.</w:t>
      </w:r>
      <w:r w:rsidR="001662AA" w:rsidRPr="00F54916">
        <w:rPr>
          <w:rFonts w:ascii="Arial" w:eastAsia="Times New Roman" w:hAnsi="Arial" w:cs="Arial"/>
          <w:lang w:eastAsia="lt-LT"/>
        </w:rPr>
        <w:t>2.1.</w:t>
      </w:r>
      <w:r w:rsidR="00BB780B" w:rsidRPr="00F54916">
        <w:rPr>
          <w:rFonts w:ascii="Arial" w:eastAsia="Times New Roman" w:hAnsi="Arial" w:cs="Arial"/>
          <w:lang w:eastAsia="lt-LT"/>
        </w:rPr>
        <w:t xml:space="preserve"> </w:t>
      </w:r>
      <w:r w:rsidR="00AE4DA2">
        <w:rPr>
          <w:rFonts w:ascii="Arial" w:eastAsia="Times New Roman" w:hAnsi="Arial" w:cs="Arial"/>
          <w:lang w:eastAsia="lt-LT"/>
        </w:rPr>
        <w:t>Fasado apšvietimo prožektoriai ant pastato stogo (11 vnt.</w:t>
      </w:r>
      <w:r w:rsidR="00362607">
        <w:rPr>
          <w:rFonts w:ascii="Arial" w:eastAsia="Times New Roman" w:hAnsi="Arial" w:cs="Arial"/>
          <w:lang w:eastAsia="lt-LT"/>
        </w:rPr>
        <w:t>)</w:t>
      </w:r>
    </w:p>
    <w:p w14:paraId="2B60053D" w14:textId="2243E2F9" w:rsidR="00B80454" w:rsidRDefault="00B80454" w:rsidP="00FC790B">
      <w:pPr>
        <w:spacing w:after="0" w:line="360" w:lineRule="auto"/>
        <w:jc w:val="both"/>
        <w:rPr>
          <w:rFonts w:ascii="Arial" w:eastAsia="Times New Roman" w:hAnsi="Arial" w:cs="Arial"/>
          <w:lang w:eastAsia="lt-LT"/>
        </w:rPr>
      </w:pPr>
      <w:r w:rsidRPr="00B80454">
        <w:rPr>
          <w:rFonts w:ascii="Arial" w:eastAsia="Times New Roman" w:hAnsi="Arial" w:cs="Arial"/>
          <w:lang w:eastAsia="lt-LT"/>
        </w:rPr>
        <w:t xml:space="preserve"> </w:t>
      </w:r>
      <w:r w:rsidRPr="005D6783">
        <w:rPr>
          <w:rFonts w:ascii="Arial" w:eastAsia="Times New Roman" w:hAnsi="Arial" w:cs="Arial"/>
          <w:noProof/>
          <w:lang w:eastAsia="lt-LT"/>
        </w:rPr>
        <w:drawing>
          <wp:inline distT="0" distB="0" distL="0" distR="0" wp14:anchorId="4A07A72C" wp14:editId="1AF10002">
            <wp:extent cx="1260000" cy="168480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60000" cy="1684800"/>
                    </a:xfrm>
                    <a:prstGeom prst="rect">
                      <a:avLst/>
                    </a:prstGeom>
                  </pic:spPr>
                </pic:pic>
              </a:graphicData>
            </a:graphic>
          </wp:inline>
        </w:drawing>
      </w:r>
    </w:p>
    <w:p w14:paraId="529B258C" w14:textId="478696FF" w:rsidR="00BB780B" w:rsidRDefault="00AE4DA2" w:rsidP="00FC790B">
      <w:pPr>
        <w:spacing w:after="0" w:line="360" w:lineRule="auto"/>
        <w:jc w:val="both"/>
        <w:rPr>
          <w:rFonts w:ascii="Arial" w:eastAsia="Times New Roman" w:hAnsi="Arial" w:cs="Arial"/>
          <w:lang w:eastAsia="lt-LT"/>
        </w:rPr>
      </w:pPr>
      <w:r>
        <w:rPr>
          <w:rFonts w:ascii="Arial" w:eastAsia="Times New Roman" w:hAnsi="Arial" w:cs="Arial"/>
          <w:lang w:eastAsia="lt-LT"/>
        </w:rPr>
        <w:t xml:space="preserve"> </w:t>
      </w:r>
      <w:r w:rsidR="00D6659C">
        <w:rPr>
          <w:rFonts w:ascii="Arial" w:eastAsia="Times New Roman" w:hAnsi="Arial" w:cs="Arial"/>
          <w:lang w:eastAsia="lt-LT"/>
        </w:rPr>
        <w:t>5</w:t>
      </w:r>
      <w:r w:rsidR="00D6659C" w:rsidRPr="00F54916">
        <w:rPr>
          <w:rFonts w:ascii="Arial" w:eastAsia="Times New Roman" w:hAnsi="Arial" w:cs="Arial"/>
          <w:lang w:eastAsia="lt-LT"/>
        </w:rPr>
        <w:t>.2.</w:t>
      </w:r>
      <w:r w:rsidR="00D6659C">
        <w:rPr>
          <w:rFonts w:ascii="Arial" w:eastAsia="Times New Roman" w:hAnsi="Arial" w:cs="Arial"/>
          <w:lang w:eastAsia="lt-LT"/>
        </w:rPr>
        <w:t>2</w:t>
      </w:r>
      <w:r w:rsidR="00D6659C" w:rsidRPr="00F54916">
        <w:rPr>
          <w:rFonts w:ascii="Arial" w:eastAsia="Times New Roman" w:hAnsi="Arial" w:cs="Arial"/>
          <w:lang w:eastAsia="lt-LT"/>
        </w:rPr>
        <w:t xml:space="preserve">. </w:t>
      </w:r>
      <w:r w:rsidR="00D6659C">
        <w:rPr>
          <w:rFonts w:ascii="Arial" w:eastAsia="Times New Roman" w:hAnsi="Arial" w:cs="Arial"/>
          <w:lang w:eastAsia="lt-LT"/>
        </w:rPr>
        <w:t xml:space="preserve">Fasado apšvietimo prožektoriai </w:t>
      </w:r>
      <w:r w:rsidR="00362607">
        <w:rPr>
          <w:rFonts w:ascii="Arial" w:eastAsia="Times New Roman" w:hAnsi="Arial" w:cs="Arial"/>
          <w:lang w:eastAsia="lt-LT"/>
        </w:rPr>
        <w:t xml:space="preserve">ant 6 metrų </w:t>
      </w:r>
      <w:r>
        <w:rPr>
          <w:rFonts w:ascii="Arial" w:eastAsia="Times New Roman" w:hAnsi="Arial" w:cs="Arial"/>
          <w:lang w:eastAsia="lt-LT"/>
        </w:rPr>
        <w:t>stulpų</w:t>
      </w:r>
      <w:r w:rsidR="00362607">
        <w:rPr>
          <w:rFonts w:ascii="Arial" w:eastAsia="Times New Roman" w:hAnsi="Arial" w:cs="Arial"/>
          <w:lang w:eastAsia="lt-LT"/>
        </w:rPr>
        <w:t xml:space="preserve"> (3 vnt.)</w:t>
      </w:r>
    </w:p>
    <w:p w14:paraId="02AED664" w14:textId="4002F4FF" w:rsidR="00D6659C" w:rsidRDefault="00CB0641" w:rsidP="00FC790B">
      <w:pPr>
        <w:spacing w:after="0" w:line="360" w:lineRule="auto"/>
        <w:jc w:val="both"/>
        <w:rPr>
          <w:rFonts w:ascii="Arial" w:eastAsia="Times New Roman" w:hAnsi="Arial" w:cs="Arial"/>
          <w:lang w:eastAsia="lt-LT"/>
        </w:rPr>
      </w:pPr>
      <w:r w:rsidRPr="00AB2B46">
        <w:rPr>
          <w:rFonts w:ascii="Arial" w:hAnsi="Arial" w:cs="Arial"/>
          <w:noProof/>
          <w:color w:val="FF0000"/>
        </w:rPr>
        <w:lastRenderedPageBreak/>
        <w:drawing>
          <wp:inline distT="0" distB="0" distL="0" distR="0" wp14:anchorId="4C7DBE5E" wp14:editId="2A9A1569">
            <wp:extent cx="1260000" cy="216000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60000" cy="2160000"/>
                    </a:xfrm>
                    <a:prstGeom prst="rect">
                      <a:avLst/>
                    </a:prstGeom>
                  </pic:spPr>
                </pic:pic>
              </a:graphicData>
            </a:graphic>
          </wp:inline>
        </w:drawing>
      </w:r>
    </w:p>
    <w:p w14:paraId="1B50A970" w14:textId="77777777" w:rsidR="009973C9" w:rsidRDefault="009973C9" w:rsidP="00FC790B">
      <w:pPr>
        <w:spacing w:after="0" w:line="360" w:lineRule="auto"/>
        <w:jc w:val="both"/>
        <w:rPr>
          <w:rFonts w:ascii="Arial" w:eastAsia="Times New Roman" w:hAnsi="Arial" w:cs="Arial"/>
          <w:lang w:eastAsia="lt-LT"/>
        </w:rPr>
      </w:pPr>
    </w:p>
    <w:p w14:paraId="77EC2199" w14:textId="70BFAD43" w:rsidR="00CB0641" w:rsidRDefault="00CB0641" w:rsidP="00CB0641">
      <w:pPr>
        <w:spacing w:after="0" w:line="360" w:lineRule="auto"/>
        <w:jc w:val="both"/>
        <w:rPr>
          <w:rFonts w:ascii="Arial" w:eastAsia="Times New Roman" w:hAnsi="Arial" w:cs="Arial"/>
          <w:lang w:eastAsia="lt-LT"/>
        </w:rPr>
      </w:pPr>
      <w:r>
        <w:rPr>
          <w:rFonts w:ascii="Arial" w:eastAsia="Times New Roman" w:hAnsi="Arial" w:cs="Arial"/>
          <w:lang w:eastAsia="lt-LT"/>
        </w:rPr>
        <w:t>5</w:t>
      </w:r>
      <w:r w:rsidRPr="00F54916">
        <w:rPr>
          <w:rFonts w:ascii="Arial" w:eastAsia="Times New Roman" w:hAnsi="Arial" w:cs="Arial"/>
          <w:lang w:eastAsia="lt-LT"/>
        </w:rPr>
        <w:t>.2.</w:t>
      </w:r>
      <w:r w:rsidR="00E83DCB">
        <w:rPr>
          <w:rFonts w:ascii="Arial" w:eastAsia="Times New Roman" w:hAnsi="Arial" w:cs="Arial"/>
          <w:lang w:eastAsia="lt-LT"/>
        </w:rPr>
        <w:t>3</w:t>
      </w:r>
      <w:r w:rsidRPr="00F54916">
        <w:rPr>
          <w:rFonts w:ascii="Arial" w:eastAsia="Times New Roman" w:hAnsi="Arial" w:cs="Arial"/>
          <w:lang w:eastAsia="lt-LT"/>
        </w:rPr>
        <w:t xml:space="preserve">. </w:t>
      </w:r>
      <w:r>
        <w:rPr>
          <w:rFonts w:ascii="Arial" w:eastAsia="Times New Roman" w:hAnsi="Arial" w:cs="Arial"/>
          <w:lang w:eastAsia="lt-LT"/>
        </w:rPr>
        <w:t>Fasado apšvietimo prožektorius ant pastato pagalbinės konstrukcijos (1 vnt.)</w:t>
      </w:r>
    </w:p>
    <w:p w14:paraId="2F86DEA7" w14:textId="221BDFE4" w:rsidR="00F54916" w:rsidRPr="00F54916" w:rsidRDefault="00F54916" w:rsidP="00F54916">
      <w:pPr>
        <w:spacing w:after="0" w:line="360" w:lineRule="auto"/>
        <w:jc w:val="both"/>
        <w:rPr>
          <w:rFonts w:ascii="Arial" w:eastAsia="Times New Roman" w:hAnsi="Arial" w:cs="Arial"/>
          <w:lang w:eastAsia="lt-LT"/>
        </w:rPr>
      </w:pPr>
      <w:r>
        <w:rPr>
          <w:rFonts w:ascii="Arial" w:eastAsia="Times New Roman" w:hAnsi="Arial" w:cs="Arial"/>
          <w:lang w:eastAsia="lt-LT"/>
        </w:rPr>
        <w:t xml:space="preserve">  </w:t>
      </w:r>
      <w:r w:rsidR="00CC1CD6" w:rsidRPr="00CC1CD6">
        <w:rPr>
          <w:rFonts w:ascii="Arial" w:eastAsia="Times New Roman" w:hAnsi="Arial" w:cs="Arial"/>
          <w:noProof/>
          <w:lang w:eastAsia="lt-LT"/>
        </w:rPr>
        <w:drawing>
          <wp:inline distT="0" distB="0" distL="0" distR="0" wp14:anchorId="2268FFCD" wp14:editId="743417F6">
            <wp:extent cx="1440000" cy="1800000"/>
            <wp:effectExtent l="0" t="0" r="8255"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0000" cy="1800000"/>
                    </a:xfrm>
                    <a:prstGeom prst="rect">
                      <a:avLst/>
                    </a:prstGeom>
                  </pic:spPr>
                </pic:pic>
              </a:graphicData>
            </a:graphic>
          </wp:inline>
        </w:drawing>
      </w:r>
    </w:p>
    <w:p w14:paraId="1E72A9D7" w14:textId="077C0836" w:rsidR="00A304DB" w:rsidRPr="00A304DB" w:rsidRDefault="00362607" w:rsidP="00D53238">
      <w:pPr>
        <w:spacing w:after="0" w:line="360" w:lineRule="auto"/>
        <w:jc w:val="both"/>
        <w:rPr>
          <w:rFonts w:ascii="Arial" w:eastAsia="Times New Roman" w:hAnsi="Arial" w:cs="Arial"/>
          <w:color w:val="FF0000"/>
          <w:lang w:eastAsia="lt-LT"/>
        </w:rPr>
      </w:pPr>
      <w:r>
        <w:rPr>
          <w:rFonts w:ascii="Arial" w:eastAsia="Times New Roman" w:hAnsi="Arial" w:cs="Arial"/>
          <w:lang w:eastAsia="lt-LT"/>
        </w:rPr>
        <w:t>5</w:t>
      </w:r>
      <w:r w:rsidR="004F0787" w:rsidRPr="001E0F21">
        <w:rPr>
          <w:rFonts w:ascii="Arial" w:eastAsia="Times New Roman" w:hAnsi="Arial" w:cs="Arial"/>
          <w:lang w:eastAsia="lt-LT"/>
        </w:rPr>
        <w:t>.2.</w:t>
      </w:r>
      <w:r w:rsidR="00E83DCB">
        <w:rPr>
          <w:rFonts w:ascii="Arial" w:eastAsia="Times New Roman" w:hAnsi="Arial" w:cs="Arial"/>
          <w:lang w:eastAsia="lt-LT"/>
        </w:rPr>
        <w:t>4</w:t>
      </w:r>
      <w:r w:rsidR="001662AA" w:rsidRPr="001E0F21">
        <w:rPr>
          <w:rFonts w:ascii="Arial" w:eastAsia="Times New Roman" w:hAnsi="Arial" w:cs="Arial"/>
          <w:lang w:eastAsia="lt-LT"/>
        </w:rPr>
        <w:t>.</w:t>
      </w:r>
      <w:r w:rsidR="004F0787" w:rsidRPr="001E0F21">
        <w:rPr>
          <w:rFonts w:ascii="Arial" w:eastAsia="Times New Roman" w:hAnsi="Arial" w:cs="Arial"/>
          <w:lang w:eastAsia="lt-LT"/>
        </w:rPr>
        <w:t xml:space="preserve"> </w:t>
      </w:r>
      <w:r>
        <w:rPr>
          <w:rFonts w:ascii="Arial" w:eastAsia="Times New Roman" w:hAnsi="Arial" w:cs="Arial"/>
          <w:lang w:eastAsia="lt-LT"/>
        </w:rPr>
        <w:t>Fasado apšvietimo prožektoriai ant 10 metrų stulpo (3 vnt.)</w:t>
      </w:r>
      <w:r w:rsidR="00F54916">
        <w:rPr>
          <w:rFonts w:ascii="Arial" w:eastAsia="Times New Roman" w:hAnsi="Arial" w:cs="Arial"/>
          <w:color w:val="FF0000"/>
          <w:lang w:eastAsia="lt-LT"/>
        </w:rPr>
        <w:t xml:space="preserve">   </w:t>
      </w:r>
    </w:p>
    <w:p w14:paraId="4B6172F5" w14:textId="2FA493E7" w:rsidR="00A304DB" w:rsidRDefault="00A304DB" w:rsidP="00D53238">
      <w:pPr>
        <w:spacing w:after="0" w:line="360" w:lineRule="auto"/>
        <w:jc w:val="both"/>
        <w:rPr>
          <w:rFonts w:ascii="Arial" w:eastAsia="Times New Roman" w:hAnsi="Arial" w:cs="Arial"/>
          <w:lang w:eastAsia="lt-LT"/>
        </w:rPr>
      </w:pPr>
      <w:r w:rsidRPr="006F11F0">
        <w:rPr>
          <w:rFonts w:ascii="Arial" w:eastAsia="Times New Roman" w:hAnsi="Arial" w:cs="Arial"/>
          <w:noProof/>
          <w:lang w:eastAsia="lt-LT"/>
        </w:rPr>
        <w:drawing>
          <wp:inline distT="0" distB="0" distL="0" distR="0" wp14:anchorId="57CAD551" wp14:editId="250F7D3F">
            <wp:extent cx="1800000" cy="1382400"/>
            <wp:effectExtent l="0" t="0" r="0" b="8255"/>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0000" cy="1382400"/>
                    </a:xfrm>
                    <a:prstGeom prst="rect">
                      <a:avLst/>
                    </a:prstGeom>
                  </pic:spPr>
                </pic:pic>
              </a:graphicData>
            </a:graphic>
          </wp:inline>
        </w:drawing>
      </w:r>
    </w:p>
    <w:p w14:paraId="3C0C1043" w14:textId="46C226AE" w:rsidR="00920D10" w:rsidRDefault="00362607" w:rsidP="00D53238">
      <w:pPr>
        <w:spacing w:after="0" w:line="360" w:lineRule="auto"/>
        <w:jc w:val="both"/>
        <w:rPr>
          <w:rFonts w:ascii="Arial" w:eastAsia="Times New Roman" w:hAnsi="Arial" w:cs="Arial"/>
          <w:lang w:eastAsia="lt-LT"/>
        </w:rPr>
      </w:pPr>
      <w:r>
        <w:rPr>
          <w:rFonts w:ascii="Arial" w:eastAsia="Times New Roman" w:hAnsi="Arial" w:cs="Arial"/>
          <w:lang w:eastAsia="lt-LT"/>
        </w:rPr>
        <w:t>5</w:t>
      </w:r>
      <w:r w:rsidR="00E53389" w:rsidRPr="001E0F21">
        <w:rPr>
          <w:rFonts w:ascii="Arial" w:eastAsia="Times New Roman" w:hAnsi="Arial" w:cs="Arial"/>
          <w:lang w:eastAsia="lt-LT"/>
        </w:rPr>
        <w:t>.</w:t>
      </w:r>
      <w:r w:rsidR="001662AA" w:rsidRPr="001E0F21">
        <w:rPr>
          <w:rFonts w:ascii="Arial" w:eastAsia="Times New Roman" w:hAnsi="Arial" w:cs="Arial"/>
          <w:lang w:eastAsia="lt-LT"/>
        </w:rPr>
        <w:t>2.</w:t>
      </w:r>
      <w:r w:rsidR="00E83DCB">
        <w:rPr>
          <w:rFonts w:ascii="Arial" w:eastAsia="Times New Roman" w:hAnsi="Arial" w:cs="Arial"/>
          <w:lang w:eastAsia="lt-LT"/>
        </w:rPr>
        <w:t>5</w:t>
      </w:r>
      <w:r w:rsidR="00830ED9">
        <w:rPr>
          <w:rFonts w:ascii="Arial" w:eastAsia="Times New Roman" w:hAnsi="Arial" w:cs="Arial"/>
          <w:lang w:eastAsia="lt-LT"/>
        </w:rPr>
        <w:t>.</w:t>
      </w:r>
      <w:r w:rsidR="00E53389" w:rsidRPr="001E0F21">
        <w:rPr>
          <w:rFonts w:ascii="Arial" w:eastAsia="Times New Roman" w:hAnsi="Arial" w:cs="Arial"/>
          <w:lang w:eastAsia="lt-LT"/>
        </w:rPr>
        <w:t xml:space="preserve"> </w:t>
      </w:r>
      <w:r w:rsidR="00D53238">
        <w:rPr>
          <w:rFonts w:ascii="Arial" w:eastAsia="Times New Roman" w:hAnsi="Arial" w:cs="Arial"/>
          <w:lang w:eastAsia="lt-LT"/>
        </w:rPr>
        <w:t>Stiklinio stogo š</w:t>
      </w:r>
      <w:r>
        <w:rPr>
          <w:rFonts w:ascii="Arial" w:eastAsia="Times New Roman" w:hAnsi="Arial" w:cs="Arial"/>
          <w:lang w:eastAsia="lt-LT"/>
        </w:rPr>
        <w:t xml:space="preserve">ildymo kabelių ir įlajų </w:t>
      </w:r>
      <w:r w:rsidR="00D53238">
        <w:rPr>
          <w:rFonts w:ascii="Arial" w:eastAsia="Times New Roman" w:hAnsi="Arial" w:cs="Arial"/>
          <w:lang w:eastAsia="lt-LT"/>
        </w:rPr>
        <w:t>išdėstymas</w:t>
      </w:r>
    </w:p>
    <w:p w14:paraId="33F8A65F" w14:textId="75356D2F" w:rsidR="005D6783" w:rsidRDefault="00235A8B" w:rsidP="00D53238">
      <w:pPr>
        <w:spacing w:after="0" w:line="360" w:lineRule="auto"/>
        <w:jc w:val="both"/>
        <w:rPr>
          <w:rFonts w:ascii="Arial" w:eastAsia="Times New Roman" w:hAnsi="Arial" w:cs="Arial"/>
          <w:lang w:eastAsia="lt-LT"/>
        </w:rPr>
      </w:pPr>
      <w:r w:rsidRPr="00235A8B">
        <w:rPr>
          <w:rFonts w:ascii="Arial" w:eastAsia="Times New Roman" w:hAnsi="Arial" w:cs="Arial"/>
          <w:noProof/>
          <w:lang w:eastAsia="lt-LT"/>
        </w:rPr>
        <w:lastRenderedPageBreak/>
        <w:drawing>
          <wp:inline distT="0" distB="0" distL="0" distR="0" wp14:anchorId="1DAAAC12" wp14:editId="4CA6589B">
            <wp:extent cx="4500000" cy="459360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0000" cy="4593600"/>
                    </a:xfrm>
                    <a:prstGeom prst="rect">
                      <a:avLst/>
                    </a:prstGeom>
                  </pic:spPr>
                </pic:pic>
              </a:graphicData>
            </a:graphic>
          </wp:inline>
        </w:drawing>
      </w:r>
    </w:p>
    <w:p w14:paraId="34D258CC" w14:textId="65B8E863" w:rsidR="005D6783" w:rsidRDefault="00E83DCB" w:rsidP="00D53238">
      <w:pPr>
        <w:spacing w:after="0" w:line="360" w:lineRule="auto"/>
        <w:jc w:val="both"/>
        <w:rPr>
          <w:rFonts w:ascii="Arial" w:eastAsia="Times New Roman" w:hAnsi="Arial" w:cs="Arial"/>
          <w:lang w:eastAsia="lt-LT"/>
        </w:rPr>
      </w:pPr>
      <w:r>
        <w:rPr>
          <w:rFonts w:ascii="Arial" w:eastAsia="Times New Roman" w:hAnsi="Arial" w:cs="Arial"/>
          <w:lang w:eastAsia="lt-LT"/>
        </w:rPr>
        <w:t>5</w:t>
      </w:r>
      <w:r w:rsidRPr="001E0F21">
        <w:rPr>
          <w:rFonts w:ascii="Arial" w:eastAsia="Times New Roman" w:hAnsi="Arial" w:cs="Arial"/>
          <w:lang w:eastAsia="lt-LT"/>
        </w:rPr>
        <w:t>.2.</w:t>
      </w:r>
      <w:r>
        <w:rPr>
          <w:rFonts w:ascii="Arial" w:eastAsia="Times New Roman" w:hAnsi="Arial" w:cs="Arial"/>
          <w:lang w:eastAsia="lt-LT"/>
        </w:rPr>
        <w:t>6</w:t>
      </w:r>
      <w:r w:rsidRPr="001E0F21">
        <w:rPr>
          <w:rFonts w:ascii="Arial" w:eastAsia="Times New Roman" w:hAnsi="Arial" w:cs="Arial"/>
          <w:lang w:eastAsia="lt-LT"/>
        </w:rPr>
        <w:t xml:space="preserve"> </w:t>
      </w:r>
      <w:r>
        <w:rPr>
          <w:rFonts w:ascii="Arial" w:eastAsia="Times New Roman" w:hAnsi="Arial" w:cs="Arial"/>
          <w:lang w:eastAsia="lt-LT"/>
        </w:rPr>
        <w:t>Fasado apšvietimo prožektorių išdėstymas ir šviesos skleidimo kryptys</w:t>
      </w:r>
    </w:p>
    <w:p w14:paraId="417C0A16" w14:textId="069FCB99" w:rsidR="00E83DCB" w:rsidRDefault="00CC007B" w:rsidP="00D53238">
      <w:pPr>
        <w:spacing w:after="0" w:line="360" w:lineRule="auto"/>
        <w:jc w:val="both"/>
        <w:rPr>
          <w:rFonts w:ascii="Arial" w:eastAsia="Times New Roman" w:hAnsi="Arial" w:cs="Arial"/>
          <w:lang w:eastAsia="lt-LT"/>
        </w:rPr>
      </w:pPr>
      <w:r w:rsidRPr="00CC007B">
        <w:rPr>
          <w:rFonts w:ascii="Arial" w:eastAsia="Times New Roman" w:hAnsi="Arial" w:cs="Arial"/>
          <w:noProof/>
          <w:lang w:eastAsia="lt-LT"/>
        </w:rPr>
        <w:drawing>
          <wp:inline distT="0" distB="0" distL="0" distR="0" wp14:anchorId="3B526886" wp14:editId="24A220FB">
            <wp:extent cx="4500000" cy="305640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00000" cy="3056400"/>
                    </a:xfrm>
                    <a:prstGeom prst="rect">
                      <a:avLst/>
                    </a:prstGeom>
                  </pic:spPr>
                </pic:pic>
              </a:graphicData>
            </a:graphic>
          </wp:inline>
        </w:drawing>
      </w:r>
    </w:p>
    <w:p w14:paraId="5831B05D" w14:textId="5FD8338E" w:rsidR="005D6783" w:rsidRPr="00FF3847" w:rsidRDefault="00FF3847" w:rsidP="00D53238">
      <w:pPr>
        <w:spacing w:after="0" w:line="360" w:lineRule="auto"/>
        <w:jc w:val="both"/>
        <w:rPr>
          <w:rFonts w:ascii="Arial" w:eastAsia="Times New Roman" w:hAnsi="Arial" w:cs="Arial"/>
          <w:color w:val="00B050"/>
          <w:lang w:eastAsia="lt-LT"/>
        </w:rPr>
      </w:pPr>
      <w:r w:rsidRPr="00F05CF1">
        <w:rPr>
          <w:rFonts w:ascii="Arial" w:hAnsi="Arial" w:cs="Arial"/>
        </w:rPr>
        <w:t>Iš viso – 18 vnt., kaip nurodyta 2 lentelėje.</w:t>
      </w:r>
    </w:p>
    <w:sectPr w:rsidR="005D6783" w:rsidRPr="00FF3847" w:rsidSect="008660BC">
      <w:headerReference w:type="default" r:id="rId20"/>
      <w:footerReference w:type="default" r:id="rId21"/>
      <w:headerReference w:type="first" r:id="rId22"/>
      <w:pgSz w:w="11906" w:h="16838"/>
      <w:pgMar w:top="567" w:right="567" w:bottom="709"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E073F" w14:textId="77777777" w:rsidR="00E359C0" w:rsidRDefault="00E359C0" w:rsidP="00682323">
      <w:pPr>
        <w:spacing w:after="0" w:line="240" w:lineRule="auto"/>
      </w:pPr>
      <w:r>
        <w:separator/>
      </w:r>
    </w:p>
  </w:endnote>
  <w:endnote w:type="continuationSeparator" w:id="0">
    <w:p w14:paraId="5C31303F" w14:textId="77777777" w:rsidR="00E359C0" w:rsidRDefault="00E359C0" w:rsidP="00682323">
      <w:pPr>
        <w:spacing w:after="0" w:line="240" w:lineRule="auto"/>
      </w:pPr>
      <w:r>
        <w:continuationSeparator/>
      </w:r>
    </w:p>
  </w:endnote>
  <w:endnote w:type="continuationNotice" w:id="1">
    <w:p w14:paraId="2187BB7A" w14:textId="77777777" w:rsidR="00DA01C2" w:rsidRDefault="00DA01C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EDC9A" w14:textId="77777777" w:rsidR="00682323" w:rsidRDefault="00682323">
    <w:pPr>
      <w:pStyle w:val="Footer"/>
    </w:pPr>
  </w:p>
  <w:p w14:paraId="2D81B5AC" w14:textId="77777777" w:rsidR="00682323" w:rsidRDefault="006823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C4F30" w14:textId="77777777" w:rsidR="00E359C0" w:rsidRDefault="00E359C0" w:rsidP="00682323">
      <w:pPr>
        <w:spacing w:after="0" w:line="240" w:lineRule="auto"/>
      </w:pPr>
      <w:r>
        <w:separator/>
      </w:r>
    </w:p>
  </w:footnote>
  <w:footnote w:type="continuationSeparator" w:id="0">
    <w:p w14:paraId="5AAB50E0" w14:textId="77777777" w:rsidR="00E359C0" w:rsidRDefault="00E359C0" w:rsidP="00682323">
      <w:pPr>
        <w:spacing w:after="0" w:line="240" w:lineRule="auto"/>
      </w:pPr>
      <w:r>
        <w:continuationSeparator/>
      </w:r>
    </w:p>
  </w:footnote>
  <w:footnote w:type="continuationNotice" w:id="1">
    <w:p w14:paraId="3E67260D" w14:textId="77777777" w:rsidR="00DA01C2" w:rsidRDefault="00DA01C2">
      <w:pPr>
        <w:spacing w:after="0" w:line="240" w:lineRule="auto"/>
      </w:pPr>
    </w:p>
  </w:footnote>
  <w:footnote w:id="2">
    <w:p w14:paraId="6D2E31A0" w14:textId="77777777" w:rsidR="0038709D" w:rsidRPr="008660BC" w:rsidRDefault="0038709D" w:rsidP="0038709D">
      <w:pPr>
        <w:pStyle w:val="FootnoteText"/>
        <w:jc w:val="both"/>
        <w:rPr>
          <w:rFonts w:ascii="Times New Roman" w:hAnsi="Times New Roman" w:cs="Times New Roman"/>
          <w:sz w:val="16"/>
          <w:szCs w:val="16"/>
        </w:rPr>
      </w:pPr>
      <w:r w:rsidRPr="008660BC">
        <w:rPr>
          <w:rStyle w:val="FootnoteReference"/>
          <w:rFonts w:ascii="Times New Roman" w:hAnsi="Times New Roman" w:cs="Times New Roman"/>
          <w:sz w:val="16"/>
          <w:szCs w:val="16"/>
        </w:rPr>
        <w:footnoteRef/>
      </w:r>
      <w:r w:rsidRPr="008660BC">
        <w:rPr>
          <w:rFonts w:ascii="Times New Roman" w:hAnsi="Times New Roman" w:cs="Times New Roman"/>
          <w:sz w:val="16"/>
          <w:szCs w:val="16"/>
        </w:rPr>
        <w:t>Lygiaverčiu laikomas pirkimo objektas, kurio savybės nėra prastesnės (t.</w:t>
      </w:r>
      <w:r>
        <w:rPr>
          <w:rFonts w:ascii="Times New Roman" w:hAnsi="Times New Roman" w:cs="Times New Roman"/>
          <w:sz w:val="16"/>
          <w:szCs w:val="16"/>
        </w:rPr>
        <w:t xml:space="preserve"> </w:t>
      </w:r>
      <w:r w:rsidRPr="008660BC">
        <w:rPr>
          <w:rFonts w:ascii="Times New Roman" w:hAnsi="Times New Roman" w:cs="Times New Roman"/>
          <w:sz w:val="16"/>
          <w:szCs w:val="16"/>
        </w:rPr>
        <w:t>y. tokios pat arba geresnės) negu pirkimo dokumentuose perkamam objektui keliami reikalavimai ir siūlomą lygiavertį pirkimo objektą galima panaudoti pagal paskirtį be jokių apribojimų (įskaitant bet neapsiribojant išvardintais):</w:t>
      </w:r>
    </w:p>
    <w:p w14:paraId="2032AC35" w14:textId="77777777" w:rsidR="0038709D" w:rsidRPr="008660BC" w:rsidRDefault="0038709D" w:rsidP="0038709D">
      <w:pPr>
        <w:pStyle w:val="FootnoteText"/>
        <w:jc w:val="both"/>
        <w:rPr>
          <w:rFonts w:ascii="Times New Roman" w:hAnsi="Times New Roman" w:cs="Times New Roman"/>
          <w:sz w:val="16"/>
          <w:szCs w:val="16"/>
        </w:rPr>
      </w:pPr>
      <w:r w:rsidRPr="008660BC">
        <w:rPr>
          <w:rFonts w:ascii="Times New Roman" w:hAnsi="Times New Roman" w:cs="Times New Roman"/>
          <w:sz w:val="16"/>
          <w:szCs w:val="16"/>
        </w:rPr>
        <w:t>•     neatliekant papildomų sąveikaujančių elementų pakeitimų;</w:t>
      </w:r>
    </w:p>
    <w:p w14:paraId="53052214" w14:textId="77777777" w:rsidR="0038709D" w:rsidRPr="008660BC" w:rsidRDefault="0038709D" w:rsidP="0038709D">
      <w:pPr>
        <w:pStyle w:val="FootnoteText"/>
        <w:jc w:val="both"/>
        <w:rPr>
          <w:rFonts w:ascii="Times New Roman" w:hAnsi="Times New Roman" w:cs="Times New Roman"/>
          <w:sz w:val="16"/>
          <w:szCs w:val="16"/>
        </w:rPr>
      </w:pPr>
      <w:r w:rsidRPr="008660BC">
        <w:rPr>
          <w:rFonts w:ascii="Times New Roman" w:hAnsi="Times New Roman" w:cs="Times New Roman"/>
          <w:sz w:val="16"/>
          <w:szCs w:val="16"/>
        </w:rPr>
        <w:t>•    panaudojimas neturės įtakos sąveikaujančių elementų greitesniam susidėvėjimui, gedimams ir (ar) garantijos praradimui;</w:t>
      </w:r>
    </w:p>
    <w:p w14:paraId="06F93548" w14:textId="77777777" w:rsidR="0038709D" w:rsidRPr="008660BC" w:rsidRDefault="0038709D" w:rsidP="0038709D">
      <w:pPr>
        <w:pStyle w:val="FootnoteText"/>
        <w:jc w:val="both"/>
        <w:rPr>
          <w:rFonts w:ascii="Times New Roman" w:hAnsi="Times New Roman" w:cs="Times New Roman"/>
          <w:sz w:val="16"/>
          <w:szCs w:val="16"/>
        </w:rPr>
      </w:pPr>
      <w:r w:rsidRPr="008660BC">
        <w:rPr>
          <w:rFonts w:ascii="Times New Roman" w:hAnsi="Times New Roman" w:cs="Times New Roman"/>
          <w:sz w:val="16"/>
          <w:szCs w:val="16"/>
        </w:rPr>
        <w:t>•     numatytas tarnavimo laikotarpis nėra  trumpesnis;</w:t>
      </w:r>
    </w:p>
    <w:p w14:paraId="217DC0BB" w14:textId="77777777" w:rsidR="0038709D" w:rsidRPr="008660BC" w:rsidRDefault="0038709D" w:rsidP="0038709D">
      <w:pPr>
        <w:pStyle w:val="FootnoteText"/>
        <w:jc w:val="both"/>
        <w:rPr>
          <w:rFonts w:ascii="Times New Roman" w:hAnsi="Times New Roman" w:cs="Times New Roman"/>
          <w:sz w:val="16"/>
          <w:szCs w:val="16"/>
        </w:rPr>
      </w:pPr>
      <w:r w:rsidRPr="008660BC">
        <w:rPr>
          <w:rFonts w:ascii="Times New Roman" w:hAnsi="Times New Roman" w:cs="Times New Roman"/>
          <w:sz w:val="16"/>
          <w:szCs w:val="16"/>
        </w:rPr>
        <w:t>•     nėra prastesnio techninio pažangumo lygio.</w:t>
      </w:r>
    </w:p>
    <w:p w14:paraId="70579AE6" w14:textId="77777777" w:rsidR="0038709D" w:rsidRDefault="0038709D" w:rsidP="0038709D">
      <w:pPr>
        <w:pStyle w:val="FootnoteText"/>
        <w:jc w:val="both"/>
      </w:pPr>
      <w:r w:rsidRPr="008660BC">
        <w:rPr>
          <w:rFonts w:ascii="Times New Roman" w:hAnsi="Times New Roman" w:cs="Times New Roman"/>
          <w:sz w:val="16"/>
          <w:szCs w:val="16"/>
        </w:rPr>
        <w:t>Siūlant lygiavertį pirkimo objektą, privaloma pateikti dokumentus, įrodančius atitiktį pirkimo objektui keliamiems reikalavimams. Tokie dokumentai galėtų būti Lietuvos Respublikoje įsteigtos atitikties vertinimo įstaigos tyrimų ataskaita ar pažyma, taip pat pripažįstama kitose šalyse įsteigtų lygiaverčių atitikties vertinimo įstaigų išduotos pažymos. Jeigu Tiekėjas negali gauti nurodytų pažymų ar tyrimų ataskaitų dėl nuo Tiekėjo nepriklausančių aplinkybių ir objektyviais, rašytiniais įrodymais įrodo, kad siūlomas lygiavertis pirkimo objektas atitinka Techninėje specifikacijoje nurodytus reikalavimus ar kriterijus, pasiūlymų vertinimo kriterijus ar pirkimo sutarties vykdymo sąlygas, Pirkėjas pripažįsta ir kitas tinkamas priemones. Tačiau tinkamomis priemonėmis nelaikoma Tiekėjo savideklaracija be konkrečių, techninių įrodymų. Pirkėjas pasilieka sau teisę atlikti Pavojaus rizikos vertinimą jei siūlomos prekės lygiavertiškumui pateikti dokumentai bus nepakankami.</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E815E" w14:textId="1815BD23" w:rsidR="00484699" w:rsidRPr="00484699" w:rsidRDefault="006A311A" w:rsidP="00484699">
    <w:pPr>
      <w:jc w:val="right"/>
      <w:rPr>
        <w:rFonts w:ascii="Arial" w:eastAsia="Times New Roman" w:hAnsi="Arial" w:cs="Arial"/>
        <w:b/>
        <w:bCs/>
        <w:sz w:val="20"/>
        <w:szCs w:val="20"/>
        <w:lang w:eastAsia="lt-LT"/>
      </w:rPr>
    </w:pPr>
    <w:r>
      <w:rPr>
        <w:rFonts w:ascii="Arial" w:hAnsi="Arial" w:cs="Arial"/>
        <w:i/>
        <w:iCs/>
        <w:sz w:val="20"/>
        <w:szCs w:val="20"/>
      </w:rPr>
      <w:t>Kvietimo priedas</w:t>
    </w:r>
    <w:r w:rsidR="00484699" w:rsidRPr="00484699">
      <w:rPr>
        <w:rFonts w:ascii="Arial" w:hAnsi="Arial" w:cs="Arial"/>
        <w:i/>
        <w:iCs/>
        <w:sz w:val="20"/>
        <w:szCs w:val="20"/>
      </w:rPr>
      <w:t xml:space="preserve"> Nr. 1 „Techninė specifikacija“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59164" w14:textId="77777777" w:rsidR="00682323" w:rsidRPr="00682323" w:rsidRDefault="00682323" w:rsidP="00682323">
    <w:pPr>
      <w:pStyle w:val="Header"/>
      <w:jc w:val="right"/>
      <w:rPr>
        <w:rFonts w:ascii="Times New Roman" w:hAnsi="Times New Roman" w:cs="Times New Roman"/>
      </w:rPr>
    </w:pPr>
    <w:bookmarkStart w:id="2" w:name="_Hlk158215213"/>
    <w:bookmarkStart w:id="3" w:name="_Hlk158215214"/>
    <w:r w:rsidRPr="00682323">
      <w:rPr>
        <w:rFonts w:ascii="Times New Roman" w:hAnsi="Times New Roman" w:cs="Times New Roman"/>
      </w:rPr>
      <w:t>Specialiųjų sąlygų 1 priedas/ Kvietimo 1 priedas</w:t>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344FC"/>
    <w:multiLevelType w:val="multilevel"/>
    <w:tmpl w:val="5CA49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12F21"/>
    <w:multiLevelType w:val="multilevel"/>
    <w:tmpl w:val="682E45E4"/>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BDB56A0"/>
    <w:multiLevelType w:val="hybridMultilevel"/>
    <w:tmpl w:val="74880C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F856B60"/>
    <w:multiLevelType w:val="hybridMultilevel"/>
    <w:tmpl w:val="74880C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327D2B81"/>
    <w:multiLevelType w:val="multilevel"/>
    <w:tmpl w:val="3B40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313937"/>
    <w:multiLevelType w:val="multilevel"/>
    <w:tmpl w:val="6D7A48BE"/>
    <w:lvl w:ilvl="0">
      <w:start w:val="1"/>
      <w:numFmt w:val="decimal"/>
      <w:lvlText w:val="%1."/>
      <w:lvlJc w:val="left"/>
      <w:pPr>
        <w:ind w:left="720" w:hanging="360"/>
      </w:pPr>
      <w:rPr>
        <w:rFonts w:hint="default"/>
        <w:b/>
        <w:color w:val="auto"/>
      </w:rPr>
    </w:lvl>
    <w:lvl w:ilvl="1">
      <w:start w:val="1"/>
      <w:numFmt w:val="decimal"/>
      <w:isLgl/>
      <w:lvlText w:val="%1.%2."/>
      <w:lvlJc w:val="left"/>
      <w:pPr>
        <w:ind w:left="1070" w:hanging="360"/>
      </w:pPr>
      <w:rPr>
        <w:rFonts w:hint="default"/>
        <w:b w:val="0"/>
        <w:i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4F82B34"/>
    <w:multiLevelType w:val="hybridMultilevel"/>
    <w:tmpl w:val="74880C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47E03135"/>
    <w:multiLevelType w:val="multilevel"/>
    <w:tmpl w:val="02F03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3128EC"/>
    <w:multiLevelType w:val="hybridMultilevel"/>
    <w:tmpl w:val="4B10145C"/>
    <w:lvl w:ilvl="0" w:tplc="04270017">
      <w:start w:val="1"/>
      <w:numFmt w:val="lowerLetter"/>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51643552"/>
    <w:multiLevelType w:val="hybridMultilevel"/>
    <w:tmpl w:val="2E165EDA"/>
    <w:lvl w:ilvl="0" w:tplc="0427000F">
      <w:start w:val="1"/>
      <w:numFmt w:val="decimal"/>
      <w:lvlText w:val="%1."/>
      <w:lvlJc w:val="left"/>
      <w:pPr>
        <w:ind w:left="360" w:hanging="360"/>
      </w:pPr>
      <w:rPr>
        <w:rFonts w:hint="default"/>
      </w:rPr>
    </w:lvl>
    <w:lvl w:ilvl="1" w:tplc="04270019">
      <w:start w:val="1"/>
      <w:numFmt w:val="lowerLetter"/>
      <w:lvlText w:val="%2."/>
      <w:lvlJc w:val="left"/>
      <w:pPr>
        <w:ind w:left="501" w:hanging="360"/>
      </w:pPr>
    </w:lvl>
    <w:lvl w:ilvl="2" w:tplc="0427001B" w:tentative="1">
      <w:start w:val="1"/>
      <w:numFmt w:val="lowerRoman"/>
      <w:lvlText w:val="%3."/>
      <w:lvlJc w:val="right"/>
      <w:pPr>
        <w:ind w:left="1941" w:hanging="180"/>
      </w:pPr>
    </w:lvl>
    <w:lvl w:ilvl="3" w:tplc="0427000F" w:tentative="1">
      <w:start w:val="1"/>
      <w:numFmt w:val="decimal"/>
      <w:lvlText w:val="%4."/>
      <w:lvlJc w:val="left"/>
      <w:pPr>
        <w:ind w:left="2661" w:hanging="360"/>
      </w:pPr>
    </w:lvl>
    <w:lvl w:ilvl="4" w:tplc="04270019" w:tentative="1">
      <w:start w:val="1"/>
      <w:numFmt w:val="lowerLetter"/>
      <w:lvlText w:val="%5."/>
      <w:lvlJc w:val="left"/>
      <w:pPr>
        <w:ind w:left="3381" w:hanging="360"/>
      </w:pPr>
    </w:lvl>
    <w:lvl w:ilvl="5" w:tplc="0427001B" w:tentative="1">
      <w:start w:val="1"/>
      <w:numFmt w:val="lowerRoman"/>
      <w:lvlText w:val="%6."/>
      <w:lvlJc w:val="right"/>
      <w:pPr>
        <w:ind w:left="4101" w:hanging="180"/>
      </w:pPr>
    </w:lvl>
    <w:lvl w:ilvl="6" w:tplc="0427000F" w:tentative="1">
      <w:start w:val="1"/>
      <w:numFmt w:val="decimal"/>
      <w:lvlText w:val="%7."/>
      <w:lvlJc w:val="left"/>
      <w:pPr>
        <w:ind w:left="4821" w:hanging="360"/>
      </w:pPr>
    </w:lvl>
    <w:lvl w:ilvl="7" w:tplc="04270019" w:tentative="1">
      <w:start w:val="1"/>
      <w:numFmt w:val="lowerLetter"/>
      <w:lvlText w:val="%8."/>
      <w:lvlJc w:val="left"/>
      <w:pPr>
        <w:ind w:left="5541" w:hanging="360"/>
      </w:pPr>
    </w:lvl>
    <w:lvl w:ilvl="8" w:tplc="0427001B" w:tentative="1">
      <w:start w:val="1"/>
      <w:numFmt w:val="lowerRoman"/>
      <w:lvlText w:val="%9."/>
      <w:lvlJc w:val="right"/>
      <w:pPr>
        <w:ind w:left="6261" w:hanging="180"/>
      </w:pPr>
    </w:lvl>
  </w:abstractNum>
  <w:abstractNum w:abstractNumId="10" w15:restartNumberingAfterBreak="0">
    <w:nsid w:val="5B7D0713"/>
    <w:multiLevelType w:val="multilevel"/>
    <w:tmpl w:val="6D467FD0"/>
    <w:lvl w:ilvl="0">
      <w:start w:val="1"/>
      <w:numFmt w:val="decimal"/>
      <w:lvlText w:val="%1."/>
      <w:lvlJc w:val="left"/>
      <w:pPr>
        <w:ind w:left="720" w:hanging="360"/>
      </w:pPr>
      <w:rPr>
        <w:rFonts w:hint="default"/>
      </w:rPr>
    </w:lvl>
    <w:lvl w:ilvl="1">
      <w:start w:val="1"/>
      <w:numFmt w:val="decimal"/>
      <w:isLgl/>
      <w:lvlText w:val="%1.%2."/>
      <w:lvlJc w:val="left"/>
      <w:pPr>
        <w:ind w:left="2062"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2AF30A3"/>
    <w:multiLevelType w:val="hybridMultilevel"/>
    <w:tmpl w:val="9A60FFF8"/>
    <w:lvl w:ilvl="0" w:tplc="61C403A8">
      <w:start w:val="1"/>
      <w:numFmt w:val="decimal"/>
      <w:lvlText w:val="%1."/>
      <w:lvlJc w:val="left"/>
      <w:pPr>
        <w:ind w:left="501" w:hanging="360"/>
      </w:pPr>
      <w:rPr>
        <w:rFonts w:hint="default"/>
      </w:rPr>
    </w:lvl>
    <w:lvl w:ilvl="1" w:tplc="04270019" w:tentative="1">
      <w:start w:val="1"/>
      <w:numFmt w:val="lowerLetter"/>
      <w:lvlText w:val="%2."/>
      <w:lvlJc w:val="left"/>
      <w:pPr>
        <w:ind w:left="1221" w:hanging="360"/>
      </w:pPr>
    </w:lvl>
    <w:lvl w:ilvl="2" w:tplc="0427001B" w:tentative="1">
      <w:start w:val="1"/>
      <w:numFmt w:val="lowerRoman"/>
      <w:lvlText w:val="%3."/>
      <w:lvlJc w:val="right"/>
      <w:pPr>
        <w:ind w:left="1941" w:hanging="180"/>
      </w:pPr>
    </w:lvl>
    <w:lvl w:ilvl="3" w:tplc="0427000F" w:tentative="1">
      <w:start w:val="1"/>
      <w:numFmt w:val="decimal"/>
      <w:lvlText w:val="%4."/>
      <w:lvlJc w:val="left"/>
      <w:pPr>
        <w:ind w:left="2661" w:hanging="360"/>
      </w:pPr>
    </w:lvl>
    <w:lvl w:ilvl="4" w:tplc="04270019" w:tentative="1">
      <w:start w:val="1"/>
      <w:numFmt w:val="lowerLetter"/>
      <w:lvlText w:val="%5."/>
      <w:lvlJc w:val="left"/>
      <w:pPr>
        <w:ind w:left="3381" w:hanging="360"/>
      </w:pPr>
    </w:lvl>
    <w:lvl w:ilvl="5" w:tplc="0427001B" w:tentative="1">
      <w:start w:val="1"/>
      <w:numFmt w:val="lowerRoman"/>
      <w:lvlText w:val="%6."/>
      <w:lvlJc w:val="right"/>
      <w:pPr>
        <w:ind w:left="4101" w:hanging="180"/>
      </w:pPr>
    </w:lvl>
    <w:lvl w:ilvl="6" w:tplc="0427000F" w:tentative="1">
      <w:start w:val="1"/>
      <w:numFmt w:val="decimal"/>
      <w:lvlText w:val="%7."/>
      <w:lvlJc w:val="left"/>
      <w:pPr>
        <w:ind w:left="4821" w:hanging="360"/>
      </w:pPr>
    </w:lvl>
    <w:lvl w:ilvl="7" w:tplc="04270019" w:tentative="1">
      <w:start w:val="1"/>
      <w:numFmt w:val="lowerLetter"/>
      <w:lvlText w:val="%8."/>
      <w:lvlJc w:val="left"/>
      <w:pPr>
        <w:ind w:left="5541" w:hanging="360"/>
      </w:pPr>
    </w:lvl>
    <w:lvl w:ilvl="8" w:tplc="0427001B" w:tentative="1">
      <w:start w:val="1"/>
      <w:numFmt w:val="lowerRoman"/>
      <w:lvlText w:val="%9."/>
      <w:lvlJc w:val="right"/>
      <w:pPr>
        <w:ind w:left="6261" w:hanging="180"/>
      </w:pPr>
    </w:lvl>
  </w:abstractNum>
  <w:abstractNum w:abstractNumId="12" w15:restartNumberingAfterBreak="0">
    <w:nsid w:val="64F2555C"/>
    <w:multiLevelType w:val="multilevel"/>
    <w:tmpl w:val="BEC0407C"/>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A1201BC"/>
    <w:multiLevelType w:val="hybridMultilevel"/>
    <w:tmpl w:val="74880CC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936250955">
    <w:abstractNumId w:val="5"/>
  </w:num>
  <w:num w:numId="2" w16cid:durableId="1410470155">
    <w:abstractNumId w:val="10"/>
  </w:num>
  <w:num w:numId="3" w16cid:durableId="1854954766">
    <w:abstractNumId w:val="12"/>
  </w:num>
  <w:num w:numId="4" w16cid:durableId="1880822245">
    <w:abstractNumId w:val="11"/>
  </w:num>
  <w:num w:numId="5" w16cid:durableId="2045791126">
    <w:abstractNumId w:val="9"/>
  </w:num>
  <w:num w:numId="6" w16cid:durableId="1969046591">
    <w:abstractNumId w:val="8"/>
  </w:num>
  <w:num w:numId="7" w16cid:durableId="1926765228">
    <w:abstractNumId w:val="1"/>
  </w:num>
  <w:num w:numId="8" w16cid:durableId="351077423">
    <w:abstractNumId w:val="6"/>
  </w:num>
  <w:num w:numId="9" w16cid:durableId="1996107872">
    <w:abstractNumId w:val="13"/>
  </w:num>
  <w:num w:numId="10" w16cid:durableId="219102213">
    <w:abstractNumId w:val="2"/>
  </w:num>
  <w:num w:numId="11" w16cid:durableId="2054114673">
    <w:abstractNumId w:val="3"/>
  </w:num>
  <w:num w:numId="12" w16cid:durableId="1172571470">
    <w:abstractNumId w:val="0"/>
  </w:num>
  <w:num w:numId="13" w16cid:durableId="452334770">
    <w:abstractNumId w:val="7"/>
  </w:num>
  <w:num w:numId="14" w16cid:durableId="192159701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C48"/>
    <w:rsid w:val="00001685"/>
    <w:rsid w:val="00002F06"/>
    <w:rsid w:val="00003274"/>
    <w:rsid w:val="0000434B"/>
    <w:rsid w:val="00005860"/>
    <w:rsid w:val="000130DB"/>
    <w:rsid w:val="00013FD1"/>
    <w:rsid w:val="000143B2"/>
    <w:rsid w:val="0001441C"/>
    <w:rsid w:val="00014D1F"/>
    <w:rsid w:val="00017031"/>
    <w:rsid w:val="0002515C"/>
    <w:rsid w:val="0002606D"/>
    <w:rsid w:val="00027280"/>
    <w:rsid w:val="00031FEA"/>
    <w:rsid w:val="000335A6"/>
    <w:rsid w:val="000339F6"/>
    <w:rsid w:val="0003408D"/>
    <w:rsid w:val="000350D5"/>
    <w:rsid w:val="00035811"/>
    <w:rsid w:val="00036787"/>
    <w:rsid w:val="000430A7"/>
    <w:rsid w:val="0004487A"/>
    <w:rsid w:val="0004491F"/>
    <w:rsid w:val="00045169"/>
    <w:rsid w:val="000454CD"/>
    <w:rsid w:val="0004663F"/>
    <w:rsid w:val="00046A16"/>
    <w:rsid w:val="000503FD"/>
    <w:rsid w:val="000506DB"/>
    <w:rsid w:val="000516F0"/>
    <w:rsid w:val="00052F3C"/>
    <w:rsid w:val="00053E11"/>
    <w:rsid w:val="00054007"/>
    <w:rsid w:val="0005464C"/>
    <w:rsid w:val="00054B35"/>
    <w:rsid w:val="0005621E"/>
    <w:rsid w:val="000571D6"/>
    <w:rsid w:val="00057E10"/>
    <w:rsid w:val="00060A54"/>
    <w:rsid w:val="00061E0D"/>
    <w:rsid w:val="00063A97"/>
    <w:rsid w:val="0006701D"/>
    <w:rsid w:val="0007074E"/>
    <w:rsid w:val="00070A2D"/>
    <w:rsid w:val="00071D9F"/>
    <w:rsid w:val="00072692"/>
    <w:rsid w:val="00072F6B"/>
    <w:rsid w:val="000744FA"/>
    <w:rsid w:val="0007462D"/>
    <w:rsid w:val="000749F2"/>
    <w:rsid w:val="00083AAF"/>
    <w:rsid w:val="000852AF"/>
    <w:rsid w:val="00085351"/>
    <w:rsid w:val="00087327"/>
    <w:rsid w:val="000921C7"/>
    <w:rsid w:val="00092424"/>
    <w:rsid w:val="00092770"/>
    <w:rsid w:val="00094A35"/>
    <w:rsid w:val="000963BD"/>
    <w:rsid w:val="00097E73"/>
    <w:rsid w:val="000A0B15"/>
    <w:rsid w:val="000A1F49"/>
    <w:rsid w:val="000A21A7"/>
    <w:rsid w:val="000A2F78"/>
    <w:rsid w:val="000A41ED"/>
    <w:rsid w:val="000B06BC"/>
    <w:rsid w:val="000B13F0"/>
    <w:rsid w:val="000B1932"/>
    <w:rsid w:val="000B2055"/>
    <w:rsid w:val="000B2945"/>
    <w:rsid w:val="000B2DF2"/>
    <w:rsid w:val="000B422F"/>
    <w:rsid w:val="000B66D6"/>
    <w:rsid w:val="000B7163"/>
    <w:rsid w:val="000B7E3C"/>
    <w:rsid w:val="000C0F6C"/>
    <w:rsid w:val="000C37FE"/>
    <w:rsid w:val="000C4408"/>
    <w:rsid w:val="000C4539"/>
    <w:rsid w:val="000C486F"/>
    <w:rsid w:val="000C5AFD"/>
    <w:rsid w:val="000C6221"/>
    <w:rsid w:val="000D070E"/>
    <w:rsid w:val="000D1B0D"/>
    <w:rsid w:val="000D23EC"/>
    <w:rsid w:val="000D2BE0"/>
    <w:rsid w:val="000D328B"/>
    <w:rsid w:val="000D43BB"/>
    <w:rsid w:val="000D4BBF"/>
    <w:rsid w:val="000E0B5B"/>
    <w:rsid w:val="000E0DDE"/>
    <w:rsid w:val="000E11A7"/>
    <w:rsid w:val="000E11AF"/>
    <w:rsid w:val="000E41CB"/>
    <w:rsid w:val="000F0DE4"/>
    <w:rsid w:val="000F1F21"/>
    <w:rsid w:val="000F21AB"/>
    <w:rsid w:val="000F260C"/>
    <w:rsid w:val="000F2DAD"/>
    <w:rsid w:val="000F405C"/>
    <w:rsid w:val="000F4662"/>
    <w:rsid w:val="000F476B"/>
    <w:rsid w:val="000F5283"/>
    <w:rsid w:val="000F54AE"/>
    <w:rsid w:val="000F5D46"/>
    <w:rsid w:val="00100F4B"/>
    <w:rsid w:val="00102594"/>
    <w:rsid w:val="00103378"/>
    <w:rsid w:val="00103DA8"/>
    <w:rsid w:val="00104578"/>
    <w:rsid w:val="00105B0B"/>
    <w:rsid w:val="00105D1B"/>
    <w:rsid w:val="00106675"/>
    <w:rsid w:val="0011081D"/>
    <w:rsid w:val="00111882"/>
    <w:rsid w:val="001141CF"/>
    <w:rsid w:val="001151C6"/>
    <w:rsid w:val="001154F6"/>
    <w:rsid w:val="00115C5E"/>
    <w:rsid w:val="00115D7E"/>
    <w:rsid w:val="001164D5"/>
    <w:rsid w:val="00120C9C"/>
    <w:rsid w:val="00121C3B"/>
    <w:rsid w:val="00121DF9"/>
    <w:rsid w:val="00121E3A"/>
    <w:rsid w:val="00122E9C"/>
    <w:rsid w:val="001233C5"/>
    <w:rsid w:val="001244C4"/>
    <w:rsid w:val="00124DC2"/>
    <w:rsid w:val="00125CCE"/>
    <w:rsid w:val="00130087"/>
    <w:rsid w:val="0013031F"/>
    <w:rsid w:val="001305EA"/>
    <w:rsid w:val="00130DCD"/>
    <w:rsid w:val="00131174"/>
    <w:rsid w:val="00131266"/>
    <w:rsid w:val="00134B31"/>
    <w:rsid w:val="00134EB3"/>
    <w:rsid w:val="00135194"/>
    <w:rsid w:val="001365AF"/>
    <w:rsid w:val="0013775D"/>
    <w:rsid w:val="001377BD"/>
    <w:rsid w:val="00142815"/>
    <w:rsid w:val="001442C8"/>
    <w:rsid w:val="00144DB1"/>
    <w:rsid w:val="0014519C"/>
    <w:rsid w:val="00146A0B"/>
    <w:rsid w:val="00146DC5"/>
    <w:rsid w:val="00146F03"/>
    <w:rsid w:val="001470D3"/>
    <w:rsid w:val="001473C3"/>
    <w:rsid w:val="001510A2"/>
    <w:rsid w:val="00151409"/>
    <w:rsid w:val="00153800"/>
    <w:rsid w:val="00154639"/>
    <w:rsid w:val="00154A01"/>
    <w:rsid w:val="00155952"/>
    <w:rsid w:val="00157FD3"/>
    <w:rsid w:val="0016153E"/>
    <w:rsid w:val="00161E3B"/>
    <w:rsid w:val="0016322C"/>
    <w:rsid w:val="001635E3"/>
    <w:rsid w:val="00163632"/>
    <w:rsid w:val="00165825"/>
    <w:rsid w:val="00165FA9"/>
    <w:rsid w:val="001662AA"/>
    <w:rsid w:val="001664ED"/>
    <w:rsid w:val="001675FE"/>
    <w:rsid w:val="00167832"/>
    <w:rsid w:val="00167D13"/>
    <w:rsid w:val="00170EC3"/>
    <w:rsid w:val="00172E2D"/>
    <w:rsid w:val="00172EF4"/>
    <w:rsid w:val="0017363D"/>
    <w:rsid w:val="001769A7"/>
    <w:rsid w:val="00177684"/>
    <w:rsid w:val="00177B75"/>
    <w:rsid w:val="00180E36"/>
    <w:rsid w:val="00181007"/>
    <w:rsid w:val="001818FE"/>
    <w:rsid w:val="00183393"/>
    <w:rsid w:val="001841C2"/>
    <w:rsid w:val="00184277"/>
    <w:rsid w:val="001870AF"/>
    <w:rsid w:val="00187F13"/>
    <w:rsid w:val="00190AEE"/>
    <w:rsid w:val="00192E5A"/>
    <w:rsid w:val="00193B18"/>
    <w:rsid w:val="0019713F"/>
    <w:rsid w:val="0019720B"/>
    <w:rsid w:val="001A05D9"/>
    <w:rsid w:val="001A07B7"/>
    <w:rsid w:val="001A36AA"/>
    <w:rsid w:val="001A3BCE"/>
    <w:rsid w:val="001A74E7"/>
    <w:rsid w:val="001B0E79"/>
    <w:rsid w:val="001B0EE9"/>
    <w:rsid w:val="001B72BF"/>
    <w:rsid w:val="001B7E0E"/>
    <w:rsid w:val="001C2574"/>
    <w:rsid w:val="001C4B63"/>
    <w:rsid w:val="001C50CE"/>
    <w:rsid w:val="001C5FAE"/>
    <w:rsid w:val="001C64D1"/>
    <w:rsid w:val="001C6A22"/>
    <w:rsid w:val="001C753A"/>
    <w:rsid w:val="001D01DC"/>
    <w:rsid w:val="001D0AAF"/>
    <w:rsid w:val="001D1F62"/>
    <w:rsid w:val="001D3CDE"/>
    <w:rsid w:val="001D6602"/>
    <w:rsid w:val="001D6AB2"/>
    <w:rsid w:val="001E029A"/>
    <w:rsid w:val="001E0F21"/>
    <w:rsid w:val="001E1431"/>
    <w:rsid w:val="001E245E"/>
    <w:rsid w:val="001E2BC9"/>
    <w:rsid w:val="001E3375"/>
    <w:rsid w:val="001E3BA4"/>
    <w:rsid w:val="001E3CE2"/>
    <w:rsid w:val="001E4AC3"/>
    <w:rsid w:val="001E50D9"/>
    <w:rsid w:val="001E71D2"/>
    <w:rsid w:val="001F0FF1"/>
    <w:rsid w:val="001F100B"/>
    <w:rsid w:val="001F110B"/>
    <w:rsid w:val="001F1C33"/>
    <w:rsid w:val="001F2FF0"/>
    <w:rsid w:val="001F3DD7"/>
    <w:rsid w:val="00200200"/>
    <w:rsid w:val="00201B64"/>
    <w:rsid w:val="00201DF3"/>
    <w:rsid w:val="00205386"/>
    <w:rsid w:val="00205D05"/>
    <w:rsid w:val="00206CF9"/>
    <w:rsid w:val="00210C5F"/>
    <w:rsid w:val="0021116A"/>
    <w:rsid w:val="00212FAB"/>
    <w:rsid w:val="00214786"/>
    <w:rsid w:val="00216552"/>
    <w:rsid w:val="002166CD"/>
    <w:rsid w:val="002212C0"/>
    <w:rsid w:val="002218D9"/>
    <w:rsid w:val="00221CC8"/>
    <w:rsid w:val="00222650"/>
    <w:rsid w:val="00222DA6"/>
    <w:rsid w:val="00224485"/>
    <w:rsid w:val="00224D03"/>
    <w:rsid w:val="0022532B"/>
    <w:rsid w:val="00225AA6"/>
    <w:rsid w:val="0022792C"/>
    <w:rsid w:val="00230135"/>
    <w:rsid w:val="00232C56"/>
    <w:rsid w:val="0023416A"/>
    <w:rsid w:val="002345C1"/>
    <w:rsid w:val="00234B3D"/>
    <w:rsid w:val="00234FAE"/>
    <w:rsid w:val="00234FD4"/>
    <w:rsid w:val="00235A8B"/>
    <w:rsid w:val="002361E5"/>
    <w:rsid w:val="00240A34"/>
    <w:rsid w:val="00242283"/>
    <w:rsid w:val="002423C4"/>
    <w:rsid w:val="0024270B"/>
    <w:rsid w:val="00243A6D"/>
    <w:rsid w:val="00245223"/>
    <w:rsid w:val="00245CBF"/>
    <w:rsid w:val="00250415"/>
    <w:rsid w:val="00250B82"/>
    <w:rsid w:val="002516E9"/>
    <w:rsid w:val="0025515E"/>
    <w:rsid w:val="002552DB"/>
    <w:rsid w:val="00260D01"/>
    <w:rsid w:val="00260E7E"/>
    <w:rsid w:val="00260F68"/>
    <w:rsid w:val="00261A73"/>
    <w:rsid w:val="0026301B"/>
    <w:rsid w:val="002659EC"/>
    <w:rsid w:val="00267DAB"/>
    <w:rsid w:val="00271F51"/>
    <w:rsid w:val="00273F0C"/>
    <w:rsid w:val="00274BBF"/>
    <w:rsid w:val="00274BE0"/>
    <w:rsid w:val="00274F91"/>
    <w:rsid w:val="00274FC4"/>
    <w:rsid w:val="002767DE"/>
    <w:rsid w:val="00277540"/>
    <w:rsid w:val="00277AAE"/>
    <w:rsid w:val="002802FD"/>
    <w:rsid w:val="00281420"/>
    <w:rsid w:val="00285F0C"/>
    <w:rsid w:val="00286979"/>
    <w:rsid w:val="00290AAC"/>
    <w:rsid w:val="00291187"/>
    <w:rsid w:val="002927F4"/>
    <w:rsid w:val="002933C3"/>
    <w:rsid w:val="00293EE9"/>
    <w:rsid w:val="00294641"/>
    <w:rsid w:val="002A0C8B"/>
    <w:rsid w:val="002A1C92"/>
    <w:rsid w:val="002A2A9A"/>
    <w:rsid w:val="002A35A9"/>
    <w:rsid w:val="002A41B1"/>
    <w:rsid w:val="002A5054"/>
    <w:rsid w:val="002A51B4"/>
    <w:rsid w:val="002A69B9"/>
    <w:rsid w:val="002A6A54"/>
    <w:rsid w:val="002A727D"/>
    <w:rsid w:val="002A78EA"/>
    <w:rsid w:val="002A7E3C"/>
    <w:rsid w:val="002B11D4"/>
    <w:rsid w:val="002B1BDC"/>
    <w:rsid w:val="002B1E4E"/>
    <w:rsid w:val="002B6ACD"/>
    <w:rsid w:val="002C11C1"/>
    <w:rsid w:val="002C166E"/>
    <w:rsid w:val="002C1814"/>
    <w:rsid w:val="002C2410"/>
    <w:rsid w:val="002C2AA7"/>
    <w:rsid w:val="002C2C7D"/>
    <w:rsid w:val="002C3120"/>
    <w:rsid w:val="002C38A1"/>
    <w:rsid w:val="002C38F5"/>
    <w:rsid w:val="002C414C"/>
    <w:rsid w:val="002C4223"/>
    <w:rsid w:val="002C6647"/>
    <w:rsid w:val="002C67BA"/>
    <w:rsid w:val="002D2959"/>
    <w:rsid w:val="002D3C97"/>
    <w:rsid w:val="002D4370"/>
    <w:rsid w:val="002D47ED"/>
    <w:rsid w:val="002D4F60"/>
    <w:rsid w:val="002D5BBD"/>
    <w:rsid w:val="002D5D40"/>
    <w:rsid w:val="002E09D6"/>
    <w:rsid w:val="002E12EC"/>
    <w:rsid w:val="002E40EC"/>
    <w:rsid w:val="002E43F0"/>
    <w:rsid w:val="002E4935"/>
    <w:rsid w:val="002E68DD"/>
    <w:rsid w:val="002E757A"/>
    <w:rsid w:val="002E7742"/>
    <w:rsid w:val="002F0374"/>
    <w:rsid w:val="002F143D"/>
    <w:rsid w:val="002F2104"/>
    <w:rsid w:val="002F2CA7"/>
    <w:rsid w:val="002F3B52"/>
    <w:rsid w:val="002F4DA6"/>
    <w:rsid w:val="002F6E81"/>
    <w:rsid w:val="002F7355"/>
    <w:rsid w:val="00300B78"/>
    <w:rsid w:val="00302C02"/>
    <w:rsid w:val="003046D4"/>
    <w:rsid w:val="00306503"/>
    <w:rsid w:val="003078B7"/>
    <w:rsid w:val="003103F3"/>
    <w:rsid w:val="00310FBB"/>
    <w:rsid w:val="003118C4"/>
    <w:rsid w:val="00312421"/>
    <w:rsid w:val="00314040"/>
    <w:rsid w:val="0031417E"/>
    <w:rsid w:val="00315988"/>
    <w:rsid w:val="00315EA3"/>
    <w:rsid w:val="003217A9"/>
    <w:rsid w:val="00325C64"/>
    <w:rsid w:val="003263FE"/>
    <w:rsid w:val="003276AC"/>
    <w:rsid w:val="003303CD"/>
    <w:rsid w:val="00331128"/>
    <w:rsid w:val="003313E1"/>
    <w:rsid w:val="003334A5"/>
    <w:rsid w:val="0033456F"/>
    <w:rsid w:val="003345B6"/>
    <w:rsid w:val="00334E7D"/>
    <w:rsid w:val="00335959"/>
    <w:rsid w:val="00336A46"/>
    <w:rsid w:val="003419D4"/>
    <w:rsid w:val="003461DA"/>
    <w:rsid w:val="00350CB7"/>
    <w:rsid w:val="00354BB2"/>
    <w:rsid w:val="00355B16"/>
    <w:rsid w:val="00356544"/>
    <w:rsid w:val="003566A7"/>
    <w:rsid w:val="00360D96"/>
    <w:rsid w:val="00362607"/>
    <w:rsid w:val="00363022"/>
    <w:rsid w:val="00363C4D"/>
    <w:rsid w:val="003649BE"/>
    <w:rsid w:val="00366027"/>
    <w:rsid w:val="0036695C"/>
    <w:rsid w:val="0036715B"/>
    <w:rsid w:val="0036787B"/>
    <w:rsid w:val="003709AF"/>
    <w:rsid w:val="0037155C"/>
    <w:rsid w:val="003716D3"/>
    <w:rsid w:val="003720FE"/>
    <w:rsid w:val="00372612"/>
    <w:rsid w:val="003742B4"/>
    <w:rsid w:val="003766B2"/>
    <w:rsid w:val="00376B34"/>
    <w:rsid w:val="003770AB"/>
    <w:rsid w:val="003800D6"/>
    <w:rsid w:val="00380331"/>
    <w:rsid w:val="00381361"/>
    <w:rsid w:val="00381491"/>
    <w:rsid w:val="0038363F"/>
    <w:rsid w:val="00384049"/>
    <w:rsid w:val="00384946"/>
    <w:rsid w:val="0038709D"/>
    <w:rsid w:val="00387402"/>
    <w:rsid w:val="00387BEF"/>
    <w:rsid w:val="00390937"/>
    <w:rsid w:val="00390BEE"/>
    <w:rsid w:val="00391725"/>
    <w:rsid w:val="00392B05"/>
    <w:rsid w:val="0039434F"/>
    <w:rsid w:val="00395E55"/>
    <w:rsid w:val="00397D91"/>
    <w:rsid w:val="00397DF7"/>
    <w:rsid w:val="003A02E5"/>
    <w:rsid w:val="003A0A3A"/>
    <w:rsid w:val="003A0BB4"/>
    <w:rsid w:val="003A0DF8"/>
    <w:rsid w:val="003A139E"/>
    <w:rsid w:val="003A2080"/>
    <w:rsid w:val="003A2919"/>
    <w:rsid w:val="003A42A4"/>
    <w:rsid w:val="003A4681"/>
    <w:rsid w:val="003A6523"/>
    <w:rsid w:val="003A7B10"/>
    <w:rsid w:val="003B0123"/>
    <w:rsid w:val="003B096D"/>
    <w:rsid w:val="003B14A7"/>
    <w:rsid w:val="003B15A9"/>
    <w:rsid w:val="003B17CE"/>
    <w:rsid w:val="003B19F2"/>
    <w:rsid w:val="003B25E9"/>
    <w:rsid w:val="003B261E"/>
    <w:rsid w:val="003B3229"/>
    <w:rsid w:val="003B4EAF"/>
    <w:rsid w:val="003B4ED6"/>
    <w:rsid w:val="003B5782"/>
    <w:rsid w:val="003C02B0"/>
    <w:rsid w:val="003C0EC9"/>
    <w:rsid w:val="003C18B5"/>
    <w:rsid w:val="003C3092"/>
    <w:rsid w:val="003C736B"/>
    <w:rsid w:val="003C78DE"/>
    <w:rsid w:val="003D0257"/>
    <w:rsid w:val="003D03B1"/>
    <w:rsid w:val="003D0D3B"/>
    <w:rsid w:val="003D0DB4"/>
    <w:rsid w:val="003D0FCF"/>
    <w:rsid w:val="003D1E47"/>
    <w:rsid w:val="003D2C17"/>
    <w:rsid w:val="003D3314"/>
    <w:rsid w:val="003D4EE1"/>
    <w:rsid w:val="003D51AB"/>
    <w:rsid w:val="003D5D02"/>
    <w:rsid w:val="003D7D8D"/>
    <w:rsid w:val="003E13FF"/>
    <w:rsid w:val="003E2B2C"/>
    <w:rsid w:val="003E32D2"/>
    <w:rsid w:val="003E3549"/>
    <w:rsid w:val="003E44C3"/>
    <w:rsid w:val="003E4E58"/>
    <w:rsid w:val="003E640F"/>
    <w:rsid w:val="003E6633"/>
    <w:rsid w:val="003E7664"/>
    <w:rsid w:val="003F0E58"/>
    <w:rsid w:val="003F27CF"/>
    <w:rsid w:val="003F27FF"/>
    <w:rsid w:val="003F3C49"/>
    <w:rsid w:val="003F6A11"/>
    <w:rsid w:val="003F7256"/>
    <w:rsid w:val="003F72E0"/>
    <w:rsid w:val="003F7A13"/>
    <w:rsid w:val="003F7A72"/>
    <w:rsid w:val="004010AE"/>
    <w:rsid w:val="004017C4"/>
    <w:rsid w:val="00401FDE"/>
    <w:rsid w:val="00403858"/>
    <w:rsid w:val="00405641"/>
    <w:rsid w:val="0040715D"/>
    <w:rsid w:val="004072E4"/>
    <w:rsid w:val="00407C79"/>
    <w:rsid w:val="00412E2D"/>
    <w:rsid w:val="004136D3"/>
    <w:rsid w:val="00415B6C"/>
    <w:rsid w:val="00415F65"/>
    <w:rsid w:val="004165D8"/>
    <w:rsid w:val="00417DC3"/>
    <w:rsid w:val="00422E21"/>
    <w:rsid w:val="00427008"/>
    <w:rsid w:val="0043073D"/>
    <w:rsid w:val="0043084C"/>
    <w:rsid w:val="004315BD"/>
    <w:rsid w:val="004317DE"/>
    <w:rsid w:val="0043359C"/>
    <w:rsid w:val="004335FA"/>
    <w:rsid w:val="004353AE"/>
    <w:rsid w:val="004364D9"/>
    <w:rsid w:val="00437FDC"/>
    <w:rsid w:val="00443D85"/>
    <w:rsid w:val="00444949"/>
    <w:rsid w:val="00445762"/>
    <w:rsid w:val="00445F92"/>
    <w:rsid w:val="004463C1"/>
    <w:rsid w:val="0044670F"/>
    <w:rsid w:val="00447010"/>
    <w:rsid w:val="0044715F"/>
    <w:rsid w:val="00447C51"/>
    <w:rsid w:val="00447FA5"/>
    <w:rsid w:val="004504B7"/>
    <w:rsid w:val="00450928"/>
    <w:rsid w:val="00451C18"/>
    <w:rsid w:val="00453726"/>
    <w:rsid w:val="004537BD"/>
    <w:rsid w:val="00453E47"/>
    <w:rsid w:val="004540A2"/>
    <w:rsid w:val="0045442B"/>
    <w:rsid w:val="004544AA"/>
    <w:rsid w:val="00455D3D"/>
    <w:rsid w:val="004565F3"/>
    <w:rsid w:val="00456FA0"/>
    <w:rsid w:val="00460042"/>
    <w:rsid w:val="004605BF"/>
    <w:rsid w:val="00460B12"/>
    <w:rsid w:val="0046109A"/>
    <w:rsid w:val="00461322"/>
    <w:rsid w:val="00461479"/>
    <w:rsid w:val="00461AC4"/>
    <w:rsid w:val="0046579C"/>
    <w:rsid w:val="00466DF8"/>
    <w:rsid w:val="00467D6D"/>
    <w:rsid w:val="00472A82"/>
    <w:rsid w:val="00473226"/>
    <w:rsid w:val="00474C18"/>
    <w:rsid w:val="00476198"/>
    <w:rsid w:val="0048154A"/>
    <w:rsid w:val="00482CF9"/>
    <w:rsid w:val="004836F1"/>
    <w:rsid w:val="00484699"/>
    <w:rsid w:val="00486068"/>
    <w:rsid w:val="0048713D"/>
    <w:rsid w:val="00487A0D"/>
    <w:rsid w:val="004905D1"/>
    <w:rsid w:val="00492EAF"/>
    <w:rsid w:val="00493960"/>
    <w:rsid w:val="00493B9A"/>
    <w:rsid w:val="00494595"/>
    <w:rsid w:val="004945D4"/>
    <w:rsid w:val="0049722C"/>
    <w:rsid w:val="004A04DF"/>
    <w:rsid w:val="004A0C48"/>
    <w:rsid w:val="004A113C"/>
    <w:rsid w:val="004A164D"/>
    <w:rsid w:val="004A1BAD"/>
    <w:rsid w:val="004A4361"/>
    <w:rsid w:val="004A5BDE"/>
    <w:rsid w:val="004A5D65"/>
    <w:rsid w:val="004A6F50"/>
    <w:rsid w:val="004B15DB"/>
    <w:rsid w:val="004B1B00"/>
    <w:rsid w:val="004B46A9"/>
    <w:rsid w:val="004B4DE1"/>
    <w:rsid w:val="004B55FF"/>
    <w:rsid w:val="004C0120"/>
    <w:rsid w:val="004C22B2"/>
    <w:rsid w:val="004C54CF"/>
    <w:rsid w:val="004D06D8"/>
    <w:rsid w:val="004D1B79"/>
    <w:rsid w:val="004D28CB"/>
    <w:rsid w:val="004D322C"/>
    <w:rsid w:val="004D3673"/>
    <w:rsid w:val="004D3883"/>
    <w:rsid w:val="004D4A8E"/>
    <w:rsid w:val="004D6148"/>
    <w:rsid w:val="004D7ECA"/>
    <w:rsid w:val="004E05A5"/>
    <w:rsid w:val="004E15CA"/>
    <w:rsid w:val="004E46A7"/>
    <w:rsid w:val="004E6F62"/>
    <w:rsid w:val="004F0787"/>
    <w:rsid w:val="004F23CD"/>
    <w:rsid w:val="004F31DD"/>
    <w:rsid w:val="004F3DAA"/>
    <w:rsid w:val="004F67BB"/>
    <w:rsid w:val="004F7706"/>
    <w:rsid w:val="004F790C"/>
    <w:rsid w:val="004F7BA1"/>
    <w:rsid w:val="00501497"/>
    <w:rsid w:val="0050170E"/>
    <w:rsid w:val="00503967"/>
    <w:rsid w:val="00504D69"/>
    <w:rsid w:val="00505E07"/>
    <w:rsid w:val="0050710D"/>
    <w:rsid w:val="00511979"/>
    <w:rsid w:val="005130DA"/>
    <w:rsid w:val="005133D5"/>
    <w:rsid w:val="00513BB2"/>
    <w:rsid w:val="005143DA"/>
    <w:rsid w:val="005146CE"/>
    <w:rsid w:val="0052186D"/>
    <w:rsid w:val="00525215"/>
    <w:rsid w:val="00525635"/>
    <w:rsid w:val="00525DDF"/>
    <w:rsid w:val="0052705F"/>
    <w:rsid w:val="00527622"/>
    <w:rsid w:val="0053163F"/>
    <w:rsid w:val="00532396"/>
    <w:rsid w:val="00533298"/>
    <w:rsid w:val="00533584"/>
    <w:rsid w:val="00533AB4"/>
    <w:rsid w:val="00533D7A"/>
    <w:rsid w:val="00536E4A"/>
    <w:rsid w:val="00540FED"/>
    <w:rsid w:val="005410A7"/>
    <w:rsid w:val="00543D62"/>
    <w:rsid w:val="00544B86"/>
    <w:rsid w:val="005455C5"/>
    <w:rsid w:val="005474FE"/>
    <w:rsid w:val="00547581"/>
    <w:rsid w:val="0055044D"/>
    <w:rsid w:val="00554276"/>
    <w:rsid w:val="00554709"/>
    <w:rsid w:val="00556B4D"/>
    <w:rsid w:val="00556CAD"/>
    <w:rsid w:val="00557F90"/>
    <w:rsid w:val="00565825"/>
    <w:rsid w:val="00565BCF"/>
    <w:rsid w:val="0056746A"/>
    <w:rsid w:val="00567734"/>
    <w:rsid w:val="00567D6A"/>
    <w:rsid w:val="005735CF"/>
    <w:rsid w:val="005752B3"/>
    <w:rsid w:val="0057573F"/>
    <w:rsid w:val="005759AD"/>
    <w:rsid w:val="005839B7"/>
    <w:rsid w:val="005841D4"/>
    <w:rsid w:val="00585517"/>
    <w:rsid w:val="005858BB"/>
    <w:rsid w:val="00585A80"/>
    <w:rsid w:val="00585CF5"/>
    <w:rsid w:val="00586FC9"/>
    <w:rsid w:val="00587DF8"/>
    <w:rsid w:val="005900D8"/>
    <w:rsid w:val="00590CE9"/>
    <w:rsid w:val="00591939"/>
    <w:rsid w:val="00592B4A"/>
    <w:rsid w:val="00593AAB"/>
    <w:rsid w:val="00593BD2"/>
    <w:rsid w:val="00595E58"/>
    <w:rsid w:val="00596C1E"/>
    <w:rsid w:val="005A0A62"/>
    <w:rsid w:val="005A0C83"/>
    <w:rsid w:val="005A27AA"/>
    <w:rsid w:val="005A3918"/>
    <w:rsid w:val="005B032F"/>
    <w:rsid w:val="005B21AE"/>
    <w:rsid w:val="005B21AF"/>
    <w:rsid w:val="005B4A9E"/>
    <w:rsid w:val="005B5C35"/>
    <w:rsid w:val="005B5D03"/>
    <w:rsid w:val="005C1849"/>
    <w:rsid w:val="005C460D"/>
    <w:rsid w:val="005C4882"/>
    <w:rsid w:val="005C5203"/>
    <w:rsid w:val="005C659F"/>
    <w:rsid w:val="005C6AAE"/>
    <w:rsid w:val="005D01E9"/>
    <w:rsid w:val="005D0E24"/>
    <w:rsid w:val="005D1BD6"/>
    <w:rsid w:val="005D1DEC"/>
    <w:rsid w:val="005D1EEA"/>
    <w:rsid w:val="005D20E4"/>
    <w:rsid w:val="005D2475"/>
    <w:rsid w:val="005D2982"/>
    <w:rsid w:val="005D4218"/>
    <w:rsid w:val="005D6783"/>
    <w:rsid w:val="005D6975"/>
    <w:rsid w:val="005E1662"/>
    <w:rsid w:val="005E26BC"/>
    <w:rsid w:val="005E30C1"/>
    <w:rsid w:val="005E3E68"/>
    <w:rsid w:val="005E4B02"/>
    <w:rsid w:val="005E5EC0"/>
    <w:rsid w:val="005E7716"/>
    <w:rsid w:val="005F0F79"/>
    <w:rsid w:val="005F2383"/>
    <w:rsid w:val="005F37E4"/>
    <w:rsid w:val="005F37F5"/>
    <w:rsid w:val="005F3FE6"/>
    <w:rsid w:val="005F453F"/>
    <w:rsid w:val="005F4D06"/>
    <w:rsid w:val="005F5425"/>
    <w:rsid w:val="005F5C64"/>
    <w:rsid w:val="005F666F"/>
    <w:rsid w:val="00603A99"/>
    <w:rsid w:val="0060434F"/>
    <w:rsid w:val="00604F42"/>
    <w:rsid w:val="00607C36"/>
    <w:rsid w:val="006101C0"/>
    <w:rsid w:val="00611E0B"/>
    <w:rsid w:val="006128A4"/>
    <w:rsid w:val="006129FD"/>
    <w:rsid w:val="00612B0C"/>
    <w:rsid w:val="00614204"/>
    <w:rsid w:val="00615413"/>
    <w:rsid w:val="00617217"/>
    <w:rsid w:val="00622AD6"/>
    <w:rsid w:val="006239A3"/>
    <w:rsid w:val="0062415F"/>
    <w:rsid w:val="00625086"/>
    <w:rsid w:val="0062515C"/>
    <w:rsid w:val="006263C5"/>
    <w:rsid w:val="00627769"/>
    <w:rsid w:val="006309BF"/>
    <w:rsid w:val="00632D21"/>
    <w:rsid w:val="00634B86"/>
    <w:rsid w:val="0063514C"/>
    <w:rsid w:val="00635638"/>
    <w:rsid w:val="00635A76"/>
    <w:rsid w:val="00637DAC"/>
    <w:rsid w:val="00641EE9"/>
    <w:rsid w:val="006428D3"/>
    <w:rsid w:val="00644C98"/>
    <w:rsid w:val="00644DD6"/>
    <w:rsid w:val="0064778E"/>
    <w:rsid w:val="00650871"/>
    <w:rsid w:val="006532EC"/>
    <w:rsid w:val="006552DB"/>
    <w:rsid w:val="00656503"/>
    <w:rsid w:val="006579A4"/>
    <w:rsid w:val="006610C5"/>
    <w:rsid w:val="006675A6"/>
    <w:rsid w:val="00670645"/>
    <w:rsid w:val="006711F0"/>
    <w:rsid w:val="00671510"/>
    <w:rsid w:val="00671B09"/>
    <w:rsid w:val="0067402B"/>
    <w:rsid w:val="006757BE"/>
    <w:rsid w:val="0067749B"/>
    <w:rsid w:val="006774AE"/>
    <w:rsid w:val="0068129F"/>
    <w:rsid w:val="00682323"/>
    <w:rsid w:val="00682905"/>
    <w:rsid w:val="006832E8"/>
    <w:rsid w:val="0068485C"/>
    <w:rsid w:val="00685F11"/>
    <w:rsid w:val="0069030A"/>
    <w:rsid w:val="006906C3"/>
    <w:rsid w:val="00690C27"/>
    <w:rsid w:val="006913FB"/>
    <w:rsid w:val="00692778"/>
    <w:rsid w:val="0069581F"/>
    <w:rsid w:val="006961A1"/>
    <w:rsid w:val="0069775A"/>
    <w:rsid w:val="00697A38"/>
    <w:rsid w:val="006A0CCB"/>
    <w:rsid w:val="006A1399"/>
    <w:rsid w:val="006A14A1"/>
    <w:rsid w:val="006A1941"/>
    <w:rsid w:val="006A1D38"/>
    <w:rsid w:val="006A1E78"/>
    <w:rsid w:val="006A311A"/>
    <w:rsid w:val="006A3474"/>
    <w:rsid w:val="006A442A"/>
    <w:rsid w:val="006A49C9"/>
    <w:rsid w:val="006A4ACA"/>
    <w:rsid w:val="006A4D1C"/>
    <w:rsid w:val="006A599A"/>
    <w:rsid w:val="006A6470"/>
    <w:rsid w:val="006A6CBF"/>
    <w:rsid w:val="006A7198"/>
    <w:rsid w:val="006A7B36"/>
    <w:rsid w:val="006B1E96"/>
    <w:rsid w:val="006B24C7"/>
    <w:rsid w:val="006B2630"/>
    <w:rsid w:val="006B4479"/>
    <w:rsid w:val="006B46F8"/>
    <w:rsid w:val="006B4ABB"/>
    <w:rsid w:val="006B601A"/>
    <w:rsid w:val="006B7013"/>
    <w:rsid w:val="006B713A"/>
    <w:rsid w:val="006B726E"/>
    <w:rsid w:val="006B796A"/>
    <w:rsid w:val="006C00A1"/>
    <w:rsid w:val="006C0900"/>
    <w:rsid w:val="006C1D71"/>
    <w:rsid w:val="006C2186"/>
    <w:rsid w:val="006C2F90"/>
    <w:rsid w:val="006C7714"/>
    <w:rsid w:val="006C7A0E"/>
    <w:rsid w:val="006D1573"/>
    <w:rsid w:val="006D17C4"/>
    <w:rsid w:val="006D1A6E"/>
    <w:rsid w:val="006E036B"/>
    <w:rsid w:val="006E1467"/>
    <w:rsid w:val="006E1D1A"/>
    <w:rsid w:val="006E2CDC"/>
    <w:rsid w:val="006E302E"/>
    <w:rsid w:val="006E3580"/>
    <w:rsid w:val="006E4706"/>
    <w:rsid w:val="006E5A26"/>
    <w:rsid w:val="006E7058"/>
    <w:rsid w:val="006E78AB"/>
    <w:rsid w:val="006E7B52"/>
    <w:rsid w:val="006F032D"/>
    <w:rsid w:val="006F11F0"/>
    <w:rsid w:val="006F1B44"/>
    <w:rsid w:val="006F30B8"/>
    <w:rsid w:val="006F43F2"/>
    <w:rsid w:val="006F4F66"/>
    <w:rsid w:val="006F65BF"/>
    <w:rsid w:val="006F66BA"/>
    <w:rsid w:val="006F6858"/>
    <w:rsid w:val="006F75AF"/>
    <w:rsid w:val="006F7F3C"/>
    <w:rsid w:val="0070037F"/>
    <w:rsid w:val="007008CC"/>
    <w:rsid w:val="00702720"/>
    <w:rsid w:val="00703FB0"/>
    <w:rsid w:val="007052D2"/>
    <w:rsid w:val="0070585D"/>
    <w:rsid w:val="00705F53"/>
    <w:rsid w:val="00707638"/>
    <w:rsid w:val="00707DF7"/>
    <w:rsid w:val="0071076C"/>
    <w:rsid w:val="00710BD1"/>
    <w:rsid w:val="00710F2B"/>
    <w:rsid w:val="00712E2A"/>
    <w:rsid w:val="00712F01"/>
    <w:rsid w:val="007131A9"/>
    <w:rsid w:val="007136AC"/>
    <w:rsid w:val="00713CC8"/>
    <w:rsid w:val="00713E2C"/>
    <w:rsid w:val="007147A7"/>
    <w:rsid w:val="00716914"/>
    <w:rsid w:val="00721999"/>
    <w:rsid w:val="007220A0"/>
    <w:rsid w:val="00722BC7"/>
    <w:rsid w:val="0072339D"/>
    <w:rsid w:val="00723BF3"/>
    <w:rsid w:val="007249E8"/>
    <w:rsid w:val="00726262"/>
    <w:rsid w:val="00726CE9"/>
    <w:rsid w:val="00727D45"/>
    <w:rsid w:val="00731970"/>
    <w:rsid w:val="007371C7"/>
    <w:rsid w:val="007376DC"/>
    <w:rsid w:val="0074177B"/>
    <w:rsid w:val="00751083"/>
    <w:rsid w:val="007517B0"/>
    <w:rsid w:val="0075274E"/>
    <w:rsid w:val="00754235"/>
    <w:rsid w:val="00757669"/>
    <w:rsid w:val="00761695"/>
    <w:rsid w:val="007623B9"/>
    <w:rsid w:val="00764899"/>
    <w:rsid w:val="00766264"/>
    <w:rsid w:val="00773895"/>
    <w:rsid w:val="00774476"/>
    <w:rsid w:val="007758B0"/>
    <w:rsid w:val="00776382"/>
    <w:rsid w:val="0077762D"/>
    <w:rsid w:val="00777762"/>
    <w:rsid w:val="00777F92"/>
    <w:rsid w:val="00781697"/>
    <w:rsid w:val="007828EC"/>
    <w:rsid w:val="00782CD1"/>
    <w:rsid w:val="0078494C"/>
    <w:rsid w:val="00786612"/>
    <w:rsid w:val="00786E34"/>
    <w:rsid w:val="00787509"/>
    <w:rsid w:val="00790E52"/>
    <w:rsid w:val="00790ECB"/>
    <w:rsid w:val="007921DF"/>
    <w:rsid w:val="007921ED"/>
    <w:rsid w:val="00792916"/>
    <w:rsid w:val="0079341D"/>
    <w:rsid w:val="007950F6"/>
    <w:rsid w:val="0079563B"/>
    <w:rsid w:val="007961C6"/>
    <w:rsid w:val="00796547"/>
    <w:rsid w:val="00796671"/>
    <w:rsid w:val="007A0071"/>
    <w:rsid w:val="007A042A"/>
    <w:rsid w:val="007A130B"/>
    <w:rsid w:val="007A14F1"/>
    <w:rsid w:val="007A1902"/>
    <w:rsid w:val="007A3190"/>
    <w:rsid w:val="007A4C0A"/>
    <w:rsid w:val="007A7577"/>
    <w:rsid w:val="007A76ED"/>
    <w:rsid w:val="007B1F02"/>
    <w:rsid w:val="007B4894"/>
    <w:rsid w:val="007B4CD3"/>
    <w:rsid w:val="007B50CF"/>
    <w:rsid w:val="007B5558"/>
    <w:rsid w:val="007B5B1C"/>
    <w:rsid w:val="007B5D03"/>
    <w:rsid w:val="007B74E3"/>
    <w:rsid w:val="007B7CB6"/>
    <w:rsid w:val="007C02DF"/>
    <w:rsid w:val="007C0BE2"/>
    <w:rsid w:val="007C0D15"/>
    <w:rsid w:val="007C1571"/>
    <w:rsid w:val="007C19E2"/>
    <w:rsid w:val="007C20E4"/>
    <w:rsid w:val="007C24B9"/>
    <w:rsid w:val="007C5291"/>
    <w:rsid w:val="007C680D"/>
    <w:rsid w:val="007C756E"/>
    <w:rsid w:val="007D0340"/>
    <w:rsid w:val="007D3C6E"/>
    <w:rsid w:val="007D5093"/>
    <w:rsid w:val="007D5E34"/>
    <w:rsid w:val="007D6518"/>
    <w:rsid w:val="007D654C"/>
    <w:rsid w:val="007E1351"/>
    <w:rsid w:val="007E1E21"/>
    <w:rsid w:val="007E2C19"/>
    <w:rsid w:val="007E5015"/>
    <w:rsid w:val="007E50F3"/>
    <w:rsid w:val="007E5397"/>
    <w:rsid w:val="007E56D4"/>
    <w:rsid w:val="007E6A1A"/>
    <w:rsid w:val="007F13AD"/>
    <w:rsid w:val="007F1AA2"/>
    <w:rsid w:val="007F38C4"/>
    <w:rsid w:val="007F41D8"/>
    <w:rsid w:val="007F6367"/>
    <w:rsid w:val="007F6C57"/>
    <w:rsid w:val="007F77CF"/>
    <w:rsid w:val="008003C5"/>
    <w:rsid w:val="00800A23"/>
    <w:rsid w:val="0080168C"/>
    <w:rsid w:val="00802AA5"/>
    <w:rsid w:val="00802CEF"/>
    <w:rsid w:val="00803AE5"/>
    <w:rsid w:val="00804DFF"/>
    <w:rsid w:val="008072C3"/>
    <w:rsid w:val="00810936"/>
    <w:rsid w:val="00812ABB"/>
    <w:rsid w:val="008131F2"/>
    <w:rsid w:val="00815828"/>
    <w:rsid w:val="00817878"/>
    <w:rsid w:val="00817DD6"/>
    <w:rsid w:val="008223D5"/>
    <w:rsid w:val="00822ADD"/>
    <w:rsid w:val="00823112"/>
    <w:rsid w:val="008244F5"/>
    <w:rsid w:val="00824BB5"/>
    <w:rsid w:val="00825147"/>
    <w:rsid w:val="008265CF"/>
    <w:rsid w:val="008277B4"/>
    <w:rsid w:val="00830619"/>
    <w:rsid w:val="00830ED9"/>
    <w:rsid w:val="00830FC5"/>
    <w:rsid w:val="00833911"/>
    <w:rsid w:val="00833EE6"/>
    <w:rsid w:val="00833EEB"/>
    <w:rsid w:val="00836B45"/>
    <w:rsid w:val="00841FF0"/>
    <w:rsid w:val="00842A3A"/>
    <w:rsid w:val="00842C03"/>
    <w:rsid w:val="00842D3F"/>
    <w:rsid w:val="00842E7B"/>
    <w:rsid w:val="00843F59"/>
    <w:rsid w:val="00843FAB"/>
    <w:rsid w:val="00844C80"/>
    <w:rsid w:val="008453E7"/>
    <w:rsid w:val="0084721E"/>
    <w:rsid w:val="008477B6"/>
    <w:rsid w:val="00847EDD"/>
    <w:rsid w:val="008511A2"/>
    <w:rsid w:val="00852E84"/>
    <w:rsid w:val="00853218"/>
    <w:rsid w:val="00853A55"/>
    <w:rsid w:val="00854516"/>
    <w:rsid w:val="00854EAB"/>
    <w:rsid w:val="00855608"/>
    <w:rsid w:val="00857215"/>
    <w:rsid w:val="00857464"/>
    <w:rsid w:val="008612E4"/>
    <w:rsid w:val="00863340"/>
    <w:rsid w:val="00863FEA"/>
    <w:rsid w:val="00864927"/>
    <w:rsid w:val="00866084"/>
    <w:rsid w:val="008660BC"/>
    <w:rsid w:val="008667C4"/>
    <w:rsid w:val="00866809"/>
    <w:rsid w:val="00867CEF"/>
    <w:rsid w:val="00870688"/>
    <w:rsid w:val="00871284"/>
    <w:rsid w:val="008734FA"/>
    <w:rsid w:val="0087394B"/>
    <w:rsid w:val="00873E02"/>
    <w:rsid w:val="008760D6"/>
    <w:rsid w:val="00876B61"/>
    <w:rsid w:val="00876CF4"/>
    <w:rsid w:val="008815AC"/>
    <w:rsid w:val="00882461"/>
    <w:rsid w:val="00882EC3"/>
    <w:rsid w:val="008831A3"/>
    <w:rsid w:val="008832EC"/>
    <w:rsid w:val="00886852"/>
    <w:rsid w:val="00886DF3"/>
    <w:rsid w:val="00890D83"/>
    <w:rsid w:val="00891C14"/>
    <w:rsid w:val="00891FB9"/>
    <w:rsid w:val="008943F7"/>
    <w:rsid w:val="00896120"/>
    <w:rsid w:val="00896492"/>
    <w:rsid w:val="0089682F"/>
    <w:rsid w:val="008971DA"/>
    <w:rsid w:val="008972AA"/>
    <w:rsid w:val="00897860"/>
    <w:rsid w:val="00897C5D"/>
    <w:rsid w:val="008A0093"/>
    <w:rsid w:val="008A0C0B"/>
    <w:rsid w:val="008A21AE"/>
    <w:rsid w:val="008A27C2"/>
    <w:rsid w:val="008A2A1B"/>
    <w:rsid w:val="008A3E98"/>
    <w:rsid w:val="008A4659"/>
    <w:rsid w:val="008A589B"/>
    <w:rsid w:val="008A5AC4"/>
    <w:rsid w:val="008A6A11"/>
    <w:rsid w:val="008A6D13"/>
    <w:rsid w:val="008A6EEB"/>
    <w:rsid w:val="008A700C"/>
    <w:rsid w:val="008A7491"/>
    <w:rsid w:val="008A755E"/>
    <w:rsid w:val="008A7DD0"/>
    <w:rsid w:val="008B12F9"/>
    <w:rsid w:val="008B132A"/>
    <w:rsid w:val="008B1A9E"/>
    <w:rsid w:val="008B29F4"/>
    <w:rsid w:val="008B47A9"/>
    <w:rsid w:val="008B55B2"/>
    <w:rsid w:val="008B56E2"/>
    <w:rsid w:val="008B5E27"/>
    <w:rsid w:val="008C17AA"/>
    <w:rsid w:val="008C26CB"/>
    <w:rsid w:val="008C4793"/>
    <w:rsid w:val="008C4B60"/>
    <w:rsid w:val="008C56B1"/>
    <w:rsid w:val="008D16DD"/>
    <w:rsid w:val="008D7565"/>
    <w:rsid w:val="008E1987"/>
    <w:rsid w:val="008E1EC5"/>
    <w:rsid w:val="008E7CA2"/>
    <w:rsid w:val="008E7E9B"/>
    <w:rsid w:val="008F0607"/>
    <w:rsid w:val="008F129B"/>
    <w:rsid w:val="008F12C6"/>
    <w:rsid w:val="008F5E54"/>
    <w:rsid w:val="008F7ED7"/>
    <w:rsid w:val="00900D37"/>
    <w:rsid w:val="0090178D"/>
    <w:rsid w:val="0090289B"/>
    <w:rsid w:val="0090679D"/>
    <w:rsid w:val="009077AA"/>
    <w:rsid w:val="0091070E"/>
    <w:rsid w:val="0091174E"/>
    <w:rsid w:val="009118AF"/>
    <w:rsid w:val="00911B7D"/>
    <w:rsid w:val="0091609E"/>
    <w:rsid w:val="009179AD"/>
    <w:rsid w:val="00920362"/>
    <w:rsid w:val="009206AE"/>
    <w:rsid w:val="00920D10"/>
    <w:rsid w:val="00923E0A"/>
    <w:rsid w:val="00924947"/>
    <w:rsid w:val="009250D6"/>
    <w:rsid w:val="009252B2"/>
    <w:rsid w:val="009256C7"/>
    <w:rsid w:val="00927F30"/>
    <w:rsid w:val="009308CF"/>
    <w:rsid w:val="0093430D"/>
    <w:rsid w:val="009347FA"/>
    <w:rsid w:val="00936675"/>
    <w:rsid w:val="00944C57"/>
    <w:rsid w:val="00944DAD"/>
    <w:rsid w:val="009450B5"/>
    <w:rsid w:val="009454E2"/>
    <w:rsid w:val="0094697F"/>
    <w:rsid w:val="009510CF"/>
    <w:rsid w:val="009511E2"/>
    <w:rsid w:val="0095174D"/>
    <w:rsid w:val="00951AAB"/>
    <w:rsid w:val="0095218E"/>
    <w:rsid w:val="00952468"/>
    <w:rsid w:val="009529BC"/>
    <w:rsid w:val="009543BD"/>
    <w:rsid w:val="009553D8"/>
    <w:rsid w:val="0095659E"/>
    <w:rsid w:val="009628A0"/>
    <w:rsid w:val="00964F49"/>
    <w:rsid w:val="009658F8"/>
    <w:rsid w:val="0097161A"/>
    <w:rsid w:val="009716CF"/>
    <w:rsid w:val="00971972"/>
    <w:rsid w:val="0097266C"/>
    <w:rsid w:val="00973443"/>
    <w:rsid w:val="00973952"/>
    <w:rsid w:val="00974366"/>
    <w:rsid w:val="00977D0E"/>
    <w:rsid w:val="0098149B"/>
    <w:rsid w:val="009835C8"/>
    <w:rsid w:val="00984F2A"/>
    <w:rsid w:val="00984F66"/>
    <w:rsid w:val="009864AF"/>
    <w:rsid w:val="00986D5E"/>
    <w:rsid w:val="009903F6"/>
    <w:rsid w:val="00990978"/>
    <w:rsid w:val="009914B6"/>
    <w:rsid w:val="00991811"/>
    <w:rsid w:val="0099575B"/>
    <w:rsid w:val="00995FAD"/>
    <w:rsid w:val="009973C9"/>
    <w:rsid w:val="009A03FE"/>
    <w:rsid w:val="009A0AA5"/>
    <w:rsid w:val="009A1E9B"/>
    <w:rsid w:val="009A2748"/>
    <w:rsid w:val="009A3AF1"/>
    <w:rsid w:val="009A4821"/>
    <w:rsid w:val="009A4D65"/>
    <w:rsid w:val="009A65D9"/>
    <w:rsid w:val="009B05FA"/>
    <w:rsid w:val="009B08ED"/>
    <w:rsid w:val="009B1732"/>
    <w:rsid w:val="009B38A1"/>
    <w:rsid w:val="009B4C42"/>
    <w:rsid w:val="009B5212"/>
    <w:rsid w:val="009B6E98"/>
    <w:rsid w:val="009B79A0"/>
    <w:rsid w:val="009C1242"/>
    <w:rsid w:val="009C1634"/>
    <w:rsid w:val="009C5311"/>
    <w:rsid w:val="009C6321"/>
    <w:rsid w:val="009C64FA"/>
    <w:rsid w:val="009C687D"/>
    <w:rsid w:val="009D0052"/>
    <w:rsid w:val="009D100A"/>
    <w:rsid w:val="009D240B"/>
    <w:rsid w:val="009D29B3"/>
    <w:rsid w:val="009D31F0"/>
    <w:rsid w:val="009D3E94"/>
    <w:rsid w:val="009D4575"/>
    <w:rsid w:val="009D4684"/>
    <w:rsid w:val="009D6C55"/>
    <w:rsid w:val="009E3E7C"/>
    <w:rsid w:val="009E4328"/>
    <w:rsid w:val="009E5920"/>
    <w:rsid w:val="009E624C"/>
    <w:rsid w:val="009E703C"/>
    <w:rsid w:val="009F0CD7"/>
    <w:rsid w:val="009F133D"/>
    <w:rsid w:val="009F152A"/>
    <w:rsid w:val="009F3F44"/>
    <w:rsid w:val="009F435B"/>
    <w:rsid w:val="009F70A8"/>
    <w:rsid w:val="00A00C87"/>
    <w:rsid w:val="00A01AE2"/>
    <w:rsid w:val="00A01C6F"/>
    <w:rsid w:val="00A01D67"/>
    <w:rsid w:val="00A0309B"/>
    <w:rsid w:val="00A0347D"/>
    <w:rsid w:val="00A03AB8"/>
    <w:rsid w:val="00A043D9"/>
    <w:rsid w:val="00A04FE4"/>
    <w:rsid w:val="00A06C42"/>
    <w:rsid w:val="00A06DBD"/>
    <w:rsid w:val="00A077F3"/>
    <w:rsid w:val="00A10EFE"/>
    <w:rsid w:val="00A11720"/>
    <w:rsid w:val="00A117D5"/>
    <w:rsid w:val="00A1208F"/>
    <w:rsid w:val="00A1429C"/>
    <w:rsid w:val="00A16D87"/>
    <w:rsid w:val="00A246DC"/>
    <w:rsid w:val="00A24815"/>
    <w:rsid w:val="00A24F1B"/>
    <w:rsid w:val="00A25831"/>
    <w:rsid w:val="00A2732D"/>
    <w:rsid w:val="00A304DB"/>
    <w:rsid w:val="00A31B4B"/>
    <w:rsid w:val="00A34118"/>
    <w:rsid w:val="00A366EB"/>
    <w:rsid w:val="00A372EC"/>
    <w:rsid w:val="00A41B2C"/>
    <w:rsid w:val="00A41F10"/>
    <w:rsid w:val="00A42550"/>
    <w:rsid w:val="00A4292C"/>
    <w:rsid w:val="00A44014"/>
    <w:rsid w:val="00A44FF9"/>
    <w:rsid w:val="00A459BC"/>
    <w:rsid w:val="00A47848"/>
    <w:rsid w:val="00A50D75"/>
    <w:rsid w:val="00A5113B"/>
    <w:rsid w:val="00A5163B"/>
    <w:rsid w:val="00A53524"/>
    <w:rsid w:val="00A53A70"/>
    <w:rsid w:val="00A54332"/>
    <w:rsid w:val="00A55B48"/>
    <w:rsid w:val="00A56C9D"/>
    <w:rsid w:val="00A616CF"/>
    <w:rsid w:val="00A62BF7"/>
    <w:rsid w:val="00A62F13"/>
    <w:rsid w:val="00A64678"/>
    <w:rsid w:val="00A65820"/>
    <w:rsid w:val="00A65C35"/>
    <w:rsid w:val="00A7192D"/>
    <w:rsid w:val="00A71BCE"/>
    <w:rsid w:val="00A729FB"/>
    <w:rsid w:val="00A73928"/>
    <w:rsid w:val="00A74143"/>
    <w:rsid w:val="00A7651F"/>
    <w:rsid w:val="00A76774"/>
    <w:rsid w:val="00A77EA6"/>
    <w:rsid w:val="00A829D2"/>
    <w:rsid w:val="00A93A8B"/>
    <w:rsid w:val="00A947FC"/>
    <w:rsid w:val="00A96198"/>
    <w:rsid w:val="00A9624F"/>
    <w:rsid w:val="00A9633A"/>
    <w:rsid w:val="00A97439"/>
    <w:rsid w:val="00AA0FDF"/>
    <w:rsid w:val="00AA10D7"/>
    <w:rsid w:val="00AA10F0"/>
    <w:rsid w:val="00AA2CC8"/>
    <w:rsid w:val="00AA332D"/>
    <w:rsid w:val="00AA3989"/>
    <w:rsid w:val="00AA65C6"/>
    <w:rsid w:val="00AB0224"/>
    <w:rsid w:val="00AB25B2"/>
    <w:rsid w:val="00AB2B46"/>
    <w:rsid w:val="00AB2FD6"/>
    <w:rsid w:val="00AB3240"/>
    <w:rsid w:val="00AB3419"/>
    <w:rsid w:val="00AB3830"/>
    <w:rsid w:val="00AB40AC"/>
    <w:rsid w:val="00AB590E"/>
    <w:rsid w:val="00AB68CC"/>
    <w:rsid w:val="00AB6DB7"/>
    <w:rsid w:val="00AB71E6"/>
    <w:rsid w:val="00AB77C4"/>
    <w:rsid w:val="00AC1696"/>
    <w:rsid w:val="00AC45FB"/>
    <w:rsid w:val="00AC486B"/>
    <w:rsid w:val="00AC4A3F"/>
    <w:rsid w:val="00AC4C96"/>
    <w:rsid w:val="00AC7AA0"/>
    <w:rsid w:val="00AD1221"/>
    <w:rsid w:val="00AD3660"/>
    <w:rsid w:val="00AD3881"/>
    <w:rsid w:val="00AD4994"/>
    <w:rsid w:val="00AD4AB8"/>
    <w:rsid w:val="00AD723D"/>
    <w:rsid w:val="00AD7EAC"/>
    <w:rsid w:val="00AE1D1E"/>
    <w:rsid w:val="00AE2397"/>
    <w:rsid w:val="00AE2868"/>
    <w:rsid w:val="00AE3AB7"/>
    <w:rsid w:val="00AE4DA2"/>
    <w:rsid w:val="00AF2C84"/>
    <w:rsid w:val="00AF477D"/>
    <w:rsid w:val="00AF51C5"/>
    <w:rsid w:val="00AF68D8"/>
    <w:rsid w:val="00AF6B48"/>
    <w:rsid w:val="00B00883"/>
    <w:rsid w:val="00B01025"/>
    <w:rsid w:val="00B04AA1"/>
    <w:rsid w:val="00B06A26"/>
    <w:rsid w:val="00B07505"/>
    <w:rsid w:val="00B12E41"/>
    <w:rsid w:val="00B14274"/>
    <w:rsid w:val="00B1437B"/>
    <w:rsid w:val="00B148CA"/>
    <w:rsid w:val="00B14E43"/>
    <w:rsid w:val="00B16205"/>
    <w:rsid w:val="00B170CC"/>
    <w:rsid w:val="00B2097A"/>
    <w:rsid w:val="00B2183B"/>
    <w:rsid w:val="00B21D92"/>
    <w:rsid w:val="00B2204E"/>
    <w:rsid w:val="00B22BDA"/>
    <w:rsid w:val="00B2366C"/>
    <w:rsid w:val="00B3101E"/>
    <w:rsid w:val="00B31E6A"/>
    <w:rsid w:val="00B32499"/>
    <w:rsid w:val="00B3294F"/>
    <w:rsid w:val="00B32E90"/>
    <w:rsid w:val="00B3756F"/>
    <w:rsid w:val="00B37FEB"/>
    <w:rsid w:val="00B404C1"/>
    <w:rsid w:val="00B409D8"/>
    <w:rsid w:val="00B40CF7"/>
    <w:rsid w:val="00B41C38"/>
    <w:rsid w:val="00B43C27"/>
    <w:rsid w:val="00B44181"/>
    <w:rsid w:val="00B44867"/>
    <w:rsid w:val="00B44F91"/>
    <w:rsid w:val="00B469D4"/>
    <w:rsid w:val="00B50354"/>
    <w:rsid w:val="00B50928"/>
    <w:rsid w:val="00B50AE0"/>
    <w:rsid w:val="00B51620"/>
    <w:rsid w:val="00B51CA7"/>
    <w:rsid w:val="00B52677"/>
    <w:rsid w:val="00B53AAA"/>
    <w:rsid w:val="00B546C2"/>
    <w:rsid w:val="00B55C3E"/>
    <w:rsid w:val="00B55CFA"/>
    <w:rsid w:val="00B56BC8"/>
    <w:rsid w:val="00B56BD0"/>
    <w:rsid w:val="00B603DC"/>
    <w:rsid w:val="00B62F69"/>
    <w:rsid w:val="00B64275"/>
    <w:rsid w:val="00B64EA3"/>
    <w:rsid w:val="00B66FF7"/>
    <w:rsid w:val="00B67065"/>
    <w:rsid w:val="00B67803"/>
    <w:rsid w:val="00B704CA"/>
    <w:rsid w:val="00B71758"/>
    <w:rsid w:val="00B722C5"/>
    <w:rsid w:val="00B72465"/>
    <w:rsid w:val="00B7252C"/>
    <w:rsid w:val="00B72754"/>
    <w:rsid w:val="00B74765"/>
    <w:rsid w:val="00B776C0"/>
    <w:rsid w:val="00B8021A"/>
    <w:rsid w:val="00B80454"/>
    <w:rsid w:val="00B80C4F"/>
    <w:rsid w:val="00B82A7B"/>
    <w:rsid w:val="00B83199"/>
    <w:rsid w:val="00B831B4"/>
    <w:rsid w:val="00B84A17"/>
    <w:rsid w:val="00B85A67"/>
    <w:rsid w:val="00B86370"/>
    <w:rsid w:val="00B87A72"/>
    <w:rsid w:val="00B909EF"/>
    <w:rsid w:val="00B913C7"/>
    <w:rsid w:val="00B914D1"/>
    <w:rsid w:val="00B917A0"/>
    <w:rsid w:val="00B91952"/>
    <w:rsid w:val="00B93227"/>
    <w:rsid w:val="00B9589E"/>
    <w:rsid w:val="00B95EF1"/>
    <w:rsid w:val="00B961AA"/>
    <w:rsid w:val="00B968CB"/>
    <w:rsid w:val="00B96A8F"/>
    <w:rsid w:val="00B96CA1"/>
    <w:rsid w:val="00B96DE6"/>
    <w:rsid w:val="00B96ED0"/>
    <w:rsid w:val="00BA1981"/>
    <w:rsid w:val="00BA1AA0"/>
    <w:rsid w:val="00BA2B81"/>
    <w:rsid w:val="00BA40A2"/>
    <w:rsid w:val="00BA4738"/>
    <w:rsid w:val="00BA483A"/>
    <w:rsid w:val="00BA49F7"/>
    <w:rsid w:val="00BA5158"/>
    <w:rsid w:val="00BA56B9"/>
    <w:rsid w:val="00BA6072"/>
    <w:rsid w:val="00BA7FB8"/>
    <w:rsid w:val="00BB0F56"/>
    <w:rsid w:val="00BB1635"/>
    <w:rsid w:val="00BB1AE8"/>
    <w:rsid w:val="00BB212A"/>
    <w:rsid w:val="00BB36F1"/>
    <w:rsid w:val="00BB3750"/>
    <w:rsid w:val="00BB780B"/>
    <w:rsid w:val="00BC1C53"/>
    <w:rsid w:val="00BC205C"/>
    <w:rsid w:val="00BC29E7"/>
    <w:rsid w:val="00BC2D7B"/>
    <w:rsid w:val="00BC3A76"/>
    <w:rsid w:val="00BC3C43"/>
    <w:rsid w:val="00BC4D2A"/>
    <w:rsid w:val="00BC565A"/>
    <w:rsid w:val="00BD0E0A"/>
    <w:rsid w:val="00BD24D5"/>
    <w:rsid w:val="00BD5736"/>
    <w:rsid w:val="00BD5FE3"/>
    <w:rsid w:val="00BD60B9"/>
    <w:rsid w:val="00BE14E2"/>
    <w:rsid w:val="00BE297F"/>
    <w:rsid w:val="00BE4379"/>
    <w:rsid w:val="00BE4584"/>
    <w:rsid w:val="00BE7D5D"/>
    <w:rsid w:val="00BF0B41"/>
    <w:rsid w:val="00BF270C"/>
    <w:rsid w:val="00BF2BFC"/>
    <w:rsid w:val="00BF3A0A"/>
    <w:rsid w:val="00BF402E"/>
    <w:rsid w:val="00C0212E"/>
    <w:rsid w:val="00C02C29"/>
    <w:rsid w:val="00C04A90"/>
    <w:rsid w:val="00C04C19"/>
    <w:rsid w:val="00C06F65"/>
    <w:rsid w:val="00C07050"/>
    <w:rsid w:val="00C0713E"/>
    <w:rsid w:val="00C07933"/>
    <w:rsid w:val="00C11DA6"/>
    <w:rsid w:val="00C15FD0"/>
    <w:rsid w:val="00C2269F"/>
    <w:rsid w:val="00C227E3"/>
    <w:rsid w:val="00C239F3"/>
    <w:rsid w:val="00C26DED"/>
    <w:rsid w:val="00C3029E"/>
    <w:rsid w:val="00C313E6"/>
    <w:rsid w:val="00C31511"/>
    <w:rsid w:val="00C3437D"/>
    <w:rsid w:val="00C344D3"/>
    <w:rsid w:val="00C36BAC"/>
    <w:rsid w:val="00C438AC"/>
    <w:rsid w:val="00C44DC8"/>
    <w:rsid w:val="00C470A4"/>
    <w:rsid w:val="00C4759C"/>
    <w:rsid w:val="00C4786B"/>
    <w:rsid w:val="00C507DC"/>
    <w:rsid w:val="00C52187"/>
    <w:rsid w:val="00C524EF"/>
    <w:rsid w:val="00C53D85"/>
    <w:rsid w:val="00C5408D"/>
    <w:rsid w:val="00C543F3"/>
    <w:rsid w:val="00C55B15"/>
    <w:rsid w:val="00C55B28"/>
    <w:rsid w:val="00C562A0"/>
    <w:rsid w:val="00C56E0B"/>
    <w:rsid w:val="00C574C5"/>
    <w:rsid w:val="00C612F9"/>
    <w:rsid w:val="00C6158B"/>
    <w:rsid w:val="00C628B1"/>
    <w:rsid w:val="00C63303"/>
    <w:rsid w:val="00C63847"/>
    <w:rsid w:val="00C64559"/>
    <w:rsid w:val="00C65E67"/>
    <w:rsid w:val="00C669FA"/>
    <w:rsid w:val="00C67792"/>
    <w:rsid w:val="00C67AFC"/>
    <w:rsid w:val="00C67B56"/>
    <w:rsid w:val="00C70CB7"/>
    <w:rsid w:val="00C7119E"/>
    <w:rsid w:val="00C71538"/>
    <w:rsid w:val="00C7184D"/>
    <w:rsid w:val="00C73886"/>
    <w:rsid w:val="00C75BB3"/>
    <w:rsid w:val="00C76DF7"/>
    <w:rsid w:val="00C77820"/>
    <w:rsid w:val="00C779FF"/>
    <w:rsid w:val="00C80101"/>
    <w:rsid w:val="00C80BE1"/>
    <w:rsid w:val="00C80E94"/>
    <w:rsid w:val="00C81096"/>
    <w:rsid w:val="00C81562"/>
    <w:rsid w:val="00C83395"/>
    <w:rsid w:val="00C85009"/>
    <w:rsid w:val="00C91BE5"/>
    <w:rsid w:val="00C94003"/>
    <w:rsid w:val="00C95B8D"/>
    <w:rsid w:val="00CA1375"/>
    <w:rsid w:val="00CA1D77"/>
    <w:rsid w:val="00CA2637"/>
    <w:rsid w:val="00CA2CB6"/>
    <w:rsid w:val="00CA2E17"/>
    <w:rsid w:val="00CA3DC3"/>
    <w:rsid w:val="00CA6536"/>
    <w:rsid w:val="00CA7370"/>
    <w:rsid w:val="00CA7ED6"/>
    <w:rsid w:val="00CB0641"/>
    <w:rsid w:val="00CB1249"/>
    <w:rsid w:val="00CB2771"/>
    <w:rsid w:val="00CB2E3C"/>
    <w:rsid w:val="00CB3CB1"/>
    <w:rsid w:val="00CB4169"/>
    <w:rsid w:val="00CB4B17"/>
    <w:rsid w:val="00CB5D83"/>
    <w:rsid w:val="00CB7312"/>
    <w:rsid w:val="00CB7E29"/>
    <w:rsid w:val="00CC007B"/>
    <w:rsid w:val="00CC0E18"/>
    <w:rsid w:val="00CC1CD6"/>
    <w:rsid w:val="00CC22D7"/>
    <w:rsid w:val="00CC2472"/>
    <w:rsid w:val="00CC2F64"/>
    <w:rsid w:val="00CC3B99"/>
    <w:rsid w:val="00CC4D3C"/>
    <w:rsid w:val="00CD0B89"/>
    <w:rsid w:val="00CD2527"/>
    <w:rsid w:val="00CD2C64"/>
    <w:rsid w:val="00CD3148"/>
    <w:rsid w:val="00CD4C7F"/>
    <w:rsid w:val="00CD4CA2"/>
    <w:rsid w:val="00CD6738"/>
    <w:rsid w:val="00CD6F77"/>
    <w:rsid w:val="00CD7773"/>
    <w:rsid w:val="00CD7D59"/>
    <w:rsid w:val="00CE0B80"/>
    <w:rsid w:val="00CE2E37"/>
    <w:rsid w:val="00CE4ECB"/>
    <w:rsid w:val="00CE5C09"/>
    <w:rsid w:val="00CF1680"/>
    <w:rsid w:val="00CF1AF7"/>
    <w:rsid w:val="00CF300A"/>
    <w:rsid w:val="00CF4D6A"/>
    <w:rsid w:val="00CF508B"/>
    <w:rsid w:val="00CF5E17"/>
    <w:rsid w:val="00CF6EB3"/>
    <w:rsid w:val="00D00034"/>
    <w:rsid w:val="00D0146B"/>
    <w:rsid w:val="00D02551"/>
    <w:rsid w:val="00D02B88"/>
    <w:rsid w:val="00D0365B"/>
    <w:rsid w:val="00D050D6"/>
    <w:rsid w:val="00D06BF8"/>
    <w:rsid w:val="00D07211"/>
    <w:rsid w:val="00D10D9E"/>
    <w:rsid w:val="00D11150"/>
    <w:rsid w:val="00D11F84"/>
    <w:rsid w:val="00D11FA9"/>
    <w:rsid w:val="00D133FD"/>
    <w:rsid w:val="00D14EBF"/>
    <w:rsid w:val="00D15578"/>
    <w:rsid w:val="00D15ABE"/>
    <w:rsid w:val="00D1609E"/>
    <w:rsid w:val="00D215A2"/>
    <w:rsid w:val="00D2215C"/>
    <w:rsid w:val="00D25A52"/>
    <w:rsid w:val="00D262C4"/>
    <w:rsid w:val="00D27B89"/>
    <w:rsid w:val="00D27E21"/>
    <w:rsid w:val="00D27FCC"/>
    <w:rsid w:val="00D31065"/>
    <w:rsid w:val="00D32482"/>
    <w:rsid w:val="00D34BB5"/>
    <w:rsid w:val="00D36165"/>
    <w:rsid w:val="00D401F4"/>
    <w:rsid w:val="00D40E00"/>
    <w:rsid w:val="00D42359"/>
    <w:rsid w:val="00D43CF3"/>
    <w:rsid w:val="00D43D7B"/>
    <w:rsid w:val="00D4682A"/>
    <w:rsid w:val="00D515A3"/>
    <w:rsid w:val="00D51EB1"/>
    <w:rsid w:val="00D52C3C"/>
    <w:rsid w:val="00D53238"/>
    <w:rsid w:val="00D53311"/>
    <w:rsid w:val="00D57143"/>
    <w:rsid w:val="00D57EFA"/>
    <w:rsid w:val="00D604AA"/>
    <w:rsid w:val="00D60834"/>
    <w:rsid w:val="00D62CD8"/>
    <w:rsid w:val="00D6330B"/>
    <w:rsid w:val="00D638FE"/>
    <w:rsid w:val="00D645E5"/>
    <w:rsid w:val="00D652C3"/>
    <w:rsid w:val="00D65E99"/>
    <w:rsid w:val="00D6659C"/>
    <w:rsid w:val="00D66B82"/>
    <w:rsid w:val="00D66D1B"/>
    <w:rsid w:val="00D70493"/>
    <w:rsid w:val="00D711DF"/>
    <w:rsid w:val="00D737CF"/>
    <w:rsid w:val="00D73A1F"/>
    <w:rsid w:val="00D74069"/>
    <w:rsid w:val="00D76548"/>
    <w:rsid w:val="00D77127"/>
    <w:rsid w:val="00D80867"/>
    <w:rsid w:val="00D825D9"/>
    <w:rsid w:val="00D82EB9"/>
    <w:rsid w:val="00D848A9"/>
    <w:rsid w:val="00D87090"/>
    <w:rsid w:val="00D90690"/>
    <w:rsid w:val="00D9142F"/>
    <w:rsid w:val="00D91F15"/>
    <w:rsid w:val="00D942D2"/>
    <w:rsid w:val="00D94352"/>
    <w:rsid w:val="00D949CD"/>
    <w:rsid w:val="00D94DFE"/>
    <w:rsid w:val="00D952CA"/>
    <w:rsid w:val="00DA01C2"/>
    <w:rsid w:val="00DA02B0"/>
    <w:rsid w:val="00DA1C02"/>
    <w:rsid w:val="00DA2154"/>
    <w:rsid w:val="00DA2A23"/>
    <w:rsid w:val="00DA3F00"/>
    <w:rsid w:val="00DA48FD"/>
    <w:rsid w:val="00DA54C1"/>
    <w:rsid w:val="00DA597C"/>
    <w:rsid w:val="00DA633E"/>
    <w:rsid w:val="00DA7C22"/>
    <w:rsid w:val="00DB0419"/>
    <w:rsid w:val="00DB0D52"/>
    <w:rsid w:val="00DB230C"/>
    <w:rsid w:val="00DB4318"/>
    <w:rsid w:val="00DB482C"/>
    <w:rsid w:val="00DB6D2A"/>
    <w:rsid w:val="00DB720A"/>
    <w:rsid w:val="00DC1391"/>
    <w:rsid w:val="00DC19A6"/>
    <w:rsid w:val="00DC39C3"/>
    <w:rsid w:val="00DC5DAD"/>
    <w:rsid w:val="00DC7122"/>
    <w:rsid w:val="00DC72C0"/>
    <w:rsid w:val="00DC79E6"/>
    <w:rsid w:val="00DD0478"/>
    <w:rsid w:val="00DD06BF"/>
    <w:rsid w:val="00DD0881"/>
    <w:rsid w:val="00DD2669"/>
    <w:rsid w:val="00DD2804"/>
    <w:rsid w:val="00DD2DDB"/>
    <w:rsid w:val="00DE0C61"/>
    <w:rsid w:val="00DE228A"/>
    <w:rsid w:val="00DE7037"/>
    <w:rsid w:val="00DE7A3A"/>
    <w:rsid w:val="00DF014E"/>
    <w:rsid w:val="00DF0D61"/>
    <w:rsid w:val="00DF1947"/>
    <w:rsid w:val="00DF1C7A"/>
    <w:rsid w:val="00DF3004"/>
    <w:rsid w:val="00DF47D5"/>
    <w:rsid w:val="00DF4815"/>
    <w:rsid w:val="00DF57D2"/>
    <w:rsid w:val="00DF5B2B"/>
    <w:rsid w:val="00DF6726"/>
    <w:rsid w:val="00DF7250"/>
    <w:rsid w:val="00E0045E"/>
    <w:rsid w:val="00E01E87"/>
    <w:rsid w:val="00E03893"/>
    <w:rsid w:val="00E038D0"/>
    <w:rsid w:val="00E03B25"/>
    <w:rsid w:val="00E0561A"/>
    <w:rsid w:val="00E05AC7"/>
    <w:rsid w:val="00E05B53"/>
    <w:rsid w:val="00E103C8"/>
    <w:rsid w:val="00E11392"/>
    <w:rsid w:val="00E11628"/>
    <w:rsid w:val="00E1364E"/>
    <w:rsid w:val="00E1604F"/>
    <w:rsid w:val="00E1605F"/>
    <w:rsid w:val="00E17250"/>
    <w:rsid w:val="00E178D2"/>
    <w:rsid w:val="00E17DA2"/>
    <w:rsid w:val="00E20BA9"/>
    <w:rsid w:val="00E223CB"/>
    <w:rsid w:val="00E226EB"/>
    <w:rsid w:val="00E22883"/>
    <w:rsid w:val="00E231AF"/>
    <w:rsid w:val="00E241CC"/>
    <w:rsid w:val="00E24ECA"/>
    <w:rsid w:val="00E260FE"/>
    <w:rsid w:val="00E26EBC"/>
    <w:rsid w:val="00E304EA"/>
    <w:rsid w:val="00E30CF3"/>
    <w:rsid w:val="00E3208E"/>
    <w:rsid w:val="00E3433C"/>
    <w:rsid w:val="00E349E4"/>
    <w:rsid w:val="00E3561A"/>
    <w:rsid w:val="00E35870"/>
    <w:rsid w:val="00E359C0"/>
    <w:rsid w:val="00E36830"/>
    <w:rsid w:val="00E416AB"/>
    <w:rsid w:val="00E43383"/>
    <w:rsid w:val="00E43611"/>
    <w:rsid w:val="00E44019"/>
    <w:rsid w:val="00E46AF0"/>
    <w:rsid w:val="00E46B4A"/>
    <w:rsid w:val="00E475B9"/>
    <w:rsid w:val="00E50BAA"/>
    <w:rsid w:val="00E50F57"/>
    <w:rsid w:val="00E51A27"/>
    <w:rsid w:val="00E528CB"/>
    <w:rsid w:val="00E53389"/>
    <w:rsid w:val="00E53871"/>
    <w:rsid w:val="00E53AA4"/>
    <w:rsid w:val="00E553E6"/>
    <w:rsid w:val="00E56D35"/>
    <w:rsid w:val="00E57109"/>
    <w:rsid w:val="00E60753"/>
    <w:rsid w:val="00E64B8B"/>
    <w:rsid w:val="00E64D81"/>
    <w:rsid w:val="00E657D8"/>
    <w:rsid w:val="00E66265"/>
    <w:rsid w:val="00E67966"/>
    <w:rsid w:val="00E71818"/>
    <w:rsid w:val="00E72E5A"/>
    <w:rsid w:val="00E73528"/>
    <w:rsid w:val="00E75004"/>
    <w:rsid w:val="00E76182"/>
    <w:rsid w:val="00E76261"/>
    <w:rsid w:val="00E764DF"/>
    <w:rsid w:val="00E77AA1"/>
    <w:rsid w:val="00E80B1A"/>
    <w:rsid w:val="00E80FF2"/>
    <w:rsid w:val="00E811D1"/>
    <w:rsid w:val="00E832B1"/>
    <w:rsid w:val="00E83DCB"/>
    <w:rsid w:val="00E8588A"/>
    <w:rsid w:val="00E8735F"/>
    <w:rsid w:val="00E87994"/>
    <w:rsid w:val="00E9247B"/>
    <w:rsid w:val="00E94DF5"/>
    <w:rsid w:val="00E95AA5"/>
    <w:rsid w:val="00E975FC"/>
    <w:rsid w:val="00E97E9A"/>
    <w:rsid w:val="00E97EA2"/>
    <w:rsid w:val="00EA0260"/>
    <w:rsid w:val="00EA09FC"/>
    <w:rsid w:val="00EA2D76"/>
    <w:rsid w:val="00EA4B18"/>
    <w:rsid w:val="00EA4C27"/>
    <w:rsid w:val="00EA53B0"/>
    <w:rsid w:val="00EA61D9"/>
    <w:rsid w:val="00EA7CED"/>
    <w:rsid w:val="00EB2159"/>
    <w:rsid w:val="00EB340C"/>
    <w:rsid w:val="00EB43C8"/>
    <w:rsid w:val="00EB538B"/>
    <w:rsid w:val="00EB7257"/>
    <w:rsid w:val="00EC05AE"/>
    <w:rsid w:val="00EC0C4C"/>
    <w:rsid w:val="00EC2332"/>
    <w:rsid w:val="00EC5AA8"/>
    <w:rsid w:val="00EC7F20"/>
    <w:rsid w:val="00ED05A4"/>
    <w:rsid w:val="00ED1C61"/>
    <w:rsid w:val="00ED46B9"/>
    <w:rsid w:val="00ED5F7A"/>
    <w:rsid w:val="00ED6C93"/>
    <w:rsid w:val="00ED7CEE"/>
    <w:rsid w:val="00ED7EAA"/>
    <w:rsid w:val="00EE120F"/>
    <w:rsid w:val="00EE1813"/>
    <w:rsid w:val="00EE1C37"/>
    <w:rsid w:val="00EE29B1"/>
    <w:rsid w:val="00EE6DF9"/>
    <w:rsid w:val="00EE7BEC"/>
    <w:rsid w:val="00EF18CF"/>
    <w:rsid w:val="00EF313A"/>
    <w:rsid w:val="00EF36F4"/>
    <w:rsid w:val="00EF3CE2"/>
    <w:rsid w:val="00EF4162"/>
    <w:rsid w:val="00EF47B0"/>
    <w:rsid w:val="00EF7DF5"/>
    <w:rsid w:val="00F03619"/>
    <w:rsid w:val="00F039E6"/>
    <w:rsid w:val="00F05CF1"/>
    <w:rsid w:val="00F06F98"/>
    <w:rsid w:val="00F10252"/>
    <w:rsid w:val="00F10687"/>
    <w:rsid w:val="00F109F4"/>
    <w:rsid w:val="00F10EB9"/>
    <w:rsid w:val="00F11048"/>
    <w:rsid w:val="00F118A3"/>
    <w:rsid w:val="00F12EFB"/>
    <w:rsid w:val="00F13295"/>
    <w:rsid w:val="00F145BC"/>
    <w:rsid w:val="00F145F4"/>
    <w:rsid w:val="00F14CF6"/>
    <w:rsid w:val="00F14FF8"/>
    <w:rsid w:val="00F16BAE"/>
    <w:rsid w:val="00F176A9"/>
    <w:rsid w:val="00F20D80"/>
    <w:rsid w:val="00F20DCE"/>
    <w:rsid w:val="00F217B5"/>
    <w:rsid w:val="00F21FF8"/>
    <w:rsid w:val="00F227D4"/>
    <w:rsid w:val="00F22B9F"/>
    <w:rsid w:val="00F237DF"/>
    <w:rsid w:val="00F24E30"/>
    <w:rsid w:val="00F259B2"/>
    <w:rsid w:val="00F276C6"/>
    <w:rsid w:val="00F30626"/>
    <w:rsid w:val="00F31438"/>
    <w:rsid w:val="00F322BC"/>
    <w:rsid w:val="00F32E8E"/>
    <w:rsid w:val="00F33481"/>
    <w:rsid w:val="00F343CB"/>
    <w:rsid w:val="00F34585"/>
    <w:rsid w:val="00F42179"/>
    <w:rsid w:val="00F421E4"/>
    <w:rsid w:val="00F42A97"/>
    <w:rsid w:val="00F42D8E"/>
    <w:rsid w:val="00F42DF8"/>
    <w:rsid w:val="00F43E42"/>
    <w:rsid w:val="00F47659"/>
    <w:rsid w:val="00F501E8"/>
    <w:rsid w:val="00F5162D"/>
    <w:rsid w:val="00F51BC6"/>
    <w:rsid w:val="00F53A79"/>
    <w:rsid w:val="00F54916"/>
    <w:rsid w:val="00F558F0"/>
    <w:rsid w:val="00F5593A"/>
    <w:rsid w:val="00F559E6"/>
    <w:rsid w:val="00F55E73"/>
    <w:rsid w:val="00F56D90"/>
    <w:rsid w:val="00F627B8"/>
    <w:rsid w:val="00F63246"/>
    <w:rsid w:val="00F63259"/>
    <w:rsid w:val="00F6360D"/>
    <w:rsid w:val="00F63A4D"/>
    <w:rsid w:val="00F63ECA"/>
    <w:rsid w:val="00F65A5B"/>
    <w:rsid w:val="00F65C2B"/>
    <w:rsid w:val="00F674FF"/>
    <w:rsid w:val="00F71169"/>
    <w:rsid w:val="00F71521"/>
    <w:rsid w:val="00F72050"/>
    <w:rsid w:val="00F74AB2"/>
    <w:rsid w:val="00F74ECB"/>
    <w:rsid w:val="00F76CDA"/>
    <w:rsid w:val="00F816E7"/>
    <w:rsid w:val="00F82D10"/>
    <w:rsid w:val="00F833B4"/>
    <w:rsid w:val="00F83FAA"/>
    <w:rsid w:val="00F84229"/>
    <w:rsid w:val="00F85DDC"/>
    <w:rsid w:val="00F87C9A"/>
    <w:rsid w:val="00F909FB"/>
    <w:rsid w:val="00F92FFC"/>
    <w:rsid w:val="00F952A3"/>
    <w:rsid w:val="00F96F7C"/>
    <w:rsid w:val="00FA020B"/>
    <w:rsid w:val="00FA0F1E"/>
    <w:rsid w:val="00FA2420"/>
    <w:rsid w:val="00FA3B1A"/>
    <w:rsid w:val="00FA4F25"/>
    <w:rsid w:val="00FA7853"/>
    <w:rsid w:val="00FB221D"/>
    <w:rsid w:val="00FB2D74"/>
    <w:rsid w:val="00FB31F4"/>
    <w:rsid w:val="00FB34D4"/>
    <w:rsid w:val="00FB5218"/>
    <w:rsid w:val="00FB6EB4"/>
    <w:rsid w:val="00FC0C92"/>
    <w:rsid w:val="00FC4EE2"/>
    <w:rsid w:val="00FC5027"/>
    <w:rsid w:val="00FC61C5"/>
    <w:rsid w:val="00FC790B"/>
    <w:rsid w:val="00FD1213"/>
    <w:rsid w:val="00FD24C7"/>
    <w:rsid w:val="00FD4431"/>
    <w:rsid w:val="00FD52ED"/>
    <w:rsid w:val="00FD53F1"/>
    <w:rsid w:val="00FD5702"/>
    <w:rsid w:val="00FD620E"/>
    <w:rsid w:val="00FD6E57"/>
    <w:rsid w:val="00FD740D"/>
    <w:rsid w:val="00FE0586"/>
    <w:rsid w:val="00FE181A"/>
    <w:rsid w:val="00FE4345"/>
    <w:rsid w:val="00FF1E68"/>
    <w:rsid w:val="00FF3847"/>
    <w:rsid w:val="00FF47B2"/>
    <w:rsid w:val="00FF4C21"/>
    <w:rsid w:val="00FF584E"/>
    <w:rsid w:val="00FF65F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CFD26E"/>
  <w15:chartTrackingRefBased/>
  <w15:docId w15:val="{5D70EAC5-1CE3-4B51-8D44-66543001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0C48"/>
  </w:style>
  <w:style w:type="paragraph" w:styleId="Heading1">
    <w:name w:val="heading 1"/>
    <w:basedOn w:val="Normal"/>
    <w:link w:val="Heading1Char"/>
    <w:uiPriority w:val="9"/>
    <w:qFormat/>
    <w:rsid w:val="002767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0C4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Paragraph Red,Bullet EY,Buletai,List Paragraph21,List Paragraph1,List Paragraph2,lp1,Bullet 1,Use Case List Paragraph,Numbering,ERP-List Paragraph,List Paragraph11,List Paragraph111,Paragraph,List Paragraph 1,List not in Table,Bull"/>
    <w:basedOn w:val="Normal"/>
    <w:link w:val="ListParagraphChar"/>
    <w:uiPriority w:val="34"/>
    <w:qFormat/>
    <w:rsid w:val="004A0C48"/>
    <w:pPr>
      <w:ind w:left="720"/>
      <w:contextualSpacing/>
    </w:pPr>
  </w:style>
  <w:style w:type="character" w:styleId="CommentReference">
    <w:name w:val="annotation reference"/>
    <w:basedOn w:val="DefaultParagraphFont"/>
    <w:uiPriority w:val="99"/>
    <w:semiHidden/>
    <w:unhideWhenUsed/>
    <w:rsid w:val="00FB221D"/>
    <w:rPr>
      <w:sz w:val="16"/>
      <w:szCs w:val="16"/>
    </w:rPr>
  </w:style>
  <w:style w:type="paragraph" w:styleId="CommentText">
    <w:name w:val="annotation text"/>
    <w:basedOn w:val="Normal"/>
    <w:link w:val="CommentTextChar"/>
    <w:uiPriority w:val="99"/>
    <w:unhideWhenUsed/>
    <w:rsid w:val="00FB221D"/>
    <w:pPr>
      <w:spacing w:line="240" w:lineRule="auto"/>
    </w:pPr>
    <w:rPr>
      <w:sz w:val="20"/>
      <w:szCs w:val="20"/>
    </w:rPr>
  </w:style>
  <w:style w:type="character" w:customStyle="1" w:styleId="CommentTextChar">
    <w:name w:val="Comment Text Char"/>
    <w:basedOn w:val="DefaultParagraphFont"/>
    <w:link w:val="CommentText"/>
    <w:uiPriority w:val="99"/>
    <w:rsid w:val="00FB221D"/>
    <w:rPr>
      <w:sz w:val="20"/>
      <w:szCs w:val="20"/>
    </w:rPr>
  </w:style>
  <w:style w:type="paragraph" w:styleId="CommentSubject">
    <w:name w:val="annotation subject"/>
    <w:basedOn w:val="CommentText"/>
    <w:next w:val="CommentText"/>
    <w:link w:val="CommentSubjectChar"/>
    <w:uiPriority w:val="99"/>
    <w:semiHidden/>
    <w:unhideWhenUsed/>
    <w:rsid w:val="00FB221D"/>
    <w:rPr>
      <w:b/>
      <w:bCs/>
    </w:rPr>
  </w:style>
  <w:style w:type="character" w:customStyle="1" w:styleId="CommentSubjectChar">
    <w:name w:val="Comment Subject Char"/>
    <w:basedOn w:val="CommentTextChar"/>
    <w:link w:val="CommentSubject"/>
    <w:uiPriority w:val="99"/>
    <w:semiHidden/>
    <w:rsid w:val="00FB221D"/>
    <w:rPr>
      <w:b/>
      <w:bCs/>
      <w:sz w:val="20"/>
      <w:szCs w:val="20"/>
    </w:rPr>
  </w:style>
  <w:style w:type="paragraph" w:styleId="BalloonText">
    <w:name w:val="Balloon Text"/>
    <w:basedOn w:val="Normal"/>
    <w:link w:val="BalloonTextChar"/>
    <w:uiPriority w:val="99"/>
    <w:semiHidden/>
    <w:unhideWhenUsed/>
    <w:rsid w:val="00FB22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21D"/>
    <w:rPr>
      <w:rFonts w:ascii="Segoe UI" w:hAnsi="Segoe UI" w:cs="Segoe UI"/>
      <w:sz w:val="18"/>
      <w:szCs w:val="18"/>
    </w:rPr>
  </w:style>
  <w:style w:type="paragraph" w:styleId="Header">
    <w:name w:val="header"/>
    <w:basedOn w:val="Normal"/>
    <w:link w:val="HeaderChar"/>
    <w:uiPriority w:val="99"/>
    <w:unhideWhenUsed/>
    <w:rsid w:val="00682323"/>
    <w:pPr>
      <w:tabs>
        <w:tab w:val="center" w:pos="4819"/>
        <w:tab w:val="right" w:pos="9638"/>
      </w:tabs>
      <w:spacing w:after="0" w:line="240" w:lineRule="auto"/>
    </w:pPr>
  </w:style>
  <w:style w:type="character" w:customStyle="1" w:styleId="HeaderChar">
    <w:name w:val="Header Char"/>
    <w:basedOn w:val="DefaultParagraphFont"/>
    <w:link w:val="Header"/>
    <w:uiPriority w:val="99"/>
    <w:rsid w:val="00682323"/>
  </w:style>
  <w:style w:type="paragraph" w:styleId="Footer">
    <w:name w:val="footer"/>
    <w:basedOn w:val="Normal"/>
    <w:link w:val="FooterChar"/>
    <w:uiPriority w:val="99"/>
    <w:unhideWhenUsed/>
    <w:rsid w:val="00682323"/>
    <w:pPr>
      <w:tabs>
        <w:tab w:val="center" w:pos="4819"/>
        <w:tab w:val="right" w:pos="9638"/>
      </w:tabs>
      <w:spacing w:after="0" w:line="240" w:lineRule="auto"/>
    </w:pPr>
  </w:style>
  <w:style w:type="character" w:customStyle="1" w:styleId="FooterChar">
    <w:name w:val="Footer Char"/>
    <w:basedOn w:val="DefaultParagraphFont"/>
    <w:link w:val="Footer"/>
    <w:uiPriority w:val="99"/>
    <w:rsid w:val="00682323"/>
  </w:style>
  <w:style w:type="paragraph" w:styleId="FootnoteText">
    <w:name w:val="footnote text"/>
    <w:basedOn w:val="Normal"/>
    <w:link w:val="FootnoteTextChar"/>
    <w:uiPriority w:val="99"/>
    <w:semiHidden/>
    <w:unhideWhenUsed/>
    <w:rsid w:val="00455D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5D3D"/>
    <w:rPr>
      <w:sz w:val="20"/>
      <w:szCs w:val="20"/>
    </w:rPr>
  </w:style>
  <w:style w:type="character" w:styleId="FootnoteReference">
    <w:name w:val="footnote reference"/>
    <w:basedOn w:val="DefaultParagraphFont"/>
    <w:uiPriority w:val="99"/>
    <w:semiHidden/>
    <w:unhideWhenUsed/>
    <w:rsid w:val="00455D3D"/>
    <w:rPr>
      <w:vertAlign w:val="superscript"/>
    </w:rPr>
  </w:style>
  <w:style w:type="paragraph" w:styleId="NormalWeb">
    <w:name w:val="Normal (Web)"/>
    <w:basedOn w:val="Normal"/>
    <w:uiPriority w:val="99"/>
    <w:unhideWhenUsed/>
    <w:rsid w:val="0061541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link w:val="ListParagraph"/>
    <w:uiPriority w:val="34"/>
    <w:qFormat/>
    <w:locked/>
    <w:rsid w:val="004A4361"/>
  </w:style>
  <w:style w:type="character" w:customStyle="1" w:styleId="normaltextrun">
    <w:name w:val="normaltextrun"/>
    <w:basedOn w:val="DefaultParagraphFont"/>
    <w:rsid w:val="00D52C3C"/>
  </w:style>
  <w:style w:type="character" w:customStyle="1" w:styleId="eop">
    <w:name w:val="eop"/>
    <w:basedOn w:val="DefaultParagraphFont"/>
    <w:rsid w:val="00D52C3C"/>
  </w:style>
  <w:style w:type="character" w:styleId="Hyperlink">
    <w:name w:val="Hyperlink"/>
    <w:basedOn w:val="DefaultParagraphFont"/>
    <w:uiPriority w:val="99"/>
    <w:unhideWhenUsed/>
    <w:rsid w:val="005E1662"/>
    <w:rPr>
      <w:color w:val="0563C1" w:themeColor="hyperlink"/>
      <w:u w:val="single"/>
    </w:rPr>
  </w:style>
  <w:style w:type="character" w:styleId="UnresolvedMention">
    <w:name w:val="Unresolved Mention"/>
    <w:basedOn w:val="DefaultParagraphFont"/>
    <w:uiPriority w:val="99"/>
    <w:semiHidden/>
    <w:unhideWhenUsed/>
    <w:rsid w:val="005E1662"/>
    <w:rPr>
      <w:color w:val="605E5C"/>
      <w:shd w:val="clear" w:color="auto" w:fill="E1DFDD"/>
    </w:rPr>
  </w:style>
  <w:style w:type="character" w:customStyle="1" w:styleId="Heading1Char">
    <w:name w:val="Heading 1 Char"/>
    <w:basedOn w:val="DefaultParagraphFont"/>
    <w:link w:val="Heading1"/>
    <w:uiPriority w:val="9"/>
    <w:rsid w:val="002767DE"/>
    <w:rPr>
      <w:rFonts w:ascii="Times New Roman" w:eastAsia="Times New Roman" w:hAnsi="Times New Roman" w:cs="Times New Roman"/>
      <w:b/>
      <w:bCs/>
      <w:kern w:val="36"/>
      <w:sz w:val="48"/>
      <w:szCs w:val="48"/>
      <w:lang w:eastAsia="lt-LT"/>
    </w:rPr>
  </w:style>
  <w:style w:type="character" w:customStyle="1" w:styleId="base">
    <w:name w:val="base"/>
    <w:basedOn w:val="DefaultParagraphFont"/>
    <w:rsid w:val="006610C5"/>
  </w:style>
  <w:style w:type="character" w:styleId="Strong">
    <w:name w:val="Strong"/>
    <w:basedOn w:val="DefaultParagraphFont"/>
    <w:uiPriority w:val="22"/>
    <w:qFormat/>
    <w:rsid w:val="00100F4B"/>
    <w:rPr>
      <w:b/>
      <w:bCs/>
    </w:rPr>
  </w:style>
  <w:style w:type="paragraph" w:styleId="BodyTextIndent2">
    <w:name w:val="Body Text Indent 2"/>
    <w:basedOn w:val="Normal"/>
    <w:link w:val="BodyTextIndent2Char"/>
    <w:semiHidden/>
    <w:unhideWhenUsed/>
    <w:rsid w:val="000503FD"/>
    <w:pPr>
      <w:spacing w:before="120" w:after="120" w:line="480" w:lineRule="auto"/>
      <w:ind w:left="283"/>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semiHidden/>
    <w:rsid w:val="000503FD"/>
    <w:rPr>
      <w:rFonts w:ascii="Times New Roman" w:eastAsia="Times New Roman" w:hAnsi="Times New Roman" w:cs="Times New Roman"/>
      <w:sz w:val="24"/>
      <w:szCs w:val="24"/>
    </w:rPr>
  </w:style>
  <w:style w:type="paragraph" w:styleId="Revision">
    <w:name w:val="Revision"/>
    <w:hidden/>
    <w:uiPriority w:val="99"/>
    <w:semiHidden/>
    <w:rsid w:val="00BD24D5"/>
    <w:pPr>
      <w:spacing w:after="0" w:line="240" w:lineRule="auto"/>
    </w:pPr>
  </w:style>
  <w:style w:type="character" w:styleId="FollowedHyperlink">
    <w:name w:val="FollowedHyperlink"/>
    <w:basedOn w:val="DefaultParagraphFont"/>
    <w:uiPriority w:val="99"/>
    <w:semiHidden/>
    <w:unhideWhenUsed/>
    <w:rsid w:val="0050170E"/>
    <w:rPr>
      <w:color w:val="954F72" w:themeColor="followedHyperlink"/>
      <w:u w:val="single"/>
    </w:rPr>
  </w:style>
  <w:style w:type="character" w:styleId="PlaceholderText">
    <w:name w:val="Placeholder Text"/>
    <w:basedOn w:val="DefaultParagraphFont"/>
    <w:uiPriority w:val="99"/>
    <w:semiHidden/>
    <w:rsid w:val="005759AD"/>
    <w:rPr>
      <w:color w:val="808080"/>
    </w:rPr>
  </w:style>
  <w:style w:type="paragraph" w:customStyle="1" w:styleId="paragraph">
    <w:name w:val="paragraph"/>
    <w:basedOn w:val="Normal"/>
    <w:rsid w:val="00DC39C3"/>
    <w:pPr>
      <w:spacing w:before="100" w:beforeAutospacing="1" w:after="100" w:afterAutospacing="1"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33797">
      <w:bodyDiv w:val="1"/>
      <w:marLeft w:val="0"/>
      <w:marRight w:val="0"/>
      <w:marTop w:val="0"/>
      <w:marBottom w:val="0"/>
      <w:divBdr>
        <w:top w:val="none" w:sz="0" w:space="0" w:color="auto"/>
        <w:left w:val="none" w:sz="0" w:space="0" w:color="auto"/>
        <w:bottom w:val="none" w:sz="0" w:space="0" w:color="auto"/>
        <w:right w:val="none" w:sz="0" w:space="0" w:color="auto"/>
      </w:divBdr>
    </w:div>
    <w:div w:id="99687126">
      <w:bodyDiv w:val="1"/>
      <w:marLeft w:val="0"/>
      <w:marRight w:val="0"/>
      <w:marTop w:val="0"/>
      <w:marBottom w:val="0"/>
      <w:divBdr>
        <w:top w:val="none" w:sz="0" w:space="0" w:color="auto"/>
        <w:left w:val="none" w:sz="0" w:space="0" w:color="auto"/>
        <w:bottom w:val="none" w:sz="0" w:space="0" w:color="auto"/>
        <w:right w:val="none" w:sz="0" w:space="0" w:color="auto"/>
      </w:divBdr>
      <w:divsChild>
        <w:div w:id="1164516524">
          <w:blockQuote w:val="1"/>
          <w:marLeft w:val="720"/>
          <w:marRight w:val="720"/>
          <w:marTop w:val="100"/>
          <w:marBottom w:val="100"/>
          <w:divBdr>
            <w:top w:val="none" w:sz="0" w:space="0" w:color="auto"/>
            <w:left w:val="none" w:sz="0" w:space="0" w:color="auto"/>
            <w:bottom w:val="none" w:sz="0" w:space="0" w:color="auto"/>
            <w:right w:val="none" w:sz="0" w:space="0" w:color="auto"/>
          </w:divBdr>
        </w:div>
        <w:div w:id="142620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603697">
      <w:bodyDiv w:val="1"/>
      <w:marLeft w:val="0"/>
      <w:marRight w:val="0"/>
      <w:marTop w:val="0"/>
      <w:marBottom w:val="0"/>
      <w:divBdr>
        <w:top w:val="none" w:sz="0" w:space="0" w:color="auto"/>
        <w:left w:val="none" w:sz="0" w:space="0" w:color="auto"/>
        <w:bottom w:val="none" w:sz="0" w:space="0" w:color="auto"/>
        <w:right w:val="none" w:sz="0" w:space="0" w:color="auto"/>
      </w:divBdr>
    </w:div>
    <w:div w:id="158083461">
      <w:bodyDiv w:val="1"/>
      <w:marLeft w:val="0"/>
      <w:marRight w:val="0"/>
      <w:marTop w:val="0"/>
      <w:marBottom w:val="0"/>
      <w:divBdr>
        <w:top w:val="none" w:sz="0" w:space="0" w:color="auto"/>
        <w:left w:val="none" w:sz="0" w:space="0" w:color="auto"/>
        <w:bottom w:val="none" w:sz="0" w:space="0" w:color="auto"/>
        <w:right w:val="none" w:sz="0" w:space="0" w:color="auto"/>
      </w:divBdr>
    </w:div>
    <w:div w:id="202451057">
      <w:bodyDiv w:val="1"/>
      <w:marLeft w:val="0"/>
      <w:marRight w:val="0"/>
      <w:marTop w:val="0"/>
      <w:marBottom w:val="0"/>
      <w:divBdr>
        <w:top w:val="none" w:sz="0" w:space="0" w:color="auto"/>
        <w:left w:val="none" w:sz="0" w:space="0" w:color="auto"/>
        <w:bottom w:val="none" w:sz="0" w:space="0" w:color="auto"/>
        <w:right w:val="none" w:sz="0" w:space="0" w:color="auto"/>
      </w:divBdr>
    </w:div>
    <w:div w:id="357587080">
      <w:bodyDiv w:val="1"/>
      <w:marLeft w:val="0"/>
      <w:marRight w:val="0"/>
      <w:marTop w:val="0"/>
      <w:marBottom w:val="0"/>
      <w:divBdr>
        <w:top w:val="none" w:sz="0" w:space="0" w:color="auto"/>
        <w:left w:val="none" w:sz="0" w:space="0" w:color="auto"/>
        <w:bottom w:val="none" w:sz="0" w:space="0" w:color="auto"/>
        <w:right w:val="none" w:sz="0" w:space="0" w:color="auto"/>
      </w:divBdr>
    </w:div>
    <w:div w:id="400758221">
      <w:bodyDiv w:val="1"/>
      <w:marLeft w:val="0"/>
      <w:marRight w:val="0"/>
      <w:marTop w:val="0"/>
      <w:marBottom w:val="0"/>
      <w:divBdr>
        <w:top w:val="none" w:sz="0" w:space="0" w:color="auto"/>
        <w:left w:val="none" w:sz="0" w:space="0" w:color="auto"/>
        <w:bottom w:val="none" w:sz="0" w:space="0" w:color="auto"/>
        <w:right w:val="none" w:sz="0" w:space="0" w:color="auto"/>
      </w:divBdr>
    </w:div>
    <w:div w:id="410204822">
      <w:bodyDiv w:val="1"/>
      <w:marLeft w:val="0"/>
      <w:marRight w:val="0"/>
      <w:marTop w:val="0"/>
      <w:marBottom w:val="0"/>
      <w:divBdr>
        <w:top w:val="none" w:sz="0" w:space="0" w:color="auto"/>
        <w:left w:val="none" w:sz="0" w:space="0" w:color="auto"/>
        <w:bottom w:val="none" w:sz="0" w:space="0" w:color="auto"/>
        <w:right w:val="none" w:sz="0" w:space="0" w:color="auto"/>
      </w:divBdr>
    </w:div>
    <w:div w:id="525096715">
      <w:bodyDiv w:val="1"/>
      <w:marLeft w:val="0"/>
      <w:marRight w:val="0"/>
      <w:marTop w:val="0"/>
      <w:marBottom w:val="0"/>
      <w:divBdr>
        <w:top w:val="none" w:sz="0" w:space="0" w:color="auto"/>
        <w:left w:val="none" w:sz="0" w:space="0" w:color="auto"/>
        <w:bottom w:val="none" w:sz="0" w:space="0" w:color="auto"/>
        <w:right w:val="none" w:sz="0" w:space="0" w:color="auto"/>
      </w:divBdr>
    </w:div>
    <w:div w:id="533806867">
      <w:bodyDiv w:val="1"/>
      <w:marLeft w:val="0"/>
      <w:marRight w:val="0"/>
      <w:marTop w:val="0"/>
      <w:marBottom w:val="0"/>
      <w:divBdr>
        <w:top w:val="none" w:sz="0" w:space="0" w:color="auto"/>
        <w:left w:val="none" w:sz="0" w:space="0" w:color="auto"/>
        <w:bottom w:val="none" w:sz="0" w:space="0" w:color="auto"/>
        <w:right w:val="none" w:sz="0" w:space="0" w:color="auto"/>
      </w:divBdr>
    </w:div>
    <w:div w:id="614755689">
      <w:bodyDiv w:val="1"/>
      <w:marLeft w:val="0"/>
      <w:marRight w:val="0"/>
      <w:marTop w:val="0"/>
      <w:marBottom w:val="0"/>
      <w:divBdr>
        <w:top w:val="none" w:sz="0" w:space="0" w:color="auto"/>
        <w:left w:val="none" w:sz="0" w:space="0" w:color="auto"/>
        <w:bottom w:val="none" w:sz="0" w:space="0" w:color="auto"/>
        <w:right w:val="none" w:sz="0" w:space="0" w:color="auto"/>
      </w:divBdr>
    </w:div>
    <w:div w:id="717046666">
      <w:bodyDiv w:val="1"/>
      <w:marLeft w:val="0"/>
      <w:marRight w:val="0"/>
      <w:marTop w:val="0"/>
      <w:marBottom w:val="0"/>
      <w:divBdr>
        <w:top w:val="none" w:sz="0" w:space="0" w:color="auto"/>
        <w:left w:val="none" w:sz="0" w:space="0" w:color="auto"/>
        <w:bottom w:val="none" w:sz="0" w:space="0" w:color="auto"/>
        <w:right w:val="none" w:sz="0" w:space="0" w:color="auto"/>
      </w:divBdr>
    </w:div>
    <w:div w:id="788822108">
      <w:bodyDiv w:val="1"/>
      <w:marLeft w:val="0"/>
      <w:marRight w:val="0"/>
      <w:marTop w:val="0"/>
      <w:marBottom w:val="0"/>
      <w:divBdr>
        <w:top w:val="none" w:sz="0" w:space="0" w:color="auto"/>
        <w:left w:val="none" w:sz="0" w:space="0" w:color="auto"/>
        <w:bottom w:val="none" w:sz="0" w:space="0" w:color="auto"/>
        <w:right w:val="none" w:sz="0" w:space="0" w:color="auto"/>
      </w:divBdr>
      <w:divsChild>
        <w:div w:id="161236041">
          <w:blockQuote w:val="1"/>
          <w:marLeft w:val="720"/>
          <w:marRight w:val="720"/>
          <w:marTop w:val="100"/>
          <w:marBottom w:val="100"/>
          <w:divBdr>
            <w:top w:val="none" w:sz="0" w:space="0" w:color="auto"/>
            <w:left w:val="none" w:sz="0" w:space="0" w:color="auto"/>
            <w:bottom w:val="none" w:sz="0" w:space="0" w:color="auto"/>
            <w:right w:val="none" w:sz="0" w:space="0" w:color="auto"/>
          </w:divBdr>
        </w:div>
        <w:div w:id="542644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6461610">
      <w:bodyDiv w:val="1"/>
      <w:marLeft w:val="0"/>
      <w:marRight w:val="0"/>
      <w:marTop w:val="0"/>
      <w:marBottom w:val="0"/>
      <w:divBdr>
        <w:top w:val="none" w:sz="0" w:space="0" w:color="auto"/>
        <w:left w:val="none" w:sz="0" w:space="0" w:color="auto"/>
        <w:bottom w:val="none" w:sz="0" w:space="0" w:color="auto"/>
        <w:right w:val="none" w:sz="0" w:space="0" w:color="auto"/>
      </w:divBdr>
    </w:div>
    <w:div w:id="1047141732">
      <w:bodyDiv w:val="1"/>
      <w:marLeft w:val="0"/>
      <w:marRight w:val="0"/>
      <w:marTop w:val="0"/>
      <w:marBottom w:val="0"/>
      <w:divBdr>
        <w:top w:val="none" w:sz="0" w:space="0" w:color="auto"/>
        <w:left w:val="none" w:sz="0" w:space="0" w:color="auto"/>
        <w:bottom w:val="none" w:sz="0" w:space="0" w:color="auto"/>
        <w:right w:val="none" w:sz="0" w:space="0" w:color="auto"/>
      </w:divBdr>
    </w:div>
    <w:div w:id="1216889250">
      <w:bodyDiv w:val="1"/>
      <w:marLeft w:val="0"/>
      <w:marRight w:val="0"/>
      <w:marTop w:val="0"/>
      <w:marBottom w:val="0"/>
      <w:divBdr>
        <w:top w:val="none" w:sz="0" w:space="0" w:color="auto"/>
        <w:left w:val="none" w:sz="0" w:space="0" w:color="auto"/>
        <w:bottom w:val="none" w:sz="0" w:space="0" w:color="auto"/>
        <w:right w:val="none" w:sz="0" w:space="0" w:color="auto"/>
      </w:divBdr>
    </w:div>
    <w:div w:id="1268780800">
      <w:bodyDiv w:val="1"/>
      <w:marLeft w:val="0"/>
      <w:marRight w:val="0"/>
      <w:marTop w:val="0"/>
      <w:marBottom w:val="0"/>
      <w:divBdr>
        <w:top w:val="none" w:sz="0" w:space="0" w:color="auto"/>
        <w:left w:val="none" w:sz="0" w:space="0" w:color="auto"/>
        <w:bottom w:val="none" w:sz="0" w:space="0" w:color="auto"/>
        <w:right w:val="none" w:sz="0" w:space="0" w:color="auto"/>
      </w:divBdr>
    </w:div>
    <w:div w:id="1301502040">
      <w:bodyDiv w:val="1"/>
      <w:marLeft w:val="0"/>
      <w:marRight w:val="0"/>
      <w:marTop w:val="0"/>
      <w:marBottom w:val="0"/>
      <w:divBdr>
        <w:top w:val="none" w:sz="0" w:space="0" w:color="auto"/>
        <w:left w:val="none" w:sz="0" w:space="0" w:color="auto"/>
        <w:bottom w:val="none" w:sz="0" w:space="0" w:color="auto"/>
        <w:right w:val="none" w:sz="0" w:space="0" w:color="auto"/>
      </w:divBdr>
    </w:div>
    <w:div w:id="1364478815">
      <w:bodyDiv w:val="1"/>
      <w:marLeft w:val="0"/>
      <w:marRight w:val="0"/>
      <w:marTop w:val="0"/>
      <w:marBottom w:val="0"/>
      <w:divBdr>
        <w:top w:val="none" w:sz="0" w:space="0" w:color="auto"/>
        <w:left w:val="none" w:sz="0" w:space="0" w:color="auto"/>
        <w:bottom w:val="none" w:sz="0" w:space="0" w:color="auto"/>
        <w:right w:val="none" w:sz="0" w:space="0" w:color="auto"/>
      </w:divBdr>
      <w:divsChild>
        <w:div w:id="348605676">
          <w:blockQuote w:val="1"/>
          <w:marLeft w:val="720"/>
          <w:marRight w:val="720"/>
          <w:marTop w:val="100"/>
          <w:marBottom w:val="100"/>
          <w:divBdr>
            <w:top w:val="none" w:sz="0" w:space="0" w:color="auto"/>
            <w:left w:val="none" w:sz="0" w:space="0" w:color="auto"/>
            <w:bottom w:val="none" w:sz="0" w:space="0" w:color="auto"/>
            <w:right w:val="none" w:sz="0" w:space="0" w:color="auto"/>
          </w:divBdr>
        </w:div>
        <w:div w:id="570889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0591226">
      <w:bodyDiv w:val="1"/>
      <w:marLeft w:val="0"/>
      <w:marRight w:val="0"/>
      <w:marTop w:val="0"/>
      <w:marBottom w:val="0"/>
      <w:divBdr>
        <w:top w:val="none" w:sz="0" w:space="0" w:color="auto"/>
        <w:left w:val="none" w:sz="0" w:space="0" w:color="auto"/>
        <w:bottom w:val="none" w:sz="0" w:space="0" w:color="auto"/>
        <w:right w:val="none" w:sz="0" w:space="0" w:color="auto"/>
      </w:divBdr>
    </w:div>
    <w:div w:id="1491747308">
      <w:bodyDiv w:val="1"/>
      <w:marLeft w:val="0"/>
      <w:marRight w:val="0"/>
      <w:marTop w:val="0"/>
      <w:marBottom w:val="0"/>
      <w:divBdr>
        <w:top w:val="none" w:sz="0" w:space="0" w:color="auto"/>
        <w:left w:val="none" w:sz="0" w:space="0" w:color="auto"/>
        <w:bottom w:val="none" w:sz="0" w:space="0" w:color="auto"/>
        <w:right w:val="none" w:sz="0" w:space="0" w:color="auto"/>
      </w:divBdr>
      <w:divsChild>
        <w:div w:id="328220447">
          <w:blockQuote w:val="1"/>
          <w:marLeft w:val="720"/>
          <w:marRight w:val="720"/>
          <w:marTop w:val="100"/>
          <w:marBottom w:val="100"/>
          <w:divBdr>
            <w:top w:val="none" w:sz="0" w:space="0" w:color="auto"/>
            <w:left w:val="none" w:sz="0" w:space="0" w:color="auto"/>
            <w:bottom w:val="none" w:sz="0" w:space="0" w:color="auto"/>
            <w:right w:val="none" w:sz="0" w:space="0" w:color="auto"/>
          </w:divBdr>
        </w:div>
        <w:div w:id="4122439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6644267">
      <w:bodyDiv w:val="1"/>
      <w:marLeft w:val="0"/>
      <w:marRight w:val="0"/>
      <w:marTop w:val="0"/>
      <w:marBottom w:val="0"/>
      <w:divBdr>
        <w:top w:val="none" w:sz="0" w:space="0" w:color="auto"/>
        <w:left w:val="none" w:sz="0" w:space="0" w:color="auto"/>
        <w:bottom w:val="none" w:sz="0" w:space="0" w:color="auto"/>
        <w:right w:val="none" w:sz="0" w:space="0" w:color="auto"/>
      </w:divBdr>
    </w:div>
    <w:div w:id="1729957381">
      <w:bodyDiv w:val="1"/>
      <w:marLeft w:val="0"/>
      <w:marRight w:val="0"/>
      <w:marTop w:val="0"/>
      <w:marBottom w:val="0"/>
      <w:divBdr>
        <w:top w:val="none" w:sz="0" w:space="0" w:color="auto"/>
        <w:left w:val="none" w:sz="0" w:space="0" w:color="auto"/>
        <w:bottom w:val="none" w:sz="0" w:space="0" w:color="auto"/>
        <w:right w:val="none" w:sz="0" w:space="0" w:color="auto"/>
      </w:divBdr>
    </w:div>
    <w:div w:id="1744058021">
      <w:bodyDiv w:val="1"/>
      <w:marLeft w:val="0"/>
      <w:marRight w:val="0"/>
      <w:marTop w:val="0"/>
      <w:marBottom w:val="0"/>
      <w:divBdr>
        <w:top w:val="none" w:sz="0" w:space="0" w:color="auto"/>
        <w:left w:val="none" w:sz="0" w:space="0" w:color="auto"/>
        <w:bottom w:val="none" w:sz="0" w:space="0" w:color="auto"/>
        <w:right w:val="none" w:sz="0" w:space="0" w:color="auto"/>
      </w:divBdr>
    </w:div>
    <w:div w:id="207358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tar.lt/portal/lt/legalAct/TAR.4B60A8C9678B/asr"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DB8210A874BFC64B87AC34CB24042502" ma:contentTypeVersion="22" ma:contentTypeDescription="Kurkite naują dokumentą." ma:contentTypeScope="" ma:versionID="869be6e0d1f408f0e19f1c728daf5883">
  <xsd:schema xmlns:xsd="http://www.w3.org/2001/XMLSchema" xmlns:xs="http://www.w3.org/2001/XMLSchema" xmlns:p="http://schemas.microsoft.com/office/2006/metadata/properties" xmlns:ns2="10d82443-09d3-40b0-8c83-26301ffc3ad6" xmlns:ns3="ee1859fd-5c03-4aad-a8ae-84688b43cbdc" targetNamespace="http://schemas.microsoft.com/office/2006/metadata/properties" ma:root="true" ma:fieldsID="3cf4cf79aa28ed6ea8c79c7a69c6d54a" ns2:_="" ns3:_="">
    <xsd:import namespace="10d82443-09d3-40b0-8c83-26301ffc3ad6"/>
    <xsd:import namespace="ee1859fd-5c03-4aad-a8ae-84688b43cb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Nuoroda" minOccurs="0"/>
                <xsd:element ref="ns2:https_x003a__x002f__x002f_avilys_x002e_vu_x002e_lt_x002f_dhs_x002f_actDHSDocumentShow_x003f_docOid_x003d_470eb460bf7c11eebf1fed8d3e630f93"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VI" minOccurs="0"/>
                <xsd:element ref="ns2:Inici" minOccurs="0"/>
                <xsd:element ref="ns2:Eil_x002e_Nr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82443-09d3-40b0-8c83-26301ffc3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Nuoroda" ma:index="14" nillable="true" ma:displayName="Nuoroda" ma:description="https://avilys.vu.lt/dhs/actDHSDocumentShow?docOid=91d93b60ec6e11e7b4fd9908b57f9091#" ma:format="Hyperlink" ma:internalName="Nuoroda">
      <xsd:complexType>
        <xsd:complexContent>
          <xsd:extension base="dms:URL">
            <xsd:sequence>
              <xsd:element name="Url" type="dms:ValidUrl" minOccurs="0" nillable="true"/>
              <xsd:element name="Description" type="xsd:string" nillable="true"/>
            </xsd:sequence>
          </xsd:extension>
        </xsd:complexContent>
      </xsd:complexType>
    </xsd:element>
    <xsd:element name="https_x003a__x002f__x002f_avilys_x002e_vu_x002e_lt_x002f_dhs_x002f_actDHSDocumentShow_x003f_docOid_x003d_470eb460bf7c11eebf1fed8d3e630f93" ma:index="15" nillable="true" ma:displayName="https://avilys.vu.lt/dhs/actDHSDocumentShow?docOid=470eb460bf7c11eebf1fed8d3e630f93" ma:format="Image" ma:internalName="https_x003a__x002f__x002f_avilys_x002e_vu_x002e_lt_x002f_dhs_x002f_actDHSDocumentShow_x003f_docOid_x003d_470eb460bf7c11eebf1fed8d3e630f93">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17" nillable="true" ma:taxonomy="true" ma:internalName="lcf76f155ced4ddcb4097134ff3c332f" ma:taxonomyFieldName="MediaServiceImageTags" ma:displayName="Vaizdų žymės" ma:readOnly="false" ma:fieldId="{5cf76f15-5ced-4ddc-b409-7134ff3c332f}" ma:taxonomyMulti="true" ma:sspId="bd1d6e2d-d61e-4002-9eb5-e7f8ec1ff8b0"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element name="VI" ma:index="25" nillable="true" ma:displayName="VI" ma:format="Dropdown" ma:internalName="VI">
      <xsd:simpleType>
        <xsd:restriction base="dms:Text">
          <xsd:maxLength value="255"/>
        </xsd:restriction>
      </xsd:simpleType>
    </xsd:element>
    <xsd:element name="Inici" ma:index="26" nillable="true" ma:displayName="Inici" ma:format="Hyperlink" ma:internalName="Inici">
      <xsd:complexType>
        <xsd:complexContent>
          <xsd:extension base="dms:URL">
            <xsd:sequence>
              <xsd:element name="Url" type="dms:ValidUrl" minOccurs="0" nillable="true"/>
              <xsd:element name="Description" type="xsd:string" nillable="true"/>
            </xsd:sequence>
          </xsd:extension>
        </xsd:complexContent>
      </xsd:complexType>
    </xsd:element>
    <xsd:element name="Eil_x002e_Nr_x002e_" ma:index="27" nillable="true" ma:displayName="Eil.Nr." ma:format="Dropdown" ma:internalName="Eil_x002e_Nr_x002e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ee1859fd-5c03-4aad-a8ae-84688b43cbdc"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TaxCatchAll" ma:index="18" nillable="true" ma:displayName="Taxonomy Catch All Column" ma:hidden="true" ma:list="{f1a7d060-56e9-4f3b-b1f8-de18a18b46d2}" ma:internalName="TaxCatchAll" ma:showField="CatchAllData" ma:web="ee1859fd-5c03-4aad-a8ae-84688b43cb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https_x003a__x002f__x002f_avilys_x002e_vu_x002e_lt_x002f_dhs_x002f_actDHSDocumentShow_x003f_docOid_x003d_470eb460bf7c11eebf1fed8d3e630f93 xmlns="10d82443-09d3-40b0-8c83-26301ffc3ad6">
      <Url xsi:nil="true"/>
      <Description xsi:nil="true"/>
    </https_x003a__x002f__x002f_avilys_x002e_vu_x002e_lt_x002f_dhs_x002f_actDHSDocumentShow_x003f_docOid_x003d_470eb460bf7c11eebf1fed8d3e630f93>
    <Nuoroda xmlns="10d82443-09d3-40b0-8c83-26301ffc3ad6">
      <Url xsi:nil="true"/>
      <Description xsi:nil="true"/>
    </Nuoroda>
    <lcf76f155ced4ddcb4097134ff3c332f xmlns="10d82443-09d3-40b0-8c83-26301ffc3ad6">
      <Terms xmlns="http://schemas.microsoft.com/office/infopath/2007/PartnerControls"/>
    </lcf76f155ced4ddcb4097134ff3c332f>
    <TaxCatchAll xmlns="ee1859fd-5c03-4aad-a8ae-84688b43cbdc" xsi:nil="true"/>
    <VI xmlns="10d82443-09d3-40b0-8c83-26301ffc3ad6" xsi:nil="true"/>
    <Inici xmlns="10d82443-09d3-40b0-8c83-26301ffc3ad6">
      <Url xsi:nil="true"/>
      <Description xsi:nil="true"/>
    </Inici>
    <Eil_x002e_Nr_x002e_ xmlns="10d82443-09d3-40b0-8c83-26301ffc3ad6" xsi:nil="true"/>
  </documentManagement>
</p:properties>
</file>

<file path=customXml/itemProps1.xml><?xml version="1.0" encoding="utf-8"?>
<ds:datastoreItem xmlns:ds="http://schemas.openxmlformats.org/officeDocument/2006/customXml" ds:itemID="{4FD04388-E68F-4A8E-9A83-572BB7AE9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82443-09d3-40b0-8c83-26301ffc3ad6"/>
    <ds:schemaRef ds:uri="ee1859fd-5c03-4aad-a8ae-84688b43cb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1F57A9-3E60-4BAF-A76D-961101963125}">
  <ds:schemaRefs>
    <ds:schemaRef ds:uri="http://schemas.microsoft.com/sharepoint/v3/contenttype/forms"/>
  </ds:schemaRefs>
</ds:datastoreItem>
</file>

<file path=customXml/itemProps3.xml><?xml version="1.0" encoding="utf-8"?>
<ds:datastoreItem xmlns:ds="http://schemas.openxmlformats.org/officeDocument/2006/customXml" ds:itemID="{B6307368-CE11-4DC4-833F-166D87F62B7E}">
  <ds:schemaRefs>
    <ds:schemaRef ds:uri="http://schemas.openxmlformats.org/officeDocument/2006/bibliography"/>
  </ds:schemaRefs>
</ds:datastoreItem>
</file>

<file path=customXml/itemProps4.xml><?xml version="1.0" encoding="utf-8"?>
<ds:datastoreItem xmlns:ds="http://schemas.openxmlformats.org/officeDocument/2006/customXml" ds:itemID="{043DEBB1-BB22-4528-ABF5-F2744208F306}">
  <ds:schemaRefs>
    <ds:schemaRef ds:uri="http://schemas.microsoft.com/office/2006/metadata/properties"/>
    <ds:schemaRef ds:uri="http://schemas.microsoft.com/office/infopath/2007/PartnerControls"/>
    <ds:schemaRef ds:uri="10d82443-09d3-40b0-8c83-26301ffc3ad6"/>
    <ds:schemaRef ds:uri="ee1859fd-5c03-4aad-a8ae-84688b43cbdc"/>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6</Pages>
  <Words>8280</Words>
  <Characters>4721</Characters>
  <Application>Microsoft Office Word</Application>
  <DocSecurity>0</DocSecurity>
  <Lines>39</Lines>
  <Paragraphs>25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Laukienė</dc:creator>
  <cp:keywords/>
  <dc:description/>
  <cp:lastModifiedBy>Sinilga Šilkinė</cp:lastModifiedBy>
  <cp:revision>103</cp:revision>
  <dcterms:created xsi:type="dcterms:W3CDTF">2026-07-02T13:59:00Z</dcterms:created>
  <dcterms:modified xsi:type="dcterms:W3CDTF">2026-07-14T07:54:00Z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0x010100DB8210A874BFC64B87AC34CB24042502</vt:lpwstr>
  </property>
  <property fmtid="{D5CDD505-2E9C-101B-9397-08002B2CF9AE}" pid="3" name="MediaServiceImageTags">
    <vt:lpwstr/>
  </property>
</Properties>
</file>