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FAB83" w14:textId="6C642ABC" w:rsidR="00515286" w:rsidRPr="00BD059A" w:rsidRDefault="00BD059A" w:rsidP="00BD059A">
      <w:pPr>
        <w:shd w:val="clear" w:color="auto" w:fill="FFFFFF" w:themeFill="background1"/>
        <w:tabs>
          <w:tab w:val="left" w:pos="567"/>
          <w:tab w:val="left" w:pos="1560"/>
        </w:tabs>
        <w:spacing w:after="0" w:line="240" w:lineRule="auto"/>
        <w:rPr>
          <w:rFonts w:ascii="Times New Roman" w:eastAsia="Times New Roman" w:hAnsi="Times New Roman" w:cs="Times New Roman"/>
          <w:bCs/>
          <w:sz w:val="24"/>
          <w:szCs w:val="24"/>
          <w:lang w:val="en-GB" w:eastAsia="lt-LT"/>
        </w:rPr>
      </w:pPr>
      <w:bookmarkStart w:id="0" w:name="_Hlk123570704"/>
      <w:r>
        <w:rPr>
          <w:rFonts w:ascii="Times New Roman" w:eastAsia="Times New Roman" w:hAnsi="Times New Roman" w:cs="Times New Roman"/>
          <w:color w:val="000000"/>
          <w:sz w:val="24"/>
          <w:szCs w:val="24"/>
          <w:lang w:eastAsia="lt-LT"/>
        </w:rPr>
        <w:tab/>
      </w:r>
      <w:r>
        <w:rPr>
          <w:rFonts w:ascii="Times New Roman" w:eastAsia="Times New Roman" w:hAnsi="Times New Roman" w:cs="Times New Roman"/>
          <w:color w:val="000000"/>
          <w:sz w:val="24"/>
          <w:szCs w:val="24"/>
          <w:lang w:eastAsia="lt-LT"/>
        </w:rPr>
        <w:tab/>
      </w:r>
      <w:r>
        <w:rPr>
          <w:rFonts w:ascii="Times New Roman" w:eastAsia="Times New Roman" w:hAnsi="Times New Roman" w:cs="Times New Roman"/>
          <w:color w:val="000000"/>
          <w:sz w:val="24"/>
          <w:szCs w:val="24"/>
          <w:lang w:eastAsia="lt-LT"/>
        </w:rPr>
        <w:tab/>
      </w:r>
      <w:r>
        <w:rPr>
          <w:rFonts w:ascii="Times New Roman" w:eastAsia="Times New Roman" w:hAnsi="Times New Roman" w:cs="Times New Roman"/>
          <w:color w:val="000000"/>
          <w:sz w:val="24"/>
          <w:szCs w:val="24"/>
          <w:lang w:eastAsia="lt-LT"/>
        </w:rPr>
        <w:tab/>
      </w:r>
      <w:r>
        <w:rPr>
          <w:rFonts w:ascii="Times New Roman" w:eastAsia="Times New Roman" w:hAnsi="Times New Roman" w:cs="Times New Roman"/>
          <w:color w:val="000000"/>
          <w:sz w:val="24"/>
          <w:szCs w:val="24"/>
          <w:lang w:eastAsia="lt-LT"/>
        </w:rPr>
        <w:tab/>
      </w:r>
      <w:r>
        <w:rPr>
          <w:rFonts w:ascii="Times New Roman" w:eastAsia="Times New Roman" w:hAnsi="Times New Roman" w:cs="Times New Roman"/>
          <w:color w:val="000000"/>
          <w:sz w:val="24"/>
          <w:szCs w:val="24"/>
          <w:lang w:eastAsia="lt-LT"/>
        </w:rPr>
        <w:tab/>
      </w:r>
      <w:r>
        <w:rPr>
          <w:rFonts w:ascii="Times New Roman" w:eastAsia="Times New Roman" w:hAnsi="Times New Roman" w:cs="Times New Roman"/>
          <w:color w:val="000000"/>
          <w:sz w:val="24"/>
          <w:szCs w:val="24"/>
          <w:lang w:eastAsia="lt-LT"/>
        </w:rPr>
        <w:tab/>
      </w:r>
      <w:r>
        <w:rPr>
          <w:rFonts w:ascii="Times New Roman" w:eastAsia="Times New Roman" w:hAnsi="Times New Roman" w:cs="Times New Roman"/>
          <w:color w:val="000000"/>
          <w:sz w:val="24"/>
          <w:szCs w:val="24"/>
          <w:lang w:eastAsia="lt-LT"/>
        </w:rPr>
        <w:tab/>
      </w:r>
      <w:r>
        <w:rPr>
          <w:rFonts w:ascii="Times New Roman" w:eastAsia="Times New Roman" w:hAnsi="Times New Roman" w:cs="Times New Roman"/>
          <w:color w:val="000000"/>
          <w:sz w:val="24"/>
          <w:szCs w:val="24"/>
          <w:lang w:eastAsia="lt-LT"/>
        </w:rPr>
        <w:tab/>
        <w:t xml:space="preserve">                 </w:t>
      </w:r>
      <w:r w:rsidR="00B02608" w:rsidRPr="00BD059A">
        <w:rPr>
          <w:rFonts w:ascii="Times New Roman" w:eastAsia="Times New Roman" w:hAnsi="Times New Roman" w:cs="Times New Roman"/>
          <w:bCs/>
          <w:sz w:val="24"/>
          <w:szCs w:val="24"/>
          <w:lang w:val="en-GB" w:eastAsia="lt-LT"/>
        </w:rPr>
        <w:t>A</w:t>
      </w:r>
      <w:r w:rsidR="00F32F52" w:rsidRPr="00BD059A">
        <w:rPr>
          <w:rFonts w:ascii="Times New Roman" w:eastAsia="Times New Roman" w:hAnsi="Times New Roman" w:cs="Times New Roman"/>
          <w:bCs/>
          <w:sz w:val="24"/>
          <w:szCs w:val="24"/>
          <w:lang w:val="en-GB" w:eastAsia="lt-LT"/>
        </w:rPr>
        <w:t>nnex 4</w:t>
      </w:r>
    </w:p>
    <w:p w14:paraId="69908511" w14:textId="5F006437" w:rsidR="009A2FAF" w:rsidRPr="00BD059A" w:rsidRDefault="000C35B6" w:rsidP="000C35B6">
      <w:pPr>
        <w:shd w:val="clear" w:color="auto" w:fill="FFFFFF" w:themeFill="background1"/>
        <w:tabs>
          <w:tab w:val="left" w:pos="567"/>
          <w:tab w:val="left" w:pos="1560"/>
        </w:tabs>
        <w:spacing w:after="0" w:line="240" w:lineRule="auto"/>
        <w:jc w:val="center"/>
        <w:rPr>
          <w:rFonts w:ascii="Times New Roman" w:eastAsia="Times New Roman" w:hAnsi="Times New Roman" w:cs="Times New Roman"/>
          <w:bCs/>
          <w:sz w:val="24"/>
          <w:szCs w:val="24"/>
          <w:lang w:val="en-GB" w:eastAsia="lt-LT"/>
        </w:rPr>
      </w:pPr>
      <w:r>
        <w:rPr>
          <w:rFonts w:ascii="Times New Roman" w:eastAsia="Times New Roman" w:hAnsi="Times New Roman" w:cs="Times New Roman"/>
          <w:bCs/>
          <w:sz w:val="24"/>
          <w:szCs w:val="24"/>
          <w:lang w:val="en-GB" w:eastAsia="lt-LT"/>
        </w:rPr>
        <w:t xml:space="preserve">                                                                                                                                                                                          </w:t>
      </w:r>
      <w:r w:rsidR="009A2FAF" w:rsidRPr="00BD059A">
        <w:rPr>
          <w:rFonts w:ascii="Times New Roman" w:eastAsia="Times New Roman" w:hAnsi="Times New Roman" w:cs="Times New Roman"/>
          <w:bCs/>
          <w:sz w:val="24"/>
          <w:szCs w:val="24"/>
          <w:lang w:val="en-GB" w:eastAsia="lt-LT"/>
        </w:rPr>
        <w:t>to the Procurement Conditions</w:t>
      </w:r>
    </w:p>
    <w:p w14:paraId="079037A3" w14:textId="29F390C4" w:rsidR="00744DDA" w:rsidRPr="00BD059A" w:rsidRDefault="00744DDA" w:rsidP="00744DDA">
      <w:pPr>
        <w:shd w:val="clear" w:color="auto" w:fill="FFFFFF" w:themeFill="background1"/>
        <w:tabs>
          <w:tab w:val="left" w:pos="567"/>
          <w:tab w:val="left" w:pos="1560"/>
        </w:tabs>
        <w:spacing w:after="0" w:line="240" w:lineRule="auto"/>
        <w:jc w:val="right"/>
        <w:rPr>
          <w:rFonts w:ascii="Times New Roman" w:eastAsia="Times New Roman" w:hAnsi="Times New Roman" w:cs="Times New Roman"/>
          <w:b/>
          <w:sz w:val="24"/>
          <w:szCs w:val="24"/>
          <w:lang w:val="en-GB" w:eastAsia="lt-LT"/>
        </w:rPr>
      </w:pPr>
      <w:r w:rsidRPr="00BD059A">
        <w:rPr>
          <w:rFonts w:ascii="Times New Roman" w:eastAsia="Times New Roman" w:hAnsi="Times New Roman" w:cs="Times New Roman"/>
          <w:b/>
          <w:sz w:val="24"/>
          <w:szCs w:val="24"/>
          <w:lang w:val="en-GB" w:eastAsia="lt-LT"/>
        </w:rPr>
        <w:t xml:space="preserve"> </w:t>
      </w:r>
    </w:p>
    <w:p w14:paraId="42B32F8C" w14:textId="77777777" w:rsidR="001E5B2D" w:rsidRPr="00BD059A" w:rsidRDefault="001E5B2D" w:rsidP="00744DDA">
      <w:pPr>
        <w:shd w:val="clear" w:color="auto" w:fill="FFFFFF" w:themeFill="background1"/>
        <w:tabs>
          <w:tab w:val="left" w:pos="567"/>
          <w:tab w:val="left" w:pos="1560"/>
        </w:tabs>
        <w:spacing w:after="0" w:line="240" w:lineRule="auto"/>
        <w:jc w:val="right"/>
        <w:rPr>
          <w:rFonts w:ascii="Times New Roman" w:eastAsia="Times New Roman" w:hAnsi="Times New Roman" w:cs="Times New Roman"/>
          <w:color w:val="000000"/>
          <w:sz w:val="24"/>
          <w:szCs w:val="24"/>
          <w:lang w:val="en-GB" w:eastAsia="lt-LT"/>
        </w:rPr>
      </w:pPr>
    </w:p>
    <w:bookmarkEnd w:id="0"/>
    <w:p w14:paraId="6F33E4B3" w14:textId="77777777" w:rsidR="007F7FAA" w:rsidRPr="00BD059A" w:rsidRDefault="001E5B2D" w:rsidP="00434980">
      <w:pPr>
        <w:spacing w:after="0"/>
        <w:jc w:val="center"/>
        <w:rPr>
          <w:rFonts w:ascii="Times New Roman" w:hAnsi="Times New Roman" w:cs="Times New Roman"/>
          <w:b/>
          <w:bCs/>
          <w:sz w:val="24"/>
          <w:szCs w:val="24"/>
          <w:lang w:val="en-GB"/>
        </w:rPr>
      </w:pPr>
      <w:r w:rsidRPr="00BD059A">
        <w:rPr>
          <w:rFonts w:ascii="Times New Roman" w:hAnsi="Times New Roman" w:cs="Times New Roman"/>
          <w:b/>
          <w:bCs/>
          <w:sz w:val="24"/>
          <w:szCs w:val="24"/>
          <w:lang w:val="en-GB"/>
        </w:rPr>
        <w:t>DECLARATION OF COMPLIANCE WITH NATIONAL SECURITY REQUIREMENTS</w:t>
      </w:r>
    </w:p>
    <w:p w14:paraId="34D994E0" w14:textId="221A0D4C" w:rsidR="00A34D46" w:rsidRPr="00BD059A" w:rsidRDefault="001E5B2D" w:rsidP="008750F4">
      <w:pPr>
        <w:spacing w:after="0"/>
        <w:jc w:val="center"/>
        <w:rPr>
          <w:rFonts w:ascii="Times New Roman" w:hAnsi="Times New Roman" w:cs="Times New Roman"/>
          <w:b/>
          <w:bCs/>
          <w:sz w:val="24"/>
          <w:szCs w:val="24"/>
          <w:lang w:val="en-GB"/>
        </w:rPr>
      </w:pPr>
      <w:r w:rsidRPr="00BD059A">
        <w:rPr>
          <w:rFonts w:ascii="Times New Roman" w:hAnsi="Times New Roman" w:cs="Times New Roman"/>
          <w:b/>
          <w:bCs/>
          <w:sz w:val="24"/>
          <w:szCs w:val="24"/>
          <w:lang w:val="en-GB"/>
        </w:rPr>
        <w:t xml:space="preserve"> </w:t>
      </w:r>
      <w:r w:rsidR="00E30FE8" w:rsidRPr="00BD059A">
        <w:rPr>
          <w:rFonts w:ascii="Times New Roman" w:hAnsi="Times New Roman" w:cs="Times New Roman"/>
          <w:b/>
          <w:bCs/>
          <w:sz w:val="24"/>
          <w:szCs w:val="24"/>
          <w:lang w:val="en-GB"/>
        </w:rPr>
        <w:t>(</w:t>
      </w:r>
      <w:r w:rsidR="00A34D46" w:rsidRPr="00BD059A">
        <w:rPr>
          <w:rFonts w:ascii="Times New Roman" w:hAnsi="Times New Roman" w:cs="Times New Roman"/>
          <w:b/>
          <w:bCs/>
          <w:sz w:val="24"/>
          <w:szCs w:val="24"/>
          <w:lang w:val="en-GB"/>
        </w:rPr>
        <w:t>the declarati</w:t>
      </w:r>
      <w:r w:rsidR="009A2FAF" w:rsidRPr="00BD059A">
        <w:rPr>
          <w:rFonts w:ascii="Times New Roman" w:hAnsi="Times New Roman" w:cs="Times New Roman"/>
          <w:b/>
          <w:bCs/>
          <w:sz w:val="24"/>
          <w:szCs w:val="24"/>
          <w:lang w:val="en-GB"/>
        </w:rPr>
        <w:t>on is completed by each supplier</w:t>
      </w:r>
      <w:r w:rsidR="00A34D46" w:rsidRPr="00BD059A">
        <w:rPr>
          <w:rFonts w:ascii="Times New Roman" w:hAnsi="Times New Roman" w:cs="Times New Roman"/>
          <w:b/>
          <w:bCs/>
          <w:sz w:val="24"/>
          <w:szCs w:val="24"/>
          <w:lang w:val="en-GB"/>
        </w:rPr>
        <w:t xml:space="preserve"> and/or each joint venture partner</w:t>
      </w:r>
      <w:r w:rsidR="00E30FE8" w:rsidRPr="00BD059A">
        <w:rPr>
          <w:rFonts w:ascii="Times New Roman" w:hAnsi="Times New Roman" w:cs="Times New Roman"/>
          <w:b/>
          <w:bCs/>
          <w:sz w:val="24"/>
          <w:szCs w:val="24"/>
          <w:lang w:val="en-GB"/>
        </w:rPr>
        <w:t>)</w:t>
      </w:r>
    </w:p>
    <w:p w14:paraId="1A3113F1" w14:textId="77777777" w:rsidR="000D273B" w:rsidRDefault="000D273B" w:rsidP="00434980">
      <w:pPr>
        <w:shd w:val="clear" w:color="auto" w:fill="FFFFFF" w:themeFill="background1"/>
        <w:spacing w:after="0"/>
        <w:ind w:right="-23"/>
        <w:jc w:val="both"/>
        <w:rPr>
          <w:rFonts w:ascii="Times New Roman" w:hAnsi="Times New Roman" w:cs="Times New Roman"/>
          <w:i/>
          <w:iCs/>
          <w:color w:val="FF0000"/>
          <w:sz w:val="24"/>
          <w:szCs w:val="24"/>
        </w:rPr>
      </w:pPr>
      <w:bookmarkStart w:id="1" w:name="_Hlk103175526"/>
    </w:p>
    <w:p w14:paraId="40EC964A" w14:textId="465099A5" w:rsidR="009A2FAF" w:rsidRPr="00BD059A" w:rsidRDefault="009A2FAF" w:rsidP="009A2FAF">
      <w:pPr>
        <w:shd w:val="clear" w:color="auto" w:fill="FFFFFF" w:themeFill="background1"/>
        <w:spacing w:after="0"/>
        <w:ind w:right="-23"/>
        <w:jc w:val="both"/>
        <w:rPr>
          <w:rFonts w:ascii="Times New Roman" w:hAnsi="Times New Roman" w:cs="Times New Roman"/>
          <w:iCs/>
          <w:sz w:val="24"/>
          <w:szCs w:val="24"/>
          <w:lang w:val="en-GB"/>
        </w:rPr>
      </w:pPr>
      <w:r w:rsidRPr="00BD059A">
        <w:rPr>
          <w:rFonts w:ascii="Times New Roman" w:hAnsi="Times New Roman" w:cs="Times New Roman"/>
          <w:iCs/>
          <w:sz w:val="24"/>
          <w:szCs w:val="24"/>
          <w:lang w:val="en-GB"/>
        </w:rPr>
        <w:t>I (the Participant) declare and confirm that neither at the time of submitting the offer nor during the performance of the procurement contract, I, the persons I have engaged (economic entities whose capacities I rely on, subcontractors), the goods, equipment, their manufacturers, services and entities providing them, works and entities performing them, as well as the persons controlling me and all the specified entities, the group of economic entities of which I (the Participant) am a member or its manager, another member of the management or supervisory body, are my subcontractor, the economic entity whose capacities are relied on, or another person(s) having the right to represent me (the supplier), my subcontractor, the economic entity whose capacities are relied on, or to control me (the Participant), my subcontractor, the economic entity whose capacities I rely on, to make a decision(s), conclude a transaction(s) on behalf of me (the Participant), my subcontractor, the economic entity whose capacities I rely on, and thus participate in (-y) in the activities of groups of economic entities and (or) economic entities, as well as any member of the aforementioned groups of economic entities, does not pose and will not pose a threat to national security, as defined in the Law of the Republic of Lithuania on Public Procurement (hereinafter referred to as the Law on Public Procurement), the Law of the Republic of Lithuania on Procurement by Contracting Entities in the Field of Water Management, Energy, Transport or Postal Services, the Law of the Republic of Lithuania on the Protection of Objects Important for Ensuring National Security, the Law of the Republic of Lithuania on International Sanctions and other legal acts of the European Union, the Republic of Lithuania and international law.</w:t>
      </w:r>
    </w:p>
    <w:p w14:paraId="3738A9DB" w14:textId="77777777" w:rsidR="001E5B2D" w:rsidRPr="00BD059A" w:rsidRDefault="001E5B2D" w:rsidP="00434980">
      <w:pPr>
        <w:shd w:val="clear" w:color="auto" w:fill="FFFFFF" w:themeFill="background1"/>
        <w:spacing w:after="0"/>
        <w:ind w:right="-23"/>
        <w:jc w:val="both"/>
        <w:rPr>
          <w:rFonts w:ascii="Times New Roman" w:hAnsi="Times New Roman" w:cs="Times New Roman"/>
          <w:iCs/>
          <w:sz w:val="24"/>
          <w:szCs w:val="24"/>
          <w:lang w:val="en-GB"/>
        </w:rPr>
      </w:pPr>
    </w:p>
    <w:p w14:paraId="13D915DF" w14:textId="0FEAA246" w:rsidR="001E5B2D" w:rsidRPr="00BD059A" w:rsidRDefault="009A2FAF" w:rsidP="00434980">
      <w:pPr>
        <w:shd w:val="clear" w:color="auto" w:fill="FFFFFF" w:themeFill="background1"/>
        <w:spacing w:after="0"/>
        <w:ind w:right="-23"/>
        <w:jc w:val="both"/>
        <w:rPr>
          <w:rFonts w:ascii="Times New Roman" w:hAnsi="Times New Roman" w:cs="Times New Roman"/>
          <w:iCs/>
          <w:sz w:val="24"/>
          <w:szCs w:val="24"/>
          <w:lang w:val="en-GB"/>
        </w:rPr>
      </w:pPr>
      <w:r w:rsidRPr="00BD059A">
        <w:rPr>
          <w:rFonts w:ascii="Times New Roman" w:hAnsi="Times New Roman" w:cs="Times New Roman"/>
          <w:iCs/>
          <w:sz w:val="24"/>
          <w:szCs w:val="24"/>
          <w:lang w:val="en-GB"/>
        </w:rPr>
        <w:t>I (the Participant</w:t>
      </w:r>
      <w:r w:rsidR="001E5B2D" w:rsidRPr="00BD059A">
        <w:rPr>
          <w:rFonts w:ascii="Times New Roman" w:hAnsi="Times New Roman" w:cs="Times New Roman"/>
          <w:iCs/>
          <w:sz w:val="24"/>
          <w:szCs w:val="24"/>
          <w:lang w:val="en-GB"/>
        </w:rPr>
        <w:t>) declare and confirm:</w:t>
      </w:r>
    </w:p>
    <w:p w14:paraId="0A28C14A" w14:textId="77777777" w:rsidR="001E5B2D" w:rsidRPr="00BD059A" w:rsidRDefault="001E5B2D" w:rsidP="00C83CB7">
      <w:pPr>
        <w:shd w:val="clear" w:color="auto" w:fill="FFFFFF" w:themeFill="background1"/>
        <w:spacing w:after="0"/>
        <w:ind w:right="-23"/>
        <w:jc w:val="both"/>
        <w:rPr>
          <w:rFonts w:ascii="Times New Roman" w:hAnsi="Times New Roman" w:cs="Times New Roman"/>
          <w:iCs/>
          <w:sz w:val="24"/>
          <w:szCs w:val="24"/>
          <w:lang w:val="en-GB"/>
        </w:rPr>
      </w:pPr>
    </w:p>
    <w:p w14:paraId="588BECFA" w14:textId="377D67BD" w:rsidR="001E5B2D" w:rsidRPr="00BD059A" w:rsidRDefault="001E5B2D" w:rsidP="00C83CB7">
      <w:pPr>
        <w:pStyle w:val="ListParagraph"/>
        <w:numPr>
          <w:ilvl w:val="0"/>
          <w:numId w:val="6"/>
        </w:numPr>
        <w:shd w:val="clear" w:color="auto" w:fill="FFFFFF" w:themeFill="background1"/>
        <w:ind w:right="-23"/>
        <w:rPr>
          <w:iCs/>
          <w:lang w:val="en-GB"/>
        </w:rPr>
      </w:pPr>
      <w:r w:rsidRPr="00BD059A">
        <w:rPr>
          <w:iCs/>
          <w:lang w:val="en-GB"/>
        </w:rPr>
        <w:t>During the execution of the purchase and executi</w:t>
      </w:r>
      <w:r w:rsidR="009A2FAF" w:rsidRPr="00BD059A">
        <w:rPr>
          <w:iCs/>
          <w:lang w:val="en-GB"/>
        </w:rPr>
        <w:t>on of the Agreement, I (the Participant</w:t>
      </w:r>
      <w:r w:rsidRPr="00BD059A">
        <w:rPr>
          <w:iCs/>
          <w:lang w:val="en-GB"/>
        </w:rPr>
        <w:t>) and all my business entities, whose capabilities I rely on or (and) will rely on, currently or</w:t>
      </w:r>
      <w:r w:rsidR="0080703F" w:rsidRPr="00BD059A">
        <w:rPr>
          <w:iCs/>
          <w:lang w:val="en-GB"/>
        </w:rPr>
        <w:t xml:space="preserve"> in the future used sub-provider</w:t>
      </w:r>
      <w:r w:rsidRPr="00BD059A">
        <w:rPr>
          <w:iCs/>
          <w:lang w:val="en-GB"/>
        </w:rPr>
        <w:t>s and each of them, including me, the controlling persons are not registered in the specified country or territory:</w:t>
      </w:r>
    </w:p>
    <w:p w14:paraId="0B0F1C66" w14:textId="77777777" w:rsidR="00C83CB7" w:rsidRPr="00BD059A" w:rsidRDefault="00C83CB7" w:rsidP="00C83CB7">
      <w:pPr>
        <w:pStyle w:val="ListParagraph"/>
        <w:numPr>
          <w:ilvl w:val="0"/>
          <w:numId w:val="7"/>
        </w:numPr>
        <w:shd w:val="clear" w:color="auto" w:fill="FFFFFF" w:themeFill="background1"/>
        <w:ind w:right="-23"/>
        <w:rPr>
          <w:iCs/>
          <w:lang w:val="en-GB"/>
        </w:rPr>
      </w:pPr>
      <w:r w:rsidRPr="00BD059A">
        <w:rPr>
          <w:iCs/>
          <w:lang w:val="en-GB"/>
        </w:rPr>
        <w:t>Russian Federation.</w:t>
      </w:r>
    </w:p>
    <w:p w14:paraId="5DC125E8" w14:textId="77777777" w:rsidR="00C83CB7" w:rsidRPr="00BD059A" w:rsidRDefault="00C83CB7" w:rsidP="00C83CB7">
      <w:pPr>
        <w:pStyle w:val="ListParagraph"/>
        <w:numPr>
          <w:ilvl w:val="0"/>
          <w:numId w:val="7"/>
        </w:numPr>
        <w:shd w:val="clear" w:color="auto" w:fill="FFFFFF" w:themeFill="background1"/>
        <w:ind w:right="-23"/>
        <w:rPr>
          <w:iCs/>
          <w:lang w:val="en-GB"/>
        </w:rPr>
      </w:pPr>
      <w:r w:rsidRPr="00BD059A">
        <w:rPr>
          <w:iCs/>
          <w:lang w:val="en-GB"/>
        </w:rPr>
        <w:t>Republic of Belarus.</w:t>
      </w:r>
    </w:p>
    <w:p w14:paraId="55D81F9A" w14:textId="77777777" w:rsidR="00C83CB7" w:rsidRPr="00BD059A" w:rsidRDefault="00C83CB7" w:rsidP="00C83CB7">
      <w:pPr>
        <w:pStyle w:val="ListParagraph"/>
        <w:numPr>
          <w:ilvl w:val="0"/>
          <w:numId w:val="7"/>
        </w:numPr>
        <w:shd w:val="clear" w:color="auto" w:fill="FFFFFF" w:themeFill="background1"/>
        <w:ind w:right="-23"/>
        <w:rPr>
          <w:iCs/>
          <w:lang w:val="en-GB"/>
        </w:rPr>
      </w:pPr>
      <w:r w:rsidRPr="00BD059A">
        <w:rPr>
          <w:iCs/>
          <w:lang w:val="en-GB"/>
        </w:rPr>
        <w:t>Crimea annexed by the Russian Federation.</w:t>
      </w:r>
    </w:p>
    <w:p w14:paraId="5F414D7B" w14:textId="77777777" w:rsidR="00C83CB7" w:rsidRPr="00BD059A" w:rsidRDefault="00C83CB7" w:rsidP="00C83CB7">
      <w:pPr>
        <w:pStyle w:val="ListParagraph"/>
        <w:numPr>
          <w:ilvl w:val="0"/>
          <w:numId w:val="7"/>
        </w:numPr>
        <w:shd w:val="clear" w:color="auto" w:fill="FFFFFF" w:themeFill="background1"/>
        <w:ind w:right="-23"/>
        <w:rPr>
          <w:iCs/>
          <w:lang w:val="en-GB"/>
        </w:rPr>
      </w:pPr>
      <w:r w:rsidRPr="00BD059A">
        <w:rPr>
          <w:iCs/>
          <w:lang w:val="en-GB"/>
        </w:rPr>
        <w:t>The territory of Transnistria is not controlled by the Government of the Republic of Moldova.</w:t>
      </w:r>
    </w:p>
    <w:p w14:paraId="67464F28" w14:textId="77777777" w:rsidR="00C83CB7" w:rsidRPr="00BD059A" w:rsidRDefault="00C83CB7" w:rsidP="00C83CB7">
      <w:pPr>
        <w:pStyle w:val="ListParagraph"/>
        <w:numPr>
          <w:ilvl w:val="0"/>
          <w:numId w:val="7"/>
        </w:numPr>
        <w:shd w:val="clear" w:color="auto" w:fill="FFFFFF" w:themeFill="background1"/>
        <w:ind w:right="-23"/>
        <w:rPr>
          <w:iCs/>
          <w:lang w:val="en-GB"/>
        </w:rPr>
      </w:pPr>
      <w:r w:rsidRPr="00BD059A">
        <w:rPr>
          <w:iCs/>
          <w:lang w:val="en-GB"/>
        </w:rPr>
        <w:t xml:space="preserve">The territories of Abkhazia and South Ossetia not under the control of the </w:t>
      </w:r>
      <w:proofErr w:type="spellStart"/>
      <w:r w:rsidRPr="00BD059A">
        <w:rPr>
          <w:iCs/>
          <w:lang w:val="en-GB"/>
        </w:rPr>
        <w:t>Sakartveli</w:t>
      </w:r>
      <w:proofErr w:type="spellEnd"/>
      <w:r w:rsidRPr="00BD059A">
        <w:rPr>
          <w:iCs/>
          <w:lang w:val="en-GB"/>
        </w:rPr>
        <w:t xml:space="preserve"> Government.</w:t>
      </w:r>
    </w:p>
    <w:p w14:paraId="0F57ABD1" w14:textId="77777777" w:rsidR="00C83CB7" w:rsidRPr="00BD059A" w:rsidRDefault="00C83CB7" w:rsidP="00C83CB7">
      <w:pPr>
        <w:shd w:val="clear" w:color="auto" w:fill="FFFFFF" w:themeFill="background1"/>
        <w:ind w:right="-23"/>
        <w:rPr>
          <w:iCs/>
          <w:lang w:val="en-GB"/>
        </w:rPr>
      </w:pPr>
    </w:p>
    <w:p w14:paraId="31673530" w14:textId="743EC9A5" w:rsidR="00C83CB7" w:rsidRPr="00BD059A" w:rsidRDefault="00C83CB7" w:rsidP="00C83CB7">
      <w:pPr>
        <w:pStyle w:val="ListParagraph"/>
        <w:numPr>
          <w:ilvl w:val="0"/>
          <w:numId w:val="6"/>
        </w:numPr>
        <w:shd w:val="clear" w:color="auto" w:fill="FFFFFF" w:themeFill="background1"/>
        <w:ind w:right="-23"/>
        <w:rPr>
          <w:iCs/>
          <w:lang w:val="en-GB"/>
        </w:rPr>
      </w:pPr>
      <w:r w:rsidRPr="00BD059A">
        <w:rPr>
          <w:iCs/>
          <w:lang w:val="en-GB"/>
        </w:rPr>
        <w:t>I will offer and during the performance of the contract provide services whose country of origin / place of service provision is not specified in this country or territory:</w:t>
      </w:r>
    </w:p>
    <w:p w14:paraId="5F70381F" w14:textId="77777777" w:rsidR="00C83CB7" w:rsidRPr="00BD059A" w:rsidRDefault="00C83CB7" w:rsidP="00C83CB7">
      <w:pPr>
        <w:pStyle w:val="ListParagraph"/>
        <w:numPr>
          <w:ilvl w:val="0"/>
          <w:numId w:val="8"/>
        </w:numPr>
        <w:shd w:val="clear" w:color="auto" w:fill="FFFFFF" w:themeFill="background1"/>
        <w:ind w:right="-23"/>
        <w:rPr>
          <w:iCs/>
          <w:lang w:val="en-GB"/>
        </w:rPr>
      </w:pPr>
      <w:r w:rsidRPr="00BD059A">
        <w:rPr>
          <w:iCs/>
          <w:lang w:val="en-GB"/>
        </w:rPr>
        <w:lastRenderedPageBreak/>
        <w:t>Russian Federation.</w:t>
      </w:r>
    </w:p>
    <w:p w14:paraId="6F25D440" w14:textId="77777777" w:rsidR="00C83CB7" w:rsidRPr="00BD059A" w:rsidRDefault="00C83CB7" w:rsidP="00C83CB7">
      <w:pPr>
        <w:pStyle w:val="ListParagraph"/>
        <w:numPr>
          <w:ilvl w:val="0"/>
          <w:numId w:val="8"/>
        </w:numPr>
        <w:shd w:val="clear" w:color="auto" w:fill="FFFFFF" w:themeFill="background1"/>
        <w:ind w:right="-23"/>
        <w:rPr>
          <w:iCs/>
          <w:lang w:val="en-GB"/>
        </w:rPr>
      </w:pPr>
      <w:r w:rsidRPr="00BD059A">
        <w:rPr>
          <w:iCs/>
          <w:lang w:val="en-GB"/>
        </w:rPr>
        <w:t>Republic of Belarus.</w:t>
      </w:r>
    </w:p>
    <w:p w14:paraId="194C9709" w14:textId="77777777" w:rsidR="00C83CB7" w:rsidRPr="00BD059A" w:rsidRDefault="00C83CB7" w:rsidP="00C83CB7">
      <w:pPr>
        <w:pStyle w:val="ListParagraph"/>
        <w:numPr>
          <w:ilvl w:val="0"/>
          <w:numId w:val="8"/>
        </w:numPr>
        <w:shd w:val="clear" w:color="auto" w:fill="FFFFFF" w:themeFill="background1"/>
        <w:ind w:right="-23"/>
        <w:rPr>
          <w:iCs/>
          <w:lang w:val="en-GB"/>
        </w:rPr>
      </w:pPr>
      <w:r w:rsidRPr="00BD059A">
        <w:rPr>
          <w:iCs/>
          <w:lang w:val="en-GB"/>
        </w:rPr>
        <w:t>Crimea annexed by the Russian Federation.</w:t>
      </w:r>
    </w:p>
    <w:p w14:paraId="2A4AEA72" w14:textId="77777777" w:rsidR="00C83CB7" w:rsidRPr="00BD059A" w:rsidRDefault="00C83CB7" w:rsidP="00C83CB7">
      <w:pPr>
        <w:pStyle w:val="ListParagraph"/>
        <w:numPr>
          <w:ilvl w:val="0"/>
          <w:numId w:val="8"/>
        </w:numPr>
        <w:shd w:val="clear" w:color="auto" w:fill="FFFFFF" w:themeFill="background1"/>
        <w:ind w:right="-23"/>
        <w:rPr>
          <w:iCs/>
          <w:lang w:val="en-GB"/>
        </w:rPr>
      </w:pPr>
      <w:r w:rsidRPr="00BD059A">
        <w:rPr>
          <w:iCs/>
          <w:lang w:val="en-GB"/>
        </w:rPr>
        <w:t>The territory of Transnistria is not controlled by the Government of the Republic of Moldova.</w:t>
      </w:r>
    </w:p>
    <w:p w14:paraId="1710D768" w14:textId="77777777" w:rsidR="00C83CB7" w:rsidRPr="00BD059A" w:rsidRDefault="00C83CB7" w:rsidP="00C83CB7">
      <w:pPr>
        <w:pStyle w:val="ListParagraph"/>
        <w:numPr>
          <w:ilvl w:val="0"/>
          <w:numId w:val="8"/>
        </w:numPr>
        <w:shd w:val="clear" w:color="auto" w:fill="FFFFFF" w:themeFill="background1"/>
        <w:ind w:right="-23"/>
        <w:rPr>
          <w:iCs/>
          <w:lang w:val="en-GB"/>
        </w:rPr>
      </w:pPr>
      <w:r w:rsidRPr="00BD059A">
        <w:rPr>
          <w:iCs/>
          <w:lang w:val="en-GB"/>
        </w:rPr>
        <w:t xml:space="preserve">The territories of Abkhazia and South Ossetia not under the control of the </w:t>
      </w:r>
      <w:proofErr w:type="spellStart"/>
      <w:r w:rsidRPr="00BD059A">
        <w:rPr>
          <w:iCs/>
          <w:lang w:val="en-GB"/>
        </w:rPr>
        <w:t>Sakartveli</w:t>
      </w:r>
      <w:proofErr w:type="spellEnd"/>
      <w:r w:rsidRPr="00BD059A">
        <w:rPr>
          <w:iCs/>
          <w:lang w:val="en-GB"/>
        </w:rPr>
        <w:t xml:space="preserve"> Government.</w:t>
      </w:r>
    </w:p>
    <w:p w14:paraId="38182D76" w14:textId="06330C44" w:rsidR="00C83CB7" w:rsidRPr="00BD059A" w:rsidRDefault="00C83CB7" w:rsidP="00C83CB7">
      <w:pPr>
        <w:shd w:val="clear" w:color="auto" w:fill="FFFFFF" w:themeFill="background1"/>
        <w:ind w:right="-23"/>
        <w:rPr>
          <w:iCs/>
          <w:lang w:val="en-GB"/>
        </w:rPr>
      </w:pPr>
    </w:p>
    <w:bookmarkEnd w:id="1"/>
    <w:p w14:paraId="1F84881C" w14:textId="37F577C6" w:rsidR="009A2FAF" w:rsidRPr="00BD059A" w:rsidRDefault="009A2FAF" w:rsidP="009A2FAF">
      <w:pPr>
        <w:pStyle w:val="ListParagraph"/>
        <w:numPr>
          <w:ilvl w:val="0"/>
          <w:numId w:val="6"/>
        </w:numPr>
        <w:shd w:val="clear" w:color="auto" w:fill="FFFFFF" w:themeFill="background1"/>
        <w:ind w:right="-23"/>
        <w:jc w:val="both"/>
        <w:rPr>
          <w:iCs/>
          <w:lang w:val="en-GB"/>
        </w:rPr>
      </w:pPr>
      <w:r w:rsidRPr="00BD059A">
        <w:rPr>
          <w:iCs/>
          <w:lang w:val="en-GB"/>
        </w:rPr>
        <w:t>I (the Participant) and all my economic entities whose capacities I rely on or (and) will rely on, currently or in the future subcontractors, do not carry out (do not carry out) activities in the countries or territories specified in the list provided for in Article 92, Part 15 of the Law on Public Procurement or I am not (are not) a member (s) or its head (s), other member (s) of the management or supervisory body or other person (s) who has (have) the right to represent me (the supplier), my subcontractor, the economic entity whose capacities are relied on, or to control me (the supplier), my subcontractor, the economic entity whose capacities are relied on, to take (make) decisions on behalf of me (the supplier), my subcontractor, the economic entity whose capacities are relied on, to conclude transaction(s), thus does not participate in the activities of such groups of economic entities (i.e. group(s) of economic entities), any member of which carries out activities in the countries or territories specified in the list provided for in Article 92(15) of the Law on Public Procurement, and (or) economic entities.</w:t>
      </w:r>
    </w:p>
    <w:p w14:paraId="3A665E6F" w14:textId="77777777" w:rsidR="009A2FAF" w:rsidRPr="00BD059A" w:rsidRDefault="009A2FAF" w:rsidP="009A2FAF">
      <w:pPr>
        <w:pStyle w:val="ListParagraph"/>
        <w:shd w:val="clear" w:color="auto" w:fill="FFFFFF" w:themeFill="background1"/>
        <w:ind w:left="360" w:right="-23"/>
        <w:jc w:val="both"/>
        <w:rPr>
          <w:iCs/>
          <w:lang w:val="en-GB"/>
        </w:rPr>
      </w:pPr>
    </w:p>
    <w:p w14:paraId="04418E03" w14:textId="78E1027C" w:rsidR="009A2FAF" w:rsidRPr="00BD059A" w:rsidRDefault="009A2FAF" w:rsidP="009A2FAF">
      <w:pPr>
        <w:pStyle w:val="ListParagraph"/>
        <w:numPr>
          <w:ilvl w:val="0"/>
          <w:numId w:val="6"/>
        </w:numPr>
        <w:shd w:val="clear" w:color="auto" w:fill="FFFFFF" w:themeFill="background1"/>
        <w:ind w:right="-23"/>
        <w:jc w:val="both"/>
        <w:rPr>
          <w:iCs/>
          <w:lang w:val="en-GB"/>
        </w:rPr>
      </w:pPr>
      <w:r w:rsidRPr="00BD059A">
        <w:rPr>
          <w:iCs/>
          <w:lang w:val="en-GB"/>
        </w:rPr>
        <w:t>I (the Participant) declare and confirm that the Russian Federation is not involved in the contract of the company (enterprise) I represent, exceeding the limits set out in Article 5k of Council Regulation (EU) No 833/2014 of 31 July 2014, as amended by Council Regulation (EU) No 2022/576 of 8 April 2022 concerning restrictive measures in view of Russia's destabilising actions in Ukraine.</w:t>
      </w:r>
    </w:p>
    <w:p w14:paraId="61F1B9B7" w14:textId="77777777" w:rsidR="009A2FAF" w:rsidRPr="00BD059A" w:rsidRDefault="009A2FAF" w:rsidP="009A2FAF">
      <w:pPr>
        <w:shd w:val="clear" w:color="auto" w:fill="FFFFFF" w:themeFill="background1"/>
        <w:ind w:right="-23"/>
        <w:jc w:val="both"/>
        <w:rPr>
          <w:rFonts w:ascii="Times New Roman" w:hAnsi="Times New Roman" w:cs="Times New Roman"/>
          <w:iCs/>
          <w:sz w:val="24"/>
          <w:szCs w:val="24"/>
          <w:lang w:val="en-GB"/>
        </w:rPr>
      </w:pPr>
    </w:p>
    <w:p w14:paraId="116E9D44" w14:textId="65A899A5" w:rsidR="009A2FAF" w:rsidRPr="00BD059A" w:rsidRDefault="009A2FAF" w:rsidP="009A2FAF">
      <w:pPr>
        <w:shd w:val="clear" w:color="auto" w:fill="FFFFFF" w:themeFill="background1"/>
        <w:ind w:right="-23"/>
        <w:jc w:val="both"/>
        <w:rPr>
          <w:rFonts w:ascii="Times New Roman" w:hAnsi="Times New Roman" w:cs="Times New Roman"/>
          <w:iCs/>
          <w:sz w:val="24"/>
          <w:szCs w:val="24"/>
          <w:lang w:val="en-GB"/>
        </w:rPr>
      </w:pPr>
      <w:r w:rsidRPr="00BD059A">
        <w:rPr>
          <w:rFonts w:ascii="Times New Roman" w:hAnsi="Times New Roman" w:cs="Times New Roman"/>
          <w:iCs/>
          <w:sz w:val="24"/>
          <w:szCs w:val="24"/>
          <w:lang w:val="en-GB"/>
        </w:rPr>
        <w:t xml:space="preserve">I (the Participant) declare and confirm that: </w:t>
      </w:r>
    </w:p>
    <w:p w14:paraId="5B93EFE0" w14:textId="77777777" w:rsidR="009A2FAF" w:rsidRPr="00BD059A" w:rsidRDefault="009A2FAF" w:rsidP="009A2FAF">
      <w:pPr>
        <w:shd w:val="clear" w:color="auto" w:fill="FFFFFF" w:themeFill="background1"/>
        <w:ind w:right="-23"/>
        <w:jc w:val="both"/>
        <w:rPr>
          <w:rFonts w:ascii="Times New Roman" w:hAnsi="Times New Roman" w:cs="Times New Roman"/>
          <w:iCs/>
          <w:sz w:val="24"/>
          <w:szCs w:val="24"/>
          <w:lang w:val="en-GB"/>
        </w:rPr>
      </w:pPr>
      <w:r w:rsidRPr="00BD059A">
        <w:rPr>
          <w:rFonts w:ascii="Times New Roman" w:hAnsi="Times New Roman" w:cs="Times New Roman"/>
          <w:iCs/>
          <w:sz w:val="24"/>
          <w:szCs w:val="24"/>
          <w:lang w:val="en-GB"/>
        </w:rPr>
        <w:t xml:space="preserve">a) the company I represent (and none of the members of our consortium) is not a citizen of the Russian Federation or a natural or legal person, entity or body established in the Russian Federation; </w:t>
      </w:r>
    </w:p>
    <w:p w14:paraId="55664ABA" w14:textId="77777777" w:rsidR="009A2FAF" w:rsidRPr="00BD059A" w:rsidRDefault="009A2FAF" w:rsidP="009A2FAF">
      <w:pPr>
        <w:shd w:val="clear" w:color="auto" w:fill="FFFFFF" w:themeFill="background1"/>
        <w:ind w:right="-23"/>
        <w:jc w:val="both"/>
        <w:rPr>
          <w:rFonts w:ascii="Times New Roman" w:hAnsi="Times New Roman" w:cs="Times New Roman"/>
          <w:iCs/>
          <w:sz w:val="24"/>
          <w:szCs w:val="24"/>
          <w:lang w:val="en-GB"/>
        </w:rPr>
      </w:pPr>
      <w:r w:rsidRPr="00BD059A">
        <w:rPr>
          <w:rFonts w:ascii="Times New Roman" w:hAnsi="Times New Roman" w:cs="Times New Roman"/>
          <w:iCs/>
          <w:sz w:val="24"/>
          <w:szCs w:val="24"/>
          <w:lang w:val="en-GB"/>
        </w:rPr>
        <w:t xml:space="preserve">b) the company I represent (and none of the companies that are members of our consortium) is not a legal person, entity or body in which more than 50% of the ownership rights are directly or indirectly owned by an entity referred to in point (a). </w:t>
      </w:r>
    </w:p>
    <w:p w14:paraId="504DA00E" w14:textId="77777777" w:rsidR="009A2FAF" w:rsidRPr="00BD059A" w:rsidRDefault="009A2FAF" w:rsidP="009A2FAF">
      <w:pPr>
        <w:shd w:val="clear" w:color="auto" w:fill="FFFFFF" w:themeFill="background1"/>
        <w:ind w:right="-23"/>
        <w:jc w:val="both"/>
        <w:rPr>
          <w:rFonts w:ascii="Times New Roman" w:hAnsi="Times New Roman" w:cs="Times New Roman"/>
          <w:iCs/>
          <w:sz w:val="24"/>
          <w:szCs w:val="24"/>
          <w:lang w:val="en-GB"/>
        </w:rPr>
      </w:pPr>
      <w:r w:rsidRPr="00BD059A">
        <w:rPr>
          <w:rFonts w:ascii="Times New Roman" w:hAnsi="Times New Roman" w:cs="Times New Roman"/>
          <w:iCs/>
          <w:sz w:val="24"/>
          <w:szCs w:val="24"/>
          <w:lang w:val="en-GB"/>
        </w:rPr>
        <w:t xml:space="preserve">c) neither I nor the company I represent (and none of the members of our consortium) is a natural or legal person, entity or body acting on behalf of or at the direction of an entity referred to in points (a) or (b); </w:t>
      </w:r>
    </w:p>
    <w:p w14:paraId="4D0214CC" w14:textId="77777777" w:rsidR="009A2FAF" w:rsidRPr="00BD059A" w:rsidRDefault="009A2FAF" w:rsidP="009A2FAF">
      <w:pPr>
        <w:shd w:val="clear" w:color="auto" w:fill="FFFFFF" w:themeFill="background1"/>
        <w:ind w:right="-23"/>
        <w:jc w:val="both"/>
        <w:rPr>
          <w:rFonts w:ascii="Times New Roman" w:hAnsi="Times New Roman" w:cs="Times New Roman"/>
          <w:iCs/>
          <w:sz w:val="24"/>
          <w:szCs w:val="24"/>
          <w:lang w:val="en-GB"/>
        </w:rPr>
      </w:pPr>
      <w:r w:rsidRPr="00BD059A">
        <w:rPr>
          <w:rFonts w:ascii="Times New Roman" w:hAnsi="Times New Roman" w:cs="Times New Roman"/>
          <w:iCs/>
          <w:sz w:val="24"/>
          <w:szCs w:val="24"/>
          <w:lang w:val="en-GB"/>
        </w:rPr>
        <w:t>d) the subcontractors, suppliers or economic operators of the company I represent, whose capacities are relied upon and which account for more than 10% of the contract value, are independent of the entities referred to in points (a) to (c).</w:t>
      </w:r>
    </w:p>
    <w:p w14:paraId="63E4BC89" w14:textId="77777777" w:rsidR="009A2FAF" w:rsidRPr="00BD059A" w:rsidRDefault="009A2FAF" w:rsidP="009A2FAF">
      <w:pPr>
        <w:shd w:val="clear" w:color="auto" w:fill="FFFFFF" w:themeFill="background1"/>
        <w:ind w:right="-23"/>
        <w:jc w:val="both"/>
        <w:rPr>
          <w:rFonts w:ascii="Times New Roman" w:hAnsi="Times New Roman" w:cs="Times New Roman"/>
          <w:iCs/>
          <w:sz w:val="24"/>
          <w:szCs w:val="24"/>
          <w:lang w:val="en-GB"/>
        </w:rPr>
      </w:pPr>
    </w:p>
    <w:p w14:paraId="5921B939" w14:textId="36F35164" w:rsidR="009A2FAF" w:rsidRPr="00BD059A" w:rsidRDefault="009A2FAF" w:rsidP="009A2FAF">
      <w:pPr>
        <w:shd w:val="clear" w:color="auto" w:fill="FFFFFF" w:themeFill="background1"/>
        <w:ind w:right="-23"/>
        <w:jc w:val="both"/>
        <w:rPr>
          <w:rFonts w:ascii="Times New Roman" w:hAnsi="Times New Roman" w:cs="Times New Roman"/>
          <w:iCs/>
          <w:sz w:val="24"/>
          <w:szCs w:val="24"/>
          <w:lang w:val="en-GB"/>
        </w:rPr>
      </w:pPr>
      <w:r w:rsidRPr="00BD059A">
        <w:rPr>
          <w:rFonts w:ascii="Times New Roman" w:hAnsi="Times New Roman" w:cs="Times New Roman"/>
          <w:iCs/>
          <w:sz w:val="24"/>
          <w:szCs w:val="24"/>
          <w:lang w:val="en-GB"/>
        </w:rPr>
        <w:t xml:space="preserve">I (the Participant) also declare and confirm that I (the </w:t>
      </w:r>
      <w:proofErr w:type="spellStart"/>
      <w:r w:rsidRPr="00BD059A">
        <w:rPr>
          <w:rFonts w:ascii="Times New Roman" w:hAnsi="Times New Roman" w:cs="Times New Roman"/>
          <w:iCs/>
          <w:sz w:val="24"/>
          <w:szCs w:val="24"/>
          <w:lang w:val="en-GB"/>
        </w:rPr>
        <w:t>Participanmt</w:t>
      </w:r>
      <w:proofErr w:type="spellEnd"/>
      <w:r w:rsidRPr="00BD059A">
        <w:rPr>
          <w:rFonts w:ascii="Times New Roman" w:hAnsi="Times New Roman" w:cs="Times New Roman"/>
          <w:iCs/>
          <w:sz w:val="24"/>
          <w:szCs w:val="24"/>
          <w:lang w:val="en-GB"/>
        </w:rPr>
        <w:t xml:space="preserve">) and my proposed procurement object are not subject to other international sanctions implemented in the Republic of Lithuania, as defined in the Law of the Republic of Lithuania on the Implementation of Economic and Other International </w:t>
      </w:r>
      <w:r w:rsidRPr="00BD059A">
        <w:rPr>
          <w:rFonts w:ascii="Times New Roman" w:hAnsi="Times New Roman" w:cs="Times New Roman"/>
          <w:iCs/>
          <w:sz w:val="24"/>
          <w:szCs w:val="24"/>
          <w:lang w:val="en-GB"/>
        </w:rPr>
        <w:lastRenderedPageBreak/>
        <w:t>Sanctions and other international, European Union and Republic of Lithuania legal acts. By submitting the Application/Proposal and this declaration, the supplier confirms that he and his proposal, including the persons involved, fully comply with the requirements set during the Procurement and the approvals specified in this declaration. The supplier undertakes to submit all documents confirming compliance with the specified requirements and other required data at the request of the Contracting Authority during the Procurement and the execution of the Contract.</w:t>
      </w:r>
    </w:p>
    <w:p w14:paraId="7DCB974B" w14:textId="77777777" w:rsidR="009A2FAF" w:rsidRPr="00BD059A" w:rsidRDefault="009A2FAF" w:rsidP="009A2FAF">
      <w:pPr>
        <w:shd w:val="clear" w:color="auto" w:fill="FFFFFF" w:themeFill="background1"/>
        <w:spacing w:after="0"/>
        <w:ind w:right="-23"/>
        <w:jc w:val="both"/>
        <w:rPr>
          <w:rFonts w:ascii="Times New Roman" w:hAnsi="Times New Roman" w:cs="Times New Roman"/>
          <w:i/>
          <w:iCs/>
          <w:color w:val="FF0000"/>
          <w:sz w:val="24"/>
          <w:szCs w:val="24"/>
          <w:lang w:val="en-GB"/>
        </w:rPr>
      </w:pPr>
    </w:p>
    <w:p w14:paraId="0678256A" w14:textId="77777777" w:rsidR="009A2FAF" w:rsidRPr="00BD059A" w:rsidRDefault="009A2FAF" w:rsidP="009A2FAF">
      <w:pPr>
        <w:shd w:val="clear" w:color="auto" w:fill="FFFFFF" w:themeFill="background1"/>
        <w:spacing w:after="0"/>
        <w:ind w:right="-23"/>
        <w:jc w:val="both"/>
        <w:rPr>
          <w:rFonts w:ascii="Times New Roman" w:hAnsi="Times New Roman" w:cs="Times New Roman"/>
          <w:i/>
          <w:iCs/>
          <w:color w:val="FF0000"/>
          <w:sz w:val="24"/>
          <w:szCs w:val="24"/>
          <w:lang w:val="en-GB"/>
        </w:rPr>
      </w:pPr>
    </w:p>
    <w:p w14:paraId="4A400F13" w14:textId="77777777" w:rsidR="009A2FAF" w:rsidRPr="00BD059A" w:rsidRDefault="009A2FAF" w:rsidP="009A2FAF">
      <w:pPr>
        <w:jc w:val="both"/>
        <w:rPr>
          <w:rFonts w:ascii="Times New Roman" w:hAnsi="Times New Roman" w:cs="Times New Roman"/>
          <w:iCs/>
          <w:color w:val="000000" w:themeColor="text1"/>
          <w:sz w:val="24"/>
          <w:szCs w:val="24"/>
          <w:lang w:val="en-GB"/>
        </w:rPr>
      </w:pPr>
      <w:r w:rsidRPr="00BD059A">
        <w:rPr>
          <w:rFonts w:ascii="Times New Roman" w:hAnsi="Times New Roman" w:cs="Times New Roman"/>
          <w:iCs/>
          <w:color w:val="000000" w:themeColor="text1"/>
          <w:sz w:val="24"/>
          <w:szCs w:val="24"/>
          <w:lang w:val="en-GB"/>
        </w:rPr>
        <w:t>To be completed if not compliant: indicate the approvals with which the Supplier, subcontractor or the economic entity used by it, including the persons controlling them, or its proposed procurement object does not comply and provide explanations.</w:t>
      </w:r>
    </w:p>
    <w:p w14:paraId="168F3541" w14:textId="77777777" w:rsidR="009A2FAF" w:rsidRPr="00BD059A" w:rsidRDefault="009A2FAF" w:rsidP="009A2FAF">
      <w:pPr>
        <w:jc w:val="both"/>
        <w:rPr>
          <w:rFonts w:ascii="Times New Roman" w:hAnsi="Times New Roman" w:cs="Times New Roman"/>
          <w:iCs/>
          <w:color w:val="000000" w:themeColor="text1"/>
          <w:sz w:val="24"/>
          <w:szCs w:val="24"/>
          <w:lang w:val="en-GB"/>
        </w:rPr>
      </w:pPr>
    </w:p>
    <w:p w14:paraId="0EFAC0EE" w14:textId="77777777" w:rsidR="009A2FAF" w:rsidRPr="00BD059A" w:rsidRDefault="009A2FAF" w:rsidP="009A2FAF">
      <w:pPr>
        <w:jc w:val="both"/>
        <w:rPr>
          <w:rFonts w:ascii="Times New Roman" w:hAnsi="Times New Roman" w:cs="Times New Roman"/>
          <w:i/>
          <w:iCs/>
          <w:color w:val="000000" w:themeColor="text1"/>
          <w:sz w:val="24"/>
          <w:szCs w:val="24"/>
          <w:lang w:val="en-GB"/>
        </w:rPr>
      </w:pPr>
      <w:r w:rsidRPr="00BD059A">
        <w:rPr>
          <w:rFonts w:ascii="Times New Roman" w:hAnsi="Times New Roman" w:cs="Times New Roman"/>
          <w:i/>
          <w:iCs/>
          <w:color w:val="000000" w:themeColor="text1"/>
          <w:sz w:val="24"/>
          <w:szCs w:val="24"/>
          <w:lang w:val="en-GB"/>
        </w:rPr>
        <w:t>_______________________________________________________________________________________________________________________</w:t>
      </w:r>
    </w:p>
    <w:p w14:paraId="44C8146C" w14:textId="67FED4EE" w:rsidR="009A2FAF" w:rsidRPr="00BD059A" w:rsidRDefault="009A2FAF" w:rsidP="009A2FAF">
      <w:pPr>
        <w:spacing w:after="0"/>
        <w:jc w:val="center"/>
        <w:rPr>
          <w:rFonts w:ascii="Times New Roman" w:hAnsi="Times New Roman" w:cs="Times New Roman"/>
          <w:sz w:val="24"/>
          <w:szCs w:val="24"/>
          <w:lang w:val="en-GB"/>
        </w:rPr>
      </w:pPr>
      <w:r w:rsidRPr="00BD059A">
        <w:rPr>
          <w:rFonts w:ascii="Times New Roman" w:hAnsi="Times New Roman" w:cs="Times New Roman"/>
          <w:sz w:val="24"/>
          <w:szCs w:val="24"/>
          <w:lang w:val="en-GB"/>
        </w:rPr>
        <w:t xml:space="preserve">(Duties, name and signature of the </w:t>
      </w:r>
      <w:proofErr w:type="gramStart"/>
      <w:r w:rsidRPr="00BD059A">
        <w:rPr>
          <w:rFonts w:ascii="Times New Roman" w:hAnsi="Times New Roman" w:cs="Times New Roman"/>
          <w:sz w:val="24"/>
          <w:szCs w:val="24"/>
          <w:lang w:val="en-GB"/>
        </w:rPr>
        <w:t>Participant‘</w:t>
      </w:r>
      <w:proofErr w:type="gramEnd"/>
      <w:r w:rsidRPr="00BD059A">
        <w:rPr>
          <w:rFonts w:ascii="Times New Roman" w:hAnsi="Times New Roman" w:cs="Times New Roman"/>
          <w:sz w:val="24"/>
          <w:szCs w:val="24"/>
          <w:lang w:val="en-GB"/>
        </w:rPr>
        <w:t>s CEO or his authorized person)</w:t>
      </w:r>
    </w:p>
    <w:p w14:paraId="3BD66168" w14:textId="0B4CE1F1" w:rsidR="00CE7F9C" w:rsidRPr="00BD059A" w:rsidRDefault="00CE7F9C" w:rsidP="00101238">
      <w:pPr>
        <w:pStyle w:val="ListParagraph"/>
        <w:shd w:val="clear" w:color="auto" w:fill="FFFFFF" w:themeFill="background1"/>
        <w:ind w:left="360" w:right="-23"/>
        <w:rPr>
          <w:lang w:val="en-GB"/>
        </w:rPr>
      </w:pPr>
    </w:p>
    <w:sectPr w:rsidR="00CE7F9C" w:rsidRPr="00BD059A" w:rsidSect="00ED35A1">
      <w:footerReference w:type="default" r:id="rId1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20811" w14:textId="77777777" w:rsidR="001A66B7" w:rsidRDefault="001A66B7" w:rsidP="00166340">
      <w:pPr>
        <w:spacing w:after="0" w:line="240" w:lineRule="auto"/>
      </w:pPr>
      <w:r>
        <w:separator/>
      </w:r>
    </w:p>
  </w:endnote>
  <w:endnote w:type="continuationSeparator" w:id="0">
    <w:p w14:paraId="3AF784E4" w14:textId="77777777" w:rsidR="001A66B7" w:rsidRDefault="001A66B7" w:rsidP="00166340">
      <w:pPr>
        <w:spacing w:after="0" w:line="240" w:lineRule="auto"/>
      </w:pPr>
      <w:r>
        <w:continuationSeparator/>
      </w:r>
    </w:p>
  </w:endnote>
  <w:endnote w:type="continuationNotice" w:id="1">
    <w:p w14:paraId="7C35B76D" w14:textId="77777777" w:rsidR="001A66B7" w:rsidRDefault="001A66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0FF4D" w14:textId="77777777"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57DD9" w14:textId="77777777" w:rsidR="001A66B7" w:rsidRDefault="001A66B7" w:rsidP="00166340">
      <w:pPr>
        <w:spacing w:after="0" w:line="240" w:lineRule="auto"/>
      </w:pPr>
      <w:r>
        <w:separator/>
      </w:r>
    </w:p>
  </w:footnote>
  <w:footnote w:type="continuationSeparator" w:id="0">
    <w:p w14:paraId="4E76E431" w14:textId="77777777" w:rsidR="001A66B7" w:rsidRDefault="001A66B7" w:rsidP="00166340">
      <w:pPr>
        <w:spacing w:after="0" w:line="240" w:lineRule="auto"/>
      </w:pPr>
      <w:r>
        <w:continuationSeparator/>
      </w:r>
    </w:p>
  </w:footnote>
  <w:footnote w:type="continuationNotice" w:id="1">
    <w:p w14:paraId="6D8E0056" w14:textId="77777777" w:rsidR="001A66B7" w:rsidRDefault="001A66B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BE206A6"/>
    <w:multiLevelType w:val="hybridMultilevel"/>
    <w:tmpl w:val="E5243A9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4"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66E2F33"/>
    <w:multiLevelType w:val="hybridMultilevel"/>
    <w:tmpl w:val="DA8CE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E50F82"/>
    <w:multiLevelType w:val="hybridMultilevel"/>
    <w:tmpl w:val="589855CE"/>
    <w:lvl w:ilvl="0" w:tplc="12EEBA9C">
      <w:start w:val="1"/>
      <w:numFmt w:val="decimal"/>
      <w:lvlText w:val="%1)"/>
      <w:lvlJc w:val="left"/>
      <w:pPr>
        <w:ind w:left="720" w:hanging="360"/>
      </w:pPr>
      <w:rPr>
        <w:rFonts w:ascii="Arial" w:eastAsiaTheme="minorHAnsi" w:hAnsi="Arial" w:cs="Arial"/>
        <w:i w:val="0"/>
        <w:iCs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E211121"/>
    <w:multiLevelType w:val="hybridMultilevel"/>
    <w:tmpl w:val="1A6643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105688">
    <w:abstractNumId w:val="4"/>
  </w:num>
  <w:num w:numId="2" w16cid:durableId="1635524203">
    <w:abstractNumId w:val="0"/>
  </w:num>
  <w:num w:numId="3" w16cid:durableId="639502234">
    <w:abstractNumId w:val="3"/>
  </w:num>
  <w:num w:numId="4" w16cid:durableId="270553872">
    <w:abstractNumId w:val="2"/>
  </w:num>
  <w:num w:numId="5" w16cid:durableId="768739695">
    <w:abstractNumId w:val="6"/>
  </w:num>
  <w:num w:numId="6" w16cid:durableId="511913370">
    <w:abstractNumId w:val="1"/>
  </w:num>
  <w:num w:numId="7" w16cid:durableId="1262294607">
    <w:abstractNumId w:val="5"/>
  </w:num>
  <w:num w:numId="8" w16cid:durableId="18506348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BE0"/>
    <w:rsid w:val="00000CE3"/>
    <w:rsid w:val="00002E18"/>
    <w:rsid w:val="00003ADB"/>
    <w:rsid w:val="0000637B"/>
    <w:rsid w:val="000122FC"/>
    <w:rsid w:val="00012E01"/>
    <w:rsid w:val="00013F55"/>
    <w:rsid w:val="00014901"/>
    <w:rsid w:val="00016FF2"/>
    <w:rsid w:val="000215F5"/>
    <w:rsid w:val="00030089"/>
    <w:rsid w:val="00033629"/>
    <w:rsid w:val="0003366E"/>
    <w:rsid w:val="0004300B"/>
    <w:rsid w:val="00061122"/>
    <w:rsid w:val="00061302"/>
    <w:rsid w:val="00063781"/>
    <w:rsid w:val="00065E7F"/>
    <w:rsid w:val="00070596"/>
    <w:rsid w:val="00077A44"/>
    <w:rsid w:val="00077C17"/>
    <w:rsid w:val="000846B4"/>
    <w:rsid w:val="0008494A"/>
    <w:rsid w:val="000858B8"/>
    <w:rsid w:val="000874F8"/>
    <w:rsid w:val="00091B3C"/>
    <w:rsid w:val="000924FF"/>
    <w:rsid w:val="00094B44"/>
    <w:rsid w:val="000A67D9"/>
    <w:rsid w:val="000A6DF0"/>
    <w:rsid w:val="000A7C5F"/>
    <w:rsid w:val="000B1CAD"/>
    <w:rsid w:val="000B4BAB"/>
    <w:rsid w:val="000B5AD0"/>
    <w:rsid w:val="000B6855"/>
    <w:rsid w:val="000C35B6"/>
    <w:rsid w:val="000C3DC3"/>
    <w:rsid w:val="000C5980"/>
    <w:rsid w:val="000C5E95"/>
    <w:rsid w:val="000C64FF"/>
    <w:rsid w:val="000D17F7"/>
    <w:rsid w:val="000D273B"/>
    <w:rsid w:val="000D46CA"/>
    <w:rsid w:val="000D6523"/>
    <w:rsid w:val="000D74A5"/>
    <w:rsid w:val="000E2842"/>
    <w:rsid w:val="000E2D0E"/>
    <w:rsid w:val="000E2F92"/>
    <w:rsid w:val="000E3B19"/>
    <w:rsid w:val="000E59E2"/>
    <w:rsid w:val="000E7339"/>
    <w:rsid w:val="000E73FF"/>
    <w:rsid w:val="000F1285"/>
    <w:rsid w:val="000F247F"/>
    <w:rsid w:val="000F328D"/>
    <w:rsid w:val="000F5539"/>
    <w:rsid w:val="001002BD"/>
    <w:rsid w:val="00101238"/>
    <w:rsid w:val="00101752"/>
    <w:rsid w:val="00102DF6"/>
    <w:rsid w:val="001051D5"/>
    <w:rsid w:val="001076CC"/>
    <w:rsid w:val="001103C2"/>
    <w:rsid w:val="00112475"/>
    <w:rsid w:val="00114304"/>
    <w:rsid w:val="0011490D"/>
    <w:rsid w:val="00115154"/>
    <w:rsid w:val="00115883"/>
    <w:rsid w:val="001174DB"/>
    <w:rsid w:val="0012161A"/>
    <w:rsid w:val="001242F7"/>
    <w:rsid w:val="00130E64"/>
    <w:rsid w:val="00131685"/>
    <w:rsid w:val="0015044D"/>
    <w:rsid w:val="00151E7A"/>
    <w:rsid w:val="001602DE"/>
    <w:rsid w:val="00161805"/>
    <w:rsid w:val="00163445"/>
    <w:rsid w:val="00166340"/>
    <w:rsid w:val="00166E3D"/>
    <w:rsid w:val="001760B8"/>
    <w:rsid w:val="001842BE"/>
    <w:rsid w:val="001846E2"/>
    <w:rsid w:val="00184722"/>
    <w:rsid w:val="001A5B0D"/>
    <w:rsid w:val="001A66B7"/>
    <w:rsid w:val="001A749D"/>
    <w:rsid w:val="001B03C8"/>
    <w:rsid w:val="001B2641"/>
    <w:rsid w:val="001B386D"/>
    <w:rsid w:val="001B6931"/>
    <w:rsid w:val="001C4866"/>
    <w:rsid w:val="001D03DE"/>
    <w:rsid w:val="001D69EC"/>
    <w:rsid w:val="001E5B2D"/>
    <w:rsid w:val="001E5D5E"/>
    <w:rsid w:val="001F2C17"/>
    <w:rsid w:val="001F66DB"/>
    <w:rsid w:val="00204BBA"/>
    <w:rsid w:val="0020508B"/>
    <w:rsid w:val="002058DC"/>
    <w:rsid w:val="00206EC3"/>
    <w:rsid w:val="00221127"/>
    <w:rsid w:val="00221899"/>
    <w:rsid w:val="00222CCD"/>
    <w:rsid w:val="00223B32"/>
    <w:rsid w:val="002265B6"/>
    <w:rsid w:val="00230EFC"/>
    <w:rsid w:val="002311BE"/>
    <w:rsid w:val="002402E4"/>
    <w:rsid w:val="00240A08"/>
    <w:rsid w:val="00240B70"/>
    <w:rsid w:val="00245A3A"/>
    <w:rsid w:val="002475F3"/>
    <w:rsid w:val="0025455E"/>
    <w:rsid w:val="00255323"/>
    <w:rsid w:val="00256710"/>
    <w:rsid w:val="0026055D"/>
    <w:rsid w:val="002611BF"/>
    <w:rsid w:val="00264A09"/>
    <w:rsid w:val="0026774D"/>
    <w:rsid w:val="00285DC1"/>
    <w:rsid w:val="00287AF7"/>
    <w:rsid w:val="002910A5"/>
    <w:rsid w:val="0029315D"/>
    <w:rsid w:val="00296A5A"/>
    <w:rsid w:val="002A161D"/>
    <w:rsid w:val="002A2D55"/>
    <w:rsid w:val="002A45AF"/>
    <w:rsid w:val="002B01F4"/>
    <w:rsid w:val="002C09F6"/>
    <w:rsid w:val="002C0E41"/>
    <w:rsid w:val="002C14E2"/>
    <w:rsid w:val="002C3F16"/>
    <w:rsid w:val="002C4A0C"/>
    <w:rsid w:val="002C761E"/>
    <w:rsid w:val="002D4EE6"/>
    <w:rsid w:val="002D5E55"/>
    <w:rsid w:val="002D70DC"/>
    <w:rsid w:val="002E180F"/>
    <w:rsid w:val="002E6408"/>
    <w:rsid w:val="002E6767"/>
    <w:rsid w:val="002E7850"/>
    <w:rsid w:val="002F3717"/>
    <w:rsid w:val="002F38CB"/>
    <w:rsid w:val="003032AF"/>
    <w:rsid w:val="00305B70"/>
    <w:rsid w:val="0030600E"/>
    <w:rsid w:val="00313B92"/>
    <w:rsid w:val="00314652"/>
    <w:rsid w:val="00316C2C"/>
    <w:rsid w:val="0032081B"/>
    <w:rsid w:val="003219DA"/>
    <w:rsid w:val="0032609D"/>
    <w:rsid w:val="00331CDD"/>
    <w:rsid w:val="00331EE7"/>
    <w:rsid w:val="00340DCC"/>
    <w:rsid w:val="0034141B"/>
    <w:rsid w:val="00343981"/>
    <w:rsid w:val="00345365"/>
    <w:rsid w:val="00351ED1"/>
    <w:rsid w:val="003536BA"/>
    <w:rsid w:val="00355428"/>
    <w:rsid w:val="00356BE1"/>
    <w:rsid w:val="0035736F"/>
    <w:rsid w:val="00367E7F"/>
    <w:rsid w:val="003725FD"/>
    <w:rsid w:val="00374CD9"/>
    <w:rsid w:val="00380134"/>
    <w:rsid w:val="00383894"/>
    <w:rsid w:val="003A0D4E"/>
    <w:rsid w:val="003A7904"/>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4660"/>
    <w:rsid w:val="00434980"/>
    <w:rsid w:val="00434E08"/>
    <w:rsid w:val="00437212"/>
    <w:rsid w:val="0044587D"/>
    <w:rsid w:val="004463DE"/>
    <w:rsid w:val="004569DD"/>
    <w:rsid w:val="004679EC"/>
    <w:rsid w:val="00471279"/>
    <w:rsid w:val="00471938"/>
    <w:rsid w:val="00475988"/>
    <w:rsid w:val="00483043"/>
    <w:rsid w:val="00485E6F"/>
    <w:rsid w:val="00490132"/>
    <w:rsid w:val="00490C18"/>
    <w:rsid w:val="0049373A"/>
    <w:rsid w:val="00495215"/>
    <w:rsid w:val="00496757"/>
    <w:rsid w:val="004A3FAE"/>
    <w:rsid w:val="004A4692"/>
    <w:rsid w:val="004A4D50"/>
    <w:rsid w:val="004B1AB0"/>
    <w:rsid w:val="004B4891"/>
    <w:rsid w:val="004B64CE"/>
    <w:rsid w:val="004C1CD2"/>
    <w:rsid w:val="004C2731"/>
    <w:rsid w:val="004C3627"/>
    <w:rsid w:val="004C3ED7"/>
    <w:rsid w:val="004D00FF"/>
    <w:rsid w:val="004D28D2"/>
    <w:rsid w:val="004D3D11"/>
    <w:rsid w:val="004E6A93"/>
    <w:rsid w:val="004F250D"/>
    <w:rsid w:val="0050655E"/>
    <w:rsid w:val="005074CA"/>
    <w:rsid w:val="00515286"/>
    <w:rsid w:val="00517243"/>
    <w:rsid w:val="00524D19"/>
    <w:rsid w:val="00525200"/>
    <w:rsid w:val="0053528C"/>
    <w:rsid w:val="005403C4"/>
    <w:rsid w:val="00540F94"/>
    <w:rsid w:val="00544DAA"/>
    <w:rsid w:val="0055040B"/>
    <w:rsid w:val="00551CC6"/>
    <w:rsid w:val="00553196"/>
    <w:rsid w:val="00561FBE"/>
    <w:rsid w:val="00567989"/>
    <w:rsid w:val="005703F5"/>
    <w:rsid w:val="00585106"/>
    <w:rsid w:val="00586264"/>
    <w:rsid w:val="0058707F"/>
    <w:rsid w:val="00591FFE"/>
    <w:rsid w:val="005924C8"/>
    <w:rsid w:val="00594A51"/>
    <w:rsid w:val="005958BE"/>
    <w:rsid w:val="005A2528"/>
    <w:rsid w:val="005A3417"/>
    <w:rsid w:val="005A4C7A"/>
    <w:rsid w:val="005B1154"/>
    <w:rsid w:val="005B1C57"/>
    <w:rsid w:val="005B418C"/>
    <w:rsid w:val="005C2531"/>
    <w:rsid w:val="005C6B39"/>
    <w:rsid w:val="005C78D8"/>
    <w:rsid w:val="005D0173"/>
    <w:rsid w:val="005D5490"/>
    <w:rsid w:val="005D5C3C"/>
    <w:rsid w:val="005E0447"/>
    <w:rsid w:val="005E28D9"/>
    <w:rsid w:val="005E6C0D"/>
    <w:rsid w:val="005F5D71"/>
    <w:rsid w:val="00604393"/>
    <w:rsid w:val="00607663"/>
    <w:rsid w:val="00611AD5"/>
    <w:rsid w:val="00613BE4"/>
    <w:rsid w:val="006215BA"/>
    <w:rsid w:val="0062604F"/>
    <w:rsid w:val="006262AD"/>
    <w:rsid w:val="00626F13"/>
    <w:rsid w:val="006324B2"/>
    <w:rsid w:val="00633A42"/>
    <w:rsid w:val="0063498A"/>
    <w:rsid w:val="00635AF3"/>
    <w:rsid w:val="00642C65"/>
    <w:rsid w:val="006440DF"/>
    <w:rsid w:val="00646E28"/>
    <w:rsid w:val="00651AA2"/>
    <w:rsid w:val="006544D2"/>
    <w:rsid w:val="00665709"/>
    <w:rsid w:val="006676F2"/>
    <w:rsid w:val="00667CB7"/>
    <w:rsid w:val="00671042"/>
    <w:rsid w:val="00672B82"/>
    <w:rsid w:val="00680051"/>
    <w:rsid w:val="00680961"/>
    <w:rsid w:val="00685BA7"/>
    <w:rsid w:val="00692D60"/>
    <w:rsid w:val="00694F9E"/>
    <w:rsid w:val="00695974"/>
    <w:rsid w:val="006A0EDB"/>
    <w:rsid w:val="006A195E"/>
    <w:rsid w:val="006A43FB"/>
    <w:rsid w:val="006A591B"/>
    <w:rsid w:val="006B0BA5"/>
    <w:rsid w:val="006B3118"/>
    <w:rsid w:val="006E23CD"/>
    <w:rsid w:val="006E2B2A"/>
    <w:rsid w:val="006E4EF2"/>
    <w:rsid w:val="006E55FD"/>
    <w:rsid w:val="006E7DD4"/>
    <w:rsid w:val="006F64D4"/>
    <w:rsid w:val="00704AE7"/>
    <w:rsid w:val="007078A6"/>
    <w:rsid w:val="00720C79"/>
    <w:rsid w:val="007223D3"/>
    <w:rsid w:val="00724BAE"/>
    <w:rsid w:val="00734CFB"/>
    <w:rsid w:val="00734D61"/>
    <w:rsid w:val="00735CD7"/>
    <w:rsid w:val="007366EC"/>
    <w:rsid w:val="007413BD"/>
    <w:rsid w:val="0074156C"/>
    <w:rsid w:val="007438B8"/>
    <w:rsid w:val="00744DDA"/>
    <w:rsid w:val="00746975"/>
    <w:rsid w:val="00747E1A"/>
    <w:rsid w:val="0075152E"/>
    <w:rsid w:val="007523C4"/>
    <w:rsid w:val="00752623"/>
    <w:rsid w:val="00766FF8"/>
    <w:rsid w:val="007708C1"/>
    <w:rsid w:val="00770CD9"/>
    <w:rsid w:val="00772EDC"/>
    <w:rsid w:val="00784EB6"/>
    <w:rsid w:val="007851BA"/>
    <w:rsid w:val="0078562C"/>
    <w:rsid w:val="007856F8"/>
    <w:rsid w:val="007871C0"/>
    <w:rsid w:val="007948D4"/>
    <w:rsid w:val="007959C7"/>
    <w:rsid w:val="007970A4"/>
    <w:rsid w:val="00797ED8"/>
    <w:rsid w:val="007A4F2D"/>
    <w:rsid w:val="007A595D"/>
    <w:rsid w:val="007A660C"/>
    <w:rsid w:val="007B02EF"/>
    <w:rsid w:val="007B45C7"/>
    <w:rsid w:val="007C20E1"/>
    <w:rsid w:val="007C213C"/>
    <w:rsid w:val="007C4F7B"/>
    <w:rsid w:val="007C605F"/>
    <w:rsid w:val="007C7E0E"/>
    <w:rsid w:val="007D2C9D"/>
    <w:rsid w:val="007D6DD2"/>
    <w:rsid w:val="007D7816"/>
    <w:rsid w:val="007D7A74"/>
    <w:rsid w:val="007E5434"/>
    <w:rsid w:val="007E6C99"/>
    <w:rsid w:val="007E6D48"/>
    <w:rsid w:val="007F0D1F"/>
    <w:rsid w:val="007F1644"/>
    <w:rsid w:val="007F24A3"/>
    <w:rsid w:val="007F3AB0"/>
    <w:rsid w:val="007F7FAA"/>
    <w:rsid w:val="00800755"/>
    <w:rsid w:val="00802EF4"/>
    <w:rsid w:val="00805DDF"/>
    <w:rsid w:val="008063A2"/>
    <w:rsid w:val="0080703F"/>
    <w:rsid w:val="00815DA0"/>
    <w:rsid w:val="00821097"/>
    <w:rsid w:val="00822E99"/>
    <w:rsid w:val="008243A5"/>
    <w:rsid w:val="00825605"/>
    <w:rsid w:val="00840688"/>
    <w:rsid w:val="008419A1"/>
    <w:rsid w:val="008450A0"/>
    <w:rsid w:val="008479B5"/>
    <w:rsid w:val="00852091"/>
    <w:rsid w:val="0085368E"/>
    <w:rsid w:val="00855820"/>
    <w:rsid w:val="00855B0B"/>
    <w:rsid w:val="0085630A"/>
    <w:rsid w:val="00867AC5"/>
    <w:rsid w:val="008750F4"/>
    <w:rsid w:val="0087625D"/>
    <w:rsid w:val="00882C04"/>
    <w:rsid w:val="0088455A"/>
    <w:rsid w:val="008908C1"/>
    <w:rsid w:val="00893E99"/>
    <w:rsid w:val="008943B6"/>
    <w:rsid w:val="008A1A39"/>
    <w:rsid w:val="008A3321"/>
    <w:rsid w:val="008A4E67"/>
    <w:rsid w:val="008B1D3A"/>
    <w:rsid w:val="008B2863"/>
    <w:rsid w:val="008B6691"/>
    <w:rsid w:val="008C180B"/>
    <w:rsid w:val="008C341E"/>
    <w:rsid w:val="008C43AC"/>
    <w:rsid w:val="008C66A1"/>
    <w:rsid w:val="008D014B"/>
    <w:rsid w:val="008D0CE9"/>
    <w:rsid w:val="008D3D8E"/>
    <w:rsid w:val="008E293E"/>
    <w:rsid w:val="008E2A69"/>
    <w:rsid w:val="008E5BC9"/>
    <w:rsid w:val="008F0B10"/>
    <w:rsid w:val="008F153E"/>
    <w:rsid w:val="00903E28"/>
    <w:rsid w:val="00911CBB"/>
    <w:rsid w:val="00914182"/>
    <w:rsid w:val="00916342"/>
    <w:rsid w:val="009222DC"/>
    <w:rsid w:val="00922DF5"/>
    <w:rsid w:val="00926078"/>
    <w:rsid w:val="00927A5B"/>
    <w:rsid w:val="00930DCE"/>
    <w:rsid w:val="0093466D"/>
    <w:rsid w:val="0093497F"/>
    <w:rsid w:val="00935DCC"/>
    <w:rsid w:val="009360AF"/>
    <w:rsid w:val="00942426"/>
    <w:rsid w:val="009463A7"/>
    <w:rsid w:val="009541EC"/>
    <w:rsid w:val="00956138"/>
    <w:rsid w:val="00956895"/>
    <w:rsid w:val="009720C2"/>
    <w:rsid w:val="00974F73"/>
    <w:rsid w:val="00974FC9"/>
    <w:rsid w:val="00977EEF"/>
    <w:rsid w:val="00983EB1"/>
    <w:rsid w:val="00984BAE"/>
    <w:rsid w:val="009A1C8E"/>
    <w:rsid w:val="009A2DB4"/>
    <w:rsid w:val="009A2FAF"/>
    <w:rsid w:val="009A40A9"/>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2128"/>
    <w:rsid w:val="00A026BA"/>
    <w:rsid w:val="00A07BB8"/>
    <w:rsid w:val="00A1106E"/>
    <w:rsid w:val="00A12340"/>
    <w:rsid w:val="00A168E9"/>
    <w:rsid w:val="00A16B3B"/>
    <w:rsid w:val="00A211AE"/>
    <w:rsid w:val="00A21809"/>
    <w:rsid w:val="00A21DE8"/>
    <w:rsid w:val="00A22C26"/>
    <w:rsid w:val="00A34D46"/>
    <w:rsid w:val="00A34FD3"/>
    <w:rsid w:val="00A41B2E"/>
    <w:rsid w:val="00A44548"/>
    <w:rsid w:val="00A46CA2"/>
    <w:rsid w:val="00A5037A"/>
    <w:rsid w:val="00A51F90"/>
    <w:rsid w:val="00A57004"/>
    <w:rsid w:val="00A63D30"/>
    <w:rsid w:val="00A645E9"/>
    <w:rsid w:val="00A66535"/>
    <w:rsid w:val="00A72562"/>
    <w:rsid w:val="00A7358D"/>
    <w:rsid w:val="00A7463A"/>
    <w:rsid w:val="00A74785"/>
    <w:rsid w:val="00A80AF1"/>
    <w:rsid w:val="00A8124C"/>
    <w:rsid w:val="00A87087"/>
    <w:rsid w:val="00A91163"/>
    <w:rsid w:val="00AA1065"/>
    <w:rsid w:val="00AA3EBF"/>
    <w:rsid w:val="00AA4136"/>
    <w:rsid w:val="00AA6DB0"/>
    <w:rsid w:val="00AB60E9"/>
    <w:rsid w:val="00AB7140"/>
    <w:rsid w:val="00AC24F1"/>
    <w:rsid w:val="00AD06E5"/>
    <w:rsid w:val="00AD4F6F"/>
    <w:rsid w:val="00AD62A6"/>
    <w:rsid w:val="00AD6A73"/>
    <w:rsid w:val="00AD72DD"/>
    <w:rsid w:val="00AE0330"/>
    <w:rsid w:val="00AE2E2D"/>
    <w:rsid w:val="00AE6FD6"/>
    <w:rsid w:val="00AF4FAB"/>
    <w:rsid w:val="00B02608"/>
    <w:rsid w:val="00B07897"/>
    <w:rsid w:val="00B13663"/>
    <w:rsid w:val="00B2475B"/>
    <w:rsid w:val="00B24DED"/>
    <w:rsid w:val="00B261E7"/>
    <w:rsid w:val="00B31C99"/>
    <w:rsid w:val="00B33743"/>
    <w:rsid w:val="00B36AF3"/>
    <w:rsid w:val="00B4019B"/>
    <w:rsid w:val="00B40575"/>
    <w:rsid w:val="00B44FFE"/>
    <w:rsid w:val="00B45DD9"/>
    <w:rsid w:val="00B50BE2"/>
    <w:rsid w:val="00B5178B"/>
    <w:rsid w:val="00B543CC"/>
    <w:rsid w:val="00B54B69"/>
    <w:rsid w:val="00B577A1"/>
    <w:rsid w:val="00B6158D"/>
    <w:rsid w:val="00B6344D"/>
    <w:rsid w:val="00B66256"/>
    <w:rsid w:val="00B67840"/>
    <w:rsid w:val="00B71B29"/>
    <w:rsid w:val="00B80BEC"/>
    <w:rsid w:val="00B8572B"/>
    <w:rsid w:val="00B90548"/>
    <w:rsid w:val="00B97F3F"/>
    <w:rsid w:val="00BA00AE"/>
    <w:rsid w:val="00BA62A8"/>
    <w:rsid w:val="00BC4F64"/>
    <w:rsid w:val="00BC539D"/>
    <w:rsid w:val="00BC66BA"/>
    <w:rsid w:val="00BD059A"/>
    <w:rsid w:val="00BD7DDB"/>
    <w:rsid w:val="00BE25CF"/>
    <w:rsid w:val="00BE280E"/>
    <w:rsid w:val="00BE385C"/>
    <w:rsid w:val="00BE5A73"/>
    <w:rsid w:val="00BE62F4"/>
    <w:rsid w:val="00BE6462"/>
    <w:rsid w:val="00BF08AA"/>
    <w:rsid w:val="00C0386D"/>
    <w:rsid w:val="00C07365"/>
    <w:rsid w:val="00C108E8"/>
    <w:rsid w:val="00C20E91"/>
    <w:rsid w:val="00C2295C"/>
    <w:rsid w:val="00C43DB6"/>
    <w:rsid w:val="00C452AC"/>
    <w:rsid w:val="00C47BE0"/>
    <w:rsid w:val="00C519E1"/>
    <w:rsid w:val="00C52753"/>
    <w:rsid w:val="00C558EA"/>
    <w:rsid w:val="00C56A91"/>
    <w:rsid w:val="00C5766A"/>
    <w:rsid w:val="00C60958"/>
    <w:rsid w:val="00C60EAE"/>
    <w:rsid w:val="00C63DF0"/>
    <w:rsid w:val="00C7021E"/>
    <w:rsid w:val="00C70977"/>
    <w:rsid w:val="00C7411E"/>
    <w:rsid w:val="00C83CB7"/>
    <w:rsid w:val="00C847D3"/>
    <w:rsid w:val="00C90750"/>
    <w:rsid w:val="00CA237B"/>
    <w:rsid w:val="00CA7ABD"/>
    <w:rsid w:val="00CB008D"/>
    <w:rsid w:val="00CB0D0D"/>
    <w:rsid w:val="00CB2D2D"/>
    <w:rsid w:val="00CB339D"/>
    <w:rsid w:val="00CC20F5"/>
    <w:rsid w:val="00CC2D2C"/>
    <w:rsid w:val="00CC2F23"/>
    <w:rsid w:val="00CC4BF7"/>
    <w:rsid w:val="00CC6B2A"/>
    <w:rsid w:val="00CE3406"/>
    <w:rsid w:val="00CE3826"/>
    <w:rsid w:val="00CE7F9C"/>
    <w:rsid w:val="00CF1ECD"/>
    <w:rsid w:val="00CF4E98"/>
    <w:rsid w:val="00D00E46"/>
    <w:rsid w:val="00D05106"/>
    <w:rsid w:val="00D104ED"/>
    <w:rsid w:val="00D11717"/>
    <w:rsid w:val="00D11AE7"/>
    <w:rsid w:val="00D127A6"/>
    <w:rsid w:val="00D14707"/>
    <w:rsid w:val="00D21639"/>
    <w:rsid w:val="00D22026"/>
    <w:rsid w:val="00D220A6"/>
    <w:rsid w:val="00D2339B"/>
    <w:rsid w:val="00D24974"/>
    <w:rsid w:val="00D261E7"/>
    <w:rsid w:val="00D308FD"/>
    <w:rsid w:val="00D3413E"/>
    <w:rsid w:val="00D4326D"/>
    <w:rsid w:val="00D46600"/>
    <w:rsid w:val="00D52AAD"/>
    <w:rsid w:val="00D54A57"/>
    <w:rsid w:val="00D550A4"/>
    <w:rsid w:val="00D56003"/>
    <w:rsid w:val="00D56671"/>
    <w:rsid w:val="00D6241A"/>
    <w:rsid w:val="00D642DC"/>
    <w:rsid w:val="00D75766"/>
    <w:rsid w:val="00D82828"/>
    <w:rsid w:val="00D86A3E"/>
    <w:rsid w:val="00D92CE5"/>
    <w:rsid w:val="00D93092"/>
    <w:rsid w:val="00D95992"/>
    <w:rsid w:val="00DA52DE"/>
    <w:rsid w:val="00DB1151"/>
    <w:rsid w:val="00DB5F74"/>
    <w:rsid w:val="00DB6871"/>
    <w:rsid w:val="00DB70CD"/>
    <w:rsid w:val="00DC20D3"/>
    <w:rsid w:val="00DC2913"/>
    <w:rsid w:val="00DC550A"/>
    <w:rsid w:val="00DD2B30"/>
    <w:rsid w:val="00DD2C4A"/>
    <w:rsid w:val="00DD3AB9"/>
    <w:rsid w:val="00DD77E3"/>
    <w:rsid w:val="00DD7B22"/>
    <w:rsid w:val="00DE0437"/>
    <w:rsid w:val="00DE0BD4"/>
    <w:rsid w:val="00DF0A10"/>
    <w:rsid w:val="00DF1E82"/>
    <w:rsid w:val="00E03495"/>
    <w:rsid w:val="00E055B9"/>
    <w:rsid w:val="00E06232"/>
    <w:rsid w:val="00E06510"/>
    <w:rsid w:val="00E06FD4"/>
    <w:rsid w:val="00E0768C"/>
    <w:rsid w:val="00E17451"/>
    <w:rsid w:val="00E210C6"/>
    <w:rsid w:val="00E21273"/>
    <w:rsid w:val="00E262FE"/>
    <w:rsid w:val="00E30FE8"/>
    <w:rsid w:val="00E31F89"/>
    <w:rsid w:val="00E40D6A"/>
    <w:rsid w:val="00E4228E"/>
    <w:rsid w:val="00E424E7"/>
    <w:rsid w:val="00E471BC"/>
    <w:rsid w:val="00E52352"/>
    <w:rsid w:val="00E53951"/>
    <w:rsid w:val="00E57C66"/>
    <w:rsid w:val="00E66EAA"/>
    <w:rsid w:val="00E72A65"/>
    <w:rsid w:val="00E804DF"/>
    <w:rsid w:val="00E83321"/>
    <w:rsid w:val="00E845C2"/>
    <w:rsid w:val="00E86AE0"/>
    <w:rsid w:val="00E937A8"/>
    <w:rsid w:val="00EA0481"/>
    <w:rsid w:val="00EA1FA1"/>
    <w:rsid w:val="00EA3A16"/>
    <w:rsid w:val="00EA4403"/>
    <w:rsid w:val="00EA4C24"/>
    <w:rsid w:val="00EB2456"/>
    <w:rsid w:val="00EB3DD6"/>
    <w:rsid w:val="00EB4323"/>
    <w:rsid w:val="00EC28D6"/>
    <w:rsid w:val="00EC2A9E"/>
    <w:rsid w:val="00EC668C"/>
    <w:rsid w:val="00EC71F6"/>
    <w:rsid w:val="00ED35A1"/>
    <w:rsid w:val="00ED5CEA"/>
    <w:rsid w:val="00EE17B9"/>
    <w:rsid w:val="00EE4966"/>
    <w:rsid w:val="00EE55E3"/>
    <w:rsid w:val="00EE6616"/>
    <w:rsid w:val="00EE7012"/>
    <w:rsid w:val="00EE7374"/>
    <w:rsid w:val="00EF4AAA"/>
    <w:rsid w:val="00EF765E"/>
    <w:rsid w:val="00F033BC"/>
    <w:rsid w:val="00F03961"/>
    <w:rsid w:val="00F03F6F"/>
    <w:rsid w:val="00F045EB"/>
    <w:rsid w:val="00F04BD8"/>
    <w:rsid w:val="00F11203"/>
    <w:rsid w:val="00F16602"/>
    <w:rsid w:val="00F16AA7"/>
    <w:rsid w:val="00F25F9D"/>
    <w:rsid w:val="00F32F52"/>
    <w:rsid w:val="00F3367C"/>
    <w:rsid w:val="00F412DB"/>
    <w:rsid w:val="00F52259"/>
    <w:rsid w:val="00F52338"/>
    <w:rsid w:val="00F548F1"/>
    <w:rsid w:val="00F575BA"/>
    <w:rsid w:val="00F5786F"/>
    <w:rsid w:val="00F62D8B"/>
    <w:rsid w:val="00F710EE"/>
    <w:rsid w:val="00F84269"/>
    <w:rsid w:val="00F92163"/>
    <w:rsid w:val="00F9444C"/>
    <w:rsid w:val="00F9636A"/>
    <w:rsid w:val="00FA0CF7"/>
    <w:rsid w:val="00FA47AB"/>
    <w:rsid w:val="00FA5E5B"/>
    <w:rsid w:val="00FA5E92"/>
    <w:rsid w:val="00FB2040"/>
    <w:rsid w:val="00FB4A19"/>
    <w:rsid w:val="00FB6554"/>
    <w:rsid w:val="00FC286D"/>
    <w:rsid w:val="00FC5C3E"/>
    <w:rsid w:val="00FC5F4B"/>
    <w:rsid w:val="00FC6A4E"/>
    <w:rsid w:val="00FD4DB5"/>
    <w:rsid w:val="00FD57C1"/>
    <w:rsid w:val="00FD766D"/>
    <w:rsid w:val="00FE2EDE"/>
    <w:rsid w:val="00FE3D6E"/>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4E8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1">
    <w:name w:val="Unresolved Mention1"/>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1">
    <w:name w:val="Mention1"/>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paragraph" w:styleId="BalloonText">
    <w:name w:val="Balloon Text"/>
    <w:basedOn w:val="Normal"/>
    <w:link w:val="BalloonTextChar"/>
    <w:uiPriority w:val="99"/>
    <w:semiHidden/>
    <w:unhideWhenUsed/>
    <w:rsid w:val="0092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22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A64516-3479-48D4-BB60-2735F562A4EB}">
  <ds:schemaRefs>
    <ds:schemaRef ds:uri="http://schemas.openxmlformats.org/officeDocument/2006/bibliography"/>
  </ds:schemaRefs>
</ds:datastoreItem>
</file>

<file path=customXml/itemProps3.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4.xml><?xml version="1.0" encoding="utf-8"?>
<ds:datastoreItem xmlns:ds="http://schemas.openxmlformats.org/officeDocument/2006/customXml" ds:itemID="{019F6260-4FB4-4C76-B11D-58141E3C870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4538</Words>
  <Characters>2587</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2023-08-17T12:00:00Z</dcterms:created>
  <dcterms:modified xsi:type="dcterms:W3CDTF">2026-07-09T11:59:00Z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