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95D4" w14:textId="581FD4B8" w:rsidR="005C1E9F" w:rsidRPr="00287829" w:rsidRDefault="001C2877" w:rsidP="00FC373D">
      <w:pPr>
        <w:tabs>
          <w:tab w:val="left" w:pos="709"/>
          <w:tab w:val="left" w:pos="1418"/>
          <w:tab w:val="left" w:pos="1560"/>
        </w:tabs>
        <w:ind w:firstLine="0"/>
        <w:jc w:val="right"/>
        <w:rPr>
          <w:rFonts w:cs="Arial"/>
          <w:bCs/>
          <w:sz w:val="20"/>
          <w:szCs w:val="20"/>
        </w:rPr>
      </w:pPr>
      <w:r w:rsidRPr="00287829">
        <w:rPr>
          <w:rFonts w:cs="Arial"/>
          <w:bCs/>
          <w:sz w:val="20"/>
          <w:szCs w:val="20"/>
        </w:rPr>
        <w:t>T</w:t>
      </w:r>
      <w:r w:rsidR="00287829" w:rsidRPr="00287829">
        <w:rPr>
          <w:rFonts w:cs="Arial"/>
          <w:bCs/>
          <w:sz w:val="20"/>
          <w:szCs w:val="20"/>
        </w:rPr>
        <w:t xml:space="preserve">echninės specifikacijos Priedas </w:t>
      </w:r>
      <w:r w:rsidR="00287829" w:rsidRPr="00071487">
        <w:rPr>
          <w:rFonts w:cs="Arial"/>
          <w:bCs/>
          <w:sz w:val="20"/>
          <w:szCs w:val="20"/>
        </w:rPr>
        <w:t xml:space="preserve">Nr. </w:t>
      </w:r>
      <w:r w:rsidR="00071487" w:rsidRPr="005430D9">
        <w:rPr>
          <w:rFonts w:cs="Arial"/>
          <w:bCs/>
          <w:sz w:val="20"/>
          <w:szCs w:val="20"/>
        </w:rPr>
        <w:t>2</w:t>
      </w:r>
      <w:r w:rsidRPr="00071487">
        <w:rPr>
          <w:rFonts w:cs="Arial"/>
          <w:bCs/>
          <w:sz w:val="20"/>
          <w:szCs w:val="20"/>
        </w:rPr>
        <w:t xml:space="preserve"> </w:t>
      </w:r>
    </w:p>
    <w:p w14:paraId="4BA65E97" w14:textId="148BD117" w:rsidR="005C1E9F" w:rsidRDefault="005C1E9F" w:rsidP="00FC373D">
      <w:pPr>
        <w:tabs>
          <w:tab w:val="left" w:pos="567"/>
          <w:tab w:val="left" w:pos="709"/>
          <w:tab w:val="left" w:pos="1418"/>
          <w:tab w:val="left" w:pos="1560"/>
        </w:tabs>
        <w:ind w:firstLine="0"/>
        <w:jc w:val="both"/>
      </w:pPr>
    </w:p>
    <w:p w14:paraId="52E1287C" w14:textId="145677CE" w:rsidR="005C1E9F" w:rsidRPr="005C1E9F" w:rsidRDefault="005C1E9F" w:rsidP="00FC373D">
      <w:pPr>
        <w:tabs>
          <w:tab w:val="left" w:pos="567"/>
          <w:tab w:val="left" w:pos="709"/>
          <w:tab w:val="left" w:pos="1418"/>
          <w:tab w:val="left" w:pos="1560"/>
        </w:tabs>
        <w:ind w:firstLine="0"/>
        <w:jc w:val="center"/>
        <w:rPr>
          <w:b/>
          <w:bCs/>
          <w:sz w:val="20"/>
          <w:szCs w:val="20"/>
        </w:rPr>
      </w:pPr>
      <w:r w:rsidRPr="005C1E9F">
        <w:rPr>
          <w:b/>
          <w:bCs/>
          <w:sz w:val="20"/>
          <w:szCs w:val="20"/>
        </w:rPr>
        <w:t>Automobilių dalinimosi sistemos ir jos administravimo reikalavimai</w:t>
      </w:r>
    </w:p>
    <w:p w14:paraId="46DC2183" w14:textId="77777777" w:rsidR="005C1E9F" w:rsidRDefault="005C1E9F" w:rsidP="00FC373D">
      <w:pPr>
        <w:tabs>
          <w:tab w:val="left" w:pos="567"/>
          <w:tab w:val="left" w:pos="709"/>
          <w:tab w:val="left" w:pos="1418"/>
          <w:tab w:val="left" w:pos="1560"/>
        </w:tabs>
        <w:ind w:firstLine="0"/>
        <w:jc w:val="both"/>
      </w:pPr>
    </w:p>
    <w:p w14:paraId="3ABD2F22" w14:textId="4CC5D098" w:rsidR="00FD3458" w:rsidRPr="00EF19BB" w:rsidRDefault="00FD3458" w:rsidP="007F0983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00EF19BB">
        <w:rPr>
          <w:rFonts w:eastAsiaTheme="minorEastAsia" w:cs="Arial"/>
          <w:sz w:val="20"/>
          <w:szCs w:val="20"/>
          <w:lang w:eastAsia="lt-LT"/>
        </w:rPr>
        <w:t xml:space="preserve">Programoje </w:t>
      </w:r>
      <w:r w:rsidR="00FD36FD" w:rsidRPr="00EF19BB">
        <w:rPr>
          <w:rFonts w:eastAsiaTheme="minorEastAsia" w:cs="Arial"/>
          <w:sz w:val="20"/>
          <w:szCs w:val="20"/>
          <w:lang w:eastAsia="lt-LT"/>
        </w:rPr>
        <w:t>turi būti funkcionalumas registruoti naudotojus, suskaidant juos  į atskiras vartotojų</w:t>
      </w:r>
      <w:r w:rsidRPr="00EF19BB">
        <w:rPr>
          <w:rFonts w:eastAsiaTheme="minorEastAsia" w:cs="Arial"/>
          <w:sz w:val="20"/>
          <w:szCs w:val="20"/>
          <w:lang w:eastAsia="lt-LT"/>
        </w:rPr>
        <w:t xml:space="preserve"> grupes</w:t>
      </w:r>
      <w:r w:rsidR="00FC373D" w:rsidRPr="00EF19BB">
        <w:rPr>
          <w:rFonts w:eastAsiaTheme="minorEastAsia" w:cs="Arial"/>
          <w:sz w:val="20"/>
          <w:szCs w:val="20"/>
          <w:lang w:eastAsia="lt-LT"/>
        </w:rPr>
        <w:t>;</w:t>
      </w:r>
    </w:p>
    <w:p w14:paraId="0B53625E" w14:textId="4639566B" w:rsidR="00FD3458" w:rsidRPr="00EF19BB" w:rsidRDefault="00FD36FD" w:rsidP="00FC373D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ind w:left="0" w:firstLine="0"/>
        <w:jc w:val="both"/>
        <w:rPr>
          <w:rFonts w:eastAsiaTheme="minorEastAsia" w:cs="Arial"/>
          <w:sz w:val="20"/>
          <w:szCs w:val="20"/>
          <w:lang w:eastAsia="lt-LT"/>
        </w:rPr>
      </w:pPr>
      <w:r w:rsidRPr="00EF19BB">
        <w:rPr>
          <w:rFonts w:eastAsiaTheme="minorEastAsia" w:cs="Arial"/>
          <w:sz w:val="20"/>
          <w:szCs w:val="20"/>
          <w:lang w:eastAsia="lt-LT"/>
        </w:rPr>
        <w:t>Turi būti galimybė vartotojams</w:t>
      </w:r>
      <w:r w:rsidR="00FD3458" w:rsidRPr="00EF19BB">
        <w:rPr>
          <w:rFonts w:eastAsiaTheme="minorEastAsia" w:cs="Arial"/>
          <w:sz w:val="20"/>
          <w:szCs w:val="20"/>
          <w:lang w:eastAsia="lt-LT"/>
        </w:rPr>
        <w:t xml:space="preserve"> suteikti prisijungimo slaptažodžius, </w:t>
      </w:r>
      <w:r w:rsidR="007F0983" w:rsidRPr="00EF19BB">
        <w:rPr>
          <w:rFonts w:eastAsiaTheme="minorEastAsia" w:cs="Arial"/>
          <w:sz w:val="20"/>
          <w:szCs w:val="20"/>
          <w:lang w:eastAsia="lt-LT"/>
        </w:rPr>
        <w:t xml:space="preserve">pagal poreikį pakartotinai </w:t>
      </w:r>
      <w:r w:rsidR="00FD3458" w:rsidRPr="00EF19BB">
        <w:rPr>
          <w:rFonts w:eastAsiaTheme="minorEastAsia" w:cs="Arial"/>
          <w:sz w:val="20"/>
          <w:szCs w:val="20"/>
          <w:lang w:eastAsia="lt-LT"/>
        </w:rPr>
        <w:t>atsiųsti laikinus prisijungimo duomenis</w:t>
      </w:r>
      <w:r w:rsidR="00FC373D" w:rsidRPr="00EF19BB">
        <w:rPr>
          <w:rFonts w:eastAsiaTheme="minorEastAsia" w:cs="Arial"/>
          <w:sz w:val="20"/>
          <w:szCs w:val="20"/>
          <w:lang w:eastAsia="lt-LT"/>
        </w:rPr>
        <w:t>;</w:t>
      </w:r>
    </w:p>
    <w:p w14:paraId="140112B2" w14:textId="5B9B3BCA" w:rsidR="00FD36FD" w:rsidRDefault="00E06777" w:rsidP="00FC373D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ind w:left="0" w:firstLine="0"/>
        <w:jc w:val="both"/>
        <w:rPr>
          <w:rFonts w:eastAsiaTheme="minorEastAsia" w:cs="Arial"/>
          <w:sz w:val="20"/>
          <w:szCs w:val="20"/>
          <w:lang w:eastAsia="lt-LT"/>
        </w:rPr>
      </w:pPr>
      <w:r>
        <w:rPr>
          <w:rFonts w:eastAsiaTheme="minorEastAsia" w:cs="Arial"/>
          <w:sz w:val="20"/>
          <w:szCs w:val="20"/>
          <w:lang w:eastAsia="lt-LT"/>
        </w:rPr>
        <w:t>Kliento</w:t>
      </w:r>
      <w:r w:rsidRPr="008506FB">
        <w:rPr>
          <w:rFonts w:eastAsiaTheme="minorEastAsia" w:cs="Arial"/>
          <w:sz w:val="20"/>
          <w:szCs w:val="20"/>
          <w:lang w:eastAsia="lt-LT"/>
        </w:rPr>
        <w:t xml:space="preserve"> </w:t>
      </w:r>
      <w:r w:rsidR="00FC373D" w:rsidRPr="008506FB">
        <w:rPr>
          <w:rFonts w:eastAsiaTheme="minorEastAsia" w:cs="Arial"/>
          <w:sz w:val="20"/>
          <w:szCs w:val="20"/>
          <w:lang w:eastAsia="lt-LT"/>
        </w:rPr>
        <w:t xml:space="preserve">įgaliotiems </w:t>
      </w:r>
      <w:r w:rsidR="00FD36FD" w:rsidRPr="008506FB">
        <w:rPr>
          <w:rFonts w:eastAsiaTheme="minorEastAsia" w:cs="Arial"/>
          <w:sz w:val="20"/>
          <w:szCs w:val="20"/>
          <w:lang w:eastAsia="lt-LT"/>
        </w:rPr>
        <w:t>asmenims</w:t>
      </w:r>
      <w:r w:rsidR="00FD36FD">
        <w:rPr>
          <w:rFonts w:eastAsiaTheme="minorEastAsia" w:cs="Arial"/>
          <w:sz w:val="20"/>
          <w:szCs w:val="20"/>
          <w:lang w:eastAsia="lt-LT"/>
        </w:rPr>
        <w:t xml:space="preserve"> turi būti</w:t>
      </w:r>
      <w:r w:rsidR="00FD36FD" w:rsidRPr="008506FB">
        <w:rPr>
          <w:rFonts w:eastAsiaTheme="minorEastAsia" w:cs="Arial"/>
          <w:sz w:val="20"/>
          <w:szCs w:val="20"/>
          <w:lang w:eastAsia="lt-LT"/>
        </w:rPr>
        <w:t xml:space="preserve"> suteikt</w:t>
      </w:r>
      <w:r w:rsidR="00FD36FD">
        <w:rPr>
          <w:rFonts w:eastAsiaTheme="minorEastAsia" w:cs="Arial"/>
          <w:sz w:val="20"/>
          <w:szCs w:val="20"/>
          <w:lang w:eastAsia="lt-LT"/>
        </w:rPr>
        <w:t>os</w:t>
      </w:r>
      <w:r w:rsidR="00FD36FD" w:rsidRPr="008506FB">
        <w:rPr>
          <w:rFonts w:eastAsiaTheme="minorEastAsia" w:cs="Arial"/>
          <w:sz w:val="20"/>
          <w:szCs w:val="20"/>
          <w:lang w:eastAsia="lt-LT"/>
        </w:rPr>
        <w:t xml:space="preserve"> administratorių teisės kurti, keisti, savo organizacijos </w:t>
      </w:r>
      <w:r w:rsidR="00FD36FD">
        <w:rPr>
          <w:rFonts w:eastAsiaTheme="minorEastAsia" w:cs="Arial"/>
          <w:sz w:val="20"/>
          <w:szCs w:val="20"/>
          <w:lang w:eastAsia="lt-LT"/>
        </w:rPr>
        <w:t>v</w:t>
      </w:r>
      <w:r w:rsidR="00FD36FD" w:rsidRPr="008506FB">
        <w:rPr>
          <w:rFonts w:eastAsiaTheme="minorEastAsia" w:cs="Arial"/>
          <w:sz w:val="20"/>
          <w:szCs w:val="20"/>
          <w:lang w:eastAsia="lt-LT"/>
        </w:rPr>
        <w:t xml:space="preserve">artotojus, stebėti </w:t>
      </w:r>
      <w:r w:rsidR="00FD36FD">
        <w:rPr>
          <w:rFonts w:eastAsiaTheme="minorEastAsia" w:cs="Arial"/>
          <w:sz w:val="20"/>
          <w:szCs w:val="20"/>
          <w:lang w:eastAsia="lt-LT"/>
        </w:rPr>
        <w:t>v</w:t>
      </w:r>
      <w:r w:rsidR="00FD36FD" w:rsidRPr="008506FB">
        <w:rPr>
          <w:rFonts w:eastAsiaTheme="minorEastAsia" w:cs="Arial"/>
          <w:sz w:val="20"/>
          <w:szCs w:val="20"/>
          <w:lang w:eastAsia="lt-LT"/>
        </w:rPr>
        <w:t xml:space="preserve">artotojų rezervacijas ir </w:t>
      </w:r>
      <w:r w:rsidR="00FD36FD">
        <w:rPr>
          <w:rFonts w:eastAsiaTheme="minorEastAsia" w:cs="Arial"/>
          <w:sz w:val="20"/>
          <w:szCs w:val="20"/>
          <w:lang w:eastAsia="lt-LT"/>
        </w:rPr>
        <w:t>t</w:t>
      </w:r>
      <w:r w:rsidR="00FD36FD" w:rsidRPr="008506FB">
        <w:rPr>
          <w:rFonts w:eastAsiaTheme="minorEastAsia" w:cs="Arial"/>
          <w:sz w:val="20"/>
          <w:szCs w:val="20"/>
          <w:lang w:eastAsia="lt-LT"/>
        </w:rPr>
        <w:t>ransporto</w:t>
      </w:r>
      <w:r w:rsidR="00FC373D" w:rsidRPr="008506FB">
        <w:rPr>
          <w:rFonts w:eastAsiaTheme="minorEastAsia" w:cs="Arial"/>
          <w:sz w:val="20"/>
          <w:szCs w:val="20"/>
          <w:lang w:eastAsia="lt-LT"/>
        </w:rPr>
        <w:t xml:space="preserve"> naudojimą. </w:t>
      </w:r>
    </w:p>
    <w:p w14:paraId="1D7F364F" w14:textId="25CDA52A" w:rsidR="00FD3458" w:rsidRPr="00137E86" w:rsidRDefault="00FD36FD" w:rsidP="00FC373D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ind w:left="0" w:firstLine="0"/>
        <w:jc w:val="both"/>
        <w:rPr>
          <w:rFonts w:eastAsiaTheme="minorEastAsia" w:cs="Arial"/>
          <w:sz w:val="20"/>
          <w:szCs w:val="20"/>
          <w:lang w:eastAsia="lt-LT"/>
        </w:rPr>
      </w:pPr>
      <w:r w:rsidRPr="00137E86">
        <w:rPr>
          <w:rFonts w:eastAsiaTheme="minorEastAsia" w:cs="Arial"/>
          <w:sz w:val="20"/>
          <w:szCs w:val="20"/>
          <w:lang w:eastAsia="lt-LT"/>
        </w:rPr>
        <w:t>Vartotojai turi turėti teisę</w:t>
      </w:r>
      <w:r w:rsidR="00FC373D" w:rsidRPr="00137E86">
        <w:rPr>
          <w:rFonts w:eastAsiaTheme="minorEastAsia" w:cs="Arial"/>
          <w:sz w:val="20"/>
          <w:szCs w:val="20"/>
          <w:lang w:eastAsia="lt-LT"/>
        </w:rPr>
        <w:t xml:space="preserve"> atlikti savo rezervacijų pakeitimus: atšaukti rezervaciją, keisti rezervacijos laiką;</w:t>
      </w:r>
    </w:p>
    <w:p w14:paraId="45A2321E" w14:textId="28D5DCF2" w:rsidR="00FC373D" w:rsidRDefault="00FC373D" w:rsidP="00FC373D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ind w:left="0" w:firstLine="0"/>
        <w:jc w:val="both"/>
        <w:rPr>
          <w:rFonts w:eastAsiaTheme="minorEastAsia" w:cs="Arial"/>
          <w:sz w:val="20"/>
          <w:szCs w:val="20"/>
          <w:lang w:eastAsia="lt-LT"/>
        </w:rPr>
      </w:pPr>
      <w:r w:rsidRPr="008506FB">
        <w:rPr>
          <w:rFonts w:eastAsiaTheme="minorEastAsia" w:cs="Arial"/>
          <w:sz w:val="20"/>
          <w:szCs w:val="20"/>
          <w:lang w:eastAsia="lt-LT"/>
        </w:rPr>
        <w:t>Vartotojai turi turėti galimybę pasirinktu rezervacijai laikotarpiu matyti užimtų Transporto priemonių naudojimo grafiką (jų atsilaisvinimo laikus</w:t>
      </w:r>
      <w:r>
        <w:rPr>
          <w:rFonts w:eastAsiaTheme="minorEastAsia" w:cs="Arial"/>
          <w:sz w:val="20"/>
          <w:szCs w:val="20"/>
          <w:lang w:eastAsia="lt-LT"/>
        </w:rPr>
        <w:t>);</w:t>
      </w:r>
    </w:p>
    <w:p w14:paraId="2F89E710" w14:textId="5D0B4D0F" w:rsidR="00FC373D" w:rsidRDefault="00FC373D" w:rsidP="00FC373D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ind w:left="0" w:firstLine="0"/>
        <w:jc w:val="both"/>
        <w:rPr>
          <w:rFonts w:eastAsiaTheme="minorEastAsia" w:cs="Arial"/>
          <w:sz w:val="20"/>
          <w:szCs w:val="20"/>
          <w:lang w:eastAsia="lt-LT"/>
        </w:rPr>
      </w:pPr>
      <w:r w:rsidRPr="00114829">
        <w:rPr>
          <w:rFonts w:eastAsiaTheme="minorEastAsia" w:cs="Arial"/>
          <w:sz w:val="20"/>
          <w:szCs w:val="20"/>
          <w:lang w:eastAsia="lt-LT"/>
        </w:rPr>
        <w:t>Nenutrūkstamai, t. y. 24/7/365 (24 valandas per parą, 7 dienas per savaitę, 365 dienas per metus) periodu</w:t>
      </w:r>
      <w:r w:rsidRPr="008506FB">
        <w:rPr>
          <w:rFonts w:eastAsiaTheme="minorEastAsia" w:cs="Arial"/>
          <w:sz w:val="20"/>
          <w:szCs w:val="20"/>
          <w:lang w:eastAsia="lt-LT"/>
        </w:rPr>
        <w:t xml:space="preserve"> </w:t>
      </w:r>
      <w:r w:rsidR="00FD36FD">
        <w:rPr>
          <w:rFonts w:eastAsiaTheme="minorEastAsia" w:cs="Arial"/>
          <w:sz w:val="20"/>
          <w:szCs w:val="20"/>
          <w:lang w:eastAsia="lt-LT"/>
        </w:rPr>
        <w:t xml:space="preserve">vartotojas turi turėti galimybę </w:t>
      </w:r>
      <w:r w:rsidR="00FD36FD" w:rsidRPr="0031041F">
        <w:rPr>
          <w:rFonts w:eastAsiaTheme="minorEastAsia" w:cs="Arial"/>
          <w:sz w:val="20"/>
          <w:szCs w:val="20"/>
          <w:lang w:eastAsia="lt-LT"/>
        </w:rPr>
        <w:t xml:space="preserve">naudotis </w:t>
      </w:r>
      <w:r w:rsidR="00FD36FD">
        <w:rPr>
          <w:rFonts w:eastAsiaTheme="minorEastAsia" w:cs="Arial"/>
          <w:sz w:val="20"/>
          <w:szCs w:val="20"/>
          <w:lang w:eastAsia="lt-LT"/>
        </w:rPr>
        <w:t>p</w:t>
      </w:r>
      <w:r w:rsidR="00FD36FD" w:rsidRPr="0031041F">
        <w:rPr>
          <w:rFonts w:eastAsiaTheme="minorEastAsia" w:cs="Arial"/>
          <w:sz w:val="20"/>
          <w:szCs w:val="20"/>
          <w:lang w:eastAsia="lt-LT"/>
        </w:rPr>
        <w:t>rograma ir mobiliojo telefono aplikacija</w:t>
      </w:r>
      <w:r w:rsidR="00FD36FD">
        <w:rPr>
          <w:rFonts w:eastAsiaTheme="minorEastAsia" w:cs="Arial"/>
          <w:sz w:val="20"/>
          <w:szCs w:val="20"/>
          <w:lang w:eastAsia="lt-LT"/>
        </w:rPr>
        <w:t>, atlikti BNA ir PKT</w:t>
      </w:r>
      <w:r w:rsidRPr="008506FB">
        <w:rPr>
          <w:rFonts w:eastAsiaTheme="minorEastAsia" w:cs="Arial"/>
          <w:sz w:val="20"/>
          <w:szCs w:val="20"/>
          <w:lang w:eastAsia="lt-LT"/>
        </w:rPr>
        <w:t xml:space="preserve"> </w:t>
      </w:r>
      <w:r>
        <w:rPr>
          <w:rFonts w:eastAsiaTheme="minorEastAsia" w:cs="Arial"/>
          <w:sz w:val="20"/>
          <w:szCs w:val="20"/>
          <w:lang w:eastAsia="lt-LT"/>
        </w:rPr>
        <w:t>rezervacijas</w:t>
      </w:r>
      <w:r w:rsidRPr="008506FB">
        <w:rPr>
          <w:rFonts w:eastAsiaTheme="minorEastAsia" w:cs="Arial"/>
          <w:sz w:val="20"/>
          <w:szCs w:val="20"/>
          <w:lang w:eastAsia="lt-LT"/>
        </w:rPr>
        <w:t xml:space="preserve">, </w:t>
      </w:r>
      <w:r>
        <w:rPr>
          <w:rFonts w:eastAsiaTheme="minorEastAsia" w:cs="Arial"/>
          <w:sz w:val="20"/>
          <w:szCs w:val="20"/>
          <w:lang w:eastAsia="lt-LT"/>
        </w:rPr>
        <w:t>atsirakinti ir užrakinti rezervuotas Transporto priemones;</w:t>
      </w:r>
    </w:p>
    <w:p w14:paraId="250C24FF" w14:textId="7FB2D5A0" w:rsidR="00FC373D" w:rsidRDefault="00FD36FD" w:rsidP="00FC373D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ind w:left="0" w:firstLine="0"/>
        <w:jc w:val="both"/>
        <w:rPr>
          <w:rFonts w:eastAsiaTheme="minorEastAsia" w:cs="Arial"/>
          <w:sz w:val="20"/>
          <w:szCs w:val="20"/>
          <w:lang w:eastAsia="lt-LT"/>
        </w:rPr>
      </w:pPr>
      <w:r>
        <w:rPr>
          <w:rFonts w:eastAsiaTheme="minorEastAsia" w:cs="Arial"/>
          <w:sz w:val="20"/>
          <w:szCs w:val="20"/>
          <w:lang w:eastAsia="lt-LT"/>
        </w:rPr>
        <w:t>Turi būti galimybė g</w:t>
      </w:r>
      <w:r w:rsidRPr="008506FB">
        <w:rPr>
          <w:rFonts w:eastAsiaTheme="minorEastAsia" w:cs="Arial"/>
          <w:sz w:val="20"/>
          <w:szCs w:val="20"/>
          <w:lang w:eastAsia="lt-LT"/>
        </w:rPr>
        <w:t>eneruo</w:t>
      </w:r>
      <w:r>
        <w:rPr>
          <w:rFonts w:eastAsiaTheme="minorEastAsia" w:cs="Arial"/>
          <w:sz w:val="20"/>
          <w:szCs w:val="20"/>
          <w:lang w:eastAsia="lt-LT"/>
        </w:rPr>
        <w:t>ti</w:t>
      </w:r>
      <w:r w:rsidRPr="008506FB">
        <w:rPr>
          <w:rFonts w:eastAsiaTheme="minorEastAsia" w:cs="Arial"/>
          <w:sz w:val="20"/>
          <w:szCs w:val="20"/>
          <w:lang w:eastAsia="lt-LT"/>
        </w:rPr>
        <w:t xml:space="preserve"> ataskait</w:t>
      </w:r>
      <w:r>
        <w:rPr>
          <w:rFonts w:eastAsiaTheme="minorEastAsia" w:cs="Arial"/>
          <w:sz w:val="20"/>
          <w:szCs w:val="20"/>
          <w:lang w:eastAsia="lt-LT"/>
        </w:rPr>
        <w:t>a</w:t>
      </w:r>
      <w:r w:rsidRPr="008506FB">
        <w:rPr>
          <w:rFonts w:eastAsiaTheme="minorEastAsia" w:cs="Arial"/>
          <w:sz w:val="20"/>
          <w:szCs w:val="20"/>
          <w:lang w:eastAsia="lt-LT"/>
        </w:rPr>
        <w:t xml:space="preserve">s </w:t>
      </w:r>
      <w:r>
        <w:rPr>
          <w:rFonts w:eastAsiaTheme="minorEastAsia" w:cs="Arial"/>
          <w:sz w:val="20"/>
          <w:szCs w:val="20"/>
          <w:lang w:eastAsia="lt-LT"/>
        </w:rPr>
        <w:t>apie</w:t>
      </w:r>
      <w:r w:rsidRPr="008506FB">
        <w:rPr>
          <w:rFonts w:eastAsiaTheme="minorEastAsia" w:cs="Arial"/>
          <w:sz w:val="20"/>
          <w:szCs w:val="20"/>
          <w:lang w:eastAsia="lt-LT"/>
        </w:rPr>
        <w:t xml:space="preserve"> Transporto priemonių </w:t>
      </w:r>
      <w:r>
        <w:rPr>
          <w:rFonts w:eastAsiaTheme="minorEastAsia" w:cs="Arial"/>
          <w:sz w:val="20"/>
          <w:szCs w:val="20"/>
          <w:lang w:eastAsia="lt-LT"/>
        </w:rPr>
        <w:t>naudojimą per ataskaitinį laikotarpį:</w:t>
      </w:r>
      <w:r w:rsidRPr="008506FB">
        <w:rPr>
          <w:rFonts w:eastAsiaTheme="minorEastAsia" w:cs="Arial"/>
          <w:sz w:val="20"/>
          <w:szCs w:val="20"/>
          <w:lang w:eastAsia="lt-LT"/>
        </w:rPr>
        <w:t xml:space="preserve"> apskaityti </w:t>
      </w:r>
      <w:r>
        <w:rPr>
          <w:rFonts w:eastAsiaTheme="minorEastAsia" w:cs="Arial"/>
          <w:sz w:val="20"/>
          <w:szCs w:val="20"/>
          <w:lang w:eastAsia="lt-LT"/>
        </w:rPr>
        <w:t>Transporto priemonių</w:t>
      </w:r>
      <w:r w:rsidRPr="008506FB">
        <w:rPr>
          <w:rFonts w:eastAsiaTheme="minorEastAsia" w:cs="Arial"/>
          <w:sz w:val="20"/>
          <w:szCs w:val="20"/>
          <w:lang w:eastAsia="lt-LT"/>
        </w:rPr>
        <w:t xml:space="preserve"> nuvažiuot</w:t>
      </w:r>
      <w:r>
        <w:rPr>
          <w:rFonts w:eastAsiaTheme="minorEastAsia" w:cs="Arial"/>
          <w:sz w:val="20"/>
          <w:szCs w:val="20"/>
          <w:lang w:eastAsia="lt-LT"/>
        </w:rPr>
        <w:t>us</w:t>
      </w:r>
      <w:r w:rsidRPr="008506FB">
        <w:rPr>
          <w:rFonts w:eastAsiaTheme="minorEastAsia" w:cs="Arial"/>
          <w:sz w:val="20"/>
          <w:szCs w:val="20"/>
          <w:lang w:eastAsia="lt-LT"/>
        </w:rPr>
        <w:t xml:space="preserve"> kilometr</w:t>
      </w:r>
      <w:r>
        <w:rPr>
          <w:rFonts w:eastAsiaTheme="minorEastAsia" w:cs="Arial"/>
          <w:sz w:val="20"/>
          <w:szCs w:val="20"/>
          <w:lang w:eastAsia="lt-LT"/>
        </w:rPr>
        <w:t xml:space="preserve">us, laiko trukmę pagal vartotojus ir atskiras vartotojų </w:t>
      </w:r>
      <w:r w:rsidR="00FC373D">
        <w:rPr>
          <w:rFonts w:eastAsiaTheme="minorEastAsia" w:cs="Arial"/>
          <w:sz w:val="20"/>
          <w:szCs w:val="20"/>
          <w:lang w:eastAsia="lt-LT"/>
        </w:rPr>
        <w:t>grupes;</w:t>
      </w:r>
    </w:p>
    <w:p w14:paraId="28D82241" w14:textId="0D2B3845" w:rsidR="00FC373D" w:rsidRPr="00CE0E54" w:rsidRDefault="00FD36FD" w:rsidP="00CE0E54">
      <w:pPr>
        <w:pStyle w:val="Sraopastraipa"/>
        <w:numPr>
          <w:ilvl w:val="2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00CE0E54">
        <w:rPr>
          <w:rFonts w:eastAsiaTheme="minorEastAsia" w:cs="Arial"/>
          <w:sz w:val="20"/>
          <w:szCs w:val="20"/>
          <w:lang w:eastAsia="lt-LT"/>
        </w:rPr>
        <w:t>Vartotojas</w:t>
      </w:r>
      <w:r>
        <w:rPr>
          <w:rFonts w:eastAsiaTheme="minorEastAsia" w:cs="Arial"/>
          <w:sz w:val="20"/>
          <w:szCs w:val="20"/>
          <w:lang w:eastAsia="lt-LT"/>
        </w:rPr>
        <w:t>, atlikdamas rezervaciją,</w:t>
      </w:r>
      <w:r w:rsidRPr="00CE0E54">
        <w:rPr>
          <w:rFonts w:eastAsiaTheme="minorEastAsia" w:cs="Arial"/>
          <w:sz w:val="20"/>
          <w:szCs w:val="20"/>
          <w:lang w:eastAsia="lt-LT"/>
        </w:rPr>
        <w:t xml:space="preserve"> turi </w:t>
      </w:r>
      <w:r>
        <w:rPr>
          <w:rFonts w:eastAsiaTheme="minorEastAsia" w:cs="Arial"/>
          <w:sz w:val="20"/>
          <w:szCs w:val="20"/>
          <w:lang w:eastAsia="lt-LT"/>
        </w:rPr>
        <w:t xml:space="preserve">turėti </w:t>
      </w:r>
      <w:r w:rsidRPr="00CE0E54">
        <w:rPr>
          <w:rFonts w:eastAsiaTheme="minorEastAsia" w:cs="Arial"/>
          <w:sz w:val="20"/>
          <w:szCs w:val="20"/>
          <w:lang w:eastAsia="lt-LT"/>
        </w:rPr>
        <w:t>galimybę</w:t>
      </w:r>
      <w:r w:rsidR="00FC373D" w:rsidRPr="00CE0E54">
        <w:rPr>
          <w:rFonts w:eastAsiaTheme="minorEastAsia" w:cs="Arial"/>
          <w:sz w:val="20"/>
          <w:szCs w:val="20"/>
          <w:lang w:eastAsia="lt-LT"/>
        </w:rPr>
        <w:t>:</w:t>
      </w:r>
    </w:p>
    <w:p w14:paraId="06EEFDE5" w14:textId="7D752E8D" w:rsidR="00CE0E54" w:rsidRPr="00196828" w:rsidRDefault="00FD36FD" w:rsidP="00196828">
      <w:pPr>
        <w:tabs>
          <w:tab w:val="left" w:pos="0"/>
          <w:tab w:val="left" w:pos="709"/>
          <w:tab w:val="left" w:pos="851"/>
          <w:tab w:val="left" w:pos="1418"/>
          <w:tab w:val="left" w:pos="1560"/>
        </w:tabs>
        <w:ind w:left="284" w:firstLine="0"/>
        <w:jc w:val="both"/>
        <w:rPr>
          <w:rFonts w:eastAsiaTheme="minorEastAsia" w:cs="Arial"/>
          <w:sz w:val="20"/>
          <w:szCs w:val="20"/>
          <w:lang w:eastAsia="lt-LT"/>
        </w:rPr>
      </w:pPr>
      <w:r>
        <w:rPr>
          <w:rFonts w:eastAsiaTheme="minorEastAsia" w:cs="Arial"/>
          <w:sz w:val="20"/>
          <w:szCs w:val="20"/>
          <w:lang w:eastAsia="lt-LT"/>
        </w:rPr>
        <w:t xml:space="preserve">8.1. </w:t>
      </w:r>
      <w:r w:rsidR="00FC373D" w:rsidRPr="00196828">
        <w:rPr>
          <w:rFonts w:eastAsiaTheme="minorEastAsia" w:cs="Arial"/>
          <w:sz w:val="20"/>
          <w:szCs w:val="20"/>
          <w:lang w:eastAsia="lt-LT"/>
        </w:rPr>
        <w:t>prisijungti prie mobiliojo telefono aplikacijos;</w:t>
      </w:r>
    </w:p>
    <w:p w14:paraId="2AF3F833" w14:textId="484E29A7" w:rsidR="00CE0E54" w:rsidRPr="00196828" w:rsidRDefault="00FD36FD" w:rsidP="00196828">
      <w:pPr>
        <w:tabs>
          <w:tab w:val="left" w:pos="0"/>
          <w:tab w:val="left" w:pos="709"/>
          <w:tab w:val="left" w:pos="851"/>
          <w:tab w:val="left" w:pos="1418"/>
          <w:tab w:val="left" w:pos="1560"/>
        </w:tabs>
        <w:ind w:left="284" w:firstLine="0"/>
        <w:jc w:val="both"/>
        <w:rPr>
          <w:rFonts w:eastAsiaTheme="minorEastAsia" w:cs="Arial"/>
          <w:sz w:val="20"/>
          <w:szCs w:val="20"/>
          <w:lang w:eastAsia="lt-LT"/>
        </w:rPr>
      </w:pPr>
      <w:r>
        <w:rPr>
          <w:rFonts w:eastAsiaTheme="minorEastAsia" w:cs="Arial"/>
          <w:sz w:val="20"/>
          <w:szCs w:val="20"/>
          <w:lang w:eastAsia="lt-LT"/>
        </w:rPr>
        <w:t xml:space="preserve">8.2. </w:t>
      </w:r>
      <w:r w:rsidR="00FC373D" w:rsidRPr="00196828">
        <w:rPr>
          <w:rFonts w:eastAsiaTheme="minorEastAsia" w:cs="Arial"/>
          <w:sz w:val="20"/>
          <w:szCs w:val="20"/>
          <w:lang w:eastAsia="lt-LT"/>
        </w:rPr>
        <w:t>pasirinkti pageidaujamą Transporto priemonės naudojimosi datą ir laiką;</w:t>
      </w:r>
    </w:p>
    <w:p w14:paraId="2A37CD76" w14:textId="02F842CE" w:rsidR="00CE0E54" w:rsidRPr="00196828" w:rsidRDefault="00FD36FD" w:rsidP="00196828">
      <w:pPr>
        <w:tabs>
          <w:tab w:val="left" w:pos="0"/>
          <w:tab w:val="left" w:pos="709"/>
          <w:tab w:val="left" w:pos="851"/>
          <w:tab w:val="left" w:pos="1418"/>
          <w:tab w:val="left" w:pos="1560"/>
        </w:tabs>
        <w:ind w:left="284" w:firstLine="0"/>
        <w:jc w:val="both"/>
        <w:rPr>
          <w:rFonts w:eastAsiaTheme="minorEastAsia" w:cs="Arial"/>
          <w:sz w:val="20"/>
          <w:szCs w:val="20"/>
          <w:lang w:eastAsia="lt-LT"/>
        </w:rPr>
      </w:pPr>
      <w:r>
        <w:rPr>
          <w:rFonts w:eastAsiaTheme="minorEastAsia" w:cs="Arial"/>
          <w:sz w:val="20"/>
          <w:szCs w:val="20"/>
          <w:lang w:eastAsia="lt-LT"/>
        </w:rPr>
        <w:t xml:space="preserve">8.3. </w:t>
      </w:r>
      <w:r w:rsidR="008215D2" w:rsidRPr="00196828">
        <w:rPr>
          <w:rFonts w:eastAsiaTheme="minorEastAsia" w:cs="Arial"/>
          <w:sz w:val="20"/>
          <w:szCs w:val="20"/>
          <w:lang w:eastAsia="lt-LT"/>
        </w:rPr>
        <w:t xml:space="preserve">nurodyti </w:t>
      </w:r>
      <w:r w:rsidRPr="001B4A0E">
        <w:rPr>
          <w:rFonts w:eastAsiaTheme="minorEastAsia" w:cs="Arial"/>
          <w:sz w:val="20"/>
          <w:szCs w:val="20"/>
          <w:lang w:eastAsia="lt-LT"/>
        </w:rPr>
        <w:t>planuojamos kelionės kryptį</w:t>
      </w:r>
      <w:r w:rsidR="0053272C" w:rsidRPr="00196828">
        <w:rPr>
          <w:rFonts w:eastAsiaTheme="minorEastAsia" w:cs="Arial"/>
          <w:sz w:val="20"/>
          <w:szCs w:val="20"/>
          <w:lang w:eastAsia="lt-LT"/>
        </w:rPr>
        <w:t>;</w:t>
      </w:r>
    </w:p>
    <w:p w14:paraId="65DCE9C8" w14:textId="4C040C1E" w:rsidR="00CE0E54" w:rsidRPr="00196828" w:rsidRDefault="00FD36FD" w:rsidP="00196828">
      <w:pPr>
        <w:tabs>
          <w:tab w:val="left" w:pos="0"/>
          <w:tab w:val="left" w:pos="709"/>
          <w:tab w:val="left" w:pos="851"/>
          <w:tab w:val="left" w:pos="1418"/>
          <w:tab w:val="left" w:pos="1560"/>
        </w:tabs>
        <w:ind w:left="284" w:firstLine="0"/>
        <w:jc w:val="both"/>
        <w:rPr>
          <w:rFonts w:eastAsiaTheme="minorEastAsia" w:cs="Arial"/>
          <w:sz w:val="20"/>
          <w:szCs w:val="20"/>
          <w:lang w:eastAsia="lt-LT"/>
        </w:rPr>
      </w:pPr>
      <w:r>
        <w:rPr>
          <w:rFonts w:eastAsiaTheme="minorEastAsia" w:cs="Arial"/>
          <w:sz w:val="20"/>
          <w:szCs w:val="20"/>
          <w:lang w:eastAsia="lt-LT"/>
        </w:rPr>
        <w:t xml:space="preserve">8.4. </w:t>
      </w:r>
      <w:r w:rsidRPr="001B4A0E">
        <w:rPr>
          <w:rFonts w:eastAsiaTheme="minorEastAsia" w:cs="Arial"/>
          <w:sz w:val="20"/>
          <w:szCs w:val="20"/>
          <w:lang w:eastAsia="lt-LT"/>
        </w:rPr>
        <w:t>pasirinkti norimą Transporto priemonės klasę (Elektromobilio/Automobilio ir Elektromobilio atskirai) ir pavar</w:t>
      </w:r>
      <w:r>
        <w:rPr>
          <w:rFonts w:eastAsiaTheme="minorEastAsia" w:cs="Arial"/>
          <w:sz w:val="20"/>
          <w:szCs w:val="20"/>
          <w:lang w:eastAsia="lt-LT"/>
        </w:rPr>
        <w:t>ų</w:t>
      </w:r>
      <w:r w:rsidRPr="001B4A0E">
        <w:rPr>
          <w:rFonts w:eastAsiaTheme="minorEastAsia" w:cs="Arial"/>
          <w:sz w:val="20"/>
          <w:szCs w:val="20"/>
          <w:lang w:eastAsia="lt-LT"/>
        </w:rPr>
        <w:t xml:space="preserve"> dėžės tipą (Automatinė ir Mechaninė), krovinin</w:t>
      </w:r>
      <w:r>
        <w:rPr>
          <w:rFonts w:eastAsiaTheme="minorEastAsia" w:cs="Arial"/>
          <w:sz w:val="20"/>
          <w:szCs w:val="20"/>
          <w:lang w:eastAsia="lt-LT"/>
        </w:rPr>
        <w:t>į</w:t>
      </w:r>
      <w:r w:rsidRPr="001B4A0E">
        <w:rPr>
          <w:rFonts w:eastAsiaTheme="minorEastAsia" w:cs="Arial"/>
          <w:sz w:val="20"/>
          <w:szCs w:val="20"/>
          <w:lang w:eastAsia="lt-LT"/>
        </w:rPr>
        <w:t xml:space="preserve"> transport</w:t>
      </w:r>
      <w:r>
        <w:rPr>
          <w:rFonts w:eastAsiaTheme="minorEastAsia" w:cs="Arial"/>
          <w:sz w:val="20"/>
          <w:szCs w:val="20"/>
          <w:lang w:eastAsia="lt-LT"/>
        </w:rPr>
        <w:t>ą</w:t>
      </w:r>
      <w:r w:rsidRPr="001B4A0E">
        <w:rPr>
          <w:rFonts w:eastAsiaTheme="minorEastAsia" w:cs="Arial"/>
          <w:sz w:val="20"/>
          <w:szCs w:val="20"/>
          <w:lang w:eastAsia="lt-LT"/>
        </w:rPr>
        <w:t>, apklijuot</w:t>
      </w:r>
      <w:r>
        <w:rPr>
          <w:rFonts w:eastAsiaTheme="minorEastAsia" w:cs="Arial"/>
          <w:sz w:val="20"/>
          <w:szCs w:val="20"/>
          <w:lang w:eastAsia="lt-LT"/>
        </w:rPr>
        <w:t>us</w:t>
      </w:r>
      <w:r w:rsidRPr="001B4A0E">
        <w:rPr>
          <w:rFonts w:eastAsiaTheme="minorEastAsia" w:cs="Arial"/>
          <w:sz w:val="20"/>
          <w:szCs w:val="20"/>
          <w:lang w:eastAsia="lt-LT"/>
        </w:rPr>
        <w:t xml:space="preserve"> logotipais </w:t>
      </w:r>
      <w:r>
        <w:rPr>
          <w:rFonts w:eastAsiaTheme="minorEastAsia" w:cs="Arial"/>
          <w:sz w:val="20"/>
          <w:szCs w:val="20"/>
          <w:lang w:eastAsia="lt-LT"/>
        </w:rPr>
        <w:t>A</w:t>
      </w:r>
      <w:r w:rsidRPr="001B4A0E">
        <w:rPr>
          <w:rFonts w:eastAsiaTheme="minorEastAsia" w:cs="Arial"/>
          <w:sz w:val="20"/>
          <w:szCs w:val="20"/>
          <w:lang w:eastAsia="lt-LT"/>
        </w:rPr>
        <w:t>utomobiliui ir pan. Programa Vartotojui turi automatiškai pasiūlyti užsak</w:t>
      </w:r>
      <w:r>
        <w:rPr>
          <w:rFonts w:eastAsiaTheme="minorEastAsia" w:cs="Arial"/>
          <w:sz w:val="20"/>
          <w:szCs w:val="20"/>
          <w:lang w:eastAsia="lt-LT"/>
        </w:rPr>
        <w:t>omu</w:t>
      </w:r>
      <w:r w:rsidRPr="001B4A0E">
        <w:rPr>
          <w:rFonts w:eastAsiaTheme="minorEastAsia" w:cs="Arial"/>
          <w:sz w:val="20"/>
          <w:szCs w:val="20"/>
          <w:lang w:eastAsia="lt-LT"/>
        </w:rPr>
        <w:t xml:space="preserve"> laikotarpiu laisvą  </w:t>
      </w:r>
      <w:r w:rsidRPr="001B4A0E">
        <w:rPr>
          <w:rFonts w:eastAsiaTheme="minorEastAsia" w:cs="Arial"/>
          <w:color w:val="000000" w:themeColor="text1"/>
          <w:sz w:val="20"/>
          <w:szCs w:val="20"/>
        </w:rPr>
        <w:t>iki 150 km atstumu nutolusiam kelionės tikslui Transporto priemonę</w:t>
      </w:r>
      <w:r>
        <w:rPr>
          <w:rFonts w:eastAsiaTheme="minorEastAsia" w:cs="Arial"/>
          <w:color w:val="000000" w:themeColor="text1"/>
          <w:sz w:val="20"/>
          <w:szCs w:val="20"/>
        </w:rPr>
        <w:t>,</w:t>
      </w:r>
      <w:r w:rsidRPr="001B4A0E">
        <w:rPr>
          <w:rFonts w:eastAsiaTheme="minorEastAsia" w:cs="Arial"/>
          <w:color w:val="000000" w:themeColor="text1"/>
          <w:sz w:val="20"/>
          <w:szCs w:val="20"/>
        </w:rPr>
        <w:t xml:space="preserve"> pirmumą teik</w:t>
      </w:r>
      <w:r>
        <w:rPr>
          <w:rFonts w:eastAsiaTheme="minorEastAsia" w:cs="Arial"/>
          <w:color w:val="000000" w:themeColor="text1"/>
          <w:sz w:val="20"/>
          <w:szCs w:val="20"/>
        </w:rPr>
        <w:t>iant</w:t>
      </w:r>
      <w:r w:rsidR="006C10B1" w:rsidRPr="00196828">
        <w:rPr>
          <w:rFonts w:eastAsiaTheme="minorEastAsia" w:cs="Arial"/>
          <w:color w:val="000000" w:themeColor="text1"/>
          <w:sz w:val="20"/>
          <w:szCs w:val="20"/>
        </w:rPr>
        <w:t xml:space="preserve"> elektromobiliams, po to</w:t>
      </w:r>
      <w:r>
        <w:rPr>
          <w:rFonts w:eastAsiaTheme="minorEastAsia" w:cs="Arial"/>
          <w:color w:val="000000" w:themeColor="text1"/>
          <w:sz w:val="20"/>
          <w:szCs w:val="20"/>
        </w:rPr>
        <w:t>,</w:t>
      </w:r>
      <w:r w:rsidR="006C10B1" w:rsidRPr="00196828">
        <w:rPr>
          <w:rFonts w:eastAsiaTheme="minorEastAsia" w:cs="Arial"/>
          <w:color w:val="000000" w:themeColor="text1"/>
          <w:sz w:val="20"/>
          <w:szCs w:val="20"/>
        </w:rPr>
        <w:t xml:space="preserve"> įvertinant kurios transporto priemonės rida mažiausia</w:t>
      </w:r>
      <w:r w:rsidR="00FC373D" w:rsidRPr="00196828">
        <w:rPr>
          <w:rFonts w:eastAsiaTheme="minorEastAsia" w:cs="Arial"/>
          <w:color w:val="000000" w:themeColor="text1"/>
          <w:sz w:val="20"/>
          <w:szCs w:val="20"/>
        </w:rPr>
        <w:t>;</w:t>
      </w:r>
    </w:p>
    <w:p w14:paraId="069DE616" w14:textId="61E34596" w:rsidR="00CE0E54" w:rsidRPr="00196828" w:rsidRDefault="00FD36FD" w:rsidP="00196828">
      <w:pPr>
        <w:tabs>
          <w:tab w:val="left" w:pos="0"/>
          <w:tab w:val="left" w:pos="709"/>
          <w:tab w:val="left" w:pos="851"/>
          <w:tab w:val="left" w:pos="1418"/>
          <w:tab w:val="left" w:pos="1560"/>
        </w:tabs>
        <w:ind w:left="284" w:firstLine="0"/>
        <w:jc w:val="both"/>
        <w:rPr>
          <w:rFonts w:eastAsiaTheme="minorEastAsia" w:cs="Arial"/>
          <w:sz w:val="20"/>
          <w:szCs w:val="20"/>
          <w:lang w:eastAsia="lt-LT"/>
        </w:rPr>
      </w:pPr>
      <w:r>
        <w:rPr>
          <w:rFonts w:eastAsiaTheme="minorEastAsia" w:cs="Arial"/>
          <w:sz w:val="20"/>
          <w:szCs w:val="20"/>
          <w:lang w:eastAsia="lt-LT"/>
        </w:rPr>
        <w:t xml:space="preserve">8.5. </w:t>
      </w:r>
      <w:r w:rsidR="00FC373D" w:rsidRPr="00196828">
        <w:rPr>
          <w:rFonts w:eastAsiaTheme="minorEastAsia" w:cs="Arial"/>
          <w:sz w:val="20"/>
          <w:szCs w:val="20"/>
          <w:lang w:eastAsia="lt-LT"/>
        </w:rPr>
        <w:t>įrašyti pastabas. Vartotojai turi turėti galimybę iki užsakymo rezervacijos pabaigos koreguoti pastabų grafoje teikiamą informaciją (apie rastas Transporto priemonei padarytas žalas</w:t>
      </w:r>
      <w:r>
        <w:rPr>
          <w:rFonts w:eastAsiaTheme="minorEastAsia" w:cs="Arial"/>
          <w:sz w:val="20"/>
          <w:szCs w:val="20"/>
          <w:lang w:eastAsia="lt-LT"/>
        </w:rPr>
        <w:t xml:space="preserve"> ir pan.</w:t>
      </w:r>
      <w:r w:rsidR="00FC373D" w:rsidRPr="00196828">
        <w:rPr>
          <w:rFonts w:eastAsiaTheme="minorEastAsia" w:cs="Arial"/>
          <w:sz w:val="20"/>
          <w:szCs w:val="20"/>
          <w:lang w:eastAsia="lt-LT"/>
        </w:rPr>
        <w:t>);</w:t>
      </w:r>
    </w:p>
    <w:p w14:paraId="0D44EEE5" w14:textId="1124B069" w:rsidR="00CE0E54" w:rsidRPr="00196828" w:rsidRDefault="00FD36FD" w:rsidP="00196828">
      <w:pPr>
        <w:tabs>
          <w:tab w:val="left" w:pos="0"/>
          <w:tab w:val="left" w:pos="709"/>
          <w:tab w:val="left" w:pos="851"/>
          <w:tab w:val="left" w:pos="1418"/>
          <w:tab w:val="left" w:pos="1560"/>
        </w:tabs>
        <w:ind w:left="284" w:firstLine="0"/>
        <w:jc w:val="both"/>
        <w:rPr>
          <w:rFonts w:eastAsiaTheme="minorEastAsia" w:cs="Arial"/>
          <w:sz w:val="20"/>
          <w:szCs w:val="20"/>
          <w:lang w:eastAsia="lt-LT"/>
        </w:rPr>
      </w:pPr>
      <w:r>
        <w:rPr>
          <w:rFonts w:eastAsiaTheme="minorEastAsia" w:cs="Arial"/>
          <w:sz w:val="20"/>
          <w:szCs w:val="20"/>
          <w:lang w:eastAsia="lt-LT"/>
        </w:rPr>
        <w:t xml:space="preserve">8.6. </w:t>
      </w:r>
      <w:r w:rsidR="00FC373D" w:rsidRPr="00196828">
        <w:rPr>
          <w:rFonts w:eastAsiaTheme="minorEastAsia" w:cs="Arial"/>
          <w:sz w:val="20"/>
          <w:szCs w:val="20"/>
          <w:lang w:eastAsia="lt-LT"/>
        </w:rPr>
        <w:t>patvirtinti Transporto priemonės rezervaciją</w:t>
      </w:r>
      <w:r w:rsidR="0053272C" w:rsidRPr="00196828">
        <w:rPr>
          <w:rFonts w:eastAsiaTheme="minorEastAsia" w:cs="Arial"/>
          <w:sz w:val="20"/>
          <w:szCs w:val="20"/>
          <w:lang w:eastAsia="lt-LT"/>
        </w:rPr>
        <w:t>;</w:t>
      </w:r>
    </w:p>
    <w:p w14:paraId="593306BA" w14:textId="5251C5E5" w:rsidR="00FC373D" w:rsidRPr="00196828" w:rsidRDefault="00FD36FD" w:rsidP="00196828">
      <w:pPr>
        <w:tabs>
          <w:tab w:val="left" w:pos="0"/>
          <w:tab w:val="left" w:pos="709"/>
          <w:tab w:val="left" w:pos="851"/>
          <w:tab w:val="left" w:pos="1418"/>
          <w:tab w:val="left" w:pos="1560"/>
        </w:tabs>
        <w:ind w:left="284" w:firstLine="0"/>
        <w:jc w:val="both"/>
        <w:rPr>
          <w:rFonts w:eastAsiaTheme="minorEastAsia" w:cs="Arial"/>
          <w:sz w:val="20"/>
          <w:szCs w:val="20"/>
          <w:lang w:eastAsia="lt-LT"/>
        </w:rPr>
      </w:pPr>
      <w:r>
        <w:rPr>
          <w:rFonts w:eastAsiaTheme="minorEastAsia" w:cs="Arial"/>
          <w:sz w:val="20"/>
          <w:szCs w:val="20"/>
          <w:lang w:eastAsia="lt-LT"/>
        </w:rPr>
        <w:t xml:space="preserve">9. </w:t>
      </w:r>
      <w:r w:rsidR="00FC373D" w:rsidRPr="00196828">
        <w:rPr>
          <w:rFonts w:eastAsiaTheme="minorEastAsia" w:cs="Arial"/>
          <w:sz w:val="20"/>
          <w:szCs w:val="20"/>
          <w:lang w:eastAsia="lt-LT"/>
        </w:rPr>
        <w:t>Vartotojui turi būti pranešama apie rezervacijos patvirtinimą (mobiliojo telefono aplikacijoje arba SMS žinute</w:t>
      </w:r>
      <w:r w:rsidR="005867D3" w:rsidRPr="00196828">
        <w:rPr>
          <w:rFonts w:eastAsiaTheme="minorEastAsia" w:cs="Arial"/>
          <w:sz w:val="20"/>
          <w:szCs w:val="20"/>
          <w:lang w:eastAsia="lt-LT"/>
        </w:rPr>
        <w:t xml:space="preserve"> ir </w:t>
      </w:r>
      <w:r>
        <w:rPr>
          <w:rFonts w:eastAsiaTheme="minorEastAsia" w:cs="Arial"/>
          <w:sz w:val="20"/>
          <w:szCs w:val="20"/>
          <w:lang w:eastAsia="lt-LT"/>
        </w:rPr>
        <w:t>/ ar</w:t>
      </w:r>
      <w:r w:rsidRPr="00CE0E54">
        <w:rPr>
          <w:rFonts w:eastAsiaTheme="minorEastAsia" w:cs="Arial"/>
          <w:sz w:val="20"/>
          <w:szCs w:val="20"/>
          <w:lang w:eastAsia="lt-LT"/>
        </w:rPr>
        <w:t xml:space="preserve"> el. pašt</w:t>
      </w:r>
      <w:r>
        <w:rPr>
          <w:rFonts w:eastAsiaTheme="minorEastAsia" w:cs="Arial"/>
          <w:sz w:val="20"/>
          <w:szCs w:val="20"/>
          <w:lang w:eastAsia="lt-LT"/>
        </w:rPr>
        <w:t>u</w:t>
      </w:r>
      <w:r w:rsidR="00FC373D" w:rsidRPr="00196828">
        <w:rPr>
          <w:rFonts w:eastAsiaTheme="minorEastAsia" w:cs="Arial"/>
          <w:sz w:val="20"/>
          <w:szCs w:val="20"/>
          <w:lang w:eastAsia="lt-LT"/>
        </w:rPr>
        <w:t>).</w:t>
      </w:r>
    </w:p>
    <w:p w14:paraId="00571009" w14:textId="31E17756" w:rsidR="00FC373D" w:rsidRPr="00CE0E54" w:rsidRDefault="00FC373D" w:rsidP="00FD36FD">
      <w:pPr>
        <w:pStyle w:val="Sraopastraipa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00CE0E54">
        <w:rPr>
          <w:rFonts w:eastAsiaTheme="minorEastAsia" w:cs="Arial"/>
          <w:sz w:val="20"/>
          <w:szCs w:val="20"/>
          <w:lang w:eastAsia="lt-LT"/>
        </w:rPr>
        <w:t>Rezervacijos laiko keitimo sąlygos:</w:t>
      </w:r>
    </w:p>
    <w:p w14:paraId="577AAFAB" w14:textId="77777777" w:rsidR="00CE0E54" w:rsidRDefault="00FC373D" w:rsidP="00CE0E54">
      <w:pPr>
        <w:pStyle w:val="Sraopastraipa"/>
        <w:numPr>
          <w:ilvl w:val="1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008506FB">
        <w:rPr>
          <w:rFonts w:eastAsiaTheme="minorEastAsia" w:cs="Arial"/>
          <w:sz w:val="20"/>
          <w:szCs w:val="20"/>
          <w:lang w:eastAsia="lt-LT"/>
        </w:rPr>
        <w:t xml:space="preserve">Vartotojas mobiliojo telefono aplikacijoje, arba paskambinęs pagalbos telefonu be papildomų mokesčių turi </w:t>
      </w:r>
      <w:r>
        <w:rPr>
          <w:rFonts w:eastAsiaTheme="minorEastAsia" w:cs="Arial"/>
          <w:sz w:val="20"/>
          <w:szCs w:val="20"/>
          <w:lang w:eastAsia="lt-LT"/>
        </w:rPr>
        <w:t>turėti galimybę</w:t>
      </w:r>
      <w:r w:rsidRPr="008506FB">
        <w:rPr>
          <w:rFonts w:eastAsiaTheme="minorEastAsia" w:cs="Arial"/>
          <w:sz w:val="20"/>
          <w:szCs w:val="20"/>
          <w:lang w:eastAsia="lt-LT"/>
        </w:rPr>
        <w:t xml:space="preserve"> atsisakyti rezervacijos.</w:t>
      </w:r>
    </w:p>
    <w:p w14:paraId="28DE0CB8" w14:textId="77777777" w:rsidR="00CE0E54" w:rsidRDefault="00FC373D" w:rsidP="00CE0E54">
      <w:pPr>
        <w:pStyle w:val="Sraopastraipa"/>
        <w:numPr>
          <w:ilvl w:val="1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00CE0E54">
        <w:rPr>
          <w:rFonts w:eastAsiaTheme="minorEastAsia" w:cs="Arial"/>
          <w:sz w:val="20"/>
          <w:szCs w:val="20"/>
          <w:lang w:eastAsia="lt-LT"/>
        </w:rPr>
        <w:t>Vartotojas be papildomų mokesčių turi turėti galimybę pratęsti Transporto priemonės rezervacijos laiką mobiliojo telefono aplikacijoje, arba paskambinęs pagalbos telefonu, jei Transporto priemonę vėliau rezervacijos laiko pabaigos grąžina į jos stovėjimo vietą. Programoje Transporto priemonės grąžinimo laikas turi būti sutrumpinamas automatiškai – pabaigus Transporto priemonės rezervaciją, kai užrakinama Transporto priemonė.</w:t>
      </w:r>
    </w:p>
    <w:p w14:paraId="492EB10D" w14:textId="796AB73A" w:rsidR="00CE0E54" w:rsidRDefault="00FC373D" w:rsidP="00CE0E54">
      <w:pPr>
        <w:pStyle w:val="Sraopastraipa"/>
        <w:numPr>
          <w:ilvl w:val="1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00CE0E54">
        <w:rPr>
          <w:rFonts w:eastAsiaTheme="minorEastAsia" w:cs="Arial"/>
          <w:sz w:val="20"/>
          <w:szCs w:val="20"/>
          <w:lang w:eastAsia="lt-LT"/>
        </w:rPr>
        <w:t xml:space="preserve">Jeigu pratęsiant Transporto priemonės naudojimo laiką, tą pačią Transporto priemonę yra rezervavęs kitas </w:t>
      </w:r>
      <w:r w:rsidR="00FD36FD">
        <w:rPr>
          <w:rFonts w:eastAsiaTheme="minorEastAsia" w:cs="Arial"/>
          <w:sz w:val="20"/>
          <w:szCs w:val="20"/>
          <w:lang w:eastAsia="lt-LT"/>
        </w:rPr>
        <w:t>v</w:t>
      </w:r>
      <w:r w:rsidR="00FD36FD" w:rsidRPr="00CE0E54">
        <w:rPr>
          <w:rFonts w:eastAsiaTheme="minorEastAsia" w:cs="Arial"/>
          <w:sz w:val="20"/>
          <w:szCs w:val="20"/>
          <w:lang w:eastAsia="lt-LT"/>
        </w:rPr>
        <w:t>artotojas</w:t>
      </w:r>
      <w:r w:rsidRPr="00CE0E54">
        <w:rPr>
          <w:rFonts w:eastAsiaTheme="minorEastAsia" w:cs="Arial"/>
          <w:sz w:val="20"/>
          <w:szCs w:val="20"/>
          <w:lang w:eastAsia="lt-LT"/>
        </w:rPr>
        <w:t xml:space="preserve">, tai Transporto priemonės negavęs </w:t>
      </w:r>
      <w:r w:rsidR="00FD36FD">
        <w:rPr>
          <w:rFonts w:eastAsiaTheme="minorEastAsia" w:cs="Arial"/>
          <w:sz w:val="20"/>
          <w:szCs w:val="20"/>
          <w:lang w:eastAsia="lt-LT"/>
        </w:rPr>
        <w:t>v</w:t>
      </w:r>
      <w:r w:rsidR="00FD36FD" w:rsidRPr="00CE0E54">
        <w:rPr>
          <w:rFonts w:eastAsiaTheme="minorEastAsia" w:cs="Arial"/>
          <w:sz w:val="20"/>
          <w:szCs w:val="20"/>
          <w:lang w:eastAsia="lt-LT"/>
        </w:rPr>
        <w:t xml:space="preserve">artotojas </w:t>
      </w:r>
      <w:r w:rsidRPr="00CE0E54">
        <w:rPr>
          <w:rFonts w:eastAsiaTheme="minorEastAsia" w:cs="Arial"/>
          <w:sz w:val="20"/>
          <w:szCs w:val="20"/>
          <w:lang w:eastAsia="lt-LT"/>
        </w:rPr>
        <w:t>turi būti informuotas apie jo rezervacijos atšaukimą.</w:t>
      </w:r>
    </w:p>
    <w:p w14:paraId="4E6E7271" w14:textId="22AE8BF7" w:rsidR="005867D3" w:rsidRPr="00CE0E54" w:rsidRDefault="005867D3" w:rsidP="00CE0E54">
      <w:pPr>
        <w:pStyle w:val="Sraopastraipa"/>
        <w:numPr>
          <w:ilvl w:val="1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00CE0E54">
        <w:rPr>
          <w:rFonts w:eastAsiaTheme="minorEastAsia" w:cs="Arial"/>
          <w:sz w:val="20"/>
          <w:szCs w:val="20"/>
          <w:lang w:eastAsia="lt-LT"/>
        </w:rPr>
        <w:t xml:space="preserve">Besibaigiant rezervacijai ir </w:t>
      </w:r>
      <w:r w:rsidR="00FD36FD">
        <w:rPr>
          <w:rFonts w:eastAsiaTheme="minorEastAsia" w:cs="Arial"/>
          <w:sz w:val="20"/>
          <w:szCs w:val="20"/>
          <w:lang w:eastAsia="lt-LT"/>
        </w:rPr>
        <w:t>A</w:t>
      </w:r>
      <w:r w:rsidR="00FD36FD" w:rsidRPr="00CE0E54">
        <w:rPr>
          <w:rFonts w:eastAsiaTheme="minorEastAsia" w:cs="Arial"/>
          <w:sz w:val="20"/>
          <w:szCs w:val="20"/>
          <w:lang w:eastAsia="lt-LT"/>
        </w:rPr>
        <w:t xml:space="preserve">utomobilio dar negražinus </w:t>
      </w:r>
      <w:r w:rsidR="00FD36FD">
        <w:rPr>
          <w:rFonts w:eastAsiaTheme="minorEastAsia" w:cs="Arial"/>
          <w:sz w:val="20"/>
          <w:szCs w:val="20"/>
          <w:lang w:eastAsia="lt-LT"/>
        </w:rPr>
        <w:t>–</w:t>
      </w:r>
      <w:r w:rsidR="00FD36FD" w:rsidRPr="00CE0E54">
        <w:rPr>
          <w:rFonts w:eastAsiaTheme="minorEastAsia" w:cs="Arial"/>
          <w:sz w:val="20"/>
          <w:szCs w:val="20"/>
          <w:lang w:eastAsia="lt-LT"/>
        </w:rPr>
        <w:t xml:space="preserve"> 15 min. iki rezervacijos laiko pabaigos ap</w:t>
      </w:r>
      <w:r w:rsidR="00FD36FD">
        <w:rPr>
          <w:rFonts w:eastAsiaTheme="minorEastAsia" w:cs="Arial"/>
          <w:sz w:val="20"/>
          <w:szCs w:val="20"/>
          <w:lang w:eastAsia="lt-LT"/>
        </w:rPr>
        <w:t>likacijoje</w:t>
      </w:r>
      <w:r w:rsidR="00FD36FD" w:rsidRPr="00CE0E54">
        <w:rPr>
          <w:rFonts w:eastAsiaTheme="minorEastAsia" w:cs="Arial"/>
          <w:sz w:val="20"/>
          <w:szCs w:val="20"/>
          <w:lang w:eastAsia="lt-LT"/>
        </w:rPr>
        <w:t xml:space="preserve"> </w:t>
      </w:r>
      <w:r w:rsidR="00FD36FD">
        <w:rPr>
          <w:rFonts w:eastAsiaTheme="minorEastAsia" w:cs="Arial"/>
          <w:sz w:val="20"/>
          <w:szCs w:val="20"/>
          <w:lang w:eastAsia="lt-LT"/>
        </w:rPr>
        <w:t>turi būti gaunamas pranešimas</w:t>
      </w:r>
      <w:r w:rsidR="00FD36FD" w:rsidRPr="00CE0E54">
        <w:rPr>
          <w:rFonts w:eastAsiaTheme="minorEastAsia" w:cs="Arial"/>
          <w:sz w:val="20"/>
          <w:szCs w:val="20"/>
          <w:lang w:eastAsia="lt-LT"/>
        </w:rPr>
        <w:t xml:space="preserve">, kad </w:t>
      </w:r>
      <w:r w:rsidR="00FD36FD">
        <w:rPr>
          <w:rFonts w:eastAsiaTheme="minorEastAsia" w:cs="Arial"/>
          <w:sz w:val="20"/>
          <w:szCs w:val="20"/>
          <w:lang w:eastAsia="lt-LT"/>
        </w:rPr>
        <w:t>jei yra toks poreikis</w:t>
      </w:r>
      <w:r w:rsidR="00FD36FD" w:rsidRPr="00CE0E54">
        <w:rPr>
          <w:rFonts w:eastAsiaTheme="minorEastAsia" w:cs="Arial"/>
          <w:sz w:val="20"/>
          <w:szCs w:val="20"/>
          <w:lang w:eastAsia="lt-LT"/>
        </w:rPr>
        <w:t xml:space="preserve">, </w:t>
      </w:r>
      <w:r w:rsidR="00FD36FD">
        <w:rPr>
          <w:rFonts w:eastAsiaTheme="minorEastAsia" w:cs="Arial"/>
          <w:sz w:val="20"/>
          <w:szCs w:val="20"/>
          <w:lang w:eastAsia="lt-LT"/>
        </w:rPr>
        <w:t xml:space="preserve">naudotojas </w:t>
      </w:r>
      <w:r w:rsidRPr="00CE0E54">
        <w:rPr>
          <w:rFonts w:eastAsiaTheme="minorEastAsia" w:cs="Arial"/>
          <w:sz w:val="20"/>
          <w:szCs w:val="20"/>
          <w:lang w:eastAsia="lt-LT"/>
        </w:rPr>
        <w:t>prasitęstų rezervaciją</w:t>
      </w:r>
      <w:r w:rsidR="0053272C">
        <w:rPr>
          <w:rFonts w:eastAsiaTheme="minorEastAsia" w:cs="Arial"/>
          <w:sz w:val="20"/>
          <w:szCs w:val="20"/>
          <w:lang w:eastAsia="lt-LT"/>
        </w:rPr>
        <w:t>.</w:t>
      </w:r>
    </w:p>
    <w:p w14:paraId="00927AFD" w14:textId="531E3BAD" w:rsidR="00FC373D" w:rsidRPr="00FC373D" w:rsidRDefault="00FC373D" w:rsidP="00CE0E54">
      <w:pPr>
        <w:pStyle w:val="Sraopastraipa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00CE0E54">
        <w:rPr>
          <w:rFonts w:eastAsiaTheme="minorEastAsia" w:cs="Arial"/>
          <w:sz w:val="20"/>
          <w:szCs w:val="20"/>
          <w:lang w:eastAsia="lt-LT"/>
        </w:rPr>
        <w:t>Programos naudojimas ir administravimas</w:t>
      </w:r>
      <w:r w:rsidR="00CE0E54">
        <w:rPr>
          <w:rFonts w:eastAsiaTheme="minorEastAsia" w:cs="Arial"/>
          <w:b/>
          <w:bCs/>
          <w:sz w:val="20"/>
          <w:szCs w:val="20"/>
          <w:lang w:eastAsia="lt-LT"/>
        </w:rPr>
        <w:t>:</w:t>
      </w:r>
    </w:p>
    <w:p w14:paraId="16F331CE" w14:textId="0C414E7A" w:rsidR="00720237" w:rsidRDefault="5C9FACB0" w:rsidP="7032234E">
      <w:pPr>
        <w:pStyle w:val="Sraopastraipa"/>
        <w:numPr>
          <w:ilvl w:val="1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7032234E">
        <w:rPr>
          <w:rFonts w:eastAsiaTheme="minorEastAsia" w:cs="Arial"/>
          <w:sz w:val="20"/>
          <w:szCs w:val="20"/>
          <w:lang w:eastAsia="lt-LT"/>
        </w:rPr>
        <w:t xml:space="preserve">Darbo dienomis nuo </w:t>
      </w:r>
      <w:r w:rsidR="794FB70E" w:rsidRPr="7032234E">
        <w:rPr>
          <w:rFonts w:eastAsiaTheme="minorEastAsia" w:cs="Arial"/>
          <w:sz w:val="20"/>
          <w:szCs w:val="20"/>
          <w:lang w:eastAsia="lt-LT"/>
        </w:rPr>
        <w:t>8</w:t>
      </w:r>
      <w:r w:rsidRPr="7032234E">
        <w:rPr>
          <w:rFonts w:eastAsiaTheme="minorEastAsia" w:cs="Arial"/>
          <w:sz w:val="20"/>
          <w:szCs w:val="20"/>
          <w:lang w:eastAsia="lt-LT"/>
        </w:rPr>
        <w:t>:00 iki 1</w:t>
      </w:r>
      <w:r w:rsidR="794FB70E" w:rsidRPr="7032234E">
        <w:rPr>
          <w:rFonts w:eastAsiaTheme="minorEastAsia" w:cs="Arial"/>
          <w:sz w:val="20"/>
          <w:szCs w:val="20"/>
          <w:lang w:eastAsia="lt-LT"/>
        </w:rPr>
        <w:t>8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:00 val. </w:t>
      </w:r>
      <w:r w:rsidR="0A9FF416" w:rsidRPr="7032234E">
        <w:rPr>
          <w:rFonts w:eastAsiaTheme="minorEastAsia" w:cs="Arial"/>
          <w:sz w:val="20"/>
          <w:szCs w:val="20"/>
          <w:lang w:eastAsia="lt-LT"/>
        </w:rPr>
        <w:t>turi būti suteikta galimybę naudotis pagalbos telefonu, kurio pagalba Klientui (vartotojams</w:t>
      </w:r>
      <w:r w:rsidRPr="7032234E">
        <w:rPr>
          <w:rFonts w:eastAsiaTheme="minorEastAsia" w:cs="Arial"/>
          <w:sz w:val="20"/>
          <w:szCs w:val="20"/>
          <w:lang w:eastAsia="lt-LT"/>
        </w:rPr>
        <w:t>) būtų įmanomos tokios funkcijos:</w:t>
      </w:r>
    </w:p>
    <w:p w14:paraId="1CB9071B" w14:textId="77777777" w:rsidR="00720237" w:rsidRDefault="00FC373D" w:rsidP="00720237">
      <w:pPr>
        <w:pStyle w:val="Sraopastraipa"/>
        <w:numPr>
          <w:ilvl w:val="1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00720237">
        <w:rPr>
          <w:rFonts w:eastAsiaTheme="minorEastAsia" w:cs="Arial"/>
          <w:sz w:val="20"/>
          <w:szCs w:val="20"/>
          <w:lang w:eastAsia="lt-LT"/>
        </w:rPr>
        <w:t>atrakinama rezervuota Transporto priemonė;</w:t>
      </w:r>
    </w:p>
    <w:p w14:paraId="76690692" w14:textId="77777777" w:rsidR="00720237" w:rsidRDefault="00FC373D" w:rsidP="00720237">
      <w:pPr>
        <w:pStyle w:val="Sraopastraipa"/>
        <w:numPr>
          <w:ilvl w:val="1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00720237">
        <w:rPr>
          <w:rFonts w:eastAsiaTheme="minorEastAsia" w:cs="Arial"/>
          <w:sz w:val="20"/>
          <w:szCs w:val="20"/>
          <w:lang w:eastAsia="lt-LT"/>
        </w:rPr>
        <w:t>pratęsiama Transporto priemonės rezervacijos trukmė;</w:t>
      </w:r>
    </w:p>
    <w:p w14:paraId="51C39D2D" w14:textId="77777777" w:rsidR="00720237" w:rsidRDefault="00FC373D" w:rsidP="00720237">
      <w:pPr>
        <w:pStyle w:val="Sraopastraipa"/>
        <w:numPr>
          <w:ilvl w:val="1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jc w:val="both"/>
        <w:rPr>
          <w:rFonts w:eastAsiaTheme="minorEastAsia" w:cs="Arial"/>
          <w:sz w:val="20"/>
          <w:szCs w:val="20"/>
          <w:lang w:eastAsia="lt-LT"/>
        </w:rPr>
      </w:pPr>
      <w:r w:rsidRPr="00720237">
        <w:rPr>
          <w:rFonts w:eastAsiaTheme="minorEastAsia" w:cs="Arial"/>
          <w:sz w:val="20"/>
          <w:szCs w:val="20"/>
          <w:lang w:eastAsia="lt-LT"/>
        </w:rPr>
        <w:t>užrakinama Transporto priemonė, ją sugrąžinus į stovėjimo aikštelę;</w:t>
      </w:r>
    </w:p>
    <w:p w14:paraId="24431AD9" w14:textId="3F68D207" w:rsidR="00720237" w:rsidRPr="00196828" w:rsidRDefault="00FD36FD" w:rsidP="00196828">
      <w:p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ind w:left="284" w:firstLine="0"/>
        <w:jc w:val="both"/>
        <w:rPr>
          <w:rFonts w:eastAsiaTheme="minorEastAsia" w:cs="Arial"/>
          <w:sz w:val="20"/>
          <w:szCs w:val="20"/>
          <w:lang w:eastAsia="lt-LT"/>
        </w:rPr>
      </w:pPr>
      <w:r>
        <w:rPr>
          <w:rFonts w:eastAsiaTheme="minorEastAsia" w:cs="Arial"/>
          <w:sz w:val="20"/>
          <w:szCs w:val="20"/>
          <w:lang w:eastAsia="lt-LT"/>
        </w:rPr>
        <w:t xml:space="preserve">12. </w:t>
      </w:r>
      <w:r w:rsidR="00FC373D" w:rsidRPr="00196828">
        <w:rPr>
          <w:rFonts w:eastAsiaTheme="minorEastAsia" w:cs="Arial"/>
          <w:sz w:val="20"/>
          <w:szCs w:val="20"/>
          <w:lang w:eastAsia="lt-LT"/>
        </w:rPr>
        <w:t>Rezervuotos Transporto priemonės atrakinimas turi būti vykdomas mobiliojo telefono pagalba (naudojant mobiliojo telefono aplikaciją) arba paskambinus pagalbos numeriu.</w:t>
      </w:r>
    </w:p>
    <w:p w14:paraId="34A01D46" w14:textId="071F407E" w:rsidR="00FC373D" w:rsidRPr="00196828" w:rsidRDefault="00FD36FD" w:rsidP="00196828">
      <w:p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ind w:left="284" w:firstLine="0"/>
        <w:jc w:val="both"/>
        <w:rPr>
          <w:rFonts w:eastAsiaTheme="minorEastAsia" w:cs="Arial"/>
          <w:sz w:val="20"/>
          <w:szCs w:val="20"/>
          <w:lang w:eastAsia="lt-LT"/>
        </w:rPr>
      </w:pPr>
      <w:r>
        <w:rPr>
          <w:rFonts w:eastAsiaTheme="minorEastAsia" w:cs="Arial"/>
          <w:sz w:val="20"/>
          <w:szCs w:val="20"/>
          <w:lang w:eastAsia="lt-LT"/>
        </w:rPr>
        <w:t xml:space="preserve">13. </w:t>
      </w:r>
      <w:r w:rsidR="00FC373D" w:rsidRPr="00196828">
        <w:rPr>
          <w:rFonts w:eastAsiaTheme="minorEastAsia" w:cs="Arial"/>
          <w:sz w:val="20"/>
          <w:szCs w:val="20"/>
          <w:lang w:eastAsia="lt-LT"/>
        </w:rPr>
        <w:t xml:space="preserve">Grąžinus Transporto priemonę į stovėjimo vietą </w:t>
      </w:r>
      <w:r>
        <w:rPr>
          <w:rFonts w:eastAsiaTheme="minorEastAsia" w:cs="Arial"/>
          <w:sz w:val="20"/>
          <w:szCs w:val="20"/>
          <w:lang w:eastAsia="lt-LT"/>
        </w:rPr>
        <w:t>v</w:t>
      </w:r>
      <w:r w:rsidRPr="00196828">
        <w:rPr>
          <w:rFonts w:eastAsiaTheme="minorEastAsia" w:cs="Arial"/>
          <w:sz w:val="20"/>
          <w:szCs w:val="20"/>
          <w:lang w:eastAsia="lt-LT"/>
        </w:rPr>
        <w:t xml:space="preserve">artotojas </w:t>
      </w:r>
      <w:r w:rsidR="00FC373D" w:rsidRPr="00196828">
        <w:rPr>
          <w:rFonts w:eastAsiaTheme="minorEastAsia" w:cs="Arial"/>
          <w:sz w:val="20"/>
          <w:szCs w:val="20"/>
          <w:lang w:eastAsia="lt-LT"/>
        </w:rPr>
        <w:t>Transporto priemonę užrakinti turi mobiliojo telefono pagalba arba paskambinus pagalbos numeriu.</w:t>
      </w:r>
    </w:p>
    <w:p w14:paraId="6DF3B3CC" w14:textId="0FB452FC" w:rsidR="66632934" w:rsidRDefault="66632934" w:rsidP="7032234E">
      <w:p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ind w:left="284" w:firstLine="0"/>
        <w:jc w:val="both"/>
      </w:pPr>
      <w:r w:rsidRPr="7032234E">
        <w:rPr>
          <w:rFonts w:eastAsiaTheme="minorEastAsia" w:cs="Arial"/>
          <w:sz w:val="20"/>
          <w:szCs w:val="20"/>
          <w:lang w:eastAsia="lt-LT"/>
        </w:rPr>
        <w:t>12. Generuoti ataskaitas:</w:t>
      </w:r>
    </w:p>
    <w:p w14:paraId="7C81B7CB" w14:textId="2171B24A" w:rsidR="0DAE9405" w:rsidRDefault="0DAE9405" w:rsidP="7032234E">
      <w:p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ind w:left="646" w:hanging="363"/>
        <w:contextualSpacing/>
        <w:jc w:val="both"/>
        <w:rPr>
          <w:rFonts w:eastAsiaTheme="minorEastAsia" w:cs="Arial"/>
          <w:sz w:val="20"/>
          <w:szCs w:val="20"/>
          <w:lang w:eastAsia="lt-LT"/>
        </w:rPr>
      </w:pPr>
      <w:r w:rsidRPr="7032234E">
        <w:rPr>
          <w:rFonts w:eastAsiaTheme="minorEastAsia" w:cs="Arial"/>
          <w:sz w:val="20"/>
          <w:szCs w:val="20"/>
          <w:lang w:eastAsia="lt-LT"/>
        </w:rPr>
        <w:t>12.1</w:t>
      </w:r>
      <w:r w:rsidR="47E22A79" w:rsidRPr="7032234E">
        <w:rPr>
          <w:rFonts w:eastAsiaTheme="minorEastAsia" w:cs="Arial"/>
          <w:sz w:val="20"/>
          <w:szCs w:val="20"/>
          <w:lang w:eastAsia="lt-LT"/>
        </w:rPr>
        <w:t>.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 Sistema turi generuoti bendro naudojimo transporto ataskaitas (</w:t>
      </w:r>
      <w:r w:rsidR="24DDBD64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Darbų zonose bendra</w:t>
      </w:r>
      <w:r w:rsidR="3C356F0D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5D430904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Darbų zonose paprasta</w:t>
      </w:r>
      <w:r w:rsidR="0F5E3116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62DF29B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Dažniausių krypčių ataskaita</w:t>
      </w:r>
      <w:r w:rsidR="5F076E2F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74E71E43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Detalioji dienos ataskaita</w:t>
      </w:r>
      <w:r w:rsidR="4DD09624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01471EDD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Dienos ataskaita</w:t>
      </w:r>
      <w:r w:rsidR="397CCC36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581A874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Kelionių ir žurnalo ataskaita</w:t>
      </w:r>
      <w:r w:rsidR="580E1173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47E6A7C4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Kelionės su </w:t>
      </w:r>
      <w:proofErr w:type="spellStart"/>
      <w:r w:rsidR="550565DD" w:rsidRPr="7032234E">
        <w:rPr>
          <w:rFonts w:eastAsiaTheme="minorEastAsia" w:cs="Arial"/>
          <w:sz w:val="20"/>
          <w:szCs w:val="20"/>
          <w:lang w:eastAsia="lt-LT"/>
        </w:rPr>
        <w:t>odometru</w:t>
      </w:r>
      <w:proofErr w:type="spellEnd"/>
      <w:r w:rsidR="729C2ADA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439DF0F2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Kelionės lapas LT</w:t>
      </w:r>
      <w:r w:rsidR="7EEBF90D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06F6EADA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Kelionės lapo santrauka LT</w:t>
      </w:r>
      <w:r w:rsidR="36F9FE9B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BD377E0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Kelionės tipo ataskaita</w:t>
      </w:r>
      <w:r w:rsidR="6F2E4FFA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768F909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Kuro ataskaita</w:t>
      </w:r>
      <w:r w:rsidR="55E8B211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278BDB5E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Kuro ataskaita su išlaidomis</w:t>
      </w:r>
      <w:r w:rsidR="1F0E8DC2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5C54F4E2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Maršrutų ataskaita</w:t>
      </w:r>
      <w:r w:rsidR="2CB1BD93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7194DA4" w:rsidRPr="7032234E">
        <w:rPr>
          <w:rFonts w:eastAsiaTheme="minorEastAsia" w:cs="Arial"/>
          <w:sz w:val="20"/>
          <w:szCs w:val="20"/>
          <w:lang w:eastAsia="lt-LT"/>
        </w:rPr>
        <w:lastRenderedPageBreak/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Rezervacijos ataskaita</w:t>
      </w:r>
      <w:r w:rsidR="0546A8F1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12D22538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Įvykių ataskaita</w:t>
      </w:r>
      <w:r w:rsidR="7D7E9421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5600C8E0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Įvykių sąrašas</w:t>
      </w:r>
      <w:r w:rsidR="6908BA0C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5A41D29C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Žaliojo vairavimo dienos</w:t>
      </w:r>
      <w:r w:rsidR="1DAB539C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F6E3C5E" w:rsidRPr="7032234E">
        <w:rPr>
          <w:rFonts w:eastAsiaTheme="minorEastAsia" w:cs="Arial"/>
          <w:sz w:val="20"/>
          <w:szCs w:val="20"/>
          <w:lang w:eastAsia="lt-LT"/>
        </w:rPr>
        <w:t>,,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Žaliojo vairavimo suminė</w:t>
      </w:r>
      <w:r w:rsidR="1417AF01" w:rsidRPr="7032234E">
        <w:rPr>
          <w:rFonts w:eastAsiaTheme="minorEastAsia" w:cs="Arial"/>
          <w:sz w:val="20"/>
          <w:szCs w:val="20"/>
          <w:lang w:eastAsia="lt-LT"/>
        </w:rPr>
        <w:t>”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>)</w:t>
      </w:r>
      <w:r w:rsidR="1A51394E" w:rsidRPr="7032234E">
        <w:rPr>
          <w:rFonts w:eastAsiaTheme="minorEastAsia" w:cs="Arial"/>
          <w:sz w:val="20"/>
          <w:szCs w:val="20"/>
          <w:lang w:eastAsia="lt-LT"/>
        </w:rPr>
        <w:t xml:space="preserve">. Ataskaitos formuojamos </w:t>
      </w:r>
      <w:r w:rsidR="1006DEDC" w:rsidRPr="7032234E">
        <w:rPr>
          <w:rFonts w:eastAsiaTheme="minorEastAsia" w:cs="Arial"/>
          <w:sz w:val="20"/>
          <w:szCs w:val="20"/>
          <w:lang w:eastAsia="lt-LT"/>
        </w:rPr>
        <w:t>pagal atskirus šablonus, kurių kiekvienas atitinka atskirą ataskaitos formą (1</w:t>
      </w:r>
      <w:r w:rsidR="333BAD43" w:rsidRPr="7032234E">
        <w:rPr>
          <w:rFonts w:eastAsiaTheme="minorEastAsia" w:cs="Arial"/>
          <w:sz w:val="20"/>
          <w:szCs w:val="20"/>
          <w:lang w:eastAsia="lt-LT"/>
        </w:rPr>
        <w:t>3</w:t>
      </w:r>
      <w:r w:rsidR="1006DEDC" w:rsidRPr="7032234E">
        <w:rPr>
          <w:rFonts w:eastAsiaTheme="minorEastAsia" w:cs="Arial"/>
          <w:sz w:val="20"/>
          <w:szCs w:val="20"/>
          <w:lang w:eastAsia="lt-LT"/>
        </w:rPr>
        <w:t xml:space="preserve"> priedas</w:t>
      </w:r>
      <w:r w:rsidR="251DB1B3" w:rsidRPr="7032234E">
        <w:rPr>
          <w:rFonts w:eastAsiaTheme="minorEastAsia" w:cs="Arial"/>
          <w:sz w:val="20"/>
          <w:szCs w:val="20"/>
          <w:lang w:eastAsia="lt-LT"/>
        </w:rPr>
        <w:t>)</w:t>
      </w:r>
      <w:r w:rsidR="550565DD" w:rsidRPr="7032234E">
        <w:rPr>
          <w:rFonts w:eastAsiaTheme="minorEastAsia" w:cs="Arial"/>
          <w:sz w:val="20"/>
          <w:szCs w:val="20"/>
          <w:lang w:eastAsia="lt-LT"/>
        </w:rPr>
        <w:t xml:space="preserve">. </w:t>
      </w:r>
    </w:p>
    <w:p w14:paraId="37732695" w14:textId="0F00A77B" w:rsidR="550565DD" w:rsidRDefault="550565DD" w:rsidP="7032234E">
      <w:pPr>
        <w:tabs>
          <w:tab w:val="left" w:pos="0"/>
          <w:tab w:val="left" w:pos="567"/>
          <w:tab w:val="left" w:pos="709"/>
          <w:tab w:val="left" w:pos="851"/>
          <w:tab w:val="left" w:pos="1418"/>
          <w:tab w:val="left" w:pos="1560"/>
        </w:tabs>
        <w:ind w:left="646" w:hanging="363"/>
        <w:contextualSpacing/>
        <w:jc w:val="both"/>
        <w:rPr>
          <w:rFonts w:eastAsiaTheme="minorEastAsia" w:cs="Arial"/>
          <w:sz w:val="20"/>
          <w:szCs w:val="20"/>
          <w:lang w:eastAsia="lt-LT"/>
        </w:rPr>
      </w:pPr>
      <w:r w:rsidRPr="7032234E">
        <w:rPr>
          <w:rFonts w:eastAsiaTheme="minorEastAsia" w:cs="Arial"/>
          <w:sz w:val="20"/>
          <w:szCs w:val="20"/>
          <w:lang w:eastAsia="lt-LT"/>
        </w:rPr>
        <w:t>12.2.Sistema turi generuoti tarnybinių transporto priemonių ataskaitas (</w:t>
      </w:r>
      <w:r w:rsidR="4559CF13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Darbo laiko ataskaita</w:t>
      </w:r>
      <w:r w:rsidR="530095D0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181B79C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Darbo valandų kelionės lapas</w:t>
      </w:r>
      <w:r w:rsidR="2FF15957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>,</w:t>
      </w:r>
      <w:r w:rsidR="7C423CE2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 Dažniausių krypčių ataskaita</w:t>
      </w:r>
      <w:r w:rsidR="4ECBD7E0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4D9A59CB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Detalioji dienos ataskaita</w:t>
      </w:r>
      <w:r w:rsidR="6F62C1BB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3D6E8F1B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Dienos ataskaita</w:t>
      </w:r>
      <w:r w:rsidR="28065E76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>,</w:t>
      </w:r>
      <w:r w:rsidR="7C317806" w:rsidRPr="7032234E">
        <w:rPr>
          <w:rFonts w:eastAsiaTheme="minorEastAsia" w:cs="Arial"/>
          <w:sz w:val="20"/>
          <w:szCs w:val="20"/>
          <w:lang w:eastAsia="lt-LT"/>
        </w:rPr>
        <w:t xml:space="preserve"> </w:t>
      </w:r>
      <w:r w:rsidR="4E1ACF71" w:rsidRPr="7032234E">
        <w:rPr>
          <w:rFonts w:eastAsiaTheme="minorEastAsia" w:cs="Arial"/>
          <w:sz w:val="20"/>
          <w:szCs w:val="20"/>
          <w:lang w:eastAsia="lt-LT"/>
        </w:rPr>
        <w:t>,,</w:t>
      </w:r>
      <w:proofErr w:type="spellStart"/>
      <w:r w:rsidRPr="7032234E">
        <w:rPr>
          <w:rFonts w:eastAsiaTheme="minorEastAsia" w:cs="Arial"/>
          <w:sz w:val="20"/>
          <w:szCs w:val="20"/>
          <w:lang w:eastAsia="lt-LT"/>
        </w:rPr>
        <w:t>Fuel</w:t>
      </w:r>
      <w:proofErr w:type="spellEnd"/>
      <w:r w:rsidRPr="7032234E">
        <w:rPr>
          <w:rFonts w:eastAsiaTheme="minorEastAsia" w:cs="Arial"/>
          <w:sz w:val="20"/>
          <w:szCs w:val="20"/>
          <w:lang w:eastAsia="lt-LT"/>
        </w:rPr>
        <w:t xml:space="preserve"> </w:t>
      </w:r>
      <w:proofErr w:type="spellStart"/>
      <w:r w:rsidRPr="7032234E">
        <w:rPr>
          <w:rFonts w:eastAsiaTheme="minorEastAsia" w:cs="Arial"/>
          <w:sz w:val="20"/>
          <w:szCs w:val="20"/>
          <w:lang w:eastAsia="lt-LT"/>
        </w:rPr>
        <w:t>track</w:t>
      </w:r>
      <w:proofErr w:type="spellEnd"/>
      <w:r w:rsidRPr="7032234E">
        <w:rPr>
          <w:rFonts w:eastAsiaTheme="minorEastAsia" w:cs="Arial"/>
          <w:sz w:val="20"/>
          <w:szCs w:val="20"/>
          <w:lang w:eastAsia="lt-LT"/>
        </w:rPr>
        <w:t xml:space="preserve"> </w:t>
      </w:r>
      <w:proofErr w:type="spellStart"/>
      <w:r w:rsidRPr="7032234E">
        <w:rPr>
          <w:rFonts w:eastAsiaTheme="minorEastAsia" w:cs="Arial"/>
          <w:sz w:val="20"/>
          <w:szCs w:val="20"/>
          <w:lang w:eastAsia="lt-LT"/>
        </w:rPr>
        <w:t>detailed</w:t>
      </w:r>
      <w:proofErr w:type="spellEnd"/>
      <w:r w:rsidRPr="7032234E">
        <w:rPr>
          <w:rFonts w:eastAsiaTheme="minorEastAsia" w:cs="Arial"/>
          <w:sz w:val="20"/>
          <w:szCs w:val="20"/>
          <w:lang w:eastAsia="lt-LT"/>
        </w:rPr>
        <w:t xml:space="preserve"> </w:t>
      </w:r>
      <w:proofErr w:type="spellStart"/>
      <w:r w:rsidRPr="7032234E">
        <w:rPr>
          <w:rFonts w:eastAsiaTheme="minorEastAsia" w:cs="Arial"/>
          <w:sz w:val="20"/>
          <w:szCs w:val="20"/>
          <w:lang w:eastAsia="lt-LT"/>
        </w:rPr>
        <w:t>report</w:t>
      </w:r>
      <w:proofErr w:type="spellEnd"/>
      <w:r w:rsidR="63768948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2E6D52A9" w:rsidRPr="7032234E">
        <w:rPr>
          <w:rFonts w:eastAsiaTheme="minorEastAsia" w:cs="Arial"/>
          <w:sz w:val="20"/>
          <w:szCs w:val="20"/>
          <w:lang w:eastAsia="lt-LT"/>
        </w:rPr>
        <w:t>,,</w:t>
      </w:r>
      <w:proofErr w:type="spellStart"/>
      <w:r w:rsidRPr="7032234E">
        <w:rPr>
          <w:rFonts w:eastAsiaTheme="minorEastAsia" w:cs="Arial"/>
          <w:sz w:val="20"/>
          <w:szCs w:val="20"/>
          <w:lang w:eastAsia="lt-LT"/>
        </w:rPr>
        <w:t>Fuel</w:t>
      </w:r>
      <w:proofErr w:type="spellEnd"/>
      <w:r w:rsidRPr="7032234E">
        <w:rPr>
          <w:rFonts w:eastAsiaTheme="minorEastAsia" w:cs="Arial"/>
          <w:sz w:val="20"/>
          <w:szCs w:val="20"/>
          <w:lang w:eastAsia="lt-LT"/>
        </w:rPr>
        <w:t xml:space="preserve"> </w:t>
      </w:r>
      <w:proofErr w:type="spellStart"/>
      <w:r w:rsidRPr="7032234E">
        <w:rPr>
          <w:rFonts w:eastAsiaTheme="minorEastAsia" w:cs="Arial"/>
          <w:sz w:val="20"/>
          <w:szCs w:val="20"/>
          <w:lang w:eastAsia="lt-LT"/>
        </w:rPr>
        <w:t>track</w:t>
      </w:r>
      <w:proofErr w:type="spellEnd"/>
      <w:r w:rsidRPr="7032234E">
        <w:rPr>
          <w:rFonts w:eastAsiaTheme="minorEastAsia" w:cs="Arial"/>
          <w:sz w:val="20"/>
          <w:szCs w:val="20"/>
          <w:lang w:eastAsia="lt-LT"/>
        </w:rPr>
        <w:t xml:space="preserve"> </w:t>
      </w:r>
      <w:proofErr w:type="spellStart"/>
      <w:r w:rsidRPr="7032234E">
        <w:rPr>
          <w:rFonts w:eastAsiaTheme="minorEastAsia" w:cs="Arial"/>
          <w:sz w:val="20"/>
          <w:szCs w:val="20"/>
          <w:lang w:eastAsia="lt-LT"/>
        </w:rPr>
        <w:t>report</w:t>
      </w:r>
      <w:proofErr w:type="spellEnd"/>
      <w:r w:rsidRPr="7032234E">
        <w:rPr>
          <w:rFonts w:eastAsiaTheme="minorEastAsia" w:cs="Arial"/>
          <w:sz w:val="20"/>
          <w:szCs w:val="20"/>
          <w:lang w:eastAsia="lt-LT"/>
        </w:rPr>
        <w:t>,</w:t>
      </w:r>
      <w:r w:rsidR="541D7C16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 </w:t>
      </w:r>
      <w:r w:rsidR="5A790F5F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Greičio apribojimų pažeidimai</w:t>
      </w:r>
      <w:r w:rsidR="27684F95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02E1E985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Kelionių ir žurnalo ataskaita</w:t>
      </w:r>
      <w:r w:rsidR="06ED6EA2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0C4F377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Darbo zona (atstumui)</w:t>
      </w:r>
      <w:r w:rsidR="32B2A663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2DAC6C03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Privačių kelionių ataskaita</w:t>
      </w:r>
      <w:r w:rsidR="0F7F77CE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60DC9B0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Kelionės lapas LT</w:t>
      </w:r>
      <w:r w:rsidR="03318A04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0FD618B3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Kelionės lapo santrauka LT</w:t>
      </w:r>
      <w:r w:rsidR="61EBBB5B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1BA89774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Kelionės tipo ataskaita</w:t>
      </w:r>
      <w:r w:rsidR="0AECE3E0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59046C0A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Kuro ataskaita</w:t>
      </w:r>
      <w:r w:rsidR="2B649CBE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38AEBE6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Kuro ataskaita su išlaidomis</w:t>
      </w:r>
      <w:r w:rsidR="41720D37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35B7E527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Laikas praleistas ne namų zonoje</w:t>
      </w:r>
      <w:r w:rsidR="38379378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08D51070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Periodo ataskaita</w:t>
      </w:r>
      <w:r w:rsidR="19EBDBBB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019E07C2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km po darbo ir savaitgaliais</w:t>
      </w:r>
      <w:r w:rsidR="7FD7AD99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4FE0329D" w:rsidRPr="7032234E">
        <w:rPr>
          <w:rFonts w:eastAsiaTheme="minorEastAsia" w:cs="Arial"/>
          <w:sz w:val="20"/>
          <w:szCs w:val="20"/>
          <w:lang w:eastAsia="lt-LT"/>
        </w:rPr>
        <w:t>,,</w:t>
      </w:r>
      <w:proofErr w:type="spellStart"/>
      <w:r w:rsidRPr="7032234E">
        <w:rPr>
          <w:rFonts w:eastAsiaTheme="minorEastAsia" w:cs="Arial"/>
          <w:sz w:val="20"/>
          <w:szCs w:val="20"/>
          <w:lang w:eastAsia="lt-LT"/>
        </w:rPr>
        <w:t>odometras</w:t>
      </w:r>
      <w:proofErr w:type="spellEnd"/>
      <w:r w:rsidR="33B74B09" w:rsidRPr="7032234E">
        <w:rPr>
          <w:rFonts w:eastAsiaTheme="minorEastAsia" w:cs="Arial"/>
          <w:sz w:val="20"/>
          <w:szCs w:val="20"/>
          <w:lang w:eastAsia="lt-LT"/>
        </w:rPr>
        <w:t>/</w:t>
      </w:r>
      <w:r w:rsidRPr="7032234E">
        <w:rPr>
          <w:rFonts w:eastAsiaTheme="minorEastAsia" w:cs="Arial"/>
          <w:sz w:val="20"/>
          <w:szCs w:val="20"/>
          <w:lang w:eastAsia="lt-LT"/>
        </w:rPr>
        <w:t>kuras</w:t>
      </w:r>
      <w:r w:rsidR="7DF7A92A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>,</w:t>
      </w:r>
      <w:r w:rsidR="341B094B" w:rsidRPr="7032234E">
        <w:rPr>
          <w:rFonts w:eastAsiaTheme="minorEastAsia" w:cs="Arial"/>
          <w:sz w:val="20"/>
          <w:szCs w:val="20"/>
          <w:lang w:eastAsia="lt-LT"/>
        </w:rPr>
        <w:t xml:space="preserve"> ,,</w:t>
      </w:r>
      <w:proofErr w:type="spellStart"/>
      <w:r w:rsidR="341B094B" w:rsidRPr="7032234E">
        <w:rPr>
          <w:rFonts w:eastAsiaTheme="minorEastAsia" w:cs="Arial"/>
          <w:sz w:val="20"/>
          <w:szCs w:val="20"/>
          <w:lang w:eastAsia="lt-LT"/>
        </w:rPr>
        <w:t>Periodo_ataskaita</w:t>
      </w:r>
      <w:proofErr w:type="spellEnd"/>
      <w:r w:rsidR="341B094B" w:rsidRPr="7032234E">
        <w:rPr>
          <w:rFonts w:eastAsiaTheme="minorEastAsia" w:cs="Arial"/>
          <w:sz w:val="20"/>
          <w:szCs w:val="20"/>
          <w:lang w:eastAsia="lt-LT"/>
        </w:rPr>
        <w:t>”,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 </w:t>
      </w:r>
      <w:r w:rsidR="1B6DBC10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verslo</w:t>
      </w:r>
      <w:r w:rsidR="24530D22" w:rsidRPr="7032234E">
        <w:rPr>
          <w:rFonts w:eastAsiaTheme="minorEastAsia" w:cs="Arial"/>
          <w:sz w:val="20"/>
          <w:szCs w:val="20"/>
          <w:lang w:eastAsia="lt-LT"/>
        </w:rPr>
        <w:t>/</w:t>
      </w:r>
      <w:r w:rsidRPr="7032234E">
        <w:rPr>
          <w:rFonts w:eastAsiaTheme="minorEastAsia" w:cs="Arial"/>
          <w:sz w:val="20"/>
          <w:szCs w:val="20"/>
          <w:lang w:eastAsia="lt-LT"/>
        </w:rPr>
        <w:t>asmeninės</w:t>
      </w:r>
      <w:r w:rsidR="341FA5EB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DF6F19F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Vidutiniai dienos km</w:t>
      </w:r>
      <w:r w:rsidR="1F4BEB62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74E2B106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ŠESD rodikliai</w:t>
      </w:r>
      <w:r w:rsidR="10F47BD2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>,</w:t>
      </w:r>
      <w:r w:rsidR="5827D1CA" w:rsidRPr="7032234E">
        <w:rPr>
          <w:rFonts w:eastAsiaTheme="minorEastAsia" w:cs="Arial"/>
          <w:sz w:val="20"/>
          <w:szCs w:val="20"/>
          <w:lang w:eastAsia="lt-LT"/>
        </w:rPr>
        <w:t xml:space="preserve"> ,,Transporto priemonių nėra”,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 </w:t>
      </w:r>
      <w:r w:rsidR="5A9406EB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Vairavimo reitingo santrauka</w:t>
      </w:r>
      <w:r w:rsidR="313B040C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38BB7B83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Vairuotojo dienos ataskaita</w:t>
      </w:r>
      <w:r w:rsidR="7CFDEE0F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10388BC9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Zonų ataskaita</w:t>
      </w:r>
      <w:r w:rsidR="00E61199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1B35C6EF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Įvykių ataskaita</w:t>
      </w:r>
      <w:r w:rsidR="1239FAD9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73B74E82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Įvykių sąrašas</w:t>
      </w:r>
      <w:r w:rsidR="2AB72D00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2165A0C6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Zonų lankomumas</w:t>
      </w:r>
      <w:r w:rsidR="775B499E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604F13E1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Žaliojo vairavimo dienos</w:t>
      </w:r>
      <w:r w:rsidR="4B9F7B4B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 xml:space="preserve">, </w:t>
      </w:r>
      <w:r w:rsidR="290AA60E" w:rsidRPr="7032234E">
        <w:rPr>
          <w:rFonts w:eastAsiaTheme="minorEastAsia" w:cs="Arial"/>
          <w:sz w:val="20"/>
          <w:szCs w:val="20"/>
          <w:lang w:eastAsia="lt-LT"/>
        </w:rPr>
        <w:t>,,</w:t>
      </w:r>
      <w:r w:rsidRPr="7032234E">
        <w:rPr>
          <w:rFonts w:eastAsiaTheme="minorEastAsia" w:cs="Arial"/>
          <w:sz w:val="20"/>
          <w:szCs w:val="20"/>
          <w:lang w:eastAsia="lt-LT"/>
        </w:rPr>
        <w:t>Žaliojo vairavimo suminė</w:t>
      </w:r>
      <w:r w:rsidR="4F06D872" w:rsidRPr="7032234E">
        <w:rPr>
          <w:rFonts w:eastAsiaTheme="minorEastAsia" w:cs="Arial"/>
          <w:sz w:val="20"/>
          <w:szCs w:val="20"/>
          <w:lang w:eastAsia="lt-LT"/>
        </w:rPr>
        <w:t>”</w:t>
      </w:r>
      <w:r w:rsidRPr="7032234E">
        <w:rPr>
          <w:rFonts w:eastAsiaTheme="minorEastAsia" w:cs="Arial"/>
          <w:sz w:val="20"/>
          <w:szCs w:val="20"/>
          <w:lang w:eastAsia="lt-LT"/>
        </w:rPr>
        <w:t>)</w:t>
      </w:r>
      <w:r w:rsidR="4616BB39" w:rsidRPr="7032234E">
        <w:rPr>
          <w:rFonts w:eastAsiaTheme="minorEastAsia" w:cs="Arial"/>
          <w:sz w:val="20"/>
          <w:szCs w:val="20"/>
          <w:lang w:eastAsia="lt-LT"/>
        </w:rPr>
        <w:t>. Ataskaitos formuojamos pagal atskirus šablonus, kurių kiekvienas atitinka atskirą ataskaitos formą (14 priedas).</w:t>
      </w:r>
    </w:p>
    <w:sectPr w:rsidR="550565DD">
      <w:headerReference w:type="even" r:id="rId10"/>
      <w:headerReference w:type="default" r:id="rId11"/>
      <w:head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4AFF" w14:textId="77777777" w:rsidR="00476B31" w:rsidRDefault="00476B31" w:rsidP="00FC373D">
      <w:r>
        <w:separator/>
      </w:r>
    </w:p>
  </w:endnote>
  <w:endnote w:type="continuationSeparator" w:id="0">
    <w:p w14:paraId="301EC3BC" w14:textId="77777777" w:rsidR="00476B31" w:rsidRDefault="00476B31" w:rsidP="00FC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0CB4" w14:textId="77777777" w:rsidR="00476B31" w:rsidRDefault="00476B31" w:rsidP="00FC373D">
      <w:r>
        <w:separator/>
      </w:r>
    </w:p>
  </w:footnote>
  <w:footnote w:type="continuationSeparator" w:id="0">
    <w:p w14:paraId="3B86322A" w14:textId="77777777" w:rsidR="00476B31" w:rsidRDefault="00476B31" w:rsidP="00FC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013D" w14:textId="5ABAB4ED" w:rsidR="007141B9" w:rsidRDefault="007141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2BC2" w14:textId="0C314F45" w:rsidR="00FC373D" w:rsidRDefault="00FC373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1505" w14:textId="687FDC3F" w:rsidR="007141B9" w:rsidRDefault="007141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563D"/>
    <w:multiLevelType w:val="hybridMultilevel"/>
    <w:tmpl w:val="6A4A2FF6"/>
    <w:lvl w:ilvl="0" w:tplc="1A4A0E9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9E47808"/>
    <w:multiLevelType w:val="multilevel"/>
    <w:tmpl w:val="E6E8D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Arial" w:eastAsiaTheme="minorEastAsia" w:hAnsi="Arial" w:cs="Arial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C4312BF"/>
    <w:multiLevelType w:val="hybridMultilevel"/>
    <w:tmpl w:val="603084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14B75"/>
    <w:multiLevelType w:val="multilevel"/>
    <w:tmpl w:val="0C6CE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1057FDB"/>
    <w:multiLevelType w:val="multilevel"/>
    <w:tmpl w:val="A3EC189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1C565E"/>
    <w:multiLevelType w:val="multilevel"/>
    <w:tmpl w:val="273810D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00298753">
    <w:abstractNumId w:val="1"/>
  </w:num>
  <w:num w:numId="2" w16cid:durableId="1228606930">
    <w:abstractNumId w:val="0"/>
  </w:num>
  <w:num w:numId="3" w16cid:durableId="1852793828">
    <w:abstractNumId w:val="5"/>
  </w:num>
  <w:num w:numId="4" w16cid:durableId="190462063">
    <w:abstractNumId w:val="3"/>
  </w:num>
  <w:num w:numId="5" w16cid:durableId="506332076">
    <w:abstractNumId w:val="2"/>
  </w:num>
  <w:num w:numId="6" w16cid:durableId="74253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CE"/>
    <w:rsid w:val="00044DA5"/>
    <w:rsid w:val="0006013A"/>
    <w:rsid w:val="00071487"/>
    <w:rsid w:val="000F37BD"/>
    <w:rsid w:val="001218AA"/>
    <w:rsid w:val="00137E86"/>
    <w:rsid w:val="00196828"/>
    <w:rsid w:val="001C2877"/>
    <w:rsid w:val="002152F0"/>
    <w:rsid w:val="002425B2"/>
    <w:rsid w:val="002605DA"/>
    <w:rsid w:val="00287829"/>
    <w:rsid w:val="002C0FFC"/>
    <w:rsid w:val="002F1B5F"/>
    <w:rsid w:val="003B4073"/>
    <w:rsid w:val="003C00FF"/>
    <w:rsid w:val="00475DD8"/>
    <w:rsid w:val="00476B31"/>
    <w:rsid w:val="004806CE"/>
    <w:rsid w:val="004806DB"/>
    <w:rsid w:val="004E0896"/>
    <w:rsid w:val="004F6334"/>
    <w:rsid w:val="0053272C"/>
    <w:rsid w:val="005867D3"/>
    <w:rsid w:val="005C1E9F"/>
    <w:rsid w:val="00607506"/>
    <w:rsid w:val="006A0CB6"/>
    <w:rsid w:val="006C10B1"/>
    <w:rsid w:val="007141B9"/>
    <w:rsid w:val="00720237"/>
    <w:rsid w:val="007E1660"/>
    <w:rsid w:val="007F0983"/>
    <w:rsid w:val="008215D2"/>
    <w:rsid w:val="008230AE"/>
    <w:rsid w:val="00842E95"/>
    <w:rsid w:val="00884453"/>
    <w:rsid w:val="00894859"/>
    <w:rsid w:val="009E12BF"/>
    <w:rsid w:val="009E6B33"/>
    <w:rsid w:val="00A779C0"/>
    <w:rsid w:val="00AC5474"/>
    <w:rsid w:val="00BF64E9"/>
    <w:rsid w:val="00C44EEE"/>
    <w:rsid w:val="00C730B3"/>
    <w:rsid w:val="00C73FB0"/>
    <w:rsid w:val="00C84319"/>
    <w:rsid w:val="00CE0E54"/>
    <w:rsid w:val="00E06777"/>
    <w:rsid w:val="00E109E9"/>
    <w:rsid w:val="00E5D7DB"/>
    <w:rsid w:val="00E61199"/>
    <w:rsid w:val="00EF19BB"/>
    <w:rsid w:val="00F272F4"/>
    <w:rsid w:val="00F531CB"/>
    <w:rsid w:val="00FB7B6A"/>
    <w:rsid w:val="00FC282D"/>
    <w:rsid w:val="00FC373D"/>
    <w:rsid w:val="00FD3458"/>
    <w:rsid w:val="00FD36FD"/>
    <w:rsid w:val="01471EDD"/>
    <w:rsid w:val="019E07C2"/>
    <w:rsid w:val="02E1E985"/>
    <w:rsid w:val="02EA5AEE"/>
    <w:rsid w:val="03318A04"/>
    <w:rsid w:val="0546A8F1"/>
    <w:rsid w:val="06ED6EA2"/>
    <w:rsid w:val="06F6EADA"/>
    <w:rsid w:val="08D51070"/>
    <w:rsid w:val="0A51A835"/>
    <w:rsid w:val="0A9FF416"/>
    <w:rsid w:val="0AECE3E0"/>
    <w:rsid w:val="0C3728D7"/>
    <w:rsid w:val="0D399A5F"/>
    <w:rsid w:val="0DAE9405"/>
    <w:rsid w:val="0F5E3116"/>
    <w:rsid w:val="0F7F77CE"/>
    <w:rsid w:val="0FD618B3"/>
    <w:rsid w:val="1006DEDC"/>
    <w:rsid w:val="10207F06"/>
    <w:rsid w:val="10388BC9"/>
    <w:rsid w:val="10F47BD2"/>
    <w:rsid w:val="11A4E84E"/>
    <w:rsid w:val="1221C806"/>
    <w:rsid w:val="1239FAD9"/>
    <w:rsid w:val="12D22538"/>
    <w:rsid w:val="1417AF01"/>
    <w:rsid w:val="17E08992"/>
    <w:rsid w:val="182880D4"/>
    <w:rsid w:val="19EBDBBB"/>
    <w:rsid w:val="1A51394E"/>
    <w:rsid w:val="1B35C6EF"/>
    <w:rsid w:val="1B6DBC10"/>
    <w:rsid w:val="1BA89774"/>
    <w:rsid w:val="1C16EC5E"/>
    <w:rsid w:val="1CE5DCF4"/>
    <w:rsid w:val="1D1756B8"/>
    <w:rsid w:val="1DAB539C"/>
    <w:rsid w:val="1E0CD44D"/>
    <w:rsid w:val="1E2F8A77"/>
    <w:rsid w:val="1F0E8DC2"/>
    <w:rsid w:val="1F4BEB62"/>
    <w:rsid w:val="2165A0C6"/>
    <w:rsid w:val="24530D22"/>
    <w:rsid w:val="24DDBD64"/>
    <w:rsid w:val="251DB1B3"/>
    <w:rsid w:val="274DAD12"/>
    <w:rsid w:val="27684F95"/>
    <w:rsid w:val="278BDB5E"/>
    <w:rsid w:val="28065E76"/>
    <w:rsid w:val="290AA60E"/>
    <w:rsid w:val="2AB72D00"/>
    <w:rsid w:val="2B649CBE"/>
    <w:rsid w:val="2CB1BD93"/>
    <w:rsid w:val="2DAC6C03"/>
    <w:rsid w:val="2E6D52A9"/>
    <w:rsid w:val="2ECF13BE"/>
    <w:rsid w:val="2EFC8C57"/>
    <w:rsid w:val="2F040003"/>
    <w:rsid w:val="2FF15957"/>
    <w:rsid w:val="313B040C"/>
    <w:rsid w:val="32B2A663"/>
    <w:rsid w:val="333BAD43"/>
    <w:rsid w:val="33415199"/>
    <w:rsid w:val="33B74B09"/>
    <w:rsid w:val="341B094B"/>
    <w:rsid w:val="341FA5EB"/>
    <w:rsid w:val="34630D1C"/>
    <w:rsid w:val="347172F1"/>
    <w:rsid w:val="35B7E527"/>
    <w:rsid w:val="36F9FE9B"/>
    <w:rsid w:val="38379378"/>
    <w:rsid w:val="38BB7B83"/>
    <w:rsid w:val="397CCC36"/>
    <w:rsid w:val="3BD41B8B"/>
    <w:rsid w:val="3C356F0D"/>
    <w:rsid w:val="3D6E8F1B"/>
    <w:rsid w:val="3DEB20B9"/>
    <w:rsid w:val="3E2968BA"/>
    <w:rsid w:val="408E18AA"/>
    <w:rsid w:val="41720D37"/>
    <w:rsid w:val="439DF0F2"/>
    <w:rsid w:val="4559CF13"/>
    <w:rsid w:val="4616BB39"/>
    <w:rsid w:val="47E22A79"/>
    <w:rsid w:val="47E6A7C4"/>
    <w:rsid w:val="4848444E"/>
    <w:rsid w:val="4B9F7B4B"/>
    <w:rsid w:val="4CA2134E"/>
    <w:rsid w:val="4D9A59CB"/>
    <w:rsid w:val="4DB49489"/>
    <w:rsid w:val="4DD09624"/>
    <w:rsid w:val="4E1ACF71"/>
    <w:rsid w:val="4ECBD7E0"/>
    <w:rsid w:val="4F06D872"/>
    <w:rsid w:val="4FE0329D"/>
    <w:rsid w:val="4FF78458"/>
    <w:rsid w:val="530095D0"/>
    <w:rsid w:val="541D7C16"/>
    <w:rsid w:val="550565DD"/>
    <w:rsid w:val="55E8B211"/>
    <w:rsid w:val="5600C8E0"/>
    <w:rsid w:val="580E1173"/>
    <w:rsid w:val="5827D1CA"/>
    <w:rsid w:val="59046C0A"/>
    <w:rsid w:val="5977AFBE"/>
    <w:rsid w:val="5A41D29C"/>
    <w:rsid w:val="5A790F5F"/>
    <w:rsid w:val="5A9406EB"/>
    <w:rsid w:val="5C54F4E2"/>
    <w:rsid w:val="5C9FACB0"/>
    <w:rsid w:val="5D2E34A3"/>
    <w:rsid w:val="5D430904"/>
    <w:rsid w:val="5F076E2F"/>
    <w:rsid w:val="604DF6EA"/>
    <w:rsid w:val="604F13E1"/>
    <w:rsid w:val="60C4F377"/>
    <w:rsid w:val="6181B79C"/>
    <w:rsid w:val="61EBBB5B"/>
    <w:rsid w:val="628C88A6"/>
    <w:rsid w:val="63768948"/>
    <w:rsid w:val="638AEBE6"/>
    <w:rsid w:val="6581A874"/>
    <w:rsid w:val="660DC9B0"/>
    <w:rsid w:val="662DF29B"/>
    <w:rsid w:val="66632934"/>
    <w:rsid w:val="67194DA4"/>
    <w:rsid w:val="6768F909"/>
    <w:rsid w:val="6908BA0C"/>
    <w:rsid w:val="6A873037"/>
    <w:rsid w:val="6BD377E0"/>
    <w:rsid w:val="6DF6F19F"/>
    <w:rsid w:val="6F2E4FFA"/>
    <w:rsid w:val="6F62C1BB"/>
    <w:rsid w:val="6F6E3C5E"/>
    <w:rsid w:val="7032234E"/>
    <w:rsid w:val="729C2ADA"/>
    <w:rsid w:val="73B74E82"/>
    <w:rsid w:val="74E2B106"/>
    <w:rsid w:val="74E71E43"/>
    <w:rsid w:val="76A605D5"/>
    <w:rsid w:val="775B499E"/>
    <w:rsid w:val="77F709B6"/>
    <w:rsid w:val="794FB70E"/>
    <w:rsid w:val="7B04FD2A"/>
    <w:rsid w:val="7C317806"/>
    <w:rsid w:val="7C423CE2"/>
    <w:rsid w:val="7CFDEE0F"/>
    <w:rsid w:val="7D7E9421"/>
    <w:rsid w:val="7DF7A92A"/>
    <w:rsid w:val="7EC4F3B4"/>
    <w:rsid w:val="7EEBF90D"/>
    <w:rsid w:val="7FD7A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F78B"/>
  <w15:chartTrackingRefBased/>
  <w15:docId w15:val="{F97FFC3D-2B97-4E92-819D-ED6D5D18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E9F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5C1E9F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5C1E9F"/>
    <w:rPr>
      <w:rFonts w:ascii="Arial" w:hAnsi="Arial"/>
    </w:rPr>
  </w:style>
  <w:style w:type="paragraph" w:styleId="Antrats">
    <w:name w:val="header"/>
    <w:basedOn w:val="prastasis"/>
    <w:link w:val="AntratsDiagrama"/>
    <w:uiPriority w:val="99"/>
    <w:unhideWhenUsed/>
    <w:rsid w:val="00FC37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373D"/>
    <w:rPr>
      <w:rFonts w:ascii="Arial" w:hAnsi="Arial"/>
    </w:rPr>
  </w:style>
  <w:style w:type="paragraph" w:styleId="Porat">
    <w:name w:val="footer"/>
    <w:basedOn w:val="prastasis"/>
    <w:link w:val="PoratDiagrama"/>
    <w:uiPriority w:val="99"/>
    <w:unhideWhenUsed/>
    <w:rsid w:val="00FC37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3D"/>
    <w:rPr>
      <w:rFonts w:ascii="Arial" w:hAnsi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215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15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15D2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15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15D2"/>
    <w:rPr>
      <w:rFonts w:ascii="Arial" w:hAnsi="Arial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73FB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30d695-e6d1-4f6b-a9fb-1ef976ed25d0" xsi:nil="true"/>
    <lcf76f155ced4ddcb4097134ff3c332f xmlns="683052a8-365d-43ef-9e16-cbf31fc297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6A29D45D6701342A30B5045030FAE8B" ma:contentTypeVersion="15" ma:contentTypeDescription="Kurkite naują dokumentą." ma:contentTypeScope="" ma:versionID="3e39669105b87ff56293f87f2a6ea367">
  <xsd:schema xmlns:xsd="http://www.w3.org/2001/XMLSchema" xmlns:xs="http://www.w3.org/2001/XMLSchema" xmlns:p="http://schemas.microsoft.com/office/2006/metadata/properties" xmlns:ns2="683052a8-365d-43ef-9e16-cbf31fc297f3" xmlns:ns3="9e30d695-e6d1-4f6b-a9fb-1ef976ed25d0" targetNamespace="http://schemas.microsoft.com/office/2006/metadata/properties" ma:root="true" ma:fieldsID="e15292ada9318a59ee7dc1d7f8c408b2" ns2:_="" ns3:_="">
    <xsd:import namespace="683052a8-365d-43ef-9e16-cbf31fc297f3"/>
    <xsd:import namespace="9e30d695-e6d1-4f6b-a9fb-1ef976ed2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052a8-365d-43ef-9e16-cbf31fc29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d695-e6d1-4f6b-a9fb-1ef976ed25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a6a02f-6425-462d-b6fc-91a95dc916b3}" ma:internalName="TaxCatchAll" ma:showField="CatchAllData" ma:web="9e30d695-e6d1-4f6b-a9fb-1ef976ed2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AD514-8500-498E-9942-F85D26067957}">
  <ds:schemaRefs>
    <ds:schemaRef ds:uri="http://schemas.microsoft.com/office/2006/metadata/properties"/>
    <ds:schemaRef ds:uri="http://schemas.microsoft.com/office/infopath/2007/PartnerControls"/>
    <ds:schemaRef ds:uri="9e30d695-e6d1-4f6b-a9fb-1ef976ed25d0"/>
    <ds:schemaRef ds:uri="683052a8-365d-43ef-9e16-cbf31fc297f3"/>
  </ds:schemaRefs>
</ds:datastoreItem>
</file>

<file path=customXml/itemProps2.xml><?xml version="1.0" encoding="utf-8"?>
<ds:datastoreItem xmlns:ds="http://schemas.openxmlformats.org/officeDocument/2006/customXml" ds:itemID="{AE3EC699-0306-4DB2-AC98-01E876722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F6E67-93AF-4596-B882-6231A41A2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052a8-365d-43ef-9e16-cbf31fc297f3"/>
    <ds:schemaRef ds:uri="9e30d695-e6d1-4f6b-a9fb-1ef976ed2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3730</Words>
  <Characters>2127</Characters>
  <Application>Microsoft Office Word</Application>
  <DocSecurity>0</DocSecurity>
  <Lines>17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Vykintas Slivinskas</dc:creator>
  <cp:keywords/>
  <dc:description/>
  <cp:lastModifiedBy>Ernestas Chaleckas</cp:lastModifiedBy>
  <cp:revision>17</cp:revision>
  <dcterms:created xsi:type="dcterms:W3CDTF">2026-05-19T07:49:00Z</dcterms:created>
  <dcterms:modified xsi:type="dcterms:W3CDTF">2026-07-14T09:59:00Z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c4488a-2382-4e02-93af-ef5dabf4b71d_Enabled">
    <vt:lpwstr>true</vt:lpwstr>
  </property>
  <property fmtid="{D5CDD505-2E9C-101B-9397-08002B2CF9AE}" pid="3" name="MSIP_Label_39c4488a-2382-4e02-93af-ef5dabf4b71d_SetDate">
    <vt:lpwstr>2022-10-24T14:22:12Z</vt:lpwstr>
  </property>
  <property fmtid="{D5CDD505-2E9C-101B-9397-08002B2CF9AE}" pid="4" name="MSIP_Label_39c4488a-2382-4e02-93af-ef5dabf4b71d_Method">
    <vt:lpwstr>Standard</vt:lpwstr>
  </property>
  <property fmtid="{D5CDD505-2E9C-101B-9397-08002B2CF9AE}" pid="5" name="MSIP_Label_39c4488a-2382-4e02-93af-ef5dabf4b71d_Name">
    <vt:lpwstr>Vidaus naudojimo</vt:lpwstr>
  </property>
  <property fmtid="{D5CDD505-2E9C-101B-9397-08002B2CF9AE}" pid="6" name="MSIP_Label_39c4488a-2382-4e02-93af-ef5dabf4b71d_SiteId">
    <vt:lpwstr>ea88e983-d65a-47b3-adb4-3e1c6d2110d2</vt:lpwstr>
  </property>
  <property fmtid="{D5CDD505-2E9C-101B-9397-08002B2CF9AE}" pid="7" name="MSIP_Label_39c4488a-2382-4e02-93af-ef5dabf4b71d_ActionId">
    <vt:lpwstr>0b8905cb-a4ae-4f7e-9dd9-358cada28757</vt:lpwstr>
  </property>
  <property fmtid="{D5CDD505-2E9C-101B-9397-08002B2CF9AE}" pid="8" name="MSIP_Label_39c4488a-2382-4e02-93af-ef5dabf4b71d_ContentBits">
    <vt:lpwstr>11</vt:lpwstr>
  </property>
  <property fmtid="{D5CDD505-2E9C-101B-9397-08002B2CF9AE}" pid="9" name="ContentTypeId">
    <vt:lpwstr>0x01010006A29D45D6701342A30B5045030FAE8B</vt:lpwstr>
  </property>
  <property fmtid="{D5CDD505-2E9C-101B-9397-08002B2CF9AE}" pid="11" name="MediaServiceImageTags">
    <vt:lpwstr/>
  </property>
</Properties>
</file>