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910FF" w14:textId="77777777" w:rsidR="008615B3" w:rsidRPr="008615B3" w:rsidRDefault="008615B3" w:rsidP="008615B3">
      <w:pPr>
        <w:ind w:left="7200"/>
        <w:rPr>
          <w:szCs w:val="24"/>
        </w:rPr>
      </w:pPr>
      <w:r w:rsidRPr="008615B3">
        <w:rPr>
          <w:szCs w:val="24"/>
        </w:rPr>
        <w:t>Konkurso sąlygų aprašo</w:t>
      </w:r>
    </w:p>
    <w:p w14:paraId="3D0A0433" w14:textId="68435BA2" w:rsidR="008615B3" w:rsidRPr="008615B3" w:rsidRDefault="008615B3" w:rsidP="008615B3">
      <w:pPr>
        <w:rPr>
          <w:szCs w:val="24"/>
        </w:rPr>
      </w:pPr>
    </w:p>
    <w:p w14:paraId="1DDFE53B" w14:textId="77777777" w:rsidR="005A5832" w:rsidRPr="008615B3" w:rsidRDefault="008615B3" w:rsidP="008615B3">
      <w:pPr>
        <w:ind w:left="6480" w:firstLine="720"/>
        <w:rPr>
          <w:szCs w:val="24"/>
        </w:rPr>
      </w:pPr>
      <w:r w:rsidRPr="008615B3">
        <w:rPr>
          <w:szCs w:val="24"/>
        </w:rPr>
        <w:t>4 priedas</w:t>
      </w:r>
    </w:p>
    <w:p w14:paraId="6186AC0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682629C" w14:textId="77777777" w:rsidR="005A5832" w:rsidRDefault="00A10867">
      <w:pPr>
        <w:widowControl w:val="0"/>
        <w:pBdr>
          <w:top w:val="nil"/>
          <w:left w:val="nil"/>
          <w:bottom w:val="nil"/>
          <w:right w:val="nil"/>
          <w:between w:val="nil"/>
        </w:pBdr>
        <w:tabs>
          <w:tab w:val="left" w:pos="567"/>
          <w:tab w:val="left" w:pos="851"/>
        </w:tabs>
        <w:jc w:val="center"/>
        <w:rPr>
          <w:caps/>
          <w:szCs w:val="24"/>
        </w:rPr>
      </w:pPr>
      <w:bookmarkStart w:id="0" w:name="_Hlk233029324"/>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bookmarkEnd w:id="0"/>
    <w:p w14:paraId="530DBAE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77E94D0" w14:textId="77777777">
        <w:tc>
          <w:tcPr>
            <w:tcW w:w="2448" w:type="dxa"/>
          </w:tcPr>
          <w:p w14:paraId="50C7637E" w14:textId="77777777" w:rsidR="005A5832" w:rsidRDefault="00A10867">
            <w:pPr>
              <w:jc w:val="both"/>
              <w:rPr>
                <w:b/>
                <w:bCs/>
                <w:kern w:val="2"/>
                <w:szCs w:val="24"/>
              </w:rPr>
            </w:pPr>
            <w:r>
              <w:rPr>
                <w:b/>
                <w:bCs/>
                <w:kern w:val="2"/>
                <w:szCs w:val="24"/>
              </w:rPr>
              <w:t>Sutarties pavadinimas</w:t>
            </w:r>
          </w:p>
        </w:tc>
        <w:tc>
          <w:tcPr>
            <w:tcW w:w="7110" w:type="dxa"/>
            <w:gridSpan w:val="3"/>
          </w:tcPr>
          <w:p w14:paraId="0C40A820" w14:textId="0A04EC9D" w:rsidR="005A5832" w:rsidRPr="00F4343E" w:rsidRDefault="001E35CB">
            <w:pPr>
              <w:jc w:val="both"/>
              <w:rPr>
                <w:kern w:val="2"/>
                <w:szCs w:val="24"/>
              </w:rPr>
            </w:pPr>
            <w:r>
              <w:rPr>
                <w:rFonts w:eastAsia="Calibri" w:cstheme="minorHAnsi"/>
                <w:b/>
                <w:bCs/>
                <w:color w:val="000000" w:themeColor="text1"/>
              </w:rPr>
              <w:t>FUN</w:t>
            </w:r>
            <w:r w:rsidR="0081280A">
              <w:rPr>
                <w:rFonts w:eastAsia="Calibri" w:cstheme="minorHAnsi"/>
                <w:b/>
                <w:bCs/>
                <w:color w:val="000000" w:themeColor="text1"/>
              </w:rPr>
              <w:t>K</w:t>
            </w:r>
            <w:r>
              <w:rPr>
                <w:rFonts w:eastAsia="Calibri" w:cstheme="minorHAnsi"/>
                <w:b/>
                <w:bCs/>
                <w:color w:val="000000" w:themeColor="text1"/>
              </w:rPr>
              <w:t>CINĖS LOVOS</w:t>
            </w:r>
            <w:r w:rsidR="00463B6E">
              <w:rPr>
                <w:rFonts w:eastAsia="Calibri" w:cstheme="minorHAnsi"/>
                <w:b/>
                <w:bCs/>
                <w:color w:val="000000" w:themeColor="text1"/>
              </w:rPr>
              <w:t xml:space="preserve"> (14 vnt.)</w:t>
            </w:r>
          </w:p>
        </w:tc>
      </w:tr>
      <w:tr w:rsidR="005A5832" w14:paraId="077BF3F5" w14:textId="77777777">
        <w:tc>
          <w:tcPr>
            <w:tcW w:w="2448" w:type="dxa"/>
          </w:tcPr>
          <w:p w14:paraId="3E1FCA73" w14:textId="77777777" w:rsidR="005A5832" w:rsidRDefault="00A10867">
            <w:pPr>
              <w:jc w:val="both"/>
              <w:rPr>
                <w:b/>
                <w:bCs/>
                <w:kern w:val="2"/>
                <w:szCs w:val="24"/>
              </w:rPr>
            </w:pPr>
            <w:r>
              <w:rPr>
                <w:b/>
                <w:bCs/>
                <w:kern w:val="2"/>
                <w:szCs w:val="24"/>
              </w:rPr>
              <w:t>Sutarties data</w:t>
            </w:r>
          </w:p>
        </w:tc>
        <w:tc>
          <w:tcPr>
            <w:tcW w:w="2177" w:type="dxa"/>
          </w:tcPr>
          <w:p w14:paraId="64A68447" w14:textId="29877DBB" w:rsidR="005A5832" w:rsidRDefault="001E35CB">
            <w:pPr>
              <w:jc w:val="both"/>
              <w:rPr>
                <w:kern w:val="2"/>
                <w:szCs w:val="24"/>
              </w:rPr>
            </w:pPr>
            <w:r>
              <w:rPr>
                <w:kern w:val="2"/>
                <w:szCs w:val="24"/>
              </w:rPr>
              <w:t>2026-0</w:t>
            </w:r>
            <w:r w:rsidR="009008FA">
              <w:rPr>
                <w:kern w:val="2"/>
                <w:szCs w:val="24"/>
              </w:rPr>
              <w:t>7</w:t>
            </w:r>
            <w:r>
              <w:rPr>
                <w:kern w:val="2"/>
                <w:szCs w:val="24"/>
              </w:rPr>
              <w:t>-00</w:t>
            </w:r>
          </w:p>
        </w:tc>
        <w:tc>
          <w:tcPr>
            <w:tcW w:w="2362" w:type="dxa"/>
          </w:tcPr>
          <w:p w14:paraId="632D8436" w14:textId="77777777" w:rsidR="005A5832" w:rsidRDefault="00A10867">
            <w:pPr>
              <w:jc w:val="both"/>
              <w:rPr>
                <w:b/>
                <w:bCs/>
                <w:kern w:val="2"/>
                <w:szCs w:val="24"/>
              </w:rPr>
            </w:pPr>
            <w:r>
              <w:rPr>
                <w:b/>
                <w:bCs/>
                <w:kern w:val="2"/>
                <w:szCs w:val="24"/>
              </w:rPr>
              <w:t>Sutarties numeris</w:t>
            </w:r>
          </w:p>
        </w:tc>
        <w:tc>
          <w:tcPr>
            <w:tcW w:w="2571" w:type="dxa"/>
          </w:tcPr>
          <w:p w14:paraId="64360573" w14:textId="1156C8BA" w:rsidR="005A5832" w:rsidRDefault="009008FA">
            <w:pPr>
              <w:jc w:val="both"/>
              <w:rPr>
                <w:kern w:val="2"/>
                <w:szCs w:val="24"/>
              </w:rPr>
            </w:pPr>
            <w:r w:rsidRPr="009008FA">
              <w:rPr>
                <w:color w:val="9CC2E5" w:themeColor="accent5" w:themeTint="99"/>
                <w:kern w:val="2"/>
                <w:szCs w:val="24"/>
              </w:rPr>
              <w:t>(įrašyti)</w:t>
            </w:r>
          </w:p>
        </w:tc>
      </w:tr>
    </w:tbl>
    <w:p w14:paraId="394AB60D"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F0DF0C8" w14:textId="77777777">
        <w:tc>
          <w:tcPr>
            <w:tcW w:w="9558" w:type="dxa"/>
            <w:gridSpan w:val="3"/>
          </w:tcPr>
          <w:p w14:paraId="0236E578" w14:textId="77777777" w:rsidR="005A5832" w:rsidRDefault="00A10867">
            <w:pPr>
              <w:jc w:val="center"/>
              <w:rPr>
                <w:b/>
                <w:bCs/>
                <w:kern w:val="2"/>
                <w:szCs w:val="24"/>
              </w:rPr>
            </w:pPr>
            <w:r>
              <w:rPr>
                <w:b/>
                <w:bCs/>
                <w:kern w:val="2"/>
                <w:szCs w:val="24"/>
              </w:rPr>
              <w:t>1. SUTARTIES ŠALYS</w:t>
            </w:r>
          </w:p>
        </w:tc>
      </w:tr>
      <w:tr w:rsidR="005A5832" w14:paraId="0F262AD2" w14:textId="77777777">
        <w:tc>
          <w:tcPr>
            <w:tcW w:w="2808" w:type="dxa"/>
            <w:vMerge w:val="restart"/>
          </w:tcPr>
          <w:p w14:paraId="24DAE760" w14:textId="77777777" w:rsidR="005A5832" w:rsidRDefault="005A5832">
            <w:pPr>
              <w:jc w:val="center"/>
              <w:rPr>
                <w:b/>
                <w:bCs/>
                <w:kern w:val="2"/>
                <w:szCs w:val="24"/>
              </w:rPr>
            </w:pPr>
          </w:p>
          <w:p w14:paraId="7CEB19A0" w14:textId="77777777" w:rsidR="005A5832" w:rsidRDefault="005A5832">
            <w:pPr>
              <w:jc w:val="center"/>
              <w:rPr>
                <w:b/>
                <w:bCs/>
                <w:kern w:val="2"/>
                <w:szCs w:val="24"/>
              </w:rPr>
            </w:pPr>
          </w:p>
          <w:p w14:paraId="62430177" w14:textId="77777777" w:rsidR="005A5832" w:rsidRDefault="005A5832">
            <w:pPr>
              <w:jc w:val="center"/>
              <w:rPr>
                <w:b/>
                <w:bCs/>
                <w:kern w:val="2"/>
                <w:szCs w:val="24"/>
              </w:rPr>
            </w:pPr>
          </w:p>
          <w:p w14:paraId="3F9C1343" w14:textId="77777777" w:rsidR="005A5832" w:rsidRDefault="005A5832">
            <w:pPr>
              <w:rPr>
                <w:b/>
                <w:bCs/>
                <w:kern w:val="2"/>
                <w:szCs w:val="24"/>
              </w:rPr>
            </w:pPr>
          </w:p>
          <w:p w14:paraId="619BD3CB" w14:textId="77777777" w:rsidR="005A5832" w:rsidRDefault="00A10867">
            <w:pPr>
              <w:rPr>
                <w:b/>
                <w:bCs/>
                <w:kern w:val="2"/>
                <w:szCs w:val="24"/>
              </w:rPr>
            </w:pPr>
            <w:r>
              <w:rPr>
                <w:b/>
                <w:bCs/>
                <w:kern w:val="2"/>
                <w:szCs w:val="24"/>
              </w:rPr>
              <w:t>1.1. Pirkėjas</w:t>
            </w:r>
          </w:p>
        </w:tc>
        <w:tc>
          <w:tcPr>
            <w:tcW w:w="3240" w:type="dxa"/>
          </w:tcPr>
          <w:p w14:paraId="32190683" w14:textId="77777777" w:rsidR="005A5832" w:rsidRPr="00F4343E" w:rsidRDefault="00A10867">
            <w:pPr>
              <w:rPr>
                <w:kern w:val="2"/>
                <w:szCs w:val="24"/>
              </w:rPr>
            </w:pPr>
            <w:r w:rsidRPr="00F4343E">
              <w:rPr>
                <w:kern w:val="2"/>
                <w:szCs w:val="24"/>
              </w:rPr>
              <w:t>1.1.1. Pavadinimas</w:t>
            </w:r>
          </w:p>
        </w:tc>
        <w:tc>
          <w:tcPr>
            <w:tcW w:w="3510" w:type="dxa"/>
          </w:tcPr>
          <w:p w14:paraId="051B9B6C" w14:textId="77777777" w:rsidR="00684610" w:rsidRDefault="00EC5516">
            <w:r>
              <w:t>Klaipėdos miesto poliklinika</w:t>
            </w:r>
          </w:p>
        </w:tc>
      </w:tr>
      <w:tr w:rsidR="005A5832" w14:paraId="1C75B857" w14:textId="77777777">
        <w:tc>
          <w:tcPr>
            <w:tcW w:w="2808" w:type="dxa"/>
            <w:vMerge/>
          </w:tcPr>
          <w:p w14:paraId="464570B0" w14:textId="77777777" w:rsidR="005A5832" w:rsidRDefault="005A5832">
            <w:pPr>
              <w:rPr>
                <w:kern w:val="2"/>
                <w:szCs w:val="24"/>
              </w:rPr>
            </w:pPr>
          </w:p>
        </w:tc>
        <w:tc>
          <w:tcPr>
            <w:tcW w:w="3240" w:type="dxa"/>
          </w:tcPr>
          <w:p w14:paraId="7100E4D4" w14:textId="77777777" w:rsidR="005A5832" w:rsidRPr="00F4343E" w:rsidRDefault="00A10867">
            <w:pPr>
              <w:rPr>
                <w:kern w:val="2"/>
                <w:szCs w:val="24"/>
              </w:rPr>
            </w:pPr>
            <w:r w:rsidRPr="00F4343E">
              <w:rPr>
                <w:kern w:val="2"/>
                <w:szCs w:val="24"/>
              </w:rPr>
              <w:t>1.1.2. Juridinio asmens kodas</w:t>
            </w:r>
          </w:p>
        </w:tc>
        <w:tc>
          <w:tcPr>
            <w:tcW w:w="3510" w:type="dxa"/>
          </w:tcPr>
          <w:p w14:paraId="4A579180" w14:textId="77777777" w:rsidR="00684610" w:rsidRDefault="00EC5516">
            <w:r>
              <w:t>141574462</w:t>
            </w:r>
          </w:p>
        </w:tc>
      </w:tr>
      <w:tr w:rsidR="005A5832" w14:paraId="3FE7E25B" w14:textId="77777777">
        <w:tc>
          <w:tcPr>
            <w:tcW w:w="2808" w:type="dxa"/>
            <w:vMerge/>
          </w:tcPr>
          <w:p w14:paraId="6B2D971A" w14:textId="77777777" w:rsidR="005A5832" w:rsidRDefault="005A5832">
            <w:pPr>
              <w:rPr>
                <w:kern w:val="2"/>
                <w:szCs w:val="24"/>
              </w:rPr>
            </w:pPr>
          </w:p>
        </w:tc>
        <w:tc>
          <w:tcPr>
            <w:tcW w:w="3240" w:type="dxa"/>
          </w:tcPr>
          <w:p w14:paraId="4F0AB4CF" w14:textId="77777777" w:rsidR="005A5832" w:rsidRPr="00F4343E" w:rsidRDefault="00A10867">
            <w:pPr>
              <w:rPr>
                <w:kern w:val="2"/>
                <w:szCs w:val="24"/>
              </w:rPr>
            </w:pPr>
            <w:r w:rsidRPr="00F4343E">
              <w:rPr>
                <w:kern w:val="2"/>
                <w:szCs w:val="24"/>
              </w:rPr>
              <w:t>1.1.3. Adresas</w:t>
            </w:r>
          </w:p>
        </w:tc>
        <w:tc>
          <w:tcPr>
            <w:tcW w:w="3510" w:type="dxa"/>
          </w:tcPr>
          <w:p w14:paraId="68C7467C" w14:textId="689B6DFB" w:rsidR="00684610" w:rsidRDefault="00EC5516">
            <w:r>
              <w:t xml:space="preserve">Taikos pr. 76, </w:t>
            </w:r>
            <w:r w:rsidR="00B16CB7">
              <w:rPr>
                <w:rFonts w:ascii="Arial" w:hAnsi="Arial" w:cs="Arial"/>
                <w:color w:val="5A636A"/>
                <w:shd w:val="clear" w:color="auto" w:fill="FFFFFF"/>
              </w:rPr>
              <w:t>93200</w:t>
            </w:r>
            <w:r w:rsidR="00B16CB7">
              <w:t xml:space="preserve"> </w:t>
            </w:r>
            <w:r>
              <w:t>Klaipėda</w:t>
            </w:r>
          </w:p>
        </w:tc>
      </w:tr>
      <w:tr w:rsidR="005A5832" w14:paraId="503C62F5" w14:textId="77777777">
        <w:tc>
          <w:tcPr>
            <w:tcW w:w="2808" w:type="dxa"/>
            <w:vMerge/>
          </w:tcPr>
          <w:p w14:paraId="3DE398B2" w14:textId="77777777" w:rsidR="005A5832" w:rsidRDefault="005A5832">
            <w:pPr>
              <w:rPr>
                <w:kern w:val="2"/>
                <w:szCs w:val="24"/>
              </w:rPr>
            </w:pPr>
          </w:p>
        </w:tc>
        <w:tc>
          <w:tcPr>
            <w:tcW w:w="3240" w:type="dxa"/>
          </w:tcPr>
          <w:p w14:paraId="5F65C41F" w14:textId="77777777" w:rsidR="005A5832" w:rsidRPr="00F4343E" w:rsidRDefault="00A10867">
            <w:pPr>
              <w:rPr>
                <w:kern w:val="2"/>
                <w:szCs w:val="24"/>
              </w:rPr>
            </w:pPr>
            <w:r w:rsidRPr="00F4343E">
              <w:rPr>
                <w:kern w:val="2"/>
                <w:szCs w:val="24"/>
              </w:rPr>
              <w:t>1.1.4. PVM mokėtojo kodas</w:t>
            </w:r>
          </w:p>
        </w:tc>
        <w:tc>
          <w:tcPr>
            <w:tcW w:w="3510" w:type="dxa"/>
          </w:tcPr>
          <w:p w14:paraId="5E21C2D6" w14:textId="53F86B61" w:rsidR="00684610" w:rsidRDefault="0006387C">
            <w:r w:rsidRPr="00404422">
              <w:rPr>
                <w:kern w:val="2"/>
                <w:szCs w:val="24"/>
              </w:rPr>
              <w:t>Ne PVM mokėtojas</w:t>
            </w:r>
          </w:p>
        </w:tc>
      </w:tr>
      <w:tr w:rsidR="005A5832" w14:paraId="7BA4BE6D" w14:textId="77777777">
        <w:tc>
          <w:tcPr>
            <w:tcW w:w="2808" w:type="dxa"/>
            <w:vMerge/>
          </w:tcPr>
          <w:p w14:paraId="37AD3B54" w14:textId="77777777" w:rsidR="005A5832" w:rsidRDefault="005A5832">
            <w:pPr>
              <w:rPr>
                <w:kern w:val="2"/>
                <w:szCs w:val="24"/>
              </w:rPr>
            </w:pPr>
          </w:p>
        </w:tc>
        <w:tc>
          <w:tcPr>
            <w:tcW w:w="3240" w:type="dxa"/>
          </w:tcPr>
          <w:p w14:paraId="0BC9D5B1" w14:textId="77777777" w:rsidR="005A5832" w:rsidRPr="00F4343E" w:rsidRDefault="00A10867">
            <w:pPr>
              <w:rPr>
                <w:kern w:val="2"/>
                <w:szCs w:val="24"/>
              </w:rPr>
            </w:pPr>
            <w:r w:rsidRPr="00F4343E">
              <w:rPr>
                <w:kern w:val="2"/>
                <w:szCs w:val="24"/>
              </w:rPr>
              <w:t>1.1.5. Atsiskaitomoji sąskaita</w:t>
            </w:r>
          </w:p>
        </w:tc>
        <w:tc>
          <w:tcPr>
            <w:tcW w:w="3510" w:type="dxa"/>
          </w:tcPr>
          <w:p w14:paraId="5917A86A" w14:textId="1062BF66" w:rsidR="00684610" w:rsidRDefault="0006387C">
            <w:r w:rsidRPr="007A4623">
              <w:rPr>
                <w:bCs/>
                <w:szCs w:val="24"/>
              </w:rPr>
              <w:t>LT13 4010 0423 0060 8318</w:t>
            </w:r>
          </w:p>
        </w:tc>
      </w:tr>
      <w:tr w:rsidR="005A5832" w14:paraId="4F1F3DF8" w14:textId="77777777">
        <w:tc>
          <w:tcPr>
            <w:tcW w:w="2808" w:type="dxa"/>
            <w:vMerge/>
          </w:tcPr>
          <w:p w14:paraId="7A2A4638" w14:textId="77777777" w:rsidR="005A5832" w:rsidRDefault="005A5832">
            <w:pPr>
              <w:rPr>
                <w:kern w:val="2"/>
                <w:szCs w:val="24"/>
              </w:rPr>
            </w:pPr>
          </w:p>
        </w:tc>
        <w:tc>
          <w:tcPr>
            <w:tcW w:w="3240" w:type="dxa"/>
          </w:tcPr>
          <w:p w14:paraId="42D4BE77" w14:textId="77777777" w:rsidR="005A5832" w:rsidRPr="00F4343E" w:rsidRDefault="00A10867">
            <w:pPr>
              <w:rPr>
                <w:kern w:val="2"/>
                <w:szCs w:val="24"/>
              </w:rPr>
            </w:pPr>
            <w:r w:rsidRPr="00F4343E">
              <w:rPr>
                <w:kern w:val="2"/>
                <w:szCs w:val="24"/>
              </w:rPr>
              <w:t>1.1.6. Bankas, banko kodas</w:t>
            </w:r>
          </w:p>
        </w:tc>
        <w:tc>
          <w:tcPr>
            <w:tcW w:w="3510" w:type="dxa"/>
          </w:tcPr>
          <w:p w14:paraId="769BB943" w14:textId="64D11143" w:rsidR="00684610" w:rsidRDefault="0006387C">
            <w:r w:rsidRPr="007A4623">
              <w:rPr>
                <w:bCs/>
                <w:szCs w:val="24"/>
              </w:rPr>
              <w:t>AB „</w:t>
            </w:r>
            <w:proofErr w:type="spellStart"/>
            <w:r w:rsidRPr="007A4623">
              <w:rPr>
                <w:bCs/>
                <w:szCs w:val="24"/>
              </w:rPr>
              <w:t>Luminor</w:t>
            </w:r>
            <w:proofErr w:type="spellEnd"/>
            <w:r w:rsidRPr="007A4623">
              <w:rPr>
                <w:bCs/>
                <w:szCs w:val="24"/>
              </w:rPr>
              <w:t>“ bankas, banko kodas 40100</w:t>
            </w:r>
          </w:p>
        </w:tc>
      </w:tr>
      <w:tr w:rsidR="005A5832" w14:paraId="05B4D195" w14:textId="77777777">
        <w:tc>
          <w:tcPr>
            <w:tcW w:w="2808" w:type="dxa"/>
            <w:vMerge/>
          </w:tcPr>
          <w:p w14:paraId="7C992C08" w14:textId="77777777" w:rsidR="005A5832" w:rsidRDefault="005A5832">
            <w:pPr>
              <w:rPr>
                <w:kern w:val="2"/>
                <w:szCs w:val="24"/>
              </w:rPr>
            </w:pPr>
          </w:p>
        </w:tc>
        <w:tc>
          <w:tcPr>
            <w:tcW w:w="3240" w:type="dxa"/>
          </w:tcPr>
          <w:p w14:paraId="1B3B200D" w14:textId="77777777" w:rsidR="005A5832" w:rsidRPr="00F4343E" w:rsidRDefault="00A10867">
            <w:pPr>
              <w:rPr>
                <w:kern w:val="2"/>
                <w:szCs w:val="24"/>
              </w:rPr>
            </w:pPr>
            <w:r w:rsidRPr="00F4343E">
              <w:rPr>
                <w:kern w:val="2"/>
                <w:szCs w:val="24"/>
              </w:rPr>
              <w:t>1.1.7. Telefonas</w:t>
            </w:r>
          </w:p>
        </w:tc>
        <w:tc>
          <w:tcPr>
            <w:tcW w:w="3510" w:type="dxa"/>
          </w:tcPr>
          <w:p w14:paraId="464950FD" w14:textId="6381112A" w:rsidR="00684610" w:rsidRDefault="00B16CB7">
            <w:r w:rsidRPr="00B16CB7">
              <w:t>+370 (46) 343 971</w:t>
            </w:r>
          </w:p>
        </w:tc>
      </w:tr>
      <w:tr w:rsidR="005A5832" w14:paraId="21EF08C0" w14:textId="77777777">
        <w:tc>
          <w:tcPr>
            <w:tcW w:w="2808" w:type="dxa"/>
            <w:vMerge/>
          </w:tcPr>
          <w:p w14:paraId="04D8E22D" w14:textId="77777777" w:rsidR="005A5832" w:rsidRDefault="005A5832">
            <w:pPr>
              <w:rPr>
                <w:kern w:val="2"/>
                <w:szCs w:val="24"/>
              </w:rPr>
            </w:pPr>
          </w:p>
        </w:tc>
        <w:tc>
          <w:tcPr>
            <w:tcW w:w="3240" w:type="dxa"/>
          </w:tcPr>
          <w:p w14:paraId="0F698FCC" w14:textId="77777777" w:rsidR="005A5832" w:rsidRPr="00F4343E" w:rsidRDefault="00A10867">
            <w:pPr>
              <w:rPr>
                <w:kern w:val="2"/>
                <w:szCs w:val="24"/>
              </w:rPr>
            </w:pPr>
            <w:r w:rsidRPr="00F4343E">
              <w:rPr>
                <w:kern w:val="2"/>
                <w:szCs w:val="24"/>
              </w:rPr>
              <w:t>1.1.8. El. paštas</w:t>
            </w:r>
          </w:p>
        </w:tc>
        <w:tc>
          <w:tcPr>
            <w:tcW w:w="3510" w:type="dxa"/>
          </w:tcPr>
          <w:p w14:paraId="5FBE4878" w14:textId="6E4811D2" w:rsidR="00684610" w:rsidRDefault="0006387C">
            <w:r w:rsidRPr="004E6168">
              <w:t>info@klaipedospoliklinika.lt</w:t>
            </w:r>
          </w:p>
        </w:tc>
      </w:tr>
      <w:tr w:rsidR="005A5832" w14:paraId="32A7E80A" w14:textId="77777777">
        <w:tc>
          <w:tcPr>
            <w:tcW w:w="2808" w:type="dxa"/>
            <w:vMerge/>
          </w:tcPr>
          <w:p w14:paraId="6A2F6977" w14:textId="77777777" w:rsidR="005A5832" w:rsidRDefault="005A5832">
            <w:pPr>
              <w:rPr>
                <w:kern w:val="2"/>
                <w:szCs w:val="24"/>
              </w:rPr>
            </w:pPr>
          </w:p>
        </w:tc>
        <w:tc>
          <w:tcPr>
            <w:tcW w:w="3240" w:type="dxa"/>
          </w:tcPr>
          <w:p w14:paraId="37EDF184" w14:textId="77777777" w:rsidR="005A5832" w:rsidRPr="00F4343E" w:rsidRDefault="00A10867">
            <w:pPr>
              <w:rPr>
                <w:kern w:val="2"/>
                <w:szCs w:val="24"/>
              </w:rPr>
            </w:pPr>
            <w:r w:rsidRPr="00F4343E">
              <w:rPr>
                <w:kern w:val="2"/>
                <w:szCs w:val="24"/>
              </w:rPr>
              <w:t>1.1.9. Šalies atstovas</w:t>
            </w:r>
          </w:p>
        </w:tc>
        <w:tc>
          <w:tcPr>
            <w:tcW w:w="3510" w:type="dxa"/>
          </w:tcPr>
          <w:p w14:paraId="3E573563" w14:textId="77777777" w:rsidR="00684610" w:rsidRDefault="00EC5516">
            <w:r>
              <w:t>Jonas Sąlyga</w:t>
            </w:r>
          </w:p>
        </w:tc>
      </w:tr>
      <w:tr w:rsidR="005A5832" w14:paraId="56905AB4" w14:textId="77777777">
        <w:tc>
          <w:tcPr>
            <w:tcW w:w="2808" w:type="dxa"/>
            <w:vMerge/>
          </w:tcPr>
          <w:p w14:paraId="6E7D8FA3" w14:textId="77777777" w:rsidR="005A5832" w:rsidRDefault="005A5832">
            <w:pPr>
              <w:rPr>
                <w:kern w:val="2"/>
                <w:szCs w:val="24"/>
              </w:rPr>
            </w:pPr>
          </w:p>
        </w:tc>
        <w:tc>
          <w:tcPr>
            <w:tcW w:w="3240" w:type="dxa"/>
          </w:tcPr>
          <w:p w14:paraId="61FC4F68" w14:textId="77777777" w:rsidR="005A5832" w:rsidRPr="00F4343E" w:rsidRDefault="00A10867">
            <w:pPr>
              <w:rPr>
                <w:kern w:val="2"/>
                <w:szCs w:val="24"/>
              </w:rPr>
            </w:pPr>
            <w:r w:rsidRPr="00F4343E">
              <w:rPr>
                <w:kern w:val="2"/>
                <w:szCs w:val="24"/>
              </w:rPr>
              <w:t>1.1.10. Atstovavimo pagrindas</w:t>
            </w:r>
          </w:p>
        </w:tc>
        <w:tc>
          <w:tcPr>
            <w:tcW w:w="3510" w:type="dxa"/>
          </w:tcPr>
          <w:p w14:paraId="277F37E7" w14:textId="77777777" w:rsidR="00684610" w:rsidRDefault="00684610"/>
        </w:tc>
      </w:tr>
      <w:tr w:rsidR="005A5832" w14:paraId="1D451BBD" w14:textId="77777777">
        <w:tc>
          <w:tcPr>
            <w:tcW w:w="2808" w:type="dxa"/>
            <w:vMerge w:val="restart"/>
          </w:tcPr>
          <w:p w14:paraId="7AF497A9" w14:textId="77777777" w:rsidR="005A5832" w:rsidRDefault="005A5832">
            <w:pPr>
              <w:rPr>
                <w:b/>
                <w:bCs/>
                <w:kern w:val="2"/>
                <w:szCs w:val="24"/>
              </w:rPr>
            </w:pPr>
          </w:p>
          <w:p w14:paraId="146B1A4B" w14:textId="77777777" w:rsidR="005A5832" w:rsidRDefault="005A5832">
            <w:pPr>
              <w:rPr>
                <w:b/>
                <w:bCs/>
                <w:kern w:val="2"/>
                <w:szCs w:val="24"/>
              </w:rPr>
            </w:pPr>
          </w:p>
          <w:p w14:paraId="6BDC784D" w14:textId="77777777" w:rsidR="005A5832" w:rsidRDefault="005A5832">
            <w:pPr>
              <w:rPr>
                <w:b/>
                <w:bCs/>
                <w:kern w:val="2"/>
                <w:szCs w:val="24"/>
              </w:rPr>
            </w:pPr>
          </w:p>
          <w:p w14:paraId="03FFFFA3" w14:textId="77777777" w:rsidR="005A5832" w:rsidRDefault="00A10867">
            <w:pPr>
              <w:rPr>
                <w:b/>
                <w:bCs/>
                <w:kern w:val="2"/>
                <w:szCs w:val="24"/>
              </w:rPr>
            </w:pPr>
            <w:r>
              <w:rPr>
                <w:b/>
                <w:bCs/>
                <w:kern w:val="2"/>
                <w:szCs w:val="24"/>
              </w:rPr>
              <w:t>1.2. Tiekėjas</w:t>
            </w:r>
          </w:p>
          <w:p w14:paraId="0EFEC5CB" w14:textId="77777777" w:rsidR="005A5832" w:rsidRDefault="005A5832" w:rsidP="00D17A81">
            <w:pPr>
              <w:rPr>
                <w:b/>
                <w:bCs/>
                <w:kern w:val="2"/>
                <w:szCs w:val="24"/>
              </w:rPr>
            </w:pPr>
          </w:p>
        </w:tc>
        <w:tc>
          <w:tcPr>
            <w:tcW w:w="3240" w:type="dxa"/>
          </w:tcPr>
          <w:p w14:paraId="5EF6AB5A" w14:textId="77777777" w:rsidR="005A5832" w:rsidRPr="00F4343E" w:rsidRDefault="00A10867">
            <w:pPr>
              <w:rPr>
                <w:kern w:val="2"/>
                <w:szCs w:val="24"/>
              </w:rPr>
            </w:pPr>
            <w:r w:rsidRPr="00F4343E">
              <w:rPr>
                <w:kern w:val="2"/>
                <w:szCs w:val="24"/>
              </w:rPr>
              <w:t>1.2.1. Pavadinimas</w:t>
            </w:r>
          </w:p>
        </w:tc>
        <w:tc>
          <w:tcPr>
            <w:tcW w:w="3510" w:type="dxa"/>
          </w:tcPr>
          <w:p w14:paraId="381874C9" w14:textId="77777777" w:rsidR="005A5832" w:rsidRDefault="005A5832">
            <w:pPr>
              <w:jc w:val="center"/>
              <w:rPr>
                <w:kern w:val="2"/>
                <w:szCs w:val="24"/>
              </w:rPr>
            </w:pPr>
          </w:p>
        </w:tc>
      </w:tr>
      <w:tr w:rsidR="005A5832" w14:paraId="1A768384" w14:textId="77777777">
        <w:tc>
          <w:tcPr>
            <w:tcW w:w="2808" w:type="dxa"/>
            <w:vMerge/>
          </w:tcPr>
          <w:p w14:paraId="7F45D788" w14:textId="77777777" w:rsidR="005A5832" w:rsidRDefault="005A5832">
            <w:pPr>
              <w:rPr>
                <w:b/>
                <w:bCs/>
                <w:kern w:val="2"/>
                <w:szCs w:val="24"/>
              </w:rPr>
            </w:pPr>
          </w:p>
        </w:tc>
        <w:tc>
          <w:tcPr>
            <w:tcW w:w="3240" w:type="dxa"/>
          </w:tcPr>
          <w:p w14:paraId="356A6D40" w14:textId="77777777" w:rsidR="005A5832" w:rsidRDefault="00A10867">
            <w:pPr>
              <w:rPr>
                <w:kern w:val="2"/>
                <w:szCs w:val="24"/>
              </w:rPr>
            </w:pPr>
            <w:r>
              <w:rPr>
                <w:kern w:val="2"/>
                <w:szCs w:val="24"/>
              </w:rPr>
              <w:t>1.2.2. Juridinio asmens kodas</w:t>
            </w:r>
          </w:p>
        </w:tc>
        <w:tc>
          <w:tcPr>
            <w:tcW w:w="3510" w:type="dxa"/>
          </w:tcPr>
          <w:p w14:paraId="4EEDF901" w14:textId="77777777" w:rsidR="005A5832" w:rsidRDefault="005A5832">
            <w:pPr>
              <w:jc w:val="center"/>
              <w:rPr>
                <w:kern w:val="2"/>
                <w:szCs w:val="24"/>
              </w:rPr>
            </w:pPr>
          </w:p>
        </w:tc>
      </w:tr>
      <w:tr w:rsidR="005A5832" w14:paraId="76B299A0" w14:textId="77777777">
        <w:tc>
          <w:tcPr>
            <w:tcW w:w="2808" w:type="dxa"/>
            <w:vMerge/>
          </w:tcPr>
          <w:p w14:paraId="4FA024DC" w14:textId="77777777" w:rsidR="005A5832" w:rsidRDefault="005A5832">
            <w:pPr>
              <w:rPr>
                <w:b/>
                <w:bCs/>
                <w:kern w:val="2"/>
                <w:szCs w:val="24"/>
              </w:rPr>
            </w:pPr>
          </w:p>
        </w:tc>
        <w:tc>
          <w:tcPr>
            <w:tcW w:w="3240" w:type="dxa"/>
          </w:tcPr>
          <w:p w14:paraId="4DB2F7D1" w14:textId="77777777" w:rsidR="005A5832" w:rsidRDefault="00A10867">
            <w:pPr>
              <w:rPr>
                <w:kern w:val="2"/>
                <w:szCs w:val="24"/>
              </w:rPr>
            </w:pPr>
            <w:r>
              <w:rPr>
                <w:kern w:val="2"/>
                <w:szCs w:val="24"/>
              </w:rPr>
              <w:t>1.2.3. Adresas</w:t>
            </w:r>
          </w:p>
        </w:tc>
        <w:tc>
          <w:tcPr>
            <w:tcW w:w="3510" w:type="dxa"/>
          </w:tcPr>
          <w:p w14:paraId="65D9FC58" w14:textId="77777777" w:rsidR="005A5832" w:rsidRDefault="005A5832">
            <w:pPr>
              <w:jc w:val="center"/>
              <w:rPr>
                <w:kern w:val="2"/>
                <w:szCs w:val="24"/>
              </w:rPr>
            </w:pPr>
          </w:p>
        </w:tc>
      </w:tr>
      <w:tr w:rsidR="005A5832" w14:paraId="2C183768" w14:textId="77777777">
        <w:tc>
          <w:tcPr>
            <w:tcW w:w="2808" w:type="dxa"/>
            <w:vMerge/>
          </w:tcPr>
          <w:p w14:paraId="3CBC9147" w14:textId="77777777" w:rsidR="005A5832" w:rsidRDefault="005A5832">
            <w:pPr>
              <w:rPr>
                <w:b/>
                <w:bCs/>
                <w:kern w:val="2"/>
                <w:szCs w:val="24"/>
              </w:rPr>
            </w:pPr>
          </w:p>
        </w:tc>
        <w:tc>
          <w:tcPr>
            <w:tcW w:w="3240" w:type="dxa"/>
          </w:tcPr>
          <w:p w14:paraId="291E17E7" w14:textId="77777777" w:rsidR="005A5832" w:rsidRDefault="00A10867">
            <w:pPr>
              <w:rPr>
                <w:kern w:val="2"/>
                <w:szCs w:val="24"/>
              </w:rPr>
            </w:pPr>
            <w:r>
              <w:rPr>
                <w:kern w:val="2"/>
                <w:szCs w:val="24"/>
              </w:rPr>
              <w:t>1.2.4. PVM mokėtojo kodas</w:t>
            </w:r>
          </w:p>
        </w:tc>
        <w:tc>
          <w:tcPr>
            <w:tcW w:w="3510" w:type="dxa"/>
          </w:tcPr>
          <w:p w14:paraId="0287BADC" w14:textId="77777777" w:rsidR="005A5832" w:rsidRDefault="005A5832">
            <w:pPr>
              <w:jc w:val="center"/>
              <w:rPr>
                <w:kern w:val="2"/>
                <w:szCs w:val="24"/>
              </w:rPr>
            </w:pPr>
          </w:p>
        </w:tc>
      </w:tr>
      <w:tr w:rsidR="005A5832" w14:paraId="7CC027E2" w14:textId="77777777">
        <w:tc>
          <w:tcPr>
            <w:tcW w:w="2808" w:type="dxa"/>
            <w:vMerge/>
          </w:tcPr>
          <w:p w14:paraId="38124E13" w14:textId="77777777" w:rsidR="005A5832" w:rsidRDefault="005A5832">
            <w:pPr>
              <w:rPr>
                <w:b/>
                <w:bCs/>
                <w:kern w:val="2"/>
                <w:szCs w:val="24"/>
              </w:rPr>
            </w:pPr>
          </w:p>
        </w:tc>
        <w:tc>
          <w:tcPr>
            <w:tcW w:w="3240" w:type="dxa"/>
          </w:tcPr>
          <w:p w14:paraId="314A0FB6" w14:textId="77777777" w:rsidR="005A5832" w:rsidRDefault="00A10867">
            <w:pPr>
              <w:rPr>
                <w:kern w:val="2"/>
                <w:szCs w:val="24"/>
              </w:rPr>
            </w:pPr>
            <w:r>
              <w:rPr>
                <w:kern w:val="2"/>
                <w:szCs w:val="24"/>
              </w:rPr>
              <w:t>1.2.5. Atsiskaitomoji sąskaita</w:t>
            </w:r>
          </w:p>
        </w:tc>
        <w:tc>
          <w:tcPr>
            <w:tcW w:w="3510" w:type="dxa"/>
          </w:tcPr>
          <w:p w14:paraId="014986AC" w14:textId="77777777" w:rsidR="005A5832" w:rsidRDefault="005A5832">
            <w:pPr>
              <w:jc w:val="center"/>
              <w:rPr>
                <w:kern w:val="2"/>
                <w:szCs w:val="24"/>
              </w:rPr>
            </w:pPr>
          </w:p>
        </w:tc>
      </w:tr>
      <w:tr w:rsidR="005A5832" w14:paraId="110D0E17" w14:textId="77777777">
        <w:tc>
          <w:tcPr>
            <w:tcW w:w="2808" w:type="dxa"/>
            <w:vMerge/>
          </w:tcPr>
          <w:p w14:paraId="72C6FA2B" w14:textId="77777777" w:rsidR="005A5832" w:rsidRDefault="005A5832">
            <w:pPr>
              <w:rPr>
                <w:b/>
                <w:bCs/>
                <w:kern w:val="2"/>
                <w:szCs w:val="24"/>
              </w:rPr>
            </w:pPr>
          </w:p>
        </w:tc>
        <w:tc>
          <w:tcPr>
            <w:tcW w:w="3240" w:type="dxa"/>
          </w:tcPr>
          <w:p w14:paraId="56782CBF" w14:textId="77777777" w:rsidR="005A5832" w:rsidRDefault="00A10867">
            <w:pPr>
              <w:rPr>
                <w:kern w:val="2"/>
                <w:szCs w:val="24"/>
              </w:rPr>
            </w:pPr>
            <w:r>
              <w:rPr>
                <w:kern w:val="2"/>
                <w:szCs w:val="24"/>
              </w:rPr>
              <w:t>1.2.6. Bankas, banko kodas</w:t>
            </w:r>
          </w:p>
        </w:tc>
        <w:tc>
          <w:tcPr>
            <w:tcW w:w="3510" w:type="dxa"/>
          </w:tcPr>
          <w:p w14:paraId="5B596F3B" w14:textId="77777777" w:rsidR="005A5832" w:rsidRDefault="005A5832">
            <w:pPr>
              <w:jc w:val="center"/>
              <w:rPr>
                <w:kern w:val="2"/>
                <w:szCs w:val="24"/>
              </w:rPr>
            </w:pPr>
          </w:p>
        </w:tc>
      </w:tr>
      <w:tr w:rsidR="005A5832" w14:paraId="68BB2B2F" w14:textId="77777777">
        <w:tc>
          <w:tcPr>
            <w:tcW w:w="2808" w:type="dxa"/>
            <w:vMerge/>
          </w:tcPr>
          <w:p w14:paraId="3CE25229" w14:textId="77777777" w:rsidR="005A5832" w:rsidRDefault="005A5832">
            <w:pPr>
              <w:rPr>
                <w:b/>
                <w:bCs/>
                <w:kern w:val="2"/>
                <w:szCs w:val="24"/>
              </w:rPr>
            </w:pPr>
          </w:p>
        </w:tc>
        <w:tc>
          <w:tcPr>
            <w:tcW w:w="3240" w:type="dxa"/>
          </w:tcPr>
          <w:p w14:paraId="5176C583" w14:textId="77777777" w:rsidR="005A5832" w:rsidRDefault="00A10867">
            <w:pPr>
              <w:rPr>
                <w:kern w:val="2"/>
                <w:szCs w:val="24"/>
              </w:rPr>
            </w:pPr>
            <w:r>
              <w:rPr>
                <w:kern w:val="2"/>
                <w:szCs w:val="24"/>
              </w:rPr>
              <w:t>1.2.7. Telefonas</w:t>
            </w:r>
          </w:p>
        </w:tc>
        <w:tc>
          <w:tcPr>
            <w:tcW w:w="3510" w:type="dxa"/>
          </w:tcPr>
          <w:p w14:paraId="54840B87" w14:textId="77777777" w:rsidR="005A5832" w:rsidRDefault="005A5832">
            <w:pPr>
              <w:jc w:val="center"/>
              <w:rPr>
                <w:kern w:val="2"/>
                <w:szCs w:val="24"/>
              </w:rPr>
            </w:pPr>
          </w:p>
        </w:tc>
      </w:tr>
      <w:tr w:rsidR="005A5832" w14:paraId="10B51BF7" w14:textId="77777777">
        <w:tc>
          <w:tcPr>
            <w:tcW w:w="2808" w:type="dxa"/>
            <w:vMerge/>
          </w:tcPr>
          <w:p w14:paraId="6F748E8D" w14:textId="77777777" w:rsidR="005A5832" w:rsidRDefault="005A5832">
            <w:pPr>
              <w:rPr>
                <w:b/>
                <w:bCs/>
                <w:kern w:val="2"/>
                <w:szCs w:val="24"/>
              </w:rPr>
            </w:pPr>
          </w:p>
        </w:tc>
        <w:tc>
          <w:tcPr>
            <w:tcW w:w="3240" w:type="dxa"/>
          </w:tcPr>
          <w:p w14:paraId="658DA750" w14:textId="77777777" w:rsidR="005A5832" w:rsidRDefault="00A10867">
            <w:pPr>
              <w:rPr>
                <w:kern w:val="2"/>
                <w:szCs w:val="24"/>
              </w:rPr>
            </w:pPr>
            <w:r>
              <w:rPr>
                <w:kern w:val="2"/>
                <w:szCs w:val="24"/>
              </w:rPr>
              <w:t>1.2.8. El. paštas</w:t>
            </w:r>
          </w:p>
        </w:tc>
        <w:tc>
          <w:tcPr>
            <w:tcW w:w="3510" w:type="dxa"/>
          </w:tcPr>
          <w:p w14:paraId="06589E14" w14:textId="77777777" w:rsidR="005A5832" w:rsidRDefault="005A5832">
            <w:pPr>
              <w:jc w:val="center"/>
              <w:rPr>
                <w:kern w:val="2"/>
                <w:szCs w:val="24"/>
              </w:rPr>
            </w:pPr>
          </w:p>
        </w:tc>
      </w:tr>
      <w:tr w:rsidR="005A5832" w14:paraId="04E620B0" w14:textId="77777777">
        <w:tc>
          <w:tcPr>
            <w:tcW w:w="2808" w:type="dxa"/>
            <w:vMerge/>
          </w:tcPr>
          <w:p w14:paraId="0EFE9D23" w14:textId="77777777" w:rsidR="005A5832" w:rsidRDefault="005A5832">
            <w:pPr>
              <w:rPr>
                <w:b/>
                <w:bCs/>
                <w:kern w:val="2"/>
                <w:szCs w:val="24"/>
              </w:rPr>
            </w:pPr>
          </w:p>
        </w:tc>
        <w:tc>
          <w:tcPr>
            <w:tcW w:w="3240" w:type="dxa"/>
          </w:tcPr>
          <w:p w14:paraId="58DF095A" w14:textId="77777777" w:rsidR="005A5832" w:rsidRDefault="00A10867">
            <w:pPr>
              <w:rPr>
                <w:kern w:val="2"/>
                <w:szCs w:val="24"/>
              </w:rPr>
            </w:pPr>
            <w:r>
              <w:rPr>
                <w:kern w:val="2"/>
                <w:szCs w:val="24"/>
              </w:rPr>
              <w:t>1.2.9. Šalies atstovas</w:t>
            </w:r>
          </w:p>
        </w:tc>
        <w:tc>
          <w:tcPr>
            <w:tcW w:w="3510" w:type="dxa"/>
          </w:tcPr>
          <w:p w14:paraId="7F76A007" w14:textId="77777777" w:rsidR="005A5832" w:rsidRDefault="005A5832">
            <w:pPr>
              <w:jc w:val="center"/>
              <w:rPr>
                <w:kern w:val="2"/>
                <w:szCs w:val="24"/>
              </w:rPr>
            </w:pPr>
          </w:p>
        </w:tc>
      </w:tr>
      <w:tr w:rsidR="005A5832" w14:paraId="7710DDA0" w14:textId="77777777">
        <w:tc>
          <w:tcPr>
            <w:tcW w:w="2808" w:type="dxa"/>
            <w:vMerge/>
          </w:tcPr>
          <w:p w14:paraId="0B80A209" w14:textId="77777777" w:rsidR="005A5832" w:rsidRDefault="005A5832">
            <w:pPr>
              <w:rPr>
                <w:b/>
                <w:bCs/>
                <w:kern w:val="2"/>
                <w:szCs w:val="24"/>
              </w:rPr>
            </w:pPr>
          </w:p>
        </w:tc>
        <w:tc>
          <w:tcPr>
            <w:tcW w:w="3240" w:type="dxa"/>
          </w:tcPr>
          <w:p w14:paraId="60D4D92E" w14:textId="77777777" w:rsidR="005A5832" w:rsidRDefault="00A10867">
            <w:pPr>
              <w:rPr>
                <w:kern w:val="2"/>
                <w:szCs w:val="24"/>
              </w:rPr>
            </w:pPr>
            <w:r>
              <w:rPr>
                <w:kern w:val="2"/>
                <w:szCs w:val="24"/>
              </w:rPr>
              <w:t>1.2.10. Atstovavimo pagrindas</w:t>
            </w:r>
          </w:p>
        </w:tc>
        <w:tc>
          <w:tcPr>
            <w:tcW w:w="3510" w:type="dxa"/>
          </w:tcPr>
          <w:p w14:paraId="609CB677" w14:textId="77777777" w:rsidR="005A5832" w:rsidRDefault="005A5832">
            <w:pPr>
              <w:jc w:val="center"/>
              <w:rPr>
                <w:kern w:val="2"/>
                <w:szCs w:val="24"/>
              </w:rPr>
            </w:pPr>
          </w:p>
        </w:tc>
      </w:tr>
    </w:tbl>
    <w:p w14:paraId="5D1340A1"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007169A3" w14:textId="77777777">
        <w:trPr>
          <w:trHeight w:val="300"/>
        </w:trPr>
        <w:tc>
          <w:tcPr>
            <w:tcW w:w="9535" w:type="dxa"/>
            <w:gridSpan w:val="2"/>
          </w:tcPr>
          <w:p w14:paraId="46A343EB" w14:textId="77777777" w:rsidR="005A5832" w:rsidRDefault="00A10867">
            <w:pPr>
              <w:jc w:val="center"/>
              <w:rPr>
                <w:b/>
                <w:bCs/>
                <w:kern w:val="2"/>
                <w:szCs w:val="24"/>
              </w:rPr>
            </w:pPr>
            <w:r>
              <w:rPr>
                <w:b/>
                <w:bCs/>
                <w:kern w:val="2"/>
                <w:szCs w:val="24"/>
              </w:rPr>
              <w:t>2. ATSAKINGI ASMENYS</w:t>
            </w:r>
          </w:p>
        </w:tc>
      </w:tr>
      <w:tr w:rsidR="005A5832" w14:paraId="1CFA7403" w14:textId="77777777">
        <w:trPr>
          <w:trHeight w:val="300"/>
        </w:trPr>
        <w:tc>
          <w:tcPr>
            <w:tcW w:w="2704" w:type="dxa"/>
          </w:tcPr>
          <w:p w14:paraId="19EE4ED6" w14:textId="77777777" w:rsidR="005A5832" w:rsidRDefault="005A5832">
            <w:pPr>
              <w:rPr>
                <w:b/>
                <w:bCs/>
                <w:kern w:val="2"/>
                <w:szCs w:val="24"/>
              </w:rPr>
            </w:pPr>
            <w:r>
              <w:rPr>
                <w:b/>
              </w:rPr>
              <w:t>2.1. Pirkėjo kontaktiniai asmenys, atsakingi už Sutarties vykdymą, Prekių priėmimą, Sąskaitų per bendrąją informacinę sistemą "SABIS" priėmimą</w:t>
            </w:r>
          </w:p>
        </w:tc>
        <w:tc>
          <w:tcPr>
            <w:tcW w:w="6831" w:type="dxa"/>
          </w:tcPr>
          <w:p w14:paraId="1C6BBC20" w14:textId="22E0CD13" w:rsidR="00B16CB7" w:rsidRDefault="001E35CB">
            <w:pPr>
              <w:rPr>
                <w:color w:val="4472C4"/>
                <w:kern w:val="2"/>
                <w:szCs w:val="24"/>
              </w:rPr>
            </w:pPr>
            <w:r w:rsidRPr="001E35CB">
              <w:t>Simas Jankauskas</w:t>
            </w:r>
            <w:r w:rsidR="005A5832">
              <w:t xml:space="preserve">, el. paštas: </w:t>
            </w:r>
            <w:proofErr w:type="spellStart"/>
            <w:r w:rsidRPr="001E35CB">
              <w:t>sjankauskas@klaipedospoliklinika.lt</w:t>
            </w:r>
            <w:proofErr w:type="spellEnd"/>
            <w:r w:rsidRPr="001E35CB">
              <w:t xml:space="preserve"> </w:t>
            </w:r>
            <w:r w:rsidR="005A5832">
              <w:t>tel</w:t>
            </w:r>
            <w:r>
              <w:t xml:space="preserve">. </w:t>
            </w:r>
            <w:r w:rsidRPr="001E35CB">
              <w:t>+37068876459</w:t>
            </w:r>
          </w:p>
          <w:p w14:paraId="2A23B98A" w14:textId="77777777" w:rsidR="00B16CB7" w:rsidRDefault="00B16CB7">
            <w:pPr>
              <w:rPr>
                <w:color w:val="4472C4"/>
                <w:kern w:val="2"/>
                <w:szCs w:val="24"/>
              </w:rPr>
            </w:pPr>
          </w:p>
          <w:p w14:paraId="00EDEB5E" w14:textId="77777777" w:rsidR="00B16CB7" w:rsidRPr="00362B7D" w:rsidRDefault="00B16CB7" w:rsidP="00B16CB7">
            <w:pPr>
              <w:jc w:val="both"/>
              <w:rPr>
                <w:kern w:val="2"/>
                <w:szCs w:val="24"/>
              </w:rPr>
            </w:pPr>
            <w:r w:rsidRPr="00362B7D">
              <w:rPr>
                <w:kern w:val="2"/>
                <w:szCs w:val="24"/>
              </w:rPr>
              <w:t xml:space="preserve">Vyriausioji finansininkė Edita </w:t>
            </w:r>
            <w:proofErr w:type="spellStart"/>
            <w:r w:rsidRPr="00362B7D">
              <w:rPr>
                <w:kern w:val="2"/>
                <w:szCs w:val="24"/>
              </w:rPr>
              <w:t>Maliauskienė</w:t>
            </w:r>
            <w:proofErr w:type="spellEnd"/>
            <w:r w:rsidRPr="00362B7D">
              <w:rPr>
                <w:kern w:val="2"/>
                <w:szCs w:val="24"/>
              </w:rPr>
              <w:t xml:space="preserve">, </w:t>
            </w:r>
          </w:p>
          <w:p w14:paraId="426B269A" w14:textId="77777777" w:rsidR="00B16CB7" w:rsidRPr="00362B7D" w:rsidRDefault="00B16CB7" w:rsidP="00B16CB7">
            <w:pPr>
              <w:jc w:val="both"/>
              <w:rPr>
                <w:kern w:val="2"/>
                <w:szCs w:val="24"/>
              </w:rPr>
            </w:pPr>
            <w:r w:rsidRPr="00362B7D">
              <w:rPr>
                <w:kern w:val="2"/>
                <w:szCs w:val="24"/>
              </w:rPr>
              <w:t xml:space="preserve">el. p. </w:t>
            </w:r>
            <w:proofErr w:type="spellStart"/>
            <w:r w:rsidRPr="00362B7D">
              <w:rPr>
                <w:kern w:val="2"/>
                <w:szCs w:val="24"/>
              </w:rPr>
              <w:t>emaliauskiene@klaipedospoliklinika.lt</w:t>
            </w:r>
            <w:proofErr w:type="spellEnd"/>
            <w:r w:rsidRPr="00362B7D">
              <w:rPr>
                <w:kern w:val="2"/>
                <w:szCs w:val="24"/>
              </w:rPr>
              <w:t>, tel. +370 46</w:t>
            </w:r>
            <w:r w:rsidRPr="00362B7D">
              <w:rPr>
                <w:rFonts w:ascii="Calibri" w:hAnsi="Calibri" w:cs="Calibri"/>
                <w:sz w:val="22"/>
                <w:szCs w:val="22"/>
              </w:rPr>
              <w:t xml:space="preserve"> </w:t>
            </w:r>
            <w:r w:rsidRPr="00362B7D">
              <w:rPr>
                <w:kern w:val="2"/>
                <w:szCs w:val="24"/>
              </w:rPr>
              <w:t>454781</w:t>
            </w:r>
          </w:p>
          <w:p w14:paraId="66531932" w14:textId="6C1CDBA8" w:rsidR="00B16CB7" w:rsidRDefault="00B16CB7">
            <w:pPr>
              <w:rPr>
                <w:color w:val="4472C4"/>
                <w:kern w:val="2"/>
                <w:szCs w:val="24"/>
              </w:rPr>
            </w:pPr>
          </w:p>
        </w:tc>
      </w:tr>
      <w:tr w:rsidR="00684610" w14:paraId="1B8FA487" w14:textId="77777777">
        <w:tc>
          <w:tcPr>
            <w:tcW w:w="2704" w:type="dxa"/>
          </w:tcPr>
          <w:p w14:paraId="4F4154FB" w14:textId="77777777" w:rsidR="00684610" w:rsidRDefault="00EC5516">
            <w:r>
              <w:rPr>
                <w:b/>
              </w:rPr>
              <w:t>2.2. Tiekėjo kontaktiniai asmenys, atsakingi už Sutarties vykdymą</w:t>
            </w:r>
          </w:p>
        </w:tc>
        <w:tc>
          <w:tcPr>
            <w:tcW w:w="6831" w:type="dxa"/>
          </w:tcPr>
          <w:p w14:paraId="1865FC60" w14:textId="77777777" w:rsidR="00684610" w:rsidRDefault="00EC5516">
            <w:r w:rsidRPr="009008FA">
              <w:rPr>
                <w:color w:val="2F5496" w:themeColor="accent1" w:themeShade="BF"/>
              </w:rPr>
              <w:t>(nurodyti padalinį / skyrių, pareigas, vardą, pavardę, tel., el. paštą)</w:t>
            </w:r>
          </w:p>
        </w:tc>
      </w:tr>
    </w:tbl>
    <w:p w14:paraId="70A7849D"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EA4CD62" w14:textId="77777777" w:rsidTr="00043A32">
        <w:trPr>
          <w:trHeight w:val="300"/>
        </w:trPr>
        <w:tc>
          <w:tcPr>
            <w:tcW w:w="9535" w:type="dxa"/>
            <w:gridSpan w:val="2"/>
          </w:tcPr>
          <w:p w14:paraId="6597765D" w14:textId="77777777" w:rsidR="00275CF9" w:rsidRDefault="00275CF9" w:rsidP="00043A32">
            <w:pPr>
              <w:jc w:val="center"/>
              <w:rPr>
                <w:b/>
                <w:bCs/>
                <w:kern w:val="2"/>
                <w:szCs w:val="24"/>
              </w:rPr>
            </w:pPr>
            <w:r>
              <w:rPr>
                <w:b/>
                <w:bCs/>
                <w:kern w:val="2"/>
                <w:szCs w:val="24"/>
              </w:rPr>
              <w:t>3. SUTARTIES DALYKAS</w:t>
            </w:r>
          </w:p>
        </w:tc>
      </w:tr>
      <w:tr w:rsidR="00275CF9" w14:paraId="197D27AA" w14:textId="77777777" w:rsidTr="00043A32">
        <w:trPr>
          <w:trHeight w:val="300"/>
        </w:trPr>
        <w:tc>
          <w:tcPr>
            <w:tcW w:w="2704" w:type="dxa"/>
          </w:tcPr>
          <w:p w14:paraId="1368359F" w14:textId="77777777" w:rsidR="00275CF9" w:rsidRDefault="00275CF9" w:rsidP="00043A32">
            <w:pPr>
              <w:rPr>
                <w:b/>
                <w:bCs/>
                <w:kern w:val="2"/>
                <w:szCs w:val="24"/>
              </w:rPr>
            </w:pPr>
            <w:r>
              <w:rPr>
                <w:b/>
              </w:rPr>
              <w:t>3.1. Sutarties dalykas</w:t>
            </w:r>
          </w:p>
        </w:tc>
        <w:tc>
          <w:tcPr>
            <w:tcW w:w="6831" w:type="dxa"/>
          </w:tcPr>
          <w:p w14:paraId="1FDDC28C" w14:textId="03A8E0CD" w:rsidR="00275CF9" w:rsidRDefault="00275CF9" w:rsidP="00043A32">
            <w:pPr>
              <w:rPr>
                <w:color w:val="4472C4"/>
                <w:kern w:val="2"/>
                <w:szCs w:val="24"/>
              </w:rPr>
            </w:pPr>
            <w:r>
              <w:t>Tiekėjas įsipareigoja Sutartyje numatytomis sąlygomis perduoti Pirkėjui Prekes (toliau - Prekės).  Išsamus Prekių aprašymas ir kiti reikalavimai tiekiamoms Prekėms nustatyti Sutarties priede Nr</w:t>
            </w:r>
            <w:r w:rsidRPr="00CA4521">
              <w:t xml:space="preserve">. </w:t>
            </w:r>
            <w:r w:rsidR="00AD5DA4" w:rsidRPr="00CA4521">
              <w:t>2</w:t>
            </w:r>
            <w:r>
              <w:t xml:space="preserve"> "Techninė specifikacija" (toliau - Techninė specifikacija) ir Sutarties </w:t>
            </w:r>
            <w:proofErr w:type="spellStart"/>
            <w:r>
              <w:t>preide</w:t>
            </w:r>
            <w:proofErr w:type="spellEnd"/>
            <w:r>
              <w:t xml:space="preserve"> Nr</w:t>
            </w:r>
            <w:r w:rsidRPr="00CA4521">
              <w:t xml:space="preserve">. </w:t>
            </w:r>
            <w:r w:rsidR="00AD5DA4" w:rsidRPr="00CA4521">
              <w:t>1</w:t>
            </w:r>
            <w:r>
              <w:t xml:space="preserve"> "Pasiūlymas" .</w:t>
            </w:r>
          </w:p>
        </w:tc>
      </w:tr>
      <w:tr w:rsidR="00684610" w14:paraId="46556374" w14:textId="77777777">
        <w:tc>
          <w:tcPr>
            <w:tcW w:w="2704" w:type="dxa"/>
          </w:tcPr>
          <w:p w14:paraId="71675E13" w14:textId="77777777" w:rsidR="00684610" w:rsidRDefault="00EC5516">
            <w:r>
              <w:rPr>
                <w:b/>
              </w:rPr>
              <w:t>3.2. Pirkimo numeris</w:t>
            </w:r>
          </w:p>
        </w:tc>
        <w:tc>
          <w:tcPr>
            <w:tcW w:w="6831" w:type="dxa"/>
          </w:tcPr>
          <w:p w14:paraId="1ADC9A08" w14:textId="23C96770" w:rsidR="001E35CB" w:rsidRDefault="001E35CB">
            <w:proofErr w:type="spellStart"/>
            <w:r>
              <w:rPr>
                <w:rFonts w:eastAsia="Calibri" w:cstheme="minorHAnsi"/>
                <w:b/>
                <w:bCs/>
                <w:color w:val="000000" w:themeColor="text1"/>
              </w:rPr>
              <w:t>Funcinės</w:t>
            </w:r>
            <w:proofErr w:type="spellEnd"/>
            <w:r>
              <w:rPr>
                <w:rFonts w:eastAsia="Calibri" w:cstheme="minorHAnsi"/>
                <w:b/>
                <w:bCs/>
                <w:color w:val="000000" w:themeColor="text1"/>
              </w:rPr>
              <w:t xml:space="preserve"> lovos (14 </w:t>
            </w:r>
            <w:proofErr w:type="spellStart"/>
            <w:r>
              <w:rPr>
                <w:rFonts w:eastAsia="Calibri" w:cstheme="minorHAnsi"/>
                <w:b/>
                <w:bCs/>
                <w:color w:val="000000" w:themeColor="text1"/>
              </w:rPr>
              <w:t>vnt</w:t>
            </w:r>
            <w:proofErr w:type="spellEnd"/>
            <w:r>
              <w:rPr>
                <w:rFonts w:eastAsia="Calibri" w:cstheme="minorHAnsi"/>
                <w:b/>
                <w:bCs/>
                <w:color w:val="000000" w:themeColor="text1"/>
              </w:rPr>
              <w:t>)</w:t>
            </w:r>
          </w:p>
          <w:p w14:paraId="2590FD62" w14:textId="072227A5" w:rsidR="00684610" w:rsidRDefault="001E35CB">
            <w:r>
              <w:t xml:space="preserve">Pirkimų valdymo sistema </w:t>
            </w:r>
            <w:proofErr w:type="spellStart"/>
            <w:r w:rsidR="00EC5516">
              <w:t>EcoCost</w:t>
            </w:r>
            <w:proofErr w:type="spellEnd"/>
            <w:r w:rsidR="00EC5516">
              <w:t xml:space="preserve"> </w:t>
            </w:r>
            <w:r w:rsidR="00AD5DA4">
              <w:t>N</w:t>
            </w:r>
            <w:r w:rsidR="00EC5516">
              <w:t>r.</w:t>
            </w:r>
            <w:r w:rsidR="004B34C0">
              <w:t xml:space="preserve"> </w:t>
            </w:r>
            <w:r>
              <w:t>63821</w:t>
            </w:r>
            <w:r w:rsidR="00EC5516">
              <w:t xml:space="preserve">, CVP IS </w:t>
            </w:r>
            <w:r w:rsidR="00AD5DA4">
              <w:t>ID</w:t>
            </w:r>
            <w:r w:rsidR="00BA6E31">
              <w:t xml:space="preserve"> </w:t>
            </w:r>
            <w:r w:rsidR="003631EE">
              <w:t>(</w:t>
            </w:r>
            <w:r w:rsidR="003631EE" w:rsidRPr="003631EE">
              <w:rPr>
                <w:color w:val="2F5496" w:themeColor="accent1" w:themeShade="BF"/>
              </w:rPr>
              <w:t>įrašyti)</w:t>
            </w:r>
          </w:p>
        </w:tc>
      </w:tr>
      <w:tr w:rsidR="00684610" w14:paraId="02C51742" w14:textId="77777777">
        <w:tc>
          <w:tcPr>
            <w:tcW w:w="2704" w:type="dxa"/>
          </w:tcPr>
          <w:p w14:paraId="54D54496" w14:textId="77777777" w:rsidR="00684610" w:rsidRDefault="00EC5516">
            <w:r>
              <w:rPr>
                <w:b/>
              </w:rPr>
              <w:t>3.3. Informacija apie Europos Sąjungos lėšomis finansuojamą projektą arba kitą projektą</w:t>
            </w:r>
          </w:p>
        </w:tc>
        <w:tc>
          <w:tcPr>
            <w:tcW w:w="6831" w:type="dxa"/>
          </w:tcPr>
          <w:p w14:paraId="14B51A78" w14:textId="77777777" w:rsidR="00684610" w:rsidRDefault="00EC5516">
            <w:r>
              <w:t>Netaikoma</w:t>
            </w:r>
          </w:p>
        </w:tc>
      </w:tr>
    </w:tbl>
    <w:p w14:paraId="5E19F22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FA5FD64" w14:textId="77777777" w:rsidTr="00043A32">
        <w:trPr>
          <w:trHeight w:val="300"/>
        </w:trPr>
        <w:tc>
          <w:tcPr>
            <w:tcW w:w="9535" w:type="dxa"/>
            <w:gridSpan w:val="2"/>
          </w:tcPr>
          <w:p w14:paraId="246B9E56"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1B31BD05" w14:textId="77777777" w:rsidTr="00043A32">
        <w:trPr>
          <w:trHeight w:val="300"/>
        </w:trPr>
        <w:tc>
          <w:tcPr>
            <w:tcW w:w="2704" w:type="dxa"/>
          </w:tcPr>
          <w:p w14:paraId="2DF6CF5A" w14:textId="77777777" w:rsidR="00275CF9" w:rsidRDefault="00275CF9" w:rsidP="00043A32">
            <w:pPr>
              <w:rPr>
                <w:b/>
                <w:bCs/>
                <w:kern w:val="2"/>
                <w:szCs w:val="24"/>
              </w:rPr>
            </w:pPr>
            <w:r>
              <w:rPr>
                <w:b/>
              </w:rPr>
              <w:t>4.1. Prekių pristatymo terminas</w:t>
            </w:r>
          </w:p>
        </w:tc>
        <w:tc>
          <w:tcPr>
            <w:tcW w:w="6831" w:type="dxa"/>
          </w:tcPr>
          <w:p w14:paraId="05E77B4E" w14:textId="08353C99" w:rsidR="007B7390" w:rsidRPr="00512CE8" w:rsidRDefault="0026459E" w:rsidP="0026459E">
            <w:pPr>
              <w:rPr>
                <w:kern w:val="2"/>
                <w:szCs w:val="24"/>
              </w:rPr>
            </w:pPr>
            <w:r w:rsidRPr="00512CE8">
              <w:rPr>
                <w:kern w:val="2"/>
                <w:szCs w:val="24"/>
              </w:rPr>
              <w:t xml:space="preserve">4.1.1. </w:t>
            </w:r>
            <w:r w:rsidR="008231C7" w:rsidRPr="002D5569">
              <w:rPr>
                <w:color w:val="000000" w:themeColor="text1"/>
                <w:kern w:val="2"/>
                <w:sz w:val="22"/>
                <w:szCs w:val="22"/>
              </w:rPr>
              <w:t xml:space="preserve">Tiekėjas Prekes (visą Prekių kiekį) įsipareigoja pristatyti ne vėliau kaip per </w:t>
            </w:r>
            <w:r w:rsidR="003E2120" w:rsidRPr="00634EC4">
              <w:rPr>
                <w:b/>
                <w:bCs/>
                <w:color w:val="000000" w:themeColor="text1"/>
                <w:kern w:val="2"/>
                <w:sz w:val="22"/>
                <w:szCs w:val="22"/>
              </w:rPr>
              <w:t>4 (keturis) mėnesius</w:t>
            </w:r>
            <w:r w:rsidR="008231C7" w:rsidRPr="002D5569">
              <w:rPr>
                <w:color w:val="000000" w:themeColor="text1"/>
                <w:kern w:val="2"/>
                <w:sz w:val="22"/>
                <w:szCs w:val="22"/>
              </w:rPr>
              <w:t xml:space="preserve"> nuo Sutarties įsigaliojimo dienos šiuo adresu</w:t>
            </w:r>
            <w:r w:rsidR="008231C7">
              <w:t xml:space="preserve">: </w:t>
            </w:r>
            <w:r w:rsidR="008231C7" w:rsidRPr="0026459E">
              <w:rPr>
                <w:b/>
                <w:bCs/>
              </w:rPr>
              <w:t>Taikos pr. 76, Klaipėda, 93200</w:t>
            </w:r>
            <w:r w:rsidR="008231C7">
              <w:t xml:space="preserve"> Klaipėdos m. sav</w:t>
            </w:r>
            <w:r w:rsidR="003631EE">
              <w:t>.</w:t>
            </w:r>
          </w:p>
          <w:p w14:paraId="707D8A5B" w14:textId="0959D132" w:rsidR="00275CF9" w:rsidRDefault="0026459E" w:rsidP="008231C7">
            <w:pPr>
              <w:rPr>
                <w:color w:val="4472C4"/>
                <w:kern w:val="2"/>
                <w:szCs w:val="24"/>
              </w:rPr>
            </w:pPr>
            <w:r>
              <w:t xml:space="preserve">4.1.2. </w:t>
            </w:r>
            <w:r w:rsidR="008231C7" w:rsidRPr="008C599B">
              <w:rPr>
                <w:color w:val="000000" w:themeColor="text1"/>
                <w:kern w:val="2"/>
                <w:sz w:val="22"/>
                <w:szCs w:val="22"/>
              </w:rPr>
              <w:t>Tiekėjas, planuodamas Prekės pristatymą, turi ne vėliau kaip pieš 5 darbo dienas informuoti Pirkėją apie preliminarų pristatymo laiką, prireikus suderinti galimas pristatymo datas. Prekės pristatymo metu visada turi dalyvauti Pirkėjo atstovas ir (arba) Pirkėjo įgaliotas asmuo.</w:t>
            </w:r>
          </w:p>
        </w:tc>
      </w:tr>
      <w:tr w:rsidR="00684610" w14:paraId="7DF7617E" w14:textId="77777777">
        <w:tc>
          <w:tcPr>
            <w:tcW w:w="2704" w:type="dxa"/>
          </w:tcPr>
          <w:p w14:paraId="5E2D3B50" w14:textId="77777777" w:rsidR="00684610" w:rsidRDefault="00EC5516">
            <w:r>
              <w:rPr>
                <w:b/>
              </w:rPr>
              <w:t>4.2. Prekių (ar jų dalies) pristatymo termino pratęsimas</w:t>
            </w:r>
          </w:p>
        </w:tc>
        <w:tc>
          <w:tcPr>
            <w:tcW w:w="6831" w:type="dxa"/>
          </w:tcPr>
          <w:p w14:paraId="08494561" w14:textId="207B6BAC" w:rsidR="00684610" w:rsidRDefault="00EC5516">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8C7421">
              <w:t xml:space="preserve"> </w:t>
            </w:r>
            <w:r w:rsidR="00634EC4">
              <w:t>3</w:t>
            </w:r>
            <w:r w:rsidR="008C7421">
              <w:t xml:space="preserve"> (</w:t>
            </w:r>
            <w:r w:rsidR="00634EC4">
              <w:t>tris</w:t>
            </w:r>
            <w:r w:rsidR="008C7421">
              <w:t xml:space="preserve">) </w:t>
            </w:r>
            <w:r w:rsidR="00634EC4">
              <w:t xml:space="preserve">darbo </w:t>
            </w:r>
            <w:r w:rsidR="008C7421">
              <w:t>dienas</w:t>
            </w:r>
            <w:r>
              <w:t xml:space="preserve">, apie tai praneša Pirkėjui, pateikdamas minėtų aplinkybių egzistavimo įrodymus. Nurodytas aplinkybes vertina Pirkėjas. </w:t>
            </w:r>
            <w:r w:rsidR="00413AF6" w:rsidRPr="00853276">
              <w:rPr>
                <w:kern w:val="2"/>
                <w:szCs w:val="24"/>
              </w:rPr>
              <w:t xml:space="preserve">Pirkėjui sutikus, Prekių pristatymo terminas gali būti pratęsiamas tik minėtų aplinkybių egzistavimo laikotarpiui, bet ne </w:t>
            </w:r>
            <w:r w:rsidR="00413AF6" w:rsidRPr="001D0A25">
              <w:rPr>
                <w:kern w:val="2"/>
                <w:szCs w:val="24"/>
              </w:rPr>
              <w:t xml:space="preserve">ilgiau nei 1 (vieno) </w:t>
            </w:r>
            <w:r w:rsidR="009008FA">
              <w:rPr>
                <w:kern w:val="2"/>
                <w:szCs w:val="24"/>
              </w:rPr>
              <w:t xml:space="preserve">mėnesio </w:t>
            </w:r>
            <w:r w:rsidR="00413AF6" w:rsidRPr="00853276">
              <w:rPr>
                <w:kern w:val="2"/>
                <w:szCs w:val="24"/>
              </w:rPr>
              <w:t>laikotarpiui.</w:t>
            </w:r>
          </w:p>
        </w:tc>
      </w:tr>
      <w:tr w:rsidR="00684610" w14:paraId="09462D73" w14:textId="77777777">
        <w:tc>
          <w:tcPr>
            <w:tcW w:w="2704" w:type="dxa"/>
          </w:tcPr>
          <w:p w14:paraId="16641503" w14:textId="77777777" w:rsidR="00684610" w:rsidRDefault="00EC5516">
            <w:r>
              <w:rPr>
                <w:b/>
              </w:rPr>
              <w:t>4.3. Užsakymų teikimo tvarka</w:t>
            </w:r>
          </w:p>
        </w:tc>
        <w:tc>
          <w:tcPr>
            <w:tcW w:w="6831" w:type="dxa"/>
          </w:tcPr>
          <w:p w14:paraId="1886DFD8" w14:textId="7F46B4E3" w:rsidR="00684610" w:rsidRDefault="00071A50">
            <w:r>
              <w:t>Netaikoma</w:t>
            </w:r>
          </w:p>
        </w:tc>
      </w:tr>
      <w:tr w:rsidR="00684610" w14:paraId="16D926A2" w14:textId="77777777">
        <w:tc>
          <w:tcPr>
            <w:tcW w:w="2704" w:type="dxa"/>
          </w:tcPr>
          <w:p w14:paraId="644A4F4B" w14:textId="77777777" w:rsidR="00684610" w:rsidRDefault="00EC5516">
            <w:r>
              <w:rPr>
                <w:b/>
              </w:rPr>
              <w:t>4.4. Dėl prekių pristatymo dalimis vertės / apimties</w:t>
            </w:r>
          </w:p>
        </w:tc>
        <w:tc>
          <w:tcPr>
            <w:tcW w:w="6831" w:type="dxa"/>
          </w:tcPr>
          <w:p w14:paraId="11D0EB22" w14:textId="77777777" w:rsidR="00684610" w:rsidRDefault="00EC5516">
            <w:r>
              <w:t>Netaikoma</w:t>
            </w:r>
          </w:p>
        </w:tc>
      </w:tr>
      <w:tr w:rsidR="00684610" w14:paraId="75EB2662" w14:textId="77777777">
        <w:tc>
          <w:tcPr>
            <w:tcW w:w="2704" w:type="dxa"/>
          </w:tcPr>
          <w:p w14:paraId="23ABDFEF" w14:textId="77777777" w:rsidR="00684610" w:rsidRDefault="00EC5516">
            <w:r>
              <w:rPr>
                <w:b/>
              </w:rPr>
              <w:t>4.5. Kartu su prekėmis pateikiami dokumentai</w:t>
            </w:r>
          </w:p>
        </w:tc>
        <w:tc>
          <w:tcPr>
            <w:tcW w:w="6831" w:type="dxa"/>
          </w:tcPr>
          <w:p w14:paraId="367D3153" w14:textId="77777777" w:rsidR="0037065C" w:rsidRDefault="0037065C" w:rsidP="0037065C">
            <w:pPr>
              <w:jc w:val="both"/>
              <w:rPr>
                <w:kern w:val="2"/>
                <w:sz w:val="22"/>
                <w:szCs w:val="22"/>
              </w:rPr>
            </w:pPr>
            <w:r w:rsidRPr="002D5569">
              <w:rPr>
                <w:kern w:val="2"/>
                <w:sz w:val="22"/>
                <w:szCs w:val="22"/>
              </w:rPr>
              <w:t xml:space="preserve">Kartu su Prekėmis pateikiami šie dokumentai: </w:t>
            </w:r>
          </w:p>
          <w:p w14:paraId="7BDA00E2" w14:textId="77777777" w:rsidR="0037065C" w:rsidRPr="00024506" w:rsidRDefault="0037065C" w:rsidP="0037065C">
            <w:pPr>
              <w:jc w:val="both"/>
              <w:rPr>
                <w:kern w:val="2"/>
                <w:sz w:val="22"/>
                <w:szCs w:val="22"/>
              </w:rPr>
            </w:pPr>
            <w:r>
              <w:rPr>
                <w:kern w:val="2"/>
                <w:sz w:val="22"/>
                <w:szCs w:val="22"/>
              </w:rPr>
              <w:t>4.5</w:t>
            </w:r>
            <w:r w:rsidRPr="00024506">
              <w:rPr>
                <w:kern w:val="2"/>
                <w:sz w:val="22"/>
                <w:szCs w:val="22"/>
              </w:rPr>
              <w:t>.1. prekės priėmimo-perdavimo aktas;</w:t>
            </w:r>
          </w:p>
          <w:p w14:paraId="7560E618" w14:textId="77777777" w:rsidR="0037065C" w:rsidRPr="00024506" w:rsidRDefault="0037065C" w:rsidP="0037065C">
            <w:pPr>
              <w:jc w:val="both"/>
              <w:rPr>
                <w:kern w:val="2"/>
                <w:sz w:val="22"/>
                <w:szCs w:val="22"/>
              </w:rPr>
            </w:pPr>
            <w:r>
              <w:rPr>
                <w:kern w:val="2"/>
                <w:sz w:val="22"/>
                <w:szCs w:val="22"/>
              </w:rPr>
              <w:t>4</w:t>
            </w:r>
            <w:r w:rsidRPr="00024506">
              <w:rPr>
                <w:kern w:val="2"/>
                <w:sz w:val="22"/>
                <w:szCs w:val="22"/>
              </w:rPr>
              <w:t>.</w:t>
            </w:r>
            <w:r>
              <w:rPr>
                <w:kern w:val="2"/>
                <w:sz w:val="22"/>
                <w:szCs w:val="22"/>
              </w:rPr>
              <w:t>5</w:t>
            </w:r>
            <w:r w:rsidRPr="00024506">
              <w:rPr>
                <w:kern w:val="2"/>
                <w:sz w:val="22"/>
                <w:szCs w:val="22"/>
              </w:rPr>
              <w:t>.</w:t>
            </w:r>
            <w:r>
              <w:rPr>
                <w:kern w:val="2"/>
                <w:sz w:val="22"/>
                <w:szCs w:val="22"/>
              </w:rPr>
              <w:t>2.</w:t>
            </w:r>
            <w:r w:rsidRPr="00024506">
              <w:rPr>
                <w:kern w:val="2"/>
                <w:sz w:val="22"/>
                <w:szCs w:val="22"/>
              </w:rPr>
              <w:t xml:space="preserve"> įrangos vartotojo instrukciją (lietuvių ir anglų kalbomis);</w:t>
            </w:r>
          </w:p>
          <w:p w14:paraId="21681AA3" w14:textId="3002D997" w:rsidR="0037065C" w:rsidRPr="00024506" w:rsidRDefault="0037065C" w:rsidP="0037065C">
            <w:pPr>
              <w:jc w:val="both"/>
              <w:rPr>
                <w:kern w:val="2"/>
                <w:sz w:val="22"/>
                <w:szCs w:val="22"/>
              </w:rPr>
            </w:pPr>
            <w:r>
              <w:rPr>
                <w:kern w:val="2"/>
                <w:sz w:val="22"/>
                <w:szCs w:val="22"/>
              </w:rPr>
              <w:t>4</w:t>
            </w:r>
            <w:r w:rsidRPr="00024506">
              <w:rPr>
                <w:kern w:val="2"/>
                <w:sz w:val="22"/>
                <w:szCs w:val="22"/>
              </w:rPr>
              <w:t>.</w:t>
            </w:r>
            <w:r>
              <w:rPr>
                <w:kern w:val="2"/>
                <w:sz w:val="22"/>
                <w:szCs w:val="22"/>
              </w:rPr>
              <w:t>5.</w:t>
            </w:r>
            <w:r w:rsidRPr="00024506">
              <w:rPr>
                <w:kern w:val="2"/>
                <w:sz w:val="22"/>
                <w:szCs w:val="22"/>
              </w:rPr>
              <w:t xml:space="preserve">3. </w:t>
            </w:r>
            <w:r w:rsidR="00C96BF0" w:rsidRPr="00C96BF0">
              <w:rPr>
                <w:sz w:val="22"/>
                <w:szCs w:val="22"/>
              </w:rPr>
              <w:t>užpildytas medicinos Prekių pasas</w:t>
            </w:r>
            <w:r w:rsidR="00C96BF0" w:rsidRPr="00024506">
              <w:rPr>
                <w:kern w:val="2"/>
                <w:sz w:val="22"/>
                <w:szCs w:val="22"/>
              </w:rPr>
              <w:t xml:space="preserve"> </w:t>
            </w:r>
            <w:r w:rsidRPr="00024506">
              <w:rPr>
                <w:kern w:val="2"/>
                <w:sz w:val="22"/>
                <w:szCs w:val="22"/>
              </w:rPr>
              <w:t>(lietuvių arba anglų kalba);</w:t>
            </w:r>
          </w:p>
          <w:p w14:paraId="31D292B1" w14:textId="77777777" w:rsidR="0037065C" w:rsidRPr="00024506" w:rsidRDefault="0037065C" w:rsidP="0037065C">
            <w:pPr>
              <w:jc w:val="both"/>
              <w:rPr>
                <w:kern w:val="2"/>
                <w:sz w:val="22"/>
                <w:szCs w:val="22"/>
              </w:rPr>
            </w:pPr>
            <w:r w:rsidRPr="00024506">
              <w:rPr>
                <w:kern w:val="2"/>
                <w:sz w:val="22"/>
                <w:szCs w:val="22"/>
              </w:rPr>
              <w:lastRenderedPageBreak/>
              <w:t>4.</w:t>
            </w:r>
            <w:r>
              <w:rPr>
                <w:kern w:val="2"/>
                <w:sz w:val="22"/>
                <w:szCs w:val="22"/>
              </w:rPr>
              <w:t>5.4.</w:t>
            </w:r>
            <w:r w:rsidRPr="00024506">
              <w:rPr>
                <w:kern w:val="2"/>
                <w:sz w:val="22"/>
                <w:szCs w:val="22"/>
              </w:rPr>
              <w:t xml:space="preserve"> prekės priežiūros ir valymo dokumentaciją (lietuvių ir anglų kalbomis);</w:t>
            </w:r>
          </w:p>
          <w:p w14:paraId="37907C3F" w14:textId="5BAAEC71" w:rsidR="003943DA" w:rsidRDefault="0037065C" w:rsidP="0037065C">
            <w:pPr>
              <w:rPr>
                <w:kern w:val="2"/>
                <w:sz w:val="22"/>
                <w:szCs w:val="22"/>
              </w:rPr>
            </w:pPr>
            <w:r>
              <w:rPr>
                <w:kern w:val="2"/>
                <w:sz w:val="22"/>
                <w:szCs w:val="22"/>
              </w:rPr>
              <w:t>4</w:t>
            </w:r>
            <w:r w:rsidRPr="00024506">
              <w:rPr>
                <w:kern w:val="2"/>
                <w:sz w:val="22"/>
                <w:szCs w:val="22"/>
              </w:rPr>
              <w:t>.5.</w:t>
            </w:r>
            <w:r>
              <w:rPr>
                <w:kern w:val="2"/>
                <w:sz w:val="22"/>
                <w:szCs w:val="22"/>
              </w:rPr>
              <w:t>5.</w:t>
            </w:r>
            <w:r w:rsidRPr="00024506">
              <w:rPr>
                <w:kern w:val="2"/>
                <w:sz w:val="22"/>
                <w:szCs w:val="22"/>
              </w:rPr>
              <w:t xml:space="preserve"> </w:t>
            </w:r>
            <w:r w:rsidR="003943DA" w:rsidRPr="003943DA">
              <w:rPr>
                <w:kern w:val="2"/>
                <w:sz w:val="22"/>
                <w:szCs w:val="22"/>
              </w:rPr>
              <w:t>Tiekėjo ir/ arba gamintojo patvirtinimas/ deklaracija (ar kitas lygiavertis įrodymas) apie prekėms suteikiamą garantiją.</w:t>
            </w:r>
          </w:p>
          <w:p w14:paraId="473D979F" w14:textId="7C8216B6" w:rsidR="00EC395D" w:rsidRDefault="00EC395D" w:rsidP="0037065C">
            <w:pPr>
              <w:rPr>
                <w:kern w:val="2"/>
                <w:sz w:val="22"/>
                <w:szCs w:val="22"/>
              </w:rPr>
            </w:pPr>
            <w:r>
              <w:rPr>
                <w:kern w:val="2"/>
                <w:sz w:val="22"/>
                <w:szCs w:val="22"/>
              </w:rPr>
              <w:t xml:space="preserve">4.5.6. </w:t>
            </w:r>
            <w:r w:rsidRPr="00EC395D">
              <w:rPr>
                <w:kern w:val="2"/>
                <w:sz w:val="22"/>
                <w:szCs w:val="22"/>
              </w:rPr>
              <w:t xml:space="preserve">Tiekėjo ir/ arba gamintojo patvirtinimas/ deklaracija (ar kitas lygiavertis įrodymas) </w:t>
            </w:r>
            <w:r w:rsidR="00757DA8">
              <w:rPr>
                <w:kern w:val="2"/>
                <w:sz w:val="22"/>
                <w:szCs w:val="22"/>
              </w:rPr>
              <w:t>įrodantis, kad tiekėjas ir/ar gamintojas užtikrina</w:t>
            </w:r>
            <w:r w:rsidR="00C82B86">
              <w:rPr>
                <w:kern w:val="2"/>
                <w:sz w:val="22"/>
                <w:szCs w:val="22"/>
              </w:rPr>
              <w:t>,</w:t>
            </w:r>
            <w:r w:rsidR="00757DA8">
              <w:t xml:space="preserve"> </w:t>
            </w:r>
            <w:r w:rsidR="00757DA8" w:rsidRPr="00757DA8">
              <w:rPr>
                <w:kern w:val="2"/>
                <w:sz w:val="22"/>
                <w:szCs w:val="22"/>
              </w:rPr>
              <w:t>kad per garantinį Prekių naudojimo laikotarpį ir bent 5 metus po prekės garantinio laikotarpio būtų galima įsigyti originalių arba joms lygiaverčių atsarginių dalių</w:t>
            </w:r>
            <w:r w:rsidR="00C82B86">
              <w:rPr>
                <w:kern w:val="2"/>
                <w:sz w:val="22"/>
                <w:szCs w:val="22"/>
              </w:rPr>
              <w:t>.</w:t>
            </w:r>
            <w:r w:rsidR="00757DA8">
              <w:rPr>
                <w:kern w:val="2"/>
                <w:sz w:val="22"/>
                <w:szCs w:val="22"/>
              </w:rPr>
              <w:t xml:space="preserve"> </w:t>
            </w:r>
          </w:p>
          <w:p w14:paraId="0E07B41A" w14:textId="77777777" w:rsidR="003943DA" w:rsidRDefault="003943DA" w:rsidP="0037065C">
            <w:pPr>
              <w:rPr>
                <w:kern w:val="2"/>
                <w:sz w:val="22"/>
                <w:szCs w:val="22"/>
              </w:rPr>
            </w:pPr>
          </w:p>
          <w:p w14:paraId="13BA8774" w14:textId="3CFB415F" w:rsidR="00684610" w:rsidRDefault="0037065C" w:rsidP="0037065C">
            <w:r w:rsidRPr="002D5569">
              <w:rPr>
                <w:kern w:val="2"/>
                <w:sz w:val="22"/>
                <w:szCs w:val="22"/>
              </w:rPr>
              <w:t>Tiekėjui nepateikus nurodytų dokumentų, laikoma, kad Prekės neatitinka Sutartyje nustatytų reikalavimų.</w:t>
            </w:r>
          </w:p>
        </w:tc>
      </w:tr>
    </w:tbl>
    <w:p w14:paraId="592C751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D714E2C" w14:textId="77777777" w:rsidTr="00043A32">
        <w:trPr>
          <w:trHeight w:val="300"/>
        </w:trPr>
        <w:tc>
          <w:tcPr>
            <w:tcW w:w="9535" w:type="dxa"/>
            <w:gridSpan w:val="2"/>
          </w:tcPr>
          <w:p w14:paraId="1995A896" w14:textId="77777777" w:rsidR="00275CF9" w:rsidRDefault="00275CF9" w:rsidP="00043A32">
            <w:pPr>
              <w:jc w:val="center"/>
              <w:rPr>
                <w:b/>
                <w:bCs/>
                <w:kern w:val="2"/>
                <w:szCs w:val="24"/>
              </w:rPr>
            </w:pPr>
            <w:r>
              <w:rPr>
                <w:b/>
                <w:bCs/>
                <w:kern w:val="2"/>
                <w:szCs w:val="24"/>
              </w:rPr>
              <w:t>5. SUTARTIES KAINA IR ATSISKAITYMO TVARKA</w:t>
            </w:r>
          </w:p>
        </w:tc>
      </w:tr>
      <w:tr w:rsidR="00275CF9" w14:paraId="203E3AF1" w14:textId="77777777" w:rsidTr="00043A32">
        <w:trPr>
          <w:trHeight w:val="300"/>
        </w:trPr>
        <w:tc>
          <w:tcPr>
            <w:tcW w:w="2704" w:type="dxa"/>
          </w:tcPr>
          <w:p w14:paraId="1ED0B2FF" w14:textId="77777777" w:rsidR="00275CF9" w:rsidRDefault="00275CF9" w:rsidP="00043A32">
            <w:pPr>
              <w:rPr>
                <w:b/>
                <w:bCs/>
                <w:kern w:val="2"/>
                <w:szCs w:val="24"/>
              </w:rPr>
            </w:pPr>
            <w:r>
              <w:rPr>
                <w:b/>
              </w:rPr>
              <w:t>5.1. Sutarčiai taikoma kainodara</w:t>
            </w:r>
          </w:p>
        </w:tc>
        <w:tc>
          <w:tcPr>
            <w:tcW w:w="6831" w:type="dxa"/>
          </w:tcPr>
          <w:p w14:paraId="476F9F47" w14:textId="2460278C" w:rsidR="00275CF9" w:rsidRPr="00FB2775" w:rsidRDefault="00FB2775" w:rsidP="00043A32">
            <w:pPr>
              <w:rPr>
                <w:kern w:val="2"/>
                <w:szCs w:val="24"/>
              </w:rPr>
            </w:pPr>
            <w:r w:rsidRPr="00FB2775">
              <w:rPr>
                <w:kern w:val="2"/>
                <w:szCs w:val="24"/>
              </w:rPr>
              <w:t>Fiksuoto kaino</w:t>
            </w:r>
            <w:r w:rsidR="0094057B">
              <w:rPr>
                <w:kern w:val="2"/>
                <w:szCs w:val="24"/>
              </w:rPr>
              <w:t>s</w:t>
            </w:r>
            <w:r w:rsidRPr="00FB2775">
              <w:rPr>
                <w:kern w:val="2"/>
                <w:szCs w:val="24"/>
              </w:rPr>
              <w:t xml:space="preserve"> kainodara</w:t>
            </w:r>
          </w:p>
        </w:tc>
      </w:tr>
      <w:tr w:rsidR="00684610" w14:paraId="7CC13F5A" w14:textId="77777777">
        <w:tc>
          <w:tcPr>
            <w:tcW w:w="2704" w:type="dxa"/>
          </w:tcPr>
          <w:p w14:paraId="0E67E25B" w14:textId="683A9D60" w:rsidR="00684610" w:rsidRDefault="00EC5516">
            <w:r>
              <w:rPr>
                <w:b/>
              </w:rPr>
              <w:t xml:space="preserve">5.2. </w:t>
            </w:r>
            <w:r w:rsidR="002415C6">
              <w:rPr>
                <w:b/>
                <w:bCs/>
                <w:kern w:val="2"/>
                <w:szCs w:val="24"/>
              </w:rPr>
              <w:t xml:space="preserve">Pradinės Sutarties vertė ir Sutarties kaina, kai taikoma </w:t>
            </w:r>
            <w:r w:rsidR="002415C6">
              <w:rPr>
                <w:b/>
                <w:bCs/>
                <w:kern w:val="2"/>
                <w:szCs w:val="24"/>
                <w:u w:val="single"/>
              </w:rPr>
              <w:t>fiksuoto</w:t>
            </w:r>
            <w:r w:rsidR="0094057B">
              <w:rPr>
                <w:b/>
                <w:bCs/>
                <w:kern w:val="2"/>
                <w:szCs w:val="24"/>
                <w:u w:val="single"/>
              </w:rPr>
              <w:t>s</w:t>
            </w:r>
            <w:r w:rsidR="002415C6">
              <w:rPr>
                <w:b/>
                <w:bCs/>
                <w:kern w:val="2"/>
                <w:szCs w:val="24"/>
                <w:u w:val="single"/>
              </w:rPr>
              <w:t xml:space="preserve"> kaino</w:t>
            </w:r>
            <w:r w:rsidR="0094057B">
              <w:rPr>
                <w:b/>
                <w:bCs/>
                <w:kern w:val="2"/>
                <w:szCs w:val="24"/>
                <w:u w:val="single"/>
              </w:rPr>
              <w:t>s</w:t>
            </w:r>
            <w:r w:rsidR="002415C6">
              <w:rPr>
                <w:b/>
                <w:bCs/>
                <w:kern w:val="2"/>
                <w:szCs w:val="24"/>
              </w:rPr>
              <w:t xml:space="preserve"> kainodara</w:t>
            </w:r>
          </w:p>
        </w:tc>
        <w:tc>
          <w:tcPr>
            <w:tcW w:w="6831" w:type="dxa"/>
          </w:tcPr>
          <w:p w14:paraId="3B6D3732" w14:textId="77777777" w:rsidR="0094057B" w:rsidRDefault="0094057B" w:rsidP="0094057B">
            <w:pPr>
              <w:jc w:val="both"/>
              <w:rPr>
                <w:kern w:val="2"/>
                <w:sz w:val="22"/>
                <w:szCs w:val="22"/>
              </w:rPr>
            </w:pPr>
            <w:r>
              <w:rPr>
                <w:kern w:val="2"/>
                <w:sz w:val="22"/>
                <w:szCs w:val="22"/>
              </w:rPr>
              <w:t>Pradinės Sutarties vertė yra (</w:t>
            </w:r>
            <w:r>
              <w:rPr>
                <w:color w:val="4472C4" w:themeColor="accent1"/>
                <w:kern w:val="2"/>
                <w:sz w:val="22"/>
                <w:szCs w:val="22"/>
              </w:rPr>
              <w:t>nurodyti sumą skaičiais</w:t>
            </w:r>
            <w:r>
              <w:rPr>
                <w:kern w:val="2"/>
                <w:sz w:val="22"/>
                <w:szCs w:val="22"/>
              </w:rPr>
              <w:t xml:space="preserve">) Eur, (nurodyti sumą žodžiais) be pridėtinės vertės mokesčio (toliau – PVM). </w:t>
            </w:r>
          </w:p>
          <w:p w14:paraId="67EB3EEC" w14:textId="77777777" w:rsidR="0094057B" w:rsidRDefault="0094057B" w:rsidP="0094057B">
            <w:pPr>
              <w:jc w:val="both"/>
              <w:rPr>
                <w:kern w:val="2"/>
                <w:sz w:val="22"/>
                <w:szCs w:val="22"/>
              </w:rPr>
            </w:pPr>
            <w:r>
              <w:rPr>
                <w:kern w:val="2"/>
                <w:sz w:val="22"/>
                <w:szCs w:val="22"/>
              </w:rPr>
              <w:t xml:space="preserve"> PVM sudaro (</w:t>
            </w:r>
            <w:r>
              <w:rPr>
                <w:color w:val="4472C4" w:themeColor="accent1"/>
                <w:kern w:val="2"/>
                <w:sz w:val="22"/>
                <w:szCs w:val="22"/>
              </w:rPr>
              <w:t>nurodyti sumą skaičiais</w:t>
            </w:r>
            <w:r>
              <w:rPr>
                <w:kern w:val="2"/>
                <w:sz w:val="22"/>
                <w:szCs w:val="22"/>
              </w:rPr>
              <w:t xml:space="preserve">) Eur, </w:t>
            </w:r>
            <w:r>
              <w:rPr>
                <w:color w:val="4472C4" w:themeColor="accent1"/>
                <w:kern w:val="2"/>
                <w:sz w:val="22"/>
                <w:szCs w:val="22"/>
              </w:rPr>
              <w:t>(nurodyti sumą žodžiais</w:t>
            </w:r>
            <w:r>
              <w:rPr>
                <w:kern w:val="2"/>
                <w:sz w:val="22"/>
                <w:szCs w:val="22"/>
              </w:rPr>
              <w:t xml:space="preserve">). </w:t>
            </w:r>
          </w:p>
          <w:p w14:paraId="46D9C1B2" w14:textId="77777777" w:rsidR="0094057B" w:rsidRDefault="0094057B" w:rsidP="0094057B">
            <w:pPr>
              <w:jc w:val="both"/>
              <w:rPr>
                <w:kern w:val="2"/>
                <w:sz w:val="22"/>
                <w:szCs w:val="22"/>
              </w:rPr>
            </w:pPr>
            <w:r>
              <w:rPr>
                <w:kern w:val="2"/>
                <w:sz w:val="22"/>
                <w:szCs w:val="22"/>
              </w:rPr>
              <w:t>Sutarties kaina yra (</w:t>
            </w:r>
            <w:r>
              <w:rPr>
                <w:color w:val="4472C4" w:themeColor="accent1"/>
                <w:kern w:val="2"/>
                <w:sz w:val="22"/>
                <w:szCs w:val="22"/>
              </w:rPr>
              <w:t>nurodyti sumą skaičiais</w:t>
            </w:r>
            <w:r>
              <w:rPr>
                <w:kern w:val="2"/>
                <w:sz w:val="22"/>
                <w:szCs w:val="22"/>
              </w:rPr>
              <w:t>) Eur, (</w:t>
            </w:r>
            <w:r>
              <w:rPr>
                <w:color w:val="4472C4" w:themeColor="accent1"/>
                <w:kern w:val="2"/>
                <w:sz w:val="22"/>
                <w:szCs w:val="22"/>
              </w:rPr>
              <w:t>nurodyti sumą žodžiais</w:t>
            </w:r>
            <w:r>
              <w:rPr>
                <w:kern w:val="2"/>
                <w:sz w:val="22"/>
                <w:szCs w:val="22"/>
              </w:rPr>
              <w:t>) Eur su PVM.</w:t>
            </w:r>
          </w:p>
          <w:p w14:paraId="42637661" w14:textId="2AE89AF6" w:rsidR="00684610" w:rsidRDefault="0094057B" w:rsidP="0094057B">
            <w:r>
              <w:rPr>
                <w:kern w:val="2"/>
                <w:sz w:val="22"/>
                <w:szCs w:val="22"/>
              </w:rPr>
              <w:t xml:space="preserve"> Šioje Sutartyje Pradinės Sutarties vertė yra lygi Tiekėjo pasiūlymo kainai be PVM, nurodytai už visą pirkimo dokumentuose ir Sutartyje nurodytą Prekių kiekį ir (ar) apimtį.</w:t>
            </w:r>
          </w:p>
        </w:tc>
      </w:tr>
      <w:tr w:rsidR="00684610" w14:paraId="086ECC34" w14:textId="77777777">
        <w:tc>
          <w:tcPr>
            <w:tcW w:w="2704" w:type="dxa"/>
          </w:tcPr>
          <w:p w14:paraId="1CA850EA" w14:textId="77777777" w:rsidR="00684610" w:rsidRDefault="00EC5516">
            <w:r>
              <w:rPr>
                <w:b/>
              </w:rPr>
              <w:t>5.3. Sutarties kainos / įkainių perskaičiavimas taikant peržiūros taisykles</w:t>
            </w:r>
          </w:p>
        </w:tc>
        <w:tc>
          <w:tcPr>
            <w:tcW w:w="6831" w:type="dxa"/>
          </w:tcPr>
          <w:p w14:paraId="784F5ADC" w14:textId="77777777" w:rsidR="003943DA" w:rsidRDefault="00EC5516">
            <w:r>
              <w:t>Sutarties įkainis bus perskaičiuojami:</w:t>
            </w:r>
            <w:r>
              <w:br/>
              <w:t>5.3.1. dėl PVM tarifo pasikeitimo;</w:t>
            </w:r>
          </w:p>
          <w:p w14:paraId="0034E62C" w14:textId="6E64E568" w:rsidR="00684610" w:rsidRDefault="003943DA">
            <w:r w:rsidRPr="003943DA">
              <w:t>5.3.2. netaikoma.</w:t>
            </w:r>
            <w:r w:rsidR="00EC5516">
              <w:br/>
            </w:r>
          </w:p>
        </w:tc>
      </w:tr>
      <w:tr w:rsidR="00684610" w14:paraId="18E1C236" w14:textId="77777777">
        <w:tc>
          <w:tcPr>
            <w:tcW w:w="2704" w:type="dxa"/>
          </w:tcPr>
          <w:p w14:paraId="1D9C8C6F" w14:textId="77777777" w:rsidR="00684610" w:rsidRDefault="00EC5516">
            <w:r>
              <w:rPr>
                <w:b/>
              </w:rPr>
              <w:t>5.3.1. Sutarties kainos / įkainių peržiūra dėl PVM tarifo pasikeitimo</w:t>
            </w:r>
          </w:p>
        </w:tc>
        <w:tc>
          <w:tcPr>
            <w:tcW w:w="6831" w:type="dxa"/>
          </w:tcPr>
          <w:p w14:paraId="0B0585EA" w14:textId="77777777" w:rsidR="0094057B" w:rsidRDefault="0094057B" w:rsidP="0094057B">
            <w:pPr>
              <w:rPr>
                <w:kern w:val="2"/>
                <w:sz w:val="22"/>
                <w:szCs w:val="22"/>
              </w:rPr>
            </w:pPr>
            <w:r>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6DEF084B" w14:textId="77777777" w:rsidR="0094057B" w:rsidRDefault="0094057B" w:rsidP="0094057B">
            <w:pPr>
              <w:rPr>
                <w:kern w:val="2"/>
                <w:sz w:val="22"/>
                <w:szCs w:val="22"/>
              </w:rPr>
            </w:pPr>
          </w:p>
          <w:p w14:paraId="19C44041" w14:textId="4C842AA0" w:rsidR="00684610" w:rsidRDefault="0094057B" w:rsidP="0094057B">
            <w:r>
              <w:rPr>
                <w:kern w:val="2"/>
                <w:sz w:val="22"/>
                <w:szCs w:val="22"/>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6E3F35" w14:paraId="56508C4B" w14:textId="77777777" w:rsidTr="0064039F">
        <w:tc>
          <w:tcPr>
            <w:tcW w:w="2704" w:type="dxa"/>
            <w:tcBorders>
              <w:top w:val="single" w:sz="4" w:space="0" w:color="auto"/>
              <w:left w:val="single" w:sz="4" w:space="0" w:color="auto"/>
              <w:bottom w:val="single" w:sz="4" w:space="0" w:color="auto"/>
              <w:right w:val="single" w:sz="4" w:space="0" w:color="auto"/>
            </w:tcBorders>
          </w:tcPr>
          <w:p w14:paraId="041AC188" w14:textId="21070E52" w:rsidR="006E3F35" w:rsidRDefault="006E3F35" w:rsidP="006E3F35">
            <w:pPr>
              <w:rPr>
                <w:b/>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1" w:type="dxa"/>
            <w:tcBorders>
              <w:top w:val="single" w:sz="4" w:space="0" w:color="auto"/>
              <w:left w:val="single" w:sz="4" w:space="0" w:color="auto"/>
              <w:bottom w:val="single" w:sz="4" w:space="0" w:color="auto"/>
              <w:right w:val="single" w:sz="4" w:space="0" w:color="auto"/>
            </w:tcBorders>
          </w:tcPr>
          <w:p w14:paraId="26BD21CE" w14:textId="77777777" w:rsidR="006E3F35" w:rsidRDefault="006E3F35" w:rsidP="006E3F35">
            <w:pPr>
              <w:rPr>
                <w:kern w:val="2"/>
                <w:szCs w:val="24"/>
              </w:rPr>
            </w:pPr>
            <w:r>
              <w:rPr>
                <w:kern w:val="2"/>
                <w:szCs w:val="24"/>
              </w:rPr>
              <w:t>Netaikoma</w:t>
            </w:r>
          </w:p>
          <w:p w14:paraId="40C69049" w14:textId="77777777" w:rsidR="006E3F35" w:rsidRDefault="006E3F35" w:rsidP="006E3F35">
            <w:pPr>
              <w:rPr>
                <w:kern w:val="2"/>
                <w:szCs w:val="24"/>
              </w:rPr>
            </w:pPr>
          </w:p>
          <w:p w14:paraId="117F28E5" w14:textId="77777777" w:rsidR="006E3F35" w:rsidRDefault="006E3F35" w:rsidP="006E3F35">
            <w:pPr>
              <w:rPr>
                <w:kern w:val="2"/>
                <w:szCs w:val="24"/>
              </w:rPr>
            </w:pPr>
          </w:p>
        </w:tc>
      </w:tr>
      <w:tr w:rsidR="006E3F35" w14:paraId="60823F61" w14:textId="77777777">
        <w:tc>
          <w:tcPr>
            <w:tcW w:w="2704" w:type="dxa"/>
          </w:tcPr>
          <w:p w14:paraId="27E4637A" w14:textId="77777777" w:rsidR="006E3F35" w:rsidRDefault="006E3F35" w:rsidP="006E3F35">
            <w:r>
              <w:rPr>
                <w:b/>
              </w:rPr>
              <w:t>5.3.3. Sutarties kainos / įkainių peržiūra dėl kainų lygio pokyčio</w:t>
            </w:r>
          </w:p>
        </w:tc>
        <w:tc>
          <w:tcPr>
            <w:tcW w:w="6831" w:type="dxa"/>
          </w:tcPr>
          <w:p w14:paraId="342498C2" w14:textId="08246937" w:rsidR="0094057B" w:rsidRDefault="0094057B" w:rsidP="0094057B">
            <w:r>
              <w:t>Netaikoma</w:t>
            </w:r>
          </w:p>
          <w:p w14:paraId="7FC916F2" w14:textId="0E0C89AD" w:rsidR="006E3F35" w:rsidRDefault="006E3F35" w:rsidP="004C2979"/>
        </w:tc>
      </w:tr>
      <w:tr w:rsidR="006E3F35" w14:paraId="5022259F" w14:textId="77777777">
        <w:tc>
          <w:tcPr>
            <w:tcW w:w="2704" w:type="dxa"/>
          </w:tcPr>
          <w:p w14:paraId="7FC65F66" w14:textId="77777777" w:rsidR="006E3F35" w:rsidRDefault="006E3F35" w:rsidP="006E3F35">
            <w:r>
              <w:rPr>
                <w:b/>
              </w:rPr>
              <w:t xml:space="preserve">5.4. Sutarties kainos / įkainių apskaičiavimas </w:t>
            </w:r>
            <w:r>
              <w:rPr>
                <w:b/>
              </w:rPr>
              <w:lastRenderedPageBreak/>
              <w:t>taikant kiekio (apimties) keitimo taisykles</w:t>
            </w:r>
          </w:p>
        </w:tc>
        <w:tc>
          <w:tcPr>
            <w:tcW w:w="6831" w:type="dxa"/>
          </w:tcPr>
          <w:p w14:paraId="7846D339" w14:textId="77777777" w:rsidR="006E3F35" w:rsidRDefault="006E3F35" w:rsidP="006E3F35">
            <w:r>
              <w:lastRenderedPageBreak/>
              <w:t>Netaikoma</w:t>
            </w:r>
          </w:p>
        </w:tc>
      </w:tr>
      <w:tr w:rsidR="006E3F35" w14:paraId="7E4445C9" w14:textId="77777777">
        <w:tc>
          <w:tcPr>
            <w:tcW w:w="2704" w:type="dxa"/>
          </w:tcPr>
          <w:p w14:paraId="490A1E9A" w14:textId="77777777" w:rsidR="006E3F35" w:rsidRDefault="006E3F35" w:rsidP="006E3F35">
            <w:r>
              <w:rPr>
                <w:b/>
              </w:rPr>
              <w:t>5.5. Atsiskaitymo su Tiekėju terminas ir tvarka</w:t>
            </w:r>
          </w:p>
        </w:tc>
        <w:tc>
          <w:tcPr>
            <w:tcW w:w="6831" w:type="dxa"/>
          </w:tcPr>
          <w:p w14:paraId="7ABDBF02" w14:textId="77777777" w:rsidR="00CF0154" w:rsidRDefault="006E3F35" w:rsidP="006E3F35">
            <w:r>
              <w:t xml:space="preserve">Pirkėjas atsiskaito su Tiekėju </w:t>
            </w:r>
            <w:r w:rsidRPr="00EB232D">
              <w:rPr>
                <w:b/>
                <w:bCs/>
              </w:rPr>
              <w:t>ne vėliau kaip per 30 d</w:t>
            </w:r>
            <w:r>
              <w:t xml:space="preserve">. nuo </w:t>
            </w:r>
            <w:r w:rsidR="00507C59" w:rsidRPr="00507C59">
              <w:t>Sąskaitos patvirtinimo SABIS sistemoje dienos</w:t>
            </w:r>
            <w:r w:rsidR="00507C59">
              <w:t>.</w:t>
            </w:r>
            <w:r>
              <w:t xml:space="preserve"> </w:t>
            </w:r>
          </w:p>
          <w:p w14:paraId="2444CB9F" w14:textId="2FC1C483" w:rsidR="006E3F35" w:rsidRDefault="006A0E08" w:rsidP="006E3F35">
            <w:r>
              <w:rPr>
                <w:color w:val="000000"/>
                <w:kern w:val="2"/>
                <w:sz w:val="22"/>
                <w:szCs w:val="22"/>
                <w:shd w:val="clear" w:color="auto" w:fill="FFFFFF"/>
              </w:rPr>
              <w:t>Apmokėjimo sąlygos: įvykdžius visus sutartinius įsipareigojimus, sumokama visa Sutarties kaina.</w:t>
            </w:r>
            <w:r w:rsidRPr="00507C59">
              <w:t xml:space="preserve"> </w:t>
            </w:r>
          </w:p>
        </w:tc>
      </w:tr>
      <w:tr w:rsidR="006E3F35" w14:paraId="50DF6193" w14:textId="77777777">
        <w:tc>
          <w:tcPr>
            <w:tcW w:w="2704" w:type="dxa"/>
          </w:tcPr>
          <w:p w14:paraId="1C36249C" w14:textId="77777777" w:rsidR="006E3F35" w:rsidRDefault="006E3F35" w:rsidP="006E3F35">
            <w:r>
              <w:rPr>
                <w:b/>
              </w:rPr>
              <w:t>5.6. Avansas</w:t>
            </w:r>
          </w:p>
        </w:tc>
        <w:tc>
          <w:tcPr>
            <w:tcW w:w="6831" w:type="dxa"/>
          </w:tcPr>
          <w:p w14:paraId="6427406C" w14:textId="1A807462" w:rsidR="006E3F35" w:rsidRDefault="00507C59" w:rsidP="006E3F35">
            <w:r>
              <w:t>Netaikoma</w:t>
            </w:r>
          </w:p>
        </w:tc>
      </w:tr>
      <w:tr w:rsidR="006E3F35" w14:paraId="30C3F347" w14:textId="77777777">
        <w:tc>
          <w:tcPr>
            <w:tcW w:w="2704" w:type="dxa"/>
          </w:tcPr>
          <w:p w14:paraId="24AF2549" w14:textId="77777777" w:rsidR="006E3F35" w:rsidRDefault="006E3F35" w:rsidP="006E3F35">
            <w:r>
              <w:rPr>
                <w:b/>
              </w:rPr>
              <w:t>5.7. Avanso užtikrinimas</w:t>
            </w:r>
          </w:p>
        </w:tc>
        <w:tc>
          <w:tcPr>
            <w:tcW w:w="6831" w:type="dxa"/>
          </w:tcPr>
          <w:p w14:paraId="6E363609" w14:textId="77777777" w:rsidR="006E3F35" w:rsidRDefault="006E3F35" w:rsidP="006E3F35">
            <w:r>
              <w:t>Netaikoma</w:t>
            </w:r>
          </w:p>
        </w:tc>
      </w:tr>
    </w:tbl>
    <w:p w14:paraId="6858B5F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DA77780" w14:textId="77777777" w:rsidTr="00043A32">
        <w:trPr>
          <w:trHeight w:val="300"/>
        </w:trPr>
        <w:tc>
          <w:tcPr>
            <w:tcW w:w="9535" w:type="dxa"/>
            <w:gridSpan w:val="2"/>
          </w:tcPr>
          <w:p w14:paraId="2E48E5DF"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01C1BD53" w14:textId="77777777" w:rsidTr="00043A32">
        <w:trPr>
          <w:trHeight w:val="300"/>
        </w:trPr>
        <w:tc>
          <w:tcPr>
            <w:tcW w:w="2704" w:type="dxa"/>
          </w:tcPr>
          <w:p w14:paraId="5CA03B05" w14:textId="77777777" w:rsidR="00275CF9" w:rsidRDefault="00275CF9" w:rsidP="00043A32">
            <w:pPr>
              <w:rPr>
                <w:b/>
                <w:bCs/>
                <w:kern w:val="2"/>
                <w:szCs w:val="24"/>
              </w:rPr>
            </w:pPr>
            <w:r w:rsidRPr="004B08A8">
              <w:rPr>
                <w:b/>
              </w:rPr>
              <w:t>6.1.</w:t>
            </w:r>
            <w:r>
              <w:rPr>
                <w:b/>
              </w:rPr>
              <w:t xml:space="preserve"> Garantinis terminas</w:t>
            </w:r>
          </w:p>
        </w:tc>
        <w:tc>
          <w:tcPr>
            <w:tcW w:w="6831" w:type="dxa"/>
          </w:tcPr>
          <w:p w14:paraId="6DA3E7D4" w14:textId="77777777" w:rsidR="00904A91" w:rsidRPr="00904A91" w:rsidRDefault="00904A91" w:rsidP="00904A91">
            <w:pPr>
              <w:rPr>
                <w:b/>
                <w:bCs/>
                <w:kern w:val="2"/>
                <w:sz w:val="22"/>
                <w:szCs w:val="22"/>
              </w:rPr>
            </w:pPr>
            <w:r w:rsidRPr="00904A91">
              <w:rPr>
                <w:kern w:val="2"/>
                <w:sz w:val="22"/>
                <w:szCs w:val="22"/>
              </w:rPr>
              <w:t xml:space="preserve">Prekėms nustatomas Techninėje specifikacijoje nustatytas </w:t>
            </w:r>
            <w:r w:rsidRPr="00904A91">
              <w:rPr>
                <w:b/>
                <w:bCs/>
                <w:kern w:val="2"/>
                <w:sz w:val="22"/>
                <w:szCs w:val="22"/>
              </w:rPr>
              <w:t xml:space="preserve">garantinis terminas, kuris yra 24 mėnesiai. </w:t>
            </w:r>
          </w:p>
          <w:p w14:paraId="4401A132" w14:textId="77777777" w:rsidR="00904A91" w:rsidRPr="00904A91" w:rsidRDefault="00904A91" w:rsidP="00904A91">
            <w:pPr>
              <w:rPr>
                <w:kern w:val="2"/>
                <w:sz w:val="22"/>
                <w:szCs w:val="22"/>
              </w:rPr>
            </w:pPr>
            <w:r w:rsidRPr="00904A91">
              <w:rPr>
                <w:kern w:val="2"/>
                <w:sz w:val="22"/>
                <w:szCs w:val="22"/>
              </w:rPr>
              <w:t>Tiekėjas privalo užtikrinti garantinį aptarnavimą Europos sąjungos teritorijoje visą garantinį laikotarpį.</w:t>
            </w:r>
          </w:p>
          <w:p w14:paraId="0A0520A3" w14:textId="0D91D010" w:rsidR="00275CF9" w:rsidRDefault="00904A91" w:rsidP="00904A91">
            <w:pPr>
              <w:rPr>
                <w:color w:val="4472C4"/>
                <w:kern w:val="2"/>
                <w:szCs w:val="24"/>
              </w:rPr>
            </w:pPr>
            <w:r w:rsidRPr="00904A91">
              <w:rPr>
                <w:kern w:val="2"/>
                <w:sz w:val="22"/>
                <w:szCs w:val="22"/>
              </w:rPr>
              <w:t>Garantinis terminas skaičiuojamas nuo Prekių perdavimo–priėmimo akto pasirašymo dienos.</w:t>
            </w:r>
          </w:p>
        </w:tc>
      </w:tr>
      <w:tr w:rsidR="004B08A8" w14:paraId="5FE93B41" w14:textId="77777777" w:rsidTr="00936EE7">
        <w:trPr>
          <w:trHeight w:val="300"/>
        </w:trPr>
        <w:tc>
          <w:tcPr>
            <w:tcW w:w="2704" w:type="dxa"/>
            <w:tcBorders>
              <w:top w:val="single" w:sz="4" w:space="0" w:color="auto"/>
              <w:left w:val="single" w:sz="4" w:space="0" w:color="auto"/>
              <w:bottom w:val="single" w:sz="4" w:space="0" w:color="auto"/>
              <w:right w:val="single" w:sz="4" w:space="0" w:color="auto"/>
            </w:tcBorders>
          </w:tcPr>
          <w:p w14:paraId="4543A87F" w14:textId="620061B0" w:rsidR="004B08A8" w:rsidRDefault="004B08A8" w:rsidP="004B08A8">
            <w:pPr>
              <w:rPr>
                <w:b/>
              </w:rPr>
            </w:pPr>
            <w:r w:rsidRPr="00381B2C">
              <w:rPr>
                <w:b/>
                <w:bCs/>
                <w:kern w:val="2"/>
                <w:szCs w:val="24"/>
              </w:rPr>
              <w:t>6.2. Garantinė priežiūra</w:t>
            </w:r>
          </w:p>
        </w:tc>
        <w:tc>
          <w:tcPr>
            <w:tcW w:w="6831" w:type="dxa"/>
            <w:tcBorders>
              <w:top w:val="single" w:sz="4" w:space="0" w:color="auto"/>
              <w:left w:val="single" w:sz="4" w:space="0" w:color="auto"/>
              <w:bottom w:val="single" w:sz="4" w:space="0" w:color="auto"/>
              <w:right w:val="single" w:sz="4" w:space="0" w:color="auto"/>
            </w:tcBorders>
          </w:tcPr>
          <w:p w14:paraId="304C1013" w14:textId="77777777" w:rsidR="00904A91" w:rsidRDefault="00904A91" w:rsidP="00904A91">
            <w:pPr>
              <w:jc w:val="both"/>
            </w:pPr>
            <w:r>
              <w:t>6.2.1. Garantinio termino laikotarpiu nustačius Prekių trūkumų, Tiekėjas  nuo rašytinės pretenzijos gavimo dienos turi:</w:t>
            </w:r>
          </w:p>
          <w:p w14:paraId="71116A63" w14:textId="77777777" w:rsidR="00904A91" w:rsidRDefault="00904A91" w:rsidP="00904A91">
            <w:pPr>
              <w:jc w:val="both"/>
            </w:pPr>
            <w:r>
              <w:t xml:space="preserve"> - per 1 darbo dieną sureaguoti į pranešimą- raštu (el. paštu) atsiųsti atsakymą;</w:t>
            </w:r>
          </w:p>
          <w:p w14:paraId="442B4EBA" w14:textId="77777777" w:rsidR="00904A91" w:rsidRDefault="00904A91" w:rsidP="00904A91">
            <w:pPr>
              <w:jc w:val="both"/>
            </w:pPr>
            <w:r>
              <w:t xml:space="preserve"> - per 3 darbo dienas pradėti gedimo šalinimą;</w:t>
            </w:r>
          </w:p>
          <w:p w14:paraId="4C780BAA" w14:textId="060F7CC9" w:rsidR="00904A91" w:rsidRDefault="00904A91" w:rsidP="00904A91">
            <w:pPr>
              <w:jc w:val="both"/>
            </w:pPr>
            <w:r>
              <w:t xml:space="preserve"> - per 10 darbo dienų pašalinti gedimą arba pakeisti prekę nauja.</w:t>
            </w:r>
          </w:p>
          <w:p w14:paraId="1B32E684" w14:textId="77777777" w:rsidR="00904A91" w:rsidRDefault="00904A91" w:rsidP="00904A91">
            <w:pPr>
              <w:jc w:val="both"/>
            </w:pPr>
          </w:p>
          <w:p w14:paraId="4FA3F48A" w14:textId="34644749" w:rsidR="004B08A8" w:rsidRPr="00CF0154" w:rsidRDefault="00904A91" w:rsidP="00904A91">
            <w:r>
              <w:t xml:space="preserve"> 6.2.2. Prekių trūkumų nustatymo bei šalinimo tvarka nustatyta Bendrųjų sąlygų 7 skyriuje.</w:t>
            </w:r>
          </w:p>
        </w:tc>
      </w:tr>
      <w:tr w:rsidR="004B08A8" w14:paraId="46F944EE" w14:textId="77777777">
        <w:tc>
          <w:tcPr>
            <w:tcW w:w="2704" w:type="dxa"/>
          </w:tcPr>
          <w:p w14:paraId="0088BDCC" w14:textId="77777777" w:rsidR="004B08A8" w:rsidRDefault="004B08A8" w:rsidP="004B08A8">
            <w:r>
              <w:rPr>
                <w:b/>
              </w:rPr>
              <w:t>6.3. Kokybinių kriterijų įgyvendinimo ir tikrinimo tvarka</w:t>
            </w:r>
          </w:p>
        </w:tc>
        <w:tc>
          <w:tcPr>
            <w:tcW w:w="6831" w:type="dxa"/>
          </w:tcPr>
          <w:p w14:paraId="18E5E7C6" w14:textId="062F1A79" w:rsidR="004B08A8" w:rsidRDefault="004B08A8" w:rsidP="004B08A8">
            <w:r w:rsidRPr="004B08A8">
              <w:t>Netaikoma</w:t>
            </w:r>
          </w:p>
        </w:tc>
      </w:tr>
    </w:tbl>
    <w:p w14:paraId="63D6396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D99EC30" w14:textId="77777777" w:rsidTr="00043A32">
        <w:trPr>
          <w:trHeight w:val="300"/>
        </w:trPr>
        <w:tc>
          <w:tcPr>
            <w:tcW w:w="9535" w:type="dxa"/>
            <w:gridSpan w:val="2"/>
          </w:tcPr>
          <w:p w14:paraId="2C6519C2" w14:textId="77777777" w:rsidR="00275CF9" w:rsidRDefault="00275CF9" w:rsidP="00043A32">
            <w:pPr>
              <w:jc w:val="center"/>
              <w:rPr>
                <w:b/>
                <w:bCs/>
                <w:kern w:val="2"/>
                <w:szCs w:val="24"/>
              </w:rPr>
            </w:pPr>
            <w:r>
              <w:rPr>
                <w:b/>
                <w:bCs/>
                <w:kern w:val="2"/>
                <w:szCs w:val="24"/>
              </w:rPr>
              <w:t>7. SUTARTIES VYKDYMUI PASITELKIAMI SUBTIEKĖJAI</w:t>
            </w:r>
          </w:p>
        </w:tc>
      </w:tr>
      <w:tr w:rsidR="00275CF9" w14:paraId="1AE93101" w14:textId="77777777" w:rsidTr="00043A32">
        <w:trPr>
          <w:trHeight w:val="300"/>
        </w:trPr>
        <w:tc>
          <w:tcPr>
            <w:tcW w:w="2704" w:type="dxa"/>
          </w:tcPr>
          <w:p w14:paraId="5506B691" w14:textId="77777777" w:rsidR="00275CF9" w:rsidRDefault="00275CF9" w:rsidP="00043A32">
            <w:pPr>
              <w:rPr>
                <w:b/>
                <w:bCs/>
                <w:kern w:val="2"/>
                <w:szCs w:val="24"/>
              </w:rPr>
            </w:pPr>
            <w:r>
              <w:rPr>
                <w:b/>
              </w:rPr>
              <w:t>Sutarties vykdymui pasitelkiami subtiekėjai ir (ar) specialistai</w:t>
            </w:r>
          </w:p>
        </w:tc>
        <w:tc>
          <w:tcPr>
            <w:tcW w:w="6831" w:type="dxa"/>
          </w:tcPr>
          <w:p w14:paraId="7D96BD4D" w14:textId="77777777" w:rsidR="00275CF9" w:rsidRDefault="00275CF9" w:rsidP="00043A32">
            <w:pPr>
              <w:rPr>
                <w:color w:val="4472C4"/>
                <w:kern w:val="2"/>
                <w:szCs w:val="24"/>
              </w:rPr>
            </w:pPr>
            <w:r>
              <w:t>Sutarties vykdymui subtiekėjai ir (ar) specialistai nepasitelkiami.</w:t>
            </w:r>
            <w:r>
              <w:br/>
            </w:r>
            <w:r>
              <w:br/>
              <w:t xml:space="preserve"> </w:t>
            </w:r>
            <w:r w:rsidRPr="004B08A8">
              <w:rPr>
                <w:color w:val="FF0000"/>
              </w:rPr>
              <w:t>arba</w:t>
            </w:r>
            <w:r>
              <w:br/>
            </w:r>
            <w:r>
              <w:br/>
            </w:r>
            <w:r w:rsidRPr="004B08A8">
              <w:rPr>
                <w:color w:val="4472C4" w:themeColor="accent1"/>
              </w:rPr>
              <w:t xml:space="preserve"> Sutarties vykdymui pasitelkiami subtiekėjai ir (ar) specialistai yra nurodyti Sutarties priede Nr. [...] „Sutarties vykdymui pasitelkiami subtiekėjai ir (ar) specialistai“</w:t>
            </w:r>
          </w:p>
        </w:tc>
      </w:tr>
    </w:tbl>
    <w:p w14:paraId="7F09BAE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3B52187" w14:textId="77777777" w:rsidTr="00043A32">
        <w:trPr>
          <w:trHeight w:val="300"/>
        </w:trPr>
        <w:tc>
          <w:tcPr>
            <w:tcW w:w="9535" w:type="dxa"/>
            <w:gridSpan w:val="2"/>
          </w:tcPr>
          <w:p w14:paraId="3354B51E"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5E99F961" w14:textId="77777777" w:rsidTr="00043A32">
        <w:trPr>
          <w:trHeight w:val="300"/>
        </w:trPr>
        <w:tc>
          <w:tcPr>
            <w:tcW w:w="2704" w:type="dxa"/>
          </w:tcPr>
          <w:p w14:paraId="66D42BE1" w14:textId="77777777" w:rsidR="00275CF9" w:rsidRDefault="00275CF9" w:rsidP="00043A32">
            <w:pPr>
              <w:rPr>
                <w:b/>
                <w:bCs/>
                <w:kern w:val="2"/>
                <w:szCs w:val="24"/>
              </w:rPr>
            </w:pPr>
            <w:r>
              <w:rPr>
                <w:b/>
              </w:rPr>
              <w:t>8.1. Prievolių pagal Sutartį įvykdymo užtikrinimas</w:t>
            </w:r>
          </w:p>
        </w:tc>
        <w:tc>
          <w:tcPr>
            <w:tcW w:w="6831" w:type="dxa"/>
          </w:tcPr>
          <w:p w14:paraId="74A44FE5" w14:textId="1DAAD5AA" w:rsidR="00275CF9" w:rsidRPr="004B08A8" w:rsidRDefault="004B08A8" w:rsidP="00043A32">
            <w:pPr>
              <w:rPr>
                <w:kern w:val="2"/>
                <w:szCs w:val="24"/>
              </w:rPr>
            </w:pPr>
            <w:r w:rsidRPr="004B08A8">
              <w:rPr>
                <w:kern w:val="2"/>
                <w:szCs w:val="24"/>
              </w:rPr>
              <w:t>Prievolių pagal Sutartį įvykdymas užtikrinamas netesybomis (delspinigiais, bauda).</w:t>
            </w:r>
          </w:p>
        </w:tc>
      </w:tr>
      <w:tr w:rsidR="00684610" w14:paraId="790B2BC3" w14:textId="77777777">
        <w:tc>
          <w:tcPr>
            <w:tcW w:w="2704" w:type="dxa"/>
          </w:tcPr>
          <w:p w14:paraId="5400DB60" w14:textId="77777777" w:rsidR="00684610" w:rsidRDefault="00EC5516">
            <w:r>
              <w:rPr>
                <w:b/>
              </w:rPr>
              <w:t>8.2. Sutarties įvykdymo užtikrinimo galiojimo terminas</w:t>
            </w:r>
          </w:p>
        </w:tc>
        <w:tc>
          <w:tcPr>
            <w:tcW w:w="6831" w:type="dxa"/>
          </w:tcPr>
          <w:p w14:paraId="3FECC33F" w14:textId="20B1F76C" w:rsidR="00684610" w:rsidRDefault="004B08A8">
            <w:r w:rsidRPr="004B08A8">
              <w:t>Netaikoma</w:t>
            </w:r>
          </w:p>
        </w:tc>
      </w:tr>
      <w:tr w:rsidR="00684610" w14:paraId="23FE2F68" w14:textId="77777777">
        <w:tc>
          <w:tcPr>
            <w:tcW w:w="2704" w:type="dxa"/>
          </w:tcPr>
          <w:p w14:paraId="3C9ADCEA" w14:textId="77777777" w:rsidR="00684610" w:rsidRDefault="00EC5516">
            <w:r>
              <w:rPr>
                <w:b/>
              </w:rPr>
              <w:lastRenderedPageBreak/>
              <w:t xml:space="preserve">8.3. Sutarties įvykdymo užtikrinimo pateikimas </w:t>
            </w:r>
          </w:p>
        </w:tc>
        <w:tc>
          <w:tcPr>
            <w:tcW w:w="6831" w:type="dxa"/>
          </w:tcPr>
          <w:p w14:paraId="1C19C744" w14:textId="189F0FF6" w:rsidR="00684610" w:rsidRDefault="004B08A8">
            <w:r w:rsidRPr="004B08A8">
              <w:t>Netaikoma</w:t>
            </w:r>
          </w:p>
        </w:tc>
      </w:tr>
    </w:tbl>
    <w:p w14:paraId="696D68F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3CF081C" w14:textId="77777777" w:rsidTr="00043A32">
        <w:trPr>
          <w:trHeight w:val="300"/>
        </w:trPr>
        <w:tc>
          <w:tcPr>
            <w:tcW w:w="9535" w:type="dxa"/>
            <w:gridSpan w:val="2"/>
          </w:tcPr>
          <w:p w14:paraId="2561CBAA" w14:textId="77777777" w:rsidR="00275CF9" w:rsidRDefault="00275CF9" w:rsidP="00043A32">
            <w:pPr>
              <w:jc w:val="center"/>
              <w:rPr>
                <w:b/>
                <w:bCs/>
                <w:kern w:val="2"/>
                <w:szCs w:val="24"/>
              </w:rPr>
            </w:pPr>
            <w:r>
              <w:rPr>
                <w:b/>
                <w:bCs/>
                <w:kern w:val="2"/>
                <w:szCs w:val="24"/>
              </w:rPr>
              <w:t>9. ŠALIŲ ATSAKOMYBĖ</w:t>
            </w:r>
          </w:p>
        </w:tc>
      </w:tr>
      <w:tr w:rsidR="004B08A8" w14:paraId="521F4433" w14:textId="77777777" w:rsidTr="00464CA2">
        <w:trPr>
          <w:trHeight w:val="300"/>
        </w:trPr>
        <w:tc>
          <w:tcPr>
            <w:tcW w:w="2704" w:type="dxa"/>
          </w:tcPr>
          <w:p w14:paraId="2876DB5C" w14:textId="77777777" w:rsidR="004B08A8" w:rsidRDefault="004B08A8" w:rsidP="004B08A8">
            <w:pPr>
              <w:rPr>
                <w:b/>
                <w:bCs/>
                <w:kern w:val="2"/>
                <w:szCs w:val="24"/>
              </w:rPr>
            </w:pPr>
            <w:r>
              <w:rPr>
                <w:b/>
              </w:rPr>
              <w:t>9.1. Pirkėjui taikomos netesybos už mokėjimų pagal Sutartį vėlavimą</w:t>
            </w:r>
          </w:p>
        </w:tc>
        <w:tc>
          <w:tcPr>
            <w:tcW w:w="6831" w:type="dxa"/>
            <w:tcBorders>
              <w:top w:val="single" w:sz="4" w:space="0" w:color="auto"/>
              <w:left w:val="single" w:sz="4" w:space="0" w:color="auto"/>
              <w:bottom w:val="single" w:sz="4" w:space="0" w:color="auto"/>
              <w:right w:val="single" w:sz="4" w:space="0" w:color="auto"/>
            </w:tcBorders>
          </w:tcPr>
          <w:p w14:paraId="72CA334F" w14:textId="5C970E9A" w:rsidR="004B08A8" w:rsidRDefault="004B08A8" w:rsidP="004B08A8">
            <w:pPr>
              <w:rPr>
                <w:color w:val="4472C4"/>
                <w:kern w:val="2"/>
                <w:szCs w:val="24"/>
              </w:rPr>
            </w:pPr>
            <w:r w:rsidRPr="00D151C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B08A8" w14:paraId="404C1390" w14:textId="77777777" w:rsidTr="00464CA2">
        <w:tc>
          <w:tcPr>
            <w:tcW w:w="2704" w:type="dxa"/>
          </w:tcPr>
          <w:p w14:paraId="148844F4" w14:textId="77777777" w:rsidR="004B08A8" w:rsidRDefault="004B08A8" w:rsidP="004B08A8">
            <w:r>
              <w:rPr>
                <w:b/>
              </w:rPr>
              <w:t>9.2. Tiekėjui taikomos netesybos</w:t>
            </w:r>
          </w:p>
        </w:tc>
        <w:tc>
          <w:tcPr>
            <w:tcW w:w="6831" w:type="dxa"/>
            <w:tcBorders>
              <w:top w:val="single" w:sz="4" w:space="0" w:color="auto"/>
              <w:left w:val="single" w:sz="4" w:space="0" w:color="auto"/>
              <w:bottom w:val="single" w:sz="4" w:space="0" w:color="auto"/>
              <w:right w:val="single" w:sz="4" w:space="0" w:color="auto"/>
            </w:tcBorders>
          </w:tcPr>
          <w:p w14:paraId="779AD913" w14:textId="77777777" w:rsidR="004B08A8" w:rsidRPr="00053593" w:rsidRDefault="004B08A8" w:rsidP="004B08A8">
            <w:pPr>
              <w:jc w:val="both"/>
              <w:rPr>
                <w:kern w:val="2"/>
                <w:szCs w:val="24"/>
              </w:rPr>
            </w:pPr>
            <w:r w:rsidRPr="00053593">
              <w:rPr>
                <w:kern w:val="2"/>
                <w:szCs w:val="24"/>
              </w:rPr>
              <w:t>9</w:t>
            </w:r>
            <w:r w:rsidRPr="00053593">
              <w:rPr>
                <w:kern w:val="2"/>
                <w:szCs w:val="24"/>
                <w:lang w:val="en-US"/>
              </w:rPr>
              <w:t xml:space="preserve">.2.1. </w:t>
            </w:r>
            <w:r w:rsidRPr="00053593">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nuo laiku neperduotų Prekių ar Prekių, turinčių trūkumų, kainos be PVM. </w:t>
            </w:r>
          </w:p>
          <w:p w14:paraId="0A86A857" w14:textId="77777777" w:rsidR="004B08A8" w:rsidRPr="00053593" w:rsidRDefault="004B08A8" w:rsidP="004B08A8">
            <w:pPr>
              <w:jc w:val="both"/>
              <w:rPr>
                <w:kern w:val="2"/>
                <w:szCs w:val="24"/>
              </w:rPr>
            </w:pPr>
            <w:r w:rsidRPr="00053593">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AC9F1BF" w14:textId="6AF4BD96" w:rsidR="004B08A8" w:rsidRDefault="004B08A8" w:rsidP="004B08A8">
            <w:r w:rsidRPr="00053593">
              <w:rPr>
                <w:kern w:val="2"/>
                <w:szCs w:val="24"/>
              </w:rPr>
              <w:t>9.2.3.</w:t>
            </w:r>
            <w:r w:rsidRPr="00053593">
              <w:rPr>
                <w:kern w:val="2"/>
                <w:szCs w:val="24"/>
                <w:lang w:val="en-US"/>
              </w:rPr>
              <w:t xml:space="preserve"> </w:t>
            </w:r>
            <w:r w:rsidRPr="00053593">
              <w:rPr>
                <w:kern w:val="2"/>
                <w:szCs w:val="24"/>
              </w:rPr>
              <w:t xml:space="preserve">Tiekėjas privalo sumokėti Pirkėjui netesybas per 30  dienų nuo Pirkėjo pareikalavimo, jeigu netesybų suma nėra </w:t>
            </w:r>
            <w:r w:rsidRPr="00053593">
              <w:rPr>
                <w:szCs w:val="24"/>
              </w:rPr>
              <w:t>išskaitoma iš Tiekėjui mokėtinos sumos.</w:t>
            </w:r>
          </w:p>
        </w:tc>
      </w:tr>
      <w:tr w:rsidR="00684610" w14:paraId="21646ED4" w14:textId="77777777">
        <w:tc>
          <w:tcPr>
            <w:tcW w:w="2704" w:type="dxa"/>
          </w:tcPr>
          <w:p w14:paraId="419759B9" w14:textId="77777777" w:rsidR="00684610" w:rsidRDefault="00EC5516">
            <w:r>
              <w:rPr>
                <w:b/>
              </w:rPr>
              <w:t>9.3. Tiekėjui / Pirkėjui taikoma bauda nutraukus Sutartį dėl esminio Sutarties pažeidimo</w:t>
            </w:r>
          </w:p>
        </w:tc>
        <w:tc>
          <w:tcPr>
            <w:tcW w:w="6831" w:type="dxa"/>
          </w:tcPr>
          <w:p w14:paraId="0D39318B" w14:textId="77777777" w:rsidR="004B08A8" w:rsidRDefault="004B08A8" w:rsidP="004B08A8">
            <w:pPr>
              <w:jc w:val="both"/>
              <w:rPr>
                <w:kern w:val="2"/>
                <w:szCs w:val="24"/>
              </w:rPr>
            </w:pPr>
            <w:r w:rsidRPr="00381B2C">
              <w:rPr>
                <w:kern w:val="2"/>
                <w:szCs w:val="24"/>
              </w:rPr>
              <w:t xml:space="preserve">9.3.1. Nutraukus Sutartį dėl esminio Sutarties pažeidimo, nustatyto Sutarties Specialiosiose sąlygose, mokama </w:t>
            </w:r>
            <w:r w:rsidRPr="00DC1873">
              <w:rPr>
                <w:kern w:val="2"/>
                <w:szCs w:val="24"/>
              </w:rPr>
              <w:t>10 (dešimt)</w:t>
            </w:r>
            <w:r w:rsidRPr="00381B2C">
              <w:rPr>
                <w:kern w:val="2"/>
                <w:szCs w:val="24"/>
              </w:rPr>
              <w:t xml:space="preserve"> procentų dydžio bauda nuo Pradinės Sutarties vertės be PVM, nurodytos Specialiųjų sąlygų 5.2 punkte.</w:t>
            </w:r>
          </w:p>
          <w:p w14:paraId="662E4BAE" w14:textId="77777777" w:rsidR="004B08A8" w:rsidRPr="00381B2C" w:rsidRDefault="004B08A8" w:rsidP="004B08A8">
            <w:pPr>
              <w:jc w:val="both"/>
              <w:rPr>
                <w:kern w:val="2"/>
                <w:szCs w:val="24"/>
              </w:rPr>
            </w:pPr>
          </w:p>
          <w:p w14:paraId="6659E2F3" w14:textId="191A362B" w:rsidR="00684610" w:rsidRDefault="004B08A8" w:rsidP="004B08A8">
            <w:r>
              <w:t>9.3.2. Nepagrįstai nutraukus Sutarties vykdymą ne Sutartyje nustatyta tvarka, mokama 10 (dešimt) procentų dydžio bauda nuo Pradinės Sutarties vertės, nurodytos Specialiųjų sąlygų 5.2 punkte.</w:t>
            </w:r>
          </w:p>
        </w:tc>
      </w:tr>
      <w:tr w:rsidR="00684610" w14:paraId="40DE5F67" w14:textId="77777777">
        <w:tc>
          <w:tcPr>
            <w:tcW w:w="2704" w:type="dxa"/>
          </w:tcPr>
          <w:p w14:paraId="24FC79BC" w14:textId="77777777" w:rsidR="00684610" w:rsidRDefault="00EC5516">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4D6D60D" w14:textId="34F65255" w:rsidR="00684610" w:rsidRDefault="00EB232D">
            <w:r>
              <w:t>5</w:t>
            </w:r>
            <w:r w:rsidR="007909E8" w:rsidRPr="007909E8">
              <w:t>00 Eur (</w:t>
            </w:r>
            <w:r>
              <w:t>penki</w:t>
            </w:r>
            <w:r w:rsidR="007909E8" w:rsidRPr="007909E8">
              <w:t xml:space="preserve"> šimtai eurų) už kiekvieną pažeidimo atvejį.</w:t>
            </w:r>
          </w:p>
        </w:tc>
      </w:tr>
      <w:tr w:rsidR="00684610" w14:paraId="7FC1FB9E" w14:textId="77777777">
        <w:tc>
          <w:tcPr>
            <w:tcW w:w="2704" w:type="dxa"/>
          </w:tcPr>
          <w:p w14:paraId="2DFED27A" w14:textId="77777777" w:rsidR="00684610" w:rsidRDefault="00EC5516">
            <w:r>
              <w:rPr>
                <w:b/>
              </w:rPr>
              <w:t xml:space="preserve">9.5. Tiekėjui taikomos baudos dėl aplinkosauginių ir </w:t>
            </w:r>
            <w:r>
              <w:rPr>
                <w:b/>
              </w:rPr>
              <w:lastRenderedPageBreak/>
              <w:t>(arba) socialinių kriterijų nesilaikymo</w:t>
            </w:r>
          </w:p>
        </w:tc>
        <w:tc>
          <w:tcPr>
            <w:tcW w:w="6831" w:type="dxa"/>
          </w:tcPr>
          <w:p w14:paraId="23DD66EB" w14:textId="0B2C727D" w:rsidR="00684610" w:rsidRDefault="007909E8">
            <w:r w:rsidRPr="007909E8">
              <w:lastRenderedPageBreak/>
              <w:t xml:space="preserve">Už kriterijų, nurodytų Specialiųjų sąlygų 13.1 p., nesilaikymą bus taikoma bauda </w:t>
            </w:r>
            <w:r w:rsidR="002464D5">
              <w:t>10</w:t>
            </w:r>
            <w:r w:rsidRPr="007909E8">
              <w:t>0 (</w:t>
            </w:r>
            <w:r w:rsidR="002464D5">
              <w:t>vienas šimtas</w:t>
            </w:r>
            <w:r w:rsidRPr="007909E8">
              <w:t>) Eur už kiekvieną nustatytą atvejį.</w:t>
            </w:r>
          </w:p>
        </w:tc>
      </w:tr>
      <w:tr w:rsidR="00684610" w14:paraId="20461737" w14:textId="77777777">
        <w:tc>
          <w:tcPr>
            <w:tcW w:w="2704" w:type="dxa"/>
          </w:tcPr>
          <w:p w14:paraId="4FDEC9B8" w14:textId="77777777" w:rsidR="00684610" w:rsidRDefault="00EC5516">
            <w:r>
              <w:rPr>
                <w:b/>
              </w:rPr>
              <w:t>9.6. Tiekėjui / Pirkėjui taikoma bauda dėl konfidencialumo reikalavimų nesilaikymo</w:t>
            </w:r>
          </w:p>
        </w:tc>
        <w:tc>
          <w:tcPr>
            <w:tcW w:w="6831" w:type="dxa"/>
          </w:tcPr>
          <w:p w14:paraId="30ED7249" w14:textId="77777777" w:rsidR="00684610" w:rsidRDefault="00EC5516">
            <w:r>
              <w:t>Netaikoma</w:t>
            </w:r>
          </w:p>
        </w:tc>
      </w:tr>
      <w:tr w:rsidR="00684610" w14:paraId="45524285" w14:textId="77777777">
        <w:tc>
          <w:tcPr>
            <w:tcW w:w="2704" w:type="dxa"/>
          </w:tcPr>
          <w:p w14:paraId="3BF55167" w14:textId="77777777" w:rsidR="00684610" w:rsidRDefault="00EC5516">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4D40ADA4" w14:textId="77777777" w:rsidR="00684610" w:rsidRDefault="00EC5516">
            <w:r>
              <w:t>Netaikoma</w:t>
            </w:r>
          </w:p>
        </w:tc>
      </w:tr>
      <w:tr w:rsidR="00684610" w14:paraId="5A7CE938" w14:textId="77777777">
        <w:tc>
          <w:tcPr>
            <w:tcW w:w="2704" w:type="dxa"/>
          </w:tcPr>
          <w:p w14:paraId="7FCECF44" w14:textId="77777777" w:rsidR="00684610" w:rsidRDefault="00EC5516">
            <w:r>
              <w:rPr>
                <w:b/>
              </w:rPr>
              <w:t>9.8. Tiekėjui taikomos netesybos dėl Sutarties įvykdymo užtikrinimo nepratęsimo</w:t>
            </w:r>
          </w:p>
        </w:tc>
        <w:tc>
          <w:tcPr>
            <w:tcW w:w="6831" w:type="dxa"/>
          </w:tcPr>
          <w:p w14:paraId="3BF25392" w14:textId="77777777" w:rsidR="00684610" w:rsidRDefault="00EC5516">
            <w:r>
              <w:t>Netaikoma</w:t>
            </w:r>
          </w:p>
        </w:tc>
      </w:tr>
      <w:tr w:rsidR="00684610" w14:paraId="26BF20DE" w14:textId="77777777">
        <w:tc>
          <w:tcPr>
            <w:tcW w:w="2704" w:type="dxa"/>
          </w:tcPr>
          <w:p w14:paraId="050BF9BD" w14:textId="77777777" w:rsidR="00684610" w:rsidRDefault="00EC5516">
            <w:r>
              <w:rPr>
                <w:b/>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37788CD2" w14:textId="77777777" w:rsidR="00684610" w:rsidRDefault="00EC5516">
            <w:r>
              <w:t>Netaikoma</w:t>
            </w:r>
          </w:p>
        </w:tc>
      </w:tr>
      <w:tr w:rsidR="00684610" w14:paraId="3D62765B" w14:textId="77777777">
        <w:tc>
          <w:tcPr>
            <w:tcW w:w="2704" w:type="dxa"/>
          </w:tcPr>
          <w:p w14:paraId="0D5CB08E" w14:textId="77777777" w:rsidR="00684610" w:rsidRDefault="00EC5516">
            <w:r>
              <w:rPr>
                <w:b/>
              </w:rPr>
              <w:t>9.10. Kitos netesybos</w:t>
            </w:r>
          </w:p>
        </w:tc>
        <w:tc>
          <w:tcPr>
            <w:tcW w:w="6831" w:type="dxa"/>
          </w:tcPr>
          <w:p w14:paraId="37EDEB23" w14:textId="77777777" w:rsidR="00684610" w:rsidRDefault="00EC5516">
            <w:r>
              <w:t>Netaikoma</w:t>
            </w:r>
          </w:p>
        </w:tc>
      </w:tr>
    </w:tbl>
    <w:p w14:paraId="0563565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A5CC5" w14:paraId="73C57E20" w14:textId="77777777" w:rsidTr="00797CF4">
        <w:trPr>
          <w:trHeight w:val="300"/>
        </w:trPr>
        <w:tc>
          <w:tcPr>
            <w:tcW w:w="9535" w:type="dxa"/>
            <w:gridSpan w:val="2"/>
          </w:tcPr>
          <w:p w14:paraId="4EF3A31D" w14:textId="77777777" w:rsidR="00EA5CC5" w:rsidRDefault="00EA5CC5" w:rsidP="00797CF4">
            <w:pPr>
              <w:jc w:val="center"/>
              <w:rPr>
                <w:b/>
                <w:bCs/>
                <w:kern w:val="2"/>
                <w:szCs w:val="24"/>
              </w:rPr>
            </w:pPr>
            <w:r>
              <w:rPr>
                <w:b/>
                <w:bCs/>
                <w:kern w:val="2"/>
                <w:szCs w:val="24"/>
              </w:rPr>
              <w:t>10. ESMINĖS SUTARTIES SĄLYGOS</w:t>
            </w:r>
          </w:p>
        </w:tc>
      </w:tr>
      <w:tr w:rsidR="00EA5CC5" w14:paraId="3F10F296" w14:textId="77777777" w:rsidTr="00797CF4">
        <w:trPr>
          <w:trHeight w:val="300"/>
        </w:trPr>
        <w:tc>
          <w:tcPr>
            <w:tcW w:w="2704" w:type="dxa"/>
          </w:tcPr>
          <w:p w14:paraId="7A8495B8" w14:textId="77777777" w:rsidR="00EA5CC5" w:rsidRDefault="00EA5CC5" w:rsidP="00797CF4">
            <w:pPr>
              <w:rPr>
                <w:b/>
                <w:bCs/>
                <w:kern w:val="2"/>
                <w:szCs w:val="24"/>
              </w:rPr>
            </w:pPr>
            <w:r>
              <w:rPr>
                <w:b/>
              </w:rPr>
              <w:t>10.1. Esminės Sutarties sąlygos</w:t>
            </w:r>
          </w:p>
        </w:tc>
        <w:tc>
          <w:tcPr>
            <w:tcW w:w="6831" w:type="dxa"/>
          </w:tcPr>
          <w:p w14:paraId="4B70BD09" w14:textId="77777777" w:rsidR="00EA5CC5" w:rsidRDefault="00EA5CC5" w:rsidP="00797CF4">
            <w:pPr>
              <w:rPr>
                <w:color w:val="4472C4"/>
                <w:kern w:val="2"/>
                <w:szCs w:val="24"/>
              </w:rPr>
            </w:pPr>
            <w:r>
              <w:t>Netaikoma</w:t>
            </w:r>
          </w:p>
        </w:tc>
      </w:tr>
      <w:tr w:rsidR="007909E8" w14:paraId="55F964FA" w14:textId="77777777">
        <w:tc>
          <w:tcPr>
            <w:tcW w:w="2704" w:type="dxa"/>
          </w:tcPr>
          <w:p w14:paraId="0837490D" w14:textId="77777777" w:rsidR="007909E8" w:rsidRDefault="007909E8" w:rsidP="007909E8">
            <w:r>
              <w:rPr>
                <w:b/>
              </w:rPr>
              <w:t>10.2. Dideli arba nuolatiniai esminės Sutarties sąlygos vykdymo trūkumai</w:t>
            </w:r>
          </w:p>
        </w:tc>
        <w:tc>
          <w:tcPr>
            <w:tcW w:w="6831" w:type="dxa"/>
          </w:tcPr>
          <w:p w14:paraId="29EDE302" w14:textId="77777777" w:rsidR="007909E8" w:rsidRPr="00B06B17" w:rsidRDefault="007909E8" w:rsidP="007909E8">
            <w:pPr>
              <w:rPr>
                <w:kern w:val="2"/>
                <w:szCs w:val="24"/>
              </w:rPr>
            </w:pPr>
            <w:r w:rsidRPr="00B06B17">
              <w:rPr>
                <w:kern w:val="2"/>
                <w:szCs w:val="24"/>
              </w:rPr>
              <w:t>10.2.1. Jeigu Tiekėjas nesilaiko Sutartyje nustatytų Prekių tiekimo terminų ir 2 (du) ar daugiau kartų per Sutarties vykdymo laikotarpį vėluoja pristatyti Prekes daugiau nei 5 (penkias) darbo dienas;</w:t>
            </w:r>
          </w:p>
          <w:p w14:paraId="262A88F6" w14:textId="77777777" w:rsidR="007909E8" w:rsidRPr="00B06B17" w:rsidRDefault="007909E8" w:rsidP="007909E8">
            <w:pPr>
              <w:rPr>
                <w:kern w:val="2"/>
                <w:szCs w:val="24"/>
              </w:rPr>
            </w:pPr>
            <w:r w:rsidRPr="00B06B17">
              <w:rPr>
                <w:kern w:val="2"/>
                <w:szCs w:val="24"/>
              </w:rPr>
              <w:t>10.2.2. Tiekėjas 2 (du) ir daugiau kartų per Sutarties vykdymo laikotarpį pristato Prekes, kurios neatitinka Sutartyje ir (ar) teisės aktų nustatytų reikalavimų Prekėms;</w:t>
            </w:r>
          </w:p>
          <w:p w14:paraId="48D518E9" w14:textId="77777777" w:rsidR="007909E8" w:rsidRPr="00B06B17" w:rsidRDefault="007909E8" w:rsidP="007909E8">
            <w:pPr>
              <w:rPr>
                <w:kern w:val="2"/>
                <w:szCs w:val="24"/>
              </w:rPr>
            </w:pPr>
            <w:r w:rsidRPr="00B06B17">
              <w:rPr>
                <w:kern w:val="2"/>
                <w:szCs w:val="24"/>
              </w:rPr>
              <w:t>10.2.3.Teikėjas 2 (du) ar daugiau kartų pažeidžia šios Sutarties nuostatas, reglamentuojančias aplinkosauginių reikalavimų, laikymąsi;</w:t>
            </w:r>
          </w:p>
          <w:p w14:paraId="4BFA220F" w14:textId="3502155F" w:rsidR="007909E8" w:rsidRDefault="007909E8" w:rsidP="007909E8">
            <w:r w:rsidRPr="00B06B17">
              <w:rPr>
                <w:kern w:val="2"/>
                <w:szCs w:val="24"/>
              </w:rPr>
              <w:t>10.2.</w:t>
            </w:r>
            <w:r w:rsidR="00E0415A">
              <w:rPr>
                <w:kern w:val="2"/>
                <w:szCs w:val="24"/>
              </w:rPr>
              <w:t>4</w:t>
            </w:r>
            <w:r w:rsidRPr="00B06B17">
              <w:rPr>
                <w:kern w:val="2"/>
                <w:szCs w:val="24"/>
              </w:rPr>
              <w:t>. Tiekėjas daugiau nei 2 (du) kartus nesil</w:t>
            </w:r>
            <w:r>
              <w:rPr>
                <w:kern w:val="2"/>
                <w:szCs w:val="24"/>
              </w:rPr>
              <w:t>a</w:t>
            </w:r>
            <w:r w:rsidRPr="00B06B17">
              <w:rPr>
                <w:kern w:val="2"/>
                <w:szCs w:val="24"/>
              </w:rPr>
              <w:t>iko bendrųjų sąlygų nuostatų dėl Sutarties vykdymui pasitelkiamų naujų subtiekėjų ir (ar specialistų)/esamų subtiekėjų ir (ar) specialistų keitimo</w:t>
            </w:r>
            <w:r w:rsidRPr="00381B2C">
              <w:rPr>
                <w:color w:val="4472C4"/>
                <w:kern w:val="2"/>
                <w:szCs w:val="24"/>
              </w:rPr>
              <w:t xml:space="preserve"> </w:t>
            </w:r>
          </w:p>
        </w:tc>
      </w:tr>
    </w:tbl>
    <w:p w14:paraId="5BA3A841" w14:textId="77777777" w:rsidR="00EA5CC5" w:rsidRDefault="00EA5CC5"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E2C7551" w14:textId="77777777" w:rsidTr="00043A32">
        <w:trPr>
          <w:trHeight w:val="300"/>
        </w:trPr>
        <w:tc>
          <w:tcPr>
            <w:tcW w:w="9535" w:type="dxa"/>
            <w:gridSpan w:val="2"/>
          </w:tcPr>
          <w:p w14:paraId="307AB2DC" w14:textId="77777777" w:rsidR="00275CF9" w:rsidRDefault="00275CF9" w:rsidP="00043A32">
            <w:pPr>
              <w:jc w:val="center"/>
              <w:rPr>
                <w:b/>
                <w:bCs/>
                <w:kern w:val="2"/>
                <w:szCs w:val="24"/>
              </w:rPr>
            </w:pPr>
            <w:r>
              <w:rPr>
                <w:b/>
                <w:bCs/>
                <w:kern w:val="2"/>
                <w:szCs w:val="24"/>
              </w:rPr>
              <w:t>1</w:t>
            </w:r>
            <w:r w:rsidR="00EA5CC5">
              <w:rPr>
                <w:b/>
                <w:bCs/>
                <w:kern w:val="2"/>
                <w:szCs w:val="24"/>
              </w:rPr>
              <w:t>1</w:t>
            </w:r>
            <w:r>
              <w:rPr>
                <w:b/>
                <w:bCs/>
                <w:kern w:val="2"/>
                <w:szCs w:val="24"/>
              </w:rPr>
              <w:t>. SUTARTIES GALIOJIMAS IR KEITIMAS</w:t>
            </w:r>
          </w:p>
        </w:tc>
      </w:tr>
      <w:tr w:rsidR="007909E8" w14:paraId="47D20CF8" w14:textId="77777777" w:rsidTr="00043A32">
        <w:trPr>
          <w:trHeight w:val="300"/>
        </w:trPr>
        <w:tc>
          <w:tcPr>
            <w:tcW w:w="2704" w:type="dxa"/>
          </w:tcPr>
          <w:p w14:paraId="3A9D84A2" w14:textId="77777777" w:rsidR="007909E8" w:rsidRDefault="007909E8" w:rsidP="007909E8">
            <w:pPr>
              <w:rPr>
                <w:b/>
                <w:bCs/>
                <w:kern w:val="2"/>
                <w:szCs w:val="24"/>
              </w:rPr>
            </w:pPr>
            <w:r>
              <w:rPr>
                <w:b/>
              </w:rPr>
              <w:t>11.1. Sutarties sudarymas ir įsigaliojimas</w:t>
            </w:r>
          </w:p>
        </w:tc>
        <w:tc>
          <w:tcPr>
            <w:tcW w:w="6831" w:type="dxa"/>
          </w:tcPr>
          <w:p w14:paraId="45926257" w14:textId="77777777" w:rsidR="007909E8" w:rsidRPr="00FD325D" w:rsidRDefault="007909E8" w:rsidP="007909E8">
            <w:pPr>
              <w:jc w:val="both"/>
              <w:rPr>
                <w:kern w:val="2"/>
                <w:szCs w:val="24"/>
              </w:rPr>
            </w:pPr>
            <w:r w:rsidRPr="00FD325D">
              <w:rPr>
                <w:kern w:val="2"/>
                <w:szCs w:val="24"/>
              </w:rPr>
              <w:t>Ši Sutartis laikoma sudaryta ir įsigalioja nuo Sutarties pasirašymo dienos (antrosios Šalies pasirašymo dieną).</w:t>
            </w:r>
          </w:p>
          <w:p w14:paraId="47F61D62" w14:textId="78042E95" w:rsidR="007909E8" w:rsidRDefault="007909E8" w:rsidP="007909E8">
            <w:pPr>
              <w:rPr>
                <w:color w:val="4472C4"/>
                <w:kern w:val="2"/>
                <w:szCs w:val="24"/>
              </w:rPr>
            </w:pPr>
            <w:r w:rsidRPr="00FD325D">
              <w:rPr>
                <w:kern w:val="2"/>
                <w:szCs w:val="24"/>
              </w:rPr>
              <w:t xml:space="preserve">Sutartis galioja iki visiško prievolių įvykdymo (kol bus išnaudota Pradinės Sutarties vertė, bet jos terminas negali būti ilgesnis kaip </w:t>
            </w:r>
            <w:r w:rsidRPr="007909E8">
              <w:rPr>
                <w:b/>
                <w:bCs/>
                <w:kern w:val="2"/>
                <w:szCs w:val="24"/>
              </w:rPr>
              <w:t>6</w:t>
            </w:r>
            <w:r>
              <w:rPr>
                <w:b/>
                <w:bCs/>
                <w:kern w:val="2"/>
                <w:szCs w:val="24"/>
              </w:rPr>
              <w:t xml:space="preserve"> mėn. </w:t>
            </w:r>
            <w:r w:rsidRPr="00FD325D">
              <w:rPr>
                <w:kern w:val="2"/>
                <w:szCs w:val="24"/>
              </w:rPr>
              <w:t xml:space="preserve"> (</w:t>
            </w:r>
            <w:r>
              <w:rPr>
                <w:kern w:val="2"/>
                <w:szCs w:val="24"/>
              </w:rPr>
              <w:t>šeši</w:t>
            </w:r>
            <w:r w:rsidRPr="00FD325D">
              <w:rPr>
                <w:kern w:val="2"/>
                <w:szCs w:val="24"/>
              </w:rPr>
              <w:t xml:space="preserve"> mėnesiai</w:t>
            </w:r>
            <w:r w:rsidR="002447C4">
              <w:rPr>
                <w:kern w:val="2"/>
                <w:szCs w:val="24"/>
              </w:rPr>
              <w:t>)</w:t>
            </w:r>
            <w:r w:rsidRPr="00FD325D">
              <w:rPr>
                <w:kern w:val="2"/>
                <w:szCs w:val="24"/>
              </w:rPr>
              <w:t>, išskyrus Tiekėjo įsipareigojimus, susijusius su Prekės garantija.</w:t>
            </w:r>
          </w:p>
        </w:tc>
      </w:tr>
      <w:tr w:rsidR="007909E8" w14:paraId="6A100101" w14:textId="77777777">
        <w:tc>
          <w:tcPr>
            <w:tcW w:w="2704" w:type="dxa"/>
          </w:tcPr>
          <w:p w14:paraId="60487429" w14:textId="77777777" w:rsidR="007909E8" w:rsidRDefault="007909E8" w:rsidP="007909E8">
            <w:r>
              <w:rPr>
                <w:b/>
              </w:rPr>
              <w:t>11.2. Sutarties galiojimo termino pratęsimas</w:t>
            </w:r>
          </w:p>
        </w:tc>
        <w:tc>
          <w:tcPr>
            <w:tcW w:w="6831" w:type="dxa"/>
          </w:tcPr>
          <w:p w14:paraId="569D4294" w14:textId="5C7A5905" w:rsidR="007909E8" w:rsidRDefault="007909E8" w:rsidP="007909E8">
            <w:r>
              <w:t>Netaikoma</w:t>
            </w:r>
          </w:p>
        </w:tc>
      </w:tr>
    </w:tbl>
    <w:p w14:paraId="03036A0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61CDA01" w14:textId="77777777" w:rsidTr="00043A32">
        <w:trPr>
          <w:trHeight w:val="300"/>
        </w:trPr>
        <w:tc>
          <w:tcPr>
            <w:tcW w:w="9535" w:type="dxa"/>
            <w:gridSpan w:val="2"/>
          </w:tcPr>
          <w:p w14:paraId="3506EF73" w14:textId="77777777" w:rsidR="00275CF9" w:rsidRDefault="00275CF9" w:rsidP="00043A32">
            <w:pPr>
              <w:jc w:val="center"/>
              <w:rPr>
                <w:b/>
                <w:bCs/>
                <w:kern w:val="2"/>
                <w:szCs w:val="24"/>
              </w:rPr>
            </w:pPr>
            <w:r>
              <w:rPr>
                <w:b/>
                <w:bCs/>
                <w:kern w:val="2"/>
                <w:szCs w:val="24"/>
              </w:rPr>
              <w:t>1</w:t>
            </w:r>
            <w:r w:rsidR="00EA5CC5">
              <w:rPr>
                <w:b/>
                <w:bCs/>
                <w:kern w:val="2"/>
                <w:szCs w:val="24"/>
              </w:rPr>
              <w:t>2</w:t>
            </w:r>
            <w:r>
              <w:rPr>
                <w:b/>
                <w:bCs/>
                <w:kern w:val="2"/>
                <w:szCs w:val="24"/>
              </w:rPr>
              <w:t>. SUTARTIES NUTRAUKIMAS</w:t>
            </w:r>
          </w:p>
        </w:tc>
      </w:tr>
      <w:tr w:rsidR="00275CF9" w14:paraId="48031BA8" w14:textId="77777777" w:rsidTr="00043A32">
        <w:trPr>
          <w:trHeight w:val="300"/>
        </w:trPr>
        <w:tc>
          <w:tcPr>
            <w:tcW w:w="2704" w:type="dxa"/>
          </w:tcPr>
          <w:p w14:paraId="7BE4574A" w14:textId="77777777" w:rsidR="00275CF9" w:rsidRDefault="00275CF9" w:rsidP="00043A32">
            <w:pPr>
              <w:rPr>
                <w:b/>
                <w:bCs/>
                <w:kern w:val="2"/>
                <w:szCs w:val="24"/>
              </w:rPr>
            </w:pPr>
            <w:r>
              <w:rPr>
                <w:b/>
              </w:rPr>
              <w:t>12.1. Sutarties nutraukimo pagrindai</w:t>
            </w:r>
          </w:p>
        </w:tc>
        <w:tc>
          <w:tcPr>
            <w:tcW w:w="6831" w:type="dxa"/>
          </w:tcPr>
          <w:p w14:paraId="01F5A68D" w14:textId="77777777" w:rsidR="00275CF9" w:rsidRDefault="00275CF9" w:rsidP="00043A32">
            <w:pPr>
              <w:rPr>
                <w:color w:val="4472C4"/>
                <w:kern w:val="2"/>
                <w:szCs w:val="24"/>
              </w:rPr>
            </w:pPr>
            <w:r>
              <w:t>Sutartis gali būti nutraukiama rašytiniu Šalių susitarimu arba vienašališkai, Bendrosiose sąlygose nustatyta tvarka.</w:t>
            </w:r>
          </w:p>
        </w:tc>
      </w:tr>
      <w:tr w:rsidR="001D713A" w14:paraId="7C4EC654" w14:textId="77777777">
        <w:tc>
          <w:tcPr>
            <w:tcW w:w="2704" w:type="dxa"/>
          </w:tcPr>
          <w:p w14:paraId="3A48CADC" w14:textId="77777777" w:rsidR="001D713A" w:rsidRDefault="001D713A" w:rsidP="001D713A">
            <w:r>
              <w:rPr>
                <w:b/>
              </w:rPr>
              <w:t>12.2. Esminiai sutarties pažeidimai</w:t>
            </w:r>
          </w:p>
        </w:tc>
        <w:tc>
          <w:tcPr>
            <w:tcW w:w="6831" w:type="dxa"/>
          </w:tcPr>
          <w:p w14:paraId="147525D1" w14:textId="77777777" w:rsidR="001D713A" w:rsidRPr="00053593" w:rsidRDefault="001D713A" w:rsidP="001D713A">
            <w:pPr>
              <w:jc w:val="both"/>
              <w:rPr>
                <w:kern w:val="2"/>
                <w:szCs w:val="24"/>
              </w:rPr>
            </w:pPr>
            <w:r w:rsidRPr="00053593">
              <w:rPr>
                <w:kern w:val="2"/>
                <w:szCs w:val="24"/>
              </w:rPr>
              <w:t>12.2.1. jeigu Tiekėjas nevykdo prisiimtų įsipareigojimų už Sutartyje nustatytus Sutarties įkainius;</w:t>
            </w:r>
          </w:p>
          <w:p w14:paraId="6D388D41" w14:textId="77777777" w:rsidR="001D713A" w:rsidRPr="00053593" w:rsidRDefault="001D713A" w:rsidP="001D713A">
            <w:pPr>
              <w:spacing w:line="257" w:lineRule="auto"/>
              <w:jc w:val="both"/>
              <w:rPr>
                <w:rFonts w:eastAsia="Arial"/>
                <w:kern w:val="2"/>
                <w:szCs w:val="24"/>
              </w:rPr>
            </w:pPr>
            <w:r w:rsidRPr="00053593">
              <w:rPr>
                <w:rFonts w:eastAsia="Arial"/>
                <w:kern w:val="2"/>
                <w:szCs w:val="24"/>
              </w:rPr>
              <w:t>12.2.2. jeigu Tiekėjas nesilaiko Sutartyje nustatytų Prekių tiekimo terminų 2 (du) kartus iš eilės arba vėluoja pristatyti Prekes daugiau nei 5 (penkias) darbo dienas Sutartyje nustatytas Prekių pristatymo terminas;</w:t>
            </w:r>
          </w:p>
          <w:p w14:paraId="2D8FD7A6" w14:textId="77777777" w:rsidR="001D713A" w:rsidRPr="00053593" w:rsidRDefault="001D713A" w:rsidP="001D713A">
            <w:pPr>
              <w:tabs>
                <w:tab w:val="left" w:pos="567"/>
                <w:tab w:val="left" w:pos="851"/>
                <w:tab w:val="left" w:pos="992"/>
                <w:tab w:val="left" w:pos="1134"/>
              </w:tabs>
              <w:spacing w:line="257" w:lineRule="auto"/>
              <w:jc w:val="both"/>
              <w:rPr>
                <w:rFonts w:eastAsia="Arial"/>
                <w:kern w:val="2"/>
                <w:szCs w:val="24"/>
              </w:rPr>
            </w:pPr>
            <w:r w:rsidRPr="00053593">
              <w:rPr>
                <w:rFonts w:eastAsia="Arial"/>
                <w:kern w:val="2"/>
                <w:szCs w:val="24"/>
              </w:rPr>
              <w:t>12.2.3. jeigu Tiekėjas pažeidžia Prekių pristatymo terminus ir priskaičiuotų netesybų už vėlavimą suma viršija 20 (dvidešimt) proc. Pradinės sutarties vertės;</w:t>
            </w:r>
          </w:p>
          <w:p w14:paraId="159B27B3" w14:textId="0250B77A" w:rsidR="001D713A" w:rsidRDefault="001D713A" w:rsidP="001D713A">
            <w:r w:rsidRPr="00053593">
              <w:rPr>
                <w:rFonts w:eastAsia="Arial"/>
                <w:kern w:val="2"/>
                <w:szCs w:val="24"/>
              </w:rPr>
              <w:t>12.2.</w:t>
            </w:r>
            <w:r>
              <w:rPr>
                <w:rFonts w:eastAsia="Arial"/>
                <w:kern w:val="2"/>
                <w:szCs w:val="24"/>
              </w:rPr>
              <w:t>4</w:t>
            </w:r>
            <w:r w:rsidRPr="00053593">
              <w:rPr>
                <w:rFonts w:eastAsia="Arial"/>
                <w:kern w:val="2"/>
                <w:szCs w:val="24"/>
              </w:rPr>
              <w:t>. Tiekėjas daugiau kaip 2 (du) kartus pristato Prekes, kurios neatitinka Sutartyje, Techninėje specifikacijoje ir (ar) Įstatymuose nustatytų reikalavimų Prekėms;</w:t>
            </w:r>
          </w:p>
        </w:tc>
      </w:tr>
    </w:tbl>
    <w:p w14:paraId="751B8F9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C959391" w14:textId="77777777" w:rsidTr="00043A32">
        <w:trPr>
          <w:trHeight w:val="300"/>
        </w:trPr>
        <w:tc>
          <w:tcPr>
            <w:tcW w:w="9535" w:type="dxa"/>
            <w:gridSpan w:val="2"/>
          </w:tcPr>
          <w:p w14:paraId="3D6025C4" w14:textId="77777777" w:rsidR="00275CF9" w:rsidRDefault="00275CF9" w:rsidP="00275CF9">
            <w:pPr>
              <w:jc w:val="center"/>
              <w:rPr>
                <w:b/>
                <w:bCs/>
                <w:kern w:val="2"/>
                <w:szCs w:val="24"/>
              </w:rPr>
            </w:pPr>
            <w:r>
              <w:rPr>
                <w:b/>
                <w:bCs/>
                <w:kern w:val="2"/>
                <w:szCs w:val="24"/>
              </w:rPr>
              <w:t>1</w:t>
            </w:r>
            <w:r w:rsidR="00EA5CC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75CF9" w14:paraId="6F9528FC" w14:textId="77777777" w:rsidTr="00043A32">
        <w:trPr>
          <w:trHeight w:val="300"/>
        </w:trPr>
        <w:tc>
          <w:tcPr>
            <w:tcW w:w="2704" w:type="dxa"/>
          </w:tcPr>
          <w:p w14:paraId="014AE078" w14:textId="77777777" w:rsidR="00275CF9" w:rsidRDefault="00275CF9" w:rsidP="00275CF9">
            <w:pPr>
              <w:rPr>
                <w:b/>
                <w:bCs/>
                <w:kern w:val="2"/>
                <w:szCs w:val="24"/>
              </w:rPr>
            </w:pPr>
            <w:r>
              <w:rPr>
                <w:b/>
              </w:rPr>
              <w:t>13.1. Aplinkosauginių kriterijų nustatymo teisinis pagrindas</w:t>
            </w:r>
          </w:p>
        </w:tc>
        <w:tc>
          <w:tcPr>
            <w:tcW w:w="6831" w:type="dxa"/>
          </w:tcPr>
          <w:p w14:paraId="26DE71CC" w14:textId="01B5D1C7" w:rsidR="009008FA" w:rsidRDefault="009008FA" w:rsidP="009008FA">
            <w:pPr>
              <w:jc w:val="both"/>
            </w:pPr>
            <w: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papunkčiu. reikalavimus, t. y. prekė yra tvirta, ilgaamžė, funkcionali, ji ar jos sudedamosios dalys tinka naudoti daug kartų ir (ar) lengvai pataisomos, ir (ar) pakeičiamos.  Aplinkos apaugos kriterijai nustatyti Techninėje specifikacijoje Nr. 1 priede.</w:t>
            </w:r>
          </w:p>
          <w:p w14:paraId="3EC069F7" w14:textId="77777777" w:rsidR="009008FA" w:rsidRDefault="009008FA" w:rsidP="009008FA">
            <w:pPr>
              <w:jc w:val="both"/>
            </w:pPr>
          </w:p>
          <w:p w14:paraId="30921750" w14:textId="76ADEDD0" w:rsidR="00275CF9" w:rsidRDefault="009008FA" w:rsidP="009008FA">
            <w:pPr>
              <w:jc w:val="both"/>
              <w:rPr>
                <w:color w:val="4472C4"/>
                <w:kern w:val="2"/>
                <w:szCs w:val="24"/>
              </w:rPr>
            </w:pPr>
            <w:r>
              <w:t>Nustačius, kad Tiekėjas šiame papunktyje nustatyto kriterijaus (-jų) nesilaiko, Tiekėjui taikoma Specialiųjų sąlygų 9.5 punkte nurodyto dydžio bauda.</w:t>
            </w:r>
          </w:p>
        </w:tc>
      </w:tr>
      <w:tr w:rsidR="00684610" w14:paraId="7071FF49" w14:textId="77777777">
        <w:tc>
          <w:tcPr>
            <w:tcW w:w="2704" w:type="dxa"/>
          </w:tcPr>
          <w:p w14:paraId="2D531B87" w14:textId="77777777" w:rsidR="00684610" w:rsidRDefault="00EC5516">
            <w:r>
              <w:rPr>
                <w:b/>
              </w:rPr>
              <w:t>13.2. Su perkamomis Prekėmis susiję socialiniai kriterijai</w:t>
            </w:r>
          </w:p>
        </w:tc>
        <w:tc>
          <w:tcPr>
            <w:tcW w:w="6831" w:type="dxa"/>
          </w:tcPr>
          <w:p w14:paraId="6853C323" w14:textId="77777777" w:rsidR="00684610" w:rsidRDefault="00EC5516">
            <w:r>
              <w:t>Netaikoma</w:t>
            </w:r>
          </w:p>
        </w:tc>
      </w:tr>
    </w:tbl>
    <w:p w14:paraId="605B9119"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D6BAF1E" w14:textId="77777777" w:rsidTr="00043A32">
        <w:trPr>
          <w:trHeight w:val="300"/>
        </w:trPr>
        <w:tc>
          <w:tcPr>
            <w:tcW w:w="9535" w:type="dxa"/>
            <w:gridSpan w:val="2"/>
          </w:tcPr>
          <w:p w14:paraId="33DA5668" w14:textId="77777777" w:rsidR="00275CF9" w:rsidRDefault="00275CF9" w:rsidP="00275CF9">
            <w:pPr>
              <w:jc w:val="center"/>
              <w:rPr>
                <w:b/>
                <w:bCs/>
                <w:kern w:val="2"/>
                <w:szCs w:val="24"/>
              </w:rPr>
            </w:pPr>
            <w:r>
              <w:rPr>
                <w:b/>
                <w:bCs/>
                <w:kern w:val="2"/>
                <w:szCs w:val="24"/>
              </w:rPr>
              <w:t>1</w:t>
            </w:r>
            <w:r w:rsidR="00EA5CC5">
              <w:rPr>
                <w:b/>
                <w:bCs/>
                <w:kern w:val="2"/>
                <w:szCs w:val="24"/>
              </w:rPr>
              <w:t>4</w:t>
            </w:r>
            <w:r>
              <w:rPr>
                <w:b/>
                <w:bCs/>
                <w:kern w:val="2"/>
                <w:szCs w:val="24"/>
              </w:rPr>
              <w:t xml:space="preserve">. BENDRŲJŲ SĄLYGŲ PAKEITIMAI IR PAPILDYMAI </w:t>
            </w:r>
          </w:p>
          <w:p w14:paraId="5A31A3F4"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54117FE8" w14:textId="77777777" w:rsidTr="00043A32">
        <w:trPr>
          <w:trHeight w:val="300"/>
        </w:trPr>
        <w:tc>
          <w:tcPr>
            <w:tcW w:w="2704" w:type="dxa"/>
          </w:tcPr>
          <w:p w14:paraId="6729E5D1" w14:textId="005C6637" w:rsidR="00275CF9" w:rsidRDefault="001D713A" w:rsidP="00043A32">
            <w:pPr>
              <w:rPr>
                <w:b/>
                <w:bCs/>
                <w:kern w:val="2"/>
                <w:szCs w:val="24"/>
              </w:rPr>
            </w:pPr>
            <w:r>
              <w:rPr>
                <w:b/>
                <w:bCs/>
                <w:kern w:val="2"/>
                <w:szCs w:val="24"/>
              </w:rPr>
              <w:t>14.1.</w:t>
            </w:r>
          </w:p>
        </w:tc>
        <w:tc>
          <w:tcPr>
            <w:tcW w:w="6831" w:type="dxa"/>
          </w:tcPr>
          <w:p w14:paraId="4D626D8C" w14:textId="7F576B39" w:rsidR="00275CF9" w:rsidRDefault="001D713A" w:rsidP="00043A32">
            <w:pPr>
              <w:rPr>
                <w:color w:val="4472C4"/>
                <w:kern w:val="2"/>
                <w:szCs w:val="24"/>
              </w:rPr>
            </w:pPr>
            <w:r w:rsidRPr="00381B2C">
              <w:rPr>
                <w:kern w:val="2"/>
                <w:szCs w:val="24"/>
              </w:rPr>
              <w:t>Sutarties Bendrosiose sąlygose nurodytos alternatyvios nuostatos (su prierašu „jei taikoma“ ir pan.) taikomos tik tokiu atveju, jeigu jos konkrečiai aprašomos Sutarties Specialiosiose sąlygose.</w:t>
            </w:r>
          </w:p>
        </w:tc>
      </w:tr>
    </w:tbl>
    <w:p w14:paraId="3E64BE4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83E5180" w14:textId="77777777" w:rsidTr="00043A32">
        <w:trPr>
          <w:trHeight w:val="300"/>
        </w:trPr>
        <w:tc>
          <w:tcPr>
            <w:tcW w:w="9535" w:type="dxa"/>
            <w:gridSpan w:val="2"/>
          </w:tcPr>
          <w:p w14:paraId="39E458D9" w14:textId="77777777" w:rsidR="00275CF9" w:rsidRDefault="00275CF9" w:rsidP="00275CF9">
            <w:pPr>
              <w:jc w:val="center"/>
              <w:rPr>
                <w:b/>
                <w:bCs/>
                <w:kern w:val="2"/>
                <w:szCs w:val="24"/>
              </w:rPr>
            </w:pPr>
            <w:r>
              <w:rPr>
                <w:b/>
                <w:bCs/>
                <w:kern w:val="2"/>
                <w:szCs w:val="24"/>
              </w:rPr>
              <w:t>1</w:t>
            </w:r>
            <w:r w:rsidR="00EA5CC5">
              <w:rPr>
                <w:b/>
                <w:bCs/>
                <w:kern w:val="2"/>
                <w:szCs w:val="24"/>
              </w:rPr>
              <w:t>5</w:t>
            </w:r>
            <w:r>
              <w:rPr>
                <w:b/>
                <w:bCs/>
                <w:kern w:val="2"/>
                <w:szCs w:val="24"/>
              </w:rPr>
              <w:t>. SUTARTIES PRIEDAI</w:t>
            </w:r>
          </w:p>
          <w:p w14:paraId="0831595F" w14:textId="77777777" w:rsidR="00275CF9" w:rsidRDefault="00275CF9" w:rsidP="00043A32">
            <w:pPr>
              <w:jc w:val="center"/>
              <w:rPr>
                <w:b/>
                <w:bCs/>
                <w:kern w:val="2"/>
                <w:szCs w:val="24"/>
              </w:rPr>
            </w:pPr>
          </w:p>
        </w:tc>
      </w:tr>
      <w:tr w:rsidR="001D713A" w14:paraId="7389ABFE" w14:textId="77777777" w:rsidTr="00043A32">
        <w:trPr>
          <w:trHeight w:val="300"/>
        </w:trPr>
        <w:tc>
          <w:tcPr>
            <w:tcW w:w="2704" w:type="dxa"/>
          </w:tcPr>
          <w:p w14:paraId="1F1D9D1F" w14:textId="451183BD" w:rsidR="001D713A" w:rsidRDefault="001D713A" w:rsidP="001D713A">
            <w:pPr>
              <w:rPr>
                <w:b/>
                <w:bCs/>
                <w:kern w:val="2"/>
                <w:szCs w:val="24"/>
              </w:rPr>
            </w:pPr>
            <w:r w:rsidRPr="00381B2C">
              <w:rPr>
                <w:b/>
                <w:bCs/>
                <w:kern w:val="2"/>
                <w:szCs w:val="24"/>
              </w:rPr>
              <w:t>15.1. Priedas Nr. 1</w:t>
            </w:r>
          </w:p>
        </w:tc>
        <w:tc>
          <w:tcPr>
            <w:tcW w:w="6831" w:type="dxa"/>
          </w:tcPr>
          <w:p w14:paraId="4E216E1A" w14:textId="4BF7D51B" w:rsidR="001D713A" w:rsidRDefault="001D713A" w:rsidP="001D713A">
            <w:pPr>
              <w:rPr>
                <w:color w:val="4472C4"/>
                <w:kern w:val="2"/>
                <w:szCs w:val="24"/>
              </w:rPr>
            </w:pPr>
            <w:r w:rsidRPr="00381B2C">
              <w:rPr>
                <w:kern w:val="2"/>
                <w:szCs w:val="24"/>
              </w:rPr>
              <w:t>Techninė specifikacija</w:t>
            </w:r>
          </w:p>
        </w:tc>
      </w:tr>
      <w:tr w:rsidR="001D713A" w14:paraId="2AAE5D69" w14:textId="77777777" w:rsidTr="00043A32">
        <w:trPr>
          <w:trHeight w:val="300"/>
        </w:trPr>
        <w:tc>
          <w:tcPr>
            <w:tcW w:w="2704" w:type="dxa"/>
          </w:tcPr>
          <w:p w14:paraId="6BB8B49F" w14:textId="7DB758C7" w:rsidR="001D713A" w:rsidRDefault="001D713A" w:rsidP="001D713A">
            <w:pPr>
              <w:rPr>
                <w:b/>
                <w:bCs/>
                <w:kern w:val="2"/>
                <w:szCs w:val="24"/>
              </w:rPr>
            </w:pPr>
            <w:r w:rsidRPr="00381B2C">
              <w:rPr>
                <w:b/>
                <w:bCs/>
                <w:kern w:val="2"/>
                <w:szCs w:val="24"/>
              </w:rPr>
              <w:t>15.2. Priedas Nr. 2</w:t>
            </w:r>
          </w:p>
        </w:tc>
        <w:tc>
          <w:tcPr>
            <w:tcW w:w="6831" w:type="dxa"/>
          </w:tcPr>
          <w:p w14:paraId="27F63079" w14:textId="7DD5C0AD" w:rsidR="001D713A" w:rsidRDefault="001D713A" w:rsidP="001D713A">
            <w:pPr>
              <w:rPr>
                <w:color w:val="4472C4"/>
                <w:kern w:val="2"/>
                <w:szCs w:val="24"/>
              </w:rPr>
            </w:pPr>
            <w:r w:rsidRPr="00381B2C">
              <w:rPr>
                <w:kern w:val="2"/>
                <w:szCs w:val="24"/>
              </w:rPr>
              <w:t>Pasiūlymas</w:t>
            </w:r>
          </w:p>
        </w:tc>
      </w:tr>
      <w:tr w:rsidR="001D713A" w14:paraId="64998E67" w14:textId="77777777" w:rsidTr="00043A32">
        <w:trPr>
          <w:trHeight w:val="300"/>
        </w:trPr>
        <w:tc>
          <w:tcPr>
            <w:tcW w:w="2704" w:type="dxa"/>
          </w:tcPr>
          <w:p w14:paraId="39C979FC" w14:textId="0C4DACC1" w:rsidR="001D713A" w:rsidRDefault="001D713A" w:rsidP="001D713A">
            <w:pPr>
              <w:rPr>
                <w:b/>
                <w:bCs/>
                <w:kern w:val="2"/>
                <w:szCs w:val="24"/>
              </w:rPr>
            </w:pPr>
            <w:r w:rsidRPr="00381B2C">
              <w:rPr>
                <w:b/>
                <w:bCs/>
                <w:kern w:val="2"/>
                <w:szCs w:val="24"/>
              </w:rPr>
              <w:t>15.3. Priedas Nr. 3</w:t>
            </w:r>
          </w:p>
        </w:tc>
        <w:tc>
          <w:tcPr>
            <w:tcW w:w="6831" w:type="dxa"/>
          </w:tcPr>
          <w:p w14:paraId="01599443" w14:textId="1AE91DFD" w:rsidR="001D713A" w:rsidRDefault="001D713A" w:rsidP="001D713A">
            <w:pPr>
              <w:rPr>
                <w:color w:val="4472C4"/>
                <w:kern w:val="2"/>
                <w:szCs w:val="24"/>
              </w:rPr>
            </w:pPr>
            <w:r w:rsidRPr="00381B2C">
              <w:rPr>
                <w:kern w:val="2"/>
                <w:szCs w:val="24"/>
              </w:rPr>
              <w:t>Sutarties vykdymui pasitelkiami subtiekėjai ir (ar) specialistai (jei bus)</w:t>
            </w:r>
          </w:p>
        </w:tc>
      </w:tr>
    </w:tbl>
    <w:p w14:paraId="71F8EAD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31A77B1C" w14:textId="77777777" w:rsidTr="00043A32">
        <w:trPr>
          <w:trHeight w:val="300"/>
        </w:trPr>
        <w:tc>
          <w:tcPr>
            <w:tcW w:w="9535" w:type="dxa"/>
            <w:gridSpan w:val="2"/>
          </w:tcPr>
          <w:p w14:paraId="75575010" w14:textId="77777777" w:rsidR="00275CF9" w:rsidRDefault="00275CF9" w:rsidP="00275CF9">
            <w:pPr>
              <w:jc w:val="center"/>
              <w:rPr>
                <w:b/>
                <w:bCs/>
                <w:kern w:val="2"/>
                <w:szCs w:val="24"/>
              </w:rPr>
            </w:pPr>
            <w:r>
              <w:rPr>
                <w:b/>
                <w:bCs/>
                <w:kern w:val="2"/>
                <w:szCs w:val="24"/>
              </w:rPr>
              <w:t>1</w:t>
            </w:r>
            <w:r w:rsidR="00EA5CC5">
              <w:rPr>
                <w:b/>
                <w:bCs/>
                <w:kern w:val="2"/>
                <w:szCs w:val="24"/>
              </w:rPr>
              <w:t>6</w:t>
            </w:r>
            <w:r>
              <w:rPr>
                <w:b/>
                <w:bCs/>
                <w:kern w:val="2"/>
                <w:szCs w:val="24"/>
              </w:rPr>
              <w:t>. ŠALIŲ ATSTOVŲ PARAŠAI</w:t>
            </w:r>
          </w:p>
        </w:tc>
      </w:tr>
      <w:tr w:rsidR="00275CF9" w14:paraId="667D615B" w14:textId="77777777" w:rsidTr="00275CF9">
        <w:trPr>
          <w:trHeight w:val="300"/>
        </w:trPr>
        <w:tc>
          <w:tcPr>
            <w:tcW w:w="4815" w:type="dxa"/>
          </w:tcPr>
          <w:p w14:paraId="012AC069" w14:textId="77777777" w:rsidR="00275CF9" w:rsidRDefault="00275CF9" w:rsidP="00275CF9">
            <w:pPr>
              <w:jc w:val="center"/>
              <w:rPr>
                <w:b/>
                <w:bCs/>
                <w:kern w:val="2"/>
                <w:szCs w:val="24"/>
              </w:rPr>
            </w:pPr>
            <w:r>
              <w:rPr>
                <w:b/>
                <w:bCs/>
                <w:kern w:val="2"/>
                <w:szCs w:val="24"/>
              </w:rPr>
              <w:t>PIRKĖJAS</w:t>
            </w:r>
          </w:p>
        </w:tc>
        <w:tc>
          <w:tcPr>
            <w:tcW w:w="4720" w:type="dxa"/>
          </w:tcPr>
          <w:p w14:paraId="60242A73" w14:textId="77777777" w:rsidR="00275CF9" w:rsidRDefault="00275CF9" w:rsidP="00275CF9">
            <w:pPr>
              <w:jc w:val="center"/>
              <w:rPr>
                <w:color w:val="4472C4"/>
                <w:kern w:val="2"/>
                <w:szCs w:val="24"/>
              </w:rPr>
            </w:pPr>
            <w:r>
              <w:rPr>
                <w:b/>
                <w:bCs/>
                <w:kern w:val="2"/>
                <w:szCs w:val="24"/>
              </w:rPr>
              <w:t>TIEKĖJAS</w:t>
            </w:r>
          </w:p>
        </w:tc>
      </w:tr>
      <w:tr w:rsidR="00275CF9" w14:paraId="77236550" w14:textId="77777777" w:rsidTr="00275CF9">
        <w:trPr>
          <w:trHeight w:val="300"/>
        </w:trPr>
        <w:tc>
          <w:tcPr>
            <w:tcW w:w="4815" w:type="dxa"/>
          </w:tcPr>
          <w:p w14:paraId="730CD4B8" w14:textId="17BA1EDE" w:rsidR="00275CF9" w:rsidRDefault="001D713A" w:rsidP="00275CF9">
            <w:pPr>
              <w:rPr>
                <w:b/>
                <w:bCs/>
                <w:kern w:val="2"/>
                <w:szCs w:val="24"/>
              </w:rPr>
            </w:pPr>
            <w:r>
              <w:rPr>
                <w:kern w:val="2"/>
                <w:szCs w:val="24"/>
              </w:rPr>
              <w:t xml:space="preserve">Vyriausiasis gydytojas   </w:t>
            </w:r>
            <w:r w:rsidRPr="001D713A">
              <w:rPr>
                <w:kern w:val="2"/>
                <w:szCs w:val="24"/>
              </w:rPr>
              <w:t>Jonas Sąlyga</w:t>
            </w:r>
          </w:p>
        </w:tc>
        <w:tc>
          <w:tcPr>
            <w:tcW w:w="4720" w:type="dxa"/>
          </w:tcPr>
          <w:p w14:paraId="4E498FED" w14:textId="77777777" w:rsidR="00275CF9" w:rsidRDefault="00275CF9" w:rsidP="00275CF9">
            <w:pPr>
              <w:rPr>
                <w:color w:val="4472C4"/>
                <w:kern w:val="2"/>
                <w:szCs w:val="24"/>
              </w:rPr>
            </w:pPr>
            <w:r>
              <w:rPr>
                <w:color w:val="4472C4"/>
                <w:kern w:val="2"/>
                <w:szCs w:val="24"/>
              </w:rPr>
              <w:t>(nurodomos atstovo pareigos, vardas, pavardė)</w:t>
            </w:r>
          </w:p>
        </w:tc>
      </w:tr>
      <w:tr w:rsidR="00275CF9" w14:paraId="3F442211" w14:textId="77777777" w:rsidTr="00275CF9">
        <w:trPr>
          <w:trHeight w:val="300"/>
        </w:trPr>
        <w:tc>
          <w:tcPr>
            <w:tcW w:w="4815" w:type="dxa"/>
          </w:tcPr>
          <w:p w14:paraId="23F2B5AF" w14:textId="77777777" w:rsidR="00275CF9" w:rsidRDefault="00275CF9" w:rsidP="00275CF9">
            <w:pPr>
              <w:jc w:val="center"/>
              <w:rPr>
                <w:b/>
                <w:bCs/>
                <w:color w:val="4472C4"/>
                <w:kern w:val="2"/>
                <w:szCs w:val="24"/>
              </w:rPr>
            </w:pPr>
          </w:p>
          <w:p w14:paraId="172B9AC9" w14:textId="3E6157C1" w:rsidR="00275CF9" w:rsidRDefault="00275CF9" w:rsidP="00D92A9C">
            <w:pPr>
              <w:jc w:val="center"/>
              <w:rPr>
                <w:b/>
                <w:bCs/>
                <w:kern w:val="2"/>
                <w:szCs w:val="24"/>
              </w:rPr>
            </w:pPr>
            <w:r>
              <w:rPr>
                <w:b/>
                <w:bCs/>
                <w:color w:val="4472C4"/>
                <w:kern w:val="2"/>
                <w:szCs w:val="24"/>
              </w:rPr>
              <w:t>(parašas)</w:t>
            </w:r>
          </w:p>
        </w:tc>
        <w:tc>
          <w:tcPr>
            <w:tcW w:w="4720" w:type="dxa"/>
          </w:tcPr>
          <w:p w14:paraId="7EDDDA25" w14:textId="77777777" w:rsidR="00275CF9" w:rsidRDefault="00275CF9" w:rsidP="00275CF9">
            <w:pPr>
              <w:jc w:val="center"/>
              <w:rPr>
                <w:b/>
                <w:bCs/>
                <w:color w:val="4472C4"/>
                <w:kern w:val="2"/>
                <w:szCs w:val="24"/>
              </w:rPr>
            </w:pPr>
          </w:p>
          <w:p w14:paraId="2006C870" w14:textId="77777777" w:rsidR="00275CF9" w:rsidRDefault="00275CF9" w:rsidP="00275CF9">
            <w:pPr>
              <w:rPr>
                <w:color w:val="4472C4"/>
                <w:kern w:val="2"/>
                <w:szCs w:val="24"/>
              </w:rPr>
            </w:pPr>
            <w:r>
              <w:rPr>
                <w:b/>
                <w:bCs/>
                <w:color w:val="4472C4"/>
                <w:kern w:val="2"/>
                <w:szCs w:val="24"/>
              </w:rPr>
              <w:t>(parašas)</w:t>
            </w:r>
          </w:p>
        </w:tc>
      </w:tr>
    </w:tbl>
    <w:p w14:paraId="33DBB48D" w14:textId="192718E7" w:rsidR="00275CF9" w:rsidRDefault="00275CF9" w:rsidP="00275CF9">
      <w:pPr>
        <w:jc w:val="center"/>
        <w:rPr>
          <w:szCs w:val="24"/>
        </w:rPr>
      </w:pPr>
    </w:p>
    <w:p w14:paraId="7B2841A6" w14:textId="77777777" w:rsidR="002464D5" w:rsidRDefault="002464D5" w:rsidP="002464D5">
      <w:pPr>
        <w:jc w:val="center"/>
        <w:rPr>
          <w:szCs w:val="24"/>
        </w:rPr>
      </w:pPr>
      <w:r>
        <w:rPr>
          <w:color w:val="000000"/>
          <w:szCs w:val="24"/>
        </w:rPr>
        <w:t>_______________</w:t>
      </w:r>
    </w:p>
    <w:p w14:paraId="05581C6E" w14:textId="204755D2" w:rsidR="002464D5" w:rsidRDefault="002464D5" w:rsidP="00275CF9">
      <w:pPr>
        <w:jc w:val="center"/>
        <w:rPr>
          <w:szCs w:val="24"/>
        </w:rPr>
      </w:pPr>
    </w:p>
    <w:p w14:paraId="7A9D4055" w14:textId="7DBA04F2" w:rsidR="002464D5" w:rsidRDefault="002464D5" w:rsidP="00275CF9">
      <w:pPr>
        <w:jc w:val="center"/>
        <w:rPr>
          <w:szCs w:val="24"/>
        </w:rPr>
      </w:pPr>
    </w:p>
    <w:p w14:paraId="655E1F7A" w14:textId="77777777" w:rsidR="002464D5" w:rsidRDefault="002464D5" w:rsidP="002464D5">
      <w:pPr>
        <w:ind w:firstLine="4820"/>
        <w:textAlignment w:val="center"/>
        <w:rPr>
          <w:color w:val="000000"/>
          <w:szCs w:val="24"/>
        </w:rPr>
      </w:pPr>
      <w:r>
        <w:rPr>
          <w:color w:val="000000"/>
          <w:szCs w:val="24"/>
        </w:rPr>
        <w:t>PATVIRTINTA</w:t>
      </w:r>
    </w:p>
    <w:p w14:paraId="66EA6ED3" w14:textId="77777777" w:rsidR="002464D5" w:rsidRDefault="002464D5" w:rsidP="002464D5">
      <w:pPr>
        <w:ind w:firstLine="4820"/>
        <w:textAlignment w:val="center"/>
        <w:rPr>
          <w:color w:val="000000"/>
          <w:szCs w:val="24"/>
        </w:rPr>
      </w:pPr>
      <w:r>
        <w:rPr>
          <w:color w:val="000000"/>
          <w:szCs w:val="24"/>
        </w:rPr>
        <w:t>Viešųjų pirkimų tarnybos direktoriaus</w:t>
      </w:r>
    </w:p>
    <w:p w14:paraId="4AAA76E2" w14:textId="77777777" w:rsidR="002464D5" w:rsidRDefault="002464D5" w:rsidP="002464D5">
      <w:pPr>
        <w:ind w:firstLine="4820"/>
        <w:textAlignment w:val="center"/>
        <w:rPr>
          <w:color w:val="000000"/>
          <w:szCs w:val="24"/>
        </w:rPr>
      </w:pPr>
      <w:r>
        <w:rPr>
          <w:color w:val="000000"/>
          <w:szCs w:val="24"/>
        </w:rPr>
        <w:t>2024 m. vasario 8 d. įsakymu Nr. 1S-19</w:t>
      </w:r>
    </w:p>
    <w:p w14:paraId="089F9AF7" w14:textId="77777777" w:rsidR="002464D5" w:rsidRDefault="002464D5" w:rsidP="002464D5">
      <w:pPr>
        <w:ind w:firstLine="4820"/>
        <w:textAlignment w:val="center"/>
        <w:rPr>
          <w:color w:val="000000"/>
          <w:szCs w:val="24"/>
        </w:rPr>
      </w:pPr>
      <w:r>
        <w:rPr>
          <w:color w:val="000000"/>
          <w:szCs w:val="24"/>
        </w:rPr>
        <w:t>(Viešųjų pirkimų tarnybos direktoriaus</w:t>
      </w:r>
    </w:p>
    <w:p w14:paraId="6E08A78E" w14:textId="77777777" w:rsidR="002464D5" w:rsidRDefault="002464D5" w:rsidP="002464D5">
      <w:pPr>
        <w:ind w:firstLine="4820"/>
        <w:textAlignment w:val="center"/>
        <w:rPr>
          <w:color w:val="000000"/>
          <w:szCs w:val="24"/>
        </w:rPr>
      </w:pPr>
      <w:r>
        <w:rPr>
          <w:color w:val="000000"/>
          <w:szCs w:val="24"/>
        </w:rPr>
        <w:t>2025 m. balandžio 17 d. įsakymo Nr. 1S-51</w:t>
      </w:r>
    </w:p>
    <w:p w14:paraId="5D10EAC5" w14:textId="77777777" w:rsidR="002464D5" w:rsidRDefault="002464D5" w:rsidP="002464D5">
      <w:pPr>
        <w:ind w:firstLine="4820"/>
        <w:textAlignment w:val="center"/>
        <w:rPr>
          <w:color w:val="000000"/>
          <w:szCs w:val="24"/>
        </w:rPr>
      </w:pPr>
      <w:r>
        <w:rPr>
          <w:color w:val="000000"/>
          <w:szCs w:val="24"/>
        </w:rPr>
        <w:t>redakcija)</w:t>
      </w:r>
    </w:p>
    <w:p w14:paraId="6D0B6EE4" w14:textId="77777777" w:rsidR="002464D5" w:rsidRDefault="002464D5" w:rsidP="002464D5">
      <w:pPr>
        <w:ind w:firstLine="4820"/>
        <w:textAlignment w:val="center"/>
        <w:rPr>
          <w:color w:val="000000"/>
          <w:szCs w:val="24"/>
        </w:rPr>
      </w:pPr>
    </w:p>
    <w:p w14:paraId="6AAA0D2C" w14:textId="77777777" w:rsidR="002464D5" w:rsidRDefault="002464D5" w:rsidP="002464D5">
      <w:pPr>
        <w:ind w:firstLine="4820"/>
        <w:textAlignment w:val="center"/>
        <w:rPr>
          <w:color w:val="000000"/>
          <w:szCs w:val="24"/>
        </w:rPr>
      </w:pPr>
    </w:p>
    <w:p w14:paraId="18C84401" w14:textId="77777777" w:rsidR="002464D5" w:rsidRDefault="002464D5" w:rsidP="002464D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5E586DF" w14:textId="77777777" w:rsidR="002464D5" w:rsidRDefault="002464D5" w:rsidP="002464D5">
      <w:pPr>
        <w:spacing w:line="257" w:lineRule="atLeast"/>
        <w:ind w:firstLine="62"/>
        <w:jc w:val="center"/>
        <w:rPr>
          <w:color w:val="000000"/>
          <w:szCs w:val="24"/>
        </w:rPr>
      </w:pPr>
    </w:p>
    <w:p w14:paraId="6173EECE" w14:textId="77777777" w:rsidR="002464D5" w:rsidRDefault="002464D5" w:rsidP="002464D5">
      <w:pPr>
        <w:spacing w:line="257" w:lineRule="atLeast"/>
        <w:jc w:val="center"/>
        <w:rPr>
          <w:color w:val="000000"/>
          <w:szCs w:val="24"/>
        </w:rPr>
      </w:pPr>
      <w:r>
        <w:rPr>
          <w:b/>
          <w:bCs/>
          <w:caps/>
          <w:color w:val="000000"/>
          <w:szCs w:val="24"/>
        </w:rPr>
        <w:t>1.  PAGRINDINĖS SĄVOKOS IR SUTARTIES AIŠKINIMAS</w:t>
      </w:r>
    </w:p>
    <w:p w14:paraId="379D2DDA" w14:textId="77777777" w:rsidR="002464D5" w:rsidRDefault="002464D5" w:rsidP="002464D5">
      <w:pPr>
        <w:spacing w:line="257" w:lineRule="atLeast"/>
        <w:ind w:firstLine="62"/>
        <w:jc w:val="both"/>
        <w:rPr>
          <w:color w:val="000000"/>
          <w:szCs w:val="24"/>
        </w:rPr>
      </w:pPr>
    </w:p>
    <w:p w14:paraId="23F4D5F2" w14:textId="77777777" w:rsidR="002464D5" w:rsidRDefault="002464D5" w:rsidP="002464D5">
      <w:pPr>
        <w:spacing w:line="257" w:lineRule="atLeast"/>
        <w:jc w:val="center"/>
        <w:rPr>
          <w:color w:val="000000"/>
          <w:szCs w:val="24"/>
        </w:rPr>
      </w:pPr>
      <w:r>
        <w:rPr>
          <w:b/>
          <w:bCs/>
          <w:color w:val="000000"/>
          <w:szCs w:val="24"/>
        </w:rPr>
        <w:t>1.1. Sąvokos</w:t>
      </w:r>
    </w:p>
    <w:p w14:paraId="02C05EEA" w14:textId="77777777" w:rsidR="002464D5" w:rsidRDefault="002464D5" w:rsidP="002464D5">
      <w:pPr>
        <w:spacing w:line="257" w:lineRule="atLeast"/>
        <w:ind w:firstLine="62"/>
        <w:jc w:val="both"/>
        <w:rPr>
          <w:color w:val="000000"/>
          <w:szCs w:val="24"/>
        </w:rPr>
      </w:pPr>
    </w:p>
    <w:p w14:paraId="2905DAC0" w14:textId="77777777" w:rsidR="002464D5" w:rsidRDefault="002464D5" w:rsidP="002464D5">
      <w:pPr>
        <w:spacing w:line="257" w:lineRule="atLeast"/>
        <w:jc w:val="both"/>
        <w:rPr>
          <w:color w:val="000000"/>
          <w:szCs w:val="24"/>
        </w:rPr>
      </w:pPr>
      <w:r>
        <w:rPr>
          <w:color w:val="000000"/>
          <w:szCs w:val="24"/>
        </w:rPr>
        <w:t>1.1.1. Šioje Sutartyje didžiąja raide rašomos sąvokos turi paskiau nurodytas reikšmes:</w:t>
      </w:r>
    </w:p>
    <w:p w14:paraId="60A5C3E1" w14:textId="77777777" w:rsidR="002464D5" w:rsidRDefault="002464D5" w:rsidP="002464D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2586E32" w14:textId="77777777" w:rsidR="002464D5" w:rsidRDefault="002464D5" w:rsidP="002464D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5885DBD" w14:textId="77777777" w:rsidR="002464D5" w:rsidRDefault="002464D5" w:rsidP="002464D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80F2E0" w14:textId="77777777" w:rsidR="002464D5" w:rsidRDefault="002464D5" w:rsidP="002464D5">
      <w:pPr>
        <w:spacing w:line="257" w:lineRule="atLeast"/>
        <w:jc w:val="both"/>
        <w:rPr>
          <w:color w:val="000000"/>
          <w:szCs w:val="24"/>
        </w:rPr>
      </w:pPr>
      <w:r>
        <w:rPr>
          <w:color w:val="000000"/>
          <w:szCs w:val="24"/>
        </w:rPr>
        <w:t>1.1.1.4. </w:t>
      </w:r>
      <w:r>
        <w:rPr>
          <w:b/>
          <w:bCs/>
          <w:color w:val="000000"/>
          <w:szCs w:val="24"/>
        </w:rPr>
        <w:t>Prekės</w:t>
      </w:r>
      <w:r>
        <w:rPr>
          <w:color w:val="000000"/>
          <w:szCs w:val="24"/>
        </w:rPr>
        <w:t xml:space="preserve"> – Specialiosiose sąlygose ir Sutarties prieduose nurodytos prekės (prekių pirkimas, nuoma, finansinė nuoma (lizingas), pirkimas išsimokėtinai, numatant jas įsigyti ar to nenumatant), taip </w:t>
      </w:r>
      <w:r>
        <w:rPr>
          <w:color w:val="000000"/>
          <w:szCs w:val="24"/>
        </w:rPr>
        <w:lastRenderedPageBreak/>
        <w:t>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F265B3" w14:textId="77777777" w:rsidR="002464D5" w:rsidRDefault="002464D5" w:rsidP="002464D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345447" w14:textId="77777777" w:rsidR="002464D5" w:rsidRDefault="002464D5" w:rsidP="002464D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91EFDF" w14:textId="77777777" w:rsidR="002464D5" w:rsidRDefault="002464D5" w:rsidP="002464D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AC342C" w14:textId="77777777" w:rsidR="002464D5" w:rsidRDefault="002464D5" w:rsidP="002464D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5A66FB" w14:textId="77777777" w:rsidR="002464D5" w:rsidRDefault="002464D5" w:rsidP="002464D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12D93B5" w14:textId="77777777" w:rsidR="002464D5" w:rsidRDefault="002464D5" w:rsidP="002464D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C886F82" w14:textId="77777777" w:rsidR="002464D5" w:rsidRDefault="002464D5" w:rsidP="002464D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92A7F27" w14:textId="77777777" w:rsidR="002464D5" w:rsidRDefault="002464D5" w:rsidP="002464D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5CEC76" w14:textId="77777777" w:rsidR="002464D5" w:rsidRDefault="002464D5" w:rsidP="002464D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DE836EB" w14:textId="77777777" w:rsidR="002464D5" w:rsidRDefault="002464D5" w:rsidP="002464D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08FBD3A" w14:textId="77777777" w:rsidR="002464D5" w:rsidRDefault="002464D5" w:rsidP="002464D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55B0442" w14:textId="77777777" w:rsidR="002464D5" w:rsidRDefault="002464D5" w:rsidP="002464D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FBF1592" w14:textId="77777777" w:rsidR="002464D5" w:rsidRDefault="002464D5" w:rsidP="002464D5">
      <w:pPr>
        <w:spacing w:line="257" w:lineRule="atLeast"/>
        <w:jc w:val="both"/>
        <w:rPr>
          <w:color w:val="000000"/>
          <w:szCs w:val="24"/>
        </w:rPr>
      </w:pPr>
      <w:r>
        <w:rPr>
          <w:color w:val="000000"/>
          <w:szCs w:val="24"/>
        </w:rPr>
        <w:t>1.1.1.17. Kitų Sutartyje didžiąja raide rašomų sąvokų reikšmės yra nurodytos Sutarties tekste.</w:t>
      </w:r>
    </w:p>
    <w:p w14:paraId="50AB4CDB" w14:textId="77777777" w:rsidR="002464D5" w:rsidRDefault="002464D5" w:rsidP="002464D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6B04257" w14:textId="77777777" w:rsidR="002464D5" w:rsidRDefault="002464D5" w:rsidP="002464D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2EDDE6B" w14:textId="77777777" w:rsidR="002464D5" w:rsidRDefault="002464D5" w:rsidP="002464D5">
      <w:pPr>
        <w:spacing w:line="257" w:lineRule="atLeast"/>
        <w:ind w:firstLine="62"/>
        <w:jc w:val="both"/>
        <w:rPr>
          <w:color w:val="000000"/>
          <w:szCs w:val="24"/>
        </w:rPr>
      </w:pPr>
    </w:p>
    <w:p w14:paraId="3A7A8E68" w14:textId="77777777" w:rsidR="002464D5" w:rsidRDefault="002464D5" w:rsidP="002464D5">
      <w:pPr>
        <w:spacing w:line="257" w:lineRule="atLeast"/>
        <w:jc w:val="center"/>
        <w:rPr>
          <w:color w:val="000000"/>
          <w:szCs w:val="24"/>
        </w:rPr>
      </w:pPr>
      <w:r>
        <w:rPr>
          <w:b/>
          <w:bCs/>
          <w:color w:val="000000"/>
          <w:szCs w:val="24"/>
        </w:rPr>
        <w:t>1.2.  Sutarties aiškinimas</w:t>
      </w:r>
    </w:p>
    <w:p w14:paraId="0AB5F5F7" w14:textId="77777777" w:rsidR="002464D5" w:rsidRDefault="002464D5" w:rsidP="002464D5">
      <w:pPr>
        <w:spacing w:line="257" w:lineRule="atLeast"/>
        <w:ind w:left="792" w:firstLine="62"/>
        <w:jc w:val="both"/>
        <w:rPr>
          <w:color w:val="000000"/>
          <w:szCs w:val="24"/>
        </w:rPr>
      </w:pPr>
    </w:p>
    <w:p w14:paraId="01A9B177" w14:textId="77777777" w:rsidR="002464D5" w:rsidRDefault="002464D5" w:rsidP="002464D5">
      <w:pPr>
        <w:spacing w:line="257" w:lineRule="atLeast"/>
        <w:jc w:val="both"/>
        <w:rPr>
          <w:color w:val="000000"/>
          <w:szCs w:val="24"/>
        </w:rPr>
      </w:pPr>
      <w:r>
        <w:rPr>
          <w:color w:val="000000"/>
          <w:szCs w:val="24"/>
        </w:rPr>
        <w:t>1.2.1. Sutartis yra sudaryta ir turi būti aiškinama pagal Lietuvos Respublikos teisės aktus.</w:t>
      </w:r>
    </w:p>
    <w:p w14:paraId="6609E690" w14:textId="77777777" w:rsidR="002464D5" w:rsidRDefault="002464D5" w:rsidP="002464D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4DF1555" w14:textId="77777777" w:rsidR="002464D5" w:rsidRDefault="002464D5" w:rsidP="002464D5">
      <w:pPr>
        <w:spacing w:line="257" w:lineRule="atLeast"/>
        <w:jc w:val="both"/>
        <w:rPr>
          <w:color w:val="000000"/>
          <w:szCs w:val="24"/>
        </w:rPr>
      </w:pPr>
      <w:r>
        <w:rPr>
          <w:color w:val="000000"/>
          <w:szCs w:val="24"/>
        </w:rPr>
        <w:t>1.2.3. Diena Sutartyje reiškia kalendorinę dieną.</w:t>
      </w:r>
    </w:p>
    <w:p w14:paraId="1D4215DA" w14:textId="77777777" w:rsidR="002464D5" w:rsidRDefault="002464D5" w:rsidP="002464D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B4D19F9" w14:textId="77777777" w:rsidR="002464D5" w:rsidRDefault="002464D5" w:rsidP="002464D5">
      <w:pPr>
        <w:spacing w:line="257" w:lineRule="atLeast"/>
        <w:jc w:val="both"/>
        <w:rPr>
          <w:color w:val="000000"/>
          <w:szCs w:val="24"/>
        </w:rPr>
      </w:pPr>
      <w:r>
        <w:rPr>
          <w:color w:val="000000"/>
          <w:szCs w:val="24"/>
        </w:rPr>
        <w:lastRenderedPageBreak/>
        <w:t>1.2.5. Terminai pagal Sutartį yra skaičiuojami metais, mėnesiais, savaitėmis, darbo dienomis, kalendorinėmis dienomis ir valandomis ir minutėmis.</w:t>
      </w:r>
    </w:p>
    <w:p w14:paraId="27EA2DC4" w14:textId="77777777" w:rsidR="002464D5" w:rsidRDefault="002464D5" w:rsidP="002464D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DEA768B" w14:textId="77777777" w:rsidR="002464D5" w:rsidRDefault="002464D5" w:rsidP="002464D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6D29122" w14:textId="77777777" w:rsidR="002464D5" w:rsidRDefault="002464D5" w:rsidP="002464D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71688A3" w14:textId="77777777" w:rsidR="002464D5" w:rsidRDefault="002464D5" w:rsidP="002464D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684B367" w14:textId="77777777" w:rsidR="002464D5" w:rsidRDefault="002464D5" w:rsidP="002464D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BE33641" w14:textId="77777777" w:rsidR="002464D5" w:rsidRDefault="002464D5" w:rsidP="002464D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6A55286" w14:textId="77777777" w:rsidR="002464D5" w:rsidRDefault="002464D5" w:rsidP="002464D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F5BC2B6" w14:textId="77777777" w:rsidR="002464D5" w:rsidRDefault="002464D5" w:rsidP="002464D5">
      <w:pPr>
        <w:spacing w:line="257" w:lineRule="atLeast"/>
        <w:ind w:firstLine="62"/>
        <w:jc w:val="both"/>
        <w:rPr>
          <w:color w:val="000000"/>
          <w:szCs w:val="24"/>
        </w:rPr>
      </w:pPr>
    </w:p>
    <w:p w14:paraId="1E498667" w14:textId="77777777" w:rsidR="002464D5" w:rsidRDefault="002464D5" w:rsidP="002464D5">
      <w:pPr>
        <w:spacing w:line="257" w:lineRule="atLeast"/>
        <w:jc w:val="center"/>
        <w:rPr>
          <w:color w:val="000000"/>
          <w:szCs w:val="24"/>
        </w:rPr>
      </w:pPr>
      <w:r>
        <w:rPr>
          <w:b/>
          <w:bCs/>
          <w:color w:val="000000"/>
          <w:szCs w:val="24"/>
        </w:rPr>
        <w:t>1.3. Dokumentų viršenybė</w:t>
      </w:r>
    </w:p>
    <w:p w14:paraId="05B5DF6F" w14:textId="77777777" w:rsidR="002464D5" w:rsidRDefault="002464D5" w:rsidP="002464D5">
      <w:pPr>
        <w:spacing w:line="257" w:lineRule="atLeast"/>
        <w:ind w:firstLine="62"/>
        <w:jc w:val="both"/>
        <w:rPr>
          <w:color w:val="000000"/>
          <w:szCs w:val="24"/>
        </w:rPr>
      </w:pPr>
    </w:p>
    <w:p w14:paraId="2D4959C7" w14:textId="77777777" w:rsidR="002464D5" w:rsidRDefault="002464D5" w:rsidP="002464D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205E076" w14:textId="77777777" w:rsidR="002464D5" w:rsidRDefault="002464D5" w:rsidP="002464D5">
      <w:pPr>
        <w:spacing w:line="276" w:lineRule="atLeast"/>
        <w:jc w:val="both"/>
        <w:rPr>
          <w:color w:val="000000"/>
          <w:szCs w:val="24"/>
        </w:rPr>
      </w:pPr>
      <w:r>
        <w:rPr>
          <w:color w:val="000000"/>
          <w:szCs w:val="24"/>
        </w:rPr>
        <w:t>1.3.1.1. Techninė specifikacija;</w:t>
      </w:r>
    </w:p>
    <w:p w14:paraId="6680FF68" w14:textId="77777777" w:rsidR="002464D5" w:rsidRDefault="002464D5" w:rsidP="002464D5">
      <w:pPr>
        <w:spacing w:line="276" w:lineRule="atLeast"/>
        <w:jc w:val="both"/>
        <w:rPr>
          <w:color w:val="000000"/>
          <w:szCs w:val="24"/>
        </w:rPr>
      </w:pPr>
      <w:r>
        <w:rPr>
          <w:color w:val="000000"/>
          <w:szCs w:val="24"/>
        </w:rPr>
        <w:t>1.3.1.2. Specialiosios sąlygos;</w:t>
      </w:r>
    </w:p>
    <w:p w14:paraId="7DD33263" w14:textId="77777777" w:rsidR="002464D5" w:rsidRDefault="002464D5" w:rsidP="002464D5">
      <w:pPr>
        <w:spacing w:line="276" w:lineRule="atLeast"/>
        <w:jc w:val="both"/>
        <w:rPr>
          <w:color w:val="000000"/>
          <w:szCs w:val="24"/>
        </w:rPr>
      </w:pPr>
      <w:r>
        <w:rPr>
          <w:color w:val="000000"/>
          <w:szCs w:val="24"/>
        </w:rPr>
        <w:t>1.3.1.3. Bendrosios sąlygos;</w:t>
      </w:r>
    </w:p>
    <w:p w14:paraId="2A40F89A" w14:textId="77777777" w:rsidR="002464D5" w:rsidRDefault="002464D5" w:rsidP="002464D5">
      <w:pPr>
        <w:spacing w:line="276" w:lineRule="atLeast"/>
        <w:jc w:val="both"/>
        <w:rPr>
          <w:color w:val="000000"/>
          <w:szCs w:val="24"/>
        </w:rPr>
      </w:pPr>
      <w:r>
        <w:rPr>
          <w:color w:val="000000"/>
          <w:szCs w:val="24"/>
        </w:rPr>
        <w:t>1.3.1.4. Pirkimo dokumentai (išskyrus techninę specifikaciją);</w:t>
      </w:r>
    </w:p>
    <w:p w14:paraId="198DF082" w14:textId="77777777" w:rsidR="002464D5" w:rsidRDefault="002464D5" w:rsidP="002464D5">
      <w:pPr>
        <w:spacing w:line="276" w:lineRule="atLeast"/>
        <w:jc w:val="both"/>
        <w:rPr>
          <w:color w:val="000000"/>
          <w:szCs w:val="24"/>
        </w:rPr>
      </w:pPr>
      <w:r>
        <w:rPr>
          <w:color w:val="000000"/>
          <w:szCs w:val="24"/>
        </w:rPr>
        <w:t>1.3.1.5. Pasiūlymas;</w:t>
      </w:r>
    </w:p>
    <w:p w14:paraId="7550666B" w14:textId="77777777" w:rsidR="002464D5" w:rsidRDefault="002464D5" w:rsidP="002464D5">
      <w:pPr>
        <w:spacing w:line="276" w:lineRule="atLeast"/>
        <w:jc w:val="both"/>
        <w:rPr>
          <w:color w:val="000000"/>
          <w:szCs w:val="24"/>
        </w:rPr>
      </w:pPr>
      <w:r>
        <w:rPr>
          <w:color w:val="000000"/>
          <w:szCs w:val="24"/>
        </w:rPr>
        <w:t>1.3.1.6. Kiti Specialiosiose sąlygose išvardinti priedai.</w:t>
      </w:r>
    </w:p>
    <w:p w14:paraId="287603BE" w14:textId="77777777" w:rsidR="002464D5" w:rsidRDefault="002464D5" w:rsidP="002464D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27A6704" w14:textId="77777777" w:rsidR="002464D5" w:rsidRDefault="002464D5" w:rsidP="002464D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CCED9DF" w14:textId="77777777" w:rsidR="002464D5" w:rsidRDefault="002464D5" w:rsidP="002464D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6891C8C" w14:textId="77777777" w:rsidR="002464D5" w:rsidRDefault="002464D5" w:rsidP="002464D5">
      <w:pPr>
        <w:spacing w:line="257" w:lineRule="atLeast"/>
        <w:ind w:firstLine="62"/>
        <w:jc w:val="both"/>
        <w:rPr>
          <w:color w:val="000000"/>
          <w:szCs w:val="24"/>
        </w:rPr>
      </w:pPr>
    </w:p>
    <w:p w14:paraId="35190D36" w14:textId="77777777" w:rsidR="002464D5" w:rsidRDefault="002464D5" w:rsidP="002464D5">
      <w:pPr>
        <w:spacing w:line="257" w:lineRule="atLeast"/>
        <w:jc w:val="center"/>
        <w:rPr>
          <w:color w:val="000000"/>
          <w:szCs w:val="24"/>
        </w:rPr>
      </w:pPr>
      <w:r>
        <w:rPr>
          <w:b/>
          <w:bCs/>
          <w:caps/>
          <w:color w:val="000000"/>
          <w:szCs w:val="24"/>
        </w:rPr>
        <w:t>2.  SUTARTIES DALYKAS</w:t>
      </w:r>
    </w:p>
    <w:p w14:paraId="1D1CAF1B" w14:textId="77777777" w:rsidR="002464D5" w:rsidRDefault="002464D5" w:rsidP="002464D5">
      <w:pPr>
        <w:spacing w:line="257" w:lineRule="atLeast"/>
        <w:ind w:firstLine="62"/>
        <w:jc w:val="both"/>
        <w:rPr>
          <w:color w:val="000000"/>
          <w:szCs w:val="24"/>
        </w:rPr>
      </w:pPr>
    </w:p>
    <w:p w14:paraId="70765428" w14:textId="77777777" w:rsidR="002464D5" w:rsidRDefault="002464D5" w:rsidP="002464D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68768F6" w14:textId="77777777" w:rsidR="002464D5" w:rsidRDefault="002464D5" w:rsidP="002464D5">
      <w:pPr>
        <w:spacing w:line="257" w:lineRule="atLeast"/>
        <w:jc w:val="both"/>
        <w:rPr>
          <w:color w:val="000000"/>
          <w:szCs w:val="24"/>
        </w:rPr>
      </w:pPr>
      <w:r>
        <w:rPr>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D26489" w14:textId="77777777" w:rsidR="002464D5" w:rsidRDefault="002464D5" w:rsidP="002464D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6793F8" w14:textId="77777777" w:rsidR="002464D5" w:rsidRDefault="002464D5" w:rsidP="002464D5">
      <w:pPr>
        <w:spacing w:line="257" w:lineRule="atLeast"/>
        <w:ind w:firstLine="62"/>
        <w:jc w:val="both"/>
        <w:rPr>
          <w:color w:val="000000"/>
          <w:szCs w:val="24"/>
        </w:rPr>
      </w:pPr>
    </w:p>
    <w:p w14:paraId="65A44D69" w14:textId="77777777" w:rsidR="002464D5" w:rsidRDefault="002464D5" w:rsidP="002464D5">
      <w:pPr>
        <w:spacing w:line="257" w:lineRule="atLeast"/>
        <w:jc w:val="center"/>
        <w:rPr>
          <w:color w:val="000000"/>
          <w:szCs w:val="24"/>
        </w:rPr>
      </w:pPr>
      <w:r>
        <w:rPr>
          <w:b/>
          <w:bCs/>
          <w:caps/>
          <w:color w:val="000000"/>
          <w:szCs w:val="24"/>
        </w:rPr>
        <w:t>3.  TIEKĖJAS IR KITI SUTARTIES VYKDYMUI PASITELKIAMI ASMENYS</w:t>
      </w:r>
    </w:p>
    <w:p w14:paraId="6B3A9773" w14:textId="77777777" w:rsidR="002464D5" w:rsidRDefault="002464D5" w:rsidP="002464D5">
      <w:pPr>
        <w:spacing w:line="257" w:lineRule="atLeast"/>
        <w:ind w:firstLine="62"/>
        <w:rPr>
          <w:color w:val="000000"/>
          <w:szCs w:val="24"/>
        </w:rPr>
      </w:pPr>
    </w:p>
    <w:p w14:paraId="41D0FC9B" w14:textId="77777777" w:rsidR="002464D5" w:rsidRDefault="002464D5" w:rsidP="002464D5">
      <w:pPr>
        <w:spacing w:line="257" w:lineRule="atLeast"/>
        <w:jc w:val="center"/>
        <w:rPr>
          <w:color w:val="000000"/>
          <w:szCs w:val="24"/>
        </w:rPr>
      </w:pPr>
      <w:r>
        <w:rPr>
          <w:b/>
          <w:bCs/>
          <w:color w:val="000000"/>
          <w:szCs w:val="24"/>
        </w:rPr>
        <w:t>3.1.  Kvalifikacija ir kiti Tiekėjo pasiūlymu prisiimti įsipareigojimai</w:t>
      </w:r>
    </w:p>
    <w:p w14:paraId="09779A75" w14:textId="77777777" w:rsidR="002464D5" w:rsidRDefault="002464D5" w:rsidP="002464D5">
      <w:pPr>
        <w:spacing w:line="257" w:lineRule="atLeast"/>
        <w:ind w:firstLine="62"/>
        <w:jc w:val="both"/>
        <w:rPr>
          <w:color w:val="000000"/>
          <w:szCs w:val="24"/>
        </w:rPr>
      </w:pPr>
    </w:p>
    <w:p w14:paraId="4C6D2D4E" w14:textId="77777777" w:rsidR="002464D5" w:rsidRDefault="002464D5" w:rsidP="002464D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36FE906" w14:textId="77777777" w:rsidR="002464D5" w:rsidRDefault="002464D5" w:rsidP="002464D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74B3CEF" w14:textId="77777777" w:rsidR="002464D5" w:rsidRDefault="002464D5" w:rsidP="002464D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C6D67AE" w14:textId="77777777" w:rsidR="002464D5" w:rsidRDefault="002464D5" w:rsidP="002464D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C2F434B" w14:textId="77777777" w:rsidR="002464D5" w:rsidRDefault="002464D5" w:rsidP="002464D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C358038" w14:textId="77777777" w:rsidR="002464D5" w:rsidRDefault="002464D5" w:rsidP="002464D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B84B471" w14:textId="77777777" w:rsidR="002464D5" w:rsidRDefault="002464D5" w:rsidP="002464D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D0B338F" w14:textId="77777777" w:rsidR="002464D5" w:rsidRDefault="002464D5" w:rsidP="002464D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1C5CCFE" w14:textId="77777777" w:rsidR="002464D5" w:rsidRDefault="002464D5" w:rsidP="002464D5">
      <w:pPr>
        <w:spacing w:line="257" w:lineRule="atLeast"/>
        <w:ind w:firstLine="62"/>
        <w:jc w:val="both"/>
        <w:rPr>
          <w:color w:val="000000"/>
          <w:szCs w:val="24"/>
        </w:rPr>
      </w:pPr>
    </w:p>
    <w:p w14:paraId="6C55F028" w14:textId="77777777" w:rsidR="002464D5" w:rsidRDefault="002464D5" w:rsidP="002464D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7EB1E1A" w14:textId="77777777" w:rsidR="002464D5" w:rsidRDefault="002464D5" w:rsidP="002464D5">
      <w:pPr>
        <w:spacing w:line="257" w:lineRule="atLeast"/>
        <w:ind w:firstLine="62"/>
        <w:jc w:val="both"/>
        <w:rPr>
          <w:color w:val="000000"/>
          <w:szCs w:val="24"/>
        </w:rPr>
      </w:pPr>
    </w:p>
    <w:p w14:paraId="51EE90C1" w14:textId="77777777" w:rsidR="002464D5" w:rsidRDefault="002464D5" w:rsidP="002464D5">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3416A0" w14:textId="77777777" w:rsidR="002464D5" w:rsidRDefault="002464D5" w:rsidP="002464D5">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3.2.2. Sutarties vykdymui pasitelkiami subtiekėjai ir (ar) specialistai (jeigu tokie pasitelkiami) nurodomi </w:t>
      </w:r>
      <w:r>
        <w:rPr>
          <w:rFonts w:eastAsia="Arial"/>
          <w:kern w:val="2"/>
          <w:szCs w:val="24"/>
        </w:rPr>
        <w:lastRenderedPageBreak/>
        <w:t>Specialiosiose sąlygose.</w:t>
      </w:r>
    </w:p>
    <w:p w14:paraId="1154E227" w14:textId="77777777" w:rsidR="002464D5" w:rsidRDefault="002464D5" w:rsidP="002464D5">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074A679" w14:textId="77777777" w:rsidR="002464D5" w:rsidRDefault="002464D5" w:rsidP="002464D5">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6231B32" w14:textId="77777777" w:rsidR="002464D5" w:rsidRDefault="002464D5" w:rsidP="002464D5">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BD6F939" w14:textId="77777777" w:rsidR="002464D5" w:rsidRDefault="002464D5" w:rsidP="002464D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123DD8E" w14:textId="77777777" w:rsidR="002464D5" w:rsidRDefault="002464D5" w:rsidP="002464D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7F76AA7" w14:textId="77777777" w:rsidR="002464D5" w:rsidRDefault="002464D5" w:rsidP="002464D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9C348E2" w14:textId="77777777" w:rsidR="002464D5" w:rsidRDefault="002464D5" w:rsidP="002464D5">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3CFD321" w14:textId="77777777" w:rsidR="002464D5" w:rsidRDefault="002464D5" w:rsidP="002464D5">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6E36857" w14:textId="77777777" w:rsidR="002464D5" w:rsidRDefault="002464D5" w:rsidP="002464D5">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D2692CB" w14:textId="77777777" w:rsidR="002464D5" w:rsidRDefault="002464D5" w:rsidP="002464D5">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BDA50A2" w14:textId="77777777" w:rsidR="002464D5" w:rsidRDefault="002464D5" w:rsidP="002464D5">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1543D5B" w14:textId="77777777" w:rsidR="002464D5" w:rsidRDefault="002464D5" w:rsidP="002464D5">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7C2921E" w14:textId="77777777" w:rsidR="002464D5" w:rsidRDefault="002464D5" w:rsidP="002464D5">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6C5C5E" w14:textId="77777777" w:rsidR="002464D5" w:rsidRDefault="002464D5" w:rsidP="002464D5">
      <w:pPr>
        <w:widowControl w:val="0"/>
        <w:tabs>
          <w:tab w:val="left" w:pos="1134"/>
          <w:tab w:val="left" w:pos="1418"/>
        </w:tabs>
        <w:jc w:val="both"/>
        <w:rPr>
          <w:rFonts w:eastAsia="Cambria"/>
          <w:kern w:val="2"/>
          <w:szCs w:val="24"/>
        </w:rPr>
      </w:pPr>
      <w:r>
        <w:rPr>
          <w:rFonts w:eastAsia="Cambria"/>
          <w:kern w:val="2"/>
          <w:szCs w:val="24"/>
        </w:rPr>
        <w:lastRenderedPageBreak/>
        <w:t>3.2.11.2. Pirkėjo iniciatyva, jei Pirkėjas turi pagrįstų įtarimų, kad Tiekėjo Sutarties vykdymui paskirtas specialistas nekompetentingas vykdyti nustatytas pareigas;</w:t>
      </w:r>
    </w:p>
    <w:p w14:paraId="7E206952" w14:textId="77777777" w:rsidR="002464D5" w:rsidRDefault="002464D5" w:rsidP="002464D5">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C757390" w14:textId="77777777" w:rsidR="002464D5" w:rsidRDefault="002464D5" w:rsidP="002464D5">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0DF3010" w14:textId="77777777" w:rsidR="002464D5" w:rsidRDefault="002464D5" w:rsidP="002464D5">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4373A3" w14:textId="77777777" w:rsidR="002464D5" w:rsidRDefault="002464D5" w:rsidP="002464D5">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FB7F2EE" w14:textId="77777777" w:rsidR="002464D5" w:rsidRDefault="002464D5" w:rsidP="002464D5">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EEF7B12" w14:textId="77777777" w:rsidR="002464D5" w:rsidRDefault="002464D5" w:rsidP="002464D5">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4516BA2" w14:textId="77777777" w:rsidR="002464D5" w:rsidRDefault="002464D5" w:rsidP="002464D5">
      <w:pPr>
        <w:spacing w:line="257" w:lineRule="atLeast"/>
        <w:jc w:val="both"/>
        <w:rPr>
          <w:color w:val="000000"/>
          <w:szCs w:val="24"/>
        </w:rPr>
      </w:pPr>
    </w:p>
    <w:p w14:paraId="029AF6B4" w14:textId="77777777" w:rsidR="002464D5" w:rsidRDefault="002464D5" w:rsidP="002464D5">
      <w:pPr>
        <w:spacing w:line="257" w:lineRule="atLeast"/>
        <w:jc w:val="center"/>
        <w:rPr>
          <w:color w:val="000000"/>
          <w:szCs w:val="24"/>
        </w:rPr>
      </w:pPr>
      <w:r>
        <w:rPr>
          <w:b/>
          <w:bCs/>
          <w:color w:val="000000"/>
          <w:szCs w:val="24"/>
        </w:rPr>
        <w:t>3.3. Jungtinės veiklos partnerių keitimas</w:t>
      </w:r>
    </w:p>
    <w:p w14:paraId="0DF70A7F" w14:textId="77777777" w:rsidR="002464D5" w:rsidRDefault="002464D5" w:rsidP="002464D5">
      <w:pPr>
        <w:spacing w:line="257" w:lineRule="atLeast"/>
        <w:ind w:firstLine="62"/>
        <w:jc w:val="both"/>
        <w:rPr>
          <w:color w:val="000000"/>
          <w:szCs w:val="24"/>
        </w:rPr>
      </w:pPr>
    </w:p>
    <w:p w14:paraId="595A58F8" w14:textId="77777777" w:rsidR="002464D5" w:rsidRDefault="002464D5" w:rsidP="002464D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1400BA" w14:textId="77777777" w:rsidR="002464D5" w:rsidRDefault="002464D5" w:rsidP="002464D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6CC938" w14:textId="77777777" w:rsidR="002464D5" w:rsidRDefault="002464D5" w:rsidP="002464D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47047AE" w14:textId="77777777" w:rsidR="002464D5" w:rsidRDefault="002464D5" w:rsidP="002464D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27AAC11" w14:textId="77777777" w:rsidR="002464D5" w:rsidRDefault="002464D5" w:rsidP="002464D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727B116" w14:textId="77777777" w:rsidR="002464D5" w:rsidRDefault="002464D5" w:rsidP="002464D5">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Pr>
          <w:color w:val="000000"/>
          <w:szCs w:val="24"/>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8C17995" w14:textId="77777777" w:rsidR="002464D5" w:rsidRDefault="002464D5" w:rsidP="002464D5">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161F26B" w14:textId="77777777" w:rsidR="002464D5" w:rsidRDefault="002464D5" w:rsidP="002464D5">
      <w:pPr>
        <w:rPr>
          <w:sz w:val="14"/>
          <w:szCs w:val="14"/>
        </w:rPr>
      </w:pPr>
    </w:p>
    <w:p w14:paraId="259DA992" w14:textId="77777777" w:rsidR="002464D5" w:rsidRDefault="002464D5" w:rsidP="002464D5">
      <w:pPr>
        <w:spacing w:line="257" w:lineRule="atLeast"/>
        <w:ind w:firstLine="62"/>
        <w:jc w:val="both"/>
        <w:rPr>
          <w:color w:val="000000"/>
          <w:szCs w:val="24"/>
        </w:rPr>
      </w:pPr>
    </w:p>
    <w:p w14:paraId="2C7F1072" w14:textId="77777777" w:rsidR="002464D5" w:rsidRDefault="002464D5" w:rsidP="002464D5">
      <w:pPr>
        <w:spacing w:line="257" w:lineRule="atLeast"/>
        <w:jc w:val="center"/>
        <w:rPr>
          <w:color w:val="000000"/>
          <w:szCs w:val="24"/>
        </w:rPr>
      </w:pPr>
      <w:r>
        <w:rPr>
          <w:b/>
          <w:bCs/>
          <w:color w:val="000000"/>
          <w:szCs w:val="24"/>
        </w:rPr>
        <w:t>3.4.  Susitarimai dėl tiesioginio atsiskaitymo su subtiekėjais</w:t>
      </w:r>
    </w:p>
    <w:p w14:paraId="21A6B28E" w14:textId="77777777" w:rsidR="002464D5" w:rsidRDefault="002464D5" w:rsidP="002464D5">
      <w:pPr>
        <w:spacing w:line="257" w:lineRule="atLeast"/>
        <w:ind w:firstLine="62"/>
        <w:jc w:val="both"/>
        <w:rPr>
          <w:color w:val="000000"/>
          <w:szCs w:val="24"/>
        </w:rPr>
      </w:pPr>
    </w:p>
    <w:p w14:paraId="131CB835" w14:textId="77777777" w:rsidR="002464D5" w:rsidRDefault="002464D5" w:rsidP="002464D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FD39771" w14:textId="77777777" w:rsidR="002464D5" w:rsidRDefault="002464D5" w:rsidP="002464D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365A581" w14:textId="77777777" w:rsidR="002464D5" w:rsidRDefault="002464D5" w:rsidP="002464D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D8B00C1" w14:textId="77777777" w:rsidR="002464D5" w:rsidRDefault="002464D5" w:rsidP="002464D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8A8E37A" w14:textId="77777777" w:rsidR="002464D5" w:rsidRDefault="002464D5" w:rsidP="002464D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22B806F" w14:textId="77777777" w:rsidR="002464D5" w:rsidRDefault="002464D5" w:rsidP="002464D5">
      <w:pPr>
        <w:spacing w:line="257" w:lineRule="atLeast"/>
        <w:ind w:firstLine="62"/>
        <w:jc w:val="both"/>
        <w:rPr>
          <w:color w:val="000000"/>
          <w:szCs w:val="24"/>
        </w:rPr>
      </w:pPr>
    </w:p>
    <w:p w14:paraId="69EAF63E" w14:textId="77777777" w:rsidR="002464D5" w:rsidRDefault="002464D5" w:rsidP="002464D5">
      <w:pPr>
        <w:spacing w:line="257" w:lineRule="atLeast"/>
        <w:ind w:left="360" w:hanging="360"/>
        <w:jc w:val="center"/>
        <w:rPr>
          <w:color w:val="000000"/>
          <w:szCs w:val="24"/>
        </w:rPr>
      </w:pPr>
      <w:r>
        <w:rPr>
          <w:b/>
          <w:bCs/>
          <w:caps/>
          <w:color w:val="000000"/>
          <w:szCs w:val="24"/>
        </w:rPr>
        <w:t>4.  ŠALIŲ BENDRADARBIAVIMAS</w:t>
      </w:r>
    </w:p>
    <w:p w14:paraId="75F59325" w14:textId="77777777" w:rsidR="002464D5" w:rsidRDefault="002464D5" w:rsidP="002464D5">
      <w:pPr>
        <w:spacing w:line="257" w:lineRule="atLeast"/>
        <w:ind w:firstLine="62"/>
        <w:jc w:val="both"/>
        <w:rPr>
          <w:color w:val="000000"/>
          <w:szCs w:val="24"/>
        </w:rPr>
      </w:pPr>
    </w:p>
    <w:p w14:paraId="691ADE7C" w14:textId="77777777" w:rsidR="002464D5" w:rsidRDefault="002464D5" w:rsidP="002464D5">
      <w:pPr>
        <w:spacing w:line="257" w:lineRule="atLeast"/>
        <w:jc w:val="center"/>
        <w:rPr>
          <w:color w:val="000000"/>
          <w:szCs w:val="24"/>
        </w:rPr>
      </w:pPr>
      <w:r>
        <w:rPr>
          <w:b/>
          <w:bCs/>
          <w:color w:val="000000"/>
          <w:szCs w:val="24"/>
        </w:rPr>
        <w:t>4.1.  Šalių bendradarbiavimo pareiga</w:t>
      </w:r>
    </w:p>
    <w:p w14:paraId="46D6388D" w14:textId="77777777" w:rsidR="002464D5" w:rsidRDefault="002464D5" w:rsidP="002464D5">
      <w:pPr>
        <w:spacing w:line="257" w:lineRule="atLeast"/>
        <w:ind w:firstLine="62"/>
        <w:rPr>
          <w:color w:val="000000"/>
          <w:szCs w:val="24"/>
        </w:rPr>
      </w:pPr>
    </w:p>
    <w:p w14:paraId="23445C94" w14:textId="77777777" w:rsidR="002464D5" w:rsidRDefault="002464D5" w:rsidP="002464D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A06E10" w14:textId="77777777" w:rsidR="002464D5" w:rsidRDefault="002464D5" w:rsidP="002464D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5AB1C8C" w14:textId="77777777" w:rsidR="002464D5" w:rsidRDefault="002464D5" w:rsidP="002464D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07324AA" w14:textId="77777777" w:rsidR="002464D5" w:rsidRDefault="002464D5" w:rsidP="002464D5">
      <w:pPr>
        <w:spacing w:line="257" w:lineRule="atLeast"/>
        <w:ind w:firstLine="115"/>
        <w:jc w:val="both"/>
        <w:rPr>
          <w:color w:val="000000"/>
          <w:szCs w:val="24"/>
        </w:rPr>
      </w:pPr>
    </w:p>
    <w:p w14:paraId="1C5266B3" w14:textId="77777777" w:rsidR="002464D5" w:rsidRDefault="002464D5" w:rsidP="002464D5">
      <w:pPr>
        <w:spacing w:line="257" w:lineRule="atLeast"/>
        <w:jc w:val="center"/>
        <w:rPr>
          <w:color w:val="000000"/>
          <w:szCs w:val="24"/>
        </w:rPr>
      </w:pPr>
      <w:r>
        <w:rPr>
          <w:b/>
          <w:bCs/>
          <w:color w:val="000000"/>
          <w:szCs w:val="24"/>
        </w:rPr>
        <w:t>4.2.  Kontaktiniai asmenys</w:t>
      </w:r>
    </w:p>
    <w:p w14:paraId="203AABCF" w14:textId="77777777" w:rsidR="002464D5" w:rsidRDefault="002464D5" w:rsidP="002464D5">
      <w:pPr>
        <w:spacing w:line="257" w:lineRule="atLeast"/>
        <w:ind w:firstLine="62"/>
        <w:jc w:val="both"/>
        <w:rPr>
          <w:color w:val="000000"/>
          <w:szCs w:val="24"/>
        </w:rPr>
      </w:pPr>
    </w:p>
    <w:p w14:paraId="05DDE252" w14:textId="77777777" w:rsidR="002464D5" w:rsidRDefault="002464D5" w:rsidP="002464D5">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2C400728" w14:textId="77777777" w:rsidR="002464D5" w:rsidRDefault="002464D5" w:rsidP="002464D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5F592E" w14:textId="77777777" w:rsidR="002464D5" w:rsidRDefault="002464D5" w:rsidP="002464D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ED16C5" w14:textId="77777777" w:rsidR="002464D5" w:rsidRDefault="002464D5" w:rsidP="002464D5">
      <w:pPr>
        <w:spacing w:line="257" w:lineRule="atLeast"/>
        <w:ind w:firstLine="62"/>
        <w:jc w:val="both"/>
        <w:rPr>
          <w:color w:val="000000"/>
          <w:szCs w:val="24"/>
        </w:rPr>
      </w:pPr>
    </w:p>
    <w:p w14:paraId="5D8F7455" w14:textId="77777777" w:rsidR="002464D5" w:rsidRDefault="002464D5" w:rsidP="002464D5">
      <w:pPr>
        <w:spacing w:line="257" w:lineRule="atLeast"/>
        <w:jc w:val="center"/>
        <w:rPr>
          <w:color w:val="000000"/>
          <w:szCs w:val="24"/>
        </w:rPr>
      </w:pPr>
      <w:r>
        <w:rPr>
          <w:b/>
          <w:bCs/>
          <w:caps/>
          <w:color w:val="000000"/>
          <w:szCs w:val="24"/>
        </w:rPr>
        <w:t>5.  SUTARTIES VYKDYMO METU PATEIKIAMI DOKUMENTAI</w:t>
      </w:r>
    </w:p>
    <w:p w14:paraId="636EC8F4" w14:textId="77777777" w:rsidR="002464D5" w:rsidRDefault="002464D5" w:rsidP="002464D5">
      <w:pPr>
        <w:spacing w:line="257" w:lineRule="atLeast"/>
        <w:ind w:firstLine="62"/>
        <w:jc w:val="both"/>
        <w:rPr>
          <w:color w:val="000000"/>
          <w:szCs w:val="24"/>
        </w:rPr>
      </w:pPr>
    </w:p>
    <w:p w14:paraId="2C201DF2" w14:textId="77777777" w:rsidR="002464D5" w:rsidRDefault="002464D5" w:rsidP="002464D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7299691" w14:textId="77777777" w:rsidR="002464D5" w:rsidRDefault="002464D5" w:rsidP="002464D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8227B8" w14:textId="77777777" w:rsidR="002464D5" w:rsidRDefault="002464D5" w:rsidP="002464D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3A9F07" w14:textId="77777777" w:rsidR="002464D5" w:rsidRDefault="002464D5" w:rsidP="002464D5">
      <w:pPr>
        <w:spacing w:line="257" w:lineRule="atLeast"/>
        <w:ind w:firstLine="62"/>
        <w:jc w:val="both"/>
        <w:rPr>
          <w:color w:val="000000"/>
          <w:szCs w:val="24"/>
        </w:rPr>
      </w:pPr>
    </w:p>
    <w:p w14:paraId="18F39993" w14:textId="77777777" w:rsidR="002464D5" w:rsidRDefault="002464D5" w:rsidP="002464D5">
      <w:pPr>
        <w:spacing w:line="257" w:lineRule="atLeast"/>
        <w:jc w:val="center"/>
        <w:rPr>
          <w:color w:val="000000"/>
          <w:szCs w:val="24"/>
        </w:rPr>
      </w:pPr>
      <w:r>
        <w:rPr>
          <w:b/>
          <w:bCs/>
          <w:caps/>
          <w:color w:val="000000"/>
          <w:szCs w:val="24"/>
        </w:rPr>
        <w:t>6.  PREKIŲ TIEKIMO PABAIGA IR PREKIŲ PRIĖMIMAS</w:t>
      </w:r>
    </w:p>
    <w:p w14:paraId="5457618F" w14:textId="77777777" w:rsidR="002464D5" w:rsidRDefault="002464D5" w:rsidP="002464D5">
      <w:pPr>
        <w:spacing w:line="257" w:lineRule="atLeast"/>
        <w:ind w:firstLine="62"/>
        <w:rPr>
          <w:color w:val="000000"/>
          <w:szCs w:val="24"/>
        </w:rPr>
      </w:pPr>
    </w:p>
    <w:p w14:paraId="37469DE4" w14:textId="77777777" w:rsidR="002464D5" w:rsidRDefault="002464D5" w:rsidP="002464D5">
      <w:pPr>
        <w:spacing w:line="257" w:lineRule="atLeast"/>
        <w:jc w:val="center"/>
        <w:rPr>
          <w:color w:val="000000"/>
          <w:szCs w:val="24"/>
        </w:rPr>
      </w:pPr>
      <w:r>
        <w:rPr>
          <w:b/>
          <w:bCs/>
          <w:color w:val="000000"/>
          <w:szCs w:val="24"/>
        </w:rPr>
        <w:t>6.1.  Prekių tiekimo pabaiga</w:t>
      </w:r>
    </w:p>
    <w:p w14:paraId="2B23FFBB" w14:textId="77777777" w:rsidR="002464D5" w:rsidRDefault="002464D5" w:rsidP="002464D5">
      <w:pPr>
        <w:spacing w:line="257" w:lineRule="atLeast"/>
        <w:ind w:firstLine="62"/>
        <w:rPr>
          <w:color w:val="000000"/>
          <w:szCs w:val="24"/>
        </w:rPr>
      </w:pPr>
    </w:p>
    <w:p w14:paraId="1F1682DA" w14:textId="77777777" w:rsidR="002464D5" w:rsidRDefault="002464D5" w:rsidP="002464D5">
      <w:pPr>
        <w:spacing w:line="257" w:lineRule="atLeast"/>
        <w:jc w:val="both"/>
        <w:rPr>
          <w:color w:val="000000"/>
          <w:szCs w:val="24"/>
        </w:rPr>
      </w:pPr>
      <w:r>
        <w:rPr>
          <w:color w:val="000000"/>
          <w:szCs w:val="24"/>
        </w:rPr>
        <w:t>6.1.1. Prekių tiekimas laikomas užbaigtu, kai yra įvykdytos visos šios sąlygos:</w:t>
      </w:r>
    </w:p>
    <w:p w14:paraId="3DA69779" w14:textId="77777777" w:rsidR="002464D5" w:rsidRDefault="002464D5" w:rsidP="002464D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B0DD23A" w14:textId="77777777" w:rsidR="002464D5" w:rsidRDefault="002464D5" w:rsidP="002464D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C46C9AC" w14:textId="77777777" w:rsidR="002464D5" w:rsidRDefault="002464D5" w:rsidP="002464D5">
      <w:pPr>
        <w:spacing w:line="257" w:lineRule="atLeast"/>
        <w:jc w:val="both"/>
        <w:rPr>
          <w:color w:val="000000"/>
          <w:szCs w:val="24"/>
        </w:rPr>
      </w:pPr>
      <w:r>
        <w:rPr>
          <w:color w:val="000000"/>
          <w:szCs w:val="24"/>
        </w:rPr>
        <w:t>6.1.1.3. Tiekėjas apmokė Pirkėjo personalą, kaip naudoti Prekes (jeigu to reikalaujama);</w:t>
      </w:r>
    </w:p>
    <w:p w14:paraId="62B393B7" w14:textId="77777777" w:rsidR="002464D5" w:rsidRDefault="002464D5" w:rsidP="002464D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E36B138" w14:textId="77777777" w:rsidR="002464D5" w:rsidRDefault="002464D5" w:rsidP="002464D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396DBD" w14:textId="77777777" w:rsidR="002464D5" w:rsidRDefault="002464D5" w:rsidP="002464D5">
      <w:pPr>
        <w:spacing w:line="257" w:lineRule="atLeast"/>
        <w:ind w:firstLine="62"/>
        <w:jc w:val="both"/>
        <w:rPr>
          <w:color w:val="000000"/>
          <w:szCs w:val="24"/>
        </w:rPr>
      </w:pPr>
    </w:p>
    <w:p w14:paraId="3D33AE92" w14:textId="77777777" w:rsidR="002464D5" w:rsidRDefault="002464D5" w:rsidP="002464D5">
      <w:pPr>
        <w:spacing w:line="257" w:lineRule="atLeast"/>
        <w:jc w:val="center"/>
        <w:rPr>
          <w:color w:val="000000"/>
          <w:szCs w:val="24"/>
        </w:rPr>
      </w:pPr>
      <w:r>
        <w:rPr>
          <w:b/>
          <w:bCs/>
          <w:color w:val="000000"/>
          <w:szCs w:val="24"/>
        </w:rPr>
        <w:t>6.2.  Prekių perdavimas–priėmimas</w:t>
      </w:r>
    </w:p>
    <w:p w14:paraId="02BCF8C0" w14:textId="77777777" w:rsidR="002464D5" w:rsidRDefault="002464D5" w:rsidP="002464D5">
      <w:pPr>
        <w:spacing w:line="257" w:lineRule="atLeast"/>
        <w:ind w:firstLine="62"/>
        <w:jc w:val="both"/>
        <w:rPr>
          <w:color w:val="000000"/>
          <w:szCs w:val="24"/>
        </w:rPr>
      </w:pPr>
    </w:p>
    <w:p w14:paraId="269F8BD5" w14:textId="77777777" w:rsidR="002464D5" w:rsidRDefault="002464D5" w:rsidP="002464D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C4390E" w14:textId="77777777" w:rsidR="002464D5" w:rsidRDefault="002464D5" w:rsidP="002464D5">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FCDB449" w14:textId="77777777" w:rsidR="002464D5" w:rsidRDefault="002464D5" w:rsidP="002464D5">
      <w:pPr>
        <w:spacing w:line="257" w:lineRule="atLeast"/>
        <w:jc w:val="both"/>
        <w:rPr>
          <w:color w:val="000000"/>
          <w:szCs w:val="24"/>
        </w:rPr>
      </w:pPr>
      <w:r>
        <w:rPr>
          <w:color w:val="000000"/>
          <w:szCs w:val="24"/>
        </w:rPr>
        <w:t>6.2.3. Tiekėjui pristačius Prekes, Pirkėjas atlieka jų patikrinimą ir privalo:</w:t>
      </w:r>
    </w:p>
    <w:p w14:paraId="418A4B6E" w14:textId="77777777" w:rsidR="002464D5" w:rsidRDefault="002464D5" w:rsidP="002464D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17C9EFD" w14:textId="77777777" w:rsidR="002464D5" w:rsidRDefault="002464D5" w:rsidP="002464D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4EC3C8E" w14:textId="77777777" w:rsidR="002464D5" w:rsidRDefault="002464D5" w:rsidP="002464D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5DBFC1D" w14:textId="77777777" w:rsidR="002464D5" w:rsidRDefault="002464D5" w:rsidP="002464D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363A6EB" w14:textId="77777777" w:rsidR="002464D5" w:rsidRDefault="002464D5" w:rsidP="002464D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1078308" w14:textId="77777777" w:rsidR="002464D5" w:rsidRDefault="002464D5" w:rsidP="002464D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3A6E79" w14:textId="77777777" w:rsidR="002464D5" w:rsidRDefault="002464D5" w:rsidP="002464D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4ACE403" w14:textId="77777777" w:rsidR="002464D5" w:rsidRDefault="002464D5" w:rsidP="002464D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7B41414" w14:textId="77777777" w:rsidR="002464D5" w:rsidRDefault="002464D5" w:rsidP="002464D5">
      <w:pPr>
        <w:spacing w:line="257" w:lineRule="atLeast"/>
        <w:jc w:val="both"/>
        <w:rPr>
          <w:color w:val="000000"/>
          <w:szCs w:val="24"/>
        </w:rPr>
      </w:pPr>
      <w:r>
        <w:rPr>
          <w:color w:val="000000"/>
          <w:szCs w:val="24"/>
        </w:rPr>
        <w:t>6.2.9. Pirkėjas turi teisę naudotis Prekėmis tik po Prekių perdavimo-priėmimo akto pasirašymo.</w:t>
      </w:r>
    </w:p>
    <w:p w14:paraId="6273224F" w14:textId="77777777" w:rsidR="002464D5" w:rsidRDefault="002464D5" w:rsidP="002464D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5F82D87" w14:textId="77777777" w:rsidR="002464D5" w:rsidRDefault="002464D5" w:rsidP="002464D5">
      <w:pPr>
        <w:spacing w:line="257" w:lineRule="atLeast"/>
        <w:ind w:firstLine="62"/>
        <w:jc w:val="both"/>
        <w:rPr>
          <w:color w:val="000000"/>
          <w:szCs w:val="24"/>
        </w:rPr>
      </w:pPr>
    </w:p>
    <w:p w14:paraId="4CF78569" w14:textId="77777777" w:rsidR="002464D5" w:rsidRDefault="002464D5" w:rsidP="002464D5">
      <w:pPr>
        <w:spacing w:line="257" w:lineRule="atLeast"/>
        <w:jc w:val="center"/>
        <w:rPr>
          <w:color w:val="000000"/>
          <w:szCs w:val="24"/>
        </w:rPr>
      </w:pPr>
      <w:r>
        <w:rPr>
          <w:b/>
          <w:bCs/>
          <w:caps/>
          <w:color w:val="000000"/>
          <w:szCs w:val="24"/>
        </w:rPr>
        <w:t>7.  TIEKĖJO GARANTINIAI ĮSIPAREIGOJIMAI</w:t>
      </w:r>
    </w:p>
    <w:p w14:paraId="4EC5E03D" w14:textId="77777777" w:rsidR="002464D5" w:rsidRDefault="002464D5" w:rsidP="002464D5">
      <w:pPr>
        <w:spacing w:line="257" w:lineRule="atLeast"/>
        <w:ind w:firstLine="62"/>
        <w:rPr>
          <w:color w:val="000000"/>
          <w:szCs w:val="24"/>
        </w:rPr>
      </w:pPr>
    </w:p>
    <w:p w14:paraId="18386EDC" w14:textId="77777777" w:rsidR="002464D5" w:rsidRDefault="002464D5" w:rsidP="002464D5">
      <w:pPr>
        <w:spacing w:line="257" w:lineRule="atLeast"/>
        <w:ind w:left="360" w:hanging="360"/>
        <w:jc w:val="center"/>
        <w:rPr>
          <w:color w:val="000000"/>
          <w:szCs w:val="24"/>
        </w:rPr>
      </w:pPr>
      <w:r>
        <w:rPr>
          <w:b/>
          <w:bCs/>
          <w:color w:val="000000"/>
          <w:szCs w:val="24"/>
        </w:rPr>
        <w:t>7.1.  Garantiniai terminai (jei taikoma)</w:t>
      </w:r>
    </w:p>
    <w:p w14:paraId="4801BA93" w14:textId="77777777" w:rsidR="002464D5" w:rsidRDefault="002464D5" w:rsidP="002464D5">
      <w:pPr>
        <w:spacing w:line="257" w:lineRule="atLeast"/>
        <w:ind w:left="360" w:firstLine="62"/>
        <w:rPr>
          <w:color w:val="000000"/>
          <w:szCs w:val="24"/>
        </w:rPr>
      </w:pPr>
    </w:p>
    <w:p w14:paraId="055F6C47" w14:textId="77777777" w:rsidR="002464D5" w:rsidRDefault="002464D5" w:rsidP="002464D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8C98F39" w14:textId="77777777" w:rsidR="002464D5" w:rsidRDefault="002464D5" w:rsidP="002464D5">
      <w:pPr>
        <w:spacing w:line="257" w:lineRule="atLeast"/>
        <w:jc w:val="both"/>
        <w:rPr>
          <w:color w:val="000000"/>
          <w:szCs w:val="24"/>
        </w:rPr>
      </w:pPr>
      <w:r>
        <w:rPr>
          <w:color w:val="000000"/>
          <w:szCs w:val="24"/>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8856B9" w14:textId="77777777" w:rsidR="002464D5" w:rsidRDefault="002464D5" w:rsidP="002464D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473C8F4" w14:textId="77777777" w:rsidR="002464D5" w:rsidRDefault="002464D5" w:rsidP="002464D5">
      <w:pPr>
        <w:spacing w:line="257" w:lineRule="atLeast"/>
        <w:ind w:firstLine="62"/>
        <w:jc w:val="both"/>
        <w:rPr>
          <w:color w:val="000000"/>
          <w:szCs w:val="24"/>
        </w:rPr>
      </w:pPr>
    </w:p>
    <w:p w14:paraId="58F118FF" w14:textId="77777777" w:rsidR="002464D5" w:rsidRDefault="002464D5" w:rsidP="002464D5">
      <w:pPr>
        <w:spacing w:line="257" w:lineRule="atLeast"/>
        <w:jc w:val="center"/>
        <w:rPr>
          <w:color w:val="000000"/>
          <w:szCs w:val="24"/>
        </w:rPr>
      </w:pPr>
      <w:r>
        <w:rPr>
          <w:b/>
          <w:bCs/>
          <w:color w:val="000000"/>
          <w:szCs w:val="24"/>
        </w:rPr>
        <w:t>7.2.  Pretenzijos dėl Prekių trūkumų</w:t>
      </w:r>
    </w:p>
    <w:p w14:paraId="3458DF1B" w14:textId="77777777" w:rsidR="002464D5" w:rsidRDefault="002464D5" w:rsidP="002464D5">
      <w:pPr>
        <w:spacing w:line="257" w:lineRule="atLeast"/>
        <w:ind w:firstLine="62"/>
        <w:jc w:val="both"/>
        <w:rPr>
          <w:color w:val="000000"/>
          <w:szCs w:val="24"/>
        </w:rPr>
      </w:pPr>
    </w:p>
    <w:p w14:paraId="5073DAEF" w14:textId="77777777" w:rsidR="002464D5" w:rsidRDefault="002464D5" w:rsidP="002464D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7A2F1A6" w14:textId="77777777" w:rsidR="002464D5" w:rsidRDefault="002464D5" w:rsidP="002464D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1D1339" w14:textId="77777777" w:rsidR="002464D5" w:rsidRDefault="002464D5" w:rsidP="002464D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7721BD" w14:textId="77777777" w:rsidR="002464D5" w:rsidRDefault="002464D5" w:rsidP="002464D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C5613B2" w14:textId="77777777" w:rsidR="002464D5" w:rsidRDefault="002464D5" w:rsidP="002464D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D3E6ACD" w14:textId="77777777" w:rsidR="002464D5" w:rsidRDefault="002464D5" w:rsidP="002464D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944430" w14:textId="77777777" w:rsidR="002464D5" w:rsidRDefault="002464D5" w:rsidP="002464D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08E03E" w14:textId="77777777" w:rsidR="002464D5" w:rsidRDefault="002464D5" w:rsidP="002464D5">
      <w:pPr>
        <w:rPr>
          <w:sz w:val="14"/>
          <w:szCs w:val="14"/>
        </w:rPr>
      </w:pPr>
    </w:p>
    <w:p w14:paraId="648F9F8F" w14:textId="77777777" w:rsidR="002464D5" w:rsidRDefault="002464D5" w:rsidP="002464D5">
      <w:pPr>
        <w:spacing w:line="257" w:lineRule="atLeast"/>
        <w:ind w:firstLine="62"/>
        <w:jc w:val="both"/>
        <w:rPr>
          <w:color w:val="000000"/>
          <w:szCs w:val="24"/>
        </w:rPr>
      </w:pPr>
    </w:p>
    <w:p w14:paraId="74E926A9" w14:textId="77777777" w:rsidR="002464D5" w:rsidRDefault="002464D5" w:rsidP="002464D5">
      <w:pPr>
        <w:spacing w:line="257" w:lineRule="atLeast"/>
        <w:jc w:val="center"/>
        <w:rPr>
          <w:color w:val="000000"/>
          <w:szCs w:val="24"/>
        </w:rPr>
      </w:pPr>
      <w:r>
        <w:rPr>
          <w:b/>
          <w:bCs/>
          <w:color w:val="000000"/>
          <w:szCs w:val="24"/>
        </w:rPr>
        <w:t>7.3.  Prekių trūkumų šalinimas</w:t>
      </w:r>
    </w:p>
    <w:p w14:paraId="2F7D08F2" w14:textId="77777777" w:rsidR="002464D5" w:rsidRDefault="002464D5" w:rsidP="002464D5">
      <w:pPr>
        <w:spacing w:line="257" w:lineRule="atLeast"/>
        <w:ind w:firstLine="62"/>
        <w:jc w:val="both"/>
        <w:rPr>
          <w:color w:val="000000"/>
          <w:szCs w:val="24"/>
        </w:rPr>
      </w:pPr>
    </w:p>
    <w:p w14:paraId="6ACD06F3" w14:textId="77777777" w:rsidR="002464D5" w:rsidRDefault="002464D5" w:rsidP="002464D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6908CB7" w14:textId="77777777" w:rsidR="002464D5" w:rsidRDefault="002464D5" w:rsidP="002464D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2732CD0" w14:textId="77777777" w:rsidR="002464D5" w:rsidRDefault="002464D5" w:rsidP="002464D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78AE35C" w14:textId="77777777" w:rsidR="002464D5" w:rsidRDefault="002464D5" w:rsidP="002464D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640F1F4" w14:textId="77777777" w:rsidR="002464D5" w:rsidRDefault="002464D5" w:rsidP="002464D5">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448EEA98" w14:textId="77777777" w:rsidR="002464D5" w:rsidRDefault="002464D5" w:rsidP="002464D5">
      <w:pPr>
        <w:spacing w:line="257" w:lineRule="atLeast"/>
        <w:jc w:val="both"/>
        <w:rPr>
          <w:color w:val="000000"/>
          <w:szCs w:val="24"/>
        </w:rPr>
      </w:pPr>
      <w:r>
        <w:rPr>
          <w:color w:val="000000"/>
          <w:szCs w:val="24"/>
        </w:rPr>
        <w:t>7.3.6. Tiekėjas, pašalinęs visus Prekių trūkumus, privalo apie tai informuoti Pirkėją.</w:t>
      </w:r>
    </w:p>
    <w:p w14:paraId="39CA919A" w14:textId="77777777" w:rsidR="002464D5" w:rsidRDefault="002464D5" w:rsidP="002464D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B408641" w14:textId="77777777" w:rsidR="002464D5" w:rsidRDefault="002464D5" w:rsidP="002464D5">
      <w:pPr>
        <w:spacing w:line="257" w:lineRule="atLeast"/>
        <w:ind w:firstLine="62"/>
        <w:jc w:val="both"/>
        <w:rPr>
          <w:color w:val="000000"/>
          <w:szCs w:val="24"/>
        </w:rPr>
      </w:pPr>
    </w:p>
    <w:p w14:paraId="656B4620" w14:textId="77777777" w:rsidR="002464D5" w:rsidRDefault="002464D5" w:rsidP="002464D5">
      <w:pPr>
        <w:spacing w:line="257" w:lineRule="atLeast"/>
        <w:jc w:val="center"/>
        <w:rPr>
          <w:color w:val="000000"/>
          <w:szCs w:val="24"/>
        </w:rPr>
      </w:pPr>
      <w:r>
        <w:rPr>
          <w:b/>
          <w:bCs/>
          <w:color w:val="000000"/>
          <w:szCs w:val="24"/>
        </w:rPr>
        <w:t>7.4.  Pirkėjo teisės, Tiekėjui nepašalinus Prekių trūkumų</w:t>
      </w:r>
    </w:p>
    <w:p w14:paraId="5F6E23A6" w14:textId="77777777" w:rsidR="002464D5" w:rsidRDefault="002464D5" w:rsidP="002464D5">
      <w:pPr>
        <w:spacing w:line="257" w:lineRule="atLeast"/>
        <w:ind w:firstLine="62"/>
        <w:jc w:val="both"/>
        <w:rPr>
          <w:color w:val="000000"/>
          <w:szCs w:val="24"/>
        </w:rPr>
      </w:pPr>
    </w:p>
    <w:p w14:paraId="1F5A71F8" w14:textId="77777777" w:rsidR="002464D5" w:rsidRDefault="002464D5" w:rsidP="002464D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D308B0" w14:textId="77777777" w:rsidR="002464D5" w:rsidRDefault="002464D5" w:rsidP="002464D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A0140B9" w14:textId="77777777" w:rsidR="002464D5" w:rsidRDefault="002464D5" w:rsidP="002464D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D1CCB8E" w14:textId="77777777" w:rsidR="002464D5" w:rsidRDefault="002464D5" w:rsidP="002464D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4B9D1F7" w14:textId="77777777" w:rsidR="002464D5" w:rsidRDefault="002464D5" w:rsidP="002464D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7B8C03B" w14:textId="77777777" w:rsidR="002464D5" w:rsidRDefault="002464D5" w:rsidP="002464D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5B3668F" w14:textId="77777777" w:rsidR="002464D5" w:rsidRDefault="002464D5" w:rsidP="002464D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E724E99" w14:textId="77777777" w:rsidR="002464D5" w:rsidRDefault="002464D5" w:rsidP="002464D5">
      <w:pPr>
        <w:spacing w:line="257" w:lineRule="atLeast"/>
        <w:ind w:firstLine="62"/>
        <w:jc w:val="both"/>
        <w:rPr>
          <w:color w:val="000000"/>
          <w:szCs w:val="24"/>
        </w:rPr>
      </w:pPr>
    </w:p>
    <w:p w14:paraId="523E0478" w14:textId="77777777" w:rsidR="002464D5" w:rsidRDefault="002464D5" w:rsidP="002464D5">
      <w:pPr>
        <w:spacing w:line="257" w:lineRule="atLeast"/>
        <w:jc w:val="center"/>
        <w:rPr>
          <w:color w:val="000000"/>
          <w:szCs w:val="24"/>
        </w:rPr>
      </w:pPr>
      <w:r>
        <w:rPr>
          <w:b/>
          <w:bCs/>
          <w:caps/>
          <w:color w:val="000000"/>
          <w:szCs w:val="24"/>
        </w:rPr>
        <w:t>8.  PRISTATYMO TERMINAI</w:t>
      </w:r>
    </w:p>
    <w:p w14:paraId="303E54F9" w14:textId="77777777" w:rsidR="002464D5" w:rsidRDefault="002464D5" w:rsidP="002464D5">
      <w:pPr>
        <w:spacing w:line="257" w:lineRule="atLeast"/>
        <w:ind w:firstLine="62"/>
        <w:rPr>
          <w:color w:val="000000"/>
          <w:szCs w:val="24"/>
        </w:rPr>
      </w:pPr>
    </w:p>
    <w:p w14:paraId="624EA514" w14:textId="77777777" w:rsidR="002464D5" w:rsidRDefault="002464D5" w:rsidP="002464D5">
      <w:pPr>
        <w:spacing w:line="257" w:lineRule="atLeast"/>
        <w:jc w:val="center"/>
        <w:rPr>
          <w:color w:val="000000"/>
          <w:szCs w:val="24"/>
        </w:rPr>
      </w:pPr>
      <w:r>
        <w:rPr>
          <w:b/>
          <w:bCs/>
          <w:color w:val="000000"/>
          <w:szCs w:val="24"/>
        </w:rPr>
        <w:t>8.1.  Pristatymo terminai ir Prekių tiekimo grafikas</w:t>
      </w:r>
    </w:p>
    <w:p w14:paraId="7E1FDB2F" w14:textId="77777777" w:rsidR="002464D5" w:rsidRDefault="002464D5" w:rsidP="002464D5">
      <w:pPr>
        <w:spacing w:line="257" w:lineRule="atLeast"/>
        <w:ind w:firstLine="62"/>
        <w:jc w:val="both"/>
        <w:rPr>
          <w:color w:val="000000"/>
          <w:szCs w:val="24"/>
        </w:rPr>
      </w:pPr>
    </w:p>
    <w:p w14:paraId="2728A1FF" w14:textId="77777777" w:rsidR="002464D5" w:rsidRDefault="002464D5" w:rsidP="002464D5">
      <w:pPr>
        <w:spacing w:line="257" w:lineRule="atLeast"/>
        <w:jc w:val="both"/>
        <w:rPr>
          <w:color w:val="000000"/>
          <w:szCs w:val="24"/>
        </w:rPr>
      </w:pPr>
      <w:r>
        <w:rPr>
          <w:color w:val="000000"/>
          <w:szCs w:val="24"/>
        </w:rPr>
        <w:t>8.1.1. Tiekėjas privalo pristatyti Prekes laikydamasis terminų, nurodytų Specialiosiose sąlygose.</w:t>
      </w:r>
    </w:p>
    <w:p w14:paraId="5CDB7A4B" w14:textId="77777777" w:rsidR="002464D5" w:rsidRDefault="002464D5" w:rsidP="002464D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F7419" w14:textId="77777777" w:rsidR="002464D5" w:rsidRDefault="002464D5" w:rsidP="002464D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F45CFA6" w14:textId="77777777" w:rsidR="002464D5" w:rsidRDefault="002464D5" w:rsidP="002464D5">
      <w:pPr>
        <w:spacing w:line="257" w:lineRule="atLeast"/>
        <w:ind w:firstLine="62"/>
        <w:jc w:val="both"/>
        <w:rPr>
          <w:color w:val="000000"/>
          <w:szCs w:val="24"/>
        </w:rPr>
      </w:pPr>
    </w:p>
    <w:p w14:paraId="343C1B27" w14:textId="77777777" w:rsidR="002464D5" w:rsidRDefault="002464D5" w:rsidP="002464D5">
      <w:pPr>
        <w:spacing w:line="257" w:lineRule="atLeast"/>
        <w:jc w:val="center"/>
        <w:rPr>
          <w:color w:val="000000"/>
          <w:szCs w:val="24"/>
        </w:rPr>
      </w:pPr>
      <w:r>
        <w:rPr>
          <w:b/>
          <w:bCs/>
          <w:color w:val="000000"/>
          <w:szCs w:val="24"/>
        </w:rPr>
        <w:t>8.2.  Netesybos už Prekių pristatymo vėlavimą</w:t>
      </w:r>
    </w:p>
    <w:p w14:paraId="00EA66C9" w14:textId="77777777" w:rsidR="002464D5" w:rsidRDefault="002464D5" w:rsidP="002464D5">
      <w:pPr>
        <w:spacing w:line="257" w:lineRule="atLeast"/>
        <w:ind w:firstLine="62"/>
        <w:jc w:val="both"/>
        <w:rPr>
          <w:color w:val="000000"/>
          <w:szCs w:val="24"/>
        </w:rPr>
      </w:pPr>
    </w:p>
    <w:p w14:paraId="3B75E8AA" w14:textId="77777777" w:rsidR="002464D5" w:rsidRDefault="002464D5" w:rsidP="002464D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56B8BB7" w14:textId="77777777" w:rsidR="002464D5" w:rsidRDefault="002464D5" w:rsidP="002464D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9DBB522" w14:textId="77777777" w:rsidR="002464D5" w:rsidRDefault="002464D5" w:rsidP="002464D5">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C0C864" w14:textId="77777777" w:rsidR="002464D5" w:rsidRDefault="002464D5" w:rsidP="002464D5">
      <w:pPr>
        <w:spacing w:line="257" w:lineRule="atLeast"/>
        <w:ind w:firstLine="62"/>
        <w:jc w:val="both"/>
        <w:rPr>
          <w:color w:val="000000"/>
          <w:szCs w:val="24"/>
        </w:rPr>
      </w:pPr>
    </w:p>
    <w:p w14:paraId="0AD4AC07" w14:textId="77777777" w:rsidR="002464D5" w:rsidRDefault="002464D5" w:rsidP="002464D5">
      <w:pPr>
        <w:spacing w:line="257" w:lineRule="atLeast"/>
        <w:jc w:val="center"/>
        <w:rPr>
          <w:color w:val="000000"/>
          <w:szCs w:val="24"/>
        </w:rPr>
      </w:pPr>
      <w:r>
        <w:rPr>
          <w:b/>
          <w:bCs/>
          <w:caps/>
          <w:color w:val="000000"/>
          <w:szCs w:val="24"/>
        </w:rPr>
        <w:t>9.  PRIEVOLIŲ PAGAL SUTARTĮ ĮVYKDYMO UŽTIKRINIMO BŪDAI</w:t>
      </w:r>
    </w:p>
    <w:p w14:paraId="1BD83A39" w14:textId="77777777" w:rsidR="002464D5" w:rsidRDefault="002464D5" w:rsidP="002464D5">
      <w:pPr>
        <w:spacing w:line="257" w:lineRule="atLeast"/>
        <w:ind w:firstLine="62"/>
        <w:rPr>
          <w:color w:val="000000"/>
          <w:szCs w:val="24"/>
        </w:rPr>
      </w:pPr>
    </w:p>
    <w:p w14:paraId="513E6097" w14:textId="77777777" w:rsidR="002464D5" w:rsidRDefault="002464D5" w:rsidP="002464D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0C706C" w14:textId="77777777" w:rsidR="002464D5" w:rsidRDefault="002464D5" w:rsidP="002464D5">
      <w:pPr>
        <w:spacing w:line="257" w:lineRule="atLeast"/>
        <w:ind w:firstLine="62"/>
        <w:jc w:val="both"/>
        <w:rPr>
          <w:color w:val="000000"/>
          <w:szCs w:val="24"/>
        </w:rPr>
      </w:pPr>
    </w:p>
    <w:p w14:paraId="3541CAD5" w14:textId="77777777" w:rsidR="002464D5" w:rsidRDefault="002464D5" w:rsidP="002464D5">
      <w:pPr>
        <w:spacing w:line="257" w:lineRule="atLeast"/>
        <w:jc w:val="center"/>
        <w:rPr>
          <w:color w:val="000000"/>
          <w:szCs w:val="24"/>
        </w:rPr>
      </w:pPr>
      <w:r>
        <w:rPr>
          <w:b/>
          <w:bCs/>
          <w:caps/>
          <w:color w:val="000000"/>
          <w:szCs w:val="24"/>
        </w:rPr>
        <w:t>10.  SUTARTIES ĮVYKDYMO UŽTIKRINIMAS (JEI TAIKOMA)</w:t>
      </w:r>
    </w:p>
    <w:p w14:paraId="380F20ED" w14:textId="77777777" w:rsidR="002464D5" w:rsidRDefault="002464D5" w:rsidP="002464D5">
      <w:pPr>
        <w:spacing w:line="257" w:lineRule="atLeast"/>
        <w:ind w:firstLine="62"/>
        <w:jc w:val="both"/>
        <w:rPr>
          <w:color w:val="000000"/>
          <w:szCs w:val="24"/>
        </w:rPr>
      </w:pPr>
    </w:p>
    <w:p w14:paraId="376EEBE1" w14:textId="77777777" w:rsidR="002464D5" w:rsidRDefault="002464D5" w:rsidP="002464D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5BF107" w14:textId="77777777" w:rsidR="002464D5" w:rsidRDefault="002464D5" w:rsidP="002464D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3A6EAA" w14:textId="77777777" w:rsidR="002464D5" w:rsidRDefault="002464D5" w:rsidP="002464D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3B4306D" w14:textId="77777777" w:rsidR="002464D5" w:rsidRDefault="002464D5" w:rsidP="002464D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B26FB6" w14:textId="77777777" w:rsidR="002464D5" w:rsidRDefault="002464D5" w:rsidP="002464D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744FBE" w14:textId="77777777" w:rsidR="002464D5" w:rsidRDefault="002464D5" w:rsidP="002464D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23EF77" w14:textId="77777777" w:rsidR="002464D5" w:rsidRDefault="002464D5" w:rsidP="002464D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A65EA0" w14:textId="77777777" w:rsidR="002464D5" w:rsidRDefault="002464D5" w:rsidP="002464D5">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5D891B61" w14:textId="77777777" w:rsidR="002464D5" w:rsidRDefault="002464D5" w:rsidP="002464D5">
      <w:pPr>
        <w:spacing w:line="257" w:lineRule="atLeast"/>
        <w:jc w:val="both"/>
        <w:textAlignment w:val="baseline"/>
        <w:rPr>
          <w:color w:val="000000"/>
          <w:szCs w:val="24"/>
        </w:rPr>
      </w:pPr>
      <w:r>
        <w:rPr>
          <w:color w:val="000000"/>
          <w:szCs w:val="24"/>
        </w:rPr>
        <w:t>10.8. Sutarties įvykdymo užtikrinimo suma turi būti nurodoma ir išmokama eurais. </w:t>
      </w:r>
    </w:p>
    <w:p w14:paraId="6FEC50B8" w14:textId="77777777" w:rsidR="002464D5" w:rsidRDefault="002464D5" w:rsidP="002464D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7E1A60B" w14:textId="77777777" w:rsidR="002464D5" w:rsidRDefault="002464D5" w:rsidP="002464D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ABCFF0" w14:textId="77777777" w:rsidR="002464D5" w:rsidRDefault="002464D5" w:rsidP="002464D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54D8CC" w14:textId="77777777" w:rsidR="002464D5" w:rsidRDefault="002464D5" w:rsidP="002464D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0DBCD6" w14:textId="77777777" w:rsidR="002464D5" w:rsidRDefault="002464D5" w:rsidP="002464D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C123675" w14:textId="77777777" w:rsidR="002464D5" w:rsidRDefault="002464D5" w:rsidP="002464D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1C002BE" w14:textId="77777777" w:rsidR="002464D5" w:rsidRDefault="002464D5" w:rsidP="002464D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35FD80" w14:textId="77777777" w:rsidR="002464D5" w:rsidRDefault="002464D5" w:rsidP="002464D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84B0678" w14:textId="77777777" w:rsidR="002464D5" w:rsidRDefault="002464D5" w:rsidP="002464D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14403CF" w14:textId="77777777" w:rsidR="002464D5" w:rsidRDefault="002464D5" w:rsidP="002464D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952EA5A" w14:textId="77777777" w:rsidR="002464D5" w:rsidRDefault="002464D5" w:rsidP="002464D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F5437B" w14:textId="77777777" w:rsidR="002464D5" w:rsidRDefault="002464D5" w:rsidP="002464D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82A95C9" w14:textId="77777777" w:rsidR="002464D5" w:rsidRDefault="002464D5" w:rsidP="002464D5">
      <w:pPr>
        <w:spacing w:line="257" w:lineRule="atLeast"/>
        <w:ind w:firstLine="62"/>
        <w:jc w:val="both"/>
        <w:textAlignment w:val="baseline"/>
        <w:rPr>
          <w:color w:val="000000"/>
          <w:szCs w:val="24"/>
        </w:rPr>
      </w:pPr>
    </w:p>
    <w:p w14:paraId="04C0FA2B" w14:textId="77777777" w:rsidR="002464D5" w:rsidRDefault="002464D5" w:rsidP="002464D5">
      <w:pPr>
        <w:spacing w:line="257" w:lineRule="atLeast"/>
        <w:jc w:val="center"/>
        <w:rPr>
          <w:color w:val="000000"/>
          <w:szCs w:val="24"/>
        </w:rPr>
      </w:pPr>
      <w:r>
        <w:rPr>
          <w:b/>
          <w:bCs/>
          <w:caps/>
          <w:color w:val="000000"/>
          <w:szCs w:val="24"/>
        </w:rPr>
        <w:t>11.  SUTARTIES KAINA IR JOS PERSKAIČIAVIMAS</w:t>
      </w:r>
    </w:p>
    <w:p w14:paraId="7A49F54C" w14:textId="77777777" w:rsidR="002464D5" w:rsidRDefault="002464D5" w:rsidP="002464D5">
      <w:pPr>
        <w:spacing w:line="257" w:lineRule="atLeast"/>
        <w:ind w:firstLine="62"/>
        <w:jc w:val="both"/>
        <w:rPr>
          <w:color w:val="000000"/>
          <w:szCs w:val="24"/>
        </w:rPr>
      </w:pPr>
    </w:p>
    <w:p w14:paraId="02544EDD" w14:textId="77777777" w:rsidR="002464D5" w:rsidRDefault="002464D5" w:rsidP="002464D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621746" w14:textId="77777777" w:rsidR="002464D5" w:rsidRDefault="002464D5" w:rsidP="002464D5">
      <w:pPr>
        <w:spacing w:line="257" w:lineRule="atLeast"/>
        <w:jc w:val="both"/>
        <w:rPr>
          <w:color w:val="000000"/>
          <w:szCs w:val="24"/>
        </w:rPr>
      </w:pPr>
      <w:r>
        <w:rPr>
          <w:color w:val="000000"/>
          <w:szCs w:val="24"/>
        </w:rPr>
        <w:t>11.2. Pradinės sutarties vertė yra nurodyta Specialiosiose sąlygose.</w:t>
      </w:r>
    </w:p>
    <w:p w14:paraId="0923D1F8" w14:textId="77777777" w:rsidR="002464D5" w:rsidRDefault="002464D5" w:rsidP="002464D5">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3AD31D" w14:textId="77777777" w:rsidR="002464D5" w:rsidRDefault="002464D5" w:rsidP="002464D5">
      <w:pPr>
        <w:spacing w:line="257" w:lineRule="atLeast"/>
        <w:jc w:val="both"/>
        <w:rPr>
          <w:color w:val="000000"/>
          <w:szCs w:val="24"/>
        </w:rPr>
      </w:pPr>
      <w:r>
        <w:rPr>
          <w:color w:val="000000"/>
          <w:szCs w:val="24"/>
        </w:rPr>
        <w:t>11.4. Sutarties kainos peržiūra atliekama Specialiosiose sąlygose nustatyta tvarka.</w:t>
      </w:r>
    </w:p>
    <w:p w14:paraId="71C1C5F7" w14:textId="77777777" w:rsidR="002464D5" w:rsidRDefault="002464D5" w:rsidP="002464D5">
      <w:pPr>
        <w:spacing w:line="257" w:lineRule="atLeast"/>
        <w:ind w:firstLine="62"/>
        <w:jc w:val="both"/>
        <w:rPr>
          <w:color w:val="000000"/>
          <w:szCs w:val="24"/>
        </w:rPr>
      </w:pPr>
    </w:p>
    <w:p w14:paraId="31D48B0B" w14:textId="77777777" w:rsidR="002464D5" w:rsidRDefault="002464D5" w:rsidP="002464D5">
      <w:pPr>
        <w:spacing w:line="257" w:lineRule="atLeast"/>
        <w:jc w:val="center"/>
        <w:rPr>
          <w:color w:val="000000"/>
          <w:szCs w:val="24"/>
        </w:rPr>
      </w:pPr>
      <w:r>
        <w:rPr>
          <w:b/>
          <w:bCs/>
          <w:caps/>
          <w:color w:val="000000"/>
          <w:szCs w:val="24"/>
        </w:rPr>
        <w:t>12.  ATSISKAITYMO TVARKA</w:t>
      </w:r>
    </w:p>
    <w:p w14:paraId="41E6F7A4" w14:textId="77777777" w:rsidR="002464D5" w:rsidRDefault="002464D5" w:rsidP="002464D5">
      <w:pPr>
        <w:spacing w:line="257" w:lineRule="atLeast"/>
        <w:ind w:firstLine="62"/>
        <w:jc w:val="center"/>
        <w:rPr>
          <w:color w:val="000000"/>
          <w:szCs w:val="24"/>
        </w:rPr>
      </w:pPr>
    </w:p>
    <w:p w14:paraId="54B735D4" w14:textId="77777777" w:rsidR="002464D5" w:rsidRDefault="002464D5" w:rsidP="002464D5">
      <w:pPr>
        <w:spacing w:line="257" w:lineRule="atLeast"/>
        <w:jc w:val="center"/>
        <w:rPr>
          <w:color w:val="000000"/>
          <w:szCs w:val="24"/>
        </w:rPr>
      </w:pPr>
      <w:r>
        <w:rPr>
          <w:b/>
          <w:bCs/>
          <w:color w:val="000000"/>
          <w:szCs w:val="24"/>
        </w:rPr>
        <w:t>12.1.  Išankstinis mokėjimas (avansas) (jei taikoma)</w:t>
      </w:r>
    </w:p>
    <w:p w14:paraId="1398EB66" w14:textId="77777777" w:rsidR="002464D5" w:rsidRDefault="002464D5" w:rsidP="002464D5">
      <w:pPr>
        <w:spacing w:line="257" w:lineRule="atLeast"/>
        <w:ind w:firstLine="62"/>
        <w:jc w:val="both"/>
        <w:rPr>
          <w:color w:val="000000"/>
          <w:szCs w:val="24"/>
        </w:rPr>
      </w:pPr>
    </w:p>
    <w:p w14:paraId="6C8B5250" w14:textId="77777777" w:rsidR="002464D5" w:rsidRDefault="002464D5" w:rsidP="002464D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7E1B1FC" w14:textId="77777777" w:rsidR="002464D5" w:rsidRDefault="002464D5" w:rsidP="002464D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875F22D" w14:textId="77777777" w:rsidR="002464D5" w:rsidRDefault="002464D5" w:rsidP="002464D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FD89C31" w14:textId="77777777" w:rsidR="002464D5" w:rsidRDefault="002464D5" w:rsidP="002464D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3ECB03D" w14:textId="77777777" w:rsidR="002464D5" w:rsidRDefault="002464D5" w:rsidP="002464D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A31BCA0" w14:textId="77777777" w:rsidR="002464D5" w:rsidRDefault="002464D5" w:rsidP="002464D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11DFCE6" w14:textId="77777777" w:rsidR="002464D5" w:rsidRDefault="002464D5" w:rsidP="002464D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67BD4EE" w14:textId="77777777" w:rsidR="002464D5" w:rsidRDefault="002464D5" w:rsidP="002464D5">
      <w:pPr>
        <w:spacing w:line="257" w:lineRule="atLeast"/>
        <w:jc w:val="both"/>
        <w:textAlignment w:val="baseline"/>
        <w:rPr>
          <w:color w:val="000000"/>
          <w:szCs w:val="24"/>
        </w:rPr>
      </w:pPr>
      <w:r>
        <w:rPr>
          <w:color w:val="000000"/>
          <w:szCs w:val="24"/>
        </w:rPr>
        <w:t>12.1.7. Avanso užtikrinimo suma turi būti nurodoma ir išmokama eurais. </w:t>
      </w:r>
    </w:p>
    <w:p w14:paraId="57A46BFA" w14:textId="77777777" w:rsidR="002464D5" w:rsidRDefault="002464D5" w:rsidP="002464D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CF3487" w14:textId="77777777" w:rsidR="002464D5" w:rsidRDefault="002464D5" w:rsidP="002464D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D1F0FA8" w14:textId="77777777" w:rsidR="002464D5" w:rsidRDefault="002464D5" w:rsidP="002464D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A8A076" w14:textId="77777777" w:rsidR="002464D5" w:rsidRDefault="002464D5" w:rsidP="002464D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F208F3A" w14:textId="77777777" w:rsidR="002464D5" w:rsidRDefault="002464D5" w:rsidP="002464D5">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w:t>
      </w:r>
      <w:r>
        <w:rPr>
          <w:color w:val="000000"/>
          <w:szCs w:val="24"/>
        </w:rPr>
        <w:lastRenderedPageBreak/>
        <w:t>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23A566" w14:textId="77777777" w:rsidR="002464D5" w:rsidRDefault="002464D5" w:rsidP="002464D5">
      <w:pPr>
        <w:spacing w:line="257" w:lineRule="atLeast"/>
        <w:ind w:firstLine="62"/>
        <w:jc w:val="both"/>
        <w:textAlignment w:val="baseline"/>
        <w:rPr>
          <w:color w:val="000000"/>
          <w:szCs w:val="24"/>
        </w:rPr>
      </w:pPr>
    </w:p>
    <w:p w14:paraId="358D0150" w14:textId="77777777" w:rsidR="002464D5" w:rsidRDefault="002464D5" w:rsidP="002464D5">
      <w:pPr>
        <w:spacing w:line="257" w:lineRule="atLeast"/>
        <w:jc w:val="center"/>
        <w:rPr>
          <w:color w:val="000000"/>
          <w:szCs w:val="24"/>
        </w:rPr>
      </w:pPr>
      <w:r>
        <w:rPr>
          <w:b/>
          <w:bCs/>
          <w:color w:val="000000"/>
          <w:szCs w:val="24"/>
        </w:rPr>
        <w:t>12.2.  Mokėjimų tvarka</w:t>
      </w:r>
    </w:p>
    <w:p w14:paraId="7D7829EF" w14:textId="77777777" w:rsidR="002464D5" w:rsidRDefault="002464D5" w:rsidP="002464D5">
      <w:pPr>
        <w:spacing w:line="257" w:lineRule="atLeast"/>
        <w:ind w:firstLine="62"/>
        <w:jc w:val="both"/>
        <w:rPr>
          <w:color w:val="000000"/>
          <w:szCs w:val="24"/>
        </w:rPr>
      </w:pPr>
    </w:p>
    <w:p w14:paraId="05EDA7CB" w14:textId="77777777" w:rsidR="002464D5" w:rsidRDefault="002464D5" w:rsidP="002464D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94AD4DE" w14:textId="77777777" w:rsidR="002464D5" w:rsidRDefault="002464D5" w:rsidP="002464D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6D4EC04" w14:textId="77777777" w:rsidR="002464D5" w:rsidRDefault="002464D5" w:rsidP="002464D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16F251B" w14:textId="77777777" w:rsidR="002464D5" w:rsidRDefault="002464D5" w:rsidP="002464D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FEF3382" w14:textId="77777777" w:rsidR="002464D5" w:rsidRDefault="002464D5" w:rsidP="002464D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697CCA2" w14:textId="77777777" w:rsidR="002464D5" w:rsidRDefault="002464D5" w:rsidP="002464D5">
      <w:pPr>
        <w:spacing w:line="257" w:lineRule="atLeast"/>
        <w:jc w:val="both"/>
        <w:rPr>
          <w:color w:val="000000"/>
          <w:szCs w:val="24"/>
        </w:rPr>
      </w:pPr>
      <w:r>
        <w:rPr>
          <w:color w:val="000000"/>
          <w:szCs w:val="24"/>
        </w:rPr>
        <w:t>12.2.4. Pirkėjas atlieka mokėjimus už Prekes Specialiosiose sąlygose nustatytais terminais.</w:t>
      </w:r>
    </w:p>
    <w:p w14:paraId="78922FFD" w14:textId="77777777" w:rsidR="002464D5" w:rsidRDefault="002464D5" w:rsidP="002464D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B47E9DC" w14:textId="77777777" w:rsidR="002464D5" w:rsidRDefault="002464D5" w:rsidP="002464D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E35498" w14:textId="77777777" w:rsidR="002464D5" w:rsidRDefault="002464D5" w:rsidP="002464D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31237D" w14:textId="77777777" w:rsidR="002464D5" w:rsidRDefault="002464D5" w:rsidP="002464D5">
      <w:pPr>
        <w:spacing w:line="257" w:lineRule="atLeast"/>
        <w:ind w:firstLine="62"/>
        <w:jc w:val="both"/>
        <w:rPr>
          <w:color w:val="000000"/>
          <w:szCs w:val="24"/>
        </w:rPr>
      </w:pPr>
    </w:p>
    <w:p w14:paraId="242B24D7" w14:textId="77777777" w:rsidR="002464D5" w:rsidRDefault="002464D5" w:rsidP="002464D5">
      <w:pPr>
        <w:spacing w:line="257" w:lineRule="atLeast"/>
        <w:jc w:val="center"/>
        <w:rPr>
          <w:color w:val="000000"/>
          <w:szCs w:val="24"/>
        </w:rPr>
      </w:pPr>
      <w:r>
        <w:rPr>
          <w:b/>
          <w:bCs/>
          <w:color w:val="000000"/>
          <w:szCs w:val="24"/>
        </w:rPr>
        <w:t>12.3.  Kiti atsiskaitymo klausimai</w:t>
      </w:r>
    </w:p>
    <w:p w14:paraId="263108F3" w14:textId="77777777" w:rsidR="002464D5" w:rsidRDefault="002464D5" w:rsidP="002464D5">
      <w:pPr>
        <w:spacing w:line="257" w:lineRule="atLeast"/>
        <w:ind w:firstLine="62"/>
        <w:jc w:val="both"/>
        <w:rPr>
          <w:color w:val="000000"/>
          <w:szCs w:val="24"/>
        </w:rPr>
      </w:pPr>
    </w:p>
    <w:p w14:paraId="423118A3" w14:textId="77777777" w:rsidR="002464D5" w:rsidRDefault="002464D5" w:rsidP="002464D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08AEE31" w14:textId="77777777" w:rsidR="002464D5" w:rsidRDefault="002464D5" w:rsidP="002464D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E0CADC" w14:textId="77777777" w:rsidR="002464D5" w:rsidRDefault="002464D5" w:rsidP="002464D5">
      <w:pPr>
        <w:spacing w:line="257" w:lineRule="atLeast"/>
        <w:jc w:val="both"/>
        <w:rPr>
          <w:color w:val="000000"/>
          <w:szCs w:val="24"/>
        </w:rPr>
      </w:pPr>
      <w:r>
        <w:rPr>
          <w:color w:val="000000"/>
          <w:szCs w:val="24"/>
        </w:rPr>
        <w:t>12.3.3. Visi mokėjimai pagal Sutartį atliekami eurais.</w:t>
      </w:r>
    </w:p>
    <w:p w14:paraId="76D3138A" w14:textId="77777777" w:rsidR="002464D5" w:rsidRDefault="002464D5" w:rsidP="002464D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AA18920" w14:textId="77777777" w:rsidR="002464D5" w:rsidRDefault="002464D5" w:rsidP="002464D5">
      <w:pPr>
        <w:spacing w:line="257" w:lineRule="atLeast"/>
        <w:ind w:firstLine="62"/>
        <w:jc w:val="both"/>
        <w:rPr>
          <w:color w:val="000000"/>
          <w:szCs w:val="24"/>
        </w:rPr>
      </w:pPr>
    </w:p>
    <w:p w14:paraId="42164AFF" w14:textId="77777777" w:rsidR="002464D5" w:rsidRDefault="002464D5" w:rsidP="002464D5">
      <w:pPr>
        <w:spacing w:line="257" w:lineRule="atLeast"/>
        <w:jc w:val="center"/>
        <w:rPr>
          <w:color w:val="000000"/>
          <w:szCs w:val="24"/>
        </w:rPr>
      </w:pPr>
      <w:r>
        <w:rPr>
          <w:b/>
          <w:bCs/>
          <w:caps/>
          <w:color w:val="000000"/>
          <w:szCs w:val="24"/>
        </w:rPr>
        <w:t>13.  KONFIDENCIALI INFORMACIJA</w:t>
      </w:r>
    </w:p>
    <w:p w14:paraId="6C47DF37" w14:textId="77777777" w:rsidR="002464D5" w:rsidRDefault="002464D5" w:rsidP="002464D5">
      <w:pPr>
        <w:spacing w:line="257" w:lineRule="atLeast"/>
        <w:ind w:firstLine="62"/>
        <w:jc w:val="both"/>
        <w:rPr>
          <w:color w:val="000000"/>
          <w:szCs w:val="24"/>
        </w:rPr>
      </w:pPr>
    </w:p>
    <w:p w14:paraId="1C4B453B" w14:textId="77777777" w:rsidR="002464D5" w:rsidRDefault="002464D5" w:rsidP="002464D5">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ABB2D7" w14:textId="77777777" w:rsidR="002464D5" w:rsidRDefault="002464D5" w:rsidP="002464D5">
      <w:pPr>
        <w:spacing w:line="257" w:lineRule="atLeast"/>
        <w:jc w:val="both"/>
        <w:rPr>
          <w:color w:val="000000"/>
          <w:szCs w:val="24"/>
        </w:rPr>
      </w:pPr>
      <w:r>
        <w:rPr>
          <w:color w:val="000000"/>
          <w:szCs w:val="24"/>
        </w:rPr>
        <w:t>13.2.  Šalis turi teisę atskleisti kitos Šalies konfidencialią informaciją šiais atvejais:</w:t>
      </w:r>
    </w:p>
    <w:p w14:paraId="6BF8A3BE" w14:textId="77777777" w:rsidR="002464D5" w:rsidRDefault="002464D5" w:rsidP="002464D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AE8E5C" w14:textId="77777777" w:rsidR="002464D5" w:rsidRDefault="002464D5" w:rsidP="002464D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F982D47" w14:textId="77777777" w:rsidR="002464D5" w:rsidRDefault="002464D5" w:rsidP="002464D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DA5B4" w14:textId="77777777" w:rsidR="002464D5" w:rsidRDefault="002464D5" w:rsidP="002464D5">
      <w:pPr>
        <w:spacing w:line="257" w:lineRule="atLeast"/>
        <w:jc w:val="both"/>
        <w:rPr>
          <w:color w:val="000000"/>
          <w:szCs w:val="24"/>
        </w:rPr>
      </w:pPr>
      <w:r>
        <w:rPr>
          <w:color w:val="000000"/>
          <w:szCs w:val="24"/>
        </w:rPr>
        <w:t>13.4. Šalis atsako:</w:t>
      </w:r>
    </w:p>
    <w:p w14:paraId="129ACAFA" w14:textId="77777777" w:rsidR="002464D5" w:rsidRDefault="002464D5" w:rsidP="002464D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7699177" w14:textId="77777777" w:rsidR="002464D5" w:rsidRDefault="002464D5" w:rsidP="002464D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7FE685D" w14:textId="77777777" w:rsidR="002464D5" w:rsidRDefault="002464D5" w:rsidP="002464D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5F65B00" w14:textId="77777777" w:rsidR="002464D5" w:rsidRDefault="002464D5" w:rsidP="002464D5">
      <w:pPr>
        <w:spacing w:line="257" w:lineRule="atLeast"/>
        <w:ind w:firstLine="62"/>
        <w:jc w:val="both"/>
        <w:rPr>
          <w:color w:val="000000"/>
          <w:szCs w:val="24"/>
        </w:rPr>
      </w:pPr>
    </w:p>
    <w:p w14:paraId="170DF714" w14:textId="77777777" w:rsidR="002464D5" w:rsidRDefault="002464D5" w:rsidP="002464D5">
      <w:pPr>
        <w:spacing w:line="257" w:lineRule="atLeast"/>
        <w:jc w:val="center"/>
        <w:rPr>
          <w:color w:val="000000"/>
          <w:szCs w:val="24"/>
        </w:rPr>
      </w:pPr>
      <w:r>
        <w:rPr>
          <w:b/>
          <w:bCs/>
          <w:caps/>
          <w:color w:val="000000"/>
          <w:szCs w:val="24"/>
        </w:rPr>
        <w:t>14.  ASMENS DUOMENŲ APSAUGA</w:t>
      </w:r>
    </w:p>
    <w:p w14:paraId="0DCC7935" w14:textId="77777777" w:rsidR="002464D5" w:rsidRDefault="002464D5" w:rsidP="002464D5">
      <w:pPr>
        <w:spacing w:line="257" w:lineRule="atLeast"/>
        <w:ind w:firstLine="62"/>
        <w:jc w:val="both"/>
        <w:rPr>
          <w:color w:val="000000"/>
          <w:szCs w:val="24"/>
        </w:rPr>
      </w:pPr>
    </w:p>
    <w:p w14:paraId="7852AFE8" w14:textId="77777777" w:rsidR="002464D5" w:rsidRDefault="002464D5" w:rsidP="002464D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7334654" w14:textId="77777777" w:rsidR="002464D5" w:rsidRDefault="002464D5" w:rsidP="002464D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1DBF7C" w14:textId="77777777" w:rsidR="002464D5" w:rsidRDefault="002464D5" w:rsidP="002464D5">
      <w:pPr>
        <w:spacing w:line="257" w:lineRule="atLeast"/>
        <w:ind w:left="360" w:firstLine="115"/>
        <w:jc w:val="both"/>
        <w:rPr>
          <w:color w:val="000000"/>
          <w:szCs w:val="24"/>
        </w:rPr>
      </w:pPr>
    </w:p>
    <w:p w14:paraId="0147D004" w14:textId="77777777" w:rsidR="002464D5" w:rsidRDefault="002464D5" w:rsidP="002464D5">
      <w:pPr>
        <w:spacing w:line="257" w:lineRule="atLeast"/>
        <w:jc w:val="center"/>
        <w:rPr>
          <w:color w:val="000000"/>
          <w:szCs w:val="24"/>
        </w:rPr>
      </w:pPr>
      <w:r>
        <w:rPr>
          <w:b/>
          <w:bCs/>
          <w:caps/>
          <w:color w:val="000000"/>
          <w:szCs w:val="24"/>
        </w:rPr>
        <w:t>15.  INTELEKTINĖ NUOSAVYBĖ</w:t>
      </w:r>
    </w:p>
    <w:p w14:paraId="3B03E65F" w14:textId="77777777" w:rsidR="002464D5" w:rsidRDefault="002464D5" w:rsidP="002464D5">
      <w:pPr>
        <w:spacing w:line="257" w:lineRule="atLeast"/>
        <w:ind w:firstLine="62"/>
        <w:jc w:val="both"/>
        <w:rPr>
          <w:color w:val="000000"/>
          <w:szCs w:val="24"/>
        </w:rPr>
      </w:pPr>
    </w:p>
    <w:p w14:paraId="1FA997D7" w14:textId="77777777" w:rsidR="002464D5" w:rsidRDefault="002464D5" w:rsidP="002464D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832E36E" w14:textId="77777777" w:rsidR="002464D5" w:rsidRDefault="002464D5" w:rsidP="002464D5">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4BC202" w14:textId="77777777" w:rsidR="002464D5" w:rsidRDefault="002464D5" w:rsidP="002464D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C5EB8C4" w14:textId="77777777" w:rsidR="002464D5" w:rsidRDefault="002464D5" w:rsidP="002464D5">
      <w:pPr>
        <w:spacing w:line="257" w:lineRule="atLeast"/>
        <w:ind w:firstLine="62"/>
        <w:jc w:val="both"/>
        <w:textAlignment w:val="baseline"/>
        <w:rPr>
          <w:color w:val="000000"/>
          <w:szCs w:val="24"/>
        </w:rPr>
      </w:pPr>
    </w:p>
    <w:p w14:paraId="08E32294" w14:textId="77777777" w:rsidR="002464D5" w:rsidRDefault="002464D5" w:rsidP="002464D5">
      <w:pPr>
        <w:spacing w:line="257" w:lineRule="atLeast"/>
        <w:jc w:val="center"/>
        <w:rPr>
          <w:color w:val="000000"/>
          <w:szCs w:val="24"/>
        </w:rPr>
      </w:pPr>
      <w:r>
        <w:rPr>
          <w:b/>
          <w:bCs/>
          <w:caps/>
          <w:color w:val="000000"/>
          <w:szCs w:val="24"/>
        </w:rPr>
        <w:t>16.  PAREIŠKIMAI IR GARANTIJOS</w:t>
      </w:r>
    </w:p>
    <w:p w14:paraId="0CB2467C" w14:textId="77777777" w:rsidR="002464D5" w:rsidRDefault="002464D5" w:rsidP="002464D5">
      <w:pPr>
        <w:spacing w:line="257" w:lineRule="atLeast"/>
        <w:ind w:firstLine="62"/>
        <w:jc w:val="both"/>
        <w:rPr>
          <w:color w:val="000000"/>
          <w:szCs w:val="24"/>
        </w:rPr>
      </w:pPr>
    </w:p>
    <w:p w14:paraId="2E46B7CC" w14:textId="77777777" w:rsidR="002464D5" w:rsidRDefault="002464D5" w:rsidP="002464D5">
      <w:pPr>
        <w:spacing w:line="257" w:lineRule="atLeast"/>
        <w:jc w:val="both"/>
        <w:rPr>
          <w:color w:val="000000"/>
          <w:szCs w:val="24"/>
        </w:rPr>
      </w:pPr>
      <w:r>
        <w:rPr>
          <w:color w:val="000000"/>
          <w:szCs w:val="24"/>
        </w:rPr>
        <w:t>16.1. Kiekviena iš Šalių pareiškia ir garantuoja kitai Šaliai, kad:</w:t>
      </w:r>
    </w:p>
    <w:p w14:paraId="6A05E227" w14:textId="77777777" w:rsidR="002464D5" w:rsidRDefault="002464D5" w:rsidP="002464D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EC1D239" w14:textId="77777777" w:rsidR="002464D5" w:rsidRDefault="002464D5" w:rsidP="002464D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AACFA9" w14:textId="77777777" w:rsidR="002464D5" w:rsidRDefault="002464D5" w:rsidP="002464D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ED8971" w14:textId="77777777" w:rsidR="002464D5" w:rsidRDefault="002464D5" w:rsidP="002464D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BEA86B" w14:textId="77777777" w:rsidR="002464D5" w:rsidRDefault="002464D5" w:rsidP="002464D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4FC7CB" w14:textId="77777777" w:rsidR="002464D5" w:rsidRDefault="002464D5" w:rsidP="002464D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EB0960F" w14:textId="77777777" w:rsidR="002464D5" w:rsidRDefault="002464D5" w:rsidP="002464D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7972B8" w14:textId="77777777" w:rsidR="002464D5" w:rsidRDefault="002464D5" w:rsidP="002464D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93302AB" w14:textId="77777777" w:rsidR="002464D5" w:rsidRDefault="002464D5" w:rsidP="002464D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FA1D7C" w14:textId="77777777" w:rsidR="002464D5" w:rsidRDefault="002464D5" w:rsidP="002464D5">
      <w:pPr>
        <w:rPr>
          <w:sz w:val="14"/>
          <w:szCs w:val="14"/>
        </w:rPr>
      </w:pPr>
    </w:p>
    <w:p w14:paraId="0A49DCD7" w14:textId="77777777" w:rsidR="002464D5" w:rsidRDefault="002464D5" w:rsidP="002464D5">
      <w:pPr>
        <w:spacing w:line="257" w:lineRule="atLeast"/>
        <w:ind w:firstLine="62"/>
        <w:jc w:val="both"/>
        <w:rPr>
          <w:color w:val="000000"/>
          <w:szCs w:val="24"/>
        </w:rPr>
      </w:pPr>
    </w:p>
    <w:p w14:paraId="4EA9DFD3" w14:textId="77777777" w:rsidR="002464D5" w:rsidRDefault="002464D5" w:rsidP="002464D5">
      <w:pPr>
        <w:spacing w:line="257" w:lineRule="atLeast"/>
        <w:jc w:val="center"/>
        <w:rPr>
          <w:color w:val="000000"/>
          <w:szCs w:val="24"/>
        </w:rPr>
      </w:pPr>
      <w:r>
        <w:rPr>
          <w:b/>
          <w:bCs/>
          <w:caps/>
          <w:color w:val="000000"/>
          <w:szCs w:val="24"/>
        </w:rPr>
        <w:t>17.  BENDRIEJI ATSAKOMYBĖS KLAUSIMAI</w:t>
      </w:r>
    </w:p>
    <w:p w14:paraId="65FC7293" w14:textId="77777777" w:rsidR="002464D5" w:rsidRDefault="002464D5" w:rsidP="002464D5">
      <w:pPr>
        <w:spacing w:line="257" w:lineRule="atLeast"/>
        <w:ind w:firstLine="62"/>
        <w:jc w:val="both"/>
        <w:rPr>
          <w:color w:val="000000"/>
          <w:szCs w:val="24"/>
        </w:rPr>
      </w:pPr>
    </w:p>
    <w:p w14:paraId="20C451D6" w14:textId="77777777" w:rsidR="002464D5" w:rsidRDefault="002464D5" w:rsidP="002464D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6844FD1" w14:textId="77777777" w:rsidR="002464D5" w:rsidRDefault="002464D5" w:rsidP="002464D5">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F6CCEF" w14:textId="77777777" w:rsidR="002464D5" w:rsidRDefault="002464D5" w:rsidP="002464D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20B5A7" w14:textId="77777777" w:rsidR="002464D5" w:rsidRDefault="002464D5" w:rsidP="002464D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8E5B6C9" w14:textId="77777777" w:rsidR="002464D5" w:rsidRDefault="002464D5" w:rsidP="002464D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A2252C" w14:textId="77777777" w:rsidR="002464D5" w:rsidRDefault="002464D5" w:rsidP="002464D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78CF0B" w14:textId="77777777" w:rsidR="002464D5" w:rsidRDefault="002464D5" w:rsidP="002464D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7ABAC77" w14:textId="77777777" w:rsidR="002464D5" w:rsidRDefault="002464D5" w:rsidP="002464D5">
      <w:pPr>
        <w:spacing w:line="257" w:lineRule="atLeast"/>
        <w:ind w:firstLine="115"/>
        <w:jc w:val="both"/>
        <w:rPr>
          <w:color w:val="000000"/>
          <w:szCs w:val="24"/>
        </w:rPr>
      </w:pPr>
    </w:p>
    <w:p w14:paraId="10043869" w14:textId="77777777" w:rsidR="002464D5" w:rsidRDefault="002464D5" w:rsidP="002464D5">
      <w:pPr>
        <w:spacing w:line="257" w:lineRule="atLeast"/>
        <w:jc w:val="center"/>
        <w:rPr>
          <w:color w:val="000000"/>
          <w:szCs w:val="24"/>
        </w:rPr>
      </w:pPr>
      <w:r>
        <w:rPr>
          <w:b/>
          <w:bCs/>
          <w:caps/>
          <w:color w:val="000000"/>
          <w:szCs w:val="24"/>
        </w:rPr>
        <w:t>18.  NENUGALIMA JĖGA (FORCE MAJEURE)</w:t>
      </w:r>
    </w:p>
    <w:p w14:paraId="0CF4CC45" w14:textId="77777777" w:rsidR="002464D5" w:rsidRDefault="002464D5" w:rsidP="002464D5">
      <w:pPr>
        <w:spacing w:line="257" w:lineRule="atLeast"/>
        <w:ind w:firstLine="62"/>
        <w:jc w:val="both"/>
        <w:rPr>
          <w:color w:val="000000"/>
          <w:szCs w:val="24"/>
        </w:rPr>
      </w:pPr>
    </w:p>
    <w:p w14:paraId="264D286B" w14:textId="77777777" w:rsidR="002464D5" w:rsidRDefault="002464D5" w:rsidP="002464D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91450EE" w14:textId="77777777" w:rsidR="002464D5" w:rsidRDefault="002464D5" w:rsidP="002464D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B71C648" w14:textId="77777777" w:rsidR="002464D5" w:rsidRDefault="002464D5" w:rsidP="002464D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D06988" w14:textId="77777777" w:rsidR="002464D5" w:rsidRDefault="002464D5" w:rsidP="002464D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6D7B25" w14:textId="77777777" w:rsidR="002464D5" w:rsidRDefault="002464D5" w:rsidP="002464D5">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1A1447" w14:textId="77777777" w:rsidR="002464D5" w:rsidRDefault="002464D5" w:rsidP="002464D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8DFD3" w14:textId="77777777" w:rsidR="002464D5" w:rsidRDefault="002464D5" w:rsidP="002464D5">
      <w:pPr>
        <w:spacing w:line="257" w:lineRule="atLeast"/>
        <w:ind w:firstLine="62"/>
        <w:jc w:val="both"/>
        <w:rPr>
          <w:color w:val="000000"/>
          <w:szCs w:val="24"/>
        </w:rPr>
      </w:pPr>
    </w:p>
    <w:p w14:paraId="13FFA168" w14:textId="77777777" w:rsidR="002464D5" w:rsidRDefault="002464D5" w:rsidP="002464D5">
      <w:pPr>
        <w:spacing w:line="257" w:lineRule="atLeast"/>
        <w:jc w:val="center"/>
        <w:rPr>
          <w:color w:val="000000"/>
          <w:szCs w:val="24"/>
        </w:rPr>
      </w:pPr>
      <w:r>
        <w:rPr>
          <w:b/>
          <w:bCs/>
          <w:caps/>
          <w:color w:val="000000"/>
          <w:szCs w:val="24"/>
        </w:rPr>
        <w:t>19.  SUTARTIES NUOSTATŲ NEGALIOJIMAS</w:t>
      </w:r>
    </w:p>
    <w:p w14:paraId="50DFE115" w14:textId="77777777" w:rsidR="002464D5" w:rsidRDefault="002464D5" w:rsidP="002464D5">
      <w:pPr>
        <w:spacing w:line="257" w:lineRule="atLeast"/>
        <w:ind w:firstLine="62"/>
        <w:jc w:val="both"/>
        <w:rPr>
          <w:color w:val="000000"/>
          <w:szCs w:val="24"/>
        </w:rPr>
      </w:pPr>
    </w:p>
    <w:p w14:paraId="37CAB55A" w14:textId="77777777" w:rsidR="002464D5" w:rsidRDefault="002464D5" w:rsidP="002464D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69C058C" w14:textId="77777777" w:rsidR="002464D5" w:rsidRDefault="002464D5" w:rsidP="002464D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8DD37A" w14:textId="77777777" w:rsidR="002464D5" w:rsidRDefault="002464D5" w:rsidP="002464D5">
      <w:pPr>
        <w:spacing w:line="257" w:lineRule="atLeast"/>
        <w:ind w:firstLine="62"/>
        <w:jc w:val="both"/>
        <w:rPr>
          <w:color w:val="000000"/>
          <w:szCs w:val="24"/>
        </w:rPr>
      </w:pPr>
    </w:p>
    <w:p w14:paraId="0DF6E6D6" w14:textId="77777777" w:rsidR="002464D5" w:rsidRDefault="002464D5" w:rsidP="002464D5">
      <w:pPr>
        <w:spacing w:line="257" w:lineRule="atLeast"/>
        <w:jc w:val="center"/>
        <w:rPr>
          <w:color w:val="000000"/>
          <w:szCs w:val="24"/>
        </w:rPr>
      </w:pPr>
      <w:r>
        <w:rPr>
          <w:b/>
          <w:bCs/>
          <w:caps/>
          <w:color w:val="000000"/>
          <w:szCs w:val="24"/>
        </w:rPr>
        <w:t>20.  SUTARTIES PAKEITIMAI</w:t>
      </w:r>
    </w:p>
    <w:p w14:paraId="5402485A" w14:textId="77777777" w:rsidR="002464D5" w:rsidRDefault="002464D5" w:rsidP="002464D5">
      <w:pPr>
        <w:spacing w:line="257" w:lineRule="atLeast"/>
        <w:ind w:firstLine="62"/>
        <w:jc w:val="both"/>
        <w:rPr>
          <w:color w:val="000000"/>
          <w:szCs w:val="24"/>
        </w:rPr>
      </w:pPr>
    </w:p>
    <w:p w14:paraId="769E8FC4" w14:textId="77777777" w:rsidR="002464D5" w:rsidRDefault="002464D5" w:rsidP="002464D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BFE41B2" w14:textId="77777777" w:rsidR="002464D5" w:rsidRDefault="002464D5" w:rsidP="002464D5">
      <w:pPr>
        <w:spacing w:line="257" w:lineRule="atLeast"/>
        <w:jc w:val="both"/>
        <w:rPr>
          <w:color w:val="000000"/>
          <w:szCs w:val="24"/>
        </w:rPr>
      </w:pPr>
      <w:r>
        <w:rPr>
          <w:color w:val="000000"/>
          <w:szCs w:val="24"/>
        </w:rPr>
        <w:t>20.2. Sutarties pakeitimai įforminami Šalims sudarant Susitarimą.</w:t>
      </w:r>
    </w:p>
    <w:p w14:paraId="242B2E4B" w14:textId="77777777" w:rsidR="002464D5" w:rsidRDefault="002464D5" w:rsidP="002464D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79BCAEA" w14:textId="77777777" w:rsidR="002464D5" w:rsidRDefault="002464D5" w:rsidP="002464D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EC43A6B" w14:textId="77777777" w:rsidR="002464D5" w:rsidRDefault="002464D5" w:rsidP="002464D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01D251" w14:textId="77777777" w:rsidR="002464D5" w:rsidRDefault="002464D5" w:rsidP="002464D5">
      <w:pPr>
        <w:spacing w:line="257" w:lineRule="atLeast"/>
        <w:ind w:firstLine="62"/>
        <w:jc w:val="both"/>
        <w:rPr>
          <w:color w:val="000000"/>
          <w:szCs w:val="24"/>
        </w:rPr>
      </w:pPr>
    </w:p>
    <w:p w14:paraId="05EE5727" w14:textId="77777777" w:rsidR="002464D5" w:rsidRDefault="002464D5" w:rsidP="002464D5">
      <w:pPr>
        <w:spacing w:line="257" w:lineRule="atLeast"/>
        <w:jc w:val="center"/>
        <w:rPr>
          <w:color w:val="000000"/>
          <w:szCs w:val="24"/>
        </w:rPr>
      </w:pPr>
      <w:r>
        <w:rPr>
          <w:b/>
          <w:bCs/>
          <w:caps/>
          <w:color w:val="000000"/>
          <w:szCs w:val="24"/>
        </w:rPr>
        <w:t>21.  SUTARTIES SUSTABDYMAS</w:t>
      </w:r>
    </w:p>
    <w:p w14:paraId="239231F6" w14:textId="77777777" w:rsidR="002464D5" w:rsidRDefault="002464D5" w:rsidP="002464D5">
      <w:pPr>
        <w:spacing w:line="257" w:lineRule="atLeast"/>
        <w:ind w:firstLine="62"/>
        <w:jc w:val="both"/>
        <w:rPr>
          <w:color w:val="000000"/>
          <w:szCs w:val="24"/>
        </w:rPr>
      </w:pPr>
    </w:p>
    <w:p w14:paraId="3A936616" w14:textId="77777777" w:rsidR="002464D5" w:rsidRDefault="002464D5" w:rsidP="002464D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3C02AEA" w14:textId="77777777" w:rsidR="002464D5" w:rsidRDefault="002464D5" w:rsidP="002464D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E3B3371" w14:textId="77777777" w:rsidR="002464D5" w:rsidRDefault="002464D5" w:rsidP="002464D5">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314721" w14:textId="77777777" w:rsidR="002464D5" w:rsidRDefault="002464D5" w:rsidP="002464D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D825EA1" w14:textId="77777777" w:rsidR="002464D5" w:rsidRDefault="002464D5" w:rsidP="002464D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D7535B0" w14:textId="77777777" w:rsidR="002464D5" w:rsidRDefault="002464D5" w:rsidP="002464D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49951B7" w14:textId="77777777" w:rsidR="002464D5" w:rsidRDefault="002464D5" w:rsidP="002464D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E0BCD5" w14:textId="77777777" w:rsidR="002464D5" w:rsidRDefault="002464D5" w:rsidP="002464D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0B9320A" w14:textId="77777777" w:rsidR="002464D5" w:rsidRDefault="002464D5" w:rsidP="002464D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BC16A5F" w14:textId="77777777" w:rsidR="002464D5" w:rsidRDefault="002464D5" w:rsidP="002464D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61A95F4" w14:textId="77777777" w:rsidR="002464D5" w:rsidRDefault="002464D5" w:rsidP="002464D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4F78A82" w14:textId="77777777" w:rsidR="002464D5" w:rsidRDefault="002464D5" w:rsidP="002464D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89610A" w14:textId="77777777" w:rsidR="002464D5" w:rsidRDefault="002464D5" w:rsidP="002464D5">
      <w:pPr>
        <w:jc w:val="both"/>
        <w:textAlignment w:val="baseline"/>
        <w:rPr>
          <w:color w:val="000000"/>
          <w:szCs w:val="24"/>
        </w:rPr>
      </w:pPr>
      <w:r>
        <w:rPr>
          <w:color w:val="000000"/>
          <w:szCs w:val="24"/>
        </w:rPr>
        <w:t>21.5. Sutartinių įsipareigojimų vykdymas gali būti stabdomas tik Sutarties galiojimo laikotarpiu tokia tvarka:</w:t>
      </w:r>
    </w:p>
    <w:p w14:paraId="0C5C7EDF" w14:textId="77777777" w:rsidR="002464D5" w:rsidRDefault="002464D5" w:rsidP="002464D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7BFA5E" w14:textId="77777777" w:rsidR="002464D5" w:rsidRDefault="002464D5" w:rsidP="002464D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640BB51" w14:textId="77777777" w:rsidR="002464D5" w:rsidRDefault="002464D5" w:rsidP="002464D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C5F0418" w14:textId="77777777" w:rsidR="002464D5" w:rsidRDefault="002464D5" w:rsidP="002464D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2CD540" w14:textId="77777777" w:rsidR="002464D5" w:rsidRDefault="002464D5" w:rsidP="002464D5">
      <w:pPr>
        <w:spacing w:line="264" w:lineRule="atLeast"/>
        <w:jc w:val="both"/>
        <w:rPr>
          <w:color w:val="000000"/>
          <w:szCs w:val="24"/>
        </w:rPr>
      </w:pPr>
      <w:r>
        <w:rPr>
          <w:color w:val="000000"/>
          <w:szCs w:val="24"/>
        </w:rPr>
        <w:lastRenderedPageBreak/>
        <w:t>21.7. Sutartinių įsipareigojimų vykdymas stabdomas ne ilgesniam kaip konkrečios, pagrįstos aplinkybės egzistavimo laikotarpiui.</w:t>
      </w:r>
    </w:p>
    <w:p w14:paraId="36FDCB7F" w14:textId="77777777" w:rsidR="002464D5" w:rsidRDefault="002464D5" w:rsidP="002464D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749969" w14:textId="77777777" w:rsidR="002464D5" w:rsidRDefault="002464D5" w:rsidP="002464D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2E158E" w14:textId="77777777" w:rsidR="002464D5" w:rsidRDefault="002464D5" w:rsidP="002464D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FFDBC35" w14:textId="77777777" w:rsidR="002464D5" w:rsidRDefault="002464D5" w:rsidP="002464D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2A0C01" w14:textId="77777777" w:rsidR="002464D5" w:rsidRDefault="002464D5" w:rsidP="002464D5">
      <w:pPr>
        <w:spacing w:line="257" w:lineRule="atLeast"/>
        <w:ind w:firstLine="62"/>
        <w:jc w:val="both"/>
        <w:textAlignment w:val="baseline"/>
        <w:rPr>
          <w:color w:val="000000"/>
          <w:szCs w:val="24"/>
        </w:rPr>
      </w:pPr>
    </w:p>
    <w:p w14:paraId="6C1B5887" w14:textId="77777777" w:rsidR="002464D5" w:rsidRDefault="002464D5" w:rsidP="002464D5">
      <w:pPr>
        <w:spacing w:line="257" w:lineRule="atLeast"/>
        <w:jc w:val="center"/>
        <w:rPr>
          <w:color w:val="000000"/>
          <w:szCs w:val="24"/>
        </w:rPr>
      </w:pPr>
      <w:r>
        <w:rPr>
          <w:b/>
          <w:bCs/>
          <w:caps/>
          <w:color w:val="000000"/>
          <w:szCs w:val="24"/>
        </w:rPr>
        <w:t>22.  SUTARTIES NUTRAUKIMAS</w:t>
      </w:r>
    </w:p>
    <w:p w14:paraId="70202EE6" w14:textId="77777777" w:rsidR="002464D5" w:rsidRDefault="002464D5" w:rsidP="002464D5">
      <w:pPr>
        <w:spacing w:line="257" w:lineRule="atLeast"/>
        <w:ind w:firstLine="62"/>
        <w:jc w:val="both"/>
        <w:rPr>
          <w:color w:val="000000"/>
          <w:szCs w:val="24"/>
        </w:rPr>
      </w:pPr>
    </w:p>
    <w:p w14:paraId="1DB41123" w14:textId="77777777" w:rsidR="002464D5" w:rsidRDefault="002464D5" w:rsidP="002464D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0022EA1" w14:textId="77777777" w:rsidR="002464D5" w:rsidRDefault="002464D5" w:rsidP="002464D5">
      <w:pPr>
        <w:spacing w:line="257" w:lineRule="atLeast"/>
        <w:ind w:firstLine="62"/>
        <w:jc w:val="both"/>
        <w:rPr>
          <w:color w:val="000000"/>
          <w:szCs w:val="24"/>
        </w:rPr>
      </w:pPr>
    </w:p>
    <w:p w14:paraId="0EC391D6" w14:textId="77777777" w:rsidR="002464D5" w:rsidRDefault="002464D5" w:rsidP="002464D5">
      <w:pPr>
        <w:spacing w:line="257" w:lineRule="atLeast"/>
        <w:jc w:val="center"/>
        <w:rPr>
          <w:color w:val="000000"/>
          <w:szCs w:val="24"/>
        </w:rPr>
      </w:pPr>
      <w:r>
        <w:rPr>
          <w:b/>
          <w:bCs/>
          <w:color w:val="000000"/>
          <w:szCs w:val="24"/>
        </w:rPr>
        <w:t>22.1.  Pretenzijos dėl Sutarties pažeidimų</w:t>
      </w:r>
    </w:p>
    <w:p w14:paraId="7FBE6CD2" w14:textId="77777777" w:rsidR="002464D5" w:rsidRDefault="002464D5" w:rsidP="002464D5">
      <w:pPr>
        <w:spacing w:line="257" w:lineRule="atLeast"/>
        <w:ind w:firstLine="62"/>
        <w:jc w:val="both"/>
        <w:rPr>
          <w:color w:val="000000"/>
          <w:szCs w:val="24"/>
        </w:rPr>
      </w:pPr>
    </w:p>
    <w:p w14:paraId="4761A954" w14:textId="77777777" w:rsidR="002464D5" w:rsidRDefault="002464D5" w:rsidP="002464D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A9CADE" w14:textId="77777777" w:rsidR="002464D5" w:rsidRDefault="002464D5" w:rsidP="002464D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4D867D5" w14:textId="77777777" w:rsidR="002464D5" w:rsidRDefault="002464D5" w:rsidP="002464D5">
      <w:pPr>
        <w:spacing w:line="257" w:lineRule="atLeast"/>
        <w:ind w:firstLine="62"/>
        <w:jc w:val="both"/>
        <w:textAlignment w:val="baseline"/>
        <w:rPr>
          <w:color w:val="000000"/>
          <w:szCs w:val="24"/>
        </w:rPr>
      </w:pPr>
    </w:p>
    <w:p w14:paraId="2D1457A2" w14:textId="77777777" w:rsidR="002464D5" w:rsidRDefault="002464D5" w:rsidP="002464D5">
      <w:pPr>
        <w:spacing w:line="257" w:lineRule="atLeast"/>
        <w:jc w:val="center"/>
        <w:rPr>
          <w:color w:val="000000"/>
          <w:szCs w:val="24"/>
        </w:rPr>
      </w:pPr>
      <w:r>
        <w:rPr>
          <w:b/>
          <w:bCs/>
          <w:color w:val="000000"/>
          <w:szCs w:val="24"/>
        </w:rPr>
        <w:t>22.2.  Sutarties nutraukimas Pirkėjo iniciatyva</w:t>
      </w:r>
    </w:p>
    <w:p w14:paraId="0072A212" w14:textId="77777777" w:rsidR="002464D5" w:rsidRDefault="002464D5" w:rsidP="002464D5">
      <w:pPr>
        <w:spacing w:line="257" w:lineRule="atLeast"/>
        <w:ind w:firstLine="62"/>
        <w:jc w:val="both"/>
        <w:rPr>
          <w:color w:val="000000"/>
          <w:szCs w:val="24"/>
        </w:rPr>
      </w:pPr>
    </w:p>
    <w:p w14:paraId="48C03334" w14:textId="77777777" w:rsidR="002464D5" w:rsidRDefault="002464D5" w:rsidP="002464D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079213E" w14:textId="77777777" w:rsidR="002464D5" w:rsidRDefault="002464D5" w:rsidP="002464D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1FD142E" w14:textId="77777777" w:rsidR="002464D5" w:rsidRDefault="002464D5" w:rsidP="002464D5">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4FBD538" w14:textId="77777777" w:rsidR="002464D5" w:rsidRDefault="002464D5" w:rsidP="002464D5">
      <w:pPr>
        <w:spacing w:line="257" w:lineRule="atLeast"/>
        <w:jc w:val="both"/>
        <w:rPr>
          <w:szCs w:val="24"/>
        </w:rPr>
      </w:pPr>
      <w:r>
        <w:rPr>
          <w:szCs w:val="24"/>
        </w:rPr>
        <w:t>22.2.2.2. Tiekėjo padėtis pasikeičia ir jis atitinka pirkimo dokumentuose nustatytą pašalinimo pagrindą;</w:t>
      </w:r>
    </w:p>
    <w:p w14:paraId="3C2F9B23" w14:textId="77777777" w:rsidR="002464D5" w:rsidRDefault="002464D5" w:rsidP="002464D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95F66BC" w14:textId="77777777" w:rsidR="002464D5" w:rsidRDefault="002464D5" w:rsidP="002464D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BF4E5AF" w14:textId="77777777" w:rsidR="002464D5" w:rsidRDefault="002464D5" w:rsidP="002464D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D1C2491" w14:textId="77777777" w:rsidR="002464D5" w:rsidRDefault="002464D5" w:rsidP="002464D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BB3BF24" w14:textId="77777777" w:rsidR="002464D5" w:rsidRDefault="002464D5" w:rsidP="002464D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9B8BAA4" w14:textId="77777777" w:rsidR="002464D5" w:rsidRDefault="002464D5" w:rsidP="002464D5">
      <w:pPr>
        <w:spacing w:line="257" w:lineRule="atLeast"/>
        <w:jc w:val="both"/>
        <w:textAlignment w:val="baseline"/>
        <w:rPr>
          <w:color w:val="000000"/>
          <w:szCs w:val="24"/>
        </w:rPr>
      </w:pPr>
      <w:r>
        <w:rPr>
          <w:color w:val="000000"/>
          <w:szCs w:val="24"/>
        </w:rPr>
        <w:t>22.2.2.8. nebelieka perkamų Prekių poreikio; </w:t>
      </w:r>
    </w:p>
    <w:p w14:paraId="6EDD1B70" w14:textId="77777777" w:rsidR="002464D5" w:rsidRDefault="002464D5" w:rsidP="002464D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728D2D" w14:textId="77777777" w:rsidR="002464D5" w:rsidRDefault="002464D5" w:rsidP="002464D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9EC9FE" w14:textId="77777777" w:rsidR="002464D5" w:rsidRDefault="002464D5" w:rsidP="002464D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2B7FC87" w14:textId="77777777" w:rsidR="002464D5" w:rsidRDefault="002464D5" w:rsidP="002464D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75F860E" w14:textId="77777777" w:rsidR="002464D5" w:rsidRDefault="002464D5" w:rsidP="002464D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A6BE13" w14:textId="77777777" w:rsidR="002464D5" w:rsidRDefault="002464D5" w:rsidP="002464D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5D6BA77" w14:textId="77777777" w:rsidR="002464D5" w:rsidRDefault="002464D5" w:rsidP="002464D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BC3FB9" w14:textId="77777777" w:rsidR="002464D5" w:rsidRDefault="002464D5" w:rsidP="002464D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E5638A" w14:textId="77777777" w:rsidR="002464D5" w:rsidRDefault="002464D5" w:rsidP="002464D5">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3C287BFA" w14:textId="77777777" w:rsidR="002464D5" w:rsidRDefault="002464D5" w:rsidP="002464D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828ED4C" w14:textId="77777777" w:rsidR="002464D5" w:rsidRDefault="002464D5" w:rsidP="002464D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52487C0" w14:textId="77777777" w:rsidR="002464D5" w:rsidRDefault="002464D5" w:rsidP="002464D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578B66D" w14:textId="77777777" w:rsidR="002464D5" w:rsidRDefault="002464D5" w:rsidP="002464D5">
      <w:pPr>
        <w:spacing w:line="257" w:lineRule="atLeast"/>
        <w:ind w:firstLine="62"/>
        <w:jc w:val="both"/>
        <w:textAlignment w:val="baseline"/>
        <w:rPr>
          <w:color w:val="000000"/>
          <w:szCs w:val="24"/>
        </w:rPr>
      </w:pPr>
    </w:p>
    <w:p w14:paraId="32FB6018" w14:textId="77777777" w:rsidR="002464D5" w:rsidRDefault="002464D5" w:rsidP="002464D5">
      <w:pPr>
        <w:spacing w:line="257" w:lineRule="atLeast"/>
        <w:jc w:val="center"/>
        <w:rPr>
          <w:color w:val="000000"/>
          <w:szCs w:val="24"/>
        </w:rPr>
      </w:pPr>
      <w:r>
        <w:rPr>
          <w:b/>
          <w:bCs/>
          <w:color w:val="000000"/>
          <w:szCs w:val="24"/>
        </w:rPr>
        <w:t>22.3.  Sutarties nutraukimas Tiekėjo iniciatyva</w:t>
      </w:r>
    </w:p>
    <w:p w14:paraId="70A25328" w14:textId="77777777" w:rsidR="002464D5" w:rsidRDefault="002464D5" w:rsidP="002464D5">
      <w:pPr>
        <w:spacing w:line="257" w:lineRule="atLeast"/>
        <w:ind w:firstLine="62"/>
        <w:jc w:val="both"/>
        <w:rPr>
          <w:color w:val="000000"/>
          <w:szCs w:val="24"/>
        </w:rPr>
      </w:pPr>
    </w:p>
    <w:p w14:paraId="1E5D0897" w14:textId="77777777" w:rsidR="002464D5" w:rsidRDefault="002464D5" w:rsidP="002464D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1F416C" w14:textId="77777777" w:rsidR="002464D5" w:rsidRDefault="002464D5" w:rsidP="002464D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41DD1C2" w14:textId="77777777" w:rsidR="002464D5" w:rsidRDefault="002464D5" w:rsidP="002464D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04CD53" w14:textId="77777777" w:rsidR="002464D5" w:rsidRDefault="002464D5" w:rsidP="002464D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5DECB" w14:textId="77777777" w:rsidR="002464D5" w:rsidRDefault="002464D5" w:rsidP="002464D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80CC1E" w14:textId="77777777" w:rsidR="002464D5" w:rsidRDefault="002464D5" w:rsidP="002464D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D23617B" w14:textId="77777777" w:rsidR="002464D5" w:rsidRDefault="002464D5" w:rsidP="002464D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15F8991" w14:textId="77777777" w:rsidR="002464D5" w:rsidRDefault="002464D5" w:rsidP="002464D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92D705F" w14:textId="77777777" w:rsidR="002464D5" w:rsidRDefault="002464D5" w:rsidP="002464D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3CA72E" w14:textId="77777777" w:rsidR="002464D5" w:rsidRDefault="002464D5" w:rsidP="002464D5">
      <w:pPr>
        <w:spacing w:line="257" w:lineRule="atLeast"/>
        <w:ind w:firstLine="62"/>
        <w:jc w:val="both"/>
        <w:textAlignment w:val="baseline"/>
        <w:rPr>
          <w:color w:val="000000"/>
          <w:szCs w:val="24"/>
        </w:rPr>
      </w:pPr>
    </w:p>
    <w:p w14:paraId="64E6722A" w14:textId="77777777" w:rsidR="002464D5" w:rsidRDefault="002464D5" w:rsidP="002464D5">
      <w:pPr>
        <w:spacing w:line="257" w:lineRule="atLeast"/>
        <w:jc w:val="center"/>
        <w:rPr>
          <w:color w:val="000000"/>
          <w:szCs w:val="24"/>
        </w:rPr>
      </w:pPr>
      <w:r>
        <w:rPr>
          <w:b/>
          <w:bCs/>
          <w:color w:val="000000"/>
          <w:szCs w:val="24"/>
        </w:rPr>
        <w:t>22.4.  Šalių teisės ir pareigos Sutarties nutraukimo atveju</w:t>
      </w:r>
    </w:p>
    <w:p w14:paraId="77B6A905" w14:textId="77777777" w:rsidR="002464D5" w:rsidRDefault="002464D5" w:rsidP="002464D5">
      <w:pPr>
        <w:spacing w:line="257" w:lineRule="atLeast"/>
        <w:ind w:firstLine="62"/>
        <w:jc w:val="both"/>
        <w:rPr>
          <w:color w:val="000000"/>
          <w:szCs w:val="24"/>
        </w:rPr>
      </w:pPr>
    </w:p>
    <w:p w14:paraId="357F1702" w14:textId="77777777" w:rsidR="002464D5" w:rsidRDefault="002464D5" w:rsidP="002464D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7A27AAC" w14:textId="77777777" w:rsidR="002464D5" w:rsidRDefault="002464D5" w:rsidP="002464D5">
      <w:pPr>
        <w:spacing w:line="257" w:lineRule="atLeast"/>
        <w:jc w:val="both"/>
        <w:textAlignment w:val="baseline"/>
        <w:rPr>
          <w:color w:val="000000"/>
          <w:szCs w:val="24"/>
        </w:rPr>
      </w:pPr>
      <w:r>
        <w:rPr>
          <w:color w:val="000000"/>
          <w:szCs w:val="24"/>
        </w:rPr>
        <w:t>22.4.2. Nutraukus Sutartį, Šalys privalo: </w:t>
      </w:r>
    </w:p>
    <w:p w14:paraId="5F48F53E" w14:textId="77777777" w:rsidR="002464D5" w:rsidRDefault="002464D5" w:rsidP="002464D5">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0CF546C9" w14:textId="77777777" w:rsidR="002464D5" w:rsidRDefault="002464D5" w:rsidP="002464D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8A938C7" w14:textId="77777777" w:rsidR="002464D5" w:rsidRDefault="002464D5" w:rsidP="002464D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EF40721" w14:textId="77777777" w:rsidR="002464D5" w:rsidRDefault="002464D5" w:rsidP="002464D5">
      <w:pPr>
        <w:spacing w:line="257" w:lineRule="atLeast"/>
        <w:ind w:firstLine="62"/>
        <w:jc w:val="both"/>
        <w:textAlignment w:val="baseline"/>
        <w:rPr>
          <w:color w:val="000000"/>
          <w:szCs w:val="24"/>
        </w:rPr>
      </w:pPr>
    </w:p>
    <w:p w14:paraId="02C258DB" w14:textId="77777777" w:rsidR="002464D5" w:rsidRDefault="002464D5" w:rsidP="002464D5">
      <w:pPr>
        <w:spacing w:line="257" w:lineRule="atLeast"/>
        <w:jc w:val="center"/>
        <w:rPr>
          <w:color w:val="000000"/>
          <w:szCs w:val="24"/>
        </w:rPr>
      </w:pPr>
      <w:r>
        <w:rPr>
          <w:b/>
          <w:bCs/>
          <w:caps/>
          <w:color w:val="000000"/>
          <w:szCs w:val="24"/>
        </w:rPr>
        <w:t>23.  PREKIŲ MODELIO AR GAMINTOJO KEITIMAS</w:t>
      </w:r>
    </w:p>
    <w:p w14:paraId="74D77131" w14:textId="77777777" w:rsidR="002464D5" w:rsidRDefault="002464D5" w:rsidP="002464D5">
      <w:pPr>
        <w:spacing w:line="257" w:lineRule="atLeast"/>
        <w:ind w:firstLine="62"/>
        <w:jc w:val="both"/>
        <w:rPr>
          <w:color w:val="000000"/>
          <w:szCs w:val="24"/>
        </w:rPr>
      </w:pPr>
    </w:p>
    <w:p w14:paraId="081E6862" w14:textId="77777777" w:rsidR="002464D5" w:rsidRDefault="002464D5" w:rsidP="002464D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1971A4C" w14:textId="77777777" w:rsidR="002464D5" w:rsidRDefault="002464D5" w:rsidP="002464D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CD88CE7" w14:textId="77777777" w:rsidR="002464D5" w:rsidRDefault="002464D5" w:rsidP="002464D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A27C11" w14:textId="77777777" w:rsidR="002464D5" w:rsidRDefault="002464D5" w:rsidP="002464D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67E85A5" w14:textId="77777777" w:rsidR="002464D5" w:rsidRDefault="002464D5" w:rsidP="002464D5">
      <w:pPr>
        <w:spacing w:line="257" w:lineRule="atLeast"/>
        <w:jc w:val="both"/>
        <w:rPr>
          <w:color w:val="000000"/>
          <w:szCs w:val="24"/>
        </w:rPr>
      </w:pPr>
      <w:r>
        <w:rPr>
          <w:color w:val="000000"/>
          <w:szCs w:val="24"/>
        </w:rPr>
        <w:t>23.1.4. Šalys sudarė rašytinį Susitarimą prie Sutarties dėl Prekių keitimo.</w:t>
      </w:r>
    </w:p>
    <w:p w14:paraId="4ED9F33E" w14:textId="77777777" w:rsidR="002464D5" w:rsidRDefault="002464D5" w:rsidP="002464D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A55655F" w14:textId="77777777" w:rsidR="002464D5" w:rsidRDefault="002464D5" w:rsidP="002464D5">
      <w:pPr>
        <w:spacing w:line="257" w:lineRule="atLeast"/>
        <w:ind w:firstLine="62"/>
        <w:jc w:val="both"/>
        <w:rPr>
          <w:color w:val="000000"/>
          <w:szCs w:val="24"/>
        </w:rPr>
      </w:pPr>
    </w:p>
    <w:p w14:paraId="591EAACD" w14:textId="77777777" w:rsidR="002464D5" w:rsidRDefault="002464D5" w:rsidP="002464D5">
      <w:pPr>
        <w:spacing w:line="257" w:lineRule="atLeast"/>
        <w:ind w:left="360" w:hanging="360"/>
        <w:jc w:val="center"/>
        <w:rPr>
          <w:color w:val="000000"/>
          <w:szCs w:val="24"/>
        </w:rPr>
      </w:pPr>
      <w:r>
        <w:rPr>
          <w:b/>
          <w:bCs/>
          <w:caps/>
          <w:color w:val="000000"/>
          <w:szCs w:val="24"/>
        </w:rPr>
        <w:t>24.  BENDRAVIMO TVARKA IR KALBA</w:t>
      </w:r>
    </w:p>
    <w:p w14:paraId="088B6AA5" w14:textId="77777777" w:rsidR="002464D5" w:rsidRDefault="002464D5" w:rsidP="002464D5">
      <w:pPr>
        <w:spacing w:line="257" w:lineRule="atLeast"/>
        <w:ind w:left="360" w:firstLine="62"/>
        <w:jc w:val="both"/>
        <w:rPr>
          <w:color w:val="000000"/>
          <w:szCs w:val="24"/>
        </w:rPr>
      </w:pPr>
    </w:p>
    <w:p w14:paraId="6786EC31" w14:textId="77777777" w:rsidR="002464D5" w:rsidRDefault="002464D5" w:rsidP="002464D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20131B" w14:textId="77777777" w:rsidR="002464D5" w:rsidRDefault="002464D5" w:rsidP="002464D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89BD96" w14:textId="77777777" w:rsidR="002464D5" w:rsidRDefault="002464D5" w:rsidP="002464D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23B07F9" w14:textId="77777777" w:rsidR="002464D5" w:rsidRDefault="002464D5" w:rsidP="002464D5">
      <w:pPr>
        <w:spacing w:line="257" w:lineRule="atLeast"/>
        <w:jc w:val="both"/>
        <w:rPr>
          <w:color w:val="000000"/>
          <w:szCs w:val="24"/>
        </w:rPr>
      </w:pPr>
      <w:r>
        <w:rPr>
          <w:color w:val="000000"/>
          <w:szCs w:val="24"/>
        </w:rPr>
        <w:t>24.4. Jeigu pranešimas siunčiamas el. paštu, laikoma, kad Šalis jį gavo kitą darbo dieną.</w:t>
      </w:r>
    </w:p>
    <w:p w14:paraId="7DADA542" w14:textId="77777777" w:rsidR="002464D5" w:rsidRDefault="002464D5" w:rsidP="002464D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9A9D1F6" w14:textId="77777777" w:rsidR="002464D5" w:rsidRDefault="002464D5" w:rsidP="002464D5">
      <w:pPr>
        <w:spacing w:line="257" w:lineRule="atLeast"/>
        <w:ind w:firstLine="62"/>
        <w:jc w:val="both"/>
        <w:rPr>
          <w:color w:val="000000"/>
          <w:szCs w:val="24"/>
        </w:rPr>
      </w:pPr>
    </w:p>
    <w:p w14:paraId="52E87CF1" w14:textId="77777777" w:rsidR="002464D5" w:rsidRDefault="002464D5" w:rsidP="002464D5">
      <w:pPr>
        <w:spacing w:line="257" w:lineRule="atLeast"/>
        <w:ind w:left="360" w:hanging="360"/>
        <w:jc w:val="center"/>
        <w:rPr>
          <w:color w:val="000000"/>
          <w:szCs w:val="24"/>
        </w:rPr>
      </w:pPr>
      <w:r>
        <w:rPr>
          <w:b/>
          <w:bCs/>
          <w:caps/>
          <w:color w:val="000000"/>
          <w:szCs w:val="24"/>
        </w:rPr>
        <w:t>25.  PRETENZIJOS IR GINČŲ SPRENDIMAS</w:t>
      </w:r>
    </w:p>
    <w:p w14:paraId="3C0E1AB1" w14:textId="77777777" w:rsidR="002464D5" w:rsidRDefault="002464D5" w:rsidP="002464D5">
      <w:pPr>
        <w:spacing w:line="257" w:lineRule="atLeast"/>
        <w:ind w:left="360" w:firstLine="62"/>
        <w:jc w:val="both"/>
        <w:rPr>
          <w:color w:val="000000"/>
          <w:szCs w:val="24"/>
        </w:rPr>
      </w:pPr>
    </w:p>
    <w:p w14:paraId="0422DCC9" w14:textId="77777777" w:rsidR="002464D5" w:rsidRDefault="002464D5" w:rsidP="002464D5">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487CAE63" w14:textId="77777777" w:rsidR="002464D5" w:rsidRDefault="002464D5" w:rsidP="002464D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3ADB9C" w14:textId="77777777" w:rsidR="002464D5" w:rsidRDefault="002464D5" w:rsidP="002464D5">
      <w:pPr>
        <w:spacing w:line="257" w:lineRule="atLeast"/>
        <w:jc w:val="both"/>
        <w:rPr>
          <w:color w:val="000000"/>
          <w:szCs w:val="24"/>
        </w:rPr>
      </w:pPr>
      <w:r>
        <w:rPr>
          <w:color w:val="000000"/>
          <w:szCs w:val="24"/>
        </w:rPr>
        <w:t>25.3. Kilę ginčai nesudaro pagrindo Šalims atsisakyti vykdyti savo prievoles pagal Sutartį.</w:t>
      </w:r>
    </w:p>
    <w:p w14:paraId="5707F318" w14:textId="77777777" w:rsidR="002464D5" w:rsidRDefault="002464D5" w:rsidP="002464D5">
      <w:pPr>
        <w:spacing w:line="257" w:lineRule="atLeast"/>
        <w:textAlignment w:val="center"/>
        <w:rPr>
          <w:color w:val="000000"/>
          <w:szCs w:val="24"/>
        </w:rPr>
      </w:pPr>
    </w:p>
    <w:p w14:paraId="645CB2B8" w14:textId="6705D0A2" w:rsidR="002464D5" w:rsidRDefault="002464D5" w:rsidP="002464D5">
      <w:pPr>
        <w:jc w:val="center"/>
        <w:rPr>
          <w:szCs w:val="24"/>
        </w:rPr>
      </w:pPr>
      <w:r>
        <w:rPr>
          <w:kern w:val="2"/>
          <w:szCs w:val="24"/>
        </w:rPr>
        <w:t>________________</w:t>
      </w:r>
    </w:p>
    <w:sectPr w:rsidR="002464D5" w:rsidSect="00D17A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48CD" w14:textId="77777777" w:rsidR="00B50DBC" w:rsidRDefault="00B50DBC">
      <w:pPr>
        <w:rPr>
          <w:kern w:val="2"/>
          <w:sz w:val="22"/>
          <w:szCs w:val="22"/>
          <w:lang w:val="en-US"/>
        </w:rPr>
      </w:pPr>
      <w:r>
        <w:rPr>
          <w:kern w:val="2"/>
          <w:sz w:val="22"/>
          <w:szCs w:val="22"/>
          <w:lang w:val="en-US"/>
        </w:rPr>
        <w:separator/>
      </w:r>
    </w:p>
  </w:endnote>
  <w:endnote w:type="continuationSeparator" w:id="0">
    <w:p w14:paraId="2B32E870" w14:textId="77777777" w:rsidR="00B50DBC" w:rsidRDefault="00B50DBC">
      <w:pPr>
        <w:rPr>
          <w:kern w:val="2"/>
          <w:sz w:val="22"/>
          <w:szCs w:val="22"/>
          <w:lang w:val="en-US"/>
        </w:rPr>
      </w:pPr>
      <w:r>
        <w:rPr>
          <w:kern w:val="2"/>
          <w:sz w:val="22"/>
          <w:szCs w:val="22"/>
          <w:lang w:val="en-US"/>
        </w:rPr>
        <w:continuationSeparator/>
      </w:r>
    </w:p>
  </w:endnote>
  <w:endnote w:type="continuationNotice" w:id="1">
    <w:p w14:paraId="730030E9" w14:textId="77777777" w:rsidR="00B50DBC" w:rsidRDefault="00B50D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E8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220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AE09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5EEA" w14:textId="77777777" w:rsidR="00B50DBC" w:rsidRDefault="00B50DBC">
      <w:pPr>
        <w:rPr>
          <w:kern w:val="2"/>
          <w:sz w:val="22"/>
          <w:szCs w:val="22"/>
          <w:lang w:val="en-US"/>
        </w:rPr>
      </w:pPr>
      <w:r>
        <w:rPr>
          <w:kern w:val="2"/>
          <w:sz w:val="22"/>
          <w:szCs w:val="22"/>
          <w:lang w:val="en-US"/>
        </w:rPr>
        <w:separator/>
      </w:r>
    </w:p>
  </w:footnote>
  <w:footnote w:type="continuationSeparator" w:id="0">
    <w:p w14:paraId="022B2CA9" w14:textId="77777777" w:rsidR="00B50DBC" w:rsidRDefault="00B50DBC">
      <w:pPr>
        <w:rPr>
          <w:kern w:val="2"/>
          <w:sz w:val="22"/>
          <w:szCs w:val="22"/>
          <w:lang w:val="en-US"/>
        </w:rPr>
      </w:pPr>
      <w:r>
        <w:rPr>
          <w:kern w:val="2"/>
          <w:sz w:val="22"/>
          <w:szCs w:val="22"/>
          <w:lang w:val="en-US"/>
        </w:rPr>
        <w:continuationSeparator/>
      </w:r>
    </w:p>
  </w:footnote>
  <w:footnote w:type="continuationNotice" w:id="1">
    <w:p w14:paraId="0269AC07" w14:textId="77777777" w:rsidR="00B50DBC" w:rsidRDefault="00B50D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F4CA" w14:textId="77777777" w:rsidR="005A5832" w:rsidRDefault="005A5832">
    <w:pPr>
      <w:tabs>
        <w:tab w:val="center" w:pos="4680"/>
        <w:tab w:val="right" w:pos="9360"/>
      </w:tabs>
      <w:spacing w:after="160" w:line="259" w:lineRule="auto"/>
      <w:rPr>
        <w:kern w:val="2"/>
        <w:sz w:val="22"/>
        <w:szCs w:val="22"/>
        <w:lang w:val="en-US"/>
      </w:rPr>
    </w:pPr>
  </w:p>
  <w:p w14:paraId="0C1CCAA5"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DCC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D0ED"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E03800"/>
    <w:multiLevelType w:val="hybridMultilevel"/>
    <w:tmpl w:val="A95A4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3F49"/>
    <w:rsid w:val="0006387C"/>
    <w:rsid w:val="000648DC"/>
    <w:rsid w:val="00071A50"/>
    <w:rsid w:val="00075987"/>
    <w:rsid w:val="001379B8"/>
    <w:rsid w:val="00167F8E"/>
    <w:rsid w:val="001D713A"/>
    <w:rsid w:val="001E35CB"/>
    <w:rsid w:val="00205EBF"/>
    <w:rsid w:val="002415C6"/>
    <w:rsid w:val="002447C4"/>
    <w:rsid w:val="002458FB"/>
    <w:rsid w:val="002464D5"/>
    <w:rsid w:val="0026459E"/>
    <w:rsid w:val="00275CF9"/>
    <w:rsid w:val="00345C9B"/>
    <w:rsid w:val="003631EE"/>
    <w:rsid w:val="0037065C"/>
    <w:rsid w:val="003943DA"/>
    <w:rsid w:val="003A1606"/>
    <w:rsid w:val="003A76E5"/>
    <w:rsid w:val="003E2120"/>
    <w:rsid w:val="00413AF6"/>
    <w:rsid w:val="004422B1"/>
    <w:rsid w:val="00463B6E"/>
    <w:rsid w:val="00465CB4"/>
    <w:rsid w:val="00476EFB"/>
    <w:rsid w:val="004B08A8"/>
    <w:rsid w:val="004B34C0"/>
    <w:rsid w:val="004C2979"/>
    <w:rsid w:val="00505476"/>
    <w:rsid w:val="00507C59"/>
    <w:rsid w:val="00511137"/>
    <w:rsid w:val="005407D3"/>
    <w:rsid w:val="005445CF"/>
    <w:rsid w:val="00586C34"/>
    <w:rsid w:val="005A5832"/>
    <w:rsid w:val="005B7A1D"/>
    <w:rsid w:val="005E2E8A"/>
    <w:rsid w:val="005F5B23"/>
    <w:rsid w:val="00604426"/>
    <w:rsid w:val="0062081D"/>
    <w:rsid w:val="00634EC4"/>
    <w:rsid w:val="00684610"/>
    <w:rsid w:val="006A0E08"/>
    <w:rsid w:val="006C1110"/>
    <w:rsid w:val="006E3F35"/>
    <w:rsid w:val="007000B2"/>
    <w:rsid w:val="00757DA8"/>
    <w:rsid w:val="007909E8"/>
    <w:rsid w:val="007B05C6"/>
    <w:rsid w:val="007B7390"/>
    <w:rsid w:val="00801DA4"/>
    <w:rsid w:val="0081280A"/>
    <w:rsid w:val="008231C7"/>
    <w:rsid w:val="008615B3"/>
    <w:rsid w:val="00883A4F"/>
    <w:rsid w:val="008866BB"/>
    <w:rsid w:val="008B19F4"/>
    <w:rsid w:val="008C0CC4"/>
    <w:rsid w:val="008C7421"/>
    <w:rsid w:val="008F4CA9"/>
    <w:rsid w:val="009008FA"/>
    <w:rsid w:val="00904A91"/>
    <w:rsid w:val="009177E8"/>
    <w:rsid w:val="0094057B"/>
    <w:rsid w:val="00952079"/>
    <w:rsid w:val="0099780C"/>
    <w:rsid w:val="009A1D37"/>
    <w:rsid w:val="009B6429"/>
    <w:rsid w:val="009C4C98"/>
    <w:rsid w:val="00A10867"/>
    <w:rsid w:val="00A14EFB"/>
    <w:rsid w:val="00A32549"/>
    <w:rsid w:val="00A35759"/>
    <w:rsid w:val="00AC4B90"/>
    <w:rsid w:val="00AD3D07"/>
    <w:rsid w:val="00AD4785"/>
    <w:rsid w:val="00AD5DA4"/>
    <w:rsid w:val="00B16CB7"/>
    <w:rsid w:val="00B50DBC"/>
    <w:rsid w:val="00B64A0D"/>
    <w:rsid w:val="00BA6E31"/>
    <w:rsid w:val="00BE27D9"/>
    <w:rsid w:val="00C45AB3"/>
    <w:rsid w:val="00C82B86"/>
    <w:rsid w:val="00C96BF0"/>
    <w:rsid w:val="00CA3777"/>
    <w:rsid w:val="00CA4521"/>
    <w:rsid w:val="00CA6B1E"/>
    <w:rsid w:val="00CF0154"/>
    <w:rsid w:val="00D07368"/>
    <w:rsid w:val="00D17A81"/>
    <w:rsid w:val="00D45772"/>
    <w:rsid w:val="00D92A9C"/>
    <w:rsid w:val="00DE4507"/>
    <w:rsid w:val="00E0415A"/>
    <w:rsid w:val="00E1626B"/>
    <w:rsid w:val="00E4134F"/>
    <w:rsid w:val="00EA5CC5"/>
    <w:rsid w:val="00EB232D"/>
    <w:rsid w:val="00EC395D"/>
    <w:rsid w:val="00EC5516"/>
    <w:rsid w:val="00F030E4"/>
    <w:rsid w:val="00F4343E"/>
    <w:rsid w:val="00F775A8"/>
    <w:rsid w:val="00FA7FC1"/>
    <w:rsid w:val="00FB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7E3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2901">
      <w:bodyDiv w:val="1"/>
      <w:marLeft w:val="0"/>
      <w:marRight w:val="0"/>
      <w:marTop w:val="0"/>
      <w:marBottom w:val="0"/>
      <w:divBdr>
        <w:top w:val="none" w:sz="0" w:space="0" w:color="auto"/>
        <w:left w:val="none" w:sz="0" w:space="0" w:color="auto"/>
        <w:bottom w:val="none" w:sz="0" w:space="0" w:color="auto"/>
        <w:right w:val="none" w:sz="0" w:space="0" w:color="auto"/>
      </w:divBdr>
    </w:div>
    <w:div w:id="68629401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581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63221</Words>
  <Characters>36037</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Sonata Gylienė</cp:lastModifiedBy>
  <cp:revision>5</cp:revision>
  <dcterms:created xsi:type="dcterms:W3CDTF">2026-07-02T12:17:00Z</dcterms:created>
  <dcterms:modified xsi:type="dcterms:W3CDTF">2026-07-14T13:00:00Z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