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D31E" w14:textId="0B400ED8" w:rsidR="009E67EF" w:rsidRDefault="00000000" w:rsidP="009E67EF">
      <w:pPr>
        <w:ind w:left="3888" w:firstLine="1295"/>
        <w:jc w:val="both"/>
        <w:rPr>
          <w:rFonts w:ascii="Arial" w:eastAsia="Arial" w:hAnsi="Arial" w:cs="Arial"/>
          <w:sz w:val="24"/>
          <w:szCs w:val="24"/>
        </w:rPr>
      </w:pPr>
      <w:r w:rsidRPr="00CE0074">
        <w:rPr>
          <w:rFonts w:ascii="Times New Roman" w:hAnsi="Times New Roman" w:cs="Times New Roman"/>
          <w:sz w:val="24"/>
          <w:szCs w:val="24"/>
        </w:rPr>
        <w:t xml:space="preserve">  </w:t>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9E67EF">
        <w:rPr>
          <w:rFonts w:ascii="Times New Roman" w:hAnsi="Times New Roman" w:cs="Times New Roman"/>
          <w:sz w:val="24"/>
          <w:szCs w:val="24"/>
        </w:rPr>
        <w:t xml:space="preserve">     </w:t>
      </w:r>
      <w:r w:rsidR="009E67EF">
        <w:rPr>
          <w:rFonts w:ascii="Arial" w:eastAsia="Arial" w:hAnsi="Arial" w:cs="Arial"/>
          <w:sz w:val="24"/>
          <w:szCs w:val="24"/>
        </w:rPr>
        <w:t>TVIRTINU</w:t>
      </w:r>
    </w:p>
    <w:p w14:paraId="4E0DE49D" w14:textId="77777777" w:rsidR="009E67EF" w:rsidRDefault="009E67EF" w:rsidP="009E67EF">
      <w:pPr>
        <w:ind w:left="5184"/>
        <w:jc w:val="both"/>
        <w:rPr>
          <w:rFonts w:ascii="Arial" w:eastAsia="Arial" w:hAnsi="Arial" w:cs="Arial"/>
          <w:sz w:val="24"/>
          <w:szCs w:val="24"/>
        </w:rPr>
      </w:pPr>
      <w:r>
        <w:rPr>
          <w:rFonts w:ascii="Arial" w:eastAsia="Arial" w:hAnsi="Arial" w:cs="Arial"/>
          <w:sz w:val="24"/>
          <w:szCs w:val="24"/>
        </w:rPr>
        <w:t xml:space="preserve">   VšĮ Klaipėdos rajono savivaldybės</w:t>
      </w:r>
    </w:p>
    <w:p w14:paraId="06083627" w14:textId="77777777" w:rsidR="009E67EF" w:rsidRDefault="009E67EF" w:rsidP="009E67EF">
      <w:pPr>
        <w:jc w:val="both"/>
        <w:rPr>
          <w:rFonts w:ascii="Arial" w:eastAsia="Arial" w:hAnsi="Arial" w:cs="Arial"/>
          <w:sz w:val="24"/>
          <w:szCs w:val="24"/>
        </w:rPr>
      </w:pPr>
      <w:r>
        <w:rPr>
          <w:rFonts w:ascii="Arial" w:eastAsia="Arial" w:hAnsi="Arial" w:cs="Arial"/>
          <w:sz w:val="24"/>
          <w:szCs w:val="24"/>
        </w:rPr>
        <w:t xml:space="preserve">                                                                                 sveikatos centro direktorė</w:t>
      </w:r>
    </w:p>
    <w:p w14:paraId="041224DA" w14:textId="77777777" w:rsidR="009E67EF" w:rsidRDefault="009E67EF" w:rsidP="009E67EF">
      <w:pPr>
        <w:jc w:val="both"/>
        <w:rPr>
          <w:rFonts w:ascii="Arial" w:eastAsia="Arial" w:hAnsi="Arial" w:cs="Arial"/>
          <w:sz w:val="24"/>
          <w:szCs w:val="24"/>
        </w:rPr>
      </w:pPr>
      <w:r>
        <w:rPr>
          <w:rFonts w:ascii="Arial" w:eastAsia="Arial" w:hAnsi="Arial" w:cs="Arial"/>
          <w:sz w:val="24"/>
          <w:szCs w:val="24"/>
        </w:rPr>
        <w:t xml:space="preserve">                                                                                 Neringa Tarvydienė</w:t>
      </w:r>
    </w:p>
    <w:p w14:paraId="471C78E4" w14:textId="77777777" w:rsidR="009E67EF" w:rsidRDefault="009E67EF" w:rsidP="009E67EF">
      <w:pPr>
        <w:tabs>
          <w:tab w:val="left" w:pos="6900"/>
        </w:tabs>
        <w:jc w:val="both"/>
        <w:rPr>
          <w:rFonts w:ascii="Arial" w:eastAsia="Arial" w:hAnsi="Arial" w:cs="Arial"/>
          <w:sz w:val="24"/>
          <w:szCs w:val="24"/>
        </w:rPr>
      </w:pPr>
      <w:r>
        <w:rPr>
          <w:rFonts w:ascii="Arial" w:eastAsia="Arial" w:hAnsi="Arial" w:cs="Arial"/>
          <w:sz w:val="24"/>
          <w:szCs w:val="24"/>
        </w:rPr>
        <w:t xml:space="preserve">                                                                                 2026 – 07 -</w:t>
      </w:r>
    </w:p>
    <w:p w14:paraId="2A56976C" w14:textId="77777777" w:rsidR="009E67EF" w:rsidRPr="00C033AC" w:rsidRDefault="009E67EF" w:rsidP="009E67EF">
      <w:pPr>
        <w:spacing w:after="0" w:line="240" w:lineRule="auto"/>
        <w:ind w:firstLine="1296"/>
        <w:jc w:val="both"/>
        <w:rPr>
          <w:rFonts w:ascii="Arial" w:hAnsi="Arial" w:cs="Arial"/>
          <w:sz w:val="24"/>
          <w:szCs w:val="24"/>
        </w:rPr>
      </w:pPr>
      <w:r w:rsidRPr="00C033AC">
        <w:rPr>
          <w:rFonts w:ascii="Arial" w:hAnsi="Arial" w:cs="Arial"/>
          <w:sz w:val="24"/>
          <w:szCs w:val="24"/>
        </w:rPr>
        <w:tab/>
      </w:r>
      <w:r w:rsidRPr="00C033AC">
        <w:rPr>
          <w:rFonts w:ascii="Arial" w:hAnsi="Arial" w:cs="Arial"/>
          <w:sz w:val="24"/>
          <w:szCs w:val="24"/>
        </w:rPr>
        <w:tab/>
      </w:r>
      <w:r w:rsidRPr="00C033AC">
        <w:rPr>
          <w:rFonts w:ascii="Arial" w:hAnsi="Arial" w:cs="Arial"/>
          <w:sz w:val="24"/>
          <w:szCs w:val="24"/>
        </w:rPr>
        <w:tab/>
      </w:r>
      <w:r w:rsidRPr="00C033AC">
        <w:rPr>
          <w:rFonts w:ascii="Arial" w:hAnsi="Arial" w:cs="Arial"/>
          <w:sz w:val="24"/>
          <w:szCs w:val="24"/>
        </w:rPr>
        <w:tab/>
      </w:r>
      <w:r w:rsidRPr="00C033AC">
        <w:rPr>
          <w:rFonts w:ascii="Arial" w:hAnsi="Arial" w:cs="Arial"/>
          <w:sz w:val="24"/>
          <w:szCs w:val="24"/>
        </w:rPr>
        <w:tab/>
      </w:r>
    </w:p>
    <w:p w14:paraId="6D0845ED" w14:textId="77777777" w:rsidR="009E67EF" w:rsidRDefault="009E67EF" w:rsidP="009E67EF">
      <w:pPr>
        <w:jc w:val="center"/>
        <w:rPr>
          <w:rFonts w:ascii="Arial" w:hAnsi="Arial" w:cs="Arial"/>
          <w:b/>
          <w:bCs/>
          <w:sz w:val="24"/>
          <w:szCs w:val="24"/>
          <w:shd w:val="clear" w:color="auto" w:fill="FFFFFF"/>
        </w:rPr>
      </w:pPr>
      <w:r w:rsidRPr="00C033AC">
        <w:rPr>
          <w:rFonts w:ascii="Arial" w:hAnsi="Arial" w:cs="Arial"/>
          <w:b/>
          <w:bCs/>
          <w:sz w:val="24"/>
          <w:szCs w:val="24"/>
          <w:shd w:val="clear" w:color="auto" w:fill="FFFFFF"/>
        </w:rPr>
        <w:t xml:space="preserve">Pirkimo </w:t>
      </w:r>
      <w:r w:rsidRPr="00C033AC">
        <w:rPr>
          <w:rFonts w:ascii="Arial" w:hAnsi="Arial" w:cs="Arial"/>
          <w:b/>
          <w:bCs/>
          <w:i/>
          <w:iCs/>
          <w:sz w:val="24"/>
          <w:szCs w:val="24"/>
          <w:shd w:val="clear" w:color="auto" w:fill="FFFFFF"/>
        </w:rPr>
        <w:t>,,(savivaldybė įrašo)</w:t>
      </w:r>
      <w:r w:rsidRPr="00C033AC">
        <w:rPr>
          <w:rFonts w:ascii="Arial" w:hAnsi="Arial" w:cs="Arial"/>
          <w:b/>
          <w:bCs/>
          <w:sz w:val="24"/>
          <w:szCs w:val="24"/>
          <w:shd w:val="clear" w:color="auto" w:fill="FFFFFF"/>
        </w:rPr>
        <w:t>, Vandens procedūrų ir kita medicininė įranga.“</w:t>
      </w:r>
    </w:p>
    <w:p w14:paraId="67BF998F" w14:textId="3C4CE55F" w:rsidR="00A579B7" w:rsidRPr="009E67EF" w:rsidRDefault="00452189" w:rsidP="009E67EF">
      <w:pPr>
        <w:jc w:val="center"/>
        <w:rPr>
          <w:rFonts w:ascii="Arial" w:hAnsi="Arial" w:cs="Arial"/>
          <w:b/>
          <w:bCs/>
          <w:sz w:val="24"/>
          <w:szCs w:val="24"/>
          <w:shd w:val="clear" w:color="auto" w:fill="FFFFFF"/>
        </w:rPr>
      </w:pPr>
      <w:r w:rsidRPr="009E67EF">
        <w:rPr>
          <w:rFonts w:ascii="Arial" w:hAnsi="Arial" w:cs="Arial"/>
          <w:b/>
          <w:bCs/>
          <w:color w:val="000000" w:themeColor="text1"/>
          <w:sz w:val="24"/>
          <w:szCs w:val="24"/>
        </w:rPr>
        <w:t>III</w:t>
      </w:r>
      <w:r w:rsidR="0013235D" w:rsidRPr="009E67EF">
        <w:rPr>
          <w:rFonts w:ascii="Arial" w:hAnsi="Arial" w:cs="Arial"/>
          <w:b/>
          <w:bCs/>
          <w:color w:val="000000" w:themeColor="text1"/>
          <w:sz w:val="24"/>
          <w:szCs w:val="24"/>
        </w:rPr>
        <w:t xml:space="preserve"> Pirkimo dalis</w:t>
      </w:r>
    </w:p>
    <w:p w14:paraId="3C72FE48" w14:textId="2A750A1D" w:rsidR="00A579B7" w:rsidRPr="009E67EF" w:rsidRDefault="009E67EF" w:rsidP="004A2426">
      <w:pPr>
        <w:spacing w:after="0" w:line="240" w:lineRule="auto"/>
        <w:jc w:val="center"/>
        <w:rPr>
          <w:rFonts w:ascii="Arial" w:hAnsi="Arial" w:cs="Arial"/>
          <w:b/>
          <w:bCs/>
          <w:color w:val="000000" w:themeColor="text1"/>
          <w:sz w:val="24"/>
          <w:szCs w:val="24"/>
        </w:rPr>
      </w:pPr>
      <w:r w:rsidRPr="009E67EF">
        <w:rPr>
          <w:rFonts w:ascii="Arial" w:hAnsi="Arial" w:cs="Arial"/>
          <w:b/>
          <w:bCs/>
          <w:color w:val="000000" w:themeColor="text1"/>
          <w:sz w:val="24"/>
          <w:szCs w:val="24"/>
          <w:shd w:val="clear" w:color="auto" w:fill="FFFFFF"/>
        </w:rPr>
        <w:t>Povandeninė hidromasažo vonia. Techninė specifikacija</w:t>
      </w:r>
    </w:p>
    <w:p w14:paraId="2291E940" w14:textId="77777777" w:rsidR="00A579B7" w:rsidRPr="009E67EF" w:rsidRDefault="00A579B7" w:rsidP="004A2426">
      <w:pPr>
        <w:spacing w:after="0" w:line="240" w:lineRule="auto"/>
        <w:rPr>
          <w:rFonts w:ascii="Arial" w:hAnsi="Arial" w:cs="Arial"/>
          <w:bCs/>
          <w:i/>
          <w:iCs/>
          <w:color w:val="000000" w:themeColor="text1"/>
          <w:sz w:val="24"/>
          <w:szCs w:val="24"/>
          <w:u w:val="single"/>
        </w:rPr>
      </w:pPr>
    </w:p>
    <w:p w14:paraId="52ADEE9A" w14:textId="3F7442BB" w:rsidR="00A579B7" w:rsidRPr="009E67EF" w:rsidRDefault="00CE0074" w:rsidP="004A2426">
      <w:pPr>
        <w:spacing w:after="0" w:line="240" w:lineRule="auto"/>
        <w:rPr>
          <w:rFonts w:ascii="Arial" w:hAnsi="Arial" w:cs="Arial"/>
          <w:b/>
          <w:sz w:val="24"/>
          <w:szCs w:val="24"/>
        </w:rPr>
      </w:pPr>
      <w:r w:rsidRPr="009E67EF">
        <w:rPr>
          <w:rFonts w:ascii="Arial" w:hAnsi="Arial" w:cs="Arial"/>
          <w:b/>
          <w:sz w:val="24"/>
          <w:szCs w:val="24"/>
        </w:rPr>
        <w:t>POVANDENINĖ</w:t>
      </w:r>
      <w:r w:rsidR="004A2426" w:rsidRPr="009E67EF">
        <w:rPr>
          <w:rFonts w:ascii="Arial" w:hAnsi="Arial" w:cs="Arial"/>
          <w:b/>
          <w:sz w:val="24"/>
          <w:szCs w:val="24"/>
        </w:rPr>
        <w:t xml:space="preserve"> HIDROMASAŽO VON</w:t>
      </w:r>
      <w:r w:rsidRPr="009E67EF">
        <w:rPr>
          <w:rFonts w:ascii="Arial" w:hAnsi="Arial" w:cs="Arial"/>
          <w:b/>
          <w:sz w:val="24"/>
          <w:szCs w:val="24"/>
        </w:rPr>
        <w:t>IA</w:t>
      </w:r>
      <w:r w:rsidR="004A2426" w:rsidRPr="009E67EF">
        <w:rPr>
          <w:rFonts w:ascii="Arial" w:hAnsi="Arial" w:cs="Arial"/>
          <w:b/>
          <w:sz w:val="24"/>
          <w:szCs w:val="24"/>
        </w:rPr>
        <w:t xml:space="preserve"> (</w:t>
      </w:r>
      <w:r w:rsidRPr="009E67EF">
        <w:rPr>
          <w:rFonts w:ascii="Arial" w:hAnsi="Arial" w:cs="Arial"/>
          <w:b/>
          <w:sz w:val="24"/>
          <w:szCs w:val="24"/>
        </w:rPr>
        <w:t>3</w:t>
      </w:r>
      <w:r w:rsidR="004A2426" w:rsidRPr="009E67EF">
        <w:rPr>
          <w:rFonts w:ascii="Arial" w:hAnsi="Arial" w:cs="Arial"/>
          <w:b/>
          <w:sz w:val="24"/>
          <w:szCs w:val="24"/>
        </w:rPr>
        <w:t xml:space="preserve">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2977"/>
        <w:gridCol w:w="3543"/>
        <w:gridCol w:w="3040"/>
      </w:tblGrid>
      <w:tr w:rsidR="00A579B7" w:rsidRPr="009E67EF" w14:paraId="259FAF51"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9E67EF" w:rsidRDefault="00000000" w:rsidP="00CE0074">
            <w:pPr>
              <w:spacing w:after="0" w:line="240" w:lineRule="auto"/>
              <w:jc w:val="center"/>
              <w:rPr>
                <w:rFonts w:ascii="Arial" w:eastAsia="Aptos" w:hAnsi="Arial" w:cs="Arial"/>
                <w:b/>
                <w:kern w:val="2"/>
                <w:sz w:val="24"/>
                <w:szCs w:val="24"/>
                <w14:ligatures w14:val="standardContextual"/>
              </w:rPr>
            </w:pPr>
            <w:r w:rsidRPr="009E67EF">
              <w:rPr>
                <w:rFonts w:ascii="Arial" w:eastAsia="Aptos" w:hAnsi="Arial" w:cs="Arial"/>
                <w:b/>
                <w:kern w:val="2"/>
                <w:sz w:val="24"/>
                <w:szCs w:val="24"/>
                <w14:ligatures w14:val="standardContextual"/>
              </w:rPr>
              <w:t>Eilės</w:t>
            </w:r>
          </w:p>
          <w:p w14:paraId="3207E38E" w14:textId="77777777" w:rsidR="00A579B7" w:rsidRPr="009E67EF" w:rsidRDefault="00000000" w:rsidP="00CE0074">
            <w:pPr>
              <w:spacing w:after="0" w:line="240" w:lineRule="auto"/>
              <w:jc w:val="center"/>
              <w:rPr>
                <w:rFonts w:ascii="Arial" w:eastAsia="Aptos" w:hAnsi="Arial" w:cs="Arial"/>
                <w:b/>
                <w:kern w:val="2"/>
                <w:sz w:val="24"/>
                <w:szCs w:val="24"/>
                <w14:ligatures w14:val="standardContextual"/>
              </w:rPr>
            </w:pPr>
            <w:r w:rsidRPr="009E67EF">
              <w:rPr>
                <w:rFonts w:ascii="Arial" w:eastAsia="Aptos" w:hAnsi="Arial" w:cs="Arial"/>
                <w:b/>
                <w:kern w:val="2"/>
                <w:sz w:val="24"/>
                <w:szCs w:val="24"/>
                <w14:ligatures w14:val="standardContextual"/>
              </w:rPr>
              <w:t>Nr.</w:t>
            </w:r>
          </w:p>
        </w:tc>
        <w:tc>
          <w:tcPr>
            <w:tcW w:w="2977"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9E67EF" w:rsidRDefault="00000000" w:rsidP="00CE0074">
            <w:pPr>
              <w:spacing w:after="0" w:line="240" w:lineRule="auto"/>
              <w:jc w:val="center"/>
              <w:rPr>
                <w:rFonts w:ascii="Arial" w:eastAsia="Aptos" w:hAnsi="Arial" w:cs="Arial"/>
                <w:b/>
                <w:kern w:val="2"/>
                <w:sz w:val="24"/>
                <w:szCs w:val="24"/>
                <w14:ligatures w14:val="standardContextual"/>
              </w:rPr>
            </w:pPr>
            <w:r w:rsidRPr="009E67EF">
              <w:rPr>
                <w:rFonts w:ascii="Arial" w:eastAsia="Aptos" w:hAnsi="Arial" w:cs="Arial"/>
                <w:b/>
                <w:kern w:val="2"/>
                <w:sz w:val="24"/>
                <w:szCs w:val="24"/>
                <w14:ligatures w14:val="standardContextual"/>
              </w:rPr>
              <w:t>Parametrai (specifikacija)</w:t>
            </w:r>
          </w:p>
        </w:tc>
        <w:tc>
          <w:tcPr>
            <w:tcW w:w="3543"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9E67EF" w:rsidRDefault="00000000" w:rsidP="00CE0074">
            <w:pPr>
              <w:spacing w:after="0" w:line="240" w:lineRule="auto"/>
              <w:jc w:val="center"/>
              <w:rPr>
                <w:rFonts w:ascii="Arial" w:eastAsia="Aptos" w:hAnsi="Arial" w:cs="Arial"/>
                <w:b/>
                <w:kern w:val="2"/>
                <w:sz w:val="24"/>
                <w:szCs w:val="24"/>
                <w14:ligatures w14:val="standardContextual"/>
              </w:rPr>
            </w:pPr>
            <w:r w:rsidRPr="009E67EF">
              <w:rPr>
                <w:rFonts w:ascii="Arial" w:eastAsia="Aptos" w:hAnsi="Arial" w:cs="Arial"/>
                <w:b/>
                <w:kern w:val="2"/>
                <w:sz w:val="24"/>
                <w:szCs w:val="24"/>
                <w14:ligatures w14:val="standardContextual"/>
              </w:rPr>
              <w:t>Reikalaujama parametro reikšmės</w:t>
            </w:r>
          </w:p>
        </w:tc>
        <w:tc>
          <w:tcPr>
            <w:tcW w:w="3040"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9E67EF" w:rsidRDefault="00000000" w:rsidP="00CE0074">
            <w:pPr>
              <w:spacing w:after="0" w:line="240" w:lineRule="auto"/>
              <w:jc w:val="center"/>
              <w:rPr>
                <w:rFonts w:ascii="Arial" w:eastAsia="Aptos" w:hAnsi="Arial" w:cs="Arial"/>
                <w:b/>
                <w:kern w:val="2"/>
                <w:sz w:val="24"/>
                <w:szCs w:val="24"/>
                <w14:ligatures w14:val="standardContextual"/>
              </w:rPr>
            </w:pPr>
            <w:r w:rsidRPr="009E67EF">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CE0074" w:rsidRPr="009E67EF" w14:paraId="293D5D70"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20C20AE4" w:rsidR="00CE0074" w:rsidRPr="009E67EF" w:rsidRDefault="00CE0074"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259A716A" w14:textId="60EB017B"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color w:val="000000"/>
                <w:sz w:val="24"/>
                <w:szCs w:val="24"/>
              </w:rPr>
              <w:t>Paskirtis</w:t>
            </w:r>
          </w:p>
        </w:tc>
        <w:tc>
          <w:tcPr>
            <w:tcW w:w="3543" w:type="dxa"/>
            <w:tcBorders>
              <w:top w:val="single" w:sz="4" w:space="0" w:color="000000"/>
              <w:left w:val="single" w:sz="4" w:space="0" w:color="000000"/>
              <w:bottom w:val="single" w:sz="4" w:space="0" w:color="000000"/>
              <w:right w:val="single" w:sz="4" w:space="0" w:color="000000"/>
            </w:tcBorders>
            <w:vAlign w:val="center"/>
          </w:tcPr>
          <w:p w14:paraId="4EA2654B" w14:textId="72BDBA50" w:rsidR="00CE0074" w:rsidRPr="009E67EF" w:rsidRDefault="00CE0074" w:rsidP="00CE0074">
            <w:pPr>
              <w:spacing w:after="0" w:line="240" w:lineRule="auto"/>
              <w:rPr>
                <w:rFonts w:ascii="Arial" w:hAnsi="Arial" w:cs="Arial"/>
                <w:color w:val="000000"/>
                <w:sz w:val="24"/>
                <w:szCs w:val="24"/>
              </w:rPr>
            </w:pPr>
            <w:r w:rsidRPr="009E67EF">
              <w:rPr>
                <w:rFonts w:ascii="Arial" w:hAnsi="Arial" w:cs="Arial"/>
                <w:color w:val="000000"/>
                <w:sz w:val="24"/>
                <w:szCs w:val="24"/>
              </w:rPr>
              <w:t>1. Vonia skirta viso kūno masažui vandens srove po vandeniu su specialia žarna;</w:t>
            </w:r>
          </w:p>
          <w:p w14:paraId="4714DA98" w14:textId="1A63F60D" w:rsidR="00CE0074" w:rsidRPr="009E67EF" w:rsidRDefault="00CE0074" w:rsidP="00CE0074">
            <w:pPr>
              <w:spacing w:after="0" w:line="240" w:lineRule="auto"/>
              <w:rPr>
                <w:rFonts w:ascii="Arial" w:hAnsi="Arial" w:cs="Arial"/>
                <w:color w:val="000000"/>
                <w:sz w:val="24"/>
                <w:szCs w:val="24"/>
              </w:rPr>
            </w:pPr>
            <w:r w:rsidRPr="009E67EF">
              <w:rPr>
                <w:rFonts w:ascii="Arial" w:hAnsi="Arial" w:cs="Arial"/>
                <w:color w:val="000000"/>
                <w:sz w:val="24"/>
                <w:szCs w:val="24"/>
              </w:rPr>
              <w:t>2. Perlinio masažo funkcija.</w:t>
            </w:r>
          </w:p>
          <w:p w14:paraId="30FDC0A8" w14:textId="27150FD8"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color w:val="000000"/>
                <w:sz w:val="24"/>
                <w:szCs w:val="24"/>
              </w:rPr>
              <w:t>3. Hidromasažas</w:t>
            </w:r>
          </w:p>
        </w:tc>
        <w:tc>
          <w:tcPr>
            <w:tcW w:w="3040" w:type="dxa"/>
            <w:tcBorders>
              <w:top w:val="single" w:sz="4" w:space="0" w:color="000000"/>
              <w:left w:val="single" w:sz="4" w:space="0" w:color="000000"/>
              <w:bottom w:val="single" w:sz="4" w:space="0" w:color="000000"/>
              <w:right w:val="single" w:sz="4" w:space="0" w:color="000000"/>
            </w:tcBorders>
            <w:vAlign w:val="center"/>
          </w:tcPr>
          <w:p w14:paraId="11D4BC02"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436E06A1"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F75E604"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2.</w:t>
            </w:r>
          </w:p>
        </w:tc>
        <w:tc>
          <w:tcPr>
            <w:tcW w:w="2977" w:type="dxa"/>
            <w:tcBorders>
              <w:top w:val="single" w:sz="4" w:space="0" w:color="000000"/>
              <w:left w:val="single" w:sz="4" w:space="0" w:color="000000"/>
              <w:bottom w:val="single" w:sz="4" w:space="0" w:color="000000"/>
              <w:right w:val="single" w:sz="4" w:space="0" w:color="000000"/>
            </w:tcBorders>
            <w:vAlign w:val="center"/>
          </w:tcPr>
          <w:p w14:paraId="3D546741" w14:textId="32A4C72B"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color w:val="000000"/>
                <w:sz w:val="24"/>
                <w:szCs w:val="24"/>
              </w:rPr>
              <w:t>Vonios vidaus reikalavimai</w:t>
            </w:r>
          </w:p>
        </w:tc>
        <w:tc>
          <w:tcPr>
            <w:tcW w:w="3543" w:type="dxa"/>
            <w:tcBorders>
              <w:top w:val="single" w:sz="4" w:space="0" w:color="000000"/>
              <w:left w:val="single" w:sz="4" w:space="0" w:color="000000"/>
              <w:bottom w:val="single" w:sz="4" w:space="0" w:color="000000"/>
              <w:right w:val="single" w:sz="4" w:space="0" w:color="000000"/>
            </w:tcBorders>
            <w:vAlign w:val="center"/>
          </w:tcPr>
          <w:p w14:paraId="16A9B61E" w14:textId="466B1C29" w:rsidR="00CE0074" w:rsidRPr="009E67EF" w:rsidRDefault="00CE0074" w:rsidP="00CE0074">
            <w:pPr>
              <w:spacing w:after="0" w:line="240" w:lineRule="auto"/>
              <w:rPr>
                <w:rFonts w:ascii="Arial" w:hAnsi="Arial" w:cs="Arial"/>
                <w:color w:val="000000"/>
                <w:sz w:val="24"/>
                <w:szCs w:val="24"/>
              </w:rPr>
            </w:pPr>
            <w:r w:rsidRPr="009E67EF">
              <w:rPr>
                <w:rFonts w:ascii="Arial" w:hAnsi="Arial" w:cs="Arial"/>
                <w:color w:val="000000"/>
                <w:sz w:val="24"/>
                <w:szCs w:val="24"/>
              </w:rPr>
              <w:t>1. Vonios vidus pagamintas iš antibakterinio akrilo ar lygiavertės medžiagos;</w:t>
            </w:r>
          </w:p>
          <w:p w14:paraId="07BC4ECE" w14:textId="42A6D4DA" w:rsidR="00CE0074" w:rsidRPr="009E67EF" w:rsidRDefault="00CE0074" w:rsidP="00CE0074">
            <w:pPr>
              <w:spacing w:after="0" w:line="240" w:lineRule="auto"/>
              <w:rPr>
                <w:rFonts w:ascii="Arial" w:hAnsi="Arial" w:cs="Arial"/>
                <w:color w:val="000000"/>
                <w:sz w:val="24"/>
                <w:szCs w:val="24"/>
              </w:rPr>
            </w:pPr>
            <w:r w:rsidRPr="009E67EF">
              <w:rPr>
                <w:rFonts w:ascii="Arial" w:hAnsi="Arial" w:cs="Arial"/>
                <w:color w:val="000000"/>
                <w:sz w:val="24"/>
                <w:szCs w:val="24"/>
              </w:rPr>
              <w:t>2. Vonios viduje turi būti suformuotos atramos kojoms skirtingo ūgio pacientams ne mažiau 3-jų lygių;</w:t>
            </w:r>
          </w:p>
          <w:p w14:paraId="5E27E743" w14:textId="3DC4D186" w:rsidR="00CE0074" w:rsidRPr="009E67EF" w:rsidRDefault="00CE0074" w:rsidP="00CE0074">
            <w:pPr>
              <w:spacing w:after="0" w:line="240" w:lineRule="auto"/>
              <w:rPr>
                <w:rFonts w:ascii="Arial" w:hAnsi="Arial" w:cs="Arial"/>
                <w:color w:val="000000"/>
                <w:sz w:val="24"/>
                <w:szCs w:val="24"/>
              </w:rPr>
            </w:pPr>
            <w:r w:rsidRPr="009E67EF">
              <w:rPr>
                <w:rFonts w:ascii="Arial" w:hAnsi="Arial" w:cs="Arial"/>
                <w:color w:val="000000"/>
                <w:sz w:val="24"/>
                <w:szCs w:val="24"/>
              </w:rPr>
              <w:t>3. Pasilaikymo rankenos vonios vidiniuose šonuose;</w:t>
            </w:r>
          </w:p>
          <w:p w14:paraId="1C625CDA" w14:textId="04068B28" w:rsidR="00CE0074" w:rsidRPr="009E67EF" w:rsidRDefault="00CE0074" w:rsidP="00CE0074">
            <w:pPr>
              <w:spacing w:after="0" w:line="240" w:lineRule="auto"/>
              <w:contextualSpacing/>
              <w:rPr>
                <w:rFonts w:ascii="Arial" w:eastAsia="Aptos" w:hAnsi="Arial" w:cs="Arial"/>
                <w:bCs/>
                <w:kern w:val="2"/>
                <w:sz w:val="24"/>
                <w:szCs w:val="24"/>
                <w14:ligatures w14:val="standardContextual"/>
              </w:rPr>
            </w:pPr>
            <w:r w:rsidRPr="009E67EF">
              <w:rPr>
                <w:rFonts w:ascii="Arial" w:hAnsi="Arial" w:cs="Arial"/>
                <w:color w:val="000000"/>
                <w:sz w:val="24"/>
                <w:szCs w:val="24"/>
              </w:rPr>
              <w:t>4. Povandeninio masažo specialios žarnos laikiklis įtvirtinimui.</w:t>
            </w:r>
          </w:p>
        </w:tc>
        <w:tc>
          <w:tcPr>
            <w:tcW w:w="3040" w:type="dxa"/>
            <w:tcBorders>
              <w:top w:val="single" w:sz="4" w:space="0" w:color="000000"/>
              <w:left w:val="single" w:sz="4" w:space="0" w:color="000000"/>
              <w:bottom w:val="single" w:sz="4" w:space="0" w:color="000000"/>
              <w:right w:val="single" w:sz="4" w:space="0" w:color="000000"/>
            </w:tcBorders>
            <w:vAlign w:val="center"/>
          </w:tcPr>
          <w:p w14:paraId="0490D5FD"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25825442"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F011F69" w14:textId="0840F6D7" w:rsidR="00CE0074" w:rsidRPr="009E67EF" w:rsidRDefault="00CE0074"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3.</w:t>
            </w:r>
          </w:p>
        </w:tc>
        <w:tc>
          <w:tcPr>
            <w:tcW w:w="2977" w:type="dxa"/>
            <w:tcBorders>
              <w:top w:val="single" w:sz="4" w:space="0" w:color="000000"/>
              <w:left w:val="single" w:sz="4" w:space="0" w:color="000000"/>
              <w:bottom w:val="single" w:sz="4" w:space="0" w:color="000000"/>
              <w:right w:val="single" w:sz="4" w:space="0" w:color="000000"/>
            </w:tcBorders>
            <w:vAlign w:val="center"/>
          </w:tcPr>
          <w:p w14:paraId="191EDF94" w14:textId="76797D48"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color w:val="000000"/>
                <w:sz w:val="24"/>
                <w:szCs w:val="24"/>
              </w:rPr>
              <w:t xml:space="preserve">Galimos masažo rūšys </w:t>
            </w:r>
          </w:p>
        </w:tc>
        <w:tc>
          <w:tcPr>
            <w:tcW w:w="3543" w:type="dxa"/>
            <w:tcBorders>
              <w:top w:val="single" w:sz="4" w:space="0" w:color="000000"/>
              <w:left w:val="single" w:sz="4" w:space="0" w:color="000000"/>
              <w:bottom w:val="single" w:sz="4" w:space="0" w:color="000000"/>
              <w:right w:val="single" w:sz="4" w:space="0" w:color="000000"/>
            </w:tcBorders>
            <w:vAlign w:val="center"/>
          </w:tcPr>
          <w:p w14:paraId="6636E252" w14:textId="0853C6FC" w:rsidR="00CE0074" w:rsidRPr="009E67EF" w:rsidRDefault="00CE0074" w:rsidP="00CE0074">
            <w:pPr>
              <w:spacing w:after="0" w:line="240" w:lineRule="auto"/>
              <w:rPr>
                <w:rFonts w:ascii="Arial" w:hAnsi="Arial" w:cs="Arial"/>
                <w:color w:val="000000"/>
                <w:sz w:val="24"/>
                <w:szCs w:val="24"/>
              </w:rPr>
            </w:pPr>
            <w:r w:rsidRPr="009E67EF">
              <w:rPr>
                <w:rFonts w:ascii="Arial" w:hAnsi="Arial" w:cs="Arial"/>
                <w:color w:val="000000"/>
                <w:sz w:val="24"/>
                <w:szCs w:val="24"/>
              </w:rPr>
              <w:t>1. Povandeninis masažas su vandens srove iš masažinės žarnos</w:t>
            </w:r>
            <w:r w:rsidR="00CE74A8">
              <w:rPr>
                <w:rFonts w:ascii="Arial" w:hAnsi="Arial" w:cs="Arial"/>
                <w:color w:val="000000"/>
                <w:sz w:val="24"/>
                <w:szCs w:val="24"/>
              </w:rPr>
              <w:t>:</w:t>
            </w:r>
          </w:p>
          <w:p w14:paraId="629560D8" w14:textId="19D2E865" w:rsidR="00CE0074" w:rsidRPr="009E67EF" w:rsidRDefault="00CE74A8" w:rsidP="00CE0074">
            <w:pPr>
              <w:spacing w:after="0" w:line="240" w:lineRule="auto"/>
              <w:rPr>
                <w:rFonts w:ascii="Arial" w:hAnsi="Arial" w:cs="Arial"/>
                <w:color w:val="000000"/>
                <w:sz w:val="24"/>
                <w:szCs w:val="24"/>
              </w:rPr>
            </w:pPr>
            <w:r>
              <w:rPr>
                <w:rFonts w:ascii="Arial" w:hAnsi="Arial" w:cs="Arial"/>
                <w:color w:val="000000"/>
                <w:sz w:val="24"/>
                <w:szCs w:val="24"/>
              </w:rPr>
              <w:t>1.</w:t>
            </w:r>
            <w:r w:rsidR="00CE0074" w:rsidRPr="009E67EF">
              <w:rPr>
                <w:rFonts w:ascii="Arial" w:hAnsi="Arial" w:cs="Arial"/>
                <w:color w:val="000000"/>
                <w:sz w:val="24"/>
                <w:szCs w:val="24"/>
              </w:rPr>
              <w:t xml:space="preserve">2. Sukuriamas vandens slėgis masažinėje žarnoje </w:t>
            </w:r>
            <w:r w:rsidR="00CE0074" w:rsidRPr="009E67EF">
              <w:rPr>
                <w:rFonts w:ascii="Arial" w:hAnsi="Arial" w:cs="Arial"/>
                <w:color w:val="000000"/>
                <w:sz w:val="24"/>
                <w:szCs w:val="24"/>
                <w:u w:val="single"/>
              </w:rPr>
              <w:t>&gt;</w:t>
            </w:r>
            <w:r w:rsidR="00CE0074" w:rsidRPr="009E67EF">
              <w:rPr>
                <w:rFonts w:ascii="Arial" w:hAnsi="Arial" w:cs="Arial"/>
                <w:color w:val="000000"/>
                <w:sz w:val="24"/>
                <w:szCs w:val="24"/>
              </w:rPr>
              <w:t>3,5 bar;</w:t>
            </w:r>
          </w:p>
          <w:p w14:paraId="17B11E61" w14:textId="29F9879D" w:rsidR="00CE0074" w:rsidRPr="009E67EF" w:rsidRDefault="00CE74A8" w:rsidP="00CE0074">
            <w:pPr>
              <w:spacing w:after="0" w:line="240" w:lineRule="auto"/>
              <w:rPr>
                <w:rFonts w:ascii="Arial" w:hAnsi="Arial" w:cs="Arial"/>
                <w:color w:val="000000"/>
                <w:sz w:val="24"/>
                <w:szCs w:val="24"/>
              </w:rPr>
            </w:pPr>
            <w:r>
              <w:rPr>
                <w:rFonts w:ascii="Arial" w:hAnsi="Arial" w:cs="Arial"/>
                <w:color w:val="000000"/>
                <w:sz w:val="24"/>
                <w:szCs w:val="24"/>
              </w:rPr>
              <w:t>1.</w:t>
            </w:r>
            <w:r w:rsidR="00CE0074" w:rsidRPr="009E67EF">
              <w:rPr>
                <w:rFonts w:ascii="Arial" w:hAnsi="Arial" w:cs="Arial"/>
                <w:color w:val="000000"/>
                <w:sz w:val="24"/>
                <w:szCs w:val="24"/>
              </w:rPr>
              <w:t>3. Reguliuojamas oro padavimas į vandens srovę masažinėje žarnoje;</w:t>
            </w:r>
          </w:p>
          <w:p w14:paraId="410B770C" w14:textId="41E27D13" w:rsidR="00CE0074" w:rsidRPr="009E67EF" w:rsidRDefault="00CE74A8" w:rsidP="00CE0074">
            <w:pPr>
              <w:spacing w:after="0" w:line="240" w:lineRule="auto"/>
              <w:rPr>
                <w:rFonts w:ascii="Arial" w:hAnsi="Arial" w:cs="Arial"/>
                <w:color w:val="000000"/>
                <w:sz w:val="24"/>
                <w:szCs w:val="24"/>
              </w:rPr>
            </w:pPr>
            <w:r>
              <w:rPr>
                <w:rFonts w:ascii="Arial" w:hAnsi="Arial" w:cs="Arial"/>
                <w:color w:val="000000"/>
                <w:sz w:val="24"/>
                <w:szCs w:val="24"/>
              </w:rPr>
              <w:t>2</w:t>
            </w:r>
            <w:r w:rsidR="00CE0074" w:rsidRPr="009E67EF">
              <w:rPr>
                <w:rFonts w:ascii="Arial" w:hAnsi="Arial" w:cs="Arial"/>
                <w:color w:val="000000"/>
                <w:sz w:val="24"/>
                <w:szCs w:val="24"/>
              </w:rPr>
              <w:t xml:space="preserve">. Perlinis masažas: oro padavimo skylučių arba </w:t>
            </w:r>
            <w:r w:rsidR="00CE0074" w:rsidRPr="009E67EF">
              <w:rPr>
                <w:rFonts w:ascii="Arial" w:hAnsi="Arial" w:cs="Arial"/>
                <w:color w:val="000000"/>
                <w:sz w:val="24"/>
                <w:szCs w:val="24"/>
              </w:rPr>
              <w:lastRenderedPageBreak/>
              <w:t>purkštukų</w:t>
            </w:r>
            <w:r w:rsidR="00CE0074" w:rsidRPr="009E67EF">
              <w:rPr>
                <w:rFonts w:ascii="Arial" w:hAnsi="Arial" w:cs="Arial"/>
                <w:sz w:val="24"/>
                <w:szCs w:val="24"/>
              </w:rPr>
              <w:t xml:space="preserve"> skaičius </w:t>
            </w:r>
            <w:r w:rsidR="00CE0074" w:rsidRPr="009E67EF">
              <w:rPr>
                <w:rFonts w:ascii="Arial" w:hAnsi="Arial" w:cs="Arial"/>
                <w:sz w:val="24"/>
                <w:szCs w:val="24"/>
                <w:u w:val="single"/>
              </w:rPr>
              <w:t>&gt;</w:t>
            </w:r>
            <w:r w:rsidR="00CE0074" w:rsidRPr="009E67EF">
              <w:rPr>
                <w:rFonts w:ascii="Arial" w:hAnsi="Arial" w:cs="Arial"/>
                <w:sz w:val="24"/>
                <w:szCs w:val="24"/>
              </w:rPr>
              <w:t>150.</w:t>
            </w:r>
          </w:p>
          <w:p w14:paraId="6FE2CD91" w14:textId="116AAD82" w:rsidR="00CE0074" w:rsidRPr="009E67EF" w:rsidRDefault="00CE74A8" w:rsidP="00CE0074">
            <w:pPr>
              <w:spacing w:after="0" w:line="240" w:lineRule="auto"/>
              <w:rPr>
                <w:rFonts w:ascii="Arial" w:hAnsi="Arial" w:cs="Arial"/>
                <w:color w:val="000000"/>
                <w:sz w:val="24"/>
                <w:szCs w:val="24"/>
              </w:rPr>
            </w:pPr>
            <w:r>
              <w:rPr>
                <w:rFonts w:ascii="Arial" w:hAnsi="Arial" w:cs="Arial"/>
                <w:color w:val="000000"/>
                <w:sz w:val="24"/>
                <w:szCs w:val="24"/>
              </w:rPr>
              <w:t>3.</w:t>
            </w:r>
            <w:r w:rsidR="00CE0074" w:rsidRPr="009E67EF">
              <w:rPr>
                <w:rFonts w:ascii="Arial" w:hAnsi="Arial" w:cs="Arial"/>
                <w:color w:val="000000"/>
                <w:sz w:val="24"/>
                <w:szCs w:val="24"/>
              </w:rPr>
              <w:t xml:space="preserve"> Hidromasažas:</w:t>
            </w:r>
          </w:p>
          <w:p w14:paraId="6AF5208B" w14:textId="3EA010A2" w:rsidR="00CE0074" w:rsidRPr="009E67EF" w:rsidRDefault="00CE74A8" w:rsidP="00CE0074">
            <w:pPr>
              <w:spacing w:after="0" w:line="240" w:lineRule="auto"/>
              <w:rPr>
                <w:rFonts w:ascii="Arial" w:hAnsi="Arial" w:cs="Arial"/>
                <w:color w:val="000000"/>
                <w:sz w:val="24"/>
                <w:szCs w:val="24"/>
              </w:rPr>
            </w:pPr>
            <w:r>
              <w:rPr>
                <w:rFonts w:ascii="Arial" w:hAnsi="Arial" w:cs="Arial"/>
                <w:color w:val="000000"/>
                <w:sz w:val="24"/>
                <w:szCs w:val="24"/>
              </w:rPr>
              <w:t>3</w:t>
            </w:r>
            <w:r w:rsidR="00CE0074" w:rsidRPr="009E67EF">
              <w:rPr>
                <w:rFonts w:ascii="Arial" w:hAnsi="Arial" w:cs="Arial"/>
                <w:color w:val="000000"/>
                <w:sz w:val="24"/>
                <w:szCs w:val="24"/>
              </w:rPr>
              <w:t xml:space="preserve">.1. </w:t>
            </w:r>
            <w:r w:rsidR="00CE0074" w:rsidRPr="009E67EF">
              <w:rPr>
                <w:rFonts w:ascii="Arial" w:hAnsi="Arial" w:cs="Arial"/>
                <w:color w:val="000000"/>
                <w:sz w:val="24"/>
                <w:szCs w:val="24"/>
                <w:u w:val="single"/>
              </w:rPr>
              <w:t>&gt;</w:t>
            </w:r>
            <w:r w:rsidR="00CE0074" w:rsidRPr="009E67EF">
              <w:rPr>
                <w:rFonts w:ascii="Arial" w:hAnsi="Arial" w:cs="Arial"/>
                <w:color w:val="000000"/>
                <w:sz w:val="24"/>
                <w:szCs w:val="24"/>
              </w:rPr>
              <w:t>100 aukšto slėgio vandens purkštukų;</w:t>
            </w:r>
          </w:p>
          <w:p w14:paraId="58EE71DA" w14:textId="3EDE2AA2" w:rsidR="00CE0074" w:rsidRPr="009E67EF" w:rsidRDefault="00CE74A8" w:rsidP="00CE0074">
            <w:pPr>
              <w:spacing w:after="0" w:line="240" w:lineRule="auto"/>
              <w:rPr>
                <w:rFonts w:ascii="Arial" w:hAnsi="Arial" w:cs="Arial"/>
                <w:color w:val="000000"/>
                <w:sz w:val="24"/>
                <w:szCs w:val="24"/>
              </w:rPr>
            </w:pPr>
            <w:r>
              <w:rPr>
                <w:rFonts w:ascii="Arial" w:hAnsi="Arial" w:cs="Arial"/>
                <w:color w:val="000000"/>
                <w:sz w:val="24"/>
                <w:szCs w:val="24"/>
              </w:rPr>
              <w:t>3</w:t>
            </w:r>
            <w:r w:rsidR="00CE0074" w:rsidRPr="009E67EF">
              <w:rPr>
                <w:rFonts w:ascii="Arial" w:hAnsi="Arial" w:cs="Arial"/>
                <w:color w:val="000000"/>
                <w:sz w:val="24"/>
                <w:szCs w:val="24"/>
              </w:rPr>
              <w:t xml:space="preserve">.2. </w:t>
            </w:r>
            <w:r w:rsidR="00CE0074" w:rsidRPr="009E67EF">
              <w:rPr>
                <w:rFonts w:ascii="Arial" w:hAnsi="Arial" w:cs="Arial"/>
                <w:color w:val="000000"/>
                <w:sz w:val="24"/>
                <w:szCs w:val="24"/>
                <w:u w:val="single"/>
              </w:rPr>
              <w:t>&gt;</w:t>
            </w:r>
            <w:r w:rsidR="00CE0074" w:rsidRPr="009E67EF">
              <w:rPr>
                <w:rFonts w:ascii="Arial" w:hAnsi="Arial" w:cs="Arial"/>
                <w:color w:val="000000"/>
                <w:sz w:val="24"/>
                <w:szCs w:val="24"/>
              </w:rPr>
              <w:t>4 masažuojamos zonos.</w:t>
            </w:r>
          </w:p>
          <w:p w14:paraId="4E928DB0" w14:textId="308D40B8" w:rsidR="00CE0074" w:rsidRPr="009E67EF" w:rsidRDefault="00CE74A8" w:rsidP="00CE0074">
            <w:pPr>
              <w:spacing w:after="0" w:line="240" w:lineRule="auto"/>
              <w:rPr>
                <w:rFonts w:ascii="Arial" w:eastAsia="SimSun" w:hAnsi="Arial" w:cs="Arial"/>
                <w:sz w:val="24"/>
                <w:szCs w:val="24"/>
                <w:lang w:eastAsia="ar-SA"/>
              </w:rPr>
            </w:pPr>
            <w:r>
              <w:rPr>
                <w:rFonts w:ascii="Arial" w:hAnsi="Arial" w:cs="Arial"/>
                <w:color w:val="000000"/>
                <w:sz w:val="24"/>
                <w:szCs w:val="24"/>
              </w:rPr>
              <w:t>4</w:t>
            </w:r>
            <w:r w:rsidR="00CE0074" w:rsidRPr="009E67EF">
              <w:rPr>
                <w:rFonts w:ascii="Arial" w:hAnsi="Arial" w:cs="Arial"/>
                <w:color w:val="000000"/>
                <w:sz w:val="24"/>
                <w:szCs w:val="24"/>
              </w:rPr>
              <w:t xml:space="preserve">. </w:t>
            </w:r>
            <w:r w:rsidR="00CE0074" w:rsidRPr="009E67EF">
              <w:rPr>
                <w:rFonts w:ascii="Arial" w:eastAsia="SimSun" w:hAnsi="Arial" w:cs="Arial"/>
                <w:sz w:val="24"/>
                <w:szCs w:val="24"/>
                <w:lang w:eastAsia="ar-SA"/>
              </w:rPr>
              <w:t>Sistema turi turėti sinusinio, banguojančio ir limfinio masažavimo funkcijas.</w:t>
            </w:r>
          </w:p>
          <w:p w14:paraId="507401EA" w14:textId="1B9EB9F2" w:rsidR="00CE0074" w:rsidRPr="009E67EF" w:rsidRDefault="00CE74A8" w:rsidP="00CE0074">
            <w:pPr>
              <w:spacing w:after="0" w:line="240" w:lineRule="auto"/>
              <w:rPr>
                <w:rFonts w:ascii="Arial" w:eastAsia="Aptos" w:hAnsi="Arial" w:cs="Arial"/>
                <w:bCs/>
                <w:kern w:val="2"/>
                <w:sz w:val="24"/>
                <w:szCs w:val="24"/>
                <w14:ligatures w14:val="standardContextual"/>
              </w:rPr>
            </w:pPr>
            <w:r>
              <w:rPr>
                <w:rFonts w:ascii="Arial" w:eastAsia="SimSun" w:hAnsi="Arial" w:cs="Arial"/>
                <w:sz w:val="24"/>
                <w:szCs w:val="24"/>
                <w:lang w:eastAsia="ar-SA"/>
              </w:rPr>
              <w:t>5</w:t>
            </w:r>
            <w:r w:rsidR="00CE0074" w:rsidRPr="009E67EF">
              <w:rPr>
                <w:rFonts w:ascii="Arial" w:eastAsia="SimSun" w:hAnsi="Arial" w:cs="Arial"/>
                <w:sz w:val="24"/>
                <w:szCs w:val="24"/>
                <w:lang w:eastAsia="ar-SA"/>
              </w:rPr>
              <w:t>. Sistema turi turėti ozonoterapiją su perliniu (oro masažu);</w:t>
            </w:r>
          </w:p>
        </w:tc>
        <w:tc>
          <w:tcPr>
            <w:tcW w:w="3040" w:type="dxa"/>
            <w:tcBorders>
              <w:top w:val="single" w:sz="4" w:space="0" w:color="000000"/>
              <w:left w:val="single" w:sz="4" w:space="0" w:color="000000"/>
              <w:bottom w:val="single" w:sz="4" w:space="0" w:color="000000"/>
              <w:right w:val="single" w:sz="4" w:space="0" w:color="000000"/>
            </w:tcBorders>
            <w:vAlign w:val="center"/>
          </w:tcPr>
          <w:p w14:paraId="0D7A3CFC"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6020860A"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3E7311C" w14:textId="22B5EB1E" w:rsidR="00CE0074" w:rsidRPr="009E67EF" w:rsidRDefault="00CE0074"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4.</w:t>
            </w:r>
          </w:p>
        </w:tc>
        <w:tc>
          <w:tcPr>
            <w:tcW w:w="2977" w:type="dxa"/>
            <w:tcBorders>
              <w:top w:val="single" w:sz="4" w:space="0" w:color="000000"/>
              <w:left w:val="single" w:sz="4" w:space="0" w:color="000000"/>
              <w:bottom w:val="single" w:sz="4" w:space="0" w:color="000000"/>
              <w:right w:val="single" w:sz="4" w:space="0" w:color="000000"/>
            </w:tcBorders>
            <w:vAlign w:val="center"/>
          </w:tcPr>
          <w:p w14:paraId="2753BD70" w14:textId="70388BF3"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color w:val="000000"/>
                <w:sz w:val="24"/>
                <w:szCs w:val="24"/>
              </w:rPr>
              <w:t>Valdymas</w:t>
            </w:r>
          </w:p>
        </w:tc>
        <w:tc>
          <w:tcPr>
            <w:tcW w:w="3543" w:type="dxa"/>
            <w:tcBorders>
              <w:top w:val="single" w:sz="4" w:space="0" w:color="000000"/>
              <w:left w:val="single" w:sz="4" w:space="0" w:color="000000"/>
              <w:bottom w:val="single" w:sz="4" w:space="0" w:color="000000"/>
              <w:right w:val="single" w:sz="4" w:space="0" w:color="000000"/>
            </w:tcBorders>
            <w:vAlign w:val="center"/>
          </w:tcPr>
          <w:p w14:paraId="5BEE5BA4" w14:textId="53FA62BC" w:rsidR="00CE0074" w:rsidRPr="009E67EF" w:rsidRDefault="00CE0074" w:rsidP="00CE0074">
            <w:pPr>
              <w:spacing w:after="0" w:line="240" w:lineRule="auto"/>
              <w:rPr>
                <w:rFonts w:ascii="Arial" w:hAnsi="Arial" w:cs="Arial"/>
                <w:color w:val="000000"/>
                <w:sz w:val="24"/>
                <w:szCs w:val="24"/>
              </w:rPr>
            </w:pPr>
            <w:r w:rsidRPr="009E67EF">
              <w:rPr>
                <w:rFonts w:ascii="Arial" w:hAnsi="Arial" w:cs="Arial"/>
                <w:color w:val="000000"/>
                <w:sz w:val="24"/>
                <w:szCs w:val="24"/>
              </w:rPr>
              <w:t xml:space="preserve">1. Integruota </w:t>
            </w:r>
            <w:r w:rsidRPr="009E67EF">
              <w:rPr>
                <w:rFonts w:ascii="Arial" w:hAnsi="Arial" w:cs="Arial"/>
                <w:color w:val="000000"/>
                <w:sz w:val="24"/>
                <w:szCs w:val="24"/>
                <w:u w:val="single"/>
              </w:rPr>
              <w:t>&gt;</w:t>
            </w:r>
            <w:r w:rsidRPr="009E67EF">
              <w:rPr>
                <w:rFonts w:ascii="Arial" w:hAnsi="Arial" w:cs="Arial"/>
                <w:color w:val="000000"/>
                <w:sz w:val="24"/>
                <w:szCs w:val="24"/>
              </w:rPr>
              <w:t>10 masažo programų;</w:t>
            </w:r>
          </w:p>
          <w:p w14:paraId="5297495A" w14:textId="1EAA6DBE"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color w:val="000000"/>
                <w:sz w:val="24"/>
                <w:szCs w:val="24"/>
              </w:rPr>
              <w:t>2. Procedūros laikmatis reguliuojamas iki ≥ 70 min.</w:t>
            </w:r>
          </w:p>
        </w:tc>
        <w:tc>
          <w:tcPr>
            <w:tcW w:w="3040" w:type="dxa"/>
            <w:tcBorders>
              <w:top w:val="single" w:sz="4" w:space="0" w:color="000000"/>
              <w:left w:val="single" w:sz="4" w:space="0" w:color="000000"/>
              <w:bottom w:val="single" w:sz="4" w:space="0" w:color="000000"/>
              <w:right w:val="single" w:sz="4" w:space="0" w:color="000000"/>
            </w:tcBorders>
            <w:vAlign w:val="center"/>
          </w:tcPr>
          <w:p w14:paraId="10E5EF78"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1C16EBEB"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F542430" w14:textId="0A8174F0" w:rsidR="00CE0074" w:rsidRPr="009E67EF" w:rsidRDefault="00B413C8"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5</w:t>
            </w:r>
            <w:r w:rsidR="00CE0074" w:rsidRPr="009E67EF">
              <w:rPr>
                <w:rFonts w:ascii="Arial" w:eastAsia="Aptos" w:hAnsi="Arial" w:cs="Arial"/>
                <w:bCs/>
                <w:kern w:val="2"/>
                <w:sz w:val="24"/>
                <w:szCs w:val="24"/>
                <w14:ligatures w14:val="standardContextual"/>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14D1A5F7" w14:textId="77777777" w:rsidR="00CE0074" w:rsidRPr="009E67EF" w:rsidRDefault="00CE0074" w:rsidP="00CE0074">
            <w:pPr>
              <w:spacing w:after="0" w:line="240" w:lineRule="auto"/>
              <w:rPr>
                <w:rFonts w:ascii="Arial" w:hAnsi="Arial" w:cs="Arial"/>
                <w:color w:val="000000"/>
                <w:sz w:val="24"/>
                <w:szCs w:val="24"/>
              </w:rPr>
            </w:pPr>
            <w:r w:rsidRPr="009E67EF">
              <w:rPr>
                <w:rFonts w:ascii="Arial" w:hAnsi="Arial" w:cs="Arial"/>
                <w:color w:val="000000"/>
                <w:sz w:val="24"/>
                <w:szCs w:val="24"/>
              </w:rPr>
              <w:t>Konstrukciniai/</w:t>
            </w:r>
          </w:p>
          <w:p w14:paraId="39FD33CF" w14:textId="445DDC4B"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color w:val="000000"/>
                <w:sz w:val="24"/>
                <w:szCs w:val="24"/>
              </w:rPr>
              <w:t>gamybiniai reikalavimai</w:t>
            </w:r>
          </w:p>
        </w:tc>
        <w:tc>
          <w:tcPr>
            <w:tcW w:w="3543" w:type="dxa"/>
            <w:tcBorders>
              <w:top w:val="single" w:sz="4" w:space="0" w:color="000000"/>
              <w:left w:val="single" w:sz="4" w:space="0" w:color="000000"/>
              <w:bottom w:val="single" w:sz="4" w:space="0" w:color="000000"/>
              <w:right w:val="single" w:sz="4" w:space="0" w:color="000000"/>
            </w:tcBorders>
            <w:vAlign w:val="center"/>
          </w:tcPr>
          <w:p w14:paraId="1AEFE5F1" w14:textId="7897BCEC" w:rsidR="00CE0074" w:rsidRPr="009E67EF" w:rsidRDefault="00B413C8" w:rsidP="00CE0074">
            <w:pPr>
              <w:spacing w:after="0" w:line="240" w:lineRule="auto"/>
              <w:rPr>
                <w:rFonts w:ascii="Arial" w:hAnsi="Arial" w:cs="Arial"/>
                <w:color w:val="000000"/>
                <w:sz w:val="24"/>
                <w:szCs w:val="24"/>
              </w:rPr>
            </w:pPr>
            <w:r w:rsidRPr="009E67EF">
              <w:rPr>
                <w:rFonts w:ascii="Arial" w:hAnsi="Arial" w:cs="Arial"/>
                <w:color w:val="000000"/>
                <w:sz w:val="24"/>
                <w:szCs w:val="24"/>
              </w:rPr>
              <w:t>1.</w:t>
            </w:r>
            <w:r w:rsidR="00CE0074" w:rsidRPr="009E67EF">
              <w:rPr>
                <w:rFonts w:ascii="Arial" w:hAnsi="Arial" w:cs="Arial"/>
                <w:color w:val="000000"/>
                <w:sz w:val="24"/>
                <w:szCs w:val="24"/>
              </w:rPr>
              <w:t xml:space="preserve"> Turi būti integruota papildoma vandens filtracijos sistema;</w:t>
            </w:r>
          </w:p>
          <w:p w14:paraId="00550C39" w14:textId="7E1F23D9" w:rsidR="00CE0074" w:rsidRPr="009E67EF" w:rsidRDefault="00B413C8" w:rsidP="00CE0074">
            <w:pPr>
              <w:spacing w:after="0" w:line="240" w:lineRule="auto"/>
              <w:rPr>
                <w:rFonts w:ascii="Arial" w:hAnsi="Arial" w:cs="Arial"/>
                <w:color w:val="000000"/>
                <w:sz w:val="24"/>
                <w:szCs w:val="24"/>
              </w:rPr>
            </w:pPr>
            <w:r w:rsidRPr="009E67EF">
              <w:rPr>
                <w:rFonts w:ascii="Arial" w:hAnsi="Arial" w:cs="Arial"/>
                <w:color w:val="000000"/>
                <w:sz w:val="24"/>
                <w:szCs w:val="24"/>
              </w:rPr>
              <w:t>2.</w:t>
            </w:r>
            <w:r w:rsidR="00CE0074" w:rsidRPr="009E67EF">
              <w:rPr>
                <w:rFonts w:ascii="Arial" w:hAnsi="Arial" w:cs="Arial"/>
                <w:color w:val="000000"/>
                <w:sz w:val="24"/>
                <w:szCs w:val="24"/>
              </w:rPr>
              <w:t xml:space="preserve"> Nerūdijančio plieno ar lygiavertės medžiagos pompa su apsauga nuo sauso veikimo;</w:t>
            </w:r>
          </w:p>
          <w:p w14:paraId="7DFFDCA8" w14:textId="55876FB4" w:rsidR="00CE0074" w:rsidRPr="009E67EF" w:rsidRDefault="00B413C8" w:rsidP="00CE0074">
            <w:pPr>
              <w:spacing w:after="0" w:line="240" w:lineRule="auto"/>
              <w:rPr>
                <w:rFonts w:ascii="Arial" w:hAnsi="Arial" w:cs="Arial"/>
                <w:sz w:val="24"/>
                <w:szCs w:val="24"/>
              </w:rPr>
            </w:pPr>
            <w:r w:rsidRPr="009E67EF">
              <w:rPr>
                <w:rFonts w:ascii="Arial" w:hAnsi="Arial" w:cs="Arial"/>
                <w:color w:val="000000"/>
                <w:sz w:val="24"/>
                <w:szCs w:val="24"/>
              </w:rPr>
              <w:t>3.</w:t>
            </w:r>
            <w:r w:rsidR="00CE0074" w:rsidRPr="009E67EF">
              <w:rPr>
                <w:rFonts w:ascii="Arial" w:hAnsi="Arial" w:cs="Arial"/>
                <w:color w:val="000000"/>
                <w:sz w:val="24"/>
                <w:szCs w:val="24"/>
              </w:rPr>
              <w:t xml:space="preserve"> Reguliuojamos vonios kojos.</w:t>
            </w:r>
          </w:p>
        </w:tc>
        <w:tc>
          <w:tcPr>
            <w:tcW w:w="3040" w:type="dxa"/>
            <w:tcBorders>
              <w:top w:val="single" w:sz="4" w:space="0" w:color="000000"/>
              <w:left w:val="single" w:sz="4" w:space="0" w:color="000000"/>
              <w:bottom w:val="single" w:sz="4" w:space="0" w:color="000000"/>
              <w:right w:val="single" w:sz="4" w:space="0" w:color="000000"/>
            </w:tcBorders>
            <w:vAlign w:val="center"/>
          </w:tcPr>
          <w:p w14:paraId="5BC1278B"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57A3226B"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12BFC849" w:rsidR="00CE0074" w:rsidRPr="009E67EF" w:rsidRDefault="00B413C8"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6</w:t>
            </w:r>
            <w:r w:rsidR="00CE0074" w:rsidRPr="009E67EF">
              <w:rPr>
                <w:rFonts w:ascii="Arial" w:eastAsia="Aptos" w:hAnsi="Arial" w:cs="Arial"/>
                <w:bCs/>
                <w:kern w:val="2"/>
                <w:sz w:val="24"/>
                <w:szCs w:val="24"/>
                <w14:ligatures w14:val="standardContextual"/>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B9A4448" w14:textId="16B39081"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color w:val="000000"/>
                <w:sz w:val="24"/>
                <w:szCs w:val="24"/>
              </w:rPr>
              <w:t>Vandens sąnaudos</w:t>
            </w:r>
          </w:p>
        </w:tc>
        <w:tc>
          <w:tcPr>
            <w:tcW w:w="3543" w:type="dxa"/>
            <w:tcBorders>
              <w:top w:val="single" w:sz="4" w:space="0" w:color="000000"/>
              <w:left w:val="single" w:sz="4" w:space="0" w:color="000000"/>
              <w:bottom w:val="single" w:sz="4" w:space="0" w:color="000000"/>
              <w:right w:val="single" w:sz="4" w:space="0" w:color="000000"/>
            </w:tcBorders>
            <w:vAlign w:val="center"/>
          </w:tcPr>
          <w:p w14:paraId="183A5C92" w14:textId="5AC60D76"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color w:val="000000"/>
                <w:sz w:val="24"/>
                <w:szCs w:val="24"/>
              </w:rPr>
              <w:t xml:space="preserve">Vonios naudingoji vandens talpa </w:t>
            </w:r>
            <w:r w:rsidRPr="009E67EF">
              <w:rPr>
                <w:rFonts w:ascii="Arial" w:hAnsi="Arial" w:cs="Arial"/>
                <w:color w:val="000000"/>
                <w:sz w:val="24"/>
                <w:szCs w:val="24"/>
                <w:u w:val="single"/>
              </w:rPr>
              <w:t>&gt;</w:t>
            </w:r>
            <w:r w:rsidRPr="009E67EF">
              <w:rPr>
                <w:rFonts w:ascii="Arial" w:hAnsi="Arial" w:cs="Arial"/>
                <w:color w:val="000000"/>
                <w:sz w:val="24"/>
                <w:szCs w:val="24"/>
              </w:rPr>
              <w:t>2</w:t>
            </w:r>
            <w:r w:rsidR="00B413C8" w:rsidRPr="009E67EF">
              <w:rPr>
                <w:rFonts w:ascii="Arial" w:hAnsi="Arial" w:cs="Arial"/>
                <w:color w:val="000000"/>
                <w:sz w:val="24"/>
                <w:szCs w:val="24"/>
              </w:rPr>
              <w:t>5</w:t>
            </w:r>
            <w:r w:rsidRPr="009E67EF">
              <w:rPr>
                <w:rFonts w:ascii="Arial" w:hAnsi="Arial" w:cs="Arial"/>
                <w:color w:val="000000"/>
                <w:sz w:val="24"/>
                <w:szCs w:val="24"/>
              </w:rPr>
              <w:t>0 litrų</w:t>
            </w:r>
          </w:p>
        </w:tc>
        <w:tc>
          <w:tcPr>
            <w:tcW w:w="3040" w:type="dxa"/>
            <w:tcBorders>
              <w:top w:val="single" w:sz="4" w:space="0" w:color="000000"/>
              <w:left w:val="single" w:sz="4" w:space="0" w:color="000000"/>
              <w:bottom w:val="single" w:sz="4" w:space="0" w:color="000000"/>
              <w:right w:val="single" w:sz="4" w:space="0" w:color="000000"/>
            </w:tcBorders>
            <w:vAlign w:val="center"/>
          </w:tcPr>
          <w:p w14:paraId="11FDFB6C"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6CEC5EAA"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00227A2E" w:rsidR="00CE0074" w:rsidRPr="009E67EF" w:rsidRDefault="00B413C8"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7</w:t>
            </w:r>
            <w:r w:rsidR="00CE0074" w:rsidRPr="009E67EF">
              <w:rPr>
                <w:rFonts w:ascii="Arial" w:eastAsia="Aptos" w:hAnsi="Arial" w:cs="Arial"/>
                <w:bCs/>
                <w:kern w:val="2"/>
                <w:sz w:val="24"/>
                <w:szCs w:val="24"/>
                <w14:ligatures w14:val="standardContextual"/>
              </w:rPr>
              <w:t>.</w:t>
            </w:r>
          </w:p>
        </w:tc>
        <w:tc>
          <w:tcPr>
            <w:tcW w:w="2977" w:type="dxa"/>
            <w:tcBorders>
              <w:top w:val="single" w:sz="4" w:space="0" w:color="000000"/>
              <w:left w:val="single" w:sz="4" w:space="0" w:color="000000"/>
              <w:bottom w:val="single" w:sz="4" w:space="0" w:color="000000"/>
              <w:right w:val="single" w:sz="4" w:space="0" w:color="000000"/>
            </w:tcBorders>
          </w:tcPr>
          <w:p w14:paraId="1CFC40F9" w14:textId="5FD8FC31"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sz w:val="24"/>
                <w:szCs w:val="24"/>
              </w:rPr>
              <w:t>Kiti reikalavimai</w:t>
            </w:r>
          </w:p>
        </w:tc>
        <w:tc>
          <w:tcPr>
            <w:tcW w:w="3543" w:type="dxa"/>
            <w:tcBorders>
              <w:top w:val="single" w:sz="4" w:space="0" w:color="000000"/>
              <w:left w:val="single" w:sz="4" w:space="0" w:color="000000"/>
              <w:bottom w:val="single" w:sz="4" w:space="0" w:color="000000"/>
              <w:right w:val="single" w:sz="4" w:space="0" w:color="000000"/>
            </w:tcBorders>
          </w:tcPr>
          <w:p w14:paraId="1B715DAB" w14:textId="77777777" w:rsidR="00CE0074" w:rsidRPr="009E67EF" w:rsidRDefault="00CE0074" w:rsidP="00CE0074">
            <w:pPr>
              <w:spacing w:after="0" w:line="240" w:lineRule="auto"/>
              <w:rPr>
                <w:rFonts w:ascii="Arial" w:hAnsi="Arial" w:cs="Arial"/>
                <w:sz w:val="24"/>
                <w:szCs w:val="24"/>
              </w:rPr>
            </w:pPr>
            <w:r w:rsidRPr="009E67EF">
              <w:rPr>
                <w:rFonts w:ascii="Arial" w:hAnsi="Arial" w:cs="Arial"/>
                <w:sz w:val="24"/>
                <w:szCs w:val="24"/>
              </w:rPr>
              <w:t>1. Elektros matinimas – 3x400VA, 50-60 Hz</w:t>
            </w:r>
          </w:p>
          <w:p w14:paraId="672331CD" w14:textId="77777777" w:rsidR="00CE0074" w:rsidRPr="009E67EF" w:rsidRDefault="00CE0074" w:rsidP="00CE0074">
            <w:pPr>
              <w:spacing w:after="0" w:line="240" w:lineRule="auto"/>
              <w:rPr>
                <w:rFonts w:ascii="Arial" w:hAnsi="Arial" w:cs="Arial"/>
                <w:sz w:val="24"/>
                <w:szCs w:val="24"/>
              </w:rPr>
            </w:pPr>
            <w:r w:rsidRPr="009E67EF">
              <w:rPr>
                <w:rFonts w:ascii="Arial" w:hAnsi="Arial" w:cs="Arial"/>
                <w:sz w:val="24"/>
                <w:szCs w:val="24"/>
              </w:rPr>
              <w:t>2. Kanalizacijos vamzdžio pajungimas į 60-63 mm diametro vamzdį;</w:t>
            </w:r>
          </w:p>
          <w:p w14:paraId="4C3A66A7" w14:textId="77777777" w:rsidR="00CE0074" w:rsidRPr="009E67EF" w:rsidRDefault="00CE0074" w:rsidP="00CE0074">
            <w:pPr>
              <w:spacing w:after="0" w:line="240" w:lineRule="auto"/>
              <w:rPr>
                <w:rFonts w:ascii="Arial" w:hAnsi="Arial" w:cs="Arial"/>
                <w:sz w:val="24"/>
                <w:szCs w:val="24"/>
              </w:rPr>
            </w:pPr>
            <w:r w:rsidRPr="009E67EF">
              <w:rPr>
                <w:rFonts w:ascii="Arial" w:hAnsi="Arial" w:cs="Arial"/>
                <w:sz w:val="24"/>
                <w:szCs w:val="24"/>
              </w:rPr>
              <w:t>3. Karšto ir šalto vandens pajungimas su uždarymo ventiliais;</w:t>
            </w:r>
          </w:p>
          <w:p w14:paraId="14554536" w14:textId="7781050F"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sz w:val="24"/>
                <w:szCs w:val="24"/>
              </w:rPr>
              <w:t>4. Higieninis dušas</w:t>
            </w:r>
          </w:p>
        </w:tc>
        <w:tc>
          <w:tcPr>
            <w:tcW w:w="3040" w:type="dxa"/>
            <w:tcBorders>
              <w:top w:val="single" w:sz="4" w:space="0" w:color="000000"/>
              <w:left w:val="single" w:sz="4" w:space="0" w:color="000000"/>
              <w:bottom w:val="single" w:sz="4" w:space="0" w:color="000000"/>
              <w:right w:val="single" w:sz="4" w:space="0" w:color="000000"/>
            </w:tcBorders>
            <w:vAlign w:val="center"/>
          </w:tcPr>
          <w:p w14:paraId="264CD74D"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69E0A940"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2F89AB7" w14:textId="54AE9D0C" w:rsidR="00CE0074" w:rsidRPr="009E67EF" w:rsidRDefault="00B413C8"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8</w:t>
            </w:r>
            <w:r w:rsidR="00CE0074" w:rsidRPr="009E67EF">
              <w:rPr>
                <w:rFonts w:ascii="Arial" w:eastAsia="Aptos" w:hAnsi="Arial" w:cs="Arial"/>
                <w:bCs/>
                <w:kern w:val="2"/>
                <w:sz w:val="24"/>
                <w:szCs w:val="24"/>
                <w14:ligatures w14:val="standardContextual"/>
              </w:rPr>
              <w:t>.</w:t>
            </w:r>
          </w:p>
        </w:tc>
        <w:tc>
          <w:tcPr>
            <w:tcW w:w="2977" w:type="dxa"/>
            <w:tcBorders>
              <w:top w:val="single" w:sz="4" w:space="0" w:color="000000"/>
              <w:left w:val="single" w:sz="4" w:space="0" w:color="000000"/>
              <w:bottom w:val="single" w:sz="4" w:space="0" w:color="000000"/>
              <w:right w:val="single" w:sz="4" w:space="0" w:color="000000"/>
            </w:tcBorders>
          </w:tcPr>
          <w:p w14:paraId="56543B2A" w14:textId="224FC090"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sz w:val="24"/>
                <w:szCs w:val="24"/>
              </w:rPr>
              <w:t>Komplektacijoje</w:t>
            </w:r>
          </w:p>
        </w:tc>
        <w:tc>
          <w:tcPr>
            <w:tcW w:w="3543" w:type="dxa"/>
            <w:tcBorders>
              <w:top w:val="single" w:sz="4" w:space="0" w:color="000000"/>
              <w:left w:val="single" w:sz="4" w:space="0" w:color="000000"/>
              <w:bottom w:val="single" w:sz="4" w:space="0" w:color="000000"/>
              <w:right w:val="single" w:sz="4" w:space="0" w:color="000000"/>
            </w:tcBorders>
          </w:tcPr>
          <w:p w14:paraId="7FEE4C1B" w14:textId="6D83953D" w:rsidR="00CE0074" w:rsidRPr="009E67EF" w:rsidRDefault="00CE0074" w:rsidP="00CE0074">
            <w:pPr>
              <w:spacing w:after="0" w:line="240" w:lineRule="auto"/>
              <w:rPr>
                <w:rFonts w:ascii="Arial" w:hAnsi="Arial" w:cs="Arial"/>
                <w:sz w:val="24"/>
                <w:szCs w:val="24"/>
              </w:rPr>
            </w:pPr>
            <w:r w:rsidRPr="009E67EF">
              <w:rPr>
                <w:rFonts w:ascii="Arial" w:hAnsi="Arial" w:cs="Arial"/>
                <w:sz w:val="24"/>
                <w:szCs w:val="24"/>
              </w:rPr>
              <w:t xml:space="preserve">1. Hidroterapijos vonia – </w:t>
            </w:r>
            <w:r w:rsidR="00B413C8" w:rsidRPr="009E67EF">
              <w:rPr>
                <w:rFonts w:ascii="Arial" w:hAnsi="Arial" w:cs="Arial"/>
                <w:sz w:val="24"/>
                <w:szCs w:val="24"/>
              </w:rPr>
              <w:t>1</w:t>
            </w:r>
            <w:r w:rsidRPr="009E67EF">
              <w:rPr>
                <w:rFonts w:ascii="Arial" w:hAnsi="Arial" w:cs="Arial"/>
                <w:sz w:val="24"/>
                <w:szCs w:val="24"/>
              </w:rPr>
              <w:t xml:space="preserve"> vnt.</w:t>
            </w:r>
          </w:p>
          <w:p w14:paraId="73EAA10A" w14:textId="0608A6F8" w:rsidR="00CE0074" w:rsidRPr="009E67EF" w:rsidRDefault="00CE0074" w:rsidP="00CE0074">
            <w:pPr>
              <w:spacing w:after="0" w:line="240" w:lineRule="auto"/>
              <w:rPr>
                <w:rFonts w:ascii="Arial" w:hAnsi="Arial" w:cs="Arial"/>
                <w:sz w:val="24"/>
                <w:szCs w:val="24"/>
              </w:rPr>
            </w:pPr>
            <w:r w:rsidRPr="009E67EF">
              <w:rPr>
                <w:rFonts w:ascii="Arial" w:hAnsi="Arial" w:cs="Arial"/>
                <w:sz w:val="24"/>
                <w:szCs w:val="24"/>
              </w:rPr>
              <w:t xml:space="preserve">2. Dviejų pakopų laipteliai – </w:t>
            </w:r>
            <w:r w:rsidR="00B413C8" w:rsidRPr="009E67EF">
              <w:rPr>
                <w:rFonts w:ascii="Arial" w:hAnsi="Arial" w:cs="Arial"/>
                <w:sz w:val="24"/>
                <w:szCs w:val="24"/>
              </w:rPr>
              <w:t>1</w:t>
            </w:r>
            <w:r w:rsidRPr="009E67EF">
              <w:rPr>
                <w:rFonts w:ascii="Arial" w:hAnsi="Arial" w:cs="Arial"/>
                <w:sz w:val="24"/>
                <w:szCs w:val="24"/>
              </w:rPr>
              <w:t xml:space="preserve"> vnt.</w:t>
            </w:r>
          </w:p>
          <w:p w14:paraId="12BC4CFC" w14:textId="3DD7E033"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sz w:val="24"/>
                <w:szCs w:val="24"/>
              </w:rPr>
              <w:t xml:space="preserve">3. Pagalvėlė paciento galvai – </w:t>
            </w:r>
            <w:r w:rsidR="00B413C8" w:rsidRPr="009E67EF">
              <w:rPr>
                <w:rFonts w:ascii="Arial" w:hAnsi="Arial" w:cs="Arial"/>
                <w:sz w:val="24"/>
                <w:szCs w:val="24"/>
              </w:rPr>
              <w:t>1</w:t>
            </w:r>
            <w:r w:rsidRPr="009E67EF">
              <w:rPr>
                <w:rFonts w:ascii="Arial" w:hAnsi="Arial" w:cs="Arial"/>
                <w:sz w:val="24"/>
                <w:szCs w:val="24"/>
              </w:rPr>
              <w:t>vnt.</w:t>
            </w:r>
          </w:p>
        </w:tc>
        <w:tc>
          <w:tcPr>
            <w:tcW w:w="3040" w:type="dxa"/>
            <w:tcBorders>
              <w:top w:val="single" w:sz="4" w:space="0" w:color="000000"/>
              <w:left w:val="single" w:sz="4" w:space="0" w:color="000000"/>
              <w:bottom w:val="single" w:sz="4" w:space="0" w:color="000000"/>
              <w:right w:val="single" w:sz="4" w:space="0" w:color="000000"/>
            </w:tcBorders>
            <w:vAlign w:val="center"/>
          </w:tcPr>
          <w:p w14:paraId="5CE21F89"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50498784"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26690510" w:rsidR="00CE0074" w:rsidRPr="009E67EF" w:rsidRDefault="00B413C8"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9</w:t>
            </w:r>
            <w:r w:rsidR="00CE0074" w:rsidRPr="009E67EF">
              <w:rPr>
                <w:rFonts w:ascii="Arial" w:eastAsia="Aptos" w:hAnsi="Arial" w:cs="Arial"/>
                <w:bCs/>
                <w:kern w:val="2"/>
                <w:sz w:val="24"/>
                <w:szCs w:val="24"/>
                <w14:ligatures w14:val="standardContextual"/>
              </w:rPr>
              <w:t>.</w:t>
            </w:r>
          </w:p>
        </w:tc>
        <w:tc>
          <w:tcPr>
            <w:tcW w:w="2977" w:type="dxa"/>
            <w:tcBorders>
              <w:top w:val="single" w:sz="4" w:space="0" w:color="000000"/>
              <w:left w:val="single" w:sz="4" w:space="0" w:color="000000"/>
              <w:bottom w:val="single" w:sz="4" w:space="0" w:color="000000"/>
              <w:right w:val="single" w:sz="4" w:space="0" w:color="000000"/>
            </w:tcBorders>
          </w:tcPr>
          <w:p w14:paraId="622E9C94" w14:textId="33DAB685"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sz w:val="24"/>
                <w:szCs w:val="24"/>
              </w:rPr>
              <w:t>Garantija</w:t>
            </w:r>
          </w:p>
        </w:tc>
        <w:tc>
          <w:tcPr>
            <w:tcW w:w="3543" w:type="dxa"/>
            <w:tcBorders>
              <w:top w:val="single" w:sz="4" w:space="0" w:color="000000"/>
              <w:left w:val="single" w:sz="4" w:space="0" w:color="000000"/>
              <w:bottom w:val="single" w:sz="4" w:space="0" w:color="000000"/>
              <w:right w:val="single" w:sz="4" w:space="0" w:color="000000"/>
            </w:tcBorders>
          </w:tcPr>
          <w:p w14:paraId="3139BF4B" w14:textId="6898D7EB" w:rsidR="00CE0074" w:rsidRPr="009E67EF" w:rsidRDefault="00CE0074" w:rsidP="00CE0074">
            <w:pPr>
              <w:spacing w:after="0" w:line="240" w:lineRule="auto"/>
              <w:rPr>
                <w:rFonts w:ascii="Arial" w:eastAsia="Aptos" w:hAnsi="Arial" w:cs="Arial"/>
                <w:bCs/>
                <w:kern w:val="2"/>
                <w:sz w:val="24"/>
                <w:szCs w:val="24"/>
                <w14:ligatures w14:val="standardContextual"/>
              </w:rPr>
            </w:pPr>
            <w:r w:rsidRPr="009E67EF">
              <w:rPr>
                <w:rFonts w:ascii="Arial" w:hAnsi="Arial" w:cs="Arial"/>
                <w:sz w:val="24"/>
                <w:szCs w:val="24"/>
              </w:rPr>
              <w:t>ne mažiau 24 mėn.</w:t>
            </w:r>
          </w:p>
        </w:tc>
        <w:tc>
          <w:tcPr>
            <w:tcW w:w="3040" w:type="dxa"/>
            <w:tcBorders>
              <w:top w:val="single" w:sz="4" w:space="0" w:color="000000"/>
              <w:left w:val="single" w:sz="4" w:space="0" w:color="000000"/>
              <w:bottom w:val="single" w:sz="4" w:space="0" w:color="000000"/>
              <w:right w:val="single" w:sz="4" w:space="0" w:color="000000"/>
            </w:tcBorders>
            <w:vAlign w:val="center"/>
          </w:tcPr>
          <w:p w14:paraId="0F6C7ECF"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3BF9071A"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1C9A8616" w:rsidR="00CE0074" w:rsidRPr="009E67EF" w:rsidRDefault="00CE0074"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1</w:t>
            </w:r>
            <w:r w:rsidR="00B413C8" w:rsidRPr="009E67EF">
              <w:rPr>
                <w:rFonts w:ascii="Arial" w:eastAsia="Aptos" w:hAnsi="Arial" w:cs="Arial"/>
                <w:bCs/>
                <w:kern w:val="2"/>
                <w:sz w:val="24"/>
                <w:szCs w:val="24"/>
                <w14:ligatures w14:val="standardContextual"/>
              </w:rPr>
              <w:t>0</w:t>
            </w:r>
            <w:r w:rsidRPr="009E67EF">
              <w:rPr>
                <w:rFonts w:ascii="Arial" w:eastAsia="Aptos" w:hAnsi="Arial" w:cs="Arial"/>
                <w:bCs/>
                <w:kern w:val="2"/>
                <w:sz w:val="24"/>
                <w:szCs w:val="24"/>
                <w14:ligatures w14:val="standardContextual"/>
              </w:rPr>
              <w:t>.</w:t>
            </w:r>
          </w:p>
        </w:tc>
        <w:tc>
          <w:tcPr>
            <w:tcW w:w="2977" w:type="dxa"/>
            <w:tcBorders>
              <w:top w:val="single" w:sz="4" w:space="0" w:color="000000"/>
              <w:left w:val="single" w:sz="4" w:space="0" w:color="000000"/>
              <w:bottom w:val="single" w:sz="4" w:space="0" w:color="000000"/>
              <w:right w:val="single" w:sz="4" w:space="0" w:color="000000"/>
            </w:tcBorders>
          </w:tcPr>
          <w:p w14:paraId="73FFAD30" w14:textId="7803FAE6" w:rsidR="00CE0074" w:rsidRPr="009E67EF" w:rsidRDefault="00CE0074" w:rsidP="00CE0074">
            <w:pPr>
              <w:spacing w:after="0" w:line="240" w:lineRule="auto"/>
              <w:rPr>
                <w:rFonts w:ascii="Arial" w:hAnsi="Arial" w:cs="Arial"/>
                <w:sz w:val="24"/>
                <w:szCs w:val="24"/>
              </w:rPr>
            </w:pPr>
            <w:r w:rsidRPr="009E67EF">
              <w:rPr>
                <w:rFonts w:ascii="Arial" w:hAnsi="Arial" w:cs="Arial"/>
                <w:kern w:val="2"/>
                <w:sz w:val="24"/>
                <w:szCs w:val="24"/>
              </w:rPr>
              <w:t>CE sertifikatas arba CE atitikties deklaracija pagal MDR 2017/745</w:t>
            </w:r>
          </w:p>
        </w:tc>
        <w:tc>
          <w:tcPr>
            <w:tcW w:w="3543" w:type="dxa"/>
            <w:tcBorders>
              <w:top w:val="single" w:sz="4" w:space="0" w:color="000000"/>
              <w:left w:val="single" w:sz="4" w:space="0" w:color="000000"/>
              <w:bottom w:val="single" w:sz="4" w:space="0" w:color="000000"/>
              <w:right w:val="single" w:sz="4" w:space="0" w:color="000000"/>
            </w:tcBorders>
          </w:tcPr>
          <w:p w14:paraId="32A3F0CA" w14:textId="39671658" w:rsidR="00CE0074" w:rsidRPr="009E67EF" w:rsidRDefault="00CE0074" w:rsidP="00CE0074">
            <w:pPr>
              <w:spacing w:after="0" w:line="240" w:lineRule="auto"/>
              <w:rPr>
                <w:rFonts w:ascii="Arial" w:hAnsi="Arial" w:cs="Arial"/>
                <w:sz w:val="24"/>
                <w:szCs w:val="24"/>
              </w:rPr>
            </w:pPr>
            <w:r w:rsidRPr="009E67EF">
              <w:rPr>
                <w:rFonts w:ascii="Arial" w:eastAsia="Aptos" w:hAnsi="Arial" w:cs="Arial"/>
                <w:color w:val="000000"/>
                <w:kern w:val="2"/>
                <w:sz w:val="24"/>
                <w:szCs w:val="24"/>
                <w14:ligatures w14:val="standardContextual"/>
              </w:rPr>
              <w:t>Būtina</w:t>
            </w:r>
          </w:p>
        </w:tc>
        <w:tc>
          <w:tcPr>
            <w:tcW w:w="3040" w:type="dxa"/>
            <w:tcBorders>
              <w:top w:val="single" w:sz="4" w:space="0" w:color="000000"/>
              <w:left w:val="single" w:sz="4" w:space="0" w:color="000000"/>
              <w:bottom w:val="single" w:sz="4" w:space="0" w:color="000000"/>
              <w:right w:val="single" w:sz="4" w:space="0" w:color="000000"/>
            </w:tcBorders>
            <w:vAlign w:val="center"/>
          </w:tcPr>
          <w:p w14:paraId="56595404"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129E40C8"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5808F839" w:rsidR="00CE0074" w:rsidRPr="009E67EF" w:rsidRDefault="00CE0074"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1</w:t>
            </w:r>
            <w:r w:rsidR="00B413C8" w:rsidRPr="009E67EF">
              <w:rPr>
                <w:rFonts w:ascii="Arial" w:eastAsia="Aptos" w:hAnsi="Arial" w:cs="Arial"/>
                <w:bCs/>
                <w:kern w:val="2"/>
                <w:sz w:val="24"/>
                <w:szCs w:val="24"/>
                <w14:ligatures w14:val="standardContextual"/>
              </w:rPr>
              <w:t>1</w:t>
            </w:r>
            <w:r w:rsidRPr="009E67EF">
              <w:rPr>
                <w:rFonts w:ascii="Arial" w:eastAsia="Aptos" w:hAnsi="Arial" w:cs="Arial"/>
                <w:bCs/>
                <w:kern w:val="2"/>
                <w:sz w:val="24"/>
                <w:szCs w:val="24"/>
                <w14:ligatures w14:val="standardContextual"/>
              </w:rPr>
              <w:t>.</w:t>
            </w:r>
          </w:p>
        </w:tc>
        <w:tc>
          <w:tcPr>
            <w:tcW w:w="2977" w:type="dxa"/>
            <w:tcBorders>
              <w:top w:val="single" w:sz="4" w:space="0" w:color="000000"/>
              <w:left w:val="single" w:sz="4" w:space="0" w:color="000000"/>
              <w:bottom w:val="single" w:sz="4" w:space="0" w:color="000000"/>
              <w:right w:val="single" w:sz="4" w:space="0" w:color="000000"/>
            </w:tcBorders>
          </w:tcPr>
          <w:p w14:paraId="373F7740" w14:textId="04F08B21" w:rsidR="00CE0074" w:rsidRPr="009E67EF" w:rsidRDefault="00CE0074" w:rsidP="00CE0074">
            <w:pPr>
              <w:spacing w:after="0" w:line="240" w:lineRule="auto"/>
              <w:rPr>
                <w:rFonts w:ascii="Arial" w:hAnsi="Arial" w:cs="Arial"/>
                <w:kern w:val="2"/>
                <w:sz w:val="24"/>
                <w:szCs w:val="24"/>
              </w:rPr>
            </w:pPr>
            <w:r w:rsidRPr="009E67EF">
              <w:rPr>
                <w:rFonts w:ascii="Arial" w:hAnsi="Arial" w:cs="Arial"/>
                <w:kern w:val="2"/>
                <w:sz w:val="24"/>
                <w:szCs w:val="24"/>
              </w:rPr>
              <w:t>Įrangos pristatymas ir instaliavimas</w:t>
            </w:r>
          </w:p>
        </w:tc>
        <w:tc>
          <w:tcPr>
            <w:tcW w:w="3543" w:type="dxa"/>
            <w:tcBorders>
              <w:top w:val="single" w:sz="4" w:space="0" w:color="000000"/>
              <w:left w:val="single" w:sz="4" w:space="0" w:color="000000"/>
              <w:bottom w:val="single" w:sz="4" w:space="0" w:color="000000"/>
              <w:right w:val="single" w:sz="4" w:space="0" w:color="000000"/>
            </w:tcBorders>
          </w:tcPr>
          <w:p w14:paraId="18CE92D7" w14:textId="0FD11951" w:rsidR="00CE0074" w:rsidRPr="009E67EF" w:rsidRDefault="00CE0074" w:rsidP="00CE0074">
            <w:pPr>
              <w:spacing w:after="0" w:line="240" w:lineRule="auto"/>
              <w:rPr>
                <w:rFonts w:ascii="Arial" w:eastAsia="Aptos" w:hAnsi="Arial" w:cs="Arial"/>
                <w:color w:val="000000"/>
                <w:kern w:val="2"/>
                <w:sz w:val="24"/>
                <w:szCs w:val="24"/>
                <w14:ligatures w14:val="standardContextual"/>
              </w:rPr>
            </w:pPr>
            <w:r w:rsidRPr="009E67EF">
              <w:rPr>
                <w:rFonts w:ascii="Arial" w:hAnsi="Arial" w:cs="Arial"/>
                <w:bCs/>
                <w:kern w:val="2"/>
                <w:sz w:val="24"/>
                <w:szCs w:val="24"/>
                <w:lang w:eastAsia="ar-SA"/>
              </w:rPr>
              <w:t xml:space="preserve">Tiekėjas patvirtinta, kad įrangos pristatymas į gydymo įstaigą adresu Tilto g.2, Gargždai, iškrovimas, pervežimas į montavimo vietą, montavimas, po montavimo </w:t>
            </w:r>
            <w:r w:rsidRPr="009E67EF">
              <w:rPr>
                <w:rFonts w:ascii="Arial" w:hAnsi="Arial" w:cs="Arial"/>
                <w:bCs/>
                <w:kern w:val="2"/>
                <w:sz w:val="24"/>
                <w:szCs w:val="24"/>
                <w:lang w:eastAsia="ar-SA"/>
              </w:rPr>
              <w:lastRenderedPageBreak/>
              <w:t>likusių įpakavimo medžiagų išvežimas (utilizavimas), išbandymas, medicininio personalo ir/ar gydymo įstaigos inžinierių apmokymas įskaičiuotas į galutinę pasiūlymo kainą.</w:t>
            </w:r>
          </w:p>
        </w:tc>
        <w:tc>
          <w:tcPr>
            <w:tcW w:w="3040" w:type="dxa"/>
            <w:tcBorders>
              <w:top w:val="single" w:sz="4" w:space="0" w:color="000000"/>
              <w:left w:val="single" w:sz="4" w:space="0" w:color="000000"/>
              <w:bottom w:val="single" w:sz="4" w:space="0" w:color="000000"/>
              <w:right w:val="single" w:sz="4" w:space="0" w:color="000000"/>
            </w:tcBorders>
            <w:vAlign w:val="center"/>
          </w:tcPr>
          <w:p w14:paraId="47E40B9C"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r w:rsidR="00CE0074" w:rsidRPr="009E67EF" w14:paraId="445739D2" w14:textId="77777777" w:rsidTr="00CE74A8">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6931A6DE" w:rsidR="00CE0074" w:rsidRPr="009E67EF" w:rsidRDefault="00CE0074" w:rsidP="00CE0074">
            <w:pPr>
              <w:spacing w:after="0" w:line="240" w:lineRule="auto"/>
              <w:contextualSpacing/>
              <w:rPr>
                <w:rFonts w:ascii="Arial" w:eastAsia="Aptos" w:hAnsi="Arial" w:cs="Arial"/>
                <w:bCs/>
                <w:kern w:val="2"/>
                <w:sz w:val="24"/>
                <w:szCs w:val="24"/>
                <w14:ligatures w14:val="standardContextual"/>
              </w:rPr>
            </w:pPr>
            <w:r w:rsidRPr="009E67EF">
              <w:rPr>
                <w:rFonts w:ascii="Arial" w:eastAsia="Aptos" w:hAnsi="Arial" w:cs="Arial"/>
                <w:bCs/>
                <w:kern w:val="2"/>
                <w:sz w:val="24"/>
                <w:szCs w:val="24"/>
                <w14:ligatures w14:val="standardContextual"/>
              </w:rPr>
              <w:t>1</w:t>
            </w:r>
            <w:r w:rsidR="00B413C8" w:rsidRPr="009E67EF">
              <w:rPr>
                <w:rFonts w:ascii="Arial" w:eastAsia="Aptos" w:hAnsi="Arial" w:cs="Arial"/>
                <w:bCs/>
                <w:kern w:val="2"/>
                <w:sz w:val="24"/>
                <w:szCs w:val="24"/>
                <w14:ligatures w14:val="standardContextual"/>
              </w:rPr>
              <w:t>2</w:t>
            </w:r>
            <w:r w:rsidRPr="009E67EF">
              <w:rPr>
                <w:rFonts w:ascii="Arial" w:eastAsia="Aptos" w:hAnsi="Arial" w:cs="Arial"/>
                <w:bCs/>
                <w:kern w:val="2"/>
                <w:sz w:val="24"/>
                <w:szCs w:val="24"/>
                <w14:ligatures w14:val="standardContextual"/>
              </w:rPr>
              <w:t>.</w:t>
            </w:r>
          </w:p>
        </w:tc>
        <w:tc>
          <w:tcPr>
            <w:tcW w:w="2977" w:type="dxa"/>
            <w:tcBorders>
              <w:top w:val="single" w:sz="4" w:space="0" w:color="000000"/>
              <w:left w:val="single" w:sz="4" w:space="0" w:color="000000"/>
              <w:bottom w:val="single" w:sz="4" w:space="0" w:color="000000"/>
              <w:right w:val="single" w:sz="4" w:space="0" w:color="000000"/>
            </w:tcBorders>
          </w:tcPr>
          <w:p w14:paraId="18A4837D" w14:textId="7A897F53" w:rsidR="00CE0074" w:rsidRPr="009E67EF" w:rsidRDefault="00CE0074" w:rsidP="00CE0074">
            <w:pPr>
              <w:spacing w:after="0" w:line="240" w:lineRule="auto"/>
              <w:rPr>
                <w:rFonts w:ascii="Arial" w:hAnsi="Arial" w:cs="Arial"/>
                <w:kern w:val="2"/>
                <w:sz w:val="24"/>
                <w:szCs w:val="24"/>
              </w:rPr>
            </w:pPr>
            <w:r w:rsidRPr="009E67EF">
              <w:rPr>
                <w:rFonts w:ascii="Arial" w:hAnsi="Arial" w:cs="Arial"/>
                <w:kern w:val="2"/>
                <w:sz w:val="24"/>
                <w:szCs w:val="24"/>
              </w:rPr>
              <w:t>Kartu su įranga (jos perdavimo metu) pateikiama dokumentacija</w:t>
            </w:r>
          </w:p>
        </w:tc>
        <w:tc>
          <w:tcPr>
            <w:tcW w:w="3543" w:type="dxa"/>
            <w:tcBorders>
              <w:top w:val="single" w:sz="4" w:space="0" w:color="000000"/>
              <w:left w:val="single" w:sz="4" w:space="0" w:color="000000"/>
              <w:bottom w:val="single" w:sz="4" w:space="0" w:color="000000"/>
              <w:right w:val="single" w:sz="4" w:space="0" w:color="000000"/>
            </w:tcBorders>
          </w:tcPr>
          <w:p w14:paraId="021B926E" w14:textId="77777777" w:rsidR="00CE0074" w:rsidRPr="009E67EF" w:rsidRDefault="00CE0074" w:rsidP="00CE0074">
            <w:pPr>
              <w:spacing w:after="0" w:line="240" w:lineRule="auto"/>
              <w:rPr>
                <w:rFonts w:ascii="Arial" w:hAnsi="Arial" w:cs="Arial"/>
                <w:kern w:val="2"/>
                <w:sz w:val="24"/>
                <w:szCs w:val="24"/>
              </w:rPr>
            </w:pPr>
            <w:r w:rsidRPr="009E67EF">
              <w:rPr>
                <w:rFonts w:ascii="Arial" w:hAnsi="Arial" w:cs="Arial"/>
                <w:kern w:val="2"/>
                <w:sz w:val="24"/>
                <w:szCs w:val="24"/>
              </w:rPr>
              <w:t>1. Naudojimo instrukcija lietuvių ir anglų kalbomis;</w:t>
            </w:r>
          </w:p>
          <w:p w14:paraId="7A54FE8A" w14:textId="6BA2A173" w:rsidR="00CE0074" w:rsidRPr="009E67EF" w:rsidRDefault="00CE0074" w:rsidP="00CE0074">
            <w:pPr>
              <w:spacing w:after="0" w:line="240" w:lineRule="auto"/>
              <w:rPr>
                <w:rFonts w:ascii="Arial" w:hAnsi="Arial" w:cs="Arial"/>
                <w:bCs/>
                <w:kern w:val="2"/>
                <w:sz w:val="24"/>
                <w:szCs w:val="24"/>
                <w:lang w:eastAsia="ar-SA"/>
              </w:rPr>
            </w:pPr>
            <w:r w:rsidRPr="009E67EF">
              <w:rPr>
                <w:rFonts w:ascii="Arial" w:hAnsi="Arial" w:cs="Arial"/>
                <w:kern w:val="2"/>
                <w:sz w:val="24"/>
                <w:szCs w:val="24"/>
              </w:rPr>
              <w:t>2. Užpildytas prietaiso techninis pasas.</w:t>
            </w:r>
          </w:p>
        </w:tc>
        <w:tc>
          <w:tcPr>
            <w:tcW w:w="3040" w:type="dxa"/>
            <w:tcBorders>
              <w:top w:val="single" w:sz="4" w:space="0" w:color="000000"/>
              <w:left w:val="single" w:sz="4" w:space="0" w:color="000000"/>
              <w:bottom w:val="single" w:sz="4" w:space="0" w:color="000000"/>
              <w:right w:val="single" w:sz="4" w:space="0" w:color="000000"/>
            </w:tcBorders>
            <w:vAlign w:val="center"/>
          </w:tcPr>
          <w:p w14:paraId="29B5F3D0" w14:textId="77777777" w:rsidR="00CE0074" w:rsidRPr="009E67EF" w:rsidRDefault="00CE0074" w:rsidP="00CE0074">
            <w:pPr>
              <w:spacing w:after="0" w:line="240" w:lineRule="auto"/>
              <w:rPr>
                <w:rFonts w:ascii="Arial" w:eastAsia="Aptos" w:hAnsi="Arial" w:cs="Arial"/>
                <w:b/>
                <w:kern w:val="2"/>
                <w:sz w:val="24"/>
                <w:szCs w:val="24"/>
                <w14:ligatures w14:val="standardContextual"/>
              </w:rPr>
            </w:pPr>
          </w:p>
        </w:tc>
      </w:tr>
    </w:tbl>
    <w:p w14:paraId="1EB9E54A" w14:textId="77777777" w:rsidR="00A579B7" w:rsidRPr="009E67EF" w:rsidRDefault="00A579B7" w:rsidP="004A2426">
      <w:pPr>
        <w:pStyle w:val="Tablecaption0"/>
        <w:shd w:val="clear" w:color="auto" w:fill="auto"/>
        <w:spacing w:line="240" w:lineRule="auto"/>
        <w:rPr>
          <w:rFonts w:ascii="Arial" w:hAnsi="Arial" w:cs="Arial"/>
          <w:sz w:val="24"/>
          <w:szCs w:val="24"/>
          <w:lang w:val="lt-LT"/>
        </w:rPr>
      </w:pPr>
    </w:p>
    <w:p w14:paraId="5C9E0D91" w14:textId="77777777" w:rsidR="00A579B7" w:rsidRPr="009E67EF"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9E67EF">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9E67EF">
        <w:rPr>
          <w:rFonts w:ascii="Arial" w:hAnsi="Arial" w:cs="Arial"/>
          <w:i/>
          <w:iCs/>
          <w:sz w:val="24"/>
          <w:szCs w:val="24"/>
          <w:u w:val="single"/>
        </w:rPr>
        <w:t>Lygiavertiškumo įrodymas yra tiekėjo pareiga.</w:t>
      </w:r>
    </w:p>
    <w:p w14:paraId="2388A861" w14:textId="77777777" w:rsidR="009E67EF" w:rsidRPr="009E67EF" w:rsidRDefault="009E67EF" w:rsidP="004A2426">
      <w:pPr>
        <w:spacing w:after="0" w:line="240" w:lineRule="auto"/>
        <w:jc w:val="both"/>
        <w:rPr>
          <w:rFonts w:ascii="Arial" w:hAnsi="Arial" w:cs="Arial"/>
          <w:i/>
          <w:iCs/>
          <w:sz w:val="24"/>
          <w:szCs w:val="24"/>
        </w:rPr>
      </w:pPr>
    </w:p>
    <w:p w14:paraId="32EC578A" w14:textId="77777777" w:rsidR="00A579B7" w:rsidRPr="009E67EF" w:rsidRDefault="00000000" w:rsidP="004A2426">
      <w:pPr>
        <w:spacing w:after="0" w:line="240" w:lineRule="auto"/>
        <w:jc w:val="both"/>
        <w:rPr>
          <w:rFonts w:ascii="Arial" w:hAnsi="Arial" w:cs="Arial"/>
          <w:i/>
          <w:iCs/>
          <w:sz w:val="24"/>
          <w:szCs w:val="24"/>
        </w:rPr>
      </w:pPr>
      <w:r w:rsidRPr="009E67EF">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E725AC" w14:textId="77777777" w:rsidR="00A579B7" w:rsidRPr="009E67EF" w:rsidRDefault="00A579B7" w:rsidP="004A2426">
      <w:pPr>
        <w:pStyle w:val="Pagrindinistekstas"/>
        <w:tabs>
          <w:tab w:val="left" w:pos="12384"/>
        </w:tabs>
        <w:rPr>
          <w:rFonts w:ascii="Arial" w:hAnsi="Arial" w:cs="Arial"/>
          <w:b/>
          <w:bCs/>
          <w:sz w:val="24"/>
          <w:szCs w:val="24"/>
          <w:lang w:val="lt-LT"/>
        </w:rPr>
      </w:pPr>
    </w:p>
    <w:p w14:paraId="74D54425" w14:textId="77777777" w:rsidR="004A2426" w:rsidRPr="009E67EF" w:rsidRDefault="004A2426" w:rsidP="004A2426">
      <w:pPr>
        <w:pStyle w:val="Sraopastraipa"/>
        <w:spacing w:after="0" w:line="240" w:lineRule="auto"/>
        <w:ind w:left="0"/>
        <w:jc w:val="center"/>
        <w:rPr>
          <w:rFonts w:ascii="Arial" w:hAnsi="Arial" w:cs="Arial"/>
          <w:b/>
          <w:bCs/>
          <w:i/>
          <w:iCs/>
          <w:sz w:val="24"/>
          <w:szCs w:val="24"/>
        </w:rPr>
      </w:pPr>
    </w:p>
    <w:p w14:paraId="0DCEBB72" w14:textId="3C32683A" w:rsidR="00A579B7" w:rsidRPr="009E67EF" w:rsidRDefault="00000000" w:rsidP="004A2426">
      <w:pPr>
        <w:pStyle w:val="Sraopastraipa"/>
        <w:spacing w:after="0" w:line="240" w:lineRule="auto"/>
        <w:ind w:left="0"/>
        <w:jc w:val="center"/>
        <w:rPr>
          <w:rFonts w:ascii="Arial" w:hAnsi="Arial" w:cs="Arial"/>
          <w:b/>
          <w:bCs/>
          <w:i/>
          <w:iCs/>
          <w:sz w:val="24"/>
          <w:szCs w:val="24"/>
        </w:rPr>
      </w:pPr>
      <w:r w:rsidRPr="009E67EF">
        <w:rPr>
          <w:rFonts w:ascii="Arial" w:hAnsi="Arial" w:cs="Arial"/>
          <w:b/>
          <w:bCs/>
          <w:i/>
          <w:iCs/>
          <w:sz w:val="24"/>
          <w:szCs w:val="24"/>
        </w:rPr>
        <w:t>Bendrieji reikalavimai tiekėjams</w:t>
      </w:r>
    </w:p>
    <w:p w14:paraId="4EF9B9C3" w14:textId="77777777" w:rsidR="00A579B7" w:rsidRPr="009E67EF"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9E67EF">
        <w:rPr>
          <w:rFonts w:ascii="Arial" w:hAnsi="Arial" w:cs="Arial"/>
          <w:b/>
          <w:sz w:val="24"/>
          <w:szCs w:val="24"/>
        </w:rPr>
        <w:t>Tiekėjas kartu su pasiūlymu</w:t>
      </w:r>
      <w:r w:rsidRPr="009E67EF">
        <w:rPr>
          <w:rFonts w:ascii="Arial" w:hAnsi="Arial" w:cs="Arial"/>
          <w:sz w:val="24"/>
          <w:szCs w:val="24"/>
        </w:rPr>
        <w:t xml:space="preserve"> </w:t>
      </w:r>
      <w:r w:rsidRPr="009E67EF">
        <w:rPr>
          <w:rFonts w:ascii="Arial" w:hAnsi="Arial" w:cs="Arial"/>
          <w:b/>
          <w:sz w:val="24"/>
          <w:szCs w:val="24"/>
        </w:rPr>
        <w:t>privalo pateikti:</w:t>
      </w:r>
    </w:p>
    <w:p w14:paraId="21BBECFB" w14:textId="77777777" w:rsidR="009E67EF" w:rsidRPr="009E67EF" w:rsidRDefault="009E67EF"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9E67EF">
        <w:rPr>
          <w:rFonts w:ascii="Arial" w:hAnsi="Arial" w:cs="Arial"/>
          <w:b/>
          <w:bCs/>
          <w:sz w:val="24"/>
          <w:szCs w:val="24"/>
        </w:rPr>
        <w:t>1.</w:t>
      </w:r>
      <w:r w:rsidRPr="009E67EF">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460F1349" w14:textId="77777777" w:rsidR="009E67EF" w:rsidRPr="009E67EF" w:rsidRDefault="009E67EF"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9E67EF">
        <w:rPr>
          <w:rFonts w:ascii="Arial" w:hAnsi="Arial" w:cs="Arial"/>
          <w:b/>
          <w:sz w:val="24"/>
          <w:szCs w:val="24"/>
        </w:rPr>
        <w:t>2.</w:t>
      </w:r>
      <w:r w:rsidRPr="009E67EF">
        <w:rPr>
          <w:rFonts w:ascii="Arial" w:hAnsi="Arial" w:cs="Arial"/>
          <w:bCs/>
          <w:sz w:val="24"/>
          <w:szCs w:val="24"/>
        </w:rPr>
        <w:t xml:space="preserve"> </w:t>
      </w:r>
      <w:r w:rsidRPr="009E67EF">
        <w:rPr>
          <w:rFonts w:ascii="Arial" w:hAnsi="Arial" w:cs="Arial"/>
          <w:color w:val="000000"/>
          <w:sz w:val="24"/>
          <w:szCs w:val="24"/>
        </w:rPr>
        <w:t>Dokumentus, patvirtinančius kad tiekėjas yra medicinos įrangos gamintojas arba kitas asmuo, atitinkantis</w:t>
      </w:r>
      <w:r w:rsidRPr="009E67EF">
        <w:rPr>
          <w:rFonts w:ascii="Arial" w:hAnsi="Arial" w:cs="Arial"/>
          <w:b/>
          <w:bCs/>
          <w:color w:val="000000"/>
          <w:sz w:val="24"/>
          <w:szCs w:val="24"/>
        </w:rPr>
        <w:t> </w:t>
      </w:r>
      <w:r w:rsidRPr="009E67EF">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4A5E6AAE" w14:textId="77777777" w:rsidR="009E67EF" w:rsidRPr="009E67EF" w:rsidRDefault="009E67EF" w:rsidP="004A2426">
      <w:pPr>
        <w:tabs>
          <w:tab w:val="left" w:pos="851"/>
        </w:tabs>
        <w:spacing w:after="0" w:line="240" w:lineRule="auto"/>
        <w:jc w:val="both"/>
        <w:rPr>
          <w:rFonts w:ascii="Arial" w:hAnsi="Arial" w:cs="Arial"/>
          <w:color w:val="000000"/>
          <w:sz w:val="24"/>
          <w:szCs w:val="24"/>
        </w:rPr>
      </w:pPr>
    </w:p>
    <w:p w14:paraId="508B2BBE" w14:textId="77777777" w:rsidR="00A579B7" w:rsidRPr="009E67EF" w:rsidRDefault="00000000" w:rsidP="004A2426">
      <w:pPr>
        <w:spacing w:after="0" w:line="240" w:lineRule="auto"/>
        <w:jc w:val="both"/>
        <w:rPr>
          <w:rFonts w:ascii="Arial" w:hAnsi="Arial" w:cs="Arial"/>
          <w:sz w:val="24"/>
          <w:szCs w:val="24"/>
        </w:rPr>
      </w:pPr>
      <w:r w:rsidRPr="009E67EF">
        <w:rPr>
          <w:rFonts w:ascii="Arial" w:hAnsi="Arial" w:cs="Arial"/>
          <w:b/>
          <w:bCs/>
          <w:sz w:val="24"/>
          <w:szCs w:val="24"/>
        </w:rPr>
        <w:t xml:space="preserve">3. </w:t>
      </w:r>
      <w:r w:rsidRPr="009E67EF">
        <w:rPr>
          <w:rFonts w:ascii="Arial" w:hAnsi="Arial" w:cs="Arial"/>
          <w:b/>
          <w:bCs/>
          <w:i/>
          <w:iCs/>
          <w:sz w:val="24"/>
          <w:szCs w:val="24"/>
          <w:u w:val="single"/>
        </w:rPr>
        <w:t>Kilus abejonėms dėl tiekėjo pateiktos gamintojo dokumentacijos ar deklaracijos autentiškumo</w:t>
      </w:r>
      <w:r w:rsidRPr="009E67EF">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w:t>
      </w:r>
      <w:r w:rsidRPr="009E67EF">
        <w:rPr>
          <w:rFonts w:ascii="Arial" w:hAnsi="Arial" w:cs="Arial"/>
          <w:sz w:val="24"/>
          <w:szCs w:val="24"/>
        </w:rPr>
        <w:lastRenderedPageBreak/>
        <w:t xml:space="preserve">(ES) Nr. 910/2014 dėl elektroninės atpažinties ir elektroninių operacijų patikimumo užtikrinimo paslaugų vidaus rinkoje, kuriuo panaikinama Direktyva 1999/93/EB (OL 2014 L 273, p. 73) </w:t>
      </w:r>
    </w:p>
    <w:p w14:paraId="061A0160" w14:textId="77777777" w:rsidR="00A579B7" w:rsidRDefault="00000000" w:rsidP="004A2426">
      <w:pPr>
        <w:spacing w:after="0" w:line="240" w:lineRule="auto"/>
        <w:jc w:val="both"/>
        <w:rPr>
          <w:rFonts w:ascii="Arial" w:hAnsi="Arial" w:cs="Arial"/>
          <w:sz w:val="24"/>
          <w:szCs w:val="24"/>
        </w:rPr>
      </w:pPr>
      <w:r w:rsidRPr="009E67EF">
        <w:rPr>
          <w:rFonts w:ascii="Arial" w:hAnsi="Arial" w:cs="Arial"/>
          <w:sz w:val="24"/>
          <w:szCs w:val="24"/>
        </w:rPr>
        <w:t>* Pažymėtina, kad kvalifikuotas elektroninis parašas priimamas šiomis sąlygomis:</w:t>
      </w:r>
    </w:p>
    <w:p w14:paraId="6E8D4E57" w14:textId="77777777" w:rsidR="009E67EF" w:rsidRPr="009E67EF" w:rsidRDefault="009E67EF" w:rsidP="004A2426">
      <w:pPr>
        <w:spacing w:after="0" w:line="240" w:lineRule="auto"/>
        <w:jc w:val="both"/>
        <w:rPr>
          <w:rFonts w:ascii="Arial" w:hAnsi="Arial" w:cs="Arial"/>
          <w:sz w:val="24"/>
          <w:szCs w:val="24"/>
        </w:rPr>
      </w:pPr>
    </w:p>
    <w:p w14:paraId="2EB38230" w14:textId="77777777" w:rsidR="00A579B7" w:rsidRDefault="00000000" w:rsidP="004A2426">
      <w:pPr>
        <w:spacing w:after="0" w:line="240" w:lineRule="auto"/>
        <w:jc w:val="both"/>
        <w:rPr>
          <w:rFonts w:ascii="Arial" w:hAnsi="Arial" w:cs="Arial"/>
          <w:sz w:val="24"/>
          <w:szCs w:val="24"/>
        </w:rPr>
      </w:pPr>
      <w:r w:rsidRPr="009E67EF">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F717D20" w14:textId="77777777" w:rsidR="009E67EF" w:rsidRPr="009E67EF" w:rsidRDefault="009E67EF" w:rsidP="004A2426">
      <w:pPr>
        <w:spacing w:after="0" w:line="240" w:lineRule="auto"/>
        <w:jc w:val="both"/>
        <w:rPr>
          <w:rFonts w:ascii="Arial" w:hAnsi="Arial" w:cs="Arial"/>
          <w:sz w:val="24"/>
          <w:szCs w:val="24"/>
        </w:rPr>
      </w:pPr>
    </w:p>
    <w:p w14:paraId="37963BC3" w14:textId="77777777" w:rsidR="00A579B7" w:rsidRDefault="00000000" w:rsidP="004A2426">
      <w:pPr>
        <w:spacing w:after="0" w:line="240" w:lineRule="auto"/>
        <w:jc w:val="both"/>
        <w:rPr>
          <w:rFonts w:ascii="Arial" w:hAnsi="Arial" w:cs="Arial"/>
          <w:sz w:val="24"/>
          <w:szCs w:val="24"/>
        </w:rPr>
      </w:pPr>
      <w:r w:rsidRPr="009E67EF">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47E60562" w14:textId="77777777" w:rsidR="009E67EF" w:rsidRPr="009E67EF" w:rsidRDefault="009E67EF" w:rsidP="004A2426">
      <w:pPr>
        <w:spacing w:after="0" w:line="240" w:lineRule="auto"/>
        <w:jc w:val="both"/>
        <w:rPr>
          <w:rFonts w:ascii="Arial" w:hAnsi="Arial" w:cs="Arial"/>
          <w:sz w:val="24"/>
          <w:szCs w:val="24"/>
        </w:rPr>
      </w:pPr>
    </w:p>
    <w:p w14:paraId="197F76E4" w14:textId="77777777" w:rsidR="00A579B7" w:rsidRDefault="00000000" w:rsidP="004A2426">
      <w:pPr>
        <w:tabs>
          <w:tab w:val="left" w:pos="851"/>
        </w:tabs>
        <w:spacing w:after="0" w:line="240" w:lineRule="auto"/>
        <w:jc w:val="both"/>
        <w:rPr>
          <w:rFonts w:ascii="Arial" w:hAnsi="Arial" w:cs="Arial"/>
          <w:sz w:val="24"/>
          <w:szCs w:val="24"/>
        </w:rPr>
      </w:pPr>
      <w:r w:rsidRPr="009E67EF">
        <w:rPr>
          <w:rFonts w:ascii="Arial" w:hAnsi="Arial" w:cs="Arial"/>
          <w:b/>
          <w:bCs/>
          <w:sz w:val="24"/>
          <w:szCs w:val="24"/>
        </w:rPr>
        <w:t>4.</w:t>
      </w:r>
      <w:r w:rsidRPr="009E67EF">
        <w:rPr>
          <w:rFonts w:ascii="Arial" w:hAnsi="Arial" w:cs="Arial"/>
          <w:sz w:val="24"/>
          <w:szCs w:val="24"/>
        </w:rPr>
        <w:t xml:space="preserve">  Dėl taikomų minimalių aplinkosauginių reikalavimų:</w:t>
      </w:r>
    </w:p>
    <w:p w14:paraId="08836C76" w14:textId="77777777" w:rsidR="009E67EF" w:rsidRPr="009E67EF" w:rsidRDefault="009E67EF" w:rsidP="004A2426">
      <w:pPr>
        <w:tabs>
          <w:tab w:val="left" w:pos="851"/>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9E67EF"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9E67EF" w:rsidRDefault="00000000" w:rsidP="004A2426">
            <w:pPr>
              <w:spacing w:after="0" w:line="240" w:lineRule="auto"/>
              <w:jc w:val="both"/>
              <w:rPr>
                <w:rFonts w:ascii="Arial" w:hAnsi="Arial" w:cs="Arial"/>
                <w:b/>
                <w:bCs/>
                <w:sz w:val="24"/>
                <w:szCs w:val="24"/>
              </w:rPr>
            </w:pPr>
            <w:r w:rsidRPr="009E67EF">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9E67EF" w:rsidRDefault="00000000" w:rsidP="004A2426">
            <w:pPr>
              <w:spacing w:after="0" w:line="240" w:lineRule="auto"/>
              <w:jc w:val="both"/>
              <w:rPr>
                <w:rFonts w:ascii="Arial" w:hAnsi="Arial" w:cs="Arial"/>
                <w:b/>
                <w:bCs/>
                <w:sz w:val="24"/>
                <w:szCs w:val="24"/>
              </w:rPr>
            </w:pPr>
            <w:r w:rsidRPr="009E67EF">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9E67EF" w:rsidRDefault="00000000" w:rsidP="004A2426">
            <w:pPr>
              <w:spacing w:after="0" w:line="240" w:lineRule="auto"/>
              <w:jc w:val="both"/>
              <w:rPr>
                <w:rFonts w:ascii="Arial" w:hAnsi="Arial" w:cs="Arial"/>
                <w:b/>
                <w:bCs/>
                <w:sz w:val="24"/>
                <w:szCs w:val="24"/>
              </w:rPr>
            </w:pPr>
            <w:r w:rsidRPr="009E67EF">
              <w:rPr>
                <w:rFonts w:ascii="Arial" w:hAnsi="Arial" w:cs="Arial"/>
                <w:b/>
                <w:bCs/>
                <w:sz w:val="24"/>
                <w:szCs w:val="24"/>
              </w:rPr>
              <w:t>Atitikimas reikalavimams (Taip/Ne)</w:t>
            </w:r>
          </w:p>
        </w:tc>
      </w:tr>
      <w:tr w:rsidR="00A579B7" w:rsidRPr="009E67EF"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9E67EF" w:rsidRDefault="00000000" w:rsidP="004A2426">
            <w:pPr>
              <w:spacing w:after="0" w:line="240" w:lineRule="auto"/>
              <w:jc w:val="both"/>
              <w:rPr>
                <w:rFonts w:ascii="Arial" w:hAnsi="Arial" w:cs="Arial"/>
                <w:b/>
                <w:sz w:val="24"/>
                <w:szCs w:val="24"/>
              </w:rPr>
            </w:pPr>
            <w:r w:rsidRPr="009E67EF">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9E67EF" w:rsidRDefault="00000000" w:rsidP="004A2426">
            <w:pPr>
              <w:spacing w:after="0" w:line="240" w:lineRule="auto"/>
              <w:jc w:val="both"/>
              <w:rPr>
                <w:rFonts w:ascii="Arial" w:eastAsia="Arial Unicode MS" w:hAnsi="Arial" w:cs="Arial"/>
                <w:color w:val="000000"/>
                <w:sz w:val="24"/>
                <w:szCs w:val="24"/>
              </w:rPr>
            </w:pPr>
            <w:r w:rsidRPr="009E67EF">
              <w:rPr>
                <w:rFonts w:ascii="Arial" w:eastAsia="Arial Unicode MS" w:hAnsi="Arial" w:cs="Arial"/>
                <w:color w:val="000000"/>
                <w:sz w:val="24"/>
                <w:szCs w:val="24"/>
              </w:rPr>
              <w:t>Tiekėjas turi</w:t>
            </w:r>
            <w:r w:rsidRPr="009E67EF">
              <w:rPr>
                <w:rFonts w:ascii="Arial" w:hAnsi="Arial" w:cs="Arial"/>
                <w:sz w:val="24"/>
                <w:szCs w:val="24"/>
              </w:rPr>
              <w:t xml:space="preserve"> pateikti garantinį raštą užtikrinantį galimybę</w:t>
            </w:r>
            <w:r w:rsidRPr="009E67EF">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9E67EF" w:rsidRDefault="00A579B7" w:rsidP="004A2426">
            <w:pPr>
              <w:spacing w:after="0" w:line="240" w:lineRule="auto"/>
              <w:jc w:val="both"/>
              <w:rPr>
                <w:rFonts w:ascii="Arial" w:hAnsi="Arial" w:cs="Arial"/>
                <w:b/>
                <w:bCs/>
                <w:sz w:val="24"/>
                <w:szCs w:val="24"/>
              </w:rPr>
            </w:pPr>
          </w:p>
        </w:tc>
      </w:tr>
      <w:tr w:rsidR="00A579B7" w:rsidRPr="009E67EF"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9E67EF" w:rsidRDefault="00000000" w:rsidP="004A2426">
            <w:pPr>
              <w:spacing w:after="0" w:line="240" w:lineRule="auto"/>
              <w:jc w:val="both"/>
              <w:rPr>
                <w:rFonts w:ascii="Arial" w:hAnsi="Arial" w:cs="Arial"/>
                <w:b/>
                <w:sz w:val="24"/>
                <w:szCs w:val="24"/>
              </w:rPr>
            </w:pPr>
            <w:r w:rsidRPr="009E67EF">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9E67EF" w:rsidRDefault="00000000" w:rsidP="004A2426">
            <w:pPr>
              <w:spacing w:after="0" w:line="240" w:lineRule="auto"/>
              <w:jc w:val="both"/>
              <w:rPr>
                <w:rFonts w:ascii="Arial" w:hAnsi="Arial" w:cs="Arial"/>
                <w:sz w:val="24"/>
                <w:szCs w:val="24"/>
              </w:rPr>
            </w:pPr>
            <w:r w:rsidRPr="009E67EF">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9E67EF"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9E67EF" w:rsidRDefault="00A579B7" w:rsidP="004A2426">
      <w:pPr>
        <w:spacing w:after="0" w:line="240" w:lineRule="auto"/>
        <w:jc w:val="both"/>
        <w:rPr>
          <w:rFonts w:ascii="Arial" w:hAnsi="Arial" w:cs="Arial"/>
          <w:sz w:val="24"/>
          <w:szCs w:val="24"/>
        </w:rPr>
      </w:pPr>
    </w:p>
    <w:p w14:paraId="04F50DCB" w14:textId="77777777" w:rsidR="00A579B7" w:rsidRPr="009E67EF" w:rsidRDefault="00A579B7" w:rsidP="004A2426">
      <w:pPr>
        <w:spacing w:after="0" w:line="240" w:lineRule="auto"/>
        <w:jc w:val="both"/>
        <w:rPr>
          <w:rFonts w:ascii="Arial" w:hAnsi="Arial" w:cs="Arial"/>
          <w:sz w:val="24"/>
          <w:szCs w:val="24"/>
        </w:rPr>
      </w:pPr>
    </w:p>
    <w:p w14:paraId="481EEA81" w14:textId="77777777" w:rsidR="00A579B7" w:rsidRPr="009E67EF" w:rsidRDefault="00A579B7" w:rsidP="004A2426">
      <w:pPr>
        <w:pStyle w:val="Sraopastraipa"/>
        <w:spacing w:after="0" w:line="240" w:lineRule="auto"/>
        <w:ind w:left="0"/>
        <w:jc w:val="both"/>
        <w:rPr>
          <w:rFonts w:ascii="Arial" w:hAnsi="Arial" w:cs="Arial"/>
          <w:sz w:val="24"/>
          <w:szCs w:val="24"/>
        </w:rPr>
      </w:pPr>
    </w:p>
    <w:p w14:paraId="651734D2" w14:textId="77777777" w:rsidR="00A579B7" w:rsidRPr="009E67EF" w:rsidRDefault="00A579B7" w:rsidP="004A2426">
      <w:pPr>
        <w:pStyle w:val="Sraopastraipa"/>
        <w:spacing w:after="0" w:line="240" w:lineRule="auto"/>
        <w:ind w:left="0"/>
        <w:jc w:val="both"/>
        <w:rPr>
          <w:rFonts w:ascii="Arial" w:hAnsi="Arial" w:cs="Arial"/>
          <w:sz w:val="24"/>
          <w:szCs w:val="24"/>
        </w:rPr>
      </w:pPr>
    </w:p>
    <w:p w14:paraId="465253F3" w14:textId="77777777" w:rsidR="00A579B7" w:rsidRPr="009E67EF" w:rsidRDefault="00A579B7" w:rsidP="004A2426">
      <w:pPr>
        <w:pStyle w:val="Heading"/>
        <w:jc w:val="center"/>
        <w:rPr>
          <w:rFonts w:ascii="Arial" w:hAnsi="Arial" w:cs="Arial"/>
          <w:color w:val="auto"/>
          <w:sz w:val="24"/>
          <w:szCs w:val="24"/>
          <w:lang w:val="lt-LT"/>
        </w:rPr>
      </w:pPr>
    </w:p>
    <w:sectPr w:rsidR="00A579B7" w:rsidRPr="009E67EF">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13235D"/>
    <w:rsid w:val="00147F65"/>
    <w:rsid w:val="00271493"/>
    <w:rsid w:val="00452189"/>
    <w:rsid w:val="004A2426"/>
    <w:rsid w:val="008427B2"/>
    <w:rsid w:val="00916570"/>
    <w:rsid w:val="009E67EF"/>
    <w:rsid w:val="009F4DD1"/>
    <w:rsid w:val="00A579B7"/>
    <w:rsid w:val="00B413C8"/>
    <w:rsid w:val="00CE0074"/>
    <w:rsid w:val="00CE0170"/>
    <w:rsid w:val="00CE74A8"/>
    <w:rsid w:val="00D21833"/>
    <w:rsid w:val="00D23195"/>
    <w:rsid w:val="00D713C2"/>
    <w:rsid w:val="00E21F73"/>
    <w:rsid w:val="00F07081"/>
    <w:rsid w:val="00F574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4838</Words>
  <Characters>2758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5</cp:revision>
  <dcterms:created xsi:type="dcterms:W3CDTF">2026-07-14T08:33:00Z</dcterms:created>
  <dcterms:modified xsi:type="dcterms:W3CDTF">2026-07-14T12:08:00Z</dcterms:modified>
  <dc:language>en-US</dc:language>
</cp:coreProperties>
</file>